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C1ABC" w14:paraId="749D0198" w14:textId="77777777" w:rsidTr="00750E82">
        <w:tc>
          <w:tcPr>
            <w:tcW w:w="9458" w:type="dxa"/>
          </w:tcPr>
          <w:p w14:paraId="0D43944D" w14:textId="77777777" w:rsidR="00FC1ABC" w:rsidRDefault="00FC1ABC" w:rsidP="00750E82">
            <w:pPr>
              <w:jc w:val="center"/>
            </w:pPr>
            <w:r w:rsidRPr="000B1C5E">
              <w:rPr>
                <w:noProof/>
              </w:rPr>
              <w:drawing>
                <wp:inline distT="0" distB="0" distL="0" distR="0" wp14:anchorId="7337ED93" wp14:editId="43A2244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C1ABC" w14:paraId="7F866AF2" w14:textId="77777777" w:rsidTr="00750E82">
        <w:tc>
          <w:tcPr>
            <w:tcW w:w="9458" w:type="dxa"/>
          </w:tcPr>
          <w:p w14:paraId="46532A31" w14:textId="77777777" w:rsidR="00FC1ABC" w:rsidRDefault="00FC1ABC" w:rsidP="00750E82">
            <w:pPr>
              <w:jc w:val="center"/>
            </w:pPr>
            <w:r w:rsidRPr="000B1C5E">
              <w:rPr>
                <w:b/>
                <w:bCs/>
                <w:sz w:val="28"/>
                <w:szCs w:val="28"/>
              </w:rPr>
              <w:t>GULBENES NOVADA PAŠVALDĪBA</w:t>
            </w:r>
          </w:p>
        </w:tc>
      </w:tr>
      <w:tr w:rsidR="00FC1ABC" w14:paraId="3D397179" w14:textId="77777777" w:rsidTr="00750E82">
        <w:tc>
          <w:tcPr>
            <w:tcW w:w="9458" w:type="dxa"/>
          </w:tcPr>
          <w:p w14:paraId="62C1BB40" w14:textId="77777777" w:rsidR="00FC1ABC" w:rsidRDefault="00FC1ABC" w:rsidP="00750E82">
            <w:pPr>
              <w:jc w:val="center"/>
            </w:pPr>
            <w:r w:rsidRPr="000B1C5E">
              <w:t>Reģ.Nr.90009116327</w:t>
            </w:r>
          </w:p>
        </w:tc>
      </w:tr>
      <w:tr w:rsidR="00FC1ABC" w14:paraId="57CAF091" w14:textId="77777777" w:rsidTr="00750E82">
        <w:tc>
          <w:tcPr>
            <w:tcW w:w="9458" w:type="dxa"/>
          </w:tcPr>
          <w:p w14:paraId="5FC30606" w14:textId="77777777" w:rsidR="00FC1ABC" w:rsidRDefault="00FC1ABC" w:rsidP="00750E82">
            <w:pPr>
              <w:jc w:val="center"/>
            </w:pPr>
            <w:r w:rsidRPr="000B1C5E">
              <w:t>Ābeļu iela 2, Gulbene, Gulbenes nov., LV-4401</w:t>
            </w:r>
          </w:p>
        </w:tc>
      </w:tr>
      <w:tr w:rsidR="00FC1ABC" w14:paraId="69F83014" w14:textId="77777777" w:rsidTr="00750E82">
        <w:tc>
          <w:tcPr>
            <w:tcW w:w="9458" w:type="dxa"/>
          </w:tcPr>
          <w:p w14:paraId="1F7BC318" w14:textId="77777777" w:rsidR="00FC1ABC" w:rsidRDefault="00FC1ABC" w:rsidP="00750E82">
            <w:pPr>
              <w:jc w:val="center"/>
            </w:pPr>
            <w:r w:rsidRPr="000B1C5E">
              <w:t>Tālrunis 64497710, mob.26595362, e-pasts; dome@gulbene.lv, www.gulbene.lv</w:t>
            </w:r>
          </w:p>
        </w:tc>
      </w:tr>
    </w:tbl>
    <w:p w14:paraId="71597097" w14:textId="77777777" w:rsidR="00FC1ABC" w:rsidRPr="00750E82" w:rsidRDefault="00FC1ABC" w:rsidP="00FC1ABC">
      <w:pPr>
        <w:rPr>
          <w:sz w:val="4"/>
          <w:szCs w:val="4"/>
        </w:rPr>
      </w:pPr>
    </w:p>
    <w:p w14:paraId="0F413E54" w14:textId="77777777" w:rsidR="00FC1ABC" w:rsidRPr="00B97398" w:rsidRDefault="00FC1ABC" w:rsidP="00FC1ABC">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5500DE87" w14:textId="77777777" w:rsidR="00FC1ABC" w:rsidRDefault="00FC1ABC" w:rsidP="00FC1ABC">
      <w:pPr>
        <w:pStyle w:val="Bezatstarpm"/>
        <w:jc w:val="center"/>
        <w:rPr>
          <w:rFonts w:ascii="Times New Roman" w:hAnsi="Times New Roman"/>
          <w:sz w:val="24"/>
          <w:szCs w:val="24"/>
        </w:rPr>
      </w:pPr>
      <w:r w:rsidRPr="00B97398">
        <w:rPr>
          <w:rFonts w:ascii="Times New Roman" w:hAnsi="Times New Roman"/>
          <w:sz w:val="24"/>
          <w:szCs w:val="24"/>
        </w:rPr>
        <w:t>Gulbenē</w:t>
      </w:r>
    </w:p>
    <w:p w14:paraId="1D65BBDC" w14:textId="77777777" w:rsidR="00FC1ABC" w:rsidRDefault="00FC1ABC" w:rsidP="00FC1ABC">
      <w:pPr>
        <w:pStyle w:val="Bezatstarpm"/>
        <w:jc w:val="center"/>
        <w:rPr>
          <w:rFonts w:ascii="Times New Roman" w:hAnsi="Times New Roman"/>
          <w:sz w:val="24"/>
          <w:szCs w:val="24"/>
        </w:rPr>
      </w:pPr>
    </w:p>
    <w:tbl>
      <w:tblPr>
        <w:tblStyle w:val="Reatabula"/>
        <w:tblW w:w="11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729"/>
      </w:tblGrid>
      <w:tr w:rsidR="00FC1ABC" w14:paraId="2E5084A7" w14:textId="77777777" w:rsidTr="00750E82">
        <w:tc>
          <w:tcPr>
            <w:tcW w:w="6345" w:type="dxa"/>
          </w:tcPr>
          <w:p w14:paraId="62E4A017" w14:textId="77777777" w:rsidR="00FC1ABC" w:rsidRPr="00EA6BEB" w:rsidRDefault="00FC1ABC" w:rsidP="00750E82">
            <w:pPr>
              <w:rPr>
                <w:b/>
                <w:bCs/>
              </w:rPr>
            </w:pPr>
            <w:r>
              <w:rPr>
                <w:b/>
                <w:bCs/>
              </w:rPr>
              <w:t>2023</w:t>
            </w:r>
            <w:r w:rsidRPr="00EA6BEB">
              <w:rPr>
                <w:b/>
                <w:bCs/>
              </w:rPr>
              <w:t>.gada</w:t>
            </w:r>
            <w:r>
              <w:rPr>
                <w:b/>
                <w:bCs/>
              </w:rPr>
              <w:t xml:space="preserve"> 26.janvārī</w:t>
            </w:r>
          </w:p>
        </w:tc>
        <w:tc>
          <w:tcPr>
            <w:tcW w:w="4729" w:type="dxa"/>
          </w:tcPr>
          <w:p w14:paraId="77DE82E5" w14:textId="77777777" w:rsidR="00FC1ABC" w:rsidRPr="00EA6BEB" w:rsidRDefault="00FC1ABC" w:rsidP="00750E82">
            <w:pPr>
              <w:rPr>
                <w:b/>
                <w:bCs/>
              </w:rPr>
            </w:pPr>
            <w:proofErr w:type="spellStart"/>
            <w:r w:rsidRPr="00EA6BEB">
              <w:rPr>
                <w:b/>
                <w:bCs/>
              </w:rPr>
              <w:t>Nr.GND</w:t>
            </w:r>
            <w:proofErr w:type="spellEnd"/>
            <w:r w:rsidRPr="00EA6BEB">
              <w:rPr>
                <w:b/>
                <w:bCs/>
              </w:rPr>
              <w:t>/202</w:t>
            </w:r>
            <w:r>
              <w:rPr>
                <w:b/>
                <w:bCs/>
              </w:rPr>
              <w:t>3</w:t>
            </w:r>
            <w:r w:rsidRPr="00EA6BEB">
              <w:rPr>
                <w:b/>
                <w:bCs/>
              </w:rPr>
              <w:t>/</w:t>
            </w:r>
          </w:p>
        </w:tc>
      </w:tr>
      <w:tr w:rsidR="00FC1ABC" w14:paraId="10581438" w14:textId="77777777" w:rsidTr="00750E82">
        <w:tc>
          <w:tcPr>
            <w:tcW w:w="6345" w:type="dxa"/>
          </w:tcPr>
          <w:p w14:paraId="61FDBF13" w14:textId="77777777" w:rsidR="00FC1ABC" w:rsidRDefault="00FC1ABC" w:rsidP="00750E82"/>
        </w:tc>
        <w:tc>
          <w:tcPr>
            <w:tcW w:w="4729" w:type="dxa"/>
          </w:tcPr>
          <w:p w14:paraId="5E9835E2" w14:textId="77777777" w:rsidR="00FC1ABC" w:rsidRPr="00EA6BEB" w:rsidRDefault="00FC1ABC" w:rsidP="00750E82">
            <w:pPr>
              <w:rPr>
                <w:b/>
                <w:bCs/>
              </w:rPr>
            </w:pPr>
            <w:r w:rsidRPr="00EA6BEB">
              <w:rPr>
                <w:b/>
                <w:bCs/>
              </w:rPr>
              <w:t>(protokols Nr.; .p)</w:t>
            </w:r>
          </w:p>
        </w:tc>
      </w:tr>
    </w:tbl>
    <w:p w14:paraId="1E0C5827" w14:textId="77777777" w:rsidR="00FC1ABC" w:rsidRPr="00F13A12" w:rsidRDefault="00FC1ABC" w:rsidP="00FC1ABC">
      <w:pPr>
        <w:pStyle w:val="Default"/>
        <w:rPr>
          <w:color w:val="auto"/>
        </w:rPr>
      </w:pPr>
      <w:r w:rsidRPr="00F13A12">
        <w:rPr>
          <w:color w:val="auto"/>
        </w:rPr>
        <w:tab/>
      </w:r>
      <w:r w:rsidRPr="00F13A12">
        <w:rPr>
          <w:color w:val="auto"/>
        </w:rPr>
        <w:tab/>
      </w:r>
      <w:r w:rsidRPr="00F13A12">
        <w:rPr>
          <w:color w:val="auto"/>
        </w:rPr>
        <w:tab/>
      </w:r>
      <w:r w:rsidRPr="00F13A12">
        <w:rPr>
          <w:color w:val="auto"/>
        </w:rPr>
        <w:tab/>
      </w:r>
      <w:r w:rsidRPr="00F13A12">
        <w:rPr>
          <w:color w:val="auto"/>
        </w:rPr>
        <w:tab/>
      </w:r>
      <w:r w:rsidRPr="00F13A12">
        <w:rPr>
          <w:color w:val="auto"/>
        </w:rPr>
        <w:tab/>
      </w:r>
      <w:r w:rsidRPr="00F13A12">
        <w:rPr>
          <w:color w:val="auto"/>
        </w:rPr>
        <w:tab/>
      </w:r>
      <w:r w:rsidRPr="00F13A12">
        <w:rPr>
          <w:color w:val="auto"/>
        </w:rPr>
        <w:tab/>
      </w:r>
    </w:p>
    <w:p w14:paraId="5A9E7F4C" w14:textId="00FE7219" w:rsidR="00FC1ABC" w:rsidRDefault="00FC1ABC" w:rsidP="00FC1ABC">
      <w:pPr>
        <w:jc w:val="center"/>
        <w:rPr>
          <w:b/>
        </w:rPr>
      </w:pPr>
      <w:r w:rsidRPr="00F13A12">
        <w:rPr>
          <w:b/>
        </w:rPr>
        <w:t xml:space="preserve">Par </w:t>
      </w:r>
      <w:r>
        <w:rPr>
          <w:b/>
        </w:rPr>
        <w:t>E</w:t>
      </w:r>
      <w:r>
        <w:rPr>
          <w:b/>
        </w:rPr>
        <w:t>.</w:t>
      </w:r>
      <w:r>
        <w:rPr>
          <w:b/>
        </w:rPr>
        <w:t xml:space="preserve"> </w:t>
      </w:r>
      <w:proofErr w:type="spellStart"/>
      <w:r>
        <w:rPr>
          <w:b/>
        </w:rPr>
        <w:t>N</w:t>
      </w:r>
      <w:r>
        <w:rPr>
          <w:b/>
        </w:rPr>
        <w:t>.</w:t>
      </w:r>
      <w:r w:rsidRPr="00F13A12">
        <w:rPr>
          <w:b/>
        </w:rPr>
        <w:t>izslēgšanu</w:t>
      </w:r>
      <w:proofErr w:type="spellEnd"/>
      <w:r w:rsidRPr="00F13A12">
        <w:rPr>
          <w:b/>
        </w:rPr>
        <w:t xml:space="preserve"> no Gulbenes novada</w:t>
      </w:r>
    </w:p>
    <w:p w14:paraId="0D866A1E" w14:textId="77777777" w:rsidR="00FC1ABC" w:rsidRPr="00F13A12" w:rsidRDefault="00FC1ABC" w:rsidP="00FC1ABC">
      <w:pPr>
        <w:jc w:val="center"/>
        <w:rPr>
          <w:b/>
        </w:rPr>
      </w:pPr>
      <w:r w:rsidRPr="00F13A12">
        <w:rPr>
          <w:b/>
        </w:rPr>
        <w:t xml:space="preserve">dzīvokļu </w:t>
      </w:r>
      <w:r>
        <w:rPr>
          <w:b/>
        </w:rPr>
        <w:t xml:space="preserve"> </w:t>
      </w:r>
      <w:r w:rsidRPr="00F13A12">
        <w:rPr>
          <w:b/>
        </w:rPr>
        <w:t>jautājumu risināšanas reģistra</w:t>
      </w:r>
    </w:p>
    <w:p w14:paraId="78A1BCC3" w14:textId="77777777" w:rsidR="00FC1ABC" w:rsidRPr="00F13A12" w:rsidRDefault="00FC1ABC" w:rsidP="00FC1ABC">
      <w:pPr>
        <w:spacing w:line="276" w:lineRule="auto"/>
        <w:ind w:firstLine="720"/>
        <w:jc w:val="center"/>
      </w:pPr>
    </w:p>
    <w:p w14:paraId="6FD38A0F" w14:textId="4985D685" w:rsidR="00FC1ABC" w:rsidRDefault="00FC1ABC" w:rsidP="00FC1ABC">
      <w:pPr>
        <w:spacing w:line="360" w:lineRule="auto"/>
        <w:ind w:firstLine="567"/>
        <w:jc w:val="both"/>
      </w:pPr>
      <w:r>
        <w:t xml:space="preserve">Saskaņā ar 2021.gada 25.marta Gulbenes novada domes sēdes lēmumu Nr. GND/2021/356 “Par reģistrēšanu dzīvokļu jautājumu risināšanas reģistrā” (protokols Nr.3, 45.p.) (turpmāk – Lēmums) </w:t>
      </w:r>
      <w:r>
        <w:rPr>
          <w:b/>
        </w:rPr>
        <w:t>…..</w:t>
      </w:r>
      <w:r>
        <w:t xml:space="preserve"> (tobrīd – </w:t>
      </w:r>
      <w:r>
        <w:t>…..</w:t>
      </w:r>
      <w:r>
        <w:t xml:space="preserve"> (turpmāk – Dzīvojamā telpa)) reģistrēta dzīvokļu jautājumu risināšanas 3.reģistrā. </w:t>
      </w:r>
    </w:p>
    <w:p w14:paraId="21646028" w14:textId="77777777" w:rsidR="00FC1ABC" w:rsidRPr="006C3A22" w:rsidRDefault="00FC1ABC" w:rsidP="00FC1ABC">
      <w:pPr>
        <w:spacing w:line="360" w:lineRule="auto"/>
        <w:ind w:firstLine="567"/>
        <w:jc w:val="both"/>
      </w:pPr>
      <w:r>
        <w:t xml:space="preserve">Lēmums pieņemts, pamatojoties </w:t>
      </w:r>
      <w:r w:rsidRPr="006C3A22">
        <w:t>Gulbenes novada domes 2020.gada 30.janvāra saistošo noteikumu Nr.2 “Par palīdzību dzīvokļu jautājumu risināšanā” 10.</w:t>
      </w:r>
      <w:r>
        <w:t>2</w:t>
      </w:r>
      <w:r w:rsidRPr="006C3A22">
        <w:t>.apakšpunkt</w:t>
      </w:r>
      <w:r>
        <w:t xml:space="preserve">u, kas nosaka, </w:t>
      </w:r>
      <w:r w:rsidRPr="006C3A22">
        <w:t xml:space="preserve"> ka dzīvojamās telpas apmaiņai var tikt reģistrētas  personas, kuras īrē pašvaldībai piederošu vai tās nomātu dzīvojamo telpu un vēlas to apmainīt pret citu īrējamu dzīvojamo telpu sakarā ar dzīves apstākļu uzlabošanos un vēlas maiņu uz dzīvojamo telpu ar lielāku platību vai arī maiņu no nelabiekārtotas uz labiekārtotu dzīvojamo telpu un kuras vismaz vienu gadu katru mēnesi ir maksājušas pilnā apmērā īres un komunālo pakalpojumu maksājumus.</w:t>
      </w:r>
    </w:p>
    <w:p w14:paraId="22C99801" w14:textId="77777777" w:rsidR="00FC1ABC" w:rsidRPr="009D255E" w:rsidRDefault="00FC1ABC" w:rsidP="00FC1ABC">
      <w:pPr>
        <w:spacing w:line="360" w:lineRule="auto"/>
        <w:ind w:firstLine="567"/>
        <w:jc w:val="both"/>
        <w:rPr>
          <w:sz w:val="22"/>
          <w:szCs w:val="22"/>
        </w:rPr>
      </w:pPr>
      <w:r>
        <w:t>Dzīvojamās telpas īres līgums izbeigts, p</w:t>
      </w:r>
      <w:r w:rsidRPr="00073382">
        <w:t xml:space="preserve">ar ko 2022.gada </w:t>
      </w:r>
      <w:r>
        <w:t>28</w:t>
      </w:r>
      <w:r w:rsidRPr="00073382">
        <w:t>.</w:t>
      </w:r>
      <w:r>
        <w:t>decembrī</w:t>
      </w:r>
      <w:r w:rsidRPr="00073382">
        <w:t xml:space="preserve"> sastādīts pieņemšanas – nodošanas akts. Šobrīd </w:t>
      </w:r>
      <w:r>
        <w:t>netiek īrēta</w:t>
      </w:r>
      <w:r w:rsidRPr="00073382">
        <w:t xml:space="preserve"> dzīvojam</w:t>
      </w:r>
      <w:r>
        <w:t>ā</w:t>
      </w:r>
      <w:r w:rsidRPr="00073382">
        <w:t xml:space="preserve"> platīb</w:t>
      </w:r>
      <w:r>
        <w:t>a</w:t>
      </w:r>
      <w:r w:rsidRPr="00073382">
        <w:t xml:space="preserve"> no</w:t>
      </w:r>
      <w:r>
        <w:t xml:space="preserve"> Gulbenes novada</w:t>
      </w:r>
      <w:r w:rsidRPr="00073382">
        <w:t xml:space="preserve"> pašvaldības</w:t>
      </w:r>
      <w:r>
        <w:t xml:space="preserve">, tādēļ personai nav tiesību būt </w:t>
      </w:r>
      <w:r w:rsidRPr="00073382">
        <w:t xml:space="preserve">reģistrētai Gulbenes novada </w:t>
      </w:r>
      <w:r>
        <w:t xml:space="preserve">pašvaldības </w:t>
      </w:r>
      <w:r w:rsidRPr="00073382">
        <w:t>dzīvokļu jautājumu risināšanas 3.reģistrā.</w:t>
      </w:r>
    </w:p>
    <w:p w14:paraId="2AD91E0E" w14:textId="77777777" w:rsidR="00FC1ABC" w:rsidRPr="00073382" w:rsidRDefault="00FC1ABC" w:rsidP="00FC1ABC">
      <w:pPr>
        <w:spacing w:line="360" w:lineRule="auto"/>
        <w:ind w:firstLine="567"/>
        <w:jc w:val="both"/>
      </w:pPr>
      <w:r w:rsidRPr="00073382">
        <w:t>Likuma “Par palīdzību dzīvokļa jautājumu risināšanā” 10.panta pirmās daļas 2.punkts nosaka, ka personas tiek izslēgtas no palīdzības reģistra, ja zuduši apstākļi, kuri bijuši par pamatu tās reģistrēšanai attiecīgās palīdzības saņemšanai. Savukārt minētā panta trešā daļa paredz, ka ne vēlāk kā divas nedēļas pirms personas izslēgšanas no palīdzības reģistra šai personai uz tās norādīto adresi nosūtāms rakstveida paziņojums.</w:t>
      </w:r>
    </w:p>
    <w:p w14:paraId="6662C1B2" w14:textId="6C11BC40" w:rsidR="00FC1ABC" w:rsidRPr="004473F8" w:rsidRDefault="00FC1ABC" w:rsidP="00FC1ABC">
      <w:pPr>
        <w:pStyle w:val="Bezatstarpm"/>
        <w:spacing w:line="360" w:lineRule="auto"/>
        <w:ind w:firstLine="567"/>
        <w:jc w:val="both"/>
        <w:rPr>
          <w:rFonts w:ascii="Times New Roman" w:hAnsi="Times New Roman"/>
          <w:sz w:val="24"/>
          <w:szCs w:val="24"/>
        </w:rPr>
      </w:pPr>
      <w:r w:rsidRPr="004473F8">
        <w:rPr>
          <w:rFonts w:ascii="Times New Roman" w:hAnsi="Times New Roman"/>
          <w:sz w:val="24"/>
          <w:szCs w:val="24"/>
        </w:rPr>
        <w:t>Gulbenes novada pašvaldības dokumentu vadības sistēmā 202</w:t>
      </w:r>
      <w:r>
        <w:rPr>
          <w:rFonts w:ascii="Times New Roman" w:hAnsi="Times New Roman"/>
          <w:sz w:val="24"/>
          <w:szCs w:val="24"/>
        </w:rPr>
        <w:t>3</w:t>
      </w:r>
      <w:r w:rsidRPr="004473F8">
        <w:rPr>
          <w:rFonts w:ascii="Times New Roman" w:hAnsi="Times New Roman"/>
          <w:sz w:val="24"/>
          <w:szCs w:val="24"/>
        </w:rPr>
        <w:t xml:space="preserve">.gada </w:t>
      </w:r>
      <w:r>
        <w:rPr>
          <w:rFonts w:ascii="Times New Roman" w:hAnsi="Times New Roman"/>
          <w:sz w:val="24"/>
          <w:szCs w:val="24"/>
        </w:rPr>
        <w:t>5</w:t>
      </w:r>
      <w:r w:rsidRPr="004473F8">
        <w:rPr>
          <w:rFonts w:ascii="Times New Roman" w:hAnsi="Times New Roman"/>
          <w:sz w:val="24"/>
          <w:szCs w:val="24"/>
        </w:rPr>
        <w:t>.</w:t>
      </w:r>
      <w:r>
        <w:rPr>
          <w:rFonts w:ascii="Times New Roman" w:hAnsi="Times New Roman"/>
          <w:sz w:val="24"/>
          <w:szCs w:val="24"/>
        </w:rPr>
        <w:t>janvārī</w:t>
      </w:r>
      <w:r w:rsidRPr="004473F8">
        <w:rPr>
          <w:rFonts w:ascii="Times New Roman" w:hAnsi="Times New Roman"/>
          <w:sz w:val="24"/>
          <w:szCs w:val="24"/>
        </w:rPr>
        <w:t xml:space="preserve"> ar reģistrācijas numuru GND/5.4/2</w:t>
      </w:r>
      <w:r>
        <w:rPr>
          <w:rFonts w:ascii="Times New Roman" w:hAnsi="Times New Roman"/>
          <w:sz w:val="24"/>
          <w:szCs w:val="24"/>
        </w:rPr>
        <w:t>3</w:t>
      </w:r>
      <w:r w:rsidRPr="004473F8">
        <w:rPr>
          <w:rFonts w:ascii="Times New Roman" w:hAnsi="Times New Roman"/>
          <w:sz w:val="24"/>
          <w:szCs w:val="24"/>
        </w:rPr>
        <w:t>/</w:t>
      </w:r>
      <w:r>
        <w:rPr>
          <w:rFonts w:ascii="Times New Roman" w:hAnsi="Times New Roman"/>
          <w:sz w:val="24"/>
          <w:szCs w:val="24"/>
        </w:rPr>
        <w:t>29</w:t>
      </w:r>
      <w:r w:rsidRPr="004473F8">
        <w:rPr>
          <w:rFonts w:ascii="Times New Roman" w:hAnsi="Times New Roman"/>
          <w:sz w:val="24"/>
          <w:szCs w:val="24"/>
        </w:rPr>
        <w:t xml:space="preserve"> reģistrēts </w:t>
      </w:r>
      <w:r>
        <w:rPr>
          <w:rFonts w:ascii="Times New Roman" w:hAnsi="Times New Roman"/>
          <w:sz w:val="24"/>
          <w:szCs w:val="24"/>
        </w:rPr>
        <w:t xml:space="preserve">un </w:t>
      </w:r>
      <w:r>
        <w:rPr>
          <w:rFonts w:ascii="Times New Roman" w:hAnsi="Times New Roman"/>
          <w:sz w:val="24"/>
          <w:szCs w:val="24"/>
        </w:rPr>
        <w:t>….</w:t>
      </w:r>
      <w:r>
        <w:rPr>
          <w:rFonts w:ascii="Times New Roman" w:hAnsi="Times New Roman"/>
          <w:sz w:val="24"/>
          <w:szCs w:val="24"/>
        </w:rPr>
        <w:t xml:space="preserve"> nosūtīts </w:t>
      </w:r>
      <w:r w:rsidRPr="004473F8">
        <w:rPr>
          <w:rFonts w:ascii="Times New Roman" w:hAnsi="Times New Roman"/>
          <w:sz w:val="24"/>
          <w:szCs w:val="24"/>
        </w:rPr>
        <w:t xml:space="preserve">Gulbenes novada pašvaldības brīdinājums, </w:t>
      </w:r>
      <w:r>
        <w:rPr>
          <w:rFonts w:ascii="Times New Roman" w:hAnsi="Times New Roman"/>
          <w:sz w:val="24"/>
          <w:szCs w:val="24"/>
        </w:rPr>
        <w:t xml:space="preserve">brīdinot </w:t>
      </w:r>
      <w:r w:rsidRPr="004473F8">
        <w:rPr>
          <w:rFonts w:ascii="Times New Roman" w:hAnsi="Times New Roman"/>
          <w:sz w:val="24"/>
          <w:szCs w:val="24"/>
        </w:rPr>
        <w:t xml:space="preserve">par izslēgšanu no </w:t>
      </w:r>
      <w:r w:rsidRPr="004D6AD2">
        <w:rPr>
          <w:rFonts w:ascii="Times New Roman" w:hAnsi="Times New Roman"/>
          <w:sz w:val="24"/>
          <w:szCs w:val="24"/>
        </w:rPr>
        <w:t>Gulbenes novada pašvaldības</w:t>
      </w:r>
      <w:r>
        <w:rPr>
          <w:rFonts w:ascii="Times New Roman" w:hAnsi="Times New Roman"/>
          <w:sz w:val="24"/>
          <w:szCs w:val="24"/>
        </w:rPr>
        <w:t xml:space="preserve"> </w:t>
      </w:r>
      <w:r w:rsidRPr="004473F8">
        <w:rPr>
          <w:rFonts w:ascii="Times New Roman" w:hAnsi="Times New Roman"/>
          <w:sz w:val="24"/>
          <w:szCs w:val="24"/>
        </w:rPr>
        <w:t xml:space="preserve">dzīvokļu jautājumu risināšanas 3.reģistra. </w:t>
      </w:r>
    </w:p>
    <w:p w14:paraId="75ADB5DC" w14:textId="77777777" w:rsidR="00FC1ABC" w:rsidRPr="002F4078" w:rsidRDefault="00FC1ABC" w:rsidP="00FC1ABC">
      <w:pPr>
        <w:spacing w:line="360" w:lineRule="auto"/>
        <w:ind w:firstLine="720"/>
        <w:jc w:val="both"/>
      </w:pPr>
      <w:r>
        <w:lastRenderedPageBreak/>
        <w:t xml:space="preserve">Ņemot vērā minēto un pamatojoties uz likuma „Par palīdzību dzīvokļu jautājumu risināšanā” 10.panta pirmās daļas 2.punktu un trešo daļu un </w:t>
      </w:r>
      <w:r w:rsidRPr="000A503C">
        <w:t>Sociālo un veselības jautājumu komitejas</w:t>
      </w:r>
      <w:r w:rsidRPr="00B723AA">
        <w:t xml:space="preserve"> ieteikumu, atklāti balsojot: PAR – __; PRET – __; ATTURAS – __, Gulbenes novada dome</w:t>
      </w:r>
      <w:r w:rsidRPr="002F4078">
        <w:t xml:space="preserve"> NOLEMJ:</w:t>
      </w:r>
    </w:p>
    <w:p w14:paraId="24269DDA" w14:textId="71B2BB9B" w:rsidR="00FC1ABC" w:rsidRPr="004473F8" w:rsidRDefault="00FC1ABC" w:rsidP="00FC1ABC">
      <w:pPr>
        <w:spacing w:line="360" w:lineRule="auto"/>
        <w:ind w:firstLine="567"/>
        <w:jc w:val="both"/>
      </w:pPr>
      <w:r w:rsidRPr="004473F8">
        <w:t xml:space="preserve">1. IZSLĒGT </w:t>
      </w:r>
      <w:r>
        <w:rPr>
          <w:bCs/>
        </w:rPr>
        <w:t>…</w:t>
      </w:r>
      <w:r w:rsidRPr="004473F8">
        <w:t xml:space="preserve">, </w:t>
      </w:r>
      <w:r>
        <w:t xml:space="preserve">no </w:t>
      </w:r>
      <w:r w:rsidRPr="00E328B1">
        <w:t>Gulbenes novada pašvaldības</w:t>
      </w:r>
      <w:r>
        <w:t xml:space="preserve"> </w:t>
      </w:r>
      <w:r w:rsidRPr="004473F8">
        <w:t xml:space="preserve">dzīvokļu jautājumu risināšanas 3.reģistra. </w:t>
      </w:r>
    </w:p>
    <w:p w14:paraId="78828171" w14:textId="21D9B93C" w:rsidR="00FC1ABC" w:rsidRPr="00160F5D" w:rsidRDefault="00FC1ABC" w:rsidP="00FC1ABC">
      <w:pPr>
        <w:spacing w:line="360" w:lineRule="auto"/>
        <w:ind w:firstLine="567"/>
        <w:jc w:val="both"/>
      </w:pPr>
      <w:r w:rsidRPr="004473F8">
        <w:t>2. Lēmumu nosūtīt</w:t>
      </w:r>
      <w:r>
        <w:t xml:space="preserve">: </w:t>
      </w:r>
      <w:r>
        <w:rPr>
          <w:bCs/>
        </w:rPr>
        <w:t>…</w:t>
      </w:r>
    </w:p>
    <w:p w14:paraId="41ACD6AB" w14:textId="77777777" w:rsidR="00FC1ABC" w:rsidRPr="00160F5D" w:rsidRDefault="00FC1ABC" w:rsidP="00FC1ABC"/>
    <w:p w14:paraId="1EB43976" w14:textId="77777777" w:rsidR="00FC1ABC" w:rsidRDefault="00FC1ABC" w:rsidP="00FC1ABC">
      <w:r>
        <w:t>Gulbenes novada domes priekšsēdētājs</w:t>
      </w:r>
      <w:r>
        <w:tab/>
      </w:r>
      <w:r>
        <w:tab/>
      </w:r>
      <w:r>
        <w:tab/>
      </w:r>
      <w:r>
        <w:tab/>
      </w:r>
      <w:r>
        <w:tab/>
      </w:r>
      <w:r>
        <w:tab/>
      </w:r>
      <w:proofErr w:type="spellStart"/>
      <w:r>
        <w:t>A.Caunītis</w:t>
      </w:r>
      <w:proofErr w:type="spellEnd"/>
    </w:p>
    <w:p w14:paraId="030D2775" w14:textId="77777777" w:rsidR="00FC1ABC" w:rsidRDefault="00FC1ABC" w:rsidP="00FC1ABC">
      <w:pPr>
        <w:pStyle w:val="Default"/>
      </w:pPr>
    </w:p>
    <w:p w14:paraId="2AAF60D6" w14:textId="77777777" w:rsidR="00FC1ABC" w:rsidRDefault="00FC1ABC" w:rsidP="00FC1ABC">
      <w:pPr>
        <w:pStyle w:val="Default"/>
      </w:pPr>
    </w:p>
    <w:p w14:paraId="2522C777" w14:textId="77777777" w:rsidR="00FC1ABC" w:rsidRPr="004C46BB" w:rsidRDefault="00FC1ABC" w:rsidP="00FC1ABC">
      <w:pPr>
        <w:pStyle w:val="Default"/>
        <w:rPr>
          <w:color w:val="auto"/>
        </w:rPr>
      </w:pPr>
      <w:r>
        <w:rPr>
          <w:color w:val="auto"/>
        </w:rPr>
        <w:t>S</w:t>
      </w:r>
      <w:r w:rsidRPr="004C46BB">
        <w:rPr>
          <w:color w:val="auto"/>
        </w:rPr>
        <w:t>agatavoja</w:t>
      </w:r>
      <w:r>
        <w:rPr>
          <w:color w:val="auto"/>
        </w:rPr>
        <w:t>: Ligita Slaidiņa</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FC1ABC" w14:paraId="4DF01E2C" w14:textId="77777777" w:rsidTr="00750E82">
        <w:trPr>
          <w:trHeight w:val="104"/>
        </w:trPr>
        <w:tc>
          <w:tcPr>
            <w:tcW w:w="236" w:type="dxa"/>
          </w:tcPr>
          <w:p w14:paraId="424AE2EB" w14:textId="77777777" w:rsidR="00FC1ABC" w:rsidRDefault="00FC1ABC" w:rsidP="00750E82">
            <w:pPr>
              <w:pStyle w:val="Default"/>
              <w:rPr>
                <w:sz w:val="23"/>
                <w:szCs w:val="23"/>
              </w:rPr>
            </w:pPr>
          </w:p>
        </w:tc>
      </w:tr>
      <w:tr w:rsidR="00FC1ABC" w14:paraId="2EBB5F4C" w14:textId="77777777" w:rsidTr="00750E82">
        <w:trPr>
          <w:trHeight w:val="104"/>
        </w:trPr>
        <w:tc>
          <w:tcPr>
            <w:tcW w:w="236" w:type="dxa"/>
          </w:tcPr>
          <w:p w14:paraId="0FC25ECC" w14:textId="77777777" w:rsidR="00FC1ABC" w:rsidRDefault="00FC1ABC" w:rsidP="00750E82">
            <w:pPr>
              <w:pStyle w:val="Default"/>
              <w:rPr>
                <w:sz w:val="23"/>
                <w:szCs w:val="23"/>
              </w:rPr>
            </w:pPr>
          </w:p>
        </w:tc>
      </w:tr>
    </w:tbl>
    <w:p w14:paraId="6543C05F" w14:textId="77777777" w:rsidR="00FC1ABC" w:rsidRPr="00F13A12" w:rsidRDefault="00FC1ABC" w:rsidP="00FC1ABC">
      <w:pPr>
        <w:jc w:val="both"/>
      </w:pPr>
    </w:p>
    <w:p w14:paraId="45786AE2" w14:textId="77777777" w:rsidR="00677651" w:rsidRDefault="00677651"/>
    <w:sectPr w:rsidR="00677651" w:rsidSect="00750E8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BC"/>
    <w:rsid w:val="00677651"/>
    <w:rsid w:val="00FC1A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0174A"/>
  <w15:chartTrackingRefBased/>
  <w15:docId w15:val="{FF284E20-879B-49FC-921F-217818C64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C1ABC"/>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FC1ABC"/>
    <w:pPr>
      <w:autoSpaceDE w:val="0"/>
      <w:autoSpaceDN w:val="0"/>
      <w:adjustRightInd w:val="0"/>
      <w:spacing w:after="0" w:line="240" w:lineRule="auto"/>
    </w:pPr>
    <w:rPr>
      <w:rFonts w:ascii="Times New Roman" w:hAnsi="Times New Roman" w:cs="Times New Roman"/>
      <w:color w:val="000000"/>
      <w:sz w:val="24"/>
      <w:szCs w:val="24"/>
    </w:rPr>
  </w:style>
  <w:style w:type="paragraph" w:styleId="Bezatstarpm">
    <w:name w:val="No Spacing"/>
    <w:link w:val="BezatstarpmRakstz"/>
    <w:uiPriority w:val="1"/>
    <w:qFormat/>
    <w:rsid w:val="00FC1ABC"/>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FC1ABC"/>
    <w:rPr>
      <w:rFonts w:ascii="RimKorinna" w:eastAsia="Times New Roman" w:hAnsi="RimKorinna" w:cs="Times New Roman"/>
      <w:sz w:val="20"/>
      <w:szCs w:val="20"/>
      <w:lang w:eastAsia="lv-LV"/>
    </w:rPr>
  </w:style>
  <w:style w:type="table" w:styleId="Reatabula">
    <w:name w:val="Table Grid"/>
    <w:basedOn w:val="Parastatabula"/>
    <w:uiPriority w:val="39"/>
    <w:rsid w:val="00FC1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1740</Words>
  <Characters>992</Characters>
  <Application>Microsoft Office Word</Application>
  <DocSecurity>0</DocSecurity>
  <Lines>8</Lines>
  <Paragraphs>5</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cp:revision>
  <dcterms:created xsi:type="dcterms:W3CDTF">2023-01-12T12:09:00Z</dcterms:created>
  <dcterms:modified xsi:type="dcterms:W3CDTF">2023-01-12T12:10:00Z</dcterms:modified>
</cp:coreProperties>
</file>