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EE625E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20</w:t>
            </w:r>
            <w:r w:rsidR="00BE242E">
              <w:rPr>
                <w:b/>
                <w:bCs/>
                <w:lang w:eastAsia="en-US"/>
              </w:rPr>
              <w:t>23</w:t>
            </w:r>
            <w:r w:rsidRPr="003D1C40">
              <w:rPr>
                <w:b/>
                <w:bCs/>
                <w:lang w:eastAsia="en-US"/>
              </w:rPr>
              <w:t xml:space="preserve">.gada </w:t>
            </w:r>
            <w:r w:rsidR="00BE242E">
              <w:rPr>
                <w:b/>
                <w:bCs/>
                <w:lang w:eastAsia="en-US"/>
              </w:rPr>
              <w:t>26</w:t>
            </w:r>
            <w:r w:rsidRPr="003D1C40">
              <w:rPr>
                <w:b/>
                <w:bCs/>
                <w:lang w:eastAsia="en-US"/>
              </w:rPr>
              <w:t>.</w:t>
            </w:r>
            <w:r w:rsidR="00BE242E">
              <w:rPr>
                <w:b/>
                <w:bCs/>
                <w:lang w:eastAsia="en-US"/>
              </w:rPr>
              <w:t>janvārī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Nr. GND/202</w:t>
            </w:r>
            <w:r w:rsidR="00BE242E">
              <w:rPr>
                <w:b/>
                <w:bCs/>
                <w:lang w:eastAsia="en-US"/>
              </w:rPr>
              <w:t>3</w:t>
            </w:r>
            <w:r w:rsidRPr="003D1C40">
              <w:rPr>
                <w:b/>
                <w:bCs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17C1D" w14:textId="6E36FDE1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0C7499">
        <w:rPr>
          <w:b/>
        </w:rPr>
        <w:t>Līkā</w:t>
      </w:r>
      <w:r>
        <w:rPr>
          <w:b/>
        </w:rPr>
        <w:t xml:space="preserve"> iela </w:t>
      </w:r>
      <w:r w:rsidR="00BE242E">
        <w:rPr>
          <w:b/>
        </w:rPr>
        <w:t>10-30</w:t>
      </w:r>
      <w:r>
        <w:rPr>
          <w:b/>
        </w:rPr>
        <w:t>,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38FA78D4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BE242E">
        <w:t>2</w:t>
      </w:r>
      <w:r w:rsidRPr="0027142E">
        <w:t xml:space="preserve">.gada </w:t>
      </w:r>
      <w:r w:rsidR="00BE242E">
        <w:t>28</w:t>
      </w:r>
      <w:r w:rsidRPr="0027142E">
        <w:t>.</w:t>
      </w:r>
      <w:r w:rsidR="00BE242E">
        <w:t>decembrī</w:t>
      </w:r>
      <w:r w:rsidRPr="0027142E">
        <w:t xml:space="preserve"> ar reģistrācijas numuru GND/5.</w:t>
      </w:r>
      <w:r w:rsidR="000C7499">
        <w:t>4</w:t>
      </w:r>
      <w:r w:rsidRPr="0027142E">
        <w:t>/22/</w:t>
      </w:r>
      <w:r w:rsidR="00BE242E">
        <w:t>3167-B</w:t>
      </w:r>
      <w:r w:rsidRPr="0027142E">
        <w:t xml:space="preserve"> reģistrēts </w:t>
      </w:r>
      <w:r w:rsidR="00545B54">
        <w:rPr>
          <w:b/>
        </w:rPr>
        <w:t>….</w:t>
      </w:r>
      <w:r w:rsidRPr="0027142E">
        <w:t xml:space="preserve"> 2022.gada </w:t>
      </w:r>
      <w:r w:rsidR="000C7499">
        <w:t>2</w:t>
      </w:r>
      <w:r w:rsidR="00BE242E">
        <w:t>8</w:t>
      </w:r>
      <w:r w:rsidRPr="0027142E">
        <w:t>.</w:t>
      </w:r>
      <w:r w:rsidR="00BE242E">
        <w:t>decembra</w:t>
      </w:r>
      <w:r w:rsidRPr="0027142E">
        <w:t xml:space="preserve"> iesniegums, kurā izteikts lūgums izīrēt dzīvojamo telpu Nr.</w:t>
      </w:r>
      <w:r w:rsidR="00BE242E">
        <w:t>30</w:t>
      </w:r>
      <w:r w:rsidRPr="0027142E">
        <w:t xml:space="preserve">, </w:t>
      </w:r>
      <w:r w:rsidRPr="00BE242E">
        <w:t xml:space="preserve">kas atrodas </w:t>
      </w:r>
      <w:r w:rsidR="000C7499" w:rsidRPr="00BE242E">
        <w:t>Līkajā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BE242E" w:rsidRPr="00BE242E">
        <w:t>10</w:t>
      </w:r>
      <w:r w:rsidRPr="00BE242E">
        <w:t xml:space="preserve">, Gulbenē, Gulbenes novadā (turpmāk – iesniegums). </w:t>
      </w:r>
    </w:p>
    <w:p w14:paraId="2BA4F234" w14:textId="1AD59BEC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BE242E" w:rsidRPr="00BE242E">
        <w:t>0</w:t>
      </w:r>
      <w:r w:rsidRPr="00BE242E">
        <w:t xml:space="preserve">.gada </w:t>
      </w:r>
      <w:r w:rsidR="005E65D6" w:rsidRPr="00BE242E">
        <w:t>30</w:t>
      </w:r>
      <w:r w:rsidRPr="00BE242E">
        <w:t>.</w:t>
      </w:r>
      <w:r w:rsidR="00BE242E" w:rsidRPr="00BE242E">
        <w:t>aprīļa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BE242E" w:rsidRPr="00BE242E">
        <w:t>0/102</w:t>
      </w:r>
      <w:r w:rsidRPr="00BE242E">
        <w:t xml:space="preserve"> “Par reģistrēšanu Gulbenes novada pašvaldības dzīvokļu jautājumu risināšanas reģistrā” (protokols Nr.</w:t>
      </w:r>
      <w:r w:rsidR="00BE242E" w:rsidRPr="00BE242E">
        <w:t>9</w:t>
      </w:r>
      <w:r w:rsidR="009A3D33" w:rsidRPr="00BE242E">
        <w:t xml:space="preserve">; </w:t>
      </w:r>
      <w:r w:rsidR="00BE242E" w:rsidRPr="00BE242E">
        <w:t>103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BE242E" w:rsidRPr="00BE242E">
        <w:t>2</w:t>
      </w:r>
      <w:r w:rsidR="005E65D6" w:rsidRPr="00BE242E">
        <w:t>.grupā</w:t>
      </w:r>
      <w:r w:rsidRPr="00BE242E">
        <w:t>.</w:t>
      </w:r>
    </w:p>
    <w:p w14:paraId="71EC82AA" w14:textId="7BA4B142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2022.gada 2</w:t>
      </w:r>
      <w:r w:rsidR="00BE242E">
        <w:t>8</w:t>
      </w:r>
      <w:r w:rsidRPr="0027142E">
        <w:t>.</w:t>
      </w:r>
      <w:r w:rsidR="00BE242E">
        <w:t>decembrī</w:t>
      </w:r>
      <w:r w:rsidRPr="0027142E">
        <w:t xml:space="preserve"> ar reģistrācijas numuru GND/5.4/22/</w:t>
      </w:r>
      <w:r w:rsidR="00BE242E">
        <w:t>4399</w:t>
      </w:r>
      <w:r w:rsidRPr="0027142E">
        <w:t xml:space="preserve"> reģistrēts Gulbenes novada pašvaldības paziņojums, kurā iesniedzējam piedāvāts izīrēt dzīvojamo telpu Nr.</w:t>
      </w:r>
      <w:r w:rsidR="00BE242E">
        <w:t>30</w:t>
      </w:r>
      <w:r w:rsidRPr="0027142E">
        <w:t xml:space="preserve">, kas atrodas </w:t>
      </w:r>
      <w:r w:rsidR="005E65D6">
        <w:t>Līkajā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BE242E">
        <w:t>10,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3B5DAC24" w:rsidR="00336C9D" w:rsidRPr="0027142E" w:rsidRDefault="00336C9D" w:rsidP="00336C9D">
      <w:pPr>
        <w:spacing w:line="360" w:lineRule="auto"/>
        <w:ind w:firstLine="567"/>
        <w:jc w:val="both"/>
      </w:pPr>
      <w:r w:rsidRPr="0027142E">
        <w:lastRenderedPageBreak/>
        <w:t>1. NOSLĒGT dzīvojamās telpas Nr.</w:t>
      </w:r>
      <w:r w:rsidR="00BE242E">
        <w:t>30</w:t>
      </w:r>
      <w:r w:rsidRPr="0027142E">
        <w:t xml:space="preserve">, kas atrodas </w:t>
      </w:r>
      <w:r w:rsidR="005E65D6">
        <w:t>Līkajā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BE242E">
        <w:t>10</w:t>
      </w:r>
      <w:r w:rsidRPr="0027142E">
        <w:t xml:space="preserve">, Gulbenē, Gulbenes novadā, īres līgumu ar </w:t>
      </w:r>
      <w:r w:rsidR="00545B54">
        <w:t>….</w:t>
      </w:r>
      <w:r w:rsidRPr="0027142E">
        <w:t xml:space="preserve"> uz laiku līdz 202</w:t>
      </w:r>
      <w:r w:rsidR="00BE242E">
        <w:t>8</w:t>
      </w:r>
      <w:r w:rsidRPr="0027142E">
        <w:t xml:space="preserve">.gada </w:t>
      </w:r>
      <w:r w:rsidR="00BE242E">
        <w:t>31</w:t>
      </w:r>
      <w:r w:rsidRPr="0027142E">
        <w:t>.</w:t>
      </w:r>
      <w:r w:rsidR="00BE242E">
        <w:t>janvārim</w:t>
      </w:r>
      <w:r w:rsidRPr="0027142E">
        <w:t>.</w:t>
      </w:r>
    </w:p>
    <w:p w14:paraId="074B4234" w14:textId="6693CC4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545B54">
        <w:t>…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1C31A953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545B54">
        <w:t>…</w:t>
      </w:r>
      <w:r w:rsidR="00BE242E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 un līgumu ar SIA “BIOENINVEST” par siltuma piegādi.</w:t>
      </w:r>
    </w:p>
    <w:p w14:paraId="4AAA68B4" w14:textId="241C334E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545B54">
        <w:t>…</w:t>
      </w:r>
      <w:r w:rsidR="00BE242E" w:rsidRPr="0027142E">
        <w:rPr>
          <w:bCs/>
        </w:rPr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62BD745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545B54">
        <w:t>…</w:t>
      </w:r>
      <w:r w:rsidR="00BE242E" w:rsidRPr="0027142E">
        <w:rPr>
          <w:bCs/>
        </w:rPr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E8309E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1061517D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545B54">
        <w:t>…</w:t>
      </w:r>
    </w:p>
    <w:p w14:paraId="06720B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6041B156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7.3. SIA “BIOENINVEST”, Nākotnes iela 7, Gulbene, Gulbenes novads, LV-4401.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331C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4C7F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1C77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45B54"/>
    <w:rsid w:val="0056542A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2023-01-09T13:09:00Z</cp:lastPrinted>
  <dcterms:created xsi:type="dcterms:W3CDTF">2023-01-12T12:48:00Z</dcterms:created>
  <dcterms:modified xsi:type="dcterms:W3CDTF">2023-01-12T12:48:00Z</dcterms:modified>
</cp:coreProperties>
</file>