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p w:rsidR="001A0A5C" w:rsidP="00B76B2E">
      <w:pPr>
        <w:tabs>
          <w:tab w:val="left" w:pos="4536"/>
        </w:tabs>
        <w:ind w:left="-142" w:firstLine="4395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:rsidR="00E11001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Finanšu komiteja</w:t>
      </w:r>
    </w:p>
    <w:p w:rsid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Priekšsēdētājs__________ </w:t>
      </w:r>
      <w:r w:rsidR="00B73060">
        <w:rPr>
          <w:szCs w:val="24"/>
          <w:u w:val="none"/>
          <w:lang w:val="it-IT"/>
        </w:rPr>
        <w:t>/A.Caunītis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</w:t>
      </w:r>
      <w:r w:rsidR="00D868DE">
        <w:rPr>
          <w:szCs w:val="24"/>
          <w:u w:val="none"/>
          <w:lang w:val="it-IT"/>
        </w:rPr>
        <w:t>3</w:t>
      </w:r>
      <w:bookmarkStart w:id="0" w:name="_GoBack"/>
      <w:bookmarkEnd w:id="0"/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2023. gada</w:t>
      </w:r>
      <w:r>
        <w:rPr>
          <w:b/>
          <w:noProof/>
          <w:szCs w:val="24"/>
          <w:u w:val="none"/>
        </w:rPr>
        <w:t xml:space="preserve"> 19. janvāris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Finanšu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:rsidR="00756319" w:rsidRPr="005842C7" w:rsidP="000C7638">
      <w:pPr>
        <w:rPr>
          <w:szCs w:val="24"/>
          <w:u w:val="none"/>
        </w:rPr>
      </w:pPr>
    </w:p>
    <w:p w:rsidR="000C7638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:rsidR="00E61EDA" w:rsidRPr="005842C7" w:rsidP="000C7638">
      <w:pPr>
        <w:rPr>
          <w:b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izmaiņām</w:t>
      </w:r>
      <w:r w:rsidRPr="0016506D">
        <w:rPr>
          <w:noProof/>
          <w:color w:val="000000" w:themeColor="text1"/>
          <w:szCs w:val="24"/>
          <w:u w:val="none"/>
        </w:rPr>
        <w:t xml:space="preserve"> Gulbenes sadarbības teritorijas civilās aizsardzības komisijas sastāvā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</w:t>
      </w:r>
      <w:r w:rsidRPr="0016506D">
        <w:rPr>
          <w:noProof/>
          <w:color w:val="000000" w:themeColor="text1"/>
          <w:szCs w:val="24"/>
          <w:u w:val="none"/>
        </w:rPr>
        <w:t xml:space="preserve"> Gulbenes novada domes 2022.gada 29.decembra lēmumā Nr. GND/2022/1349 “Par Gulbenes novada pašvaldības iestāžu sniegto siltumenerģijas apgādes maksas pakalpojumu apstiprināšanu”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aizņēmumu</w:t>
      </w:r>
      <w:r w:rsidRPr="0016506D">
        <w:rPr>
          <w:noProof/>
          <w:color w:val="000000" w:themeColor="text1"/>
          <w:szCs w:val="24"/>
          <w:u w:val="none"/>
        </w:rPr>
        <w:t xml:space="preserve"> investīciju projektam “Līgo kultūras nama  energoefektivitātes paaugstināšana”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aizņēmumu</w:t>
      </w:r>
      <w:r w:rsidRPr="0016506D">
        <w:rPr>
          <w:noProof/>
          <w:color w:val="000000" w:themeColor="text1"/>
          <w:szCs w:val="24"/>
          <w:u w:val="none"/>
        </w:rPr>
        <w:t xml:space="preserve"> investīciju projektam “Gulbenes mūzikas skolas ēkas energoefektivitātes paaugstināšana”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</w:t>
      </w:r>
      <w:r w:rsidRPr="0016506D">
        <w:rPr>
          <w:noProof/>
          <w:color w:val="000000" w:themeColor="text1"/>
          <w:szCs w:val="24"/>
          <w:u w:val="none"/>
        </w:rPr>
        <w:t xml:space="preserve"> “Energoefektivitātes paaugstināšana Jaungulbenes  pirmsskolas izglītības iestādē “Pienenīte”” finansējuma nodrošināšanu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Līva Karule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</w:t>
      </w:r>
      <w:r w:rsidRPr="0016506D">
        <w:rPr>
          <w:noProof/>
          <w:color w:val="000000" w:themeColor="text1"/>
          <w:szCs w:val="24"/>
          <w:u w:val="none"/>
        </w:rPr>
        <w:t xml:space="preserve"> “Greenways of Latvia / Latvijas Zaļie ceļi” pieteikuma iesniegšanu un projekta līdzfinansējuma nodrošināšanu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Līva Karule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</w:t>
      </w:r>
      <w:r w:rsidRPr="0016506D">
        <w:rPr>
          <w:noProof/>
          <w:color w:val="000000" w:themeColor="text1"/>
          <w:szCs w:val="24"/>
          <w:u w:val="none"/>
        </w:rPr>
        <w:t xml:space="preserve"> “Parks without borders - wider / Parki bez robežām - plašāk” pieteikuma iesniegšanu un projekta līdzfinansējuma nodrošināšanu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Līva Karule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</w:t>
      </w:r>
      <w:r w:rsidRPr="0016506D">
        <w:rPr>
          <w:noProof/>
          <w:color w:val="000000" w:themeColor="text1"/>
          <w:szCs w:val="24"/>
          <w:u w:val="none"/>
        </w:rPr>
        <w:t xml:space="preserve"> „Versts full of Feelings in Eastern Latvia/ Sajūtu pilnas verstis Austrumlatvijā” atbalstīšanu un finansējuma nodrošināšanu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Monika Prokofjeva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A2EB0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47345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3060"/>
    <w:rsid w:val="00B76B2E"/>
    <w:rsid w:val="00B8478D"/>
    <w:rsid w:val="00C470DF"/>
    <w:rsid w:val="00C50FC7"/>
    <w:rsid w:val="00C72FCA"/>
    <w:rsid w:val="00CC45B9"/>
    <w:rsid w:val="00CD368B"/>
    <w:rsid w:val="00D316F2"/>
    <w:rsid w:val="00D61C55"/>
    <w:rsid w:val="00D64CA5"/>
    <w:rsid w:val="00D70F21"/>
    <w:rsid w:val="00D868DE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8F7AD-1424-48EF-B615-9025F6FC0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2023-01-16T09:37:00Z</dcterms:created>
  <dcterms:modified xsi:type="dcterms:W3CDTF">2023-01-16T09:37:00Z</dcterms:modified>
</cp:coreProperties>
</file>