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iel1"/>
    <w:bookmarkEnd w:id="0"/>
    <w:p w:rsidR="007F256C" w:rsidRPr="00E12E0A" w:rsidRDefault="007F256C" w:rsidP="007F256C">
      <w:pPr>
        <w:shd w:val="clear" w:color="auto" w:fill="FFFFFF"/>
        <w:spacing w:after="0" w:line="240" w:lineRule="auto"/>
        <w:jc w:val="right"/>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fldChar w:fldCharType="begin"/>
      </w:r>
      <w:r w:rsidRPr="00E12E0A">
        <w:rPr>
          <w:rFonts w:ascii="Arial" w:eastAsia="Times New Roman" w:hAnsi="Arial" w:cs="Arial"/>
          <w:color w:val="414142"/>
          <w:sz w:val="20"/>
          <w:szCs w:val="20"/>
          <w:lang w:eastAsia="lv-LV"/>
        </w:rPr>
        <w:instrText xml:space="preserve"> HYPERLINK "https://likumi.lv/wwwraksti/2017/111/BILDES/253/P1.DOCX" \o "Atvērt citā formātā" </w:instrText>
      </w:r>
      <w:r w:rsidRPr="00E12E0A">
        <w:rPr>
          <w:rFonts w:ascii="Arial" w:eastAsia="Times New Roman" w:hAnsi="Arial" w:cs="Arial"/>
          <w:color w:val="414142"/>
          <w:sz w:val="20"/>
          <w:szCs w:val="20"/>
          <w:lang w:eastAsia="lv-LV"/>
        </w:rPr>
        <w:fldChar w:fldCharType="separate"/>
      </w:r>
      <w:r w:rsidRPr="00E12E0A">
        <w:rPr>
          <w:rFonts w:ascii="Arial" w:eastAsia="Times New Roman" w:hAnsi="Arial" w:cs="Arial"/>
          <w:color w:val="16497B"/>
          <w:sz w:val="20"/>
          <w:szCs w:val="20"/>
          <w:u w:val="single"/>
          <w:lang w:eastAsia="lv-LV"/>
        </w:rPr>
        <w:t>1. pielikums</w:t>
      </w:r>
      <w:r w:rsidRPr="00E12E0A">
        <w:rPr>
          <w:rFonts w:ascii="Arial" w:eastAsia="Times New Roman" w:hAnsi="Arial" w:cs="Arial"/>
          <w:color w:val="414142"/>
          <w:sz w:val="20"/>
          <w:szCs w:val="20"/>
          <w:lang w:eastAsia="lv-LV"/>
        </w:rPr>
        <w:fldChar w:fldCharType="end"/>
      </w:r>
      <w:r w:rsidRPr="00E12E0A">
        <w:rPr>
          <w:rFonts w:ascii="Arial" w:eastAsia="Times New Roman" w:hAnsi="Arial" w:cs="Arial"/>
          <w:color w:val="414142"/>
          <w:sz w:val="20"/>
          <w:szCs w:val="20"/>
          <w:lang w:eastAsia="lv-LV"/>
        </w:rPr>
        <w:br/>
        <w:t>Ministru kabineta</w:t>
      </w:r>
      <w:r w:rsidRPr="00E12E0A">
        <w:rPr>
          <w:rFonts w:ascii="Arial" w:eastAsia="Times New Roman" w:hAnsi="Arial" w:cs="Arial"/>
          <w:color w:val="414142"/>
          <w:sz w:val="20"/>
          <w:szCs w:val="20"/>
          <w:lang w:eastAsia="lv-LV"/>
        </w:rPr>
        <w:br/>
        <w:t>2017. gada 9. maija</w:t>
      </w:r>
      <w:r w:rsidRPr="00E12E0A">
        <w:rPr>
          <w:rFonts w:ascii="Arial" w:eastAsia="Times New Roman" w:hAnsi="Arial" w:cs="Arial"/>
          <w:color w:val="414142"/>
          <w:sz w:val="20"/>
          <w:szCs w:val="20"/>
          <w:lang w:eastAsia="lv-LV"/>
        </w:rPr>
        <w:br/>
        <w:t>noteikumiem Nr. 253</w:t>
      </w:r>
    </w:p>
    <w:p w:rsidR="007F256C" w:rsidRPr="005D2B8D" w:rsidRDefault="007F256C" w:rsidP="007F256C">
      <w:pPr>
        <w:shd w:val="clear" w:color="auto" w:fill="FFFFFF"/>
        <w:spacing w:before="100" w:beforeAutospacing="1" w:after="100" w:afterAutospacing="1" w:line="293" w:lineRule="atLeast"/>
        <w:ind w:firstLine="300"/>
        <w:jc w:val="right"/>
        <w:rPr>
          <w:rFonts w:ascii="Arial" w:eastAsia="Times New Roman" w:hAnsi="Arial" w:cs="Arial"/>
          <w:color w:val="414142"/>
          <w:sz w:val="24"/>
          <w:szCs w:val="24"/>
          <w:lang w:eastAsia="lv-LV"/>
        </w:rPr>
      </w:pPr>
      <w:r w:rsidRPr="005D2B8D">
        <w:rPr>
          <w:rFonts w:ascii="Arial" w:eastAsia="Times New Roman" w:hAnsi="Arial" w:cs="Arial"/>
          <w:color w:val="414142"/>
          <w:sz w:val="24"/>
          <w:szCs w:val="24"/>
          <w:lang w:eastAsia="lv-LV"/>
        </w:rPr>
        <w:t>Gulbenes novada būvvaldei</w:t>
      </w:r>
    </w:p>
    <w:p w:rsidR="007F256C" w:rsidRPr="005D2B8D" w:rsidRDefault="007F256C" w:rsidP="007F256C">
      <w:pPr>
        <w:shd w:val="clear" w:color="auto" w:fill="FFFFFF"/>
        <w:spacing w:before="100" w:beforeAutospacing="1" w:after="100" w:afterAutospacing="1" w:line="240" w:lineRule="auto"/>
        <w:jc w:val="center"/>
        <w:outlineLvl w:val="3"/>
        <w:rPr>
          <w:rFonts w:ascii="Arial" w:eastAsia="Times New Roman" w:hAnsi="Arial" w:cs="Arial"/>
          <w:b/>
          <w:bCs/>
          <w:color w:val="414142"/>
          <w:sz w:val="28"/>
          <w:szCs w:val="28"/>
          <w:lang w:eastAsia="lv-LV"/>
        </w:rPr>
      </w:pPr>
      <w:r w:rsidRPr="005D2B8D">
        <w:rPr>
          <w:rFonts w:ascii="Arial" w:eastAsia="Times New Roman" w:hAnsi="Arial" w:cs="Arial"/>
          <w:b/>
          <w:bCs/>
          <w:color w:val="414142"/>
          <w:sz w:val="28"/>
          <w:szCs w:val="28"/>
          <w:lang w:eastAsia="lv-LV"/>
        </w:rPr>
        <w:t>Paskaidrojuma raksts</w:t>
      </w:r>
    </w:p>
    <w:tbl>
      <w:tblPr>
        <w:tblW w:w="5000" w:type="pct"/>
        <w:tblCellMar>
          <w:top w:w="30" w:type="dxa"/>
          <w:left w:w="30" w:type="dxa"/>
          <w:bottom w:w="30" w:type="dxa"/>
          <w:right w:w="30" w:type="dxa"/>
        </w:tblCellMar>
        <w:tblLook w:val="04A0" w:firstRow="1" w:lastRow="0" w:firstColumn="1" w:lastColumn="0" w:noHBand="0" w:noVBand="1"/>
      </w:tblPr>
      <w:tblGrid>
        <w:gridCol w:w="2171"/>
        <w:gridCol w:w="2072"/>
        <w:gridCol w:w="4063"/>
      </w:tblGrid>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r>
      <w:tr w:rsidR="007F256C" w:rsidRPr="00E12E0A" w:rsidTr="007F256C">
        <w:trPr>
          <w:trHeight w:val="300"/>
        </w:trPr>
        <w:tc>
          <w:tcPr>
            <w:tcW w:w="2554" w:type="pct"/>
            <w:gridSpan w:val="2"/>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46"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vai juridiskās personas nosaukums)</w:t>
            </w:r>
          </w:p>
        </w:tc>
      </w:tr>
      <w:tr w:rsidR="007F256C" w:rsidRPr="00E12E0A" w:rsidTr="007F256C">
        <w:trPr>
          <w:trHeight w:val="300"/>
        </w:trPr>
        <w:tc>
          <w:tcPr>
            <w:tcW w:w="2554" w:type="pct"/>
            <w:gridSpan w:val="2"/>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46" w:type="pct"/>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kods vai juridiskās personas reģistrācijas numurs)</w:t>
            </w:r>
          </w:p>
        </w:tc>
      </w:tr>
      <w:tr w:rsidR="007F256C" w:rsidRPr="00E12E0A" w:rsidTr="007F256C">
        <w:trPr>
          <w:trHeight w:val="300"/>
        </w:trPr>
        <w:tc>
          <w:tcPr>
            <w:tcW w:w="2554" w:type="pct"/>
            <w:gridSpan w:val="2"/>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46" w:type="pct"/>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(dzīvesvieta vai juridiskā adrese, tālruņa numurs)</w:t>
            </w:r>
          </w:p>
        </w:tc>
      </w:tr>
      <w:tr w:rsidR="007F256C" w:rsidRPr="00E12E0A" w:rsidTr="007F256C">
        <w:trPr>
          <w:trHeight w:val="300"/>
        </w:trPr>
        <w:tc>
          <w:tcPr>
            <w:tcW w:w="2554" w:type="pct"/>
            <w:gridSpan w:val="2"/>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446" w:type="pct"/>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(elektroniskā pasta adrese)</w:t>
            </w:r>
          </w:p>
        </w:tc>
      </w:tr>
      <w:tr w:rsidR="007F256C" w:rsidRPr="00E12E0A" w:rsidTr="007F256C">
        <w:trPr>
          <w:trHeight w:val="300"/>
        </w:trPr>
        <w:tc>
          <w:tcPr>
            <w:tcW w:w="1307"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Lūdzu izskatīt iesniegumu</w:t>
            </w:r>
          </w:p>
        </w:tc>
        <w:tc>
          <w:tcPr>
            <w:tcW w:w="3693" w:type="pct"/>
            <w:gridSpan w:val="2"/>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7F256C">
        <w:trPr>
          <w:trHeight w:val="300"/>
        </w:trPr>
        <w:tc>
          <w:tcPr>
            <w:tcW w:w="1307"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693" w:type="pct"/>
            <w:gridSpan w:val="2"/>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(inženierbūves nosaukums)</w:t>
            </w:r>
          </w:p>
        </w:tc>
      </w:tr>
      <w:tr w:rsidR="007F256C" w:rsidRPr="00E12E0A" w:rsidTr="00AC7883">
        <w:trPr>
          <w:trHeight w:val="300"/>
        </w:trPr>
        <w:tc>
          <w:tcPr>
            <w:tcW w:w="0" w:type="auto"/>
            <w:gridSpan w:val="3"/>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būvniecībai/nojaukšanai.</w:t>
            </w:r>
          </w:p>
        </w:tc>
      </w:tr>
    </w:tbl>
    <w:p w:rsidR="007F256C" w:rsidRPr="00E12E0A" w:rsidRDefault="007F256C" w:rsidP="007F256C">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E12E0A">
        <w:rPr>
          <w:rFonts w:ascii="Arial" w:eastAsia="Times New Roman" w:hAnsi="Arial" w:cs="Arial"/>
          <w:b/>
          <w:bCs/>
          <w:color w:val="414142"/>
          <w:sz w:val="20"/>
          <w:szCs w:val="20"/>
          <w:lang w:eastAsia="lv-LV"/>
        </w:rPr>
        <w:t>II. Būvdarbu pabeigšana</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18. Informācija par būvdarbu pabeigšanu</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Apliecinu, ka būvdarbi ir pabeigti atbilstoši būvniecības iecerei un normatīvo aktu prasībām, teritorija ir sakārtota un visi būvniecībā radušies atkritumi ir apsaimniekoti atbilstoši normatīvajos aktos noteiktajām prasībām, un iesniedzu šādus dokumentus:</w:t>
      </w:r>
    </w:p>
    <w:tbl>
      <w:tblPr>
        <w:tblW w:w="5000" w:type="pct"/>
        <w:tblCellMar>
          <w:top w:w="30" w:type="dxa"/>
          <w:left w:w="30" w:type="dxa"/>
          <w:bottom w:w="30" w:type="dxa"/>
          <w:right w:w="30" w:type="dxa"/>
        </w:tblCellMar>
        <w:tblLook w:val="04A0" w:firstRow="1" w:lastRow="0" w:firstColumn="1" w:lastColumn="0" w:noHBand="0" w:noVBand="1"/>
      </w:tblPr>
      <w:tblGrid>
        <w:gridCol w:w="249"/>
        <w:gridCol w:w="8057"/>
      </w:tblGrid>
      <w:tr w:rsidR="007F256C" w:rsidRPr="00E12E0A" w:rsidTr="00AC7883">
        <w:tc>
          <w:tcPr>
            <w:tcW w:w="150" w:type="pct"/>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w:t>
            </w:r>
          </w:p>
        </w:tc>
        <w:tc>
          <w:tcPr>
            <w:tcW w:w="485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150" w:type="pct"/>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w:t>
            </w:r>
          </w:p>
        </w:tc>
        <w:tc>
          <w:tcPr>
            <w:tcW w:w="4850" w:type="pct"/>
            <w:tcBorders>
              <w:top w:val="single" w:sz="6" w:space="0" w:color="414142"/>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7F256C" w:rsidRPr="00E12E0A" w:rsidTr="00AC7883">
        <w:trPr>
          <w:trHeight w:val="450"/>
        </w:trPr>
        <w:tc>
          <w:tcPr>
            <w:tcW w:w="0" w:type="auto"/>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Informēju, ka būvniecībā radīto atkritumu apsaimniekošanu veica</w:t>
            </w:r>
          </w:p>
        </w:tc>
      </w:tr>
      <w:tr w:rsidR="007F256C" w:rsidRPr="00E12E0A" w:rsidTr="00AC7883">
        <w:trPr>
          <w:trHeight w:val="300"/>
        </w:trPr>
        <w:tc>
          <w:tcPr>
            <w:tcW w:w="0" w:type="auto"/>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0" w:type="auto"/>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(atkritumu apsaimniekotāja nosaukums)</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949"/>
        <w:gridCol w:w="2948"/>
        <w:gridCol w:w="623"/>
        <w:gridCol w:w="1786"/>
      </w:tblGrid>
      <w:tr w:rsidR="007F256C" w:rsidRPr="00E12E0A" w:rsidTr="00AC7883">
        <w:tc>
          <w:tcPr>
            <w:tcW w:w="170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c>
          <w:tcPr>
            <w:tcW w:w="180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0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170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80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40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19. Būvdarbu garantijas termiņš (izņemot sezonas inženierbūves novietošanas gadījumā)</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Būvdarbu defektus, kas atklājušies _____ gadu laikā pēc inženierbūves pieņemšanas ekspluatācijā, būvdarbu veicējs novērsīs par saviem līdzekļiem.</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7F256C" w:rsidRPr="00E12E0A" w:rsidTr="00AC7883">
        <w:tc>
          <w:tcPr>
            <w:tcW w:w="250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20. Termiņš, līdz kuram inženierbūve nojaucama</w:t>
            </w:r>
          </w:p>
        </w:tc>
        <w:tc>
          <w:tcPr>
            <w:tcW w:w="250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250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lastRenderedPageBreak/>
              <w:t> </w:t>
            </w:r>
          </w:p>
        </w:tc>
        <w:tc>
          <w:tcPr>
            <w:tcW w:w="250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94"/>
        <w:gridCol w:w="2658"/>
        <w:gridCol w:w="2077"/>
        <w:gridCol w:w="2077"/>
      </w:tblGrid>
      <w:tr w:rsidR="007F256C" w:rsidRPr="00E12E0A" w:rsidTr="00AC7883">
        <w:tc>
          <w:tcPr>
            <w:tcW w:w="0" w:type="auto"/>
            <w:gridSpan w:val="4"/>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21. Būvdarbu pārbaude</w:t>
            </w:r>
          </w:p>
        </w:tc>
      </w:tr>
      <w:tr w:rsidR="007F256C" w:rsidRPr="00E12E0A" w:rsidTr="00AC7883">
        <w:tc>
          <w:tcPr>
            <w:tcW w:w="90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Objekts apsekots</w:t>
            </w:r>
          </w:p>
        </w:tc>
        <w:tc>
          <w:tcPr>
            <w:tcW w:w="1600" w:type="pct"/>
            <w:tcBorders>
              <w:top w:val="nil"/>
              <w:left w:val="nil"/>
              <w:bottom w:val="single" w:sz="6" w:space="0" w:color="414142"/>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90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0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25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Konstatēts, ka būvdarbi ir/nav veikti (vajadzīgo pasvītrot) atbilstoši akceptētajai ieceres dokumentācijai.</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22. Lēmums par konstatētajām atkāpēm no akceptētās būvniecības ieceres vai būvniecību reglamentējošajiem normatīvajiem aktiem</w:t>
      </w:r>
    </w:p>
    <w:tbl>
      <w:tblPr>
        <w:tblW w:w="5000" w:type="pct"/>
        <w:tblCellMar>
          <w:top w:w="30" w:type="dxa"/>
          <w:left w:w="30" w:type="dxa"/>
          <w:bottom w:w="30" w:type="dxa"/>
          <w:right w:w="30" w:type="dxa"/>
        </w:tblCellMar>
        <w:tblLook w:val="04A0" w:firstRow="1" w:lastRow="0" w:firstColumn="1" w:lastColumn="0" w:noHBand="0" w:noVBand="1"/>
      </w:tblPr>
      <w:tblGrid>
        <w:gridCol w:w="1495"/>
        <w:gridCol w:w="2658"/>
        <w:gridCol w:w="1246"/>
        <w:gridCol w:w="2907"/>
      </w:tblGrid>
      <w:tr w:rsidR="007F256C" w:rsidRPr="00E12E0A" w:rsidTr="00AC7883">
        <w:tc>
          <w:tcPr>
            <w:tcW w:w="900" w:type="pct"/>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numurs</w:t>
            </w:r>
          </w:p>
        </w:tc>
        <w:tc>
          <w:tcPr>
            <w:tcW w:w="1600" w:type="pct"/>
            <w:tcBorders>
              <w:top w:val="nil"/>
              <w:left w:val="nil"/>
              <w:bottom w:val="single" w:sz="6" w:space="0" w:color="414142"/>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50" w:type="pct"/>
            <w:tcBorders>
              <w:top w:val="nil"/>
              <w:left w:val="nil"/>
              <w:bottom w:val="nil"/>
              <w:right w:val="nil"/>
            </w:tcBorders>
            <w:vAlign w:val="bottom"/>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75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093"/>
        <w:gridCol w:w="6213"/>
      </w:tblGrid>
      <w:tr w:rsidR="007F256C" w:rsidRPr="00E12E0A" w:rsidTr="00AC7883">
        <w:trPr>
          <w:trHeight w:val="450"/>
        </w:trPr>
        <w:tc>
          <w:tcPr>
            <w:tcW w:w="120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izpildes termiņš</w:t>
            </w:r>
          </w:p>
        </w:tc>
        <w:tc>
          <w:tcPr>
            <w:tcW w:w="380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120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80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40"/>
        <w:gridCol w:w="2077"/>
        <w:gridCol w:w="748"/>
        <w:gridCol w:w="2741"/>
      </w:tblGrid>
      <w:tr w:rsidR="007F256C" w:rsidRPr="00E12E0A" w:rsidTr="00AC7883">
        <w:tc>
          <w:tcPr>
            <w:tcW w:w="165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350" w:type="pct"/>
            <w:gridSpan w:val="3"/>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165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gridSpan w:val="3"/>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7F256C" w:rsidRPr="00E12E0A" w:rsidTr="00AC7883">
        <w:trPr>
          <w:trHeight w:val="300"/>
        </w:trPr>
        <w:tc>
          <w:tcPr>
            <w:tcW w:w="2900" w:type="pct"/>
            <w:gridSpan w:val="2"/>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5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50" w:type="pct"/>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2900" w:type="pct"/>
            <w:gridSpan w:val="2"/>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45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5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10"/>
        <w:gridCol w:w="5296"/>
      </w:tblGrid>
      <w:tr w:rsidR="007F256C" w:rsidRPr="00E12E0A" w:rsidTr="00AC7883">
        <w:tc>
          <w:tcPr>
            <w:tcW w:w="165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23. Atzīme par būvdarbu pabeigšanu</w:t>
            </w:r>
          </w:p>
        </w:tc>
        <w:tc>
          <w:tcPr>
            <w:tcW w:w="335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165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35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6063"/>
        <w:gridCol w:w="2243"/>
      </w:tblGrid>
      <w:tr w:rsidR="007F256C" w:rsidRPr="00E12E0A" w:rsidTr="00AC7883">
        <w:tc>
          <w:tcPr>
            <w:tcW w:w="0" w:type="auto"/>
            <w:gridSpan w:val="2"/>
            <w:tcBorders>
              <w:top w:val="nil"/>
              <w:left w:val="nil"/>
              <w:bottom w:val="nil"/>
              <w:right w:val="nil"/>
            </w:tcBorders>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Izdota izziņa par inženierbūves neesību (nojaukšanas gadījumā)</w:t>
            </w:r>
          </w:p>
        </w:tc>
      </w:tr>
      <w:tr w:rsidR="007F256C" w:rsidRPr="00E12E0A" w:rsidTr="00AC7883">
        <w:trPr>
          <w:trHeight w:val="300"/>
        </w:trPr>
        <w:tc>
          <w:tcPr>
            <w:tcW w:w="3650" w:type="pct"/>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35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c>
          <w:tcPr>
            <w:tcW w:w="365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(norādīt numuru un datumu)</w:t>
            </w:r>
          </w:p>
        </w:tc>
        <w:tc>
          <w:tcPr>
            <w:tcW w:w="1350" w:type="pct"/>
            <w:tcBorders>
              <w:top w:val="nil"/>
              <w:left w:val="nil"/>
              <w:bottom w:val="nil"/>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7F256C" w:rsidRPr="00E12E0A" w:rsidRDefault="007F256C" w:rsidP="007F256C">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15"/>
        <w:gridCol w:w="1005"/>
        <w:gridCol w:w="1005"/>
        <w:gridCol w:w="3581"/>
      </w:tblGrid>
      <w:tr w:rsidR="007F256C" w:rsidRPr="00E12E0A" w:rsidTr="00AC7883">
        <w:tc>
          <w:tcPr>
            <w:tcW w:w="1500" w:type="pct"/>
            <w:tcBorders>
              <w:top w:val="nil"/>
              <w:left w:val="nil"/>
              <w:bottom w:val="nil"/>
              <w:right w:val="nil"/>
            </w:tcBorders>
            <w:noWrap/>
            <w:vAlign w:val="bottom"/>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500" w:type="pct"/>
            <w:gridSpan w:val="3"/>
            <w:tcBorders>
              <w:top w:val="nil"/>
              <w:left w:val="nil"/>
              <w:bottom w:val="single" w:sz="6" w:space="0" w:color="414142"/>
              <w:right w:val="nil"/>
            </w:tcBorders>
            <w:hideMark/>
          </w:tcPr>
          <w:p w:rsidR="007F256C" w:rsidRPr="00E12E0A" w:rsidRDefault="007F256C"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150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500" w:type="pct"/>
            <w:gridSpan w:val="3"/>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7F256C" w:rsidRPr="00E12E0A" w:rsidTr="00AC7883">
        <w:trPr>
          <w:trHeight w:val="300"/>
        </w:trPr>
        <w:tc>
          <w:tcPr>
            <w:tcW w:w="2150" w:type="pct"/>
            <w:gridSpan w:val="2"/>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65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nil"/>
              <w:left w:val="nil"/>
              <w:bottom w:val="single" w:sz="6" w:space="0" w:color="414142"/>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7F256C" w:rsidRPr="00E12E0A" w:rsidTr="00AC7883">
        <w:trPr>
          <w:trHeight w:val="300"/>
        </w:trPr>
        <w:tc>
          <w:tcPr>
            <w:tcW w:w="2150" w:type="pct"/>
            <w:gridSpan w:val="2"/>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650" w:type="pct"/>
            <w:tcBorders>
              <w:top w:val="nil"/>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150" w:type="pct"/>
            <w:tcBorders>
              <w:top w:val="single" w:sz="6" w:space="0" w:color="414142"/>
              <w:left w:val="nil"/>
              <w:bottom w:val="nil"/>
              <w:right w:val="nil"/>
            </w:tcBorders>
            <w:hideMark/>
          </w:tcPr>
          <w:p w:rsidR="007F256C" w:rsidRPr="00E12E0A" w:rsidRDefault="007F256C"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Piezīmes.</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gramStart"/>
      <w:r w:rsidRPr="00E12E0A">
        <w:rPr>
          <w:rFonts w:ascii="Arial" w:eastAsia="Times New Roman" w:hAnsi="Arial" w:cs="Arial"/>
          <w:color w:val="414142"/>
          <w:sz w:val="20"/>
          <w:szCs w:val="20"/>
          <w:lang w:eastAsia="lv-LV"/>
        </w:rPr>
        <w:t>1. Pieaicinātos</w:t>
      </w:r>
      <w:proofErr w:type="gramEnd"/>
      <w:r w:rsidRPr="00E12E0A">
        <w:rPr>
          <w:rFonts w:ascii="Arial" w:eastAsia="Times New Roman" w:hAnsi="Arial" w:cs="Arial"/>
          <w:color w:val="414142"/>
          <w:sz w:val="20"/>
          <w:szCs w:val="20"/>
          <w:lang w:eastAsia="lv-LV"/>
        </w:rPr>
        <w:t xml:space="preserve"> </w:t>
      </w:r>
      <w:proofErr w:type="spellStart"/>
      <w:r w:rsidRPr="00E12E0A">
        <w:rPr>
          <w:rFonts w:ascii="Arial" w:eastAsia="Times New Roman" w:hAnsi="Arial" w:cs="Arial"/>
          <w:color w:val="414142"/>
          <w:sz w:val="20"/>
          <w:szCs w:val="20"/>
          <w:lang w:eastAsia="lv-LV"/>
        </w:rPr>
        <w:t>būvspeciālistus</w:t>
      </w:r>
      <w:proofErr w:type="spellEnd"/>
      <w:r w:rsidRPr="00E12E0A">
        <w:rPr>
          <w:rFonts w:ascii="Arial" w:eastAsia="Times New Roman" w:hAnsi="Arial" w:cs="Arial"/>
          <w:color w:val="414142"/>
          <w:sz w:val="20"/>
          <w:szCs w:val="20"/>
          <w:lang w:eastAsia="lv-LV"/>
        </w:rPr>
        <w:t xml:space="preserve"> norāda 7. punktā, un tie paraksta 8. punktā ietverto apliecinājumu.</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 * Dokumenta rekvizītu "paraksts" neaizpilda, ja elektroniskais dokuments ir sagatavots atbilstoši normatīvajiem aktiem par elektronisko dokumentu noformēšanu.</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3. Katru paskaidrojuma raksta daļu aizpilda atsevišķi – izstrādājot ieceres dokumentāciju un pabeidzot būvdarbus.</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4. Paskaidrojuma raksta attiecīgās ailes paplašina, ja nepieciešams atspoguļot vairāk informācijas.</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 xml:space="preserve">5. Ja vienlaikus ar inženierbūves būvniecību vai nojaukšanu īsteno citas pirmās grupas būves būvniecību vai nojaukšanu, paskaidrojuma rakstu papildina ar informāciju par attiecīgo </w:t>
      </w:r>
      <w:r w:rsidRPr="00E12E0A">
        <w:rPr>
          <w:rFonts w:ascii="Arial" w:eastAsia="Times New Roman" w:hAnsi="Arial" w:cs="Arial"/>
          <w:color w:val="414142"/>
          <w:sz w:val="20"/>
          <w:szCs w:val="20"/>
          <w:lang w:eastAsia="lv-LV"/>
        </w:rPr>
        <w:lastRenderedPageBreak/>
        <w:t>citu būvējamo vai nojaucamo būvi un dokumentiem atbilstoši citiem speciālajiem būvnoteikumiem.</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6. Paskaidrojuma raksta 20. punktā norāda ar pasūtītāju saskaņotu sezonas inženierbūves nojaukšanas termiņu, ja paredzēta sezonas inženierbūves novietošana.</w:t>
      </w:r>
    </w:p>
    <w:p w:rsidR="007F256C" w:rsidRPr="00E12E0A" w:rsidRDefault="007F256C" w:rsidP="007F256C">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7. Ja būvniecības ierosinātājs (pasūtītājs) ir ārvalstnieks, kuram nav piešķirts Latvijas Republikas Iedzīvotāju reģistra personas kods, vai ārvalsts juridiskā persona, kas nav reģistrēta Latvijas Republikas Uzņēmumu reģistra vestajos reģistros, paskaidrojuma rakstā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rsidR="007F256C" w:rsidRDefault="007F256C" w:rsidP="007F256C"/>
    <w:p w:rsidR="00A271D2" w:rsidRDefault="00A271D2">
      <w:bookmarkStart w:id="1" w:name="_GoBack"/>
      <w:bookmarkEnd w:id="1"/>
    </w:p>
    <w:sectPr w:rsidR="00A271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6C"/>
    <w:rsid w:val="007F256C"/>
    <w:rsid w:val="00A27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1DB72-85A8-4B22-8957-45BF9B0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F256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2287</Words>
  <Characters>1304</Characters>
  <Application>Microsoft Office Word</Application>
  <DocSecurity>0</DocSecurity>
  <Lines>10</Lines>
  <Paragraphs>7</Paragraphs>
  <ScaleCrop>false</ScaleCrop>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1</cp:revision>
  <dcterms:created xsi:type="dcterms:W3CDTF">2017-10-10T06:45:00Z</dcterms:created>
  <dcterms:modified xsi:type="dcterms:W3CDTF">2017-10-10T06:46:00Z</dcterms:modified>
</cp:coreProperties>
</file>