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F87FD6" w:rsidRPr="00117DD0" w14:paraId="747318D0" w14:textId="77777777" w:rsidTr="00537060">
        <w:tc>
          <w:tcPr>
            <w:tcW w:w="3073" w:type="dxa"/>
          </w:tcPr>
          <w:p w14:paraId="2A47410B" w14:textId="77777777" w:rsidR="00F87FD6" w:rsidRPr="00117DD0" w:rsidRDefault="00F87FD6" w:rsidP="00537060"/>
        </w:tc>
        <w:tc>
          <w:tcPr>
            <w:tcW w:w="3115" w:type="dxa"/>
          </w:tcPr>
          <w:p w14:paraId="0A9714AC" w14:textId="77777777" w:rsidR="00F87FD6" w:rsidRPr="00117DD0" w:rsidRDefault="00F87FD6" w:rsidP="00537060">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00BD82" w14:textId="77777777" w:rsidR="00F87FD6" w:rsidRPr="00117DD0" w:rsidRDefault="00F87FD6" w:rsidP="00537060">
            <w:pPr>
              <w:rPr>
                <w:sz w:val="32"/>
                <w:szCs w:val="32"/>
              </w:rPr>
            </w:pPr>
          </w:p>
        </w:tc>
      </w:tr>
      <w:tr w:rsidR="00F87FD6" w:rsidRPr="00117DD0" w14:paraId="55914043" w14:textId="77777777" w:rsidTr="00537060">
        <w:tc>
          <w:tcPr>
            <w:tcW w:w="8931" w:type="dxa"/>
            <w:gridSpan w:val="3"/>
          </w:tcPr>
          <w:p w14:paraId="7E8BD5AD" w14:textId="77777777" w:rsidR="00F87FD6" w:rsidRPr="00117DD0" w:rsidRDefault="00F87FD6" w:rsidP="00537060">
            <w:pPr>
              <w:spacing w:before="240"/>
              <w:jc w:val="center"/>
              <w:rPr>
                <w:b/>
                <w:sz w:val="32"/>
                <w:szCs w:val="32"/>
              </w:rPr>
            </w:pPr>
            <w:r w:rsidRPr="00117DD0">
              <w:rPr>
                <w:b/>
                <w:sz w:val="32"/>
                <w:szCs w:val="32"/>
              </w:rPr>
              <w:t>GULBENES NOVADA PAŠVALDĪBA</w:t>
            </w:r>
          </w:p>
        </w:tc>
      </w:tr>
      <w:tr w:rsidR="00F87FD6" w:rsidRPr="00117DD0" w14:paraId="05A43213" w14:textId="77777777" w:rsidTr="00537060">
        <w:tc>
          <w:tcPr>
            <w:tcW w:w="8931" w:type="dxa"/>
            <w:gridSpan w:val="3"/>
          </w:tcPr>
          <w:p w14:paraId="405B3244" w14:textId="77777777" w:rsidR="00F87FD6" w:rsidRPr="00117DD0" w:rsidRDefault="00F87FD6" w:rsidP="00537060">
            <w:pPr>
              <w:jc w:val="center"/>
            </w:pPr>
            <w:proofErr w:type="spellStart"/>
            <w:r w:rsidRPr="00117DD0">
              <w:t>Reģ</w:t>
            </w:r>
            <w:proofErr w:type="spellEnd"/>
            <w:r w:rsidRPr="00117DD0">
              <w:t>. Nr. 90009116327</w:t>
            </w:r>
          </w:p>
        </w:tc>
      </w:tr>
      <w:tr w:rsidR="00F87FD6" w:rsidRPr="00117DD0" w14:paraId="322DC69F" w14:textId="77777777" w:rsidTr="00537060">
        <w:tc>
          <w:tcPr>
            <w:tcW w:w="8931" w:type="dxa"/>
            <w:gridSpan w:val="3"/>
          </w:tcPr>
          <w:p w14:paraId="0721AE71" w14:textId="77777777" w:rsidR="00F87FD6" w:rsidRPr="00117DD0" w:rsidRDefault="00F87FD6" w:rsidP="00537060">
            <w:pPr>
              <w:jc w:val="center"/>
            </w:pPr>
            <w:r w:rsidRPr="00117DD0">
              <w:t>Ābeļu iela 2, Gulbene, Gulbenes nov., LV-4401</w:t>
            </w:r>
          </w:p>
        </w:tc>
      </w:tr>
      <w:tr w:rsidR="00F87FD6" w:rsidRPr="00117DD0" w14:paraId="59420DC6" w14:textId="77777777" w:rsidTr="00537060">
        <w:tc>
          <w:tcPr>
            <w:tcW w:w="8931" w:type="dxa"/>
            <w:gridSpan w:val="3"/>
          </w:tcPr>
          <w:p w14:paraId="212983A0" w14:textId="519B5CCD" w:rsidR="00F87FD6" w:rsidRPr="00117DD0" w:rsidRDefault="00F87FD6" w:rsidP="00537060">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516A17" w:rsidRDefault="00F87FD6" w:rsidP="0053706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537060">
        <w:tc>
          <w:tcPr>
            <w:tcW w:w="4729" w:type="dxa"/>
          </w:tcPr>
          <w:p w14:paraId="6C6228DB" w14:textId="3CE381B5" w:rsidR="00F87FD6" w:rsidRPr="00F60084" w:rsidRDefault="00F87FD6" w:rsidP="00537060">
            <w:pPr>
              <w:rPr>
                <w:rFonts w:eastAsiaTheme="minorHAnsi"/>
                <w:b/>
                <w:bCs/>
                <w:lang w:eastAsia="en-US"/>
              </w:rPr>
            </w:pPr>
            <w:r w:rsidRPr="00F60084">
              <w:rPr>
                <w:rFonts w:eastAsiaTheme="minorHAnsi"/>
                <w:b/>
                <w:bCs/>
                <w:lang w:eastAsia="en-US"/>
              </w:rPr>
              <w:t>202</w:t>
            </w:r>
            <w:r w:rsidR="00924154">
              <w:rPr>
                <w:rFonts w:eastAsiaTheme="minorHAnsi"/>
                <w:b/>
                <w:bCs/>
                <w:lang w:eastAsia="en-US"/>
              </w:rPr>
              <w:t>3</w:t>
            </w:r>
            <w:r w:rsidRPr="00F60084">
              <w:rPr>
                <w:rFonts w:eastAsiaTheme="minorHAnsi"/>
                <w:b/>
                <w:bCs/>
                <w:lang w:eastAsia="en-US"/>
              </w:rPr>
              <w:t xml:space="preserve">.gada </w:t>
            </w:r>
            <w:r w:rsidR="00232AC7">
              <w:rPr>
                <w:rFonts w:eastAsiaTheme="minorHAnsi"/>
                <w:b/>
                <w:bCs/>
                <w:lang w:eastAsia="en-US"/>
              </w:rPr>
              <w:t>2</w:t>
            </w:r>
            <w:r w:rsidR="00924154">
              <w:rPr>
                <w:rFonts w:eastAsiaTheme="minorHAnsi"/>
                <w:b/>
                <w:bCs/>
                <w:lang w:eastAsia="en-US"/>
              </w:rPr>
              <w:t>6</w:t>
            </w:r>
            <w:r>
              <w:rPr>
                <w:rFonts w:eastAsiaTheme="minorHAnsi"/>
                <w:b/>
                <w:bCs/>
                <w:lang w:eastAsia="en-US"/>
              </w:rPr>
              <w:t>.</w:t>
            </w:r>
            <w:r w:rsidR="00924154">
              <w:rPr>
                <w:rFonts w:eastAsiaTheme="minorHAnsi"/>
                <w:b/>
                <w:bCs/>
                <w:lang w:eastAsia="en-US"/>
              </w:rPr>
              <w:t>janvārī</w:t>
            </w:r>
          </w:p>
        </w:tc>
        <w:tc>
          <w:tcPr>
            <w:tcW w:w="4729" w:type="dxa"/>
          </w:tcPr>
          <w:p w14:paraId="0CC64FB9" w14:textId="6AC73F09" w:rsidR="00F87FD6" w:rsidRPr="00F60084" w:rsidRDefault="00F87FD6" w:rsidP="00537060">
            <w:pPr>
              <w:jc w:val="center"/>
              <w:rPr>
                <w:rFonts w:eastAsiaTheme="minorHAnsi"/>
                <w:b/>
                <w:bCs/>
                <w:lang w:eastAsia="en-US"/>
              </w:rPr>
            </w:pPr>
            <w:r w:rsidRPr="00F60084">
              <w:rPr>
                <w:rFonts w:eastAsiaTheme="minorHAnsi"/>
                <w:b/>
                <w:bCs/>
                <w:lang w:eastAsia="en-US"/>
              </w:rPr>
              <w:t>Nr. GND/202</w:t>
            </w:r>
            <w:r w:rsidR="00924154">
              <w:rPr>
                <w:rFonts w:eastAsiaTheme="minorHAnsi"/>
                <w:b/>
                <w:bCs/>
                <w:lang w:eastAsia="en-US"/>
              </w:rPr>
              <w:t>3</w:t>
            </w:r>
            <w:r w:rsidRPr="00F60084">
              <w:rPr>
                <w:rFonts w:eastAsiaTheme="minorHAnsi"/>
                <w:b/>
                <w:bCs/>
                <w:lang w:eastAsia="en-US"/>
              </w:rPr>
              <w:t>/</w:t>
            </w:r>
          </w:p>
        </w:tc>
      </w:tr>
      <w:tr w:rsidR="00F87FD6" w:rsidRPr="00F60084" w14:paraId="495CA0A7" w14:textId="77777777" w:rsidTr="00537060">
        <w:trPr>
          <w:trHeight w:val="80"/>
        </w:trPr>
        <w:tc>
          <w:tcPr>
            <w:tcW w:w="4729" w:type="dxa"/>
          </w:tcPr>
          <w:p w14:paraId="5C7A7080" w14:textId="77777777" w:rsidR="00F87FD6" w:rsidRPr="00F60084" w:rsidRDefault="00F87FD6" w:rsidP="00537060">
            <w:pPr>
              <w:rPr>
                <w:rFonts w:eastAsiaTheme="minorHAnsi"/>
                <w:lang w:eastAsia="en-US"/>
              </w:rPr>
            </w:pPr>
          </w:p>
        </w:tc>
        <w:tc>
          <w:tcPr>
            <w:tcW w:w="4729" w:type="dxa"/>
          </w:tcPr>
          <w:p w14:paraId="603AC321" w14:textId="77777777" w:rsidR="00F87FD6" w:rsidRPr="00F60084" w:rsidRDefault="00F87FD6" w:rsidP="00537060">
            <w:pPr>
              <w:jc w:val="center"/>
              <w:rPr>
                <w:rFonts w:eastAsiaTheme="minorHAnsi"/>
                <w:b/>
                <w:bCs/>
                <w:lang w:eastAsia="en-US"/>
              </w:rPr>
            </w:pPr>
            <w:r w:rsidRPr="00F60084">
              <w:rPr>
                <w:rFonts w:eastAsiaTheme="minorHAnsi"/>
                <w:b/>
                <w:bCs/>
                <w:lang w:eastAsia="en-US"/>
              </w:rPr>
              <w:t>(protokols Nr.; .p)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6948F3DC" w14:textId="6EB929C1" w:rsidR="00F87FD6" w:rsidRPr="007F31A4" w:rsidRDefault="00F87FD6" w:rsidP="00232AC7">
      <w:pPr>
        <w:jc w:val="center"/>
        <w:rPr>
          <w:b/>
        </w:rPr>
      </w:pPr>
      <w:r w:rsidRPr="007F31A4">
        <w:rPr>
          <w:b/>
        </w:rPr>
        <w:t>Par</w:t>
      </w:r>
      <w:r>
        <w:rPr>
          <w:b/>
        </w:rPr>
        <w:t xml:space="preserve"> </w:t>
      </w:r>
      <w:bookmarkStart w:id="0" w:name="_Hlk66288110"/>
      <w:r w:rsidR="00924154">
        <w:rPr>
          <w:b/>
        </w:rPr>
        <w:t>Jaungulbenes</w:t>
      </w:r>
      <w:r>
        <w:rPr>
          <w:b/>
        </w:rPr>
        <w:t xml:space="preserve"> </w:t>
      </w:r>
      <w:bookmarkEnd w:id="0"/>
      <w:r>
        <w:rPr>
          <w:b/>
        </w:rPr>
        <w:t xml:space="preserve">pagasta </w:t>
      </w:r>
      <w:r w:rsidRPr="007F31A4">
        <w:rPr>
          <w:b/>
        </w:rPr>
        <w:t xml:space="preserve">nekustamā īpašuma </w:t>
      </w:r>
      <w:r w:rsidRPr="007F31A4">
        <w:rPr>
          <w:rFonts w:eastAsia="SimSun"/>
          <w:b/>
          <w:lang w:eastAsia="zh-CN" w:bidi="hi-IN"/>
        </w:rPr>
        <w:t>“</w:t>
      </w:r>
      <w:proofErr w:type="spellStart"/>
      <w:r w:rsidR="00924154">
        <w:rPr>
          <w:rFonts w:eastAsia="SimSun"/>
          <w:b/>
          <w:lang w:eastAsia="zh-CN" w:bidi="hi-IN"/>
        </w:rPr>
        <w:t>Šumas</w:t>
      </w:r>
      <w:proofErr w:type="spellEnd"/>
      <w:r w:rsidR="00421DB8">
        <w:rPr>
          <w:rFonts w:eastAsia="SimSun"/>
          <w:b/>
          <w:lang w:eastAsia="zh-CN" w:bidi="hi-IN"/>
        </w:rPr>
        <w:t>”</w:t>
      </w:r>
      <w:r w:rsidRPr="007F31A4">
        <w:rPr>
          <w:b/>
        </w:rPr>
        <w:t xml:space="preserve"> sastāva grozīšanu</w:t>
      </w:r>
    </w:p>
    <w:p w14:paraId="2EC02FB1" w14:textId="06F3A40B" w:rsidR="00F87FD6" w:rsidRDefault="00F87FD6" w:rsidP="00F87FD6"/>
    <w:p w14:paraId="635262C8" w14:textId="29F51D48" w:rsidR="00DA3736" w:rsidRDefault="00FA5E51" w:rsidP="00AB383F">
      <w:pPr>
        <w:spacing w:line="360" w:lineRule="auto"/>
        <w:jc w:val="both"/>
        <w:rPr>
          <w:rFonts w:eastAsia="SimSun"/>
          <w:lang w:eastAsia="zh-CN" w:bidi="hi-IN"/>
        </w:rPr>
      </w:pPr>
      <w:r>
        <w:rPr>
          <w:rFonts w:eastAsia="SimSun"/>
          <w:lang w:eastAsia="zh-CN" w:bidi="hi-IN"/>
        </w:rPr>
        <w:tab/>
      </w:r>
      <w:r w:rsidR="00D60E9E">
        <w:rPr>
          <w:rFonts w:eastAsia="SimSun"/>
          <w:lang w:eastAsia="zh-CN" w:bidi="hi-IN"/>
        </w:rPr>
        <w:t>Izskat</w:t>
      </w:r>
      <w:r w:rsidR="00DA3736">
        <w:rPr>
          <w:rFonts w:eastAsia="SimSun"/>
          <w:lang w:eastAsia="zh-CN" w:bidi="hi-IN"/>
        </w:rPr>
        <w:t>īts</w:t>
      </w:r>
      <w:r w:rsidR="00D60E9E">
        <w:rPr>
          <w:rFonts w:eastAsia="SimSun"/>
          <w:lang w:eastAsia="zh-CN" w:bidi="hi-IN"/>
        </w:rPr>
        <w:t xml:space="preserve"> </w:t>
      </w:r>
      <w:r w:rsidR="002B7F2C">
        <w:rPr>
          <w:rFonts w:eastAsia="SimSun"/>
          <w:b/>
          <w:bCs/>
          <w:lang w:eastAsia="zh-CN" w:bidi="hi-IN"/>
        </w:rPr>
        <w:t>…</w:t>
      </w:r>
      <w:r w:rsidR="00D60E9E">
        <w:rPr>
          <w:rFonts w:eastAsia="SimSun"/>
          <w:lang w:eastAsia="zh-CN" w:bidi="hi-IN"/>
        </w:rPr>
        <w:t xml:space="preserve">, </w:t>
      </w:r>
      <w:bookmarkStart w:id="1" w:name="_Hlk124403010"/>
      <w:r w:rsidR="00D60E9E">
        <w:rPr>
          <w:rFonts w:eastAsia="SimSun"/>
          <w:lang w:eastAsia="zh-CN" w:bidi="hi-IN"/>
        </w:rPr>
        <w:t xml:space="preserve">2022.gada </w:t>
      </w:r>
      <w:r w:rsidR="00924154">
        <w:rPr>
          <w:rFonts w:eastAsia="SimSun"/>
          <w:lang w:eastAsia="zh-CN" w:bidi="hi-IN"/>
        </w:rPr>
        <w:t>30</w:t>
      </w:r>
      <w:r w:rsidR="00D60E9E">
        <w:rPr>
          <w:rFonts w:eastAsia="SimSun"/>
          <w:lang w:eastAsia="zh-CN" w:bidi="hi-IN"/>
        </w:rPr>
        <w:t>.</w:t>
      </w:r>
      <w:r w:rsidR="00924154">
        <w:rPr>
          <w:rFonts w:eastAsia="SimSun"/>
          <w:lang w:eastAsia="zh-CN" w:bidi="hi-IN"/>
        </w:rPr>
        <w:t>novembra</w:t>
      </w:r>
      <w:r w:rsidR="00D60E9E">
        <w:rPr>
          <w:rFonts w:eastAsia="SimSun"/>
          <w:lang w:eastAsia="zh-CN" w:bidi="hi-IN"/>
        </w:rPr>
        <w:t xml:space="preserve"> iesniegum</w:t>
      </w:r>
      <w:r w:rsidR="00DA3736">
        <w:rPr>
          <w:rFonts w:eastAsia="SimSun"/>
          <w:lang w:eastAsia="zh-CN" w:bidi="hi-IN"/>
        </w:rPr>
        <w:t>s</w:t>
      </w:r>
      <w:r w:rsidR="00D60E9E">
        <w:rPr>
          <w:rFonts w:eastAsia="SimSun"/>
          <w:lang w:eastAsia="zh-CN" w:bidi="hi-IN"/>
        </w:rPr>
        <w:t xml:space="preserve"> (</w:t>
      </w:r>
      <w:r w:rsidR="00D60E9E" w:rsidRPr="00D60E9E">
        <w:rPr>
          <w:rFonts w:eastAsia="SimSun"/>
          <w:lang w:eastAsia="zh-CN" w:bidi="hi-IN"/>
        </w:rPr>
        <w:t xml:space="preserve">Gulbenes novada pašvaldībā saņemts 2022.gada </w:t>
      </w:r>
      <w:r w:rsidR="00924154">
        <w:rPr>
          <w:rFonts w:eastAsia="SimSun"/>
          <w:lang w:eastAsia="zh-CN" w:bidi="hi-IN"/>
        </w:rPr>
        <w:t>16</w:t>
      </w:r>
      <w:r w:rsidR="00D60E9E" w:rsidRPr="00D60E9E">
        <w:rPr>
          <w:rFonts w:eastAsia="SimSun"/>
          <w:lang w:eastAsia="zh-CN" w:bidi="hi-IN"/>
        </w:rPr>
        <w:t>.</w:t>
      </w:r>
      <w:r w:rsidR="00924154">
        <w:rPr>
          <w:rFonts w:eastAsia="SimSun"/>
          <w:lang w:eastAsia="zh-CN" w:bidi="hi-IN"/>
        </w:rPr>
        <w:t>decembrī</w:t>
      </w:r>
      <w:r w:rsidR="00D60E9E" w:rsidRPr="00D60E9E">
        <w:rPr>
          <w:rFonts w:eastAsia="SimSun"/>
          <w:lang w:eastAsia="zh-CN" w:bidi="hi-IN"/>
        </w:rPr>
        <w:t xml:space="preserve"> un reģistrēts ar Nr.</w:t>
      </w:r>
      <w:r w:rsidR="00BE7BA8">
        <w:rPr>
          <w:rFonts w:eastAsia="SimSun"/>
          <w:lang w:eastAsia="zh-CN" w:bidi="hi-IN"/>
        </w:rPr>
        <w:t> </w:t>
      </w:r>
      <w:r w:rsidR="00924154" w:rsidRPr="00924154">
        <w:rPr>
          <w:rFonts w:eastAsia="SimSun"/>
          <w:lang w:eastAsia="zh-CN" w:bidi="hi-IN"/>
        </w:rPr>
        <w:t>GND/5.13.1/22/3082-T</w:t>
      </w:r>
      <w:r w:rsidR="00D60E9E" w:rsidRPr="00D60E9E">
        <w:rPr>
          <w:rFonts w:eastAsia="SimSun"/>
          <w:lang w:eastAsia="zh-CN" w:bidi="hi-IN"/>
        </w:rPr>
        <w:t>) ar lūgumu</w:t>
      </w:r>
      <w:r w:rsidR="00BE7BA8">
        <w:rPr>
          <w:rFonts w:eastAsia="SimSun"/>
          <w:lang w:eastAsia="zh-CN" w:bidi="hi-IN"/>
        </w:rPr>
        <w:t xml:space="preserve"> pagarināt </w:t>
      </w:r>
      <w:r w:rsidR="00924154">
        <w:rPr>
          <w:rFonts w:eastAsia="SimSun"/>
          <w:lang w:eastAsia="zh-CN" w:bidi="hi-IN"/>
        </w:rPr>
        <w:t xml:space="preserve">2018.gada 17.janvārī noslēgto </w:t>
      </w:r>
      <w:r w:rsidR="00BE7BA8">
        <w:rPr>
          <w:rFonts w:eastAsia="SimSun"/>
          <w:lang w:eastAsia="zh-CN" w:bidi="hi-IN"/>
        </w:rPr>
        <w:t xml:space="preserve">zemes nomas līgumu </w:t>
      </w:r>
      <w:proofErr w:type="spellStart"/>
      <w:r w:rsidR="00924154">
        <w:rPr>
          <w:rFonts w:eastAsia="SimSun"/>
          <w:lang w:eastAsia="zh-CN" w:bidi="hi-IN"/>
        </w:rPr>
        <w:t>Nr.JA</w:t>
      </w:r>
      <w:proofErr w:type="spellEnd"/>
      <w:r w:rsidR="00924154">
        <w:rPr>
          <w:rFonts w:eastAsia="SimSun"/>
          <w:lang w:eastAsia="zh-CN" w:bidi="hi-IN"/>
        </w:rPr>
        <w:t xml:space="preserve">/9p.3/18/41 </w:t>
      </w:r>
      <w:r w:rsidR="00BE7BA8">
        <w:rPr>
          <w:rFonts w:eastAsia="SimSun"/>
          <w:lang w:eastAsia="zh-CN" w:bidi="hi-IN"/>
        </w:rPr>
        <w:t xml:space="preserve">par zemes vienības ar kadastra apzīmējumu </w:t>
      </w:r>
      <w:r w:rsidR="00924154">
        <w:rPr>
          <w:rFonts w:eastAsia="SimSun"/>
          <w:lang w:eastAsia="zh-CN" w:bidi="hi-IN"/>
        </w:rPr>
        <w:t>5060 005 0062</w:t>
      </w:r>
      <w:r w:rsidR="00BE7BA8">
        <w:rPr>
          <w:rFonts w:eastAsia="SimSun"/>
          <w:lang w:eastAsia="zh-CN" w:bidi="hi-IN"/>
        </w:rPr>
        <w:t xml:space="preserve"> daļu </w:t>
      </w:r>
      <w:r w:rsidR="00924154">
        <w:rPr>
          <w:rFonts w:eastAsia="SimSun"/>
          <w:lang w:eastAsia="zh-CN" w:bidi="hi-IN"/>
        </w:rPr>
        <w:t>2</w:t>
      </w:r>
      <w:r w:rsidR="00BE7BA8">
        <w:rPr>
          <w:rFonts w:eastAsia="SimSun"/>
          <w:lang w:eastAsia="zh-CN" w:bidi="hi-IN"/>
        </w:rPr>
        <w:t>,</w:t>
      </w:r>
      <w:r w:rsidR="00924154">
        <w:rPr>
          <w:rFonts w:eastAsia="SimSun"/>
          <w:lang w:eastAsia="zh-CN" w:bidi="hi-IN"/>
        </w:rPr>
        <w:t>0</w:t>
      </w:r>
      <w:r w:rsidR="00BE7BA8">
        <w:rPr>
          <w:rFonts w:eastAsia="SimSun"/>
          <w:lang w:eastAsia="zh-CN" w:bidi="hi-IN"/>
        </w:rPr>
        <w:t> ha platībā, ēku (būvju) uzturēšanai</w:t>
      </w:r>
      <w:bookmarkEnd w:id="1"/>
      <w:r w:rsidR="00B550B6">
        <w:rPr>
          <w:rFonts w:eastAsia="SimSun"/>
          <w:lang w:eastAsia="zh-CN" w:bidi="hi-IN"/>
        </w:rPr>
        <w:t>.</w:t>
      </w:r>
    </w:p>
    <w:p w14:paraId="71556C74" w14:textId="619F4B33" w:rsidR="00213149" w:rsidRDefault="00924154" w:rsidP="008036E3">
      <w:pPr>
        <w:spacing w:line="360" w:lineRule="auto"/>
        <w:jc w:val="both"/>
        <w:rPr>
          <w:rFonts w:eastAsia="SimSun"/>
          <w:lang w:eastAsia="zh-CN" w:bidi="hi-IN"/>
        </w:rPr>
      </w:pPr>
      <w:r>
        <w:rPr>
          <w:rFonts w:eastAsia="SimSun"/>
          <w:lang w:eastAsia="zh-CN" w:bidi="hi-IN"/>
        </w:rPr>
        <w:tab/>
      </w:r>
      <w:r w:rsidR="00213149">
        <w:rPr>
          <w:rFonts w:eastAsia="SimSun"/>
          <w:lang w:eastAsia="zh-CN" w:bidi="hi-IN"/>
        </w:rPr>
        <w:t>Gulbenes novada dome 2011.gada 29.decembr</w:t>
      </w:r>
      <w:r w:rsidR="008036E3">
        <w:rPr>
          <w:rFonts w:eastAsia="SimSun"/>
          <w:lang w:eastAsia="zh-CN" w:bidi="hi-IN"/>
        </w:rPr>
        <w:t>ī pieņēma</w:t>
      </w:r>
      <w:r w:rsidR="00213149">
        <w:rPr>
          <w:rFonts w:eastAsia="SimSun"/>
          <w:lang w:eastAsia="zh-CN" w:bidi="hi-IN"/>
        </w:rPr>
        <w:t xml:space="preserve"> lēmumu “Par zemes gabalu iznomāšanu” (protokols Nr.18, 10.§ 16.</w:t>
      </w:r>
      <w:r w:rsidR="008036E3">
        <w:rPr>
          <w:rFonts w:eastAsia="SimSun"/>
          <w:lang w:eastAsia="zh-CN" w:bidi="hi-IN"/>
        </w:rPr>
        <w:t xml:space="preserve">p.) noslēgt zemes nomas līgumu ar </w:t>
      </w:r>
      <w:r w:rsidR="002B7F2C">
        <w:rPr>
          <w:rFonts w:eastAsia="SimSun"/>
          <w:lang w:eastAsia="zh-CN" w:bidi="hi-IN"/>
        </w:rPr>
        <w:t>…</w:t>
      </w:r>
      <w:r w:rsidR="008036E3">
        <w:rPr>
          <w:rFonts w:eastAsia="SimSun"/>
          <w:lang w:eastAsia="zh-CN" w:bidi="hi-IN"/>
        </w:rPr>
        <w:t xml:space="preserve"> par </w:t>
      </w:r>
      <w:r w:rsidR="008036E3" w:rsidRPr="008036E3">
        <w:rPr>
          <w:rFonts w:eastAsia="SimSun"/>
          <w:lang w:eastAsia="zh-CN" w:bidi="hi-IN"/>
        </w:rPr>
        <w:t>zemes gabala</w:t>
      </w:r>
      <w:r w:rsidR="008036E3">
        <w:rPr>
          <w:rFonts w:eastAsia="SimSun"/>
          <w:lang w:eastAsia="zh-CN" w:bidi="hi-IN"/>
        </w:rPr>
        <w:t xml:space="preserve"> </w:t>
      </w:r>
      <w:r w:rsidR="008036E3" w:rsidRPr="008036E3">
        <w:rPr>
          <w:rFonts w:eastAsia="SimSun"/>
          <w:lang w:eastAsia="zh-CN" w:bidi="hi-IN"/>
        </w:rPr>
        <w:t xml:space="preserve">Jaungulbenes pagastā ar nosaukumu </w:t>
      </w:r>
      <w:r w:rsidR="008036E3">
        <w:rPr>
          <w:rFonts w:eastAsia="SimSun"/>
          <w:lang w:eastAsia="zh-CN" w:bidi="hi-IN"/>
        </w:rPr>
        <w:t>“</w:t>
      </w:r>
      <w:proofErr w:type="spellStart"/>
      <w:r w:rsidR="008036E3" w:rsidRPr="008036E3">
        <w:rPr>
          <w:rFonts w:eastAsia="SimSun"/>
          <w:lang w:eastAsia="zh-CN" w:bidi="hi-IN"/>
        </w:rPr>
        <w:t>Šumas</w:t>
      </w:r>
      <w:proofErr w:type="spellEnd"/>
      <w:r w:rsidR="008036E3" w:rsidRPr="008036E3">
        <w:rPr>
          <w:rFonts w:eastAsia="SimSun"/>
          <w:lang w:eastAsia="zh-CN" w:bidi="hi-IN"/>
        </w:rPr>
        <w:t>”, kadastra apzīmējums 5060 005 0062, daļas,</w:t>
      </w:r>
      <w:r w:rsidR="008036E3">
        <w:rPr>
          <w:rFonts w:eastAsia="SimSun"/>
          <w:lang w:eastAsia="zh-CN" w:bidi="hi-IN"/>
        </w:rPr>
        <w:t xml:space="preserve"> </w:t>
      </w:r>
      <w:r w:rsidR="008036E3" w:rsidRPr="008036E3">
        <w:rPr>
          <w:rFonts w:eastAsia="SimSun"/>
          <w:lang w:eastAsia="zh-CN" w:bidi="hi-IN"/>
        </w:rPr>
        <w:t>2,0 ha platībā,</w:t>
      </w:r>
      <w:r w:rsidR="008036E3">
        <w:rPr>
          <w:rFonts w:eastAsia="SimSun"/>
          <w:lang w:eastAsia="zh-CN" w:bidi="hi-IN"/>
        </w:rPr>
        <w:t xml:space="preserve"> nomu uz 5 gadiem, pamatojoties uz </w:t>
      </w:r>
      <w:r w:rsidR="008036E3" w:rsidRPr="008036E3">
        <w:rPr>
          <w:rFonts w:eastAsia="SimSun"/>
          <w:lang w:eastAsia="zh-CN" w:bidi="hi-IN"/>
        </w:rPr>
        <w:t>Ministru kabineta 2005.gada 30.augusta</w:t>
      </w:r>
      <w:r w:rsidR="008036E3">
        <w:rPr>
          <w:rFonts w:eastAsia="SimSun"/>
          <w:lang w:eastAsia="zh-CN" w:bidi="hi-IN"/>
        </w:rPr>
        <w:t xml:space="preserve"> </w:t>
      </w:r>
      <w:r w:rsidR="008036E3" w:rsidRPr="008036E3">
        <w:rPr>
          <w:rFonts w:eastAsia="SimSun"/>
          <w:lang w:eastAsia="zh-CN" w:bidi="hi-IN"/>
        </w:rPr>
        <w:t>noteikumiem Nr.644 „Noteikumi par neizpirktās lauku apvidus zemes nomas līguma</w:t>
      </w:r>
      <w:r w:rsidR="008036E3">
        <w:rPr>
          <w:rFonts w:eastAsia="SimSun"/>
          <w:lang w:eastAsia="zh-CN" w:bidi="hi-IN"/>
        </w:rPr>
        <w:t xml:space="preserve"> </w:t>
      </w:r>
      <w:r w:rsidR="008036E3" w:rsidRPr="008036E3">
        <w:rPr>
          <w:rFonts w:eastAsia="SimSun"/>
          <w:lang w:eastAsia="zh-CN" w:bidi="hi-IN"/>
        </w:rPr>
        <w:t>noslēgšanas un nomas maksas aprēķināšanas kārtību”.</w:t>
      </w:r>
      <w:r w:rsidR="008036E3">
        <w:rPr>
          <w:rFonts w:eastAsia="SimSun"/>
          <w:lang w:eastAsia="zh-CN" w:bidi="hi-IN"/>
        </w:rPr>
        <w:t xml:space="preserve"> </w:t>
      </w:r>
    </w:p>
    <w:p w14:paraId="4B936887" w14:textId="424485FE" w:rsidR="00CC6A0B" w:rsidRDefault="00EE2E66" w:rsidP="00CC6A0B">
      <w:pPr>
        <w:spacing w:line="360" w:lineRule="auto"/>
        <w:ind w:firstLine="720"/>
        <w:jc w:val="both"/>
        <w:rPr>
          <w:rFonts w:eastAsia="SimSun"/>
          <w:lang w:eastAsia="zh-CN" w:bidi="hi-IN"/>
        </w:rPr>
      </w:pPr>
      <w:r w:rsidRPr="00C53205">
        <w:rPr>
          <w:rFonts w:eastAsia="SimSun"/>
          <w:lang w:eastAsia="zh-CN" w:bidi="hi-IN"/>
        </w:rPr>
        <w:t>Ar Gulbenes novada domes 201</w:t>
      </w:r>
      <w:r w:rsidR="00C53205" w:rsidRPr="00C53205">
        <w:rPr>
          <w:rFonts w:eastAsia="SimSun"/>
          <w:lang w:eastAsia="zh-CN" w:bidi="hi-IN"/>
        </w:rPr>
        <w:t>7</w:t>
      </w:r>
      <w:r w:rsidRPr="00C53205">
        <w:rPr>
          <w:rFonts w:eastAsia="SimSun"/>
          <w:lang w:eastAsia="zh-CN" w:bidi="hi-IN"/>
        </w:rPr>
        <w:t xml:space="preserve">.gada </w:t>
      </w:r>
      <w:r w:rsidR="00CC6A0B">
        <w:rPr>
          <w:rFonts w:eastAsia="SimSun"/>
          <w:lang w:eastAsia="zh-CN" w:bidi="hi-IN"/>
        </w:rPr>
        <w:t>28</w:t>
      </w:r>
      <w:r w:rsidRPr="00C53205">
        <w:rPr>
          <w:rFonts w:eastAsia="SimSun"/>
          <w:lang w:eastAsia="zh-CN" w:bidi="hi-IN"/>
        </w:rPr>
        <w:t>.</w:t>
      </w:r>
      <w:r w:rsidR="00CC6A0B">
        <w:rPr>
          <w:rFonts w:eastAsia="SimSun"/>
          <w:lang w:eastAsia="zh-CN" w:bidi="hi-IN"/>
        </w:rPr>
        <w:t>decembra</w:t>
      </w:r>
      <w:r w:rsidRPr="00C53205">
        <w:rPr>
          <w:rFonts w:eastAsia="SimSun"/>
          <w:lang w:eastAsia="zh-CN" w:bidi="hi-IN"/>
        </w:rPr>
        <w:t xml:space="preserve"> lēmumu “Par zemes gabalu iznomāšanu” (protokols Nr.</w:t>
      </w:r>
      <w:r w:rsidR="00C53205" w:rsidRPr="00CC6A0B">
        <w:rPr>
          <w:rFonts w:eastAsia="SimSun"/>
          <w:lang w:eastAsia="zh-CN" w:bidi="hi-IN"/>
        </w:rPr>
        <w:t>1</w:t>
      </w:r>
      <w:r w:rsidR="00CC6A0B" w:rsidRPr="00CC6A0B">
        <w:rPr>
          <w:rFonts w:eastAsia="SimSun"/>
          <w:lang w:eastAsia="zh-CN" w:bidi="hi-IN"/>
        </w:rPr>
        <w:t>7</w:t>
      </w:r>
      <w:r w:rsidRPr="00C53205">
        <w:rPr>
          <w:rFonts w:eastAsia="SimSun"/>
          <w:lang w:eastAsia="zh-CN" w:bidi="hi-IN"/>
        </w:rPr>
        <w:t xml:space="preserve">, </w:t>
      </w:r>
      <w:r w:rsidR="00C53205">
        <w:rPr>
          <w:rFonts w:eastAsia="SimSun"/>
          <w:lang w:eastAsia="zh-CN" w:bidi="hi-IN"/>
        </w:rPr>
        <w:t>1</w:t>
      </w:r>
      <w:r w:rsidR="00CC6A0B">
        <w:rPr>
          <w:rFonts w:eastAsia="SimSun"/>
          <w:lang w:eastAsia="zh-CN" w:bidi="hi-IN"/>
        </w:rPr>
        <w:t>8</w:t>
      </w:r>
      <w:r w:rsidRPr="00C53205">
        <w:rPr>
          <w:rFonts w:eastAsia="SimSun"/>
          <w:lang w:eastAsia="zh-CN" w:bidi="hi-IN"/>
        </w:rPr>
        <w:t xml:space="preserve">.§, </w:t>
      </w:r>
      <w:r w:rsidR="00CC6A0B">
        <w:rPr>
          <w:rFonts w:eastAsia="SimSun"/>
          <w:lang w:eastAsia="zh-CN" w:bidi="hi-IN"/>
        </w:rPr>
        <w:t>11</w:t>
      </w:r>
      <w:r w:rsidRPr="00C53205">
        <w:rPr>
          <w:rFonts w:eastAsia="SimSun"/>
          <w:lang w:eastAsia="zh-CN" w:bidi="hi-IN"/>
        </w:rPr>
        <w:t>.p</w:t>
      </w:r>
      <w:r w:rsidR="002B7F2C">
        <w:rPr>
          <w:rFonts w:eastAsia="SimSun"/>
          <w:lang w:eastAsia="zh-CN" w:bidi="hi-IN"/>
        </w:rPr>
        <w:t>…</w:t>
      </w:r>
      <w:r w:rsidR="00C53205" w:rsidRPr="00C53205">
        <w:rPr>
          <w:rFonts w:eastAsia="SimSun"/>
          <w:lang w:eastAsia="zh-CN" w:bidi="hi-IN"/>
        </w:rPr>
        <w:t xml:space="preserve"> piešķirt</w:t>
      </w:r>
      <w:r w:rsidR="00664B28">
        <w:rPr>
          <w:rFonts w:eastAsia="SimSun"/>
          <w:lang w:eastAsia="zh-CN" w:bidi="hi-IN"/>
        </w:rPr>
        <w:t>a</w:t>
      </w:r>
      <w:r w:rsidR="00C53205" w:rsidRPr="00C53205">
        <w:rPr>
          <w:rFonts w:eastAsia="SimSun"/>
          <w:lang w:eastAsia="zh-CN" w:bidi="hi-IN"/>
        </w:rPr>
        <w:t xml:space="preserve"> nomā</w:t>
      </w:r>
      <w:r w:rsidRPr="00C53205">
        <w:rPr>
          <w:rFonts w:eastAsia="SimSun"/>
          <w:lang w:eastAsia="zh-CN" w:bidi="hi-IN"/>
        </w:rPr>
        <w:t xml:space="preserve"> </w:t>
      </w:r>
      <w:r w:rsidR="00CC6A0B" w:rsidRPr="00CC6A0B">
        <w:rPr>
          <w:rFonts w:eastAsia="SimSun"/>
          <w:lang w:eastAsia="zh-CN" w:bidi="hi-IN"/>
        </w:rPr>
        <w:t>Jaungulbenes pagasta nekustamajā īpašumā “</w:t>
      </w:r>
      <w:proofErr w:type="spellStart"/>
      <w:r w:rsidR="00CC6A0B" w:rsidRPr="00CC6A0B">
        <w:rPr>
          <w:rFonts w:eastAsia="SimSun"/>
          <w:lang w:eastAsia="zh-CN" w:bidi="hi-IN"/>
        </w:rPr>
        <w:t>Šumas</w:t>
      </w:r>
      <w:proofErr w:type="spellEnd"/>
      <w:r w:rsidR="00CC6A0B" w:rsidRPr="00CC6A0B">
        <w:rPr>
          <w:rFonts w:eastAsia="SimSun"/>
          <w:lang w:eastAsia="zh-CN" w:bidi="hi-IN"/>
        </w:rPr>
        <w:t>”, kadastra numurs 5060 005 0062, ietilpstošās zemes vienības ar kadastra apzīmējumu 5060 005 0062, daļ</w:t>
      </w:r>
      <w:r w:rsidR="00CC6A0B">
        <w:rPr>
          <w:rFonts w:eastAsia="SimSun"/>
          <w:lang w:eastAsia="zh-CN" w:bidi="hi-IN"/>
        </w:rPr>
        <w:t>a</w:t>
      </w:r>
      <w:r w:rsidR="00CC6A0B" w:rsidRPr="00CC6A0B">
        <w:rPr>
          <w:rFonts w:eastAsia="SimSun"/>
          <w:lang w:eastAsia="zh-CN" w:bidi="hi-IN"/>
        </w:rPr>
        <w:t>, 2,0 ha platībā, nosakot līguma termiņu no 2018.gada 1.janvāra līdz 2022.gada 31.decembrim, ēku (būvju) uzturēšanai un lauksaimniecības vajadzībām.</w:t>
      </w:r>
    </w:p>
    <w:p w14:paraId="1FA7532F" w14:textId="312F69E2" w:rsidR="00CC6A0B" w:rsidRDefault="0032258A" w:rsidP="00CC6A0B">
      <w:pPr>
        <w:spacing w:line="360" w:lineRule="auto"/>
        <w:ind w:firstLine="720"/>
        <w:jc w:val="both"/>
        <w:rPr>
          <w:rFonts w:eastAsia="SimSun"/>
          <w:lang w:eastAsia="zh-CN" w:bidi="hi-IN"/>
        </w:rPr>
      </w:pPr>
      <w:r w:rsidRPr="0032258A">
        <w:rPr>
          <w:rFonts w:eastAsia="SimSun"/>
          <w:lang w:eastAsia="zh-CN" w:bidi="hi-IN"/>
        </w:rPr>
        <w:t xml:space="preserve">Gulbenes novada pašvaldībā 2022.gada 21.decembrī saņemts </w:t>
      </w:r>
      <w:r w:rsidR="002B7F2C">
        <w:rPr>
          <w:rFonts w:eastAsia="SimSun"/>
          <w:lang w:eastAsia="zh-CN" w:bidi="hi-IN"/>
        </w:rPr>
        <w:t>…</w:t>
      </w:r>
      <w:r w:rsidRPr="0032258A">
        <w:rPr>
          <w:rFonts w:eastAsia="SimSun"/>
          <w:lang w:eastAsia="zh-CN" w:bidi="hi-IN"/>
        </w:rPr>
        <w:t xml:space="preserve"> 2022.gada 20.decembra iesniegums (reģistrēts ar Nr. GND/5.13.1/22/3124-T) ar lūgumu precizēt  2022.gada 30.novembra iesniegumu, lūdzot samazināt iznomājamās zemes vienības ar kadastra apzīmējumu 5060 005 0062 daļu no 2,0 ha uz 0,7 ha ēku (būvju) uzturēšanai, pārējo zemes vienības daļu 4,2 ha platībā atsakoties izmantot.</w:t>
      </w:r>
    </w:p>
    <w:p w14:paraId="6B7D562D" w14:textId="14A365B2" w:rsidR="004275D6" w:rsidRDefault="00C64AA0" w:rsidP="00C64AA0">
      <w:pPr>
        <w:spacing w:line="360" w:lineRule="auto"/>
        <w:ind w:firstLine="567"/>
        <w:jc w:val="both"/>
        <w:rPr>
          <w:rFonts w:eastAsia="SimSun"/>
          <w:lang w:eastAsia="zh-CN" w:bidi="hi-IN"/>
        </w:rPr>
      </w:pPr>
      <w:r>
        <w:t>P</w:t>
      </w:r>
      <w:r w:rsidR="00337C35">
        <w:t xml:space="preserve">amatojoties uz Valsts un pašvaldību īpašuma privatizācijas un privatizācijas sertifikātu izmantošanas pabeigšanas likuma 25.panta ceturto </w:t>
      </w:r>
      <w:proofErr w:type="spellStart"/>
      <w:r w:rsidR="00337C35">
        <w:t>prim</w:t>
      </w:r>
      <w:proofErr w:type="spellEnd"/>
      <w:r w:rsidR="00337C35">
        <w:t xml:space="preserve"> daļu, kas nosaka, j</w:t>
      </w:r>
      <w:r w:rsidR="00337C35" w:rsidRPr="00337C35">
        <w:t xml:space="preserve">a personai saskaņā ar šo likumu ir izbeigušās zemes pastāvīgās lietošanas tiesības un tā neizmanto zemes nomas pirmtiesības, bet uz zemesgabala atrodas šai personai piederošas ēkas (būves), pašvaldība pieņem </w:t>
      </w:r>
      <w:r w:rsidR="00337C35" w:rsidRPr="00337C35">
        <w:lastRenderedPageBreak/>
        <w:t>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w:t>
      </w:r>
      <w:r w:rsidR="00337C35">
        <w:t>;</w:t>
      </w:r>
      <w:r w:rsidR="00337C35" w:rsidRPr="00337C35">
        <w:t xml:space="preserve"> </w:t>
      </w:r>
      <w:r w:rsidR="00337C35">
        <w:t>i</w:t>
      </w:r>
      <w:r w:rsidR="00337C35" w:rsidRPr="00337C35">
        <w:t>zveidotajam zemesgabalam nosaka atbilstošu nekustamā īpašuma lietošanas mērķi un lēmumam par atsevišķa zemesgabala izveidošanu pievieno zemesgabala grafisko pielikumu ar norādītu sadalāmā zemesgabala kadastra apzīmējumu</w:t>
      </w:r>
      <w:r w:rsidR="00337C35">
        <w:t>;</w:t>
      </w:r>
      <w:r w:rsidR="00337C35" w:rsidRPr="00337C35">
        <w:t xml:space="preserve"> </w:t>
      </w:r>
      <w:r w:rsidR="00337C35">
        <w:t>p</w:t>
      </w:r>
      <w:r w:rsidR="00337C35" w:rsidRPr="00337C35">
        <w:t>ar izveidoto zemesgabalu noslēdzams zemes nomas līgums, un ēku (būvju) īpašnieks to turpmāk var atsavināt Publiskas personas mantas atsavināšanas likumā noteiktajā kārtībā, taču tas nav atsavināms vai iznomājams citai personai</w:t>
      </w:r>
      <w:r w:rsidR="00337C35">
        <w:t>,</w:t>
      </w:r>
      <w:r w:rsidR="00F87FD6" w:rsidRPr="003F6B02">
        <w:rPr>
          <w:rFonts w:eastAsia="SimSun"/>
          <w:lang w:eastAsia="zh-CN" w:bidi="hi-IN"/>
        </w:rPr>
        <w:t xml:space="preserve"> </w:t>
      </w:r>
      <w:r w:rsidR="00984AB1" w:rsidRPr="00984AB1">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00F87FD6" w:rsidRPr="003F6B02">
        <w:rPr>
          <w:rFonts w:eastAsia="SimSun"/>
          <w:lang w:eastAsia="zh-CN" w:bidi="hi-IN"/>
        </w:rPr>
        <w:t xml:space="preserve">,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00F87FD6" w:rsidRPr="00D23656">
        <w:rPr>
          <w:rFonts w:eastAsia="SimSun"/>
          <w:lang w:eastAsia="zh-CN" w:bidi="hi-IN"/>
        </w:rPr>
        <w:t>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w:t>
      </w:r>
      <w:r w:rsidR="00F87FD6" w:rsidRPr="003F6B02">
        <w:rPr>
          <w:rFonts w:eastAsia="SimSun"/>
          <w:lang w:eastAsia="zh-CN" w:bidi="hi-IN"/>
        </w:rPr>
        <w:t xml:space="preserve">.panta pirmo daļu, kas nosaka, ka nekustamo īpašumu veido un tā sastāvu groza normatīvajos aktos noteiktajā kārtībā, </w:t>
      </w:r>
      <w:r w:rsidR="00F87FD6" w:rsidRPr="00C64AA0">
        <w:rPr>
          <w:rFonts w:eastAsia="SimSun"/>
          <w:lang w:eastAsia="zh-CN" w:bidi="hi-IN"/>
        </w:rPr>
        <w:t>33.panta 4.punktu, kas nosaka, ka nekustamo īpašumu veido, grozot reģistrēta nekustamā īpašuma sastāvu, no tā atdalot nekustamā īpašuma objektu,</w:t>
      </w:r>
      <w:r w:rsidR="00714E06" w:rsidRPr="00C64AA0">
        <w:t xml:space="preserve"> </w:t>
      </w:r>
      <w:r w:rsidR="00714E06" w:rsidRPr="00C64AA0">
        <w:rPr>
          <w:rFonts w:eastAsia="SimSun"/>
          <w:lang w:eastAsia="zh-CN" w:bidi="hi-IN"/>
        </w:rPr>
        <w:t>Ministru kabineta 2006.gada 20.jūnija</w:t>
      </w:r>
      <w:r w:rsidR="00714E06" w:rsidRPr="00AB383F">
        <w:rPr>
          <w:rFonts w:eastAsia="SimSun"/>
          <w:lang w:eastAsia="zh-CN" w:bidi="hi-IN"/>
        </w:rPr>
        <w:t xml:space="preserve"> noteikumu Nr.496 “Nekustamā īpašuma lietošanas mērķu klasifikācija un nekustamā īpašuma lietošanas mērķu noteikšanas un maiņas kārtība” </w:t>
      </w:r>
      <w:r w:rsidR="00AB383F" w:rsidRPr="00AB383F">
        <w:rPr>
          <w:rFonts w:eastAsia="SimSun"/>
          <w:lang w:eastAsia="zh-CN" w:bidi="hi-IN"/>
        </w:rPr>
        <w:t>2.</w:t>
      </w:r>
      <w:r w:rsidR="00120DE0">
        <w:rPr>
          <w:rFonts w:eastAsia="SimSun"/>
          <w:lang w:eastAsia="zh-CN" w:bidi="hi-IN"/>
        </w:rPr>
        <w:t>1</w:t>
      </w:r>
      <w:r w:rsidR="00AB383F" w:rsidRPr="00AB383F">
        <w:rPr>
          <w:rFonts w:eastAsia="SimSun"/>
          <w:lang w:eastAsia="zh-CN" w:bidi="hi-IN"/>
        </w:rPr>
        <w:t>.apak</w:t>
      </w:r>
      <w:r w:rsidR="00071599">
        <w:rPr>
          <w:rFonts w:eastAsia="SimSun"/>
          <w:lang w:eastAsia="zh-CN" w:bidi="hi-IN"/>
        </w:rPr>
        <w:t>š</w:t>
      </w:r>
      <w:r w:rsidR="00AB383F" w:rsidRPr="00AB383F">
        <w:rPr>
          <w:rFonts w:eastAsia="SimSun"/>
          <w:lang w:eastAsia="zh-CN" w:bidi="hi-IN"/>
        </w:rPr>
        <w:t xml:space="preserve">punktu, kas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w:t>
      </w:r>
      <w:r w:rsidR="00120DE0" w:rsidRPr="00120DE0">
        <w:rPr>
          <w:rFonts w:eastAsia="SimSun"/>
          <w:lang w:eastAsia="zh-CN" w:bidi="hi-IN"/>
        </w:rPr>
        <w:t>zemes vienībai un plānotai (projektētai) zemes vienībai</w:t>
      </w:r>
      <w:r w:rsidR="00AB383F" w:rsidRPr="00AB383F">
        <w:rPr>
          <w:rFonts w:eastAsia="SimSun"/>
          <w:lang w:eastAsia="zh-CN" w:bidi="hi-IN"/>
        </w:rPr>
        <w:t xml:space="preserve">, </w:t>
      </w:r>
      <w:r w:rsidR="00392C23" w:rsidRPr="00392C23">
        <w:rPr>
          <w:rFonts w:eastAsia="SimSun"/>
          <w:lang w:eastAsia="zh-CN" w:bidi="hi-IN"/>
        </w:rPr>
        <w:t xml:space="preserve">un </w:t>
      </w:r>
      <w:r w:rsidR="0032258A">
        <w:rPr>
          <w:rFonts w:eastAsia="SimSun"/>
          <w:lang w:eastAsia="zh-CN" w:bidi="hi-IN"/>
        </w:rPr>
        <w:t>Attīstības un t</w:t>
      </w:r>
      <w:r w:rsidR="00392C23" w:rsidRPr="00392C23">
        <w:rPr>
          <w:rFonts w:eastAsia="SimSun"/>
          <w:lang w:eastAsia="zh-CN" w:bidi="hi-IN"/>
        </w:rPr>
        <w:t>autsaimniecības komitejas ieteikumu</w:t>
      </w:r>
      <w:r w:rsidR="00392C23">
        <w:rPr>
          <w:rFonts w:eastAsia="SimSun"/>
          <w:lang w:eastAsia="zh-CN" w:bidi="hi-IN"/>
        </w:rPr>
        <w:t xml:space="preserve">, </w:t>
      </w:r>
      <w:r w:rsidR="00B27E61" w:rsidRPr="00B27E61">
        <w:rPr>
          <w:rFonts w:eastAsia="SimSun"/>
          <w:lang w:eastAsia="zh-CN" w:bidi="hi-IN"/>
        </w:rPr>
        <w:t>atklāti balsojot: ar … balsīm “PAR”- , “PRET”- , “ATTURAS”- , Gulbenes novada dome NOLEMJ:</w:t>
      </w:r>
    </w:p>
    <w:p w14:paraId="1AEDCA20" w14:textId="0639B33E" w:rsidR="004275D6" w:rsidRDefault="00F87FD6" w:rsidP="00516A17">
      <w:pPr>
        <w:widowControl w:val="0"/>
        <w:spacing w:line="360" w:lineRule="auto"/>
        <w:ind w:firstLine="567"/>
        <w:jc w:val="both"/>
        <w:rPr>
          <w:rFonts w:eastAsia="SimSun"/>
          <w:lang w:eastAsia="zh-CN" w:bidi="hi-IN"/>
        </w:rPr>
      </w:pPr>
      <w:r w:rsidRPr="007F31A4">
        <w:rPr>
          <w:rFonts w:eastAsia="SimSun"/>
          <w:lang w:eastAsia="zh-CN" w:bidi="hi-IN"/>
        </w:rPr>
        <w:t xml:space="preserve">1. GROZĪT </w:t>
      </w:r>
      <w:r w:rsidR="00726A76" w:rsidRPr="00726A76">
        <w:rPr>
          <w:rFonts w:eastAsia="SimSun"/>
          <w:lang w:eastAsia="zh-CN" w:bidi="hi-IN"/>
        </w:rPr>
        <w:t xml:space="preserve">nekustamā īpašuma </w:t>
      </w:r>
      <w:r w:rsidR="00CF6291" w:rsidRPr="00CF6291">
        <w:rPr>
          <w:rFonts w:eastAsia="SimSun"/>
          <w:lang w:eastAsia="zh-CN" w:bidi="hi-IN"/>
        </w:rPr>
        <w:t>“</w:t>
      </w:r>
      <w:proofErr w:type="spellStart"/>
      <w:r w:rsidR="006E0D0D">
        <w:rPr>
          <w:rFonts w:eastAsia="SimSun"/>
          <w:lang w:eastAsia="zh-CN" w:bidi="hi-IN"/>
        </w:rPr>
        <w:t>Šumas</w:t>
      </w:r>
      <w:proofErr w:type="spellEnd"/>
      <w:r w:rsidR="00CF6291" w:rsidRPr="00CF6291">
        <w:rPr>
          <w:rFonts w:eastAsia="SimSun"/>
          <w:lang w:eastAsia="zh-CN" w:bidi="hi-IN"/>
        </w:rPr>
        <w:t xml:space="preserve">”, </w:t>
      </w:r>
      <w:r w:rsidR="006E0D0D">
        <w:rPr>
          <w:rFonts w:eastAsia="SimSun"/>
          <w:lang w:eastAsia="zh-CN" w:bidi="hi-IN"/>
        </w:rPr>
        <w:t>Jaungulbenes</w:t>
      </w:r>
      <w:r w:rsidR="00CF6291" w:rsidRPr="00CF6291">
        <w:rPr>
          <w:rFonts w:eastAsia="SimSun"/>
          <w:lang w:eastAsia="zh-CN" w:bidi="hi-IN"/>
        </w:rPr>
        <w:t xml:space="preserve"> pagasts, Gulbenes novads, kadastra numurs </w:t>
      </w:r>
      <w:r w:rsidR="006E0D0D">
        <w:rPr>
          <w:rFonts w:eastAsia="SimSun"/>
          <w:lang w:eastAsia="zh-CN" w:bidi="hi-IN"/>
        </w:rPr>
        <w:t>5060 005 0062</w:t>
      </w:r>
      <w:r w:rsidR="000B4F40">
        <w:rPr>
          <w:rFonts w:eastAsia="SimSun"/>
          <w:lang w:eastAsia="zh-CN" w:bidi="hi-IN"/>
        </w:rPr>
        <w:t>,</w:t>
      </w:r>
      <w:r w:rsidR="00752B22">
        <w:rPr>
          <w:rFonts w:eastAsia="SimSun"/>
          <w:lang w:eastAsia="zh-CN" w:bidi="hi-IN"/>
        </w:rPr>
        <w:t xml:space="preserve"> </w:t>
      </w:r>
      <w:r w:rsidRPr="007F31A4">
        <w:rPr>
          <w:rFonts w:eastAsia="SimSun"/>
          <w:lang w:eastAsia="zh-CN" w:bidi="hi-IN"/>
        </w:rPr>
        <w:t>sastāvu, atdalot no t</w:t>
      </w:r>
      <w:r w:rsidR="004275D6">
        <w:rPr>
          <w:rFonts w:eastAsia="SimSun"/>
          <w:lang w:eastAsia="zh-CN" w:bidi="hi-IN"/>
        </w:rPr>
        <w:t xml:space="preserve">ajā ietilpstošās </w:t>
      </w:r>
      <w:r w:rsidR="001C026A">
        <w:rPr>
          <w:rFonts w:eastAsia="SimSun"/>
          <w:lang w:eastAsia="zh-CN" w:bidi="hi-IN"/>
        </w:rPr>
        <w:t xml:space="preserve">zemes </w:t>
      </w:r>
      <w:r w:rsidRPr="007F31A4">
        <w:rPr>
          <w:rFonts w:eastAsia="SimSun"/>
          <w:lang w:eastAsia="zh-CN" w:bidi="hi-IN"/>
        </w:rPr>
        <w:t>vienīb</w:t>
      </w:r>
      <w:r w:rsidR="00B41747">
        <w:rPr>
          <w:rFonts w:eastAsia="SimSun"/>
          <w:lang w:eastAsia="zh-CN" w:bidi="hi-IN"/>
        </w:rPr>
        <w:t>as</w:t>
      </w:r>
      <w:r w:rsidRPr="007F31A4">
        <w:rPr>
          <w:rFonts w:eastAsia="SimSun"/>
          <w:lang w:eastAsia="zh-CN" w:bidi="hi-IN"/>
        </w:rPr>
        <w:t xml:space="preserve"> ar kadastra apzīmējum</w:t>
      </w:r>
      <w:r w:rsidR="004275D6">
        <w:rPr>
          <w:rFonts w:eastAsia="SimSun"/>
          <w:lang w:eastAsia="zh-CN" w:bidi="hi-IN"/>
        </w:rPr>
        <w:t>u</w:t>
      </w:r>
      <w:r w:rsidRPr="007F31A4">
        <w:rPr>
          <w:rFonts w:eastAsia="SimSun"/>
          <w:lang w:eastAsia="zh-CN" w:bidi="hi-IN"/>
        </w:rPr>
        <w:t xml:space="preserve"> </w:t>
      </w:r>
      <w:r w:rsidR="006E0D0D">
        <w:rPr>
          <w:rFonts w:eastAsia="SimSun"/>
          <w:lang w:eastAsia="zh-CN" w:bidi="hi-IN"/>
        </w:rPr>
        <w:t>5060 005 0062</w:t>
      </w:r>
      <w:r w:rsidR="00510359" w:rsidRPr="00510359">
        <w:rPr>
          <w:rFonts w:eastAsia="SimSun"/>
          <w:lang w:eastAsia="zh-CN" w:bidi="hi-IN"/>
        </w:rPr>
        <w:t xml:space="preserve">, </w:t>
      </w:r>
      <w:r w:rsidR="006E0D0D">
        <w:rPr>
          <w:rFonts w:eastAsia="SimSun"/>
          <w:lang w:eastAsia="zh-CN" w:bidi="hi-IN"/>
        </w:rPr>
        <w:t>4</w:t>
      </w:r>
      <w:r w:rsidR="00F23721">
        <w:rPr>
          <w:rFonts w:eastAsia="SimSun"/>
          <w:lang w:eastAsia="zh-CN" w:bidi="hi-IN"/>
        </w:rPr>
        <w:t>,</w:t>
      </w:r>
      <w:r w:rsidR="006E0D0D">
        <w:rPr>
          <w:rFonts w:eastAsia="SimSun"/>
          <w:lang w:eastAsia="zh-CN" w:bidi="hi-IN"/>
        </w:rPr>
        <w:t>9</w:t>
      </w:r>
      <w:r w:rsidR="00BE7BA8">
        <w:rPr>
          <w:rFonts w:eastAsia="SimSun"/>
          <w:lang w:eastAsia="zh-CN" w:bidi="hi-IN"/>
        </w:rPr>
        <w:t> </w:t>
      </w:r>
      <w:r w:rsidR="00510359" w:rsidRPr="00510359">
        <w:rPr>
          <w:rFonts w:eastAsia="SimSun"/>
          <w:lang w:eastAsia="zh-CN" w:bidi="hi-IN"/>
        </w:rPr>
        <w:t>ha platībā,</w:t>
      </w:r>
      <w:r w:rsidR="004275D6">
        <w:rPr>
          <w:rFonts w:eastAsia="SimSun"/>
          <w:lang w:eastAsia="zh-CN" w:bidi="hi-IN"/>
        </w:rPr>
        <w:t xml:space="preserve"> zemesgabalu ar aptuveno </w:t>
      </w:r>
      <w:r w:rsidR="004275D6" w:rsidRPr="00F03CFF">
        <w:rPr>
          <w:rFonts w:eastAsia="SimSun"/>
          <w:lang w:eastAsia="zh-CN" w:bidi="hi-IN"/>
        </w:rPr>
        <w:t xml:space="preserve">platību </w:t>
      </w:r>
      <w:r w:rsidR="00380BBE">
        <w:rPr>
          <w:rFonts w:eastAsia="SimSun"/>
          <w:lang w:eastAsia="zh-CN" w:bidi="hi-IN"/>
        </w:rPr>
        <w:t>4</w:t>
      </w:r>
      <w:r w:rsidR="00F23721">
        <w:rPr>
          <w:rFonts w:eastAsia="SimSun"/>
          <w:lang w:eastAsia="zh-CN" w:bidi="hi-IN"/>
        </w:rPr>
        <w:t>,</w:t>
      </w:r>
      <w:r w:rsidR="00380BBE">
        <w:rPr>
          <w:rFonts w:eastAsia="SimSun"/>
          <w:lang w:eastAsia="zh-CN" w:bidi="hi-IN"/>
        </w:rPr>
        <w:t>2 </w:t>
      </w:r>
      <w:r w:rsidR="004275D6" w:rsidRPr="00F03CFF">
        <w:rPr>
          <w:rFonts w:eastAsia="SimSun"/>
          <w:lang w:eastAsia="zh-CN" w:bidi="hi-IN"/>
        </w:rPr>
        <w:t>ha</w:t>
      </w:r>
      <w:r w:rsidR="00684B1C">
        <w:rPr>
          <w:rFonts w:eastAsia="SimSun"/>
          <w:lang w:eastAsia="zh-CN" w:bidi="hi-IN"/>
        </w:rPr>
        <w:t>.</w:t>
      </w:r>
      <w:r w:rsidR="004275D6">
        <w:rPr>
          <w:rFonts w:eastAsia="SimSun"/>
          <w:lang w:eastAsia="zh-CN" w:bidi="hi-IN"/>
        </w:rPr>
        <w:t xml:space="preserve"> </w:t>
      </w:r>
      <w:r w:rsidR="00D562CA" w:rsidRPr="00D562CA">
        <w:rPr>
          <w:rFonts w:eastAsia="SimSun"/>
          <w:lang w:eastAsia="zh-CN" w:bidi="hi-IN"/>
        </w:rPr>
        <w:t xml:space="preserve">Zemes vienības sadalījuma robežas noteikt saskaņā ar </w:t>
      </w:r>
      <w:proofErr w:type="spellStart"/>
      <w:r w:rsidR="00D562CA" w:rsidRPr="00D562CA">
        <w:rPr>
          <w:rFonts w:eastAsia="SimSun"/>
          <w:lang w:eastAsia="zh-CN" w:bidi="hi-IN"/>
        </w:rPr>
        <w:t>izkopējumu</w:t>
      </w:r>
      <w:proofErr w:type="spellEnd"/>
      <w:r w:rsidR="00D562CA" w:rsidRPr="00D562CA">
        <w:rPr>
          <w:rFonts w:eastAsia="SimSun"/>
          <w:lang w:eastAsia="zh-CN" w:bidi="hi-IN"/>
        </w:rPr>
        <w:t xml:space="preserve"> no digitālās kartes (</w:t>
      </w:r>
      <w:r w:rsidR="00D562CA" w:rsidRPr="007B4E0D">
        <w:rPr>
          <w:rFonts w:eastAsia="SimSun"/>
          <w:lang w:eastAsia="zh-CN" w:bidi="hi-IN"/>
        </w:rPr>
        <w:t>pielikums</w:t>
      </w:r>
      <w:r w:rsidR="00D562CA" w:rsidRPr="00D562CA">
        <w:rPr>
          <w:rFonts w:eastAsia="SimSun"/>
          <w:lang w:eastAsia="zh-CN" w:bidi="hi-IN"/>
        </w:rPr>
        <w:t>), kas ir šī lēmuma neatņemama sastāvdaļa.</w:t>
      </w:r>
    </w:p>
    <w:p w14:paraId="63AD6088" w14:textId="77777777" w:rsidR="001D1D9B" w:rsidRDefault="006F5945" w:rsidP="00516A17">
      <w:pPr>
        <w:widowControl w:val="0"/>
        <w:spacing w:line="360" w:lineRule="auto"/>
        <w:ind w:firstLine="567"/>
        <w:jc w:val="both"/>
        <w:rPr>
          <w:rFonts w:eastAsia="SimSun"/>
          <w:lang w:eastAsia="zh-CN" w:bidi="hi-IN"/>
        </w:rPr>
      </w:pPr>
      <w:r>
        <w:rPr>
          <w:rFonts w:eastAsia="SimSun"/>
          <w:lang w:eastAsia="zh-CN" w:bidi="hi-IN"/>
        </w:rPr>
        <w:t>2</w:t>
      </w:r>
      <w:r w:rsidR="00F87FD6" w:rsidRPr="003F6B02">
        <w:rPr>
          <w:rFonts w:eastAsia="SimSun"/>
          <w:lang w:eastAsia="zh-CN" w:bidi="hi-IN"/>
        </w:rPr>
        <w:t xml:space="preserve">. </w:t>
      </w:r>
      <w:r>
        <w:rPr>
          <w:rFonts w:eastAsia="SimSun"/>
          <w:lang w:eastAsia="zh-CN" w:bidi="hi-IN"/>
        </w:rPr>
        <w:t>SAGLABĀT</w:t>
      </w:r>
      <w:r w:rsidRPr="003F6B02">
        <w:rPr>
          <w:rFonts w:eastAsia="SimSun"/>
          <w:lang w:eastAsia="zh-CN" w:bidi="hi-IN"/>
        </w:rPr>
        <w:t xml:space="preserve"> </w:t>
      </w:r>
      <w:r w:rsidR="00302325">
        <w:rPr>
          <w:rFonts w:eastAsia="SimSun"/>
          <w:lang w:eastAsia="zh-CN" w:bidi="hi-IN"/>
        </w:rPr>
        <w:t xml:space="preserve">paliekošajam </w:t>
      </w:r>
      <w:r w:rsidR="00F87FD6" w:rsidRPr="003F6B02">
        <w:rPr>
          <w:rFonts w:eastAsia="SimSun"/>
          <w:lang w:eastAsia="zh-CN" w:bidi="hi-IN"/>
        </w:rPr>
        <w:t xml:space="preserve">nekustamajam īpašumam, kas sastāv </w:t>
      </w:r>
      <w:r w:rsidR="00756B5D">
        <w:rPr>
          <w:rFonts w:eastAsia="SimSun"/>
          <w:lang w:eastAsia="zh-CN" w:bidi="hi-IN"/>
        </w:rPr>
        <w:t xml:space="preserve">no </w:t>
      </w:r>
      <w:proofErr w:type="spellStart"/>
      <w:r w:rsidR="004275D6">
        <w:rPr>
          <w:rFonts w:eastAsia="SimSun"/>
          <w:lang w:eastAsia="zh-CN" w:bidi="hi-IN"/>
        </w:rPr>
        <w:t>jaunizveidotās</w:t>
      </w:r>
      <w:proofErr w:type="spellEnd"/>
      <w:r w:rsidR="00510359">
        <w:rPr>
          <w:rFonts w:eastAsia="SimSun"/>
          <w:lang w:eastAsia="zh-CN" w:bidi="hi-IN"/>
        </w:rPr>
        <w:t xml:space="preserve"> </w:t>
      </w:r>
      <w:r w:rsidR="00F87FD6" w:rsidRPr="003F6B02">
        <w:rPr>
          <w:rFonts w:eastAsia="SimSun"/>
          <w:lang w:eastAsia="zh-CN" w:bidi="hi-IN"/>
        </w:rPr>
        <w:t>zemes vienīb</w:t>
      </w:r>
      <w:r w:rsidR="004275D6">
        <w:rPr>
          <w:rFonts w:eastAsia="SimSun"/>
          <w:lang w:eastAsia="zh-CN" w:bidi="hi-IN"/>
        </w:rPr>
        <w:t>as</w:t>
      </w:r>
      <w:r w:rsidR="00F87FD6">
        <w:rPr>
          <w:rFonts w:eastAsia="SimSun"/>
          <w:lang w:eastAsia="zh-CN" w:bidi="hi-IN"/>
        </w:rPr>
        <w:t xml:space="preserve"> </w:t>
      </w:r>
      <w:r w:rsidR="00F87FD6" w:rsidRPr="003F6B02">
        <w:rPr>
          <w:rFonts w:eastAsia="SimSun"/>
          <w:lang w:eastAsia="zh-CN" w:bidi="hi-IN"/>
        </w:rPr>
        <w:t xml:space="preserve">ar </w:t>
      </w:r>
      <w:r w:rsidR="004275D6">
        <w:rPr>
          <w:rFonts w:eastAsia="SimSun"/>
          <w:lang w:eastAsia="zh-CN" w:bidi="hi-IN"/>
        </w:rPr>
        <w:t xml:space="preserve">aptuveno platību </w:t>
      </w:r>
      <w:r w:rsidR="003772A5">
        <w:rPr>
          <w:rFonts w:eastAsia="SimSun"/>
          <w:lang w:eastAsia="zh-CN" w:bidi="hi-IN"/>
        </w:rPr>
        <w:t>0,</w:t>
      </w:r>
      <w:r w:rsidR="001D1D9B">
        <w:rPr>
          <w:rFonts w:eastAsia="SimSun"/>
          <w:lang w:eastAsia="zh-CN" w:bidi="hi-IN"/>
        </w:rPr>
        <w:t>7</w:t>
      </w:r>
      <w:r w:rsidR="00BE7BA8">
        <w:rPr>
          <w:rFonts w:eastAsia="SimSun"/>
          <w:lang w:eastAsia="zh-CN" w:bidi="hi-IN"/>
        </w:rPr>
        <w:t> </w:t>
      </w:r>
      <w:r w:rsidR="00E33DA9">
        <w:rPr>
          <w:rFonts w:eastAsia="SimSun"/>
          <w:lang w:eastAsia="zh-CN" w:bidi="hi-IN"/>
        </w:rPr>
        <w:t>ha</w:t>
      </w:r>
      <w:r w:rsidR="00510359">
        <w:t xml:space="preserve">, </w:t>
      </w:r>
      <w:r w:rsidR="00F87FD6">
        <w:rPr>
          <w:rFonts w:eastAsia="SimSun"/>
          <w:lang w:eastAsia="zh-CN" w:bidi="hi-IN"/>
        </w:rPr>
        <w:t>esošo nosaukumu “</w:t>
      </w:r>
      <w:proofErr w:type="spellStart"/>
      <w:r w:rsidR="001D1D9B">
        <w:rPr>
          <w:rFonts w:eastAsia="SimSun"/>
          <w:lang w:eastAsia="zh-CN" w:bidi="hi-IN"/>
        </w:rPr>
        <w:t>Šumas</w:t>
      </w:r>
      <w:proofErr w:type="spellEnd"/>
      <w:r w:rsidR="00A94D73">
        <w:rPr>
          <w:rFonts w:eastAsia="SimSun"/>
          <w:lang w:eastAsia="zh-CN" w:bidi="hi-IN"/>
        </w:rPr>
        <w:t>”.</w:t>
      </w:r>
      <w:r w:rsidR="001B66AE">
        <w:rPr>
          <w:rFonts w:eastAsia="SimSun"/>
          <w:lang w:eastAsia="zh-CN" w:bidi="hi-IN"/>
        </w:rPr>
        <w:t xml:space="preserve"> </w:t>
      </w:r>
      <w:r w:rsidR="003E1BC2">
        <w:rPr>
          <w:rFonts w:eastAsia="SimSun"/>
          <w:lang w:eastAsia="zh-CN" w:bidi="hi-IN"/>
        </w:rPr>
        <w:t xml:space="preserve">Saglabāt </w:t>
      </w:r>
      <w:proofErr w:type="spellStart"/>
      <w:r w:rsidR="003E1BC2">
        <w:rPr>
          <w:rFonts w:eastAsia="SimSun"/>
          <w:lang w:eastAsia="zh-CN" w:bidi="hi-IN"/>
        </w:rPr>
        <w:t>j</w:t>
      </w:r>
      <w:r w:rsidR="00D562CA" w:rsidRPr="00D562CA">
        <w:rPr>
          <w:rFonts w:eastAsia="SimSun"/>
          <w:lang w:eastAsia="zh-CN" w:bidi="hi-IN"/>
        </w:rPr>
        <w:t>aunizveidot</w:t>
      </w:r>
      <w:r w:rsidR="00D562CA">
        <w:rPr>
          <w:rFonts w:eastAsia="SimSun"/>
          <w:lang w:eastAsia="zh-CN" w:bidi="hi-IN"/>
        </w:rPr>
        <w:t>ajai</w:t>
      </w:r>
      <w:proofErr w:type="spellEnd"/>
      <w:r w:rsidR="00D562CA" w:rsidRPr="00D562CA">
        <w:rPr>
          <w:rFonts w:eastAsia="SimSun"/>
          <w:lang w:eastAsia="zh-CN" w:bidi="hi-IN"/>
        </w:rPr>
        <w:t xml:space="preserve"> zemes vienība</w:t>
      </w:r>
      <w:r w:rsidR="00D562CA">
        <w:rPr>
          <w:rFonts w:eastAsia="SimSun"/>
          <w:lang w:eastAsia="zh-CN" w:bidi="hi-IN"/>
        </w:rPr>
        <w:t>i</w:t>
      </w:r>
      <w:r w:rsidR="00D562CA" w:rsidRPr="00D562CA">
        <w:rPr>
          <w:rFonts w:eastAsia="SimSun"/>
          <w:lang w:eastAsia="zh-CN" w:bidi="hi-IN"/>
        </w:rPr>
        <w:t xml:space="preserve"> ar aptuveno platību </w:t>
      </w:r>
      <w:r w:rsidR="003772A5">
        <w:rPr>
          <w:rFonts w:eastAsia="SimSun"/>
          <w:lang w:eastAsia="zh-CN" w:bidi="hi-IN"/>
        </w:rPr>
        <w:t>0,</w:t>
      </w:r>
      <w:r w:rsidR="001D1D9B">
        <w:rPr>
          <w:rFonts w:eastAsia="SimSun"/>
          <w:lang w:eastAsia="zh-CN" w:bidi="hi-IN"/>
        </w:rPr>
        <w:t>7</w:t>
      </w:r>
      <w:r w:rsidR="00BE7BA8">
        <w:rPr>
          <w:rFonts w:eastAsia="SimSun"/>
          <w:lang w:eastAsia="zh-CN" w:bidi="hi-IN"/>
        </w:rPr>
        <w:t> ha</w:t>
      </w:r>
      <w:r w:rsidR="00D562CA">
        <w:rPr>
          <w:rFonts w:eastAsia="SimSun"/>
          <w:lang w:eastAsia="zh-CN" w:bidi="hi-IN"/>
        </w:rPr>
        <w:t xml:space="preserve"> uz tās esošajām ēkām (būvēm) ar kadastra apzīmējumiem </w:t>
      </w:r>
      <w:r w:rsidR="001D1D9B">
        <w:rPr>
          <w:rFonts w:eastAsia="SimSun"/>
          <w:lang w:eastAsia="zh-CN" w:bidi="hi-IN"/>
        </w:rPr>
        <w:t xml:space="preserve">5060 </w:t>
      </w:r>
      <w:r w:rsidR="001D1D9B">
        <w:rPr>
          <w:rFonts w:eastAsia="SimSun"/>
          <w:lang w:eastAsia="zh-CN" w:bidi="hi-IN"/>
        </w:rPr>
        <w:lastRenderedPageBreak/>
        <w:t>005 0062</w:t>
      </w:r>
      <w:r w:rsidR="003772A5" w:rsidRPr="00ED3D77">
        <w:rPr>
          <w:rFonts w:eastAsia="SimSun"/>
          <w:lang w:eastAsia="zh-CN" w:bidi="hi-IN"/>
        </w:rPr>
        <w:t xml:space="preserve"> 001</w:t>
      </w:r>
      <w:r w:rsidR="00ED3D77" w:rsidRPr="00ED3D77">
        <w:rPr>
          <w:rFonts w:eastAsia="SimSun"/>
          <w:lang w:eastAsia="zh-CN" w:bidi="hi-IN"/>
        </w:rPr>
        <w:t xml:space="preserve">, </w:t>
      </w:r>
      <w:r w:rsidR="001D1D9B" w:rsidRPr="001D1D9B">
        <w:rPr>
          <w:rFonts w:eastAsia="SimSun"/>
          <w:lang w:eastAsia="zh-CN" w:bidi="hi-IN"/>
        </w:rPr>
        <w:t>5060 005 0062</w:t>
      </w:r>
      <w:r w:rsidR="001D1D9B">
        <w:rPr>
          <w:rFonts w:eastAsia="SimSun"/>
          <w:lang w:eastAsia="zh-CN" w:bidi="hi-IN"/>
        </w:rPr>
        <w:t xml:space="preserve"> </w:t>
      </w:r>
      <w:r w:rsidR="00ED3D77" w:rsidRPr="00ED3D77">
        <w:rPr>
          <w:rFonts w:eastAsia="SimSun"/>
          <w:lang w:eastAsia="zh-CN" w:bidi="hi-IN"/>
        </w:rPr>
        <w:t xml:space="preserve">002, </w:t>
      </w:r>
      <w:r w:rsidR="001D1D9B" w:rsidRPr="001D1D9B">
        <w:rPr>
          <w:rFonts w:eastAsia="SimSun"/>
          <w:lang w:eastAsia="zh-CN" w:bidi="hi-IN"/>
        </w:rPr>
        <w:t>5060 005 0062</w:t>
      </w:r>
      <w:r w:rsidR="001D1D9B">
        <w:rPr>
          <w:rFonts w:eastAsia="SimSun"/>
          <w:lang w:eastAsia="zh-CN" w:bidi="hi-IN"/>
        </w:rPr>
        <w:t xml:space="preserve"> </w:t>
      </w:r>
      <w:r w:rsidR="00ED3D77" w:rsidRPr="00ED3D77">
        <w:rPr>
          <w:rFonts w:eastAsia="SimSun"/>
          <w:lang w:eastAsia="zh-CN" w:bidi="hi-IN"/>
        </w:rPr>
        <w:t xml:space="preserve">003, </w:t>
      </w:r>
      <w:r w:rsidR="001D1D9B" w:rsidRPr="001D1D9B">
        <w:rPr>
          <w:rFonts w:eastAsia="SimSun"/>
          <w:lang w:eastAsia="zh-CN" w:bidi="hi-IN"/>
        </w:rPr>
        <w:t>5060 005 0062</w:t>
      </w:r>
      <w:r w:rsidR="001D1D9B">
        <w:rPr>
          <w:rFonts w:eastAsia="SimSun"/>
          <w:lang w:eastAsia="zh-CN" w:bidi="hi-IN"/>
        </w:rPr>
        <w:t xml:space="preserve"> </w:t>
      </w:r>
      <w:r w:rsidR="00ED3D77" w:rsidRPr="00ED3D77">
        <w:rPr>
          <w:rFonts w:eastAsia="SimSun"/>
          <w:lang w:eastAsia="zh-CN" w:bidi="hi-IN"/>
        </w:rPr>
        <w:t xml:space="preserve">004, </w:t>
      </w:r>
      <w:r w:rsidR="001D1D9B" w:rsidRPr="001D1D9B">
        <w:rPr>
          <w:rFonts w:eastAsia="SimSun"/>
          <w:lang w:eastAsia="zh-CN" w:bidi="hi-IN"/>
        </w:rPr>
        <w:t>5060 005 0062</w:t>
      </w:r>
      <w:r w:rsidR="001D1D9B">
        <w:rPr>
          <w:rFonts w:eastAsia="SimSun"/>
          <w:lang w:eastAsia="zh-CN" w:bidi="hi-IN"/>
        </w:rPr>
        <w:t xml:space="preserve"> </w:t>
      </w:r>
      <w:r w:rsidR="00ED3D77" w:rsidRPr="00ED3D77">
        <w:rPr>
          <w:rFonts w:eastAsia="SimSun"/>
          <w:lang w:eastAsia="zh-CN" w:bidi="hi-IN"/>
        </w:rPr>
        <w:t>00</w:t>
      </w:r>
      <w:r w:rsidR="001D1D9B">
        <w:rPr>
          <w:rFonts w:eastAsia="SimSun"/>
          <w:lang w:eastAsia="zh-CN" w:bidi="hi-IN"/>
        </w:rPr>
        <w:t>6</w:t>
      </w:r>
      <w:r w:rsidR="00ED3D77" w:rsidRPr="00ED3D77">
        <w:rPr>
          <w:rFonts w:eastAsia="SimSun"/>
          <w:lang w:eastAsia="zh-CN" w:bidi="hi-IN"/>
        </w:rPr>
        <w:t>, esoš</w:t>
      </w:r>
      <w:r w:rsidR="00ED3D77">
        <w:rPr>
          <w:rFonts w:eastAsia="SimSun"/>
          <w:lang w:eastAsia="zh-CN" w:bidi="hi-IN"/>
        </w:rPr>
        <w:t>o</w:t>
      </w:r>
      <w:r w:rsidR="00D562CA" w:rsidRPr="00ED3D77">
        <w:rPr>
          <w:rFonts w:eastAsia="SimSun"/>
          <w:lang w:eastAsia="zh-CN" w:bidi="hi-IN"/>
        </w:rPr>
        <w:t xml:space="preserve"> adresi</w:t>
      </w:r>
      <w:r w:rsidR="00ED3D77" w:rsidRPr="00ED3D77">
        <w:rPr>
          <w:rFonts w:eastAsia="SimSun"/>
          <w:lang w:eastAsia="zh-CN" w:bidi="hi-IN"/>
        </w:rPr>
        <w:t>:</w:t>
      </w:r>
      <w:r w:rsidR="00D562CA" w:rsidRPr="00ED3D77">
        <w:rPr>
          <w:rFonts w:eastAsia="SimSun"/>
          <w:lang w:eastAsia="zh-CN" w:bidi="hi-IN"/>
        </w:rPr>
        <w:t xml:space="preserve"> </w:t>
      </w:r>
      <w:r w:rsidR="001D1D9B">
        <w:rPr>
          <w:rFonts w:eastAsia="SimSun"/>
          <w:lang w:eastAsia="zh-CN" w:bidi="hi-IN"/>
        </w:rPr>
        <w:t>“</w:t>
      </w:r>
      <w:proofErr w:type="spellStart"/>
      <w:r w:rsidR="001D1D9B">
        <w:rPr>
          <w:rFonts w:eastAsia="SimSun"/>
          <w:lang w:eastAsia="zh-CN" w:bidi="hi-IN"/>
        </w:rPr>
        <w:t>Šumas</w:t>
      </w:r>
      <w:proofErr w:type="spellEnd"/>
      <w:r w:rsidR="001D1D9B">
        <w:rPr>
          <w:rFonts w:eastAsia="SimSun"/>
          <w:lang w:eastAsia="zh-CN" w:bidi="hi-IN"/>
        </w:rPr>
        <w:t>”</w:t>
      </w:r>
      <w:r w:rsidR="00D562CA" w:rsidRPr="00ED3D77">
        <w:rPr>
          <w:rFonts w:eastAsia="SimSun"/>
          <w:lang w:eastAsia="zh-CN" w:bidi="hi-IN"/>
        </w:rPr>
        <w:t xml:space="preserve">, </w:t>
      </w:r>
      <w:r w:rsidR="001D1D9B">
        <w:rPr>
          <w:rFonts w:eastAsia="SimSun"/>
          <w:lang w:eastAsia="zh-CN" w:bidi="hi-IN"/>
        </w:rPr>
        <w:t>Jaungulbenes</w:t>
      </w:r>
      <w:r w:rsidR="00D562CA" w:rsidRPr="00ED3D77">
        <w:rPr>
          <w:rFonts w:eastAsia="SimSun"/>
          <w:lang w:eastAsia="zh-CN" w:bidi="hi-IN"/>
        </w:rPr>
        <w:t xml:space="preserve"> pag., Gulbenes nov., LV-442</w:t>
      </w:r>
      <w:r w:rsidR="001D1D9B">
        <w:rPr>
          <w:rFonts w:eastAsia="SimSun"/>
          <w:lang w:eastAsia="zh-CN" w:bidi="hi-IN"/>
        </w:rPr>
        <w:t>0</w:t>
      </w:r>
      <w:r w:rsidR="00D562CA" w:rsidRPr="00ED3D77">
        <w:rPr>
          <w:rFonts w:eastAsia="SimSun"/>
          <w:lang w:eastAsia="zh-CN" w:bidi="hi-IN"/>
        </w:rPr>
        <w:t>.</w:t>
      </w:r>
      <w:r w:rsidR="00D142EF" w:rsidRPr="00ED3D77">
        <w:rPr>
          <w:rFonts w:eastAsia="SimSun"/>
          <w:lang w:eastAsia="zh-CN" w:bidi="hi-IN"/>
        </w:rPr>
        <w:t xml:space="preserve"> </w:t>
      </w:r>
      <w:proofErr w:type="spellStart"/>
      <w:r w:rsidR="00D142EF" w:rsidRPr="00ED3D77">
        <w:rPr>
          <w:rFonts w:eastAsia="SimSun"/>
          <w:lang w:eastAsia="zh-CN" w:bidi="hi-IN"/>
        </w:rPr>
        <w:t>Jaunizveidotajai</w:t>
      </w:r>
      <w:proofErr w:type="spellEnd"/>
      <w:r w:rsidR="00D142EF" w:rsidRPr="00ED3D77">
        <w:rPr>
          <w:rFonts w:eastAsia="SimSun"/>
          <w:lang w:eastAsia="zh-CN" w:bidi="hi-IN"/>
        </w:rPr>
        <w:t xml:space="preserve"> zemes vienībai ar aptuveno platību 0,</w:t>
      </w:r>
      <w:r w:rsidR="001D1D9B">
        <w:rPr>
          <w:rFonts w:eastAsia="SimSun"/>
          <w:lang w:eastAsia="zh-CN" w:bidi="hi-IN"/>
        </w:rPr>
        <w:t>7</w:t>
      </w:r>
      <w:r w:rsidR="00D142EF" w:rsidRPr="00ED3D77">
        <w:rPr>
          <w:rFonts w:eastAsia="SimSun"/>
          <w:lang w:eastAsia="zh-CN" w:bidi="hi-IN"/>
        </w:rPr>
        <w:t xml:space="preserve"> ha noteikt zemes lietošanas mērķi – </w:t>
      </w:r>
      <w:r w:rsidR="001D1D9B" w:rsidRPr="001D1D9B">
        <w:rPr>
          <w:rFonts w:eastAsia="SimSun"/>
          <w:lang w:eastAsia="zh-CN" w:bidi="hi-IN"/>
        </w:rPr>
        <w:t>zeme, uz kuras galvenā saimnieciskā darbībā ir lauksaimniecība (NĪLM kods 0101).</w:t>
      </w:r>
    </w:p>
    <w:p w14:paraId="5511A819" w14:textId="06BF75B4" w:rsidR="005257E9" w:rsidRPr="00DA3736" w:rsidRDefault="00EE3749" w:rsidP="005051E2">
      <w:pPr>
        <w:spacing w:line="360" w:lineRule="auto"/>
        <w:ind w:firstLine="567"/>
        <w:jc w:val="both"/>
        <w:rPr>
          <w:rFonts w:eastAsia="SimSun"/>
          <w:lang w:eastAsia="zh-CN" w:bidi="hi-IN"/>
        </w:rPr>
      </w:pPr>
      <w:r w:rsidRPr="00DA3736">
        <w:rPr>
          <w:rFonts w:eastAsia="SimSun"/>
          <w:lang w:eastAsia="zh-CN" w:bidi="hi-IN"/>
        </w:rPr>
        <w:t>3</w:t>
      </w:r>
      <w:r w:rsidR="00F87FD6" w:rsidRPr="00DA3736">
        <w:rPr>
          <w:rFonts w:eastAsia="SimSun"/>
          <w:lang w:eastAsia="zh-CN" w:bidi="hi-IN"/>
        </w:rPr>
        <w:t xml:space="preserve">. PIEŠĶIRT nekustamajam īpašumam, kas sastāv no </w:t>
      </w:r>
      <w:r w:rsidR="0005227A" w:rsidRPr="00DA3736">
        <w:rPr>
          <w:rFonts w:eastAsia="SimSun"/>
          <w:lang w:eastAsia="zh-CN" w:bidi="hi-IN"/>
        </w:rPr>
        <w:t xml:space="preserve">atdalītās </w:t>
      </w:r>
      <w:proofErr w:type="spellStart"/>
      <w:r w:rsidR="005257E9" w:rsidRPr="00DA3736">
        <w:rPr>
          <w:rFonts w:eastAsia="SimSun"/>
          <w:lang w:eastAsia="zh-CN" w:bidi="hi-IN"/>
        </w:rPr>
        <w:t>jaunizveidotās</w:t>
      </w:r>
      <w:proofErr w:type="spellEnd"/>
      <w:r w:rsidR="005257E9" w:rsidRPr="00DA3736">
        <w:rPr>
          <w:rFonts w:eastAsia="SimSun"/>
          <w:lang w:eastAsia="zh-CN" w:bidi="hi-IN"/>
        </w:rPr>
        <w:t xml:space="preserve"> zemes vienības ar aptuveno platību </w:t>
      </w:r>
      <w:r w:rsidR="001D1D9B">
        <w:rPr>
          <w:rFonts w:eastAsia="SimSun"/>
          <w:lang w:eastAsia="zh-CN" w:bidi="hi-IN"/>
        </w:rPr>
        <w:t>4</w:t>
      </w:r>
      <w:r w:rsidRPr="00DA3736">
        <w:rPr>
          <w:rFonts w:eastAsia="SimSun"/>
          <w:lang w:eastAsia="zh-CN" w:bidi="hi-IN"/>
        </w:rPr>
        <w:t>,</w:t>
      </w:r>
      <w:r w:rsidR="001D1D9B">
        <w:rPr>
          <w:rFonts w:eastAsia="SimSun"/>
          <w:lang w:eastAsia="zh-CN" w:bidi="hi-IN"/>
        </w:rPr>
        <w:t>2</w:t>
      </w:r>
      <w:r w:rsidR="00DA3736" w:rsidRPr="00DA3736">
        <w:rPr>
          <w:rFonts w:eastAsia="SimSun"/>
          <w:lang w:eastAsia="zh-CN" w:bidi="hi-IN"/>
        </w:rPr>
        <w:t> </w:t>
      </w:r>
      <w:r w:rsidR="005257E9" w:rsidRPr="00DA3736">
        <w:rPr>
          <w:rFonts w:eastAsia="SimSun"/>
          <w:lang w:eastAsia="zh-CN" w:bidi="hi-IN"/>
        </w:rPr>
        <w:t xml:space="preserve">ha, </w:t>
      </w:r>
      <w:r w:rsidR="00F87FD6" w:rsidRPr="007B4E0D">
        <w:rPr>
          <w:rFonts w:eastAsia="SimSun"/>
          <w:lang w:eastAsia="zh-CN" w:bidi="hi-IN"/>
        </w:rPr>
        <w:t>nosaukumu “</w:t>
      </w:r>
      <w:proofErr w:type="spellStart"/>
      <w:r w:rsidR="001D1D9B">
        <w:rPr>
          <w:rFonts w:eastAsia="SimSun"/>
          <w:lang w:eastAsia="zh-CN" w:bidi="hi-IN"/>
        </w:rPr>
        <w:t>Šumu</w:t>
      </w:r>
      <w:proofErr w:type="spellEnd"/>
      <w:r w:rsidR="007B4E0D" w:rsidRPr="007B4E0D">
        <w:rPr>
          <w:rFonts w:eastAsia="SimSun"/>
          <w:lang w:eastAsia="zh-CN" w:bidi="hi-IN"/>
        </w:rPr>
        <w:t xml:space="preserve"> </w:t>
      </w:r>
      <w:r w:rsidRPr="007B4E0D">
        <w:rPr>
          <w:rFonts w:eastAsia="SimSun"/>
          <w:lang w:eastAsia="zh-CN" w:bidi="hi-IN"/>
        </w:rPr>
        <w:t>lauks</w:t>
      </w:r>
      <w:r w:rsidR="00F87FD6" w:rsidRPr="007B4E0D">
        <w:rPr>
          <w:rFonts w:eastAsia="SimSun"/>
          <w:lang w:eastAsia="zh-CN" w:bidi="hi-IN"/>
        </w:rPr>
        <w:t xml:space="preserve">”. </w:t>
      </w:r>
      <w:proofErr w:type="spellStart"/>
      <w:r w:rsidR="005257E9" w:rsidRPr="007B4E0D">
        <w:rPr>
          <w:rFonts w:eastAsia="SimSun"/>
          <w:lang w:eastAsia="zh-CN" w:bidi="hi-IN"/>
        </w:rPr>
        <w:t>Jaunizveidotajai</w:t>
      </w:r>
      <w:proofErr w:type="spellEnd"/>
      <w:r w:rsidR="005257E9" w:rsidRPr="00DA3736">
        <w:rPr>
          <w:rFonts w:eastAsia="SimSun"/>
          <w:lang w:eastAsia="zh-CN" w:bidi="hi-IN"/>
        </w:rPr>
        <w:t xml:space="preserve"> zemes vienībai ar aptuveno platību </w:t>
      </w:r>
      <w:r w:rsidR="001D1D9B">
        <w:rPr>
          <w:rFonts w:eastAsia="SimSun"/>
          <w:lang w:eastAsia="zh-CN" w:bidi="hi-IN"/>
        </w:rPr>
        <w:t>4</w:t>
      </w:r>
      <w:r w:rsidR="00DA3736" w:rsidRPr="00DA3736">
        <w:rPr>
          <w:rFonts w:eastAsia="SimSun"/>
          <w:lang w:eastAsia="zh-CN" w:bidi="hi-IN"/>
        </w:rPr>
        <w:t>,</w:t>
      </w:r>
      <w:r w:rsidR="001D1D9B">
        <w:rPr>
          <w:rFonts w:eastAsia="SimSun"/>
          <w:lang w:eastAsia="zh-CN" w:bidi="hi-IN"/>
        </w:rPr>
        <w:t>2</w:t>
      </w:r>
      <w:r w:rsidR="00DA3736" w:rsidRPr="00DA3736">
        <w:rPr>
          <w:rFonts w:eastAsia="SimSun"/>
          <w:lang w:eastAsia="zh-CN" w:bidi="hi-IN"/>
        </w:rPr>
        <w:t> </w:t>
      </w:r>
      <w:r w:rsidR="005257E9" w:rsidRPr="00DA3736">
        <w:rPr>
          <w:rFonts w:eastAsia="SimSun"/>
          <w:lang w:eastAsia="zh-CN" w:bidi="hi-IN"/>
        </w:rPr>
        <w:t xml:space="preserve">ha noteikt zemes lietošanas mērķi – </w:t>
      </w:r>
      <w:r w:rsidRPr="00DA3736">
        <w:rPr>
          <w:rFonts w:eastAsia="SimSun"/>
          <w:lang w:eastAsia="zh-CN" w:bidi="hi-IN"/>
        </w:rPr>
        <w:t>zeme, uz kuras galvenā saimnieciskā darbībā ir lauksaimniecība (NĪLM kods 0101)</w:t>
      </w:r>
      <w:r w:rsidR="005257E9" w:rsidRPr="00DA3736">
        <w:rPr>
          <w:rFonts w:eastAsia="SimSun"/>
          <w:lang w:eastAsia="zh-CN" w:bidi="hi-IN"/>
        </w:rPr>
        <w:t>.</w:t>
      </w:r>
    </w:p>
    <w:p w14:paraId="7AB3FF8F" w14:textId="77777777" w:rsidR="00C64AA0" w:rsidRPr="00C64AA0" w:rsidRDefault="00EE3749" w:rsidP="00176702">
      <w:pPr>
        <w:spacing w:line="360" w:lineRule="auto"/>
        <w:ind w:firstLine="567"/>
        <w:jc w:val="both"/>
        <w:rPr>
          <w:rFonts w:eastAsia="SimSun"/>
          <w:lang w:eastAsia="zh-CN" w:bidi="hi-IN"/>
        </w:rPr>
      </w:pPr>
      <w:r w:rsidRPr="00C64AA0">
        <w:rPr>
          <w:rFonts w:eastAsia="SimSun"/>
          <w:lang w:eastAsia="zh-CN" w:bidi="hi-IN"/>
        </w:rPr>
        <w:t>4</w:t>
      </w:r>
      <w:r w:rsidR="00F87FD6" w:rsidRPr="00C64AA0">
        <w:rPr>
          <w:rFonts w:eastAsia="SimSun"/>
          <w:lang w:eastAsia="zh-CN" w:bidi="hi-IN"/>
        </w:rPr>
        <w:t>. Lēmumu nosūtīt</w:t>
      </w:r>
      <w:r w:rsidR="00C64AA0" w:rsidRPr="00C64AA0">
        <w:rPr>
          <w:rFonts w:eastAsia="SimSun"/>
          <w:lang w:eastAsia="zh-CN" w:bidi="hi-IN"/>
        </w:rPr>
        <w:t>:</w:t>
      </w:r>
    </w:p>
    <w:p w14:paraId="4C51CF18" w14:textId="5C136262" w:rsidR="007D4CAA" w:rsidRDefault="00C64AA0" w:rsidP="00176702">
      <w:pPr>
        <w:spacing w:line="360" w:lineRule="auto"/>
        <w:ind w:firstLine="567"/>
        <w:jc w:val="both"/>
        <w:rPr>
          <w:rFonts w:eastAsia="SimSun"/>
          <w:lang w:eastAsia="zh-CN" w:bidi="hi-IN"/>
        </w:rPr>
      </w:pPr>
      <w:r w:rsidRPr="007B4E0D">
        <w:rPr>
          <w:rFonts w:eastAsia="SimSun"/>
          <w:lang w:eastAsia="zh-CN" w:bidi="hi-IN"/>
        </w:rPr>
        <w:t>4.1.</w:t>
      </w:r>
      <w:r w:rsidR="00080DF5" w:rsidRPr="007B4E0D">
        <w:rPr>
          <w:rFonts w:eastAsia="SimSun"/>
          <w:lang w:eastAsia="zh-CN" w:bidi="hi-IN"/>
        </w:rPr>
        <w:t xml:space="preserve"> </w:t>
      </w:r>
      <w:r w:rsidR="002B7F2C">
        <w:rPr>
          <w:rFonts w:eastAsia="SimSun"/>
          <w:lang w:eastAsia="zh-CN" w:bidi="hi-IN"/>
        </w:rPr>
        <w:t>…</w:t>
      </w:r>
    </w:p>
    <w:p w14:paraId="6FA16081" w14:textId="738C55D0" w:rsidR="00C64AA0" w:rsidRDefault="00C64AA0" w:rsidP="00176702">
      <w:pPr>
        <w:spacing w:line="360" w:lineRule="auto"/>
        <w:ind w:firstLine="567"/>
        <w:jc w:val="both"/>
        <w:rPr>
          <w:rFonts w:eastAsia="SimSun"/>
          <w:lang w:eastAsia="zh-CN" w:bidi="hi-IN"/>
        </w:rPr>
      </w:pPr>
      <w:r>
        <w:rPr>
          <w:rFonts w:eastAsia="SimSun"/>
          <w:lang w:eastAsia="zh-CN" w:bidi="hi-IN"/>
        </w:rPr>
        <w:t xml:space="preserve">4.2. </w:t>
      </w:r>
      <w:r w:rsidR="00A74E86" w:rsidRPr="00A74E86">
        <w:rPr>
          <w:rFonts w:eastAsia="SimSun"/>
          <w:lang w:eastAsia="zh-CN" w:bidi="hi-IN"/>
        </w:rPr>
        <w:t>Valsts zemes dienesta Vidzemes reģionālajai pārvaldei uz elektroniskā pasta adresi adreses reģistrēšanai.</w:t>
      </w:r>
    </w:p>
    <w:p w14:paraId="4ED63BEF" w14:textId="129FD3E4" w:rsidR="00F87FD6" w:rsidRDefault="00EE3749" w:rsidP="00176702">
      <w:pPr>
        <w:spacing w:line="360" w:lineRule="auto"/>
        <w:ind w:firstLine="567"/>
        <w:jc w:val="both"/>
      </w:pPr>
      <w:r>
        <w:rPr>
          <w:iCs/>
        </w:rPr>
        <w:t>5</w:t>
      </w:r>
      <w:r w:rsidR="00F87FD6" w:rsidRPr="007F31A4">
        <w:rPr>
          <w:iCs/>
        </w:rPr>
        <w:t xml:space="preserve">. </w:t>
      </w:r>
      <w:r w:rsidR="00F87FD6"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rsidR="00F87FD6">
        <w:t>.</w:t>
      </w:r>
    </w:p>
    <w:p w14:paraId="0BC6232F" w14:textId="77777777" w:rsidR="00F87FD6" w:rsidRDefault="00F87FD6" w:rsidP="00F87FD6">
      <w:pPr>
        <w:spacing w:line="360" w:lineRule="auto"/>
        <w:ind w:firstLine="567"/>
        <w:jc w:val="both"/>
      </w:pPr>
    </w:p>
    <w:p w14:paraId="4B407001" w14:textId="01A8A6EA" w:rsidR="00F87FD6" w:rsidRDefault="00F87FD6" w:rsidP="00F87FD6">
      <w:pPr>
        <w:spacing w:line="360" w:lineRule="auto"/>
        <w:jc w:val="both"/>
      </w:pPr>
      <w:r>
        <w:t>Gulbenes novada domes priekšsēdētājs</w:t>
      </w:r>
      <w:r>
        <w:tab/>
      </w:r>
      <w:r>
        <w:tab/>
      </w:r>
      <w:r>
        <w:tab/>
      </w:r>
      <w:r>
        <w:tab/>
      </w:r>
      <w:r>
        <w:tab/>
      </w:r>
      <w:r>
        <w:tab/>
      </w:r>
      <w:proofErr w:type="spellStart"/>
      <w:r w:rsidR="00B6345B">
        <w:t>A.Caunītis</w:t>
      </w:r>
      <w:proofErr w:type="spellEnd"/>
    </w:p>
    <w:p w14:paraId="0215BD78" w14:textId="77777777" w:rsidR="00F87FD6" w:rsidRDefault="00F87FD6" w:rsidP="00F87FD6">
      <w:pPr>
        <w:spacing w:line="360" w:lineRule="auto"/>
        <w:jc w:val="both"/>
      </w:pPr>
    </w:p>
    <w:p w14:paraId="171255AD" w14:textId="3BB6015F" w:rsidR="00F87FD6" w:rsidRDefault="00F87FD6" w:rsidP="00F87FD6">
      <w:pPr>
        <w:spacing w:line="360" w:lineRule="auto"/>
        <w:jc w:val="both"/>
      </w:pPr>
      <w:r>
        <w:t xml:space="preserve">Sagatavoja: </w:t>
      </w:r>
      <w:r w:rsidR="003069C9">
        <w:t>Lolita Vīksniņa</w:t>
      </w:r>
    </w:p>
    <w:p w14:paraId="356D805A" w14:textId="73B6F154" w:rsidR="00701623" w:rsidRDefault="00701623">
      <w:pPr>
        <w:spacing w:after="160" w:line="259" w:lineRule="auto"/>
      </w:pPr>
      <w:r>
        <w:br w:type="page"/>
      </w:r>
    </w:p>
    <w:p w14:paraId="2AD1FE3C" w14:textId="421A70FA" w:rsidR="009726E0" w:rsidRDefault="009726E0" w:rsidP="009726E0">
      <w:pPr>
        <w:jc w:val="right"/>
      </w:pPr>
      <w:r w:rsidRPr="009726E0">
        <w:lastRenderedPageBreak/>
        <w:t xml:space="preserve">Pielikums </w:t>
      </w:r>
      <w:r w:rsidR="00701623">
        <w:t>2</w:t>
      </w:r>
      <w:r w:rsidR="000F265C">
        <w:t>6</w:t>
      </w:r>
      <w:r w:rsidRPr="009726E0">
        <w:t>.</w:t>
      </w:r>
      <w:r w:rsidR="000F265C">
        <w:t>01</w:t>
      </w:r>
      <w:r w:rsidRPr="009726E0">
        <w:t>.202</w:t>
      </w:r>
      <w:r w:rsidR="000F265C">
        <w:t>3</w:t>
      </w:r>
      <w:r w:rsidRPr="009726E0">
        <w:t>. Gulbenes novada domes lēmumam GND/202</w:t>
      </w:r>
      <w:r w:rsidR="000F265C">
        <w:t>3</w:t>
      </w:r>
      <w:r w:rsidRPr="009726E0">
        <w:t>/</w:t>
      </w:r>
    </w:p>
    <w:p w14:paraId="55F24F97" w14:textId="6BE6F44A" w:rsidR="009726E0" w:rsidRDefault="00A34349">
      <w:r w:rsidRPr="00A34349">
        <w:rPr>
          <w:noProof/>
        </w:rPr>
        <w:drawing>
          <wp:inline distT="0" distB="0" distL="0" distR="0" wp14:anchorId="4249F376" wp14:editId="114F7953">
            <wp:extent cx="5939076" cy="8062623"/>
            <wp:effectExtent l="0" t="0" r="508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412" cy="8068510"/>
                    </a:xfrm>
                    <a:prstGeom prst="rect">
                      <a:avLst/>
                    </a:prstGeom>
                    <a:noFill/>
                    <a:ln>
                      <a:noFill/>
                    </a:ln>
                  </pic:spPr>
                </pic:pic>
              </a:graphicData>
            </a:graphic>
          </wp:inline>
        </w:drawing>
      </w:r>
    </w:p>
    <w:p w14:paraId="7EE6AAE5" w14:textId="77777777" w:rsidR="00516A17" w:rsidRDefault="00516A17" w:rsidP="00516A17">
      <w:pPr>
        <w:spacing w:line="360" w:lineRule="auto"/>
        <w:jc w:val="both"/>
      </w:pPr>
      <w:r>
        <w:t>Gulbenes novada domes priekšsēdētājs</w:t>
      </w:r>
      <w:r>
        <w:tab/>
      </w:r>
      <w:r>
        <w:tab/>
      </w:r>
      <w:r>
        <w:tab/>
      </w:r>
      <w:r>
        <w:tab/>
      </w:r>
      <w:r>
        <w:tab/>
      </w:r>
      <w:r>
        <w:tab/>
      </w:r>
      <w:proofErr w:type="spellStart"/>
      <w:r>
        <w:t>A.Caunītis</w:t>
      </w:r>
      <w:proofErr w:type="spellEnd"/>
    </w:p>
    <w:p w14:paraId="76688E5F" w14:textId="24D254F2" w:rsidR="00F870B1" w:rsidRDefault="00F870B1"/>
    <w:p w14:paraId="341180F0" w14:textId="1E8C336F" w:rsidR="00F870B1" w:rsidRDefault="00F870B1"/>
    <w:p w14:paraId="039DDE4D" w14:textId="5A65F38F" w:rsidR="00F870B1" w:rsidRDefault="00F870B1"/>
    <w:p w14:paraId="143D88A6" w14:textId="77777777" w:rsidR="00F870B1" w:rsidRDefault="00F870B1"/>
    <w:sectPr w:rsidR="00F870B1" w:rsidSect="00516A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D6"/>
    <w:rsid w:val="000048E0"/>
    <w:rsid w:val="00030E51"/>
    <w:rsid w:val="0003148A"/>
    <w:rsid w:val="0005227A"/>
    <w:rsid w:val="00071599"/>
    <w:rsid w:val="00075A79"/>
    <w:rsid w:val="00080DF5"/>
    <w:rsid w:val="000975BF"/>
    <w:rsid w:val="000B4F40"/>
    <w:rsid w:val="000C1EDE"/>
    <w:rsid w:val="000E5A3F"/>
    <w:rsid w:val="000F156C"/>
    <w:rsid w:val="000F265C"/>
    <w:rsid w:val="000F3F20"/>
    <w:rsid w:val="000F3F27"/>
    <w:rsid w:val="0011426A"/>
    <w:rsid w:val="00117850"/>
    <w:rsid w:val="00120DE0"/>
    <w:rsid w:val="00125656"/>
    <w:rsid w:val="001318F3"/>
    <w:rsid w:val="0017178D"/>
    <w:rsid w:val="00176702"/>
    <w:rsid w:val="00181209"/>
    <w:rsid w:val="001B66AE"/>
    <w:rsid w:val="001C026A"/>
    <w:rsid w:val="001C61AB"/>
    <w:rsid w:val="001D09E0"/>
    <w:rsid w:val="001D1D9B"/>
    <w:rsid w:val="001D3292"/>
    <w:rsid w:val="00202C0B"/>
    <w:rsid w:val="002063B6"/>
    <w:rsid w:val="0021004E"/>
    <w:rsid w:val="00213149"/>
    <w:rsid w:val="00225BF5"/>
    <w:rsid w:val="00232AC7"/>
    <w:rsid w:val="00274730"/>
    <w:rsid w:val="00277D22"/>
    <w:rsid w:val="00286168"/>
    <w:rsid w:val="002A648B"/>
    <w:rsid w:val="002B356A"/>
    <w:rsid w:val="002B7F2C"/>
    <w:rsid w:val="002E08CD"/>
    <w:rsid w:val="002E2477"/>
    <w:rsid w:val="0030167B"/>
    <w:rsid w:val="00302325"/>
    <w:rsid w:val="00303427"/>
    <w:rsid w:val="003069C9"/>
    <w:rsid w:val="0032258A"/>
    <w:rsid w:val="003225B1"/>
    <w:rsid w:val="00324DE8"/>
    <w:rsid w:val="003306FB"/>
    <w:rsid w:val="00337C35"/>
    <w:rsid w:val="003772A5"/>
    <w:rsid w:val="00380BBE"/>
    <w:rsid w:val="00381FE1"/>
    <w:rsid w:val="00392AFA"/>
    <w:rsid w:val="00392C23"/>
    <w:rsid w:val="003E1BC2"/>
    <w:rsid w:val="003E711F"/>
    <w:rsid w:val="003F47F5"/>
    <w:rsid w:val="003F72A5"/>
    <w:rsid w:val="00421DB8"/>
    <w:rsid w:val="004275D6"/>
    <w:rsid w:val="0048054C"/>
    <w:rsid w:val="00484B49"/>
    <w:rsid w:val="004902DC"/>
    <w:rsid w:val="004934BB"/>
    <w:rsid w:val="004973DB"/>
    <w:rsid w:val="004A2A06"/>
    <w:rsid w:val="004B17AA"/>
    <w:rsid w:val="004F1D8F"/>
    <w:rsid w:val="005051E2"/>
    <w:rsid w:val="00510359"/>
    <w:rsid w:val="00516A17"/>
    <w:rsid w:val="005200CE"/>
    <w:rsid w:val="005215BA"/>
    <w:rsid w:val="005257E9"/>
    <w:rsid w:val="00537060"/>
    <w:rsid w:val="005525BC"/>
    <w:rsid w:val="0055460F"/>
    <w:rsid w:val="005B513B"/>
    <w:rsid w:val="005C1CF6"/>
    <w:rsid w:val="005C7CB3"/>
    <w:rsid w:val="005D0BC9"/>
    <w:rsid w:val="005D2955"/>
    <w:rsid w:val="005E1CFA"/>
    <w:rsid w:val="005E2C35"/>
    <w:rsid w:val="005F3D24"/>
    <w:rsid w:val="005F6DC4"/>
    <w:rsid w:val="00602828"/>
    <w:rsid w:val="0061302C"/>
    <w:rsid w:val="006215D6"/>
    <w:rsid w:val="00660CF8"/>
    <w:rsid w:val="00664B28"/>
    <w:rsid w:val="006751DA"/>
    <w:rsid w:val="006800B4"/>
    <w:rsid w:val="00684B1C"/>
    <w:rsid w:val="00693143"/>
    <w:rsid w:val="006A2C71"/>
    <w:rsid w:val="006C6854"/>
    <w:rsid w:val="006D74F9"/>
    <w:rsid w:val="006E0D0D"/>
    <w:rsid w:val="006F1844"/>
    <w:rsid w:val="006F5945"/>
    <w:rsid w:val="007003C8"/>
    <w:rsid w:val="00701623"/>
    <w:rsid w:val="00704887"/>
    <w:rsid w:val="00714E06"/>
    <w:rsid w:val="00726A76"/>
    <w:rsid w:val="0073698C"/>
    <w:rsid w:val="00752B22"/>
    <w:rsid w:val="00756B5D"/>
    <w:rsid w:val="00763EFB"/>
    <w:rsid w:val="00786A1D"/>
    <w:rsid w:val="00793182"/>
    <w:rsid w:val="007A66D6"/>
    <w:rsid w:val="007A75EF"/>
    <w:rsid w:val="007B4E0D"/>
    <w:rsid w:val="007C4C58"/>
    <w:rsid w:val="007C5814"/>
    <w:rsid w:val="007D4CAA"/>
    <w:rsid w:val="007D61BB"/>
    <w:rsid w:val="007E3181"/>
    <w:rsid w:val="008036E3"/>
    <w:rsid w:val="00810D99"/>
    <w:rsid w:val="00820436"/>
    <w:rsid w:val="008220CC"/>
    <w:rsid w:val="00835E6B"/>
    <w:rsid w:val="0084003A"/>
    <w:rsid w:val="0085141D"/>
    <w:rsid w:val="00853E3E"/>
    <w:rsid w:val="008633AD"/>
    <w:rsid w:val="00867D49"/>
    <w:rsid w:val="00870A5E"/>
    <w:rsid w:val="00892DED"/>
    <w:rsid w:val="008B7DDE"/>
    <w:rsid w:val="008F0005"/>
    <w:rsid w:val="009051C8"/>
    <w:rsid w:val="00912ACF"/>
    <w:rsid w:val="00924154"/>
    <w:rsid w:val="009255CE"/>
    <w:rsid w:val="00925D04"/>
    <w:rsid w:val="009418AB"/>
    <w:rsid w:val="00953239"/>
    <w:rsid w:val="009726E0"/>
    <w:rsid w:val="00984AB1"/>
    <w:rsid w:val="00994896"/>
    <w:rsid w:val="009964DC"/>
    <w:rsid w:val="009A496F"/>
    <w:rsid w:val="009B25D2"/>
    <w:rsid w:val="009C68BC"/>
    <w:rsid w:val="00A12A4D"/>
    <w:rsid w:val="00A140B3"/>
    <w:rsid w:val="00A2406D"/>
    <w:rsid w:val="00A34349"/>
    <w:rsid w:val="00A348E2"/>
    <w:rsid w:val="00A46E5A"/>
    <w:rsid w:val="00A66862"/>
    <w:rsid w:val="00A74E86"/>
    <w:rsid w:val="00A8104B"/>
    <w:rsid w:val="00A9487E"/>
    <w:rsid w:val="00A94D73"/>
    <w:rsid w:val="00A9687B"/>
    <w:rsid w:val="00AB383F"/>
    <w:rsid w:val="00AD206E"/>
    <w:rsid w:val="00AE560D"/>
    <w:rsid w:val="00B17802"/>
    <w:rsid w:val="00B27E61"/>
    <w:rsid w:val="00B340D4"/>
    <w:rsid w:val="00B36D0B"/>
    <w:rsid w:val="00B41747"/>
    <w:rsid w:val="00B550B6"/>
    <w:rsid w:val="00B5672A"/>
    <w:rsid w:val="00B6345B"/>
    <w:rsid w:val="00BB4FD2"/>
    <w:rsid w:val="00BE5599"/>
    <w:rsid w:val="00BE7BA8"/>
    <w:rsid w:val="00C00323"/>
    <w:rsid w:val="00C2344A"/>
    <w:rsid w:val="00C346C2"/>
    <w:rsid w:val="00C53205"/>
    <w:rsid w:val="00C64AA0"/>
    <w:rsid w:val="00C82484"/>
    <w:rsid w:val="00CA21D8"/>
    <w:rsid w:val="00CA3A19"/>
    <w:rsid w:val="00CB7BC1"/>
    <w:rsid w:val="00CC6A0B"/>
    <w:rsid w:val="00CE5E8C"/>
    <w:rsid w:val="00CF6291"/>
    <w:rsid w:val="00D03347"/>
    <w:rsid w:val="00D142EF"/>
    <w:rsid w:val="00D23656"/>
    <w:rsid w:val="00D26106"/>
    <w:rsid w:val="00D562CA"/>
    <w:rsid w:val="00D60E9E"/>
    <w:rsid w:val="00D64309"/>
    <w:rsid w:val="00D74626"/>
    <w:rsid w:val="00D77D0F"/>
    <w:rsid w:val="00DA3736"/>
    <w:rsid w:val="00DC0EDB"/>
    <w:rsid w:val="00DC6185"/>
    <w:rsid w:val="00DE0CBA"/>
    <w:rsid w:val="00DF3204"/>
    <w:rsid w:val="00E00567"/>
    <w:rsid w:val="00E33DA9"/>
    <w:rsid w:val="00E43494"/>
    <w:rsid w:val="00E4508B"/>
    <w:rsid w:val="00E565C7"/>
    <w:rsid w:val="00E95C2B"/>
    <w:rsid w:val="00EA08D6"/>
    <w:rsid w:val="00ED3D77"/>
    <w:rsid w:val="00EE2E66"/>
    <w:rsid w:val="00EE3749"/>
    <w:rsid w:val="00F03107"/>
    <w:rsid w:val="00F03CFF"/>
    <w:rsid w:val="00F23721"/>
    <w:rsid w:val="00F50012"/>
    <w:rsid w:val="00F74274"/>
    <w:rsid w:val="00F77688"/>
    <w:rsid w:val="00F870B1"/>
    <w:rsid w:val="00F87FD6"/>
    <w:rsid w:val="00FA5E51"/>
    <w:rsid w:val="00FB2C33"/>
    <w:rsid w:val="00FE40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docId w15:val="{3DA1EE74-840E-48D9-9A4D-B8EFD9FA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1</Pages>
  <Words>4604</Words>
  <Characters>2625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dcterms:created xsi:type="dcterms:W3CDTF">2023-01-12T05:58:00Z</dcterms:created>
  <dcterms:modified xsi:type="dcterms:W3CDTF">2023-01-16T11:28:00Z</dcterms:modified>
</cp:coreProperties>
</file>