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712AD0">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20F6C27D"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D365A6">
              <w:rPr>
                <w:rFonts w:eastAsiaTheme="minorHAnsi"/>
                <w:b/>
                <w:bCs/>
                <w:lang w:eastAsia="en-US"/>
              </w:rPr>
              <w:t>2</w:t>
            </w:r>
            <w:r w:rsidR="00A6345E">
              <w:rPr>
                <w:rFonts w:eastAsiaTheme="minorHAnsi"/>
                <w:b/>
                <w:bCs/>
                <w:lang w:eastAsia="en-US"/>
              </w:rPr>
              <w:t>6</w:t>
            </w:r>
            <w:r>
              <w:rPr>
                <w:rFonts w:eastAsiaTheme="minorHAnsi"/>
                <w:b/>
                <w:bCs/>
                <w:lang w:eastAsia="en-US"/>
              </w:rPr>
              <w:t>.</w:t>
            </w:r>
            <w:r w:rsidR="00A6345E">
              <w:rPr>
                <w:rFonts w:eastAsiaTheme="minorHAnsi"/>
                <w:b/>
                <w:bCs/>
                <w:lang w:eastAsia="en-US"/>
              </w:rPr>
              <w:t>janvārī</w:t>
            </w:r>
          </w:p>
        </w:tc>
        <w:tc>
          <w:tcPr>
            <w:tcW w:w="4729" w:type="dxa"/>
          </w:tcPr>
          <w:p w14:paraId="56075C4D" w14:textId="6D563917"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0D8F7679" w:rsidR="0098391B" w:rsidRPr="007F31A4" w:rsidRDefault="00BC09E6" w:rsidP="00F8470C">
      <w:pPr>
        <w:jc w:val="center"/>
        <w:rPr>
          <w:b/>
        </w:rPr>
      </w:pPr>
      <w:r w:rsidRPr="00BC09E6">
        <w:rPr>
          <w:b/>
        </w:rPr>
        <w:t xml:space="preserve">Par </w:t>
      </w:r>
      <w:r w:rsidR="00740344">
        <w:rPr>
          <w:b/>
        </w:rPr>
        <w:t>Jaungulbenes</w:t>
      </w:r>
      <w:r w:rsidR="004163FE">
        <w:rPr>
          <w:b/>
        </w:rPr>
        <w:t xml:space="preserve"> pagasta nekustamā īpašuma “</w:t>
      </w:r>
      <w:r w:rsidR="00740344">
        <w:rPr>
          <w:b/>
        </w:rPr>
        <w:t>Lāči</w:t>
      </w:r>
      <w:r w:rsidR="004163FE">
        <w:rPr>
          <w:b/>
        </w:rPr>
        <w:t>” sastāva grozīšanu</w:t>
      </w:r>
    </w:p>
    <w:p w14:paraId="42C305AF" w14:textId="77777777" w:rsidR="0098391B" w:rsidRPr="007F31A4" w:rsidRDefault="0098391B" w:rsidP="0098391B"/>
    <w:p w14:paraId="79076777" w14:textId="7ADC852A" w:rsidR="00BC041F" w:rsidRDefault="00BE1BAA" w:rsidP="006F7AC0">
      <w:pPr>
        <w:spacing w:line="360" w:lineRule="auto"/>
        <w:ind w:firstLine="720"/>
        <w:jc w:val="both"/>
        <w:rPr>
          <w:rFonts w:eastAsia="SimSun"/>
          <w:lang w:eastAsia="zh-CN" w:bidi="hi-IN"/>
        </w:rPr>
      </w:pPr>
      <w:r w:rsidRPr="00BE1BAA">
        <w:rPr>
          <w:rFonts w:eastAsia="SimSun"/>
          <w:lang w:eastAsia="zh-CN" w:bidi="hi-IN"/>
        </w:rPr>
        <w:t xml:space="preserve">Izskatot </w:t>
      </w:r>
      <w:bookmarkStart w:id="0" w:name="_Hlk124844020"/>
      <w:r w:rsidR="003B5290">
        <w:rPr>
          <w:rFonts w:eastAsia="SimSun"/>
          <w:b/>
          <w:bCs/>
          <w:lang w:eastAsia="zh-CN" w:bidi="hi-IN"/>
        </w:rPr>
        <w:t>SIA</w:t>
      </w:r>
      <w:r w:rsidR="002B04F3">
        <w:rPr>
          <w:rFonts w:eastAsia="SimSun"/>
          <w:b/>
          <w:bCs/>
          <w:lang w:eastAsia="zh-CN" w:bidi="hi-IN"/>
        </w:rPr>
        <w:t xml:space="preserve"> “</w:t>
      </w:r>
      <w:r w:rsidR="003B5290">
        <w:rPr>
          <w:rFonts w:eastAsia="SimSun"/>
          <w:b/>
          <w:bCs/>
          <w:lang w:eastAsia="zh-CN" w:bidi="hi-IN"/>
        </w:rPr>
        <w:t>BARKA Invest</w:t>
      </w:r>
      <w:r w:rsidR="002B04F3">
        <w:rPr>
          <w:rFonts w:eastAsia="SimSun"/>
          <w:b/>
          <w:bCs/>
          <w:lang w:eastAsia="zh-CN" w:bidi="hi-IN"/>
        </w:rPr>
        <w:t>”</w:t>
      </w:r>
      <w:bookmarkEnd w:id="0"/>
      <w:r w:rsidR="00E07937" w:rsidRPr="00E07937">
        <w:rPr>
          <w:rFonts w:eastAsia="SimSun"/>
          <w:lang w:eastAsia="zh-CN" w:bidi="hi-IN"/>
        </w:rPr>
        <w:t xml:space="preserve">, </w:t>
      </w:r>
      <w:r w:rsidR="002B04F3">
        <w:rPr>
          <w:rFonts w:eastAsia="SimSun"/>
          <w:lang w:eastAsia="zh-CN" w:bidi="hi-IN"/>
        </w:rPr>
        <w:t>reģistrācijas numurs</w:t>
      </w:r>
      <w:r w:rsidR="00E07937" w:rsidRPr="00E07937">
        <w:rPr>
          <w:rFonts w:eastAsia="SimSun"/>
          <w:lang w:eastAsia="zh-CN" w:bidi="hi-IN"/>
        </w:rPr>
        <w:t xml:space="preserve"> </w:t>
      </w:r>
      <w:r w:rsidR="003B5290" w:rsidRPr="003B5290">
        <w:rPr>
          <w:rFonts w:eastAsia="SimSun"/>
          <w:lang w:eastAsia="zh-CN" w:bidi="hi-IN"/>
        </w:rPr>
        <w:t>41203019410</w:t>
      </w:r>
      <w:r w:rsidR="00E07937" w:rsidRPr="00E07937">
        <w:rPr>
          <w:rFonts w:eastAsia="SimSun"/>
          <w:lang w:eastAsia="zh-CN" w:bidi="hi-IN"/>
        </w:rPr>
        <w:t xml:space="preserve">, </w:t>
      </w:r>
      <w:r w:rsidR="002B04F3">
        <w:rPr>
          <w:rFonts w:eastAsia="SimSun"/>
          <w:lang w:eastAsia="zh-CN" w:bidi="hi-IN"/>
        </w:rPr>
        <w:t>juridiskā</w:t>
      </w:r>
      <w:r w:rsidR="002F48BC">
        <w:rPr>
          <w:rFonts w:eastAsia="SimSun"/>
          <w:lang w:eastAsia="zh-CN" w:bidi="hi-IN"/>
        </w:rPr>
        <w:t xml:space="preserve"> adrese</w:t>
      </w:r>
      <w:r w:rsidR="00895FBF">
        <w:rPr>
          <w:rFonts w:eastAsia="SimSun"/>
          <w:lang w:eastAsia="zh-CN" w:bidi="hi-IN"/>
        </w:rPr>
        <w:t xml:space="preserve">: </w:t>
      </w:r>
      <w:r w:rsidR="003B5290" w:rsidRPr="003B5290">
        <w:rPr>
          <w:rFonts w:eastAsia="SimSun"/>
          <w:lang w:eastAsia="zh-CN" w:bidi="hi-IN"/>
        </w:rPr>
        <w:t>Krišjāņa Valdemāra iela 38, Rīga, LV-1010</w:t>
      </w:r>
      <w:r w:rsidR="00895FBF">
        <w:rPr>
          <w:rFonts w:eastAsia="SimSun"/>
          <w:lang w:eastAsia="zh-CN" w:bidi="hi-IN"/>
        </w:rPr>
        <w:t xml:space="preserve">, </w:t>
      </w:r>
      <w:r w:rsidRPr="00BE1BAA">
        <w:rPr>
          <w:rFonts w:eastAsia="SimSun"/>
          <w:lang w:eastAsia="zh-CN" w:bidi="hi-IN"/>
        </w:rPr>
        <w:t>202</w:t>
      </w:r>
      <w:r w:rsidR="00E5177B">
        <w:rPr>
          <w:rFonts w:eastAsia="SimSun"/>
          <w:lang w:eastAsia="zh-CN" w:bidi="hi-IN"/>
        </w:rPr>
        <w:t>3</w:t>
      </w:r>
      <w:r w:rsidRPr="00BE1BAA">
        <w:rPr>
          <w:rFonts w:eastAsia="SimSun"/>
          <w:lang w:eastAsia="zh-CN" w:bidi="hi-IN"/>
        </w:rPr>
        <w:t xml:space="preserve">.gada </w:t>
      </w:r>
      <w:r w:rsidR="003B5290">
        <w:rPr>
          <w:rFonts w:eastAsia="SimSun"/>
          <w:lang w:eastAsia="zh-CN" w:bidi="hi-IN"/>
        </w:rPr>
        <w:t>12</w:t>
      </w:r>
      <w:r w:rsidRPr="00BE1BAA">
        <w:rPr>
          <w:rFonts w:eastAsia="SimSun"/>
          <w:lang w:eastAsia="zh-CN" w:bidi="hi-IN"/>
        </w:rPr>
        <w:t>.</w:t>
      </w:r>
      <w:r w:rsidR="00E5177B">
        <w:rPr>
          <w:rFonts w:eastAsia="SimSun"/>
          <w:lang w:eastAsia="zh-CN" w:bidi="hi-IN"/>
        </w:rPr>
        <w:t>janvāra</w:t>
      </w:r>
      <w:r w:rsidRPr="00BE1BAA">
        <w:rPr>
          <w:rFonts w:eastAsia="SimSun"/>
          <w:lang w:eastAsia="zh-CN" w:bidi="hi-IN"/>
        </w:rPr>
        <w:t xml:space="preserve"> iesniegumu (Gulbenes novada pašvaldībā saņemts 202</w:t>
      </w:r>
      <w:r w:rsidR="00E5177B">
        <w:rPr>
          <w:rFonts w:eastAsia="SimSun"/>
          <w:lang w:eastAsia="zh-CN" w:bidi="hi-IN"/>
        </w:rPr>
        <w:t>3</w:t>
      </w:r>
      <w:r w:rsidRPr="00BE1BAA">
        <w:rPr>
          <w:rFonts w:eastAsia="SimSun"/>
          <w:lang w:eastAsia="zh-CN" w:bidi="hi-IN"/>
        </w:rPr>
        <w:t xml:space="preserve">.gada </w:t>
      </w:r>
      <w:r w:rsidR="003B5290">
        <w:rPr>
          <w:rFonts w:eastAsia="SimSun"/>
          <w:lang w:eastAsia="zh-CN" w:bidi="hi-IN"/>
        </w:rPr>
        <w:t>17</w:t>
      </w:r>
      <w:r w:rsidR="00F06673">
        <w:rPr>
          <w:rFonts w:eastAsia="SimSun"/>
          <w:lang w:eastAsia="zh-CN" w:bidi="hi-IN"/>
        </w:rPr>
        <w:t>.</w:t>
      </w:r>
      <w:r w:rsidR="005B4E6C">
        <w:rPr>
          <w:rFonts w:eastAsia="SimSun"/>
          <w:lang w:eastAsia="zh-CN" w:bidi="hi-IN"/>
        </w:rPr>
        <w:t>janvārī</w:t>
      </w:r>
      <w:r w:rsidRPr="00BE1BAA">
        <w:rPr>
          <w:rFonts w:eastAsia="SimSun"/>
          <w:lang w:eastAsia="zh-CN" w:bidi="hi-IN"/>
        </w:rPr>
        <w:t xml:space="preserve"> un reģistrēts ar Nr.</w:t>
      </w:r>
      <w:r w:rsidR="002B04F3">
        <w:rPr>
          <w:rFonts w:eastAsia="SimSun"/>
          <w:lang w:eastAsia="zh-CN" w:bidi="hi-IN"/>
        </w:rPr>
        <w:t> </w:t>
      </w:r>
      <w:r w:rsidR="00740344" w:rsidRPr="00740344">
        <w:t>GND/5.13.3/23/124-"</w:t>
      </w:r>
      <w:r w:rsidRPr="00BE1BAA">
        <w:rPr>
          <w:rFonts w:eastAsia="SimSun"/>
          <w:lang w:eastAsia="zh-CN" w:bidi="hi-IN"/>
        </w:rPr>
        <w:t>) ar lūgumu atļaut no nekustamā īpašuma “</w:t>
      </w:r>
      <w:r w:rsidR="00740344">
        <w:rPr>
          <w:rFonts w:eastAsia="SimSun"/>
          <w:lang w:eastAsia="zh-CN" w:bidi="hi-IN"/>
        </w:rPr>
        <w:t>Lāči</w:t>
      </w:r>
      <w:r w:rsidRPr="00BE1BAA">
        <w:rPr>
          <w:rFonts w:eastAsia="SimSun"/>
          <w:lang w:eastAsia="zh-CN" w:bidi="hi-IN"/>
        </w:rPr>
        <w:t xml:space="preserve">”, </w:t>
      </w:r>
      <w:r w:rsidR="00740344">
        <w:rPr>
          <w:rFonts w:eastAsia="SimSun"/>
          <w:lang w:eastAsia="zh-CN" w:bidi="hi-IN"/>
        </w:rPr>
        <w:t>Jaungulbenes</w:t>
      </w:r>
      <w:r w:rsidRPr="00BE1BAA">
        <w:rPr>
          <w:rFonts w:eastAsia="SimSun"/>
          <w:lang w:eastAsia="zh-CN" w:bidi="hi-IN"/>
        </w:rPr>
        <w:t xml:space="preserve"> pagasts, Gulbenes novads, kadastra numurs </w:t>
      </w:r>
      <w:r w:rsidR="00740344">
        <w:rPr>
          <w:rFonts w:eastAsia="SimSun"/>
          <w:lang w:eastAsia="zh-CN" w:bidi="hi-IN"/>
        </w:rPr>
        <w:t>5060 003 0036</w:t>
      </w:r>
      <w:r w:rsidRPr="00BE1BAA">
        <w:rPr>
          <w:rFonts w:eastAsia="SimSun"/>
          <w:lang w:eastAsia="zh-CN" w:bidi="hi-IN"/>
        </w:rPr>
        <w:t xml:space="preserve">, atdalīt </w:t>
      </w:r>
      <w:r w:rsidR="0074017B">
        <w:rPr>
          <w:rFonts w:eastAsia="SimSun"/>
          <w:lang w:eastAsia="zh-CN" w:bidi="hi-IN"/>
        </w:rPr>
        <w:t xml:space="preserve">divas </w:t>
      </w:r>
      <w:r w:rsidRPr="00BE1BAA">
        <w:rPr>
          <w:rFonts w:eastAsia="SimSun"/>
          <w:lang w:eastAsia="zh-CN" w:bidi="hi-IN"/>
        </w:rPr>
        <w:t>zemes vienīb</w:t>
      </w:r>
      <w:r w:rsidR="0074017B">
        <w:rPr>
          <w:rFonts w:eastAsia="SimSun"/>
          <w:lang w:eastAsia="zh-CN" w:bidi="hi-IN"/>
        </w:rPr>
        <w:t>as</w:t>
      </w:r>
      <w:r w:rsidRPr="00BE1BAA">
        <w:rPr>
          <w:rFonts w:eastAsia="SimSun"/>
          <w:lang w:eastAsia="zh-CN" w:bidi="hi-IN"/>
        </w:rPr>
        <w:t xml:space="preserve"> ar kadastra apzīmējum</w:t>
      </w:r>
      <w:r w:rsidR="0074017B">
        <w:rPr>
          <w:rFonts w:eastAsia="SimSun"/>
          <w:lang w:eastAsia="zh-CN" w:bidi="hi-IN"/>
        </w:rPr>
        <w:t>iem</w:t>
      </w:r>
      <w:r w:rsidRPr="00BE1BAA">
        <w:rPr>
          <w:rFonts w:eastAsia="SimSun"/>
          <w:lang w:eastAsia="zh-CN" w:bidi="hi-IN"/>
        </w:rPr>
        <w:t xml:space="preserve"> </w:t>
      </w:r>
      <w:bookmarkStart w:id="1" w:name="_Hlk124846939"/>
      <w:r w:rsidR="00740344">
        <w:rPr>
          <w:rFonts w:eastAsia="SimSun"/>
          <w:lang w:eastAsia="zh-CN" w:bidi="hi-IN"/>
        </w:rPr>
        <w:t>5060 006 0030</w:t>
      </w:r>
      <w:r w:rsidR="00BC041F">
        <w:rPr>
          <w:rFonts w:eastAsia="SimSun"/>
          <w:lang w:eastAsia="zh-CN" w:bidi="hi-IN"/>
        </w:rPr>
        <w:t>,</w:t>
      </w:r>
      <w:r w:rsidRPr="00BE1BAA">
        <w:rPr>
          <w:rFonts w:eastAsia="SimSun"/>
          <w:lang w:eastAsia="zh-CN" w:bidi="hi-IN"/>
        </w:rPr>
        <w:t xml:space="preserve"> </w:t>
      </w:r>
      <w:r w:rsidR="00740344">
        <w:rPr>
          <w:rFonts w:eastAsia="SimSun"/>
          <w:lang w:eastAsia="zh-CN" w:bidi="hi-IN"/>
        </w:rPr>
        <w:t>7</w:t>
      </w:r>
      <w:r w:rsidR="005B4E6C">
        <w:rPr>
          <w:rFonts w:eastAsia="SimSun"/>
          <w:lang w:eastAsia="zh-CN" w:bidi="hi-IN"/>
        </w:rPr>
        <w:t>,</w:t>
      </w:r>
      <w:r w:rsidR="00740344">
        <w:rPr>
          <w:rFonts w:eastAsia="SimSun"/>
          <w:lang w:eastAsia="zh-CN" w:bidi="hi-IN"/>
        </w:rPr>
        <w:t>9</w:t>
      </w:r>
      <w:r w:rsidR="004E281A">
        <w:rPr>
          <w:rFonts w:eastAsia="SimSun"/>
          <w:lang w:eastAsia="zh-CN" w:bidi="hi-IN"/>
        </w:rPr>
        <w:t> </w:t>
      </w:r>
      <w:r w:rsidRPr="00BE1BAA">
        <w:rPr>
          <w:rFonts w:eastAsia="SimSun"/>
          <w:lang w:eastAsia="zh-CN" w:bidi="hi-IN"/>
        </w:rPr>
        <w:t>ha platībā,</w:t>
      </w:r>
      <w:r w:rsidR="0074017B">
        <w:rPr>
          <w:rFonts w:eastAsia="SimSun"/>
          <w:lang w:eastAsia="zh-CN" w:bidi="hi-IN"/>
        </w:rPr>
        <w:t xml:space="preserve"> un </w:t>
      </w:r>
      <w:r w:rsidR="00740344">
        <w:rPr>
          <w:rFonts w:eastAsia="SimSun"/>
          <w:lang w:eastAsia="zh-CN" w:bidi="hi-IN"/>
        </w:rPr>
        <w:t>5060 006 0031</w:t>
      </w:r>
      <w:r w:rsidR="0074017B">
        <w:rPr>
          <w:rFonts w:eastAsia="SimSun"/>
          <w:lang w:eastAsia="zh-CN" w:bidi="hi-IN"/>
        </w:rPr>
        <w:t xml:space="preserve">, </w:t>
      </w:r>
      <w:r w:rsidR="00740344">
        <w:rPr>
          <w:rFonts w:eastAsia="SimSun"/>
          <w:lang w:eastAsia="zh-CN" w:bidi="hi-IN"/>
        </w:rPr>
        <w:t>1</w:t>
      </w:r>
      <w:r w:rsidR="0074017B">
        <w:rPr>
          <w:rFonts w:eastAsia="SimSun"/>
          <w:lang w:eastAsia="zh-CN" w:bidi="hi-IN"/>
        </w:rPr>
        <w:t>,</w:t>
      </w:r>
      <w:r w:rsidR="00740344">
        <w:rPr>
          <w:rFonts w:eastAsia="SimSun"/>
          <w:lang w:eastAsia="zh-CN" w:bidi="hi-IN"/>
        </w:rPr>
        <w:t>0</w:t>
      </w:r>
      <w:r w:rsidR="0074017B">
        <w:rPr>
          <w:rFonts w:eastAsia="SimSun"/>
          <w:lang w:eastAsia="zh-CN" w:bidi="hi-IN"/>
        </w:rPr>
        <w:t> ha platībā</w:t>
      </w:r>
      <w:bookmarkEnd w:id="1"/>
      <w:r w:rsidR="0074017B">
        <w:rPr>
          <w:rFonts w:eastAsia="SimSun"/>
          <w:lang w:eastAsia="zh-CN" w:bidi="hi-IN"/>
        </w:rPr>
        <w:t>,</w:t>
      </w:r>
      <w:r w:rsidRPr="00BE1BAA">
        <w:rPr>
          <w:rFonts w:eastAsia="SimSun"/>
          <w:lang w:eastAsia="zh-CN" w:bidi="hi-IN"/>
        </w:rPr>
        <w:t xml:space="preserve"> </w:t>
      </w:r>
      <w:r>
        <w:rPr>
          <w:rFonts w:eastAsia="SimSun"/>
          <w:lang w:eastAsia="zh-CN" w:bidi="hi-IN"/>
        </w:rPr>
        <w:t>p</w:t>
      </w:r>
      <w:r w:rsidR="004163FE" w:rsidRPr="004163FE">
        <w:rPr>
          <w:rFonts w:eastAsia="SimSun"/>
          <w:lang w:eastAsia="zh-CN" w:bidi="hi-IN"/>
        </w:rPr>
        <w:t xml:space="preserve">amatojoties uz </w:t>
      </w:r>
      <w:r w:rsidR="00450D1C">
        <w:rPr>
          <w:rFonts w:eastAsia="SimSun"/>
          <w:lang w:eastAsia="zh-CN" w:bidi="hi-IN"/>
        </w:rPr>
        <w:t>Pašvaldību likuma</w:t>
      </w:r>
      <w:r w:rsidR="004163FE" w:rsidRPr="004163FE">
        <w:rPr>
          <w:rFonts w:eastAsia="SimSun"/>
          <w:lang w:eastAsia="zh-CN" w:bidi="hi-IN"/>
        </w:rPr>
        <w:t xml:space="preserve"> </w:t>
      </w:r>
      <w:r w:rsidR="00450D1C">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.punktu</w:t>
      </w:r>
      <w:r w:rsidR="004163FE" w:rsidRPr="004163FE">
        <w:rPr>
          <w:rFonts w:eastAsia="SimSun"/>
          <w:lang w:eastAsia="zh-CN" w:bidi="hi-IN"/>
        </w:rPr>
        <w:t xml:space="preserve">, kas nosaka, ka dome </w:t>
      </w:r>
      <w:r w:rsidR="00450D1C" w:rsidRPr="00450D1C">
        <w:rPr>
          <w:rFonts w:eastAsia="SimSun"/>
          <w:lang w:eastAsia="zh-CN" w:bidi="hi-IN"/>
        </w:rPr>
        <w:t>ir tiesīga izlemt ikvienu pašvaldības kompetences jautājumu</w:t>
      </w:r>
      <w:r w:rsidR="00450D1C">
        <w:rPr>
          <w:rFonts w:eastAsia="SimSun"/>
          <w:lang w:eastAsia="zh-CN" w:bidi="hi-IN"/>
        </w:rPr>
        <w:t>;</w:t>
      </w:r>
      <w:r w:rsidR="00450D1C" w:rsidRPr="00450D1C">
        <w:rPr>
          <w:rFonts w:eastAsia="SimSun"/>
          <w:lang w:eastAsia="zh-CN" w:bidi="hi-IN"/>
        </w:rPr>
        <w:t xml:space="preserve"> </w:t>
      </w:r>
      <w:r w:rsidR="00450D1C">
        <w:rPr>
          <w:rFonts w:eastAsia="SimSun"/>
          <w:lang w:eastAsia="zh-CN" w:bidi="hi-IN"/>
        </w:rPr>
        <w:t>t</w:t>
      </w:r>
      <w:r w:rsidR="00450D1C" w:rsidRPr="00450D1C">
        <w:rPr>
          <w:rFonts w:eastAsia="SimSun"/>
          <w:lang w:eastAsia="zh-CN" w:bidi="hi-IN"/>
        </w:rPr>
        <w:t>ikai domes kompetencē ir</w:t>
      </w:r>
      <w:r w:rsidR="00450D1C">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A109AB">
        <w:rPr>
          <w:rFonts w:eastAsia="SimSun"/>
          <w:lang w:eastAsia="zh-CN" w:bidi="hi-IN"/>
        </w:rPr>
        <w:t xml:space="preserve">, </w:t>
      </w:r>
      <w:r w:rsidR="004163FE" w:rsidRPr="004163FE">
        <w:rPr>
          <w:rFonts w:eastAsia="SimSun"/>
          <w:lang w:eastAsia="zh-CN" w:bidi="hi-IN"/>
        </w:rPr>
        <w:t>Nekustamā īpašuma valsts kadastra likuma 1.panta 14.punktu, kas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 19.panta 1.punktu, kas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 32.panta pirmo daļu, kas nosaka, ka nekustamo īpašumu veido un tā sastāvu groza normatīvajos aktos noteiktajā kārtībā, 33.panta 2.punktu, kas nosaka, ka nekustamo īpašumu veido, sadalot reģistrētu nekustamo īpašumu vairākos nekustamajos īpašumos,</w:t>
      </w:r>
      <w:r w:rsidR="004E281A" w:rsidRPr="004E281A">
        <w:t xml:space="preserve"> </w:t>
      </w:r>
      <w:r w:rsidR="00D623CC" w:rsidRPr="00D623CC">
        <w:t xml:space="preserve">Ministru kabineta 2006.gada 20.jūnija noteikumu Nr.496 “Nekustamā īpašuma lietošanas mērķu klasifikācija un nekustamā īpašuma lietošanas mērķu noteikšanas un maiņas kārtība” 8.punktu, kas nosaka, ka zemes vienībai vai zemes vienības daļai, kurai ir noteikts un kadastra informācijas sistēmā reģistrēts lietošanas mērķis, lietošanas mērķi maina šo noteikumu 17.punktā minētajos gadījumos, 17.7.apakšpunktu, kas nosaka, ka lietošanas mērķa maiņu </w:t>
      </w:r>
      <w:r w:rsidR="00D623CC" w:rsidRPr="00D623CC">
        <w:lastRenderedPageBreak/>
        <w:t xml:space="preserve">ierosina, ja iepriekš likumīgi noteiktais lietošanas mērķis un tam piekrītošā zemes platība neatbilst šo noteikumu IV nodaļā minētajām prasībām, 30.punktu, kas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w:t>
      </w:r>
      <w:r w:rsidR="00D623CC">
        <w:t>zemei</w:t>
      </w:r>
      <w:r w:rsidR="00D623CC" w:rsidRPr="00D623CC">
        <w:t>,</w:t>
      </w:r>
      <w:r w:rsidR="00D623CC">
        <w:t xml:space="preserve"> </w:t>
      </w:r>
      <w:r w:rsidR="009078F2" w:rsidRPr="009078F2">
        <w:rPr>
          <w:rFonts w:eastAsia="SimSun"/>
          <w:lang w:eastAsia="zh-CN" w:bidi="hi-IN"/>
        </w:rPr>
        <w:t xml:space="preserve">un </w:t>
      </w:r>
      <w:r w:rsidR="00450D1C">
        <w:rPr>
          <w:rFonts w:eastAsia="SimSun"/>
          <w:lang w:eastAsia="zh-CN" w:bidi="hi-IN"/>
        </w:rPr>
        <w:t>Attīstības un t</w:t>
      </w:r>
      <w:r w:rsidR="009078F2" w:rsidRPr="009078F2">
        <w:rPr>
          <w:rFonts w:eastAsia="SimSun"/>
          <w:lang w:eastAsia="zh-CN" w:bidi="hi-IN"/>
        </w:rPr>
        <w:t>autsaimniecības komitejas ieteikumu</w:t>
      </w:r>
      <w:r w:rsidR="009078F2">
        <w:rPr>
          <w:rFonts w:eastAsia="SimSun"/>
          <w:lang w:eastAsia="zh-CN" w:bidi="hi-IN"/>
        </w:rPr>
        <w:t xml:space="preserve">, </w:t>
      </w:r>
      <w:r w:rsidR="008E54CF" w:rsidRPr="008E54CF">
        <w:rPr>
          <w:rFonts w:eastAsia="SimSun"/>
          <w:lang w:eastAsia="zh-CN" w:bidi="hi-IN"/>
        </w:rPr>
        <w:t>atklāti balsojot: ar … balsīm “PAR”- , “PRET”- , “ATTURAS”- , Gulbenes novada dome NOLEMJ:</w:t>
      </w:r>
      <w:r w:rsidR="008A587D">
        <w:rPr>
          <w:rFonts w:eastAsia="SimSun"/>
          <w:lang w:eastAsia="zh-CN" w:bidi="hi-IN"/>
        </w:rPr>
        <w:tab/>
      </w:r>
    </w:p>
    <w:p w14:paraId="2529207A" w14:textId="32A53716" w:rsidR="006F7AC0" w:rsidRDefault="00A07C40" w:rsidP="006F7AC0">
      <w:pPr>
        <w:spacing w:line="360" w:lineRule="auto"/>
        <w:ind w:firstLine="720"/>
        <w:jc w:val="both"/>
        <w:rPr>
          <w:rFonts w:eastAsia="SimSun"/>
          <w:lang w:eastAsia="zh-CN" w:bidi="hi-IN"/>
        </w:rPr>
      </w:pPr>
      <w:r w:rsidRPr="00A07C40">
        <w:rPr>
          <w:rFonts w:eastAsia="SimSun"/>
          <w:lang w:eastAsia="zh-CN" w:bidi="hi-IN"/>
        </w:rPr>
        <w:t xml:space="preserve">1. GROZĪT nekustamā īpašuma </w:t>
      </w:r>
      <w:r w:rsidR="00EA2E0A">
        <w:rPr>
          <w:rFonts w:eastAsia="SimSun"/>
          <w:lang w:eastAsia="zh-CN" w:bidi="hi-IN"/>
        </w:rPr>
        <w:t>Jaungulbenes</w:t>
      </w:r>
      <w:r w:rsidR="001F7980" w:rsidRPr="001F7980">
        <w:rPr>
          <w:rFonts w:eastAsia="SimSun"/>
          <w:lang w:eastAsia="zh-CN" w:bidi="hi-IN"/>
        </w:rPr>
        <w:t xml:space="preserve"> pagastā ar nosaukumu “</w:t>
      </w:r>
      <w:r w:rsidR="00EA2E0A">
        <w:rPr>
          <w:rFonts w:eastAsia="SimSun"/>
          <w:lang w:eastAsia="zh-CN" w:bidi="hi-IN"/>
        </w:rPr>
        <w:t>Lāči</w:t>
      </w:r>
      <w:r w:rsidR="001F7980" w:rsidRPr="001F7980">
        <w:rPr>
          <w:rFonts w:eastAsia="SimSun"/>
          <w:lang w:eastAsia="zh-CN" w:bidi="hi-IN"/>
        </w:rPr>
        <w:t xml:space="preserve">”, kadastra numurs </w:t>
      </w:r>
      <w:r w:rsidR="00EA2E0A">
        <w:rPr>
          <w:rFonts w:eastAsia="SimSun"/>
          <w:lang w:eastAsia="zh-CN" w:bidi="hi-IN"/>
        </w:rPr>
        <w:t>5060 003 0036</w:t>
      </w:r>
      <w:r w:rsidRPr="00A07C40">
        <w:rPr>
          <w:rFonts w:eastAsia="SimSun"/>
          <w:lang w:eastAsia="zh-CN" w:bidi="hi-IN"/>
        </w:rPr>
        <w:t>, sastāvu, atdalot zemes vienīb</w:t>
      </w:r>
      <w:r w:rsidR="00B66DCB">
        <w:rPr>
          <w:rFonts w:eastAsia="SimSun"/>
          <w:lang w:eastAsia="zh-CN" w:bidi="hi-IN"/>
        </w:rPr>
        <w:t>u</w:t>
      </w:r>
      <w:r w:rsidRPr="00A07C40">
        <w:rPr>
          <w:rFonts w:eastAsia="SimSun"/>
          <w:lang w:eastAsia="zh-CN" w:bidi="hi-IN"/>
        </w:rPr>
        <w:t xml:space="preserve"> ar kadastra apzīmējum</w:t>
      </w:r>
      <w:r w:rsidR="00B66DCB">
        <w:rPr>
          <w:rFonts w:eastAsia="SimSun"/>
          <w:lang w:eastAsia="zh-CN" w:bidi="hi-IN"/>
        </w:rPr>
        <w:t>u</w:t>
      </w:r>
      <w:r w:rsidRPr="00A07C40">
        <w:rPr>
          <w:rFonts w:eastAsia="SimSun"/>
          <w:lang w:eastAsia="zh-CN" w:bidi="hi-IN"/>
        </w:rPr>
        <w:t xml:space="preserve"> </w:t>
      </w:r>
      <w:bookmarkStart w:id="2" w:name="_Hlk124847112"/>
      <w:r w:rsidR="00EA2E0A" w:rsidRPr="00EA2E0A">
        <w:rPr>
          <w:rFonts w:eastAsia="SimSun"/>
          <w:lang w:eastAsia="zh-CN" w:bidi="hi-IN"/>
        </w:rPr>
        <w:t>5060 006 0030, 7,9 ha platībā, un</w:t>
      </w:r>
      <w:r w:rsidR="0074017B">
        <w:rPr>
          <w:rFonts w:eastAsia="SimSun"/>
          <w:lang w:eastAsia="zh-CN" w:bidi="hi-IN"/>
        </w:rPr>
        <w:t xml:space="preserve"> zemes vienību ar kadastra apzīmējumu </w:t>
      </w:r>
      <w:r w:rsidR="00EA2E0A" w:rsidRPr="00EA2E0A">
        <w:rPr>
          <w:rFonts w:eastAsia="SimSun"/>
          <w:lang w:eastAsia="zh-CN" w:bidi="hi-IN"/>
        </w:rPr>
        <w:t>5060 006 0031, 1,0 ha platībā</w:t>
      </w:r>
      <w:bookmarkEnd w:id="2"/>
      <w:r w:rsidRPr="00A81E6B">
        <w:rPr>
          <w:rFonts w:eastAsia="SimSun"/>
          <w:lang w:eastAsia="zh-CN" w:bidi="hi-IN"/>
        </w:rPr>
        <w:t>.</w:t>
      </w:r>
    </w:p>
    <w:p w14:paraId="4D3F2827" w14:textId="55362039" w:rsidR="006F7AC0" w:rsidRDefault="00A07C40" w:rsidP="00357C79">
      <w:pPr>
        <w:spacing w:line="360" w:lineRule="auto"/>
        <w:ind w:firstLine="720"/>
        <w:jc w:val="both"/>
        <w:rPr>
          <w:rFonts w:eastAsia="SimSun"/>
          <w:lang w:eastAsia="zh-CN" w:bidi="hi-IN"/>
        </w:rPr>
      </w:pPr>
      <w:r w:rsidRPr="00A07C40">
        <w:rPr>
          <w:rFonts w:eastAsia="SimSun"/>
          <w:lang w:eastAsia="zh-CN" w:bidi="hi-IN"/>
        </w:rPr>
        <w:t xml:space="preserve">2. </w:t>
      </w:r>
      <w:r w:rsidR="006A67C6">
        <w:rPr>
          <w:rFonts w:eastAsia="SimSun"/>
          <w:lang w:eastAsia="zh-CN" w:bidi="hi-IN"/>
        </w:rPr>
        <w:t>SAGLABĀT</w:t>
      </w:r>
      <w:r w:rsidR="006A67C6" w:rsidRPr="00A07C40">
        <w:rPr>
          <w:rFonts w:eastAsia="SimSun"/>
          <w:lang w:eastAsia="zh-CN" w:bidi="hi-IN"/>
        </w:rPr>
        <w:t xml:space="preserve"> </w:t>
      </w:r>
      <w:r w:rsidR="006A67C6">
        <w:rPr>
          <w:rFonts w:eastAsia="SimSun"/>
          <w:lang w:eastAsia="zh-CN" w:bidi="hi-IN"/>
        </w:rPr>
        <w:t>paliekošajam</w:t>
      </w:r>
      <w:r w:rsidRPr="00A07C40">
        <w:rPr>
          <w:rFonts w:eastAsia="SimSun"/>
          <w:lang w:eastAsia="zh-CN" w:bidi="hi-IN"/>
        </w:rPr>
        <w:t xml:space="preserve"> nekustamajam īpašumam</w:t>
      </w:r>
      <w:r w:rsidR="00BD08AC">
        <w:rPr>
          <w:rFonts w:eastAsia="SimSun"/>
          <w:lang w:eastAsia="zh-CN" w:bidi="hi-IN"/>
        </w:rPr>
        <w:t xml:space="preserve"> ar kadastra numuru </w:t>
      </w:r>
      <w:r w:rsidR="00EA2E0A">
        <w:rPr>
          <w:rFonts w:eastAsia="SimSun"/>
          <w:lang w:eastAsia="zh-CN" w:bidi="hi-IN"/>
        </w:rPr>
        <w:t>5060 003 0036</w:t>
      </w:r>
      <w:r w:rsidRPr="00A07C40">
        <w:rPr>
          <w:rFonts w:eastAsia="SimSun"/>
          <w:lang w:eastAsia="zh-CN" w:bidi="hi-IN"/>
        </w:rPr>
        <w:t xml:space="preserve">, kas sastāv no </w:t>
      </w:r>
      <w:r w:rsidR="00EA2E0A">
        <w:rPr>
          <w:rFonts w:eastAsia="SimSun"/>
          <w:lang w:eastAsia="zh-CN" w:bidi="hi-IN"/>
        </w:rPr>
        <w:t xml:space="preserve">divām </w:t>
      </w:r>
      <w:r w:rsidRPr="00A07C40">
        <w:rPr>
          <w:rFonts w:eastAsia="SimSun"/>
          <w:lang w:eastAsia="zh-CN" w:bidi="hi-IN"/>
        </w:rPr>
        <w:t>zemes vienīb</w:t>
      </w:r>
      <w:r w:rsidR="00EA2E0A">
        <w:rPr>
          <w:rFonts w:eastAsia="SimSun"/>
          <w:lang w:eastAsia="zh-CN" w:bidi="hi-IN"/>
        </w:rPr>
        <w:t>ām</w:t>
      </w:r>
      <w:r w:rsidR="00DD3749">
        <w:rPr>
          <w:rFonts w:eastAsia="SimSun"/>
          <w:lang w:eastAsia="zh-CN" w:bidi="hi-IN"/>
        </w:rPr>
        <w:t xml:space="preserve"> ar </w:t>
      </w:r>
      <w:r w:rsidR="00FD3D22">
        <w:rPr>
          <w:rFonts w:eastAsia="SimSun"/>
          <w:lang w:eastAsia="zh-CN" w:bidi="hi-IN"/>
        </w:rPr>
        <w:t>kadastra apzīmējum</w:t>
      </w:r>
      <w:r w:rsidR="00EA2E0A">
        <w:rPr>
          <w:rFonts w:eastAsia="SimSun"/>
          <w:lang w:eastAsia="zh-CN" w:bidi="hi-IN"/>
        </w:rPr>
        <w:t>iem</w:t>
      </w:r>
      <w:r w:rsidR="00E7150D">
        <w:rPr>
          <w:rFonts w:eastAsia="SimSun"/>
          <w:lang w:eastAsia="zh-CN" w:bidi="hi-IN"/>
        </w:rPr>
        <w:t xml:space="preserve"> </w:t>
      </w:r>
      <w:r w:rsidR="00EA2E0A">
        <w:rPr>
          <w:rFonts w:eastAsia="SimSun"/>
          <w:lang w:eastAsia="zh-CN" w:bidi="hi-IN"/>
        </w:rPr>
        <w:t>5060 003 0036</w:t>
      </w:r>
      <w:r w:rsidR="00E7150D">
        <w:rPr>
          <w:rFonts w:eastAsia="SimSun"/>
          <w:lang w:eastAsia="zh-CN" w:bidi="hi-IN"/>
        </w:rPr>
        <w:t xml:space="preserve">, </w:t>
      </w:r>
      <w:r w:rsidR="00EA2E0A">
        <w:rPr>
          <w:rFonts w:eastAsia="SimSun"/>
          <w:lang w:eastAsia="zh-CN" w:bidi="hi-IN"/>
        </w:rPr>
        <w:t>7</w:t>
      </w:r>
      <w:r w:rsidR="00E7150D">
        <w:rPr>
          <w:rFonts w:eastAsia="SimSun"/>
          <w:lang w:eastAsia="zh-CN" w:bidi="hi-IN"/>
        </w:rPr>
        <w:t>,</w:t>
      </w:r>
      <w:r w:rsidR="007D5EE4">
        <w:rPr>
          <w:rFonts w:eastAsia="SimSun"/>
          <w:lang w:eastAsia="zh-CN" w:bidi="hi-IN"/>
        </w:rPr>
        <w:t>0</w:t>
      </w:r>
      <w:r w:rsidR="00E7150D">
        <w:rPr>
          <w:rFonts w:eastAsia="SimSun"/>
          <w:lang w:eastAsia="zh-CN" w:bidi="hi-IN"/>
        </w:rPr>
        <w:t xml:space="preserve"> ha platībā, </w:t>
      </w:r>
      <w:r w:rsidR="00EA2E0A">
        <w:rPr>
          <w:rFonts w:eastAsia="SimSun"/>
          <w:lang w:eastAsia="zh-CN" w:bidi="hi-IN"/>
        </w:rPr>
        <w:t xml:space="preserve">un 5060 003 0037, 3,0 ha platībā, </w:t>
      </w:r>
      <w:r w:rsidR="00B66348">
        <w:rPr>
          <w:rFonts w:eastAsia="SimSun"/>
          <w:lang w:eastAsia="zh-CN" w:bidi="hi-IN"/>
        </w:rPr>
        <w:t xml:space="preserve">esošo </w:t>
      </w:r>
      <w:r w:rsidRPr="00A07C40">
        <w:rPr>
          <w:rFonts w:eastAsia="SimSun"/>
          <w:lang w:eastAsia="zh-CN" w:bidi="hi-IN"/>
        </w:rPr>
        <w:t>nosaukumu</w:t>
      </w:r>
      <w:r w:rsidR="006F7AC0">
        <w:rPr>
          <w:rFonts w:eastAsia="SimSun"/>
          <w:lang w:eastAsia="zh-CN" w:bidi="hi-IN"/>
        </w:rPr>
        <w:t xml:space="preserve"> </w:t>
      </w:r>
      <w:r w:rsidR="00FC1DFD">
        <w:rPr>
          <w:rFonts w:eastAsia="SimSun"/>
          <w:lang w:eastAsia="zh-CN" w:bidi="hi-IN"/>
        </w:rPr>
        <w:t>“</w:t>
      </w:r>
      <w:r w:rsidR="00EA2E0A">
        <w:rPr>
          <w:rFonts w:eastAsia="SimSun"/>
          <w:lang w:eastAsia="zh-CN" w:bidi="hi-IN"/>
        </w:rPr>
        <w:t>Lāči</w:t>
      </w:r>
      <w:r w:rsidR="00FC1DFD">
        <w:rPr>
          <w:rFonts w:eastAsia="SimSun"/>
          <w:lang w:eastAsia="zh-CN" w:bidi="hi-IN"/>
        </w:rPr>
        <w:t>”</w:t>
      </w:r>
      <w:r w:rsidRPr="00A07C40">
        <w:rPr>
          <w:rFonts w:eastAsia="SimSun"/>
          <w:lang w:eastAsia="zh-CN" w:bidi="hi-IN"/>
        </w:rPr>
        <w:t>.</w:t>
      </w:r>
    </w:p>
    <w:p w14:paraId="77A4E3D4" w14:textId="03FF77EB" w:rsidR="00B14D62" w:rsidRDefault="00FC1DFD" w:rsidP="00B14D62">
      <w:pPr>
        <w:spacing w:line="360" w:lineRule="auto"/>
        <w:ind w:firstLine="720"/>
        <w:jc w:val="both"/>
        <w:rPr>
          <w:rFonts w:eastAsia="SimSun"/>
          <w:lang w:eastAsia="zh-CN" w:bidi="hi-IN"/>
        </w:rPr>
      </w:pPr>
      <w:r>
        <w:rPr>
          <w:rFonts w:eastAsia="SimSun"/>
          <w:lang w:eastAsia="zh-CN" w:bidi="hi-IN"/>
        </w:rPr>
        <w:t xml:space="preserve">3. PIEŠĶIRT </w:t>
      </w:r>
      <w:r w:rsidR="006F7AC0">
        <w:rPr>
          <w:rFonts w:eastAsia="SimSun"/>
          <w:lang w:eastAsia="zh-CN" w:bidi="hi-IN"/>
        </w:rPr>
        <w:t xml:space="preserve">nekustamajam īpašumam, kas sastāv no </w:t>
      </w:r>
      <w:r w:rsidR="00A07C40" w:rsidRPr="00A07C40">
        <w:rPr>
          <w:rFonts w:eastAsia="SimSun"/>
          <w:lang w:eastAsia="zh-CN" w:bidi="hi-IN"/>
        </w:rPr>
        <w:t>zemes vienīb</w:t>
      </w:r>
      <w:r w:rsidR="005A1794">
        <w:rPr>
          <w:rFonts w:eastAsia="SimSun"/>
          <w:lang w:eastAsia="zh-CN" w:bidi="hi-IN"/>
        </w:rPr>
        <w:t>as</w:t>
      </w:r>
      <w:r w:rsidR="00DD3749" w:rsidRPr="00DD3749">
        <w:rPr>
          <w:rFonts w:eastAsia="SimSun"/>
          <w:lang w:eastAsia="zh-CN" w:bidi="hi-IN"/>
        </w:rPr>
        <w:t xml:space="preserve"> </w:t>
      </w:r>
      <w:r w:rsidR="003F6247">
        <w:rPr>
          <w:rFonts w:eastAsia="SimSun"/>
          <w:lang w:eastAsia="zh-CN" w:bidi="hi-IN"/>
        </w:rPr>
        <w:t xml:space="preserve">ar </w:t>
      </w:r>
      <w:r w:rsidR="006F7AC0">
        <w:rPr>
          <w:rFonts w:eastAsia="SimSun"/>
          <w:lang w:eastAsia="zh-CN" w:bidi="hi-IN"/>
        </w:rPr>
        <w:t>kadastra apzīmējum</w:t>
      </w:r>
      <w:r w:rsidR="005A1794">
        <w:rPr>
          <w:rFonts w:eastAsia="SimSun"/>
          <w:lang w:eastAsia="zh-CN" w:bidi="hi-IN"/>
        </w:rPr>
        <w:t>u</w:t>
      </w:r>
      <w:r w:rsidR="006F7AC0">
        <w:rPr>
          <w:rFonts w:eastAsia="SimSun"/>
          <w:lang w:eastAsia="zh-CN" w:bidi="hi-IN"/>
        </w:rPr>
        <w:t xml:space="preserve"> </w:t>
      </w:r>
      <w:r w:rsidR="00EA2E0A" w:rsidRPr="00EA2E0A">
        <w:rPr>
          <w:rFonts w:eastAsia="SimSun"/>
          <w:lang w:eastAsia="zh-CN" w:bidi="hi-IN"/>
        </w:rPr>
        <w:t>5060 006 0030, 7,9 ha platībā, un zemes vienību ar kadastra apzīmējumu 5060 006 0031, 1,0 ha platībā</w:t>
      </w:r>
      <w:r w:rsidR="00257DCA">
        <w:rPr>
          <w:rFonts w:eastAsia="SimSun"/>
          <w:lang w:eastAsia="zh-CN" w:bidi="hi-IN"/>
        </w:rPr>
        <w:t>,</w:t>
      </w:r>
      <w:r w:rsidR="00257DCA" w:rsidRPr="00257DCA">
        <w:rPr>
          <w:rFonts w:eastAsia="SimSun"/>
          <w:lang w:eastAsia="zh-CN" w:bidi="hi-IN"/>
        </w:rPr>
        <w:t xml:space="preserve"> </w:t>
      </w:r>
      <w:r w:rsidR="006F7AC0">
        <w:rPr>
          <w:rFonts w:eastAsia="SimSun"/>
          <w:lang w:eastAsia="zh-CN" w:bidi="hi-IN"/>
        </w:rPr>
        <w:t>n</w:t>
      </w:r>
      <w:r w:rsidR="00A07C40" w:rsidRPr="00A07C40">
        <w:rPr>
          <w:rFonts w:eastAsia="SimSun"/>
          <w:lang w:eastAsia="zh-CN" w:bidi="hi-IN"/>
        </w:rPr>
        <w:t>osaukumu “</w:t>
      </w:r>
      <w:r w:rsidR="00EA2E0A">
        <w:rPr>
          <w:rFonts w:eastAsia="SimSun"/>
          <w:lang w:eastAsia="zh-CN" w:bidi="hi-IN"/>
        </w:rPr>
        <w:t>Lāču</w:t>
      </w:r>
      <w:r w:rsidR="00B23D82">
        <w:rPr>
          <w:rFonts w:eastAsia="SimSun"/>
          <w:lang w:eastAsia="zh-CN" w:bidi="hi-IN"/>
        </w:rPr>
        <w:t xml:space="preserve"> mežs</w:t>
      </w:r>
      <w:r w:rsidR="00A07C40" w:rsidRPr="00A07C40">
        <w:rPr>
          <w:rFonts w:eastAsia="SimSun"/>
          <w:lang w:eastAsia="zh-CN" w:bidi="hi-IN"/>
        </w:rPr>
        <w:t>”.</w:t>
      </w:r>
      <w:r w:rsidR="00D05B7A" w:rsidRPr="00D05B7A">
        <w:t xml:space="preserve"> </w:t>
      </w:r>
      <w:r w:rsidR="00D05B7A" w:rsidRPr="00D05B7A">
        <w:rPr>
          <w:rFonts w:eastAsia="SimSun"/>
          <w:lang w:eastAsia="zh-CN" w:bidi="hi-IN"/>
        </w:rPr>
        <w:t xml:space="preserve">Zemes vienībai ar kadastra apzīmējumu </w:t>
      </w:r>
      <w:r w:rsidR="00EA2E0A" w:rsidRPr="00EA2E0A">
        <w:rPr>
          <w:rFonts w:eastAsia="SimSun"/>
          <w:lang w:eastAsia="zh-CN" w:bidi="hi-IN"/>
        </w:rPr>
        <w:t>5060 006 0030, 7,9 ha platībā</w:t>
      </w:r>
      <w:r w:rsidR="00D05B7A" w:rsidRPr="00D05B7A">
        <w:rPr>
          <w:rFonts w:eastAsia="SimSun"/>
          <w:lang w:eastAsia="zh-CN" w:bidi="hi-IN"/>
        </w:rPr>
        <w:t>, mainīt zemes lietošanas mērķi no – zeme, uz kuras galvenā saimnieciskā darbībā ir lauksaimniecība (NĪLM kods 0101), uz – zeme, uz kuras galvenā saimnieciskā darbība ir mežsaimniecība (NĪLM kods 0201).</w:t>
      </w:r>
      <w:r w:rsidR="00257DCA" w:rsidRPr="00257DCA">
        <w:t xml:space="preserve"> </w:t>
      </w:r>
      <w:r w:rsidR="00257DCA" w:rsidRPr="00257DCA">
        <w:rPr>
          <w:rFonts w:eastAsia="SimSun"/>
          <w:lang w:eastAsia="zh-CN" w:bidi="hi-IN"/>
        </w:rPr>
        <w:t xml:space="preserve">Zemes vienībai ar kadastra apzīmējumu </w:t>
      </w:r>
      <w:r w:rsidR="00EA2E0A" w:rsidRPr="00EA2E0A">
        <w:rPr>
          <w:rFonts w:eastAsia="SimSun"/>
          <w:lang w:eastAsia="zh-CN" w:bidi="hi-IN"/>
        </w:rPr>
        <w:t>5060 006 0031, 1,0 ha platībā</w:t>
      </w:r>
      <w:r w:rsidR="00257DCA" w:rsidRPr="00257DCA">
        <w:rPr>
          <w:rFonts w:eastAsia="SimSun"/>
          <w:lang w:eastAsia="zh-CN" w:bidi="hi-IN"/>
        </w:rPr>
        <w:t>, mainīt zemes lietošanas mērķi no – zeme, uz kuras galvenā saimnieciskā darbībā ir lauksaimniecība (NĪLM kods 0101), uz – zeme, uz kuras galvenā saimnieciskā darbība ir mežsaimniecība (NĪLM kods 0201).</w:t>
      </w:r>
    </w:p>
    <w:p w14:paraId="13AF92DB" w14:textId="76633CF2" w:rsidR="00B14D62" w:rsidRDefault="00B12B94" w:rsidP="00B14D62">
      <w:pPr>
        <w:spacing w:line="360" w:lineRule="auto"/>
        <w:ind w:firstLine="720"/>
        <w:jc w:val="both"/>
      </w:pPr>
      <w:r>
        <w:t>4</w:t>
      </w:r>
      <w:r w:rsidR="00B05323">
        <w:t>. Lēmumu nosūtīt</w:t>
      </w:r>
      <w:r w:rsidR="00505547">
        <w:t xml:space="preserve"> </w:t>
      </w:r>
      <w:r w:rsidR="00201B29" w:rsidRPr="00201B29">
        <w:t xml:space="preserve">SIA “BARKA Invest” </w:t>
      </w:r>
      <w:r w:rsidR="00EA6D1D">
        <w:t xml:space="preserve">uz </w:t>
      </w:r>
      <w:r w:rsidR="001D1ED0">
        <w:t>elektroniskā pasta</w:t>
      </w:r>
      <w:r w:rsidR="002F48BC" w:rsidRPr="002F48BC">
        <w:t xml:space="preserve"> adres</w:t>
      </w:r>
      <w:r w:rsidR="002F48BC">
        <w:t>i</w:t>
      </w:r>
      <w:r w:rsidR="002F48BC" w:rsidRPr="002F48BC">
        <w:t>:</w:t>
      </w:r>
      <w:r w:rsidR="001D1ED0">
        <w:t xml:space="preserve"> </w:t>
      </w:r>
      <w:hyperlink r:id="rId5" w:history="1">
        <w:r w:rsidR="00201B29" w:rsidRPr="004143A4">
          <w:rPr>
            <w:rStyle w:val="Hipersaite"/>
          </w:rPr>
          <w:t>barkainvest@apollo.lv</w:t>
        </w:r>
      </w:hyperlink>
      <w:r w:rsidR="002F48BC">
        <w:t>.</w:t>
      </w:r>
    </w:p>
    <w:p w14:paraId="2640765F" w14:textId="436B2CEE" w:rsidR="00B05323" w:rsidRDefault="00B12B94" w:rsidP="00B14D62">
      <w:pPr>
        <w:spacing w:line="360" w:lineRule="auto"/>
        <w:ind w:firstLine="720"/>
        <w:jc w:val="both"/>
      </w:pPr>
      <w:r>
        <w:t>5</w:t>
      </w:r>
      <w:r w:rsidR="00B05323">
        <w:t>. 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t>A.Caunītis</w:t>
      </w:r>
    </w:p>
    <w:p w14:paraId="686A1294" w14:textId="77777777" w:rsidR="00B05323" w:rsidRDefault="00B05323" w:rsidP="00B05323">
      <w:pPr>
        <w:spacing w:line="360" w:lineRule="auto"/>
        <w:jc w:val="both"/>
      </w:pPr>
    </w:p>
    <w:p w14:paraId="33086FCD" w14:textId="4857ACE1" w:rsidR="008D4E96" w:rsidRDefault="00B05323" w:rsidP="00B05323">
      <w:pPr>
        <w:spacing w:line="360" w:lineRule="auto"/>
        <w:jc w:val="both"/>
      </w:pPr>
      <w:r>
        <w:t>Sagatavoja: Lolita Vīksniņa</w:t>
      </w: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3C23"/>
    <w:rsid w:val="00022CA5"/>
    <w:rsid w:val="00036DA0"/>
    <w:rsid w:val="00060B78"/>
    <w:rsid w:val="0006688B"/>
    <w:rsid w:val="00075288"/>
    <w:rsid w:val="000F07D7"/>
    <w:rsid w:val="000F18B1"/>
    <w:rsid w:val="0014611E"/>
    <w:rsid w:val="001735E4"/>
    <w:rsid w:val="001A4BF6"/>
    <w:rsid w:val="001B1E6A"/>
    <w:rsid w:val="001D1ED0"/>
    <w:rsid w:val="001D3EE0"/>
    <w:rsid w:val="001F6898"/>
    <w:rsid w:val="001F7980"/>
    <w:rsid w:val="00201B29"/>
    <w:rsid w:val="002262E5"/>
    <w:rsid w:val="00241D67"/>
    <w:rsid w:val="00243DA1"/>
    <w:rsid w:val="00257DCA"/>
    <w:rsid w:val="0027723A"/>
    <w:rsid w:val="00286F7F"/>
    <w:rsid w:val="002A4417"/>
    <w:rsid w:val="002B04F3"/>
    <w:rsid w:val="002D27F2"/>
    <w:rsid w:val="002E24BF"/>
    <w:rsid w:val="002F48BC"/>
    <w:rsid w:val="002F6F03"/>
    <w:rsid w:val="00333BC2"/>
    <w:rsid w:val="00335999"/>
    <w:rsid w:val="00336137"/>
    <w:rsid w:val="00341B9F"/>
    <w:rsid w:val="00357C79"/>
    <w:rsid w:val="00372C5E"/>
    <w:rsid w:val="00377A25"/>
    <w:rsid w:val="00390AC5"/>
    <w:rsid w:val="00397CAB"/>
    <w:rsid w:val="003B5290"/>
    <w:rsid w:val="003F6247"/>
    <w:rsid w:val="004163FE"/>
    <w:rsid w:val="00422068"/>
    <w:rsid w:val="00423D01"/>
    <w:rsid w:val="00450D1C"/>
    <w:rsid w:val="004545AF"/>
    <w:rsid w:val="004567C7"/>
    <w:rsid w:val="00457577"/>
    <w:rsid w:val="004A372E"/>
    <w:rsid w:val="004E281A"/>
    <w:rsid w:val="00505547"/>
    <w:rsid w:val="0051740E"/>
    <w:rsid w:val="005200CE"/>
    <w:rsid w:val="00523B20"/>
    <w:rsid w:val="00524CC3"/>
    <w:rsid w:val="005504B7"/>
    <w:rsid w:val="0055447E"/>
    <w:rsid w:val="00556034"/>
    <w:rsid w:val="00597756"/>
    <w:rsid w:val="005A1794"/>
    <w:rsid w:val="005A6732"/>
    <w:rsid w:val="005B4E6C"/>
    <w:rsid w:val="005C23AF"/>
    <w:rsid w:val="005D539A"/>
    <w:rsid w:val="005F6305"/>
    <w:rsid w:val="00610A7C"/>
    <w:rsid w:val="00625815"/>
    <w:rsid w:val="0063002D"/>
    <w:rsid w:val="00637F7E"/>
    <w:rsid w:val="006473B5"/>
    <w:rsid w:val="0068408D"/>
    <w:rsid w:val="006862C1"/>
    <w:rsid w:val="00696DE8"/>
    <w:rsid w:val="006A67C6"/>
    <w:rsid w:val="006B1051"/>
    <w:rsid w:val="006B3CD1"/>
    <w:rsid w:val="006C3EEA"/>
    <w:rsid w:val="006C62A7"/>
    <w:rsid w:val="006D5DE0"/>
    <w:rsid w:val="006E424A"/>
    <w:rsid w:val="006E539B"/>
    <w:rsid w:val="006F7AC0"/>
    <w:rsid w:val="00700D38"/>
    <w:rsid w:val="007137BE"/>
    <w:rsid w:val="007208E7"/>
    <w:rsid w:val="00735F1D"/>
    <w:rsid w:val="0074017B"/>
    <w:rsid w:val="00740344"/>
    <w:rsid w:val="00741FDF"/>
    <w:rsid w:val="00755ED3"/>
    <w:rsid w:val="00756F83"/>
    <w:rsid w:val="00781E29"/>
    <w:rsid w:val="007A3F61"/>
    <w:rsid w:val="007A6D0E"/>
    <w:rsid w:val="007B2371"/>
    <w:rsid w:val="007D02CF"/>
    <w:rsid w:val="007D198D"/>
    <w:rsid w:val="007D5EE4"/>
    <w:rsid w:val="007F16CD"/>
    <w:rsid w:val="00810B7A"/>
    <w:rsid w:val="00810D99"/>
    <w:rsid w:val="00850A1A"/>
    <w:rsid w:val="00852F10"/>
    <w:rsid w:val="00853051"/>
    <w:rsid w:val="00875605"/>
    <w:rsid w:val="008901DF"/>
    <w:rsid w:val="00895FBF"/>
    <w:rsid w:val="008A35AA"/>
    <w:rsid w:val="008A587D"/>
    <w:rsid w:val="008A6B93"/>
    <w:rsid w:val="008B6E0E"/>
    <w:rsid w:val="008C12CF"/>
    <w:rsid w:val="008C4EEE"/>
    <w:rsid w:val="008C7068"/>
    <w:rsid w:val="008D4E96"/>
    <w:rsid w:val="008E10BC"/>
    <w:rsid w:val="008E54CF"/>
    <w:rsid w:val="009078F2"/>
    <w:rsid w:val="009146ED"/>
    <w:rsid w:val="009669C4"/>
    <w:rsid w:val="009760D4"/>
    <w:rsid w:val="0098053C"/>
    <w:rsid w:val="00980E52"/>
    <w:rsid w:val="0098391B"/>
    <w:rsid w:val="00997F51"/>
    <w:rsid w:val="009F0870"/>
    <w:rsid w:val="009F3179"/>
    <w:rsid w:val="00A07C40"/>
    <w:rsid w:val="00A109AB"/>
    <w:rsid w:val="00A26FFF"/>
    <w:rsid w:val="00A3333E"/>
    <w:rsid w:val="00A34AE7"/>
    <w:rsid w:val="00A432F4"/>
    <w:rsid w:val="00A45186"/>
    <w:rsid w:val="00A46AFF"/>
    <w:rsid w:val="00A6345E"/>
    <w:rsid w:val="00A67F28"/>
    <w:rsid w:val="00A75670"/>
    <w:rsid w:val="00A81E6B"/>
    <w:rsid w:val="00A81E9B"/>
    <w:rsid w:val="00A83432"/>
    <w:rsid w:val="00AC5441"/>
    <w:rsid w:val="00AC5853"/>
    <w:rsid w:val="00AC701D"/>
    <w:rsid w:val="00AD3DA0"/>
    <w:rsid w:val="00AD536E"/>
    <w:rsid w:val="00AF0C9A"/>
    <w:rsid w:val="00B05323"/>
    <w:rsid w:val="00B05448"/>
    <w:rsid w:val="00B12B94"/>
    <w:rsid w:val="00B14D62"/>
    <w:rsid w:val="00B23D82"/>
    <w:rsid w:val="00B55986"/>
    <w:rsid w:val="00B60E8A"/>
    <w:rsid w:val="00B66348"/>
    <w:rsid w:val="00B66DCB"/>
    <w:rsid w:val="00B73D65"/>
    <w:rsid w:val="00B75C3C"/>
    <w:rsid w:val="00BC041F"/>
    <w:rsid w:val="00BC09E6"/>
    <w:rsid w:val="00BC7267"/>
    <w:rsid w:val="00BC7423"/>
    <w:rsid w:val="00BD08AC"/>
    <w:rsid w:val="00BE1BAA"/>
    <w:rsid w:val="00C02467"/>
    <w:rsid w:val="00C122FE"/>
    <w:rsid w:val="00C251C0"/>
    <w:rsid w:val="00C44AE9"/>
    <w:rsid w:val="00C528DB"/>
    <w:rsid w:val="00C639BA"/>
    <w:rsid w:val="00C816BE"/>
    <w:rsid w:val="00CB6E60"/>
    <w:rsid w:val="00CC702F"/>
    <w:rsid w:val="00CD3A30"/>
    <w:rsid w:val="00CD4A89"/>
    <w:rsid w:val="00D05B7A"/>
    <w:rsid w:val="00D16E90"/>
    <w:rsid w:val="00D226E6"/>
    <w:rsid w:val="00D2328C"/>
    <w:rsid w:val="00D312BB"/>
    <w:rsid w:val="00D365A6"/>
    <w:rsid w:val="00D502C8"/>
    <w:rsid w:val="00D623CC"/>
    <w:rsid w:val="00DB567F"/>
    <w:rsid w:val="00DD3749"/>
    <w:rsid w:val="00DD5165"/>
    <w:rsid w:val="00DE088D"/>
    <w:rsid w:val="00E029C8"/>
    <w:rsid w:val="00E05C23"/>
    <w:rsid w:val="00E07937"/>
    <w:rsid w:val="00E3114B"/>
    <w:rsid w:val="00E37657"/>
    <w:rsid w:val="00E37DE4"/>
    <w:rsid w:val="00E5177B"/>
    <w:rsid w:val="00E65F81"/>
    <w:rsid w:val="00E7150D"/>
    <w:rsid w:val="00E81201"/>
    <w:rsid w:val="00E820C7"/>
    <w:rsid w:val="00E927CF"/>
    <w:rsid w:val="00EA2E0A"/>
    <w:rsid w:val="00EA5F47"/>
    <w:rsid w:val="00EA6D1D"/>
    <w:rsid w:val="00EB130F"/>
    <w:rsid w:val="00EC145E"/>
    <w:rsid w:val="00EC36C3"/>
    <w:rsid w:val="00ED4B94"/>
    <w:rsid w:val="00F06673"/>
    <w:rsid w:val="00F06B6D"/>
    <w:rsid w:val="00F07435"/>
    <w:rsid w:val="00F1687E"/>
    <w:rsid w:val="00F21CFA"/>
    <w:rsid w:val="00F27AB0"/>
    <w:rsid w:val="00F3536F"/>
    <w:rsid w:val="00F36A92"/>
    <w:rsid w:val="00F41378"/>
    <w:rsid w:val="00F521E7"/>
    <w:rsid w:val="00F531A6"/>
    <w:rsid w:val="00F57571"/>
    <w:rsid w:val="00F576C0"/>
    <w:rsid w:val="00F74634"/>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arkainvest@apollo.lv"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3331</Words>
  <Characters>1900</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Lolita Vīksniņa</cp:lastModifiedBy>
  <cp:revision>4</cp:revision>
  <dcterms:created xsi:type="dcterms:W3CDTF">2023-01-17T09:18:00Z</dcterms:created>
  <dcterms:modified xsi:type="dcterms:W3CDTF">2023-01-17T09:26:00Z</dcterms:modified>
</cp:coreProperties>
</file>