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EAC5" w14:textId="77777777" w:rsidR="0018175E" w:rsidRDefault="0018175E" w:rsidP="00AF5718">
      <w:pPr>
        <w:jc w:val="center"/>
        <w:rPr>
          <w:rFonts w:ascii="Arial" w:hAnsi="Arial" w:cs="Arial"/>
          <w:b/>
          <w:sz w:val="28"/>
          <w:szCs w:val="20"/>
        </w:rPr>
      </w:pPr>
      <w:r>
        <w:rPr>
          <w:noProof/>
          <w:lang w:val="en-US" w:eastAsia="en-US"/>
        </w:rPr>
        <w:drawing>
          <wp:inline distT="0" distB="0" distL="0" distR="0" wp14:anchorId="2FF240E7" wp14:editId="7BB09CEE">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14:paraId="2472671A" w14:textId="77777777" w:rsidR="004A012C" w:rsidRPr="005A239B" w:rsidRDefault="004A012C" w:rsidP="004A012C">
      <w:pPr>
        <w:jc w:val="center"/>
      </w:pPr>
      <w:r w:rsidRPr="005A239B">
        <w:t xml:space="preserve">ESF Projekts: Veselības veicināšanas un slimību profilakses pasākumi Gulbenes novadā, </w:t>
      </w:r>
    </w:p>
    <w:p w14:paraId="53EA1AA0" w14:textId="77777777" w:rsidR="004A012C" w:rsidRPr="005A239B" w:rsidRDefault="004A012C" w:rsidP="004A012C">
      <w:pPr>
        <w:jc w:val="center"/>
      </w:pPr>
      <w:r w:rsidRPr="005A239B">
        <w:t>Nr. 9.2.4.2/16/I/004</w:t>
      </w:r>
    </w:p>
    <w:p w14:paraId="570C3F38" w14:textId="77777777" w:rsidR="004A012C" w:rsidRPr="005A239B" w:rsidRDefault="004A012C" w:rsidP="00AF5718">
      <w:pPr>
        <w:jc w:val="center"/>
        <w:rPr>
          <w:b/>
        </w:rPr>
      </w:pPr>
    </w:p>
    <w:p w14:paraId="0BE2320C" w14:textId="77777777" w:rsidR="00AF5718" w:rsidRPr="005A239B" w:rsidRDefault="00632FD6" w:rsidP="00AF5718">
      <w:pPr>
        <w:jc w:val="center"/>
        <w:rPr>
          <w:b/>
        </w:rPr>
      </w:pPr>
      <w:r w:rsidRPr="005A239B">
        <w:rPr>
          <w:b/>
        </w:rPr>
        <w:t xml:space="preserve">NOMETNES BĒRNIEM </w:t>
      </w:r>
    </w:p>
    <w:p w14:paraId="7FA69CA5" w14:textId="77777777" w:rsidR="00632FD6" w:rsidRPr="005A239B" w:rsidRDefault="00632FD6" w:rsidP="00632FD6">
      <w:pPr>
        <w:rPr>
          <w:b/>
        </w:rPr>
      </w:pPr>
    </w:p>
    <w:p w14:paraId="35D45F2D" w14:textId="77777777" w:rsidR="00632FD6" w:rsidRPr="005A239B" w:rsidRDefault="008B2129" w:rsidP="008B2129">
      <w:pPr>
        <w:jc w:val="center"/>
      </w:pPr>
      <w:r w:rsidRPr="005A239B">
        <w:rPr>
          <w:color w:val="000000"/>
        </w:rPr>
        <w:t>Nometņu mērķis ir popularizēt veselīgu un aktīvu dzīvesveidu bērnu un jauniešu vidū, attīstīt patstāvību un pārliecību par savām spējām, uzlabot fizisko sagatavotību, pilnveidot un radīt priekšstatu par dažādiem sporta veidiem, spēlēm, rotaļām un fiziskajiem vingrinājumiem, veicināt veselīga uztura paradumu veidošanos, kā arī informētību par garīgās un reproduktīvās veselības jautājumiem.</w:t>
      </w:r>
    </w:p>
    <w:p w14:paraId="2F54174B" w14:textId="77777777" w:rsidR="00C67BC2" w:rsidRPr="005A239B" w:rsidRDefault="00C67BC2">
      <w:pPr>
        <w:rPr>
          <w:i/>
        </w:rPr>
      </w:pPr>
    </w:p>
    <w:p w14:paraId="480E58D6" w14:textId="77777777" w:rsidR="008B2129" w:rsidRPr="005A239B" w:rsidRDefault="008B2129">
      <w:pPr>
        <w:rPr>
          <w:i/>
        </w:rPr>
      </w:pPr>
    </w:p>
    <w:p w14:paraId="6972D33F" w14:textId="77777777" w:rsidR="008B2129" w:rsidRPr="005A239B" w:rsidRDefault="005A239B" w:rsidP="004A012C">
      <w:pPr>
        <w:jc w:val="center"/>
        <w:rPr>
          <w:b/>
          <w:i/>
          <w:sz w:val="28"/>
          <w:szCs w:val="28"/>
        </w:rPr>
      </w:pPr>
      <w:r w:rsidRPr="005A239B">
        <w:rPr>
          <w:b/>
          <w:i/>
          <w:sz w:val="28"/>
          <w:szCs w:val="28"/>
        </w:rPr>
        <w:t>1.DAĻA</w:t>
      </w:r>
    </w:p>
    <w:p w14:paraId="751EF8FE" w14:textId="77777777" w:rsidR="004A012C" w:rsidRPr="005A239B" w:rsidRDefault="004F557C" w:rsidP="004A012C">
      <w:pPr>
        <w:jc w:val="center"/>
        <w:rPr>
          <w:b/>
          <w:i/>
          <w:color w:val="0070C0"/>
          <w:sz w:val="28"/>
          <w:szCs w:val="28"/>
        </w:rPr>
      </w:pPr>
      <w:r>
        <w:rPr>
          <w:b/>
          <w:i/>
          <w:color w:val="0070C0"/>
          <w:sz w:val="28"/>
          <w:szCs w:val="28"/>
        </w:rPr>
        <w:t>Nometne</w:t>
      </w:r>
      <w:r w:rsidR="004A012C" w:rsidRPr="005A239B">
        <w:rPr>
          <w:b/>
          <w:i/>
          <w:color w:val="0070C0"/>
          <w:sz w:val="28"/>
          <w:szCs w:val="28"/>
        </w:rPr>
        <w:t xml:space="preserve"> bērniem vecumā no 7 līdz 12 gadiem</w:t>
      </w:r>
    </w:p>
    <w:tbl>
      <w:tblPr>
        <w:tblStyle w:val="Reatabula"/>
        <w:tblW w:w="0" w:type="auto"/>
        <w:tblLook w:val="04A0" w:firstRow="1" w:lastRow="0" w:firstColumn="1" w:lastColumn="0" w:noHBand="0" w:noVBand="1"/>
      </w:tblPr>
      <w:tblGrid>
        <w:gridCol w:w="2405"/>
        <w:gridCol w:w="7222"/>
      </w:tblGrid>
      <w:tr w:rsidR="004A012C" w:rsidRPr="005A239B" w14:paraId="00DC87C7" w14:textId="77777777" w:rsidTr="00627B2C">
        <w:tc>
          <w:tcPr>
            <w:tcW w:w="2405" w:type="dxa"/>
          </w:tcPr>
          <w:p w14:paraId="404311B3" w14:textId="77777777" w:rsidR="004A012C" w:rsidRPr="005A239B" w:rsidRDefault="00627B2C" w:rsidP="004A012C">
            <w:pPr>
              <w:rPr>
                <w:i/>
              </w:rPr>
            </w:pPr>
            <w:r w:rsidRPr="005A239B">
              <w:rPr>
                <w:i/>
              </w:rPr>
              <w:t>Laiks</w:t>
            </w:r>
          </w:p>
        </w:tc>
        <w:tc>
          <w:tcPr>
            <w:tcW w:w="7222" w:type="dxa"/>
          </w:tcPr>
          <w:p w14:paraId="680AC961" w14:textId="57F23011" w:rsidR="004A012C" w:rsidRPr="005A239B" w:rsidRDefault="00327C33" w:rsidP="008921EA">
            <w:pPr>
              <w:jc w:val="both"/>
            </w:pPr>
            <w:r>
              <w:t>2023</w:t>
            </w:r>
            <w:r w:rsidR="00D4393A" w:rsidRPr="005A239B">
              <w:t>. gada jūlijs/</w:t>
            </w:r>
            <w:r w:rsidR="00627B2C" w:rsidRPr="005A239B">
              <w:t xml:space="preserve"> augusts </w:t>
            </w:r>
          </w:p>
        </w:tc>
      </w:tr>
      <w:tr w:rsidR="004A012C" w:rsidRPr="005A239B" w14:paraId="375F7543" w14:textId="77777777" w:rsidTr="00627B2C">
        <w:tc>
          <w:tcPr>
            <w:tcW w:w="2405" w:type="dxa"/>
          </w:tcPr>
          <w:p w14:paraId="2751823C" w14:textId="77777777" w:rsidR="004A012C" w:rsidRPr="005A239B" w:rsidRDefault="00627B2C" w:rsidP="004A012C">
            <w:pPr>
              <w:rPr>
                <w:i/>
              </w:rPr>
            </w:pPr>
            <w:r w:rsidRPr="005A239B">
              <w:rPr>
                <w:i/>
              </w:rPr>
              <w:t>Vieta</w:t>
            </w:r>
          </w:p>
        </w:tc>
        <w:tc>
          <w:tcPr>
            <w:tcW w:w="7222" w:type="dxa"/>
          </w:tcPr>
          <w:p w14:paraId="7CFE0053" w14:textId="77777777" w:rsidR="004A012C" w:rsidRPr="00246D2A" w:rsidRDefault="00F54A4B" w:rsidP="00F54A4B">
            <w:pPr>
              <w:jc w:val="both"/>
              <w:rPr>
                <w:highlight w:val="yellow"/>
              </w:rPr>
            </w:pPr>
            <w:r w:rsidRPr="00F54A4B">
              <w:t>Litenes</w:t>
            </w:r>
            <w:r w:rsidR="00627B2C" w:rsidRPr="00F54A4B">
              <w:t xml:space="preserve"> pagasts, </w:t>
            </w:r>
            <w:r w:rsidRPr="00F54A4B">
              <w:t xml:space="preserve">Litenes muižas </w:t>
            </w:r>
            <w:r w:rsidR="00627B2C" w:rsidRPr="00F54A4B">
              <w:t>teritorija un ēka</w:t>
            </w:r>
          </w:p>
        </w:tc>
      </w:tr>
      <w:tr w:rsidR="004A012C" w:rsidRPr="005A239B" w14:paraId="1742A97F" w14:textId="77777777" w:rsidTr="00627B2C">
        <w:tc>
          <w:tcPr>
            <w:tcW w:w="2405" w:type="dxa"/>
          </w:tcPr>
          <w:p w14:paraId="64226C5F" w14:textId="77777777" w:rsidR="004A012C" w:rsidRPr="005A239B" w:rsidRDefault="00627B2C" w:rsidP="004A012C">
            <w:pPr>
              <w:rPr>
                <w:i/>
              </w:rPr>
            </w:pPr>
            <w:r w:rsidRPr="005A239B">
              <w:rPr>
                <w:i/>
              </w:rPr>
              <w:t>Ilgums</w:t>
            </w:r>
          </w:p>
        </w:tc>
        <w:tc>
          <w:tcPr>
            <w:tcW w:w="7222" w:type="dxa"/>
          </w:tcPr>
          <w:p w14:paraId="17A45AF8" w14:textId="77777777" w:rsidR="004A012C" w:rsidRPr="00327C33" w:rsidRDefault="004F557C" w:rsidP="008921EA">
            <w:pPr>
              <w:jc w:val="both"/>
              <w:rPr>
                <w:highlight w:val="yellow"/>
              </w:rPr>
            </w:pPr>
            <w:r w:rsidRPr="00835BC5">
              <w:t>N</w:t>
            </w:r>
            <w:r w:rsidR="00317EFB" w:rsidRPr="00835BC5">
              <w:t>ometnes ilgums vismaz 5 diennaktis (5 dienas, 4 naktis)</w:t>
            </w:r>
          </w:p>
        </w:tc>
      </w:tr>
      <w:tr w:rsidR="004A012C" w:rsidRPr="005A239B" w14:paraId="6D1E7FAE" w14:textId="77777777" w:rsidTr="00627B2C">
        <w:tc>
          <w:tcPr>
            <w:tcW w:w="2405" w:type="dxa"/>
          </w:tcPr>
          <w:p w14:paraId="736D38F6" w14:textId="77777777" w:rsidR="004A012C" w:rsidRPr="005A239B" w:rsidRDefault="00317EFB" w:rsidP="004A012C">
            <w:pPr>
              <w:rPr>
                <w:i/>
              </w:rPr>
            </w:pPr>
            <w:r w:rsidRPr="005A239B">
              <w:rPr>
                <w:i/>
              </w:rPr>
              <w:t xml:space="preserve">Bērnu skaits </w:t>
            </w:r>
          </w:p>
        </w:tc>
        <w:tc>
          <w:tcPr>
            <w:tcW w:w="7222" w:type="dxa"/>
          </w:tcPr>
          <w:p w14:paraId="402F2EAD" w14:textId="77777777" w:rsidR="004A012C" w:rsidRPr="005A239B" w:rsidRDefault="004F557C" w:rsidP="008921EA">
            <w:pPr>
              <w:jc w:val="both"/>
            </w:pPr>
            <w:r>
              <w:t>N</w:t>
            </w:r>
            <w:r w:rsidR="00317EFB" w:rsidRPr="005A239B">
              <w:t>ometnē vismaz 20 bērni</w:t>
            </w:r>
          </w:p>
        </w:tc>
      </w:tr>
      <w:tr w:rsidR="004A012C" w:rsidRPr="005A239B" w14:paraId="690BEA59" w14:textId="77777777" w:rsidTr="00627B2C">
        <w:tc>
          <w:tcPr>
            <w:tcW w:w="2405" w:type="dxa"/>
          </w:tcPr>
          <w:p w14:paraId="46153870" w14:textId="77777777" w:rsidR="004A012C" w:rsidRPr="005A239B" w:rsidRDefault="00222338" w:rsidP="004A012C">
            <w:pPr>
              <w:rPr>
                <w:i/>
              </w:rPr>
            </w:pPr>
            <w:r w:rsidRPr="005A239B">
              <w:rPr>
                <w:i/>
              </w:rPr>
              <w:t>Nometņu saturs</w:t>
            </w:r>
          </w:p>
        </w:tc>
        <w:tc>
          <w:tcPr>
            <w:tcW w:w="7222" w:type="dxa"/>
          </w:tcPr>
          <w:p w14:paraId="3722EED7" w14:textId="77777777" w:rsidR="00F77B85" w:rsidRDefault="004F557C" w:rsidP="009666C7">
            <w:pPr>
              <w:jc w:val="both"/>
              <w:rPr>
                <w:b/>
              </w:rPr>
            </w:pPr>
            <w:r>
              <w:t>Nometnē</w:t>
            </w:r>
            <w:r w:rsidR="009D2049" w:rsidRPr="005A239B">
              <w:t xml:space="preserve"> uzsvaru likt uz </w:t>
            </w:r>
            <w:r w:rsidR="00246D2A">
              <w:rPr>
                <w:b/>
                <w:u w:val="single"/>
              </w:rPr>
              <w:t>fiziskās</w:t>
            </w:r>
            <w:r w:rsidR="009666C7" w:rsidRPr="005A239B">
              <w:rPr>
                <w:b/>
                <w:u w:val="single"/>
              </w:rPr>
              <w:t xml:space="preserve"> veselības</w:t>
            </w:r>
            <w:r w:rsidR="009666C7" w:rsidRPr="005A239B">
              <w:t xml:space="preserve"> veicināšanas tēmu,</w:t>
            </w:r>
            <w:r w:rsidR="009D2049" w:rsidRPr="005A239B">
              <w:t xml:space="preserve"> kā arī akcentēt </w:t>
            </w:r>
            <w:r w:rsidR="005D7E6F" w:rsidRPr="005A239B">
              <w:rPr>
                <w:b/>
              </w:rPr>
              <w:t xml:space="preserve">veselīga uztura un </w:t>
            </w:r>
            <w:r w:rsidR="00246D2A">
              <w:rPr>
                <w:b/>
              </w:rPr>
              <w:t>garīgās</w:t>
            </w:r>
            <w:r w:rsidR="009666C7" w:rsidRPr="005A239B">
              <w:rPr>
                <w:b/>
              </w:rPr>
              <w:t xml:space="preserve"> veselības jautājumus.</w:t>
            </w:r>
          </w:p>
          <w:p w14:paraId="523172E4" w14:textId="77777777" w:rsidR="00246D2A" w:rsidRPr="005A239B" w:rsidRDefault="00246D2A" w:rsidP="009666C7">
            <w:pPr>
              <w:jc w:val="both"/>
              <w:rPr>
                <w:b/>
              </w:rPr>
            </w:pPr>
          </w:p>
          <w:p w14:paraId="4E1164ED" w14:textId="77777777" w:rsidR="009D2049" w:rsidRDefault="004F557C" w:rsidP="009D2049">
            <w:pPr>
              <w:jc w:val="both"/>
              <w:rPr>
                <w:b/>
              </w:rPr>
            </w:pPr>
            <w:r>
              <w:rPr>
                <w:b/>
              </w:rPr>
              <w:t>Nometnē</w:t>
            </w:r>
            <w:r w:rsidR="00F77B85" w:rsidRPr="005A239B">
              <w:rPr>
                <w:b/>
              </w:rPr>
              <w:t xml:space="preserve"> uzsvaru likt uz laika pavadīšanu brīvā dabā, nakšņošanu teltīs.</w:t>
            </w:r>
          </w:p>
          <w:p w14:paraId="33A2B460" w14:textId="77777777" w:rsidR="00BE4A9D" w:rsidRPr="005A239B" w:rsidRDefault="00BE4A9D" w:rsidP="009D2049">
            <w:pPr>
              <w:jc w:val="both"/>
            </w:pPr>
          </w:p>
          <w:p w14:paraId="0C59B89C" w14:textId="77777777" w:rsidR="004A012C" w:rsidRPr="005A239B" w:rsidRDefault="009D2049" w:rsidP="009D2049">
            <w:pPr>
              <w:jc w:val="both"/>
            </w:pPr>
            <w:r w:rsidRPr="005A239B">
              <w:t>Tēmas, uzdevumus, aktivitātes pielāgot attiecīgajam vecumposmam.</w:t>
            </w:r>
          </w:p>
        </w:tc>
      </w:tr>
      <w:tr w:rsidR="00317EFB" w:rsidRPr="005A239B" w14:paraId="776EE06C" w14:textId="77777777" w:rsidTr="00627B2C">
        <w:tc>
          <w:tcPr>
            <w:tcW w:w="2405" w:type="dxa"/>
          </w:tcPr>
          <w:p w14:paraId="092A4296" w14:textId="77777777" w:rsidR="00317EFB" w:rsidRPr="005A239B" w:rsidRDefault="00C76EDE" w:rsidP="004A012C">
            <w:pPr>
              <w:rPr>
                <w:i/>
              </w:rPr>
            </w:pPr>
            <w:r w:rsidRPr="005A239B">
              <w:rPr>
                <w:i/>
              </w:rPr>
              <w:t>Speciālisti</w:t>
            </w:r>
          </w:p>
        </w:tc>
        <w:tc>
          <w:tcPr>
            <w:tcW w:w="7222" w:type="dxa"/>
          </w:tcPr>
          <w:p w14:paraId="35491756" w14:textId="77777777" w:rsidR="00317EFB" w:rsidRPr="005A239B" w:rsidRDefault="00CB4B3C" w:rsidP="008921EA">
            <w:pPr>
              <w:jc w:val="both"/>
            </w:pPr>
            <w:r w:rsidRPr="005A239B">
              <w:t>1)</w:t>
            </w:r>
            <w:r w:rsidR="008921EA" w:rsidRPr="005A239B">
              <w:t xml:space="preserve"> </w:t>
            </w:r>
            <w:r w:rsidR="004F557C">
              <w:t>Nometnes</w:t>
            </w:r>
            <w:r w:rsidRPr="005A239B">
              <w:t xml:space="preserve"> vadītājs ar derīgu apliecību</w:t>
            </w:r>
            <w:r w:rsidR="008921EA" w:rsidRPr="005A239B">
              <w:t>.</w:t>
            </w:r>
          </w:p>
          <w:p w14:paraId="5011037A" w14:textId="147B7CA9" w:rsidR="009E6C1B" w:rsidRPr="00BA67B2" w:rsidRDefault="00574DA1" w:rsidP="008921EA">
            <w:pPr>
              <w:jc w:val="both"/>
            </w:pPr>
            <w:r w:rsidRPr="00BA67B2">
              <w:t>2</w:t>
            </w:r>
            <w:r w:rsidR="008F2C9E" w:rsidRPr="00BA67B2">
              <w:t>)</w:t>
            </w:r>
            <w:r w:rsidR="004F557C" w:rsidRPr="00BA67B2">
              <w:t xml:space="preserve"> </w:t>
            </w:r>
            <w:r w:rsidR="00C03792" w:rsidRPr="00BA67B2">
              <w:t>Spe</w:t>
            </w:r>
            <w:r w:rsidR="00450A53" w:rsidRPr="00BA67B2">
              <w:t>ciālisti ar atbilstošu izglītību</w:t>
            </w:r>
            <w:r w:rsidR="00C03792" w:rsidRPr="00BA67B2">
              <w:t xml:space="preserve">, kas var vadīt nodarbības/aktivitātes par </w:t>
            </w:r>
            <w:r w:rsidR="009666C7" w:rsidRPr="00BA67B2">
              <w:t xml:space="preserve">garīgās veselības, </w:t>
            </w:r>
            <w:r w:rsidR="00C03792" w:rsidRPr="00BA67B2">
              <w:t>reproduktīvās veselības</w:t>
            </w:r>
            <w:r w:rsidR="005D7E6F" w:rsidRPr="00BA67B2">
              <w:t>, veselīga uztura un</w:t>
            </w:r>
            <w:r w:rsidR="009666C7" w:rsidRPr="00BA67B2">
              <w:t xml:space="preserve"> fiziskās veselības tēmām</w:t>
            </w:r>
            <w:r w:rsidR="00C03792" w:rsidRPr="00BA67B2">
              <w:t>.</w:t>
            </w:r>
          </w:p>
          <w:p w14:paraId="4552105E" w14:textId="715115E5" w:rsidR="00F1696F" w:rsidRDefault="00574DA1" w:rsidP="008921EA">
            <w:pPr>
              <w:jc w:val="both"/>
            </w:pPr>
            <w:r w:rsidRPr="00BA67B2">
              <w:t>3</w:t>
            </w:r>
            <w:r w:rsidR="008F2C9E" w:rsidRPr="00BA67B2">
              <w:t>)</w:t>
            </w:r>
            <w:r w:rsidR="008921EA" w:rsidRPr="00BA67B2">
              <w:t xml:space="preserve"> </w:t>
            </w:r>
            <w:r w:rsidR="008F2C9E" w:rsidRPr="00BA67B2">
              <w:t>C</w:t>
            </w:r>
            <w:r w:rsidR="00A80053" w:rsidRPr="00BA67B2">
              <w:t>iti speciālisti</w:t>
            </w:r>
            <w:r w:rsidRPr="00BA67B2">
              <w:t xml:space="preserve"> ar atbilstošu izglītību</w:t>
            </w:r>
            <w:r w:rsidR="00136503" w:rsidRPr="00BA67B2">
              <w:t>, kas nepieciešama</w:t>
            </w:r>
            <w:r w:rsidR="00A80053" w:rsidRPr="00BA67B2">
              <w:t xml:space="preserve"> </w:t>
            </w:r>
            <w:r w:rsidRPr="00BA67B2">
              <w:t>nometnes programmas īstenošanai, konkrēto tēmu un nometņu aktivitāšu īstenošanai.</w:t>
            </w:r>
          </w:p>
          <w:p w14:paraId="4EC1E259" w14:textId="77777777" w:rsidR="00835BC5" w:rsidRPr="005A239B" w:rsidRDefault="00835BC5" w:rsidP="008921EA">
            <w:pPr>
              <w:jc w:val="both"/>
            </w:pPr>
          </w:p>
          <w:p w14:paraId="68AE07D2" w14:textId="47D16F6E" w:rsidR="00C144DC" w:rsidRPr="005A239B" w:rsidRDefault="00260D43" w:rsidP="00FF2D73">
            <w:pPr>
              <w:jc w:val="both"/>
            </w:pPr>
            <w:r w:rsidRPr="005A239B">
              <w:t>Speciālisti var tikt piesaistīti uz konkrētām nodarbībām, pasākumiem.</w:t>
            </w:r>
          </w:p>
        </w:tc>
      </w:tr>
      <w:tr w:rsidR="00317EFB" w:rsidRPr="005A239B" w14:paraId="276FDDFC" w14:textId="77777777" w:rsidTr="00627B2C">
        <w:tc>
          <w:tcPr>
            <w:tcW w:w="2405" w:type="dxa"/>
          </w:tcPr>
          <w:p w14:paraId="73A486F8" w14:textId="77777777" w:rsidR="00317EFB" w:rsidRPr="005A239B" w:rsidRDefault="00DE52F9" w:rsidP="004A012C">
            <w:pPr>
              <w:rPr>
                <w:i/>
              </w:rPr>
            </w:pPr>
            <w:r w:rsidRPr="005A239B">
              <w:rPr>
                <w:i/>
              </w:rPr>
              <w:t>Kas jāietver piedāvājuma cenā?</w:t>
            </w:r>
          </w:p>
        </w:tc>
        <w:tc>
          <w:tcPr>
            <w:tcW w:w="7222" w:type="dxa"/>
          </w:tcPr>
          <w:p w14:paraId="09DABC20" w14:textId="77777777" w:rsidR="00317EFB" w:rsidRPr="005A239B" w:rsidRDefault="00DE52F9" w:rsidP="008921EA">
            <w:pPr>
              <w:jc w:val="both"/>
            </w:pPr>
            <w:r w:rsidRPr="005A239B">
              <w:t>Visas i</w:t>
            </w:r>
            <w:r w:rsidR="004F557C">
              <w:t>zmaksas, kas saistītas ar nometnes</w:t>
            </w:r>
            <w:r w:rsidRPr="005A239B">
              <w:t xml:space="preserve"> organizēšanu – dzīvošana, ēdināšana, transports, atlīdzība speciālistiem, inventāra noma, apdrošināšanas utt. </w:t>
            </w:r>
          </w:p>
        </w:tc>
      </w:tr>
    </w:tbl>
    <w:p w14:paraId="09A3D588" w14:textId="77777777" w:rsidR="004A012C" w:rsidRPr="005A239B" w:rsidRDefault="004A012C" w:rsidP="004A012C">
      <w:pPr>
        <w:rPr>
          <w:i/>
        </w:rPr>
      </w:pPr>
    </w:p>
    <w:p w14:paraId="6D4372BC" w14:textId="77777777" w:rsidR="0097024C" w:rsidRPr="005A239B" w:rsidRDefault="0097024C">
      <w:pPr>
        <w:spacing w:after="160" w:line="259" w:lineRule="auto"/>
        <w:rPr>
          <w:b/>
          <w:i/>
        </w:rPr>
      </w:pPr>
      <w:r w:rsidRPr="005A239B">
        <w:rPr>
          <w:b/>
          <w:i/>
        </w:rPr>
        <w:br w:type="page"/>
      </w:r>
    </w:p>
    <w:p w14:paraId="4F957634" w14:textId="77777777" w:rsidR="004A012C" w:rsidRPr="005A239B" w:rsidRDefault="005A239B" w:rsidP="004A012C">
      <w:pPr>
        <w:jc w:val="center"/>
        <w:rPr>
          <w:b/>
          <w:i/>
          <w:sz w:val="28"/>
          <w:szCs w:val="28"/>
        </w:rPr>
      </w:pPr>
      <w:r w:rsidRPr="005A239B">
        <w:rPr>
          <w:b/>
          <w:i/>
          <w:sz w:val="28"/>
          <w:szCs w:val="28"/>
        </w:rPr>
        <w:lastRenderedPageBreak/>
        <w:t>2.DAĻA</w:t>
      </w:r>
    </w:p>
    <w:p w14:paraId="33E495EA" w14:textId="77777777" w:rsidR="004A012C" w:rsidRPr="005A239B" w:rsidRDefault="004F557C" w:rsidP="004A012C">
      <w:pPr>
        <w:jc w:val="center"/>
        <w:rPr>
          <w:b/>
          <w:i/>
          <w:color w:val="0070C0"/>
          <w:sz w:val="28"/>
          <w:szCs w:val="28"/>
        </w:rPr>
      </w:pPr>
      <w:r>
        <w:rPr>
          <w:b/>
          <w:i/>
          <w:color w:val="0070C0"/>
          <w:sz w:val="28"/>
          <w:szCs w:val="28"/>
        </w:rPr>
        <w:t>N</w:t>
      </w:r>
      <w:r w:rsidR="004A012C" w:rsidRPr="005A239B">
        <w:rPr>
          <w:b/>
          <w:i/>
          <w:color w:val="0070C0"/>
          <w:sz w:val="28"/>
          <w:szCs w:val="28"/>
        </w:rPr>
        <w:t>ometnes bērniem vecumā no 13 līdz 17 gadiem</w:t>
      </w:r>
    </w:p>
    <w:tbl>
      <w:tblPr>
        <w:tblStyle w:val="Reatabula"/>
        <w:tblW w:w="0" w:type="auto"/>
        <w:tblLook w:val="04A0" w:firstRow="1" w:lastRow="0" w:firstColumn="1" w:lastColumn="0" w:noHBand="0" w:noVBand="1"/>
      </w:tblPr>
      <w:tblGrid>
        <w:gridCol w:w="2405"/>
        <w:gridCol w:w="7222"/>
      </w:tblGrid>
      <w:tr w:rsidR="00266EA7" w:rsidRPr="005A239B" w14:paraId="30371529" w14:textId="77777777" w:rsidTr="00627B2C">
        <w:tc>
          <w:tcPr>
            <w:tcW w:w="2405" w:type="dxa"/>
          </w:tcPr>
          <w:p w14:paraId="6357F07F" w14:textId="77777777" w:rsidR="00266EA7" w:rsidRPr="005A239B" w:rsidRDefault="00266EA7" w:rsidP="00266EA7">
            <w:pPr>
              <w:rPr>
                <w:i/>
              </w:rPr>
            </w:pPr>
            <w:r w:rsidRPr="005A239B">
              <w:rPr>
                <w:i/>
              </w:rPr>
              <w:t>Laiks</w:t>
            </w:r>
          </w:p>
        </w:tc>
        <w:tc>
          <w:tcPr>
            <w:tcW w:w="7222" w:type="dxa"/>
          </w:tcPr>
          <w:p w14:paraId="3FB224B5" w14:textId="6652473D" w:rsidR="00266EA7" w:rsidRPr="005A239B" w:rsidRDefault="00327C33" w:rsidP="008921EA">
            <w:pPr>
              <w:jc w:val="both"/>
            </w:pPr>
            <w:r>
              <w:t>2023</w:t>
            </w:r>
            <w:r w:rsidR="00D4393A" w:rsidRPr="005A239B">
              <w:t>. gada jūlijs/</w:t>
            </w:r>
            <w:r w:rsidR="00266EA7" w:rsidRPr="005A239B">
              <w:t xml:space="preserve"> augusts </w:t>
            </w:r>
          </w:p>
        </w:tc>
      </w:tr>
      <w:tr w:rsidR="00266EA7" w:rsidRPr="005A239B" w14:paraId="6B42E40C" w14:textId="77777777" w:rsidTr="00627B2C">
        <w:tc>
          <w:tcPr>
            <w:tcW w:w="2405" w:type="dxa"/>
          </w:tcPr>
          <w:p w14:paraId="4C33A4D4" w14:textId="77777777" w:rsidR="00266EA7" w:rsidRPr="005A239B" w:rsidRDefault="00266EA7" w:rsidP="00266EA7">
            <w:pPr>
              <w:rPr>
                <w:i/>
              </w:rPr>
            </w:pPr>
            <w:r w:rsidRPr="005A239B">
              <w:rPr>
                <w:i/>
              </w:rPr>
              <w:t>Vieta</w:t>
            </w:r>
          </w:p>
        </w:tc>
        <w:tc>
          <w:tcPr>
            <w:tcW w:w="7222" w:type="dxa"/>
          </w:tcPr>
          <w:p w14:paraId="7447382C" w14:textId="77777777" w:rsidR="00266EA7" w:rsidRPr="008A5C50" w:rsidRDefault="00F54A4B" w:rsidP="008921EA">
            <w:pPr>
              <w:jc w:val="both"/>
              <w:rPr>
                <w:highlight w:val="yellow"/>
              </w:rPr>
            </w:pPr>
            <w:r w:rsidRPr="00F54A4B">
              <w:t>Litenes pagasts, Litenes muižas teritorija un ēka</w:t>
            </w:r>
          </w:p>
        </w:tc>
      </w:tr>
      <w:tr w:rsidR="00266EA7" w:rsidRPr="005A239B" w14:paraId="49AFF574" w14:textId="77777777" w:rsidTr="00627B2C">
        <w:tc>
          <w:tcPr>
            <w:tcW w:w="2405" w:type="dxa"/>
          </w:tcPr>
          <w:p w14:paraId="00338824" w14:textId="77777777" w:rsidR="00266EA7" w:rsidRPr="005A239B" w:rsidRDefault="00266EA7" w:rsidP="00266EA7">
            <w:pPr>
              <w:rPr>
                <w:i/>
              </w:rPr>
            </w:pPr>
            <w:r w:rsidRPr="005A239B">
              <w:rPr>
                <w:i/>
              </w:rPr>
              <w:t>Ilgums</w:t>
            </w:r>
          </w:p>
        </w:tc>
        <w:tc>
          <w:tcPr>
            <w:tcW w:w="7222" w:type="dxa"/>
          </w:tcPr>
          <w:p w14:paraId="53FA7038" w14:textId="77777777" w:rsidR="00266EA7" w:rsidRPr="00327C33" w:rsidRDefault="004F557C" w:rsidP="008921EA">
            <w:pPr>
              <w:jc w:val="both"/>
              <w:rPr>
                <w:highlight w:val="yellow"/>
              </w:rPr>
            </w:pPr>
            <w:r w:rsidRPr="00BA67B2">
              <w:t>N</w:t>
            </w:r>
            <w:r w:rsidR="00266EA7" w:rsidRPr="00BA67B2">
              <w:t>ometnes ilgums vismaz 5 diennaktis (5 dienas, 4 naktis)</w:t>
            </w:r>
          </w:p>
        </w:tc>
      </w:tr>
      <w:tr w:rsidR="00266EA7" w:rsidRPr="005A239B" w14:paraId="32286958" w14:textId="77777777" w:rsidTr="00627B2C">
        <w:tc>
          <w:tcPr>
            <w:tcW w:w="2405" w:type="dxa"/>
          </w:tcPr>
          <w:p w14:paraId="7E683496" w14:textId="77777777" w:rsidR="00266EA7" w:rsidRPr="005A239B" w:rsidRDefault="00266EA7" w:rsidP="00266EA7">
            <w:pPr>
              <w:rPr>
                <w:i/>
              </w:rPr>
            </w:pPr>
            <w:r w:rsidRPr="005A239B">
              <w:rPr>
                <w:i/>
              </w:rPr>
              <w:t xml:space="preserve">Bērnu skaits </w:t>
            </w:r>
          </w:p>
        </w:tc>
        <w:tc>
          <w:tcPr>
            <w:tcW w:w="7222" w:type="dxa"/>
          </w:tcPr>
          <w:p w14:paraId="7EB64956" w14:textId="77777777" w:rsidR="00266EA7" w:rsidRPr="005A239B" w:rsidRDefault="004F557C" w:rsidP="008921EA">
            <w:pPr>
              <w:jc w:val="both"/>
            </w:pPr>
            <w:r>
              <w:t>N</w:t>
            </w:r>
            <w:r w:rsidR="00266EA7" w:rsidRPr="005A239B">
              <w:t>ometnē vismaz 20 bērni</w:t>
            </w:r>
          </w:p>
        </w:tc>
      </w:tr>
      <w:tr w:rsidR="00266EA7" w:rsidRPr="005A239B" w14:paraId="6A4CC7FD" w14:textId="77777777" w:rsidTr="00627B2C">
        <w:tc>
          <w:tcPr>
            <w:tcW w:w="2405" w:type="dxa"/>
          </w:tcPr>
          <w:p w14:paraId="535E2D9C" w14:textId="77777777" w:rsidR="00266EA7" w:rsidRPr="005A239B" w:rsidRDefault="00266EA7" w:rsidP="00266EA7">
            <w:pPr>
              <w:rPr>
                <w:i/>
              </w:rPr>
            </w:pPr>
            <w:r w:rsidRPr="005A239B">
              <w:rPr>
                <w:i/>
              </w:rPr>
              <w:t>Nometņu saturs</w:t>
            </w:r>
          </w:p>
        </w:tc>
        <w:tc>
          <w:tcPr>
            <w:tcW w:w="7222" w:type="dxa"/>
          </w:tcPr>
          <w:p w14:paraId="5F088EF0" w14:textId="77777777" w:rsidR="00246D2A" w:rsidRDefault="004F557C" w:rsidP="00246D2A">
            <w:pPr>
              <w:jc w:val="both"/>
              <w:rPr>
                <w:b/>
              </w:rPr>
            </w:pPr>
            <w:r>
              <w:t>Nometnē</w:t>
            </w:r>
            <w:r w:rsidR="00246D2A" w:rsidRPr="005A239B">
              <w:t xml:space="preserve"> uzsvaru likt uz </w:t>
            </w:r>
            <w:r w:rsidR="00246D2A">
              <w:rPr>
                <w:b/>
                <w:u w:val="single"/>
              </w:rPr>
              <w:t>fiziskās</w:t>
            </w:r>
            <w:r w:rsidR="00246D2A" w:rsidRPr="005A239B">
              <w:rPr>
                <w:b/>
                <w:u w:val="single"/>
              </w:rPr>
              <w:t xml:space="preserve"> veselības</w:t>
            </w:r>
            <w:r w:rsidR="00246D2A" w:rsidRPr="005A239B">
              <w:t xml:space="preserve"> veicināšanas tēmu, kā arī akcentēt </w:t>
            </w:r>
            <w:r w:rsidR="00246D2A" w:rsidRPr="005A239B">
              <w:rPr>
                <w:b/>
              </w:rPr>
              <w:t xml:space="preserve">veselīga uztura un </w:t>
            </w:r>
            <w:r w:rsidR="00246D2A">
              <w:rPr>
                <w:b/>
              </w:rPr>
              <w:t>garīgās</w:t>
            </w:r>
            <w:r w:rsidR="00246D2A" w:rsidRPr="005A239B">
              <w:rPr>
                <w:b/>
              </w:rPr>
              <w:t xml:space="preserve"> veselības jautājumus.</w:t>
            </w:r>
          </w:p>
          <w:p w14:paraId="66608226" w14:textId="77777777" w:rsidR="00F77B85" w:rsidRPr="005A239B" w:rsidRDefault="00F77B85" w:rsidP="00F77B85">
            <w:pPr>
              <w:jc w:val="both"/>
              <w:rPr>
                <w:b/>
              </w:rPr>
            </w:pPr>
          </w:p>
          <w:p w14:paraId="1F6DDA67" w14:textId="77777777" w:rsidR="00F77B85" w:rsidRPr="005A239B" w:rsidRDefault="004F557C" w:rsidP="00F77B85">
            <w:pPr>
              <w:jc w:val="both"/>
            </w:pPr>
            <w:r>
              <w:rPr>
                <w:b/>
              </w:rPr>
              <w:t>Nometnē</w:t>
            </w:r>
            <w:r w:rsidR="00F77B85" w:rsidRPr="005A239B">
              <w:rPr>
                <w:b/>
              </w:rPr>
              <w:t xml:space="preserve"> uzsvaru likt uz laika pavadīšanu brīvā dabā, nakšņošanu teltīs.</w:t>
            </w:r>
          </w:p>
          <w:p w14:paraId="546058CA" w14:textId="77777777" w:rsidR="00F77B85" w:rsidRPr="005A239B" w:rsidRDefault="00F77B85" w:rsidP="00F77B85">
            <w:pPr>
              <w:jc w:val="both"/>
            </w:pPr>
          </w:p>
          <w:p w14:paraId="0F3B2024" w14:textId="77777777" w:rsidR="00266EA7" w:rsidRPr="005A239B" w:rsidRDefault="00F77B85" w:rsidP="00F77B85">
            <w:pPr>
              <w:jc w:val="both"/>
            </w:pPr>
            <w:r w:rsidRPr="005A239B">
              <w:t>Tēmas, uzdevumus, aktivitātes pielāgot attiecīgajam vecumposmam.</w:t>
            </w:r>
          </w:p>
        </w:tc>
      </w:tr>
      <w:tr w:rsidR="00266EA7" w:rsidRPr="005A239B" w14:paraId="47783A46" w14:textId="77777777" w:rsidTr="00627B2C">
        <w:tc>
          <w:tcPr>
            <w:tcW w:w="2405" w:type="dxa"/>
          </w:tcPr>
          <w:p w14:paraId="1EA1169E" w14:textId="77777777" w:rsidR="00266EA7" w:rsidRPr="005A239B" w:rsidRDefault="00266EA7" w:rsidP="00266EA7">
            <w:pPr>
              <w:rPr>
                <w:i/>
              </w:rPr>
            </w:pPr>
            <w:r w:rsidRPr="005A239B">
              <w:rPr>
                <w:i/>
              </w:rPr>
              <w:t>Speciālisti</w:t>
            </w:r>
          </w:p>
        </w:tc>
        <w:tc>
          <w:tcPr>
            <w:tcW w:w="7222" w:type="dxa"/>
          </w:tcPr>
          <w:p w14:paraId="24ED7FD8" w14:textId="77777777" w:rsidR="00B87387" w:rsidRPr="00BA67B2" w:rsidRDefault="00B87387" w:rsidP="008921EA">
            <w:pPr>
              <w:jc w:val="both"/>
            </w:pPr>
            <w:r w:rsidRPr="00BA67B2">
              <w:t>1)</w:t>
            </w:r>
            <w:r w:rsidR="008921EA" w:rsidRPr="00BA67B2">
              <w:t xml:space="preserve"> </w:t>
            </w:r>
            <w:r w:rsidRPr="00BA67B2">
              <w:t>Nomet</w:t>
            </w:r>
            <w:r w:rsidR="004F557C" w:rsidRPr="00BA67B2">
              <w:t>nes</w:t>
            </w:r>
            <w:r w:rsidR="008921EA" w:rsidRPr="00BA67B2">
              <w:t xml:space="preserve"> vadītājs ar derīgu apliecību.</w:t>
            </w:r>
          </w:p>
          <w:p w14:paraId="464E5025" w14:textId="48ACA3DB" w:rsidR="005D7E6F" w:rsidRPr="00BA67B2" w:rsidRDefault="003C3972" w:rsidP="005D7E6F">
            <w:pPr>
              <w:jc w:val="both"/>
            </w:pPr>
            <w:r w:rsidRPr="00BA67B2">
              <w:t xml:space="preserve">2) </w:t>
            </w:r>
            <w:r w:rsidR="005D7E6F" w:rsidRPr="00BA67B2">
              <w:t>Speciālisti ar atbilstošu izglītību, kas var vadīt nodarbības/aktivitātes par garīgās veselības, reproduktīvās veselības, veselīga uztura un fiziskās veselības tēmām.</w:t>
            </w:r>
          </w:p>
          <w:p w14:paraId="45656AA4" w14:textId="2216DAAF" w:rsidR="00A80053" w:rsidRPr="00BA67B2" w:rsidRDefault="00C702AF" w:rsidP="008921EA">
            <w:pPr>
              <w:jc w:val="both"/>
            </w:pPr>
            <w:r w:rsidRPr="00BA67B2">
              <w:t>3</w:t>
            </w:r>
            <w:r w:rsidR="008F2C9E" w:rsidRPr="00BA67B2">
              <w:t>)</w:t>
            </w:r>
            <w:r w:rsidR="001145B4" w:rsidRPr="00BA67B2">
              <w:t xml:space="preserve"> Citi speciālisti ar atbilstošu </w:t>
            </w:r>
            <w:r w:rsidR="004F2A15" w:rsidRPr="00BA67B2">
              <w:t>izglītību, kas nepieciešama</w:t>
            </w:r>
            <w:r w:rsidR="001145B4" w:rsidRPr="00BA67B2">
              <w:t xml:space="preserve"> nometnes programmas īstenošanai, konkrēto tēmu un nometņu aktivitāšu īstenošanai.</w:t>
            </w:r>
          </w:p>
          <w:p w14:paraId="2ACC4937" w14:textId="77777777" w:rsidR="00F1696F" w:rsidRPr="00BA67B2" w:rsidRDefault="00F1696F" w:rsidP="008921EA">
            <w:pPr>
              <w:jc w:val="both"/>
            </w:pPr>
          </w:p>
          <w:p w14:paraId="74A70BAF" w14:textId="08B7023A" w:rsidR="00AC3757" w:rsidRPr="00BA67B2" w:rsidRDefault="00AC3757" w:rsidP="008921EA">
            <w:pPr>
              <w:jc w:val="both"/>
            </w:pPr>
            <w:r w:rsidRPr="00BA67B2">
              <w:t>Speciālisti var tikt piesaistīti uz konkrētām nodarbībām, pasākumiem.</w:t>
            </w:r>
          </w:p>
        </w:tc>
      </w:tr>
      <w:tr w:rsidR="00266EA7" w:rsidRPr="005A239B" w14:paraId="78237D6E" w14:textId="77777777" w:rsidTr="00627B2C">
        <w:tc>
          <w:tcPr>
            <w:tcW w:w="2405" w:type="dxa"/>
          </w:tcPr>
          <w:p w14:paraId="6A607973" w14:textId="77777777" w:rsidR="00266EA7" w:rsidRPr="005A239B" w:rsidRDefault="00266EA7" w:rsidP="00266EA7">
            <w:pPr>
              <w:rPr>
                <w:i/>
              </w:rPr>
            </w:pPr>
            <w:r w:rsidRPr="005A239B">
              <w:rPr>
                <w:i/>
              </w:rPr>
              <w:t>Kas jāietver piedāvājuma cenā?</w:t>
            </w:r>
          </w:p>
        </w:tc>
        <w:tc>
          <w:tcPr>
            <w:tcW w:w="7222" w:type="dxa"/>
          </w:tcPr>
          <w:p w14:paraId="122031CF" w14:textId="77777777" w:rsidR="00266EA7" w:rsidRPr="005A239B" w:rsidRDefault="00266EA7" w:rsidP="008921EA">
            <w:pPr>
              <w:jc w:val="both"/>
            </w:pPr>
            <w:r w:rsidRPr="005A239B">
              <w:t>Visas izma</w:t>
            </w:r>
            <w:r w:rsidR="004F557C">
              <w:t>ksas, kas saistītas ar nometnes</w:t>
            </w:r>
            <w:r w:rsidRPr="005A239B">
              <w:t xml:space="preserve"> organizēšanu – dzīvošana, ēdināšana, transports, atlīdzība speciālistiem, inventāra noma, apdrošināšanas utt. </w:t>
            </w:r>
          </w:p>
        </w:tc>
      </w:tr>
    </w:tbl>
    <w:p w14:paraId="048FDDC0" w14:textId="77777777" w:rsidR="00093DD8" w:rsidRPr="005A239B" w:rsidRDefault="00093DD8" w:rsidP="00093DD8">
      <w:pPr>
        <w:jc w:val="both"/>
      </w:pPr>
    </w:p>
    <w:p w14:paraId="1E3ABABC" w14:textId="6FDD12B4" w:rsidR="009666C7" w:rsidRPr="005A239B" w:rsidRDefault="002D27C9" w:rsidP="002F66CA">
      <w:pPr>
        <w:pStyle w:val="Sarakstarindkopa"/>
        <w:numPr>
          <w:ilvl w:val="0"/>
          <w:numId w:val="31"/>
        </w:numPr>
        <w:jc w:val="both"/>
      </w:pPr>
      <w:r w:rsidRPr="005A239B">
        <w:t xml:space="preserve">Pretendents iesniedz </w:t>
      </w:r>
      <w:r w:rsidR="004F557C">
        <w:rPr>
          <w:b/>
          <w:u w:val="single"/>
        </w:rPr>
        <w:t>nometņ</w:t>
      </w:r>
      <w:r w:rsidRPr="005A239B">
        <w:rPr>
          <w:b/>
          <w:u w:val="single"/>
        </w:rPr>
        <w:t>u dienu plānojuma projektu</w:t>
      </w:r>
      <w:r w:rsidR="00614581" w:rsidRPr="005A239B">
        <w:t>, apraksta plānotās aktivitātes, iesaistītos speciālistus</w:t>
      </w:r>
      <w:r w:rsidR="00062155" w:rsidRPr="005A239B">
        <w:t xml:space="preserve"> (</w:t>
      </w:r>
      <w:r w:rsidR="009666C7" w:rsidRPr="005A239B">
        <w:rPr>
          <w:b/>
        </w:rPr>
        <w:t>pievieno izglītības dokumentu</w:t>
      </w:r>
      <w:r w:rsidR="00062155" w:rsidRPr="005A239B">
        <w:t>)</w:t>
      </w:r>
      <w:r w:rsidR="009666C7" w:rsidRPr="005A239B">
        <w:t>.</w:t>
      </w:r>
    </w:p>
    <w:p w14:paraId="4E1A89AD" w14:textId="77777777" w:rsidR="00C03792" w:rsidRPr="005A239B" w:rsidRDefault="00C03792" w:rsidP="002922F3">
      <w:pPr>
        <w:jc w:val="both"/>
      </w:pPr>
    </w:p>
    <w:p w14:paraId="6B208158" w14:textId="77777777" w:rsidR="0040663C" w:rsidRPr="005A239B" w:rsidRDefault="0040663C" w:rsidP="002F66CA">
      <w:pPr>
        <w:pStyle w:val="Sarakstarindkopa"/>
        <w:numPr>
          <w:ilvl w:val="0"/>
          <w:numId w:val="31"/>
        </w:numPr>
        <w:jc w:val="both"/>
      </w:pPr>
      <w:r w:rsidRPr="005A239B">
        <w:t xml:space="preserve">Pretendents kopā ar nometnes dienu plānojuma projektu iesniedz arī </w:t>
      </w:r>
      <w:r w:rsidRPr="005A239B">
        <w:rPr>
          <w:b/>
          <w:u w:val="single"/>
        </w:rPr>
        <w:t>finanšu piedāvājumu</w:t>
      </w:r>
      <w:r w:rsidRPr="005A239B">
        <w:t xml:space="preserve"> – kopējās nometnes izmaksas</w:t>
      </w:r>
      <w:r w:rsidR="00725EF3" w:rsidRPr="005A239B">
        <w:t xml:space="preserve">, kā arī </w:t>
      </w:r>
      <w:r w:rsidR="00725EF3" w:rsidRPr="005A239B">
        <w:rPr>
          <w:b/>
          <w:u w:val="single"/>
        </w:rPr>
        <w:t>aprakstu par sevi un iepriekšējo pieredzi</w:t>
      </w:r>
      <w:r w:rsidR="000737F0" w:rsidRPr="005A239B">
        <w:rPr>
          <w:b/>
          <w:u w:val="single"/>
        </w:rPr>
        <w:t>.</w:t>
      </w:r>
    </w:p>
    <w:p w14:paraId="590F0275" w14:textId="77777777" w:rsidR="002D27C9" w:rsidRPr="005A239B" w:rsidRDefault="002D27C9" w:rsidP="002F66CA">
      <w:pPr>
        <w:ind w:firstLine="60"/>
        <w:jc w:val="both"/>
      </w:pPr>
    </w:p>
    <w:p w14:paraId="2FDE1527" w14:textId="77777777" w:rsidR="002D27C9" w:rsidRPr="005A239B" w:rsidRDefault="002D27C9" w:rsidP="002F66CA">
      <w:pPr>
        <w:pStyle w:val="Sarakstarindkopa"/>
        <w:numPr>
          <w:ilvl w:val="0"/>
          <w:numId w:val="31"/>
        </w:numPr>
        <w:jc w:val="both"/>
      </w:pPr>
      <w:r w:rsidRPr="005A239B">
        <w:t>Pretendents var pieteikties organizēt tikai vienu no daļām</w:t>
      </w:r>
      <w:r w:rsidR="002922F3">
        <w:t xml:space="preserve"> </w:t>
      </w:r>
      <w:r w:rsidR="002A67E5" w:rsidRPr="005A239B">
        <w:t xml:space="preserve">vai organizēt </w:t>
      </w:r>
      <w:r w:rsidR="002922F3">
        <w:t>abas daļas.</w:t>
      </w:r>
      <w:r w:rsidR="002A67E5" w:rsidRPr="005A239B">
        <w:t xml:space="preserve"> </w:t>
      </w:r>
    </w:p>
    <w:p w14:paraId="75DE3A0E" w14:textId="77777777" w:rsidR="002D27C9" w:rsidRPr="005A239B" w:rsidRDefault="002D27C9" w:rsidP="003761BA">
      <w:pPr>
        <w:jc w:val="both"/>
      </w:pPr>
    </w:p>
    <w:p w14:paraId="69661076" w14:textId="77777777" w:rsidR="00FF2D73" w:rsidRPr="005A239B" w:rsidRDefault="002A67E5" w:rsidP="00847C74">
      <w:pPr>
        <w:pStyle w:val="Sarakstarindkopa"/>
        <w:numPr>
          <w:ilvl w:val="0"/>
          <w:numId w:val="31"/>
        </w:numPr>
        <w:jc w:val="both"/>
        <w:rPr>
          <w:b/>
          <w:u w:val="single"/>
        </w:rPr>
      </w:pPr>
      <w:r w:rsidRPr="005A239B">
        <w:rPr>
          <w:b/>
          <w:u w:val="single"/>
        </w:rPr>
        <w:t>Nometnes programmā</w:t>
      </w:r>
      <w:r w:rsidR="002D27C9" w:rsidRPr="005A239B">
        <w:rPr>
          <w:b/>
          <w:u w:val="single"/>
        </w:rPr>
        <w:t xml:space="preserve"> </w:t>
      </w:r>
      <w:r w:rsidR="003C3972" w:rsidRPr="005A239B">
        <w:rPr>
          <w:b/>
          <w:u w:val="single"/>
        </w:rPr>
        <w:t xml:space="preserve">nepieciešams iekļaut </w:t>
      </w:r>
      <w:r w:rsidR="005A239B">
        <w:rPr>
          <w:b/>
          <w:u w:val="single"/>
        </w:rPr>
        <w:t xml:space="preserve">vismaz </w:t>
      </w:r>
      <w:r w:rsidR="003C3972" w:rsidRPr="005A239B">
        <w:rPr>
          <w:b/>
          <w:u w:val="single"/>
        </w:rPr>
        <w:t xml:space="preserve">šādas aktivitātes </w:t>
      </w:r>
      <w:r w:rsidR="003C3972" w:rsidRPr="005A239B">
        <w:rPr>
          <w:u w:val="single"/>
        </w:rPr>
        <w:t>(+ citas aktivitātes pēc saviem ieskatiem)</w:t>
      </w:r>
      <w:r w:rsidR="00C03792" w:rsidRPr="005A239B">
        <w:rPr>
          <w:b/>
          <w:u w:val="single"/>
        </w:rPr>
        <w:t>:</w:t>
      </w:r>
    </w:p>
    <w:p w14:paraId="1B08672C" w14:textId="2FBA5E0A" w:rsidR="00BA67B2" w:rsidRDefault="00BA67B2" w:rsidP="00BA67B2">
      <w:pPr>
        <w:jc w:val="both"/>
        <w:rPr>
          <w:highlight w:val="yellow"/>
        </w:rPr>
      </w:pPr>
    </w:p>
    <w:tbl>
      <w:tblPr>
        <w:tblStyle w:val="Reatabula"/>
        <w:tblW w:w="0" w:type="auto"/>
        <w:tblLook w:val="04A0" w:firstRow="1" w:lastRow="0" w:firstColumn="1" w:lastColumn="0" w:noHBand="0" w:noVBand="1"/>
      </w:tblPr>
      <w:tblGrid>
        <w:gridCol w:w="562"/>
        <w:gridCol w:w="4864"/>
        <w:gridCol w:w="4316"/>
      </w:tblGrid>
      <w:tr w:rsidR="00EF6F8C" w14:paraId="09F8F163" w14:textId="77777777" w:rsidTr="00EF6F8C">
        <w:tc>
          <w:tcPr>
            <w:tcW w:w="562" w:type="dxa"/>
          </w:tcPr>
          <w:p w14:paraId="2DC0B69C" w14:textId="5EE7D048" w:rsidR="00EF6F8C" w:rsidRPr="00EF6F8C" w:rsidRDefault="00EF6F8C" w:rsidP="00BA67B2">
            <w:pPr>
              <w:jc w:val="both"/>
              <w:rPr>
                <w:b/>
                <w:bCs/>
              </w:rPr>
            </w:pPr>
            <w:r>
              <w:rPr>
                <w:b/>
                <w:bCs/>
              </w:rPr>
              <w:t>Nr.</w:t>
            </w:r>
          </w:p>
        </w:tc>
        <w:tc>
          <w:tcPr>
            <w:tcW w:w="4864" w:type="dxa"/>
          </w:tcPr>
          <w:p w14:paraId="5CD666AE" w14:textId="43C66941" w:rsidR="00EF6F8C" w:rsidRPr="00EF6F8C" w:rsidRDefault="00EF6F8C" w:rsidP="00BA67B2">
            <w:pPr>
              <w:jc w:val="both"/>
              <w:rPr>
                <w:b/>
                <w:bCs/>
              </w:rPr>
            </w:pPr>
            <w:r w:rsidRPr="00EF6F8C">
              <w:rPr>
                <w:b/>
                <w:bCs/>
              </w:rPr>
              <w:t>Aktivitāte</w:t>
            </w:r>
          </w:p>
        </w:tc>
        <w:tc>
          <w:tcPr>
            <w:tcW w:w="4316" w:type="dxa"/>
          </w:tcPr>
          <w:p w14:paraId="282E0EC2" w14:textId="34E7CF07" w:rsidR="00EF6F8C" w:rsidRPr="00EF6F8C" w:rsidRDefault="00EF6F8C" w:rsidP="00BA67B2">
            <w:pPr>
              <w:jc w:val="both"/>
              <w:rPr>
                <w:b/>
                <w:bCs/>
              </w:rPr>
            </w:pPr>
            <w:r w:rsidRPr="00EF6F8C">
              <w:rPr>
                <w:b/>
                <w:bCs/>
              </w:rPr>
              <w:t>Atbalstāmie speciālisti</w:t>
            </w:r>
          </w:p>
        </w:tc>
      </w:tr>
      <w:tr w:rsidR="00EF6F8C" w14:paraId="5D3DC15B" w14:textId="77777777" w:rsidTr="00EF6F8C">
        <w:tc>
          <w:tcPr>
            <w:tcW w:w="562" w:type="dxa"/>
          </w:tcPr>
          <w:p w14:paraId="5261E47B" w14:textId="7B5A7445" w:rsidR="00EF6F8C" w:rsidRPr="00EF6F8C" w:rsidRDefault="00EF6F8C" w:rsidP="00BA67B2">
            <w:pPr>
              <w:jc w:val="both"/>
            </w:pPr>
            <w:r w:rsidRPr="00EF6F8C">
              <w:t>1.</w:t>
            </w:r>
          </w:p>
        </w:tc>
        <w:tc>
          <w:tcPr>
            <w:tcW w:w="4864" w:type="dxa"/>
          </w:tcPr>
          <w:p w14:paraId="2E510C54" w14:textId="592AB326" w:rsidR="00EF6F8C" w:rsidRDefault="00EF6F8C" w:rsidP="00BA67B2">
            <w:pPr>
              <w:jc w:val="both"/>
              <w:rPr>
                <w:highlight w:val="yellow"/>
              </w:rPr>
            </w:pPr>
            <w:r>
              <w:t>I</w:t>
            </w:r>
            <w:r w:rsidRPr="00EF6F8C">
              <w:t>nteraktīva nodarbība par efektīvu konfliktu risināšanu, kā atpazīt un pieņemt savas un otra cilvēka emocijas, kā sarunāties, kā vienoties, kā veidot veiksmīgu komunikāciju?</w:t>
            </w:r>
          </w:p>
        </w:tc>
        <w:tc>
          <w:tcPr>
            <w:tcW w:w="4316" w:type="dxa"/>
          </w:tcPr>
          <w:p w14:paraId="7652B02E" w14:textId="0578A8BB" w:rsidR="00EF6F8C" w:rsidRDefault="00EF6F8C" w:rsidP="00BA67B2">
            <w:pPr>
              <w:jc w:val="both"/>
              <w:rPr>
                <w:highlight w:val="yellow"/>
              </w:rPr>
            </w:pPr>
            <w:r>
              <w:t>P</w:t>
            </w:r>
            <w:r w:rsidRPr="00EF6F8C">
              <w:t>sihologs (vēlams sertifikāts - izglītības un skolu psiholoģijā  vai klīniskajā un veselības psiholoģijā)</w:t>
            </w:r>
            <w:r w:rsidR="005919F2">
              <w:t xml:space="preserve"> un/vai</w:t>
            </w:r>
            <w:r w:rsidRPr="00EF6F8C">
              <w:t xml:space="preserve"> psihoterapeits</w:t>
            </w:r>
            <w:r w:rsidR="005919F2">
              <w:t>, un/vai</w:t>
            </w:r>
            <w:r w:rsidRPr="00EF6F8C">
              <w:t xml:space="preserve"> psihiatrs</w:t>
            </w:r>
            <w:r w:rsidR="005919F2">
              <w:t xml:space="preserve">, un/vai </w:t>
            </w:r>
            <w:r w:rsidRPr="00EF6F8C">
              <w:t>sociālais pedagogs</w:t>
            </w:r>
            <w:r w:rsidR="005919F2">
              <w:t xml:space="preserve">, un/vai </w:t>
            </w:r>
            <w:r w:rsidRPr="00EF6F8C">
              <w:t xml:space="preserve"> sabiedrības veselības speciālists</w:t>
            </w:r>
            <w:r w:rsidR="005919F2">
              <w:t>, un/vai p</w:t>
            </w:r>
            <w:r w:rsidRPr="00EF6F8C">
              <w:t>edagogs</w:t>
            </w:r>
            <w:r w:rsidR="005919F2">
              <w:t xml:space="preserve">, </w:t>
            </w:r>
            <w:r w:rsidRPr="00EF6F8C">
              <w:t>sociālais darbinieks, kurš apguvis kādu no biedrības "</w:t>
            </w:r>
            <w:proofErr w:type="spellStart"/>
            <w:r w:rsidRPr="00EF6F8C">
              <w:t>Dardedze</w:t>
            </w:r>
            <w:proofErr w:type="spellEnd"/>
            <w:r w:rsidRPr="00EF6F8C">
              <w:t xml:space="preserve">" nodrošinātajām </w:t>
            </w:r>
            <w:proofErr w:type="spellStart"/>
            <w:r w:rsidRPr="00EF6F8C">
              <w:t>tālakizglītības</w:t>
            </w:r>
            <w:proofErr w:type="spellEnd"/>
            <w:r w:rsidRPr="00EF6F8C">
              <w:t xml:space="preserve"> programmām par lekcijai atbilstošo tēmu</w:t>
            </w:r>
            <w:r w:rsidR="005919F2">
              <w:t>.</w:t>
            </w:r>
          </w:p>
        </w:tc>
      </w:tr>
      <w:tr w:rsidR="00EF6F8C" w14:paraId="6B564307" w14:textId="77777777" w:rsidTr="00EF6F8C">
        <w:tc>
          <w:tcPr>
            <w:tcW w:w="562" w:type="dxa"/>
          </w:tcPr>
          <w:p w14:paraId="29FF369F" w14:textId="521F9576" w:rsidR="00EF6F8C" w:rsidRPr="00EF6F8C" w:rsidRDefault="00EF6F8C" w:rsidP="00BA67B2">
            <w:pPr>
              <w:jc w:val="both"/>
            </w:pPr>
            <w:r>
              <w:t>2.</w:t>
            </w:r>
          </w:p>
        </w:tc>
        <w:tc>
          <w:tcPr>
            <w:tcW w:w="4864" w:type="dxa"/>
          </w:tcPr>
          <w:p w14:paraId="252FA896" w14:textId="13BA1C38" w:rsidR="00EF6F8C" w:rsidRDefault="00EF6F8C" w:rsidP="00BA67B2">
            <w:pPr>
              <w:jc w:val="both"/>
              <w:rPr>
                <w:highlight w:val="yellow"/>
              </w:rPr>
            </w:pPr>
            <w:r>
              <w:t>I</w:t>
            </w:r>
            <w:r w:rsidRPr="00EF6F8C">
              <w:t>nteraktīva nodarbība par reproduktīvās veselības jautājumiem (personīgā higiēna, dzimumu atšķirības, pubertāte, seksualitāte).</w:t>
            </w:r>
          </w:p>
        </w:tc>
        <w:tc>
          <w:tcPr>
            <w:tcW w:w="4316" w:type="dxa"/>
          </w:tcPr>
          <w:p w14:paraId="6A2CB09D" w14:textId="77777777" w:rsidR="005919F2" w:rsidRDefault="00EF6F8C" w:rsidP="00BA67B2">
            <w:pPr>
              <w:jc w:val="both"/>
            </w:pPr>
            <w:r>
              <w:t>G</w:t>
            </w:r>
            <w:r w:rsidRPr="00EF6F8C">
              <w:t>inekologs</w:t>
            </w:r>
            <w:r w:rsidR="005919F2">
              <w:t xml:space="preserve"> un/vai</w:t>
            </w:r>
            <w:r w:rsidRPr="00EF6F8C">
              <w:t xml:space="preserve">  dzemdību speciālists</w:t>
            </w:r>
            <w:r w:rsidR="005919F2">
              <w:t>,</w:t>
            </w:r>
            <w:r w:rsidRPr="00EF6F8C">
              <w:t xml:space="preserve"> </w:t>
            </w:r>
            <w:r w:rsidR="005919F2">
              <w:t>un/</w:t>
            </w:r>
            <w:r w:rsidRPr="00EF6F8C">
              <w:t>vai psihologs (jautājumos par seksuālo attiecību uzsākšanu, veselīgu attiecību veidošanu)</w:t>
            </w:r>
            <w:r w:rsidR="005919F2">
              <w:t>, un/vai</w:t>
            </w:r>
            <w:r w:rsidRPr="00EF6F8C">
              <w:t xml:space="preserve"> ārsts,</w:t>
            </w:r>
            <w:r w:rsidR="005919F2">
              <w:t xml:space="preserve"> un/vai</w:t>
            </w:r>
            <w:r w:rsidRPr="00EF6F8C">
              <w:t xml:space="preserve"> ārsta palīgs, </w:t>
            </w:r>
            <w:r w:rsidR="005919F2">
              <w:t xml:space="preserve">un/vai </w:t>
            </w:r>
            <w:r w:rsidRPr="00EF6F8C">
              <w:t>medmāsa,</w:t>
            </w:r>
            <w:r w:rsidR="005919F2">
              <w:t xml:space="preserve"> un/vai</w:t>
            </w:r>
            <w:r w:rsidRPr="00EF6F8C">
              <w:t xml:space="preserve"> sabiedrības veselības speciālists, </w:t>
            </w:r>
            <w:r w:rsidR="005919F2">
              <w:t xml:space="preserve">un/vai </w:t>
            </w:r>
            <w:r w:rsidRPr="00EF6F8C">
              <w:t xml:space="preserve">pedagogi, kuri ir apmācīti, kā šīs tēmas apspriest ar bērniem/skolēniem. </w:t>
            </w:r>
          </w:p>
          <w:p w14:paraId="306344E1" w14:textId="6DFCD938" w:rsidR="00EF6F8C" w:rsidRDefault="005919F2" w:rsidP="00BA67B2">
            <w:pPr>
              <w:jc w:val="both"/>
              <w:rPr>
                <w:highlight w:val="yellow"/>
              </w:rPr>
            </w:pPr>
            <w:r>
              <w:lastRenderedPageBreak/>
              <w:t>Kā arī b</w:t>
            </w:r>
            <w:r w:rsidR="00EF6F8C" w:rsidRPr="00EF6F8C">
              <w:t>iedrības "Papardes zieds", vai citu atbilstošu nevalstisko organizāciju/biedrību apmācītie speciālisti</w:t>
            </w:r>
          </w:p>
        </w:tc>
      </w:tr>
      <w:tr w:rsidR="00EF6F8C" w14:paraId="2E119099" w14:textId="77777777" w:rsidTr="00EF6F8C">
        <w:tc>
          <w:tcPr>
            <w:tcW w:w="562" w:type="dxa"/>
          </w:tcPr>
          <w:p w14:paraId="14B52387" w14:textId="75F3C7E6" w:rsidR="00EF6F8C" w:rsidRPr="00EF6F8C" w:rsidRDefault="00EF6F8C" w:rsidP="00BA67B2">
            <w:pPr>
              <w:jc w:val="both"/>
            </w:pPr>
            <w:r>
              <w:lastRenderedPageBreak/>
              <w:t>3.</w:t>
            </w:r>
          </w:p>
        </w:tc>
        <w:tc>
          <w:tcPr>
            <w:tcW w:w="4864" w:type="dxa"/>
          </w:tcPr>
          <w:p w14:paraId="675654D5" w14:textId="286D3853" w:rsidR="00EF6F8C" w:rsidRDefault="00EF6F8C" w:rsidP="00BA67B2">
            <w:pPr>
              <w:jc w:val="both"/>
              <w:rPr>
                <w:highlight w:val="yellow"/>
              </w:rPr>
            </w:pPr>
            <w:r>
              <w:t>I</w:t>
            </w:r>
            <w:r w:rsidRPr="00EF6F8C">
              <w:t>nteraktīva nodarbība par tēmu drošība internetā (kā mazināt riskus internetā un digitālā vidē, līdzsvara radīšana starp komunikāciju virtuālajā un reālajā pasaulē).</w:t>
            </w:r>
          </w:p>
        </w:tc>
        <w:tc>
          <w:tcPr>
            <w:tcW w:w="4316" w:type="dxa"/>
          </w:tcPr>
          <w:p w14:paraId="760161CB" w14:textId="00EDD472" w:rsidR="003A3A99" w:rsidRPr="000101C1" w:rsidRDefault="00EF6F8C" w:rsidP="00BA67B2">
            <w:pPr>
              <w:jc w:val="both"/>
              <w:rPr>
                <w:color w:val="FF0000"/>
              </w:rPr>
            </w:pPr>
            <w:r w:rsidRPr="000101C1">
              <w:t>Psihologs (vēlams sertifikāts - izglītības un skolu psiholoģijā  vai klīniskajā un veselības psiholoģijā), psihoterapeits, psihiatrs, sociālais pedagogs, kā arī sabiedrības veselības speciālists. Pedagogs, sociālais darbinieks, kurš apguvis kādu no biedrības "</w:t>
            </w:r>
            <w:proofErr w:type="spellStart"/>
            <w:r w:rsidRPr="000101C1">
              <w:t>Dardedze</w:t>
            </w:r>
            <w:proofErr w:type="spellEnd"/>
            <w:r w:rsidRPr="000101C1">
              <w:t xml:space="preserve">" nodrošinātajām </w:t>
            </w:r>
            <w:proofErr w:type="spellStart"/>
            <w:r w:rsidRPr="000101C1">
              <w:t>tālakizglītības</w:t>
            </w:r>
            <w:proofErr w:type="spellEnd"/>
            <w:r w:rsidRPr="000101C1">
              <w:t xml:space="preserve"> programmām par lekcijai atbilstošo tēmu.</w:t>
            </w:r>
          </w:p>
        </w:tc>
      </w:tr>
      <w:tr w:rsidR="00EF6F8C" w14:paraId="59776261" w14:textId="77777777" w:rsidTr="00EF6F8C">
        <w:tc>
          <w:tcPr>
            <w:tcW w:w="562" w:type="dxa"/>
          </w:tcPr>
          <w:p w14:paraId="77492525" w14:textId="5C180DE5" w:rsidR="00EF6F8C" w:rsidRPr="00EF6F8C" w:rsidRDefault="00EF6F8C" w:rsidP="00BA67B2">
            <w:pPr>
              <w:jc w:val="both"/>
            </w:pPr>
            <w:r>
              <w:t>4.</w:t>
            </w:r>
          </w:p>
        </w:tc>
        <w:tc>
          <w:tcPr>
            <w:tcW w:w="4864" w:type="dxa"/>
          </w:tcPr>
          <w:p w14:paraId="72E50E21" w14:textId="34CF1F38" w:rsidR="00EF6F8C" w:rsidRDefault="00EF6F8C" w:rsidP="00BA67B2">
            <w:pPr>
              <w:jc w:val="both"/>
              <w:rPr>
                <w:highlight w:val="yellow"/>
              </w:rPr>
            </w:pPr>
            <w:r>
              <w:t>F</w:t>
            </w:r>
            <w:r w:rsidRPr="00EF6F8C">
              <w:t>izisko aktivitāšu veicināšanas nodarbības/ sporta spēles.</w:t>
            </w:r>
          </w:p>
        </w:tc>
        <w:tc>
          <w:tcPr>
            <w:tcW w:w="4316" w:type="dxa"/>
          </w:tcPr>
          <w:p w14:paraId="585BEBF1" w14:textId="0ABDDE01" w:rsidR="00EF6F8C" w:rsidRDefault="00EF6F8C" w:rsidP="00BA67B2">
            <w:pPr>
              <w:jc w:val="both"/>
              <w:rPr>
                <w:highlight w:val="yellow"/>
              </w:rPr>
            </w:pPr>
            <w:r>
              <w:t>S</w:t>
            </w:r>
            <w:r w:rsidRPr="00EF6F8C">
              <w:t>porta speciālists attiecīgajā jomā, sertificēts treneris, speciālists sporta jomā, sporta pedagogs, persona ar vismaz bakalaura grādu sporta specialitātē (tiesīgs bez sertifikāta strādāt sporta jomā un vadīt sporta treniņus (nodarbības) piecus gadus pēc diploma saņemšanas), vismaz 2.kursa students, kurš apgūst augstāko pedagoģisko izglītību sporta studiju programmā. Sporta speciālistam, kurš īsteno sporta interešu izglītības programmu, nepieciešama augstākā pedagoģiskā izglītība sportā vai C kategorijas sertifikāts.</w:t>
            </w:r>
          </w:p>
        </w:tc>
      </w:tr>
      <w:tr w:rsidR="00EF6F8C" w14:paraId="5D4F1F26" w14:textId="77777777" w:rsidTr="00EF6F8C">
        <w:tc>
          <w:tcPr>
            <w:tcW w:w="562" w:type="dxa"/>
          </w:tcPr>
          <w:p w14:paraId="3BB0CAD4" w14:textId="49E573DA" w:rsidR="00EF6F8C" w:rsidRPr="00EF6F8C" w:rsidRDefault="00AF5B64" w:rsidP="00BA67B2">
            <w:pPr>
              <w:jc w:val="both"/>
            </w:pPr>
            <w:r>
              <w:t>5.</w:t>
            </w:r>
          </w:p>
        </w:tc>
        <w:tc>
          <w:tcPr>
            <w:tcW w:w="4864" w:type="dxa"/>
          </w:tcPr>
          <w:p w14:paraId="0861EE47" w14:textId="23C18A8E" w:rsidR="00EF6F8C" w:rsidRDefault="003A3A99" w:rsidP="00BA67B2">
            <w:pPr>
              <w:jc w:val="both"/>
            </w:pPr>
            <w:r>
              <w:t>Interaktīvas nodarbības par tēmu veselīgs uzturs, veselīga uztura pamatprincipi.</w:t>
            </w:r>
          </w:p>
        </w:tc>
        <w:tc>
          <w:tcPr>
            <w:tcW w:w="4316" w:type="dxa"/>
          </w:tcPr>
          <w:p w14:paraId="2FFECEC5" w14:textId="4983AF7E" w:rsidR="00EF6F8C" w:rsidRPr="006D0AD9" w:rsidRDefault="003A3A99" w:rsidP="00BA67B2">
            <w:pPr>
              <w:jc w:val="both"/>
              <w:rPr>
                <w:highlight w:val="yellow"/>
              </w:rPr>
            </w:pPr>
            <w:r w:rsidRPr="006D0AD9">
              <w:t>Uztura speciālists</w:t>
            </w:r>
            <w:r w:rsidR="005919F2" w:rsidRPr="006D0AD9">
              <w:t xml:space="preserve"> un/vai</w:t>
            </w:r>
            <w:r w:rsidRPr="006D0AD9">
              <w:t xml:space="preserve"> dietologs, </w:t>
            </w:r>
            <w:r w:rsidR="005919F2" w:rsidRPr="006D0AD9">
              <w:t xml:space="preserve">un/vai </w:t>
            </w:r>
            <w:proofErr w:type="spellStart"/>
            <w:r w:rsidRPr="006D0AD9">
              <w:t>gastroenterologs</w:t>
            </w:r>
            <w:proofErr w:type="spellEnd"/>
            <w:r w:rsidRPr="006D0AD9">
              <w:t xml:space="preserve"> </w:t>
            </w:r>
            <w:r w:rsidR="005919F2" w:rsidRPr="006D0AD9">
              <w:t>un/</w:t>
            </w:r>
            <w:r w:rsidRPr="006D0AD9">
              <w:t xml:space="preserve">vai ārsts, </w:t>
            </w:r>
            <w:r w:rsidR="005919F2" w:rsidRPr="006D0AD9">
              <w:t xml:space="preserve">un/vai </w:t>
            </w:r>
            <w:r w:rsidRPr="006D0AD9">
              <w:t>ārsta palīgs,</w:t>
            </w:r>
            <w:r w:rsidR="005919F2" w:rsidRPr="006D0AD9">
              <w:t xml:space="preserve"> un/vai</w:t>
            </w:r>
            <w:r w:rsidRPr="006D0AD9">
              <w:t xml:space="preserve"> medmāsa, </w:t>
            </w:r>
            <w:r w:rsidR="005919F2" w:rsidRPr="006D0AD9">
              <w:t xml:space="preserve">un/vai </w:t>
            </w:r>
            <w:r w:rsidRPr="006D0AD9">
              <w:t xml:space="preserve">sabiedrības veselības speciālists, </w:t>
            </w:r>
            <w:r w:rsidR="005919F2" w:rsidRPr="006D0AD9">
              <w:t xml:space="preserve">un/vai </w:t>
            </w:r>
            <w:r w:rsidRPr="006D0AD9">
              <w:t>mājturības skolotājs.</w:t>
            </w:r>
          </w:p>
        </w:tc>
      </w:tr>
      <w:tr w:rsidR="00EF6F8C" w14:paraId="451E2BFF" w14:textId="77777777" w:rsidTr="00EF6F8C">
        <w:tc>
          <w:tcPr>
            <w:tcW w:w="562" w:type="dxa"/>
          </w:tcPr>
          <w:p w14:paraId="72CD93EF" w14:textId="10E08A56" w:rsidR="00EF6F8C" w:rsidRPr="00EF6F8C" w:rsidRDefault="003A3A99" w:rsidP="00BA67B2">
            <w:pPr>
              <w:jc w:val="both"/>
            </w:pPr>
            <w:r>
              <w:t>6.</w:t>
            </w:r>
          </w:p>
        </w:tc>
        <w:tc>
          <w:tcPr>
            <w:tcW w:w="4864" w:type="dxa"/>
          </w:tcPr>
          <w:p w14:paraId="5405F74F" w14:textId="34A86513" w:rsidR="00EF6F8C" w:rsidRDefault="00EF6F8C" w:rsidP="00BA67B2">
            <w:pPr>
              <w:jc w:val="both"/>
              <w:rPr>
                <w:highlight w:val="yellow"/>
              </w:rPr>
            </w:pPr>
            <w:r>
              <w:t>A</w:t>
            </w:r>
            <w:r w:rsidRPr="00EF6F8C">
              <w:t>ktīvā tūrisma pārgājiens (nakšņošana teltīs, izdzīvošanas iemaņu apgūšanu, šķēršļu pārvarēšana un darbs komandā, ugunskura iekuršana u.c.).</w:t>
            </w:r>
          </w:p>
        </w:tc>
        <w:tc>
          <w:tcPr>
            <w:tcW w:w="4316" w:type="dxa"/>
          </w:tcPr>
          <w:p w14:paraId="03ED63E6" w14:textId="3F3E55C6" w:rsidR="00EF6F8C" w:rsidRPr="006D0AD9" w:rsidRDefault="00C512E9" w:rsidP="00BA67B2">
            <w:pPr>
              <w:jc w:val="both"/>
              <w:rPr>
                <w:highlight w:val="yellow"/>
              </w:rPr>
            </w:pPr>
            <w:r w:rsidRPr="006D0AD9">
              <w:t>Sporta pedagogs un vai zemessargs</w:t>
            </w:r>
            <w:r w:rsidR="006D0AD9" w:rsidRPr="006D0AD9">
              <w:t>, un vai sertificēts jaunsargu instruktors.</w:t>
            </w:r>
          </w:p>
        </w:tc>
      </w:tr>
    </w:tbl>
    <w:p w14:paraId="573E7306" w14:textId="77777777" w:rsidR="00A10923" w:rsidRPr="005A239B" w:rsidRDefault="00A10923" w:rsidP="00A10923"/>
    <w:p w14:paraId="11CFA43E" w14:textId="023538E6" w:rsidR="005B375F" w:rsidRPr="00046F64" w:rsidRDefault="00A10923" w:rsidP="00A10923">
      <w:r w:rsidRPr="00046F64">
        <w:t>Pašva</w:t>
      </w:r>
      <w:r w:rsidR="00F12A16" w:rsidRPr="00046F64">
        <w:t>ldībai pieejamais kopējais</w:t>
      </w:r>
      <w:r w:rsidR="00350A4D" w:rsidRPr="00046F64">
        <w:t xml:space="preserve"> finansējums abu</w:t>
      </w:r>
      <w:r w:rsidRPr="00046F64">
        <w:t xml:space="preserve"> nometņu īstenošanai ir </w:t>
      </w:r>
      <w:r w:rsidR="00350A4D" w:rsidRPr="00046F64">
        <w:t>10 </w:t>
      </w:r>
      <w:r w:rsidR="00046F64" w:rsidRPr="00046F64">
        <w:t>9</w:t>
      </w:r>
      <w:r w:rsidRPr="00046F64">
        <w:t xml:space="preserve">00 EUR (ieskaitot </w:t>
      </w:r>
      <w:r w:rsidR="00AE66F7" w:rsidRPr="00046F64">
        <w:t>visus nodokļus</w:t>
      </w:r>
      <w:r w:rsidRPr="00046F64">
        <w:t xml:space="preserve">). </w:t>
      </w:r>
      <w:r w:rsidR="0040663C" w:rsidRPr="00046F64">
        <w:t>Dalības maksa no dalībniekiem netiks prasīta.</w:t>
      </w:r>
    </w:p>
    <w:p w14:paraId="5C17F5C6" w14:textId="77777777" w:rsidR="005B375F" w:rsidRPr="005A239B" w:rsidRDefault="005B375F" w:rsidP="00A10923"/>
    <w:p w14:paraId="1E3CA6B1" w14:textId="77777777" w:rsidR="005B375F" w:rsidRPr="005A239B" w:rsidRDefault="005B375F" w:rsidP="00A10923"/>
    <w:tbl>
      <w:tblPr>
        <w:tblStyle w:val="Reatabula"/>
        <w:tblW w:w="0" w:type="auto"/>
        <w:tblLook w:val="04A0" w:firstRow="1" w:lastRow="0" w:firstColumn="1" w:lastColumn="0" w:noHBand="0" w:noVBand="1"/>
      </w:tblPr>
      <w:tblGrid>
        <w:gridCol w:w="2405"/>
        <w:gridCol w:w="7222"/>
      </w:tblGrid>
      <w:tr w:rsidR="005B375F" w:rsidRPr="005A239B" w14:paraId="04023BD5" w14:textId="77777777" w:rsidTr="00212770">
        <w:tc>
          <w:tcPr>
            <w:tcW w:w="2405" w:type="dxa"/>
          </w:tcPr>
          <w:p w14:paraId="17D38E26" w14:textId="77777777" w:rsidR="005B375F" w:rsidRPr="005A239B" w:rsidRDefault="005B375F" w:rsidP="00212770">
            <w:pPr>
              <w:rPr>
                <w:i/>
              </w:rPr>
            </w:pPr>
            <w:r w:rsidRPr="005A239B">
              <w:rPr>
                <w:i/>
              </w:rPr>
              <w:t>Cita informācija</w:t>
            </w:r>
          </w:p>
        </w:tc>
        <w:tc>
          <w:tcPr>
            <w:tcW w:w="7222" w:type="dxa"/>
          </w:tcPr>
          <w:p w14:paraId="2A0103F9" w14:textId="3ED6783B" w:rsidR="005B375F" w:rsidRPr="005A239B" w:rsidRDefault="001F6CAB" w:rsidP="001F6CAB">
            <w:pPr>
              <w:jc w:val="both"/>
              <w:rPr>
                <w:i/>
              </w:rPr>
            </w:pPr>
            <w:r w:rsidRPr="001F6CAB">
              <w:rPr>
                <w:i/>
              </w:rPr>
              <w:t xml:space="preserve">Litenes muižas </w:t>
            </w:r>
            <w:r>
              <w:rPr>
                <w:i/>
              </w:rPr>
              <w:t>ēkā</w:t>
            </w:r>
            <w:r w:rsidR="005B375F" w:rsidRPr="005A239B">
              <w:rPr>
                <w:i/>
              </w:rPr>
              <w:t xml:space="preserve"> ir pieejams </w:t>
            </w:r>
            <w:r w:rsidR="005B375F" w:rsidRPr="005A239B">
              <w:rPr>
                <w:i/>
                <w:u w:val="single"/>
              </w:rPr>
              <w:t>ierobežots</w:t>
            </w:r>
            <w:r w:rsidR="005B375F" w:rsidRPr="005A239B">
              <w:rPr>
                <w:i/>
              </w:rPr>
              <w:t xml:space="preserve"> skaits inventāra, aprīkojuma, ko var izmantot nometņu organizēšanā, tāpēc vēlams sazināties ar </w:t>
            </w:r>
            <w:r>
              <w:rPr>
                <w:i/>
              </w:rPr>
              <w:t>Litenes pagasta pārvaldes vadītāju</w:t>
            </w:r>
            <w:r w:rsidR="005B375F" w:rsidRPr="005A239B">
              <w:rPr>
                <w:i/>
              </w:rPr>
              <w:t xml:space="preserve"> </w:t>
            </w:r>
            <w:r>
              <w:rPr>
                <w:i/>
              </w:rPr>
              <w:t>Vilni Lapiņu</w:t>
            </w:r>
            <w:r w:rsidR="005B375F" w:rsidRPr="005A239B">
              <w:rPr>
                <w:i/>
              </w:rPr>
              <w:t xml:space="preserve"> (tel. </w:t>
            </w:r>
            <w:r w:rsidRPr="001F6CAB">
              <w:rPr>
                <w:i/>
              </w:rPr>
              <w:t>26464180</w:t>
            </w:r>
            <w:r w:rsidR="005B375F" w:rsidRPr="005A239B">
              <w:rPr>
                <w:i/>
              </w:rPr>
              <w:t xml:space="preserve">), lai precizētu </w:t>
            </w:r>
            <w:r w:rsidR="004C5732" w:rsidRPr="005A239B">
              <w:rPr>
                <w:i/>
              </w:rPr>
              <w:t xml:space="preserve">iespējamās </w:t>
            </w:r>
            <w:r w:rsidR="005B375F" w:rsidRPr="005A239B">
              <w:rPr>
                <w:i/>
              </w:rPr>
              <w:t>izmaksas,</w:t>
            </w:r>
            <w:r w:rsidR="00AE66F7" w:rsidRPr="005A239B">
              <w:rPr>
                <w:i/>
              </w:rPr>
              <w:t xml:space="preserve"> nometņu norises laikus un</w:t>
            </w:r>
            <w:r w:rsidR="005B375F" w:rsidRPr="005A239B">
              <w:rPr>
                <w:i/>
              </w:rPr>
              <w:t xml:space="preserve"> pieejamo inventāru</w:t>
            </w:r>
            <w:r w:rsidR="00AE66F7" w:rsidRPr="005A239B">
              <w:rPr>
                <w:i/>
              </w:rPr>
              <w:t xml:space="preserve"> pirms pieteikuma iesniegšanas</w:t>
            </w:r>
            <w:r w:rsidR="006D3515" w:rsidRPr="005A239B">
              <w:rPr>
                <w:i/>
              </w:rPr>
              <w:t>.</w:t>
            </w:r>
          </w:p>
        </w:tc>
      </w:tr>
    </w:tbl>
    <w:p w14:paraId="64BDFBB8" w14:textId="77777777" w:rsidR="00A10923" w:rsidRPr="005A239B" w:rsidRDefault="00A10923" w:rsidP="00A10923"/>
    <w:p w14:paraId="676EBB86" w14:textId="77777777" w:rsidR="006A3421" w:rsidRPr="005A239B" w:rsidRDefault="006A3421" w:rsidP="00A10923">
      <w:pPr>
        <w:rPr>
          <w:i/>
        </w:rPr>
      </w:pPr>
      <w:r w:rsidRPr="005A239B">
        <w:rPr>
          <w:i/>
        </w:rPr>
        <w:t>Kontaktpersona:</w:t>
      </w:r>
    </w:p>
    <w:p w14:paraId="1106D590" w14:textId="39D45400" w:rsidR="002F6CDA" w:rsidRPr="005A239B" w:rsidRDefault="008921EA" w:rsidP="00A10923">
      <w:r w:rsidRPr="005A239B">
        <w:t xml:space="preserve">Monika </w:t>
      </w:r>
      <w:r w:rsidR="005A239B">
        <w:t>Prokofjeva</w:t>
      </w:r>
      <w:r w:rsidR="006A3421" w:rsidRPr="005A239B">
        <w:t xml:space="preserve">, tel. </w:t>
      </w:r>
      <w:r w:rsidRPr="005A239B">
        <w:t>64473229</w:t>
      </w:r>
      <w:r w:rsidR="006A3421" w:rsidRPr="005A239B">
        <w:t xml:space="preserve">, </w:t>
      </w:r>
      <w:hyperlink r:id="rId9" w:history="1">
        <w:r w:rsidR="002C4B10" w:rsidRPr="007C335E">
          <w:rPr>
            <w:rStyle w:val="Hipersaite"/>
          </w:rPr>
          <w:t>monika.prokofjeva@gulbene.lv</w:t>
        </w:r>
      </w:hyperlink>
    </w:p>
    <w:p w14:paraId="4E3BB72D" w14:textId="77777777" w:rsidR="002F6CDA" w:rsidRPr="005A239B" w:rsidRDefault="002F6CDA" w:rsidP="00A10923"/>
    <w:p w14:paraId="63EF0639" w14:textId="77777777" w:rsidR="002F6CDA" w:rsidRDefault="002F6CDA" w:rsidP="00A10923">
      <w:pPr>
        <w:rPr>
          <w:rFonts w:ascii="Arial" w:hAnsi="Arial" w:cs="Arial"/>
        </w:rPr>
      </w:pPr>
    </w:p>
    <w:p w14:paraId="63CEA07B" w14:textId="77777777" w:rsidR="002F6CDA" w:rsidRDefault="002F6CDA" w:rsidP="00A10923">
      <w:pPr>
        <w:rPr>
          <w:rFonts w:ascii="Arial" w:hAnsi="Arial" w:cs="Arial"/>
        </w:rPr>
      </w:pPr>
    </w:p>
    <w:p w14:paraId="66D3E875" w14:textId="77777777" w:rsidR="002F6CDA" w:rsidRDefault="002F6CDA" w:rsidP="00A10923">
      <w:pPr>
        <w:rPr>
          <w:rFonts w:ascii="Arial" w:hAnsi="Arial" w:cs="Arial"/>
        </w:rPr>
      </w:pPr>
    </w:p>
    <w:p w14:paraId="6A89BE0C" w14:textId="77777777" w:rsidR="002F6CDA" w:rsidRDefault="002F6CDA" w:rsidP="00A10923">
      <w:pPr>
        <w:rPr>
          <w:rFonts w:ascii="Arial" w:hAnsi="Arial" w:cs="Arial"/>
        </w:rPr>
      </w:pPr>
    </w:p>
    <w:p w14:paraId="414CC1A1" w14:textId="77777777" w:rsidR="002F6CDA" w:rsidRDefault="002F6CDA" w:rsidP="00A10923">
      <w:pPr>
        <w:rPr>
          <w:rFonts w:ascii="Arial" w:hAnsi="Arial" w:cs="Arial"/>
        </w:rPr>
      </w:pPr>
    </w:p>
    <w:p w14:paraId="38AD0D36" w14:textId="77777777" w:rsidR="002F6CDA" w:rsidRDefault="002F6CDA" w:rsidP="00A10923">
      <w:pPr>
        <w:rPr>
          <w:rFonts w:ascii="Arial" w:hAnsi="Arial" w:cs="Arial"/>
        </w:rPr>
      </w:pPr>
    </w:p>
    <w:p w14:paraId="61E0B4A5" w14:textId="77777777" w:rsidR="002F6CDA" w:rsidRDefault="002F6CDA" w:rsidP="00A10923">
      <w:pPr>
        <w:rPr>
          <w:rFonts w:ascii="Arial" w:hAnsi="Arial" w:cs="Arial"/>
        </w:rPr>
      </w:pPr>
    </w:p>
    <w:p w14:paraId="1AC919DF" w14:textId="77777777" w:rsidR="002F6CDA" w:rsidRDefault="002F6CDA" w:rsidP="00A10923">
      <w:pPr>
        <w:rPr>
          <w:rFonts w:ascii="Arial" w:hAnsi="Arial" w:cs="Arial"/>
        </w:rPr>
      </w:pPr>
    </w:p>
    <w:sectPr w:rsidR="002F6CDA" w:rsidSect="00381FF4">
      <w:pgSz w:w="11906" w:h="16838"/>
      <w:pgMar w:top="568" w:right="907" w:bottom="426" w:left="124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A54EF" w14:textId="77777777" w:rsidR="006227B5" w:rsidRDefault="006227B5" w:rsidP="002F6CDA">
      <w:r>
        <w:separator/>
      </w:r>
    </w:p>
  </w:endnote>
  <w:endnote w:type="continuationSeparator" w:id="0">
    <w:p w14:paraId="2B5C0DD9" w14:textId="77777777" w:rsidR="006227B5" w:rsidRDefault="006227B5" w:rsidP="002F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411A" w14:textId="77777777" w:rsidR="006227B5" w:rsidRDefault="006227B5" w:rsidP="002F6CDA">
      <w:r>
        <w:separator/>
      </w:r>
    </w:p>
  </w:footnote>
  <w:footnote w:type="continuationSeparator" w:id="0">
    <w:p w14:paraId="2090FD57" w14:textId="77777777" w:rsidR="006227B5" w:rsidRDefault="006227B5" w:rsidP="002F6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A6E"/>
    <w:multiLevelType w:val="hybridMultilevel"/>
    <w:tmpl w:val="ED124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D34797"/>
    <w:multiLevelType w:val="hybridMultilevel"/>
    <w:tmpl w:val="807A2D6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4535F"/>
    <w:multiLevelType w:val="hybridMultilevel"/>
    <w:tmpl w:val="6EF4291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D13B50"/>
    <w:multiLevelType w:val="hybridMultilevel"/>
    <w:tmpl w:val="8E48E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3E0DA7"/>
    <w:multiLevelType w:val="hybridMultilevel"/>
    <w:tmpl w:val="84EE282C"/>
    <w:lvl w:ilvl="0" w:tplc="04260005">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5" w15:restartNumberingAfterBreak="0">
    <w:nsid w:val="15B04514"/>
    <w:multiLevelType w:val="hybridMultilevel"/>
    <w:tmpl w:val="803ACB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7D0E35"/>
    <w:multiLevelType w:val="hybridMultilevel"/>
    <w:tmpl w:val="A8321C54"/>
    <w:lvl w:ilvl="0" w:tplc="A744697E">
      <w:numFmt w:val="bullet"/>
      <w:lvlText w:val="•"/>
      <w:lvlJc w:val="left"/>
      <w:pPr>
        <w:ind w:left="398" w:hanging="360"/>
      </w:pPr>
      <w:rPr>
        <w:rFonts w:ascii="Arial" w:eastAsia="Calibri" w:hAnsi="Arial" w:cs="Arial" w:hint="default"/>
      </w:rPr>
    </w:lvl>
    <w:lvl w:ilvl="1" w:tplc="04260003" w:tentative="1">
      <w:start w:val="1"/>
      <w:numFmt w:val="bullet"/>
      <w:lvlText w:val="o"/>
      <w:lvlJc w:val="left"/>
      <w:pPr>
        <w:ind w:left="1118" w:hanging="360"/>
      </w:pPr>
      <w:rPr>
        <w:rFonts w:ascii="Courier New" w:hAnsi="Courier New" w:cs="Courier New" w:hint="default"/>
      </w:rPr>
    </w:lvl>
    <w:lvl w:ilvl="2" w:tplc="04260005" w:tentative="1">
      <w:start w:val="1"/>
      <w:numFmt w:val="bullet"/>
      <w:lvlText w:val=""/>
      <w:lvlJc w:val="left"/>
      <w:pPr>
        <w:ind w:left="1838" w:hanging="360"/>
      </w:pPr>
      <w:rPr>
        <w:rFonts w:ascii="Wingdings" w:hAnsi="Wingdings" w:hint="default"/>
      </w:rPr>
    </w:lvl>
    <w:lvl w:ilvl="3" w:tplc="04260001" w:tentative="1">
      <w:start w:val="1"/>
      <w:numFmt w:val="bullet"/>
      <w:lvlText w:val=""/>
      <w:lvlJc w:val="left"/>
      <w:pPr>
        <w:ind w:left="2558" w:hanging="360"/>
      </w:pPr>
      <w:rPr>
        <w:rFonts w:ascii="Symbol" w:hAnsi="Symbol" w:hint="default"/>
      </w:rPr>
    </w:lvl>
    <w:lvl w:ilvl="4" w:tplc="04260003" w:tentative="1">
      <w:start w:val="1"/>
      <w:numFmt w:val="bullet"/>
      <w:lvlText w:val="o"/>
      <w:lvlJc w:val="left"/>
      <w:pPr>
        <w:ind w:left="3278" w:hanging="360"/>
      </w:pPr>
      <w:rPr>
        <w:rFonts w:ascii="Courier New" w:hAnsi="Courier New" w:cs="Courier New" w:hint="default"/>
      </w:rPr>
    </w:lvl>
    <w:lvl w:ilvl="5" w:tplc="04260005" w:tentative="1">
      <w:start w:val="1"/>
      <w:numFmt w:val="bullet"/>
      <w:lvlText w:val=""/>
      <w:lvlJc w:val="left"/>
      <w:pPr>
        <w:ind w:left="3998" w:hanging="360"/>
      </w:pPr>
      <w:rPr>
        <w:rFonts w:ascii="Wingdings" w:hAnsi="Wingdings" w:hint="default"/>
      </w:rPr>
    </w:lvl>
    <w:lvl w:ilvl="6" w:tplc="04260001" w:tentative="1">
      <w:start w:val="1"/>
      <w:numFmt w:val="bullet"/>
      <w:lvlText w:val=""/>
      <w:lvlJc w:val="left"/>
      <w:pPr>
        <w:ind w:left="4718" w:hanging="360"/>
      </w:pPr>
      <w:rPr>
        <w:rFonts w:ascii="Symbol" w:hAnsi="Symbol" w:hint="default"/>
      </w:rPr>
    </w:lvl>
    <w:lvl w:ilvl="7" w:tplc="04260003" w:tentative="1">
      <w:start w:val="1"/>
      <w:numFmt w:val="bullet"/>
      <w:lvlText w:val="o"/>
      <w:lvlJc w:val="left"/>
      <w:pPr>
        <w:ind w:left="5438" w:hanging="360"/>
      </w:pPr>
      <w:rPr>
        <w:rFonts w:ascii="Courier New" w:hAnsi="Courier New" w:cs="Courier New" w:hint="default"/>
      </w:rPr>
    </w:lvl>
    <w:lvl w:ilvl="8" w:tplc="04260005" w:tentative="1">
      <w:start w:val="1"/>
      <w:numFmt w:val="bullet"/>
      <w:lvlText w:val=""/>
      <w:lvlJc w:val="left"/>
      <w:pPr>
        <w:ind w:left="6158" w:hanging="360"/>
      </w:pPr>
      <w:rPr>
        <w:rFonts w:ascii="Wingdings" w:hAnsi="Wingdings" w:hint="default"/>
      </w:rPr>
    </w:lvl>
  </w:abstractNum>
  <w:abstractNum w:abstractNumId="7" w15:restartNumberingAfterBreak="0">
    <w:nsid w:val="25FD0909"/>
    <w:multiLevelType w:val="hybridMultilevel"/>
    <w:tmpl w:val="BE06791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8" w15:restartNumberingAfterBreak="0">
    <w:nsid w:val="26640616"/>
    <w:multiLevelType w:val="hybridMultilevel"/>
    <w:tmpl w:val="5C00E3C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6C74D5E"/>
    <w:multiLevelType w:val="hybridMultilevel"/>
    <w:tmpl w:val="00D669FE"/>
    <w:lvl w:ilvl="0" w:tplc="E496DE84">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B21DAF"/>
    <w:multiLevelType w:val="hybridMultilevel"/>
    <w:tmpl w:val="0526BBC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D204D75"/>
    <w:multiLevelType w:val="hybridMultilevel"/>
    <w:tmpl w:val="02D0660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EA3457"/>
    <w:multiLevelType w:val="hybridMultilevel"/>
    <w:tmpl w:val="4E9886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E8E43C3"/>
    <w:multiLevelType w:val="hybridMultilevel"/>
    <w:tmpl w:val="D424DF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935D35"/>
    <w:multiLevelType w:val="hybridMultilevel"/>
    <w:tmpl w:val="6D8CF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0F0D74"/>
    <w:multiLevelType w:val="hybridMultilevel"/>
    <w:tmpl w:val="A41EBC62"/>
    <w:lvl w:ilvl="0" w:tplc="1B82972A">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369114F5"/>
    <w:multiLevelType w:val="hybridMultilevel"/>
    <w:tmpl w:val="65D4F0F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8C3E38"/>
    <w:multiLevelType w:val="hybridMultilevel"/>
    <w:tmpl w:val="44D89F7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6B1373C"/>
    <w:multiLevelType w:val="hybridMultilevel"/>
    <w:tmpl w:val="E1340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7E2A85"/>
    <w:multiLevelType w:val="hybridMultilevel"/>
    <w:tmpl w:val="B87CF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4C83725B"/>
    <w:multiLevelType w:val="hybridMultilevel"/>
    <w:tmpl w:val="AC408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FD1FD4"/>
    <w:multiLevelType w:val="hybridMultilevel"/>
    <w:tmpl w:val="A52ACED4"/>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4" w15:restartNumberingAfterBreak="0">
    <w:nsid w:val="58B616B3"/>
    <w:multiLevelType w:val="hybridMultilevel"/>
    <w:tmpl w:val="91FE1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A62771"/>
    <w:multiLevelType w:val="hybridMultilevel"/>
    <w:tmpl w:val="9290133A"/>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6" w15:restartNumberingAfterBreak="0">
    <w:nsid w:val="5D861555"/>
    <w:multiLevelType w:val="hybridMultilevel"/>
    <w:tmpl w:val="D2AEDF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F2A1DB1"/>
    <w:multiLevelType w:val="hybridMultilevel"/>
    <w:tmpl w:val="6F382A5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FF62B1C"/>
    <w:multiLevelType w:val="hybridMultilevel"/>
    <w:tmpl w:val="3F005C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1621285"/>
    <w:multiLevelType w:val="hybridMultilevel"/>
    <w:tmpl w:val="793213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7A837A3"/>
    <w:multiLevelType w:val="hybridMultilevel"/>
    <w:tmpl w:val="43CE846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84D6F1E"/>
    <w:multiLevelType w:val="hybridMultilevel"/>
    <w:tmpl w:val="92C41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8164494">
    <w:abstractNumId w:val="18"/>
  </w:num>
  <w:num w:numId="2" w16cid:durableId="555624036">
    <w:abstractNumId w:val="4"/>
  </w:num>
  <w:num w:numId="3" w16cid:durableId="1507360559">
    <w:abstractNumId w:val="30"/>
  </w:num>
  <w:num w:numId="4" w16cid:durableId="1371489233">
    <w:abstractNumId w:val="11"/>
  </w:num>
  <w:num w:numId="5" w16cid:durableId="591856395">
    <w:abstractNumId w:val="10"/>
  </w:num>
  <w:num w:numId="6" w16cid:durableId="218324323">
    <w:abstractNumId w:val="32"/>
  </w:num>
  <w:num w:numId="7" w16cid:durableId="1104037165">
    <w:abstractNumId w:val="2"/>
  </w:num>
  <w:num w:numId="8" w16cid:durableId="1404716542">
    <w:abstractNumId w:val="0"/>
  </w:num>
  <w:num w:numId="9" w16cid:durableId="211962408">
    <w:abstractNumId w:val="20"/>
  </w:num>
  <w:num w:numId="10" w16cid:durableId="1829665232">
    <w:abstractNumId w:val="17"/>
  </w:num>
  <w:num w:numId="11" w16cid:durableId="776365290">
    <w:abstractNumId w:val="31"/>
  </w:num>
  <w:num w:numId="12" w16cid:durableId="1983654893">
    <w:abstractNumId w:val="7"/>
  </w:num>
  <w:num w:numId="13" w16cid:durableId="1763574427">
    <w:abstractNumId w:val="27"/>
  </w:num>
  <w:num w:numId="14" w16cid:durableId="630599262">
    <w:abstractNumId w:val="8"/>
  </w:num>
  <w:num w:numId="15" w16cid:durableId="237178655">
    <w:abstractNumId w:val="23"/>
  </w:num>
  <w:num w:numId="16" w16cid:durableId="1264191939">
    <w:abstractNumId w:val="6"/>
  </w:num>
  <w:num w:numId="17" w16cid:durableId="1887909038">
    <w:abstractNumId w:val="25"/>
  </w:num>
  <w:num w:numId="18" w16cid:durableId="727996384">
    <w:abstractNumId w:val="14"/>
  </w:num>
  <w:num w:numId="19" w16cid:durableId="2146776320">
    <w:abstractNumId w:val="33"/>
  </w:num>
  <w:num w:numId="20" w16cid:durableId="1200583201">
    <w:abstractNumId w:val="21"/>
  </w:num>
  <w:num w:numId="21" w16cid:durableId="1282876479">
    <w:abstractNumId w:val="9"/>
  </w:num>
  <w:num w:numId="22" w16cid:durableId="2068256103">
    <w:abstractNumId w:val="19"/>
  </w:num>
  <w:num w:numId="23" w16cid:durableId="1299844603">
    <w:abstractNumId w:val="3"/>
  </w:num>
  <w:num w:numId="24" w16cid:durableId="1160000408">
    <w:abstractNumId w:val="24"/>
  </w:num>
  <w:num w:numId="25" w16cid:durableId="202059798">
    <w:abstractNumId w:val="22"/>
  </w:num>
  <w:num w:numId="26" w16cid:durableId="1262566023">
    <w:abstractNumId w:val="15"/>
  </w:num>
  <w:num w:numId="27" w16cid:durableId="1202010598">
    <w:abstractNumId w:val="13"/>
  </w:num>
  <w:num w:numId="28" w16cid:durableId="1216232706">
    <w:abstractNumId w:val="29"/>
  </w:num>
  <w:num w:numId="29" w16cid:durableId="679509646">
    <w:abstractNumId w:val="5"/>
  </w:num>
  <w:num w:numId="30" w16cid:durableId="1932003618">
    <w:abstractNumId w:val="28"/>
  </w:num>
  <w:num w:numId="31" w16cid:durableId="738525786">
    <w:abstractNumId w:val="1"/>
  </w:num>
  <w:num w:numId="32" w16cid:durableId="1391883319">
    <w:abstractNumId w:val="12"/>
  </w:num>
  <w:num w:numId="33" w16cid:durableId="1907959623">
    <w:abstractNumId w:val="16"/>
  </w:num>
  <w:num w:numId="34" w16cid:durableId="6277039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99"/>
    <w:rsid w:val="000047C8"/>
    <w:rsid w:val="000101C1"/>
    <w:rsid w:val="00010721"/>
    <w:rsid w:val="000201B4"/>
    <w:rsid w:val="00027E9C"/>
    <w:rsid w:val="00030682"/>
    <w:rsid w:val="00030B69"/>
    <w:rsid w:val="0003124E"/>
    <w:rsid w:val="000313DE"/>
    <w:rsid w:val="00046F64"/>
    <w:rsid w:val="0005190E"/>
    <w:rsid w:val="000539E0"/>
    <w:rsid w:val="0005618D"/>
    <w:rsid w:val="000574DC"/>
    <w:rsid w:val="00062155"/>
    <w:rsid w:val="00063D5D"/>
    <w:rsid w:val="00071725"/>
    <w:rsid w:val="00071C89"/>
    <w:rsid w:val="00071F0C"/>
    <w:rsid w:val="00072C6D"/>
    <w:rsid w:val="000737F0"/>
    <w:rsid w:val="00073B5D"/>
    <w:rsid w:val="00077597"/>
    <w:rsid w:val="000936C9"/>
    <w:rsid w:val="00093DD8"/>
    <w:rsid w:val="0009646C"/>
    <w:rsid w:val="00096962"/>
    <w:rsid w:val="000A3FD2"/>
    <w:rsid w:val="000A4D8A"/>
    <w:rsid w:val="000A60BE"/>
    <w:rsid w:val="000C26B6"/>
    <w:rsid w:val="000D1AC4"/>
    <w:rsid w:val="000D5142"/>
    <w:rsid w:val="000E5D29"/>
    <w:rsid w:val="000E721C"/>
    <w:rsid w:val="000F10F1"/>
    <w:rsid w:val="000F7585"/>
    <w:rsid w:val="00103199"/>
    <w:rsid w:val="001108EF"/>
    <w:rsid w:val="001145B4"/>
    <w:rsid w:val="0011564D"/>
    <w:rsid w:val="001166EF"/>
    <w:rsid w:val="00116EEC"/>
    <w:rsid w:val="001331F1"/>
    <w:rsid w:val="001345E2"/>
    <w:rsid w:val="00136503"/>
    <w:rsid w:val="00144077"/>
    <w:rsid w:val="001454A5"/>
    <w:rsid w:val="00150D33"/>
    <w:rsid w:val="001515A0"/>
    <w:rsid w:val="00152217"/>
    <w:rsid w:val="00156C67"/>
    <w:rsid w:val="0016429D"/>
    <w:rsid w:val="00166B20"/>
    <w:rsid w:val="001713B1"/>
    <w:rsid w:val="00171BF6"/>
    <w:rsid w:val="00175AA5"/>
    <w:rsid w:val="00176CC4"/>
    <w:rsid w:val="001803C1"/>
    <w:rsid w:val="0018175E"/>
    <w:rsid w:val="001842A9"/>
    <w:rsid w:val="0018739A"/>
    <w:rsid w:val="00192810"/>
    <w:rsid w:val="001A1342"/>
    <w:rsid w:val="001A2114"/>
    <w:rsid w:val="001A5CDD"/>
    <w:rsid w:val="001B68D8"/>
    <w:rsid w:val="001D0B70"/>
    <w:rsid w:val="001D2E65"/>
    <w:rsid w:val="001D36EE"/>
    <w:rsid w:val="001D4FE0"/>
    <w:rsid w:val="001E5BCD"/>
    <w:rsid w:val="001E7D8D"/>
    <w:rsid w:val="001F1890"/>
    <w:rsid w:val="001F3ED9"/>
    <w:rsid w:val="001F5C31"/>
    <w:rsid w:val="001F6CAB"/>
    <w:rsid w:val="00201238"/>
    <w:rsid w:val="00201537"/>
    <w:rsid w:val="00205180"/>
    <w:rsid w:val="002064E1"/>
    <w:rsid w:val="002069B6"/>
    <w:rsid w:val="002075AB"/>
    <w:rsid w:val="002115C2"/>
    <w:rsid w:val="00211BE5"/>
    <w:rsid w:val="002120FE"/>
    <w:rsid w:val="002130DD"/>
    <w:rsid w:val="00216FC2"/>
    <w:rsid w:val="00221A34"/>
    <w:rsid w:val="00222338"/>
    <w:rsid w:val="00225291"/>
    <w:rsid w:val="00233B1D"/>
    <w:rsid w:val="002347E6"/>
    <w:rsid w:val="002424B8"/>
    <w:rsid w:val="00245EC0"/>
    <w:rsid w:val="00246D2A"/>
    <w:rsid w:val="00247A4F"/>
    <w:rsid w:val="00252114"/>
    <w:rsid w:val="00257717"/>
    <w:rsid w:val="002578BC"/>
    <w:rsid w:val="00260D43"/>
    <w:rsid w:val="00266EA7"/>
    <w:rsid w:val="002675FD"/>
    <w:rsid w:val="002862C5"/>
    <w:rsid w:val="00291C7C"/>
    <w:rsid w:val="002922F3"/>
    <w:rsid w:val="00293942"/>
    <w:rsid w:val="0029440F"/>
    <w:rsid w:val="00295978"/>
    <w:rsid w:val="002A423D"/>
    <w:rsid w:val="002A67E5"/>
    <w:rsid w:val="002C09E3"/>
    <w:rsid w:val="002C2B57"/>
    <w:rsid w:val="002C4B10"/>
    <w:rsid w:val="002C57E9"/>
    <w:rsid w:val="002C7332"/>
    <w:rsid w:val="002D27C9"/>
    <w:rsid w:val="002D5D87"/>
    <w:rsid w:val="002E434F"/>
    <w:rsid w:val="002F00F9"/>
    <w:rsid w:val="002F08E2"/>
    <w:rsid w:val="002F2CE0"/>
    <w:rsid w:val="002F5B82"/>
    <w:rsid w:val="002F5C48"/>
    <w:rsid w:val="002F66CA"/>
    <w:rsid w:val="002F6CDA"/>
    <w:rsid w:val="00301677"/>
    <w:rsid w:val="0030186E"/>
    <w:rsid w:val="00305F1A"/>
    <w:rsid w:val="0031249F"/>
    <w:rsid w:val="00317B5B"/>
    <w:rsid w:val="00317CA1"/>
    <w:rsid w:val="00317EFB"/>
    <w:rsid w:val="00322B3E"/>
    <w:rsid w:val="00326103"/>
    <w:rsid w:val="00327847"/>
    <w:rsid w:val="00327C33"/>
    <w:rsid w:val="003312A8"/>
    <w:rsid w:val="00332CB2"/>
    <w:rsid w:val="00333E82"/>
    <w:rsid w:val="00335C45"/>
    <w:rsid w:val="003377FF"/>
    <w:rsid w:val="00344365"/>
    <w:rsid w:val="00350A4D"/>
    <w:rsid w:val="0035141C"/>
    <w:rsid w:val="003516BD"/>
    <w:rsid w:val="0035293E"/>
    <w:rsid w:val="003658BE"/>
    <w:rsid w:val="00366262"/>
    <w:rsid w:val="0037454F"/>
    <w:rsid w:val="003761BA"/>
    <w:rsid w:val="00376E38"/>
    <w:rsid w:val="0038115B"/>
    <w:rsid w:val="00381FF4"/>
    <w:rsid w:val="0038322D"/>
    <w:rsid w:val="00386BA3"/>
    <w:rsid w:val="003926C6"/>
    <w:rsid w:val="00395145"/>
    <w:rsid w:val="003A08EC"/>
    <w:rsid w:val="003A1411"/>
    <w:rsid w:val="003A3A99"/>
    <w:rsid w:val="003B30A3"/>
    <w:rsid w:val="003B358B"/>
    <w:rsid w:val="003B7180"/>
    <w:rsid w:val="003B75E2"/>
    <w:rsid w:val="003C3972"/>
    <w:rsid w:val="003D3E18"/>
    <w:rsid w:val="003D3FD6"/>
    <w:rsid w:val="003D4FF2"/>
    <w:rsid w:val="003D7526"/>
    <w:rsid w:val="003D7BC4"/>
    <w:rsid w:val="003E000E"/>
    <w:rsid w:val="003E16BB"/>
    <w:rsid w:val="003E5C04"/>
    <w:rsid w:val="003F044E"/>
    <w:rsid w:val="00401930"/>
    <w:rsid w:val="00402B79"/>
    <w:rsid w:val="00404E62"/>
    <w:rsid w:val="0040663C"/>
    <w:rsid w:val="00413304"/>
    <w:rsid w:val="004177C8"/>
    <w:rsid w:val="00425807"/>
    <w:rsid w:val="00432874"/>
    <w:rsid w:val="00433D34"/>
    <w:rsid w:val="004348E3"/>
    <w:rsid w:val="004352B8"/>
    <w:rsid w:val="00435DC6"/>
    <w:rsid w:val="00436868"/>
    <w:rsid w:val="00436962"/>
    <w:rsid w:val="00450A53"/>
    <w:rsid w:val="00470790"/>
    <w:rsid w:val="004744E2"/>
    <w:rsid w:val="00474955"/>
    <w:rsid w:val="004773F9"/>
    <w:rsid w:val="004859A1"/>
    <w:rsid w:val="004869B5"/>
    <w:rsid w:val="004876B7"/>
    <w:rsid w:val="00495074"/>
    <w:rsid w:val="00495EBC"/>
    <w:rsid w:val="004A012C"/>
    <w:rsid w:val="004A10AB"/>
    <w:rsid w:val="004A4F68"/>
    <w:rsid w:val="004A5EDA"/>
    <w:rsid w:val="004A6355"/>
    <w:rsid w:val="004A6EA9"/>
    <w:rsid w:val="004B15F1"/>
    <w:rsid w:val="004B3111"/>
    <w:rsid w:val="004B60AA"/>
    <w:rsid w:val="004B6780"/>
    <w:rsid w:val="004C5732"/>
    <w:rsid w:val="004C7DB4"/>
    <w:rsid w:val="004D0B2B"/>
    <w:rsid w:val="004D10D1"/>
    <w:rsid w:val="004D1492"/>
    <w:rsid w:val="004D5210"/>
    <w:rsid w:val="004F2A15"/>
    <w:rsid w:val="004F30EC"/>
    <w:rsid w:val="004F557C"/>
    <w:rsid w:val="00500E84"/>
    <w:rsid w:val="00503AC6"/>
    <w:rsid w:val="00522F88"/>
    <w:rsid w:val="005312AF"/>
    <w:rsid w:val="00532EC1"/>
    <w:rsid w:val="0053309C"/>
    <w:rsid w:val="00542F75"/>
    <w:rsid w:val="00551E94"/>
    <w:rsid w:val="005534B6"/>
    <w:rsid w:val="005543CE"/>
    <w:rsid w:val="00556D86"/>
    <w:rsid w:val="005641B8"/>
    <w:rsid w:val="00564B2B"/>
    <w:rsid w:val="00574DA1"/>
    <w:rsid w:val="0058268F"/>
    <w:rsid w:val="005858F9"/>
    <w:rsid w:val="00586BD9"/>
    <w:rsid w:val="00587C6F"/>
    <w:rsid w:val="005919F2"/>
    <w:rsid w:val="005A09AD"/>
    <w:rsid w:val="005A14D1"/>
    <w:rsid w:val="005A217A"/>
    <w:rsid w:val="005A239B"/>
    <w:rsid w:val="005A5E0A"/>
    <w:rsid w:val="005A68A2"/>
    <w:rsid w:val="005B33FF"/>
    <w:rsid w:val="005B375F"/>
    <w:rsid w:val="005B3FD8"/>
    <w:rsid w:val="005B677D"/>
    <w:rsid w:val="005C4B51"/>
    <w:rsid w:val="005D2751"/>
    <w:rsid w:val="005D3E4E"/>
    <w:rsid w:val="005D7E6F"/>
    <w:rsid w:val="005E15A2"/>
    <w:rsid w:val="005E4DDC"/>
    <w:rsid w:val="005F0717"/>
    <w:rsid w:val="006101CF"/>
    <w:rsid w:val="00610C55"/>
    <w:rsid w:val="006142E6"/>
    <w:rsid w:val="00614581"/>
    <w:rsid w:val="0061688F"/>
    <w:rsid w:val="006203A5"/>
    <w:rsid w:val="00622663"/>
    <w:rsid w:val="006227B5"/>
    <w:rsid w:val="006271B1"/>
    <w:rsid w:val="00627B2C"/>
    <w:rsid w:val="0063075E"/>
    <w:rsid w:val="00632FD6"/>
    <w:rsid w:val="00633769"/>
    <w:rsid w:val="0064337A"/>
    <w:rsid w:val="00651598"/>
    <w:rsid w:val="0065448E"/>
    <w:rsid w:val="006612E5"/>
    <w:rsid w:val="006612F1"/>
    <w:rsid w:val="00664E96"/>
    <w:rsid w:val="00675462"/>
    <w:rsid w:val="00677CCC"/>
    <w:rsid w:val="00680E6C"/>
    <w:rsid w:val="006815D7"/>
    <w:rsid w:val="006825EC"/>
    <w:rsid w:val="00683C56"/>
    <w:rsid w:val="006871F7"/>
    <w:rsid w:val="00687453"/>
    <w:rsid w:val="006A0383"/>
    <w:rsid w:val="006A3421"/>
    <w:rsid w:val="006A5B6B"/>
    <w:rsid w:val="006A6AB5"/>
    <w:rsid w:val="006A72DE"/>
    <w:rsid w:val="006C1957"/>
    <w:rsid w:val="006C1F1E"/>
    <w:rsid w:val="006C6EA9"/>
    <w:rsid w:val="006C7B45"/>
    <w:rsid w:val="006D0AD9"/>
    <w:rsid w:val="006D3515"/>
    <w:rsid w:val="006D5AF3"/>
    <w:rsid w:val="006E6A81"/>
    <w:rsid w:val="006F21F2"/>
    <w:rsid w:val="00700CB5"/>
    <w:rsid w:val="007015E0"/>
    <w:rsid w:val="00701B6F"/>
    <w:rsid w:val="00710991"/>
    <w:rsid w:val="00721911"/>
    <w:rsid w:val="00724BCD"/>
    <w:rsid w:val="0072506A"/>
    <w:rsid w:val="0072597D"/>
    <w:rsid w:val="00725EF3"/>
    <w:rsid w:val="0073052B"/>
    <w:rsid w:val="0073144D"/>
    <w:rsid w:val="0074653C"/>
    <w:rsid w:val="0074691A"/>
    <w:rsid w:val="00751215"/>
    <w:rsid w:val="00757474"/>
    <w:rsid w:val="00764ACB"/>
    <w:rsid w:val="007700AC"/>
    <w:rsid w:val="007812B4"/>
    <w:rsid w:val="00784FDB"/>
    <w:rsid w:val="00785FAB"/>
    <w:rsid w:val="00796B5E"/>
    <w:rsid w:val="007A3786"/>
    <w:rsid w:val="007A60BF"/>
    <w:rsid w:val="007A7C9D"/>
    <w:rsid w:val="007A7EF3"/>
    <w:rsid w:val="007B0CA6"/>
    <w:rsid w:val="007B451F"/>
    <w:rsid w:val="007B5820"/>
    <w:rsid w:val="007B5DBB"/>
    <w:rsid w:val="007B6B97"/>
    <w:rsid w:val="007C0909"/>
    <w:rsid w:val="007C7759"/>
    <w:rsid w:val="007D5C8A"/>
    <w:rsid w:val="007D78EB"/>
    <w:rsid w:val="007E06D5"/>
    <w:rsid w:val="007E3B3B"/>
    <w:rsid w:val="007F05E8"/>
    <w:rsid w:val="007F0721"/>
    <w:rsid w:val="007F3452"/>
    <w:rsid w:val="007F5218"/>
    <w:rsid w:val="0080752D"/>
    <w:rsid w:val="00807C01"/>
    <w:rsid w:val="00810724"/>
    <w:rsid w:val="008109BD"/>
    <w:rsid w:val="00811A15"/>
    <w:rsid w:val="00812C8F"/>
    <w:rsid w:val="00812C9E"/>
    <w:rsid w:val="00815888"/>
    <w:rsid w:val="00817DA3"/>
    <w:rsid w:val="00821B0C"/>
    <w:rsid w:val="00827713"/>
    <w:rsid w:val="00827EDC"/>
    <w:rsid w:val="00831ED8"/>
    <w:rsid w:val="00835BC5"/>
    <w:rsid w:val="00842BD1"/>
    <w:rsid w:val="0084657E"/>
    <w:rsid w:val="0085681C"/>
    <w:rsid w:val="00864CB4"/>
    <w:rsid w:val="00876F9F"/>
    <w:rsid w:val="008806D0"/>
    <w:rsid w:val="00885A5B"/>
    <w:rsid w:val="008921EA"/>
    <w:rsid w:val="00894554"/>
    <w:rsid w:val="0089736E"/>
    <w:rsid w:val="00897F74"/>
    <w:rsid w:val="008A54BE"/>
    <w:rsid w:val="008A5C50"/>
    <w:rsid w:val="008A79DA"/>
    <w:rsid w:val="008B0824"/>
    <w:rsid w:val="008B0BCC"/>
    <w:rsid w:val="008B2129"/>
    <w:rsid w:val="008B214E"/>
    <w:rsid w:val="008B3BEA"/>
    <w:rsid w:val="008B6594"/>
    <w:rsid w:val="008C0607"/>
    <w:rsid w:val="008C391D"/>
    <w:rsid w:val="008C4335"/>
    <w:rsid w:val="008C625F"/>
    <w:rsid w:val="008D0381"/>
    <w:rsid w:val="008D4752"/>
    <w:rsid w:val="008E4E79"/>
    <w:rsid w:val="008E616F"/>
    <w:rsid w:val="008E6183"/>
    <w:rsid w:val="008E7266"/>
    <w:rsid w:val="008F1B81"/>
    <w:rsid w:val="008F241F"/>
    <w:rsid w:val="008F2C9E"/>
    <w:rsid w:val="008F5783"/>
    <w:rsid w:val="00903E6E"/>
    <w:rsid w:val="00904469"/>
    <w:rsid w:val="00904A25"/>
    <w:rsid w:val="0091033F"/>
    <w:rsid w:val="00910B3D"/>
    <w:rsid w:val="00912C22"/>
    <w:rsid w:val="009154CA"/>
    <w:rsid w:val="00915785"/>
    <w:rsid w:val="00921F23"/>
    <w:rsid w:val="0092234E"/>
    <w:rsid w:val="00925C98"/>
    <w:rsid w:val="00925E67"/>
    <w:rsid w:val="009347E4"/>
    <w:rsid w:val="0094239D"/>
    <w:rsid w:val="00956B50"/>
    <w:rsid w:val="0096575B"/>
    <w:rsid w:val="009666C7"/>
    <w:rsid w:val="0097024C"/>
    <w:rsid w:val="00975FEB"/>
    <w:rsid w:val="009764B4"/>
    <w:rsid w:val="00976CB8"/>
    <w:rsid w:val="00977591"/>
    <w:rsid w:val="00980279"/>
    <w:rsid w:val="00981E94"/>
    <w:rsid w:val="00990745"/>
    <w:rsid w:val="009978A2"/>
    <w:rsid w:val="009A1345"/>
    <w:rsid w:val="009A49BE"/>
    <w:rsid w:val="009A578B"/>
    <w:rsid w:val="009B15D0"/>
    <w:rsid w:val="009B20BC"/>
    <w:rsid w:val="009B2C7E"/>
    <w:rsid w:val="009B5D0B"/>
    <w:rsid w:val="009C50E4"/>
    <w:rsid w:val="009D2049"/>
    <w:rsid w:val="009D25CA"/>
    <w:rsid w:val="009E33CF"/>
    <w:rsid w:val="009E6C1B"/>
    <w:rsid w:val="009F0A77"/>
    <w:rsid w:val="009F1F26"/>
    <w:rsid w:val="009F3665"/>
    <w:rsid w:val="009F3CD7"/>
    <w:rsid w:val="009F54EB"/>
    <w:rsid w:val="009F597D"/>
    <w:rsid w:val="00A00C0F"/>
    <w:rsid w:val="00A0675A"/>
    <w:rsid w:val="00A10073"/>
    <w:rsid w:val="00A10923"/>
    <w:rsid w:val="00A1394D"/>
    <w:rsid w:val="00A16095"/>
    <w:rsid w:val="00A16248"/>
    <w:rsid w:val="00A2233A"/>
    <w:rsid w:val="00A25682"/>
    <w:rsid w:val="00A34456"/>
    <w:rsid w:val="00A367BE"/>
    <w:rsid w:val="00A36854"/>
    <w:rsid w:val="00A40BD9"/>
    <w:rsid w:val="00A4616B"/>
    <w:rsid w:val="00A54217"/>
    <w:rsid w:val="00A6053A"/>
    <w:rsid w:val="00A61A8B"/>
    <w:rsid w:val="00A63F80"/>
    <w:rsid w:val="00A72FDD"/>
    <w:rsid w:val="00A74BD8"/>
    <w:rsid w:val="00A7619B"/>
    <w:rsid w:val="00A80053"/>
    <w:rsid w:val="00A801F9"/>
    <w:rsid w:val="00A851FF"/>
    <w:rsid w:val="00A908AF"/>
    <w:rsid w:val="00A95512"/>
    <w:rsid w:val="00A9712B"/>
    <w:rsid w:val="00AA0715"/>
    <w:rsid w:val="00AA3495"/>
    <w:rsid w:val="00AA3A40"/>
    <w:rsid w:val="00AA62AF"/>
    <w:rsid w:val="00AB22F2"/>
    <w:rsid w:val="00AB7309"/>
    <w:rsid w:val="00AB7BFD"/>
    <w:rsid w:val="00AC15E0"/>
    <w:rsid w:val="00AC21A0"/>
    <w:rsid w:val="00AC3757"/>
    <w:rsid w:val="00AC4754"/>
    <w:rsid w:val="00AC4D58"/>
    <w:rsid w:val="00AD09DF"/>
    <w:rsid w:val="00AD4546"/>
    <w:rsid w:val="00AE4349"/>
    <w:rsid w:val="00AE596A"/>
    <w:rsid w:val="00AE66F7"/>
    <w:rsid w:val="00AE7534"/>
    <w:rsid w:val="00AF1596"/>
    <w:rsid w:val="00AF169B"/>
    <w:rsid w:val="00AF27F0"/>
    <w:rsid w:val="00AF5718"/>
    <w:rsid w:val="00AF5B64"/>
    <w:rsid w:val="00AF76DF"/>
    <w:rsid w:val="00AF7E36"/>
    <w:rsid w:val="00B01B27"/>
    <w:rsid w:val="00B03C89"/>
    <w:rsid w:val="00B062E6"/>
    <w:rsid w:val="00B10891"/>
    <w:rsid w:val="00B11067"/>
    <w:rsid w:val="00B120D0"/>
    <w:rsid w:val="00B121EF"/>
    <w:rsid w:val="00B13FD4"/>
    <w:rsid w:val="00B164E8"/>
    <w:rsid w:val="00B16B2F"/>
    <w:rsid w:val="00B313DB"/>
    <w:rsid w:val="00B37ED4"/>
    <w:rsid w:val="00B41262"/>
    <w:rsid w:val="00B41BA7"/>
    <w:rsid w:val="00B42538"/>
    <w:rsid w:val="00B52A46"/>
    <w:rsid w:val="00B553C9"/>
    <w:rsid w:val="00B656FF"/>
    <w:rsid w:val="00B67DDB"/>
    <w:rsid w:val="00B739B0"/>
    <w:rsid w:val="00B779FA"/>
    <w:rsid w:val="00B85EAF"/>
    <w:rsid w:val="00B87387"/>
    <w:rsid w:val="00B9080E"/>
    <w:rsid w:val="00B91A8C"/>
    <w:rsid w:val="00BA4A3A"/>
    <w:rsid w:val="00BA67B2"/>
    <w:rsid w:val="00BB43C2"/>
    <w:rsid w:val="00BC04A8"/>
    <w:rsid w:val="00BC386C"/>
    <w:rsid w:val="00BC56DF"/>
    <w:rsid w:val="00BC7E57"/>
    <w:rsid w:val="00BE4A9D"/>
    <w:rsid w:val="00BF0260"/>
    <w:rsid w:val="00BF1D57"/>
    <w:rsid w:val="00BF390A"/>
    <w:rsid w:val="00BF3E4F"/>
    <w:rsid w:val="00BF4213"/>
    <w:rsid w:val="00BF4651"/>
    <w:rsid w:val="00BF6866"/>
    <w:rsid w:val="00C02FFF"/>
    <w:rsid w:val="00C03792"/>
    <w:rsid w:val="00C045B4"/>
    <w:rsid w:val="00C048A1"/>
    <w:rsid w:val="00C144DC"/>
    <w:rsid w:val="00C1551F"/>
    <w:rsid w:val="00C15825"/>
    <w:rsid w:val="00C204C6"/>
    <w:rsid w:val="00C242DF"/>
    <w:rsid w:val="00C30FFF"/>
    <w:rsid w:val="00C37742"/>
    <w:rsid w:val="00C4490F"/>
    <w:rsid w:val="00C512E9"/>
    <w:rsid w:val="00C553F7"/>
    <w:rsid w:val="00C56F2D"/>
    <w:rsid w:val="00C61092"/>
    <w:rsid w:val="00C63682"/>
    <w:rsid w:val="00C67BC2"/>
    <w:rsid w:val="00C702AF"/>
    <w:rsid w:val="00C70A83"/>
    <w:rsid w:val="00C7289C"/>
    <w:rsid w:val="00C76EDE"/>
    <w:rsid w:val="00C77060"/>
    <w:rsid w:val="00C771AD"/>
    <w:rsid w:val="00C81B9D"/>
    <w:rsid w:val="00C82F72"/>
    <w:rsid w:val="00C84916"/>
    <w:rsid w:val="00C978E7"/>
    <w:rsid w:val="00CA021B"/>
    <w:rsid w:val="00CA1F11"/>
    <w:rsid w:val="00CA2D38"/>
    <w:rsid w:val="00CA49A1"/>
    <w:rsid w:val="00CB0316"/>
    <w:rsid w:val="00CB13D9"/>
    <w:rsid w:val="00CB4B3C"/>
    <w:rsid w:val="00CC7FFE"/>
    <w:rsid w:val="00CE12CC"/>
    <w:rsid w:val="00CF46E4"/>
    <w:rsid w:val="00CF4CEB"/>
    <w:rsid w:val="00D028A9"/>
    <w:rsid w:val="00D037A2"/>
    <w:rsid w:val="00D05C8A"/>
    <w:rsid w:val="00D15B17"/>
    <w:rsid w:val="00D2407D"/>
    <w:rsid w:val="00D30A73"/>
    <w:rsid w:val="00D36087"/>
    <w:rsid w:val="00D4393A"/>
    <w:rsid w:val="00D45A8D"/>
    <w:rsid w:val="00D47A53"/>
    <w:rsid w:val="00D50393"/>
    <w:rsid w:val="00D5325E"/>
    <w:rsid w:val="00D569D0"/>
    <w:rsid w:val="00D600B5"/>
    <w:rsid w:val="00D6084D"/>
    <w:rsid w:val="00D64140"/>
    <w:rsid w:val="00D645C6"/>
    <w:rsid w:val="00D726FF"/>
    <w:rsid w:val="00D82E0B"/>
    <w:rsid w:val="00D8391A"/>
    <w:rsid w:val="00D8450E"/>
    <w:rsid w:val="00D902C9"/>
    <w:rsid w:val="00D90CC6"/>
    <w:rsid w:val="00D95857"/>
    <w:rsid w:val="00D96D18"/>
    <w:rsid w:val="00DA17C3"/>
    <w:rsid w:val="00DA3706"/>
    <w:rsid w:val="00DA6A0E"/>
    <w:rsid w:val="00DB3EFF"/>
    <w:rsid w:val="00DB689E"/>
    <w:rsid w:val="00DC3342"/>
    <w:rsid w:val="00DC430C"/>
    <w:rsid w:val="00DD2027"/>
    <w:rsid w:val="00DD5E68"/>
    <w:rsid w:val="00DE0A29"/>
    <w:rsid w:val="00DE0C35"/>
    <w:rsid w:val="00DE2A3A"/>
    <w:rsid w:val="00DE3414"/>
    <w:rsid w:val="00DE4D77"/>
    <w:rsid w:val="00DE52F9"/>
    <w:rsid w:val="00DE7907"/>
    <w:rsid w:val="00E01DC4"/>
    <w:rsid w:val="00E0485C"/>
    <w:rsid w:val="00E06F51"/>
    <w:rsid w:val="00E13346"/>
    <w:rsid w:val="00E14CDB"/>
    <w:rsid w:val="00E20962"/>
    <w:rsid w:val="00E21E58"/>
    <w:rsid w:val="00E237A8"/>
    <w:rsid w:val="00E2607E"/>
    <w:rsid w:val="00E34B30"/>
    <w:rsid w:val="00E412F6"/>
    <w:rsid w:val="00E454F8"/>
    <w:rsid w:val="00E57AD4"/>
    <w:rsid w:val="00E60FF9"/>
    <w:rsid w:val="00E619D7"/>
    <w:rsid w:val="00E72F74"/>
    <w:rsid w:val="00E75830"/>
    <w:rsid w:val="00E7798E"/>
    <w:rsid w:val="00E808B7"/>
    <w:rsid w:val="00E81783"/>
    <w:rsid w:val="00E879DB"/>
    <w:rsid w:val="00E9201C"/>
    <w:rsid w:val="00E925A3"/>
    <w:rsid w:val="00EA1A00"/>
    <w:rsid w:val="00EA5000"/>
    <w:rsid w:val="00EA5EA3"/>
    <w:rsid w:val="00EA78A6"/>
    <w:rsid w:val="00EB10D9"/>
    <w:rsid w:val="00EB307E"/>
    <w:rsid w:val="00EB4360"/>
    <w:rsid w:val="00EC2BA1"/>
    <w:rsid w:val="00ED4828"/>
    <w:rsid w:val="00ED589A"/>
    <w:rsid w:val="00ED592A"/>
    <w:rsid w:val="00EE1C80"/>
    <w:rsid w:val="00EE72DB"/>
    <w:rsid w:val="00EF17D8"/>
    <w:rsid w:val="00EF1FFE"/>
    <w:rsid w:val="00EF3F5F"/>
    <w:rsid w:val="00EF6F8C"/>
    <w:rsid w:val="00F036C6"/>
    <w:rsid w:val="00F04E67"/>
    <w:rsid w:val="00F07ADC"/>
    <w:rsid w:val="00F12A16"/>
    <w:rsid w:val="00F12CF0"/>
    <w:rsid w:val="00F12E6D"/>
    <w:rsid w:val="00F1696F"/>
    <w:rsid w:val="00F21EE7"/>
    <w:rsid w:val="00F222E4"/>
    <w:rsid w:val="00F26BBE"/>
    <w:rsid w:val="00F274C7"/>
    <w:rsid w:val="00F3010A"/>
    <w:rsid w:val="00F30C89"/>
    <w:rsid w:val="00F353EC"/>
    <w:rsid w:val="00F363FF"/>
    <w:rsid w:val="00F41E4B"/>
    <w:rsid w:val="00F471B6"/>
    <w:rsid w:val="00F476AF"/>
    <w:rsid w:val="00F536FF"/>
    <w:rsid w:val="00F54A4B"/>
    <w:rsid w:val="00F55DCF"/>
    <w:rsid w:val="00F56BD5"/>
    <w:rsid w:val="00F56E12"/>
    <w:rsid w:val="00F61DCE"/>
    <w:rsid w:val="00F63AF1"/>
    <w:rsid w:val="00F77B5D"/>
    <w:rsid w:val="00F77B85"/>
    <w:rsid w:val="00F82842"/>
    <w:rsid w:val="00F866F3"/>
    <w:rsid w:val="00F86DD1"/>
    <w:rsid w:val="00F95B12"/>
    <w:rsid w:val="00FB66EF"/>
    <w:rsid w:val="00FD015C"/>
    <w:rsid w:val="00FD1CEB"/>
    <w:rsid w:val="00FD2709"/>
    <w:rsid w:val="00FD387B"/>
    <w:rsid w:val="00FD3E54"/>
    <w:rsid w:val="00FD67DB"/>
    <w:rsid w:val="00FD7C26"/>
    <w:rsid w:val="00FE2115"/>
    <w:rsid w:val="00FE242C"/>
    <w:rsid w:val="00FE2502"/>
    <w:rsid w:val="00FE5C38"/>
    <w:rsid w:val="00FF02E5"/>
    <w:rsid w:val="00FF2D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E91B"/>
  <w15:chartTrackingRefBased/>
  <w15:docId w15:val="{DC4EAE65-EBF2-45B8-BF84-E7434ABA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6D2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3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6B7"/>
    <w:pPr>
      <w:autoSpaceDE w:val="0"/>
      <w:autoSpaceDN w:val="0"/>
      <w:adjustRightInd w:val="0"/>
      <w:spacing w:after="0" w:line="240" w:lineRule="auto"/>
    </w:pPr>
    <w:rPr>
      <w:rFonts w:ascii="Verdana" w:eastAsia="Calibri" w:hAnsi="Verdana" w:cs="Verdana"/>
      <w:color w:val="000000"/>
      <w:sz w:val="24"/>
      <w:szCs w:val="24"/>
      <w:lang w:eastAsia="lv-LV"/>
    </w:rPr>
  </w:style>
  <w:style w:type="paragraph" w:styleId="Sarakstarindkopa">
    <w:name w:val="List Paragraph"/>
    <w:basedOn w:val="Parasts"/>
    <w:link w:val="SarakstarindkopaRakstz"/>
    <w:uiPriority w:val="34"/>
    <w:qFormat/>
    <w:rsid w:val="004876B7"/>
    <w:pPr>
      <w:ind w:left="720"/>
      <w:contextualSpacing/>
    </w:pPr>
  </w:style>
  <w:style w:type="character" w:customStyle="1" w:styleId="SarakstarindkopaRakstz">
    <w:name w:val="Saraksta rindkopa Rakstz."/>
    <w:link w:val="Sarakstarindkopa"/>
    <w:uiPriority w:val="34"/>
    <w:locked/>
    <w:rsid w:val="008F241F"/>
  </w:style>
  <w:style w:type="character" w:styleId="Izteiksmgs">
    <w:name w:val="Strong"/>
    <w:basedOn w:val="Noklusjumarindkopasfonts"/>
    <w:uiPriority w:val="22"/>
    <w:qFormat/>
    <w:rsid w:val="00B062E6"/>
    <w:rPr>
      <w:b/>
      <w:bCs/>
    </w:rPr>
  </w:style>
  <w:style w:type="paragraph" w:styleId="Paraststmeklis">
    <w:name w:val="Normal (Web)"/>
    <w:basedOn w:val="Parasts"/>
    <w:uiPriority w:val="99"/>
    <w:semiHidden/>
    <w:unhideWhenUsed/>
    <w:rsid w:val="00B062E6"/>
    <w:pPr>
      <w:spacing w:after="135"/>
    </w:pPr>
  </w:style>
  <w:style w:type="character" w:styleId="Hipersaite">
    <w:name w:val="Hyperlink"/>
    <w:basedOn w:val="Noklusjumarindkopasfonts"/>
    <w:uiPriority w:val="99"/>
    <w:unhideWhenUsed/>
    <w:rsid w:val="00B062E6"/>
    <w:rPr>
      <w:strike w:val="0"/>
      <w:dstrike w:val="0"/>
      <w:color w:val="3E4C96"/>
      <w:u w:val="none"/>
      <w:effect w:val="none"/>
    </w:rPr>
  </w:style>
  <w:style w:type="character" w:customStyle="1" w:styleId="cloakedemail">
    <w:name w:val="cloaked_email"/>
    <w:basedOn w:val="Noklusjumarindkopasfonts"/>
    <w:rsid w:val="002D5D87"/>
  </w:style>
  <w:style w:type="paragraph" w:styleId="Galvene">
    <w:name w:val="header"/>
    <w:basedOn w:val="Parasts"/>
    <w:link w:val="GalveneRakstz"/>
    <w:uiPriority w:val="99"/>
    <w:unhideWhenUsed/>
    <w:rsid w:val="002F6CDA"/>
    <w:pPr>
      <w:tabs>
        <w:tab w:val="center" w:pos="4153"/>
        <w:tab w:val="right" w:pos="8306"/>
      </w:tabs>
    </w:pPr>
  </w:style>
  <w:style w:type="character" w:customStyle="1" w:styleId="GalveneRakstz">
    <w:name w:val="Galvene Rakstz."/>
    <w:basedOn w:val="Noklusjumarindkopasfonts"/>
    <w:link w:val="Galvene"/>
    <w:uiPriority w:val="99"/>
    <w:rsid w:val="002F6CD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F6CDA"/>
    <w:pPr>
      <w:tabs>
        <w:tab w:val="center" w:pos="4153"/>
        <w:tab w:val="right" w:pos="8306"/>
      </w:tabs>
    </w:pPr>
  </w:style>
  <w:style w:type="character" w:customStyle="1" w:styleId="KjeneRakstz">
    <w:name w:val="Kājene Rakstz."/>
    <w:basedOn w:val="Noklusjumarindkopasfonts"/>
    <w:link w:val="Kjene"/>
    <w:uiPriority w:val="99"/>
    <w:rsid w:val="002F6CD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58616">
      <w:bodyDiv w:val="1"/>
      <w:marLeft w:val="0"/>
      <w:marRight w:val="0"/>
      <w:marTop w:val="0"/>
      <w:marBottom w:val="0"/>
      <w:divBdr>
        <w:top w:val="single" w:sz="18" w:space="15" w:color="3E4C96"/>
        <w:left w:val="none" w:sz="0" w:space="0" w:color="auto"/>
        <w:bottom w:val="none" w:sz="0" w:space="0" w:color="auto"/>
        <w:right w:val="none" w:sz="0" w:space="0" w:color="auto"/>
      </w:divBdr>
      <w:divsChild>
        <w:div w:id="1406760369">
          <w:marLeft w:val="0"/>
          <w:marRight w:val="0"/>
          <w:marTop w:val="0"/>
          <w:marBottom w:val="0"/>
          <w:divBdr>
            <w:top w:val="none" w:sz="0" w:space="0" w:color="auto"/>
            <w:left w:val="none" w:sz="0" w:space="0" w:color="auto"/>
            <w:bottom w:val="none" w:sz="0" w:space="0" w:color="auto"/>
            <w:right w:val="none" w:sz="0" w:space="0" w:color="auto"/>
          </w:divBdr>
          <w:divsChild>
            <w:div w:id="1061832875">
              <w:marLeft w:val="0"/>
              <w:marRight w:val="0"/>
              <w:marTop w:val="0"/>
              <w:marBottom w:val="0"/>
              <w:divBdr>
                <w:top w:val="none" w:sz="0" w:space="0" w:color="auto"/>
                <w:left w:val="none" w:sz="0" w:space="0" w:color="auto"/>
                <w:bottom w:val="none" w:sz="0" w:space="0" w:color="auto"/>
                <w:right w:val="none" w:sz="0" w:space="0" w:color="auto"/>
              </w:divBdr>
              <w:divsChild>
                <w:div w:id="1902671652">
                  <w:marLeft w:val="0"/>
                  <w:marRight w:val="0"/>
                  <w:marTop w:val="0"/>
                  <w:marBottom w:val="0"/>
                  <w:divBdr>
                    <w:top w:val="none" w:sz="0" w:space="0" w:color="auto"/>
                    <w:left w:val="none" w:sz="0" w:space="0" w:color="auto"/>
                    <w:bottom w:val="none" w:sz="0" w:space="0" w:color="auto"/>
                    <w:right w:val="none" w:sz="0" w:space="0" w:color="auto"/>
                  </w:divBdr>
                  <w:divsChild>
                    <w:div w:id="113719123">
                      <w:marLeft w:val="0"/>
                      <w:marRight w:val="0"/>
                      <w:marTop w:val="0"/>
                      <w:marBottom w:val="0"/>
                      <w:divBdr>
                        <w:top w:val="none" w:sz="0" w:space="0" w:color="auto"/>
                        <w:left w:val="none" w:sz="0" w:space="0" w:color="auto"/>
                        <w:bottom w:val="none" w:sz="0" w:space="0" w:color="auto"/>
                        <w:right w:val="none" w:sz="0" w:space="0" w:color="auto"/>
                      </w:divBdr>
                      <w:divsChild>
                        <w:div w:id="14063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97816">
      <w:bodyDiv w:val="1"/>
      <w:marLeft w:val="0"/>
      <w:marRight w:val="0"/>
      <w:marTop w:val="0"/>
      <w:marBottom w:val="0"/>
      <w:divBdr>
        <w:top w:val="single" w:sz="18" w:space="15" w:color="3E4C96"/>
        <w:left w:val="none" w:sz="0" w:space="0" w:color="auto"/>
        <w:bottom w:val="none" w:sz="0" w:space="0" w:color="auto"/>
        <w:right w:val="none" w:sz="0" w:space="0" w:color="auto"/>
      </w:divBdr>
      <w:divsChild>
        <w:div w:id="325019168">
          <w:marLeft w:val="0"/>
          <w:marRight w:val="0"/>
          <w:marTop w:val="0"/>
          <w:marBottom w:val="0"/>
          <w:divBdr>
            <w:top w:val="none" w:sz="0" w:space="0" w:color="auto"/>
            <w:left w:val="none" w:sz="0" w:space="0" w:color="auto"/>
            <w:bottom w:val="none" w:sz="0" w:space="0" w:color="auto"/>
            <w:right w:val="none" w:sz="0" w:space="0" w:color="auto"/>
          </w:divBdr>
          <w:divsChild>
            <w:div w:id="1955675317">
              <w:marLeft w:val="0"/>
              <w:marRight w:val="0"/>
              <w:marTop w:val="0"/>
              <w:marBottom w:val="0"/>
              <w:divBdr>
                <w:top w:val="none" w:sz="0" w:space="0" w:color="auto"/>
                <w:left w:val="none" w:sz="0" w:space="0" w:color="auto"/>
                <w:bottom w:val="none" w:sz="0" w:space="0" w:color="auto"/>
                <w:right w:val="none" w:sz="0" w:space="0" w:color="auto"/>
              </w:divBdr>
              <w:divsChild>
                <w:div w:id="1755079810">
                  <w:marLeft w:val="0"/>
                  <w:marRight w:val="0"/>
                  <w:marTop w:val="0"/>
                  <w:marBottom w:val="0"/>
                  <w:divBdr>
                    <w:top w:val="none" w:sz="0" w:space="0" w:color="auto"/>
                    <w:left w:val="none" w:sz="0" w:space="0" w:color="auto"/>
                    <w:bottom w:val="none" w:sz="0" w:space="0" w:color="auto"/>
                    <w:right w:val="none" w:sz="0" w:space="0" w:color="auto"/>
                  </w:divBdr>
                  <w:divsChild>
                    <w:div w:id="865678005">
                      <w:marLeft w:val="0"/>
                      <w:marRight w:val="0"/>
                      <w:marTop w:val="0"/>
                      <w:marBottom w:val="0"/>
                      <w:divBdr>
                        <w:top w:val="none" w:sz="0" w:space="0" w:color="auto"/>
                        <w:left w:val="none" w:sz="0" w:space="0" w:color="auto"/>
                        <w:bottom w:val="none" w:sz="0" w:space="0" w:color="auto"/>
                        <w:right w:val="none" w:sz="0" w:space="0" w:color="auto"/>
                      </w:divBdr>
                      <w:divsChild>
                        <w:div w:id="646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prokofjeva@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9D22-A611-4BBB-9E52-95179E9E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4269</Words>
  <Characters>2434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Monika Prokofjeva</cp:lastModifiedBy>
  <cp:revision>24</cp:revision>
  <cp:lastPrinted>2019-01-22T12:34:00Z</cp:lastPrinted>
  <dcterms:created xsi:type="dcterms:W3CDTF">2022-01-31T08:07:00Z</dcterms:created>
  <dcterms:modified xsi:type="dcterms:W3CDTF">2023-01-26T13:01:00Z</dcterms:modified>
</cp:coreProperties>
</file>