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0901" w:rsidRPr="00470901" w:rsidRDefault="00470901" w:rsidP="00470901">
      <w:pPr>
        <w:jc w:val="center"/>
        <w:rPr>
          <w:sz w:val="24"/>
          <w:szCs w:val="24"/>
        </w:rPr>
      </w:pPr>
      <w:bookmarkStart w:id="0" w:name="_Hlk20817849"/>
      <w:bookmarkStart w:id="1" w:name="_Hlk25588016"/>
      <w:r w:rsidRPr="00470901">
        <w:rPr>
          <w:noProof/>
          <w:sz w:val="24"/>
          <w:szCs w:val="24"/>
        </w:rPr>
        <w:drawing>
          <wp:inline distT="0" distB="0" distL="0" distR="0" wp14:anchorId="59B3C7AD" wp14:editId="61002E75">
            <wp:extent cx="652145" cy="683895"/>
            <wp:effectExtent l="0" t="0" r="0" b="1905"/>
            <wp:docPr id="12" name="Attēls 12"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4" descr="Apraksts: Apraksts: Gulbenes_nov MB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145" cy="683895"/>
                    </a:xfrm>
                    <a:prstGeom prst="rect">
                      <a:avLst/>
                    </a:prstGeom>
                    <a:noFill/>
                    <a:ln>
                      <a:noFill/>
                    </a:ln>
                  </pic:spPr>
                </pic:pic>
              </a:graphicData>
            </a:graphic>
          </wp:inline>
        </w:drawing>
      </w:r>
    </w:p>
    <w:tbl>
      <w:tblPr>
        <w:tblW w:w="0" w:type="auto"/>
        <w:tblLook w:val="01E0" w:firstRow="1" w:lastRow="1" w:firstColumn="1" w:lastColumn="1" w:noHBand="0" w:noVBand="0"/>
      </w:tblPr>
      <w:tblGrid>
        <w:gridCol w:w="9498"/>
      </w:tblGrid>
      <w:tr w:rsidR="00470901" w:rsidRPr="00470901" w:rsidTr="00470901">
        <w:trPr>
          <w:trHeight w:val="2118"/>
        </w:trPr>
        <w:tc>
          <w:tcPr>
            <w:tcW w:w="9828" w:type="dxa"/>
          </w:tcPr>
          <w:p w:rsidR="00470901" w:rsidRPr="00470901" w:rsidRDefault="00470901" w:rsidP="00470901">
            <w:pPr>
              <w:jc w:val="center"/>
              <w:rPr>
                <w:b/>
                <w:sz w:val="24"/>
                <w:szCs w:val="24"/>
              </w:rPr>
            </w:pPr>
            <w:r w:rsidRPr="00470901">
              <w:rPr>
                <w:b/>
                <w:sz w:val="24"/>
                <w:szCs w:val="24"/>
              </w:rPr>
              <w:t>GULBENES  NOVADA  PAŠVALDĪBA</w:t>
            </w:r>
          </w:p>
          <w:p w:rsidR="00470901" w:rsidRPr="00470901" w:rsidRDefault="00470901" w:rsidP="00470901">
            <w:pPr>
              <w:jc w:val="center"/>
              <w:rPr>
                <w:sz w:val="24"/>
                <w:szCs w:val="24"/>
              </w:rPr>
            </w:pPr>
            <w:proofErr w:type="spellStart"/>
            <w:r w:rsidRPr="00470901">
              <w:rPr>
                <w:sz w:val="24"/>
                <w:szCs w:val="24"/>
              </w:rPr>
              <w:t>Reģ</w:t>
            </w:r>
            <w:proofErr w:type="spellEnd"/>
            <w:r w:rsidRPr="00470901">
              <w:rPr>
                <w:sz w:val="24"/>
                <w:szCs w:val="24"/>
              </w:rPr>
              <w:t>. Nr. 90009116327</w:t>
            </w:r>
          </w:p>
          <w:p w:rsidR="00470901" w:rsidRPr="00470901" w:rsidRDefault="00470901" w:rsidP="00470901">
            <w:pPr>
              <w:jc w:val="center"/>
              <w:rPr>
                <w:sz w:val="24"/>
                <w:szCs w:val="24"/>
              </w:rPr>
            </w:pPr>
            <w:r w:rsidRPr="00470901">
              <w:rPr>
                <w:sz w:val="24"/>
                <w:szCs w:val="24"/>
              </w:rPr>
              <w:t>Ābeļu iela 2, Gulbene, Gulbenes nov., LV-4401</w:t>
            </w:r>
          </w:p>
          <w:p w:rsidR="00470901" w:rsidRPr="00470901" w:rsidRDefault="00470901" w:rsidP="00470901">
            <w:pPr>
              <w:pBdr>
                <w:bottom w:val="single" w:sz="12" w:space="1" w:color="auto"/>
              </w:pBdr>
              <w:jc w:val="center"/>
              <w:rPr>
                <w:sz w:val="24"/>
                <w:szCs w:val="24"/>
              </w:rPr>
            </w:pPr>
            <w:r w:rsidRPr="00470901">
              <w:rPr>
                <w:sz w:val="24"/>
                <w:szCs w:val="24"/>
              </w:rPr>
              <w:t xml:space="preserve">Tālrunis 64497710, fakss 64497730, e-pasts: </w:t>
            </w:r>
            <w:hyperlink r:id="rId9" w:history="1">
              <w:r w:rsidRPr="00470901">
                <w:rPr>
                  <w:color w:val="0000FF"/>
                  <w:sz w:val="24"/>
                  <w:szCs w:val="24"/>
                  <w:u w:val="single"/>
                </w:rPr>
                <w:t>dome@gulbene.lv</w:t>
              </w:r>
            </w:hyperlink>
            <w:r w:rsidRPr="00470901">
              <w:rPr>
                <w:sz w:val="24"/>
                <w:szCs w:val="24"/>
              </w:rPr>
              <w:t xml:space="preserve"> , </w:t>
            </w:r>
            <w:hyperlink r:id="rId10" w:history="1">
              <w:r w:rsidRPr="00470901">
                <w:rPr>
                  <w:color w:val="0000FF"/>
                  <w:sz w:val="24"/>
                  <w:szCs w:val="24"/>
                  <w:u w:val="single"/>
                </w:rPr>
                <w:t>www.gulbene.lv</w:t>
              </w:r>
            </w:hyperlink>
            <w:r w:rsidRPr="00470901">
              <w:rPr>
                <w:sz w:val="24"/>
                <w:szCs w:val="24"/>
              </w:rPr>
              <w:softHyphen/>
            </w:r>
            <w:r w:rsidRPr="00470901">
              <w:rPr>
                <w:sz w:val="24"/>
                <w:szCs w:val="24"/>
              </w:rPr>
              <w:softHyphen/>
            </w:r>
            <w:r w:rsidRPr="00470901">
              <w:rPr>
                <w:sz w:val="24"/>
                <w:szCs w:val="24"/>
              </w:rPr>
              <w:softHyphen/>
            </w:r>
            <w:r w:rsidRPr="00470901">
              <w:rPr>
                <w:sz w:val="24"/>
                <w:szCs w:val="24"/>
              </w:rPr>
              <w:softHyphen/>
            </w:r>
            <w:r w:rsidRPr="00470901">
              <w:rPr>
                <w:sz w:val="24"/>
                <w:szCs w:val="24"/>
              </w:rPr>
              <w:softHyphen/>
            </w:r>
            <w:r w:rsidRPr="00470901">
              <w:rPr>
                <w:sz w:val="24"/>
                <w:szCs w:val="24"/>
              </w:rPr>
              <w:softHyphen/>
            </w:r>
            <w:r w:rsidRPr="00470901">
              <w:rPr>
                <w:sz w:val="24"/>
                <w:szCs w:val="24"/>
              </w:rPr>
              <w:softHyphen/>
            </w:r>
            <w:r w:rsidRPr="00470901">
              <w:rPr>
                <w:sz w:val="24"/>
                <w:szCs w:val="24"/>
              </w:rPr>
              <w:softHyphen/>
            </w:r>
            <w:r w:rsidRPr="00470901">
              <w:rPr>
                <w:sz w:val="24"/>
                <w:szCs w:val="24"/>
              </w:rPr>
              <w:softHyphen/>
            </w:r>
            <w:r w:rsidRPr="00470901">
              <w:rPr>
                <w:sz w:val="24"/>
                <w:szCs w:val="24"/>
              </w:rPr>
              <w:softHyphen/>
            </w:r>
            <w:r w:rsidRPr="00470901">
              <w:rPr>
                <w:sz w:val="24"/>
                <w:szCs w:val="24"/>
              </w:rPr>
              <w:softHyphen/>
            </w:r>
          </w:p>
          <w:p w:rsidR="00470901" w:rsidRPr="00470901" w:rsidRDefault="00470901" w:rsidP="00470901">
            <w:pPr>
              <w:jc w:val="center"/>
              <w:rPr>
                <w:sz w:val="24"/>
                <w:szCs w:val="24"/>
              </w:rPr>
            </w:pPr>
            <w:r w:rsidRPr="00470901">
              <w:rPr>
                <w:sz w:val="24"/>
                <w:szCs w:val="24"/>
              </w:rPr>
              <w:softHyphen/>
            </w:r>
            <w:r w:rsidRPr="00470901">
              <w:rPr>
                <w:sz w:val="24"/>
                <w:szCs w:val="24"/>
              </w:rPr>
              <w:softHyphen/>
            </w:r>
            <w:r w:rsidRPr="00470901">
              <w:rPr>
                <w:sz w:val="24"/>
                <w:szCs w:val="24"/>
              </w:rPr>
              <w:softHyphen/>
            </w:r>
            <w:r w:rsidRPr="00470901">
              <w:rPr>
                <w:sz w:val="24"/>
                <w:szCs w:val="24"/>
              </w:rPr>
              <w:softHyphen/>
            </w:r>
            <w:r w:rsidRPr="00470901">
              <w:rPr>
                <w:sz w:val="24"/>
                <w:szCs w:val="24"/>
              </w:rPr>
              <w:softHyphen/>
            </w:r>
            <w:r w:rsidRPr="00470901">
              <w:rPr>
                <w:sz w:val="24"/>
                <w:szCs w:val="24"/>
              </w:rPr>
              <w:softHyphen/>
            </w:r>
            <w:r w:rsidRPr="00470901">
              <w:rPr>
                <w:sz w:val="24"/>
                <w:szCs w:val="24"/>
              </w:rPr>
              <w:softHyphen/>
            </w:r>
            <w:r w:rsidRPr="00470901">
              <w:rPr>
                <w:sz w:val="24"/>
                <w:szCs w:val="24"/>
              </w:rPr>
              <w:softHyphen/>
            </w:r>
            <w:r w:rsidRPr="00470901">
              <w:rPr>
                <w:sz w:val="24"/>
                <w:szCs w:val="24"/>
              </w:rPr>
              <w:softHyphen/>
            </w:r>
            <w:r w:rsidRPr="00470901">
              <w:rPr>
                <w:sz w:val="24"/>
                <w:szCs w:val="24"/>
              </w:rPr>
              <w:softHyphen/>
            </w:r>
            <w:r w:rsidRPr="00470901">
              <w:rPr>
                <w:sz w:val="24"/>
                <w:szCs w:val="24"/>
              </w:rPr>
              <w:softHyphen/>
            </w:r>
            <w:r w:rsidRPr="00470901">
              <w:rPr>
                <w:sz w:val="24"/>
                <w:szCs w:val="24"/>
              </w:rPr>
              <w:softHyphen/>
            </w:r>
            <w:r w:rsidRPr="00470901">
              <w:rPr>
                <w:sz w:val="24"/>
                <w:szCs w:val="24"/>
              </w:rPr>
              <w:softHyphen/>
            </w:r>
            <w:r w:rsidRPr="00470901">
              <w:rPr>
                <w:sz w:val="24"/>
                <w:szCs w:val="24"/>
              </w:rPr>
              <w:softHyphen/>
            </w:r>
            <w:r w:rsidRPr="00470901">
              <w:rPr>
                <w:sz w:val="24"/>
                <w:szCs w:val="24"/>
              </w:rPr>
              <w:softHyphen/>
              <w:t xml:space="preserve"> </w:t>
            </w:r>
          </w:p>
          <w:p w:rsidR="00470901" w:rsidRPr="00470901" w:rsidRDefault="00470901" w:rsidP="00470901">
            <w:pPr>
              <w:jc w:val="center"/>
              <w:rPr>
                <w:b/>
                <w:sz w:val="24"/>
                <w:szCs w:val="24"/>
              </w:rPr>
            </w:pPr>
            <w:r w:rsidRPr="00470901">
              <w:rPr>
                <w:sz w:val="24"/>
                <w:szCs w:val="24"/>
              </w:rPr>
              <w:t xml:space="preserve"> </w:t>
            </w:r>
            <w:r w:rsidRPr="00470901">
              <w:rPr>
                <w:b/>
                <w:sz w:val="24"/>
                <w:szCs w:val="24"/>
              </w:rPr>
              <w:t xml:space="preserve"> DOMES   SĒDES PROTOKOLS </w:t>
            </w:r>
          </w:p>
          <w:p w:rsidR="00470901" w:rsidRPr="00470901" w:rsidRDefault="00470901" w:rsidP="00470901">
            <w:pPr>
              <w:jc w:val="center"/>
              <w:rPr>
                <w:sz w:val="24"/>
                <w:szCs w:val="24"/>
              </w:rPr>
            </w:pPr>
            <w:r w:rsidRPr="00470901">
              <w:rPr>
                <w:sz w:val="24"/>
                <w:szCs w:val="24"/>
              </w:rPr>
              <w:t>Gulbenē</w:t>
            </w:r>
          </w:p>
          <w:p w:rsidR="00470901" w:rsidRPr="00470901" w:rsidRDefault="00470901" w:rsidP="00470901">
            <w:pPr>
              <w:jc w:val="center"/>
              <w:rPr>
                <w:sz w:val="24"/>
                <w:szCs w:val="24"/>
              </w:rPr>
            </w:pPr>
          </w:p>
        </w:tc>
      </w:tr>
    </w:tbl>
    <w:p w:rsidR="00470901" w:rsidRPr="00470901" w:rsidRDefault="00470901" w:rsidP="00470901">
      <w:pPr>
        <w:rPr>
          <w:b/>
          <w:sz w:val="24"/>
          <w:szCs w:val="24"/>
        </w:rPr>
      </w:pPr>
      <w:r w:rsidRPr="00470901">
        <w:rPr>
          <w:b/>
          <w:sz w:val="24"/>
          <w:szCs w:val="24"/>
        </w:rPr>
        <w:t>2019.gada 28.novembrī</w:t>
      </w:r>
      <w:r w:rsidRPr="00470901">
        <w:rPr>
          <w:b/>
          <w:sz w:val="24"/>
          <w:szCs w:val="24"/>
        </w:rPr>
        <w:tab/>
        <w:t xml:space="preserve"> </w:t>
      </w:r>
      <w:r w:rsidRPr="00470901">
        <w:rPr>
          <w:b/>
          <w:sz w:val="24"/>
          <w:szCs w:val="24"/>
        </w:rPr>
        <w:tab/>
      </w:r>
      <w:r w:rsidRPr="00470901">
        <w:rPr>
          <w:b/>
          <w:sz w:val="24"/>
          <w:szCs w:val="24"/>
        </w:rPr>
        <w:tab/>
      </w:r>
      <w:r w:rsidRPr="00470901">
        <w:rPr>
          <w:b/>
          <w:sz w:val="24"/>
          <w:szCs w:val="24"/>
        </w:rPr>
        <w:tab/>
      </w:r>
      <w:r w:rsidRPr="00470901">
        <w:rPr>
          <w:b/>
          <w:sz w:val="24"/>
          <w:szCs w:val="24"/>
        </w:rPr>
        <w:tab/>
        <w:t xml:space="preserve"> </w:t>
      </w:r>
      <w:r w:rsidRPr="00470901">
        <w:rPr>
          <w:b/>
          <w:sz w:val="24"/>
          <w:szCs w:val="24"/>
        </w:rPr>
        <w:tab/>
      </w:r>
      <w:r w:rsidRPr="00470901">
        <w:rPr>
          <w:b/>
          <w:sz w:val="24"/>
          <w:szCs w:val="24"/>
        </w:rPr>
        <w:tab/>
      </w:r>
      <w:r w:rsidRPr="00470901">
        <w:rPr>
          <w:b/>
          <w:sz w:val="24"/>
          <w:szCs w:val="24"/>
        </w:rPr>
        <w:tab/>
      </w:r>
      <w:r w:rsidRPr="00470901">
        <w:rPr>
          <w:b/>
          <w:sz w:val="24"/>
          <w:szCs w:val="24"/>
        </w:rPr>
        <w:tab/>
        <w:t>Nr. 18</w:t>
      </w:r>
    </w:p>
    <w:p w:rsidR="00470901" w:rsidRPr="00470901" w:rsidRDefault="00470901" w:rsidP="00470901">
      <w:pPr>
        <w:rPr>
          <w:b/>
          <w:sz w:val="24"/>
          <w:szCs w:val="24"/>
        </w:rPr>
      </w:pPr>
    </w:p>
    <w:p w:rsidR="00470901" w:rsidRPr="00470901" w:rsidRDefault="00470901" w:rsidP="00470901">
      <w:pPr>
        <w:spacing w:line="360" w:lineRule="auto"/>
        <w:jc w:val="both"/>
        <w:rPr>
          <w:sz w:val="24"/>
          <w:szCs w:val="24"/>
        </w:rPr>
      </w:pPr>
      <w:r w:rsidRPr="00470901">
        <w:rPr>
          <w:b/>
          <w:sz w:val="24"/>
          <w:szCs w:val="24"/>
        </w:rPr>
        <w:t xml:space="preserve">Sēde sasaukta: </w:t>
      </w:r>
      <w:r w:rsidRPr="00470901">
        <w:rPr>
          <w:sz w:val="24"/>
          <w:szCs w:val="24"/>
        </w:rPr>
        <w:t>2019.gada</w:t>
      </w:r>
      <w:r w:rsidRPr="00470901">
        <w:rPr>
          <w:b/>
          <w:sz w:val="24"/>
          <w:szCs w:val="24"/>
        </w:rPr>
        <w:t xml:space="preserve"> </w:t>
      </w:r>
      <w:r w:rsidRPr="00470901">
        <w:rPr>
          <w:bCs/>
          <w:sz w:val="24"/>
          <w:szCs w:val="24"/>
        </w:rPr>
        <w:t>25.novembrī</w:t>
      </w:r>
    </w:p>
    <w:p w:rsidR="00470901" w:rsidRPr="00470901" w:rsidRDefault="00470901" w:rsidP="00470901">
      <w:pPr>
        <w:spacing w:line="360" w:lineRule="auto"/>
        <w:jc w:val="both"/>
        <w:rPr>
          <w:sz w:val="24"/>
          <w:szCs w:val="24"/>
        </w:rPr>
      </w:pPr>
      <w:r w:rsidRPr="00470901">
        <w:rPr>
          <w:b/>
          <w:sz w:val="24"/>
          <w:szCs w:val="24"/>
        </w:rPr>
        <w:t xml:space="preserve">Sēdi atklāj: </w:t>
      </w:r>
      <w:r w:rsidRPr="00470901">
        <w:rPr>
          <w:sz w:val="24"/>
          <w:szCs w:val="24"/>
        </w:rPr>
        <w:t>plkst.9.00</w:t>
      </w:r>
    </w:p>
    <w:p w:rsidR="00470901" w:rsidRPr="00470901" w:rsidRDefault="00470901" w:rsidP="00470901">
      <w:pPr>
        <w:spacing w:line="360" w:lineRule="auto"/>
        <w:jc w:val="both"/>
        <w:rPr>
          <w:sz w:val="24"/>
          <w:szCs w:val="24"/>
        </w:rPr>
      </w:pPr>
      <w:r w:rsidRPr="00470901">
        <w:rPr>
          <w:b/>
          <w:sz w:val="24"/>
          <w:szCs w:val="24"/>
        </w:rPr>
        <w:t xml:space="preserve">Sēdi vada: </w:t>
      </w:r>
      <w:r w:rsidRPr="00470901">
        <w:rPr>
          <w:sz w:val="24"/>
          <w:szCs w:val="24"/>
        </w:rPr>
        <w:t xml:space="preserve">Gulbenes novada domes priekšsēdētājs Normunds </w:t>
      </w:r>
      <w:proofErr w:type="spellStart"/>
      <w:r w:rsidRPr="00470901">
        <w:rPr>
          <w:sz w:val="24"/>
          <w:szCs w:val="24"/>
        </w:rPr>
        <w:t>Audzišs</w:t>
      </w:r>
      <w:proofErr w:type="spellEnd"/>
    </w:p>
    <w:p w:rsidR="00470901" w:rsidRPr="00470901" w:rsidRDefault="00470901" w:rsidP="00470901">
      <w:pPr>
        <w:spacing w:line="360" w:lineRule="auto"/>
        <w:jc w:val="both"/>
        <w:rPr>
          <w:sz w:val="24"/>
          <w:szCs w:val="24"/>
        </w:rPr>
      </w:pPr>
      <w:r w:rsidRPr="00470901">
        <w:rPr>
          <w:b/>
          <w:sz w:val="24"/>
          <w:szCs w:val="24"/>
        </w:rPr>
        <w:t xml:space="preserve">Sēdi protokolē: </w:t>
      </w:r>
      <w:r w:rsidRPr="00470901">
        <w:rPr>
          <w:sz w:val="24"/>
          <w:szCs w:val="24"/>
        </w:rPr>
        <w:t>Gulbenes novada pašvaldības Kancelejas nodaļas kancelejas pārzine Vita Baškere</w:t>
      </w:r>
    </w:p>
    <w:p w:rsidR="00470901" w:rsidRPr="00470901" w:rsidRDefault="00470901" w:rsidP="00470901">
      <w:pPr>
        <w:spacing w:line="360" w:lineRule="auto"/>
        <w:jc w:val="both"/>
        <w:rPr>
          <w:rFonts w:eastAsia="Calibri"/>
          <w:sz w:val="24"/>
          <w:szCs w:val="24"/>
        </w:rPr>
      </w:pPr>
      <w:r w:rsidRPr="00470901">
        <w:rPr>
          <w:b/>
          <w:sz w:val="24"/>
          <w:szCs w:val="24"/>
        </w:rPr>
        <w:t xml:space="preserve">Sēdē piedalās: </w:t>
      </w:r>
      <w:r w:rsidRPr="00470901">
        <w:rPr>
          <w:sz w:val="24"/>
          <w:szCs w:val="24"/>
        </w:rPr>
        <w:t xml:space="preserve">Gulbenes novada domes deputāti: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p>
    <w:p w:rsidR="00470901" w:rsidRPr="00470901" w:rsidRDefault="00470901" w:rsidP="00470901">
      <w:pPr>
        <w:spacing w:line="360" w:lineRule="auto"/>
        <w:jc w:val="both"/>
        <w:rPr>
          <w:sz w:val="24"/>
          <w:szCs w:val="24"/>
        </w:rPr>
      </w:pPr>
      <w:r w:rsidRPr="00470901">
        <w:rPr>
          <w:b/>
          <w:sz w:val="24"/>
          <w:szCs w:val="24"/>
        </w:rPr>
        <w:t xml:space="preserve">Sēdē nepiedalās: </w:t>
      </w:r>
      <w:r w:rsidRPr="00470901">
        <w:rPr>
          <w:sz w:val="24"/>
          <w:szCs w:val="24"/>
        </w:rPr>
        <w:t xml:space="preserve">Indra Caune, Intars Liepiņš, Guntis </w:t>
      </w:r>
      <w:proofErr w:type="spellStart"/>
      <w:r w:rsidRPr="00470901">
        <w:rPr>
          <w:sz w:val="24"/>
          <w:szCs w:val="24"/>
        </w:rPr>
        <w:t>Princovs</w:t>
      </w:r>
      <w:proofErr w:type="spellEnd"/>
      <w:r w:rsidRPr="00470901">
        <w:rPr>
          <w:sz w:val="24"/>
          <w:szCs w:val="24"/>
        </w:rPr>
        <w:t xml:space="preserve">, </w:t>
      </w:r>
      <w:r w:rsidRPr="00470901">
        <w:rPr>
          <w:rFonts w:eastAsia="Calibri"/>
          <w:sz w:val="24"/>
          <w:szCs w:val="24"/>
        </w:rPr>
        <w:t xml:space="preserve">Andris Vējiņš  </w:t>
      </w:r>
    </w:p>
    <w:p w:rsidR="00470901" w:rsidRPr="00470901" w:rsidRDefault="00470901" w:rsidP="00470901">
      <w:pPr>
        <w:spacing w:line="360" w:lineRule="auto"/>
        <w:jc w:val="both"/>
        <w:rPr>
          <w:sz w:val="24"/>
          <w:szCs w:val="24"/>
        </w:rPr>
      </w:pPr>
      <w:r w:rsidRPr="00470901">
        <w:rPr>
          <w:b/>
          <w:sz w:val="24"/>
          <w:szCs w:val="24"/>
        </w:rPr>
        <w:t xml:space="preserve">Pašvaldības administrācijas darbinieku, uzaicināto un interesentu </w:t>
      </w:r>
      <w:r w:rsidRPr="00470901">
        <w:rPr>
          <w:sz w:val="24"/>
          <w:szCs w:val="24"/>
        </w:rPr>
        <w:t>saraksts pielikumā uz 2 lapām</w:t>
      </w:r>
    </w:p>
    <w:p w:rsidR="00470901" w:rsidRPr="00470901" w:rsidRDefault="00470901" w:rsidP="00470901">
      <w:pPr>
        <w:spacing w:line="360" w:lineRule="auto"/>
        <w:jc w:val="both"/>
        <w:rPr>
          <w:sz w:val="24"/>
          <w:szCs w:val="24"/>
        </w:rPr>
      </w:pPr>
      <w:r w:rsidRPr="00470901">
        <w:rPr>
          <w:b/>
          <w:sz w:val="24"/>
          <w:szCs w:val="24"/>
        </w:rPr>
        <w:t>Prese:</w:t>
      </w:r>
      <w:r w:rsidRPr="00470901">
        <w:rPr>
          <w:sz w:val="24"/>
          <w:szCs w:val="24"/>
        </w:rPr>
        <w:t xml:space="preserve"> </w:t>
      </w:r>
      <w:proofErr w:type="spellStart"/>
      <w:r w:rsidRPr="00470901">
        <w:rPr>
          <w:sz w:val="24"/>
          <w:szCs w:val="24"/>
        </w:rPr>
        <w:t>D.Odumiņa</w:t>
      </w:r>
      <w:proofErr w:type="spellEnd"/>
      <w:r w:rsidRPr="00470901">
        <w:rPr>
          <w:sz w:val="24"/>
          <w:szCs w:val="24"/>
        </w:rPr>
        <w:t xml:space="preserve">, </w:t>
      </w:r>
      <w:proofErr w:type="spellStart"/>
      <w:r w:rsidRPr="00470901">
        <w:rPr>
          <w:sz w:val="24"/>
          <w:szCs w:val="24"/>
        </w:rPr>
        <w:t>G.Bogdanovs</w:t>
      </w:r>
      <w:proofErr w:type="spellEnd"/>
      <w:r w:rsidRPr="00470901">
        <w:rPr>
          <w:sz w:val="24"/>
          <w:szCs w:val="24"/>
        </w:rPr>
        <w:t xml:space="preserve"> – laikraksts  “Dzirkstele”</w:t>
      </w:r>
    </w:p>
    <w:bookmarkEnd w:id="0"/>
    <w:p w:rsidR="00470901" w:rsidRPr="00470901" w:rsidRDefault="00470901" w:rsidP="00470901">
      <w:pPr>
        <w:spacing w:line="360" w:lineRule="auto"/>
        <w:jc w:val="both"/>
        <w:rPr>
          <w:rFonts w:eastAsia="Calibri"/>
          <w:bCs/>
          <w:sz w:val="24"/>
          <w:szCs w:val="24"/>
        </w:rPr>
      </w:pPr>
      <w:r w:rsidRPr="00470901">
        <w:rPr>
          <w:rFonts w:eastAsia="Calibri"/>
          <w:bCs/>
          <w:sz w:val="24"/>
          <w:szCs w:val="24"/>
        </w:rPr>
        <w:t xml:space="preserve"> </w:t>
      </w:r>
    </w:p>
    <w:p w:rsidR="00470901" w:rsidRPr="00470901" w:rsidRDefault="00470901" w:rsidP="00470901">
      <w:pPr>
        <w:spacing w:line="360" w:lineRule="auto"/>
        <w:ind w:firstLine="567"/>
        <w:jc w:val="both"/>
        <w:rPr>
          <w:rFonts w:eastAsia="Calibri"/>
          <w:sz w:val="24"/>
          <w:szCs w:val="24"/>
        </w:rPr>
      </w:pPr>
      <w:r w:rsidRPr="00470901">
        <w:rPr>
          <w:rFonts w:eastAsia="Calibri"/>
          <w:bCs/>
          <w:sz w:val="24"/>
          <w:szCs w:val="24"/>
        </w:rPr>
        <w:t xml:space="preserve">Atklāti balsojot: </w:t>
      </w:r>
      <w:r w:rsidRPr="00470901">
        <w:rPr>
          <w:sz w:val="24"/>
          <w:szCs w:val="24"/>
        </w:rPr>
        <w:t xml:space="preserve">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cstheme="minorBidi"/>
          <w:bCs/>
          <w:sz w:val="24"/>
          <w:szCs w:val="24"/>
        </w:rPr>
      </w:pPr>
      <w:r w:rsidRPr="00470901">
        <w:rPr>
          <w:rFonts w:cstheme="minorBidi"/>
          <w:bCs/>
          <w:sz w:val="24"/>
          <w:szCs w:val="24"/>
        </w:rPr>
        <w:t>APSTIPRINĀT 2019.gada 28.novembra domes sēdes darba kārtību:</w:t>
      </w:r>
    </w:p>
    <w:p w:rsidR="00470901" w:rsidRPr="00470901" w:rsidRDefault="00470901" w:rsidP="00470901">
      <w:pPr>
        <w:spacing w:line="360" w:lineRule="auto"/>
        <w:jc w:val="both"/>
        <w:rPr>
          <w:rFonts w:eastAsia="Calibri"/>
          <w:sz w:val="24"/>
          <w:szCs w:val="24"/>
          <w:lang w:eastAsia="en-US"/>
        </w:rPr>
      </w:pPr>
    </w:p>
    <w:p w:rsidR="00470901" w:rsidRPr="00470901" w:rsidRDefault="00470901" w:rsidP="00470901">
      <w:pPr>
        <w:spacing w:line="360" w:lineRule="auto"/>
        <w:jc w:val="both"/>
        <w:rPr>
          <w:rFonts w:eastAsia="Calibri"/>
          <w:b/>
          <w:sz w:val="24"/>
          <w:szCs w:val="24"/>
        </w:rPr>
      </w:pPr>
      <w:r w:rsidRPr="00470901">
        <w:rPr>
          <w:rFonts w:eastAsia="Calibri"/>
          <w:b/>
          <w:sz w:val="24"/>
          <w:szCs w:val="24"/>
        </w:rPr>
        <w:t>DARBA KĀRTĪBA</w:t>
      </w:r>
    </w:p>
    <w:p w:rsidR="00470901" w:rsidRPr="00470901" w:rsidRDefault="00470901" w:rsidP="00470901">
      <w:pPr>
        <w:spacing w:line="276" w:lineRule="auto"/>
        <w:jc w:val="both"/>
        <w:rPr>
          <w:rFonts w:eastAsia="Calibri"/>
          <w:b/>
          <w:bCs/>
          <w:sz w:val="24"/>
          <w:szCs w:val="24"/>
        </w:rPr>
      </w:pPr>
      <w:r w:rsidRPr="00470901">
        <w:rPr>
          <w:rFonts w:eastAsia="Calibri"/>
          <w:b/>
          <w:bCs/>
          <w:sz w:val="24"/>
          <w:szCs w:val="24"/>
        </w:rPr>
        <w:t>1. Par iedzīvotāju reģistrēšanu Gulbenes novada domes dzīvokļu jautājumu risināšanas reģistrā.</w:t>
      </w:r>
    </w:p>
    <w:p w:rsidR="00470901" w:rsidRPr="00470901" w:rsidRDefault="00470901" w:rsidP="00470901">
      <w:pPr>
        <w:jc w:val="both"/>
        <w:rPr>
          <w:rFonts w:eastAsia="Calibri"/>
          <w:b/>
          <w:bCs/>
          <w:sz w:val="24"/>
          <w:szCs w:val="24"/>
        </w:rPr>
      </w:pPr>
      <w:r w:rsidRPr="00470901">
        <w:rPr>
          <w:rFonts w:eastAsia="Calibri"/>
          <w:b/>
          <w:bCs/>
          <w:sz w:val="24"/>
          <w:szCs w:val="24"/>
        </w:rPr>
        <w:t xml:space="preserve">2. Par dzīvojamās telpas izīrēšanu Gulbenes novada pašvaldības administratīvajā teritorijā. </w:t>
      </w:r>
    </w:p>
    <w:p w:rsidR="00470901" w:rsidRPr="00470901" w:rsidRDefault="00470901" w:rsidP="00470901">
      <w:pPr>
        <w:jc w:val="both"/>
        <w:rPr>
          <w:rFonts w:eastAsia="Calibri"/>
          <w:b/>
          <w:bCs/>
          <w:sz w:val="24"/>
          <w:szCs w:val="24"/>
        </w:rPr>
      </w:pPr>
      <w:r w:rsidRPr="00470901">
        <w:rPr>
          <w:rFonts w:eastAsia="Calibri"/>
          <w:b/>
          <w:bCs/>
          <w:sz w:val="24"/>
          <w:szCs w:val="24"/>
        </w:rPr>
        <w:t xml:space="preserve">3. Par īres līguma pagarināšanu Gulbenes novada iedzīvotājiem. </w:t>
      </w:r>
    </w:p>
    <w:p w:rsidR="00470901" w:rsidRPr="00470901" w:rsidRDefault="00470901" w:rsidP="00470901">
      <w:pPr>
        <w:ind w:right="-144"/>
        <w:jc w:val="both"/>
        <w:rPr>
          <w:rFonts w:eastAsia="Calibri"/>
          <w:b/>
          <w:bCs/>
          <w:sz w:val="24"/>
          <w:szCs w:val="24"/>
        </w:rPr>
      </w:pPr>
      <w:r w:rsidRPr="00470901">
        <w:rPr>
          <w:rFonts w:eastAsia="Calibri"/>
          <w:b/>
          <w:bCs/>
          <w:sz w:val="24"/>
          <w:szCs w:val="24"/>
        </w:rPr>
        <w:t>4. Par dzīvojamās telpas īres līguma pārjaunošanu.</w:t>
      </w:r>
    </w:p>
    <w:p w:rsidR="00470901" w:rsidRPr="00470901" w:rsidRDefault="00470901" w:rsidP="00470901">
      <w:pPr>
        <w:jc w:val="both"/>
        <w:rPr>
          <w:rFonts w:eastAsia="Calibri"/>
          <w:b/>
          <w:bCs/>
          <w:sz w:val="24"/>
          <w:szCs w:val="24"/>
        </w:rPr>
      </w:pPr>
      <w:r w:rsidRPr="00470901">
        <w:rPr>
          <w:rFonts w:eastAsia="Calibri"/>
          <w:b/>
          <w:bCs/>
          <w:sz w:val="24"/>
          <w:szCs w:val="24"/>
        </w:rPr>
        <w:t>5. Par izslēgšanu no Gulbenes novada dzīvokļu jautājumu risināšanas reģistra.</w:t>
      </w:r>
    </w:p>
    <w:p w:rsidR="00470901" w:rsidRPr="00470901" w:rsidRDefault="00470901" w:rsidP="00470901">
      <w:pPr>
        <w:jc w:val="both"/>
        <w:rPr>
          <w:rFonts w:eastAsia="Calibri"/>
          <w:b/>
          <w:bCs/>
          <w:sz w:val="24"/>
          <w:szCs w:val="24"/>
        </w:rPr>
      </w:pPr>
      <w:r w:rsidRPr="00470901">
        <w:rPr>
          <w:rFonts w:eastAsia="Calibri"/>
          <w:b/>
          <w:bCs/>
          <w:sz w:val="24"/>
          <w:szCs w:val="24"/>
        </w:rPr>
        <w:t>6. Par sociālās dzīvojamās mājas statusa atcelšanu.</w:t>
      </w:r>
    </w:p>
    <w:p w:rsidR="00470901" w:rsidRPr="00470901" w:rsidRDefault="00470901" w:rsidP="00470901">
      <w:pPr>
        <w:jc w:val="both"/>
        <w:rPr>
          <w:b/>
          <w:bCs/>
          <w:sz w:val="24"/>
          <w:szCs w:val="24"/>
        </w:rPr>
      </w:pPr>
      <w:r w:rsidRPr="00470901">
        <w:rPr>
          <w:b/>
          <w:bCs/>
          <w:sz w:val="24"/>
          <w:szCs w:val="24"/>
        </w:rPr>
        <w:t>7. Par līdzfinansējumu biedrības “Gulbenes Rotari klubs” projekta realizēšanai sociālā aprūpes centrā “Jaungulbenes Alejas”</w:t>
      </w:r>
    </w:p>
    <w:p w:rsidR="00470901" w:rsidRPr="00470901" w:rsidRDefault="00470901" w:rsidP="00470901">
      <w:pPr>
        <w:shd w:val="clear" w:color="auto" w:fill="FFFFFF"/>
        <w:jc w:val="both"/>
        <w:rPr>
          <w:b/>
          <w:bCs/>
          <w:sz w:val="24"/>
          <w:szCs w:val="24"/>
        </w:rPr>
      </w:pPr>
      <w:r w:rsidRPr="00470901">
        <w:rPr>
          <w:b/>
          <w:bCs/>
          <w:sz w:val="24"/>
          <w:szCs w:val="24"/>
        </w:rPr>
        <w:t xml:space="preserve">8. Par projekta </w:t>
      </w:r>
      <w:r w:rsidRPr="00470901">
        <w:rPr>
          <w:b/>
          <w:bCs/>
          <w:color w:val="000000"/>
          <w:sz w:val="24"/>
          <w:szCs w:val="24"/>
        </w:rPr>
        <w:t>“</w:t>
      </w:r>
      <w:proofErr w:type="spellStart"/>
      <w:r w:rsidRPr="00470901">
        <w:rPr>
          <w:b/>
          <w:bCs/>
          <w:color w:val="000000"/>
          <w:sz w:val="24"/>
          <w:szCs w:val="24"/>
        </w:rPr>
        <w:t>Wisdom</w:t>
      </w:r>
      <w:proofErr w:type="spellEnd"/>
      <w:r w:rsidRPr="00470901">
        <w:rPr>
          <w:b/>
          <w:bCs/>
          <w:color w:val="000000"/>
          <w:sz w:val="24"/>
          <w:szCs w:val="24"/>
        </w:rPr>
        <w:t xml:space="preserve"> </w:t>
      </w:r>
      <w:proofErr w:type="spellStart"/>
      <w:r w:rsidRPr="00470901">
        <w:rPr>
          <w:b/>
          <w:bCs/>
          <w:color w:val="000000"/>
          <w:sz w:val="24"/>
          <w:szCs w:val="24"/>
        </w:rPr>
        <w:t>of</w:t>
      </w:r>
      <w:proofErr w:type="spellEnd"/>
      <w:r w:rsidRPr="00470901">
        <w:rPr>
          <w:b/>
          <w:bCs/>
          <w:color w:val="000000"/>
          <w:sz w:val="24"/>
          <w:szCs w:val="24"/>
        </w:rPr>
        <w:t xml:space="preserve"> </w:t>
      </w:r>
      <w:proofErr w:type="spellStart"/>
      <w:r w:rsidRPr="00470901">
        <w:rPr>
          <w:b/>
          <w:bCs/>
          <w:color w:val="000000"/>
          <w:sz w:val="24"/>
          <w:szCs w:val="24"/>
        </w:rPr>
        <w:t>the</w:t>
      </w:r>
      <w:proofErr w:type="spellEnd"/>
      <w:r w:rsidRPr="00470901">
        <w:rPr>
          <w:b/>
          <w:bCs/>
          <w:color w:val="000000"/>
          <w:sz w:val="24"/>
          <w:szCs w:val="24"/>
        </w:rPr>
        <w:t xml:space="preserve"> </w:t>
      </w:r>
      <w:proofErr w:type="spellStart"/>
      <w:r w:rsidRPr="00470901">
        <w:rPr>
          <w:b/>
          <w:bCs/>
          <w:color w:val="000000"/>
          <w:sz w:val="24"/>
          <w:szCs w:val="24"/>
        </w:rPr>
        <w:t>streets</w:t>
      </w:r>
      <w:proofErr w:type="spellEnd"/>
      <w:r w:rsidRPr="00470901">
        <w:rPr>
          <w:b/>
          <w:bCs/>
          <w:color w:val="000000"/>
          <w:sz w:val="24"/>
          <w:szCs w:val="24"/>
        </w:rPr>
        <w:t xml:space="preserve">” (“Ielu gudrība”) </w:t>
      </w:r>
      <w:r w:rsidRPr="00470901">
        <w:rPr>
          <w:b/>
          <w:bCs/>
          <w:sz w:val="24"/>
          <w:szCs w:val="24"/>
        </w:rPr>
        <w:t>realizēšanu programmā ERASMUS+ jauniešu apmaiņas KA1 sektorā</w:t>
      </w:r>
    </w:p>
    <w:p w:rsidR="00470901" w:rsidRPr="00470901" w:rsidRDefault="00470901" w:rsidP="00470901">
      <w:pPr>
        <w:autoSpaceDE w:val="0"/>
        <w:adjustRightInd w:val="0"/>
        <w:jc w:val="both"/>
        <w:rPr>
          <w:b/>
          <w:bCs/>
          <w:sz w:val="24"/>
          <w:szCs w:val="24"/>
        </w:rPr>
      </w:pPr>
      <w:r w:rsidRPr="00470901">
        <w:rPr>
          <w:b/>
          <w:bCs/>
          <w:sz w:val="24"/>
          <w:szCs w:val="24"/>
        </w:rPr>
        <w:t xml:space="preserve">9. </w:t>
      </w:r>
      <w:r w:rsidRPr="00470901">
        <w:rPr>
          <w:rFonts w:eastAsia="Calibri"/>
          <w:b/>
          <w:bCs/>
          <w:sz w:val="24"/>
          <w:szCs w:val="22"/>
          <w:lang w:eastAsia="en-US"/>
        </w:rPr>
        <w:t xml:space="preserve">Par </w:t>
      </w:r>
      <w:r w:rsidRPr="00470901">
        <w:rPr>
          <w:rFonts w:eastAsia="Calibri"/>
          <w:b/>
          <w:bCs/>
          <w:sz w:val="24"/>
          <w:szCs w:val="24"/>
        </w:rPr>
        <w:t xml:space="preserve">grozījumu </w:t>
      </w:r>
      <w:r w:rsidRPr="00470901">
        <w:rPr>
          <w:rFonts w:eastAsia="Calibri"/>
          <w:b/>
          <w:bCs/>
          <w:sz w:val="24"/>
          <w:szCs w:val="22"/>
          <w:lang w:eastAsia="en-US"/>
        </w:rPr>
        <w:t xml:space="preserve">apstiprināšanu </w:t>
      </w:r>
      <w:r w:rsidRPr="00470901">
        <w:rPr>
          <w:rFonts w:eastAsia="Calibri"/>
          <w:b/>
          <w:bCs/>
          <w:sz w:val="24"/>
          <w:szCs w:val="24"/>
        </w:rPr>
        <w:t>Gulbenes novada domes 2017.gada 31.augusta nolikumā “Gulbenes novada bibliotēkas nolikums”</w:t>
      </w:r>
    </w:p>
    <w:p w:rsidR="00470901" w:rsidRPr="00470901" w:rsidRDefault="00470901" w:rsidP="00470901">
      <w:pPr>
        <w:jc w:val="both"/>
        <w:rPr>
          <w:b/>
          <w:bCs/>
          <w:sz w:val="24"/>
          <w:szCs w:val="24"/>
        </w:rPr>
      </w:pPr>
      <w:r w:rsidRPr="00470901">
        <w:rPr>
          <w:b/>
          <w:bCs/>
          <w:sz w:val="24"/>
          <w:szCs w:val="24"/>
        </w:rPr>
        <w:t>10. Par pārstāvja deleģēšanu darbam Ogres tehnikuma konventā</w:t>
      </w:r>
    </w:p>
    <w:p w:rsidR="00470901" w:rsidRPr="00470901" w:rsidRDefault="00470901" w:rsidP="00470901">
      <w:pPr>
        <w:autoSpaceDE w:val="0"/>
        <w:adjustRightInd w:val="0"/>
        <w:jc w:val="both"/>
        <w:rPr>
          <w:b/>
          <w:bCs/>
          <w:color w:val="000000"/>
          <w:sz w:val="24"/>
          <w:szCs w:val="24"/>
        </w:rPr>
      </w:pPr>
      <w:r w:rsidRPr="00470901">
        <w:rPr>
          <w:b/>
          <w:bCs/>
          <w:color w:val="000000"/>
          <w:sz w:val="24"/>
          <w:szCs w:val="24"/>
        </w:rPr>
        <w:lastRenderedPageBreak/>
        <w:t xml:space="preserve">11. </w:t>
      </w:r>
      <w:r w:rsidRPr="00470901">
        <w:rPr>
          <w:b/>
          <w:bCs/>
          <w:sz w:val="24"/>
          <w:szCs w:val="24"/>
        </w:rPr>
        <w:t xml:space="preserve">Par amatu savienošanas atļauju Gundegai </w:t>
      </w:r>
      <w:proofErr w:type="spellStart"/>
      <w:r w:rsidRPr="00470901">
        <w:rPr>
          <w:b/>
          <w:bCs/>
          <w:sz w:val="24"/>
          <w:szCs w:val="24"/>
        </w:rPr>
        <w:t>Ķikustei</w:t>
      </w:r>
      <w:proofErr w:type="spellEnd"/>
      <w:r w:rsidRPr="00470901">
        <w:rPr>
          <w:b/>
          <w:bCs/>
          <w:sz w:val="24"/>
          <w:szCs w:val="24"/>
        </w:rPr>
        <w:t>.</w:t>
      </w:r>
    </w:p>
    <w:p w:rsidR="00470901" w:rsidRPr="00470901" w:rsidRDefault="00470901" w:rsidP="00470901">
      <w:pPr>
        <w:overflowPunct w:val="0"/>
        <w:autoSpaceDE w:val="0"/>
        <w:adjustRightInd w:val="0"/>
        <w:jc w:val="both"/>
        <w:rPr>
          <w:b/>
          <w:bCs/>
          <w:sz w:val="24"/>
          <w:szCs w:val="24"/>
        </w:rPr>
      </w:pPr>
      <w:r w:rsidRPr="00470901">
        <w:rPr>
          <w:b/>
          <w:bCs/>
          <w:sz w:val="24"/>
          <w:szCs w:val="24"/>
        </w:rPr>
        <w:t>12. Par Gulbenes 2.vidusskolas direktora iecelšanu amatā.</w:t>
      </w:r>
    </w:p>
    <w:p w:rsidR="00470901" w:rsidRPr="00470901" w:rsidRDefault="00470901" w:rsidP="00470901">
      <w:pPr>
        <w:widowControl w:val="0"/>
        <w:suppressAutoHyphens/>
        <w:jc w:val="both"/>
        <w:rPr>
          <w:rFonts w:eastAsia="Calibri"/>
          <w:b/>
          <w:bCs/>
          <w:sz w:val="24"/>
          <w:szCs w:val="24"/>
          <w:lang w:eastAsia="en-US"/>
        </w:rPr>
      </w:pPr>
      <w:r w:rsidRPr="00470901">
        <w:rPr>
          <w:rFonts w:eastAsia="Calibri"/>
          <w:b/>
          <w:bCs/>
          <w:sz w:val="24"/>
          <w:szCs w:val="24"/>
        </w:rPr>
        <w:t xml:space="preserve">13. </w:t>
      </w:r>
      <w:r w:rsidRPr="00470901">
        <w:rPr>
          <w:rFonts w:eastAsia="Calibri"/>
          <w:b/>
          <w:bCs/>
          <w:sz w:val="24"/>
          <w:szCs w:val="24"/>
          <w:lang w:eastAsia="en-US"/>
        </w:rPr>
        <w:t>Par</w:t>
      </w:r>
      <w:r w:rsidRPr="00470901">
        <w:rPr>
          <w:b/>
          <w:bCs/>
          <w:sz w:val="24"/>
          <w:szCs w:val="24"/>
        </w:rPr>
        <w:t xml:space="preserve"> </w:t>
      </w:r>
      <w:r w:rsidRPr="00470901">
        <w:rPr>
          <w:rFonts w:eastAsia="Calibri"/>
          <w:b/>
          <w:bCs/>
          <w:sz w:val="24"/>
          <w:szCs w:val="24"/>
          <w:lang w:eastAsia="en-US"/>
        </w:rPr>
        <w:t xml:space="preserve">Gulbenes novada domes 2019.gada 28.novembra saistošo noteikumu Nr.26 “Par </w:t>
      </w:r>
      <w:r w:rsidRPr="00470901">
        <w:rPr>
          <w:rFonts w:eastAsia="Calibri"/>
          <w:b/>
          <w:bCs/>
          <w:sz w:val="24"/>
          <w:szCs w:val="24"/>
        </w:rPr>
        <w:t>Gulbenes novada pašvaldības līdzfinansējuma apmēru nekustamo īpašumu pieslēgšanai centralizētajai ūdensapgādes un kanalizācijas sistēmai</w:t>
      </w:r>
      <w:r w:rsidRPr="00470901">
        <w:rPr>
          <w:rFonts w:eastAsia="Calibri"/>
          <w:b/>
          <w:bCs/>
          <w:sz w:val="24"/>
          <w:szCs w:val="24"/>
          <w:lang w:eastAsia="en-US"/>
        </w:rPr>
        <w:t>” izdošanu.</w:t>
      </w:r>
    </w:p>
    <w:p w:rsidR="00470901" w:rsidRPr="00470901" w:rsidRDefault="00470901" w:rsidP="00470901">
      <w:pPr>
        <w:widowControl w:val="0"/>
        <w:suppressAutoHyphens/>
        <w:jc w:val="both"/>
        <w:rPr>
          <w:rFonts w:eastAsia="Calibri"/>
          <w:b/>
          <w:bCs/>
          <w:sz w:val="24"/>
          <w:szCs w:val="24"/>
          <w:lang w:eastAsia="en-US"/>
        </w:rPr>
      </w:pPr>
      <w:r w:rsidRPr="00470901">
        <w:rPr>
          <w:b/>
          <w:bCs/>
          <w:sz w:val="24"/>
          <w:szCs w:val="24"/>
        </w:rPr>
        <w:t>14. Par adresēm un nosaukumiem</w:t>
      </w:r>
      <w:r w:rsidRPr="00470901">
        <w:rPr>
          <w:rFonts w:eastAsia="Calibri"/>
          <w:b/>
          <w:bCs/>
          <w:sz w:val="24"/>
          <w:szCs w:val="24"/>
          <w:lang w:eastAsia="en-US"/>
        </w:rPr>
        <w:t>.</w:t>
      </w:r>
    </w:p>
    <w:p w:rsidR="00470901" w:rsidRPr="00470901" w:rsidRDefault="00470901" w:rsidP="00470901">
      <w:pPr>
        <w:widowControl w:val="0"/>
        <w:suppressAutoHyphens/>
        <w:jc w:val="both"/>
        <w:rPr>
          <w:rFonts w:eastAsia="Calibri"/>
          <w:b/>
          <w:bCs/>
          <w:sz w:val="24"/>
          <w:szCs w:val="24"/>
          <w:lang w:eastAsia="en-US"/>
        </w:rPr>
      </w:pPr>
      <w:r w:rsidRPr="00470901">
        <w:rPr>
          <w:rFonts w:eastAsia="Calibri"/>
          <w:b/>
          <w:bCs/>
          <w:sz w:val="24"/>
          <w:szCs w:val="24"/>
        </w:rPr>
        <w:t>15. Par zemes nomas līguma izbeigšanu.</w:t>
      </w:r>
    </w:p>
    <w:p w:rsidR="00470901" w:rsidRPr="00470901" w:rsidRDefault="00470901" w:rsidP="00470901">
      <w:pPr>
        <w:widowControl w:val="0"/>
        <w:suppressAutoHyphens/>
        <w:jc w:val="both"/>
        <w:rPr>
          <w:rFonts w:eastAsia="Calibri"/>
          <w:b/>
          <w:bCs/>
          <w:sz w:val="24"/>
          <w:szCs w:val="24"/>
          <w:lang w:eastAsia="en-US"/>
        </w:rPr>
      </w:pPr>
      <w:r w:rsidRPr="00470901">
        <w:rPr>
          <w:rFonts w:eastAsia="Calibri"/>
          <w:b/>
          <w:bCs/>
          <w:sz w:val="24"/>
          <w:szCs w:val="24"/>
          <w:lang w:eastAsia="en-US"/>
        </w:rPr>
        <w:t>16. Par</w:t>
      </w:r>
      <w:r w:rsidRPr="00470901">
        <w:rPr>
          <w:b/>
          <w:bCs/>
          <w:sz w:val="24"/>
          <w:szCs w:val="24"/>
        </w:rPr>
        <w:t xml:space="preserve"> Gulbenes novada pašvaldības kustamās mantas atsavināšanu</w:t>
      </w:r>
      <w:r w:rsidRPr="00470901">
        <w:rPr>
          <w:rFonts w:eastAsia="Calibri"/>
          <w:b/>
          <w:bCs/>
          <w:sz w:val="24"/>
          <w:szCs w:val="24"/>
          <w:lang w:eastAsia="en-US"/>
        </w:rPr>
        <w:t>.</w:t>
      </w:r>
    </w:p>
    <w:p w:rsidR="00470901" w:rsidRPr="00470901" w:rsidRDefault="00470901" w:rsidP="00470901">
      <w:pPr>
        <w:widowControl w:val="0"/>
        <w:suppressAutoHyphens/>
        <w:jc w:val="both"/>
        <w:rPr>
          <w:rFonts w:eastAsia="Calibri"/>
          <w:b/>
          <w:bCs/>
          <w:sz w:val="24"/>
          <w:szCs w:val="24"/>
          <w:lang w:eastAsia="en-US"/>
        </w:rPr>
      </w:pPr>
      <w:r w:rsidRPr="00470901">
        <w:rPr>
          <w:rFonts w:eastAsia="Calibri"/>
          <w:b/>
          <w:bCs/>
          <w:sz w:val="24"/>
          <w:szCs w:val="24"/>
          <w:lang w:eastAsia="en-US"/>
        </w:rPr>
        <w:t>17. Par nekustamā īpašuma atsavināšanu.</w:t>
      </w:r>
    </w:p>
    <w:p w:rsidR="00470901" w:rsidRPr="00470901" w:rsidRDefault="00470901" w:rsidP="00470901">
      <w:pPr>
        <w:widowControl w:val="0"/>
        <w:suppressAutoHyphens/>
        <w:jc w:val="both"/>
        <w:rPr>
          <w:b/>
          <w:bCs/>
          <w:sz w:val="24"/>
          <w:szCs w:val="24"/>
        </w:rPr>
      </w:pPr>
      <w:r w:rsidRPr="00470901">
        <w:rPr>
          <w:rFonts w:eastAsia="Calibri"/>
          <w:b/>
          <w:bCs/>
          <w:sz w:val="24"/>
          <w:szCs w:val="24"/>
          <w:lang w:eastAsia="en-US"/>
        </w:rPr>
        <w:t>18. Par</w:t>
      </w:r>
      <w:r w:rsidRPr="00470901">
        <w:rPr>
          <w:b/>
          <w:bCs/>
          <w:sz w:val="24"/>
          <w:szCs w:val="24"/>
        </w:rPr>
        <w:t xml:space="preserve"> nekustamā īpašuma sadalīšanu un robežu pārkārtošanu</w:t>
      </w:r>
      <w:r w:rsidRPr="00470901">
        <w:rPr>
          <w:rFonts w:eastAsia="Calibri"/>
          <w:b/>
          <w:bCs/>
          <w:sz w:val="24"/>
          <w:szCs w:val="24"/>
        </w:rPr>
        <w:t>.</w:t>
      </w:r>
    </w:p>
    <w:p w:rsidR="00470901" w:rsidRPr="00470901" w:rsidRDefault="00470901" w:rsidP="00470901">
      <w:pPr>
        <w:widowControl w:val="0"/>
        <w:suppressAutoHyphens/>
        <w:jc w:val="both"/>
        <w:rPr>
          <w:b/>
          <w:bCs/>
          <w:sz w:val="24"/>
          <w:szCs w:val="24"/>
        </w:rPr>
      </w:pPr>
      <w:r w:rsidRPr="00470901">
        <w:rPr>
          <w:rFonts w:eastAsia="Calibri"/>
          <w:b/>
          <w:bCs/>
          <w:sz w:val="24"/>
          <w:szCs w:val="24"/>
          <w:lang w:eastAsia="en-US"/>
        </w:rPr>
        <w:t>19. Par nekustamā īpašuma pircēja apstiprināšanu</w:t>
      </w:r>
      <w:r w:rsidRPr="00470901">
        <w:rPr>
          <w:rFonts w:eastAsia="Calibri" w:cs="Arial"/>
          <w:b/>
          <w:bCs/>
          <w:sz w:val="24"/>
          <w:szCs w:val="24"/>
        </w:rPr>
        <w:t>.</w:t>
      </w:r>
    </w:p>
    <w:p w:rsidR="00470901" w:rsidRPr="00470901" w:rsidRDefault="00470901" w:rsidP="00470901">
      <w:pPr>
        <w:widowControl w:val="0"/>
        <w:suppressAutoHyphens/>
        <w:jc w:val="both"/>
        <w:rPr>
          <w:b/>
          <w:bCs/>
          <w:sz w:val="24"/>
          <w:szCs w:val="24"/>
        </w:rPr>
      </w:pPr>
      <w:r w:rsidRPr="00470901">
        <w:rPr>
          <w:b/>
          <w:bCs/>
          <w:sz w:val="24"/>
          <w:szCs w:val="24"/>
        </w:rPr>
        <w:t>20. Par nekustamā īpašuma nosacītās cenas apstiprināšanu.</w:t>
      </w:r>
    </w:p>
    <w:p w:rsidR="00470901" w:rsidRPr="00470901" w:rsidRDefault="00470901" w:rsidP="00470901">
      <w:pPr>
        <w:widowControl w:val="0"/>
        <w:suppressAutoHyphens/>
        <w:jc w:val="both"/>
        <w:rPr>
          <w:b/>
          <w:bCs/>
          <w:sz w:val="24"/>
          <w:szCs w:val="24"/>
        </w:rPr>
      </w:pPr>
      <w:r w:rsidRPr="00470901">
        <w:rPr>
          <w:b/>
          <w:bCs/>
          <w:sz w:val="24"/>
          <w:szCs w:val="24"/>
        </w:rPr>
        <w:t>21. Par zemes ierīcības projekta apstiprināšanu.</w:t>
      </w:r>
    </w:p>
    <w:p w:rsidR="00470901" w:rsidRPr="00470901" w:rsidRDefault="00470901" w:rsidP="00470901">
      <w:pPr>
        <w:widowControl w:val="0"/>
        <w:suppressAutoHyphens/>
        <w:jc w:val="both"/>
        <w:rPr>
          <w:b/>
          <w:bCs/>
          <w:sz w:val="24"/>
          <w:szCs w:val="24"/>
        </w:rPr>
      </w:pPr>
      <w:r w:rsidRPr="00470901">
        <w:rPr>
          <w:b/>
          <w:bCs/>
          <w:sz w:val="24"/>
          <w:szCs w:val="24"/>
        </w:rPr>
        <w:t>22. Par nekustamā īpašuma izsoles rīkošanu, noteikumu un sākumcenas</w:t>
      </w:r>
      <w:r w:rsidRPr="00470901">
        <w:rPr>
          <w:rFonts w:eastAsia="Calibri"/>
          <w:b/>
          <w:bCs/>
          <w:sz w:val="24"/>
          <w:szCs w:val="24"/>
        </w:rPr>
        <w:t xml:space="preserve"> apstiprināšanu</w:t>
      </w:r>
      <w:r w:rsidRPr="00470901">
        <w:rPr>
          <w:b/>
          <w:bCs/>
          <w:sz w:val="24"/>
          <w:szCs w:val="24"/>
        </w:rPr>
        <w:t>.</w:t>
      </w:r>
    </w:p>
    <w:p w:rsidR="00470901" w:rsidRPr="00470901" w:rsidRDefault="00470901" w:rsidP="00470901">
      <w:pPr>
        <w:widowControl w:val="0"/>
        <w:suppressAutoHyphens/>
        <w:jc w:val="both"/>
        <w:rPr>
          <w:b/>
          <w:bCs/>
          <w:sz w:val="24"/>
          <w:szCs w:val="24"/>
        </w:rPr>
      </w:pPr>
      <w:r w:rsidRPr="00470901">
        <w:rPr>
          <w:b/>
          <w:bCs/>
          <w:sz w:val="24"/>
          <w:szCs w:val="24"/>
        </w:rPr>
        <w:t>23. Par</w:t>
      </w:r>
      <w:r w:rsidRPr="00470901">
        <w:rPr>
          <w:rFonts w:eastAsia="Calibri"/>
          <w:b/>
          <w:bCs/>
          <w:sz w:val="24"/>
          <w:szCs w:val="24"/>
        </w:rPr>
        <w:t xml:space="preserve"> zemes nomas tiesību izsoles rīkošanu.</w:t>
      </w:r>
    </w:p>
    <w:p w:rsidR="00470901" w:rsidRPr="00470901" w:rsidRDefault="00470901" w:rsidP="00470901">
      <w:pPr>
        <w:widowControl w:val="0"/>
        <w:suppressAutoHyphens/>
        <w:jc w:val="both"/>
        <w:rPr>
          <w:b/>
          <w:bCs/>
          <w:sz w:val="24"/>
          <w:szCs w:val="24"/>
        </w:rPr>
      </w:pPr>
      <w:r w:rsidRPr="00470901">
        <w:rPr>
          <w:b/>
          <w:bCs/>
          <w:sz w:val="24"/>
          <w:szCs w:val="24"/>
        </w:rPr>
        <w:t>24. Par zemes gabalu iznomāšanu.</w:t>
      </w:r>
    </w:p>
    <w:p w:rsidR="00470901" w:rsidRPr="00470901" w:rsidRDefault="00470901" w:rsidP="00470901">
      <w:pPr>
        <w:widowControl w:val="0"/>
        <w:suppressAutoHyphens/>
        <w:jc w:val="both"/>
        <w:rPr>
          <w:b/>
          <w:bCs/>
          <w:sz w:val="24"/>
          <w:szCs w:val="24"/>
        </w:rPr>
      </w:pPr>
      <w:r w:rsidRPr="00470901">
        <w:rPr>
          <w:b/>
          <w:bCs/>
          <w:sz w:val="24"/>
          <w:szCs w:val="24"/>
        </w:rPr>
        <w:t>25. Par zemes gabala lietošanas mērķi.</w:t>
      </w:r>
    </w:p>
    <w:p w:rsidR="00470901" w:rsidRPr="00470901" w:rsidRDefault="00470901" w:rsidP="00470901">
      <w:pPr>
        <w:widowControl w:val="0"/>
        <w:suppressAutoHyphens/>
        <w:jc w:val="both"/>
        <w:rPr>
          <w:b/>
          <w:bCs/>
          <w:sz w:val="24"/>
          <w:szCs w:val="24"/>
        </w:rPr>
      </w:pPr>
      <w:r w:rsidRPr="00470901">
        <w:rPr>
          <w:b/>
          <w:bCs/>
          <w:sz w:val="24"/>
          <w:szCs w:val="24"/>
        </w:rPr>
        <w:t>26. Par nedzīvojamo telpu nomu.</w:t>
      </w:r>
    </w:p>
    <w:p w:rsidR="00470901" w:rsidRPr="00470901" w:rsidRDefault="00470901" w:rsidP="00470901">
      <w:pPr>
        <w:widowControl w:val="0"/>
        <w:suppressAutoHyphens/>
        <w:jc w:val="both"/>
        <w:rPr>
          <w:rFonts w:eastAsia="Calibri"/>
          <w:b/>
          <w:bCs/>
          <w:sz w:val="24"/>
          <w:szCs w:val="24"/>
        </w:rPr>
      </w:pPr>
      <w:r w:rsidRPr="00470901">
        <w:rPr>
          <w:b/>
          <w:bCs/>
          <w:sz w:val="24"/>
          <w:szCs w:val="24"/>
        </w:rPr>
        <w:t>27. Par SIA “ALBA” pamatkapitāla palielināšanu veicot mantisko ieguldījumu.</w:t>
      </w:r>
    </w:p>
    <w:p w:rsidR="00470901" w:rsidRPr="00470901" w:rsidRDefault="00470901" w:rsidP="00470901">
      <w:pPr>
        <w:widowControl w:val="0"/>
        <w:jc w:val="both"/>
        <w:rPr>
          <w:rFonts w:eastAsia="Calibri"/>
          <w:b/>
          <w:sz w:val="24"/>
          <w:szCs w:val="24"/>
          <w:lang w:eastAsia="en-US"/>
        </w:rPr>
      </w:pPr>
      <w:r w:rsidRPr="00470901">
        <w:rPr>
          <w:rFonts w:eastAsia="Calibri"/>
          <w:b/>
          <w:sz w:val="24"/>
          <w:szCs w:val="24"/>
          <w:lang w:eastAsia="en-US"/>
        </w:rPr>
        <w:t>28. Par Gulbenes novada bāriņtiesas priekšsēdētājas Ingas Dukures un priekšsēdētājas vietnieces Ineses Pērkones ikgadējo novērtēšanu</w:t>
      </w:r>
    </w:p>
    <w:p w:rsidR="00470901" w:rsidRPr="00470901" w:rsidRDefault="00470901" w:rsidP="00470901">
      <w:pPr>
        <w:widowControl w:val="0"/>
        <w:jc w:val="both"/>
        <w:rPr>
          <w:rFonts w:eastAsia="Calibri"/>
          <w:b/>
          <w:sz w:val="24"/>
          <w:szCs w:val="24"/>
          <w:lang w:eastAsia="en-US"/>
        </w:rPr>
      </w:pPr>
      <w:r w:rsidRPr="00470901">
        <w:rPr>
          <w:rFonts w:eastAsia="Calibri"/>
          <w:b/>
          <w:sz w:val="24"/>
          <w:szCs w:val="24"/>
          <w:lang w:eastAsia="en-US"/>
        </w:rPr>
        <w:t>29. Par remonta izdevumu ieskaitīšanu īres maksā</w:t>
      </w:r>
    </w:p>
    <w:p w:rsidR="00470901" w:rsidRPr="00470901" w:rsidRDefault="00470901" w:rsidP="00470901">
      <w:pPr>
        <w:widowControl w:val="0"/>
        <w:jc w:val="both"/>
        <w:rPr>
          <w:rFonts w:eastAsia="Calibri"/>
          <w:b/>
          <w:sz w:val="24"/>
          <w:szCs w:val="24"/>
          <w:lang w:eastAsia="en-US"/>
        </w:rPr>
      </w:pPr>
      <w:r w:rsidRPr="00470901">
        <w:rPr>
          <w:rFonts w:eastAsia="Calibri"/>
          <w:b/>
          <w:sz w:val="24"/>
          <w:szCs w:val="24"/>
          <w:lang w:eastAsia="en-US"/>
        </w:rPr>
        <w:t xml:space="preserve">30. Par sadarbības līguma noslēgšanu ar </w:t>
      </w:r>
      <w:proofErr w:type="spellStart"/>
      <w:r w:rsidRPr="00470901">
        <w:rPr>
          <w:rFonts w:eastAsia="Calibri"/>
          <w:b/>
          <w:sz w:val="24"/>
          <w:szCs w:val="24"/>
          <w:lang w:eastAsia="en-US"/>
        </w:rPr>
        <w:t>Bolnisi</w:t>
      </w:r>
      <w:proofErr w:type="spellEnd"/>
      <w:r w:rsidRPr="00470901">
        <w:rPr>
          <w:rFonts w:eastAsia="Calibri"/>
          <w:b/>
          <w:sz w:val="24"/>
          <w:szCs w:val="24"/>
          <w:lang w:eastAsia="en-US"/>
        </w:rPr>
        <w:t xml:space="preserve"> pašvaldību (Gruzija)</w:t>
      </w:r>
    </w:p>
    <w:p w:rsidR="00470901" w:rsidRPr="00470901" w:rsidRDefault="00470901" w:rsidP="00470901">
      <w:pPr>
        <w:widowControl w:val="0"/>
        <w:jc w:val="both"/>
        <w:rPr>
          <w:rFonts w:eastAsia="Calibri"/>
          <w:b/>
          <w:sz w:val="24"/>
          <w:szCs w:val="24"/>
          <w:lang w:eastAsia="en-US"/>
        </w:rPr>
      </w:pPr>
      <w:r w:rsidRPr="00470901">
        <w:rPr>
          <w:rFonts w:eastAsia="Calibri"/>
          <w:b/>
          <w:sz w:val="24"/>
          <w:szCs w:val="24"/>
          <w:lang w:eastAsia="en-US"/>
        </w:rPr>
        <w:t>31. Par projekta “Brīvā laika aktivitāšu iespēju dažādošanu pie Stāķu dīķa” līdzfinansējuma palielināšanu</w:t>
      </w:r>
    </w:p>
    <w:p w:rsidR="00470901" w:rsidRPr="00470901" w:rsidRDefault="00470901" w:rsidP="00470901">
      <w:pPr>
        <w:widowControl w:val="0"/>
        <w:jc w:val="both"/>
        <w:rPr>
          <w:rFonts w:eastAsia="Calibri"/>
          <w:b/>
          <w:sz w:val="24"/>
          <w:szCs w:val="24"/>
          <w:lang w:eastAsia="en-US"/>
        </w:rPr>
      </w:pPr>
      <w:r w:rsidRPr="00470901">
        <w:rPr>
          <w:b/>
          <w:bCs/>
          <w:sz w:val="24"/>
          <w:szCs w:val="24"/>
          <w:lang w:eastAsia="zh-CN"/>
        </w:rPr>
        <w:t>32. Par Gulbenes novada domes 2019.gada 28.novembra saistošo noteikumu Nr.27 “Grozījumi Gulbenes novada domes 2015.gada 29.janvāra saistošajos noteikumos Nr.2 “Par Gulbenes pilsētas ielu uzturēšanas un lietošanas kārtība”” izdošanu</w:t>
      </w:r>
    </w:p>
    <w:p w:rsidR="00470901" w:rsidRPr="00470901" w:rsidRDefault="00470901" w:rsidP="00470901">
      <w:pPr>
        <w:widowControl w:val="0"/>
        <w:jc w:val="both"/>
        <w:rPr>
          <w:rFonts w:eastAsia="Calibri"/>
          <w:b/>
          <w:sz w:val="24"/>
          <w:szCs w:val="24"/>
          <w:lang w:eastAsia="en-US"/>
        </w:rPr>
      </w:pPr>
      <w:r w:rsidRPr="00470901">
        <w:rPr>
          <w:b/>
          <w:bCs/>
          <w:sz w:val="24"/>
          <w:szCs w:val="24"/>
          <w:lang w:eastAsia="zh-CN"/>
        </w:rPr>
        <w:t>33. Par Gulbenes novada domes 2019.gada 28.novembra saistošo noteikumu Nr.28 “Grozījumi Gulbenes novada domes 2018.gada 5.jūnija saistošajos noteikumos Nr.10 “Sabiedrisko ūdenssaimniecības pakalpojumu sniegšanas un lietošanas kārtība Gulbenes novada pašvaldības teritorijā” izdošanu</w:t>
      </w:r>
    </w:p>
    <w:p w:rsidR="00470901" w:rsidRPr="00470901" w:rsidRDefault="00470901" w:rsidP="00470901">
      <w:pPr>
        <w:widowControl w:val="0"/>
        <w:jc w:val="both"/>
        <w:rPr>
          <w:rFonts w:eastAsia="Calibri"/>
          <w:b/>
          <w:sz w:val="24"/>
          <w:szCs w:val="24"/>
          <w:lang w:eastAsia="en-US"/>
        </w:rPr>
      </w:pPr>
      <w:r w:rsidRPr="00470901">
        <w:rPr>
          <w:b/>
          <w:bCs/>
          <w:sz w:val="24"/>
          <w:szCs w:val="24"/>
          <w:lang w:eastAsia="zh-CN"/>
        </w:rPr>
        <w:t>34. Par Gulbenes novada domes 2019.gada 28.novembra saistošo noteikumu Nr.29 “Grozījumi Gulbenes novada domes 2015.gada 30.aprīļa saistošajos noteikumos Nr.15 “Par reklāmas un citu informatīvo materiālu izvietošanu publiskās vietās vai vietās, kas vērstas pret publisku vietu Gulbenes novadā” izdošanu</w:t>
      </w:r>
    </w:p>
    <w:p w:rsidR="00470901" w:rsidRPr="00470901" w:rsidRDefault="00470901" w:rsidP="00470901">
      <w:pPr>
        <w:spacing w:line="276" w:lineRule="auto"/>
        <w:jc w:val="both"/>
        <w:rPr>
          <w:rFonts w:eastAsia="Calibri"/>
          <w:b/>
          <w:sz w:val="24"/>
          <w:szCs w:val="24"/>
          <w:lang w:eastAsia="en-US"/>
        </w:rPr>
      </w:pPr>
      <w:r w:rsidRPr="00470901">
        <w:rPr>
          <w:b/>
          <w:bCs/>
          <w:sz w:val="24"/>
          <w:szCs w:val="24"/>
          <w:lang w:eastAsia="zh-CN"/>
        </w:rPr>
        <w:t>35. Par Gulbenes novada domes 2019.gada 28.novembra saistošo noteikumu Nr.30 “Grozījumi Gulbenes novada domes 2016.gada 27.oktobra saistošajos noteikumos Nr.26 “Par koku ciršanu ārpus meža Gulbenes novadā”” izdošanu</w:t>
      </w:r>
    </w:p>
    <w:p w:rsidR="00470901" w:rsidRPr="00470901" w:rsidRDefault="00470901" w:rsidP="00470901">
      <w:pPr>
        <w:spacing w:line="276" w:lineRule="auto"/>
        <w:jc w:val="both"/>
        <w:rPr>
          <w:rFonts w:eastAsia="Calibri"/>
          <w:b/>
          <w:sz w:val="24"/>
          <w:szCs w:val="24"/>
          <w:lang w:eastAsia="en-US"/>
        </w:rPr>
      </w:pPr>
      <w:r w:rsidRPr="00470901">
        <w:rPr>
          <w:b/>
          <w:bCs/>
          <w:sz w:val="24"/>
          <w:szCs w:val="24"/>
          <w:lang w:eastAsia="zh-CN"/>
        </w:rPr>
        <w:t>36. Par Gulbenes novada domes 2019.gada 28.novembra saistošo noteikumu Nr.31 “Grozījumi Gulbenes novada domes 2019.gada 31.janvāra saistošajos noteikumos Nr.3 “Par decentralizētas kanalizācijas pakalpojumu sniegšanu un uzskaites kārtību Gulbenes pilsētā un Gulbenes novada ciemu teritorijā”” izdošanu</w:t>
      </w:r>
    </w:p>
    <w:p w:rsidR="00470901" w:rsidRPr="00470901" w:rsidRDefault="00470901" w:rsidP="00470901">
      <w:pPr>
        <w:spacing w:line="276" w:lineRule="auto"/>
        <w:jc w:val="both"/>
        <w:rPr>
          <w:rFonts w:eastAsia="Calibri"/>
          <w:b/>
          <w:sz w:val="24"/>
          <w:szCs w:val="24"/>
          <w:lang w:eastAsia="en-US"/>
        </w:rPr>
      </w:pPr>
      <w:r w:rsidRPr="00470901">
        <w:rPr>
          <w:b/>
          <w:bCs/>
          <w:sz w:val="24"/>
          <w:szCs w:val="24"/>
          <w:lang w:eastAsia="zh-CN"/>
        </w:rPr>
        <w:t>37. Par Gulbenes novada domes 2019.gada 28.novembra saistošo noteikumu Nr.32 “Grozījumi Gulbenes novada domes 2011.gada 27.janvāra saistošajos noteikumos Nr.1 “Par Gulbenes novada simboliku”” izdošanu</w:t>
      </w:r>
    </w:p>
    <w:p w:rsidR="00470901" w:rsidRPr="00470901" w:rsidRDefault="00470901" w:rsidP="00470901">
      <w:pPr>
        <w:spacing w:line="276" w:lineRule="auto"/>
        <w:jc w:val="both"/>
        <w:rPr>
          <w:rFonts w:eastAsia="Calibri"/>
          <w:b/>
          <w:sz w:val="24"/>
          <w:szCs w:val="24"/>
          <w:lang w:eastAsia="en-US"/>
        </w:rPr>
      </w:pPr>
      <w:r w:rsidRPr="00470901">
        <w:rPr>
          <w:b/>
          <w:bCs/>
          <w:sz w:val="24"/>
          <w:szCs w:val="24"/>
          <w:lang w:eastAsia="zh-CN"/>
        </w:rPr>
        <w:t>38. Par Gulbenes novada domes 2019.gada 28.novembra saistošo noteikumu Nr.33 “Grozījumi Gulbenes novada domes 2019.gada 25.jūlija saistošajos noteikumos Nr.17 “Ēku numurzīmju un ielu nosaukuma norāžu izvietošanas kārtība Gulbenes novadā””  izdošanu</w:t>
      </w:r>
    </w:p>
    <w:p w:rsidR="00470901" w:rsidRPr="00470901" w:rsidRDefault="00470901" w:rsidP="00470901">
      <w:pPr>
        <w:spacing w:line="276" w:lineRule="auto"/>
        <w:jc w:val="both"/>
        <w:rPr>
          <w:rFonts w:eastAsia="Calibri"/>
          <w:b/>
          <w:sz w:val="24"/>
          <w:szCs w:val="24"/>
          <w:lang w:eastAsia="en-US"/>
        </w:rPr>
      </w:pPr>
      <w:r w:rsidRPr="00470901">
        <w:rPr>
          <w:b/>
          <w:bCs/>
          <w:sz w:val="24"/>
          <w:szCs w:val="24"/>
          <w:lang w:eastAsia="zh-CN"/>
        </w:rPr>
        <w:t>39. Par Gulbenes novada domes 2019.gada 28.novembra saistošo noteikumu Nr.34 “Par sabiedrisko kārtību Gulbenes novada pašvaldības administratīvajā teritorijā” izdošanu</w:t>
      </w:r>
    </w:p>
    <w:p w:rsidR="00470901" w:rsidRPr="00470901" w:rsidRDefault="00470901" w:rsidP="00470901">
      <w:pPr>
        <w:spacing w:line="276" w:lineRule="auto"/>
        <w:jc w:val="both"/>
        <w:rPr>
          <w:rFonts w:eastAsia="Calibri"/>
          <w:b/>
          <w:sz w:val="24"/>
          <w:szCs w:val="24"/>
          <w:lang w:eastAsia="en-US"/>
        </w:rPr>
      </w:pPr>
      <w:r w:rsidRPr="00470901">
        <w:rPr>
          <w:b/>
          <w:bCs/>
          <w:sz w:val="24"/>
          <w:szCs w:val="24"/>
          <w:lang w:eastAsia="zh-CN"/>
        </w:rPr>
        <w:t>40. Par Gulbenes novada domes 2019.gada 28.novembra saistošo noteikumu Nr.35 „</w:t>
      </w:r>
      <w:r w:rsidRPr="00470901">
        <w:rPr>
          <w:b/>
          <w:bCs/>
          <w:kern w:val="36"/>
          <w:sz w:val="24"/>
          <w:szCs w:val="24"/>
          <w:lang w:eastAsia="en-US"/>
        </w:rPr>
        <w:t xml:space="preserve">Par Gulbenes novada domes 2016.gada 29.septembra saistošo noteikumu Nr.19 „Par atbildību par </w:t>
      </w:r>
      <w:r w:rsidRPr="00470901">
        <w:rPr>
          <w:b/>
          <w:bCs/>
          <w:kern w:val="36"/>
          <w:sz w:val="24"/>
          <w:szCs w:val="24"/>
          <w:lang w:eastAsia="en-US"/>
        </w:rPr>
        <w:lastRenderedPageBreak/>
        <w:t>pašvaldības nozīmes koplietošanas meliorācijas sistēmas ekspluatācijas un uzturēšanas noteikumu pārkāpšanu” atzīšanu par spēku zaudējušiem” izdošanu</w:t>
      </w:r>
    </w:p>
    <w:p w:rsidR="00470901" w:rsidRPr="00470901" w:rsidRDefault="00470901" w:rsidP="00470901">
      <w:pPr>
        <w:spacing w:line="276" w:lineRule="auto"/>
        <w:jc w:val="both"/>
        <w:rPr>
          <w:b/>
          <w:bCs/>
          <w:kern w:val="36"/>
          <w:sz w:val="24"/>
          <w:szCs w:val="24"/>
          <w:lang w:eastAsia="en-US"/>
        </w:rPr>
      </w:pPr>
      <w:r w:rsidRPr="00470901">
        <w:rPr>
          <w:b/>
          <w:bCs/>
          <w:kern w:val="36"/>
          <w:sz w:val="24"/>
          <w:szCs w:val="24"/>
          <w:lang w:eastAsia="en-US"/>
        </w:rPr>
        <w:t>41. Par transportlīdzekļa nodošanu individuālā lietošanā Gulbenes novada domes priekšsēdētāja vietniekam</w:t>
      </w:r>
    </w:p>
    <w:p w:rsidR="00470901" w:rsidRPr="00470901" w:rsidRDefault="00470901" w:rsidP="00470901">
      <w:pPr>
        <w:widowControl w:val="0"/>
        <w:jc w:val="both"/>
        <w:rPr>
          <w:b/>
          <w:sz w:val="24"/>
          <w:szCs w:val="24"/>
        </w:rPr>
      </w:pPr>
      <w:r w:rsidRPr="00470901">
        <w:rPr>
          <w:b/>
          <w:sz w:val="24"/>
          <w:szCs w:val="24"/>
        </w:rPr>
        <w:t>42.</w:t>
      </w:r>
      <w:r w:rsidRPr="00470901">
        <w:rPr>
          <w:b/>
          <w:noProof/>
          <w:sz w:val="24"/>
          <w:szCs w:val="24"/>
        </w:rPr>
        <w:t>Par izmaiņām Gulbenes novada domes Izglītības, kultūras un sporta jautājumu komitejas sastāvā.</w:t>
      </w:r>
    </w:p>
    <w:p w:rsidR="00470901" w:rsidRPr="00470901" w:rsidRDefault="00470901" w:rsidP="00470901">
      <w:pPr>
        <w:jc w:val="both"/>
        <w:rPr>
          <w:b/>
          <w:sz w:val="24"/>
          <w:szCs w:val="24"/>
        </w:rPr>
      </w:pPr>
      <w:r w:rsidRPr="00470901">
        <w:rPr>
          <w:b/>
          <w:sz w:val="24"/>
          <w:szCs w:val="24"/>
        </w:rPr>
        <w:t>43. Par zemes vienības piekritību pašvaldībai</w:t>
      </w:r>
    </w:p>
    <w:p w:rsidR="00470901" w:rsidRPr="00470901" w:rsidRDefault="00470901" w:rsidP="00470901">
      <w:pPr>
        <w:spacing w:line="276" w:lineRule="auto"/>
        <w:jc w:val="both"/>
        <w:rPr>
          <w:rFonts w:eastAsia="Calibri"/>
          <w:b/>
          <w:sz w:val="24"/>
          <w:szCs w:val="24"/>
        </w:rPr>
      </w:pPr>
      <w:r w:rsidRPr="00470901">
        <w:rPr>
          <w:rFonts w:eastAsia="Calibri"/>
          <w:b/>
          <w:sz w:val="24"/>
          <w:szCs w:val="24"/>
          <w:lang w:eastAsia="en-US"/>
        </w:rPr>
        <w:t xml:space="preserve">44. Par </w:t>
      </w:r>
      <w:r w:rsidRPr="00470901">
        <w:rPr>
          <w:rFonts w:eastAsia="Calibri"/>
          <w:b/>
          <w:bCs/>
          <w:sz w:val="24"/>
          <w:szCs w:val="24"/>
          <w:lang w:eastAsia="en-US"/>
        </w:rPr>
        <w:t xml:space="preserve">zemes vienību noteikšanu par </w:t>
      </w:r>
      <w:proofErr w:type="spellStart"/>
      <w:r w:rsidRPr="00470901">
        <w:rPr>
          <w:rFonts w:eastAsia="Calibri"/>
          <w:b/>
          <w:bCs/>
          <w:sz w:val="24"/>
          <w:szCs w:val="24"/>
          <w:lang w:eastAsia="en-US"/>
        </w:rPr>
        <w:t>starpgabaliem</w:t>
      </w:r>
      <w:proofErr w:type="spellEnd"/>
      <w:r w:rsidRPr="00470901">
        <w:rPr>
          <w:rFonts w:eastAsia="Calibri"/>
          <w:b/>
          <w:bCs/>
          <w:sz w:val="24"/>
          <w:szCs w:val="24"/>
          <w:lang w:eastAsia="en-US"/>
        </w:rPr>
        <w:t xml:space="preserve">. </w:t>
      </w:r>
    </w:p>
    <w:p w:rsidR="00470901" w:rsidRPr="00470901" w:rsidRDefault="00470901" w:rsidP="00470901">
      <w:pPr>
        <w:spacing w:line="276" w:lineRule="auto"/>
        <w:jc w:val="both"/>
        <w:rPr>
          <w:rFonts w:eastAsia="Calibri"/>
          <w:color w:val="000000"/>
          <w:sz w:val="24"/>
          <w:szCs w:val="24"/>
        </w:rPr>
      </w:pPr>
      <w:r w:rsidRPr="00470901">
        <w:rPr>
          <w:rFonts w:eastAsia="Calibri"/>
          <w:b/>
          <w:color w:val="000000"/>
          <w:sz w:val="24"/>
          <w:szCs w:val="24"/>
          <w:lang w:eastAsia="en-US"/>
        </w:rPr>
        <w:t xml:space="preserve">45. </w:t>
      </w:r>
      <w:r w:rsidRPr="00470901">
        <w:rPr>
          <w:rFonts w:eastAsia="Calibri"/>
          <w:b/>
          <w:bCs/>
          <w:color w:val="000000"/>
          <w:sz w:val="24"/>
          <w:szCs w:val="24"/>
          <w:lang w:eastAsia="en-US"/>
        </w:rPr>
        <w:t>Par ikgadējā apmaksātā atvaļinājuma daļas piešķiršanu</w:t>
      </w:r>
      <w:r w:rsidRPr="00470901">
        <w:rPr>
          <w:rFonts w:eastAsia="Calibri"/>
          <w:color w:val="000000"/>
          <w:sz w:val="24"/>
          <w:szCs w:val="24"/>
        </w:rPr>
        <w:t xml:space="preserve"> </w:t>
      </w:r>
      <w:r w:rsidRPr="00470901">
        <w:rPr>
          <w:rFonts w:eastAsia="Calibri"/>
          <w:b/>
          <w:bCs/>
          <w:color w:val="000000"/>
          <w:sz w:val="24"/>
          <w:szCs w:val="24"/>
          <w:lang w:eastAsia="en-US"/>
        </w:rPr>
        <w:t>Gulbenes novada domes priekšsēdētāja vietniekam Andim Caunītim.</w:t>
      </w:r>
    </w:p>
    <w:p w:rsidR="00470901" w:rsidRPr="00470901" w:rsidRDefault="00470901" w:rsidP="00470901">
      <w:pPr>
        <w:jc w:val="both"/>
        <w:rPr>
          <w:rFonts w:eastAsia="Calibri"/>
          <w:b/>
          <w:bCs/>
          <w:sz w:val="24"/>
          <w:szCs w:val="24"/>
        </w:rPr>
      </w:pPr>
      <w:r w:rsidRPr="00470901">
        <w:rPr>
          <w:rFonts w:eastAsia="Calibri"/>
          <w:b/>
          <w:bCs/>
          <w:sz w:val="24"/>
          <w:szCs w:val="24"/>
        </w:rPr>
        <w:t>46.</w:t>
      </w:r>
      <w:r w:rsidRPr="00470901">
        <w:rPr>
          <w:rFonts w:eastAsia="Calibri"/>
          <w:sz w:val="24"/>
          <w:szCs w:val="24"/>
        </w:rPr>
        <w:t xml:space="preserve"> </w:t>
      </w:r>
      <w:r w:rsidRPr="00470901">
        <w:rPr>
          <w:rFonts w:eastAsia="Calibri"/>
          <w:b/>
          <w:sz w:val="24"/>
          <w:szCs w:val="24"/>
        </w:rPr>
        <w:t>Par pilnvarojumu.</w:t>
      </w:r>
    </w:p>
    <w:p w:rsidR="00470901" w:rsidRPr="00470901" w:rsidRDefault="00470901" w:rsidP="00470901">
      <w:pPr>
        <w:jc w:val="center"/>
        <w:rPr>
          <w:rFonts w:eastAsia="Calibri"/>
          <w:b/>
          <w:sz w:val="24"/>
          <w:szCs w:val="24"/>
        </w:rPr>
      </w:pPr>
    </w:p>
    <w:p w:rsidR="00470901" w:rsidRPr="00470901" w:rsidRDefault="00470901" w:rsidP="00470901">
      <w:pPr>
        <w:jc w:val="center"/>
        <w:rPr>
          <w:rFonts w:eastAsia="Calibri"/>
          <w:b/>
          <w:sz w:val="24"/>
          <w:szCs w:val="24"/>
        </w:rPr>
      </w:pPr>
      <w:r w:rsidRPr="00470901">
        <w:rPr>
          <w:rFonts w:eastAsia="Calibri"/>
          <w:b/>
          <w:sz w:val="24"/>
          <w:szCs w:val="24"/>
        </w:rPr>
        <w:t>1.§</w:t>
      </w:r>
    </w:p>
    <w:p w:rsidR="00470901" w:rsidRPr="00470901" w:rsidRDefault="00470901" w:rsidP="00470901">
      <w:pPr>
        <w:pBdr>
          <w:bottom w:val="single" w:sz="12" w:space="0" w:color="000000"/>
        </w:pBdr>
        <w:jc w:val="center"/>
        <w:rPr>
          <w:rFonts w:eastAsia="Calibri"/>
          <w:b/>
          <w:sz w:val="24"/>
          <w:szCs w:val="24"/>
        </w:rPr>
      </w:pPr>
      <w:r w:rsidRPr="00470901">
        <w:rPr>
          <w:rFonts w:eastAsia="Calibri"/>
          <w:b/>
          <w:sz w:val="24"/>
          <w:szCs w:val="24"/>
        </w:rPr>
        <w:t>Par iedzīvotāju reģistrēšanu Gulbenes novada domes dzīvokļu jautājumu risināšanas reģistrā</w:t>
      </w:r>
    </w:p>
    <w:p w:rsidR="00470901" w:rsidRPr="00470901" w:rsidRDefault="00470901" w:rsidP="00470901">
      <w:pPr>
        <w:jc w:val="both"/>
        <w:rPr>
          <w:rFonts w:eastAsia="Calibri"/>
          <w:sz w:val="24"/>
          <w:szCs w:val="24"/>
        </w:rPr>
      </w:pPr>
      <w:r w:rsidRPr="00470901">
        <w:rPr>
          <w:rFonts w:eastAsia="Calibri"/>
          <w:sz w:val="24"/>
          <w:szCs w:val="24"/>
        </w:rPr>
        <w:t xml:space="preserve">ZIŅO: </w:t>
      </w:r>
      <w:proofErr w:type="spellStart"/>
      <w:r w:rsidRPr="00470901">
        <w:rPr>
          <w:rFonts w:eastAsia="Calibri"/>
          <w:sz w:val="24"/>
          <w:szCs w:val="24"/>
        </w:rPr>
        <w:t>V.Krauklis</w:t>
      </w:r>
      <w:proofErr w:type="spellEnd"/>
    </w:p>
    <w:p w:rsidR="00470901" w:rsidRPr="00470901" w:rsidRDefault="00470901" w:rsidP="00470901">
      <w:pPr>
        <w:jc w:val="both"/>
        <w:rPr>
          <w:rFonts w:eastAsia="Calibri"/>
          <w:sz w:val="24"/>
          <w:szCs w:val="24"/>
        </w:rPr>
      </w:pPr>
      <w:r w:rsidRPr="00470901">
        <w:rPr>
          <w:rFonts w:eastAsia="Calibri"/>
          <w:sz w:val="24"/>
          <w:szCs w:val="24"/>
        </w:rPr>
        <w:t xml:space="preserve">LĒMUMA PROJEKTU SAGATAVOJA: </w:t>
      </w:r>
      <w:proofErr w:type="spellStart"/>
      <w:r w:rsidRPr="00470901">
        <w:rPr>
          <w:rFonts w:eastAsia="Calibri"/>
          <w:sz w:val="24"/>
          <w:szCs w:val="24"/>
        </w:rPr>
        <w:t>L.Slaidiņa</w:t>
      </w:r>
      <w:proofErr w:type="spellEnd"/>
      <w:r w:rsidRPr="00470901">
        <w:rPr>
          <w:rFonts w:eastAsia="Calibri"/>
          <w:sz w:val="24"/>
          <w:szCs w:val="24"/>
        </w:rPr>
        <w:t xml:space="preserve">, </w:t>
      </w:r>
      <w:proofErr w:type="spellStart"/>
      <w:r w:rsidRPr="00470901">
        <w:rPr>
          <w:rFonts w:eastAsia="Calibri"/>
          <w:sz w:val="24"/>
          <w:szCs w:val="24"/>
        </w:rPr>
        <w:t>E.Garkuša</w:t>
      </w:r>
      <w:proofErr w:type="spellEnd"/>
      <w:r w:rsidRPr="00470901">
        <w:rPr>
          <w:rFonts w:eastAsia="Calibri"/>
          <w:sz w:val="24"/>
          <w:szCs w:val="24"/>
        </w:rPr>
        <w:t xml:space="preserve">, </w:t>
      </w:r>
      <w:proofErr w:type="spellStart"/>
      <w:r w:rsidRPr="00470901">
        <w:rPr>
          <w:rFonts w:eastAsia="Calibri"/>
          <w:sz w:val="24"/>
          <w:szCs w:val="24"/>
        </w:rPr>
        <w:t>A.Rone</w:t>
      </w:r>
      <w:proofErr w:type="spellEnd"/>
    </w:p>
    <w:p w:rsidR="00470901" w:rsidRPr="00470901" w:rsidRDefault="00470901" w:rsidP="00470901">
      <w:pPr>
        <w:spacing w:after="200" w:line="276" w:lineRule="auto"/>
        <w:rPr>
          <w:rFonts w:eastAsia="Calibri"/>
          <w:sz w:val="24"/>
          <w:szCs w:val="24"/>
        </w:rPr>
      </w:pPr>
      <w:r w:rsidRPr="00470901">
        <w:rPr>
          <w:rFonts w:eastAsia="Calibri"/>
          <w:sz w:val="24"/>
          <w:szCs w:val="24"/>
        </w:rPr>
        <w:t xml:space="preserve">DEBATĒS PIEDALĀS: </w:t>
      </w:r>
      <w:proofErr w:type="spellStart"/>
      <w:r w:rsidRPr="00470901">
        <w:rPr>
          <w:rFonts w:eastAsia="Calibri"/>
          <w:sz w:val="24"/>
          <w:szCs w:val="24"/>
        </w:rPr>
        <w:t>G.Pūcīte</w:t>
      </w:r>
      <w:proofErr w:type="spellEnd"/>
    </w:p>
    <w:p w:rsidR="00470901" w:rsidRPr="00470901" w:rsidRDefault="00470901" w:rsidP="00470901">
      <w:pPr>
        <w:spacing w:line="360" w:lineRule="auto"/>
        <w:ind w:firstLine="567"/>
        <w:jc w:val="both"/>
        <w:rPr>
          <w:rFonts w:eastAsia="Calibri" w:cs="Arial"/>
          <w:i/>
          <w:iCs/>
          <w:sz w:val="24"/>
          <w:szCs w:val="24"/>
        </w:rPr>
      </w:pPr>
      <w:r w:rsidRPr="00470901">
        <w:rPr>
          <w:rFonts w:eastAsia="Calibri"/>
          <w:i/>
          <w:iCs/>
          <w:sz w:val="24"/>
          <w:szCs w:val="24"/>
        </w:rPr>
        <w:t>Satur ierobežotas pieejamības informāciju</w:t>
      </w:r>
    </w:p>
    <w:p w:rsidR="00470901" w:rsidRPr="00470901" w:rsidRDefault="00470901" w:rsidP="00470901">
      <w:pPr>
        <w:spacing w:after="200" w:line="276" w:lineRule="auto"/>
        <w:ind w:firstLine="567"/>
        <w:rPr>
          <w:rFonts w:eastAsia="Calibri"/>
          <w:b/>
          <w:color w:val="FF0000"/>
          <w:sz w:val="24"/>
          <w:szCs w:val="24"/>
        </w:rPr>
      </w:pPr>
    </w:p>
    <w:p w:rsidR="00470901" w:rsidRPr="00470901" w:rsidRDefault="00470901" w:rsidP="00470901">
      <w:pPr>
        <w:ind w:firstLine="567"/>
        <w:jc w:val="center"/>
        <w:rPr>
          <w:rFonts w:eastAsia="Calibri"/>
          <w:b/>
          <w:sz w:val="24"/>
          <w:szCs w:val="24"/>
        </w:rPr>
      </w:pPr>
      <w:bookmarkStart w:id="2" w:name="_Hlk26187129"/>
      <w:r w:rsidRPr="00470901">
        <w:rPr>
          <w:rFonts w:eastAsia="Calibri"/>
          <w:b/>
          <w:sz w:val="24"/>
          <w:szCs w:val="24"/>
        </w:rPr>
        <w:t>2. §</w:t>
      </w:r>
    </w:p>
    <w:p w:rsidR="00470901" w:rsidRPr="00470901" w:rsidRDefault="00470901" w:rsidP="00470901">
      <w:pPr>
        <w:pBdr>
          <w:bottom w:val="single" w:sz="12" w:space="1" w:color="auto"/>
        </w:pBdr>
        <w:overflowPunct w:val="0"/>
        <w:autoSpaceDE w:val="0"/>
        <w:autoSpaceDN w:val="0"/>
        <w:adjustRightInd w:val="0"/>
        <w:jc w:val="center"/>
        <w:textAlignment w:val="baseline"/>
        <w:rPr>
          <w:rFonts w:eastAsia="Calibri"/>
          <w:b/>
          <w:sz w:val="24"/>
          <w:szCs w:val="24"/>
        </w:rPr>
      </w:pPr>
      <w:r w:rsidRPr="00470901">
        <w:rPr>
          <w:rFonts w:eastAsia="Calibri"/>
          <w:b/>
          <w:sz w:val="24"/>
          <w:szCs w:val="24"/>
        </w:rPr>
        <w:t>Par dzīvojamās telpas izīrēšanu Gulbenes novada pašvaldības administratīvajā teritorijā</w:t>
      </w:r>
    </w:p>
    <w:p w:rsidR="00470901" w:rsidRPr="00470901" w:rsidRDefault="00470901" w:rsidP="00470901">
      <w:pPr>
        <w:jc w:val="both"/>
        <w:rPr>
          <w:rFonts w:eastAsia="Calibri"/>
          <w:sz w:val="24"/>
          <w:szCs w:val="24"/>
        </w:rPr>
      </w:pPr>
      <w:r w:rsidRPr="00470901">
        <w:rPr>
          <w:rFonts w:eastAsia="Calibri"/>
          <w:sz w:val="24"/>
          <w:szCs w:val="24"/>
        </w:rPr>
        <w:t xml:space="preserve">ZIŅO: </w:t>
      </w:r>
      <w:proofErr w:type="spellStart"/>
      <w:r w:rsidRPr="00470901">
        <w:rPr>
          <w:rFonts w:eastAsia="Calibri"/>
          <w:sz w:val="24"/>
          <w:szCs w:val="24"/>
        </w:rPr>
        <w:t>V.Krauklis</w:t>
      </w:r>
      <w:proofErr w:type="spellEnd"/>
    </w:p>
    <w:p w:rsidR="00470901" w:rsidRPr="00470901" w:rsidRDefault="00470901" w:rsidP="00470901">
      <w:pPr>
        <w:jc w:val="both"/>
        <w:rPr>
          <w:rFonts w:eastAsia="Calibri"/>
          <w:sz w:val="24"/>
          <w:szCs w:val="24"/>
        </w:rPr>
      </w:pPr>
      <w:r w:rsidRPr="00470901">
        <w:rPr>
          <w:rFonts w:eastAsia="Calibri"/>
          <w:sz w:val="24"/>
          <w:szCs w:val="24"/>
        </w:rPr>
        <w:t xml:space="preserve">LĒMUMA PROJEKTU SAGATAVOJA: </w:t>
      </w:r>
      <w:proofErr w:type="spellStart"/>
      <w:r w:rsidRPr="00470901">
        <w:rPr>
          <w:rFonts w:eastAsia="Calibri"/>
          <w:sz w:val="24"/>
          <w:szCs w:val="24"/>
        </w:rPr>
        <w:t>L.Slaidiņa</w:t>
      </w:r>
      <w:proofErr w:type="spellEnd"/>
      <w:r w:rsidRPr="00470901">
        <w:rPr>
          <w:rFonts w:eastAsia="Calibri"/>
          <w:sz w:val="24"/>
          <w:szCs w:val="24"/>
        </w:rPr>
        <w:t xml:space="preserve">, </w:t>
      </w:r>
      <w:proofErr w:type="spellStart"/>
      <w:r w:rsidRPr="00470901">
        <w:rPr>
          <w:rFonts w:eastAsia="Calibri"/>
          <w:sz w:val="24"/>
          <w:szCs w:val="24"/>
        </w:rPr>
        <w:t>E.Garkuša</w:t>
      </w:r>
      <w:proofErr w:type="spellEnd"/>
      <w:r w:rsidRPr="00470901">
        <w:rPr>
          <w:rFonts w:eastAsia="Calibri"/>
          <w:sz w:val="24"/>
          <w:szCs w:val="24"/>
        </w:rPr>
        <w:t xml:space="preserve">, </w:t>
      </w:r>
      <w:proofErr w:type="spellStart"/>
      <w:r w:rsidRPr="00470901">
        <w:rPr>
          <w:rFonts w:eastAsia="Calibri"/>
          <w:sz w:val="24"/>
          <w:szCs w:val="24"/>
        </w:rPr>
        <w:t>A.Rone</w:t>
      </w:r>
      <w:proofErr w:type="spellEnd"/>
      <w:r w:rsidRPr="00470901">
        <w:rPr>
          <w:rFonts w:eastAsia="Calibri"/>
          <w:sz w:val="24"/>
          <w:szCs w:val="24"/>
        </w:rPr>
        <w:t xml:space="preserve">, </w:t>
      </w:r>
      <w:proofErr w:type="spellStart"/>
      <w:r w:rsidRPr="00470901">
        <w:rPr>
          <w:rFonts w:eastAsia="Calibri"/>
          <w:sz w:val="24"/>
          <w:szCs w:val="24"/>
        </w:rPr>
        <w:t>A,Ješkins</w:t>
      </w:r>
      <w:proofErr w:type="spellEnd"/>
    </w:p>
    <w:p w:rsidR="00470901" w:rsidRPr="00470901" w:rsidRDefault="00470901" w:rsidP="00470901">
      <w:pPr>
        <w:jc w:val="both"/>
        <w:rPr>
          <w:rFonts w:eastAsia="Calibri"/>
          <w:sz w:val="24"/>
          <w:szCs w:val="24"/>
        </w:rPr>
      </w:pPr>
      <w:r w:rsidRPr="00470901">
        <w:rPr>
          <w:rFonts w:eastAsia="Calibri"/>
          <w:sz w:val="24"/>
          <w:szCs w:val="24"/>
        </w:rPr>
        <w:t>DEBATĒS PIEDALĀS: nav</w:t>
      </w:r>
    </w:p>
    <w:p w:rsidR="00470901" w:rsidRPr="00470901" w:rsidRDefault="00470901" w:rsidP="00470901">
      <w:pPr>
        <w:ind w:firstLine="567"/>
        <w:jc w:val="both"/>
        <w:rPr>
          <w:rFonts w:eastAsia="Calibri"/>
          <w:sz w:val="24"/>
          <w:szCs w:val="24"/>
        </w:rPr>
      </w:pPr>
    </w:p>
    <w:bookmarkEnd w:id="2"/>
    <w:p w:rsidR="00470901" w:rsidRPr="00470901" w:rsidRDefault="00470901" w:rsidP="00470901">
      <w:pPr>
        <w:spacing w:line="360" w:lineRule="auto"/>
        <w:ind w:firstLine="567"/>
        <w:jc w:val="both"/>
        <w:rPr>
          <w:rFonts w:eastAsia="Calibri" w:cs="Arial"/>
          <w:i/>
          <w:iCs/>
          <w:sz w:val="24"/>
          <w:szCs w:val="24"/>
        </w:rPr>
      </w:pPr>
      <w:r w:rsidRPr="00470901">
        <w:rPr>
          <w:rFonts w:eastAsia="Calibri"/>
          <w:i/>
          <w:iCs/>
          <w:sz w:val="24"/>
          <w:szCs w:val="24"/>
        </w:rPr>
        <w:t>Satur ierobežotas pieejamības informāciju</w:t>
      </w:r>
    </w:p>
    <w:p w:rsidR="00470901" w:rsidRPr="00470901" w:rsidRDefault="00470901" w:rsidP="00470901">
      <w:pPr>
        <w:jc w:val="center"/>
        <w:rPr>
          <w:rFonts w:eastAsia="Calibri"/>
          <w:b/>
          <w:sz w:val="24"/>
          <w:szCs w:val="24"/>
        </w:rPr>
      </w:pPr>
    </w:p>
    <w:p w:rsidR="00470901" w:rsidRPr="00470901" w:rsidRDefault="00470901" w:rsidP="00470901">
      <w:pPr>
        <w:jc w:val="center"/>
        <w:rPr>
          <w:rFonts w:eastAsia="Calibri"/>
          <w:sz w:val="24"/>
          <w:szCs w:val="24"/>
        </w:rPr>
      </w:pPr>
      <w:bookmarkStart w:id="3" w:name="_Hlk26176344"/>
      <w:r w:rsidRPr="00470901">
        <w:rPr>
          <w:rFonts w:eastAsia="Calibri"/>
          <w:b/>
          <w:sz w:val="24"/>
          <w:szCs w:val="24"/>
        </w:rPr>
        <w:t>3.§</w:t>
      </w:r>
    </w:p>
    <w:p w:rsidR="00470901" w:rsidRPr="00470901" w:rsidRDefault="00470901" w:rsidP="00470901">
      <w:pPr>
        <w:pBdr>
          <w:bottom w:val="single" w:sz="12" w:space="1" w:color="auto"/>
        </w:pBdr>
        <w:jc w:val="center"/>
        <w:rPr>
          <w:rFonts w:eastAsia="Calibri"/>
          <w:b/>
          <w:sz w:val="24"/>
          <w:szCs w:val="24"/>
        </w:rPr>
      </w:pPr>
      <w:r w:rsidRPr="00470901">
        <w:rPr>
          <w:rFonts w:eastAsia="Calibri"/>
          <w:b/>
          <w:sz w:val="24"/>
          <w:szCs w:val="24"/>
        </w:rPr>
        <w:t>Par īres līguma pagarināšanu Gulbenes novada iedzīvotājiem</w:t>
      </w:r>
    </w:p>
    <w:p w:rsidR="00470901" w:rsidRPr="00470901" w:rsidRDefault="00470901" w:rsidP="00470901">
      <w:pPr>
        <w:jc w:val="both"/>
        <w:rPr>
          <w:rFonts w:eastAsia="Calibri"/>
          <w:sz w:val="24"/>
          <w:szCs w:val="24"/>
        </w:rPr>
      </w:pPr>
      <w:r w:rsidRPr="00470901">
        <w:rPr>
          <w:rFonts w:eastAsia="Calibri"/>
          <w:sz w:val="24"/>
          <w:szCs w:val="24"/>
        </w:rPr>
        <w:t xml:space="preserve">ZIŅO: </w:t>
      </w:r>
      <w:proofErr w:type="spellStart"/>
      <w:r w:rsidRPr="00470901">
        <w:rPr>
          <w:rFonts w:eastAsia="Calibri"/>
          <w:sz w:val="24"/>
          <w:szCs w:val="24"/>
        </w:rPr>
        <w:t>V.Krauklis</w:t>
      </w:r>
      <w:proofErr w:type="spellEnd"/>
    </w:p>
    <w:p w:rsidR="00470901" w:rsidRPr="00470901" w:rsidRDefault="00470901" w:rsidP="00470901">
      <w:pPr>
        <w:jc w:val="both"/>
        <w:rPr>
          <w:rFonts w:eastAsia="Calibri"/>
          <w:sz w:val="24"/>
          <w:szCs w:val="24"/>
        </w:rPr>
      </w:pPr>
      <w:r w:rsidRPr="00470901">
        <w:rPr>
          <w:rFonts w:eastAsia="Calibri"/>
          <w:sz w:val="24"/>
          <w:szCs w:val="24"/>
        </w:rPr>
        <w:t xml:space="preserve">LĒMUMA PROJEKTU SAGATAVOJA: </w:t>
      </w:r>
      <w:proofErr w:type="spellStart"/>
      <w:r w:rsidRPr="00470901">
        <w:rPr>
          <w:rFonts w:eastAsia="Calibri"/>
          <w:sz w:val="24"/>
          <w:szCs w:val="24"/>
        </w:rPr>
        <w:t>L.Slaidiņa</w:t>
      </w:r>
      <w:proofErr w:type="spellEnd"/>
      <w:r w:rsidRPr="00470901">
        <w:rPr>
          <w:rFonts w:eastAsia="Calibri"/>
          <w:sz w:val="24"/>
          <w:szCs w:val="24"/>
        </w:rPr>
        <w:t xml:space="preserve">, </w:t>
      </w:r>
      <w:proofErr w:type="spellStart"/>
      <w:r w:rsidRPr="00470901">
        <w:rPr>
          <w:rFonts w:eastAsia="Calibri"/>
          <w:sz w:val="24"/>
          <w:szCs w:val="24"/>
        </w:rPr>
        <w:t>E.Garkuša</w:t>
      </w:r>
      <w:proofErr w:type="spellEnd"/>
      <w:r w:rsidRPr="00470901">
        <w:rPr>
          <w:rFonts w:eastAsia="Calibri"/>
          <w:sz w:val="24"/>
          <w:szCs w:val="24"/>
        </w:rPr>
        <w:t xml:space="preserve">, </w:t>
      </w:r>
      <w:proofErr w:type="spellStart"/>
      <w:r w:rsidRPr="00470901">
        <w:rPr>
          <w:rFonts w:eastAsia="Calibri"/>
          <w:sz w:val="24"/>
          <w:szCs w:val="24"/>
        </w:rPr>
        <w:t>I.Barkāne</w:t>
      </w:r>
      <w:proofErr w:type="spellEnd"/>
      <w:r w:rsidRPr="00470901">
        <w:rPr>
          <w:rFonts w:eastAsia="Calibri"/>
          <w:sz w:val="24"/>
          <w:szCs w:val="24"/>
        </w:rPr>
        <w:t xml:space="preserve">, </w:t>
      </w:r>
      <w:proofErr w:type="spellStart"/>
      <w:r w:rsidRPr="00470901">
        <w:rPr>
          <w:rFonts w:eastAsia="Calibri"/>
          <w:sz w:val="24"/>
          <w:szCs w:val="24"/>
        </w:rPr>
        <w:t>K.Medne</w:t>
      </w:r>
      <w:proofErr w:type="spellEnd"/>
      <w:r w:rsidRPr="00470901">
        <w:rPr>
          <w:rFonts w:eastAsia="Calibri"/>
          <w:sz w:val="24"/>
          <w:szCs w:val="24"/>
        </w:rPr>
        <w:t xml:space="preserve">, </w:t>
      </w:r>
      <w:proofErr w:type="spellStart"/>
      <w:r w:rsidRPr="00470901">
        <w:rPr>
          <w:rFonts w:eastAsia="Calibri"/>
          <w:sz w:val="24"/>
          <w:szCs w:val="24"/>
        </w:rPr>
        <w:t>D.Laure</w:t>
      </w:r>
      <w:proofErr w:type="spellEnd"/>
      <w:r w:rsidRPr="00470901">
        <w:rPr>
          <w:rFonts w:eastAsia="Calibri"/>
          <w:sz w:val="24"/>
          <w:szCs w:val="24"/>
        </w:rPr>
        <w:t xml:space="preserve">,  </w:t>
      </w:r>
      <w:proofErr w:type="spellStart"/>
      <w:r w:rsidRPr="00470901">
        <w:rPr>
          <w:rFonts w:eastAsia="Calibri"/>
          <w:sz w:val="24"/>
          <w:szCs w:val="24"/>
        </w:rPr>
        <w:t>A.Ješkins</w:t>
      </w:r>
      <w:proofErr w:type="spellEnd"/>
      <w:r w:rsidRPr="00470901">
        <w:rPr>
          <w:rFonts w:eastAsia="Calibri"/>
          <w:sz w:val="24"/>
          <w:szCs w:val="24"/>
        </w:rPr>
        <w:t xml:space="preserve">, </w:t>
      </w:r>
      <w:proofErr w:type="spellStart"/>
      <w:r w:rsidRPr="00470901">
        <w:rPr>
          <w:rFonts w:eastAsia="Calibri"/>
          <w:sz w:val="24"/>
          <w:szCs w:val="24"/>
        </w:rPr>
        <w:t>A.Rone</w:t>
      </w:r>
      <w:proofErr w:type="spellEnd"/>
      <w:r w:rsidRPr="00470901">
        <w:rPr>
          <w:rFonts w:eastAsia="Calibri"/>
          <w:sz w:val="24"/>
          <w:szCs w:val="24"/>
        </w:rPr>
        <w:t xml:space="preserve">, </w:t>
      </w:r>
      <w:proofErr w:type="spellStart"/>
      <w:r w:rsidRPr="00470901">
        <w:rPr>
          <w:rFonts w:eastAsia="Calibri"/>
          <w:sz w:val="24"/>
          <w:szCs w:val="24"/>
        </w:rPr>
        <w:t>G.Zelča</w:t>
      </w:r>
      <w:proofErr w:type="spellEnd"/>
      <w:r w:rsidRPr="00470901">
        <w:rPr>
          <w:rFonts w:eastAsia="Calibri"/>
          <w:sz w:val="24"/>
          <w:szCs w:val="24"/>
        </w:rPr>
        <w:t xml:space="preserve">, </w:t>
      </w:r>
      <w:proofErr w:type="spellStart"/>
      <w:r w:rsidRPr="00470901">
        <w:rPr>
          <w:rFonts w:eastAsia="Calibri"/>
          <w:sz w:val="24"/>
          <w:szCs w:val="24"/>
        </w:rPr>
        <w:t>L.Lāce</w:t>
      </w:r>
      <w:proofErr w:type="spellEnd"/>
    </w:p>
    <w:p w:rsidR="00470901" w:rsidRPr="00470901" w:rsidRDefault="00470901" w:rsidP="00470901">
      <w:pPr>
        <w:jc w:val="both"/>
        <w:rPr>
          <w:rFonts w:eastAsia="Calibri"/>
          <w:sz w:val="24"/>
          <w:szCs w:val="24"/>
        </w:rPr>
      </w:pPr>
      <w:r w:rsidRPr="00470901">
        <w:rPr>
          <w:rFonts w:eastAsia="Calibri"/>
          <w:sz w:val="24"/>
          <w:szCs w:val="24"/>
        </w:rPr>
        <w:t>DEBATĒS PIEDALĀS: nav</w:t>
      </w:r>
    </w:p>
    <w:bookmarkEnd w:id="3"/>
    <w:p w:rsidR="00470901" w:rsidRPr="00470901" w:rsidRDefault="00470901" w:rsidP="00470901">
      <w:pPr>
        <w:jc w:val="both"/>
        <w:rPr>
          <w:rFonts w:eastAsia="Calibri"/>
          <w:sz w:val="24"/>
          <w:szCs w:val="24"/>
        </w:rPr>
      </w:pPr>
    </w:p>
    <w:p w:rsidR="00470901" w:rsidRPr="00470901" w:rsidRDefault="00470901" w:rsidP="00470901">
      <w:pPr>
        <w:spacing w:line="360" w:lineRule="auto"/>
        <w:ind w:firstLine="567"/>
        <w:jc w:val="both"/>
        <w:rPr>
          <w:rFonts w:eastAsia="Calibri" w:cs="Arial"/>
          <w:i/>
          <w:iCs/>
          <w:sz w:val="24"/>
          <w:szCs w:val="24"/>
        </w:rPr>
      </w:pPr>
      <w:r w:rsidRPr="00470901">
        <w:rPr>
          <w:rFonts w:eastAsia="Calibri"/>
          <w:i/>
          <w:iCs/>
          <w:sz w:val="24"/>
          <w:szCs w:val="24"/>
        </w:rPr>
        <w:t>Satur ierobežotas pieejamības informāciju</w:t>
      </w:r>
    </w:p>
    <w:p w:rsidR="00470901" w:rsidRPr="00470901" w:rsidRDefault="00470901" w:rsidP="00470901">
      <w:pPr>
        <w:jc w:val="both"/>
        <w:rPr>
          <w:rFonts w:eastAsia="Calibri"/>
          <w:sz w:val="24"/>
          <w:szCs w:val="24"/>
        </w:rPr>
      </w:pPr>
    </w:p>
    <w:p w:rsidR="00470901" w:rsidRPr="00470901" w:rsidRDefault="00470901" w:rsidP="00470901">
      <w:pPr>
        <w:jc w:val="center"/>
        <w:rPr>
          <w:rFonts w:eastAsia="Calibri"/>
          <w:b/>
          <w:sz w:val="24"/>
          <w:szCs w:val="24"/>
        </w:rPr>
      </w:pPr>
      <w:r w:rsidRPr="00470901">
        <w:rPr>
          <w:rFonts w:eastAsia="Calibri"/>
          <w:b/>
          <w:sz w:val="24"/>
          <w:szCs w:val="24"/>
        </w:rPr>
        <w:t>4.§</w:t>
      </w:r>
    </w:p>
    <w:p w:rsidR="00470901" w:rsidRPr="00470901" w:rsidRDefault="00470901" w:rsidP="00470901">
      <w:pPr>
        <w:pBdr>
          <w:bottom w:val="single" w:sz="12" w:space="1" w:color="auto"/>
        </w:pBdr>
        <w:jc w:val="center"/>
        <w:rPr>
          <w:rFonts w:eastAsia="Calibri"/>
          <w:b/>
          <w:sz w:val="24"/>
          <w:szCs w:val="24"/>
        </w:rPr>
      </w:pPr>
      <w:r w:rsidRPr="00470901">
        <w:rPr>
          <w:rFonts w:eastAsia="Calibri"/>
          <w:b/>
          <w:sz w:val="24"/>
          <w:szCs w:val="24"/>
        </w:rPr>
        <w:t>Par dzīvojamās telpas īres līguma pārjaunošanu</w:t>
      </w:r>
    </w:p>
    <w:p w:rsidR="00470901" w:rsidRPr="00470901" w:rsidRDefault="00470901" w:rsidP="00470901">
      <w:pPr>
        <w:rPr>
          <w:rFonts w:eastAsia="Calibri"/>
          <w:sz w:val="24"/>
          <w:szCs w:val="24"/>
        </w:rPr>
      </w:pPr>
      <w:r w:rsidRPr="00470901">
        <w:rPr>
          <w:rFonts w:eastAsia="Calibri"/>
          <w:sz w:val="24"/>
          <w:szCs w:val="24"/>
        </w:rPr>
        <w:t xml:space="preserve">ZIŅO: </w:t>
      </w:r>
      <w:proofErr w:type="spellStart"/>
      <w:r w:rsidRPr="00470901">
        <w:rPr>
          <w:rFonts w:eastAsia="Calibri"/>
          <w:sz w:val="24"/>
          <w:szCs w:val="24"/>
        </w:rPr>
        <w:t>V.Krauklis</w:t>
      </w:r>
      <w:proofErr w:type="spellEnd"/>
    </w:p>
    <w:p w:rsidR="00470901" w:rsidRPr="00470901" w:rsidRDefault="00470901" w:rsidP="00470901">
      <w:pPr>
        <w:rPr>
          <w:rFonts w:eastAsia="Calibri"/>
          <w:sz w:val="24"/>
          <w:szCs w:val="24"/>
        </w:rPr>
      </w:pPr>
      <w:r w:rsidRPr="00470901">
        <w:rPr>
          <w:rFonts w:eastAsia="Calibri"/>
          <w:sz w:val="24"/>
          <w:szCs w:val="24"/>
        </w:rPr>
        <w:t xml:space="preserve">LĒMUMA PROJEKTU SAGATAVOJA: </w:t>
      </w:r>
      <w:proofErr w:type="spellStart"/>
      <w:r w:rsidRPr="00470901">
        <w:rPr>
          <w:rFonts w:eastAsia="Calibri"/>
          <w:sz w:val="24"/>
          <w:szCs w:val="24"/>
        </w:rPr>
        <w:t>L.Slaidiņa</w:t>
      </w:r>
      <w:proofErr w:type="spellEnd"/>
      <w:r w:rsidRPr="00470901">
        <w:rPr>
          <w:rFonts w:eastAsia="Calibri"/>
          <w:sz w:val="24"/>
          <w:szCs w:val="24"/>
        </w:rPr>
        <w:t xml:space="preserve">, </w:t>
      </w:r>
      <w:proofErr w:type="spellStart"/>
      <w:r w:rsidRPr="00470901">
        <w:rPr>
          <w:rFonts w:eastAsia="Calibri"/>
          <w:sz w:val="24"/>
          <w:szCs w:val="24"/>
        </w:rPr>
        <w:t>E.Garkuša</w:t>
      </w:r>
      <w:proofErr w:type="spellEnd"/>
      <w:r w:rsidRPr="00470901">
        <w:rPr>
          <w:rFonts w:eastAsia="Calibri"/>
          <w:sz w:val="24"/>
          <w:szCs w:val="24"/>
        </w:rPr>
        <w:t xml:space="preserve">, </w:t>
      </w:r>
    </w:p>
    <w:p w:rsidR="00470901" w:rsidRPr="00470901" w:rsidRDefault="00470901" w:rsidP="00470901">
      <w:pPr>
        <w:rPr>
          <w:rFonts w:eastAsia="Calibri"/>
          <w:sz w:val="24"/>
          <w:szCs w:val="24"/>
        </w:rPr>
      </w:pPr>
      <w:r w:rsidRPr="00470901">
        <w:rPr>
          <w:rFonts w:eastAsia="Calibri"/>
          <w:sz w:val="24"/>
          <w:szCs w:val="24"/>
        </w:rPr>
        <w:t>DEBATĒS PIEDALĀS: nav</w:t>
      </w:r>
    </w:p>
    <w:p w:rsidR="00470901" w:rsidRPr="00470901" w:rsidRDefault="00470901" w:rsidP="00470901">
      <w:pPr>
        <w:rPr>
          <w:rFonts w:eastAsia="Calibri"/>
          <w:sz w:val="24"/>
          <w:szCs w:val="24"/>
        </w:rPr>
      </w:pPr>
    </w:p>
    <w:p w:rsidR="00470901" w:rsidRPr="00470901" w:rsidRDefault="00470901" w:rsidP="00470901">
      <w:pPr>
        <w:spacing w:line="360" w:lineRule="auto"/>
        <w:ind w:firstLine="567"/>
        <w:jc w:val="both"/>
        <w:rPr>
          <w:rFonts w:eastAsia="Calibri" w:cs="Arial"/>
          <w:i/>
          <w:iCs/>
          <w:sz w:val="24"/>
          <w:szCs w:val="24"/>
        </w:rPr>
      </w:pPr>
      <w:r w:rsidRPr="00470901">
        <w:rPr>
          <w:rFonts w:eastAsia="Calibri"/>
          <w:i/>
          <w:iCs/>
          <w:sz w:val="24"/>
          <w:szCs w:val="24"/>
        </w:rPr>
        <w:t>Satur ierobežotas pieejamības informāciju</w:t>
      </w:r>
    </w:p>
    <w:p w:rsidR="00470901" w:rsidRPr="00470901" w:rsidRDefault="00470901" w:rsidP="00470901">
      <w:pPr>
        <w:jc w:val="center"/>
        <w:rPr>
          <w:rFonts w:eastAsia="Calibri"/>
          <w:b/>
          <w:sz w:val="24"/>
          <w:szCs w:val="24"/>
        </w:rPr>
      </w:pPr>
      <w:r w:rsidRPr="00470901">
        <w:rPr>
          <w:rFonts w:eastAsia="Calibri"/>
          <w:b/>
          <w:sz w:val="24"/>
          <w:szCs w:val="24"/>
        </w:rPr>
        <w:t>5.§</w:t>
      </w:r>
    </w:p>
    <w:p w:rsidR="00470901" w:rsidRPr="00470901" w:rsidRDefault="00470901" w:rsidP="00470901">
      <w:pPr>
        <w:pBdr>
          <w:bottom w:val="single" w:sz="12" w:space="1" w:color="auto"/>
        </w:pBdr>
        <w:jc w:val="center"/>
        <w:rPr>
          <w:rFonts w:eastAsia="Calibri"/>
          <w:b/>
          <w:sz w:val="24"/>
          <w:szCs w:val="24"/>
        </w:rPr>
      </w:pPr>
      <w:r w:rsidRPr="00470901">
        <w:rPr>
          <w:rFonts w:eastAsia="Calibri"/>
          <w:b/>
          <w:sz w:val="24"/>
          <w:szCs w:val="24"/>
        </w:rPr>
        <w:t>Par izslēgšanu no Gulbenes novada dzīvokļu jautājumu risināšanas reģistra</w:t>
      </w:r>
    </w:p>
    <w:p w:rsidR="00470901" w:rsidRPr="00470901" w:rsidRDefault="00470901" w:rsidP="00470901">
      <w:pPr>
        <w:rPr>
          <w:rFonts w:eastAsia="Calibri"/>
          <w:sz w:val="24"/>
          <w:szCs w:val="24"/>
        </w:rPr>
      </w:pPr>
      <w:r w:rsidRPr="00470901">
        <w:rPr>
          <w:rFonts w:eastAsia="Calibri"/>
          <w:sz w:val="24"/>
          <w:szCs w:val="24"/>
        </w:rPr>
        <w:t xml:space="preserve">ZIŅO: </w:t>
      </w:r>
      <w:proofErr w:type="spellStart"/>
      <w:r w:rsidRPr="00470901">
        <w:rPr>
          <w:rFonts w:eastAsia="Calibri"/>
          <w:sz w:val="24"/>
          <w:szCs w:val="24"/>
        </w:rPr>
        <w:t>V.Krauklis</w:t>
      </w:r>
      <w:proofErr w:type="spellEnd"/>
    </w:p>
    <w:p w:rsidR="00470901" w:rsidRPr="00470901" w:rsidRDefault="00470901" w:rsidP="00470901">
      <w:pPr>
        <w:rPr>
          <w:rFonts w:eastAsia="Calibri"/>
          <w:sz w:val="24"/>
          <w:szCs w:val="24"/>
        </w:rPr>
      </w:pPr>
      <w:r w:rsidRPr="00470901">
        <w:rPr>
          <w:rFonts w:eastAsia="Calibri"/>
          <w:sz w:val="24"/>
          <w:szCs w:val="24"/>
        </w:rPr>
        <w:t xml:space="preserve">LĒMUMA PROJEKTU SAGATAVOJA: </w:t>
      </w:r>
      <w:proofErr w:type="spellStart"/>
      <w:r w:rsidRPr="00470901">
        <w:rPr>
          <w:rFonts w:eastAsia="Calibri"/>
          <w:sz w:val="24"/>
          <w:szCs w:val="24"/>
        </w:rPr>
        <w:t>L.Slaidiņa</w:t>
      </w:r>
      <w:proofErr w:type="spellEnd"/>
      <w:r w:rsidRPr="00470901">
        <w:rPr>
          <w:rFonts w:eastAsia="Calibri"/>
          <w:sz w:val="24"/>
          <w:szCs w:val="24"/>
        </w:rPr>
        <w:t xml:space="preserve">, </w:t>
      </w:r>
      <w:proofErr w:type="spellStart"/>
      <w:r w:rsidRPr="00470901">
        <w:rPr>
          <w:rFonts w:eastAsia="Calibri"/>
          <w:sz w:val="24"/>
          <w:szCs w:val="24"/>
        </w:rPr>
        <w:t>E.Garkuša</w:t>
      </w:r>
      <w:proofErr w:type="spellEnd"/>
      <w:r w:rsidRPr="00470901">
        <w:rPr>
          <w:rFonts w:eastAsia="Calibri"/>
          <w:sz w:val="24"/>
          <w:szCs w:val="24"/>
        </w:rPr>
        <w:t xml:space="preserve"> </w:t>
      </w:r>
    </w:p>
    <w:p w:rsidR="00470901" w:rsidRPr="00470901" w:rsidRDefault="00470901" w:rsidP="00470901">
      <w:pPr>
        <w:rPr>
          <w:rFonts w:eastAsia="Calibri"/>
          <w:sz w:val="24"/>
          <w:szCs w:val="24"/>
        </w:rPr>
      </w:pPr>
      <w:r w:rsidRPr="00470901">
        <w:rPr>
          <w:rFonts w:eastAsia="Calibri"/>
          <w:sz w:val="24"/>
          <w:szCs w:val="24"/>
        </w:rPr>
        <w:t>DEBATĒS PIEDALĀS: nav</w:t>
      </w:r>
    </w:p>
    <w:p w:rsidR="00470901" w:rsidRPr="00470901" w:rsidRDefault="00470901" w:rsidP="00470901">
      <w:pPr>
        <w:rPr>
          <w:rFonts w:eastAsia="Calibri"/>
          <w:color w:val="FF0000"/>
          <w:sz w:val="24"/>
          <w:szCs w:val="24"/>
        </w:rPr>
      </w:pPr>
    </w:p>
    <w:p w:rsidR="00470901" w:rsidRPr="00470901" w:rsidRDefault="00470901" w:rsidP="00470901">
      <w:pPr>
        <w:spacing w:line="360" w:lineRule="auto"/>
        <w:ind w:firstLine="567"/>
        <w:jc w:val="both"/>
        <w:rPr>
          <w:rFonts w:eastAsia="Calibri" w:cs="Arial"/>
          <w:i/>
          <w:iCs/>
          <w:sz w:val="24"/>
          <w:szCs w:val="24"/>
        </w:rPr>
      </w:pPr>
      <w:r w:rsidRPr="00470901">
        <w:rPr>
          <w:rFonts w:eastAsia="Calibri"/>
          <w:i/>
          <w:iCs/>
          <w:sz w:val="24"/>
          <w:szCs w:val="24"/>
        </w:rPr>
        <w:t>Satur ierobežotas pieejamības informāciju</w:t>
      </w:r>
    </w:p>
    <w:p w:rsidR="00470901" w:rsidRPr="00470901" w:rsidRDefault="00470901" w:rsidP="00470901">
      <w:pPr>
        <w:spacing w:line="276" w:lineRule="auto"/>
        <w:jc w:val="center"/>
        <w:rPr>
          <w:rFonts w:eastAsia="Calibri"/>
          <w:b/>
          <w:sz w:val="24"/>
          <w:szCs w:val="24"/>
        </w:rPr>
      </w:pPr>
      <w:r w:rsidRPr="00470901">
        <w:rPr>
          <w:rFonts w:eastAsia="Calibri"/>
          <w:b/>
          <w:sz w:val="24"/>
          <w:szCs w:val="24"/>
        </w:rPr>
        <w:lastRenderedPageBreak/>
        <w:t>6.§</w:t>
      </w:r>
    </w:p>
    <w:p w:rsidR="00470901" w:rsidRPr="00470901" w:rsidRDefault="00470901" w:rsidP="00470901">
      <w:pPr>
        <w:pBdr>
          <w:bottom w:val="single" w:sz="12" w:space="1" w:color="auto"/>
        </w:pBdr>
        <w:jc w:val="center"/>
        <w:rPr>
          <w:rFonts w:eastAsia="Calibri"/>
          <w:b/>
          <w:sz w:val="24"/>
          <w:szCs w:val="24"/>
        </w:rPr>
      </w:pPr>
      <w:r w:rsidRPr="00470901">
        <w:rPr>
          <w:rFonts w:eastAsia="Calibri"/>
          <w:b/>
          <w:sz w:val="24"/>
          <w:szCs w:val="24"/>
        </w:rPr>
        <w:t>Par sociālās dzīvojamās mājas statusa atcelšanu</w:t>
      </w:r>
    </w:p>
    <w:p w:rsidR="00470901" w:rsidRPr="00470901" w:rsidRDefault="00470901" w:rsidP="00470901">
      <w:pPr>
        <w:overflowPunct w:val="0"/>
        <w:autoSpaceDE w:val="0"/>
        <w:autoSpaceDN w:val="0"/>
        <w:adjustRightInd w:val="0"/>
        <w:textAlignment w:val="baseline"/>
        <w:rPr>
          <w:rFonts w:eastAsia="Calibri"/>
          <w:sz w:val="24"/>
          <w:szCs w:val="24"/>
        </w:rPr>
      </w:pPr>
      <w:r w:rsidRPr="00470901">
        <w:rPr>
          <w:rFonts w:eastAsia="Calibri"/>
          <w:sz w:val="24"/>
          <w:szCs w:val="24"/>
        </w:rPr>
        <w:t xml:space="preserve">ZIŅO: </w:t>
      </w:r>
      <w:proofErr w:type="spellStart"/>
      <w:r w:rsidRPr="00470901">
        <w:rPr>
          <w:rFonts w:eastAsia="Calibri"/>
          <w:sz w:val="24"/>
          <w:szCs w:val="24"/>
        </w:rPr>
        <w:t>V.Krauklis</w:t>
      </w:r>
      <w:proofErr w:type="spellEnd"/>
    </w:p>
    <w:p w:rsidR="00470901" w:rsidRPr="00470901" w:rsidRDefault="00470901" w:rsidP="00470901">
      <w:pPr>
        <w:rPr>
          <w:rFonts w:eastAsia="Calibri"/>
          <w:sz w:val="24"/>
          <w:szCs w:val="24"/>
        </w:rPr>
      </w:pPr>
      <w:r w:rsidRPr="00470901">
        <w:rPr>
          <w:rFonts w:eastAsia="Calibri"/>
          <w:sz w:val="24"/>
          <w:szCs w:val="24"/>
        </w:rPr>
        <w:t xml:space="preserve">LĒMUMA PROJEKTU SAGATAVOJA: </w:t>
      </w:r>
      <w:proofErr w:type="spellStart"/>
      <w:r w:rsidRPr="00470901">
        <w:rPr>
          <w:rFonts w:eastAsia="Calibri"/>
          <w:sz w:val="24"/>
          <w:szCs w:val="24"/>
        </w:rPr>
        <w:t>L.Slaidiņa</w:t>
      </w:r>
      <w:proofErr w:type="spellEnd"/>
    </w:p>
    <w:p w:rsidR="00470901" w:rsidRPr="00470901" w:rsidRDefault="00470901" w:rsidP="00470901">
      <w:pPr>
        <w:rPr>
          <w:rFonts w:eastAsia="Calibri"/>
          <w:sz w:val="24"/>
          <w:szCs w:val="24"/>
        </w:rPr>
      </w:pPr>
      <w:r w:rsidRPr="00470901">
        <w:rPr>
          <w:rFonts w:eastAsia="Calibri"/>
          <w:sz w:val="24"/>
          <w:szCs w:val="24"/>
        </w:rPr>
        <w:t>DEBATĒS PIEDALĀS: nav</w:t>
      </w:r>
    </w:p>
    <w:p w:rsidR="00470901" w:rsidRPr="00470901" w:rsidRDefault="00470901" w:rsidP="00470901">
      <w:pPr>
        <w:jc w:val="center"/>
        <w:rPr>
          <w:rFonts w:eastAsia="Calibri"/>
          <w:b/>
          <w:sz w:val="24"/>
          <w:szCs w:val="24"/>
        </w:rPr>
      </w:pPr>
    </w:p>
    <w:p w:rsidR="00470901" w:rsidRPr="00470901" w:rsidRDefault="00470901" w:rsidP="00470901">
      <w:pPr>
        <w:rPr>
          <w:rFonts w:eastAsia="Calibri"/>
        </w:rPr>
      </w:pPr>
    </w:p>
    <w:p w:rsidR="00470901" w:rsidRPr="00470901" w:rsidRDefault="00470901" w:rsidP="00470901">
      <w:pPr>
        <w:spacing w:line="360" w:lineRule="auto"/>
        <w:ind w:firstLine="567"/>
        <w:jc w:val="both"/>
        <w:rPr>
          <w:sz w:val="24"/>
          <w:szCs w:val="24"/>
        </w:rPr>
      </w:pPr>
      <w:r w:rsidRPr="00470901">
        <w:rPr>
          <w:rFonts w:eastAsia="Calibri" w:cs="Arial"/>
          <w:sz w:val="24"/>
          <w:szCs w:val="24"/>
        </w:rPr>
        <w:t xml:space="preserve">Gulbenes novada pašvaldības dokumentu vadības sistēmā 2019.gada 19.novembrī, ar reģistrācijas </w:t>
      </w:r>
      <w:proofErr w:type="spellStart"/>
      <w:r w:rsidRPr="00470901">
        <w:rPr>
          <w:rFonts w:eastAsia="Calibri" w:cs="Arial"/>
          <w:sz w:val="24"/>
          <w:szCs w:val="24"/>
        </w:rPr>
        <w:t>Nr.GND</w:t>
      </w:r>
      <w:proofErr w:type="spellEnd"/>
      <w:r w:rsidRPr="00470901">
        <w:rPr>
          <w:rFonts w:eastAsia="Calibri" w:cs="Arial"/>
          <w:sz w:val="24"/>
          <w:szCs w:val="24"/>
        </w:rPr>
        <w:t>/5.14/19/2789-G reģistrēts</w:t>
      </w:r>
      <w:r w:rsidRPr="00470901">
        <w:rPr>
          <w:rFonts w:eastAsia="Calibri"/>
          <w:color w:val="FF0000"/>
          <w:sz w:val="24"/>
          <w:szCs w:val="24"/>
        </w:rPr>
        <w:t xml:space="preserve"> </w:t>
      </w:r>
      <w:r w:rsidRPr="00470901">
        <w:rPr>
          <w:rFonts w:eastAsia="Calibri"/>
          <w:sz w:val="24"/>
          <w:szCs w:val="24"/>
        </w:rPr>
        <w:t>Litenes pagasta pārvaldes iesniegums ar lūgumu atcelt dzīvojamai mājai „</w:t>
      </w:r>
      <w:proofErr w:type="spellStart"/>
      <w:r w:rsidRPr="00470901">
        <w:rPr>
          <w:rFonts w:eastAsia="Calibri"/>
          <w:sz w:val="24"/>
          <w:szCs w:val="24"/>
        </w:rPr>
        <w:t>Dārzamāja</w:t>
      </w:r>
      <w:proofErr w:type="spellEnd"/>
      <w:r w:rsidRPr="00470901">
        <w:rPr>
          <w:rFonts w:eastAsia="Calibri"/>
          <w:sz w:val="24"/>
          <w:szCs w:val="24"/>
        </w:rPr>
        <w:t xml:space="preserve">”, Litene, Litenes pagasts, Gulbenes novads, LV-4405, sociālās dzīvojamās mājas statusu, jo personas, kas dzīvo minētajā mājā neatbilst personu lokam, kas tiesīgas īrēt šādus dzīvokļus, pamatojoties uz likuma „Par sociālajiem dzīvokļiem un sociālajām dzīvojamām mājām” 4.pantu, kas nosaka, ka sociālā dzīvokļa un sociālās dzīvojamās mājas statusu nosaka vai atceļ attiecīgās pašvaldības dome, pieņemot par to lēmumu, Administratīvo teritoriju un apdzīvoto vietu likuma Pārejas noteikumu 13.punktu, Gulbenes novada dome ir Litenes pagasta padomes tiesību un saistību pārņēmēja, </w:t>
      </w:r>
      <w:r w:rsidRPr="00470901">
        <w:rPr>
          <w:sz w:val="24"/>
          <w:szCs w:val="24"/>
        </w:rPr>
        <w:t xml:space="preserve">un Sociālo un veselības jautājumu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spacing w:line="360" w:lineRule="auto"/>
        <w:ind w:firstLine="567"/>
        <w:jc w:val="both"/>
        <w:rPr>
          <w:rFonts w:eastAsia="Calibri" w:cs="Arial"/>
          <w:sz w:val="24"/>
          <w:szCs w:val="24"/>
        </w:rPr>
      </w:pPr>
      <w:r w:rsidRPr="00470901">
        <w:rPr>
          <w:rFonts w:eastAsia="Calibri" w:cs="Arial"/>
          <w:sz w:val="24"/>
          <w:szCs w:val="24"/>
        </w:rPr>
        <w:t>1. ATCELT Litenes pagasta padomes 2001.gada 29.novembra sēdes Nr.11, 4.§ “Par sociālās mājas statusa piešķiršanu” ar ko noteikts  dzīvojamai mājai “</w:t>
      </w:r>
      <w:proofErr w:type="spellStart"/>
      <w:r w:rsidRPr="00470901">
        <w:rPr>
          <w:rFonts w:eastAsia="Calibri" w:cs="Arial"/>
          <w:sz w:val="24"/>
          <w:szCs w:val="24"/>
        </w:rPr>
        <w:t>Dārzamāja</w:t>
      </w:r>
      <w:proofErr w:type="spellEnd"/>
      <w:r w:rsidRPr="00470901">
        <w:rPr>
          <w:rFonts w:eastAsia="Calibri" w:cs="Arial"/>
          <w:sz w:val="24"/>
          <w:szCs w:val="24"/>
        </w:rPr>
        <w:t xml:space="preserve">”, Litene, Litenes pagasts, Gulbenes novads, sociālās dzīvojamās mājas statuss. </w:t>
      </w:r>
    </w:p>
    <w:p w:rsidR="00470901" w:rsidRPr="00470901" w:rsidRDefault="00470901" w:rsidP="00470901">
      <w:pPr>
        <w:spacing w:line="360" w:lineRule="auto"/>
        <w:ind w:firstLine="567"/>
        <w:jc w:val="both"/>
        <w:rPr>
          <w:rFonts w:eastAsia="Calibri" w:cs="Arial"/>
          <w:sz w:val="24"/>
          <w:szCs w:val="24"/>
        </w:rPr>
      </w:pPr>
      <w:r w:rsidRPr="00470901">
        <w:rPr>
          <w:rFonts w:eastAsia="Calibri" w:cs="Arial"/>
          <w:sz w:val="24"/>
          <w:szCs w:val="24"/>
        </w:rPr>
        <w:t>2. UZDOT Litenes pagasta pārvaldei, reģistrācijas numurs 90011483217, juridiskā adrese: “Pagastnams-1”, Litene, Litenes pagasts, Gulbenes novads, LV-4405, viena mēneša laikā no lēmuma pieņemšanas dienas pārformēt sociālā dzīvokļa Nr.1, kas atrodas „</w:t>
      </w:r>
      <w:proofErr w:type="spellStart"/>
      <w:r w:rsidRPr="00470901">
        <w:rPr>
          <w:rFonts w:eastAsia="Calibri" w:cs="Arial"/>
          <w:sz w:val="24"/>
          <w:szCs w:val="24"/>
        </w:rPr>
        <w:t>Dārzamāja</w:t>
      </w:r>
      <w:proofErr w:type="spellEnd"/>
      <w:r w:rsidRPr="00470901">
        <w:rPr>
          <w:rFonts w:eastAsia="Calibri" w:cs="Arial"/>
          <w:sz w:val="24"/>
          <w:szCs w:val="24"/>
        </w:rPr>
        <w:t xml:space="preserve">”, Litene, Litenes pagasts, Gulbenes novads, īres līgumu ar īrnieci Mārīti Slaidiņu uz laiku līdz 2019.gada 31.decembrim. </w:t>
      </w:r>
    </w:p>
    <w:p w:rsidR="00470901" w:rsidRPr="00470901" w:rsidRDefault="00470901" w:rsidP="00470901">
      <w:pPr>
        <w:tabs>
          <w:tab w:val="num" w:pos="0"/>
        </w:tabs>
        <w:spacing w:line="360" w:lineRule="auto"/>
        <w:ind w:left="360"/>
        <w:jc w:val="both"/>
        <w:rPr>
          <w:rFonts w:eastAsia="Calibri" w:cs="Arial"/>
          <w:sz w:val="24"/>
          <w:szCs w:val="24"/>
        </w:rPr>
      </w:pPr>
    </w:p>
    <w:p w:rsidR="00470901" w:rsidRPr="00470901" w:rsidRDefault="00470901" w:rsidP="00470901">
      <w:pPr>
        <w:jc w:val="center"/>
        <w:rPr>
          <w:rFonts w:cs="Arial"/>
          <w:b/>
          <w:sz w:val="24"/>
          <w:szCs w:val="24"/>
        </w:rPr>
      </w:pPr>
      <w:r w:rsidRPr="00470901">
        <w:rPr>
          <w:rFonts w:cs="Arial"/>
          <w:b/>
          <w:sz w:val="24"/>
          <w:szCs w:val="24"/>
        </w:rPr>
        <w:t>7.§</w:t>
      </w:r>
    </w:p>
    <w:p w:rsidR="00470901" w:rsidRPr="00470901" w:rsidRDefault="00470901" w:rsidP="00470901">
      <w:pPr>
        <w:pBdr>
          <w:bottom w:val="single" w:sz="12" w:space="1" w:color="auto"/>
        </w:pBdr>
        <w:shd w:val="clear" w:color="auto" w:fill="FFFFFF"/>
        <w:jc w:val="center"/>
        <w:rPr>
          <w:rFonts w:cs="Arial"/>
          <w:b/>
          <w:sz w:val="24"/>
          <w:szCs w:val="24"/>
        </w:rPr>
      </w:pPr>
      <w:r w:rsidRPr="00470901">
        <w:rPr>
          <w:rFonts w:cs="Arial"/>
          <w:b/>
          <w:sz w:val="24"/>
          <w:szCs w:val="24"/>
        </w:rPr>
        <w:t>Par līdzfinansējumu biedrības “Gulbenes Rotari klubs” projekta realizēšanai sociālā aprūpes centrā “Jaungulbenes Alejas”</w:t>
      </w:r>
    </w:p>
    <w:p w:rsidR="00470901" w:rsidRPr="00470901" w:rsidRDefault="00470901" w:rsidP="00470901">
      <w:pPr>
        <w:rPr>
          <w:rFonts w:cs="Arial"/>
          <w:caps/>
          <w:sz w:val="24"/>
          <w:szCs w:val="24"/>
        </w:rPr>
      </w:pPr>
      <w:r w:rsidRPr="00470901">
        <w:rPr>
          <w:rFonts w:cs="Arial"/>
          <w:caps/>
          <w:sz w:val="24"/>
          <w:szCs w:val="24"/>
        </w:rPr>
        <w:t>Ziņo</w:t>
      </w:r>
      <w:r w:rsidRPr="00470901">
        <w:rPr>
          <w:rFonts w:cs="Arial"/>
          <w:sz w:val="24"/>
          <w:szCs w:val="24"/>
        </w:rPr>
        <w:t xml:space="preserve">: </w:t>
      </w:r>
      <w:proofErr w:type="spellStart"/>
      <w:r w:rsidRPr="00470901">
        <w:rPr>
          <w:rFonts w:cs="Arial"/>
          <w:color w:val="000000" w:themeColor="text1"/>
          <w:sz w:val="24"/>
          <w:szCs w:val="24"/>
        </w:rPr>
        <w:t>V.Krauklis</w:t>
      </w:r>
      <w:proofErr w:type="spellEnd"/>
      <w:r w:rsidRPr="00470901">
        <w:rPr>
          <w:rFonts w:cs="Arial"/>
          <w:color w:val="000000" w:themeColor="text1"/>
          <w:sz w:val="24"/>
          <w:szCs w:val="24"/>
        </w:rPr>
        <w:t xml:space="preserve">, </w:t>
      </w:r>
      <w:proofErr w:type="spellStart"/>
      <w:r w:rsidRPr="00470901">
        <w:rPr>
          <w:rFonts w:cs="Arial"/>
          <w:color w:val="000000" w:themeColor="text1"/>
          <w:sz w:val="24"/>
          <w:szCs w:val="24"/>
        </w:rPr>
        <w:t>N.Audzišs</w:t>
      </w:r>
      <w:proofErr w:type="spellEnd"/>
    </w:p>
    <w:p w:rsidR="00470901" w:rsidRPr="00470901" w:rsidRDefault="00470901" w:rsidP="00470901">
      <w:pPr>
        <w:rPr>
          <w:rFonts w:cs="Arial"/>
          <w:sz w:val="24"/>
          <w:szCs w:val="24"/>
        </w:rPr>
      </w:pPr>
      <w:r w:rsidRPr="00470901">
        <w:rPr>
          <w:rFonts w:cs="Arial"/>
          <w:caps/>
          <w:sz w:val="24"/>
          <w:szCs w:val="24"/>
        </w:rPr>
        <w:t>Lēmuma projektu sagatavoja</w:t>
      </w:r>
      <w:r w:rsidRPr="00470901">
        <w:rPr>
          <w:rFonts w:cs="Arial"/>
          <w:sz w:val="24"/>
          <w:szCs w:val="24"/>
        </w:rPr>
        <w:t xml:space="preserve">: </w:t>
      </w:r>
      <w:proofErr w:type="spellStart"/>
      <w:r w:rsidRPr="00470901">
        <w:rPr>
          <w:rFonts w:cs="Arial"/>
          <w:sz w:val="24"/>
          <w:szCs w:val="24"/>
        </w:rPr>
        <w:t>S.Mickeviča</w:t>
      </w:r>
      <w:proofErr w:type="spellEnd"/>
    </w:p>
    <w:p w:rsidR="00470901" w:rsidRPr="00470901" w:rsidRDefault="00470901" w:rsidP="00470901">
      <w:pPr>
        <w:rPr>
          <w:rFonts w:cs="Arial"/>
          <w:sz w:val="24"/>
          <w:szCs w:val="24"/>
        </w:rPr>
      </w:pPr>
      <w:r w:rsidRPr="00470901">
        <w:rPr>
          <w:rFonts w:cs="Arial"/>
          <w:caps/>
          <w:sz w:val="24"/>
          <w:szCs w:val="24"/>
        </w:rPr>
        <w:t xml:space="preserve">Debatēs piedalās: </w:t>
      </w:r>
      <w:proofErr w:type="spellStart"/>
      <w:r w:rsidRPr="00470901">
        <w:rPr>
          <w:rFonts w:cs="Arial"/>
          <w:sz w:val="24"/>
          <w:szCs w:val="24"/>
        </w:rPr>
        <w:t>G.Pūcīte</w:t>
      </w:r>
      <w:proofErr w:type="spellEnd"/>
    </w:p>
    <w:p w:rsidR="00470901" w:rsidRPr="00470901" w:rsidRDefault="00470901" w:rsidP="00470901">
      <w:pPr>
        <w:rPr>
          <w:rFonts w:cs="Arial"/>
          <w:sz w:val="24"/>
          <w:szCs w:val="24"/>
        </w:rPr>
      </w:pPr>
    </w:p>
    <w:p w:rsidR="00470901" w:rsidRPr="00470901" w:rsidRDefault="00470901" w:rsidP="00470901">
      <w:pPr>
        <w:rPr>
          <w:rFonts w:cs="Arial"/>
          <w:caps/>
          <w:sz w:val="24"/>
          <w:szCs w:val="24"/>
        </w:rPr>
      </w:pPr>
    </w:p>
    <w:p w:rsidR="00470901" w:rsidRPr="00470901" w:rsidRDefault="00470901" w:rsidP="00470901">
      <w:pPr>
        <w:spacing w:line="360" w:lineRule="auto"/>
        <w:ind w:firstLine="720"/>
        <w:jc w:val="both"/>
        <w:rPr>
          <w:rFonts w:cs="Arial"/>
          <w:sz w:val="24"/>
          <w:szCs w:val="24"/>
        </w:rPr>
      </w:pPr>
      <w:r w:rsidRPr="00470901">
        <w:rPr>
          <w:rFonts w:cs="Arial"/>
          <w:sz w:val="24"/>
          <w:szCs w:val="24"/>
        </w:rPr>
        <w:t xml:space="preserve">Gulbenes novada pašvaldība ir saņēmusi no biedrības “Gulbenes Rotari klubs” (turpmāk – Biedrība) iesniegumu (reģ.nr. GND/5.15.1/19/2748-G) ar lūgumu rast iespēju atbalstīt ar līdzfinansējumu projektu 6000,00 </w:t>
      </w:r>
      <w:proofErr w:type="spellStart"/>
      <w:r w:rsidRPr="00470901">
        <w:rPr>
          <w:rFonts w:cs="Arial"/>
          <w:sz w:val="24"/>
          <w:szCs w:val="24"/>
        </w:rPr>
        <w:t>euro</w:t>
      </w:r>
      <w:proofErr w:type="spellEnd"/>
      <w:r w:rsidRPr="00470901">
        <w:rPr>
          <w:rFonts w:cs="Arial"/>
          <w:sz w:val="24"/>
          <w:szCs w:val="24"/>
        </w:rPr>
        <w:t xml:space="preserve"> apmērā sociālās aprūpes centra “Jaungulbenes Alejas” vajadzībām, kas tiks realizēts 2020.gadā. Biedrība projektus realizē izmantojot Starptautiskā Rotari organizācijas fondus – </w:t>
      </w:r>
      <w:proofErr w:type="spellStart"/>
      <w:r w:rsidRPr="00470901">
        <w:rPr>
          <w:rFonts w:cs="Arial"/>
          <w:sz w:val="24"/>
          <w:szCs w:val="24"/>
        </w:rPr>
        <w:t>Global</w:t>
      </w:r>
      <w:proofErr w:type="spellEnd"/>
      <w:r w:rsidRPr="00470901">
        <w:rPr>
          <w:rFonts w:cs="Arial"/>
          <w:sz w:val="24"/>
          <w:szCs w:val="24"/>
        </w:rPr>
        <w:t xml:space="preserve"> Grant, </w:t>
      </w:r>
      <w:proofErr w:type="spellStart"/>
      <w:r w:rsidRPr="00470901">
        <w:rPr>
          <w:rFonts w:cs="Arial"/>
          <w:sz w:val="24"/>
          <w:szCs w:val="24"/>
        </w:rPr>
        <w:t>District</w:t>
      </w:r>
      <w:proofErr w:type="spellEnd"/>
      <w:r w:rsidRPr="00470901">
        <w:rPr>
          <w:rFonts w:cs="Arial"/>
          <w:sz w:val="24"/>
          <w:szCs w:val="24"/>
        </w:rPr>
        <w:t xml:space="preserve"> Grant, Project </w:t>
      </w:r>
      <w:proofErr w:type="spellStart"/>
      <w:r w:rsidRPr="00470901">
        <w:rPr>
          <w:rFonts w:cs="Arial"/>
          <w:sz w:val="24"/>
          <w:szCs w:val="24"/>
        </w:rPr>
        <w:t>Found</w:t>
      </w:r>
      <w:proofErr w:type="spellEnd"/>
      <w:r w:rsidRPr="00470901">
        <w:rPr>
          <w:rFonts w:cs="Arial"/>
          <w:sz w:val="24"/>
          <w:szCs w:val="24"/>
        </w:rPr>
        <w:t xml:space="preserve"> un sava kluba biedru ziedotos finanšu līdzekļus. </w:t>
      </w:r>
    </w:p>
    <w:p w:rsidR="00470901" w:rsidRPr="00470901" w:rsidRDefault="00470901" w:rsidP="00470901">
      <w:pPr>
        <w:spacing w:line="360" w:lineRule="auto"/>
        <w:ind w:firstLine="720"/>
        <w:jc w:val="both"/>
        <w:rPr>
          <w:rFonts w:cs="Arial"/>
          <w:sz w:val="24"/>
          <w:szCs w:val="24"/>
        </w:rPr>
      </w:pPr>
      <w:r w:rsidRPr="00470901">
        <w:rPr>
          <w:rFonts w:eastAsia="FreeSans" w:cs="Arial"/>
          <w:sz w:val="24"/>
          <w:szCs w:val="24"/>
        </w:rPr>
        <w:lastRenderedPageBreak/>
        <w:t>Plānotais projekts tiek izstrādāts trīs virzienos – aprīkojums sociālās aprūpes nodrošināšanai, aprīkojums rehabilitācijas iespēju nodrošināšanai, izveidojot atsevišķu telpu un izglītojošu aktivitāšu organizēšanu personālam un centra iemītniekiem.</w:t>
      </w:r>
      <w:r w:rsidRPr="00470901">
        <w:rPr>
          <w:rFonts w:cs="Arial"/>
          <w:sz w:val="24"/>
          <w:szCs w:val="24"/>
        </w:rPr>
        <w:t xml:space="preserve"> Projekta kopējās izmaksas ir plānotas 60000,00 EUR (sešdesmit tūkstoši </w:t>
      </w:r>
      <w:proofErr w:type="spellStart"/>
      <w:r w:rsidRPr="00470901">
        <w:rPr>
          <w:rFonts w:cs="Arial"/>
          <w:i/>
          <w:sz w:val="24"/>
          <w:szCs w:val="24"/>
        </w:rPr>
        <w:t>euro</w:t>
      </w:r>
      <w:proofErr w:type="spellEnd"/>
      <w:r w:rsidRPr="00470901">
        <w:rPr>
          <w:rFonts w:cs="Arial"/>
          <w:i/>
          <w:sz w:val="24"/>
          <w:szCs w:val="24"/>
        </w:rPr>
        <w:t xml:space="preserve"> </w:t>
      </w:r>
      <w:r w:rsidRPr="00470901">
        <w:rPr>
          <w:rFonts w:cs="Arial"/>
          <w:sz w:val="24"/>
          <w:szCs w:val="24"/>
        </w:rPr>
        <w:t xml:space="preserve">un 00 centi) apmērā. Biedrība lūdz Gulbenes novada pašvaldību atbalstīt projekta īstenošanu 6000,00 EUR (seši tūkstoši </w:t>
      </w:r>
      <w:proofErr w:type="spellStart"/>
      <w:r w:rsidRPr="00470901">
        <w:rPr>
          <w:rFonts w:cs="Arial"/>
          <w:i/>
          <w:sz w:val="24"/>
          <w:szCs w:val="24"/>
        </w:rPr>
        <w:t>euro</w:t>
      </w:r>
      <w:proofErr w:type="spellEnd"/>
      <w:r w:rsidRPr="00470901">
        <w:rPr>
          <w:rFonts w:cs="Arial"/>
          <w:i/>
          <w:sz w:val="24"/>
          <w:szCs w:val="24"/>
        </w:rPr>
        <w:t xml:space="preserve"> </w:t>
      </w:r>
      <w:r w:rsidRPr="00470901">
        <w:rPr>
          <w:rFonts w:cs="Arial"/>
          <w:sz w:val="24"/>
          <w:szCs w:val="24"/>
        </w:rPr>
        <w:t>un 00 centi) apmērā.</w:t>
      </w:r>
    </w:p>
    <w:p w:rsidR="00470901" w:rsidRPr="00470901" w:rsidRDefault="00470901" w:rsidP="00470901">
      <w:pPr>
        <w:spacing w:line="360" w:lineRule="auto"/>
        <w:ind w:firstLine="567"/>
        <w:jc w:val="both"/>
        <w:rPr>
          <w:rFonts w:cs="Arial"/>
          <w:sz w:val="24"/>
          <w:szCs w:val="24"/>
        </w:rPr>
      </w:pPr>
      <w:r w:rsidRPr="00470901">
        <w:rPr>
          <w:rFonts w:eastAsia="Calibri" w:cs="Arial"/>
          <w:bCs/>
          <w:sz w:val="24"/>
          <w:szCs w:val="24"/>
        </w:rPr>
        <w:t xml:space="preserve">Projekts atbilst </w:t>
      </w:r>
      <w:r w:rsidRPr="00470901">
        <w:rPr>
          <w:rFonts w:cs="Arial"/>
          <w:sz w:val="24"/>
          <w:szCs w:val="24"/>
        </w:rPr>
        <w:t>“Gulbenes novada attīstības programmas 2018.-2024. gadam” (apstiprināta 2019.gada 26.jūnijā (protokols Nr.15, 14.§) noteiktajam uzdevumam “UC2.1.4.Paplašināt un modernizēt sociālo pakalpojumu infrastruktūru un aprīkojumu”, kura īstenošanas rezultātā tiks sakārtota un uzlabota sociālo pakalpojumu iestāžu infrastruktūra un teritorija.</w:t>
      </w:r>
    </w:p>
    <w:p w:rsidR="00470901" w:rsidRPr="00470901" w:rsidRDefault="00470901" w:rsidP="00470901">
      <w:pPr>
        <w:widowControl w:val="0"/>
        <w:spacing w:line="360" w:lineRule="auto"/>
        <w:ind w:firstLine="567"/>
        <w:jc w:val="both"/>
        <w:rPr>
          <w:sz w:val="24"/>
          <w:szCs w:val="24"/>
        </w:rPr>
      </w:pPr>
      <w:r w:rsidRPr="00470901">
        <w:rPr>
          <w:rFonts w:cs="Arial"/>
          <w:sz w:val="24"/>
          <w:szCs w:val="24"/>
        </w:rPr>
        <w:t xml:space="preserve">Pamatojoties uz “Gulbenes novada attīstības programmu 2018.-2024. gadam” , kā arī likuma „Par pašvaldībām” 21.panta pirmās daļas 27.punktu, kas nosaka, ka dome var izskatīt jebkuru jautājumu, kas ir attiecīgās pašvaldības pārziņā, turklāt tikai dome var pieņemt lēmumus citos likumā paredzētajos gadījumos, </w:t>
      </w:r>
      <w:r w:rsidRPr="00470901">
        <w:rPr>
          <w:sz w:val="24"/>
          <w:szCs w:val="24"/>
        </w:rPr>
        <w:t xml:space="preserve">un Sociālo un veselības jautājumu komitejas un Finanšu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spacing w:line="360" w:lineRule="auto"/>
        <w:ind w:firstLine="567"/>
        <w:jc w:val="both"/>
        <w:rPr>
          <w:rFonts w:cs="Arial"/>
          <w:sz w:val="24"/>
          <w:szCs w:val="24"/>
        </w:rPr>
      </w:pPr>
      <w:r w:rsidRPr="00470901">
        <w:rPr>
          <w:rFonts w:eastAsia="Calibri" w:cs="Arial"/>
          <w:caps/>
          <w:sz w:val="24"/>
          <w:szCs w:val="24"/>
        </w:rPr>
        <w:t xml:space="preserve">1. ATBALSTĪT </w:t>
      </w:r>
      <w:r w:rsidRPr="00470901">
        <w:rPr>
          <w:rFonts w:cs="Arial"/>
          <w:sz w:val="24"/>
          <w:szCs w:val="24"/>
        </w:rPr>
        <w:t>biedrības “Gulbenes Rotari klubs” ieceri projekta īstenošanai sociālās aprūpes centra “Jaungulbenes Alejas” vajadzībām</w:t>
      </w:r>
      <w:r w:rsidRPr="00470901">
        <w:rPr>
          <w:rFonts w:cs="Arial"/>
          <w:bCs/>
          <w:sz w:val="24"/>
          <w:szCs w:val="24"/>
        </w:rPr>
        <w:t>.</w:t>
      </w:r>
    </w:p>
    <w:p w:rsidR="00470901" w:rsidRPr="00470901" w:rsidRDefault="00470901" w:rsidP="00470901">
      <w:pPr>
        <w:widowControl w:val="0"/>
        <w:spacing w:line="360" w:lineRule="auto"/>
        <w:ind w:firstLine="567"/>
        <w:jc w:val="both"/>
        <w:rPr>
          <w:rFonts w:eastAsia="Calibri" w:cs="Arial"/>
          <w:sz w:val="24"/>
          <w:szCs w:val="24"/>
        </w:rPr>
      </w:pPr>
      <w:r w:rsidRPr="00470901">
        <w:rPr>
          <w:rFonts w:eastAsia="Calibri" w:cs="Arial"/>
          <w:sz w:val="24"/>
          <w:szCs w:val="24"/>
        </w:rPr>
        <w:t xml:space="preserve">2. UZDOT Gulbenes novada pašvaldības Ekonomikas nodaļai nodrošināt projektam nepieciešamo līdzfinansējumu 6000,00 </w:t>
      </w:r>
      <w:proofErr w:type="spellStart"/>
      <w:r w:rsidRPr="00470901">
        <w:rPr>
          <w:rFonts w:eastAsia="Calibri" w:cs="Arial"/>
          <w:sz w:val="24"/>
          <w:szCs w:val="24"/>
        </w:rPr>
        <w:t>euro</w:t>
      </w:r>
      <w:proofErr w:type="spellEnd"/>
      <w:r w:rsidRPr="00470901">
        <w:rPr>
          <w:rFonts w:eastAsia="Calibri" w:cs="Arial"/>
          <w:sz w:val="24"/>
          <w:szCs w:val="24"/>
        </w:rPr>
        <w:t xml:space="preserve"> (seši tūkstoši </w:t>
      </w:r>
      <w:proofErr w:type="spellStart"/>
      <w:r w:rsidRPr="00470901">
        <w:rPr>
          <w:rFonts w:eastAsia="Calibri" w:cs="Arial"/>
          <w:sz w:val="24"/>
          <w:szCs w:val="24"/>
        </w:rPr>
        <w:t>euro</w:t>
      </w:r>
      <w:proofErr w:type="spellEnd"/>
      <w:r w:rsidRPr="00470901">
        <w:rPr>
          <w:rFonts w:eastAsia="Calibri" w:cs="Arial"/>
          <w:sz w:val="24"/>
          <w:szCs w:val="24"/>
        </w:rPr>
        <w:t xml:space="preserve"> un 00 centi) apmērā no Gulbenes novada pašvaldības budžeta 2020.gadam finanšu līdzekļiem.</w:t>
      </w:r>
    </w:p>
    <w:p w:rsidR="00470901" w:rsidRPr="00470901" w:rsidRDefault="00470901" w:rsidP="00470901">
      <w:pPr>
        <w:spacing w:line="360" w:lineRule="auto"/>
        <w:jc w:val="both"/>
        <w:rPr>
          <w:rFonts w:eastAsia="Calibri"/>
        </w:rPr>
      </w:pPr>
    </w:p>
    <w:p w:rsidR="00470901" w:rsidRPr="00470901" w:rsidRDefault="00470901" w:rsidP="00470901">
      <w:pPr>
        <w:spacing w:line="276" w:lineRule="auto"/>
        <w:jc w:val="center"/>
        <w:rPr>
          <w:b/>
          <w:sz w:val="24"/>
          <w:szCs w:val="24"/>
        </w:rPr>
      </w:pPr>
      <w:r w:rsidRPr="00470901">
        <w:rPr>
          <w:b/>
          <w:sz w:val="24"/>
          <w:szCs w:val="24"/>
        </w:rPr>
        <w:t>8.§</w:t>
      </w:r>
    </w:p>
    <w:p w:rsidR="00470901" w:rsidRPr="00470901" w:rsidRDefault="00470901" w:rsidP="00470901">
      <w:pPr>
        <w:pBdr>
          <w:bottom w:val="single" w:sz="12" w:space="1" w:color="auto"/>
        </w:pBdr>
        <w:shd w:val="clear" w:color="auto" w:fill="FFFFFF"/>
        <w:jc w:val="center"/>
        <w:rPr>
          <w:b/>
          <w:sz w:val="24"/>
          <w:szCs w:val="24"/>
        </w:rPr>
      </w:pPr>
      <w:bookmarkStart w:id="4" w:name="_Hlk24717627"/>
      <w:r w:rsidRPr="00470901">
        <w:rPr>
          <w:b/>
          <w:sz w:val="24"/>
          <w:szCs w:val="24"/>
        </w:rPr>
        <w:t xml:space="preserve">Par projekta </w:t>
      </w:r>
      <w:r w:rsidRPr="00470901">
        <w:rPr>
          <w:b/>
          <w:color w:val="000000"/>
          <w:sz w:val="24"/>
          <w:szCs w:val="24"/>
        </w:rPr>
        <w:t>“</w:t>
      </w:r>
      <w:proofErr w:type="spellStart"/>
      <w:r w:rsidRPr="00470901">
        <w:rPr>
          <w:b/>
          <w:color w:val="000000"/>
          <w:sz w:val="24"/>
          <w:szCs w:val="24"/>
        </w:rPr>
        <w:t>Wisdom</w:t>
      </w:r>
      <w:proofErr w:type="spellEnd"/>
      <w:r w:rsidRPr="00470901">
        <w:rPr>
          <w:b/>
          <w:color w:val="000000"/>
          <w:sz w:val="24"/>
          <w:szCs w:val="24"/>
        </w:rPr>
        <w:t xml:space="preserve"> </w:t>
      </w:r>
      <w:proofErr w:type="spellStart"/>
      <w:r w:rsidRPr="00470901">
        <w:rPr>
          <w:b/>
          <w:color w:val="000000"/>
          <w:sz w:val="24"/>
          <w:szCs w:val="24"/>
        </w:rPr>
        <w:t>of</w:t>
      </w:r>
      <w:proofErr w:type="spellEnd"/>
      <w:r w:rsidRPr="00470901">
        <w:rPr>
          <w:b/>
          <w:color w:val="000000"/>
          <w:sz w:val="24"/>
          <w:szCs w:val="24"/>
        </w:rPr>
        <w:t xml:space="preserve"> </w:t>
      </w:r>
      <w:proofErr w:type="spellStart"/>
      <w:r w:rsidRPr="00470901">
        <w:rPr>
          <w:b/>
          <w:color w:val="000000"/>
          <w:sz w:val="24"/>
          <w:szCs w:val="24"/>
        </w:rPr>
        <w:t>the</w:t>
      </w:r>
      <w:proofErr w:type="spellEnd"/>
      <w:r w:rsidRPr="00470901">
        <w:rPr>
          <w:b/>
          <w:color w:val="000000"/>
          <w:sz w:val="24"/>
          <w:szCs w:val="24"/>
        </w:rPr>
        <w:t xml:space="preserve"> </w:t>
      </w:r>
      <w:proofErr w:type="spellStart"/>
      <w:r w:rsidRPr="00470901">
        <w:rPr>
          <w:b/>
          <w:color w:val="000000"/>
          <w:sz w:val="24"/>
          <w:szCs w:val="24"/>
        </w:rPr>
        <w:t>streets</w:t>
      </w:r>
      <w:proofErr w:type="spellEnd"/>
      <w:r w:rsidRPr="00470901">
        <w:rPr>
          <w:b/>
          <w:color w:val="000000"/>
          <w:sz w:val="24"/>
          <w:szCs w:val="24"/>
        </w:rPr>
        <w:t xml:space="preserve">” (“Ielu gudrība”) </w:t>
      </w:r>
      <w:r w:rsidRPr="00470901">
        <w:rPr>
          <w:b/>
          <w:sz w:val="24"/>
          <w:szCs w:val="24"/>
        </w:rPr>
        <w:t>realizēšanu programmā ERASMUS+ jauniešu apmaiņas KA1 sektorā</w:t>
      </w:r>
    </w:p>
    <w:bookmarkEnd w:id="4"/>
    <w:p w:rsidR="00470901" w:rsidRPr="00470901" w:rsidRDefault="00470901" w:rsidP="00470901">
      <w:pPr>
        <w:rPr>
          <w:caps/>
          <w:sz w:val="24"/>
          <w:szCs w:val="24"/>
        </w:rPr>
      </w:pPr>
      <w:r w:rsidRPr="00470901">
        <w:rPr>
          <w:caps/>
          <w:sz w:val="24"/>
          <w:szCs w:val="24"/>
        </w:rPr>
        <w:t>Ziņo</w:t>
      </w:r>
      <w:r w:rsidRPr="00470901">
        <w:rPr>
          <w:sz w:val="24"/>
          <w:szCs w:val="24"/>
        </w:rPr>
        <w:t xml:space="preserve">: </w:t>
      </w:r>
      <w:proofErr w:type="spellStart"/>
      <w:r w:rsidRPr="00470901">
        <w:rPr>
          <w:color w:val="000000" w:themeColor="text1"/>
          <w:sz w:val="24"/>
          <w:szCs w:val="24"/>
        </w:rPr>
        <w:t>A.Savickis</w:t>
      </w:r>
      <w:proofErr w:type="spellEnd"/>
      <w:r w:rsidRPr="00470901">
        <w:rPr>
          <w:color w:val="000000" w:themeColor="text1"/>
          <w:sz w:val="24"/>
          <w:szCs w:val="24"/>
        </w:rPr>
        <w:t xml:space="preserve">, </w:t>
      </w:r>
      <w:proofErr w:type="spellStart"/>
      <w:r w:rsidRPr="00470901">
        <w:rPr>
          <w:color w:val="000000" w:themeColor="text1"/>
          <w:sz w:val="24"/>
          <w:szCs w:val="24"/>
        </w:rPr>
        <w:t>N.Audzišs</w:t>
      </w:r>
      <w:proofErr w:type="spellEnd"/>
    </w:p>
    <w:p w:rsidR="00470901" w:rsidRPr="00470901" w:rsidRDefault="00470901" w:rsidP="00470901">
      <w:pPr>
        <w:rPr>
          <w:sz w:val="24"/>
          <w:szCs w:val="24"/>
        </w:rPr>
      </w:pPr>
      <w:r w:rsidRPr="00470901">
        <w:rPr>
          <w:caps/>
          <w:sz w:val="24"/>
          <w:szCs w:val="24"/>
        </w:rPr>
        <w:t>Lēmuma projektu sagatavoja</w:t>
      </w:r>
      <w:r w:rsidRPr="00470901">
        <w:rPr>
          <w:sz w:val="24"/>
          <w:szCs w:val="24"/>
        </w:rPr>
        <w:t xml:space="preserve">: </w:t>
      </w:r>
      <w:proofErr w:type="spellStart"/>
      <w:r w:rsidRPr="00470901">
        <w:rPr>
          <w:sz w:val="24"/>
          <w:szCs w:val="24"/>
        </w:rPr>
        <w:t>D.Grigore</w:t>
      </w:r>
      <w:proofErr w:type="spellEnd"/>
      <w:r w:rsidRPr="00470901">
        <w:rPr>
          <w:sz w:val="24"/>
          <w:szCs w:val="24"/>
        </w:rPr>
        <w:t xml:space="preserve">, </w:t>
      </w:r>
      <w:proofErr w:type="spellStart"/>
      <w:r w:rsidRPr="00470901">
        <w:rPr>
          <w:sz w:val="24"/>
          <w:szCs w:val="24"/>
        </w:rPr>
        <w:t>L.Priedeslaipa</w:t>
      </w:r>
      <w:proofErr w:type="spellEnd"/>
    </w:p>
    <w:p w:rsidR="00470901" w:rsidRPr="00470901" w:rsidRDefault="00470901" w:rsidP="00470901">
      <w:pPr>
        <w:rPr>
          <w:caps/>
          <w:sz w:val="24"/>
          <w:szCs w:val="24"/>
        </w:rPr>
      </w:pPr>
      <w:r w:rsidRPr="00470901">
        <w:rPr>
          <w:caps/>
          <w:sz w:val="24"/>
          <w:szCs w:val="24"/>
        </w:rPr>
        <w:t xml:space="preserve">Debatēs piedalās: </w:t>
      </w:r>
      <w:r w:rsidRPr="00470901">
        <w:rPr>
          <w:sz w:val="24"/>
          <w:szCs w:val="24"/>
        </w:rPr>
        <w:t>nav</w:t>
      </w:r>
    </w:p>
    <w:p w:rsidR="00470901" w:rsidRPr="00470901" w:rsidRDefault="00470901" w:rsidP="00470901">
      <w:pPr>
        <w:rPr>
          <w:caps/>
          <w:sz w:val="24"/>
          <w:szCs w:val="24"/>
        </w:rPr>
      </w:pPr>
    </w:p>
    <w:p w:rsidR="00470901" w:rsidRPr="00470901" w:rsidRDefault="00470901" w:rsidP="00470901">
      <w:pPr>
        <w:spacing w:line="360" w:lineRule="auto"/>
        <w:ind w:firstLine="567"/>
        <w:jc w:val="both"/>
        <w:rPr>
          <w:sz w:val="24"/>
          <w:szCs w:val="24"/>
        </w:rPr>
      </w:pPr>
      <w:r w:rsidRPr="00470901">
        <w:rPr>
          <w:sz w:val="24"/>
          <w:szCs w:val="24"/>
        </w:rPr>
        <w:t>“</w:t>
      </w:r>
      <w:proofErr w:type="spellStart"/>
      <w:r w:rsidRPr="00470901">
        <w:rPr>
          <w:sz w:val="24"/>
          <w:szCs w:val="24"/>
        </w:rPr>
        <w:t>Erasmus</w:t>
      </w:r>
      <w:proofErr w:type="spellEnd"/>
      <w:r w:rsidRPr="00470901">
        <w:rPr>
          <w:sz w:val="24"/>
          <w:szCs w:val="24"/>
        </w:rPr>
        <w:t xml:space="preserve">+: Jaunatne darbībā” ir Eiropas Savienības programma, kas paredzēta 13-30 gadus veciem jauniešiem, kā arī jaunatnes darbiniekiem, tā balstīta uz neformālo izglītību. Jauniešu apmaiņa ir viens no projekta veidiem, ko iespējams realizēt programmas ietvaros un tas paredz iespēju tikties jauniešiem no dažādām valstīm, lai realizētu dažādus mērķus, kā arī risinātu kādu jauniešiem nozīmīgu problēmu. </w:t>
      </w:r>
    </w:p>
    <w:p w:rsidR="00470901" w:rsidRPr="00470901" w:rsidRDefault="00470901" w:rsidP="00470901">
      <w:pPr>
        <w:spacing w:line="360" w:lineRule="auto"/>
        <w:ind w:firstLine="567"/>
        <w:jc w:val="both"/>
        <w:rPr>
          <w:sz w:val="24"/>
          <w:szCs w:val="24"/>
        </w:rPr>
      </w:pPr>
      <w:r w:rsidRPr="00470901">
        <w:rPr>
          <w:rFonts w:eastAsia="FreeSans"/>
          <w:sz w:val="24"/>
          <w:szCs w:val="24"/>
        </w:rPr>
        <w:t>Plānots, ka jauniešu apmaiņa norisināsies Gulbenes novadā, tajā piedalīsies vismaz 28 jaunieši no Gulbenes novada, Vācijas, Turcijas un Slovākijas.</w:t>
      </w:r>
    </w:p>
    <w:p w:rsidR="00470901" w:rsidRPr="00470901" w:rsidRDefault="00470901" w:rsidP="00470901">
      <w:pPr>
        <w:autoSpaceDE w:val="0"/>
        <w:autoSpaceDN w:val="0"/>
        <w:adjustRightInd w:val="0"/>
        <w:spacing w:line="360" w:lineRule="auto"/>
        <w:ind w:firstLine="567"/>
        <w:jc w:val="both"/>
        <w:rPr>
          <w:rFonts w:eastAsia="FreeSans"/>
          <w:sz w:val="24"/>
          <w:szCs w:val="24"/>
        </w:rPr>
      </w:pPr>
      <w:r w:rsidRPr="00470901">
        <w:rPr>
          <w:sz w:val="24"/>
          <w:szCs w:val="24"/>
        </w:rPr>
        <w:t>Gulbenes 2. vidusskolas projekta “</w:t>
      </w:r>
      <w:proofErr w:type="spellStart"/>
      <w:r w:rsidRPr="00470901">
        <w:rPr>
          <w:sz w:val="24"/>
          <w:szCs w:val="24"/>
        </w:rPr>
        <w:t>Wisdom</w:t>
      </w:r>
      <w:proofErr w:type="spellEnd"/>
      <w:r w:rsidRPr="00470901">
        <w:rPr>
          <w:sz w:val="24"/>
          <w:szCs w:val="24"/>
        </w:rPr>
        <w:t xml:space="preserve"> </w:t>
      </w:r>
      <w:proofErr w:type="spellStart"/>
      <w:r w:rsidRPr="00470901">
        <w:rPr>
          <w:sz w:val="24"/>
          <w:szCs w:val="24"/>
        </w:rPr>
        <w:t>of</w:t>
      </w:r>
      <w:proofErr w:type="spellEnd"/>
      <w:r w:rsidRPr="00470901">
        <w:rPr>
          <w:sz w:val="24"/>
          <w:szCs w:val="24"/>
        </w:rPr>
        <w:t xml:space="preserve"> </w:t>
      </w:r>
      <w:proofErr w:type="spellStart"/>
      <w:r w:rsidRPr="00470901">
        <w:rPr>
          <w:sz w:val="24"/>
          <w:szCs w:val="24"/>
        </w:rPr>
        <w:t>the</w:t>
      </w:r>
      <w:proofErr w:type="spellEnd"/>
      <w:r w:rsidRPr="00470901">
        <w:rPr>
          <w:sz w:val="24"/>
          <w:szCs w:val="24"/>
        </w:rPr>
        <w:t xml:space="preserve"> </w:t>
      </w:r>
      <w:proofErr w:type="spellStart"/>
      <w:r w:rsidRPr="00470901">
        <w:rPr>
          <w:sz w:val="24"/>
          <w:szCs w:val="24"/>
        </w:rPr>
        <w:t>streets</w:t>
      </w:r>
      <w:proofErr w:type="spellEnd"/>
      <w:r w:rsidRPr="00470901">
        <w:rPr>
          <w:sz w:val="24"/>
          <w:szCs w:val="24"/>
        </w:rPr>
        <w:t xml:space="preserve">” mērķis ir veicināt jauniešu saturīga laika pavadīšanu, </w:t>
      </w:r>
      <w:r w:rsidRPr="00470901">
        <w:rPr>
          <w:rFonts w:eastAsia="FreeSans"/>
          <w:sz w:val="24"/>
          <w:szCs w:val="24"/>
        </w:rPr>
        <w:t xml:space="preserve">izpratni par pilsētvidi un pašizpausmes un brīvā laika pavadīšanas iespējām šajā vidē. Papildus tā būs lieliska iespēja Gulbenes novada jauniešiem praktizēt angļu valodu, veicināt </w:t>
      </w:r>
      <w:proofErr w:type="spellStart"/>
      <w:r w:rsidRPr="00470901">
        <w:rPr>
          <w:rFonts w:eastAsia="FreeSans"/>
          <w:sz w:val="24"/>
          <w:szCs w:val="24"/>
        </w:rPr>
        <w:lastRenderedPageBreak/>
        <w:t>starpkultūru</w:t>
      </w:r>
      <w:proofErr w:type="spellEnd"/>
      <w:r w:rsidRPr="00470901">
        <w:rPr>
          <w:rFonts w:eastAsia="FreeSans"/>
          <w:sz w:val="24"/>
          <w:szCs w:val="24"/>
        </w:rPr>
        <w:t xml:space="preserve"> dialogu un izpratni par dažādām tautu atšķirībām un kultūrām. Projekts veicinās jauniešu ielu kultūras attīstību, sniedzot jauniešiem izpratni par legālām šīs kultūras izpausmes iespējām.</w:t>
      </w:r>
    </w:p>
    <w:p w:rsidR="00470901" w:rsidRPr="00470901" w:rsidRDefault="00470901" w:rsidP="00470901">
      <w:pPr>
        <w:spacing w:line="360" w:lineRule="auto"/>
        <w:ind w:firstLine="567"/>
        <w:jc w:val="both"/>
        <w:rPr>
          <w:rFonts w:eastAsia="Calibri"/>
          <w:sz w:val="24"/>
          <w:szCs w:val="24"/>
          <w:lang w:eastAsia="en-US"/>
        </w:rPr>
      </w:pPr>
      <w:r w:rsidRPr="00470901">
        <w:rPr>
          <w:sz w:val="24"/>
          <w:szCs w:val="24"/>
        </w:rPr>
        <w:t xml:space="preserve">Projekta kopējās izmaksas ir līdz 15743,00 EUR (piecpadsmit tūkstoši septiņi simti četrdesmit trīs </w:t>
      </w:r>
      <w:proofErr w:type="spellStart"/>
      <w:r w:rsidRPr="00470901">
        <w:rPr>
          <w:i/>
          <w:sz w:val="24"/>
          <w:szCs w:val="24"/>
        </w:rPr>
        <w:t>euro</w:t>
      </w:r>
      <w:proofErr w:type="spellEnd"/>
      <w:r w:rsidRPr="00470901">
        <w:rPr>
          <w:i/>
          <w:sz w:val="24"/>
          <w:szCs w:val="24"/>
        </w:rPr>
        <w:t xml:space="preserve"> </w:t>
      </w:r>
      <w:r w:rsidRPr="00470901">
        <w:rPr>
          <w:sz w:val="24"/>
          <w:szCs w:val="24"/>
        </w:rPr>
        <w:t xml:space="preserve">un 00 centi). Gulbenes novada pašvaldības attiecināmās projekta izmaksas ir 15743,00 EUR (piecpadsmit tūkstoši septiņi simti četrdesmit trīs </w:t>
      </w:r>
      <w:proofErr w:type="spellStart"/>
      <w:r w:rsidRPr="00470901">
        <w:rPr>
          <w:i/>
          <w:sz w:val="24"/>
          <w:szCs w:val="24"/>
        </w:rPr>
        <w:t>euro</w:t>
      </w:r>
      <w:proofErr w:type="spellEnd"/>
      <w:r w:rsidRPr="00470901">
        <w:rPr>
          <w:i/>
          <w:sz w:val="24"/>
          <w:szCs w:val="24"/>
        </w:rPr>
        <w:t xml:space="preserve"> </w:t>
      </w:r>
      <w:r w:rsidRPr="00470901">
        <w:rPr>
          <w:sz w:val="24"/>
          <w:szCs w:val="24"/>
        </w:rPr>
        <w:t xml:space="preserve">un 00 centi). Finansējums tiek piešķirts divās daļās, 80 % uzsākot projekta realizāciju un 20% pēc projekta realizācijas. Projekta realizēšanai nepieciešams novada pašvaldības </w:t>
      </w:r>
      <w:proofErr w:type="spellStart"/>
      <w:r w:rsidRPr="00470901">
        <w:rPr>
          <w:sz w:val="24"/>
          <w:szCs w:val="24"/>
        </w:rPr>
        <w:t>priekšfinansējums</w:t>
      </w:r>
      <w:proofErr w:type="spellEnd"/>
      <w:r w:rsidRPr="00470901">
        <w:rPr>
          <w:sz w:val="24"/>
          <w:szCs w:val="24"/>
        </w:rPr>
        <w:t xml:space="preserve"> 20 % jeb līdz 3148,60 EUR (trīs tūkstoši simts četrdesmit astoņi </w:t>
      </w:r>
      <w:proofErr w:type="spellStart"/>
      <w:r w:rsidRPr="00470901">
        <w:rPr>
          <w:i/>
          <w:sz w:val="24"/>
          <w:szCs w:val="24"/>
        </w:rPr>
        <w:t>euro</w:t>
      </w:r>
      <w:proofErr w:type="spellEnd"/>
      <w:r w:rsidRPr="00470901">
        <w:rPr>
          <w:sz w:val="24"/>
          <w:szCs w:val="24"/>
        </w:rPr>
        <w:t xml:space="preserve"> un 60 centi).</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bCs/>
          <w:sz w:val="24"/>
          <w:szCs w:val="24"/>
        </w:rPr>
        <w:t xml:space="preserve">Projekts atbilst </w:t>
      </w:r>
      <w:r w:rsidRPr="00470901">
        <w:rPr>
          <w:sz w:val="24"/>
          <w:szCs w:val="24"/>
        </w:rPr>
        <w:t xml:space="preserve">Gulbenes novada ilgtspējīgas attīstības stratēģijas 2014. - 2030. gadam stratēģiskajam mērķim “SM1. Izglītota, informēta, sociāli aktīva un vesela sabiedrība”, kam kā viens no prioritārajiem virzieniem ir noteikts “Kvalitatīva izglītība un uz attīstību, radošu darbību motivēts cilvēks”, un “Gulbenes novada attīstības programmas 2018.–2024. gadam” Rīcības plāna 2018.-2020.gadam Ilgtermiņa prioritātei (IP1): “Cilvēkresursu attīstība” rīcības virzienam RVC1.1. “Kvalitatīva un pieejama izglītība mūža garumā” uzdevumam UC1.1.1. “Nodrošināt vispārējās, profesionālās un profesionālās ievirzes izglītības programmu īstenošanu atbilstoši sabiedrības vajadzībām un pieprasījumam” </w:t>
      </w:r>
      <w:proofErr w:type="spellStart"/>
      <w:r w:rsidRPr="00470901">
        <w:rPr>
          <w:sz w:val="24"/>
          <w:szCs w:val="24"/>
        </w:rPr>
        <w:t>apakšuzdevumam</w:t>
      </w:r>
      <w:proofErr w:type="spellEnd"/>
      <w:r w:rsidRPr="00470901">
        <w:rPr>
          <w:sz w:val="24"/>
          <w:szCs w:val="24"/>
        </w:rPr>
        <w:t xml:space="preserve"> UC1.1.1.- 4. “Nodrošināt pedagogu profesionālo pilnveidi” un vidējā termiņa prioritātei VTPC4 “Informēta un sociāli aktīva sabiedrība”.</w:t>
      </w:r>
    </w:p>
    <w:p w:rsidR="00470901" w:rsidRPr="00470901" w:rsidRDefault="00470901" w:rsidP="00470901">
      <w:pPr>
        <w:spacing w:line="360" w:lineRule="auto"/>
        <w:ind w:firstLine="567"/>
        <w:jc w:val="both"/>
        <w:rPr>
          <w:sz w:val="24"/>
          <w:szCs w:val="24"/>
        </w:rPr>
      </w:pPr>
      <w:r w:rsidRPr="00470901">
        <w:rPr>
          <w:sz w:val="24"/>
          <w:szCs w:val="24"/>
        </w:rPr>
        <w:t xml:space="preserve">Pamatojoties uz „Gulbenes novada ilgtspējīgas attīstības stratēģiju 2014. - 2030. gadam”, kā arī likuma „Par pašvaldībām” 21.panta pirmās daļas 27.punktu, kas nosaka, ka dome var izskatīt jebkuru jautājumu, kas ir attiecīgās pašvaldības pārziņā, turklāt tikai dome var pieņemt lēmumus citos likumā paredzētajos gadījumos, un Izglītības, kultūras un sporta jautājumu komitejas un Finanšu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rFonts w:eastAsia="Calibri"/>
          <w:caps/>
          <w:sz w:val="24"/>
          <w:szCs w:val="24"/>
          <w:lang w:eastAsia="en-US"/>
        </w:rPr>
        <w:t xml:space="preserve">1. ATBALSTĪT </w:t>
      </w:r>
      <w:r w:rsidRPr="00470901">
        <w:rPr>
          <w:sz w:val="24"/>
          <w:szCs w:val="24"/>
        </w:rPr>
        <w:t xml:space="preserve">projektu </w:t>
      </w:r>
      <w:r w:rsidRPr="00470901">
        <w:rPr>
          <w:bCs/>
          <w:color w:val="000000"/>
          <w:sz w:val="24"/>
          <w:szCs w:val="24"/>
        </w:rPr>
        <w:t>“</w:t>
      </w:r>
      <w:proofErr w:type="spellStart"/>
      <w:r w:rsidRPr="00470901">
        <w:rPr>
          <w:bCs/>
          <w:color w:val="000000"/>
          <w:sz w:val="24"/>
          <w:szCs w:val="24"/>
        </w:rPr>
        <w:t>Wisdom</w:t>
      </w:r>
      <w:proofErr w:type="spellEnd"/>
      <w:r w:rsidRPr="00470901">
        <w:rPr>
          <w:bCs/>
          <w:color w:val="000000"/>
          <w:sz w:val="24"/>
          <w:szCs w:val="24"/>
        </w:rPr>
        <w:t xml:space="preserve"> </w:t>
      </w:r>
      <w:proofErr w:type="spellStart"/>
      <w:r w:rsidRPr="00470901">
        <w:rPr>
          <w:bCs/>
          <w:color w:val="000000"/>
          <w:sz w:val="24"/>
          <w:szCs w:val="24"/>
        </w:rPr>
        <w:t>of</w:t>
      </w:r>
      <w:proofErr w:type="spellEnd"/>
      <w:r w:rsidRPr="00470901">
        <w:rPr>
          <w:bCs/>
          <w:color w:val="000000"/>
          <w:sz w:val="24"/>
          <w:szCs w:val="24"/>
        </w:rPr>
        <w:t xml:space="preserve"> </w:t>
      </w:r>
      <w:proofErr w:type="spellStart"/>
      <w:r w:rsidRPr="00470901">
        <w:rPr>
          <w:bCs/>
          <w:color w:val="000000"/>
          <w:sz w:val="24"/>
          <w:szCs w:val="24"/>
        </w:rPr>
        <w:t>the</w:t>
      </w:r>
      <w:proofErr w:type="spellEnd"/>
      <w:r w:rsidRPr="00470901">
        <w:rPr>
          <w:bCs/>
          <w:color w:val="000000"/>
          <w:sz w:val="24"/>
          <w:szCs w:val="24"/>
        </w:rPr>
        <w:t xml:space="preserve"> </w:t>
      </w:r>
      <w:proofErr w:type="spellStart"/>
      <w:r w:rsidRPr="00470901">
        <w:rPr>
          <w:bCs/>
          <w:color w:val="000000"/>
          <w:sz w:val="24"/>
          <w:szCs w:val="24"/>
        </w:rPr>
        <w:t>streets</w:t>
      </w:r>
      <w:proofErr w:type="spellEnd"/>
      <w:r w:rsidRPr="00470901">
        <w:rPr>
          <w:bCs/>
          <w:color w:val="000000"/>
          <w:sz w:val="24"/>
          <w:szCs w:val="24"/>
        </w:rPr>
        <w:t xml:space="preserve">” (“Ielu gudrība”) </w:t>
      </w:r>
      <w:r w:rsidRPr="00470901">
        <w:rPr>
          <w:bCs/>
          <w:sz w:val="24"/>
          <w:szCs w:val="24"/>
        </w:rPr>
        <w:t>realizēšanu programmā ERASMUS+ jauniešu apmaiņas KA1 sektorā.</w:t>
      </w:r>
    </w:p>
    <w:p w:rsidR="00470901" w:rsidRPr="00470901" w:rsidRDefault="00470901" w:rsidP="00470901">
      <w:pPr>
        <w:spacing w:line="360" w:lineRule="auto"/>
        <w:ind w:firstLine="567"/>
        <w:jc w:val="both"/>
        <w:rPr>
          <w:sz w:val="24"/>
          <w:szCs w:val="24"/>
        </w:rPr>
      </w:pPr>
      <w:r w:rsidRPr="00470901">
        <w:rPr>
          <w:rFonts w:eastAsia="Calibri"/>
          <w:sz w:val="24"/>
          <w:szCs w:val="24"/>
          <w:lang w:eastAsia="en-US"/>
        </w:rPr>
        <w:t xml:space="preserve">2. </w:t>
      </w:r>
      <w:r w:rsidRPr="00470901">
        <w:rPr>
          <w:rFonts w:eastAsia="Calibri"/>
          <w:bCs/>
          <w:sz w:val="24"/>
          <w:szCs w:val="24"/>
        </w:rPr>
        <w:t xml:space="preserve">GARANTĒT </w:t>
      </w:r>
      <w:proofErr w:type="spellStart"/>
      <w:r w:rsidRPr="00470901">
        <w:rPr>
          <w:rFonts w:eastAsia="Calibri"/>
          <w:bCs/>
          <w:sz w:val="24"/>
          <w:szCs w:val="24"/>
        </w:rPr>
        <w:t>priekšfinansējumu</w:t>
      </w:r>
      <w:proofErr w:type="spellEnd"/>
      <w:r w:rsidRPr="00470901">
        <w:rPr>
          <w:rFonts w:eastAsia="Calibri"/>
          <w:bCs/>
          <w:sz w:val="24"/>
          <w:szCs w:val="24"/>
        </w:rPr>
        <w:t xml:space="preserve"> </w:t>
      </w:r>
      <w:r w:rsidRPr="00470901">
        <w:rPr>
          <w:sz w:val="24"/>
          <w:szCs w:val="24"/>
        </w:rPr>
        <w:t>20% apmērā no projekta attiecināmajām izmaksām.</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lang w:eastAsia="en-US"/>
        </w:rPr>
        <w:t xml:space="preserve">3. UZDOT Gulbenes novada pašvaldības Ekonomikas nodaļai nodrošināt projektam nepieciešamo </w:t>
      </w:r>
      <w:proofErr w:type="spellStart"/>
      <w:r w:rsidRPr="00470901">
        <w:rPr>
          <w:rFonts w:eastAsia="Calibri"/>
          <w:sz w:val="24"/>
          <w:szCs w:val="24"/>
          <w:lang w:eastAsia="en-US"/>
        </w:rPr>
        <w:t>priekšfinansējumu</w:t>
      </w:r>
      <w:proofErr w:type="spellEnd"/>
      <w:r w:rsidRPr="00470901">
        <w:rPr>
          <w:rFonts w:eastAsia="Calibri"/>
          <w:sz w:val="24"/>
          <w:szCs w:val="24"/>
          <w:lang w:eastAsia="en-US"/>
        </w:rPr>
        <w:t xml:space="preserve"> no Gulbenes novada pašvaldības budžeta projektu līdzfinansējumiem paredzētajiem finanšu līdzekļiem.</w:t>
      </w:r>
    </w:p>
    <w:p w:rsidR="00470901" w:rsidRPr="00470901" w:rsidRDefault="00470901" w:rsidP="00470901">
      <w:pPr>
        <w:autoSpaceDE w:val="0"/>
        <w:autoSpaceDN w:val="0"/>
        <w:adjustRightInd w:val="0"/>
        <w:jc w:val="center"/>
        <w:rPr>
          <w:b/>
          <w:sz w:val="24"/>
          <w:szCs w:val="24"/>
        </w:rPr>
      </w:pPr>
      <w:bookmarkStart w:id="5" w:name="_Hlk23855489"/>
    </w:p>
    <w:p w:rsidR="00470901" w:rsidRPr="00470901" w:rsidRDefault="00470901" w:rsidP="00470901">
      <w:pPr>
        <w:autoSpaceDE w:val="0"/>
        <w:autoSpaceDN w:val="0"/>
        <w:adjustRightInd w:val="0"/>
        <w:jc w:val="center"/>
        <w:rPr>
          <w:rFonts w:cs="Arial"/>
          <w:b/>
          <w:sz w:val="24"/>
          <w:szCs w:val="24"/>
        </w:rPr>
      </w:pPr>
      <w:r w:rsidRPr="00470901">
        <w:rPr>
          <w:b/>
          <w:sz w:val="24"/>
          <w:szCs w:val="24"/>
        </w:rPr>
        <w:t>9</w:t>
      </w:r>
      <w:r w:rsidRPr="00470901">
        <w:rPr>
          <w:rFonts w:cs="Arial"/>
          <w:b/>
          <w:sz w:val="24"/>
          <w:szCs w:val="24"/>
        </w:rPr>
        <w:t>.§</w:t>
      </w:r>
    </w:p>
    <w:p w:rsidR="00470901" w:rsidRPr="00470901" w:rsidRDefault="00470901" w:rsidP="00470901">
      <w:pPr>
        <w:pBdr>
          <w:bottom w:val="single" w:sz="12" w:space="1" w:color="auto"/>
        </w:pBdr>
        <w:jc w:val="center"/>
        <w:rPr>
          <w:rFonts w:eastAsia="Calibri" w:cs="Arial"/>
          <w:b/>
          <w:sz w:val="24"/>
          <w:szCs w:val="22"/>
          <w:lang w:eastAsia="en-US"/>
        </w:rPr>
      </w:pPr>
      <w:bookmarkStart w:id="6" w:name="_Hlk24717847"/>
      <w:r w:rsidRPr="00470901">
        <w:rPr>
          <w:rFonts w:eastAsia="Calibri" w:cs="Arial"/>
          <w:b/>
          <w:sz w:val="24"/>
          <w:szCs w:val="22"/>
          <w:lang w:eastAsia="en-US"/>
        </w:rPr>
        <w:t xml:space="preserve">Par </w:t>
      </w:r>
      <w:r w:rsidRPr="00470901">
        <w:rPr>
          <w:rFonts w:eastAsia="Calibri" w:cs="Arial"/>
          <w:b/>
          <w:sz w:val="24"/>
          <w:szCs w:val="24"/>
        </w:rPr>
        <w:t xml:space="preserve">grozījumu </w:t>
      </w:r>
      <w:r w:rsidRPr="00470901">
        <w:rPr>
          <w:rFonts w:eastAsia="Calibri" w:cs="Arial"/>
          <w:b/>
          <w:sz w:val="24"/>
          <w:szCs w:val="22"/>
          <w:lang w:eastAsia="en-US"/>
        </w:rPr>
        <w:t xml:space="preserve">apstiprināšanu </w:t>
      </w:r>
      <w:r w:rsidRPr="00470901">
        <w:rPr>
          <w:rFonts w:eastAsia="Calibri" w:cs="Arial"/>
          <w:b/>
          <w:sz w:val="24"/>
          <w:szCs w:val="24"/>
        </w:rPr>
        <w:t>Gulbenes novada domes 2017.gada 31.augusta nolikumā “Gulbenes novada bibliotēkas nolikums”</w:t>
      </w:r>
    </w:p>
    <w:bookmarkEnd w:id="6"/>
    <w:p w:rsidR="00470901" w:rsidRPr="00470901" w:rsidRDefault="00470901" w:rsidP="00470901">
      <w:pPr>
        <w:rPr>
          <w:sz w:val="24"/>
          <w:szCs w:val="24"/>
        </w:rPr>
      </w:pPr>
      <w:r w:rsidRPr="00470901">
        <w:rPr>
          <w:sz w:val="24"/>
          <w:szCs w:val="24"/>
        </w:rPr>
        <w:t xml:space="preserve">ZIŅO: </w:t>
      </w:r>
      <w:proofErr w:type="spellStart"/>
      <w:r w:rsidRPr="00470901">
        <w:rPr>
          <w:sz w:val="24"/>
          <w:szCs w:val="24"/>
        </w:rPr>
        <w:t>A.Savickis</w:t>
      </w:r>
      <w:proofErr w:type="spellEnd"/>
    </w:p>
    <w:p w:rsidR="00470901" w:rsidRPr="00470901" w:rsidRDefault="00470901" w:rsidP="00470901">
      <w:pPr>
        <w:rPr>
          <w:sz w:val="24"/>
          <w:szCs w:val="24"/>
        </w:rPr>
      </w:pPr>
      <w:r w:rsidRPr="00470901">
        <w:rPr>
          <w:sz w:val="24"/>
          <w:szCs w:val="24"/>
        </w:rPr>
        <w:t xml:space="preserve">LĒMUMA PROJEKTU SAGATAVOJA: </w:t>
      </w:r>
      <w:proofErr w:type="spellStart"/>
      <w:r w:rsidRPr="00470901">
        <w:rPr>
          <w:sz w:val="24"/>
          <w:szCs w:val="24"/>
        </w:rPr>
        <w:t>L.Priedeslaipa</w:t>
      </w:r>
      <w:proofErr w:type="spellEnd"/>
    </w:p>
    <w:p w:rsidR="00470901" w:rsidRPr="00470901" w:rsidRDefault="00470901" w:rsidP="00470901">
      <w:pPr>
        <w:rPr>
          <w:sz w:val="24"/>
          <w:szCs w:val="24"/>
        </w:rPr>
      </w:pPr>
      <w:r w:rsidRPr="00470901">
        <w:rPr>
          <w:sz w:val="24"/>
          <w:szCs w:val="24"/>
        </w:rPr>
        <w:t>DEBATĒS PIEDALĀS: nav</w:t>
      </w:r>
    </w:p>
    <w:p w:rsidR="00470901" w:rsidRPr="00470901" w:rsidRDefault="00470901" w:rsidP="00470901">
      <w:pPr>
        <w:jc w:val="both"/>
        <w:rPr>
          <w:sz w:val="24"/>
          <w:szCs w:val="24"/>
        </w:rPr>
      </w:pPr>
    </w:p>
    <w:p w:rsidR="00470901" w:rsidRPr="00470901" w:rsidRDefault="00470901" w:rsidP="00470901">
      <w:pPr>
        <w:spacing w:line="360" w:lineRule="auto"/>
        <w:ind w:firstLine="567"/>
        <w:jc w:val="both"/>
        <w:rPr>
          <w:sz w:val="24"/>
          <w:szCs w:val="24"/>
        </w:rPr>
      </w:pPr>
      <w:r w:rsidRPr="00470901">
        <w:rPr>
          <w:sz w:val="24"/>
          <w:szCs w:val="24"/>
        </w:rPr>
        <w:lastRenderedPageBreak/>
        <w:t xml:space="preserve">Ņemot vērā Gulbenes novada bibliotēkas 2019.gada 13.novembra iesniegumu Nr.22 (Gulbenes novada pašvaldībā saņemts 2019.gada 13.novembrī un reģistrēts ar </w:t>
      </w:r>
      <w:proofErr w:type="spellStart"/>
      <w:r w:rsidRPr="00470901">
        <w:rPr>
          <w:sz w:val="24"/>
          <w:szCs w:val="24"/>
        </w:rPr>
        <w:t>Nr.GND</w:t>
      </w:r>
      <w:proofErr w:type="spellEnd"/>
      <w:r w:rsidRPr="00470901">
        <w:rPr>
          <w:sz w:val="24"/>
          <w:szCs w:val="24"/>
        </w:rPr>
        <w:t>/5.6/19/2747-6), ar kuru lūgts veikt izmaiņas Gulbenes novada bibliotēkas nolikumā, pamatojoties uz Gulbenes novada domes 2019.gada 31.oktobra lēmumu „Par Gulbenes novada bibliotēkas reorganizāciju” (protokols Nr.</w:t>
      </w:r>
      <w:r w:rsidRPr="00470901">
        <w:rPr>
          <w:rFonts w:cs="Arial"/>
          <w:color w:val="000000"/>
          <w:sz w:val="24"/>
          <w:szCs w:val="24"/>
        </w:rPr>
        <w:t xml:space="preserve"> 17, 25.§), ar kuru nolemts reorganizēt Gulbenes novada pašvaldības iestādi „Gulbenes novada bibliotēka”, likvidējot tās struktūrvienību „Lejasciema pagasta Mālu bibliotēka” ar 2019.gada 30.novembri, likuma „Par pašvaldībām” 21.panta pirmās daļas 8.punktu, kas nosaka, ka dome var izskatīt jebkuru jautājumu, kas ir attiecīgās pašvaldības pārziņā, turklāt tikai dome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un Bibliotēku likuma 4.panta otro daļu, kas nosaka, ka bibliotēkas nolikumu (statūtus) apstiprina tās dibinātājs</w:t>
      </w:r>
      <w:r w:rsidRPr="00470901">
        <w:rPr>
          <w:sz w:val="24"/>
          <w:szCs w:val="24"/>
          <w:lang w:eastAsia="en-US"/>
        </w:rPr>
        <w:t xml:space="preserve">, </w:t>
      </w:r>
      <w:r w:rsidRPr="00470901">
        <w:rPr>
          <w:sz w:val="24"/>
          <w:szCs w:val="24"/>
        </w:rPr>
        <w:t xml:space="preserve">un Izglītības, kultūras un sporta jautājumu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cs="Arial"/>
          <w:sz w:val="24"/>
          <w:szCs w:val="22"/>
          <w:highlight w:val="yellow"/>
          <w:lang w:eastAsia="en-US"/>
        </w:rPr>
      </w:pPr>
      <w:r w:rsidRPr="00470901">
        <w:rPr>
          <w:rFonts w:eastAsia="Calibri" w:cs="Arial"/>
          <w:bCs/>
          <w:sz w:val="24"/>
          <w:szCs w:val="22"/>
          <w:lang w:eastAsia="en-US"/>
        </w:rPr>
        <w:t xml:space="preserve">APSTIPRINĀT </w:t>
      </w:r>
      <w:r w:rsidRPr="00470901">
        <w:rPr>
          <w:rFonts w:eastAsia="Calibri" w:cs="Arial"/>
          <w:sz w:val="24"/>
          <w:szCs w:val="24"/>
        </w:rPr>
        <w:t xml:space="preserve">grozījumus Gulbenes novada domes 2017.gada 31.augusta nolikumā “Gulbenes novada bibliotēkas nolikums” </w:t>
      </w:r>
      <w:r w:rsidRPr="00470901">
        <w:rPr>
          <w:rFonts w:eastAsia="Calibri" w:cs="Arial"/>
          <w:color w:val="000000"/>
          <w:sz w:val="24"/>
          <w:szCs w:val="24"/>
        </w:rPr>
        <w:t>(1.pielikums)</w:t>
      </w:r>
      <w:r w:rsidRPr="00470901">
        <w:rPr>
          <w:rFonts w:eastAsia="Calibri" w:cs="Arial"/>
          <w:sz w:val="24"/>
          <w:szCs w:val="22"/>
          <w:lang w:eastAsia="en-US"/>
        </w:rPr>
        <w:t>.</w:t>
      </w:r>
      <w:bookmarkEnd w:id="5"/>
    </w:p>
    <w:p w:rsidR="00470901" w:rsidRPr="00470901" w:rsidRDefault="00470901" w:rsidP="00470901">
      <w:pPr>
        <w:widowControl w:val="0"/>
        <w:pBdr>
          <w:bottom w:val="single" w:sz="12" w:space="1" w:color="auto"/>
        </w:pBdr>
        <w:jc w:val="center"/>
        <w:rPr>
          <w:b/>
          <w:sz w:val="24"/>
          <w:szCs w:val="24"/>
        </w:rPr>
      </w:pPr>
    </w:p>
    <w:p w:rsidR="00470901" w:rsidRPr="00470901" w:rsidRDefault="00470901" w:rsidP="00470901">
      <w:pPr>
        <w:widowControl w:val="0"/>
        <w:pBdr>
          <w:bottom w:val="single" w:sz="12" w:space="1" w:color="auto"/>
        </w:pBdr>
        <w:jc w:val="center"/>
        <w:rPr>
          <w:b/>
          <w:sz w:val="24"/>
          <w:szCs w:val="24"/>
        </w:rPr>
      </w:pPr>
      <w:r w:rsidRPr="00470901">
        <w:rPr>
          <w:b/>
          <w:sz w:val="24"/>
          <w:szCs w:val="24"/>
        </w:rPr>
        <w:t>10. §</w:t>
      </w:r>
    </w:p>
    <w:p w:rsidR="00470901" w:rsidRPr="00470901" w:rsidRDefault="00470901" w:rsidP="00470901">
      <w:pPr>
        <w:widowControl w:val="0"/>
        <w:pBdr>
          <w:bottom w:val="single" w:sz="12" w:space="1" w:color="auto"/>
        </w:pBdr>
        <w:jc w:val="center"/>
        <w:rPr>
          <w:b/>
          <w:sz w:val="24"/>
          <w:szCs w:val="24"/>
        </w:rPr>
      </w:pPr>
      <w:r w:rsidRPr="00470901">
        <w:rPr>
          <w:b/>
          <w:sz w:val="24"/>
          <w:szCs w:val="24"/>
        </w:rPr>
        <w:t>Par pārstāvja deleģēšanu darbam Ogres tehnikuma konventā</w:t>
      </w:r>
    </w:p>
    <w:p w:rsidR="00470901" w:rsidRPr="00470901" w:rsidRDefault="00470901" w:rsidP="00470901">
      <w:pPr>
        <w:widowControl w:val="0"/>
        <w:rPr>
          <w:sz w:val="24"/>
          <w:szCs w:val="24"/>
          <w:lang w:eastAsia="en-US"/>
        </w:rPr>
      </w:pPr>
      <w:r w:rsidRPr="00470901">
        <w:rPr>
          <w:sz w:val="24"/>
          <w:szCs w:val="24"/>
          <w:lang w:eastAsia="en-US"/>
        </w:rPr>
        <w:t xml:space="preserve">ZIŅO: </w:t>
      </w:r>
      <w:proofErr w:type="spellStart"/>
      <w:r w:rsidRPr="00470901">
        <w:rPr>
          <w:sz w:val="24"/>
          <w:szCs w:val="24"/>
          <w:lang w:eastAsia="en-US"/>
        </w:rPr>
        <w:t>A.Savickis</w:t>
      </w:r>
      <w:proofErr w:type="spellEnd"/>
    </w:p>
    <w:p w:rsidR="00470901" w:rsidRPr="00470901" w:rsidRDefault="00470901" w:rsidP="00470901">
      <w:pPr>
        <w:widowControl w:val="0"/>
        <w:jc w:val="both"/>
        <w:rPr>
          <w:sz w:val="24"/>
          <w:szCs w:val="24"/>
          <w:lang w:eastAsia="en-US"/>
        </w:rPr>
      </w:pPr>
      <w:r w:rsidRPr="00470901">
        <w:rPr>
          <w:sz w:val="24"/>
          <w:szCs w:val="24"/>
          <w:lang w:eastAsia="en-US"/>
        </w:rPr>
        <w:t xml:space="preserve">LĒMUMA PROJEKTU SAGATAVOJA: </w:t>
      </w:r>
      <w:proofErr w:type="spellStart"/>
      <w:r w:rsidRPr="00470901">
        <w:rPr>
          <w:sz w:val="24"/>
          <w:szCs w:val="24"/>
          <w:lang w:eastAsia="en-US"/>
        </w:rPr>
        <w:t>L.Priedeslaipa</w:t>
      </w:r>
      <w:proofErr w:type="spellEnd"/>
    </w:p>
    <w:p w:rsidR="00470901" w:rsidRPr="00470901" w:rsidRDefault="00470901" w:rsidP="00470901">
      <w:pPr>
        <w:widowControl w:val="0"/>
        <w:jc w:val="both"/>
        <w:rPr>
          <w:sz w:val="24"/>
          <w:szCs w:val="24"/>
          <w:lang w:eastAsia="en-US"/>
        </w:rPr>
      </w:pPr>
      <w:r w:rsidRPr="00470901">
        <w:rPr>
          <w:sz w:val="24"/>
          <w:szCs w:val="24"/>
          <w:lang w:eastAsia="en-US"/>
        </w:rPr>
        <w:t>DEBATĒS PIEDALĀS: nav</w:t>
      </w:r>
    </w:p>
    <w:p w:rsidR="00470901" w:rsidRPr="00470901" w:rsidRDefault="00470901" w:rsidP="00470901">
      <w:pPr>
        <w:widowControl w:val="0"/>
        <w:rPr>
          <w:sz w:val="24"/>
          <w:szCs w:val="24"/>
        </w:rPr>
      </w:pPr>
    </w:p>
    <w:p w:rsidR="00470901" w:rsidRPr="00470901" w:rsidRDefault="00470901" w:rsidP="00470901">
      <w:pPr>
        <w:widowControl w:val="0"/>
        <w:spacing w:line="360" w:lineRule="auto"/>
        <w:ind w:firstLine="567"/>
        <w:jc w:val="both"/>
        <w:rPr>
          <w:color w:val="000000"/>
          <w:sz w:val="24"/>
          <w:szCs w:val="24"/>
        </w:rPr>
      </w:pPr>
      <w:r w:rsidRPr="00470901">
        <w:rPr>
          <w:sz w:val="24"/>
          <w:szCs w:val="24"/>
        </w:rPr>
        <w:t xml:space="preserve">Gulbenes novada pašvaldībā 2019.gada 8.novembrī saņemts Ogres tehnikuma 2019.gada 7.novembra vēstule Nr.1-11/402 (Gulbenes novada pašvaldībā reģistrēts ar </w:t>
      </w:r>
      <w:proofErr w:type="spellStart"/>
      <w:r w:rsidRPr="00470901">
        <w:rPr>
          <w:sz w:val="24"/>
          <w:szCs w:val="24"/>
        </w:rPr>
        <w:t>Nr.GND</w:t>
      </w:r>
      <w:proofErr w:type="spellEnd"/>
      <w:r w:rsidRPr="00470901">
        <w:rPr>
          <w:sz w:val="24"/>
          <w:szCs w:val="24"/>
        </w:rPr>
        <w:t>/4.6/19/2844-O), ar kuru, ņemot vērā, ka no 2019.gada</w:t>
      </w:r>
      <w:r w:rsidRPr="00470901">
        <w:rPr>
          <w:color w:val="000000"/>
          <w:sz w:val="24"/>
          <w:szCs w:val="24"/>
        </w:rPr>
        <w:t xml:space="preserve"> jūlija Ogres tehnikuma profesionālās izglītības programmu īstenošana vieta ir arī Ranka, Rankas pagasts, Gulbenes novads, un pamatojoties uz Profesionālās izglītības likuma 17.</w:t>
      </w:r>
      <w:r w:rsidRPr="00470901">
        <w:rPr>
          <w:color w:val="000000"/>
          <w:sz w:val="24"/>
          <w:szCs w:val="24"/>
          <w:vertAlign w:val="superscript"/>
        </w:rPr>
        <w:t xml:space="preserve">1 </w:t>
      </w:r>
      <w:r w:rsidRPr="00470901">
        <w:rPr>
          <w:color w:val="000000"/>
          <w:sz w:val="24"/>
          <w:szCs w:val="24"/>
        </w:rPr>
        <w:t xml:space="preserve">pantu, tiek lūgts Gulbenes novada domei līdz 2019.gada 2.decembrim deleģēt pārstāvi darbam Ogres tehnikuma konventā. Ņemot vērā, ka konventa mērķis ir veicināt profesionālās izglītības iestādes attīstību atbilstoši darba tirgus prasībām un Ogres tehnikums sagatavo speciālistus atbilstoši reģiona un valsts mēroga darba devēju pieprasījumam, Ogres tehnikums norāda, ka būs pagodināts, ka darbam konventā tiks deleģēts Gulbenes novada domes priekšsēdētājs Normunds </w:t>
      </w:r>
      <w:proofErr w:type="spellStart"/>
      <w:r w:rsidRPr="00470901">
        <w:rPr>
          <w:color w:val="000000"/>
          <w:sz w:val="24"/>
          <w:szCs w:val="24"/>
        </w:rPr>
        <w:t>Audzišs</w:t>
      </w:r>
      <w:proofErr w:type="spellEnd"/>
      <w:r w:rsidRPr="00470901">
        <w:rPr>
          <w:color w:val="000000"/>
          <w:sz w:val="24"/>
          <w:szCs w:val="24"/>
        </w:rPr>
        <w:t xml:space="preserve">. </w:t>
      </w:r>
    </w:p>
    <w:p w:rsidR="00470901" w:rsidRPr="00470901" w:rsidRDefault="00470901" w:rsidP="00470901">
      <w:pPr>
        <w:spacing w:line="360" w:lineRule="auto"/>
        <w:ind w:firstLine="567"/>
        <w:jc w:val="both"/>
        <w:rPr>
          <w:sz w:val="24"/>
          <w:szCs w:val="24"/>
        </w:rPr>
      </w:pPr>
      <w:r w:rsidRPr="00470901">
        <w:rPr>
          <w:color w:val="000000"/>
          <w:sz w:val="24"/>
          <w:szCs w:val="24"/>
        </w:rPr>
        <w:t>Ņemot vērā augstāk minēto un pamatojoties uz likuma „Par pašvaldībām” 21.panta pirmās daļas 24.punktu, Profesionālās izglītības likuma 17.</w:t>
      </w:r>
      <w:r w:rsidRPr="00470901">
        <w:rPr>
          <w:color w:val="000000"/>
          <w:sz w:val="24"/>
          <w:szCs w:val="24"/>
          <w:vertAlign w:val="superscript"/>
        </w:rPr>
        <w:t xml:space="preserve">1 </w:t>
      </w:r>
      <w:r w:rsidRPr="00470901">
        <w:rPr>
          <w:color w:val="000000"/>
          <w:sz w:val="24"/>
          <w:szCs w:val="24"/>
        </w:rPr>
        <w:t xml:space="preserve">panta pirmo daļu, kas nosaka, ka valsts un pašvaldību profesionālās izglītības iestādēs, kuras īsteno profesionālās pamatizglītības, arodizglītības un profesionālās vidējās izglītības programmas, izveido koleģiālu padomdevēju </w:t>
      </w:r>
      <w:r w:rsidRPr="00470901">
        <w:rPr>
          <w:color w:val="000000"/>
          <w:sz w:val="24"/>
          <w:szCs w:val="24"/>
        </w:rPr>
        <w:lastRenderedPageBreak/>
        <w:t xml:space="preserve">institūciju – konventu, kura mērķis ir veicināt profesionālās izglītības iestādes attīstību atbilstoši darba tirgus prasībām, un trešo daļu, kas nosaka, ka konventa sastāvā ir pieci līdz septiņi padomnieki; konventa sastāvā iekļauj profesionālas izglītības iestādes vadītāju, tās ministrijas pārstāvi, kuras padotībā ir profesionālās izglītības iestāde, un attiecīgās pašvaldības, kā arī darba devēju un to apvienību pārstāvjus; konventa sastāvā var iekļaut attiecīgā plānošanas reģiona pārstāvi; konventa priekšsēdētājs ir darba devēju vai attiecīgās pašvaldības pārstāvis, </w:t>
      </w:r>
      <w:r w:rsidRPr="00470901">
        <w:rPr>
          <w:sz w:val="24"/>
          <w:szCs w:val="24"/>
        </w:rPr>
        <w:t xml:space="preserve">un Izglītības, kultūras un sporta jautājumu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color w:val="000000"/>
          <w:sz w:val="24"/>
          <w:szCs w:val="24"/>
        </w:rPr>
      </w:pPr>
      <w:r w:rsidRPr="00470901">
        <w:rPr>
          <w:color w:val="000000"/>
          <w:sz w:val="24"/>
          <w:szCs w:val="24"/>
        </w:rPr>
        <w:t xml:space="preserve">DELEĢĒT </w:t>
      </w:r>
      <w:r w:rsidRPr="00470901">
        <w:rPr>
          <w:sz w:val="24"/>
          <w:szCs w:val="24"/>
        </w:rPr>
        <w:t xml:space="preserve">Gulbenes novada domes priekšsēdētāju Normundu </w:t>
      </w:r>
      <w:proofErr w:type="spellStart"/>
      <w:r w:rsidRPr="00470901">
        <w:rPr>
          <w:sz w:val="24"/>
          <w:szCs w:val="24"/>
        </w:rPr>
        <w:t>Audzišu</w:t>
      </w:r>
      <w:proofErr w:type="spellEnd"/>
      <w:r w:rsidRPr="00470901">
        <w:rPr>
          <w:sz w:val="24"/>
          <w:szCs w:val="24"/>
        </w:rPr>
        <w:t xml:space="preserve"> </w:t>
      </w:r>
      <w:r w:rsidRPr="00470901">
        <w:rPr>
          <w:color w:val="000000"/>
          <w:sz w:val="24"/>
          <w:szCs w:val="24"/>
        </w:rPr>
        <w:t xml:space="preserve">darbam Ogres tehnikuma konventā. </w:t>
      </w:r>
    </w:p>
    <w:p w:rsidR="00470901" w:rsidRPr="00470901" w:rsidRDefault="00470901" w:rsidP="00470901">
      <w:pPr>
        <w:autoSpaceDE w:val="0"/>
        <w:autoSpaceDN w:val="0"/>
        <w:adjustRightInd w:val="0"/>
        <w:jc w:val="center"/>
        <w:rPr>
          <w:rFonts w:cs="Arial"/>
          <w:b/>
          <w:color w:val="000000"/>
          <w:sz w:val="24"/>
          <w:szCs w:val="24"/>
        </w:rPr>
      </w:pPr>
    </w:p>
    <w:p w:rsidR="00470901" w:rsidRPr="00470901" w:rsidRDefault="00470901" w:rsidP="00470901">
      <w:pPr>
        <w:autoSpaceDE w:val="0"/>
        <w:autoSpaceDN w:val="0"/>
        <w:adjustRightInd w:val="0"/>
        <w:jc w:val="center"/>
        <w:rPr>
          <w:rFonts w:cs="Arial"/>
          <w:b/>
          <w:color w:val="000000"/>
          <w:sz w:val="24"/>
          <w:szCs w:val="24"/>
        </w:rPr>
      </w:pPr>
      <w:r w:rsidRPr="00470901">
        <w:rPr>
          <w:rFonts w:cs="Arial"/>
          <w:b/>
          <w:color w:val="000000"/>
          <w:sz w:val="24"/>
          <w:szCs w:val="24"/>
        </w:rPr>
        <w:t>11.§</w:t>
      </w:r>
    </w:p>
    <w:p w:rsidR="00470901" w:rsidRPr="00470901" w:rsidRDefault="00470901" w:rsidP="00470901">
      <w:pPr>
        <w:pBdr>
          <w:bottom w:val="single" w:sz="12" w:space="1" w:color="auto"/>
        </w:pBdr>
        <w:overflowPunct w:val="0"/>
        <w:autoSpaceDE w:val="0"/>
        <w:autoSpaceDN w:val="0"/>
        <w:adjustRightInd w:val="0"/>
        <w:jc w:val="center"/>
        <w:rPr>
          <w:rFonts w:cs="Arial"/>
          <w:b/>
          <w:noProof/>
          <w:sz w:val="24"/>
          <w:szCs w:val="24"/>
        </w:rPr>
      </w:pPr>
      <w:bookmarkStart w:id="7" w:name="_Hlk22302601"/>
      <w:r w:rsidRPr="00470901">
        <w:rPr>
          <w:rFonts w:cs="Arial"/>
          <w:b/>
          <w:bCs/>
          <w:sz w:val="24"/>
          <w:szCs w:val="24"/>
        </w:rPr>
        <w:t xml:space="preserve">Par amatu savienošanas atļauju Gundegai </w:t>
      </w:r>
      <w:proofErr w:type="spellStart"/>
      <w:r w:rsidRPr="00470901">
        <w:rPr>
          <w:rFonts w:cs="Arial"/>
          <w:b/>
          <w:bCs/>
          <w:sz w:val="24"/>
          <w:szCs w:val="24"/>
        </w:rPr>
        <w:t>Ķikustei</w:t>
      </w:r>
      <w:proofErr w:type="spellEnd"/>
    </w:p>
    <w:bookmarkEnd w:id="7"/>
    <w:p w:rsidR="00470901" w:rsidRPr="00470901" w:rsidRDefault="00470901" w:rsidP="00470901">
      <w:pPr>
        <w:overflowPunct w:val="0"/>
        <w:autoSpaceDE w:val="0"/>
        <w:autoSpaceDN w:val="0"/>
        <w:adjustRightInd w:val="0"/>
        <w:jc w:val="both"/>
        <w:rPr>
          <w:rFonts w:cs="Arial"/>
          <w:sz w:val="24"/>
          <w:szCs w:val="24"/>
        </w:rPr>
      </w:pPr>
      <w:r w:rsidRPr="00470901">
        <w:rPr>
          <w:rFonts w:cs="Arial"/>
          <w:sz w:val="24"/>
          <w:szCs w:val="24"/>
        </w:rPr>
        <w:t xml:space="preserve">ZIŅO: </w:t>
      </w:r>
      <w:proofErr w:type="spellStart"/>
      <w:r w:rsidRPr="00470901">
        <w:rPr>
          <w:rFonts w:cs="Arial"/>
          <w:sz w:val="24"/>
          <w:szCs w:val="24"/>
        </w:rPr>
        <w:t>A.Savickis</w:t>
      </w:r>
      <w:proofErr w:type="spellEnd"/>
    </w:p>
    <w:p w:rsidR="00470901" w:rsidRPr="00470901" w:rsidRDefault="00470901" w:rsidP="00470901">
      <w:pPr>
        <w:overflowPunct w:val="0"/>
        <w:autoSpaceDE w:val="0"/>
        <w:autoSpaceDN w:val="0"/>
        <w:adjustRightInd w:val="0"/>
        <w:jc w:val="both"/>
        <w:rPr>
          <w:rFonts w:cs="Arial"/>
          <w:sz w:val="24"/>
          <w:szCs w:val="24"/>
        </w:rPr>
      </w:pPr>
      <w:r w:rsidRPr="00470901">
        <w:rPr>
          <w:rFonts w:cs="Arial"/>
          <w:sz w:val="24"/>
          <w:szCs w:val="24"/>
        </w:rPr>
        <w:t xml:space="preserve">LĒMUMA PROJEKTU SAGATAVOJA: </w:t>
      </w:r>
      <w:proofErr w:type="spellStart"/>
      <w:r w:rsidRPr="00470901">
        <w:rPr>
          <w:rFonts w:cs="Arial"/>
          <w:sz w:val="24"/>
          <w:szCs w:val="24"/>
        </w:rPr>
        <w:t>L.Priedeslaipa</w:t>
      </w:r>
      <w:proofErr w:type="spellEnd"/>
    </w:p>
    <w:p w:rsidR="00470901" w:rsidRPr="00470901" w:rsidRDefault="00470901" w:rsidP="00470901">
      <w:pPr>
        <w:overflowPunct w:val="0"/>
        <w:autoSpaceDE w:val="0"/>
        <w:autoSpaceDN w:val="0"/>
        <w:adjustRightInd w:val="0"/>
        <w:jc w:val="both"/>
        <w:rPr>
          <w:rFonts w:cs="Arial"/>
          <w:sz w:val="24"/>
          <w:szCs w:val="24"/>
        </w:rPr>
      </w:pPr>
      <w:r w:rsidRPr="00470901">
        <w:rPr>
          <w:rFonts w:cs="Arial"/>
          <w:sz w:val="24"/>
          <w:szCs w:val="24"/>
        </w:rPr>
        <w:t>DEBATĒS PIEDALĀS: nav</w:t>
      </w:r>
    </w:p>
    <w:p w:rsidR="00470901" w:rsidRPr="00470901" w:rsidRDefault="00470901" w:rsidP="00470901">
      <w:pPr>
        <w:autoSpaceDE w:val="0"/>
        <w:autoSpaceDN w:val="0"/>
        <w:adjustRightInd w:val="0"/>
        <w:rPr>
          <w:rFonts w:cs="Arial"/>
          <w:b/>
          <w:bCs/>
          <w:color w:val="000000"/>
          <w:sz w:val="24"/>
          <w:szCs w:val="24"/>
        </w:rPr>
      </w:pPr>
    </w:p>
    <w:p w:rsidR="00470901" w:rsidRPr="00470901" w:rsidRDefault="00470901" w:rsidP="00470901">
      <w:pPr>
        <w:overflowPunct w:val="0"/>
        <w:autoSpaceDE w:val="0"/>
        <w:autoSpaceDN w:val="0"/>
        <w:adjustRightInd w:val="0"/>
        <w:spacing w:line="360" w:lineRule="auto"/>
        <w:jc w:val="both"/>
        <w:rPr>
          <w:rFonts w:cs="Arial"/>
          <w:sz w:val="24"/>
          <w:szCs w:val="24"/>
        </w:rPr>
      </w:pPr>
      <w:r w:rsidRPr="00470901">
        <w:rPr>
          <w:rFonts w:cs="Arial"/>
          <w:sz w:val="24"/>
          <w:szCs w:val="24"/>
        </w:rPr>
        <w:tab/>
        <w:t xml:space="preserve">Adresāts: </w:t>
      </w:r>
      <w:r w:rsidRPr="00470901">
        <w:rPr>
          <w:rFonts w:cs="Arial"/>
          <w:b/>
          <w:sz w:val="24"/>
          <w:szCs w:val="24"/>
        </w:rPr>
        <w:t xml:space="preserve">Gundega </w:t>
      </w:r>
      <w:proofErr w:type="spellStart"/>
      <w:r w:rsidRPr="00470901">
        <w:rPr>
          <w:rFonts w:cs="Arial"/>
          <w:b/>
          <w:sz w:val="24"/>
          <w:szCs w:val="24"/>
        </w:rPr>
        <w:t>Ķikuste</w:t>
      </w:r>
      <w:proofErr w:type="spellEnd"/>
      <w:r w:rsidRPr="00470901">
        <w:rPr>
          <w:rFonts w:cs="Arial"/>
          <w:b/>
          <w:sz w:val="24"/>
          <w:szCs w:val="24"/>
        </w:rPr>
        <w:t>,</w:t>
      </w:r>
      <w:r w:rsidRPr="00470901">
        <w:rPr>
          <w:rFonts w:cs="Arial"/>
          <w:sz w:val="24"/>
          <w:szCs w:val="24"/>
        </w:rPr>
        <w:t xml:space="preserve"> Gulbenes novada Kultūras pārvaldes vadītāja.</w:t>
      </w:r>
    </w:p>
    <w:p w:rsidR="00470901" w:rsidRPr="00470901" w:rsidRDefault="00470901" w:rsidP="00470901">
      <w:pPr>
        <w:overflowPunct w:val="0"/>
        <w:autoSpaceDE w:val="0"/>
        <w:autoSpaceDN w:val="0"/>
        <w:adjustRightInd w:val="0"/>
        <w:spacing w:line="360" w:lineRule="auto"/>
        <w:jc w:val="both"/>
        <w:rPr>
          <w:rFonts w:cs="Arial"/>
          <w:sz w:val="24"/>
          <w:szCs w:val="24"/>
        </w:rPr>
      </w:pPr>
      <w:r w:rsidRPr="00470901">
        <w:rPr>
          <w:rFonts w:cs="Arial"/>
          <w:sz w:val="24"/>
          <w:szCs w:val="24"/>
        </w:rPr>
        <w:tab/>
        <w:t xml:space="preserve">Gulbenes novada pašvaldībā 2019.gada 6.novembrī saņemts Gundegas </w:t>
      </w:r>
      <w:proofErr w:type="spellStart"/>
      <w:r w:rsidRPr="00470901">
        <w:rPr>
          <w:rFonts w:cs="Arial"/>
          <w:sz w:val="24"/>
          <w:szCs w:val="24"/>
        </w:rPr>
        <w:t>Ķikustes</w:t>
      </w:r>
      <w:proofErr w:type="spellEnd"/>
      <w:r w:rsidRPr="00470901">
        <w:rPr>
          <w:rFonts w:cs="Arial"/>
          <w:sz w:val="24"/>
          <w:szCs w:val="24"/>
        </w:rPr>
        <w:t xml:space="preserve"> 2019.gada 6.novembra iesniegums (Gulbenes novada pašvaldībā reģistrēts ar </w:t>
      </w:r>
      <w:proofErr w:type="spellStart"/>
      <w:r w:rsidRPr="00470901">
        <w:rPr>
          <w:rFonts w:cs="Arial"/>
          <w:sz w:val="24"/>
          <w:szCs w:val="24"/>
        </w:rPr>
        <w:t>Nr.GND</w:t>
      </w:r>
      <w:proofErr w:type="spellEnd"/>
      <w:r w:rsidRPr="00470901">
        <w:rPr>
          <w:rFonts w:cs="Arial"/>
          <w:sz w:val="24"/>
          <w:szCs w:val="24"/>
        </w:rPr>
        <w:t xml:space="preserve">/7.8/19/876), kurā lūgts atļaut savienot Gulbenes novada Kultūras pārvaldes vadītājas amatu ar jauniešu deju kolektīva „Zelta </w:t>
      </w:r>
      <w:proofErr w:type="spellStart"/>
      <w:r w:rsidRPr="00470901">
        <w:rPr>
          <w:rFonts w:cs="Arial"/>
          <w:sz w:val="24"/>
          <w:szCs w:val="24"/>
        </w:rPr>
        <w:t>rūsiņš</w:t>
      </w:r>
      <w:proofErr w:type="spellEnd"/>
      <w:r w:rsidRPr="00470901">
        <w:rPr>
          <w:rFonts w:cs="Arial"/>
          <w:sz w:val="24"/>
          <w:szCs w:val="24"/>
        </w:rPr>
        <w:t xml:space="preserve">” un vidējās paaudzes deju kolektīva „Apinītis” vadītājas pienākumiem. </w:t>
      </w:r>
    </w:p>
    <w:p w:rsidR="00470901" w:rsidRPr="00470901" w:rsidRDefault="00470901" w:rsidP="00470901">
      <w:pPr>
        <w:overflowPunct w:val="0"/>
        <w:autoSpaceDE w:val="0"/>
        <w:autoSpaceDN w:val="0"/>
        <w:adjustRightInd w:val="0"/>
        <w:spacing w:line="360" w:lineRule="auto"/>
        <w:ind w:firstLine="720"/>
        <w:jc w:val="both"/>
        <w:rPr>
          <w:rFonts w:cs="Arial"/>
          <w:sz w:val="24"/>
          <w:szCs w:val="24"/>
        </w:rPr>
      </w:pPr>
      <w:r w:rsidRPr="00470901">
        <w:rPr>
          <w:rFonts w:cs="Arial"/>
          <w:sz w:val="24"/>
          <w:szCs w:val="24"/>
        </w:rPr>
        <w:t xml:space="preserve">Par jauniešu deju kolektīva „Zelta </w:t>
      </w:r>
      <w:proofErr w:type="spellStart"/>
      <w:r w:rsidRPr="00470901">
        <w:rPr>
          <w:rFonts w:cs="Arial"/>
          <w:sz w:val="24"/>
          <w:szCs w:val="24"/>
        </w:rPr>
        <w:t>rūsiņš</w:t>
      </w:r>
      <w:proofErr w:type="spellEnd"/>
      <w:r w:rsidRPr="00470901">
        <w:rPr>
          <w:rFonts w:cs="Arial"/>
          <w:sz w:val="24"/>
          <w:szCs w:val="24"/>
        </w:rPr>
        <w:t>” un vidējās paaudzes deju kolektīva „Apinītis” vadīšanu plānots noslēgt uzņēmuma līgumu.</w:t>
      </w:r>
    </w:p>
    <w:p w:rsidR="00470901" w:rsidRPr="00470901" w:rsidRDefault="00470901" w:rsidP="00470901">
      <w:pPr>
        <w:autoSpaceDE w:val="0"/>
        <w:autoSpaceDN w:val="0"/>
        <w:adjustRightInd w:val="0"/>
        <w:spacing w:line="360" w:lineRule="auto"/>
        <w:ind w:firstLine="720"/>
        <w:jc w:val="both"/>
        <w:rPr>
          <w:rFonts w:cs="Arial"/>
          <w:sz w:val="24"/>
          <w:szCs w:val="24"/>
        </w:rPr>
      </w:pPr>
      <w:r w:rsidRPr="00470901">
        <w:rPr>
          <w:rFonts w:cs="Arial"/>
          <w:sz w:val="24"/>
          <w:szCs w:val="24"/>
        </w:rPr>
        <w:t xml:space="preserve">Izskatot Gundegas </w:t>
      </w:r>
      <w:proofErr w:type="spellStart"/>
      <w:r w:rsidRPr="00470901">
        <w:rPr>
          <w:rFonts w:cs="Arial"/>
          <w:sz w:val="24"/>
          <w:szCs w:val="24"/>
        </w:rPr>
        <w:t>Ķikustes</w:t>
      </w:r>
      <w:proofErr w:type="spellEnd"/>
      <w:r w:rsidRPr="00470901">
        <w:rPr>
          <w:rFonts w:cs="Arial"/>
          <w:sz w:val="24"/>
          <w:szCs w:val="24"/>
        </w:rPr>
        <w:t xml:space="preserve"> iesniegumu, konstatēts:</w:t>
      </w:r>
    </w:p>
    <w:p w:rsidR="00470901" w:rsidRPr="00470901" w:rsidRDefault="00470901" w:rsidP="00470901">
      <w:pPr>
        <w:autoSpaceDE w:val="0"/>
        <w:autoSpaceDN w:val="0"/>
        <w:adjustRightInd w:val="0"/>
        <w:spacing w:line="360" w:lineRule="auto"/>
        <w:ind w:firstLine="720"/>
        <w:jc w:val="both"/>
        <w:rPr>
          <w:rFonts w:cs="Arial"/>
          <w:sz w:val="24"/>
          <w:szCs w:val="24"/>
        </w:rPr>
      </w:pPr>
      <w:r w:rsidRPr="00470901">
        <w:rPr>
          <w:rFonts w:cs="Arial"/>
          <w:sz w:val="24"/>
          <w:szCs w:val="24"/>
        </w:rPr>
        <w:t>Saskaņā ar Gulbenes novada domes 2019.gada 30.septembra lēmumu “</w:t>
      </w:r>
      <w:r w:rsidRPr="00470901">
        <w:rPr>
          <w:rFonts w:cs="Arial"/>
          <w:bCs/>
          <w:iCs/>
          <w:sz w:val="24"/>
          <w:szCs w:val="24"/>
        </w:rPr>
        <w:t>Par Gulbenes novada pašvaldības iestādes “Gulbenes novada Kultūras pārvalde” vadītāja iecelšanu amatā”</w:t>
      </w:r>
      <w:r w:rsidRPr="00470901">
        <w:rPr>
          <w:rFonts w:cs="Arial"/>
          <w:sz w:val="24"/>
          <w:szCs w:val="24"/>
        </w:rPr>
        <w:t xml:space="preserve"> (protokols Nr.16, 48.§) Gundega </w:t>
      </w:r>
      <w:proofErr w:type="spellStart"/>
      <w:r w:rsidRPr="00470901">
        <w:rPr>
          <w:rFonts w:cs="Arial"/>
          <w:sz w:val="24"/>
          <w:szCs w:val="24"/>
        </w:rPr>
        <w:t>Ķikuste</w:t>
      </w:r>
      <w:proofErr w:type="spellEnd"/>
      <w:r w:rsidRPr="00470901">
        <w:rPr>
          <w:rFonts w:cs="Arial"/>
          <w:sz w:val="24"/>
          <w:szCs w:val="24"/>
        </w:rPr>
        <w:t xml:space="preserve"> ir iecelta Gulbenes novada Kultūras pārvaldes vadītāja amatā. Darbu šajā amatā uzsāka </w:t>
      </w:r>
      <w:r w:rsidRPr="00470901">
        <w:rPr>
          <w:rFonts w:cs="Arial"/>
          <w:bCs/>
          <w:iCs/>
          <w:sz w:val="24"/>
          <w:szCs w:val="24"/>
        </w:rPr>
        <w:t>2019.gada 1.novembrī. L</w:t>
      </w:r>
      <w:r w:rsidRPr="00470901">
        <w:rPr>
          <w:rFonts w:cs="Arial"/>
          <w:sz w:val="24"/>
          <w:szCs w:val="24"/>
        </w:rPr>
        <w:t xml:space="preserve">ikuma “Par interešu konflikta novēršanu valsts amatpersonu darbībā” 4.panta pirmās daļas 16.punktā noteikts, ka publiskas personas iestādes vadītājs ir valsts amatpersona. </w:t>
      </w:r>
    </w:p>
    <w:p w:rsidR="00470901" w:rsidRPr="00470901" w:rsidRDefault="00470901" w:rsidP="00470901">
      <w:pPr>
        <w:widowControl w:val="0"/>
        <w:overflowPunct w:val="0"/>
        <w:autoSpaceDE w:val="0"/>
        <w:autoSpaceDN w:val="0"/>
        <w:adjustRightInd w:val="0"/>
        <w:spacing w:line="360" w:lineRule="auto"/>
        <w:ind w:firstLine="720"/>
        <w:jc w:val="both"/>
        <w:rPr>
          <w:rFonts w:cs="Arial"/>
          <w:sz w:val="24"/>
          <w:szCs w:val="24"/>
        </w:rPr>
      </w:pPr>
      <w:r w:rsidRPr="00470901">
        <w:rPr>
          <w:rFonts w:cs="Arial"/>
          <w:sz w:val="24"/>
          <w:szCs w:val="24"/>
        </w:rPr>
        <w:t xml:space="preserve">Likuma  “Par interešu konflikta novēršanu valsts amatpersonu darbībā” 6.panta pirmā daļa nosaka, ka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paredzēti valsts amatpersonas amata savienošanas ierobežojumi. Speciālie valsts amatpersonas amata savienošanas ierobežojumi ir noteikti likuma “Par interešu konflikta novēršanu valsts amatpersonu </w:t>
      </w:r>
      <w:r w:rsidRPr="00470901">
        <w:rPr>
          <w:rFonts w:cs="Arial"/>
          <w:sz w:val="24"/>
          <w:szCs w:val="24"/>
        </w:rPr>
        <w:lastRenderedPageBreak/>
        <w:t xml:space="preserve">darbībā” 7.pantā. </w:t>
      </w:r>
    </w:p>
    <w:p w:rsidR="00470901" w:rsidRPr="00470901" w:rsidRDefault="00470901" w:rsidP="00470901">
      <w:pPr>
        <w:widowControl w:val="0"/>
        <w:overflowPunct w:val="0"/>
        <w:autoSpaceDE w:val="0"/>
        <w:autoSpaceDN w:val="0"/>
        <w:adjustRightInd w:val="0"/>
        <w:spacing w:line="360" w:lineRule="auto"/>
        <w:ind w:firstLine="720"/>
        <w:jc w:val="both"/>
        <w:rPr>
          <w:rFonts w:cs="Arial"/>
          <w:sz w:val="24"/>
          <w:szCs w:val="24"/>
        </w:rPr>
      </w:pPr>
      <w:r w:rsidRPr="00470901">
        <w:rPr>
          <w:rFonts w:cs="Arial"/>
          <w:sz w:val="24"/>
          <w:szCs w:val="24"/>
        </w:rPr>
        <w:t>Likuma “Par interešu konflikta novēršanu valsts amatpersonu darbībā” 7.panta ceturtajā daļā ir noteikti amati, ar kuriem var būt savienojams publiskas personas iestādes vadītāja amats. Šā panta ceturtās daļas 2.punkta “b” apakšpunkts paredz, ka publiskas personas iestādes vadītāja amatu atļauts savienot ar citu amatu publiskas personas institūcijā, ja to savienošana nerada interešu konfliktu un ir saņemta tās valsts amatpersonas vai koleģiālās institūcijas rakstveida atļauja, kura attiecīgo personu iecēlusi, ievēlējusi vai apstiprinājusi amatā.</w:t>
      </w:r>
    </w:p>
    <w:p w:rsidR="00470901" w:rsidRPr="00470901" w:rsidRDefault="00470901" w:rsidP="00470901">
      <w:pPr>
        <w:overflowPunct w:val="0"/>
        <w:autoSpaceDE w:val="0"/>
        <w:autoSpaceDN w:val="0"/>
        <w:adjustRightInd w:val="0"/>
        <w:spacing w:line="360" w:lineRule="auto"/>
        <w:ind w:firstLine="720"/>
        <w:jc w:val="both"/>
        <w:rPr>
          <w:rFonts w:cs="Arial"/>
          <w:bCs/>
          <w:sz w:val="24"/>
          <w:szCs w:val="24"/>
        </w:rPr>
      </w:pPr>
      <w:r w:rsidRPr="00470901">
        <w:rPr>
          <w:rFonts w:cs="Arial"/>
          <w:bCs/>
          <w:sz w:val="24"/>
          <w:szCs w:val="24"/>
        </w:rPr>
        <w:t xml:space="preserve">Saskaņā ar </w:t>
      </w:r>
      <w:r w:rsidRPr="00470901">
        <w:rPr>
          <w:rFonts w:cs="Arial"/>
          <w:sz w:val="24"/>
          <w:szCs w:val="24"/>
        </w:rPr>
        <w:t xml:space="preserve">likuma “Par interešu konflikta novēršanu valsts amatpersonu darbībā” </w:t>
      </w:r>
      <w:r w:rsidRPr="00470901">
        <w:rPr>
          <w:rFonts w:cs="Arial"/>
          <w:bCs/>
          <w:sz w:val="24"/>
          <w:szCs w:val="24"/>
        </w:rPr>
        <w:t>1.panta 5.punktu interešu konflikts ir situācija, kurā valsts amatpersonai, pildot valsts amatpersonas amata pienākumus, jāpieņem lēmums vai jāpiedalās lēmuma pieņemšanā, vai jāveic citas ar valsts amatpersonas amatu saistītas darbības, kas ietekmē vai var ietekmēt šīs valsts amatpersonas, tās radinieku vai darījumu partneru personiskās vai mantiskās intereses.</w:t>
      </w:r>
    </w:p>
    <w:p w:rsidR="00470901" w:rsidRPr="00470901" w:rsidRDefault="00470901" w:rsidP="00470901">
      <w:pPr>
        <w:widowControl w:val="0"/>
        <w:overflowPunct w:val="0"/>
        <w:autoSpaceDE w:val="0"/>
        <w:autoSpaceDN w:val="0"/>
        <w:adjustRightInd w:val="0"/>
        <w:spacing w:line="360" w:lineRule="auto"/>
        <w:ind w:firstLine="720"/>
        <w:jc w:val="both"/>
        <w:rPr>
          <w:rFonts w:cs="Arial"/>
          <w:sz w:val="24"/>
          <w:szCs w:val="24"/>
        </w:rPr>
      </w:pPr>
      <w:r w:rsidRPr="00470901">
        <w:rPr>
          <w:rFonts w:cs="Arial"/>
          <w:sz w:val="24"/>
          <w:szCs w:val="24"/>
        </w:rPr>
        <w:t xml:space="preserve">Saskaņā ar likuma  “Par interešu konflikta novēršanu valsts amatpersonu darbībā” 6.panta otro daļu, ja likumā nav noteikti stingrāki ierobežojumi, valsts amatpersonai, ievērojot šā likuma 7.panta </w:t>
      </w:r>
      <w:r w:rsidRPr="00470901">
        <w:rPr>
          <w:rFonts w:cs="Arial"/>
          <w:sz w:val="24"/>
          <w:szCs w:val="24"/>
          <w:shd w:val="clear" w:color="auto" w:fill="FFFFFF"/>
        </w:rPr>
        <w:t>otrajā, trešajā, ceturtajā, piektajā un sestajā daļā noteiktos speciālos amatu savienošanas ierobežojumus, ir atļauts savienot valsts amatpersonas amatu ne vairāk kā ar diviem citiem algotiem vai citādi atlīdzinātiem valsts amatpersonas amatiem vai amatiem citās publiskas personas institūcijās. Par šajā daļā minētajiem amatiem nav uzskatāms pedagoga, zinātnieka, ārsta, profesionāla sportista un radošais darbs. Šajā daļā minētā amatu savienošana pieļaujama, ja tā nerada interešu konfliktu, nav pretrunā ar valsts amatpersonai saistošām ētikas normām un nekaitē valsts amatpersonas tiešo pienākumu pildīšanai</w:t>
      </w:r>
      <w:r w:rsidRPr="00470901">
        <w:rPr>
          <w:rFonts w:cs="Arial"/>
          <w:sz w:val="24"/>
          <w:szCs w:val="24"/>
        </w:rPr>
        <w:t>.</w:t>
      </w:r>
    </w:p>
    <w:p w:rsidR="00470901" w:rsidRPr="00470901" w:rsidRDefault="00470901" w:rsidP="00470901">
      <w:pPr>
        <w:widowControl w:val="0"/>
        <w:autoSpaceDE w:val="0"/>
        <w:autoSpaceDN w:val="0"/>
        <w:adjustRightInd w:val="0"/>
        <w:spacing w:line="360" w:lineRule="auto"/>
        <w:ind w:firstLine="567"/>
        <w:jc w:val="both"/>
        <w:rPr>
          <w:rFonts w:cs="Arial"/>
          <w:sz w:val="24"/>
          <w:szCs w:val="24"/>
        </w:rPr>
      </w:pPr>
      <w:r w:rsidRPr="00470901">
        <w:rPr>
          <w:rFonts w:cs="Arial"/>
          <w:sz w:val="24"/>
          <w:szCs w:val="24"/>
        </w:rPr>
        <w:t>Saskaņā ar likuma “Par interešu konflikta novēršanu valsts amatpersonu darbībā” 8.</w:t>
      </w:r>
      <w:r w:rsidRPr="00470901">
        <w:rPr>
          <w:rFonts w:cs="Arial"/>
          <w:sz w:val="24"/>
          <w:szCs w:val="24"/>
          <w:vertAlign w:val="superscript"/>
        </w:rPr>
        <w:t xml:space="preserve">1 </w:t>
      </w:r>
      <w:r w:rsidRPr="00470901">
        <w:rPr>
          <w:rFonts w:cs="Arial"/>
          <w:sz w:val="24"/>
          <w:szCs w:val="24"/>
        </w:rPr>
        <w:t xml:space="preserve">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w:t>
      </w:r>
      <w:proofErr w:type="spellStart"/>
      <w:r w:rsidRPr="00470901">
        <w:rPr>
          <w:rFonts w:cs="Arial"/>
          <w:sz w:val="24"/>
          <w:szCs w:val="24"/>
        </w:rPr>
        <w:t>rakstveidā</w:t>
      </w:r>
      <w:proofErr w:type="spellEnd"/>
      <w:r w:rsidRPr="00470901">
        <w:rPr>
          <w:rFonts w:cs="Arial"/>
          <w:sz w:val="24"/>
          <w:szCs w:val="24"/>
        </w:rPr>
        <w:t xml:space="preserve"> iesniedz minētajai amatpersonai (institūcijai) lūgumu atļaut savienot valsts amatpersonas amatu ar citu amatu. </w:t>
      </w:r>
    </w:p>
    <w:p w:rsidR="00470901" w:rsidRPr="00470901" w:rsidRDefault="00470901" w:rsidP="00470901">
      <w:pPr>
        <w:autoSpaceDE w:val="0"/>
        <w:autoSpaceDN w:val="0"/>
        <w:adjustRightInd w:val="0"/>
        <w:spacing w:line="360" w:lineRule="auto"/>
        <w:ind w:firstLine="567"/>
        <w:jc w:val="both"/>
        <w:rPr>
          <w:rFonts w:cs="Arial"/>
          <w:sz w:val="24"/>
          <w:szCs w:val="24"/>
        </w:rPr>
      </w:pPr>
      <w:r w:rsidRPr="00470901">
        <w:rPr>
          <w:rFonts w:cs="Arial"/>
          <w:sz w:val="24"/>
          <w:szCs w:val="24"/>
        </w:rPr>
        <w:t>Saskaņā ar likuma “Par interešu konflikta novēršanu valsts amatpersonu darbībā” 8.</w:t>
      </w:r>
      <w:r w:rsidRPr="00470901">
        <w:rPr>
          <w:rFonts w:cs="Arial"/>
          <w:sz w:val="24"/>
          <w:szCs w:val="24"/>
          <w:vertAlign w:val="superscript"/>
        </w:rPr>
        <w:t xml:space="preserve">1 </w:t>
      </w:r>
      <w:r w:rsidRPr="00470901">
        <w:rPr>
          <w:rFonts w:cs="Arial"/>
          <w:sz w:val="24"/>
          <w:szCs w:val="24"/>
        </w:rPr>
        <w:t>panta piektās daļas 1.punktu un 2.punktu šajā likumā noteiktajos gadījumos valsts amatpersonai (institūcijai), saņemot šā panta pirmajā, otrajā vai trešajā daļā minēto lūgumu atļaut valsts amatpersonas amatu savienot ar citu amatu, ir pienākums izvērtēt, vai amatu savienošana neradīs interešu konfliktu, nebūs pretrunā ar valsts amatpersonai saistošām ētikas normām un nekaitēs valsts amatpersonas tiešo pienākumu pildīšanai, un mēneša laikā pieņemt lēmumu par atļaujas izsniegšanu vai atteikšanos izsniegt atļauju amatu savienošanai. Likuma „Par interešu konflikta novēršanu valsts amatpersonu darbībā” 8.</w:t>
      </w:r>
      <w:r w:rsidRPr="00470901">
        <w:rPr>
          <w:rFonts w:cs="Arial"/>
          <w:sz w:val="24"/>
          <w:szCs w:val="24"/>
          <w:vertAlign w:val="superscript"/>
        </w:rPr>
        <w:t>1</w:t>
      </w:r>
      <w:r w:rsidRPr="00470901">
        <w:rPr>
          <w:rFonts w:cs="Arial"/>
          <w:sz w:val="24"/>
          <w:szCs w:val="24"/>
        </w:rPr>
        <w:t xml:space="preserve"> panta septītā daļa nosaka, ka lēmumu par atteikšanos izsniegt atļauju amatu savienošanai pieņem un noformē Administratīvā procesa likumā noteiktajā kārtībā, norādot lēmuma pamatojumu saskaņā ar šā panta piektās daļas 1.punktu un citu normatīvo aktu prasībām; </w:t>
      </w:r>
      <w:r w:rsidRPr="00470901">
        <w:rPr>
          <w:rFonts w:cs="Arial"/>
          <w:sz w:val="24"/>
          <w:szCs w:val="24"/>
        </w:rPr>
        <w:lastRenderedPageBreak/>
        <w:t>lēmumu atļaut savienot valsts amatpersonas amatu ar citu amatu var noformēt arī rezolūcijas veidā; lēmumu reģistrācijas kārtību nosaka institūcijas vadītājs.</w:t>
      </w:r>
    </w:p>
    <w:p w:rsidR="00470901" w:rsidRPr="00470901" w:rsidRDefault="00470901" w:rsidP="00470901">
      <w:pPr>
        <w:autoSpaceDE w:val="0"/>
        <w:autoSpaceDN w:val="0"/>
        <w:adjustRightInd w:val="0"/>
        <w:spacing w:line="360" w:lineRule="auto"/>
        <w:ind w:firstLine="567"/>
        <w:jc w:val="both"/>
        <w:rPr>
          <w:rFonts w:cs="Arial"/>
          <w:sz w:val="24"/>
          <w:szCs w:val="24"/>
        </w:rPr>
      </w:pPr>
      <w:r w:rsidRPr="00470901">
        <w:rPr>
          <w:rFonts w:cs="Arial"/>
          <w:sz w:val="24"/>
          <w:szCs w:val="24"/>
        </w:rPr>
        <w:t>Izvērtējot konstatētos faktiskos apstākļus, secināms, ka Gulbenes novada Kultūras pārvaldes vadītāja amata savienošana ar deju kolektīvu vadīšanu nerada interešu konfliktu, nav pretrunā ar valsts amatpersonām saistošām ētikas normām, kā arī nekaitē valsts amatpersonas tiešo pienākumu veikšanai.</w:t>
      </w:r>
    </w:p>
    <w:p w:rsidR="00470901" w:rsidRPr="00470901" w:rsidRDefault="00470901" w:rsidP="00470901">
      <w:pPr>
        <w:overflowPunct w:val="0"/>
        <w:autoSpaceDE w:val="0"/>
        <w:autoSpaceDN w:val="0"/>
        <w:adjustRightInd w:val="0"/>
        <w:spacing w:line="360" w:lineRule="auto"/>
        <w:ind w:firstLine="567"/>
        <w:jc w:val="both"/>
        <w:rPr>
          <w:rFonts w:cs="Arial"/>
          <w:sz w:val="24"/>
          <w:szCs w:val="24"/>
        </w:rPr>
      </w:pPr>
      <w:r w:rsidRPr="00470901">
        <w:rPr>
          <w:rFonts w:cs="Arial"/>
          <w:sz w:val="24"/>
          <w:szCs w:val="24"/>
        </w:rPr>
        <w:t xml:space="preserve">Atbilstoši likuma “Par interešu konflikta novēršanu valsts amatpersonu darbībā” vispārīgajam regulējumam amatpersona pati ir atbildīga par interešu konflikta nepieļaušanu un valsts amatpersonas ētikas normu ievērošanu, tāpēc, neraugoties uz doto atļauju savienot amatus, Gundegai </w:t>
      </w:r>
      <w:proofErr w:type="spellStart"/>
      <w:r w:rsidRPr="00470901">
        <w:rPr>
          <w:rFonts w:cs="Arial"/>
          <w:sz w:val="24"/>
          <w:szCs w:val="24"/>
        </w:rPr>
        <w:t>Ķikustei</w:t>
      </w:r>
      <w:proofErr w:type="spellEnd"/>
      <w:r w:rsidRPr="00470901">
        <w:rPr>
          <w:rFonts w:cs="Arial"/>
          <w:sz w:val="24"/>
          <w:szCs w:val="24"/>
        </w:rPr>
        <w:t xml:space="preserve"> ir pienākums jebkurā brīdī izvērtēt interešu konflikta iespējamību un rīcības atbilstību amatpersonas ētikas normām, ja, pildot iepriekš minētos amatus, pastāv iespēja, ka Gundega </w:t>
      </w:r>
      <w:proofErr w:type="spellStart"/>
      <w:r w:rsidRPr="00470901">
        <w:rPr>
          <w:rFonts w:cs="Arial"/>
          <w:sz w:val="24"/>
          <w:szCs w:val="24"/>
        </w:rPr>
        <w:t>Ķikuste</w:t>
      </w:r>
      <w:proofErr w:type="spellEnd"/>
      <w:r w:rsidRPr="00470901">
        <w:rPr>
          <w:rFonts w:cs="Arial"/>
          <w:sz w:val="24"/>
          <w:szCs w:val="24"/>
        </w:rPr>
        <w:t xml:space="preserve"> var nonākt interešu konflikta situācijā.</w:t>
      </w:r>
    </w:p>
    <w:p w:rsidR="00470901" w:rsidRPr="00470901" w:rsidRDefault="00470901" w:rsidP="00470901">
      <w:pPr>
        <w:spacing w:line="360" w:lineRule="auto"/>
        <w:ind w:firstLine="567"/>
        <w:jc w:val="both"/>
        <w:rPr>
          <w:sz w:val="24"/>
          <w:szCs w:val="24"/>
        </w:rPr>
      </w:pPr>
      <w:r w:rsidRPr="00470901">
        <w:rPr>
          <w:rFonts w:cs="Arial"/>
          <w:sz w:val="24"/>
          <w:szCs w:val="24"/>
        </w:rPr>
        <w:t>Pamatojoties uz likuma “Par pašvaldībām” 21.panta pirmās daļas 27.punktu, likuma  “Par interešu konflikta novēršanu valsts amatpersonu darbībā” 4.panta pirmās daļas 16.punktu, 6.panta pirmo un otro daļu, 7.panta ceturtās daļas 2.punkta “b” apakšpunktu, 8.</w:t>
      </w:r>
      <w:r w:rsidRPr="00470901">
        <w:rPr>
          <w:rFonts w:cs="Arial"/>
          <w:sz w:val="24"/>
          <w:szCs w:val="24"/>
          <w:vertAlign w:val="superscript"/>
        </w:rPr>
        <w:t>1</w:t>
      </w:r>
      <w:r w:rsidRPr="00470901">
        <w:rPr>
          <w:rFonts w:cs="Arial"/>
          <w:sz w:val="24"/>
          <w:szCs w:val="24"/>
        </w:rPr>
        <w:t>panta trešo daļu, piektās daļas 1. un 2.punktu, Administratīvā procesa likuma 67.pantu</w:t>
      </w:r>
      <w:r w:rsidRPr="00470901">
        <w:rPr>
          <w:sz w:val="24"/>
          <w:szCs w:val="24"/>
          <w:lang w:eastAsia="en-US"/>
        </w:rPr>
        <w:t xml:space="preserve">, </w:t>
      </w:r>
      <w:r w:rsidRPr="00470901">
        <w:rPr>
          <w:sz w:val="24"/>
          <w:szCs w:val="24"/>
        </w:rPr>
        <w:t xml:space="preserve">un Izglītības, kultūras un sporta jautājumu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rFonts w:cs="Arial"/>
          <w:sz w:val="24"/>
          <w:szCs w:val="24"/>
        </w:rPr>
        <w:t xml:space="preserve">1. </w:t>
      </w:r>
      <w:r w:rsidRPr="00470901">
        <w:rPr>
          <w:sz w:val="24"/>
          <w:szCs w:val="24"/>
        </w:rPr>
        <w:t xml:space="preserve">ATĻAUT Gundegai </w:t>
      </w:r>
      <w:proofErr w:type="spellStart"/>
      <w:r w:rsidRPr="00470901">
        <w:rPr>
          <w:sz w:val="24"/>
          <w:szCs w:val="24"/>
        </w:rPr>
        <w:t>Ķikustei</w:t>
      </w:r>
      <w:proofErr w:type="spellEnd"/>
      <w:r w:rsidRPr="00470901">
        <w:rPr>
          <w:sz w:val="24"/>
          <w:szCs w:val="24"/>
        </w:rPr>
        <w:t xml:space="preserve">, savienot Gulbenes novada Kultūras pārvaldes vadītāja amatu ar jauniešu deju kolektīva “Zelta </w:t>
      </w:r>
      <w:proofErr w:type="spellStart"/>
      <w:r w:rsidRPr="00470901">
        <w:rPr>
          <w:sz w:val="24"/>
          <w:szCs w:val="24"/>
        </w:rPr>
        <w:t>rūsiņš</w:t>
      </w:r>
      <w:proofErr w:type="spellEnd"/>
      <w:r w:rsidRPr="00470901">
        <w:rPr>
          <w:sz w:val="24"/>
          <w:szCs w:val="24"/>
        </w:rPr>
        <w:t>” un vidējās paaudzes deju kolektīva “Apinītis” vadītāja amata pienākumiem.</w:t>
      </w:r>
    </w:p>
    <w:p w:rsidR="00470901" w:rsidRPr="00470901" w:rsidRDefault="00470901" w:rsidP="00470901">
      <w:pPr>
        <w:overflowPunct w:val="0"/>
        <w:autoSpaceDE w:val="0"/>
        <w:autoSpaceDN w:val="0"/>
        <w:adjustRightInd w:val="0"/>
        <w:spacing w:line="360" w:lineRule="auto"/>
        <w:ind w:firstLine="567"/>
        <w:jc w:val="both"/>
        <w:rPr>
          <w:rFonts w:cs="Arial"/>
          <w:sz w:val="24"/>
          <w:szCs w:val="24"/>
        </w:rPr>
      </w:pPr>
      <w:r w:rsidRPr="00470901">
        <w:rPr>
          <w:rFonts w:cs="Arial"/>
          <w:sz w:val="24"/>
          <w:szCs w:val="24"/>
        </w:rPr>
        <w:t>2. Persona nevar paļauties uz to, ka šī atļauja vienmēr būs spēkā. Atbilstoši “Par interešu konflikta novēršanu valsts amatpersonu darbībā” 8.</w:t>
      </w:r>
      <w:r w:rsidRPr="00470901">
        <w:rPr>
          <w:rFonts w:cs="Arial"/>
          <w:sz w:val="24"/>
          <w:szCs w:val="24"/>
          <w:vertAlign w:val="superscript"/>
        </w:rPr>
        <w:t>1</w:t>
      </w:r>
      <w:r w:rsidRPr="00470901">
        <w:rPr>
          <w:rFonts w:cs="Arial"/>
          <w:sz w:val="24"/>
          <w:szCs w:val="24"/>
        </w:rPr>
        <w:t xml:space="preserve">panta sestajai daļai un Administratīvā procesa likuma 68.panta pirmajai daļai, šis </w:t>
      </w:r>
      <w:smartTag w:uri="schemas-tilde-lv/tildestengine" w:element="veidnes">
        <w:smartTagPr>
          <w:attr w:name="text" w:val="Lēmums"/>
          <w:attr w:name="id" w:val="-1"/>
          <w:attr w:name="baseform" w:val="Lēmums"/>
        </w:smartTagPr>
        <w:r w:rsidRPr="00470901">
          <w:rPr>
            <w:rFonts w:cs="Arial"/>
            <w:sz w:val="24"/>
            <w:szCs w:val="24"/>
          </w:rPr>
          <w:t>lēmums</w:t>
        </w:r>
      </w:smartTag>
      <w:r w:rsidRPr="00470901">
        <w:rPr>
          <w:rFonts w:cs="Arial"/>
          <w:sz w:val="24"/>
          <w:szCs w:val="24"/>
        </w:rPr>
        <w:t xml:space="preserve"> izdots ar atcelšanas atrunu. Personai savas kompetences ietvaros ir pienākums rakstiski informēt Gulbenes novada domi, ja mainījušies tiesiskie vai faktiskie apstākļi, kas ir par pamatu šā lēmuma izdošanai un varētu nepieļaut turpmāku amatu savienošanu.</w:t>
      </w:r>
    </w:p>
    <w:p w:rsidR="00470901" w:rsidRPr="00470901" w:rsidRDefault="00470901" w:rsidP="00470901">
      <w:pPr>
        <w:overflowPunct w:val="0"/>
        <w:autoSpaceDE w:val="0"/>
        <w:autoSpaceDN w:val="0"/>
        <w:adjustRightInd w:val="0"/>
        <w:spacing w:line="360" w:lineRule="auto"/>
        <w:ind w:firstLine="567"/>
        <w:jc w:val="both"/>
        <w:rPr>
          <w:rFonts w:cs="Arial"/>
          <w:sz w:val="24"/>
          <w:szCs w:val="24"/>
        </w:rPr>
      </w:pPr>
      <w:r w:rsidRPr="00470901">
        <w:rPr>
          <w:rFonts w:cs="Arial"/>
          <w:sz w:val="24"/>
          <w:szCs w:val="24"/>
        </w:rPr>
        <w:t xml:space="preserve">3. Lēmums stājas spēkā tā pieņemšanas brīdī.  </w:t>
      </w:r>
    </w:p>
    <w:p w:rsidR="00470901" w:rsidRPr="00470901" w:rsidRDefault="00470901" w:rsidP="00470901">
      <w:pPr>
        <w:overflowPunct w:val="0"/>
        <w:autoSpaceDE w:val="0"/>
        <w:autoSpaceDN w:val="0"/>
        <w:adjustRightInd w:val="0"/>
        <w:spacing w:line="360" w:lineRule="auto"/>
        <w:ind w:firstLine="567"/>
        <w:jc w:val="both"/>
        <w:rPr>
          <w:rFonts w:cs="Arial"/>
          <w:sz w:val="24"/>
          <w:szCs w:val="24"/>
        </w:rPr>
      </w:pPr>
      <w:r w:rsidRPr="00470901">
        <w:rPr>
          <w:rFonts w:cs="Arial"/>
          <w:sz w:val="24"/>
          <w:szCs w:val="24"/>
        </w:rPr>
        <w:t>4. Pamatojoties uz Administratīvā procesa likuma 76.panta otro daļu, 79.panta pirmo daļu, 188.panta pirmo un otro daļu un 189.pantu, šo lēmumu viena mēneša laikā no tā spēkā stāšanās dienas var apstrīdēt Gulbenes novada domē vai uzreiz pārsūdzēt Administratīvās rajona tiesas attiecīgajā tiesu namā pēc pieteicēja adreses.</w:t>
      </w:r>
    </w:p>
    <w:p w:rsidR="00470901" w:rsidRPr="00470901" w:rsidRDefault="00470901" w:rsidP="00470901"/>
    <w:p w:rsidR="00470901" w:rsidRPr="00470901" w:rsidRDefault="00470901" w:rsidP="00470901">
      <w:pPr>
        <w:overflowPunct w:val="0"/>
        <w:autoSpaceDE w:val="0"/>
        <w:autoSpaceDN w:val="0"/>
        <w:adjustRightInd w:val="0"/>
        <w:jc w:val="center"/>
        <w:rPr>
          <w:b/>
          <w:sz w:val="24"/>
          <w:szCs w:val="24"/>
        </w:rPr>
      </w:pPr>
      <w:r w:rsidRPr="00470901">
        <w:rPr>
          <w:b/>
          <w:sz w:val="24"/>
          <w:szCs w:val="24"/>
        </w:rPr>
        <w:t>12.§</w:t>
      </w:r>
    </w:p>
    <w:p w:rsidR="00470901" w:rsidRPr="00470901" w:rsidRDefault="00470901" w:rsidP="00470901">
      <w:pPr>
        <w:pBdr>
          <w:bottom w:val="single" w:sz="12" w:space="1" w:color="auto"/>
        </w:pBdr>
        <w:overflowPunct w:val="0"/>
        <w:autoSpaceDE w:val="0"/>
        <w:autoSpaceDN w:val="0"/>
        <w:adjustRightInd w:val="0"/>
        <w:ind w:right="-341"/>
        <w:jc w:val="center"/>
        <w:rPr>
          <w:b/>
          <w:sz w:val="24"/>
          <w:szCs w:val="24"/>
        </w:rPr>
      </w:pPr>
      <w:r w:rsidRPr="00470901">
        <w:rPr>
          <w:b/>
          <w:sz w:val="24"/>
          <w:szCs w:val="24"/>
        </w:rPr>
        <w:t xml:space="preserve">Par </w:t>
      </w:r>
      <w:bookmarkStart w:id="8" w:name="_Hlk16509380"/>
      <w:r w:rsidRPr="00470901">
        <w:rPr>
          <w:b/>
          <w:sz w:val="24"/>
          <w:szCs w:val="24"/>
        </w:rPr>
        <w:t xml:space="preserve">Gulbenes </w:t>
      </w:r>
      <w:bookmarkEnd w:id="8"/>
      <w:r w:rsidRPr="00470901">
        <w:rPr>
          <w:b/>
          <w:sz w:val="24"/>
          <w:szCs w:val="24"/>
        </w:rPr>
        <w:t>2.vidusskolas direktora iecelšanu amatā</w:t>
      </w:r>
    </w:p>
    <w:p w:rsidR="00470901" w:rsidRPr="00470901" w:rsidRDefault="00470901" w:rsidP="00470901">
      <w:pPr>
        <w:overflowPunct w:val="0"/>
        <w:autoSpaceDE w:val="0"/>
        <w:autoSpaceDN w:val="0"/>
        <w:adjustRightInd w:val="0"/>
        <w:rPr>
          <w:rFonts w:eastAsia="Calibri"/>
          <w:sz w:val="24"/>
          <w:szCs w:val="24"/>
        </w:rPr>
      </w:pPr>
      <w:r w:rsidRPr="00470901">
        <w:rPr>
          <w:rFonts w:eastAsia="Calibri"/>
          <w:sz w:val="24"/>
          <w:szCs w:val="24"/>
        </w:rPr>
        <w:t xml:space="preserve">ZIŅO: </w:t>
      </w:r>
      <w:proofErr w:type="spellStart"/>
      <w:r w:rsidRPr="00470901">
        <w:rPr>
          <w:rFonts w:eastAsia="Calibri"/>
          <w:sz w:val="24"/>
          <w:szCs w:val="24"/>
        </w:rPr>
        <w:t>A.Savickis</w:t>
      </w:r>
      <w:proofErr w:type="spellEnd"/>
    </w:p>
    <w:p w:rsidR="00470901" w:rsidRPr="00470901" w:rsidRDefault="00470901" w:rsidP="00470901">
      <w:pPr>
        <w:overflowPunct w:val="0"/>
        <w:autoSpaceDE w:val="0"/>
        <w:autoSpaceDN w:val="0"/>
        <w:adjustRightInd w:val="0"/>
        <w:rPr>
          <w:rFonts w:eastAsia="Calibri"/>
          <w:sz w:val="24"/>
          <w:szCs w:val="24"/>
        </w:rPr>
      </w:pPr>
      <w:r w:rsidRPr="00470901">
        <w:rPr>
          <w:rFonts w:eastAsia="Calibri"/>
          <w:sz w:val="24"/>
          <w:szCs w:val="24"/>
        </w:rPr>
        <w:t xml:space="preserve">LĒMUMA PROJEKTU SAGATAVOJA: </w:t>
      </w:r>
      <w:proofErr w:type="spellStart"/>
      <w:r w:rsidRPr="00470901">
        <w:rPr>
          <w:rFonts w:eastAsia="Calibri"/>
          <w:sz w:val="24"/>
          <w:szCs w:val="24"/>
        </w:rPr>
        <w:t>V.Lāčkāja</w:t>
      </w:r>
      <w:proofErr w:type="spellEnd"/>
      <w:r w:rsidRPr="00470901">
        <w:rPr>
          <w:rFonts w:eastAsia="Calibri"/>
          <w:sz w:val="24"/>
          <w:szCs w:val="24"/>
        </w:rPr>
        <w:t xml:space="preserve">, </w:t>
      </w:r>
      <w:proofErr w:type="spellStart"/>
      <w:r w:rsidRPr="00470901">
        <w:rPr>
          <w:rFonts w:eastAsia="Calibri"/>
          <w:sz w:val="24"/>
          <w:szCs w:val="24"/>
        </w:rPr>
        <w:t>G.Liepniece</w:t>
      </w:r>
      <w:proofErr w:type="spellEnd"/>
      <w:r w:rsidRPr="00470901">
        <w:rPr>
          <w:rFonts w:eastAsia="Calibri"/>
          <w:sz w:val="24"/>
          <w:szCs w:val="24"/>
        </w:rPr>
        <w:t>-Krūmiņa</w:t>
      </w:r>
    </w:p>
    <w:p w:rsidR="00470901" w:rsidRPr="00470901" w:rsidRDefault="00470901" w:rsidP="00470901">
      <w:pPr>
        <w:overflowPunct w:val="0"/>
        <w:autoSpaceDE w:val="0"/>
        <w:autoSpaceDN w:val="0"/>
        <w:adjustRightInd w:val="0"/>
        <w:jc w:val="both"/>
        <w:rPr>
          <w:rFonts w:eastAsia="Calibri"/>
          <w:sz w:val="24"/>
          <w:szCs w:val="24"/>
        </w:rPr>
      </w:pPr>
      <w:r w:rsidRPr="00470901">
        <w:rPr>
          <w:rFonts w:eastAsia="Calibri"/>
          <w:sz w:val="24"/>
          <w:szCs w:val="24"/>
        </w:rPr>
        <w:t xml:space="preserve">DEBATĒS PIEDALĀS: </w:t>
      </w:r>
      <w:proofErr w:type="spellStart"/>
      <w:r w:rsidRPr="00470901">
        <w:rPr>
          <w:rFonts w:eastAsia="Calibri"/>
          <w:sz w:val="24"/>
          <w:szCs w:val="24"/>
        </w:rPr>
        <w:t>A.Savickis</w:t>
      </w:r>
      <w:proofErr w:type="spellEnd"/>
      <w:r w:rsidRPr="00470901">
        <w:rPr>
          <w:rFonts w:eastAsia="Calibri"/>
          <w:sz w:val="24"/>
          <w:szCs w:val="24"/>
        </w:rPr>
        <w:t xml:space="preserve">, </w:t>
      </w:r>
      <w:proofErr w:type="spellStart"/>
      <w:r w:rsidRPr="00470901">
        <w:rPr>
          <w:rFonts w:eastAsia="Calibri"/>
          <w:sz w:val="24"/>
          <w:szCs w:val="24"/>
        </w:rPr>
        <w:t>V.Lāčkāja</w:t>
      </w:r>
      <w:proofErr w:type="spellEnd"/>
      <w:r w:rsidRPr="00470901">
        <w:rPr>
          <w:rFonts w:eastAsia="Calibri"/>
          <w:sz w:val="24"/>
          <w:szCs w:val="24"/>
        </w:rPr>
        <w:t xml:space="preserve">, </w:t>
      </w:r>
      <w:proofErr w:type="spellStart"/>
      <w:r w:rsidRPr="00470901">
        <w:rPr>
          <w:rFonts w:eastAsia="Calibri"/>
          <w:sz w:val="24"/>
          <w:szCs w:val="24"/>
        </w:rPr>
        <w:t>N.Audzišs</w:t>
      </w:r>
      <w:proofErr w:type="spellEnd"/>
    </w:p>
    <w:p w:rsidR="00470901" w:rsidRPr="00470901" w:rsidRDefault="00470901" w:rsidP="00470901">
      <w:pPr>
        <w:overflowPunct w:val="0"/>
        <w:autoSpaceDE w:val="0"/>
        <w:autoSpaceDN w:val="0"/>
        <w:adjustRightInd w:val="0"/>
        <w:jc w:val="both"/>
        <w:rPr>
          <w:rFonts w:eastAsia="Calibri"/>
          <w:sz w:val="24"/>
          <w:szCs w:val="24"/>
        </w:rPr>
      </w:pPr>
    </w:p>
    <w:p w:rsidR="00470901" w:rsidRPr="00470901" w:rsidRDefault="00470901" w:rsidP="00470901">
      <w:pPr>
        <w:overflowPunct w:val="0"/>
        <w:autoSpaceDE w:val="0"/>
        <w:autoSpaceDN w:val="0"/>
        <w:adjustRightInd w:val="0"/>
        <w:jc w:val="both"/>
        <w:rPr>
          <w:rFonts w:eastAsia="Calibri"/>
          <w:sz w:val="24"/>
          <w:szCs w:val="24"/>
        </w:rPr>
      </w:pPr>
    </w:p>
    <w:p w:rsidR="00470901" w:rsidRPr="00470901" w:rsidRDefault="00470901" w:rsidP="00470901">
      <w:pPr>
        <w:spacing w:line="360" w:lineRule="auto"/>
        <w:ind w:firstLine="720"/>
        <w:jc w:val="both"/>
        <w:rPr>
          <w:rFonts w:eastAsia="Calibri"/>
          <w:sz w:val="24"/>
          <w:szCs w:val="24"/>
          <w:lang w:eastAsia="en-US"/>
        </w:rPr>
      </w:pPr>
      <w:r w:rsidRPr="00470901">
        <w:rPr>
          <w:rFonts w:eastAsia="Calibri"/>
          <w:sz w:val="24"/>
          <w:szCs w:val="24"/>
          <w:lang w:eastAsia="en-US"/>
        </w:rPr>
        <w:t xml:space="preserve">Saskaņā ar Gulbenes novada pašvaldības 2019.gada 15.oktobra rīkojumu </w:t>
      </w:r>
      <w:proofErr w:type="spellStart"/>
      <w:r w:rsidRPr="00470901">
        <w:rPr>
          <w:rFonts w:eastAsia="Calibri"/>
          <w:sz w:val="24"/>
          <w:szCs w:val="24"/>
          <w:lang w:eastAsia="en-US"/>
        </w:rPr>
        <w:t>Nr.GND</w:t>
      </w:r>
      <w:proofErr w:type="spellEnd"/>
      <w:r w:rsidRPr="00470901">
        <w:rPr>
          <w:rFonts w:eastAsia="Calibri"/>
          <w:sz w:val="24"/>
          <w:szCs w:val="24"/>
          <w:lang w:eastAsia="en-US"/>
        </w:rPr>
        <w:t>/3.5/19/228 “Par pretendentu atlases komisijas izveidošanu un nolikuma apstiprināšanu atklāta konkursa rīkošanai” izveidotā pretendentu atlases komisija, pamatojoties uz Ministru kabineta 2014.gada 19.augusta noteikumu Nr.496 „Kārtība un vērtēšanas nosacījumi valsts un pašvaldību izglītības iestāžu (izņemot augstskolas un koledžas) vadītāju un pašvaldību izglītības pārvalžu vadītāju amatu pretendentu atlasei” 12.punktu, kas nosaka, ka pēc noslēdzošās kārtas rezultātu apkopošanas komisija izvēlas izvirzītajām prasībām atbilstošāko pretendentu un sagatavo pamatotu ierosinājumu dibinātājam par pretendenta pieņemšanu darbā, 2019.gada 14.novembra sēdē nolēma virzīt uz domes sēdi Inesi Ubagu iecelšanai Gulbenes 2.vidusskolas direktora amatā.</w:t>
      </w:r>
    </w:p>
    <w:p w:rsidR="00470901" w:rsidRPr="00470901" w:rsidRDefault="00470901" w:rsidP="00470901">
      <w:pPr>
        <w:spacing w:line="360" w:lineRule="auto"/>
        <w:ind w:firstLine="567"/>
        <w:jc w:val="both"/>
        <w:rPr>
          <w:sz w:val="24"/>
          <w:szCs w:val="24"/>
        </w:rPr>
      </w:pPr>
      <w:r w:rsidRPr="00470901">
        <w:rPr>
          <w:rFonts w:eastAsia="Calibri"/>
          <w:sz w:val="24"/>
          <w:szCs w:val="24"/>
          <w:lang w:eastAsia="en-US"/>
        </w:rPr>
        <w:t xml:space="preserve">Pamatojoties uz likuma “Par pašvaldībām” 21.panta pirmās daļas 9. un 13.punktu,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un noteikt domes priekšsēdētāja, viņa vietnieka, vietējās pašvaldības administrācijas darbinieku, pašvaldības iestāžu vadītāju un citu pašvaldības amatpersonu un darbinieku atlīdzību, Vispārējās izglītības likuma 11.panta trešo daļu, kas nosaka, ka vispārējās izglītības iestādes vadītāju pieņem darbā un atbrīvo no darba attiecīgās izglītības iestādes dibinātājs, Izglītības likuma 17.panta trešās daļas 2.punktu, kas nosaka, ka republikas pilsētas pašvaldība un novada pašvaldība pieņem darbā un atbrīvo no darba tās padotībā esošo vispārējās izglītības iestāžu, tai skaitā speciālo izglītības iestāžu, profesionālās izglītības iestāžu, interešu izglītības iestāžu, profesionālās ievirzes izglītības iestāžu sportā vadītājus, saskaņojot ar Izglītības un zinātnes ministriju, bet profesionālās ievirzes izglītības iestāžu mākslā vai kultūrā vadītājus – saskaņojot ar attiecīgās nozares ministriju, Ministru kabineta 2014.gada 19.augusta noteikumu Nr.496 „Kārtība un vērtēšanas nosacījumi valsts un pašvaldību izglītības iestāžu (izņemot augstskolas un koledžas) vadītāju un pašvaldību izglītības pārvalžu vadītāju amatu pretendentu atlasei” 14.punktu, kas nosaka, ka, ja dibinātājs komisijas ieteikto pretendentu atzīst par piemērotu, dibinātājs pieņem lēmumu par pretendenta pieņemšanu darbā un par to rakstiski paziņo pretendentam, 15.punktu, kas nosaka, ka pašvaldības izglītības iestādes un pašvaldības izglītības pārvaldes dibinātājs šo noteikumu 14. punktā minēto lēmumu pieņem pēc saskaņošanas ar attiecīgās nozares ministriju, un ņemot vērā Gulbenes  2.vidusskolas direktora amata pretendentu atlases komisijas ierosinājumu, </w:t>
      </w:r>
      <w:r w:rsidRPr="00470901">
        <w:rPr>
          <w:sz w:val="24"/>
          <w:szCs w:val="24"/>
        </w:rPr>
        <w:t xml:space="preserve">un Izglītības, kultūras un sporta jautājumu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b/>
          <w:bCs/>
          <w:sz w:val="24"/>
          <w:szCs w:val="24"/>
          <w:lang w:eastAsia="en-US"/>
        </w:rPr>
      </w:pPr>
      <w:r w:rsidRPr="00470901">
        <w:rPr>
          <w:rFonts w:eastAsia="Calibri"/>
          <w:sz w:val="24"/>
          <w:szCs w:val="24"/>
          <w:lang w:eastAsia="en-US"/>
        </w:rPr>
        <w:t>1. IECELT Inesi Ubagu, Gulbenes 2.vidusskolas direktora amatā ar 2019.gada 2.decembri.</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lang w:eastAsia="en-US"/>
        </w:rPr>
        <w:t xml:space="preserve">2. NOTEIKT mēnešalgu 1821,00 EUR (viens tūkstotis astoņi simti divdesmit viens </w:t>
      </w:r>
      <w:proofErr w:type="spellStart"/>
      <w:r w:rsidRPr="00470901">
        <w:rPr>
          <w:rFonts w:eastAsia="Calibri"/>
          <w:i/>
          <w:iCs/>
          <w:sz w:val="24"/>
          <w:szCs w:val="24"/>
          <w:lang w:eastAsia="en-US"/>
        </w:rPr>
        <w:t>euro</w:t>
      </w:r>
      <w:proofErr w:type="spellEnd"/>
      <w:r w:rsidRPr="00470901">
        <w:rPr>
          <w:rFonts w:eastAsia="Calibri"/>
          <w:sz w:val="24"/>
          <w:szCs w:val="24"/>
          <w:lang w:eastAsia="en-US"/>
        </w:rPr>
        <w:t>) apmērā.</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lang w:eastAsia="en-US"/>
        </w:rPr>
        <w:lastRenderedPageBreak/>
        <w:t xml:space="preserve">3. UZDOT Gulbenes novada pašvaldības izpilddirektorei Lienītei </w:t>
      </w:r>
      <w:proofErr w:type="spellStart"/>
      <w:r w:rsidRPr="00470901">
        <w:rPr>
          <w:rFonts w:eastAsia="Calibri"/>
          <w:sz w:val="24"/>
          <w:szCs w:val="24"/>
          <w:lang w:eastAsia="en-US"/>
        </w:rPr>
        <w:t>Reinsonei</w:t>
      </w:r>
      <w:proofErr w:type="spellEnd"/>
      <w:r w:rsidRPr="00470901">
        <w:rPr>
          <w:rFonts w:eastAsia="Calibri"/>
          <w:sz w:val="24"/>
          <w:szCs w:val="24"/>
          <w:lang w:eastAsia="en-US"/>
        </w:rPr>
        <w:t xml:space="preserve"> noslēgt ar Inesi Ubagu, darba līgumu uz nenoteiktu laiku.</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lang w:eastAsia="en-US"/>
        </w:rPr>
        <w:t xml:space="preserve">4. Lēmums stājas spēkā pēc Izglītības un zinātnes ministrijas saskaņojuma saņemšanas.  </w:t>
      </w:r>
    </w:p>
    <w:p w:rsidR="00470901" w:rsidRPr="00470901" w:rsidRDefault="00470901" w:rsidP="00470901">
      <w:pPr>
        <w:suppressAutoHyphens/>
        <w:jc w:val="both"/>
        <w:rPr>
          <w:sz w:val="24"/>
          <w:szCs w:val="24"/>
        </w:rPr>
      </w:pPr>
    </w:p>
    <w:p w:rsidR="00470901" w:rsidRPr="00470901" w:rsidRDefault="00470901" w:rsidP="00470901">
      <w:pPr>
        <w:overflowPunct w:val="0"/>
        <w:autoSpaceDE w:val="0"/>
        <w:autoSpaceDN w:val="0"/>
        <w:adjustRightInd w:val="0"/>
        <w:jc w:val="center"/>
        <w:rPr>
          <w:b/>
          <w:sz w:val="24"/>
          <w:szCs w:val="24"/>
        </w:rPr>
      </w:pPr>
      <w:r w:rsidRPr="00470901">
        <w:rPr>
          <w:b/>
          <w:sz w:val="24"/>
          <w:szCs w:val="24"/>
        </w:rPr>
        <w:t>13.§</w:t>
      </w:r>
    </w:p>
    <w:p w:rsidR="00470901" w:rsidRPr="00470901" w:rsidRDefault="00470901" w:rsidP="00470901">
      <w:pPr>
        <w:pBdr>
          <w:bottom w:val="single" w:sz="12" w:space="1" w:color="auto"/>
        </w:pBdr>
        <w:ind w:right="-142"/>
        <w:jc w:val="center"/>
        <w:rPr>
          <w:b/>
          <w:sz w:val="24"/>
          <w:szCs w:val="24"/>
        </w:rPr>
      </w:pPr>
      <w:r w:rsidRPr="00470901">
        <w:rPr>
          <w:b/>
          <w:sz w:val="24"/>
          <w:szCs w:val="24"/>
        </w:rPr>
        <w:t>Par Gulbenes novada domes 2019.gada 28.novembra saistošo noteikumu Nr.26</w:t>
      </w:r>
    </w:p>
    <w:p w:rsidR="00470901" w:rsidRPr="00470901" w:rsidRDefault="00470901" w:rsidP="00470901">
      <w:pPr>
        <w:pBdr>
          <w:bottom w:val="single" w:sz="12" w:space="1" w:color="auto"/>
        </w:pBdr>
        <w:ind w:right="-142"/>
        <w:jc w:val="center"/>
        <w:rPr>
          <w:b/>
          <w:sz w:val="24"/>
          <w:szCs w:val="24"/>
        </w:rPr>
      </w:pPr>
      <w:r w:rsidRPr="00470901">
        <w:rPr>
          <w:b/>
          <w:sz w:val="24"/>
          <w:szCs w:val="24"/>
        </w:rPr>
        <w:t>“</w:t>
      </w:r>
      <w:r w:rsidRPr="00470901">
        <w:rPr>
          <w:rFonts w:eastAsia="Calibri"/>
          <w:b/>
          <w:sz w:val="24"/>
          <w:szCs w:val="24"/>
        </w:rPr>
        <w:t>Par Gulbenes novada pašvaldības līdzfinansējuma apmēru nekustamo īpašumu pieslēgšanai centralizētajai ūdensapgādes un kanalizācijas sistēmai</w:t>
      </w:r>
      <w:r w:rsidRPr="00470901">
        <w:rPr>
          <w:b/>
          <w:sz w:val="24"/>
          <w:szCs w:val="24"/>
        </w:rPr>
        <w:t>” izdošanu</w:t>
      </w:r>
    </w:p>
    <w:p w:rsidR="00470901" w:rsidRPr="00470901" w:rsidRDefault="00470901" w:rsidP="00470901">
      <w:pPr>
        <w:rPr>
          <w:caps/>
          <w:sz w:val="24"/>
          <w:szCs w:val="24"/>
        </w:rPr>
      </w:pPr>
      <w:r w:rsidRPr="00470901">
        <w:rPr>
          <w:caps/>
          <w:sz w:val="24"/>
          <w:szCs w:val="24"/>
        </w:rPr>
        <w:t>Ziņo</w:t>
      </w:r>
      <w:r w:rsidRPr="00470901">
        <w:rPr>
          <w:caps/>
          <w:color w:val="000000" w:themeColor="text1"/>
          <w:sz w:val="24"/>
          <w:szCs w:val="24"/>
        </w:rPr>
        <w:t xml:space="preserve">: </w:t>
      </w:r>
      <w:proofErr w:type="spellStart"/>
      <w:r w:rsidRPr="00470901">
        <w:rPr>
          <w:caps/>
          <w:color w:val="000000" w:themeColor="text1"/>
          <w:sz w:val="24"/>
          <w:szCs w:val="24"/>
        </w:rPr>
        <w:t>G.C</w:t>
      </w:r>
      <w:r w:rsidRPr="00470901">
        <w:rPr>
          <w:color w:val="000000" w:themeColor="text1"/>
          <w:sz w:val="24"/>
          <w:szCs w:val="24"/>
        </w:rPr>
        <w:t>iglis</w:t>
      </w:r>
      <w:proofErr w:type="spellEnd"/>
      <w:r w:rsidRPr="00470901">
        <w:rPr>
          <w:color w:val="000000" w:themeColor="text1"/>
          <w:sz w:val="24"/>
          <w:szCs w:val="24"/>
        </w:rPr>
        <w:t xml:space="preserve">, </w:t>
      </w:r>
      <w:proofErr w:type="spellStart"/>
      <w:r w:rsidRPr="00470901">
        <w:rPr>
          <w:color w:val="000000" w:themeColor="text1"/>
          <w:sz w:val="24"/>
          <w:szCs w:val="24"/>
        </w:rPr>
        <w:t>N.Audzišs</w:t>
      </w:r>
      <w:proofErr w:type="spellEnd"/>
    </w:p>
    <w:p w:rsidR="00470901" w:rsidRPr="00470901" w:rsidRDefault="00470901" w:rsidP="00470901">
      <w:pPr>
        <w:rPr>
          <w:sz w:val="24"/>
          <w:szCs w:val="24"/>
        </w:rPr>
      </w:pPr>
      <w:r w:rsidRPr="00470901">
        <w:rPr>
          <w:caps/>
          <w:sz w:val="24"/>
          <w:szCs w:val="24"/>
        </w:rPr>
        <w:t>Lēmuma projektu sagatavoja:</w:t>
      </w:r>
      <w:r w:rsidRPr="00470901">
        <w:rPr>
          <w:sz w:val="24"/>
          <w:szCs w:val="24"/>
        </w:rPr>
        <w:t xml:space="preserve"> </w:t>
      </w:r>
      <w:proofErr w:type="spellStart"/>
      <w:r w:rsidRPr="00470901">
        <w:rPr>
          <w:sz w:val="24"/>
          <w:szCs w:val="24"/>
        </w:rPr>
        <w:t>S.Mickeviča</w:t>
      </w:r>
      <w:proofErr w:type="spellEnd"/>
    </w:p>
    <w:p w:rsidR="00470901" w:rsidRPr="00470901" w:rsidRDefault="00470901" w:rsidP="00470901">
      <w:pPr>
        <w:rPr>
          <w:caps/>
          <w:sz w:val="24"/>
          <w:szCs w:val="24"/>
        </w:rPr>
      </w:pPr>
      <w:r w:rsidRPr="00470901">
        <w:rPr>
          <w:caps/>
          <w:sz w:val="24"/>
          <w:szCs w:val="24"/>
        </w:rPr>
        <w:t xml:space="preserve">Debatēs piedalās: </w:t>
      </w:r>
      <w:proofErr w:type="spellStart"/>
      <w:r w:rsidRPr="00470901">
        <w:rPr>
          <w:caps/>
          <w:sz w:val="24"/>
          <w:szCs w:val="24"/>
        </w:rPr>
        <w:t>N.M</w:t>
      </w:r>
      <w:r w:rsidRPr="00470901">
        <w:rPr>
          <w:sz w:val="24"/>
          <w:szCs w:val="24"/>
        </w:rPr>
        <w:t>azūrs</w:t>
      </w:r>
      <w:proofErr w:type="spellEnd"/>
      <w:r w:rsidRPr="00470901">
        <w:rPr>
          <w:caps/>
          <w:sz w:val="24"/>
          <w:szCs w:val="24"/>
        </w:rPr>
        <w:t xml:space="preserve">, </w:t>
      </w:r>
      <w:proofErr w:type="spellStart"/>
      <w:r w:rsidRPr="00470901">
        <w:rPr>
          <w:caps/>
          <w:sz w:val="24"/>
          <w:szCs w:val="24"/>
        </w:rPr>
        <w:t>N.A</w:t>
      </w:r>
      <w:r w:rsidRPr="00470901">
        <w:rPr>
          <w:sz w:val="24"/>
          <w:szCs w:val="24"/>
        </w:rPr>
        <w:t>udzišs</w:t>
      </w:r>
      <w:proofErr w:type="spellEnd"/>
      <w:r w:rsidRPr="00470901">
        <w:rPr>
          <w:caps/>
          <w:sz w:val="24"/>
          <w:szCs w:val="24"/>
        </w:rPr>
        <w:t xml:space="preserve">, </w:t>
      </w:r>
      <w:proofErr w:type="spellStart"/>
      <w:r w:rsidRPr="00470901">
        <w:rPr>
          <w:caps/>
          <w:sz w:val="24"/>
          <w:szCs w:val="24"/>
        </w:rPr>
        <w:t>I.M</w:t>
      </w:r>
      <w:r w:rsidRPr="00470901">
        <w:rPr>
          <w:sz w:val="24"/>
          <w:szCs w:val="24"/>
        </w:rPr>
        <w:t>ezīte</w:t>
      </w:r>
      <w:proofErr w:type="spellEnd"/>
      <w:r w:rsidRPr="00470901">
        <w:rPr>
          <w:sz w:val="24"/>
          <w:szCs w:val="24"/>
        </w:rPr>
        <w:t xml:space="preserve">, </w:t>
      </w:r>
      <w:proofErr w:type="spellStart"/>
      <w:r w:rsidRPr="00470901">
        <w:rPr>
          <w:sz w:val="24"/>
          <w:szCs w:val="24"/>
        </w:rPr>
        <w:t>A.Caunītis</w:t>
      </w:r>
      <w:proofErr w:type="spellEnd"/>
      <w:r w:rsidRPr="00470901">
        <w:rPr>
          <w:sz w:val="24"/>
          <w:szCs w:val="24"/>
        </w:rPr>
        <w:t xml:space="preserve">, </w:t>
      </w:r>
      <w:proofErr w:type="spellStart"/>
      <w:r w:rsidRPr="00470901">
        <w:rPr>
          <w:sz w:val="24"/>
          <w:szCs w:val="24"/>
        </w:rPr>
        <w:t>I.Grīnšteine</w:t>
      </w:r>
      <w:proofErr w:type="spellEnd"/>
      <w:r w:rsidRPr="00470901">
        <w:rPr>
          <w:sz w:val="24"/>
          <w:szCs w:val="24"/>
        </w:rPr>
        <w:t xml:space="preserve">, </w:t>
      </w:r>
      <w:proofErr w:type="spellStart"/>
      <w:r w:rsidRPr="00470901">
        <w:rPr>
          <w:sz w:val="24"/>
          <w:szCs w:val="24"/>
        </w:rPr>
        <w:t>A.Savickis</w:t>
      </w:r>
      <w:proofErr w:type="spellEnd"/>
      <w:r w:rsidRPr="00470901">
        <w:rPr>
          <w:sz w:val="24"/>
          <w:szCs w:val="24"/>
        </w:rPr>
        <w:t xml:space="preserve">, </w:t>
      </w:r>
      <w:proofErr w:type="spellStart"/>
      <w:r w:rsidRPr="00470901">
        <w:rPr>
          <w:sz w:val="24"/>
          <w:szCs w:val="24"/>
        </w:rPr>
        <w:t>A.Smagars</w:t>
      </w:r>
      <w:proofErr w:type="spellEnd"/>
      <w:r w:rsidRPr="00470901">
        <w:rPr>
          <w:sz w:val="24"/>
          <w:szCs w:val="24"/>
        </w:rPr>
        <w:t xml:space="preserve">, </w:t>
      </w:r>
      <w:proofErr w:type="spellStart"/>
      <w:r w:rsidRPr="00470901">
        <w:rPr>
          <w:sz w:val="24"/>
          <w:szCs w:val="24"/>
        </w:rPr>
        <w:t>S.Sīmanis</w:t>
      </w:r>
      <w:proofErr w:type="spellEnd"/>
      <w:r w:rsidRPr="00470901">
        <w:rPr>
          <w:sz w:val="24"/>
          <w:szCs w:val="24"/>
        </w:rPr>
        <w:t xml:space="preserve">, </w:t>
      </w:r>
      <w:proofErr w:type="spellStart"/>
      <w:r w:rsidRPr="00470901">
        <w:rPr>
          <w:sz w:val="24"/>
          <w:szCs w:val="24"/>
        </w:rPr>
        <w:t>G.Pūcīte</w:t>
      </w:r>
      <w:proofErr w:type="spellEnd"/>
      <w:r w:rsidRPr="00470901">
        <w:rPr>
          <w:sz w:val="24"/>
          <w:szCs w:val="24"/>
        </w:rPr>
        <w:t xml:space="preserve">, </w:t>
      </w:r>
      <w:proofErr w:type="spellStart"/>
      <w:r w:rsidRPr="00470901">
        <w:rPr>
          <w:sz w:val="24"/>
          <w:szCs w:val="24"/>
        </w:rPr>
        <w:t>V.Krauklis</w:t>
      </w:r>
      <w:proofErr w:type="spellEnd"/>
      <w:r w:rsidRPr="00470901">
        <w:rPr>
          <w:sz w:val="24"/>
          <w:szCs w:val="24"/>
        </w:rPr>
        <w:t xml:space="preserve">, </w:t>
      </w:r>
      <w:proofErr w:type="spellStart"/>
      <w:r w:rsidRPr="00470901">
        <w:rPr>
          <w:sz w:val="24"/>
          <w:szCs w:val="24"/>
        </w:rPr>
        <w:t>L.Reinsone</w:t>
      </w:r>
      <w:proofErr w:type="spellEnd"/>
    </w:p>
    <w:p w:rsidR="00470901" w:rsidRPr="00470901" w:rsidRDefault="00470901" w:rsidP="00470901">
      <w:pPr>
        <w:rPr>
          <w:caps/>
          <w:sz w:val="24"/>
          <w:szCs w:val="24"/>
        </w:rPr>
      </w:pPr>
    </w:p>
    <w:p w:rsidR="00470901" w:rsidRPr="00470901" w:rsidRDefault="00470901" w:rsidP="00470901">
      <w:pPr>
        <w:widowControl w:val="0"/>
        <w:suppressAutoHyphens/>
        <w:autoSpaceDN w:val="0"/>
        <w:jc w:val="both"/>
        <w:textAlignment w:val="baseline"/>
        <w:rPr>
          <w:caps/>
          <w:sz w:val="24"/>
          <w:szCs w:val="24"/>
        </w:rPr>
      </w:pPr>
    </w:p>
    <w:p w:rsidR="00470901" w:rsidRPr="00470901" w:rsidRDefault="00470901" w:rsidP="00470901">
      <w:pPr>
        <w:tabs>
          <w:tab w:val="left" w:pos="317"/>
        </w:tabs>
        <w:spacing w:line="360" w:lineRule="auto"/>
        <w:ind w:left="33"/>
        <w:contextualSpacing/>
        <w:jc w:val="both"/>
        <w:rPr>
          <w:sz w:val="24"/>
          <w:szCs w:val="24"/>
        </w:rPr>
      </w:pPr>
      <w:r w:rsidRPr="00470901">
        <w:rPr>
          <w:sz w:val="24"/>
          <w:szCs w:val="24"/>
        </w:rPr>
        <w:tab/>
      </w:r>
      <w:r w:rsidRPr="00470901">
        <w:rPr>
          <w:sz w:val="24"/>
          <w:szCs w:val="24"/>
        </w:rPr>
        <w:tab/>
        <w:t>Saskaņā ar likuma „Par pašvaldībām” 15.panta pirmās daļas 1.punktu, pašvaldībām ir noteikta autonomā funkcija organizēt iedzīvotājiem komunālos pakalpojumus (ūdensapgāde un kanalizācija, notekūdeņu savākšana, novadīšana, attīrīšana u.c.) neatkarīgi no tā, kā īpašumā atrodas dzīvojamais fonds.</w:t>
      </w:r>
    </w:p>
    <w:p w:rsidR="00470901" w:rsidRPr="00470901" w:rsidRDefault="00470901" w:rsidP="00470901">
      <w:pPr>
        <w:spacing w:line="360" w:lineRule="auto"/>
        <w:ind w:left="33" w:firstLine="687"/>
        <w:contextualSpacing/>
        <w:jc w:val="both"/>
        <w:rPr>
          <w:sz w:val="24"/>
          <w:szCs w:val="24"/>
        </w:rPr>
      </w:pPr>
      <w:r w:rsidRPr="00470901">
        <w:rPr>
          <w:sz w:val="24"/>
          <w:szCs w:val="24"/>
        </w:rPr>
        <w:t>Ūdenssaimniecības pakalpojumu likuma 6.panta sestā daļa nosaka, ka vietējās pašvaldības dome var izdot saistošos noteikumus par līdzfinansējumu nekustamā īpašuma pieslēgšanai centralizētajai ūdensapgādes vai kanalizācijas sistēmai, nosakot līdzfinansējuma apmēru un tā saņemšanas nosacījumus.</w:t>
      </w:r>
    </w:p>
    <w:p w:rsidR="00470901" w:rsidRPr="00470901" w:rsidRDefault="00470901" w:rsidP="00470901">
      <w:pPr>
        <w:spacing w:line="360" w:lineRule="auto"/>
        <w:ind w:firstLine="567"/>
        <w:jc w:val="both"/>
        <w:rPr>
          <w:rFonts w:eastAsia="Calibri"/>
          <w:sz w:val="24"/>
          <w:szCs w:val="24"/>
        </w:rPr>
      </w:pPr>
      <w:r w:rsidRPr="00470901">
        <w:rPr>
          <w:sz w:val="24"/>
          <w:szCs w:val="24"/>
        </w:rPr>
        <w:t xml:space="preserve">Pamatojoties uz likuma “Par pašvaldībām” 14.panta trešo daļu, 15.panta pirmās daļas 1.punktu, 21.panta pirmās daļas 27.punktu, 41.panta pirmās daļas 1.punktu, 43.panta trešo daļu, 45.panta otro, trešo, piekto, sesto un septīto daļu, Ūdenssaimniecības pakalpojumu likuma 6.panta sesto daļu, un Tautsaimniecības komitejas  un Finanšu komitejas ieteikumu, atklāti balsojot ar 2 balsīm (Ilze </w:t>
      </w:r>
      <w:proofErr w:type="spellStart"/>
      <w:r w:rsidRPr="00470901">
        <w:rPr>
          <w:sz w:val="24"/>
          <w:szCs w:val="24"/>
        </w:rPr>
        <w:t>Mezīte</w:t>
      </w:r>
      <w:proofErr w:type="spellEnd"/>
      <w:r w:rsidRPr="00470901">
        <w:rPr>
          <w:sz w:val="24"/>
          <w:szCs w:val="24"/>
        </w:rPr>
        <w:t xml:space="preserve">, Guna Pūcīte) PAR 1.variantu, PRET – 10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Anatolijs Savickis)</w:t>
      </w:r>
      <w:r w:rsidRPr="00470901">
        <w:rPr>
          <w:sz w:val="24"/>
          <w:szCs w:val="24"/>
        </w:rPr>
        <w:t>;   ATTURAS – 1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ar 11 balsīm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 xml:space="preserve">Anatolijs Savickis) PAR 2.variantu, PRET – 2 (Ilze </w:t>
      </w:r>
      <w:proofErr w:type="spellStart"/>
      <w:r w:rsidRPr="00470901">
        <w:rPr>
          <w:rFonts w:eastAsia="Calibri"/>
          <w:sz w:val="24"/>
          <w:szCs w:val="24"/>
        </w:rPr>
        <w:t>Mezīte</w:t>
      </w:r>
      <w:proofErr w:type="spellEnd"/>
      <w:r w:rsidRPr="00470901">
        <w:rPr>
          <w:rFonts w:eastAsia="Calibri"/>
          <w:sz w:val="24"/>
          <w:szCs w:val="24"/>
        </w:rPr>
        <w:t xml:space="preserve">, Guna Pūcīte), ATTURAS – nav, </w:t>
      </w:r>
      <w:r w:rsidRPr="00470901">
        <w:rPr>
          <w:sz w:val="24"/>
          <w:szCs w:val="24"/>
        </w:rPr>
        <w:t>Gulbenes novada dome NOLEMJ:</w:t>
      </w:r>
    </w:p>
    <w:p w:rsidR="00470901" w:rsidRPr="00470901" w:rsidRDefault="00470901" w:rsidP="00470901">
      <w:pPr>
        <w:widowControl w:val="0"/>
        <w:numPr>
          <w:ilvl w:val="0"/>
          <w:numId w:val="43"/>
        </w:numPr>
        <w:suppressAutoHyphens/>
        <w:autoSpaceDN w:val="0"/>
        <w:spacing w:after="200" w:line="360" w:lineRule="auto"/>
        <w:ind w:left="0" w:firstLine="567"/>
        <w:contextualSpacing/>
        <w:jc w:val="both"/>
        <w:rPr>
          <w:rFonts w:cs="Arial"/>
          <w:kern w:val="3"/>
          <w:sz w:val="24"/>
          <w:szCs w:val="24"/>
          <w:lang w:bidi="hi-IN"/>
        </w:rPr>
      </w:pPr>
      <w:r w:rsidRPr="00470901">
        <w:rPr>
          <w:rFonts w:cs="Arial"/>
          <w:kern w:val="3"/>
          <w:sz w:val="24"/>
          <w:szCs w:val="24"/>
          <w:lang w:bidi="hi-IN"/>
        </w:rPr>
        <w:t>IZDOT Gulbenes novada domes 2019.gada 28.novembra saistošos noteikumus Nr.26 “</w:t>
      </w:r>
      <w:r w:rsidRPr="00470901">
        <w:rPr>
          <w:rFonts w:eastAsia="Calibri" w:cs="Arial"/>
          <w:kern w:val="3"/>
          <w:sz w:val="24"/>
          <w:szCs w:val="24"/>
          <w:lang w:eastAsia="en-US" w:bidi="hi-IN"/>
        </w:rPr>
        <w:t>Par Gulbenes novada pašvaldības līdzfinansējuma apmēru nekustamo īpašumu pieslēgšanai centralizētajai ūdensapgādes un kanalizācijas sistēmai</w:t>
      </w:r>
      <w:r w:rsidRPr="00470901">
        <w:rPr>
          <w:rFonts w:cs="Arial"/>
          <w:kern w:val="3"/>
          <w:sz w:val="24"/>
          <w:szCs w:val="24"/>
          <w:lang w:bidi="hi-IN"/>
        </w:rPr>
        <w:t>” (2.pielikums).</w:t>
      </w:r>
    </w:p>
    <w:p w:rsidR="00470901" w:rsidRPr="00470901" w:rsidRDefault="00470901" w:rsidP="00470901">
      <w:pPr>
        <w:numPr>
          <w:ilvl w:val="0"/>
          <w:numId w:val="43"/>
        </w:numPr>
        <w:tabs>
          <w:tab w:val="left" w:pos="0"/>
        </w:tabs>
        <w:spacing w:after="200" w:line="360" w:lineRule="auto"/>
        <w:ind w:left="0" w:firstLine="567"/>
        <w:contextualSpacing/>
        <w:jc w:val="both"/>
        <w:rPr>
          <w:rFonts w:cs="Arial"/>
          <w:kern w:val="3"/>
          <w:sz w:val="24"/>
          <w:szCs w:val="24"/>
          <w:lang w:bidi="hi-IN"/>
        </w:rPr>
      </w:pPr>
      <w:r w:rsidRPr="00470901">
        <w:rPr>
          <w:rFonts w:cs="Arial"/>
          <w:kern w:val="3"/>
          <w:sz w:val="24"/>
          <w:szCs w:val="24"/>
          <w:lang w:eastAsia="en-US" w:bidi="hi-IN"/>
        </w:rPr>
        <w:t>NOSŪTĪT Vides aizsardzības un reģionālās attīstības ministrijai atzinuma sniegšanai lēmumprojekta 1.punktā minētos saistošos noteikumus un paskaidrojuma rakstu triju darbdienu laikā pēc to parakstīšanas (</w:t>
      </w:r>
      <w:proofErr w:type="spellStart"/>
      <w:r w:rsidRPr="00470901">
        <w:rPr>
          <w:rFonts w:cs="Arial"/>
          <w:kern w:val="3"/>
          <w:sz w:val="24"/>
          <w:szCs w:val="24"/>
          <w:lang w:eastAsia="en-US" w:bidi="hi-IN"/>
        </w:rPr>
        <w:t>rakstveidā</w:t>
      </w:r>
      <w:proofErr w:type="spellEnd"/>
      <w:r w:rsidRPr="00470901">
        <w:rPr>
          <w:rFonts w:cs="Arial"/>
          <w:kern w:val="3"/>
          <w:sz w:val="24"/>
          <w:szCs w:val="24"/>
          <w:lang w:eastAsia="en-US" w:bidi="hi-IN"/>
        </w:rPr>
        <w:t xml:space="preserve"> un elektroniskā veidā).</w:t>
      </w:r>
    </w:p>
    <w:p w:rsidR="00470901" w:rsidRPr="00470901" w:rsidRDefault="00470901" w:rsidP="00470901">
      <w:pPr>
        <w:numPr>
          <w:ilvl w:val="0"/>
          <w:numId w:val="43"/>
        </w:numPr>
        <w:tabs>
          <w:tab w:val="left" w:pos="0"/>
        </w:tabs>
        <w:spacing w:after="200" w:line="360" w:lineRule="auto"/>
        <w:ind w:left="0" w:firstLine="567"/>
        <w:contextualSpacing/>
        <w:jc w:val="both"/>
        <w:rPr>
          <w:rFonts w:cs="Arial"/>
          <w:kern w:val="3"/>
          <w:sz w:val="24"/>
          <w:szCs w:val="24"/>
          <w:lang w:bidi="hi-IN"/>
        </w:rPr>
      </w:pPr>
      <w:r w:rsidRPr="00470901">
        <w:rPr>
          <w:rFonts w:cs="Arial"/>
          <w:kern w:val="3"/>
          <w:sz w:val="24"/>
          <w:szCs w:val="24"/>
          <w:lang w:eastAsia="en-US" w:bidi="hi-IN"/>
        </w:rPr>
        <w:t xml:space="preserve">UZDOT Gulbenes novada pašvaldības vecākajai sabiedrisko attiecību speciālistei Janai </w:t>
      </w:r>
      <w:proofErr w:type="spellStart"/>
      <w:r w:rsidRPr="00470901">
        <w:rPr>
          <w:rFonts w:cs="Arial"/>
          <w:kern w:val="3"/>
          <w:sz w:val="24"/>
          <w:szCs w:val="24"/>
          <w:lang w:eastAsia="en-US" w:bidi="hi-IN"/>
        </w:rPr>
        <w:t>Igaviņai</w:t>
      </w:r>
      <w:proofErr w:type="spellEnd"/>
      <w:r w:rsidRPr="00470901">
        <w:rPr>
          <w:rFonts w:cs="Arial"/>
          <w:kern w:val="3"/>
          <w:sz w:val="24"/>
          <w:szCs w:val="24"/>
          <w:lang w:eastAsia="en-US" w:bidi="hi-IN"/>
        </w:rPr>
        <w:t xml:space="preserve"> publicēt lēmumprojekta 1.punktā minētos saistošos noteikumus un paskaidrojuma </w:t>
      </w:r>
      <w:r w:rsidRPr="00470901">
        <w:rPr>
          <w:rFonts w:cs="Arial"/>
          <w:kern w:val="3"/>
          <w:sz w:val="24"/>
          <w:szCs w:val="24"/>
          <w:lang w:eastAsia="en-US" w:bidi="hi-IN"/>
        </w:rPr>
        <w:lastRenderedPageBreak/>
        <w:t>rakstu Gulbenes novada pašvaldības informatīvajā izdevumā “Gulbenes novada ziņas”, ja Vides aizsardzības un reģionālās attīstības ministrijas atzinumā nav izteikti iebildumi par saistošo noteikumu tiesiskumu vai Gulbenes novada domei mēneša laikā atzinums nav nosūtīts.</w:t>
      </w:r>
    </w:p>
    <w:p w:rsidR="00470901" w:rsidRPr="00470901" w:rsidRDefault="00470901" w:rsidP="00470901">
      <w:pPr>
        <w:numPr>
          <w:ilvl w:val="0"/>
          <w:numId w:val="43"/>
        </w:numPr>
        <w:tabs>
          <w:tab w:val="left" w:pos="0"/>
        </w:tabs>
        <w:spacing w:after="200" w:line="360" w:lineRule="auto"/>
        <w:ind w:left="0" w:firstLine="567"/>
        <w:contextualSpacing/>
        <w:jc w:val="both"/>
        <w:rPr>
          <w:rFonts w:cs="Arial"/>
          <w:kern w:val="3"/>
          <w:sz w:val="24"/>
          <w:szCs w:val="24"/>
          <w:lang w:bidi="hi-IN"/>
        </w:rPr>
      </w:pPr>
      <w:r w:rsidRPr="00470901">
        <w:rPr>
          <w:rFonts w:cs="Arial"/>
          <w:kern w:val="3"/>
          <w:sz w:val="24"/>
          <w:szCs w:val="24"/>
          <w:lang w:eastAsia="en-US" w:bidi="hi-IN"/>
        </w:rPr>
        <w:t xml:space="preserve">UZDOT Gulbenes novada domes Sabiedrisko attiecību speciālistei Janai </w:t>
      </w:r>
      <w:proofErr w:type="spellStart"/>
      <w:r w:rsidRPr="00470901">
        <w:rPr>
          <w:rFonts w:cs="Arial"/>
          <w:kern w:val="3"/>
          <w:sz w:val="24"/>
          <w:szCs w:val="24"/>
          <w:lang w:eastAsia="en-US" w:bidi="hi-IN"/>
        </w:rPr>
        <w:t>Igaviņai</w:t>
      </w:r>
      <w:proofErr w:type="spellEnd"/>
      <w:r w:rsidRPr="00470901">
        <w:rPr>
          <w:rFonts w:cs="Arial"/>
          <w:kern w:val="3"/>
          <w:sz w:val="24"/>
          <w:szCs w:val="24"/>
          <w:lang w:eastAsia="en-US" w:bidi="hi-IN"/>
        </w:rPr>
        <w:t xml:space="preserve"> lēmumprojekta 1.punktā minētos saistošos noteikumus un paskaidrojuma rakstu nākamajā dienā pēc to publicēšanas Gulbenes novada pašvaldības informatīvajā izdevumā “Gulbenes novada ziņas” ievietot Gulbenes novada pašvaldības tīmekļa vietnē </w:t>
      </w:r>
      <w:hyperlink r:id="rId11" w:history="1">
        <w:r w:rsidRPr="00470901">
          <w:rPr>
            <w:rFonts w:cs="Arial"/>
            <w:i/>
            <w:color w:val="0000FF"/>
            <w:kern w:val="3"/>
            <w:sz w:val="24"/>
            <w:szCs w:val="24"/>
            <w:u w:val="single"/>
            <w:lang w:eastAsia="en-US" w:bidi="hi-IN"/>
          </w:rPr>
          <w:t>www.gulbene.lv</w:t>
        </w:r>
      </w:hyperlink>
      <w:r w:rsidRPr="00470901">
        <w:rPr>
          <w:rFonts w:cs="Arial"/>
          <w:kern w:val="3"/>
          <w:sz w:val="24"/>
          <w:szCs w:val="24"/>
          <w:lang w:eastAsia="en-US" w:bidi="hi-IN"/>
        </w:rPr>
        <w:t>.</w:t>
      </w:r>
    </w:p>
    <w:p w:rsidR="00470901" w:rsidRPr="00470901" w:rsidRDefault="00470901" w:rsidP="00470901">
      <w:pPr>
        <w:numPr>
          <w:ilvl w:val="0"/>
          <w:numId w:val="43"/>
        </w:numPr>
        <w:tabs>
          <w:tab w:val="left" w:pos="0"/>
        </w:tabs>
        <w:spacing w:after="200" w:line="360" w:lineRule="auto"/>
        <w:ind w:left="0" w:firstLine="567"/>
        <w:contextualSpacing/>
        <w:jc w:val="both"/>
        <w:rPr>
          <w:rFonts w:cs="Arial"/>
          <w:kern w:val="3"/>
          <w:sz w:val="24"/>
          <w:szCs w:val="24"/>
          <w:lang w:bidi="hi-IN"/>
        </w:rPr>
      </w:pPr>
      <w:r w:rsidRPr="00470901">
        <w:rPr>
          <w:rFonts w:cs="Arial"/>
          <w:kern w:val="3"/>
          <w:sz w:val="24"/>
          <w:szCs w:val="24"/>
          <w:lang w:eastAsia="en-US" w:bidi="hi-IN"/>
        </w:rPr>
        <w:t>UZDOT Gulbenes novada pagastu pārvalžu vadītajiem nodrošināt lēmumprojekta 1.punktā minēto saistošo noteikumu un paskaidrojuma raksta pieejamību pagastu pārvalžu administratīvajās ēkās.</w:t>
      </w:r>
    </w:p>
    <w:p w:rsidR="00470901" w:rsidRPr="00470901" w:rsidRDefault="00470901" w:rsidP="00470901">
      <w:pPr>
        <w:jc w:val="center"/>
        <w:rPr>
          <w:b/>
          <w:sz w:val="24"/>
          <w:szCs w:val="24"/>
        </w:rPr>
      </w:pPr>
      <w:r w:rsidRPr="00470901">
        <w:rPr>
          <w:b/>
          <w:sz w:val="24"/>
          <w:szCs w:val="24"/>
        </w:rPr>
        <w:t>14.§</w:t>
      </w:r>
    </w:p>
    <w:p w:rsidR="00470901" w:rsidRPr="00470901" w:rsidRDefault="00470901" w:rsidP="00470901">
      <w:pPr>
        <w:pBdr>
          <w:bottom w:val="single" w:sz="12" w:space="1" w:color="auto"/>
        </w:pBdr>
        <w:jc w:val="center"/>
        <w:rPr>
          <w:b/>
          <w:sz w:val="24"/>
          <w:szCs w:val="24"/>
        </w:rPr>
      </w:pPr>
      <w:r w:rsidRPr="00470901">
        <w:rPr>
          <w:b/>
          <w:sz w:val="24"/>
          <w:szCs w:val="24"/>
        </w:rPr>
        <w:t>Par adresēm un nosaukumiem</w:t>
      </w:r>
    </w:p>
    <w:p w:rsidR="00470901" w:rsidRPr="00470901" w:rsidRDefault="00470901" w:rsidP="00470901">
      <w:pPr>
        <w:rPr>
          <w:sz w:val="24"/>
          <w:szCs w:val="24"/>
        </w:rPr>
      </w:pPr>
      <w:r w:rsidRPr="00470901">
        <w:rPr>
          <w:sz w:val="24"/>
          <w:szCs w:val="24"/>
        </w:rPr>
        <w:t xml:space="preserve">ZIŅO: </w:t>
      </w:r>
      <w:proofErr w:type="spellStart"/>
      <w:r w:rsidRPr="00470901">
        <w:rPr>
          <w:sz w:val="24"/>
          <w:szCs w:val="24"/>
        </w:rPr>
        <w:t>G.Ciglis</w:t>
      </w:r>
      <w:proofErr w:type="spellEnd"/>
    </w:p>
    <w:p w:rsidR="00470901" w:rsidRPr="00470901" w:rsidRDefault="00470901" w:rsidP="00470901">
      <w:pPr>
        <w:rPr>
          <w:sz w:val="24"/>
          <w:szCs w:val="24"/>
        </w:rPr>
      </w:pPr>
      <w:r w:rsidRPr="00470901">
        <w:rPr>
          <w:sz w:val="24"/>
          <w:szCs w:val="24"/>
        </w:rPr>
        <w:t xml:space="preserve">LĒMUMA PROJEKTU SAGATAVOJA: </w:t>
      </w:r>
      <w:proofErr w:type="spellStart"/>
      <w:r w:rsidRPr="00470901">
        <w:rPr>
          <w:sz w:val="24"/>
          <w:szCs w:val="24"/>
        </w:rPr>
        <w:t>A.Deksne</w:t>
      </w:r>
      <w:proofErr w:type="spellEnd"/>
      <w:r w:rsidRPr="00470901">
        <w:rPr>
          <w:sz w:val="24"/>
          <w:szCs w:val="24"/>
        </w:rPr>
        <w:t xml:space="preserve">, </w:t>
      </w:r>
      <w:proofErr w:type="spellStart"/>
      <w:r w:rsidRPr="00470901">
        <w:rPr>
          <w:sz w:val="24"/>
          <w:szCs w:val="24"/>
        </w:rPr>
        <w:t>I.Bindre</w:t>
      </w:r>
      <w:proofErr w:type="spellEnd"/>
    </w:p>
    <w:p w:rsidR="00470901" w:rsidRPr="00470901" w:rsidRDefault="00470901" w:rsidP="00470901">
      <w:pPr>
        <w:rPr>
          <w:sz w:val="24"/>
          <w:szCs w:val="24"/>
        </w:rPr>
      </w:pPr>
      <w:r w:rsidRPr="00470901">
        <w:rPr>
          <w:sz w:val="24"/>
          <w:szCs w:val="24"/>
        </w:rPr>
        <w:t>DEBATĒS PIEDALĀS: nav</w:t>
      </w:r>
    </w:p>
    <w:p w:rsidR="00470901" w:rsidRPr="00470901" w:rsidRDefault="00470901" w:rsidP="00470901">
      <w:pPr>
        <w:widowControl w:val="0"/>
        <w:spacing w:line="360" w:lineRule="auto"/>
        <w:ind w:firstLine="567"/>
        <w:jc w:val="both"/>
        <w:rPr>
          <w:sz w:val="24"/>
          <w:szCs w:val="24"/>
        </w:rPr>
      </w:pPr>
    </w:p>
    <w:p w:rsidR="00470901" w:rsidRPr="00470901" w:rsidRDefault="00470901" w:rsidP="00470901">
      <w:pPr>
        <w:widowControl w:val="0"/>
        <w:spacing w:line="360" w:lineRule="auto"/>
        <w:ind w:firstLine="567"/>
        <w:jc w:val="both"/>
        <w:rPr>
          <w:sz w:val="24"/>
          <w:szCs w:val="24"/>
        </w:rPr>
      </w:pPr>
      <w:r w:rsidRPr="00470901">
        <w:rPr>
          <w:sz w:val="24"/>
          <w:szCs w:val="24"/>
        </w:rPr>
        <w:t xml:space="preserve">Sakarā ar nepieciešamību sakārtot Gulbenes novada pašvaldībai piederošā nekustamā īpašuma Līgo pagastā ar kadastra numuru 5076 003 0247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1. MAINĪT nekustamajam īpašumam Līgo pagastā ar nosaukumu “Liepu 5”, kadastra numurs 5076 003 0247, kas sastāv no vienas zemes vienības ar kadastra apzīmējumu 5076 003 0247, 0,08 ha platībā, nosaukumu no “Liepu 5” uz “Liepu mala”.</w:t>
      </w:r>
    </w:p>
    <w:p w:rsidR="00470901" w:rsidRPr="00470901" w:rsidRDefault="00470901" w:rsidP="00470901">
      <w:pPr>
        <w:widowControl w:val="0"/>
        <w:spacing w:line="360" w:lineRule="auto"/>
        <w:ind w:firstLine="567"/>
        <w:jc w:val="both"/>
        <w:rPr>
          <w:sz w:val="24"/>
          <w:szCs w:val="24"/>
        </w:rPr>
      </w:pPr>
      <w:r w:rsidRPr="00470901">
        <w:rPr>
          <w:sz w:val="24"/>
          <w:szCs w:val="24"/>
        </w:rPr>
        <w:t>2. Lēmumu nosūtīt Valsts zemes dienesta Vidzemes reģionālajai nodaļai, juridiskā adrese: Rīgas iela 47, Valmiera, LV – 4201.</w:t>
      </w:r>
    </w:p>
    <w:p w:rsidR="00470901" w:rsidRPr="00470901" w:rsidRDefault="00470901" w:rsidP="00470901">
      <w:pPr>
        <w:pBdr>
          <w:bottom w:val="single" w:sz="12" w:space="0" w:color="auto"/>
        </w:pBdr>
        <w:ind w:right="-2"/>
        <w:jc w:val="center"/>
        <w:rPr>
          <w:rFonts w:eastAsia="Calibri"/>
          <w:b/>
          <w:sz w:val="24"/>
          <w:szCs w:val="24"/>
        </w:rPr>
      </w:pPr>
      <w:bookmarkStart w:id="9" w:name="_Hlk18502561"/>
      <w:r w:rsidRPr="00470901">
        <w:rPr>
          <w:rFonts w:eastAsia="Calibri"/>
          <w:b/>
          <w:sz w:val="24"/>
          <w:szCs w:val="24"/>
        </w:rPr>
        <w:t>15.§</w:t>
      </w:r>
    </w:p>
    <w:p w:rsidR="00470901" w:rsidRPr="00470901" w:rsidRDefault="00470901" w:rsidP="00470901">
      <w:pPr>
        <w:pBdr>
          <w:bottom w:val="single" w:sz="12" w:space="0" w:color="auto"/>
        </w:pBdr>
        <w:ind w:right="-2"/>
        <w:jc w:val="center"/>
        <w:rPr>
          <w:rFonts w:eastAsia="Calibri"/>
          <w:b/>
          <w:sz w:val="24"/>
          <w:szCs w:val="24"/>
        </w:rPr>
      </w:pPr>
      <w:r w:rsidRPr="00470901">
        <w:rPr>
          <w:rFonts w:eastAsia="Calibri"/>
          <w:b/>
          <w:sz w:val="24"/>
          <w:szCs w:val="24"/>
        </w:rPr>
        <w:t>Par zemes nomas līguma izbeigšanu</w:t>
      </w:r>
    </w:p>
    <w:p w:rsidR="00470901" w:rsidRPr="00470901" w:rsidRDefault="00470901" w:rsidP="00470901">
      <w:pPr>
        <w:ind w:right="-1049"/>
        <w:rPr>
          <w:rFonts w:eastAsia="Calibri"/>
          <w:caps/>
          <w:sz w:val="24"/>
          <w:szCs w:val="24"/>
        </w:rPr>
      </w:pPr>
      <w:r w:rsidRPr="00470901">
        <w:rPr>
          <w:rFonts w:eastAsia="Calibri"/>
          <w:caps/>
          <w:sz w:val="24"/>
          <w:szCs w:val="24"/>
        </w:rPr>
        <w:t xml:space="preserve">Ziņo: </w:t>
      </w:r>
      <w:proofErr w:type="spellStart"/>
      <w:r w:rsidRPr="00470901">
        <w:rPr>
          <w:rFonts w:eastAsia="Calibri"/>
          <w:caps/>
          <w:sz w:val="24"/>
          <w:szCs w:val="24"/>
        </w:rPr>
        <w:t>G.C</w:t>
      </w:r>
      <w:r w:rsidRPr="00470901">
        <w:rPr>
          <w:rFonts w:eastAsia="Calibri"/>
          <w:sz w:val="24"/>
          <w:szCs w:val="24"/>
        </w:rPr>
        <w:t>iglis</w:t>
      </w:r>
      <w:proofErr w:type="spellEnd"/>
    </w:p>
    <w:p w:rsidR="00470901" w:rsidRPr="00470901" w:rsidRDefault="00470901" w:rsidP="00470901">
      <w:pPr>
        <w:ind w:right="-1049"/>
        <w:rPr>
          <w:rFonts w:eastAsia="Calibri"/>
          <w:sz w:val="24"/>
          <w:szCs w:val="24"/>
        </w:rPr>
      </w:pPr>
      <w:r w:rsidRPr="00470901">
        <w:rPr>
          <w:rFonts w:eastAsia="Calibri"/>
          <w:caps/>
          <w:sz w:val="24"/>
          <w:szCs w:val="24"/>
        </w:rPr>
        <w:t>Lēmuma projektu sagatavoja:</w:t>
      </w:r>
      <w:r w:rsidRPr="00470901">
        <w:rPr>
          <w:rFonts w:eastAsia="Calibri"/>
          <w:sz w:val="24"/>
          <w:szCs w:val="24"/>
        </w:rPr>
        <w:t xml:space="preserve"> </w:t>
      </w:r>
      <w:proofErr w:type="spellStart"/>
      <w:r w:rsidRPr="00470901">
        <w:rPr>
          <w:rFonts w:eastAsia="Calibri"/>
          <w:sz w:val="24"/>
          <w:szCs w:val="24"/>
        </w:rPr>
        <w:t>D.Vējiņa</w:t>
      </w:r>
      <w:proofErr w:type="spellEnd"/>
      <w:r w:rsidRPr="00470901">
        <w:rPr>
          <w:rFonts w:eastAsia="Calibri"/>
          <w:sz w:val="24"/>
          <w:szCs w:val="24"/>
        </w:rPr>
        <w:t xml:space="preserve">, </w:t>
      </w:r>
      <w:proofErr w:type="spellStart"/>
      <w:r w:rsidRPr="00470901">
        <w:rPr>
          <w:rFonts w:eastAsia="Calibri"/>
          <w:sz w:val="24"/>
          <w:szCs w:val="24"/>
        </w:rPr>
        <w:t>K.Rakstiņš</w:t>
      </w:r>
      <w:proofErr w:type="spellEnd"/>
      <w:r w:rsidRPr="00470901">
        <w:rPr>
          <w:rFonts w:eastAsia="Calibri"/>
          <w:sz w:val="24"/>
          <w:szCs w:val="24"/>
        </w:rPr>
        <w:t xml:space="preserve">, </w:t>
      </w:r>
      <w:proofErr w:type="spellStart"/>
      <w:r w:rsidRPr="00470901">
        <w:rPr>
          <w:rFonts w:eastAsia="Calibri"/>
          <w:sz w:val="24"/>
          <w:szCs w:val="24"/>
        </w:rPr>
        <w:t>I.Bindre</w:t>
      </w:r>
      <w:proofErr w:type="spellEnd"/>
    </w:p>
    <w:p w:rsidR="00470901" w:rsidRPr="00470901" w:rsidRDefault="00470901" w:rsidP="00470901">
      <w:pPr>
        <w:ind w:right="-1049"/>
        <w:rPr>
          <w:rFonts w:eastAsia="Calibri"/>
          <w:sz w:val="24"/>
          <w:szCs w:val="24"/>
        </w:rPr>
      </w:pPr>
      <w:r w:rsidRPr="00470901">
        <w:rPr>
          <w:rFonts w:eastAsia="Calibri"/>
          <w:caps/>
          <w:sz w:val="24"/>
          <w:szCs w:val="24"/>
        </w:rPr>
        <w:t>Debatēs piedalās:</w:t>
      </w:r>
      <w:r w:rsidRPr="00470901">
        <w:rPr>
          <w:rFonts w:eastAsia="Calibri"/>
          <w:sz w:val="24"/>
          <w:szCs w:val="24"/>
        </w:rPr>
        <w:t xml:space="preserve"> nav</w:t>
      </w:r>
    </w:p>
    <w:p w:rsidR="00470901" w:rsidRPr="00470901" w:rsidRDefault="00470901" w:rsidP="00470901">
      <w:pPr>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SimSun"/>
          <w:sz w:val="24"/>
          <w:szCs w:val="24"/>
          <w:lang w:eastAsia="en-US"/>
        </w:rPr>
        <w:t xml:space="preserve">1. Izskatot </w:t>
      </w:r>
      <w:r>
        <w:rPr>
          <w:rFonts w:eastAsia="SimSun"/>
          <w:b/>
          <w:bCs/>
          <w:sz w:val="24"/>
          <w:szCs w:val="24"/>
          <w:lang w:eastAsia="en-US"/>
        </w:rPr>
        <w:t>…</w:t>
      </w:r>
      <w:r w:rsidRPr="00470901">
        <w:rPr>
          <w:rFonts w:eastAsia="SimSun"/>
          <w:sz w:val="24"/>
          <w:szCs w:val="24"/>
          <w:lang w:eastAsia="en-US"/>
        </w:rPr>
        <w:t xml:space="preserve">, 2019.gada 18.oktobra iesniegumu (Gulbenes novada pašvaldībā saņemts 2019.gada 22.oktobrī un reģistrēts ar </w:t>
      </w:r>
      <w:proofErr w:type="spellStart"/>
      <w:r w:rsidRPr="00470901">
        <w:rPr>
          <w:rFonts w:eastAsia="SimSun"/>
          <w:sz w:val="24"/>
          <w:szCs w:val="24"/>
          <w:lang w:eastAsia="en-US"/>
        </w:rPr>
        <w:t>Nr.GND</w:t>
      </w:r>
      <w:proofErr w:type="spellEnd"/>
      <w:r w:rsidRPr="00470901">
        <w:rPr>
          <w:rFonts w:eastAsia="SimSun"/>
          <w:sz w:val="24"/>
          <w:szCs w:val="24"/>
          <w:lang w:eastAsia="en-US"/>
        </w:rPr>
        <w:t xml:space="preserve">/5.13.1/19/2540-D), </w:t>
      </w:r>
      <w:r w:rsidRPr="00470901">
        <w:rPr>
          <w:rFonts w:eastAsia="Calibri"/>
          <w:sz w:val="24"/>
          <w:szCs w:val="24"/>
        </w:rPr>
        <w:t xml:space="preserve">ar lūgumu izbeigt zemes nomas </w:t>
      </w:r>
      <w:r w:rsidRPr="00470901">
        <w:rPr>
          <w:rFonts w:eastAsia="Calibri"/>
          <w:sz w:val="24"/>
          <w:szCs w:val="24"/>
        </w:rPr>
        <w:lastRenderedPageBreak/>
        <w:t xml:space="preserve">līgumu par </w:t>
      </w:r>
      <w:r w:rsidRPr="00470901">
        <w:rPr>
          <w:rFonts w:eastAsia="SimSun"/>
          <w:sz w:val="24"/>
          <w:szCs w:val="24"/>
          <w:lang w:eastAsia="en-US"/>
        </w:rPr>
        <w:t xml:space="preserve">zemes vienības </w:t>
      </w:r>
      <w:r w:rsidRPr="00470901">
        <w:rPr>
          <w:rFonts w:eastAsia="Calibri"/>
          <w:sz w:val="24"/>
          <w:szCs w:val="24"/>
        </w:rPr>
        <w:t xml:space="preserve">ar kadastra apzīmējumu 5044 012 0357, 0,09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IZBEIGT ar </w:t>
      </w:r>
      <w:r>
        <w:rPr>
          <w:rFonts w:eastAsia="Calibri"/>
          <w:sz w:val="24"/>
          <w:szCs w:val="24"/>
        </w:rPr>
        <w:t>…</w:t>
      </w:r>
      <w:r w:rsidRPr="00470901">
        <w:rPr>
          <w:rFonts w:eastAsia="Calibri"/>
          <w:sz w:val="24"/>
          <w:szCs w:val="24"/>
        </w:rPr>
        <w:t>, 2017.gada 18.aprīlī noslēgto zemes nomas līgumu BE/9.p.3/17/55 par Beļavas pagasta nekustamajā īpašumā “Svelberģis-12”, kadastra numurs 5044 012 0357, ietilpstošās zemes vienības ar kadastra apzīmējumu 5044 012 0357, 0,09 ha platībā, nomu ar 2019.gada 31.decembri.</w:t>
      </w:r>
    </w:p>
    <w:p w:rsidR="00470901" w:rsidRPr="00470901" w:rsidRDefault="00470901" w:rsidP="00470901">
      <w:pPr>
        <w:spacing w:line="360" w:lineRule="auto"/>
        <w:ind w:firstLine="720"/>
        <w:jc w:val="both"/>
        <w:rPr>
          <w:rFonts w:eastAsia="Calibri"/>
          <w:sz w:val="24"/>
          <w:szCs w:val="24"/>
        </w:rPr>
      </w:pPr>
    </w:p>
    <w:p w:rsidR="00470901" w:rsidRPr="00470901" w:rsidRDefault="00470901" w:rsidP="00470901">
      <w:pPr>
        <w:spacing w:line="360" w:lineRule="auto"/>
        <w:ind w:firstLine="567"/>
        <w:jc w:val="both"/>
        <w:rPr>
          <w:sz w:val="24"/>
          <w:szCs w:val="24"/>
        </w:rPr>
      </w:pPr>
      <w:bookmarkStart w:id="10" w:name="_Hlk23156277"/>
      <w:r w:rsidRPr="00470901">
        <w:rPr>
          <w:rFonts w:eastAsia="Calibri"/>
          <w:sz w:val="24"/>
          <w:szCs w:val="24"/>
        </w:rPr>
        <w:t xml:space="preserve">2. Izskatot </w:t>
      </w:r>
      <w:r w:rsidRPr="00470901">
        <w:rPr>
          <w:rFonts w:eastAsia="Calibri"/>
          <w:b/>
          <w:bCs/>
          <w:sz w:val="24"/>
          <w:szCs w:val="24"/>
        </w:rPr>
        <w:t>SIA “</w:t>
      </w:r>
      <w:proofErr w:type="spellStart"/>
      <w:r w:rsidRPr="00470901">
        <w:rPr>
          <w:rFonts w:eastAsia="Calibri"/>
          <w:b/>
          <w:bCs/>
          <w:sz w:val="24"/>
          <w:szCs w:val="24"/>
        </w:rPr>
        <w:t>Andruks</w:t>
      </w:r>
      <w:proofErr w:type="spellEnd"/>
      <w:r w:rsidRPr="00470901">
        <w:rPr>
          <w:rFonts w:eastAsia="Calibri"/>
          <w:b/>
          <w:bCs/>
          <w:sz w:val="24"/>
          <w:szCs w:val="24"/>
        </w:rPr>
        <w:t>”</w:t>
      </w:r>
      <w:r w:rsidRPr="00470901">
        <w:rPr>
          <w:rFonts w:eastAsia="Calibri"/>
          <w:sz w:val="24"/>
          <w:szCs w:val="24"/>
        </w:rPr>
        <w:t xml:space="preserve">, reģistrācijas numurs 43202002913, juridiskā adrese: “Ceriņi”, Virešu pagasts, Apes novads, LV – 4355, 2019.gada 18.oktobra iesniegumu (Gulbenes novada pašvaldībā saņemts 2019.gada 21.oktobrī un reģistrēts ar </w:t>
      </w:r>
      <w:proofErr w:type="spellStart"/>
      <w:r w:rsidRPr="00470901">
        <w:rPr>
          <w:rFonts w:eastAsia="Calibri"/>
          <w:sz w:val="24"/>
          <w:szCs w:val="24"/>
        </w:rPr>
        <w:t>Nr.GND</w:t>
      </w:r>
      <w:proofErr w:type="spellEnd"/>
      <w:r w:rsidRPr="00470901">
        <w:rPr>
          <w:rFonts w:eastAsia="Calibri"/>
          <w:sz w:val="24"/>
          <w:szCs w:val="24"/>
        </w:rPr>
        <w:t xml:space="preserve">/5.13.1/19/2525-A), ar lūgumu izbeigt zemes nomas līgumu par zemes vienības ar kadastra apzīmējumu 5064 001 0031, 1,7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IZBEIGT ar SIA “</w:t>
      </w:r>
      <w:proofErr w:type="spellStart"/>
      <w:r w:rsidRPr="00470901">
        <w:rPr>
          <w:rFonts w:eastAsia="Calibri"/>
          <w:sz w:val="24"/>
          <w:szCs w:val="24"/>
        </w:rPr>
        <w:t>Andruks</w:t>
      </w:r>
      <w:proofErr w:type="spellEnd"/>
      <w:r w:rsidRPr="00470901">
        <w:rPr>
          <w:rFonts w:eastAsia="Calibri"/>
          <w:sz w:val="24"/>
          <w:szCs w:val="24"/>
        </w:rPr>
        <w:t xml:space="preserve">”, reģistrācijas numurs 43202002913, juridiskā adrese: “Ceriņi”, Virešu pagasts, Apes novads, LV – 4355, 2018.gada 19.aprīlī noslēgto zemes nomas līgumu </w:t>
      </w:r>
      <w:proofErr w:type="spellStart"/>
      <w:r w:rsidRPr="00470901">
        <w:rPr>
          <w:rFonts w:eastAsia="Calibri"/>
          <w:sz w:val="24"/>
          <w:szCs w:val="24"/>
        </w:rPr>
        <w:t>Nr.LJ</w:t>
      </w:r>
      <w:proofErr w:type="spellEnd"/>
      <w:r w:rsidRPr="00470901">
        <w:rPr>
          <w:rFonts w:eastAsia="Calibri"/>
          <w:sz w:val="24"/>
          <w:szCs w:val="24"/>
        </w:rPr>
        <w:t>/9p.3/18/40 par Lejasciema pagasta nekustamajā īpašumā ar kadastra numuru 5064 010 0155, ietilpstošās zemes vienības ar kadastra apzīmējumu 5064 001 0031, 1,7 ha platībā, nomu ar 2019.gada 31.decembri.</w:t>
      </w:r>
    </w:p>
    <w:p w:rsidR="00470901" w:rsidRPr="00470901" w:rsidRDefault="00470901" w:rsidP="00470901">
      <w:pPr>
        <w:spacing w:line="360" w:lineRule="auto"/>
        <w:jc w:val="both"/>
        <w:rPr>
          <w:rFonts w:eastAsia="Calibri"/>
          <w:sz w:val="24"/>
          <w:szCs w:val="24"/>
        </w:rPr>
      </w:pPr>
    </w:p>
    <w:bookmarkEnd w:id="10"/>
    <w:p w:rsidR="00470901" w:rsidRPr="00470901" w:rsidRDefault="00470901" w:rsidP="00470901">
      <w:pPr>
        <w:spacing w:line="360" w:lineRule="auto"/>
        <w:ind w:firstLine="567"/>
        <w:jc w:val="both"/>
        <w:rPr>
          <w:sz w:val="24"/>
          <w:szCs w:val="24"/>
        </w:rPr>
      </w:pPr>
      <w:r w:rsidRPr="00470901">
        <w:rPr>
          <w:rFonts w:eastAsia="Calibri"/>
          <w:sz w:val="24"/>
          <w:szCs w:val="24"/>
        </w:rPr>
        <w:t xml:space="preserve">3. Izskatot </w:t>
      </w:r>
      <w:r>
        <w:rPr>
          <w:rFonts w:eastAsia="Calibri"/>
          <w:b/>
          <w:bCs/>
          <w:sz w:val="24"/>
          <w:szCs w:val="24"/>
        </w:rPr>
        <w:t>….</w:t>
      </w:r>
      <w:r w:rsidRPr="00470901">
        <w:rPr>
          <w:rFonts w:eastAsia="Calibri"/>
          <w:sz w:val="24"/>
          <w:szCs w:val="24"/>
        </w:rPr>
        <w:t xml:space="preserve">, 2019.gada 28.oktobra iesniegumu (Gulbenes novada pašvaldībā saņemts 2019.gada 28.oktobrī un reģistrēts ar </w:t>
      </w:r>
      <w:proofErr w:type="spellStart"/>
      <w:r w:rsidRPr="00470901">
        <w:rPr>
          <w:rFonts w:eastAsia="Calibri"/>
          <w:sz w:val="24"/>
          <w:szCs w:val="24"/>
        </w:rPr>
        <w:t>Nr.GND</w:t>
      </w:r>
      <w:proofErr w:type="spellEnd"/>
      <w:r w:rsidRPr="00470901">
        <w:rPr>
          <w:rFonts w:eastAsia="Calibri"/>
          <w:sz w:val="24"/>
          <w:szCs w:val="24"/>
        </w:rPr>
        <w:t xml:space="preserve">/5.13.1/19/2587-A), ar lūgumu izbeigt zemes nomas līgumu par zemes vienības ar kadastra apzīmējumu 5064 012 0422, 0,0060 ha platībā, nomu, pamatojoties uz likuma “Par pašvaldībām” 14.panta otrās daļas 3.punktu, kas nosaka, ka, lai </w:t>
      </w:r>
      <w:r w:rsidRPr="00470901">
        <w:rPr>
          <w:rFonts w:eastAsia="Calibri"/>
          <w:sz w:val="24"/>
          <w:szCs w:val="24"/>
        </w:rPr>
        <w:lastRenderedPageBreak/>
        <w:t xml:space="preserve">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3.1. IZBEIGT </w:t>
      </w:r>
      <w:r>
        <w:rPr>
          <w:rFonts w:eastAsia="Calibri"/>
          <w:sz w:val="24"/>
          <w:szCs w:val="24"/>
        </w:rPr>
        <w:t>…</w:t>
      </w:r>
      <w:r w:rsidRPr="00470901">
        <w:rPr>
          <w:rFonts w:eastAsia="Calibri"/>
          <w:sz w:val="24"/>
          <w:szCs w:val="24"/>
        </w:rPr>
        <w:t>, Lejasciema pagasta nekustamajā īpašumā ar kadastra numuru 5064 012 0013, ietilpstošās zemes vienības ar kadastra apzīmējumu 5064 012 0422, 0,0060 ha platībā, nomu ar 2019.gada 31.decembri.</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3.2. UZDOT Gulbenes novada Lejasciema pagasta pārvaldes vadītājam noslēgt ar Daci </w:t>
      </w:r>
      <w:proofErr w:type="spellStart"/>
      <w:r w:rsidRPr="00470901">
        <w:rPr>
          <w:rFonts w:eastAsia="Calibri"/>
          <w:sz w:val="24"/>
          <w:szCs w:val="24"/>
        </w:rPr>
        <w:t>Alliku</w:t>
      </w:r>
      <w:proofErr w:type="spellEnd"/>
      <w:r w:rsidRPr="00470901">
        <w:rPr>
          <w:rFonts w:eastAsia="Calibri"/>
          <w:sz w:val="24"/>
          <w:szCs w:val="24"/>
        </w:rPr>
        <w:t xml:space="preserve"> vienošanās par grozījumiem zemes nomas līgumā Nr. LJ/9.p.3/17/48. </w:t>
      </w:r>
    </w:p>
    <w:p w:rsidR="00470901" w:rsidRPr="00470901" w:rsidRDefault="00470901" w:rsidP="00470901">
      <w:pPr>
        <w:spacing w:line="360" w:lineRule="auto"/>
        <w:jc w:val="both"/>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4. </w:t>
      </w:r>
      <w:bookmarkStart w:id="11" w:name="_Hlk23433310"/>
      <w:r w:rsidRPr="00470901">
        <w:rPr>
          <w:rFonts w:eastAsia="Calibri"/>
          <w:sz w:val="24"/>
          <w:szCs w:val="24"/>
        </w:rPr>
        <w:t>Izskatot</w:t>
      </w:r>
      <w:r w:rsidRPr="00470901">
        <w:rPr>
          <w:rFonts w:eastAsia="Calibri"/>
          <w:b/>
          <w:bCs/>
          <w:sz w:val="24"/>
          <w:szCs w:val="24"/>
        </w:rPr>
        <w:t xml:space="preserve"> </w:t>
      </w:r>
      <w:r>
        <w:rPr>
          <w:rFonts w:eastAsia="Calibri"/>
          <w:b/>
          <w:bCs/>
          <w:sz w:val="24"/>
          <w:szCs w:val="24"/>
        </w:rPr>
        <w:t>…</w:t>
      </w:r>
      <w:r w:rsidRPr="00470901">
        <w:rPr>
          <w:rFonts w:eastAsia="Calibri"/>
          <w:sz w:val="24"/>
          <w:szCs w:val="24"/>
        </w:rPr>
        <w:t xml:space="preserve">, 2019.gada 29.oktobra iesniegumu (Gulbenes novada pašvaldībā saņemts 2019.gada 30.oktobrī un reģistrēts ar </w:t>
      </w:r>
      <w:proofErr w:type="spellStart"/>
      <w:r w:rsidRPr="00470901">
        <w:rPr>
          <w:rFonts w:eastAsia="Calibri"/>
          <w:sz w:val="24"/>
          <w:szCs w:val="24"/>
        </w:rPr>
        <w:t>Nr.GND</w:t>
      </w:r>
      <w:proofErr w:type="spellEnd"/>
      <w:r w:rsidRPr="00470901">
        <w:rPr>
          <w:rFonts w:eastAsia="Calibri"/>
          <w:sz w:val="24"/>
          <w:szCs w:val="24"/>
        </w:rPr>
        <w:t xml:space="preserve">/5.13.1/19/2604-S), ar lūgumu izbeigt zemes nomas līgumu par zemes vienību ar kadastra apzīmējumiem 5048 004 0281, 0,5834 ha platībā, 5048 004 0284, 0,47 ha platībā, un 5048 004 0277, 0,6971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IZBEIGT ar </w:t>
      </w:r>
      <w:r>
        <w:rPr>
          <w:rFonts w:eastAsia="Calibri"/>
          <w:sz w:val="24"/>
          <w:szCs w:val="24"/>
        </w:rPr>
        <w:t>….</w:t>
      </w:r>
      <w:r w:rsidRPr="00470901">
        <w:rPr>
          <w:rFonts w:eastAsia="Calibri"/>
          <w:sz w:val="24"/>
          <w:szCs w:val="24"/>
        </w:rPr>
        <w:t xml:space="preserve">, 2016.gada 19.martā noslēgto zemes nomas līgumu </w:t>
      </w:r>
      <w:proofErr w:type="spellStart"/>
      <w:r w:rsidRPr="00470901">
        <w:rPr>
          <w:rFonts w:eastAsia="Calibri"/>
          <w:sz w:val="24"/>
          <w:szCs w:val="24"/>
        </w:rPr>
        <w:t>Nr.DA</w:t>
      </w:r>
      <w:proofErr w:type="spellEnd"/>
      <w:r w:rsidRPr="00470901">
        <w:rPr>
          <w:rFonts w:eastAsia="Calibri"/>
          <w:sz w:val="24"/>
          <w:szCs w:val="24"/>
        </w:rPr>
        <w:t>/9.p.3/16/23 par zemes vienību ar kadastra apzīmējumiem 5048 004 0281, 0,5834 ha platībā, 5048 004 0284, 0,47 ha platībā, un 5048 004 0277, 0,6971 ha platībā, nomu ar 2019.gada 31.decembri.</w:t>
      </w:r>
    </w:p>
    <w:bookmarkEnd w:id="11"/>
    <w:p w:rsidR="00470901" w:rsidRPr="00470901" w:rsidRDefault="00470901" w:rsidP="00470901">
      <w:pPr>
        <w:rPr>
          <w:rFonts w:eastAsia="Calibri"/>
          <w:sz w:val="24"/>
          <w:szCs w:val="24"/>
        </w:rPr>
      </w:pPr>
    </w:p>
    <w:p w:rsidR="00470901" w:rsidRPr="00470901" w:rsidRDefault="00470901" w:rsidP="00470901">
      <w:pPr>
        <w:widowControl w:val="0"/>
        <w:spacing w:line="360" w:lineRule="auto"/>
        <w:ind w:firstLine="567"/>
        <w:jc w:val="both"/>
        <w:rPr>
          <w:sz w:val="24"/>
          <w:szCs w:val="24"/>
        </w:rPr>
      </w:pPr>
      <w:r w:rsidRPr="00470901">
        <w:rPr>
          <w:rFonts w:eastAsia="Calibri"/>
          <w:sz w:val="24"/>
          <w:szCs w:val="24"/>
        </w:rPr>
        <w:t xml:space="preserve">5. </w:t>
      </w:r>
      <w:bookmarkStart w:id="12" w:name="_Hlk23770138"/>
      <w:r w:rsidRPr="00470901">
        <w:rPr>
          <w:rFonts w:eastAsia="Calibri"/>
          <w:sz w:val="24"/>
          <w:szCs w:val="24"/>
        </w:rPr>
        <w:t>Izskatot</w:t>
      </w:r>
      <w:r w:rsidRPr="00470901">
        <w:rPr>
          <w:rFonts w:eastAsia="Calibri"/>
          <w:b/>
          <w:bCs/>
          <w:sz w:val="24"/>
          <w:szCs w:val="24"/>
        </w:rPr>
        <w:t xml:space="preserve"> </w:t>
      </w:r>
      <w:r>
        <w:rPr>
          <w:rFonts w:eastAsia="Calibri"/>
          <w:b/>
          <w:bCs/>
          <w:sz w:val="24"/>
          <w:szCs w:val="24"/>
        </w:rPr>
        <w:t>….</w:t>
      </w:r>
      <w:r w:rsidRPr="00470901">
        <w:rPr>
          <w:rFonts w:eastAsia="Calibri"/>
          <w:sz w:val="24"/>
          <w:szCs w:val="24"/>
        </w:rPr>
        <w:t xml:space="preserve">, 2019.gada 4.novembra iesniegumu (Gulbenes novada pašvaldībā saņemts 2019.gada 4.novembrī un reģistrēts ar </w:t>
      </w:r>
      <w:proofErr w:type="spellStart"/>
      <w:r w:rsidRPr="00470901">
        <w:rPr>
          <w:rFonts w:eastAsia="Calibri"/>
          <w:sz w:val="24"/>
          <w:szCs w:val="24"/>
        </w:rPr>
        <w:t>Nr.GND</w:t>
      </w:r>
      <w:proofErr w:type="spellEnd"/>
      <w:r w:rsidRPr="00470901">
        <w:rPr>
          <w:rFonts w:eastAsia="Calibri"/>
          <w:sz w:val="24"/>
          <w:szCs w:val="24"/>
        </w:rPr>
        <w:t xml:space="preserve">/5.13.1/19/2631-K), ar lūgumu izbeigt zemes nomas līgumu par zemes vienības ar kadastra apzīmējumu 5068 004 0130, 0,01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w:t>
      </w:r>
      <w:r w:rsidRPr="00470901">
        <w:rPr>
          <w:rFonts w:eastAsia="Calibri"/>
          <w:sz w:val="24"/>
          <w:szCs w:val="24"/>
        </w:rPr>
        <w:lastRenderedPageBreak/>
        <w:t xml:space="preserve">dome var pieņemt lēmumus citos likumā paredzētajos gadījumos,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 xml:space="preserve">IZBEIGT ar </w:t>
      </w:r>
      <w:r>
        <w:rPr>
          <w:rFonts w:eastAsia="Calibri"/>
          <w:sz w:val="24"/>
          <w:szCs w:val="24"/>
        </w:rPr>
        <w:t>…</w:t>
      </w:r>
      <w:r w:rsidRPr="00470901">
        <w:rPr>
          <w:rFonts w:eastAsia="Calibri"/>
          <w:sz w:val="24"/>
          <w:szCs w:val="24"/>
        </w:rPr>
        <w:t>, 2015.gada 26.maijā noslēgto zemes nomas līgumu Nr.LI/9.p.3/15/82 par Litenes pagasta nekustamajā īpašumā ar kadastra numuru 5068 004 0130, ietilpstošās zemes vienības ar kadastra apzīmējumu 5068 004 0130, 0,01 ha platībā, nomu ar 2019.gada 30.novembri.</w:t>
      </w:r>
    </w:p>
    <w:bookmarkEnd w:id="12"/>
    <w:p w:rsidR="00470901" w:rsidRPr="00470901" w:rsidRDefault="00470901" w:rsidP="00470901">
      <w:pPr>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6. </w:t>
      </w:r>
      <w:bookmarkStart w:id="13" w:name="_Hlk23771018"/>
      <w:r w:rsidRPr="00470901">
        <w:rPr>
          <w:rFonts w:eastAsia="Calibri"/>
          <w:sz w:val="24"/>
          <w:szCs w:val="24"/>
        </w:rPr>
        <w:t>Izskatot</w:t>
      </w:r>
      <w:r w:rsidRPr="00470901">
        <w:rPr>
          <w:rFonts w:eastAsia="Calibri"/>
          <w:b/>
          <w:bCs/>
          <w:sz w:val="24"/>
          <w:szCs w:val="24"/>
        </w:rPr>
        <w:t xml:space="preserve"> </w:t>
      </w:r>
      <w:r>
        <w:rPr>
          <w:rFonts w:eastAsia="Calibri"/>
          <w:b/>
          <w:bCs/>
          <w:sz w:val="24"/>
          <w:szCs w:val="24"/>
        </w:rPr>
        <w:t>….</w:t>
      </w:r>
      <w:r w:rsidRPr="00470901">
        <w:rPr>
          <w:rFonts w:eastAsia="Calibri"/>
          <w:sz w:val="24"/>
          <w:szCs w:val="24"/>
        </w:rPr>
        <w:t xml:space="preserve">, 2019.gada 28.oktobra iesniegumu (Gulbenes novada pašvaldībā saņemts 2019.gada 29.oktobrī un reģistrēts ar </w:t>
      </w:r>
      <w:proofErr w:type="spellStart"/>
      <w:r w:rsidRPr="00470901">
        <w:rPr>
          <w:rFonts w:eastAsia="Calibri"/>
          <w:sz w:val="24"/>
          <w:szCs w:val="24"/>
        </w:rPr>
        <w:t>Nr.GND</w:t>
      </w:r>
      <w:proofErr w:type="spellEnd"/>
      <w:r w:rsidRPr="00470901">
        <w:rPr>
          <w:rFonts w:eastAsia="Calibri"/>
          <w:sz w:val="24"/>
          <w:szCs w:val="24"/>
        </w:rPr>
        <w:t xml:space="preserve">/5.13.1/19/2592-L) ar lūgumu izbeigt zemes nomas līgumu par zemes vienību ar kadastra apzīmējumiem 5090 002 0148, 0,1 ha platībā, un 5090 002 0103, 0,05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IZBEIGT ar </w:t>
      </w:r>
      <w:r>
        <w:rPr>
          <w:rFonts w:eastAsia="Calibri"/>
          <w:sz w:val="24"/>
          <w:szCs w:val="24"/>
        </w:rPr>
        <w:t>…</w:t>
      </w:r>
      <w:r w:rsidRPr="00470901">
        <w:rPr>
          <w:rFonts w:eastAsia="Calibri"/>
          <w:sz w:val="24"/>
          <w:szCs w:val="24"/>
        </w:rPr>
        <w:t>, 2016.gada 7.jūlijā noslēgto zemes nomas līgumu Nr.SR/9.p.3/16/198 par Stradu pagasta nekustamajā īpašumā ar kadastra numuru 5090 002 0148, ietilpstošās zemes vienības ar kadastra apzīmējumu 5090 002 0148, 0,1 ha platībā, un Stradu pagasta nekustamajā īpašumā ar kadastra numuru 5090 002 0102, ietilpstošās zemes vienības ar kadastra apzīmējumu 5090 002 0103, 0,05 ha platībā, nomu ar 2019.gada 30.novembri.</w:t>
      </w:r>
    </w:p>
    <w:p w:rsidR="00470901" w:rsidRPr="00470901" w:rsidRDefault="00470901" w:rsidP="00470901">
      <w:pPr>
        <w:spacing w:line="360" w:lineRule="auto"/>
        <w:ind w:firstLine="720"/>
        <w:jc w:val="both"/>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7. Izskatot </w:t>
      </w:r>
      <w:r>
        <w:rPr>
          <w:rFonts w:eastAsia="Calibri"/>
          <w:b/>
          <w:bCs/>
          <w:sz w:val="24"/>
          <w:szCs w:val="24"/>
        </w:rPr>
        <w:t>…</w:t>
      </w:r>
      <w:r w:rsidRPr="00470901">
        <w:rPr>
          <w:rFonts w:eastAsia="Calibri"/>
          <w:sz w:val="24"/>
          <w:szCs w:val="24"/>
        </w:rPr>
        <w:t xml:space="preserve">, 2019.gada 4.novembra iesniegumu (Gulbenes novada pašvaldībā saņemts 2019.gada 4.oktobrī un reģistrēts ar </w:t>
      </w:r>
      <w:proofErr w:type="spellStart"/>
      <w:r w:rsidRPr="00470901">
        <w:rPr>
          <w:rFonts w:eastAsia="Calibri"/>
          <w:sz w:val="24"/>
          <w:szCs w:val="24"/>
        </w:rPr>
        <w:t>Nr.GND</w:t>
      </w:r>
      <w:proofErr w:type="spellEnd"/>
      <w:r w:rsidRPr="00470901">
        <w:rPr>
          <w:rFonts w:eastAsia="Calibri"/>
          <w:sz w:val="24"/>
          <w:szCs w:val="24"/>
        </w:rPr>
        <w:t xml:space="preserve">/5.13.1/19/2645-R), ar lūgumu izbeigt zemes nomas līgumu par zemes vienības ar kadastra apzīmējumu 5088 001 0163, 0,52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w:t>
      </w:r>
      <w:r w:rsidRPr="00470901">
        <w:rPr>
          <w:sz w:val="24"/>
          <w:szCs w:val="24"/>
        </w:rPr>
        <w:lastRenderedPageBreak/>
        <w:t xml:space="preserve">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IZBEIGT ar </w:t>
      </w:r>
      <w:r>
        <w:rPr>
          <w:rFonts w:eastAsia="Calibri"/>
          <w:sz w:val="24"/>
          <w:szCs w:val="24"/>
        </w:rPr>
        <w:t>…</w:t>
      </w:r>
      <w:r w:rsidRPr="00470901">
        <w:rPr>
          <w:rFonts w:eastAsia="Calibri"/>
          <w:sz w:val="24"/>
          <w:szCs w:val="24"/>
        </w:rPr>
        <w:t>, 2017.gada 1.martā noslēgto zemes nomas līgumu Nr.ST/9.p.3/17/114 par Stāmerienas pagasta nekustamajā īpašumā ar kadastra numuru 5088 001 0163, ietilpstošās zemes vienības ar kadastra apzīmējumu 5088 001 0163, 0,52 ha platībā, nomu ar 2019.gada 31.decembri.</w:t>
      </w:r>
    </w:p>
    <w:p w:rsidR="00470901" w:rsidRPr="00470901" w:rsidRDefault="00470901" w:rsidP="00470901">
      <w:pPr>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8. Izskatot</w:t>
      </w:r>
      <w:r w:rsidRPr="00470901">
        <w:rPr>
          <w:rFonts w:eastAsia="Calibri"/>
          <w:b/>
          <w:bCs/>
          <w:sz w:val="24"/>
          <w:szCs w:val="24"/>
        </w:rPr>
        <w:t xml:space="preserve"> </w:t>
      </w:r>
      <w:bookmarkStart w:id="14" w:name="_Hlk24469169"/>
      <w:r w:rsidRPr="00470901">
        <w:rPr>
          <w:rFonts w:eastAsia="Calibri"/>
          <w:b/>
          <w:bCs/>
          <w:sz w:val="24"/>
          <w:szCs w:val="24"/>
        </w:rPr>
        <w:t>Gulbenes rajona Stradu pagasta Normunda Bisenieka zemnieka saimniecības “MEŽĀBELES”</w:t>
      </w:r>
      <w:r w:rsidRPr="00470901">
        <w:rPr>
          <w:rFonts w:eastAsia="Calibri"/>
          <w:sz w:val="24"/>
          <w:szCs w:val="24"/>
        </w:rPr>
        <w:t>, reģistrācijas numurs 43201012721, juridiskā adrese: “Ausmas” – 4, Stradu pagasts, Gulbenes novads, LV – 4417</w:t>
      </w:r>
      <w:bookmarkEnd w:id="14"/>
      <w:r w:rsidRPr="00470901">
        <w:rPr>
          <w:rFonts w:eastAsia="Calibri"/>
          <w:sz w:val="24"/>
          <w:szCs w:val="24"/>
        </w:rPr>
        <w:t xml:space="preserve">, 2019.gada 8.novembra iesniegumu (Gulbenes novada pašvaldībā saņemts 2019.gada 11.novembrī un reģistrēts ar </w:t>
      </w:r>
      <w:proofErr w:type="spellStart"/>
      <w:r w:rsidRPr="00470901">
        <w:rPr>
          <w:rFonts w:eastAsia="Calibri"/>
          <w:sz w:val="24"/>
          <w:szCs w:val="24"/>
        </w:rPr>
        <w:t>Nr.GND</w:t>
      </w:r>
      <w:proofErr w:type="spellEnd"/>
      <w:r w:rsidRPr="00470901">
        <w:rPr>
          <w:rFonts w:eastAsia="Calibri"/>
          <w:sz w:val="24"/>
          <w:szCs w:val="24"/>
        </w:rPr>
        <w:t xml:space="preserve">/5.13.1/19/2711-M), ar lūgumu izbeigt zemes nomas līgumu par zemes vienības ar kadastra apzīmējumu 5090 001 0022, 3,0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IZBEIGT</w:t>
      </w:r>
      <w:r w:rsidRPr="00470901">
        <w:rPr>
          <w:rFonts w:eastAsia="Calibri"/>
          <w:b/>
          <w:bCs/>
          <w:sz w:val="24"/>
          <w:szCs w:val="24"/>
        </w:rPr>
        <w:t xml:space="preserve"> </w:t>
      </w:r>
      <w:r w:rsidRPr="00470901">
        <w:rPr>
          <w:rFonts w:eastAsia="Calibri"/>
          <w:sz w:val="24"/>
          <w:szCs w:val="24"/>
        </w:rPr>
        <w:t>ar</w:t>
      </w:r>
      <w:r w:rsidRPr="00470901">
        <w:rPr>
          <w:rFonts w:eastAsia="Calibri"/>
          <w:b/>
          <w:bCs/>
          <w:sz w:val="24"/>
          <w:szCs w:val="24"/>
        </w:rPr>
        <w:t xml:space="preserve"> </w:t>
      </w:r>
      <w:r w:rsidRPr="00470901">
        <w:rPr>
          <w:rFonts w:eastAsia="Calibri"/>
          <w:bCs/>
          <w:sz w:val="24"/>
          <w:szCs w:val="24"/>
        </w:rPr>
        <w:t>Gulbenes rajona Stradu pagasta Normunda Bisenieka zemnieka saimniecību “MEŽĀBELES”</w:t>
      </w:r>
      <w:r w:rsidRPr="00470901">
        <w:rPr>
          <w:rFonts w:eastAsia="Calibri"/>
          <w:sz w:val="24"/>
          <w:szCs w:val="24"/>
        </w:rPr>
        <w:t>, reģistrācijas numurs 43201012721, juridiskā adrese: “Ausmas” – 4, Stradu pagasts, Gulbenes novads, LV – 4417, 2016.gada 6.jūnijā noslēgto zemes nomas līgumu Nr.SR/9.p.3/16/181 par Stradu pagasta nekustamajā īpašumā ar kadastra numuru 5090 001 0022, ietilpstošās zemes vienības ar kadastra apzīmējumu 5090 001 0022, 3,0 ha platībā, nomu ar 2019.gada 30.novembri.</w:t>
      </w:r>
    </w:p>
    <w:p w:rsidR="00470901" w:rsidRPr="00470901" w:rsidRDefault="00470901" w:rsidP="00470901">
      <w:pPr>
        <w:spacing w:line="360" w:lineRule="auto"/>
        <w:jc w:val="both"/>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9. Izskatot</w:t>
      </w:r>
      <w:r w:rsidRPr="00470901">
        <w:rPr>
          <w:rFonts w:eastAsia="Calibri"/>
          <w:b/>
          <w:bCs/>
          <w:sz w:val="24"/>
          <w:szCs w:val="24"/>
        </w:rPr>
        <w:t xml:space="preserve"> </w:t>
      </w:r>
      <w:r>
        <w:rPr>
          <w:rFonts w:eastAsia="Calibri"/>
          <w:b/>
          <w:bCs/>
          <w:sz w:val="24"/>
          <w:szCs w:val="24"/>
        </w:rPr>
        <w:t>….</w:t>
      </w:r>
      <w:r w:rsidRPr="00470901">
        <w:rPr>
          <w:rFonts w:eastAsia="Calibri"/>
          <w:sz w:val="24"/>
          <w:szCs w:val="24"/>
        </w:rPr>
        <w:t xml:space="preserve">, 2019.gada 7.novembra iesniegumu (Gulbenes novada pašvaldībā saņemts 2019.gada 8.novembrī un reģistrēts ar </w:t>
      </w:r>
      <w:proofErr w:type="spellStart"/>
      <w:r w:rsidRPr="00470901">
        <w:rPr>
          <w:rFonts w:eastAsia="Calibri"/>
          <w:sz w:val="24"/>
          <w:szCs w:val="24"/>
        </w:rPr>
        <w:t>Nr.GND</w:t>
      </w:r>
      <w:proofErr w:type="spellEnd"/>
      <w:r w:rsidRPr="00470901">
        <w:rPr>
          <w:rFonts w:eastAsia="Calibri"/>
          <w:sz w:val="24"/>
          <w:szCs w:val="24"/>
        </w:rPr>
        <w:t xml:space="preserve">/5.13.1/19/2704-M), ar lūgumu izbeigt zemes nomas līgumu par zemes vienības ar kadastra apzīmējumu 5072 006 0351, 0,06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w:t>
      </w:r>
      <w:r w:rsidRPr="00470901">
        <w:rPr>
          <w:sz w:val="24"/>
          <w:szCs w:val="24"/>
        </w:rPr>
        <w:lastRenderedPageBreak/>
        <w:t xml:space="preserve">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IZBEIGT ar </w:t>
      </w:r>
      <w:r>
        <w:rPr>
          <w:rFonts w:eastAsia="Calibri"/>
          <w:sz w:val="24"/>
          <w:szCs w:val="24"/>
        </w:rPr>
        <w:t>…</w:t>
      </w:r>
      <w:r w:rsidRPr="00470901">
        <w:rPr>
          <w:rFonts w:eastAsia="Calibri"/>
          <w:sz w:val="24"/>
          <w:szCs w:val="24"/>
        </w:rPr>
        <w:t xml:space="preserve">, 2019.gada 16.aprīļa noslēgto zemes nomas līgumu </w:t>
      </w:r>
      <w:proofErr w:type="spellStart"/>
      <w:r w:rsidRPr="00470901">
        <w:rPr>
          <w:rFonts w:eastAsia="Calibri"/>
          <w:sz w:val="24"/>
          <w:szCs w:val="24"/>
        </w:rPr>
        <w:t>Nr.LZ</w:t>
      </w:r>
      <w:proofErr w:type="spellEnd"/>
      <w:r w:rsidRPr="00470901">
        <w:rPr>
          <w:rFonts w:eastAsia="Calibri"/>
          <w:sz w:val="24"/>
          <w:szCs w:val="24"/>
        </w:rPr>
        <w:t>/9.3/19/115 par Lizuma pagasta nekustamajā īpašumā “Parka 15 – 46”, kadastra numuru 5072 006 0351, ietilpstošās zemes vienības ar kadastra apzīmējumu 5072 006 00351, 0,06 ha platībā, nomu ar 2019.gada 30.novembri.</w:t>
      </w:r>
    </w:p>
    <w:p w:rsidR="00470901" w:rsidRPr="00470901" w:rsidRDefault="00470901" w:rsidP="00470901">
      <w:pPr>
        <w:spacing w:line="360" w:lineRule="auto"/>
        <w:jc w:val="both"/>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SimSun"/>
          <w:sz w:val="24"/>
          <w:szCs w:val="24"/>
          <w:lang w:eastAsia="en-US"/>
        </w:rPr>
        <w:t xml:space="preserve">10. Izskatot </w:t>
      </w:r>
      <w:r>
        <w:rPr>
          <w:rFonts w:eastAsia="Calibri"/>
          <w:b/>
          <w:sz w:val="24"/>
          <w:szCs w:val="24"/>
        </w:rPr>
        <w:t>….</w:t>
      </w:r>
      <w:r w:rsidRPr="00470901">
        <w:rPr>
          <w:rFonts w:eastAsia="SimSun"/>
          <w:sz w:val="24"/>
          <w:szCs w:val="24"/>
          <w:lang w:eastAsia="en-US"/>
        </w:rPr>
        <w:t xml:space="preserve">, 2019.gada 21.oktobra iesniegumu </w:t>
      </w:r>
      <w:r w:rsidRPr="00470901">
        <w:rPr>
          <w:rFonts w:eastAsia="Calibri"/>
          <w:sz w:val="24"/>
          <w:szCs w:val="24"/>
        </w:rPr>
        <w:t xml:space="preserve">(Gulbenes novada pašvaldībā saņemts 2019.gada 22.oktobrī un reģistrēts ar </w:t>
      </w:r>
      <w:proofErr w:type="spellStart"/>
      <w:r w:rsidRPr="00470901">
        <w:rPr>
          <w:rFonts w:eastAsia="Calibri"/>
          <w:sz w:val="24"/>
          <w:szCs w:val="24"/>
        </w:rPr>
        <w:t>Nr.GND</w:t>
      </w:r>
      <w:proofErr w:type="spellEnd"/>
      <w:r w:rsidRPr="00470901">
        <w:rPr>
          <w:rFonts w:eastAsia="Calibri"/>
          <w:sz w:val="24"/>
          <w:szCs w:val="24"/>
        </w:rPr>
        <w:t>/5.13.1/19/2546-D),</w:t>
      </w:r>
      <w:r w:rsidRPr="00470901">
        <w:rPr>
          <w:rFonts w:eastAsia="SimSun"/>
          <w:sz w:val="24"/>
          <w:szCs w:val="24"/>
          <w:lang w:eastAsia="en-US"/>
        </w:rPr>
        <w:t xml:space="preserve"> ar lūgumu izbeigt 2016.gada 17.oktobrī noslēgto zemes nomas līgumu Nr.GU/9.p.3/16/284 par zemes vienības </w:t>
      </w:r>
      <w:r w:rsidRPr="00470901">
        <w:rPr>
          <w:rFonts w:eastAsia="Calibri"/>
          <w:sz w:val="24"/>
          <w:szCs w:val="24"/>
        </w:rPr>
        <w:t xml:space="preserve">Ziemeļu iela 20, Gulbene, Gulbenes novads, kadastra apzīmējums 5001 009 0283, daļas 926 </w:t>
      </w:r>
      <w:proofErr w:type="spellStart"/>
      <w:r w:rsidRPr="00470901">
        <w:rPr>
          <w:rFonts w:eastAsia="Calibri"/>
          <w:sz w:val="24"/>
          <w:szCs w:val="24"/>
        </w:rPr>
        <w:t>kv.m</w:t>
      </w:r>
      <w:proofErr w:type="spellEnd"/>
      <w:r w:rsidRPr="00470901">
        <w:rPr>
          <w:rFonts w:eastAsia="Calibri"/>
          <w:sz w:val="24"/>
          <w:szCs w:val="24"/>
        </w:rPr>
        <w:t xml:space="preserve">. platībā, </w:t>
      </w:r>
      <w:r w:rsidRPr="00470901">
        <w:rPr>
          <w:rFonts w:eastAsia="SimSun"/>
          <w:sz w:val="24"/>
          <w:szCs w:val="24"/>
          <w:lang w:eastAsia="en-US"/>
        </w:rPr>
        <w:t>nomu, pamatojoties uz likuma „Par pašvaldībām” 14.panta otrās daļas 3.punktu, kas nosaka, ka, lai izpildītu savas funkcijas, pašvaldībām likumā noteiktajā kārtībā ir pienākums racionāli un lietderīgi apsaimniekot pašvaldības kusta</w:t>
      </w:r>
      <w:r w:rsidRPr="00470901">
        <w:rPr>
          <w:rFonts w:eastAsia="SimSun"/>
          <w:sz w:val="24"/>
          <w:szCs w:val="24"/>
          <w:vertAlign w:val="superscript"/>
          <w:lang w:eastAsia="en-US"/>
        </w:rPr>
        <w:t>m</w:t>
      </w:r>
      <w:r w:rsidRPr="00470901">
        <w:rPr>
          <w:rFonts w:eastAsia="SimSun"/>
          <w:sz w:val="24"/>
          <w:szCs w:val="24"/>
          <w:lang w:eastAsia="en-US"/>
        </w:rPr>
        <w:t xml:space="preserve">o un nekustamo mantu, 21.panta pirmās daļas </w:t>
      </w:r>
      <w:r w:rsidRPr="00470901">
        <w:rPr>
          <w:rFonts w:eastAsia="SimSun"/>
          <w:sz w:val="24"/>
          <w:szCs w:val="24"/>
          <w:lang w:eastAsia="zh-CN" w:bidi="hi-IN"/>
        </w:rPr>
        <w:t xml:space="preserve">27.punktu, kas nosaka, ka dome var izskatīt jebkuru jautājumu, kas ir attiecīgās pašvaldības pārziņā, turklāt tikai dome var pieņemt lēmumus citos likumā paredzētajos gadījumos,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IZBEIGT ar </w:t>
      </w:r>
      <w:r>
        <w:rPr>
          <w:rFonts w:eastAsia="Calibri"/>
          <w:sz w:val="24"/>
          <w:szCs w:val="24"/>
        </w:rPr>
        <w:t>…</w:t>
      </w:r>
      <w:r w:rsidRPr="00470901">
        <w:rPr>
          <w:rFonts w:eastAsia="SimSun"/>
          <w:sz w:val="24"/>
          <w:szCs w:val="24"/>
          <w:lang w:eastAsia="en-US"/>
        </w:rPr>
        <w:t xml:space="preserve">, 2016.gada 17.oktobrī noslēgto zemes nomas līgumu Nr.GU/9.p.3/16/284 par zemes vienības </w:t>
      </w:r>
      <w:r w:rsidRPr="00470901">
        <w:rPr>
          <w:rFonts w:eastAsia="Calibri"/>
          <w:sz w:val="24"/>
          <w:szCs w:val="24"/>
        </w:rPr>
        <w:t xml:space="preserve">Ziemeļu iela 20, Gulbene, Gulbenes novads, kadastra apzīmējums 5001 009 0283, daļas 926 </w:t>
      </w:r>
      <w:proofErr w:type="spellStart"/>
      <w:r w:rsidRPr="00470901">
        <w:rPr>
          <w:rFonts w:eastAsia="Calibri"/>
          <w:sz w:val="24"/>
          <w:szCs w:val="24"/>
        </w:rPr>
        <w:t>kv.m</w:t>
      </w:r>
      <w:proofErr w:type="spellEnd"/>
      <w:r w:rsidRPr="00470901">
        <w:rPr>
          <w:rFonts w:eastAsia="Calibri"/>
          <w:sz w:val="24"/>
          <w:szCs w:val="24"/>
        </w:rPr>
        <w:t xml:space="preserve">. platībā, </w:t>
      </w:r>
      <w:r w:rsidRPr="00470901">
        <w:rPr>
          <w:rFonts w:eastAsia="SimSun"/>
          <w:sz w:val="24"/>
          <w:szCs w:val="24"/>
          <w:lang w:eastAsia="en-US"/>
        </w:rPr>
        <w:t>nomu ar 2019.gada 30.novembri.</w:t>
      </w:r>
    </w:p>
    <w:p w:rsidR="00470901" w:rsidRDefault="00470901" w:rsidP="00470901">
      <w:pPr>
        <w:spacing w:line="360" w:lineRule="auto"/>
        <w:ind w:firstLine="567"/>
        <w:jc w:val="both"/>
        <w:rPr>
          <w:rFonts w:eastAsia="SimSun"/>
          <w:sz w:val="24"/>
          <w:szCs w:val="24"/>
          <w:lang w:eastAsia="en-US"/>
        </w:rPr>
      </w:pPr>
    </w:p>
    <w:p w:rsidR="00470901" w:rsidRPr="00470901" w:rsidRDefault="00470901" w:rsidP="00470901">
      <w:pPr>
        <w:spacing w:line="360" w:lineRule="auto"/>
        <w:ind w:firstLine="567"/>
        <w:jc w:val="both"/>
        <w:rPr>
          <w:sz w:val="24"/>
          <w:szCs w:val="24"/>
        </w:rPr>
      </w:pPr>
      <w:r w:rsidRPr="00470901">
        <w:rPr>
          <w:rFonts w:eastAsia="SimSun"/>
          <w:sz w:val="24"/>
          <w:szCs w:val="24"/>
          <w:lang w:eastAsia="en-US"/>
        </w:rPr>
        <w:t xml:space="preserve">11. Izskatot </w:t>
      </w:r>
      <w:r>
        <w:rPr>
          <w:rFonts w:eastAsia="Calibri"/>
          <w:b/>
          <w:sz w:val="24"/>
          <w:szCs w:val="24"/>
        </w:rPr>
        <w:t>…</w:t>
      </w:r>
      <w:r w:rsidRPr="00470901">
        <w:rPr>
          <w:rFonts w:eastAsia="SimSun"/>
          <w:sz w:val="24"/>
          <w:szCs w:val="24"/>
          <w:lang w:eastAsia="en-US"/>
        </w:rPr>
        <w:t xml:space="preserve">, 2019.gada 30.oktobra iesniegumu </w:t>
      </w:r>
      <w:r w:rsidRPr="00470901">
        <w:rPr>
          <w:rFonts w:eastAsia="Calibri"/>
          <w:sz w:val="24"/>
          <w:szCs w:val="24"/>
        </w:rPr>
        <w:t xml:space="preserve">(Gulbenes novada pašvaldībā saņemts 2019.gada 30.oktobrī un reģistrēts ar </w:t>
      </w:r>
      <w:proofErr w:type="spellStart"/>
      <w:r w:rsidRPr="00470901">
        <w:rPr>
          <w:rFonts w:eastAsia="Calibri"/>
          <w:sz w:val="24"/>
          <w:szCs w:val="24"/>
        </w:rPr>
        <w:t>Nr.GND</w:t>
      </w:r>
      <w:proofErr w:type="spellEnd"/>
      <w:r w:rsidRPr="00470901">
        <w:rPr>
          <w:rFonts w:eastAsia="Calibri"/>
          <w:sz w:val="24"/>
          <w:szCs w:val="24"/>
        </w:rPr>
        <w:t>/5.13.1/19/2610-S),</w:t>
      </w:r>
      <w:r w:rsidRPr="00470901">
        <w:rPr>
          <w:rFonts w:eastAsia="SimSun"/>
          <w:sz w:val="24"/>
          <w:szCs w:val="24"/>
          <w:lang w:eastAsia="en-US"/>
        </w:rPr>
        <w:t xml:space="preserve"> ar lūgumu izbeigt 2017.gada 26.septembrī noslēgto zemes nomas līgumu Nr.GU/9.p.3/17/116 par zemes vienības </w:t>
      </w:r>
      <w:r w:rsidRPr="00470901">
        <w:rPr>
          <w:rFonts w:eastAsia="Calibri"/>
          <w:sz w:val="24"/>
          <w:szCs w:val="24"/>
        </w:rPr>
        <w:t xml:space="preserve">Ziemeļu iela 20, Gulbene, Gulbenes novads, kadastra apzīmējums 5001 009 0283, daļas 1132 </w:t>
      </w:r>
      <w:proofErr w:type="spellStart"/>
      <w:r w:rsidRPr="00470901">
        <w:rPr>
          <w:rFonts w:eastAsia="Calibri"/>
          <w:sz w:val="24"/>
          <w:szCs w:val="24"/>
        </w:rPr>
        <w:t>kv.m</w:t>
      </w:r>
      <w:proofErr w:type="spellEnd"/>
      <w:r w:rsidRPr="00470901">
        <w:rPr>
          <w:rFonts w:eastAsia="Calibri"/>
          <w:sz w:val="24"/>
          <w:szCs w:val="24"/>
        </w:rPr>
        <w:t xml:space="preserve">. platībā, </w:t>
      </w:r>
      <w:r w:rsidRPr="00470901">
        <w:rPr>
          <w:rFonts w:eastAsia="SimSun"/>
          <w:sz w:val="24"/>
          <w:szCs w:val="24"/>
          <w:lang w:eastAsia="en-US"/>
        </w:rPr>
        <w:t xml:space="preserve">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470901">
        <w:rPr>
          <w:rFonts w:eastAsia="SimSun"/>
          <w:sz w:val="24"/>
          <w:szCs w:val="24"/>
          <w:lang w:eastAsia="zh-CN" w:bidi="hi-IN"/>
        </w:rPr>
        <w:t xml:space="preserve">27.punktu, kas nosaka, ka dome var izskatīt jebkuru jautājumu, kas ir attiecīgās pašvaldības pārziņā, turklāt tikai dome var pieņemt lēmumus citos likumā paredzētajos gadījumos,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rPr>
        <w:lastRenderedPageBreak/>
        <w:t xml:space="preserve">IZBEIGT ar </w:t>
      </w:r>
      <w:r>
        <w:rPr>
          <w:rFonts w:eastAsia="Calibri"/>
          <w:sz w:val="24"/>
          <w:szCs w:val="24"/>
        </w:rPr>
        <w:t>….</w:t>
      </w:r>
      <w:r w:rsidRPr="00470901">
        <w:rPr>
          <w:rFonts w:eastAsia="SimSun"/>
          <w:sz w:val="24"/>
          <w:szCs w:val="24"/>
          <w:lang w:eastAsia="en-US"/>
        </w:rPr>
        <w:t xml:space="preserve">, 2017.gada 26.septembrī noslēgto zemes nomas līgumu Nr.GU/9.p.3/17/116 par zemes vienības </w:t>
      </w:r>
      <w:r w:rsidRPr="00470901">
        <w:rPr>
          <w:rFonts w:eastAsia="Calibri"/>
          <w:sz w:val="24"/>
          <w:szCs w:val="24"/>
        </w:rPr>
        <w:t xml:space="preserve">Ziemeļu iela 20, Gulbene, Gulbenes novads, kadastra apzīmējums 5001 009 0283, daļas 1132 </w:t>
      </w:r>
      <w:proofErr w:type="spellStart"/>
      <w:r w:rsidRPr="00470901">
        <w:rPr>
          <w:rFonts w:eastAsia="Calibri"/>
          <w:sz w:val="24"/>
          <w:szCs w:val="24"/>
        </w:rPr>
        <w:t>kv.m</w:t>
      </w:r>
      <w:proofErr w:type="spellEnd"/>
      <w:r w:rsidRPr="00470901">
        <w:rPr>
          <w:rFonts w:eastAsia="Calibri"/>
          <w:sz w:val="24"/>
          <w:szCs w:val="24"/>
        </w:rPr>
        <w:t xml:space="preserve">. platībā, </w:t>
      </w:r>
      <w:r w:rsidRPr="00470901">
        <w:rPr>
          <w:rFonts w:eastAsia="SimSun"/>
          <w:sz w:val="24"/>
          <w:szCs w:val="24"/>
          <w:lang w:eastAsia="en-US"/>
        </w:rPr>
        <w:t>nomu ar 2019.gada 30.novembri.</w:t>
      </w:r>
      <w:r w:rsidRPr="00470901">
        <w:rPr>
          <w:rFonts w:eastAsia="Calibri"/>
          <w:sz w:val="24"/>
          <w:szCs w:val="24"/>
          <w:lang w:eastAsia="en-US"/>
        </w:rPr>
        <w:t xml:space="preserve"> </w:t>
      </w:r>
    </w:p>
    <w:p w:rsidR="00470901" w:rsidRPr="00470901" w:rsidRDefault="00470901" w:rsidP="00470901">
      <w:pPr>
        <w:widowControl w:val="0"/>
        <w:suppressAutoHyphens/>
        <w:spacing w:line="360" w:lineRule="auto"/>
        <w:ind w:firstLine="567"/>
        <w:contextualSpacing/>
        <w:jc w:val="both"/>
        <w:rPr>
          <w:rFonts w:eastAsia="Calibri"/>
          <w:sz w:val="24"/>
          <w:szCs w:val="24"/>
          <w:lang w:eastAsia="en-US"/>
        </w:rPr>
      </w:pPr>
    </w:p>
    <w:p w:rsidR="00470901" w:rsidRPr="00470901" w:rsidRDefault="00470901" w:rsidP="00470901">
      <w:pPr>
        <w:spacing w:line="360" w:lineRule="auto"/>
        <w:ind w:firstLine="567"/>
        <w:jc w:val="both"/>
        <w:rPr>
          <w:sz w:val="24"/>
          <w:szCs w:val="24"/>
        </w:rPr>
      </w:pPr>
      <w:r w:rsidRPr="00470901">
        <w:rPr>
          <w:sz w:val="24"/>
          <w:szCs w:val="24"/>
        </w:rPr>
        <w:t xml:space="preserve">12. Izskatot </w:t>
      </w:r>
      <w:r>
        <w:rPr>
          <w:b/>
          <w:bCs/>
          <w:sz w:val="24"/>
          <w:szCs w:val="24"/>
        </w:rPr>
        <w:t>…</w:t>
      </w:r>
      <w:r w:rsidRPr="00470901">
        <w:rPr>
          <w:sz w:val="24"/>
          <w:szCs w:val="24"/>
        </w:rPr>
        <w:t xml:space="preserve">, 2019.gada 12.novembra iesniegumu (Gulbenes novada pašvaldībā saņemts 2019.gada 13.novembrī un reģistrēts ar </w:t>
      </w:r>
      <w:proofErr w:type="spellStart"/>
      <w:r w:rsidRPr="00470901">
        <w:rPr>
          <w:sz w:val="24"/>
          <w:szCs w:val="24"/>
        </w:rPr>
        <w:t>Nr.GND</w:t>
      </w:r>
      <w:proofErr w:type="spellEnd"/>
      <w:r w:rsidRPr="00470901">
        <w:rPr>
          <w:sz w:val="24"/>
          <w:szCs w:val="24"/>
        </w:rPr>
        <w:t xml:space="preserve">/5.13.1/19/2737-A), ar lūgumu izbeigt zemes nomas līgumu par zemes vienības ar kadastra apzīmējumu 5072 006 0378, 0,0600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 xml:space="preserve">IZBEIGT ar </w:t>
      </w:r>
      <w:r>
        <w:rPr>
          <w:sz w:val="24"/>
          <w:szCs w:val="24"/>
        </w:rPr>
        <w:t>…</w:t>
      </w:r>
      <w:r w:rsidRPr="00470901">
        <w:rPr>
          <w:sz w:val="24"/>
          <w:szCs w:val="24"/>
        </w:rPr>
        <w:t xml:space="preserve">, 2019.gada 17.februārī noslēgto zemes nomas līgumu </w:t>
      </w:r>
      <w:proofErr w:type="spellStart"/>
      <w:r w:rsidRPr="00470901">
        <w:rPr>
          <w:sz w:val="24"/>
          <w:szCs w:val="24"/>
        </w:rPr>
        <w:t>Nr.LZ</w:t>
      </w:r>
      <w:proofErr w:type="spellEnd"/>
      <w:r w:rsidRPr="00470901">
        <w:rPr>
          <w:sz w:val="24"/>
          <w:szCs w:val="24"/>
        </w:rPr>
        <w:t>/9.3/19/23 par Lizuma pagasta nekustamajā īpašumā “Parka 13-12”, kadastra numurs 5072 006 0378, ietilpstošās zemes vienības ar kadastra apzīmējumu 5072 006 0378, 0,0600 ha platībā, nomu ar 2019.gada 30.novembri.</w:t>
      </w:r>
    </w:p>
    <w:p w:rsidR="00470901" w:rsidRPr="00470901" w:rsidRDefault="00470901" w:rsidP="00470901">
      <w:pPr>
        <w:spacing w:line="360" w:lineRule="auto"/>
        <w:ind w:firstLine="567"/>
        <w:jc w:val="both"/>
        <w:rPr>
          <w:sz w:val="24"/>
          <w:szCs w:val="24"/>
        </w:rPr>
      </w:pPr>
    </w:p>
    <w:p w:rsidR="00470901" w:rsidRPr="00470901" w:rsidRDefault="00470901" w:rsidP="00470901">
      <w:pPr>
        <w:spacing w:line="360" w:lineRule="auto"/>
        <w:ind w:firstLine="567"/>
        <w:jc w:val="both"/>
        <w:rPr>
          <w:sz w:val="24"/>
          <w:szCs w:val="24"/>
        </w:rPr>
      </w:pPr>
      <w:r w:rsidRPr="00470901">
        <w:rPr>
          <w:sz w:val="24"/>
          <w:szCs w:val="24"/>
        </w:rPr>
        <w:t xml:space="preserve">13. </w:t>
      </w:r>
      <w:r w:rsidRPr="00470901">
        <w:rPr>
          <w:rFonts w:eastAsia="SimSun"/>
          <w:sz w:val="24"/>
          <w:szCs w:val="24"/>
          <w:lang w:eastAsia="en-US"/>
        </w:rPr>
        <w:t xml:space="preserve">Izskatot </w:t>
      </w:r>
      <w:r>
        <w:rPr>
          <w:rFonts w:eastAsia="SimSun"/>
          <w:b/>
          <w:bCs/>
          <w:sz w:val="24"/>
          <w:szCs w:val="24"/>
          <w:lang w:eastAsia="en-US"/>
        </w:rPr>
        <w:t>…</w:t>
      </w:r>
      <w:r w:rsidRPr="00470901">
        <w:rPr>
          <w:rFonts w:eastAsia="SimSun"/>
          <w:sz w:val="24"/>
          <w:szCs w:val="24"/>
          <w:lang w:eastAsia="en-US"/>
        </w:rPr>
        <w:t xml:space="preserve"> </w:t>
      </w:r>
      <w:r w:rsidRPr="00470901">
        <w:rPr>
          <w:rFonts w:eastAsia="SimSun"/>
          <w:color w:val="000000"/>
          <w:sz w:val="24"/>
          <w:szCs w:val="24"/>
          <w:lang w:eastAsia="en-US"/>
        </w:rPr>
        <w:t xml:space="preserve">2019.gada 8.oktobra iesniegumu (Gulbenes novada pašvaldībā saņemts 2019.gada 14.oktobrī un reģistrēts ar </w:t>
      </w:r>
      <w:proofErr w:type="spellStart"/>
      <w:r w:rsidRPr="00470901">
        <w:rPr>
          <w:rFonts w:eastAsia="SimSun"/>
          <w:color w:val="000000"/>
          <w:sz w:val="24"/>
          <w:szCs w:val="24"/>
          <w:lang w:eastAsia="en-US"/>
        </w:rPr>
        <w:t>Nr.</w:t>
      </w:r>
      <w:r w:rsidRPr="00470901">
        <w:rPr>
          <w:sz w:val="24"/>
          <w:szCs w:val="24"/>
        </w:rPr>
        <w:t>GND</w:t>
      </w:r>
      <w:proofErr w:type="spellEnd"/>
      <w:r w:rsidRPr="00470901">
        <w:rPr>
          <w:sz w:val="24"/>
          <w:szCs w:val="24"/>
        </w:rPr>
        <w:t>/5.13.1/19/2447-L</w:t>
      </w:r>
      <w:r w:rsidRPr="00470901">
        <w:rPr>
          <w:rFonts w:eastAsia="SimSun"/>
          <w:color w:val="000000"/>
          <w:sz w:val="24"/>
          <w:szCs w:val="24"/>
          <w:lang w:eastAsia="en-US"/>
        </w:rPr>
        <w:t xml:space="preserve">) </w:t>
      </w:r>
      <w:r w:rsidRPr="00470901">
        <w:rPr>
          <w:rFonts w:cs="Arial"/>
          <w:sz w:val="24"/>
          <w:szCs w:val="24"/>
        </w:rPr>
        <w:t xml:space="preserve">ar lūgumu izbeigt zemes nomas līgumu par </w:t>
      </w:r>
      <w:r w:rsidRPr="00470901">
        <w:rPr>
          <w:rFonts w:eastAsia="SimSun"/>
          <w:sz w:val="24"/>
          <w:szCs w:val="24"/>
          <w:lang w:eastAsia="en-US"/>
        </w:rPr>
        <w:t xml:space="preserve">zemes vienības </w:t>
      </w:r>
      <w:r w:rsidRPr="00470901">
        <w:rPr>
          <w:rFonts w:cs="Arial"/>
          <w:color w:val="000000"/>
          <w:sz w:val="24"/>
          <w:szCs w:val="24"/>
        </w:rPr>
        <w:t>ar kadastra apzīmējumu 5056 007 0120, 0,5 ha platībā</w:t>
      </w:r>
      <w:r w:rsidRPr="00470901">
        <w:rPr>
          <w:rFonts w:cs="Arial"/>
          <w:sz w:val="24"/>
          <w:szCs w:val="24"/>
        </w:rPr>
        <w:t>, nomu</w:t>
      </w:r>
      <w:r w:rsidRPr="00470901">
        <w:rPr>
          <w:sz w:val="24"/>
          <w:szCs w:val="24"/>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 xml:space="preserve">IZBEIGT ar </w:t>
      </w:r>
      <w:r>
        <w:rPr>
          <w:rFonts w:eastAsia="SimSun"/>
          <w:sz w:val="24"/>
          <w:szCs w:val="24"/>
          <w:lang w:eastAsia="en-US"/>
        </w:rPr>
        <w:t>….</w:t>
      </w:r>
      <w:r w:rsidRPr="00470901">
        <w:rPr>
          <w:rFonts w:cs="Arial"/>
          <w:sz w:val="24"/>
          <w:szCs w:val="24"/>
        </w:rPr>
        <w:t xml:space="preserve"> 2016.gada 12.janvārī noslēgto zemes nomas līgumu Nr.GA/9.3/16/6 par </w:t>
      </w:r>
      <w:r w:rsidRPr="00470901">
        <w:rPr>
          <w:rFonts w:cs="Arial"/>
          <w:color w:val="000000"/>
          <w:sz w:val="24"/>
          <w:szCs w:val="24"/>
        </w:rPr>
        <w:t xml:space="preserve">Galgauskas pagasta nekustamajā īpašumā “Kamenes”, kadastra numurs 5056 007 0120, ietilpstošās </w:t>
      </w:r>
      <w:r w:rsidRPr="00470901">
        <w:rPr>
          <w:rFonts w:eastAsia="SimSun"/>
          <w:color w:val="000000"/>
          <w:sz w:val="24"/>
          <w:szCs w:val="24"/>
          <w:lang w:eastAsia="en-US"/>
        </w:rPr>
        <w:t xml:space="preserve">zemes vienības ar </w:t>
      </w:r>
      <w:r w:rsidRPr="00470901">
        <w:rPr>
          <w:rFonts w:cs="Arial"/>
          <w:color w:val="000000"/>
          <w:sz w:val="24"/>
          <w:szCs w:val="24"/>
        </w:rPr>
        <w:t>kadastra apzīmējumu 5056 007 0120, 0,5 ha platībā</w:t>
      </w:r>
      <w:r w:rsidRPr="00470901">
        <w:rPr>
          <w:sz w:val="24"/>
          <w:szCs w:val="24"/>
        </w:rPr>
        <w:t>, nomu ar 2019.gada 31.decembri.</w:t>
      </w:r>
    </w:p>
    <w:p w:rsidR="00470901" w:rsidRPr="00470901" w:rsidRDefault="00470901" w:rsidP="00470901">
      <w:pPr>
        <w:spacing w:line="360" w:lineRule="auto"/>
        <w:ind w:firstLine="567"/>
        <w:jc w:val="both"/>
        <w:rPr>
          <w:sz w:val="24"/>
          <w:szCs w:val="24"/>
        </w:rPr>
      </w:pPr>
    </w:p>
    <w:bookmarkEnd w:id="9"/>
    <w:bookmarkEnd w:id="13"/>
    <w:p w:rsidR="00470901" w:rsidRPr="00470901" w:rsidRDefault="00470901" w:rsidP="00470901">
      <w:pPr>
        <w:jc w:val="center"/>
        <w:rPr>
          <w:b/>
          <w:sz w:val="24"/>
          <w:szCs w:val="24"/>
        </w:rPr>
      </w:pPr>
      <w:r w:rsidRPr="00470901">
        <w:rPr>
          <w:b/>
          <w:sz w:val="24"/>
          <w:szCs w:val="24"/>
        </w:rPr>
        <w:lastRenderedPageBreak/>
        <w:t>16.§</w:t>
      </w:r>
    </w:p>
    <w:p w:rsidR="00470901" w:rsidRPr="00470901" w:rsidRDefault="00470901" w:rsidP="00470901">
      <w:pPr>
        <w:pBdr>
          <w:bottom w:val="single" w:sz="12" w:space="1" w:color="auto"/>
        </w:pBdr>
        <w:jc w:val="center"/>
        <w:rPr>
          <w:b/>
          <w:sz w:val="24"/>
          <w:szCs w:val="24"/>
        </w:rPr>
      </w:pPr>
      <w:r w:rsidRPr="00470901">
        <w:rPr>
          <w:b/>
          <w:sz w:val="24"/>
          <w:szCs w:val="24"/>
        </w:rPr>
        <w:t>Par Gulbenes novada pašvaldības kustamās mantas atsavināšanu</w:t>
      </w:r>
    </w:p>
    <w:p w:rsidR="00470901" w:rsidRPr="00470901" w:rsidRDefault="00470901" w:rsidP="00470901">
      <w:pPr>
        <w:rPr>
          <w:sz w:val="24"/>
          <w:szCs w:val="24"/>
        </w:rPr>
      </w:pPr>
      <w:r w:rsidRPr="00470901">
        <w:rPr>
          <w:sz w:val="24"/>
          <w:szCs w:val="24"/>
        </w:rPr>
        <w:t xml:space="preserve">ZIŅO: </w:t>
      </w:r>
      <w:proofErr w:type="spellStart"/>
      <w:r w:rsidRPr="00470901">
        <w:rPr>
          <w:sz w:val="24"/>
          <w:szCs w:val="24"/>
        </w:rPr>
        <w:t>G.Ciglis</w:t>
      </w:r>
      <w:proofErr w:type="spellEnd"/>
    </w:p>
    <w:p w:rsidR="00470901" w:rsidRPr="00470901" w:rsidRDefault="00470901" w:rsidP="00470901">
      <w:pPr>
        <w:tabs>
          <w:tab w:val="left" w:pos="10057"/>
        </w:tabs>
        <w:rPr>
          <w:sz w:val="24"/>
          <w:szCs w:val="24"/>
        </w:rPr>
      </w:pPr>
      <w:r w:rsidRPr="00470901">
        <w:rPr>
          <w:sz w:val="24"/>
          <w:szCs w:val="24"/>
        </w:rPr>
        <w:t xml:space="preserve">LĒMUMA PROJEKTU SAGATAVOJA: </w:t>
      </w:r>
      <w:proofErr w:type="spellStart"/>
      <w:r w:rsidRPr="00470901">
        <w:rPr>
          <w:sz w:val="24"/>
          <w:szCs w:val="24"/>
        </w:rPr>
        <w:t>A.Deksne</w:t>
      </w:r>
      <w:proofErr w:type="spellEnd"/>
      <w:r w:rsidRPr="00470901">
        <w:rPr>
          <w:sz w:val="24"/>
          <w:szCs w:val="24"/>
        </w:rPr>
        <w:t xml:space="preserve">, </w:t>
      </w:r>
      <w:proofErr w:type="spellStart"/>
      <w:r w:rsidRPr="00470901">
        <w:rPr>
          <w:sz w:val="24"/>
          <w:szCs w:val="24"/>
        </w:rPr>
        <w:t>I.Bindre</w:t>
      </w:r>
      <w:proofErr w:type="spellEnd"/>
    </w:p>
    <w:p w:rsidR="00470901" w:rsidRPr="00470901" w:rsidRDefault="00470901" w:rsidP="00470901">
      <w:pPr>
        <w:tabs>
          <w:tab w:val="left" w:pos="10057"/>
        </w:tabs>
        <w:rPr>
          <w:sz w:val="24"/>
          <w:szCs w:val="24"/>
        </w:rPr>
      </w:pPr>
      <w:r w:rsidRPr="00470901">
        <w:rPr>
          <w:sz w:val="24"/>
          <w:szCs w:val="24"/>
        </w:rPr>
        <w:t>DEBATĒS PIEDALĀS: nav</w:t>
      </w:r>
    </w:p>
    <w:p w:rsidR="00470901" w:rsidRPr="00470901" w:rsidRDefault="00470901" w:rsidP="00470901">
      <w:pPr>
        <w:tabs>
          <w:tab w:val="left" w:pos="10057"/>
        </w:tabs>
        <w:rPr>
          <w:sz w:val="24"/>
          <w:szCs w:val="24"/>
        </w:rPr>
      </w:pPr>
    </w:p>
    <w:p w:rsidR="00470901" w:rsidRPr="00470901" w:rsidRDefault="00470901" w:rsidP="00470901">
      <w:pPr>
        <w:widowControl w:val="0"/>
        <w:spacing w:line="360" w:lineRule="auto"/>
        <w:ind w:firstLine="567"/>
        <w:jc w:val="both"/>
        <w:rPr>
          <w:sz w:val="24"/>
          <w:szCs w:val="24"/>
        </w:rPr>
      </w:pPr>
      <w:r w:rsidRPr="00470901">
        <w:rPr>
          <w:sz w:val="24"/>
          <w:szCs w:val="24"/>
        </w:rPr>
        <w:t xml:space="preserve">1. Gulbenes novada pašvaldībā saņemts </w:t>
      </w:r>
      <w:r w:rsidRPr="00470901">
        <w:rPr>
          <w:b/>
          <w:sz w:val="24"/>
          <w:szCs w:val="24"/>
        </w:rPr>
        <w:t>Gulbenes novada Tirzas pagasta pārvaldes</w:t>
      </w:r>
      <w:r w:rsidRPr="00470901">
        <w:rPr>
          <w:sz w:val="24"/>
          <w:szCs w:val="24"/>
        </w:rPr>
        <w:t xml:space="preserve">, reģistrācijas numurs 90011483147, juridiskā adrese: “Biedrības nams”, Tirza, Tirzas pagasts, Gulbenes novads, LV – 4424, 2019.gada 4.novembra iesniegums </w:t>
      </w:r>
      <w:proofErr w:type="spellStart"/>
      <w:r w:rsidRPr="00470901">
        <w:rPr>
          <w:sz w:val="24"/>
          <w:szCs w:val="24"/>
        </w:rPr>
        <w:t>Nr.TI</w:t>
      </w:r>
      <w:proofErr w:type="spellEnd"/>
      <w:r w:rsidRPr="00470901">
        <w:rPr>
          <w:sz w:val="24"/>
          <w:szCs w:val="24"/>
        </w:rPr>
        <w:t xml:space="preserve">/4.3/19/67 (Gulbenes novada pašvaldībā saņemts 2019.gada 5.novembrī un reģistrēts ar </w:t>
      </w:r>
      <w:proofErr w:type="spellStart"/>
      <w:r w:rsidRPr="00470901">
        <w:rPr>
          <w:sz w:val="24"/>
          <w:szCs w:val="24"/>
        </w:rPr>
        <w:t>Nr.GND</w:t>
      </w:r>
      <w:proofErr w:type="spellEnd"/>
      <w:r w:rsidRPr="00470901">
        <w:rPr>
          <w:sz w:val="24"/>
          <w:szCs w:val="24"/>
        </w:rPr>
        <w:t>/5.10/19/2642-G), kurā izteikts lūgums izskatīt jautājumu par pašvaldības kustamās mantas – automašīnas FORD TRANSIT (valsts reģistrācijas numurs GV 5164, 2000.gada izlaidums, VIN WF0HXXBDVHYD20818) atsavināšanu.</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Gulbenes novada pašvaldības pamatlīdzekļu kartītē Nr.001288, inventāra Nr.PTI000176, automašīnai FORD TRANSIT (valsts reģistrācijas numurs GV 5164) atlikusī bilances vērtība uz 2019.gada 30.jūniju ir 0,00 EUR (nulle </w:t>
      </w:r>
      <w:proofErr w:type="spellStart"/>
      <w:r w:rsidRPr="00470901">
        <w:rPr>
          <w:i/>
          <w:sz w:val="24"/>
          <w:szCs w:val="24"/>
        </w:rPr>
        <w:t>euro</w:t>
      </w:r>
      <w:proofErr w:type="spellEnd"/>
      <w:r w:rsidRPr="00470901">
        <w:rPr>
          <w:sz w:val="24"/>
          <w:szCs w:val="24"/>
        </w:rPr>
        <w:t>).</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Atbilstoši Gulbenes novada Tirzas pagasta pārvaldes pasūtījumam 2019.gada 28.oktobrī sauszemes transportlīdzekļu tehniskais eksperts Guntis Caune (sertifikāts AA Nr.128, spēkā līdz 2022.gada 13.septembrim) ir veicis augstākminētās automašīnas novērtēšanu. Transportlīdzekļa vērtība pēc LTAB vērtību kataloga un metodikas, ņemot vērā tehnisko stāvokli un ekspluatācijas nolietojumu, ir 300,00 EUR (trīs simti </w:t>
      </w:r>
      <w:proofErr w:type="spellStart"/>
      <w:r w:rsidRPr="00470901">
        <w:rPr>
          <w:i/>
          <w:sz w:val="24"/>
          <w:szCs w:val="24"/>
        </w:rPr>
        <w:t>euro</w:t>
      </w:r>
      <w:proofErr w:type="spellEnd"/>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 xml:space="preserve">Automašīnai FORD TRANSIT (valsts reģistrācijas numurs GV 5164) ir krāsas bojājumi virsbūvei, deformēts priekšējais buferis, labās sānu durvis, caurejoša rūsa priekšējam kreisajam un labajam sānam, riteņu arkām, priekšējām kreisajām durvīm, kreisajam sānu panelim, bagāžnieka durvīm; rūsa priekšējām labajām durvīm, aizmugurējiem kreisajiem un labajiem stūreņiem, riteņu diskiem, labajām sānu durvīm, kreisajām sānu durvīm. Remontēts kreisais un labais sānu panelis, bagāžnieka durvis, īssavienojuma rezultātā priekšējo </w:t>
      </w:r>
      <w:proofErr w:type="spellStart"/>
      <w:r w:rsidRPr="00470901">
        <w:rPr>
          <w:sz w:val="24"/>
          <w:szCs w:val="24"/>
        </w:rPr>
        <w:t>elektrovadu</w:t>
      </w:r>
      <w:proofErr w:type="spellEnd"/>
      <w:r w:rsidRPr="00470901">
        <w:rPr>
          <w:sz w:val="24"/>
          <w:szCs w:val="24"/>
        </w:rPr>
        <w:t xml:space="preserve"> pīnes, releji. Slēptie bojājumi ir starterim, ģeneratoram.</w:t>
      </w:r>
    </w:p>
    <w:p w:rsidR="00470901" w:rsidRPr="00470901" w:rsidRDefault="00470901" w:rsidP="00470901">
      <w:pPr>
        <w:spacing w:line="360" w:lineRule="auto"/>
        <w:ind w:firstLine="567"/>
        <w:jc w:val="both"/>
        <w:rPr>
          <w:sz w:val="24"/>
          <w:szCs w:val="24"/>
        </w:rPr>
      </w:pPr>
      <w:r w:rsidRPr="00470901">
        <w:rPr>
          <w:sz w:val="24"/>
          <w:szCs w:val="24"/>
        </w:rPr>
        <w:t xml:space="preserve">Ņemot vērā Īpašuma novērtēšanas un izsoļu komisijas 2019.gada 12.novembra sēdes lēmumu, protokols Nr.2.7/19/158,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1.punktu, kas nosaka, ka pārdot publiskas personas mantu par brīvu cenu var, ja kustamās mantas atlikusī bilances vērtība pēc grāmatvedības uzskaites datiem ir mazāka par 700 </w:t>
      </w:r>
      <w:proofErr w:type="spellStart"/>
      <w:r w:rsidRPr="00470901">
        <w:rPr>
          <w:i/>
          <w:sz w:val="24"/>
          <w:szCs w:val="24"/>
        </w:rPr>
        <w:t>euro</w:t>
      </w:r>
      <w:proofErr w:type="spellEnd"/>
      <w:r w:rsidRPr="00470901">
        <w:rPr>
          <w:sz w:val="24"/>
          <w:szCs w:val="24"/>
        </w:rPr>
        <w:t xml:space="preserve">, šajā gadījumā pārdošanas cena nedrīkst būt mazāka par atlikušo vērtību, 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w:t>
      </w:r>
      <w:r w:rsidRPr="00470901">
        <w:rPr>
          <w:sz w:val="24"/>
          <w:szCs w:val="24"/>
        </w:rPr>
        <w:lastRenderedPageBreak/>
        <w:t xml:space="preserve">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1.1. NODOT atsavināšanai Gulbenes novada pašvaldības īpašumā esošo kustamo mantu – automašīnu FORD TRANSIT (valsts reģistrācijas numurs GV 5164, 2000.gada izlaidums, VIN WF0HXXBDVHYD20818), par brīvu cenu.</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1.2. APSTIPRINĀT </w:t>
      </w:r>
      <w:r w:rsidRPr="00470901">
        <w:rPr>
          <w:rFonts w:eastAsia="SimSun"/>
          <w:sz w:val="24"/>
          <w:szCs w:val="24"/>
          <w:lang w:eastAsia="zh-CN" w:bidi="hi-IN"/>
        </w:rPr>
        <w:t xml:space="preserve">Gulbenes novada pašvaldības īpašumā esošās kustamās mantas - </w:t>
      </w:r>
      <w:r w:rsidRPr="00470901">
        <w:rPr>
          <w:sz w:val="24"/>
          <w:szCs w:val="24"/>
        </w:rPr>
        <w:t xml:space="preserve">automašīnas FORD TRANSIT (valsts reģistrācijas numurs GV 5164, 2000.gada izlaidums, VIN WF0HXXBDVHYD20818), brīvo cenu 560,00 EUR (pieci simti sešdesmit </w:t>
      </w:r>
      <w:proofErr w:type="spellStart"/>
      <w:r w:rsidRPr="00470901">
        <w:rPr>
          <w:i/>
          <w:sz w:val="24"/>
          <w:szCs w:val="24"/>
        </w:rPr>
        <w:t>euro</w:t>
      </w:r>
      <w:proofErr w:type="spellEnd"/>
      <w:r w:rsidRPr="00470901">
        <w:rPr>
          <w:sz w:val="24"/>
          <w:szCs w:val="24"/>
        </w:rPr>
        <w:t>).</w:t>
      </w:r>
    </w:p>
    <w:p w:rsidR="00470901" w:rsidRPr="00470901" w:rsidRDefault="00470901" w:rsidP="00470901">
      <w:pPr>
        <w:widowControl w:val="0"/>
        <w:spacing w:line="360" w:lineRule="auto"/>
        <w:ind w:firstLine="567"/>
        <w:jc w:val="both"/>
        <w:rPr>
          <w:sz w:val="24"/>
          <w:szCs w:val="24"/>
          <w:u w:val="single"/>
        </w:rPr>
      </w:pPr>
      <w:r w:rsidRPr="00470901">
        <w:rPr>
          <w:sz w:val="24"/>
          <w:szCs w:val="24"/>
        </w:rPr>
        <w:t xml:space="preserve">1.3. PUBLICĒT sludinājumu par </w:t>
      </w:r>
      <w:r w:rsidRPr="00470901">
        <w:rPr>
          <w:rFonts w:eastAsia="SimSun"/>
          <w:sz w:val="24"/>
          <w:szCs w:val="24"/>
          <w:lang w:eastAsia="zh-CN" w:bidi="hi-IN"/>
        </w:rPr>
        <w:t xml:space="preserve">Gulbenes novada pašvaldības īpašumā esošās kustamās mantas - </w:t>
      </w:r>
      <w:r w:rsidRPr="00470901">
        <w:rPr>
          <w:sz w:val="24"/>
          <w:szCs w:val="24"/>
        </w:rPr>
        <w:t xml:space="preserve">automašīnas FORD TRANSIT (valsts reģistrācijas numurs GV 5164) pārdošanu Gulbenes novada interneta mājaslapā </w:t>
      </w:r>
      <w:hyperlink r:id="rId12" w:history="1">
        <w:r w:rsidRPr="00470901">
          <w:rPr>
            <w:sz w:val="24"/>
            <w:szCs w:val="24"/>
            <w:u w:val="single"/>
          </w:rPr>
          <w:t>www.gulbene.lv</w:t>
        </w:r>
      </w:hyperlink>
      <w:r w:rsidRPr="00470901">
        <w:rPr>
          <w:sz w:val="24"/>
          <w:szCs w:val="24"/>
          <w:u w:val="single"/>
        </w:rPr>
        <w:t>.</w:t>
      </w:r>
    </w:p>
    <w:p w:rsidR="00470901" w:rsidRPr="00470901" w:rsidRDefault="00470901" w:rsidP="00470901">
      <w:pPr>
        <w:widowControl w:val="0"/>
        <w:spacing w:line="360" w:lineRule="auto"/>
        <w:ind w:firstLine="567"/>
        <w:jc w:val="both"/>
        <w:rPr>
          <w:sz w:val="24"/>
          <w:szCs w:val="24"/>
        </w:rPr>
      </w:pPr>
      <w:r w:rsidRPr="00470901">
        <w:rPr>
          <w:sz w:val="24"/>
          <w:szCs w:val="24"/>
        </w:rPr>
        <w:t>1.4. NOTEIKT, ka, ja 5 (piecu) dienu laikā pēc informācijas publicēšanas pašvaldības interneta mājaslapā, automašīnu FORD TRANSIT (valsts reģistrācijas numurs GV 5164) pirkt piesakās vairāki pretendenti, Gulbenes novada pašvaldības Īpašuma novērtēšanas un izsoļu komisija organizē izsoli ar augšupejošu soli Publiskas personas mantas atsavināšanas likumā noteiktajā kārtībā.</w:t>
      </w:r>
    </w:p>
    <w:p w:rsidR="00470901" w:rsidRPr="00470901" w:rsidRDefault="00470901" w:rsidP="00470901">
      <w:pPr>
        <w:tabs>
          <w:tab w:val="left" w:pos="1276"/>
        </w:tabs>
        <w:spacing w:line="360" w:lineRule="auto"/>
        <w:ind w:firstLine="567"/>
        <w:jc w:val="both"/>
        <w:rPr>
          <w:sz w:val="24"/>
          <w:szCs w:val="24"/>
        </w:rPr>
      </w:pPr>
      <w:r w:rsidRPr="00470901">
        <w:rPr>
          <w:sz w:val="24"/>
          <w:szCs w:val="24"/>
        </w:rPr>
        <w:t xml:space="preserve">1.5. UZDOT Gulbenes novada pašvaldības Īpašuma novērtēšanas un izsoļu komisijai organizēt </w:t>
      </w:r>
      <w:r w:rsidRPr="00470901">
        <w:rPr>
          <w:rFonts w:eastAsia="SimSun"/>
          <w:sz w:val="24"/>
          <w:szCs w:val="24"/>
          <w:lang w:eastAsia="zh-CN" w:bidi="hi-IN"/>
        </w:rPr>
        <w:t xml:space="preserve">Gulbenes novada pašvaldības īpašumā esošās kustamās mantas - </w:t>
      </w:r>
      <w:r w:rsidRPr="00470901">
        <w:rPr>
          <w:sz w:val="24"/>
          <w:szCs w:val="24"/>
        </w:rPr>
        <w:t>automašīnas FORD TRANSIT (valsts reģistrācijas numurs GV 5164, 2000.gada izlaidums, VIN WF0HXXBDVHYD20818), atsavināšanu.</w:t>
      </w:r>
    </w:p>
    <w:p w:rsidR="00470901" w:rsidRDefault="00470901" w:rsidP="00470901">
      <w:pPr>
        <w:spacing w:line="360" w:lineRule="auto"/>
        <w:ind w:firstLine="567"/>
        <w:jc w:val="both"/>
        <w:rPr>
          <w:sz w:val="24"/>
          <w:szCs w:val="24"/>
        </w:rPr>
      </w:pPr>
    </w:p>
    <w:p w:rsidR="00470901" w:rsidRPr="00470901" w:rsidRDefault="00470901" w:rsidP="00470901">
      <w:pPr>
        <w:spacing w:line="360" w:lineRule="auto"/>
        <w:ind w:firstLine="567"/>
        <w:jc w:val="both"/>
        <w:rPr>
          <w:sz w:val="24"/>
          <w:szCs w:val="24"/>
        </w:rPr>
      </w:pPr>
      <w:r w:rsidRPr="00470901">
        <w:rPr>
          <w:sz w:val="24"/>
          <w:szCs w:val="24"/>
        </w:rPr>
        <w:t xml:space="preserve">2. Gulbenes novada pašvaldībā saņemts </w:t>
      </w:r>
      <w:r w:rsidRPr="00470901">
        <w:rPr>
          <w:b/>
          <w:sz w:val="24"/>
          <w:szCs w:val="24"/>
        </w:rPr>
        <w:t>Gulbenes novada Lizuma pagasta pārvaldes</w:t>
      </w:r>
      <w:r w:rsidRPr="00470901">
        <w:rPr>
          <w:sz w:val="24"/>
          <w:szCs w:val="24"/>
        </w:rPr>
        <w:t xml:space="preserve">, reģistrācijas numurs 90011483202, juridiskā adrese: “Akācijas”, Lizums, Lizuma pagasts, Gulbenes novads, LV – 4425, 2019.gada 30.oktobra iesniegums </w:t>
      </w:r>
      <w:proofErr w:type="spellStart"/>
      <w:r w:rsidRPr="00470901">
        <w:rPr>
          <w:sz w:val="24"/>
          <w:szCs w:val="24"/>
        </w:rPr>
        <w:t>Nr.LZ</w:t>
      </w:r>
      <w:proofErr w:type="spellEnd"/>
      <w:r w:rsidRPr="00470901">
        <w:rPr>
          <w:sz w:val="24"/>
          <w:szCs w:val="24"/>
        </w:rPr>
        <w:t xml:space="preserve">/4.3/19/75 (Gulbenes novada pašvaldībā saņemts 2019.gada 30.oktobrī un reģistrēts ar </w:t>
      </w:r>
      <w:proofErr w:type="spellStart"/>
      <w:r w:rsidRPr="00470901">
        <w:rPr>
          <w:sz w:val="24"/>
          <w:szCs w:val="24"/>
        </w:rPr>
        <w:t>Nr.GND</w:t>
      </w:r>
      <w:proofErr w:type="spellEnd"/>
      <w:r w:rsidRPr="00470901">
        <w:rPr>
          <w:sz w:val="24"/>
          <w:szCs w:val="24"/>
        </w:rPr>
        <w:t>/5.10/19/2609-G), kurā izteikts lūgums izskatīt jautājumu par pašvaldības kustamās mantas – automašīnas OPEL ZAFIRA (valsts reģistrācijas numurs HU 4761, 2002.gada izlaidums, VIN W0L0TGF7522232403) atsavināšanu.</w:t>
      </w:r>
    </w:p>
    <w:p w:rsidR="00470901" w:rsidRPr="00470901" w:rsidRDefault="00470901" w:rsidP="00470901">
      <w:pPr>
        <w:spacing w:line="360" w:lineRule="auto"/>
        <w:ind w:firstLine="567"/>
        <w:jc w:val="both"/>
        <w:rPr>
          <w:sz w:val="24"/>
          <w:szCs w:val="24"/>
        </w:rPr>
      </w:pPr>
      <w:r w:rsidRPr="00470901">
        <w:rPr>
          <w:sz w:val="24"/>
          <w:szCs w:val="24"/>
        </w:rPr>
        <w:t xml:space="preserve">Gulbenes novada pašvaldības pamatlīdzekļu kartītē Nr.001232, inventāra Nr.PLI000040, automašīnai OPEL ZAFIRA (valsts reģistrācijas numurs HU 4761) atlikusī bilances vērtība uz 2019.gada 30.jūniju ir 515,27 EUR (pieci simti piecpadsmit </w:t>
      </w:r>
      <w:proofErr w:type="spellStart"/>
      <w:r w:rsidRPr="00470901">
        <w:rPr>
          <w:i/>
          <w:sz w:val="24"/>
          <w:szCs w:val="24"/>
        </w:rPr>
        <w:t>euro</w:t>
      </w:r>
      <w:proofErr w:type="spellEnd"/>
      <w:r w:rsidRPr="00470901">
        <w:rPr>
          <w:i/>
          <w:sz w:val="24"/>
          <w:szCs w:val="24"/>
        </w:rPr>
        <w:t xml:space="preserve"> </w:t>
      </w:r>
      <w:r w:rsidRPr="00470901">
        <w:rPr>
          <w:sz w:val="24"/>
          <w:szCs w:val="24"/>
        </w:rPr>
        <w:t>27 centi).</w:t>
      </w:r>
    </w:p>
    <w:p w:rsidR="00470901" w:rsidRPr="00470901" w:rsidRDefault="00470901" w:rsidP="00470901">
      <w:pPr>
        <w:spacing w:line="360" w:lineRule="auto"/>
        <w:ind w:firstLine="567"/>
        <w:jc w:val="both"/>
        <w:rPr>
          <w:sz w:val="24"/>
          <w:szCs w:val="24"/>
        </w:rPr>
      </w:pPr>
      <w:r w:rsidRPr="00470901">
        <w:rPr>
          <w:sz w:val="24"/>
          <w:szCs w:val="24"/>
        </w:rPr>
        <w:t xml:space="preserve">Atbilstoši Gulbenes novada Lizuma pagasta pārvaldes pasūtījumam 2019.gada 28.oktobrī sauszemes transportlīdzekļu tehniskais eksperts Guntis Caune (sertifikāts AA Nr.128, spēkā līdz 2022.gada 13.septembrim) ir veicis augstākminētās automašīnas novērtēšanu. Transportlīdzekļa vērtība pēc LTAB vērtību kataloga un metodikas, ņemot vērā tehnisko stāvokli un ekspluatācijas nolietojumu, ir 340,00 EUR (trīs simti četrdesmit </w:t>
      </w:r>
      <w:proofErr w:type="spellStart"/>
      <w:r w:rsidRPr="00470901">
        <w:rPr>
          <w:i/>
          <w:sz w:val="24"/>
          <w:szCs w:val="24"/>
        </w:rPr>
        <w:t>euro</w:t>
      </w:r>
      <w:proofErr w:type="spellEnd"/>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 xml:space="preserve">Automašīnai OPEL ZAFIRA (valsts reģistrācijas numurs HU 4761) ir caurejoša rūsa sliekšņiem, bagāžnieka durvīm, rūsa priekšējām kreisajām un labajām durvīm, aizmugurējām </w:t>
      </w:r>
      <w:r w:rsidRPr="00470901">
        <w:rPr>
          <w:sz w:val="24"/>
          <w:szCs w:val="24"/>
        </w:rPr>
        <w:lastRenderedPageBreak/>
        <w:t xml:space="preserve">kreisajām un labajām durvīm, priekšējam kreisajam un labajam spārnam; krāsas bojājumi motora pārsegam, priekšējam buferim, aizmugurējām labajām durvīm, priekšējām kreisajām durvīm; deformācijas pēdas priekšējām kreisajām durvīm; saskrāpēts priekšējais vējstikls; motoram nepieciešams kapitālais remonts; riepu nodilums 80 %. </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Ņemot vērā Īpašuma novērtēšanas un izsoļu komisijas 2019.gada 12.novembra sēdes lēmumu, protokols Nr.2.7/19/159,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1.punktu, kas nosaka, ka pārdot publiskas personas mantu par brīvu cenu var, ja kustamās mantas atlikusī bilances vērtība pēc grāmatvedības uzskaites datiem ir mazāka par 700 </w:t>
      </w:r>
      <w:proofErr w:type="spellStart"/>
      <w:r w:rsidRPr="00470901">
        <w:rPr>
          <w:i/>
          <w:sz w:val="24"/>
          <w:szCs w:val="24"/>
        </w:rPr>
        <w:t>euro</w:t>
      </w:r>
      <w:proofErr w:type="spellEnd"/>
      <w:r w:rsidRPr="00470901">
        <w:rPr>
          <w:sz w:val="24"/>
          <w:szCs w:val="24"/>
        </w:rPr>
        <w:t xml:space="preserve">, šajā gadījumā pārdošanas cena nedrīkst būt mazāka par atlikušo vērtību, 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spacing w:line="360" w:lineRule="auto"/>
        <w:ind w:firstLine="567"/>
        <w:jc w:val="both"/>
        <w:rPr>
          <w:sz w:val="24"/>
          <w:szCs w:val="24"/>
        </w:rPr>
      </w:pPr>
      <w:r w:rsidRPr="00470901">
        <w:rPr>
          <w:sz w:val="24"/>
          <w:szCs w:val="24"/>
        </w:rPr>
        <w:t>2.1. NODOT atsavināšanai Gulbenes novada pašvaldības īpašumā esošo kustamo mantu – automašīnu OPEL ZAFIRA (valsts reģistrācijas numurs HU 4761, 2002.gada izlaidums, VIN W0L0TGF7522232403), par brīvu cenu.</w:t>
      </w:r>
    </w:p>
    <w:p w:rsidR="00470901" w:rsidRPr="00470901" w:rsidRDefault="00470901" w:rsidP="00470901">
      <w:pPr>
        <w:spacing w:line="360" w:lineRule="auto"/>
        <w:ind w:firstLine="567"/>
        <w:jc w:val="both"/>
        <w:rPr>
          <w:sz w:val="24"/>
          <w:szCs w:val="24"/>
        </w:rPr>
      </w:pPr>
      <w:r w:rsidRPr="00470901">
        <w:rPr>
          <w:sz w:val="24"/>
          <w:szCs w:val="24"/>
        </w:rPr>
        <w:t xml:space="preserve">2.2. APSTIPRINĀT </w:t>
      </w:r>
      <w:r w:rsidRPr="00470901">
        <w:rPr>
          <w:rFonts w:eastAsia="SimSun"/>
          <w:sz w:val="24"/>
          <w:szCs w:val="24"/>
          <w:lang w:eastAsia="zh-CN" w:bidi="hi-IN"/>
        </w:rPr>
        <w:t xml:space="preserve">Gulbenes novada pašvaldības īpašumā esošās kustamās mantas – </w:t>
      </w:r>
      <w:r w:rsidRPr="00470901">
        <w:rPr>
          <w:sz w:val="24"/>
          <w:szCs w:val="24"/>
        </w:rPr>
        <w:t xml:space="preserve">automašīnas OPEL ZAFIRA (valsts reģistrācijas numurs HU 4761, 2002.gada izlaidums, VIN W0L0TGF7522232403), brīvo cenu 630,00 EUR (seši simti trīsdesmit </w:t>
      </w:r>
      <w:proofErr w:type="spellStart"/>
      <w:r w:rsidRPr="00470901">
        <w:rPr>
          <w:i/>
          <w:sz w:val="24"/>
          <w:szCs w:val="24"/>
        </w:rPr>
        <w:t>euro</w:t>
      </w:r>
      <w:proofErr w:type="spellEnd"/>
      <w:r w:rsidRPr="00470901">
        <w:rPr>
          <w:sz w:val="24"/>
          <w:szCs w:val="24"/>
        </w:rPr>
        <w:t>).</w:t>
      </w:r>
    </w:p>
    <w:p w:rsidR="00470901" w:rsidRPr="00470901" w:rsidRDefault="00470901" w:rsidP="00470901">
      <w:pPr>
        <w:spacing w:line="360" w:lineRule="auto"/>
        <w:ind w:firstLine="567"/>
        <w:jc w:val="both"/>
        <w:rPr>
          <w:sz w:val="24"/>
          <w:szCs w:val="24"/>
          <w:u w:val="single"/>
        </w:rPr>
      </w:pPr>
      <w:r w:rsidRPr="00470901">
        <w:rPr>
          <w:sz w:val="24"/>
          <w:szCs w:val="24"/>
        </w:rPr>
        <w:t xml:space="preserve">2.3. PUBLICĒT sludinājumu par </w:t>
      </w:r>
      <w:r w:rsidRPr="00470901">
        <w:rPr>
          <w:rFonts w:eastAsia="SimSun"/>
          <w:sz w:val="24"/>
          <w:szCs w:val="24"/>
          <w:lang w:eastAsia="zh-CN" w:bidi="hi-IN"/>
        </w:rPr>
        <w:t xml:space="preserve">Gulbenes novada pašvaldības īpašumā esošās kustamās mantas - </w:t>
      </w:r>
      <w:r w:rsidRPr="00470901">
        <w:rPr>
          <w:sz w:val="24"/>
          <w:szCs w:val="24"/>
        </w:rPr>
        <w:t xml:space="preserve">automašīnas OPEL ZAFIRA (valsts reģistrācijas numurs HU 4761) pārdošanu Gulbenes novada interneta mājaslapā </w:t>
      </w:r>
      <w:hyperlink r:id="rId13" w:history="1">
        <w:r w:rsidRPr="00470901">
          <w:rPr>
            <w:sz w:val="24"/>
            <w:szCs w:val="24"/>
            <w:u w:val="single"/>
          </w:rPr>
          <w:t>www.gulbene.lv</w:t>
        </w:r>
      </w:hyperlink>
      <w:r w:rsidRPr="00470901">
        <w:rPr>
          <w:sz w:val="24"/>
          <w:szCs w:val="24"/>
          <w:u w:val="single"/>
        </w:rPr>
        <w:t>.</w:t>
      </w:r>
    </w:p>
    <w:p w:rsidR="00470901" w:rsidRPr="00470901" w:rsidRDefault="00470901" w:rsidP="00470901">
      <w:pPr>
        <w:spacing w:line="360" w:lineRule="auto"/>
        <w:ind w:firstLine="567"/>
        <w:jc w:val="both"/>
        <w:rPr>
          <w:sz w:val="24"/>
          <w:szCs w:val="24"/>
        </w:rPr>
      </w:pPr>
      <w:r w:rsidRPr="00470901">
        <w:rPr>
          <w:sz w:val="24"/>
          <w:szCs w:val="24"/>
        </w:rPr>
        <w:t>2.4. NOTEIKT, ka, ja 5 (piecu) dienu laikā pēc informācijas publicēšanas pašvaldības interneta mājaslapā, automašīnu OPEL ZAFIRA (valsts reģistrācijas numurs HU 4761) pirkt piesakās vairāki pretendenti, Gulbenes novada pašvaldības Īpašuma novērtēšanas un izsoļu komisija organizē izsoli ar augšupejošu soli Publiskas personas mantas atsavināšanas likumā noteiktajā kārtībā.</w:t>
      </w:r>
    </w:p>
    <w:p w:rsidR="00470901" w:rsidRPr="00470901" w:rsidRDefault="00470901" w:rsidP="00470901">
      <w:pPr>
        <w:tabs>
          <w:tab w:val="left" w:pos="1276"/>
        </w:tabs>
        <w:spacing w:line="360" w:lineRule="auto"/>
        <w:ind w:firstLine="567"/>
        <w:jc w:val="both"/>
        <w:rPr>
          <w:sz w:val="24"/>
          <w:szCs w:val="24"/>
        </w:rPr>
      </w:pPr>
      <w:r w:rsidRPr="00470901">
        <w:rPr>
          <w:sz w:val="24"/>
          <w:szCs w:val="24"/>
        </w:rPr>
        <w:t xml:space="preserve">2.5. UZDOT Gulbenes novada pašvaldības Īpašuma novērtēšanas un izsoļu komisijai organizēt </w:t>
      </w:r>
      <w:r w:rsidRPr="00470901">
        <w:rPr>
          <w:rFonts w:eastAsia="SimSun"/>
          <w:sz w:val="24"/>
          <w:szCs w:val="24"/>
          <w:lang w:eastAsia="zh-CN" w:bidi="hi-IN"/>
        </w:rPr>
        <w:t xml:space="preserve">Gulbenes novada pašvaldības īpašumā esošās kustamās mantas - </w:t>
      </w:r>
      <w:r w:rsidRPr="00470901">
        <w:rPr>
          <w:sz w:val="24"/>
          <w:szCs w:val="24"/>
        </w:rPr>
        <w:t>automašīnas OPEL ZAFIRA (valsts reģistrācijas numurs HU 4761, 2002.gada izlaidums, VIN W0L0TGF7522232403), atsavināšanu.</w:t>
      </w:r>
    </w:p>
    <w:p w:rsidR="00470901" w:rsidRPr="00470901" w:rsidRDefault="00470901" w:rsidP="00470901">
      <w:pPr>
        <w:jc w:val="center"/>
        <w:rPr>
          <w:rFonts w:eastAsia="Calibri"/>
          <w:b/>
          <w:sz w:val="24"/>
          <w:szCs w:val="24"/>
        </w:rPr>
      </w:pPr>
    </w:p>
    <w:p w:rsidR="00470901" w:rsidRPr="00470901" w:rsidRDefault="00470901" w:rsidP="00470901">
      <w:pPr>
        <w:jc w:val="center"/>
        <w:rPr>
          <w:rFonts w:eastAsia="Calibri"/>
          <w:b/>
          <w:sz w:val="24"/>
          <w:szCs w:val="24"/>
        </w:rPr>
      </w:pPr>
      <w:r w:rsidRPr="00470901">
        <w:rPr>
          <w:rFonts w:eastAsia="Calibri"/>
          <w:b/>
          <w:sz w:val="24"/>
          <w:szCs w:val="24"/>
        </w:rPr>
        <w:lastRenderedPageBreak/>
        <w:t>17.§</w:t>
      </w:r>
    </w:p>
    <w:p w:rsidR="00470901" w:rsidRPr="00470901" w:rsidRDefault="00470901" w:rsidP="00470901">
      <w:pPr>
        <w:pBdr>
          <w:bottom w:val="single" w:sz="12" w:space="1" w:color="auto"/>
        </w:pBdr>
        <w:shd w:val="clear" w:color="auto" w:fill="FFFFFF"/>
        <w:jc w:val="center"/>
        <w:rPr>
          <w:rFonts w:cs="Arial"/>
          <w:b/>
          <w:sz w:val="24"/>
          <w:szCs w:val="24"/>
        </w:rPr>
      </w:pPr>
      <w:r w:rsidRPr="00470901">
        <w:rPr>
          <w:rFonts w:eastAsia="Calibri"/>
          <w:b/>
          <w:sz w:val="24"/>
          <w:szCs w:val="24"/>
        </w:rPr>
        <w:t>Par nekustamā īpašuma atsavināšanu</w:t>
      </w:r>
    </w:p>
    <w:p w:rsidR="00470901" w:rsidRPr="00470901" w:rsidRDefault="00470901" w:rsidP="00470901">
      <w:pPr>
        <w:rPr>
          <w:rFonts w:eastAsia="Calibri"/>
          <w:sz w:val="24"/>
          <w:szCs w:val="24"/>
        </w:rPr>
      </w:pPr>
      <w:r w:rsidRPr="00470901">
        <w:rPr>
          <w:rFonts w:eastAsia="Calibri"/>
          <w:sz w:val="24"/>
          <w:szCs w:val="24"/>
        </w:rPr>
        <w:t xml:space="preserve">ZIŅO: </w:t>
      </w:r>
      <w:proofErr w:type="spellStart"/>
      <w:r w:rsidRPr="00470901">
        <w:rPr>
          <w:rFonts w:eastAsia="Calibri"/>
          <w:sz w:val="24"/>
          <w:szCs w:val="24"/>
        </w:rPr>
        <w:t>G.Ciglis</w:t>
      </w:r>
      <w:proofErr w:type="spellEnd"/>
    </w:p>
    <w:p w:rsidR="00470901" w:rsidRPr="00470901" w:rsidRDefault="00470901" w:rsidP="00470901">
      <w:pPr>
        <w:rPr>
          <w:rFonts w:eastAsia="Calibri"/>
          <w:sz w:val="24"/>
          <w:szCs w:val="24"/>
        </w:rPr>
      </w:pPr>
      <w:r w:rsidRPr="00470901">
        <w:rPr>
          <w:rFonts w:eastAsia="Calibri"/>
          <w:sz w:val="24"/>
          <w:szCs w:val="24"/>
        </w:rPr>
        <w:t xml:space="preserve">LĒMUMA PROJEKTU SAGATAVOJA: </w:t>
      </w:r>
      <w:proofErr w:type="spellStart"/>
      <w:r w:rsidRPr="00470901">
        <w:rPr>
          <w:rFonts w:eastAsia="Calibri"/>
          <w:sz w:val="24"/>
          <w:szCs w:val="24"/>
        </w:rPr>
        <w:t>R.Cinkuse</w:t>
      </w:r>
      <w:proofErr w:type="spellEnd"/>
      <w:r w:rsidRPr="00470901">
        <w:rPr>
          <w:rFonts w:eastAsia="Calibri"/>
          <w:sz w:val="24"/>
          <w:szCs w:val="24"/>
        </w:rPr>
        <w:t xml:space="preserve">, </w:t>
      </w:r>
      <w:proofErr w:type="spellStart"/>
      <w:r w:rsidRPr="00470901">
        <w:rPr>
          <w:rFonts w:eastAsia="Calibri"/>
          <w:sz w:val="24"/>
          <w:szCs w:val="24"/>
        </w:rPr>
        <w:t>A.Deksne</w:t>
      </w:r>
      <w:proofErr w:type="spellEnd"/>
      <w:r w:rsidRPr="00470901">
        <w:rPr>
          <w:rFonts w:eastAsia="Calibri"/>
          <w:sz w:val="24"/>
          <w:szCs w:val="24"/>
        </w:rPr>
        <w:t xml:space="preserve">, </w:t>
      </w:r>
      <w:proofErr w:type="spellStart"/>
      <w:r w:rsidRPr="00470901">
        <w:rPr>
          <w:rFonts w:eastAsia="Calibri"/>
          <w:sz w:val="24"/>
          <w:szCs w:val="24"/>
        </w:rPr>
        <w:t>I.Bindre</w:t>
      </w:r>
      <w:proofErr w:type="spellEnd"/>
    </w:p>
    <w:p w:rsidR="00470901" w:rsidRPr="00470901" w:rsidRDefault="00470901" w:rsidP="00470901">
      <w:pPr>
        <w:rPr>
          <w:rFonts w:eastAsia="Calibri"/>
          <w:sz w:val="24"/>
          <w:szCs w:val="24"/>
        </w:rPr>
      </w:pPr>
      <w:r w:rsidRPr="00470901">
        <w:rPr>
          <w:rFonts w:eastAsia="Calibri"/>
          <w:sz w:val="24"/>
          <w:szCs w:val="24"/>
        </w:rPr>
        <w:t>DEBATĒS PIEDALĀS: nav</w:t>
      </w:r>
    </w:p>
    <w:p w:rsidR="00470901" w:rsidRPr="00470901" w:rsidRDefault="00470901" w:rsidP="00470901">
      <w:pPr>
        <w:rPr>
          <w:rFonts w:eastAsia="Calibri"/>
          <w:sz w:val="24"/>
          <w:szCs w:val="24"/>
        </w:rPr>
      </w:pP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1. Izskatīts </w:t>
      </w:r>
      <w:r w:rsidRPr="00470901">
        <w:rPr>
          <w:rFonts w:eastAsia="SimSun" w:cs="Mangal"/>
          <w:b/>
          <w:sz w:val="24"/>
          <w:szCs w:val="24"/>
          <w:lang w:eastAsia="zh-CN" w:bidi="hi-IN"/>
        </w:rPr>
        <w:t>Gulbenes novada Galgauskas pagasta pārvaldes</w:t>
      </w:r>
      <w:r w:rsidRPr="00470901">
        <w:rPr>
          <w:rFonts w:eastAsia="SimSun" w:cs="Mangal"/>
          <w:sz w:val="24"/>
          <w:szCs w:val="24"/>
          <w:lang w:eastAsia="zh-CN" w:bidi="hi-IN"/>
        </w:rPr>
        <w:t xml:space="preserve">, reģistrācijas numurs 90011483240, juridiskā adrese: Skolas iela 5, Galgauska, Gulbenes novads, LV–4428, 2019.gada 24.septembra iesniegums Nr.GA/4.4/19/80 (Gulbenes novada pašvaldībā saņemts 2019.gada 24.septembrī un reģistrēts ar </w:t>
      </w:r>
      <w:proofErr w:type="spellStart"/>
      <w:r w:rsidRPr="00470901">
        <w:rPr>
          <w:rFonts w:eastAsia="SimSun" w:cs="Mangal"/>
          <w:sz w:val="24"/>
          <w:szCs w:val="24"/>
          <w:lang w:eastAsia="zh-CN" w:bidi="hi-IN"/>
        </w:rPr>
        <w:t>Nr.GND</w:t>
      </w:r>
      <w:proofErr w:type="spellEnd"/>
      <w:r w:rsidRPr="00470901">
        <w:rPr>
          <w:rFonts w:eastAsia="SimSun" w:cs="Mangal"/>
          <w:sz w:val="24"/>
          <w:szCs w:val="24"/>
          <w:lang w:eastAsia="zh-CN" w:bidi="hi-IN"/>
        </w:rPr>
        <w:t>/5.13.2/19/2273-G), ar lūgumu atsavināt nekustamo īpašumu “</w:t>
      </w:r>
      <w:proofErr w:type="spellStart"/>
      <w:r w:rsidRPr="00470901">
        <w:rPr>
          <w:rFonts w:eastAsia="SimSun" w:cs="Mangal"/>
          <w:sz w:val="24"/>
          <w:szCs w:val="24"/>
          <w:lang w:eastAsia="zh-CN" w:bidi="hi-IN"/>
        </w:rPr>
        <w:t>Veiši</w:t>
      </w:r>
      <w:proofErr w:type="spellEnd"/>
      <w:r w:rsidRPr="00470901">
        <w:rPr>
          <w:rFonts w:eastAsia="SimSun" w:cs="Mangal"/>
          <w:sz w:val="24"/>
          <w:szCs w:val="24"/>
          <w:lang w:eastAsia="zh-CN" w:bidi="hi-IN"/>
        </w:rPr>
        <w:t>” – 4,  Galgauska, Galgauskas pagasts, Gulbenes novads. Dzīvoklim nepieciešams neliels kosmētiskais remonts, nav izrādīta interese par dzīvokļa īres iespējām. Dzīvojamās telpas nav nepieciešamas pašvaldības dzīvojamā fonda nodrošināšanai.</w:t>
      </w:r>
    </w:p>
    <w:p w:rsidR="00470901" w:rsidRPr="00470901" w:rsidRDefault="00470901" w:rsidP="00470901">
      <w:pPr>
        <w:spacing w:line="360" w:lineRule="auto"/>
        <w:ind w:firstLine="567"/>
        <w:jc w:val="both"/>
        <w:rPr>
          <w:sz w:val="24"/>
          <w:szCs w:val="24"/>
        </w:rPr>
      </w:pPr>
      <w:r w:rsidRPr="00470901">
        <w:rPr>
          <w:rFonts w:eastAsia="SimSun" w:cs="Mangal"/>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1.1. NODOT atsavināšanai Gulbenes novada pašvaldībai piederošo dzīvokļa īpašumu “</w:t>
      </w:r>
      <w:proofErr w:type="spellStart"/>
      <w:r w:rsidRPr="00470901">
        <w:rPr>
          <w:rFonts w:eastAsia="SimSun" w:cs="Mangal"/>
          <w:sz w:val="24"/>
          <w:szCs w:val="24"/>
          <w:lang w:eastAsia="zh-CN" w:bidi="hi-IN"/>
        </w:rPr>
        <w:t>Veiši</w:t>
      </w:r>
      <w:proofErr w:type="spellEnd"/>
      <w:r w:rsidRPr="00470901">
        <w:rPr>
          <w:rFonts w:eastAsia="SimSun" w:cs="Mangal"/>
          <w:sz w:val="24"/>
          <w:szCs w:val="24"/>
          <w:lang w:eastAsia="zh-CN" w:bidi="hi-IN"/>
        </w:rPr>
        <w:t xml:space="preserve">” – 4, Galgauska, Galgauskas pagasts, Gulbenes novads, kadastra numurs 5056 900 0011, kas sastāv no dzīvokļa ar kadastra apzīmējumu 5056 004 0221 008 004, 69,8 </w:t>
      </w:r>
      <w:proofErr w:type="spellStart"/>
      <w:r w:rsidRPr="00470901">
        <w:rPr>
          <w:rFonts w:eastAsia="SimSun" w:cs="Mangal"/>
          <w:sz w:val="24"/>
          <w:szCs w:val="24"/>
          <w:lang w:eastAsia="zh-CN" w:bidi="hi-IN"/>
        </w:rPr>
        <w:t>kv.m</w:t>
      </w:r>
      <w:proofErr w:type="spellEnd"/>
      <w:r w:rsidRPr="00470901">
        <w:rPr>
          <w:rFonts w:eastAsia="SimSun" w:cs="Mangal"/>
          <w:sz w:val="24"/>
          <w:szCs w:val="24"/>
          <w:lang w:eastAsia="zh-CN" w:bidi="hi-IN"/>
        </w:rPr>
        <w:t>. platībā, un pie tā piederošām kopīpašuma 698/14328 domājamām daļām no būves ar kadastra apzīmējumu 5056 004 0221 008 (daudzdzīvokļu māja), 698/14328 domājamām daļām no zemes ar kadastra apzīmējumu 5056 004 0337, atklātā mutiskā izsolē ar augšupejošu soli.</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lastRenderedPageBreak/>
        <w:t xml:space="preserve">1.2. UZDOT Gulbenes novada pašvaldības Īpašuma novērtēšanas un izsoļu komisijai organizēt lēmuma 1.punktā minētā nekustamā īpašumā novērtēšanu un nosacītās cenas noteikšanu un iesniegt to apstiprināšanai Gulbenes novada domes sēdē. </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p>
    <w:p w:rsidR="00470901" w:rsidRPr="00470901" w:rsidRDefault="00470901" w:rsidP="00470901">
      <w:pPr>
        <w:overflowPunct w:val="0"/>
        <w:autoSpaceDE w:val="0"/>
        <w:autoSpaceDN w:val="0"/>
        <w:adjustRightInd w:val="0"/>
        <w:spacing w:line="360" w:lineRule="auto"/>
        <w:ind w:firstLine="567"/>
        <w:jc w:val="both"/>
        <w:rPr>
          <w:sz w:val="24"/>
          <w:szCs w:val="24"/>
        </w:rPr>
      </w:pPr>
      <w:r w:rsidRPr="00470901">
        <w:rPr>
          <w:sz w:val="24"/>
          <w:szCs w:val="24"/>
        </w:rPr>
        <w:t xml:space="preserve">2. Izskatīts </w:t>
      </w:r>
      <w:r w:rsidR="00B75130">
        <w:rPr>
          <w:b/>
          <w:bCs/>
          <w:sz w:val="24"/>
          <w:szCs w:val="24"/>
        </w:rPr>
        <w:t>..</w:t>
      </w:r>
      <w:r w:rsidRPr="00470901">
        <w:rPr>
          <w:sz w:val="24"/>
          <w:szCs w:val="24"/>
        </w:rPr>
        <w:t xml:space="preserve">, 2019.gada 6.novembra iesniegums (Gulbenes novada pašvaldībā saņemts 2019.gada 8.novembrī un reģistrēts ar </w:t>
      </w:r>
      <w:proofErr w:type="spellStart"/>
      <w:r w:rsidRPr="00470901">
        <w:rPr>
          <w:sz w:val="24"/>
          <w:szCs w:val="24"/>
        </w:rPr>
        <w:t>Nr.GND</w:t>
      </w:r>
      <w:proofErr w:type="spellEnd"/>
      <w:r w:rsidRPr="00470901">
        <w:rPr>
          <w:sz w:val="24"/>
          <w:szCs w:val="24"/>
        </w:rPr>
        <w:t xml:space="preserve">/5.13.2/19/2687-P), ar lūgumu atsavināt dzīvokļa īpašumu “Pienotava” – 4, Lizums, Lizuma pagasts, Gulbenes novads. Iesniegumam pievienota Vienošanās un izziņas par komunālo maksājumu parādu </w:t>
      </w:r>
      <w:proofErr w:type="spellStart"/>
      <w:r w:rsidRPr="00470901">
        <w:rPr>
          <w:sz w:val="24"/>
          <w:szCs w:val="24"/>
        </w:rPr>
        <w:t>neesību</w:t>
      </w:r>
      <w:proofErr w:type="spellEnd"/>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 xml:space="preserve">2.1. NODOT atsavināšanai Gulbenes novada pašvaldībai piederošo dzīvokļa īpašumu “Pienotava” – 4, Lizums, Lizuma pagasts, Gulbenes novads, ar kadastra numuru 5072 900 0238, kas sastāv no dzīvokļa, telpu grupas kadastra apzīmējums 5072 006 0406 001 004, 67,4 </w:t>
      </w:r>
      <w:proofErr w:type="spellStart"/>
      <w:r w:rsidRPr="00470901">
        <w:rPr>
          <w:sz w:val="24"/>
          <w:szCs w:val="24"/>
        </w:rPr>
        <w:t>kv.m</w:t>
      </w:r>
      <w:proofErr w:type="spellEnd"/>
      <w:r w:rsidRPr="00470901">
        <w:rPr>
          <w:sz w:val="24"/>
          <w:szCs w:val="24"/>
        </w:rPr>
        <w:t xml:space="preserve">. platībā, un pie tā piederošām kopīpašuma 515/1698 domājamām daļām no būves ar kadastra apzīmējumu 5072 006 0406 001 (dzīvojamā māja), 515/1698 domājamām daļām no zemes ar kadastra apzīmējumu 5072 006 0406, par brīvu cenu </w:t>
      </w:r>
      <w:r w:rsidR="00B75130">
        <w:rPr>
          <w:bCs/>
          <w:sz w:val="24"/>
          <w:szCs w:val="24"/>
        </w:rPr>
        <w:t>…</w:t>
      </w:r>
    </w:p>
    <w:p w:rsidR="00470901" w:rsidRPr="00470901" w:rsidRDefault="00470901" w:rsidP="00470901">
      <w:pPr>
        <w:overflowPunct w:val="0"/>
        <w:autoSpaceDE w:val="0"/>
        <w:autoSpaceDN w:val="0"/>
        <w:adjustRightInd w:val="0"/>
        <w:spacing w:line="360" w:lineRule="auto"/>
        <w:ind w:firstLine="567"/>
        <w:jc w:val="both"/>
        <w:rPr>
          <w:sz w:val="24"/>
          <w:szCs w:val="24"/>
        </w:rPr>
      </w:pPr>
      <w:r w:rsidRPr="00470901">
        <w:rPr>
          <w:sz w:val="24"/>
          <w:szCs w:val="24"/>
        </w:rPr>
        <w:lastRenderedPageBreak/>
        <w:t>2.2. UZDOT Gulbenes novada pašvaldības Īpašuma novērtēšanas un izsoļu komisijai organizēt lēmuma 1.punktā minētā īpašuma novērtēšanu un nosacītās cenas noteikšanu un iesniegt to apstiprināšanai Gulbenes novada domes sēdē.</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p>
    <w:p w:rsidR="00470901" w:rsidRPr="00470901" w:rsidRDefault="00470901" w:rsidP="00470901">
      <w:pPr>
        <w:overflowPunct w:val="0"/>
        <w:autoSpaceDE w:val="0"/>
        <w:autoSpaceDN w:val="0"/>
        <w:adjustRightInd w:val="0"/>
        <w:spacing w:line="360" w:lineRule="auto"/>
        <w:ind w:firstLine="567"/>
        <w:jc w:val="both"/>
        <w:rPr>
          <w:sz w:val="24"/>
          <w:szCs w:val="24"/>
        </w:rPr>
      </w:pPr>
      <w:r w:rsidRPr="00470901">
        <w:rPr>
          <w:sz w:val="24"/>
          <w:szCs w:val="24"/>
        </w:rPr>
        <w:t xml:space="preserve">3. Izskatīts </w:t>
      </w:r>
      <w:r w:rsidR="00B75130">
        <w:rPr>
          <w:b/>
          <w:bCs/>
          <w:sz w:val="24"/>
          <w:szCs w:val="24"/>
        </w:rPr>
        <w:t>…</w:t>
      </w:r>
      <w:r w:rsidRPr="00470901">
        <w:rPr>
          <w:sz w:val="24"/>
          <w:szCs w:val="24"/>
        </w:rPr>
        <w:t xml:space="preserve">2019.gada 4.septembra iesniegums (Gulbenes novada pašvaldībā saņemts 2019.gada 6.septembrī un reģistrēts ar </w:t>
      </w:r>
      <w:proofErr w:type="spellStart"/>
      <w:r w:rsidRPr="00470901">
        <w:rPr>
          <w:sz w:val="24"/>
          <w:szCs w:val="24"/>
        </w:rPr>
        <w:t>Nr.GND</w:t>
      </w:r>
      <w:proofErr w:type="spellEnd"/>
      <w:r w:rsidRPr="00470901">
        <w:rPr>
          <w:sz w:val="24"/>
          <w:szCs w:val="24"/>
        </w:rPr>
        <w:t xml:space="preserve">/5.13.2/19/2122-L), ar lūgumu atsavināt dzīvokļa īpašumu “Ražotāji” – 2, Lizums, Lizuma pagasts, Gulbenes novads. Iesniegumam pievienota Vienošanās un izziņas par komunālo maksājumu parādu </w:t>
      </w:r>
      <w:proofErr w:type="spellStart"/>
      <w:r w:rsidRPr="00470901">
        <w:rPr>
          <w:sz w:val="24"/>
          <w:szCs w:val="24"/>
        </w:rPr>
        <w:t>neesību</w:t>
      </w:r>
      <w:proofErr w:type="spellEnd"/>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 xml:space="preserve">3.1. NODOT atsavināšanai Gulbenes novada pašvaldībai piederošo dzīvokļa īpašumu “Ražotāji” – 2, Lizums, Lizuma pagasts, Gulbenes novads, ar kadastra numuru 5072 900 0245, kas sastāv no dzīvokļa, telpu grupas kadastra apzīmējums 5072 006 0262 001 002, 48,8 </w:t>
      </w:r>
      <w:proofErr w:type="spellStart"/>
      <w:r w:rsidRPr="00470901">
        <w:rPr>
          <w:sz w:val="24"/>
          <w:szCs w:val="24"/>
        </w:rPr>
        <w:t>kv.m</w:t>
      </w:r>
      <w:proofErr w:type="spellEnd"/>
      <w:r w:rsidRPr="00470901">
        <w:rPr>
          <w:sz w:val="24"/>
          <w:szCs w:val="24"/>
        </w:rPr>
        <w:t xml:space="preserve">. platībā, un pie tā piederošām kopīpašuma 506/9456 domājamām daļām no būves ar kadastra apzīmējumu 5072 006 0262 001 (dzīvojamā māja), 506/9456 domājamām daļām no būves ar kadastra apzīmējumu 5072 006 0262 019 (šķūnis), 506/9456 domājamām daļām no zemes ar kadastra apzīmējumu 5072 006 0262, par brīvu cenu </w:t>
      </w:r>
      <w:r w:rsidR="00B75130">
        <w:rPr>
          <w:bCs/>
          <w:sz w:val="24"/>
          <w:szCs w:val="24"/>
        </w:rPr>
        <w:t>…</w:t>
      </w:r>
      <w:r w:rsidRPr="00470901">
        <w:rPr>
          <w:sz w:val="24"/>
          <w:szCs w:val="24"/>
        </w:rPr>
        <w:t>.</w:t>
      </w:r>
    </w:p>
    <w:p w:rsidR="00470901" w:rsidRPr="00470901" w:rsidRDefault="00470901" w:rsidP="00470901">
      <w:pPr>
        <w:overflowPunct w:val="0"/>
        <w:autoSpaceDE w:val="0"/>
        <w:autoSpaceDN w:val="0"/>
        <w:adjustRightInd w:val="0"/>
        <w:spacing w:line="360" w:lineRule="auto"/>
        <w:ind w:firstLine="567"/>
        <w:jc w:val="both"/>
        <w:rPr>
          <w:sz w:val="24"/>
          <w:szCs w:val="24"/>
        </w:rPr>
      </w:pPr>
      <w:r w:rsidRPr="00470901">
        <w:rPr>
          <w:sz w:val="24"/>
          <w:szCs w:val="24"/>
        </w:rPr>
        <w:lastRenderedPageBreak/>
        <w:t>3.2. UZDOT Gulbenes novada pašvaldības Īpašuma novērtēšanas un izsoļu komisijai organizēt lēmuma 1.punktā minētā īpašuma novērtēšanu un nosacītās cenas noteikšanu un iesniegt to apstiprināšanai Gulbenes novada domes sēdē.</w:t>
      </w:r>
    </w:p>
    <w:p w:rsidR="00470901" w:rsidRPr="00470901" w:rsidRDefault="00470901" w:rsidP="00470901">
      <w:pPr>
        <w:overflowPunct w:val="0"/>
        <w:autoSpaceDE w:val="0"/>
        <w:autoSpaceDN w:val="0"/>
        <w:adjustRightInd w:val="0"/>
        <w:spacing w:line="360" w:lineRule="auto"/>
        <w:ind w:firstLine="567"/>
        <w:jc w:val="both"/>
        <w:rPr>
          <w:sz w:val="24"/>
          <w:szCs w:val="24"/>
        </w:rPr>
      </w:pP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4. Izskatīts </w:t>
      </w:r>
      <w:r w:rsidRPr="00470901">
        <w:rPr>
          <w:rFonts w:eastAsia="SimSun" w:cs="Mangal"/>
          <w:b/>
          <w:sz w:val="24"/>
          <w:szCs w:val="24"/>
          <w:lang w:eastAsia="zh-CN" w:bidi="hi-IN"/>
        </w:rPr>
        <w:t>Gulbenes novada Stradu pagasta pārvaldes</w:t>
      </w:r>
      <w:r w:rsidRPr="00470901">
        <w:rPr>
          <w:rFonts w:eastAsia="SimSun" w:cs="Mangal"/>
          <w:sz w:val="24"/>
          <w:szCs w:val="24"/>
          <w:lang w:eastAsia="zh-CN" w:bidi="hi-IN"/>
        </w:rPr>
        <w:t xml:space="preserve">, reģistrācijas numurs 90011483151, juridiskā adrese: Brīvības iela 8, Gulbene, Gulbenes novads, LV–4401, 2019.gada 31.oktobra iesniegums Nr.SR/4.2/19/104 (Gulbenes novada pašvaldībā saņemts 2019.gada 31.oktobrī un reģistrēts ar </w:t>
      </w:r>
      <w:proofErr w:type="spellStart"/>
      <w:r w:rsidRPr="00470901">
        <w:rPr>
          <w:rFonts w:eastAsia="SimSun" w:cs="Mangal"/>
          <w:sz w:val="24"/>
          <w:szCs w:val="24"/>
          <w:lang w:eastAsia="zh-CN" w:bidi="hi-IN"/>
        </w:rPr>
        <w:t>Nr.GND</w:t>
      </w:r>
      <w:proofErr w:type="spellEnd"/>
      <w:r w:rsidRPr="00470901">
        <w:rPr>
          <w:rFonts w:eastAsia="SimSun" w:cs="Mangal"/>
          <w:sz w:val="24"/>
          <w:szCs w:val="24"/>
          <w:lang w:eastAsia="zh-CN" w:bidi="hi-IN"/>
        </w:rPr>
        <w:t>/5.13.2/19/2618-G), ar lūgumu atsavināt nekustamo īpašumu “Stāķi 18” – 15,  Stāķi, Stradu pagasts, Gulbenes novads. Dzīvojamās telpas nav nepieciešamas pašvaldības dzīvojamā fonda nodrošināšanai.</w:t>
      </w:r>
    </w:p>
    <w:p w:rsidR="00470901" w:rsidRPr="00470901" w:rsidRDefault="00470901" w:rsidP="00470901">
      <w:pPr>
        <w:spacing w:line="360" w:lineRule="auto"/>
        <w:ind w:firstLine="567"/>
        <w:jc w:val="both"/>
        <w:rPr>
          <w:sz w:val="24"/>
          <w:szCs w:val="24"/>
        </w:rPr>
      </w:pPr>
      <w:r w:rsidRPr="00470901">
        <w:rPr>
          <w:rFonts w:eastAsia="SimSun" w:cs="Mangal"/>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4.1. REĢISTRĒT dzīvokļa īpašumu “Stāķi 18” – 15, Stāķi, Stradu pagasts, Gulbenes novads (telpu grupas kadastra apzīmējums 5090 002 0582 001 015), zemesgrāmatā kā patstāvīgu nekustamo īpašumu. </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4.2. UZDOT Gulbenes novada pašvaldības Īpašumu pārraudzības nodaļai veikt darbības, kas saistītas ar iepriekšminētā nekustamā īpašumu ierakstīšanu zemesgrāmatā uz Gulbenes novada pašvaldības vārda.</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4.3. NODOT atsavināšanai Gulbenes novada pašvaldībai piekrītošo dzīvokļa īpašumu “Stāķi </w:t>
      </w:r>
      <w:r w:rsidRPr="00470901">
        <w:rPr>
          <w:rFonts w:eastAsia="SimSun" w:cs="Mangal"/>
          <w:sz w:val="24"/>
          <w:szCs w:val="24"/>
          <w:lang w:eastAsia="zh-CN" w:bidi="hi-IN"/>
        </w:rPr>
        <w:lastRenderedPageBreak/>
        <w:t xml:space="preserve">18” – 15, Stāķi, Stradu pagasts, Gulbenes novads, kas sastāv no dzīvokļa ar kadastra apzīmējumu 5090 002 0582 001 015, 87,2 </w:t>
      </w:r>
      <w:proofErr w:type="spellStart"/>
      <w:r w:rsidRPr="00470901">
        <w:rPr>
          <w:rFonts w:eastAsia="SimSun" w:cs="Mangal"/>
          <w:sz w:val="24"/>
          <w:szCs w:val="24"/>
          <w:lang w:eastAsia="zh-CN" w:bidi="hi-IN"/>
        </w:rPr>
        <w:t>kv.m</w:t>
      </w:r>
      <w:proofErr w:type="spellEnd"/>
      <w:r w:rsidRPr="00470901">
        <w:rPr>
          <w:rFonts w:eastAsia="SimSun" w:cs="Mangal"/>
          <w:sz w:val="24"/>
          <w:szCs w:val="24"/>
          <w:lang w:eastAsia="zh-CN" w:bidi="hi-IN"/>
        </w:rPr>
        <w:t>. platībā, un pie tā piederošām kopīpašuma 818/23179 domājamām daļām no būves ar kadastra apzīmējumu 5090 002 0582 001 (dzīvojamā māja), 818/23179 domājamām daļām no zemes ar kadastra apzīmējumu 5090 002 0582, atklātā mutiskā izsolē ar augšupejošu soli.</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4.4. UZDOT Gulbenes novada domes Īpašuma novērtēšanas un izsoļu komisijai organizēt lēmuma 1.punktā minētā nekustamā īpašumā novērtēšanu un nosacītās cenas noteikšanu un iesniegt to apstiprināšanai Gulbenes novada domes sēdē. </w:t>
      </w:r>
    </w:p>
    <w:p w:rsidR="00470901" w:rsidRPr="00470901" w:rsidRDefault="00470901" w:rsidP="00470901">
      <w:pPr>
        <w:widowControl w:val="0"/>
        <w:suppressAutoHyphens/>
        <w:spacing w:line="360" w:lineRule="auto"/>
        <w:jc w:val="both"/>
        <w:rPr>
          <w:rFonts w:eastAsia="SimSun" w:cs="Mangal"/>
          <w:sz w:val="24"/>
          <w:szCs w:val="24"/>
          <w:lang w:eastAsia="zh-CN" w:bidi="hi-IN"/>
        </w:rPr>
      </w:pP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5. Izskatīts </w:t>
      </w:r>
      <w:r w:rsidRPr="00470901">
        <w:rPr>
          <w:rFonts w:eastAsia="SimSun" w:cs="Mangal"/>
          <w:b/>
          <w:sz w:val="24"/>
          <w:szCs w:val="24"/>
          <w:lang w:eastAsia="zh-CN" w:bidi="hi-IN"/>
        </w:rPr>
        <w:t>Gulbenes novada Jaungulbenes pagasta pārvaldes</w:t>
      </w:r>
      <w:r w:rsidRPr="00470901">
        <w:rPr>
          <w:rFonts w:eastAsia="SimSun" w:cs="Mangal"/>
          <w:sz w:val="24"/>
          <w:szCs w:val="24"/>
          <w:lang w:eastAsia="zh-CN" w:bidi="hi-IN"/>
        </w:rPr>
        <w:t>, reģistrācijas numurs 90011483236, juridiskā adrese: “</w:t>
      </w:r>
      <w:proofErr w:type="spellStart"/>
      <w:r w:rsidRPr="00470901">
        <w:rPr>
          <w:rFonts w:eastAsia="SimSun" w:cs="Mangal"/>
          <w:sz w:val="24"/>
          <w:szCs w:val="24"/>
          <w:lang w:eastAsia="zh-CN" w:bidi="hi-IN"/>
        </w:rPr>
        <w:t>Gulbīts</w:t>
      </w:r>
      <w:proofErr w:type="spellEnd"/>
      <w:r w:rsidRPr="00470901">
        <w:rPr>
          <w:rFonts w:eastAsia="SimSun" w:cs="Mangal"/>
          <w:sz w:val="24"/>
          <w:szCs w:val="24"/>
          <w:lang w:eastAsia="zh-CN" w:bidi="hi-IN"/>
        </w:rPr>
        <w:t xml:space="preserve">”, Gulbītis, Jaungulbenes pagasts, Gulbenes novads, LV–4420, 2019.gada 8.novembra iesniegums </w:t>
      </w:r>
      <w:proofErr w:type="spellStart"/>
      <w:r w:rsidRPr="00470901">
        <w:rPr>
          <w:rFonts w:eastAsia="SimSun" w:cs="Mangal"/>
          <w:sz w:val="24"/>
          <w:szCs w:val="24"/>
          <w:lang w:eastAsia="zh-CN" w:bidi="hi-IN"/>
        </w:rPr>
        <w:t>Nr.JA</w:t>
      </w:r>
      <w:proofErr w:type="spellEnd"/>
      <w:r w:rsidRPr="00470901">
        <w:rPr>
          <w:rFonts w:eastAsia="SimSun" w:cs="Mangal"/>
          <w:sz w:val="24"/>
          <w:szCs w:val="24"/>
          <w:lang w:eastAsia="zh-CN" w:bidi="hi-IN"/>
        </w:rPr>
        <w:t xml:space="preserve">/4.2/19/81 (Gulbenes novada pašvaldībā saņemts 2019.gada 8.novembrī un reģistrēts ar </w:t>
      </w:r>
      <w:proofErr w:type="spellStart"/>
      <w:r w:rsidRPr="00470901">
        <w:rPr>
          <w:rFonts w:eastAsia="SimSun"/>
          <w:sz w:val="24"/>
          <w:szCs w:val="24"/>
          <w:lang w:eastAsia="zh-CN" w:bidi="hi-IN"/>
        </w:rPr>
        <w:t>Nr.</w:t>
      </w:r>
      <w:r w:rsidRPr="00470901">
        <w:rPr>
          <w:rFonts w:eastAsia="Calibri"/>
          <w:sz w:val="24"/>
          <w:szCs w:val="24"/>
        </w:rPr>
        <w:t>GND</w:t>
      </w:r>
      <w:proofErr w:type="spellEnd"/>
      <w:r w:rsidRPr="00470901">
        <w:rPr>
          <w:rFonts w:eastAsia="Calibri"/>
          <w:sz w:val="24"/>
          <w:szCs w:val="24"/>
        </w:rPr>
        <w:t>/5.13.2/19/2690-G</w:t>
      </w:r>
      <w:r w:rsidRPr="00470901">
        <w:rPr>
          <w:rFonts w:eastAsia="SimSun"/>
          <w:sz w:val="24"/>
          <w:szCs w:val="24"/>
          <w:lang w:eastAsia="zh-CN" w:bidi="hi-IN"/>
        </w:rPr>
        <w:t>), ar</w:t>
      </w:r>
      <w:r w:rsidRPr="00470901">
        <w:rPr>
          <w:rFonts w:eastAsia="SimSun" w:cs="Mangal"/>
          <w:sz w:val="24"/>
          <w:szCs w:val="24"/>
          <w:lang w:eastAsia="zh-CN" w:bidi="hi-IN"/>
        </w:rPr>
        <w:t xml:space="preserve"> lūgumu atsavināt nekustamo īpašumu “Ozolu iela 2” – 8,  Jaungulbene, Jaungulbenes pagasts, Gulbenes novads. Dzīvojamās telpas nav nepieciešamas pašvaldības dzīvojamā fonda nodrošināšanai.</w:t>
      </w:r>
    </w:p>
    <w:p w:rsidR="00470901" w:rsidRPr="00470901" w:rsidRDefault="00470901" w:rsidP="00470901">
      <w:pPr>
        <w:spacing w:line="360" w:lineRule="auto"/>
        <w:ind w:firstLine="567"/>
        <w:jc w:val="both"/>
        <w:rPr>
          <w:sz w:val="24"/>
          <w:szCs w:val="24"/>
        </w:rPr>
      </w:pPr>
      <w:r w:rsidRPr="00470901">
        <w:rPr>
          <w:rFonts w:eastAsia="SimSun" w:cs="Mangal"/>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lastRenderedPageBreak/>
        <w:t xml:space="preserve">5.1. REĢISTRĒT dzīvokļa īpašumu “Ozolu iela 2” – 8, Jaungulbene, Jaungulbenes pagasts, Gulbenes novads (telpu grupas kadastra apzīmējums 5060 004 0260 001 008), zemesgrāmatā kā patstāvīgu nekustamo īpašumu. </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5.2. UZDOT Gulbenes novada pašvaldības Īpašumu pārraudzības nodaļai veikt darbības, kas saistītas ar iepriekšminētā nekustamā īpašumu ierakstīšanu zemesgrāmatā uz Gulbenes novada pašvaldības vārda.</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5.3. NODOT atsavināšanai Gulbenes novada pašvaldībai piederošo dzīvokļa īpašumu “Ozolu iela 2” – 8, Jaungulbene, Jaungulbenes pagasts, Gulbenes novads, kas sastāv no dzīvokļa ar kadastra apzīmējumu 5060 004 0260 001 008, 36,4 </w:t>
      </w:r>
      <w:proofErr w:type="spellStart"/>
      <w:r w:rsidRPr="00470901">
        <w:rPr>
          <w:rFonts w:eastAsia="SimSun" w:cs="Mangal"/>
          <w:sz w:val="24"/>
          <w:szCs w:val="24"/>
          <w:lang w:eastAsia="zh-CN" w:bidi="hi-IN"/>
        </w:rPr>
        <w:t>kv.m</w:t>
      </w:r>
      <w:proofErr w:type="spellEnd"/>
      <w:r w:rsidRPr="00470901">
        <w:rPr>
          <w:rFonts w:eastAsia="SimSun" w:cs="Mangal"/>
          <w:sz w:val="24"/>
          <w:szCs w:val="24"/>
          <w:lang w:eastAsia="zh-CN" w:bidi="hi-IN"/>
        </w:rPr>
        <w:t>. platībā, un pie tā piederošām kopīpašuma 389/13791 domājamām daļām no būves ar kadastra apzīmējumu 5060 004 0260 001 (daudzdzīvokļu māja), 389/13791 domājamām daļām no zemes ar kadastra apzīmējumu 5060 004 0260, atklātā mutiskā izsolē ar augšupejošu soli.</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5.4. UZDOT Gulbenes novada pašvaldības Īpašuma novērtēšanas un izsoļu komisijai organizēt lēmuma 1.punktā minētā nekustamā īpašumā novērtēšanu un nosacītās cenas noteikšanu un iesniegt to apstiprināšanai Gulbenes novada domes sēdē. </w:t>
      </w:r>
    </w:p>
    <w:p w:rsidR="00470901" w:rsidRPr="00470901" w:rsidRDefault="00470901" w:rsidP="00470901">
      <w:pPr>
        <w:widowControl w:val="0"/>
        <w:suppressAutoHyphens/>
        <w:spacing w:line="360" w:lineRule="auto"/>
        <w:ind w:firstLine="709"/>
        <w:jc w:val="both"/>
        <w:rPr>
          <w:rFonts w:eastAsia="SimSun" w:cs="Mangal"/>
          <w:sz w:val="24"/>
          <w:szCs w:val="24"/>
          <w:lang w:eastAsia="zh-CN" w:bidi="hi-IN"/>
        </w:rPr>
      </w:pP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6. Izskatīts </w:t>
      </w:r>
      <w:r w:rsidRPr="00470901">
        <w:rPr>
          <w:rFonts w:eastAsia="SimSun" w:cs="Mangal"/>
          <w:b/>
          <w:sz w:val="24"/>
          <w:szCs w:val="24"/>
          <w:lang w:eastAsia="zh-CN" w:bidi="hi-IN"/>
        </w:rPr>
        <w:t>Gulbenes novada Jaungulbenes pagasta pārvaldes</w:t>
      </w:r>
      <w:r w:rsidRPr="00470901">
        <w:rPr>
          <w:rFonts w:eastAsia="SimSun" w:cs="Mangal"/>
          <w:sz w:val="24"/>
          <w:szCs w:val="24"/>
          <w:lang w:eastAsia="zh-CN" w:bidi="hi-IN"/>
        </w:rPr>
        <w:t>, reģistrācijas numurs 90011483236, juridiskā adrese: “</w:t>
      </w:r>
      <w:proofErr w:type="spellStart"/>
      <w:r w:rsidRPr="00470901">
        <w:rPr>
          <w:rFonts w:eastAsia="SimSun" w:cs="Mangal"/>
          <w:sz w:val="24"/>
          <w:szCs w:val="24"/>
          <w:lang w:eastAsia="zh-CN" w:bidi="hi-IN"/>
        </w:rPr>
        <w:t>Gulbīts</w:t>
      </w:r>
      <w:proofErr w:type="spellEnd"/>
      <w:r w:rsidRPr="00470901">
        <w:rPr>
          <w:rFonts w:eastAsia="SimSun" w:cs="Mangal"/>
          <w:sz w:val="24"/>
          <w:szCs w:val="24"/>
          <w:lang w:eastAsia="zh-CN" w:bidi="hi-IN"/>
        </w:rPr>
        <w:t xml:space="preserve">”, Gulbītis, Jaungulbenes pagasts, Gulbenes novads, LV–4420, 2019.gada 8.novembra iesniegums </w:t>
      </w:r>
      <w:proofErr w:type="spellStart"/>
      <w:r w:rsidRPr="00470901">
        <w:rPr>
          <w:rFonts w:eastAsia="SimSun" w:cs="Mangal"/>
          <w:sz w:val="24"/>
          <w:szCs w:val="24"/>
          <w:lang w:eastAsia="zh-CN" w:bidi="hi-IN"/>
        </w:rPr>
        <w:t>Nr.JA</w:t>
      </w:r>
      <w:proofErr w:type="spellEnd"/>
      <w:r w:rsidRPr="00470901">
        <w:rPr>
          <w:rFonts w:eastAsia="SimSun" w:cs="Mangal"/>
          <w:sz w:val="24"/>
          <w:szCs w:val="24"/>
          <w:lang w:eastAsia="zh-CN" w:bidi="hi-IN"/>
        </w:rPr>
        <w:t xml:space="preserve">/4.2/19/81 (Gulbenes novada pašvaldībā saņemts 2019.gada 8.novembrī un reģistrēts ar </w:t>
      </w:r>
      <w:proofErr w:type="spellStart"/>
      <w:r w:rsidRPr="00470901">
        <w:rPr>
          <w:rFonts w:eastAsia="SimSun" w:cs="Mangal"/>
          <w:sz w:val="24"/>
          <w:szCs w:val="24"/>
          <w:lang w:eastAsia="zh-CN" w:bidi="hi-IN"/>
        </w:rPr>
        <w:t>Nr.GND</w:t>
      </w:r>
      <w:proofErr w:type="spellEnd"/>
      <w:r w:rsidRPr="00470901">
        <w:rPr>
          <w:rFonts w:eastAsia="SimSun" w:cs="Mangal"/>
          <w:sz w:val="24"/>
          <w:szCs w:val="24"/>
          <w:lang w:eastAsia="zh-CN" w:bidi="hi-IN"/>
        </w:rPr>
        <w:t>/5.13.2/19/2690-G), ar lūgumu atsavināt nekustamo īpašumu “Lauksaimniecības Skola 20A” – 8, Jaungulbene, Jaungulbenes pagasts, Gulbenes novads. Dzīvojamās telpas nav nepieciešamas pašvaldības dzīvojamā fonda nodrošināšanai.</w:t>
      </w:r>
    </w:p>
    <w:p w:rsidR="00470901" w:rsidRPr="00470901" w:rsidRDefault="00470901" w:rsidP="00470901">
      <w:pPr>
        <w:widowControl w:val="0"/>
        <w:spacing w:line="360" w:lineRule="auto"/>
        <w:ind w:firstLine="567"/>
        <w:jc w:val="both"/>
        <w:rPr>
          <w:sz w:val="24"/>
          <w:szCs w:val="24"/>
        </w:rPr>
      </w:pPr>
      <w:r w:rsidRPr="00470901">
        <w:rPr>
          <w:rFonts w:eastAsia="SimSun" w:cs="Mangal"/>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w:t>
      </w:r>
      <w:r w:rsidRPr="00470901">
        <w:rPr>
          <w:rFonts w:eastAsia="SimSun" w:cs="Mangal"/>
          <w:sz w:val="24"/>
          <w:szCs w:val="24"/>
          <w:lang w:eastAsia="zh-CN" w:bidi="hi-IN"/>
        </w:rPr>
        <w:lastRenderedPageBreak/>
        <w:t xml:space="preserve">novērtēšanu organizē attiecīgās atvasinātās publiskās personas lēmējinstitūcijas noteiktajā kārtībā,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6.1. REĢISTRĒT dzīvokļa īpašumu “Lauksaimniecības Skola 20A” – 8, Jaungulbene, Jaungulbenes pagasts, Gulbenes novads (telpu grupas kadastra apzīmējums 5060 004 0314 001 008), zemesgrāmatā kā patstāvīgu nekustamo īpašumu. </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6.2. UZDOT Gulbenes novada pašvaldības Īpašumu pārraudzības nodaļai veikt darbības, kas saistītas ar iepriekšminētā nekustamā īpašumu ierakstīšanu zemesgrāmatā uz Gulbenes novada pašvaldības vārda.</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6.3. NODOT atsavināšanai Gulbenes novada pašvaldībai piekrītošo dzīvokļa īpašumu “Lauksaimniecības Skola 20A” – 8, Jaungulbene, Jaungulbenes pagasts, Gulbenes novads, kas sastāv no dzīvokļa ar kadastra apzīmējumu 5060 004 0314 001 008, 28,9 </w:t>
      </w:r>
      <w:proofErr w:type="spellStart"/>
      <w:r w:rsidRPr="00470901">
        <w:rPr>
          <w:rFonts w:eastAsia="SimSun" w:cs="Mangal"/>
          <w:sz w:val="24"/>
          <w:szCs w:val="24"/>
          <w:lang w:eastAsia="zh-CN" w:bidi="hi-IN"/>
        </w:rPr>
        <w:t>kv.m</w:t>
      </w:r>
      <w:proofErr w:type="spellEnd"/>
      <w:r w:rsidRPr="00470901">
        <w:rPr>
          <w:rFonts w:eastAsia="SimSun" w:cs="Mangal"/>
          <w:sz w:val="24"/>
          <w:szCs w:val="24"/>
          <w:lang w:eastAsia="zh-CN" w:bidi="hi-IN"/>
        </w:rPr>
        <w:t>. platībā, un pie tā piederošām kopīpašuma 320/7947 domājamām daļām no būves ar kadastra apzīmējumu 5060 004 0314 001 (dzīvojamā māja), 320/7947 domājamām daļām no zemes ar kadastra apzīmējumu 5060 004 0314, atklātā mutiskā izsolē ar augšupejošu soli.</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6.4. UZDOT Gulbenes novada pašvaldības Īpašuma novērtēšanas un izsoļu komisijai organizēt lēmuma 1.punktā minētā nekustamā īpašumā novērtēšanu un nosacītās cenas noteikšanu un iesniegt to apstiprināšanai Gulbenes novada domes sēdē. </w:t>
      </w:r>
    </w:p>
    <w:p w:rsidR="00470901" w:rsidRPr="00470901" w:rsidRDefault="00470901" w:rsidP="00470901">
      <w:pPr>
        <w:overflowPunct w:val="0"/>
        <w:autoSpaceDE w:val="0"/>
        <w:autoSpaceDN w:val="0"/>
        <w:adjustRightInd w:val="0"/>
        <w:spacing w:line="360" w:lineRule="auto"/>
        <w:ind w:firstLine="567"/>
        <w:jc w:val="both"/>
        <w:rPr>
          <w:sz w:val="24"/>
          <w:szCs w:val="24"/>
        </w:rPr>
      </w:pP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7. Izskatīts </w:t>
      </w:r>
      <w:r w:rsidRPr="00470901">
        <w:rPr>
          <w:rFonts w:eastAsia="SimSun" w:cs="Mangal"/>
          <w:b/>
          <w:sz w:val="24"/>
          <w:szCs w:val="24"/>
          <w:lang w:eastAsia="zh-CN" w:bidi="hi-IN"/>
        </w:rPr>
        <w:t>Gulbenes novada Jaungulbenes pagasta pārvaldes</w:t>
      </w:r>
      <w:r w:rsidRPr="00470901">
        <w:rPr>
          <w:rFonts w:eastAsia="SimSun" w:cs="Mangal"/>
          <w:sz w:val="24"/>
          <w:szCs w:val="24"/>
          <w:lang w:eastAsia="zh-CN" w:bidi="hi-IN"/>
        </w:rPr>
        <w:t>, reģistrācijas numurs 90011483236, juridiskā adrese: “</w:t>
      </w:r>
      <w:proofErr w:type="spellStart"/>
      <w:r w:rsidRPr="00470901">
        <w:rPr>
          <w:rFonts w:eastAsia="SimSun" w:cs="Mangal"/>
          <w:sz w:val="24"/>
          <w:szCs w:val="24"/>
          <w:lang w:eastAsia="zh-CN" w:bidi="hi-IN"/>
        </w:rPr>
        <w:t>Gulbīts</w:t>
      </w:r>
      <w:proofErr w:type="spellEnd"/>
      <w:r w:rsidRPr="00470901">
        <w:rPr>
          <w:rFonts w:eastAsia="SimSun" w:cs="Mangal"/>
          <w:sz w:val="24"/>
          <w:szCs w:val="24"/>
          <w:lang w:eastAsia="zh-CN" w:bidi="hi-IN"/>
        </w:rPr>
        <w:t xml:space="preserve">”, Gulbītis, Jaungulbenes pagasts, Gulbenes novads, LV–4420, 2019.gada 8.novembra iesniegums </w:t>
      </w:r>
      <w:proofErr w:type="spellStart"/>
      <w:r w:rsidRPr="00470901">
        <w:rPr>
          <w:rFonts w:eastAsia="SimSun" w:cs="Mangal"/>
          <w:sz w:val="24"/>
          <w:szCs w:val="24"/>
          <w:lang w:eastAsia="zh-CN" w:bidi="hi-IN"/>
        </w:rPr>
        <w:t>Nr.JA</w:t>
      </w:r>
      <w:proofErr w:type="spellEnd"/>
      <w:r w:rsidRPr="00470901">
        <w:rPr>
          <w:rFonts w:eastAsia="SimSun" w:cs="Mangal"/>
          <w:sz w:val="24"/>
          <w:szCs w:val="24"/>
          <w:lang w:eastAsia="zh-CN" w:bidi="hi-IN"/>
        </w:rPr>
        <w:t xml:space="preserve">/4.2/19/81 (Gulbenes novada pašvaldībā saņemts 2019.gada 8.novembrī un reģistrēts ar </w:t>
      </w:r>
      <w:proofErr w:type="spellStart"/>
      <w:r w:rsidRPr="00470901">
        <w:rPr>
          <w:rFonts w:eastAsia="SimSun" w:cs="Mangal"/>
          <w:sz w:val="24"/>
          <w:szCs w:val="24"/>
          <w:lang w:eastAsia="zh-CN" w:bidi="hi-IN"/>
        </w:rPr>
        <w:t>Nr.GND</w:t>
      </w:r>
      <w:proofErr w:type="spellEnd"/>
      <w:r w:rsidRPr="00470901">
        <w:rPr>
          <w:rFonts w:eastAsia="SimSun" w:cs="Mangal"/>
          <w:sz w:val="24"/>
          <w:szCs w:val="24"/>
          <w:lang w:eastAsia="zh-CN" w:bidi="hi-IN"/>
        </w:rPr>
        <w:t>/5.13.2/19/2690-G), ar lūgumu atsavināt nekustamo īpašumu “Lauksaimniecības Skola 20” – 4, Jaungulbene, Jaungulbenes pagasts, Gulbenes novads. Dzīvojamās telpas nav nepieciešamas pašvaldības dzīvojamā fonda nodrošināšanai.</w:t>
      </w:r>
    </w:p>
    <w:p w:rsidR="00470901" w:rsidRPr="00470901" w:rsidRDefault="00470901" w:rsidP="00470901">
      <w:pPr>
        <w:spacing w:line="360" w:lineRule="auto"/>
        <w:ind w:firstLine="567"/>
        <w:jc w:val="both"/>
        <w:rPr>
          <w:sz w:val="24"/>
          <w:szCs w:val="24"/>
        </w:rPr>
      </w:pPr>
      <w:r w:rsidRPr="00470901">
        <w:rPr>
          <w:rFonts w:eastAsia="SimSun" w:cs="Mangal"/>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w:t>
      </w:r>
      <w:r w:rsidRPr="00470901">
        <w:rPr>
          <w:rFonts w:eastAsia="SimSun" w:cs="Mangal"/>
          <w:sz w:val="24"/>
          <w:szCs w:val="24"/>
          <w:lang w:eastAsia="zh-CN" w:bidi="hi-IN"/>
        </w:rPr>
        <w:lastRenderedPageBreak/>
        <w:t xml:space="preserve">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7.1. REĢISTRĒT dzīvokļa īpašumu “Lauksaimniecības Skola 20” – 4, Jaungulbene, Jaungulbenes pagasts, Gulbenes novads (telpu grupas kadastra apzīmējums 5060 004 0313 001 004), zemesgrāmatā kā patstāvīgu nekustamo īpašumu. </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7.2. UZDOT Gulbenes novada pašvaldības Īpašumu pārraudzības nodaļai veikt darbības, kas saistītas ar iepriekšminētā nekustamā īpašumu ierakstīšanu zemesgrāmatā uz Gulbenes novada pašvaldības vārda.</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7.3. NODOT atsavināšanai Gulbenes novada pašvaldībai piekrītošo dzīvokļa īpašumu “Lauksaimniecības Skola 20” – 4, Jaungulbene, Jaungulbenes pagasts, Gulbenes novads, kas sastāv no dzīvokļa ar kadastra apzīmējumu 5060 004 0313 001 004, 46,5 </w:t>
      </w:r>
      <w:proofErr w:type="spellStart"/>
      <w:r w:rsidRPr="00470901">
        <w:rPr>
          <w:rFonts w:eastAsia="SimSun" w:cs="Mangal"/>
          <w:sz w:val="24"/>
          <w:szCs w:val="24"/>
          <w:lang w:eastAsia="zh-CN" w:bidi="hi-IN"/>
        </w:rPr>
        <w:t>kv.m</w:t>
      </w:r>
      <w:proofErr w:type="spellEnd"/>
      <w:r w:rsidRPr="00470901">
        <w:rPr>
          <w:rFonts w:eastAsia="SimSun" w:cs="Mangal"/>
          <w:sz w:val="24"/>
          <w:szCs w:val="24"/>
          <w:lang w:eastAsia="zh-CN" w:bidi="hi-IN"/>
        </w:rPr>
        <w:t>. platībā, un pie tā piederošām kopīpašuma 466/7947 domājamām daļām no būves ar kadastra apzīmējumu 5060 004 0313 001 (daudzdzīvokļu ēka), 466/7947 domājamām daļām no zemes ar kadastra apzīmējumu 5060 004 0313, atklātā mutiskā izsolē ar augšupejošu soli.</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7.4. UZDOT Gulbenes novada pašvaldības Īpašuma novērtēšanas un izsoļu komisijai organizēt lēmuma 1.punktā minētā nekustamā īpašumā novērtēšanu un nosacītās cenas noteikšanu un iesniegt to apstiprināšanai Gulbenes novada domes sēdē. </w:t>
      </w:r>
    </w:p>
    <w:p w:rsidR="00470901" w:rsidRPr="00470901" w:rsidRDefault="00470901" w:rsidP="00470901">
      <w:pPr>
        <w:overflowPunct w:val="0"/>
        <w:autoSpaceDE w:val="0"/>
        <w:autoSpaceDN w:val="0"/>
        <w:adjustRightInd w:val="0"/>
        <w:spacing w:line="360" w:lineRule="auto"/>
        <w:ind w:firstLine="567"/>
        <w:jc w:val="both"/>
        <w:rPr>
          <w:sz w:val="24"/>
          <w:szCs w:val="24"/>
        </w:rPr>
      </w:pP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8. Izskatīts </w:t>
      </w:r>
      <w:r w:rsidRPr="00470901">
        <w:rPr>
          <w:rFonts w:eastAsia="SimSun" w:cs="Mangal"/>
          <w:b/>
          <w:sz w:val="24"/>
          <w:szCs w:val="24"/>
          <w:lang w:eastAsia="zh-CN" w:bidi="hi-IN"/>
        </w:rPr>
        <w:t>Gulbenes novada Stradu pagasta pārvaldes</w:t>
      </w:r>
      <w:r w:rsidRPr="00470901">
        <w:rPr>
          <w:rFonts w:eastAsia="SimSun" w:cs="Mangal"/>
          <w:sz w:val="24"/>
          <w:szCs w:val="24"/>
          <w:lang w:eastAsia="zh-CN" w:bidi="hi-IN"/>
        </w:rPr>
        <w:t xml:space="preserve">, reģistrācijas numurs 90011483151, juridiskā adrese: Brīvības iela 8, Gulbene, Gulbenes novads, LV–4401, 2019.gada 31.oktobra iesniegums Nr.SR/4.2/19/105 (Gulbenes novada pašvaldībā saņemts 2019.gada 31.oktobrī un reģistrēts ar </w:t>
      </w:r>
      <w:proofErr w:type="spellStart"/>
      <w:r w:rsidRPr="00470901">
        <w:rPr>
          <w:rFonts w:eastAsia="SimSun" w:cs="Mangal"/>
          <w:sz w:val="24"/>
          <w:szCs w:val="24"/>
          <w:lang w:eastAsia="zh-CN" w:bidi="hi-IN"/>
        </w:rPr>
        <w:t>Nr.GND</w:t>
      </w:r>
      <w:proofErr w:type="spellEnd"/>
      <w:r w:rsidRPr="00470901">
        <w:rPr>
          <w:rFonts w:eastAsia="SimSun" w:cs="Mangal"/>
          <w:sz w:val="24"/>
          <w:szCs w:val="24"/>
          <w:lang w:eastAsia="zh-CN" w:bidi="hi-IN"/>
        </w:rPr>
        <w:t>/5.13.2/19/2617-G) ar lūgumu atsavināt nekustamo īpašumu “Stāķi 18” – 21,  Stāķi, Stradu pagasts, Gulbenes novads. Dzīvojamās telpas nav nepieciešamas pašvaldības dzīvojamā fonda nodrošināšanai.</w:t>
      </w:r>
    </w:p>
    <w:p w:rsidR="00470901" w:rsidRPr="00470901" w:rsidRDefault="00470901" w:rsidP="00470901">
      <w:pPr>
        <w:spacing w:line="360" w:lineRule="auto"/>
        <w:ind w:firstLine="567"/>
        <w:jc w:val="both"/>
        <w:rPr>
          <w:sz w:val="24"/>
          <w:szCs w:val="24"/>
        </w:rPr>
      </w:pPr>
      <w:r w:rsidRPr="00470901">
        <w:rPr>
          <w:rFonts w:eastAsia="SimSun" w:cs="Mangal"/>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470901">
        <w:rPr>
          <w:rFonts w:eastAsia="SimSun" w:cs="Mangal"/>
          <w:sz w:val="24"/>
          <w:szCs w:val="24"/>
          <w:lang w:eastAsia="zh-CN" w:bidi="hi-IN"/>
        </w:rPr>
        <w:lastRenderedPageBreak/>
        <w:t xml:space="preserve">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8.1. REĢISTRĒT dzīvokļa īpašumu “Stāķi 18” – 21, Stāķi, Stradu pagasts, Gulbenes novads (telpu grupas kadastra apzīmējums 5090 002 0582 001 021), zemesgrāmatā kā patstāvīgu nekustamo īpašumu. </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8.2. UZDOT Gulbenes novada pašvaldības Īpašumu pārraudzības nodaļai veikt darbības, kas saistītas ar iepriekšminētā nekustamā īpašumu ierakstīšanu zemesgrāmatā uz Gulbenes novada pašvaldības vārda.</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8.3. NODOT atsavināšanai Gulbenes novada pašvaldībai piekrītošo dzīvokļa īpašumu “Stāķi 18” – 21, Stāķi, Stradu pagasts, Gulbenes novads, kas sastāv no dzīvokļa ar kadastra apzīmējumu 5090 002 0582 001 021, 88,8 </w:t>
      </w:r>
      <w:proofErr w:type="spellStart"/>
      <w:r w:rsidRPr="00470901">
        <w:rPr>
          <w:rFonts w:eastAsia="SimSun" w:cs="Mangal"/>
          <w:sz w:val="24"/>
          <w:szCs w:val="24"/>
          <w:lang w:eastAsia="zh-CN" w:bidi="hi-IN"/>
        </w:rPr>
        <w:t>kv.m</w:t>
      </w:r>
      <w:proofErr w:type="spellEnd"/>
      <w:r w:rsidRPr="00470901">
        <w:rPr>
          <w:rFonts w:eastAsia="SimSun" w:cs="Mangal"/>
          <w:sz w:val="24"/>
          <w:szCs w:val="24"/>
          <w:lang w:eastAsia="zh-CN" w:bidi="hi-IN"/>
        </w:rPr>
        <w:t>. platībā, un pie tā piederošām kopīpašuma 814/23179 domājamām daļām no būves ar kadastra apzīmējumu 5090 002 0582 001 (dzīvojamā māja), 814/23179 domājamām daļām no zemes ar kadastra apzīmējumu 5090 002 0582, atklātā mutiskā izsolē ar augšupejošu soli.</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8.4. UZDOT Gulbenes novada domes Īpašuma novērtēšanas un izsoļu komisijai organizēt lēmuma 1.punktā minētā nekustamā īpašumā novērtēšanu un nosacītās cenas noteikšanu un iesniegt to apstiprināšanai Gulbenes novada domes sēdē. </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p>
    <w:p w:rsidR="00470901" w:rsidRPr="00470901" w:rsidRDefault="00470901" w:rsidP="00470901">
      <w:pPr>
        <w:widowControl w:val="0"/>
        <w:suppressAutoHyphens/>
        <w:spacing w:line="360" w:lineRule="auto"/>
        <w:ind w:firstLine="709"/>
        <w:jc w:val="both"/>
        <w:rPr>
          <w:rFonts w:eastAsia="SimSun" w:cs="Mangal"/>
          <w:sz w:val="24"/>
          <w:szCs w:val="24"/>
          <w:lang w:eastAsia="zh-CN" w:bidi="hi-IN"/>
        </w:rPr>
      </w:pPr>
      <w:r w:rsidRPr="00470901">
        <w:rPr>
          <w:rFonts w:eastAsia="SimSun" w:cs="Mangal"/>
          <w:sz w:val="24"/>
          <w:szCs w:val="24"/>
          <w:lang w:eastAsia="zh-CN" w:bidi="hi-IN"/>
        </w:rPr>
        <w:t xml:space="preserve">9. Izskatīts </w:t>
      </w:r>
      <w:r w:rsidR="00B75130">
        <w:rPr>
          <w:rFonts w:eastAsia="SimSun" w:cs="Mangal"/>
          <w:b/>
          <w:sz w:val="24"/>
          <w:szCs w:val="24"/>
          <w:lang w:eastAsia="zh-CN" w:bidi="hi-IN"/>
        </w:rPr>
        <w:t>….</w:t>
      </w:r>
      <w:r w:rsidRPr="00470901">
        <w:rPr>
          <w:rFonts w:eastAsia="SimSun" w:cs="Mangal"/>
          <w:sz w:val="24"/>
          <w:szCs w:val="24"/>
          <w:lang w:eastAsia="zh-CN" w:bidi="hi-IN"/>
        </w:rPr>
        <w:t xml:space="preserve">, 2019.gada 8.novembra iesniegums (Gulbenes novada pašvaldībā saņemts 2019.gada 8.novembrī un reģistrēts ar </w:t>
      </w:r>
      <w:proofErr w:type="spellStart"/>
      <w:r w:rsidRPr="00470901">
        <w:rPr>
          <w:rFonts w:eastAsia="SimSun" w:cs="Mangal"/>
          <w:sz w:val="24"/>
          <w:szCs w:val="24"/>
          <w:lang w:eastAsia="zh-CN" w:bidi="hi-IN"/>
        </w:rPr>
        <w:t>Nr.GND</w:t>
      </w:r>
      <w:proofErr w:type="spellEnd"/>
      <w:r w:rsidRPr="00470901">
        <w:rPr>
          <w:rFonts w:eastAsia="SimSun" w:cs="Mangal"/>
          <w:sz w:val="24"/>
          <w:szCs w:val="24"/>
          <w:lang w:eastAsia="zh-CN" w:bidi="hi-IN"/>
        </w:rPr>
        <w:t>/5.13.2/19/2692-A), ar lūgumu atsavināt dzīvokļa īpašumu “</w:t>
      </w:r>
      <w:proofErr w:type="spellStart"/>
      <w:r w:rsidRPr="00470901">
        <w:rPr>
          <w:rFonts w:eastAsia="SimSun" w:cs="Mangal"/>
          <w:sz w:val="24"/>
          <w:szCs w:val="24"/>
          <w:lang w:eastAsia="zh-CN" w:bidi="hi-IN"/>
        </w:rPr>
        <w:t>Gaujmalas</w:t>
      </w:r>
      <w:proofErr w:type="spellEnd"/>
      <w:r w:rsidRPr="00470901">
        <w:rPr>
          <w:rFonts w:eastAsia="SimSun" w:cs="Mangal"/>
          <w:sz w:val="24"/>
          <w:szCs w:val="24"/>
          <w:lang w:eastAsia="zh-CN" w:bidi="hi-IN"/>
        </w:rPr>
        <w:t xml:space="preserve">”–12, Sinole, Lejasciema pagasts, Gulbenes novads. Iesniegumam pievienota un izziņa par komunālo maksājumu parādu </w:t>
      </w:r>
      <w:proofErr w:type="spellStart"/>
      <w:r w:rsidRPr="00470901">
        <w:rPr>
          <w:rFonts w:eastAsia="SimSun" w:cs="Mangal"/>
          <w:sz w:val="24"/>
          <w:szCs w:val="24"/>
          <w:lang w:eastAsia="zh-CN" w:bidi="hi-IN"/>
        </w:rPr>
        <w:t>neesību</w:t>
      </w:r>
      <w:proofErr w:type="spellEnd"/>
      <w:r w:rsidRPr="00470901">
        <w:rPr>
          <w:rFonts w:eastAsia="SimSun" w:cs="Mangal"/>
          <w:sz w:val="24"/>
          <w:szCs w:val="24"/>
          <w:lang w:eastAsia="zh-CN" w:bidi="hi-IN"/>
        </w:rPr>
        <w:t>.</w:t>
      </w:r>
    </w:p>
    <w:p w:rsidR="00470901" w:rsidRPr="00470901" w:rsidRDefault="00470901" w:rsidP="00470901">
      <w:pPr>
        <w:spacing w:line="360" w:lineRule="auto"/>
        <w:ind w:firstLine="567"/>
        <w:jc w:val="both"/>
        <w:rPr>
          <w:sz w:val="24"/>
          <w:szCs w:val="24"/>
        </w:rPr>
      </w:pPr>
      <w:r w:rsidRPr="00470901">
        <w:rPr>
          <w:rFonts w:eastAsia="SimSun" w:cs="Mangal"/>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w:t>
      </w:r>
      <w:r w:rsidRPr="00470901">
        <w:rPr>
          <w:rFonts w:eastAsia="SimSun" w:cs="Mangal"/>
          <w:sz w:val="24"/>
          <w:szCs w:val="24"/>
          <w:lang w:eastAsia="zh-CN" w:bidi="hi-IN"/>
        </w:rPr>
        <w:lastRenderedPageBreak/>
        <w:t xml:space="preserve">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9.1. REĢISTRĒT dzīvokļa īpašumu “</w:t>
      </w:r>
      <w:proofErr w:type="spellStart"/>
      <w:r w:rsidRPr="00470901">
        <w:rPr>
          <w:rFonts w:eastAsia="SimSun" w:cs="Mangal"/>
          <w:sz w:val="24"/>
          <w:szCs w:val="24"/>
          <w:lang w:eastAsia="zh-CN" w:bidi="hi-IN"/>
        </w:rPr>
        <w:t>Gaujmalas</w:t>
      </w:r>
      <w:proofErr w:type="spellEnd"/>
      <w:r w:rsidRPr="00470901">
        <w:rPr>
          <w:rFonts w:eastAsia="SimSun" w:cs="Mangal"/>
          <w:sz w:val="24"/>
          <w:szCs w:val="24"/>
          <w:lang w:eastAsia="zh-CN" w:bidi="hi-IN"/>
        </w:rPr>
        <w:t>” – 12, Sinole, Lejasciema pagasts, Gulbenes novads (telpu grupas kadastra apzīmējums 5064 016 0011 005 012), zemesgrāmatā kā patstāvīgu nekustamo īpašumu.</w:t>
      </w:r>
    </w:p>
    <w:p w:rsidR="00470901" w:rsidRPr="00470901" w:rsidRDefault="00470901" w:rsidP="00470901">
      <w:pPr>
        <w:widowControl w:val="0"/>
        <w:tabs>
          <w:tab w:val="left" w:pos="993"/>
        </w:tabs>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9.2. UZDOT Gulbenes novada pašvaldības Īpašumu pārraudzības nodaļai veikt darbības, kas saistītas ar iepriekšminētā nekustamā īpašuma ierakstīšanu zemesgrāmatā uz Gulbenes novada pašvaldības vārda.</w:t>
      </w:r>
    </w:p>
    <w:p w:rsidR="00470901" w:rsidRPr="00470901" w:rsidRDefault="00470901" w:rsidP="00470901">
      <w:pPr>
        <w:widowControl w:val="0"/>
        <w:tabs>
          <w:tab w:val="left" w:pos="993"/>
        </w:tabs>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9.3. NODOT atsavināšanai Gulbenes novada pašvaldībai piekrītošo dzīvokļa īpašumu “</w:t>
      </w:r>
      <w:proofErr w:type="spellStart"/>
      <w:r w:rsidRPr="00470901">
        <w:rPr>
          <w:rFonts w:eastAsia="SimSun" w:cs="Mangal"/>
          <w:sz w:val="24"/>
          <w:szCs w:val="24"/>
          <w:lang w:eastAsia="zh-CN" w:bidi="hi-IN"/>
        </w:rPr>
        <w:t>Gaujmalas</w:t>
      </w:r>
      <w:proofErr w:type="spellEnd"/>
      <w:r w:rsidRPr="00470901">
        <w:rPr>
          <w:rFonts w:eastAsia="SimSun" w:cs="Mangal"/>
          <w:sz w:val="24"/>
          <w:szCs w:val="24"/>
          <w:lang w:eastAsia="zh-CN" w:bidi="hi-IN"/>
        </w:rPr>
        <w:t xml:space="preserve">” – 12, Sinole, Lejasciema pagasts, Gulbenes novads, kas sastāv no dzīvokļa, telpu grupas kadastra apzīmējums 5064 016 0011 005 012, 75,9 </w:t>
      </w:r>
      <w:proofErr w:type="spellStart"/>
      <w:r w:rsidRPr="00470901">
        <w:rPr>
          <w:rFonts w:eastAsia="SimSun" w:cs="Mangal"/>
          <w:sz w:val="24"/>
          <w:szCs w:val="24"/>
          <w:lang w:eastAsia="zh-CN" w:bidi="hi-IN"/>
        </w:rPr>
        <w:t>kv.m</w:t>
      </w:r>
      <w:proofErr w:type="spellEnd"/>
      <w:r w:rsidRPr="00470901">
        <w:rPr>
          <w:rFonts w:eastAsia="SimSun" w:cs="Mangal"/>
          <w:sz w:val="24"/>
          <w:szCs w:val="24"/>
          <w:lang w:eastAsia="zh-CN" w:bidi="hi-IN"/>
        </w:rPr>
        <w:t xml:space="preserve">. platībā, un pie tā piederošām kopīpašuma 759/20100 domājamām daļām no būves ar kadastra apzīmējumu 5064 016 011 005 (dzīvojamā māja), par brīvu cenu </w:t>
      </w:r>
      <w:r w:rsidR="00B75130">
        <w:rPr>
          <w:rFonts w:eastAsia="SimSun" w:cs="Mangal"/>
          <w:sz w:val="24"/>
          <w:szCs w:val="24"/>
          <w:lang w:eastAsia="zh-CN" w:bidi="hi-IN"/>
        </w:rPr>
        <w:t>…</w:t>
      </w:r>
    </w:p>
    <w:p w:rsidR="00470901" w:rsidRPr="00470901" w:rsidRDefault="00470901" w:rsidP="00470901">
      <w:pPr>
        <w:widowControl w:val="0"/>
        <w:tabs>
          <w:tab w:val="left" w:pos="993"/>
        </w:tabs>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9.4. UZDOT Gulbenes novada pašvaldības Īpašuma novērtēšanas un izsoļu komisijai organizēt lēmuma 1.punktā minētā nekustamā īpašuma novērtēšanu un nosacītās cenas noteikšanu un iesniegt to apstiprināšanai Gulbenes novada domes sēdē.</w:t>
      </w:r>
    </w:p>
    <w:p w:rsidR="00470901" w:rsidRPr="00470901" w:rsidRDefault="00470901" w:rsidP="00470901">
      <w:pPr>
        <w:widowControl w:val="0"/>
        <w:suppressAutoHyphens/>
        <w:rPr>
          <w:rFonts w:eastAsia="SimSun" w:cs="Mangal"/>
          <w:sz w:val="24"/>
          <w:szCs w:val="24"/>
          <w:lang w:eastAsia="zh-CN" w:bidi="hi-IN"/>
        </w:rPr>
      </w:pPr>
    </w:p>
    <w:p w:rsidR="00470901" w:rsidRPr="00470901" w:rsidRDefault="00470901" w:rsidP="00470901">
      <w:pPr>
        <w:widowControl w:val="0"/>
        <w:suppressAutoHyphens/>
        <w:rPr>
          <w:rFonts w:eastAsia="Calibri"/>
          <w:sz w:val="24"/>
          <w:szCs w:val="24"/>
        </w:rPr>
      </w:pP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10. Izskatīts </w:t>
      </w:r>
      <w:r w:rsidR="00B75130">
        <w:rPr>
          <w:rFonts w:eastAsia="SimSun" w:cs="Mangal"/>
          <w:b/>
          <w:sz w:val="24"/>
          <w:szCs w:val="24"/>
          <w:lang w:eastAsia="zh-CN" w:bidi="hi-IN"/>
        </w:rPr>
        <w:t>….</w:t>
      </w:r>
      <w:r w:rsidRPr="00470901">
        <w:rPr>
          <w:rFonts w:eastAsia="SimSun" w:cs="Mangal"/>
          <w:sz w:val="24"/>
          <w:szCs w:val="24"/>
          <w:lang w:eastAsia="zh-CN" w:bidi="hi-IN"/>
        </w:rPr>
        <w:t xml:space="preserve">, 2019.gada 14.novembra iesniegums (Gulbenes novada pašvaldībā saņemts 2019.gada 14.novembrī un reģistrēts ar </w:t>
      </w:r>
      <w:proofErr w:type="spellStart"/>
      <w:r w:rsidRPr="00470901">
        <w:rPr>
          <w:rFonts w:eastAsia="SimSun" w:cs="Mangal"/>
          <w:sz w:val="24"/>
          <w:szCs w:val="24"/>
          <w:lang w:eastAsia="zh-CN" w:bidi="hi-IN"/>
        </w:rPr>
        <w:t>Nr.GND</w:t>
      </w:r>
      <w:proofErr w:type="spellEnd"/>
      <w:r w:rsidRPr="00470901">
        <w:rPr>
          <w:rFonts w:eastAsia="SimSun" w:cs="Mangal"/>
          <w:sz w:val="24"/>
          <w:szCs w:val="24"/>
          <w:lang w:eastAsia="zh-CN" w:bidi="hi-IN"/>
        </w:rPr>
        <w:t xml:space="preserve">/5.13.2/19/2762-B), ar lūgumu atsavināt dzīvokļa </w:t>
      </w:r>
      <w:r w:rsidRPr="00470901">
        <w:rPr>
          <w:rFonts w:eastAsia="SimSun" w:cs="Mangal"/>
          <w:sz w:val="24"/>
          <w:szCs w:val="24"/>
          <w:lang w:eastAsia="zh-CN" w:bidi="hi-IN"/>
        </w:rPr>
        <w:lastRenderedPageBreak/>
        <w:t xml:space="preserve">īpašumu Nākotnes iela 2 k-9 – 2, Gulbene, Gulbenes novads. Iesniegumam pievienotas izziņas par komunālo maksājumu parādu </w:t>
      </w:r>
      <w:proofErr w:type="spellStart"/>
      <w:r w:rsidRPr="00470901">
        <w:rPr>
          <w:rFonts w:eastAsia="SimSun" w:cs="Mangal"/>
          <w:sz w:val="24"/>
          <w:szCs w:val="24"/>
          <w:lang w:eastAsia="zh-CN" w:bidi="hi-IN"/>
        </w:rPr>
        <w:t>neesību</w:t>
      </w:r>
      <w:proofErr w:type="spellEnd"/>
      <w:r w:rsidRPr="00470901">
        <w:rPr>
          <w:rFonts w:eastAsia="SimSun" w:cs="Mangal"/>
          <w:sz w:val="24"/>
          <w:szCs w:val="24"/>
          <w:lang w:eastAsia="zh-CN" w:bidi="hi-IN"/>
        </w:rPr>
        <w:t>.</w:t>
      </w:r>
    </w:p>
    <w:p w:rsidR="00470901" w:rsidRPr="00470901" w:rsidRDefault="00470901" w:rsidP="00470901">
      <w:pPr>
        <w:widowControl w:val="0"/>
        <w:spacing w:line="360" w:lineRule="auto"/>
        <w:ind w:firstLine="567"/>
        <w:jc w:val="both"/>
        <w:rPr>
          <w:sz w:val="24"/>
          <w:szCs w:val="24"/>
        </w:rPr>
      </w:pPr>
      <w:r w:rsidRPr="00470901">
        <w:rPr>
          <w:rFonts w:eastAsia="SimSun" w:cs="Mangal"/>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470901">
        <w:rPr>
          <w:rFonts w:eastAsia="Calibri"/>
          <w:bCs/>
          <w:sz w:val="24"/>
          <w:szCs w:val="24"/>
        </w:rPr>
        <w:t xml:space="preserve">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10.1. REĢISTRĒT dzīvokļa īpašumu Nākotnes iela 2 k-9 – 2, Gulbene, Gulbenes novads (telpu grupas kadastra apzīmējums 5001 004 0168 001 002), zemesgrāmatā kā patstāvīgu nekustamo īpašumu.</w:t>
      </w:r>
    </w:p>
    <w:p w:rsidR="00470901" w:rsidRPr="00470901" w:rsidRDefault="00470901" w:rsidP="00470901">
      <w:pPr>
        <w:widowControl w:val="0"/>
        <w:tabs>
          <w:tab w:val="left" w:pos="993"/>
        </w:tabs>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10.2. UZDOT Gulbenes novada pašvaldības Īpašumu pārraudzības nodaļai veikt darbības, kas saistītas ar iepriekšminētā nekustamā īpašuma ierakstīšanu zemesgrāmatā uz Gulbenes novada pašvaldības vārda.</w:t>
      </w:r>
    </w:p>
    <w:p w:rsidR="00470901" w:rsidRPr="00470901" w:rsidRDefault="00470901" w:rsidP="00470901">
      <w:pPr>
        <w:widowControl w:val="0"/>
        <w:tabs>
          <w:tab w:val="left" w:pos="993"/>
        </w:tabs>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10.3. NODOT atsavināšanai Gulbenes novada pašvaldībai piekrītošo dzīvokļa īpašumu Nākotnes iela 2 k-9 – 2, Gulbene, Gulbenes novads, kas sastāv no dzīvokļa, telpu grupas kadastra apzīmējums 5001 004 0168 001 002, 37,0 </w:t>
      </w:r>
      <w:proofErr w:type="spellStart"/>
      <w:r w:rsidRPr="00470901">
        <w:rPr>
          <w:rFonts w:eastAsia="SimSun" w:cs="Mangal"/>
          <w:sz w:val="24"/>
          <w:szCs w:val="24"/>
          <w:lang w:eastAsia="zh-CN" w:bidi="hi-IN"/>
        </w:rPr>
        <w:t>kv.m</w:t>
      </w:r>
      <w:proofErr w:type="spellEnd"/>
      <w:r w:rsidRPr="00470901">
        <w:rPr>
          <w:rFonts w:eastAsia="SimSun" w:cs="Mangal"/>
          <w:sz w:val="24"/>
          <w:szCs w:val="24"/>
          <w:lang w:eastAsia="zh-CN" w:bidi="hi-IN"/>
        </w:rPr>
        <w:t xml:space="preserve">. platībā, un pie tā piederošām kopīpašuma 370/40645 domājamām daļām no būves ar kadastra apzīmējumu 5001 004 0168 001 (dzīvojamā māja), 370/40645 domājamām daļām no zemes ar kadastra apzīmējumu 5001 004 0168, par brīvu cenu </w:t>
      </w:r>
      <w:r w:rsidR="00B75130">
        <w:rPr>
          <w:rFonts w:eastAsia="SimSun" w:cs="Mangal"/>
          <w:sz w:val="24"/>
          <w:szCs w:val="24"/>
          <w:lang w:eastAsia="zh-CN" w:bidi="hi-IN"/>
        </w:rPr>
        <w:t>….</w:t>
      </w:r>
      <w:r w:rsidRPr="00470901">
        <w:rPr>
          <w:rFonts w:eastAsia="SimSun" w:cs="Mangal"/>
          <w:sz w:val="24"/>
          <w:szCs w:val="24"/>
          <w:lang w:eastAsia="zh-CN" w:bidi="hi-IN"/>
        </w:rPr>
        <w:t>.</w:t>
      </w:r>
    </w:p>
    <w:p w:rsidR="00470901" w:rsidRPr="00470901" w:rsidRDefault="00470901" w:rsidP="00470901">
      <w:pPr>
        <w:widowControl w:val="0"/>
        <w:tabs>
          <w:tab w:val="left" w:pos="993"/>
        </w:tabs>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10.4. UZDOT Gulbenes novada pašvaldības Īpašuma novērtēšanas un izsoļu komisijai </w:t>
      </w:r>
      <w:r w:rsidRPr="00470901">
        <w:rPr>
          <w:rFonts w:eastAsia="SimSun" w:cs="Mangal"/>
          <w:sz w:val="24"/>
          <w:szCs w:val="24"/>
          <w:lang w:eastAsia="zh-CN" w:bidi="hi-IN"/>
        </w:rPr>
        <w:lastRenderedPageBreak/>
        <w:t>organizēt lēmuma 1.punktā minētā nekustamā īpašuma novērtēšanu un nosacītās cenas noteikšanu un iesniegt to apstiprināšanai Gulbenes novada domes sēdē.</w:t>
      </w:r>
    </w:p>
    <w:p w:rsidR="00470901" w:rsidRPr="00470901" w:rsidRDefault="00470901" w:rsidP="00470901">
      <w:pPr>
        <w:widowControl w:val="0"/>
        <w:tabs>
          <w:tab w:val="left" w:pos="993"/>
        </w:tabs>
        <w:suppressAutoHyphens/>
        <w:spacing w:line="360" w:lineRule="auto"/>
        <w:ind w:firstLine="709"/>
        <w:jc w:val="both"/>
        <w:rPr>
          <w:rFonts w:eastAsia="SimSun" w:cs="Mangal"/>
          <w:sz w:val="24"/>
          <w:szCs w:val="24"/>
          <w:lang w:eastAsia="zh-CN" w:bidi="hi-IN"/>
        </w:rPr>
      </w:pPr>
    </w:p>
    <w:p w:rsidR="00470901" w:rsidRPr="00470901" w:rsidRDefault="00470901" w:rsidP="00470901">
      <w:pPr>
        <w:spacing w:line="360" w:lineRule="auto"/>
        <w:ind w:firstLine="567"/>
        <w:jc w:val="both"/>
        <w:rPr>
          <w:sz w:val="24"/>
          <w:szCs w:val="24"/>
        </w:rPr>
      </w:pPr>
      <w:r w:rsidRPr="00470901">
        <w:rPr>
          <w:sz w:val="24"/>
          <w:szCs w:val="24"/>
        </w:rPr>
        <w:t xml:space="preserve">11. Gulbenes novada pašvaldība ir saņēmusi </w:t>
      </w:r>
      <w:r w:rsidR="00B75130">
        <w:rPr>
          <w:b/>
          <w:sz w:val="24"/>
          <w:szCs w:val="24"/>
        </w:rPr>
        <w:t>….</w:t>
      </w:r>
      <w:r w:rsidRPr="00470901">
        <w:rPr>
          <w:sz w:val="24"/>
          <w:szCs w:val="24"/>
        </w:rPr>
        <w:t xml:space="preserve">, 2018.gada 17.janvāra iesniegumu (Gulbenes novada domē saņemts 2018.gada 17.janvārī un reģistrēts ar </w:t>
      </w:r>
      <w:proofErr w:type="spellStart"/>
      <w:r w:rsidRPr="00470901">
        <w:rPr>
          <w:sz w:val="24"/>
          <w:szCs w:val="24"/>
        </w:rPr>
        <w:t>Nr.GND</w:t>
      </w:r>
      <w:proofErr w:type="spellEnd"/>
      <w:r w:rsidRPr="00470901">
        <w:rPr>
          <w:sz w:val="24"/>
          <w:szCs w:val="24"/>
        </w:rPr>
        <w:t>/5.1/18/192-Ģ), ar lūgumu nodot atsavināšanai Gulbenes novada pašvaldībai piederošo nekustamo īpašumu Rankas pagastā ar nosaukumu “Kalna Bierņi”, kadastra numurs 5084 008 0469</w:t>
      </w:r>
      <w:r w:rsidRPr="00470901">
        <w:rPr>
          <w:bCs/>
          <w:sz w:val="24"/>
          <w:szCs w:val="24"/>
        </w:rPr>
        <w:t>.</w:t>
      </w:r>
      <w:r w:rsidRPr="00470901">
        <w:rPr>
          <w:sz w:val="24"/>
          <w:szCs w:val="24"/>
        </w:rPr>
        <w:t xml:space="preserve"> </w:t>
      </w:r>
    </w:p>
    <w:p w:rsidR="00470901" w:rsidRPr="00470901" w:rsidRDefault="00470901" w:rsidP="00470901">
      <w:pPr>
        <w:spacing w:line="360" w:lineRule="auto"/>
        <w:ind w:firstLine="567"/>
        <w:jc w:val="both"/>
        <w:rPr>
          <w:sz w:val="24"/>
          <w:szCs w:val="24"/>
        </w:rPr>
      </w:pPr>
      <w:r w:rsidRPr="00470901">
        <w:rPr>
          <w:sz w:val="24"/>
          <w:szCs w:val="24"/>
        </w:rPr>
        <w:t xml:space="preserve">Nekustamā īpašuma Rankas pagastā ar nosaukumu “Kalna Bierņi”, kadastra numurs 5084 008 0469, sastāvā ietilpstošā zemes vienība ar kadastra apzīmējumu 5084 008 0468, 0,77 ha platībā, saskaņā ar Publiskas personas mantas atsavināšanas likuma 1.panta pirmās daļas 11.punktā noteikto definīciju atbilst zemes </w:t>
      </w:r>
      <w:proofErr w:type="spellStart"/>
      <w:r w:rsidRPr="00470901">
        <w:rPr>
          <w:sz w:val="24"/>
          <w:szCs w:val="24"/>
        </w:rPr>
        <w:t>starpgabalam</w:t>
      </w:r>
      <w:proofErr w:type="spellEnd"/>
      <w:r w:rsidRPr="00470901">
        <w:rPr>
          <w:sz w:val="24"/>
          <w:szCs w:val="24"/>
        </w:rPr>
        <w:t xml:space="preserve"> – publiskai personai piederošs zemesgabals, kura platība lauku apvidos ir mazāka par pašvaldības saistošajos noteikumos paredzēto minimālo zemesgabala platību vai kuram nav iespējams nodrošināt </w:t>
      </w:r>
      <w:proofErr w:type="spellStart"/>
      <w:r w:rsidRPr="00470901">
        <w:rPr>
          <w:sz w:val="24"/>
          <w:szCs w:val="24"/>
        </w:rPr>
        <w:t>pieslēgumu</w:t>
      </w:r>
      <w:proofErr w:type="spellEnd"/>
      <w:r w:rsidRPr="00470901">
        <w:rPr>
          <w:sz w:val="24"/>
          <w:szCs w:val="24"/>
        </w:rPr>
        <w:t xml:space="preserve"> koplietošanas ielai (ceļam); </w:t>
      </w:r>
    </w:p>
    <w:p w:rsidR="00470901" w:rsidRPr="00470901" w:rsidRDefault="00B75130" w:rsidP="00470901">
      <w:pPr>
        <w:widowControl w:val="0"/>
        <w:spacing w:line="360" w:lineRule="auto"/>
        <w:ind w:firstLine="567"/>
        <w:jc w:val="both"/>
        <w:rPr>
          <w:sz w:val="24"/>
          <w:szCs w:val="24"/>
        </w:rPr>
      </w:pPr>
      <w:r>
        <w:rPr>
          <w:sz w:val="24"/>
          <w:szCs w:val="24"/>
        </w:rPr>
        <w:t>…</w:t>
      </w:r>
      <w:r w:rsidR="00470901" w:rsidRPr="00470901">
        <w:rPr>
          <w:sz w:val="24"/>
          <w:szCs w:val="24"/>
        </w:rPr>
        <w:t>, piederošā nekustamā īpašuma Rankas pagastā ar nosaukumu “</w:t>
      </w:r>
      <w:proofErr w:type="spellStart"/>
      <w:r w:rsidR="00470901" w:rsidRPr="00470901">
        <w:rPr>
          <w:sz w:val="24"/>
          <w:szCs w:val="24"/>
        </w:rPr>
        <w:t>Mežabierņi</w:t>
      </w:r>
      <w:proofErr w:type="spellEnd"/>
      <w:r w:rsidR="00470901" w:rsidRPr="00470901">
        <w:rPr>
          <w:sz w:val="24"/>
          <w:szCs w:val="24"/>
        </w:rPr>
        <w:t>”, kadastra numurs 5084 008 0057, sastāvā ietilpstošā zemes vienība ar kadastra apzīmējumu 5084 008 0057, robežojas ar nekustamā īpašuma Rankas pagastā ar nosaukumu “Kalna Bierņi”, kadastra numurs 5084 008 0469, sastāvā ietilpstošo zemes vienību ar kadastra apzīmējumu 5084 008 0468.</w:t>
      </w:r>
    </w:p>
    <w:p w:rsidR="00470901" w:rsidRPr="00470901" w:rsidRDefault="00470901" w:rsidP="00470901">
      <w:pPr>
        <w:widowControl w:val="0"/>
        <w:spacing w:line="360" w:lineRule="auto"/>
        <w:ind w:firstLine="567"/>
        <w:jc w:val="both"/>
        <w:rPr>
          <w:sz w:val="24"/>
          <w:szCs w:val="24"/>
        </w:rPr>
      </w:pPr>
      <w:r w:rsidRPr="00470901">
        <w:rPr>
          <w:sz w:val="24"/>
          <w:szCs w:val="24"/>
        </w:rPr>
        <w:t>Gulbenes novada pašvaldībai piederošā zemes vienība ar kadastra apzīmējumu 5084 008 0468 robežojas arī ar fiziskai personai piederošo nekustamā īpašuma Rankas pagastā ar nosaukumu “Kurzemnieki”, kadastra numurs 5084 004 0166, sastāvā ietilpstošo zemes vienību ar kadastra apzīmējumu 5084 004 0166, fiziskai personai piederošo nekustamā īpašuma Rankas pagastā ar nosaukumu “</w:t>
      </w:r>
      <w:proofErr w:type="spellStart"/>
      <w:r w:rsidRPr="00470901">
        <w:rPr>
          <w:sz w:val="24"/>
          <w:szCs w:val="24"/>
        </w:rPr>
        <w:t>Lejasbierņi</w:t>
      </w:r>
      <w:proofErr w:type="spellEnd"/>
      <w:r w:rsidRPr="00470901">
        <w:rPr>
          <w:sz w:val="24"/>
          <w:szCs w:val="24"/>
        </w:rPr>
        <w:t>”, kadastra numurs 5084 004 0053, sastāvā ietilpstošo zemes vienību ar kadastra apzīmējumu 5084 004 0053, fiziskai personai piederošo nekustamā īpašuma Rankas pagastā ar nosaukumu “Ziediņi”, kadastra numurs 5084 008 0052, sastāvā ietilpstošo zemes vienību ar kadastra apzīmējumu 5084 008 0053, fiziskai personai piederošo nekustamā īpašuma Rankas pagastā ar nosaukumu “</w:t>
      </w:r>
      <w:proofErr w:type="spellStart"/>
      <w:r w:rsidRPr="00470901">
        <w:rPr>
          <w:sz w:val="24"/>
          <w:szCs w:val="24"/>
        </w:rPr>
        <w:t>Veclazdupi</w:t>
      </w:r>
      <w:proofErr w:type="spellEnd"/>
      <w:r w:rsidRPr="00470901">
        <w:rPr>
          <w:sz w:val="24"/>
          <w:szCs w:val="24"/>
        </w:rPr>
        <w:t xml:space="preserve"> 1”, kadastra numurs 5084 008 0025, sastāvā ietilpstošo zemes vienību ar kadastra apzīmējumu 5084 008 0025.</w:t>
      </w:r>
    </w:p>
    <w:p w:rsidR="00470901" w:rsidRPr="00470901" w:rsidRDefault="00470901" w:rsidP="00470901">
      <w:pPr>
        <w:spacing w:line="360" w:lineRule="auto"/>
        <w:ind w:firstLine="567"/>
        <w:jc w:val="both"/>
        <w:rPr>
          <w:rFonts w:eastAsia="Calibri"/>
          <w:sz w:val="24"/>
          <w:szCs w:val="24"/>
        </w:rPr>
      </w:pPr>
      <w:r w:rsidRPr="00470901">
        <w:rPr>
          <w:sz w:val="24"/>
          <w:szCs w:val="24"/>
        </w:rPr>
        <w:t xml:space="preserve">Publiskas personas mantas atsavināšanas likuma 4.panta ceturtās daļas 1.punkts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470901">
        <w:rPr>
          <w:sz w:val="24"/>
          <w:szCs w:val="24"/>
        </w:rPr>
        <w:t>starpgabalu</w:t>
      </w:r>
      <w:proofErr w:type="spellEnd"/>
      <w:r w:rsidRPr="00470901">
        <w:rPr>
          <w:sz w:val="24"/>
          <w:szCs w:val="24"/>
        </w:rPr>
        <w:t xml:space="preserve">, kas </w:t>
      </w:r>
      <w:proofErr w:type="spellStart"/>
      <w:r w:rsidRPr="00470901">
        <w:rPr>
          <w:sz w:val="24"/>
          <w:szCs w:val="24"/>
        </w:rPr>
        <w:t>piegul</w:t>
      </w:r>
      <w:proofErr w:type="spellEnd"/>
      <w:r w:rsidRPr="00470901">
        <w:rPr>
          <w:sz w:val="24"/>
          <w:szCs w:val="24"/>
        </w:rPr>
        <w:t xml:space="preserve"> viņu zemei, </w:t>
      </w:r>
      <w:r w:rsidRPr="00470901">
        <w:rPr>
          <w:rFonts w:eastAsia="Calibri"/>
          <w:sz w:val="24"/>
          <w:szCs w:val="24"/>
        </w:rPr>
        <w:t xml:space="preserve">5.panta četri </w:t>
      </w:r>
      <w:proofErr w:type="spellStart"/>
      <w:r w:rsidRPr="00470901">
        <w:rPr>
          <w:rFonts w:eastAsia="Calibri"/>
          <w:sz w:val="24"/>
          <w:szCs w:val="24"/>
        </w:rPr>
        <w:t>prim</w:t>
      </w:r>
      <w:proofErr w:type="spellEnd"/>
      <w:r w:rsidRPr="00470901">
        <w:rPr>
          <w:rFonts w:eastAsia="Calibri"/>
          <w:sz w:val="24"/>
          <w:szCs w:val="24"/>
        </w:rPr>
        <w:t xml:space="preserve"> daļa nosaka, ka, ja</w:t>
      </w:r>
      <w:r w:rsidRPr="00470901">
        <w:rPr>
          <w:sz w:val="24"/>
          <w:szCs w:val="24"/>
        </w:rPr>
        <w:t xml:space="preserve"> atsavināšanas ierosinājums saņemts par atvasinātas publiskas personas zemes </w:t>
      </w:r>
      <w:proofErr w:type="spellStart"/>
      <w:r w:rsidRPr="00470901">
        <w:rPr>
          <w:sz w:val="24"/>
          <w:szCs w:val="24"/>
        </w:rPr>
        <w:t>starpgabala</w:t>
      </w:r>
      <w:proofErr w:type="spellEnd"/>
      <w:r w:rsidRPr="00470901">
        <w:rPr>
          <w:sz w:val="24"/>
          <w:szCs w:val="24"/>
        </w:rPr>
        <w:t xml:space="preserve"> vai tāda nekustamā īpašuma pārdošanu, kura kadastrālā vērtība ir zemāka par 5000 </w:t>
      </w:r>
      <w:proofErr w:type="spellStart"/>
      <w:r w:rsidRPr="00470901">
        <w:rPr>
          <w:i/>
          <w:iCs/>
          <w:sz w:val="24"/>
          <w:szCs w:val="24"/>
        </w:rPr>
        <w:t>euro</w:t>
      </w:r>
      <w:proofErr w:type="spellEnd"/>
      <w:r w:rsidRPr="00470901">
        <w:rPr>
          <w:sz w:val="24"/>
          <w:szCs w:val="24"/>
        </w:rPr>
        <w:t xml:space="preserve">, lēmumu par tā pārdošanu pieņem atvasinātas publiskas personas lēmējinstitūcija vai tās noteikta iestāde vai amatpersona divu mēnešu laikā pēc tam, kad iesniegts atsavināšanas ierosinājums. Ja atsavināšanas ierosinājums saņemts par zemes </w:t>
      </w:r>
      <w:proofErr w:type="spellStart"/>
      <w:r w:rsidRPr="00470901">
        <w:rPr>
          <w:sz w:val="24"/>
          <w:szCs w:val="24"/>
        </w:rPr>
        <w:t>starpgabalu</w:t>
      </w:r>
      <w:proofErr w:type="spellEnd"/>
      <w:r w:rsidRPr="00470901">
        <w:rPr>
          <w:sz w:val="24"/>
          <w:szCs w:val="24"/>
        </w:rPr>
        <w:t xml:space="preserve">, kas nav ierakstīts zemesgrāmatā, lēmumu par atļauju atsavināt zemes </w:t>
      </w:r>
      <w:proofErr w:type="spellStart"/>
      <w:r w:rsidRPr="00470901">
        <w:rPr>
          <w:sz w:val="24"/>
          <w:szCs w:val="24"/>
        </w:rPr>
        <w:t>starpgabalu</w:t>
      </w:r>
      <w:proofErr w:type="spellEnd"/>
      <w:r w:rsidRPr="00470901">
        <w:rPr>
          <w:sz w:val="24"/>
          <w:szCs w:val="24"/>
        </w:rPr>
        <w:t xml:space="preserve"> atvasinātas publiskas personas lēmējinstitūcija vai </w:t>
      </w:r>
      <w:r w:rsidRPr="00470901">
        <w:rPr>
          <w:sz w:val="24"/>
          <w:szCs w:val="24"/>
        </w:rPr>
        <w:lastRenderedPageBreak/>
        <w:t xml:space="preserve">tās noteikta iestāde vai amatpersona pieņem divu mēnešu laikā no dienas, kad zemes </w:t>
      </w:r>
      <w:proofErr w:type="spellStart"/>
      <w:r w:rsidRPr="00470901">
        <w:rPr>
          <w:sz w:val="24"/>
          <w:szCs w:val="24"/>
        </w:rPr>
        <w:t>starpgabals</w:t>
      </w:r>
      <w:proofErr w:type="spellEnd"/>
      <w:r w:rsidRPr="00470901">
        <w:rPr>
          <w:sz w:val="24"/>
          <w:szCs w:val="24"/>
        </w:rPr>
        <w:t xml:space="preserve"> ierakstīts zemesgrāmatā.</w:t>
      </w:r>
    </w:p>
    <w:p w:rsidR="00470901" w:rsidRPr="00470901" w:rsidRDefault="00470901" w:rsidP="00470901">
      <w:pPr>
        <w:spacing w:line="360" w:lineRule="auto"/>
        <w:ind w:firstLine="567"/>
        <w:jc w:val="both"/>
        <w:rPr>
          <w:sz w:val="24"/>
          <w:szCs w:val="24"/>
        </w:rPr>
      </w:pPr>
      <w:r w:rsidRPr="00470901">
        <w:rPr>
          <w:sz w:val="24"/>
          <w:szCs w:val="24"/>
        </w:rPr>
        <w:t xml:space="preserve">Gulbenes novada pašvaldība ir saņēmusi </w:t>
      </w:r>
      <w:r w:rsidRPr="00470901">
        <w:rPr>
          <w:b/>
          <w:sz w:val="24"/>
          <w:szCs w:val="24"/>
        </w:rPr>
        <w:t>Gulbenes novada Rankas pagasta pārvaldes</w:t>
      </w:r>
      <w:r w:rsidRPr="00470901">
        <w:rPr>
          <w:sz w:val="24"/>
          <w:szCs w:val="24"/>
        </w:rPr>
        <w:t>, reģistrācijas numurs 90011483170, juridiskā adrese: “</w:t>
      </w:r>
      <w:proofErr w:type="spellStart"/>
      <w:r w:rsidRPr="00470901">
        <w:rPr>
          <w:sz w:val="24"/>
          <w:szCs w:val="24"/>
        </w:rPr>
        <w:t>Krastkalni</w:t>
      </w:r>
      <w:proofErr w:type="spellEnd"/>
      <w:r w:rsidRPr="00470901">
        <w:rPr>
          <w:sz w:val="24"/>
          <w:szCs w:val="24"/>
        </w:rPr>
        <w:t xml:space="preserve">”, Ranka, Rankas pagasts, Gulbenes novads, LV – 4416, 2019.gada 16.jūlija iesniegumu (Gulbenes novada pašvaldībā saņemts 2019.gada 17.jūlijā un reģistrēts ar </w:t>
      </w:r>
      <w:proofErr w:type="spellStart"/>
      <w:r w:rsidRPr="00470901">
        <w:rPr>
          <w:sz w:val="24"/>
          <w:szCs w:val="24"/>
        </w:rPr>
        <w:t>Nr.GND</w:t>
      </w:r>
      <w:proofErr w:type="spellEnd"/>
      <w:r w:rsidRPr="00470901">
        <w:rPr>
          <w:sz w:val="24"/>
          <w:szCs w:val="24"/>
        </w:rPr>
        <w:t>/4.18/19/1757-G), kurā norādīts, ka nekustamais īpašums Rankas pagastā ar nosaukumu “Kalna Bierņi”, kadastra numurs 5084 008 0469, kas sastāv no zemes vienības ar kadastra apzīmējumu 5084 008 0468, 0,77 ha platībā, un uz tās esošas mežaudzes, 0,74 ha platībā, ir nepieciešams pašvaldības autonomo funkciju veikšanai. Iesniegumā uzsvērts, ka no nekustamā īpašuma sastāvā ietilpstošās mežaudzes plānots iegūt kokmateriālus, kas būtu izmantojami pašvaldības iestāžu un struktūrvienību remontdarbos.</w:t>
      </w:r>
    </w:p>
    <w:p w:rsidR="00470901" w:rsidRPr="00470901" w:rsidRDefault="00470901" w:rsidP="00470901">
      <w:pPr>
        <w:spacing w:line="360" w:lineRule="auto"/>
        <w:ind w:firstLine="567"/>
        <w:jc w:val="both"/>
        <w:rPr>
          <w:sz w:val="24"/>
          <w:szCs w:val="24"/>
        </w:rPr>
      </w:pPr>
      <w:r w:rsidRPr="00470901">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1.punktu, kas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470901">
        <w:rPr>
          <w:sz w:val="24"/>
          <w:szCs w:val="24"/>
        </w:rPr>
        <w:t>starpgabalu</w:t>
      </w:r>
      <w:proofErr w:type="spellEnd"/>
      <w:r w:rsidRPr="00470901">
        <w:rPr>
          <w:sz w:val="24"/>
          <w:szCs w:val="24"/>
        </w:rPr>
        <w:t xml:space="preserve">, kas </w:t>
      </w:r>
      <w:proofErr w:type="spellStart"/>
      <w:r w:rsidRPr="00470901">
        <w:rPr>
          <w:sz w:val="24"/>
          <w:szCs w:val="24"/>
        </w:rPr>
        <w:t>piegul</w:t>
      </w:r>
      <w:proofErr w:type="spellEnd"/>
      <w:r w:rsidRPr="00470901">
        <w:rPr>
          <w:sz w:val="24"/>
          <w:szCs w:val="24"/>
        </w:rPr>
        <w:t xml:space="preserve"> viņu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w:t>
      </w:r>
      <w:r w:rsidRPr="00470901">
        <w:rPr>
          <w:rFonts w:eastAsia="Calibri"/>
          <w:sz w:val="24"/>
          <w:szCs w:val="24"/>
        </w:rPr>
        <w:t>, Ministru kabineta 2011.gada 1.februāra noteikumu Nr.109 „Kārtība, kādā atsavināma publiskas personas manta” 11.7.apakšpunktu, Administratīvā procesa likuma 55.panta 1.punktu, 70.panta pirmo un otro daļu, 76.panta otro daļu un 79.panta pirmo daļu</w:t>
      </w:r>
      <w:r w:rsidRPr="00470901">
        <w:rPr>
          <w:rFonts w:eastAsia="SimSun"/>
          <w:sz w:val="24"/>
          <w:szCs w:val="24"/>
          <w:lang w:eastAsia="zh-CN" w:bidi="hi-IN"/>
        </w:rPr>
        <w:t xml:space="preserve">,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lastRenderedPageBreak/>
        <w:t>11.1. NODOT atsavināšanai Gulbenes novada pašvaldībai piederošo nekustamo īpašumu Rankas pagastā ar nosaukumu “Kalna Bierņi”, kadastra numurs 5084 008 0469, kas sastāv no zemes vienības ar kadastra apzīmējumu 5084 008 0468, 0,77 ha platībā, un uz tās esošas mežaudzes, 0,74 ha platībā.</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11.2. UZDOT Gulbenes novada domes Īpašuma novērtēšanas un izsoļu komisijai organizēt lēmuma 1.punktā minētā nekustamā īpašuma novērtēšanu un nosacītās cenas noteikšanu un iesniegt to apstiprināšanai Gulbenes novada domes sēdē. </w:t>
      </w:r>
    </w:p>
    <w:p w:rsidR="00470901" w:rsidRPr="00470901" w:rsidRDefault="00470901" w:rsidP="00470901">
      <w:pPr>
        <w:ind w:right="-144"/>
        <w:jc w:val="center"/>
        <w:rPr>
          <w:rFonts w:eastAsia="Calibri"/>
          <w:b/>
          <w:sz w:val="24"/>
          <w:szCs w:val="24"/>
          <w:lang w:eastAsia="en-US"/>
        </w:rPr>
      </w:pPr>
      <w:r w:rsidRPr="00470901">
        <w:rPr>
          <w:rFonts w:eastAsia="Calibri"/>
          <w:b/>
          <w:sz w:val="24"/>
          <w:szCs w:val="24"/>
          <w:lang w:eastAsia="en-US"/>
        </w:rPr>
        <w:t>18.§</w:t>
      </w:r>
    </w:p>
    <w:p w:rsidR="00470901" w:rsidRPr="00470901" w:rsidRDefault="00470901" w:rsidP="00470901">
      <w:pPr>
        <w:pBdr>
          <w:bottom w:val="single" w:sz="12" w:space="1" w:color="auto"/>
        </w:pBdr>
        <w:jc w:val="center"/>
        <w:rPr>
          <w:b/>
          <w:sz w:val="24"/>
          <w:szCs w:val="24"/>
        </w:rPr>
      </w:pPr>
      <w:r w:rsidRPr="00470901">
        <w:rPr>
          <w:b/>
          <w:sz w:val="24"/>
          <w:szCs w:val="24"/>
        </w:rPr>
        <w:t>Par nekustamā īpašuma sadalīšanu un robežu pārkārtošanu</w:t>
      </w:r>
    </w:p>
    <w:p w:rsidR="00470901" w:rsidRPr="00470901" w:rsidRDefault="00470901" w:rsidP="00470901">
      <w:pPr>
        <w:rPr>
          <w:sz w:val="24"/>
          <w:szCs w:val="24"/>
        </w:rPr>
      </w:pPr>
      <w:r w:rsidRPr="00470901">
        <w:rPr>
          <w:sz w:val="24"/>
          <w:szCs w:val="24"/>
        </w:rPr>
        <w:t xml:space="preserve">ZIŅO: </w:t>
      </w:r>
      <w:proofErr w:type="spellStart"/>
      <w:r w:rsidRPr="00470901">
        <w:rPr>
          <w:sz w:val="24"/>
          <w:szCs w:val="24"/>
        </w:rPr>
        <w:t>G.Ciglis</w:t>
      </w:r>
      <w:proofErr w:type="spellEnd"/>
    </w:p>
    <w:p w:rsidR="00470901" w:rsidRPr="00470901" w:rsidRDefault="00470901" w:rsidP="00470901">
      <w:pPr>
        <w:rPr>
          <w:sz w:val="24"/>
          <w:szCs w:val="24"/>
        </w:rPr>
      </w:pPr>
      <w:r w:rsidRPr="00470901">
        <w:rPr>
          <w:sz w:val="24"/>
          <w:szCs w:val="24"/>
        </w:rPr>
        <w:t xml:space="preserve">LĒMUMA PROJEKTU SAGATAVOJA: </w:t>
      </w:r>
      <w:proofErr w:type="spellStart"/>
      <w:r w:rsidRPr="00470901">
        <w:rPr>
          <w:sz w:val="24"/>
          <w:szCs w:val="24"/>
        </w:rPr>
        <w:t>A.Deksne</w:t>
      </w:r>
      <w:proofErr w:type="spellEnd"/>
      <w:r w:rsidRPr="00470901">
        <w:rPr>
          <w:sz w:val="24"/>
          <w:szCs w:val="24"/>
        </w:rPr>
        <w:t xml:space="preserve">, </w:t>
      </w:r>
      <w:proofErr w:type="spellStart"/>
      <w:r w:rsidRPr="00470901">
        <w:rPr>
          <w:sz w:val="24"/>
          <w:szCs w:val="24"/>
        </w:rPr>
        <w:t>D.Vējiņa</w:t>
      </w:r>
      <w:proofErr w:type="spellEnd"/>
      <w:r w:rsidRPr="00470901">
        <w:rPr>
          <w:sz w:val="24"/>
          <w:szCs w:val="24"/>
        </w:rPr>
        <w:t xml:space="preserve">, </w:t>
      </w:r>
      <w:proofErr w:type="spellStart"/>
      <w:r w:rsidRPr="00470901">
        <w:rPr>
          <w:sz w:val="24"/>
          <w:szCs w:val="24"/>
        </w:rPr>
        <w:t>I.Bindre</w:t>
      </w:r>
      <w:proofErr w:type="spellEnd"/>
    </w:p>
    <w:p w:rsidR="00470901" w:rsidRPr="00470901" w:rsidRDefault="00470901" w:rsidP="00470901">
      <w:pPr>
        <w:rPr>
          <w:sz w:val="24"/>
          <w:szCs w:val="24"/>
        </w:rPr>
      </w:pPr>
      <w:r w:rsidRPr="00470901">
        <w:rPr>
          <w:sz w:val="24"/>
          <w:szCs w:val="24"/>
        </w:rPr>
        <w:t>DEBATĒS PIEDALĀS: nav</w:t>
      </w:r>
    </w:p>
    <w:p w:rsidR="00470901" w:rsidRPr="00470901" w:rsidRDefault="00470901" w:rsidP="00470901">
      <w:pPr>
        <w:widowControl w:val="0"/>
        <w:spacing w:line="360" w:lineRule="auto"/>
        <w:ind w:firstLine="567"/>
        <w:jc w:val="both"/>
        <w:rPr>
          <w:sz w:val="24"/>
          <w:szCs w:val="24"/>
        </w:rPr>
      </w:pPr>
    </w:p>
    <w:p w:rsidR="00470901" w:rsidRPr="00470901" w:rsidRDefault="00470901" w:rsidP="00470901">
      <w:pPr>
        <w:widowControl w:val="0"/>
        <w:spacing w:line="360" w:lineRule="auto"/>
        <w:ind w:firstLine="567"/>
        <w:jc w:val="both"/>
        <w:rPr>
          <w:sz w:val="24"/>
          <w:szCs w:val="24"/>
        </w:rPr>
      </w:pPr>
      <w:r w:rsidRPr="00470901">
        <w:rPr>
          <w:rFonts w:eastAsia="SimSun" w:cs="Mangal"/>
          <w:sz w:val="24"/>
          <w:szCs w:val="24"/>
          <w:lang w:eastAsia="zh-CN" w:bidi="hi-IN"/>
        </w:rPr>
        <w:t xml:space="preserve">1. Sakarā ar nepieciešamību sakārtot Gulbenes novada pašvaldības nekustamā īpašuma Lejasciema pagastā ar kadastra numuru 5064 010 0155,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470901">
          <w:rPr>
            <w:rFonts w:eastAsia="SimSun" w:cs="Mangal"/>
            <w:sz w:val="24"/>
            <w:szCs w:val="24"/>
            <w:lang w:eastAsia="zh-CN" w:bidi="hi-IN"/>
          </w:rPr>
          <w:t>24.panta</w:t>
        </w:r>
      </w:hyperlink>
      <w:r w:rsidRPr="00470901">
        <w:rPr>
          <w:rFonts w:eastAsia="SimSun" w:cs="Mangal"/>
          <w:sz w:val="24"/>
          <w:szCs w:val="24"/>
          <w:lang w:eastAsia="zh-CN" w:bidi="hi-IN"/>
        </w:rPr>
        <w:t xml:space="preserve"> pirmās daļas 1., 2., 3., 5., 6., 7. un 11.punktā minēto personu iesniegumu, atbilstoši normatīvo aktu un šā likuma </w:t>
      </w:r>
      <w:hyperlink>
        <w:r w:rsidRPr="00470901">
          <w:rPr>
            <w:rFonts w:eastAsia="SimSun" w:cs="Mangal"/>
            <w:sz w:val="24"/>
            <w:szCs w:val="24"/>
            <w:lang w:eastAsia="zh-CN" w:bidi="hi-IN"/>
          </w:rPr>
          <w:t>34.panta</w:t>
        </w:r>
      </w:hyperlink>
      <w:r w:rsidRPr="00470901">
        <w:rPr>
          <w:rFonts w:eastAsia="SimSun" w:cs="Mangal"/>
          <w:sz w:val="24"/>
          <w:szCs w:val="24"/>
          <w:lang w:eastAsia="zh-CN" w:bidi="hi-IN"/>
        </w:rPr>
        <w:t xml:space="preserve"> nosacījumiem Kadastra informācijas sistēmā drīkst sadalīt reģistrētu nekustamā īpašuma objektu vairākos nekustamā īpašuma objektos, 32.panta pirmo daļu, kas nosaka, ka </w:t>
      </w:r>
      <w:r w:rsidRPr="00470901">
        <w:rPr>
          <w:rFonts w:eastAsia="SimSun" w:cs="Mangal"/>
          <w:bCs/>
          <w:sz w:val="24"/>
          <w:szCs w:val="24"/>
          <w:lang w:eastAsia="zh-CN" w:bidi="hi-IN"/>
        </w:rPr>
        <w:t>n</w:t>
      </w:r>
      <w:r w:rsidRPr="00470901">
        <w:rPr>
          <w:rFonts w:eastAsia="SimSun" w:cs="Mangal"/>
          <w:sz w:val="24"/>
          <w:szCs w:val="24"/>
          <w:lang w:eastAsia="zh-CN" w:bidi="hi-IN"/>
        </w:rPr>
        <w:t xml:space="preserve">ekustamo īpašumu veido un tā sastāvu groza normatīvajos aktos noteiktajā kārtībā, </w:t>
      </w:r>
      <w:hyperlink>
        <w:r w:rsidRPr="00470901">
          <w:rPr>
            <w:rFonts w:eastAsia="SimSun" w:cs="Mangal"/>
            <w:sz w:val="24"/>
            <w:szCs w:val="24"/>
            <w:lang w:eastAsia="zh-CN" w:bidi="hi-IN"/>
          </w:rPr>
          <w:t>33.panta</w:t>
        </w:r>
      </w:hyperlink>
      <w:r w:rsidRPr="00470901">
        <w:rPr>
          <w:rFonts w:eastAsia="SimSun" w:cs="Mangal"/>
          <w:sz w:val="24"/>
          <w:szCs w:val="24"/>
          <w:lang w:eastAsia="zh-CN" w:bidi="hi-IN"/>
        </w:rPr>
        <w:t xml:space="preserve"> 4.punktu, kas nosaka, ka nekustamo īpašumu veido, grozot reģistrēta nekustamā īpašuma sastāvu, no tā atdalot nekustamā īpašuma objektu,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cs="Mangal"/>
          <w:sz w:val="24"/>
          <w:szCs w:val="24"/>
          <w:lang w:eastAsia="zh-CN" w:bidi="hi-IN"/>
        </w:rPr>
      </w:pPr>
      <w:r w:rsidRPr="00470901">
        <w:rPr>
          <w:rFonts w:eastAsia="SimSun"/>
          <w:sz w:val="24"/>
          <w:szCs w:val="24"/>
          <w:lang w:eastAsia="zh-CN" w:bidi="hi-IN"/>
        </w:rPr>
        <w:t xml:space="preserve">1.1. GROZĪT nekustamā īpašuma </w:t>
      </w:r>
      <w:r w:rsidRPr="00470901">
        <w:rPr>
          <w:rFonts w:eastAsia="SimSun" w:cs="Mangal"/>
          <w:sz w:val="24"/>
          <w:szCs w:val="24"/>
          <w:lang w:eastAsia="zh-CN" w:bidi="hi-IN"/>
        </w:rPr>
        <w:t>Lejasciema pagastā ar kadastra numuru 5064 010 0155 sastāvu, atdalot no tā zemes vienības ar kadastra apzīmējumiem 5064 001 0031, 1,7 ha platībā, 5064 006 0104, 11,91 ha platībā, 5064 014 0090, 12,70 ha platībā, 5064 005 0298, 7,2 ha platībā, 5064 019 0131, 3,8 ha platībā.</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1.2. PIEŠĶIRT </w:t>
      </w:r>
      <w:proofErr w:type="spellStart"/>
      <w:r w:rsidRPr="00470901">
        <w:rPr>
          <w:rFonts w:eastAsia="SimSun" w:cs="Mangal"/>
          <w:sz w:val="24"/>
          <w:szCs w:val="24"/>
          <w:lang w:eastAsia="zh-CN" w:bidi="hi-IN"/>
        </w:rPr>
        <w:t>jaunizveidotajam</w:t>
      </w:r>
      <w:proofErr w:type="spellEnd"/>
      <w:r w:rsidRPr="00470901">
        <w:rPr>
          <w:rFonts w:eastAsia="SimSun" w:cs="Mangal"/>
          <w:sz w:val="24"/>
          <w:szCs w:val="24"/>
          <w:lang w:eastAsia="zh-CN" w:bidi="hi-IN"/>
        </w:rPr>
        <w:t xml:space="preserve"> nekustamajam īpašumam, kas sastāv no zemes vienības ar kadastra apzīmējumu 5064 001 0031, 1,7 ha platībā, nosaukumu “Dzērves mala”.</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1.3. PIEŠĶIRT </w:t>
      </w:r>
      <w:proofErr w:type="spellStart"/>
      <w:r w:rsidRPr="00470901">
        <w:rPr>
          <w:rFonts w:eastAsia="SimSun" w:cs="Mangal"/>
          <w:sz w:val="24"/>
          <w:szCs w:val="24"/>
          <w:lang w:eastAsia="zh-CN" w:bidi="hi-IN"/>
        </w:rPr>
        <w:t>jaunizveidotajam</w:t>
      </w:r>
      <w:proofErr w:type="spellEnd"/>
      <w:r w:rsidRPr="00470901">
        <w:rPr>
          <w:rFonts w:eastAsia="SimSun" w:cs="Mangal"/>
          <w:sz w:val="24"/>
          <w:szCs w:val="24"/>
          <w:lang w:eastAsia="zh-CN" w:bidi="hi-IN"/>
        </w:rPr>
        <w:t xml:space="preserve"> nekustamajam īpašumam, kas sastāv no zemes vienības ar kadastra apzīmējumu 5064 006 0104, 11,91 ha platībā, nosaukumu “Pūces”.</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lastRenderedPageBreak/>
        <w:t xml:space="preserve">1.4. PIEŠĶIRT </w:t>
      </w:r>
      <w:proofErr w:type="spellStart"/>
      <w:r w:rsidRPr="00470901">
        <w:rPr>
          <w:rFonts w:eastAsia="SimSun" w:cs="Mangal"/>
          <w:sz w:val="24"/>
          <w:szCs w:val="24"/>
          <w:lang w:eastAsia="zh-CN" w:bidi="hi-IN"/>
        </w:rPr>
        <w:t>jaunizveidotajam</w:t>
      </w:r>
      <w:proofErr w:type="spellEnd"/>
      <w:r w:rsidRPr="00470901">
        <w:rPr>
          <w:rFonts w:eastAsia="SimSun" w:cs="Mangal"/>
          <w:sz w:val="24"/>
          <w:szCs w:val="24"/>
          <w:lang w:eastAsia="zh-CN" w:bidi="hi-IN"/>
        </w:rPr>
        <w:t xml:space="preserve"> nekustamajam īpašumam, kas sastāv no zemes vienības ar kadastra apzīmējumu 5064 014 0090, 12,70 ha platībā, nosaukumu “Miķelīšu mala”.</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1.5. PIEŠĶIRT </w:t>
      </w:r>
      <w:proofErr w:type="spellStart"/>
      <w:r w:rsidRPr="00470901">
        <w:rPr>
          <w:rFonts w:eastAsia="SimSun" w:cs="Mangal"/>
          <w:sz w:val="24"/>
          <w:szCs w:val="24"/>
          <w:lang w:eastAsia="zh-CN" w:bidi="hi-IN"/>
        </w:rPr>
        <w:t>jaunizveidotajam</w:t>
      </w:r>
      <w:proofErr w:type="spellEnd"/>
      <w:r w:rsidRPr="00470901">
        <w:rPr>
          <w:rFonts w:eastAsia="SimSun" w:cs="Mangal"/>
          <w:sz w:val="24"/>
          <w:szCs w:val="24"/>
          <w:lang w:eastAsia="zh-CN" w:bidi="hi-IN"/>
        </w:rPr>
        <w:t xml:space="preserve"> nekustamajam īpašumam, kas sastāv no zemes vienības ar kadastra apzīmējumu 5064 005 0298, 7,2 ha platībā, nosaukumu “Dūres zeme”.</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1.6. PIEŠĶIRT </w:t>
      </w:r>
      <w:proofErr w:type="spellStart"/>
      <w:r w:rsidRPr="00470901">
        <w:rPr>
          <w:rFonts w:eastAsia="SimSun" w:cs="Mangal"/>
          <w:sz w:val="24"/>
          <w:szCs w:val="24"/>
          <w:lang w:eastAsia="zh-CN" w:bidi="hi-IN"/>
        </w:rPr>
        <w:t>jaunizveidotajam</w:t>
      </w:r>
      <w:proofErr w:type="spellEnd"/>
      <w:r w:rsidRPr="00470901">
        <w:rPr>
          <w:rFonts w:eastAsia="SimSun" w:cs="Mangal"/>
          <w:sz w:val="24"/>
          <w:szCs w:val="24"/>
          <w:lang w:eastAsia="zh-CN" w:bidi="hi-IN"/>
        </w:rPr>
        <w:t xml:space="preserve"> nekustamajam īpašumam, kas sastāv no zemes vienības ar kadastra apzīmējumu 5064 019 0131, 3,8 ha platībā, nosaukumu “Sienāži”.</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1.7. PIEŠĶIRT paliekošajam nekustamajam īpašumam Lejasciema pagastā ar kadastra numuru 5064 010 0155, kas sastāv no četrpadsmit zemes vienībām ar kadastra apzīmējumiem 5064 005 0119, 1,9 ha platībā, 5064 005 0296, 1,6 ha platībā, 5064 005 0310, 0,9 ha platībā, 5064 006 0111, 1,6 ha platībā, 5064 010 0138, 1,6 ha, 5064 010 0141, 2,5 ha platībā, 5064 012 0259, 2,1 ha platībā, 5064 013 0151, 3,5 ha platībā, 5064 013 0157, 0,9 ha platībā, 5064 014 0100, 2,3 ha platībā, 5064 014 0101, 2,1 ha platībā, 5064 016 0351, 1,0 ha platībā, 5064 019 0146, 1,2 ha platībā, 5064 019 0270, 3,28 ha platībā, nosaukumu “Zemes”.</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p>
    <w:p w:rsidR="00470901" w:rsidRPr="00470901" w:rsidRDefault="00470901" w:rsidP="00470901">
      <w:pPr>
        <w:spacing w:line="360" w:lineRule="auto"/>
        <w:ind w:firstLine="567"/>
        <w:jc w:val="both"/>
        <w:rPr>
          <w:sz w:val="24"/>
          <w:szCs w:val="24"/>
        </w:rPr>
      </w:pPr>
      <w:r w:rsidRPr="00470901">
        <w:rPr>
          <w:rFonts w:eastAsia="SimSun" w:cs="Mangal"/>
          <w:sz w:val="24"/>
          <w:szCs w:val="24"/>
          <w:lang w:eastAsia="zh-CN" w:bidi="hi-IN"/>
        </w:rPr>
        <w:t xml:space="preserve">2. </w:t>
      </w:r>
      <w:bookmarkStart w:id="15" w:name="_Hlk22630874"/>
      <w:bookmarkStart w:id="16" w:name="_Hlk22637756"/>
      <w:r w:rsidRPr="00470901">
        <w:rPr>
          <w:rFonts w:eastAsia="SimSun" w:cs="Mangal"/>
          <w:sz w:val="24"/>
          <w:szCs w:val="24"/>
          <w:lang w:eastAsia="zh-CN" w:bidi="hi-IN"/>
        </w:rPr>
        <w:t xml:space="preserve">Izskatot </w:t>
      </w:r>
      <w:r w:rsidRPr="00470901">
        <w:rPr>
          <w:rFonts w:eastAsia="SimSun" w:cs="Mangal"/>
          <w:b/>
          <w:sz w:val="24"/>
          <w:szCs w:val="24"/>
          <w:lang w:eastAsia="zh-CN" w:bidi="hi-IN"/>
        </w:rPr>
        <w:t xml:space="preserve">SIA “IRI </w:t>
      </w:r>
      <w:proofErr w:type="spellStart"/>
      <w:r w:rsidRPr="00470901">
        <w:rPr>
          <w:rFonts w:eastAsia="SimSun" w:cs="Mangal"/>
          <w:b/>
          <w:sz w:val="24"/>
          <w:szCs w:val="24"/>
          <w:lang w:eastAsia="zh-CN" w:bidi="hi-IN"/>
        </w:rPr>
        <w:t>Asset</w:t>
      </w:r>
      <w:proofErr w:type="spellEnd"/>
      <w:r w:rsidRPr="00470901">
        <w:rPr>
          <w:rFonts w:eastAsia="SimSun" w:cs="Mangal"/>
          <w:b/>
          <w:sz w:val="24"/>
          <w:szCs w:val="24"/>
          <w:lang w:eastAsia="zh-CN" w:bidi="hi-IN"/>
        </w:rPr>
        <w:t xml:space="preserve"> </w:t>
      </w:r>
      <w:proofErr w:type="spellStart"/>
      <w:r w:rsidRPr="00470901">
        <w:rPr>
          <w:rFonts w:eastAsia="SimSun" w:cs="Mangal"/>
          <w:b/>
          <w:sz w:val="24"/>
          <w:szCs w:val="24"/>
          <w:lang w:eastAsia="zh-CN" w:bidi="hi-IN"/>
        </w:rPr>
        <w:t>Management</w:t>
      </w:r>
      <w:proofErr w:type="spellEnd"/>
      <w:r w:rsidRPr="00470901">
        <w:rPr>
          <w:rFonts w:eastAsia="SimSun" w:cs="Mangal"/>
          <w:b/>
          <w:sz w:val="24"/>
          <w:szCs w:val="24"/>
          <w:lang w:eastAsia="zh-CN" w:bidi="hi-IN"/>
        </w:rPr>
        <w:t>”</w:t>
      </w:r>
      <w:r w:rsidRPr="00470901">
        <w:rPr>
          <w:rFonts w:eastAsia="SimSun" w:cs="Mangal"/>
          <w:bCs/>
          <w:sz w:val="24"/>
          <w:szCs w:val="24"/>
          <w:lang w:eastAsia="zh-CN" w:bidi="hi-IN"/>
        </w:rPr>
        <w:t xml:space="preserve">, </w:t>
      </w:r>
      <w:r w:rsidRPr="00470901">
        <w:rPr>
          <w:rFonts w:eastAsia="SimSun" w:cs="Mangal"/>
          <w:sz w:val="24"/>
          <w:szCs w:val="24"/>
          <w:lang w:eastAsia="zh-CN" w:bidi="hi-IN"/>
        </w:rPr>
        <w:t xml:space="preserve">reģistrācijas numurs </w:t>
      </w:r>
      <w:r w:rsidRPr="00470901">
        <w:rPr>
          <w:rFonts w:eastAsia="SimSun" w:cs="Mangal"/>
          <w:bCs/>
          <w:sz w:val="24"/>
          <w:szCs w:val="24"/>
          <w:lang w:eastAsia="zh-CN" w:bidi="hi-IN"/>
        </w:rPr>
        <w:t>40103279083, juridiskā adrese:</w:t>
      </w:r>
      <w:bookmarkEnd w:id="15"/>
      <w:r w:rsidRPr="00470901">
        <w:rPr>
          <w:rFonts w:eastAsia="SimSun" w:cs="Mangal"/>
          <w:bCs/>
          <w:sz w:val="24"/>
          <w:szCs w:val="24"/>
          <w:lang w:eastAsia="zh-CN" w:bidi="hi-IN"/>
        </w:rPr>
        <w:t xml:space="preserve"> Ādažu iela 24, Bukulti, Garkalnes novads, LV – 1024, </w:t>
      </w:r>
      <w:r w:rsidRPr="00470901">
        <w:rPr>
          <w:rFonts w:eastAsia="SimSun" w:cs="Mangal"/>
          <w:sz w:val="24"/>
          <w:szCs w:val="24"/>
          <w:lang w:eastAsia="zh-CN" w:bidi="hi-IN"/>
        </w:rPr>
        <w:t xml:space="preserve">2019.gada 31.oktobra iesniegumu (Gulbenes novada pašvaldībā saņemts 2019.gada 31.oktobrī un reģistrēts ar </w:t>
      </w:r>
      <w:proofErr w:type="spellStart"/>
      <w:r w:rsidRPr="00470901">
        <w:rPr>
          <w:rFonts w:eastAsia="SimSun" w:cs="Mangal"/>
          <w:sz w:val="24"/>
          <w:szCs w:val="24"/>
          <w:lang w:eastAsia="zh-CN" w:bidi="hi-IN"/>
        </w:rPr>
        <w:t>Nr.GND</w:t>
      </w:r>
      <w:proofErr w:type="spellEnd"/>
      <w:r w:rsidRPr="00470901">
        <w:rPr>
          <w:rFonts w:eastAsia="SimSun" w:cs="Mangal"/>
          <w:sz w:val="24"/>
          <w:szCs w:val="24"/>
          <w:lang w:eastAsia="zh-CN" w:bidi="hi-IN"/>
        </w:rPr>
        <w:t>/5.13.3/19/2620-I), ar lūgumu atļaut no nekustamā īpašuma “</w:t>
      </w:r>
      <w:proofErr w:type="spellStart"/>
      <w:r w:rsidRPr="00470901">
        <w:rPr>
          <w:rFonts w:eastAsia="SimSun" w:cs="Mangal"/>
          <w:sz w:val="24"/>
          <w:szCs w:val="24"/>
          <w:lang w:eastAsia="zh-CN" w:bidi="hi-IN"/>
        </w:rPr>
        <w:t>Saltupe</w:t>
      </w:r>
      <w:proofErr w:type="spellEnd"/>
      <w:r w:rsidRPr="00470901">
        <w:rPr>
          <w:rFonts w:eastAsia="SimSun" w:cs="Mangal"/>
          <w:sz w:val="24"/>
          <w:szCs w:val="24"/>
          <w:lang w:eastAsia="zh-CN" w:bidi="hi-IN"/>
        </w:rPr>
        <w:t xml:space="preserve">”, Lejasciema pagasts, Gulbenes novads, kadastra numurs </w:t>
      </w:r>
      <w:bookmarkStart w:id="17" w:name="_Hlk22630682"/>
      <w:r w:rsidRPr="00470901">
        <w:rPr>
          <w:rFonts w:eastAsia="SimSun" w:cs="Mangal"/>
          <w:sz w:val="24"/>
          <w:szCs w:val="24"/>
          <w:lang w:eastAsia="zh-CN" w:bidi="hi-IN"/>
        </w:rPr>
        <w:t>5064  013 0</w:t>
      </w:r>
      <w:bookmarkEnd w:id="17"/>
      <w:r w:rsidRPr="00470901">
        <w:rPr>
          <w:rFonts w:eastAsia="SimSun" w:cs="Mangal"/>
          <w:sz w:val="24"/>
          <w:szCs w:val="24"/>
          <w:lang w:eastAsia="zh-CN" w:bidi="hi-IN"/>
        </w:rPr>
        <w:t xml:space="preserve">101, atdalīt zemes vienību ar kadastra apzīmējumu 5064 019 0085, 1,05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470901">
          <w:rPr>
            <w:rFonts w:eastAsia="SimSun" w:cs="Mangal"/>
            <w:sz w:val="24"/>
            <w:szCs w:val="24"/>
            <w:lang w:eastAsia="zh-CN" w:bidi="hi-IN"/>
          </w:rPr>
          <w:t>24.panta</w:t>
        </w:r>
      </w:hyperlink>
      <w:r w:rsidRPr="00470901">
        <w:rPr>
          <w:rFonts w:eastAsia="SimSun" w:cs="Mangal"/>
          <w:sz w:val="24"/>
          <w:szCs w:val="24"/>
          <w:lang w:eastAsia="zh-CN" w:bidi="hi-IN"/>
        </w:rPr>
        <w:t xml:space="preserve"> pirmās daļas 1., 2., 3., 5., 6., 7. un 11.punktā minēto personu iesniegumu, atbilstoši normatīvo aktu un šā likuma </w:t>
      </w:r>
      <w:hyperlink>
        <w:r w:rsidRPr="00470901">
          <w:rPr>
            <w:rFonts w:eastAsia="SimSun" w:cs="Mangal"/>
            <w:sz w:val="24"/>
            <w:szCs w:val="24"/>
            <w:lang w:eastAsia="zh-CN" w:bidi="hi-IN"/>
          </w:rPr>
          <w:t>34.panta</w:t>
        </w:r>
      </w:hyperlink>
      <w:r w:rsidRPr="00470901">
        <w:rPr>
          <w:rFonts w:eastAsia="SimSun" w:cs="Mangal"/>
          <w:sz w:val="24"/>
          <w:szCs w:val="24"/>
          <w:lang w:eastAsia="zh-CN" w:bidi="hi-IN"/>
        </w:rPr>
        <w:t xml:space="preserve"> nosacījumiem Kadastra informācijas sistēmā drīkst sadalīt reģistrētu nekustamā īpašuma objektu vairākos nekustamā īpašuma objektos, 32.panta pirmo daļu, kas nosaka, ka </w:t>
      </w:r>
      <w:r w:rsidRPr="00470901">
        <w:rPr>
          <w:rFonts w:eastAsia="SimSun" w:cs="Mangal"/>
          <w:bCs/>
          <w:sz w:val="24"/>
          <w:szCs w:val="24"/>
          <w:lang w:eastAsia="zh-CN" w:bidi="hi-IN"/>
        </w:rPr>
        <w:t>n</w:t>
      </w:r>
      <w:r w:rsidRPr="00470901">
        <w:rPr>
          <w:rFonts w:eastAsia="SimSun" w:cs="Mangal"/>
          <w:sz w:val="24"/>
          <w:szCs w:val="24"/>
          <w:lang w:eastAsia="zh-CN" w:bidi="hi-IN"/>
        </w:rPr>
        <w:t xml:space="preserve">ekustamo īpašumu veido un tā sastāvu groza normatīvajos aktos noteiktajā kārtībā, </w:t>
      </w:r>
      <w:hyperlink>
        <w:r w:rsidRPr="00470901">
          <w:rPr>
            <w:rFonts w:eastAsia="SimSun" w:cs="Mangal"/>
            <w:sz w:val="24"/>
            <w:szCs w:val="24"/>
            <w:lang w:eastAsia="zh-CN" w:bidi="hi-IN"/>
          </w:rPr>
          <w:t>33.panta</w:t>
        </w:r>
      </w:hyperlink>
      <w:r w:rsidRPr="00470901">
        <w:rPr>
          <w:rFonts w:eastAsia="SimSun" w:cs="Mangal"/>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w:t>
      </w:r>
      <w:r w:rsidRPr="00470901">
        <w:rPr>
          <w:rFonts w:eastAsia="SimSun" w:cs="Mangal"/>
          <w:sz w:val="24"/>
          <w:szCs w:val="24"/>
          <w:lang w:eastAsia="zh-CN" w:bidi="hi-IN"/>
        </w:rPr>
        <w:lastRenderedPageBreak/>
        <w:t>teritorijās zemes vienībai, kuru izmanto tikai lauksaimniecībai, mežsaimniecībai un ūdenssaimniecībai, nosaka vienu lietošanas mērķi; lai noteiktu lietošanas mērķi, nosaka zemes vienībā dominējošo ekonomisko darbī</w:t>
      </w:r>
      <w:r w:rsidRPr="00470901">
        <w:rPr>
          <w:rFonts w:eastAsia="SimSun" w:cs="Mangal"/>
          <w:sz w:val="24"/>
          <w:szCs w:val="24"/>
          <w:lang w:eastAsia="zh-CN" w:bidi="hi-IN"/>
        </w:rPr>
        <w:softHyphen/>
        <w:t xml:space="preserve">bu, salīdzinot zemes lietošanas veidu platības meža zemei, zemei zem ūdeņiem un lauksaimniecībā izmantojamai zemei,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cs="Mangal"/>
          <w:sz w:val="24"/>
          <w:szCs w:val="24"/>
          <w:lang w:eastAsia="zh-CN" w:bidi="hi-IN"/>
        </w:rPr>
      </w:pPr>
      <w:r w:rsidRPr="00470901">
        <w:rPr>
          <w:rFonts w:eastAsia="SimSun"/>
          <w:sz w:val="24"/>
          <w:szCs w:val="24"/>
          <w:lang w:eastAsia="zh-CN" w:bidi="hi-IN"/>
        </w:rPr>
        <w:t xml:space="preserve">2.1. GROZĪT nekustamā īpašuma </w:t>
      </w:r>
      <w:r w:rsidRPr="00470901">
        <w:rPr>
          <w:rFonts w:eastAsia="SimSun" w:cs="Mangal"/>
          <w:sz w:val="24"/>
          <w:szCs w:val="24"/>
          <w:lang w:eastAsia="zh-CN" w:bidi="hi-IN"/>
        </w:rPr>
        <w:t>“</w:t>
      </w:r>
      <w:proofErr w:type="spellStart"/>
      <w:r w:rsidRPr="00470901">
        <w:rPr>
          <w:rFonts w:eastAsia="SimSun" w:cs="Mangal"/>
          <w:sz w:val="24"/>
          <w:szCs w:val="24"/>
          <w:lang w:eastAsia="zh-CN" w:bidi="hi-IN"/>
        </w:rPr>
        <w:t>Saltupe</w:t>
      </w:r>
      <w:proofErr w:type="spellEnd"/>
      <w:r w:rsidRPr="00470901">
        <w:rPr>
          <w:rFonts w:eastAsia="SimSun" w:cs="Mangal"/>
          <w:sz w:val="24"/>
          <w:szCs w:val="24"/>
          <w:lang w:eastAsia="zh-CN" w:bidi="hi-IN"/>
        </w:rPr>
        <w:t>”, Lejasciema pagasts, Gulbenes novads, kadastra numurs 5064 013 0101, sastāvu, atdalot no tā zemes vienību ar kadastra apzīmējumu 5064 019 0085, 1,05 ha platībā.</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2.2. MAINĪT zemes vienībām ar kadastra apzīmējumiem 5064 013 0101, 1,00 ha platībā, 5064 017 0087, 2,60 ha platībā, zemes lietošanas mērķi no – zeme, uz kuras galvenā saimnieciskā darbība ir lauksaimniecība (NĪLM kods 0101), uz – zeme, uz kuras galvenā saimnieciskā darbība ir mežsaimniecība (NĪLM kods 0201).</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2.3. PIEŠĶIRT nekustamajam īpašumam, kas sastāv no atdalītās zemes vienības ar kadastra apzīmējumu 5064 019 0085, 1,05 ha platībā, nosaukumu “</w:t>
      </w:r>
      <w:proofErr w:type="spellStart"/>
      <w:r w:rsidRPr="00470901">
        <w:rPr>
          <w:rFonts w:eastAsia="SimSun" w:cs="Mangal"/>
          <w:sz w:val="24"/>
          <w:szCs w:val="24"/>
          <w:lang w:eastAsia="zh-CN" w:bidi="hi-IN"/>
        </w:rPr>
        <w:t>Vēsupīte</w:t>
      </w:r>
      <w:proofErr w:type="spellEnd"/>
      <w:r w:rsidRPr="00470901">
        <w:rPr>
          <w:rFonts w:eastAsia="SimSun" w:cs="Mangal"/>
          <w:sz w:val="24"/>
          <w:szCs w:val="24"/>
          <w:lang w:eastAsia="zh-CN" w:bidi="hi-IN"/>
        </w:rPr>
        <w:t>”.</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2.4. Lēmumu nosūtīt SIA “IRI </w:t>
      </w:r>
      <w:proofErr w:type="spellStart"/>
      <w:r w:rsidRPr="00470901">
        <w:rPr>
          <w:rFonts w:eastAsia="SimSun" w:cs="Mangal"/>
          <w:sz w:val="24"/>
          <w:szCs w:val="24"/>
          <w:lang w:eastAsia="zh-CN" w:bidi="hi-IN"/>
        </w:rPr>
        <w:t>Forest</w:t>
      </w:r>
      <w:proofErr w:type="spellEnd"/>
      <w:r w:rsidRPr="00470901">
        <w:rPr>
          <w:rFonts w:eastAsia="SimSun" w:cs="Mangal"/>
          <w:sz w:val="24"/>
          <w:szCs w:val="24"/>
          <w:lang w:eastAsia="zh-CN" w:bidi="hi-IN"/>
        </w:rPr>
        <w:t xml:space="preserve"> Assets Latvia”, juridiskā adrese: Ādažu iela 24, Bukulti, Garkalnes novads, LV – 1024.</w:t>
      </w:r>
    </w:p>
    <w:p w:rsidR="00470901" w:rsidRPr="00470901" w:rsidRDefault="00470901" w:rsidP="00470901">
      <w:pPr>
        <w:spacing w:line="360" w:lineRule="auto"/>
        <w:ind w:firstLine="567"/>
        <w:jc w:val="both"/>
        <w:rPr>
          <w:sz w:val="24"/>
          <w:szCs w:val="24"/>
        </w:rPr>
      </w:pPr>
      <w:r w:rsidRPr="00470901">
        <w:rPr>
          <w:iCs/>
          <w:sz w:val="24"/>
          <w:szCs w:val="24"/>
        </w:rPr>
        <w:t xml:space="preserve">2.5. </w:t>
      </w:r>
      <w:r w:rsidRPr="00470901">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bookmarkEnd w:id="16"/>
    <w:p w:rsidR="00470901" w:rsidRPr="00470901" w:rsidRDefault="00470901" w:rsidP="00470901">
      <w:pPr>
        <w:rPr>
          <w:sz w:val="24"/>
          <w:szCs w:val="24"/>
        </w:rPr>
      </w:pPr>
    </w:p>
    <w:p w:rsidR="00470901" w:rsidRPr="00470901" w:rsidRDefault="00470901" w:rsidP="00470901">
      <w:pPr>
        <w:spacing w:line="360" w:lineRule="auto"/>
        <w:ind w:firstLine="567"/>
        <w:jc w:val="both"/>
        <w:rPr>
          <w:sz w:val="24"/>
          <w:szCs w:val="24"/>
        </w:rPr>
      </w:pPr>
      <w:r w:rsidRPr="00470901">
        <w:rPr>
          <w:rFonts w:eastAsia="SimSun" w:cs="Mangal"/>
          <w:sz w:val="24"/>
          <w:szCs w:val="24"/>
          <w:lang w:eastAsia="zh-CN" w:bidi="hi-IN"/>
        </w:rPr>
        <w:t xml:space="preserve">3. Izskatot </w:t>
      </w:r>
      <w:r w:rsidR="00B75130">
        <w:rPr>
          <w:rFonts w:eastAsia="SimSun" w:cs="Mangal"/>
          <w:b/>
          <w:bCs/>
          <w:sz w:val="24"/>
          <w:szCs w:val="24"/>
          <w:lang w:eastAsia="zh-CN" w:bidi="hi-IN"/>
        </w:rPr>
        <w:t>….</w:t>
      </w:r>
      <w:r w:rsidRPr="00470901">
        <w:rPr>
          <w:rFonts w:eastAsia="SimSun" w:cs="Mangal"/>
          <w:bCs/>
          <w:sz w:val="24"/>
          <w:szCs w:val="24"/>
          <w:lang w:eastAsia="zh-CN" w:bidi="hi-IN"/>
        </w:rPr>
        <w:t xml:space="preserve">, </w:t>
      </w:r>
      <w:r w:rsidRPr="00470901">
        <w:rPr>
          <w:rFonts w:eastAsia="SimSun" w:cs="Mangal"/>
          <w:sz w:val="24"/>
          <w:szCs w:val="24"/>
          <w:lang w:eastAsia="zh-CN" w:bidi="hi-IN"/>
        </w:rPr>
        <w:t xml:space="preserve">2019.gada 11.oktobra iesniegumu (Gulbenes novada pašvaldībā saņemts 2019.gada 11.oktobrī un reģistrēts ar </w:t>
      </w:r>
      <w:proofErr w:type="spellStart"/>
      <w:r w:rsidRPr="00470901">
        <w:rPr>
          <w:rFonts w:eastAsia="SimSun" w:cs="Mangal"/>
          <w:sz w:val="24"/>
          <w:szCs w:val="24"/>
          <w:lang w:eastAsia="zh-CN" w:bidi="hi-IN"/>
        </w:rPr>
        <w:t>Nr.GND</w:t>
      </w:r>
      <w:proofErr w:type="spellEnd"/>
      <w:r w:rsidRPr="00470901">
        <w:rPr>
          <w:rFonts w:eastAsia="SimSun" w:cs="Mangal"/>
          <w:sz w:val="24"/>
          <w:szCs w:val="24"/>
          <w:lang w:eastAsia="zh-CN" w:bidi="hi-IN"/>
        </w:rPr>
        <w:t xml:space="preserve">/5.13.3/19/2715-K), ar lūgumu atļaut no nekustamā īpašuma “Atmodas”, Stāmerienas pagasts, Gulbenes novads, kadastra numurs 5088 004 0122, atdalīt zemes vienību ar kadastra apzīmējumu 5088 004 0123, 0,5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470901">
          <w:rPr>
            <w:rFonts w:eastAsia="SimSun" w:cs="Mangal"/>
            <w:sz w:val="24"/>
            <w:szCs w:val="24"/>
            <w:lang w:eastAsia="zh-CN" w:bidi="hi-IN"/>
          </w:rPr>
          <w:t>24.panta</w:t>
        </w:r>
      </w:hyperlink>
      <w:r w:rsidRPr="00470901">
        <w:rPr>
          <w:rFonts w:eastAsia="SimSun" w:cs="Mangal"/>
          <w:sz w:val="24"/>
          <w:szCs w:val="24"/>
          <w:lang w:eastAsia="zh-CN" w:bidi="hi-IN"/>
        </w:rPr>
        <w:t xml:space="preserve"> pirmās daļas 1., 2., 3., 5., 6., </w:t>
      </w:r>
      <w:r w:rsidRPr="00470901">
        <w:rPr>
          <w:rFonts w:eastAsia="SimSun" w:cs="Mangal"/>
          <w:sz w:val="24"/>
          <w:szCs w:val="24"/>
          <w:lang w:eastAsia="zh-CN" w:bidi="hi-IN"/>
        </w:rPr>
        <w:lastRenderedPageBreak/>
        <w:t xml:space="preserve">7. un 11.punktā minēto personu iesniegumu, atbilstoši normatīvo aktu un šā likuma </w:t>
      </w:r>
      <w:hyperlink>
        <w:r w:rsidRPr="00470901">
          <w:rPr>
            <w:rFonts w:eastAsia="SimSun" w:cs="Mangal"/>
            <w:sz w:val="24"/>
            <w:szCs w:val="24"/>
            <w:lang w:eastAsia="zh-CN" w:bidi="hi-IN"/>
          </w:rPr>
          <w:t>34.panta</w:t>
        </w:r>
      </w:hyperlink>
      <w:r w:rsidRPr="00470901">
        <w:rPr>
          <w:rFonts w:eastAsia="SimSun" w:cs="Mangal"/>
          <w:sz w:val="24"/>
          <w:szCs w:val="24"/>
          <w:lang w:eastAsia="zh-CN" w:bidi="hi-IN"/>
        </w:rPr>
        <w:t xml:space="preserve"> nosacījumiem Kadastra informācijas sistēmā drīkst sadalīt reģistrētu nekustamā īpašuma objektu vairākos nekustamā īpašuma objektos, 32.panta pirmo daļu, kas nosaka, ka </w:t>
      </w:r>
      <w:r w:rsidRPr="00470901">
        <w:rPr>
          <w:rFonts w:eastAsia="SimSun" w:cs="Mangal"/>
          <w:bCs/>
          <w:sz w:val="24"/>
          <w:szCs w:val="24"/>
          <w:lang w:eastAsia="zh-CN" w:bidi="hi-IN"/>
        </w:rPr>
        <w:t>n</w:t>
      </w:r>
      <w:r w:rsidRPr="00470901">
        <w:rPr>
          <w:rFonts w:eastAsia="SimSun" w:cs="Mangal"/>
          <w:sz w:val="24"/>
          <w:szCs w:val="24"/>
          <w:lang w:eastAsia="zh-CN" w:bidi="hi-IN"/>
        </w:rPr>
        <w:t xml:space="preserve">ekustamo īpašumu veido un tā sastāvu groza normatīvajos aktos noteiktajā kārtībā, </w:t>
      </w:r>
      <w:hyperlink>
        <w:r w:rsidRPr="00470901">
          <w:rPr>
            <w:rFonts w:eastAsia="SimSun" w:cs="Mangal"/>
            <w:sz w:val="24"/>
            <w:szCs w:val="24"/>
            <w:lang w:eastAsia="zh-CN" w:bidi="hi-IN"/>
          </w:rPr>
          <w:t>33.panta</w:t>
        </w:r>
      </w:hyperlink>
      <w:r w:rsidRPr="00470901">
        <w:rPr>
          <w:rFonts w:eastAsia="SimSun" w:cs="Mangal"/>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470901">
        <w:rPr>
          <w:rFonts w:eastAsia="SimSun" w:cs="Mangal"/>
          <w:sz w:val="24"/>
          <w:szCs w:val="24"/>
          <w:lang w:eastAsia="zh-CN" w:bidi="hi-IN"/>
        </w:rPr>
        <w:softHyphen/>
        <w:t xml:space="preserve">bu, salīdzinot zemes lietošanas veidu platības meža zemei, zemei zem ūdeņiem un lauksaimniecībā izmantojamai zemei,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cs="Mangal"/>
          <w:sz w:val="24"/>
          <w:szCs w:val="24"/>
          <w:lang w:eastAsia="zh-CN" w:bidi="hi-IN"/>
        </w:rPr>
      </w:pPr>
      <w:r w:rsidRPr="00470901">
        <w:rPr>
          <w:rFonts w:eastAsia="SimSun"/>
          <w:sz w:val="24"/>
          <w:szCs w:val="24"/>
          <w:lang w:eastAsia="zh-CN" w:bidi="hi-IN"/>
        </w:rPr>
        <w:t xml:space="preserve">3.1. GROZĪT nekustamā īpašuma </w:t>
      </w:r>
      <w:r w:rsidRPr="00470901">
        <w:rPr>
          <w:rFonts w:eastAsia="SimSun" w:cs="Mangal"/>
          <w:sz w:val="24"/>
          <w:szCs w:val="24"/>
          <w:lang w:eastAsia="zh-CN" w:bidi="hi-IN"/>
        </w:rPr>
        <w:t>“Atmodas”, Stāmerienas pagasts, Gulbenes novads, kadastra numurs 5088 004 0122, sastāvu, atdalot no tā zemes vienību ar kadastra apzīmējumu 5088 004 0123, 0,5 ha platībā.</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3.2. MAINĪT zemes vienībai ar kadastra apzīmējumiem 5088 008 0092, 9,6 ha platībā, zemes lietošanas mērķi no – zeme, uz kuras galvenā saimnieciskā darbība ir lauksaimniecība (NĪLM kods 0101), uz – zeme, uz kuras galvenā saimnieciskā darbība ir mežsaimniecība (NĪLM kods 0201).</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3.3. PIEŠĶIRT nekustamajam īpašumam, kas sastāv no atdalītās zemes vienības ar kadastra apzīmējumu 5088 004 0123, 0,5 ha platībā, nosaukumu “Lejas </w:t>
      </w:r>
      <w:proofErr w:type="spellStart"/>
      <w:r w:rsidRPr="00470901">
        <w:rPr>
          <w:rFonts w:eastAsia="SimSun" w:cs="Mangal"/>
          <w:sz w:val="24"/>
          <w:szCs w:val="24"/>
          <w:lang w:eastAsia="zh-CN" w:bidi="hi-IN"/>
        </w:rPr>
        <w:t>putrāni</w:t>
      </w:r>
      <w:proofErr w:type="spellEnd"/>
      <w:r w:rsidRPr="00470901">
        <w:rPr>
          <w:rFonts w:eastAsia="SimSun" w:cs="Mangal"/>
          <w:sz w:val="24"/>
          <w:szCs w:val="24"/>
          <w:lang w:eastAsia="zh-CN" w:bidi="hi-IN"/>
        </w:rPr>
        <w:t xml:space="preserve">”. </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3.4. Lēmumu nosūtīt </w:t>
      </w:r>
      <w:r w:rsidR="00B75130">
        <w:rPr>
          <w:rFonts w:eastAsia="SimSun" w:cs="Mangal"/>
          <w:sz w:val="24"/>
          <w:szCs w:val="24"/>
          <w:lang w:eastAsia="zh-CN" w:bidi="hi-IN"/>
        </w:rPr>
        <w:t>…</w:t>
      </w:r>
      <w:r w:rsidRPr="00470901">
        <w:rPr>
          <w:rFonts w:eastAsia="SimSun" w:cs="Mangal"/>
          <w:bCs/>
          <w:sz w:val="24"/>
          <w:szCs w:val="24"/>
          <w:lang w:eastAsia="zh-CN" w:bidi="hi-IN"/>
        </w:rPr>
        <w:t>.</w:t>
      </w:r>
    </w:p>
    <w:p w:rsidR="00470901" w:rsidRPr="00470901" w:rsidRDefault="00470901" w:rsidP="00470901">
      <w:pPr>
        <w:spacing w:line="360" w:lineRule="auto"/>
        <w:ind w:firstLine="567"/>
        <w:jc w:val="both"/>
        <w:rPr>
          <w:sz w:val="24"/>
          <w:szCs w:val="24"/>
        </w:rPr>
      </w:pPr>
      <w:r w:rsidRPr="00470901">
        <w:rPr>
          <w:iCs/>
          <w:sz w:val="24"/>
          <w:szCs w:val="24"/>
        </w:rPr>
        <w:t xml:space="preserve">3.5. </w:t>
      </w:r>
      <w:r w:rsidRPr="00470901">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470901" w:rsidRPr="00470901" w:rsidRDefault="00470901" w:rsidP="00470901">
      <w:pPr>
        <w:spacing w:line="360" w:lineRule="auto"/>
        <w:ind w:firstLine="567"/>
        <w:jc w:val="both"/>
        <w:rPr>
          <w:sz w:val="24"/>
          <w:szCs w:val="24"/>
        </w:rPr>
      </w:pPr>
    </w:p>
    <w:p w:rsidR="00470901" w:rsidRPr="00470901" w:rsidRDefault="00470901" w:rsidP="00470901">
      <w:pPr>
        <w:spacing w:line="360" w:lineRule="auto"/>
        <w:ind w:firstLine="567"/>
        <w:jc w:val="both"/>
        <w:rPr>
          <w:sz w:val="24"/>
          <w:szCs w:val="24"/>
        </w:rPr>
      </w:pPr>
      <w:r w:rsidRPr="00470901">
        <w:rPr>
          <w:rFonts w:eastAsia="SimSun" w:cs="Mangal"/>
          <w:sz w:val="24"/>
          <w:szCs w:val="24"/>
          <w:lang w:eastAsia="zh-CN" w:bidi="hi-IN"/>
        </w:rPr>
        <w:lastRenderedPageBreak/>
        <w:t xml:space="preserve">4. Izskatot </w:t>
      </w:r>
      <w:r w:rsidR="00B75130">
        <w:rPr>
          <w:rFonts w:eastAsia="SimSun" w:cs="Mangal"/>
          <w:b/>
          <w:bCs/>
          <w:sz w:val="24"/>
          <w:szCs w:val="24"/>
          <w:lang w:eastAsia="zh-CN" w:bidi="hi-IN"/>
        </w:rPr>
        <w:t>….</w:t>
      </w:r>
      <w:r w:rsidRPr="00470901">
        <w:rPr>
          <w:rFonts w:eastAsia="SimSun" w:cs="Mangal"/>
          <w:bCs/>
          <w:sz w:val="24"/>
          <w:szCs w:val="24"/>
          <w:lang w:eastAsia="zh-CN" w:bidi="hi-IN"/>
        </w:rPr>
        <w:t xml:space="preserve">, </w:t>
      </w:r>
      <w:r w:rsidRPr="00470901">
        <w:rPr>
          <w:rFonts w:eastAsia="SimSun" w:cs="Mangal"/>
          <w:sz w:val="24"/>
          <w:szCs w:val="24"/>
          <w:lang w:eastAsia="zh-CN" w:bidi="hi-IN"/>
        </w:rPr>
        <w:t xml:space="preserve">2019.gada 25.novembrī iesniegumu (Gulbenes novada pašvaldībā saņemts 2019.gada 26.novembrī un reģistrēts ar </w:t>
      </w:r>
      <w:proofErr w:type="spellStart"/>
      <w:r w:rsidRPr="00470901">
        <w:rPr>
          <w:rFonts w:eastAsia="SimSun" w:cs="Mangal"/>
          <w:sz w:val="24"/>
          <w:szCs w:val="24"/>
          <w:lang w:eastAsia="zh-CN" w:bidi="hi-IN"/>
        </w:rPr>
        <w:t>Nr.GND</w:t>
      </w:r>
      <w:proofErr w:type="spellEnd"/>
      <w:r w:rsidRPr="00470901">
        <w:rPr>
          <w:rFonts w:eastAsia="SimSun" w:cs="Mangal"/>
          <w:sz w:val="24"/>
          <w:szCs w:val="24"/>
          <w:lang w:eastAsia="zh-CN" w:bidi="hi-IN"/>
        </w:rPr>
        <w:t>/5.13.3/19/2810-M), ar lūgumu atļaut no nekustamā īpašuma “</w:t>
      </w:r>
      <w:proofErr w:type="spellStart"/>
      <w:r w:rsidRPr="00470901">
        <w:rPr>
          <w:rFonts w:eastAsia="SimSun" w:cs="Mangal"/>
          <w:sz w:val="24"/>
          <w:szCs w:val="24"/>
          <w:lang w:eastAsia="zh-CN" w:bidi="hi-IN"/>
        </w:rPr>
        <w:t>Virskalne</w:t>
      </w:r>
      <w:proofErr w:type="spellEnd"/>
      <w:r w:rsidRPr="00470901">
        <w:rPr>
          <w:rFonts w:eastAsia="SimSun" w:cs="Mangal"/>
          <w:sz w:val="24"/>
          <w:szCs w:val="24"/>
          <w:lang w:eastAsia="zh-CN" w:bidi="hi-IN"/>
        </w:rPr>
        <w:t xml:space="preserve">”, Galgauskas pagasts, Gulbenes novads, kadastra numurs 5056 003 0008, atdalīt zemes vienību ar kadastra apzīmējumu 5056 003 0054, 7,5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470901">
          <w:rPr>
            <w:rFonts w:eastAsia="SimSun" w:cs="Mangal"/>
            <w:sz w:val="24"/>
            <w:szCs w:val="24"/>
            <w:lang w:eastAsia="zh-CN" w:bidi="hi-IN"/>
          </w:rPr>
          <w:t>24.panta</w:t>
        </w:r>
      </w:hyperlink>
      <w:r w:rsidRPr="00470901">
        <w:rPr>
          <w:rFonts w:eastAsia="SimSun" w:cs="Mangal"/>
          <w:sz w:val="24"/>
          <w:szCs w:val="24"/>
          <w:lang w:eastAsia="zh-CN" w:bidi="hi-IN"/>
        </w:rPr>
        <w:t xml:space="preserve"> pirmās daļas 1., 2., 3., 5., 6., 7. un 11.punktā minēto personu iesniegumu, atbilstoši normatīvo aktu un šā likuma </w:t>
      </w:r>
      <w:hyperlink>
        <w:r w:rsidRPr="00470901">
          <w:rPr>
            <w:rFonts w:eastAsia="SimSun" w:cs="Mangal"/>
            <w:sz w:val="24"/>
            <w:szCs w:val="24"/>
            <w:lang w:eastAsia="zh-CN" w:bidi="hi-IN"/>
          </w:rPr>
          <w:t>34.panta</w:t>
        </w:r>
      </w:hyperlink>
      <w:r w:rsidRPr="00470901">
        <w:rPr>
          <w:rFonts w:eastAsia="SimSun" w:cs="Mangal"/>
          <w:sz w:val="24"/>
          <w:szCs w:val="24"/>
          <w:lang w:eastAsia="zh-CN" w:bidi="hi-IN"/>
        </w:rPr>
        <w:t xml:space="preserve"> nosacījumiem Kadastra informācijas sistēmā drīkst sadalīt reģistrētu nekustamā īpašuma objektu vairākos nekustamā īpašuma objektos, 32.panta pirmo daļu, kas nosaka, ka </w:t>
      </w:r>
      <w:r w:rsidRPr="00470901">
        <w:rPr>
          <w:rFonts w:eastAsia="SimSun" w:cs="Mangal"/>
          <w:bCs/>
          <w:sz w:val="24"/>
          <w:szCs w:val="24"/>
          <w:lang w:eastAsia="zh-CN" w:bidi="hi-IN"/>
        </w:rPr>
        <w:t>n</w:t>
      </w:r>
      <w:r w:rsidRPr="00470901">
        <w:rPr>
          <w:rFonts w:eastAsia="SimSun" w:cs="Mangal"/>
          <w:sz w:val="24"/>
          <w:szCs w:val="24"/>
          <w:lang w:eastAsia="zh-CN" w:bidi="hi-IN"/>
        </w:rPr>
        <w:t xml:space="preserve">ekustamo īpašumu veido un tā sastāvu groza normatīvajos aktos noteiktajā kārtībā, </w:t>
      </w:r>
      <w:hyperlink>
        <w:r w:rsidRPr="00470901">
          <w:rPr>
            <w:rFonts w:eastAsia="SimSun" w:cs="Mangal"/>
            <w:sz w:val="24"/>
            <w:szCs w:val="24"/>
            <w:lang w:eastAsia="zh-CN" w:bidi="hi-IN"/>
          </w:rPr>
          <w:t>33.panta</w:t>
        </w:r>
      </w:hyperlink>
      <w:r w:rsidRPr="00470901">
        <w:rPr>
          <w:rFonts w:eastAsia="SimSun" w:cs="Mangal"/>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470901">
        <w:rPr>
          <w:rFonts w:eastAsia="SimSun" w:cs="Mangal"/>
          <w:sz w:val="24"/>
          <w:szCs w:val="24"/>
          <w:lang w:eastAsia="zh-CN" w:bidi="hi-IN"/>
        </w:rPr>
        <w:softHyphen/>
        <w:t xml:space="preserve">bu, salīdzinot zemes lietošanas veidu platības meža zemei, zemei zem ūdeņiem un lauksaimniecībā izmantojamai zemei,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cs="Mangal"/>
          <w:sz w:val="24"/>
          <w:szCs w:val="24"/>
          <w:lang w:eastAsia="zh-CN" w:bidi="hi-IN"/>
        </w:rPr>
      </w:pPr>
      <w:r w:rsidRPr="00470901">
        <w:rPr>
          <w:rFonts w:eastAsia="SimSun"/>
          <w:sz w:val="24"/>
          <w:szCs w:val="24"/>
          <w:lang w:eastAsia="zh-CN" w:bidi="hi-IN"/>
        </w:rPr>
        <w:t xml:space="preserve">4.1. GROZĪT nekustamā īpašuma </w:t>
      </w:r>
      <w:r w:rsidRPr="00470901">
        <w:rPr>
          <w:rFonts w:eastAsia="SimSun" w:cs="Mangal"/>
          <w:sz w:val="24"/>
          <w:szCs w:val="24"/>
          <w:lang w:eastAsia="zh-CN" w:bidi="hi-IN"/>
        </w:rPr>
        <w:t>“</w:t>
      </w:r>
      <w:proofErr w:type="spellStart"/>
      <w:r w:rsidRPr="00470901">
        <w:rPr>
          <w:rFonts w:eastAsia="SimSun" w:cs="Mangal"/>
          <w:sz w:val="24"/>
          <w:szCs w:val="24"/>
          <w:lang w:eastAsia="zh-CN" w:bidi="hi-IN"/>
        </w:rPr>
        <w:t>Virskalne</w:t>
      </w:r>
      <w:proofErr w:type="spellEnd"/>
      <w:r w:rsidRPr="00470901">
        <w:rPr>
          <w:rFonts w:eastAsia="SimSun" w:cs="Mangal"/>
          <w:sz w:val="24"/>
          <w:szCs w:val="24"/>
          <w:lang w:eastAsia="zh-CN" w:bidi="hi-IN"/>
        </w:rPr>
        <w:t xml:space="preserve">”, Galgauskas pagasts, Gulbenes novads, kadastra numurs </w:t>
      </w:r>
      <w:bookmarkStart w:id="18" w:name="_Hlk25668360"/>
      <w:r w:rsidRPr="00470901">
        <w:rPr>
          <w:rFonts w:eastAsia="SimSun" w:cs="Mangal"/>
          <w:sz w:val="24"/>
          <w:szCs w:val="24"/>
          <w:lang w:eastAsia="zh-CN" w:bidi="hi-IN"/>
        </w:rPr>
        <w:t>5056 003 0008</w:t>
      </w:r>
      <w:bookmarkEnd w:id="18"/>
      <w:r w:rsidRPr="00470901">
        <w:rPr>
          <w:rFonts w:eastAsia="SimSun" w:cs="Mangal"/>
          <w:sz w:val="24"/>
          <w:szCs w:val="24"/>
          <w:lang w:eastAsia="zh-CN" w:bidi="hi-IN"/>
        </w:rPr>
        <w:t>, sastāvu, atdalot no tā zemes vienību ar kadastra apzīmējumu 5056 003 0054, 7,5 ha platībā.</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4.2. MAINĪT zemes vienībai ar kadastra apzīmējumiem 5056 003 0054, 7,5 ha platībā, zemes lietošanas mērķi no – zeme, uz kuras galvenā saimnieciskā darbība ir lauksaimniecība (NĪLM kods 0101), uz – zeme, uz kuras galvenā saimnieciskā darbība ir mežsaimniecība (NĪLM kods 0201).</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4.3. PIEŠĶIRT nekustamajam īpašumam, kas sastāv no atdalītās zemes vienības ar kadastra </w:t>
      </w:r>
      <w:r w:rsidRPr="00470901">
        <w:rPr>
          <w:rFonts w:eastAsia="SimSun" w:cs="Mangal"/>
          <w:sz w:val="24"/>
          <w:szCs w:val="24"/>
          <w:lang w:eastAsia="zh-CN" w:bidi="hi-IN"/>
        </w:rPr>
        <w:lastRenderedPageBreak/>
        <w:t>apzīmējumu 5056 003 0054, 7,5 ha platībā, nosaukumu “</w:t>
      </w:r>
      <w:proofErr w:type="spellStart"/>
      <w:r w:rsidRPr="00470901">
        <w:rPr>
          <w:rFonts w:eastAsia="SimSun" w:cs="Mangal"/>
          <w:sz w:val="24"/>
          <w:szCs w:val="24"/>
          <w:lang w:eastAsia="zh-CN" w:bidi="hi-IN"/>
        </w:rPr>
        <w:t>Virskalnes</w:t>
      </w:r>
      <w:proofErr w:type="spellEnd"/>
      <w:r w:rsidRPr="00470901">
        <w:rPr>
          <w:rFonts w:eastAsia="SimSun" w:cs="Mangal"/>
          <w:sz w:val="24"/>
          <w:szCs w:val="24"/>
          <w:lang w:eastAsia="zh-CN" w:bidi="hi-IN"/>
        </w:rPr>
        <w:t xml:space="preserve"> mežs”. </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4.4. Lēmumu nosūtīt </w:t>
      </w:r>
      <w:r w:rsidR="00B75130">
        <w:rPr>
          <w:rFonts w:eastAsia="SimSun" w:cs="Mangal"/>
          <w:sz w:val="24"/>
          <w:szCs w:val="24"/>
          <w:lang w:eastAsia="zh-CN" w:bidi="hi-IN"/>
        </w:rPr>
        <w:t>….</w:t>
      </w:r>
    </w:p>
    <w:p w:rsidR="00470901" w:rsidRPr="00470901" w:rsidRDefault="00470901" w:rsidP="00470901">
      <w:pPr>
        <w:spacing w:line="360" w:lineRule="auto"/>
        <w:ind w:firstLine="567"/>
        <w:jc w:val="both"/>
        <w:rPr>
          <w:sz w:val="24"/>
          <w:szCs w:val="24"/>
        </w:rPr>
      </w:pPr>
      <w:r w:rsidRPr="00470901">
        <w:rPr>
          <w:iCs/>
          <w:sz w:val="24"/>
          <w:szCs w:val="24"/>
        </w:rPr>
        <w:t xml:space="preserve">4.5. </w:t>
      </w:r>
      <w:r w:rsidRPr="00470901">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470901" w:rsidRPr="00470901" w:rsidRDefault="00470901" w:rsidP="00470901">
      <w:pPr>
        <w:jc w:val="center"/>
        <w:rPr>
          <w:rFonts w:eastAsia="Calibri" w:cs="Arial"/>
          <w:b/>
          <w:sz w:val="24"/>
          <w:szCs w:val="24"/>
        </w:rPr>
      </w:pPr>
      <w:r w:rsidRPr="00470901">
        <w:rPr>
          <w:rFonts w:eastAsia="Calibri" w:cs="Arial"/>
          <w:b/>
          <w:sz w:val="24"/>
          <w:szCs w:val="24"/>
        </w:rPr>
        <w:t>19.§</w:t>
      </w:r>
    </w:p>
    <w:p w:rsidR="00470901" w:rsidRPr="00470901" w:rsidRDefault="00470901" w:rsidP="00470901">
      <w:pPr>
        <w:pBdr>
          <w:bottom w:val="single" w:sz="12" w:space="1" w:color="auto"/>
        </w:pBdr>
        <w:jc w:val="center"/>
        <w:rPr>
          <w:b/>
          <w:sz w:val="24"/>
          <w:szCs w:val="24"/>
        </w:rPr>
      </w:pPr>
      <w:r w:rsidRPr="00470901">
        <w:rPr>
          <w:b/>
          <w:sz w:val="24"/>
          <w:szCs w:val="24"/>
        </w:rPr>
        <w:t>Par nekustamā īpašuma pircēja apstiprināšanu</w:t>
      </w:r>
    </w:p>
    <w:p w:rsidR="00470901" w:rsidRPr="00470901" w:rsidRDefault="00470901" w:rsidP="00470901">
      <w:pPr>
        <w:rPr>
          <w:sz w:val="24"/>
          <w:szCs w:val="24"/>
        </w:rPr>
      </w:pPr>
      <w:r w:rsidRPr="00470901">
        <w:rPr>
          <w:sz w:val="24"/>
          <w:szCs w:val="24"/>
        </w:rPr>
        <w:t xml:space="preserve">ZIŅO: </w:t>
      </w:r>
      <w:proofErr w:type="spellStart"/>
      <w:r w:rsidRPr="00470901">
        <w:rPr>
          <w:sz w:val="24"/>
          <w:szCs w:val="24"/>
        </w:rPr>
        <w:t>G.Ciglis</w:t>
      </w:r>
      <w:proofErr w:type="spellEnd"/>
    </w:p>
    <w:p w:rsidR="00470901" w:rsidRPr="00470901" w:rsidRDefault="00470901" w:rsidP="00470901">
      <w:pPr>
        <w:rPr>
          <w:sz w:val="24"/>
          <w:szCs w:val="24"/>
        </w:rPr>
      </w:pPr>
      <w:r w:rsidRPr="00470901">
        <w:rPr>
          <w:sz w:val="24"/>
          <w:szCs w:val="24"/>
        </w:rPr>
        <w:t xml:space="preserve">LĒMUMA PROJEKTU SAGATAVOJA: </w:t>
      </w:r>
      <w:proofErr w:type="spellStart"/>
      <w:r w:rsidRPr="00470901">
        <w:rPr>
          <w:sz w:val="24"/>
          <w:szCs w:val="24"/>
        </w:rPr>
        <w:t>A.Deksne</w:t>
      </w:r>
      <w:proofErr w:type="spellEnd"/>
      <w:r w:rsidRPr="00470901">
        <w:rPr>
          <w:sz w:val="24"/>
          <w:szCs w:val="24"/>
        </w:rPr>
        <w:t xml:space="preserve">, </w:t>
      </w:r>
      <w:proofErr w:type="spellStart"/>
      <w:r w:rsidRPr="00470901">
        <w:rPr>
          <w:sz w:val="24"/>
          <w:szCs w:val="24"/>
        </w:rPr>
        <w:t>I.Bindre</w:t>
      </w:r>
      <w:proofErr w:type="spellEnd"/>
    </w:p>
    <w:p w:rsidR="00470901" w:rsidRPr="00470901" w:rsidRDefault="00470901" w:rsidP="00470901">
      <w:pPr>
        <w:rPr>
          <w:sz w:val="24"/>
          <w:szCs w:val="24"/>
        </w:rPr>
      </w:pPr>
      <w:r w:rsidRPr="00470901">
        <w:rPr>
          <w:sz w:val="24"/>
          <w:szCs w:val="24"/>
        </w:rPr>
        <w:t>DEBATĒS PIEDALĀS: nav</w:t>
      </w:r>
    </w:p>
    <w:p w:rsidR="00470901" w:rsidRPr="00470901" w:rsidRDefault="00470901" w:rsidP="00470901">
      <w:pPr>
        <w:rPr>
          <w:sz w:val="24"/>
          <w:szCs w:val="24"/>
        </w:rPr>
      </w:pPr>
    </w:p>
    <w:p w:rsidR="00470901" w:rsidRPr="00470901" w:rsidRDefault="00470901" w:rsidP="00470901">
      <w:pPr>
        <w:widowControl w:val="0"/>
        <w:spacing w:line="360" w:lineRule="auto"/>
        <w:ind w:firstLine="567"/>
        <w:jc w:val="both"/>
        <w:rPr>
          <w:sz w:val="24"/>
          <w:szCs w:val="24"/>
        </w:rPr>
      </w:pPr>
      <w:r w:rsidRPr="00470901">
        <w:rPr>
          <w:sz w:val="24"/>
          <w:szCs w:val="24"/>
        </w:rPr>
        <w:t xml:space="preserve">1. Gulbenes novada dome 2019.gada 27.jūnijā pieņēma lēmumu “Par nekustamo īpašumu iegādi un atsavināšanu” (protokols Nr.9, 32.§, 2.p.), ar kuru nolēma nodot atsavināšanai </w:t>
      </w:r>
      <w:r w:rsidRPr="00470901">
        <w:rPr>
          <w:rFonts w:eastAsia="SimSun" w:cs="Mangal"/>
          <w:sz w:val="24"/>
          <w:szCs w:val="24"/>
          <w:lang w:eastAsia="zh-CN" w:bidi="hi-IN"/>
        </w:rPr>
        <w:t>Gulbenes novada pašvaldībai piederošās nekustamā īpašuma</w:t>
      </w:r>
      <w:r w:rsidRPr="00470901">
        <w:rPr>
          <w:sz w:val="24"/>
          <w:szCs w:val="24"/>
        </w:rPr>
        <w:t xml:space="preserve"> Ābeļu iela 13, Gulbene, Gulbenes novads, kadastra numurs 5001 001 0120, 151/1808 domājamās daļas, par brīvu cenu </w:t>
      </w:r>
      <w:r w:rsidR="00B75130">
        <w:rPr>
          <w:sz w:val="24"/>
          <w:szCs w:val="24"/>
        </w:rPr>
        <w:t>…</w:t>
      </w:r>
      <w:r w:rsidRPr="00470901">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Gulbenes novada dome 2019.gada 30.septembrī pieņēma lēmumu “Par nekustamā īpašuma nosacītās cenas apstiprināšanu” (protokols Nr.16, 19.§), ar kuru apstiprināja nekustamā īpašuma Ābeļu iela 13, Gulbene, Gulbenes novads, kadastra numurs 5001 001 0120, kas sastāv no vienas zemes vienības ar kadastra apzīmējumu 5001 001 0120, 0,1808 ha platībā, 151/1808 domājamo daļu nosacīto cenu 550 EUR (pieci simti piecdesmit </w:t>
      </w:r>
      <w:proofErr w:type="spellStart"/>
      <w:r w:rsidRPr="00470901">
        <w:rPr>
          <w:i/>
          <w:sz w:val="24"/>
          <w:szCs w:val="24"/>
        </w:rPr>
        <w:t>euro</w:t>
      </w:r>
      <w:proofErr w:type="spellEnd"/>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 xml:space="preserve">Gulbenes novada pašvaldība 2019.gada 16.oktobrī nosūtīja </w:t>
      </w:r>
      <w:r w:rsidR="00B75130">
        <w:rPr>
          <w:sz w:val="24"/>
          <w:szCs w:val="24"/>
        </w:rPr>
        <w:t>….</w:t>
      </w:r>
      <w:r w:rsidRPr="00470901">
        <w:rPr>
          <w:sz w:val="24"/>
          <w:szCs w:val="24"/>
        </w:rPr>
        <w:t xml:space="preserve">, atsavināšanas paziņojumu </w:t>
      </w:r>
      <w:proofErr w:type="spellStart"/>
      <w:r w:rsidRPr="00470901">
        <w:rPr>
          <w:sz w:val="24"/>
          <w:szCs w:val="24"/>
        </w:rPr>
        <w:t>Nr.GND</w:t>
      </w:r>
      <w:proofErr w:type="spellEnd"/>
      <w:r w:rsidRPr="00470901">
        <w:rPr>
          <w:sz w:val="24"/>
          <w:szCs w:val="24"/>
        </w:rPr>
        <w:t>/4.18/19/3667.</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Pirkuma maksa 2019.gada 16.augustā</w:t>
      </w:r>
      <w:r w:rsidRPr="00470901">
        <w:rPr>
          <w:rFonts w:eastAsia="SimSun" w:cs="Mangal"/>
          <w:sz w:val="24"/>
          <w:szCs w:val="24"/>
          <w:shd w:val="clear" w:color="auto" w:fill="FFFFFF"/>
          <w:lang w:eastAsia="zh-CN" w:bidi="hi-IN"/>
        </w:rPr>
        <w:t xml:space="preserve"> i</w:t>
      </w:r>
      <w:r w:rsidRPr="00470901">
        <w:rPr>
          <w:rFonts w:eastAsia="SimSun" w:cs="Mangal"/>
          <w:sz w:val="24"/>
          <w:szCs w:val="24"/>
          <w:lang w:eastAsia="zh-CN" w:bidi="hi-IN"/>
        </w:rPr>
        <w:t>r samaksāta pilnā apmērā.</w:t>
      </w:r>
    </w:p>
    <w:p w:rsidR="00470901" w:rsidRPr="00470901" w:rsidRDefault="00470901" w:rsidP="00470901">
      <w:pPr>
        <w:widowControl w:val="0"/>
        <w:suppressAutoHyphens/>
        <w:spacing w:line="360" w:lineRule="auto"/>
        <w:ind w:firstLine="567"/>
        <w:jc w:val="both"/>
        <w:rPr>
          <w:rFonts w:eastAsia="SimSun"/>
          <w:sz w:val="24"/>
          <w:szCs w:val="24"/>
          <w:lang w:eastAsia="zh-CN" w:bidi="hi-IN"/>
        </w:rPr>
      </w:pPr>
      <w:r w:rsidRPr="00470901">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470901">
        <w:rPr>
          <w:rFonts w:eastAsia="SimSun"/>
          <w:sz w:val="24"/>
          <w:szCs w:val="24"/>
          <w:lang w:eastAsia="zh-CN" w:bidi="hi-IN"/>
        </w:rPr>
        <w:t>pašvaldības nekustamā īpašuma atsavināšanu, ieķīlāšanu vai privatizēšanu, kā arī par nekustamās mantas iegūšanu pašvaldības īpašumā.</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rsidR="00470901" w:rsidRPr="00470901" w:rsidRDefault="00470901" w:rsidP="00470901">
      <w:pPr>
        <w:widowControl w:val="0"/>
        <w:suppressAutoHyphens/>
        <w:spacing w:line="360" w:lineRule="auto"/>
        <w:ind w:firstLine="567"/>
        <w:jc w:val="both"/>
        <w:rPr>
          <w:rFonts w:eastAsia="SimSun"/>
          <w:sz w:val="24"/>
          <w:szCs w:val="24"/>
          <w:lang w:eastAsia="zh-CN" w:bidi="hi-IN"/>
        </w:rPr>
      </w:pPr>
      <w:r w:rsidRPr="00470901">
        <w:rPr>
          <w:rFonts w:eastAsia="SimSun"/>
          <w:sz w:val="24"/>
          <w:szCs w:val="24"/>
          <w:lang w:eastAsia="zh-CN" w:bidi="hi-IN"/>
        </w:rPr>
        <w:lastRenderedPageBreak/>
        <w:t>Saskaņā ar Publiskas personas mantas atsavināšanas likuma 41.panta pirmo daļu nekustamā īpašuma pirkuma līgumu atvasinātas publiskas personas vārdā – attiecīgās atvasinātās publiskās personas lēmējinstitūcijas vadītājs vai viņa pilnvarota persona.</w:t>
      </w:r>
    </w:p>
    <w:p w:rsidR="00470901" w:rsidRPr="00470901" w:rsidRDefault="00470901" w:rsidP="00470901">
      <w:pPr>
        <w:spacing w:line="360" w:lineRule="auto"/>
        <w:ind w:firstLine="567"/>
        <w:jc w:val="both"/>
        <w:rPr>
          <w:sz w:val="24"/>
          <w:szCs w:val="24"/>
        </w:rPr>
      </w:pPr>
      <w:r w:rsidRPr="00470901">
        <w:rPr>
          <w:sz w:val="24"/>
          <w:szCs w:val="24"/>
        </w:rPr>
        <w:t xml:space="preserve">Pamatojoties uz likuma “Par pašvaldībām” 14.panta pirmās daļas 2.punktu, 21.panta pirmās daļas 17.punktu, Publiskas personas mantas atsavināšanas likuma 4.panta ceturtās daļas 5.punktu, 37.panta pirmās daļas 4.punktu, 41.panta pirmo daļu, 47.pantu, 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1.1. APSTIPRINĀT par Gulbenes novada pašvaldībai piederošā nekustamā īpašuma Ābeļu iela 13, Gulbene, Gulbenes novads, kadastra numurs 5001 001 0120, kas sastāv no vienas zemes vienības ar kadastra apzīmējumu 5001 001 0120, 0,1808 ha platībā, 151/1808 domājamo daļu pircēju </w:t>
      </w:r>
      <w:r w:rsidR="00B75130">
        <w:rPr>
          <w:sz w:val="24"/>
          <w:szCs w:val="24"/>
        </w:rPr>
        <w:t>….</w:t>
      </w:r>
      <w:r w:rsidRPr="00470901">
        <w:rPr>
          <w:sz w:val="24"/>
          <w:szCs w:val="24"/>
        </w:rPr>
        <w:t>.</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1.2. Trīsdesmit dienu laikā slēgt nekustamā īpašuma pirkuma līgumu ar </w:t>
      </w:r>
      <w:r w:rsidR="00B75130">
        <w:rPr>
          <w:sz w:val="24"/>
          <w:szCs w:val="24"/>
        </w:rPr>
        <w:t>…</w:t>
      </w:r>
      <w:r w:rsidRPr="00470901">
        <w:rPr>
          <w:sz w:val="24"/>
          <w:szCs w:val="24"/>
        </w:rPr>
        <w:t xml:space="preserve">, par nekustamā īpašuma Ābeļu iela 13, Gulbene, Gulbenes novads, kadastra numurs 5001 001 0120, 151/1808 domājamo daļu pārdošanu par 550 EUR (pieci simti piecdesmit </w:t>
      </w:r>
      <w:proofErr w:type="spellStart"/>
      <w:r w:rsidRPr="00470901">
        <w:rPr>
          <w:i/>
          <w:sz w:val="24"/>
          <w:szCs w:val="24"/>
        </w:rPr>
        <w:t>euro</w:t>
      </w:r>
      <w:proofErr w:type="spellEnd"/>
      <w:r w:rsidRPr="00470901">
        <w:rPr>
          <w:sz w:val="24"/>
          <w:szCs w:val="24"/>
        </w:rPr>
        <w:t>).</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1.3. ORGANIZĒT lēmuma izpildi Gulbenes novada domes Īpašuma novērtēšanas un izsoļu komisijai. </w:t>
      </w:r>
    </w:p>
    <w:p w:rsidR="00470901" w:rsidRPr="00470901" w:rsidRDefault="00470901" w:rsidP="00470901">
      <w:pPr>
        <w:widowControl w:val="0"/>
        <w:spacing w:line="360" w:lineRule="auto"/>
        <w:ind w:firstLine="567"/>
        <w:jc w:val="both"/>
        <w:rPr>
          <w:sz w:val="24"/>
          <w:szCs w:val="24"/>
        </w:rPr>
      </w:pPr>
    </w:p>
    <w:p w:rsidR="00470901" w:rsidRPr="00470901" w:rsidRDefault="00470901" w:rsidP="00470901">
      <w:pPr>
        <w:widowControl w:val="0"/>
        <w:spacing w:line="360" w:lineRule="auto"/>
        <w:ind w:firstLine="567"/>
        <w:jc w:val="both"/>
        <w:rPr>
          <w:sz w:val="24"/>
          <w:szCs w:val="24"/>
        </w:rPr>
      </w:pPr>
      <w:r w:rsidRPr="00470901">
        <w:rPr>
          <w:sz w:val="24"/>
          <w:szCs w:val="24"/>
        </w:rPr>
        <w:t xml:space="preserve">2. Gulbenes novada dome 2019.gada 27.jūnijā pieņēma lēmumu “Par nekustamā īpašuma atsavināšanu” (protokols Nr.9, 12.§, 7.p.), ar kuru nolēma nodot atsavināšanai </w:t>
      </w:r>
      <w:r w:rsidRPr="00470901">
        <w:rPr>
          <w:rFonts w:eastAsia="SimSun" w:cs="Mangal"/>
          <w:sz w:val="24"/>
          <w:szCs w:val="24"/>
          <w:lang w:eastAsia="zh-CN" w:bidi="hi-IN"/>
        </w:rPr>
        <w:t xml:space="preserve">nekustamo īpašumu </w:t>
      </w:r>
      <w:r w:rsidRPr="00470901">
        <w:rPr>
          <w:sz w:val="24"/>
          <w:szCs w:val="24"/>
        </w:rPr>
        <w:t xml:space="preserve">Līkā iela 25A – 34, Gulbene, Gulbenes novads, kadastra numurs 5001 900 2625, par brīvu cenu </w:t>
      </w:r>
      <w:r w:rsidR="00B75130">
        <w:rPr>
          <w:sz w:val="24"/>
          <w:szCs w:val="24"/>
        </w:rPr>
        <w:t>…</w:t>
      </w:r>
      <w:r w:rsidRPr="00470901">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Gulbenes novada dome 2019.gada 30.septembrī pieņēma lēmumu “Par nekustamā īpašuma nosacītās cenas apstiprināšanu” (protokols Nr.16, 19.§, 2.p.), ar kuru nolēma apstiprināt nekustamā īpašuma Līkā iela 25A – 34, Gulbene, Gulbenes novads, kadastra numurs 5001 900 2625, nosacīto cenu 4000 EUR (četri tūkstoši </w:t>
      </w:r>
      <w:proofErr w:type="spellStart"/>
      <w:r w:rsidRPr="00470901">
        <w:rPr>
          <w:i/>
          <w:sz w:val="24"/>
          <w:szCs w:val="24"/>
        </w:rPr>
        <w:t>euro</w:t>
      </w:r>
      <w:proofErr w:type="spellEnd"/>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 xml:space="preserve">Gulbenes novada pašvaldība 2019.gada 16.oktobrī nosūtīja </w:t>
      </w:r>
      <w:r w:rsidR="00B75130">
        <w:rPr>
          <w:sz w:val="24"/>
          <w:szCs w:val="24"/>
        </w:rPr>
        <w:t>…</w:t>
      </w:r>
      <w:r w:rsidRPr="00470901">
        <w:rPr>
          <w:sz w:val="24"/>
          <w:szCs w:val="24"/>
        </w:rPr>
        <w:t xml:space="preserve">, atsavināšanas paziņojumu </w:t>
      </w:r>
      <w:proofErr w:type="spellStart"/>
      <w:r w:rsidRPr="00470901">
        <w:rPr>
          <w:sz w:val="24"/>
          <w:szCs w:val="24"/>
        </w:rPr>
        <w:t>Nr.GND</w:t>
      </w:r>
      <w:proofErr w:type="spellEnd"/>
      <w:r w:rsidRPr="00470901">
        <w:rPr>
          <w:sz w:val="24"/>
          <w:szCs w:val="24"/>
        </w:rPr>
        <w:t>/4.18/19/3669.</w:t>
      </w:r>
    </w:p>
    <w:p w:rsidR="00470901" w:rsidRPr="00470901" w:rsidRDefault="00470901" w:rsidP="00470901">
      <w:pPr>
        <w:spacing w:line="360" w:lineRule="auto"/>
        <w:ind w:firstLine="567"/>
        <w:jc w:val="both"/>
        <w:rPr>
          <w:sz w:val="24"/>
          <w:szCs w:val="24"/>
        </w:rPr>
      </w:pPr>
      <w:r w:rsidRPr="00470901">
        <w:rPr>
          <w:sz w:val="24"/>
          <w:szCs w:val="24"/>
        </w:rPr>
        <w:t xml:space="preserve">Gulbenes novada pašvaldība saņēma </w:t>
      </w:r>
      <w:r w:rsidR="00B75130">
        <w:rPr>
          <w:b/>
          <w:sz w:val="24"/>
          <w:szCs w:val="24"/>
        </w:rPr>
        <w:t>…</w:t>
      </w:r>
      <w:r w:rsidRPr="00470901">
        <w:rPr>
          <w:sz w:val="24"/>
          <w:szCs w:val="24"/>
        </w:rPr>
        <w:t xml:space="preserve">, 2019.gada 1.novembra iesniegumu (Gulbenes novada pašvaldībā saņemts 2019.gada 1.novembrī un reģistrēts ar </w:t>
      </w:r>
      <w:proofErr w:type="spellStart"/>
      <w:r w:rsidRPr="00470901">
        <w:rPr>
          <w:sz w:val="24"/>
          <w:szCs w:val="24"/>
        </w:rPr>
        <w:t>Nr.GND</w:t>
      </w:r>
      <w:proofErr w:type="spellEnd"/>
      <w:r w:rsidRPr="00470901">
        <w:rPr>
          <w:sz w:val="24"/>
          <w:szCs w:val="24"/>
        </w:rPr>
        <w:t>/5.13.2/19/2626-R), kurā ir izteikta piekrišana iegādāties nekustamo īpašumu Līkā iela 25A – 34, Gulbene, Gulbenes novads, kadastra numurs 5001 900 2625</w:t>
      </w:r>
      <w:r w:rsidRPr="00470901">
        <w:rPr>
          <w:bCs/>
          <w:sz w:val="24"/>
          <w:szCs w:val="24"/>
        </w:rPr>
        <w:t>,</w:t>
      </w:r>
      <w:r w:rsidRPr="00470901">
        <w:rPr>
          <w:sz w:val="24"/>
          <w:szCs w:val="24"/>
        </w:rPr>
        <w:t xml:space="preserve"> par nosacīto cenu 4000 EUR (četri tūkstoši </w:t>
      </w:r>
      <w:proofErr w:type="spellStart"/>
      <w:r w:rsidRPr="00470901">
        <w:rPr>
          <w:i/>
          <w:sz w:val="24"/>
          <w:szCs w:val="24"/>
        </w:rPr>
        <w:t>euro</w:t>
      </w:r>
      <w:proofErr w:type="spellEnd"/>
      <w:r w:rsidRPr="00470901">
        <w:rPr>
          <w:sz w:val="24"/>
          <w:szCs w:val="24"/>
        </w:rPr>
        <w:t>), kā arī lūgums atļaut samaksu veikt uz nomaksu piecu gadu laikā.</w:t>
      </w:r>
    </w:p>
    <w:p w:rsidR="00470901" w:rsidRPr="00470901" w:rsidRDefault="00470901" w:rsidP="00470901">
      <w:pPr>
        <w:widowControl w:val="0"/>
        <w:suppressAutoHyphens/>
        <w:spacing w:line="360" w:lineRule="auto"/>
        <w:ind w:firstLine="567"/>
        <w:jc w:val="both"/>
        <w:rPr>
          <w:rFonts w:eastAsia="SimSun"/>
          <w:sz w:val="24"/>
          <w:szCs w:val="24"/>
          <w:lang w:eastAsia="zh-CN" w:bidi="hi-IN"/>
        </w:rPr>
      </w:pPr>
      <w:r w:rsidRPr="00470901">
        <w:rPr>
          <w:rFonts w:eastAsia="SimSun" w:cs="Mangal"/>
          <w:sz w:val="24"/>
          <w:szCs w:val="24"/>
          <w:lang w:eastAsia="zh-CN" w:bidi="hi-IN"/>
        </w:rPr>
        <w:t xml:space="preserve">Likuma “Par pašvaldībām” 14.panta pirmās daļas 2.punkts nosaka, ka pildot savas funkcijas, </w:t>
      </w:r>
      <w:r w:rsidRPr="00470901">
        <w:rPr>
          <w:rFonts w:eastAsia="SimSun" w:cs="Mangal"/>
          <w:sz w:val="24"/>
          <w:szCs w:val="24"/>
          <w:lang w:eastAsia="zh-CN" w:bidi="hi-IN"/>
        </w:rPr>
        <w:lastRenderedPageBreak/>
        <w:t xml:space="preserve">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470901">
        <w:rPr>
          <w:rFonts w:eastAsia="SimSun"/>
          <w:sz w:val="24"/>
          <w:szCs w:val="24"/>
          <w:lang w:eastAsia="zh-CN" w:bidi="hi-IN"/>
        </w:rPr>
        <w:t>pašvaldības nekustamā īpašuma atsavināšanu, ieķīlāšanu vai privatizēšanu, kā arī par nekustamās mantas iegūšanu pašvaldības īpašumā.</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Publiskas personas mantas atsavināšanas likuma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470901" w:rsidRPr="00470901" w:rsidRDefault="00470901" w:rsidP="00470901">
      <w:pPr>
        <w:widowControl w:val="0"/>
        <w:suppressAutoHyphens/>
        <w:spacing w:line="360" w:lineRule="auto"/>
        <w:ind w:firstLine="567"/>
        <w:jc w:val="both"/>
        <w:rPr>
          <w:rFonts w:eastAsia="SimSun"/>
          <w:sz w:val="24"/>
          <w:szCs w:val="24"/>
          <w:lang w:eastAsia="zh-CN" w:bidi="hi-IN"/>
        </w:rPr>
      </w:pPr>
      <w:r w:rsidRPr="00470901">
        <w:rPr>
          <w:rFonts w:eastAsia="SimSun"/>
          <w:sz w:val="24"/>
          <w:szCs w:val="24"/>
          <w:lang w:eastAsia="zh-CN" w:bidi="hi-IN"/>
        </w:rPr>
        <w:t>Saskaņā ar Publiskas personas mantas atsavināšanas likuma 41.panta pirmo daļu nekustamā īpašuma pirkuma līgumu atvasinātas publiskas personas vārdā – attiecīgās atvasinātās publiskās personas lēmējinstitūcijas vadītājs vai viņa pilnvarota persona.</w:t>
      </w:r>
    </w:p>
    <w:p w:rsidR="00470901" w:rsidRPr="00470901" w:rsidRDefault="00470901" w:rsidP="00470901">
      <w:pPr>
        <w:spacing w:line="360" w:lineRule="auto"/>
        <w:ind w:firstLine="567"/>
        <w:jc w:val="both"/>
        <w:rPr>
          <w:sz w:val="24"/>
          <w:szCs w:val="24"/>
        </w:rPr>
      </w:pPr>
      <w:r w:rsidRPr="00470901">
        <w:rPr>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 xml:space="preserve">2.1. APSTIPRINĀT par Gulbenes novada pašvaldībai piederošā nekustamā īpašuma Līkā iela 25A – 34, Gulbene, Gulbenes novads, kadastra numurs 5001 900 2625, kas sastāv no vienistabas dzīvokļa, 42,8 </w:t>
      </w:r>
      <w:proofErr w:type="spellStart"/>
      <w:r w:rsidRPr="00470901">
        <w:rPr>
          <w:sz w:val="24"/>
          <w:szCs w:val="24"/>
        </w:rPr>
        <w:t>kv.m</w:t>
      </w:r>
      <w:proofErr w:type="spellEnd"/>
      <w:r w:rsidRPr="00470901">
        <w:rPr>
          <w:sz w:val="24"/>
          <w:szCs w:val="24"/>
        </w:rPr>
        <w:t xml:space="preserve">. platībā (telpu grupas kadastra apzīmējums 5001 001 0076 001 034), un pie tā piederošām kopīpašuma 385/29636 domājamām daļām no dzīvojamās mājas (būves kadastra apzīmējums 5001 001 0076 001), 385/29636 domājamām daļām no zemes (zemes vienības kadastra apzīmējums 5001 001 0076), pircēju </w:t>
      </w:r>
      <w:r w:rsidR="00B75130">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 xml:space="preserve">2.2. ATĻAUT samaksu 4000 EUR (četri tūkstoši </w:t>
      </w:r>
      <w:proofErr w:type="spellStart"/>
      <w:r w:rsidRPr="00470901">
        <w:rPr>
          <w:i/>
          <w:sz w:val="24"/>
          <w:szCs w:val="24"/>
        </w:rPr>
        <w:t>euro</w:t>
      </w:r>
      <w:proofErr w:type="spellEnd"/>
      <w:r w:rsidRPr="00470901">
        <w:rPr>
          <w:sz w:val="24"/>
          <w:szCs w:val="24"/>
        </w:rPr>
        <w:t>) veikt uz nomaksu līdz 2024.gada 25.oktobrim, saskaņā ar maksājuma grafiku (3.pielikums), kas ir šī lēmuma neatņemama sastāvdaļa.</w:t>
      </w:r>
    </w:p>
    <w:p w:rsidR="00470901" w:rsidRPr="00470901" w:rsidRDefault="00470901" w:rsidP="00470901">
      <w:pPr>
        <w:spacing w:line="360" w:lineRule="auto"/>
        <w:ind w:firstLine="567"/>
        <w:jc w:val="both"/>
        <w:rPr>
          <w:sz w:val="24"/>
          <w:szCs w:val="24"/>
        </w:rPr>
      </w:pPr>
      <w:r w:rsidRPr="00470901">
        <w:rPr>
          <w:sz w:val="24"/>
          <w:szCs w:val="24"/>
        </w:rPr>
        <w:t xml:space="preserve">2.3. NOTEIKT, ka par atlikto maksājumu pircējs maksā 6% (sešus procentus) gadā no vēl nesamaksātās pirkuma maksas daļas un par pirkuma līgumā noteikto maksājumu termiņu </w:t>
      </w:r>
      <w:r w:rsidRPr="00470901">
        <w:rPr>
          <w:sz w:val="24"/>
          <w:szCs w:val="24"/>
        </w:rPr>
        <w:lastRenderedPageBreak/>
        <w:t>kavējumiem – nokavējuma procentus 0,1 procenta apmērā no kavētās maksājuma summas par katru kavējuma dienu.</w:t>
      </w:r>
    </w:p>
    <w:p w:rsidR="00470901" w:rsidRPr="00470901" w:rsidRDefault="00470901" w:rsidP="00470901">
      <w:pPr>
        <w:spacing w:line="360" w:lineRule="auto"/>
        <w:ind w:firstLine="567"/>
        <w:jc w:val="both"/>
        <w:rPr>
          <w:sz w:val="24"/>
          <w:szCs w:val="24"/>
        </w:rPr>
      </w:pPr>
      <w:r w:rsidRPr="00470901">
        <w:rPr>
          <w:sz w:val="24"/>
          <w:szCs w:val="24"/>
        </w:rPr>
        <w:t xml:space="preserve">2.4. PIEŠĶIRT pircējam </w:t>
      </w:r>
      <w:r w:rsidR="00B75130">
        <w:rPr>
          <w:sz w:val="24"/>
          <w:szCs w:val="24"/>
        </w:rPr>
        <w:t>…</w:t>
      </w:r>
      <w:r w:rsidRPr="00470901">
        <w:rPr>
          <w:sz w:val="24"/>
          <w:szCs w:val="24"/>
        </w:rPr>
        <w:t>, tiesības nostiprināt lēmuma 2.1.punktā minēto nekustamo īpašumu zemesgrāmatā uz sava vārda, vienlaikus zemesgrāmatā nostiprinot ķīlas tiesības par labu Gulbenes novada pašvaldībai.</w:t>
      </w:r>
    </w:p>
    <w:p w:rsidR="00470901" w:rsidRPr="00470901" w:rsidRDefault="00470901" w:rsidP="00470901">
      <w:pPr>
        <w:spacing w:line="360" w:lineRule="auto"/>
        <w:ind w:firstLine="567"/>
        <w:jc w:val="both"/>
        <w:rPr>
          <w:sz w:val="24"/>
          <w:szCs w:val="24"/>
        </w:rPr>
      </w:pPr>
      <w:r w:rsidRPr="00470901">
        <w:rPr>
          <w:sz w:val="24"/>
          <w:szCs w:val="24"/>
        </w:rPr>
        <w:t xml:space="preserve">2.5. ORGANIZĒT lēmuma izpildi Gulbenes novada pašvaldības Īpašuma novērtēšanas un izsoļu komisijai. </w:t>
      </w:r>
    </w:p>
    <w:p w:rsidR="00470901" w:rsidRPr="00470901" w:rsidRDefault="00470901" w:rsidP="00470901">
      <w:pPr>
        <w:spacing w:line="360" w:lineRule="auto"/>
        <w:ind w:firstLine="567"/>
        <w:jc w:val="both"/>
        <w:rPr>
          <w:sz w:val="24"/>
          <w:szCs w:val="24"/>
        </w:rPr>
      </w:pPr>
    </w:p>
    <w:p w:rsidR="00470901" w:rsidRPr="00470901" w:rsidRDefault="00470901" w:rsidP="00470901">
      <w:pPr>
        <w:widowControl w:val="0"/>
        <w:spacing w:line="360" w:lineRule="auto"/>
        <w:ind w:firstLine="567"/>
        <w:jc w:val="both"/>
        <w:rPr>
          <w:sz w:val="24"/>
          <w:szCs w:val="24"/>
        </w:rPr>
      </w:pPr>
      <w:r w:rsidRPr="00470901">
        <w:rPr>
          <w:sz w:val="24"/>
          <w:szCs w:val="24"/>
        </w:rPr>
        <w:t xml:space="preserve">3. Gulbenes novada dome 2019.gada 25.aprīlī pieņēma lēmumu “Par nekustamā īpašuma atsavināšanu” (protokols Nr.7, 8.§, 3.p.), ar kuru nolēma nodot atsavināšanai </w:t>
      </w:r>
      <w:r w:rsidRPr="00470901">
        <w:rPr>
          <w:rFonts w:eastAsia="SimSun" w:cs="Mangal"/>
          <w:sz w:val="24"/>
          <w:szCs w:val="24"/>
          <w:lang w:eastAsia="zh-CN" w:bidi="hi-IN"/>
        </w:rPr>
        <w:t xml:space="preserve">nekustamo īpašumu </w:t>
      </w:r>
      <w:r w:rsidRPr="00470901">
        <w:rPr>
          <w:sz w:val="24"/>
          <w:szCs w:val="24"/>
        </w:rPr>
        <w:t xml:space="preserve">Skolas iela 5 k-4 – 18, Gulbene, Gulbenes novads, kadastra numurs 5001 900 2617, par brīvu cenu </w:t>
      </w:r>
      <w:r w:rsidR="00B75130">
        <w:rPr>
          <w:sz w:val="24"/>
          <w:szCs w:val="24"/>
        </w:rPr>
        <w:t>….</w:t>
      </w:r>
      <w:r w:rsidRPr="00470901">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Gulbenes novada dome 2019.gada 30.septembrī pieņēma lēmumu “Par nekustamā īpašuma nosacītās cenas apstiprināšanu” (protokols Nr.16, 19.§, 3.p.), ar kuru nolēma apstiprināt nekustamā īpašuma Skolas iela 5 k-4 – 18, Gulbene, Gulbenes novads, kadastra numurs 5001 900 2617, nosacīto cenu 5100 EUR (pieci tūkstoši viens simts </w:t>
      </w:r>
      <w:proofErr w:type="spellStart"/>
      <w:r w:rsidRPr="00470901">
        <w:rPr>
          <w:i/>
          <w:sz w:val="24"/>
          <w:szCs w:val="24"/>
        </w:rPr>
        <w:t>euro</w:t>
      </w:r>
      <w:proofErr w:type="spellEnd"/>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 xml:space="preserve">Gulbenes novada pašvaldība 2019.gada 16.oktobrī nosūtīja </w:t>
      </w:r>
      <w:r w:rsidR="00B75130">
        <w:rPr>
          <w:sz w:val="24"/>
          <w:szCs w:val="24"/>
        </w:rPr>
        <w:t>…</w:t>
      </w:r>
      <w:r w:rsidRPr="00470901">
        <w:rPr>
          <w:sz w:val="24"/>
          <w:szCs w:val="24"/>
        </w:rPr>
        <w:t xml:space="preserve">, atsavināšanas paziņojumu </w:t>
      </w:r>
      <w:proofErr w:type="spellStart"/>
      <w:r w:rsidRPr="00470901">
        <w:rPr>
          <w:sz w:val="24"/>
          <w:szCs w:val="24"/>
        </w:rPr>
        <w:t>Nr.GND</w:t>
      </w:r>
      <w:proofErr w:type="spellEnd"/>
      <w:r w:rsidRPr="00470901">
        <w:rPr>
          <w:sz w:val="24"/>
          <w:szCs w:val="24"/>
        </w:rPr>
        <w:t>/4.18/19/3670.</w:t>
      </w:r>
    </w:p>
    <w:p w:rsidR="00470901" w:rsidRPr="00470901" w:rsidRDefault="00470901" w:rsidP="00470901">
      <w:pPr>
        <w:spacing w:line="360" w:lineRule="auto"/>
        <w:ind w:firstLine="567"/>
        <w:jc w:val="both"/>
        <w:rPr>
          <w:sz w:val="24"/>
          <w:szCs w:val="24"/>
        </w:rPr>
      </w:pPr>
      <w:r w:rsidRPr="00470901">
        <w:rPr>
          <w:sz w:val="24"/>
          <w:szCs w:val="24"/>
        </w:rPr>
        <w:t xml:space="preserve">Gulbenes novada pašvaldība saņēma </w:t>
      </w:r>
      <w:r w:rsidR="00B75130">
        <w:rPr>
          <w:b/>
          <w:sz w:val="24"/>
          <w:szCs w:val="24"/>
        </w:rPr>
        <w:t>….</w:t>
      </w:r>
      <w:r w:rsidRPr="00470901">
        <w:rPr>
          <w:sz w:val="24"/>
          <w:szCs w:val="24"/>
        </w:rPr>
        <w:t xml:space="preserve">, 2019.gada 11.novembra iesniegumu (Gulbenes novada pašvaldībā saņemts 2019.gada 12.novembrī un reģistrēts ar </w:t>
      </w:r>
      <w:proofErr w:type="spellStart"/>
      <w:r w:rsidRPr="00470901">
        <w:rPr>
          <w:sz w:val="24"/>
          <w:szCs w:val="24"/>
        </w:rPr>
        <w:t>Nr.GND</w:t>
      </w:r>
      <w:proofErr w:type="spellEnd"/>
      <w:r w:rsidRPr="00470901">
        <w:rPr>
          <w:sz w:val="24"/>
          <w:szCs w:val="24"/>
        </w:rPr>
        <w:t>/5.13.2/19/2727-V), kurā ir izteikta piekrišana iegādāties nekustamo īpašumu Skolas iela 5 k-4 – 18, Gulbene, Gulbenes novads, kadastra numurs 5001 900 2617</w:t>
      </w:r>
      <w:r w:rsidRPr="00470901">
        <w:rPr>
          <w:bCs/>
          <w:sz w:val="24"/>
          <w:szCs w:val="24"/>
        </w:rPr>
        <w:t>,</w:t>
      </w:r>
      <w:r w:rsidRPr="00470901">
        <w:rPr>
          <w:sz w:val="24"/>
          <w:szCs w:val="24"/>
        </w:rPr>
        <w:t xml:space="preserve"> par nosacīto cenu 5100 EUR (pieci tūkstoši viens simts </w:t>
      </w:r>
      <w:proofErr w:type="spellStart"/>
      <w:r w:rsidRPr="00470901">
        <w:rPr>
          <w:i/>
          <w:sz w:val="24"/>
          <w:szCs w:val="24"/>
        </w:rPr>
        <w:t>euro</w:t>
      </w:r>
      <w:proofErr w:type="spellEnd"/>
      <w:r w:rsidRPr="00470901">
        <w:rPr>
          <w:sz w:val="24"/>
          <w:szCs w:val="24"/>
        </w:rPr>
        <w:t>), kā arī lūgums atļaut samaksu veikt uz nomaksu 5 (piecu) gadu laikā.</w:t>
      </w:r>
    </w:p>
    <w:p w:rsidR="00470901" w:rsidRPr="00470901" w:rsidRDefault="00470901" w:rsidP="00470901">
      <w:pPr>
        <w:widowControl w:val="0"/>
        <w:suppressAutoHyphens/>
        <w:spacing w:line="360" w:lineRule="auto"/>
        <w:ind w:firstLine="567"/>
        <w:jc w:val="both"/>
        <w:rPr>
          <w:rFonts w:eastAsia="SimSun"/>
          <w:sz w:val="24"/>
          <w:szCs w:val="24"/>
          <w:lang w:eastAsia="zh-CN" w:bidi="hi-IN"/>
        </w:rPr>
      </w:pPr>
      <w:r w:rsidRPr="00470901">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470901">
        <w:rPr>
          <w:rFonts w:eastAsia="SimSun"/>
          <w:sz w:val="24"/>
          <w:szCs w:val="24"/>
          <w:lang w:eastAsia="zh-CN" w:bidi="hi-IN"/>
        </w:rPr>
        <w:t>pašvaldības nekustamā īpašuma atsavināšanu, ieķīlāšanu vai privatizēšanu, kā arī par nekustamās mantas iegūšanu pašvaldības īpašumā.</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Publiskas personas mantas atsavināšanas likuma 36.panta trešā daļa nosaka, ka pārdodot publiskas personas nekustamo īpašumu uz nomaksu, nomaksas termiņš nedrīkst būt lielāks par pieciem gadiem; par atlikto maksājumu pircējs maksā sešus procentus gadā no vēl nesamaksātās pirkuma </w:t>
      </w:r>
      <w:r w:rsidRPr="00470901">
        <w:rPr>
          <w:rFonts w:eastAsia="SimSun" w:cs="Mangal"/>
          <w:sz w:val="24"/>
          <w:szCs w:val="24"/>
          <w:lang w:eastAsia="zh-CN" w:bidi="hi-IN"/>
        </w:rPr>
        <w:lastRenderedPageBreak/>
        <w:t>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470901" w:rsidRPr="00470901" w:rsidRDefault="00470901" w:rsidP="00470901">
      <w:pPr>
        <w:widowControl w:val="0"/>
        <w:suppressAutoHyphens/>
        <w:spacing w:line="360" w:lineRule="auto"/>
        <w:ind w:firstLine="567"/>
        <w:jc w:val="both"/>
        <w:rPr>
          <w:rFonts w:eastAsia="SimSun"/>
          <w:sz w:val="24"/>
          <w:szCs w:val="24"/>
          <w:lang w:eastAsia="zh-CN" w:bidi="hi-IN"/>
        </w:rPr>
      </w:pPr>
      <w:r w:rsidRPr="00470901">
        <w:rPr>
          <w:rFonts w:eastAsia="SimSun"/>
          <w:sz w:val="24"/>
          <w:szCs w:val="24"/>
          <w:lang w:eastAsia="zh-CN" w:bidi="hi-IN"/>
        </w:rPr>
        <w:t>Saskaņā ar Publiskas personas mantas atsavināšanas likuma 41.panta pirmo daļu nekustamā īpašuma pirkuma līgumu atvasinātas publiskas personas vārdā – attiecīgās atvasinātās publiskās personas lēmējinstitūcijas vadītājs vai viņa pilnvarota persona.</w:t>
      </w:r>
    </w:p>
    <w:p w:rsidR="00470901" w:rsidRPr="00470901" w:rsidRDefault="00470901" w:rsidP="00470901">
      <w:pPr>
        <w:spacing w:line="360" w:lineRule="auto"/>
        <w:ind w:firstLine="567"/>
        <w:jc w:val="both"/>
        <w:rPr>
          <w:sz w:val="24"/>
          <w:szCs w:val="24"/>
        </w:rPr>
      </w:pPr>
      <w:r w:rsidRPr="00470901">
        <w:rPr>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 xml:space="preserve">3.1. APSTIPRINĀT par Gulbenes novada pašvaldībai piederošā nekustamā īpašuma Skolas iela 5 k-4 – 18, Gulbene, Gulbenes novads, kadastra numurs 5001 900 2617, kas sastāv no divistabu dzīvokļa, 45,3 </w:t>
      </w:r>
      <w:proofErr w:type="spellStart"/>
      <w:r w:rsidRPr="00470901">
        <w:rPr>
          <w:sz w:val="24"/>
          <w:szCs w:val="24"/>
        </w:rPr>
        <w:t>kv.m</w:t>
      </w:r>
      <w:proofErr w:type="spellEnd"/>
      <w:r w:rsidRPr="00470901">
        <w:rPr>
          <w:sz w:val="24"/>
          <w:szCs w:val="24"/>
        </w:rPr>
        <w:t xml:space="preserve">. platībā (telpu grupas kadastra apzīmējums 5001 002 0244 001 018), un pie tā piederošām kopīpašuma 457/20031 domājamām daļām no dzīvojamās mājas (būves kadastra apzīmējums 5001 002 0244 001), 457/20031 domājamām daļām no zemes (zemes vienības kadastra apzīmējums 5001 002 0244), pircēju </w:t>
      </w:r>
      <w:r w:rsidR="00B75130">
        <w:rPr>
          <w:sz w:val="24"/>
          <w:szCs w:val="24"/>
        </w:rPr>
        <w:t>….</w:t>
      </w:r>
      <w:r w:rsidRPr="00470901">
        <w:rPr>
          <w:sz w:val="24"/>
          <w:szCs w:val="24"/>
        </w:rPr>
        <w:t>.</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3.2. ATĻAUT samaksu 5100 EUR (pieci tūkstoši viens simts </w:t>
      </w:r>
      <w:proofErr w:type="spellStart"/>
      <w:r w:rsidRPr="00470901">
        <w:rPr>
          <w:i/>
          <w:sz w:val="24"/>
          <w:szCs w:val="24"/>
        </w:rPr>
        <w:t>euro</w:t>
      </w:r>
      <w:proofErr w:type="spellEnd"/>
      <w:r w:rsidRPr="00470901">
        <w:rPr>
          <w:sz w:val="24"/>
          <w:szCs w:val="24"/>
        </w:rPr>
        <w:t>) veikt uz nomaksu līdz 2024.gada 25.oktobrim, saskaņā ar maksājuma grafiku (4.pielikums), kas ir šī lēmuma neatņemama sastāvdaļa.</w:t>
      </w:r>
    </w:p>
    <w:p w:rsidR="00470901" w:rsidRPr="00470901" w:rsidRDefault="00470901" w:rsidP="00470901">
      <w:pPr>
        <w:widowControl w:val="0"/>
        <w:spacing w:line="360" w:lineRule="auto"/>
        <w:ind w:firstLine="567"/>
        <w:jc w:val="both"/>
        <w:rPr>
          <w:sz w:val="24"/>
          <w:szCs w:val="24"/>
        </w:rPr>
      </w:pPr>
      <w:r w:rsidRPr="00470901">
        <w:rPr>
          <w:sz w:val="24"/>
          <w:szCs w:val="24"/>
        </w:rPr>
        <w:t>3.3.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3.4. PIEŠĶIRT pircējam </w:t>
      </w:r>
      <w:r w:rsidR="00B75130">
        <w:rPr>
          <w:sz w:val="24"/>
          <w:szCs w:val="24"/>
        </w:rPr>
        <w:t>…</w:t>
      </w:r>
      <w:r w:rsidRPr="00470901">
        <w:rPr>
          <w:sz w:val="24"/>
          <w:szCs w:val="24"/>
        </w:rPr>
        <w:t>, tiesības nostiprināt lēmuma 1.punktā minēto nekustamo īpašumu zemesgrāmatā uz sava vārda, vienlaikus zemesgrāmatā nostiprinot ķīlas tiesības par labu Gulbenes novada pašvaldībai.</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3.5. UZDOT lēmuma izpildi organizēt Gulbenes novada pašvaldības Īpašuma novērtēšanas un izsoļu komisijai. </w:t>
      </w:r>
    </w:p>
    <w:p w:rsidR="00470901" w:rsidRPr="00470901" w:rsidRDefault="00470901" w:rsidP="00470901">
      <w:pPr>
        <w:spacing w:line="360" w:lineRule="auto"/>
        <w:ind w:firstLine="567"/>
        <w:jc w:val="both"/>
        <w:rPr>
          <w:sz w:val="24"/>
          <w:szCs w:val="24"/>
        </w:rPr>
      </w:pPr>
    </w:p>
    <w:p w:rsidR="00470901" w:rsidRPr="00470901" w:rsidRDefault="00470901" w:rsidP="00470901">
      <w:pPr>
        <w:widowControl w:val="0"/>
        <w:spacing w:line="360" w:lineRule="auto"/>
        <w:ind w:firstLine="567"/>
        <w:jc w:val="both"/>
        <w:rPr>
          <w:sz w:val="24"/>
          <w:szCs w:val="24"/>
        </w:rPr>
      </w:pPr>
      <w:r w:rsidRPr="00470901">
        <w:rPr>
          <w:sz w:val="24"/>
          <w:szCs w:val="24"/>
        </w:rPr>
        <w:t xml:space="preserve">4. Gulbenes novada dome 2019.gada 27.jūnijā pieņēma lēmumu “Par nekustamā īpašuma atsavināšanu” (protokols Nr.9, 12.§, 6.p.), ar kuru nolēma nodot atsavināšanai </w:t>
      </w:r>
      <w:r w:rsidRPr="00470901">
        <w:rPr>
          <w:rFonts w:eastAsia="SimSun" w:cs="Mangal"/>
          <w:sz w:val="24"/>
          <w:szCs w:val="24"/>
          <w:lang w:eastAsia="zh-CN" w:bidi="hi-IN"/>
        </w:rPr>
        <w:t xml:space="preserve">nekustamo īpašumu </w:t>
      </w:r>
      <w:r w:rsidRPr="00470901">
        <w:rPr>
          <w:sz w:val="24"/>
          <w:szCs w:val="24"/>
        </w:rPr>
        <w:t xml:space="preserve">Bišu iela 4 – 10, Gulbene, Gulbenes novads, kadastra numurs 5001 900 2624, par brīvu cenu </w:t>
      </w:r>
      <w:r w:rsidR="00B75130">
        <w:rPr>
          <w:sz w:val="24"/>
          <w:szCs w:val="24"/>
        </w:rPr>
        <w:t>…</w:t>
      </w:r>
      <w:r w:rsidRPr="00470901">
        <w:rPr>
          <w:sz w:val="24"/>
          <w:szCs w:val="24"/>
        </w:rPr>
        <w:t xml:space="preserve">, </w:t>
      </w:r>
      <w:r w:rsidR="00B75130">
        <w:rPr>
          <w:sz w:val="24"/>
          <w:szCs w:val="24"/>
        </w:rPr>
        <w:t>.</w:t>
      </w:r>
      <w:r w:rsidRPr="00470901">
        <w:rPr>
          <w:sz w:val="24"/>
          <w:szCs w:val="24"/>
        </w:rPr>
        <w:t xml:space="preserve">, un uzdeva Gulbenes novada pašvaldības Īpašuma novērtēšanas un izsoļu komisijai organizēt </w:t>
      </w:r>
      <w:r w:rsidRPr="00470901">
        <w:rPr>
          <w:sz w:val="24"/>
          <w:szCs w:val="24"/>
        </w:rPr>
        <w:lastRenderedPageBreak/>
        <w:t xml:space="preserve">nekustamā īpašuma novērtēšanu un nosacītās cenas noteikšanu un iesniegt to apstiprināšanai Gulbenes novada domes sēdē. </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Gulbenes novada dome 2019.gada 30.septembrī pieņēma lēmumu “Par nekustamā īpašuma nosacītās cenas apstiprināšanu” (protokols Nr.16, 19.§, 1.p.), ar kuru nolēma apstiprināt nekustamā īpašuma Bišu iela 4 – 10, Gulbene, Gulbenes novads, kadastra numurs 5001 900 2624, nosacīto cenu 5700 EUR (pieci tūkstoši septiņi simti </w:t>
      </w:r>
      <w:proofErr w:type="spellStart"/>
      <w:r w:rsidRPr="00470901">
        <w:rPr>
          <w:i/>
          <w:sz w:val="24"/>
          <w:szCs w:val="24"/>
        </w:rPr>
        <w:t>euro</w:t>
      </w:r>
      <w:proofErr w:type="spellEnd"/>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 xml:space="preserve">Gulbenes novada pašvaldība 2019.gada 16.oktobrī nosūtīja </w:t>
      </w:r>
      <w:r w:rsidR="00B75130">
        <w:rPr>
          <w:sz w:val="24"/>
          <w:szCs w:val="24"/>
        </w:rPr>
        <w:t>…</w:t>
      </w:r>
      <w:r w:rsidRPr="00470901">
        <w:rPr>
          <w:sz w:val="24"/>
          <w:szCs w:val="24"/>
        </w:rPr>
        <w:t xml:space="preserve">, atsavināšanas paziņojumu </w:t>
      </w:r>
      <w:proofErr w:type="spellStart"/>
      <w:r w:rsidRPr="00470901">
        <w:rPr>
          <w:sz w:val="24"/>
          <w:szCs w:val="24"/>
        </w:rPr>
        <w:t>Nr.GND</w:t>
      </w:r>
      <w:proofErr w:type="spellEnd"/>
      <w:r w:rsidRPr="00470901">
        <w:rPr>
          <w:sz w:val="24"/>
          <w:szCs w:val="24"/>
        </w:rPr>
        <w:t>/4.18/19/3668.</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Gulbenes novada pašvaldība saņēma </w:t>
      </w:r>
      <w:r w:rsidR="00B75130">
        <w:rPr>
          <w:rFonts w:eastAsia="SimSun" w:cs="Mangal"/>
          <w:b/>
          <w:sz w:val="24"/>
          <w:szCs w:val="24"/>
          <w:lang w:eastAsia="zh-CN" w:bidi="hi-IN"/>
        </w:rPr>
        <w:t>….</w:t>
      </w:r>
      <w:r w:rsidRPr="00470901">
        <w:rPr>
          <w:rFonts w:eastAsia="SimSun" w:cs="Mangal"/>
          <w:sz w:val="24"/>
          <w:szCs w:val="24"/>
          <w:lang w:eastAsia="zh-CN" w:bidi="hi-IN"/>
        </w:rPr>
        <w:t xml:space="preserve">, 2019.gada 13.novembra iesniegumu (Gulbenes novada domē saņemts 2019.gada 13.novembrī un reģistrēts ar </w:t>
      </w:r>
      <w:proofErr w:type="spellStart"/>
      <w:r w:rsidRPr="00470901">
        <w:rPr>
          <w:rFonts w:eastAsia="SimSun" w:cs="Mangal"/>
          <w:sz w:val="24"/>
          <w:szCs w:val="24"/>
          <w:lang w:eastAsia="zh-CN" w:bidi="hi-IN"/>
        </w:rPr>
        <w:t>Nr.GND</w:t>
      </w:r>
      <w:proofErr w:type="spellEnd"/>
      <w:r w:rsidRPr="00470901">
        <w:rPr>
          <w:rFonts w:eastAsia="SimSun" w:cs="Mangal"/>
          <w:sz w:val="24"/>
          <w:szCs w:val="24"/>
          <w:lang w:eastAsia="zh-CN" w:bidi="hi-IN"/>
        </w:rPr>
        <w:t xml:space="preserve">/5.13.2/19/2736-A), kurā ir izteikta piekrišana iegādāties nekustamo īpašumu Bišu iela 4 – 10, Gulbene, Gulbenes novads, kadastra numurs 5001 900 2624, par nosacīto cenu 5700 EUR (pieci tūkstoši septiņi simti </w:t>
      </w:r>
      <w:proofErr w:type="spellStart"/>
      <w:r w:rsidRPr="00470901">
        <w:rPr>
          <w:rFonts w:eastAsia="SimSun" w:cs="Mangal"/>
          <w:i/>
          <w:sz w:val="24"/>
          <w:szCs w:val="24"/>
          <w:lang w:eastAsia="zh-CN" w:bidi="hi-IN"/>
        </w:rPr>
        <w:t>euro</w:t>
      </w:r>
      <w:proofErr w:type="spellEnd"/>
      <w:r w:rsidRPr="00470901">
        <w:rPr>
          <w:rFonts w:eastAsia="SimSun" w:cs="Mangal"/>
          <w:sz w:val="24"/>
          <w:szCs w:val="24"/>
          <w:lang w:eastAsia="zh-CN" w:bidi="hi-IN"/>
        </w:rPr>
        <w:t>).</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Pirkuma maksa 2019.gada 19.novembrī</w:t>
      </w:r>
      <w:r w:rsidRPr="00470901">
        <w:rPr>
          <w:rFonts w:eastAsia="SimSun" w:cs="Mangal"/>
          <w:sz w:val="24"/>
          <w:szCs w:val="24"/>
          <w:shd w:val="clear" w:color="auto" w:fill="FFFFFF"/>
          <w:lang w:eastAsia="zh-CN" w:bidi="hi-IN"/>
        </w:rPr>
        <w:t xml:space="preserve"> i</w:t>
      </w:r>
      <w:r w:rsidRPr="00470901">
        <w:rPr>
          <w:rFonts w:eastAsia="SimSun" w:cs="Mangal"/>
          <w:sz w:val="24"/>
          <w:szCs w:val="24"/>
          <w:lang w:eastAsia="zh-CN" w:bidi="hi-IN"/>
        </w:rPr>
        <w:t>r samaksāta pilnā apmērā.</w:t>
      </w:r>
    </w:p>
    <w:p w:rsidR="00470901" w:rsidRPr="00470901" w:rsidRDefault="00470901" w:rsidP="00470901">
      <w:pPr>
        <w:widowControl w:val="0"/>
        <w:suppressAutoHyphens/>
        <w:spacing w:line="360" w:lineRule="auto"/>
        <w:ind w:firstLine="567"/>
        <w:jc w:val="both"/>
        <w:rPr>
          <w:rFonts w:eastAsia="SimSun"/>
          <w:sz w:val="24"/>
          <w:szCs w:val="24"/>
          <w:lang w:eastAsia="zh-CN" w:bidi="hi-IN"/>
        </w:rPr>
      </w:pPr>
      <w:r w:rsidRPr="00470901">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470901">
        <w:rPr>
          <w:rFonts w:eastAsia="SimSun"/>
          <w:sz w:val="24"/>
          <w:szCs w:val="24"/>
          <w:lang w:eastAsia="zh-CN" w:bidi="hi-IN"/>
        </w:rPr>
        <w:t>pašvaldības nekustamā īpašuma atsavināšanu, ieķīlāšanu vai privatizēšanu, kā arī par nekustamās mantas iegūšanu pašvaldības īpašumā.</w:t>
      </w:r>
    </w:p>
    <w:p w:rsidR="00470901" w:rsidRPr="00470901" w:rsidRDefault="00470901" w:rsidP="00470901">
      <w:pPr>
        <w:widowControl w:val="0"/>
        <w:suppressAutoHyphens/>
        <w:spacing w:line="360" w:lineRule="auto"/>
        <w:ind w:firstLine="720"/>
        <w:jc w:val="both"/>
        <w:rPr>
          <w:rFonts w:eastAsia="SimSun" w:cs="Mangal"/>
          <w:sz w:val="24"/>
          <w:szCs w:val="24"/>
          <w:lang w:eastAsia="zh-CN" w:bidi="hi-IN"/>
        </w:rPr>
      </w:pPr>
      <w:r w:rsidRPr="00470901">
        <w:rPr>
          <w:rFonts w:eastAsia="SimSun" w:cs="Mangal"/>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rsidR="00470901" w:rsidRPr="00470901" w:rsidRDefault="00470901" w:rsidP="00470901">
      <w:pPr>
        <w:widowControl w:val="0"/>
        <w:suppressAutoHyphens/>
        <w:spacing w:line="360" w:lineRule="auto"/>
        <w:ind w:firstLine="567"/>
        <w:jc w:val="both"/>
        <w:rPr>
          <w:rFonts w:eastAsia="SimSun"/>
          <w:sz w:val="24"/>
          <w:szCs w:val="24"/>
          <w:lang w:eastAsia="zh-CN" w:bidi="hi-IN"/>
        </w:rPr>
      </w:pPr>
      <w:r w:rsidRPr="00470901">
        <w:rPr>
          <w:rFonts w:eastAsia="SimSun"/>
          <w:sz w:val="24"/>
          <w:szCs w:val="24"/>
          <w:lang w:eastAsia="zh-CN" w:bidi="hi-IN"/>
        </w:rPr>
        <w:t>Saskaņā ar Publiskas personas mantas atsavināšanas likuma 41.panta pirmo daļu nekustamā īpašuma pirkuma līgumu atvasinātas publiskas personas vārdā – attiecīgās atvasinātās publiskās personas lēmējinstitūcijas vadītājs vai viņa pilnvarota persona.</w:t>
      </w:r>
    </w:p>
    <w:p w:rsidR="00470901" w:rsidRPr="00470901" w:rsidRDefault="00470901" w:rsidP="00470901">
      <w:pPr>
        <w:spacing w:line="360" w:lineRule="auto"/>
        <w:ind w:firstLine="567"/>
        <w:jc w:val="both"/>
        <w:rPr>
          <w:sz w:val="24"/>
          <w:szCs w:val="24"/>
        </w:rPr>
      </w:pPr>
      <w:r w:rsidRPr="00470901">
        <w:rPr>
          <w:sz w:val="24"/>
          <w:szCs w:val="24"/>
        </w:rPr>
        <w:t xml:space="preserve">Pamatojoties uz likuma “Par pašvaldībām” 14.panta pirmās daļas 2.punktu, 21.panta pirmās daļas 17.punktu, Publiskas personas mantas atsavināšanas likuma 4.panta ceturtās daļas 5.punktu, 37.panta pirmās daļas 4.punktu, 41.panta pirmo daļu, 47.pantu, 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 xml:space="preserve">4.1. APSTIPRINĀT par Gulbenes novada pašvaldībai piederošā nekustamā īpašuma Bišu iela 4 – 10, Gulbene, Gulbenes novads, kadastra numurs 5001 900 2624, kas sastāv no divistabu dzīvokļa, 45,6 </w:t>
      </w:r>
      <w:proofErr w:type="spellStart"/>
      <w:r w:rsidRPr="00470901">
        <w:rPr>
          <w:sz w:val="24"/>
          <w:szCs w:val="24"/>
        </w:rPr>
        <w:t>kv.m</w:t>
      </w:r>
      <w:proofErr w:type="spellEnd"/>
      <w:r w:rsidRPr="00470901">
        <w:rPr>
          <w:sz w:val="24"/>
          <w:szCs w:val="24"/>
        </w:rPr>
        <w:t xml:space="preserve">. platībā (telpu grupas kadastra apzīmējums 5001 001 0032 001 010), un pie tā piederošām kopīpašuma 463/22156 domājamām daļām no dzīvojamās mājas (būves kadastra </w:t>
      </w:r>
      <w:r w:rsidRPr="00470901">
        <w:rPr>
          <w:sz w:val="24"/>
          <w:szCs w:val="24"/>
        </w:rPr>
        <w:lastRenderedPageBreak/>
        <w:t xml:space="preserve">apzīmējums 5001 001 0032 001), 463/22156 domājamām daļām no zemes (zemes vienības kadastra apzīmējums 5001 001 0032), pircēju </w:t>
      </w:r>
      <w:r w:rsidR="00B75130">
        <w:rPr>
          <w:sz w:val="24"/>
          <w:szCs w:val="24"/>
        </w:rPr>
        <w:t>…</w:t>
      </w:r>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 xml:space="preserve">4.2. Trīsdesmit dienu laikā pēc izsoles rezultātu apstiprināšanas slēgt nekustamā īpašuma pirkuma līgumu ar </w:t>
      </w:r>
      <w:r w:rsidR="00B75130">
        <w:rPr>
          <w:sz w:val="24"/>
          <w:szCs w:val="24"/>
        </w:rPr>
        <w:t>…</w:t>
      </w:r>
      <w:r w:rsidRPr="00470901">
        <w:rPr>
          <w:sz w:val="24"/>
          <w:szCs w:val="24"/>
        </w:rPr>
        <w:t xml:space="preserve">, par nekustamā īpašuma Bišu iela 4 – 10, Gulbene, Gulbenes novads, kadastra numurs 5001 900 2624, pārdošanu par 5700 EUR (pieci tūkstoši septiņi simti </w:t>
      </w:r>
      <w:proofErr w:type="spellStart"/>
      <w:r w:rsidRPr="00470901">
        <w:rPr>
          <w:i/>
          <w:sz w:val="24"/>
          <w:szCs w:val="24"/>
        </w:rPr>
        <w:t>euro</w:t>
      </w:r>
      <w:proofErr w:type="spellEnd"/>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 xml:space="preserve">4.3. ORGANIZĒT lēmuma izpildi Gulbenes novada domes Īpašuma novērtēšanas un izsoļu komisijai. </w:t>
      </w:r>
    </w:p>
    <w:p w:rsidR="00470901" w:rsidRPr="00470901" w:rsidRDefault="00470901" w:rsidP="00470901">
      <w:pPr>
        <w:spacing w:line="360" w:lineRule="auto"/>
        <w:ind w:firstLine="720"/>
        <w:jc w:val="both"/>
        <w:rPr>
          <w:sz w:val="24"/>
          <w:szCs w:val="24"/>
        </w:rPr>
      </w:pP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5. 2019.gada 30.septembrī Gulbenes novada dome pieņēma lēmumu „Par nekustamā īpašuma izsoles rīkošanu, noteikumu un sākumcenas apstiprināšanu” (protokols Nr.16, 15.§, 1.p.).</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2019.gada 14.novembrī tika rīkota Gulbenes novada pašvaldības nekustamā īpašuma Gulbenes pilsētā ar nosaukumu “Litenes iela 52”, kadastra numurs 5001 004 0228, kas sastāv no vienas zemes vienības ar kadastra apzīmējumu 5001 004 0228, 0,1580 ha platībā, izsole, kurā piedalījās viens pretendents. </w:t>
      </w:r>
      <w:r w:rsidR="00B75130">
        <w:rPr>
          <w:rFonts w:eastAsia="SimSun" w:cs="Mangal"/>
          <w:sz w:val="24"/>
          <w:szCs w:val="24"/>
          <w:lang w:eastAsia="zh-CN" w:bidi="hi-IN"/>
        </w:rPr>
        <w:t>…</w:t>
      </w:r>
      <w:r w:rsidRPr="00470901">
        <w:rPr>
          <w:rFonts w:eastAsia="SimSun" w:cs="Mangal"/>
          <w:sz w:val="24"/>
          <w:szCs w:val="24"/>
          <w:lang w:eastAsia="zh-CN" w:bidi="hi-IN"/>
        </w:rPr>
        <w:t xml:space="preserve">, par augstāko nosolīto cenu 2000 EUR (divi tūkstoši </w:t>
      </w:r>
      <w:proofErr w:type="spellStart"/>
      <w:r w:rsidRPr="00470901">
        <w:rPr>
          <w:rFonts w:eastAsia="SimSun" w:cs="Mangal"/>
          <w:i/>
          <w:sz w:val="24"/>
          <w:szCs w:val="24"/>
          <w:lang w:eastAsia="zh-CN" w:bidi="hi-IN"/>
        </w:rPr>
        <w:t>euro</w:t>
      </w:r>
      <w:proofErr w:type="spellEnd"/>
      <w:r w:rsidRPr="00470901">
        <w:rPr>
          <w:rFonts w:eastAsia="SimSun" w:cs="Mangal"/>
          <w:sz w:val="24"/>
          <w:szCs w:val="24"/>
          <w:lang w:eastAsia="zh-CN" w:bidi="hi-IN"/>
        </w:rPr>
        <w:t>) ir ieguvusi tiesības pirkt nekustamo īpašumu Gulbenes pilsētā ar nosaukumu “Litenes iela 52”, kadastra numurs 5001 004 0228.</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Pirkuma maksa 2019.gada 14.novembrī </w:t>
      </w:r>
      <w:r w:rsidRPr="00470901">
        <w:rPr>
          <w:rFonts w:eastAsia="SimSun" w:cs="Mangal"/>
          <w:sz w:val="24"/>
          <w:szCs w:val="24"/>
          <w:shd w:val="clear" w:color="auto" w:fill="FFFFFF"/>
          <w:lang w:eastAsia="zh-CN" w:bidi="hi-IN"/>
        </w:rPr>
        <w:t>i</w:t>
      </w:r>
      <w:r w:rsidRPr="00470901">
        <w:rPr>
          <w:rFonts w:eastAsia="SimSun" w:cs="Mangal"/>
          <w:sz w:val="24"/>
          <w:szCs w:val="24"/>
          <w:lang w:eastAsia="zh-CN" w:bidi="hi-IN"/>
        </w:rPr>
        <w:t>r samaksāta pilnā apmērā.</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w:t>
      </w:r>
    </w:p>
    <w:p w:rsidR="00470901" w:rsidRPr="00470901" w:rsidRDefault="00470901" w:rsidP="00470901">
      <w:pPr>
        <w:spacing w:line="360" w:lineRule="auto"/>
        <w:ind w:firstLine="567"/>
        <w:jc w:val="both"/>
        <w:rPr>
          <w:sz w:val="24"/>
          <w:szCs w:val="24"/>
        </w:rPr>
      </w:pPr>
      <w:r w:rsidRPr="00470901">
        <w:rPr>
          <w:rFonts w:eastAsia="SimSun" w:cs="Mangal"/>
          <w:sz w:val="24"/>
          <w:szCs w:val="24"/>
          <w:lang w:eastAsia="zh-CN" w:bidi="hi-IN"/>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2019.gada 14.novembra izsoles protokolu Nr.2.7/19/160, </w:t>
      </w:r>
      <w:r w:rsidRPr="00470901">
        <w:rPr>
          <w:sz w:val="24"/>
          <w:szCs w:val="24"/>
        </w:rPr>
        <w:t xml:space="preserve">un Tautsaimniecības </w:t>
      </w:r>
      <w:r w:rsidRPr="00470901">
        <w:rPr>
          <w:sz w:val="24"/>
          <w:szCs w:val="24"/>
        </w:rPr>
        <w:lastRenderedPageBreak/>
        <w:t xml:space="preserve">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5.1. APSTIPRINĀT Gulbenes novada pašvaldībai piederošā nekustamā īpašuma Gulbenes pilsētā ar nosaukumu “Litenes iela 52”, kadastra numurs 5001 004 0228, kas sastāv no vienas zemes vienības ar kadastra apzīmējumu 5001 004 0228, 0,1580 ha platībā, 2019.gada 14.novembrī notikušās izsoles rezultātus.</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5.2. Trīsdesmit dienu laikā pēc izsoles rezultātu apstiprināšanas slēgt nekustamā īpašuma pirkuma līgumu ar </w:t>
      </w:r>
      <w:r w:rsidR="00B75130">
        <w:rPr>
          <w:rFonts w:eastAsia="SimSun" w:cs="Mangal"/>
          <w:sz w:val="24"/>
          <w:szCs w:val="24"/>
          <w:lang w:eastAsia="zh-CN" w:bidi="hi-IN"/>
        </w:rPr>
        <w:t>…</w:t>
      </w:r>
      <w:r w:rsidRPr="00470901">
        <w:rPr>
          <w:rFonts w:eastAsia="SimSun" w:cs="Mangal"/>
          <w:sz w:val="24"/>
          <w:szCs w:val="24"/>
          <w:lang w:eastAsia="zh-CN" w:bidi="hi-IN"/>
        </w:rPr>
        <w:t xml:space="preserve">, par nekustamā īpašuma Gulbenes pilsētā ar nosaukumu “Litenes iela 52”, kadastra numurs 5001 004 0228, pārdošanu par nosolīto summu 2000 EUR (divi tūkstoši </w:t>
      </w:r>
      <w:proofErr w:type="spellStart"/>
      <w:r w:rsidRPr="00470901">
        <w:rPr>
          <w:rFonts w:eastAsia="SimSun" w:cs="Mangal"/>
          <w:i/>
          <w:sz w:val="24"/>
          <w:szCs w:val="24"/>
          <w:lang w:eastAsia="zh-CN" w:bidi="hi-IN"/>
        </w:rPr>
        <w:t>euro</w:t>
      </w:r>
      <w:proofErr w:type="spellEnd"/>
      <w:r w:rsidRPr="00470901">
        <w:rPr>
          <w:rFonts w:eastAsia="SimSun" w:cs="Mangal"/>
          <w:sz w:val="24"/>
          <w:szCs w:val="24"/>
          <w:lang w:eastAsia="zh-CN" w:bidi="hi-IN"/>
        </w:rPr>
        <w:t>).</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5.3. ORGANIZĒT lēmuma izpildi Gulbenes novada pašvaldības Īpašuma novērtēšanas un izsoļu komisijai. </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6. 2019.gada 30.septembrī Gulbenes novada dome pieņēma lēmumu „Par nekustamā īpašuma izsoles rīkošanu, noteikumu un sākumcenas apstiprināšanu” (protokols Nr.16, 15.§, 3.p.).</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2019.gada 14.novembrī tika rīkota Gulbenes novada pašvaldības nekustamā īpašuma Jaungulbenes pagastā ar nosaukumu “</w:t>
      </w:r>
      <w:proofErr w:type="spellStart"/>
      <w:r w:rsidRPr="00470901">
        <w:rPr>
          <w:rFonts w:eastAsia="SimSun" w:cs="Mangal"/>
          <w:sz w:val="24"/>
          <w:szCs w:val="24"/>
          <w:lang w:eastAsia="zh-CN" w:bidi="hi-IN"/>
        </w:rPr>
        <w:t>Jaunrītiņi</w:t>
      </w:r>
      <w:proofErr w:type="spellEnd"/>
      <w:r w:rsidRPr="00470901">
        <w:rPr>
          <w:rFonts w:eastAsia="SimSun" w:cs="Mangal"/>
          <w:sz w:val="24"/>
          <w:szCs w:val="24"/>
          <w:lang w:eastAsia="zh-CN" w:bidi="hi-IN"/>
        </w:rPr>
        <w:t xml:space="preserve">”, kadastra numurs 5060 004 0385, kas sastāv no vienas zemes vienības ar kadastra apzīmējumu 5060 004 0230, 0,99 ha platībā, izsole, kurā piedalījās viens pretendents. </w:t>
      </w:r>
      <w:r w:rsidRPr="00470901">
        <w:rPr>
          <w:rFonts w:eastAsia="SimSun" w:cs="Mangal"/>
          <w:b/>
          <w:bCs/>
          <w:sz w:val="24"/>
          <w:szCs w:val="24"/>
          <w:lang w:eastAsia="zh-CN" w:bidi="hi-IN"/>
        </w:rPr>
        <w:t xml:space="preserve">Jaungulbenes pagasta </w:t>
      </w:r>
      <w:proofErr w:type="spellStart"/>
      <w:r w:rsidRPr="00470901">
        <w:rPr>
          <w:rFonts w:eastAsia="SimSun" w:cs="Mangal"/>
          <w:b/>
          <w:bCs/>
          <w:sz w:val="24"/>
          <w:szCs w:val="24"/>
          <w:lang w:eastAsia="zh-CN" w:bidi="hi-IN"/>
        </w:rPr>
        <w:t>A.Krūmiņa</w:t>
      </w:r>
      <w:proofErr w:type="spellEnd"/>
      <w:r w:rsidRPr="00470901">
        <w:rPr>
          <w:rFonts w:eastAsia="SimSun" w:cs="Mangal"/>
          <w:b/>
          <w:bCs/>
          <w:sz w:val="24"/>
          <w:szCs w:val="24"/>
          <w:lang w:eastAsia="zh-CN" w:bidi="hi-IN"/>
        </w:rPr>
        <w:t xml:space="preserve"> zemnieku saimniecība “Rītiņi”, </w:t>
      </w:r>
      <w:r w:rsidRPr="00470901">
        <w:rPr>
          <w:rFonts w:eastAsia="SimSun" w:cs="Mangal"/>
          <w:sz w:val="24"/>
          <w:szCs w:val="24"/>
          <w:lang w:eastAsia="zh-CN" w:bidi="hi-IN"/>
        </w:rPr>
        <w:t xml:space="preserve">reģistrācijas numurs 44101032010, juridiskā adrese: “Rītiņi”, Jaungulbenes pagasts, Gulbenes novads, LV – 4420, par augstāko nosolīto cenu 2400 EUR (divi tūkstoši četri simti </w:t>
      </w:r>
      <w:proofErr w:type="spellStart"/>
      <w:r w:rsidRPr="00470901">
        <w:rPr>
          <w:rFonts w:eastAsia="SimSun" w:cs="Mangal"/>
          <w:i/>
          <w:sz w:val="24"/>
          <w:szCs w:val="24"/>
          <w:lang w:eastAsia="zh-CN" w:bidi="hi-IN"/>
        </w:rPr>
        <w:t>euro</w:t>
      </w:r>
      <w:proofErr w:type="spellEnd"/>
      <w:r w:rsidRPr="00470901">
        <w:rPr>
          <w:rFonts w:eastAsia="SimSun" w:cs="Mangal"/>
          <w:sz w:val="24"/>
          <w:szCs w:val="24"/>
          <w:lang w:eastAsia="zh-CN" w:bidi="hi-IN"/>
        </w:rPr>
        <w:t>) ir ieguvusi tiesības pirkt nekustamo īpašumu Jaungulbenes pagastā ar nosaukumu “</w:t>
      </w:r>
      <w:proofErr w:type="spellStart"/>
      <w:r w:rsidRPr="00470901">
        <w:rPr>
          <w:rFonts w:eastAsia="SimSun" w:cs="Mangal"/>
          <w:sz w:val="24"/>
          <w:szCs w:val="24"/>
          <w:lang w:eastAsia="zh-CN" w:bidi="hi-IN"/>
        </w:rPr>
        <w:t>Jaunrītiņi</w:t>
      </w:r>
      <w:proofErr w:type="spellEnd"/>
      <w:r w:rsidRPr="00470901">
        <w:rPr>
          <w:rFonts w:eastAsia="SimSun" w:cs="Mangal"/>
          <w:sz w:val="24"/>
          <w:szCs w:val="24"/>
          <w:lang w:eastAsia="zh-CN" w:bidi="hi-IN"/>
        </w:rPr>
        <w:t>”, kadastra numurs 5060 004 0385.</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Pirkuma maksa 2019.gada 15.novembrī </w:t>
      </w:r>
      <w:r w:rsidRPr="00470901">
        <w:rPr>
          <w:rFonts w:eastAsia="SimSun" w:cs="Mangal"/>
          <w:sz w:val="24"/>
          <w:szCs w:val="24"/>
          <w:shd w:val="clear" w:color="auto" w:fill="FFFFFF"/>
          <w:lang w:eastAsia="zh-CN" w:bidi="hi-IN"/>
        </w:rPr>
        <w:t>i</w:t>
      </w:r>
      <w:r w:rsidRPr="00470901">
        <w:rPr>
          <w:rFonts w:eastAsia="SimSun" w:cs="Mangal"/>
          <w:sz w:val="24"/>
          <w:szCs w:val="24"/>
          <w:lang w:eastAsia="zh-CN" w:bidi="hi-IN"/>
        </w:rPr>
        <w:t>r samaksāta pilnā apmērā.</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lastRenderedPageBreak/>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w:t>
      </w:r>
    </w:p>
    <w:p w:rsidR="00470901" w:rsidRPr="00470901" w:rsidRDefault="00470901" w:rsidP="00470901">
      <w:pPr>
        <w:spacing w:line="360" w:lineRule="auto"/>
        <w:ind w:firstLine="567"/>
        <w:jc w:val="both"/>
        <w:rPr>
          <w:sz w:val="24"/>
          <w:szCs w:val="24"/>
        </w:rPr>
      </w:pPr>
      <w:r w:rsidRPr="00470901">
        <w:rPr>
          <w:rFonts w:eastAsia="SimSun" w:cs="Mangal"/>
          <w:sz w:val="24"/>
          <w:szCs w:val="24"/>
          <w:lang w:eastAsia="zh-CN" w:bidi="hi-IN"/>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2019.gada 14.novembra izsoles protokolu Nr.2.7/19/161,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6.1. APSTIPRINĀT Gulbenes novada pašvaldībai piederošā nekustamā īpašuma Jaungulbenes pagastā ar nosaukumu “</w:t>
      </w:r>
      <w:proofErr w:type="spellStart"/>
      <w:r w:rsidRPr="00470901">
        <w:rPr>
          <w:rFonts w:eastAsia="SimSun" w:cs="Mangal"/>
          <w:sz w:val="24"/>
          <w:szCs w:val="24"/>
          <w:lang w:eastAsia="zh-CN" w:bidi="hi-IN"/>
        </w:rPr>
        <w:t>Jaunrītiņi</w:t>
      </w:r>
      <w:proofErr w:type="spellEnd"/>
      <w:r w:rsidRPr="00470901">
        <w:rPr>
          <w:rFonts w:eastAsia="SimSun" w:cs="Mangal"/>
          <w:sz w:val="24"/>
          <w:szCs w:val="24"/>
          <w:lang w:eastAsia="zh-CN" w:bidi="hi-IN"/>
        </w:rPr>
        <w:t>”, kadastra numurs 5060 004 0385, kas sastāv no vienas zemes vienības ar kadastra apzīmējumu 5060 004 0230, 0,99 ha platībā, 2019.gada 14.novembrī notikušās izsoles rezultātus.</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6.2. Trīsdesmit dienu laikā pēc izsoles rezultātu apstiprināšanas slēgt nekustamā īpašuma pirkuma līgumu ar Jaungulbenes pagasta </w:t>
      </w:r>
      <w:proofErr w:type="spellStart"/>
      <w:r w:rsidRPr="00470901">
        <w:rPr>
          <w:rFonts w:eastAsia="SimSun" w:cs="Mangal"/>
          <w:sz w:val="24"/>
          <w:szCs w:val="24"/>
          <w:lang w:eastAsia="zh-CN" w:bidi="hi-IN"/>
        </w:rPr>
        <w:t>A.Krūmiņa</w:t>
      </w:r>
      <w:proofErr w:type="spellEnd"/>
      <w:r w:rsidRPr="00470901">
        <w:rPr>
          <w:rFonts w:eastAsia="SimSun" w:cs="Mangal"/>
          <w:sz w:val="24"/>
          <w:szCs w:val="24"/>
          <w:lang w:eastAsia="zh-CN" w:bidi="hi-IN"/>
        </w:rPr>
        <w:t xml:space="preserve"> zemnieku saimniecību “Rītiņi”, reģistrācijas numurs 44101032010, juridiskā adrese: “Rītiņi”, Jaungulbenes pagasts, Gulbenes novads, LV – 4420, par nekustamā īpašuma Jaungulbenes pagastā ar nosaukumu “</w:t>
      </w:r>
      <w:proofErr w:type="spellStart"/>
      <w:r w:rsidRPr="00470901">
        <w:rPr>
          <w:rFonts w:eastAsia="SimSun" w:cs="Mangal"/>
          <w:sz w:val="24"/>
          <w:szCs w:val="24"/>
          <w:lang w:eastAsia="zh-CN" w:bidi="hi-IN"/>
        </w:rPr>
        <w:t>Jaunrītiņi</w:t>
      </w:r>
      <w:proofErr w:type="spellEnd"/>
      <w:r w:rsidRPr="00470901">
        <w:rPr>
          <w:rFonts w:eastAsia="SimSun" w:cs="Mangal"/>
          <w:sz w:val="24"/>
          <w:szCs w:val="24"/>
          <w:lang w:eastAsia="zh-CN" w:bidi="hi-IN"/>
        </w:rPr>
        <w:t xml:space="preserve">”, kadastra numurs 5060 004 0385, pārdošanu par nosolīto summu 2400 EUR (divi tūkstoši četri simti </w:t>
      </w:r>
      <w:proofErr w:type="spellStart"/>
      <w:r w:rsidRPr="00470901">
        <w:rPr>
          <w:rFonts w:eastAsia="SimSun" w:cs="Mangal"/>
          <w:i/>
          <w:sz w:val="24"/>
          <w:szCs w:val="24"/>
          <w:lang w:eastAsia="zh-CN" w:bidi="hi-IN"/>
        </w:rPr>
        <w:t>euro</w:t>
      </w:r>
      <w:proofErr w:type="spellEnd"/>
      <w:r w:rsidRPr="00470901">
        <w:rPr>
          <w:rFonts w:eastAsia="SimSun" w:cs="Mangal"/>
          <w:sz w:val="24"/>
          <w:szCs w:val="24"/>
          <w:lang w:eastAsia="zh-CN" w:bidi="hi-IN"/>
        </w:rPr>
        <w:t>).</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6.3. ORGANIZĒT lēmuma izpildi Gulbenes novada pašvaldības Īpašuma novērtēšanas un izsoļu komisijai. </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7. 2019.gada 30.septembrī Gulbenes novada dome pieņēma lēmumu „Par nekustamā īpašuma izsoles rīkošanu, noteikumu un sākumcenas apstiprināšanu” (protokols Nr.16, 15.§, 4.p.).</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2019.gada 14.novembrī tika rīkota Gulbenes novada pašvaldības nekustamā īpašuma “Ceļmalas 2” – 13, Ceļmalas, Stradu pagasts, Gulbenes novads, kadastra numurs 5090 900 0255, kas sastāv no divistabu dzīvokļa, 52,7 </w:t>
      </w:r>
      <w:proofErr w:type="spellStart"/>
      <w:r w:rsidRPr="00470901">
        <w:rPr>
          <w:rFonts w:eastAsia="SimSun" w:cs="Mangal"/>
          <w:sz w:val="24"/>
          <w:szCs w:val="24"/>
          <w:lang w:eastAsia="zh-CN" w:bidi="hi-IN"/>
        </w:rPr>
        <w:t>kv.m</w:t>
      </w:r>
      <w:proofErr w:type="spellEnd"/>
      <w:r w:rsidRPr="00470901">
        <w:rPr>
          <w:rFonts w:eastAsia="SimSun" w:cs="Mangal"/>
          <w:sz w:val="24"/>
          <w:szCs w:val="24"/>
          <w:lang w:eastAsia="zh-CN" w:bidi="hi-IN"/>
        </w:rPr>
        <w:t xml:space="preserve">. platībā (telpu grupas kadastra apzīmējums 5090 004 0106 001 013), un pie tā piederošām kopīpašuma 533/11023 domājamām daļām no dzīvojamās mājas (būves kadastra apzīmējums 5090 004 0106 001), 533/11023 domājamām daļām no zemes (zemes vienības kadastra apzīmējums 5090 004 0106), izsole, kurā piedalījās divi pretendenti. </w:t>
      </w:r>
      <w:r w:rsidRPr="00470901">
        <w:rPr>
          <w:rFonts w:eastAsia="SimSun" w:cs="Mangal"/>
          <w:b/>
          <w:bCs/>
          <w:sz w:val="24"/>
          <w:szCs w:val="24"/>
          <w:lang w:eastAsia="zh-CN" w:bidi="hi-IN"/>
        </w:rPr>
        <w:t>Sabiedrība ar ierobežotu atbildību “</w:t>
      </w:r>
      <w:proofErr w:type="spellStart"/>
      <w:r w:rsidRPr="00470901">
        <w:rPr>
          <w:rFonts w:eastAsia="SimSun" w:cs="Mangal"/>
          <w:b/>
          <w:bCs/>
          <w:sz w:val="24"/>
          <w:szCs w:val="24"/>
          <w:lang w:eastAsia="zh-CN" w:bidi="hi-IN"/>
        </w:rPr>
        <w:t>Silakalns</w:t>
      </w:r>
      <w:proofErr w:type="spellEnd"/>
      <w:r w:rsidRPr="00470901">
        <w:rPr>
          <w:rFonts w:eastAsia="SimSun" w:cs="Mangal"/>
          <w:b/>
          <w:bCs/>
          <w:sz w:val="24"/>
          <w:szCs w:val="24"/>
          <w:lang w:eastAsia="zh-CN" w:bidi="hi-IN"/>
        </w:rPr>
        <w:t xml:space="preserve"> IS”,</w:t>
      </w:r>
      <w:r w:rsidRPr="00470901">
        <w:rPr>
          <w:rFonts w:eastAsia="SimSun" w:cs="Mangal"/>
          <w:sz w:val="24"/>
          <w:szCs w:val="24"/>
          <w:lang w:eastAsia="zh-CN" w:bidi="hi-IN"/>
        </w:rPr>
        <w:t xml:space="preserve"> reģistrācijas numurs 44103120680, juridiskā adrese: Nākotnes iela 2 k-8 – 15, Gulbene, Gulbenes novads, LV – 4401, par augstāko nosolīto cenu 5740 EUR (pieci tūkstoši septiņi simti četrdesmit </w:t>
      </w:r>
      <w:proofErr w:type="spellStart"/>
      <w:r w:rsidRPr="00470901">
        <w:rPr>
          <w:rFonts w:eastAsia="SimSun" w:cs="Mangal"/>
          <w:i/>
          <w:sz w:val="24"/>
          <w:szCs w:val="24"/>
          <w:lang w:eastAsia="zh-CN" w:bidi="hi-IN"/>
        </w:rPr>
        <w:t>euro</w:t>
      </w:r>
      <w:proofErr w:type="spellEnd"/>
      <w:r w:rsidRPr="00470901">
        <w:rPr>
          <w:rFonts w:eastAsia="SimSun" w:cs="Mangal"/>
          <w:sz w:val="24"/>
          <w:szCs w:val="24"/>
          <w:lang w:eastAsia="zh-CN" w:bidi="hi-IN"/>
        </w:rPr>
        <w:t>) ir ieguvusi tiesības pirkt nekustamo īpašumu “Ceļmalas 2” – 13, Ceļmalas, Stradu pagasts, Gulbenes novads, kadastra numurs 5090 900 0255.</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w:t>
      </w:r>
      <w:r w:rsidRPr="00470901">
        <w:rPr>
          <w:rFonts w:eastAsia="SimSun" w:cs="Mangal"/>
          <w:sz w:val="24"/>
          <w:szCs w:val="24"/>
          <w:lang w:eastAsia="zh-CN" w:bidi="hi-IN"/>
        </w:rPr>
        <w:lastRenderedPageBreak/>
        <w:t xml:space="preserve">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Pirkuma maksa 2019.gada 14.novembrī </w:t>
      </w:r>
      <w:r w:rsidRPr="00470901">
        <w:rPr>
          <w:rFonts w:eastAsia="SimSun" w:cs="Mangal"/>
          <w:sz w:val="24"/>
          <w:szCs w:val="24"/>
          <w:shd w:val="clear" w:color="auto" w:fill="FFFFFF"/>
          <w:lang w:eastAsia="zh-CN" w:bidi="hi-IN"/>
        </w:rPr>
        <w:t>i</w:t>
      </w:r>
      <w:r w:rsidRPr="00470901">
        <w:rPr>
          <w:rFonts w:eastAsia="SimSun" w:cs="Mangal"/>
          <w:sz w:val="24"/>
          <w:szCs w:val="24"/>
          <w:lang w:eastAsia="zh-CN" w:bidi="hi-IN"/>
        </w:rPr>
        <w:t>r samaksāta pilnā apmērā.</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w:t>
      </w:r>
    </w:p>
    <w:p w:rsidR="00470901" w:rsidRPr="00470901" w:rsidRDefault="00470901" w:rsidP="00470901">
      <w:pPr>
        <w:spacing w:line="360" w:lineRule="auto"/>
        <w:ind w:firstLine="567"/>
        <w:jc w:val="both"/>
        <w:rPr>
          <w:sz w:val="24"/>
          <w:szCs w:val="24"/>
        </w:rPr>
      </w:pPr>
      <w:r w:rsidRPr="00470901">
        <w:rPr>
          <w:rFonts w:eastAsia="SimSun" w:cs="Mangal"/>
          <w:sz w:val="24"/>
          <w:szCs w:val="24"/>
          <w:lang w:eastAsia="zh-CN" w:bidi="hi-IN"/>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2019.gada 14.novembra izsoles protokolu Nr.2.7/19/162,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7.1. APSTIPRINĀT Gulbenes novada pašvaldībai piederošā nekustamā īpašuma “Ceļmalas 2” – 13, Ceļmalas, Stradu pagasts, Gulbenes novads, kadastra numurs 5090 900 0255, kas sastāv no divistabu dzīvokļa, 52,7 </w:t>
      </w:r>
      <w:proofErr w:type="spellStart"/>
      <w:r w:rsidRPr="00470901">
        <w:rPr>
          <w:rFonts w:eastAsia="SimSun" w:cs="Mangal"/>
          <w:sz w:val="24"/>
          <w:szCs w:val="24"/>
          <w:lang w:eastAsia="zh-CN" w:bidi="hi-IN"/>
        </w:rPr>
        <w:t>kv.m</w:t>
      </w:r>
      <w:proofErr w:type="spellEnd"/>
      <w:r w:rsidRPr="00470901">
        <w:rPr>
          <w:rFonts w:eastAsia="SimSun" w:cs="Mangal"/>
          <w:sz w:val="24"/>
          <w:szCs w:val="24"/>
          <w:lang w:eastAsia="zh-CN" w:bidi="hi-IN"/>
        </w:rPr>
        <w:t>. platībā (telpu grupas kadastra apzīmējums 5090 004 0106 001 013), un pie tā piederošām kopīpašuma 533/11023 domājamām daļām no dzīvojamās mājas (būves kadastra apzīmējums 5090 004 0106 001), 533/11023 domājamām daļām no zemes (zemes vienības kadastra apzīmējums 5090 004 0106), 2019.gada 14.novembrī notikušās izsoles rezultātus.</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7.2. Trīsdesmit dienu laikā pēc izsoles rezultātu apstiprināšanas slēgt nekustamā īpašuma pirkuma līgumu ar Sabiedrību ar ierobežotu atbildību “</w:t>
      </w:r>
      <w:proofErr w:type="spellStart"/>
      <w:r w:rsidRPr="00470901">
        <w:rPr>
          <w:rFonts w:eastAsia="SimSun" w:cs="Mangal"/>
          <w:sz w:val="24"/>
          <w:szCs w:val="24"/>
          <w:lang w:eastAsia="zh-CN" w:bidi="hi-IN"/>
        </w:rPr>
        <w:t>Silakalns</w:t>
      </w:r>
      <w:proofErr w:type="spellEnd"/>
      <w:r w:rsidRPr="00470901">
        <w:rPr>
          <w:rFonts w:eastAsia="SimSun" w:cs="Mangal"/>
          <w:sz w:val="24"/>
          <w:szCs w:val="24"/>
          <w:lang w:eastAsia="zh-CN" w:bidi="hi-IN"/>
        </w:rPr>
        <w:t xml:space="preserve"> IS”, reģistrācijas numurs 44103120680, juridiskā adrese: Nākotnes iela 2 k-8 – 15, Gulbene, Gulbenes novads, LV – 4401, par nekustamā īpašuma “Ceļmalas 2” – 13, Ceļmalas, Stradu pagasts, Gulbenes novads, kadastra numurs 5090 900 0255, pārdošanu par nosolīto summu 5740 EUR (pieci tūkstoši septiņi simti četrdesmit </w:t>
      </w:r>
      <w:proofErr w:type="spellStart"/>
      <w:r w:rsidRPr="00470901">
        <w:rPr>
          <w:rFonts w:eastAsia="SimSun" w:cs="Mangal"/>
          <w:i/>
          <w:sz w:val="24"/>
          <w:szCs w:val="24"/>
          <w:lang w:eastAsia="zh-CN" w:bidi="hi-IN"/>
        </w:rPr>
        <w:t>euro</w:t>
      </w:r>
      <w:proofErr w:type="spellEnd"/>
      <w:r w:rsidRPr="00470901">
        <w:rPr>
          <w:rFonts w:eastAsia="SimSun" w:cs="Mangal"/>
          <w:sz w:val="24"/>
          <w:szCs w:val="24"/>
          <w:lang w:eastAsia="zh-CN" w:bidi="hi-IN"/>
        </w:rPr>
        <w:t>).</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7.3. ORGANIZĒT lēmuma izpildi Gulbenes novada pašvaldības Īpašuma novērtēšanas un izsoļu komisijai. </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8. 2019.gada 30.septembrī Gulbenes novada dome pieņēma lēmumu „Par nekustamā īpašuma izsoles rīkošanu, noteikumu un sākumcenas apstiprināšanu” (protokols Nr.16, 15.§, 5.p.).</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2019.gada 14.novembrī tika rīkota Gulbenes novada pašvaldības nekustamā īpašuma Tirzas pagastā ar nosaukumu “Baltezers”, kadastra numurs 5094 007 0059, kas sastāv no vienas zemes vienības ar kadastra apzīmējumu 5094 007 0059, 1,98 ha platībā, izsole, kurā piedalījās viens pretendents. </w:t>
      </w:r>
      <w:r w:rsidRPr="00470901">
        <w:rPr>
          <w:rFonts w:eastAsia="SimSun" w:cs="Mangal"/>
          <w:b/>
          <w:bCs/>
          <w:sz w:val="24"/>
          <w:szCs w:val="24"/>
          <w:lang w:eastAsia="zh-CN" w:bidi="hi-IN"/>
        </w:rPr>
        <w:t xml:space="preserve">Gulbenes rajona </w:t>
      </w:r>
      <w:proofErr w:type="spellStart"/>
      <w:r w:rsidRPr="00470901">
        <w:rPr>
          <w:rFonts w:eastAsia="SimSun" w:cs="Mangal"/>
          <w:b/>
          <w:bCs/>
          <w:sz w:val="24"/>
          <w:szCs w:val="24"/>
          <w:lang w:eastAsia="zh-CN" w:bidi="hi-IN"/>
        </w:rPr>
        <w:t>U.Krieva</w:t>
      </w:r>
      <w:proofErr w:type="spellEnd"/>
      <w:r w:rsidRPr="00470901">
        <w:rPr>
          <w:rFonts w:eastAsia="SimSun" w:cs="Mangal"/>
          <w:b/>
          <w:bCs/>
          <w:sz w:val="24"/>
          <w:szCs w:val="24"/>
          <w:lang w:eastAsia="zh-CN" w:bidi="hi-IN"/>
        </w:rPr>
        <w:t xml:space="preserve"> zemnieka saimniecība “</w:t>
      </w:r>
      <w:proofErr w:type="spellStart"/>
      <w:r w:rsidRPr="00470901">
        <w:rPr>
          <w:rFonts w:eastAsia="SimSun" w:cs="Mangal"/>
          <w:b/>
          <w:bCs/>
          <w:sz w:val="24"/>
          <w:szCs w:val="24"/>
          <w:lang w:eastAsia="zh-CN" w:bidi="hi-IN"/>
        </w:rPr>
        <w:t>Saulstūri</w:t>
      </w:r>
      <w:proofErr w:type="spellEnd"/>
      <w:r w:rsidRPr="00470901">
        <w:rPr>
          <w:rFonts w:eastAsia="SimSun" w:cs="Mangal"/>
          <w:b/>
          <w:bCs/>
          <w:sz w:val="24"/>
          <w:szCs w:val="24"/>
          <w:lang w:eastAsia="zh-CN" w:bidi="hi-IN"/>
        </w:rPr>
        <w:t xml:space="preserve"> 1”,</w:t>
      </w:r>
      <w:r w:rsidRPr="00470901">
        <w:rPr>
          <w:rFonts w:eastAsia="SimSun" w:cs="Mangal"/>
          <w:sz w:val="24"/>
          <w:szCs w:val="24"/>
          <w:lang w:eastAsia="zh-CN" w:bidi="hi-IN"/>
        </w:rPr>
        <w:t xml:space="preserve"> reģistrācijas numurs 44101033552, juridiskā adrese: “</w:t>
      </w:r>
      <w:proofErr w:type="spellStart"/>
      <w:r w:rsidRPr="00470901">
        <w:rPr>
          <w:rFonts w:eastAsia="SimSun" w:cs="Mangal"/>
          <w:sz w:val="24"/>
          <w:szCs w:val="24"/>
          <w:lang w:eastAsia="zh-CN" w:bidi="hi-IN"/>
        </w:rPr>
        <w:t>Saulstūri</w:t>
      </w:r>
      <w:proofErr w:type="spellEnd"/>
      <w:r w:rsidRPr="00470901">
        <w:rPr>
          <w:rFonts w:eastAsia="SimSun" w:cs="Mangal"/>
          <w:sz w:val="24"/>
          <w:szCs w:val="24"/>
          <w:lang w:eastAsia="zh-CN" w:bidi="hi-IN"/>
        </w:rPr>
        <w:t xml:space="preserve">”, Tirzas pagasts, Gulbenes novads, LV – 4424, par augstāko nosolīto cenu 4700 EUR (četri tūkstoši septiņi simti </w:t>
      </w:r>
      <w:proofErr w:type="spellStart"/>
      <w:r w:rsidRPr="00470901">
        <w:rPr>
          <w:rFonts w:eastAsia="SimSun" w:cs="Mangal"/>
          <w:i/>
          <w:sz w:val="24"/>
          <w:szCs w:val="24"/>
          <w:lang w:eastAsia="zh-CN" w:bidi="hi-IN"/>
        </w:rPr>
        <w:t>euro</w:t>
      </w:r>
      <w:proofErr w:type="spellEnd"/>
      <w:r w:rsidRPr="00470901">
        <w:rPr>
          <w:rFonts w:eastAsia="SimSun" w:cs="Mangal"/>
          <w:sz w:val="24"/>
          <w:szCs w:val="24"/>
          <w:lang w:eastAsia="zh-CN" w:bidi="hi-IN"/>
        </w:rPr>
        <w:t>) ir ieguvusi tiesības pirkt nekustamo īpašumu Tirzas pagastā ar nosaukumu “Baltezers”, kadastra numurs 5094 007 0059.</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Pirkuma maksa 2019.gada 14.novembrī </w:t>
      </w:r>
      <w:r w:rsidRPr="00470901">
        <w:rPr>
          <w:rFonts w:eastAsia="SimSun" w:cs="Mangal"/>
          <w:sz w:val="24"/>
          <w:szCs w:val="24"/>
          <w:shd w:val="clear" w:color="auto" w:fill="FFFFFF"/>
          <w:lang w:eastAsia="zh-CN" w:bidi="hi-IN"/>
        </w:rPr>
        <w:t>i</w:t>
      </w:r>
      <w:r w:rsidRPr="00470901">
        <w:rPr>
          <w:rFonts w:eastAsia="SimSun" w:cs="Mangal"/>
          <w:sz w:val="24"/>
          <w:szCs w:val="24"/>
          <w:lang w:eastAsia="zh-CN" w:bidi="hi-IN"/>
        </w:rPr>
        <w:t>r samaksāta pilnā apmērā.</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w:t>
      </w:r>
    </w:p>
    <w:p w:rsidR="00470901" w:rsidRPr="00470901" w:rsidRDefault="00470901" w:rsidP="00470901">
      <w:pPr>
        <w:spacing w:line="360" w:lineRule="auto"/>
        <w:ind w:firstLine="567"/>
        <w:jc w:val="both"/>
        <w:rPr>
          <w:sz w:val="24"/>
          <w:szCs w:val="24"/>
        </w:rPr>
      </w:pPr>
      <w:r w:rsidRPr="00470901">
        <w:rPr>
          <w:rFonts w:eastAsia="SimSun" w:cs="Mangal"/>
          <w:sz w:val="24"/>
          <w:szCs w:val="24"/>
          <w:lang w:eastAsia="zh-CN" w:bidi="hi-IN"/>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2019.gada 14.novembra izsoles protokolu Nr.2.7/19/163,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8.1. APSTIPRINĀT Gulbenes novada pašvaldībai piederošā nekustamā īpašuma Tirzas pagastā ar nosaukumu “Baltezers”, kadastra numurs 5094 007 0059, kas sastāv no vienas zemes </w:t>
      </w:r>
      <w:r w:rsidRPr="00470901">
        <w:rPr>
          <w:rFonts w:eastAsia="SimSun" w:cs="Mangal"/>
          <w:sz w:val="24"/>
          <w:szCs w:val="24"/>
          <w:lang w:eastAsia="zh-CN" w:bidi="hi-IN"/>
        </w:rPr>
        <w:lastRenderedPageBreak/>
        <w:t>vienības ar kadastra apzīmējumu 5094 007 0059, 1,98 ha platībā, 2019.gada 14.novembrī notikušās izsoles rezultātus.</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8.2. Trīsdesmit dienu laikā pēc izsoles rezultātu apstiprināšanas slēgt nekustamā īpašuma pirkuma līgumu ar Gulbenes rajona </w:t>
      </w:r>
      <w:proofErr w:type="spellStart"/>
      <w:r w:rsidRPr="00470901">
        <w:rPr>
          <w:rFonts w:eastAsia="SimSun" w:cs="Mangal"/>
          <w:sz w:val="24"/>
          <w:szCs w:val="24"/>
          <w:lang w:eastAsia="zh-CN" w:bidi="hi-IN"/>
        </w:rPr>
        <w:t>U.Krieva</w:t>
      </w:r>
      <w:proofErr w:type="spellEnd"/>
      <w:r w:rsidRPr="00470901">
        <w:rPr>
          <w:rFonts w:eastAsia="SimSun" w:cs="Mangal"/>
          <w:sz w:val="24"/>
          <w:szCs w:val="24"/>
          <w:lang w:eastAsia="zh-CN" w:bidi="hi-IN"/>
        </w:rPr>
        <w:t xml:space="preserve"> zemnieka saimniecību “</w:t>
      </w:r>
      <w:proofErr w:type="spellStart"/>
      <w:r w:rsidRPr="00470901">
        <w:rPr>
          <w:rFonts w:eastAsia="SimSun" w:cs="Mangal"/>
          <w:sz w:val="24"/>
          <w:szCs w:val="24"/>
          <w:lang w:eastAsia="zh-CN" w:bidi="hi-IN"/>
        </w:rPr>
        <w:t>Saulstūri</w:t>
      </w:r>
      <w:proofErr w:type="spellEnd"/>
      <w:r w:rsidRPr="00470901">
        <w:rPr>
          <w:rFonts w:eastAsia="SimSun" w:cs="Mangal"/>
          <w:sz w:val="24"/>
          <w:szCs w:val="24"/>
          <w:lang w:eastAsia="zh-CN" w:bidi="hi-IN"/>
        </w:rPr>
        <w:t xml:space="preserve"> 1”, reģistrācijas numurs 44101033552, juridiskā adrese: “</w:t>
      </w:r>
      <w:proofErr w:type="spellStart"/>
      <w:r w:rsidRPr="00470901">
        <w:rPr>
          <w:rFonts w:eastAsia="SimSun" w:cs="Mangal"/>
          <w:sz w:val="24"/>
          <w:szCs w:val="24"/>
          <w:lang w:eastAsia="zh-CN" w:bidi="hi-IN"/>
        </w:rPr>
        <w:t>Saulstūri</w:t>
      </w:r>
      <w:proofErr w:type="spellEnd"/>
      <w:r w:rsidRPr="00470901">
        <w:rPr>
          <w:rFonts w:eastAsia="SimSun" w:cs="Mangal"/>
          <w:sz w:val="24"/>
          <w:szCs w:val="24"/>
          <w:lang w:eastAsia="zh-CN" w:bidi="hi-IN"/>
        </w:rPr>
        <w:t xml:space="preserve">”, Tirzas pagasts, Gulbenes novads, LV – 4424, par nekustamā īpašuma Tirzas pagastā ar nosaukumu “Baltezers”, kadastra numurs 5094 007 0059, pārdošanu par nosolīto summu 4700 EUR (četri tūkstoši septiņi simti </w:t>
      </w:r>
      <w:proofErr w:type="spellStart"/>
      <w:r w:rsidRPr="00470901">
        <w:rPr>
          <w:rFonts w:eastAsia="SimSun" w:cs="Mangal"/>
          <w:i/>
          <w:sz w:val="24"/>
          <w:szCs w:val="24"/>
          <w:lang w:eastAsia="zh-CN" w:bidi="hi-IN"/>
        </w:rPr>
        <w:t>euro</w:t>
      </w:r>
      <w:proofErr w:type="spellEnd"/>
      <w:r w:rsidRPr="00470901">
        <w:rPr>
          <w:rFonts w:eastAsia="SimSun" w:cs="Mangal"/>
          <w:sz w:val="24"/>
          <w:szCs w:val="24"/>
          <w:lang w:eastAsia="zh-CN" w:bidi="hi-IN"/>
        </w:rPr>
        <w:t>).</w:t>
      </w:r>
    </w:p>
    <w:p w:rsidR="00470901" w:rsidRPr="00470901" w:rsidRDefault="00470901" w:rsidP="00470901">
      <w:pPr>
        <w:widowControl w:val="0"/>
        <w:suppressAutoHyphens/>
        <w:spacing w:line="360" w:lineRule="auto"/>
        <w:ind w:firstLine="567"/>
        <w:jc w:val="both"/>
        <w:rPr>
          <w:rFonts w:eastAsia="SimSun" w:cs="Mangal"/>
          <w:sz w:val="24"/>
          <w:szCs w:val="24"/>
          <w:lang w:eastAsia="zh-CN" w:bidi="hi-IN"/>
        </w:rPr>
      </w:pPr>
      <w:r w:rsidRPr="00470901">
        <w:rPr>
          <w:rFonts w:eastAsia="SimSun" w:cs="Mangal"/>
          <w:sz w:val="24"/>
          <w:szCs w:val="24"/>
          <w:lang w:eastAsia="zh-CN" w:bidi="hi-IN"/>
        </w:rPr>
        <w:t xml:space="preserve">8.3. ORGANIZĒT lēmuma izpildi Gulbenes novada pašvaldības Īpašuma novērtēšanas un izsoļu komisijai. </w:t>
      </w:r>
    </w:p>
    <w:p w:rsidR="00470901" w:rsidRPr="00470901" w:rsidRDefault="00470901" w:rsidP="00470901">
      <w:pPr>
        <w:rPr>
          <w:sz w:val="24"/>
          <w:szCs w:val="24"/>
        </w:rPr>
      </w:pPr>
    </w:p>
    <w:p w:rsidR="00470901" w:rsidRPr="00470901" w:rsidRDefault="00470901" w:rsidP="00470901">
      <w:pPr>
        <w:widowControl w:val="0"/>
        <w:suppressAutoHyphens/>
        <w:spacing w:line="360" w:lineRule="auto"/>
        <w:ind w:firstLine="567"/>
        <w:jc w:val="both"/>
        <w:rPr>
          <w:rFonts w:eastAsia="SimSun" w:cs="Mangal"/>
          <w:color w:val="00000A"/>
          <w:sz w:val="24"/>
          <w:szCs w:val="24"/>
          <w:lang w:eastAsia="zh-CN" w:bidi="hi-IN"/>
        </w:rPr>
      </w:pPr>
      <w:r w:rsidRPr="00470901">
        <w:rPr>
          <w:rFonts w:eastAsia="SimSun" w:cs="Mangal"/>
          <w:color w:val="00000A"/>
          <w:sz w:val="24"/>
          <w:szCs w:val="24"/>
          <w:lang w:eastAsia="zh-CN" w:bidi="hi-IN"/>
        </w:rPr>
        <w:t>9. 2019.gada 30.septembrī Gulbenes novada dome pieņēma lēmumu “Par nekustamā īpašuma izsoles rīkošanu, noteikumu un sākumcenas apstiprināšanu” (protokols Nr.16, 15.§, 10.p.).</w:t>
      </w:r>
    </w:p>
    <w:p w:rsidR="00470901" w:rsidRPr="00470901" w:rsidRDefault="00470901" w:rsidP="00470901">
      <w:pPr>
        <w:widowControl w:val="0"/>
        <w:suppressAutoHyphens/>
        <w:spacing w:line="360" w:lineRule="auto"/>
        <w:ind w:firstLine="567"/>
        <w:jc w:val="both"/>
        <w:rPr>
          <w:rFonts w:eastAsia="SimSun" w:cs="Mangal"/>
          <w:color w:val="00000A"/>
          <w:sz w:val="24"/>
          <w:szCs w:val="24"/>
          <w:lang w:eastAsia="zh-CN" w:bidi="hi-IN"/>
        </w:rPr>
      </w:pPr>
      <w:r w:rsidRPr="00470901">
        <w:rPr>
          <w:rFonts w:eastAsia="SimSun" w:cs="Mangal"/>
          <w:color w:val="00000A"/>
          <w:sz w:val="24"/>
          <w:szCs w:val="24"/>
          <w:lang w:eastAsia="zh-CN" w:bidi="hi-IN"/>
        </w:rPr>
        <w:t xml:space="preserve">2019.gada 14.novembrī tika rīkota Gulbenes novada pašvaldības nekustamā īpašuma Beļavas pagastā ar nosaukumu “Sīļu ferma”, kadastra numurs 5044 003 0076, kas sastāv no vienas zemes vienības ar kadastra apzīmējumu 5044 003 0076, 0,4162 ha platībā, izsole, kurā piedalījās viens pretendents. </w:t>
      </w:r>
      <w:r w:rsidR="00B75130">
        <w:rPr>
          <w:rFonts w:eastAsia="SimSun" w:cs="Mangal"/>
          <w:b/>
          <w:bCs/>
          <w:color w:val="00000A"/>
          <w:sz w:val="24"/>
          <w:szCs w:val="24"/>
          <w:lang w:eastAsia="zh-CN" w:bidi="hi-IN"/>
        </w:rPr>
        <w:t>…</w:t>
      </w:r>
      <w:r w:rsidRPr="00470901">
        <w:rPr>
          <w:rFonts w:eastAsia="SimSun" w:cs="Mangal"/>
          <w:color w:val="00000A"/>
          <w:sz w:val="24"/>
          <w:szCs w:val="24"/>
          <w:lang w:eastAsia="zh-CN" w:bidi="hi-IN"/>
        </w:rPr>
        <w:t xml:space="preserve">, par augstāko nosolīto cenu </w:t>
      </w:r>
      <w:r w:rsidRPr="00470901">
        <w:rPr>
          <w:rFonts w:eastAsia="SimSun" w:cs="Mangal"/>
          <w:color w:val="000000"/>
          <w:sz w:val="24"/>
          <w:szCs w:val="24"/>
          <w:lang w:eastAsia="zh-CN" w:bidi="hi-IN"/>
        </w:rPr>
        <w:t xml:space="preserve">1600 EUR (viens tūkstotis seši simti </w:t>
      </w:r>
      <w:proofErr w:type="spellStart"/>
      <w:r w:rsidRPr="00470901">
        <w:rPr>
          <w:rFonts w:eastAsia="SimSun" w:cs="Mangal"/>
          <w:i/>
          <w:color w:val="000000"/>
          <w:sz w:val="24"/>
          <w:szCs w:val="24"/>
          <w:lang w:eastAsia="zh-CN" w:bidi="hi-IN"/>
        </w:rPr>
        <w:t>euro</w:t>
      </w:r>
      <w:proofErr w:type="spellEnd"/>
      <w:r w:rsidRPr="00470901">
        <w:rPr>
          <w:rFonts w:eastAsia="SimSun" w:cs="Mangal"/>
          <w:color w:val="000000"/>
          <w:sz w:val="24"/>
          <w:szCs w:val="24"/>
          <w:lang w:eastAsia="zh-CN" w:bidi="hi-IN"/>
        </w:rPr>
        <w:t>)</w:t>
      </w:r>
      <w:r w:rsidRPr="00470901">
        <w:rPr>
          <w:rFonts w:eastAsia="SimSun" w:cs="Mangal"/>
          <w:color w:val="00000A"/>
          <w:sz w:val="24"/>
          <w:szCs w:val="24"/>
          <w:lang w:eastAsia="zh-CN" w:bidi="hi-IN"/>
        </w:rPr>
        <w:t xml:space="preserve"> ir ieguvusi tiesības pirkt nekustamo īpašumu Beļavas pagastā ar nosaukumu “Sīļu ferma”, kadastra numurs 5044 003 0076.</w:t>
      </w:r>
    </w:p>
    <w:p w:rsidR="00470901" w:rsidRPr="00470901" w:rsidRDefault="00470901" w:rsidP="00470901">
      <w:pPr>
        <w:widowControl w:val="0"/>
        <w:suppressAutoHyphens/>
        <w:spacing w:line="360" w:lineRule="auto"/>
        <w:ind w:firstLine="567"/>
        <w:jc w:val="both"/>
        <w:rPr>
          <w:rFonts w:eastAsia="SimSun" w:cs="Mangal"/>
          <w:color w:val="00000A"/>
          <w:sz w:val="24"/>
          <w:szCs w:val="24"/>
          <w:lang w:eastAsia="zh-CN" w:bidi="hi-IN"/>
        </w:rPr>
      </w:pPr>
      <w:r w:rsidRPr="00470901">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470901" w:rsidRPr="00470901" w:rsidRDefault="00470901" w:rsidP="00470901">
      <w:pPr>
        <w:widowControl w:val="0"/>
        <w:suppressAutoHyphens/>
        <w:spacing w:line="360" w:lineRule="auto"/>
        <w:ind w:firstLine="567"/>
        <w:jc w:val="both"/>
        <w:rPr>
          <w:rFonts w:eastAsia="SimSun" w:cs="Mangal"/>
          <w:color w:val="00000A"/>
          <w:sz w:val="24"/>
          <w:szCs w:val="24"/>
          <w:lang w:eastAsia="zh-CN" w:bidi="hi-IN"/>
        </w:rPr>
      </w:pPr>
      <w:r w:rsidRPr="00470901">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470901" w:rsidRPr="00470901" w:rsidRDefault="00470901" w:rsidP="00470901">
      <w:pPr>
        <w:widowControl w:val="0"/>
        <w:suppressAutoHyphens/>
        <w:spacing w:line="360" w:lineRule="auto"/>
        <w:ind w:firstLine="567"/>
        <w:jc w:val="both"/>
        <w:rPr>
          <w:rFonts w:eastAsia="SimSun" w:cs="Mangal"/>
          <w:color w:val="00000A"/>
          <w:sz w:val="24"/>
          <w:szCs w:val="24"/>
          <w:lang w:eastAsia="zh-CN" w:bidi="hi-IN"/>
        </w:rPr>
      </w:pPr>
      <w:r w:rsidRPr="00470901">
        <w:rPr>
          <w:rFonts w:eastAsia="SimSun" w:cs="Mangal"/>
          <w:color w:val="00000A"/>
          <w:sz w:val="24"/>
          <w:szCs w:val="24"/>
          <w:lang w:eastAsia="zh-CN" w:bidi="hi-IN"/>
        </w:rPr>
        <w:t xml:space="preserve">Pirkuma maksa 2019.gada 19.novembrī </w:t>
      </w:r>
      <w:r w:rsidRPr="00470901">
        <w:rPr>
          <w:rFonts w:eastAsia="SimSun" w:cs="Mangal"/>
          <w:color w:val="00000A"/>
          <w:sz w:val="24"/>
          <w:szCs w:val="24"/>
          <w:shd w:val="clear" w:color="auto" w:fill="FFFFFF"/>
          <w:lang w:eastAsia="zh-CN" w:bidi="hi-IN"/>
        </w:rPr>
        <w:t>i</w:t>
      </w:r>
      <w:r w:rsidRPr="00470901">
        <w:rPr>
          <w:rFonts w:eastAsia="SimSun" w:cs="Mangal"/>
          <w:color w:val="00000A"/>
          <w:sz w:val="24"/>
          <w:szCs w:val="24"/>
          <w:lang w:eastAsia="zh-CN" w:bidi="hi-IN"/>
        </w:rPr>
        <w:t>r samaksāta pilnā apmērā.</w:t>
      </w:r>
    </w:p>
    <w:p w:rsidR="00470901" w:rsidRPr="00470901" w:rsidRDefault="00470901" w:rsidP="00470901">
      <w:pPr>
        <w:widowControl w:val="0"/>
        <w:suppressAutoHyphens/>
        <w:spacing w:line="360" w:lineRule="auto"/>
        <w:ind w:firstLine="567"/>
        <w:jc w:val="both"/>
        <w:rPr>
          <w:rFonts w:eastAsia="SimSun" w:cs="Mangal"/>
          <w:color w:val="00000A"/>
          <w:sz w:val="24"/>
          <w:szCs w:val="24"/>
          <w:lang w:eastAsia="zh-CN" w:bidi="hi-IN"/>
        </w:rPr>
      </w:pPr>
      <w:r w:rsidRPr="00470901">
        <w:rPr>
          <w:rFonts w:eastAsia="SimSun" w:cs="Mangal"/>
          <w:color w:val="00000A"/>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w:t>
      </w:r>
    </w:p>
    <w:p w:rsidR="00470901" w:rsidRPr="00470901" w:rsidRDefault="00470901" w:rsidP="00470901">
      <w:pPr>
        <w:spacing w:line="360" w:lineRule="auto"/>
        <w:ind w:firstLine="567"/>
        <w:jc w:val="both"/>
        <w:rPr>
          <w:sz w:val="24"/>
          <w:szCs w:val="24"/>
        </w:rPr>
      </w:pPr>
      <w:r w:rsidRPr="00470901">
        <w:rPr>
          <w:rFonts w:eastAsia="SimSun" w:cs="Mangal"/>
          <w:color w:val="00000A"/>
          <w:sz w:val="24"/>
          <w:szCs w:val="24"/>
          <w:lang w:eastAsia="zh-CN" w:bidi="hi-IN"/>
        </w:rPr>
        <w:t xml:space="preserve">Pamatojoties uz likuma “Par pašvaldībām” 14.panta pirmās daļas 2.punktu, 21.panta pirmās daļas 17.punktu, Publiskas personas mantas atsavināšanas likuma 30.panta pirmo daļu, 34.panta </w:t>
      </w:r>
      <w:r w:rsidRPr="00470901">
        <w:rPr>
          <w:rFonts w:eastAsia="SimSun" w:cs="Mangal"/>
          <w:color w:val="00000A"/>
          <w:sz w:val="24"/>
          <w:szCs w:val="24"/>
          <w:lang w:eastAsia="zh-CN" w:bidi="hi-IN"/>
        </w:rPr>
        <w:lastRenderedPageBreak/>
        <w:t xml:space="preserve">otro daļu, 36.panta pirmo daļu un saskaņā ar Gulbenes novada pašvaldības Īpašuma novērtēšanas un izsoļu komisijas 2019.gada 14.novembra izsoles protokolu Nr.2.7/19/168, atklāti balsojot: </w:t>
      </w:r>
      <w:r w:rsidRPr="00470901">
        <w:rPr>
          <w:sz w:val="24"/>
          <w:szCs w:val="24"/>
        </w:rPr>
        <w:t xml:space="preserve">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suppressAutoHyphens/>
        <w:spacing w:line="360" w:lineRule="auto"/>
        <w:ind w:firstLine="567"/>
        <w:jc w:val="both"/>
        <w:rPr>
          <w:rFonts w:eastAsia="SimSun" w:cs="Mangal"/>
          <w:color w:val="00000A"/>
          <w:sz w:val="24"/>
          <w:szCs w:val="24"/>
          <w:lang w:eastAsia="zh-CN" w:bidi="hi-IN"/>
        </w:rPr>
      </w:pPr>
      <w:r w:rsidRPr="00470901">
        <w:rPr>
          <w:rFonts w:eastAsia="SimSun" w:cs="Mangal"/>
          <w:color w:val="00000A"/>
          <w:sz w:val="24"/>
          <w:szCs w:val="24"/>
          <w:lang w:eastAsia="zh-CN" w:bidi="hi-IN"/>
        </w:rPr>
        <w:t>9.1. APSTIPRINĀT Gulbenes novada pašvaldībai piederošā nekustamā īpašuma Beļavas pagastā ar nosaukumu “Sīļu ferma”, kadastra numurs 5044 003 0076, kas sastāv no vienas zemes vienības ar kadastra apzīmējumu 5044 003 0076, 0,4162 ha platībā, 2019.gada 14.novembrī notikušās izsoles rezultātus.</w:t>
      </w:r>
    </w:p>
    <w:p w:rsidR="00470901" w:rsidRPr="00470901" w:rsidRDefault="00470901" w:rsidP="00470901">
      <w:pPr>
        <w:widowControl w:val="0"/>
        <w:suppressAutoHyphens/>
        <w:spacing w:line="360" w:lineRule="auto"/>
        <w:ind w:firstLine="567"/>
        <w:jc w:val="both"/>
        <w:rPr>
          <w:rFonts w:eastAsia="SimSun" w:cs="Mangal"/>
          <w:color w:val="00000A"/>
          <w:sz w:val="24"/>
          <w:szCs w:val="24"/>
          <w:lang w:eastAsia="zh-CN" w:bidi="hi-IN"/>
        </w:rPr>
      </w:pPr>
      <w:r w:rsidRPr="00470901">
        <w:rPr>
          <w:rFonts w:eastAsia="SimSun" w:cs="Mangal"/>
          <w:color w:val="00000A"/>
          <w:sz w:val="24"/>
          <w:szCs w:val="24"/>
          <w:lang w:eastAsia="zh-CN" w:bidi="hi-IN"/>
        </w:rPr>
        <w:t xml:space="preserve">9.2. Trīsdesmit dienu laikā pēc izsoles rezultātu apstiprināšanas slēgt nekustamā īpašuma pirkuma līgumu ar </w:t>
      </w:r>
      <w:r w:rsidR="00B75130">
        <w:rPr>
          <w:rFonts w:eastAsia="SimSun" w:cs="Mangal"/>
          <w:color w:val="00000A"/>
          <w:sz w:val="24"/>
          <w:szCs w:val="24"/>
          <w:lang w:eastAsia="zh-CN" w:bidi="hi-IN"/>
        </w:rPr>
        <w:t>….</w:t>
      </w:r>
      <w:r w:rsidRPr="00470901">
        <w:rPr>
          <w:rFonts w:eastAsia="SimSun" w:cs="Mangal"/>
          <w:color w:val="00000A"/>
          <w:sz w:val="24"/>
          <w:szCs w:val="24"/>
          <w:lang w:eastAsia="zh-CN" w:bidi="hi-IN"/>
        </w:rPr>
        <w:t xml:space="preserve">, par nekustamā īpašuma Beļavas pagastā ar nosaukumu “Sīļu ferma”, kadastra numurs 5044 003 0076, pārdošanu par nosolīto summu </w:t>
      </w:r>
      <w:r w:rsidRPr="00470901">
        <w:rPr>
          <w:rFonts w:eastAsia="SimSun" w:cs="Mangal"/>
          <w:color w:val="000000"/>
          <w:sz w:val="24"/>
          <w:szCs w:val="24"/>
          <w:lang w:eastAsia="zh-CN" w:bidi="hi-IN"/>
        </w:rPr>
        <w:t xml:space="preserve">1600 EUR (viens tūkstotis seši simti </w:t>
      </w:r>
      <w:proofErr w:type="spellStart"/>
      <w:r w:rsidRPr="00470901">
        <w:rPr>
          <w:rFonts w:eastAsia="SimSun" w:cs="Mangal"/>
          <w:i/>
          <w:color w:val="000000"/>
          <w:sz w:val="24"/>
          <w:szCs w:val="24"/>
          <w:lang w:eastAsia="zh-CN" w:bidi="hi-IN"/>
        </w:rPr>
        <w:t>euro</w:t>
      </w:r>
      <w:proofErr w:type="spellEnd"/>
      <w:r w:rsidRPr="00470901">
        <w:rPr>
          <w:rFonts w:eastAsia="SimSun" w:cs="Mangal"/>
          <w:color w:val="000000"/>
          <w:sz w:val="24"/>
          <w:szCs w:val="24"/>
          <w:lang w:eastAsia="zh-CN" w:bidi="hi-IN"/>
        </w:rPr>
        <w:t>)</w:t>
      </w:r>
      <w:r w:rsidRPr="00470901">
        <w:rPr>
          <w:rFonts w:eastAsia="SimSun" w:cs="Mangal"/>
          <w:color w:val="00000A"/>
          <w:sz w:val="24"/>
          <w:szCs w:val="24"/>
          <w:lang w:eastAsia="zh-CN" w:bidi="hi-IN"/>
        </w:rPr>
        <w:t>.</w:t>
      </w:r>
    </w:p>
    <w:p w:rsidR="00470901" w:rsidRPr="00470901" w:rsidRDefault="00470901" w:rsidP="00470901">
      <w:pPr>
        <w:widowControl w:val="0"/>
        <w:suppressAutoHyphens/>
        <w:spacing w:line="360" w:lineRule="auto"/>
        <w:ind w:firstLine="567"/>
        <w:jc w:val="both"/>
        <w:rPr>
          <w:rFonts w:eastAsia="SimSun" w:cs="Mangal"/>
          <w:color w:val="00000A"/>
          <w:sz w:val="24"/>
          <w:szCs w:val="24"/>
          <w:lang w:eastAsia="zh-CN" w:bidi="hi-IN"/>
        </w:rPr>
      </w:pPr>
      <w:r w:rsidRPr="00470901">
        <w:rPr>
          <w:rFonts w:eastAsia="SimSun" w:cs="Mangal"/>
          <w:color w:val="00000A"/>
          <w:sz w:val="24"/>
          <w:szCs w:val="24"/>
          <w:lang w:eastAsia="zh-CN" w:bidi="hi-IN"/>
        </w:rPr>
        <w:t xml:space="preserve">9.3. ORGANIZĒT lēmuma izpildi Gulbenes novada pašvaldības Īpašuma novērtēšanas un izsoļu komisijai. </w:t>
      </w:r>
    </w:p>
    <w:p w:rsidR="00470901" w:rsidRPr="00470901" w:rsidRDefault="00470901" w:rsidP="00470901">
      <w:pPr>
        <w:widowControl w:val="0"/>
        <w:suppressAutoHyphens/>
        <w:spacing w:line="360" w:lineRule="auto"/>
        <w:ind w:firstLine="567"/>
        <w:jc w:val="both"/>
        <w:rPr>
          <w:rFonts w:eastAsia="SimSun" w:cs="Mangal"/>
          <w:color w:val="00000A"/>
          <w:sz w:val="24"/>
          <w:szCs w:val="24"/>
          <w:lang w:eastAsia="zh-CN" w:bidi="hi-IN"/>
        </w:rPr>
      </w:pPr>
    </w:p>
    <w:p w:rsidR="00470901" w:rsidRPr="00470901" w:rsidRDefault="00470901" w:rsidP="00470901">
      <w:pPr>
        <w:widowControl w:val="0"/>
        <w:spacing w:line="360" w:lineRule="auto"/>
        <w:ind w:firstLine="567"/>
        <w:jc w:val="both"/>
        <w:rPr>
          <w:sz w:val="24"/>
          <w:szCs w:val="24"/>
        </w:rPr>
      </w:pPr>
      <w:r w:rsidRPr="00470901">
        <w:rPr>
          <w:sz w:val="24"/>
          <w:szCs w:val="24"/>
        </w:rPr>
        <w:t xml:space="preserve">10. Gulbenes novada dome 2019.gada 31.janvārī pieņēma lēmumu “Par nekustamā īpašuma atsavināšanu” (protokols Nr.1, 12.§, 3.p.), ar kuru nolēma nodot atsavināšanai </w:t>
      </w:r>
      <w:r w:rsidRPr="00470901">
        <w:rPr>
          <w:rFonts w:eastAsia="SimSun" w:cs="Mangal"/>
          <w:color w:val="00000A"/>
          <w:sz w:val="24"/>
          <w:szCs w:val="24"/>
          <w:lang w:eastAsia="zh-CN" w:bidi="hi-IN"/>
        </w:rPr>
        <w:t xml:space="preserve">nekustamo īpašumu </w:t>
      </w:r>
      <w:r w:rsidRPr="00470901">
        <w:rPr>
          <w:sz w:val="24"/>
          <w:szCs w:val="24"/>
        </w:rPr>
        <w:t xml:space="preserve">Gulbenes pilsētā ar nosaukumu “Kļavu iela 16A”, kadastra numurs 5001 002 0306, par brīvu cenu </w:t>
      </w:r>
      <w:r w:rsidR="00B75130">
        <w:rPr>
          <w:sz w:val="24"/>
          <w:szCs w:val="24"/>
        </w:rPr>
        <w:t>….</w:t>
      </w:r>
      <w:r w:rsidRPr="00470901">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Gulbenes novada dome 2019.gada 30.septembrī pieņēma lēmumu „Par nekustamā īpašuma nosacītās cenas apstiprināšanu” (protokols Nr.16, 19.§, 11.p.), ar kuru nolēma apstiprināt nekustamā īpašuma Gulbenes pilsētā ar nosaukumu “Kļavu iela 16A”, kadastra numurs 5001 002 0306, nosacīto cenu </w:t>
      </w:r>
      <w:r w:rsidRPr="00470901">
        <w:rPr>
          <w:color w:val="000000"/>
          <w:sz w:val="24"/>
          <w:szCs w:val="24"/>
        </w:rPr>
        <w:t xml:space="preserve">3574 EUR (trīs tūkstoši pieci simti septiņdesmit četri </w:t>
      </w:r>
      <w:proofErr w:type="spellStart"/>
      <w:r w:rsidRPr="00470901">
        <w:rPr>
          <w:i/>
          <w:color w:val="000000"/>
          <w:sz w:val="24"/>
          <w:szCs w:val="24"/>
        </w:rPr>
        <w:t>euro</w:t>
      </w:r>
      <w:proofErr w:type="spellEnd"/>
      <w:r w:rsidRPr="00470901">
        <w:rPr>
          <w:color w:val="000000"/>
          <w:sz w:val="24"/>
          <w:szCs w:val="24"/>
        </w:rPr>
        <w:t>)</w:t>
      </w:r>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 xml:space="preserve">Gulbenes novada pašvaldība 2019.gada 16.oktobrī nosūtīja </w:t>
      </w:r>
      <w:r w:rsidR="00B75130">
        <w:rPr>
          <w:sz w:val="24"/>
          <w:szCs w:val="24"/>
        </w:rPr>
        <w:t>…</w:t>
      </w:r>
      <w:r w:rsidRPr="00470901">
        <w:rPr>
          <w:sz w:val="24"/>
          <w:szCs w:val="24"/>
        </w:rPr>
        <w:t xml:space="preserve">, atsavināšanas paziņojumu </w:t>
      </w:r>
      <w:proofErr w:type="spellStart"/>
      <w:r w:rsidRPr="00470901">
        <w:rPr>
          <w:sz w:val="24"/>
          <w:szCs w:val="24"/>
        </w:rPr>
        <w:t>Nr.GND</w:t>
      </w:r>
      <w:proofErr w:type="spellEnd"/>
      <w:r w:rsidRPr="00470901">
        <w:rPr>
          <w:sz w:val="24"/>
          <w:szCs w:val="24"/>
        </w:rPr>
        <w:t>/4.18/19/3679.</w:t>
      </w:r>
    </w:p>
    <w:p w:rsidR="00470901" w:rsidRPr="00470901" w:rsidRDefault="00470901" w:rsidP="00470901">
      <w:pPr>
        <w:widowControl w:val="0"/>
        <w:suppressAutoHyphens/>
        <w:spacing w:line="360" w:lineRule="auto"/>
        <w:ind w:firstLine="567"/>
        <w:jc w:val="both"/>
        <w:rPr>
          <w:rFonts w:eastAsia="SimSun" w:cs="Mangal"/>
          <w:color w:val="00000A"/>
          <w:sz w:val="24"/>
          <w:szCs w:val="24"/>
          <w:lang w:eastAsia="zh-CN" w:bidi="hi-IN"/>
        </w:rPr>
      </w:pPr>
      <w:r w:rsidRPr="00470901">
        <w:rPr>
          <w:rFonts w:eastAsia="SimSun" w:cs="Mangal"/>
          <w:color w:val="00000A"/>
          <w:sz w:val="24"/>
          <w:szCs w:val="24"/>
          <w:lang w:eastAsia="zh-CN" w:bidi="hi-IN"/>
        </w:rPr>
        <w:t xml:space="preserve">Gulbenes novada pašvaldība saņēma </w:t>
      </w:r>
      <w:r w:rsidR="00B75130">
        <w:rPr>
          <w:rFonts w:eastAsia="SimSun" w:cs="Mangal"/>
          <w:b/>
          <w:color w:val="00000A"/>
          <w:sz w:val="24"/>
          <w:szCs w:val="24"/>
          <w:lang w:eastAsia="zh-CN" w:bidi="hi-IN"/>
        </w:rPr>
        <w:t>…</w:t>
      </w:r>
      <w:r w:rsidRPr="00470901">
        <w:rPr>
          <w:rFonts w:eastAsia="SimSun" w:cs="Mangal"/>
          <w:color w:val="00000A"/>
          <w:sz w:val="24"/>
          <w:szCs w:val="24"/>
          <w:lang w:eastAsia="zh-CN" w:bidi="hi-IN"/>
        </w:rPr>
        <w:t xml:space="preserve">, 2019.gada 7.novembra iesniegumu (Gulbenes novada domē saņemts 2019.gada 7.novembrī un reģistrēts ar </w:t>
      </w:r>
      <w:proofErr w:type="spellStart"/>
      <w:r w:rsidRPr="00470901">
        <w:rPr>
          <w:rFonts w:eastAsia="SimSun" w:cs="Mangal"/>
          <w:color w:val="00000A"/>
          <w:sz w:val="24"/>
          <w:szCs w:val="24"/>
          <w:lang w:eastAsia="zh-CN" w:bidi="hi-IN"/>
        </w:rPr>
        <w:t>Nr.GND</w:t>
      </w:r>
      <w:proofErr w:type="spellEnd"/>
      <w:r w:rsidRPr="00470901">
        <w:rPr>
          <w:rFonts w:eastAsia="SimSun" w:cs="Mangal"/>
          <w:color w:val="00000A"/>
          <w:sz w:val="24"/>
          <w:szCs w:val="24"/>
          <w:lang w:eastAsia="zh-CN" w:bidi="hi-IN"/>
        </w:rPr>
        <w:t xml:space="preserve">/5.13.2/19/2671-M), kurā ir izteikta piekrišana iegādāties nekustamo īpašumu Gulbenes pilsētā ar nosaukumu “Kļavu iela 16A”, kadastra numurs 5001 002 0306, nosacīto cenu </w:t>
      </w:r>
      <w:r w:rsidRPr="00470901">
        <w:rPr>
          <w:rFonts w:eastAsia="SimSun" w:cs="Mangal"/>
          <w:color w:val="000000"/>
          <w:sz w:val="24"/>
          <w:szCs w:val="24"/>
          <w:lang w:eastAsia="zh-CN" w:bidi="hi-IN"/>
        </w:rPr>
        <w:t xml:space="preserve">3574 EUR (trīs tūkstoši pieci simti septiņdesmit četri </w:t>
      </w:r>
      <w:proofErr w:type="spellStart"/>
      <w:r w:rsidRPr="00470901">
        <w:rPr>
          <w:rFonts w:eastAsia="SimSun" w:cs="Mangal"/>
          <w:i/>
          <w:color w:val="000000"/>
          <w:sz w:val="24"/>
          <w:szCs w:val="24"/>
          <w:lang w:eastAsia="zh-CN" w:bidi="hi-IN"/>
        </w:rPr>
        <w:t>euro</w:t>
      </w:r>
      <w:proofErr w:type="spellEnd"/>
      <w:r w:rsidRPr="00470901">
        <w:rPr>
          <w:rFonts w:eastAsia="SimSun" w:cs="Mangal"/>
          <w:color w:val="000000"/>
          <w:sz w:val="24"/>
          <w:szCs w:val="24"/>
          <w:lang w:eastAsia="zh-CN" w:bidi="hi-IN"/>
        </w:rPr>
        <w:t>)</w:t>
      </w:r>
      <w:r w:rsidRPr="00470901">
        <w:rPr>
          <w:rFonts w:eastAsia="SimSun" w:cs="Mangal"/>
          <w:color w:val="00000A"/>
          <w:sz w:val="24"/>
          <w:szCs w:val="24"/>
          <w:lang w:eastAsia="zh-CN" w:bidi="hi-IN"/>
        </w:rPr>
        <w:t>.</w:t>
      </w:r>
    </w:p>
    <w:p w:rsidR="00470901" w:rsidRPr="00470901" w:rsidRDefault="00470901" w:rsidP="00470901">
      <w:pPr>
        <w:widowControl w:val="0"/>
        <w:suppressAutoHyphens/>
        <w:spacing w:line="360" w:lineRule="auto"/>
        <w:ind w:firstLine="567"/>
        <w:jc w:val="both"/>
        <w:rPr>
          <w:rFonts w:eastAsia="SimSun" w:cs="Mangal"/>
          <w:color w:val="00000A"/>
          <w:sz w:val="24"/>
          <w:szCs w:val="24"/>
          <w:lang w:eastAsia="zh-CN" w:bidi="hi-IN"/>
        </w:rPr>
      </w:pPr>
      <w:r w:rsidRPr="00470901">
        <w:rPr>
          <w:rFonts w:eastAsia="SimSun" w:cs="Mangal"/>
          <w:color w:val="00000A"/>
          <w:sz w:val="24"/>
          <w:szCs w:val="24"/>
          <w:lang w:eastAsia="zh-CN" w:bidi="hi-IN"/>
        </w:rPr>
        <w:t>Pirkuma maksa 2019.gada 22.novembrī</w:t>
      </w:r>
      <w:r w:rsidRPr="00470901">
        <w:rPr>
          <w:rFonts w:eastAsia="SimSun" w:cs="Mangal"/>
          <w:color w:val="FF3333"/>
          <w:sz w:val="24"/>
          <w:szCs w:val="24"/>
          <w:shd w:val="clear" w:color="auto" w:fill="FFFFFF"/>
          <w:lang w:eastAsia="zh-CN" w:bidi="hi-IN"/>
        </w:rPr>
        <w:t xml:space="preserve"> </w:t>
      </w:r>
      <w:r w:rsidRPr="00470901">
        <w:rPr>
          <w:rFonts w:eastAsia="SimSun" w:cs="Mangal"/>
          <w:color w:val="00000A"/>
          <w:sz w:val="24"/>
          <w:szCs w:val="24"/>
          <w:shd w:val="clear" w:color="auto" w:fill="FFFFFF"/>
          <w:lang w:eastAsia="zh-CN" w:bidi="hi-IN"/>
        </w:rPr>
        <w:t>i</w:t>
      </w:r>
      <w:r w:rsidRPr="00470901">
        <w:rPr>
          <w:rFonts w:eastAsia="SimSun" w:cs="Mangal"/>
          <w:color w:val="00000A"/>
          <w:sz w:val="24"/>
          <w:szCs w:val="24"/>
          <w:lang w:eastAsia="zh-CN" w:bidi="hi-IN"/>
        </w:rPr>
        <w:t>r samaksāta pilnā apmērā.</w:t>
      </w:r>
    </w:p>
    <w:p w:rsidR="00470901" w:rsidRPr="00470901" w:rsidRDefault="00470901" w:rsidP="00470901">
      <w:pPr>
        <w:widowControl w:val="0"/>
        <w:suppressAutoHyphens/>
        <w:spacing w:line="360" w:lineRule="auto"/>
        <w:ind w:firstLine="567"/>
        <w:jc w:val="both"/>
        <w:rPr>
          <w:rFonts w:eastAsia="SimSun"/>
          <w:color w:val="00000A"/>
          <w:sz w:val="24"/>
          <w:szCs w:val="24"/>
          <w:lang w:eastAsia="zh-CN" w:bidi="hi-IN"/>
        </w:rPr>
      </w:pPr>
      <w:r w:rsidRPr="00470901">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w:t>
      </w:r>
      <w:r w:rsidRPr="00470901">
        <w:rPr>
          <w:rFonts w:eastAsia="SimSun" w:cs="Mangal"/>
          <w:color w:val="00000A"/>
          <w:sz w:val="24"/>
          <w:szCs w:val="24"/>
          <w:lang w:eastAsia="zh-CN" w:bidi="hi-IN"/>
        </w:rPr>
        <w:lastRenderedPageBreak/>
        <w:t xml:space="preserve">darbības, savukārt 21.panta pirmās daļas 17.punkts nosaka, ka dome var izskatīt jebkuru jautājumu, kas ir attiecīgās pašvaldības pārziņā, turklāt tikai dome var lemt par </w:t>
      </w:r>
      <w:r w:rsidRPr="00470901">
        <w:rPr>
          <w:rFonts w:eastAsia="SimSun"/>
          <w:color w:val="00000A"/>
          <w:sz w:val="24"/>
          <w:szCs w:val="24"/>
          <w:lang w:eastAsia="zh-CN" w:bidi="hi-IN"/>
        </w:rPr>
        <w:t>pašvaldības nekustamā īpašuma atsavināšanu, ieķīlāšanu vai privatizēšanu, kā arī par nekustamās mantas iegūšanu pašvaldības īpašumā.</w:t>
      </w:r>
    </w:p>
    <w:p w:rsidR="00470901" w:rsidRPr="00470901" w:rsidRDefault="00470901" w:rsidP="00470901">
      <w:pPr>
        <w:widowControl w:val="0"/>
        <w:suppressAutoHyphens/>
        <w:spacing w:line="360" w:lineRule="auto"/>
        <w:ind w:firstLine="720"/>
        <w:jc w:val="both"/>
        <w:rPr>
          <w:rFonts w:eastAsia="SimSun" w:cs="Mangal"/>
          <w:color w:val="00000A"/>
          <w:sz w:val="24"/>
          <w:szCs w:val="24"/>
          <w:lang w:eastAsia="zh-CN" w:bidi="hi-IN"/>
        </w:rPr>
      </w:pPr>
      <w:r w:rsidRPr="00470901">
        <w:rPr>
          <w:rFonts w:eastAsia="SimSun" w:cs="Mangal"/>
          <w:color w:val="00000A"/>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rsidR="00470901" w:rsidRPr="00470901" w:rsidRDefault="00470901" w:rsidP="00470901">
      <w:pPr>
        <w:widowControl w:val="0"/>
        <w:suppressAutoHyphens/>
        <w:spacing w:line="360" w:lineRule="auto"/>
        <w:ind w:firstLine="567"/>
        <w:jc w:val="both"/>
        <w:rPr>
          <w:rFonts w:eastAsia="SimSun"/>
          <w:sz w:val="24"/>
          <w:szCs w:val="24"/>
          <w:lang w:eastAsia="zh-CN" w:bidi="hi-IN"/>
        </w:rPr>
      </w:pPr>
      <w:r w:rsidRPr="00470901">
        <w:rPr>
          <w:rFonts w:eastAsia="SimSun"/>
          <w:sz w:val="24"/>
          <w:szCs w:val="24"/>
          <w:lang w:eastAsia="zh-CN" w:bidi="hi-IN"/>
        </w:rPr>
        <w:t xml:space="preserve">Saskaņā ar Publiskas personas mantas atsavināšanas likuma 41.panta pirmo daļu </w:t>
      </w:r>
      <w:r w:rsidRPr="00470901">
        <w:rPr>
          <w:rFonts w:eastAsia="SimSun"/>
          <w:color w:val="00000A"/>
          <w:sz w:val="24"/>
          <w:szCs w:val="24"/>
          <w:lang w:eastAsia="zh-CN" w:bidi="hi-IN"/>
        </w:rPr>
        <w:t>nekustamā īpašuma pirkuma līgumu atvasinātas publiskas personas vārdā – attiecīgās atvasinātās publiskās personas lēmējinstitūcijas vadītājs vai viņa pilnvarota persona.</w:t>
      </w:r>
    </w:p>
    <w:p w:rsidR="00470901" w:rsidRPr="00470901" w:rsidRDefault="00470901" w:rsidP="00470901">
      <w:pPr>
        <w:spacing w:line="360" w:lineRule="auto"/>
        <w:ind w:firstLine="567"/>
        <w:jc w:val="both"/>
        <w:rPr>
          <w:sz w:val="24"/>
          <w:szCs w:val="24"/>
        </w:rPr>
      </w:pPr>
      <w:r w:rsidRPr="00470901">
        <w:rPr>
          <w:sz w:val="24"/>
          <w:szCs w:val="24"/>
        </w:rPr>
        <w:t xml:space="preserve">Pamatojoties uz likuma „Par pašvaldībām” 14.panta pirmās daļas 2.punktu, 21.panta pirmās daļas 17.punktu, Publiskas personas mantas atsavināšanas likuma 4.panta ceturtās daļas 5.punktu, 37.panta pirmās daļas 4.punktu, 41.panta pirmo daļu, 47.pantu,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 xml:space="preserve">10.1. APSTIPRINĀT par Gulbenes novada pašvaldībai piederošā nekustamā īpašuma Gulbenes pilsētā ar nosaukumu “Kļavu iela 16A”, kadastra numurs 5001 002 0306, kas sastāv no vienas zemes vienības ar kadastra apzīmējumu 5001 002 0306, 0,1254 ha platībā, pircēju </w:t>
      </w:r>
      <w:r w:rsidR="00B75130">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 xml:space="preserve">10.2. Trīsdesmit dienu laikā pēc izsoles rezultātu apstiprināšanas slēgt nekustamā īpašuma pirkuma līgumu ar </w:t>
      </w:r>
      <w:r w:rsidR="00B75130">
        <w:rPr>
          <w:sz w:val="24"/>
          <w:szCs w:val="24"/>
        </w:rPr>
        <w:t>…</w:t>
      </w:r>
      <w:r w:rsidRPr="00470901">
        <w:rPr>
          <w:sz w:val="24"/>
          <w:szCs w:val="24"/>
        </w:rPr>
        <w:t xml:space="preserve"> par nekustamā īpašuma Gulbenes pilsētā ar nosaukumu “Kļavu iela 16A”, kadastra numurs 5001 002 0306, pārdošanu par </w:t>
      </w:r>
      <w:r w:rsidRPr="00470901">
        <w:rPr>
          <w:color w:val="000000"/>
          <w:sz w:val="24"/>
          <w:szCs w:val="24"/>
        </w:rPr>
        <w:t xml:space="preserve">3574 EUR (trīs tūkstoši pieci simti septiņdesmit četri </w:t>
      </w:r>
      <w:proofErr w:type="spellStart"/>
      <w:r w:rsidRPr="00470901">
        <w:rPr>
          <w:i/>
          <w:color w:val="000000"/>
          <w:sz w:val="24"/>
          <w:szCs w:val="24"/>
        </w:rPr>
        <w:t>euro</w:t>
      </w:r>
      <w:proofErr w:type="spellEnd"/>
      <w:r w:rsidRPr="00470901">
        <w:rPr>
          <w:color w:val="000000"/>
          <w:sz w:val="24"/>
          <w:szCs w:val="24"/>
        </w:rPr>
        <w:t>)</w:t>
      </w:r>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 xml:space="preserve">10.3. ORGANIZĒT lēmuma izpildi Gulbenes novada domes Īpašuma novērtēšanas un izsoļu komisijai. </w:t>
      </w:r>
    </w:p>
    <w:p w:rsidR="00470901" w:rsidRPr="00470901" w:rsidRDefault="00470901" w:rsidP="00470901">
      <w:pPr>
        <w:rPr>
          <w:sz w:val="24"/>
          <w:szCs w:val="24"/>
        </w:rPr>
      </w:pPr>
    </w:p>
    <w:p w:rsidR="00470901" w:rsidRPr="00470901" w:rsidRDefault="00470901" w:rsidP="00470901">
      <w:pPr>
        <w:pBdr>
          <w:bottom w:val="single" w:sz="12" w:space="1" w:color="auto"/>
        </w:pBdr>
        <w:jc w:val="center"/>
        <w:rPr>
          <w:b/>
          <w:sz w:val="24"/>
          <w:szCs w:val="24"/>
        </w:rPr>
      </w:pPr>
      <w:r w:rsidRPr="00470901">
        <w:rPr>
          <w:b/>
          <w:sz w:val="24"/>
          <w:szCs w:val="24"/>
        </w:rPr>
        <w:t>20.§</w:t>
      </w:r>
    </w:p>
    <w:p w:rsidR="00470901" w:rsidRPr="00470901" w:rsidRDefault="00470901" w:rsidP="00470901">
      <w:pPr>
        <w:pBdr>
          <w:bottom w:val="single" w:sz="12" w:space="1" w:color="auto"/>
        </w:pBdr>
        <w:jc w:val="center"/>
        <w:rPr>
          <w:b/>
          <w:sz w:val="24"/>
          <w:szCs w:val="24"/>
        </w:rPr>
      </w:pPr>
      <w:r w:rsidRPr="00470901">
        <w:rPr>
          <w:b/>
          <w:sz w:val="24"/>
          <w:szCs w:val="24"/>
        </w:rPr>
        <w:t>Par nekustamā īpašuma nosacītās cenas apstiprināšanu</w:t>
      </w:r>
    </w:p>
    <w:p w:rsidR="00470901" w:rsidRPr="00470901" w:rsidRDefault="00470901" w:rsidP="00470901">
      <w:pPr>
        <w:rPr>
          <w:sz w:val="24"/>
          <w:szCs w:val="24"/>
        </w:rPr>
      </w:pPr>
      <w:r w:rsidRPr="00470901">
        <w:rPr>
          <w:sz w:val="24"/>
          <w:szCs w:val="24"/>
        </w:rPr>
        <w:t xml:space="preserve">ZIŅO: </w:t>
      </w:r>
      <w:proofErr w:type="spellStart"/>
      <w:r w:rsidRPr="00470901">
        <w:rPr>
          <w:sz w:val="24"/>
          <w:szCs w:val="24"/>
        </w:rPr>
        <w:t>G.Ciglis</w:t>
      </w:r>
      <w:proofErr w:type="spellEnd"/>
    </w:p>
    <w:p w:rsidR="00470901" w:rsidRPr="00470901" w:rsidRDefault="00470901" w:rsidP="00470901">
      <w:pPr>
        <w:rPr>
          <w:sz w:val="24"/>
          <w:szCs w:val="24"/>
        </w:rPr>
      </w:pPr>
      <w:r w:rsidRPr="00470901">
        <w:rPr>
          <w:sz w:val="24"/>
          <w:szCs w:val="24"/>
        </w:rPr>
        <w:t xml:space="preserve">LĒMUMA PROJEKTU SAGATAVOJA: </w:t>
      </w:r>
      <w:proofErr w:type="spellStart"/>
      <w:r w:rsidRPr="00470901">
        <w:rPr>
          <w:sz w:val="24"/>
          <w:szCs w:val="24"/>
        </w:rPr>
        <w:t>A.Deksne</w:t>
      </w:r>
      <w:proofErr w:type="spellEnd"/>
      <w:r w:rsidRPr="00470901">
        <w:rPr>
          <w:sz w:val="24"/>
          <w:szCs w:val="24"/>
        </w:rPr>
        <w:t xml:space="preserve">, </w:t>
      </w:r>
      <w:proofErr w:type="spellStart"/>
      <w:r w:rsidRPr="00470901">
        <w:rPr>
          <w:sz w:val="24"/>
          <w:szCs w:val="24"/>
        </w:rPr>
        <w:t>I.Bindre</w:t>
      </w:r>
      <w:proofErr w:type="spellEnd"/>
    </w:p>
    <w:p w:rsidR="00470901" w:rsidRPr="00470901" w:rsidRDefault="00470901" w:rsidP="00470901">
      <w:pPr>
        <w:rPr>
          <w:sz w:val="24"/>
          <w:szCs w:val="24"/>
        </w:rPr>
      </w:pPr>
      <w:r w:rsidRPr="00470901">
        <w:rPr>
          <w:sz w:val="24"/>
          <w:szCs w:val="24"/>
        </w:rPr>
        <w:t>DEBATĒS PIEDALĀS: nav</w:t>
      </w:r>
    </w:p>
    <w:p w:rsidR="00470901" w:rsidRPr="00470901" w:rsidRDefault="00470901" w:rsidP="00470901">
      <w:pPr>
        <w:jc w:val="center"/>
        <w:rPr>
          <w:sz w:val="24"/>
          <w:szCs w:val="24"/>
        </w:rPr>
      </w:pPr>
    </w:p>
    <w:p w:rsidR="00470901" w:rsidRPr="00470901" w:rsidRDefault="00470901" w:rsidP="00470901">
      <w:pPr>
        <w:widowControl w:val="0"/>
        <w:spacing w:line="360" w:lineRule="auto"/>
        <w:ind w:firstLine="567"/>
        <w:jc w:val="both"/>
        <w:rPr>
          <w:sz w:val="24"/>
          <w:szCs w:val="24"/>
        </w:rPr>
      </w:pPr>
      <w:r w:rsidRPr="00470901">
        <w:rPr>
          <w:sz w:val="24"/>
          <w:szCs w:val="24"/>
        </w:rPr>
        <w:t>1. Gulbenes novada dome 2017.gada 27.jūlijā pieņēma lēmumu “Par nekustamā īpašuma atsavināšanu” (protokols Nr.10, 13.§, 3.p.), ar kuru nolēma nodot atsavināšanai Gulbenes novada pašvaldībai piederošo nekustamo īpašumu Tirzas pagastā ar nosaukumu “</w:t>
      </w:r>
      <w:proofErr w:type="spellStart"/>
      <w:r w:rsidRPr="00470901">
        <w:rPr>
          <w:sz w:val="24"/>
          <w:szCs w:val="24"/>
        </w:rPr>
        <w:t>Tirzmalas</w:t>
      </w:r>
      <w:proofErr w:type="spellEnd"/>
      <w:r w:rsidRPr="00470901">
        <w:rPr>
          <w:sz w:val="24"/>
          <w:szCs w:val="24"/>
        </w:rPr>
        <w:t xml:space="preserve"> garāža 2”, kadastra numurs 5094 504 0026, kas sastāv no garāžas ēkas ar kadastra apzīmējumu 5094 004 0213 003, 16,0 </w:t>
      </w:r>
      <w:proofErr w:type="spellStart"/>
      <w:r w:rsidRPr="00470901">
        <w:rPr>
          <w:sz w:val="24"/>
          <w:szCs w:val="24"/>
        </w:rPr>
        <w:t>kv.m</w:t>
      </w:r>
      <w:proofErr w:type="spellEnd"/>
      <w:r w:rsidRPr="00470901">
        <w:rPr>
          <w:sz w:val="24"/>
          <w:szCs w:val="24"/>
        </w:rPr>
        <w:t xml:space="preserve">. platībā, atklātā mutiskā izsolē ar augšupejošu soli, un uzdeva Gulbenes novada pašvaldības Īpašuma novērtēšanas un izsoļu komisijai organizēt nekustamā īpašuma novērtēšanu un nosacītās cenas noteikšanu un iesniegt to apstiprināšanai Gulbenes novada domes sēdē. </w:t>
      </w:r>
    </w:p>
    <w:p w:rsidR="00470901" w:rsidRPr="00470901" w:rsidRDefault="00470901" w:rsidP="00470901">
      <w:pPr>
        <w:spacing w:line="360" w:lineRule="auto"/>
        <w:ind w:firstLine="567"/>
        <w:jc w:val="both"/>
        <w:rPr>
          <w:sz w:val="24"/>
          <w:szCs w:val="24"/>
          <w:lang w:eastAsia="en-US"/>
        </w:rPr>
      </w:pPr>
      <w:r w:rsidRPr="00470901">
        <w:rPr>
          <w:sz w:val="24"/>
          <w:szCs w:val="24"/>
          <w:lang w:eastAsia="en-US"/>
        </w:rPr>
        <w:lastRenderedPageBreak/>
        <w:t xml:space="preserve">Saskaņā ar Valsts zemes dienesta Nekustamā īpašuma informācijas sistēmas grafiskajiem datiem ēka (būve) </w:t>
      </w:r>
      <w:r w:rsidRPr="00470901">
        <w:rPr>
          <w:sz w:val="24"/>
          <w:szCs w:val="24"/>
        </w:rPr>
        <w:t xml:space="preserve">ar kadastra apzīmējumu 5094 004 0213 003, saistīta ar zemes vienību ar kadastra apzīmējumu </w:t>
      </w:r>
      <w:r w:rsidRPr="00470901">
        <w:rPr>
          <w:sz w:val="24"/>
          <w:szCs w:val="24"/>
          <w:lang w:eastAsia="en-US"/>
        </w:rPr>
        <w:t>5094 004 0213</w:t>
      </w:r>
      <w:r w:rsidRPr="00470901">
        <w:rPr>
          <w:sz w:val="24"/>
          <w:szCs w:val="24"/>
        </w:rPr>
        <w:t xml:space="preserve">, uz kuras atrodas astoņpadsmit dzīvokļu dzīvojamā māja ar kadastra apzīmējumu </w:t>
      </w:r>
      <w:r w:rsidRPr="00470901">
        <w:rPr>
          <w:sz w:val="24"/>
          <w:szCs w:val="24"/>
          <w:lang w:eastAsia="en-US"/>
        </w:rPr>
        <w:t>5094 004 0213 001</w:t>
      </w:r>
      <w:r w:rsidRPr="00470901">
        <w:rPr>
          <w:sz w:val="24"/>
          <w:szCs w:val="24"/>
        </w:rPr>
        <w:t xml:space="preserve">. </w:t>
      </w:r>
    </w:p>
    <w:p w:rsidR="00470901" w:rsidRPr="00470901" w:rsidRDefault="00470901" w:rsidP="00470901">
      <w:pPr>
        <w:spacing w:line="360" w:lineRule="auto"/>
        <w:ind w:firstLine="567"/>
        <w:jc w:val="both"/>
        <w:rPr>
          <w:sz w:val="24"/>
          <w:szCs w:val="24"/>
        </w:rPr>
      </w:pPr>
      <w:r w:rsidRPr="00470901">
        <w:rPr>
          <w:sz w:val="24"/>
          <w:szCs w:val="24"/>
        </w:rPr>
        <w:t>Dzīvokļa īpašuma “</w:t>
      </w:r>
      <w:proofErr w:type="spellStart"/>
      <w:r w:rsidRPr="00470901">
        <w:rPr>
          <w:sz w:val="24"/>
          <w:szCs w:val="24"/>
        </w:rPr>
        <w:t>Tirzmalas</w:t>
      </w:r>
      <w:proofErr w:type="spellEnd"/>
      <w:r w:rsidRPr="00470901">
        <w:rPr>
          <w:sz w:val="24"/>
          <w:szCs w:val="24"/>
        </w:rPr>
        <w:t xml:space="preserve">” – 2, Tirza, Tirzas pagasts, Gulbenes novads, kadastra numurs 5094 900 0027, kas sastāv no telpu grupas ar kadastra apzīmējumu 5094 004 0213 001 002, </w:t>
      </w:r>
      <w:r w:rsidRPr="00470901">
        <w:rPr>
          <w:bCs/>
          <w:sz w:val="24"/>
          <w:szCs w:val="24"/>
        </w:rPr>
        <w:t>pie tās piederošām kopīpašuma 495/8934 domājamām daļām no būves (kadastra apzīmējums 5094 004 0213 001),</w:t>
      </w:r>
      <w:r w:rsidRPr="00470901">
        <w:rPr>
          <w:sz w:val="24"/>
          <w:szCs w:val="24"/>
        </w:rPr>
        <w:t xml:space="preserve"> </w:t>
      </w:r>
      <w:r w:rsidRPr="00470901">
        <w:rPr>
          <w:bCs/>
          <w:sz w:val="24"/>
          <w:szCs w:val="24"/>
        </w:rPr>
        <w:t xml:space="preserve">kopīpašuma 495/8934 domājamām daļām no zemes vienības (kadastra apzīmējums 5094 004 0213) </w:t>
      </w:r>
      <w:r w:rsidRPr="00470901">
        <w:rPr>
          <w:sz w:val="24"/>
          <w:szCs w:val="24"/>
        </w:rPr>
        <w:t xml:space="preserve">(īpašuma tiesības ir nostiprinātas 2014.gada 3.oktobrī ar Gulbenes rajona tiesas Zemesgrāmatu nodaļas lēmumu, par ko Tirzas pagasta zemesgrāmatas nodalījumā izdarīts ieraksts Nr.253 2, žurnāls Nr.300003722206) īpašnieks ir fiziska persona. </w:t>
      </w:r>
    </w:p>
    <w:p w:rsidR="00470901" w:rsidRPr="00470901" w:rsidRDefault="00470901" w:rsidP="00470901">
      <w:pPr>
        <w:spacing w:line="360" w:lineRule="auto"/>
        <w:ind w:firstLine="567"/>
        <w:jc w:val="both"/>
        <w:rPr>
          <w:sz w:val="24"/>
          <w:szCs w:val="24"/>
        </w:rPr>
      </w:pPr>
      <w:r w:rsidRPr="00470901">
        <w:rPr>
          <w:sz w:val="24"/>
          <w:szCs w:val="24"/>
        </w:rPr>
        <w:t>Dzīvokļa īpašuma “</w:t>
      </w:r>
      <w:proofErr w:type="spellStart"/>
      <w:r w:rsidRPr="00470901">
        <w:rPr>
          <w:sz w:val="24"/>
          <w:szCs w:val="24"/>
        </w:rPr>
        <w:t>Tirzmalas</w:t>
      </w:r>
      <w:proofErr w:type="spellEnd"/>
      <w:r w:rsidRPr="00470901">
        <w:rPr>
          <w:sz w:val="24"/>
          <w:szCs w:val="24"/>
        </w:rPr>
        <w:t xml:space="preserve">” – 4, Tirza, Tirzas pagasts, Gulbenes novads, kadastra numurs 5094 900 0028, kas sastāv no telpu grupas ar kadastra apzīmējumu 5094 004 0213 001 004, </w:t>
      </w:r>
      <w:r w:rsidRPr="00470901">
        <w:rPr>
          <w:bCs/>
          <w:sz w:val="24"/>
          <w:szCs w:val="24"/>
        </w:rPr>
        <w:t>pie tās piederošām kopīpašuma 503/8934 domājamām daļām no būves (kadastra apzīmējums 5094 004 0213 001),</w:t>
      </w:r>
      <w:r w:rsidRPr="00470901">
        <w:rPr>
          <w:sz w:val="24"/>
          <w:szCs w:val="24"/>
        </w:rPr>
        <w:t xml:space="preserve"> </w:t>
      </w:r>
      <w:r w:rsidRPr="00470901">
        <w:rPr>
          <w:bCs/>
          <w:sz w:val="24"/>
          <w:szCs w:val="24"/>
        </w:rPr>
        <w:t xml:space="preserve">kopīpašuma 503/8934 domājamām daļām no zemes vienības (kadastra apzīmējums 5094 004 0213) </w:t>
      </w:r>
      <w:r w:rsidRPr="00470901">
        <w:rPr>
          <w:sz w:val="24"/>
          <w:szCs w:val="24"/>
        </w:rPr>
        <w:t xml:space="preserve">(īpašuma tiesības ir nostiprinātas 2018.gada 2.novembrī ar Gulbenes rajona tiesas Zemesgrāmatu nodaļas lēmumu, par ko Tirzas pagasta zemesgrāmatas nodalījumā izdarīts ieraksts Nr.253 4, žurnāls Nr.300004719581) īpašnieks ir fiziska persona. </w:t>
      </w:r>
    </w:p>
    <w:p w:rsidR="00470901" w:rsidRPr="00470901" w:rsidRDefault="00470901" w:rsidP="00470901">
      <w:pPr>
        <w:spacing w:line="360" w:lineRule="auto"/>
        <w:ind w:firstLine="567"/>
        <w:jc w:val="both"/>
        <w:rPr>
          <w:sz w:val="24"/>
          <w:szCs w:val="24"/>
        </w:rPr>
      </w:pPr>
      <w:r w:rsidRPr="00470901">
        <w:rPr>
          <w:sz w:val="24"/>
          <w:szCs w:val="24"/>
        </w:rPr>
        <w:t>Dzīvokļa īpašuma “</w:t>
      </w:r>
      <w:proofErr w:type="spellStart"/>
      <w:r w:rsidRPr="00470901">
        <w:rPr>
          <w:sz w:val="24"/>
          <w:szCs w:val="24"/>
        </w:rPr>
        <w:t>Tirzmalas</w:t>
      </w:r>
      <w:proofErr w:type="spellEnd"/>
      <w:r w:rsidRPr="00470901">
        <w:rPr>
          <w:sz w:val="24"/>
          <w:szCs w:val="24"/>
        </w:rPr>
        <w:t xml:space="preserve">” – 5, Tirza, Tirzas pagasts, Gulbenes novads, kadastra numurs 5094 900 0029, kas sastāv no telpu grupas ar kadastra apzīmējumu 5094 004 0213 001 005, </w:t>
      </w:r>
      <w:r w:rsidRPr="00470901">
        <w:rPr>
          <w:bCs/>
          <w:sz w:val="24"/>
          <w:szCs w:val="24"/>
        </w:rPr>
        <w:t>pie tās piederošām kopīpašuma 500/8934 domājamām daļām no būves (kadastra apzīmējums 5094 004 0213 001),</w:t>
      </w:r>
      <w:r w:rsidRPr="00470901">
        <w:rPr>
          <w:sz w:val="24"/>
          <w:szCs w:val="24"/>
        </w:rPr>
        <w:t xml:space="preserve"> </w:t>
      </w:r>
      <w:r w:rsidRPr="00470901">
        <w:rPr>
          <w:bCs/>
          <w:sz w:val="24"/>
          <w:szCs w:val="24"/>
        </w:rPr>
        <w:t xml:space="preserve">kopīpašuma 500/8934 domājamām daļām no zemes vienības (kadastra apzīmējums 5094 004 0213) </w:t>
      </w:r>
      <w:r w:rsidRPr="00470901">
        <w:rPr>
          <w:sz w:val="24"/>
          <w:szCs w:val="24"/>
        </w:rPr>
        <w:t xml:space="preserve">(īpašuma tiesības ir nostiprinātas 2006.gada 15.martā ar Gulbenes rajona tiesas Zemesgrāmatu nodaļas lēmumu, par ko Tirzas pagasta zemesgrāmatas nodalījumā izdarīts ieraksts Nr.253 5, žurnāls Nr.300001380088) īpašnieks ir fiziska persona. </w:t>
      </w:r>
    </w:p>
    <w:p w:rsidR="00470901" w:rsidRPr="00470901" w:rsidRDefault="00470901" w:rsidP="00470901">
      <w:pPr>
        <w:spacing w:line="360" w:lineRule="auto"/>
        <w:ind w:firstLine="567"/>
        <w:jc w:val="both"/>
        <w:rPr>
          <w:sz w:val="24"/>
          <w:szCs w:val="24"/>
        </w:rPr>
      </w:pPr>
      <w:r w:rsidRPr="00470901">
        <w:rPr>
          <w:sz w:val="24"/>
          <w:szCs w:val="24"/>
        </w:rPr>
        <w:t>Dzīvokļa īpašuma “</w:t>
      </w:r>
      <w:proofErr w:type="spellStart"/>
      <w:r w:rsidRPr="00470901">
        <w:rPr>
          <w:sz w:val="24"/>
          <w:szCs w:val="24"/>
        </w:rPr>
        <w:t>Tirzmalas</w:t>
      </w:r>
      <w:proofErr w:type="spellEnd"/>
      <w:r w:rsidRPr="00470901">
        <w:rPr>
          <w:sz w:val="24"/>
          <w:szCs w:val="24"/>
        </w:rPr>
        <w:t xml:space="preserve">” – 8, Tirza, Tirzas pagasts, Gulbenes novads, kadastra numurs 5094 900 0003, kas sastāv no telpu grupas ar kadastra apzīmējumu 5094 004 0213 001 008, </w:t>
      </w:r>
      <w:r w:rsidRPr="00470901">
        <w:rPr>
          <w:bCs/>
          <w:sz w:val="24"/>
          <w:szCs w:val="24"/>
        </w:rPr>
        <w:t>pie tās piederošām kopīpašuma 474/8934 domājamām daļām no būves (kadastra apzīmējums 5094 004 0213 001),</w:t>
      </w:r>
      <w:r w:rsidRPr="00470901">
        <w:rPr>
          <w:sz w:val="24"/>
          <w:szCs w:val="24"/>
        </w:rPr>
        <w:t xml:space="preserve"> </w:t>
      </w:r>
      <w:r w:rsidRPr="00470901">
        <w:rPr>
          <w:bCs/>
          <w:sz w:val="24"/>
          <w:szCs w:val="24"/>
        </w:rPr>
        <w:t xml:space="preserve">kopīpašuma 474/8934 domājamām daļām no zemes vienības (kadastra apzīmējums 5094 004 0213) </w:t>
      </w:r>
      <w:r w:rsidRPr="00470901">
        <w:rPr>
          <w:sz w:val="24"/>
          <w:szCs w:val="24"/>
        </w:rPr>
        <w:t xml:space="preserve">(īpašuma tiesības ir nostiprinātas 2010.gada 29.oktobrī ar Gulbenes rajona tiesas Zemesgrāmatu nodaļas lēmumu, par ko Tirzas pagasta zemesgrāmatas nodalījumā izdarīts ieraksts Nr.253 8, žurnāls Nr.300002928043) īpašnieks ir fiziska persona. </w:t>
      </w:r>
    </w:p>
    <w:p w:rsidR="00470901" w:rsidRPr="00470901" w:rsidRDefault="00470901" w:rsidP="00470901">
      <w:pPr>
        <w:spacing w:line="360" w:lineRule="auto"/>
        <w:ind w:firstLine="567"/>
        <w:jc w:val="both"/>
        <w:rPr>
          <w:sz w:val="24"/>
          <w:szCs w:val="24"/>
        </w:rPr>
      </w:pPr>
      <w:r w:rsidRPr="00470901">
        <w:rPr>
          <w:sz w:val="24"/>
          <w:szCs w:val="24"/>
        </w:rPr>
        <w:t>Dzīvokļa īpašuma “</w:t>
      </w:r>
      <w:proofErr w:type="spellStart"/>
      <w:r w:rsidRPr="00470901">
        <w:rPr>
          <w:sz w:val="24"/>
          <w:szCs w:val="24"/>
        </w:rPr>
        <w:t>Tirzmalas</w:t>
      </w:r>
      <w:proofErr w:type="spellEnd"/>
      <w:r w:rsidRPr="00470901">
        <w:rPr>
          <w:sz w:val="24"/>
          <w:szCs w:val="24"/>
        </w:rPr>
        <w:t xml:space="preserve">” – 9, Tirza, Tirzas pagasts, Gulbenes novads, kadastra numurs 5094 900 0002, kas sastāv no telpu grupas ar kadastra apzīmējumu 5094 004 0213 001 009, </w:t>
      </w:r>
      <w:r w:rsidRPr="00470901">
        <w:rPr>
          <w:bCs/>
          <w:sz w:val="24"/>
          <w:szCs w:val="24"/>
        </w:rPr>
        <w:t>pie tās piederošām kopīpašuma 478/8934 domājamām daļām no būves (kadastra apzīmējums 5094 004 0213 001),</w:t>
      </w:r>
      <w:r w:rsidRPr="00470901">
        <w:rPr>
          <w:sz w:val="24"/>
          <w:szCs w:val="24"/>
        </w:rPr>
        <w:t xml:space="preserve"> </w:t>
      </w:r>
      <w:r w:rsidRPr="00470901">
        <w:rPr>
          <w:bCs/>
          <w:sz w:val="24"/>
          <w:szCs w:val="24"/>
        </w:rPr>
        <w:t xml:space="preserve">kopīpašuma 478/8934 domājamām daļām no zemes vienības (kadastra apzīmējums 5094 004 0213) </w:t>
      </w:r>
      <w:r w:rsidRPr="00470901">
        <w:rPr>
          <w:sz w:val="24"/>
          <w:szCs w:val="24"/>
        </w:rPr>
        <w:t xml:space="preserve">(īpašuma tiesības ir nostiprinātas 2017.gada 9.maijā ar Gulbenes rajona tiesas </w:t>
      </w:r>
      <w:r w:rsidRPr="00470901">
        <w:rPr>
          <w:sz w:val="24"/>
          <w:szCs w:val="24"/>
        </w:rPr>
        <w:lastRenderedPageBreak/>
        <w:t xml:space="preserve">Zemesgrāmatu nodaļas lēmumu, par ko Tirzas pagasta zemesgrāmatas nodalījumā izdarīts ieraksts Nr.253 9, žurnāls Nr.300004342952) īpašnieks ir fiziska persona. </w:t>
      </w:r>
    </w:p>
    <w:p w:rsidR="00470901" w:rsidRPr="00470901" w:rsidRDefault="00470901" w:rsidP="00470901">
      <w:pPr>
        <w:spacing w:line="360" w:lineRule="auto"/>
        <w:ind w:firstLine="567"/>
        <w:jc w:val="both"/>
        <w:rPr>
          <w:sz w:val="24"/>
          <w:szCs w:val="24"/>
        </w:rPr>
      </w:pPr>
      <w:r w:rsidRPr="00470901">
        <w:rPr>
          <w:sz w:val="24"/>
          <w:szCs w:val="24"/>
        </w:rPr>
        <w:t>Dzīvokļa īpašuma “</w:t>
      </w:r>
      <w:proofErr w:type="spellStart"/>
      <w:r w:rsidRPr="00470901">
        <w:rPr>
          <w:sz w:val="24"/>
          <w:szCs w:val="24"/>
        </w:rPr>
        <w:t>Tirzmalas</w:t>
      </w:r>
      <w:proofErr w:type="spellEnd"/>
      <w:r w:rsidRPr="00470901">
        <w:rPr>
          <w:sz w:val="24"/>
          <w:szCs w:val="24"/>
        </w:rPr>
        <w:t xml:space="preserve">” – 10, Tirza, Tirzas pagasts, Gulbenes novads, kadastra numurs 5094 900 0015, kas sastāv no telpu grupas ar kadastra apzīmējumu 5094 004 0213 001 010, </w:t>
      </w:r>
      <w:r w:rsidRPr="00470901">
        <w:rPr>
          <w:bCs/>
          <w:sz w:val="24"/>
          <w:szCs w:val="24"/>
        </w:rPr>
        <w:t>pie tās piederošām kopīpašuma 468/8934 domājamām daļām no būves (kadastra apzīmējums 5094 004 0213 001),</w:t>
      </w:r>
      <w:r w:rsidRPr="00470901">
        <w:rPr>
          <w:sz w:val="24"/>
          <w:szCs w:val="24"/>
        </w:rPr>
        <w:t xml:space="preserve"> </w:t>
      </w:r>
      <w:r w:rsidRPr="00470901">
        <w:rPr>
          <w:bCs/>
          <w:sz w:val="24"/>
          <w:szCs w:val="24"/>
        </w:rPr>
        <w:t xml:space="preserve">kopīpašuma 468/8934 domājamām daļām no zemes vienības (kadastra apzīmējums 5094 004 0213) </w:t>
      </w:r>
      <w:r w:rsidRPr="00470901">
        <w:rPr>
          <w:sz w:val="24"/>
          <w:szCs w:val="24"/>
        </w:rPr>
        <w:t xml:space="preserve">(īpašuma tiesības ir nostiprinātas 2016.gada 20.septembrī ar Gulbenes rajona tiesas Zemesgrāmatu nodaļas lēmumu, par ko Tirzas pagasta zemesgrāmatas nodalījumā izdarīts ieraksts Nr.253 10, žurnāls Nr.300004188857) īpašnieks ir fiziska persona. </w:t>
      </w:r>
    </w:p>
    <w:p w:rsidR="00470901" w:rsidRPr="00470901" w:rsidRDefault="00470901" w:rsidP="00470901">
      <w:pPr>
        <w:spacing w:line="360" w:lineRule="auto"/>
        <w:ind w:firstLine="567"/>
        <w:jc w:val="both"/>
        <w:rPr>
          <w:sz w:val="24"/>
          <w:szCs w:val="24"/>
        </w:rPr>
      </w:pPr>
      <w:r w:rsidRPr="00470901">
        <w:rPr>
          <w:sz w:val="24"/>
          <w:szCs w:val="24"/>
        </w:rPr>
        <w:t>Dzīvokļa īpašuma “</w:t>
      </w:r>
      <w:proofErr w:type="spellStart"/>
      <w:r w:rsidRPr="00470901">
        <w:rPr>
          <w:sz w:val="24"/>
          <w:szCs w:val="24"/>
        </w:rPr>
        <w:t>Tirzmalas</w:t>
      </w:r>
      <w:proofErr w:type="spellEnd"/>
      <w:r w:rsidRPr="00470901">
        <w:rPr>
          <w:sz w:val="24"/>
          <w:szCs w:val="24"/>
        </w:rPr>
        <w:t xml:space="preserve">” – 12, Tirza, Tirzas pagasts, Gulbenes novads, kadastra numurs 5094 900 0019, kas sastāv no telpu grupas ar kadastra apzīmējumu 5094 004 0213 001 012, </w:t>
      </w:r>
      <w:r w:rsidRPr="00470901">
        <w:rPr>
          <w:bCs/>
          <w:sz w:val="24"/>
          <w:szCs w:val="24"/>
        </w:rPr>
        <w:t>pie tās piederošām kopīpašuma 640/8934 domājamām daļām no būves (kadastra apzīmējums 5094 004 0213 001),</w:t>
      </w:r>
      <w:r w:rsidRPr="00470901">
        <w:rPr>
          <w:sz w:val="24"/>
          <w:szCs w:val="24"/>
        </w:rPr>
        <w:t xml:space="preserve"> </w:t>
      </w:r>
      <w:r w:rsidRPr="00470901">
        <w:rPr>
          <w:bCs/>
          <w:sz w:val="24"/>
          <w:szCs w:val="24"/>
        </w:rPr>
        <w:t xml:space="preserve">kopīpašuma 640/8934 domājamām daļām no zemes vienības (kadastra apzīmējums 5094 004 0213) </w:t>
      </w:r>
      <w:r w:rsidRPr="00470901">
        <w:rPr>
          <w:sz w:val="24"/>
          <w:szCs w:val="24"/>
        </w:rPr>
        <w:t xml:space="preserve">(īpašuma tiesības ir nostiprinātas 2004.gada 8.maijā ar Gulbenes rajona tiesas Zemesgrāmatu nodaļas lēmumu, par ko Tirzas pagasta zemesgrāmatas nodalījumā izdarīts ieraksts Nr.253 12, žurnāls Nr.300000749837) īpašnieks ir fiziska persona. </w:t>
      </w:r>
    </w:p>
    <w:p w:rsidR="00470901" w:rsidRPr="00470901" w:rsidRDefault="00470901" w:rsidP="00470901">
      <w:pPr>
        <w:spacing w:line="360" w:lineRule="auto"/>
        <w:ind w:firstLine="567"/>
        <w:jc w:val="both"/>
        <w:rPr>
          <w:sz w:val="24"/>
          <w:szCs w:val="24"/>
        </w:rPr>
      </w:pPr>
      <w:r w:rsidRPr="00470901">
        <w:rPr>
          <w:sz w:val="24"/>
          <w:szCs w:val="24"/>
        </w:rPr>
        <w:t>Dzīvokļa īpašuma “</w:t>
      </w:r>
      <w:proofErr w:type="spellStart"/>
      <w:r w:rsidRPr="00470901">
        <w:rPr>
          <w:sz w:val="24"/>
          <w:szCs w:val="24"/>
        </w:rPr>
        <w:t>Tirzmalas</w:t>
      </w:r>
      <w:proofErr w:type="spellEnd"/>
      <w:r w:rsidRPr="00470901">
        <w:rPr>
          <w:sz w:val="24"/>
          <w:szCs w:val="24"/>
        </w:rPr>
        <w:t xml:space="preserve">” – 14, Tirza, Tirzas pagasts, Gulbenes novads, kadastra numurs 5094 900 0005, kas sastāv no telpu grupas ar kadastra apzīmējumu 5094 004 0213 001 014, </w:t>
      </w:r>
      <w:r w:rsidRPr="00470901">
        <w:rPr>
          <w:bCs/>
          <w:sz w:val="24"/>
          <w:szCs w:val="24"/>
        </w:rPr>
        <w:t>pie tās piederošām kopīpašuma 379/8934 domājamām daļām no būves (kadastra apzīmējums 5094 004 0213 001),</w:t>
      </w:r>
      <w:r w:rsidRPr="00470901">
        <w:rPr>
          <w:sz w:val="24"/>
          <w:szCs w:val="24"/>
        </w:rPr>
        <w:t xml:space="preserve"> </w:t>
      </w:r>
      <w:r w:rsidRPr="00470901">
        <w:rPr>
          <w:bCs/>
          <w:sz w:val="24"/>
          <w:szCs w:val="24"/>
        </w:rPr>
        <w:t xml:space="preserve">kopīpašuma 379/8934 domājamām daļām no zemes vienības (kadastra apzīmējums 5094 004 0213) </w:t>
      </w:r>
      <w:r w:rsidRPr="00470901">
        <w:rPr>
          <w:sz w:val="24"/>
          <w:szCs w:val="24"/>
        </w:rPr>
        <w:t xml:space="preserve">(īpašuma tiesības ir nostiprinātas 2014.gada 3.oktobrī ar Gulbenes rajona tiesas Zemesgrāmatu nodaļas lēmumu, par ko Tirzas pagasta zemesgrāmatas nodalījumā izdarīts ieraksts Nr.253 14, žurnāls Nr.300003722221) īpašnieks ir fiziska persona. </w:t>
      </w:r>
    </w:p>
    <w:p w:rsidR="00470901" w:rsidRPr="00470901" w:rsidRDefault="00470901" w:rsidP="00470901">
      <w:pPr>
        <w:spacing w:line="360" w:lineRule="auto"/>
        <w:ind w:firstLine="567"/>
        <w:jc w:val="both"/>
        <w:rPr>
          <w:sz w:val="24"/>
          <w:szCs w:val="24"/>
        </w:rPr>
      </w:pPr>
      <w:r w:rsidRPr="00470901">
        <w:rPr>
          <w:sz w:val="24"/>
          <w:szCs w:val="24"/>
        </w:rPr>
        <w:t>Dzīvokļa īpašuma “</w:t>
      </w:r>
      <w:proofErr w:type="spellStart"/>
      <w:r w:rsidRPr="00470901">
        <w:rPr>
          <w:sz w:val="24"/>
          <w:szCs w:val="24"/>
        </w:rPr>
        <w:t>Tirzmalas</w:t>
      </w:r>
      <w:proofErr w:type="spellEnd"/>
      <w:r w:rsidRPr="00470901">
        <w:rPr>
          <w:sz w:val="24"/>
          <w:szCs w:val="24"/>
        </w:rPr>
        <w:t xml:space="preserve">” – 15, Tirza, Tirzas pagasts, Gulbenes novads, kadastra numurs 5094 900 0024, kas sastāv no telpu grupas ar kadastra apzīmējumu 5094 004 0213 001 015, </w:t>
      </w:r>
      <w:r w:rsidRPr="00470901">
        <w:rPr>
          <w:bCs/>
          <w:sz w:val="24"/>
          <w:szCs w:val="24"/>
        </w:rPr>
        <w:t>pie tās piederošām kopīpašuma 644/8934 domājamām daļām no būves (kadastra apzīmējums 5094 004 0213 001),</w:t>
      </w:r>
      <w:r w:rsidRPr="00470901">
        <w:rPr>
          <w:sz w:val="24"/>
          <w:szCs w:val="24"/>
        </w:rPr>
        <w:t xml:space="preserve"> </w:t>
      </w:r>
      <w:r w:rsidRPr="00470901">
        <w:rPr>
          <w:bCs/>
          <w:sz w:val="24"/>
          <w:szCs w:val="24"/>
        </w:rPr>
        <w:t xml:space="preserve">kopīpašuma 644/8934 domājamām daļām no zemes vienības (kadastra apzīmējums 5094 004 0213) </w:t>
      </w:r>
      <w:r w:rsidRPr="00470901">
        <w:rPr>
          <w:sz w:val="24"/>
          <w:szCs w:val="24"/>
        </w:rPr>
        <w:t xml:space="preserve">(īpašuma tiesības ir nostiprinātas 2006.gada 15.septembrī ar Gulbenes rajona tiesas Zemesgrāmatu nodaļas lēmumu, par ko Tirzas pagasta zemesgrāmatas nodalījumā izdarīts ieraksts Nr.253 15, žurnāls Nr.300001630362) īpašnieks ir fiziska persona. </w:t>
      </w:r>
    </w:p>
    <w:p w:rsidR="00470901" w:rsidRPr="00470901" w:rsidRDefault="00470901" w:rsidP="00470901">
      <w:pPr>
        <w:spacing w:line="360" w:lineRule="auto"/>
        <w:ind w:firstLine="567"/>
        <w:jc w:val="both"/>
        <w:rPr>
          <w:sz w:val="24"/>
          <w:szCs w:val="24"/>
        </w:rPr>
      </w:pPr>
      <w:r w:rsidRPr="00470901">
        <w:rPr>
          <w:sz w:val="24"/>
          <w:szCs w:val="24"/>
        </w:rPr>
        <w:t>Dzīvokļa īpašuma “</w:t>
      </w:r>
      <w:proofErr w:type="spellStart"/>
      <w:r w:rsidRPr="00470901">
        <w:rPr>
          <w:sz w:val="24"/>
          <w:szCs w:val="24"/>
        </w:rPr>
        <w:t>Tirzmalas</w:t>
      </w:r>
      <w:proofErr w:type="spellEnd"/>
      <w:r w:rsidRPr="00470901">
        <w:rPr>
          <w:sz w:val="24"/>
          <w:szCs w:val="24"/>
        </w:rPr>
        <w:t xml:space="preserve">” – 16, Tirza, Tirzas pagasts, Gulbenes novads, kadastra numurs 5094 900 0025, kas sastāv no telpu grupas ar kadastra apzīmējumu 5094 004 0213 001 016, </w:t>
      </w:r>
      <w:r w:rsidRPr="00470901">
        <w:rPr>
          <w:bCs/>
          <w:sz w:val="24"/>
          <w:szCs w:val="24"/>
        </w:rPr>
        <w:t>pie tās piederošām kopīpašuma 485/8934 domājamām daļām no būves (kadastra apzīmējums 5094 004 0213 001),</w:t>
      </w:r>
      <w:r w:rsidRPr="00470901">
        <w:rPr>
          <w:sz w:val="24"/>
          <w:szCs w:val="24"/>
        </w:rPr>
        <w:t xml:space="preserve"> </w:t>
      </w:r>
      <w:r w:rsidRPr="00470901">
        <w:rPr>
          <w:bCs/>
          <w:sz w:val="24"/>
          <w:szCs w:val="24"/>
        </w:rPr>
        <w:t xml:space="preserve">kopīpašuma 485/8934 domājamām daļām no zemes vienības (kadastra apzīmējums 5094 004 0213) </w:t>
      </w:r>
      <w:r w:rsidRPr="00470901">
        <w:rPr>
          <w:sz w:val="24"/>
          <w:szCs w:val="24"/>
        </w:rPr>
        <w:t xml:space="preserve">(īpašuma tiesības ir nostiprinātas 2016.gada 16.septembrī ar Gulbenes rajona tiesas Zemesgrāmatu nodaļas lēmumu, par ko Tirzas pagasta zemesgrāmatas nodalījumā izdarīts ieraksts Nr.253 16, žurnāls Nr.300004186986) īpašnieks ir fiziska persona. </w:t>
      </w:r>
    </w:p>
    <w:p w:rsidR="00470901" w:rsidRPr="00470901" w:rsidRDefault="00470901" w:rsidP="00470901">
      <w:pPr>
        <w:spacing w:line="360" w:lineRule="auto"/>
        <w:ind w:firstLine="567"/>
        <w:jc w:val="both"/>
        <w:rPr>
          <w:sz w:val="24"/>
          <w:szCs w:val="24"/>
        </w:rPr>
      </w:pPr>
      <w:r w:rsidRPr="00470901">
        <w:rPr>
          <w:sz w:val="24"/>
          <w:szCs w:val="24"/>
        </w:rPr>
        <w:lastRenderedPageBreak/>
        <w:t>Dzīvokļa īpašuma “</w:t>
      </w:r>
      <w:proofErr w:type="spellStart"/>
      <w:r w:rsidRPr="00470901">
        <w:rPr>
          <w:sz w:val="24"/>
          <w:szCs w:val="24"/>
        </w:rPr>
        <w:t>Tirzmalas</w:t>
      </w:r>
      <w:proofErr w:type="spellEnd"/>
      <w:r w:rsidRPr="00470901">
        <w:rPr>
          <w:sz w:val="24"/>
          <w:szCs w:val="24"/>
        </w:rPr>
        <w:t xml:space="preserve">” – 18, Tirza, Tirzas pagasts, Gulbenes novads, kadastra numurs 5094 900 0017, kas sastāv no telpu grupas ar kadastra apzīmējumu 5094 004 0213 001 018, </w:t>
      </w:r>
      <w:r w:rsidRPr="00470901">
        <w:rPr>
          <w:bCs/>
          <w:sz w:val="24"/>
          <w:szCs w:val="24"/>
        </w:rPr>
        <w:t>pie tās piederošām kopīpašuma 645/8934 domājamām daļām no būves (kadastra apzīmējums 5094 004 0213 001),</w:t>
      </w:r>
      <w:r w:rsidRPr="00470901">
        <w:rPr>
          <w:sz w:val="24"/>
          <w:szCs w:val="24"/>
        </w:rPr>
        <w:t xml:space="preserve"> </w:t>
      </w:r>
      <w:r w:rsidRPr="00470901">
        <w:rPr>
          <w:bCs/>
          <w:sz w:val="24"/>
          <w:szCs w:val="24"/>
        </w:rPr>
        <w:t xml:space="preserve">kopīpašuma 645/8934 domājamām daļām no zemes vienības (kadastra apzīmējums 5094 004 0213) </w:t>
      </w:r>
      <w:r w:rsidRPr="00470901">
        <w:rPr>
          <w:sz w:val="24"/>
          <w:szCs w:val="24"/>
        </w:rPr>
        <w:t xml:space="preserve">(īpašuma tiesības ir nostiprinātas 2002.gada 10.jūnijā ar Gulbenes rajona tiesas Zemesgrāmatu nodaļas lēmumu, par ko Tirzas pagasta zemesgrāmatas nodalījumā izdarīts ieraksts Nr.253 18, žurnāls Nr.300000265489) īpašnieks ir fiziska persona. </w:t>
      </w:r>
    </w:p>
    <w:p w:rsidR="00470901" w:rsidRPr="00470901" w:rsidRDefault="00470901" w:rsidP="00470901">
      <w:pPr>
        <w:widowControl w:val="0"/>
        <w:spacing w:line="360" w:lineRule="auto"/>
        <w:ind w:firstLine="567"/>
        <w:jc w:val="both"/>
        <w:rPr>
          <w:sz w:val="24"/>
          <w:szCs w:val="24"/>
        </w:rPr>
      </w:pPr>
      <w:r w:rsidRPr="00470901">
        <w:rPr>
          <w:sz w:val="24"/>
          <w:szCs w:val="24"/>
        </w:rPr>
        <w:t>SIA “</w:t>
      </w:r>
      <w:proofErr w:type="spellStart"/>
      <w:r w:rsidRPr="00470901">
        <w:rPr>
          <w:sz w:val="24"/>
          <w:szCs w:val="24"/>
        </w:rPr>
        <w:t>Dzieti</w:t>
      </w:r>
      <w:proofErr w:type="spellEnd"/>
      <w:r w:rsidRPr="00470901">
        <w:rPr>
          <w:sz w:val="24"/>
          <w:szCs w:val="24"/>
        </w:rPr>
        <w:t xml:space="preserve">”, reģistrācijas Nr.42403010964, juridiskā adrese: Raiņa iela 35A, Rēzekne, LV – 4601, sastādīja atskaiti (saņemta Gulbenes novada domē 2019.gada 26.septembrī un reģistrēta ar </w:t>
      </w:r>
      <w:proofErr w:type="spellStart"/>
      <w:r w:rsidRPr="00470901">
        <w:rPr>
          <w:sz w:val="24"/>
          <w:szCs w:val="24"/>
        </w:rPr>
        <w:t>Nr.GND</w:t>
      </w:r>
      <w:proofErr w:type="spellEnd"/>
      <w:r w:rsidRPr="00470901">
        <w:rPr>
          <w:sz w:val="24"/>
          <w:szCs w:val="24"/>
        </w:rPr>
        <w:t>/4.18/19/2455-D) par nekustamā īpašuma Tirzas pagastā ar nosaukumu “</w:t>
      </w:r>
      <w:proofErr w:type="spellStart"/>
      <w:r w:rsidRPr="00470901">
        <w:rPr>
          <w:sz w:val="24"/>
          <w:szCs w:val="24"/>
        </w:rPr>
        <w:t>Tirzmalas</w:t>
      </w:r>
      <w:proofErr w:type="spellEnd"/>
      <w:r w:rsidRPr="00470901">
        <w:rPr>
          <w:sz w:val="24"/>
          <w:szCs w:val="24"/>
        </w:rPr>
        <w:t xml:space="preserve"> garāža 2”, kadastra numurs 5094 504 0026, tirgus vērtību.</w:t>
      </w:r>
    </w:p>
    <w:p w:rsidR="00470901" w:rsidRPr="00470901" w:rsidRDefault="00470901" w:rsidP="00470901">
      <w:pPr>
        <w:spacing w:line="360" w:lineRule="auto"/>
        <w:ind w:firstLine="567"/>
        <w:jc w:val="both"/>
        <w:rPr>
          <w:sz w:val="24"/>
          <w:szCs w:val="24"/>
        </w:rPr>
      </w:pPr>
      <w:r w:rsidRPr="00470901">
        <w:rPr>
          <w:sz w:val="24"/>
          <w:szCs w:val="24"/>
        </w:rPr>
        <w:t>Ņemot vērā Īpašuma novērtēšanas un izsoļu komisijas 2019.gada 10.oktobra sēdes lēmumu, protokols Nr.2.7/19/145,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2.punktu, kas nosaka, ka atsevišķos gadījumos publiskas personas nekustamā īpašuma atsavināšanu var ierosināt zemes kopīpašnieks, ja viņš vēlas nopirkt zemesgrāmatā ierakstītu ēku (būvi), kas atrodas uz kopīpašumā esošās zemes, vai domājamo daļu no tās samērīgi savai zemes daļai,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4" w:anchor="p9" w:tgtFrame="_blank" w:history="1">
        <w:r w:rsidRPr="00470901">
          <w:rPr>
            <w:sz w:val="24"/>
            <w:szCs w:val="24"/>
          </w:rPr>
          <w:t>9.pants</w:t>
        </w:r>
      </w:hyperlink>
      <w:r w:rsidRPr="00470901">
        <w:rPr>
          <w:sz w:val="24"/>
          <w:szCs w:val="24"/>
        </w:rPr>
        <w:t xml:space="preserve">), </w:t>
      </w:r>
      <w:proofErr w:type="spellStart"/>
      <w:r w:rsidRPr="00470901">
        <w:rPr>
          <w:sz w:val="24"/>
          <w:szCs w:val="24"/>
        </w:rPr>
        <w:t>nosūta</w:t>
      </w:r>
      <w:proofErr w:type="spellEnd"/>
      <w:r w:rsidRPr="00470901">
        <w:rPr>
          <w:sz w:val="24"/>
          <w:szCs w:val="24"/>
        </w:rPr>
        <w:t xml:space="preserve"> tām atsavināšanas paziņojumu, 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1.1. GROZĪT Gulbenes novada domes 2017.gada 27.jūlija lēmuma “Par nekustamā īpašuma atsavināšanu” (protokols Nr.10, 13.§) 3.1.punktu, izsakot to šādā redakcijā:</w:t>
      </w:r>
    </w:p>
    <w:p w:rsidR="00470901" w:rsidRPr="00470901" w:rsidRDefault="00470901" w:rsidP="00470901">
      <w:pPr>
        <w:spacing w:line="360" w:lineRule="auto"/>
        <w:ind w:firstLine="567"/>
        <w:jc w:val="both"/>
        <w:rPr>
          <w:sz w:val="24"/>
          <w:szCs w:val="24"/>
        </w:rPr>
      </w:pPr>
      <w:r w:rsidRPr="00470901">
        <w:rPr>
          <w:sz w:val="24"/>
          <w:szCs w:val="24"/>
        </w:rPr>
        <w:lastRenderedPageBreak/>
        <w:t>“NODOT atsavināšanai Gulbenes novada pašvaldībai piederošo nekustamo īpašumu Tirzas pagastā ar nosaukumu “</w:t>
      </w:r>
      <w:proofErr w:type="spellStart"/>
      <w:r w:rsidRPr="00470901">
        <w:rPr>
          <w:sz w:val="24"/>
          <w:szCs w:val="24"/>
        </w:rPr>
        <w:t>Tirzmalas</w:t>
      </w:r>
      <w:proofErr w:type="spellEnd"/>
      <w:r w:rsidRPr="00470901">
        <w:rPr>
          <w:sz w:val="24"/>
          <w:szCs w:val="24"/>
        </w:rPr>
        <w:t xml:space="preserve"> garāža 2”, kadastra numurs 5094 504 0026, kas sastāv no garāžas ēkas ar kadastra apzīmējumu 5094 004 0213 003, 16,0 </w:t>
      </w:r>
      <w:proofErr w:type="spellStart"/>
      <w:r w:rsidRPr="00470901">
        <w:rPr>
          <w:sz w:val="24"/>
          <w:szCs w:val="24"/>
        </w:rPr>
        <w:t>kv.m</w:t>
      </w:r>
      <w:proofErr w:type="spellEnd"/>
      <w:r w:rsidRPr="00470901">
        <w:rPr>
          <w:sz w:val="24"/>
          <w:szCs w:val="24"/>
        </w:rPr>
        <w:t>. platībā.”</w:t>
      </w:r>
    </w:p>
    <w:p w:rsidR="00470901" w:rsidRPr="00470901" w:rsidRDefault="00470901" w:rsidP="00470901">
      <w:pPr>
        <w:spacing w:line="360" w:lineRule="auto"/>
        <w:ind w:firstLine="567"/>
        <w:jc w:val="both"/>
        <w:rPr>
          <w:sz w:val="24"/>
          <w:szCs w:val="24"/>
        </w:rPr>
      </w:pPr>
      <w:r w:rsidRPr="00470901">
        <w:rPr>
          <w:sz w:val="24"/>
          <w:szCs w:val="24"/>
        </w:rPr>
        <w:t>1.2. APSTIPRINĀT nekustamā īpašuma Tirzas pagastā ar nosaukumu “</w:t>
      </w:r>
      <w:proofErr w:type="spellStart"/>
      <w:r w:rsidRPr="00470901">
        <w:rPr>
          <w:sz w:val="24"/>
          <w:szCs w:val="24"/>
        </w:rPr>
        <w:t>Tirzmalas</w:t>
      </w:r>
      <w:proofErr w:type="spellEnd"/>
      <w:r w:rsidRPr="00470901">
        <w:rPr>
          <w:sz w:val="24"/>
          <w:szCs w:val="24"/>
        </w:rPr>
        <w:t xml:space="preserve"> garāža 2”, kadastra numurs 5094 504 0026, kas sastāv no garāžas ēkas ar kadastra apzīmējumu 5094 004 0213 003, 16,0 </w:t>
      </w:r>
      <w:proofErr w:type="spellStart"/>
      <w:r w:rsidRPr="00470901">
        <w:rPr>
          <w:sz w:val="24"/>
          <w:szCs w:val="24"/>
        </w:rPr>
        <w:t>kv.m</w:t>
      </w:r>
      <w:proofErr w:type="spellEnd"/>
      <w:r w:rsidRPr="00470901">
        <w:rPr>
          <w:sz w:val="24"/>
          <w:szCs w:val="24"/>
        </w:rPr>
        <w:t xml:space="preserve">. platībā, nosacīto cenu 500 EUR (pieci simti </w:t>
      </w:r>
      <w:proofErr w:type="spellStart"/>
      <w:r w:rsidRPr="00470901">
        <w:rPr>
          <w:i/>
          <w:sz w:val="24"/>
          <w:szCs w:val="24"/>
        </w:rPr>
        <w:t>euro</w:t>
      </w:r>
      <w:proofErr w:type="spellEnd"/>
      <w:r w:rsidRPr="00470901">
        <w:rPr>
          <w:sz w:val="24"/>
          <w:szCs w:val="24"/>
        </w:rPr>
        <w:t>).</w:t>
      </w:r>
    </w:p>
    <w:p w:rsidR="00470901" w:rsidRPr="00470901" w:rsidRDefault="00470901" w:rsidP="00470901">
      <w:pPr>
        <w:tabs>
          <w:tab w:val="left" w:pos="1276"/>
        </w:tabs>
        <w:spacing w:line="360" w:lineRule="auto"/>
        <w:ind w:firstLine="567"/>
        <w:jc w:val="both"/>
        <w:rPr>
          <w:sz w:val="24"/>
          <w:szCs w:val="24"/>
        </w:rPr>
      </w:pPr>
      <w:r w:rsidRPr="00470901">
        <w:rPr>
          <w:sz w:val="24"/>
          <w:szCs w:val="24"/>
        </w:rPr>
        <w:t>1.3. UZDOT Gulbenes novada pašvaldības Īpašuma novērtēšanas un izsoļu komisijai organizēt nekustamā īpašuma Tirzas pagastā ar nosaukumu “</w:t>
      </w:r>
      <w:proofErr w:type="spellStart"/>
      <w:r w:rsidRPr="00470901">
        <w:rPr>
          <w:sz w:val="24"/>
          <w:szCs w:val="24"/>
        </w:rPr>
        <w:t>Tirzmalas</w:t>
      </w:r>
      <w:proofErr w:type="spellEnd"/>
      <w:r w:rsidRPr="00470901">
        <w:rPr>
          <w:sz w:val="24"/>
          <w:szCs w:val="24"/>
        </w:rPr>
        <w:t xml:space="preserve"> garāža 2”, kadastra numurs 5094 504 0026, atsavināšanu.</w:t>
      </w:r>
    </w:p>
    <w:p w:rsidR="00470901" w:rsidRPr="00470901" w:rsidRDefault="00470901" w:rsidP="00470901">
      <w:pPr>
        <w:jc w:val="center"/>
        <w:rPr>
          <w:rFonts w:eastAsia="Calibri" w:cs="Arial"/>
          <w:b/>
          <w:sz w:val="24"/>
          <w:szCs w:val="24"/>
        </w:rPr>
      </w:pPr>
    </w:p>
    <w:p w:rsidR="00470901" w:rsidRPr="00470901" w:rsidRDefault="00470901" w:rsidP="00470901">
      <w:pPr>
        <w:widowControl w:val="0"/>
        <w:spacing w:line="360" w:lineRule="auto"/>
        <w:ind w:firstLine="567"/>
        <w:jc w:val="both"/>
        <w:rPr>
          <w:sz w:val="24"/>
          <w:szCs w:val="24"/>
        </w:rPr>
      </w:pPr>
      <w:r w:rsidRPr="00470901">
        <w:rPr>
          <w:sz w:val="24"/>
          <w:szCs w:val="24"/>
        </w:rPr>
        <w:t xml:space="preserve">2. Gulbenes novada dome 2019.gada 31.oktobrī pieņēma lēmumu “Par nekustamā īpašuma atsavināšanu” (protokols Nr.17, 29.§, 4.p.), ar kuru nolēma nodot atsavināšanai </w:t>
      </w:r>
      <w:r w:rsidRPr="00470901">
        <w:rPr>
          <w:rFonts w:eastAsia="SimSun" w:cs="Mangal"/>
          <w:sz w:val="24"/>
          <w:szCs w:val="24"/>
          <w:lang w:eastAsia="zh-CN" w:bidi="hi-IN"/>
        </w:rPr>
        <w:t xml:space="preserve">nekustamo īpašumu </w:t>
      </w:r>
      <w:r w:rsidRPr="00470901">
        <w:rPr>
          <w:sz w:val="24"/>
          <w:szCs w:val="24"/>
        </w:rPr>
        <w:t xml:space="preserve">Lejasciema pagastā ar nosaukumu “Stūri”, kadastra numurs 5064 017 0139, par brīvu cenu </w:t>
      </w:r>
      <w:r w:rsidR="00B75130">
        <w:rPr>
          <w:sz w:val="24"/>
          <w:szCs w:val="24"/>
        </w:rPr>
        <w:t>…</w:t>
      </w:r>
      <w:r w:rsidRPr="00470901">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470901" w:rsidRPr="00470901" w:rsidRDefault="00470901" w:rsidP="00470901">
      <w:pPr>
        <w:widowControl w:val="0"/>
        <w:spacing w:line="360" w:lineRule="auto"/>
        <w:ind w:firstLine="567"/>
        <w:jc w:val="both"/>
        <w:rPr>
          <w:sz w:val="24"/>
          <w:szCs w:val="24"/>
        </w:rPr>
      </w:pPr>
      <w:r w:rsidRPr="00470901">
        <w:rPr>
          <w:sz w:val="24"/>
          <w:szCs w:val="24"/>
        </w:rPr>
        <w:t>SIA “</w:t>
      </w:r>
      <w:proofErr w:type="spellStart"/>
      <w:r w:rsidRPr="00470901">
        <w:rPr>
          <w:sz w:val="24"/>
          <w:szCs w:val="24"/>
        </w:rPr>
        <w:t>Dzieti</w:t>
      </w:r>
      <w:proofErr w:type="spellEnd"/>
      <w:r w:rsidRPr="00470901">
        <w:rPr>
          <w:sz w:val="24"/>
          <w:szCs w:val="24"/>
        </w:rPr>
        <w:t xml:space="preserve">”, reģistrācijas Nr.42403010964, juridiskā adrese: Raiņa iela 35A, Rēzekne, LV – 4601, sastādīja atskaiti (saņemta Gulbenes novada domē 2019.gada 25.oktobrī un reģistrēta ar </w:t>
      </w:r>
      <w:proofErr w:type="spellStart"/>
      <w:r w:rsidRPr="00470901">
        <w:rPr>
          <w:sz w:val="24"/>
          <w:szCs w:val="24"/>
        </w:rPr>
        <w:t>Nr.GND</w:t>
      </w:r>
      <w:proofErr w:type="spellEnd"/>
      <w:r w:rsidRPr="00470901">
        <w:rPr>
          <w:sz w:val="24"/>
          <w:szCs w:val="24"/>
        </w:rPr>
        <w:t>/4.18/19/2721-D) par nekustamā īpašuma Lejasciema pagastā ar nosaukumu “Stūri”, kadastra numurs 5064 017 0139, tirgus vērtību.</w:t>
      </w:r>
    </w:p>
    <w:p w:rsidR="00470901" w:rsidRPr="00470901" w:rsidRDefault="00470901" w:rsidP="00470901">
      <w:pPr>
        <w:spacing w:line="360" w:lineRule="auto"/>
        <w:ind w:firstLine="567"/>
        <w:jc w:val="both"/>
        <w:rPr>
          <w:sz w:val="24"/>
          <w:szCs w:val="24"/>
        </w:rPr>
      </w:pPr>
      <w:r w:rsidRPr="00470901">
        <w:rPr>
          <w:sz w:val="24"/>
          <w:szCs w:val="24"/>
        </w:rPr>
        <w:t>Ņemot vērā Īpašuma novērtēšanas un izsoļu komisijas 2019.gada 12.novembra sēdes lēmumu, protokols Nr.2.7/19/151,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5" w:anchor="p9" w:tgtFrame="_blank" w:history="1">
        <w:r w:rsidRPr="00470901">
          <w:rPr>
            <w:sz w:val="24"/>
            <w:szCs w:val="24"/>
          </w:rPr>
          <w:t>9.pants</w:t>
        </w:r>
      </w:hyperlink>
      <w:r w:rsidRPr="00470901">
        <w:rPr>
          <w:sz w:val="24"/>
          <w:szCs w:val="24"/>
        </w:rPr>
        <w:t xml:space="preserve">), </w:t>
      </w:r>
      <w:proofErr w:type="spellStart"/>
      <w:r w:rsidRPr="00470901">
        <w:rPr>
          <w:sz w:val="24"/>
          <w:szCs w:val="24"/>
        </w:rPr>
        <w:t>nosūta</w:t>
      </w:r>
      <w:proofErr w:type="spellEnd"/>
      <w:r w:rsidRPr="00470901">
        <w:rPr>
          <w:sz w:val="24"/>
          <w:szCs w:val="24"/>
        </w:rPr>
        <w:t xml:space="preserve"> tām atsavināšanas paziņojumu, 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lastRenderedPageBreak/>
        <w:t xml:space="preserve">2.1. APSTIPRINĀT nekustamā īpašuma Lejasciema pagastā ar nosaukumu “Stūri”, kadastra numurs 5064 017 0139, kas sastāv no vienas zemes vienības ar kadastra apzīmējumu 5064 017 0118, 0,48 ha platībā, nosacīto cenu 1965 EUR (viens tūkstotis deviņi simti sešdesmit pieci </w:t>
      </w:r>
      <w:proofErr w:type="spellStart"/>
      <w:r w:rsidRPr="00470901">
        <w:rPr>
          <w:i/>
          <w:sz w:val="24"/>
          <w:szCs w:val="24"/>
        </w:rPr>
        <w:t>euro</w:t>
      </w:r>
      <w:proofErr w:type="spellEnd"/>
      <w:r w:rsidRPr="00470901">
        <w:rPr>
          <w:sz w:val="24"/>
          <w:szCs w:val="24"/>
        </w:rPr>
        <w:t>).</w:t>
      </w:r>
    </w:p>
    <w:p w:rsidR="00470901" w:rsidRPr="00470901" w:rsidRDefault="00470901" w:rsidP="00470901">
      <w:pPr>
        <w:widowControl w:val="0"/>
        <w:tabs>
          <w:tab w:val="left" w:pos="1276"/>
        </w:tabs>
        <w:spacing w:line="360" w:lineRule="auto"/>
        <w:ind w:firstLine="567"/>
        <w:jc w:val="both"/>
        <w:rPr>
          <w:sz w:val="24"/>
          <w:szCs w:val="24"/>
        </w:rPr>
      </w:pPr>
      <w:r w:rsidRPr="00470901">
        <w:rPr>
          <w:sz w:val="24"/>
          <w:szCs w:val="24"/>
        </w:rPr>
        <w:t>2.2. UZDOT Gulbenes novada pašvaldības Īpašuma novērtēšanas un izsoļu komisijai organizēt nekustamā īpašuma Lejasciema pagastā ar nosaukumu “Stūri”, kadastra numurs 5064 017 0139, atsavināšanu.</w:t>
      </w:r>
    </w:p>
    <w:p w:rsidR="00470901" w:rsidRPr="00470901" w:rsidRDefault="00470901" w:rsidP="00470901">
      <w:pPr>
        <w:tabs>
          <w:tab w:val="left" w:pos="1276"/>
        </w:tabs>
        <w:spacing w:line="360" w:lineRule="auto"/>
        <w:ind w:firstLine="567"/>
        <w:jc w:val="both"/>
        <w:rPr>
          <w:sz w:val="24"/>
          <w:szCs w:val="24"/>
        </w:rPr>
      </w:pPr>
    </w:p>
    <w:p w:rsidR="00470901" w:rsidRPr="00470901" w:rsidRDefault="00470901" w:rsidP="00470901">
      <w:pPr>
        <w:widowControl w:val="0"/>
        <w:spacing w:line="360" w:lineRule="auto"/>
        <w:ind w:firstLine="567"/>
        <w:jc w:val="both"/>
        <w:rPr>
          <w:sz w:val="24"/>
          <w:szCs w:val="24"/>
        </w:rPr>
      </w:pPr>
      <w:r w:rsidRPr="00470901">
        <w:rPr>
          <w:sz w:val="24"/>
          <w:szCs w:val="24"/>
        </w:rPr>
        <w:t xml:space="preserve">3. Gulbenes novada dome 2019.gada 29.augustā pieņēma lēmumu “Par nekustamā īpašuma atsavināšanu” (protokols Nr.14, 18.§, 3.p.), ar kuru nolēma nodot atsavināšanai </w:t>
      </w:r>
      <w:r w:rsidRPr="00470901">
        <w:rPr>
          <w:rFonts w:eastAsia="SimSun" w:cs="Mangal"/>
          <w:sz w:val="24"/>
          <w:szCs w:val="24"/>
          <w:lang w:eastAsia="zh-CN" w:bidi="hi-IN"/>
        </w:rPr>
        <w:t xml:space="preserve">nekustamo īpašumu </w:t>
      </w:r>
      <w:r w:rsidRPr="00470901">
        <w:rPr>
          <w:sz w:val="24"/>
          <w:szCs w:val="24"/>
        </w:rPr>
        <w:t xml:space="preserve">Parka iela 31 – 1, Gulbene, Gulbenes novads, kadastra numurs 5001 900 2628, par brīvu cenu </w:t>
      </w:r>
      <w:r w:rsidR="00B75130">
        <w:rPr>
          <w:sz w:val="24"/>
          <w:szCs w:val="24"/>
        </w:rPr>
        <w:t>…</w:t>
      </w:r>
      <w:r w:rsidRPr="00470901">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470901" w:rsidRPr="00470901" w:rsidRDefault="00470901" w:rsidP="00470901">
      <w:pPr>
        <w:widowControl w:val="0"/>
        <w:spacing w:line="360" w:lineRule="auto"/>
        <w:ind w:firstLine="567"/>
        <w:jc w:val="both"/>
        <w:rPr>
          <w:sz w:val="24"/>
          <w:szCs w:val="24"/>
        </w:rPr>
      </w:pPr>
      <w:r w:rsidRPr="00470901">
        <w:rPr>
          <w:sz w:val="24"/>
          <w:szCs w:val="24"/>
        </w:rPr>
        <w:t>SIA “</w:t>
      </w:r>
      <w:proofErr w:type="spellStart"/>
      <w:r w:rsidRPr="00470901">
        <w:rPr>
          <w:sz w:val="24"/>
          <w:szCs w:val="24"/>
        </w:rPr>
        <w:t>Dzieti</w:t>
      </w:r>
      <w:proofErr w:type="spellEnd"/>
      <w:r w:rsidRPr="00470901">
        <w:rPr>
          <w:sz w:val="24"/>
          <w:szCs w:val="24"/>
        </w:rPr>
        <w:t xml:space="preserve">”, reģistrācijas Nr.42403010964, juridiskā adrese: Raiņa iela 35A, Rēzekne, LV – 4601, sastādīja atskaiti (saņemta Gulbenes novada domē 2019.gada 25.oktobrī un reģistrēta ar </w:t>
      </w:r>
      <w:proofErr w:type="spellStart"/>
      <w:r w:rsidRPr="00470901">
        <w:rPr>
          <w:sz w:val="24"/>
          <w:szCs w:val="24"/>
        </w:rPr>
        <w:t>Nr.GND</w:t>
      </w:r>
      <w:proofErr w:type="spellEnd"/>
      <w:r w:rsidRPr="00470901">
        <w:rPr>
          <w:sz w:val="24"/>
          <w:szCs w:val="24"/>
        </w:rPr>
        <w:t>/4.18/19/2716-D) par nekustamā īpašuma Parka iela 31 – 1, Gulbene, Gulbenes novads, kadastra numurs 5001 900 2628, tirgus vērtību.</w:t>
      </w:r>
    </w:p>
    <w:p w:rsidR="00470901" w:rsidRPr="00470901" w:rsidRDefault="00470901" w:rsidP="00470901">
      <w:pPr>
        <w:spacing w:line="360" w:lineRule="auto"/>
        <w:ind w:firstLine="567"/>
        <w:jc w:val="both"/>
        <w:rPr>
          <w:sz w:val="24"/>
          <w:szCs w:val="24"/>
        </w:rPr>
      </w:pPr>
      <w:r w:rsidRPr="00470901">
        <w:rPr>
          <w:sz w:val="24"/>
          <w:szCs w:val="24"/>
        </w:rPr>
        <w:t>Ņemot vērā Īpašuma novērtēšanas un izsoļu komisijas 2019.gada 12.novembra sēdes lēmumu, protokols Nr.2.7/19/152,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6" w:anchor="p9" w:tgtFrame="_blank" w:history="1">
        <w:r w:rsidRPr="00470901">
          <w:rPr>
            <w:sz w:val="24"/>
            <w:szCs w:val="24"/>
          </w:rPr>
          <w:t>9.pants</w:t>
        </w:r>
      </w:hyperlink>
      <w:r w:rsidRPr="00470901">
        <w:rPr>
          <w:sz w:val="24"/>
          <w:szCs w:val="24"/>
        </w:rPr>
        <w:t xml:space="preserve">), </w:t>
      </w:r>
      <w:proofErr w:type="spellStart"/>
      <w:r w:rsidRPr="00470901">
        <w:rPr>
          <w:sz w:val="24"/>
          <w:szCs w:val="24"/>
        </w:rPr>
        <w:t>nosūta</w:t>
      </w:r>
      <w:proofErr w:type="spellEnd"/>
      <w:r w:rsidRPr="00470901">
        <w:rPr>
          <w:sz w:val="24"/>
          <w:szCs w:val="24"/>
        </w:rPr>
        <w:t xml:space="preserve"> tām atsavināšanas paziņojumu, 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 xml:space="preserve">3.1. APSTIPRINĀT nekustamā īpašuma Parka iela 31 – 1, Gulbene, Gulbenes novads, kadastra numurs 5001 900 2628, kas sastāv no </w:t>
      </w:r>
      <w:proofErr w:type="spellStart"/>
      <w:r w:rsidRPr="00470901">
        <w:rPr>
          <w:sz w:val="24"/>
          <w:szCs w:val="24"/>
        </w:rPr>
        <w:t>trīsistabu</w:t>
      </w:r>
      <w:proofErr w:type="spellEnd"/>
      <w:r w:rsidRPr="00470901">
        <w:rPr>
          <w:sz w:val="24"/>
          <w:szCs w:val="24"/>
        </w:rPr>
        <w:t xml:space="preserve"> dzīvokļa, 50,4 </w:t>
      </w:r>
      <w:proofErr w:type="spellStart"/>
      <w:r w:rsidRPr="00470901">
        <w:rPr>
          <w:sz w:val="24"/>
          <w:szCs w:val="24"/>
        </w:rPr>
        <w:t>kv.m</w:t>
      </w:r>
      <w:proofErr w:type="spellEnd"/>
      <w:r w:rsidRPr="00470901">
        <w:rPr>
          <w:sz w:val="24"/>
          <w:szCs w:val="24"/>
        </w:rPr>
        <w:t xml:space="preserve">. platībā (telpu grupas kadastra apzīmējums 5001 005 0102 001 001), un pie tā piederošām kopīpašuma 515/2256 domājamām daļām no dzīvojamās mājas (būves kadastra apzīmējums 5001 005 0102 001), </w:t>
      </w:r>
      <w:r w:rsidRPr="00470901">
        <w:rPr>
          <w:sz w:val="24"/>
          <w:szCs w:val="24"/>
        </w:rPr>
        <w:lastRenderedPageBreak/>
        <w:t xml:space="preserve">515/2256 domājamām daļām no šķūņa (būves kadastra apzīmējums 5001 005 0102 002), 515/2256 domājamām daļām no zemes (zemes vienības kadastra apzīmējums 5001 005 0102), nosacīto cenu 1620 EUR (viens tūkstotis seši simti divdesmit </w:t>
      </w:r>
      <w:proofErr w:type="spellStart"/>
      <w:r w:rsidRPr="00470901">
        <w:rPr>
          <w:i/>
          <w:sz w:val="24"/>
          <w:szCs w:val="24"/>
        </w:rPr>
        <w:t>euro</w:t>
      </w:r>
      <w:proofErr w:type="spellEnd"/>
      <w:r w:rsidRPr="00470901">
        <w:rPr>
          <w:sz w:val="24"/>
          <w:szCs w:val="24"/>
        </w:rPr>
        <w:t>).</w:t>
      </w:r>
    </w:p>
    <w:p w:rsidR="00470901" w:rsidRPr="00470901" w:rsidRDefault="00470901" w:rsidP="00470901">
      <w:pPr>
        <w:tabs>
          <w:tab w:val="left" w:pos="1276"/>
        </w:tabs>
        <w:spacing w:line="360" w:lineRule="auto"/>
        <w:ind w:firstLine="567"/>
        <w:jc w:val="both"/>
        <w:rPr>
          <w:sz w:val="24"/>
          <w:szCs w:val="24"/>
        </w:rPr>
      </w:pPr>
      <w:r w:rsidRPr="00470901">
        <w:rPr>
          <w:sz w:val="24"/>
          <w:szCs w:val="24"/>
        </w:rPr>
        <w:t>3.2. UZDOT Gulbenes novada pašvaldības Īpašuma novērtēšanas un izsoļu komisijai organizēt nekustamā īpašuma Parka iela 31 – 1, Gulbene, Gulbenes novads, kadastra numurs 5001 900 2628, atsavināšanu.</w:t>
      </w:r>
    </w:p>
    <w:p w:rsidR="00470901" w:rsidRPr="00470901" w:rsidRDefault="00470901" w:rsidP="00470901">
      <w:pPr>
        <w:tabs>
          <w:tab w:val="left" w:pos="1276"/>
        </w:tabs>
        <w:spacing w:line="360" w:lineRule="auto"/>
        <w:ind w:firstLine="567"/>
        <w:jc w:val="both"/>
        <w:rPr>
          <w:sz w:val="24"/>
          <w:szCs w:val="24"/>
        </w:rPr>
      </w:pPr>
    </w:p>
    <w:p w:rsidR="00470901" w:rsidRPr="00470901" w:rsidRDefault="00470901" w:rsidP="00470901">
      <w:pPr>
        <w:widowControl w:val="0"/>
        <w:spacing w:line="360" w:lineRule="auto"/>
        <w:ind w:firstLine="567"/>
        <w:jc w:val="both"/>
        <w:rPr>
          <w:sz w:val="24"/>
          <w:szCs w:val="24"/>
        </w:rPr>
      </w:pPr>
      <w:r w:rsidRPr="00470901">
        <w:rPr>
          <w:sz w:val="24"/>
          <w:szCs w:val="24"/>
        </w:rPr>
        <w:t xml:space="preserve">4. Gulbenes novada dome 2019.gada 29.augustā pieņēma lēmumu “Par nekustamā īpašuma atsavināšanu” (protokols Nr.14, 18.§, 2.p.), ar kuru nolēma nodot atsavināšanai </w:t>
      </w:r>
      <w:r w:rsidRPr="00470901">
        <w:rPr>
          <w:rFonts w:eastAsia="SimSun" w:cs="Mangal"/>
          <w:sz w:val="24"/>
          <w:szCs w:val="24"/>
          <w:lang w:eastAsia="zh-CN" w:bidi="hi-IN"/>
        </w:rPr>
        <w:t xml:space="preserve">nekustamo īpašumu </w:t>
      </w:r>
      <w:r w:rsidRPr="00470901">
        <w:rPr>
          <w:sz w:val="24"/>
          <w:szCs w:val="24"/>
        </w:rPr>
        <w:t>“</w:t>
      </w:r>
      <w:proofErr w:type="spellStart"/>
      <w:r w:rsidRPr="00470901">
        <w:rPr>
          <w:sz w:val="24"/>
          <w:szCs w:val="24"/>
        </w:rPr>
        <w:t>Šķieneri</w:t>
      </w:r>
      <w:proofErr w:type="spellEnd"/>
      <w:r w:rsidRPr="00470901">
        <w:rPr>
          <w:sz w:val="24"/>
          <w:szCs w:val="24"/>
        </w:rPr>
        <w:t xml:space="preserve"> 6” – 9, </w:t>
      </w:r>
      <w:proofErr w:type="spellStart"/>
      <w:r w:rsidRPr="00470901">
        <w:rPr>
          <w:sz w:val="24"/>
          <w:szCs w:val="24"/>
        </w:rPr>
        <w:t>Šķieneri</w:t>
      </w:r>
      <w:proofErr w:type="spellEnd"/>
      <w:r w:rsidRPr="00470901">
        <w:rPr>
          <w:sz w:val="24"/>
          <w:szCs w:val="24"/>
        </w:rPr>
        <w:t xml:space="preserve">, Stradu pagasts, Gulbenes novads, kadastra numurs 5090 900 0337, par brīvu cenu </w:t>
      </w:r>
      <w:r w:rsidR="00B75130">
        <w:rPr>
          <w:sz w:val="24"/>
          <w:szCs w:val="24"/>
        </w:rPr>
        <w:t>…</w:t>
      </w:r>
      <w:r w:rsidRPr="00470901">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470901" w:rsidRPr="00470901" w:rsidRDefault="00470901" w:rsidP="00470901">
      <w:pPr>
        <w:widowControl w:val="0"/>
        <w:spacing w:line="360" w:lineRule="auto"/>
        <w:ind w:firstLine="567"/>
        <w:jc w:val="both"/>
        <w:rPr>
          <w:sz w:val="24"/>
          <w:szCs w:val="24"/>
        </w:rPr>
      </w:pPr>
      <w:r w:rsidRPr="00470901">
        <w:rPr>
          <w:sz w:val="24"/>
          <w:szCs w:val="24"/>
        </w:rPr>
        <w:t>SIA “</w:t>
      </w:r>
      <w:proofErr w:type="spellStart"/>
      <w:r w:rsidRPr="00470901">
        <w:rPr>
          <w:sz w:val="24"/>
          <w:szCs w:val="24"/>
        </w:rPr>
        <w:t>Dzieti</w:t>
      </w:r>
      <w:proofErr w:type="spellEnd"/>
      <w:r w:rsidRPr="00470901">
        <w:rPr>
          <w:sz w:val="24"/>
          <w:szCs w:val="24"/>
        </w:rPr>
        <w:t xml:space="preserve">”, reģistrācijas Nr.42403010964, juridiskā adrese: Raiņa iela 35A, Rēzekne, LV – 4601, sastādīja atskaiti (saņemta Gulbenes novada domē 2019.gada 8.novembrī un reģistrēta ar </w:t>
      </w:r>
      <w:proofErr w:type="spellStart"/>
      <w:r w:rsidRPr="00470901">
        <w:rPr>
          <w:sz w:val="24"/>
          <w:szCs w:val="24"/>
        </w:rPr>
        <w:t>Nr.GND</w:t>
      </w:r>
      <w:proofErr w:type="spellEnd"/>
      <w:r w:rsidRPr="00470901">
        <w:rPr>
          <w:sz w:val="24"/>
          <w:szCs w:val="24"/>
        </w:rPr>
        <w:t>/4.18/19/2849-D) par nekustamā īpašuma “</w:t>
      </w:r>
      <w:proofErr w:type="spellStart"/>
      <w:r w:rsidRPr="00470901">
        <w:rPr>
          <w:sz w:val="24"/>
          <w:szCs w:val="24"/>
        </w:rPr>
        <w:t>Šķieneri</w:t>
      </w:r>
      <w:proofErr w:type="spellEnd"/>
      <w:r w:rsidRPr="00470901">
        <w:rPr>
          <w:sz w:val="24"/>
          <w:szCs w:val="24"/>
        </w:rPr>
        <w:t xml:space="preserve"> 6” – 9, </w:t>
      </w:r>
      <w:proofErr w:type="spellStart"/>
      <w:r w:rsidRPr="00470901">
        <w:rPr>
          <w:sz w:val="24"/>
          <w:szCs w:val="24"/>
        </w:rPr>
        <w:t>Šķieneri</w:t>
      </w:r>
      <w:proofErr w:type="spellEnd"/>
      <w:r w:rsidRPr="00470901">
        <w:rPr>
          <w:sz w:val="24"/>
          <w:szCs w:val="24"/>
        </w:rPr>
        <w:t>, Stradu pagasts, Gulbenes novads, kadastra numurs 5090 900 0337, tirgus vērtību.</w:t>
      </w:r>
    </w:p>
    <w:p w:rsidR="00470901" w:rsidRPr="00470901" w:rsidRDefault="00470901" w:rsidP="00470901">
      <w:pPr>
        <w:spacing w:line="360" w:lineRule="auto"/>
        <w:ind w:firstLine="567"/>
        <w:jc w:val="both"/>
        <w:rPr>
          <w:sz w:val="24"/>
          <w:szCs w:val="24"/>
        </w:rPr>
      </w:pPr>
      <w:r w:rsidRPr="00470901">
        <w:rPr>
          <w:sz w:val="24"/>
          <w:szCs w:val="24"/>
        </w:rPr>
        <w:t>Ņemot vērā Īpašuma novērtēšanas un izsoļu komisijas 2019.gada 12.novembra sēdes lēmumu, protokols Nr.2.7/19/153,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7" w:anchor="p9" w:tgtFrame="_blank" w:history="1">
        <w:r w:rsidRPr="00470901">
          <w:rPr>
            <w:sz w:val="24"/>
            <w:szCs w:val="24"/>
          </w:rPr>
          <w:t>9.pants</w:t>
        </w:r>
      </w:hyperlink>
      <w:r w:rsidRPr="00470901">
        <w:rPr>
          <w:sz w:val="24"/>
          <w:szCs w:val="24"/>
        </w:rPr>
        <w:t xml:space="preserve">), </w:t>
      </w:r>
      <w:proofErr w:type="spellStart"/>
      <w:r w:rsidRPr="00470901">
        <w:rPr>
          <w:sz w:val="24"/>
          <w:szCs w:val="24"/>
        </w:rPr>
        <w:t>nosūta</w:t>
      </w:r>
      <w:proofErr w:type="spellEnd"/>
      <w:r w:rsidRPr="00470901">
        <w:rPr>
          <w:sz w:val="24"/>
          <w:szCs w:val="24"/>
        </w:rPr>
        <w:t xml:space="preserve"> tām atsavināšanas paziņojumu, 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4.1. APSTIPRINĀT nekustamā īpašuma “</w:t>
      </w:r>
      <w:proofErr w:type="spellStart"/>
      <w:r w:rsidRPr="00470901">
        <w:rPr>
          <w:sz w:val="24"/>
          <w:szCs w:val="24"/>
        </w:rPr>
        <w:t>Šķieneri</w:t>
      </w:r>
      <w:proofErr w:type="spellEnd"/>
      <w:r w:rsidRPr="00470901">
        <w:rPr>
          <w:sz w:val="24"/>
          <w:szCs w:val="24"/>
        </w:rPr>
        <w:t xml:space="preserve"> 6” – 9, </w:t>
      </w:r>
      <w:proofErr w:type="spellStart"/>
      <w:r w:rsidRPr="00470901">
        <w:rPr>
          <w:sz w:val="24"/>
          <w:szCs w:val="24"/>
        </w:rPr>
        <w:t>Šķieneri</w:t>
      </w:r>
      <w:proofErr w:type="spellEnd"/>
      <w:r w:rsidRPr="00470901">
        <w:rPr>
          <w:sz w:val="24"/>
          <w:szCs w:val="24"/>
        </w:rPr>
        <w:t xml:space="preserve">, Stradu pagasts, Gulbenes novads, kadastra numurs 5090 900 0337, kas sastāv no </w:t>
      </w:r>
      <w:proofErr w:type="spellStart"/>
      <w:r w:rsidRPr="00470901">
        <w:rPr>
          <w:sz w:val="24"/>
          <w:szCs w:val="24"/>
        </w:rPr>
        <w:t>trīsistabu</w:t>
      </w:r>
      <w:proofErr w:type="spellEnd"/>
      <w:r w:rsidRPr="00470901">
        <w:rPr>
          <w:sz w:val="24"/>
          <w:szCs w:val="24"/>
        </w:rPr>
        <w:t xml:space="preserve"> dzīvokļa, 68,4 </w:t>
      </w:r>
      <w:proofErr w:type="spellStart"/>
      <w:r w:rsidRPr="00470901">
        <w:rPr>
          <w:sz w:val="24"/>
          <w:szCs w:val="24"/>
        </w:rPr>
        <w:t>kv.m</w:t>
      </w:r>
      <w:proofErr w:type="spellEnd"/>
      <w:r w:rsidRPr="00470901">
        <w:rPr>
          <w:sz w:val="24"/>
          <w:szCs w:val="24"/>
        </w:rPr>
        <w:t xml:space="preserve">. platībā (telpu grupas kadastra apzīmējums 5090 002 0034 021 009), un pie tā piederošām kopīpašuma 639/10607 </w:t>
      </w:r>
      <w:r w:rsidRPr="00470901">
        <w:rPr>
          <w:sz w:val="24"/>
          <w:szCs w:val="24"/>
        </w:rPr>
        <w:lastRenderedPageBreak/>
        <w:t xml:space="preserve">domājamām daļām no dzīvojamās mājas (būves kadastra apzīmējums 5090 002 0034 021), nosacīto cenu 3520 EUR (trīs tūkstoši pieci simti divdesmit </w:t>
      </w:r>
      <w:proofErr w:type="spellStart"/>
      <w:r w:rsidRPr="00470901">
        <w:rPr>
          <w:i/>
          <w:sz w:val="24"/>
          <w:szCs w:val="24"/>
        </w:rPr>
        <w:t>euro</w:t>
      </w:r>
      <w:proofErr w:type="spellEnd"/>
      <w:r w:rsidRPr="00470901">
        <w:rPr>
          <w:sz w:val="24"/>
          <w:szCs w:val="24"/>
        </w:rPr>
        <w:t>).</w:t>
      </w:r>
    </w:p>
    <w:p w:rsidR="00470901" w:rsidRPr="00470901" w:rsidRDefault="00470901" w:rsidP="00470901">
      <w:pPr>
        <w:tabs>
          <w:tab w:val="left" w:pos="1276"/>
        </w:tabs>
        <w:spacing w:line="360" w:lineRule="auto"/>
        <w:ind w:firstLine="567"/>
        <w:jc w:val="both"/>
        <w:rPr>
          <w:sz w:val="24"/>
          <w:szCs w:val="24"/>
        </w:rPr>
      </w:pPr>
      <w:r w:rsidRPr="00470901">
        <w:rPr>
          <w:sz w:val="24"/>
          <w:szCs w:val="24"/>
        </w:rPr>
        <w:t>4.2. UZDOT Gulbenes novada pašvaldības Īpašuma novērtēšanas un izsoļu komisijai organizēt nekustamā īpašuma “</w:t>
      </w:r>
      <w:proofErr w:type="spellStart"/>
      <w:r w:rsidRPr="00470901">
        <w:rPr>
          <w:sz w:val="24"/>
          <w:szCs w:val="24"/>
        </w:rPr>
        <w:t>Šķieneri</w:t>
      </w:r>
      <w:proofErr w:type="spellEnd"/>
      <w:r w:rsidRPr="00470901">
        <w:rPr>
          <w:sz w:val="24"/>
          <w:szCs w:val="24"/>
        </w:rPr>
        <w:t xml:space="preserve"> 6” – 9, </w:t>
      </w:r>
      <w:proofErr w:type="spellStart"/>
      <w:r w:rsidRPr="00470901">
        <w:rPr>
          <w:sz w:val="24"/>
          <w:szCs w:val="24"/>
        </w:rPr>
        <w:t>Šķieneri</w:t>
      </w:r>
      <w:proofErr w:type="spellEnd"/>
      <w:r w:rsidRPr="00470901">
        <w:rPr>
          <w:sz w:val="24"/>
          <w:szCs w:val="24"/>
        </w:rPr>
        <w:t>, Stradu pagasts, Gulbenes novads, kadastra numurs 5090 900 0337, atsavināšanu.</w:t>
      </w:r>
    </w:p>
    <w:p w:rsidR="00470901" w:rsidRPr="00470901" w:rsidRDefault="00470901" w:rsidP="00470901">
      <w:pPr>
        <w:tabs>
          <w:tab w:val="left" w:pos="1276"/>
        </w:tabs>
        <w:spacing w:line="360" w:lineRule="auto"/>
        <w:ind w:firstLine="567"/>
        <w:jc w:val="both"/>
        <w:rPr>
          <w:sz w:val="24"/>
          <w:szCs w:val="24"/>
        </w:rPr>
      </w:pPr>
    </w:p>
    <w:p w:rsidR="00470901" w:rsidRPr="00470901" w:rsidRDefault="00470901" w:rsidP="00470901">
      <w:pPr>
        <w:widowControl w:val="0"/>
        <w:spacing w:line="360" w:lineRule="auto"/>
        <w:ind w:firstLine="567"/>
        <w:jc w:val="both"/>
        <w:rPr>
          <w:sz w:val="24"/>
          <w:szCs w:val="24"/>
        </w:rPr>
      </w:pPr>
      <w:r w:rsidRPr="00470901">
        <w:rPr>
          <w:sz w:val="24"/>
          <w:szCs w:val="24"/>
        </w:rPr>
        <w:t xml:space="preserve">5. Gulbenes novada dome 2019.gada 25.jūlijā pieņēma lēmumu “Par nekustamā īpašuma atsavināšanu” (protokols Nr.11, 16.§, 8.p.), ar kuru nolēma nodot atsavināšanai </w:t>
      </w:r>
      <w:r w:rsidRPr="00470901">
        <w:rPr>
          <w:rFonts w:eastAsia="SimSun" w:cs="Mangal"/>
          <w:sz w:val="24"/>
          <w:szCs w:val="24"/>
          <w:lang w:eastAsia="zh-CN" w:bidi="hi-IN"/>
        </w:rPr>
        <w:t xml:space="preserve">nekustamo īpašumu </w:t>
      </w:r>
      <w:r w:rsidRPr="00470901">
        <w:rPr>
          <w:sz w:val="24"/>
          <w:szCs w:val="24"/>
        </w:rPr>
        <w:t xml:space="preserve">Nākotnes iela 2 k-2 – 28, Gulbene, Gulbenes novads, kadastra numurs 5001 900 2629, par brīvu cenu </w:t>
      </w:r>
      <w:r w:rsidR="00B75130">
        <w:rPr>
          <w:sz w:val="24"/>
          <w:szCs w:val="24"/>
        </w:rPr>
        <w:t>…</w:t>
      </w:r>
      <w:r w:rsidRPr="00470901">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470901" w:rsidRPr="00470901" w:rsidRDefault="00470901" w:rsidP="00470901">
      <w:pPr>
        <w:widowControl w:val="0"/>
        <w:spacing w:line="360" w:lineRule="auto"/>
        <w:ind w:firstLine="567"/>
        <w:jc w:val="both"/>
        <w:rPr>
          <w:sz w:val="24"/>
          <w:szCs w:val="24"/>
        </w:rPr>
      </w:pPr>
      <w:r w:rsidRPr="00470901">
        <w:rPr>
          <w:sz w:val="24"/>
          <w:szCs w:val="24"/>
        </w:rPr>
        <w:t>SIA “</w:t>
      </w:r>
      <w:proofErr w:type="spellStart"/>
      <w:r w:rsidRPr="00470901">
        <w:rPr>
          <w:sz w:val="24"/>
          <w:szCs w:val="24"/>
        </w:rPr>
        <w:t>Dzieti</w:t>
      </w:r>
      <w:proofErr w:type="spellEnd"/>
      <w:r w:rsidRPr="00470901">
        <w:rPr>
          <w:sz w:val="24"/>
          <w:szCs w:val="24"/>
        </w:rPr>
        <w:t xml:space="preserve">”, reģistrācijas Nr.42403010964, juridiskā adrese: Raiņa iela 35A, Rēzekne, LV – 4601, sastādīja atskaiti (saņemta Gulbenes novada domē 2019.gada 1.novembrī un reģistrēta ar </w:t>
      </w:r>
      <w:proofErr w:type="spellStart"/>
      <w:r w:rsidRPr="00470901">
        <w:rPr>
          <w:sz w:val="24"/>
          <w:szCs w:val="24"/>
        </w:rPr>
        <w:t>Nr.GND</w:t>
      </w:r>
      <w:proofErr w:type="spellEnd"/>
      <w:r w:rsidRPr="00470901">
        <w:rPr>
          <w:sz w:val="24"/>
          <w:szCs w:val="24"/>
        </w:rPr>
        <w:t>/4.18/19/2785-D) par nekustamā īpašuma Nākotnes iela 2 k-2 – 28, Gulbene, Gulbenes novads, kadastra numurs 5001 900 2629, tirgus vērtību.</w:t>
      </w:r>
    </w:p>
    <w:p w:rsidR="00470901" w:rsidRPr="00470901" w:rsidRDefault="00470901" w:rsidP="00470901">
      <w:pPr>
        <w:spacing w:line="360" w:lineRule="auto"/>
        <w:ind w:firstLine="567"/>
        <w:jc w:val="both"/>
        <w:rPr>
          <w:sz w:val="24"/>
          <w:szCs w:val="24"/>
        </w:rPr>
      </w:pPr>
      <w:r w:rsidRPr="00470901">
        <w:rPr>
          <w:sz w:val="24"/>
          <w:szCs w:val="24"/>
        </w:rPr>
        <w:t>Ņemot vērā Īpašuma novērtēšanas un izsoļu komisijas 2019.gada 12.novembra sēdes lēmumu, protokols Nr.2.7/19/154,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8" w:anchor="p9" w:tgtFrame="_blank" w:history="1">
        <w:r w:rsidRPr="00470901">
          <w:rPr>
            <w:sz w:val="24"/>
            <w:szCs w:val="24"/>
          </w:rPr>
          <w:t>9.pants</w:t>
        </w:r>
      </w:hyperlink>
      <w:r w:rsidRPr="00470901">
        <w:rPr>
          <w:sz w:val="24"/>
          <w:szCs w:val="24"/>
        </w:rPr>
        <w:t xml:space="preserve">), </w:t>
      </w:r>
      <w:proofErr w:type="spellStart"/>
      <w:r w:rsidRPr="00470901">
        <w:rPr>
          <w:sz w:val="24"/>
          <w:szCs w:val="24"/>
        </w:rPr>
        <w:t>nosūta</w:t>
      </w:r>
      <w:proofErr w:type="spellEnd"/>
      <w:r w:rsidRPr="00470901">
        <w:rPr>
          <w:sz w:val="24"/>
          <w:szCs w:val="24"/>
        </w:rPr>
        <w:t xml:space="preserve"> tām atsavināšanas paziņojumu, 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 xml:space="preserve">5.1. APSTIPRINĀT nekustamā īpašuma Nākotnes iela 2 k-2 – 28, Gulbene, Gulbenes novads, kadastra numurs 5001 900 2629, kas sastāv no </w:t>
      </w:r>
      <w:proofErr w:type="spellStart"/>
      <w:r w:rsidRPr="00470901">
        <w:rPr>
          <w:sz w:val="24"/>
          <w:szCs w:val="24"/>
        </w:rPr>
        <w:t>trīsistabu</w:t>
      </w:r>
      <w:proofErr w:type="spellEnd"/>
      <w:r w:rsidRPr="00470901">
        <w:rPr>
          <w:sz w:val="24"/>
          <w:szCs w:val="24"/>
        </w:rPr>
        <w:t xml:space="preserve"> dzīvokļa, 61,9 </w:t>
      </w:r>
      <w:proofErr w:type="spellStart"/>
      <w:r w:rsidRPr="00470901">
        <w:rPr>
          <w:sz w:val="24"/>
          <w:szCs w:val="24"/>
        </w:rPr>
        <w:t>kv.m</w:t>
      </w:r>
      <w:proofErr w:type="spellEnd"/>
      <w:r w:rsidRPr="00470901">
        <w:rPr>
          <w:sz w:val="24"/>
          <w:szCs w:val="24"/>
        </w:rPr>
        <w:t xml:space="preserve">. platībā (telpu grupas kadastra apzīmējums 5001 004 0159 001 028), un pie tā piederošām kopīpašuma 601/26856 domājamām daļām no dzīvojamās mājas (būves kadastra apzīmējums 5001 004 0159 001), </w:t>
      </w:r>
      <w:r w:rsidRPr="00470901">
        <w:rPr>
          <w:sz w:val="24"/>
          <w:szCs w:val="24"/>
        </w:rPr>
        <w:lastRenderedPageBreak/>
        <w:t xml:space="preserve">601/26856 domājamām daļām no zemes (zemes vienības kadastra apzīmējums 5001 004 0159), nosacīto cenu 6290 EUR (seši tūkstoši divi simti deviņdesmit </w:t>
      </w:r>
      <w:proofErr w:type="spellStart"/>
      <w:r w:rsidRPr="00470901">
        <w:rPr>
          <w:i/>
          <w:sz w:val="24"/>
          <w:szCs w:val="24"/>
        </w:rPr>
        <w:t>euro</w:t>
      </w:r>
      <w:proofErr w:type="spellEnd"/>
      <w:r w:rsidRPr="00470901">
        <w:rPr>
          <w:sz w:val="24"/>
          <w:szCs w:val="24"/>
        </w:rPr>
        <w:t>).</w:t>
      </w:r>
    </w:p>
    <w:p w:rsidR="00470901" w:rsidRPr="00470901" w:rsidRDefault="00470901" w:rsidP="00470901">
      <w:pPr>
        <w:widowControl w:val="0"/>
        <w:tabs>
          <w:tab w:val="left" w:pos="1276"/>
        </w:tabs>
        <w:spacing w:line="360" w:lineRule="auto"/>
        <w:ind w:firstLine="567"/>
        <w:jc w:val="both"/>
        <w:rPr>
          <w:sz w:val="24"/>
          <w:szCs w:val="24"/>
        </w:rPr>
      </w:pPr>
      <w:r w:rsidRPr="00470901">
        <w:rPr>
          <w:sz w:val="24"/>
          <w:szCs w:val="24"/>
        </w:rPr>
        <w:t>5.2. UZDOT Gulbenes novada pašvaldības Īpašuma novērtēšanas un izsoļu komisijai organizēt nekustamā īpašuma Nākotnes iela 2 k-2 – 28, Gulbene, Gulbenes novads, kadastra numurs 5001 900 2629, atsavināšanu.</w:t>
      </w:r>
    </w:p>
    <w:p w:rsidR="00470901" w:rsidRPr="00470901" w:rsidRDefault="00470901" w:rsidP="00470901">
      <w:pPr>
        <w:tabs>
          <w:tab w:val="left" w:pos="1276"/>
        </w:tabs>
        <w:spacing w:line="360" w:lineRule="auto"/>
        <w:ind w:firstLine="567"/>
        <w:jc w:val="both"/>
        <w:rPr>
          <w:sz w:val="24"/>
          <w:szCs w:val="24"/>
        </w:rPr>
      </w:pPr>
    </w:p>
    <w:p w:rsidR="00470901" w:rsidRPr="00470901" w:rsidRDefault="00470901" w:rsidP="00470901">
      <w:pPr>
        <w:widowControl w:val="0"/>
        <w:spacing w:line="360" w:lineRule="auto"/>
        <w:ind w:firstLine="567"/>
        <w:jc w:val="both"/>
        <w:rPr>
          <w:sz w:val="24"/>
          <w:szCs w:val="24"/>
        </w:rPr>
      </w:pPr>
      <w:r w:rsidRPr="00470901">
        <w:rPr>
          <w:sz w:val="24"/>
          <w:szCs w:val="24"/>
        </w:rPr>
        <w:t xml:space="preserve">6. Gulbenes novada dome 2019.gada 31.oktobrī pieņēma lēmumu “Par nekustamā īpašuma atsavināšanu” (protokols Nr.17, 29.§, 7.p.), ar kuru nolēma nodot atsavināšanai </w:t>
      </w:r>
      <w:r w:rsidRPr="00470901">
        <w:rPr>
          <w:rFonts w:eastAsia="SimSun" w:cs="Mangal"/>
          <w:sz w:val="24"/>
          <w:szCs w:val="24"/>
          <w:lang w:eastAsia="zh-CN" w:bidi="hi-IN"/>
        </w:rPr>
        <w:t xml:space="preserve">nekustamo īpašumu </w:t>
      </w:r>
      <w:r w:rsidRPr="00470901">
        <w:rPr>
          <w:sz w:val="24"/>
          <w:szCs w:val="24"/>
        </w:rPr>
        <w:t xml:space="preserve">Litenes pagastā ar nosaukumu “Mežmalas”, kadastra numurs 5068 004 0512, un uzdeva Gulbenes novada pašvaldības Īpašuma novērtēšanas un izsoļu komisijai organizēt nekustamā īpašuma novērtēšanu un nosacītās cenas noteikšanu un iesniegt to apstiprināšanai Gulbenes novada domes sēdē. </w:t>
      </w:r>
    </w:p>
    <w:p w:rsidR="00470901" w:rsidRPr="00470901" w:rsidRDefault="00470901" w:rsidP="00470901">
      <w:pPr>
        <w:widowControl w:val="0"/>
        <w:spacing w:line="360" w:lineRule="auto"/>
        <w:ind w:firstLine="567"/>
        <w:jc w:val="both"/>
        <w:rPr>
          <w:sz w:val="24"/>
          <w:szCs w:val="24"/>
        </w:rPr>
      </w:pPr>
      <w:r w:rsidRPr="00470901">
        <w:rPr>
          <w:sz w:val="24"/>
          <w:szCs w:val="24"/>
        </w:rPr>
        <w:t>SIA “</w:t>
      </w:r>
      <w:proofErr w:type="spellStart"/>
      <w:r w:rsidRPr="00470901">
        <w:rPr>
          <w:sz w:val="24"/>
          <w:szCs w:val="24"/>
        </w:rPr>
        <w:t>Dzieti</w:t>
      </w:r>
      <w:proofErr w:type="spellEnd"/>
      <w:r w:rsidRPr="00470901">
        <w:rPr>
          <w:sz w:val="24"/>
          <w:szCs w:val="24"/>
        </w:rPr>
        <w:t xml:space="preserve">”, reģistrācijas Nr.42403010964, juridiskā adrese: Raiņa iela 35A, Rēzekne, LV – 4601, sastādīja atskaiti (saņemta Gulbenes novada domē 2019.gada 25.oktobrī un reģistrēta ar </w:t>
      </w:r>
      <w:proofErr w:type="spellStart"/>
      <w:r w:rsidRPr="00470901">
        <w:rPr>
          <w:sz w:val="24"/>
          <w:szCs w:val="24"/>
        </w:rPr>
        <w:t>Nr.GND</w:t>
      </w:r>
      <w:proofErr w:type="spellEnd"/>
      <w:r w:rsidRPr="00470901">
        <w:rPr>
          <w:sz w:val="24"/>
          <w:szCs w:val="24"/>
        </w:rPr>
        <w:t>/4.18/19/2719-D) par nekustamā īpašuma Litenes pagastā ar nosaukumu “Mežmalas”, kadastra numurs 5068 004 0512, tirgus vērtību.</w:t>
      </w:r>
    </w:p>
    <w:p w:rsidR="00470901" w:rsidRPr="00470901" w:rsidRDefault="00470901" w:rsidP="00470901">
      <w:pPr>
        <w:spacing w:line="360" w:lineRule="auto"/>
        <w:ind w:firstLine="567"/>
        <w:jc w:val="both"/>
        <w:rPr>
          <w:sz w:val="24"/>
          <w:szCs w:val="24"/>
        </w:rPr>
      </w:pPr>
      <w:r w:rsidRPr="00470901">
        <w:rPr>
          <w:sz w:val="24"/>
          <w:szCs w:val="24"/>
        </w:rPr>
        <w:t>Ņemot vērā Īpašuma novērtēšanas un izsoļu komisijas 2019.gada 12.novembra sēdes lēmumu, protokols Nr.2.7/19/155,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9" w:anchor="p9" w:tgtFrame="_blank" w:history="1">
        <w:r w:rsidRPr="00470901">
          <w:rPr>
            <w:sz w:val="24"/>
            <w:szCs w:val="24"/>
          </w:rPr>
          <w:t>9.pants</w:t>
        </w:r>
      </w:hyperlink>
      <w:r w:rsidRPr="00470901">
        <w:rPr>
          <w:sz w:val="24"/>
          <w:szCs w:val="24"/>
        </w:rPr>
        <w:t xml:space="preserve">), </w:t>
      </w:r>
      <w:proofErr w:type="spellStart"/>
      <w:r w:rsidRPr="00470901">
        <w:rPr>
          <w:sz w:val="24"/>
          <w:szCs w:val="24"/>
        </w:rPr>
        <w:t>nosūta</w:t>
      </w:r>
      <w:proofErr w:type="spellEnd"/>
      <w:r w:rsidRPr="00470901">
        <w:rPr>
          <w:sz w:val="24"/>
          <w:szCs w:val="24"/>
        </w:rPr>
        <w:t xml:space="preserve"> tām atsavināšanas paziņojumu, 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 xml:space="preserve">6.1. APSTIPRINĀT nekustamā īpašuma Litenes pagastā ar nosaukumu “Mežmalas”, kadastra numurs 5068 004 0512, kas sastāv no zemes vienības ar kadastra apzīmējumu 5068 004 0454, 0,6727 ha platībā, nosacīto cenu 1670 EUR (viens tūkstotis seši simti septiņdesmit </w:t>
      </w:r>
      <w:proofErr w:type="spellStart"/>
      <w:r w:rsidRPr="00470901">
        <w:rPr>
          <w:i/>
          <w:sz w:val="24"/>
          <w:szCs w:val="24"/>
        </w:rPr>
        <w:t>euro</w:t>
      </w:r>
      <w:proofErr w:type="spellEnd"/>
      <w:r w:rsidRPr="00470901">
        <w:rPr>
          <w:sz w:val="24"/>
          <w:szCs w:val="24"/>
        </w:rPr>
        <w:t>).</w:t>
      </w:r>
    </w:p>
    <w:p w:rsidR="00470901" w:rsidRPr="00470901" w:rsidRDefault="00470901" w:rsidP="00470901">
      <w:pPr>
        <w:tabs>
          <w:tab w:val="left" w:pos="1276"/>
        </w:tabs>
        <w:spacing w:line="360" w:lineRule="auto"/>
        <w:ind w:firstLine="567"/>
        <w:jc w:val="both"/>
        <w:rPr>
          <w:sz w:val="24"/>
          <w:szCs w:val="24"/>
        </w:rPr>
      </w:pPr>
      <w:r w:rsidRPr="00470901">
        <w:rPr>
          <w:sz w:val="24"/>
          <w:szCs w:val="24"/>
        </w:rPr>
        <w:lastRenderedPageBreak/>
        <w:t>6.2. UZDOT Gulbenes novada pašvaldības Īpašuma novērtēšanas un izsoļu komisijai organizēt nekustamā īpašuma Litenes pagastā ar nosaukumu “Mežmalas”, kadastra numurs 5068 004 0512, atsavināšanu.</w:t>
      </w:r>
    </w:p>
    <w:p w:rsidR="00470901" w:rsidRPr="00470901" w:rsidRDefault="00470901" w:rsidP="00470901">
      <w:pPr>
        <w:tabs>
          <w:tab w:val="left" w:pos="1276"/>
        </w:tabs>
        <w:spacing w:line="360" w:lineRule="auto"/>
        <w:ind w:firstLine="567"/>
        <w:jc w:val="both"/>
        <w:rPr>
          <w:sz w:val="24"/>
          <w:szCs w:val="24"/>
        </w:rPr>
      </w:pPr>
    </w:p>
    <w:p w:rsidR="00470901" w:rsidRPr="00470901" w:rsidRDefault="00470901" w:rsidP="00470901">
      <w:pPr>
        <w:widowControl w:val="0"/>
        <w:spacing w:line="360" w:lineRule="auto"/>
        <w:ind w:firstLine="567"/>
        <w:jc w:val="both"/>
        <w:rPr>
          <w:sz w:val="24"/>
          <w:szCs w:val="24"/>
        </w:rPr>
      </w:pPr>
      <w:r w:rsidRPr="00470901">
        <w:rPr>
          <w:sz w:val="24"/>
          <w:szCs w:val="24"/>
        </w:rPr>
        <w:t xml:space="preserve">7. Gulbenes novada dome 2017.gada 31.augustā pieņēma lēmumu “Par nekustamā īpašuma atsavināšanu” (protokols Nr.12, 7.§, 3.p.), ar kuru nolēma nodot atsavināšanai </w:t>
      </w:r>
      <w:r w:rsidRPr="00470901">
        <w:rPr>
          <w:rFonts w:eastAsia="SimSun" w:cs="Mangal"/>
          <w:sz w:val="24"/>
          <w:szCs w:val="24"/>
          <w:lang w:eastAsia="zh-CN" w:bidi="hi-IN"/>
        </w:rPr>
        <w:t xml:space="preserve">nekustamo īpašumu </w:t>
      </w:r>
      <w:r w:rsidRPr="00470901">
        <w:rPr>
          <w:sz w:val="24"/>
          <w:szCs w:val="24"/>
        </w:rPr>
        <w:t xml:space="preserve">Jaungulbenes pagastā ar kadastra numuru 5060 004 0091, par brīvu cenu </w:t>
      </w:r>
      <w:r w:rsidR="00B75130">
        <w:rPr>
          <w:sz w:val="24"/>
          <w:szCs w:val="24"/>
        </w:rPr>
        <w:t>…</w:t>
      </w:r>
      <w:r w:rsidRPr="00470901">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470901" w:rsidRPr="00470901" w:rsidRDefault="00470901" w:rsidP="00470901">
      <w:pPr>
        <w:widowControl w:val="0"/>
        <w:spacing w:line="360" w:lineRule="auto"/>
        <w:ind w:firstLine="567"/>
        <w:jc w:val="both"/>
        <w:rPr>
          <w:sz w:val="24"/>
          <w:szCs w:val="24"/>
        </w:rPr>
      </w:pPr>
      <w:r w:rsidRPr="00470901">
        <w:rPr>
          <w:sz w:val="24"/>
          <w:szCs w:val="24"/>
        </w:rPr>
        <w:t>SIA “</w:t>
      </w:r>
      <w:proofErr w:type="spellStart"/>
      <w:r w:rsidRPr="00470901">
        <w:rPr>
          <w:sz w:val="24"/>
          <w:szCs w:val="24"/>
        </w:rPr>
        <w:t>Dzieti</w:t>
      </w:r>
      <w:proofErr w:type="spellEnd"/>
      <w:r w:rsidRPr="00470901">
        <w:rPr>
          <w:sz w:val="24"/>
          <w:szCs w:val="24"/>
        </w:rPr>
        <w:t xml:space="preserve">”, reģistrācijas Nr.42403010964, juridiskā adrese: Raiņa iela 35A, Rēzekne, LV – 4601, sastādīja atskaiti (saņemta Gulbenes novada domē 2019.gada 31.oktobrī un reģistrēta ar </w:t>
      </w:r>
      <w:proofErr w:type="spellStart"/>
      <w:r w:rsidRPr="00470901">
        <w:rPr>
          <w:sz w:val="24"/>
          <w:szCs w:val="24"/>
        </w:rPr>
        <w:t>Nr.GND</w:t>
      </w:r>
      <w:proofErr w:type="spellEnd"/>
      <w:r w:rsidRPr="00470901">
        <w:rPr>
          <w:sz w:val="24"/>
          <w:szCs w:val="24"/>
        </w:rPr>
        <w:t>/4.18/19/2775-D) par nekustamā īpašuma Jaungulbenes pagastā ar nosaukumu “Silmalu lauki”, kadastra numurs 5060 004 0091, tirgus vērtību.</w:t>
      </w:r>
    </w:p>
    <w:p w:rsidR="00470901" w:rsidRPr="00470901" w:rsidRDefault="00470901" w:rsidP="00470901">
      <w:pPr>
        <w:spacing w:line="360" w:lineRule="auto"/>
        <w:ind w:firstLine="567"/>
        <w:jc w:val="both"/>
        <w:rPr>
          <w:sz w:val="24"/>
          <w:szCs w:val="24"/>
        </w:rPr>
      </w:pPr>
      <w:r w:rsidRPr="00470901">
        <w:rPr>
          <w:sz w:val="24"/>
          <w:szCs w:val="24"/>
        </w:rPr>
        <w:t>Ņemot vērā Īpašuma novērtēšanas un izsoļu komisijas 2019.gada 12.novembra sēdes lēmumu, protokols Nr.2.7/19/156,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20" w:anchor="p9" w:tgtFrame="_blank" w:history="1">
        <w:r w:rsidRPr="00470901">
          <w:rPr>
            <w:sz w:val="24"/>
            <w:szCs w:val="24"/>
          </w:rPr>
          <w:t>9.pants</w:t>
        </w:r>
      </w:hyperlink>
      <w:r w:rsidRPr="00470901">
        <w:rPr>
          <w:sz w:val="24"/>
          <w:szCs w:val="24"/>
        </w:rPr>
        <w:t xml:space="preserve">), </w:t>
      </w:r>
      <w:proofErr w:type="spellStart"/>
      <w:r w:rsidRPr="00470901">
        <w:rPr>
          <w:sz w:val="24"/>
          <w:szCs w:val="24"/>
        </w:rPr>
        <w:t>nosūta</w:t>
      </w:r>
      <w:proofErr w:type="spellEnd"/>
      <w:r w:rsidRPr="00470901">
        <w:rPr>
          <w:sz w:val="24"/>
          <w:szCs w:val="24"/>
        </w:rPr>
        <w:t xml:space="preserve"> tām atsavināšanas paziņojumu, 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 xml:space="preserve">7.1. APSTIPRINĀT nekustamā īpašuma Jaungulbenes pagastā ar nosaukumu “Silmalu lauki”, kadastra numurs 5060 004 0091, kas sastāv no divām zemes vienībām ar kadastra apzīmējumiem 5060 004 0092, 0,56 ha platībā, 5060 004 0093, 2,01 ha platībā, nosacīto cenu 5560 EUR (pieci tūkstoši pieci simti sešdesmit </w:t>
      </w:r>
      <w:proofErr w:type="spellStart"/>
      <w:r w:rsidRPr="00470901">
        <w:rPr>
          <w:i/>
          <w:sz w:val="24"/>
          <w:szCs w:val="24"/>
        </w:rPr>
        <w:t>euro</w:t>
      </w:r>
      <w:proofErr w:type="spellEnd"/>
      <w:r w:rsidRPr="00470901">
        <w:rPr>
          <w:sz w:val="24"/>
          <w:szCs w:val="24"/>
        </w:rPr>
        <w:t>).</w:t>
      </w:r>
    </w:p>
    <w:p w:rsidR="00470901" w:rsidRPr="00470901" w:rsidRDefault="00470901" w:rsidP="00470901">
      <w:pPr>
        <w:tabs>
          <w:tab w:val="left" w:pos="1276"/>
        </w:tabs>
        <w:spacing w:line="360" w:lineRule="auto"/>
        <w:ind w:firstLine="567"/>
        <w:jc w:val="both"/>
        <w:rPr>
          <w:sz w:val="24"/>
          <w:szCs w:val="24"/>
        </w:rPr>
      </w:pPr>
      <w:r w:rsidRPr="00470901">
        <w:rPr>
          <w:sz w:val="24"/>
          <w:szCs w:val="24"/>
        </w:rPr>
        <w:t>7.2. UZDOT Gulbenes novada pašvaldības Īpašuma novērtēšanas un izsoļu komisijai organizēt nekustamā īpašuma Jaungulbenes pagastā ar nosaukumu “Silmalu lauki”, kadastra numurs 5060 004 0091, atsavināšanu.</w:t>
      </w:r>
    </w:p>
    <w:p w:rsidR="00470901" w:rsidRPr="00470901" w:rsidRDefault="00470901" w:rsidP="00470901">
      <w:pPr>
        <w:tabs>
          <w:tab w:val="left" w:pos="1276"/>
        </w:tabs>
        <w:spacing w:line="360" w:lineRule="auto"/>
        <w:ind w:firstLine="567"/>
        <w:jc w:val="both"/>
        <w:rPr>
          <w:sz w:val="24"/>
          <w:szCs w:val="24"/>
        </w:rPr>
      </w:pPr>
    </w:p>
    <w:p w:rsidR="00470901" w:rsidRPr="00470901" w:rsidRDefault="00470901" w:rsidP="00470901">
      <w:pPr>
        <w:widowControl w:val="0"/>
        <w:spacing w:line="360" w:lineRule="auto"/>
        <w:ind w:firstLine="567"/>
        <w:jc w:val="both"/>
        <w:rPr>
          <w:sz w:val="24"/>
          <w:szCs w:val="24"/>
        </w:rPr>
      </w:pPr>
      <w:r w:rsidRPr="00470901">
        <w:rPr>
          <w:sz w:val="24"/>
          <w:szCs w:val="24"/>
        </w:rPr>
        <w:t xml:space="preserve">8. Gulbenes novada dome 2019.gada 29.augustā pieņēma lēmumu “Par nekustamā īpašuma atsavināšanu” (protokols Nr.14, 18.§, 1.p.), ar kuru nolēma nodot atsavināšanai </w:t>
      </w:r>
      <w:r w:rsidRPr="00470901">
        <w:rPr>
          <w:rFonts w:eastAsia="SimSun" w:cs="Mangal"/>
          <w:sz w:val="24"/>
          <w:szCs w:val="24"/>
          <w:lang w:eastAsia="zh-CN" w:bidi="hi-IN"/>
        </w:rPr>
        <w:t xml:space="preserve">nekustamo īpašumu </w:t>
      </w:r>
      <w:r w:rsidRPr="00470901">
        <w:rPr>
          <w:sz w:val="24"/>
          <w:szCs w:val="24"/>
        </w:rPr>
        <w:t xml:space="preserve">Robežu iela 10 – 8, Gulbene, Gulbenes novads, kadastra numurs 5001 900 2630, par brīvu cenu </w:t>
      </w:r>
      <w:r w:rsidR="00B75130">
        <w:rPr>
          <w:sz w:val="24"/>
          <w:szCs w:val="24"/>
        </w:rPr>
        <w:t>…</w:t>
      </w:r>
      <w:r w:rsidRPr="00470901">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470901" w:rsidRPr="00470901" w:rsidRDefault="00470901" w:rsidP="00470901">
      <w:pPr>
        <w:widowControl w:val="0"/>
        <w:spacing w:line="360" w:lineRule="auto"/>
        <w:ind w:firstLine="567"/>
        <w:jc w:val="both"/>
        <w:rPr>
          <w:sz w:val="24"/>
          <w:szCs w:val="24"/>
        </w:rPr>
      </w:pPr>
      <w:r w:rsidRPr="00470901">
        <w:rPr>
          <w:sz w:val="24"/>
          <w:szCs w:val="24"/>
        </w:rPr>
        <w:t>SIA “</w:t>
      </w:r>
      <w:proofErr w:type="spellStart"/>
      <w:r w:rsidRPr="00470901">
        <w:rPr>
          <w:sz w:val="24"/>
          <w:szCs w:val="24"/>
        </w:rPr>
        <w:t>Dzieti</w:t>
      </w:r>
      <w:proofErr w:type="spellEnd"/>
      <w:r w:rsidRPr="00470901">
        <w:rPr>
          <w:sz w:val="24"/>
          <w:szCs w:val="24"/>
        </w:rPr>
        <w:t xml:space="preserve">”, reģistrācijas Nr.42403010964, juridiskā adrese: Raiņa iela 35A, Rēzekne, LV – 4601, sastādīja atskaiti (saņemta Gulbenes novada pašvaldībā 2019.gada 14.novembrī un reģistrēta ar </w:t>
      </w:r>
      <w:proofErr w:type="spellStart"/>
      <w:r w:rsidRPr="00470901">
        <w:rPr>
          <w:sz w:val="24"/>
          <w:szCs w:val="24"/>
        </w:rPr>
        <w:t>Nr.GND</w:t>
      </w:r>
      <w:proofErr w:type="spellEnd"/>
      <w:r w:rsidRPr="00470901">
        <w:rPr>
          <w:sz w:val="24"/>
          <w:szCs w:val="24"/>
        </w:rPr>
        <w:t>/4.18/19/2912-D) par nekustamā īpašuma Robežu iela 10 – 8, Gulbene, Gulbenes novads, kadastra numurs 5001 900 2630, tirgus vērtību.</w:t>
      </w:r>
    </w:p>
    <w:p w:rsidR="00470901" w:rsidRPr="00470901" w:rsidRDefault="00470901" w:rsidP="00470901">
      <w:pPr>
        <w:spacing w:line="360" w:lineRule="auto"/>
        <w:ind w:firstLine="567"/>
        <w:jc w:val="both"/>
        <w:rPr>
          <w:sz w:val="24"/>
          <w:szCs w:val="24"/>
        </w:rPr>
      </w:pPr>
      <w:r w:rsidRPr="00470901">
        <w:rPr>
          <w:sz w:val="24"/>
          <w:szCs w:val="24"/>
        </w:rPr>
        <w:t>Ņemot vērā Īpašuma novērtēšanas un izsoļu komisijas 2019.gada 14.novembra sēdes lēmumu, protokols Nr.2.7/19/169,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21" w:anchor="p9" w:tgtFrame="_blank" w:history="1">
        <w:r w:rsidRPr="00470901">
          <w:rPr>
            <w:sz w:val="24"/>
            <w:szCs w:val="24"/>
          </w:rPr>
          <w:t>9.pants</w:t>
        </w:r>
      </w:hyperlink>
      <w:r w:rsidRPr="00470901">
        <w:rPr>
          <w:sz w:val="24"/>
          <w:szCs w:val="24"/>
        </w:rPr>
        <w:t xml:space="preserve">), </w:t>
      </w:r>
      <w:proofErr w:type="spellStart"/>
      <w:r w:rsidRPr="00470901">
        <w:rPr>
          <w:sz w:val="24"/>
          <w:szCs w:val="24"/>
        </w:rPr>
        <w:t>nosūta</w:t>
      </w:r>
      <w:proofErr w:type="spellEnd"/>
      <w:r w:rsidRPr="00470901">
        <w:rPr>
          <w:sz w:val="24"/>
          <w:szCs w:val="24"/>
        </w:rPr>
        <w:t xml:space="preserve"> tām atsavināšanas paziņojumu, 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 xml:space="preserve">8.1. APSTIPRINĀT nekustamā īpašuma Robežu iela 10 – 8, Gulbene, Gulbenes novads, kadastra numurs 5001 900 2630, kas sastāv no divistabu dzīvokļa, 41,8 </w:t>
      </w:r>
      <w:proofErr w:type="spellStart"/>
      <w:r w:rsidRPr="00470901">
        <w:rPr>
          <w:sz w:val="24"/>
          <w:szCs w:val="24"/>
        </w:rPr>
        <w:t>kv.m</w:t>
      </w:r>
      <w:proofErr w:type="spellEnd"/>
      <w:r w:rsidRPr="00470901">
        <w:rPr>
          <w:sz w:val="24"/>
          <w:szCs w:val="24"/>
        </w:rPr>
        <w:t xml:space="preserve">. platībā (telpu grupas kadastra apzīmējums 5001 002 0260 001 008), un pie tā piederošām kopīpašuma 413/3529 domājamām daļām no dzīvojamās mājas (būves kadastra apzīmējums 5001 002 0260 001), 413/3529 domājamām daļām no šķūņa (būves kadastra apzīmējums 5001 002 0260 002), 413/3529 domājamām daļām no zemes (zemes vienības kadastra apzīmējums 5001 002 0260), nosacīto cenu 3005 EUR (trīs tūkstoši pieci </w:t>
      </w:r>
      <w:proofErr w:type="spellStart"/>
      <w:r w:rsidRPr="00470901">
        <w:rPr>
          <w:i/>
          <w:sz w:val="24"/>
          <w:szCs w:val="24"/>
        </w:rPr>
        <w:t>euro</w:t>
      </w:r>
      <w:proofErr w:type="spellEnd"/>
      <w:r w:rsidRPr="00470901">
        <w:rPr>
          <w:sz w:val="24"/>
          <w:szCs w:val="24"/>
        </w:rPr>
        <w:t>).</w:t>
      </w:r>
    </w:p>
    <w:p w:rsidR="00470901" w:rsidRPr="00470901" w:rsidRDefault="00470901" w:rsidP="00470901">
      <w:pPr>
        <w:tabs>
          <w:tab w:val="left" w:pos="1276"/>
        </w:tabs>
        <w:spacing w:line="360" w:lineRule="auto"/>
        <w:ind w:firstLine="567"/>
        <w:jc w:val="both"/>
        <w:rPr>
          <w:sz w:val="24"/>
          <w:szCs w:val="24"/>
        </w:rPr>
      </w:pPr>
      <w:r w:rsidRPr="00470901">
        <w:rPr>
          <w:sz w:val="24"/>
          <w:szCs w:val="24"/>
        </w:rPr>
        <w:t>8.2. UZDOT Gulbenes novada pašvaldības Īpašuma novērtēšanas un izsoļu komisijai organizēt nekustamā īpašuma Robežu iela 10 – 8, Gulbene, Gulbenes novads, kadastra numurs 5001 900 2630, atsavināšanu.</w:t>
      </w:r>
    </w:p>
    <w:p w:rsidR="00470901" w:rsidRPr="00470901" w:rsidRDefault="00470901" w:rsidP="00470901">
      <w:pPr>
        <w:tabs>
          <w:tab w:val="left" w:pos="1276"/>
        </w:tabs>
        <w:spacing w:line="360" w:lineRule="auto"/>
        <w:ind w:firstLine="567"/>
        <w:jc w:val="both"/>
        <w:rPr>
          <w:sz w:val="24"/>
          <w:szCs w:val="24"/>
        </w:rPr>
      </w:pPr>
    </w:p>
    <w:p w:rsidR="00470901" w:rsidRPr="00470901" w:rsidRDefault="00470901" w:rsidP="00470901">
      <w:pPr>
        <w:jc w:val="center"/>
        <w:rPr>
          <w:b/>
          <w:sz w:val="24"/>
          <w:szCs w:val="24"/>
        </w:rPr>
      </w:pPr>
      <w:bookmarkStart w:id="19" w:name="_Hlk26432237"/>
      <w:r w:rsidRPr="00470901">
        <w:rPr>
          <w:b/>
          <w:sz w:val="24"/>
          <w:szCs w:val="24"/>
        </w:rPr>
        <w:t>21.§</w:t>
      </w:r>
    </w:p>
    <w:p w:rsidR="00470901" w:rsidRPr="00470901" w:rsidRDefault="00470901" w:rsidP="00470901">
      <w:pPr>
        <w:pBdr>
          <w:bottom w:val="single" w:sz="12" w:space="1" w:color="auto"/>
        </w:pBdr>
        <w:jc w:val="center"/>
        <w:rPr>
          <w:rFonts w:eastAsia="Calibri"/>
          <w:b/>
          <w:sz w:val="24"/>
          <w:szCs w:val="24"/>
        </w:rPr>
      </w:pPr>
      <w:r w:rsidRPr="00470901">
        <w:rPr>
          <w:rFonts w:eastAsia="Calibri"/>
          <w:b/>
          <w:sz w:val="24"/>
          <w:szCs w:val="24"/>
        </w:rPr>
        <w:t>Par zemes ierīcības projekta apstiprināšanu</w:t>
      </w:r>
    </w:p>
    <w:p w:rsidR="00470901" w:rsidRPr="00470901" w:rsidRDefault="00470901" w:rsidP="00470901">
      <w:pPr>
        <w:rPr>
          <w:rFonts w:eastAsia="Calibri"/>
          <w:sz w:val="24"/>
          <w:szCs w:val="24"/>
        </w:rPr>
      </w:pPr>
      <w:r w:rsidRPr="00470901">
        <w:rPr>
          <w:rFonts w:eastAsia="Calibri"/>
          <w:sz w:val="24"/>
          <w:szCs w:val="24"/>
        </w:rPr>
        <w:t xml:space="preserve">ZIŅO: </w:t>
      </w:r>
      <w:proofErr w:type="spellStart"/>
      <w:r w:rsidRPr="00470901">
        <w:rPr>
          <w:rFonts w:eastAsia="Calibri"/>
          <w:sz w:val="24"/>
          <w:szCs w:val="24"/>
        </w:rPr>
        <w:t>G.Ciglis</w:t>
      </w:r>
      <w:proofErr w:type="spellEnd"/>
    </w:p>
    <w:p w:rsidR="00470901" w:rsidRPr="00470901" w:rsidRDefault="00470901" w:rsidP="00470901">
      <w:pPr>
        <w:rPr>
          <w:rFonts w:eastAsia="Calibri"/>
          <w:sz w:val="24"/>
          <w:szCs w:val="24"/>
        </w:rPr>
      </w:pPr>
      <w:r w:rsidRPr="00470901">
        <w:rPr>
          <w:rFonts w:eastAsia="Calibri"/>
          <w:sz w:val="24"/>
          <w:szCs w:val="24"/>
        </w:rPr>
        <w:t xml:space="preserve">LĒMUMA PROJEKTU SAGATAVOJA: </w:t>
      </w:r>
      <w:proofErr w:type="spellStart"/>
      <w:r w:rsidRPr="00470901">
        <w:rPr>
          <w:rFonts w:eastAsia="Calibri"/>
          <w:sz w:val="24"/>
          <w:szCs w:val="24"/>
        </w:rPr>
        <w:t>D.Vējiņa</w:t>
      </w:r>
      <w:proofErr w:type="spellEnd"/>
      <w:r w:rsidRPr="00470901">
        <w:rPr>
          <w:rFonts w:eastAsia="Calibri"/>
          <w:sz w:val="24"/>
          <w:szCs w:val="24"/>
        </w:rPr>
        <w:t xml:space="preserve">, </w:t>
      </w:r>
      <w:proofErr w:type="spellStart"/>
      <w:r w:rsidRPr="00470901">
        <w:rPr>
          <w:rFonts w:eastAsia="Calibri"/>
          <w:sz w:val="24"/>
          <w:szCs w:val="24"/>
        </w:rPr>
        <w:t>I.Bindre</w:t>
      </w:r>
      <w:proofErr w:type="spellEnd"/>
    </w:p>
    <w:p w:rsidR="00470901" w:rsidRPr="00470901" w:rsidRDefault="00470901" w:rsidP="00470901">
      <w:pPr>
        <w:tabs>
          <w:tab w:val="left" w:pos="6010"/>
        </w:tabs>
        <w:rPr>
          <w:rFonts w:eastAsia="Calibri"/>
          <w:sz w:val="24"/>
          <w:szCs w:val="24"/>
        </w:rPr>
      </w:pPr>
      <w:r w:rsidRPr="00470901">
        <w:rPr>
          <w:rFonts w:eastAsia="Calibri"/>
          <w:sz w:val="24"/>
          <w:szCs w:val="24"/>
        </w:rPr>
        <w:t>DEBATĒS PIEDALĀS: nav</w:t>
      </w:r>
      <w:r w:rsidRPr="00470901">
        <w:rPr>
          <w:rFonts w:eastAsia="Calibri"/>
          <w:sz w:val="24"/>
          <w:szCs w:val="24"/>
        </w:rPr>
        <w:tab/>
      </w:r>
    </w:p>
    <w:p w:rsidR="00470901" w:rsidRPr="00470901" w:rsidRDefault="00470901" w:rsidP="00470901">
      <w:pPr>
        <w:rPr>
          <w:rFonts w:eastAsia="Calibri"/>
          <w:sz w:val="24"/>
          <w:szCs w:val="24"/>
        </w:rPr>
      </w:pPr>
    </w:p>
    <w:p w:rsidR="00470901" w:rsidRPr="00470901" w:rsidRDefault="00470901" w:rsidP="00470901">
      <w:pPr>
        <w:spacing w:line="360" w:lineRule="auto"/>
        <w:ind w:firstLine="567"/>
        <w:jc w:val="both"/>
        <w:rPr>
          <w:sz w:val="24"/>
          <w:szCs w:val="24"/>
        </w:rPr>
      </w:pPr>
      <w:bookmarkStart w:id="20" w:name="_Hlk23425674"/>
      <w:r w:rsidRPr="00470901">
        <w:rPr>
          <w:rFonts w:eastAsia="Calibri"/>
          <w:sz w:val="24"/>
          <w:szCs w:val="24"/>
        </w:rPr>
        <w:t xml:space="preserve">1. Izskatot </w:t>
      </w:r>
      <w:r w:rsidRPr="00470901">
        <w:rPr>
          <w:rFonts w:eastAsia="Calibri"/>
          <w:b/>
          <w:sz w:val="24"/>
          <w:szCs w:val="24"/>
        </w:rPr>
        <w:t>SIA “Metrum”</w:t>
      </w:r>
      <w:r w:rsidRPr="00470901">
        <w:rPr>
          <w:rFonts w:eastAsia="Calibri"/>
          <w:sz w:val="24"/>
          <w:szCs w:val="24"/>
        </w:rPr>
        <w:t xml:space="preserve">, reģistrācijas numurs 40003388748, juridiskā adrese: Ģertrūdes iela 47 - 3, Rīga, LV – 1011, 2019.gada 21.oktobra iesniegumu (Gulbenes novada pašvaldībā saņemts 2019.gada 21.oktobrī un reģistrēts ar </w:t>
      </w:r>
      <w:proofErr w:type="spellStart"/>
      <w:r w:rsidRPr="00470901">
        <w:rPr>
          <w:rFonts w:eastAsia="Calibri"/>
          <w:sz w:val="24"/>
          <w:szCs w:val="24"/>
        </w:rPr>
        <w:t>Nr.GND</w:t>
      </w:r>
      <w:proofErr w:type="spellEnd"/>
      <w:r w:rsidRPr="00470901">
        <w:rPr>
          <w:rFonts w:eastAsia="Calibri"/>
          <w:sz w:val="24"/>
          <w:szCs w:val="24"/>
        </w:rPr>
        <w:t>/5.7/19/2537-M), ar lūgumu apstiprināt zemes ierīkotājas Daigas Eglītes (zemes ierīkotāja sertifikāts Nr.AA000000081, derīgs līdz 2021.gada 26.janvārim) izstrādāto zemes ierīcības projektu nekustamajā īpašumā “</w:t>
      </w:r>
      <w:proofErr w:type="spellStart"/>
      <w:r w:rsidRPr="00470901">
        <w:rPr>
          <w:rFonts w:eastAsia="Calibri"/>
          <w:sz w:val="24"/>
          <w:szCs w:val="24"/>
        </w:rPr>
        <w:t>Vecstāmeriena</w:t>
      </w:r>
      <w:proofErr w:type="spellEnd"/>
      <w:r w:rsidRPr="00470901">
        <w:rPr>
          <w:rFonts w:eastAsia="Calibri"/>
          <w:sz w:val="24"/>
          <w:szCs w:val="24"/>
        </w:rPr>
        <w:t xml:space="preserve">”, Stāmerienas pagasts, Gulbenes novads, kadastra numurs 5088 008 0277, ietilpstošajai zemes vienībai ar kadastra apzīmējumu 5088 008 0224, 14,61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470901">
        <w:rPr>
          <w:rFonts w:eastAsia="Calibri"/>
          <w:sz w:val="24"/>
          <w:szCs w:val="24"/>
          <w:shd w:val="clear" w:color="auto" w:fill="FFFFFF"/>
        </w:rPr>
        <w:t>rekvizītus (attiecīgā zemes ierīkotāja vārdu, uzvārdu, datumu un laiku, kad tas minēto dokumentu ir parakstījis) vai projekta grafiskās</w:t>
      </w:r>
      <w:r w:rsidRPr="00470901">
        <w:rPr>
          <w:rFonts w:eastAsia="Calibri"/>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470901">
        <w:rPr>
          <w:rFonts w:eastAsia="Calibri"/>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lastRenderedPageBreak/>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1.1. APSTIPRINĀT zemes ierīkotājas Daigas Eglītes (zemes ierīkotāja sertifikāts Nr.AA000000081, derīgs līdz 2021.gada 26.janvārim) izstrādāto zemes ierīcības projektu nekustamajā īpašumā “</w:t>
      </w:r>
      <w:proofErr w:type="spellStart"/>
      <w:r w:rsidRPr="00470901">
        <w:rPr>
          <w:rFonts w:eastAsia="Calibri"/>
          <w:sz w:val="24"/>
          <w:szCs w:val="24"/>
        </w:rPr>
        <w:t>Vecstāmeriena</w:t>
      </w:r>
      <w:proofErr w:type="spellEnd"/>
      <w:r w:rsidRPr="00470901">
        <w:rPr>
          <w:rFonts w:eastAsia="Calibri"/>
          <w:sz w:val="24"/>
          <w:szCs w:val="24"/>
        </w:rPr>
        <w:t>”, Stāmerienas pagasts, Gulbenes novads, kadastra numurs 5088 008 0277, ietilpstošajai zemes vienībai ar kadastra apzīmējumu 5088 008 0224, 14,61 ha platībā. Zemes vienības sadalījuma robežas noteikt saskaņā ar zemes ierīcības projekta grafisko daļu (5.pielikums), kas ir šī lēmuma neatņemama sastāvdaļa.</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1.2. SAGLABĀT nekustamajam īpašumam, kas sastāv no </w:t>
      </w:r>
      <w:proofErr w:type="spellStart"/>
      <w:r w:rsidRPr="00470901">
        <w:rPr>
          <w:rFonts w:eastAsia="Calibri"/>
          <w:sz w:val="24"/>
          <w:szCs w:val="24"/>
        </w:rPr>
        <w:t>jaunizveidotās</w:t>
      </w:r>
      <w:proofErr w:type="spellEnd"/>
      <w:r w:rsidRPr="00470901">
        <w:rPr>
          <w:rFonts w:eastAsia="Calibri"/>
          <w:sz w:val="24"/>
          <w:szCs w:val="24"/>
        </w:rPr>
        <w:t xml:space="preserve"> zemes vienības ar kadastra apzīmējumu 5088 008 0360, 14,28 ha platībā, esošo nosaukumu: “</w:t>
      </w:r>
      <w:proofErr w:type="spellStart"/>
      <w:r w:rsidRPr="00470901">
        <w:rPr>
          <w:rFonts w:eastAsia="Calibri"/>
          <w:sz w:val="24"/>
          <w:szCs w:val="24"/>
        </w:rPr>
        <w:t>Vecstāmeriena</w:t>
      </w:r>
      <w:proofErr w:type="spellEnd"/>
      <w:r w:rsidRPr="00470901">
        <w:rPr>
          <w:rFonts w:eastAsia="Calibri"/>
          <w:sz w:val="24"/>
          <w:szCs w:val="24"/>
        </w:rPr>
        <w:t xml:space="preserve">”. </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1.3. NOTEIKT zemes vienībai ar kadastra apzīmējumu 5088 008 0360, 14,28 ha platībā, lietošanas mērķi – zeme, uz kuras galvenā saimnieciskā darbība ir lauksaimniecība (NĪLM kods 0101).</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 xml:space="preserve">1.4. PIEŠĶIRT nekustamajam īpašumam, kas sastāv no </w:t>
      </w:r>
      <w:proofErr w:type="spellStart"/>
      <w:r w:rsidRPr="00470901">
        <w:rPr>
          <w:rFonts w:eastAsia="Calibri"/>
          <w:sz w:val="24"/>
          <w:szCs w:val="24"/>
        </w:rPr>
        <w:t>jaunizveidotās</w:t>
      </w:r>
      <w:proofErr w:type="spellEnd"/>
      <w:r w:rsidRPr="00470901">
        <w:rPr>
          <w:rFonts w:eastAsia="Calibri"/>
          <w:sz w:val="24"/>
          <w:szCs w:val="24"/>
        </w:rPr>
        <w:t xml:space="preserve"> zemes vienības ar kadastra apzīmējumu 5088 008 0361, 0,11 ha platībā, nosaukumu: “Stāmerienas attīrīšanas iekārtas”.</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1.5. NOTEIKT zemes vienībai ar kadastra apzīmējumu 5088 008 0361, 0,11 ha platībā, lietošanas mērķi – ar maģistrālajām elektropārvades un sakaru līnijām un maģistrālajiem naftas, naftas produktu, ķīmisko produktu, gāzes un ūdens cauruļvadiem saistīto būvju, ūdens ņemšanas un notekūdeņu attīrīšanas būvju apbūve (NĪLM kods 1201).</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1.6. PIEŠĶIRT nekustamajam īpašumam, kas sastāv no </w:t>
      </w:r>
      <w:proofErr w:type="spellStart"/>
      <w:r w:rsidRPr="00470901">
        <w:rPr>
          <w:rFonts w:eastAsia="Calibri"/>
          <w:sz w:val="24"/>
          <w:szCs w:val="24"/>
        </w:rPr>
        <w:t>jaunizveidotās</w:t>
      </w:r>
      <w:proofErr w:type="spellEnd"/>
      <w:r w:rsidRPr="00470901">
        <w:rPr>
          <w:rFonts w:eastAsia="Calibri"/>
          <w:sz w:val="24"/>
          <w:szCs w:val="24"/>
        </w:rPr>
        <w:t xml:space="preserve"> zemes vienības ar kadastra apzīmējumu 5088 008 0362, 0,22 ha platībā, nosaukumu: “Stāmerienas artēziskā aka”.</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1.7. NOTEIKT zemes vienībai ar kadastra apzīmējumu 5088 008 0362, 0,22 ha platībā, lietošanas mērķi – ar maģistrālajām elektropārvades un sakaru līnijām un maģistrālajiem naftas, naftas produktu, ķīmisko produktu, gāzes un ūdens cauruļvadiem saistīto būvju, ūdens ņemšanas un notekūdeņu attīrīšanas būvju apbūve (NĪLM kods 1201).</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1.8. Lēmumu nosūtīt:</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1.8.1. SIA “Metrum”, adrese: </w:t>
      </w:r>
      <w:proofErr w:type="spellStart"/>
      <w:r w:rsidRPr="00470901">
        <w:rPr>
          <w:rFonts w:eastAsia="Calibri"/>
          <w:sz w:val="24"/>
          <w:szCs w:val="24"/>
        </w:rPr>
        <w:t>O.Kalpaka</w:t>
      </w:r>
      <w:proofErr w:type="spellEnd"/>
      <w:r w:rsidRPr="00470901">
        <w:rPr>
          <w:rFonts w:eastAsia="Calibri"/>
          <w:sz w:val="24"/>
          <w:szCs w:val="24"/>
        </w:rPr>
        <w:t xml:space="preserve"> iela 27, Gulbene, Gulbenes novads, LV–4401, e-pasta adrese: </w:t>
      </w:r>
      <w:hyperlink r:id="rId22" w:history="1">
        <w:r w:rsidRPr="00470901">
          <w:rPr>
            <w:rFonts w:eastAsia="Calibri"/>
            <w:color w:val="0000FF"/>
            <w:sz w:val="24"/>
            <w:szCs w:val="24"/>
            <w:u w:val="single"/>
          </w:rPr>
          <w:t>gulbene@metrum.lv</w:t>
        </w:r>
      </w:hyperlink>
      <w:r w:rsidRPr="00470901">
        <w:rPr>
          <w:rFonts w:eastAsia="Calibri"/>
          <w:sz w:val="24"/>
          <w:szCs w:val="24"/>
        </w:rPr>
        <w:t>;</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1.8.2. Valsts zemes dienesta Vidzemes reģionālajai nodaļai, juridiskā adrese: Rīgas iela 47, Valmiera, LV – 4201, e-pasta adrese: </w:t>
      </w:r>
      <w:r w:rsidRPr="00470901">
        <w:rPr>
          <w:rFonts w:eastAsia="Calibri"/>
          <w:sz w:val="24"/>
          <w:szCs w:val="24"/>
          <w:u w:val="single"/>
        </w:rPr>
        <w:t>kac.gulbene@vzd.gov.lv.</w:t>
      </w:r>
    </w:p>
    <w:bookmarkEnd w:id="20"/>
    <w:p w:rsidR="00470901" w:rsidRPr="00470901" w:rsidRDefault="00470901" w:rsidP="00470901">
      <w:pPr>
        <w:spacing w:line="360" w:lineRule="auto"/>
        <w:ind w:firstLine="720"/>
        <w:jc w:val="both"/>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2. </w:t>
      </w:r>
      <w:bookmarkStart w:id="21" w:name="_Hlk23834025"/>
      <w:r w:rsidRPr="00470901">
        <w:rPr>
          <w:rFonts w:eastAsia="Calibri"/>
          <w:sz w:val="24"/>
          <w:szCs w:val="24"/>
        </w:rPr>
        <w:t xml:space="preserve">Izskatot </w:t>
      </w:r>
      <w:r w:rsidRPr="00470901">
        <w:rPr>
          <w:rFonts w:eastAsia="Calibri"/>
          <w:b/>
          <w:sz w:val="24"/>
          <w:szCs w:val="24"/>
        </w:rPr>
        <w:t>SIA “Metrum”</w:t>
      </w:r>
      <w:r w:rsidRPr="00470901">
        <w:rPr>
          <w:rFonts w:eastAsia="Calibri"/>
          <w:sz w:val="24"/>
          <w:szCs w:val="24"/>
        </w:rPr>
        <w:t>, reģistrācijas numurs 40003388748, juridiskā adrese: Ģertrūdes iela 47 – 3, Rīga, LV – 1011, 2019.gada 21.oktobra iesniegumu (Gulbenes novada pašvaldībā saņemts 2019.gada 21.oktobrī un reģistrēts ar Nr. GND/5.7/19/2536-M), ar lūgumu apstiprināt zemes ierīkotājas Daigas Eglītes (zemes ierīkotāja sertifikāts Nr.AA000000081, derīgs līdz 2021.gada 26.janvārim) izstrādāto zemes ierīcības projektu nekustamajā īpašumā “</w:t>
      </w:r>
      <w:proofErr w:type="spellStart"/>
      <w:r w:rsidRPr="00470901">
        <w:rPr>
          <w:rFonts w:eastAsia="Calibri"/>
          <w:sz w:val="24"/>
          <w:szCs w:val="24"/>
        </w:rPr>
        <w:t>Mazkalniena</w:t>
      </w:r>
      <w:proofErr w:type="spellEnd"/>
      <w:r w:rsidRPr="00470901">
        <w:rPr>
          <w:rFonts w:eastAsia="Calibri"/>
          <w:sz w:val="24"/>
          <w:szCs w:val="24"/>
        </w:rPr>
        <w:t xml:space="preserve">”, Stāmerienas pagasts, Gulbenes novads, kadastra numurs 5088 001 0136, ietilpstošajai zemes </w:t>
      </w:r>
      <w:r w:rsidRPr="00470901">
        <w:rPr>
          <w:rFonts w:eastAsia="Calibri"/>
          <w:sz w:val="24"/>
          <w:szCs w:val="24"/>
        </w:rPr>
        <w:lastRenderedPageBreak/>
        <w:t xml:space="preserve">vienībai ar kadastra apzīmējumu 5088 001 0136, 24,89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470901">
        <w:rPr>
          <w:rFonts w:eastAsia="Calibri"/>
          <w:sz w:val="24"/>
          <w:szCs w:val="24"/>
          <w:shd w:val="clear" w:color="auto" w:fill="FFFFFF"/>
        </w:rPr>
        <w:t>rekvizītus (attiecīgā zemes ierīkotāja vārdu, uzvārdu, datumu un laiku, kad tas minēto dokumentu ir parakstījis) vai projekta grafiskās</w:t>
      </w:r>
      <w:r w:rsidRPr="00470901">
        <w:rPr>
          <w:rFonts w:eastAsia="Calibri"/>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470901">
        <w:rPr>
          <w:rFonts w:eastAsia="Calibri"/>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2.1. APSTIPRINĀT zemes ierīkotājas Daigas Eglītes (zemes ierīkotāja sertifikāts Nr.AA000000081, derīgs līdz 2021.gada 26.janvārim) izstrādāto zemes ierīcības projektu nekustamajā īpašumā “</w:t>
      </w:r>
      <w:proofErr w:type="spellStart"/>
      <w:r w:rsidRPr="00470901">
        <w:rPr>
          <w:rFonts w:eastAsia="Calibri"/>
          <w:sz w:val="24"/>
          <w:szCs w:val="24"/>
        </w:rPr>
        <w:t>Mazkalniena</w:t>
      </w:r>
      <w:proofErr w:type="spellEnd"/>
      <w:r w:rsidRPr="00470901">
        <w:rPr>
          <w:rFonts w:eastAsia="Calibri"/>
          <w:sz w:val="24"/>
          <w:szCs w:val="24"/>
        </w:rPr>
        <w:t>”, Stāmerienas pagasts, Gulbenes novads, kadastra numurs 5088 001 0136, ietilpstošajai zemes vienībai ar kadastra apzīmējumu 5088 001 0136, 24,89 ha platībā. Zemes vienības sadalījuma robežas noteikt saskaņā ar zemes ierīcības projekta grafisko daļu (6.pielikums), kas ir šī lēmuma neatņemama sastāvdaļa.</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2.2. PIEŠĶIRT nekustamajam īpašumam, kas sastāv no </w:t>
      </w:r>
      <w:proofErr w:type="spellStart"/>
      <w:r w:rsidRPr="00470901">
        <w:rPr>
          <w:rFonts w:eastAsia="Calibri"/>
          <w:sz w:val="24"/>
          <w:szCs w:val="24"/>
        </w:rPr>
        <w:t>jaunizveidotās</w:t>
      </w:r>
      <w:proofErr w:type="spellEnd"/>
      <w:r w:rsidRPr="00470901">
        <w:rPr>
          <w:rFonts w:eastAsia="Calibri"/>
          <w:sz w:val="24"/>
          <w:szCs w:val="24"/>
        </w:rPr>
        <w:t xml:space="preserve"> zemes vienības ar kadastra apzīmējumu 5088 001 0247, 24,85 ha platībā, nosaukumu: “Kalnienas lauki”.</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lastRenderedPageBreak/>
        <w:t xml:space="preserve">2.3. NOTEIKT zemes vienībai ar kadastra apzīmējumu 5088 001 0247, 24,85 ha platībā, lietošanas mērķi – </w:t>
      </w:r>
      <w:bookmarkStart w:id="22" w:name="_Hlk23930961"/>
      <w:r w:rsidRPr="00470901">
        <w:rPr>
          <w:rFonts w:eastAsia="Calibri"/>
          <w:sz w:val="24"/>
          <w:szCs w:val="24"/>
        </w:rPr>
        <w:t>zeme, uz kuras galvenā saimnieciskā darbība ir lauksaimniecība (NĪLM kods 0101).</w:t>
      </w:r>
    </w:p>
    <w:bookmarkEnd w:id="22"/>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2.4. PIEŠĶIRT nekustamajam īpašumam, kas sastāv no </w:t>
      </w:r>
      <w:proofErr w:type="spellStart"/>
      <w:r w:rsidRPr="00470901">
        <w:rPr>
          <w:rFonts w:eastAsia="Calibri"/>
          <w:sz w:val="24"/>
          <w:szCs w:val="24"/>
        </w:rPr>
        <w:t>jaunizveidotās</w:t>
      </w:r>
      <w:proofErr w:type="spellEnd"/>
      <w:r w:rsidRPr="00470901">
        <w:rPr>
          <w:rFonts w:eastAsia="Calibri"/>
          <w:sz w:val="24"/>
          <w:szCs w:val="24"/>
        </w:rPr>
        <w:t xml:space="preserve"> zemes vienības ar kadastra apzīmējumu 5088 001 0248, 0,04 ha platībā, nosaukumu: “Kalnienas attīrīšanas iekārtas”.</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2.5. NOTEIKT zemes vienībai ar kadastra apzīmējumu 5088 001 0248, 0,04 ha platībā, lietošanas mērķi – ar maģistrālajām elektropārvades un sakaru līnijām un maģistrālajiem naftas, naftas produktu, ķīmisko produktu, gāzes un ūdens cauruļvadiem saistīto būvju, ūdens ņemšanas un notekūdeņu attīrīšanas būvju apbūve (NĪLM kods 1201).</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2.6. Lēmumu nosūtīt:</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2.6.1. SIA “Metrum”, adrese: </w:t>
      </w:r>
      <w:proofErr w:type="spellStart"/>
      <w:r w:rsidRPr="00470901">
        <w:rPr>
          <w:rFonts w:eastAsia="Calibri"/>
          <w:sz w:val="24"/>
          <w:szCs w:val="24"/>
        </w:rPr>
        <w:t>O.Kalpaka</w:t>
      </w:r>
      <w:proofErr w:type="spellEnd"/>
      <w:r w:rsidRPr="00470901">
        <w:rPr>
          <w:rFonts w:eastAsia="Calibri"/>
          <w:sz w:val="24"/>
          <w:szCs w:val="24"/>
        </w:rPr>
        <w:t xml:space="preserve"> iela 27, Gulbene, Gulbenes novads, LV–4401, e-pasta adrese: </w:t>
      </w:r>
      <w:hyperlink r:id="rId23" w:history="1">
        <w:r w:rsidRPr="00470901">
          <w:rPr>
            <w:rFonts w:eastAsia="Calibri"/>
            <w:color w:val="0000FF"/>
            <w:sz w:val="24"/>
            <w:szCs w:val="24"/>
            <w:u w:val="single"/>
          </w:rPr>
          <w:t>gulbene@metrum.lv</w:t>
        </w:r>
      </w:hyperlink>
      <w:r w:rsidRPr="00470901">
        <w:rPr>
          <w:rFonts w:eastAsia="Calibri"/>
          <w:sz w:val="24"/>
          <w:szCs w:val="24"/>
        </w:rPr>
        <w:t>;</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2.6.2. Valsts zemes dienesta Vidzemes reģionālajai nodaļai, juridiskā adrese: Rīgas iela 47, Valmiera, LV – 4201, e-pasta adrese: </w:t>
      </w:r>
      <w:r w:rsidRPr="00470901">
        <w:rPr>
          <w:rFonts w:eastAsia="Calibri"/>
          <w:sz w:val="24"/>
          <w:szCs w:val="24"/>
          <w:u w:val="single"/>
        </w:rPr>
        <w:t>kac.gulbene@vzd.gov.lv.</w:t>
      </w:r>
    </w:p>
    <w:bookmarkEnd w:id="21"/>
    <w:p w:rsidR="00470901" w:rsidRPr="00470901" w:rsidRDefault="00470901" w:rsidP="00470901">
      <w:pPr>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3. Izskatot </w:t>
      </w:r>
      <w:r w:rsidRPr="00470901">
        <w:rPr>
          <w:rFonts w:eastAsia="Calibri"/>
          <w:b/>
          <w:sz w:val="24"/>
          <w:szCs w:val="24"/>
        </w:rPr>
        <w:t>SIA “Metrum”</w:t>
      </w:r>
      <w:r w:rsidRPr="00470901">
        <w:rPr>
          <w:rFonts w:eastAsia="Calibri"/>
          <w:sz w:val="24"/>
          <w:szCs w:val="24"/>
        </w:rPr>
        <w:t xml:space="preserve">, reģistrācijas numurs 40003388748, juridiskā adrese: Ģertrūdes iela 47 – 3, Rīga, LV – 1011, 2019.gada 21.oktobra iesniegumu (Gulbenes novada pašvaldībā saņemts 2019.gada 21.oktobrī un reģistrēts ar </w:t>
      </w:r>
      <w:proofErr w:type="spellStart"/>
      <w:r w:rsidRPr="00470901">
        <w:rPr>
          <w:rFonts w:eastAsia="Calibri"/>
          <w:sz w:val="24"/>
          <w:szCs w:val="24"/>
        </w:rPr>
        <w:t>Nr.GND</w:t>
      </w:r>
      <w:proofErr w:type="spellEnd"/>
      <w:r w:rsidRPr="00470901">
        <w:rPr>
          <w:rFonts w:eastAsia="Calibri"/>
          <w:sz w:val="24"/>
          <w:szCs w:val="24"/>
        </w:rPr>
        <w:t xml:space="preserve">/5.7/19/2539-M), ar lūgumu apstiprināt zemes ierīkotājas </w:t>
      </w:r>
      <w:bookmarkStart w:id="23" w:name="_Hlk23838110"/>
      <w:r w:rsidRPr="00470901">
        <w:rPr>
          <w:rFonts w:eastAsia="Calibri"/>
          <w:sz w:val="24"/>
          <w:szCs w:val="24"/>
        </w:rPr>
        <w:t xml:space="preserve">Sandas </w:t>
      </w:r>
      <w:proofErr w:type="spellStart"/>
      <w:r w:rsidRPr="00470901">
        <w:rPr>
          <w:rFonts w:eastAsia="Calibri"/>
          <w:sz w:val="24"/>
          <w:szCs w:val="24"/>
        </w:rPr>
        <w:t>Kristālas</w:t>
      </w:r>
      <w:proofErr w:type="spellEnd"/>
      <w:r w:rsidRPr="00470901">
        <w:rPr>
          <w:rFonts w:eastAsia="Calibri"/>
          <w:sz w:val="24"/>
          <w:szCs w:val="24"/>
        </w:rPr>
        <w:t xml:space="preserve"> (zemes ierīkotāja sertifikāts Nr.AA000000011, derīgs līdz 2024.gada 29.janvārim) </w:t>
      </w:r>
      <w:bookmarkEnd w:id="23"/>
      <w:r w:rsidRPr="00470901">
        <w:rPr>
          <w:rFonts w:eastAsia="Calibri"/>
          <w:sz w:val="24"/>
          <w:szCs w:val="24"/>
        </w:rPr>
        <w:t xml:space="preserve">izstrādāto zemes ierīcības projektu nekustamajā īpašumā “Ivan – </w:t>
      </w:r>
      <w:proofErr w:type="spellStart"/>
      <w:r w:rsidRPr="00470901">
        <w:rPr>
          <w:rFonts w:eastAsia="Calibri"/>
          <w:sz w:val="24"/>
          <w:szCs w:val="24"/>
        </w:rPr>
        <w:t>Diļaukas</w:t>
      </w:r>
      <w:proofErr w:type="spellEnd"/>
      <w:r w:rsidRPr="00470901">
        <w:rPr>
          <w:rFonts w:eastAsia="Calibri"/>
          <w:sz w:val="24"/>
          <w:szCs w:val="24"/>
        </w:rPr>
        <w:t xml:space="preserve"> - 1”, Tirzas pagasts, Gulbenes novads, kadastra numurs 5094 011 0001, ietilpstošajai zemes vienībai ar kadastra apzīmējumu 5094 011 0002, 30,2 ha platībā, grafiskajā daļā veiktos grozījumus, sakarā ar uzmērīšanas darbos konstatēto ir nepieciešams pārvietot dalījuma robežu, ņemot vērā esošo situāciju dabā,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470901">
        <w:rPr>
          <w:rFonts w:eastAsia="Calibri"/>
          <w:sz w:val="24"/>
          <w:szCs w:val="24"/>
          <w:shd w:val="clear" w:color="auto" w:fill="FFFFFF"/>
        </w:rPr>
        <w:t>rekvizītus (attiecīgā zemes ierīkotāja vārdu, uzvārdu, datumu un laiku, kad tas minēto dokumentu ir parakstījis) vai projekta grafiskās</w:t>
      </w:r>
      <w:r w:rsidRPr="00470901">
        <w:rPr>
          <w:rFonts w:eastAsia="Calibri"/>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17.7.punktu, kas nosaka, ka lietošanas mērķa maiņu ierosina, ja iepriekš likumīgi noteiktais </w:t>
      </w:r>
      <w:r w:rsidRPr="00470901">
        <w:rPr>
          <w:rFonts w:eastAsia="Calibri"/>
          <w:sz w:val="24"/>
          <w:szCs w:val="24"/>
        </w:rPr>
        <w:lastRenderedPageBreak/>
        <w:t>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470901">
        <w:rPr>
          <w:rFonts w:eastAsia="Calibri"/>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3.1. APSTIPRINĀT zemes ierīkotājas Sandas </w:t>
      </w:r>
      <w:proofErr w:type="spellStart"/>
      <w:r w:rsidRPr="00470901">
        <w:rPr>
          <w:rFonts w:eastAsia="Calibri"/>
          <w:sz w:val="24"/>
          <w:szCs w:val="24"/>
        </w:rPr>
        <w:t>Kristālas</w:t>
      </w:r>
      <w:proofErr w:type="spellEnd"/>
      <w:r w:rsidRPr="00470901">
        <w:rPr>
          <w:rFonts w:eastAsia="Calibri"/>
          <w:sz w:val="24"/>
          <w:szCs w:val="24"/>
        </w:rPr>
        <w:t xml:space="preserve"> (zemes ierīkotāja sertifikāts Nr.AA000000011, derīgs līdz 2024.gada 29.janvārim) izstrādātajā zemes ierīcības projektā nekustamajā īpašumā Tirzas pagastā ar nosaukumu “Ivan - </w:t>
      </w:r>
      <w:proofErr w:type="spellStart"/>
      <w:r w:rsidRPr="00470901">
        <w:rPr>
          <w:rFonts w:eastAsia="Calibri"/>
          <w:sz w:val="24"/>
          <w:szCs w:val="24"/>
        </w:rPr>
        <w:t>Diļaukas</w:t>
      </w:r>
      <w:proofErr w:type="spellEnd"/>
      <w:r w:rsidRPr="00470901">
        <w:rPr>
          <w:rFonts w:eastAsia="Calibri"/>
          <w:sz w:val="24"/>
          <w:szCs w:val="24"/>
        </w:rPr>
        <w:t xml:space="preserve"> - 1”, kadastra numurs 5094 011 0001, ietilpstošajai zemes vienībai ar kadastra apzīmējumu 5094 011 0002, 30,2 ha platībā, veiktos grozījumus. Zemes vienības sadalījuma robežas noteikt saskaņā ar zemes ierīcības projekta grafisko daļu (7.pielikums), kas ir šī lēmuma neatņemama sastāvdaļa.</w:t>
      </w:r>
    </w:p>
    <w:p w:rsidR="00470901" w:rsidRPr="00470901" w:rsidRDefault="00470901" w:rsidP="00470901">
      <w:pPr>
        <w:widowControl w:val="0"/>
        <w:suppressAutoHyphens/>
        <w:spacing w:line="360" w:lineRule="auto"/>
        <w:ind w:firstLine="567"/>
        <w:jc w:val="both"/>
        <w:rPr>
          <w:rFonts w:eastAsia="Calibri"/>
          <w:sz w:val="24"/>
          <w:szCs w:val="24"/>
          <w:lang w:eastAsia="en-US"/>
        </w:rPr>
      </w:pPr>
      <w:r w:rsidRPr="00470901">
        <w:rPr>
          <w:rFonts w:eastAsia="Calibri"/>
          <w:sz w:val="24"/>
          <w:szCs w:val="24"/>
          <w:lang w:eastAsia="en-US"/>
        </w:rPr>
        <w:t xml:space="preserve">3.2. MAINĪT nekustamajam īpašumam, kas sastāv no </w:t>
      </w:r>
      <w:proofErr w:type="spellStart"/>
      <w:r w:rsidRPr="00470901">
        <w:rPr>
          <w:rFonts w:eastAsia="Calibri"/>
          <w:sz w:val="24"/>
          <w:szCs w:val="24"/>
          <w:lang w:eastAsia="en-US"/>
        </w:rPr>
        <w:t>jaunizveidotās</w:t>
      </w:r>
      <w:proofErr w:type="spellEnd"/>
      <w:r w:rsidRPr="00470901">
        <w:rPr>
          <w:rFonts w:eastAsia="Calibri"/>
          <w:sz w:val="24"/>
          <w:szCs w:val="24"/>
          <w:lang w:eastAsia="en-US"/>
        </w:rPr>
        <w:t xml:space="preserve"> zemes vienības ar kadastra apzīmējumu 5094 011 0123, 9,2 ha platībā, un zemes vienības ar kadastra apzīmējumu 5094 011 0001, 4,2 ha platībā, esošo nosaukumu: “Ivan - </w:t>
      </w:r>
      <w:proofErr w:type="spellStart"/>
      <w:r w:rsidRPr="00470901">
        <w:rPr>
          <w:rFonts w:eastAsia="Calibri"/>
          <w:sz w:val="24"/>
          <w:szCs w:val="24"/>
          <w:lang w:eastAsia="en-US"/>
        </w:rPr>
        <w:t>Diļaukas</w:t>
      </w:r>
      <w:proofErr w:type="spellEnd"/>
      <w:r w:rsidRPr="00470901">
        <w:rPr>
          <w:rFonts w:eastAsia="Calibri"/>
          <w:sz w:val="24"/>
          <w:szCs w:val="24"/>
          <w:lang w:eastAsia="en-US"/>
        </w:rPr>
        <w:t xml:space="preserve"> - 1” uz jaunu nosaukumu: “Ivan </w:t>
      </w:r>
      <w:proofErr w:type="spellStart"/>
      <w:r w:rsidRPr="00470901">
        <w:rPr>
          <w:rFonts w:eastAsia="Calibri"/>
          <w:sz w:val="24"/>
          <w:szCs w:val="24"/>
          <w:lang w:eastAsia="en-US"/>
        </w:rPr>
        <w:t>Diļaukas</w:t>
      </w:r>
      <w:proofErr w:type="spellEnd"/>
      <w:r w:rsidRPr="00470901">
        <w:rPr>
          <w:rFonts w:eastAsia="Calibri"/>
          <w:sz w:val="24"/>
          <w:szCs w:val="24"/>
          <w:lang w:eastAsia="en-US"/>
        </w:rPr>
        <w:t xml:space="preserve"> 1”. Zemes vienībai ar kadastra apzīmējumu 5094 011 0123, 9,2 ha platībā, noteikt lietošanas mērķi – zeme, uz kuras galvenā saimnieciskā darbība ir lauksaimniecība </w:t>
      </w:r>
      <w:bookmarkStart w:id="24" w:name="_Hlk24556014"/>
      <w:r w:rsidRPr="00470901">
        <w:rPr>
          <w:rFonts w:eastAsia="Calibri"/>
          <w:sz w:val="24"/>
          <w:szCs w:val="24"/>
          <w:lang w:eastAsia="en-US"/>
        </w:rPr>
        <w:t>(NĪLM kods 0101).</w:t>
      </w:r>
      <w:bookmarkEnd w:id="24"/>
    </w:p>
    <w:p w:rsidR="00470901" w:rsidRPr="00470901" w:rsidRDefault="00470901" w:rsidP="00470901">
      <w:pPr>
        <w:widowControl w:val="0"/>
        <w:suppressAutoHyphens/>
        <w:spacing w:line="360" w:lineRule="auto"/>
        <w:ind w:firstLine="567"/>
        <w:jc w:val="both"/>
        <w:rPr>
          <w:rFonts w:eastAsia="Calibri"/>
          <w:sz w:val="24"/>
          <w:szCs w:val="24"/>
          <w:lang w:eastAsia="en-US"/>
        </w:rPr>
      </w:pPr>
      <w:r w:rsidRPr="00470901">
        <w:rPr>
          <w:rFonts w:eastAsia="Calibri"/>
          <w:sz w:val="24"/>
          <w:szCs w:val="24"/>
          <w:lang w:eastAsia="en-US"/>
        </w:rPr>
        <w:t xml:space="preserve">3.3. PIEŠĶIRT nekustamajam īpašumam, kas sastāv no </w:t>
      </w:r>
      <w:proofErr w:type="spellStart"/>
      <w:r w:rsidRPr="00470901">
        <w:rPr>
          <w:rFonts w:eastAsia="Calibri"/>
          <w:sz w:val="24"/>
          <w:szCs w:val="24"/>
          <w:lang w:eastAsia="en-US"/>
        </w:rPr>
        <w:t>jaunizveidotās</w:t>
      </w:r>
      <w:proofErr w:type="spellEnd"/>
      <w:r w:rsidRPr="00470901">
        <w:rPr>
          <w:rFonts w:eastAsia="Calibri"/>
          <w:sz w:val="24"/>
          <w:szCs w:val="24"/>
          <w:lang w:eastAsia="en-US"/>
        </w:rPr>
        <w:t xml:space="preserve"> zemes vienības ar kadastra apzīmējumu 5094 011 0124, 21,0 ha platībā ha platībā, nosaukumu “</w:t>
      </w:r>
      <w:proofErr w:type="spellStart"/>
      <w:r w:rsidRPr="00470901">
        <w:rPr>
          <w:rFonts w:eastAsia="Calibri"/>
          <w:sz w:val="24"/>
          <w:szCs w:val="24"/>
          <w:lang w:eastAsia="en-US"/>
        </w:rPr>
        <w:t>Mēlziedes</w:t>
      </w:r>
      <w:proofErr w:type="spellEnd"/>
      <w:r w:rsidRPr="00470901">
        <w:rPr>
          <w:rFonts w:eastAsia="Calibri"/>
          <w:sz w:val="24"/>
          <w:szCs w:val="24"/>
          <w:lang w:eastAsia="en-US"/>
        </w:rPr>
        <w:t xml:space="preserve">”. Zemes vienībai ar kadastra apzīmējumu 5094 011 0124, 21,0 ha platībā, noteikt lietošanas mērķi – zeme, uz kuras galvenā saimnieciskā darbība ir mežsaimniecība (NĪLM kods 0201). </w:t>
      </w:r>
    </w:p>
    <w:p w:rsidR="00470901" w:rsidRPr="00470901" w:rsidRDefault="00470901" w:rsidP="00470901">
      <w:pPr>
        <w:widowControl w:val="0"/>
        <w:suppressAutoHyphens/>
        <w:spacing w:line="360" w:lineRule="auto"/>
        <w:ind w:firstLine="567"/>
        <w:jc w:val="both"/>
        <w:rPr>
          <w:rFonts w:eastAsia="Calibri"/>
          <w:sz w:val="24"/>
          <w:szCs w:val="24"/>
          <w:lang w:eastAsia="en-US"/>
        </w:rPr>
      </w:pPr>
      <w:r w:rsidRPr="00470901">
        <w:rPr>
          <w:rFonts w:eastAsia="Calibri"/>
          <w:sz w:val="24"/>
          <w:szCs w:val="24"/>
          <w:lang w:eastAsia="en-US"/>
        </w:rPr>
        <w:t>3.4. Lēmumu nosūtīt:</w:t>
      </w:r>
    </w:p>
    <w:p w:rsidR="00470901" w:rsidRPr="00470901" w:rsidRDefault="00470901" w:rsidP="00470901">
      <w:pPr>
        <w:widowControl w:val="0"/>
        <w:suppressAutoHyphens/>
        <w:spacing w:line="360" w:lineRule="auto"/>
        <w:ind w:firstLine="567"/>
        <w:jc w:val="both"/>
        <w:rPr>
          <w:rFonts w:eastAsia="Calibri"/>
          <w:sz w:val="24"/>
          <w:szCs w:val="24"/>
          <w:lang w:eastAsia="en-US"/>
        </w:rPr>
      </w:pPr>
      <w:r w:rsidRPr="00470901">
        <w:rPr>
          <w:rFonts w:eastAsia="Calibri"/>
          <w:sz w:val="24"/>
          <w:szCs w:val="24"/>
          <w:lang w:eastAsia="en-US"/>
        </w:rPr>
        <w:t xml:space="preserve">3.4.1. SIA “Metrum”, adrese: </w:t>
      </w:r>
      <w:proofErr w:type="spellStart"/>
      <w:r w:rsidRPr="00470901">
        <w:rPr>
          <w:rFonts w:eastAsia="Calibri"/>
          <w:sz w:val="24"/>
          <w:szCs w:val="24"/>
          <w:lang w:eastAsia="en-US"/>
        </w:rPr>
        <w:t>O.Kalpaka</w:t>
      </w:r>
      <w:proofErr w:type="spellEnd"/>
      <w:r w:rsidRPr="00470901">
        <w:rPr>
          <w:rFonts w:eastAsia="Calibri"/>
          <w:sz w:val="24"/>
          <w:szCs w:val="24"/>
          <w:lang w:eastAsia="en-US"/>
        </w:rPr>
        <w:t xml:space="preserve"> iela 27, Gulbene, Gulbenes novads, LV–4401, e-pasta adreses: metrum@metrum.lv un sanda.kristala@metrum.lv; </w:t>
      </w:r>
    </w:p>
    <w:p w:rsidR="00470901" w:rsidRPr="00470901" w:rsidRDefault="00470901" w:rsidP="00470901">
      <w:pPr>
        <w:widowControl w:val="0"/>
        <w:suppressAutoHyphens/>
        <w:spacing w:line="360" w:lineRule="auto"/>
        <w:ind w:firstLine="567"/>
        <w:jc w:val="both"/>
        <w:rPr>
          <w:rFonts w:eastAsia="Calibri"/>
          <w:sz w:val="24"/>
          <w:szCs w:val="24"/>
          <w:lang w:eastAsia="en-US"/>
        </w:rPr>
      </w:pPr>
      <w:r w:rsidRPr="00470901">
        <w:rPr>
          <w:rFonts w:eastAsia="Calibri"/>
          <w:sz w:val="24"/>
          <w:szCs w:val="24"/>
          <w:lang w:eastAsia="en-US"/>
        </w:rPr>
        <w:t xml:space="preserve">3.4.2. SIA “IRI </w:t>
      </w:r>
      <w:proofErr w:type="spellStart"/>
      <w:r w:rsidRPr="00470901">
        <w:rPr>
          <w:rFonts w:eastAsia="Calibri"/>
          <w:sz w:val="24"/>
          <w:szCs w:val="24"/>
          <w:lang w:eastAsia="en-US"/>
        </w:rPr>
        <w:t>Forest</w:t>
      </w:r>
      <w:proofErr w:type="spellEnd"/>
      <w:r w:rsidRPr="00470901">
        <w:rPr>
          <w:rFonts w:eastAsia="Calibri"/>
          <w:sz w:val="24"/>
          <w:szCs w:val="24"/>
          <w:lang w:eastAsia="en-US"/>
        </w:rPr>
        <w:t xml:space="preserve"> Assets Latvia”, juridiskā adrese: Ādažu iela 24, Bukulti, Garkalnes novads, LV – 1024;</w:t>
      </w:r>
    </w:p>
    <w:p w:rsidR="00470901" w:rsidRPr="00470901" w:rsidRDefault="00470901" w:rsidP="00470901">
      <w:pPr>
        <w:widowControl w:val="0"/>
        <w:suppressAutoHyphens/>
        <w:spacing w:line="360" w:lineRule="auto"/>
        <w:ind w:firstLine="567"/>
        <w:jc w:val="both"/>
        <w:rPr>
          <w:rFonts w:eastAsia="Calibri"/>
          <w:sz w:val="24"/>
          <w:szCs w:val="24"/>
          <w:lang w:eastAsia="en-US"/>
        </w:rPr>
      </w:pPr>
      <w:r w:rsidRPr="00470901">
        <w:rPr>
          <w:rFonts w:eastAsia="Calibri"/>
          <w:sz w:val="24"/>
          <w:szCs w:val="24"/>
          <w:lang w:eastAsia="en-US"/>
        </w:rPr>
        <w:t>3.4.3. Valsts zemes dienesta Vidzemes reģionālajai nodaļai, juridiskā adrese: Rīgas iela 47, Valmiera, LV – 4201, e-pasta adrese: kac.gulbene@vzd.gov.lv.</w:t>
      </w:r>
    </w:p>
    <w:p w:rsidR="00470901" w:rsidRPr="00470901" w:rsidRDefault="00470901" w:rsidP="00470901">
      <w:pPr>
        <w:widowControl w:val="0"/>
        <w:suppressAutoHyphens/>
        <w:spacing w:line="360" w:lineRule="auto"/>
        <w:ind w:firstLine="567"/>
        <w:jc w:val="both"/>
        <w:rPr>
          <w:rFonts w:eastAsia="Calibri"/>
          <w:sz w:val="24"/>
          <w:szCs w:val="24"/>
          <w:lang w:eastAsia="en-US"/>
        </w:rPr>
      </w:pPr>
      <w:r w:rsidRPr="00470901">
        <w:rPr>
          <w:rFonts w:eastAsia="Calibri"/>
          <w:sz w:val="24"/>
          <w:szCs w:val="24"/>
          <w:lang w:eastAsia="en-US"/>
        </w:rPr>
        <w:t xml:space="preserve">3.5. Pamatojoties uz Administratīvā procesa likuma 76.panta otro daļu, 79.panta pirmo daļu, 188.panta pirmo un otro daļu un 189.pantu, šo lēmumu viena mēneša laikā no tā spēkā stāšanās </w:t>
      </w:r>
      <w:r w:rsidRPr="00470901">
        <w:rPr>
          <w:rFonts w:eastAsia="Calibri"/>
          <w:sz w:val="24"/>
          <w:szCs w:val="24"/>
          <w:lang w:eastAsia="en-US"/>
        </w:rPr>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470901" w:rsidRPr="00470901" w:rsidRDefault="00470901" w:rsidP="00470901">
      <w:pPr>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4. Izskatot </w:t>
      </w:r>
      <w:r w:rsidRPr="00470901">
        <w:rPr>
          <w:rFonts w:eastAsia="Calibri"/>
          <w:b/>
          <w:sz w:val="24"/>
          <w:szCs w:val="24"/>
        </w:rPr>
        <w:t>SIA “LAUKU ZEMJU INŽENIERI”</w:t>
      </w:r>
      <w:r w:rsidRPr="00470901">
        <w:rPr>
          <w:rFonts w:eastAsia="Calibri"/>
          <w:sz w:val="24"/>
          <w:szCs w:val="24"/>
        </w:rPr>
        <w:t xml:space="preserve">, reģistrācijas numurs 42403015321, juridiskā adrese: “Fabrikas”, Kubulu pagasts, Balvu novads, LV – 4566, 2019.gada 6.novembra iesniegumu (Gulbenes novada pašvaldībā saņemts 2019.gada 6.novembrī un reģistrēts ar </w:t>
      </w:r>
      <w:proofErr w:type="spellStart"/>
      <w:r w:rsidRPr="00470901">
        <w:rPr>
          <w:rFonts w:eastAsia="Calibri"/>
          <w:sz w:val="24"/>
          <w:szCs w:val="24"/>
        </w:rPr>
        <w:t>Nr.GND</w:t>
      </w:r>
      <w:proofErr w:type="spellEnd"/>
      <w:r w:rsidRPr="00470901">
        <w:rPr>
          <w:rFonts w:eastAsia="Calibri"/>
          <w:sz w:val="24"/>
          <w:szCs w:val="24"/>
        </w:rPr>
        <w:t xml:space="preserve">/5.7/19/2660-L), ar lūgumu apstiprināt zemes ierīkotājas Rutas </w:t>
      </w:r>
      <w:proofErr w:type="spellStart"/>
      <w:r w:rsidRPr="00470901">
        <w:rPr>
          <w:rFonts w:eastAsia="Calibri"/>
          <w:sz w:val="24"/>
          <w:szCs w:val="24"/>
        </w:rPr>
        <w:t>Arnicānes</w:t>
      </w:r>
      <w:proofErr w:type="spellEnd"/>
      <w:r w:rsidRPr="00470901">
        <w:rPr>
          <w:rFonts w:eastAsia="Calibri"/>
          <w:sz w:val="24"/>
          <w:szCs w:val="24"/>
        </w:rPr>
        <w:t xml:space="preserve"> (zemes ierīkotāja sertifikāts </w:t>
      </w:r>
      <w:bookmarkStart w:id="25" w:name="_Hlk24552597"/>
      <w:r w:rsidRPr="00470901">
        <w:rPr>
          <w:rFonts w:eastAsia="Calibri"/>
          <w:sz w:val="24"/>
          <w:szCs w:val="24"/>
        </w:rPr>
        <w:t>Nr.AA0121</w:t>
      </w:r>
      <w:bookmarkEnd w:id="25"/>
      <w:r w:rsidRPr="00470901">
        <w:rPr>
          <w:rFonts w:eastAsia="Calibri"/>
          <w:sz w:val="24"/>
          <w:szCs w:val="24"/>
        </w:rPr>
        <w:t>, derīgs līdz 2020.gada 17.oktobrim) izstrādāto zemes ierīcības projektu nekustamajos īpašumos Lizuma pagastā ar nosaukumu “</w:t>
      </w:r>
      <w:proofErr w:type="spellStart"/>
      <w:r w:rsidRPr="00470901">
        <w:rPr>
          <w:rFonts w:eastAsia="Calibri"/>
          <w:sz w:val="24"/>
          <w:szCs w:val="24"/>
        </w:rPr>
        <w:t>Jāņsētas</w:t>
      </w:r>
      <w:proofErr w:type="spellEnd"/>
      <w:r w:rsidRPr="00470901">
        <w:rPr>
          <w:rFonts w:eastAsia="Calibri"/>
          <w:sz w:val="24"/>
          <w:szCs w:val="24"/>
        </w:rPr>
        <w:t xml:space="preserve">”, kadastra numurs 5072 006 0006, ietilpstošajai zemes vienībai ar kadastra apzīmējumu 5072 006 0006, 3,6 ha platībā, un “Dambīši”, kadastra numurs 5072 006 0001, ietilpstošajai zemes vienībai ar kadastra apzīmējumu 5072 006 0001, 15,6 ha platībā, grafiskajā daļā veiktos grozījumus,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470901">
        <w:rPr>
          <w:rFonts w:eastAsia="Calibri"/>
          <w:sz w:val="24"/>
          <w:szCs w:val="24"/>
          <w:shd w:val="clear" w:color="auto" w:fill="FFFFFF"/>
        </w:rPr>
        <w:t>rekvizītus (attiecīgā zemes ierīkotāja vārdu, uzvārdu, datumu un laiku, kad tas minēto dokumentu ir parakstījis) vai projekta grafiskās</w:t>
      </w:r>
      <w:r w:rsidRPr="00470901">
        <w:rPr>
          <w:rFonts w:eastAsia="Calibri"/>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470901">
        <w:rPr>
          <w:rFonts w:eastAsia="Calibri"/>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w:t>
      </w:r>
      <w:r w:rsidRPr="00470901">
        <w:rPr>
          <w:rFonts w:eastAsia="Calibri"/>
          <w:sz w:val="24"/>
          <w:szCs w:val="24"/>
        </w:rPr>
        <w:lastRenderedPageBreak/>
        <w:t xml:space="preserve">izmantošanas un apbūves noteikumi un grafiskā daļa”,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rPr>
        <w:t xml:space="preserve">4.1. </w:t>
      </w:r>
      <w:r w:rsidRPr="00470901">
        <w:rPr>
          <w:rFonts w:eastAsia="Calibri"/>
          <w:sz w:val="24"/>
          <w:szCs w:val="24"/>
          <w:lang w:eastAsia="en-US"/>
        </w:rPr>
        <w:t xml:space="preserve">APSTIPRINĀT Rutas </w:t>
      </w:r>
      <w:proofErr w:type="spellStart"/>
      <w:r w:rsidRPr="00470901">
        <w:rPr>
          <w:rFonts w:eastAsia="Calibri"/>
          <w:sz w:val="24"/>
          <w:szCs w:val="24"/>
          <w:lang w:eastAsia="en-US"/>
        </w:rPr>
        <w:t>Arnicānes</w:t>
      </w:r>
      <w:proofErr w:type="spellEnd"/>
      <w:r w:rsidRPr="00470901">
        <w:rPr>
          <w:rFonts w:eastAsia="Calibri"/>
          <w:sz w:val="24"/>
          <w:szCs w:val="24"/>
          <w:lang w:eastAsia="en-US"/>
        </w:rPr>
        <w:t xml:space="preserve"> (zemes ierīkotāja sertifikāts BA Nr.</w:t>
      </w:r>
      <w:r w:rsidRPr="00470901">
        <w:rPr>
          <w:rFonts w:eastAsia="Calibri"/>
          <w:sz w:val="24"/>
          <w:szCs w:val="24"/>
        </w:rPr>
        <w:t>Nr.AA0121</w:t>
      </w:r>
      <w:r w:rsidRPr="00470901">
        <w:rPr>
          <w:rFonts w:eastAsia="Calibri"/>
          <w:sz w:val="24"/>
          <w:szCs w:val="24"/>
          <w:lang w:eastAsia="en-US"/>
        </w:rPr>
        <w:t>, derīgs līdz 2020.gada 17.oktobrim) izstrādāto zemes ierīcības projektu nekustamajos īpašumos Lizuma pagastā ar nosaukumu “</w:t>
      </w:r>
      <w:proofErr w:type="spellStart"/>
      <w:r w:rsidRPr="00470901">
        <w:rPr>
          <w:rFonts w:eastAsia="Calibri"/>
          <w:sz w:val="24"/>
          <w:szCs w:val="24"/>
          <w:lang w:eastAsia="en-US"/>
        </w:rPr>
        <w:t>Jāņsētas</w:t>
      </w:r>
      <w:proofErr w:type="spellEnd"/>
      <w:r w:rsidRPr="00470901">
        <w:rPr>
          <w:rFonts w:eastAsia="Calibri"/>
          <w:sz w:val="24"/>
          <w:szCs w:val="24"/>
          <w:lang w:eastAsia="en-US"/>
        </w:rPr>
        <w:t xml:space="preserve">”, kadastra numurs 5072 006 0006, ietilpstošajai zemes vienībai ar kadastra apzīmējumu 5072 006 0006, 3,6 ha platībā, un “Dambīši”, kadastra numurs 5072 006 0001, ietilpstošajai zemes vienībai ar kadastra apzīmējumu 5072 006 0001, 15,6 ha platībā, veiktos grozījumus. </w:t>
      </w:r>
      <w:r w:rsidRPr="00470901">
        <w:rPr>
          <w:rFonts w:eastAsia="Calibri"/>
          <w:sz w:val="24"/>
          <w:szCs w:val="24"/>
        </w:rPr>
        <w:t>Zemes vienības sadalījuma robežas noteikt saskaņā ar zemes ierīcības projekta grafisko daļu (8.pielikums), kas ir šī lēmuma neatņemama sastāvdaļa.</w:t>
      </w:r>
    </w:p>
    <w:p w:rsidR="00470901" w:rsidRPr="00470901" w:rsidRDefault="00470901" w:rsidP="00470901">
      <w:pPr>
        <w:widowControl w:val="0"/>
        <w:suppressAutoHyphens/>
        <w:spacing w:line="360" w:lineRule="auto"/>
        <w:ind w:firstLine="567"/>
        <w:jc w:val="both"/>
        <w:rPr>
          <w:rFonts w:eastAsia="Calibri"/>
          <w:sz w:val="24"/>
          <w:szCs w:val="24"/>
          <w:lang w:eastAsia="en-US"/>
        </w:rPr>
      </w:pPr>
      <w:r w:rsidRPr="00470901">
        <w:rPr>
          <w:rFonts w:eastAsia="Calibri"/>
          <w:sz w:val="24"/>
          <w:szCs w:val="24"/>
          <w:lang w:eastAsia="en-US"/>
        </w:rPr>
        <w:t>4.2. NOTEIKT nekustamajam īpašumam, kas sastāv no zemes vienības ar kadastra apzīmējumu 5072 006 0006 4,1 ha platību.</w:t>
      </w:r>
    </w:p>
    <w:p w:rsidR="00470901" w:rsidRPr="00470901" w:rsidRDefault="00470901" w:rsidP="00470901">
      <w:pPr>
        <w:widowControl w:val="0"/>
        <w:suppressAutoHyphens/>
        <w:spacing w:line="360" w:lineRule="auto"/>
        <w:ind w:firstLine="567"/>
        <w:jc w:val="both"/>
        <w:rPr>
          <w:rFonts w:eastAsia="Calibri"/>
          <w:sz w:val="24"/>
          <w:szCs w:val="24"/>
          <w:lang w:eastAsia="en-US"/>
        </w:rPr>
      </w:pPr>
      <w:r w:rsidRPr="00470901">
        <w:rPr>
          <w:rFonts w:eastAsia="Calibri"/>
          <w:sz w:val="24"/>
          <w:szCs w:val="24"/>
          <w:lang w:eastAsia="en-US"/>
        </w:rPr>
        <w:t xml:space="preserve">4.3. </w:t>
      </w:r>
      <w:bookmarkStart w:id="26" w:name="_Hlk24555840"/>
      <w:r w:rsidRPr="00470901">
        <w:rPr>
          <w:rFonts w:eastAsia="Calibri"/>
          <w:sz w:val="24"/>
          <w:szCs w:val="24"/>
          <w:lang w:eastAsia="en-US"/>
        </w:rPr>
        <w:t>SAGLABĀT nekustamajam īpašumam, kas sastāv no zemes vienības ar kadastra apzīmējumu 5072 006 0006, 4,1 ha platībā, nosaukumu “</w:t>
      </w:r>
      <w:proofErr w:type="spellStart"/>
      <w:r w:rsidRPr="00470901">
        <w:rPr>
          <w:rFonts w:eastAsia="Calibri"/>
          <w:sz w:val="24"/>
          <w:szCs w:val="24"/>
          <w:lang w:eastAsia="en-US"/>
        </w:rPr>
        <w:t>Jāņsētas</w:t>
      </w:r>
      <w:proofErr w:type="spellEnd"/>
      <w:r w:rsidRPr="00470901">
        <w:rPr>
          <w:rFonts w:eastAsia="Calibri"/>
          <w:sz w:val="24"/>
          <w:szCs w:val="24"/>
          <w:lang w:eastAsia="en-US"/>
        </w:rPr>
        <w:t>”. Zemes vienībai ar kadastra apzīmējumu 5072 006 0001 un uz tās esošajām ēkām (būvēm) ar kadastra apzīmējumiem 5072 006 0006 001, 5072 006 0006 003, 5072 006 0006 004 saglabāt esošo adresi: "</w:t>
      </w:r>
      <w:proofErr w:type="spellStart"/>
      <w:r w:rsidRPr="00470901">
        <w:rPr>
          <w:rFonts w:eastAsia="Calibri"/>
          <w:sz w:val="24"/>
          <w:szCs w:val="24"/>
          <w:lang w:eastAsia="en-US"/>
        </w:rPr>
        <w:t>Jāņsētas</w:t>
      </w:r>
      <w:proofErr w:type="spellEnd"/>
      <w:r w:rsidRPr="00470901">
        <w:rPr>
          <w:rFonts w:eastAsia="Calibri"/>
          <w:sz w:val="24"/>
          <w:szCs w:val="24"/>
          <w:lang w:eastAsia="en-US"/>
        </w:rPr>
        <w:t xml:space="preserve">", Lizuma pagasts, Gulbenes novads, LV-4425. Zemes vienībai ar kadastra apzīmējumu 5072 006 0006, 4,1 ha platībā, noteikt lietošanas mērķi – zeme, uz kuras galvenā saimnieciskā darbība ir </w:t>
      </w:r>
      <w:r w:rsidRPr="00470901">
        <w:rPr>
          <w:rFonts w:eastAsia="Calibri"/>
          <w:sz w:val="24"/>
          <w:szCs w:val="24"/>
        </w:rPr>
        <w:t xml:space="preserve">lauksaimniecība (NĪLM kods 0101).  </w:t>
      </w:r>
    </w:p>
    <w:bookmarkEnd w:id="26"/>
    <w:p w:rsidR="00470901" w:rsidRPr="00470901" w:rsidRDefault="00470901" w:rsidP="00470901">
      <w:pPr>
        <w:widowControl w:val="0"/>
        <w:suppressAutoHyphens/>
        <w:spacing w:line="360" w:lineRule="auto"/>
        <w:ind w:firstLine="567"/>
        <w:jc w:val="both"/>
        <w:rPr>
          <w:rFonts w:eastAsia="Calibri"/>
          <w:sz w:val="24"/>
          <w:szCs w:val="24"/>
          <w:lang w:eastAsia="en-US"/>
        </w:rPr>
      </w:pPr>
      <w:r w:rsidRPr="00470901">
        <w:rPr>
          <w:rFonts w:eastAsia="Calibri"/>
          <w:sz w:val="24"/>
          <w:szCs w:val="24"/>
          <w:lang w:eastAsia="en-US"/>
        </w:rPr>
        <w:t>4.4. NOTEIKT nekustamajam īpašumam, kas sastāv no zemes vienības ar kadastra apzīmējumu 5072 006 0001 15,1 ha platību.</w:t>
      </w:r>
    </w:p>
    <w:p w:rsidR="00470901" w:rsidRPr="00470901" w:rsidRDefault="00470901" w:rsidP="00470901">
      <w:pPr>
        <w:widowControl w:val="0"/>
        <w:suppressAutoHyphens/>
        <w:spacing w:line="360" w:lineRule="auto"/>
        <w:ind w:firstLine="567"/>
        <w:jc w:val="both"/>
        <w:rPr>
          <w:rFonts w:eastAsia="Calibri"/>
          <w:sz w:val="24"/>
          <w:szCs w:val="24"/>
          <w:lang w:eastAsia="en-US"/>
        </w:rPr>
      </w:pPr>
      <w:r w:rsidRPr="00470901">
        <w:rPr>
          <w:rFonts w:eastAsia="Calibri"/>
          <w:sz w:val="24"/>
          <w:szCs w:val="24"/>
          <w:lang w:eastAsia="en-US"/>
        </w:rPr>
        <w:t xml:space="preserve">4.5. SAGLABĀT nekustamajam īpašumam, kas sastāv no zemes vienības ar kadastra apzīmējumu </w:t>
      </w:r>
      <w:bookmarkStart w:id="27" w:name="_Hlk24556256"/>
      <w:r w:rsidRPr="00470901">
        <w:rPr>
          <w:rFonts w:eastAsia="Calibri"/>
          <w:sz w:val="24"/>
          <w:szCs w:val="24"/>
          <w:lang w:eastAsia="en-US"/>
        </w:rPr>
        <w:t>5072 006 0001</w:t>
      </w:r>
      <w:bookmarkEnd w:id="27"/>
      <w:r w:rsidRPr="00470901">
        <w:rPr>
          <w:rFonts w:eastAsia="Calibri"/>
          <w:sz w:val="24"/>
          <w:szCs w:val="24"/>
          <w:lang w:eastAsia="en-US"/>
        </w:rPr>
        <w:t xml:space="preserve">, 15,1 ha platībā, nosaukumu “Dambīši”. Zemes vienībai ar kadastra apzīmējumu 5072 006 0001 un uz tās esošajām ēkām (būvēm) ar kadastra apzīmējumiem 5072 006 0001 010, 5072 006 0001 001, 5072 006 0001 002, 5072 006 0001 003, 5072 006 0001 006, 5072 006 0001 008 saglabāt esošo adresi: "Dambīši", Lizuma pagasts, Gulbenes novads, LV – 4425. Zemes vienībai ar kadastra apzīmējumu 5072 006 0001, 15,1 ha platībā, noteikt lietošanas mērķi – zeme, uz kuras galvenā saimnieciskā darbība ir </w:t>
      </w:r>
      <w:r w:rsidRPr="00470901">
        <w:rPr>
          <w:rFonts w:eastAsia="Calibri"/>
          <w:sz w:val="24"/>
          <w:szCs w:val="24"/>
        </w:rPr>
        <w:t xml:space="preserve">lauksaimniecība (NĪLM kods 0101).  </w:t>
      </w:r>
    </w:p>
    <w:p w:rsidR="00470901" w:rsidRPr="00470901" w:rsidRDefault="00470901" w:rsidP="00470901">
      <w:pPr>
        <w:widowControl w:val="0"/>
        <w:suppressAutoHyphens/>
        <w:spacing w:line="360" w:lineRule="auto"/>
        <w:ind w:firstLine="567"/>
        <w:jc w:val="both"/>
        <w:rPr>
          <w:rFonts w:eastAsia="Calibri"/>
          <w:sz w:val="24"/>
          <w:szCs w:val="24"/>
          <w:lang w:eastAsia="en-US"/>
        </w:rPr>
      </w:pPr>
      <w:r w:rsidRPr="00470901">
        <w:rPr>
          <w:rFonts w:eastAsia="Calibri"/>
          <w:sz w:val="24"/>
          <w:szCs w:val="24"/>
          <w:lang w:eastAsia="en-US"/>
        </w:rPr>
        <w:t>4.6. Lēmumu nosūtīt:</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lang w:eastAsia="en-US"/>
        </w:rPr>
        <w:t xml:space="preserve">4.6.1. SIA “Lauku zemju inženieri”, adrese: “Fabrikas”, Kubulu pagasts, Balvu novads, LV-4566, e-pasta adreses: </w:t>
      </w:r>
      <w:hyperlink r:id="rId24" w:history="1">
        <w:r w:rsidRPr="00470901">
          <w:rPr>
            <w:rFonts w:eastAsia="Calibri"/>
            <w:color w:val="0000FF"/>
            <w:sz w:val="24"/>
            <w:szCs w:val="24"/>
            <w:u w:val="single"/>
            <w:lang w:eastAsia="en-US"/>
          </w:rPr>
          <w:t>lzi_mernieks@inbox.lv</w:t>
        </w:r>
      </w:hyperlink>
      <w:r w:rsidRPr="00470901">
        <w:rPr>
          <w:rFonts w:eastAsia="Calibri"/>
          <w:sz w:val="24"/>
          <w:szCs w:val="24"/>
          <w:lang w:eastAsia="en-US"/>
        </w:rPr>
        <w:t>; rutaarnicane@inbox.lv;</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lang w:eastAsia="en-US"/>
        </w:rPr>
        <w:t xml:space="preserve">4.6.2. </w:t>
      </w:r>
      <w:r w:rsidR="00B75130">
        <w:rPr>
          <w:rFonts w:eastAsia="Calibri"/>
          <w:sz w:val="24"/>
          <w:szCs w:val="24"/>
          <w:lang w:eastAsia="en-US"/>
        </w:rPr>
        <w:t>….</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lang w:eastAsia="en-US"/>
        </w:rPr>
        <w:t>4.6.3.Lizuma pagasta zemnieku saimniecībai "Augstkalni", adrese: “Augstkalni”, Lizuma pagasts, Gulbenes novads, LV-4425.</w:t>
      </w:r>
    </w:p>
    <w:p w:rsidR="00470901" w:rsidRPr="00470901" w:rsidRDefault="00470901" w:rsidP="00470901">
      <w:pPr>
        <w:widowControl w:val="0"/>
        <w:suppressAutoHyphens/>
        <w:spacing w:line="360" w:lineRule="auto"/>
        <w:ind w:firstLine="567"/>
        <w:jc w:val="both"/>
        <w:rPr>
          <w:rFonts w:eastAsia="Calibri"/>
          <w:sz w:val="24"/>
          <w:szCs w:val="24"/>
          <w:lang w:eastAsia="en-US"/>
        </w:rPr>
      </w:pPr>
      <w:r w:rsidRPr="00470901">
        <w:rPr>
          <w:rFonts w:eastAsia="Calibri"/>
          <w:sz w:val="24"/>
          <w:szCs w:val="24"/>
          <w:lang w:eastAsia="en-US"/>
        </w:rPr>
        <w:t>4.6.4. Valsts zemes dienesta Vidzemes reģionālajai nodaļai, juridiskā adrese: Rīgas iela 47, Valmiera, LV – 4201, e-pasta adrese: kac.gulbene@vzd.gov.lv.</w:t>
      </w:r>
    </w:p>
    <w:p w:rsidR="00470901" w:rsidRPr="00470901" w:rsidRDefault="00470901" w:rsidP="00470901">
      <w:pPr>
        <w:widowControl w:val="0"/>
        <w:suppressAutoHyphens/>
        <w:spacing w:line="360" w:lineRule="auto"/>
        <w:ind w:firstLine="567"/>
        <w:jc w:val="both"/>
        <w:rPr>
          <w:rFonts w:eastAsia="Calibri"/>
          <w:sz w:val="24"/>
          <w:szCs w:val="24"/>
          <w:lang w:eastAsia="en-US"/>
        </w:rPr>
      </w:pPr>
      <w:r w:rsidRPr="00470901">
        <w:rPr>
          <w:rFonts w:eastAsia="Calibri"/>
          <w:sz w:val="24"/>
          <w:szCs w:val="24"/>
          <w:lang w:eastAsia="en-US"/>
        </w:rPr>
        <w:lastRenderedPageBreak/>
        <w:t>4.7.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470901" w:rsidRPr="00470901" w:rsidRDefault="00470901" w:rsidP="00470901">
      <w:pPr>
        <w:widowControl w:val="0"/>
        <w:suppressAutoHyphens/>
        <w:spacing w:line="360" w:lineRule="auto"/>
        <w:ind w:firstLine="567"/>
        <w:jc w:val="both"/>
        <w:rPr>
          <w:rFonts w:eastAsia="Calibri"/>
          <w:sz w:val="24"/>
          <w:szCs w:val="24"/>
          <w:lang w:eastAsia="en-US"/>
        </w:rPr>
      </w:pPr>
    </w:p>
    <w:p w:rsidR="00470901" w:rsidRPr="00470901" w:rsidRDefault="00470901" w:rsidP="00470901">
      <w:pPr>
        <w:spacing w:line="360" w:lineRule="auto"/>
        <w:ind w:firstLine="567"/>
        <w:jc w:val="both"/>
        <w:rPr>
          <w:sz w:val="24"/>
          <w:szCs w:val="24"/>
        </w:rPr>
      </w:pPr>
      <w:r w:rsidRPr="00470901">
        <w:rPr>
          <w:sz w:val="24"/>
          <w:szCs w:val="24"/>
        </w:rPr>
        <w:t xml:space="preserve">5. </w:t>
      </w:r>
      <w:bookmarkStart w:id="28" w:name="_Hlk24645194"/>
      <w:r w:rsidRPr="00470901">
        <w:rPr>
          <w:sz w:val="24"/>
          <w:szCs w:val="24"/>
        </w:rPr>
        <w:t xml:space="preserve">Izskatot </w:t>
      </w:r>
      <w:r w:rsidRPr="00470901">
        <w:rPr>
          <w:b/>
          <w:sz w:val="24"/>
          <w:szCs w:val="24"/>
        </w:rPr>
        <w:t>SIA “Metrum”</w:t>
      </w:r>
      <w:r w:rsidRPr="00470901">
        <w:rPr>
          <w:sz w:val="24"/>
          <w:szCs w:val="24"/>
        </w:rPr>
        <w:t xml:space="preserve">, reģistrācijas Nr.40003388748, juridiskā adrese: Ģertrūdes iela 47 - 3, Rīga, LV-1011, 2019.gada 14.novembra iesniegumu (Gulbenes novada pašvaldībā saņemts 2019.gada 14.novembrī un reģistrēts ar </w:t>
      </w:r>
      <w:proofErr w:type="spellStart"/>
      <w:r w:rsidRPr="00470901">
        <w:rPr>
          <w:sz w:val="24"/>
          <w:szCs w:val="24"/>
        </w:rPr>
        <w:t>Nr.GND</w:t>
      </w:r>
      <w:proofErr w:type="spellEnd"/>
      <w:r w:rsidRPr="00470901">
        <w:rPr>
          <w:sz w:val="24"/>
          <w:szCs w:val="24"/>
        </w:rPr>
        <w:t xml:space="preserve">/5.7/19/2744-M), ar lūgumu apstiprināt zemes ierīkotājas Daigas Eglītes (zemes ierīkotāja sertifikāts Nr.AA000000081, derīgs līdz 2021.gada 26.janvārim) izstrādāto zemes ierīcības projektu nekustamajā īpašumā “Podiņi”, </w:t>
      </w:r>
      <w:proofErr w:type="spellStart"/>
      <w:r w:rsidRPr="00470901">
        <w:rPr>
          <w:sz w:val="24"/>
          <w:szCs w:val="24"/>
        </w:rPr>
        <w:t>Daukstu</w:t>
      </w:r>
      <w:proofErr w:type="spellEnd"/>
      <w:r w:rsidRPr="00470901">
        <w:rPr>
          <w:sz w:val="24"/>
          <w:szCs w:val="24"/>
        </w:rPr>
        <w:t xml:space="preserve"> pagasts, Gulbenes novads, kadastra numurs 5048 002 0275, ietilpstošajai zemes vienībai ar kadastra apzīmējumu 5048 002 0275, 10,42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470901">
        <w:rPr>
          <w:sz w:val="24"/>
          <w:szCs w:val="24"/>
          <w:shd w:val="clear" w:color="auto" w:fill="FFFFFF"/>
        </w:rPr>
        <w:t>rekvizītus (attiecīgā zemes ierīkotāja vārdu, uzvārdu, datumu un laiku, kad tas minēto dokumentu ir parakstījis) vai projekta grafiskās</w:t>
      </w:r>
      <w:r w:rsidRPr="00470901">
        <w:rPr>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470901">
        <w:rPr>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470901">
        <w:rPr>
          <w:rFonts w:eastAsia="Calibri"/>
          <w:sz w:val="24"/>
          <w:szCs w:val="24"/>
        </w:rPr>
        <w:t xml:space="preserve">Gulbenes novada domes 2018.gada 27.decembra saistošajiem noteikumiem Nr.20 “Gulbenes novada teritorijas plānojums, Teritorijas </w:t>
      </w:r>
      <w:r w:rsidRPr="00470901">
        <w:rPr>
          <w:rFonts w:eastAsia="Calibri"/>
          <w:sz w:val="24"/>
          <w:szCs w:val="24"/>
        </w:rPr>
        <w:lastRenderedPageBreak/>
        <w:t>izmantošanas un apbūves noteikumi un grafiskā daļa”</w:t>
      </w:r>
      <w:r w:rsidRPr="00470901">
        <w:rPr>
          <w:sz w:val="24"/>
          <w:szCs w:val="24"/>
        </w:rPr>
        <w:t xml:space="preserve">,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 xml:space="preserve">5.1. APSTIPRINĀT zemes ierīkotājas Daigas Eglītes (zemes ierīkotāja sertifikāts Nr.AA000000081, derīgs līdz 2021.gada 26.janvārim) izstrādāto zemes ierīcības projektu nekustamajā īpašumā “Podiņi”, </w:t>
      </w:r>
      <w:proofErr w:type="spellStart"/>
      <w:r w:rsidRPr="00470901">
        <w:rPr>
          <w:sz w:val="24"/>
          <w:szCs w:val="24"/>
        </w:rPr>
        <w:t>Daukstu</w:t>
      </w:r>
      <w:proofErr w:type="spellEnd"/>
      <w:r w:rsidRPr="00470901">
        <w:rPr>
          <w:sz w:val="24"/>
          <w:szCs w:val="24"/>
        </w:rPr>
        <w:t xml:space="preserve"> pagasts, Gulbenes novads, kadastra numurs 5048 002 0275, ietilpstošajai zemes vienībai ar kadastra apzīmējumu 5048 002 0275, 10,42 ha platībā. Zemes vienības sadalījuma robežas noteikt saskaņā ar zemes ierīcības projekta grafisko daļu (9.pielikums), kas ir šī lēmuma neatņemama sastāvdaļa.</w:t>
      </w:r>
    </w:p>
    <w:p w:rsidR="00470901" w:rsidRPr="00470901" w:rsidRDefault="00470901" w:rsidP="00470901">
      <w:pPr>
        <w:spacing w:line="360" w:lineRule="auto"/>
        <w:ind w:firstLine="567"/>
        <w:jc w:val="both"/>
        <w:rPr>
          <w:sz w:val="24"/>
          <w:szCs w:val="24"/>
        </w:rPr>
      </w:pPr>
      <w:r w:rsidRPr="00470901">
        <w:rPr>
          <w:sz w:val="24"/>
          <w:szCs w:val="24"/>
        </w:rPr>
        <w:t xml:space="preserve">5.2. SAGLABĀT nekustamajam īpašumam, kas sastāv no </w:t>
      </w:r>
      <w:proofErr w:type="spellStart"/>
      <w:r w:rsidRPr="00470901">
        <w:rPr>
          <w:sz w:val="24"/>
          <w:szCs w:val="24"/>
        </w:rPr>
        <w:t>jaunizveidotās</w:t>
      </w:r>
      <w:proofErr w:type="spellEnd"/>
      <w:r w:rsidRPr="00470901">
        <w:rPr>
          <w:sz w:val="24"/>
          <w:szCs w:val="24"/>
        </w:rPr>
        <w:t xml:space="preserve"> zemes vienības ar kadastra apzīmējumu 5048 002 0325, 10,37 ha platībā, esošo nosaukumu: “Podiņi”. </w:t>
      </w:r>
    </w:p>
    <w:p w:rsidR="00470901" w:rsidRPr="00470901" w:rsidRDefault="00470901" w:rsidP="00470901">
      <w:pPr>
        <w:spacing w:line="360" w:lineRule="auto"/>
        <w:ind w:firstLine="567"/>
        <w:jc w:val="both"/>
        <w:rPr>
          <w:sz w:val="24"/>
          <w:szCs w:val="24"/>
        </w:rPr>
      </w:pPr>
      <w:r w:rsidRPr="00470901">
        <w:rPr>
          <w:sz w:val="24"/>
          <w:szCs w:val="24"/>
        </w:rPr>
        <w:t>5.3. NOTEIKT zemes vienībai ar kadastra apzīmējumu 5048 002 0325, 10,37 ha platībā, lietošanas mērķi – zeme, uz kuras galvenā saimnieciskā darbība ir lauksaimniecība (NĪLM kods 0101).</w:t>
      </w:r>
    </w:p>
    <w:p w:rsidR="00470901" w:rsidRPr="00470901" w:rsidRDefault="00470901" w:rsidP="00470901">
      <w:pPr>
        <w:spacing w:line="360" w:lineRule="auto"/>
        <w:ind w:firstLine="567"/>
        <w:jc w:val="both"/>
        <w:rPr>
          <w:sz w:val="24"/>
          <w:szCs w:val="24"/>
        </w:rPr>
      </w:pPr>
      <w:r w:rsidRPr="00470901">
        <w:rPr>
          <w:sz w:val="24"/>
          <w:szCs w:val="24"/>
        </w:rPr>
        <w:t xml:space="preserve">5.4. PIEŠĶIRT nekustamajam īpašumam, kas sastāv no </w:t>
      </w:r>
      <w:proofErr w:type="spellStart"/>
      <w:r w:rsidRPr="00470901">
        <w:rPr>
          <w:sz w:val="24"/>
          <w:szCs w:val="24"/>
        </w:rPr>
        <w:t>jaunizveidotās</w:t>
      </w:r>
      <w:proofErr w:type="spellEnd"/>
      <w:r w:rsidRPr="00470901">
        <w:rPr>
          <w:sz w:val="24"/>
          <w:szCs w:val="24"/>
        </w:rPr>
        <w:t xml:space="preserve"> zemes vienības ar kadastra apzīmējumu 5088 002 0326, 0,05 ha platībā, nosaukumu: “</w:t>
      </w:r>
      <w:proofErr w:type="spellStart"/>
      <w:r w:rsidRPr="00470901">
        <w:rPr>
          <w:sz w:val="24"/>
          <w:szCs w:val="24"/>
        </w:rPr>
        <w:t>Krapas</w:t>
      </w:r>
      <w:proofErr w:type="spellEnd"/>
      <w:r w:rsidRPr="00470901">
        <w:rPr>
          <w:sz w:val="24"/>
          <w:szCs w:val="24"/>
        </w:rPr>
        <w:t xml:space="preserve"> attīrīšanas iekārtas”.</w:t>
      </w:r>
    </w:p>
    <w:p w:rsidR="00470901" w:rsidRPr="00470901" w:rsidRDefault="00470901" w:rsidP="00470901">
      <w:pPr>
        <w:spacing w:line="360" w:lineRule="auto"/>
        <w:ind w:firstLine="567"/>
        <w:jc w:val="both"/>
        <w:rPr>
          <w:sz w:val="24"/>
          <w:szCs w:val="24"/>
        </w:rPr>
      </w:pPr>
      <w:r w:rsidRPr="00470901">
        <w:rPr>
          <w:sz w:val="24"/>
          <w:szCs w:val="24"/>
        </w:rPr>
        <w:t>5.5. NOTEIKT zemes vienībai ar kadastra apzīmējumu 5088 002 0326, 0,05 ha platībā, lietošanas mērķi – ar maģistrālajām elektropārvades un sakaru līnijām un maģistrālajiem naftas, naftas produktu, ķīmisko produktu, gāzes un ūdens cauruļvadiem saistīto būvju, ūdens ņemšanas un notekūdeņu attīrīšanas būvju apbūve (NĪLM kods 1201).</w:t>
      </w:r>
    </w:p>
    <w:p w:rsidR="00470901" w:rsidRPr="00470901" w:rsidRDefault="00470901" w:rsidP="00470901">
      <w:pPr>
        <w:spacing w:line="360" w:lineRule="auto"/>
        <w:ind w:firstLine="567"/>
        <w:jc w:val="both"/>
        <w:rPr>
          <w:sz w:val="24"/>
          <w:szCs w:val="24"/>
        </w:rPr>
      </w:pPr>
      <w:r w:rsidRPr="00470901">
        <w:rPr>
          <w:sz w:val="24"/>
          <w:szCs w:val="24"/>
        </w:rPr>
        <w:t>5.6. Lēmumu nosūtīt:</w:t>
      </w:r>
    </w:p>
    <w:p w:rsidR="00470901" w:rsidRPr="00470901" w:rsidRDefault="00470901" w:rsidP="00470901">
      <w:pPr>
        <w:spacing w:line="360" w:lineRule="auto"/>
        <w:ind w:firstLine="567"/>
        <w:jc w:val="both"/>
        <w:rPr>
          <w:sz w:val="24"/>
          <w:szCs w:val="24"/>
        </w:rPr>
      </w:pPr>
      <w:r w:rsidRPr="00470901">
        <w:rPr>
          <w:sz w:val="24"/>
          <w:szCs w:val="24"/>
        </w:rPr>
        <w:t xml:space="preserve">5.6.1. SIA “Metrum”, adrese: </w:t>
      </w:r>
      <w:proofErr w:type="spellStart"/>
      <w:r w:rsidRPr="00470901">
        <w:rPr>
          <w:sz w:val="24"/>
          <w:szCs w:val="24"/>
        </w:rPr>
        <w:t>O.Kalpaka</w:t>
      </w:r>
      <w:proofErr w:type="spellEnd"/>
      <w:r w:rsidRPr="00470901">
        <w:rPr>
          <w:sz w:val="24"/>
          <w:szCs w:val="24"/>
        </w:rPr>
        <w:t xml:space="preserve"> iela 27, Gulbene, Gulbenes novads, LV–4401, e-pasta adrese: </w:t>
      </w:r>
      <w:hyperlink r:id="rId25" w:history="1">
        <w:r w:rsidRPr="00470901">
          <w:rPr>
            <w:color w:val="000000" w:themeColor="text1"/>
            <w:sz w:val="24"/>
            <w:szCs w:val="24"/>
            <w:u w:val="single"/>
          </w:rPr>
          <w:t>gulbene@metrum.lv</w:t>
        </w:r>
      </w:hyperlink>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 xml:space="preserve">5.6.2. Valsts zemes dienesta Vidzemes reģionālajai nodaļai, juridiskā adrese: Rīgas iela 47, Valmiera, LV – 4201, e-pasta adrese: </w:t>
      </w:r>
      <w:r w:rsidRPr="00470901">
        <w:rPr>
          <w:color w:val="000000" w:themeColor="text1"/>
          <w:sz w:val="24"/>
          <w:szCs w:val="24"/>
          <w:u w:val="single"/>
        </w:rPr>
        <w:t>kac.gulbene@vzd.gov.lv.</w:t>
      </w:r>
    </w:p>
    <w:bookmarkEnd w:id="28"/>
    <w:p w:rsidR="00470901" w:rsidRPr="00470901" w:rsidRDefault="00470901" w:rsidP="00470901">
      <w:pPr>
        <w:rPr>
          <w:sz w:val="24"/>
          <w:szCs w:val="24"/>
        </w:rPr>
      </w:pPr>
    </w:p>
    <w:p w:rsidR="00470901" w:rsidRPr="00470901" w:rsidRDefault="00470901" w:rsidP="00470901">
      <w:pPr>
        <w:rPr>
          <w:sz w:val="24"/>
          <w:szCs w:val="24"/>
        </w:rPr>
      </w:pPr>
    </w:p>
    <w:p w:rsidR="00470901" w:rsidRPr="00470901" w:rsidRDefault="00470901" w:rsidP="00470901">
      <w:pPr>
        <w:spacing w:line="360" w:lineRule="auto"/>
        <w:ind w:firstLine="567"/>
        <w:jc w:val="both"/>
        <w:rPr>
          <w:sz w:val="24"/>
          <w:szCs w:val="24"/>
        </w:rPr>
      </w:pPr>
      <w:r w:rsidRPr="00470901">
        <w:rPr>
          <w:sz w:val="24"/>
          <w:szCs w:val="24"/>
        </w:rPr>
        <w:t xml:space="preserve">6. </w:t>
      </w:r>
      <w:bookmarkStart w:id="29" w:name="_Hlk24697813"/>
      <w:r w:rsidRPr="00470901">
        <w:rPr>
          <w:sz w:val="24"/>
          <w:szCs w:val="24"/>
        </w:rPr>
        <w:t xml:space="preserve">Izskatot </w:t>
      </w:r>
      <w:r w:rsidRPr="00470901">
        <w:rPr>
          <w:b/>
          <w:sz w:val="24"/>
          <w:szCs w:val="24"/>
        </w:rPr>
        <w:t>SIA “Metrum”</w:t>
      </w:r>
      <w:r w:rsidRPr="00470901">
        <w:rPr>
          <w:sz w:val="24"/>
          <w:szCs w:val="24"/>
        </w:rPr>
        <w:t xml:space="preserve">, reģistrācijas Nr.40003388748, juridiskā adrese: Ģertrūdes iela 47 - 3, Rīga, LV-1011, 2019.gada 14.novembra iesniegumu (Gulbenes novada pašvaldībā saņemts 2019.gada 14.novembrī un reģistrēts ar </w:t>
      </w:r>
      <w:proofErr w:type="spellStart"/>
      <w:r w:rsidRPr="00470901">
        <w:rPr>
          <w:sz w:val="24"/>
          <w:szCs w:val="24"/>
        </w:rPr>
        <w:t>Nr.GND</w:t>
      </w:r>
      <w:proofErr w:type="spellEnd"/>
      <w:r w:rsidRPr="00470901">
        <w:rPr>
          <w:sz w:val="24"/>
          <w:szCs w:val="24"/>
        </w:rPr>
        <w:t xml:space="preserve">/5.7/19/2751-M), ar lūgumu apstiprināt zemes ierīkotājas Daigas Eglītes (zemes ierīkotāja sertifikāts Nr.AA000000081, derīgs līdz 2021.gada 26.janvārim) izstrādāto zemes ierīcības projektu nekustamajā īpašumā “Senči”, Jaungulbenes pagasts, Gulbenes novads, kadastra numurs 5060 007 0076, ietilpstošajai zemes vienībai ar kadastra apzīmējumu 5060 007 0076, 4,0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w:t>
      </w:r>
      <w:r w:rsidRPr="00470901">
        <w:rPr>
          <w:sz w:val="24"/>
          <w:szCs w:val="24"/>
        </w:rPr>
        <w:lastRenderedPageBreak/>
        <w:t xml:space="preserve">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470901">
        <w:rPr>
          <w:sz w:val="24"/>
          <w:szCs w:val="24"/>
          <w:shd w:val="clear" w:color="auto" w:fill="FFFFFF"/>
        </w:rPr>
        <w:t>rekvizītus (attiecīgā zemes ierīkotāja vārdu, uzvārdu, datumu un laiku, kad tas minēto dokumentu ir parakstījis) vai projekta grafiskās</w:t>
      </w:r>
      <w:r w:rsidRPr="00470901">
        <w:rPr>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470901">
        <w:rPr>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470901">
        <w:rPr>
          <w:rFonts w:eastAsia="Calibri"/>
          <w:sz w:val="24"/>
          <w:szCs w:val="24"/>
        </w:rPr>
        <w:t>Gulbenes novada domes 2018.gada 27.decembra saistošajiem noteikumiem Nr.20 “Gulbenes novada teritorijas plānojums, Teritorijas izmantošanas un apbūves noteikumi un grafiskā daļa”</w:t>
      </w:r>
      <w:r w:rsidRPr="00470901">
        <w:rPr>
          <w:sz w:val="24"/>
          <w:szCs w:val="24"/>
        </w:rPr>
        <w:t xml:space="preserve">,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6.1. APSTIPRINĀT zemes ierīkotājas Daigas Eglītes (zemes ierīkotāja sertifikāts Nr.AA000000081, derīgs līdz 2021.gada 26.janvārim) izstrādāto zemes ierīcības projektu nekustamajā īpašumā “Senči”, Jaungulbenes pagasts, Gulbenes novads, kadastra numurs 5060 007 0076, ietilpstošajai zemes vienībai ar kadastra apzīmējumu 5060 007 0076, 4,0 ha platībā. Zemes vienības sadalījuma robežas noteikt saskaņā ar zemes ierīcības projekta grafisko daļu (10.pielikums), kas ir šī lēmuma neatņemama sastāvdaļa.</w:t>
      </w:r>
    </w:p>
    <w:p w:rsidR="00470901" w:rsidRPr="00470901" w:rsidRDefault="00470901" w:rsidP="00470901">
      <w:pPr>
        <w:spacing w:line="360" w:lineRule="auto"/>
        <w:ind w:firstLine="567"/>
        <w:jc w:val="both"/>
        <w:rPr>
          <w:sz w:val="24"/>
          <w:szCs w:val="24"/>
        </w:rPr>
      </w:pPr>
      <w:r w:rsidRPr="00470901">
        <w:rPr>
          <w:sz w:val="24"/>
          <w:szCs w:val="24"/>
        </w:rPr>
        <w:t xml:space="preserve">6.2. SAGLABĀT nekustamajam īpašumam, kas sastāv no </w:t>
      </w:r>
      <w:proofErr w:type="spellStart"/>
      <w:r w:rsidRPr="00470901">
        <w:rPr>
          <w:sz w:val="24"/>
          <w:szCs w:val="24"/>
        </w:rPr>
        <w:t>jaunizveidotās</w:t>
      </w:r>
      <w:proofErr w:type="spellEnd"/>
      <w:r w:rsidRPr="00470901">
        <w:rPr>
          <w:sz w:val="24"/>
          <w:szCs w:val="24"/>
        </w:rPr>
        <w:t xml:space="preserve"> zemes vienības ar kadastra apzīmējumu </w:t>
      </w:r>
      <w:bookmarkStart w:id="30" w:name="_Hlk24646360"/>
      <w:r w:rsidRPr="00470901">
        <w:rPr>
          <w:sz w:val="24"/>
          <w:szCs w:val="24"/>
        </w:rPr>
        <w:t>5060 007 0144, 3,3 ha platībā</w:t>
      </w:r>
      <w:bookmarkEnd w:id="30"/>
      <w:r w:rsidRPr="00470901">
        <w:rPr>
          <w:sz w:val="24"/>
          <w:szCs w:val="24"/>
        </w:rPr>
        <w:t xml:space="preserve">, esošo nosaukumu: “Senči”. </w:t>
      </w:r>
    </w:p>
    <w:p w:rsidR="00470901" w:rsidRPr="00470901" w:rsidRDefault="00470901" w:rsidP="00470901">
      <w:pPr>
        <w:spacing w:line="360" w:lineRule="auto"/>
        <w:ind w:firstLine="567"/>
        <w:jc w:val="both"/>
        <w:rPr>
          <w:sz w:val="24"/>
          <w:szCs w:val="24"/>
        </w:rPr>
      </w:pPr>
      <w:r w:rsidRPr="00470901">
        <w:rPr>
          <w:sz w:val="24"/>
          <w:szCs w:val="24"/>
        </w:rPr>
        <w:t xml:space="preserve">6.3. NOTEIKT zemes vienībai ar kadastra apzīmējumu 5060 007 0144, 3,3 ha platībā, lietošanas mērķi – </w:t>
      </w:r>
      <w:bookmarkStart w:id="31" w:name="_Hlk24646845"/>
      <w:r w:rsidRPr="00470901">
        <w:rPr>
          <w:sz w:val="24"/>
          <w:szCs w:val="24"/>
        </w:rPr>
        <w:t>zeme, uz kuras galvenā saimnieciskā darbība ir lauksaimniecība (NĪLM kods 0101).</w:t>
      </w:r>
    </w:p>
    <w:bookmarkEnd w:id="31"/>
    <w:p w:rsidR="00470901" w:rsidRPr="00470901" w:rsidRDefault="00470901" w:rsidP="00470901">
      <w:pPr>
        <w:spacing w:line="360" w:lineRule="auto"/>
        <w:ind w:firstLine="567"/>
        <w:jc w:val="both"/>
        <w:rPr>
          <w:sz w:val="24"/>
          <w:szCs w:val="24"/>
        </w:rPr>
      </w:pPr>
      <w:r w:rsidRPr="00470901">
        <w:rPr>
          <w:sz w:val="24"/>
          <w:szCs w:val="24"/>
        </w:rPr>
        <w:t xml:space="preserve">6.4. PIEŠĶIRT nekustamajam īpašumam, kas sastāv no </w:t>
      </w:r>
      <w:proofErr w:type="spellStart"/>
      <w:r w:rsidRPr="00470901">
        <w:rPr>
          <w:sz w:val="24"/>
          <w:szCs w:val="24"/>
        </w:rPr>
        <w:t>jaunizveidotās</w:t>
      </w:r>
      <w:proofErr w:type="spellEnd"/>
      <w:r w:rsidRPr="00470901">
        <w:rPr>
          <w:sz w:val="24"/>
          <w:szCs w:val="24"/>
        </w:rPr>
        <w:t xml:space="preserve"> zemes vienības ar kadastra apzīmējumu </w:t>
      </w:r>
      <w:bookmarkStart w:id="32" w:name="_Hlk24646507"/>
      <w:r w:rsidRPr="00470901">
        <w:rPr>
          <w:sz w:val="24"/>
          <w:szCs w:val="24"/>
        </w:rPr>
        <w:t>5060 007 0145</w:t>
      </w:r>
      <w:bookmarkEnd w:id="32"/>
      <w:r w:rsidRPr="00470901">
        <w:rPr>
          <w:sz w:val="24"/>
          <w:szCs w:val="24"/>
        </w:rPr>
        <w:t>, 0,7 ha platībā, nosaukumu: “</w:t>
      </w:r>
      <w:proofErr w:type="spellStart"/>
      <w:r w:rsidRPr="00470901">
        <w:rPr>
          <w:sz w:val="24"/>
          <w:szCs w:val="24"/>
        </w:rPr>
        <w:t>Jaunsenči</w:t>
      </w:r>
      <w:proofErr w:type="spellEnd"/>
      <w:r w:rsidRPr="00470901">
        <w:rPr>
          <w:sz w:val="24"/>
          <w:szCs w:val="24"/>
        </w:rPr>
        <w:t xml:space="preserve">”. Zemes vienībai ar kadastra apzīmējumu </w:t>
      </w:r>
      <w:bookmarkStart w:id="33" w:name="_Hlk24646806"/>
      <w:r w:rsidRPr="00470901">
        <w:rPr>
          <w:sz w:val="24"/>
          <w:szCs w:val="24"/>
        </w:rPr>
        <w:t xml:space="preserve">5060 007 0145 </w:t>
      </w:r>
      <w:bookmarkEnd w:id="33"/>
      <w:r w:rsidRPr="00470901">
        <w:rPr>
          <w:sz w:val="24"/>
          <w:szCs w:val="24"/>
        </w:rPr>
        <w:t xml:space="preserve">un uz tās esošajām ēkām (būvēm) ar kadastra apzīmējumiem </w:t>
      </w:r>
      <w:r w:rsidRPr="00470901">
        <w:rPr>
          <w:sz w:val="24"/>
          <w:szCs w:val="24"/>
        </w:rPr>
        <w:lastRenderedPageBreak/>
        <w:t>5060 007 0076 001 mainīt esošo adresi: “Senči”, Jaungulbenes pagasts, Gulbenes novads, LV-4420, uz jaunu adresi: “</w:t>
      </w:r>
      <w:proofErr w:type="spellStart"/>
      <w:r w:rsidRPr="00470901">
        <w:rPr>
          <w:sz w:val="24"/>
          <w:szCs w:val="24"/>
        </w:rPr>
        <w:t>Jaunsenči</w:t>
      </w:r>
      <w:proofErr w:type="spellEnd"/>
      <w:r w:rsidRPr="00470901">
        <w:rPr>
          <w:sz w:val="24"/>
          <w:szCs w:val="24"/>
        </w:rPr>
        <w:t>” Jaungulbenes pagasts, Gulbenes novads, LV-4420. Zemes vienībai ar kadastra apzīmējumu  5060 007 0145 0,7 ha platībā, noteikt lietošanas mērķi - zeme, uz kuras galvenā saimnieciskā darbība ir lauksaimniecība (NĪLM kods 0101).</w:t>
      </w:r>
    </w:p>
    <w:p w:rsidR="00470901" w:rsidRPr="00470901" w:rsidRDefault="00470901" w:rsidP="00470901">
      <w:pPr>
        <w:spacing w:line="360" w:lineRule="auto"/>
        <w:ind w:firstLine="567"/>
        <w:jc w:val="both"/>
        <w:rPr>
          <w:sz w:val="24"/>
          <w:szCs w:val="24"/>
        </w:rPr>
      </w:pPr>
      <w:r w:rsidRPr="00470901">
        <w:rPr>
          <w:sz w:val="24"/>
          <w:szCs w:val="24"/>
        </w:rPr>
        <w:t>6.5. Lēmumu nosūtīt:</w:t>
      </w:r>
    </w:p>
    <w:p w:rsidR="00470901" w:rsidRPr="00470901" w:rsidRDefault="00470901" w:rsidP="00470901">
      <w:pPr>
        <w:spacing w:line="360" w:lineRule="auto"/>
        <w:ind w:firstLine="567"/>
        <w:jc w:val="both"/>
        <w:rPr>
          <w:sz w:val="24"/>
          <w:szCs w:val="24"/>
        </w:rPr>
      </w:pPr>
      <w:r w:rsidRPr="00470901">
        <w:rPr>
          <w:sz w:val="24"/>
          <w:szCs w:val="24"/>
        </w:rPr>
        <w:t xml:space="preserve">6.5.1. Jaungulbenes pagasta </w:t>
      </w:r>
      <w:proofErr w:type="spellStart"/>
      <w:r w:rsidRPr="00470901">
        <w:rPr>
          <w:sz w:val="24"/>
          <w:szCs w:val="24"/>
        </w:rPr>
        <w:t>A.Krūmiņa</w:t>
      </w:r>
      <w:proofErr w:type="spellEnd"/>
      <w:r w:rsidRPr="00470901">
        <w:rPr>
          <w:sz w:val="24"/>
          <w:szCs w:val="24"/>
        </w:rPr>
        <w:t xml:space="preserve"> zemnieku saimniecība "RĪTIŅI", adrese: "Rītiņi", Jaungulbenes pagasts, Gulbenes novads, LV-4420;</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6.5.2. SIA “Metrum”, adrese: </w:t>
      </w:r>
      <w:proofErr w:type="spellStart"/>
      <w:r w:rsidRPr="00470901">
        <w:rPr>
          <w:sz w:val="24"/>
          <w:szCs w:val="24"/>
        </w:rPr>
        <w:t>O.Kalpaka</w:t>
      </w:r>
      <w:proofErr w:type="spellEnd"/>
      <w:r w:rsidRPr="00470901">
        <w:rPr>
          <w:sz w:val="24"/>
          <w:szCs w:val="24"/>
        </w:rPr>
        <w:t xml:space="preserve"> iela 27, Gulbene, Gulbenes novads, LV–4401, e-pasta adrese: </w:t>
      </w:r>
      <w:hyperlink r:id="rId26" w:history="1">
        <w:r w:rsidRPr="00470901">
          <w:rPr>
            <w:color w:val="000000" w:themeColor="text1"/>
            <w:sz w:val="24"/>
            <w:szCs w:val="24"/>
            <w:u w:val="single"/>
          </w:rPr>
          <w:t>gulbene@metrum.lv</w:t>
        </w:r>
      </w:hyperlink>
      <w:r w:rsidRPr="00470901">
        <w:rPr>
          <w:sz w:val="24"/>
          <w:szCs w:val="24"/>
        </w:rPr>
        <w:t>;</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6.5.3. Valsts zemes dienesta Vidzemes reģionālajai nodaļai, juridiskā adrese: Rīgas iela 47, Valmiera, LV – 4201, e-pasta adrese: </w:t>
      </w:r>
      <w:r w:rsidRPr="00470901">
        <w:rPr>
          <w:color w:val="000000" w:themeColor="text1"/>
          <w:sz w:val="24"/>
          <w:szCs w:val="24"/>
          <w:u w:val="single"/>
        </w:rPr>
        <w:t>kac.gulbene@vzd.gov.lv.</w:t>
      </w:r>
    </w:p>
    <w:bookmarkEnd w:id="29"/>
    <w:p w:rsidR="00470901" w:rsidRPr="00470901" w:rsidRDefault="00470901" w:rsidP="00470901">
      <w:pPr>
        <w:widowControl w:val="0"/>
        <w:rPr>
          <w:sz w:val="24"/>
          <w:szCs w:val="24"/>
        </w:rPr>
      </w:pPr>
    </w:p>
    <w:p w:rsidR="00470901" w:rsidRPr="00470901" w:rsidRDefault="00470901" w:rsidP="00470901">
      <w:pPr>
        <w:widowControl w:val="0"/>
        <w:spacing w:line="360" w:lineRule="auto"/>
        <w:ind w:firstLine="567"/>
        <w:jc w:val="both"/>
        <w:rPr>
          <w:sz w:val="24"/>
          <w:szCs w:val="24"/>
        </w:rPr>
      </w:pPr>
      <w:r w:rsidRPr="00470901">
        <w:rPr>
          <w:sz w:val="24"/>
          <w:szCs w:val="24"/>
        </w:rPr>
        <w:t xml:space="preserve">7. Izskatot </w:t>
      </w:r>
      <w:r w:rsidRPr="00470901">
        <w:rPr>
          <w:b/>
          <w:sz w:val="24"/>
          <w:szCs w:val="24"/>
        </w:rPr>
        <w:t>SIA “Metrum”</w:t>
      </w:r>
      <w:r w:rsidRPr="00470901">
        <w:rPr>
          <w:sz w:val="24"/>
          <w:szCs w:val="24"/>
        </w:rPr>
        <w:t xml:space="preserve">, reģistrācijas Nr.40003388748, juridiskā adrese: Ģertrūdes iela 47 - 3, Rīga, LV-1011, 2019.gada 14.novembra iesniegumu (Gulbenes novada pašvaldībā saņemts 2019.gada 14.novembra un reģistrēts ar </w:t>
      </w:r>
      <w:proofErr w:type="spellStart"/>
      <w:r w:rsidRPr="00470901">
        <w:rPr>
          <w:sz w:val="24"/>
          <w:szCs w:val="24"/>
        </w:rPr>
        <w:t>Nr.GND</w:t>
      </w:r>
      <w:proofErr w:type="spellEnd"/>
      <w:r w:rsidRPr="00470901">
        <w:rPr>
          <w:sz w:val="24"/>
          <w:szCs w:val="24"/>
        </w:rPr>
        <w:t>/5.7/19/2752-M), ar lūgumu apstiprināt zemes ierīkotājas Daigas Eglītes (zemes ierīkotāja sertifikāts Nr.AA000000081, derīgs līdz 2021.gada 26.janvārim) izstrādāto zemes ierīcības projektu nekustamajā īpašumā “</w:t>
      </w:r>
      <w:proofErr w:type="spellStart"/>
      <w:r w:rsidRPr="00470901">
        <w:rPr>
          <w:sz w:val="24"/>
          <w:szCs w:val="24"/>
        </w:rPr>
        <w:t>Gulbīts</w:t>
      </w:r>
      <w:proofErr w:type="spellEnd"/>
      <w:r w:rsidRPr="00470901">
        <w:rPr>
          <w:sz w:val="24"/>
          <w:szCs w:val="24"/>
        </w:rPr>
        <w:t xml:space="preserve">”, Jaungulbenes pagasts, Gulbenes novads, kadastra numurs 5060 005 0073, ietilpstošajai zemes vienībai ar kadastra apzīmējumu 5060 005 0073, 5,88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470901">
        <w:rPr>
          <w:sz w:val="24"/>
          <w:szCs w:val="24"/>
          <w:shd w:val="clear" w:color="auto" w:fill="FFFFFF"/>
        </w:rPr>
        <w:t>rekvizītus (attiecīgā zemes ierīkotāja vārdu, uzvārdu, datumu un laiku, kad tas minēto dokumentu ir parakstījis) vai projekta grafiskās</w:t>
      </w:r>
      <w:r w:rsidRPr="00470901">
        <w:rPr>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470901">
        <w:rPr>
          <w:sz w:val="24"/>
          <w:szCs w:val="24"/>
        </w:rPr>
        <w:softHyphen/>
        <w:t xml:space="preserve">bu, salīdzinot zemes lietošanas veidu platības meža zemei, </w:t>
      </w:r>
      <w:r w:rsidRPr="00470901">
        <w:rPr>
          <w:sz w:val="24"/>
          <w:szCs w:val="24"/>
        </w:rPr>
        <w:lastRenderedPageBreak/>
        <w:t xml:space="preserve">zemei zem ūdeņiem un lauksaimniecībā izmantojamai zemei; uz zemes vienības esošai dzīvojamo ēku un palīgēku vai lauku saimniecību nedzīvojamo ēku apbūvei atsevišķi nenosaka lietošanas mērķi no lietošanas mērķu klases “Apbūves zeme”, </w:t>
      </w:r>
      <w:r w:rsidRPr="00470901">
        <w:rPr>
          <w:rFonts w:eastAsia="Calibri"/>
          <w:sz w:val="24"/>
          <w:szCs w:val="24"/>
        </w:rPr>
        <w:t>Gulbenes novada domes 2018.gada 27.decembra saistošajiem noteikumiem Nr.20 “Gulbenes novada teritorijas plānojums, Teritorijas izmantošanas un apbūves noteikumi un grafiskā daļa”</w:t>
      </w:r>
      <w:r w:rsidRPr="00470901">
        <w:rPr>
          <w:sz w:val="24"/>
          <w:szCs w:val="24"/>
        </w:rPr>
        <w:t xml:space="preserve">,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spacing w:line="360" w:lineRule="auto"/>
        <w:ind w:firstLine="567"/>
        <w:jc w:val="both"/>
        <w:rPr>
          <w:sz w:val="24"/>
          <w:szCs w:val="24"/>
        </w:rPr>
      </w:pPr>
      <w:r w:rsidRPr="00470901">
        <w:rPr>
          <w:sz w:val="24"/>
          <w:szCs w:val="24"/>
        </w:rPr>
        <w:t>7.1. APSTIPRINĀT zemes ierīkotājas Daigas Eglītes (zemes ierīkotāja sertifikāts Nr.AA000000081, derīgs līdz 2021.gada 26.janvārim) izstrādāto zemes ierīcības projektu nekustamajā īpašumā “</w:t>
      </w:r>
      <w:proofErr w:type="spellStart"/>
      <w:r w:rsidRPr="00470901">
        <w:rPr>
          <w:sz w:val="24"/>
          <w:szCs w:val="24"/>
        </w:rPr>
        <w:t>Gulbīts</w:t>
      </w:r>
      <w:proofErr w:type="spellEnd"/>
      <w:r w:rsidRPr="00470901">
        <w:rPr>
          <w:sz w:val="24"/>
          <w:szCs w:val="24"/>
        </w:rPr>
        <w:t>”, Jaungulbenes pagasts, Gulbenes novads, kadastra numurs 5060 005 0073, ietilpstošajai zemes vienībai ar kadastra apzīmējumu 5060 005 0073, 5,88 ha platībā. Zemes vienības sadalījuma robežas noteikt saskaņā ar zemes ierīcības projekta grafisko daļu (11.pielikums), kas ir šī lēmuma neatņemama sastāvdaļa.</w:t>
      </w:r>
    </w:p>
    <w:p w:rsidR="00470901" w:rsidRPr="00470901" w:rsidRDefault="00470901" w:rsidP="00470901">
      <w:pPr>
        <w:spacing w:line="360" w:lineRule="auto"/>
        <w:ind w:firstLine="567"/>
        <w:jc w:val="both"/>
        <w:rPr>
          <w:sz w:val="24"/>
          <w:szCs w:val="24"/>
        </w:rPr>
      </w:pPr>
      <w:r w:rsidRPr="00470901">
        <w:rPr>
          <w:sz w:val="24"/>
          <w:szCs w:val="24"/>
        </w:rPr>
        <w:t xml:space="preserve">7.2. PIEŠĶIRT nekustamajam īpašumam, kas sastāv no </w:t>
      </w:r>
      <w:proofErr w:type="spellStart"/>
      <w:r w:rsidRPr="00470901">
        <w:rPr>
          <w:sz w:val="24"/>
          <w:szCs w:val="24"/>
        </w:rPr>
        <w:t>jaunizveidotās</w:t>
      </w:r>
      <w:proofErr w:type="spellEnd"/>
      <w:r w:rsidRPr="00470901">
        <w:rPr>
          <w:sz w:val="24"/>
          <w:szCs w:val="24"/>
        </w:rPr>
        <w:t xml:space="preserve"> zemes vienības ar kadastra apzīmējumu 5060 005 0128, 0,08 ha platībā, nosaukumu: “Gulbīša attīrīšanas iekārtas”.</w:t>
      </w:r>
    </w:p>
    <w:p w:rsidR="00470901" w:rsidRPr="00470901" w:rsidRDefault="00470901" w:rsidP="00470901">
      <w:pPr>
        <w:spacing w:line="360" w:lineRule="auto"/>
        <w:ind w:firstLine="567"/>
        <w:jc w:val="both"/>
        <w:rPr>
          <w:sz w:val="24"/>
          <w:szCs w:val="24"/>
        </w:rPr>
      </w:pPr>
      <w:r w:rsidRPr="00470901">
        <w:rPr>
          <w:sz w:val="24"/>
          <w:szCs w:val="24"/>
        </w:rPr>
        <w:t>7.3. NOTEIKT zemes vienībai ar kadastra apzīmējumu 5060 005 0128, 0,08 ha platībā, lietošanas mērķi – ar maģistrālajām elektropārvades un sakaru līnijām un maģistrālajiem naftas, naftas produktu, ķīmisko produktu, gāzes un ūdens cauruļvadiem saistīto būvju, ūdens ņemšanas un notekūdeņu attīrīšanas būvju apbūve (NĪLM kods 1201).</w:t>
      </w:r>
    </w:p>
    <w:p w:rsidR="00470901" w:rsidRPr="00470901" w:rsidRDefault="00470901" w:rsidP="00470901">
      <w:pPr>
        <w:spacing w:line="360" w:lineRule="auto"/>
        <w:ind w:firstLine="567"/>
        <w:jc w:val="both"/>
        <w:rPr>
          <w:sz w:val="24"/>
          <w:szCs w:val="24"/>
        </w:rPr>
      </w:pPr>
      <w:r w:rsidRPr="00470901">
        <w:rPr>
          <w:sz w:val="24"/>
          <w:szCs w:val="24"/>
        </w:rPr>
        <w:t xml:space="preserve">7.4. SAGLABĀT nekustamajam īpašumam, kas sastāv no </w:t>
      </w:r>
      <w:proofErr w:type="spellStart"/>
      <w:r w:rsidRPr="00470901">
        <w:rPr>
          <w:sz w:val="24"/>
          <w:szCs w:val="24"/>
        </w:rPr>
        <w:t>jaunizveidotās</w:t>
      </w:r>
      <w:proofErr w:type="spellEnd"/>
      <w:r w:rsidRPr="00470901">
        <w:rPr>
          <w:sz w:val="24"/>
          <w:szCs w:val="24"/>
        </w:rPr>
        <w:t xml:space="preserve"> zemes vienības ar kadastra apzīmējumu </w:t>
      </w:r>
      <w:bookmarkStart w:id="34" w:name="_Hlk24641514"/>
      <w:r w:rsidRPr="00470901">
        <w:rPr>
          <w:sz w:val="24"/>
          <w:szCs w:val="24"/>
        </w:rPr>
        <w:t>5060 005 0127</w:t>
      </w:r>
      <w:bookmarkEnd w:id="34"/>
      <w:r w:rsidRPr="00470901">
        <w:rPr>
          <w:sz w:val="24"/>
          <w:szCs w:val="24"/>
        </w:rPr>
        <w:t>, 5,80 ha platībā, esošo nosaukumu: “</w:t>
      </w:r>
      <w:proofErr w:type="spellStart"/>
      <w:r w:rsidRPr="00470901">
        <w:rPr>
          <w:sz w:val="24"/>
          <w:szCs w:val="24"/>
        </w:rPr>
        <w:t>Gulbīts</w:t>
      </w:r>
      <w:proofErr w:type="spellEnd"/>
      <w:r w:rsidRPr="00470901">
        <w:rPr>
          <w:sz w:val="24"/>
          <w:szCs w:val="24"/>
        </w:rPr>
        <w:t xml:space="preserve">”. </w:t>
      </w:r>
    </w:p>
    <w:p w:rsidR="00470901" w:rsidRPr="00470901" w:rsidRDefault="00470901" w:rsidP="00470901">
      <w:pPr>
        <w:spacing w:line="360" w:lineRule="auto"/>
        <w:ind w:firstLine="567"/>
        <w:jc w:val="both"/>
        <w:rPr>
          <w:sz w:val="24"/>
          <w:szCs w:val="24"/>
        </w:rPr>
      </w:pPr>
      <w:r w:rsidRPr="00470901">
        <w:rPr>
          <w:sz w:val="24"/>
          <w:szCs w:val="24"/>
        </w:rPr>
        <w:t xml:space="preserve">7.5. </w:t>
      </w:r>
      <w:bookmarkStart w:id="35" w:name="_Hlk24643867"/>
      <w:r w:rsidRPr="00470901">
        <w:rPr>
          <w:sz w:val="24"/>
          <w:szCs w:val="24"/>
        </w:rPr>
        <w:t>NOTEIKT zemes vienībai ar kadastra apzīmējumu 5060 005 0127, 2,44 ha platībā, lietošanas mērķi – zeme, uz kuras galvenā saimnieciskā darbība ir lauksaimniecība (NĪLM kods 0101).</w:t>
      </w:r>
    </w:p>
    <w:bookmarkEnd w:id="35"/>
    <w:p w:rsidR="00470901" w:rsidRPr="00470901" w:rsidRDefault="00470901" w:rsidP="00470901">
      <w:pPr>
        <w:spacing w:line="360" w:lineRule="auto"/>
        <w:ind w:firstLine="567"/>
        <w:jc w:val="both"/>
        <w:rPr>
          <w:sz w:val="24"/>
          <w:szCs w:val="24"/>
        </w:rPr>
      </w:pPr>
      <w:r w:rsidRPr="00470901">
        <w:rPr>
          <w:sz w:val="24"/>
          <w:szCs w:val="24"/>
        </w:rPr>
        <w:t>7.6. NOTEIKT zemes vienībai ar kadastra apzīmējumu 5060 005 0127, 1,88 ha platībā, lietošanas mērķi – Izglītības un zinātnes iestāžu apbūve (NĪLM kods 0901)</w:t>
      </w:r>
    </w:p>
    <w:p w:rsidR="00470901" w:rsidRPr="00470901" w:rsidRDefault="00470901" w:rsidP="00470901">
      <w:pPr>
        <w:spacing w:line="360" w:lineRule="auto"/>
        <w:ind w:firstLine="567"/>
        <w:jc w:val="both"/>
        <w:rPr>
          <w:sz w:val="24"/>
          <w:szCs w:val="24"/>
        </w:rPr>
      </w:pPr>
      <w:r w:rsidRPr="00470901">
        <w:rPr>
          <w:sz w:val="24"/>
          <w:szCs w:val="24"/>
        </w:rPr>
        <w:t xml:space="preserve">7.7. </w:t>
      </w:r>
      <w:bookmarkStart w:id="36" w:name="_Hlk25222984"/>
      <w:r w:rsidRPr="00470901">
        <w:rPr>
          <w:sz w:val="24"/>
          <w:szCs w:val="24"/>
        </w:rPr>
        <w:t xml:space="preserve">NOTEIKT zemes vienībai ar kadastra apzīmējumu 5060 005 0127, </w:t>
      </w:r>
      <w:bookmarkEnd w:id="36"/>
      <w:r w:rsidRPr="00470901">
        <w:rPr>
          <w:sz w:val="24"/>
          <w:szCs w:val="24"/>
        </w:rPr>
        <w:t>1,15 ha platībā, lietošanas mērķi – Valsts un pašvaldību pārvaldes iestāžu apbūve (NĪLM kods 0903)</w:t>
      </w:r>
    </w:p>
    <w:p w:rsidR="00470901" w:rsidRPr="00470901" w:rsidRDefault="00470901" w:rsidP="00470901">
      <w:pPr>
        <w:spacing w:line="360" w:lineRule="auto"/>
        <w:ind w:firstLine="567"/>
        <w:jc w:val="both"/>
        <w:rPr>
          <w:sz w:val="24"/>
          <w:szCs w:val="24"/>
        </w:rPr>
      </w:pPr>
      <w:r w:rsidRPr="00470901">
        <w:rPr>
          <w:sz w:val="24"/>
          <w:szCs w:val="24"/>
        </w:rPr>
        <w:t>7.8. NOTEIKT zemes vienībai ar kadastra apzīmējumu 5060 005 0127, 0,33 ha platībā, lietošanas mērķi – Pārējo sabiedriskās nozīmes objektu apbūve (NĪLM kods 0908)</w:t>
      </w:r>
    </w:p>
    <w:p w:rsidR="00470901" w:rsidRPr="00470901" w:rsidRDefault="00470901" w:rsidP="00470901">
      <w:pPr>
        <w:spacing w:line="360" w:lineRule="auto"/>
        <w:ind w:firstLine="567"/>
        <w:jc w:val="both"/>
        <w:rPr>
          <w:sz w:val="24"/>
          <w:szCs w:val="24"/>
        </w:rPr>
      </w:pPr>
      <w:r w:rsidRPr="00470901">
        <w:rPr>
          <w:sz w:val="24"/>
          <w:szCs w:val="24"/>
        </w:rPr>
        <w:t>7.9. Lēmumu nosūtīt:</w:t>
      </w:r>
    </w:p>
    <w:p w:rsidR="00470901" w:rsidRPr="00470901" w:rsidRDefault="00470901" w:rsidP="00470901">
      <w:pPr>
        <w:spacing w:line="360" w:lineRule="auto"/>
        <w:ind w:firstLine="567"/>
        <w:jc w:val="both"/>
        <w:rPr>
          <w:sz w:val="24"/>
          <w:szCs w:val="24"/>
        </w:rPr>
      </w:pPr>
      <w:r w:rsidRPr="00470901">
        <w:rPr>
          <w:sz w:val="24"/>
          <w:szCs w:val="24"/>
        </w:rPr>
        <w:t xml:space="preserve">7.9.1. SIA “Metrum”, adrese: </w:t>
      </w:r>
      <w:proofErr w:type="spellStart"/>
      <w:r w:rsidRPr="00470901">
        <w:rPr>
          <w:sz w:val="24"/>
          <w:szCs w:val="24"/>
        </w:rPr>
        <w:t>O.Kalpaka</w:t>
      </w:r>
      <w:proofErr w:type="spellEnd"/>
      <w:r w:rsidRPr="00470901">
        <w:rPr>
          <w:sz w:val="24"/>
          <w:szCs w:val="24"/>
        </w:rPr>
        <w:t xml:space="preserve"> iela 27, Gulbene, Gulbenes novads, LV–4401, e-pasta adrese: </w:t>
      </w:r>
      <w:hyperlink r:id="rId27" w:history="1">
        <w:r w:rsidRPr="00470901">
          <w:rPr>
            <w:color w:val="000000" w:themeColor="text1"/>
            <w:sz w:val="24"/>
            <w:szCs w:val="24"/>
            <w:u w:val="single"/>
          </w:rPr>
          <w:t>gulbene@metrum.lv</w:t>
        </w:r>
      </w:hyperlink>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 xml:space="preserve">7.9.2. Valsts zemes dienesta Vidzemes reģionālajai nodaļai, juridiskā adrese: Rīgas iela 47, Valmiera, LV – 4201, e-pasta adrese: </w:t>
      </w:r>
      <w:r w:rsidRPr="00470901">
        <w:rPr>
          <w:color w:val="000000" w:themeColor="text1"/>
          <w:sz w:val="24"/>
          <w:szCs w:val="24"/>
          <w:u w:val="single"/>
        </w:rPr>
        <w:t>kac.gulbene@vzd.gov.lv.</w:t>
      </w:r>
    </w:p>
    <w:p w:rsidR="00470901" w:rsidRPr="00470901" w:rsidRDefault="00470901" w:rsidP="00470901">
      <w:pPr>
        <w:rPr>
          <w:sz w:val="24"/>
          <w:szCs w:val="24"/>
        </w:rPr>
      </w:pPr>
    </w:p>
    <w:p w:rsidR="00470901" w:rsidRPr="00470901" w:rsidRDefault="00470901" w:rsidP="00470901">
      <w:pPr>
        <w:rPr>
          <w:sz w:val="24"/>
          <w:szCs w:val="24"/>
        </w:rPr>
      </w:pPr>
    </w:p>
    <w:p w:rsidR="00470901" w:rsidRPr="00470901" w:rsidRDefault="00470901" w:rsidP="00470901">
      <w:pPr>
        <w:spacing w:line="360" w:lineRule="auto"/>
        <w:ind w:firstLine="567"/>
        <w:jc w:val="both"/>
        <w:rPr>
          <w:sz w:val="24"/>
          <w:szCs w:val="24"/>
        </w:rPr>
      </w:pPr>
      <w:r w:rsidRPr="00470901">
        <w:rPr>
          <w:sz w:val="24"/>
          <w:szCs w:val="24"/>
        </w:rPr>
        <w:lastRenderedPageBreak/>
        <w:t xml:space="preserve">8. Izskatot </w:t>
      </w:r>
      <w:r w:rsidRPr="00470901">
        <w:rPr>
          <w:b/>
          <w:sz w:val="24"/>
          <w:szCs w:val="24"/>
        </w:rPr>
        <w:t>SIA “Metrum”</w:t>
      </w:r>
      <w:r w:rsidRPr="00470901">
        <w:rPr>
          <w:sz w:val="24"/>
          <w:szCs w:val="24"/>
        </w:rPr>
        <w:t xml:space="preserve">, reģistrācijas Nr.40003388748, juridiskā adrese: Ģertrūdes iela 47 - 3, Rīga, LV-1011, 2019.gada 14.novembra iesniegumu (Gulbenes novada pašvaldībā saņemts 2019.gada 14.novembrī un reģistrēts ar </w:t>
      </w:r>
      <w:proofErr w:type="spellStart"/>
      <w:r w:rsidRPr="00470901">
        <w:rPr>
          <w:sz w:val="24"/>
          <w:szCs w:val="24"/>
        </w:rPr>
        <w:t>Nr.GND</w:t>
      </w:r>
      <w:proofErr w:type="spellEnd"/>
      <w:r w:rsidRPr="00470901">
        <w:rPr>
          <w:sz w:val="24"/>
          <w:szCs w:val="24"/>
        </w:rPr>
        <w:t xml:space="preserve">/5.7/19/2746-M), ar lūgumu apstiprināt zemes ierīkotājas Daigas Eglītes (zemes ierīkotāja sertifikāts Nr.AA000000081, derīgs līdz 2021.gada 26.janvārim) izstrādāto zemes ierīcības projektu nekustamajā īpašumā “Liepas”, Litenes pagasts, Gulbenes novads, kadastra numurs 5068 005 0010, ietilpstošajai zemes vienībai ar kadastra apzīmējumu 5068 005 0010, 6,7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470901">
        <w:rPr>
          <w:sz w:val="24"/>
          <w:szCs w:val="24"/>
          <w:shd w:val="clear" w:color="auto" w:fill="FFFFFF"/>
        </w:rPr>
        <w:t>rekvizītus (attiecīgā zemes ierīkotāja vārdu, uzvārdu, datumu un laiku, kad tas minēto dokumentu ir parakstījis) vai projekta grafiskās</w:t>
      </w:r>
      <w:r w:rsidRPr="00470901">
        <w:rPr>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470901">
        <w:rPr>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470901">
        <w:rPr>
          <w:rFonts w:eastAsia="Calibri"/>
          <w:sz w:val="24"/>
          <w:szCs w:val="24"/>
        </w:rPr>
        <w:t>Gulbenes novada domes 2018.gada 27.decembra saistošajiem noteikumiem Nr.20 “Gulbenes novada teritorijas plānojums, Teritorijas izmantošanas un apbūves noteikumi un grafiskā daļa”</w:t>
      </w:r>
      <w:r w:rsidRPr="00470901">
        <w:rPr>
          <w:sz w:val="24"/>
          <w:szCs w:val="24"/>
        </w:rPr>
        <w:t xml:space="preserve">,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 xml:space="preserve">8.1. APSTIPRINĀT zemes ierīkotājas Daigas Eglītes (zemes ierīkotāja sertifikāts Nr.AA000000081, derīgs līdz 2021.gada 26.janvārim) izstrādāto zemes ierīcības projektu nekustamajā īpašumā “Liepas”, Litenes pagasts, Gulbenes novads, kadastra numurs 5068 005 0010, ietilpstošajai zemes vienībai ar kadastra apzīmējumu 5068 005 0010, 6,7 ha platībā. Zemes vienības </w:t>
      </w:r>
      <w:r w:rsidRPr="00470901">
        <w:rPr>
          <w:sz w:val="24"/>
          <w:szCs w:val="24"/>
        </w:rPr>
        <w:lastRenderedPageBreak/>
        <w:t>sadalījuma robežas noteikt saskaņā ar zemes ierīcības projekta grafisko daļu (12.pielikums), kas ir šī lēmuma neatņemama sastāvdaļa.</w:t>
      </w:r>
    </w:p>
    <w:p w:rsidR="00470901" w:rsidRPr="00470901" w:rsidRDefault="00470901" w:rsidP="00470901">
      <w:pPr>
        <w:spacing w:line="360" w:lineRule="auto"/>
        <w:ind w:firstLine="567"/>
        <w:jc w:val="both"/>
        <w:rPr>
          <w:sz w:val="24"/>
          <w:szCs w:val="24"/>
        </w:rPr>
      </w:pPr>
      <w:r w:rsidRPr="00470901">
        <w:rPr>
          <w:sz w:val="24"/>
          <w:szCs w:val="24"/>
        </w:rPr>
        <w:t xml:space="preserve">8.2. SAGLABĀT nekustamajam īpašumam, kas sastāv no zemes vienības ar kadastra apzīmējumu 5068 005 0009, 10,6 ha platībā, un </w:t>
      </w:r>
      <w:proofErr w:type="spellStart"/>
      <w:r w:rsidRPr="00470901">
        <w:rPr>
          <w:sz w:val="24"/>
          <w:szCs w:val="24"/>
        </w:rPr>
        <w:t>jaunizveidotās</w:t>
      </w:r>
      <w:proofErr w:type="spellEnd"/>
      <w:r w:rsidRPr="00470901">
        <w:rPr>
          <w:sz w:val="24"/>
          <w:szCs w:val="24"/>
        </w:rPr>
        <w:t xml:space="preserve"> zemes vienības ar kadastra apzīmējumu 5068 005 0209, 3,3 ha platībā, esošo nosaukumu: “Liepas”. </w:t>
      </w:r>
    </w:p>
    <w:p w:rsidR="00470901" w:rsidRPr="00470901" w:rsidRDefault="00470901" w:rsidP="00470901">
      <w:pPr>
        <w:spacing w:line="360" w:lineRule="auto"/>
        <w:ind w:firstLine="567"/>
        <w:jc w:val="both"/>
        <w:rPr>
          <w:sz w:val="24"/>
          <w:szCs w:val="24"/>
        </w:rPr>
      </w:pPr>
      <w:r w:rsidRPr="00470901">
        <w:rPr>
          <w:sz w:val="24"/>
          <w:szCs w:val="24"/>
        </w:rPr>
        <w:t>8.3. SAGLABĀT zemes vienībai ar kadastra apzīmējumu 5068 005 0009, 10,6 ha platībā, esošo lietošanas mērķi - zeme, uz kuras galvenā saimnieciskā darbība ir lauksaimniecība (NĪLM kods 0101).</w:t>
      </w:r>
    </w:p>
    <w:p w:rsidR="00470901" w:rsidRPr="00470901" w:rsidRDefault="00470901" w:rsidP="00470901">
      <w:pPr>
        <w:spacing w:line="360" w:lineRule="auto"/>
        <w:ind w:firstLine="567"/>
        <w:jc w:val="both"/>
        <w:rPr>
          <w:sz w:val="24"/>
          <w:szCs w:val="24"/>
        </w:rPr>
      </w:pPr>
      <w:r w:rsidRPr="00470901">
        <w:rPr>
          <w:sz w:val="24"/>
          <w:szCs w:val="24"/>
        </w:rPr>
        <w:t xml:space="preserve">8.4. NOTEIKT zemes vienībai ar kadastra apzīmējumu 5068 005 0209, 3,3 ha platībā, lietošanas mērķi – </w:t>
      </w:r>
      <w:bookmarkStart w:id="37" w:name="_Hlk24698782"/>
      <w:r w:rsidRPr="00470901">
        <w:rPr>
          <w:sz w:val="24"/>
          <w:szCs w:val="24"/>
        </w:rPr>
        <w:t>zeme, uz kuras galvenā saimnieciskā darbība ir lauksaimniecība (NĪLM kods 0101).</w:t>
      </w:r>
      <w:bookmarkEnd w:id="37"/>
    </w:p>
    <w:p w:rsidR="00470901" w:rsidRPr="00470901" w:rsidRDefault="00470901" w:rsidP="00470901">
      <w:pPr>
        <w:spacing w:line="360" w:lineRule="auto"/>
        <w:ind w:firstLine="567"/>
        <w:jc w:val="both"/>
        <w:rPr>
          <w:sz w:val="24"/>
          <w:szCs w:val="24"/>
        </w:rPr>
      </w:pPr>
      <w:r w:rsidRPr="00470901">
        <w:rPr>
          <w:sz w:val="24"/>
          <w:szCs w:val="24"/>
        </w:rPr>
        <w:t xml:space="preserve">8.5. PIEŠĶIRT nekustamajam īpašumam, kas sastāv no </w:t>
      </w:r>
      <w:proofErr w:type="spellStart"/>
      <w:r w:rsidRPr="00470901">
        <w:rPr>
          <w:sz w:val="24"/>
          <w:szCs w:val="24"/>
        </w:rPr>
        <w:t>jaunizveidotās</w:t>
      </w:r>
      <w:proofErr w:type="spellEnd"/>
      <w:r w:rsidRPr="00470901">
        <w:rPr>
          <w:sz w:val="24"/>
          <w:szCs w:val="24"/>
        </w:rPr>
        <w:t xml:space="preserve"> zemes vienības ar kadastra apzīmējumu 5068 005 0208, 3,4 ha platībā, nosaukumu: “Saules”. Zemes vienībai ar kadastra apzīmējumu 5068 005 0208 un uz tās esošajām ēkām (būvēm) ar kadastra apzīmējumiem </w:t>
      </w:r>
      <w:bookmarkStart w:id="38" w:name="_Hlk24699272"/>
      <w:r w:rsidRPr="00470901">
        <w:rPr>
          <w:sz w:val="24"/>
          <w:szCs w:val="24"/>
        </w:rPr>
        <w:t>5068 005 0010 001</w:t>
      </w:r>
      <w:bookmarkEnd w:id="38"/>
      <w:r w:rsidRPr="00470901">
        <w:rPr>
          <w:sz w:val="24"/>
          <w:szCs w:val="24"/>
        </w:rPr>
        <w:t xml:space="preserve">, </w:t>
      </w:r>
      <w:bookmarkStart w:id="39" w:name="_Hlk24699293"/>
      <w:r w:rsidRPr="00470901">
        <w:rPr>
          <w:sz w:val="24"/>
          <w:szCs w:val="24"/>
        </w:rPr>
        <w:t>5068 005 0010 002</w:t>
      </w:r>
      <w:bookmarkEnd w:id="39"/>
      <w:r w:rsidRPr="00470901">
        <w:rPr>
          <w:sz w:val="24"/>
          <w:szCs w:val="24"/>
        </w:rPr>
        <w:t>, 5068 005 0010 003, 5068 005 0010 004, 5068 005 0010 005, 5068 005 0010 006, 5068 005 0010 007,  5068 005 0010 008, 5068 005 0010 009, 5068 005 0010 010 mainīt esošo adresi: “Liepas”, Litenes pagasts, Gulbenes novads, LV-4405, uz jaunu adresi: “Saules”, Litenes pagasts, Gulbenes novads, LV-4405. Zemes vienībai ar kadastra apzīmējumu  5068 005 0208 3,4 ha platībā, noteikt lietošanas mērķi - zeme, uz kuras galvenā saimnieciskā darbība ir lauksaimniecība (NĪLM kods 0101).</w:t>
      </w:r>
    </w:p>
    <w:p w:rsidR="00470901" w:rsidRPr="00470901" w:rsidRDefault="00470901" w:rsidP="00470901">
      <w:pPr>
        <w:spacing w:line="360" w:lineRule="auto"/>
        <w:ind w:firstLine="567"/>
        <w:jc w:val="both"/>
        <w:rPr>
          <w:sz w:val="24"/>
          <w:szCs w:val="24"/>
        </w:rPr>
      </w:pPr>
      <w:r w:rsidRPr="00470901">
        <w:rPr>
          <w:sz w:val="24"/>
          <w:szCs w:val="24"/>
        </w:rPr>
        <w:t>8.6. Lēmumu nosūtīt:</w:t>
      </w:r>
    </w:p>
    <w:p w:rsidR="00470901" w:rsidRPr="00470901" w:rsidRDefault="00470901" w:rsidP="00470901">
      <w:pPr>
        <w:spacing w:line="360" w:lineRule="auto"/>
        <w:ind w:firstLine="567"/>
        <w:jc w:val="both"/>
        <w:rPr>
          <w:sz w:val="24"/>
          <w:szCs w:val="24"/>
        </w:rPr>
      </w:pPr>
      <w:r w:rsidRPr="00470901">
        <w:rPr>
          <w:sz w:val="24"/>
          <w:szCs w:val="24"/>
        </w:rPr>
        <w:t>8.6.1. Gulbenes rajona Litenes pagasta zemnieku saimniecība “DRUVENIEKI”, adrese: “</w:t>
      </w:r>
      <w:proofErr w:type="spellStart"/>
      <w:r w:rsidRPr="00470901">
        <w:rPr>
          <w:sz w:val="24"/>
          <w:szCs w:val="24"/>
        </w:rPr>
        <w:t>Druvenieki</w:t>
      </w:r>
      <w:proofErr w:type="spellEnd"/>
      <w:r w:rsidRPr="00470901">
        <w:rPr>
          <w:sz w:val="24"/>
          <w:szCs w:val="24"/>
        </w:rPr>
        <w:t xml:space="preserve">”, Litenes pagasts, Gulbenes novads, LV-4405 </w:t>
      </w:r>
    </w:p>
    <w:p w:rsidR="00470901" w:rsidRPr="00470901" w:rsidRDefault="00470901" w:rsidP="00470901">
      <w:pPr>
        <w:spacing w:line="360" w:lineRule="auto"/>
        <w:ind w:firstLine="567"/>
        <w:jc w:val="both"/>
        <w:rPr>
          <w:sz w:val="24"/>
          <w:szCs w:val="24"/>
        </w:rPr>
      </w:pPr>
      <w:r w:rsidRPr="00470901">
        <w:rPr>
          <w:sz w:val="24"/>
          <w:szCs w:val="24"/>
        </w:rPr>
        <w:t xml:space="preserve">8.6.2. SIA “Metrum”, adrese: </w:t>
      </w:r>
      <w:proofErr w:type="spellStart"/>
      <w:r w:rsidRPr="00470901">
        <w:rPr>
          <w:sz w:val="24"/>
          <w:szCs w:val="24"/>
        </w:rPr>
        <w:t>O.Kalpaka</w:t>
      </w:r>
      <w:proofErr w:type="spellEnd"/>
      <w:r w:rsidRPr="00470901">
        <w:rPr>
          <w:sz w:val="24"/>
          <w:szCs w:val="24"/>
        </w:rPr>
        <w:t xml:space="preserve"> iela 27, Gulbene, Gulbenes novads, LV–4401, e-pasta adrese: </w:t>
      </w:r>
      <w:hyperlink r:id="rId28" w:history="1">
        <w:r w:rsidRPr="00470901">
          <w:rPr>
            <w:color w:val="000000" w:themeColor="text1"/>
            <w:sz w:val="24"/>
            <w:szCs w:val="24"/>
            <w:u w:val="single"/>
          </w:rPr>
          <w:t>gulbene@metrum.lv</w:t>
        </w:r>
      </w:hyperlink>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 xml:space="preserve">8.6.3. Valsts zemes dienesta Vidzemes reģionālajai nodaļai, juridiskā adrese: Rīgas iela 47, Valmiera, LV – 4201, e-pasta adrese: </w:t>
      </w:r>
      <w:r w:rsidRPr="00470901">
        <w:rPr>
          <w:color w:val="000000" w:themeColor="text1"/>
          <w:sz w:val="24"/>
          <w:szCs w:val="24"/>
          <w:u w:val="single"/>
        </w:rPr>
        <w:t>kac.gulbene@vzd.gov.lv.</w:t>
      </w:r>
    </w:p>
    <w:p w:rsidR="00470901" w:rsidRPr="00470901" w:rsidRDefault="00470901" w:rsidP="00470901">
      <w:pPr>
        <w:rPr>
          <w:sz w:val="24"/>
          <w:szCs w:val="24"/>
        </w:rPr>
      </w:pPr>
    </w:p>
    <w:p w:rsidR="00470901" w:rsidRPr="00470901" w:rsidRDefault="00470901" w:rsidP="00470901">
      <w:pPr>
        <w:rPr>
          <w:sz w:val="24"/>
          <w:szCs w:val="24"/>
        </w:rPr>
      </w:pPr>
    </w:p>
    <w:p w:rsidR="00470901" w:rsidRPr="00470901" w:rsidRDefault="00470901" w:rsidP="00470901">
      <w:pPr>
        <w:spacing w:line="360" w:lineRule="auto"/>
        <w:ind w:firstLine="567"/>
        <w:jc w:val="both"/>
        <w:rPr>
          <w:sz w:val="24"/>
          <w:szCs w:val="24"/>
        </w:rPr>
      </w:pPr>
      <w:r w:rsidRPr="00470901">
        <w:rPr>
          <w:sz w:val="24"/>
          <w:szCs w:val="24"/>
        </w:rPr>
        <w:t xml:space="preserve">9. Izskatot </w:t>
      </w:r>
      <w:r w:rsidRPr="00470901">
        <w:rPr>
          <w:b/>
          <w:sz w:val="24"/>
          <w:szCs w:val="24"/>
        </w:rPr>
        <w:t>SIA “Metrum”</w:t>
      </w:r>
      <w:r w:rsidRPr="00470901">
        <w:rPr>
          <w:sz w:val="24"/>
          <w:szCs w:val="24"/>
        </w:rPr>
        <w:t xml:space="preserve">, reģistrācijas Nr.40003388748, juridiskā adrese: Ģertrūdes iela 47 - 3, Rīga, LV-1011, 2019.gada 13.novembra iesniegumu (Gulbenes novada pašvaldībā saņemts 2019.gada 13.novembrī un reģistrēts ar </w:t>
      </w:r>
      <w:proofErr w:type="spellStart"/>
      <w:r w:rsidRPr="00470901">
        <w:rPr>
          <w:sz w:val="24"/>
          <w:szCs w:val="24"/>
        </w:rPr>
        <w:t>Nr.GND</w:t>
      </w:r>
      <w:proofErr w:type="spellEnd"/>
      <w:r w:rsidRPr="00470901">
        <w:rPr>
          <w:sz w:val="24"/>
          <w:szCs w:val="24"/>
        </w:rPr>
        <w:t>/5.7/19/2745-M), ar lūgumu apstiprināt zemes ierīkotājas Daigas Eglītes (zemes ierīkotāja sertifikāts Nr.AA000000081, derīgs līdz 2021.gada 26.janvārim) izstrādāto zemes ierīcības projektu nekustamajā īpašumā “</w:t>
      </w:r>
      <w:proofErr w:type="spellStart"/>
      <w:r w:rsidRPr="00470901">
        <w:rPr>
          <w:sz w:val="24"/>
          <w:szCs w:val="24"/>
        </w:rPr>
        <w:t>Ziedugravas</w:t>
      </w:r>
      <w:proofErr w:type="spellEnd"/>
      <w:r w:rsidRPr="00470901">
        <w:rPr>
          <w:sz w:val="24"/>
          <w:szCs w:val="24"/>
        </w:rPr>
        <w:t xml:space="preserve">”, Lejasciema pagasts, Gulbenes novads, kadastra numurs 5064 005 0149, ietilpstošajai zemes vienībai ar kadastra apzīmējumu 5064 005 0149, 12,2 ha platībā, pamatojoties uz likuma “Par pašvaldībām” 21.panta pirmās daļas 27.punktu, kas nosaka, ka dome var izskatīt jebkuru jautājumu, kas ir attiecīgās pašvaldības pārziņā, turklāt tikai dome var pieņemt lēmumus citos likumā paredzētajos gadījumos, </w:t>
      </w:r>
      <w:r w:rsidRPr="00470901">
        <w:rPr>
          <w:sz w:val="24"/>
          <w:szCs w:val="24"/>
        </w:rPr>
        <w:lastRenderedPageBreak/>
        <w:t xml:space="preserve">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470901">
        <w:rPr>
          <w:sz w:val="24"/>
          <w:szCs w:val="24"/>
          <w:shd w:val="clear" w:color="auto" w:fill="FFFFFF"/>
        </w:rPr>
        <w:t>rekvizītus (attiecīgā zemes ierīkotāja vārdu, uzvārdu, datumu un laiku, kad tas minēto dokumentu ir parakstījis) vai projekta grafiskās</w:t>
      </w:r>
      <w:r w:rsidRPr="00470901">
        <w:rPr>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470901">
        <w:rPr>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470901">
        <w:rPr>
          <w:rFonts w:eastAsia="Calibri"/>
          <w:sz w:val="24"/>
          <w:szCs w:val="24"/>
        </w:rPr>
        <w:t>Gulbenes novada domes 2018.gada 27.decembra saistošajiem noteikumiem Nr.20 “Gulbenes novada teritorijas plānojums, Teritorijas izmantošanas un apbūves noteikumi un grafiskā daļa”</w:t>
      </w:r>
      <w:r w:rsidRPr="00470901">
        <w:rPr>
          <w:sz w:val="24"/>
          <w:szCs w:val="24"/>
        </w:rPr>
        <w:t xml:space="preserve">,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9.1. APSTIPRINĀT zemes ierīkotājas Daigas Eglītes (zemes ierīkotāja sertifikāts Nr.AA000000081, derīgs līdz 2021.gada 26.janvārim) izstrādāto zemes ierīcības projektu nekustamajā īpašumā “</w:t>
      </w:r>
      <w:proofErr w:type="spellStart"/>
      <w:r w:rsidRPr="00470901">
        <w:rPr>
          <w:sz w:val="24"/>
          <w:szCs w:val="24"/>
        </w:rPr>
        <w:t>Ziedugravas</w:t>
      </w:r>
      <w:proofErr w:type="spellEnd"/>
      <w:r w:rsidRPr="00470901">
        <w:rPr>
          <w:sz w:val="24"/>
          <w:szCs w:val="24"/>
        </w:rPr>
        <w:t>”, Lejasciema pagasts, Gulbenes novads, kadastra numurs 5064 005 0149, ietilpstošajai zemes vienībai ar kadastra apzīmējumu 5064 005 0149, 12,2 ha platībā. Zemes vienības sadalījuma robežas noteikt saskaņā ar zemes ierīcības projekta grafisko daļu (13.pielikums), kas ir šī lēmuma neatņemama sastāvdaļa.</w:t>
      </w:r>
    </w:p>
    <w:p w:rsidR="00470901" w:rsidRPr="00470901" w:rsidRDefault="00470901" w:rsidP="00470901">
      <w:pPr>
        <w:spacing w:line="360" w:lineRule="auto"/>
        <w:ind w:firstLine="567"/>
        <w:jc w:val="both"/>
        <w:rPr>
          <w:sz w:val="24"/>
          <w:szCs w:val="24"/>
        </w:rPr>
      </w:pPr>
      <w:r w:rsidRPr="00470901">
        <w:rPr>
          <w:sz w:val="24"/>
          <w:szCs w:val="24"/>
        </w:rPr>
        <w:t xml:space="preserve">9.2. SAGLABĀT nekustamajam īpašumam, kas sastāv no </w:t>
      </w:r>
      <w:proofErr w:type="spellStart"/>
      <w:r w:rsidRPr="00470901">
        <w:rPr>
          <w:sz w:val="24"/>
          <w:szCs w:val="24"/>
        </w:rPr>
        <w:t>jaunizveidotās</w:t>
      </w:r>
      <w:proofErr w:type="spellEnd"/>
      <w:r w:rsidRPr="00470901">
        <w:rPr>
          <w:sz w:val="24"/>
          <w:szCs w:val="24"/>
        </w:rPr>
        <w:t xml:space="preserve"> zemes vienības ar kadastra apzīmējumu 5064 005 0358, 1,0 ha platībā esošo nosaukumu: “</w:t>
      </w:r>
      <w:proofErr w:type="spellStart"/>
      <w:r w:rsidRPr="00470901">
        <w:rPr>
          <w:sz w:val="24"/>
          <w:szCs w:val="24"/>
        </w:rPr>
        <w:t>Ziedugravas</w:t>
      </w:r>
      <w:proofErr w:type="spellEnd"/>
      <w:r w:rsidRPr="00470901">
        <w:rPr>
          <w:sz w:val="24"/>
          <w:szCs w:val="24"/>
        </w:rPr>
        <w:t xml:space="preserve">”.        </w:t>
      </w:r>
    </w:p>
    <w:p w:rsidR="00470901" w:rsidRPr="00470901" w:rsidRDefault="00470901" w:rsidP="00470901">
      <w:pPr>
        <w:spacing w:line="360" w:lineRule="auto"/>
        <w:ind w:firstLine="567"/>
        <w:jc w:val="both"/>
        <w:rPr>
          <w:sz w:val="24"/>
          <w:szCs w:val="24"/>
        </w:rPr>
      </w:pPr>
      <w:r w:rsidRPr="00470901">
        <w:rPr>
          <w:sz w:val="24"/>
          <w:szCs w:val="24"/>
        </w:rPr>
        <w:t>9.3. SAGLABĀT zemes vienībai ar kadastra apzīmējumu 5064 005 0358 un uz tās esošajām ēkām (būvēm) ar kadastra apzīmējumiem 5064 005 0149 001, 5064 005 0149 002, 5064 005 0149 004, esošo adresi: “</w:t>
      </w:r>
      <w:proofErr w:type="spellStart"/>
      <w:r w:rsidRPr="00470901">
        <w:rPr>
          <w:sz w:val="24"/>
          <w:szCs w:val="24"/>
        </w:rPr>
        <w:t>Ziedugravas</w:t>
      </w:r>
      <w:proofErr w:type="spellEnd"/>
      <w:r w:rsidRPr="00470901">
        <w:rPr>
          <w:sz w:val="24"/>
          <w:szCs w:val="24"/>
        </w:rPr>
        <w:t>”, Lejasciema pagasts, Gulbenes novads, LV-4412.  Zemes vienībai ar kadastra apzīmējumu 5064 005 0358, 1,0 ha platībā, noteikt lietošanas mērķi - zeme, uz kuras galvenā saimnieciskā darbība ir lauksaimniecība (NĪLM kods 0101).</w:t>
      </w:r>
    </w:p>
    <w:p w:rsidR="00470901" w:rsidRPr="00470901" w:rsidRDefault="00470901" w:rsidP="00470901">
      <w:pPr>
        <w:widowControl w:val="0"/>
        <w:spacing w:line="360" w:lineRule="auto"/>
        <w:ind w:firstLine="567"/>
        <w:jc w:val="both"/>
        <w:rPr>
          <w:sz w:val="24"/>
          <w:szCs w:val="24"/>
        </w:rPr>
      </w:pPr>
      <w:r w:rsidRPr="00470901">
        <w:rPr>
          <w:sz w:val="24"/>
          <w:szCs w:val="24"/>
        </w:rPr>
        <w:lastRenderedPageBreak/>
        <w:t xml:space="preserve">9.4. PIEŠĶIRT nekustamajam īpašumam, kas sastāv no </w:t>
      </w:r>
      <w:proofErr w:type="spellStart"/>
      <w:r w:rsidRPr="00470901">
        <w:rPr>
          <w:sz w:val="24"/>
          <w:szCs w:val="24"/>
        </w:rPr>
        <w:t>jaunizveidotām</w:t>
      </w:r>
      <w:proofErr w:type="spellEnd"/>
      <w:r w:rsidRPr="00470901">
        <w:rPr>
          <w:sz w:val="24"/>
          <w:szCs w:val="24"/>
        </w:rPr>
        <w:t xml:space="preserve"> zemes vienības ar kadastra apzīmējumiem 5064 005 0359, 1,8 ha platībā, 5064 005 0360 9,4 ha platībā nosaukumu: “</w:t>
      </w:r>
      <w:proofErr w:type="spellStart"/>
      <w:r w:rsidRPr="00470901">
        <w:rPr>
          <w:sz w:val="24"/>
          <w:szCs w:val="24"/>
        </w:rPr>
        <w:t>Viekšķeles</w:t>
      </w:r>
      <w:proofErr w:type="spellEnd"/>
      <w:r w:rsidRPr="00470901">
        <w:rPr>
          <w:sz w:val="24"/>
          <w:szCs w:val="24"/>
        </w:rPr>
        <w:t xml:space="preserve">”. </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9.5. NOTEIKT </w:t>
      </w:r>
      <w:bookmarkStart w:id="40" w:name="_Hlk24702682"/>
      <w:r w:rsidRPr="00470901">
        <w:rPr>
          <w:sz w:val="24"/>
          <w:szCs w:val="24"/>
        </w:rPr>
        <w:t>zemes vienībai ar kadastra apzīmējumu 5064 005 0359, 1,8 ha platībā, lietošanas mērķi - zeme, uz kuras galvenā saimnieciskā darbība ir lauksaimniecība (NĪLM kods 0101).</w:t>
      </w:r>
      <w:bookmarkEnd w:id="40"/>
    </w:p>
    <w:p w:rsidR="00470901" w:rsidRPr="00470901" w:rsidRDefault="00470901" w:rsidP="00470901">
      <w:pPr>
        <w:widowControl w:val="0"/>
        <w:spacing w:line="360" w:lineRule="auto"/>
        <w:ind w:firstLine="567"/>
        <w:jc w:val="both"/>
        <w:rPr>
          <w:sz w:val="24"/>
          <w:szCs w:val="24"/>
        </w:rPr>
      </w:pPr>
      <w:r w:rsidRPr="00470901">
        <w:rPr>
          <w:sz w:val="24"/>
          <w:szCs w:val="24"/>
        </w:rPr>
        <w:t>9.6. NOTEIKT zemes vienībai ar kadastra apzīmējumu 5064 005 0360, 9,4 ha platībā, lietošanas mērķi - zeme, uz kuras galvenā saimnieciskā darbība ir lauksaimniecība (NĪLM kods 0101).</w:t>
      </w:r>
    </w:p>
    <w:p w:rsidR="00470901" w:rsidRPr="00470901" w:rsidRDefault="00470901" w:rsidP="00470901">
      <w:pPr>
        <w:widowControl w:val="0"/>
        <w:spacing w:line="360" w:lineRule="auto"/>
        <w:ind w:firstLine="567"/>
        <w:jc w:val="both"/>
        <w:rPr>
          <w:sz w:val="24"/>
          <w:szCs w:val="24"/>
        </w:rPr>
      </w:pPr>
      <w:r w:rsidRPr="00470901">
        <w:rPr>
          <w:sz w:val="24"/>
          <w:szCs w:val="24"/>
        </w:rPr>
        <w:t>9.7. Lēmumu nosūtīt:</w:t>
      </w:r>
    </w:p>
    <w:p w:rsidR="00470901" w:rsidRPr="00470901" w:rsidRDefault="00470901" w:rsidP="00470901">
      <w:pPr>
        <w:widowControl w:val="0"/>
        <w:spacing w:line="360" w:lineRule="auto"/>
        <w:ind w:firstLine="567"/>
        <w:jc w:val="both"/>
        <w:rPr>
          <w:sz w:val="24"/>
          <w:szCs w:val="24"/>
        </w:rPr>
      </w:pPr>
      <w:r w:rsidRPr="00470901">
        <w:rPr>
          <w:sz w:val="24"/>
          <w:szCs w:val="24"/>
        </w:rPr>
        <w:t>9.7.1</w:t>
      </w:r>
      <w:r w:rsidR="00B75130">
        <w:rPr>
          <w:sz w:val="24"/>
          <w:szCs w:val="24"/>
        </w:rPr>
        <w:t>….</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9.7.2. SIA “Metrum”, adrese: </w:t>
      </w:r>
      <w:proofErr w:type="spellStart"/>
      <w:r w:rsidRPr="00470901">
        <w:rPr>
          <w:sz w:val="24"/>
          <w:szCs w:val="24"/>
        </w:rPr>
        <w:t>O.Kalpaka</w:t>
      </w:r>
      <w:proofErr w:type="spellEnd"/>
      <w:r w:rsidRPr="00470901">
        <w:rPr>
          <w:sz w:val="24"/>
          <w:szCs w:val="24"/>
        </w:rPr>
        <w:t xml:space="preserve"> iela 27, Gulbene, Gulbenes novads, LV–4401, e-pasta adrese: </w:t>
      </w:r>
      <w:hyperlink r:id="rId29" w:history="1">
        <w:r w:rsidRPr="00470901">
          <w:rPr>
            <w:color w:val="000000" w:themeColor="text1"/>
            <w:sz w:val="24"/>
            <w:szCs w:val="24"/>
            <w:u w:val="single"/>
          </w:rPr>
          <w:t>gulbene@metrum.lv</w:t>
        </w:r>
      </w:hyperlink>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 xml:space="preserve">9.7.3. Valsts zemes dienesta Vidzemes reģionālajai nodaļai, juridiskā adrese: Rīgas iela 47, Valmiera, LV – 4201, e-pasta adrese: </w:t>
      </w:r>
      <w:r w:rsidRPr="00470901">
        <w:rPr>
          <w:color w:val="000000" w:themeColor="text1"/>
          <w:sz w:val="24"/>
          <w:szCs w:val="24"/>
          <w:u w:val="single"/>
        </w:rPr>
        <w:t>kac.gulbene@vzd.gov.lv.</w:t>
      </w:r>
    </w:p>
    <w:p w:rsidR="00470901" w:rsidRPr="00470901" w:rsidRDefault="00470901" w:rsidP="00470901">
      <w:pPr>
        <w:ind w:firstLine="567"/>
        <w:rPr>
          <w:sz w:val="24"/>
          <w:szCs w:val="24"/>
        </w:rPr>
      </w:pPr>
    </w:p>
    <w:p w:rsidR="00470901" w:rsidRPr="00470901" w:rsidRDefault="00470901" w:rsidP="00470901">
      <w:pPr>
        <w:spacing w:line="360" w:lineRule="auto"/>
        <w:ind w:firstLine="567"/>
        <w:jc w:val="both"/>
        <w:rPr>
          <w:sz w:val="24"/>
          <w:szCs w:val="24"/>
        </w:rPr>
      </w:pPr>
      <w:r w:rsidRPr="00470901">
        <w:rPr>
          <w:sz w:val="24"/>
          <w:szCs w:val="24"/>
        </w:rPr>
        <w:t xml:space="preserve">10. </w:t>
      </w:r>
      <w:bookmarkStart w:id="41" w:name="_Hlk25217206"/>
      <w:r w:rsidRPr="00470901">
        <w:rPr>
          <w:sz w:val="24"/>
          <w:szCs w:val="24"/>
        </w:rPr>
        <w:t xml:space="preserve">Izskatot </w:t>
      </w:r>
      <w:r w:rsidRPr="00470901">
        <w:rPr>
          <w:b/>
          <w:sz w:val="24"/>
          <w:szCs w:val="24"/>
        </w:rPr>
        <w:t>SIA “Metrum”</w:t>
      </w:r>
      <w:r w:rsidRPr="00470901">
        <w:rPr>
          <w:sz w:val="24"/>
          <w:szCs w:val="24"/>
        </w:rPr>
        <w:t xml:space="preserve">, reģistrācijas Nr.40003388748, juridiskā adrese: Ģertrūdes iela 47 - 3, Rīga, LV-1011, 2019.gada 15.novembra iesniegumu (Gulbenes novada pašvaldībā saņemts 2019.gada 15.novembrī un reģistrēts ar </w:t>
      </w:r>
      <w:proofErr w:type="spellStart"/>
      <w:r w:rsidRPr="00470901">
        <w:rPr>
          <w:sz w:val="24"/>
          <w:szCs w:val="24"/>
        </w:rPr>
        <w:t>Nr.GND</w:t>
      </w:r>
      <w:proofErr w:type="spellEnd"/>
      <w:r w:rsidRPr="00470901">
        <w:rPr>
          <w:sz w:val="24"/>
          <w:szCs w:val="24"/>
        </w:rPr>
        <w:t xml:space="preserve">/5.7/19/2764-M), ar lūgumu apstiprināt zemes ierīkotājas Daigas Eglītes (zemes ierīkotāja sertifikāts Nr.AA000000081, derīgs līdz 2021.gada 26.janvārim) izstrādāto zemes ierīcības projektu nekustamajā īpašumā “Lauka </w:t>
      </w:r>
      <w:proofErr w:type="spellStart"/>
      <w:r w:rsidRPr="00470901">
        <w:rPr>
          <w:sz w:val="24"/>
          <w:szCs w:val="24"/>
        </w:rPr>
        <w:t>Malieši</w:t>
      </w:r>
      <w:proofErr w:type="spellEnd"/>
      <w:r w:rsidRPr="00470901">
        <w:rPr>
          <w:sz w:val="24"/>
          <w:szCs w:val="24"/>
        </w:rPr>
        <w:t xml:space="preserve">”, Galgauskas pagasts, Gulbenes novads, kadastra numurs 5056 007 0037, ietilpstošajai zemes vienībai ar kadastra apzīmējumu 5056 005 0008, 19,6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470901">
        <w:rPr>
          <w:sz w:val="24"/>
          <w:szCs w:val="24"/>
          <w:shd w:val="clear" w:color="auto" w:fill="FFFFFF"/>
        </w:rPr>
        <w:t>rekvizītus (attiecīgā zemes ierīkotāja vārdu, uzvārdu, datumu un laiku, kad tas minēto dokumentu ir parakstījis) vai projekta grafiskās</w:t>
      </w:r>
      <w:r w:rsidRPr="00470901">
        <w:rPr>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w:t>
      </w:r>
      <w:r w:rsidRPr="00470901">
        <w:rPr>
          <w:sz w:val="24"/>
          <w:szCs w:val="24"/>
        </w:rPr>
        <w:lastRenderedPageBreak/>
        <w:t>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470901">
        <w:rPr>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470901">
        <w:rPr>
          <w:rFonts w:eastAsia="Calibri"/>
          <w:sz w:val="24"/>
          <w:szCs w:val="24"/>
        </w:rPr>
        <w:t>Gulbenes novada domes 2018.gada 27.decembra saistošajiem noteikumiem Nr.20 “Gulbenes novada teritorijas plānojums, Teritorijas izmantošanas un apbūves noteikumi un grafiskā daļa”</w:t>
      </w:r>
      <w:r w:rsidRPr="00470901">
        <w:rPr>
          <w:sz w:val="24"/>
          <w:szCs w:val="24"/>
        </w:rPr>
        <w:t xml:space="preserve">,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 xml:space="preserve">10.1. APSTIPRINĀT zemes ierīkotājas Daigas Eglītes (zemes ierīkotāja sertifikāts Nr.AA000000081, derīgs līdz 2021.gada 26.janvārim) izstrādāto zemes ierīcības projektu nekustamajā īpašumā “Lauka </w:t>
      </w:r>
      <w:proofErr w:type="spellStart"/>
      <w:r w:rsidRPr="00470901">
        <w:rPr>
          <w:sz w:val="24"/>
          <w:szCs w:val="24"/>
        </w:rPr>
        <w:t>Malieši</w:t>
      </w:r>
      <w:proofErr w:type="spellEnd"/>
      <w:r w:rsidRPr="00470901">
        <w:rPr>
          <w:sz w:val="24"/>
          <w:szCs w:val="24"/>
        </w:rPr>
        <w:t>”, Galgauskas pagasts, Gulbenes novads, kadastra numurs 5056 007 0037, ietilpstošajai zemes vienībai ar kadastra apzīmējumu 5056 005 0008, 19,6 ha platībā. Zemes vienības sadalījuma robežas noteikt saskaņā ar zemes ierīcības projekta grafisko daļu (14.pielikums), kas ir šī lēmuma neatņemama sastāvdaļa.</w:t>
      </w:r>
    </w:p>
    <w:p w:rsidR="00470901" w:rsidRPr="00470901" w:rsidRDefault="00470901" w:rsidP="00470901">
      <w:pPr>
        <w:spacing w:line="360" w:lineRule="auto"/>
        <w:ind w:firstLine="567"/>
        <w:jc w:val="both"/>
        <w:rPr>
          <w:sz w:val="24"/>
          <w:szCs w:val="24"/>
        </w:rPr>
      </w:pPr>
      <w:r w:rsidRPr="00470901">
        <w:rPr>
          <w:sz w:val="24"/>
          <w:szCs w:val="24"/>
        </w:rPr>
        <w:t xml:space="preserve">10.2. </w:t>
      </w:r>
      <w:bookmarkStart w:id="42" w:name="_Hlk24706191"/>
      <w:r w:rsidRPr="00470901">
        <w:rPr>
          <w:sz w:val="24"/>
          <w:szCs w:val="24"/>
        </w:rPr>
        <w:t xml:space="preserve">PIEŠĶIRT nekustamajam īpašumam, kas sastāv no </w:t>
      </w:r>
      <w:proofErr w:type="spellStart"/>
      <w:r w:rsidRPr="00470901">
        <w:rPr>
          <w:sz w:val="24"/>
          <w:szCs w:val="24"/>
        </w:rPr>
        <w:t>jaunizveidotās</w:t>
      </w:r>
      <w:proofErr w:type="spellEnd"/>
      <w:r w:rsidRPr="00470901">
        <w:rPr>
          <w:sz w:val="24"/>
          <w:szCs w:val="24"/>
        </w:rPr>
        <w:t xml:space="preserve"> zemes vienības ar kadastra apzīmējumu 5056 005 0061, 3,6 ha platībā nosaukumu: “</w:t>
      </w:r>
      <w:proofErr w:type="spellStart"/>
      <w:r w:rsidRPr="00470901">
        <w:rPr>
          <w:sz w:val="24"/>
          <w:szCs w:val="24"/>
        </w:rPr>
        <w:t>Maliešu</w:t>
      </w:r>
      <w:proofErr w:type="spellEnd"/>
      <w:r w:rsidRPr="00470901">
        <w:rPr>
          <w:sz w:val="24"/>
          <w:szCs w:val="24"/>
        </w:rPr>
        <w:t xml:space="preserve"> meži”. </w:t>
      </w:r>
    </w:p>
    <w:bookmarkEnd w:id="42"/>
    <w:p w:rsidR="00470901" w:rsidRPr="00470901" w:rsidRDefault="00470901" w:rsidP="00470901">
      <w:pPr>
        <w:spacing w:line="360" w:lineRule="auto"/>
        <w:ind w:firstLine="567"/>
        <w:jc w:val="both"/>
        <w:rPr>
          <w:sz w:val="24"/>
          <w:szCs w:val="24"/>
        </w:rPr>
      </w:pPr>
      <w:r w:rsidRPr="00470901">
        <w:rPr>
          <w:sz w:val="24"/>
          <w:szCs w:val="24"/>
        </w:rPr>
        <w:t xml:space="preserve">10.3.  </w:t>
      </w:r>
      <w:bookmarkStart w:id="43" w:name="_Hlk25215754"/>
      <w:r w:rsidRPr="00470901">
        <w:rPr>
          <w:sz w:val="24"/>
          <w:szCs w:val="24"/>
        </w:rPr>
        <w:t>NOTEIKT zemes vienībai ar kadastra apzīmējumu 5056 005 0061, 3,6 ha platībā, lietošanas mērķi - zeme, uz kuras galvenā saimnieciskā darbība ir mežsaimniecība (NĪLM kods 0201).</w:t>
      </w:r>
    </w:p>
    <w:bookmarkEnd w:id="43"/>
    <w:p w:rsidR="00470901" w:rsidRPr="00470901" w:rsidRDefault="00470901" w:rsidP="00470901">
      <w:pPr>
        <w:widowControl w:val="0"/>
        <w:spacing w:line="360" w:lineRule="auto"/>
        <w:ind w:firstLine="567"/>
        <w:jc w:val="both"/>
        <w:rPr>
          <w:sz w:val="24"/>
          <w:szCs w:val="24"/>
        </w:rPr>
      </w:pPr>
      <w:r w:rsidRPr="00470901">
        <w:rPr>
          <w:sz w:val="24"/>
          <w:szCs w:val="24"/>
        </w:rPr>
        <w:t xml:space="preserve">10.4. SAGLABĀT nekustamajam īpašumam, kas sastāv no zemes vienības ar kadastra apzīmējumu 5056 007 0104 29,8 ha platībā, un </w:t>
      </w:r>
      <w:proofErr w:type="spellStart"/>
      <w:r w:rsidRPr="00470901">
        <w:rPr>
          <w:sz w:val="24"/>
          <w:szCs w:val="24"/>
        </w:rPr>
        <w:t>jaunizveidotās</w:t>
      </w:r>
      <w:proofErr w:type="spellEnd"/>
      <w:r w:rsidRPr="00470901">
        <w:rPr>
          <w:sz w:val="24"/>
          <w:szCs w:val="24"/>
        </w:rPr>
        <w:t xml:space="preserve"> zemes vienības ar kadastra apzīmējumu 5056 005 0060, 16,0 ha platībā nosaukumu: “Lauka </w:t>
      </w:r>
      <w:proofErr w:type="spellStart"/>
      <w:r w:rsidRPr="00470901">
        <w:rPr>
          <w:sz w:val="24"/>
          <w:szCs w:val="24"/>
        </w:rPr>
        <w:t>Malieši</w:t>
      </w:r>
      <w:proofErr w:type="spellEnd"/>
      <w:r w:rsidRPr="00470901">
        <w:rPr>
          <w:sz w:val="24"/>
          <w:szCs w:val="24"/>
        </w:rPr>
        <w:t>”.</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10.5. NOTEIKT zemes vienībai ar kadastra apzīmējumu 5056 005 0060, 16,0 ha platībā, lietošanas mērķi - </w:t>
      </w:r>
      <w:bookmarkStart w:id="44" w:name="_Hlk25218348"/>
      <w:r w:rsidRPr="00470901">
        <w:rPr>
          <w:sz w:val="24"/>
          <w:szCs w:val="24"/>
        </w:rPr>
        <w:t>zeme, uz kuras galvenā saimnieciskā darbība ir lauksaimniecība (NĪLM kods 0101).</w:t>
      </w:r>
      <w:bookmarkEnd w:id="44"/>
    </w:p>
    <w:p w:rsidR="00470901" w:rsidRPr="00470901" w:rsidRDefault="00470901" w:rsidP="00470901">
      <w:pPr>
        <w:widowControl w:val="0"/>
        <w:spacing w:line="360" w:lineRule="auto"/>
        <w:ind w:firstLine="567"/>
        <w:jc w:val="both"/>
        <w:rPr>
          <w:sz w:val="24"/>
          <w:szCs w:val="24"/>
        </w:rPr>
      </w:pPr>
      <w:r w:rsidRPr="00470901">
        <w:rPr>
          <w:sz w:val="24"/>
          <w:szCs w:val="24"/>
        </w:rPr>
        <w:t>10.6. Lēmumu nosūtīt:</w:t>
      </w:r>
    </w:p>
    <w:p w:rsidR="00470901" w:rsidRPr="00470901" w:rsidRDefault="00470901" w:rsidP="00470901">
      <w:pPr>
        <w:widowControl w:val="0"/>
        <w:spacing w:line="360" w:lineRule="auto"/>
        <w:ind w:firstLine="567"/>
        <w:jc w:val="both"/>
        <w:rPr>
          <w:sz w:val="24"/>
          <w:szCs w:val="24"/>
        </w:rPr>
      </w:pPr>
      <w:r w:rsidRPr="00470901">
        <w:rPr>
          <w:sz w:val="24"/>
          <w:szCs w:val="24"/>
        </w:rPr>
        <w:t>10.6.1. SIA “Rainis”, juridiskā adrese: “</w:t>
      </w:r>
      <w:proofErr w:type="spellStart"/>
      <w:r w:rsidRPr="00470901">
        <w:rPr>
          <w:sz w:val="24"/>
          <w:szCs w:val="24"/>
        </w:rPr>
        <w:t>Upeskalna</w:t>
      </w:r>
      <w:proofErr w:type="spellEnd"/>
      <w:r w:rsidRPr="00470901">
        <w:rPr>
          <w:sz w:val="24"/>
          <w:szCs w:val="24"/>
        </w:rPr>
        <w:t xml:space="preserve"> komplekss”, Lejasciema pagasts, Gulbenes novads, LV-4412;</w:t>
      </w:r>
    </w:p>
    <w:p w:rsidR="00470901" w:rsidRPr="00470901" w:rsidRDefault="00470901" w:rsidP="00470901">
      <w:pPr>
        <w:spacing w:line="360" w:lineRule="auto"/>
        <w:ind w:firstLine="567"/>
        <w:jc w:val="both"/>
        <w:rPr>
          <w:sz w:val="24"/>
          <w:szCs w:val="24"/>
        </w:rPr>
      </w:pPr>
      <w:r w:rsidRPr="00470901">
        <w:rPr>
          <w:sz w:val="24"/>
          <w:szCs w:val="24"/>
        </w:rPr>
        <w:t xml:space="preserve">10.6.2. SIA “Metrum”, adrese: </w:t>
      </w:r>
      <w:proofErr w:type="spellStart"/>
      <w:r w:rsidRPr="00470901">
        <w:rPr>
          <w:sz w:val="24"/>
          <w:szCs w:val="24"/>
        </w:rPr>
        <w:t>O.Kalpaka</w:t>
      </w:r>
      <w:proofErr w:type="spellEnd"/>
      <w:r w:rsidRPr="00470901">
        <w:rPr>
          <w:sz w:val="24"/>
          <w:szCs w:val="24"/>
        </w:rPr>
        <w:t xml:space="preserve"> iela 27, Gulbene, Gulbenes novads, LV–4401, e-pasta adrese: </w:t>
      </w:r>
      <w:hyperlink r:id="rId30" w:history="1">
        <w:r w:rsidRPr="00470901">
          <w:rPr>
            <w:color w:val="000000" w:themeColor="text1"/>
            <w:sz w:val="24"/>
            <w:szCs w:val="24"/>
            <w:u w:val="single"/>
          </w:rPr>
          <w:t>gulbene@metrum.lv</w:t>
        </w:r>
      </w:hyperlink>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 xml:space="preserve">10.6.3. Valsts zemes dienesta Vidzemes reģionālajai nodaļai, juridiskā adrese: Rīgas iela 47, Valmiera, LV – 4201, e-pasta adrese: </w:t>
      </w:r>
      <w:r w:rsidRPr="00470901">
        <w:rPr>
          <w:color w:val="000000" w:themeColor="text1"/>
          <w:sz w:val="24"/>
          <w:szCs w:val="24"/>
          <w:u w:val="single"/>
        </w:rPr>
        <w:t>kac.gulbene@vzd.gov.lv.</w:t>
      </w:r>
    </w:p>
    <w:bookmarkEnd w:id="41"/>
    <w:p w:rsidR="00470901" w:rsidRPr="00470901" w:rsidRDefault="00470901" w:rsidP="00470901">
      <w:pPr>
        <w:rPr>
          <w:sz w:val="24"/>
          <w:szCs w:val="24"/>
        </w:rPr>
      </w:pPr>
    </w:p>
    <w:p w:rsidR="00470901" w:rsidRPr="00470901" w:rsidRDefault="00470901" w:rsidP="00470901">
      <w:pPr>
        <w:rPr>
          <w:sz w:val="24"/>
          <w:szCs w:val="24"/>
        </w:rPr>
      </w:pPr>
    </w:p>
    <w:p w:rsidR="00470901" w:rsidRPr="00470901" w:rsidRDefault="00470901" w:rsidP="00470901">
      <w:pPr>
        <w:spacing w:line="360" w:lineRule="auto"/>
        <w:ind w:firstLine="567"/>
        <w:jc w:val="both"/>
        <w:rPr>
          <w:sz w:val="24"/>
          <w:szCs w:val="24"/>
        </w:rPr>
      </w:pPr>
      <w:r w:rsidRPr="00470901">
        <w:rPr>
          <w:sz w:val="24"/>
          <w:szCs w:val="24"/>
        </w:rPr>
        <w:lastRenderedPageBreak/>
        <w:t xml:space="preserve">11. Izskatot </w:t>
      </w:r>
      <w:r w:rsidRPr="00470901">
        <w:rPr>
          <w:b/>
          <w:sz w:val="24"/>
          <w:szCs w:val="24"/>
        </w:rPr>
        <w:t>SIA “Metrum”</w:t>
      </w:r>
      <w:r w:rsidRPr="00470901">
        <w:rPr>
          <w:sz w:val="24"/>
          <w:szCs w:val="24"/>
        </w:rPr>
        <w:t xml:space="preserve">, reģistrācijas Nr.40003388748, juridiskā adrese: Ģertrūdes iela 47 - 3, Rīga, LV-1011, 2019.gada 15.novembra iesniegumu (Gulbenes novada pašvaldībā saņemts 2019.gada 15.novembrī un reģistrēts ar </w:t>
      </w:r>
      <w:proofErr w:type="spellStart"/>
      <w:r w:rsidRPr="00470901">
        <w:rPr>
          <w:sz w:val="24"/>
          <w:szCs w:val="24"/>
        </w:rPr>
        <w:t>Nr.GND</w:t>
      </w:r>
      <w:proofErr w:type="spellEnd"/>
      <w:r w:rsidRPr="00470901">
        <w:rPr>
          <w:sz w:val="24"/>
          <w:szCs w:val="24"/>
        </w:rPr>
        <w:t xml:space="preserve">/5.7/19/2763-M), ar lūgumu apstiprināt zemes ierīkotājas Daigas Eglītes (zemes ierīkotāja sertifikāts Nr.AA000000081, derīgs līdz 2021.gada 26.janvārim) izstrādāto zemes ierīcības projektu nekustamajos īpašumos “Lauka </w:t>
      </w:r>
      <w:proofErr w:type="spellStart"/>
      <w:r w:rsidRPr="00470901">
        <w:rPr>
          <w:sz w:val="24"/>
          <w:szCs w:val="24"/>
        </w:rPr>
        <w:t>Malieši</w:t>
      </w:r>
      <w:proofErr w:type="spellEnd"/>
      <w:r w:rsidRPr="00470901">
        <w:rPr>
          <w:sz w:val="24"/>
          <w:szCs w:val="24"/>
        </w:rPr>
        <w:t xml:space="preserve">”, Galgauskas pagasts, Gulbenes novads, kadastra numurs 5056 007 0037, ietilpstošajai zemes vienībai ar kadastra apzīmējumu 5056 007 0104, 29,80 ha platībā, un “Kalna </w:t>
      </w:r>
      <w:proofErr w:type="spellStart"/>
      <w:r w:rsidRPr="00470901">
        <w:rPr>
          <w:sz w:val="24"/>
          <w:szCs w:val="24"/>
        </w:rPr>
        <w:t>malieši</w:t>
      </w:r>
      <w:proofErr w:type="spellEnd"/>
      <w:r w:rsidRPr="00470901">
        <w:rPr>
          <w:sz w:val="24"/>
          <w:szCs w:val="24"/>
        </w:rPr>
        <w:t xml:space="preserve">”, Galgauskas pagasts, Gulbenes novads, kadastra numurs </w:t>
      </w:r>
      <w:bookmarkStart w:id="45" w:name="_Hlk25217522"/>
      <w:r w:rsidRPr="00470901">
        <w:rPr>
          <w:sz w:val="24"/>
          <w:szCs w:val="24"/>
        </w:rPr>
        <w:t xml:space="preserve">5056 007 0238 </w:t>
      </w:r>
      <w:bookmarkEnd w:id="45"/>
      <w:r w:rsidRPr="00470901">
        <w:rPr>
          <w:sz w:val="24"/>
          <w:szCs w:val="24"/>
        </w:rPr>
        <w:t xml:space="preserve">, ietilpstošajai zemes vienībai ar kadastra apzīmējumu 5056 007 0238, 24,45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470901">
        <w:rPr>
          <w:sz w:val="24"/>
          <w:szCs w:val="24"/>
          <w:shd w:val="clear" w:color="auto" w:fill="FFFFFF"/>
        </w:rPr>
        <w:t>rekvizītus (attiecīgā zemes ierīkotāja vārdu, uzvārdu, datumu un laiku, kad tas minēto dokumentu ir parakstījis) vai projekta grafiskās</w:t>
      </w:r>
      <w:r w:rsidRPr="00470901">
        <w:rPr>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470901">
        <w:rPr>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470901">
        <w:rPr>
          <w:rFonts w:eastAsia="Calibri"/>
          <w:sz w:val="24"/>
          <w:szCs w:val="24"/>
        </w:rPr>
        <w:t>Gulbenes novada domes 2018.gada 27.decembra saistošajiem noteikumiem Nr.20 “Gulbenes novada teritorijas plānojums, Teritorijas izmantošanas un apbūves noteikumi un grafiskā daļa”</w:t>
      </w:r>
      <w:r w:rsidRPr="00470901">
        <w:rPr>
          <w:sz w:val="24"/>
          <w:szCs w:val="24"/>
        </w:rPr>
        <w:t xml:space="preserve">,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 xml:space="preserve">11.1. APSTIPRINĀT zemes ierīkotājas Daigas Eglītes (zemes ierīkotāja sertifikāts Nr.AA000000081, derīgs līdz 2021.gada 26.janvārim) izstrādāto zemes ierīcības projektu </w:t>
      </w:r>
      <w:r w:rsidRPr="00470901">
        <w:rPr>
          <w:sz w:val="24"/>
          <w:szCs w:val="24"/>
        </w:rPr>
        <w:lastRenderedPageBreak/>
        <w:t xml:space="preserve">nekustamajos īpašumos “Lauka </w:t>
      </w:r>
      <w:proofErr w:type="spellStart"/>
      <w:r w:rsidRPr="00470901">
        <w:rPr>
          <w:sz w:val="24"/>
          <w:szCs w:val="24"/>
        </w:rPr>
        <w:t>Malieši</w:t>
      </w:r>
      <w:proofErr w:type="spellEnd"/>
      <w:r w:rsidRPr="00470901">
        <w:rPr>
          <w:sz w:val="24"/>
          <w:szCs w:val="24"/>
        </w:rPr>
        <w:t xml:space="preserve">”, Galgauskas pagasts, Gulbenes novads, kadastra numurs 5056 007 0037, ietilpstošajai zemes vienībai ar kadastra apzīmējumu 5056 007 0104, 29,8 ha platībā, un “Kalna </w:t>
      </w:r>
      <w:proofErr w:type="spellStart"/>
      <w:r w:rsidRPr="00470901">
        <w:rPr>
          <w:sz w:val="24"/>
          <w:szCs w:val="24"/>
        </w:rPr>
        <w:t>malieši</w:t>
      </w:r>
      <w:proofErr w:type="spellEnd"/>
      <w:r w:rsidRPr="00470901">
        <w:rPr>
          <w:sz w:val="24"/>
          <w:szCs w:val="24"/>
        </w:rPr>
        <w:t>” , Galgauskas pagasts, Gulbenes novads, kadastra numurs 5056 007 0238, ietilpstošajai zemes vienībai 5056 007 0238, 24,45 ha platībā. Zemes vienības sadalījuma robežas noteikt saskaņā ar zemes ierīcības projekta grafisko daļu (15.pielikums), kas ir šī lēmuma neatņemama sastāvdaļa.</w:t>
      </w:r>
    </w:p>
    <w:p w:rsidR="00470901" w:rsidRPr="00470901" w:rsidRDefault="00470901" w:rsidP="00470901">
      <w:pPr>
        <w:spacing w:line="360" w:lineRule="auto"/>
        <w:ind w:firstLine="567"/>
        <w:jc w:val="both"/>
        <w:rPr>
          <w:sz w:val="24"/>
          <w:szCs w:val="24"/>
        </w:rPr>
      </w:pPr>
      <w:r w:rsidRPr="00470901">
        <w:rPr>
          <w:sz w:val="24"/>
          <w:szCs w:val="24"/>
        </w:rPr>
        <w:t xml:space="preserve">11.2. SAGLABĀT </w:t>
      </w:r>
      <w:bookmarkStart w:id="46" w:name="_Hlk25218855"/>
      <w:r w:rsidRPr="00470901">
        <w:rPr>
          <w:sz w:val="24"/>
          <w:szCs w:val="24"/>
        </w:rPr>
        <w:t xml:space="preserve">nekustamajam īpašumam, kas sastāv no </w:t>
      </w:r>
      <w:bookmarkStart w:id="47" w:name="_Hlk25218532"/>
      <w:r w:rsidRPr="00470901">
        <w:rPr>
          <w:sz w:val="24"/>
          <w:szCs w:val="24"/>
        </w:rPr>
        <w:t>zemes vienības ar kadastra apzīmējumu</w:t>
      </w:r>
      <w:bookmarkEnd w:id="46"/>
      <w:r w:rsidRPr="00470901">
        <w:rPr>
          <w:sz w:val="24"/>
          <w:szCs w:val="24"/>
        </w:rPr>
        <w:t xml:space="preserve"> 5056 005 0008, 19,6 ha platībā, un </w:t>
      </w:r>
      <w:proofErr w:type="spellStart"/>
      <w:r w:rsidRPr="00470901">
        <w:rPr>
          <w:sz w:val="24"/>
          <w:szCs w:val="24"/>
        </w:rPr>
        <w:t>jaunizveidotās</w:t>
      </w:r>
      <w:proofErr w:type="spellEnd"/>
      <w:r w:rsidRPr="00470901">
        <w:rPr>
          <w:sz w:val="24"/>
          <w:szCs w:val="24"/>
        </w:rPr>
        <w:t xml:space="preserve"> zemes vienības ar kadastra apzīmējumu</w:t>
      </w:r>
      <w:bookmarkEnd w:id="47"/>
      <w:r w:rsidRPr="00470901">
        <w:rPr>
          <w:sz w:val="24"/>
          <w:szCs w:val="24"/>
        </w:rPr>
        <w:t xml:space="preserve"> 5056 007 0264, 25,61 ha platībā, esošo nosaukumu “Lauka </w:t>
      </w:r>
      <w:proofErr w:type="spellStart"/>
      <w:r w:rsidRPr="00470901">
        <w:rPr>
          <w:sz w:val="24"/>
          <w:szCs w:val="24"/>
        </w:rPr>
        <w:t>Malieši</w:t>
      </w:r>
      <w:proofErr w:type="spellEnd"/>
      <w:r w:rsidRPr="00470901">
        <w:rPr>
          <w:sz w:val="24"/>
          <w:szCs w:val="24"/>
        </w:rPr>
        <w:t>”. Zemes vienībai ar kadastra  apzīmējumu 5056 007 0264, 25,61 ha platībā noteikt lietošanas mērķi - zeme, uz kuras galvenā saimnieciskā darbība ir lauksaimniecība (NĪLM kods 0101).</w:t>
      </w:r>
    </w:p>
    <w:p w:rsidR="00470901" w:rsidRPr="00470901" w:rsidRDefault="00470901" w:rsidP="00470901">
      <w:pPr>
        <w:spacing w:line="360" w:lineRule="auto"/>
        <w:ind w:firstLine="567"/>
        <w:jc w:val="both"/>
        <w:rPr>
          <w:sz w:val="24"/>
          <w:szCs w:val="24"/>
        </w:rPr>
      </w:pPr>
      <w:r w:rsidRPr="00470901">
        <w:rPr>
          <w:sz w:val="24"/>
          <w:szCs w:val="24"/>
        </w:rPr>
        <w:t xml:space="preserve">11.3. SAGLABĀT nekustamajam īpašumam, kas sastāv no </w:t>
      </w:r>
      <w:bookmarkStart w:id="48" w:name="_Hlk25219133"/>
      <w:proofErr w:type="spellStart"/>
      <w:r w:rsidRPr="00470901">
        <w:rPr>
          <w:sz w:val="24"/>
          <w:szCs w:val="24"/>
        </w:rPr>
        <w:t>jaunizveidotas</w:t>
      </w:r>
      <w:proofErr w:type="spellEnd"/>
      <w:r w:rsidRPr="00470901">
        <w:rPr>
          <w:sz w:val="24"/>
          <w:szCs w:val="24"/>
        </w:rPr>
        <w:t xml:space="preserve"> zemes vienības </w:t>
      </w:r>
      <w:bookmarkStart w:id="49" w:name="_Hlk25219362"/>
      <w:r w:rsidRPr="00470901">
        <w:rPr>
          <w:sz w:val="24"/>
          <w:szCs w:val="24"/>
        </w:rPr>
        <w:t xml:space="preserve">ar kadastra apzīmējumu </w:t>
      </w:r>
      <w:bookmarkEnd w:id="48"/>
      <w:r w:rsidRPr="00470901">
        <w:rPr>
          <w:sz w:val="24"/>
          <w:szCs w:val="24"/>
        </w:rPr>
        <w:t xml:space="preserve">5056 007 0267, 8,37 ha platībā </w:t>
      </w:r>
      <w:bookmarkEnd w:id="49"/>
      <w:r w:rsidRPr="00470901">
        <w:rPr>
          <w:sz w:val="24"/>
          <w:szCs w:val="24"/>
        </w:rPr>
        <w:t xml:space="preserve">un </w:t>
      </w:r>
      <w:proofErr w:type="spellStart"/>
      <w:r w:rsidRPr="00470901">
        <w:rPr>
          <w:sz w:val="24"/>
          <w:szCs w:val="24"/>
        </w:rPr>
        <w:t>jaunizveidotas</w:t>
      </w:r>
      <w:proofErr w:type="spellEnd"/>
      <w:r w:rsidRPr="00470901">
        <w:rPr>
          <w:sz w:val="24"/>
          <w:szCs w:val="24"/>
        </w:rPr>
        <w:t xml:space="preserve"> zemes vienības ar kadastra apzīmējumu </w:t>
      </w:r>
      <w:bookmarkStart w:id="50" w:name="_Hlk25219406"/>
      <w:r w:rsidRPr="00470901">
        <w:rPr>
          <w:sz w:val="24"/>
          <w:szCs w:val="24"/>
        </w:rPr>
        <w:t xml:space="preserve">5056 007 0263, 7,57 </w:t>
      </w:r>
      <w:bookmarkEnd w:id="50"/>
      <w:r w:rsidRPr="00470901">
        <w:rPr>
          <w:sz w:val="24"/>
          <w:szCs w:val="24"/>
        </w:rPr>
        <w:t xml:space="preserve">ha platībā, esošo nosaukumu “Kalna </w:t>
      </w:r>
      <w:proofErr w:type="spellStart"/>
      <w:r w:rsidRPr="00470901">
        <w:rPr>
          <w:sz w:val="24"/>
          <w:szCs w:val="24"/>
        </w:rPr>
        <w:t>Malieši</w:t>
      </w:r>
      <w:proofErr w:type="spellEnd"/>
      <w:r w:rsidRPr="00470901">
        <w:rPr>
          <w:sz w:val="24"/>
          <w:szCs w:val="24"/>
        </w:rPr>
        <w:t xml:space="preserve">”. Zemes vienībai ar kadastra apzīmējumu 5056 007 0267, 8,37 ha platībā noteikt lietošanas mērķi - zeme, uz kuras galvenā saimnieciskā darbība ir lauksaimniecība (NĪLM kods 0101).  Zemes vienībai ar kadastra apzīmējumu 5056 007 0263, 7,57 ha platībā, </w:t>
      </w:r>
      <w:bookmarkStart w:id="51" w:name="_Hlk25220488"/>
      <w:r w:rsidRPr="00470901">
        <w:rPr>
          <w:sz w:val="24"/>
          <w:szCs w:val="24"/>
        </w:rPr>
        <w:t>noteikt lietošanas mērķi - zeme, uz kuras galvenā saimnieciskā darbība ir lauksaimniecība (NĪLM kods 0101).</w:t>
      </w:r>
      <w:bookmarkEnd w:id="51"/>
    </w:p>
    <w:p w:rsidR="00470901" w:rsidRPr="00470901" w:rsidRDefault="00470901" w:rsidP="00470901">
      <w:pPr>
        <w:spacing w:line="360" w:lineRule="auto"/>
        <w:ind w:firstLine="567"/>
        <w:jc w:val="both"/>
        <w:rPr>
          <w:sz w:val="24"/>
          <w:szCs w:val="24"/>
        </w:rPr>
      </w:pPr>
      <w:r w:rsidRPr="00470901">
        <w:rPr>
          <w:sz w:val="24"/>
          <w:szCs w:val="24"/>
        </w:rPr>
        <w:t xml:space="preserve">11.4. </w:t>
      </w:r>
      <w:bookmarkStart w:id="52" w:name="_Hlk25220528"/>
      <w:r w:rsidRPr="00470901">
        <w:rPr>
          <w:sz w:val="24"/>
          <w:szCs w:val="24"/>
        </w:rPr>
        <w:t xml:space="preserve">PIEŠĶIRT nekustamajam īpašumam, kas sastāv no </w:t>
      </w:r>
      <w:proofErr w:type="spellStart"/>
      <w:r w:rsidRPr="00470901">
        <w:rPr>
          <w:sz w:val="24"/>
          <w:szCs w:val="24"/>
        </w:rPr>
        <w:t>jaunizveidotās</w:t>
      </w:r>
      <w:proofErr w:type="spellEnd"/>
      <w:r w:rsidRPr="00470901">
        <w:rPr>
          <w:sz w:val="24"/>
          <w:szCs w:val="24"/>
        </w:rPr>
        <w:t xml:space="preserve"> zemes vienības ar kadastra apzīmējumu 5056 007 0265, 2,74 ha platībā</w:t>
      </w:r>
      <w:bookmarkEnd w:id="52"/>
      <w:r w:rsidRPr="00470901">
        <w:rPr>
          <w:sz w:val="24"/>
          <w:szCs w:val="24"/>
        </w:rPr>
        <w:t>, nosaukumu “</w:t>
      </w:r>
      <w:proofErr w:type="spellStart"/>
      <w:r w:rsidRPr="00470901">
        <w:rPr>
          <w:sz w:val="24"/>
          <w:szCs w:val="24"/>
        </w:rPr>
        <w:t>Rimstavu</w:t>
      </w:r>
      <w:proofErr w:type="spellEnd"/>
      <w:r w:rsidRPr="00470901">
        <w:rPr>
          <w:sz w:val="24"/>
          <w:szCs w:val="24"/>
        </w:rPr>
        <w:t xml:space="preserve"> ferma” . Zemes vienībai ar kadastra apzīmējumu 5056 007 0265, 2,74 ha platībā un uz tās esošajā, ēkām (būvēm) ar kadastra apzīmējumu 5056 007 0037 011 piešķirt adresi: “</w:t>
      </w:r>
      <w:proofErr w:type="spellStart"/>
      <w:r w:rsidRPr="00470901">
        <w:rPr>
          <w:sz w:val="24"/>
          <w:szCs w:val="24"/>
        </w:rPr>
        <w:t>Rimstavu</w:t>
      </w:r>
      <w:proofErr w:type="spellEnd"/>
      <w:r w:rsidRPr="00470901">
        <w:rPr>
          <w:sz w:val="24"/>
          <w:szCs w:val="24"/>
        </w:rPr>
        <w:t xml:space="preserve"> ferma”, Galgauskas pagasts, Gulbenes novads, LV-4428. Zemes vienībai ar kadastra apzīmējumu 5056 007 0265, 2,74 ha platībā,  noteikt lietošanas mērķi - zeme, uz kuras galvenā saimnieciskā darbība ir lauksaimniecība (NĪLM kods 0101).</w:t>
      </w:r>
    </w:p>
    <w:p w:rsidR="00470901" w:rsidRPr="00470901" w:rsidRDefault="00470901" w:rsidP="00470901">
      <w:pPr>
        <w:spacing w:line="360" w:lineRule="auto"/>
        <w:ind w:firstLine="567"/>
        <w:jc w:val="both"/>
        <w:rPr>
          <w:sz w:val="24"/>
          <w:szCs w:val="24"/>
        </w:rPr>
      </w:pPr>
      <w:r w:rsidRPr="00470901">
        <w:rPr>
          <w:sz w:val="24"/>
          <w:szCs w:val="24"/>
        </w:rPr>
        <w:t xml:space="preserve">11.5. PIEVIENOT  </w:t>
      </w:r>
      <w:proofErr w:type="spellStart"/>
      <w:r w:rsidRPr="00470901">
        <w:rPr>
          <w:sz w:val="24"/>
          <w:szCs w:val="24"/>
        </w:rPr>
        <w:t>jaunizveidoto</w:t>
      </w:r>
      <w:proofErr w:type="spellEnd"/>
      <w:r w:rsidRPr="00470901">
        <w:rPr>
          <w:sz w:val="24"/>
          <w:szCs w:val="24"/>
        </w:rPr>
        <w:t xml:space="preserve"> zemes vienību ar kadastra apzīmējumu 5056 007 0268, 3,33 ha platībā, </w:t>
      </w:r>
      <w:proofErr w:type="spellStart"/>
      <w:r w:rsidRPr="00470901">
        <w:rPr>
          <w:sz w:val="24"/>
          <w:szCs w:val="24"/>
        </w:rPr>
        <w:t>jaunizveidoto</w:t>
      </w:r>
      <w:proofErr w:type="spellEnd"/>
      <w:r w:rsidRPr="00470901">
        <w:rPr>
          <w:sz w:val="24"/>
          <w:szCs w:val="24"/>
        </w:rPr>
        <w:t xml:space="preserve"> zemes vienību ar kadastra apzīmējumu 5056 007 0270 2,86 ha platībā un </w:t>
      </w:r>
      <w:proofErr w:type="spellStart"/>
      <w:r w:rsidRPr="00470901">
        <w:rPr>
          <w:sz w:val="24"/>
          <w:szCs w:val="24"/>
        </w:rPr>
        <w:t>jaunizveidoto</w:t>
      </w:r>
      <w:proofErr w:type="spellEnd"/>
      <w:r w:rsidRPr="00470901">
        <w:rPr>
          <w:sz w:val="24"/>
          <w:szCs w:val="24"/>
        </w:rPr>
        <w:t xml:space="preserve"> zemes vienību ar kadastra apzīmējumu 5056 007 0269 3,77 ha platībā pie nekustamā īpašuma “</w:t>
      </w:r>
      <w:proofErr w:type="spellStart"/>
      <w:r w:rsidRPr="00470901">
        <w:rPr>
          <w:sz w:val="24"/>
          <w:szCs w:val="24"/>
        </w:rPr>
        <w:t>Maliešu</w:t>
      </w:r>
      <w:proofErr w:type="spellEnd"/>
      <w:r w:rsidRPr="00470901">
        <w:rPr>
          <w:sz w:val="24"/>
          <w:szCs w:val="24"/>
        </w:rPr>
        <w:t xml:space="preserve"> meži”, kas tika izveidots nekustamā īpašuma “Lauka </w:t>
      </w:r>
      <w:proofErr w:type="spellStart"/>
      <w:r w:rsidRPr="00470901">
        <w:rPr>
          <w:sz w:val="24"/>
          <w:szCs w:val="24"/>
        </w:rPr>
        <w:t>Malieši</w:t>
      </w:r>
      <w:proofErr w:type="spellEnd"/>
      <w:r w:rsidRPr="00470901">
        <w:rPr>
          <w:sz w:val="24"/>
          <w:szCs w:val="24"/>
        </w:rPr>
        <w:t>”, kadastra numurs 5056 007 0037, ietilpstošās zemes vienības ar kadastra apzīmējumu 5056 005 0008, 19,6 ha platībā sadales rezultātā.</w:t>
      </w:r>
    </w:p>
    <w:p w:rsidR="00470901" w:rsidRPr="00470901" w:rsidRDefault="00470901" w:rsidP="00470901">
      <w:pPr>
        <w:spacing w:line="360" w:lineRule="auto"/>
        <w:ind w:firstLine="567"/>
        <w:jc w:val="both"/>
        <w:rPr>
          <w:sz w:val="24"/>
          <w:szCs w:val="24"/>
        </w:rPr>
      </w:pPr>
      <w:r w:rsidRPr="00470901">
        <w:rPr>
          <w:sz w:val="24"/>
          <w:szCs w:val="24"/>
        </w:rPr>
        <w:t>11.6. Noteikt zemes vienībām ar kadastra apzīmējumu 5056 007 0268, 3,33 ha platībā, 5056 007 0270 2,86 ha platībā, 5056 007 0269 3,77 ha platībā lietošanas mērķi - zeme, uz kuras galvenā saimnieciskā darbība ir mežsaimniecība (NĪLM kods 0201).</w:t>
      </w:r>
    </w:p>
    <w:p w:rsidR="00470901" w:rsidRPr="00470901" w:rsidRDefault="00470901" w:rsidP="00470901">
      <w:pPr>
        <w:spacing w:line="360" w:lineRule="auto"/>
        <w:ind w:firstLine="567"/>
        <w:jc w:val="both"/>
        <w:rPr>
          <w:sz w:val="24"/>
          <w:szCs w:val="24"/>
        </w:rPr>
      </w:pPr>
      <w:r w:rsidRPr="00470901">
        <w:rPr>
          <w:sz w:val="24"/>
          <w:szCs w:val="24"/>
        </w:rPr>
        <w:t>11.7. Lēmumu nosūtīt:</w:t>
      </w:r>
    </w:p>
    <w:p w:rsidR="00470901" w:rsidRPr="00470901" w:rsidRDefault="00470901" w:rsidP="00470901">
      <w:pPr>
        <w:spacing w:line="360" w:lineRule="auto"/>
        <w:ind w:firstLine="567"/>
        <w:jc w:val="both"/>
        <w:rPr>
          <w:sz w:val="24"/>
          <w:szCs w:val="24"/>
        </w:rPr>
      </w:pPr>
      <w:r w:rsidRPr="00470901">
        <w:rPr>
          <w:sz w:val="24"/>
          <w:szCs w:val="24"/>
        </w:rPr>
        <w:t>11.7.1. SIA “Rainis”, juridiskā adrese: “</w:t>
      </w:r>
      <w:proofErr w:type="spellStart"/>
      <w:r w:rsidRPr="00470901">
        <w:rPr>
          <w:sz w:val="24"/>
          <w:szCs w:val="24"/>
        </w:rPr>
        <w:t>Upeskalna</w:t>
      </w:r>
      <w:proofErr w:type="spellEnd"/>
      <w:r w:rsidRPr="00470901">
        <w:rPr>
          <w:sz w:val="24"/>
          <w:szCs w:val="24"/>
        </w:rPr>
        <w:t xml:space="preserve"> komplekss”, Lejasciema pagasts, Gulbenes novads, LV-4412;</w:t>
      </w:r>
    </w:p>
    <w:p w:rsidR="00470901" w:rsidRPr="00470901" w:rsidRDefault="00470901" w:rsidP="00470901">
      <w:pPr>
        <w:spacing w:line="360" w:lineRule="auto"/>
        <w:ind w:firstLine="567"/>
        <w:jc w:val="both"/>
        <w:rPr>
          <w:sz w:val="24"/>
          <w:szCs w:val="24"/>
        </w:rPr>
      </w:pPr>
      <w:r w:rsidRPr="00470901">
        <w:rPr>
          <w:sz w:val="24"/>
          <w:szCs w:val="24"/>
        </w:rPr>
        <w:lastRenderedPageBreak/>
        <w:t xml:space="preserve">11.7.2. SIA “Metrum”, adrese: </w:t>
      </w:r>
      <w:proofErr w:type="spellStart"/>
      <w:r w:rsidRPr="00470901">
        <w:rPr>
          <w:sz w:val="24"/>
          <w:szCs w:val="24"/>
        </w:rPr>
        <w:t>O.Kalpaka</w:t>
      </w:r>
      <w:proofErr w:type="spellEnd"/>
      <w:r w:rsidRPr="00470901">
        <w:rPr>
          <w:sz w:val="24"/>
          <w:szCs w:val="24"/>
        </w:rPr>
        <w:t xml:space="preserve"> iela 27, Gulbene, Gulbenes novads, LV–4401, e-pasta adrese: </w:t>
      </w:r>
      <w:hyperlink r:id="rId31" w:history="1">
        <w:r w:rsidRPr="00470901">
          <w:rPr>
            <w:color w:val="000000" w:themeColor="text1"/>
            <w:sz w:val="24"/>
            <w:szCs w:val="24"/>
            <w:u w:val="single"/>
          </w:rPr>
          <w:t>gulbene@metrum.lv</w:t>
        </w:r>
      </w:hyperlink>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 xml:space="preserve">11.7.3. Valsts zemes dienesta Vidzemes reģionālajai nodaļai, juridiskā adrese: Rīgas iela 47, Valmiera, LV – 4201, e-pasta adrese: </w:t>
      </w:r>
      <w:r w:rsidRPr="00470901">
        <w:rPr>
          <w:color w:val="000000" w:themeColor="text1"/>
          <w:sz w:val="24"/>
          <w:szCs w:val="24"/>
          <w:u w:val="single"/>
        </w:rPr>
        <w:t>kac.gulbene@vzd.gov.lv.</w:t>
      </w:r>
    </w:p>
    <w:bookmarkEnd w:id="19"/>
    <w:p w:rsidR="00470901" w:rsidRPr="00470901" w:rsidRDefault="00470901" w:rsidP="00470901">
      <w:pPr>
        <w:ind w:firstLine="567"/>
        <w:rPr>
          <w:sz w:val="24"/>
          <w:szCs w:val="24"/>
        </w:rPr>
      </w:pPr>
    </w:p>
    <w:p w:rsidR="00470901" w:rsidRPr="00470901" w:rsidRDefault="00470901" w:rsidP="00470901">
      <w:pPr>
        <w:widowControl w:val="0"/>
        <w:suppressAutoHyphens/>
        <w:ind w:firstLine="567"/>
        <w:jc w:val="center"/>
        <w:rPr>
          <w:b/>
          <w:sz w:val="24"/>
          <w:szCs w:val="24"/>
        </w:rPr>
      </w:pPr>
      <w:r w:rsidRPr="00470901">
        <w:rPr>
          <w:b/>
          <w:sz w:val="24"/>
          <w:szCs w:val="24"/>
        </w:rPr>
        <w:t>22.§</w:t>
      </w:r>
    </w:p>
    <w:p w:rsidR="00470901" w:rsidRPr="00470901" w:rsidRDefault="00470901" w:rsidP="00470901">
      <w:pPr>
        <w:pBdr>
          <w:bottom w:val="single" w:sz="12" w:space="1" w:color="auto"/>
        </w:pBdr>
        <w:jc w:val="center"/>
        <w:rPr>
          <w:b/>
          <w:sz w:val="24"/>
          <w:szCs w:val="24"/>
        </w:rPr>
      </w:pPr>
      <w:r w:rsidRPr="00470901">
        <w:rPr>
          <w:b/>
          <w:sz w:val="24"/>
          <w:szCs w:val="24"/>
        </w:rPr>
        <w:t>Par nekustamā īpašuma izsoles rīkošanu, noteikumu un sākumcenas apstiprināšanu</w:t>
      </w:r>
    </w:p>
    <w:p w:rsidR="00470901" w:rsidRPr="00470901" w:rsidRDefault="00470901" w:rsidP="00470901">
      <w:pPr>
        <w:rPr>
          <w:sz w:val="24"/>
          <w:szCs w:val="24"/>
        </w:rPr>
      </w:pPr>
      <w:r w:rsidRPr="00470901">
        <w:rPr>
          <w:sz w:val="24"/>
          <w:szCs w:val="24"/>
        </w:rPr>
        <w:t xml:space="preserve">ZIŅO: </w:t>
      </w:r>
      <w:proofErr w:type="spellStart"/>
      <w:r w:rsidRPr="00470901">
        <w:rPr>
          <w:sz w:val="24"/>
          <w:szCs w:val="24"/>
        </w:rPr>
        <w:t>G.Ciglis</w:t>
      </w:r>
      <w:proofErr w:type="spellEnd"/>
    </w:p>
    <w:p w:rsidR="00470901" w:rsidRPr="00470901" w:rsidRDefault="00470901" w:rsidP="00470901">
      <w:pPr>
        <w:rPr>
          <w:sz w:val="24"/>
          <w:szCs w:val="24"/>
        </w:rPr>
      </w:pPr>
      <w:r w:rsidRPr="00470901">
        <w:rPr>
          <w:sz w:val="24"/>
          <w:szCs w:val="24"/>
        </w:rPr>
        <w:t xml:space="preserve">LĒMUMA PROJEKTU SAGATAVOJA: </w:t>
      </w:r>
      <w:proofErr w:type="spellStart"/>
      <w:r w:rsidRPr="00470901">
        <w:rPr>
          <w:sz w:val="24"/>
          <w:szCs w:val="24"/>
        </w:rPr>
        <w:t>A.Deksne</w:t>
      </w:r>
      <w:proofErr w:type="spellEnd"/>
    </w:p>
    <w:p w:rsidR="00470901" w:rsidRPr="00470901" w:rsidRDefault="00470901" w:rsidP="00470901">
      <w:pPr>
        <w:rPr>
          <w:sz w:val="24"/>
          <w:szCs w:val="24"/>
        </w:rPr>
      </w:pPr>
      <w:r w:rsidRPr="00470901">
        <w:rPr>
          <w:sz w:val="24"/>
          <w:szCs w:val="24"/>
        </w:rPr>
        <w:t>DEBATĒS PIEDALĀS: nav</w:t>
      </w:r>
    </w:p>
    <w:p w:rsidR="00470901" w:rsidRPr="00470901" w:rsidRDefault="00470901" w:rsidP="00470901">
      <w:pPr>
        <w:widowControl w:val="0"/>
        <w:spacing w:line="360" w:lineRule="auto"/>
        <w:ind w:firstLine="567"/>
        <w:jc w:val="both"/>
        <w:rPr>
          <w:sz w:val="24"/>
          <w:szCs w:val="24"/>
        </w:rPr>
      </w:pPr>
    </w:p>
    <w:p w:rsidR="00470901" w:rsidRPr="00470901" w:rsidRDefault="00470901" w:rsidP="00470901">
      <w:pPr>
        <w:widowControl w:val="0"/>
        <w:spacing w:line="360" w:lineRule="auto"/>
        <w:ind w:firstLine="567"/>
        <w:jc w:val="both"/>
        <w:rPr>
          <w:sz w:val="24"/>
          <w:szCs w:val="24"/>
        </w:rPr>
      </w:pPr>
      <w:r w:rsidRPr="00470901">
        <w:rPr>
          <w:sz w:val="24"/>
          <w:szCs w:val="24"/>
        </w:rPr>
        <w:t xml:space="preserve">1. Gulbenes novada dome 2019.gada 31.oktobrī pieņēma lēmumu “Par nekustamā īpašuma atsavināšanu” (protokols Nr.17, 29.§, 5.p.), ar kuru nolēma nodot atsavināšanai atklātā mutiskā izsolē ar augšupejošu soli </w:t>
      </w:r>
      <w:r w:rsidRPr="00470901">
        <w:rPr>
          <w:rFonts w:eastAsia="SimSun" w:cs="Mangal"/>
          <w:sz w:val="24"/>
          <w:szCs w:val="24"/>
          <w:lang w:eastAsia="zh-CN" w:bidi="hi-IN"/>
        </w:rPr>
        <w:t xml:space="preserve">nekustamo īpašumu </w:t>
      </w:r>
      <w:r w:rsidRPr="00470901">
        <w:rPr>
          <w:sz w:val="24"/>
          <w:szCs w:val="24"/>
        </w:rPr>
        <w:t>Litenes pagastā ar nosaukumu “Elksnīši”, kadastra numurs 5068 004 0360, un uzdeva Gulbenes novada pašvaldības Īpašuma novērtēšanas un izsoļu komisijai organizēt nekustamā īpašuma novērtēšanu un nosacītās cenas noteikšanu un iesniegt to apstiprināšanai Gulbenes novada domes sēdē.</w:t>
      </w:r>
    </w:p>
    <w:p w:rsidR="00470901" w:rsidRPr="00470901" w:rsidRDefault="00470901" w:rsidP="00470901">
      <w:pPr>
        <w:widowControl w:val="0"/>
        <w:spacing w:line="360" w:lineRule="auto"/>
        <w:ind w:firstLine="567"/>
        <w:jc w:val="both"/>
        <w:rPr>
          <w:sz w:val="24"/>
          <w:szCs w:val="24"/>
        </w:rPr>
      </w:pPr>
      <w:r w:rsidRPr="00470901">
        <w:rPr>
          <w:sz w:val="24"/>
          <w:szCs w:val="24"/>
        </w:rPr>
        <w:t>SIA “</w:t>
      </w:r>
      <w:proofErr w:type="spellStart"/>
      <w:r w:rsidRPr="00470901">
        <w:rPr>
          <w:sz w:val="24"/>
          <w:szCs w:val="24"/>
        </w:rPr>
        <w:t>Dzieti</w:t>
      </w:r>
      <w:proofErr w:type="spellEnd"/>
      <w:r w:rsidRPr="00470901">
        <w:rPr>
          <w:sz w:val="24"/>
          <w:szCs w:val="24"/>
        </w:rPr>
        <w:t xml:space="preserve">”, reģistrācijas Nr.42403010964, juridiskā adrese: Raiņa iela 35A, Rēzekne, LV– 4601, sastādīja atskaiti (saņemta Gulbenes novada domē 2019.gada 25.oktobrī un reģistrēta ar </w:t>
      </w:r>
      <w:proofErr w:type="spellStart"/>
      <w:r w:rsidRPr="00470901">
        <w:rPr>
          <w:sz w:val="24"/>
          <w:szCs w:val="24"/>
        </w:rPr>
        <w:t>Nr.GND</w:t>
      </w:r>
      <w:proofErr w:type="spellEnd"/>
      <w:r w:rsidRPr="00470901">
        <w:rPr>
          <w:sz w:val="24"/>
          <w:szCs w:val="24"/>
        </w:rPr>
        <w:t>/4.18/19/2720-D) par nekustamā īpašuma Litenes pagastā ar nosaukumu “Elksnīši”, kadastra numurs 5068 004 0360, tirgus vērtību.</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Ņemot vērā Gulbenes novada domes Īpašuma novērtēšanas un izsoļu komisijas 2019.gada 12.novembra sēdes lēmumu, protokols Nr.2.7/19/157,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1.1. RĪKOT Gulbenes novada pašvaldībai piederošā nekustamā īpašuma Litenes pagastā ar nosaukumu “Elksnīši”, kadastra numurs 5068 004 0360, kas sastāv no zemes vienības ar kadastra apzīmējumu 5068 004 0360, 2,83 ha platībā, pirmo izsoli.</w:t>
      </w:r>
    </w:p>
    <w:p w:rsidR="00470901" w:rsidRPr="00470901" w:rsidRDefault="00470901" w:rsidP="00470901">
      <w:pPr>
        <w:spacing w:line="360" w:lineRule="auto"/>
        <w:ind w:firstLine="567"/>
        <w:jc w:val="both"/>
        <w:rPr>
          <w:sz w:val="24"/>
          <w:szCs w:val="24"/>
        </w:rPr>
      </w:pPr>
      <w:r w:rsidRPr="00470901">
        <w:rPr>
          <w:sz w:val="24"/>
          <w:szCs w:val="24"/>
        </w:rPr>
        <w:lastRenderedPageBreak/>
        <w:t xml:space="preserve">1.2. APSTIPRINĀT Gulbenes novada pašvaldībai piederošā nekustamā īpašuma Litenes pagastā ar nosaukumu “Elksnīši”, kadastra numurs 5068 004 0360, pirmās izsoles sākumcenu 3950 EUR (trīs tūkstoši deviņi simti piecdesmit </w:t>
      </w:r>
      <w:proofErr w:type="spellStart"/>
      <w:r w:rsidRPr="00470901">
        <w:rPr>
          <w:i/>
          <w:sz w:val="24"/>
          <w:szCs w:val="24"/>
        </w:rPr>
        <w:t>euro</w:t>
      </w:r>
      <w:proofErr w:type="spellEnd"/>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1.3. APSTIPRINĀT Gulbenes novada pašvaldībai piederošā nekustamā īpašuma Litenes pagastā ar nosaukumu “Elksnīši”, kadastra numurs 5068 004 0360, pirmās izsoles noteikumus (16.pielikums), kas ir šī lēmuma neatņemama sastāvdaļa.</w:t>
      </w:r>
    </w:p>
    <w:p w:rsidR="00470901" w:rsidRPr="00470901" w:rsidRDefault="00470901" w:rsidP="00470901">
      <w:pPr>
        <w:spacing w:line="360" w:lineRule="auto"/>
        <w:ind w:firstLine="567"/>
        <w:jc w:val="both"/>
        <w:rPr>
          <w:sz w:val="24"/>
          <w:szCs w:val="24"/>
        </w:rPr>
      </w:pPr>
      <w:r w:rsidRPr="00470901">
        <w:rPr>
          <w:sz w:val="24"/>
          <w:szCs w:val="24"/>
        </w:rPr>
        <w:t>1.4. UZDOT Gulbenes novada pašvaldības Īpašuma novērtēšanas un izsoļu komisijai organizēt Gulbenes novada pašvaldībai piederošā nekustamā īpašuma Litenes pagastā ar nosaukumu “Elksnīši”, kadastra numurs 5068 004 0360, pirmo izsoli.</w:t>
      </w:r>
    </w:p>
    <w:p w:rsidR="00470901" w:rsidRPr="00470901" w:rsidRDefault="00470901" w:rsidP="00470901">
      <w:pPr>
        <w:spacing w:line="360" w:lineRule="auto"/>
        <w:ind w:firstLine="567"/>
        <w:jc w:val="both"/>
        <w:rPr>
          <w:sz w:val="24"/>
          <w:szCs w:val="24"/>
        </w:rPr>
      </w:pP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lang w:eastAsia="en-US"/>
        </w:rPr>
        <w:t xml:space="preserve">2. Gulbenes novada dome 2019.gada 30.septembrī pieņēma lēmumu “Par nekustamā īpašuma izsoles rīkošanu, noteikumu un sākumcenas apstiprināšanu” (protokols Nr.16, 15.§, 9.p.), ar kuru nolēma rīkot </w:t>
      </w:r>
      <w:r w:rsidRPr="00470901">
        <w:rPr>
          <w:rFonts w:eastAsia="SimSun"/>
          <w:color w:val="00000A"/>
          <w:sz w:val="24"/>
          <w:szCs w:val="24"/>
          <w:lang w:eastAsia="zh-CN" w:bidi="hi-IN"/>
        </w:rPr>
        <w:t xml:space="preserve">nekustamā īpašuma </w:t>
      </w:r>
      <w:r w:rsidRPr="00470901">
        <w:rPr>
          <w:rFonts w:eastAsia="Calibri"/>
          <w:sz w:val="24"/>
          <w:szCs w:val="24"/>
          <w:lang w:eastAsia="en-US"/>
        </w:rPr>
        <w:t xml:space="preserve">Rankas pagastā ar nosaukumu “Sējēju laukums”, kadastra numurs 5084 008 0496, otro izsoli, apstiprināt izsoles noteikumus un nosacīto cenu. Otrās izsoles apstiprinātā nosacītā cena (izsoles sākumcena) </w:t>
      </w:r>
      <w:r w:rsidRPr="00470901">
        <w:rPr>
          <w:rFonts w:eastAsia="Calibri"/>
          <w:color w:val="000000"/>
          <w:sz w:val="24"/>
          <w:szCs w:val="24"/>
          <w:lang w:eastAsia="en-US"/>
        </w:rPr>
        <w:t xml:space="preserve">3760 EUR (trīs tūkstoši septiņi simti sešdesmit </w:t>
      </w:r>
      <w:proofErr w:type="spellStart"/>
      <w:r w:rsidRPr="00470901">
        <w:rPr>
          <w:rFonts w:eastAsia="Calibri"/>
          <w:i/>
          <w:color w:val="000000"/>
          <w:sz w:val="24"/>
          <w:szCs w:val="24"/>
          <w:lang w:eastAsia="en-US"/>
        </w:rPr>
        <w:t>euro</w:t>
      </w:r>
      <w:proofErr w:type="spellEnd"/>
      <w:r w:rsidRPr="00470901">
        <w:rPr>
          <w:rFonts w:eastAsia="Calibri"/>
          <w:color w:val="000000"/>
          <w:sz w:val="24"/>
          <w:szCs w:val="24"/>
          <w:lang w:eastAsia="en-US"/>
        </w:rPr>
        <w:t>)</w:t>
      </w:r>
      <w:r w:rsidRPr="00470901">
        <w:rPr>
          <w:rFonts w:eastAsia="Calibri"/>
          <w:sz w:val="24"/>
          <w:szCs w:val="24"/>
          <w:lang w:eastAsia="en-US"/>
        </w:rPr>
        <w:t xml:space="preserve">. Uz 2019.gada 14.novembrī rīkoto izsoli (otrā izsole) nepieteicās neviens pretendents, līdz ar to izsole ir bijusi nesekmīga.  </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lang w:eastAsia="en-US"/>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lang w:eastAsia="en-US"/>
        </w:rPr>
        <w:t xml:space="preserve">Īpašuma novērtēšanas un izsoļu komisija izvērtējot situāciju, iesaka rīkot trešo izsoli ar augšupejošu soli un noteikt trešās izsoles sākumcenu 3000 EUR (trīs tūkstoši </w:t>
      </w:r>
      <w:proofErr w:type="spellStart"/>
      <w:r w:rsidRPr="00470901">
        <w:rPr>
          <w:rFonts w:eastAsia="Calibri"/>
          <w:i/>
          <w:sz w:val="24"/>
          <w:szCs w:val="24"/>
          <w:lang w:eastAsia="en-US"/>
        </w:rPr>
        <w:t>euro</w:t>
      </w:r>
      <w:proofErr w:type="spellEnd"/>
      <w:r w:rsidRPr="00470901">
        <w:rPr>
          <w:rFonts w:eastAsia="Calibri"/>
          <w:sz w:val="24"/>
          <w:szCs w:val="24"/>
          <w:lang w:eastAsia="en-US"/>
        </w:rPr>
        <w:t>).</w:t>
      </w:r>
    </w:p>
    <w:p w:rsidR="00470901" w:rsidRPr="00470901" w:rsidRDefault="00470901" w:rsidP="00470901">
      <w:pPr>
        <w:spacing w:line="360" w:lineRule="auto"/>
        <w:ind w:firstLine="567"/>
        <w:jc w:val="both"/>
        <w:rPr>
          <w:sz w:val="24"/>
          <w:szCs w:val="24"/>
        </w:rPr>
      </w:pPr>
      <w:r w:rsidRPr="00470901">
        <w:rPr>
          <w:rFonts w:eastAsia="Calibri"/>
          <w:sz w:val="24"/>
          <w:szCs w:val="24"/>
          <w:lang w:eastAsia="en-US"/>
        </w:rPr>
        <w:t xml:space="preserve">Ņemot vērā Gulbenes novada pašvaldības Īpašuma novērtēšanas un izsoļu komisijas 2019.gada 14.novembra sēdes lēmumu, protokols Nr.2.7/19/167,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470901">
        <w:rPr>
          <w:sz w:val="24"/>
          <w:szCs w:val="24"/>
        </w:rPr>
        <w:t xml:space="preserve">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lang w:eastAsia="en-US"/>
        </w:rPr>
        <w:lastRenderedPageBreak/>
        <w:t>2.1. ATZĪT 2019.gada 14.novembrī rīkoto Gulbenes novada pašvaldības nekustamā īpašuma Rankas pagastā ar nosaukumu “Sējēju laukums”, kadastra numurs 5084 008 0496, otro izsoli par nesekmīgu.</w:t>
      </w:r>
    </w:p>
    <w:p w:rsidR="00470901" w:rsidRPr="00470901" w:rsidRDefault="00470901" w:rsidP="00470901">
      <w:pPr>
        <w:widowControl w:val="0"/>
        <w:spacing w:line="360" w:lineRule="auto"/>
        <w:ind w:firstLine="567"/>
        <w:jc w:val="both"/>
        <w:rPr>
          <w:rFonts w:eastAsia="Calibri"/>
          <w:sz w:val="24"/>
          <w:szCs w:val="24"/>
          <w:lang w:eastAsia="en-US"/>
        </w:rPr>
      </w:pPr>
      <w:r w:rsidRPr="00470901">
        <w:rPr>
          <w:rFonts w:eastAsia="Calibri"/>
          <w:sz w:val="24"/>
          <w:szCs w:val="24"/>
          <w:lang w:eastAsia="en-US"/>
        </w:rPr>
        <w:t>2.2. RĪKOT Gulbenes novada pašvaldībai piederošā nekustamā īpašuma Rankas pagastā ar nosaukumu “Sējēju laukums”, kadastra numurs 5084 008 0496, kas sastāv no zemes vienības ar kadastra apzīmējumu 5084 008 0323, 1,0087 ha platībā, trešo izsoli.</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lang w:eastAsia="en-US"/>
        </w:rPr>
        <w:t xml:space="preserve">2.3. APSTIPRINĀT Gulbenes novada pašvaldībai piederošā nekustamā īpašuma Rankas pagastā ar nosaukumu “Sējēju laukums”, kadastra numurs 5084 008 0496, trešās izsoles sākumcenu 3000 EUR (trīs tūkstoši </w:t>
      </w:r>
      <w:proofErr w:type="spellStart"/>
      <w:r w:rsidRPr="00470901">
        <w:rPr>
          <w:rFonts w:eastAsia="Calibri"/>
          <w:i/>
          <w:sz w:val="24"/>
          <w:szCs w:val="24"/>
          <w:lang w:eastAsia="en-US"/>
        </w:rPr>
        <w:t>euro</w:t>
      </w:r>
      <w:proofErr w:type="spellEnd"/>
      <w:r w:rsidRPr="00470901">
        <w:rPr>
          <w:rFonts w:eastAsia="Calibri"/>
          <w:sz w:val="24"/>
          <w:szCs w:val="24"/>
          <w:lang w:eastAsia="en-US"/>
        </w:rPr>
        <w:t>).</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lang w:eastAsia="en-US"/>
        </w:rPr>
        <w:t>2.4. APSTIPRINĀT Gulbenes novada pašvaldībai piederošā nekustamā īpašuma Rankas pagastā ar nosaukumu “Sējēju laukums”, kadastra numurs 5084 008 0496, trešās izsoles noteikumus (17.pielikums), kas ir šī lēmuma neatņemama sastāvdaļa.</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lang w:eastAsia="en-US"/>
        </w:rPr>
        <w:t>2.5. UZDOT Gulbenes novada pašvaldības Īpašuma novērtēšanas un izsoļu komisijai organizēt Gulbenes novada pašvaldībai piederošā nekustamā īpašuma Rankas pagastā ar nosaukumu “Sējēju laukums”, kadastra numurs 5084 008 0496, trešo izsoli.</w:t>
      </w:r>
    </w:p>
    <w:p w:rsidR="00470901" w:rsidRPr="00470901" w:rsidRDefault="00470901" w:rsidP="00470901">
      <w:pPr>
        <w:widowControl w:val="0"/>
        <w:spacing w:after="200" w:line="360" w:lineRule="auto"/>
        <w:ind w:firstLine="567"/>
        <w:jc w:val="both"/>
        <w:rPr>
          <w:rFonts w:ascii="Calibri" w:eastAsia="Calibri" w:hAnsi="Calibri"/>
          <w:sz w:val="16"/>
          <w:szCs w:val="16"/>
          <w:lang w:eastAsia="en-US"/>
        </w:rPr>
      </w:pPr>
    </w:p>
    <w:p w:rsidR="00470901" w:rsidRPr="00470901" w:rsidRDefault="00470901" w:rsidP="00470901">
      <w:pPr>
        <w:spacing w:line="360" w:lineRule="auto"/>
        <w:ind w:firstLine="567"/>
        <w:jc w:val="both"/>
        <w:rPr>
          <w:sz w:val="24"/>
          <w:szCs w:val="24"/>
        </w:rPr>
      </w:pPr>
      <w:r w:rsidRPr="00470901">
        <w:rPr>
          <w:sz w:val="24"/>
          <w:szCs w:val="24"/>
        </w:rPr>
        <w:t xml:space="preserve">3. Gulbenes novada dome 2019.gada 30.septembrī pieņēma lēmumu “Par nekustamā īpašuma izsoles rīkošanu, noteikumu un sākumcenas apstiprināšanu” (protokols Nr.16, 15.§, 6.p.), ar kuru nolēma rīkot </w:t>
      </w:r>
      <w:r w:rsidRPr="00470901">
        <w:rPr>
          <w:rFonts w:eastAsia="SimSun" w:cs="Mangal"/>
          <w:color w:val="00000A"/>
          <w:sz w:val="24"/>
          <w:szCs w:val="24"/>
          <w:lang w:eastAsia="zh-CN" w:bidi="hi-IN"/>
        </w:rPr>
        <w:t xml:space="preserve">nekustamā īpašuma </w:t>
      </w:r>
      <w:r w:rsidRPr="00470901">
        <w:rPr>
          <w:sz w:val="24"/>
          <w:szCs w:val="24"/>
        </w:rPr>
        <w:t xml:space="preserve">“Pededze” – 7, Stradu pagasts, Gulbenes novads, kadastra numurs 5090 900 0334, pirmo izsoli, apstiprināt izsoles noteikumus un nosacīto cenu. Pirmās izsoles apstiprinātā nosacītā cena (izsoles sākumcena) </w:t>
      </w:r>
      <w:r w:rsidRPr="00470901">
        <w:rPr>
          <w:color w:val="000000"/>
          <w:sz w:val="24"/>
          <w:szCs w:val="24"/>
        </w:rPr>
        <w:t xml:space="preserve">830 EUR (astoņi simti trīsdesmit </w:t>
      </w:r>
      <w:proofErr w:type="spellStart"/>
      <w:r w:rsidRPr="00470901">
        <w:rPr>
          <w:i/>
          <w:color w:val="000000"/>
          <w:sz w:val="24"/>
          <w:szCs w:val="24"/>
        </w:rPr>
        <w:t>euro</w:t>
      </w:r>
      <w:proofErr w:type="spellEnd"/>
      <w:r w:rsidRPr="00470901">
        <w:rPr>
          <w:color w:val="000000"/>
          <w:sz w:val="24"/>
          <w:szCs w:val="24"/>
        </w:rPr>
        <w:t>)</w:t>
      </w:r>
      <w:r w:rsidRPr="00470901">
        <w:rPr>
          <w:sz w:val="24"/>
          <w:szCs w:val="24"/>
        </w:rPr>
        <w:t xml:space="preserve">. Uz 2019.gada 14.novembrī rīkoto izsoli (pirmā izsole) nepieteicās neviens pretendents, līdz ar to izsole ir bijusi nesekmīga.  </w:t>
      </w:r>
    </w:p>
    <w:p w:rsidR="00470901" w:rsidRPr="00470901" w:rsidRDefault="00470901" w:rsidP="00470901">
      <w:pPr>
        <w:spacing w:line="360" w:lineRule="auto"/>
        <w:ind w:firstLine="567"/>
        <w:jc w:val="both"/>
        <w:rPr>
          <w:sz w:val="24"/>
          <w:szCs w:val="24"/>
        </w:rPr>
      </w:pPr>
      <w:r w:rsidRPr="00470901">
        <w:rPr>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rsidR="00470901" w:rsidRPr="00470901" w:rsidRDefault="00470901" w:rsidP="00470901">
      <w:pPr>
        <w:spacing w:line="360" w:lineRule="auto"/>
        <w:ind w:firstLine="567"/>
        <w:jc w:val="both"/>
        <w:rPr>
          <w:sz w:val="24"/>
          <w:szCs w:val="24"/>
        </w:rPr>
      </w:pPr>
      <w:r w:rsidRPr="00470901">
        <w:rPr>
          <w:sz w:val="24"/>
          <w:szCs w:val="24"/>
        </w:rPr>
        <w:t xml:space="preserve">Īpašuma novērtēšanas un izsoļu komisija izvērtējot situāciju, iesaka rīkot otro izsoli ar augšupejošu soli un noteikt otrās izsoles sākumcenu 670 EUR (seši simti septiņdesmit </w:t>
      </w:r>
      <w:proofErr w:type="spellStart"/>
      <w:r w:rsidRPr="00470901">
        <w:rPr>
          <w:i/>
          <w:sz w:val="24"/>
          <w:szCs w:val="24"/>
        </w:rPr>
        <w:t>euro</w:t>
      </w:r>
      <w:proofErr w:type="spellEnd"/>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 xml:space="preserve">Ņemot vērā Gulbenes novada pašvaldības Īpašuma novērtēšanas un izsoļu komisijas 2019.gada 14.novembra sēdes lēmumu, protokols Nr.2.7/19/164,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470901">
        <w:rPr>
          <w:sz w:val="24"/>
          <w:szCs w:val="24"/>
        </w:rPr>
        <w:lastRenderedPageBreak/>
        <w:t xml:space="preserve">daļas 1.punktu un otro daļu, 10.pantu, 15.pantu,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tabs>
          <w:tab w:val="left" w:pos="426"/>
        </w:tabs>
        <w:spacing w:line="360" w:lineRule="auto"/>
        <w:ind w:firstLine="567"/>
        <w:jc w:val="both"/>
        <w:rPr>
          <w:sz w:val="24"/>
          <w:szCs w:val="24"/>
        </w:rPr>
      </w:pPr>
      <w:r w:rsidRPr="00470901">
        <w:rPr>
          <w:sz w:val="24"/>
          <w:szCs w:val="24"/>
        </w:rPr>
        <w:t>3.1. ATZĪT 2019.gada 14.novembrī rīkoto Gulbenes novada pašvaldības nekustamā īpašuma “Pededze” – 7, Stradu pagasts, Gulbenes novads, kadastra numurs 5090 900 0334, pirmo izsoli par nesekmīgu.</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3.2. RĪKOT Gulbenes novada pašvaldībai piederošā nekustamā īpašuma “Pededze” – 7, Stradu pagasts, Gulbenes novads, kadastra numurs 5090 900 0334, kas sastāv no divistabu dzīvokļa, 41,7 </w:t>
      </w:r>
      <w:proofErr w:type="spellStart"/>
      <w:r w:rsidRPr="00470901">
        <w:rPr>
          <w:sz w:val="24"/>
          <w:szCs w:val="24"/>
        </w:rPr>
        <w:t>kv.m</w:t>
      </w:r>
      <w:proofErr w:type="spellEnd"/>
      <w:r w:rsidRPr="00470901">
        <w:rPr>
          <w:sz w:val="24"/>
          <w:szCs w:val="24"/>
        </w:rPr>
        <w:t>. platībā (telpu grupas kadastra apzīmējums 5090 009 0059 001 007), un pie tā piederošām kopīpašuma 412/5113 domājamām daļām no dzīvojamās mājas (būves kadastra apzīmējums 5090 009 0059 001), 412/5113 domājamām daļām no šķūņa (būves kadastra apzīmējums 5090 009 0059 003), 412/5113 domājamām daļām no kūts (būves kadastra apzīmējums 5090 009 0059 004), 412/5113 domājamām daļām no zemes (zemes vienības kadastra apzīmējums 5090 009 0059), otro izsoli.</w:t>
      </w:r>
    </w:p>
    <w:p w:rsidR="00470901" w:rsidRPr="00470901" w:rsidRDefault="00470901" w:rsidP="00470901">
      <w:pPr>
        <w:spacing w:line="360" w:lineRule="auto"/>
        <w:ind w:firstLine="567"/>
        <w:jc w:val="both"/>
        <w:rPr>
          <w:sz w:val="24"/>
          <w:szCs w:val="24"/>
        </w:rPr>
      </w:pPr>
      <w:r w:rsidRPr="00470901">
        <w:rPr>
          <w:sz w:val="24"/>
          <w:szCs w:val="24"/>
        </w:rPr>
        <w:t xml:space="preserve">3.3. APSTIPRINĀT Gulbenes novada pašvaldībai piederošā nekustamā īpašuma “Pededze” – 7, Stradu pagasts, Gulbenes novads, kadastra numurs 5090 900 0334, otrās izsoles sākumcenu 670 EUR (seši simti septiņdesmit </w:t>
      </w:r>
      <w:proofErr w:type="spellStart"/>
      <w:r w:rsidRPr="00470901">
        <w:rPr>
          <w:i/>
          <w:sz w:val="24"/>
          <w:szCs w:val="24"/>
        </w:rPr>
        <w:t>euro</w:t>
      </w:r>
      <w:proofErr w:type="spellEnd"/>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3.4. APSTIPRINĀT Gulbenes novada pašvaldībai piederošā nekustamā īpašuma “Pededze” – 7, Stradu pagasts, Gulbenes novads, kadastra numurs 5090 900 0334, otrās izsoles noteikumus (18.pielikums), kas ir šī lēmuma neatņemama sastāvdaļa.</w:t>
      </w:r>
    </w:p>
    <w:p w:rsidR="00470901" w:rsidRPr="00470901" w:rsidRDefault="00470901" w:rsidP="00470901">
      <w:pPr>
        <w:spacing w:line="360" w:lineRule="auto"/>
        <w:ind w:firstLine="567"/>
        <w:jc w:val="both"/>
        <w:rPr>
          <w:sz w:val="24"/>
          <w:szCs w:val="24"/>
        </w:rPr>
      </w:pPr>
      <w:r w:rsidRPr="00470901">
        <w:rPr>
          <w:sz w:val="24"/>
          <w:szCs w:val="24"/>
        </w:rPr>
        <w:t>3.5. UZDOT Gulbenes novada pašvaldības Īpašuma novērtēšanas un izsoļu komisijai organizēt Gulbenes novada pašvaldībai piederošā nekustamā īpašuma “Pededze” – 7, Stradu pagasts, Gulbenes novads, kadastra numurs 5090 900 0334, otro izsoli.</w:t>
      </w:r>
    </w:p>
    <w:p w:rsidR="00470901" w:rsidRPr="00470901" w:rsidRDefault="00470901" w:rsidP="00470901">
      <w:pPr>
        <w:spacing w:line="360" w:lineRule="auto"/>
        <w:ind w:firstLine="567"/>
        <w:jc w:val="both"/>
        <w:rPr>
          <w:sz w:val="24"/>
          <w:szCs w:val="24"/>
        </w:rPr>
      </w:pPr>
      <w:r w:rsidRPr="00470901">
        <w:rPr>
          <w:sz w:val="24"/>
          <w:szCs w:val="24"/>
        </w:rPr>
        <w:t xml:space="preserve">4. Gulbenes novada dome 2019.gada 30.septembrī pieņēma lēmumu “Par nekustamā īpašuma izsoles rīkošanu, noteikumu un sākumcenas apstiprināšanu” (protokols Nr.16, 15.§, 7.p.), ar kuru nolēma rīkot </w:t>
      </w:r>
      <w:r w:rsidRPr="00470901">
        <w:rPr>
          <w:rFonts w:eastAsia="SimSun" w:cs="Mangal"/>
          <w:color w:val="00000A"/>
          <w:sz w:val="24"/>
          <w:szCs w:val="24"/>
          <w:lang w:eastAsia="zh-CN" w:bidi="hi-IN"/>
        </w:rPr>
        <w:t xml:space="preserve">nekustamā īpašuma </w:t>
      </w:r>
      <w:r w:rsidRPr="00470901">
        <w:rPr>
          <w:sz w:val="24"/>
          <w:szCs w:val="24"/>
        </w:rPr>
        <w:t xml:space="preserve">“Pededze” – 8, Stradu pagasts, Gulbenes novads, kadastra numurs 5090 900 0335, pirmo izsoli, apstiprināt izsoles noteikumus un nosacīto cenu. Pirmās izsoles apstiprinātā nosacītā cena (izsoles sākumcena) </w:t>
      </w:r>
      <w:r w:rsidRPr="00470901">
        <w:rPr>
          <w:color w:val="000000"/>
          <w:sz w:val="24"/>
          <w:szCs w:val="24"/>
        </w:rPr>
        <w:t xml:space="preserve">720 EUR (septiņi simti divdesmit </w:t>
      </w:r>
      <w:proofErr w:type="spellStart"/>
      <w:r w:rsidRPr="00470901">
        <w:rPr>
          <w:i/>
          <w:color w:val="000000"/>
          <w:sz w:val="24"/>
          <w:szCs w:val="24"/>
        </w:rPr>
        <w:t>euro</w:t>
      </w:r>
      <w:proofErr w:type="spellEnd"/>
      <w:r w:rsidRPr="00470901">
        <w:rPr>
          <w:color w:val="000000"/>
          <w:sz w:val="24"/>
          <w:szCs w:val="24"/>
        </w:rPr>
        <w:t>)</w:t>
      </w:r>
      <w:r w:rsidRPr="00470901">
        <w:rPr>
          <w:sz w:val="24"/>
          <w:szCs w:val="24"/>
        </w:rPr>
        <w:t xml:space="preserve">. Uz 2019.gada 14.novembrī rīkoto izsoli (pirmā izsole) nepieteicās neviens pretendents, līdz ar to izsole ir bijusi nesekmīga.  </w:t>
      </w:r>
    </w:p>
    <w:p w:rsidR="00470901" w:rsidRPr="00470901" w:rsidRDefault="00470901" w:rsidP="00470901">
      <w:pPr>
        <w:spacing w:line="360" w:lineRule="auto"/>
        <w:ind w:firstLine="567"/>
        <w:jc w:val="both"/>
        <w:rPr>
          <w:sz w:val="24"/>
          <w:szCs w:val="24"/>
        </w:rPr>
      </w:pPr>
      <w:r w:rsidRPr="00470901">
        <w:rPr>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rsidR="00470901" w:rsidRPr="00470901" w:rsidRDefault="00470901" w:rsidP="00470901">
      <w:pPr>
        <w:spacing w:line="360" w:lineRule="auto"/>
        <w:ind w:firstLine="567"/>
        <w:jc w:val="both"/>
        <w:rPr>
          <w:sz w:val="24"/>
          <w:szCs w:val="24"/>
        </w:rPr>
      </w:pPr>
      <w:r w:rsidRPr="00470901">
        <w:rPr>
          <w:sz w:val="24"/>
          <w:szCs w:val="24"/>
        </w:rPr>
        <w:t xml:space="preserve">Īpašuma novērtēšanas un izsoļu komisija izvērtējot situāciju, iesaka rīkot otro izsoli ar augšupejošu soli un noteikt otrās izsoles sākumcenu 580 EUR (pieci simti astoņdesmit </w:t>
      </w:r>
      <w:proofErr w:type="spellStart"/>
      <w:r w:rsidRPr="00470901">
        <w:rPr>
          <w:i/>
          <w:sz w:val="24"/>
          <w:szCs w:val="24"/>
        </w:rPr>
        <w:t>euro</w:t>
      </w:r>
      <w:proofErr w:type="spellEnd"/>
      <w:r w:rsidRPr="00470901">
        <w:rPr>
          <w:sz w:val="24"/>
          <w:szCs w:val="24"/>
        </w:rPr>
        <w:t>).</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Ņemot vērā Gulbenes novada pašvaldības Īpašuma novērtēšanas un izsoļu komisijas </w:t>
      </w:r>
      <w:r w:rsidRPr="00470901">
        <w:rPr>
          <w:sz w:val="24"/>
          <w:szCs w:val="24"/>
        </w:rPr>
        <w:lastRenderedPageBreak/>
        <w:t xml:space="preserve">2019.gada 14.novembra sēdes lēmumu, protokols Nr.2.7/19/165,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tabs>
          <w:tab w:val="left" w:pos="426"/>
        </w:tabs>
        <w:spacing w:line="360" w:lineRule="auto"/>
        <w:ind w:firstLine="567"/>
        <w:jc w:val="both"/>
        <w:rPr>
          <w:sz w:val="24"/>
          <w:szCs w:val="24"/>
        </w:rPr>
      </w:pPr>
      <w:r w:rsidRPr="00470901">
        <w:rPr>
          <w:sz w:val="24"/>
          <w:szCs w:val="24"/>
        </w:rPr>
        <w:t>4.1. ATZĪT 2019.gada 14.novembrī rīkoto Gulbenes novada pašvaldības nekustamā īpašuma “Pededze” – 8, Stradu pagasts, Gulbenes novads, kadastra numurs 5090 900 0335, pirmo izsoli par nesekmīgu.</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4.2. RĪKOT Gulbenes novada pašvaldībai piederošā nekustamā īpašuma “Pededze” – 8, Stradu pagasts, Gulbenes novads, kadastra numurs 5090 900 0335, kas sastāv no vienistabas dzīvokļa, 33,4 </w:t>
      </w:r>
      <w:proofErr w:type="spellStart"/>
      <w:r w:rsidRPr="00470901">
        <w:rPr>
          <w:sz w:val="24"/>
          <w:szCs w:val="24"/>
        </w:rPr>
        <w:t>kv.m</w:t>
      </w:r>
      <w:proofErr w:type="spellEnd"/>
      <w:r w:rsidRPr="00470901">
        <w:rPr>
          <w:sz w:val="24"/>
          <w:szCs w:val="24"/>
        </w:rPr>
        <w:t>. platībā (telpu grupas kadastra apzīmējums 5090 009 0059 001 008), un pie tā piederošām kopīpašuma 331/5113 domājamām daļām no dzīvojamās mājas (būves kadastra apzīmējums 5090 009 0059 001), 331/5113 domājamām daļām no šķūņa (būves kadastra apzīmējums 5090 009 0059 003), 331/5113 domājamām daļām no kūts (būves kadastra apzīmējums 5090 009 0059 004), 331/5113 domājamām daļām no zemes (zemes vienības kadastra apzīmējums 5090 009 0059), otro izsoli.</w:t>
      </w:r>
    </w:p>
    <w:p w:rsidR="00470901" w:rsidRPr="00470901" w:rsidRDefault="00470901" w:rsidP="00470901">
      <w:pPr>
        <w:spacing w:line="360" w:lineRule="auto"/>
        <w:ind w:firstLine="567"/>
        <w:jc w:val="both"/>
        <w:rPr>
          <w:sz w:val="24"/>
          <w:szCs w:val="24"/>
        </w:rPr>
      </w:pPr>
      <w:r w:rsidRPr="00470901">
        <w:rPr>
          <w:sz w:val="24"/>
          <w:szCs w:val="24"/>
        </w:rPr>
        <w:t xml:space="preserve">4.3. APSTIPRINĀT Gulbenes novada pašvaldībai piederošā nekustamā īpašuma “Pededze” – 8, Stradu pagasts, Gulbenes novads, kadastra numurs 5090 900 0335, otrās izsoles sākumcenu 580 EUR (pieci simti astoņdesmit </w:t>
      </w:r>
      <w:proofErr w:type="spellStart"/>
      <w:r w:rsidRPr="00470901">
        <w:rPr>
          <w:i/>
          <w:sz w:val="24"/>
          <w:szCs w:val="24"/>
        </w:rPr>
        <w:t>euro</w:t>
      </w:r>
      <w:proofErr w:type="spellEnd"/>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4.4. APSTIPRINĀT Gulbenes novada pašvaldībai piederošā nekustamā īpašuma “Pededze” – 8, Stradu pagasts, Gulbenes novads, kadastra numurs 5090 900 0335, otrās izsoles noteikumus (19.pielikums), kas ir šī lēmuma neatņemama sastāvdaļa.</w:t>
      </w:r>
    </w:p>
    <w:p w:rsidR="00470901" w:rsidRPr="00470901" w:rsidRDefault="00470901" w:rsidP="00470901">
      <w:pPr>
        <w:spacing w:line="360" w:lineRule="auto"/>
        <w:ind w:firstLine="567"/>
        <w:jc w:val="both"/>
        <w:rPr>
          <w:sz w:val="24"/>
          <w:szCs w:val="24"/>
        </w:rPr>
      </w:pPr>
      <w:r w:rsidRPr="00470901">
        <w:rPr>
          <w:sz w:val="24"/>
          <w:szCs w:val="24"/>
        </w:rPr>
        <w:t>4.5. UZDOT Gulbenes novada pašvaldības Īpašuma novērtēšanas un izsoļu komisijai organizēt Gulbenes novada pašvaldībai piederošā nekustamā īpašuma “Pededze” – 8, Stradu pagasts, Gulbenes novads, kadastra numurs 5090 900 0335, otro izsoli.</w:t>
      </w:r>
    </w:p>
    <w:p w:rsidR="00470901" w:rsidRPr="00470901" w:rsidRDefault="00470901" w:rsidP="00470901">
      <w:pPr>
        <w:spacing w:line="360" w:lineRule="auto"/>
        <w:ind w:firstLine="567"/>
        <w:jc w:val="both"/>
        <w:rPr>
          <w:sz w:val="24"/>
          <w:szCs w:val="24"/>
        </w:rPr>
      </w:pPr>
    </w:p>
    <w:p w:rsidR="00470901" w:rsidRPr="00470901" w:rsidRDefault="00470901" w:rsidP="00470901">
      <w:pPr>
        <w:spacing w:line="360" w:lineRule="auto"/>
        <w:ind w:firstLine="567"/>
        <w:jc w:val="both"/>
        <w:rPr>
          <w:sz w:val="24"/>
          <w:szCs w:val="24"/>
        </w:rPr>
      </w:pPr>
      <w:r w:rsidRPr="00470901">
        <w:rPr>
          <w:sz w:val="24"/>
          <w:szCs w:val="24"/>
        </w:rPr>
        <w:t xml:space="preserve">5. Gulbenes novada dome 2019.gada 30.septembrī pieņēma lēmumu “Par nekustamā īpašuma izsoles rīkošanu, noteikumu un sākumcenas apstiprināšanu” (protokols Nr.16, 15.§, 7.p.), ar kuru nolēma rīkot </w:t>
      </w:r>
      <w:r w:rsidRPr="00470901">
        <w:rPr>
          <w:rFonts w:eastAsia="SimSun" w:cs="Mangal"/>
          <w:color w:val="00000A"/>
          <w:sz w:val="24"/>
          <w:szCs w:val="24"/>
          <w:lang w:eastAsia="zh-CN" w:bidi="hi-IN"/>
        </w:rPr>
        <w:t xml:space="preserve">nekustamā īpašuma </w:t>
      </w:r>
      <w:r w:rsidRPr="00470901">
        <w:rPr>
          <w:sz w:val="24"/>
          <w:szCs w:val="24"/>
        </w:rPr>
        <w:t xml:space="preserve">“Pededze” – 11, Stradu pagasts, Gulbenes novads, kadastra numurs 5090 900 0336, pirmo izsoli, apstiprināt izsoles noteikumus un nosacīto cenu. Pirmās izsoles apstiprinātā nosacītā cena (izsoles sākumcena) </w:t>
      </w:r>
      <w:r w:rsidRPr="00470901">
        <w:rPr>
          <w:color w:val="000000"/>
          <w:sz w:val="24"/>
          <w:szCs w:val="24"/>
        </w:rPr>
        <w:t xml:space="preserve">760 EUR (septiņi simti sešdesmit </w:t>
      </w:r>
      <w:proofErr w:type="spellStart"/>
      <w:r w:rsidRPr="00470901">
        <w:rPr>
          <w:i/>
          <w:color w:val="000000"/>
          <w:sz w:val="24"/>
          <w:szCs w:val="24"/>
        </w:rPr>
        <w:t>euro</w:t>
      </w:r>
      <w:proofErr w:type="spellEnd"/>
      <w:r w:rsidRPr="00470901">
        <w:rPr>
          <w:color w:val="000000"/>
          <w:sz w:val="24"/>
          <w:szCs w:val="24"/>
        </w:rPr>
        <w:t>)</w:t>
      </w:r>
      <w:r w:rsidRPr="00470901">
        <w:rPr>
          <w:sz w:val="24"/>
          <w:szCs w:val="24"/>
        </w:rPr>
        <w:t xml:space="preserve">. Uz </w:t>
      </w:r>
      <w:r w:rsidRPr="00470901">
        <w:rPr>
          <w:sz w:val="24"/>
          <w:szCs w:val="24"/>
        </w:rPr>
        <w:lastRenderedPageBreak/>
        <w:t xml:space="preserve">2019.gada 14.novembrī rīkoto izsoli (pirmā izsole) nepieteicās neviens pretendents, līdz ar to izsole ir bijusi nesekmīga.  </w:t>
      </w:r>
    </w:p>
    <w:p w:rsidR="00470901" w:rsidRPr="00470901" w:rsidRDefault="00470901" w:rsidP="00470901">
      <w:pPr>
        <w:widowControl w:val="0"/>
        <w:spacing w:line="360" w:lineRule="auto"/>
        <w:ind w:firstLine="567"/>
        <w:jc w:val="both"/>
        <w:rPr>
          <w:sz w:val="24"/>
          <w:szCs w:val="24"/>
        </w:rPr>
      </w:pPr>
      <w:r w:rsidRPr="00470901">
        <w:rPr>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Īpašuma novērtēšanas un izsoļu komisija izvērtējot situāciju, iesaka rīkot otro izsoli ar augšupejošu soli un noteikt otrās izsoles sākumcenu 610 EUR (seši simti desmit </w:t>
      </w:r>
      <w:proofErr w:type="spellStart"/>
      <w:r w:rsidRPr="00470901">
        <w:rPr>
          <w:i/>
          <w:sz w:val="24"/>
          <w:szCs w:val="24"/>
        </w:rPr>
        <w:t>euro</w:t>
      </w:r>
      <w:proofErr w:type="spellEnd"/>
      <w:r w:rsidRPr="00470901">
        <w:rPr>
          <w:sz w:val="24"/>
          <w:szCs w:val="24"/>
        </w:rPr>
        <w:t>).</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Ņemot vērā Gulbenes novada pašvaldības Īpašuma novērtēšanas un izsoļu komisijas 2019.gada 14.novembra sēdes lēmumu, protokols Nr.2.7/19/166,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tabs>
          <w:tab w:val="left" w:pos="426"/>
        </w:tabs>
        <w:spacing w:line="360" w:lineRule="auto"/>
        <w:ind w:firstLine="567"/>
        <w:jc w:val="both"/>
        <w:rPr>
          <w:sz w:val="24"/>
          <w:szCs w:val="24"/>
        </w:rPr>
      </w:pPr>
      <w:r w:rsidRPr="00470901">
        <w:rPr>
          <w:sz w:val="24"/>
          <w:szCs w:val="24"/>
        </w:rPr>
        <w:t>5.1. ATZĪT 2019.gada 14.novembrī rīkoto Gulbenes novada pašvaldības nekustamā īpašuma “Pededze” – 11, Stradu pagasts, Gulbenes novads, kadastra numurs 5090 900 0336, pirmo izsoli par nesekmīgu.</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5.2. RĪKOT Gulbenes novada pašvaldībai piederošā nekustamā īpašuma “Pededze” – 11, Stradu pagasts, Gulbenes novads, kadastra numurs 5090 900 0336, kas sastāv no vienistabas dzīvokļa, 32,8 </w:t>
      </w:r>
      <w:proofErr w:type="spellStart"/>
      <w:r w:rsidRPr="00470901">
        <w:rPr>
          <w:sz w:val="24"/>
          <w:szCs w:val="24"/>
        </w:rPr>
        <w:t>kv.m</w:t>
      </w:r>
      <w:proofErr w:type="spellEnd"/>
      <w:r w:rsidRPr="00470901">
        <w:rPr>
          <w:sz w:val="24"/>
          <w:szCs w:val="24"/>
        </w:rPr>
        <w:t>. platībā (telpu grupas kadastra apzīmējums 5090 009 0059 001 011), un pie tā piederošām kopīpašuma 322/5113 domājamām daļām no dzīvojamās mājas (būves kadastra apzīmējums 5090 009 0059 001), 322/5113 domājamām daļām no šķūņa (būves kadastra apzīmējums 5090 009 0059 003), 322/5113 domājamām daļām no kūts (būves kadastra apzīmējums 5090 009 0059 004), 322/5113 domājamām daļām no zemes (zemes vienības kadastra apzīmējums 5090 009 0059), otro izsoli.</w:t>
      </w:r>
    </w:p>
    <w:p w:rsidR="00470901" w:rsidRPr="00470901" w:rsidRDefault="00470901" w:rsidP="00470901">
      <w:pPr>
        <w:spacing w:line="360" w:lineRule="auto"/>
        <w:ind w:firstLine="567"/>
        <w:jc w:val="both"/>
        <w:rPr>
          <w:sz w:val="24"/>
          <w:szCs w:val="24"/>
        </w:rPr>
      </w:pPr>
      <w:r w:rsidRPr="00470901">
        <w:rPr>
          <w:sz w:val="24"/>
          <w:szCs w:val="24"/>
        </w:rPr>
        <w:t xml:space="preserve">5.3. APSTIPRINĀT Gulbenes novada pašvaldībai piederošā nekustamā īpašuma “Pededze” – 11, Stradu pagasts, Gulbenes novads, kadastra numurs 5090 900 0336, otrās izsoles sākumcenu 610 EUR (seši simti desmit </w:t>
      </w:r>
      <w:proofErr w:type="spellStart"/>
      <w:r w:rsidRPr="00470901">
        <w:rPr>
          <w:i/>
          <w:sz w:val="24"/>
          <w:szCs w:val="24"/>
        </w:rPr>
        <w:t>euro</w:t>
      </w:r>
      <w:proofErr w:type="spellEnd"/>
      <w:r w:rsidRPr="00470901">
        <w:rPr>
          <w:sz w:val="24"/>
          <w:szCs w:val="24"/>
        </w:rPr>
        <w:t>).</w:t>
      </w:r>
    </w:p>
    <w:p w:rsidR="00470901" w:rsidRPr="00470901" w:rsidRDefault="00470901" w:rsidP="00470901">
      <w:pPr>
        <w:spacing w:line="360" w:lineRule="auto"/>
        <w:ind w:firstLine="567"/>
        <w:jc w:val="both"/>
        <w:rPr>
          <w:sz w:val="24"/>
          <w:szCs w:val="24"/>
        </w:rPr>
      </w:pPr>
      <w:r w:rsidRPr="00470901">
        <w:rPr>
          <w:sz w:val="24"/>
          <w:szCs w:val="24"/>
        </w:rPr>
        <w:t>5.4. APSTIPRINĀT Gulbenes novada pašvaldībai piederošā nekustamā īpašuma “Pededze” – 11, Stradu pagasts, Gulbenes novads, kadastra numurs 5090 900 0336, otrās izsoles noteikumus (20.pielikums), kas ir šī lēmuma neatņemama sastāvdaļa.</w:t>
      </w:r>
    </w:p>
    <w:p w:rsidR="00470901" w:rsidRPr="00470901" w:rsidRDefault="00470901" w:rsidP="00470901">
      <w:pPr>
        <w:spacing w:line="360" w:lineRule="auto"/>
        <w:ind w:firstLine="567"/>
        <w:jc w:val="both"/>
        <w:rPr>
          <w:sz w:val="24"/>
          <w:szCs w:val="24"/>
        </w:rPr>
      </w:pPr>
      <w:r w:rsidRPr="00470901">
        <w:rPr>
          <w:sz w:val="24"/>
          <w:szCs w:val="24"/>
        </w:rPr>
        <w:lastRenderedPageBreak/>
        <w:t>5.5. UZDOT Gulbenes novada pašvaldības Īpašuma novērtēšanas un izsoļu komisijai organizēt Gulbenes novada pašvaldībai piederošā nekustamā īpašuma “Pededze” – 11, Stradu pagasts, Gulbenes novads, kadastra numurs 5090 900 0336, otro izsoli.</w:t>
      </w:r>
    </w:p>
    <w:p w:rsidR="00470901" w:rsidRPr="00470901" w:rsidRDefault="00470901" w:rsidP="00470901">
      <w:pPr>
        <w:widowControl w:val="0"/>
        <w:suppressAutoHyphens/>
        <w:spacing w:line="360" w:lineRule="auto"/>
        <w:ind w:firstLine="567"/>
        <w:jc w:val="both"/>
        <w:rPr>
          <w:sz w:val="24"/>
          <w:szCs w:val="24"/>
        </w:rPr>
      </w:pPr>
    </w:p>
    <w:p w:rsidR="00470901" w:rsidRPr="00470901" w:rsidRDefault="00470901" w:rsidP="00470901">
      <w:pPr>
        <w:pBdr>
          <w:bottom w:val="single" w:sz="12" w:space="1" w:color="auto"/>
        </w:pBdr>
        <w:jc w:val="center"/>
        <w:rPr>
          <w:rFonts w:eastAsia="Calibri"/>
          <w:b/>
          <w:sz w:val="24"/>
          <w:szCs w:val="24"/>
        </w:rPr>
      </w:pPr>
      <w:r w:rsidRPr="00470901">
        <w:rPr>
          <w:rFonts w:eastAsia="Calibri"/>
          <w:b/>
          <w:sz w:val="24"/>
          <w:szCs w:val="24"/>
        </w:rPr>
        <w:t>23.§</w:t>
      </w:r>
    </w:p>
    <w:p w:rsidR="00470901" w:rsidRPr="00470901" w:rsidRDefault="00470901" w:rsidP="00470901">
      <w:pPr>
        <w:pBdr>
          <w:bottom w:val="single" w:sz="12" w:space="1" w:color="auto"/>
        </w:pBdr>
        <w:jc w:val="center"/>
        <w:rPr>
          <w:rFonts w:eastAsia="Calibri"/>
          <w:b/>
          <w:sz w:val="24"/>
          <w:szCs w:val="24"/>
        </w:rPr>
      </w:pPr>
      <w:r w:rsidRPr="00470901">
        <w:rPr>
          <w:rFonts w:eastAsia="Calibri"/>
          <w:b/>
          <w:sz w:val="24"/>
          <w:szCs w:val="24"/>
        </w:rPr>
        <w:t>Par zemes nomas tiesību izsoles rīkošanu</w:t>
      </w:r>
    </w:p>
    <w:p w:rsidR="00470901" w:rsidRPr="00470901" w:rsidRDefault="00470901" w:rsidP="00470901">
      <w:pPr>
        <w:rPr>
          <w:rFonts w:eastAsia="Calibri"/>
          <w:sz w:val="24"/>
          <w:szCs w:val="24"/>
        </w:rPr>
      </w:pPr>
      <w:r w:rsidRPr="00470901">
        <w:rPr>
          <w:rFonts w:eastAsia="Calibri"/>
          <w:sz w:val="24"/>
          <w:szCs w:val="24"/>
        </w:rPr>
        <w:t xml:space="preserve">ZIŅO: </w:t>
      </w:r>
      <w:proofErr w:type="spellStart"/>
      <w:r w:rsidRPr="00470901">
        <w:rPr>
          <w:rFonts w:eastAsia="Calibri"/>
          <w:sz w:val="24"/>
          <w:szCs w:val="24"/>
        </w:rPr>
        <w:t>G.Ciglis</w:t>
      </w:r>
      <w:proofErr w:type="spellEnd"/>
    </w:p>
    <w:p w:rsidR="00470901" w:rsidRPr="00470901" w:rsidRDefault="00470901" w:rsidP="00470901">
      <w:pPr>
        <w:rPr>
          <w:rFonts w:eastAsia="Calibri"/>
          <w:sz w:val="24"/>
          <w:szCs w:val="24"/>
        </w:rPr>
      </w:pPr>
      <w:r w:rsidRPr="00470901">
        <w:rPr>
          <w:rFonts w:eastAsia="Calibri"/>
          <w:sz w:val="24"/>
          <w:szCs w:val="24"/>
        </w:rPr>
        <w:t xml:space="preserve">LĒMUMA PROJEKTU SAGATAVOJA: </w:t>
      </w:r>
      <w:proofErr w:type="spellStart"/>
      <w:r w:rsidRPr="00470901">
        <w:rPr>
          <w:rFonts w:eastAsia="Calibri"/>
          <w:sz w:val="24"/>
          <w:szCs w:val="24"/>
        </w:rPr>
        <w:t>D.Vējiņa</w:t>
      </w:r>
      <w:proofErr w:type="spellEnd"/>
      <w:r w:rsidRPr="00470901">
        <w:rPr>
          <w:rFonts w:eastAsia="Calibri"/>
          <w:sz w:val="24"/>
          <w:szCs w:val="24"/>
        </w:rPr>
        <w:t xml:space="preserve">, </w:t>
      </w:r>
      <w:proofErr w:type="spellStart"/>
      <w:r w:rsidRPr="00470901">
        <w:rPr>
          <w:rFonts w:eastAsia="Calibri"/>
          <w:sz w:val="24"/>
          <w:szCs w:val="24"/>
        </w:rPr>
        <w:t>I.Bindre</w:t>
      </w:r>
      <w:proofErr w:type="spellEnd"/>
    </w:p>
    <w:p w:rsidR="00470901" w:rsidRPr="00470901" w:rsidRDefault="00470901" w:rsidP="00470901">
      <w:pPr>
        <w:rPr>
          <w:rFonts w:eastAsia="Calibri"/>
          <w:sz w:val="24"/>
          <w:szCs w:val="24"/>
        </w:rPr>
      </w:pPr>
      <w:r w:rsidRPr="00470901">
        <w:rPr>
          <w:rFonts w:eastAsia="Calibri"/>
          <w:sz w:val="24"/>
          <w:szCs w:val="24"/>
        </w:rPr>
        <w:t>DEBATĒS PIEDALĀS: nav</w:t>
      </w:r>
    </w:p>
    <w:p w:rsidR="00470901" w:rsidRPr="00470901" w:rsidRDefault="00470901" w:rsidP="00470901">
      <w:pPr>
        <w:ind w:firstLine="567"/>
        <w:jc w:val="both"/>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1. </w:t>
      </w:r>
      <w:bookmarkStart w:id="53" w:name="_Hlk24629411"/>
      <w:r w:rsidRPr="00470901">
        <w:rPr>
          <w:rFonts w:eastAsia="Calibri"/>
          <w:sz w:val="24"/>
          <w:szCs w:val="24"/>
        </w:rPr>
        <w:t>Izskatot</w:t>
      </w:r>
      <w:r w:rsidRPr="00470901">
        <w:rPr>
          <w:rFonts w:eastAsia="Calibri"/>
          <w:b/>
          <w:sz w:val="24"/>
          <w:szCs w:val="24"/>
        </w:rPr>
        <w:t xml:space="preserve"> Gulbenes rajona Stradu pagasta zemnieku saimniecības "DĀLDERI"</w:t>
      </w:r>
      <w:r w:rsidRPr="00470901">
        <w:rPr>
          <w:rFonts w:eastAsia="Calibri"/>
          <w:sz w:val="24"/>
          <w:szCs w:val="24"/>
        </w:rPr>
        <w:t>, reģistrācijas numurs 44601002056, juridiskā adrese:</w:t>
      </w:r>
      <w:r w:rsidRPr="00470901">
        <w:rPr>
          <w:rFonts w:ascii="Calibri" w:eastAsia="Calibri" w:hAnsi="Calibri"/>
        </w:rPr>
        <w:t xml:space="preserve"> </w:t>
      </w:r>
      <w:r w:rsidRPr="00470901">
        <w:rPr>
          <w:rFonts w:eastAsia="Calibri"/>
          <w:sz w:val="24"/>
          <w:szCs w:val="24"/>
        </w:rPr>
        <w:t xml:space="preserve">"Dālderi", Stradu pagasts, Gulbenes novads, LV-4417, 2019.gada 10.septembra iesniegumu, (Gulbenes novada pašvaldībā saņemts 2019.gada 10.septembrī un reģistrēts ar </w:t>
      </w:r>
      <w:proofErr w:type="spellStart"/>
      <w:r w:rsidRPr="00470901">
        <w:rPr>
          <w:rFonts w:eastAsia="Calibri"/>
          <w:sz w:val="24"/>
          <w:szCs w:val="24"/>
        </w:rPr>
        <w:t>Nr.GND</w:t>
      </w:r>
      <w:proofErr w:type="spellEnd"/>
      <w:r w:rsidRPr="00470901">
        <w:rPr>
          <w:rFonts w:eastAsia="Calibri"/>
          <w:sz w:val="24"/>
          <w:szCs w:val="24"/>
        </w:rPr>
        <w:t>/5.13.1/19/2171-D)</w:t>
      </w:r>
      <w:r w:rsidRPr="00470901">
        <w:rPr>
          <w:rFonts w:eastAsia="SimSun"/>
          <w:sz w:val="24"/>
          <w:szCs w:val="24"/>
          <w:lang w:eastAsia="en-US"/>
        </w:rPr>
        <w:t xml:space="preserve"> ar lūgumu iznomāt Gulbenes novada pašvaldībai piekritīgo zemes vienību ar kadastra apzīmējumu 5090 006 0138, 10,90 ha platībā, </w:t>
      </w:r>
      <w:r w:rsidRPr="00470901">
        <w:rPr>
          <w:rFonts w:eastAsia="Calibri"/>
          <w:sz w:val="24"/>
          <w:szCs w:val="24"/>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w:t>
      </w:r>
      <w:r w:rsidRPr="00470901">
        <w:rPr>
          <w:rFonts w:eastAsia="SimSun"/>
          <w:sz w:val="24"/>
          <w:szCs w:val="24"/>
          <w:lang w:eastAsia="zh-CN" w:bidi="hi-IN"/>
        </w:rPr>
        <w:t xml:space="preserve">pirmās daļas 27.punktu, kas nosaka, ka dome var izskatīt jebkuru jautājumu, kas ir attiecīgās pašvaldības pārziņā, turklāt tikai dome var pieņemt lēmumus citos likumā paredzētajos gadījumos, </w:t>
      </w:r>
      <w:r w:rsidRPr="00470901">
        <w:rPr>
          <w:rFonts w:eastAsia="Calibri"/>
          <w:sz w:val="24"/>
          <w:szCs w:val="24"/>
        </w:rPr>
        <w:t xml:space="preserve">Ministru kabineta 2018.gada 19.jūnija noteikumiem Nr.350 „Publiskas persona zemes nomas un apbūves tiesības noteikumi” 32., 37., 40. punktu, Gulbenes novada domes 2013.gada 31.oktobra saistošo noteikumu Nr.25 “Gulbenes novada pašvaldības nolikums” 47.punktu, kas nosaka, ka līgumus pašvaldības vārdā slēdz domes priekšsēdētājs, domes priekšsēdētāja vietnieks vai izpilddirektors, vai cita amatpersona uz domes lēmuma vai domes priekšsēdētāja rīkojuma vai pilnvaras pamata, un pirms līguma nodošanas parakstīšanai, līguma projekti jāiesniedz izskatīšanai un saskaņošanai pašvaldības Ekonomikas un Juridiskai nodaļai,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1.1 RĪKOT </w:t>
      </w:r>
      <w:r w:rsidRPr="00470901">
        <w:rPr>
          <w:rFonts w:eastAsia="SimSun"/>
          <w:sz w:val="24"/>
          <w:szCs w:val="24"/>
          <w:lang w:eastAsia="en-US"/>
        </w:rPr>
        <w:t xml:space="preserve">Gulbenes novada pašvaldībai piederošā nekustamā īpašuma “Stradu palīgsaimniecības”, kadastra numurs 5090 004 0111, sastāvā esošās zemes vienības ar kadastra apzīmējumu </w:t>
      </w:r>
      <w:bookmarkStart w:id="54" w:name="_Hlk24625673"/>
      <w:r w:rsidRPr="00470901">
        <w:rPr>
          <w:rFonts w:eastAsia="SimSun"/>
          <w:sz w:val="24"/>
          <w:szCs w:val="24"/>
          <w:lang w:eastAsia="en-US"/>
        </w:rPr>
        <w:t>5090 006 0138, 10,90 ha platībā</w:t>
      </w:r>
      <w:bookmarkEnd w:id="54"/>
      <w:r w:rsidRPr="00470901">
        <w:rPr>
          <w:rFonts w:eastAsia="Calibri"/>
          <w:sz w:val="24"/>
          <w:szCs w:val="24"/>
        </w:rPr>
        <w:t xml:space="preserve">, nomas tiesību izsoli. </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1.2. APSTIPRINĀT </w:t>
      </w:r>
      <w:r w:rsidRPr="00470901">
        <w:rPr>
          <w:rFonts w:eastAsia="SimSun"/>
          <w:sz w:val="24"/>
          <w:szCs w:val="24"/>
          <w:lang w:eastAsia="en-US"/>
        </w:rPr>
        <w:t>Gulbenes novada pašvaldībai piederošās zemes vienības ar kadastra apzīmējumu 5090 006 0138, 10,90 ha platībā</w:t>
      </w:r>
      <w:r w:rsidRPr="00470901">
        <w:rPr>
          <w:rFonts w:eastAsia="Calibri"/>
          <w:sz w:val="24"/>
          <w:szCs w:val="24"/>
        </w:rPr>
        <w:t xml:space="preserve">, nomas tiesību izsoles sākumcenu 768 EUR (septiņi simti sešdesmit astoņi </w:t>
      </w:r>
      <w:proofErr w:type="spellStart"/>
      <w:r w:rsidRPr="00470901">
        <w:rPr>
          <w:rFonts w:eastAsia="Calibri"/>
          <w:i/>
          <w:sz w:val="24"/>
          <w:szCs w:val="24"/>
        </w:rPr>
        <w:t>euro</w:t>
      </w:r>
      <w:proofErr w:type="spellEnd"/>
      <w:r w:rsidRPr="00470901">
        <w:rPr>
          <w:rFonts w:eastAsia="Calibri"/>
          <w:sz w:val="24"/>
          <w:szCs w:val="24"/>
        </w:rPr>
        <w:t>) (bez PVN) gadā.</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1.3. </w:t>
      </w:r>
      <w:r w:rsidRPr="00470901">
        <w:rPr>
          <w:rFonts w:eastAsia="Calibri"/>
          <w:noProof/>
          <w:sz w:val="24"/>
          <w:szCs w:val="24"/>
        </w:rPr>
        <w:t xml:space="preserve">NOTEIKT, ka </w:t>
      </w:r>
      <w:r w:rsidRPr="00470901">
        <w:rPr>
          <w:rFonts w:eastAsia="SimSun"/>
          <w:sz w:val="24"/>
          <w:szCs w:val="24"/>
          <w:lang w:eastAsia="en-US"/>
        </w:rPr>
        <w:t>zemes vienības ar kadastra apzīmējumu 5090 006 0138, 10,90 ha platībā</w:t>
      </w:r>
      <w:r w:rsidRPr="00470901">
        <w:rPr>
          <w:rFonts w:eastAsia="Calibri"/>
          <w:sz w:val="24"/>
          <w:szCs w:val="24"/>
        </w:rPr>
        <w:t>, izsoles veids – mutiskā izsole, notiek 2019.gada 6.decembrī plkst.10:00, izsoles vieta – Gulbenes novada pašvaldība, Ābeļu iela 2, Gulbene, Gulbenes novads, 2.stāva zāle.</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1.4. UZDOT zemes nomas tiesību izsoli organizēt komisijai sekojošā sastāvā:</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lastRenderedPageBreak/>
        <w:t xml:space="preserve">Komisijas priekšsēdētāja: </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Dace Vējiņa – Gulbenes novada pašvaldības Īpašumu pārraudzības nodaļas vecākā zemes lietu speciāliste;</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Komisijas locekļi: </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Anita Deksne – Gulbenes novada pašvaldības Īpašumu pārraudzības nodaļas galvenā zemes lietu speciāliste;</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 xml:space="preserve">Inta </w:t>
      </w:r>
      <w:proofErr w:type="spellStart"/>
      <w:r w:rsidRPr="00470901">
        <w:rPr>
          <w:rFonts w:eastAsia="Calibri"/>
          <w:sz w:val="24"/>
          <w:szCs w:val="24"/>
        </w:rPr>
        <w:t>Bindre</w:t>
      </w:r>
      <w:proofErr w:type="spellEnd"/>
      <w:r w:rsidRPr="00470901">
        <w:rPr>
          <w:rFonts w:eastAsia="Calibri"/>
          <w:sz w:val="24"/>
          <w:szCs w:val="24"/>
        </w:rPr>
        <w:t xml:space="preserve"> - Gulbenes novada pašvaldības Juridiskās nodaļas vecākā juriste;</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Rita Cinkuse - Gulbenes novada pašvaldības Īpašumu pārraudzības nodaļas nekustamā īpašuma speciāliste.</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1.5.</w:t>
      </w:r>
      <w:r w:rsidRPr="00470901">
        <w:rPr>
          <w:rFonts w:eastAsia="Calibri"/>
          <w:b/>
          <w:sz w:val="24"/>
          <w:szCs w:val="24"/>
        </w:rPr>
        <w:t xml:space="preserve"> </w:t>
      </w:r>
      <w:r w:rsidRPr="00470901">
        <w:rPr>
          <w:rFonts w:eastAsia="Calibri"/>
          <w:sz w:val="24"/>
          <w:szCs w:val="24"/>
        </w:rPr>
        <w:t>UZDOT Gulbenes novada pašvaldības Īpašumu pārraudzības nodaļai sagatavot zemes nomas līgumu un tā projektu iesniegt Gulbenes novada pašvaldības Juridiskajai nodaļai saskaņošanai.</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1.6. UZDOT Gulbenes novada Gulbenes novada domes priekšsēdētāja vietniekam Andim Caunītim pēc nomas tiesību izsoles rezultātu paziņošanas noslēgt zemes nomas līgumu.</w:t>
      </w:r>
    </w:p>
    <w:bookmarkEnd w:id="53"/>
    <w:p w:rsidR="00470901" w:rsidRPr="00470901" w:rsidRDefault="00470901" w:rsidP="00470901">
      <w:pPr>
        <w:rPr>
          <w:rFonts w:eastAsia="Calibri"/>
          <w:sz w:val="24"/>
          <w:szCs w:val="24"/>
        </w:rPr>
      </w:pPr>
    </w:p>
    <w:p w:rsidR="00470901" w:rsidRPr="00470901" w:rsidRDefault="00470901" w:rsidP="00470901">
      <w:pPr>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2. Izskatot</w:t>
      </w:r>
      <w:r w:rsidRPr="00470901">
        <w:rPr>
          <w:rFonts w:eastAsia="Calibri"/>
          <w:b/>
          <w:sz w:val="24"/>
          <w:szCs w:val="24"/>
        </w:rPr>
        <w:t xml:space="preserve"> Gulbenes rajona Stradu pagasta zemnieku saimniecības "DĀLDERI"</w:t>
      </w:r>
      <w:r w:rsidRPr="00470901">
        <w:rPr>
          <w:rFonts w:eastAsia="Calibri"/>
          <w:sz w:val="24"/>
          <w:szCs w:val="24"/>
        </w:rPr>
        <w:t>, reģistrācijas numurs 44601002056, juridiskā adrese:</w:t>
      </w:r>
      <w:r w:rsidRPr="00470901">
        <w:rPr>
          <w:rFonts w:ascii="Calibri" w:eastAsia="Calibri" w:hAnsi="Calibri"/>
        </w:rPr>
        <w:t xml:space="preserve"> </w:t>
      </w:r>
      <w:r w:rsidRPr="00470901">
        <w:rPr>
          <w:rFonts w:eastAsia="Calibri"/>
          <w:sz w:val="24"/>
          <w:szCs w:val="24"/>
        </w:rPr>
        <w:t xml:space="preserve">"Dālderi", Stradu pagasts, Gulbenes novads, LV – 4417, 2019.gada 10.septembra iesniegumu (Gulbenes novada pašvaldībā saņemts 2019.gada 10.septembrī un reģistrēts ar </w:t>
      </w:r>
      <w:proofErr w:type="spellStart"/>
      <w:r w:rsidRPr="00470901">
        <w:rPr>
          <w:rFonts w:eastAsia="Calibri"/>
          <w:sz w:val="24"/>
          <w:szCs w:val="24"/>
        </w:rPr>
        <w:t>Nr.GND</w:t>
      </w:r>
      <w:proofErr w:type="spellEnd"/>
      <w:r w:rsidRPr="00470901">
        <w:rPr>
          <w:rFonts w:eastAsia="Calibri"/>
          <w:sz w:val="24"/>
          <w:szCs w:val="24"/>
        </w:rPr>
        <w:t>/5.13.1/19/2171-D),</w:t>
      </w:r>
      <w:r w:rsidRPr="00470901">
        <w:rPr>
          <w:rFonts w:eastAsia="SimSun"/>
          <w:sz w:val="24"/>
          <w:szCs w:val="24"/>
          <w:lang w:eastAsia="en-US"/>
        </w:rPr>
        <w:t xml:space="preserve"> ar lūgumu iznomāt Gulbenes novada pašvaldībai piekritīgo zemes vienību ar kadastra apzīmējumu 5090 006 0139, daļu no kopējās platības, </w:t>
      </w:r>
      <w:r w:rsidRPr="00470901">
        <w:rPr>
          <w:rFonts w:eastAsia="Calibri"/>
          <w:sz w:val="24"/>
          <w:szCs w:val="24"/>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w:t>
      </w:r>
      <w:r w:rsidRPr="00470901">
        <w:rPr>
          <w:rFonts w:eastAsia="SimSun"/>
          <w:sz w:val="24"/>
          <w:szCs w:val="24"/>
          <w:lang w:eastAsia="zh-CN" w:bidi="hi-IN"/>
        </w:rPr>
        <w:t xml:space="preserve">pirmās daļas 27.punktu, kas nosaka, ka dome var izskatīt jebkuru jautājumu, kas ir attiecīgās pašvaldības pārziņā, turklāt tikai dome var pieņemt lēmumus citos likumā paredzētajos gadījumos, </w:t>
      </w:r>
      <w:r w:rsidRPr="00470901">
        <w:rPr>
          <w:rFonts w:eastAsia="Calibri"/>
          <w:sz w:val="24"/>
          <w:szCs w:val="24"/>
        </w:rPr>
        <w:t xml:space="preserve">Ministru kabineta 2018.gada 19.jūnija noteikumiem Nr.350 „Publiskas persona zemes nomas un apbūves tiesības noteikumi” 32., 37., 40. punktu, Gulbenes novada domes 2013.gada 31.oktobra saistošo noteikumu Nr.25 “Gulbenes novada pašvaldības nolikums” 47.punktu, kas nosaka, ka līgumus pašvaldības vārdā slēdz domes priekšsēdētājs, domes priekšsēdētāja vietnieks vai izpilddirektors, vai cita amatpersona uz domes lēmuma vai domes priekšsēdētāja rīkojuma vai pilnvaras pamata, un pirms līguma nodošanas parakstīšanai, līguma projekti jāiesniedz izskatīšanai un saskaņošanai pašvaldības Ekonomikas un Juridiskai nodaļai,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lastRenderedPageBreak/>
        <w:t xml:space="preserve">2.1 RĪKOT </w:t>
      </w:r>
      <w:r w:rsidRPr="00470901">
        <w:rPr>
          <w:rFonts w:eastAsia="SimSun"/>
          <w:sz w:val="24"/>
          <w:szCs w:val="24"/>
          <w:lang w:eastAsia="en-US"/>
        </w:rPr>
        <w:t>Gulbenes novada pašvaldībai piederošā nekustamā īpašuma “Stradu palīgsaimniecības”, kadastra numurs 5090 004 0111, sastāvā esošās zemes vienības ar kadastra apzīmējumu 5090 006 0139, daļas, 16,5 ha platībā</w:t>
      </w:r>
      <w:r w:rsidRPr="00470901">
        <w:rPr>
          <w:rFonts w:eastAsia="Calibri"/>
          <w:sz w:val="24"/>
          <w:szCs w:val="24"/>
        </w:rPr>
        <w:t xml:space="preserve">, nomas tiesību izsoli. </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2.2. APSTIPRINĀT </w:t>
      </w:r>
      <w:r w:rsidRPr="00470901">
        <w:rPr>
          <w:rFonts w:eastAsia="SimSun"/>
          <w:sz w:val="24"/>
          <w:szCs w:val="24"/>
          <w:lang w:eastAsia="en-US"/>
        </w:rPr>
        <w:t>Gulbenes novada pašvaldībai piederošās zemes vienības ar kadastra apzīmējumu 5090 006 0139, daļas, 16,5 ha platībā</w:t>
      </w:r>
      <w:r w:rsidRPr="00470901">
        <w:rPr>
          <w:rFonts w:eastAsia="Calibri"/>
          <w:sz w:val="24"/>
          <w:szCs w:val="24"/>
        </w:rPr>
        <w:t xml:space="preserve">, nomas tiesību izsoles sākumcenu 1120 EUR (viens tūkstotis viens simts divdesmit </w:t>
      </w:r>
      <w:proofErr w:type="spellStart"/>
      <w:r w:rsidRPr="00470901">
        <w:rPr>
          <w:rFonts w:eastAsia="Calibri"/>
          <w:i/>
          <w:sz w:val="24"/>
          <w:szCs w:val="24"/>
        </w:rPr>
        <w:t>euro</w:t>
      </w:r>
      <w:proofErr w:type="spellEnd"/>
      <w:r w:rsidRPr="00470901">
        <w:rPr>
          <w:rFonts w:eastAsia="Calibri"/>
          <w:sz w:val="24"/>
          <w:szCs w:val="24"/>
        </w:rPr>
        <w:t>) (bez PVN) gadā.</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2.3. </w:t>
      </w:r>
      <w:r w:rsidRPr="00470901">
        <w:rPr>
          <w:rFonts w:eastAsia="Calibri"/>
          <w:noProof/>
          <w:sz w:val="24"/>
          <w:szCs w:val="24"/>
        </w:rPr>
        <w:t xml:space="preserve">NOTEIKT, ka </w:t>
      </w:r>
      <w:r w:rsidRPr="00470901">
        <w:rPr>
          <w:rFonts w:eastAsia="SimSun"/>
          <w:sz w:val="24"/>
          <w:szCs w:val="24"/>
          <w:lang w:eastAsia="en-US"/>
        </w:rPr>
        <w:t>zemes vienības ar kadastra apzīmējumu 5090 006 0139, 16,5 ha platībā</w:t>
      </w:r>
      <w:r w:rsidRPr="00470901">
        <w:rPr>
          <w:rFonts w:eastAsia="Calibri"/>
          <w:sz w:val="24"/>
          <w:szCs w:val="24"/>
        </w:rPr>
        <w:t>, izsoles veids – mutiskā izsole, notiek 2019.gada 6.decembrī plkst.10:00, izsoles vieta – Gulbenes novada pašvaldība, Ābeļu iela 2, Gulbene, Gulbenes novads, 2.stāva zāle.</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2.4. UZDOT zemes nomas tiesību izsoli organizēt komisijai sekojošā sastāvā:</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Komisijas priekšsēdētāja: </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Dace Vējiņa – Gulbenes novada pašvaldības Īpašumu pārraudzības nodaļas vecākā zemes lietu speciāliste;</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Komisijas locekļi: </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Anita Deksne – Gulbenes novada pašvaldības Īpašumu pārraudzības nodaļas galvenā zemes lietu speciāliste;</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 xml:space="preserve">Inta </w:t>
      </w:r>
      <w:proofErr w:type="spellStart"/>
      <w:r w:rsidRPr="00470901">
        <w:rPr>
          <w:rFonts w:eastAsia="Calibri"/>
          <w:sz w:val="24"/>
          <w:szCs w:val="24"/>
        </w:rPr>
        <w:t>Bindre</w:t>
      </w:r>
      <w:proofErr w:type="spellEnd"/>
      <w:r w:rsidRPr="00470901">
        <w:rPr>
          <w:rFonts w:eastAsia="Calibri"/>
          <w:sz w:val="24"/>
          <w:szCs w:val="24"/>
        </w:rPr>
        <w:t xml:space="preserve"> - Gulbenes novada pašvaldības Juridiskās nodaļas vecākā juriste;</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Rita Cinkuse - Gulbenes novada pašvaldības Īpašumu pārraudzības nodaļas nekustamā īpašuma speciāliste.</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2.5.</w:t>
      </w:r>
      <w:r w:rsidRPr="00470901">
        <w:rPr>
          <w:rFonts w:eastAsia="Calibri"/>
          <w:b/>
          <w:sz w:val="24"/>
          <w:szCs w:val="24"/>
        </w:rPr>
        <w:t xml:space="preserve"> </w:t>
      </w:r>
      <w:r w:rsidRPr="00470901">
        <w:rPr>
          <w:rFonts w:eastAsia="Calibri"/>
          <w:sz w:val="24"/>
          <w:szCs w:val="24"/>
        </w:rPr>
        <w:t>UZDOT Gulbenes novada pašvaldības Īpašumu pārraudzības nodaļai sagatavot zemes nomas līgumu un tā projektu iesniegt Gulbenes novada pašvaldības Juridiskajai nodaļai saskaņošanai.</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2.6. UZDOT Gulbenes novada Gulbenes novada domes priekšsēdētāja vietniekam Andim Caunītim pēc nomas tiesību izsoles rezultātu paziņošanas noslēgt zemes nomas līgumu.</w:t>
      </w:r>
    </w:p>
    <w:p w:rsidR="00470901" w:rsidRPr="00470901" w:rsidRDefault="00470901" w:rsidP="00470901">
      <w:pPr>
        <w:jc w:val="center"/>
        <w:rPr>
          <w:rFonts w:eastAsia="Calibri"/>
          <w:b/>
          <w:sz w:val="24"/>
          <w:szCs w:val="24"/>
        </w:rPr>
      </w:pPr>
    </w:p>
    <w:p w:rsidR="00470901" w:rsidRPr="00470901" w:rsidRDefault="00470901" w:rsidP="00470901">
      <w:pPr>
        <w:jc w:val="center"/>
        <w:rPr>
          <w:rFonts w:eastAsia="Calibri"/>
          <w:b/>
          <w:sz w:val="24"/>
          <w:szCs w:val="24"/>
        </w:rPr>
      </w:pPr>
      <w:r w:rsidRPr="00470901">
        <w:rPr>
          <w:rFonts w:eastAsia="Calibri"/>
          <w:b/>
          <w:sz w:val="24"/>
          <w:szCs w:val="24"/>
        </w:rPr>
        <w:t>24.§</w:t>
      </w:r>
    </w:p>
    <w:p w:rsidR="00470901" w:rsidRPr="00470901" w:rsidRDefault="00470901" w:rsidP="00470901">
      <w:pPr>
        <w:pBdr>
          <w:bottom w:val="single" w:sz="12" w:space="1" w:color="auto"/>
        </w:pBdr>
        <w:jc w:val="center"/>
        <w:rPr>
          <w:rFonts w:eastAsia="Calibri"/>
          <w:b/>
          <w:sz w:val="24"/>
          <w:szCs w:val="24"/>
        </w:rPr>
      </w:pPr>
      <w:r w:rsidRPr="00470901">
        <w:rPr>
          <w:rFonts w:eastAsia="Calibri"/>
          <w:b/>
          <w:sz w:val="24"/>
          <w:szCs w:val="24"/>
        </w:rPr>
        <w:t>Par zemes gabalu iznomāšanu</w:t>
      </w:r>
    </w:p>
    <w:p w:rsidR="00470901" w:rsidRPr="00470901" w:rsidRDefault="00470901" w:rsidP="00470901">
      <w:pPr>
        <w:rPr>
          <w:rFonts w:eastAsia="Calibri"/>
          <w:sz w:val="24"/>
          <w:szCs w:val="24"/>
        </w:rPr>
      </w:pPr>
      <w:r w:rsidRPr="00470901">
        <w:rPr>
          <w:rFonts w:eastAsia="Calibri"/>
          <w:sz w:val="24"/>
          <w:szCs w:val="24"/>
        </w:rPr>
        <w:t xml:space="preserve">ZIŅO: </w:t>
      </w:r>
      <w:proofErr w:type="spellStart"/>
      <w:r w:rsidRPr="00470901">
        <w:rPr>
          <w:rFonts w:eastAsia="Calibri"/>
          <w:sz w:val="24"/>
          <w:szCs w:val="24"/>
        </w:rPr>
        <w:t>G.Ciglis</w:t>
      </w:r>
      <w:proofErr w:type="spellEnd"/>
    </w:p>
    <w:p w:rsidR="00470901" w:rsidRPr="00470901" w:rsidRDefault="00470901" w:rsidP="00470901">
      <w:pPr>
        <w:rPr>
          <w:rFonts w:eastAsia="Calibri"/>
          <w:sz w:val="24"/>
          <w:szCs w:val="24"/>
        </w:rPr>
      </w:pPr>
      <w:r w:rsidRPr="00470901">
        <w:rPr>
          <w:rFonts w:eastAsia="Calibri"/>
          <w:sz w:val="24"/>
          <w:szCs w:val="24"/>
        </w:rPr>
        <w:t xml:space="preserve">LĒMUMA PROJEKTU SAGATAVOJA: </w:t>
      </w:r>
      <w:proofErr w:type="spellStart"/>
      <w:r w:rsidRPr="00470901">
        <w:rPr>
          <w:rFonts w:eastAsia="Calibri"/>
          <w:sz w:val="24"/>
          <w:szCs w:val="24"/>
        </w:rPr>
        <w:t>D.Vējiņa</w:t>
      </w:r>
      <w:proofErr w:type="spellEnd"/>
      <w:r w:rsidRPr="00470901">
        <w:rPr>
          <w:rFonts w:eastAsia="Calibri"/>
          <w:sz w:val="24"/>
          <w:szCs w:val="24"/>
        </w:rPr>
        <w:t xml:space="preserve">, </w:t>
      </w:r>
      <w:proofErr w:type="spellStart"/>
      <w:r w:rsidRPr="00470901">
        <w:rPr>
          <w:rFonts w:eastAsia="Calibri"/>
          <w:sz w:val="24"/>
          <w:szCs w:val="24"/>
        </w:rPr>
        <w:t>K.Rakstiņš</w:t>
      </w:r>
      <w:proofErr w:type="spellEnd"/>
      <w:r w:rsidRPr="00470901">
        <w:rPr>
          <w:rFonts w:eastAsia="Calibri"/>
          <w:sz w:val="24"/>
          <w:szCs w:val="24"/>
        </w:rPr>
        <w:t xml:space="preserve">, </w:t>
      </w:r>
      <w:proofErr w:type="spellStart"/>
      <w:r w:rsidRPr="00470901">
        <w:rPr>
          <w:rFonts w:eastAsia="Calibri"/>
          <w:sz w:val="24"/>
          <w:szCs w:val="24"/>
        </w:rPr>
        <w:t>A.Deksne</w:t>
      </w:r>
      <w:proofErr w:type="spellEnd"/>
      <w:r w:rsidRPr="00470901">
        <w:rPr>
          <w:rFonts w:eastAsia="Calibri"/>
          <w:sz w:val="24"/>
          <w:szCs w:val="24"/>
        </w:rPr>
        <w:t xml:space="preserve">, </w:t>
      </w:r>
      <w:proofErr w:type="spellStart"/>
      <w:r w:rsidRPr="00470901">
        <w:rPr>
          <w:rFonts w:eastAsia="Calibri"/>
          <w:sz w:val="24"/>
          <w:szCs w:val="24"/>
        </w:rPr>
        <w:t>I.Bindre</w:t>
      </w:r>
      <w:proofErr w:type="spellEnd"/>
    </w:p>
    <w:p w:rsidR="00470901" w:rsidRPr="00470901" w:rsidRDefault="00470901" w:rsidP="00470901">
      <w:pPr>
        <w:rPr>
          <w:rFonts w:eastAsia="Calibri"/>
          <w:sz w:val="24"/>
          <w:szCs w:val="24"/>
        </w:rPr>
      </w:pPr>
      <w:r w:rsidRPr="00470901">
        <w:rPr>
          <w:rFonts w:eastAsia="Calibri"/>
          <w:sz w:val="24"/>
          <w:szCs w:val="24"/>
        </w:rPr>
        <w:t>DEBATĒS PIEDALĀS:</w:t>
      </w:r>
      <w:bookmarkStart w:id="55" w:name="_Hlk23752389"/>
      <w:r w:rsidRPr="00470901">
        <w:rPr>
          <w:rFonts w:eastAsia="Calibri"/>
          <w:sz w:val="24"/>
          <w:szCs w:val="24"/>
        </w:rPr>
        <w:t xml:space="preserve"> nav</w:t>
      </w:r>
    </w:p>
    <w:p w:rsidR="00470901" w:rsidRPr="00470901" w:rsidRDefault="00470901" w:rsidP="00470901">
      <w:pPr>
        <w:rPr>
          <w:rFonts w:eastAsia="Calibri"/>
          <w:sz w:val="24"/>
          <w:szCs w:val="24"/>
        </w:rPr>
      </w:pPr>
    </w:p>
    <w:bookmarkEnd w:id="55"/>
    <w:p w:rsidR="00470901" w:rsidRPr="00470901" w:rsidRDefault="00470901" w:rsidP="00470901">
      <w:pPr>
        <w:spacing w:line="360" w:lineRule="auto"/>
        <w:ind w:firstLine="567"/>
        <w:jc w:val="both"/>
        <w:rPr>
          <w:sz w:val="24"/>
          <w:szCs w:val="24"/>
        </w:rPr>
      </w:pPr>
      <w:r w:rsidRPr="00470901">
        <w:rPr>
          <w:rFonts w:eastAsia="Calibri"/>
          <w:sz w:val="24"/>
          <w:szCs w:val="24"/>
        </w:rPr>
        <w:t xml:space="preserve">1. </w:t>
      </w:r>
      <w:bookmarkStart w:id="56" w:name="_Hlk22652269"/>
      <w:bookmarkStart w:id="57" w:name="_Hlk22652304"/>
      <w:bookmarkStart w:id="58" w:name="_Hlk23155347"/>
      <w:r w:rsidRPr="00470901">
        <w:rPr>
          <w:rFonts w:eastAsia="SimSun"/>
          <w:sz w:val="24"/>
          <w:szCs w:val="24"/>
          <w:lang w:eastAsia="en-US"/>
        </w:rPr>
        <w:t xml:space="preserve">Izskatot </w:t>
      </w:r>
      <w:r w:rsidR="00B75130">
        <w:rPr>
          <w:rFonts w:eastAsia="SimSun"/>
          <w:b/>
          <w:sz w:val="24"/>
          <w:szCs w:val="24"/>
          <w:lang w:eastAsia="en-US"/>
        </w:rPr>
        <w:t>….</w:t>
      </w:r>
      <w:r w:rsidRPr="00470901">
        <w:rPr>
          <w:rFonts w:eastAsia="SimSun"/>
          <w:sz w:val="24"/>
          <w:szCs w:val="24"/>
          <w:lang w:eastAsia="en-US"/>
        </w:rPr>
        <w:t>, 2019.gada 21.oktobra iesniegumu (Gulbenes novada pašvaldībā saņemts 2019.gada 21.oktobrī un reģistrēts ar GND/5.13.1/19/2527-Š), ar lūgumu pagarināt 2015.gada 19.janvārī noslēgto zemes nomas līgumu Nr.SR/9.p.3/15/32</w:t>
      </w:r>
      <w:r w:rsidRPr="00470901">
        <w:rPr>
          <w:rFonts w:eastAsia="Calibri"/>
          <w:sz w:val="24"/>
          <w:szCs w:val="24"/>
        </w:rPr>
        <w:t xml:space="preserve"> </w:t>
      </w:r>
      <w:r w:rsidRPr="00470901">
        <w:rPr>
          <w:rFonts w:eastAsia="SimSun"/>
          <w:sz w:val="24"/>
          <w:szCs w:val="24"/>
          <w:lang w:eastAsia="en-US"/>
        </w:rPr>
        <w:t xml:space="preserve">par zemes vienības </w:t>
      </w:r>
      <w:r w:rsidRPr="00470901">
        <w:rPr>
          <w:rFonts w:eastAsia="Calibri"/>
          <w:sz w:val="24"/>
          <w:szCs w:val="24"/>
        </w:rPr>
        <w:t xml:space="preserve">ar kadastra apzīmējumu 5090 002 0470,  </w:t>
      </w:r>
      <w:bookmarkStart w:id="59" w:name="_Hlk20467806"/>
      <w:r w:rsidRPr="00470901">
        <w:rPr>
          <w:rFonts w:eastAsia="Calibri"/>
          <w:sz w:val="24"/>
          <w:szCs w:val="24"/>
        </w:rPr>
        <w:t xml:space="preserve">0,09 </w:t>
      </w:r>
      <w:bookmarkEnd w:id="59"/>
      <w:r w:rsidRPr="00470901">
        <w:rPr>
          <w:rFonts w:eastAsia="Calibri"/>
          <w:sz w:val="24"/>
          <w:szCs w:val="24"/>
        </w:rPr>
        <w:t xml:space="preserve">ha platībā, nomu, </w:t>
      </w:r>
      <w:r w:rsidRPr="00470901">
        <w:rPr>
          <w:rFonts w:eastAsia="SimSun"/>
          <w:sz w:val="24"/>
          <w:szCs w:val="24"/>
          <w:lang w:eastAsia="en-US"/>
        </w:rPr>
        <w:t>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w:t>
      </w:r>
      <w:bookmarkEnd w:id="56"/>
      <w:r w:rsidRPr="00470901">
        <w:rPr>
          <w:rFonts w:eastAsia="SimSun"/>
          <w:sz w:val="24"/>
          <w:szCs w:val="24"/>
          <w:lang w:eastAsia="en-US"/>
        </w:rPr>
        <w:t xml:space="preserve"> </w:t>
      </w:r>
      <w:bookmarkEnd w:id="57"/>
      <w:r w:rsidRPr="00470901">
        <w:rPr>
          <w:rFonts w:eastAsia="SimSun"/>
          <w:sz w:val="24"/>
          <w:szCs w:val="24"/>
          <w:lang w:eastAsia="en-US"/>
        </w:rPr>
        <w:t xml:space="preserve">Ministru kabineta 2018.gada 19.jūnija noteikumiem Nr.350 </w:t>
      </w:r>
      <w:r w:rsidRPr="00470901">
        <w:rPr>
          <w:rFonts w:eastAsia="SimSun"/>
          <w:sz w:val="24"/>
          <w:szCs w:val="24"/>
          <w:lang w:eastAsia="en-US"/>
        </w:rPr>
        <w:lastRenderedPageBreak/>
        <w:t>“Publiskas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470901">
        <w:rPr>
          <w:rFonts w:eastAsia="SimSun"/>
          <w:sz w:val="24"/>
          <w:szCs w:val="24"/>
          <w:vertAlign w:val="superscript"/>
          <w:lang w:eastAsia="en-US"/>
        </w:rPr>
        <w:t>1</w:t>
      </w:r>
      <w:r w:rsidRPr="00470901">
        <w:rPr>
          <w:rFonts w:eastAsia="SimSun"/>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atklāti balsojot: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1.1 PIEŠĶIRT </w:t>
      </w:r>
      <w:r w:rsidR="00B75130">
        <w:rPr>
          <w:rFonts w:eastAsia="SimSun"/>
          <w:sz w:val="24"/>
          <w:szCs w:val="24"/>
          <w:lang w:eastAsia="en-US"/>
        </w:rPr>
        <w:t>…</w:t>
      </w:r>
      <w:r w:rsidRPr="00470901">
        <w:rPr>
          <w:rFonts w:eastAsia="SimSun"/>
          <w:sz w:val="24"/>
          <w:szCs w:val="24"/>
          <w:lang w:eastAsia="en-US"/>
        </w:rPr>
        <w:t>, nomā Stradu pagasta nekustamajā īpašumā “</w:t>
      </w:r>
      <w:proofErr w:type="spellStart"/>
      <w:r w:rsidRPr="00470901">
        <w:rPr>
          <w:rFonts w:eastAsia="SimSun"/>
          <w:sz w:val="24"/>
          <w:szCs w:val="24"/>
          <w:lang w:eastAsia="en-US"/>
        </w:rPr>
        <w:t>Šķieneri</w:t>
      </w:r>
      <w:proofErr w:type="spellEnd"/>
      <w:r w:rsidRPr="00470901">
        <w:rPr>
          <w:rFonts w:eastAsia="SimSun"/>
          <w:sz w:val="24"/>
          <w:szCs w:val="24"/>
          <w:lang w:eastAsia="en-US"/>
        </w:rPr>
        <w:t xml:space="preserve"> - 6”, kadastra numurs 5090 002 0470, ietilpstošo zemes vienību ar kadastra apzīmējumu 5090 002 0470, 0,09 ha platībā, pagarinot līguma termiņu līdz 2024.gada 31.decembrim, lauksaimniecības vajadzībām, bez apbūves tiesībām.</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470901">
        <w:rPr>
          <w:rFonts w:eastAsia="SimSun"/>
          <w:i/>
          <w:iCs/>
          <w:sz w:val="24"/>
          <w:szCs w:val="24"/>
          <w:lang w:eastAsia="en-US"/>
        </w:rPr>
        <w:t>euro</w:t>
      </w:r>
      <w:proofErr w:type="spellEnd"/>
      <w:r w:rsidRPr="00470901">
        <w:rPr>
          <w:rFonts w:eastAsia="SimSun"/>
          <w:sz w:val="24"/>
          <w:szCs w:val="24"/>
          <w:lang w:eastAsia="en-US"/>
        </w:rPr>
        <w:t>) (bez PVN).</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1.3. UZDOT Gulbenes novada Stradu pagasta pārvaldes vadītājam Jurim </w:t>
      </w:r>
      <w:proofErr w:type="spellStart"/>
      <w:r w:rsidRPr="00470901">
        <w:rPr>
          <w:rFonts w:eastAsia="SimSun"/>
          <w:sz w:val="24"/>
          <w:szCs w:val="24"/>
          <w:lang w:eastAsia="en-US"/>
        </w:rPr>
        <w:t>Duļbinskim</w:t>
      </w:r>
      <w:proofErr w:type="spellEnd"/>
      <w:r w:rsidRPr="00470901">
        <w:rPr>
          <w:rFonts w:eastAsia="SimSun"/>
          <w:sz w:val="24"/>
          <w:szCs w:val="24"/>
          <w:lang w:eastAsia="en-US"/>
        </w:rPr>
        <w:t xml:space="preserve"> noslēgt zemes nomas līgumu.</w:t>
      </w:r>
    </w:p>
    <w:p w:rsidR="00470901" w:rsidRPr="00470901" w:rsidRDefault="00470901" w:rsidP="00470901">
      <w:pPr>
        <w:widowControl w:val="0"/>
        <w:spacing w:line="360" w:lineRule="auto"/>
        <w:ind w:firstLine="567"/>
        <w:jc w:val="both"/>
        <w:rPr>
          <w:rFonts w:eastAsia="SimSun"/>
          <w:sz w:val="24"/>
          <w:szCs w:val="24"/>
          <w:lang w:eastAsia="en-US"/>
        </w:rPr>
      </w:pPr>
      <w:r w:rsidRPr="00470901">
        <w:rPr>
          <w:rFonts w:eastAsia="SimSun"/>
          <w:sz w:val="24"/>
          <w:szCs w:val="24"/>
          <w:lang w:eastAsia="en-US"/>
        </w:rPr>
        <w:t>1.4. NOTEIKT, ka šis lēmums zaudē spēku, ja 15 (piecpadsmit) darbdienu laikā no tā spēkā stāšanās dienas nomnieks nav parakstījis zemes nomas līgumu.</w:t>
      </w:r>
    </w:p>
    <w:p w:rsidR="00470901" w:rsidRPr="00470901" w:rsidRDefault="00470901" w:rsidP="00470901">
      <w:pPr>
        <w:widowControl w:val="0"/>
        <w:spacing w:line="360" w:lineRule="auto"/>
        <w:ind w:firstLine="567"/>
        <w:jc w:val="both"/>
        <w:rPr>
          <w:rFonts w:eastAsia="SimSun"/>
          <w:sz w:val="24"/>
          <w:szCs w:val="24"/>
          <w:lang w:eastAsia="en-US"/>
        </w:rPr>
      </w:pPr>
      <w:bookmarkStart w:id="60" w:name="_Hlk23256645"/>
      <w:r w:rsidRPr="00470901">
        <w:rPr>
          <w:rFonts w:eastAsia="SimSun"/>
          <w:sz w:val="24"/>
          <w:szCs w:val="24"/>
          <w:lang w:eastAsia="en-US"/>
        </w:rPr>
        <w:t xml:space="preserve">1.5. UZDOT Gulbenes novada pašvaldības Īpašumu pārraudzības nodaļai nodrošināt 10 darbdienu laikā pēc tam, kad stājusies spēkā vienošanās par nomas līguma termiņa pagarināšanu, nodrošina informācijas publicēšanu Gulbenes novada pašvaldības mājaslapā </w:t>
      </w:r>
      <w:hyperlink r:id="rId32" w:history="1">
        <w:r w:rsidRPr="00470901">
          <w:rPr>
            <w:rFonts w:eastAsia="SimSun"/>
            <w:color w:val="0000FF"/>
            <w:sz w:val="24"/>
            <w:szCs w:val="24"/>
            <w:u w:val="single"/>
            <w:lang w:eastAsia="en-US"/>
          </w:rPr>
          <w:t>www.gulbene.lv</w:t>
        </w:r>
      </w:hyperlink>
      <w:r w:rsidRPr="00470901">
        <w:rPr>
          <w:rFonts w:eastAsia="SimSun"/>
          <w:sz w:val="24"/>
          <w:szCs w:val="24"/>
          <w:lang w:eastAsia="en-US"/>
        </w:rPr>
        <w:t xml:space="preserve">  internetā.</w:t>
      </w:r>
    </w:p>
    <w:bookmarkEnd w:id="58"/>
    <w:bookmarkEnd w:id="60"/>
    <w:p w:rsidR="00470901" w:rsidRPr="00470901" w:rsidRDefault="00470901" w:rsidP="00470901">
      <w:pPr>
        <w:spacing w:line="360" w:lineRule="auto"/>
        <w:ind w:firstLine="567"/>
        <w:jc w:val="both"/>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2. </w:t>
      </w:r>
      <w:bookmarkStart w:id="61" w:name="_Hlk23163303"/>
      <w:r w:rsidRPr="00470901">
        <w:rPr>
          <w:rFonts w:eastAsia="Calibri"/>
          <w:sz w:val="24"/>
          <w:szCs w:val="24"/>
        </w:rPr>
        <w:t xml:space="preserve">Izskatot </w:t>
      </w:r>
      <w:r w:rsidR="00B75130">
        <w:rPr>
          <w:rFonts w:eastAsia="Calibri"/>
          <w:b/>
          <w:sz w:val="24"/>
          <w:szCs w:val="24"/>
        </w:rPr>
        <w:t>…</w:t>
      </w:r>
      <w:r w:rsidRPr="00470901">
        <w:rPr>
          <w:rFonts w:eastAsia="Calibri"/>
          <w:sz w:val="24"/>
          <w:szCs w:val="24"/>
        </w:rPr>
        <w:t xml:space="preserve">, 2019.gada 10.oktobra iesniegumu (Gulbenes novada pašvaldībā saņemts 2019.gada 10.oktobrī un reģistrēts ar </w:t>
      </w:r>
      <w:proofErr w:type="spellStart"/>
      <w:r w:rsidRPr="00470901">
        <w:rPr>
          <w:rFonts w:eastAsia="Calibri"/>
          <w:sz w:val="24"/>
          <w:szCs w:val="24"/>
        </w:rPr>
        <w:t>Nr.GND</w:t>
      </w:r>
      <w:proofErr w:type="spellEnd"/>
      <w:r w:rsidRPr="00470901">
        <w:rPr>
          <w:rFonts w:eastAsia="Calibri"/>
          <w:sz w:val="24"/>
          <w:szCs w:val="24"/>
        </w:rPr>
        <w:t xml:space="preserve">/5.13.1/19/2432-T) ar lūgumu piešķirt nomā zemes vienību ar kadastra apzīmējumu 5044 014 0437, 0,091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w:t>
      </w:r>
      <w:r w:rsidRPr="00470901">
        <w:rPr>
          <w:rFonts w:eastAsia="Calibri"/>
          <w:sz w:val="24"/>
          <w:szCs w:val="24"/>
        </w:rPr>
        <w:lastRenderedPageBreak/>
        <w:t>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2.1.apakšpunktu, Publiskas personas finanšu līdzekļu un mantas izšķērdēšanas novēršanas likuma 6.</w:t>
      </w:r>
      <w:r w:rsidRPr="00470901">
        <w:rPr>
          <w:rFonts w:eastAsia="Calibri"/>
          <w:sz w:val="24"/>
          <w:szCs w:val="24"/>
          <w:vertAlign w:val="superscript"/>
        </w:rPr>
        <w:t>1</w:t>
      </w:r>
      <w:r w:rsidRPr="00470901">
        <w:rPr>
          <w:rFonts w:eastAsia="Calibri"/>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2.1 PIEŠĶIRT </w:t>
      </w:r>
      <w:r w:rsidR="00B75130">
        <w:rPr>
          <w:rFonts w:eastAsia="Calibri"/>
          <w:sz w:val="24"/>
          <w:szCs w:val="24"/>
        </w:rPr>
        <w:t>….</w:t>
      </w:r>
      <w:r w:rsidRPr="00470901">
        <w:rPr>
          <w:rFonts w:eastAsia="Calibri"/>
          <w:sz w:val="24"/>
          <w:szCs w:val="24"/>
        </w:rPr>
        <w:t xml:space="preserve">, nomā Beļavas pagasta nekustamajā īpašumā “Spārīte – 366”, kadastra numurs 5044 014 0437, ietilpstošo zemes vienību ar kadastra apzīmējumu 5044 014 0437, 0,091 ha platībā, nosakot līguma termiņu no 2019.gada 1.decembra līdz 2024.gada 30.novembrim, sakņu dārza vajadzībām, bez apbūves tiesībām. </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 xml:space="preserve">2.2. NOTEIKT nomas maksu atbilstoši Gulbenes novada pašvaldības 2019.gada 28.februāra saistošo noteikumu Nr.6 “Par Gulbenes novada pašvaldībai piederoša vai piekrītoša neapbūvēta zemesgabala nomas maksas apmēru” 2.1.apakšpunktam, jeb 18,20 EUR (astoņpadsmit </w:t>
      </w:r>
      <w:proofErr w:type="spellStart"/>
      <w:r w:rsidRPr="00470901">
        <w:rPr>
          <w:rFonts w:eastAsia="Calibri"/>
          <w:i/>
          <w:iCs/>
          <w:sz w:val="24"/>
          <w:szCs w:val="24"/>
        </w:rPr>
        <w:t>euro</w:t>
      </w:r>
      <w:proofErr w:type="spellEnd"/>
      <w:r w:rsidRPr="00470901">
        <w:rPr>
          <w:rFonts w:eastAsia="Calibri"/>
          <w:sz w:val="24"/>
          <w:szCs w:val="24"/>
        </w:rPr>
        <w:t xml:space="preserve"> 20 </w:t>
      </w:r>
      <w:r w:rsidRPr="00470901">
        <w:rPr>
          <w:rFonts w:eastAsia="Calibri"/>
          <w:i/>
          <w:sz w:val="24"/>
          <w:szCs w:val="24"/>
        </w:rPr>
        <w:t>centi</w:t>
      </w:r>
      <w:r w:rsidRPr="00470901">
        <w:rPr>
          <w:rFonts w:eastAsia="Calibri"/>
          <w:sz w:val="24"/>
          <w:szCs w:val="24"/>
        </w:rPr>
        <w:t>) (bez PVN).</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2.3. UZDOT Gulbenes novada Beļavas pagasta pārvaldes vadītājam Aivaram Rakstiņam noslēgt zemes nomas līgumu.</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2.4. NOTEIKT, ka šis lēmums zaudē spēku, ja 15 (piecpadsmit) darbdienu laikā no tā spēkā stāšanās dienas nomnieks nav parakstījis zemes nomas līgumu.</w:t>
      </w:r>
    </w:p>
    <w:bookmarkEnd w:id="61"/>
    <w:p w:rsidR="00470901" w:rsidRPr="00470901" w:rsidRDefault="00470901" w:rsidP="00470901">
      <w:pPr>
        <w:widowControl w:val="0"/>
        <w:suppressAutoHyphens/>
        <w:spacing w:line="360" w:lineRule="auto"/>
        <w:jc w:val="both"/>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ab/>
        <w:t xml:space="preserve">3. </w:t>
      </w:r>
      <w:bookmarkStart w:id="62" w:name="_Hlk23234213"/>
      <w:r w:rsidRPr="00470901">
        <w:rPr>
          <w:rFonts w:eastAsia="Calibri"/>
          <w:sz w:val="24"/>
          <w:szCs w:val="24"/>
        </w:rPr>
        <w:t xml:space="preserve">Izskatot </w:t>
      </w:r>
      <w:r w:rsidRPr="00470901">
        <w:rPr>
          <w:rFonts w:eastAsia="Calibri"/>
          <w:b/>
          <w:bCs/>
          <w:sz w:val="24"/>
          <w:szCs w:val="24"/>
        </w:rPr>
        <w:t>SIA “Brīvzemnieki”</w:t>
      </w:r>
      <w:r w:rsidRPr="00470901">
        <w:rPr>
          <w:rFonts w:eastAsia="Calibri"/>
          <w:sz w:val="24"/>
          <w:szCs w:val="24"/>
        </w:rPr>
        <w:t xml:space="preserve">, reģistrācijas numurs 54603001841, juridiskā adrese: “Mežāres 1”, Lizuma pagasts, Gulbenes novads, LV – 4425, 2019.gada 18.oktobra iesniegumu (Gulbenes novada pašvaldībā saņemts 2019.gada 18.oktobrī un reģistrēts ar </w:t>
      </w:r>
      <w:proofErr w:type="spellStart"/>
      <w:r w:rsidRPr="00470901">
        <w:rPr>
          <w:rFonts w:eastAsia="Calibri"/>
          <w:sz w:val="24"/>
          <w:szCs w:val="24"/>
        </w:rPr>
        <w:t>Nr.GND</w:t>
      </w:r>
      <w:proofErr w:type="spellEnd"/>
      <w:r w:rsidRPr="00470901">
        <w:rPr>
          <w:rFonts w:eastAsia="Calibri"/>
          <w:sz w:val="24"/>
          <w:szCs w:val="24"/>
        </w:rPr>
        <w:t xml:space="preserve">/5.13.1/19/2517-B), ar lūgumu piešķirt nomā zemes vienību ar kadastra apzīmējumu 5072 006 0241, daļu, 6,5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470901">
        <w:rPr>
          <w:rFonts w:eastAsia="Calibri"/>
          <w:sz w:val="24"/>
          <w:szCs w:val="24"/>
        </w:rPr>
        <w:lastRenderedPageBreak/>
        <w:t>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470901">
        <w:rPr>
          <w:rFonts w:eastAsia="Calibri"/>
          <w:sz w:val="24"/>
          <w:szCs w:val="24"/>
          <w:vertAlign w:val="superscript"/>
        </w:rPr>
        <w:t>1</w:t>
      </w:r>
      <w:r w:rsidRPr="00470901">
        <w:rPr>
          <w:rFonts w:eastAsia="Calibri"/>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ab/>
        <w:t>3.1. PIEŠĶIRT SIA “Brīvzemnieki”, reģistrācijas numurs 54603001841, juridiskā adrese: “Mežāres 1”, Lizuma pagasts, Gulbenes novads, LV – 4425, nomā Lizuma pagasta nekustamajā īpašumā ar kadastra numuru 5072 006 0584, ietilpstošo zemes vienību ar kadastra apzīmējumu 5072 006 0241, daļu 6,5 ha platībā, nosakot līguma termiņu no 2019.gada 1.decembra līdz 2024.gada 30.novembrim, lauksaimniecības vajadzībām, bez apbūves tiesībām.</w:t>
      </w:r>
    </w:p>
    <w:p w:rsidR="00470901" w:rsidRPr="00470901" w:rsidRDefault="00470901" w:rsidP="00470901">
      <w:pPr>
        <w:spacing w:line="360" w:lineRule="auto"/>
        <w:ind w:firstLine="720"/>
        <w:jc w:val="both"/>
        <w:rPr>
          <w:rFonts w:eastAsia="Calibri"/>
          <w:sz w:val="24"/>
          <w:szCs w:val="24"/>
        </w:rPr>
      </w:pPr>
      <w:r w:rsidRPr="00470901">
        <w:rPr>
          <w:rFonts w:eastAsia="Calibri"/>
          <w:sz w:val="24"/>
          <w:szCs w:val="24"/>
        </w:rPr>
        <w:t xml:space="preserve">3.2. NOTEIKT nomas maksu atbilstoši Gulbenes novada pašvaldības zemes nomas pakalpojumu maksas cenrādim jeb 305,50 EUR (trīs simti pieci </w:t>
      </w:r>
      <w:proofErr w:type="spellStart"/>
      <w:r w:rsidRPr="00470901">
        <w:rPr>
          <w:rFonts w:eastAsia="Calibri"/>
          <w:i/>
          <w:iCs/>
          <w:sz w:val="24"/>
          <w:szCs w:val="24"/>
        </w:rPr>
        <w:t>euro</w:t>
      </w:r>
      <w:proofErr w:type="spellEnd"/>
      <w:r w:rsidRPr="00470901">
        <w:rPr>
          <w:rFonts w:eastAsia="Calibri"/>
          <w:sz w:val="24"/>
          <w:szCs w:val="24"/>
        </w:rPr>
        <w:t xml:space="preserve"> 50 </w:t>
      </w:r>
      <w:r w:rsidRPr="00470901">
        <w:rPr>
          <w:rFonts w:eastAsia="Calibri"/>
          <w:i/>
          <w:sz w:val="24"/>
          <w:szCs w:val="24"/>
        </w:rPr>
        <w:t>centi</w:t>
      </w:r>
      <w:r w:rsidRPr="00470901">
        <w:rPr>
          <w:rFonts w:eastAsia="Calibri"/>
          <w:sz w:val="24"/>
          <w:szCs w:val="24"/>
        </w:rPr>
        <w:t>) (bez PVN) gadā.</w:t>
      </w:r>
    </w:p>
    <w:p w:rsidR="00470901" w:rsidRPr="00470901" w:rsidRDefault="00470901" w:rsidP="00470901">
      <w:pPr>
        <w:spacing w:line="360" w:lineRule="auto"/>
        <w:ind w:firstLine="720"/>
        <w:jc w:val="both"/>
        <w:rPr>
          <w:rFonts w:eastAsia="Calibri"/>
          <w:sz w:val="24"/>
          <w:szCs w:val="24"/>
        </w:rPr>
      </w:pPr>
      <w:r w:rsidRPr="00470901">
        <w:rPr>
          <w:rFonts w:eastAsia="Calibri"/>
          <w:sz w:val="24"/>
          <w:szCs w:val="24"/>
        </w:rPr>
        <w:t>3.3. UZDOT Gulbenes novada Lizuma pagasta pārvaldes vadītājam Uģim Aigaram noslēgt zemes nomas līgumu.</w:t>
      </w:r>
    </w:p>
    <w:p w:rsidR="00470901" w:rsidRPr="00470901" w:rsidRDefault="00470901" w:rsidP="00470901">
      <w:pPr>
        <w:spacing w:line="360" w:lineRule="auto"/>
        <w:ind w:firstLine="720"/>
        <w:jc w:val="both"/>
        <w:rPr>
          <w:rFonts w:eastAsia="Calibri"/>
          <w:sz w:val="24"/>
          <w:szCs w:val="24"/>
        </w:rPr>
      </w:pPr>
      <w:r w:rsidRPr="00470901">
        <w:rPr>
          <w:rFonts w:eastAsia="Calibri"/>
          <w:sz w:val="24"/>
          <w:szCs w:val="24"/>
        </w:rPr>
        <w:t>3.4. NOTEIKT, ka šis lēmums zaudē spēku, ja 15 (piecpadsmit) darbdienu laikā no tā spēkā stāšanās dienas nomnieks nav parakstījis zemes nomas līgumu.</w:t>
      </w:r>
    </w:p>
    <w:bookmarkEnd w:id="62"/>
    <w:p w:rsidR="00470901" w:rsidRPr="00470901" w:rsidRDefault="00470901" w:rsidP="00470901">
      <w:pPr>
        <w:rPr>
          <w:rFonts w:eastAsia="Calibri"/>
          <w:sz w:val="24"/>
          <w:szCs w:val="24"/>
        </w:rPr>
      </w:pPr>
    </w:p>
    <w:p w:rsidR="00470901" w:rsidRPr="00470901" w:rsidRDefault="00470901" w:rsidP="00470901">
      <w:pPr>
        <w:widowControl w:val="0"/>
        <w:spacing w:line="360" w:lineRule="auto"/>
        <w:ind w:firstLine="567"/>
        <w:jc w:val="both"/>
        <w:rPr>
          <w:sz w:val="24"/>
          <w:szCs w:val="24"/>
        </w:rPr>
      </w:pPr>
      <w:r w:rsidRPr="00470901">
        <w:rPr>
          <w:rFonts w:eastAsia="Calibri"/>
          <w:sz w:val="24"/>
          <w:szCs w:val="24"/>
        </w:rPr>
        <w:t xml:space="preserve">4. </w:t>
      </w:r>
      <w:bookmarkStart w:id="63" w:name="_Hlk23253054"/>
      <w:r w:rsidRPr="00470901">
        <w:rPr>
          <w:rFonts w:eastAsia="Calibri"/>
          <w:sz w:val="24"/>
          <w:szCs w:val="24"/>
        </w:rPr>
        <w:t xml:space="preserve">Izskatot </w:t>
      </w:r>
      <w:r w:rsidRPr="00470901">
        <w:rPr>
          <w:rFonts w:eastAsia="Calibri"/>
          <w:b/>
          <w:bCs/>
          <w:sz w:val="24"/>
          <w:szCs w:val="24"/>
        </w:rPr>
        <w:t>SIA “Brīvzemnieki”</w:t>
      </w:r>
      <w:r w:rsidRPr="00470901">
        <w:rPr>
          <w:rFonts w:eastAsia="Calibri"/>
          <w:sz w:val="24"/>
          <w:szCs w:val="24"/>
        </w:rPr>
        <w:t xml:space="preserve">, reģistrācijas numurs54603001841, juridiskā adrese: “Mežāres 1”, Lizuma pagasts, Gulbenes novads, LV – 4425, 2019.gada 18.oktobra iesniegumu (Gulbenes novada pašvaldībā saņemts 2019.gada 8.oktobrī un reģistrēts ar </w:t>
      </w:r>
      <w:proofErr w:type="spellStart"/>
      <w:r w:rsidRPr="00470901">
        <w:rPr>
          <w:rFonts w:eastAsia="Calibri"/>
          <w:sz w:val="24"/>
          <w:szCs w:val="24"/>
        </w:rPr>
        <w:t>Nr.GND</w:t>
      </w:r>
      <w:proofErr w:type="spellEnd"/>
      <w:r w:rsidRPr="00470901">
        <w:rPr>
          <w:rFonts w:eastAsia="Calibri"/>
          <w:sz w:val="24"/>
          <w:szCs w:val="24"/>
        </w:rPr>
        <w:t xml:space="preserve">/5.13.1/19/2460-B) </w:t>
      </w:r>
      <w:bookmarkStart w:id="64" w:name="_Hlk23752927"/>
      <w:r w:rsidRPr="00470901">
        <w:rPr>
          <w:rFonts w:eastAsia="Calibri"/>
          <w:sz w:val="24"/>
          <w:szCs w:val="24"/>
        </w:rPr>
        <w:t xml:space="preserve">ar lūgumu piešķirt nomā zemes vienību ar kadastra apzīmējumu 5072 006 0241, daļu, 5,9 ha platībā, </w:t>
      </w:r>
      <w:bookmarkEnd w:id="64"/>
      <w:r w:rsidRPr="00470901">
        <w:rPr>
          <w:rFonts w:eastAsia="Calibri"/>
          <w:sz w:val="24"/>
          <w:szCs w:val="24"/>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w:t>
      </w:r>
      <w:r w:rsidRPr="00470901">
        <w:rPr>
          <w:rFonts w:eastAsia="Calibri"/>
          <w:sz w:val="24"/>
          <w:szCs w:val="24"/>
        </w:rPr>
        <w:lastRenderedPageBreak/>
        <w:t>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470901">
        <w:rPr>
          <w:rFonts w:eastAsia="Calibri"/>
          <w:sz w:val="24"/>
          <w:szCs w:val="24"/>
          <w:vertAlign w:val="superscript"/>
        </w:rPr>
        <w:t>1</w:t>
      </w:r>
      <w:r w:rsidRPr="00470901">
        <w:rPr>
          <w:rFonts w:eastAsia="Calibri"/>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4.1. PIEŠĶIRT SIA “Brīvzemnieki”, reģistrācijas numurs 54603001841, juridiskā adrese: “Mežāres 1”, Lizuma pagasts, Gulbenes novads, LV – 4425, nomā Lizuma pagasta nekustamajā īpašumā ar kadastra numuru 5072 006 0584, ietilpstošās zemes vienības ar kadastra apzīmējumu 5072 006 0241, daļu 5,9 ha platībā, nosakot līguma termiņu no 2019.gada 1.decembra līdz 2024.gada 30.novembrim, lauksaimniecības vajadzībām, bez apbūves tiesībām.</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4.2. NOTEIKT nomas maksu atbilstoši Gulbenes novada pašvaldības zemes nomas pakalpojumu maksas cenrādim jeb 277,30 EUR (divi simti septiņdesmit septiņi </w:t>
      </w:r>
      <w:proofErr w:type="spellStart"/>
      <w:r w:rsidRPr="00470901">
        <w:rPr>
          <w:rFonts w:eastAsia="Calibri"/>
          <w:i/>
          <w:iCs/>
          <w:sz w:val="24"/>
          <w:szCs w:val="24"/>
        </w:rPr>
        <w:t>euro</w:t>
      </w:r>
      <w:proofErr w:type="spellEnd"/>
      <w:r w:rsidRPr="00470901">
        <w:rPr>
          <w:rFonts w:eastAsia="Calibri"/>
          <w:sz w:val="24"/>
          <w:szCs w:val="24"/>
        </w:rPr>
        <w:t xml:space="preserve"> 30 </w:t>
      </w:r>
      <w:r w:rsidRPr="00470901">
        <w:rPr>
          <w:rFonts w:eastAsia="Calibri"/>
          <w:i/>
          <w:sz w:val="24"/>
          <w:szCs w:val="24"/>
        </w:rPr>
        <w:t>centi</w:t>
      </w:r>
      <w:r w:rsidRPr="00470901">
        <w:rPr>
          <w:rFonts w:eastAsia="Calibri"/>
          <w:sz w:val="24"/>
          <w:szCs w:val="24"/>
        </w:rPr>
        <w:t>) (bez PVN) gadā.</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4.3. UZDOT Gulbenes novada Lizuma pagasta pārvaldes vadītājam Uģim Aigaram noslēgt zemes nomas līgumu.</w:t>
      </w:r>
    </w:p>
    <w:p w:rsidR="00470901" w:rsidRPr="00470901" w:rsidRDefault="00470901" w:rsidP="00470901">
      <w:pPr>
        <w:spacing w:line="360" w:lineRule="auto"/>
        <w:ind w:firstLine="720"/>
        <w:jc w:val="both"/>
        <w:rPr>
          <w:rFonts w:eastAsia="Calibri"/>
          <w:sz w:val="24"/>
          <w:szCs w:val="24"/>
        </w:rPr>
      </w:pPr>
      <w:r w:rsidRPr="00470901">
        <w:rPr>
          <w:rFonts w:eastAsia="Calibri"/>
          <w:sz w:val="24"/>
          <w:szCs w:val="24"/>
        </w:rPr>
        <w:t>4.4. NOTEIKT, ka šis lēmums zaudē spēku, ja 15 (piecpadsmit) darbdienu laikā no tā spēkā stāšanās dienas nomnieks nav parakstījis zemes nomas līgumu.</w:t>
      </w:r>
    </w:p>
    <w:bookmarkEnd w:id="63"/>
    <w:p w:rsidR="00470901" w:rsidRPr="00470901" w:rsidRDefault="00470901" w:rsidP="00470901">
      <w:pPr>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5. Izskatot </w:t>
      </w:r>
      <w:r w:rsidR="00B75130">
        <w:rPr>
          <w:rFonts w:eastAsia="Calibri"/>
          <w:b/>
          <w:bCs/>
          <w:sz w:val="24"/>
          <w:szCs w:val="24"/>
        </w:rPr>
        <w:t>….</w:t>
      </w:r>
      <w:r w:rsidRPr="00470901">
        <w:rPr>
          <w:rFonts w:eastAsia="Calibri"/>
          <w:sz w:val="24"/>
          <w:szCs w:val="24"/>
        </w:rPr>
        <w:t xml:space="preserve">, 2019.gada 25.oktobra iesniegumu </w:t>
      </w:r>
      <w:r w:rsidRPr="00470901">
        <w:rPr>
          <w:rFonts w:eastAsia="SimSun"/>
          <w:sz w:val="24"/>
          <w:szCs w:val="24"/>
          <w:lang w:eastAsia="en-US"/>
        </w:rPr>
        <w:t xml:space="preserve">(Gulbenes novada pašvaldībā saņemts 2019.gada 25.oktobrī un reģistrēts ar </w:t>
      </w:r>
      <w:proofErr w:type="spellStart"/>
      <w:r w:rsidRPr="00470901">
        <w:rPr>
          <w:rFonts w:eastAsia="SimSun"/>
          <w:sz w:val="24"/>
          <w:szCs w:val="24"/>
          <w:lang w:eastAsia="en-US"/>
        </w:rPr>
        <w:t>Nr.GND</w:t>
      </w:r>
      <w:proofErr w:type="spellEnd"/>
      <w:r w:rsidRPr="00470901">
        <w:rPr>
          <w:rFonts w:eastAsia="SimSun"/>
          <w:sz w:val="24"/>
          <w:szCs w:val="24"/>
          <w:lang w:eastAsia="en-US"/>
        </w:rPr>
        <w:t xml:space="preserve">/5.13.1/19/2583-Š), ar lūgumu atļaut nodot apakšnomā vīram </w:t>
      </w:r>
      <w:bookmarkStart w:id="65" w:name="_Hlk23318040"/>
      <w:bookmarkStart w:id="66" w:name="_Hlk23318064"/>
      <w:r w:rsidR="001D5568">
        <w:rPr>
          <w:rFonts w:eastAsia="SimSun"/>
          <w:sz w:val="24"/>
          <w:szCs w:val="24"/>
          <w:lang w:eastAsia="en-US"/>
        </w:rPr>
        <w:t>…</w:t>
      </w:r>
      <w:r w:rsidRPr="00470901">
        <w:rPr>
          <w:rFonts w:eastAsia="SimSun"/>
          <w:sz w:val="24"/>
          <w:szCs w:val="24"/>
          <w:lang w:eastAsia="en-US"/>
        </w:rPr>
        <w:t xml:space="preserve">, </w:t>
      </w:r>
      <w:bookmarkEnd w:id="65"/>
      <w:r w:rsidRPr="00470901">
        <w:rPr>
          <w:rFonts w:eastAsia="Calibri"/>
          <w:sz w:val="24"/>
          <w:szCs w:val="24"/>
        </w:rPr>
        <w:t>zemes vienības ar kadastra apzīmējumu 5052 001 0057, 2,8 ha platībā, 5052 003 0267, 3,2545 ha platībā</w:t>
      </w:r>
      <w:bookmarkEnd w:id="66"/>
      <w:r w:rsidRPr="00470901">
        <w:rPr>
          <w:rFonts w:eastAsia="Calibri"/>
          <w:sz w:val="24"/>
          <w:szCs w:val="24"/>
        </w:rPr>
        <w:t xml:space="preserve">, pamatojoties uz likuma “Par pašvaldībām” 14.panta pirmās daļas 2.punktu, kas nosaka, ka, lai izpildītu savas funkcijas, pašvaldībām likumā noteiktajā kārtībā ir tiesības iegūt un atsavināt kustamo un nekustamo mantu, privatizēt pašvaldību īpašuma objektus, slēgt darījumus, kā arī veikt citas privāttiesiska rakstura darbības, 21.panta pirmās daļas 27.punktu, kas nosaka, ka dome var izskatīt jebkuru jautājumu, kas ir attiecīgās pašvaldības pārziņā, turklāt tikai dome var pieņemt lēmumus citos likumā paredzētajos gadījumos, Gulbenes novada </w:t>
      </w:r>
      <w:r w:rsidRPr="00470901">
        <w:rPr>
          <w:rFonts w:eastAsia="Calibri"/>
          <w:sz w:val="24"/>
          <w:szCs w:val="24"/>
        </w:rPr>
        <w:lastRenderedPageBreak/>
        <w:t xml:space="preserve">pašvaldības 2018.gada 9.janvārī noslēgtā zemes nomas līguma </w:t>
      </w:r>
      <w:proofErr w:type="spellStart"/>
      <w:r w:rsidRPr="00470901">
        <w:rPr>
          <w:rFonts w:eastAsia="Calibri"/>
          <w:sz w:val="24"/>
          <w:szCs w:val="24"/>
        </w:rPr>
        <w:t>Nr.DR</w:t>
      </w:r>
      <w:proofErr w:type="spellEnd"/>
      <w:r w:rsidRPr="00470901">
        <w:rPr>
          <w:rFonts w:eastAsia="Calibri"/>
          <w:sz w:val="24"/>
          <w:szCs w:val="24"/>
        </w:rPr>
        <w:t xml:space="preserve">/9p.3/18/3 3.2.1.apakšpunktu, kas nosaka, ka nomnieks ir tiesīgs nodot zemesgabala lietošanas tiesības trešajai personai tikai ar iznomātāja rakstisku piekrišanu, un 6.1.punktu, kas nosaka, ka līgums ir spēkā līdz 2022.gada 31.decembrim,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5.1. ATĻAUT nomniekam </w:t>
      </w:r>
      <w:bookmarkStart w:id="67" w:name="_Hlk23319572"/>
      <w:r w:rsidR="00B75130">
        <w:rPr>
          <w:rFonts w:eastAsia="Calibri"/>
          <w:sz w:val="24"/>
          <w:szCs w:val="24"/>
        </w:rPr>
        <w:t>…</w:t>
      </w:r>
      <w:bookmarkEnd w:id="67"/>
      <w:r w:rsidR="00B75130">
        <w:rPr>
          <w:rFonts w:eastAsia="Calibri"/>
          <w:sz w:val="24"/>
          <w:szCs w:val="24"/>
        </w:rPr>
        <w:t>.</w:t>
      </w:r>
      <w:r w:rsidRPr="00470901">
        <w:rPr>
          <w:rFonts w:eastAsia="Calibri"/>
          <w:sz w:val="24"/>
          <w:szCs w:val="24"/>
        </w:rPr>
        <w:t xml:space="preserve">, nodot apakšnomā </w:t>
      </w:r>
      <w:r w:rsidR="00B75130">
        <w:rPr>
          <w:rFonts w:eastAsia="Calibri"/>
          <w:sz w:val="24"/>
          <w:szCs w:val="24"/>
        </w:rPr>
        <w:t>….</w:t>
      </w:r>
      <w:r w:rsidRPr="00470901">
        <w:rPr>
          <w:rFonts w:eastAsia="SimSun"/>
          <w:sz w:val="24"/>
          <w:szCs w:val="24"/>
          <w:lang w:eastAsia="en-US"/>
        </w:rPr>
        <w:t xml:space="preserve">, </w:t>
      </w:r>
      <w:r w:rsidRPr="00470901">
        <w:rPr>
          <w:rFonts w:eastAsia="Calibri"/>
          <w:sz w:val="24"/>
          <w:szCs w:val="24"/>
        </w:rPr>
        <w:t>zemes vienības ar kadastra apzīmējumu 5052 001 0057, 2,8 ha platībā, 5052 003 0267, 3,2545 ha platībā, lauksaimniecības vajadzībām līdz 2022.gada 31.decembrim.</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5.2. UZDOT </w:t>
      </w:r>
      <w:r w:rsidR="00B75130">
        <w:rPr>
          <w:rFonts w:eastAsia="Calibri"/>
          <w:sz w:val="24"/>
          <w:szCs w:val="24"/>
        </w:rPr>
        <w:t>….</w:t>
      </w:r>
      <w:r w:rsidRPr="00470901">
        <w:rPr>
          <w:rFonts w:eastAsia="Calibri"/>
          <w:sz w:val="24"/>
          <w:szCs w:val="24"/>
        </w:rPr>
        <w:t xml:space="preserve"> līdz 2019.gada 31.decembrim Gulbenes novada Druvienas pagasta pārvadē iesniegt ar </w:t>
      </w:r>
      <w:r w:rsidR="00B75130">
        <w:rPr>
          <w:rFonts w:eastAsia="Calibri"/>
          <w:sz w:val="24"/>
          <w:szCs w:val="24"/>
        </w:rPr>
        <w:t>…</w:t>
      </w:r>
      <w:r w:rsidRPr="00470901">
        <w:rPr>
          <w:rFonts w:eastAsia="Calibri"/>
          <w:sz w:val="24"/>
          <w:szCs w:val="24"/>
        </w:rPr>
        <w:t>, noslēgto zemes apakšnomas līgumu.</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 xml:space="preserve">5.3. UZDOT Gulbenes novada Druvienas pagasta pārvaldes vadītājam Jurim </w:t>
      </w:r>
      <w:proofErr w:type="spellStart"/>
      <w:r w:rsidRPr="00470901">
        <w:rPr>
          <w:rFonts w:eastAsia="Calibri"/>
          <w:sz w:val="24"/>
          <w:szCs w:val="24"/>
        </w:rPr>
        <w:t>Graumanim</w:t>
      </w:r>
      <w:proofErr w:type="spellEnd"/>
      <w:r w:rsidRPr="00470901">
        <w:rPr>
          <w:rFonts w:eastAsia="Calibri"/>
          <w:sz w:val="24"/>
          <w:szCs w:val="24"/>
        </w:rPr>
        <w:t xml:space="preserve"> saskaņot zemes apakšnomas līgumu.</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 xml:space="preserve">5.4. NOTEIKT, ka </w:t>
      </w:r>
      <w:r w:rsidR="00B75130">
        <w:rPr>
          <w:rFonts w:eastAsia="Calibri"/>
          <w:sz w:val="24"/>
          <w:szCs w:val="24"/>
        </w:rPr>
        <w:t>…</w:t>
      </w:r>
      <w:r w:rsidRPr="00470901">
        <w:rPr>
          <w:rFonts w:eastAsia="Calibri"/>
          <w:sz w:val="24"/>
          <w:szCs w:val="24"/>
        </w:rPr>
        <w:t xml:space="preserve"> ir atbildīga par nekustamā īpašuma nodokļa un nomas maksas nomaksu noteiktajos termiņos. </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5.5. Šī lēmuma 5.1.punkts zaudē spēku, ja lēmuma 5.2.punktā norādītajā termiņā Gulbenes novada Druvienas pagasta pārvaldē nav iesniegts saskaņošanai zemes apakšnomas </w:t>
      </w:r>
      <w:smartTag w:uri="schemas-tilde-lv/tildestengine" w:element="veidnes">
        <w:smartTagPr>
          <w:attr w:name="text" w:val="līgums"/>
          <w:attr w:name="baseform" w:val="līgums"/>
          <w:attr w:name="id" w:val="-1"/>
        </w:smartTagPr>
        <w:r w:rsidRPr="00470901">
          <w:rPr>
            <w:rFonts w:eastAsia="Calibri"/>
            <w:sz w:val="24"/>
            <w:szCs w:val="24"/>
          </w:rPr>
          <w:t>līgums</w:t>
        </w:r>
      </w:smartTag>
      <w:r w:rsidRPr="00470901">
        <w:rPr>
          <w:rFonts w:eastAsia="Calibri"/>
          <w:sz w:val="24"/>
          <w:szCs w:val="24"/>
        </w:rPr>
        <w:t>.</w:t>
      </w:r>
    </w:p>
    <w:p w:rsidR="00470901" w:rsidRPr="00470901" w:rsidRDefault="00470901" w:rsidP="00470901">
      <w:pPr>
        <w:spacing w:line="360" w:lineRule="auto"/>
        <w:ind w:firstLine="709"/>
        <w:jc w:val="both"/>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6. </w:t>
      </w:r>
      <w:r w:rsidRPr="00470901">
        <w:rPr>
          <w:rFonts w:eastAsia="SimSun"/>
          <w:sz w:val="24"/>
          <w:szCs w:val="24"/>
          <w:lang w:eastAsia="en-US"/>
        </w:rPr>
        <w:t xml:space="preserve">Izskatot </w:t>
      </w:r>
      <w:r w:rsidR="001D5568">
        <w:rPr>
          <w:rFonts w:eastAsia="SimSun"/>
          <w:b/>
          <w:sz w:val="24"/>
          <w:szCs w:val="24"/>
          <w:lang w:eastAsia="en-US"/>
        </w:rPr>
        <w:t>….</w:t>
      </w:r>
      <w:r w:rsidRPr="00470901">
        <w:rPr>
          <w:rFonts w:eastAsia="SimSun"/>
          <w:sz w:val="24"/>
          <w:szCs w:val="24"/>
          <w:lang w:eastAsia="en-US"/>
        </w:rPr>
        <w:t>, 2019.gada 17.oktobra iesniegumu (Gulbenes novada pašvaldībā saņemts 2019.gada 17.oktobrī un reģistrēts ar Nr.</w:t>
      </w:r>
      <w:r w:rsidRPr="00470901">
        <w:rPr>
          <w:rFonts w:eastAsia="Calibri"/>
          <w:sz w:val="24"/>
          <w:szCs w:val="24"/>
        </w:rPr>
        <w:t xml:space="preserve"> </w:t>
      </w:r>
      <w:r w:rsidRPr="00470901">
        <w:rPr>
          <w:rFonts w:eastAsia="SimSun"/>
          <w:sz w:val="24"/>
          <w:szCs w:val="24"/>
          <w:lang w:eastAsia="en-US"/>
        </w:rPr>
        <w:t>GND/5.13.1/19/2510-L) ar lūgumu pagarināt 2015.gada 5.janvārī noslēgto zemes nomas līgumu Nr.SR/9.p.3/15/10</w:t>
      </w:r>
      <w:r w:rsidRPr="00470901">
        <w:rPr>
          <w:rFonts w:eastAsia="Calibri"/>
          <w:sz w:val="24"/>
          <w:szCs w:val="24"/>
        </w:rPr>
        <w:t xml:space="preserve"> </w:t>
      </w:r>
      <w:r w:rsidRPr="00470901">
        <w:rPr>
          <w:rFonts w:eastAsia="SimSun"/>
          <w:sz w:val="24"/>
          <w:szCs w:val="24"/>
          <w:lang w:eastAsia="en-US"/>
        </w:rPr>
        <w:t xml:space="preserve">par zemes vienības </w:t>
      </w:r>
      <w:r w:rsidRPr="00470901">
        <w:rPr>
          <w:rFonts w:eastAsia="Calibri"/>
          <w:sz w:val="24"/>
          <w:szCs w:val="24"/>
        </w:rPr>
        <w:t xml:space="preserve">ar kadastra apzīmējumu 5090 002 0175,  0,07 ha platībā, nomu, </w:t>
      </w:r>
      <w:r w:rsidRPr="00470901">
        <w:rPr>
          <w:rFonts w:eastAsia="SimSun"/>
          <w:sz w:val="24"/>
          <w:szCs w:val="24"/>
          <w:lang w:eastAsia="en-US"/>
        </w:rPr>
        <w:t>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470901">
        <w:rPr>
          <w:rFonts w:eastAsia="SimSun"/>
          <w:sz w:val="24"/>
          <w:szCs w:val="24"/>
          <w:vertAlign w:val="superscript"/>
          <w:lang w:eastAsia="en-US"/>
        </w:rPr>
        <w:t>1</w:t>
      </w:r>
      <w:r w:rsidRPr="00470901">
        <w:rPr>
          <w:rFonts w:eastAsia="SimSun"/>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w:t>
      </w:r>
      <w:r w:rsidRPr="00470901">
        <w:rPr>
          <w:rFonts w:eastAsia="SimSun"/>
          <w:sz w:val="24"/>
          <w:szCs w:val="24"/>
          <w:lang w:eastAsia="en-US"/>
        </w:rPr>
        <w:lastRenderedPageBreak/>
        <w:t xml:space="preserve">gadiem,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spacing w:line="360" w:lineRule="auto"/>
        <w:ind w:firstLine="567"/>
        <w:jc w:val="both"/>
        <w:rPr>
          <w:rFonts w:eastAsia="SimSun"/>
          <w:sz w:val="24"/>
          <w:szCs w:val="24"/>
          <w:lang w:eastAsia="en-US"/>
        </w:rPr>
      </w:pPr>
      <w:r w:rsidRPr="00470901">
        <w:rPr>
          <w:rFonts w:eastAsia="SimSun"/>
          <w:sz w:val="24"/>
          <w:szCs w:val="24"/>
          <w:lang w:eastAsia="en-US"/>
        </w:rPr>
        <w:t xml:space="preserve">6.1. PIEŠĶIRT </w:t>
      </w:r>
      <w:r w:rsidR="001D5568">
        <w:rPr>
          <w:rFonts w:eastAsia="SimSun"/>
          <w:sz w:val="24"/>
          <w:szCs w:val="24"/>
          <w:lang w:eastAsia="en-US"/>
        </w:rPr>
        <w:t>…</w:t>
      </w:r>
      <w:r w:rsidRPr="00470901">
        <w:rPr>
          <w:rFonts w:eastAsia="SimSun"/>
          <w:sz w:val="24"/>
          <w:szCs w:val="24"/>
          <w:lang w:eastAsia="en-US"/>
        </w:rPr>
        <w:t xml:space="preserve">, nomā Stradu pagasta nekustamajā īpašumā “Stāķi 16 - 10”, kadastra numurs </w:t>
      </w:r>
      <w:bookmarkStart w:id="68" w:name="_Hlk23321707"/>
      <w:r w:rsidRPr="00470901">
        <w:rPr>
          <w:rFonts w:eastAsia="SimSun"/>
          <w:sz w:val="24"/>
          <w:szCs w:val="24"/>
          <w:lang w:eastAsia="en-US"/>
        </w:rPr>
        <w:t>5090 002 0175</w:t>
      </w:r>
      <w:bookmarkEnd w:id="68"/>
      <w:r w:rsidRPr="00470901">
        <w:rPr>
          <w:rFonts w:eastAsia="SimSun"/>
          <w:sz w:val="24"/>
          <w:szCs w:val="24"/>
          <w:lang w:eastAsia="en-US"/>
        </w:rPr>
        <w:t>, ietilpstošo zemes vienību ar kadastra apzīmējumu 5090 002 0175, 0,07 ha platībā, pagarinot līguma termiņu līdz 2024.gada 31.decembrim, lauksaimniecības vajadzībām, bez apbūves tiesībām.</w:t>
      </w:r>
    </w:p>
    <w:p w:rsidR="00470901" w:rsidRPr="00470901" w:rsidRDefault="00470901" w:rsidP="00470901">
      <w:pPr>
        <w:widowControl w:val="0"/>
        <w:spacing w:line="360" w:lineRule="auto"/>
        <w:ind w:firstLine="567"/>
        <w:jc w:val="both"/>
        <w:rPr>
          <w:rFonts w:eastAsia="SimSun"/>
          <w:sz w:val="24"/>
          <w:szCs w:val="24"/>
          <w:lang w:eastAsia="en-US"/>
        </w:rPr>
      </w:pPr>
      <w:r w:rsidRPr="00470901">
        <w:rPr>
          <w:rFonts w:eastAsia="SimSun"/>
          <w:sz w:val="24"/>
          <w:szCs w:val="24"/>
          <w:lang w:eastAsia="en-US"/>
        </w:rPr>
        <w:t xml:space="preserve">6.2.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470901">
        <w:rPr>
          <w:rFonts w:eastAsia="SimSun"/>
          <w:i/>
          <w:iCs/>
          <w:sz w:val="24"/>
          <w:szCs w:val="24"/>
          <w:lang w:eastAsia="en-US"/>
        </w:rPr>
        <w:t>euro</w:t>
      </w:r>
      <w:proofErr w:type="spellEnd"/>
      <w:r w:rsidRPr="00470901">
        <w:rPr>
          <w:rFonts w:eastAsia="SimSun"/>
          <w:sz w:val="24"/>
          <w:szCs w:val="24"/>
          <w:lang w:eastAsia="en-US"/>
        </w:rPr>
        <w:t>) (bez PVN).</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6.3. UZDOT Gulbenes novada Stradu pagasta pārvaldes vadītājam Jurim </w:t>
      </w:r>
      <w:proofErr w:type="spellStart"/>
      <w:r w:rsidRPr="00470901">
        <w:rPr>
          <w:rFonts w:eastAsia="SimSun"/>
          <w:sz w:val="24"/>
          <w:szCs w:val="24"/>
          <w:lang w:eastAsia="en-US"/>
        </w:rPr>
        <w:t>Duļbinskim</w:t>
      </w:r>
      <w:proofErr w:type="spellEnd"/>
      <w:r w:rsidRPr="00470901">
        <w:rPr>
          <w:rFonts w:eastAsia="SimSun"/>
          <w:sz w:val="24"/>
          <w:szCs w:val="24"/>
          <w:lang w:eastAsia="en-US"/>
        </w:rPr>
        <w:t xml:space="preserve"> </w:t>
      </w:r>
      <w:bookmarkStart w:id="69" w:name="_Hlk23324001"/>
      <w:r w:rsidRPr="00470901">
        <w:rPr>
          <w:rFonts w:eastAsia="SimSun"/>
          <w:sz w:val="24"/>
          <w:szCs w:val="24"/>
          <w:lang w:eastAsia="en-US"/>
        </w:rPr>
        <w:t>noslēgt zemes nomas līgumu.</w:t>
      </w:r>
      <w:bookmarkEnd w:id="69"/>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6.4. NOTEIKT, ka šis lēmums zaudē spēku, ja 15 (piecpadsmit) darbdienu laikā no tā spēkā stāšanās dienas nomnieks nav parakstījis zemes nomas līgumu.</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6.5.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470901" w:rsidRPr="00470901" w:rsidRDefault="00470901" w:rsidP="00470901">
      <w:pPr>
        <w:spacing w:line="360" w:lineRule="auto"/>
        <w:ind w:firstLine="709"/>
        <w:jc w:val="both"/>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7. Izskatot </w:t>
      </w:r>
      <w:r w:rsidR="001D5568">
        <w:rPr>
          <w:rFonts w:eastAsia="Calibri"/>
          <w:b/>
          <w:sz w:val="24"/>
          <w:szCs w:val="24"/>
        </w:rPr>
        <w:t>….</w:t>
      </w:r>
      <w:r w:rsidRPr="00470901">
        <w:rPr>
          <w:rFonts w:eastAsia="Calibri"/>
          <w:sz w:val="24"/>
          <w:szCs w:val="24"/>
        </w:rPr>
        <w:t xml:space="preserve">, 2019.gada 25.septembra iesniegumu (Gulbenes novada pašvaldībā saņemts 2019.gada 26.septembrī un reģistrēts ar </w:t>
      </w:r>
      <w:proofErr w:type="spellStart"/>
      <w:r w:rsidRPr="00470901">
        <w:rPr>
          <w:rFonts w:eastAsia="Calibri"/>
          <w:sz w:val="24"/>
          <w:szCs w:val="24"/>
        </w:rPr>
        <w:t>Nr.GND</w:t>
      </w:r>
      <w:proofErr w:type="spellEnd"/>
      <w:r w:rsidRPr="00470901">
        <w:rPr>
          <w:rFonts w:eastAsia="Calibri"/>
          <w:sz w:val="24"/>
          <w:szCs w:val="24"/>
        </w:rPr>
        <w:t xml:space="preserve">/5.13.1/19/2303-B) ar lūgumu piešķirt nomā zemes vienības ar kadastra apzīmējumu 5072 006 0241, 0,35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w:t>
      </w:r>
      <w:r w:rsidRPr="00470901">
        <w:rPr>
          <w:rFonts w:eastAsia="Calibri"/>
          <w:sz w:val="24"/>
          <w:szCs w:val="24"/>
        </w:rPr>
        <w:lastRenderedPageBreak/>
        <w:t>likuma 6.</w:t>
      </w:r>
      <w:r w:rsidRPr="00470901">
        <w:rPr>
          <w:rFonts w:eastAsia="Calibri"/>
          <w:sz w:val="24"/>
          <w:szCs w:val="24"/>
          <w:vertAlign w:val="superscript"/>
        </w:rPr>
        <w:t>1</w:t>
      </w:r>
      <w:r w:rsidRPr="00470901">
        <w:rPr>
          <w:rFonts w:eastAsia="Calibri"/>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7.1. PIEŠĶIRT </w:t>
      </w:r>
      <w:r w:rsidR="001D5568">
        <w:rPr>
          <w:rFonts w:eastAsia="Calibri"/>
          <w:sz w:val="24"/>
          <w:szCs w:val="24"/>
        </w:rPr>
        <w:t>…</w:t>
      </w:r>
      <w:r w:rsidRPr="00470901">
        <w:rPr>
          <w:rFonts w:eastAsia="Calibri"/>
          <w:sz w:val="24"/>
          <w:szCs w:val="24"/>
        </w:rPr>
        <w:t>, nomā Lizuma pagasta nekustamajā īpašumā ar kadastra numurs 5072 006 0584, ietilpstošo zemes vienības ar kadastra apzīmējumu 5072 006 0241, daļu 0,35 ha platībā, nosakot līguma termiņu no 2019.gada 1.decembra līdz 2022.gada 31.decembrim, lauksaimniecības vajadzībām, bez apbūves tiesībām.</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7.2. NOTEIKT nomas maksu atbilstoši Gulbenes novada pašvaldības zemes nomas pakalpojumu maksas cenrādim jeb 28 EUR (divdesmit astoņi </w:t>
      </w:r>
      <w:proofErr w:type="spellStart"/>
      <w:r w:rsidRPr="00470901">
        <w:rPr>
          <w:rFonts w:eastAsia="Calibri"/>
          <w:i/>
          <w:iCs/>
          <w:sz w:val="24"/>
          <w:szCs w:val="24"/>
        </w:rPr>
        <w:t>euro</w:t>
      </w:r>
      <w:proofErr w:type="spellEnd"/>
      <w:r w:rsidRPr="00470901">
        <w:rPr>
          <w:rFonts w:eastAsia="Calibri"/>
          <w:sz w:val="24"/>
          <w:szCs w:val="24"/>
        </w:rPr>
        <w:t>) (bez PVN) gadā.</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7.3. UZDOT Gulbenes novada Lizuma pagasta pārvaldes vadītājam Uģim Aigaram noslēgt zemes nomas līgumu.</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7.4. NOTEIKT, ka šis lēmums zaudē spēku, ja 15 (piecpadsmit) darbdienu laikā no tā spēkā stāšanās dienas nomnieks nav parakstījis zemes nomas līgumu.</w:t>
      </w:r>
    </w:p>
    <w:p w:rsidR="00470901" w:rsidRPr="00470901" w:rsidRDefault="00470901" w:rsidP="00470901">
      <w:pPr>
        <w:widowControl w:val="0"/>
        <w:suppressAutoHyphens/>
        <w:spacing w:line="360" w:lineRule="auto"/>
        <w:ind w:firstLine="709"/>
        <w:jc w:val="both"/>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8. Izskatot </w:t>
      </w:r>
      <w:r w:rsidR="001D5568">
        <w:rPr>
          <w:rFonts w:eastAsia="Calibri"/>
          <w:b/>
          <w:sz w:val="24"/>
          <w:szCs w:val="24"/>
        </w:rPr>
        <w:t>…</w:t>
      </w:r>
      <w:r w:rsidR="001D5568">
        <w:rPr>
          <w:rFonts w:eastAsia="Calibri"/>
          <w:sz w:val="24"/>
          <w:szCs w:val="24"/>
        </w:rPr>
        <w:t>.</w:t>
      </w:r>
      <w:r w:rsidRPr="00470901">
        <w:rPr>
          <w:rFonts w:eastAsia="Calibri"/>
          <w:sz w:val="24"/>
          <w:szCs w:val="24"/>
        </w:rPr>
        <w:t xml:space="preserve">, 2019.gada 25.septembra iesniegumu (Gulbenes novada pašvaldībā saņemts 2019.gada 26.septembrī un reģistrēts ar </w:t>
      </w:r>
      <w:proofErr w:type="spellStart"/>
      <w:r w:rsidRPr="00470901">
        <w:rPr>
          <w:rFonts w:eastAsia="Calibri"/>
          <w:sz w:val="24"/>
          <w:szCs w:val="24"/>
        </w:rPr>
        <w:t>Nr.GND</w:t>
      </w:r>
      <w:proofErr w:type="spellEnd"/>
      <w:r w:rsidRPr="00470901">
        <w:rPr>
          <w:rFonts w:eastAsia="Calibri"/>
          <w:sz w:val="24"/>
          <w:szCs w:val="24"/>
        </w:rPr>
        <w:t>/5.13.1/19/2303-B</w:t>
      </w:r>
      <w:bookmarkStart w:id="70" w:name="_Hlk23337344"/>
      <w:r w:rsidRPr="00470901">
        <w:rPr>
          <w:rFonts w:eastAsia="Calibri"/>
          <w:sz w:val="24"/>
          <w:szCs w:val="24"/>
        </w:rPr>
        <w:t xml:space="preserve">) </w:t>
      </w:r>
      <w:bookmarkStart w:id="71" w:name="_Hlk23338424"/>
      <w:r w:rsidRPr="00470901">
        <w:rPr>
          <w:rFonts w:eastAsia="Calibri"/>
          <w:sz w:val="24"/>
          <w:szCs w:val="24"/>
        </w:rPr>
        <w:t>ar lūgumu piešķirt nomā zemes vienības ar kadastra apzīmējumu 5072 006 0507,  0,45 ha platībā</w:t>
      </w:r>
      <w:bookmarkEnd w:id="70"/>
      <w:r w:rsidRPr="00470901">
        <w:rPr>
          <w:rFonts w:eastAsia="Calibri"/>
          <w:sz w:val="24"/>
          <w:szCs w:val="24"/>
        </w:rPr>
        <w:t xml:space="preserve">, </w:t>
      </w:r>
      <w:bookmarkEnd w:id="71"/>
      <w:r w:rsidRPr="00470901">
        <w:rPr>
          <w:rFonts w:eastAsia="Calibri"/>
          <w:sz w:val="24"/>
          <w:szCs w:val="24"/>
        </w:rPr>
        <w:t>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470901">
        <w:rPr>
          <w:rFonts w:eastAsia="Calibri"/>
          <w:sz w:val="24"/>
          <w:szCs w:val="24"/>
          <w:vertAlign w:val="superscript"/>
        </w:rPr>
        <w:t>1</w:t>
      </w:r>
      <w:r w:rsidRPr="00470901">
        <w:rPr>
          <w:rFonts w:eastAsia="Calibri"/>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470901">
        <w:rPr>
          <w:sz w:val="24"/>
          <w:szCs w:val="24"/>
        </w:rPr>
        <w:t xml:space="preserve">un Tautsaimniecības komitejas  </w:t>
      </w:r>
      <w:r w:rsidRPr="00470901">
        <w:rPr>
          <w:sz w:val="24"/>
          <w:szCs w:val="24"/>
        </w:rPr>
        <w:lastRenderedPageBreak/>
        <w:t xml:space="preserve">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8.1. PIEŠĶIRT </w:t>
      </w:r>
      <w:r w:rsidR="001D5568">
        <w:rPr>
          <w:rFonts w:eastAsia="Calibri"/>
          <w:sz w:val="24"/>
          <w:szCs w:val="24"/>
        </w:rPr>
        <w:t>…</w:t>
      </w:r>
      <w:r w:rsidRPr="00470901">
        <w:rPr>
          <w:rFonts w:eastAsia="Calibri"/>
          <w:sz w:val="24"/>
          <w:szCs w:val="24"/>
        </w:rPr>
        <w:t>, nomā Lizuma pagasta nekustamajā īpašumā ar kadastra numurs 5072 006 0584, ietilpstošo zemes vienību ar kadastra apzīmējumu 5072 006 0507, 0,45 ha platībā, nosakot līguma termiņu no 2019.gada 1.decembra līdz 2024.gada 30.novembrim, lauksaimniecības vajadzībām, bez apbūves tiesībām.</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8.2. NOTEIKT nomas maksu atbilstoši Gulbenes novada pašvaldības zemes nomas pakalpojumu maksas cenrādim jeb 28 EUR (divdesmit astoņi </w:t>
      </w:r>
      <w:proofErr w:type="spellStart"/>
      <w:r w:rsidRPr="00470901">
        <w:rPr>
          <w:rFonts w:eastAsia="Calibri"/>
          <w:i/>
          <w:iCs/>
          <w:sz w:val="24"/>
          <w:szCs w:val="24"/>
        </w:rPr>
        <w:t>euro</w:t>
      </w:r>
      <w:proofErr w:type="spellEnd"/>
      <w:r w:rsidRPr="00470901">
        <w:rPr>
          <w:rFonts w:eastAsia="Calibri"/>
          <w:sz w:val="24"/>
          <w:szCs w:val="24"/>
        </w:rPr>
        <w:t>) (bez PVN) gadā.</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8.3. UZDOT Gulbenes novada Lizuma pagasta pārvaldes vadītājam Uģim Aigaram noslēgt zemes nomas līgumu.</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8.4. NOTEIKT, ka šis lēmums zaudē spēku, ja 15 (piecpadsmit) darbdienu laikā no tā spēkā stāšanās dienas nomnieks nav parakstījis zemes nomas līgumu.</w:t>
      </w:r>
    </w:p>
    <w:p w:rsidR="00470901" w:rsidRPr="00470901" w:rsidRDefault="00470901" w:rsidP="00470901">
      <w:pPr>
        <w:ind w:firstLine="709"/>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9. Izskatot </w:t>
      </w:r>
      <w:r w:rsidR="001D5568">
        <w:rPr>
          <w:rFonts w:eastAsia="Calibri"/>
          <w:b/>
          <w:sz w:val="24"/>
          <w:szCs w:val="24"/>
        </w:rPr>
        <w:t>….</w:t>
      </w:r>
      <w:r w:rsidRPr="00470901">
        <w:rPr>
          <w:rFonts w:eastAsia="Calibri"/>
          <w:sz w:val="24"/>
          <w:szCs w:val="24"/>
        </w:rPr>
        <w:t xml:space="preserve">, 2019.gada 22.oktobra iesniegumu (Gulbenes novada pašvaldībā saņemts 2019.gada 22.oktobrī un reģistrēts ar </w:t>
      </w:r>
      <w:proofErr w:type="spellStart"/>
      <w:r w:rsidRPr="00470901">
        <w:rPr>
          <w:rFonts w:eastAsia="Calibri"/>
          <w:sz w:val="24"/>
          <w:szCs w:val="24"/>
        </w:rPr>
        <w:t>Nr.GND</w:t>
      </w:r>
      <w:proofErr w:type="spellEnd"/>
      <w:r w:rsidRPr="00470901">
        <w:rPr>
          <w:rFonts w:eastAsia="Calibri"/>
          <w:sz w:val="24"/>
          <w:szCs w:val="24"/>
        </w:rPr>
        <w:t xml:space="preserve">/5.13.1/19/2545-K) ar lūgumu noslēgt zemes nomas līgumu par zemes vienības Viestura iela 19A, Gulbene, Gulbenes novads, kadastra apzīmējums 5001 009 0264, daļas 704 </w:t>
      </w:r>
      <w:proofErr w:type="spellStart"/>
      <w:r w:rsidRPr="00470901">
        <w:rPr>
          <w:rFonts w:eastAsia="Calibri"/>
          <w:sz w:val="24"/>
          <w:szCs w:val="24"/>
        </w:rPr>
        <w:t>kv.m</w:t>
      </w:r>
      <w:proofErr w:type="spellEnd"/>
      <w:r w:rsidRPr="00470901">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3.2.apakšpunktu,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9.1. PIEŠĶIRT </w:t>
      </w:r>
      <w:r w:rsidR="001D5568">
        <w:rPr>
          <w:rFonts w:eastAsia="Calibri"/>
          <w:sz w:val="24"/>
          <w:szCs w:val="24"/>
        </w:rPr>
        <w:t>…</w:t>
      </w:r>
      <w:r w:rsidRPr="00470901">
        <w:rPr>
          <w:rFonts w:eastAsia="Calibri"/>
          <w:sz w:val="24"/>
          <w:szCs w:val="24"/>
        </w:rPr>
        <w:t xml:space="preserve">, nomā zemes vienības Viestura iela 19A, Gulbene, Gulbenes novads, kadastra apzīmējums 5001 009 0264, daļu 704 </w:t>
      </w:r>
      <w:proofErr w:type="spellStart"/>
      <w:r w:rsidRPr="00470901">
        <w:rPr>
          <w:rFonts w:eastAsia="Calibri"/>
          <w:sz w:val="24"/>
          <w:szCs w:val="24"/>
        </w:rPr>
        <w:t>kv.m</w:t>
      </w:r>
      <w:proofErr w:type="spellEnd"/>
      <w:r w:rsidRPr="00470901">
        <w:rPr>
          <w:rFonts w:eastAsia="Calibri"/>
          <w:sz w:val="24"/>
          <w:szCs w:val="24"/>
        </w:rPr>
        <w:t>. platībā, nosakot līguma termiņu no 2019.gada 1.decembra līdz 2024.gada 30.novembrim, sakņu dārza ierīkošanai, bez apbūves tiesībām.</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9.2. NOTEIKT nomas maksu atbilstoši Gulbenes novada pašvaldības 2019.gada 28.februāra saistošo noteikumu Nr.6 “Par Gulbenes novada pašvaldībai piederoša vai piekrītoša neapbūvēta zemesgabala nomas maksas apmēru” 3.2.apakšpunktam.</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 xml:space="preserve">9.3. UZDOT Gulbenes novada Gulbenes pilsētas pārvaldes vadītājam Gintam Āboliņam </w:t>
      </w:r>
      <w:r w:rsidRPr="00470901">
        <w:rPr>
          <w:rFonts w:eastAsia="Calibri"/>
          <w:sz w:val="24"/>
          <w:szCs w:val="24"/>
        </w:rPr>
        <w:lastRenderedPageBreak/>
        <w:t>noslēgt zemes nomas līgumu.</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9.4. NOTEIKT, ka šis lēmums zaudē spēku, ja 15 (piecpadsmit) darbdienu laikā no tā spēkā stāšanās dienas nomnieks nav parakstījis zemes nomas līgumu.</w:t>
      </w:r>
    </w:p>
    <w:p w:rsidR="00470901" w:rsidRPr="00470901" w:rsidRDefault="00470901" w:rsidP="00470901">
      <w:pPr>
        <w:rPr>
          <w:rFonts w:eastAsia="Calibri"/>
          <w:sz w:val="24"/>
          <w:szCs w:val="24"/>
        </w:rPr>
      </w:pPr>
    </w:p>
    <w:p w:rsidR="00470901" w:rsidRPr="00470901" w:rsidRDefault="00470901" w:rsidP="00470901">
      <w:pPr>
        <w:spacing w:line="360" w:lineRule="auto"/>
        <w:ind w:firstLine="567"/>
        <w:jc w:val="both"/>
        <w:rPr>
          <w:sz w:val="24"/>
          <w:szCs w:val="24"/>
        </w:rPr>
      </w:pPr>
      <w:bookmarkStart w:id="72" w:name="_Hlk23430030"/>
      <w:r w:rsidRPr="00470901">
        <w:rPr>
          <w:rFonts w:eastAsia="Calibri"/>
          <w:sz w:val="24"/>
          <w:szCs w:val="24"/>
        </w:rPr>
        <w:t xml:space="preserve">10. </w:t>
      </w:r>
      <w:r w:rsidRPr="00470901">
        <w:rPr>
          <w:rFonts w:eastAsia="SimSun"/>
          <w:sz w:val="24"/>
          <w:szCs w:val="24"/>
          <w:lang w:eastAsia="en-US"/>
        </w:rPr>
        <w:t xml:space="preserve">Izskatot </w:t>
      </w:r>
      <w:r w:rsidR="001D5568">
        <w:rPr>
          <w:rFonts w:eastAsia="SimSun"/>
          <w:b/>
          <w:sz w:val="24"/>
          <w:szCs w:val="24"/>
          <w:lang w:eastAsia="en-US"/>
        </w:rPr>
        <w:t>….</w:t>
      </w:r>
      <w:r w:rsidRPr="00470901">
        <w:rPr>
          <w:rFonts w:eastAsia="SimSun"/>
          <w:sz w:val="24"/>
          <w:szCs w:val="24"/>
          <w:lang w:eastAsia="en-US"/>
        </w:rPr>
        <w:t xml:space="preserve">, 2019.gada 15.oktobra iesniegumu (Gulbenes novada pašvaldībā saņemts 2019.gada 15.oktobrī un reģistrēts ar </w:t>
      </w:r>
      <w:proofErr w:type="spellStart"/>
      <w:r w:rsidRPr="00470901">
        <w:rPr>
          <w:rFonts w:eastAsia="SimSun"/>
          <w:sz w:val="24"/>
          <w:szCs w:val="24"/>
          <w:lang w:eastAsia="en-US"/>
        </w:rPr>
        <w:t>Nr.GND</w:t>
      </w:r>
      <w:proofErr w:type="spellEnd"/>
      <w:r w:rsidRPr="00470901">
        <w:rPr>
          <w:rFonts w:eastAsia="SimSun"/>
          <w:sz w:val="24"/>
          <w:szCs w:val="24"/>
          <w:lang w:eastAsia="en-US"/>
        </w:rPr>
        <w:t>/5.13.1/19/2481-N) ar lūgumu piešķirt nomā zemes vienības ar kadastra apzīmējumu 5072 006 0274,  0,06 ha platībā,</w:t>
      </w:r>
      <w:r w:rsidRPr="00470901">
        <w:rPr>
          <w:rFonts w:eastAsia="Calibri"/>
          <w:sz w:val="24"/>
          <w:szCs w:val="24"/>
        </w:rPr>
        <w:t xml:space="preserve"> </w:t>
      </w:r>
      <w:r w:rsidRPr="00470901">
        <w:rPr>
          <w:rFonts w:eastAsia="SimSun"/>
          <w:sz w:val="24"/>
          <w:szCs w:val="24"/>
          <w:lang w:eastAsia="en-US"/>
        </w:rPr>
        <w:t>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2.3.apakšpunktu, Publiskas personas finanšu līdzekļu un mantas izšķērdēšanas novēršanas likuma 6.</w:t>
      </w:r>
      <w:r w:rsidRPr="00470901">
        <w:rPr>
          <w:rFonts w:eastAsia="SimSun"/>
          <w:sz w:val="24"/>
          <w:szCs w:val="24"/>
          <w:vertAlign w:val="superscript"/>
          <w:lang w:eastAsia="en-US"/>
        </w:rPr>
        <w:t>1</w:t>
      </w:r>
      <w:r w:rsidRPr="00470901">
        <w:rPr>
          <w:rFonts w:eastAsia="SimSun"/>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10.1. PIEŠĶIRT </w:t>
      </w:r>
      <w:r w:rsidR="001D5568">
        <w:rPr>
          <w:rFonts w:eastAsia="SimSun"/>
          <w:sz w:val="24"/>
          <w:szCs w:val="24"/>
          <w:lang w:eastAsia="en-US"/>
        </w:rPr>
        <w:t>….</w:t>
      </w:r>
      <w:r w:rsidRPr="00470901">
        <w:rPr>
          <w:rFonts w:eastAsia="SimSun"/>
          <w:sz w:val="24"/>
          <w:szCs w:val="24"/>
          <w:lang w:eastAsia="en-US"/>
        </w:rPr>
        <w:t>, nomā Lizuma pagasta nekustamajā īpašumā “Parka 15 – 20”, kadastra numurs 5072 006 0274, ietilpstošo zemes vienību ar kadastra apzīmējumu 5072 006 0274, 0,06 ha platībā, nosakot līguma termiņu no 2019.gada 1.decembra līdz 2024.gada 30.novembrim, sakņu dārza vajadzībām, bez apbūves tiesībām.</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10.2. NOTEIKT nomas maksu atbilstoši Gulbenes novada pašvaldības 2019.gada 28.februāra saistošo noteikumu Nr.6 “Par Gulbenes novada pašvaldībai piederoša vai piekrītoša neapbūvēta zemesgabala nomas maksas apmēru” 2.3.apakšpunktam, jeb 7 EUR (septiņi </w:t>
      </w:r>
      <w:proofErr w:type="spellStart"/>
      <w:r w:rsidRPr="00470901">
        <w:rPr>
          <w:rFonts w:eastAsia="SimSun"/>
          <w:i/>
          <w:iCs/>
          <w:sz w:val="24"/>
          <w:szCs w:val="24"/>
          <w:lang w:eastAsia="en-US"/>
        </w:rPr>
        <w:t>euro</w:t>
      </w:r>
      <w:proofErr w:type="spellEnd"/>
      <w:r w:rsidRPr="00470901">
        <w:rPr>
          <w:rFonts w:eastAsia="SimSun"/>
          <w:sz w:val="24"/>
          <w:szCs w:val="24"/>
          <w:lang w:eastAsia="en-US"/>
        </w:rPr>
        <w:t>) (bez PVN).</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10.3. UZDOT Gulbenes novada Lizuma pagasta pārvaldes vadītājam Uģim Aigaram noslēgt zemes nomas līgumu.</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10.4. NOTEIKT, ka šis lēmums zaudē spēku, ja 15 (piecpadsmit) darbdienu laikā no tā spēkā stāšanās dienas nomnieks nav parakstījis zemes nomas līgumu.</w:t>
      </w:r>
    </w:p>
    <w:p w:rsidR="00470901" w:rsidRPr="00470901" w:rsidRDefault="00470901" w:rsidP="00470901">
      <w:pPr>
        <w:spacing w:line="360" w:lineRule="auto"/>
        <w:ind w:firstLine="709"/>
        <w:jc w:val="both"/>
        <w:rPr>
          <w:rFonts w:eastAsia="Calibri"/>
          <w:sz w:val="24"/>
          <w:szCs w:val="24"/>
        </w:rPr>
      </w:pPr>
    </w:p>
    <w:bookmarkEnd w:id="72"/>
    <w:p w:rsidR="00470901" w:rsidRPr="00470901" w:rsidRDefault="00470901" w:rsidP="00470901">
      <w:pPr>
        <w:spacing w:line="360" w:lineRule="auto"/>
        <w:ind w:firstLine="567"/>
        <w:jc w:val="both"/>
        <w:rPr>
          <w:sz w:val="24"/>
          <w:szCs w:val="24"/>
        </w:rPr>
      </w:pPr>
      <w:r w:rsidRPr="00470901">
        <w:rPr>
          <w:rFonts w:eastAsia="Calibri"/>
          <w:sz w:val="24"/>
          <w:szCs w:val="24"/>
        </w:rPr>
        <w:lastRenderedPageBreak/>
        <w:t xml:space="preserve">11. </w:t>
      </w:r>
      <w:r w:rsidRPr="00470901">
        <w:rPr>
          <w:rFonts w:eastAsia="SimSun"/>
          <w:sz w:val="24"/>
          <w:szCs w:val="24"/>
          <w:lang w:eastAsia="en-US"/>
        </w:rPr>
        <w:t xml:space="preserve">Izskatot </w:t>
      </w:r>
      <w:r w:rsidR="001D5568">
        <w:rPr>
          <w:rFonts w:eastAsia="SimSun"/>
          <w:b/>
          <w:sz w:val="24"/>
          <w:szCs w:val="24"/>
          <w:lang w:eastAsia="en-US"/>
        </w:rPr>
        <w:t>…</w:t>
      </w:r>
      <w:r w:rsidRPr="00470901">
        <w:rPr>
          <w:rFonts w:eastAsia="SimSun"/>
          <w:sz w:val="24"/>
          <w:szCs w:val="24"/>
          <w:lang w:eastAsia="en-US"/>
        </w:rPr>
        <w:t xml:space="preserve">, 2019.gada 29.oktobra iesniegumu (Gulbenes novada pašvaldībā saņemts 2019.gada 29.oktobrī un reģistrēts ar </w:t>
      </w:r>
      <w:proofErr w:type="spellStart"/>
      <w:r w:rsidRPr="00470901">
        <w:rPr>
          <w:rFonts w:eastAsia="SimSun"/>
          <w:sz w:val="24"/>
          <w:szCs w:val="24"/>
          <w:lang w:eastAsia="en-US"/>
        </w:rPr>
        <w:t>Nr.GND</w:t>
      </w:r>
      <w:proofErr w:type="spellEnd"/>
      <w:r w:rsidRPr="00470901">
        <w:rPr>
          <w:rFonts w:eastAsia="SimSun"/>
          <w:sz w:val="24"/>
          <w:szCs w:val="24"/>
          <w:lang w:eastAsia="en-US"/>
        </w:rPr>
        <w:t xml:space="preserve">/5.13.1/19/2600-S) ar lūgumu pagarināt 2014.gada 15.decembrī noslēgto zemes nomas līgumu </w:t>
      </w:r>
      <w:proofErr w:type="spellStart"/>
      <w:r w:rsidRPr="00470901">
        <w:rPr>
          <w:rFonts w:eastAsia="SimSun"/>
          <w:sz w:val="24"/>
          <w:szCs w:val="24"/>
          <w:lang w:eastAsia="en-US"/>
        </w:rPr>
        <w:t>Nr.Sr</w:t>
      </w:r>
      <w:proofErr w:type="spellEnd"/>
      <w:r w:rsidRPr="00470901">
        <w:rPr>
          <w:rFonts w:eastAsia="SimSun"/>
          <w:sz w:val="24"/>
          <w:szCs w:val="24"/>
          <w:lang w:eastAsia="en-US"/>
        </w:rPr>
        <w:t>/9.p.3/14/259 par zemes vienības ar kadastra apzīmējumu 5090 002 0164, 0,07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470901">
        <w:rPr>
          <w:rFonts w:eastAsia="SimSun"/>
          <w:sz w:val="24"/>
          <w:szCs w:val="24"/>
          <w:vertAlign w:val="superscript"/>
          <w:lang w:eastAsia="en-US"/>
        </w:rPr>
        <w:t>1</w:t>
      </w:r>
      <w:r w:rsidRPr="00470901">
        <w:rPr>
          <w:rFonts w:eastAsia="SimSun"/>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11.1. PIEŠĶIRT </w:t>
      </w:r>
      <w:r w:rsidR="001D5568">
        <w:rPr>
          <w:rFonts w:eastAsia="SimSun"/>
          <w:sz w:val="24"/>
          <w:szCs w:val="24"/>
          <w:lang w:eastAsia="en-US"/>
        </w:rPr>
        <w:t>…</w:t>
      </w:r>
      <w:r w:rsidRPr="00470901">
        <w:rPr>
          <w:rFonts w:eastAsia="SimSun"/>
          <w:sz w:val="24"/>
          <w:szCs w:val="24"/>
          <w:lang w:eastAsia="en-US"/>
        </w:rPr>
        <w:t>, nomā Stradu pagasta nekustamajā īpašumā “Stāķi 16 – 11”, kadastra numurs 5090 002 0164, ietilpstošo zemes vienību ar kadastra apzīmējumu 5090 002 0164, 0,07 ha platībā, pagarinot līguma termiņu līdz 2024.gada 31.decembrim, lauksaimniecības vajadzībām, bez apbūves tiesībām.</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11.2.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470901">
        <w:rPr>
          <w:rFonts w:eastAsia="SimSun"/>
          <w:i/>
          <w:sz w:val="24"/>
          <w:szCs w:val="24"/>
          <w:lang w:eastAsia="en-US"/>
        </w:rPr>
        <w:t>euro</w:t>
      </w:r>
      <w:proofErr w:type="spellEnd"/>
      <w:r w:rsidRPr="00470901">
        <w:rPr>
          <w:rFonts w:eastAsia="SimSun"/>
          <w:sz w:val="24"/>
          <w:szCs w:val="24"/>
          <w:lang w:eastAsia="en-US"/>
        </w:rPr>
        <w:t>) (bez PVN).</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11.3. UZDOT Gulbenes novada Stradu pagasta pārvaldes vadītājam Jurim </w:t>
      </w:r>
      <w:proofErr w:type="spellStart"/>
      <w:r w:rsidRPr="00470901">
        <w:rPr>
          <w:rFonts w:eastAsia="SimSun"/>
          <w:sz w:val="24"/>
          <w:szCs w:val="24"/>
          <w:lang w:eastAsia="en-US"/>
        </w:rPr>
        <w:t>Duļbinskim</w:t>
      </w:r>
      <w:proofErr w:type="spellEnd"/>
      <w:r w:rsidRPr="00470901">
        <w:rPr>
          <w:rFonts w:eastAsia="SimSun"/>
          <w:sz w:val="24"/>
          <w:szCs w:val="24"/>
          <w:lang w:eastAsia="en-US"/>
        </w:rPr>
        <w:t xml:space="preserve"> noslēgt zemes nomas līgumu.</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11.4. NOTEIKT, ka šis lēmums zaudē spēku, ja 15 (piecpadsmit) darbdienu laikā no tā spēkā stāšanās dienas nomnieks nav parakstījis zemes nomas līgumu.</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11.5. UZDOT Gulbenes novada pašvaldības Īpašumu pārraudzības nodaļai nodrošināt 10 darbdienu laikā pēc tam, kad stājusies spēkā vienošanās par nomas līguma termiņa pagarināšanu, </w:t>
      </w:r>
      <w:r w:rsidRPr="00470901">
        <w:rPr>
          <w:rFonts w:eastAsia="SimSun"/>
          <w:sz w:val="24"/>
          <w:szCs w:val="24"/>
          <w:lang w:eastAsia="en-US"/>
        </w:rPr>
        <w:lastRenderedPageBreak/>
        <w:t>nodrošina informācijas publicēšanu Gulbenes novada pašvaldības mājaslapā www.gulbene.lv internetā.</w:t>
      </w:r>
    </w:p>
    <w:p w:rsidR="001D5568" w:rsidRDefault="001D5568" w:rsidP="00470901">
      <w:pPr>
        <w:spacing w:line="360" w:lineRule="auto"/>
        <w:ind w:firstLine="567"/>
        <w:jc w:val="both"/>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12. </w:t>
      </w:r>
      <w:bookmarkStart w:id="73" w:name="_Hlk23759039"/>
      <w:r w:rsidRPr="00470901">
        <w:rPr>
          <w:rFonts w:eastAsia="SimSun"/>
          <w:sz w:val="24"/>
          <w:szCs w:val="24"/>
          <w:lang w:eastAsia="en-US"/>
        </w:rPr>
        <w:t xml:space="preserve">Izskatot </w:t>
      </w:r>
      <w:r w:rsidR="001D5568">
        <w:rPr>
          <w:rFonts w:eastAsia="SimSun"/>
          <w:b/>
          <w:sz w:val="24"/>
          <w:szCs w:val="24"/>
          <w:lang w:eastAsia="en-US"/>
        </w:rPr>
        <w:t>…</w:t>
      </w:r>
      <w:r w:rsidRPr="00470901">
        <w:rPr>
          <w:rFonts w:eastAsia="SimSun"/>
          <w:sz w:val="24"/>
          <w:szCs w:val="24"/>
          <w:lang w:eastAsia="en-US"/>
        </w:rPr>
        <w:t xml:space="preserve">, 2019.gada 21.oktobra iesniegumu (Gulbenes novada pašvaldībā saņemts 2019.gada 23.oktobrī un reģistrēts ar </w:t>
      </w:r>
      <w:proofErr w:type="spellStart"/>
      <w:r w:rsidRPr="00470901">
        <w:rPr>
          <w:rFonts w:eastAsia="SimSun"/>
          <w:sz w:val="24"/>
          <w:szCs w:val="24"/>
          <w:lang w:eastAsia="en-US"/>
        </w:rPr>
        <w:t>Nr.GND</w:t>
      </w:r>
      <w:proofErr w:type="spellEnd"/>
      <w:r w:rsidRPr="00470901">
        <w:rPr>
          <w:rFonts w:eastAsia="SimSun"/>
          <w:sz w:val="24"/>
          <w:szCs w:val="24"/>
          <w:lang w:eastAsia="en-US"/>
        </w:rPr>
        <w:t>/5.13.1/19/2559-S) ar lūgumu pagarināt 2015.gada 16.februārī noslēgto zemes nomas līgumu Nr.SR/9.p.3/15/142 par zemes vienības ar kadastra apzīmējumu 5090 002 0531,  0,0373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470901">
        <w:rPr>
          <w:rFonts w:eastAsia="SimSun"/>
          <w:sz w:val="24"/>
          <w:szCs w:val="24"/>
          <w:vertAlign w:val="superscript"/>
          <w:lang w:eastAsia="en-US"/>
        </w:rPr>
        <w:t>1</w:t>
      </w:r>
      <w:r w:rsidRPr="00470901">
        <w:rPr>
          <w:rFonts w:eastAsia="SimSun"/>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12.1. PIEŠĶIRT </w:t>
      </w:r>
      <w:r w:rsidR="001D5568">
        <w:rPr>
          <w:rFonts w:eastAsia="SimSun"/>
          <w:sz w:val="24"/>
          <w:szCs w:val="24"/>
          <w:lang w:eastAsia="en-US"/>
        </w:rPr>
        <w:t>..</w:t>
      </w:r>
      <w:r w:rsidRPr="00470901">
        <w:rPr>
          <w:rFonts w:eastAsia="SimSun"/>
          <w:sz w:val="24"/>
          <w:szCs w:val="24"/>
          <w:lang w:eastAsia="en-US"/>
        </w:rPr>
        <w:t>, nomā Stradu pagasta nekustamajā īpašumā “</w:t>
      </w:r>
      <w:proofErr w:type="spellStart"/>
      <w:r w:rsidRPr="00470901">
        <w:rPr>
          <w:rFonts w:eastAsia="SimSun"/>
          <w:sz w:val="24"/>
          <w:szCs w:val="24"/>
          <w:lang w:eastAsia="en-US"/>
        </w:rPr>
        <w:t>Šķieneri</w:t>
      </w:r>
      <w:proofErr w:type="spellEnd"/>
      <w:r w:rsidRPr="00470901">
        <w:rPr>
          <w:rFonts w:eastAsia="SimSun"/>
          <w:sz w:val="24"/>
          <w:szCs w:val="24"/>
          <w:lang w:eastAsia="en-US"/>
        </w:rPr>
        <w:t xml:space="preserve"> - 67”, kadastra numurs 5090 002 0531, ietilpstošo zemes vienību ar kadastra apzīmējumu 5090 002 0531, 0,0373 ha platībā, pagarinot līguma termiņu līdz 2024.gada 31.decembrim, lauksaimniecības vajadzībām, bez apbūves tiesībām.</w:t>
      </w:r>
    </w:p>
    <w:p w:rsidR="00470901" w:rsidRPr="00470901" w:rsidRDefault="00470901" w:rsidP="00470901">
      <w:pPr>
        <w:widowControl w:val="0"/>
        <w:spacing w:line="360" w:lineRule="auto"/>
        <w:ind w:firstLine="567"/>
        <w:jc w:val="both"/>
        <w:rPr>
          <w:rFonts w:eastAsia="SimSun"/>
          <w:sz w:val="24"/>
          <w:szCs w:val="24"/>
          <w:lang w:eastAsia="en-US"/>
        </w:rPr>
      </w:pPr>
      <w:r w:rsidRPr="00470901">
        <w:rPr>
          <w:rFonts w:eastAsia="SimSun"/>
          <w:sz w:val="24"/>
          <w:szCs w:val="24"/>
          <w:lang w:eastAsia="en-US"/>
        </w:rPr>
        <w:t xml:space="preserve">12.2.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470901">
        <w:rPr>
          <w:rFonts w:eastAsia="SimSun"/>
          <w:i/>
          <w:sz w:val="24"/>
          <w:szCs w:val="24"/>
          <w:lang w:eastAsia="en-US"/>
        </w:rPr>
        <w:t>euro</w:t>
      </w:r>
      <w:proofErr w:type="spellEnd"/>
      <w:r w:rsidRPr="00470901">
        <w:rPr>
          <w:rFonts w:eastAsia="SimSun"/>
          <w:sz w:val="24"/>
          <w:szCs w:val="24"/>
          <w:lang w:eastAsia="en-US"/>
        </w:rPr>
        <w:t>) (bez PVN).</w:t>
      </w:r>
    </w:p>
    <w:p w:rsidR="00470901" w:rsidRPr="00470901" w:rsidRDefault="00470901" w:rsidP="00470901">
      <w:pPr>
        <w:widowControl w:val="0"/>
        <w:spacing w:line="360" w:lineRule="auto"/>
        <w:ind w:firstLine="567"/>
        <w:jc w:val="both"/>
        <w:rPr>
          <w:rFonts w:eastAsia="SimSun"/>
          <w:sz w:val="24"/>
          <w:szCs w:val="24"/>
          <w:lang w:eastAsia="en-US"/>
        </w:rPr>
      </w:pPr>
      <w:r w:rsidRPr="00470901">
        <w:rPr>
          <w:rFonts w:eastAsia="SimSun"/>
          <w:sz w:val="24"/>
          <w:szCs w:val="24"/>
          <w:lang w:eastAsia="en-US"/>
        </w:rPr>
        <w:t xml:space="preserve">12.3. UZDOT Gulbenes novada Stradu pagasta pārvaldes vadītājam Jurim </w:t>
      </w:r>
      <w:proofErr w:type="spellStart"/>
      <w:r w:rsidRPr="00470901">
        <w:rPr>
          <w:rFonts w:eastAsia="SimSun"/>
          <w:sz w:val="24"/>
          <w:szCs w:val="24"/>
          <w:lang w:eastAsia="en-US"/>
        </w:rPr>
        <w:t>Duļbinskim</w:t>
      </w:r>
      <w:proofErr w:type="spellEnd"/>
      <w:r w:rsidRPr="00470901">
        <w:rPr>
          <w:rFonts w:eastAsia="SimSun"/>
          <w:sz w:val="24"/>
          <w:szCs w:val="24"/>
          <w:lang w:eastAsia="en-US"/>
        </w:rPr>
        <w:t xml:space="preserve"> </w:t>
      </w:r>
      <w:bookmarkStart w:id="74" w:name="_Hlk23757659"/>
      <w:r w:rsidRPr="00470901">
        <w:rPr>
          <w:rFonts w:eastAsia="SimSun"/>
          <w:sz w:val="24"/>
          <w:szCs w:val="24"/>
          <w:lang w:eastAsia="en-US"/>
        </w:rPr>
        <w:t>noslēgt zemes nomas līgumu.</w:t>
      </w:r>
      <w:bookmarkEnd w:id="74"/>
    </w:p>
    <w:p w:rsidR="00470901" w:rsidRPr="00470901" w:rsidRDefault="00470901" w:rsidP="00470901">
      <w:pPr>
        <w:widowControl w:val="0"/>
        <w:spacing w:line="360" w:lineRule="auto"/>
        <w:ind w:firstLine="567"/>
        <w:jc w:val="both"/>
        <w:rPr>
          <w:rFonts w:eastAsia="SimSun"/>
          <w:sz w:val="24"/>
          <w:szCs w:val="24"/>
          <w:lang w:eastAsia="en-US"/>
        </w:rPr>
      </w:pPr>
      <w:r w:rsidRPr="00470901">
        <w:rPr>
          <w:rFonts w:eastAsia="SimSun"/>
          <w:sz w:val="24"/>
          <w:szCs w:val="24"/>
          <w:lang w:eastAsia="en-US"/>
        </w:rPr>
        <w:t>12.4. NOTEIKT, ka šis lēmums zaudē spēku, ja 15 (piecpadsmit) darbdienu laikā no tā spēkā stāšanās dienas nomnieks nav parakstījis zemes nomas līgumu.</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lastRenderedPageBreak/>
        <w:t>12.5.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bookmarkEnd w:id="73"/>
    <w:p w:rsidR="00470901" w:rsidRPr="00470901" w:rsidRDefault="00470901" w:rsidP="00470901">
      <w:pPr>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13. Izskatot </w:t>
      </w:r>
      <w:r w:rsidR="001D5568">
        <w:rPr>
          <w:rFonts w:eastAsia="Calibri"/>
          <w:b/>
          <w:bCs/>
          <w:sz w:val="24"/>
          <w:szCs w:val="24"/>
        </w:rPr>
        <w:t>…</w:t>
      </w:r>
      <w:r w:rsidRPr="00470901">
        <w:rPr>
          <w:rFonts w:eastAsia="Calibri"/>
          <w:sz w:val="24"/>
          <w:szCs w:val="24"/>
        </w:rPr>
        <w:t xml:space="preserve">, 2019.gada 16.oktobra iesniegumu (Gulbenes novada pašvaldībā saņemts 2019.gada 16.oktobrī un reģistrēts ar </w:t>
      </w:r>
      <w:proofErr w:type="spellStart"/>
      <w:r w:rsidRPr="00470901">
        <w:rPr>
          <w:rFonts w:eastAsia="Calibri"/>
          <w:sz w:val="24"/>
          <w:szCs w:val="24"/>
        </w:rPr>
        <w:t>Nr.GND</w:t>
      </w:r>
      <w:proofErr w:type="spellEnd"/>
      <w:r w:rsidRPr="00470901">
        <w:rPr>
          <w:rFonts w:eastAsia="Calibri"/>
          <w:sz w:val="24"/>
          <w:szCs w:val="24"/>
        </w:rPr>
        <w:t>/5.13.1/19/2489-K) ar lūgumu pagarināt zemes nomas līgumu par zemes vienību ar kadastra apzīmējumu 5094 003 0103, daļu, 2,0 ha platībā, un izbeigt nomu par zemes vienību ar kadastra apzīmējumu 5094 003 0103, daļu 1,4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470901">
        <w:rPr>
          <w:rFonts w:eastAsia="Calibri"/>
          <w:sz w:val="24"/>
          <w:szCs w:val="24"/>
          <w:vertAlign w:val="superscript"/>
        </w:rPr>
        <w:t>1</w:t>
      </w:r>
      <w:r w:rsidRPr="00470901">
        <w:rPr>
          <w:rFonts w:eastAsia="Calibri"/>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 13.1. IZBEIGT ar </w:t>
      </w:r>
      <w:r w:rsidR="001D5568">
        <w:rPr>
          <w:rFonts w:eastAsia="Calibri"/>
          <w:sz w:val="24"/>
          <w:szCs w:val="24"/>
        </w:rPr>
        <w:t>…</w:t>
      </w:r>
      <w:r w:rsidRPr="00470901">
        <w:rPr>
          <w:rFonts w:eastAsia="Calibri"/>
          <w:sz w:val="24"/>
          <w:szCs w:val="24"/>
        </w:rPr>
        <w:t xml:space="preserve">, noslēgto zemes nomas līgumu </w:t>
      </w:r>
      <w:proofErr w:type="spellStart"/>
      <w:r w:rsidRPr="00470901">
        <w:rPr>
          <w:rFonts w:eastAsia="Calibri"/>
          <w:sz w:val="24"/>
          <w:szCs w:val="24"/>
        </w:rPr>
        <w:t>Nr.TI</w:t>
      </w:r>
      <w:proofErr w:type="spellEnd"/>
      <w:r w:rsidRPr="00470901">
        <w:rPr>
          <w:rFonts w:eastAsia="Calibri"/>
          <w:sz w:val="24"/>
          <w:szCs w:val="24"/>
        </w:rPr>
        <w:t>/9-7/10/24 par Tirzas pagasta nekustamajā īpašumā ar kadastra numuru 5094 003 0109, ietilpstošās zemes vienības ar kadastra apzīmējumu 5094 003 0103, daļas, 1,4 ha platībā, nomu ar 2019.gada 30.novembri.</w:t>
      </w:r>
    </w:p>
    <w:p w:rsidR="00470901" w:rsidRPr="00470901" w:rsidRDefault="00470901" w:rsidP="001D5568">
      <w:pPr>
        <w:spacing w:line="360" w:lineRule="auto"/>
        <w:ind w:firstLine="567"/>
        <w:jc w:val="both"/>
        <w:rPr>
          <w:rFonts w:eastAsia="Calibri"/>
          <w:sz w:val="24"/>
          <w:szCs w:val="24"/>
        </w:rPr>
      </w:pPr>
      <w:r w:rsidRPr="00470901">
        <w:rPr>
          <w:rFonts w:eastAsia="Calibri"/>
          <w:sz w:val="24"/>
          <w:szCs w:val="24"/>
        </w:rPr>
        <w:t xml:space="preserve">13.2. PIEŠĶIRT </w:t>
      </w:r>
      <w:r w:rsidR="001D5568">
        <w:rPr>
          <w:rFonts w:eastAsia="Calibri"/>
          <w:sz w:val="24"/>
          <w:szCs w:val="24"/>
        </w:rPr>
        <w:t>…..</w:t>
      </w:r>
      <w:r w:rsidRPr="00470901">
        <w:rPr>
          <w:rFonts w:eastAsia="Calibri"/>
          <w:sz w:val="24"/>
          <w:szCs w:val="24"/>
        </w:rPr>
        <w:t xml:space="preserve">, nomā Tirzas pagasta nekustamajā īpašumā “Kļaviņas”, kadastra numurs </w:t>
      </w:r>
      <w:bookmarkStart w:id="75" w:name="_Hlk23753480"/>
      <w:r w:rsidRPr="00470901">
        <w:rPr>
          <w:rFonts w:eastAsia="Calibri"/>
          <w:sz w:val="24"/>
          <w:szCs w:val="24"/>
        </w:rPr>
        <w:t>5094 003 0109</w:t>
      </w:r>
      <w:bookmarkEnd w:id="75"/>
      <w:r w:rsidRPr="00470901">
        <w:rPr>
          <w:rFonts w:eastAsia="Calibri"/>
          <w:sz w:val="24"/>
          <w:szCs w:val="24"/>
        </w:rPr>
        <w:t>, ietilpstošo zemes vienību ar kadastra apzīmējumu 5094 003 0103, daļu, 2,0 ha platībā, nosakot līguma termiņu no 2019.gada 1.decembra līdz 2024.gada 30.novembrim, lauksaimniecības vajadzībām, bez apbūves tiesībām.</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lastRenderedPageBreak/>
        <w:t xml:space="preserve">13.3. NOTEIKT nomas maksu atbilstoši Gulbenes novada pašvaldības zemes nomas pakalpojumu maksas cenrādim jeb 92,0 EUR (deviņdesmit divi </w:t>
      </w:r>
      <w:proofErr w:type="spellStart"/>
      <w:r w:rsidRPr="00470901">
        <w:rPr>
          <w:rFonts w:eastAsia="Calibri"/>
          <w:i/>
          <w:iCs/>
          <w:sz w:val="24"/>
          <w:szCs w:val="24"/>
        </w:rPr>
        <w:t>euro</w:t>
      </w:r>
      <w:proofErr w:type="spellEnd"/>
      <w:r w:rsidRPr="00470901">
        <w:rPr>
          <w:rFonts w:eastAsia="Calibri"/>
          <w:sz w:val="24"/>
          <w:szCs w:val="24"/>
        </w:rPr>
        <w:t>) (bez PVN) gadā.</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13.4. UZDOT Gulbenes novada Tirzas pagasta pārvaldes vadītājam </w:t>
      </w:r>
      <w:proofErr w:type="spellStart"/>
      <w:r w:rsidRPr="00470901">
        <w:rPr>
          <w:rFonts w:eastAsia="Calibri"/>
          <w:sz w:val="24"/>
          <w:szCs w:val="24"/>
        </w:rPr>
        <w:t>Česlovam</w:t>
      </w:r>
      <w:proofErr w:type="spellEnd"/>
      <w:r w:rsidRPr="00470901">
        <w:rPr>
          <w:rFonts w:eastAsia="Calibri"/>
          <w:sz w:val="24"/>
          <w:szCs w:val="24"/>
        </w:rPr>
        <w:t xml:space="preserve"> </w:t>
      </w:r>
      <w:proofErr w:type="spellStart"/>
      <w:r w:rsidRPr="00470901">
        <w:rPr>
          <w:rFonts w:eastAsia="Calibri"/>
          <w:sz w:val="24"/>
          <w:szCs w:val="24"/>
        </w:rPr>
        <w:t>Barkovskim</w:t>
      </w:r>
      <w:proofErr w:type="spellEnd"/>
      <w:r w:rsidRPr="00470901">
        <w:rPr>
          <w:rFonts w:eastAsia="Calibri"/>
          <w:sz w:val="24"/>
          <w:szCs w:val="24"/>
        </w:rPr>
        <w:t xml:space="preserve"> noslēgt zemes nomas līgumu.</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13.5. NOTEIKT, ka šis lēmums zaudē spēku, ja 15 (piecpadsmit) darbdienu laikā no tā spēkā stāšanās dienas nomnieks nav parakstījis zemes nomas līgumu.</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13.6.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470901" w:rsidRPr="00470901" w:rsidRDefault="00470901" w:rsidP="00470901">
      <w:pPr>
        <w:spacing w:line="360" w:lineRule="auto"/>
        <w:ind w:firstLine="709"/>
        <w:jc w:val="both"/>
        <w:rPr>
          <w:rFonts w:eastAsia="Calibri"/>
          <w:sz w:val="24"/>
          <w:szCs w:val="24"/>
        </w:rPr>
      </w:pPr>
      <w:bookmarkStart w:id="76" w:name="_GoBack"/>
      <w:bookmarkEnd w:id="76"/>
    </w:p>
    <w:p w:rsidR="00470901" w:rsidRPr="00470901" w:rsidRDefault="00470901" w:rsidP="00470901">
      <w:pPr>
        <w:spacing w:line="360" w:lineRule="auto"/>
        <w:ind w:firstLine="567"/>
        <w:jc w:val="both"/>
        <w:rPr>
          <w:sz w:val="24"/>
          <w:szCs w:val="24"/>
        </w:rPr>
      </w:pPr>
      <w:bookmarkStart w:id="77" w:name="_Hlk23776321"/>
      <w:r w:rsidRPr="00470901">
        <w:rPr>
          <w:rFonts w:eastAsia="SimSun"/>
          <w:sz w:val="24"/>
          <w:szCs w:val="24"/>
          <w:lang w:eastAsia="en-US"/>
        </w:rPr>
        <w:t xml:space="preserve">14. Izskatot </w:t>
      </w:r>
      <w:r w:rsidR="001D5568">
        <w:rPr>
          <w:rFonts w:eastAsia="SimSun"/>
          <w:b/>
          <w:sz w:val="24"/>
          <w:szCs w:val="24"/>
          <w:lang w:eastAsia="en-US"/>
        </w:rPr>
        <w:t>….</w:t>
      </w:r>
      <w:r w:rsidRPr="00470901">
        <w:rPr>
          <w:rFonts w:eastAsia="SimSun"/>
          <w:sz w:val="24"/>
          <w:szCs w:val="24"/>
          <w:lang w:eastAsia="en-US"/>
        </w:rPr>
        <w:t xml:space="preserve">, 2019.gada 18.oktobra iesniegumu (Gulbenes novada pašvaldībā saņemts 2019.gada 21.oktobrī un reģistrēts ar </w:t>
      </w:r>
      <w:proofErr w:type="spellStart"/>
      <w:r w:rsidRPr="00470901">
        <w:rPr>
          <w:rFonts w:eastAsia="SimSun"/>
          <w:sz w:val="24"/>
          <w:szCs w:val="24"/>
          <w:lang w:eastAsia="en-US"/>
        </w:rPr>
        <w:t>Nr.GND</w:t>
      </w:r>
      <w:proofErr w:type="spellEnd"/>
      <w:r w:rsidRPr="00470901">
        <w:rPr>
          <w:rFonts w:eastAsia="SimSun"/>
          <w:sz w:val="24"/>
          <w:szCs w:val="24"/>
          <w:lang w:eastAsia="en-US"/>
        </w:rPr>
        <w:t>/5.13.1/19/2520-Š) ar lūgumu pagarināt 2014.gada 30.oktobrī noslēgto zemes nomas līgumu Nr.SR/9.p.3/14/218 par zemes vienības ar kadastra apzīmējumu 5090 006 0146, 0,12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470901">
        <w:rPr>
          <w:rFonts w:eastAsia="SimSun"/>
          <w:sz w:val="24"/>
          <w:szCs w:val="24"/>
          <w:vertAlign w:val="superscript"/>
          <w:lang w:eastAsia="en-US"/>
        </w:rPr>
        <w:t>1</w:t>
      </w:r>
      <w:r w:rsidRPr="00470901">
        <w:rPr>
          <w:rFonts w:eastAsia="SimSun"/>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14.1. PIEŠĶIRT </w:t>
      </w:r>
      <w:r w:rsidR="001D5568">
        <w:rPr>
          <w:rFonts w:eastAsia="SimSun"/>
          <w:sz w:val="24"/>
          <w:szCs w:val="24"/>
          <w:lang w:eastAsia="en-US"/>
        </w:rPr>
        <w:t>…</w:t>
      </w:r>
      <w:r w:rsidRPr="00470901">
        <w:rPr>
          <w:rFonts w:eastAsia="SimSun"/>
          <w:sz w:val="24"/>
          <w:szCs w:val="24"/>
          <w:lang w:eastAsia="en-US"/>
        </w:rPr>
        <w:t>, nomā Stradu pagasta nekustamajā īpašumā “</w:t>
      </w:r>
      <w:proofErr w:type="spellStart"/>
      <w:r w:rsidRPr="00470901">
        <w:rPr>
          <w:rFonts w:eastAsia="SimSun"/>
          <w:sz w:val="24"/>
          <w:szCs w:val="24"/>
          <w:lang w:eastAsia="en-US"/>
        </w:rPr>
        <w:t>Pededznieki</w:t>
      </w:r>
      <w:proofErr w:type="spellEnd"/>
      <w:r w:rsidRPr="00470901">
        <w:rPr>
          <w:rFonts w:eastAsia="SimSun"/>
          <w:sz w:val="24"/>
          <w:szCs w:val="24"/>
          <w:lang w:eastAsia="en-US"/>
        </w:rPr>
        <w:t>”, kadastra numurs 5090 006 0146, ietilpstošo zemes vienību ar kadastra apzīmējumu 5090 006 0139, daļu 0,11 ha platībā, pagarinot līguma termiņu līdz 2024.gada 31.decembrim, sakņu dārza vajadzībām, bez apbūves tiesībām.</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lastRenderedPageBreak/>
        <w:t xml:space="preserve">14.2.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470901">
        <w:rPr>
          <w:rFonts w:eastAsia="SimSun"/>
          <w:i/>
          <w:iCs/>
          <w:sz w:val="24"/>
          <w:szCs w:val="24"/>
          <w:lang w:eastAsia="en-US"/>
        </w:rPr>
        <w:t>euro</w:t>
      </w:r>
      <w:proofErr w:type="spellEnd"/>
      <w:r w:rsidRPr="00470901">
        <w:rPr>
          <w:rFonts w:eastAsia="SimSun"/>
          <w:sz w:val="24"/>
          <w:szCs w:val="24"/>
          <w:lang w:eastAsia="en-US"/>
        </w:rPr>
        <w:t>) (bez PVN).</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14.3. UZDOT Gulbenes novada Stradu pagasta pārvaldes vadītājam Jurim </w:t>
      </w:r>
      <w:proofErr w:type="spellStart"/>
      <w:r w:rsidRPr="00470901">
        <w:rPr>
          <w:rFonts w:eastAsia="SimSun"/>
          <w:sz w:val="24"/>
          <w:szCs w:val="24"/>
          <w:lang w:eastAsia="en-US"/>
        </w:rPr>
        <w:t>Duļbinskim</w:t>
      </w:r>
      <w:proofErr w:type="spellEnd"/>
      <w:r w:rsidRPr="00470901">
        <w:rPr>
          <w:rFonts w:eastAsia="SimSun"/>
          <w:sz w:val="24"/>
          <w:szCs w:val="24"/>
          <w:lang w:eastAsia="en-US"/>
        </w:rPr>
        <w:t xml:space="preserve"> noslēgt zemes nomas līgumu.</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14.4. NOTEIKT, ka šis lēmums zaudē spēku, ja 15 (piecpadsmit) darbdienu laikā no tā spēkā stāšanās dienas nomnieks nav parakstījis zemes nomas līgumu.</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14.5.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bookmarkEnd w:id="77"/>
    <w:p w:rsidR="00470901" w:rsidRPr="00470901" w:rsidRDefault="00470901" w:rsidP="00470901">
      <w:pPr>
        <w:ind w:firstLine="709"/>
        <w:rPr>
          <w:rFonts w:eastAsia="Calibri"/>
          <w:sz w:val="24"/>
          <w:szCs w:val="24"/>
        </w:rPr>
      </w:pPr>
    </w:p>
    <w:p w:rsidR="00470901" w:rsidRPr="00470901" w:rsidRDefault="00470901" w:rsidP="00470901">
      <w:pPr>
        <w:ind w:firstLine="709"/>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SimSun"/>
          <w:sz w:val="24"/>
          <w:szCs w:val="24"/>
          <w:lang w:eastAsia="en-US"/>
        </w:rPr>
        <w:t xml:space="preserve">15. </w:t>
      </w:r>
      <w:bookmarkStart w:id="78" w:name="_Hlk23776921"/>
      <w:r w:rsidRPr="00470901">
        <w:rPr>
          <w:rFonts w:eastAsia="SimSun"/>
          <w:sz w:val="24"/>
          <w:szCs w:val="24"/>
          <w:lang w:eastAsia="en-US"/>
        </w:rPr>
        <w:t xml:space="preserve">Izskatot </w:t>
      </w:r>
      <w:r w:rsidR="001D5568">
        <w:rPr>
          <w:rFonts w:eastAsia="SimSun"/>
          <w:b/>
          <w:sz w:val="24"/>
          <w:szCs w:val="24"/>
          <w:lang w:eastAsia="en-US"/>
        </w:rPr>
        <w:t>…</w:t>
      </w:r>
      <w:r w:rsidRPr="00470901">
        <w:rPr>
          <w:rFonts w:eastAsia="SimSun"/>
          <w:sz w:val="24"/>
          <w:szCs w:val="24"/>
          <w:lang w:eastAsia="en-US"/>
        </w:rPr>
        <w:t xml:space="preserve">, 2019.gada 4.novembra iesniegumu (Gulbenes novada pašvaldībā saņemts 2019.gada 4.novembrī un reģistrēts ar </w:t>
      </w:r>
      <w:proofErr w:type="spellStart"/>
      <w:r w:rsidRPr="00470901">
        <w:rPr>
          <w:rFonts w:eastAsia="SimSun"/>
          <w:sz w:val="24"/>
          <w:szCs w:val="24"/>
          <w:lang w:eastAsia="en-US"/>
        </w:rPr>
        <w:t>Nr.GND</w:t>
      </w:r>
      <w:proofErr w:type="spellEnd"/>
      <w:r w:rsidRPr="00470901">
        <w:rPr>
          <w:rFonts w:eastAsia="SimSun"/>
          <w:sz w:val="24"/>
          <w:szCs w:val="24"/>
          <w:lang w:eastAsia="en-US"/>
        </w:rPr>
        <w:t>/5.13.1/19/2637-B) ar lūgumu pagarināt 2015.gada 16.janvārī noslēgto zemes nomas līgumu Nr.SR/9.p.3/15/149 par zemes vienības ar kadastra apzīmējumu 5090 002 0504,  0,08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470901">
        <w:rPr>
          <w:rFonts w:eastAsia="SimSun"/>
          <w:sz w:val="24"/>
          <w:szCs w:val="24"/>
          <w:vertAlign w:val="superscript"/>
          <w:lang w:eastAsia="en-US"/>
        </w:rPr>
        <w:t>1</w:t>
      </w:r>
      <w:r w:rsidRPr="00470901">
        <w:rPr>
          <w:rFonts w:eastAsia="SimSun"/>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lastRenderedPageBreak/>
        <w:t xml:space="preserve">15.1. PIEŠĶIRT </w:t>
      </w:r>
      <w:r w:rsidR="001D5568">
        <w:rPr>
          <w:rFonts w:eastAsia="SimSun"/>
          <w:sz w:val="24"/>
          <w:szCs w:val="24"/>
          <w:lang w:eastAsia="en-US"/>
        </w:rPr>
        <w:t>…</w:t>
      </w:r>
      <w:r w:rsidRPr="00470901">
        <w:rPr>
          <w:rFonts w:eastAsia="SimSun"/>
          <w:sz w:val="24"/>
          <w:szCs w:val="24"/>
          <w:lang w:eastAsia="en-US"/>
        </w:rPr>
        <w:t>, nomā Stradu pagasta nekustamajā īpašumā “</w:t>
      </w:r>
      <w:proofErr w:type="spellStart"/>
      <w:r w:rsidRPr="00470901">
        <w:rPr>
          <w:rFonts w:eastAsia="SimSun"/>
          <w:sz w:val="24"/>
          <w:szCs w:val="24"/>
          <w:lang w:eastAsia="en-US"/>
        </w:rPr>
        <w:t>Šķieneri</w:t>
      </w:r>
      <w:proofErr w:type="spellEnd"/>
      <w:r w:rsidRPr="00470901">
        <w:rPr>
          <w:rFonts w:eastAsia="SimSun"/>
          <w:sz w:val="24"/>
          <w:szCs w:val="24"/>
          <w:lang w:eastAsia="en-US"/>
        </w:rPr>
        <w:t xml:space="preserve"> 40”, kadastra numurs 5090 002 0504, ietilpstošo zemes vienību ar kadastra apzīmējumu 5090 002 0504, 0,08 ha platībā, pagarinot līguma termiņu līdz 2024.gada 31.decembrim, sakņu dārza vajadzībām, bez apbūves tiesībām.</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15.2.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470901">
        <w:rPr>
          <w:rFonts w:eastAsia="SimSun"/>
          <w:i/>
          <w:iCs/>
          <w:sz w:val="24"/>
          <w:szCs w:val="24"/>
          <w:lang w:eastAsia="en-US"/>
        </w:rPr>
        <w:t>euro</w:t>
      </w:r>
      <w:proofErr w:type="spellEnd"/>
      <w:r w:rsidRPr="00470901">
        <w:rPr>
          <w:rFonts w:eastAsia="SimSun"/>
          <w:sz w:val="24"/>
          <w:szCs w:val="24"/>
          <w:lang w:eastAsia="en-US"/>
        </w:rPr>
        <w:t>) (bez PVN).</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15.3. UZDOT Gulbenes novada Stradu pagasta pārvaldes vadītājam Jurim </w:t>
      </w:r>
      <w:proofErr w:type="spellStart"/>
      <w:r w:rsidRPr="00470901">
        <w:rPr>
          <w:rFonts w:eastAsia="SimSun"/>
          <w:sz w:val="24"/>
          <w:szCs w:val="24"/>
          <w:lang w:eastAsia="en-US"/>
        </w:rPr>
        <w:t>Duļbinskim</w:t>
      </w:r>
      <w:proofErr w:type="spellEnd"/>
      <w:r w:rsidRPr="00470901">
        <w:rPr>
          <w:rFonts w:eastAsia="SimSun"/>
          <w:sz w:val="24"/>
          <w:szCs w:val="24"/>
          <w:lang w:eastAsia="en-US"/>
        </w:rPr>
        <w:t xml:space="preserve"> noslēgt zemes nomas līgumu.</w:t>
      </w:r>
    </w:p>
    <w:p w:rsidR="00470901" w:rsidRPr="00470901" w:rsidRDefault="00470901" w:rsidP="00470901">
      <w:pPr>
        <w:widowControl w:val="0"/>
        <w:spacing w:line="360" w:lineRule="auto"/>
        <w:ind w:firstLine="567"/>
        <w:jc w:val="both"/>
        <w:rPr>
          <w:rFonts w:eastAsia="SimSun"/>
          <w:sz w:val="24"/>
          <w:szCs w:val="24"/>
          <w:lang w:eastAsia="en-US"/>
        </w:rPr>
      </w:pPr>
      <w:r w:rsidRPr="00470901">
        <w:rPr>
          <w:rFonts w:eastAsia="SimSun"/>
          <w:sz w:val="24"/>
          <w:szCs w:val="24"/>
          <w:lang w:eastAsia="en-US"/>
        </w:rPr>
        <w:t>15.4. NOTEIKT, ka šis lēmums zaudē spēku, ja 15 (piecpadsmit) darbdienu laikā no tā spēkā stāšanās dienas nomnieks nav parakstījis zemes nomas līgumu.</w:t>
      </w:r>
    </w:p>
    <w:p w:rsidR="00470901" w:rsidRPr="00470901" w:rsidRDefault="00470901" w:rsidP="00470901">
      <w:pPr>
        <w:widowControl w:val="0"/>
        <w:spacing w:line="360" w:lineRule="auto"/>
        <w:ind w:firstLine="567"/>
        <w:jc w:val="both"/>
        <w:rPr>
          <w:rFonts w:eastAsia="SimSun"/>
          <w:sz w:val="24"/>
          <w:szCs w:val="24"/>
          <w:lang w:eastAsia="en-US"/>
        </w:rPr>
      </w:pPr>
      <w:r w:rsidRPr="00470901">
        <w:rPr>
          <w:rFonts w:eastAsia="SimSun"/>
          <w:sz w:val="24"/>
          <w:szCs w:val="24"/>
          <w:lang w:eastAsia="en-US"/>
        </w:rPr>
        <w:t>15.5.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bookmarkEnd w:id="78"/>
    <w:p w:rsidR="00470901" w:rsidRPr="00470901" w:rsidRDefault="00470901" w:rsidP="00470901">
      <w:pPr>
        <w:ind w:firstLine="709"/>
        <w:rPr>
          <w:rFonts w:eastAsia="Calibri"/>
          <w:sz w:val="24"/>
          <w:szCs w:val="24"/>
        </w:rPr>
      </w:pPr>
    </w:p>
    <w:p w:rsidR="00470901" w:rsidRPr="00470901" w:rsidRDefault="00470901" w:rsidP="00470901">
      <w:pPr>
        <w:spacing w:line="360" w:lineRule="auto"/>
        <w:ind w:firstLine="567"/>
        <w:jc w:val="both"/>
        <w:rPr>
          <w:sz w:val="24"/>
          <w:szCs w:val="24"/>
        </w:rPr>
      </w:pPr>
      <w:bookmarkStart w:id="79" w:name="_Hlk23841281"/>
      <w:r w:rsidRPr="00470901">
        <w:rPr>
          <w:rFonts w:eastAsia="Calibri"/>
          <w:sz w:val="24"/>
          <w:szCs w:val="24"/>
        </w:rPr>
        <w:t>16. Izskatot</w:t>
      </w:r>
      <w:r w:rsidRPr="00470901">
        <w:rPr>
          <w:rFonts w:eastAsia="Calibri"/>
          <w:b/>
          <w:bCs/>
          <w:sz w:val="24"/>
          <w:szCs w:val="24"/>
        </w:rPr>
        <w:t xml:space="preserve"> </w:t>
      </w:r>
      <w:bookmarkStart w:id="80" w:name="_Hlk24614542"/>
      <w:r w:rsidRPr="00470901">
        <w:rPr>
          <w:rFonts w:eastAsia="Calibri"/>
          <w:b/>
          <w:bCs/>
          <w:sz w:val="24"/>
          <w:szCs w:val="24"/>
        </w:rPr>
        <w:t>Gulbenes rajona Stāmerienas pagasta zemnieku saimniecība "CERIŅI"</w:t>
      </w:r>
      <w:r w:rsidRPr="00470901">
        <w:rPr>
          <w:rFonts w:eastAsia="Calibri"/>
          <w:sz w:val="24"/>
          <w:szCs w:val="24"/>
        </w:rPr>
        <w:t>, reģistrācijas numurs 43201011923, juridiskā adrese: "Lauberi", Litene, Litenes pagasts, Gulbenes novads, LV – 4405</w:t>
      </w:r>
      <w:bookmarkEnd w:id="80"/>
      <w:r w:rsidRPr="00470901">
        <w:rPr>
          <w:rFonts w:eastAsia="Calibri"/>
          <w:sz w:val="24"/>
          <w:szCs w:val="24"/>
        </w:rPr>
        <w:t xml:space="preserve">, 2019.gada 22.oktobra iesniegumu (Gulbenes novada pašvaldībā saņemts 2019.gada 22.oktobrī un reģistrēts ar </w:t>
      </w:r>
      <w:proofErr w:type="spellStart"/>
      <w:r w:rsidRPr="00470901">
        <w:rPr>
          <w:rFonts w:eastAsia="Calibri"/>
          <w:sz w:val="24"/>
          <w:szCs w:val="24"/>
        </w:rPr>
        <w:t>Nr.GND</w:t>
      </w:r>
      <w:proofErr w:type="spellEnd"/>
      <w:r w:rsidRPr="00470901">
        <w:rPr>
          <w:rFonts w:eastAsia="Calibri"/>
          <w:sz w:val="24"/>
          <w:szCs w:val="24"/>
        </w:rPr>
        <w:t xml:space="preserve">/5.13.1/19/2544-C) ar lūgumu piešķirt nomā zemes vienību ar kadastra apzīmējumu 5090 014 0016, 2,0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domes 2018.gada 27.decembrī apstiprināto Gulbenes novada pašvaldības zemes nomas pakalpojumu maksas cenrādi, Publiskas personas finanšu līdzekļu un mantas izšķērdēšanas novēršanas likuma 6.1 panta pirmo daļu, kas nosaka – ja likumā vai Ministru kabineta noteikumos nav paredzēts citādi, kustamās mantas nomas līgumu slēdz uz laiku, kas nav ilgāks par pieciem gadiem, nekustamā īpašuma nomas </w:t>
      </w:r>
      <w:r w:rsidRPr="00470901">
        <w:rPr>
          <w:rFonts w:eastAsia="Calibri"/>
          <w:sz w:val="24"/>
          <w:szCs w:val="24"/>
        </w:rPr>
        <w:lastRenderedPageBreak/>
        <w:t xml:space="preserve">līgumu – uz laiku, kas nav ilgāks par 30 gadiem,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16.1. PIEŠĶIRT</w:t>
      </w:r>
      <w:r w:rsidRPr="00470901">
        <w:rPr>
          <w:rFonts w:eastAsia="Calibri"/>
          <w:b/>
          <w:bCs/>
          <w:sz w:val="24"/>
          <w:szCs w:val="24"/>
        </w:rPr>
        <w:t xml:space="preserve"> </w:t>
      </w:r>
      <w:r w:rsidRPr="00470901">
        <w:rPr>
          <w:rFonts w:eastAsia="Calibri"/>
          <w:sz w:val="24"/>
          <w:szCs w:val="24"/>
        </w:rPr>
        <w:t>Gulbenes rajona Stāmerienas pagasta zemnieku saimniecība "CERIŅI", reģistrācijas numurs 43201011923, juridiskā adrese: "Lauberi", Litene, Litenes pagasts, Gulbenes novads, LV–4405, nomā Stradu pagasta nekustamajā īpašumā “</w:t>
      </w:r>
      <w:proofErr w:type="spellStart"/>
      <w:r w:rsidRPr="00470901">
        <w:rPr>
          <w:rFonts w:eastAsia="Calibri"/>
          <w:sz w:val="24"/>
          <w:szCs w:val="24"/>
        </w:rPr>
        <w:t>Parkas</w:t>
      </w:r>
      <w:proofErr w:type="spellEnd"/>
      <w:r w:rsidRPr="00470901">
        <w:rPr>
          <w:rFonts w:eastAsia="Calibri"/>
          <w:sz w:val="24"/>
          <w:szCs w:val="24"/>
        </w:rPr>
        <w:t xml:space="preserve"> 1” ar kadastra numuru 5090 014 0016, ietilpstošo zemes vienību ar kadastra apzīmējumu 5090 014 0016, 2,0 ha platībā, nosakot līguma termiņu no 2019.gada 1.decembra līdz 2024.gada 30.novembrim, lauksaimniecības vajadzībām, bez apbūves tiesībām.</w:t>
      </w:r>
    </w:p>
    <w:p w:rsidR="00470901" w:rsidRPr="00470901" w:rsidRDefault="00470901" w:rsidP="00470901">
      <w:pPr>
        <w:widowControl w:val="0"/>
        <w:tabs>
          <w:tab w:val="left" w:pos="225"/>
          <w:tab w:val="left" w:pos="1590"/>
        </w:tabs>
        <w:spacing w:line="360" w:lineRule="auto"/>
        <w:ind w:firstLine="567"/>
        <w:jc w:val="both"/>
        <w:rPr>
          <w:rFonts w:eastAsia="Calibri"/>
          <w:sz w:val="24"/>
          <w:szCs w:val="24"/>
        </w:rPr>
      </w:pPr>
      <w:r w:rsidRPr="00470901">
        <w:rPr>
          <w:rFonts w:eastAsia="Calibri"/>
          <w:sz w:val="24"/>
          <w:szCs w:val="24"/>
        </w:rPr>
        <w:t xml:space="preserve">16.2. NOTEIKT nomas maksu atbilstoši Gulbenes novada pašvaldības zemes nomas pakalpojumu maksas cenrādim jeb 94,00 EUR (deviņdesmit četri </w:t>
      </w:r>
      <w:proofErr w:type="spellStart"/>
      <w:r w:rsidRPr="00470901">
        <w:rPr>
          <w:rFonts w:eastAsia="Calibri"/>
          <w:i/>
          <w:iCs/>
          <w:sz w:val="24"/>
          <w:szCs w:val="24"/>
        </w:rPr>
        <w:t>euro</w:t>
      </w:r>
      <w:proofErr w:type="spellEnd"/>
      <w:r w:rsidRPr="00470901">
        <w:rPr>
          <w:rFonts w:eastAsia="Calibri"/>
          <w:sz w:val="24"/>
          <w:szCs w:val="24"/>
        </w:rPr>
        <w:t>) (bez PVN) gadā.</w:t>
      </w:r>
    </w:p>
    <w:p w:rsidR="00470901" w:rsidRPr="00470901" w:rsidRDefault="00470901" w:rsidP="00470901">
      <w:pPr>
        <w:widowControl w:val="0"/>
        <w:tabs>
          <w:tab w:val="left" w:pos="225"/>
          <w:tab w:val="left" w:pos="1590"/>
        </w:tabs>
        <w:spacing w:line="360" w:lineRule="auto"/>
        <w:ind w:firstLine="567"/>
        <w:jc w:val="both"/>
        <w:rPr>
          <w:rFonts w:eastAsia="Calibri"/>
          <w:sz w:val="24"/>
          <w:szCs w:val="24"/>
        </w:rPr>
      </w:pPr>
      <w:r w:rsidRPr="00470901">
        <w:rPr>
          <w:rFonts w:eastAsia="Calibri"/>
          <w:sz w:val="24"/>
          <w:szCs w:val="24"/>
        </w:rPr>
        <w:t xml:space="preserve">16.3. UZDOT Gulbenes novada Stradu pagasta pārvaldes vadītājam Jurim </w:t>
      </w:r>
      <w:proofErr w:type="spellStart"/>
      <w:r w:rsidRPr="00470901">
        <w:rPr>
          <w:rFonts w:eastAsia="Calibri"/>
          <w:sz w:val="24"/>
          <w:szCs w:val="24"/>
        </w:rPr>
        <w:t>Duļbinskim</w:t>
      </w:r>
      <w:proofErr w:type="spellEnd"/>
      <w:r w:rsidRPr="00470901">
        <w:rPr>
          <w:rFonts w:eastAsia="Calibri"/>
          <w:sz w:val="24"/>
          <w:szCs w:val="24"/>
        </w:rPr>
        <w:t xml:space="preserve"> noslēgt zemes nomas līgumu.</w:t>
      </w:r>
    </w:p>
    <w:p w:rsidR="00470901" w:rsidRPr="00470901" w:rsidRDefault="00470901" w:rsidP="00470901">
      <w:pPr>
        <w:tabs>
          <w:tab w:val="left" w:pos="225"/>
          <w:tab w:val="left" w:pos="1590"/>
        </w:tabs>
        <w:spacing w:line="360" w:lineRule="auto"/>
        <w:ind w:firstLine="567"/>
        <w:jc w:val="both"/>
        <w:rPr>
          <w:rFonts w:eastAsia="Calibri"/>
          <w:sz w:val="24"/>
          <w:szCs w:val="24"/>
        </w:rPr>
      </w:pPr>
      <w:r w:rsidRPr="00470901">
        <w:rPr>
          <w:rFonts w:eastAsia="Calibri"/>
          <w:sz w:val="24"/>
          <w:szCs w:val="24"/>
        </w:rPr>
        <w:t>16.4. NOTEIKT, ka šis lēmums zaudē spēku, ja 15 (piecpadsmit) darbdienu laikā no tā spēkā stāšanās dienas nomnieks nav parakstījis zemes nomas līgumu.</w:t>
      </w:r>
    </w:p>
    <w:p w:rsidR="00470901" w:rsidRPr="00470901" w:rsidRDefault="00470901" w:rsidP="00470901">
      <w:pPr>
        <w:spacing w:line="360" w:lineRule="auto"/>
        <w:ind w:firstLine="709"/>
        <w:jc w:val="both"/>
        <w:rPr>
          <w:rFonts w:eastAsia="Calibri"/>
          <w:sz w:val="24"/>
          <w:szCs w:val="24"/>
        </w:rPr>
      </w:pPr>
    </w:p>
    <w:bookmarkEnd w:id="79"/>
    <w:p w:rsidR="00470901" w:rsidRPr="00470901" w:rsidRDefault="00470901" w:rsidP="00470901">
      <w:pPr>
        <w:spacing w:line="360" w:lineRule="auto"/>
        <w:ind w:firstLine="567"/>
        <w:jc w:val="both"/>
        <w:rPr>
          <w:sz w:val="24"/>
          <w:szCs w:val="24"/>
        </w:rPr>
      </w:pPr>
      <w:r w:rsidRPr="00470901">
        <w:rPr>
          <w:rFonts w:eastAsia="Calibri"/>
          <w:sz w:val="24"/>
          <w:szCs w:val="24"/>
        </w:rPr>
        <w:t xml:space="preserve"> 17.</w:t>
      </w:r>
      <w:r w:rsidRPr="00470901">
        <w:rPr>
          <w:rFonts w:eastAsia="SimSun"/>
          <w:sz w:val="24"/>
          <w:szCs w:val="24"/>
          <w:lang w:eastAsia="en-US"/>
        </w:rPr>
        <w:t xml:space="preserve"> </w:t>
      </w:r>
      <w:bookmarkStart w:id="81" w:name="_Hlk23843047"/>
      <w:r w:rsidRPr="00470901">
        <w:rPr>
          <w:rFonts w:eastAsia="SimSun"/>
          <w:sz w:val="24"/>
          <w:szCs w:val="24"/>
          <w:lang w:eastAsia="en-US"/>
        </w:rPr>
        <w:t xml:space="preserve">Izskatot </w:t>
      </w:r>
      <w:r w:rsidR="001D5568">
        <w:rPr>
          <w:rFonts w:eastAsia="SimSun"/>
          <w:b/>
          <w:sz w:val="24"/>
          <w:szCs w:val="24"/>
          <w:lang w:eastAsia="en-US"/>
        </w:rPr>
        <w:t>….</w:t>
      </w:r>
      <w:r w:rsidRPr="00470901">
        <w:rPr>
          <w:rFonts w:eastAsia="SimSun"/>
          <w:sz w:val="24"/>
          <w:szCs w:val="24"/>
          <w:lang w:eastAsia="en-US"/>
        </w:rPr>
        <w:t xml:space="preserve">, 2019.gada 4.novembra iesniegumu (Gulbenes novada pašvaldībā saņemts 2019.gada 4.novembrī un reģistrēts ar </w:t>
      </w:r>
      <w:proofErr w:type="spellStart"/>
      <w:r w:rsidRPr="00470901">
        <w:rPr>
          <w:rFonts w:eastAsia="SimSun"/>
          <w:sz w:val="24"/>
          <w:szCs w:val="24"/>
          <w:lang w:eastAsia="en-US"/>
        </w:rPr>
        <w:t>Nr.GND</w:t>
      </w:r>
      <w:proofErr w:type="spellEnd"/>
      <w:r w:rsidRPr="00470901">
        <w:rPr>
          <w:rFonts w:eastAsia="SimSun"/>
          <w:sz w:val="24"/>
          <w:szCs w:val="24"/>
          <w:lang w:eastAsia="en-US"/>
        </w:rPr>
        <w:t>/5.13.1/19/2632-V) ar lūgumu pagarināt 2014.gada 29.decembrī noslēgto zemes nomas līgumu Nr.SR/9.p.3/14/271 par zemes vienības ar kadastra apzīmējumu 5090 002 0475,  0,0490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470901">
        <w:rPr>
          <w:rFonts w:eastAsia="SimSun"/>
          <w:sz w:val="24"/>
          <w:szCs w:val="24"/>
          <w:vertAlign w:val="superscript"/>
          <w:lang w:eastAsia="en-US"/>
        </w:rPr>
        <w:t>1</w:t>
      </w:r>
      <w:r w:rsidRPr="00470901">
        <w:rPr>
          <w:rFonts w:eastAsia="SimSun"/>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w:t>
      </w:r>
      <w:r w:rsidRPr="00470901">
        <w:rPr>
          <w:sz w:val="24"/>
          <w:szCs w:val="24"/>
        </w:rPr>
        <w:lastRenderedPageBreak/>
        <w:t xml:space="preserve">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17.1. PIEŠĶIRT </w:t>
      </w:r>
      <w:r w:rsidR="001D5568">
        <w:rPr>
          <w:rFonts w:eastAsia="SimSun"/>
          <w:sz w:val="24"/>
          <w:szCs w:val="24"/>
          <w:lang w:eastAsia="en-US"/>
        </w:rPr>
        <w:t>….</w:t>
      </w:r>
      <w:r w:rsidRPr="00470901">
        <w:rPr>
          <w:rFonts w:eastAsia="SimSun"/>
          <w:sz w:val="24"/>
          <w:szCs w:val="24"/>
          <w:lang w:eastAsia="en-US"/>
        </w:rPr>
        <w:t>, nomā Stradu pagasta nekustamajā īpašumā “</w:t>
      </w:r>
      <w:proofErr w:type="spellStart"/>
      <w:r w:rsidRPr="00470901">
        <w:rPr>
          <w:rFonts w:eastAsia="SimSun"/>
          <w:sz w:val="24"/>
          <w:szCs w:val="24"/>
          <w:lang w:eastAsia="en-US"/>
        </w:rPr>
        <w:t>Šķieneri</w:t>
      </w:r>
      <w:proofErr w:type="spellEnd"/>
      <w:r w:rsidRPr="00470901">
        <w:rPr>
          <w:rFonts w:eastAsia="SimSun"/>
          <w:sz w:val="24"/>
          <w:szCs w:val="24"/>
          <w:lang w:eastAsia="en-US"/>
        </w:rPr>
        <w:t xml:space="preserve"> - 11”, kadastra numurs 5090 002 0475, ietilpstošo zemes vienību ar kadastra apzīmējumu 5090 002 0475, 0,0490 ha platībā, pagarinot līguma termiņu līdz 2024.gada 31.decembrim, sakņu dārza vajadzībām, bez apbūves tiesībām.</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17.2.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470901">
        <w:rPr>
          <w:rFonts w:eastAsia="SimSun"/>
          <w:i/>
          <w:iCs/>
          <w:sz w:val="24"/>
          <w:szCs w:val="24"/>
          <w:lang w:eastAsia="en-US"/>
        </w:rPr>
        <w:t>euro</w:t>
      </w:r>
      <w:proofErr w:type="spellEnd"/>
      <w:r w:rsidRPr="00470901">
        <w:rPr>
          <w:rFonts w:eastAsia="SimSun"/>
          <w:sz w:val="24"/>
          <w:szCs w:val="24"/>
          <w:lang w:eastAsia="en-US"/>
        </w:rPr>
        <w:t>) (bez PVN).</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17.3. UZDOT Gulbenes novada Stradu pagasta pārvaldes vadītājam Jurim </w:t>
      </w:r>
      <w:proofErr w:type="spellStart"/>
      <w:r w:rsidRPr="00470901">
        <w:rPr>
          <w:rFonts w:eastAsia="SimSun"/>
          <w:sz w:val="24"/>
          <w:szCs w:val="24"/>
          <w:lang w:eastAsia="en-US"/>
        </w:rPr>
        <w:t>Duļbinskim</w:t>
      </w:r>
      <w:proofErr w:type="spellEnd"/>
      <w:r w:rsidRPr="00470901">
        <w:rPr>
          <w:rFonts w:eastAsia="SimSun"/>
          <w:sz w:val="24"/>
          <w:szCs w:val="24"/>
          <w:lang w:eastAsia="en-US"/>
        </w:rPr>
        <w:t xml:space="preserve"> noslēgt zemes nomas līgumu.</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17.4. NOTEIKT, ka šis lēmums zaudē spēku, ja 15 (piecpadsmit) darbdienu laikā no tā spēkā stāšanās dienas nomnieks nav parakstījis zemes nomas līgumu.</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17.5.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bookmarkEnd w:id="81"/>
    <w:p w:rsidR="00470901" w:rsidRPr="00470901" w:rsidRDefault="00470901" w:rsidP="00470901">
      <w:pPr>
        <w:ind w:firstLine="709"/>
        <w:rPr>
          <w:rFonts w:eastAsia="Calibri"/>
          <w:sz w:val="24"/>
          <w:szCs w:val="24"/>
        </w:rPr>
      </w:pPr>
    </w:p>
    <w:p w:rsidR="00470901" w:rsidRPr="00470901" w:rsidRDefault="00470901" w:rsidP="00470901">
      <w:pPr>
        <w:spacing w:line="360" w:lineRule="auto"/>
        <w:ind w:firstLine="567"/>
        <w:jc w:val="both"/>
        <w:rPr>
          <w:sz w:val="24"/>
          <w:szCs w:val="24"/>
        </w:rPr>
      </w:pPr>
      <w:bookmarkStart w:id="82" w:name="_Hlk23859092"/>
      <w:r w:rsidRPr="00470901">
        <w:rPr>
          <w:rFonts w:eastAsia="Calibri"/>
          <w:sz w:val="24"/>
          <w:szCs w:val="24"/>
        </w:rPr>
        <w:t xml:space="preserve">18.  </w:t>
      </w:r>
      <w:r w:rsidRPr="00470901">
        <w:rPr>
          <w:rFonts w:eastAsia="SimSun"/>
          <w:sz w:val="24"/>
          <w:szCs w:val="24"/>
          <w:lang w:eastAsia="en-US"/>
        </w:rPr>
        <w:t xml:space="preserve">Izskatot </w:t>
      </w:r>
      <w:r w:rsidR="001D5568">
        <w:rPr>
          <w:rFonts w:eastAsia="SimSun"/>
          <w:b/>
          <w:sz w:val="24"/>
          <w:szCs w:val="24"/>
          <w:lang w:eastAsia="en-US"/>
        </w:rPr>
        <w:t>…</w:t>
      </w:r>
      <w:r w:rsidRPr="00470901">
        <w:rPr>
          <w:rFonts w:eastAsia="SimSun"/>
          <w:sz w:val="24"/>
          <w:szCs w:val="24"/>
          <w:lang w:eastAsia="en-US"/>
        </w:rPr>
        <w:t xml:space="preserve">, 2019.gada 4.novembra iesniegumu (Gulbenes novada pašvaldībā saņemts 2019.gada 4.novembrī un reģistrēts ar </w:t>
      </w:r>
      <w:proofErr w:type="spellStart"/>
      <w:r w:rsidRPr="00470901">
        <w:rPr>
          <w:rFonts w:eastAsia="SimSun"/>
          <w:sz w:val="24"/>
          <w:szCs w:val="24"/>
          <w:lang w:eastAsia="en-US"/>
        </w:rPr>
        <w:t>Nr.GND</w:t>
      </w:r>
      <w:proofErr w:type="spellEnd"/>
      <w:r w:rsidRPr="00470901">
        <w:rPr>
          <w:rFonts w:eastAsia="SimSun"/>
          <w:sz w:val="24"/>
          <w:szCs w:val="24"/>
          <w:lang w:eastAsia="en-US"/>
        </w:rPr>
        <w:t>/5.13.1/19/2636-G) ar lūgumu pagarināt 2015.gada 12.janvārī noslēgto zemes nomas līgumu Nr.SR/9.p.3/15/13 par zemes vienības ar kadastra apzīmējumu 5090 006 0139, daļu 0,15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470901">
        <w:rPr>
          <w:rFonts w:eastAsia="SimSun"/>
          <w:sz w:val="24"/>
          <w:szCs w:val="24"/>
          <w:vertAlign w:val="superscript"/>
          <w:lang w:eastAsia="en-US"/>
        </w:rPr>
        <w:t>1</w:t>
      </w:r>
      <w:r w:rsidRPr="00470901">
        <w:rPr>
          <w:rFonts w:eastAsia="SimSun"/>
          <w:sz w:val="24"/>
          <w:szCs w:val="24"/>
          <w:lang w:eastAsia="en-US"/>
        </w:rPr>
        <w:t xml:space="preserve"> panta pirmo daļu, kas nosaka – ja likumā vai Ministru kabineta noteikumos nav paredzēts citādi, kustamās mantas nomas līgumu slēdz uz laiku, kas nav </w:t>
      </w:r>
      <w:r w:rsidRPr="00470901">
        <w:rPr>
          <w:rFonts w:eastAsia="SimSun"/>
          <w:sz w:val="24"/>
          <w:szCs w:val="24"/>
          <w:lang w:eastAsia="en-US"/>
        </w:rPr>
        <w:lastRenderedPageBreak/>
        <w:t xml:space="preserve">ilgāks par pieciem gadiem, nekustamā īpašuma nomas līgumu – uz laiku, kas nav ilgāks par 30 gadiem,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18.1. PIEŠĶIRT </w:t>
      </w:r>
      <w:r w:rsidR="001D5568">
        <w:rPr>
          <w:rFonts w:eastAsia="SimSun"/>
          <w:sz w:val="24"/>
          <w:szCs w:val="24"/>
          <w:lang w:eastAsia="en-US"/>
        </w:rPr>
        <w:t>….</w:t>
      </w:r>
      <w:r w:rsidRPr="00470901">
        <w:rPr>
          <w:rFonts w:eastAsia="SimSun"/>
          <w:sz w:val="24"/>
          <w:szCs w:val="24"/>
          <w:lang w:eastAsia="en-US"/>
        </w:rPr>
        <w:t>, nomā Stradu pagasta nekustamajā īpašumā “Stradu palīgsaimniecības”, kadastra numurs 5090 004 0111, ietilpstošo zemes vienību ar kadastra apzīmējumu 5090 006 0139, daļu 0,15 ha platībā, pagarinot līguma termiņu līdz 2024.gada 31.decembrim, sakņu dārza vajadzībām, bez apbūves tiesībām.</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18.2. NOTEIKT nomas maksu atbilstoši Gulbenes novada pašvaldības 2019.gada 28.februāra saistošo noteikumu Nr.6 “Par Gulbenes novada pašvaldībai piederoša vai piekrītoša neapbūvēta zemesgabala nomas maksas apmēru” 2.2.1.apakšpunktam, jeb 23,57 EUR (divdesmit trīs </w:t>
      </w:r>
      <w:proofErr w:type="spellStart"/>
      <w:r w:rsidRPr="00470901">
        <w:rPr>
          <w:rFonts w:eastAsia="SimSun"/>
          <w:i/>
          <w:iCs/>
          <w:sz w:val="24"/>
          <w:szCs w:val="24"/>
          <w:lang w:eastAsia="en-US"/>
        </w:rPr>
        <w:t>euro</w:t>
      </w:r>
      <w:proofErr w:type="spellEnd"/>
      <w:r w:rsidRPr="00470901">
        <w:rPr>
          <w:rFonts w:eastAsia="SimSun"/>
          <w:i/>
          <w:iCs/>
          <w:sz w:val="24"/>
          <w:szCs w:val="24"/>
          <w:lang w:eastAsia="en-US"/>
        </w:rPr>
        <w:t xml:space="preserve"> </w:t>
      </w:r>
      <w:r w:rsidRPr="00470901">
        <w:rPr>
          <w:rFonts w:eastAsia="SimSun"/>
          <w:sz w:val="24"/>
          <w:szCs w:val="24"/>
          <w:lang w:eastAsia="en-US"/>
        </w:rPr>
        <w:t>57 centi) (bez PVN).</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18.3. UZDOT Gulbenes novada Stradu pagasta pārvaldes vadītājam Jurim </w:t>
      </w:r>
      <w:proofErr w:type="spellStart"/>
      <w:r w:rsidRPr="00470901">
        <w:rPr>
          <w:rFonts w:eastAsia="SimSun"/>
          <w:sz w:val="24"/>
          <w:szCs w:val="24"/>
          <w:lang w:eastAsia="en-US"/>
        </w:rPr>
        <w:t>Duļbinskim</w:t>
      </w:r>
      <w:proofErr w:type="spellEnd"/>
      <w:r w:rsidRPr="00470901">
        <w:rPr>
          <w:rFonts w:eastAsia="SimSun"/>
          <w:sz w:val="24"/>
          <w:szCs w:val="24"/>
          <w:lang w:eastAsia="en-US"/>
        </w:rPr>
        <w:t xml:space="preserve"> noslēgt zemes nomas līgumu.</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18.4. NOTEIKT, ka šis lēmums zaudē spēku, ja 15 (piecpadsmit) darbdienu laikā no tā spēkā stāšanās dienas nomnieks nav parakstījis zemes nomas līgumu.</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18.5.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470901" w:rsidRPr="00470901" w:rsidRDefault="00470901" w:rsidP="00470901">
      <w:pPr>
        <w:ind w:firstLine="709"/>
        <w:rPr>
          <w:rFonts w:eastAsia="SimSun"/>
          <w:sz w:val="24"/>
          <w:szCs w:val="24"/>
          <w:lang w:eastAsia="en-US"/>
        </w:rPr>
      </w:pPr>
    </w:p>
    <w:bookmarkEnd w:id="82"/>
    <w:p w:rsidR="00470901" w:rsidRPr="00470901" w:rsidRDefault="00470901" w:rsidP="00470901">
      <w:pPr>
        <w:ind w:firstLine="709"/>
        <w:rPr>
          <w:rFonts w:eastAsia="SimSun"/>
          <w:sz w:val="24"/>
          <w:szCs w:val="24"/>
          <w:lang w:eastAsia="en-US"/>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19. </w:t>
      </w:r>
      <w:r w:rsidRPr="00470901">
        <w:rPr>
          <w:rFonts w:eastAsia="SimSun"/>
          <w:sz w:val="24"/>
          <w:szCs w:val="24"/>
          <w:lang w:eastAsia="en-US"/>
        </w:rPr>
        <w:t xml:space="preserve">Izskatot </w:t>
      </w:r>
      <w:r w:rsidR="001D5568">
        <w:rPr>
          <w:rFonts w:eastAsia="SimSun"/>
          <w:b/>
          <w:sz w:val="24"/>
          <w:szCs w:val="24"/>
          <w:lang w:eastAsia="en-US"/>
        </w:rPr>
        <w:t>….</w:t>
      </w:r>
      <w:r w:rsidRPr="00470901">
        <w:rPr>
          <w:rFonts w:eastAsia="SimSun"/>
          <w:sz w:val="24"/>
          <w:szCs w:val="24"/>
          <w:lang w:eastAsia="en-US"/>
        </w:rPr>
        <w:t xml:space="preserve">, 2019.gada 4.novembra iesniegumu (Gulbenes novada pašvaldībā saņemts 2019.gada 5.novembrī un reģistrēts ar </w:t>
      </w:r>
      <w:proofErr w:type="spellStart"/>
      <w:r w:rsidRPr="00470901">
        <w:rPr>
          <w:rFonts w:eastAsia="SimSun"/>
          <w:sz w:val="24"/>
          <w:szCs w:val="24"/>
          <w:lang w:eastAsia="en-US"/>
        </w:rPr>
        <w:t>Nr.GND</w:t>
      </w:r>
      <w:proofErr w:type="spellEnd"/>
      <w:r w:rsidRPr="00470901">
        <w:rPr>
          <w:rFonts w:eastAsia="SimSun"/>
          <w:sz w:val="24"/>
          <w:szCs w:val="24"/>
          <w:lang w:eastAsia="en-US"/>
        </w:rPr>
        <w:t xml:space="preserve">/5.13.1/19/2646-Z) ar lūgumu pagarināt 2015.gada 9.janvārī noslēgto zemes nomas līgumu Nr.ST/9.p.3/15/26 par zemes vienības ar kadastra apzīmējumu 5088 008 0135, daļu 0,2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 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w:t>
      </w:r>
      <w:r w:rsidRPr="00470901">
        <w:rPr>
          <w:rFonts w:eastAsia="SimSun"/>
          <w:sz w:val="24"/>
          <w:szCs w:val="24"/>
          <w:lang w:eastAsia="en-US"/>
        </w:rPr>
        <w:lastRenderedPageBreak/>
        <w:t>zemesgabala nomas maksas apmēru” 2.3.apakšpunktu, Publiskas personas finanšu līdzekļu un mantas izšķērdēšanas novēršanas likuma 6.</w:t>
      </w:r>
      <w:r w:rsidRPr="00470901">
        <w:rPr>
          <w:rFonts w:eastAsia="SimSun"/>
          <w:sz w:val="24"/>
          <w:szCs w:val="24"/>
          <w:vertAlign w:val="superscript"/>
          <w:lang w:eastAsia="en-US"/>
        </w:rPr>
        <w:t>1</w:t>
      </w:r>
      <w:r w:rsidRPr="00470901">
        <w:rPr>
          <w:rFonts w:eastAsia="SimSun"/>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19.1. PIEŠĶIRT </w:t>
      </w:r>
      <w:r w:rsidR="001D5568">
        <w:rPr>
          <w:rFonts w:eastAsia="SimSun"/>
          <w:sz w:val="24"/>
          <w:szCs w:val="24"/>
          <w:lang w:eastAsia="en-US"/>
        </w:rPr>
        <w:t>….</w:t>
      </w:r>
      <w:r w:rsidRPr="00470901">
        <w:rPr>
          <w:rFonts w:eastAsia="SimSun"/>
          <w:sz w:val="24"/>
          <w:szCs w:val="24"/>
          <w:lang w:eastAsia="en-US"/>
        </w:rPr>
        <w:t>, nomā Stāmerienas pagasta nekustamajā īpašumā “Lāčplēši-3”, kadastra numurs 5088 008 0082, ietilpstošo zemes vienību ar kadastra apzīmējumu 5088 008 0135, daļu 0,2 ha platībā, pagarinot līguma termiņu līdz 2024.gada 31.decembrim, sakņu dārza vajadzībām, bez apbūves tiesībām.</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19.2. NOTEIKT nomas maksu atbilstoši Gulbenes novada pašvaldības 2019.gada 28.februāra saistošo noteikumu Nr.6 “Par Gulbenes novada pašvaldībai piederoša vai piekrītoša neapbūvēta zemesgabala nomas maksas apmēru” 2.3.apakšpunktam, jeb 7 EUR (septiņi </w:t>
      </w:r>
      <w:proofErr w:type="spellStart"/>
      <w:r w:rsidRPr="00470901">
        <w:rPr>
          <w:rFonts w:eastAsia="SimSun"/>
          <w:i/>
          <w:iCs/>
          <w:sz w:val="24"/>
          <w:szCs w:val="24"/>
          <w:lang w:eastAsia="en-US"/>
        </w:rPr>
        <w:t>euro</w:t>
      </w:r>
      <w:proofErr w:type="spellEnd"/>
      <w:r w:rsidRPr="00470901">
        <w:rPr>
          <w:rFonts w:eastAsia="SimSun"/>
          <w:sz w:val="24"/>
          <w:szCs w:val="24"/>
          <w:lang w:eastAsia="en-US"/>
        </w:rPr>
        <w:t>) (bez PVN).</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 xml:space="preserve">19.3. UZDOT Gulbenes novada Stāmerienas pagasta pārvaldes vadītājam Aināram </w:t>
      </w:r>
      <w:proofErr w:type="spellStart"/>
      <w:r w:rsidRPr="00470901">
        <w:rPr>
          <w:rFonts w:eastAsia="SimSun"/>
          <w:sz w:val="24"/>
          <w:szCs w:val="24"/>
          <w:lang w:eastAsia="en-US"/>
        </w:rPr>
        <w:t>Brezinksim</w:t>
      </w:r>
      <w:proofErr w:type="spellEnd"/>
      <w:r w:rsidRPr="00470901">
        <w:rPr>
          <w:rFonts w:eastAsia="SimSun"/>
          <w:sz w:val="24"/>
          <w:szCs w:val="24"/>
          <w:lang w:eastAsia="en-US"/>
        </w:rPr>
        <w:t xml:space="preserve"> noslēgt zemes nomas līgumu.</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19.4. NOTEIKT, ka šis lēmums zaudē spēku, ja 15 (piecpadsmit) darbdienu laikā no tā spēkā stāšanās dienas nomnieks nav parakstījis zemes nomas līgumu.</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19.5.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470901" w:rsidRPr="00470901" w:rsidRDefault="00470901" w:rsidP="00470901">
      <w:pPr>
        <w:ind w:firstLine="709"/>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20. Izskatot </w:t>
      </w:r>
      <w:r w:rsidR="001D5568">
        <w:rPr>
          <w:rFonts w:eastAsia="Calibri"/>
          <w:b/>
          <w:sz w:val="24"/>
          <w:szCs w:val="24"/>
        </w:rPr>
        <w:t>…</w:t>
      </w:r>
      <w:r w:rsidRPr="00470901">
        <w:rPr>
          <w:rFonts w:eastAsia="Calibri"/>
          <w:sz w:val="24"/>
          <w:szCs w:val="24"/>
        </w:rPr>
        <w:t xml:space="preserve">, 2019.gada 14.oktobra iesniegumu (Gulbenes novada pašvaldībā saņemts 2019.gada 14.oktobrī un reģistrēts ar </w:t>
      </w:r>
      <w:proofErr w:type="spellStart"/>
      <w:r w:rsidRPr="00470901">
        <w:rPr>
          <w:rFonts w:eastAsia="Calibri"/>
          <w:sz w:val="24"/>
          <w:szCs w:val="24"/>
        </w:rPr>
        <w:t>Nr.GND</w:t>
      </w:r>
      <w:proofErr w:type="spellEnd"/>
      <w:r w:rsidRPr="00470901">
        <w:rPr>
          <w:rFonts w:eastAsia="Calibri"/>
          <w:sz w:val="24"/>
          <w:szCs w:val="24"/>
        </w:rPr>
        <w:t xml:space="preserve">/5.13.1/19/2455-S) ar lūgumu piešķirt nomā zemes vienību ar kadastra apzīmējumu 5090 006 0154, 0,06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w:t>
      </w:r>
      <w:r w:rsidRPr="00470901">
        <w:rPr>
          <w:rFonts w:eastAsia="Calibri"/>
          <w:sz w:val="24"/>
          <w:szCs w:val="24"/>
        </w:rPr>
        <w:lastRenderedPageBreak/>
        <w:t xml:space="preserve">zemesgabala nomas maksas apmēru” 2.2.1.apakšpunktu, Publiskas personas finanšu līdzekļu un mantas izšķērdēšanas novēršanas likuma 6.1. panta pirmo daļu, kas nosaka – ja likumā vai Ministru kabineta noteikumos nav paredzēts citādi, kustamās mantas nomas līgumu slēdz uz laiku, kas nav ilgāks par pieciem gadiem, nekustamā īpašuma nomas līgumu – uz laiku, kas nav ilgāks par 30 gadiem,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20.1 PIEŠĶIRT </w:t>
      </w:r>
      <w:r w:rsidR="001D5568">
        <w:rPr>
          <w:rFonts w:eastAsia="Calibri"/>
          <w:sz w:val="24"/>
          <w:szCs w:val="24"/>
        </w:rPr>
        <w:t>….</w:t>
      </w:r>
      <w:r w:rsidRPr="00470901">
        <w:rPr>
          <w:rFonts w:eastAsia="Calibri"/>
          <w:sz w:val="24"/>
          <w:szCs w:val="24"/>
        </w:rPr>
        <w:t>, nomā Stradu pagasta nekustamajā īpašumā “</w:t>
      </w:r>
      <w:proofErr w:type="spellStart"/>
      <w:r w:rsidRPr="00470901">
        <w:rPr>
          <w:rFonts w:eastAsia="Calibri"/>
          <w:sz w:val="24"/>
          <w:szCs w:val="24"/>
        </w:rPr>
        <w:t>Paliena</w:t>
      </w:r>
      <w:proofErr w:type="spellEnd"/>
      <w:r w:rsidRPr="00470901">
        <w:rPr>
          <w:rFonts w:eastAsia="Calibri"/>
          <w:sz w:val="24"/>
          <w:szCs w:val="24"/>
        </w:rPr>
        <w:t xml:space="preserve"> 2 – 5”, kadastra numurs 5090 006 0154, ietilpstošo zemes vienību ar kadastra apzīmējumu 5090 006 0154, 0,06 ha platībā, nosakot līguma termiņu no 2020.gada 1.janvāra līdz 2024.gada 31.decembrim, sakņu dārza vajadzībām, bez apbūves tiesībām. </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 xml:space="preserve">20.2.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470901">
        <w:rPr>
          <w:rFonts w:eastAsia="Calibri"/>
          <w:i/>
          <w:iCs/>
          <w:sz w:val="24"/>
          <w:szCs w:val="24"/>
        </w:rPr>
        <w:t>euro</w:t>
      </w:r>
      <w:proofErr w:type="spellEnd"/>
      <w:r w:rsidRPr="00470901">
        <w:rPr>
          <w:rFonts w:eastAsia="Calibri"/>
          <w:sz w:val="24"/>
          <w:szCs w:val="24"/>
        </w:rPr>
        <w:t>) (bez PVN).</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 xml:space="preserve">20.3. UZDOT Gulbenes novada Stradu pagasta pārvaldes vadītājam Jurim </w:t>
      </w:r>
      <w:proofErr w:type="spellStart"/>
      <w:r w:rsidRPr="00470901">
        <w:rPr>
          <w:rFonts w:eastAsia="Calibri"/>
          <w:sz w:val="24"/>
          <w:szCs w:val="24"/>
        </w:rPr>
        <w:t>Duļbinskim</w:t>
      </w:r>
      <w:proofErr w:type="spellEnd"/>
      <w:r w:rsidRPr="00470901">
        <w:rPr>
          <w:rFonts w:eastAsia="Calibri"/>
          <w:sz w:val="24"/>
          <w:szCs w:val="24"/>
        </w:rPr>
        <w:t xml:space="preserve"> noslēgt zemes nomas līgumu.</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20.4. NOTEIKT, ka šis lēmums zaudē spēku, ja 15 (piecpadsmit) darbdienu laikā no tā spēkā stāšanās dienas nomnieks nav parakstījis zemes nomas līgumu.</w:t>
      </w:r>
    </w:p>
    <w:p w:rsidR="00470901" w:rsidRPr="00470901" w:rsidRDefault="00470901" w:rsidP="00470901">
      <w:pPr>
        <w:widowControl w:val="0"/>
        <w:suppressAutoHyphens/>
        <w:spacing w:line="360" w:lineRule="auto"/>
        <w:jc w:val="both"/>
        <w:rPr>
          <w:rFonts w:eastAsia="Calibri"/>
          <w:sz w:val="24"/>
          <w:szCs w:val="24"/>
        </w:rPr>
      </w:pPr>
    </w:p>
    <w:p w:rsidR="00470901" w:rsidRPr="00470901" w:rsidRDefault="00470901" w:rsidP="00470901">
      <w:pPr>
        <w:spacing w:line="360" w:lineRule="auto"/>
        <w:ind w:firstLine="567"/>
        <w:jc w:val="both"/>
        <w:rPr>
          <w:sz w:val="24"/>
          <w:szCs w:val="24"/>
        </w:rPr>
      </w:pPr>
      <w:bookmarkStart w:id="83" w:name="_Hlk23945030"/>
      <w:r w:rsidRPr="00470901">
        <w:rPr>
          <w:rFonts w:eastAsia="Calibri"/>
          <w:sz w:val="24"/>
          <w:szCs w:val="24"/>
        </w:rPr>
        <w:t>21. Izskatot</w:t>
      </w:r>
      <w:r w:rsidRPr="00470901">
        <w:rPr>
          <w:rFonts w:eastAsia="Calibri"/>
          <w:b/>
          <w:sz w:val="24"/>
          <w:szCs w:val="24"/>
        </w:rPr>
        <w:t xml:space="preserve"> Gulbenes rajona Litenes pagasta zemnieku saimniecības "Aizpurieši"</w:t>
      </w:r>
      <w:r w:rsidRPr="00470901">
        <w:rPr>
          <w:rFonts w:eastAsia="Calibri"/>
          <w:sz w:val="24"/>
          <w:szCs w:val="24"/>
        </w:rPr>
        <w:t xml:space="preserve">, </w:t>
      </w:r>
      <w:bookmarkStart w:id="84" w:name="_Hlk23941236"/>
      <w:r w:rsidRPr="00470901">
        <w:rPr>
          <w:rFonts w:eastAsia="Calibri"/>
          <w:sz w:val="24"/>
          <w:szCs w:val="24"/>
        </w:rPr>
        <w:t>reģistrācijas numurs 43201014347, juridiskā adrese: "</w:t>
      </w:r>
      <w:proofErr w:type="spellStart"/>
      <w:r w:rsidRPr="00470901">
        <w:rPr>
          <w:rFonts w:eastAsia="Calibri"/>
          <w:sz w:val="24"/>
          <w:szCs w:val="24"/>
        </w:rPr>
        <w:t>Šķieneri</w:t>
      </w:r>
      <w:proofErr w:type="spellEnd"/>
      <w:r w:rsidRPr="00470901">
        <w:rPr>
          <w:rFonts w:eastAsia="Calibri"/>
          <w:sz w:val="24"/>
          <w:szCs w:val="24"/>
        </w:rPr>
        <w:t xml:space="preserve"> 6" – 13, </w:t>
      </w:r>
      <w:proofErr w:type="spellStart"/>
      <w:r w:rsidRPr="00470901">
        <w:rPr>
          <w:rFonts w:eastAsia="Calibri"/>
          <w:sz w:val="24"/>
          <w:szCs w:val="24"/>
        </w:rPr>
        <w:t>Šķieneri</w:t>
      </w:r>
      <w:proofErr w:type="spellEnd"/>
      <w:r w:rsidRPr="00470901">
        <w:rPr>
          <w:rFonts w:eastAsia="Calibri"/>
          <w:sz w:val="24"/>
          <w:szCs w:val="24"/>
        </w:rPr>
        <w:t>, Stradu pagasts, Gulbenes novads, LV – 4417</w:t>
      </w:r>
      <w:bookmarkEnd w:id="84"/>
      <w:r w:rsidRPr="00470901">
        <w:rPr>
          <w:rFonts w:eastAsia="Calibri"/>
          <w:sz w:val="24"/>
          <w:szCs w:val="24"/>
        </w:rPr>
        <w:t xml:space="preserve">, 2019.gada 6.novembra iesniegumu (Gulbenes novada pašvaldībā saņemts 2019.gada 6.novembrī un reģistrēts ar </w:t>
      </w:r>
      <w:proofErr w:type="spellStart"/>
      <w:r w:rsidRPr="00470901">
        <w:rPr>
          <w:rFonts w:eastAsia="Calibri"/>
          <w:sz w:val="24"/>
          <w:szCs w:val="24"/>
        </w:rPr>
        <w:t>Nr.GND</w:t>
      </w:r>
      <w:proofErr w:type="spellEnd"/>
      <w:r w:rsidRPr="00470901">
        <w:rPr>
          <w:rFonts w:eastAsia="Calibri"/>
          <w:sz w:val="24"/>
          <w:szCs w:val="24"/>
        </w:rPr>
        <w:t xml:space="preserve">/5.13.1/19/2661-A) ar lūgumu pagarināt 2014.gada 15.decembrī noslēgto zemes nomas līgumu Nr.SR/9.p.3/14/264  par zemes vienības ar kadastra apzīmējumu 5090 002 0567, 0,04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w:t>
      </w:r>
      <w:r w:rsidRPr="00470901">
        <w:rPr>
          <w:rFonts w:eastAsia="Calibri"/>
          <w:sz w:val="24"/>
          <w:szCs w:val="24"/>
        </w:rPr>
        <w:lastRenderedPageBreak/>
        <w:t xml:space="preserve">zemesgabala nomas maksas apmēru” 2.2.1. apakšpunktu, Publiskas personas finanšu līdzekļu un mantas izšķērdēšanas novēršanas likuma 6.1.panta pirmo daļu, kas nosaka – ja likumā vai Ministru kabineta noteikumos nav paredzēts citādi, kustamās mantas nomas līgumu slēdz uz laiku, kas nav ilgāks par pieciem gadiem, nekustamā īpašuma nomas līgumu – uz laiku, kas nav ilgāks par 30 gadiem,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suppressAutoHyphens/>
        <w:spacing w:line="360" w:lineRule="auto"/>
        <w:ind w:firstLine="720"/>
        <w:jc w:val="both"/>
        <w:rPr>
          <w:rFonts w:eastAsia="Calibri"/>
          <w:sz w:val="24"/>
          <w:szCs w:val="24"/>
        </w:rPr>
      </w:pPr>
      <w:r w:rsidRPr="00470901">
        <w:rPr>
          <w:rFonts w:eastAsia="Calibri"/>
          <w:sz w:val="24"/>
          <w:szCs w:val="24"/>
        </w:rPr>
        <w:t>21.1. PIEŠĶIRT Gulbenes rajona Litenes pagasta zemnieku saimniecībai “Aizpurieši” reģistrācijas numurs 43201014347, juridiskā adrese: "</w:t>
      </w:r>
      <w:proofErr w:type="spellStart"/>
      <w:r w:rsidRPr="00470901">
        <w:rPr>
          <w:rFonts w:eastAsia="Calibri"/>
          <w:sz w:val="24"/>
          <w:szCs w:val="24"/>
        </w:rPr>
        <w:t>Šķieneri</w:t>
      </w:r>
      <w:proofErr w:type="spellEnd"/>
      <w:r w:rsidRPr="00470901">
        <w:rPr>
          <w:rFonts w:eastAsia="Calibri"/>
          <w:sz w:val="24"/>
          <w:szCs w:val="24"/>
        </w:rPr>
        <w:t xml:space="preserve"> 6" – 13, </w:t>
      </w:r>
      <w:proofErr w:type="spellStart"/>
      <w:r w:rsidRPr="00470901">
        <w:rPr>
          <w:rFonts w:eastAsia="Calibri"/>
          <w:sz w:val="24"/>
          <w:szCs w:val="24"/>
        </w:rPr>
        <w:t>Šķieneri</w:t>
      </w:r>
      <w:proofErr w:type="spellEnd"/>
      <w:r w:rsidRPr="00470901">
        <w:rPr>
          <w:rFonts w:eastAsia="Calibri"/>
          <w:sz w:val="24"/>
          <w:szCs w:val="24"/>
        </w:rPr>
        <w:t>, Stradu pagasts, Gulbenes novads, LV – 4417, nomā Stradu pagasta nekustamajā īpašumā “</w:t>
      </w:r>
      <w:proofErr w:type="spellStart"/>
      <w:r w:rsidRPr="00470901">
        <w:rPr>
          <w:rFonts w:eastAsia="Calibri"/>
          <w:sz w:val="24"/>
          <w:szCs w:val="24"/>
        </w:rPr>
        <w:t>Šķieneri</w:t>
      </w:r>
      <w:proofErr w:type="spellEnd"/>
      <w:r w:rsidRPr="00470901">
        <w:rPr>
          <w:rFonts w:eastAsia="Calibri"/>
          <w:sz w:val="24"/>
          <w:szCs w:val="24"/>
        </w:rPr>
        <w:t xml:space="preserve"> – 91”, kadastra numurs 5090 002 0567, ietilpstošo zemes vienību ar kadastra apzīmējumu 5090 002 0567, 0,04 ha platībā, pagarinot līguma termiņu līdz 2024.gada 31.decembrim, lauksaimniecības vajadzībām, bez apbūves tiesībām. </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 xml:space="preserve">21.2. NOTEIKT nomas maksu atbilstoši Gulbenes novada pašvaldības 2019.gada 28.februāra saistošo noteikumu Nr.6 “Par Gulbenes novada pašvaldībai piederoša vai piekrītoša neapbūvēta zemesgabala nomas maksas apmēru” 2.2.1. apakšpunktam, jeb 12 EUR (divpadsmit </w:t>
      </w:r>
      <w:proofErr w:type="spellStart"/>
      <w:r w:rsidRPr="00470901">
        <w:rPr>
          <w:rFonts w:eastAsia="Calibri"/>
          <w:i/>
          <w:iCs/>
          <w:sz w:val="24"/>
          <w:szCs w:val="24"/>
        </w:rPr>
        <w:t>euro</w:t>
      </w:r>
      <w:proofErr w:type="spellEnd"/>
      <w:r w:rsidRPr="00470901">
        <w:rPr>
          <w:rFonts w:eastAsia="Calibri"/>
          <w:sz w:val="24"/>
          <w:szCs w:val="24"/>
        </w:rPr>
        <w:t>) (bez PVN).</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 xml:space="preserve">21.3. UZDOT Gulbenes novada Stradu pagasta pārvaldes vadītājam Jurim </w:t>
      </w:r>
      <w:proofErr w:type="spellStart"/>
      <w:r w:rsidRPr="00470901">
        <w:rPr>
          <w:rFonts w:eastAsia="Calibri"/>
          <w:sz w:val="24"/>
          <w:szCs w:val="24"/>
        </w:rPr>
        <w:t>Duļbinskim</w:t>
      </w:r>
      <w:proofErr w:type="spellEnd"/>
      <w:r w:rsidRPr="00470901">
        <w:rPr>
          <w:rFonts w:eastAsia="Calibri"/>
          <w:sz w:val="24"/>
          <w:szCs w:val="24"/>
        </w:rPr>
        <w:t xml:space="preserve"> noslēgt zemes nomas līgumu.</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21.4. NOTEIKT, ka šis lēmums zaudē spēku, ja 15 (piecpadsmit) darbdienu laikā no tā spēkā stāšanās dienas nomnieks nav parakstījis zemes nomas līgumu.</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21.5.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bookmarkEnd w:id="83"/>
    <w:p w:rsidR="00470901" w:rsidRPr="00470901" w:rsidRDefault="00470901" w:rsidP="00470901">
      <w:pPr>
        <w:widowControl w:val="0"/>
        <w:suppressAutoHyphens/>
        <w:spacing w:line="360" w:lineRule="auto"/>
        <w:jc w:val="both"/>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22. Izskatot</w:t>
      </w:r>
      <w:r w:rsidRPr="00470901">
        <w:rPr>
          <w:rFonts w:eastAsia="Calibri"/>
          <w:b/>
          <w:sz w:val="24"/>
          <w:szCs w:val="24"/>
        </w:rPr>
        <w:t xml:space="preserve"> Gulbenes rajona Litenes pagasta zemnieku saimniecības "Aizpurieši"</w:t>
      </w:r>
      <w:r w:rsidRPr="00470901">
        <w:rPr>
          <w:rFonts w:eastAsia="Calibri"/>
          <w:sz w:val="24"/>
          <w:szCs w:val="24"/>
        </w:rPr>
        <w:t>, reģistrācijas numurs 43201014347, juridiskā adrese: "</w:t>
      </w:r>
      <w:proofErr w:type="spellStart"/>
      <w:r w:rsidRPr="00470901">
        <w:rPr>
          <w:rFonts w:eastAsia="Calibri"/>
          <w:sz w:val="24"/>
          <w:szCs w:val="24"/>
        </w:rPr>
        <w:t>Šķieneri</w:t>
      </w:r>
      <w:proofErr w:type="spellEnd"/>
      <w:r w:rsidRPr="00470901">
        <w:rPr>
          <w:rFonts w:eastAsia="Calibri"/>
          <w:sz w:val="24"/>
          <w:szCs w:val="24"/>
        </w:rPr>
        <w:t xml:space="preserve"> 6" – 13, </w:t>
      </w:r>
      <w:proofErr w:type="spellStart"/>
      <w:r w:rsidRPr="00470901">
        <w:rPr>
          <w:rFonts w:eastAsia="Calibri"/>
          <w:sz w:val="24"/>
          <w:szCs w:val="24"/>
        </w:rPr>
        <w:t>Šķieneri</w:t>
      </w:r>
      <w:proofErr w:type="spellEnd"/>
      <w:r w:rsidRPr="00470901">
        <w:rPr>
          <w:rFonts w:eastAsia="Calibri"/>
          <w:sz w:val="24"/>
          <w:szCs w:val="24"/>
        </w:rPr>
        <w:t xml:space="preserve">, Stradu pagasts, Gulbenes novads, LV – 4417, 2019.gada 6.novembra iesniegumu (Gulbenes novada pašvaldībā saņemts 2019.gada 6.novembrī un reģistrēts ar </w:t>
      </w:r>
      <w:proofErr w:type="spellStart"/>
      <w:r w:rsidRPr="00470901">
        <w:rPr>
          <w:rFonts w:eastAsia="Calibri"/>
          <w:sz w:val="24"/>
          <w:szCs w:val="24"/>
        </w:rPr>
        <w:t>Nr.GND</w:t>
      </w:r>
      <w:proofErr w:type="spellEnd"/>
      <w:r w:rsidRPr="00470901">
        <w:rPr>
          <w:rFonts w:eastAsia="Calibri"/>
          <w:sz w:val="24"/>
          <w:szCs w:val="24"/>
        </w:rPr>
        <w:t xml:space="preserve">/5.13.1/19/2661-A) ar lūgumu pagarināt 2014. gada 15.decembrī noslēgto zemes nomas līgumu Nr.SR/9.p.3/14/264  par zemes vienības ar kadastra apzīmējumu 5090 002 0568, 0,04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w:t>
      </w:r>
      <w:r w:rsidRPr="00470901">
        <w:rPr>
          <w:rFonts w:eastAsia="Calibri"/>
          <w:sz w:val="24"/>
          <w:szCs w:val="24"/>
        </w:rPr>
        <w:lastRenderedPageBreak/>
        <w:t xml:space="preserve">„Publiskas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6.1 panta pirmo daļu, kas nosaka – ja likumā vai Ministru kabineta noteikumos nav paredzēts citādi, kustamās mantas nomas līgumu slēdz uz laiku, kas nav ilgāks par pieciem gadiem, nekustamā īpašuma nomas līgumu – uz laiku, kas nav ilgāks par 30 gadiem,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22.1. PIEŠĶIRT Gulbenes rajona Litenes pagasta zemnieku saimniecībai “Aizpurieši” reģistrācijas numurs 43201014347, juridiskā adrese: "</w:t>
      </w:r>
      <w:proofErr w:type="spellStart"/>
      <w:r w:rsidRPr="00470901">
        <w:rPr>
          <w:rFonts w:eastAsia="Calibri"/>
          <w:sz w:val="24"/>
          <w:szCs w:val="24"/>
        </w:rPr>
        <w:t>Šķieneri</w:t>
      </w:r>
      <w:proofErr w:type="spellEnd"/>
      <w:r w:rsidRPr="00470901">
        <w:rPr>
          <w:rFonts w:eastAsia="Calibri"/>
          <w:sz w:val="24"/>
          <w:szCs w:val="24"/>
        </w:rPr>
        <w:t xml:space="preserve"> 6" – 13, </w:t>
      </w:r>
      <w:proofErr w:type="spellStart"/>
      <w:r w:rsidRPr="00470901">
        <w:rPr>
          <w:rFonts w:eastAsia="Calibri"/>
          <w:sz w:val="24"/>
          <w:szCs w:val="24"/>
        </w:rPr>
        <w:t>Šķieneri</w:t>
      </w:r>
      <w:proofErr w:type="spellEnd"/>
      <w:r w:rsidRPr="00470901">
        <w:rPr>
          <w:rFonts w:eastAsia="Calibri"/>
          <w:sz w:val="24"/>
          <w:szCs w:val="24"/>
        </w:rPr>
        <w:t>, Stradu pagasts, Gulbenes novads, LV – 4417, nomā Stradu pagasta nekustamajā īpašumā “</w:t>
      </w:r>
      <w:proofErr w:type="spellStart"/>
      <w:r w:rsidRPr="00470901">
        <w:rPr>
          <w:rFonts w:eastAsia="Calibri"/>
          <w:sz w:val="24"/>
          <w:szCs w:val="24"/>
        </w:rPr>
        <w:t>Šķieneri</w:t>
      </w:r>
      <w:proofErr w:type="spellEnd"/>
      <w:r w:rsidRPr="00470901">
        <w:rPr>
          <w:rFonts w:eastAsia="Calibri"/>
          <w:sz w:val="24"/>
          <w:szCs w:val="24"/>
        </w:rPr>
        <w:t xml:space="preserve"> - 92”, kadastra numurs 5090 002 0568, ietilpstošo zemes vienību ar kadastra apzīmējumu 5090 002 0568, 0,04 ha platībā, pagarinot līguma termiņu līdz 2024.gada 31.decembrim, lauksaimniecības vajadzībām, bez apbūves tiesībām. </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 xml:space="preserve">22.2. NOTEIKT nomas maksu atbilstoši Gulbenes novada pašvaldības 2019.gada 28.februāra saistošo noteikumu Nr.6 “Par Gulbenes novada pašvaldībai piederoša vai piekrītoša neapbūvēta zemesgabala nomas maksas apmēru” 2.2.1. apakšpunktam, jeb 12 EUR (divpadsmit </w:t>
      </w:r>
      <w:proofErr w:type="spellStart"/>
      <w:r w:rsidRPr="00470901">
        <w:rPr>
          <w:rFonts w:eastAsia="Calibri"/>
          <w:i/>
          <w:iCs/>
          <w:sz w:val="24"/>
          <w:szCs w:val="24"/>
        </w:rPr>
        <w:t>euro</w:t>
      </w:r>
      <w:proofErr w:type="spellEnd"/>
      <w:r w:rsidRPr="00470901">
        <w:rPr>
          <w:rFonts w:eastAsia="Calibri"/>
          <w:sz w:val="24"/>
          <w:szCs w:val="24"/>
        </w:rPr>
        <w:t>) (bez PVN).</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 xml:space="preserve">22.3. UZDOT Gulbenes novada Stradu pagasta pārvaldes vadītājam Jurim </w:t>
      </w:r>
      <w:proofErr w:type="spellStart"/>
      <w:r w:rsidRPr="00470901">
        <w:rPr>
          <w:rFonts w:eastAsia="Calibri"/>
          <w:sz w:val="24"/>
          <w:szCs w:val="24"/>
        </w:rPr>
        <w:t>Duļbinskim</w:t>
      </w:r>
      <w:proofErr w:type="spellEnd"/>
      <w:r w:rsidRPr="00470901">
        <w:rPr>
          <w:rFonts w:eastAsia="Calibri"/>
          <w:sz w:val="24"/>
          <w:szCs w:val="24"/>
        </w:rPr>
        <w:t xml:space="preserve"> noslēgt zemes nomas līgumu.</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22.4. NOTEIKT, ka šis lēmums zaudē spēku, ja 15 (piecpadsmit) darbdienu laikā no tā spēkā stāšanās dienas nomnieks nav parakstījis zemes nomas līgumu.</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22.5.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470901" w:rsidRPr="00470901" w:rsidRDefault="00470901" w:rsidP="00470901">
      <w:pPr>
        <w:widowControl w:val="0"/>
        <w:suppressAutoHyphens/>
        <w:spacing w:line="360" w:lineRule="auto"/>
        <w:jc w:val="both"/>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23. Izskatot</w:t>
      </w:r>
      <w:r w:rsidRPr="00470901">
        <w:rPr>
          <w:rFonts w:eastAsia="Calibri"/>
          <w:b/>
          <w:sz w:val="24"/>
          <w:szCs w:val="24"/>
        </w:rPr>
        <w:t xml:space="preserve"> Gulbenes rajona Litenes pagasta zemnieku saimniecības "Aizpurieši"</w:t>
      </w:r>
      <w:r w:rsidRPr="00470901">
        <w:rPr>
          <w:rFonts w:eastAsia="Calibri"/>
          <w:sz w:val="24"/>
          <w:szCs w:val="24"/>
        </w:rPr>
        <w:t>, reģistrācijas numurs 43201014347, juridiskā adrese: "</w:t>
      </w:r>
      <w:proofErr w:type="spellStart"/>
      <w:r w:rsidRPr="00470901">
        <w:rPr>
          <w:rFonts w:eastAsia="Calibri"/>
          <w:sz w:val="24"/>
          <w:szCs w:val="24"/>
        </w:rPr>
        <w:t>Šķieneri</w:t>
      </w:r>
      <w:proofErr w:type="spellEnd"/>
      <w:r w:rsidRPr="00470901">
        <w:rPr>
          <w:rFonts w:eastAsia="Calibri"/>
          <w:sz w:val="24"/>
          <w:szCs w:val="24"/>
        </w:rPr>
        <w:t xml:space="preserve"> 6" – 13, </w:t>
      </w:r>
      <w:proofErr w:type="spellStart"/>
      <w:r w:rsidRPr="00470901">
        <w:rPr>
          <w:rFonts w:eastAsia="Calibri"/>
          <w:sz w:val="24"/>
          <w:szCs w:val="24"/>
        </w:rPr>
        <w:t>Šķieneri</w:t>
      </w:r>
      <w:proofErr w:type="spellEnd"/>
      <w:r w:rsidRPr="00470901">
        <w:rPr>
          <w:rFonts w:eastAsia="Calibri"/>
          <w:sz w:val="24"/>
          <w:szCs w:val="24"/>
        </w:rPr>
        <w:t xml:space="preserve">, Stradu pagasts, Gulbenes novads, LV – 4417, 2019.gada 6.novembra iesniegumu (Gulbenes novada pašvaldībā saņemts 2019.gada 6.novembrī un reģistrēts ar </w:t>
      </w:r>
      <w:proofErr w:type="spellStart"/>
      <w:r w:rsidRPr="00470901">
        <w:rPr>
          <w:rFonts w:eastAsia="Calibri"/>
          <w:sz w:val="24"/>
          <w:szCs w:val="24"/>
        </w:rPr>
        <w:t>Nr.GND</w:t>
      </w:r>
      <w:proofErr w:type="spellEnd"/>
      <w:r w:rsidRPr="00470901">
        <w:rPr>
          <w:rFonts w:eastAsia="Calibri"/>
          <w:sz w:val="24"/>
          <w:szCs w:val="24"/>
        </w:rPr>
        <w:t xml:space="preserve">/5.13.1/19/2661-A) ar lūgumu pagarināt 2014. gada 15.decembrī noslēgto zemes nomas līgumu Nr.SR/9.p.3/14/264 par zemes vienības ar </w:t>
      </w:r>
      <w:r w:rsidRPr="00470901">
        <w:rPr>
          <w:rFonts w:eastAsia="Calibri"/>
          <w:sz w:val="24"/>
          <w:szCs w:val="24"/>
        </w:rPr>
        <w:lastRenderedPageBreak/>
        <w:t xml:space="preserve">kadastra apzīmējumu 5090 002 0569, 0,04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 apakšpunktu, Publiskas personas finanšu līdzekļu un mantas izšķērdēšanas novēršanas likuma 6.1 panta pirmo daļu, kas nosaka – ja likumā vai Ministru kabineta noteikumos nav paredzēts citādi, kustamās mantas nomas līgumu slēdz uz laiku, kas nav ilgāks par pieciem gadiem, nekustamā īpašuma nomas līgumu – uz laiku, kas nav ilgāks par 30 gadiem,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23.1. PIEŠĶIRT Gulbenes rajona Litenes pagasta zemnieku saimniecībai “Aizpurieši” reģistrācijas numurs 43201014347, juridiskā adrese: "</w:t>
      </w:r>
      <w:proofErr w:type="spellStart"/>
      <w:r w:rsidRPr="00470901">
        <w:rPr>
          <w:rFonts w:eastAsia="Calibri"/>
          <w:sz w:val="24"/>
          <w:szCs w:val="24"/>
        </w:rPr>
        <w:t>Šķieneri</w:t>
      </w:r>
      <w:proofErr w:type="spellEnd"/>
      <w:r w:rsidRPr="00470901">
        <w:rPr>
          <w:rFonts w:eastAsia="Calibri"/>
          <w:sz w:val="24"/>
          <w:szCs w:val="24"/>
        </w:rPr>
        <w:t xml:space="preserve"> 6" – 13, </w:t>
      </w:r>
      <w:proofErr w:type="spellStart"/>
      <w:r w:rsidRPr="00470901">
        <w:rPr>
          <w:rFonts w:eastAsia="Calibri"/>
          <w:sz w:val="24"/>
          <w:szCs w:val="24"/>
        </w:rPr>
        <w:t>Šķieneri</w:t>
      </w:r>
      <w:proofErr w:type="spellEnd"/>
      <w:r w:rsidRPr="00470901">
        <w:rPr>
          <w:rFonts w:eastAsia="Calibri"/>
          <w:sz w:val="24"/>
          <w:szCs w:val="24"/>
        </w:rPr>
        <w:t>, Stradu pagasts, Gulbenes novads, LV – 4417 , nomā Stradu pagasta nekustamajā īpašumā “</w:t>
      </w:r>
      <w:proofErr w:type="spellStart"/>
      <w:r w:rsidRPr="00470901">
        <w:rPr>
          <w:rFonts w:eastAsia="Calibri"/>
          <w:sz w:val="24"/>
          <w:szCs w:val="24"/>
        </w:rPr>
        <w:t>Šķieneri</w:t>
      </w:r>
      <w:proofErr w:type="spellEnd"/>
      <w:r w:rsidRPr="00470901">
        <w:rPr>
          <w:rFonts w:eastAsia="Calibri"/>
          <w:sz w:val="24"/>
          <w:szCs w:val="24"/>
        </w:rPr>
        <w:t xml:space="preserve"> – 93”, kadastra numurs 5090 002 0569, ietilpstošo zemes vienību ar kadastra apzīmējumu 5090 002 0569, 0,04 ha platībā, pagarinot līguma termiņu līdz 2024.gada 31.decembrim, lauksaimniecības vajadzībām, bez apbūves tiesībām. </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 xml:space="preserve">23.2. NOTEIKT nomas maksu atbilstoši Gulbenes novada pašvaldības 2019.gada 28.februāra saistošo noteikumu Nr.6 “Par Gulbenes novada pašvaldībai piederoša vai piekrītoša neapbūvēta zemesgabala nomas maksas apmēru” 2.2.1. apakšpunktam, jeb 12 EUR (divpadsmit </w:t>
      </w:r>
      <w:proofErr w:type="spellStart"/>
      <w:r w:rsidRPr="00470901">
        <w:rPr>
          <w:rFonts w:eastAsia="Calibri"/>
          <w:i/>
          <w:iCs/>
          <w:sz w:val="24"/>
          <w:szCs w:val="24"/>
        </w:rPr>
        <w:t>euro</w:t>
      </w:r>
      <w:proofErr w:type="spellEnd"/>
      <w:r w:rsidRPr="00470901">
        <w:rPr>
          <w:rFonts w:eastAsia="Calibri"/>
          <w:sz w:val="24"/>
          <w:szCs w:val="24"/>
        </w:rPr>
        <w:t>) (bez PVN).</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 xml:space="preserve">23.3. UZDOT Gulbenes novada Stradu pagasta pārvaldes vadītājam Jurim </w:t>
      </w:r>
      <w:proofErr w:type="spellStart"/>
      <w:r w:rsidRPr="00470901">
        <w:rPr>
          <w:rFonts w:eastAsia="Calibri"/>
          <w:sz w:val="24"/>
          <w:szCs w:val="24"/>
        </w:rPr>
        <w:t>Duļbinskim</w:t>
      </w:r>
      <w:proofErr w:type="spellEnd"/>
      <w:r w:rsidRPr="00470901">
        <w:rPr>
          <w:rFonts w:eastAsia="Calibri"/>
          <w:sz w:val="24"/>
          <w:szCs w:val="24"/>
        </w:rPr>
        <w:t xml:space="preserve"> noslēgt zemes nomas līgumu.</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23.4. NOTEIKT, ka šis lēmums zaudē spēku, ja 15 (piecpadsmit) darbdienu laikā no tā spēkā stāšanās dienas nomnieks nav parakstījis zemes nomas līgumu.</w:t>
      </w:r>
    </w:p>
    <w:p w:rsidR="00470901" w:rsidRPr="00470901" w:rsidRDefault="00470901" w:rsidP="00470901">
      <w:pPr>
        <w:spacing w:line="360" w:lineRule="auto"/>
        <w:ind w:firstLine="567"/>
        <w:jc w:val="both"/>
        <w:rPr>
          <w:rFonts w:eastAsia="SimSun"/>
          <w:sz w:val="24"/>
          <w:szCs w:val="24"/>
          <w:lang w:eastAsia="en-US"/>
        </w:rPr>
      </w:pPr>
      <w:r w:rsidRPr="00470901">
        <w:rPr>
          <w:rFonts w:eastAsia="SimSun"/>
          <w:sz w:val="24"/>
          <w:szCs w:val="24"/>
          <w:lang w:eastAsia="en-US"/>
        </w:rPr>
        <w:t>23.5.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470901" w:rsidRPr="00470901" w:rsidRDefault="00470901" w:rsidP="00470901">
      <w:pPr>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24. </w:t>
      </w:r>
      <w:r w:rsidRPr="00470901">
        <w:rPr>
          <w:rFonts w:eastAsia="SimSun"/>
          <w:sz w:val="24"/>
          <w:szCs w:val="24"/>
          <w:lang w:eastAsia="en-US"/>
        </w:rPr>
        <w:t xml:space="preserve">Izskatot </w:t>
      </w:r>
      <w:r w:rsidR="001D5568">
        <w:rPr>
          <w:rFonts w:eastAsia="SimSun"/>
          <w:b/>
          <w:bCs/>
          <w:sz w:val="24"/>
          <w:szCs w:val="24"/>
          <w:lang w:eastAsia="en-US"/>
        </w:rPr>
        <w:t>…</w:t>
      </w:r>
      <w:r w:rsidRPr="00470901">
        <w:rPr>
          <w:rFonts w:eastAsia="SimSun"/>
          <w:sz w:val="24"/>
          <w:szCs w:val="24"/>
          <w:lang w:eastAsia="en-US"/>
        </w:rPr>
        <w:t xml:space="preserve">, 2019.gada 6.novembrī iesniegumu (Gulbenes novada pašvaldībā saņemts 2019.gada 6.novembrī un reģistrēts ar </w:t>
      </w:r>
      <w:proofErr w:type="spellStart"/>
      <w:r w:rsidRPr="00470901">
        <w:rPr>
          <w:rFonts w:eastAsia="SimSun"/>
          <w:sz w:val="24"/>
          <w:szCs w:val="24"/>
          <w:lang w:eastAsia="en-US"/>
        </w:rPr>
        <w:t>Nr.GND</w:t>
      </w:r>
      <w:proofErr w:type="spellEnd"/>
      <w:r w:rsidRPr="00470901">
        <w:rPr>
          <w:rFonts w:eastAsia="SimSun"/>
          <w:sz w:val="24"/>
          <w:szCs w:val="24"/>
          <w:lang w:eastAsia="en-US"/>
        </w:rPr>
        <w:t xml:space="preserve">/5.13.1/19/2669-Š) ar lūgumu pagarināt zemes nomas līgumu Nr.11/2009 par zemes vienības </w:t>
      </w:r>
      <w:r w:rsidRPr="00470901">
        <w:rPr>
          <w:rFonts w:eastAsia="Calibri"/>
          <w:sz w:val="24"/>
          <w:szCs w:val="24"/>
        </w:rPr>
        <w:t xml:space="preserve">ar kadastra apzīmējumu 5052 003 0111, 0,0417 ha platībā, nomu, </w:t>
      </w:r>
      <w:r w:rsidRPr="00470901">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470901">
        <w:rPr>
          <w:rFonts w:eastAsia="Calibri"/>
          <w:sz w:val="24"/>
          <w:szCs w:val="24"/>
        </w:rPr>
        <w:t>Ministru kabineta 2005.gada 30.augusta noteikumu Nr.644 „Noteikumi par neizpirktās lauku apvidus zemes nomas līguma noslēgšanas un nomas maksas aprēķināšanas kārtību” 5.1., 6. un 7.punktu</w:t>
      </w:r>
      <w:r w:rsidRPr="00470901">
        <w:rPr>
          <w:rFonts w:eastAsia="SimSun"/>
          <w:sz w:val="24"/>
          <w:szCs w:val="24"/>
          <w:lang w:eastAsia="en-US"/>
        </w:rPr>
        <w:t xml:space="preserve">,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24.1. PIEŠĶIRT </w:t>
      </w:r>
      <w:r w:rsidR="001D5568">
        <w:rPr>
          <w:rFonts w:eastAsia="SimSun"/>
          <w:sz w:val="24"/>
          <w:szCs w:val="24"/>
          <w:lang w:eastAsia="en-US"/>
        </w:rPr>
        <w:t>…</w:t>
      </w:r>
      <w:r w:rsidRPr="00470901">
        <w:rPr>
          <w:rFonts w:eastAsia="SimSun"/>
          <w:sz w:val="24"/>
          <w:szCs w:val="24"/>
          <w:lang w:eastAsia="en-US"/>
        </w:rPr>
        <w:t>,</w:t>
      </w:r>
      <w:r w:rsidRPr="00470901">
        <w:rPr>
          <w:rFonts w:eastAsia="Calibri"/>
          <w:sz w:val="24"/>
          <w:szCs w:val="24"/>
        </w:rPr>
        <w:t xml:space="preserve"> nomā Druvienas pagasta nekustamajā īpašumā “Līdumi”, kadastra numurs 5052 003 0127, ietilpstošo </w:t>
      </w:r>
      <w:r w:rsidRPr="00470901">
        <w:rPr>
          <w:rFonts w:eastAsia="SimSun"/>
          <w:sz w:val="24"/>
          <w:szCs w:val="24"/>
          <w:lang w:eastAsia="en-US"/>
        </w:rPr>
        <w:t xml:space="preserve">zemes vienību ar </w:t>
      </w:r>
      <w:r w:rsidRPr="00470901">
        <w:rPr>
          <w:rFonts w:eastAsia="Calibri"/>
          <w:sz w:val="24"/>
          <w:szCs w:val="24"/>
        </w:rPr>
        <w:t>kadastra apzīmējumu 5052 003 0111, 0,4170 ha platībā, pagarinot līguma termiņu līdz 2024.gada 31.decembrim, ēku (būvju) uzturēšanai, bez apbūves tiesībām.</w:t>
      </w:r>
    </w:p>
    <w:p w:rsidR="00470901" w:rsidRPr="00470901" w:rsidRDefault="00470901" w:rsidP="00470901">
      <w:pPr>
        <w:spacing w:line="360" w:lineRule="auto"/>
        <w:ind w:firstLine="567"/>
        <w:jc w:val="both"/>
        <w:rPr>
          <w:rFonts w:eastAsia="Calibri"/>
          <w:sz w:val="24"/>
          <w:szCs w:val="24"/>
        </w:rPr>
      </w:pPr>
      <w:r w:rsidRPr="00470901">
        <w:rPr>
          <w:rFonts w:eastAsia="SimSun"/>
          <w:sz w:val="24"/>
          <w:szCs w:val="24"/>
          <w:lang w:eastAsia="zh-CN" w:bidi="hi-IN"/>
        </w:rPr>
        <w:t xml:space="preserve">24.2. NOTEIKT </w:t>
      </w:r>
      <w:r w:rsidRPr="00470901">
        <w:rPr>
          <w:rFonts w:eastAsia="Calibri"/>
          <w:sz w:val="24"/>
          <w:szCs w:val="24"/>
        </w:rPr>
        <w:t>nomas maksu atbilstoši Ministru kabineta 2005.gada 30.augusta noteikumu Nr.644 „Noteikumi par neizpirktās lauku apvidus zemes nomas līguma noslēgšanas un nomas maksas aprēķināšanas kārtību” 7.punktam.</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24.3. UZDOT Gulbenes novada Druvienas pagasta pārvaldes vadītājam Jurim </w:t>
      </w:r>
      <w:proofErr w:type="spellStart"/>
      <w:r w:rsidRPr="00470901">
        <w:rPr>
          <w:rFonts w:eastAsia="Calibri"/>
          <w:sz w:val="24"/>
          <w:szCs w:val="24"/>
        </w:rPr>
        <w:t>Graumanim</w:t>
      </w:r>
      <w:proofErr w:type="spellEnd"/>
      <w:r w:rsidRPr="00470901">
        <w:rPr>
          <w:rFonts w:eastAsia="Calibri"/>
          <w:sz w:val="24"/>
          <w:szCs w:val="24"/>
        </w:rPr>
        <w:t xml:space="preserve">  noslēgt zemes nomas līgumu.</w:t>
      </w:r>
    </w:p>
    <w:p w:rsidR="00470901" w:rsidRPr="00470901" w:rsidRDefault="00470901" w:rsidP="00470901">
      <w:pPr>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25. </w:t>
      </w:r>
      <w:r w:rsidRPr="00470901">
        <w:rPr>
          <w:rFonts w:eastAsia="SimSun"/>
          <w:sz w:val="24"/>
          <w:szCs w:val="24"/>
          <w:lang w:eastAsia="en-US"/>
        </w:rPr>
        <w:t xml:space="preserve">Izskatot </w:t>
      </w:r>
      <w:r w:rsidR="001D5568">
        <w:rPr>
          <w:rFonts w:eastAsia="SimSun"/>
          <w:b/>
          <w:bCs/>
          <w:sz w:val="24"/>
          <w:szCs w:val="24"/>
          <w:lang w:eastAsia="en-US"/>
        </w:rPr>
        <w:t>…</w:t>
      </w:r>
      <w:r w:rsidRPr="00470901">
        <w:rPr>
          <w:rFonts w:eastAsia="SimSun"/>
          <w:sz w:val="24"/>
          <w:szCs w:val="24"/>
          <w:lang w:eastAsia="en-US"/>
        </w:rPr>
        <w:t xml:space="preserve"> 2019.gada 6.novembrī iesniegumu (Gulbenes novada pašvaldībā saņemts 2019.gada 6.novembrī un reģistrēts ar </w:t>
      </w:r>
      <w:proofErr w:type="spellStart"/>
      <w:r w:rsidRPr="00470901">
        <w:rPr>
          <w:rFonts w:eastAsia="SimSun"/>
          <w:sz w:val="24"/>
          <w:szCs w:val="24"/>
          <w:lang w:eastAsia="en-US"/>
        </w:rPr>
        <w:t>Nr.GND</w:t>
      </w:r>
      <w:proofErr w:type="spellEnd"/>
      <w:r w:rsidRPr="00470901">
        <w:rPr>
          <w:rFonts w:eastAsia="SimSun"/>
          <w:sz w:val="24"/>
          <w:szCs w:val="24"/>
          <w:lang w:eastAsia="en-US"/>
        </w:rPr>
        <w:t xml:space="preserve">/5.13.1/19/2669-Š) ar lūgumu pagarināt zemes nomas līgumu Nr.11/2009 par zemes vienības </w:t>
      </w:r>
      <w:r w:rsidRPr="00470901">
        <w:rPr>
          <w:rFonts w:eastAsia="Calibri"/>
          <w:sz w:val="24"/>
          <w:szCs w:val="24"/>
        </w:rPr>
        <w:t xml:space="preserve">ar kadastra apzīmējumu 5052 003 0127, 2,0 ha platībā, nomu, </w:t>
      </w:r>
      <w:r w:rsidRPr="00470901">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470901">
        <w:rPr>
          <w:rFonts w:eastAsia="Calibri"/>
          <w:sz w:val="24"/>
          <w:szCs w:val="24"/>
        </w:rPr>
        <w:t>Ministru kabineta 2005.gada 30.augusta noteikumu Nr.644 „Noteikumi par neizpirktās lauku apvidus zemes nomas līguma noslēgšanas un nomas maksas aprēķināšanas kārtību” 5.1., 6. un 7.punktu</w:t>
      </w:r>
      <w:r w:rsidRPr="00470901">
        <w:rPr>
          <w:rFonts w:eastAsia="SimSun"/>
          <w:sz w:val="24"/>
          <w:szCs w:val="24"/>
          <w:lang w:eastAsia="en-US"/>
        </w:rPr>
        <w:t xml:space="preserve">,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w:t>
      </w:r>
      <w:r w:rsidRPr="00470901">
        <w:rPr>
          <w:sz w:val="24"/>
          <w:szCs w:val="24"/>
        </w:rPr>
        <w:lastRenderedPageBreak/>
        <w:t xml:space="preserve">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25.1. PIEŠĶIRT </w:t>
      </w:r>
      <w:r w:rsidR="001D5568">
        <w:rPr>
          <w:rFonts w:eastAsia="SimSun"/>
          <w:sz w:val="24"/>
          <w:szCs w:val="24"/>
          <w:lang w:eastAsia="en-US"/>
        </w:rPr>
        <w:t>…</w:t>
      </w:r>
      <w:r w:rsidRPr="00470901">
        <w:rPr>
          <w:rFonts w:eastAsia="SimSun"/>
          <w:sz w:val="24"/>
          <w:szCs w:val="24"/>
          <w:lang w:eastAsia="en-US"/>
        </w:rPr>
        <w:t>,</w:t>
      </w:r>
      <w:r w:rsidRPr="00470901">
        <w:rPr>
          <w:rFonts w:eastAsia="Calibri"/>
          <w:sz w:val="24"/>
          <w:szCs w:val="24"/>
        </w:rPr>
        <w:t xml:space="preserve"> nomā Druvienas pagasta nekustamajā īpašumā “Līdumi”, kadastra numurs 5052 003 0127, ietilpstošo </w:t>
      </w:r>
      <w:r w:rsidRPr="00470901">
        <w:rPr>
          <w:rFonts w:eastAsia="SimSun"/>
          <w:sz w:val="24"/>
          <w:szCs w:val="24"/>
          <w:lang w:eastAsia="en-US"/>
        </w:rPr>
        <w:t xml:space="preserve">zemes vienību ar </w:t>
      </w:r>
      <w:r w:rsidRPr="00470901">
        <w:rPr>
          <w:rFonts w:eastAsia="Calibri"/>
          <w:sz w:val="24"/>
          <w:szCs w:val="24"/>
        </w:rPr>
        <w:t>kadastra apzīmējumu 5052 003 0127, 2,0 ha platībā, pagarinot līguma termiņu līdz 2024.gada 31.decembrim, lauksaimniecības vajadzībām, bez apbūves tiesībām.</w:t>
      </w:r>
    </w:p>
    <w:p w:rsidR="00470901" w:rsidRPr="00470901" w:rsidRDefault="00470901" w:rsidP="00470901">
      <w:pPr>
        <w:spacing w:line="360" w:lineRule="auto"/>
        <w:ind w:firstLine="567"/>
        <w:jc w:val="both"/>
        <w:rPr>
          <w:rFonts w:eastAsia="Calibri"/>
          <w:sz w:val="24"/>
          <w:szCs w:val="24"/>
        </w:rPr>
      </w:pPr>
      <w:r w:rsidRPr="00470901">
        <w:rPr>
          <w:rFonts w:eastAsia="SimSun"/>
          <w:sz w:val="24"/>
          <w:szCs w:val="24"/>
          <w:lang w:eastAsia="zh-CN" w:bidi="hi-IN"/>
        </w:rPr>
        <w:t xml:space="preserve">25.2. NOTEIKT </w:t>
      </w:r>
      <w:r w:rsidRPr="00470901">
        <w:rPr>
          <w:rFonts w:eastAsia="Calibri"/>
          <w:sz w:val="24"/>
          <w:szCs w:val="24"/>
        </w:rPr>
        <w:t>nomas maksu atbilstoši Ministru kabineta 2005.gada 30.augusta noteikumu Nr.644 „Noteikumi par neizpirktās lauku apvidus zemes nomas līguma noslēgšanas un nomas maksas aprēķināšanas kārtību” 7.punktam.</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25.3. UZDOT Gulbenes novada Druvienas pagasta pārvaldes vadītājam Jurim </w:t>
      </w:r>
      <w:proofErr w:type="spellStart"/>
      <w:r w:rsidRPr="00470901">
        <w:rPr>
          <w:rFonts w:eastAsia="Calibri"/>
          <w:sz w:val="24"/>
          <w:szCs w:val="24"/>
        </w:rPr>
        <w:t>Graumanim</w:t>
      </w:r>
      <w:proofErr w:type="spellEnd"/>
      <w:r w:rsidRPr="00470901">
        <w:rPr>
          <w:rFonts w:eastAsia="Calibri"/>
          <w:sz w:val="24"/>
          <w:szCs w:val="24"/>
        </w:rPr>
        <w:t xml:space="preserve"> noslēgt zemes nomas līgumu.</w:t>
      </w:r>
    </w:p>
    <w:p w:rsidR="00470901" w:rsidRPr="00470901" w:rsidRDefault="00470901" w:rsidP="00470901">
      <w:pPr>
        <w:tabs>
          <w:tab w:val="left" w:pos="225"/>
          <w:tab w:val="left" w:pos="1590"/>
        </w:tabs>
        <w:spacing w:line="360" w:lineRule="auto"/>
        <w:jc w:val="both"/>
        <w:rPr>
          <w:rFonts w:eastAsia="Calibri"/>
          <w:sz w:val="24"/>
          <w:szCs w:val="24"/>
        </w:rPr>
      </w:pPr>
      <w:r w:rsidRPr="00470901">
        <w:rPr>
          <w:rFonts w:eastAsia="Calibri"/>
          <w:sz w:val="24"/>
          <w:szCs w:val="24"/>
        </w:rPr>
        <w:tab/>
        <w:t xml:space="preserve">      25.4.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470901" w:rsidRPr="00470901" w:rsidRDefault="00470901" w:rsidP="00470901">
      <w:pPr>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26. </w:t>
      </w:r>
      <w:r w:rsidRPr="00470901">
        <w:rPr>
          <w:rFonts w:eastAsia="SimSun"/>
          <w:sz w:val="24"/>
          <w:szCs w:val="24"/>
          <w:lang w:eastAsia="en-US"/>
        </w:rPr>
        <w:t xml:space="preserve">Izskatot </w:t>
      </w:r>
      <w:r w:rsidR="001D5568">
        <w:rPr>
          <w:rFonts w:eastAsia="SimSun"/>
          <w:b/>
          <w:bCs/>
          <w:sz w:val="24"/>
          <w:szCs w:val="24"/>
          <w:lang w:eastAsia="en-US"/>
        </w:rPr>
        <w:t>…</w:t>
      </w:r>
      <w:r w:rsidRPr="00470901">
        <w:rPr>
          <w:rFonts w:eastAsia="SimSun"/>
          <w:sz w:val="24"/>
          <w:szCs w:val="24"/>
          <w:lang w:eastAsia="en-US"/>
        </w:rPr>
        <w:t xml:space="preserve">, 2019.gada 6.novembrī iesniegumu (Gulbenes novada pašvaldībā saņemts 2019.gada 6.novembrī un reģistrēts ar </w:t>
      </w:r>
      <w:proofErr w:type="spellStart"/>
      <w:r w:rsidRPr="00470901">
        <w:rPr>
          <w:rFonts w:eastAsia="SimSun"/>
          <w:sz w:val="24"/>
          <w:szCs w:val="24"/>
          <w:lang w:eastAsia="en-US"/>
        </w:rPr>
        <w:t>Nr.GND</w:t>
      </w:r>
      <w:proofErr w:type="spellEnd"/>
      <w:r w:rsidRPr="00470901">
        <w:rPr>
          <w:rFonts w:eastAsia="SimSun"/>
          <w:sz w:val="24"/>
          <w:szCs w:val="24"/>
          <w:lang w:eastAsia="en-US"/>
        </w:rPr>
        <w:t xml:space="preserve">/5.13.1/19/2668-H) ar lūgumu pagarināt zemes nomas līgumu Nr.9/2009 par zemes vienības </w:t>
      </w:r>
      <w:r w:rsidRPr="00470901">
        <w:rPr>
          <w:rFonts w:eastAsia="Calibri"/>
          <w:sz w:val="24"/>
          <w:szCs w:val="24"/>
        </w:rPr>
        <w:t xml:space="preserve">ar kadastra apzīmējumu 5052 003 0302, 1,10 ha platībā, nomu, </w:t>
      </w:r>
      <w:r w:rsidRPr="00470901">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470901">
        <w:rPr>
          <w:rFonts w:eastAsia="Calibri"/>
          <w:sz w:val="24"/>
          <w:szCs w:val="24"/>
        </w:rPr>
        <w:t>Ministru kabineta 2005.gada 30.augusta noteikumu Nr.644 „Noteikumi par neizpirktās lauku apvidus zemes nomas līguma noslēgšanas un nomas maksas aprēķināšanas kārtību” 5.1., 6. un 7.punktu</w:t>
      </w:r>
      <w:r w:rsidRPr="00470901">
        <w:rPr>
          <w:rFonts w:eastAsia="SimSun"/>
          <w:sz w:val="24"/>
          <w:szCs w:val="24"/>
          <w:lang w:eastAsia="en-US"/>
        </w:rPr>
        <w:t xml:space="preserve">,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26.1. PIEŠĶIRT </w:t>
      </w:r>
      <w:r w:rsidR="001D5568">
        <w:rPr>
          <w:rFonts w:eastAsia="SimSun"/>
          <w:sz w:val="24"/>
          <w:szCs w:val="24"/>
          <w:lang w:eastAsia="en-US"/>
        </w:rPr>
        <w:t>…</w:t>
      </w:r>
      <w:r w:rsidRPr="00470901">
        <w:rPr>
          <w:rFonts w:eastAsia="SimSun"/>
          <w:sz w:val="24"/>
          <w:szCs w:val="24"/>
          <w:lang w:eastAsia="en-US"/>
        </w:rPr>
        <w:t>,</w:t>
      </w:r>
      <w:r w:rsidRPr="00470901">
        <w:rPr>
          <w:rFonts w:eastAsia="Calibri"/>
          <w:sz w:val="24"/>
          <w:szCs w:val="24"/>
        </w:rPr>
        <w:t xml:space="preserve"> nomā Druvienas pagasta nekustamajā īpašumā  “Niedres”, kadastra numurs 5052 003 0302, ietilpstošo </w:t>
      </w:r>
      <w:r w:rsidRPr="00470901">
        <w:rPr>
          <w:rFonts w:eastAsia="SimSun"/>
          <w:sz w:val="24"/>
          <w:szCs w:val="24"/>
          <w:lang w:eastAsia="en-US"/>
        </w:rPr>
        <w:t xml:space="preserve">zemes vienību ar </w:t>
      </w:r>
      <w:r w:rsidRPr="00470901">
        <w:rPr>
          <w:rFonts w:eastAsia="Calibri"/>
          <w:sz w:val="24"/>
          <w:szCs w:val="24"/>
        </w:rPr>
        <w:t>kadastra apzīmējumu 5052 003 0302, 1,10 ha platībā, pagarinot līguma termiņu līdz 2024.gada 31.decembrim, lauksaimniecības vajadzībām, bez apbūves tiesībām.</w:t>
      </w:r>
    </w:p>
    <w:p w:rsidR="00470901" w:rsidRPr="00470901" w:rsidRDefault="00470901" w:rsidP="00470901">
      <w:pPr>
        <w:widowControl w:val="0"/>
        <w:spacing w:line="360" w:lineRule="auto"/>
        <w:ind w:firstLine="567"/>
        <w:jc w:val="both"/>
        <w:rPr>
          <w:rFonts w:eastAsia="Calibri"/>
          <w:sz w:val="24"/>
          <w:szCs w:val="24"/>
        </w:rPr>
      </w:pPr>
      <w:r w:rsidRPr="00470901">
        <w:rPr>
          <w:rFonts w:eastAsia="SimSun"/>
          <w:sz w:val="24"/>
          <w:szCs w:val="24"/>
          <w:lang w:eastAsia="zh-CN" w:bidi="hi-IN"/>
        </w:rPr>
        <w:t xml:space="preserve">26.2. NOTEIKT </w:t>
      </w:r>
      <w:r w:rsidRPr="00470901">
        <w:rPr>
          <w:rFonts w:eastAsia="Calibri"/>
          <w:sz w:val="24"/>
          <w:szCs w:val="24"/>
        </w:rPr>
        <w:t>nomas maksu atbilstoši Ministru kabineta 2005.gada 30.augusta noteikumu Nr.644 „Noteikumi par neizpirktās lauku apvidus zemes nomas līguma noslēgšanas un nomas maksas aprēķināšanas kārtību” 7.punktam.</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 xml:space="preserve">26.3. UZDOT Gulbenes novada Druvienas pagasta pārvaldes vadītājam Jurim </w:t>
      </w:r>
      <w:proofErr w:type="spellStart"/>
      <w:r w:rsidRPr="00470901">
        <w:rPr>
          <w:rFonts w:eastAsia="Calibri"/>
          <w:sz w:val="24"/>
          <w:szCs w:val="24"/>
        </w:rPr>
        <w:t>Graumanim</w:t>
      </w:r>
      <w:proofErr w:type="spellEnd"/>
      <w:r w:rsidRPr="00470901">
        <w:rPr>
          <w:rFonts w:eastAsia="Calibri"/>
          <w:sz w:val="24"/>
          <w:szCs w:val="24"/>
        </w:rPr>
        <w:t xml:space="preserve"> </w:t>
      </w:r>
      <w:r w:rsidRPr="00470901">
        <w:rPr>
          <w:rFonts w:eastAsia="Calibri"/>
          <w:sz w:val="24"/>
          <w:szCs w:val="24"/>
        </w:rPr>
        <w:lastRenderedPageBreak/>
        <w:t>noslēgt zemes nomas līgumu.</w:t>
      </w:r>
    </w:p>
    <w:p w:rsidR="00470901" w:rsidRPr="00470901" w:rsidRDefault="00470901" w:rsidP="00470901">
      <w:pPr>
        <w:tabs>
          <w:tab w:val="left" w:pos="225"/>
          <w:tab w:val="left" w:pos="1590"/>
        </w:tabs>
        <w:spacing w:line="360" w:lineRule="auto"/>
        <w:jc w:val="both"/>
        <w:rPr>
          <w:rFonts w:eastAsia="Calibri"/>
          <w:sz w:val="24"/>
          <w:szCs w:val="24"/>
        </w:rPr>
      </w:pPr>
      <w:r w:rsidRPr="00470901">
        <w:rPr>
          <w:rFonts w:eastAsia="Calibri"/>
          <w:sz w:val="24"/>
          <w:szCs w:val="24"/>
        </w:rPr>
        <w:tab/>
        <w:t xml:space="preserve">     26.4.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470901" w:rsidRPr="00470901" w:rsidRDefault="00470901" w:rsidP="00470901">
      <w:pPr>
        <w:rPr>
          <w:rFonts w:eastAsia="Calibri"/>
          <w:sz w:val="24"/>
          <w:szCs w:val="24"/>
        </w:rPr>
      </w:pPr>
    </w:p>
    <w:p w:rsidR="00470901" w:rsidRPr="00470901" w:rsidRDefault="00470901" w:rsidP="00470901">
      <w:pPr>
        <w:tabs>
          <w:tab w:val="left" w:pos="225"/>
          <w:tab w:val="left" w:pos="1590"/>
        </w:tabs>
        <w:spacing w:line="360" w:lineRule="auto"/>
        <w:jc w:val="both"/>
        <w:rPr>
          <w:rFonts w:eastAsia="Calibri"/>
          <w:sz w:val="24"/>
          <w:szCs w:val="24"/>
        </w:rPr>
      </w:pPr>
      <w:bookmarkStart w:id="85" w:name="_Hlk24464819"/>
    </w:p>
    <w:bookmarkEnd w:id="85"/>
    <w:p w:rsidR="00470901" w:rsidRPr="00470901" w:rsidRDefault="00470901" w:rsidP="00470901">
      <w:pPr>
        <w:spacing w:line="360" w:lineRule="auto"/>
        <w:ind w:firstLine="567"/>
        <w:jc w:val="both"/>
        <w:rPr>
          <w:sz w:val="24"/>
          <w:szCs w:val="24"/>
        </w:rPr>
      </w:pPr>
      <w:r w:rsidRPr="00470901">
        <w:rPr>
          <w:rFonts w:eastAsia="Calibri"/>
          <w:sz w:val="24"/>
          <w:szCs w:val="24"/>
        </w:rPr>
        <w:t xml:space="preserve">27. Izskatot </w:t>
      </w:r>
      <w:r w:rsidR="001D5568">
        <w:rPr>
          <w:rFonts w:eastAsia="Calibri"/>
          <w:b/>
          <w:bCs/>
          <w:sz w:val="24"/>
          <w:szCs w:val="24"/>
        </w:rPr>
        <w:t>….</w:t>
      </w:r>
      <w:r w:rsidRPr="00470901">
        <w:rPr>
          <w:rFonts w:eastAsia="Calibri"/>
          <w:sz w:val="24"/>
          <w:szCs w:val="24"/>
        </w:rPr>
        <w:t xml:space="preserve">, 2019.gada 5.novembra iesniegumu (Gulbenes novada pašvaldībā saņemts 2019.gada 5.novembrī un reģistrēts ar </w:t>
      </w:r>
      <w:proofErr w:type="spellStart"/>
      <w:r w:rsidRPr="00470901">
        <w:rPr>
          <w:rFonts w:eastAsia="Calibri"/>
          <w:sz w:val="24"/>
          <w:szCs w:val="24"/>
        </w:rPr>
        <w:t>Nr.GND</w:t>
      </w:r>
      <w:proofErr w:type="spellEnd"/>
      <w:r w:rsidRPr="00470901">
        <w:rPr>
          <w:rFonts w:eastAsia="Calibri"/>
          <w:sz w:val="24"/>
          <w:szCs w:val="24"/>
        </w:rPr>
        <w:t xml:space="preserve">/5.13.1/19/2653-G) ar lūgumu pagarināt zemes nomas līgumu par zemes vienību ar kadastra apzīmējumu 5048 002 0165, 2,65 ha platībā, </w:t>
      </w:r>
      <w:r w:rsidRPr="00470901">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470901">
        <w:rPr>
          <w:rFonts w:eastAsia="Calibri"/>
          <w:sz w:val="24"/>
          <w:szCs w:val="24"/>
        </w:rPr>
        <w:t>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EUR gadā</w:t>
      </w:r>
      <w:r w:rsidRPr="00470901">
        <w:rPr>
          <w:rFonts w:eastAsia="SimSun"/>
          <w:sz w:val="24"/>
          <w:szCs w:val="24"/>
          <w:lang w:eastAsia="en-US"/>
        </w:rPr>
        <w:t xml:space="preserve">,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27.1. PIEŠĶIRT </w:t>
      </w:r>
      <w:r w:rsidR="001D5568">
        <w:rPr>
          <w:rFonts w:eastAsia="SimSun"/>
          <w:sz w:val="24"/>
          <w:szCs w:val="24"/>
          <w:lang w:eastAsia="en-US"/>
        </w:rPr>
        <w:t>…</w:t>
      </w:r>
      <w:r w:rsidRPr="00470901">
        <w:rPr>
          <w:rFonts w:eastAsia="SimSun"/>
          <w:sz w:val="24"/>
          <w:szCs w:val="24"/>
          <w:lang w:eastAsia="en-US"/>
        </w:rPr>
        <w:t>,</w:t>
      </w:r>
      <w:r w:rsidRPr="00470901">
        <w:rPr>
          <w:rFonts w:eastAsia="Calibri"/>
          <w:sz w:val="24"/>
          <w:szCs w:val="24"/>
        </w:rPr>
        <w:t xml:space="preserve"> nomā </w:t>
      </w:r>
      <w:proofErr w:type="spellStart"/>
      <w:r w:rsidRPr="00470901">
        <w:rPr>
          <w:rFonts w:eastAsia="Calibri"/>
          <w:sz w:val="24"/>
          <w:szCs w:val="24"/>
        </w:rPr>
        <w:t>Daukstu</w:t>
      </w:r>
      <w:proofErr w:type="spellEnd"/>
      <w:r w:rsidRPr="00470901">
        <w:rPr>
          <w:rFonts w:eastAsia="Calibri"/>
          <w:sz w:val="24"/>
          <w:szCs w:val="24"/>
        </w:rPr>
        <w:t xml:space="preserve"> pagasta nekustamajā īpašumā “Gulbji”, kadastra numurs 5048 002 0165, ietilpstošo </w:t>
      </w:r>
      <w:r w:rsidRPr="00470901">
        <w:rPr>
          <w:rFonts w:eastAsia="SimSun"/>
          <w:sz w:val="24"/>
          <w:szCs w:val="24"/>
          <w:lang w:eastAsia="en-US"/>
        </w:rPr>
        <w:t xml:space="preserve">zemes vienību ar </w:t>
      </w:r>
      <w:r w:rsidRPr="00470901">
        <w:rPr>
          <w:rFonts w:eastAsia="Calibri"/>
          <w:sz w:val="24"/>
          <w:szCs w:val="24"/>
        </w:rPr>
        <w:t>kadastra apzīmējumu 5048 002 0165, 2,65 ha platībā, pagarinot līguma termiņu līdz 2024.gada 11.novembrim, ēku (būvju) uzturēšanai, bez apbūves tiesībām.</w:t>
      </w:r>
    </w:p>
    <w:p w:rsidR="00470901" w:rsidRPr="00470901" w:rsidRDefault="00470901" w:rsidP="00470901">
      <w:pPr>
        <w:widowControl w:val="0"/>
        <w:spacing w:line="360" w:lineRule="auto"/>
        <w:ind w:firstLine="567"/>
        <w:jc w:val="both"/>
        <w:rPr>
          <w:rFonts w:eastAsia="Calibri"/>
          <w:sz w:val="24"/>
          <w:szCs w:val="24"/>
        </w:rPr>
      </w:pPr>
      <w:r w:rsidRPr="00470901">
        <w:rPr>
          <w:rFonts w:eastAsia="SimSun"/>
          <w:sz w:val="24"/>
          <w:szCs w:val="24"/>
          <w:lang w:eastAsia="zh-CN" w:bidi="hi-IN"/>
        </w:rPr>
        <w:t xml:space="preserve">27.2. NOTEIKT </w:t>
      </w:r>
      <w:r w:rsidRPr="00470901">
        <w:rPr>
          <w:rFonts w:eastAsia="SimSun"/>
          <w:sz w:val="24"/>
          <w:szCs w:val="24"/>
          <w:lang w:eastAsia="en-US"/>
        </w:rPr>
        <w:t>nomas maksu atbilstoši Ministru kabineta 2018.gada 19.jūnija noteikumu Nr.350 „Publiskas personas zemes nomas un apbūves tiesības noteikumi” 17.punktam</w:t>
      </w:r>
      <w:r w:rsidRPr="00470901">
        <w:rPr>
          <w:rFonts w:eastAsia="Calibri"/>
          <w:sz w:val="24"/>
          <w:szCs w:val="24"/>
        </w:rPr>
        <w:t xml:space="preserve">, jeb 43,14 EUR (četrdesmit trīs </w:t>
      </w:r>
      <w:proofErr w:type="spellStart"/>
      <w:r w:rsidRPr="00470901">
        <w:rPr>
          <w:rFonts w:eastAsia="Calibri"/>
          <w:i/>
          <w:sz w:val="24"/>
          <w:szCs w:val="24"/>
        </w:rPr>
        <w:t>euro</w:t>
      </w:r>
      <w:proofErr w:type="spellEnd"/>
      <w:r w:rsidRPr="00470901">
        <w:rPr>
          <w:rFonts w:eastAsia="Calibri"/>
          <w:i/>
          <w:sz w:val="24"/>
          <w:szCs w:val="24"/>
        </w:rPr>
        <w:t xml:space="preserve"> </w:t>
      </w:r>
      <w:r w:rsidRPr="00470901">
        <w:rPr>
          <w:rFonts w:eastAsia="Calibri"/>
          <w:iCs/>
          <w:sz w:val="24"/>
          <w:szCs w:val="24"/>
        </w:rPr>
        <w:t>14 centi</w:t>
      </w:r>
      <w:r w:rsidRPr="00470901">
        <w:rPr>
          <w:rFonts w:eastAsia="Calibri"/>
          <w:sz w:val="24"/>
          <w:szCs w:val="24"/>
        </w:rPr>
        <w:t>) (bez PVN) gadā.</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 xml:space="preserve">27.3. UZDOT Gulbenes novada </w:t>
      </w:r>
      <w:proofErr w:type="spellStart"/>
      <w:r w:rsidRPr="00470901">
        <w:rPr>
          <w:rFonts w:eastAsia="Calibri"/>
          <w:sz w:val="24"/>
          <w:szCs w:val="24"/>
        </w:rPr>
        <w:t>Daukstu</w:t>
      </w:r>
      <w:proofErr w:type="spellEnd"/>
      <w:r w:rsidRPr="00470901">
        <w:rPr>
          <w:rFonts w:eastAsia="Calibri"/>
          <w:sz w:val="24"/>
          <w:szCs w:val="24"/>
        </w:rPr>
        <w:t xml:space="preserve"> pagasta pārvaldes vadītājam Uldim </w:t>
      </w:r>
      <w:proofErr w:type="spellStart"/>
      <w:r w:rsidRPr="00470901">
        <w:rPr>
          <w:rFonts w:eastAsia="Calibri"/>
          <w:sz w:val="24"/>
          <w:szCs w:val="24"/>
        </w:rPr>
        <w:t>Doņukam</w:t>
      </w:r>
      <w:proofErr w:type="spellEnd"/>
      <w:r w:rsidRPr="00470901">
        <w:rPr>
          <w:rFonts w:eastAsia="Calibri"/>
          <w:sz w:val="24"/>
          <w:szCs w:val="24"/>
        </w:rPr>
        <w:t xml:space="preserve"> noslēgt zemes nomas līgumu.</w:t>
      </w:r>
    </w:p>
    <w:p w:rsidR="00470901" w:rsidRPr="00470901" w:rsidRDefault="00470901" w:rsidP="00470901">
      <w:pPr>
        <w:widowControl w:val="0"/>
        <w:tabs>
          <w:tab w:val="left" w:pos="225"/>
          <w:tab w:val="left" w:pos="1590"/>
        </w:tabs>
        <w:spacing w:line="360" w:lineRule="auto"/>
        <w:jc w:val="both"/>
        <w:rPr>
          <w:rFonts w:eastAsia="Calibri"/>
          <w:sz w:val="24"/>
          <w:szCs w:val="24"/>
        </w:rPr>
      </w:pPr>
      <w:r w:rsidRPr="00470901">
        <w:rPr>
          <w:rFonts w:eastAsia="Calibri"/>
          <w:sz w:val="24"/>
          <w:szCs w:val="24"/>
        </w:rPr>
        <w:t xml:space="preserve">         27.4.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470901" w:rsidRPr="00470901" w:rsidRDefault="00470901" w:rsidP="00470901">
      <w:pPr>
        <w:tabs>
          <w:tab w:val="left" w:pos="225"/>
          <w:tab w:val="left" w:pos="1590"/>
        </w:tabs>
        <w:spacing w:line="360" w:lineRule="auto"/>
        <w:jc w:val="both"/>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28. Izskatot </w:t>
      </w:r>
      <w:r w:rsidR="001D5568">
        <w:rPr>
          <w:rFonts w:eastAsia="Calibri"/>
          <w:b/>
          <w:bCs/>
          <w:sz w:val="24"/>
          <w:szCs w:val="24"/>
        </w:rPr>
        <w:t>…</w:t>
      </w:r>
      <w:r w:rsidRPr="00470901">
        <w:rPr>
          <w:rFonts w:eastAsia="Calibri"/>
          <w:sz w:val="24"/>
          <w:szCs w:val="24"/>
        </w:rPr>
        <w:t xml:space="preserve">, 2019. gada 8. novembra iesniegumu, </w:t>
      </w:r>
      <w:r w:rsidRPr="00470901">
        <w:rPr>
          <w:rFonts w:eastAsia="SimSun"/>
          <w:sz w:val="24"/>
          <w:szCs w:val="24"/>
          <w:lang w:eastAsia="en-US"/>
        </w:rPr>
        <w:t xml:space="preserve">(Gulbenes novada pašvaldībā saņemts 2019.gada 8.novembrī un reģistrēts ar </w:t>
      </w:r>
      <w:proofErr w:type="spellStart"/>
      <w:r w:rsidRPr="00470901">
        <w:rPr>
          <w:rFonts w:eastAsia="SimSun"/>
          <w:sz w:val="24"/>
          <w:szCs w:val="24"/>
          <w:lang w:eastAsia="en-US"/>
        </w:rPr>
        <w:t>Nr.GND</w:t>
      </w:r>
      <w:proofErr w:type="spellEnd"/>
      <w:r w:rsidRPr="00470901">
        <w:rPr>
          <w:rFonts w:eastAsia="SimSun"/>
          <w:sz w:val="24"/>
          <w:szCs w:val="24"/>
          <w:lang w:eastAsia="en-US"/>
        </w:rPr>
        <w:t xml:space="preserve">/5.13.1/19/2699-B) ar lūgumu atļaut nodot apakšnomā </w:t>
      </w:r>
      <w:r w:rsidR="001D5568">
        <w:rPr>
          <w:rFonts w:eastAsia="SimSun"/>
          <w:sz w:val="24"/>
          <w:szCs w:val="24"/>
          <w:lang w:eastAsia="en-US"/>
        </w:rPr>
        <w:t>…</w:t>
      </w:r>
      <w:r w:rsidRPr="00470901">
        <w:rPr>
          <w:rFonts w:eastAsia="SimSun"/>
          <w:sz w:val="24"/>
          <w:szCs w:val="24"/>
          <w:lang w:eastAsia="en-US"/>
        </w:rPr>
        <w:t xml:space="preserve">, </w:t>
      </w:r>
      <w:r w:rsidRPr="00470901">
        <w:rPr>
          <w:rFonts w:eastAsia="Calibri"/>
          <w:sz w:val="24"/>
          <w:szCs w:val="24"/>
        </w:rPr>
        <w:t xml:space="preserve">zemes vienību ar kadastra apzīmējumu 5052 003 0106, 6,1 ha platībā, pamatojoties uz likuma „Par pašvaldībām” 14.panta otrās daļas 3.punktu, kas nosaka, ka, lai izpildītu savas funkcijas, pašvaldībām likumā noteiktajā kārtībā ir pienākums racionāli un lietderīgi apsaimniekot pašvaldības kustamo un nekustamo mantu, Ministru kabineta 2005.gada 30.augusta noteikumiem Nr.644 „Noteikumi par neizpirktās lauku apvidus zemes nomas līguma noslēgšanas un nomas maksas aprēķināšanas kārtību”,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28.1. ATĻAUT nomniekam </w:t>
      </w:r>
      <w:r w:rsidR="001D5568">
        <w:rPr>
          <w:rFonts w:eastAsia="Calibri"/>
          <w:sz w:val="24"/>
          <w:szCs w:val="24"/>
        </w:rPr>
        <w:t>…</w:t>
      </w:r>
      <w:r w:rsidRPr="00470901">
        <w:rPr>
          <w:rFonts w:eastAsia="Calibri"/>
          <w:sz w:val="24"/>
          <w:szCs w:val="24"/>
        </w:rPr>
        <w:t xml:space="preserve">, nodot apakšnomā </w:t>
      </w:r>
      <w:r w:rsidR="001D5568">
        <w:rPr>
          <w:rFonts w:eastAsia="Calibri"/>
          <w:sz w:val="24"/>
          <w:szCs w:val="24"/>
        </w:rPr>
        <w:t>…</w:t>
      </w:r>
      <w:r w:rsidRPr="00470901">
        <w:rPr>
          <w:rFonts w:eastAsia="SimSun"/>
          <w:sz w:val="24"/>
          <w:szCs w:val="24"/>
          <w:lang w:eastAsia="en-US"/>
        </w:rPr>
        <w:t xml:space="preserve">, </w:t>
      </w:r>
      <w:r w:rsidRPr="00470901">
        <w:rPr>
          <w:rFonts w:eastAsia="Calibri"/>
          <w:sz w:val="24"/>
          <w:szCs w:val="24"/>
        </w:rPr>
        <w:t>zemes vienību ar kadastra apzīmējumu 5052 003 0106, 6,1 ha platībā, lauksaimniecības vajadzībām uz 5 gadiem.</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28.2. UZDOT </w:t>
      </w:r>
      <w:r w:rsidR="001D5568">
        <w:rPr>
          <w:rFonts w:eastAsia="Calibri"/>
          <w:sz w:val="24"/>
          <w:szCs w:val="24"/>
        </w:rPr>
        <w:t>…</w:t>
      </w:r>
      <w:r w:rsidRPr="00470901">
        <w:rPr>
          <w:rFonts w:eastAsia="Calibri"/>
          <w:sz w:val="24"/>
          <w:szCs w:val="24"/>
        </w:rPr>
        <w:t xml:space="preserve"> līdz 2019.gada 31.decembrim Gulbenes novada Druvienas pagasta pārvadē iesniegt ar </w:t>
      </w:r>
      <w:r w:rsidR="001D5568">
        <w:rPr>
          <w:rFonts w:eastAsia="Calibri"/>
          <w:sz w:val="24"/>
          <w:szCs w:val="24"/>
        </w:rPr>
        <w:t>…</w:t>
      </w:r>
      <w:r w:rsidRPr="00470901">
        <w:rPr>
          <w:rFonts w:eastAsia="SimSun"/>
          <w:sz w:val="24"/>
          <w:szCs w:val="24"/>
          <w:lang w:eastAsia="en-US"/>
        </w:rPr>
        <w:t xml:space="preserve">, </w:t>
      </w:r>
      <w:r w:rsidRPr="00470901">
        <w:rPr>
          <w:rFonts w:eastAsia="Calibri"/>
          <w:sz w:val="24"/>
          <w:szCs w:val="24"/>
        </w:rPr>
        <w:t>noslēgto zemes apakšnomas līgumu.</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28.3. UZDOT Gulbenes novada Druvienas pagasta pārvaldes vadītājam Jurim </w:t>
      </w:r>
      <w:proofErr w:type="spellStart"/>
      <w:r w:rsidRPr="00470901">
        <w:rPr>
          <w:rFonts w:eastAsia="Calibri"/>
          <w:sz w:val="24"/>
          <w:szCs w:val="24"/>
        </w:rPr>
        <w:t>Graumanim</w:t>
      </w:r>
      <w:proofErr w:type="spellEnd"/>
      <w:r w:rsidRPr="00470901">
        <w:rPr>
          <w:rFonts w:eastAsia="Calibri"/>
          <w:sz w:val="24"/>
          <w:szCs w:val="24"/>
        </w:rPr>
        <w:t xml:space="preserve"> saskaņot zemes apakšnomas līgumu.</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 xml:space="preserve">28.4. NOTEIKT, ka </w:t>
      </w:r>
      <w:r w:rsidR="001D5568">
        <w:rPr>
          <w:rFonts w:eastAsia="Calibri"/>
          <w:sz w:val="24"/>
          <w:szCs w:val="24"/>
        </w:rPr>
        <w:t>….</w:t>
      </w:r>
      <w:r w:rsidRPr="00470901">
        <w:rPr>
          <w:rFonts w:eastAsia="Calibri"/>
          <w:sz w:val="24"/>
          <w:szCs w:val="24"/>
        </w:rPr>
        <w:t xml:space="preserve"> ir atbildīga par nekustamā īpašuma nodokļa un nomas maksas nomaksu noteiktajos termiņos. </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 xml:space="preserve">28.5. Šī lēmuma 28.1. punkts zaudē spēku, ja lēmuma 28.2. punktā norādītajā termiņā Gulbenes novada Druvienas pagasta pārvaldē nav iesniegts saskaņošanai zemes apakšnomas </w:t>
      </w:r>
      <w:smartTag w:uri="schemas-tilde-lv/tildestengine" w:element="veidnes">
        <w:smartTagPr>
          <w:attr w:name="text" w:val="līgums"/>
          <w:attr w:name="baseform" w:val="līgums"/>
          <w:attr w:name="id" w:val="-1"/>
        </w:smartTagPr>
        <w:r w:rsidRPr="00470901">
          <w:rPr>
            <w:rFonts w:eastAsia="Calibri"/>
            <w:sz w:val="24"/>
            <w:szCs w:val="24"/>
          </w:rPr>
          <w:t>līgums</w:t>
        </w:r>
      </w:smartTag>
      <w:r w:rsidRPr="00470901">
        <w:rPr>
          <w:rFonts w:eastAsia="Calibri"/>
          <w:sz w:val="24"/>
          <w:szCs w:val="24"/>
        </w:rPr>
        <w:t>.</w:t>
      </w:r>
    </w:p>
    <w:p w:rsidR="00470901" w:rsidRPr="00470901" w:rsidRDefault="00470901" w:rsidP="00470901">
      <w:pPr>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29. Izskatot </w:t>
      </w:r>
      <w:r w:rsidR="001D5568">
        <w:rPr>
          <w:rFonts w:eastAsia="Calibri"/>
          <w:b/>
          <w:bCs/>
          <w:sz w:val="24"/>
          <w:szCs w:val="24"/>
        </w:rPr>
        <w:t>….</w:t>
      </w:r>
      <w:r w:rsidRPr="00470901">
        <w:rPr>
          <w:rFonts w:eastAsia="Calibri"/>
          <w:sz w:val="24"/>
          <w:szCs w:val="24"/>
        </w:rPr>
        <w:t xml:space="preserve">, 2019.gada 7.novembra iesniegumu (Gulbenes novada pašvaldībā saņemts 2019.gada 7.novembrī un reģistrēts ar </w:t>
      </w:r>
      <w:proofErr w:type="spellStart"/>
      <w:r w:rsidRPr="00470901">
        <w:rPr>
          <w:rFonts w:eastAsia="Calibri"/>
          <w:sz w:val="24"/>
          <w:szCs w:val="24"/>
        </w:rPr>
        <w:t>Nr.GND</w:t>
      </w:r>
      <w:proofErr w:type="spellEnd"/>
      <w:r w:rsidRPr="00470901">
        <w:rPr>
          <w:rFonts w:eastAsia="Calibri"/>
          <w:sz w:val="24"/>
          <w:szCs w:val="24"/>
        </w:rPr>
        <w:t xml:space="preserve">/5.13.1/19/2681-R) ar lūgumu pagarināt zemes nomas līgumu par zemes vienību ar kadastra apzīmējumu 5064 013 0087, daļu, 2,0 ha platībā, </w:t>
      </w:r>
      <w:r w:rsidRPr="00470901">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470901">
        <w:rPr>
          <w:rFonts w:eastAsia="Calibri"/>
          <w:sz w:val="24"/>
          <w:szCs w:val="24"/>
        </w:rPr>
        <w:t xml:space="preserve">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w:t>
      </w:r>
      <w:r w:rsidRPr="00470901">
        <w:rPr>
          <w:rFonts w:eastAsia="Calibri"/>
          <w:sz w:val="24"/>
          <w:szCs w:val="24"/>
        </w:rPr>
        <w:lastRenderedPageBreak/>
        <w:t>nomas maksa ir 28 EUR gadā</w:t>
      </w:r>
      <w:r w:rsidRPr="00470901">
        <w:rPr>
          <w:rFonts w:eastAsia="SimSun"/>
          <w:sz w:val="24"/>
          <w:szCs w:val="24"/>
          <w:lang w:eastAsia="en-US"/>
        </w:rPr>
        <w:t xml:space="preserve">,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29.1. PIEŠĶIRT </w:t>
      </w:r>
      <w:r w:rsidR="001D5568">
        <w:rPr>
          <w:rFonts w:eastAsia="SimSun"/>
          <w:sz w:val="24"/>
          <w:szCs w:val="24"/>
          <w:lang w:eastAsia="en-US"/>
        </w:rPr>
        <w:t>…</w:t>
      </w:r>
      <w:r w:rsidRPr="00470901">
        <w:rPr>
          <w:rFonts w:eastAsia="SimSun"/>
          <w:sz w:val="24"/>
          <w:szCs w:val="24"/>
          <w:lang w:eastAsia="en-US"/>
        </w:rPr>
        <w:t>,</w:t>
      </w:r>
      <w:r w:rsidRPr="00470901">
        <w:rPr>
          <w:rFonts w:eastAsia="Calibri"/>
          <w:sz w:val="24"/>
          <w:szCs w:val="24"/>
        </w:rPr>
        <w:t xml:space="preserve"> nomā Lejasciema pagasta nekustamajā īpašumā “</w:t>
      </w:r>
      <w:proofErr w:type="spellStart"/>
      <w:r w:rsidRPr="00470901">
        <w:rPr>
          <w:rFonts w:eastAsia="Calibri"/>
          <w:sz w:val="24"/>
          <w:szCs w:val="24"/>
        </w:rPr>
        <w:t>Čipati</w:t>
      </w:r>
      <w:proofErr w:type="spellEnd"/>
      <w:r w:rsidRPr="00470901">
        <w:rPr>
          <w:rFonts w:eastAsia="Calibri"/>
          <w:sz w:val="24"/>
          <w:szCs w:val="24"/>
        </w:rPr>
        <w:t xml:space="preserve">”, kadastra numurs 5064 013 0087, ietilpstošo </w:t>
      </w:r>
      <w:r w:rsidRPr="00470901">
        <w:rPr>
          <w:rFonts w:eastAsia="SimSun"/>
          <w:sz w:val="24"/>
          <w:szCs w:val="24"/>
          <w:lang w:eastAsia="en-US"/>
        </w:rPr>
        <w:t xml:space="preserve">zemes vienību ar </w:t>
      </w:r>
      <w:r w:rsidRPr="00470901">
        <w:rPr>
          <w:rFonts w:eastAsia="Calibri"/>
          <w:sz w:val="24"/>
          <w:szCs w:val="24"/>
        </w:rPr>
        <w:t>kadastra apzīmējumu 5064 013 0087, daļu, 2,0 ha platībā, pagarinot līguma termiņu līdz 2024.gada 31. decembrim, ēku (būvju) uzturēšanai, bez apbūves tiesībām.</w:t>
      </w:r>
    </w:p>
    <w:p w:rsidR="00470901" w:rsidRPr="00470901" w:rsidRDefault="00470901" w:rsidP="00470901">
      <w:pPr>
        <w:spacing w:line="360" w:lineRule="auto"/>
        <w:ind w:firstLine="567"/>
        <w:jc w:val="both"/>
        <w:rPr>
          <w:rFonts w:eastAsia="Calibri"/>
          <w:sz w:val="24"/>
          <w:szCs w:val="24"/>
        </w:rPr>
      </w:pPr>
      <w:r w:rsidRPr="00470901">
        <w:rPr>
          <w:rFonts w:eastAsia="SimSun"/>
          <w:sz w:val="24"/>
          <w:szCs w:val="24"/>
          <w:lang w:eastAsia="zh-CN" w:bidi="hi-IN"/>
        </w:rPr>
        <w:t xml:space="preserve">29.2. NOTEIKT </w:t>
      </w:r>
      <w:r w:rsidRPr="00470901">
        <w:rPr>
          <w:rFonts w:eastAsia="SimSun"/>
          <w:sz w:val="24"/>
          <w:szCs w:val="24"/>
          <w:lang w:eastAsia="en-US"/>
        </w:rPr>
        <w:t>nomas maksu atbilstoši Ministru kabineta 2018.gada 19.jūnija noteikumu Nr.350 „Publiskas personas zemes nomas un apbūves tiesības noteikumi” 17.punktam</w:t>
      </w:r>
      <w:r w:rsidRPr="00470901">
        <w:rPr>
          <w:rFonts w:eastAsia="Calibri"/>
          <w:sz w:val="24"/>
          <w:szCs w:val="24"/>
        </w:rPr>
        <w:t xml:space="preserve">, jeb 28 EUR (divdesmit astoņi </w:t>
      </w:r>
      <w:proofErr w:type="spellStart"/>
      <w:r w:rsidRPr="00470901">
        <w:rPr>
          <w:rFonts w:eastAsia="Calibri"/>
          <w:i/>
          <w:sz w:val="24"/>
          <w:szCs w:val="24"/>
        </w:rPr>
        <w:t>euro</w:t>
      </w:r>
      <w:proofErr w:type="spellEnd"/>
      <w:r w:rsidRPr="00470901">
        <w:rPr>
          <w:rFonts w:eastAsia="Calibri"/>
          <w:sz w:val="24"/>
          <w:szCs w:val="24"/>
        </w:rPr>
        <w:t>) (bez PVN) gadā.</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29.3. UZDOT Gulbenes novada Lejasciema pagasta pārvaldes vadītājam Mārim </w:t>
      </w:r>
      <w:proofErr w:type="spellStart"/>
      <w:r w:rsidRPr="00470901">
        <w:rPr>
          <w:rFonts w:eastAsia="Calibri"/>
          <w:sz w:val="24"/>
          <w:szCs w:val="24"/>
        </w:rPr>
        <w:t>Milnim</w:t>
      </w:r>
      <w:proofErr w:type="spellEnd"/>
      <w:r w:rsidRPr="00470901">
        <w:rPr>
          <w:rFonts w:eastAsia="Calibri"/>
          <w:sz w:val="24"/>
          <w:szCs w:val="24"/>
        </w:rPr>
        <w:t xml:space="preserve"> noslēgt zemes nomas līgumu.</w:t>
      </w:r>
    </w:p>
    <w:p w:rsidR="00470901" w:rsidRPr="00470901" w:rsidRDefault="00470901" w:rsidP="00470901">
      <w:pPr>
        <w:widowControl w:val="0"/>
        <w:tabs>
          <w:tab w:val="left" w:pos="225"/>
          <w:tab w:val="left" w:pos="1590"/>
        </w:tabs>
        <w:spacing w:line="360" w:lineRule="auto"/>
        <w:jc w:val="both"/>
        <w:rPr>
          <w:rFonts w:eastAsia="Calibri"/>
          <w:sz w:val="24"/>
          <w:szCs w:val="24"/>
        </w:rPr>
      </w:pPr>
      <w:r w:rsidRPr="00470901">
        <w:rPr>
          <w:rFonts w:eastAsia="Calibri"/>
          <w:sz w:val="24"/>
          <w:szCs w:val="24"/>
        </w:rPr>
        <w:tab/>
        <w:t xml:space="preserve">    29.4.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470901" w:rsidRPr="00470901" w:rsidRDefault="00470901" w:rsidP="00470901">
      <w:pPr>
        <w:tabs>
          <w:tab w:val="left" w:pos="225"/>
          <w:tab w:val="left" w:pos="1590"/>
        </w:tabs>
        <w:spacing w:line="360" w:lineRule="auto"/>
        <w:jc w:val="both"/>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30. </w:t>
      </w:r>
      <w:r w:rsidRPr="00470901">
        <w:rPr>
          <w:rFonts w:eastAsia="SimSun"/>
          <w:sz w:val="24"/>
          <w:szCs w:val="24"/>
          <w:lang w:eastAsia="en-US"/>
        </w:rPr>
        <w:t xml:space="preserve">Izskatot </w:t>
      </w:r>
      <w:r w:rsidR="001D5568">
        <w:rPr>
          <w:rFonts w:eastAsia="SimSun"/>
          <w:b/>
          <w:bCs/>
          <w:sz w:val="24"/>
          <w:szCs w:val="24"/>
          <w:lang w:eastAsia="en-US"/>
        </w:rPr>
        <w:t>….</w:t>
      </w:r>
      <w:r w:rsidRPr="00470901">
        <w:rPr>
          <w:rFonts w:eastAsia="SimSun"/>
          <w:sz w:val="24"/>
          <w:szCs w:val="24"/>
          <w:lang w:eastAsia="en-US"/>
        </w:rPr>
        <w:t xml:space="preserve">, 2019.gada 26.augusta iesniegumu (Gulbenes novada pašvaldībā saņemts 2019.gada 27.augustā un reģistrēts ar </w:t>
      </w:r>
      <w:proofErr w:type="spellStart"/>
      <w:r w:rsidRPr="00470901">
        <w:rPr>
          <w:rFonts w:eastAsia="SimSun"/>
          <w:sz w:val="24"/>
          <w:szCs w:val="24"/>
          <w:lang w:eastAsia="en-US"/>
        </w:rPr>
        <w:t>Nr.GND</w:t>
      </w:r>
      <w:proofErr w:type="spellEnd"/>
      <w:r w:rsidRPr="00470901">
        <w:rPr>
          <w:rFonts w:eastAsia="SimSun"/>
          <w:sz w:val="24"/>
          <w:szCs w:val="24"/>
          <w:lang w:eastAsia="en-US"/>
        </w:rPr>
        <w:t xml:space="preserve">/5.13.1/19/2030-N) ar lūgumu pagarināt 2014.gada 15.septembrī noslēgto zemes nomas līgumu Nr.ST/9.p.3/14/182 par zemes vienības </w:t>
      </w:r>
      <w:r w:rsidRPr="00470901">
        <w:rPr>
          <w:rFonts w:eastAsia="Calibri"/>
          <w:sz w:val="24"/>
          <w:szCs w:val="24"/>
        </w:rPr>
        <w:t xml:space="preserve">ar kadastra apzīmējumu 5088 004 0319, 0,07 ha platībā, nomu, </w:t>
      </w:r>
      <w:r w:rsidRPr="00470901">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470901">
        <w:rPr>
          <w:rFonts w:eastAsia="Calibri"/>
          <w:sz w:val="24"/>
          <w:szCs w:val="24"/>
        </w:rPr>
        <w:t>Ministru kabineta 2005.gada 30.augusta noteikumu Nr.644 „Noteikumi par neizpirktās lauku apvidus zemes nomas līguma noslēgšanas un nomas maksas aprēķināšanas kārtību” 5.1., 6. un 7.punktu</w:t>
      </w:r>
      <w:r w:rsidRPr="00470901">
        <w:rPr>
          <w:rFonts w:eastAsia="SimSun"/>
          <w:sz w:val="24"/>
          <w:szCs w:val="24"/>
          <w:lang w:eastAsia="en-US"/>
        </w:rPr>
        <w:t xml:space="preserve">,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 xml:space="preserve">30.1. PIEŠĶIRT </w:t>
      </w:r>
      <w:r w:rsidR="001D5568">
        <w:rPr>
          <w:rFonts w:eastAsia="SimSun"/>
          <w:sz w:val="24"/>
          <w:szCs w:val="24"/>
          <w:lang w:eastAsia="en-US"/>
        </w:rPr>
        <w:t>….</w:t>
      </w:r>
      <w:r w:rsidRPr="00470901">
        <w:rPr>
          <w:rFonts w:eastAsia="SimSun"/>
          <w:sz w:val="24"/>
          <w:szCs w:val="24"/>
          <w:lang w:eastAsia="en-US"/>
        </w:rPr>
        <w:t>,</w:t>
      </w:r>
      <w:r w:rsidRPr="00470901">
        <w:rPr>
          <w:rFonts w:eastAsia="Calibri"/>
          <w:sz w:val="24"/>
          <w:szCs w:val="24"/>
        </w:rPr>
        <w:t xml:space="preserve"> nomā Stāmerienas pagasta nekustamajā īpašumā “Brīvība 7”, kadastra numurs 5088 004 0319, ietilpstošo </w:t>
      </w:r>
      <w:r w:rsidRPr="00470901">
        <w:rPr>
          <w:rFonts w:eastAsia="SimSun"/>
          <w:sz w:val="24"/>
          <w:szCs w:val="24"/>
          <w:lang w:eastAsia="en-US"/>
        </w:rPr>
        <w:t xml:space="preserve">zemes vienību ar </w:t>
      </w:r>
      <w:r w:rsidRPr="00470901">
        <w:rPr>
          <w:rFonts w:eastAsia="Calibri"/>
          <w:sz w:val="24"/>
          <w:szCs w:val="24"/>
        </w:rPr>
        <w:t>kadastra apzīmējumu 5088 004 0437, 0,07 ha platībā, pagarinot līguma termiņu līdz 2024.gada 31.septembrim, ēku (būvju) uzturēšanai, bez apbūves tiesībām.</w:t>
      </w:r>
    </w:p>
    <w:p w:rsidR="00470901" w:rsidRPr="00470901" w:rsidRDefault="00470901" w:rsidP="00470901">
      <w:pPr>
        <w:widowControl w:val="0"/>
        <w:spacing w:line="360" w:lineRule="auto"/>
        <w:ind w:firstLine="567"/>
        <w:jc w:val="both"/>
        <w:rPr>
          <w:rFonts w:eastAsia="Calibri"/>
          <w:sz w:val="24"/>
          <w:szCs w:val="24"/>
        </w:rPr>
      </w:pPr>
      <w:r w:rsidRPr="00470901">
        <w:rPr>
          <w:rFonts w:eastAsia="SimSun"/>
          <w:sz w:val="24"/>
          <w:szCs w:val="24"/>
          <w:lang w:eastAsia="zh-CN" w:bidi="hi-IN"/>
        </w:rPr>
        <w:lastRenderedPageBreak/>
        <w:t xml:space="preserve">30.2. NOTEIKT </w:t>
      </w:r>
      <w:r w:rsidRPr="00470901">
        <w:rPr>
          <w:rFonts w:eastAsia="Calibri"/>
          <w:sz w:val="24"/>
          <w:szCs w:val="24"/>
        </w:rPr>
        <w:t>nomas maksu atbilstoši Ministru kabineta 2005.gada 30.augusta noteikumu Nr.644 „Noteikumi par neizpirktās lauku apvidus zemes nomas līguma noslēgšanas un nomas maksas aprēķināšanas kārtību” 7.punktam.</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 xml:space="preserve">30.3. UZDOT Gulbenes novada Stāmerienas pagasta pārvaldes vadītājam Aināram </w:t>
      </w:r>
      <w:proofErr w:type="spellStart"/>
      <w:r w:rsidRPr="00470901">
        <w:rPr>
          <w:rFonts w:eastAsia="Calibri"/>
          <w:sz w:val="24"/>
          <w:szCs w:val="24"/>
        </w:rPr>
        <w:t>Brezinskim</w:t>
      </w:r>
      <w:proofErr w:type="spellEnd"/>
      <w:r w:rsidRPr="00470901">
        <w:rPr>
          <w:rFonts w:eastAsia="Calibri"/>
          <w:sz w:val="24"/>
          <w:szCs w:val="24"/>
        </w:rPr>
        <w:t xml:space="preserve"> noslēgt zemes nomas līgumu.</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30.4.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470901" w:rsidRPr="00470901" w:rsidRDefault="00470901" w:rsidP="00470901">
      <w:pPr>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SimSun"/>
          <w:sz w:val="24"/>
          <w:szCs w:val="24"/>
          <w:lang w:eastAsia="en-US"/>
        </w:rPr>
        <w:t xml:space="preserve">31. Izskatot </w:t>
      </w:r>
      <w:r w:rsidR="001D5568">
        <w:rPr>
          <w:rFonts w:eastAsia="SimSun"/>
          <w:b/>
          <w:bCs/>
          <w:sz w:val="24"/>
          <w:szCs w:val="24"/>
          <w:lang w:eastAsia="en-US"/>
        </w:rPr>
        <w:t>…</w:t>
      </w:r>
      <w:r w:rsidRPr="00470901">
        <w:rPr>
          <w:rFonts w:eastAsia="SimSun"/>
          <w:sz w:val="24"/>
          <w:szCs w:val="24"/>
          <w:lang w:eastAsia="en-US"/>
        </w:rPr>
        <w:t xml:space="preserve">, 2019.gada 6.novembra iesniegumu (Gulbenes novada pašvaldībā saņemts 2019.gada 11.novembrī un reģistrēts ar </w:t>
      </w:r>
      <w:proofErr w:type="spellStart"/>
      <w:r w:rsidRPr="00470901">
        <w:rPr>
          <w:rFonts w:eastAsia="SimSun"/>
          <w:sz w:val="24"/>
          <w:szCs w:val="24"/>
          <w:lang w:eastAsia="en-US"/>
        </w:rPr>
        <w:t>Nr.GND</w:t>
      </w:r>
      <w:proofErr w:type="spellEnd"/>
      <w:r w:rsidRPr="00470901">
        <w:rPr>
          <w:rFonts w:eastAsia="SimSun"/>
          <w:sz w:val="24"/>
          <w:szCs w:val="24"/>
          <w:lang w:eastAsia="en-US"/>
        </w:rPr>
        <w:t xml:space="preserve">/5.13.1/19/2708-S) ar lūgumu pagarināt 2014.gada 26.novembrī noslēgto zemes nomas līgumu </w:t>
      </w:r>
      <w:proofErr w:type="spellStart"/>
      <w:r w:rsidRPr="00470901">
        <w:rPr>
          <w:rFonts w:eastAsia="SimSun"/>
          <w:sz w:val="24"/>
          <w:szCs w:val="24"/>
          <w:lang w:eastAsia="en-US"/>
        </w:rPr>
        <w:t>Nr.TI</w:t>
      </w:r>
      <w:proofErr w:type="spellEnd"/>
      <w:r w:rsidRPr="00470901">
        <w:rPr>
          <w:rFonts w:eastAsia="SimSun"/>
          <w:sz w:val="24"/>
          <w:szCs w:val="24"/>
          <w:lang w:eastAsia="en-US"/>
        </w:rPr>
        <w:t xml:space="preserve">/9.p.3/14/131 par zemes vienības </w:t>
      </w:r>
      <w:r w:rsidRPr="00470901">
        <w:rPr>
          <w:rFonts w:eastAsia="Calibri"/>
          <w:sz w:val="24"/>
          <w:szCs w:val="24"/>
        </w:rPr>
        <w:t xml:space="preserve">ar kadastra apzīmējumu 5094 003 0124, 1,2 ha platībā, nomu, </w:t>
      </w:r>
      <w:r w:rsidRPr="00470901">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470901">
        <w:rPr>
          <w:rFonts w:eastAsia="Calibri"/>
          <w:sz w:val="24"/>
          <w:szCs w:val="24"/>
        </w:rPr>
        <w:t>Ministru kabineta 2005.gada 30.augusta noteikumu Nr.644 „Noteikumi par neizpirktās lauku apvidus zemes nomas līguma noslēgšanas un nomas maksas aprēķināšanas kārtību” 5.1., 6. un 7.punktu</w:t>
      </w:r>
      <w:r w:rsidRPr="00470901">
        <w:rPr>
          <w:rFonts w:eastAsia="SimSun"/>
          <w:sz w:val="24"/>
          <w:szCs w:val="24"/>
          <w:lang w:eastAsia="en-US"/>
        </w:rPr>
        <w:t xml:space="preserve">, </w:t>
      </w:r>
      <w:r w:rsidRPr="00470901">
        <w:rPr>
          <w:sz w:val="24"/>
          <w:szCs w:val="24"/>
        </w:rPr>
        <w:t xml:space="preserve">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31.1. PIEŠĶIRT </w:t>
      </w:r>
      <w:r w:rsidR="001D5568">
        <w:rPr>
          <w:rFonts w:eastAsia="SimSun"/>
          <w:sz w:val="24"/>
          <w:szCs w:val="24"/>
          <w:lang w:eastAsia="en-US"/>
        </w:rPr>
        <w:t>….</w:t>
      </w:r>
      <w:r w:rsidRPr="00470901">
        <w:rPr>
          <w:rFonts w:eastAsia="SimSun"/>
          <w:sz w:val="24"/>
          <w:szCs w:val="24"/>
          <w:lang w:eastAsia="en-US"/>
        </w:rPr>
        <w:t>,</w:t>
      </w:r>
      <w:r w:rsidRPr="00470901">
        <w:rPr>
          <w:rFonts w:eastAsia="Calibri"/>
          <w:sz w:val="24"/>
          <w:szCs w:val="24"/>
        </w:rPr>
        <w:t xml:space="preserve"> nomā Tirzas pagasta nekustamajā īpašumā “DAKARI 2”, kadastra numurs 5094 003 0138, ietilpstošo </w:t>
      </w:r>
      <w:r w:rsidRPr="00470901">
        <w:rPr>
          <w:rFonts w:eastAsia="SimSun"/>
          <w:sz w:val="24"/>
          <w:szCs w:val="24"/>
          <w:lang w:eastAsia="en-US"/>
        </w:rPr>
        <w:t xml:space="preserve">zemes vienību ar </w:t>
      </w:r>
      <w:r w:rsidRPr="00470901">
        <w:rPr>
          <w:rFonts w:eastAsia="Calibri"/>
          <w:sz w:val="24"/>
          <w:szCs w:val="24"/>
        </w:rPr>
        <w:t>kadastra apzīmējumu 5094 003 0124, 1,2 ha platībā, pagarinot līguma termiņu līdz 2024.gada 6.novembrim, lauksaimniecības vajadzībām, bez apbūves tiesībām.</w:t>
      </w:r>
    </w:p>
    <w:p w:rsidR="00470901" w:rsidRPr="00470901" w:rsidRDefault="00470901" w:rsidP="00470901">
      <w:pPr>
        <w:widowControl w:val="0"/>
        <w:spacing w:line="360" w:lineRule="auto"/>
        <w:ind w:firstLine="567"/>
        <w:jc w:val="both"/>
        <w:rPr>
          <w:rFonts w:eastAsia="Calibri"/>
          <w:sz w:val="24"/>
          <w:szCs w:val="24"/>
        </w:rPr>
      </w:pPr>
      <w:r w:rsidRPr="00470901">
        <w:rPr>
          <w:rFonts w:eastAsia="SimSun"/>
          <w:sz w:val="24"/>
          <w:szCs w:val="24"/>
          <w:lang w:eastAsia="zh-CN" w:bidi="hi-IN"/>
        </w:rPr>
        <w:t xml:space="preserve">31.2. NOTEIKT </w:t>
      </w:r>
      <w:r w:rsidRPr="00470901">
        <w:rPr>
          <w:rFonts w:eastAsia="Calibri"/>
          <w:sz w:val="24"/>
          <w:szCs w:val="24"/>
        </w:rPr>
        <w:t xml:space="preserve">nomas maksu atbilstoši Ministru kabineta 2005.gada 30.augusta noteikumu Nr.644 „Noteikumi par neizpirktās lauku apvidus zemes nomas līguma noslēgšanas un nomas maksas aprēķināšanas kārtību” 7.punktam, jeb 28 EUR (divdesmit astoņi </w:t>
      </w:r>
      <w:proofErr w:type="spellStart"/>
      <w:r w:rsidRPr="00470901">
        <w:rPr>
          <w:rFonts w:eastAsia="Calibri"/>
          <w:i/>
          <w:sz w:val="24"/>
          <w:szCs w:val="24"/>
        </w:rPr>
        <w:t>euro</w:t>
      </w:r>
      <w:proofErr w:type="spellEnd"/>
      <w:r w:rsidRPr="00470901">
        <w:rPr>
          <w:rFonts w:eastAsia="Calibri"/>
          <w:sz w:val="24"/>
          <w:szCs w:val="24"/>
        </w:rPr>
        <w:t>) (bez PVN) gadā.</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 xml:space="preserve">31.3. UZDOT Gulbenes novada Tirzas pagasta pārvaldes vadītājam </w:t>
      </w:r>
      <w:proofErr w:type="spellStart"/>
      <w:r w:rsidRPr="00470901">
        <w:rPr>
          <w:rFonts w:eastAsia="Calibri"/>
          <w:sz w:val="24"/>
          <w:szCs w:val="24"/>
        </w:rPr>
        <w:t>Česlovam</w:t>
      </w:r>
      <w:proofErr w:type="spellEnd"/>
      <w:r w:rsidRPr="00470901">
        <w:rPr>
          <w:rFonts w:eastAsia="Calibri"/>
          <w:sz w:val="24"/>
          <w:szCs w:val="24"/>
        </w:rPr>
        <w:t xml:space="preserve"> </w:t>
      </w:r>
      <w:proofErr w:type="spellStart"/>
      <w:r w:rsidRPr="00470901">
        <w:rPr>
          <w:rFonts w:eastAsia="Calibri"/>
          <w:sz w:val="24"/>
          <w:szCs w:val="24"/>
        </w:rPr>
        <w:t>Barkovskim</w:t>
      </w:r>
      <w:proofErr w:type="spellEnd"/>
      <w:r w:rsidRPr="00470901">
        <w:rPr>
          <w:rFonts w:eastAsia="Calibri"/>
          <w:sz w:val="24"/>
          <w:szCs w:val="24"/>
        </w:rPr>
        <w:t xml:space="preserve"> noslēgt zemes nomas līgumu.</w:t>
      </w:r>
    </w:p>
    <w:p w:rsidR="00470901" w:rsidRPr="00470901" w:rsidRDefault="00470901" w:rsidP="00470901">
      <w:pPr>
        <w:widowControl w:val="0"/>
        <w:spacing w:line="360" w:lineRule="auto"/>
        <w:ind w:firstLine="567"/>
        <w:jc w:val="both"/>
        <w:rPr>
          <w:rFonts w:eastAsia="Calibri"/>
          <w:sz w:val="24"/>
          <w:szCs w:val="24"/>
        </w:rPr>
      </w:pPr>
      <w:r w:rsidRPr="00470901">
        <w:rPr>
          <w:rFonts w:eastAsia="Calibri"/>
          <w:sz w:val="24"/>
          <w:szCs w:val="24"/>
        </w:rPr>
        <w:t>31.4.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470901" w:rsidRPr="00470901" w:rsidRDefault="00470901" w:rsidP="00470901">
      <w:pPr>
        <w:spacing w:line="360" w:lineRule="auto"/>
        <w:ind w:firstLine="567"/>
        <w:jc w:val="both"/>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32. </w:t>
      </w:r>
      <w:bookmarkStart w:id="86" w:name="_Hlk25161585"/>
      <w:r w:rsidRPr="00470901">
        <w:rPr>
          <w:rFonts w:eastAsia="Calibri"/>
          <w:sz w:val="24"/>
          <w:szCs w:val="24"/>
        </w:rPr>
        <w:t xml:space="preserve">Izskatot </w:t>
      </w:r>
      <w:r w:rsidR="001D5568">
        <w:rPr>
          <w:rFonts w:eastAsia="Calibri"/>
          <w:b/>
          <w:bCs/>
          <w:sz w:val="24"/>
          <w:szCs w:val="24"/>
        </w:rPr>
        <w:t>….</w:t>
      </w:r>
      <w:r w:rsidRPr="00470901">
        <w:rPr>
          <w:rFonts w:eastAsia="Calibri"/>
          <w:sz w:val="24"/>
          <w:szCs w:val="24"/>
        </w:rPr>
        <w:t xml:space="preserve">, 2019.gada 15.novembra iesniegumu (Gulbenes novada pašvaldībā saņemts 2019.gada 15.novembrī un reģistrēts ar Nr. GND/5.13.1/19/2766-M), ar lūgumu pagarināt 2015.gada 5.janvārī noslēgto zemes nomas līgumu Nr.SR/9.p.3/15/200 par zemes vienības ar kadastra apzīmējumu 5090 002 0136, 0,1033 ha platībā, nomu, pamatojoties uz likuma </w:t>
      </w:r>
      <w:r w:rsidRPr="00470901">
        <w:rPr>
          <w:rFonts w:eastAsia="SimSun"/>
          <w:color w:val="000000" w:themeColor="text1"/>
          <w:sz w:val="24"/>
          <w:szCs w:val="24"/>
          <w:lang w:eastAsia="en-US"/>
        </w:rPr>
        <w:t>“Par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470901">
        <w:rPr>
          <w:rFonts w:eastAsia="SimSun"/>
          <w:color w:val="000000" w:themeColor="text1"/>
          <w:sz w:val="24"/>
          <w:szCs w:val="24"/>
          <w:vertAlign w:val="superscript"/>
          <w:lang w:eastAsia="en-US"/>
        </w:rPr>
        <w:t>1</w:t>
      </w:r>
      <w:r w:rsidRPr="00470901">
        <w:rPr>
          <w:rFonts w:eastAsia="SimSun"/>
          <w:color w:val="000000" w:themeColor="text1"/>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atklāti balsojot: atklāti balsojot: </w:t>
      </w:r>
      <w:r w:rsidRPr="00470901">
        <w:rPr>
          <w:sz w:val="24"/>
          <w:szCs w:val="24"/>
        </w:rPr>
        <w:t xml:space="preserve">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spacing w:line="360" w:lineRule="auto"/>
        <w:ind w:firstLine="567"/>
        <w:jc w:val="both"/>
        <w:rPr>
          <w:rFonts w:eastAsia="SimSun"/>
          <w:color w:val="000000" w:themeColor="text1"/>
          <w:sz w:val="24"/>
          <w:szCs w:val="24"/>
          <w:lang w:eastAsia="en-US"/>
        </w:rPr>
      </w:pPr>
      <w:r w:rsidRPr="00470901">
        <w:rPr>
          <w:rFonts w:eastAsia="SimSun"/>
          <w:color w:val="000000" w:themeColor="text1"/>
          <w:sz w:val="24"/>
          <w:szCs w:val="24"/>
          <w:lang w:eastAsia="en-US"/>
        </w:rPr>
        <w:t xml:space="preserve">32.1. PIEŠĶIRT </w:t>
      </w:r>
      <w:r w:rsidR="001D5568">
        <w:rPr>
          <w:rFonts w:eastAsia="SimSun"/>
          <w:color w:val="000000" w:themeColor="text1"/>
          <w:sz w:val="24"/>
          <w:szCs w:val="24"/>
          <w:lang w:eastAsia="en-US"/>
        </w:rPr>
        <w:t>….</w:t>
      </w:r>
      <w:r w:rsidRPr="00470901">
        <w:rPr>
          <w:rFonts w:eastAsia="SimSun"/>
          <w:color w:val="000000" w:themeColor="text1"/>
          <w:sz w:val="24"/>
          <w:szCs w:val="24"/>
          <w:lang w:eastAsia="en-US"/>
        </w:rPr>
        <w:t>, nomā Stradu pagasta nekustamajā īpašumā “Stāķi 18 - 23”, kadastra numurs 5090 002 0136, ietilpstošo zemes vienību ar kadastra apzīmējumu 5090 002 0136, 0,1033 ha platībā, pagarinot līguma termiņu līdz 2024.gada 31.decembrim, sakņu dārza vajadzībām, bez apbūves tiesībām.</w:t>
      </w:r>
    </w:p>
    <w:p w:rsidR="00470901" w:rsidRPr="00470901" w:rsidRDefault="00470901" w:rsidP="00470901">
      <w:pPr>
        <w:widowControl w:val="0"/>
        <w:spacing w:line="360" w:lineRule="auto"/>
        <w:ind w:firstLine="567"/>
        <w:jc w:val="both"/>
        <w:rPr>
          <w:rFonts w:eastAsia="SimSun"/>
          <w:color w:val="000000" w:themeColor="text1"/>
          <w:sz w:val="24"/>
          <w:szCs w:val="24"/>
          <w:lang w:eastAsia="en-US"/>
        </w:rPr>
      </w:pPr>
      <w:r w:rsidRPr="00470901">
        <w:rPr>
          <w:rFonts w:eastAsia="SimSun"/>
          <w:color w:val="000000" w:themeColor="text1"/>
          <w:sz w:val="24"/>
          <w:szCs w:val="24"/>
          <w:lang w:eastAsia="en-US"/>
        </w:rPr>
        <w:t xml:space="preserve">32.2. </w:t>
      </w:r>
      <w:bookmarkStart w:id="87" w:name="_Hlk25163726"/>
      <w:r w:rsidRPr="00470901">
        <w:rPr>
          <w:rFonts w:eastAsia="SimSun"/>
          <w:color w:val="000000" w:themeColor="text1"/>
          <w:sz w:val="24"/>
          <w:szCs w:val="24"/>
          <w:lang w:eastAsia="en-US"/>
        </w:rPr>
        <w:t xml:space="preserve">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470901">
        <w:rPr>
          <w:rFonts w:eastAsia="SimSun"/>
          <w:i/>
          <w:iCs/>
          <w:color w:val="000000" w:themeColor="text1"/>
          <w:sz w:val="24"/>
          <w:szCs w:val="24"/>
          <w:lang w:eastAsia="en-US"/>
        </w:rPr>
        <w:t>euro</w:t>
      </w:r>
      <w:proofErr w:type="spellEnd"/>
      <w:r w:rsidRPr="00470901">
        <w:rPr>
          <w:rFonts w:eastAsia="SimSun"/>
          <w:color w:val="000000" w:themeColor="text1"/>
          <w:sz w:val="24"/>
          <w:szCs w:val="24"/>
          <w:lang w:eastAsia="en-US"/>
        </w:rPr>
        <w:t>) (bez PVN).</w:t>
      </w:r>
    </w:p>
    <w:p w:rsidR="00470901" w:rsidRPr="00470901" w:rsidRDefault="00470901" w:rsidP="00470901">
      <w:pPr>
        <w:spacing w:line="360" w:lineRule="auto"/>
        <w:ind w:firstLine="567"/>
        <w:jc w:val="both"/>
        <w:rPr>
          <w:rFonts w:eastAsia="SimSun"/>
          <w:color w:val="000000" w:themeColor="text1"/>
          <w:sz w:val="24"/>
          <w:szCs w:val="24"/>
          <w:lang w:eastAsia="en-US"/>
        </w:rPr>
      </w:pPr>
      <w:r w:rsidRPr="00470901">
        <w:rPr>
          <w:rFonts w:eastAsia="SimSun"/>
          <w:color w:val="000000" w:themeColor="text1"/>
          <w:sz w:val="24"/>
          <w:szCs w:val="24"/>
          <w:lang w:eastAsia="en-US"/>
        </w:rPr>
        <w:t xml:space="preserve">32.3. UZDOT Gulbenes novada Stradu pagasta pārvaldes vadītājam Jurim </w:t>
      </w:r>
      <w:proofErr w:type="spellStart"/>
      <w:r w:rsidRPr="00470901">
        <w:rPr>
          <w:rFonts w:eastAsia="SimSun"/>
          <w:color w:val="000000" w:themeColor="text1"/>
          <w:sz w:val="24"/>
          <w:szCs w:val="24"/>
          <w:lang w:eastAsia="en-US"/>
        </w:rPr>
        <w:t>Duļbinskim</w:t>
      </w:r>
      <w:proofErr w:type="spellEnd"/>
      <w:r w:rsidRPr="00470901">
        <w:rPr>
          <w:rFonts w:eastAsia="SimSun"/>
          <w:color w:val="000000" w:themeColor="text1"/>
          <w:sz w:val="24"/>
          <w:szCs w:val="24"/>
          <w:lang w:eastAsia="en-US"/>
        </w:rPr>
        <w:t xml:space="preserve"> noslēgt zemes nomas līgumu.</w:t>
      </w:r>
    </w:p>
    <w:p w:rsidR="00470901" w:rsidRPr="00470901" w:rsidRDefault="00470901" w:rsidP="00470901">
      <w:pPr>
        <w:spacing w:line="360" w:lineRule="auto"/>
        <w:ind w:firstLine="567"/>
        <w:jc w:val="both"/>
        <w:rPr>
          <w:rFonts w:eastAsia="SimSun"/>
          <w:color w:val="000000" w:themeColor="text1"/>
          <w:sz w:val="24"/>
          <w:szCs w:val="24"/>
          <w:lang w:eastAsia="en-US"/>
        </w:rPr>
      </w:pPr>
      <w:r w:rsidRPr="00470901">
        <w:rPr>
          <w:rFonts w:eastAsia="SimSun"/>
          <w:color w:val="000000" w:themeColor="text1"/>
          <w:sz w:val="24"/>
          <w:szCs w:val="24"/>
          <w:lang w:eastAsia="en-US"/>
        </w:rPr>
        <w:t>32.4. NOTEIKT, ka šis lēmums zaudē spēku, ja 15 (piecpadsmit) darbdienu laikā no tā spēkā stāšanās dienas nomnieks nav parakstījis zemes nomas līgumu.</w:t>
      </w:r>
    </w:p>
    <w:p w:rsidR="00470901" w:rsidRPr="00470901" w:rsidRDefault="00470901" w:rsidP="00470901">
      <w:pPr>
        <w:spacing w:line="360" w:lineRule="auto"/>
        <w:ind w:firstLine="567"/>
        <w:jc w:val="both"/>
        <w:rPr>
          <w:rFonts w:eastAsia="SimSun"/>
          <w:color w:val="000000" w:themeColor="text1"/>
          <w:sz w:val="24"/>
          <w:szCs w:val="24"/>
          <w:lang w:eastAsia="en-US"/>
        </w:rPr>
      </w:pPr>
      <w:r w:rsidRPr="00470901">
        <w:rPr>
          <w:rFonts w:eastAsia="SimSun"/>
          <w:color w:val="000000" w:themeColor="text1"/>
          <w:sz w:val="24"/>
          <w:szCs w:val="24"/>
          <w:lang w:eastAsia="en-US"/>
        </w:rPr>
        <w:t xml:space="preserve">32.5. UZDOT Gulbenes novada pašvaldības Īpašumu pārraudzības nodaļai nodrošināt 10 darbdienu laikā pēc tam, kad stājusies spēkā vienošanās par nomas līguma termiņa pagarināšanu, </w:t>
      </w:r>
      <w:r w:rsidRPr="00470901">
        <w:rPr>
          <w:rFonts w:eastAsia="SimSun"/>
          <w:color w:val="000000" w:themeColor="text1"/>
          <w:sz w:val="24"/>
          <w:szCs w:val="24"/>
          <w:lang w:eastAsia="en-US"/>
        </w:rPr>
        <w:lastRenderedPageBreak/>
        <w:t xml:space="preserve">nodrošina informācijas publicēšanu Gulbenes novada pašvaldības mājaslapā </w:t>
      </w:r>
      <w:hyperlink r:id="rId33" w:history="1">
        <w:r w:rsidRPr="00470901">
          <w:rPr>
            <w:rFonts w:eastAsia="SimSun"/>
            <w:color w:val="0000FF"/>
            <w:sz w:val="24"/>
            <w:szCs w:val="24"/>
            <w:u w:val="single"/>
            <w:lang w:eastAsia="en-US"/>
          </w:rPr>
          <w:t>www.gulbene.lv</w:t>
        </w:r>
      </w:hyperlink>
      <w:r w:rsidRPr="00470901">
        <w:rPr>
          <w:rFonts w:eastAsia="SimSun"/>
          <w:color w:val="000000" w:themeColor="text1"/>
          <w:sz w:val="24"/>
          <w:szCs w:val="24"/>
          <w:lang w:eastAsia="en-US"/>
        </w:rPr>
        <w:t xml:space="preserve"> internetā.</w:t>
      </w:r>
    </w:p>
    <w:bookmarkEnd w:id="86"/>
    <w:bookmarkEnd w:id="87"/>
    <w:p w:rsidR="00470901" w:rsidRPr="00470901" w:rsidRDefault="00470901" w:rsidP="00470901">
      <w:pPr>
        <w:spacing w:line="360" w:lineRule="auto"/>
        <w:ind w:firstLine="567"/>
        <w:jc w:val="both"/>
        <w:rPr>
          <w:rFonts w:eastAsia="Calibri"/>
        </w:rPr>
      </w:pPr>
    </w:p>
    <w:p w:rsidR="00470901" w:rsidRPr="00470901" w:rsidRDefault="00470901" w:rsidP="00470901">
      <w:pPr>
        <w:spacing w:line="360" w:lineRule="auto"/>
        <w:ind w:firstLine="567"/>
        <w:jc w:val="both"/>
        <w:rPr>
          <w:sz w:val="24"/>
          <w:szCs w:val="24"/>
        </w:rPr>
      </w:pPr>
      <w:r w:rsidRPr="00470901">
        <w:rPr>
          <w:rFonts w:eastAsia="Calibri"/>
          <w:sz w:val="24"/>
          <w:szCs w:val="24"/>
        </w:rPr>
        <w:t>33</w:t>
      </w:r>
      <w:r w:rsidRPr="00470901">
        <w:rPr>
          <w:rFonts w:eastAsia="Calibri"/>
        </w:rPr>
        <w:t xml:space="preserve">. </w:t>
      </w:r>
      <w:r w:rsidRPr="00470901">
        <w:rPr>
          <w:rFonts w:eastAsia="Calibri"/>
          <w:sz w:val="24"/>
          <w:szCs w:val="24"/>
        </w:rPr>
        <w:t xml:space="preserve">Izskatot </w:t>
      </w:r>
      <w:r w:rsidR="001D5568">
        <w:rPr>
          <w:rFonts w:eastAsia="Calibri"/>
          <w:b/>
          <w:bCs/>
          <w:sz w:val="24"/>
          <w:szCs w:val="24"/>
        </w:rPr>
        <w:t>….</w:t>
      </w:r>
      <w:r w:rsidRPr="00470901">
        <w:rPr>
          <w:rFonts w:eastAsia="Calibri"/>
          <w:sz w:val="24"/>
          <w:szCs w:val="24"/>
        </w:rPr>
        <w:t xml:space="preserve">, 2019.gada 15.novembra iesniegumu (Gulbenes novada pašvaldībā saņemts 2019.gada 15.novembrī un reģistrēts ar Nr. GND/5.13.1/19/2765-M), ar lūgumu pagarināt 2015.gada 6.janvārī noslēgto zemes nomas līgumu Nr.SR/9.p.3/15/26  par zemes vienības ar kadastra apzīmējumu 5090 002 0120,  0,08 ha platībā, nomu, </w:t>
      </w:r>
      <w:bookmarkStart w:id="88" w:name="_Hlk25163689"/>
      <w:r w:rsidRPr="00470901">
        <w:rPr>
          <w:rFonts w:eastAsia="Calibri"/>
          <w:sz w:val="24"/>
          <w:szCs w:val="24"/>
        </w:rPr>
        <w:t xml:space="preserve">pamatojoties uz likuma </w:t>
      </w:r>
      <w:r w:rsidRPr="00470901">
        <w:rPr>
          <w:rFonts w:eastAsia="SimSun"/>
          <w:color w:val="000000" w:themeColor="text1"/>
          <w:sz w:val="24"/>
          <w:szCs w:val="24"/>
          <w:lang w:eastAsia="en-US"/>
        </w:rPr>
        <w:t>“Par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470901">
        <w:rPr>
          <w:rFonts w:eastAsia="SimSun"/>
          <w:color w:val="000000" w:themeColor="text1"/>
          <w:sz w:val="24"/>
          <w:szCs w:val="24"/>
          <w:vertAlign w:val="superscript"/>
          <w:lang w:eastAsia="en-US"/>
        </w:rPr>
        <w:t>1</w:t>
      </w:r>
      <w:r w:rsidRPr="00470901">
        <w:rPr>
          <w:rFonts w:eastAsia="SimSun"/>
          <w:color w:val="000000" w:themeColor="text1"/>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atklāti balsojot: atklāti balsojot: </w:t>
      </w:r>
      <w:bookmarkEnd w:id="88"/>
      <w:r w:rsidRPr="00470901">
        <w:rPr>
          <w:sz w:val="24"/>
          <w:szCs w:val="24"/>
        </w:rPr>
        <w:t xml:space="preserve">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SimSun"/>
          <w:color w:val="000000" w:themeColor="text1"/>
          <w:sz w:val="24"/>
          <w:szCs w:val="24"/>
          <w:lang w:eastAsia="en-US"/>
        </w:rPr>
      </w:pPr>
      <w:r w:rsidRPr="00470901">
        <w:rPr>
          <w:rFonts w:eastAsia="SimSun"/>
          <w:color w:val="000000" w:themeColor="text1"/>
          <w:sz w:val="24"/>
          <w:szCs w:val="24"/>
          <w:lang w:eastAsia="en-US"/>
        </w:rPr>
        <w:t xml:space="preserve">33.1. PIEŠĶIRT </w:t>
      </w:r>
      <w:r w:rsidR="001D5568">
        <w:rPr>
          <w:rFonts w:eastAsia="SimSun"/>
          <w:color w:val="000000" w:themeColor="text1"/>
          <w:sz w:val="24"/>
          <w:szCs w:val="24"/>
          <w:lang w:eastAsia="en-US"/>
        </w:rPr>
        <w:t>…</w:t>
      </w:r>
      <w:r w:rsidRPr="00470901">
        <w:rPr>
          <w:rFonts w:eastAsia="SimSun"/>
          <w:color w:val="000000" w:themeColor="text1"/>
          <w:sz w:val="24"/>
          <w:szCs w:val="24"/>
          <w:lang w:eastAsia="en-US"/>
        </w:rPr>
        <w:t>, nomā Stradu pagasta nekustamajā īpašumā “Stāķi 18 - 23”, kadastra numurs 5090 002 0120, ietilpstošo zemes vienību ar kadastra apzīmējumu 5090 002 0120, 0,08 ha platībā, pagarinot līguma termiņu līdz 2024.gada 31.decembrim, sakņu dārza vajadzībām, bez apbūves tiesībām.</w:t>
      </w:r>
    </w:p>
    <w:p w:rsidR="00470901" w:rsidRPr="00470901" w:rsidRDefault="00470901" w:rsidP="00470901">
      <w:pPr>
        <w:spacing w:line="360" w:lineRule="auto"/>
        <w:ind w:firstLine="567"/>
        <w:jc w:val="both"/>
        <w:rPr>
          <w:rFonts w:eastAsia="SimSun"/>
          <w:color w:val="000000" w:themeColor="text1"/>
          <w:sz w:val="24"/>
          <w:szCs w:val="24"/>
          <w:lang w:eastAsia="en-US"/>
        </w:rPr>
      </w:pPr>
      <w:r w:rsidRPr="00470901">
        <w:rPr>
          <w:rFonts w:eastAsia="SimSun"/>
          <w:color w:val="000000" w:themeColor="text1"/>
          <w:sz w:val="24"/>
          <w:szCs w:val="24"/>
          <w:lang w:eastAsia="en-US"/>
        </w:rPr>
        <w:t xml:space="preserve">33.2.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470901">
        <w:rPr>
          <w:rFonts w:eastAsia="SimSun"/>
          <w:i/>
          <w:iCs/>
          <w:color w:val="000000" w:themeColor="text1"/>
          <w:sz w:val="24"/>
          <w:szCs w:val="24"/>
          <w:lang w:eastAsia="en-US"/>
        </w:rPr>
        <w:t>euro</w:t>
      </w:r>
      <w:proofErr w:type="spellEnd"/>
      <w:r w:rsidRPr="00470901">
        <w:rPr>
          <w:rFonts w:eastAsia="SimSun"/>
          <w:color w:val="000000" w:themeColor="text1"/>
          <w:sz w:val="24"/>
          <w:szCs w:val="24"/>
          <w:lang w:eastAsia="en-US"/>
        </w:rPr>
        <w:t>) (bez PVN).</w:t>
      </w:r>
    </w:p>
    <w:p w:rsidR="00470901" w:rsidRPr="00470901" w:rsidRDefault="00470901" w:rsidP="00470901">
      <w:pPr>
        <w:spacing w:line="360" w:lineRule="auto"/>
        <w:ind w:firstLine="567"/>
        <w:jc w:val="both"/>
        <w:rPr>
          <w:rFonts w:eastAsia="SimSun"/>
          <w:color w:val="000000" w:themeColor="text1"/>
          <w:sz w:val="24"/>
          <w:szCs w:val="24"/>
          <w:lang w:eastAsia="en-US"/>
        </w:rPr>
      </w:pPr>
      <w:r w:rsidRPr="00470901">
        <w:rPr>
          <w:rFonts w:eastAsia="SimSun"/>
          <w:color w:val="000000" w:themeColor="text1"/>
          <w:sz w:val="24"/>
          <w:szCs w:val="24"/>
          <w:lang w:eastAsia="en-US"/>
        </w:rPr>
        <w:t xml:space="preserve">33.3. UZDOT Gulbenes novada Stradu pagasta pārvaldes vadītājam Jurim </w:t>
      </w:r>
      <w:proofErr w:type="spellStart"/>
      <w:r w:rsidRPr="00470901">
        <w:rPr>
          <w:rFonts w:eastAsia="SimSun"/>
          <w:color w:val="000000" w:themeColor="text1"/>
          <w:sz w:val="24"/>
          <w:szCs w:val="24"/>
          <w:lang w:eastAsia="en-US"/>
        </w:rPr>
        <w:t>Duļbinskim</w:t>
      </w:r>
      <w:proofErr w:type="spellEnd"/>
      <w:r w:rsidRPr="00470901">
        <w:rPr>
          <w:rFonts w:eastAsia="SimSun"/>
          <w:color w:val="000000" w:themeColor="text1"/>
          <w:sz w:val="24"/>
          <w:szCs w:val="24"/>
          <w:lang w:eastAsia="en-US"/>
        </w:rPr>
        <w:t xml:space="preserve"> noslēgt zemes nomas līgumu.</w:t>
      </w:r>
    </w:p>
    <w:p w:rsidR="00470901" w:rsidRPr="00470901" w:rsidRDefault="00470901" w:rsidP="00470901">
      <w:pPr>
        <w:spacing w:line="360" w:lineRule="auto"/>
        <w:ind w:firstLine="567"/>
        <w:jc w:val="both"/>
        <w:rPr>
          <w:rFonts w:eastAsia="SimSun"/>
          <w:color w:val="000000" w:themeColor="text1"/>
          <w:sz w:val="24"/>
          <w:szCs w:val="24"/>
          <w:lang w:eastAsia="en-US"/>
        </w:rPr>
      </w:pPr>
      <w:r w:rsidRPr="00470901">
        <w:rPr>
          <w:rFonts w:eastAsia="SimSun"/>
          <w:color w:val="000000" w:themeColor="text1"/>
          <w:sz w:val="24"/>
          <w:szCs w:val="24"/>
          <w:lang w:eastAsia="en-US"/>
        </w:rPr>
        <w:t>33.4. NOTEIKT, ka šis lēmums zaudē spēku, ja 15 (piecpadsmit) darbdienu laikā no tā spēkā stāšanās dienas nomnieks nav parakstījis zemes nomas līgumu.</w:t>
      </w:r>
    </w:p>
    <w:p w:rsidR="00470901" w:rsidRPr="00470901" w:rsidRDefault="00470901" w:rsidP="00470901">
      <w:pPr>
        <w:spacing w:line="360" w:lineRule="auto"/>
        <w:ind w:firstLine="567"/>
        <w:jc w:val="both"/>
        <w:rPr>
          <w:rFonts w:eastAsia="SimSun"/>
          <w:color w:val="000000" w:themeColor="text1"/>
          <w:sz w:val="24"/>
          <w:szCs w:val="24"/>
          <w:lang w:eastAsia="en-US"/>
        </w:rPr>
      </w:pPr>
      <w:r w:rsidRPr="00470901">
        <w:rPr>
          <w:rFonts w:eastAsia="SimSun"/>
          <w:color w:val="000000" w:themeColor="text1"/>
          <w:sz w:val="24"/>
          <w:szCs w:val="24"/>
          <w:lang w:eastAsia="en-US"/>
        </w:rPr>
        <w:lastRenderedPageBreak/>
        <w:t xml:space="preserve">33.5. UZDOT Gulbenes novada pašvaldības Īpašumu pārraudzības nodaļai nodrošināt 10 darbdienu laikā pēc tam, kad stājusies spēkā vienošanās par nomas līguma termiņa pagarināšanu, nodrošina informācijas publicēšanu Gulbenes novada pašvaldības mājaslapā </w:t>
      </w:r>
      <w:hyperlink r:id="rId34" w:history="1">
        <w:r w:rsidRPr="00470901">
          <w:rPr>
            <w:rFonts w:eastAsia="SimSun"/>
            <w:color w:val="0000FF"/>
            <w:sz w:val="24"/>
            <w:szCs w:val="24"/>
            <w:u w:val="single"/>
            <w:lang w:eastAsia="en-US"/>
          </w:rPr>
          <w:t>www.gulbene.lv</w:t>
        </w:r>
      </w:hyperlink>
      <w:r w:rsidRPr="00470901">
        <w:rPr>
          <w:rFonts w:eastAsia="SimSun"/>
          <w:color w:val="000000" w:themeColor="text1"/>
          <w:sz w:val="24"/>
          <w:szCs w:val="24"/>
          <w:lang w:eastAsia="en-US"/>
        </w:rPr>
        <w:t xml:space="preserve"> internetā.</w:t>
      </w:r>
    </w:p>
    <w:p w:rsidR="00470901" w:rsidRPr="00470901" w:rsidRDefault="00470901" w:rsidP="00470901">
      <w:pPr>
        <w:spacing w:line="360" w:lineRule="auto"/>
        <w:jc w:val="both"/>
        <w:rPr>
          <w:rFonts w:eastAsia="Calibri"/>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34. Izskatot </w:t>
      </w:r>
      <w:r w:rsidR="001D5568">
        <w:rPr>
          <w:rFonts w:eastAsia="Calibri"/>
          <w:b/>
          <w:bCs/>
          <w:sz w:val="24"/>
          <w:szCs w:val="24"/>
        </w:rPr>
        <w:t>….</w:t>
      </w:r>
      <w:r w:rsidRPr="00470901">
        <w:rPr>
          <w:rFonts w:eastAsia="Calibri"/>
          <w:sz w:val="24"/>
          <w:szCs w:val="24"/>
        </w:rPr>
        <w:t xml:space="preserve">, 2019.gada 19.novembrī iesniegumu (Gulbenes novada pašvaldībā saņemts 2019.gada 19.novembrī un reģistrēts ar </w:t>
      </w:r>
      <w:proofErr w:type="spellStart"/>
      <w:r w:rsidRPr="00470901">
        <w:rPr>
          <w:rFonts w:eastAsia="Calibri"/>
          <w:sz w:val="24"/>
          <w:szCs w:val="24"/>
        </w:rPr>
        <w:t>Nr.GND</w:t>
      </w:r>
      <w:proofErr w:type="spellEnd"/>
      <w:r w:rsidRPr="00470901">
        <w:rPr>
          <w:rFonts w:eastAsia="Calibri"/>
          <w:sz w:val="24"/>
          <w:szCs w:val="24"/>
        </w:rPr>
        <w:t xml:space="preserve">/5.13.1/19/2777-O) ar lūgumu pagarināt zemes nomas līgumu </w:t>
      </w:r>
      <w:proofErr w:type="spellStart"/>
      <w:r w:rsidRPr="00470901">
        <w:rPr>
          <w:rFonts w:eastAsia="Calibri"/>
          <w:sz w:val="24"/>
          <w:szCs w:val="24"/>
        </w:rPr>
        <w:t>Nr.</w:t>
      </w:r>
      <w:r w:rsidRPr="00470901">
        <w:rPr>
          <w:rFonts w:eastAsia="Calibri"/>
          <w:color w:val="000000"/>
          <w:sz w:val="24"/>
          <w:szCs w:val="24"/>
        </w:rPr>
        <w:t>DA</w:t>
      </w:r>
      <w:proofErr w:type="spellEnd"/>
      <w:r w:rsidRPr="00470901">
        <w:rPr>
          <w:rFonts w:eastAsia="Calibri"/>
          <w:color w:val="000000"/>
          <w:sz w:val="24"/>
          <w:szCs w:val="24"/>
        </w:rPr>
        <w:t>/9.p.3/14/140</w:t>
      </w:r>
      <w:r w:rsidRPr="00470901">
        <w:rPr>
          <w:rFonts w:eastAsia="Calibri"/>
          <w:sz w:val="24"/>
          <w:szCs w:val="24"/>
        </w:rPr>
        <w:t xml:space="preserve"> par zemes vienību ar kadastra apzīmējumu 5048 004 0333, daļu, 0,2 ha platībā, pamatojoties uz likuma </w:t>
      </w:r>
      <w:r w:rsidRPr="00470901">
        <w:rPr>
          <w:rFonts w:eastAsia="SimSun"/>
          <w:color w:val="000000" w:themeColor="text1"/>
          <w:sz w:val="24"/>
          <w:szCs w:val="24"/>
          <w:lang w:eastAsia="en-US"/>
        </w:rPr>
        <w:t>“Par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470901">
        <w:rPr>
          <w:rFonts w:eastAsia="SimSun"/>
          <w:color w:val="000000" w:themeColor="text1"/>
          <w:sz w:val="24"/>
          <w:szCs w:val="24"/>
          <w:vertAlign w:val="superscript"/>
          <w:lang w:eastAsia="en-US"/>
        </w:rPr>
        <w:t>1</w:t>
      </w:r>
      <w:r w:rsidRPr="00470901">
        <w:rPr>
          <w:rFonts w:eastAsia="SimSun"/>
          <w:color w:val="000000" w:themeColor="text1"/>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atklāti balsojot: atklāti balsojot: </w:t>
      </w:r>
      <w:r w:rsidRPr="00470901">
        <w:rPr>
          <w:sz w:val="24"/>
          <w:szCs w:val="24"/>
        </w:rPr>
        <w:t xml:space="preserve">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34.1. PIEŠĶIRT </w:t>
      </w:r>
      <w:r w:rsidR="001D5568">
        <w:rPr>
          <w:rFonts w:eastAsia="Calibri"/>
          <w:sz w:val="24"/>
          <w:szCs w:val="24"/>
        </w:rPr>
        <w:t>….</w:t>
      </w:r>
      <w:r w:rsidRPr="00470901">
        <w:rPr>
          <w:rFonts w:eastAsia="Calibri"/>
          <w:sz w:val="24"/>
          <w:szCs w:val="24"/>
        </w:rPr>
        <w:t xml:space="preserve">, nomā </w:t>
      </w:r>
      <w:proofErr w:type="spellStart"/>
      <w:r w:rsidRPr="00470901">
        <w:rPr>
          <w:rFonts w:eastAsia="Calibri"/>
          <w:sz w:val="24"/>
          <w:szCs w:val="24"/>
        </w:rPr>
        <w:t>Daukstu</w:t>
      </w:r>
      <w:proofErr w:type="spellEnd"/>
      <w:r w:rsidRPr="00470901">
        <w:rPr>
          <w:rFonts w:eastAsia="Calibri"/>
          <w:sz w:val="24"/>
          <w:szCs w:val="24"/>
        </w:rPr>
        <w:t xml:space="preserve"> pagasta nekustamajā īpašumā “Pagasta dārziņi”, kadastra numurs 5048 004 0333, ietilpstošo zemes vienību ar kadastra apzīmējumu 5048 004 0333, daļu, 0,2 ha platībā, pagarinot līguma termiņu līdz 2024.gada 2.decembrim, lauksaimniecības vajadzībām, bez apbūves tiesībām.</w:t>
      </w:r>
    </w:p>
    <w:p w:rsidR="00470901" w:rsidRPr="00470901" w:rsidRDefault="00470901" w:rsidP="00470901">
      <w:pPr>
        <w:spacing w:line="360" w:lineRule="auto"/>
        <w:ind w:firstLine="567"/>
        <w:jc w:val="both"/>
        <w:rPr>
          <w:rFonts w:eastAsia="SimSun"/>
          <w:color w:val="000000" w:themeColor="text1"/>
          <w:sz w:val="24"/>
          <w:szCs w:val="24"/>
          <w:lang w:eastAsia="en-US"/>
        </w:rPr>
      </w:pPr>
      <w:r w:rsidRPr="00470901">
        <w:rPr>
          <w:rFonts w:eastAsia="SimSun"/>
          <w:color w:val="000000" w:themeColor="text1"/>
          <w:sz w:val="24"/>
          <w:szCs w:val="24"/>
          <w:lang w:eastAsia="en-US"/>
        </w:rPr>
        <w:t xml:space="preserve">34.2. NOTEIKT nomas maksu atbilstoši Gulbenes novada pašvaldības 2019.gada 28.februāra saistošo noteikumu Nr.6 “Par Gulbenes novada pašvaldībai piederoša vai piekrītoša neapbūvēta zemesgabala nomas maksas apmēru” 2.3.apakšpunktam, jeb 7 EUR (septiņi </w:t>
      </w:r>
      <w:proofErr w:type="spellStart"/>
      <w:r w:rsidRPr="00470901">
        <w:rPr>
          <w:rFonts w:eastAsia="SimSun"/>
          <w:i/>
          <w:iCs/>
          <w:color w:val="000000" w:themeColor="text1"/>
          <w:sz w:val="24"/>
          <w:szCs w:val="24"/>
          <w:lang w:eastAsia="en-US"/>
        </w:rPr>
        <w:t>euro</w:t>
      </w:r>
      <w:proofErr w:type="spellEnd"/>
      <w:r w:rsidRPr="00470901">
        <w:rPr>
          <w:rFonts w:eastAsia="SimSun"/>
          <w:color w:val="000000" w:themeColor="text1"/>
          <w:sz w:val="24"/>
          <w:szCs w:val="24"/>
          <w:lang w:eastAsia="en-US"/>
        </w:rPr>
        <w:t>) (bez PVN).</w:t>
      </w:r>
    </w:p>
    <w:p w:rsidR="00470901" w:rsidRPr="00470901" w:rsidRDefault="00470901" w:rsidP="00470901">
      <w:pPr>
        <w:spacing w:line="360" w:lineRule="auto"/>
        <w:ind w:firstLine="567"/>
        <w:jc w:val="both"/>
        <w:rPr>
          <w:rFonts w:eastAsia="SimSun"/>
          <w:color w:val="000000" w:themeColor="text1"/>
          <w:sz w:val="24"/>
          <w:szCs w:val="24"/>
          <w:lang w:eastAsia="en-US"/>
        </w:rPr>
      </w:pPr>
      <w:r w:rsidRPr="00470901">
        <w:rPr>
          <w:rFonts w:eastAsia="SimSun"/>
          <w:color w:val="000000" w:themeColor="text1"/>
          <w:sz w:val="24"/>
          <w:szCs w:val="24"/>
          <w:lang w:eastAsia="en-US"/>
        </w:rPr>
        <w:t xml:space="preserve">34.3. UZDOT Gulbenes novada </w:t>
      </w:r>
      <w:proofErr w:type="spellStart"/>
      <w:r w:rsidRPr="00470901">
        <w:rPr>
          <w:rFonts w:eastAsia="SimSun"/>
          <w:color w:val="000000" w:themeColor="text1"/>
          <w:sz w:val="24"/>
          <w:szCs w:val="24"/>
          <w:lang w:eastAsia="en-US"/>
        </w:rPr>
        <w:t>Daukstu</w:t>
      </w:r>
      <w:proofErr w:type="spellEnd"/>
      <w:r w:rsidRPr="00470901">
        <w:rPr>
          <w:rFonts w:eastAsia="SimSun"/>
          <w:color w:val="000000" w:themeColor="text1"/>
          <w:sz w:val="24"/>
          <w:szCs w:val="24"/>
          <w:lang w:eastAsia="en-US"/>
        </w:rPr>
        <w:t xml:space="preserve"> pagasta pārvaldes vadītājam Uldim </w:t>
      </w:r>
      <w:proofErr w:type="spellStart"/>
      <w:r w:rsidRPr="00470901">
        <w:rPr>
          <w:rFonts w:eastAsia="SimSun"/>
          <w:color w:val="000000" w:themeColor="text1"/>
          <w:sz w:val="24"/>
          <w:szCs w:val="24"/>
          <w:lang w:eastAsia="en-US"/>
        </w:rPr>
        <w:t>Doņukam</w:t>
      </w:r>
      <w:proofErr w:type="spellEnd"/>
      <w:r w:rsidRPr="00470901">
        <w:rPr>
          <w:rFonts w:eastAsia="SimSun"/>
          <w:color w:val="000000" w:themeColor="text1"/>
          <w:sz w:val="24"/>
          <w:szCs w:val="24"/>
          <w:lang w:eastAsia="en-US"/>
        </w:rPr>
        <w:t xml:space="preserve"> noslēgt zemes nomas līgumu.</w:t>
      </w:r>
    </w:p>
    <w:p w:rsidR="00470901" w:rsidRPr="00470901" w:rsidRDefault="00470901" w:rsidP="00470901">
      <w:pPr>
        <w:spacing w:line="360" w:lineRule="auto"/>
        <w:ind w:firstLine="567"/>
        <w:jc w:val="both"/>
        <w:rPr>
          <w:rFonts w:eastAsia="SimSun"/>
          <w:color w:val="000000" w:themeColor="text1"/>
          <w:sz w:val="24"/>
          <w:szCs w:val="24"/>
          <w:lang w:eastAsia="en-US"/>
        </w:rPr>
      </w:pPr>
      <w:r w:rsidRPr="00470901">
        <w:rPr>
          <w:rFonts w:eastAsia="SimSun"/>
          <w:color w:val="000000" w:themeColor="text1"/>
          <w:sz w:val="24"/>
          <w:szCs w:val="24"/>
          <w:lang w:eastAsia="en-US"/>
        </w:rPr>
        <w:lastRenderedPageBreak/>
        <w:t>34.4. NOTEIKT, ka šis lēmums zaudē spēku, ja 15 (piecpadsmit) darbdienu laikā no tā spēkā stāšanās dienas nomnieks nav parakstījis zemes nomas līgumu.</w:t>
      </w:r>
    </w:p>
    <w:p w:rsidR="00470901" w:rsidRPr="00470901" w:rsidRDefault="00470901" w:rsidP="00470901">
      <w:pPr>
        <w:spacing w:line="360" w:lineRule="auto"/>
        <w:ind w:firstLine="567"/>
        <w:jc w:val="both"/>
        <w:rPr>
          <w:rFonts w:eastAsia="SimSun"/>
          <w:color w:val="000000" w:themeColor="text1"/>
          <w:sz w:val="24"/>
          <w:szCs w:val="24"/>
          <w:lang w:eastAsia="en-US"/>
        </w:rPr>
      </w:pPr>
      <w:r w:rsidRPr="00470901">
        <w:rPr>
          <w:rFonts w:eastAsia="SimSun"/>
          <w:color w:val="000000" w:themeColor="text1"/>
          <w:sz w:val="24"/>
          <w:szCs w:val="24"/>
          <w:lang w:eastAsia="en-US"/>
        </w:rPr>
        <w:t xml:space="preserve">34.5. UZDOT Gulbenes novada pašvaldības Īpašumu pārraudzības nodaļai nodrošināt 10 darbdienu laikā pēc tam, kad stājusies spēkā vienošanās par nomas līguma termiņa pagarināšanu, nodrošina informācijas publicēšanu Gulbenes novada pašvaldības mājaslapā </w:t>
      </w:r>
      <w:hyperlink r:id="rId35" w:history="1">
        <w:r w:rsidRPr="00470901">
          <w:rPr>
            <w:rFonts w:eastAsia="SimSun"/>
            <w:color w:val="0000FF"/>
            <w:sz w:val="24"/>
            <w:szCs w:val="24"/>
            <w:u w:val="single"/>
            <w:lang w:eastAsia="en-US"/>
          </w:rPr>
          <w:t>www.gulbene.lv</w:t>
        </w:r>
      </w:hyperlink>
      <w:r w:rsidRPr="00470901">
        <w:rPr>
          <w:rFonts w:eastAsia="SimSun"/>
          <w:color w:val="000000" w:themeColor="text1"/>
          <w:sz w:val="24"/>
          <w:szCs w:val="24"/>
          <w:lang w:eastAsia="en-US"/>
        </w:rPr>
        <w:t xml:space="preserve"> internetā.</w:t>
      </w:r>
    </w:p>
    <w:p w:rsidR="00470901" w:rsidRPr="00470901" w:rsidRDefault="00470901" w:rsidP="00470901">
      <w:pPr>
        <w:rPr>
          <w:rFonts w:ascii="Calibri" w:eastAsia="Calibri" w:hAnsi="Calibri"/>
        </w:rPr>
      </w:pPr>
    </w:p>
    <w:p w:rsidR="00470901" w:rsidRPr="00470901" w:rsidRDefault="00470901" w:rsidP="00470901">
      <w:pPr>
        <w:widowControl w:val="0"/>
        <w:spacing w:line="360" w:lineRule="auto"/>
        <w:ind w:firstLine="567"/>
        <w:jc w:val="both"/>
        <w:rPr>
          <w:sz w:val="24"/>
          <w:szCs w:val="24"/>
        </w:rPr>
      </w:pPr>
      <w:r w:rsidRPr="00470901">
        <w:rPr>
          <w:rFonts w:eastAsia="Calibri"/>
          <w:sz w:val="24"/>
          <w:szCs w:val="24"/>
        </w:rPr>
        <w:t xml:space="preserve">35. </w:t>
      </w:r>
      <w:r w:rsidRPr="00470901">
        <w:rPr>
          <w:rFonts w:eastAsia="Calibri"/>
          <w:color w:val="000000" w:themeColor="text1"/>
          <w:sz w:val="24"/>
          <w:szCs w:val="24"/>
        </w:rPr>
        <w:t xml:space="preserve">Izskatot </w:t>
      </w:r>
      <w:r w:rsidR="001D5568">
        <w:rPr>
          <w:rFonts w:eastAsia="Calibri"/>
          <w:b/>
          <w:color w:val="000000" w:themeColor="text1"/>
          <w:sz w:val="24"/>
          <w:szCs w:val="24"/>
        </w:rPr>
        <w:t>….</w:t>
      </w:r>
      <w:r w:rsidRPr="00470901">
        <w:rPr>
          <w:rFonts w:eastAsia="Calibri"/>
          <w:color w:val="000000" w:themeColor="text1"/>
          <w:sz w:val="24"/>
          <w:szCs w:val="24"/>
        </w:rPr>
        <w:t xml:space="preserve">, 2019.gada 12.novembra iesniegumu (Gulbenes novada pašvaldībā saņemts 2019.gada 13.novembrī un reģistrēts ar </w:t>
      </w:r>
      <w:proofErr w:type="spellStart"/>
      <w:r w:rsidRPr="00470901">
        <w:rPr>
          <w:rFonts w:eastAsia="Calibri"/>
          <w:color w:val="000000" w:themeColor="text1"/>
          <w:sz w:val="24"/>
          <w:szCs w:val="24"/>
        </w:rPr>
        <w:t>Nr.GND</w:t>
      </w:r>
      <w:proofErr w:type="spellEnd"/>
      <w:r w:rsidRPr="00470901">
        <w:rPr>
          <w:rFonts w:eastAsia="Calibri"/>
          <w:color w:val="000000" w:themeColor="text1"/>
          <w:sz w:val="24"/>
          <w:szCs w:val="24"/>
        </w:rPr>
        <w:t>/5.13.1/19/2742-S)</w:t>
      </w:r>
      <w:r w:rsidRPr="00470901">
        <w:rPr>
          <w:rFonts w:eastAsia="Calibri"/>
          <w:sz w:val="24"/>
          <w:szCs w:val="24"/>
        </w:rPr>
        <w:t xml:space="preserve"> ar lūgumu pagarināt 2015.gada 16.janvārī noslēgto zemes nomas līgumu Nr.SR/9.p.3/15/136 par zemes vienības ar kadastra apzīmējumu 5090 002 0229,  0,1192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470901">
        <w:rPr>
          <w:rFonts w:eastAsia="Calibri"/>
          <w:sz w:val="24"/>
          <w:szCs w:val="24"/>
          <w:vertAlign w:val="superscript"/>
        </w:rPr>
        <w:t>1</w:t>
      </w:r>
      <w:r w:rsidRPr="00470901">
        <w:rPr>
          <w:rFonts w:eastAsia="Calibri"/>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atklāti balsojot: </w:t>
      </w:r>
      <w:r w:rsidRPr="00470901">
        <w:rPr>
          <w:sz w:val="24"/>
          <w:szCs w:val="24"/>
        </w:rPr>
        <w:t xml:space="preserve">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 xml:space="preserve">35.1. PIEŠĶIRT </w:t>
      </w:r>
      <w:r w:rsidR="001D5568">
        <w:rPr>
          <w:rFonts w:eastAsia="Calibri"/>
          <w:sz w:val="24"/>
          <w:szCs w:val="24"/>
        </w:rPr>
        <w:t>….</w:t>
      </w:r>
      <w:r w:rsidRPr="00470901">
        <w:rPr>
          <w:rFonts w:eastAsia="Calibri"/>
          <w:sz w:val="24"/>
          <w:szCs w:val="24"/>
        </w:rPr>
        <w:t>, nomā Stradu pagasta nekustamajā īpašumā “Stāķi 19 - 10”, kadastra numurs 5090 002 0229, ietilpstošo zemes vienību ar kadastra apzīmējumu 5090 002 0229, 0,1192 ha platībā, pagarinot līguma termiņu līdz 2024.gada 31.decembrim, sakņu dārza vajadzībām, bez apbūves tiesībām.</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 xml:space="preserve">35.2.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470901">
        <w:rPr>
          <w:rFonts w:eastAsia="Calibri"/>
          <w:sz w:val="24"/>
          <w:szCs w:val="24"/>
        </w:rPr>
        <w:t>euro</w:t>
      </w:r>
      <w:proofErr w:type="spellEnd"/>
      <w:r w:rsidRPr="00470901">
        <w:rPr>
          <w:rFonts w:eastAsia="Calibri"/>
          <w:sz w:val="24"/>
          <w:szCs w:val="24"/>
        </w:rPr>
        <w:t>) (bez PVN).</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lastRenderedPageBreak/>
        <w:t xml:space="preserve">35.3. UZDOT Gulbenes novada Stradu pagasta pārvaldes vadītājam Jurim </w:t>
      </w:r>
      <w:proofErr w:type="spellStart"/>
      <w:r w:rsidRPr="00470901">
        <w:rPr>
          <w:rFonts w:eastAsia="Calibri"/>
          <w:sz w:val="24"/>
          <w:szCs w:val="24"/>
        </w:rPr>
        <w:t>Duļbinskim</w:t>
      </w:r>
      <w:proofErr w:type="spellEnd"/>
      <w:r w:rsidRPr="00470901">
        <w:rPr>
          <w:rFonts w:eastAsia="Calibri"/>
          <w:sz w:val="24"/>
          <w:szCs w:val="24"/>
        </w:rPr>
        <w:t xml:space="preserve"> noslēgt zemes nomas līgumu.</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35.4. NOTEIKT, ka šis lēmums zaudē spēku, ja 15 (piecpadsmit) darbdienu laikā no tā spēkā stāšanās dienas nomnieks nav parakstījis zemes nomas līgumu.</w:t>
      </w:r>
    </w:p>
    <w:p w:rsidR="00470901" w:rsidRPr="00470901" w:rsidRDefault="00470901" w:rsidP="00470901">
      <w:pPr>
        <w:widowControl w:val="0"/>
        <w:suppressAutoHyphens/>
        <w:spacing w:line="360" w:lineRule="auto"/>
        <w:ind w:firstLine="567"/>
        <w:jc w:val="both"/>
        <w:rPr>
          <w:rFonts w:eastAsia="Calibri"/>
          <w:sz w:val="24"/>
          <w:szCs w:val="24"/>
        </w:rPr>
      </w:pPr>
      <w:r w:rsidRPr="00470901">
        <w:rPr>
          <w:rFonts w:eastAsia="Calibri"/>
          <w:sz w:val="24"/>
          <w:szCs w:val="24"/>
        </w:rPr>
        <w:t>35.5.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470901" w:rsidRPr="00470901" w:rsidRDefault="00470901" w:rsidP="00470901">
      <w:pPr>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Calibri"/>
          <w:sz w:val="24"/>
          <w:szCs w:val="24"/>
        </w:rPr>
        <w:t xml:space="preserve">36. Izskatot </w:t>
      </w:r>
      <w:r w:rsidR="001D5568">
        <w:rPr>
          <w:rFonts w:eastAsia="Calibri"/>
          <w:b/>
          <w:bCs/>
          <w:sz w:val="24"/>
          <w:szCs w:val="24"/>
        </w:rPr>
        <w:t>….</w:t>
      </w:r>
      <w:r w:rsidRPr="00470901">
        <w:rPr>
          <w:rFonts w:eastAsia="Calibri"/>
          <w:sz w:val="24"/>
          <w:szCs w:val="24"/>
        </w:rPr>
        <w:t xml:space="preserve">, 2019.gada 18.oktobra iesniegumu (Gulbenes novada pašvaldībā saņemts 2019.gada 21.oktobra un reģistrēts ar </w:t>
      </w:r>
      <w:proofErr w:type="spellStart"/>
      <w:r w:rsidRPr="00470901">
        <w:rPr>
          <w:rFonts w:eastAsia="Calibri"/>
          <w:sz w:val="24"/>
          <w:szCs w:val="24"/>
        </w:rPr>
        <w:t>Nr.GND</w:t>
      </w:r>
      <w:proofErr w:type="spellEnd"/>
      <w:r w:rsidRPr="00470901">
        <w:rPr>
          <w:rFonts w:eastAsia="Calibri"/>
          <w:sz w:val="24"/>
          <w:szCs w:val="24"/>
        </w:rPr>
        <w:t xml:space="preserve">/5.13.1/19/2521-V) ar lūgumu pagarināt 2014.gada 1.decembrī noslēgto zemes nomas līgumu </w:t>
      </w:r>
      <w:proofErr w:type="spellStart"/>
      <w:r w:rsidRPr="00470901">
        <w:rPr>
          <w:rFonts w:eastAsia="Calibri"/>
          <w:sz w:val="24"/>
          <w:szCs w:val="24"/>
        </w:rPr>
        <w:t>Nr.RA</w:t>
      </w:r>
      <w:proofErr w:type="spellEnd"/>
      <w:r w:rsidRPr="00470901">
        <w:rPr>
          <w:rFonts w:eastAsia="Calibri"/>
          <w:sz w:val="24"/>
          <w:szCs w:val="24"/>
        </w:rPr>
        <w:t>/9.p.3/14/175 par zemes vienības ar kadastra apzīmējumu 5084 008 0223, 16,9 ha platībā, nomu,</w:t>
      </w:r>
      <w:r w:rsidRPr="00470901">
        <w:rPr>
          <w:rFonts w:ascii="Calibri" w:eastAsia="Calibri" w:hAnsi="Calibri"/>
        </w:rPr>
        <w:t xml:space="preserve"> </w:t>
      </w:r>
      <w:r w:rsidRPr="00470901">
        <w:rPr>
          <w:rFonts w:eastAsia="Calibri"/>
          <w:sz w:val="24"/>
          <w:szCs w:val="24"/>
        </w:rPr>
        <w:t>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28.punkts nosaka, ka lēmumu par neapbūvēta zemesgabala iznomāšanu pieņem iznomātājs, 53.punktu, kas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 56.punktu, kas cita starpā nosaka, ka pagarinot nomas līguma termiņu, nomas maksu pārskata, piemērojot šo noteikumu 3.nodaļā noteikto nomas maksas noteikšanas kārtību; ja nomas maksa tiek mainīta, nomnieks kompensē iznomātājam pieaicinātā neatkarīgā vērtētāja atlīdzības summu, Publiskas personas finanšu līdzekļu un mantas izšķērdēšanas novēršanas likuma 6.</w:t>
      </w:r>
      <w:r w:rsidRPr="00470901">
        <w:rPr>
          <w:rFonts w:eastAsia="Calibri"/>
          <w:sz w:val="24"/>
          <w:szCs w:val="24"/>
          <w:vertAlign w:val="superscript"/>
        </w:rPr>
        <w:t>1</w:t>
      </w:r>
      <w:r w:rsidRPr="00470901">
        <w:rPr>
          <w:rFonts w:eastAsia="Calibri"/>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atklāti balsojot: </w:t>
      </w:r>
      <w:r w:rsidRPr="00470901">
        <w:rPr>
          <w:sz w:val="24"/>
          <w:szCs w:val="24"/>
        </w:rPr>
        <w:t xml:space="preserve">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36.1. PIEŠĶIRT </w:t>
      </w:r>
      <w:r w:rsidR="001D5568">
        <w:rPr>
          <w:rFonts w:eastAsia="Calibri"/>
          <w:sz w:val="24"/>
          <w:szCs w:val="24"/>
        </w:rPr>
        <w:t>….</w:t>
      </w:r>
      <w:r w:rsidRPr="00470901">
        <w:rPr>
          <w:rFonts w:eastAsia="Calibri"/>
          <w:sz w:val="24"/>
          <w:szCs w:val="24"/>
        </w:rPr>
        <w:t>, nomā Rankas pagasta nekustamajā īpašumā “</w:t>
      </w:r>
      <w:proofErr w:type="spellStart"/>
      <w:r w:rsidRPr="00470901">
        <w:rPr>
          <w:rFonts w:eastAsia="Calibri"/>
          <w:sz w:val="24"/>
          <w:szCs w:val="24"/>
        </w:rPr>
        <w:t>Lejaspāpani</w:t>
      </w:r>
      <w:proofErr w:type="spellEnd"/>
      <w:r w:rsidRPr="00470901">
        <w:rPr>
          <w:rFonts w:eastAsia="Calibri"/>
          <w:sz w:val="24"/>
          <w:szCs w:val="24"/>
        </w:rPr>
        <w:t xml:space="preserve">”, kadastra numuru </w:t>
      </w:r>
      <w:bookmarkStart w:id="89" w:name="_Hlk25303332"/>
      <w:r w:rsidRPr="00470901">
        <w:rPr>
          <w:rFonts w:eastAsia="Calibri"/>
          <w:sz w:val="24"/>
          <w:szCs w:val="24"/>
        </w:rPr>
        <w:t>5084 008 0223</w:t>
      </w:r>
      <w:bookmarkEnd w:id="89"/>
      <w:r w:rsidRPr="00470901">
        <w:rPr>
          <w:rFonts w:eastAsia="Calibri"/>
          <w:sz w:val="24"/>
          <w:szCs w:val="24"/>
        </w:rPr>
        <w:t>, ietilpstošo zemes vienību ar kadastra apzīmējumu 5084 008 0223, 16,9 ha platībā, pagarinot līguma termiņu līdz 2024.gada 30.novembrim, lauksaimniecības vajadzībām, bez apbūves tiesībām.</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lastRenderedPageBreak/>
        <w:t xml:space="preserve">36.2. NOTEIKT  nomas maksu atbilstoši neatkarīga vērtētāja noteiktai tirgus nomas maksai jeb 1276,20 EUR (viens tūkstotis divi simti septiņdesmit seši </w:t>
      </w:r>
      <w:proofErr w:type="spellStart"/>
      <w:r w:rsidRPr="00470901">
        <w:rPr>
          <w:rFonts w:eastAsia="Calibri"/>
          <w:i/>
          <w:sz w:val="24"/>
          <w:szCs w:val="24"/>
        </w:rPr>
        <w:t>euro</w:t>
      </w:r>
      <w:proofErr w:type="spellEnd"/>
      <w:r w:rsidRPr="00470901">
        <w:rPr>
          <w:rFonts w:eastAsia="Calibri"/>
          <w:sz w:val="24"/>
          <w:szCs w:val="24"/>
        </w:rPr>
        <w:t xml:space="preserve"> 20 centi) (bez PVN) gadā.</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36.3. UZDOT Gulbenes novada Rankas pagasta pārvaldes vadītājam Mārim Jansonam noslēgt vienošanās par nomas līguma Nr. RA/9.p.3/14/175 termiņa pagarināšanu.</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36.4. NOTEIKT, ka šis lēmums zaudē spēku, ja 15 (piecpadsmit) darbdienu laikā no tā spēkā stāšanās dienas nomnieks nav parakstījis zemes nomas līgumu.</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36.5.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470901" w:rsidRPr="00470901" w:rsidRDefault="00470901" w:rsidP="00470901">
      <w:pPr>
        <w:spacing w:line="360" w:lineRule="auto"/>
        <w:ind w:firstLine="567"/>
        <w:jc w:val="both"/>
        <w:rPr>
          <w:rFonts w:eastAsia="Calibri"/>
          <w:sz w:val="24"/>
          <w:szCs w:val="24"/>
        </w:rPr>
      </w:pPr>
    </w:p>
    <w:p w:rsidR="00470901" w:rsidRPr="00470901" w:rsidRDefault="00470901" w:rsidP="00470901">
      <w:pPr>
        <w:spacing w:line="360" w:lineRule="auto"/>
        <w:ind w:firstLine="567"/>
        <w:jc w:val="both"/>
        <w:rPr>
          <w:sz w:val="24"/>
          <w:szCs w:val="24"/>
        </w:rPr>
      </w:pPr>
      <w:r w:rsidRPr="00470901">
        <w:rPr>
          <w:rFonts w:eastAsia="SimSun"/>
          <w:color w:val="000000"/>
          <w:sz w:val="24"/>
          <w:szCs w:val="24"/>
          <w:lang w:eastAsia="en-US"/>
        </w:rPr>
        <w:t xml:space="preserve">37. </w:t>
      </w:r>
      <w:r w:rsidRPr="00470901">
        <w:rPr>
          <w:rFonts w:eastAsia="SimSun"/>
          <w:sz w:val="24"/>
          <w:szCs w:val="24"/>
          <w:lang w:eastAsia="en-US"/>
        </w:rPr>
        <w:t xml:space="preserve">Izskatot </w:t>
      </w:r>
      <w:r w:rsidR="001D5568">
        <w:rPr>
          <w:rFonts w:eastAsia="SimSun"/>
          <w:b/>
          <w:sz w:val="24"/>
          <w:szCs w:val="24"/>
          <w:lang w:eastAsia="en-US"/>
        </w:rPr>
        <w:t>….</w:t>
      </w:r>
      <w:r w:rsidRPr="00470901">
        <w:rPr>
          <w:rFonts w:eastAsia="SimSun"/>
          <w:sz w:val="24"/>
          <w:szCs w:val="24"/>
          <w:lang w:eastAsia="en-US"/>
        </w:rPr>
        <w:t xml:space="preserve">, </w:t>
      </w:r>
      <w:r w:rsidRPr="00470901">
        <w:rPr>
          <w:rFonts w:eastAsia="SimSun"/>
          <w:color w:val="000000"/>
          <w:sz w:val="24"/>
          <w:szCs w:val="24"/>
          <w:lang w:eastAsia="en-US"/>
        </w:rPr>
        <w:t xml:space="preserve">2019.gada 11.oktobra iesniegumu (Gulbenes novada pašvaldībā saņemts 2019.gada 14.oktobrī un reģistrēts ar </w:t>
      </w:r>
      <w:proofErr w:type="spellStart"/>
      <w:r w:rsidRPr="00470901">
        <w:rPr>
          <w:rFonts w:eastAsia="SimSun"/>
          <w:color w:val="000000"/>
          <w:sz w:val="24"/>
          <w:szCs w:val="24"/>
          <w:lang w:eastAsia="en-US"/>
        </w:rPr>
        <w:t>Nr.</w:t>
      </w:r>
      <w:r w:rsidRPr="00470901">
        <w:rPr>
          <w:sz w:val="24"/>
          <w:szCs w:val="24"/>
        </w:rPr>
        <w:t>GND</w:t>
      </w:r>
      <w:proofErr w:type="spellEnd"/>
      <w:r w:rsidRPr="00470901">
        <w:rPr>
          <w:sz w:val="24"/>
          <w:szCs w:val="24"/>
        </w:rPr>
        <w:t>/5.13.1/19/2452-S</w:t>
      </w:r>
      <w:r w:rsidRPr="00470901">
        <w:rPr>
          <w:rFonts w:eastAsia="SimSun"/>
          <w:color w:val="000000"/>
          <w:sz w:val="24"/>
          <w:szCs w:val="24"/>
          <w:lang w:eastAsia="en-US"/>
        </w:rPr>
        <w:t xml:space="preserve">) </w:t>
      </w:r>
      <w:r w:rsidRPr="00470901">
        <w:rPr>
          <w:rFonts w:eastAsia="SimSun"/>
          <w:sz w:val="24"/>
          <w:szCs w:val="24"/>
          <w:lang w:eastAsia="en-US"/>
        </w:rPr>
        <w:t>ar lūgumu pagarināt 2014.gada 10.decembrī noslēgto zemes nomas līgumu Nr.</w:t>
      </w:r>
      <w:r w:rsidRPr="00470901">
        <w:rPr>
          <w:sz w:val="24"/>
          <w:szCs w:val="24"/>
        </w:rPr>
        <w:t xml:space="preserve">SR/9.p.3/15/131 </w:t>
      </w:r>
      <w:r w:rsidRPr="00470901">
        <w:rPr>
          <w:rFonts w:eastAsia="SimSun"/>
          <w:sz w:val="24"/>
          <w:szCs w:val="24"/>
          <w:lang w:eastAsia="en-US"/>
        </w:rPr>
        <w:t xml:space="preserve"> par zemes vienības </w:t>
      </w:r>
      <w:r w:rsidRPr="00470901">
        <w:rPr>
          <w:rFonts w:cs="Arial"/>
          <w:sz w:val="24"/>
          <w:szCs w:val="24"/>
        </w:rPr>
        <w:t xml:space="preserve">ar kadastra apzīmējumu </w:t>
      </w:r>
      <w:r w:rsidRPr="00470901">
        <w:rPr>
          <w:rFonts w:cs="Arial"/>
          <w:color w:val="000000"/>
          <w:sz w:val="24"/>
          <w:szCs w:val="24"/>
        </w:rPr>
        <w:t>5090 002 0273,  0,065 ha platībā</w:t>
      </w:r>
      <w:r w:rsidRPr="00470901">
        <w:rPr>
          <w:rFonts w:cs="Arial"/>
          <w:sz w:val="24"/>
          <w:szCs w:val="24"/>
        </w:rPr>
        <w:t>, nomu</w:t>
      </w:r>
      <w:r w:rsidRPr="00470901">
        <w:rPr>
          <w:rFonts w:cs="Arial"/>
          <w:color w:val="000000"/>
          <w:sz w:val="24"/>
          <w:szCs w:val="24"/>
        </w:rPr>
        <w:t xml:space="preserve">, </w:t>
      </w:r>
      <w:r w:rsidRPr="00470901">
        <w:rPr>
          <w:rFonts w:eastAsia="SimSun"/>
          <w:color w:val="000000"/>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470901">
        <w:rPr>
          <w:color w:val="000000"/>
          <w:sz w:val="24"/>
          <w:szCs w:val="24"/>
        </w:rPr>
        <w:t>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470901">
        <w:rPr>
          <w:rFonts w:eastAsia="SimSun"/>
          <w:color w:val="000000"/>
          <w:sz w:val="24"/>
          <w:szCs w:val="24"/>
          <w:lang w:eastAsia="en-US"/>
        </w:rPr>
        <w:t xml:space="preserve">, </w:t>
      </w:r>
      <w:r w:rsidRPr="00470901">
        <w:rPr>
          <w:color w:val="000000"/>
          <w:sz w:val="24"/>
          <w:szCs w:val="24"/>
        </w:rPr>
        <w:t>Gulbenes novada pašvaldības 2019.gada 28.februāra saistošo noteikumu Nr.6 “Par Gulbenes novada pašvaldībai piederoša vai piekrītoša neapbūvēta zemesgabala nomas maksas apmēru” 2.2.2.apakšpunktu, Publiskas personas finanšu līdzekļu un mantas izšķērdēšanas novēršanas likuma 6.</w:t>
      </w:r>
      <w:r w:rsidRPr="00470901">
        <w:rPr>
          <w:color w:val="000000"/>
          <w:sz w:val="24"/>
          <w:szCs w:val="24"/>
          <w:vertAlign w:val="superscript"/>
        </w:rPr>
        <w:t>1</w:t>
      </w:r>
      <w:r w:rsidRPr="00470901">
        <w:rPr>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470901">
        <w:rPr>
          <w:bCs/>
          <w:color w:val="000000"/>
          <w:sz w:val="24"/>
          <w:szCs w:val="24"/>
        </w:rPr>
        <w:t xml:space="preserve">atklāti balsojot: </w:t>
      </w:r>
      <w:r w:rsidRPr="00470901">
        <w:rPr>
          <w:sz w:val="24"/>
          <w:szCs w:val="24"/>
        </w:rPr>
        <w:t xml:space="preserve">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spacing w:line="360" w:lineRule="auto"/>
        <w:ind w:firstLine="567"/>
        <w:jc w:val="both"/>
        <w:rPr>
          <w:color w:val="000000"/>
          <w:sz w:val="24"/>
          <w:szCs w:val="24"/>
        </w:rPr>
      </w:pPr>
      <w:r w:rsidRPr="00470901">
        <w:rPr>
          <w:color w:val="000000"/>
          <w:sz w:val="24"/>
          <w:szCs w:val="24"/>
        </w:rPr>
        <w:t>37.1. PIEŠĶIRT</w:t>
      </w:r>
      <w:r w:rsidRPr="00470901">
        <w:rPr>
          <w:rFonts w:eastAsia="SimSun"/>
          <w:bCs/>
          <w:sz w:val="24"/>
          <w:szCs w:val="24"/>
          <w:lang w:eastAsia="en-US"/>
        </w:rPr>
        <w:t xml:space="preserve"> </w:t>
      </w:r>
      <w:r w:rsidR="001D5568">
        <w:rPr>
          <w:rFonts w:eastAsia="SimSun"/>
          <w:bCs/>
          <w:sz w:val="24"/>
          <w:szCs w:val="24"/>
          <w:lang w:eastAsia="en-US"/>
        </w:rPr>
        <w:t>….</w:t>
      </w:r>
      <w:r w:rsidRPr="00470901">
        <w:rPr>
          <w:rFonts w:eastAsia="SimSun"/>
          <w:color w:val="000000"/>
          <w:sz w:val="24"/>
          <w:szCs w:val="24"/>
          <w:lang w:eastAsia="en-US"/>
        </w:rPr>
        <w:t>,</w:t>
      </w:r>
      <w:r w:rsidRPr="00470901">
        <w:rPr>
          <w:color w:val="000000"/>
          <w:sz w:val="24"/>
          <w:szCs w:val="24"/>
        </w:rPr>
        <w:t xml:space="preserve"> nomā </w:t>
      </w:r>
      <w:r w:rsidRPr="00470901">
        <w:rPr>
          <w:rFonts w:cs="Arial"/>
          <w:color w:val="000000"/>
          <w:sz w:val="24"/>
          <w:szCs w:val="24"/>
        </w:rPr>
        <w:t>Stradu pagasta nekustamajā īpašumā “</w:t>
      </w:r>
      <w:proofErr w:type="spellStart"/>
      <w:r w:rsidRPr="00470901">
        <w:rPr>
          <w:rFonts w:cs="Arial"/>
          <w:color w:val="000000"/>
          <w:sz w:val="24"/>
          <w:szCs w:val="24"/>
        </w:rPr>
        <w:t>Ievugrava</w:t>
      </w:r>
      <w:proofErr w:type="spellEnd"/>
      <w:r w:rsidRPr="00470901">
        <w:rPr>
          <w:rFonts w:cs="Arial"/>
          <w:color w:val="000000"/>
          <w:sz w:val="24"/>
          <w:szCs w:val="24"/>
        </w:rPr>
        <w:t xml:space="preserve"> - 16”, kadastra numurs 5090 002 0273, ietilpstošo </w:t>
      </w:r>
      <w:r w:rsidRPr="00470901">
        <w:rPr>
          <w:rFonts w:eastAsia="SimSun"/>
          <w:color w:val="000000"/>
          <w:sz w:val="24"/>
          <w:szCs w:val="24"/>
          <w:lang w:eastAsia="en-US"/>
        </w:rPr>
        <w:t xml:space="preserve">zemes vienību ar </w:t>
      </w:r>
      <w:r w:rsidRPr="00470901">
        <w:rPr>
          <w:rFonts w:cs="Arial"/>
          <w:color w:val="000000"/>
          <w:sz w:val="24"/>
          <w:szCs w:val="24"/>
        </w:rPr>
        <w:t xml:space="preserve">kadastra apzīmējumu 5090 002 0273, 0,065 ha platībā, </w:t>
      </w:r>
      <w:r w:rsidRPr="00470901">
        <w:rPr>
          <w:color w:val="000000"/>
          <w:sz w:val="24"/>
          <w:szCs w:val="24"/>
        </w:rPr>
        <w:t>pagarinot līguma termiņu līdz 2024.gada 31.decembrim, lauksaimniecības vajadzībām, bez apbūves tiesībām.</w:t>
      </w:r>
    </w:p>
    <w:p w:rsidR="00470901" w:rsidRPr="00470901" w:rsidRDefault="00470901" w:rsidP="00470901">
      <w:pPr>
        <w:widowControl w:val="0"/>
        <w:spacing w:line="360" w:lineRule="auto"/>
        <w:ind w:firstLine="567"/>
        <w:jc w:val="both"/>
        <w:rPr>
          <w:color w:val="000000"/>
          <w:sz w:val="24"/>
          <w:szCs w:val="24"/>
        </w:rPr>
      </w:pPr>
      <w:r w:rsidRPr="00470901">
        <w:rPr>
          <w:rFonts w:eastAsia="SimSun" w:cs="Mangal"/>
          <w:color w:val="000000"/>
          <w:sz w:val="24"/>
          <w:szCs w:val="24"/>
          <w:lang w:eastAsia="zh-CN" w:bidi="hi-IN"/>
        </w:rPr>
        <w:lastRenderedPageBreak/>
        <w:t xml:space="preserve">37.2. NOTEIKT </w:t>
      </w:r>
      <w:r w:rsidRPr="00470901">
        <w:rPr>
          <w:rFonts w:eastAsia="SimSun"/>
          <w:sz w:val="24"/>
          <w:szCs w:val="24"/>
          <w:lang w:eastAsia="en-US"/>
        </w:rPr>
        <w:t xml:space="preserve">nomas maksu atbilstoši </w:t>
      </w:r>
      <w:r w:rsidRPr="00470901">
        <w:rPr>
          <w:color w:val="000000"/>
          <w:sz w:val="24"/>
          <w:szCs w:val="24"/>
        </w:rPr>
        <w:t xml:space="preserve">Gulbenes novada pašvaldības 2019.gada 28.februāra saistošo noteikumu Nr.6 “Par Gulbenes novada pašvaldībai piederoša vai piekrītoša neapbūvēta zemesgabala nomas maksas apmēru” 2.2.2.apakšpunktam jeb 12 EUR (divpadsmit </w:t>
      </w:r>
      <w:proofErr w:type="spellStart"/>
      <w:r w:rsidRPr="00470901">
        <w:rPr>
          <w:i/>
          <w:color w:val="000000"/>
          <w:sz w:val="24"/>
          <w:szCs w:val="24"/>
        </w:rPr>
        <w:t>euro</w:t>
      </w:r>
      <w:proofErr w:type="spellEnd"/>
      <w:r w:rsidRPr="00470901">
        <w:rPr>
          <w:color w:val="000000"/>
          <w:sz w:val="24"/>
          <w:szCs w:val="24"/>
        </w:rPr>
        <w:t>) (bez PVN) gadā.</w:t>
      </w:r>
    </w:p>
    <w:p w:rsidR="00470901" w:rsidRPr="00470901" w:rsidRDefault="00470901" w:rsidP="00470901">
      <w:pPr>
        <w:spacing w:line="360" w:lineRule="auto"/>
        <w:ind w:firstLine="567"/>
        <w:jc w:val="both"/>
        <w:rPr>
          <w:color w:val="000000"/>
          <w:sz w:val="24"/>
          <w:szCs w:val="24"/>
        </w:rPr>
      </w:pPr>
      <w:r w:rsidRPr="00470901">
        <w:rPr>
          <w:color w:val="000000"/>
          <w:sz w:val="24"/>
          <w:szCs w:val="24"/>
        </w:rPr>
        <w:t xml:space="preserve">37.3. UZDOT Gulbenes novada Stradu pagasta pārvaldes vadītājam Jurim </w:t>
      </w:r>
      <w:proofErr w:type="spellStart"/>
      <w:r w:rsidRPr="00470901">
        <w:rPr>
          <w:color w:val="000000"/>
          <w:sz w:val="24"/>
          <w:szCs w:val="24"/>
        </w:rPr>
        <w:t>Duļbinskim</w:t>
      </w:r>
      <w:proofErr w:type="spellEnd"/>
      <w:r w:rsidRPr="00470901">
        <w:rPr>
          <w:color w:val="000000"/>
          <w:sz w:val="24"/>
          <w:szCs w:val="24"/>
        </w:rPr>
        <w:t xml:space="preserve"> noslēgt zemes nomas līgumu.</w:t>
      </w:r>
    </w:p>
    <w:p w:rsidR="00470901" w:rsidRPr="00470901" w:rsidRDefault="00470901" w:rsidP="00470901">
      <w:pPr>
        <w:widowControl w:val="0"/>
        <w:suppressAutoHyphens/>
        <w:spacing w:line="360" w:lineRule="auto"/>
        <w:ind w:firstLine="567"/>
        <w:jc w:val="both"/>
        <w:rPr>
          <w:rFonts w:eastAsia="SimSun"/>
          <w:color w:val="000000"/>
          <w:sz w:val="24"/>
          <w:szCs w:val="24"/>
          <w:lang w:eastAsia="zh-CN" w:bidi="hi-IN"/>
        </w:rPr>
      </w:pPr>
      <w:r w:rsidRPr="00470901">
        <w:rPr>
          <w:rFonts w:eastAsia="SimSun"/>
          <w:color w:val="000000"/>
          <w:sz w:val="24"/>
          <w:szCs w:val="24"/>
          <w:lang w:eastAsia="zh-CN" w:bidi="hi-IN"/>
        </w:rPr>
        <w:t>37.4. NOTEIKT, ka šis lēmums zaudē spēku, ja 15 (piecpadsmit) darbdienu laikā no tā spēkā stāšanās dienas nomnieks nav parakstījis zemes nomas līgumu.</w:t>
      </w:r>
    </w:p>
    <w:p w:rsidR="00470901" w:rsidRPr="00470901" w:rsidRDefault="00470901" w:rsidP="00470901">
      <w:pPr>
        <w:widowControl w:val="0"/>
        <w:suppressAutoHyphens/>
        <w:spacing w:line="360" w:lineRule="auto"/>
        <w:ind w:firstLine="567"/>
        <w:jc w:val="both"/>
        <w:rPr>
          <w:sz w:val="24"/>
          <w:szCs w:val="24"/>
        </w:rPr>
      </w:pPr>
      <w:r w:rsidRPr="00470901">
        <w:rPr>
          <w:rFonts w:eastAsia="SimSun"/>
          <w:color w:val="000000"/>
          <w:sz w:val="24"/>
          <w:szCs w:val="24"/>
          <w:lang w:eastAsia="zh-CN" w:bidi="hi-IN"/>
        </w:rPr>
        <w:t xml:space="preserve">37.5. UZDOT Gulbenes novada pašvaldības Īpašumu pārraudzības nodaļai nodrošināt </w:t>
      </w:r>
      <w:r w:rsidRPr="00470901">
        <w:rPr>
          <w:sz w:val="24"/>
          <w:szCs w:val="24"/>
        </w:rPr>
        <w:t xml:space="preserve">10 darbdienu laikā pēc tam, kad stājusies spēkā vienošanās par nomas līguma termiņa pagarināšanu, nodrošina informācijas publicēšanu Gulbenes novada pašvaldības mājaslapā </w:t>
      </w:r>
      <w:hyperlink r:id="rId36" w:history="1">
        <w:r w:rsidRPr="00470901">
          <w:rPr>
            <w:color w:val="000000"/>
            <w:sz w:val="24"/>
            <w:szCs w:val="24"/>
            <w:u w:val="single"/>
          </w:rPr>
          <w:t>www.gulbene.lv</w:t>
        </w:r>
      </w:hyperlink>
      <w:r w:rsidRPr="00470901">
        <w:rPr>
          <w:color w:val="000000"/>
          <w:sz w:val="24"/>
          <w:szCs w:val="24"/>
        </w:rPr>
        <w:t xml:space="preserve"> </w:t>
      </w:r>
      <w:r w:rsidRPr="00470901">
        <w:rPr>
          <w:sz w:val="24"/>
          <w:szCs w:val="24"/>
        </w:rPr>
        <w:t>internetā.</w:t>
      </w:r>
    </w:p>
    <w:p w:rsidR="00470901" w:rsidRPr="00470901" w:rsidRDefault="00470901" w:rsidP="00470901">
      <w:pPr>
        <w:widowControl w:val="0"/>
        <w:suppressAutoHyphens/>
        <w:spacing w:line="360" w:lineRule="auto"/>
        <w:ind w:firstLine="567"/>
        <w:jc w:val="both"/>
        <w:rPr>
          <w:sz w:val="24"/>
          <w:szCs w:val="24"/>
        </w:rPr>
      </w:pPr>
    </w:p>
    <w:p w:rsidR="00470901" w:rsidRPr="00470901" w:rsidRDefault="00470901" w:rsidP="00470901">
      <w:pPr>
        <w:spacing w:line="360" w:lineRule="auto"/>
        <w:ind w:firstLine="567"/>
        <w:jc w:val="both"/>
        <w:rPr>
          <w:sz w:val="24"/>
          <w:szCs w:val="24"/>
        </w:rPr>
      </w:pPr>
      <w:r w:rsidRPr="00470901">
        <w:rPr>
          <w:rFonts w:eastAsia="SimSun"/>
          <w:color w:val="000000"/>
          <w:sz w:val="24"/>
          <w:szCs w:val="24"/>
          <w:lang w:eastAsia="en-US"/>
        </w:rPr>
        <w:t xml:space="preserve">38. </w:t>
      </w:r>
      <w:r w:rsidRPr="00470901">
        <w:rPr>
          <w:rFonts w:eastAsia="SimSun"/>
          <w:sz w:val="24"/>
          <w:szCs w:val="24"/>
          <w:lang w:eastAsia="en-US"/>
        </w:rPr>
        <w:t xml:space="preserve">Izskatot </w:t>
      </w:r>
      <w:r w:rsidR="001D5568">
        <w:rPr>
          <w:rFonts w:eastAsia="SimSun"/>
          <w:b/>
          <w:sz w:val="24"/>
          <w:szCs w:val="24"/>
          <w:lang w:eastAsia="en-US"/>
        </w:rPr>
        <w:t>….</w:t>
      </w:r>
      <w:r w:rsidRPr="00470901">
        <w:rPr>
          <w:rFonts w:eastAsia="SimSun"/>
          <w:sz w:val="24"/>
          <w:szCs w:val="24"/>
          <w:lang w:eastAsia="en-US"/>
        </w:rPr>
        <w:t xml:space="preserve">, </w:t>
      </w:r>
      <w:r w:rsidRPr="00470901">
        <w:rPr>
          <w:rFonts w:eastAsia="SimSun"/>
          <w:color w:val="000000"/>
          <w:sz w:val="24"/>
          <w:szCs w:val="24"/>
          <w:lang w:eastAsia="en-US"/>
        </w:rPr>
        <w:t xml:space="preserve">2019.gada 8.oktobra iesniegumu (Gulbenes novada pašvaldībā saņemts 2019.gada 9.oktobrī un reģistrēts ar </w:t>
      </w:r>
      <w:proofErr w:type="spellStart"/>
      <w:r w:rsidRPr="00470901">
        <w:rPr>
          <w:rFonts w:eastAsia="SimSun"/>
          <w:color w:val="000000"/>
          <w:sz w:val="24"/>
          <w:szCs w:val="24"/>
          <w:lang w:eastAsia="en-US"/>
        </w:rPr>
        <w:t>Nr.</w:t>
      </w:r>
      <w:r w:rsidRPr="00470901">
        <w:rPr>
          <w:sz w:val="24"/>
          <w:szCs w:val="24"/>
        </w:rPr>
        <w:t>GND</w:t>
      </w:r>
      <w:proofErr w:type="spellEnd"/>
      <w:r w:rsidRPr="00470901">
        <w:rPr>
          <w:sz w:val="24"/>
          <w:szCs w:val="24"/>
        </w:rPr>
        <w:t>/5.13.1/19/2406-Ž</w:t>
      </w:r>
      <w:r w:rsidRPr="00470901">
        <w:rPr>
          <w:rFonts w:eastAsia="SimSun"/>
          <w:color w:val="000000"/>
          <w:sz w:val="24"/>
          <w:szCs w:val="24"/>
          <w:lang w:eastAsia="en-US"/>
        </w:rPr>
        <w:t xml:space="preserve">) </w:t>
      </w:r>
      <w:r w:rsidRPr="00470901">
        <w:rPr>
          <w:rFonts w:eastAsia="SimSun"/>
          <w:sz w:val="24"/>
          <w:szCs w:val="24"/>
          <w:lang w:eastAsia="en-US"/>
        </w:rPr>
        <w:t>ar lūgumu pagarināt 2014.gada 25.septembrī noslēgto zemes nomas līgumu Nr.</w:t>
      </w:r>
      <w:r w:rsidRPr="00470901">
        <w:rPr>
          <w:sz w:val="24"/>
          <w:szCs w:val="24"/>
        </w:rPr>
        <w:t xml:space="preserve">SR/9.p.3/14/212 </w:t>
      </w:r>
      <w:r w:rsidRPr="00470901">
        <w:rPr>
          <w:rFonts w:eastAsia="SimSun"/>
          <w:sz w:val="24"/>
          <w:szCs w:val="24"/>
          <w:lang w:eastAsia="en-US"/>
        </w:rPr>
        <w:t xml:space="preserve">par zemes vienības </w:t>
      </w:r>
      <w:r w:rsidRPr="00470901">
        <w:rPr>
          <w:rFonts w:cs="Arial"/>
          <w:sz w:val="24"/>
          <w:szCs w:val="24"/>
        </w:rPr>
        <w:t xml:space="preserve">ar kadastra apzīmējumu </w:t>
      </w:r>
      <w:r w:rsidRPr="00470901">
        <w:rPr>
          <w:rFonts w:cs="Arial"/>
          <w:color w:val="000000"/>
          <w:sz w:val="24"/>
          <w:szCs w:val="24"/>
        </w:rPr>
        <w:t>5090 002 0527,  0,0487 ha platībā</w:t>
      </w:r>
      <w:r w:rsidRPr="00470901">
        <w:rPr>
          <w:rFonts w:cs="Arial"/>
          <w:sz w:val="24"/>
          <w:szCs w:val="24"/>
        </w:rPr>
        <w:t>, nomu</w:t>
      </w:r>
      <w:r w:rsidRPr="00470901">
        <w:rPr>
          <w:rFonts w:cs="Arial"/>
          <w:color w:val="000000"/>
          <w:sz w:val="24"/>
          <w:szCs w:val="24"/>
        </w:rPr>
        <w:t xml:space="preserve">, </w:t>
      </w:r>
      <w:r w:rsidRPr="00470901">
        <w:rPr>
          <w:rFonts w:eastAsia="SimSun"/>
          <w:color w:val="000000"/>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470901">
        <w:rPr>
          <w:color w:val="000000"/>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470901">
        <w:rPr>
          <w:rFonts w:eastAsia="SimSun"/>
          <w:color w:val="000000"/>
          <w:sz w:val="24"/>
          <w:szCs w:val="24"/>
          <w:lang w:eastAsia="en-US"/>
        </w:rPr>
        <w:t xml:space="preserve">, </w:t>
      </w:r>
      <w:r w:rsidRPr="00470901">
        <w:rPr>
          <w:color w:val="000000"/>
          <w:sz w:val="24"/>
          <w:szCs w:val="24"/>
        </w:rPr>
        <w:t>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470901">
        <w:rPr>
          <w:color w:val="000000"/>
          <w:sz w:val="24"/>
          <w:szCs w:val="24"/>
          <w:vertAlign w:val="superscript"/>
        </w:rPr>
        <w:t>1</w:t>
      </w:r>
      <w:r w:rsidRPr="00470901">
        <w:rPr>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470901">
        <w:rPr>
          <w:bCs/>
          <w:color w:val="000000"/>
          <w:sz w:val="24"/>
          <w:szCs w:val="24"/>
        </w:rPr>
        <w:t xml:space="preserve">atklāti balsojot: </w:t>
      </w:r>
      <w:r w:rsidRPr="00470901">
        <w:rPr>
          <w:sz w:val="24"/>
          <w:szCs w:val="24"/>
        </w:rPr>
        <w:t xml:space="preserve">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color w:val="000000"/>
          <w:sz w:val="24"/>
          <w:szCs w:val="24"/>
        </w:rPr>
      </w:pPr>
      <w:r w:rsidRPr="00470901">
        <w:rPr>
          <w:color w:val="000000"/>
          <w:sz w:val="24"/>
          <w:szCs w:val="24"/>
        </w:rPr>
        <w:t>38.1. PIEŠĶIRT</w:t>
      </w:r>
      <w:r w:rsidRPr="00470901">
        <w:rPr>
          <w:rFonts w:eastAsia="SimSun"/>
          <w:bCs/>
          <w:sz w:val="24"/>
          <w:szCs w:val="24"/>
          <w:lang w:eastAsia="en-US"/>
        </w:rPr>
        <w:t xml:space="preserve"> </w:t>
      </w:r>
      <w:r w:rsidR="001D5568">
        <w:rPr>
          <w:rFonts w:eastAsia="SimSun"/>
          <w:bCs/>
          <w:sz w:val="24"/>
          <w:szCs w:val="24"/>
          <w:lang w:eastAsia="en-US"/>
        </w:rPr>
        <w:t>….</w:t>
      </w:r>
      <w:r w:rsidRPr="00470901">
        <w:rPr>
          <w:rFonts w:eastAsia="SimSun"/>
          <w:color w:val="000000"/>
          <w:sz w:val="24"/>
          <w:szCs w:val="24"/>
          <w:lang w:eastAsia="en-US"/>
        </w:rPr>
        <w:t>,</w:t>
      </w:r>
      <w:r w:rsidRPr="00470901">
        <w:rPr>
          <w:color w:val="000000"/>
          <w:sz w:val="24"/>
          <w:szCs w:val="24"/>
        </w:rPr>
        <w:t xml:space="preserve"> nomā </w:t>
      </w:r>
      <w:r w:rsidRPr="00470901">
        <w:rPr>
          <w:rFonts w:cs="Arial"/>
          <w:color w:val="000000"/>
          <w:sz w:val="24"/>
          <w:szCs w:val="24"/>
        </w:rPr>
        <w:t>Stradu pagasta nekustamajā īpašumā “</w:t>
      </w:r>
      <w:proofErr w:type="spellStart"/>
      <w:r w:rsidRPr="00470901">
        <w:rPr>
          <w:rFonts w:cs="Arial"/>
          <w:color w:val="000000"/>
          <w:sz w:val="24"/>
          <w:szCs w:val="24"/>
        </w:rPr>
        <w:t>Šķieneri</w:t>
      </w:r>
      <w:proofErr w:type="spellEnd"/>
      <w:r w:rsidRPr="00470901">
        <w:rPr>
          <w:rFonts w:cs="Arial"/>
          <w:color w:val="000000"/>
          <w:sz w:val="24"/>
          <w:szCs w:val="24"/>
        </w:rPr>
        <w:t xml:space="preserve"> 63”, kadastra numurs 5090 002 0527, ietilpstošo </w:t>
      </w:r>
      <w:r w:rsidRPr="00470901">
        <w:rPr>
          <w:rFonts w:eastAsia="SimSun"/>
          <w:color w:val="000000"/>
          <w:sz w:val="24"/>
          <w:szCs w:val="24"/>
          <w:lang w:eastAsia="en-US"/>
        </w:rPr>
        <w:t xml:space="preserve">zemes vienību ar </w:t>
      </w:r>
      <w:r w:rsidRPr="00470901">
        <w:rPr>
          <w:rFonts w:cs="Arial"/>
          <w:color w:val="000000"/>
          <w:sz w:val="24"/>
          <w:szCs w:val="24"/>
        </w:rPr>
        <w:t xml:space="preserve">kadastra apzīmējumu 5090 002 0527, 0,0487 </w:t>
      </w:r>
      <w:r w:rsidRPr="00470901">
        <w:rPr>
          <w:rFonts w:cs="Arial"/>
          <w:color w:val="000000"/>
          <w:sz w:val="24"/>
          <w:szCs w:val="24"/>
        </w:rPr>
        <w:lastRenderedPageBreak/>
        <w:t xml:space="preserve">ha platībā, </w:t>
      </w:r>
      <w:r w:rsidRPr="00470901">
        <w:rPr>
          <w:color w:val="000000"/>
          <w:sz w:val="24"/>
          <w:szCs w:val="24"/>
        </w:rPr>
        <w:t>pagarinot līguma termiņu līdz 2024.gada 31.decembrim, lauksaimniecības vajadzībām, bez apbūves tiesībām.</w:t>
      </w:r>
    </w:p>
    <w:p w:rsidR="00470901" w:rsidRPr="00470901" w:rsidRDefault="00470901" w:rsidP="00470901">
      <w:pPr>
        <w:spacing w:line="360" w:lineRule="auto"/>
        <w:ind w:firstLine="567"/>
        <w:jc w:val="both"/>
        <w:rPr>
          <w:color w:val="000000"/>
          <w:sz w:val="24"/>
          <w:szCs w:val="24"/>
        </w:rPr>
      </w:pPr>
      <w:r w:rsidRPr="00470901">
        <w:rPr>
          <w:rFonts w:eastAsia="SimSun" w:cs="Mangal"/>
          <w:color w:val="000000"/>
          <w:sz w:val="24"/>
          <w:szCs w:val="24"/>
          <w:lang w:eastAsia="zh-CN" w:bidi="hi-IN"/>
        </w:rPr>
        <w:t xml:space="preserve">38.2. NOTEIKT </w:t>
      </w:r>
      <w:r w:rsidRPr="00470901">
        <w:rPr>
          <w:rFonts w:eastAsia="SimSun"/>
          <w:sz w:val="24"/>
          <w:szCs w:val="24"/>
          <w:lang w:eastAsia="en-US"/>
        </w:rPr>
        <w:t xml:space="preserve">nomas maksu atbilstoši </w:t>
      </w:r>
      <w:r w:rsidRPr="00470901">
        <w:rPr>
          <w:color w:val="000000"/>
          <w:sz w:val="24"/>
          <w:szCs w:val="24"/>
        </w:rPr>
        <w:t xml:space="preserve">Gulbenes novada pašvaldības 2019.gada 28.februāra saistošo noteikumu Nr.6 “Par Gulbenes novada pašvaldībai piederoša vai piekrītoša neapbūvēta zemesgabala nomas maksas apmēru” 2.2.1.apakšpunktam jeb 12 EUR (divpadsmit </w:t>
      </w:r>
      <w:proofErr w:type="spellStart"/>
      <w:r w:rsidRPr="00470901">
        <w:rPr>
          <w:i/>
          <w:color w:val="000000"/>
          <w:sz w:val="24"/>
          <w:szCs w:val="24"/>
        </w:rPr>
        <w:t>euro</w:t>
      </w:r>
      <w:proofErr w:type="spellEnd"/>
      <w:r w:rsidRPr="00470901">
        <w:rPr>
          <w:color w:val="000000"/>
          <w:sz w:val="24"/>
          <w:szCs w:val="24"/>
        </w:rPr>
        <w:t>) (bez PVN) gadā.</w:t>
      </w:r>
    </w:p>
    <w:p w:rsidR="00470901" w:rsidRPr="00470901" w:rsidRDefault="00470901" w:rsidP="00470901">
      <w:pPr>
        <w:spacing w:line="360" w:lineRule="auto"/>
        <w:ind w:firstLine="567"/>
        <w:jc w:val="both"/>
        <w:rPr>
          <w:color w:val="000000"/>
          <w:sz w:val="24"/>
          <w:szCs w:val="24"/>
        </w:rPr>
      </w:pPr>
      <w:r w:rsidRPr="00470901">
        <w:rPr>
          <w:color w:val="000000"/>
          <w:sz w:val="24"/>
          <w:szCs w:val="24"/>
        </w:rPr>
        <w:t xml:space="preserve">38.3. UZDOT Gulbenes novada Stradu pagasta pārvaldes vadītājam Jurim </w:t>
      </w:r>
      <w:proofErr w:type="spellStart"/>
      <w:r w:rsidRPr="00470901">
        <w:rPr>
          <w:color w:val="000000"/>
          <w:sz w:val="24"/>
          <w:szCs w:val="24"/>
        </w:rPr>
        <w:t>Duļbinskim</w:t>
      </w:r>
      <w:proofErr w:type="spellEnd"/>
      <w:r w:rsidRPr="00470901">
        <w:rPr>
          <w:color w:val="000000"/>
          <w:sz w:val="24"/>
          <w:szCs w:val="24"/>
        </w:rPr>
        <w:t xml:space="preserve"> noslēgt zemes nomas līgumu.</w:t>
      </w:r>
    </w:p>
    <w:p w:rsidR="00470901" w:rsidRPr="00470901" w:rsidRDefault="00470901" w:rsidP="00470901">
      <w:pPr>
        <w:widowControl w:val="0"/>
        <w:suppressAutoHyphens/>
        <w:spacing w:line="360" w:lineRule="auto"/>
        <w:ind w:firstLine="567"/>
        <w:jc w:val="both"/>
        <w:rPr>
          <w:rFonts w:eastAsia="SimSun"/>
          <w:color w:val="000000"/>
          <w:sz w:val="24"/>
          <w:szCs w:val="24"/>
          <w:lang w:eastAsia="zh-CN" w:bidi="hi-IN"/>
        </w:rPr>
      </w:pPr>
      <w:r w:rsidRPr="00470901">
        <w:rPr>
          <w:rFonts w:eastAsia="SimSun"/>
          <w:color w:val="000000"/>
          <w:sz w:val="24"/>
          <w:szCs w:val="24"/>
          <w:lang w:eastAsia="zh-CN" w:bidi="hi-IN"/>
        </w:rPr>
        <w:t>38.4. NOTEIKT, ka šis lēmums zaudē spēku, ja 15 (piecpadsmit) darbdienu laikā no tā spēkā stāšanās dienas nomnieks nav parakstījis zemes nomas līgumu.</w:t>
      </w:r>
    </w:p>
    <w:p w:rsidR="00470901" w:rsidRPr="00470901" w:rsidRDefault="00470901" w:rsidP="00470901">
      <w:pPr>
        <w:widowControl w:val="0"/>
        <w:suppressAutoHyphens/>
        <w:spacing w:line="360" w:lineRule="auto"/>
        <w:ind w:firstLine="567"/>
        <w:jc w:val="both"/>
        <w:rPr>
          <w:sz w:val="24"/>
          <w:szCs w:val="24"/>
        </w:rPr>
      </w:pPr>
      <w:r w:rsidRPr="00470901">
        <w:rPr>
          <w:rFonts w:eastAsia="SimSun"/>
          <w:color w:val="000000"/>
          <w:sz w:val="24"/>
          <w:szCs w:val="24"/>
          <w:lang w:eastAsia="zh-CN" w:bidi="hi-IN"/>
        </w:rPr>
        <w:t xml:space="preserve">38.5. UZDOT Gulbenes novada pašvaldības Īpašumu pārraudzības nodaļai nodrošināt </w:t>
      </w:r>
      <w:r w:rsidRPr="00470901">
        <w:rPr>
          <w:sz w:val="24"/>
          <w:szCs w:val="24"/>
        </w:rPr>
        <w:t xml:space="preserve">10 darbdienu laikā pēc tam, kad stājusies spēkā vienošanās par nomas līguma termiņa pagarināšanu, nodrošina informācijas publicēšanu Gulbenes novada pašvaldības mājaslapā </w:t>
      </w:r>
      <w:hyperlink r:id="rId37" w:history="1">
        <w:r w:rsidRPr="00470901">
          <w:rPr>
            <w:color w:val="000000"/>
            <w:sz w:val="24"/>
            <w:szCs w:val="24"/>
            <w:u w:val="single"/>
          </w:rPr>
          <w:t>www.gulbene.lv</w:t>
        </w:r>
      </w:hyperlink>
      <w:r w:rsidRPr="00470901">
        <w:rPr>
          <w:color w:val="000000"/>
          <w:sz w:val="24"/>
          <w:szCs w:val="24"/>
        </w:rPr>
        <w:t xml:space="preserve"> </w:t>
      </w:r>
      <w:r w:rsidRPr="00470901">
        <w:rPr>
          <w:sz w:val="24"/>
          <w:szCs w:val="24"/>
        </w:rPr>
        <w:t>internetā.</w:t>
      </w:r>
    </w:p>
    <w:p w:rsidR="00470901" w:rsidRPr="00470901" w:rsidRDefault="00470901" w:rsidP="00470901">
      <w:pPr>
        <w:widowControl w:val="0"/>
        <w:suppressAutoHyphens/>
        <w:spacing w:line="360" w:lineRule="auto"/>
        <w:ind w:firstLine="567"/>
        <w:jc w:val="both"/>
        <w:rPr>
          <w:sz w:val="24"/>
          <w:szCs w:val="24"/>
        </w:rPr>
      </w:pPr>
    </w:p>
    <w:p w:rsidR="00470901" w:rsidRPr="00470901" w:rsidRDefault="00470901" w:rsidP="00470901">
      <w:pPr>
        <w:spacing w:line="360" w:lineRule="auto"/>
        <w:ind w:firstLine="567"/>
        <w:jc w:val="both"/>
        <w:rPr>
          <w:sz w:val="24"/>
          <w:szCs w:val="24"/>
        </w:rPr>
      </w:pPr>
      <w:r w:rsidRPr="00470901">
        <w:rPr>
          <w:rFonts w:eastAsia="SimSun"/>
          <w:color w:val="000000"/>
          <w:sz w:val="24"/>
          <w:szCs w:val="24"/>
          <w:lang w:eastAsia="en-US"/>
        </w:rPr>
        <w:t xml:space="preserve">39. </w:t>
      </w:r>
      <w:r w:rsidRPr="00470901">
        <w:rPr>
          <w:rFonts w:eastAsia="SimSun"/>
          <w:sz w:val="24"/>
          <w:szCs w:val="24"/>
          <w:lang w:eastAsia="en-US"/>
        </w:rPr>
        <w:t xml:space="preserve">Izskatot </w:t>
      </w:r>
      <w:r w:rsidR="001D5568">
        <w:rPr>
          <w:rFonts w:eastAsia="SimSun"/>
          <w:b/>
          <w:sz w:val="24"/>
          <w:szCs w:val="24"/>
          <w:lang w:eastAsia="en-US"/>
        </w:rPr>
        <w:t>….</w:t>
      </w:r>
      <w:r w:rsidRPr="00470901">
        <w:rPr>
          <w:rFonts w:eastAsia="SimSun"/>
          <w:sz w:val="24"/>
          <w:szCs w:val="24"/>
          <w:lang w:eastAsia="en-US"/>
        </w:rPr>
        <w:t xml:space="preserve">, </w:t>
      </w:r>
      <w:r w:rsidRPr="00470901">
        <w:rPr>
          <w:rFonts w:eastAsia="SimSun"/>
          <w:color w:val="000000"/>
          <w:sz w:val="24"/>
          <w:szCs w:val="24"/>
          <w:lang w:eastAsia="en-US"/>
        </w:rPr>
        <w:t xml:space="preserve">2019.gada 11.oktobra iesniegumu (Gulbenes novada pašvaldībā saņemts 2019.gada 11.oktobrī un reģistrēts ar </w:t>
      </w:r>
      <w:proofErr w:type="spellStart"/>
      <w:r w:rsidRPr="00470901">
        <w:rPr>
          <w:rFonts w:eastAsia="SimSun"/>
          <w:color w:val="000000"/>
          <w:sz w:val="24"/>
          <w:szCs w:val="24"/>
          <w:lang w:eastAsia="en-US"/>
        </w:rPr>
        <w:t>Nr.</w:t>
      </w:r>
      <w:r w:rsidRPr="00470901">
        <w:rPr>
          <w:sz w:val="24"/>
          <w:szCs w:val="24"/>
        </w:rPr>
        <w:t>GND</w:t>
      </w:r>
      <w:proofErr w:type="spellEnd"/>
      <w:r w:rsidRPr="00470901">
        <w:rPr>
          <w:sz w:val="24"/>
          <w:szCs w:val="24"/>
        </w:rPr>
        <w:t>/5.13.1/19/2443-B</w:t>
      </w:r>
      <w:r w:rsidRPr="00470901">
        <w:rPr>
          <w:rFonts w:eastAsia="SimSun"/>
          <w:color w:val="000000"/>
          <w:sz w:val="24"/>
          <w:szCs w:val="24"/>
          <w:lang w:eastAsia="en-US"/>
        </w:rPr>
        <w:t xml:space="preserve">) </w:t>
      </w:r>
      <w:r w:rsidRPr="00470901">
        <w:rPr>
          <w:rFonts w:eastAsia="SimSun"/>
          <w:sz w:val="24"/>
          <w:szCs w:val="24"/>
          <w:lang w:eastAsia="en-US"/>
        </w:rPr>
        <w:t>ar lūgumu pagarināt 2014.gada 1.decembrī noslēgto zemes nomas līgumu Nr.</w:t>
      </w:r>
      <w:r w:rsidRPr="00470901">
        <w:rPr>
          <w:sz w:val="24"/>
          <w:szCs w:val="24"/>
        </w:rPr>
        <w:t xml:space="preserve">SR/9.p.3/14/246 </w:t>
      </w:r>
      <w:r w:rsidRPr="00470901">
        <w:rPr>
          <w:rFonts w:eastAsia="SimSun"/>
          <w:sz w:val="24"/>
          <w:szCs w:val="24"/>
          <w:lang w:eastAsia="en-US"/>
        </w:rPr>
        <w:t xml:space="preserve"> par zemes vienības </w:t>
      </w:r>
      <w:r w:rsidRPr="00470901">
        <w:rPr>
          <w:rFonts w:cs="Arial"/>
          <w:sz w:val="24"/>
          <w:szCs w:val="24"/>
        </w:rPr>
        <w:t xml:space="preserve">ar kadastra apzīmējumu </w:t>
      </w:r>
      <w:r w:rsidRPr="00470901">
        <w:rPr>
          <w:rFonts w:cs="Arial"/>
          <w:color w:val="000000"/>
          <w:sz w:val="24"/>
          <w:szCs w:val="24"/>
        </w:rPr>
        <w:t>5090 002 0153,  0,06 ha platībā</w:t>
      </w:r>
      <w:r w:rsidRPr="00470901">
        <w:rPr>
          <w:rFonts w:cs="Arial"/>
          <w:sz w:val="24"/>
          <w:szCs w:val="24"/>
        </w:rPr>
        <w:t>, nomu</w:t>
      </w:r>
      <w:r w:rsidRPr="00470901">
        <w:rPr>
          <w:rFonts w:cs="Arial"/>
          <w:color w:val="000000"/>
          <w:sz w:val="24"/>
          <w:szCs w:val="24"/>
        </w:rPr>
        <w:t xml:space="preserve">, </w:t>
      </w:r>
      <w:r w:rsidRPr="00470901">
        <w:rPr>
          <w:rFonts w:eastAsia="SimSun"/>
          <w:color w:val="000000"/>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470901">
        <w:rPr>
          <w:color w:val="000000"/>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470901">
        <w:rPr>
          <w:rFonts w:eastAsia="SimSun"/>
          <w:color w:val="000000"/>
          <w:sz w:val="24"/>
          <w:szCs w:val="24"/>
          <w:lang w:eastAsia="en-US"/>
        </w:rPr>
        <w:t xml:space="preserve">, </w:t>
      </w:r>
      <w:r w:rsidRPr="00470901">
        <w:rPr>
          <w:color w:val="000000"/>
          <w:sz w:val="24"/>
          <w:szCs w:val="24"/>
        </w:rPr>
        <w:t>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470901">
        <w:rPr>
          <w:color w:val="000000"/>
          <w:sz w:val="24"/>
          <w:szCs w:val="24"/>
          <w:vertAlign w:val="superscript"/>
        </w:rPr>
        <w:t>1</w:t>
      </w:r>
      <w:r w:rsidRPr="00470901">
        <w:rPr>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470901">
        <w:rPr>
          <w:bCs/>
          <w:color w:val="000000"/>
          <w:sz w:val="24"/>
          <w:szCs w:val="24"/>
        </w:rPr>
        <w:t xml:space="preserve">atklāti balsojot: </w:t>
      </w:r>
      <w:r w:rsidRPr="00470901">
        <w:rPr>
          <w:sz w:val="24"/>
          <w:szCs w:val="24"/>
        </w:rPr>
        <w:t xml:space="preserve">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color w:val="000000"/>
          <w:sz w:val="24"/>
          <w:szCs w:val="24"/>
        </w:rPr>
      </w:pPr>
      <w:r w:rsidRPr="00470901">
        <w:rPr>
          <w:color w:val="000000"/>
          <w:sz w:val="24"/>
          <w:szCs w:val="24"/>
        </w:rPr>
        <w:lastRenderedPageBreak/>
        <w:t>39.1. PIEŠĶIRT</w:t>
      </w:r>
      <w:r w:rsidRPr="00470901">
        <w:rPr>
          <w:rFonts w:eastAsia="SimSun"/>
          <w:bCs/>
          <w:sz w:val="24"/>
          <w:szCs w:val="24"/>
          <w:lang w:eastAsia="en-US"/>
        </w:rPr>
        <w:t xml:space="preserve"> </w:t>
      </w:r>
      <w:r w:rsidR="001D5568">
        <w:rPr>
          <w:rFonts w:eastAsia="SimSun"/>
          <w:bCs/>
          <w:sz w:val="24"/>
          <w:szCs w:val="24"/>
          <w:lang w:eastAsia="en-US"/>
        </w:rPr>
        <w:t>….</w:t>
      </w:r>
      <w:r w:rsidRPr="00470901">
        <w:rPr>
          <w:rFonts w:eastAsia="SimSun"/>
          <w:color w:val="000000"/>
          <w:sz w:val="24"/>
          <w:szCs w:val="24"/>
          <w:lang w:eastAsia="en-US"/>
        </w:rPr>
        <w:t>,</w:t>
      </w:r>
      <w:r w:rsidRPr="00470901">
        <w:rPr>
          <w:color w:val="000000"/>
          <w:sz w:val="24"/>
          <w:szCs w:val="24"/>
        </w:rPr>
        <w:t xml:space="preserve"> nomā </w:t>
      </w:r>
      <w:r w:rsidRPr="00470901">
        <w:rPr>
          <w:rFonts w:cs="Arial"/>
          <w:color w:val="000000"/>
          <w:sz w:val="24"/>
          <w:szCs w:val="24"/>
        </w:rPr>
        <w:t xml:space="preserve">Stradu pagasta nekustamajā īpašumā “Stāķi 1 - 8”, kadastra numurs 5090 002 0153, ietilpstošo </w:t>
      </w:r>
      <w:r w:rsidRPr="00470901">
        <w:rPr>
          <w:rFonts w:eastAsia="SimSun"/>
          <w:color w:val="000000"/>
          <w:sz w:val="24"/>
          <w:szCs w:val="24"/>
          <w:lang w:eastAsia="en-US"/>
        </w:rPr>
        <w:t xml:space="preserve">zemes vienību ar </w:t>
      </w:r>
      <w:r w:rsidRPr="00470901">
        <w:rPr>
          <w:rFonts w:cs="Arial"/>
          <w:color w:val="000000"/>
          <w:sz w:val="24"/>
          <w:szCs w:val="24"/>
        </w:rPr>
        <w:t xml:space="preserve">kadastra apzīmējumu 5090 002 0153, 0,06 ha platībā, </w:t>
      </w:r>
      <w:r w:rsidRPr="00470901">
        <w:rPr>
          <w:color w:val="000000"/>
          <w:sz w:val="24"/>
          <w:szCs w:val="24"/>
        </w:rPr>
        <w:t>pagarinot līguma termiņu līdz 2024.gada 31.decembrim, lauksaimniecības vajadzībām, bez apbūves tiesībām.</w:t>
      </w:r>
    </w:p>
    <w:p w:rsidR="00470901" w:rsidRPr="00470901" w:rsidRDefault="00470901" w:rsidP="00470901">
      <w:pPr>
        <w:spacing w:line="360" w:lineRule="auto"/>
        <w:ind w:firstLine="567"/>
        <w:jc w:val="both"/>
        <w:rPr>
          <w:color w:val="000000"/>
          <w:sz w:val="24"/>
          <w:szCs w:val="24"/>
        </w:rPr>
      </w:pPr>
      <w:r w:rsidRPr="00470901">
        <w:rPr>
          <w:rFonts w:eastAsia="SimSun" w:cs="Mangal"/>
          <w:color w:val="000000"/>
          <w:sz w:val="24"/>
          <w:szCs w:val="24"/>
          <w:lang w:eastAsia="zh-CN" w:bidi="hi-IN"/>
        </w:rPr>
        <w:t xml:space="preserve">39.2. NOTEIKT </w:t>
      </w:r>
      <w:r w:rsidRPr="00470901">
        <w:rPr>
          <w:rFonts w:eastAsia="SimSun"/>
          <w:sz w:val="24"/>
          <w:szCs w:val="24"/>
          <w:lang w:eastAsia="en-US"/>
        </w:rPr>
        <w:t xml:space="preserve">nomas maksu atbilstoši </w:t>
      </w:r>
      <w:r w:rsidRPr="00470901">
        <w:rPr>
          <w:color w:val="000000"/>
          <w:sz w:val="24"/>
          <w:szCs w:val="24"/>
        </w:rPr>
        <w:t xml:space="preserve">Gulbenes novada pašvaldības 2019.gada 28.februāra saistošo noteikumu Nr.6 “Par Gulbenes novada pašvaldībai piederoša vai piekrītoša neapbūvēta zemesgabala nomas maksas apmēru” 2.2.1.apakšpunktam jeb 12 EUR (divpadsmit </w:t>
      </w:r>
      <w:proofErr w:type="spellStart"/>
      <w:r w:rsidRPr="00470901">
        <w:rPr>
          <w:i/>
          <w:color w:val="000000"/>
          <w:sz w:val="24"/>
          <w:szCs w:val="24"/>
        </w:rPr>
        <w:t>euro</w:t>
      </w:r>
      <w:proofErr w:type="spellEnd"/>
      <w:r w:rsidRPr="00470901">
        <w:rPr>
          <w:color w:val="000000"/>
          <w:sz w:val="24"/>
          <w:szCs w:val="24"/>
        </w:rPr>
        <w:t>) (bez PVN) gadā.</w:t>
      </w:r>
    </w:p>
    <w:p w:rsidR="00470901" w:rsidRPr="00470901" w:rsidRDefault="00470901" w:rsidP="00470901">
      <w:pPr>
        <w:spacing w:line="360" w:lineRule="auto"/>
        <w:ind w:firstLine="567"/>
        <w:jc w:val="both"/>
        <w:rPr>
          <w:color w:val="000000"/>
          <w:sz w:val="24"/>
          <w:szCs w:val="24"/>
        </w:rPr>
      </w:pPr>
      <w:r w:rsidRPr="00470901">
        <w:rPr>
          <w:color w:val="000000"/>
          <w:sz w:val="24"/>
          <w:szCs w:val="24"/>
        </w:rPr>
        <w:t xml:space="preserve">39.3. UZDOT Gulbenes novada Stradu pagasta pārvaldes vadītājam Jurim </w:t>
      </w:r>
      <w:proofErr w:type="spellStart"/>
      <w:r w:rsidRPr="00470901">
        <w:rPr>
          <w:color w:val="000000"/>
          <w:sz w:val="24"/>
          <w:szCs w:val="24"/>
        </w:rPr>
        <w:t>Duļbinskim</w:t>
      </w:r>
      <w:proofErr w:type="spellEnd"/>
      <w:r w:rsidRPr="00470901">
        <w:rPr>
          <w:color w:val="000000"/>
          <w:sz w:val="24"/>
          <w:szCs w:val="24"/>
        </w:rPr>
        <w:t xml:space="preserve"> noslēgt zemes nomas līgumu.</w:t>
      </w:r>
    </w:p>
    <w:p w:rsidR="00470901" w:rsidRPr="00470901" w:rsidRDefault="00470901" w:rsidP="00470901">
      <w:pPr>
        <w:widowControl w:val="0"/>
        <w:suppressAutoHyphens/>
        <w:spacing w:line="360" w:lineRule="auto"/>
        <w:ind w:firstLine="567"/>
        <w:jc w:val="both"/>
        <w:rPr>
          <w:rFonts w:eastAsia="SimSun"/>
          <w:color w:val="000000"/>
          <w:sz w:val="24"/>
          <w:szCs w:val="24"/>
          <w:lang w:eastAsia="zh-CN" w:bidi="hi-IN"/>
        </w:rPr>
      </w:pPr>
      <w:r w:rsidRPr="00470901">
        <w:rPr>
          <w:rFonts w:eastAsia="SimSun"/>
          <w:color w:val="000000"/>
          <w:sz w:val="24"/>
          <w:szCs w:val="24"/>
          <w:lang w:eastAsia="zh-CN" w:bidi="hi-IN"/>
        </w:rPr>
        <w:t>39.4. NOTEIKT, ka šis lēmums zaudē spēku, ja 15 (piecpadsmit) darbdienu laikā no tā spēkā stāšanās dienas nomnieks nav parakstījis zemes nomas līgumu.</w:t>
      </w:r>
    </w:p>
    <w:p w:rsidR="00470901" w:rsidRPr="00470901" w:rsidRDefault="00470901" w:rsidP="00470901">
      <w:pPr>
        <w:widowControl w:val="0"/>
        <w:suppressAutoHyphens/>
        <w:spacing w:line="360" w:lineRule="auto"/>
        <w:ind w:firstLine="567"/>
        <w:jc w:val="both"/>
        <w:rPr>
          <w:sz w:val="24"/>
          <w:szCs w:val="24"/>
        </w:rPr>
      </w:pPr>
      <w:r w:rsidRPr="00470901">
        <w:rPr>
          <w:rFonts w:eastAsia="SimSun"/>
          <w:color w:val="000000"/>
          <w:sz w:val="24"/>
          <w:szCs w:val="24"/>
          <w:lang w:eastAsia="zh-CN" w:bidi="hi-IN"/>
        </w:rPr>
        <w:t xml:space="preserve">39.5. UZDOT Gulbenes novada pašvaldības Īpašumu pārraudzības nodaļai nodrošināt </w:t>
      </w:r>
      <w:r w:rsidRPr="00470901">
        <w:rPr>
          <w:sz w:val="24"/>
          <w:szCs w:val="24"/>
        </w:rPr>
        <w:t xml:space="preserve">10 darbdienu laikā pēc tam, kad stājusies spēkā vienošanās par nomas līguma termiņa pagarināšanu, nodrošina informācijas publicēšanu Gulbenes novada pašvaldības mājaslapā </w:t>
      </w:r>
      <w:hyperlink r:id="rId38" w:history="1">
        <w:r w:rsidRPr="00470901">
          <w:rPr>
            <w:color w:val="000000"/>
            <w:sz w:val="24"/>
            <w:szCs w:val="24"/>
            <w:u w:val="single"/>
          </w:rPr>
          <w:t>www.gulbene.lv</w:t>
        </w:r>
      </w:hyperlink>
      <w:r w:rsidRPr="00470901">
        <w:rPr>
          <w:color w:val="000000"/>
          <w:sz w:val="24"/>
          <w:szCs w:val="24"/>
        </w:rPr>
        <w:t xml:space="preserve"> </w:t>
      </w:r>
      <w:r w:rsidRPr="00470901">
        <w:rPr>
          <w:sz w:val="24"/>
          <w:szCs w:val="24"/>
        </w:rPr>
        <w:t>internetā.</w:t>
      </w:r>
    </w:p>
    <w:p w:rsidR="00470901" w:rsidRPr="00470901" w:rsidRDefault="00470901" w:rsidP="00470901">
      <w:pPr>
        <w:widowControl w:val="0"/>
        <w:suppressAutoHyphens/>
        <w:spacing w:line="360" w:lineRule="auto"/>
        <w:ind w:firstLine="567"/>
        <w:jc w:val="both"/>
        <w:rPr>
          <w:sz w:val="24"/>
          <w:szCs w:val="24"/>
        </w:rPr>
      </w:pPr>
    </w:p>
    <w:p w:rsidR="00470901" w:rsidRPr="00470901" w:rsidRDefault="00470901" w:rsidP="00470901">
      <w:pPr>
        <w:spacing w:line="360" w:lineRule="auto"/>
        <w:ind w:firstLine="567"/>
        <w:jc w:val="both"/>
        <w:rPr>
          <w:sz w:val="24"/>
          <w:szCs w:val="24"/>
        </w:rPr>
      </w:pPr>
      <w:r w:rsidRPr="00470901">
        <w:rPr>
          <w:rFonts w:eastAsia="SimSun"/>
          <w:sz w:val="24"/>
          <w:szCs w:val="24"/>
          <w:lang w:eastAsia="en-US"/>
        </w:rPr>
        <w:t xml:space="preserve">40. Izskatot </w:t>
      </w:r>
      <w:r w:rsidR="001D5568">
        <w:rPr>
          <w:rFonts w:eastAsia="SimSun"/>
          <w:b/>
          <w:bCs/>
          <w:sz w:val="24"/>
          <w:szCs w:val="24"/>
          <w:lang w:eastAsia="en-US"/>
        </w:rPr>
        <w:t>….</w:t>
      </w:r>
      <w:r w:rsidRPr="00470901">
        <w:rPr>
          <w:rFonts w:eastAsia="SimSun"/>
          <w:sz w:val="24"/>
          <w:szCs w:val="24"/>
          <w:lang w:eastAsia="en-US"/>
        </w:rPr>
        <w:t xml:space="preserve">, 2019.gada 11.septembra iesniegumu (Gulbenes novada pašvaldībā saņemts 2019.gada 11.septembrī un reģistrēts ar </w:t>
      </w:r>
      <w:proofErr w:type="spellStart"/>
      <w:r w:rsidRPr="00470901">
        <w:rPr>
          <w:rFonts w:eastAsia="SimSun"/>
          <w:sz w:val="24"/>
          <w:szCs w:val="24"/>
          <w:lang w:eastAsia="en-US"/>
        </w:rPr>
        <w:t>Nr.GND</w:t>
      </w:r>
      <w:proofErr w:type="spellEnd"/>
      <w:r w:rsidRPr="00470901">
        <w:rPr>
          <w:rFonts w:eastAsia="SimSun"/>
          <w:sz w:val="24"/>
          <w:szCs w:val="24"/>
          <w:lang w:eastAsia="en-US"/>
        </w:rPr>
        <w:t>/5.13.1/19/</w:t>
      </w:r>
      <w:r w:rsidRPr="00470901">
        <w:rPr>
          <w:rFonts w:eastAsia="SimSun"/>
          <w:color w:val="000000"/>
          <w:sz w:val="24"/>
          <w:szCs w:val="24"/>
          <w:lang w:eastAsia="en-US"/>
        </w:rPr>
        <w:t>2175-K</w:t>
      </w:r>
      <w:r w:rsidRPr="00470901">
        <w:rPr>
          <w:rFonts w:eastAsia="SimSun"/>
          <w:sz w:val="24"/>
          <w:szCs w:val="24"/>
          <w:lang w:eastAsia="en-US"/>
        </w:rPr>
        <w:t xml:space="preserve">) ar lūgumu piešķirt nomā zemes vienības </w:t>
      </w:r>
      <w:r w:rsidRPr="00470901">
        <w:rPr>
          <w:rFonts w:cs="Arial"/>
          <w:sz w:val="24"/>
          <w:szCs w:val="24"/>
        </w:rPr>
        <w:t xml:space="preserve">ar kadastra apzīmējumu 5090 003 0037, 0,0784 ha platībā, ½ domājamo daļu, </w:t>
      </w:r>
      <w:r w:rsidRPr="00470901">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470901">
        <w:rPr>
          <w:sz w:val="24"/>
          <w:szCs w:val="24"/>
        </w:rPr>
        <w:t xml:space="preserve">7.punktu, kas nosaka, ka apbūvētu zemesgabalu iznomā tikai uz tā esošās būves īpašniekam, tiesiskajam valdītājam vai lietotājam, ja citos normatīvajos aktos nav noteikts citādi, 10.punktu, kas nosaka, ka, ja par apbūvēta zemesgabala nomu slēdz nomas līgumu, iznomātājs būves īpašniekam, tiesiskajam valdītājam vai lietotājam </w:t>
      </w:r>
      <w:proofErr w:type="spellStart"/>
      <w:r w:rsidRPr="00470901">
        <w:rPr>
          <w:sz w:val="24"/>
          <w:szCs w:val="24"/>
        </w:rPr>
        <w:t>nosūta</w:t>
      </w:r>
      <w:proofErr w:type="spellEnd"/>
      <w:r w:rsidRPr="00470901">
        <w:rPr>
          <w:sz w:val="24"/>
          <w:szCs w:val="24"/>
        </w:rPr>
        <w:t xml:space="preserve"> uzaicinājumu noslēgt nomas līgumu, 17.punktu, kas nosaka, ka apbūvēta zemesgabala nomas maksa gadā ir 1,5% no zemesgabala kadastrālās vērtības (bet ne mazāka par šo noteikumu 5.punktā minēto), 5.punktu, kas nosaka, ka zemesgabala minimālā nomas maksa ir 28 EUR gadā</w:t>
      </w:r>
      <w:r w:rsidRPr="00470901">
        <w:rPr>
          <w:rFonts w:eastAsia="SimSun"/>
          <w:color w:val="000000"/>
          <w:sz w:val="24"/>
          <w:szCs w:val="24"/>
          <w:lang w:eastAsia="en-US"/>
        </w:rPr>
        <w:t xml:space="preserve">, </w:t>
      </w:r>
      <w:r w:rsidRPr="00470901">
        <w:rPr>
          <w:rFonts w:eastAsia="SimSun"/>
          <w:sz w:val="24"/>
          <w:szCs w:val="24"/>
          <w:lang w:eastAsia="en-US"/>
        </w:rPr>
        <w:t xml:space="preserve">atklāti balsojot: </w:t>
      </w:r>
      <w:r w:rsidRPr="00470901">
        <w:rPr>
          <w:sz w:val="24"/>
          <w:szCs w:val="24"/>
        </w:rPr>
        <w:t xml:space="preserve">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color w:val="000000"/>
          <w:sz w:val="24"/>
          <w:szCs w:val="24"/>
        </w:rPr>
      </w:pPr>
      <w:r w:rsidRPr="00470901">
        <w:rPr>
          <w:color w:val="000000"/>
          <w:sz w:val="24"/>
          <w:szCs w:val="24"/>
        </w:rPr>
        <w:t xml:space="preserve">40.1. PIEŠĶIRT </w:t>
      </w:r>
      <w:r w:rsidR="001D5568">
        <w:rPr>
          <w:rFonts w:eastAsia="SimSun"/>
          <w:sz w:val="24"/>
          <w:szCs w:val="24"/>
          <w:lang w:eastAsia="en-US"/>
        </w:rPr>
        <w:t>…</w:t>
      </w:r>
      <w:r w:rsidRPr="00470901">
        <w:rPr>
          <w:rFonts w:eastAsia="SimSun"/>
          <w:sz w:val="24"/>
          <w:szCs w:val="24"/>
          <w:lang w:eastAsia="en-US"/>
        </w:rPr>
        <w:t xml:space="preserve">, </w:t>
      </w:r>
      <w:r w:rsidRPr="00470901">
        <w:rPr>
          <w:rFonts w:cs="Arial"/>
          <w:sz w:val="24"/>
          <w:szCs w:val="24"/>
        </w:rPr>
        <w:t xml:space="preserve">un </w:t>
      </w:r>
      <w:r w:rsidR="001D5568">
        <w:rPr>
          <w:rFonts w:cs="Arial"/>
          <w:sz w:val="24"/>
          <w:szCs w:val="24"/>
        </w:rPr>
        <w:t>…</w:t>
      </w:r>
      <w:r w:rsidRPr="00470901">
        <w:rPr>
          <w:rFonts w:eastAsia="SimSun"/>
          <w:color w:val="000000"/>
          <w:sz w:val="24"/>
          <w:szCs w:val="24"/>
          <w:lang w:eastAsia="en-US"/>
        </w:rPr>
        <w:t>,</w:t>
      </w:r>
      <w:r w:rsidRPr="00470901">
        <w:rPr>
          <w:color w:val="000000"/>
          <w:sz w:val="24"/>
          <w:szCs w:val="24"/>
        </w:rPr>
        <w:t xml:space="preserve"> nomā </w:t>
      </w:r>
      <w:r w:rsidRPr="00470901">
        <w:rPr>
          <w:rFonts w:cs="Arial"/>
          <w:color w:val="000000"/>
          <w:sz w:val="24"/>
          <w:szCs w:val="24"/>
        </w:rPr>
        <w:t>Stradu pagasta nekustamajā īpašumā “</w:t>
      </w:r>
      <w:proofErr w:type="spellStart"/>
      <w:r w:rsidRPr="00470901">
        <w:rPr>
          <w:rFonts w:cs="Arial"/>
          <w:color w:val="000000"/>
          <w:sz w:val="24"/>
          <w:szCs w:val="24"/>
        </w:rPr>
        <w:t>Vectiltakalns</w:t>
      </w:r>
      <w:proofErr w:type="spellEnd"/>
      <w:r w:rsidRPr="00470901">
        <w:rPr>
          <w:rFonts w:cs="Arial"/>
          <w:color w:val="000000"/>
          <w:sz w:val="24"/>
          <w:szCs w:val="24"/>
        </w:rPr>
        <w:t xml:space="preserve">”, kadastra numurs 5090 003 0037, ietilpstošo </w:t>
      </w:r>
      <w:r w:rsidRPr="00470901">
        <w:rPr>
          <w:rFonts w:eastAsia="SimSun"/>
          <w:color w:val="000000"/>
          <w:sz w:val="24"/>
          <w:szCs w:val="24"/>
          <w:lang w:eastAsia="en-US"/>
        </w:rPr>
        <w:t xml:space="preserve">zemes vienību ar </w:t>
      </w:r>
      <w:r w:rsidRPr="00470901">
        <w:rPr>
          <w:rFonts w:cs="Arial"/>
          <w:color w:val="000000"/>
          <w:sz w:val="24"/>
          <w:szCs w:val="24"/>
        </w:rPr>
        <w:t xml:space="preserve">kadastra apzīmējumu 5090 003 0037, </w:t>
      </w:r>
      <w:r w:rsidRPr="00470901">
        <w:rPr>
          <w:rFonts w:cs="Arial"/>
          <w:color w:val="000000"/>
          <w:sz w:val="24"/>
          <w:szCs w:val="24"/>
        </w:rPr>
        <w:lastRenderedPageBreak/>
        <w:t xml:space="preserve">0,0784 ha platībā, </w:t>
      </w:r>
      <w:r w:rsidRPr="00470901">
        <w:rPr>
          <w:color w:val="000000"/>
          <w:sz w:val="24"/>
          <w:szCs w:val="24"/>
        </w:rPr>
        <w:t>nosakot līguma termiņu no 2019.gada 1.novembra līdz 2024.gada 31.oktobrim, ēku (būvju) uzturēšanai, bez apbūves tiesībām.</w:t>
      </w:r>
    </w:p>
    <w:p w:rsidR="00470901" w:rsidRPr="00470901" w:rsidRDefault="00470901" w:rsidP="00470901">
      <w:pPr>
        <w:spacing w:line="360" w:lineRule="auto"/>
        <w:ind w:firstLine="567"/>
        <w:jc w:val="both"/>
        <w:rPr>
          <w:sz w:val="24"/>
          <w:szCs w:val="24"/>
        </w:rPr>
      </w:pPr>
      <w:r w:rsidRPr="00470901">
        <w:rPr>
          <w:rFonts w:eastAsia="SimSun" w:cs="Mangal"/>
          <w:color w:val="000000"/>
          <w:sz w:val="24"/>
          <w:szCs w:val="24"/>
          <w:lang w:eastAsia="zh-CN" w:bidi="hi-IN"/>
        </w:rPr>
        <w:t xml:space="preserve">40.2. NOTEIKT </w:t>
      </w:r>
      <w:r w:rsidRPr="00470901">
        <w:rPr>
          <w:rFonts w:eastAsia="SimSun"/>
          <w:sz w:val="24"/>
          <w:szCs w:val="24"/>
          <w:lang w:eastAsia="en-US"/>
        </w:rPr>
        <w:t>nomas maksu atbilstoši Ministru kabineta 2018.gada 19.jūnija noteikumu Nr.350 “Publiskas personas zemes nomas un apbūves tiesības noteikumi” 5. un 17.punktam</w:t>
      </w:r>
      <w:r w:rsidRPr="00470901">
        <w:rPr>
          <w:color w:val="000000"/>
          <w:sz w:val="24"/>
          <w:szCs w:val="24"/>
        </w:rPr>
        <w:t xml:space="preserve"> jeb </w:t>
      </w:r>
      <w:r w:rsidRPr="00470901">
        <w:rPr>
          <w:sz w:val="24"/>
          <w:szCs w:val="24"/>
        </w:rPr>
        <w:t xml:space="preserve">28 EUR (divdesmit astoņi </w:t>
      </w:r>
      <w:proofErr w:type="spellStart"/>
      <w:r w:rsidRPr="00470901">
        <w:rPr>
          <w:i/>
          <w:sz w:val="24"/>
          <w:szCs w:val="24"/>
        </w:rPr>
        <w:t>euro</w:t>
      </w:r>
      <w:proofErr w:type="spellEnd"/>
      <w:r w:rsidRPr="00470901">
        <w:rPr>
          <w:sz w:val="24"/>
          <w:szCs w:val="24"/>
        </w:rPr>
        <w:t>) (bez PVN) gadā.</w:t>
      </w:r>
    </w:p>
    <w:p w:rsidR="00470901" w:rsidRPr="00470901" w:rsidRDefault="00470901" w:rsidP="00470901">
      <w:pPr>
        <w:spacing w:line="360" w:lineRule="auto"/>
        <w:ind w:firstLine="567"/>
        <w:jc w:val="both"/>
        <w:rPr>
          <w:color w:val="000000"/>
          <w:sz w:val="24"/>
          <w:szCs w:val="24"/>
        </w:rPr>
      </w:pPr>
      <w:r w:rsidRPr="00470901">
        <w:rPr>
          <w:color w:val="000000"/>
          <w:sz w:val="24"/>
          <w:szCs w:val="24"/>
        </w:rPr>
        <w:t xml:space="preserve">40.3. UZDOT Gulbenes novada Stradu pagasta pārvaldes vadītājam Jurim </w:t>
      </w:r>
      <w:proofErr w:type="spellStart"/>
      <w:r w:rsidRPr="00470901">
        <w:rPr>
          <w:color w:val="000000"/>
          <w:sz w:val="24"/>
          <w:szCs w:val="24"/>
        </w:rPr>
        <w:t>Duļbinskim</w:t>
      </w:r>
      <w:proofErr w:type="spellEnd"/>
      <w:r w:rsidRPr="00470901">
        <w:rPr>
          <w:color w:val="000000"/>
          <w:sz w:val="24"/>
          <w:szCs w:val="24"/>
        </w:rPr>
        <w:t xml:space="preserve"> nosūtīt </w:t>
      </w:r>
      <w:r w:rsidR="001D5568">
        <w:rPr>
          <w:color w:val="000000"/>
          <w:sz w:val="24"/>
          <w:szCs w:val="24"/>
        </w:rPr>
        <w:t>….</w:t>
      </w:r>
      <w:r w:rsidRPr="00470901">
        <w:rPr>
          <w:color w:val="000000"/>
          <w:sz w:val="24"/>
          <w:szCs w:val="24"/>
        </w:rPr>
        <w:t xml:space="preserve"> uzaicinājumu noslēgt nomas līgumu un noslēgt ar abām personām zemes nomas līgumu.</w:t>
      </w:r>
    </w:p>
    <w:p w:rsidR="00470901" w:rsidRPr="00470901" w:rsidRDefault="00470901" w:rsidP="00470901">
      <w:pPr>
        <w:widowControl w:val="0"/>
        <w:suppressAutoHyphens/>
        <w:spacing w:line="360" w:lineRule="auto"/>
        <w:ind w:firstLine="567"/>
        <w:jc w:val="both"/>
        <w:rPr>
          <w:sz w:val="24"/>
          <w:szCs w:val="24"/>
        </w:rPr>
      </w:pPr>
    </w:p>
    <w:p w:rsidR="00470901" w:rsidRPr="00470901" w:rsidRDefault="00470901" w:rsidP="00470901">
      <w:pPr>
        <w:spacing w:line="360" w:lineRule="auto"/>
        <w:ind w:firstLine="567"/>
        <w:jc w:val="both"/>
        <w:rPr>
          <w:sz w:val="24"/>
          <w:szCs w:val="24"/>
        </w:rPr>
      </w:pPr>
      <w:r w:rsidRPr="00470901">
        <w:rPr>
          <w:rFonts w:eastAsia="SimSun"/>
          <w:sz w:val="24"/>
          <w:szCs w:val="24"/>
          <w:lang w:eastAsia="en-US"/>
        </w:rPr>
        <w:t xml:space="preserve">41. Izskatot </w:t>
      </w:r>
      <w:r w:rsidR="001D5568">
        <w:rPr>
          <w:rFonts w:eastAsia="SimSun"/>
          <w:b/>
          <w:bCs/>
          <w:sz w:val="24"/>
          <w:szCs w:val="24"/>
          <w:lang w:eastAsia="en-US"/>
        </w:rPr>
        <w:t>….</w:t>
      </w:r>
      <w:r w:rsidRPr="00470901">
        <w:rPr>
          <w:rFonts w:eastAsia="SimSun"/>
          <w:sz w:val="24"/>
          <w:szCs w:val="24"/>
          <w:lang w:eastAsia="en-US"/>
        </w:rPr>
        <w:t xml:space="preserve">, 2019.gada 9.oktobra iesniegumu (Gulbenes novada pašvaldībā saņemts 2019.gada 9.oktobrī un reģistrēts ar </w:t>
      </w:r>
      <w:proofErr w:type="spellStart"/>
      <w:r w:rsidRPr="00470901">
        <w:rPr>
          <w:rFonts w:eastAsia="SimSun"/>
          <w:sz w:val="24"/>
          <w:szCs w:val="24"/>
          <w:lang w:eastAsia="en-US"/>
        </w:rPr>
        <w:t>Nr.GND</w:t>
      </w:r>
      <w:proofErr w:type="spellEnd"/>
      <w:r w:rsidRPr="00470901">
        <w:rPr>
          <w:rFonts w:eastAsia="SimSun"/>
          <w:sz w:val="24"/>
          <w:szCs w:val="24"/>
          <w:lang w:eastAsia="en-US"/>
        </w:rPr>
        <w:t>/5.13.1/19/</w:t>
      </w:r>
      <w:r w:rsidRPr="00470901">
        <w:rPr>
          <w:rFonts w:eastAsia="SimSun"/>
          <w:color w:val="000000"/>
          <w:sz w:val="24"/>
          <w:szCs w:val="24"/>
          <w:lang w:eastAsia="en-US"/>
        </w:rPr>
        <w:t>2413-K</w:t>
      </w:r>
      <w:r w:rsidRPr="00470901">
        <w:rPr>
          <w:rFonts w:eastAsia="SimSun"/>
          <w:sz w:val="24"/>
          <w:szCs w:val="24"/>
          <w:lang w:eastAsia="en-US"/>
        </w:rPr>
        <w:t xml:space="preserve">) ar lūgumu 2015.gada 15.janvārī noslēgto zemes nomas līgumu </w:t>
      </w:r>
      <w:proofErr w:type="spellStart"/>
      <w:r w:rsidRPr="00470901">
        <w:rPr>
          <w:rFonts w:eastAsia="SimSun"/>
          <w:sz w:val="24"/>
          <w:szCs w:val="24"/>
          <w:lang w:eastAsia="en-US"/>
        </w:rPr>
        <w:t>Nr.</w:t>
      </w:r>
      <w:r w:rsidRPr="00470901">
        <w:rPr>
          <w:sz w:val="24"/>
          <w:szCs w:val="24"/>
        </w:rPr>
        <w:t>JA</w:t>
      </w:r>
      <w:proofErr w:type="spellEnd"/>
      <w:r w:rsidRPr="00470901">
        <w:rPr>
          <w:sz w:val="24"/>
          <w:szCs w:val="24"/>
        </w:rPr>
        <w:t xml:space="preserve">/9.p.3/15/15 </w:t>
      </w:r>
      <w:r w:rsidRPr="00470901">
        <w:rPr>
          <w:rFonts w:eastAsia="SimSun"/>
          <w:sz w:val="24"/>
          <w:szCs w:val="24"/>
          <w:lang w:eastAsia="en-US"/>
        </w:rPr>
        <w:t xml:space="preserve">par zemes vienības </w:t>
      </w:r>
      <w:r w:rsidRPr="00470901">
        <w:rPr>
          <w:rFonts w:cs="Arial"/>
          <w:sz w:val="24"/>
          <w:szCs w:val="24"/>
        </w:rPr>
        <w:t xml:space="preserve">ar kadastra apzīmējumu </w:t>
      </w:r>
      <w:r w:rsidRPr="00470901">
        <w:rPr>
          <w:rFonts w:cs="Arial"/>
          <w:color w:val="000000"/>
          <w:sz w:val="24"/>
          <w:szCs w:val="24"/>
        </w:rPr>
        <w:t>5060 006 0130, 1,3 ha platībā</w:t>
      </w:r>
      <w:r w:rsidRPr="00470901">
        <w:rPr>
          <w:rFonts w:cs="Arial"/>
          <w:sz w:val="24"/>
          <w:szCs w:val="24"/>
        </w:rPr>
        <w:t xml:space="preserve">, ½ domājamās daļas nomu, </w:t>
      </w:r>
      <w:r w:rsidRPr="00470901">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470901">
        <w:rPr>
          <w:sz w:val="24"/>
          <w:szCs w:val="24"/>
        </w:rPr>
        <w:t xml:space="preserve">7.punktu, kas nosaka, ka apbūvētu zemesgabalu iznomā tikai uz tā esošās būves īpašniekam, tiesiskajam valdītājam vai lietotājam, ja citos normatīvajos aktos nav noteikts citādi, 10.punktu, kas nosaka, ka, ja par apbūvēta zemesgabala nomu slēdz nomas līgumu, iznomātājs būves īpašniekam, tiesiskajam valdītājam vai lietotājam </w:t>
      </w:r>
      <w:proofErr w:type="spellStart"/>
      <w:r w:rsidRPr="00470901">
        <w:rPr>
          <w:sz w:val="24"/>
          <w:szCs w:val="24"/>
        </w:rPr>
        <w:t>nosūta</w:t>
      </w:r>
      <w:proofErr w:type="spellEnd"/>
      <w:r w:rsidRPr="00470901">
        <w:rPr>
          <w:sz w:val="24"/>
          <w:szCs w:val="24"/>
        </w:rPr>
        <w:t xml:space="preserve"> uzaicinājumu noslēgt nomas līgumu, 17.punktu, kas nosaka, ka apbūvēta zemesgabala nomas maksa gadā ir 1,5% no zemesgabala kadastrālās vērtības (bet ne mazāka par šo noteikumu 5.punktā minēto), 5.punktu, kas nosaka, ka zemesgabala minimālā nomas maksa ir 28 EUR gadā</w:t>
      </w:r>
      <w:r w:rsidRPr="00470901">
        <w:rPr>
          <w:rFonts w:eastAsia="SimSun"/>
          <w:color w:val="000000"/>
          <w:sz w:val="24"/>
          <w:szCs w:val="24"/>
          <w:lang w:eastAsia="en-US"/>
        </w:rPr>
        <w:t xml:space="preserve">, </w:t>
      </w:r>
      <w:r w:rsidRPr="00470901">
        <w:rPr>
          <w:rFonts w:eastAsia="SimSun"/>
          <w:sz w:val="24"/>
          <w:szCs w:val="24"/>
          <w:lang w:eastAsia="en-US"/>
        </w:rPr>
        <w:t xml:space="preserve">atklāti balsojot: </w:t>
      </w:r>
      <w:r w:rsidRPr="00470901">
        <w:rPr>
          <w:sz w:val="24"/>
          <w:szCs w:val="24"/>
        </w:rPr>
        <w:t xml:space="preserve">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color w:val="000000"/>
          <w:sz w:val="24"/>
          <w:szCs w:val="24"/>
        </w:rPr>
      </w:pPr>
      <w:r w:rsidRPr="00470901">
        <w:rPr>
          <w:color w:val="000000"/>
          <w:sz w:val="24"/>
          <w:szCs w:val="24"/>
        </w:rPr>
        <w:t xml:space="preserve">41.1. PIEŠĶIRT </w:t>
      </w:r>
      <w:r w:rsidR="001D5568">
        <w:rPr>
          <w:rFonts w:eastAsia="SimSun"/>
          <w:sz w:val="24"/>
          <w:szCs w:val="24"/>
          <w:lang w:eastAsia="en-US"/>
        </w:rPr>
        <w:t>….</w:t>
      </w:r>
      <w:r w:rsidRPr="00470901">
        <w:rPr>
          <w:rFonts w:eastAsia="SimSun"/>
          <w:sz w:val="24"/>
          <w:szCs w:val="24"/>
          <w:lang w:eastAsia="en-US"/>
        </w:rPr>
        <w:t xml:space="preserve">, </w:t>
      </w:r>
      <w:r w:rsidRPr="00470901">
        <w:rPr>
          <w:rFonts w:cs="Arial"/>
          <w:sz w:val="24"/>
          <w:szCs w:val="24"/>
        </w:rPr>
        <w:t xml:space="preserve">un </w:t>
      </w:r>
      <w:r w:rsidR="001D5568">
        <w:rPr>
          <w:rFonts w:cs="Arial"/>
          <w:sz w:val="24"/>
          <w:szCs w:val="24"/>
        </w:rPr>
        <w:t>…</w:t>
      </w:r>
      <w:r w:rsidRPr="00470901">
        <w:rPr>
          <w:color w:val="000000"/>
          <w:sz w:val="24"/>
          <w:szCs w:val="24"/>
        </w:rPr>
        <w:t xml:space="preserve">, nomā </w:t>
      </w:r>
      <w:r w:rsidRPr="00470901">
        <w:rPr>
          <w:rFonts w:cs="Arial"/>
          <w:color w:val="000000"/>
          <w:sz w:val="24"/>
          <w:szCs w:val="24"/>
        </w:rPr>
        <w:t xml:space="preserve">Jaungulbenes pagasta nekustamajā īpašumā “Krustiņi”, kadastra numurs 5060 006 0130, ietilpstošo </w:t>
      </w:r>
      <w:r w:rsidRPr="00470901">
        <w:rPr>
          <w:rFonts w:eastAsia="SimSun"/>
          <w:color w:val="000000"/>
          <w:sz w:val="24"/>
          <w:szCs w:val="24"/>
          <w:lang w:eastAsia="en-US"/>
        </w:rPr>
        <w:t xml:space="preserve">zemes vienību ar </w:t>
      </w:r>
      <w:r w:rsidRPr="00470901">
        <w:rPr>
          <w:rFonts w:cs="Arial"/>
          <w:color w:val="000000"/>
          <w:sz w:val="24"/>
          <w:szCs w:val="24"/>
        </w:rPr>
        <w:t xml:space="preserve">kadastra apzīmējumu 5060 006 0130, 1,3 ha platībā, </w:t>
      </w:r>
      <w:r w:rsidRPr="00470901">
        <w:rPr>
          <w:color w:val="000000"/>
          <w:sz w:val="24"/>
          <w:szCs w:val="24"/>
        </w:rPr>
        <w:t>pagarinot līguma termiņu līdz 2024.gada 31.oktobrim, ēku (būvju) uzturēšanai, bez apbūves tiesībām.</w:t>
      </w:r>
    </w:p>
    <w:p w:rsidR="00470901" w:rsidRPr="00470901" w:rsidRDefault="00470901" w:rsidP="00470901">
      <w:pPr>
        <w:spacing w:line="360" w:lineRule="auto"/>
        <w:ind w:firstLine="567"/>
        <w:jc w:val="both"/>
        <w:rPr>
          <w:sz w:val="24"/>
          <w:szCs w:val="24"/>
        </w:rPr>
      </w:pPr>
      <w:r w:rsidRPr="00470901">
        <w:rPr>
          <w:rFonts w:eastAsia="SimSun" w:cs="Mangal"/>
          <w:color w:val="000000"/>
          <w:sz w:val="24"/>
          <w:szCs w:val="24"/>
          <w:lang w:eastAsia="zh-CN" w:bidi="hi-IN"/>
        </w:rPr>
        <w:t xml:space="preserve">41.2. NOTEIKT </w:t>
      </w:r>
      <w:r w:rsidRPr="00470901">
        <w:rPr>
          <w:rFonts w:eastAsia="SimSun"/>
          <w:sz w:val="24"/>
          <w:szCs w:val="24"/>
          <w:lang w:eastAsia="en-US"/>
        </w:rPr>
        <w:t>nomas maksu atbilstoši Ministru kabineta 2018.gada 19.jūnija noteikumu Nr.350 “Publiskas personas zemes nomas un apbūves tiesības noteikumi” 5. un 17.punktam</w:t>
      </w:r>
      <w:r w:rsidRPr="00470901">
        <w:rPr>
          <w:color w:val="000000"/>
          <w:sz w:val="24"/>
          <w:szCs w:val="24"/>
        </w:rPr>
        <w:t xml:space="preserve"> jeb </w:t>
      </w:r>
      <w:r w:rsidRPr="00470901">
        <w:rPr>
          <w:sz w:val="24"/>
          <w:szCs w:val="24"/>
        </w:rPr>
        <w:t xml:space="preserve">28 EUR (divdesmit astoņi </w:t>
      </w:r>
      <w:proofErr w:type="spellStart"/>
      <w:r w:rsidRPr="00470901">
        <w:rPr>
          <w:i/>
          <w:sz w:val="24"/>
          <w:szCs w:val="24"/>
        </w:rPr>
        <w:t>euro</w:t>
      </w:r>
      <w:proofErr w:type="spellEnd"/>
      <w:r w:rsidRPr="00470901">
        <w:rPr>
          <w:sz w:val="24"/>
          <w:szCs w:val="24"/>
        </w:rPr>
        <w:t>) (bez PVN) gadā.</w:t>
      </w:r>
    </w:p>
    <w:p w:rsidR="00470901" w:rsidRPr="00470901" w:rsidRDefault="00470901" w:rsidP="00470901">
      <w:pPr>
        <w:spacing w:line="360" w:lineRule="auto"/>
        <w:ind w:firstLine="567"/>
        <w:jc w:val="both"/>
        <w:rPr>
          <w:color w:val="000000"/>
          <w:sz w:val="24"/>
          <w:szCs w:val="24"/>
        </w:rPr>
      </w:pPr>
      <w:r w:rsidRPr="00470901">
        <w:rPr>
          <w:color w:val="000000"/>
          <w:sz w:val="24"/>
          <w:szCs w:val="24"/>
        </w:rPr>
        <w:t xml:space="preserve">41.3. UZDOT Gulbenes novada Jaungulbenes pagasta pārvaldes vadītājam Aleksandram Vasiļjevam nosūtīt </w:t>
      </w:r>
      <w:r w:rsidR="001D5568">
        <w:rPr>
          <w:rFonts w:cs="Arial"/>
          <w:sz w:val="24"/>
          <w:szCs w:val="24"/>
        </w:rPr>
        <w:t>….</w:t>
      </w:r>
      <w:r w:rsidRPr="00470901">
        <w:rPr>
          <w:color w:val="000000"/>
          <w:sz w:val="24"/>
          <w:szCs w:val="24"/>
        </w:rPr>
        <w:t xml:space="preserve"> uzaicinājumu noslēgt nomas līgumu un noslēgt ar abām personām zemes nomas līgumu.</w:t>
      </w:r>
    </w:p>
    <w:p w:rsidR="00470901" w:rsidRPr="00470901" w:rsidRDefault="00470901" w:rsidP="00470901">
      <w:pPr>
        <w:jc w:val="center"/>
        <w:rPr>
          <w:b/>
          <w:sz w:val="24"/>
          <w:szCs w:val="24"/>
        </w:rPr>
      </w:pPr>
      <w:r w:rsidRPr="00470901">
        <w:rPr>
          <w:b/>
          <w:sz w:val="24"/>
          <w:szCs w:val="24"/>
        </w:rPr>
        <w:lastRenderedPageBreak/>
        <w:t>25.§</w:t>
      </w:r>
    </w:p>
    <w:p w:rsidR="00470901" w:rsidRPr="00470901" w:rsidRDefault="00470901" w:rsidP="00470901">
      <w:pPr>
        <w:pBdr>
          <w:bottom w:val="single" w:sz="12" w:space="1" w:color="auto"/>
        </w:pBdr>
        <w:jc w:val="center"/>
        <w:rPr>
          <w:b/>
          <w:sz w:val="24"/>
          <w:szCs w:val="24"/>
        </w:rPr>
      </w:pPr>
      <w:r w:rsidRPr="00470901">
        <w:rPr>
          <w:b/>
          <w:sz w:val="24"/>
          <w:szCs w:val="24"/>
        </w:rPr>
        <w:t>Par zemes gabala lietošanas mērķi</w:t>
      </w:r>
    </w:p>
    <w:p w:rsidR="00470901" w:rsidRPr="00470901" w:rsidRDefault="00470901" w:rsidP="00470901">
      <w:pPr>
        <w:rPr>
          <w:sz w:val="24"/>
          <w:szCs w:val="24"/>
        </w:rPr>
      </w:pPr>
      <w:r w:rsidRPr="00470901">
        <w:rPr>
          <w:sz w:val="24"/>
          <w:szCs w:val="24"/>
        </w:rPr>
        <w:t xml:space="preserve">ZIŅO: </w:t>
      </w:r>
      <w:proofErr w:type="spellStart"/>
      <w:r w:rsidRPr="00470901">
        <w:rPr>
          <w:sz w:val="24"/>
          <w:szCs w:val="24"/>
        </w:rPr>
        <w:t>G.Ciglis</w:t>
      </w:r>
      <w:proofErr w:type="spellEnd"/>
    </w:p>
    <w:p w:rsidR="00470901" w:rsidRPr="00470901" w:rsidRDefault="00470901" w:rsidP="00470901">
      <w:pPr>
        <w:rPr>
          <w:sz w:val="24"/>
          <w:szCs w:val="24"/>
        </w:rPr>
      </w:pPr>
      <w:r w:rsidRPr="00470901">
        <w:rPr>
          <w:sz w:val="24"/>
          <w:szCs w:val="24"/>
        </w:rPr>
        <w:t xml:space="preserve">LĒMUMA PROJEKTU SAGATAVOJA: </w:t>
      </w:r>
      <w:proofErr w:type="spellStart"/>
      <w:r w:rsidRPr="00470901">
        <w:rPr>
          <w:sz w:val="24"/>
          <w:szCs w:val="24"/>
        </w:rPr>
        <w:t>A.Deksne</w:t>
      </w:r>
      <w:proofErr w:type="spellEnd"/>
      <w:r w:rsidRPr="00470901">
        <w:rPr>
          <w:sz w:val="24"/>
          <w:szCs w:val="24"/>
        </w:rPr>
        <w:t xml:space="preserve">, </w:t>
      </w:r>
      <w:proofErr w:type="spellStart"/>
      <w:r w:rsidRPr="00470901">
        <w:rPr>
          <w:sz w:val="24"/>
          <w:szCs w:val="24"/>
        </w:rPr>
        <w:t>I.Bindre</w:t>
      </w:r>
      <w:proofErr w:type="spellEnd"/>
    </w:p>
    <w:p w:rsidR="00470901" w:rsidRPr="00470901" w:rsidRDefault="00470901" w:rsidP="00470901">
      <w:pPr>
        <w:rPr>
          <w:sz w:val="24"/>
          <w:szCs w:val="24"/>
        </w:rPr>
      </w:pPr>
      <w:r w:rsidRPr="00470901">
        <w:rPr>
          <w:sz w:val="24"/>
          <w:szCs w:val="24"/>
        </w:rPr>
        <w:t>DEBATĒS PIEDALĀS: nav</w:t>
      </w:r>
    </w:p>
    <w:p w:rsidR="00470901" w:rsidRPr="00470901" w:rsidRDefault="00470901" w:rsidP="00470901">
      <w:pPr>
        <w:jc w:val="center"/>
        <w:rPr>
          <w:b/>
          <w:sz w:val="24"/>
          <w:szCs w:val="24"/>
        </w:rPr>
      </w:pPr>
    </w:p>
    <w:p w:rsidR="00470901" w:rsidRPr="00470901" w:rsidRDefault="00470901" w:rsidP="00470901">
      <w:pPr>
        <w:spacing w:line="360" w:lineRule="auto"/>
        <w:ind w:firstLine="567"/>
        <w:jc w:val="both"/>
        <w:rPr>
          <w:sz w:val="24"/>
          <w:szCs w:val="24"/>
        </w:rPr>
      </w:pPr>
      <w:r w:rsidRPr="00470901">
        <w:rPr>
          <w:sz w:val="24"/>
          <w:szCs w:val="24"/>
        </w:rPr>
        <w:t xml:space="preserve">Sakarā ar nepieciešamību sakārtot nekustamā īpašuma </w:t>
      </w:r>
      <w:proofErr w:type="spellStart"/>
      <w:r w:rsidRPr="00470901">
        <w:rPr>
          <w:sz w:val="24"/>
          <w:szCs w:val="24"/>
        </w:rPr>
        <w:t>Daukstu</w:t>
      </w:r>
      <w:proofErr w:type="spellEnd"/>
      <w:r w:rsidRPr="00470901">
        <w:rPr>
          <w:sz w:val="24"/>
          <w:szCs w:val="24"/>
        </w:rPr>
        <w:t xml:space="preserve"> pagastā ar nosaukumu “Satekas 3”, kadastra numurs 5048 006 0110, dokumentāciju, pamatojoties uz likuma “Par pašvaldībām” 21.panta pirmās daļas 27.punktu, kas nosaka, ka dome var izskatīt jebkuru jautājumu, kas ir attiecīgās pašvaldības pārziņā, turklāt tikai dome var pieņemt lēmumus citos likumā paredzētajos gadījumos, Ministru kabineta 2006.gada 20.jūnija noteikumu Nr.496 “Nekustamā īpašuma lietošanas mērķu klasifikācija un nekustamā īpašuma lietošanas mērķu noteikšanas un maiņas kārtība” 17.7.apakšpunktu, kas nosaka, ka lietošanas mērķa maiņu ierosina, ja iepriekš likumīgi noteiktais lietošanas mērķis un tam piekrītošā zemes platība neatbilst šo noteikumu  IV nodaļā minētajām prasībām, 18.punktu, kas nosaka, ka lietošanas mērķa noteikšanu vai maiņu šo noteikumu </w:t>
      </w:r>
      <w:hyperlink r:id="rId39" w:anchor="p16" w:tgtFrame="_blank" w:history="1">
        <w:r w:rsidRPr="00470901">
          <w:rPr>
            <w:sz w:val="24"/>
            <w:szCs w:val="24"/>
          </w:rPr>
          <w:t xml:space="preserve">16. </w:t>
        </w:r>
      </w:hyperlink>
      <w:r w:rsidRPr="00470901">
        <w:rPr>
          <w:sz w:val="24"/>
          <w:szCs w:val="24"/>
        </w:rPr>
        <w:t xml:space="preserve">vai </w:t>
      </w:r>
      <w:hyperlink r:id="rId40" w:anchor="p17" w:tgtFrame="_blank" w:history="1">
        <w:r w:rsidRPr="00470901">
          <w:rPr>
            <w:sz w:val="24"/>
            <w:szCs w:val="24"/>
          </w:rPr>
          <w:t>17.punktā</w:t>
        </w:r>
      </w:hyperlink>
      <w:r w:rsidRPr="00470901">
        <w:rPr>
          <w:sz w:val="24"/>
          <w:szCs w:val="24"/>
        </w:rPr>
        <w:t xml:space="preserve"> minētajos gadījumos mēneša laikā ierosina nekustamā īpašuma īpaš</w:t>
      </w:r>
      <w:r w:rsidRPr="00470901">
        <w:rPr>
          <w:sz w:val="24"/>
          <w:szCs w:val="24"/>
        </w:rPr>
        <w:softHyphen/>
        <w:t>nieks vai, ja tāda nav, – tiesiskais valdītājs, valsts vai vietējās pašvaldības zemei – tās lietotājs vai, ja tāda nav, – nomnieks; lietošanas mērķa noteikšanu vai maiņu var ierosināt arī valsts vai pašvaldības institūcija, 30.punktu, kas nosaka, ka lauku teritorijās zemes vienībai, kuru izmanto tikai lauksaimniecībai, mežsaimniecībai un ūdenssaimniecībai, nosaka vienu lietošanas mērķi; lai noteiktu lietošanas mērķi, nosaka zemes vienībā dominējošo ekonomisko darbī</w:t>
      </w:r>
      <w:r w:rsidRPr="00470901">
        <w:rPr>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470901">
        <w:rPr>
          <w:rFonts w:eastAsia="Calibri"/>
          <w:sz w:val="24"/>
          <w:szCs w:val="24"/>
        </w:rPr>
        <w:t>Gulbenes novada domes 2018.gada 27.decembra saistošajiem noteikumiem Nr.20 “Gulbenes novada teritorijas plānojums, Teritorijas izmantošanas un apbūves noteikumi un grafiskā daļa”</w:t>
      </w:r>
      <w:r w:rsidRPr="00470901">
        <w:rPr>
          <w:sz w:val="24"/>
          <w:szCs w:val="24"/>
        </w:rPr>
        <w:t xml:space="preserve">, 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 xml:space="preserve">MAINĪT nekustamā īpašuma </w:t>
      </w:r>
      <w:proofErr w:type="spellStart"/>
      <w:r w:rsidRPr="00470901">
        <w:rPr>
          <w:sz w:val="24"/>
          <w:szCs w:val="24"/>
        </w:rPr>
        <w:t>Daukstu</w:t>
      </w:r>
      <w:proofErr w:type="spellEnd"/>
      <w:r w:rsidRPr="00470901">
        <w:rPr>
          <w:sz w:val="24"/>
          <w:szCs w:val="24"/>
        </w:rPr>
        <w:t xml:space="preserve"> pagastā ar nosaukumu “Satekas 3”, kadastra numurs 5048 006 0110, sastāvā ietilpstošajai zemes vienībai ar kadastra apzīmējumu 5048 006 0110, 0,5224 ha platībā, lietošanas mērķi no – individuālo dzīvojamo māju apbūve (NĪLM kods 0601), uz – zeme, uz kuras galvenā saimnieciskā darbība ir lauksaimniecība (NĪLM kods 0101).</w:t>
      </w:r>
    </w:p>
    <w:p w:rsidR="00470901" w:rsidRPr="00470901" w:rsidRDefault="00470901" w:rsidP="00470901">
      <w:pPr>
        <w:rPr>
          <w:rFonts w:eastAsia="Calibri"/>
          <w:sz w:val="24"/>
          <w:szCs w:val="24"/>
        </w:rPr>
      </w:pPr>
    </w:p>
    <w:p w:rsidR="00470901" w:rsidRPr="00470901" w:rsidRDefault="00470901" w:rsidP="00470901">
      <w:pPr>
        <w:jc w:val="center"/>
        <w:rPr>
          <w:b/>
          <w:sz w:val="24"/>
          <w:szCs w:val="24"/>
        </w:rPr>
      </w:pPr>
      <w:r w:rsidRPr="00470901">
        <w:rPr>
          <w:b/>
          <w:sz w:val="24"/>
          <w:szCs w:val="24"/>
        </w:rPr>
        <w:t>26.§</w:t>
      </w:r>
    </w:p>
    <w:p w:rsidR="00470901" w:rsidRPr="00470901" w:rsidRDefault="00470901" w:rsidP="00470901">
      <w:pPr>
        <w:pBdr>
          <w:bottom w:val="single" w:sz="12" w:space="1" w:color="auto"/>
        </w:pBdr>
        <w:jc w:val="center"/>
        <w:rPr>
          <w:b/>
          <w:sz w:val="24"/>
          <w:szCs w:val="24"/>
        </w:rPr>
      </w:pPr>
      <w:r w:rsidRPr="00470901">
        <w:rPr>
          <w:b/>
          <w:sz w:val="24"/>
          <w:szCs w:val="24"/>
        </w:rPr>
        <w:t>Par nedzīvojamo telpu nomu</w:t>
      </w:r>
    </w:p>
    <w:p w:rsidR="00470901" w:rsidRPr="00470901" w:rsidRDefault="00470901" w:rsidP="00470901">
      <w:pPr>
        <w:rPr>
          <w:sz w:val="24"/>
          <w:szCs w:val="24"/>
        </w:rPr>
      </w:pPr>
      <w:r w:rsidRPr="00470901">
        <w:rPr>
          <w:sz w:val="24"/>
          <w:szCs w:val="24"/>
        </w:rPr>
        <w:t xml:space="preserve">ZIŅO: </w:t>
      </w:r>
      <w:proofErr w:type="spellStart"/>
      <w:r w:rsidRPr="00470901">
        <w:rPr>
          <w:sz w:val="24"/>
          <w:szCs w:val="24"/>
        </w:rPr>
        <w:t>G.Ciglis</w:t>
      </w:r>
      <w:proofErr w:type="spellEnd"/>
    </w:p>
    <w:p w:rsidR="00470901" w:rsidRPr="00470901" w:rsidRDefault="00470901" w:rsidP="00470901">
      <w:pPr>
        <w:rPr>
          <w:sz w:val="24"/>
          <w:szCs w:val="24"/>
        </w:rPr>
      </w:pPr>
      <w:r w:rsidRPr="00470901">
        <w:rPr>
          <w:sz w:val="24"/>
          <w:szCs w:val="24"/>
        </w:rPr>
        <w:t xml:space="preserve">LĒMUMA PROJEKTU SAGATAVOJA: </w:t>
      </w:r>
      <w:proofErr w:type="spellStart"/>
      <w:r w:rsidRPr="00470901">
        <w:rPr>
          <w:sz w:val="24"/>
          <w:szCs w:val="24"/>
        </w:rPr>
        <w:t>R.Cinkuse</w:t>
      </w:r>
      <w:proofErr w:type="spellEnd"/>
      <w:r w:rsidRPr="00470901">
        <w:rPr>
          <w:sz w:val="24"/>
          <w:szCs w:val="24"/>
        </w:rPr>
        <w:t xml:space="preserve">, </w:t>
      </w:r>
      <w:proofErr w:type="spellStart"/>
      <w:r w:rsidRPr="00470901">
        <w:rPr>
          <w:sz w:val="24"/>
          <w:szCs w:val="24"/>
        </w:rPr>
        <w:t>I.Bindre</w:t>
      </w:r>
      <w:proofErr w:type="spellEnd"/>
    </w:p>
    <w:p w:rsidR="00470901" w:rsidRPr="00470901" w:rsidRDefault="00470901" w:rsidP="00470901">
      <w:pPr>
        <w:rPr>
          <w:sz w:val="24"/>
          <w:szCs w:val="24"/>
        </w:rPr>
      </w:pPr>
      <w:r w:rsidRPr="00470901">
        <w:rPr>
          <w:sz w:val="24"/>
          <w:szCs w:val="24"/>
        </w:rPr>
        <w:t>DEBATĒS PIEDALĀS: nav</w:t>
      </w:r>
    </w:p>
    <w:p w:rsidR="00470901" w:rsidRPr="00470901" w:rsidRDefault="00470901" w:rsidP="00470901">
      <w:pPr>
        <w:spacing w:line="360" w:lineRule="auto"/>
        <w:jc w:val="both"/>
        <w:rPr>
          <w:sz w:val="24"/>
          <w:szCs w:val="24"/>
        </w:rPr>
      </w:pPr>
    </w:p>
    <w:p w:rsidR="00470901" w:rsidRPr="00470901" w:rsidRDefault="00470901" w:rsidP="00470901">
      <w:pPr>
        <w:widowControl w:val="0"/>
        <w:numPr>
          <w:ilvl w:val="0"/>
          <w:numId w:val="51"/>
        </w:numPr>
        <w:suppressAutoHyphens/>
        <w:autoSpaceDN w:val="0"/>
        <w:spacing w:after="200" w:line="360" w:lineRule="auto"/>
        <w:ind w:left="0" w:firstLine="567"/>
        <w:jc w:val="both"/>
        <w:rPr>
          <w:rFonts w:cs="Arial"/>
          <w:kern w:val="3"/>
          <w:sz w:val="24"/>
          <w:szCs w:val="24"/>
          <w:lang w:bidi="hi-IN"/>
        </w:rPr>
      </w:pPr>
      <w:r w:rsidRPr="00470901">
        <w:rPr>
          <w:rFonts w:cs="Arial"/>
          <w:kern w:val="3"/>
          <w:sz w:val="24"/>
          <w:szCs w:val="24"/>
          <w:lang w:bidi="hi-IN"/>
        </w:rPr>
        <w:t xml:space="preserve">Izskatīts </w:t>
      </w:r>
      <w:r w:rsidRPr="00470901">
        <w:rPr>
          <w:rFonts w:cs="Arial"/>
          <w:b/>
          <w:kern w:val="3"/>
          <w:sz w:val="24"/>
          <w:szCs w:val="24"/>
          <w:lang w:bidi="hi-IN"/>
        </w:rPr>
        <w:t xml:space="preserve">Gulbenes rajona Jaungulbenes pagasta zemnieku saimniecības </w:t>
      </w:r>
      <w:r w:rsidRPr="00470901">
        <w:rPr>
          <w:rFonts w:cs="Arial"/>
          <w:b/>
          <w:kern w:val="3"/>
          <w:sz w:val="24"/>
          <w:szCs w:val="24"/>
          <w:lang w:bidi="hi-IN"/>
        </w:rPr>
        <w:lastRenderedPageBreak/>
        <w:t>“Riekstiņi”</w:t>
      </w:r>
      <w:r w:rsidRPr="00470901">
        <w:rPr>
          <w:rFonts w:cs="Arial"/>
          <w:kern w:val="3"/>
          <w:sz w:val="24"/>
          <w:szCs w:val="24"/>
          <w:lang w:bidi="hi-IN"/>
        </w:rPr>
        <w:t xml:space="preserve">, reģistrācijas numurs 44601001987, juridiskā adrese: “Riekstiņi”, Jaungulbenes pagasts, Gulbenes novads, LV–4420, 2019.gada 12.novembra iesniegums </w:t>
      </w:r>
      <w:r w:rsidRPr="00470901">
        <w:rPr>
          <w:rFonts w:cs="Arial"/>
          <w:kern w:val="3"/>
          <w:sz w:val="24"/>
          <w:lang w:eastAsia="en-US" w:bidi="hi-IN"/>
        </w:rPr>
        <w:t xml:space="preserve">(Gulbenes novada pašvaldībā saņemts 2019.gada 14.novembrī un reģistrēts ar </w:t>
      </w:r>
      <w:proofErr w:type="spellStart"/>
      <w:r w:rsidRPr="00470901">
        <w:rPr>
          <w:rFonts w:cs="Arial"/>
          <w:kern w:val="3"/>
          <w:sz w:val="24"/>
          <w:lang w:eastAsia="en-US" w:bidi="hi-IN"/>
        </w:rPr>
        <w:t>Nr.GND</w:t>
      </w:r>
      <w:proofErr w:type="spellEnd"/>
      <w:r w:rsidRPr="00470901">
        <w:rPr>
          <w:rFonts w:cs="Arial"/>
          <w:kern w:val="3"/>
          <w:sz w:val="24"/>
          <w:lang w:eastAsia="en-US" w:bidi="hi-IN"/>
        </w:rPr>
        <w:t>/5.13.1/19/2756-R)</w:t>
      </w:r>
      <w:r w:rsidRPr="00470901">
        <w:rPr>
          <w:rFonts w:cs="Arial"/>
          <w:kern w:val="3"/>
          <w:sz w:val="24"/>
          <w:szCs w:val="24"/>
          <w:lang w:bidi="hi-IN"/>
        </w:rPr>
        <w:t>, kurā atsakās no telpas Nr.3, kas atrodas Jaungulbenes pagasta nekustamajā īpašumā ar nosaukumu “</w:t>
      </w:r>
      <w:proofErr w:type="spellStart"/>
      <w:r w:rsidRPr="00470901">
        <w:rPr>
          <w:rFonts w:cs="Arial"/>
          <w:kern w:val="3"/>
          <w:sz w:val="24"/>
          <w:szCs w:val="24"/>
          <w:lang w:bidi="hi-IN"/>
        </w:rPr>
        <w:t>Gulbīts</w:t>
      </w:r>
      <w:proofErr w:type="spellEnd"/>
      <w:r w:rsidRPr="00470901">
        <w:rPr>
          <w:rFonts w:cs="Arial"/>
          <w:kern w:val="3"/>
          <w:sz w:val="24"/>
          <w:szCs w:val="24"/>
          <w:lang w:bidi="hi-IN"/>
        </w:rPr>
        <w:t>”, nomas ar 2019.gada 1.decembri.</w:t>
      </w:r>
    </w:p>
    <w:p w:rsidR="00470901" w:rsidRPr="00470901" w:rsidRDefault="00470901" w:rsidP="00470901">
      <w:pPr>
        <w:spacing w:line="360" w:lineRule="auto"/>
        <w:ind w:firstLine="567"/>
        <w:jc w:val="both"/>
        <w:rPr>
          <w:sz w:val="24"/>
          <w:szCs w:val="24"/>
        </w:rPr>
      </w:pPr>
      <w:r w:rsidRPr="00470901">
        <w:rPr>
          <w:sz w:val="24"/>
          <w:szCs w:val="24"/>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un Tautsaimniecības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1.1. IZBEIGT ar Gulbenes rajona Jaungulbenes pagasta zemnieku saimniecību “Riekstiņi”, reģistrācijas numurs 44601001987, juridiskā adrese: “Riekstiņi”, Jaungulbenes pagasts, Gulbenes novads, LV–4420, telpas Nr.3, kas atrodas Jaungulbenes pagasta nekustamā īpašuma ar nosaukumu “</w:t>
      </w:r>
      <w:proofErr w:type="spellStart"/>
      <w:r w:rsidRPr="00470901">
        <w:rPr>
          <w:sz w:val="24"/>
          <w:szCs w:val="24"/>
        </w:rPr>
        <w:t>Gulbīts</w:t>
      </w:r>
      <w:proofErr w:type="spellEnd"/>
      <w:r w:rsidRPr="00470901">
        <w:rPr>
          <w:sz w:val="24"/>
          <w:szCs w:val="24"/>
        </w:rPr>
        <w:t>”, kadastra numurs 5060 005 0073, sastāvā ietilpstošajā ēkā ar kadastra apzīmējumu 5060 005 0073 015, nomu ar 2019.gada 1.decembri.</w:t>
      </w:r>
    </w:p>
    <w:p w:rsidR="00470901" w:rsidRPr="00470901" w:rsidRDefault="00470901" w:rsidP="00470901">
      <w:pPr>
        <w:spacing w:line="360" w:lineRule="auto"/>
        <w:ind w:firstLine="567"/>
        <w:contextualSpacing/>
        <w:jc w:val="both"/>
        <w:rPr>
          <w:sz w:val="24"/>
          <w:szCs w:val="24"/>
          <w:lang w:eastAsia="en-US"/>
        </w:rPr>
      </w:pPr>
      <w:r w:rsidRPr="00470901">
        <w:rPr>
          <w:sz w:val="24"/>
          <w:szCs w:val="24"/>
          <w:lang w:eastAsia="en-US"/>
        </w:rPr>
        <w:t xml:space="preserve">1.2. UZDOT Gulbenes novada Jaungulbenes pagasta pārvaldes vadītājam Aleksandram Vasiļjevam noslēgt vienošanos par grozījumiem 2015.gada 4.jūnijā noslēgtajā nedzīvojamo telpu nomas līgumā </w:t>
      </w:r>
      <w:proofErr w:type="spellStart"/>
      <w:r w:rsidRPr="00470901">
        <w:rPr>
          <w:sz w:val="24"/>
          <w:szCs w:val="24"/>
          <w:lang w:eastAsia="en-US"/>
        </w:rPr>
        <w:t>Nr.JA</w:t>
      </w:r>
      <w:proofErr w:type="spellEnd"/>
      <w:r w:rsidRPr="00470901">
        <w:rPr>
          <w:sz w:val="24"/>
          <w:szCs w:val="24"/>
          <w:lang w:eastAsia="en-US"/>
        </w:rPr>
        <w:t>/9.p.3/15/76.</w:t>
      </w:r>
    </w:p>
    <w:p w:rsidR="00470901" w:rsidRPr="00470901" w:rsidRDefault="00470901" w:rsidP="00470901">
      <w:pPr>
        <w:spacing w:line="360" w:lineRule="auto"/>
        <w:ind w:firstLine="720"/>
        <w:jc w:val="both"/>
        <w:rPr>
          <w:sz w:val="24"/>
          <w:szCs w:val="24"/>
        </w:rPr>
      </w:pPr>
    </w:p>
    <w:p w:rsidR="00470901" w:rsidRPr="00470901" w:rsidRDefault="00470901" w:rsidP="00470901">
      <w:pPr>
        <w:spacing w:line="360" w:lineRule="auto"/>
        <w:ind w:firstLine="567"/>
        <w:jc w:val="both"/>
        <w:rPr>
          <w:sz w:val="24"/>
          <w:szCs w:val="24"/>
        </w:rPr>
      </w:pPr>
      <w:r w:rsidRPr="00470901">
        <w:rPr>
          <w:sz w:val="24"/>
          <w:szCs w:val="24"/>
        </w:rPr>
        <w:t xml:space="preserve">2. Izskatīts </w:t>
      </w:r>
      <w:r w:rsidRPr="00470901">
        <w:rPr>
          <w:b/>
          <w:sz w:val="24"/>
          <w:szCs w:val="24"/>
        </w:rPr>
        <w:t>AS</w:t>
      </w:r>
      <w:r w:rsidRPr="00470901">
        <w:rPr>
          <w:sz w:val="24"/>
          <w:szCs w:val="24"/>
        </w:rPr>
        <w:t xml:space="preserve"> </w:t>
      </w:r>
      <w:r w:rsidRPr="00470901">
        <w:rPr>
          <w:b/>
          <w:sz w:val="24"/>
          <w:szCs w:val="24"/>
        </w:rPr>
        <w:t>“</w:t>
      </w:r>
      <w:proofErr w:type="spellStart"/>
      <w:r w:rsidRPr="00470901">
        <w:rPr>
          <w:b/>
          <w:sz w:val="24"/>
          <w:szCs w:val="24"/>
        </w:rPr>
        <w:t>Sentor</w:t>
      </w:r>
      <w:proofErr w:type="spellEnd"/>
      <w:r w:rsidRPr="00470901">
        <w:rPr>
          <w:b/>
          <w:sz w:val="24"/>
          <w:szCs w:val="24"/>
        </w:rPr>
        <w:t xml:space="preserve"> Farm aptiekas”, </w:t>
      </w:r>
      <w:r w:rsidRPr="00470901">
        <w:rPr>
          <w:sz w:val="24"/>
          <w:szCs w:val="24"/>
        </w:rPr>
        <w:t>reģistrācijas numurs 55403012521, juridiskā adrese: Mūkusalas iela 41B, Rīga, LV – 1004, 2019.gada 12.novembra vēstule Nr.</w:t>
      </w:r>
      <w:r w:rsidRPr="00470901">
        <w:rPr>
          <w:sz w:val="24"/>
          <w:lang w:val="en-GB"/>
        </w:rPr>
        <w:t xml:space="preserve">1-9/458 </w:t>
      </w:r>
      <w:r w:rsidRPr="00470901">
        <w:rPr>
          <w:sz w:val="24"/>
          <w:szCs w:val="24"/>
        </w:rPr>
        <w:t xml:space="preserve"> </w:t>
      </w:r>
      <w:r w:rsidRPr="00470901">
        <w:rPr>
          <w:sz w:val="24"/>
          <w:szCs w:val="24"/>
          <w:lang w:eastAsia="en-US"/>
        </w:rPr>
        <w:t>(Gulbenes novada pašvaldībā saņemta 2019.gada 21.novembrī un reģistrēts ar Nr.</w:t>
      </w:r>
      <w:r w:rsidRPr="00470901">
        <w:rPr>
          <w:sz w:val="24"/>
          <w:lang w:val="en-GB"/>
        </w:rPr>
        <w:t xml:space="preserve"> GND/5.13.1/19/2790-S</w:t>
      </w:r>
      <w:r w:rsidRPr="00470901">
        <w:rPr>
          <w:sz w:val="24"/>
          <w:szCs w:val="24"/>
          <w:lang w:eastAsia="en-US"/>
        </w:rPr>
        <w:t>)</w:t>
      </w:r>
      <w:r w:rsidRPr="00470901">
        <w:rPr>
          <w:sz w:val="24"/>
          <w:szCs w:val="24"/>
        </w:rPr>
        <w:t xml:space="preserve">, par Nr.14, Nr.15, Nr.16, Nr.17, Nr.18, Nr.22, un Nr.12 (daļas) nomas Rankas pagasta ēkā “Doktorāts”, kadastra apzīmējums 5084 008 0189 006, ar 2019.gada </w:t>
      </w:r>
      <w:proofErr w:type="gramStart"/>
      <w:r w:rsidRPr="00470901">
        <w:rPr>
          <w:sz w:val="24"/>
          <w:szCs w:val="24"/>
        </w:rPr>
        <w:t>1.decembri</w:t>
      </w:r>
      <w:proofErr w:type="gramEnd"/>
      <w:r w:rsidRPr="00470901">
        <w:rPr>
          <w:sz w:val="24"/>
          <w:szCs w:val="24"/>
        </w:rPr>
        <w:t>.</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spacing w:line="360" w:lineRule="auto"/>
        <w:ind w:firstLine="567"/>
        <w:jc w:val="both"/>
        <w:rPr>
          <w:sz w:val="24"/>
          <w:szCs w:val="24"/>
        </w:rPr>
      </w:pPr>
      <w:r w:rsidRPr="00470901">
        <w:rPr>
          <w:sz w:val="24"/>
          <w:szCs w:val="24"/>
        </w:rPr>
        <w:lastRenderedPageBreak/>
        <w:t>2.1. IZBEIGT ar AS “</w:t>
      </w:r>
      <w:proofErr w:type="spellStart"/>
      <w:r w:rsidRPr="00470901">
        <w:rPr>
          <w:sz w:val="24"/>
          <w:szCs w:val="24"/>
        </w:rPr>
        <w:t>Sentor</w:t>
      </w:r>
      <w:proofErr w:type="spellEnd"/>
      <w:r w:rsidRPr="00470901">
        <w:rPr>
          <w:sz w:val="24"/>
          <w:szCs w:val="24"/>
        </w:rPr>
        <w:t xml:space="preserve"> Farm aptiekas”,</w:t>
      </w:r>
      <w:r w:rsidRPr="00470901">
        <w:rPr>
          <w:b/>
          <w:sz w:val="24"/>
          <w:szCs w:val="24"/>
        </w:rPr>
        <w:t xml:space="preserve"> </w:t>
      </w:r>
      <w:r w:rsidRPr="00470901">
        <w:rPr>
          <w:sz w:val="24"/>
          <w:szCs w:val="24"/>
        </w:rPr>
        <w:t>reģistrācijas numurs 55403012521, juridiskā adrese: Mūkusalas iela 41B, Rīga, LV – 1004, telpu Nr.14, Nr.15, Nr.16, Nr.17, Nr.18, Nr.22, un telpas Nr.12 (daļas), kas atrodas Rankas pagasta nekustamā īpašuma ar nosaukumu “</w:t>
      </w:r>
      <w:proofErr w:type="spellStart"/>
      <w:r w:rsidRPr="00470901">
        <w:rPr>
          <w:sz w:val="24"/>
          <w:szCs w:val="24"/>
        </w:rPr>
        <w:t>Krastkalni</w:t>
      </w:r>
      <w:proofErr w:type="spellEnd"/>
      <w:r w:rsidRPr="00470901">
        <w:rPr>
          <w:sz w:val="24"/>
          <w:szCs w:val="24"/>
        </w:rPr>
        <w:t>”, kadastra numurs 5084 008 0189, sastāvā ietilpstošajā ēkā “Doktorāts” ar kadastra apzīmējumu 5084 008 0189 006, nomu ar 2019.gada 1.decembri.</w:t>
      </w:r>
    </w:p>
    <w:p w:rsidR="00470901" w:rsidRPr="00470901" w:rsidRDefault="00470901" w:rsidP="00470901">
      <w:pPr>
        <w:widowControl w:val="0"/>
        <w:spacing w:line="360" w:lineRule="auto"/>
        <w:ind w:firstLine="567"/>
        <w:contextualSpacing/>
        <w:jc w:val="both"/>
        <w:rPr>
          <w:sz w:val="24"/>
          <w:szCs w:val="24"/>
          <w:lang w:eastAsia="en-US"/>
        </w:rPr>
      </w:pPr>
      <w:r w:rsidRPr="00470901">
        <w:rPr>
          <w:sz w:val="24"/>
          <w:szCs w:val="24"/>
          <w:lang w:eastAsia="en-US"/>
        </w:rPr>
        <w:t xml:space="preserve">2.2. UZDOT Gulbenes novada Rankas pagasta pārvaldes vadītājam Mārim Jansonam noslēgt vienošanos par grozījumiem 2017.gada 6.marta noslēgtajā nedzīvojamo telpu nomas līgumā </w:t>
      </w:r>
      <w:proofErr w:type="spellStart"/>
      <w:r w:rsidRPr="00470901">
        <w:rPr>
          <w:sz w:val="24"/>
          <w:szCs w:val="24"/>
          <w:lang w:eastAsia="en-US"/>
        </w:rPr>
        <w:t>Nr.RA</w:t>
      </w:r>
      <w:proofErr w:type="spellEnd"/>
      <w:r w:rsidRPr="00470901">
        <w:rPr>
          <w:sz w:val="24"/>
          <w:szCs w:val="24"/>
          <w:lang w:eastAsia="en-US"/>
        </w:rPr>
        <w:t>/9.p.3/17/21.</w:t>
      </w:r>
    </w:p>
    <w:p w:rsidR="00470901" w:rsidRPr="00470901" w:rsidRDefault="00470901" w:rsidP="00470901">
      <w:pPr>
        <w:pBdr>
          <w:bottom w:val="single" w:sz="12" w:space="1" w:color="auto"/>
        </w:pBdr>
        <w:autoSpaceDE w:val="0"/>
        <w:jc w:val="center"/>
        <w:rPr>
          <w:sz w:val="24"/>
          <w:szCs w:val="24"/>
        </w:rPr>
      </w:pPr>
      <w:r w:rsidRPr="00470901">
        <w:rPr>
          <w:b/>
          <w:bCs/>
          <w:sz w:val="24"/>
          <w:szCs w:val="24"/>
        </w:rPr>
        <w:t>27.§</w:t>
      </w:r>
    </w:p>
    <w:p w:rsidR="00470901" w:rsidRPr="00470901" w:rsidRDefault="00470901" w:rsidP="00470901">
      <w:pPr>
        <w:pBdr>
          <w:bottom w:val="single" w:sz="12" w:space="1" w:color="auto"/>
        </w:pBdr>
        <w:autoSpaceDE w:val="0"/>
        <w:jc w:val="center"/>
        <w:rPr>
          <w:b/>
          <w:bCs/>
          <w:sz w:val="24"/>
          <w:szCs w:val="24"/>
        </w:rPr>
      </w:pPr>
      <w:r w:rsidRPr="00470901">
        <w:rPr>
          <w:b/>
          <w:bCs/>
          <w:sz w:val="24"/>
          <w:szCs w:val="24"/>
        </w:rPr>
        <w:t xml:space="preserve">Par SIA “ALBA” pamatkapitāla palielināšanu veicot mantisko ieguldījumu </w:t>
      </w:r>
    </w:p>
    <w:p w:rsidR="00470901" w:rsidRPr="00470901" w:rsidRDefault="00470901" w:rsidP="00470901">
      <w:pPr>
        <w:widowControl w:val="0"/>
        <w:tabs>
          <w:tab w:val="left" w:pos="6615"/>
        </w:tabs>
        <w:suppressAutoHyphens/>
        <w:autoSpaceDN w:val="0"/>
        <w:rPr>
          <w:rFonts w:eastAsia="SimSun" w:cs="Arial"/>
          <w:kern w:val="3"/>
          <w:sz w:val="24"/>
          <w:szCs w:val="24"/>
          <w:lang w:eastAsia="zh-CN" w:bidi="hi-IN"/>
        </w:rPr>
      </w:pPr>
      <w:r w:rsidRPr="00470901">
        <w:rPr>
          <w:rFonts w:eastAsia="SimSun" w:cs="Arial"/>
          <w:caps/>
          <w:kern w:val="3"/>
          <w:sz w:val="24"/>
          <w:szCs w:val="24"/>
          <w:lang w:eastAsia="zh-CN" w:bidi="hi-IN"/>
        </w:rPr>
        <w:t xml:space="preserve">Ziņo: </w:t>
      </w:r>
      <w:proofErr w:type="spellStart"/>
      <w:r w:rsidRPr="00470901">
        <w:rPr>
          <w:rFonts w:eastAsia="SimSun" w:cs="Arial"/>
          <w:caps/>
          <w:color w:val="000000" w:themeColor="text1"/>
          <w:kern w:val="3"/>
          <w:sz w:val="24"/>
          <w:szCs w:val="24"/>
          <w:lang w:eastAsia="zh-CN" w:bidi="hi-IN"/>
        </w:rPr>
        <w:t>g</w:t>
      </w:r>
      <w:r w:rsidRPr="00470901">
        <w:rPr>
          <w:rFonts w:eastAsia="SimSun" w:cs="Arial"/>
          <w:color w:val="000000" w:themeColor="text1"/>
          <w:kern w:val="3"/>
          <w:sz w:val="24"/>
          <w:szCs w:val="24"/>
          <w:lang w:eastAsia="zh-CN" w:bidi="hi-IN"/>
        </w:rPr>
        <w:t>.Ciglis</w:t>
      </w:r>
      <w:proofErr w:type="spellEnd"/>
      <w:r w:rsidRPr="00470901">
        <w:rPr>
          <w:rFonts w:eastAsia="SimSun" w:cs="Arial"/>
          <w:color w:val="000000" w:themeColor="text1"/>
          <w:kern w:val="3"/>
          <w:sz w:val="24"/>
          <w:szCs w:val="24"/>
          <w:lang w:eastAsia="zh-CN" w:bidi="hi-IN"/>
        </w:rPr>
        <w:t xml:space="preserve">, </w:t>
      </w:r>
      <w:proofErr w:type="spellStart"/>
      <w:r w:rsidRPr="00470901">
        <w:rPr>
          <w:rFonts w:eastAsia="SimSun" w:cs="Arial"/>
          <w:color w:val="000000" w:themeColor="text1"/>
          <w:kern w:val="3"/>
          <w:sz w:val="24"/>
          <w:szCs w:val="24"/>
          <w:lang w:eastAsia="zh-CN" w:bidi="hi-IN"/>
        </w:rPr>
        <w:t>N.Audzišs</w:t>
      </w:r>
      <w:proofErr w:type="spellEnd"/>
    </w:p>
    <w:p w:rsidR="00470901" w:rsidRPr="00470901" w:rsidRDefault="00470901" w:rsidP="00470901">
      <w:pPr>
        <w:widowControl w:val="0"/>
        <w:suppressAutoHyphens/>
        <w:autoSpaceDN w:val="0"/>
        <w:rPr>
          <w:rFonts w:eastAsia="SimSun" w:cs="Arial"/>
          <w:kern w:val="3"/>
          <w:sz w:val="24"/>
          <w:szCs w:val="24"/>
          <w:lang w:eastAsia="zh-CN" w:bidi="hi-IN"/>
        </w:rPr>
      </w:pPr>
      <w:r w:rsidRPr="00470901">
        <w:rPr>
          <w:rFonts w:eastAsia="SimSun" w:cs="Arial"/>
          <w:caps/>
          <w:kern w:val="3"/>
          <w:sz w:val="24"/>
          <w:szCs w:val="24"/>
          <w:lang w:eastAsia="zh-CN" w:bidi="hi-IN"/>
        </w:rPr>
        <w:t>Lēmuma projektu sagatavoja:</w:t>
      </w:r>
      <w:r w:rsidRPr="00470901">
        <w:rPr>
          <w:rFonts w:eastAsia="SimSun" w:cs="Arial"/>
          <w:kern w:val="3"/>
          <w:sz w:val="24"/>
          <w:szCs w:val="24"/>
          <w:lang w:eastAsia="zh-CN" w:bidi="hi-IN"/>
        </w:rPr>
        <w:t xml:space="preserve"> </w:t>
      </w:r>
      <w:proofErr w:type="spellStart"/>
      <w:r w:rsidRPr="00470901">
        <w:rPr>
          <w:sz w:val="24"/>
          <w:szCs w:val="24"/>
        </w:rPr>
        <w:t>I.Bindre</w:t>
      </w:r>
      <w:proofErr w:type="spellEnd"/>
    </w:p>
    <w:p w:rsidR="00470901" w:rsidRPr="00470901" w:rsidRDefault="00470901" w:rsidP="00470901">
      <w:pPr>
        <w:widowControl w:val="0"/>
        <w:suppressAutoHyphens/>
        <w:autoSpaceDN w:val="0"/>
        <w:rPr>
          <w:rFonts w:eastAsia="SimSun" w:cs="Arial"/>
          <w:kern w:val="3"/>
          <w:sz w:val="24"/>
          <w:szCs w:val="24"/>
          <w:lang w:eastAsia="zh-CN" w:bidi="hi-IN"/>
        </w:rPr>
      </w:pPr>
      <w:r w:rsidRPr="00470901">
        <w:rPr>
          <w:rFonts w:eastAsia="SimSun" w:cs="Arial"/>
          <w:caps/>
          <w:kern w:val="3"/>
          <w:sz w:val="24"/>
          <w:szCs w:val="24"/>
          <w:lang w:eastAsia="zh-CN" w:bidi="hi-IN"/>
        </w:rPr>
        <w:t xml:space="preserve">Debatēs piedalās: </w:t>
      </w:r>
      <w:r w:rsidRPr="00470901">
        <w:rPr>
          <w:rFonts w:eastAsia="SimSun" w:cs="Arial"/>
          <w:kern w:val="3"/>
          <w:sz w:val="24"/>
          <w:szCs w:val="24"/>
          <w:lang w:eastAsia="zh-CN" w:bidi="hi-IN"/>
        </w:rPr>
        <w:t>nav</w:t>
      </w:r>
    </w:p>
    <w:p w:rsidR="00470901" w:rsidRPr="00470901" w:rsidRDefault="00470901" w:rsidP="00470901">
      <w:pPr>
        <w:widowControl w:val="0"/>
        <w:suppressAutoHyphens/>
        <w:autoSpaceDN w:val="0"/>
        <w:rPr>
          <w:rFonts w:eastAsia="SimSun" w:cs="Arial"/>
          <w:kern w:val="3"/>
          <w:sz w:val="24"/>
          <w:szCs w:val="24"/>
          <w:lang w:eastAsia="zh-CN" w:bidi="hi-IN"/>
        </w:rPr>
      </w:pPr>
    </w:p>
    <w:p w:rsidR="00470901" w:rsidRPr="00470901" w:rsidRDefault="00470901" w:rsidP="00470901">
      <w:pPr>
        <w:widowControl w:val="0"/>
        <w:suppressAutoHyphens/>
        <w:autoSpaceDN w:val="0"/>
        <w:spacing w:line="360" w:lineRule="auto"/>
        <w:ind w:firstLine="567"/>
        <w:jc w:val="both"/>
        <w:rPr>
          <w:sz w:val="24"/>
          <w:szCs w:val="24"/>
        </w:rPr>
      </w:pPr>
      <w:r w:rsidRPr="00470901">
        <w:rPr>
          <w:rFonts w:eastAsia="SimSun" w:cs="Arial"/>
          <w:kern w:val="3"/>
          <w:sz w:val="24"/>
          <w:szCs w:val="24"/>
          <w:lang w:eastAsia="zh-CN" w:bidi="hi-IN"/>
        </w:rPr>
        <w:t>Gulbenes novada dome 2019.gada 30.maija sēdē pieņēma lēmumu “</w:t>
      </w:r>
      <w:r w:rsidRPr="00470901">
        <w:rPr>
          <w:bCs/>
          <w:sz w:val="24"/>
          <w:szCs w:val="24"/>
        </w:rPr>
        <w:t>Par SIA “ALBA” pamatkapitāla palielināšanu veicot mantisko ieguldījumu</w:t>
      </w:r>
      <w:r w:rsidRPr="00470901">
        <w:rPr>
          <w:sz w:val="24"/>
          <w:szCs w:val="24"/>
        </w:rPr>
        <w:t>” (protokols Nr.8, 64.§), ar kuru nolēma kapitalizēt sabiedrības ar ierobežotu atbildību “ALBA”, reģistrācijas numurs 44603000098, juridiskā adrese: Blaumaņa iela 56A, Gulbene, Gulbenes novads, LV-4401, parādu par Gulbenes novada pašvaldībai neizmaksātajām dividendēm 44 971,95 EUR un inženierkomunikāciju nomas maksu 260 850,73 EUR, kopā 305 822,68 EUR, palielinot sabiedrības ar ierobežotu atbildību “ALBA”, reģistrācijas numurs 44603000098, pamatkapitālu mantiskā ieguldījuma veidā, kā arī uzdeva Gulbenes novada pašvaldības Īpašumu pārraudzības nodaļas vadītājam organizēt mantiskā ieguldījuma novērtēšanu saskaņā ar Komerclikuma 154.pantā noteikto.</w:t>
      </w:r>
    </w:p>
    <w:p w:rsidR="00470901" w:rsidRPr="00470901" w:rsidRDefault="00470901" w:rsidP="00470901">
      <w:pPr>
        <w:widowControl w:val="0"/>
        <w:suppressAutoHyphens/>
        <w:autoSpaceDN w:val="0"/>
        <w:spacing w:line="360" w:lineRule="auto"/>
        <w:ind w:firstLine="567"/>
        <w:jc w:val="both"/>
        <w:rPr>
          <w:sz w:val="24"/>
          <w:szCs w:val="24"/>
        </w:rPr>
      </w:pPr>
      <w:r w:rsidRPr="00470901">
        <w:rPr>
          <w:sz w:val="24"/>
          <w:szCs w:val="24"/>
        </w:rPr>
        <w:t xml:space="preserve">Atbilstoši 2019.gada 28.jūnija pakalpojuma līgumam </w:t>
      </w:r>
      <w:proofErr w:type="spellStart"/>
      <w:r w:rsidRPr="00470901">
        <w:rPr>
          <w:sz w:val="24"/>
          <w:szCs w:val="24"/>
        </w:rPr>
        <w:t>Nr.GND</w:t>
      </w:r>
      <w:proofErr w:type="spellEnd"/>
      <w:r w:rsidRPr="00470901">
        <w:rPr>
          <w:sz w:val="24"/>
          <w:szCs w:val="24"/>
        </w:rPr>
        <w:t xml:space="preserve">/9.13/19/625 par sabiedrības ar ierobežotu atbildību “ALBA” kapitalizējamo parādu par neizmaksātajām dividendēm un nomas maksas parāda novērtēšanu mantiskā ieguldījuma veikšanai, SIA “Grant </w:t>
      </w:r>
      <w:proofErr w:type="spellStart"/>
      <w:r w:rsidRPr="00470901">
        <w:rPr>
          <w:sz w:val="24"/>
          <w:szCs w:val="24"/>
        </w:rPr>
        <w:t>Thornton</w:t>
      </w:r>
      <w:proofErr w:type="spellEnd"/>
      <w:r w:rsidRPr="00470901">
        <w:rPr>
          <w:sz w:val="24"/>
          <w:szCs w:val="24"/>
        </w:rPr>
        <w:t xml:space="preserve"> </w:t>
      </w:r>
      <w:proofErr w:type="spellStart"/>
      <w:r w:rsidRPr="00470901">
        <w:rPr>
          <w:sz w:val="24"/>
          <w:szCs w:val="24"/>
        </w:rPr>
        <w:t>Baltic</w:t>
      </w:r>
      <w:proofErr w:type="spellEnd"/>
      <w:r w:rsidRPr="00470901">
        <w:rPr>
          <w:sz w:val="24"/>
          <w:szCs w:val="24"/>
        </w:rPr>
        <w:t xml:space="preserve">”  veica mantiskā ieguldījuma novērtēšanu. Analīzes rezultātā ir konstatētas ar attaisnojuma dokumentiem pamatotās Gulbenes novada pašvaldības prasījuma tiesības pret sabiedrību ar ierobežotu atbildību “ALBA” 285 636,33 EUR, ko veido: prasījuma tiesības par neapmaksātajiem rēķiniem 259 426,13 EUR un prasījuma tiesības par neizmaksātajām dividendēm 26 210,20 EUR. Līdz ar to SIA “Grant </w:t>
      </w:r>
      <w:proofErr w:type="spellStart"/>
      <w:r w:rsidRPr="00470901">
        <w:rPr>
          <w:sz w:val="24"/>
          <w:szCs w:val="24"/>
        </w:rPr>
        <w:t>Thornton</w:t>
      </w:r>
      <w:proofErr w:type="spellEnd"/>
      <w:r w:rsidRPr="00470901">
        <w:rPr>
          <w:sz w:val="24"/>
          <w:szCs w:val="24"/>
        </w:rPr>
        <w:t xml:space="preserve"> </w:t>
      </w:r>
      <w:proofErr w:type="spellStart"/>
      <w:r w:rsidRPr="00470901">
        <w:rPr>
          <w:sz w:val="24"/>
          <w:szCs w:val="24"/>
        </w:rPr>
        <w:t>Baltic</w:t>
      </w:r>
      <w:proofErr w:type="spellEnd"/>
      <w:r w:rsidRPr="00470901">
        <w:rPr>
          <w:sz w:val="24"/>
          <w:szCs w:val="24"/>
        </w:rPr>
        <w:t xml:space="preserve">” vērtējuma ietvaros ir veikusi pamatoto prasījuma tiesību 285 636,33 EUR tirgus vērtības noteikšanu, savukārt prasījuma atlikums 18 761,75 EUR apmērā nav vērtēts, jo attiecībām uz to nav gūts prasījuma tiesību dokumentāls apstiprinājums. </w:t>
      </w:r>
    </w:p>
    <w:p w:rsidR="00470901" w:rsidRPr="00470901" w:rsidRDefault="00470901" w:rsidP="00470901">
      <w:pPr>
        <w:widowControl w:val="0"/>
        <w:suppressAutoHyphens/>
        <w:autoSpaceDN w:val="0"/>
        <w:spacing w:line="360" w:lineRule="auto"/>
        <w:ind w:firstLine="567"/>
        <w:jc w:val="both"/>
        <w:rPr>
          <w:sz w:val="24"/>
          <w:szCs w:val="24"/>
        </w:rPr>
      </w:pPr>
      <w:r w:rsidRPr="00470901">
        <w:rPr>
          <w:sz w:val="24"/>
          <w:szCs w:val="24"/>
        </w:rPr>
        <w:t xml:space="preserve">Konstatētās Gulbenes novada pašvaldības prasījuma tiesības 285 636,33 EUR apmērā pret sabiedrību ar ierobežotu atbildību “ALBA” pēc stāvokļa uz 2019.gada 31.maiju, </w:t>
      </w:r>
      <w:r w:rsidRPr="00470901">
        <w:rPr>
          <w:rFonts w:eastAsia="Calibri"/>
          <w:bCs/>
          <w:sz w:val="24"/>
          <w:szCs w:val="24"/>
          <w:lang w:eastAsia="en-US"/>
        </w:rPr>
        <w:t xml:space="preserve">ko veido sadalītās un neizmaksātās dividendes un daļēji neapmaksātie rēķini, </w:t>
      </w:r>
      <w:r w:rsidRPr="00470901">
        <w:rPr>
          <w:sz w:val="24"/>
          <w:szCs w:val="24"/>
        </w:rPr>
        <w:t xml:space="preserve">ir  novērtētas 285 636,33 (divi simti astoņdesmit pieci tūkstoši seši simti trīsdesmit seši </w:t>
      </w:r>
      <w:proofErr w:type="spellStart"/>
      <w:r w:rsidRPr="00470901">
        <w:rPr>
          <w:i/>
          <w:sz w:val="24"/>
          <w:szCs w:val="24"/>
        </w:rPr>
        <w:t>euro</w:t>
      </w:r>
      <w:proofErr w:type="spellEnd"/>
      <w:r w:rsidRPr="00470901">
        <w:rPr>
          <w:sz w:val="24"/>
          <w:szCs w:val="24"/>
        </w:rPr>
        <w:t xml:space="preserve"> trīsdesmit trīs centi) apmērā.  </w:t>
      </w:r>
    </w:p>
    <w:p w:rsidR="00470901" w:rsidRPr="00470901" w:rsidRDefault="00470901" w:rsidP="00470901">
      <w:pPr>
        <w:widowControl w:val="0"/>
        <w:spacing w:line="360" w:lineRule="auto"/>
        <w:ind w:firstLine="567"/>
        <w:jc w:val="both"/>
        <w:rPr>
          <w:sz w:val="24"/>
          <w:szCs w:val="24"/>
        </w:rPr>
      </w:pPr>
      <w:r w:rsidRPr="00470901">
        <w:rPr>
          <w:sz w:val="24"/>
          <w:szCs w:val="24"/>
        </w:rPr>
        <w:t xml:space="preserve">Ņemot vērā iepriekš minēto, pamatojoties uz </w:t>
      </w:r>
      <w:r w:rsidRPr="00470901">
        <w:rPr>
          <w:bCs/>
          <w:sz w:val="24"/>
          <w:szCs w:val="24"/>
        </w:rPr>
        <w:t xml:space="preserve">Publiskas personas kapitāla daļu un kapitālsabiedrību pārvaldības likuma 63.panta pirmās daļas 1.punktu, 49.panta pirmo daļu, Komerclikuma </w:t>
      </w:r>
      <w:r w:rsidRPr="00470901">
        <w:rPr>
          <w:sz w:val="24"/>
          <w:szCs w:val="24"/>
        </w:rPr>
        <w:t xml:space="preserve">153.panta pirmo daļu, 154.panta pirmo daļu, </w:t>
      </w:r>
      <w:r w:rsidRPr="00470901">
        <w:rPr>
          <w:bCs/>
          <w:sz w:val="24"/>
          <w:szCs w:val="24"/>
        </w:rPr>
        <w:t xml:space="preserve">likuma “Par pašvaldībām” 14.panta </w:t>
      </w:r>
      <w:r w:rsidRPr="00470901">
        <w:rPr>
          <w:bCs/>
          <w:sz w:val="24"/>
          <w:szCs w:val="24"/>
        </w:rPr>
        <w:lastRenderedPageBreak/>
        <w:t>pirmās daļas 1.punktu un 21.panta pirmās daļas 27.punktu</w:t>
      </w:r>
      <w:r w:rsidRPr="00470901">
        <w:rPr>
          <w:sz w:val="24"/>
          <w:szCs w:val="24"/>
        </w:rPr>
        <w:t xml:space="preserve">, un Tautsaimniecības komitejas  un Finanšu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 xml:space="preserve">1. IZDARĪT Gulbenes novada domes 2019.gada 30.maija sēdes lēmumā “Par SIA “ALBA” pamatkapitāla palielināšanu veicot mantisko ieguldījumu” (protokols Nr.8, 64.§) grozījumu un izteikt 1.punktu šādā redakcijā: </w:t>
      </w:r>
    </w:p>
    <w:p w:rsidR="00470901" w:rsidRPr="00470901" w:rsidRDefault="00470901" w:rsidP="00470901">
      <w:pPr>
        <w:widowControl w:val="0"/>
        <w:spacing w:line="360" w:lineRule="auto"/>
        <w:ind w:firstLine="567"/>
        <w:contextualSpacing/>
        <w:jc w:val="both"/>
        <w:rPr>
          <w:sz w:val="24"/>
          <w:szCs w:val="24"/>
        </w:rPr>
      </w:pPr>
      <w:r w:rsidRPr="00470901">
        <w:rPr>
          <w:sz w:val="24"/>
          <w:szCs w:val="24"/>
        </w:rPr>
        <w:t>“1. Kapitalizēt sabiedrības ar ierobežotu atbildību “ALBA”, reģistrācijas numurs 44603000098, juridiskā adrese: Blaumaņa iela 56A, Gulbene, Gulbenes novads, LV – 4401, parādu par Gulbenes novada pašvaldībai neizmaksātajām dividendēm 26210,20 EUR un inženierkomunikāciju nomas maksu 259426,13 EUR, kopā 285636,33 EUR, palielinot sabiedrības ar ierobežotu atbildību “ALBA”, reģistrācijas numurs 44603000098, pamatkapitālu mantiskā ieguldījuma veidā.</w:t>
      </w:r>
    </w:p>
    <w:p w:rsidR="00470901" w:rsidRPr="00470901" w:rsidRDefault="00470901" w:rsidP="00470901">
      <w:pPr>
        <w:widowControl w:val="0"/>
        <w:spacing w:line="360" w:lineRule="auto"/>
        <w:ind w:firstLine="567"/>
        <w:contextualSpacing/>
        <w:jc w:val="both"/>
        <w:rPr>
          <w:b/>
          <w:sz w:val="24"/>
          <w:szCs w:val="24"/>
        </w:rPr>
      </w:pPr>
      <w:r w:rsidRPr="00470901">
        <w:rPr>
          <w:sz w:val="24"/>
          <w:szCs w:val="24"/>
        </w:rPr>
        <w:t>2. UZDOT sabiedrības ar ierobežotu atbildību “ALBA”</w:t>
      </w:r>
      <w:r w:rsidRPr="00470901">
        <w:rPr>
          <w:rFonts w:eastAsia="SimSun" w:cs="Arial"/>
          <w:kern w:val="3"/>
          <w:sz w:val="24"/>
          <w:szCs w:val="24"/>
          <w:lang w:eastAsia="zh-CN" w:bidi="hi-IN"/>
        </w:rPr>
        <w:t xml:space="preserve"> kapitāla daļu turētāja pārstāvim un valdei veikt normatīvajos aktos noteiktās darbības pamatkapitāla palielināšanai un </w:t>
      </w:r>
      <w:r w:rsidRPr="00470901">
        <w:rPr>
          <w:rFonts w:eastAsia="SimSun" w:cs="Arial"/>
          <w:bCs/>
          <w:kern w:val="3"/>
          <w:sz w:val="24"/>
          <w:szCs w:val="24"/>
          <w:lang w:eastAsia="zh-CN" w:bidi="hi-IN"/>
        </w:rPr>
        <w:t xml:space="preserve">izmaiņu reģistrēšanai Latvijas Republikas Uzņēmumu reģistrā. </w:t>
      </w:r>
    </w:p>
    <w:p w:rsidR="00470901" w:rsidRPr="00470901" w:rsidRDefault="00470901" w:rsidP="00470901">
      <w:pPr>
        <w:jc w:val="center"/>
        <w:rPr>
          <w:b/>
          <w:noProof/>
          <w:sz w:val="24"/>
          <w:szCs w:val="24"/>
        </w:rPr>
      </w:pPr>
    </w:p>
    <w:p w:rsidR="00470901" w:rsidRPr="00470901" w:rsidRDefault="00470901" w:rsidP="00470901">
      <w:pPr>
        <w:jc w:val="center"/>
        <w:rPr>
          <w:b/>
          <w:noProof/>
          <w:sz w:val="24"/>
          <w:szCs w:val="24"/>
        </w:rPr>
      </w:pPr>
      <w:r w:rsidRPr="00470901">
        <w:rPr>
          <w:b/>
          <w:noProof/>
          <w:sz w:val="24"/>
          <w:szCs w:val="24"/>
        </w:rPr>
        <w:t>28.§</w:t>
      </w:r>
    </w:p>
    <w:p w:rsidR="00470901" w:rsidRPr="00470901" w:rsidRDefault="00470901" w:rsidP="00470901">
      <w:pPr>
        <w:pBdr>
          <w:bottom w:val="single" w:sz="12" w:space="1" w:color="auto"/>
        </w:pBdr>
        <w:jc w:val="center"/>
        <w:rPr>
          <w:b/>
          <w:noProof/>
          <w:sz w:val="24"/>
          <w:szCs w:val="24"/>
        </w:rPr>
      </w:pPr>
      <w:bookmarkStart w:id="90" w:name="_Hlk518551267"/>
      <w:r w:rsidRPr="00470901">
        <w:rPr>
          <w:b/>
          <w:noProof/>
          <w:sz w:val="24"/>
          <w:szCs w:val="24"/>
        </w:rPr>
        <w:t xml:space="preserve">Par </w:t>
      </w:r>
      <w:bookmarkStart w:id="91" w:name="_Hlk529534552"/>
      <w:r w:rsidRPr="00470901">
        <w:rPr>
          <w:b/>
          <w:noProof/>
          <w:sz w:val="24"/>
          <w:szCs w:val="24"/>
        </w:rPr>
        <w:t>Gulbenes novada bāriņtiesas priekšsēdētājas Ingas Dukures un priekšsēdētājas vietnieces Ineses Pērkones ikgadējo novērtēšanu</w:t>
      </w:r>
      <w:bookmarkEnd w:id="91"/>
    </w:p>
    <w:p w:rsidR="00470901" w:rsidRPr="00470901" w:rsidRDefault="00470901" w:rsidP="00470901">
      <w:pPr>
        <w:rPr>
          <w:noProof/>
          <w:sz w:val="24"/>
          <w:szCs w:val="24"/>
        </w:rPr>
      </w:pPr>
      <w:bookmarkStart w:id="92" w:name="_Hlk24643014"/>
      <w:bookmarkEnd w:id="90"/>
      <w:r w:rsidRPr="00470901">
        <w:rPr>
          <w:noProof/>
          <w:sz w:val="24"/>
          <w:szCs w:val="24"/>
        </w:rPr>
        <w:t>ZIŅO: N.Audzišs</w:t>
      </w:r>
    </w:p>
    <w:p w:rsidR="00470901" w:rsidRPr="00470901" w:rsidRDefault="00470901" w:rsidP="00470901">
      <w:pPr>
        <w:jc w:val="both"/>
        <w:rPr>
          <w:sz w:val="24"/>
          <w:szCs w:val="24"/>
        </w:rPr>
      </w:pPr>
      <w:r w:rsidRPr="00470901">
        <w:rPr>
          <w:sz w:val="24"/>
          <w:szCs w:val="24"/>
        </w:rPr>
        <w:t xml:space="preserve">LĒMUMA PROJEKTU SAGATAVOJA: </w:t>
      </w:r>
      <w:proofErr w:type="spellStart"/>
      <w:r w:rsidRPr="00470901">
        <w:rPr>
          <w:sz w:val="24"/>
          <w:szCs w:val="24"/>
        </w:rPr>
        <w:t>V.Ķikuste</w:t>
      </w:r>
      <w:proofErr w:type="spellEnd"/>
      <w:r w:rsidRPr="00470901">
        <w:rPr>
          <w:sz w:val="24"/>
          <w:szCs w:val="24"/>
        </w:rPr>
        <w:t xml:space="preserve">, </w:t>
      </w:r>
      <w:proofErr w:type="spellStart"/>
      <w:r w:rsidRPr="00470901">
        <w:rPr>
          <w:sz w:val="24"/>
          <w:szCs w:val="24"/>
        </w:rPr>
        <w:t>S.Mickeviča</w:t>
      </w:r>
      <w:proofErr w:type="spellEnd"/>
    </w:p>
    <w:p w:rsidR="00470901" w:rsidRPr="00470901" w:rsidRDefault="00470901" w:rsidP="00470901">
      <w:pPr>
        <w:rPr>
          <w:noProof/>
          <w:color w:val="000000" w:themeColor="text1"/>
          <w:sz w:val="24"/>
          <w:szCs w:val="24"/>
        </w:rPr>
      </w:pPr>
      <w:r w:rsidRPr="00470901">
        <w:rPr>
          <w:noProof/>
          <w:color w:val="000000" w:themeColor="text1"/>
          <w:sz w:val="24"/>
          <w:szCs w:val="24"/>
        </w:rPr>
        <w:t>DEBATĒS PIEDALĀS: I.Grīnšteine, V.Lāčkāja, A.Savickis, G.Pūcīte</w:t>
      </w:r>
    </w:p>
    <w:bookmarkEnd w:id="92"/>
    <w:p w:rsidR="00470901" w:rsidRPr="00470901" w:rsidRDefault="00470901" w:rsidP="00470901">
      <w:pPr>
        <w:spacing w:line="360" w:lineRule="auto"/>
        <w:ind w:firstLine="567"/>
        <w:jc w:val="both"/>
        <w:rPr>
          <w:sz w:val="24"/>
          <w:szCs w:val="24"/>
        </w:rPr>
      </w:pPr>
    </w:p>
    <w:p w:rsidR="00470901" w:rsidRPr="00470901" w:rsidRDefault="00470901" w:rsidP="00470901">
      <w:pPr>
        <w:spacing w:line="360" w:lineRule="auto"/>
        <w:ind w:firstLine="567"/>
        <w:jc w:val="both"/>
        <w:rPr>
          <w:sz w:val="16"/>
          <w:szCs w:val="16"/>
        </w:rPr>
      </w:pPr>
    </w:p>
    <w:p w:rsidR="00470901" w:rsidRPr="00470901" w:rsidRDefault="00470901" w:rsidP="00470901">
      <w:pPr>
        <w:spacing w:line="360" w:lineRule="auto"/>
        <w:ind w:firstLine="567"/>
        <w:jc w:val="both"/>
        <w:rPr>
          <w:sz w:val="24"/>
          <w:szCs w:val="24"/>
        </w:rPr>
      </w:pPr>
      <w:r w:rsidRPr="00470901">
        <w:rPr>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Gulbenes novada pašvaldības 2018.gada 7.novembra instrukcijas Nr.18/13 „Instrukcija par Gulbenes novada pašvaldības iestādēs nodarbināto darba izpildes novērtēšanas un atlīdzības noteikšanas kārtību” (apstiprināta ar Gulbenes novada pašvaldības 2018.gada 7.novembra rīkojumu </w:t>
      </w:r>
      <w:proofErr w:type="spellStart"/>
      <w:r w:rsidRPr="00470901">
        <w:rPr>
          <w:sz w:val="24"/>
          <w:szCs w:val="24"/>
        </w:rPr>
        <w:t>Nr.GND</w:t>
      </w:r>
      <w:proofErr w:type="spellEnd"/>
      <w:r w:rsidRPr="00470901">
        <w:rPr>
          <w:sz w:val="24"/>
          <w:szCs w:val="24"/>
        </w:rPr>
        <w:t xml:space="preserve">/3.5/18/238) 8.6. un 14.3.apakšpunktu, un Finanšu komitejas ieteikumu, atklāti balsojot: PAR – 11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Anatolijs Savickis)</w:t>
      </w:r>
      <w:r w:rsidRPr="00470901">
        <w:rPr>
          <w:sz w:val="24"/>
          <w:szCs w:val="24"/>
        </w:rPr>
        <w:t>; PRET – 1 (Guna Pūcīte)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 xml:space="preserve">1. IZVEIDOT vērtēšanas komisiju </w:t>
      </w:r>
      <w:bookmarkStart w:id="93" w:name="_Hlk25152083"/>
      <w:r w:rsidRPr="00470901">
        <w:rPr>
          <w:sz w:val="24"/>
          <w:szCs w:val="24"/>
        </w:rPr>
        <w:t>Gulbenes novada bāriņtiesas priekšsēdētāja</w:t>
      </w:r>
      <w:bookmarkEnd w:id="93"/>
      <w:r w:rsidRPr="00470901">
        <w:rPr>
          <w:sz w:val="24"/>
          <w:szCs w:val="24"/>
        </w:rPr>
        <w:t>s Ingas Dukures ikgadējās novērtēšanas veikšanai šādā sastāvā:</w:t>
      </w:r>
    </w:p>
    <w:p w:rsidR="00470901" w:rsidRPr="00470901" w:rsidRDefault="00470901" w:rsidP="00470901">
      <w:pPr>
        <w:spacing w:before="60" w:line="360" w:lineRule="auto"/>
        <w:ind w:right="-283" w:firstLine="567"/>
        <w:jc w:val="both"/>
        <w:rPr>
          <w:sz w:val="24"/>
          <w:szCs w:val="24"/>
        </w:rPr>
      </w:pPr>
      <w:r w:rsidRPr="00470901">
        <w:rPr>
          <w:sz w:val="24"/>
          <w:szCs w:val="24"/>
        </w:rPr>
        <w:t>Komisijas priekšsēdētājs:</w:t>
      </w:r>
    </w:p>
    <w:p w:rsidR="00470901" w:rsidRPr="00470901" w:rsidRDefault="00470901" w:rsidP="00470901">
      <w:pPr>
        <w:spacing w:before="60" w:line="360" w:lineRule="auto"/>
        <w:ind w:right="-283" w:firstLine="567"/>
        <w:jc w:val="both"/>
        <w:rPr>
          <w:sz w:val="24"/>
          <w:szCs w:val="24"/>
        </w:rPr>
      </w:pPr>
      <w:r w:rsidRPr="00470901">
        <w:rPr>
          <w:sz w:val="24"/>
          <w:szCs w:val="24"/>
        </w:rPr>
        <w:t>Andis Caunītis – Gulbenes novada domes priekšsēdētāja vietnieks;</w:t>
      </w:r>
    </w:p>
    <w:p w:rsidR="00470901" w:rsidRPr="00470901" w:rsidRDefault="00470901" w:rsidP="00470901">
      <w:pPr>
        <w:spacing w:before="60" w:line="360" w:lineRule="auto"/>
        <w:ind w:right="-283" w:firstLine="567"/>
        <w:jc w:val="both"/>
        <w:rPr>
          <w:sz w:val="24"/>
          <w:szCs w:val="24"/>
        </w:rPr>
      </w:pPr>
      <w:r w:rsidRPr="00470901">
        <w:rPr>
          <w:sz w:val="24"/>
          <w:szCs w:val="24"/>
        </w:rPr>
        <w:lastRenderedPageBreak/>
        <w:t>Komisijas locekļi:</w:t>
      </w:r>
    </w:p>
    <w:p w:rsidR="00470901" w:rsidRPr="00470901" w:rsidRDefault="00470901" w:rsidP="00470901">
      <w:pPr>
        <w:spacing w:before="60" w:line="360" w:lineRule="auto"/>
        <w:ind w:right="-283" w:firstLine="567"/>
        <w:jc w:val="both"/>
        <w:rPr>
          <w:sz w:val="24"/>
          <w:szCs w:val="24"/>
        </w:rPr>
      </w:pPr>
      <w:r w:rsidRPr="00470901">
        <w:rPr>
          <w:sz w:val="24"/>
          <w:szCs w:val="24"/>
        </w:rPr>
        <w:t xml:space="preserve">Lienīte </w:t>
      </w:r>
      <w:proofErr w:type="spellStart"/>
      <w:r w:rsidRPr="00470901">
        <w:rPr>
          <w:sz w:val="24"/>
          <w:szCs w:val="24"/>
        </w:rPr>
        <w:t>Reinsone</w:t>
      </w:r>
      <w:proofErr w:type="spellEnd"/>
      <w:r w:rsidRPr="00470901">
        <w:rPr>
          <w:sz w:val="24"/>
          <w:szCs w:val="24"/>
        </w:rPr>
        <w:t xml:space="preserve"> – Gulbenes novada pašvaldības izpilddirektore;</w:t>
      </w:r>
    </w:p>
    <w:p w:rsidR="00470901" w:rsidRPr="00470901" w:rsidRDefault="00470901" w:rsidP="00470901">
      <w:pPr>
        <w:spacing w:before="60" w:line="360" w:lineRule="auto"/>
        <w:ind w:right="-283" w:firstLine="567"/>
        <w:jc w:val="both"/>
        <w:rPr>
          <w:sz w:val="24"/>
          <w:szCs w:val="24"/>
        </w:rPr>
      </w:pPr>
      <w:proofErr w:type="spellStart"/>
      <w:r w:rsidRPr="00470901">
        <w:rPr>
          <w:sz w:val="24"/>
          <w:szCs w:val="24"/>
        </w:rPr>
        <w:t>Valtis</w:t>
      </w:r>
      <w:proofErr w:type="spellEnd"/>
      <w:r w:rsidRPr="00470901">
        <w:rPr>
          <w:sz w:val="24"/>
          <w:szCs w:val="24"/>
        </w:rPr>
        <w:t xml:space="preserve"> Krauklis – Gulbenes novada domes deputāts;</w:t>
      </w:r>
    </w:p>
    <w:p w:rsidR="00470901" w:rsidRPr="00470901" w:rsidRDefault="00470901" w:rsidP="00470901">
      <w:pPr>
        <w:spacing w:before="60" w:line="360" w:lineRule="auto"/>
        <w:ind w:right="-283" w:firstLine="567"/>
        <w:jc w:val="both"/>
        <w:rPr>
          <w:sz w:val="24"/>
          <w:szCs w:val="24"/>
        </w:rPr>
      </w:pPr>
      <w:r w:rsidRPr="00470901">
        <w:rPr>
          <w:sz w:val="24"/>
          <w:szCs w:val="24"/>
        </w:rPr>
        <w:t xml:space="preserve">Jānis </w:t>
      </w:r>
      <w:proofErr w:type="spellStart"/>
      <w:r w:rsidRPr="00470901">
        <w:rPr>
          <w:sz w:val="24"/>
          <w:szCs w:val="24"/>
        </w:rPr>
        <w:t>Antaņevičs</w:t>
      </w:r>
      <w:proofErr w:type="spellEnd"/>
      <w:r w:rsidRPr="00470901">
        <w:rPr>
          <w:sz w:val="24"/>
          <w:szCs w:val="24"/>
        </w:rPr>
        <w:t xml:space="preserve"> – Gulbenes novada sociālā dienesta vadītājs;</w:t>
      </w:r>
    </w:p>
    <w:p w:rsidR="00470901" w:rsidRPr="00470901" w:rsidRDefault="00470901" w:rsidP="00470901">
      <w:pPr>
        <w:spacing w:before="60" w:line="360" w:lineRule="auto"/>
        <w:ind w:right="-283" w:firstLine="567"/>
        <w:jc w:val="both"/>
        <w:rPr>
          <w:sz w:val="24"/>
          <w:szCs w:val="24"/>
        </w:rPr>
      </w:pPr>
      <w:r w:rsidRPr="00470901">
        <w:rPr>
          <w:sz w:val="24"/>
          <w:szCs w:val="24"/>
        </w:rPr>
        <w:t>Anita Rauza – Gulbenes novada pašvaldības Ekonomikas nodaļas vadītāja.</w:t>
      </w:r>
    </w:p>
    <w:p w:rsidR="00470901" w:rsidRPr="00470901" w:rsidRDefault="00470901" w:rsidP="00470901">
      <w:pPr>
        <w:spacing w:line="360" w:lineRule="auto"/>
        <w:ind w:firstLine="567"/>
        <w:jc w:val="both"/>
        <w:rPr>
          <w:sz w:val="24"/>
          <w:szCs w:val="24"/>
        </w:rPr>
      </w:pPr>
      <w:r w:rsidRPr="00470901">
        <w:rPr>
          <w:sz w:val="24"/>
          <w:szCs w:val="24"/>
        </w:rPr>
        <w:t>2. IZVEIDOT vērtēšanas komisiju Gulbenes novada bāriņtiesas priekšsēdētājas vietnieces Ineses Pērkones ikgadējās novērtēšanas veikšanai šādā sastāvā:</w:t>
      </w:r>
    </w:p>
    <w:p w:rsidR="00470901" w:rsidRPr="00470901" w:rsidRDefault="00470901" w:rsidP="00470901">
      <w:pPr>
        <w:spacing w:before="60" w:line="360" w:lineRule="auto"/>
        <w:ind w:right="-283" w:firstLine="567"/>
        <w:jc w:val="both"/>
        <w:rPr>
          <w:sz w:val="24"/>
          <w:szCs w:val="24"/>
        </w:rPr>
      </w:pPr>
      <w:r w:rsidRPr="00470901">
        <w:rPr>
          <w:sz w:val="24"/>
          <w:szCs w:val="24"/>
        </w:rPr>
        <w:t>Komisijas priekšsēdētājs:</w:t>
      </w:r>
    </w:p>
    <w:p w:rsidR="00470901" w:rsidRPr="00470901" w:rsidRDefault="00470901" w:rsidP="00470901">
      <w:pPr>
        <w:spacing w:before="60" w:line="360" w:lineRule="auto"/>
        <w:ind w:right="-283" w:firstLine="567"/>
        <w:jc w:val="both"/>
        <w:rPr>
          <w:sz w:val="24"/>
          <w:szCs w:val="24"/>
        </w:rPr>
      </w:pPr>
      <w:r w:rsidRPr="00470901">
        <w:rPr>
          <w:sz w:val="24"/>
          <w:szCs w:val="24"/>
        </w:rPr>
        <w:t>Andis Caunītis – Gulbenes novada domes priekšsēdētāja vietnieks;</w:t>
      </w:r>
    </w:p>
    <w:p w:rsidR="00470901" w:rsidRPr="00470901" w:rsidRDefault="00470901" w:rsidP="00470901">
      <w:pPr>
        <w:spacing w:before="60" w:line="360" w:lineRule="auto"/>
        <w:ind w:right="-283" w:firstLine="567"/>
        <w:jc w:val="both"/>
        <w:rPr>
          <w:sz w:val="24"/>
          <w:szCs w:val="24"/>
        </w:rPr>
      </w:pPr>
      <w:r w:rsidRPr="00470901">
        <w:rPr>
          <w:sz w:val="24"/>
          <w:szCs w:val="24"/>
        </w:rPr>
        <w:t>Komisijas locekļi:</w:t>
      </w:r>
    </w:p>
    <w:p w:rsidR="00470901" w:rsidRPr="00470901" w:rsidRDefault="00470901" w:rsidP="00470901">
      <w:pPr>
        <w:spacing w:before="60" w:line="360" w:lineRule="auto"/>
        <w:ind w:right="-283" w:firstLine="567"/>
        <w:jc w:val="both"/>
        <w:rPr>
          <w:sz w:val="24"/>
          <w:szCs w:val="24"/>
        </w:rPr>
      </w:pPr>
      <w:r w:rsidRPr="00470901">
        <w:rPr>
          <w:sz w:val="24"/>
          <w:szCs w:val="24"/>
        </w:rPr>
        <w:t xml:space="preserve">Lienīte </w:t>
      </w:r>
      <w:proofErr w:type="spellStart"/>
      <w:r w:rsidRPr="00470901">
        <w:rPr>
          <w:sz w:val="24"/>
          <w:szCs w:val="24"/>
        </w:rPr>
        <w:t>Reinsone</w:t>
      </w:r>
      <w:proofErr w:type="spellEnd"/>
      <w:r w:rsidRPr="00470901">
        <w:rPr>
          <w:sz w:val="24"/>
          <w:szCs w:val="24"/>
        </w:rPr>
        <w:t xml:space="preserve"> – Gulbenes novada pašvaldības izpilddirektore;</w:t>
      </w:r>
    </w:p>
    <w:p w:rsidR="00470901" w:rsidRPr="00470901" w:rsidRDefault="00470901" w:rsidP="00470901">
      <w:pPr>
        <w:spacing w:before="60" w:line="360" w:lineRule="auto"/>
        <w:ind w:right="-283" w:firstLine="567"/>
        <w:jc w:val="both"/>
        <w:rPr>
          <w:sz w:val="24"/>
          <w:szCs w:val="24"/>
        </w:rPr>
      </w:pPr>
      <w:proofErr w:type="spellStart"/>
      <w:r w:rsidRPr="00470901">
        <w:rPr>
          <w:sz w:val="24"/>
          <w:szCs w:val="24"/>
        </w:rPr>
        <w:t>Valtis</w:t>
      </w:r>
      <w:proofErr w:type="spellEnd"/>
      <w:r w:rsidRPr="00470901">
        <w:rPr>
          <w:sz w:val="24"/>
          <w:szCs w:val="24"/>
        </w:rPr>
        <w:t xml:space="preserve"> Krauklis – Gulbenes novada domes deputāts;</w:t>
      </w:r>
    </w:p>
    <w:p w:rsidR="00470901" w:rsidRPr="00470901" w:rsidRDefault="00470901" w:rsidP="00470901">
      <w:pPr>
        <w:spacing w:before="60" w:line="360" w:lineRule="auto"/>
        <w:ind w:right="-283" w:firstLine="567"/>
        <w:jc w:val="both"/>
        <w:rPr>
          <w:sz w:val="24"/>
          <w:szCs w:val="24"/>
        </w:rPr>
      </w:pPr>
      <w:r w:rsidRPr="00470901">
        <w:rPr>
          <w:sz w:val="24"/>
          <w:szCs w:val="24"/>
        </w:rPr>
        <w:t>Inga Dukure – Gulbenes novada bāriņtiesas priekšsēdētāja;</w:t>
      </w:r>
    </w:p>
    <w:p w:rsidR="00470901" w:rsidRPr="00470901" w:rsidRDefault="00470901" w:rsidP="00470901">
      <w:pPr>
        <w:spacing w:before="60" w:line="360" w:lineRule="auto"/>
        <w:ind w:right="-283" w:firstLine="567"/>
        <w:jc w:val="both"/>
        <w:rPr>
          <w:sz w:val="24"/>
          <w:szCs w:val="24"/>
        </w:rPr>
      </w:pPr>
      <w:r w:rsidRPr="00470901">
        <w:rPr>
          <w:sz w:val="24"/>
          <w:szCs w:val="24"/>
        </w:rPr>
        <w:t>Anita Rauza – Gulbenes novada pašvaldības Ekonomikas nodaļas vadītāja;</w:t>
      </w:r>
    </w:p>
    <w:p w:rsidR="00470901" w:rsidRPr="00470901" w:rsidRDefault="00470901" w:rsidP="00470901">
      <w:pPr>
        <w:spacing w:before="60" w:line="360" w:lineRule="auto"/>
        <w:ind w:right="-283" w:firstLine="567"/>
        <w:jc w:val="both"/>
        <w:rPr>
          <w:sz w:val="24"/>
          <w:szCs w:val="24"/>
        </w:rPr>
      </w:pPr>
      <w:r w:rsidRPr="00470901">
        <w:rPr>
          <w:sz w:val="24"/>
          <w:szCs w:val="24"/>
        </w:rPr>
        <w:t xml:space="preserve">3. UZDOT vērtēšanas komisijai sekretāra pienākumus veikt Gulbenes novada pašvaldības </w:t>
      </w:r>
      <w:proofErr w:type="spellStart"/>
      <w:r w:rsidRPr="00470901">
        <w:rPr>
          <w:sz w:val="24"/>
          <w:szCs w:val="24"/>
        </w:rPr>
        <w:t>Personālvadības</w:t>
      </w:r>
      <w:proofErr w:type="spellEnd"/>
      <w:r w:rsidRPr="00470901">
        <w:rPr>
          <w:sz w:val="24"/>
          <w:szCs w:val="24"/>
        </w:rPr>
        <w:t xml:space="preserve"> nodaļas vecākajai personāla speciālistei Vitai </w:t>
      </w:r>
      <w:proofErr w:type="spellStart"/>
      <w:r w:rsidRPr="00470901">
        <w:rPr>
          <w:sz w:val="24"/>
          <w:szCs w:val="24"/>
        </w:rPr>
        <w:t>Ķikustei</w:t>
      </w:r>
      <w:proofErr w:type="spellEnd"/>
      <w:r w:rsidRPr="00470901">
        <w:rPr>
          <w:sz w:val="24"/>
          <w:szCs w:val="24"/>
        </w:rPr>
        <w:t>.</w:t>
      </w:r>
    </w:p>
    <w:p w:rsidR="00470901" w:rsidRPr="00470901" w:rsidRDefault="00470901" w:rsidP="00470901">
      <w:pPr>
        <w:spacing w:line="360" w:lineRule="auto"/>
        <w:ind w:firstLine="567"/>
        <w:outlineLvl w:val="0"/>
        <w:rPr>
          <w:sz w:val="24"/>
          <w:szCs w:val="24"/>
        </w:rPr>
      </w:pPr>
      <w:r w:rsidRPr="00470901">
        <w:rPr>
          <w:sz w:val="24"/>
          <w:szCs w:val="24"/>
        </w:rPr>
        <w:t>4. UZDOT vērtēšanas komisijai ikgadējo novērtēšanu veikt līdz 2019.gada 20.decembrim.</w:t>
      </w:r>
    </w:p>
    <w:p w:rsidR="00470901" w:rsidRPr="00470901" w:rsidRDefault="00470901" w:rsidP="00470901">
      <w:pPr>
        <w:pBdr>
          <w:bottom w:val="single" w:sz="12" w:space="1" w:color="auto"/>
        </w:pBdr>
        <w:jc w:val="center"/>
        <w:outlineLvl w:val="0"/>
        <w:rPr>
          <w:rFonts w:ascii="Calibri" w:eastAsia="Calibri" w:hAnsi="Calibri"/>
          <w:sz w:val="22"/>
          <w:szCs w:val="22"/>
          <w:lang w:eastAsia="en-US"/>
        </w:rPr>
      </w:pPr>
      <w:r w:rsidRPr="00470901">
        <w:rPr>
          <w:b/>
          <w:noProof/>
          <w:sz w:val="24"/>
          <w:szCs w:val="24"/>
        </w:rPr>
        <w:t>29.§</w:t>
      </w:r>
    </w:p>
    <w:p w:rsidR="00470901" w:rsidRPr="00470901" w:rsidRDefault="00470901" w:rsidP="00470901">
      <w:pPr>
        <w:pBdr>
          <w:bottom w:val="single" w:sz="12" w:space="1" w:color="auto"/>
        </w:pBdr>
        <w:jc w:val="center"/>
        <w:outlineLvl w:val="0"/>
        <w:rPr>
          <w:b/>
          <w:sz w:val="24"/>
          <w:szCs w:val="24"/>
        </w:rPr>
      </w:pPr>
      <w:r w:rsidRPr="00470901">
        <w:rPr>
          <w:b/>
          <w:sz w:val="24"/>
          <w:szCs w:val="24"/>
        </w:rPr>
        <w:t>Par remonta izdevumu ieskaitīšanu īres maksā</w:t>
      </w:r>
    </w:p>
    <w:p w:rsidR="00470901" w:rsidRPr="00470901" w:rsidRDefault="00470901" w:rsidP="00470901">
      <w:pPr>
        <w:rPr>
          <w:noProof/>
          <w:sz w:val="24"/>
          <w:szCs w:val="24"/>
        </w:rPr>
      </w:pPr>
      <w:r w:rsidRPr="00470901">
        <w:rPr>
          <w:noProof/>
          <w:sz w:val="24"/>
          <w:szCs w:val="24"/>
        </w:rPr>
        <w:t>ZIŅO: N.Audzišs</w:t>
      </w:r>
    </w:p>
    <w:p w:rsidR="00470901" w:rsidRPr="00470901" w:rsidRDefault="00470901" w:rsidP="00470901">
      <w:pPr>
        <w:jc w:val="both"/>
        <w:rPr>
          <w:sz w:val="24"/>
          <w:szCs w:val="24"/>
        </w:rPr>
      </w:pPr>
      <w:r w:rsidRPr="00470901">
        <w:rPr>
          <w:sz w:val="24"/>
          <w:szCs w:val="24"/>
        </w:rPr>
        <w:t xml:space="preserve">LĒMUMA PROJEKTU SAGATAVOJA: </w:t>
      </w:r>
      <w:proofErr w:type="spellStart"/>
      <w:r w:rsidRPr="00470901">
        <w:rPr>
          <w:sz w:val="24"/>
          <w:szCs w:val="24"/>
        </w:rPr>
        <w:t>A.Rone</w:t>
      </w:r>
      <w:proofErr w:type="spellEnd"/>
      <w:r w:rsidRPr="00470901">
        <w:rPr>
          <w:sz w:val="24"/>
          <w:szCs w:val="24"/>
        </w:rPr>
        <w:t xml:space="preserve">, </w:t>
      </w:r>
      <w:proofErr w:type="spellStart"/>
      <w:r w:rsidRPr="00470901">
        <w:rPr>
          <w:sz w:val="24"/>
          <w:szCs w:val="24"/>
        </w:rPr>
        <w:t>J.Šmoteks</w:t>
      </w:r>
      <w:proofErr w:type="spellEnd"/>
      <w:r w:rsidRPr="00470901">
        <w:rPr>
          <w:sz w:val="24"/>
          <w:szCs w:val="24"/>
        </w:rPr>
        <w:t xml:space="preserve">, </w:t>
      </w:r>
      <w:proofErr w:type="spellStart"/>
      <w:r w:rsidRPr="00470901">
        <w:rPr>
          <w:sz w:val="24"/>
          <w:szCs w:val="24"/>
        </w:rPr>
        <w:t>S.Mickeviča</w:t>
      </w:r>
      <w:proofErr w:type="spellEnd"/>
    </w:p>
    <w:p w:rsidR="00470901" w:rsidRPr="00470901" w:rsidRDefault="00470901" w:rsidP="00470901">
      <w:pPr>
        <w:rPr>
          <w:noProof/>
          <w:sz w:val="24"/>
          <w:szCs w:val="24"/>
        </w:rPr>
      </w:pPr>
      <w:r w:rsidRPr="00470901">
        <w:rPr>
          <w:noProof/>
          <w:sz w:val="24"/>
          <w:szCs w:val="24"/>
        </w:rPr>
        <w:t>DEBATĒS PIEDALĀS: nav</w:t>
      </w:r>
    </w:p>
    <w:p w:rsidR="00470901" w:rsidRPr="00470901" w:rsidRDefault="00470901" w:rsidP="00470901">
      <w:pPr>
        <w:rPr>
          <w:noProof/>
          <w:sz w:val="24"/>
          <w:szCs w:val="24"/>
        </w:rPr>
      </w:pPr>
    </w:p>
    <w:p w:rsidR="001D5568" w:rsidRPr="00470901" w:rsidRDefault="001D5568" w:rsidP="001D5568">
      <w:pPr>
        <w:spacing w:line="360" w:lineRule="auto"/>
        <w:ind w:firstLine="567"/>
        <w:jc w:val="both"/>
        <w:rPr>
          <w:rFonts w:eastAsia="Calibri" w:cs="Arial"/>
          <w:i/>
          <w:iCs/>
          <w:sz w:val="24"/>
          <w:szCs w:val="24"/>
        </w:rPr>
      </w:pPr>
      <w:r w:rsidRPr="00470901">
        <w:rPr>
          <w:rFonts w:eastAsia="Calibri"/>
          <w:i/>
          <w:iCs/>
          <w:sz w:val="24"/>
          <w:szCs w:val="24"/>
        </w:rPr>
        <w:t>Satur ierobežotas pieejamības informāciju</w:t>
      </w:r>
    </w:p>
    <w:p w:rsidR="00470901" w:rsidRPr="00470901" w:rsidRDefault="00470901" w:rsidP="00470901">
      <w:pPr>
        <w:jc w:val="center"/>
        <w:rPr>
          <w:b/>
          <w:bCs/>
          <w:sz w:val="24"/>
          <w:szCs w:val="24"/>
        </w:rPr>
      </w:pPr>
      <w:r w:rsidRPr="00470901">
        <w:rPr>
          <w:b/>
          <w:bCs/>
          <w:sz w:val="24"/>
          <w:szCs w:val="24"/>
        </w:rPr>
        <w:t>30.§</w:t>
      </w:r>
    </w:p>
    <w:p w:rsidR="00470901" w:rsidRPr="00470901" w:rsidRDefault="00470901" w:rsidP="00470901">
      <w:pPr>
        <w:pBdr>
          <w:bottom w:val="single" w:sz="12" w:space="1" w:color="auto"/>
        </w:pBdr>
        <w:jc w:val="center"/>
        <w:rPr>
          <w:b/>
          <w:bCs/>
          <w:sz w:val="24"/>
          <w:szCs w:val="24"/>
        </w:rPr>
      </w:pPr>
      <w:r w:rsidRPr="00470901">
        <w:rPr>
          <w:b/>
          <w:bCs/>
          <w:sz w:val="24"/>
          <w:szCs w:val="24"/>
        </w:rPr>
        <w:t xml:space="preserve">Par sadarbības līguma noslēgšanu ar </w:t>
      </w:r>
      <w:proofErr w:type="spellStart"/>
      <w:r w:rsidRPr="00470901">
        <w:rPr>
          <w:b/>
          <w:bCs/>
          <w:sz w:val="24"/>
          <w:szCs w:val="24"/>
        </w:rPr>
        <w:t>Bolnisi</w:t>
      </w:r>
      <w:proofErr w:type="spellEnd"/>
      <w:r w:rsidRPr="00470901">
        <w:rPr>
          <w:b/>
          <w:bCs/>
          <w:sz w:val="24"/>
          <w:szCs w:val="24"/>
        </w:rPr>
        <w:t xml:space="preserve"> pašvaldību (Gruzija)</w:t>
      </w:r>
    </w:p>
    <w:p w:rsidR="00470901" w:rsidRPr="00470901" w:rsidRDefault="00470901" w:rsidP="00470901">
      <w:pPr>
        <w:rPr>
          <w:rFonts w:eastAsia="Calibri"/>
          <w:sz w:val="24"/>
          <w:szCs w:val="24"/>
          <w:lang w:eastAsia="en-US"/>
        </w:rPr>
      </w:pPr>
      <w:r w:rsidRPr="00470901">
        <w:rPr>
          <w:rFonts w:eastAsia="Calibri"/>
          <w:sz w:val="24"/>
          <w:szCs w:val="24"/>
          <w:lang w:eastAsia="en-US"/>
        </w:rPr>
        <w:t xml:space="preserve">ZIŅO: </w:t>
      </w:r>
      <w:proofErr w:type="spellStart"/>
      <w:r w:rsidRPr="00470901">
        <w:rPr>
          <w:rFonts w:eastAsia="Calibri"/>
          <w:sz w:val="24"/>
          <w:szCs w:val="24"/>
          <w:lang w:eastAsia="en-US"/>
        </w:rPr>
        <w:t>N.Audzišs</w:t>
      </w:r>
      <w:proofErr w:type="spellEnd"/>
    </w:p>
    <w:p w:rsidR="00470901" w:rsidRPr="00470901" w:rsidRDefault="00470901" w:rsidP="00470901">
      <w:pPr>
        <w:rPr>
          <w:rFonts w:eastAsia="Calibri"/>
          <w:sz w:val="24"/>
          <w:szCs w:val="24"/>
          <w:lang w:eastAsia="en-US"/>
        </w:rPr>
      </w:pPr>
      <w:r w:rsidRPr="00470901">
        <w:rPr>
          <w:rFonts w:eastAsia="Calibri"/>
          <w:sz w:val="24"/>
          <w:szCs w:val="24"/>
          <w:lang w:eastAsia="en-US"/>
        </w:rPr>
        <w:t xml:space="preserve">LĒMUMA PROJEKTU SAGATAVOJA: </w:t>
      </w:r>
      <w:proofErr w:type="spellStart"/>
      <w:r w:rsidRPr="00470901">
        <w:rPr>
          <w:rFonts w:eastAsia="Calibri"/>
          <w:sz w:val="24"/>
          <w:szCs w:val="24"/>
          <w:lang w:eastAsia="en-US"/>
        </w:rPr>
        <w:t>G.Kalmane</w:t>
      </w:r>
      <w:proofErr w:type="spellEnd"/>
    </w:p>
    <w:p w:rsidR="00470901" w:rsidRPr="00470901" w:rsidRDefault="00470901" w:rsidP="00470901">
      <w:pPr>
        <w:rPr>
          <w:rFonts w:eastAsia="Calibri"/>
          <w:sz w:val="24"/>
          <w:szCs w:val="24"/>
          <w:lang w:eastAsia="en-US"/>
        </w:rPr>
      </w:pPr>
      <w:r w:rsidRPr="00470901">
        <w:rPr>
          <w:rFonts w:eastAsia="Calibri"/>
          <w:sz w:val="24"/>
          <w:szCs w:val="24"/>
          <w:lang w:eastAsia="en-US"/>
        </w:rPr>
        <w:t>DEBATĒS PIEDALĀS: nav</w:t>
      </w:r>
    </w:p>
    <w:p w:rsidR="00470901" w:rsidRPr="00470901" w:rsidRDefault="00470901" w:rsidP="00470901">
      <w:pPr>
        <w:widowControl w:val="0"/>
        <w:spacing w:line="360" w:lineRule="auto"/>
        <w:ind w:firstLine="567"/>
        <w:jc w:val="both"/>
        <w:rPr>
          <w:bCs/>
          <w:sz w:val="24"/>
          <w:szCs w:val="24"/>
        </w:rPr>
      </w:pPr>
    </w:p>
    <w:p w:rsidR="00470901" w:rsidRPr="00470901" w:rsidRDefault="00470901" w:rsidP="00470901">
      <w:pPr>
        <w:widowControl w:val="0"/>
        <w:spacing w:line="360" w:lineRule="auto"/>
        <w:ind w:firstLine="567"/>
        <w:jc w:val="both"/>
        <w:rPr>
          <w:rFonts w:eastAsia="Calibri"/>
          <w:sz w:val="24"/>
          <w:szCs w:val="24"/>
          <w:lang w:eastAsia="en-US"/>
        </w:rPr>
      </w:pPr>
      <w:r w:rsidRPr="00470901">
        <w:rPr>
          <w:rFonts w:eastAsia="Calibri"/>
          <w:sz w:val="24"/>
          <w:szCs w:val="24"/>
          <w:lang w:eastAsia="en-US"/>
        </w:rPr>
        <w:t xml:space="preserve">2016.gadā Gulbenes novada pašvaldības kultūras nozares speciālistu vizītes laikā Gruzijā tika parakstīta vienošanās par sadarbību ar </w:t>
      </w:r>
      <w:proofErr w:type="spellStart"/>
      <w:r w:rsidRPr="00470901">
        <w:rPr>
          <w:rFonts w:eastAsia="Calibri"/>
          <w:sz w:val="24"/>
          <w:szCs w:val="24"/>
          <w:lang w:eastAsia="en-US"/>
        </w:rPr>
        <w:t>Bolnisi</w:t>
      </w:r>
      <w:proofErr w:type="spellEnd"/>
      <w:r w:rsidRPr="00470901">
        <w:rPr>
          <w:rFonts w:eastAsia="Calibri"/>
          <w:sz w:val="24"/>
          <w:szCs w:val="24"/>
          <w:lang w:eastAsia="en-US"/>
        </w:rPr>
        <w:t xml:space="preserve"> pašvaldību. Šajā laikā ir īstenotas vairākas kopīgas aktivitātes Latvijas un Gruzijas kultūras atpazīstamības un stiprināšanas veicināšanā – starptautiskais pūtēju orķestru un </w:t>
      </w:r>
      <w:proofErr w:type="spellStart"/>
      <w:r w:rsidRPr="00470901">
        <w:rPr>
          <w:rFonts w:eastAsia="Calibri"/>
          <w:sz w:val="24"/>
          <w:szCs w:val="24"/>
          <w:lang w:eastAsia="en-US"/>
        </w:rPr>
        <w:t>amatierteātru</w:t>
      </w:r>
      <w:proofErr w:type="spellEnd"/>
      <w:r w:rsidRPr="00470901">
        <w:rPr>
          <w:rFonts w:eastAsia="Calibri"/>
          <w:sz w:val="24"/>
          <w:szCs w:val="24"/>
          <w:lang w:eastAsia="en-US"/>
        </w:rPr>
        <w:t xml:space="preserve"> festivāls “Hepenings”, Gruzijas pārstāvju dalība starptautiskajā tekstilmākslas festivālā “Divi Jūliji” u.c. </w:t>
      </w:r>
    </w:p>
    <w:p w:rsidR="00470901" w:rsidRPr="00470901" w:rsidRDefault="00470901" w:rsidP="00470901">
      <w:pPr>
        <w:spacing w:line="360" w:lineRule="auto"/>
        <w:ind w:firstLine="567"/>
        <w:jc w:val="both"/>
        <w:rPr>
          <w:sz w:val="24"/>
          <w:szCs w:val="24"/>
        </w:rPr>
      </w:pPr>
      <w:r w:rsidRPr="00470901">
        <w:rPr>
          <w:rFonts w:eastAsia="Calibri"/>
          <w:sz w:val="24"/>
          <w:szCs w:val="24"/>
          <w:lang w:eastAsia="en-US"/>
        </w:rPr>
        <w:t xml:space="preserve">Ņemot vērā Gulbenes novada pašvaldības un </w:t>
      </w:r>
      <w:proofErr w:type="spellStart"/>
      <w:r w:rsidRPr="00470901">
        <w:rPr>
          <w:rFonts w:eastAsia="Calibri"/>
          <w:sz w:val="24"/>
          <w:szCs w:val="24"/>
          <w:lang w:eastAsia="en-US"/>
        </w:rPr>
        <w:t>Bolnisi</w:t>
      </w:r>
      <w:proofErr w:type="spellEnd"/>
      <w:r w:rsidRPr="00470901">
        <w:rPr>
          <w:rFonts w:eastAsia="Calibri"/>
          <w:sz w:val="24"/>
          <w:szCs w:val="24"/>
          <w:lang w:eastAsia="en-US"/>
        </w:rPr>
        <w:t xml:space="preserve"> pašvaldības ieinteresētību tālākā sadarbības nostiprināšanā un paplašināšanā kultūras, mākslas, izglītības, tūrisma, jaunatnes un pašvaldību lietu jomās, un pamatojoties uz likuma “Par pašvaldībām” 21.panta pirmās daļas 27.punktu, kas nosaka, ka dome var izskatīt jebkuru jautājumu, kas ir attiecīgās pašvaldības pārziņā, </w:t>
      </w:r>
      <w:r w:rsidRPr="00470901">
        <w:rPr>
          <w:rFonts w:eastAsia="Calibri"/>
          <w:sz w:val="24"/>
          <w:szCs w:val="24"/>
          <w:lang w:eastAsia="en-US"/>
        </w:rPr>
        <w:lastRenderedPageBreak/>
        <w:t xml:space="preserve">turklāt tikai dome var pieņemt lēmumus citos likumā paredzētajos gadījumos, Gulbenes novada domes 2013.gada 31.oktobra saistošo noteikumu Nr.25 “Gulbenes novada pašvaldības nolikums” 48.1.apakšpunktu, kas nosaka, ka pašvaldības domes priekšsēdētājs ir tiesīgs parakstīt sadarbības līgumus ar citu valstu, citu novadu juridiskām un fiziskā personām, un 51.punktu, kas nosaka, ka par sadarbības līgumu slēgšanu ar citām valstīm, pašvaldības nekustamā īpašuma nomas, pašvaldības īpašuma apsaimniekošanas līgumu slēgšanu lemj pašvaldības dome, </w:t>
      </w:r>
      <w:r w:rsidRPr="00470901">
        <w:rPr>
          <w:sz w:val="24"/>
          <w:szCs w:val="24"/>
        </w:rPr>
        <w:t xml:space="preserve">un Finanšu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b/>
          <w:color w:val="000000"/>
          <w:lang w:eastAsia="en-US"/>
        </w:rPr>
      </w:pPr>
      <w:r w:rsidRPr="00470901">
        <w:rPr>
          <w:rFonts w:eastAsia="Calibri"/>
          <w:color w:val="000000"/>
          <w:sz w:val="24"/>
          <w:szCs w:val="24"/>
          <w:lang w:eastAsia="en-US"/>
        </w:rPr>
        <w:t xml:space="preserve">1. NOSLĒGT sadarbības līgumu ar </w:t>
      </w:r>
      <w:proofErr w:type="spellStart"/>
      <w:r w:rsidRPr="00470901">
        <w:rPr>
          <w:rFonts w:eastAsia="Calibri"/>
          <w:color w:val="000000"/>
          <w:sz w:val="24"/>
          <w:szCs w:val="24"/>
          <w:lang w:eastAsia="en-US"/>
        </w:rPr>
        <w:t>Bolnisi</w:t>
      </w:r>
      <w:proofErr w:type="spellEnd"/>
      <w:r w:rsidRPr="00470901">
        <w:rPr>
          <w:rFonts w:eastAsia="Calibri"/>
          <w:color w:val="000000"/>
          <w:sz w:val="24"/>
          <w:szCs w:val="24"/>
          <w:lang w:eastAsia="en-US"/>
        </w:rPr>
        <w:t xml:space="preserve"> pašvaldību Gruzijā par sadarbību kultūras, mākslas, izglītības, tūrisma, jaunatnes un pašvaldību lietu jomās (21.pielikums).</w:t>
      </w:r>
    </w:p>
    <w:p w:rsidR="00470901" w:rsidRPr="00470901" w:rsidRDefault="00470901" w:rsidP="00470901">
      <w:pPr>
        <w:spacing w:line="360" w:lineRule="auto"/>
        <w:ind w:firstLine="567"/>
        <w:jc w:val="both"/>
        <w:rPr>
          <w:rFonts w:eastAsia="Calibri"/>
          <w:b/>
          <w:color w:val="000000"/>
          <w:sz w:val="22"/>
          <w:szCs w:val="22"/>
          <w:lang w:eastAsia="en-US"/>
        </w:rPr>
      </w:pPr>
      <w:r w:rsidRPr="00470901">
        <w:rPr>
          <w:rFonts w:eastAsia="Calibri"/>
          <w:bCs/>
          <w:color w:val="000000"/>
          <w:sz w:val="22"/>
          <w:szCs w:val="22"/>
          <w:lang w:eastAsia="en-US"/>
        </w:rPr>
        <w:t xml:space="preserve"> 2.</w:t>
      </w:r>
      <w:r w:rsidRPr="00470901">
        <w:rPr>
          <w:rFonts w:eastAsia="Calibri"/>
          <w:b/>
          <w:color w:val="000000"/>
          <w:sz w:val="22"/>
          <w:szCs w:val="22"/>
          <w:lang w:eastAsia="en-US"/>
        </w:rPr>
        <w:t xml:space="preserve"> </w:t>
      </w:r>
      <w:r w:rsidRPr="00470901">
        <w:rPr>
          <w:rFonts w:eastAsia="Calibri"/>
          <w:sz w:val="24"/>
          <w:szCs w:val="24"/>
          <w:lang w:eastAsia="en-US"/>
        </w:rPr>
        <w:t xml:space="preserve">PILNVAROT Gulbenes novada domes priekšsēdētāju Normundu </w:t>
      </w:r>
      <w:proofErr w:type="spellStart"/>
      <w:r w:rsidRPr="00470901">
        <w:rPr>
          <w:rFonts w:eastAsia="Calibri"/>
          <w:sz w:val="24"/>
          <w:szCs w:val="24"/>
          <w:lang w:eastAsia="en-US"/>
        </w:rPr>
        <w:t>Audzišu</w:t>
      </w:r>
      <w:proofErr w:type="spellEnd"/>
      <w:r w:rsidRPr="00470901">
        <w:rPr>
          <w:rFonts w:eastAsia="Calibri"/>
          <w:sz w:val="24"/>
          <w:szCs w:val="24"/>
          <w:lang w:eastAsia="en-US"/>
        </w:rPr>
        <w:t xml:space="preserve"> noslēgt lēmuma 1.punktā minēto sadarbības līgumu.</w:t>
      </w:r>
    </w:p>
    <w:p w:rsidR="00470901" w:rsidRPr="00470901" w:rsidRDefault="00470901" w:rsidP="00470901">
      <w:pPr>
        <w:pBdr>
          <w:bottom w:val="single" w:sz="12" w:space="1" w:color="auto"/>
        </w:pBdr>
        <w:jc w:val="center"/>
        <w:rPr>
          <w:rFonts w:eastAsia="Calibri"/>
          <w:b/>
          <w:sz w:val="24"/>
          <w:szCs w:val="24"/>
          <w:lang w:eastAsia="en-US"/>
        </w:rPr>
      </w:pPr>
    </w:p>
    <w:p w:rsidR="00470901" w:rsidRPr="00470901" w:rsidRDefault="00470901" w:rsidP="00470901">
      <w:pPr>
        <w:pBdr>
          <w:bottom w:val="single" w:sz="12" w:space="1" w:color="auto"/>
        </w:pBdr>
        <w:jc w:val="center"/>
        <w:rPr>
          <w:rFonts w:eastAsia="Calibri"/>
          <w:b/>
          <w:sz w:val="24"/>
          <w:szCs w:val="24"/>
          <w:lang w:eastAsia="en-US"/>
        </w:rPr>
      </w:pPr>
    </w:p>
    <w:p w:rsidR="00470901" w:rsidRPr="00470901" w:rsidRDefault="00470901" w:rsidP="00470901">
      <w:pPr>
        <w:pBdr>
          <w:bottom w:val="single" w:sz="12" w:space="1" w:color="auto"/>
        </w:pBdr>
        <w:jc w:val="center"/>
        <w:rPr>
          <w:rFonts w:eastAsia="Calibri"/>
          <w:b/>
          <w:sz w:val="24"/>
          <w:szCs w:val="24"/>
          <w:lang w:eastAsia="en-US"/>
        </w:rPr>
      </w:pPr>
      <w:r w:rsidRPr="00470901">
        <w:rPr>
          <w:rFonts w:eastAsia="Calibri"/>
          <w:b/>
          <w:sz w:val="24"/>
          <w:szCs w:val="24"/>
          <w:lang w:eastAsia="en-US"/>
        </w:rPr>
        <w:t>31.§</w:t>
      </w:r>
    </w:p>
    <w:p w:rsidR="00470901" w:rsidRPr="00470901" w:rsidRDefault="00470901" w:rsidP="00470901">
      <w:pPr>
        <w:pBdr>
          <w:bottom w:val="single" w:sz="12" w:space="1" w:color="auto"/>
        </w:pBdr>
        <w:jc w:val="center"/>
        <w:rPr>
          <w:rFonts w:eastAsia="Calibri"/>
          <w:b/>
          <w:sz w:val="24"/>
          <w:szCs w:val="24"/>
        </w:rPr>
      </w:pPr>
      <w:r w:rsidRPr="00470901">
        <w:rPr>
          <w:rFonts w:eastAsia="Calibri"/>
          <w:b/>
          <w:sz w:val="24"/>
          <w:szCs w:val="24"/>
          <w:lang w:eastAsia="en-US"/>
        </w:rPr>
        <w:t>Par projekta „Brīvā laika aktivitāšu iespēju dažādošana pie Stāķu dīķa” līdzfinansējuma palielināšanu</w:t>
      </w:r>
    </w:p>
    <w:p w:rsidR="00470901" w:rsidRPr="00470901" w:rsidRDefault="00470901" w:rsidP="00470901">
      <w:pPr>
        <w:rPr>
          <w:rFonts w:eastAsia="Calibri"/>
          <w:caps/>
          <w:sz w:val="24"/>
          <w:szCs w:val="24"/>
          <w:lang w:eastAsia="en-US"/>
        </w:rPr>
      </w:pPr>
      <w:r w:rsidRPr="00470901">
        <w:rPr>
          <w:rFonts w:eastAsia="Calibri"/>
          <w:caps/>
          <w:sz w:val="24"/>
          <w:szCs w:val="24"/>
          <w:lang w:eastAsia="en-US"/>
        </w:rPr>
        <w:t xml:space="preserve">Ziņo: </w:t>
      </w:r>
      <w:proofErr w:type="spellStart"/>
      <w:r w:rsidRPr="00470901">
        <w:rPr>
          <w:rFonts w:eastAsia="Calibri"/>
          <w:caps/>
          <w:sz w:val="24"/>
          <w:szCs w:val="24"/>
          <w:lang w:eastAsia="en-US"/>
        </w:rPr>
        <w:t>N.A</w:t>
      </w:r>
      <w:r w:rsidRPr="00470901">
        <w:rPr>
          <w:rFonts w:eastAsia="Calibri"/>
          <w:sz w:val="24"/>
          <w:szCs w:val="24"/>
          <w:lang w:eastAsia="en-US"/>
        </w:rPr>
        <w:t>udzišs</w:t>
      </w:r>
      <w:proofErr w:type="spellEnd"/>
    </w:p>
    <w:p w:rsidR="00470901" w:rsidRPr="00470901" w:rsidRDefault="00470901" w:rsidP="00470901">
      <w:pPr>
        <w:rPr>
          <w:rFonts w:eastAsia="Calibri"/>
          <w:sz w:val="24"/>
          <w:szCs w:val="24"/>
          <w:lang w:eastAsia="en-US"/>
        </w:rPr>
      </w:pPr>
      <w:r w:rsidRPr="00470901">
        <w:rPr>
          <w:rFonts w:eastAsia="Calibri"/>
          <w:caps/>
          <w:sz w:val="24"/>
          <w:szCs w:val="24"/>
          <w:lang w:eastAsia="en-US"/>
        </w:rPr>
        <w:t>Lēmuma projektu sagatavoja:</w:t>
      </w:r>
      <w:r w:rsidRPr="00470901">
        <w:rPr>
          <w:rFonts w:eastAsia="Calibri"/>
          <w:sz w:val="24"/>
          <w:szCs w:val="24"/>
          <w:lang w:eastAsia="en-US"/>
        </w:rPr>
        <w:t xml:space="preserve"> </w:t>
      </w:r>
      <w:proofErr w:type="spellStart"/>
      <w:r w:rsidRPr="00470901">
        <w:rPr>
          <w:rFonts w:eastAsia="Calibri"/>
          <w:sz w:val="24"/>
          <w:szCs w:val="24"/>
          <w:lang w:eastAsia="en-US"/>
        </w:rPr>
        <w:t>L.Kazāka</w:t>
      </w:r>
      <w:proofErr w:type="spellEnd"/>
      <w:r w:rsidRPr="00470901">
        <w:rPr>
          <w:rFonts w:eastAsia="Calibri"/>
          <w:sz w:val="24"/>
          <w:szCs w:val="24"/>
          <w:lang w:eastAsia="en-US"/>
        </w:rPr>
        <w:t xml:space="preserve">, </w:t>
      </w:r>
      <w:proofErr w:type="spellStart"/>
      <w:r w:rsidRPr="00470901">
        <w:rPr>
          <w:rFonts w:eastAsia="Calibri"/>
          <w:sz w:val="24"/>
          <w:szCs w:val="24"/>
          <w:lang w:eastAsia="en-US"/>
        </w:rPr>
        <w:t>I.Bindre</w:t>
      </w:r>
      <w:proofErr w:type="spellEnd"/>
    </w:p>
    <w:p w:rsidR="00470901" w:rsidRPr="00470901" w:rsidRDefault="00470901" w:rsidP="00470901">
      <w:pPr>
        <w:rPr>
          <w:rFonts w:eastAsia="Calibri"/>
          <w:caps/>
          <w:color w:val="000000" w:themeColor="text1"/>
          <w:sz w:val="24"/>
          <w:szCs w:val="24"/>
          <w:lang w:eastAsia="en-US"/>
        </w:rPr>
      </w:pPr>
      <w:r w:rsidRPr="00470901">
        <w:rPr>
          <w:rFonts w:eastAsia="Calibri"/>
          <w:caps/>
          <w:color w:val="000000" w:themeColor="text1"/>
          <w:sz w:val="24"/>
          <w:szCs w:val="24"/>
          <w:lang w:eastAsia="en-US"/>
        </w:rPr>
        <w:t xml:space="preserve">Debatēs piedalās: </w:t>
      </w:r>
      <w:proofErr w:type="spellStart"/>
      <w:r w:rsidRPr="00470901">
        <w:rPr>
          <w:rFonts w:eastAsia="Calibri"/>
          <w:caps/>
          <w:color w:val="000000" w:themeColor="text1"/>
          <w:sz w:val="24"/>
          <w:szCs w:val="24"/>
          <w:lang w:eastAsia="en-US"/>
        </w:rPr>
        <w:t>G.P</w:t>
      </w:r>
      <w:r w:rsidRPr="00470901">
        <w:rPr>
          <w:rFonts w:eastAsia="Calibri"/>
          <w:color w:val="000000" w:themeColor="text1"/>
          <w:sz w:val="24"/>
          <w:szCs w:val="24"/>
          <w:lang w:eastAsia="en-US"/>
        </w:rPr>
        <w:t>ūcīte</w:t>
      </w:r>
      <w:proofErr w:type="spellEnd"/>
    </w:p>
    <w:p w:rsidR="00470901" w:rsidRPr="00470901" w:rsidRDefault="00470901" w:rsidP="00470901">
      <w:pPr>
        <w:rPr>
          <w:rFonts w:eastAsia="Calibri"/>
          <w:caps/>
          <w:color w:val="FF0000"/>
          <w:sz w:val="24"/>
          <w:szCs w:val="24"/>
          <w:lang w:eastAsia="en-US"/>
        </w:rPr>
      </w:pPr>
    </w:p>
    <w:p w:rsidR="00470901" w:rsidRPr="00470901" w:rsidRDefault="00470901" w:rsidP="00470901">
      <w:pPr>
        <w:spacing w:line="360" w:lineRule="auto"/>
        <w:ind w:firstLine="567"/>
        <w:rPr>
          <w:rFonts w:eastAsia="Calibri"/>
          <w:caps/>
          <w:sz w:val="16"/>
          <w:szCs w:val="16"/>
          <w:lang w:eastAsia="en-US"/>
        </w:rPr>
      </w:pPr>
    </w:p>
    <w:p w:rsidR="00470901" w:rsidRPr="00470901" w:rsidRDefault="00470901" w:rsidP="00470901">
      <w:pPr>
        <w:spacing w:line="360" w:lineRule="auto"/>
        <w:ind w:firstLine="567"/>
        <w:jc w:val="both"/>
        <w:rPr>
          <w:color w:val="333333"/>
          <w:sz w:val="24"/>
          <w:szCs w:val="24"/>
        </w:rPr>
      </w:pPr>
      <w:r w:rsidRPr="00470901">
        <w:rPr>
          <w:color w:val="333333"/>
          <w:sz w:val="24"/>
          <w:szCs w:val="24"/>
        </w:rPr>
        <w:t xml:space="preserve">Gulbenes novada pašvaldība īsteno projektu „Brīvā laika aktivitāšu iespēju dažādošana pie Stāķu dīķa" Nr. 19-07-AL05-A019.2201-000002. Projekts tiek īstenots biedrības „SATEKA" atklātā projektu konkursā Latvijas Lauku attīstības programmas 2014.-2020. gadam pasākuma „Atbalsts LEADER vietējai attīstībai (sabiedrības virzīta vietējā attīstība)" </w:t>
      </w:r>
      <w:proofErr w:type="spellStart"/>
      <w:r w:rsidRPr="00470901">
        <w:rPr>
          <w:color w:val="333333"/>
          <w:sz w:val="24"/>
          <w:szCs w:val="24"/>
        </w:rPr>
        <w:t>apakšpasākumā</w:t>
      </w:r>
      <w:proofErr w:type="spellEnd"/>
      <w:r w:rsidRPr="00470901">
        <w:rPr>
          <w:color w:val="333333"/>
          <w:sz w:val="24"/>
          <w:szCs w:val="24"/>
        </w:rPr>
        <w:t xml:space="preserve"> „Darbību īstenošana saskaņā ar SVVA stratēģiju", atbilstoši Ministru kabineta 2015.gada 13.oktobra noteikumiem Nr.590 „Valsts un Eiropas Savienības atbalsta piešķiršanas kārtībai lauku attīstībai </w:t>
      </w:r>
      <w:proofErr w:type="spellStart"/>
      <w:r w:rsidRPr="00470901">
        <w:rPr>
          <w:color w:val="333333"/>
          <w:sz w:val="24"/>
          <w:szCs w:val="24"/>
        </w:rPr>
        <w:t>apakšpasākumā</w:t>
      </w:r>
      <w:proofErr w:type="spellEnd"/>
      <w:r w:rsidRPr="00470901">
        <w:rPr>
          <w:color w:val="333333"/>
          <w:sz w:val="24"/>
          <w:szCs w:val="24"/>
        </w:rPr>
        <w:t xml:space="preserve"> „Darbību īstenošana saskaņā ar sabiedrības virzītas vietējās attīstības stratēģiju"".</w:t>
      </w:r>
    </w:p>
    <w:p w:rsidR="00470901" w:rsidRPr="00470901" w:rsidRDefault="00470901" w:rsidP="00470901">
      <w:pPr>
        <w:spacing w:line="360" w:lineRule="auto"/>
        <w:ind w:firstLine="567"/>
        <w:jc w:val="both"/>
        <w:rPr>
          <w:color w:val="333333"/>
          <w:sz w:val="24"/>
          <w:szCs w:val="24"/>
        </w:rPr>
      </w:pPr>
      <w:r w:rsidRPr="00470901">
        <w:rPr>
          <w:color w:val="333333"/>
          <w:sz w:val="24"/>
          <w:szCs w:val="24"/>
        </w:rPr>
        <w:t>Projekts „Brīvā laika aktivitāšu iespēju dažādošana pie Stāķu dīķa" turpina un papildina projektu „Stāķu dīķa labiekārtošana", kas tika apstiprināts biedrības "SATEKA" izsludinātajā LEADER atklātajā projektu konkursa 2.kārtā. Šī projekta ietvaros tiks uzstādīti 7 āra trenažieri, piedāvājot iespēju  aktīvi un veselīgi pavadīt brīvo laiku Stāķu ciemā neatkarīgi no cilvēka vecuma, sociālā stāvokļa, fiziskās sagatavotības. Kā arī tiks paplašināta pludmales zona un uzstādīta ģērbtuve, lai nodrošinātu Stāķu dīķa apmeklētājiem kvalitatīvas atpūtas iespējas.</w:t>
      </w:r>
    </w:p>
    <w:p w:rsidR="00470901" w:rsidRPr="00470901" w:rsidRDefault="00470901" w:rsidP="00470901">
      <w:pPr>
        <w:widowControl w:val="0"/>
        <w:spacing w:line="360" w:lineRule="auto"/>
        <w:ind w:firstLine="567"/>
        <w:jc w:val="both"/>
        <w:rPr>
          <w:color w:val="333333"/>
          <w:sz w:val="24"/>
          <w:szCs w:val="24"/>
        </w:rPr>
      </w:pPr>
      <w:r w:rsidRPr="00470901">
        <w:rPr>
          <w:color w:val="333333"/>
          <w:sz w:val="24"/>
          <w:szCs w:val="24"/>
        </w:rPr>
        <w:t>Gulbenes novada dome 2019. gada 28.marta domes sēdē Nr. 4  atbalstīja  projektu un garantēja līdzfinansējumu 1 500 EUR (viens tūkstotis pieci simti </w:t>
      </w:r>
      <w:proofErr w:type="spellStart"/>
      <w:r w:rsidRPr="00470901">
        <w:rPr>
          <w:color w:val="333333"/>
          <w:sz w:val="24"/>
          <w:szCs w:val="24"/>
        </w:rPr>
        <w:t>euro</w:t>
      </w:r>
      <w:proofErr w:type="spellEnd"/>
      <w:r w:rsidRPr="00470901">
        <w:rPr>
          <w:color w:val="333333"/>
          <w:sz w:val="24"/>
          <w:szCs w:val="24"/>
        </w:rPr>
        <w:t xml:space="preserve">) apmērā. Pamatojoties uz Lauku atbalsta dienesta 2019.gada 27.maija lēmumu Nr.07,6-11/19/286-e projekta attiecināmās </w:t>
      </w:r>
      <w:r w:rsidRPr="00470901">
        <w:rPr>
          <w:color w:val="333333"/>
          <w:sz w:val="24"/>
          <w:szCs w:val="24"/>
        </w:rPr>
        <w:lastRenderedPageBreak/>
        <w:t xml:space="preserve">izmaksas ir 9353,19 (deviņi tūkstoši trīs simti piecdesmit trīs </w:t>
      </w:r>
      <w:proofErr w:type="spellStart"/>
      <w:r w:rsidRPr="00470901">
        <w:rPr>
          <w:i/>
          <w:color w:val="333333"/>
          <w:sz w:val="24"/>
          <w:szCs w:val="24"/>
        </w:rPr>
        <w:t>euro</w:t>
      </w:r>
      <w:proofErr w:type="spellEnd"/>
      <w:r w:rsidRPr="00470901">
        <w:rPr>
          <w:color w:val="333333"/>
          <w:sz w:val="24"/>
          <w:szCs w:val="24"/>
        </w:rPr>
        <w:t xml:space="preserve"> un 19 centi) no tām 90% jeb 8417,86 EUR (astoņi tūkstoši četri simti septiņpadsmit </w:t>
      </w:r>
      <w:proofErr w:type="spellStart"/>
      <w:r w:rsidRPr="00470901">
        <w:rPr>
          <w:i/>
          <w:color w:val="333333"/>
          <w:sz w:val="24"/>
          <w:szCs w:val="24"/>
        </w:rPr>
        <w:t>euro</w:t>
      </w:r>
      <w:proofErr w:type="spellEnd"/>
      <w:r w:rsidRPr="00470901">
        <w:rPr>
          <w:color w:val="333333"/>
          <w:sz w:val="24"/>
          <w:szCs w:val="24"/>
        </w:rPr>
        <w:t xml:space="preserve"> un 86 centi) Eiropas Lauksaimniecības Fonda lauku attīstībai (ELFLA) finansējums.</w:t>
      </w:r>
    </w:p>
    <w:p w:rsidR="00470901" w:rsidRPr="00470901" w:rsidRDefault="00470901" w:rsidP="00470901">
      <w:pPr>
        <w:widowControl w:val="0"/>
        <w:spacing w:line="360" w:lineRule="auto"/>
        <w:ind w:firstLine="567"/>
        <w:jc w:val="both"/>
        <w:rPr>
          <w:sz w:val="24"/>
          <w:szCs w:val="24"/>
        </w:rPr>
      </w:pPr>
      <w:r w:rsidRPr="00470901">
        <w:rPr>
          <w:color w:val="333333"/>
          <w:sz w:val="24"/>
          <w:szCs w:val="24"/>
        </w:rPr>
        <w:t>Septembra mēnesī tika izsludināta tirgus izpēte par  teritorijas labiekārtošanas darbiem saskaņā ar projekta plānotajām aktivitātēm, kas tika noslēgta bez rezultāta. </w:t>
      </w:r>
      <w:r w:rsidRPr="00470901">
        <w:rPr>
          <w:sz w:val="24"/>
          <w:szCs w:val="24"/>
        </w:rPr>
        <w:t>Pamatojoties uz atkārtotās tirgus izpētes Nr. GNP/2019/TI/76 par būvdarbu nodrošināšanu projekta „Brīvā laika aktivitāšu iespēju dažādošana pie Stāķu dīķa" rezultātiem, zemākās cenas piedāvājums ir pretendentam SIA "</w:t>
      </w:r>
      <w:proofErr w:type="spellStart"/>
      <w:r w:rsidRPr="00470901">
        <w:rPr>
          <w:sz w:val="24"/>
          <w:szCs w:val="24"/>
        </w:rPr>
        <w:t>GoPlay</w:t>
      </w:r>
      <w:proofErr w:type="spellEnd"/>
      <w:r w:rsidRPr="00470901">
        <w:rPr>
          <w:sz w:val="24"/>
          <w:szCs w:val="24"/>
        </w:rPr>
        <w:t xml:space="preserve">" 9932,20 EUR (deviņi tūkstoši deviņi simti trīsdesmit divi </w:t>
      </w:r>
      <w:proofErr w:type="spellStart"/>
      <w:r w:rsidRPr="00470901">
        <w:rPr>
          <w:i/>
          <w:sz w:val="24"/>
          <w:szCs w:val="24"/>
        </w:rPr>
        <w:t>euro</w:t>
      </w:r>
      <w:proofErr w:type="spellEnd"/>
      <w:r w:rsidRPr="00470901">
        <w:rPr>
          <w:sz w:val="24"/>
          <w:szCs w:val="24"/>
        </w:rPr>
        <w:t xml:space="preserve"> un 20 centi), attiecīgi palielinājušās projekta kopējās izmaksas un sasniedz 13 167,46 EUR (trīspadsmit tūkstoši viens simts sešdesmit septiņi </w:t>
      </w:r>
      <w:proofErr w:type="spellStart"/>
      <w:r w:rsidRPr="00470901">
        <w:rPr>
          <w:i/>
          <w:sz w:val="24"/>
          <w:szCs w:val="24"/>
        </w:rPr>
        <w:t>euro</w:t>
      </w:r>
      <w:proofErr w:type="spellEnd"/>
      <w:r w:rsidRPr="00470901">
        <w:rPr>
          <w:sz w:val="24"/>
          <w:szCs w:val="24"/>
        </w:rPr>
        <w:t xml:space="preserve"> un 46 centi).  Projekta īstenošanai nepieciešamais pašvaldības kopējais finansējums ir 4749,60 EUR (četri tūkstoši septiņi simti četrdesmit deviņi </w:t>
      </w:r>
      <w:proofErr w:type="spellStart"/>
      <w:r w:rsidRPr="00470901">
        <w:rPr>
          <w:i/>
          <w:sz w:val="24"/>
          <w:szCs w:val="24"/>
        </w:rPr>
        <w:t>euro</w:t>
      </w:r>
      <w:proofErr w:type="spellEnd"/>
      <w:r w:rsidRPr="00470901">
        <w:rPr>
          <w:sz w:val="24"/>
          <w:szCs w:val="24"/>
        </w:rPr>
        <w:t> 60 centi).</w:t>
      </w:r>
    </w:p>
    <w:p w:rsidR="00470901" w:rsidRPr="00470901" w:rsidRDefault="00470901" w:rsidP="00470901">
      <w:pPr>
        <w:spacing w:line="360" w:lineRule="auto"/>
        <w:ind w:firstLine="567"/>
        <w:jc w:val="both"/>
        <w:rPr>
          <w:sz w:val="24"/>
          <w:szCs w:val="24"/>
        </w:rPr>
      </w:pPr>
      <w:r w:rsidRPr="00470901">
        <w:rPr>
          <w:color w:val="333333"/>
          <w:sz w:val="24"/>
          <w:szCs w:val="24"/>
        </w:rPr>
        <w:t xml:space="preserve">Ņemot vērā iepriekš minēto iespēju piesaistīt Eiropas Savienības līdzekļus un pamatojoties uz likuma „Par pašvaldībām" 15.panta pirmās daļas 2. un 6.punktu, kas nosaka, ka pašvaldībām autonomās funkcijas ir gādāt par savas administratīvās teritorijas labiekārtošanu un sanitāro tīrību, kā arī nodrošināt veselības aprūpes pieejamību, kā arī veicināt iedzīvotāju veselīgu dzīvesveidu un sportu, 21.panta pirmās daļas 27.punktu, kas nosaka, ka dome var izskatīt jebkuru jautājumu, kas ir attiecīgās pašvaldības pārziņā, turklāt tikai dome var pieņemt lēmumus citos likumā paredzētajos gadījumos, </w:t>
      </w:r>
      <w:r w:rsidRPr="00470901">
        <w:rPr>
          <w:sz w:val="24"/>
          <w:szCs w:val="24"/>
        </w:rPr>
        <w:t xml:space="preserve">un Finanšu komitejas ieteikumu, atklāti balsojot: PAR – 11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xml:space="preserve">; PRET – 1 (Guna Pūcīte) ; ATTURAS – 1 (Ieva </w:t>
      </w:r>
      <w:proofErr w:type="spellStart"/>
      <w:r w:rsidRPr="00470901">
        <w:rPr>
          <w:sz w:val="24"/>
          <w:szCs w:val="24"/>
        </w:rPr>
        <w:t>Grīnšteine</w:t>
      </w:r>
      <w:proofErr w:type="spellEnd"/>
      <w:r w:rsidRPr="00470901">
        <w:rPr>
          <w:sz w:val="24"/>
          <w:szCs w:val="24"/>
        </w:rPr>
        <w:t>);  Gulbenes novada dome NOLEMJ:</w:t>
      </w:r>
    </w:p>
    <w:p w:rsidR="00470901" w:rsidRPr="00470901" w:rsidRDefault="00470901" w:rsidP="00470901">
      <w:pPr>
        <w:spacing w:line="360" w:lineRule="auto"/>
        <w:ind w:firstLine="567"/>
        <w:jc w:val="both"/>
        <w:rPr>
          <w:color w:val="333333"/>
          <w:sz w:val="24"/>
          <w:szCs w:val="24"/>
        </w:rPr>
      </w:pPr>
      <w:r w:rsidRPr="00470901">
        <w:rPr>
          <w:color w:val="333333"/>
          <w:sz w:val="24"/>
          <w:szCs w:val="24"/>
        </w:rPr>
        <w:t xml:space="preserve">NODROŠINĀT papildus finansējumu projekta neattiecināmajām izmaksām 3249,60 EUR (trīs tūkstoši divi simti četrdesmit deviņi </w:t>
      </w:r>
      <w:proofErr w:type="spellStart"/>
      <w:r w:rsidRPr="00470901">
        <w:rPr>
          <w:i/>
          <w:color w:val="333333"/>
          <w:sz w:val="24"/>
          <w:szCs w:val="24"/>
        </w:rPr>
        <w:t>euro</w:t>
      </w:r>
      <w:proofErr w:type="spellEnd"/>
      <w:r w:rsidRPr="00470901">
        <w:rPr>
          <w:color w:val="333333"/>
          <w:sz w:val="24"/>
          <w:szCs w:val="24"/>
        </w:rPr>
        <w:t xml:space="preserve"> 60 centi) apmērā no Gulbenes novada pašvaldības </w:t>
      </w:r>
      <w:r w:rsidRPr="00470901">
        <w:rPr>
          <w:sz w:val="24"/>
          <w:szCs w:val="24"/>
        </w:rPr>
        <w:t>2020.gada </w:t>
      </w:r>
      <w:r w:rsidRPr="00470901">
        <w:rPr>
          <w:color w:val="333333"/>
          <w:sz w:val="24"/>
          <w:szCs w:val="24"/>
        </w:rPr>
        <w:t>budžetā plānotajiem finanšu līdzekļiem projektu līdzfinansējumiem.</w:t>
      </w:r>
    </w:p>
    <w:p w:rsidR="00470901" w:rsidRPr="00470901" w:rsidRDefault="00470901" w:rsidP="00470901">
      <w:pPr>
        <w:spacing w:line="360" w:lineRule="auto"/>
        <w:ind w:firstLine="567"/>
        <w:jc w:val="both"/>
        <w:rPr>
          <w:b/>
          <w:bCs/>
          <w:sz w:val="16"/>
          <w:szCs w:val="16"/>
          <w:lang w:eastAsia="zh-CN"/>
        </w:rPr>
      </w:pPr>
    </w:p>
    <w:p w:rsidR="00470901" w:rsidRPr="00470901" w:rsidRDefault="00470901" w:rsidP="00470901">
      <w:pPr>
        <w:pBdr>
          <w:bottom w:val="single" w:sz="12" w:space="1" w:color="000000"/>
        </w:pBdr>
        <w:suppressAutoHyphens/>
        <w:jc w:val="center"/>
        <w:rPr>
          <w:b/>
          <w:bCs/>
          <w:sz w:val="24"/>
          <w:szCs w:val="24"/>
          <w:lang w:eastAsia="zh-CN"/>
        </w:rPr>
      </w:pPr>
      <w:r w:rsidRPr="00470901">
        <w:rPr>
          <w:b/>
          <w:bCs/>
          <w:sz w:val="24"/>
          <w:szCs w:val="24"/>
          <w:lang w:eastAsia="zh-CN"/>
        </w:rPr>
        <w:t>32.§</w:t>
      </w:r>
    </w:p>
    <w:p w:rsidR="00470901" w:rsidRPr="00470901" w:rsidRDefault="00470901" w:rsidP="00470901">
      <w:pPr>
        <w:pBdr>
          <w:bottom w:val="single" w:sz="12" w:space="1" w:color="000000"/>
        </w:pBdr>
        <w:suppressAutoHyphens/>
        <w:jc w:val="center"/>
        <w:rPr>
          <w:b/>
          <w:bCs/>
          <w:sz w:val="24"/>
          <w:szCs w:val="24"/>
          <w:lang w:eastAsia="zh-CN"/>
        </w:rPr>
      </w:pPr>
      <w:r w:rsidRPr="00470901">
        <w:rPr>
          <w:b/>
          <w:bCs/>
          <w:sz w:val="24"/>
          <w:szCs w:val="24"/>
          <w:lang w:eastAsia="zh-CN"/>
        </w:rPr>
        <w:t>Par Gulbenes novada domes 2019.gada 28.novembra saistošo noteikumu Nr.27 “Grozījumi Gulbenes novada domes 2015.gada 29.janvāra saistošajos noteikumos Nr.2 “Par Gulbenes pilsētas ielu uzturēšanas un lietošanas kārtību”” izdošanu</w:t>
      </w:r>
    </w:p>
    <w:p w:rsidR="00470901" w:rsidRPr="00470901" w:rsidRDefault="00470901" w:rsidP="00470901">
      <w:pPr>
        <w:suppressAutoHyphens/>
        <w:jc w:val="both"/>
        <w:rPr>
          <w:sz w:val="24"/>
          <w:szCs w:val="24"/>
          <w:lang w:eastAsia="zh-CN"/>
        </w:rPr>
      </w:pPr>
      <w:r w:rsidRPr="00470901">
        <w:rPr>
          <w:sz w:val="24"/>
          <w:szCs w:val="24"/>
          <w:lang w:eastAsia="zh-CN"/>
        </w:rPr>
        <w:t xml:space="preserve">ZIŅO: </w:t>
      </w:r>
      <w:proofErr w:type="spellStart"/>
      <w:r w:rsidRPr="00470901">
        <w:rPr>
          <w:sz w:val="24"/>
          <w:szCs w:val="24"/>
          <w:lang w:eastAsia="zh-CN"/>
        </w:rPr>
        <w:t>N.Audzišs</w:t>
      </w:r>
      <w:proofErr w:type="spellEnd"/>
    </w:p>
    <w:p w:rsidR="00470901" w:rsidRPr="00470901" w:rsidRDefault="00470901" w:rsidP="00470901">
      <w:pPr>
        <w:suppressAutoHyphens/>
        <w:jc w:val="both"/>
        <w:rPr>
          <w:sz w:val="24"/>
          <w:szCs w:val="24"/>
          <w:lang w:eastAsia="zh-CN"/>
        </w:rPr>
      </w:pPr>
      <w:r w:rsidRPr="00470901">
        <w:rPr>
          <w:sz w:val="24"/>
          <w:szCs w:val="24"/>
          <w:lang w:eastAsia="zh-CN"/>
        </w:rPr>
        <w:t xml:space="preserve">LĒMUMA PROJEKTU SAGATAVOJA: </w:t>
      </w:r>
      <w:proofErr w:type="spellStart"/>
      <w:r w:rsidRPr="00470901">
        <w:rPr>
          <w:sz w:val="24"/>
          <w:szCs w:val="24"/>
          <w:lang w:eastAsia="zh-CN"/>
        </w:rPr>
        <w:t>L.Priedeslaipa</w:t>
      </w:r>
      <w:proofErr w:type="spellEnd"/>
    </w:p>
    <w:p w:rsidR="00470901" w:rsidRPr="00470901" w:rsidRDefault="00470901" w:rsidP="00470901">
      <w:pPr>
        <w:suppressAutoHyphens/>
        <w:jc w:val="both"/>
        <w:rPr>
          <w:color w:val="000000" w:themeColor="text1"/>
          <w:sz w:val="24"/>
          <w:szCs w:val="24"/>
          <w:lang w:eastAsia="zh-CN"/>
        </w:rPr>
      </w:pPr>
      <w:r w:rsidRPr="00470901">
        <w:rPr>
          <w:color w:val="000000" w:themeColor="text1"/>
          <w:sz w:val="24"/>
          <w:szCs w:val="24"/>
          <w:lang w:eastAsia="zh-CN"/>
        </w:rPr>
        <w:t xml:space="preserve">DEBATĒS PIEDALĀS: </w:t>
      </w:r>
      <w:proofErr w:type="spellStart"/>
      <w:r w:rsidRPr="00470901">
        <w:rPr>
          <w:color w:val="000000" w:themeColor="text1"/>
          <w:sz w:val="24"/>
          <w:szCs w:val="24"/>
          <w:lang w:eastAsia="zh-CN"/>
        </w:rPr>
        <w:t>A.Savickis</w:t>
      </w:r>
      <w:proofErr w:type="spellEnd"/>
      <w:r w:rsidRPr="00470901">
        <w:rPr>
          <w:color w:val="000000" w:themeColor="text1"/>
          <w:sz w:val="24"/>
          <w:szCs w:val="24"/>
          <w:lang w:eastAsia="zh-CN"/>
        </w:rPr>
        <w:t xml:space="preserve">, </w:t>
      </w:r>
      <w:proofErr w:type="spellStart"/>
      <w:r w:rsidRPr="00470901">
        <w:rPr>
          <w:color w:val="000000" w:themeColor="text1"/>
          <w:sz w:val="24"/>
          <w:szCs w:val="24"/>
          <w:lang w:eastAsia="zh-CN"/>
        </w:rPr>
        <w:t>L.Priedeslaipa</w:t>
      </w:r>
      <w:proofErr w:type="spellEnd"/>
      <w:r w:rsidRPr="00470901">
        <w:rPr>
          <w:color w:val="000000" w:themeColor="text1"/>
          <w:sz w:val="24"/>
          <w:szCs w:val="24"/>
          <w:lang w:eastAsia="zh-CN"/>
        </w:rPr>
        <w:t xml:space="preserve">, </w:t>
      </w:r>
      <w:proofErr w:type="spellStart"/>
      <w:r w:rsidRPr="00470901">
        <w:rPr>
          <w:color w:val="000000" w:themeColor="text1"/>
          <w:sz w:val="24"/>
          <w:szCs w:val="24"/>
          <w:lang w:eastAsia="zh-CN"/>
        </w:rPr>
        <w:t>I.Mezīte</w:t>
      </w:r>
      <w:proofErr w:type="spellEnd"/>
    </w:p>
    <w:p w:rsidR="00470901" w:rsidRPr="00470901" w:rsidRDefault="00470901" w:rsidP="00470901">
      <w:pPr>
        <w:suppressAutoHyphens/>
        <w:jc w:val="both"/>
        <w:rPr>
          <w:color w:val="000000" w:themeColor="text1"/>
          <w:sz w:val="24"/>
          <w:szCs w:val="24"/>
          <w:lang w:eastAsia="zh-CN"/>
        </w:rPr>
      </w:pPr>
    </w:p>
    <w:p w:rsidR="00470901" w:rsidRPr="00470901" w:rsidRDefault="00470901" w:rsidP="00470901">
      <w:pPr>
        <w:spacing w:line="360" w:lineRule="auto"/>
        <w:ind w:firstLine="567"/>
        <w:jc w:val="both"/>
        <w:rPr>
          <w:sz w:val="24"/>
          <w:szCs w:val="24"/>
          <w:lang w:eastAsia="zh-CN"/>
        </w:rPr>
      </w:pPr>
      <w:r w:rsidRPr="00470901">
        <w:rPr>
          <w:sz w:val="24"/>
          <w:szCs w:val="24"/>
          <w:lang w:eastAsia="zh-CN"/>
        </w:rPr>
        <w:t xml:space="preserve">Ņemot vērā, ka 2020.gada 1.janvārī stāsies spēkā Administratīvās atbildības likums, kas paredz būtiskas izmaiņas administratīvo sodu sistēmā un administratīvo sodu piemērošanas procesā, ir nepieciešams veikt grozījumus pašvaldības saistošajos noteikumos, kuros ir paredzēta administratīvā atbildība, nodrošinot saistošo noteikumu regulējuma saskaņošanu ar Administratīvās atbildības likuma normām. </w:t>
      </w:r>
    </w:p>
    <w:p w:rsidR="00470901" w:rsidRPr="00470901" w:rsidRDefault="00470901" w:rsidP="00470901">
      <w:pPr>
        <w:widowControl w:val="0"/>
        <w:spacing w:line="360" w:lineRule="auto"/>
        <w:ind w:firstLine="567"/>
        <w:jc w:val="both"/>
        <w:rPr>
          <w:sz w:val="24"/>
          <w:szCs w:val="24"/>
        </w:rPr>
      </w:pPr>
      <w:r w:rsidRPr="00470901">
        <w:rPr>
          <w:sz w:val="24"/>
          <w:szCs w:val="24"/>
          <w:lang w:eastAsia="zh-CN"/>
        </w:rPr>
        <w:t xml:space="preserve">Ņemot vērā augstāk minēto, Gulbenes novada pilsētas pārvaldes 2019.gada 3.septembrī vēstulē Nr.GU/4.3/19/190 (Gulbenes novada pašvaldībā saņemts 2019.gada 3.septembrī un </w:t>
      </w:r>
      <w:r w:rsidRPr="00470901">
        <w:rPr>
          <w:sz w:val="24"/>
          <w:szCs w:val="24"/>
          <w:lang w:eastAsia="zh-CN"/>
        </w:rPr>
        <w:lastRenderedPageBreak/>
        <w:t xml:space="preserve">reģistrēts ar </w:t>
      </w:r>
      <w:proofErr w:type="spellStart"/>
      <w:r w:rsidRPr="00470901">
        <w:rPr>
          <w:sz w:val="24"/>
          <w:szCs w:val="24"/>
          <w:lang w:eastAsia="zh-CN"/>
        </w:rPr>
        <w:t>Nr.GND</w:t>
      </w:r>
      <w:proofErr w:type="spellEnd"/>
      <w:r w:rsidRPr="00470901">
        <w:rPr>
          <w:sz w:val="24"/>
          <w:szCs w:val="24"/>
          <w:lang w:eastAsia="zh-CN"/>
        </w:rPr>
        <w:t>/4.2/19/2229-G) izteiktos ierosinājumus papildināt Gulbenes novada domes 2015.gada 29.janvāra saistošos noteikumus Nr.2 “Par Gulbenes pilsētas ielu uzturēšanas un lietošanas kārtību” ar jauniem punktiem, paredzot administratīvo atbildību par šo punktu neievērošanu, un pamatojoties uz likuma “Par autoceļiem” 1.panta otro daļu, kas nosaka, ka p</w:t>
      </w:r>
      <w:r w:rsidRPr="00470901">
        <w:rPr>
          <w:sz w:val="24"/>
          <w:szCs w:val="24"/>
          <w:lang w:eastAsia="en-US"/>
        </w:rPr>
        <w:t>ilsētu ielas ir attiecīgo pašvaldību iestāžu pārziņā, un to uzturēšanas un lietošanas kārtību nosaka šīs iestādes; šā likuma noteikumi nav attiecināmi uz ielām, ja šā likuma tekstā nav tieši noteikts citādi, likuma “Par pašvaldībām” 21.panta pirmās daļas 16.punktu, kas nosaka, ka dome var izskatīt jebkuru jautājumu, kas ir attiecīgās pašvaldības pārziņā, turklāt tikai dome var apstiprināt saistošus noteikumus un noteikt administratīvo atbildību par to pārkāpšanu, 43.panta pirmās daļas 6.punktu, kas nosaka, ka dome ir tiesīga izdot saistošus noteikumus, paredzot administratīvo atbildību par to pārkāpšanu, ja tas nav paredzēts likumos, par sanitārās tīrības uzturēšanu un īpašumam piegulošās publiskā lietošanā esošās teritorijas (gājēju ietves, izņemot sabiedriskā transporta pieturvietas, grāvji, caurtekas vai zālāji līdz brauktuves malai) kopšanu, un trešo daļu, kas nosaka, ka dome var pieņemt saistošos noteikumus arī, lai nodrošinātu pašvaldības autonomo funkciju un brīvprātīgo iniciatīvu izpildi</w:t>
      </w:r>
      <w:r w:rsidRPr="00470901">
        <w:rPr>
          <w:sz w:val="24"/>
          <w:szCs w:val="24"/>
          <w:lang w:eastAsia="zh-CN"/>
        </w:rPr>
        <w:t xml:space="preserve">, </w:t>
      </w:r>
      <w:r w:rsidRPr="00470901">
        <w:rPr>
          <w:sz w:val="24"/>
          <w:szCs w:val="24"/>
        </w:rPr>
        <w:t xml:space="preserve">un Finanšu komitejas ieteikumu, atklāti balsojot: PAR – 12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xml:space="preserve">; PRET – nav ; ATTURAS – 1 (Ilze </w:t>
      </w:r>
      <w:proofErr w:type="spellStart"/>
      <w:r w:rsidRPr="00470901">
        <w:rPr>
          <w:sz w:val="24"/>
          <w:szCs w:val="24"/>
        </w:rPr>
        <w:t>Mezīte</w:t>
      </w:r>
      <w:proofErr w:type="spellEnd"/>
      <w:r w:rsidRPr="00470901">
        <w:rPr>
          <w:sz w:val="24"/>
          <w:szCs w:val="24"/>
        </w:rPr>
        <w:t>);  Gulbenes novada dome NOLEMJ:</w:t>
      </w:r>
    </w:p>
    <w:p w:rsidR="00470901" w:rsidRPr="00470901" w:rsidRDefault="00470901" w:rsidP="00470901">
      <w:pPr>
        <w:widowControl w:val="0"/>
        <w:spacing w:line="360" w:lineRule="auto"/>
        <w:ind w:firstLine="567"/>
        <w:jc w:val="both"/>
        <w:rPr>
          <w:sz w:val="24"/>
          <w:szCs w:val="24"/>
          <w:lang w:eastAsia="zh-CN"/>
        </w:rPr>
      </w:pPr>
      <w:r w:rsidRPr="00470901">
        <w:rPr>
          <w:sz w:val="24"/>
          <w:szCs w:val="24"/>
          <w:lang w:eastAsia="zh-CN"/>
        </w:rPr>
        <w:t xml:space="preserve">IZDOT Gulbenes novada domes 2019.gada 28.novembra saistošos noteikumus Nr.27 </w:t>
      </w:r>
      <w:r w:rsidRPr="00470901">
        <w:rPr>
          <w:bCs/>
          <w:sz w:val="24"/>
          <w:szCs w:val="24"/>
          <w:lang w:eastAsia="zh-CN"/>
        </w:rPr>
        <w:t xml:space="preserve">“Grozījumi Gulbenes novada domes 2015.gada 29.janvāra saistošajos noteikumos Nr.2 “Par Gulbenes pilsētas ielu uzturēšanas un lietošanas kārtību”” </w:t>
      </w:r>
      <w:r w:rsidRPr="00470901">
        <w:rPr>
          <w:sz w:val="24"/>
          <w:szCs w:val="24"/>
          <w:lang w:eastAsia="zh-CN"/>
        </w:rPr>
        <w:t>saskaņā ar 22.pielikumu.</w:t>
      </w:r>
    </w:p>
    <w:p w:rsidR="00470901" w:rsidRPr="00470901" w:rsidRDefault="00470901" w:rsidP="00470901">
      <w:pPr>
        <w:suppressAutoHyphens/>
        <w:jc w:val="center"/>
        <w:rPr>
          <w:b/>
          <w:bCs/>
          <w:sz w:val="24"/>
          <w:szCs w:val="24"/>
          <w:lang w:eastAsia="zh-CN"/>
        </w:rPr>
      </w:pPr>
      <w:r w:rsidRPr="00470901">
        <w:rPr>
          <w:b/>
          <w:sz w:val="24"/>
          <w:szCs w:val="24"/>
          <w:lang w:eastAsia="zh-CN"/>
        </w:rPr>
        <w:t>33.§</w:t>
      </w:r>
    </w:p>
    <w:p w:rsidR="00470901" w:rsidRPr="00470901" w:rsidRDefault="00470901" w:rsidP="00470901">
      <w:pPr>
        <w:pBdr>
          <w:bottom w:val="single" w:sz="12" w:space="1" w:color="000000"/>
        </w:pBdr>
        <w:suppressAutoHyphens/>
        <w:jc w:val="center"/>
        <w:rPr>
          <w:b/>
          <w:bCs/>
          <w:sz w:val="24"/>
          <w:szCs w:val="24"/>
          <w:lang w:eastAsia="zh-CN"/>
        </w:rPr>
      </w:pPr>
      <w:r w:rsidRPr="00470901">
        <w:rPr>
          <w:b/>
          <w:bCs/>
          <w:sz w:val="24"/>
          <w:szCs w:val="24"/>
          <w:lang w:eastAsia="zh-CN"/>
        </w:rPr>
        <w:t>Par Gulbenes novada domes 2019.gada 28.novembra saistošo noteikumu Nr.28 “Grozījumi Gulbenes novada domes 2018.gada 5.jūnija saistošajos noteikumos Nr.10 “Sabiedrisko ūdenssaimniecības pakalpojumu sniegšanas un lietošanas kārtība Gulbenes novada pašvaldības teritorijā”” izdošanu</w:t>
      </w:r>
    </w:p>
    <w:p w:rsidR="00470901" w:rsidRPr="00470901" w:rsidRDefault="00470901" w:rsidP="00470901">
      <w:pPr>
        <w:suppressAutoHyphens/>
        <w:jc w:val="both"/>
        <w:rPr>
          <w:sz w:val="24"/>
          <w:szCs w:val="24"/>
          <w:lang w:eastAsia="zh-CN"/>
        </w:rPr>
      </w:pPr>
      <w:r w:rsidRPr="00470901">
        <w:rPr>
          <w:sz w:val="24"/>
          <w:szCs w:val="24"/>
          <w:lang w:eastAsia="zh-CN"/>
        </w:rPr>
        <w:t xml:space="preserve">ZIŅO: </w:t>
      </w:r>
      <w:proofErr w:type="spellStart"/>
      <w:r w:rsidRPr="00470901">
        <w:rPr>
          <w:sz w:val="24"/>
          <w:szCs w:val="24"/>
          <w:lang w:eastAsia="zh-CN"/>
        </w:rPr>
        <w:t>N.Audzišs</w:t>
      </w:r>
      <w:proofErr w:type="spellEnd"/>
    </w:p>
    <w:p w:rsidR="00470901" w:rsidRPr="00470901" w:rsidRDefault="00470901" w:rsidP="00470901">
      <w:pPr>
        <w:suppressAutoHyphens/>
        <w:jc w:val="both"/>
        <w:rPr>
          <w:sz w:val="24"/>
          <w:szCs w:val="24"/>
          <w:lang w:eastAsia="zh-CN"/>
        </w:rPr>
      </w:pPr>
      <w:r w:rsidRPr="00470901">
        <w:rPr>
          <w:sz w:val="24"/>
          <w:szCs w:val="24"/>
          <w:lang w:eastAsia="zh-CN"/>
        </w:rPr>
        <w:t xml:space="preserve">LĒMUMA PROJEKTU SAGATAVOJA: </w:t>
      </w:r>
      <w:proofErr w:type="spellStart"/>
      <w:r w:rsidRPr="00470901">
        <w:rPr>
          <w:sz w:val="24"/>
          <w:szCs w:val="24"/>
          <w:lang w:eastAsia="zh-CN"/>
        </w:rPr>
        <w:t>L.Priedeslaipa</w:t>
      </w:r>
      <w:proofErr w:type="spellEnd"/>
    </w:p>
    <w:p w:rsidR="00470901" w:rsidRPr="00470901" w:rsidRDefault="00470901" w:rsidP="00470901">
      <w:pPr>
        <w:suppressAutoHyphens/>
        <w:jc w:val="both"/>
        <w:rPr>
          <w:sz w:val="24"/>
          <w:szCs w:val="24"/>
          <w:lang w:eastAsia="zh-CN"/>
        </w:rPr>
      </w:pPr>
      <w:r w:rsidRPr="00470901">
        <w:rPr>
          <w:sz w:val="24"/>
          <w:szCs w:val="24"/>
          <w:lang w:eastAsia="zh-CN"/>
        </w:rPr>
        <w:t>DEBATĒS PIEDALĀS: nav</w:t>
      </w:r>
    </w:p>
    <w:p w:rsidR="001D5568" w:rsidRDefault="001D5568" w:rsidP="00470901">
      <w:pPr>
        <w:spacing w:line="360" w:lineRule="auto"/>
        <w:ind w:firstLine="567"/>
        <w:jc w:val="both"/>
        <w:rPr>
          <w:sz w:val="24"/>
          <w:szCs w:val="24"/>
          <w:lang w:eastAsia="zh-CN"/>
        </w:rPr>
      </w:pPr>
    </w:p>
    <w:p w:rsidR="00470901" w:rsidRPr="00470901" w:rsidRDefault="00470901" w:rsidP="00470901">
      <w:pPr>
        <w:spacing w:line="360" w:lineRule="auto"/>
        <w:ind w:firstLine="567"/>
        <w:jc w:val="both"/>
        <w:rPr>
          <w:sz w:val="24"/>
          <w:szCs w:val="24"/>
          <w:lang w:eastAsia="zh-CN"/>
        </w:rPr>
      </w:pPr>
      <w:r w:rsidRPr="00470901">
        <w:rPr>
          <w:sz w:val="24"/>
          <w:szCs w:val="24"/>
          <w:lang w:eastAsia="zh-CN"/>
        </w:rPr>
        <w:t xml:space="preserve">Ņemot vērā, ka 2020.gada 1.janvārī stāsies spēkā Administratīvās atbildības likums, kas paredz būtiskas izmaiņas administratīvo sodu sistēmā un administratīvo sodu piemērošanas procesā, ir nepieciešams veikt grozījumus pašvaldības saistošajos noteikumos, kuros ir paredzēta administratīvā atbildība, nodrošinot saistošo noteikumu regulējuma saskaņošanu ar Administratīvās atbildības likuma normām. </w:t>
      </w:r>
    </w:p>
    <w:p w:rsidR="00470901" w:rsidRPr="00470901" w:rsidRDefault="00470901" w:rsidP="00470901">
      <w:pPr>
        <w:spacing w:line="360" w:lineRule="auto"/>
        <w:ind w:firstLine="567"/>
        <w:jc w:val="both"/>
        <w:rPr>
          <w:sz w:val="24"/>
          <w:szCs w:val="24"/>
        </w:rPr>
      </w:pPr>
      <w:r w:rsidRPr="00470901">
        <w:rPr>
          <w:sz w:val="24"/>
          <w:szCs w:val="24"/>
          <w:lang w:eastAsia="zh-CN"/>
        </w:rPr>
        <w:t xml:space="preserve">Ņemot vērā augstāk minēto un pamatojoties uz likuma “Par pašvaldībām” 41.panta pirmās daļas 1.punktu, kas nosaka, ka pašvaldības dome pieņem ārējos normatīvos aktus (saistošie noteikumi), 43.panta pirmās daļas 11.punktu, kas nosaka, ka dome ir tiesīga izdot saistošus noteikumus, paredzot administratīvo atbildību par to pārkāpšanu, ja tas nav paredzēts likumos, par republikas pilsētas vai novada pašvaldības inženierkomunikāciju un transporta infrastruktūras </w:t>
      </w:r>
      <w:r w:rsidRPr="00470901">
        <w:rPr>
          <w:sz w:val="24"/>
          <w:szCs w:val="24"/>
          <w:lang w:eastAsia="zh-CN"/>
        </w:rPr>
        <w:lastRenderedPageBreak/>
        <w:t xml:space="preserve">aizsardzību, un trešo daļu, kas nosaka, ka dome var pieņemt saistošos noteikumus arī, lai nodrošinātu pašvaldības autonomo funkciju un brīvprātīgo iniciatīvu izpildi, Ūdenssaimniecības pakalpojumu likuma 6.panta ceturto daļu, </w:t>
      </w:r>
      <w:r w:rsidRPr="00470901">
        <w:rPr>
          <w:sz w:val="24"/>
          <w:szCs w:val="24"/>
        </w:rPr>
        <w:t xml:space="preserve">un Finanšu komitejas ieteikumu, atklāti balsojot: PAR – 12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xml:space="preserve">; PRET – nav ; ATTURAS – 1 (Ilze </w:t>
      </w:r>
      <w:proofErr w:type="spellStart"/>
      <w:r w:rsidRPr="00470901">
        <w:rPr>
          <w:sz w:val="24"/>
          <w:szCs w:val="24"/>
        </w:rPr>
        <w:t>Mezīte</w:t>
      </w:r>
      <w:proofErr w:type="spellEnd"/>
      <w:r w:rsidRPr="00470901">
        <w:rPr>
          <w:sz w:val="24"/>
          <w:szCs w:val="24"/>
        </w:rPr>
        <w:t>);  Gulbenes novada dome NOLEMJ:</w:t>
      </w:r>
    </w:p>
    <w:p w:rsidR="00470901" w:rsidRPr="00470901" w:rsidRDefault="00470901" w:rsidP="00470901">
      <w:pPr>
        <w:spacing w:line="360" w:lineRule="auto"/>
        <w:ind w:firstLine="567"/>
        <w:jc w:val="both"/>
        <w:rPr>
          <w:sz w:val="24"/>
          <w:szCs w:val="24"/>
          <w:lang w:eastAsia="zh-CN"/>
        </w:rPr>
      </w:pPr>
      <w:r w:rsidRPr="00470901">
        <w:rPr>
          <w:sz w:val="24"/>
          <w:szCs w:val="24"/>
          <w:lang w:eastAsia="zh-CN"/>
        </w:rPr>
        <w:t xml:space="preserve">IZDOT Gulbenes novada domes 2019.gada 28.novembra saistošos noteikumus Nr.28 </w:t>
      </w:r>
      <w:r w:rsidRPr="00470901">
        <w:rPr>
          <w:bCs/>
          <w:sz w:val="24"/>
          <w:szCs w:val="24"/>
          <w:lang w:eastAsia="zh-CN"/>
        </w:rPr>
        <w:t xml:space="preserve">“Grozījumi Gulbenes novada domes 2018.gada 5.jūnija saistošajos noteikumos Nr.10 “Sabiedrisko ūdenssaimniecības pakalpojumu sniegšanas un lietošanas kārtība Gulbenes novada pašvaldības teritorijā”” </w:t>
      </w:r>
      <w:r w:rsidRPr="00470901">
        <w:rPr>
          <w:sz w:val="24"/>
          <w:szCs w:val="24"/>
          <w:lang w:eastAsia="zh-CN"/>
        </w:rPr>
        <w:t>saskaņā ar 23.pielikumu.</w:t>
      </w:r>
    </w:p>
    <w:p w:rsidR="00470901" w:rsidRPr="00470901" w:rsidRDefault="00470901" w:rsidP="00470901">
      <w:pPr>
        <w:suppressAutoHyphens/>
        <w:jc w:val="center"/>
        <w:rPr>
          <w:sz w:val="24"/>
          <w:szCs w:val="24"/>
          <w:lang w:eastAsia="zh-CN"/>
        </w:rPr>
      </w:pPr>
    </w:p>
    <w:p w:rsidR="00470901" w:rsidRPr="00470901" w:rsidRDefault="00470901" w:rsidP="00470901">
      <w:pPr>
        <w:suppressAutoHyphens/>
        <w:jc w:val="center"/>
        <w:rPr>
          <w:b/>
          <w:bCs/>
          <w:sz w:val="24"/>
          <w:szCs w:val="24"/>
          <w:lang w:eastAsia="zh-CN"/>
        </w:rPr>
      </w:pPr>
      <w:r w:rsidRPr="00470901">
        <w:rPr>
          <w:rFonts w:eastAsia="Calibri"/>
          <w:b/>
          <w:bCs/>
          <w:sz w:val="24"/>
          <w:szCs w:val="24"/>
          <w:lang w:eastAsia="en-US"/>
        </w:rPr>
        <w:t>34</w:t>
      </w:r>
      <w:r w:rsidRPr="00470901">
        <w:rPr>
          <w:b/>
          <w:bCs/>
          <w:sz w:val="24"/>
          <w:szCs w:val="24"/>
          <w:lang w:eastAsia="zh-CN"/>
        </w:rPr>
        <w:t>.§</w:t>
      </w:r>
    </w:p>
    <w:p w:rsidR="00470901" w:rsidRPr="00470901" w:rsidRDefault="00470901" w:rsidP="00470901">
      <w:pPr>
        <w:pBdr>
          <w:bottom w:val="single" w:sz="12" w:space="1" w:color="000000"/>
        </w:pBdr>
        <w:suppressAutoHyphens/>
        <w:jc w:val="center"/>
        <w:rPr>
          <w:b/>
          <w:bCs/>
          <w:sz w:val="24"/>
          <w:szCs w:val="24"/>
          <w:lang w:eastAsia="zh-CN"/>
        </w:rPr>
      </w:pPr>
      <w:r w:rsidRPr="00470901">
        <w:rPr>
          <w:b/>
          <w:bCs/>
          <w:sz w:val="24"/>
          <w:szCs w:val="24"/>
          <w:lang w:eastAsia="zh-CN"/>
        </w:rPr>
        <w:t>Par Gulbenes novada domes 2019.gada 28.novembra saistošo noteikumu Nr.29 “Grozījumi Gulbenes novada domes 2015.gada 30.aprīļa saistošajos noteikumos Nr.15 “Par reklāmas un citu informatīvo materiālu izvietošanu publiskās vietās vai vietās, kas vērstas pret publisku vietu Gulbenes novadā”” izdošanu</w:t>
      </w:r>
    </w:p>
    <w:p w:rsidR="00470901" w:rsidRPr="00470901" w:rsidRDefault="00470901" w:rsidP="00470901">
      <w:pPr>
        <w:suppressAutoHyphens/>
        <w:jc w:val="both"/>
        <w:rPr>
          <w:sz w:val="24"/>
          <w:szCs w:val="24"/>
          <w:lang w:eastAsia="zh-CN"/>
        </w:rPr>
      </w:pPr>
      <w:r w:rsidRPr="00470901">
        <w:rPr>
          <w:sz w:val="24"/>
          <w:szCs w:val="24"/>
          <w:lang w:eastAsia="zh-CN"/>
        </w:rPr>
        <w:t xml:space="preserve">ZIŅO: </w:t>
      </w:r>
      <w:proofErr w:type="spellStart"/>
      <w:r w:rsidRPr="00470901">
        <w:rPr>
          <w:sz w:val="24"/>
          <w:szCs w:val="24"/>
          <w:lang w:eastAsia="zh-CN"/>
        </w:rPr>
        <w:t>N.Audzišs</w:t>
      </w:r>
      <w:proofErr w:type="spellEnd"/>
    </w:p>
    <w:p w:rsidR="00470901" w:rsidRPr="00470901" w:rsidRDefault="00470901" w:rsidP="00470901">
      <w:pPr>
        <w:suppressAutoHyphens/>
        <w:jc w:val="both"/>
        <w:rPr>
          <w:sz w:val="24"/>
          <w:szCs w:val="24"/>
          <w:lang w:eastAsia="zh-CN"/>
        </w:rPr>
      </w:pPr>
      <w:r w:rsidRPr="00470901">
        <w:rPr>
          <w:sz w:val="24"/>
          <w:szCs w:val="24"/>
          <w:lang w:eastAsia="zh-CN"/>
        </w:rPr>
        <w:t xml:space="preserve">LĒMUMA PROJEKTU SAGATAVOJA: </w:t>
      </w:r>
      <w:proofErr w:type="spellStart"/>
      <w:r w:rsidRPr="00470901">
        <w:rPr>
          <w:sz w:val="24"/>
          <w:szCs w:val="24"/>
          <w:lang w:eastAsia="zh-CN"/>
        </w:rPr>
        <w:t>L.Priedeslaipa</w:t>
      </w:r>
      <w:proofErr w:type="spellEnd"/>
    </w:p>
    <w:p w:rsidR="00470901" w:rsidRPr="00470901" w:rsidRDefault="00470901" w:rsidP="00470901">
      <w:pPr>
        <w:suppressAutoHyphens/>
        <w:jc w:val="both"/>
        <w:rPr>
          <w:sz w:val="24"/>
          <w:szCs w:val="24"/>
          <w:lang w:eastAsia="zh-CN"/>
        </w:rPr>
      </w:pPr>
      <w:r w:rsidRPr="00470901">
        <w:rPr>
          <w:sz w:val="24"/>
          <w:szCs w:val="24"/>
          <w:lang w:eastAsia="zh-CN"/>
        </w:rPr>
        <w:t>DEBATĒS PIEDALĀS: nav</w:t>
      </w:r>
    </w:p>
    <w:p w:rsidR="00470901" w:rsidRPr="00470901" w:rsidRDefault="00470901" w:rsidP="00470901">
      <w:pPr>
        <w:suppressAutoHyphens/>
        <w:jc w:val="both"/>
        <w:rPr>
          <w:sz w:val="24"/>
          <w:szCs w:val="24"/>
          <w:lang w:eastAsia="zh-CN"/>
        </w:rPr>
      </w:pPr>
    </w:p>
    <w:p w:rsidR="00470901" w:rsidRPr="00470901" w:rsidRDefault="00470901" w:rsidP="00470901">
      <w:pPr>
        <w:spacing w:line="360" w:lineRule="auto"/>
        <w:ind w:firstLine="567"/>
        <w:jc w:val="both"/>
        <w:rPr>
          <w:sz w:val="24"/>
          <w:szCs w:val="24"/>
          <w:lang w:eastAsia="zh-CN"/>
        </w:rPr>
      </w:pPr>
      <w:r w:rsidRPr="00470901">
        <w:rPr>
          <w:sz w:val="24"/>
          <w:szCs w:val="24"/>
          <w:lang w:eastAsia="zh-CN"/>
        </w:rPr>
        <w:t xml:space="preserve">Ņemot vērā, ka 2020.gada 1.janvārī stāsies spēkā Administratīvās atbildības likums, kas paredz būtiskas izmaiņas administratīvo sodu sistēmā un administratīvo sodu piemērošanas procesā, ir nepieciešams veikt grozījumus pašvaldības saistošajos noteikumos, kuros ir paredzēta administratīvā atbildība, nodrošinot saistošo noteikumu regulējuma saskaņošanu ar Administratīvās atbildības likuma normām. </w:t>
      </w:r>
    </w:p>
    <w:p w:rsidR="00470901" w:rsidRPr="00470901" w:rsidRDefault="00470901" w:rsidP="00470901">
      <w:pPr>
        <w:spacing w:line="360" w:lineRule="auto"/>
        <w:ind w:firstLine="567"/>
        <w:jc w:val="both"/>
        <w:rPr>
          <w:sz w:val="24"/>
          <w:szCs w:val="24"/>
        </w:rPr>
      </w:pPr>
      <w:r w:rsidRPr="00470901">
        <w:rPr>
          <w:sz w:val="24"/>
          <w:szCs w:val="24"/>
          <w:lang w:eastAsia="zh-CN"/>
        </w:rPr>
        <w:t xml:space="preserve">Ņemot vērā augstāk minēto un pamatojoties uz likuma “Par pašvaldībām” 21.panta pirmās daļas 16.punktu, kas nosaka, ka dome var izskatīt jebkuru jautājumu, kas ir attiecīgās pašvaldības pārziņā, turklāt tikai dome var apstiprināt saistošus noteikumus un noteikt administratīvo atbildību par to pārkāpšanu, 43.panta pirmās daļas 7.punktu, kas nosaka, ka dome ir tiesīga izdot saistošus noteikumus, paredzot administratīvo atbildību par to pārkāpšanu, ja tas nav paredzēts likumos, par reklāmas materiālu, </w:t>
      </w:r>
      <w:proofErr w:type="spellStart"/>
      <w:r w:rsidRPr="00470901">
        <w:rPr>
          <w:sz w:val="24"/>
          <w:szCs w:val="24"/>
          <w:lang w:eastAsia="zh-CN"/>
        </w:rPr>
        <w:t>izkārtņu</w:t>
      </w:r>
      <w:proofErr w:type="spellEnd"/>
      <w:r w:rsidRPr="00470901">
        <w:rPr>
          <w:sz w:val="24"/>
          <w:szCs w:val="24"/>
          <w:lang w:eastAsia="zh-CN"/>
        </w:rPr>
        <w:t>, sludinājumu un citu informatīvo materiālu izvietošanu publiskās vietās, Reklāmas likuma 7.panta trešo daļu, kas nosaka, ka p</w:t>
      </w:r>
      <w:r w:rsidRPr="00470901">
        <w:rPr>
          <w:rFonts w:eastAsia="Calibri"/>
          <w:sz w:val="24"/>
          <w:szCs w:val="24"/>
          <w:shd w:val="clear" w:color="auto" w:fill="FFFFFF"/>
          <w:lang w:eastAsia="en-US"/>
        </w:rPr>
        <w:t>ašvaldībai, ievērojot Reklāmas likuma un citu normatīvo aktu noteikumus reklāmas jomā, ir tiesības izdot saistošos noteikumus par reklāmas izvietošanu publiskās vietās un vietās, kas vērstas pret publisku vietu, paredzot ierobežojumus reklāmas izmēram, veidam, gaismas un skaņas efektiem atbilstoši videi, ēku un būvju arhitektūrai, kā arī nosakot vietas, kurās aizliegta atsevišķu preču, preču grupu vai pakalpojumu reklāmas izplatīšana, Ministru kabineta 2012.gada 30.oktobra noteikumu Nr.732 „Kārtība, kādā saņemama atļauja reklāmas izvietošanai publiskās vietās vai vietās, kas vērstas pret publisku vietu” 45.punktu, kas nosaka, ka kārtību, kādā veicama reklāmas vai reklāmas objektu izvietošanas uzraudzība un kontrole, pašvaldība ir tiesīga noteikt saistošajos noteikumos</w:t>
      </w:r>
      <w:r w:rsidRPr="00470901">
        <w:rPr>
          <w:sz w:val="24"/>
          <w:szCs w:val="24"/>
          <w:lang w:eastAsia="zh-CN"/>
        </w:rPr>
        <w:t xml:space="preserve">, </w:t>
      </w:r>
      <w:r w:rsidRPr="00470901">
        <w:rPr>
          <w:sz w:val="24"/>
          <w:szCs w:val="24"/>
        </w:rPr>
        <w:t xml:space="preserve">un Finanšu komitejas ieteikumu, atklāti balsojot: PAR – 12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lastRenderedPageBreak/>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xml:space="preserve">; PRET – nav ; ATTURAS – 1 (Ilze </w:t>
      </w:r>
      <w:proofErr w:type="spellStart"/>
      <w:r w:rsidRPr="00470901">
        <w:rPr>
          <w:sz w:val="24"/>
          <w:szCs w:val="24"/>
        </w:rPr>
        <w:t>Mezīte</w:t>
      </w:r>
      <w:proofErr w:type="spellEnd"/>
      <w:r w:rsidRPr="00470901">
        <w:rPr>
          <w:sz w:val="24"/>
          <w:szCs w:val="24"/>
        </w:rPr>
        <w:t>);  Gulbenes novada dome NOLEMJ:</w:t>
      </w:r>
    </w:p>
    <w:p w:rsidR="00470901" w:rsidRPr="00470901" w:rsidRDefault="00470901" w:rsidP="00470901">
      <w:pPr>
        <w:spacing w:line="360" w:lineRule="auto"/>
        <w:ind w:firstLine="567"/>
        <w:jc w:val="both"/>
        <w:rPr>
          <w:sz w:val="24"/>
          <w:szCs w:val="24"/>
          <w:lang w:eastAsia="zh-CN"/>
        </w:rPr>
      </w:pPr>
      <w:r w:rsidRPr="00470901">
        <w:rPr>
          <w:sz w:val="24"/>
          <w:szCs w:val="24"/>
          <w:lang w:eastAsia="zh-CN"/>
        </w:rPr>
        <w:t xml:space="preserve">IZDOT Gulbenes novada domes 2019.gada 28.novembra saistošos noteikumus Nr.29 </w:t>
      </w:r>
      <w:r w:rsidRPr="00470901">
        <w:rPr>
          <w:bCs/>
          <w:sz w:val="24"/>
          <w:szCs w:val="24"/>
          <w:lang w:eastAsia="zh-CN"/>
        </w:rPr>
        <w:t xml:space="preserve">“Grozījumi Gulbenes novada domes 2015.gada 30.aprīļa saistošajos noteikumos Nr.15 “Par reklāmas un citu informatīvo materiālu izvietošanu publiskās vietās vai vietās, kas vērstas pret publisku vietu Gulbenes novadā”” </w:t>
      </w:r>
      <w:r w:rsidRPr="00470901">
        <w:rPr>
          <w:sz w:val="24"/>
          <w:szCs w:val="24"/>
          <w:lang w:eastAsia="zh-CN"/>
        </w:rPr>
        <w:t>saskaņā ar 24.pielikumu.</w:t>
      </w:r>
    </w:p>
    <w:p w:rsidR="00470901" w:rsidRPr="00470901" w:rsidRDefault="00470901" w:rsidP="00470901">
      <w:pPr>
        <w:suppressAutoHyphens/>
        <w:jc w:val="center"/>
        <w:rPr>
          <w:b/>
          <w:sz w:val="24"/>
          <w:szCs w:val="24"/>
          <w:lang w:eastAsia="zh-CN"/>
        </w:rPr>
      </w:pPr>
    </w:p>
    <w:p w:rsidR="00470901" w:rsidRPr="00470901" w:rsidRDefault="00470901" w:rsidP="00470901">
      <w:pPr>
        <w:suppressAutoHyphens/>
        <w:jc w:val="center"/>
        <w:rPr>
          <w:b/>
          <w:bCs/>
          <w:sz w:val="24"/>
          <w:szCs w:val="24"/>
          <w:lang w:eastAsia="zh-CN"/>
        </w:rPr>
      </w:pPr>
      <w:r w:rsidRPr="00470901">
        <w:rPr>
          <w:b/>
          <w:sz w:val="24"/>
          <w:szCs w:val="24"/>
          <w:lang w:eastAsia="zh-CN"/>
        </w:rPr>
        <w:t>35.§</w:t>
      </w:r>
    </w:p>
    <w:p w:rsidR="00470901" w:rsidRPr="00470901" w:rsidRDefault="00470901" w:rsidP="00470901">
      <w:pPr>
        <w:pBdr>
          <w:bottom w:val="single" w:sz="12" w:space="1" w:color="000000"/>
        </w:pBdr>
        <w:suppressAutoHyphens/>
        <w:jc w:val="center"/>
        <w:rPr>
          <w:b/>
          <w:bCs/>
          <w:sz w:val="24"/>
          <w:szCs w:val="24"/>
          <w:lang w:eastAsia="zh-CN"/>
        </w:rPr>
      </w:pPr>
      <w:r w:rsidRPr="00470901">
        <w:rPr>
          <w:b/>
          <w:bCs/>
          <w:sz w:val="24"/>
          <w:szCs w:val="24"/>
          <w:lang w:eastAsia="zh-CN"/>
        </w:rPr>
        <w:t>Par Gulbenes novada domes 2019.gada 28.novembra saistošo noteikumu Nr.30 “Grozījumi Gulbenes novada domes 2016.gada 27.oktobra saistošajos noteikumos Nr.26 “Par koku ciršanu ārpus meža Gulbenes novadā”” izdošanu</w:t>
      </w:r>
    </w:p>
    <w:p w:rsidR="00470901" w:rsidRPr="00470901" w:rsidRDefault="00470901" w:rsidP="00470901">
      <w:pPr>
        <w:suppressAutoHyphens/>
        <w:jc w:val="both"/>
        <w:rPr>
          <w:sz w:val="24"/>
          <w:szCs w:val="24"/>
          <w:lang w:eastAsia="zh-CN"/>
        </w:rPr>
      </w:pPr>
      <w:r w:rsidRPr="00470901">
        <w:rPr>
          <w:sz w:val="24"/>
          <w:szCs w:val="24"/>
          <w:lang w:eastAsia="zh-CN"/>
        </w:rPr>
        <w:t xml:space="preserve">ZIŅO: </w:t>
      </w:r>
      <w:proofErr w:type="spellStart"/>
      <w:r w:rsidRPr="00470901">
        <w:rPr>
          <w:sz w:val="24"/>
          <w:szCs w:val="24"/>
          <w:lang w:eastAsia="zh-CN"/>
        </w:rPr>
        <w:t>N.Audzišs</w:t>
      </w:r>
      <w:proofErr w:type="spellEnd"/>
    </w:p>
    <w:p w:rsidR="00470901" w:rsidRPr="00470901" w:rsidRDefault="00470901" w:rsidP="00470901">
      <w:pPr>
        <w:suppressAutoHyphens/>
        <w:jc w:val="both"/>
        <w:rPr>
          <w:sz w:val="24"/>
          <w:szCs w:val="24"/>
          <w:lang w:eastAsia="zh-CN"/>
        </w:rPr>
      </w:pPr>
      <w:r w:rsidRPr="00470901">
        <w:rPr>
          <w:sz w:val="24"/>
          <w:szCs w:val="24"/>
          <w:lang w:eastAsia="zh-CN"/>
        </w:rPr>
        <w:t xml:space="preserve">LĒMUMA PROJEKTU SAGATAVOJA: </w:t>
      </w:r>
      <w:proofErr w:type="spellStart"/>
      <w:r w:rsidRPr="00470901">
        <w:rPr>
          <w:sz w:val="24"/>
          <w:szCs w:val="24"/>
          <w:lang w:eastAsia="zh-CN"/>
        </w:rPr>
        <w:t>L.Priedeslaipa</w:t>
      </w:r>
      <w:proofErr w:type="spellEnd"/>
    </w:p>
    <w:p w:rsidR="00470901" w:rsidRPr="00470901" w:rsidRDefault="00470901" w:rsidP="00470901">
      <w:pPr>
        <w:suppressAutoHyphens/>
        <w:jc w:val="both"/>
        <w:rPr>
          <w:sz w:val="24"/>
          <w:szCs w:val="24"/>
          <w:lang w:eastAsia="zh-CN"/>
        </w:rPr>
      </w:pPr>
      <w:r w:rsidRPr="00470901">
        <w:rPr>
          <w:sz w:val="24"/>
          <w:szCs w:val="24"/>
          <w:lang w:eastAsia="zh-CN"/>
        </w:rPr>
        <w:t>DEBATĒS PIEDALĀS: nav</w:t>
      </w:r>
    </w:p>
    <w:p w:rsidR="00470901" w:rsidRPr="00470901" w:rsidRDefault="00470901" w:rsidP="00470901">
      <w:pPr>
        <w:spacing w:after="200" w:line="360" w:lineRule="auto"/>
        <w:ind w:firstLine="567"/>
        <w:jc w:val="both"/>
        <w:rPr>
          <w:sz w:val="16"/>
          <w:szCs w:val="16"/>
          <w:lang w:eastAsia="zh-CN"/>
        </w:rPr>
      </w:pPr>
    </w:p>
    <w:p w:rsidR="00470901" w:rsidRPr="00470901" w:rsidRDefault="00470901" w:rsidP="00470901">
      <w:pPr>
        <w:spacing w:line="360" w:lineRule="auto"/>
        <w:ind w:firstLine="567"/>
        <w:jc w:val="both"/>
        <w:rPr>
          <w:sz w:val="24"/>
          <w:szCs w:val="24"/>
          <w:lang w:eastAsia="zh-CN"/>
        </w:rPr>
      </w:pPr>
      <w:r w:rsidRPr="00470901">
        <w:rPr>
          <w:sz w:val="24"/>
          <w:szCs w:val="24"/>
          <w:lang w:eastAsia="zh-CN"/>
        </w:rPr>
        <w:t xml:space="preserve">Ņemot vērā, ka 2020.gada 1.janvārī stāsies spēkā Administratīvās atbildības likums, kas paredz būtiskas izmaiņas administratīvo sodu sistēmā un administratīvo sodu piemērošanas procesā, ir nepieciešams veikt grozījumus pašvaldības saistošajos noteikumos, nodrošinot saistošo noteikumu regulējuma saskaņošanu ar Administratīvās atbildības likuma normām. </w:t>
      </w:r>
    </w:p>
    <w:p w:rsidR="00470901" w:rsidRPr="00470901" w:rsidRDefault="00470901" w:rsidP="00470901">
      <w:pPr>
        <w:spacing w:line="360" w:lineRule="auto"/>
        <w:ind w:firstLine="567"/>
        <w:jc w:val="both"/>
        <w:rPr>
          <w:sz w:val="24"/>
          <w:szCs w:val="24"/>
        </w:rPr>
      </w:pPr>
      <w:r w:rsidRPr="00470901">
        <w:rPr>
          <w:sz w:val="24"/>
          <w:szCs w:val="24"/>
          <w:lang w:eastAsia="zh-CN"/>
        </w:rPr>
        <w:t xml:space="preserve">Ņemot vērā augstāk minēto un pamatojoties uz likuma “Par pašvaldībām” 41.panta pirmās daļas 1.punktu, kas nosaka, ka pašvaldības dome pieņem ārējos normatīvos aktus (saistošie noteikumi), Meža likuma 8.panta otro daļu, kas nosaka, vietējā pašvaldība savos saistošajos noteikumos par koku ciršanu ārpus meža pilsētas un ciema teritorijā nosaka zaudējumu atlīdzību par dabas daudzveidības samazināšanu, kā arī šo zaudējumu aprēķināšanas un atlīdzības kārtību; zaudējumu atlīdzību ieskaita vietējās pašvaldības budžetā, Ministru kabineta 2012.gada 2.maija noteikumu Nr.309 „Noteikumi par koku ciršanu ārpus meža” 22.punktu, </w:t>
      </w:r>
      <w:r w:rsidRPr="00470901">
        <w:rPr>
          <w:sz w:val="24"/>
          <w:szCs w:val="24"/>
        </w:rPr>
        <w:t xml:space="preserve">un Finanšu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lang w:eastAsia="zh-CN"/>
        </w:rPr>
      </w:pPr>
      <w:r w:rsidRPr="00470901">
        <w:rPr>
          <w:sz w:val="24"/>
          <w:szCs w:val="24"/>
          <w:lang w:eastAsia="zh-CN"/>
        </w:rPr>
        <w:t xml:space="preserve">IZDOT Gulbenes novada domes 2019.gada 28.novembra saistošos noteikumus Nr.30 </w:t>
      </w:r>
      <w:r w:rsidRPr="00470901">
        <w:rPr>
          <w:bCs/>
          <w:sz w:val="24"/>
          <w:szCs w:val="24"/>
          <w:lang w:eastAsia="zh-CN"/>
        </w:rPr>
        <w:t xml:space="preserve">“Grozījumi Gulbenes novada domes 2016.gada 27.oktobra saistošajos noteikumos Nr.26 “Par koku ciršanu ārpus meža Gulbenes novadā”” </w:t>
      </w:r>
      <w:r w:rsidRPr="00470901">
        <w:rPr>
          <w:sz w:val="24"/>
          <w:szCs w:val="24"/>
          <w:lang w:eastAsia="zh-CN"/>
        </w:rPr>
        <w:t>saskaņā ar 25.pielikumu.</w:t>
      </w:r>
    </w:p>
    <w:p w:rsidR="00470901" w:rsidRPr="00470901" w:rsidRDefault="00470901" w:rsidP="00470901">
      <w:pPr>
        <w:suppressAutoHyphens/>
        <w:spacing w:line="276" w:lineRule="auto"/>
        <w:ind w:right="-2"/>
        <w:jc w:val="center"/>
        <w:rPr>
          <w:rFonts w:ascii="Calibri" w:eastAsia="Calibri" w:hAnsi="Calibri"/>
          <w:sz w:val="22"/>
          <w:szCs w:val="22"/>
          <w:lang w:eastAsia="en-US"/>
        </w:rPr>
      </w:pPr>
    </w:p>
    <w:p w:rsidR="00470901" w:rsidRPr="00470901" w:rsidRDefault="00470901" w:rsidP="00470901">
      <w:pPr>
        <w:suppressAutoHyphens/>
        <w:jc w:val="center"/>
        <w:rPr>
          <w:b/>
          <w:bCs/>
          <w:sz w:val="24"/>
          <w:szCs w:val="24"/>
          <w:lang w:eastAsia="zh-CN"/>
        </w:rPr>
      </w:pPr>
      <w:r w:rsidRPr="00470901">
        <w:rPr>
          <w:b/>
          <w:sz w:val="24"/>
          <w:szCs w:val="24"/>
          <w:lang w:eastAsia="zh-CN"/>
        </w:rPr>
        <w:t>36.§</w:t>
      </w:r>
    </w:p>
    <w:p w:rsidR="00470901" w:rsidRPr="00470901" w:rsidRDefault="00470901" w:rsidP="00470901">
      <w:pPr>
        <w:pBdr>
          <w:bottom w:val="single" w:sz="12" w:space="1" w:color="000000"/>
        </w:pBdr>
        <w:suppressAutoHyphens/>
        <w:jc w:val="center"/>
        <w:rPr>
          <w:b/>
          <w:bCs/>
          <w:sz w:val="24"/>
          <w:szCs w:val="24"/>
          <w:lang w:eastAsia="zh-CN"/>
        </w:rPr>
      </w:pPr>
      <w:r w:rsidRPr="00470901">
        <w:rPr>
          <w:b/>
          <w:bCs/>
          <w:sz w:val="24"/>
          <w:szCs w:val="24"/>
          <w:lang w:eastAsia="zh-CN"/>
        </w:rPr>
        <w:t>Par Gulbenes novada domes 2019.gada 28.novembra saistošo noteikumu Nr.31 “Grozījumi Gulbenes novada domes 2019.gada 31.janvāra saistošajos noteikumos Nr.3 “Par decentralizētas kanalizācijas pakalpojumu sniegšanu un uzskaites kārtību Gulbenes pilsētā un Gulbenes novada ciemu teritorijās”” izdošanu</w:t>
      </w:r>
    </w:p>
    <w:p w:rsidR="00470901" w:rsidRPr="00470901" w:rsidRDefault="00470901" w:rsidP="00470901">
      <w:pPr>
        <w:suppressAutoHyphens/>
        <w:jc w:val="both"/>
        <w:rPr>
          <w:sz w:val="24"/>
          <w:szCs w:val="24"/>
          <w:lang w:eastAsia="zh-CN"/>
        </w:rPr>
      </w:pPr>
      <w:r w:rsidRPr="00470901">
        <w:rPr>
          <w:sz w:val="24"/>
          <w:szCs w:val="24"/>
          <w:lang w:eastAsia="zh-CN"/>
        </w:rPr>
        <w:t xml:space="preserve">ZIŅO: </w:t>
      </w:r>
      <w:proofErr w:type="spellStart"/>
      <w:r w:rsidRPr="00470901">
        <w:rPr>
          <w:sz w:val="24"/>
          <w:szCs w:val="24"/>
          <w:lang w:eastAsia="zh-CN"/>
        </w:rPr>
        <w:t>N.Audzišs</w:t>
      </w:r>
      <w:proofErr w:type="spellEnd"/>
    </w:p>
    <w:p w:rsidR="00470901" w:rsidRPr="00470901" w:rsidRDefault="00470901" w:rsidP="00470901">
      <w:pPr>
        <w:suppressAutoHyphens/>
        <w:jc w:val="both"/>
        <w:rPr>
          <w:sz w:val="24"/>
          <w:szCs w:val="24"/>
          <w:lang w:eastAsia="zh-CN"/>
        </w:rPr>
      </w:pPr>
      <w:r w:rsidRPr="00470901">
        <w:rPr>
          <w:sz w:val="24"/>
          <w:szCs w:val="24"/>
          <w:lang w:eastAsia="zh-CN"/>
        </w:rPr>
        <w:t xml:space="preserve">LĒMUMA PROJEKTU SAGATAVOJA: </w:t>
      </w:r>
      <w:proofErr w:type="spellStart"/>
      <w:r w:rsidRPr="00470901">
        <w:rPr>
          <w:sz w:val="24"/>
          <w:szCs w:val="24"/>
          <w:lang w:eastAsia="zh-CN"/>
        </w:rPr>
        <w:t>L.Priedeslaipa</w:t>
      </w:r>
      <w:proofErr w:type="spellEnd"/>
    </w:p>
    <w:p w:rsidR="00470901" w:rsidRPr="00470901" w:rsidRDefault="00470901" w:rsidP="00470901">
      <w:pPr>
        <w:suppressAutoHyphens/>
        <w:jc w:val="both"/>
        <w:rPr>
          <w:sz w:val="24"/>
          <w:szCs w:val="24"/>
          <w:lang w:eastAsia="zh-CN"/>
        </w:rPr>
      </w:pPr>
      <w:r w:rsidRPr="00470901">
        <w:rPr>
          <w:sz w:val="24"/>
          <w:szCs w:val="24"/>
          <w:lang w:eastAsia="zh-CN"/>
        </w:rPr>
        <w:t>DEBATĒS PIEDALĀS: nav</w:t>
      </w:r>
    </w:p>
    <w:p w:rsidR="00470901" w:rsidRPr="00470901" w:rsidRDefault="00470901" w:rsidP="00470901">
      <w:pPr>
        <w:ind w:firstLine="567"/>
        <w:jc w:val="both"/>
        <w:rPr>
          <w:sz w:val="24"/>
          <w:szCs w:val="24"/>
          <w:lang w:eastAsia="zh-CN"/>
        </w:rPr>
      </w:pPr>
    </w:p>
    <w:p w:rsidR="00470901" w:rsidRPr="00470901" w:rsidRDefault="00470901" w:rsidP="00470901">
      <w:pPr>
        <w:widowControl w:val="0"/>
        <w:spacing w:line="360" w:lineRule="auto"/>
        <w:ind w:firstLine="567"/>
        <w:jc w:val="both"/>
        <w:rPr>
          <w:sz w:val="24"/>
          <w:szCs w:val="24"/>
          <w:lang w:eastAsia="zh-CN"/>
        </w:rPr>
      </w:pPr>
      <w:r w:rsidRPr="00470901">
        <w:rPr>
          <w:sz w:val="24"/>
          <w:szCs w:val="24"/>
          <w:lang w:eastAsia="zh-CN"/>
        </w:rPr>
        <w:t xml:space="preserve">Ņemot vērā, ka 2020.gada 1.janvārī stāsies spēkā Administratīvās atbildības likums, kas paredz būtiskas izmaiņas administratīvo sodu sistēmā un administratīvo sodu piemērošanas procesā, ir nepieciešams veikt grozījumus pašvaldības saistošajos noteikumos, kuros ir paredzēta administratīvā atbildība, nodrošinot saistošo noteikumu regulējuma saskaņošanu ar Administratīvās atbildības likuma normām. </w:t>
      </w:r>
    </w:p>
    <w:p w:rsidR="00470901" w:rsidRPr="00470901" w:rsidRDefault="00470901" w:rsidP="00470901">
      <w:pPr>
        <w:widowControl w:val="0"/>
        <w:spacing w:line="360" w:lineRule="auto"/>
        <w:ind w:firstLine="567"/>
        <w:jc w:val="both"/>
        <w:rPr>
          <w:sz w:val="24"/>
          <w:szCs w:val="24"/>
        </w:rPr>
      </w:pPr>
      <w:r w:rsidRPr="00470901">
        <w:rPr>
          <w:sz w:val="24"/>
          <w:szCs w:val="24"/>
          <w:lang w:eastAsia="zh-CN"/>
        </w:rPr>
        <w:t xml:space="preserve">Ņemot vērā augstāk minēto un pamatojoties uz likuma “Par pašvaldībām” 41.panta pirmās daļas 1.punktu, kas nosaka, ka pašvaldības dome pieņem ārējos normatīvos aktus (saistošie noteikumi), 43.panta pirmās daļas 13.punktu, kas nosaka, ka dome ir tiesīga izdot saistošus noteikumus, paredzot administratīvo atbildību par to pārkāpšanu, ja tas nav paredzēts likumos, par citiem likumos un Ministru kabineta noteikumos paredzētajiem jautājumiem, Ūdenssaimniecības pakalpojumu likuma 6.panta ceturtās daļas 5.punktu, kas nosaka, ka vietējās pašvaldības dome izdod saistošos noteikumus, kuros paredz decentralizēto kanalizācijas pakalpojumu sniegšanas un uzskaites kārtību, un piekto daļu, kas nosaka, ka vietējās pašvaldības dome saistošajos noteikumos var paredzēt administratīvo atbildību par šā panta ceturtās daļas 1., 2., 4. un 5.punktā minēto saistošo noteikumu pārkāpšanu, Ministru kabineta 2017.gada 27.jūnija noteikumu Nr.384 „Noteikumi par decentralizēto kanalizācijas sistēmu apsaimniekošanu un reģistrēšanu” 6.punktu, </w:t>
      </w:r>
      <w:r w:rsidRPr="00470901">
        <w:rPr>
          <w:sz w:val="24"/>
          <w:szCs w:val="24"/>
        </w:rPr>
        <w:t xml:space="preserve">un Finanšu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spacing w:line="360" w:lineRule="auto"/>
        <w:ind w:firstLine="567"/>
        <w:jc w:val="both"/>
        <w:rPr>
          <w:sz w:val="24"/>
          <w:szCs w:val="24"/>
          <w:lang w:eastAsia="zh-CN"/>
        </w:rPr>
      </w:pPr>
      <w:r w:rsidRPr="00470901">
        <w:rPr>
          <w:sz w:val="24"/>
          <w:szCs w:val="24"/>
          <w:lang w:eastAsia="zh-CN"/>
        </w:rPr>
        <w:t xml:space="preserve">IZDOT Gulbenes novada domes 2019.gada 28.novembra saistošos noteikumus Nr.31 </w:t>
      </w:r>
      <w:r w:rsidRPr="00470901">
        <w:rPr>
          <w:bCs/>
          <w:sz w:val="24"/>
          <w:szCs w:val="24"/>
          <w:lang w:eastAsia="zh-CN"/>
        </w:rPr>
        <w:t xml:space="preserve">“Grozījumi Gulbenes novada domes 2019.gada 31.janvāra saistošajos noteikumos Nr.3 “Par decentralizētas kanalizācijas pakalpojumu sniegšanu un uzskaites kārtību Gulbenes pilsētā un Gulbenes novada ciemu teritorijās”” </w:t>
      </w:r>
      <w:r w:rsidRPr="00470901">
        <w:rPr>
          <w:sz w:val="24"/>
          <w:szCs w:val="24"/>
          <w:lang w:eastAsia="zh-CN"/>
        </w:rPr>
        <w:t>saskaņā ar 26.pielikumu.</w:t>
      </w:r>
    </w:p>
    <w:p w:rsidR="00470901" w:rsidRPr="00470901" w:rsidRDefault="00470901" w:rsidP="00470901">
      <w:pPr>
        <w:suppressAutoHyphens/>
        <w:jc w:val="center"/>
        <w:rPr>
          <w:b/>
          <w:bCs/>
          <w:sz w:val="24"/>
          <w:szCs w:val="24"/>
          <w:lang w:eastAsia="zh-CN"/>
        </w:rPr>
      </w:pPr>
      <w:r w:rsidRPr="00470901">
        <w:rPr>
          <w:b/>
          <w:sz w:val="24"/>
          <w:szCs w:val="24"/>
          <w:lang w:eastAsia="zh-CN"/>
        </w:rPr>
        <w:t>37.§</w:t>
      </w:r>
    </w:p>
    <w:p w:rsidR="00470901" w:rsidRPr="00470901" w:rsidRDefault="00470901" w:rsidP="00470901">
      <w:pPr>
        <w:pBdr>
          <w:bottom w:val="single" w:sz="12" w:space="1" w:color="000000"/>
        </w:pBdr>
        <w:suppressAutoHyphens/>
        <w:jc w:val="center"/>
        <w:rPr>
          <w:b/>
          <w:bCs/>
          <w:sz w:val="24"/>
          <w:szCs w:val="24"/>
          <w:lang w:eastAsia="zh-CN"/>
        </w:rPr>
      </w:pPr>
      <w:r w:rsidRPr="00470901">
        <w:rPr>
          <w:b/>
          <w:bCs/>
          <w:sz w:val="24"/>
          <w:szCs w:val="24"/>
          <w:lang w:eastAsia="zh-CN"/>
        </w:rPr>
        <w:t>Par Gulbenes novada domes 2019.gada 28.novembra saistošo noteikumu Nr.32 “Grozījumi Gulbenes novada domes 2011.gada 27.janvāra saistošajos noteikumos Nr.1 “Par Gulbenes novada simboliku”” izdošanu</w:t>
      </w:r>
    </w:p>
    <w:p w:rsidR="00470901" w:rsidRPr="00470901" w:rsidRDefault="00470901" w:rsidP="00470901">
      <w:pPr>
        <w:suppressAutoHyphens/>
        <w:jc w:val="both"/>
        <w:rPr>
          <w:sz w:val="24"/>
          <w:szCs w:val="24"/>
          <w:lang w:eastAsia="zh-CN"/>
        </w:rPr>
      </w:pPr>
      <w:r w:rsidRPr="00470901">
        <w:rPr>
          <w:sz w:val="24"/>
          <w:szCs w:val="24"/>
          <w:lang w:eastAsia="zh-CN"/>
        </w:rPr>
        <w:t xml:space="preserve">ZIŅO: </w:t>
      </w:r>
      <w:proofErr w:type="spellStart"/>
      <w:r w:rsidRPr="00470901">
        <w:rPr>
          <w:sz w:val="24"/>
          <w:szCs w:val="24"/>
          <w:lang w:eastAsia="zh-CN"/>
        </w:rPr>
        <w:t>N.Audzišs</w:t>
      </w:r>
      <w:proofErr w:type="spellEnd"/>
    </w:p>
    <w:p w:rsidR="00470901" w:rsidRPr="00470901" w:rsidRDefault="00470901" w:rsidP="00470901">
      <w:pPr>
        <w:suppressAutoHyphens/>
        <w:jc w:val="both"/>
        <w:rPr>
          <w:sz w:val="24"/>
          <w:szCs w:val="24"/>
          <w:lang w:eastAsia="zh-CN"/>
        </w:rPr>
      </w:pPr>
      <w:r w:rsidRPr="00470901">
        <w:rPr>
          <w:sz w:val="24"/>
          <w:szCs w:val="24"/>
          <w:lang w:eastAsia="zh-CN"/>
        </w:rPr>
        <w:t xml:space="preserve">LĒMUMA PROJEKTU SAGATAVOJA: </w:t>
      </w:r>
      <w:proofErr w:type="spellStart"/>
      <w:r w:rsidRPr="00470901">
        <w:rPr>
          <w:sz w:val="24"/>
          <w:szCs w:val="24"/>
          <w:lang w:eastAsia="zh-CN"/>
        </w:rPr>
        <w:t>L.Priedeslaipa</w:t>
      </w:r>
      <w:proofErr w:type="spellEnd"/>
    </w:p>
    <w:p w:rsidR="00470901" w:rsidRPr="00470901" w:rsidRDefault="00470901" w:rsidP="00470901">
      <w:pPr>
        <w:suppressAutoHyphens/>
        <w:jc w:val="both"/>
        <w:rPr>
          <w:sz w:val="24"/>
          <w:szCs w:val="24"/>
          <w:lang w:eastAsia="zh-CN"/>
        </w:rPr>
      </w:pPr>
      <w:r w:rsidRPr="00470901">
        <w:rPr>
          <w:sz w:val="24"/>
          <w:szCs w:val="24"/>
          <w:lang w:eastAsia="zh-CN"/>
        </w:rPr>
        <w:t>DEBATĒS PIEDALĀS: nav</w:t>
      </w:r>
    </w:p>
    <w:p w:rsidR="00470901" w:rsidRPr="00470901" w:rsidRDefault="00470901" w:rsidP="00470901">
      <w:pPr>
        <w:suppressAutoHyphens/>
        <w:jc w:val="both"/>
        <w:rPr>
          <w:sz w:val="24"/>
          <w:szCs w:val="24"/>
          <w:lang w:eastAsia="zh-CN"/>
        </w:rPr>
      </w:pPr>
    </w:p>
    <w:p w:rsidR="00470901" w:rsidRPr="00470901" w:rsidRDefault="00470901" w:rsidP="00470901">
      <w:pPr>
        <w:spacing w:line="360" w:lineRule="auto"/>
        <w:ind w:firstLine="567"/>
        <w:jc w:val="both"/>
        <w:rPr>
          <w:sz w:val="24"/>
          <w:szCs w:val="24"/>
          <w:lang w:eastAsia="zh-CN"/>
        </w:rPr>
      </w:pPr>
      <w:r w:rsidRPr="00470901">
        <w:rPr>
          <w:sz w:val="24"/>
          <w:szCs w:val="24"/>
          <w:lang w:eastAsia="zh-CN"/>
        </w:rPr>
        <w:t xml:space="preserve">Ņemot vērā, ka 2020.gada 1.janvārī stāsies spēkā Administratīvās atbildības likums, kas paredz būtiskas izmaiņas administratīvo sodu sistēmā un administratīvo sodu piemērošanas procesā, ir nepieciešams veikt grozījumus pašvaldības saistošajos noteikumos, nodrošinot saistošo noteikumu regulējuma saskaņošanu ar Administratīvās atbildības likuma normām. </w:t>
      </w:r>
    </w:p>
    <w:p w:rsidR="00470901" w:rsidRPr="00470901" w:rsidRDefault="00470901" w:rsidP="00470901">
      <w:pPr>
        <w:spacing w:line="360" w:lineRule="auto"/>
        <w:ind w:firstLine="567"/>
        <w:jc w:val="both"/>
        <w:rPr>
          <w:sz w:val="24"/>
          <w:szCs w:val="24"/>
        </w:rPr>
      </w:pPr>
      <w:r w:rsidRPr="00470901">
        <w:rPr>
          <w:sz w:val="24"/>
          <w:szCs w:val="24"/>
          <w:lang w:eastAsia="zh-CN"/>
        </w:rPr>
        <w:t xml:space="preserve">Ņemot vērā augstāk minēto un pamatojoties uz likuma “Par pašvaldībām” 21.panta pirmās daļas 7.punktu, kas nosaka, ka dome var izskatīt jebkuru jautājumu, kas ir attiecīgās pašvaldības pārziņā, turklāt tikai dome var noteikt pilsētas, novada vai pagasta simboliku, saskaņojot to ar Latvijas valsts heraldikas komisiju, 41.panta pirmās daļas 1.punktu, kas nosaka, ka pašvaldības </w:t>
      </w:r>
      <w:r w:rsidRPr="00470901">
        <w:rPr>
          <w:sz w:val="24"/>
          <w:szCs w:val="24"/>
          <w:lang w:eastAsia="zh-CN"/>
        </w:rPr>
        <w:lastRenderedPageBreak/>
        <w:t xml:space="preserve">dome pieņem ārējos normatīvos aktus (saistošie noteikumi), </w:t>
      </w:r>
      <w:r w:rsidRPr="00470901">
        <w:rPr>
          <w:sz w:val="24"/>
          <w:szCs w:val="24"/>
        </w:rPr>
        <w:t xml:space="preserve">un Finanšu komitejas ieteikumu, atklāti balsojot: PAR – 12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xml:space="preserve">; PRET – nav ; ATTURAS – 1 (Ilze </w:t>
      </w:r>
      <w:proofErr w:type="spellStart"/>
      <w:r w:rsidRPr="00470901">
        <w:rPr>
          <w:sz w:val="24"/>
          <w:szCs w:val="24"/>
        </w:rPr>
        <w:t>Mezīte</w:t>
      </w:r>
      <w:proofErr w:type="spellEnd"/>
      <w:r w:rsidRPr="00470901">
        <w:rPr>
          <w:sz w:val="24"/>
          <w:szCs w:val="24"/>
        </w:rPr>
        <w:t>);  Gulbenes novada dome NOLEMJ:</w:t>
      </w:r>
    </w:p>
    <w:p w:rsidR="00470901" w:rsidRPr="00470901" w:rsidRDefault="00470901" w:rsidP="00470901">
      <w:pPr>
        <w:spacing w:line="360" w:lineRule="auto"/>
        <w:ind w:firstLine="567"/>
        <w:jc w:val="both"/>
        <w:rPr>
          <w:sz w:val="24"/>
          <w:szCs w:val="24"/>
          <w:lang w:eastAsia="zh-CN"/>
        </w:rPr>
      </w:pPr>
      <w:r w:rsidRPr="00470901">
        <w:rPr>
          <w:sz w:val="24"/>
          <w:szCs w:val="24"/>
          <w:lang w:eastAsia="zh-CN"/>
        </w:rPr>
        <w:t xml:space="preserve">IZDOT Gulbenes novada domes 2019.gada 28.novembra saistošos noteikumus Nr.32 </w:t>
      </w:r>
      <w:r w:rsidRPr="00470901">
        <w:rPr>
          <w:bCs/>
          <w:sz w:val="24"/>
          <w:szCs w:val="24"/>
          <w:lang w:eastAsia="zh-CN"/>
        </w:rPr>
        <w:t xml:space="preserve">“Grozījumi Gulbenes novada domes 2011.gada 27.janvāra saistošajos noteikumos Nr.1 “Par Gulbenes novada simboliku”” </w:t>
      </w:r>
      <w:r w:rsidRPr="00470901">
        <w:rPr>
          <w:sz w:val="24"/>
          <w:szCs w:val="24"/>
          <w:lang w:eastAsia="zh-CN"/>
        </w:rPr>
        <w:t>saskaņā ar 27.pielikumu.</w:t>
      </w:r>
    </w:p>
    <w:p w:rsidR="00470901" w:rsidRPr="00470901" w:rsidRDefault="00470901" w:rsidP="00470901">
      <w:pPr>
        <w:suppressAutoHyphens/>
        <w:jc w:val="center"/>
        <w:rPr>
          <w:b/>
          <w:sz w:val="24"/>
          <w:szCs w:val="24"/>
          <w:lang w:eastAsia="zh-CN"/>
        </w:rPr>
      </w:pPr>
    </w:p>
    <w:p w:rsidR="00470901" w:rsidRPr="00470901" w:rsidRDefault="00470901" w:rsidP="00470901">
      <w:pPr>
        <w:suppressAutoHyphens/>
        <w:jc w:val="center"/>
        <w:rPr>
          <w:b/>
          <w:bCs/>
          <w:sz w:val="24"/>
          <w:szCs w:val="24"/>
          <w:lang w:eastAsia="zh-CN"/>
        </w:rPr>
      </w:pPr>
      <w:r w:rsidRPr="00470901">
        <w:rPr>
          <w:b/>
          <w:sz w:val="24"/>
          <w:szCs w:val="24"/>
          <w:lang w:eastAsia="zh-CN"/>
        </w:rPr>
        <w:t>38.§</w:t>
      </w:r>
    </w:p>
    <w:p w:rsidR="00470901" w:rsidRPr="00470901" w:rsidRDefault="00470901" w:rsidP="00470901">
      <w:pPr>
        <w:pBdr>
          <w:bottom w:val="single" w:sz="12" w:space="1" w:color="000000"/>
        </w:pBdr>
        <w:suppressAutoHyphens/>
        <w:jc w:val="center"/>
        <w:rPr>
          <w:b/>
          <w:bCs/>
          <w:sz w:val="24"/>
          <w:szCs w:val="24"/>
          <w:lang w:eastAsia="zh-CN"/>
        </w:rPr>
      </w:pPr>
      <w:r w:rsidRPr="00470901">
        <w:rPr>
          <w:b/>
          <w:bCs/>
          <w:sz w:val="24"/>
          <w:szCs w:val="24"/>
          <w:lang w:eastAsia="zh-CN"/>
        </w:rPr>
        <w:t>Par Gulbenes novada domes 2019.gada 28.novembra saistošo noteikumu Nr.33 “Grozījumi Gulbenes novada domes 2019.gada 25.jūlija saistošajos noteikumos Nr.17 “Ēku numurzīmju un ielu nosaukuma norāžu izvietošanas kārtība Gulbenes novadā”” izdošanu</w:t>
      </w:r>
    </w:p>
    <w:p w:rsidR="00470901" w:rsidRPr="00470901" w:rsidRDefault="00470901" w:rsidP="00470901">
      <w:pPr>
        <w:suppressAutoHyphens/>
        <w:jc w:val="both"/>
        <w:rPr>
          <w:sz w:val="24"/>
          <w:szCs w:val="24"/>
          <w:lang w:eastAsia="zh-CN"/>
        </w:rPr>
      </w:pPr>
      <w:r w:rsidRPr="00470901">
        <w:rPr>
          <w:sz w:val="24"/>
          <w:szCs w:val="24"/>
          <w:lang w:eastAsia="zh-CN"/>
        </w:rPr>
        <w:t xml:space="preserve">ZIŅO: </w:t>
      </w:r>
      <w:proofErr w:type="spellStart"/>
      <w:r w:rsidRPr="00470901">
        <w:rPr>
          <w:sz w:val="24"/>
          <w:szCs w:val="24"/>
          <w:lang w:eastAsia="zh-CN"/>
        </w:rPr>
        <w:t>N.Audzišs</w:t>
      </w:r>
      <w:proofErr w:type="spellEnd"/>
    </w:p>
    <w:p w:rsidR="00470901" w:rsidRPr="00470901" w:rsidRDefault="00470901" w:rsidP="00470901">
      <w:pPr>
        <w:suppressAutoHyphens/>
        <w:jc w:val="both"/>
        <w:rPr>
          <w:sz w:val="24"/>
          <w:szCs w:val="24"/>
          <w:lang w:eastAsia="zh-CN"/>
        </w:rPr>
      </w:pPr>
      <w:r w:rsidRPr="00470901">
        <w:rPr>
          <w:sz w:val="24"/>
          <w:szCs w:val="24"/>
          <w:lang w:eastAsia="zh-CN"/>
        </w:rPr>
        <w:t xml:space="preserve">LĒMUMA PROJEKTU SAGATAVOJA: </w:t>
      </w:r>
      <w:proofErr w:type="spellStart"/>
      <w:r w:rsidRPr="00470901">
        <w:rPr>
          <w:sz w:val="24"/>
          <w:szCs w:val="24"/>
          <w:lang w:eastAsia="zh-CN"/>
        </w:rPr>
        <w:t>L.Priedeslaipa</w:t>
      </w:r>
      <w:proofErr w:type="spellEnd"/>
    </w:p>
    <w:p w:rsidR="00470901" w:rsidRPr="00470901" w:rsidRDefault="00470901" w:rsidP="00470901">
      <w:pPr>
        <w:suppressAutoHyphens/>
        <w:jc w:val="both"/>
        <w:rPr>
          <w:sz w:val="24"/>
          <w:szCs w:val="24"/>
          <w:lang w:eastAsia="zh-CN"/>
        </w:rPr>
      </w:pPr>
      <w:r w:rsidRPr="00470901">
        <w:rPr>
          <w:sz w:val="24"/>
          <w:szCs w:val="24"/>
          <w:lang w:eastAsia="zh-CN"/>
        </w:rPr>
        <w:t>DEBATĒS PIEDALĀS: nav</w:t>
      </w:r>
    </w:p>
    <w:p w:rsidR="00470901" w:rsidRPr="00470901" w:rsidRDefault="00470901" w:rsidP="00470901">
      <w:pPr>
        <w:suppressAutoHyphens/>
        <w:jc w:val="both"/>
        <w:rPr>
          <w:sz w:val="24"/>
          <w:szCs w:val="24"/>
          <w:lang w:eastAsia="zh-CN"/>
        </w:rPr>
      </w:pPr>
    </w:p>
    <w:p w:rsidR="00470901" w:rsidRPr="00470901" w:rsidRDefault="00470901" w:rsidP="00470901">
      <w:pPr>
        <w:spacing w:line="360" w:lineRule="auto"/>
        <w:ind w:firstLine="567"/>
        <w:jc w:val="both"/>
        <w:rPr>
          <w:sz w:val="24"/>
          <w:szCs w:val="24"/>
          <w:lang w:eastAsia="zh-CN"/>
        </w:rPr>
      </w:pPr>
      <w:r w:rsidRPr="00470901">
        <w:rPr>
          <w:sz w:val="24"/>
          <w:szCs w:val="24"/>
          <w:lang w:eastAsia="zh-CN"/>
        </w:rPr>
        <w:t xml:space="preserve">Ņemot vērā, ka 2020.gada 1.janvārī stāsies spēkā Administratīvās atbildības likums, kas paredz būtiskas izmaiņas administratīvo sodu sistēmā un administratīvo sodu piemērošanas procesā, ir nepieciešams veikt grozījumus pašvaldības saistošajos noteikumos, kuros ir paredzēta administratīvā atbildība, nodrošinot saistošo noteikumu regulējuma saskaņošanu ar Administratīvās atbildības likuma normām. </w:t>
      </w:r>
    </w:p>
    <w:p w:rsidR="00470901" w:rsidRPr="00470901" w:rsidRDefault="00470901" w:rsidP="00470901">
      <w:pPr>
        <w:spacing w:line="360" w:lineRule="auto"/>
        <w:ind w:firstLine="567"/>
        <w:jc w:val="both"/>
        <w:rPr>
          <w:sz w:val="24"/>
          <w:szCs w:val="24"/>
        </w:rPr>
      </w:pPr>
      <w:r w:rsidRPr="00470901">
        <w:rPr>
          <w:sz w:val="24"/>
          <w:szCs w:val="24"/>
          <w:lang w:eastAsia="zh-CN"/>
        </w:rPr>
        <w:t xml:space="preserve">Ņemot vērā augstāk minēto un pamatojoties uz likuma “Par pašvaldībām” 41.panta pirmās daļas 1.punktu, kas nosaka, ka pašvaldības dome pieņem ārējos normatīvos aktus (saistošie noteikumi), 43.panta pirmās daļas 5.punktu, kas nosaka, ka dome ir tiesīga izdot saistošus noteikumus, paredzot administratīvo atbildību par to pārkāpšanu, ja tas nav paredzēts likumos, par namu un to teritoriju un būvju uzturēšanu, </w:t>
      </w:r>
      <w:r w:rsidRPr="00470901">
        <w:rPr>
          <w:sz w:val="24"/>
          <w:szCs w:val="24"/>
        </w:rPr>
        <w:t xml:space="preserve">un Finanšu komitejas ieteikumu, atklāti balsojot: PAR – 12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xml:space="preserve">; PRET – nav ; ATTURAS – 1 (Ilze </w:t>
      </w:r>
      <w:proofErr w:type="spellStart"/>
      <w:r w:rsidRPr="00470901">
        <w:rPr>
          <w:sz w:val="24"/>
          <w:szCs w:val="24"/>
        </w:rPr>
        <w:t>Mezīte</w:t>
      </w:r>
      <w:proofErr w:type="spellEnd"/>
      <w:r w:rsidRPr="00470901">
        <w:rPr>
          <w:sz w:val="24"/>
          <w:szCs w:val="24"/>
        </w:rPr>
        <w:t>);  Gulbenes novada dome NOLEMJ:</w:t>
      </w:r>
    </w:p>
    <w:p w:rsidR="00470901" w:rsidRPr="00470901" w:rsidRDefault="00470901" w:rsidP="00470901">
      <w:pPr>
        <w:spacing w:line="360" w:lineRule="auto"/>
        <w:ind w:firstLine="567"/>
        <w:jc w:val="both"/>
        <w:rPr>
          <w:sz w:val="24"/>
          <w:szCs w:val="24"/>
          <w:lang w:eastAsia="zh-CN"/>
        </w:rPr>
      </w:pPr>
      <w:r w:rsidRPr="00470901">
        <w:rPr>
          <w:sz w:val="24"/>
          <w:szCs w:val="24"/>
          <w:lang w:eastAsia="zh-CN"/>
        </w:rPr>
        <w:t xml:space="preserve">IZDOT Gulbenes novada domes 2019.gada 28.novembra saistošos noteikumus Nr.33 </w:t>
      </w:r>
      <w:r w:rsidRPr="00470901">
        <w:rPr>
          <w:bCs/>
          <w:sz w:val="24"/>
          <w:szCs w:val="24"/>
          <w:lang w:eastAsia="zh-CN"/>
        </w:rPr>
        <w:t xml:space="preserve">“Grozījumi Gulbenes novada domes 2019.gada 25.jūlija saistošajos noteikumos Nr.17 “Ēku numurzīmju un ielu nosaukuma norāžu izvietošanas kārtība Gulbenes novadā”” </w:t>
      </w:r>
      <w:r w:rsidRPr="00470901">
        <w:rPr>
          <w:sz w:val="24"/>
          <w:szCs w:val="24"/>
          <w:lang w:eastAsia="zh-CN"/>
        </w:rPr>
        <w:t>saskaņā ar 28.pielikumu.</w:t>
      </w:r>
    </w:p>
    <w:p w:rsidR="00470901" w:rsidRPr="00470901" w:rsidRDefault="00470901" w:rsidP="00470901">
      <w:pPr>
        <w:widowControl w:val="0"/>
        <w:suppressAutoHyphens/>
        <w:jc w:val="center"/>
        <w:rPr>
          <w:b/>
          <w:bCs/>
          <w:sz w:val="24"/>
          <w:szCs w:val="24"/>
          <w:lang w:eastAsia="zh-CN"/>
        </w:rPr>
      </w:pPr>
      <w:r w:rsidRPr="00470901">
        <w:rPr>
          <w:b/>
          <w:sz w:val="24"/>
          <w:szCs w:val="24"/>
          <w:lang w:eastAsia="zh-CN"/>
        </w:rPr>
        <w:t>39.§</w:t>
      </w:r>
    </w:p>
    <w:p w:rsidR="00470901" w:rsidRPr="00470901" w:rsidRDefault="00470901" w:rsidP="00470901">
      <w:pPr>
        <w:widowControl w:val="0"/>
        <w:pBdr>
          <w:bottom w:val="single" w:sz="12" w:space="1" w:color="000000"/>
        </w:pBdr>
        <w:suppressAutoHyphens/>
        <w:jc w:val="center"/>
        <w:rPr>
          <w:b/>
          <w:bCs/>
          <w:sz w:val="24"/>
          <w:szCs w:val="24"/>
          <w:lang w:eastAsia="zh-CN"/>
        </w:rPr>
      </w:pPr>
      <w:r w:rsidRPr="00470901">
        <w:rPr>
          <w:b/>
          <w:bCs/>
          <w:sz w:val="24"/>
          <w:szCs w:val="24"/>
          <w:lang w:eastAsia="zh-CN"/>
        </w:rPr>
        <w:t>Par Gulbenes novada domes 2019.gada 28.novembra saistošo noteikumu Nr.34 “Par sabiedrisko kārtību Gulbenes novada pašvaldības administratīvajā teritorijā” izdošanu</w:t>
      </w:r>
    </w:p>
    <w:p w:rsidR="00470901" w:rsidRPr="00470901" w:rsidRDefault="00470901" w:rsidP="00470901">
      <w:pPr>
        <w:widowControl w:val="0"/>
        <w:suppressAutoHyphens/>
        <w:jc w:val="both"/>
        <w:rPr>
          <w:sz w:val="24"/>
          <w:szCs w:val="24"/>
          <w:lang w:eastAsia="zh-CN"/>
        </w:rPr>
      </w:pPr>
      <w:r w:rsidRPr="00470901">
        <w:rPr>
          <w:sz w:val="24"/>
          <w:szCs w:val="24"/>
          <w:lang w:eastAsia="zh-CN"/>
        </w:rPr>
        <w:t xml:space="preserve">ZIŅO: </w:t>
      </w:r>
      <w:proofErr w:type="spellStart"/>
      <w:r w:rsidRPr="00470901">
        <w:rPr>
          <w:sz w:val="24"/>
          <w:szCs w:val="24"/>
          <w:lang w:eastAsia="zh-CN"/>
        </w:rPr>
        <w:t>N.Audzišs</w:t>
      </w:r>
      <w:proofErr w:type="spellEnd"/>
    </w:p>
    <w:p w:rsidR="00470901" w:rsidRPr="00470901" w:rsidRDefault="00470901" w:rsidP="00470901">
      <w:pPr>
        <w:widowControl w:val="0"/>
        <w:suppressAutoHyphens/>
        <w:jc w:val="both"/>
        <w:rPr>
          <w:sz w:val="24"/>
          <w:szCs w:val="24"/>
          <w:lang w:eastAsia="zh-CN"/>
        </w:rPr>
      </w:pPr>
      <w:r w:rsidRPr="00470901">
        <w:rPr>
          <w:sz w:val="24"/>
          <w:szCs w:val="24"/>
          <w:lang w:eastAsia="zh-CN"/>
        </w:rPr>
        <w:t xml:space="preserve">LĒMUMA PROJEKTU SAGATAVOJA: </w:t>
      </w:r>
      <w:proofErr w:type="spellStart"/>
      <w:r w:rsidRPr="00470901">
        <w:rPr>
          <w:sz w:val="24"/>
          <w:szCs w:val="24"/>
          <w:lang w:eastAsia="zh-CN"/>
        </w:rPr>
        <w:t>L.Priedeslaipa</w:t>
      </w:r>
      <w:proofErr w:type="spellEnd"/>
    </w:p>
    <w:p w:rsidR="00470901" w:rsidRPr="00470901" w:rsidRDefault="00470901" w:rsidP="00470901">
      <w:pPr>
        <w:widowControl w:val="0"/>
        <w:suppressAutoHyphens/>
        <w:jc w:val="both"/>
        <w:rPr>
          <w:sz w:val="24"/>
          <w:szCs w:val="24"/>
          <w:lang w:eastAsia="zh-CN"/>
        </w:rPr>
      </w:pPr>
      <w:r w:rsidRPr="00470901">
        <w:rPr>
          <w:sz w:val="24"/>
          <w:szCs w:val="24"/>
          <w:lang w:eastAsia="zh-CN"/>
        </w:rPr>
        <w:t xml:space="preserve">DEBATĒS PIEDALĀS: </w:t>
      </w:r>
      <w:proofErr w:type="spellStart"/>
      <w:r w:rsidRPr="00470901">
        <w:rPr>
          <w:sz w:val="24"/>
          <w:szCs w:val="24"/>
          <w:lang w:eastAsia="zh-CN"/>
        </w:rPr>
        <w:t>L.Priedeslaipa</w:t>
      </w:r>
      <w:proofErr w:type="spellEnd"/>
      <w:r w:rsidRPr="00470901">
        <w:rPr>
          <w:sz w:val="24"/>
          <w:szCs w:val="24"/>
          <w:lang w:eastAsia="zh-CN"/>
        </w:rPr>
        <w:t xml:space="preserve">, </w:t>
      </w:r>
      <w:proofErr w:type="spellStart"/>
      <w:r w:rsidRPr="00470901">
        <w:rPr>
          <w:sz w:val="24"/>
          <w:szCs w:val="24"/>
          <w:lang w:eastAsia="zh-CN"/>
        </w:rPr>
        <w:t>G.Ciglis</w:t>
      </w:r>
      <w:proofErr w:type="spellEnd"/>
      <w:r w:rsidRPr="00470901">
        <w:rPr>
          <w:sz w:val="24"/>
          <w:szCs w:val="24"/>
          <w:lang w:eastAsia="zh-CN"/>
        </w:rPr>
        <w:t xml:space="preserve">, </w:t>
      </w:r>
      <w:proofErr w:type="spellStart"/>
      <w:r w:rsidRPr="00470901">
        <w:rPr>
          <w:sz w:val="24"/>
          <w:szCs w:val="24"/>
          <w:lang w:eastAsia="zh-CN"/>
        </w:rPr>
        <w:t>I.Grīnšteine</w:t>
      </w:r>
      <w:proofErr w:type="spellEnd"/>
      <w:r w:rsidRPr="00470901">
        <w:rPr>
          <w:sz w:val="24"/>
          <w:szCs w:val="24"/>
          <w:lang w:eastAsia="zh-CN"/>
        </w:rPr>
        <w:t xml:space="preserve">, </w:t>
      </w:r>
      <w:proofErr w:type="spellStart"/>
      <w:r w:rsidRPr="00470901">
        <w:rPr>
          <w:sz w:val="24"/>
          <w:szCs w:val="24"/>
          <w:lang w:eastAsia="zh-CN"/>
        </w:rPr>
        <w:t>M.Didrihsons</w:t>
      </w:r>
      <w:proofErr w:type="spellEnd"/>
    </w:p>
    <w:p w:rsidR="001D5568" w:rsidRDefault="001D5568" w:rsidP="00470901">
      <w:pPr>
        <w:spacing w:line="360" w:lineRule="auto"/>
        <w:ind w:firstLine="567"/>
        <w:jc w:val="both"/>
        <w:rPr>
          <w:sz w:val="24"/>
          <w:szCs w:val="24"/>
          <w:lang w:eastAsia="zh-CN"/>
        </w:rPr>
      </w:pPr>
    </w:p>
    <w:p w:rsidR="001D5568" w:rsidRDefault="001D5568" w:rsidP="00470901">
      <w:pPr>
        <w:spacing w:line="360" w:lineRule="auto"/>
        <w:ind w:firstLine="567"/>
        <w:jc w:val="both"/>
        <w:rPr>
          <w:sz w:val="24"/>
          <w:szCs w:val="24"/>
          <w:lang w:eastAsia="zh-CN"/>
        </w:rPr>
      </w:pPr>
    </w:p>
    <w:p w:rsidR="00470901" w:rsidRPr="00470901" w:rsidRDefault="00470901" w:rsidP="00470901">
      <w:pPr>
        <w:spacing w:line="360" w:lineRule="auto"/>
        <w:ind w:firstLine="567"/>
        <w:jc w:val="both"/>
        <w:rPr>
          <w:sz w:val="24"/>
          <w:szCs w:val="24"/>
          <w:lang w:eastAsia="zh-CN"/>
        </w:rPr>
      </w:pPr>
      <w:r w:rsidRPr="00470901">
        <w:rPr>
          <w:sz w:val="24"/>
          <w:szCs w:val="24"/>
          <w:lang w:eastAsia="zh-CN"/>
        </w:rPr>
        <w:lastRenderedPageBreak/>
        <w:t xml:space="preserve">2020.gada 1.janvārī stāsies spēkā Administratīvās atbildības likums, kas paredz būtiskas izmaiņas administratīvo sodu sistēmā un administratīvo sodu piemērošanas procesā. </w:t>
      </w:r>
    </w:p>
    <w:p w:rsidR="00470901" w:rsidRPr="00470901" w:rsidRDefault="00470901" w:rsidP="00470901">
      <w:pPr>
        <w:spacing w:line="360" w:lineRule="auto"/>
        <w:ind w:firstLine="567"/>
        <w:jc w:val="both"/>
        <w:rPr>
          <w:sz w:val="24"/>
          <w:szCs w:val="24"/>
          <w:lang w:eastAsia="zh-CN"/>
        </w:rPr>
      </w:pPr>
      <w:r w:rsidRPr="00470901">
        <w:rPr>
          <w:sz w:val="24"/>
          <w:szCs w:val="24"/>
          <w:lang w:eastAsia="zh-CN"/>
        </w:rPr>
        <w:t xml:space="preserve">Šobrīd spēkā ir Gulbenes novada domes 2010.gada 26.marta saistošie noteikumi Nr.10 “Par administratīvo atbildību Gulbenes novada pašvaldības teritorijā”, kuri ir ieviesti, lai noteiktu Gulbenes novada pašvaldības administratīvajā teritorijā sabiedrisko kārtību, uzturētu sanitāro tīrību, namīpašumu, gruntsgabalu, pagalmu, ielu, ietvju un atsevišķu teritoriju uzturēšanu, kopšanu, dabas objektu, zemes un citu resursu lietošanas noteikumu ievērošanu un ēku uzturēšanu un dzīvojamo telpu lietošanas prasību ievērošanu. Ņemot vērā, ka būtu nepieciešami būtiski un apjomīgi grozījumi esošajos saistošajos noteikumos, lai nodrošinātu to saskaņošanu ar Administratīvās atbildības likuma normām, ir izstrādāti jauni saistošie noteikumi, kuros tiek paredzētas prasības sabiedriskās kārtības nodrošināšanai Gulbenes novada pašvaldības administratīvajā teritorijā un administratīvā atbildība par šo prasību pārkāpšanu. </w:t>
      </w:r>
    </w:p>
    <w:p w:rsidR="00470901" w:rsidRPr="00470901" w:rsidRDefault="00470901" w:rsidP="00470901">
      <w:pPr>
        <w:spacing w:line="360" w:lineRule="auto"/>
        <w:ind w:firstLine="567"/>
        <w:jc w:val="both"/>
        <w:rPr>
          <w:sz w:val="24"/>
          <w:szCs w:val="24"/>
          <w:lang w:eastAsia="zh-CN"/>
        </w:rPr>
      </w:pPr>
      <w:r w:rsidRPr="00470901">
        <w:rPr>
          <w:sz w:val="24"/>
          <w:szCs w:val="24"/>
          <w:lang w:eastAsia="zh-CN"/>
        </w:rPr>
        <w:t>Papildus šobrīd Gulbenes novada pašvaldībā tiek izstrādāti jauni saistošie noteikumi par teritorijas kopšanu un būvju uzturēšanu, kuros tiks paredzēta arī administratīvā atbildība par šajos noteikumos paredzēto prasību pārkāpšanu.</w:t>
      </w:r>
    </w:p>
    <w:p w:rsidR="00470901" w:rsidRPr="00470901" w:rsidRDefault="00470901" w:rsidP="00470901">
      <w:pPr>
        <w:spacing w:line="360" w:lineRule="auto"/>
        <w:ind w:firstLine="567"/>
        <w:jc w:val="both"/>
        <w:rPr>
          <w:sz w:val="24"/>
          <w:szCs w:val="24"/>
        </w:rPr>
      </w:pPr>
      <w:r w:rsidRPr="00470901">
        <w:rPr>
          <w:sz w:val="24"/>
          <w:szCs w:val="24"/>
          <w:lang w:eastAsia="zh-CN"/>
        </w:rPr>
        <w:t xml:space="preserve">Ņemot vērā augstāk minēto un pamatojoties uz likuma “Par pašvaldībām” </w:t>
      </w:r>
      <w:r w:rsidRPr="00470901">
        <w:rPr>
          <w:sz w:val="24"/>
          <w:szCs w:val="24"/>
          <w:lang w:eastAsia="en-US"/>
        </w:rPr>
        <w:t>likuma “Par pašvaldībām” 21.panta pirmās daļas 16.punktu, kas nosaka, ka dome var izskatīt jebkuru jautājumu, kas ir attiecīgās pašvaldības pārziņā, turklāt tikai dome var apstiprināt saistošus noteikumus un noteikt administratīvo atbildību par to pārkāpšanu, 43.panta pirmās daļas 4.punktu, kas nosaka, ka dome ir tiesīga izdot saistošus noteikumus, paredzot administratīvo atbildību par to pārkāpšanu, ja tas nav paredzēts likumos, par sabiedrisko kārtību</w:t>
      </w:r>
      <w:r w:rsidRPr="00470901">
        <w:rPr>
          <w:sz w:val="24"/>
          <w:szCs w:val="24"/>
          <w:lang w:eastAsia="zh-CN"/>
        </w:rPr>
        <w:t xml:space="preserve">, </w:t>
      </w:r>
      <w:r w:rsidRPr="00470901">
        <w:rPr>
          <w:sz w:val="24"/>
          <w:szCs w:val="24"/>
        </w:rPr>
        <w:t xml:space="preserve">un Finanšu komitejas ieteikumu, atklāti balsojot: PAR – 12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xml:space="preserve">; PRET – nav ; ATTURAS – 1 (Ilze </w:t>
      </w:r>
      <w:proofErr w:type="spellStart"/>
      <w:r w:rsidRPr="00470901">
        <w:rPr>
          <w:sz w:val="24"/>
          <w:szCs w:val="24"/>
        </w:rPr>
        <w:t>mezīte</w:t>
      </w:r>
      <w:proofErr w:type="spellEnd"/>
      <w:r w:rsidRPr="00470901">
        <w:rPr>
          <w:sz w:val="24"/>
          <w:szCs w:val="24"/>
        </w:rPr>
        <w:t>);  Gulbenes novada dome NOLEMJ:</w:t>
      </w:r>
    </w:p>
    <w:p w:rsidR="00470901" w:rsidRPr="00470901" w:rsidRDefault="00470901" w:rsidP="00470901">
      <w:pPr>
        <w:spacing w:line="360" w:lineRule="auto"/>
        <w:ind w:firstLine="567"/>
        <w:jc w:val="both"/>
        <w:rPr>
          <w:sz w:val="24"/>
          <w:szCs w:val="24"/>
          <w:lang w:eastAsia="zh-CN"/>
        </w:rPr>
      </w:pPr>
      <w:r w:rsidRPr="00470901">
        <w:rPr>
          <w:sz w:val="24"/>
          <w:szCs w:val="24"/>
          <w:lang w:eastAsia="zh-CN"/>
        </w:rPr>
        <w:t xml:space="preserve">IZDOT Gulbenes novada domes 2019.gada 28.novembra saistošos noteikumus Nr.34 </w:t>
      </w:r>
      <w:r w:rsidRPr="00470901">
        <w:rPr>
          <w:bCs/>
          <w:sz w:val="24"/>
          <w:szCs w:val="24"/>
          <w:lang w:eastAsia="zh-CN"/>
        </w:rPr>
        <w:t xml:space="preserve">“Par sabiedrisko kārtību Gulbenes novada pašvaldības administratīvajā teritorijā” </w:t>
      </w:r>
      <w:r w:rsidRPr="00470901">
        <w:rPr>
          <w:sz w:val="24"/>
          <w:szCs w:val="24"/>
          <w:lang w:eastAsia="zh-CN"/>
        </w:rPr>
        <w:t>saskaņā ar 29.pielikumu.</w:t>
      </w:r>
    </w:p>
    <w:p w:rsidR="00470901" w:rsidRPr="00470901" w:rsidRDefault="00470901" w:rsidP="00470901">
      <w:pPr>
        <w:suppressAutoHyphens/>
        <w:ind w:right="-2"/>
        <w:jc w:val="center"/>
        <w:rPr>
          <w:b/>
          <w:sz w:val="24"/>
          <w:szCs w:val="24"/>
          <w:lang w:eastAsia="zh-CN"/>
        </w:rPr>
      </w:pPr>
    </w:p>
    <w:p w:rsidR="001D5568" w:rsidRDefault="001D5568" w:rsidP="00470901">
      <w:pPr>
        <w:suppressAutoHyphens/>
        <w:ind w:right="-2"/>
        <w:jc w:val="center"/>
        <w:rPr>
          <w:b/>
          <w:sz w:val="24"/>
          <w:szCs w:val="24"/>
          <w:lang w:eastAsia="zh-CN"/>
        </w:rPr>
      </w:pPr>
    </w:p>
    <w:p w:rsidR="00470901" w:rsidRPr="00470901" w:rsidRDefault="00470901" w:rsidP="00470901">
      <w:pPr>
        <w:suppressAutoHyphens/>
        <w:ind w:right="-2"/>
        <w:jc w:val="center"/>
        <w:rPr>
          <w:b/>
          <w:bCs/>
          <w:sz w:val="24"/>
          <w:szCs w:val="24"/>
          <w:lang w:eastAsia="zh-CN"/>
        </w:rPr>
      </w:pPr>
      <w:r w:rsidRPr="00470901">
        <w:rPr>
          <w:b/>
          <w:sz w:val="24"/>
          <w:szCs w:val="24"/>
          <w:lang w:eastAsia="zh-CN"/>
        </w:rPr>
        <w:t>40.§</w:t>
      </w:r>
    </w:p>
    <w:p w:rsidR="00470901" w:rsidRPr="00470901" w:rsidRDefault="00470901" w:rsidP="00470901">
      <w:pPr>
        <w:keepNext/>
        <w:pBdr>
          <w:bottom w:val="single" w:sz="12" w:space="1" w:color="auto"/>
        </w:pBdr>
        <w:jc w:val="center"/>
        <w:outlineLvl w:val="0"/>
        <w:rPr>
          <w:b/>
          <w:bCs/>
          <w:sz w:val="24"/>
          <w:szCs w:val="24"/>
          <w:lang w:eastAsia="zh-CN"/>
        </w:rPr>
      </w:pPr>
      <w:r w:rsidRPr="00470901">
        <w:rPr>
          <w:b/>
          <w:bCs/>
          <w:sz w:val="24"/>
          <w:szCs w:val="24"/>
          <w:lang w:eastAsia="zh-CN"/>
        </w:rPr>
        <w:t>Par Gulbenes novada domes 2019.gada 28.novembra saistošo noteikumu Nr.35 „</w:t>
      </w:r>
      <w:r w:rsidRPr="00470901">
        <w:rPr>
          <w:b/>
          <w:bCs/>
          <w:kern w:val="36"/>
          <w:sz w:val="24"/>
          <w:szCs w:val="24"/>
          <w:lang w:eastAsia="en-US"/>
        </w:rPr>
        <w:t>Par Gulbenes novada domes 2016.gada 29.septembra saistošo noteikumu Nr.19 „Par atbildību par pašvaldības nozīmes koplietošanas meliorācijas sistēmas ekspluatācijas un uzturēšanas noteikumu pārkāpšanu” atzīšanu par spēku zaudējušiem”</w:t>
      </w:r>
      <w:r w:rsidRPr="00470901">
        <w:rPr>
          <w:b/>
          <w:bCs/>
          <w:sz w:val="24"/>
          <w:szCs w:val="24"/>
          <w:lang w:eastAsia="zh-CN"/>
        </w:rPr>
        <w:t xml:space="preserve"> izdošanu</w:t>
      </w:r>
    </w:p>
    <w:p w:rsidR="00470901" w:rsidRPr="00470901" w:rsidRDefault="00470901" w:rsidP="00470901">
      <w:pPr>
        <w:suppressAutoHyphens/>
        <w:ind w:right="-2"/>
        <w:jc w:val="both"/>
        <w:rPr>
          <w:sz w:val="24"/>
          <w:szCs w:val="24"/>
          <w:lang w:eastAsia="zh-CN"/>
        </w:rPr>
      </w:pPr>
      <w:r w:rsidRPr="00470901">
        <w:rPr>
          <w:sz w:val="24"/>
          <w:szCs w:val="24"/>
          <w:lang w:eastAsia="zh-CN"/>
        </w:rPr>
        <w:t xml:space="preserve">ZIŅO: </w:t>
      </w:r>
      <w:proofErr w:type="spellStart"/>
      <w:r w:rsidRPr="00470901">
        <w:rPr>
          <w:sz w:val="24"/>
          <w:szCs w:val="24"/>
          <w:lang w:eastAsia="zh-CN"/>
        </w:rPr>
        <w:t>N.Audzišs</w:t>
      </w:r>
      <w:proofErr w:type="spellEnd"/>
    </w:p>
    <w:p w:rsidR="00470901" w:rsidRPr="00470901" w:rsidRDefault="00470901" w:rsidP="00470901">
      <w:pPr>
        <w:suppressAutoHyphens/>
        <w:ind w:right="-2"/>
        <w:jc w:val="both"/>
        <w:rPr>
          <w:sz w:val="24"/>
          <w:szCs w:val="24"/>
          <w:lang w:eastAsia="zh-CN"/>
        </w:rPr>
      </w:pPr>
      <w:r w:rsidRPr="00470901">
        <w:rPr>
          <w:sz w:val="24"/>
          <w:szCs w:val="24"/>
          <w:lang w:eastAsia="zh-CN"/>
        </w:rPr>
        <w:t xml:space="preserve">LĒMUMA PROJEKTU SAGATAVOJA: </w:t>
      </w:r>
      <w:proofErr w:type="spellStart"/>
      <w:r w:rsidRPr="00470901">
        <w:rPr>
          <w:sz w:val="24"/>
          <w:szCs w:val="24"/>
          <w:lang w:eastAsia="zh-CN"/>
        </w:rPr>
        <w:t>L.Priedeslaipa</w:t>
      </w:r>
      <w:proofErr w:type="spellEnd"/>
    </w:p>
    <w:p w:rsidR="00470901" w:rsidRPr="00470901" w:rsidRDefault="00470901" w:rsidP="00470901">
      <w:pPr>
        <w:suppressAutoHyphens/>
        <w:ind w:right="-2"/>
        <w:jc w:val="both"/>
        <w:rPr>
          <w:sz w:val="24"/>
          <w:szCs w:val="24"/>
          <w:lang w:eastAsia="zh-CN"/>
        </w:rPr>
      </w:pPr>
      <w:r w:rsidRPr="00470901">
        <w:rPr>
          <w:sz w:val="24"/>
          <w:szCs w:val="24"/>
          <w:lang w:eastAsia="zh-CN"/>
        </w:rPr>
        <w:t xml:space="preserve">DEBATĒS PIEDALĀS: nav </w:t>
      </w:r>
    </w:p>
    <w:p w:rsidR="00470901" w:rsidRPr="00470901" w:rsidRDefault="00470901" w:rsidP="00470901">
      <w:pPr>
        <w:suppressAutoHyphens/>
        <w:ind w:right="-2"/>
        <w:jc w:val="both"/>
        <w:rPr>
          <w:sz w:val="24"/>
          <w:szCs w:val="24"/>
          <w:lang w:eastAsia="zh-CN"/>
        </w:rPr>
      </w:pPr>
    </w:p>
    <w:p w:rsidR="00470901" w:rsidRPr="00470901" w:rsidRDefault="00470901" w:rsidP="00470901">
      <w:pPr>
        <w:spacing w:line="360" w:lineRule="auto"/>
        <w:ind w:firstLine="567"/>
        <w:jc w:val="both"/>
        <w:rPr>
          <w:sz w:val="24"/>
          <w:szCs w:val="24"/>
          <w:lang w:eastAsia="zh-CN"/>
        </w:rPr>
      </w:pPr>
      <w:r w:rsidRPr="00470901">
        <w:rPr>
          <w:sz w:val="24"/>
          <w:szCs w:val="24"/>
          <w:lang w:eastAsia="zh-CN"/>
        </w:rPr>
        <w:t xml:space="preserve">Gulbenes novada domes 2016.gada 29.septembra saistošie noteikumi Nr.19 „Par atbildību par pašvaldības nozīmes koplietošanas meliorācijas sistēmas ekspluatācijas un uzturēšanas noteikumu </w:t>
      </w:r>
      <w:r w:rsidRPr="00470901">
        <w:rPr>
          <w:sz w:val="24"/>
          <w:szCs w:val="24"/>
          <w:lang w:eastAsia="zh-CN"/>
        </w:rPr>
        <w:lastRenderedPageBreak/>
        <w:t>pārkāpšanu” nosaka administratīvo atbildību par Gulbenes novada pašvaldības nozīmes koplietošanas meliorācijas sistēmu ekspluatācijas un uzturēšanas noteikumu pārkāpšanu.</w:t>
      </w:r>
    </w:p>
    <w:p w:rsidR="00470901" w:rsidRPr="00470901" w:rsidRDefault="00470901" w:rsidP="00470901">
      <w:pPr>
        <w:spacing w:line="360" w:lineRule="auto"/>
        <w:ind w:firstLine="567"/>
        <w:jc w:val="both"/>
        <w:rPr>
          <w:sz w:val="24"/>
          <w:szCs w:val="24"/>
          <w:lang w:eastAsia="zh-CN"/>
        </w:rPr>
      </w:pPr>
      <w:r w:rsidRPr="00470901">
        <w:rPr>
          <w:sz w:val="24"/>
          <w:szCs w:val="24"/>
          <w:lang w:eastAsia="zh-CN"/>
        </w:rPr>
        <w:t xml:space="preserve">Saskaņā ar Meliorācijas likuma 25.pantu, kas nosaka, ka Ministru kabinets izdod meliorācijas sistēmas ekspluatācijas un uzturēšanas noteikumus, izvirzot prasības, kas zemes īpašniekam vai tiesiskajam valdītājam jāievēro meliorācijas sistēmas izmantošanā, kopšanā un saglabāšanā, ir izdoti Ministru kabineta 2010.gada 3.augusta noteikumi Nr.714 „Meliorācijas sistēmas ekspluatācijas un uzturēšanas noteikumi”. </w:t>
      </w:r>
    </w:p>
    <w:p w:rsidR="00470901" w:rsidRPr="00470901" w:rsidRDefault="00470901" w:rsidP="00470901">
      <w:pPr>
        <w:spacing w:line="360" w:lineRule="auto"/>
        <w:ind w:firstLine="567"/>
        <w:jc w:val="both"/>
        <w:rPr>
          <w:sz w:val="24"/>
          <w:szCs w:val="24"/>
          <w:lang w:eastAsia="zh-CN"/>
        </w:rPr>
      </w:pPr>
      <w:r w:rsidRPr="00470901">
        <w:rPr>
          <w:sz w:val="24"/>
          <w:szCs w:val="24"/>
          <w:lang w:eastAsia="zh-CN"/>
        </w:rPr>
        <w:t>Par Ministru kabineta 2010.gada 3.augusta noteikumu Nr.714 „Meliorācijas sistēmas ekspluatācijas un uzturēšanas noteikumi” prasību pārkāpšanu šobrīd administratīvā atbildība ir paredzēta Latvijas Administratīvo pārkāpumu kodeksa 66.</w:t>
      </w:r>
      <w:r w:rsidRPr="00470901">
        <w:rPr>
          <w:sz w:val="24"/>
          <w:szCs w:val="24"/>
          <w:vertAlign w:val="superscript"/>
          <w:lang w:eastAsia="zh-CN"/>
        </w:rPr>
        <w:t xml:space="preserve">1 </w:t>
      </w:r>
      <w:r w:rsidRPr="00470901">
        <w:rPr>
          <w:sz w:val="24"/>
          <w:szCs w:val="24"/>
          <w:lang w:eastAsia="zh-CN"/>
        </w:rPr>
        <w:t>pantā, bet ar Administratīvās atbildības likuma spēkā stāšanos administratīvā atbildība par šo prasību pārkāpšanu tiks paredzēta Meliorācijas likumā.</w:t>
      </w:r>
    </w:p>
    <w:p w:rsidR="00470901" w:rsidRPr="00470901" w:rsidRDefault="00470901" w:rsidP="00470901">
      <w:pPr>
        <w:spacing w:line="360" w:lineRule="auto"/>
        <w:ind w:firstLine="567"/>
        <w:jc w:val="both"/>
        <w:rPr>
          <w:sz w:val="24"/>
          <w:szCs w:val="24"/>
          <w:lang w:eastAsia="zh-CN"/>
        </w:rPr>
      </w:pPr>
      <w:r w:rsidRPr="00470901">
        <w:rPr>
          <w:sz w:val="24"/>
          <w:szCs w:val="24"/>
          <w:lang w:eastAsia="zh-CN"/>
        </w:rPr>
        <w:t>Saskaņā ar Meliorācijas likuma 22.</w:t>
      </w:r>
      <w:r w:rsidRPr="00470901">
        <w:rPr>
          <w:sz w:val="24"/>
          <w:szCs w:val="24"/>
          <w:vertAlign w:val="superscript"/>
          <w:lang w:eastAsia="zh-CN"/>
        </w:rPr>
        <w:t xml:space="preserve">2 </w:t>
      </w:r>
      <w:r w:rsidRPr="00470901">
        <w:rPr>
          <w:sz w:val="24"/>
          <w:szCs w:val="24"/>
          <w:lang w:eastAsia="zh-CN"/>
        </w:rPr>
        <w:t>panta otro daļu (izteikta jaunā redakcijā ar grozījumiem, kas izdarīti ar 2017.gada 30.marta likumu „Grozījumi Meliorācijas likumā”) pašvaldība saistošajos noteikumos var paredzēt papildu prasības attiecībā uz pašvaldības nozīmes koplietošanas meliorācijas sistēmas ekspluatāciju un uzturēšanu un atbildību par minēto prasību pārkāpšanu.</w:t>
      </w:r>
    </w:p>
    <w:p w:rsidR="00470901" w:rsidRPr="00470901" w:rsidRDefault="00470901" w:rsidP="00470901">
      <w:pPr>
        <w:spacing w:line="360" w:lineRule="auto"/>
        <w:ind w:firstLine="567"/>
        <w:jc w:val="both"/>
        <w:rPr>
          <w:sz w:val="24"/>
          <w:szCs w:val="24"/>
          <w:lang w:eastAsia="zh-CN"/>
        </w:rPr>
      </w:pPr>
      <w:r w:rsidRPr="00470901">
        <w:rPr>
          <w:sz w:val="24"/>
          <w:szCs w:val="24"/>
          <w:lang w:eastAsia="zh-CN"/>
        </w:rPr>
        <w:t>Ņemot vērā, ka ar Gulbenes novada domes saistošajiem noteikumiem netiek paredzētas papildu prasības attiecībā uz pašvaldības nozīmes koplietošanas meliorācijas sistēmas ekspluatāciju un uzturēšanu, nevar tikt paredzēta atbildība saistošajos noteikumos par šo prasību pārkāpšanu.</w:t>
      </w:r>
    </w:p>
    <w:p w:rsidR="00470901" w:rsidRPr="00470901" w:rsidRDefault="00470901" w:rsidP="00470901">
      <w:pPr>
        <w:spacing w:line="360" w:lineRule="auto"/>
        <w:ind w:firstLine="567"/>
        <w:jc w:val="both"/>
        <w:rPr>
          <w:sz w:val="24"/>
          <w:szCs w:val="24"/>
        </w:rPr>
      </w:pPr>
      <w:r w:rsidRPr="00470901">
        <w:rPr>
          <w:sz w:val="24"/>
          <w:szCs w:val="24"/>
          <w:lang w:eastAsia="zh-CN"/>
        </w:rPr>
        <w:t xml:space="preserve">Ņemot vērā augstāk minēto un pamatojoties uz likuma “Par pašvaldībām” 41.panta pirmās daļas 1.punktu, kas nosaka, ka pašvaldības dome pieņem ārējos normatīvos aktus (saistošie noteikumi), </w:t>
      </w:r>
      <w:r w:rsidRPr="00470901">
        <w:rPr>
          <w:sz w:val="24"/>
          <w:szCs w:val="24"/>
        </w:rPr>
        <w:t xml:space="preserve">un Finanšu komitejas ieteikumu,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lang w:eastAsia="zh-CN"/>
        </w:rPr>
      </w:pPr>
      <w:r w:rsidRPr="00470901">
        <w:rPr>
          <w:sz w:val="24"/>
          <w:szCs w:val="24"/>
          <w:lang w:eastAsia="zh-CN"/>
        </w:rPr>
        <w:t xml:space="preserve">IZDOT Gulbenes novada domes 2019.gada 28.novembra saistošos noteikumus Nr.35 </w:t>
      </w:r>
      <w:r w:rsidRPr="00470901">
        <w:rPr>
          <w:bCs/>
          <w:sz w:val="24"/>
          <w:szCs w:val="24"/>
          <w:lang w:eastAsia="zh-CN"/>
        </w:rPr>
        <w:t>“</w:t>
      </w:r>
      <w:r w:rsidRPr="00470901">
        <w:rPr>
          <w:bCs/>
          <w:kern w:val="36"/>
          <w:sz w:val="24"/>
          <w:szCs w:val="24"/>
          <w:lang w:eastAsia="en-US"/>
        </w:rPr>
        <w:t xml:space="preserve">Par Gulbenes novada domes 2016.gada 29.septembra saistošo noteikumu Nr.19 „Par atbildību par pašvaldības nozīmes koplietošanas meliorācijas sistēmas ekspluatācijas un uzturēšanas noteikumu pārkāpšanu” atzīšanu par spēku zaudējušiem” </w:t>
      </w:r>
      <w:r w:rsidRPr="00470901">
        <w:rPr>
          <w:sz w:val="24"/>
          <w:szCs w:val="24"/>
          <w:lang w:eastAsia="zh-CN"/>
        </w:rPr>
        <w:t>saskaņā ar 30.pielikumu.</w:t>
      </w:r>
    </w:p>
    <w:p w:rsidR="00470901" w:rsidRPr="00470901" w:rsidRDefault="00470901" w:rsidP="00470901">
      <w:pPr>
        <w:keepNext/>
        <w:spacing w:line="276" w:lineRule="auto"/>
        <w:jc w:val="center"/>
        <w:outlineLvl w:val="0"/>
        <w:rPr>
          <w:rFonts w:eastAsia="Calibri"/>
          <w:b/>
          <w:bCs/>
          <w:color w:val="000000"/>
          <w:kern w:val="32"/>
          <w:sz w:val="22"/>
          <w:szCs w:val="24"/>
          <w:lang w:eastAsia="en-US"/>
        </w:rPr>
      </w:pPr>
    </w:p>
    <w:p w:rsidR="00470901" w:rsidRPr="00470901" w:rsidRDefault="00470901" w:rsidP="00470901">
      <w:pPr>
        <w:keepNext/>
        <w:jc w:val="center"/>
        <w:outlineLvl w:val="0"/>
        <w:rPr>
          <w:rFonts w:eastAsia="Calibri"/>
          <w:b/>
          <w:bCs/>
          <w:color w:val="000000"/>
          <w:kern w:val="32"/>
          <w:sz w:val="24"/>
          <w:szCs w:val="24"/>
          <w:lang w:eastAsia="en-US"/>
        </w:rPr>
      </w:pPr>
      <w:r w:rsidRPr="00470901">
        <w:rPr>
          <w:rFonts w:eastAsia="Calibri"/>
          <w:b/>
          <w:bCs/>
          <w:color w:val="000000"/>
          <w:kern w:val="32"/>
          <w:sz w:val="24"/>
          <w:szCs w:val="24"/>
          <w:lang w:eastAsia="en-US"/>
        </w:rPr>
        <w:t>41.§</w:t>
      </w:r>
    </w:p>
    <w:p w:rsidR="00470901" w:rsidRPr="00470901" w:rsidRDefault="00470901" w:rsidP="00470901">
      <w:pPr>
        <w:pBdr>
          <w:bottom w:val="single" w:sz="12" w:space="1" w:color="auto"/>
        </w:pBdr>
        <w:autoSpaceDE w:val="0"/>
        <w:autoSpaceDN w:val="0"/>
        <w:adjustRightInd w:val="0"/>
        <w:jc w:val="center"/>
        <w:rPr>
          <w:rFonts w:eastAsia="Calibri"/>
          <w:b/>
          <w:bCs/>
          <w:color w:val="000000"/>
          <w:sz w:val="24"/>
          <w:szCs w:val="24"/>
          <w:lang w:eastAsia="en-US"/>
        </w:rPr>
      </w:pPr>
      <w:r w:rsidRPr="00470901">
        <w:rPr>
          <w:rFonts w:eastAsia="Calibri"/>
          <w:b/>
          <w:bCs/>
          <w:color w:val="000000"/>
          <w:sz w:val="24"/>
          <w:szCs w:val="24"/>
          <w:lang w:eastAsia="en-US"/>
        </w:rPr>
        <w:t xml:space="preserve">Par transportlīdzekļa nodošanu individuālā lietošanā Gulbenes novada domes priekšsēdētāja vietniekam </w:t>
      </w:r>
    </w:p>
    <w:p w:rsidR="00470901" w:rsidRPr="00470901" w:rsidRDefault="00470901" w:rsidP="00470901">
      <w:pPr>
        <w:rPr>
          <w:rFonts w:eastAsia="Calibri"/>
          <w:sz w:val="24"/>
          <w:szCs w:val="24"/>
          <w:lang w:eastAsia="en-US"/>
        </w:rPr>
      </w:pPr>
      <w:r w:rsidRPr="00470901">
        <w:rPr>
          <w:rFonts w:eastAsia="Calibri"/>
          <w:sz w:val="24"/>
          <w:szCs w:val="24"/>
          <w:lang w:eastAsia="en-US"/>
        </w:rPr>
        <w:t xml:space="preserve">ZIŅO: </w:t>
      </w:r>
      <w:proofErr w:type="spellStart"/>
      <w:r w:rsidRPr="00470901">
        <w:rPr>
          <w:rFonts w:eastAsia="Calibri"/>
          <w:sz w:val="24"/>
          <w:szCs w:val="24"/>
          <w:lang w:eastAsia="en-US"/>
        </w:rPr>
        <w:t>N.Audzišs</w:t>
      </w:r>
      <w:proofErr w:type="spellEnd"/>
    </w:p>
    <w:p w:rsidR="00470901" w:rsidRPr="00470901" w:rsidRDefault="00470901" w:rsidP="00470901">
      <w:pPr>
        <w:rPr>
          <w:rFonts w:eastAsia="Calibri"/>
          <w:sz w:val="24"/>
          <w:szCs w:val="24"/>
          <w:lang w:eastAsia="en-US"/>
        </w:rPr>
      </w:pPr>
      <w:r w:rsidRPr="00470901">
        <w:rPr>
          <w:rFonts w:eastAsia="Calibri"/>
          <w:sz w:val="24"/>
          <w:szCs w:val="24"/>
          <w:lang w:eastAsia="en-US"/>
        </w:rPr>
        <w:t xml:space="preserve">LĒMUMA PROJEKTU SAGATAVOJA: </w:t>
      </w:r>
      <w:proofErr w:type="spellStart"/>
      <w:r w:rsidRPr="00470901">
        <w:rPr>
          <w:rFonts w:eastAsia="Calibri"/>
          <w:sz w:val="24"/>
          <w:szCs w:val="24"/>
          <w:lang w:eastAsia="en-US"/>
        </w:rPr>
        <w:t>O.Maļiņins</w:t>
      </w:r>
      <w:proofErr w:type="spellEnd"/>
      <w:r w:rsidRPr="00470901">
        <w:rPr>
          <w:rFonts w:eastAsia="Calibri"/>
          <w:sz w:val="24"/>
          <w:szCs w:val="24"/>
          <w:lang w:eastAsia="en-US"/>
        </w:rPr>
        <w:t xml:space="preserve">, </w:t>
      </w:r>
      <w:proofErr w:type="spellStart"/>
      <w:r w:rsidRPr="00470901">
        <w:rPr>
          <w:rFonts w:eastAsia="Calibri"/>
          <w:sz w:val="24"/>
          <w:szCs w:val="24"/>
          <w:lang w:eastAsia="en-US"/>
        </w:rPr>
        <w:t>S.Mickeviča</w:t>
      </w:r>
      <w:proofErr w:type="spellEnd"/>
    </w:p>
    <w:p w:rsidR="00470901" w:rsidRPr="00470901" w:rsidRDefault="00470901" w:rsidP="00470901">
      <w:pPr>
        <w:spacing w:line="276" w:lineRule="auto"/>
        <w:rPr>
          <w:rFonts w:eastAsia="Calibri"/>
          <w:sz w:val="24"/>
          <w:szCs w:val="24"/>
          <w:lang w:eastAsia="en-US"/>
        </w:rPr>
      </w:pPr>
      <w:r w:rsidRPr="00470901">
        <w:rPr>
          <w:rFonts w:eastAsia="Calibri"/>
          <w:sz w:val="24"/>
          <w:szCs w:val="24"/>
          <w:lang w:eastAsia="en-US"/>
        </w:rPr>
        <w:t>DEBATĒS PIEDALĀS: nav</w:t>
      </w:r>
    </w:p>
    <w:p w:rsidR="00470901" w:rsidRPr="00470901" w:rsidRDefault="00470901" w:rsidP="00470901">
      <w:pPr>
        <w:spacing w:line="276" w:lineRule="auto"/>
        <w:rPr>
          <w:rFonts w:eastAsia="Calibri"/>
          <w:sz w:val="24"/>
          <w:szCs w:val="24"/>
          <w:lang w:eastAsia="en-US"/>
        </w:rPr>
      </w:pPr>
    </w:p>
    <w:p w:rsidR="00470901" w:rsidRPr="00470901" w:rsidRDefault="00470901" w:rsidP="00470901">
      <w:pPr>
        <w:spacing w:line="276" w:lineRule="auto"/>
        <w:rPr>
          <w:rFonts w:eastAsia="Calibri"/>
          <w:sz w:val="24"/>
          <w:szCs w:val="24"/>
          <w:lang w:eastAsia="en-US"/>
        </w:rPr>
      </w:pPr>
    </w:p>
    <w:p w:rsidR="00470901" w:rsidRPr="00470901" w:rsidRDefault="00470901" w:rsidP="00470901">
      <w:pPr>
        <w:spacing w:line="360" w:lineRule="auto"/>
        <w:ind w:firstLine="567"/>
        <w:jc w:val="both"/>
        <w:textAlignment w:val="baseline"/>
        <w:rPr>
          <w:sz w:val="24"/>
          <w:szCs w:val="24"/>
        </w:rPr>
      </w:pPr>
      <w:r w:rsidRPr="00470901">
        <w:rPr>
          <w:sz w:val="24"/>
          <w:szCs w:val="24"/>
        </w:rPr>
        <w:t>Publiskas personas finanšu līdzekļu un mantas izšķērdēšanas novēršanas likuma (turpmāk – Likums) 5.</w:t>
      </w:r>
      <w:r w:rsidRPr="00470901">
        <w:rPr>
          <w:sz w:val="24"/>
          <w:szCs w:val="24"/>
          <w:bdr w:val="none" w:sz="0" w:space="0" w:color="auto" w:frame="1"/>
          <w:vertAlign w:val="superscript"/>
        </w:rPr>
        <w:t>2</w:t>
      </w:r>
      <w:r w:rsidRPr="00470901">
        <w:rPr>
          <w:sz w:val="24"/>
          <w:szCs w:val="24"/>
        </w:rPr>
        <w:t xml:space="preserve"> panta pirmā daļa nosaka, ka papildus šajā Likumā un citos tiesību aktos ietvertajiem </w:t>
      </w:r>
      <w:r w:rsidRPr="00470901">
        <w:rPr>
          <w:sz w:val="24"/>
          <w:szCs w:val="24"/>
        </w:rPr>
        <w:lastRenderedPageBreak/>
        <w:t>noteikumiem par rīcību ar valsts un pašvaldību mantu ievērojami arī saskaņā ar šo pantu paredzētie valsts un pašvaldību autotransporta izmantošanas noteikumi.</w:t>
      </w:r>
    </w:p>
    <w:p w:rsidR="00470901" w:rsidRPr="00470901" w:rsidRDefault="00470901" w:rsidP="00470901">
      <w:pPr>
        <w:spacing w:line="360" w:lineRule="auto"/>
        <w:ind w:firstLine="567"/>
        <w:jc w:val="both"/>
        <w:textAlignment w:val="baseline"/>
        <w:rPr>
          <w:sz w:val="24"/>
          <w:szCs w:val="24"/>
        </w:rPr>
      </w:pPr>
      <w:r w:rsidRPr="00470901">
        <w:rPr>
          <w:sz w:val="24"/>
          <w:szCs w:val="24"/>
        </w:rPr>
        <w:t>Saskaņā ar Likuma 5.</w:t>
      </w:r>
      <w:r w:rsidRPr="00470901">
        <w:rPr>
          <w:sz w:val="24"/>
          <w:szCs w:val="24"/>
          <w:bdr w:val="none" w:sz="0" w:space="0" w:color="auto" w:frame="1"/>
          <w:vertAlign w:val="superscript"/>
        </w:rPr>
        <w:t>2</w:t>
      </w:r>
      <w:r w:rsidRPr="00470901">
        <w:rPr>
          <w:sz w:val="24"/>
          <w:szCs w:val="24"/>
        </w:rPr>
        <w:t xml:space="preserve"> panta otro daļu pašvaldību, valsts vai pašvaldību iestāžu īpašumā, valdījumā vai lietošanā esošais autotransports, tajā skaitā operatīvais transports, izmantojams tikai dienesta, darba, amata pienākumu pildīšanai.</w:t>
      </w:r>
    </w:p>
    <w:p w:rsidR="00470901" w:rsidRPr="00470901" w:rsidRDefault="00470901" w:rsidP="00470901">
      <w:pPr>
        <w:spacing w:line="360" w:lineRule="auto"/>
        <w:ind w:firstLine="567"/>
        <w:jc w:val="both"/>
        <w:textAlignment w:val="baseline"/>
        <w:rPr>
          <w:sz w:val="24"/>
          <w:szCs w:val="24"/>
        </w:rPr>
      </w:pPr>
      <w:r w:rsidRPr="00470901">
        <w:rPr>
          <w:sz w:val="24"/>
          <w:szCs w:val="24"/>
        </w:rPr>
        <w:t>Savukārt autotransporta lietošana darba vajadzībām saskaņā ar šā panta trešo daļu ir tāda autotransporta lietošana, kas nepieciešama amatpersonas vai darbinieka darba pienākumu pildīšanai, nodrošinot pašvaldības vai valsts vai pašvaldības iestādes funkciju izpildi.</w:t>
      </w:r>
    </w:p>
    <w:p w:rsidR="00470901" w:rsidRPr="00470901" w:rsidRDefault="00470901" w:rsidP="00470901">
      <w:pPr>
        <w:spacing w:line="360" w:lineRule="auto"/>
        <w:ind w:firstLine="567"/>
        <w:jc w:val="both"/>
        <w:textAlignment w:val="baseline"/>
        <w:rPr>
          <w:color w:val="393536"/>
          <w:sz w:val="24"/>
          <w:szCs w:val="24"/>
        </w:rPr>
      </w:pPr>
      <w:r w:rsidRPr="00470901">
        <w:rPr>
          <w:sz w:val="24"/>
          <w:szCs w:val="24"/>
        </w:rPr>
        <w:t>Saskaņā Likuma 5.</w:t>
      </w:r>
      <w:r w:rsidRPr="00470901">
        <w:rPr>
          <w:sz w:val="24"/>
          <w:szCs w:val="24"/>
          <w:bdr w:val="none" w:sz="0" w:space="0" w:color="auto" w:frame="1"/>
          <w:vertAlign w:val="superscript"/>
        </w:rPr>
        <w:t>2</w:t>
      </w:r>
      <w:r w:rsidRPr="00470901">
        <w:rPr>
          <w:sz w:val="24"/>
          <w:szCs w:val="24"/>
        </w:rPr>
        <w:t xml:space="preserve"> panta ceturto daļu par autotransporta izmantošanu darba vajadzībām uzskatāma arī tā lietošana gadījumos, kad attiecīgās amatpersonas vai darbinieka darba pienākumi ir saistīti ar nepieciešamību nodrošināt viņam iespēju jebkurā brīdī atgriezties pie darba pienākumu pildīšanas vai darba pienākumu pildīšanu nepieciešams nodrošināt īpašas steidzamības kārtībā, arī tādēļ, lai novērstu ārkārtas situācijas un to sekas, apdraudējumu sabiedrības veselībai vai drošībai, ja amatpersonas vai darbinieka darba pienākumu specifika paredz to pildīšanu tādā teritorijā, kuru objektīvu iemeslu dēļ nevar sasniegt ar sabiedrisko transportu vai bez autotransporta izmantošanas, kā arī ja </w:t>
      </w:r>
      <w:r w:rsidRPr="00470901">
        <w:rPr>
          <w:color w:val="393536"/>
          <w:sz w:val="24"/>
          <w:szCs w:val="24"/>
        </w:rPr>
        <w:t>amatpersona vai darbinieks tiek nogādāts no darba vietas uz dzīvesvietu vai no dzīvesvietas uz darba vietu, ja objektīvu iemeslu dēļ sabiedriskā transporta pakalpojumus nav iespējams izmantot vai arī tā izmantošana apgrūtina darba pienākumu efektīvu izpildi. Darba</w:t>
      </w:r>
      <w:r w:rsidRPr="00470901">
        <w:rPr>
          <w:color w:val="393536"/>
          <w:sz w:val="24"/>
          <w:szCs w:val="24"/>
          <w:shd w:val="clear" w:color="auto" w:fill="FFFFFF"/>
        </w:rPr>
        <w:t xml:space="preserve"> pienākumu pildīšanai un pašvaldības institūcijas funkciju realizācijai ir nepieciešama (pieļaujama) dienesta autotransporta izmantošana ārpus institūcijas noteiktā normālā darba laika, ievērojot normatīvajos aktos noteikto.</w:t>
      </w:r>
    </w:p>
    <w:p w:rsidR="00470901" w:rsidRPr="00470901" w:rsidRDefault="00470901" w:rsidP="00470901">
      <w:pPr>
        <w:spacing w:line="360" w:lineRule="auto"/>
        <w:ind w:firstLine="567"/>
        <w:jc w:val="both"/>
        <w:rPr>
          <w:sz w:val="24"/>
          <w:szCs w:val="24"/>
        </w:rPr>
      </w:pPr>
      <w:r w:rsidRPr="00470901">
        <w:rPr>
          <w:rFonts w:eastAsia="Calibri"/>
          <w:color w:val="000000"/>
          <w:sz w:val="24"/>
          <w:szCs w:val="24"/>
          <w:lang w:eastAsia="en-US"/>
        </w:rPr>
        <w:t xml:space="preserve">Pamatojoties uz likuma “Par pašvaldībām” 21.panta pirmās daļas 27.punktu, kas nosaka, ka dome var izskatīt jebkuru jautājumu, kas ir attiecīgās pašvaldības pārziņā, turklāt tikai dome var pieņemt lēmumus citos likumā paredzētajos gadījumos, </w:t>
      </w:r>
      <w:r w:rsidRPr="00470901">
        <w:rPr>
          <w:rFonts w:eastAsia="Calibri"/>
          <w:sz w:val="24"/>
          <w:szCs w:val="24"/>
          <w:lang w:eastAsia="en-US"/>
        </w:rPr>
        <w:t>Publiskas personas finanšu līdzekļu un mantas izšķērdēšanas novēršanas likuma 3.panta pirmās daļas 1.punktu, 5.</w:t>
      </w:r>
      <w:r w:rsidRPr="00470901">
        <w:rPr>
          <w:rFonts w:eastAsia="Calibri"/>
          <w:sz w:val="24"/>
          <w:szCs w:val="24"/>
          <w:bdr w:val="none" w:sz="0" w:space="0" w:color="auto" w:frame="1"/>
          <w:vertAlign w:val="superscript"/>
          <w:lang w:eastAsia="en-US"/>
        </w:rPr>
        <w:t xml:space="preserve">2 </w:t>
      </w:r>
      <w:r w:rsidRPr="00470901">
        <w:rPr>
          <w:rFonts w:eastAsia="Calibri"/>
          <w:sz w:val="24"/>
          <w:szCs w:val="24"/>
          <w:bdr w:val="none" w:sz="0" w:space="0" w:color="auto" w:frame="1"/>
          <w:lang w:eastAsia="en-US"/>
        </w:rPr>
        <w:t xml:space="preserve">pantu </w:t>
      </w:r>
      <w:r w:rsidRPr="00470901">
        <w:rPr>
          <w:rFonts w:eastAsia="Calibri"/>
          <w:color w:val="000000"/>
          <w:sz w:val="24"/>
          <w:szCs w:val="24"/>
          <w:lang w:eastAsia="en-US"/>
        </w:rPr>
        <w:t xml:space="preserve">un Gulbenes novada domes 2017.gada 31.augusta noteikumu Nr.9 “Par autotransporta izmantošanu Gulbenes novada pašvaldībā” (protokols Nr.12, 32.§) 2., 7., 48. un 55.punktiem, </w:t>
      </w:r>
      <w:r w:rsidRPr="00470901">
        <w:rPr>
          <w:sz w:val="24"/>
          <w:szCs w:val="24"/>
        </w:rPr>
        <w:t xml:space="preserve">un Finanšu komitejas ieteikumu, atklāti balsojot: PAR – 12 (Normunds </w:t>
      </w:r>
      <w:proofErr w:type="spellStart"/>
      <w:r w:rsidRPr="00470901">
        <w:rPr>
          <w:sz w:val="24"/>
          <w:szCs w:val="24"/>
        </w:rPr>
        <w:t>Audzišs</w:t>
      </w:r>
      <w:proofErr w:type="spellEnd"/>
      <w:r w:rsidRPr="00470901">
        <w:rPr>
          <w:sz w:val="24"/>
          <w:szCs w:val="24"/>
        </w:rPr>
        <w:t xml:space="preserve">,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color w:val="000000"/>
          <w:sz w:val="24"/>
          <w:szCs w:val="24"/>
        </w:rPr>
        <w:t>1. NODOT Gulbenes novada domes priekšsēdētāja vietniekam Andim Caunītim individuālā lietošanā automašīnu TOYOTA COROLLA, valsts reģistrācijas numurs MG7299, uz amata pienākumu pildīšanas laiku.</w:t>
      </w:r>
    </w:p>
    <w:p w:rsidR="00470901" w:rsidRPr="00470901" w:rsidRDefault="00470901" w:rsidP="00470901">
      <w:pPr>
        <w:widowControl w:val="0"/>
        <w:spacing w:line="360" w:lineRule="auto"/>
        <w:ind w:firstLine="567"/>
        <w:jc w:val="both"/>
        <w:rPr>
          <w:rFonts w:eastAsia="Calibri"/>
          <w:sz w:val="24"/>
          <w:szCs w:val="24"/>
          <w:lang w:eastAsia="en-US"/>
        </w:rPr>
      </w:pPr>
      <w:r w:rsidRPr="00470901">
        <w:rPr>
          <w:rFonts w:eastAsia="Calibri"/>
          <w:color w:val="000000"/>
          <w:sz w:val="24"/>
          <w:szCs w:val="24"/>
          <w:lang w:eastAsia="en-US"/>
        </w:rPr>
        <w:t xml:space="preserve">2. NOTEIKT automašīnas TOYOTA COROLLA, valsts reģistrācijas numurs MG7299, nobraukuma limitu līdz 3500 km mēnesī, kā arī degvielas patēriņa normu 4,8 litri uz 100 km vasaras sezonā </w:t>
      </w:r>
      <w:r w:rsidRPr="00470901">
        <w:rPr>
          <w:rFonts w:eastAsia="Calibri"/>
          <w:sz w:val="24"/>
          <w:szCs w:val="24"/>
          <w:lang w:eastAsia="ar-SA"/>
        </w:rPr>
        <w:t xml:space="preserve">(no </w:t>
      </w:r>
      <w:r w:rsidRPr="00470901">
        <w:rPr>
          <w:rFonts w:eastAsia="Calibri"/>
          <w:sz w:val="24"/>
          <w:szCs w:val="24"/>
          <w:lang w:eastAsia="en-US"/>
        </w:rPr>
        <w:t xml:space="preserve">1.aprīļa līdz 31.oktobrim) </w:t>
      </w:r>
      <w:r w:rsidRPr="00470901">
        <w:rPr>
          <w:rFonts w:eastAsia="Calibri"/>
          <w:color w:val="000000"/>
          <w:sz w:val="24"/>
          <w:szCs w:val="24"/>
          <w:lang w:eastAsia="en-US"/>
        </w:rPr>
        <w:t xml:space="preserve">un 5,3 litri uz 100 km ziemas sezonā </w:t>
      </w:r>
      <w:r w:rsidRPr="00470901">
        <w:rPr>
          <w:rFonts w:eastAsia="Calibri"/>
          <w:sz w:val="24"/>
          <w:szCs w:val="24"/>
          <w:lang w:eastAsia="en-US"/>
        </w:rPr>
        <w:t>(no 1.novembra līdz nākamā gada 31.martam)</w:t>
      </w:r>
      <w:r w:rsidRPr="00470901">
        <w:rPr>
          <w:rFonts w:eastAsia="Calibri"/>
          <w:color w:val="000000"/>
          <w:sz w:val="24"/>
          <w:szCs w:val="24"/>
          <w:lang w:eastAsia="en-US"/>
        </w:rPr>
        <w:t>.</w:t>
      </w:r>
    </w:p>
    <w:p w:rsidR="00470901" w:rsidRPr="00470901" w:rsidRDefault="00470901" w:rsidP="00470901">
      <w:pPr>
        <w:widowControl w:val="0"/>
        <w:spacing w:line="360" w:lineRule="auto"/>
        <w:ind w:firstLine="567"/>
        <w:jc w:val="both"/>
        <w:rPr>
          <w:rFonts w:eastAsia="Calibri"/>
          <w:sz w:val="24"/>
          <w:szCs w:val="24"/>
          <w:lang w:eastAsia="en-US"/>
        </w:rPr>
      </w:pPr>
      <w:r w:rsidRPr="00470901">
        <w:rPr>
          <w:rFonts w:eastAsia="Calibri"/>
          <w:color w:val="000000"/>
          <w:sz w:val="24"/>
          <w:szCs w:val="24"/>
          <w:lang w:eastAsia="en-US"/>
        </w:rPr>
        <w:t xml:space="preserve">3. NOTEIKT automašīnas TOYOTA COROLLA, valsts reģistrācijas numurs MG7299, </w:t>
      </w:r>
      <w:r w:rsidRPr="00470901">
        <w:rPr>
          <w:rFonts w:eastAsia="Calibri"/>
          <w:color w:val="000000"/>
          <w:sz w:val="24"/>
          <w:szCs w:val="24"/>
          <w:lang w:eastAsia="en-US"/>
        </w:rPr>
        <w:lastRenderedPageBreak/>
        <w:t xml:space="preserve">stāvvietu ārpus darba pienākumu veikšanas adresē </w:t>
      </w:r>
      <w:r w:rsidRPr="00470901">
        <w:rPr>
          <w:rFonts w:eastAsia="Calibri"/>
          <w:color w:val="000000"/>
          <w:sz w:val="24"/>
          <w:szCs w:val="24"/>
          <w:lang w:eastAsia="ar-SA"/>
        </w:rPr>
        <w:t>Ābeļu iela 2, Gulbene, Gulbenes novads, LV-4401.</w:t>
      </w:r>
    </w:p>
    <w:p w:rsidR="00470901" w:rsidRPr="00470901" w:rsidRDefault="00470901" w:rsidP="00470901">
      <w:pPr>
        <w:widowControl w:val="0"/>
        <w:spacing w:line="360" w:lineRule="auto"/>
        <w:ind w:firstLine="567"/>
        <w:jc w:val="both"/>
        <w:rPr>
          <w:rFonts w:eastAsia="Calibri"/>
          <w:sz w:val="24"/>
          <w:szCs w:val="24"/>
          <w:lang w:eastAsia="en-US"/>
        </w:rPr>
      </w:pPr>
      <w:r w:rsidRPr="00470901">
        <w:rPr>
          <w:rFonts w:eastAsia="Calibri"/>
          <w:sz w:val="24"/>
          <w:szCs w:val="24"/>
          <w:lang w:eastAsia="en-US"/>
        </w:rPr>
        <w:t>4. Lēmums stājas spēkā likumā “Par pašvaldībām” noteiktajā kārtībā un ar tā spēkā stāšanos spēku zaudē Gulbenes novada domes 2018.gada 29.novembra lēmums “Par transportlīdzekļa nodošanu individuālā lietošanā Gulbenes novada domes priekšsēdētāja vietniekam” (protokols Nr.24. 34.</w:t>
      </w:r>
      <w:r w:rsidRPr="00470901">
        <w:rPr>
          <w:rFonts w:eastAsia="Calibri"/>
          <w:color w:val="000000"/>
          <w:sz w:val="24"/>
          <w:szCs w:val="24"/>
          <w:lang w:eastAsia="en-US"/>
        </w:rPr>
        <w:t>§</w:t>
      </w:r>
      <w:r w:rsidRPr="00470901">
        <w:rPr>
          <w:rFonts w:eastAsia="Calibri"/>
          <w:sz w:val="24"/>
          <w:szCs w:val="24"/>
          <w:lang w:eastAsia="en-US"/>
        </w:rPr>
        <w:t>).</w:t>
      </w:r>
    </w:p>
    <w:p w:rsidR="00470901" w:rsidRPr="00470901" w:rsidRDefault="00470901" w:rsidP="00470901">
      <w:pPr>
        <w:widowControl w:val="0"/>
        <w:jc w:val="center"/>
        <w:rPr>
          <w:b/>
          <w:sz w:val="24"/>
          <w:szCs w:val="24"/>
        </w:rPr>
      </w:pPr>
      <w:r w:rsidRPr="00470901">
        <w:rPr>
          <w:b/>
          <w:sz w:val="24"/>
          <w:szCs w:val="24"/>
        </w:rPr>
        <w:t>42.§</w:t>
      </w:r>
    </w:p>
    <w:p w:rsidR="00470901" w:rsidRPr="00470901" w:rsidRDefault="00470901" w:rsidP="00470901">
      <w:pPr>
        <w:widowControl w:val="0"/>
        <w:pBdr>
          <w:bottom w:val="single" w:sz="12" w:space="1" w:color="auto"/>
        </w:pBdr>
        <w:jc w:val="center"/>
        <w:rPr>
          <w:b/>
          <w:noProof/>
          <w:sz w:val="24"/>
          <w:szCs w:val="24"/>
        </w:rPr>
      </w:pPr>
      <w:r w:rsidRPr="00470901">
        <w:rPr>
          <w:b/>
          <w:noProof/>
          <w:sz w:val="24"/>
          <w:szCs w:val="24"/>
        </w:rPr>
        <w:t>Par izmaiņām Gulbenes novada domes Izglītības, kultūras un sporta jautājumu komitejas sastāvā</w:t>
      </w:r>
    </w:p>
    <w:p w:rsidR="00470901" w:rsidRPr="00470901" w:rsidRDefault="00470901" w:rsidP="00470901">
      <w:pPr>
        <w:widowControl w:val="0"/>
        <w:rPr>
          <w:noProof/>
          <w:color w:val="FF0000"/>
          <w:sz w:val="24"/>
          <w:szCs w:val="24"/>
        </w:rPr>
      </w:pPr>
      <w:r w:rsidRPr="00470901">
        <w:rPr>
          <w:noProof/>
          <w:sz w:val="24"/>
          <w:szCs w:val="24"/>
        </w:rPr>
        <w:t>ZIŅO: N.Audzišs</w:t>
      </w:r>
    </w:p>
    <w:p w:rsidR="00470901" w:rsidRPr="00470901" w:rsidRDefault="00470901" w:rsidP="00470901">
      <w:pPr>
        <w:widowControl w:val="0"/>
        <w:jc w:val="both"/>
        <w:rPr>
          <w:sz w:val="24"/>
          <w:szCs w:val="24"/>
        </w:rPr>
      </w:pPr>
      <w:r w:rsidRPr="00470901">
        <w:rPr>
          <w:sz w:val="24"/>
          <w:szCs w:val="24"/>
        </w:rPr>
        <w:t xml:space="preserve">LĒMUMA PROJEKTU SAGATAVOJA: </w:t>
      </w:r>
      <w:proofErr w:type="spellStart"/>
      <w:r w:rsidRPr="00470901">
        <w:rPr>
          <w:sz w:val="24"/>
          <w:szCs w:val="24"/>
        </w:rPr>
        <w:t>L.Priedeslaipa</w:t>
      </w:r>
      <w:proofErr w:type="spellEnd"/>
    </w:p>
    <w:p w:rsidR="00470901" w:rsidRPr="00470901" w:rsidRDefault="00470901" w:rsidP="00470901">
      <w:pPr>
        <w:widowControl w:val="0"/>
        <w:rPr>
          <w:noProof/>
          <w:sz w:val="24"/>
          <w:szCs w:val="24"/>
        </w:rPr>
      </w:pPr>
      <w:r w:rsidRPr="00470901">
        <w:rPr>
          <w:noProof/>
          <w:sz w:val="24"/>
          <w:szCs w:val="24"/>
        </w:rPr>
        <w:t>DEBATĒS PIEDALĀS: nav</w:t>
      </w:r>
    </w:p>
    <w:p w:rsidR="00470901" w:rsidRPr="00470901" w:rsidRDefault="00470901" w:rsidP="00470901">
      <w:pPr>
        <w:spacing w:line="360" w:lineRule="auto"/>
        <w:jc w:val="both"/>
        <w:rPr>
          <w:noProof/>
          <w:color w:val="414142"/>
          <w:sz w:val="24"/>
          <w:szCs w:val="24"/>
        </w:rPr>
      </w:pPr>
    </w:p>
    <w:p w:rsidR="00470901" w:rsidRPr="00470901" w:rsidRDefault="00470901" w:rsidP="00470901">
      <w:pPr>
        <w:spacing w:line="360" w:lineRule="auto"/>
        <w:ind w:firstLine="567"/>
        <w:jc w:val="both"/>
        <w:rPr>
          <w:sz w:val="24"/>
          <w:szCs w:val="24"/>
        </w:rPr>
      </w:pPr>
      <w:r w:rsidRPr="00470901">
        <w:rPr>
          <w:noProof/>
          <w:sz w:val="24"/>
          <w:szCs w:val="24"/>
        </w:rPr>
        <w:t xml:space="preserve">Ņemot vērā, ka Zintis Mezītis, ir stājies Gulbenes novada domes deputāta vietā bijušās deputātes Edītes Kanaviņas vietā no kandidātu saraksta “Politiskā partija “Reģionu alianse””, un pamatojoties uz likuma “Par pašvaldībām” 21.panta pirmās daļas 10.punktu, kas nosaka, ka dome var izskatīt jebkuru jautājumu, kas ir attiecīgās pašvaldības pārziņā, turklāt tikai dome var ievēlēt vai atlaist (atbrīvot no pienākumiem) domes priekšsēdētāju, priekšsēdētāja vietnieku, pastāvīgo komiteju locekļus un revīzijas komisijas locekļus, 50.pantu, kas nosaka, ka dome no domes deputātiem ievēlē pastāvīgās komitejas, 55.pantu pirmo daļu, kas nosaka, ka katram deputātam jābūt vismaz vienas domes komitejas loceklim, </w:t>
      </w:r>
      <w:r w:rsidRPr="00470901">
        <w:rPr>
          <w:rFonts w:eastAsia="Lucida Sans Unicode" w:cs="Mangal"/>
          <w:kern w:val="3"/>
          <w:sz w:val="24"/>
          <w:szCs w:val="24"/>
          <w:lang w:eastAsia="zh-CN" w:bidi="hi-IN"/>
        </w:rPr>
        <w:t xml:space="preserve">atklāti balsojot: </w:t>
      </w:r>
      <w:r w:rsidRPr="00470901">
        <w:rPr>
          <w:sz w:val="24"/>
          <w:szCs w:val="24"/>
        </w:rPr>
        <w:t xml:space="preserve">PAR – 12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widowControl w:val="0"/>
        <w:spacing w:line="360" w:lineRule="auto"/>
        <w:ind w:firstLine="567"/>
        <w:jc w:val="both"/>
        <w:rPr>
          <w:noProof/>
          <w:color w:val="000000"/>
          <w:sz w:val="24"/>
          <w:szCs w:val="24"/>
          <w:lang w:eastAsia="en-US"/>
        </w:rPr>
      </w:pPr>
      <w:r w:rsidRPr="00470901">
        <w:rPr>
          <w:noProof/>
          <w:color w:val="000000"/>
          <w:sz w:val="24"/>
          <w:szCs w:val="24"/>
          <w:lang w:eastAsia="en-US"/>
        </w:rPr>
        <w:t>IEVĒLĒT Gulbenes novada domes Izglītības, kultūras un sporta jautājumu komitejas sastāvā Gulbenes novada domes deputātu Zinti Mezīti.</w:t>
      </w:r>
    </w:p>
    <w:p w:rsidR="00470901" w:rsidRPr="00470901" w:rsidRDefault="00470901" w:rsidP="00470901">
      <w:pPr>
        <w:spacing w:line="360" w:lineRule="auto"/>
        <w:ind w:firstLine="567"/>
        <w:jc w:val="both"/>
        <w:rPr>
          <w:noProof/>
          <w:color w:val="000000"/>
          <w:sz w:val="24"/>
          <w:szCs w:val="24"/>
          <w:lang w:eastAsia="en-US"/>
        </w:rPr>
      </w:pPr>
    </w:p>
    <w:p w:rsidR="00470901" w:rsidRPr="00470901" w:rsidRDefault="00470901" w:rsidP="00470901">
      <w:pPr>
        <w:jc w:val="center"/>
        <w:rPr>
          <w:b/>
          <w:sz w:val="24"/>
          <w:szCs w:val="24"/>
        </w:rPr>
      </w:pPr>
      <w:r w:rsidRPr="00470901">
        <w:rPr>
          <w:b/>
          <w:sz w:val="24"/>
          <w:szCs w:val="24"/>
        </w:rPr>
        <w:t>43.§</w:t>
      </w:r>
    </w:p>
    <w:p w:rsidR="00470901" w:rsidRPr="00470901" w:rsidRDefault="00470901" w:rsidP="00470901">
      <w:pPr>
        <w:pBdr>
          <w:bottom w:val="single" w:sz="12" w:space="1" w:color="auto"/>
        </w:pBdr>
        <w:jc w:val="center"/>
        <w:rPr>
          <w:b/>
          <w:sz w:val="24"/>
          <w:szCs w:val="24"/>
        </w:rPr>
      </w:pPr>
      <w:r w:rsidRPr="00470901">
        <w:rPr>
          <w:b/>
          <w:sz w:val="24"/>
          <w:szCs w:val="24"/>
        </w:rPr>
        <w:t>Par zemes vienības piekritību pašvaldībai</w:t>
      </w:r>
    </w:p>
    <w:p w:rsidR="00470901" w:rsidRPr="00470901" w:rsidRDefault="00470901" w:rsidP="00470901">
      <w:pPr>
        <w:rPr>
          <w:sz w:val="24"/>
          <w:szCs w:val="24"/>
        </w:rPr>
      </w:pPr>
      <w:r w:rsidRPr="00470901">
        <w:rPr>
          <w:sz w:val="24"/>
          <w:szCs w:val="24"/>
        </w:rPr>
        <w:t xml:space="preserve">ZIŅO: </w:t>
      </w:r>
      <w:proofErr w:type="spellStart"/>
      <w:r w:rsidRPr="00470901">
        <w:rPr>
          <w:sz w:val="24"/>
          <w:szCs w:val="24"/>
        </w:rPr>
        <w:t>G.Ciglis</w:t>
      </w:r>
      <w:proofErr w:type="spellEnd"/>
    </w:p>
    <w:p w:rsidR="00470901" w:rsidRPr="00470901" w:rsidRDefault="00470901" w:rsidP="00470901">
      <w:pPr>
        <w:rPr>
          <w:sz w:val="24"/>
          <w:szCs w:val="24"/>
        </w:rPr>
      </w:pPr>
      <w:r w:rsidRPr="00470901">
        <w:rPr>
          <w:sz w:val="24"/>
          <w:szCs w:val="24"/>
        </w:rPr>
        <w:t xml:space="preserve">LĒMUMA PROJEKTU SAGATAVOJA: </w:t>
      </w:r>
      <w:proofErr w:type="spellStart"/>
      <w:r w:rsidRPr="00470901">
        <w:rPr>
          <w:sz w:val="24"/>
          <w:szCs w:val="24"/>
        </w:rPr>
        <w:t>A.Deksne</w:t>
      </w:r>
      <w:proofErr w:type="spellEnd"/>
    </w:p>
    <w:p w:rsidR="00470901" w:rsidRPr="00470901" w:rsidRDefault="00470901" w:rsidP="00470901">
      <w:pPr>
        <w:rPr>
          <w:sz w:val="24"/>
          <w:szCs w:val="24"/>
        </w:rPr>
      </w:pPr>
      <w:r w:rsidRPr="00470901">
        <w:rPr>
          <w:sz w:val="24"/>
          <w:szCs w:val="24"/>
        </w:rPr>
        <w:t>DEBATĒS PIEDALĀS: nav</w:t>
      </w:r>
    </w:p>
    <w:p w:rsidR="00470901" w:rsidRPr="00470901" w:rsidRDefault="00470901" w:rsidP="00470901">
      <w:pPr>
        <w:widowControl w:val="0"/>
        <w:spacing w:line="360" w:lineRule="auto"/>
        <w:ind w:firstLine="567"/>
        <w:jc w:val="both"/>
        <w:rPr>
          <w:sz w:val="24"/>
          <w:szCs w:val="24"/>
        </w:rPr>
      </w:pPr>
    </w:p>
    <w:p w:rsidR="00470901" w:rsidRPr="00470901" w:rsidRDefault="00470901" w:rsidP="00470901">
      <w:pPr>
        <w:widowControl w:val="0"/>
        <w:suppressAutoHyphens/>
        <w:spacing w:line="360" w:lineRule="auto"/>
        <w:ind w:firstLine="567"/>
        <w:jc w:val="both"/>
        <w:rPr>
          <w:rFonts w:eastAsia="SimSun"/>
          <w:color w:val="00000A"/>
          <w:sz w:val="24"/>
          <w:szCs w:val="24"/>
          <w:lang w:eastAsia="zh-CN" w:bidi="hi-IN"/>
        </w:rPr>
      </w:pPr>
      <w:r w:rsidRPr="00470901">
        <w:rPr>
          <w:rFonts w:eastAsia="SimSun" w:cs="Mangal"/>
          <w:color w:val="00000A"/>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27.punkts nosaka, ka tikai vietējā pašvaldība var pieņemt lēmumus citos likumā paredzētajos gadījumos</w:t>
      </w:r>
      <w:r w:rsidRPr="00470901">
        <w:rPr>
          <w:rFonts w:eastAsia="SimSun"/>
          <w:color w:val="00000A"/>
          <w:sz w:val="24"/>
          <w:szCs w:val="24"/>
          <w:lang w:eastAsia="zh-CN" w:bidi="hi-IN"/>
        </w:rPr>
        <w:t>.</w:t>
      </w:r>
    </w:p>
    <w:p w:rsidR="00470901" w:rsidRPr="00470901" w:rsidRDefault="00470901" w:rsidP="00470901">
      <w:pPr>
        <w:widowControl w:val="0"/>
        <w:suppressAutoHyphens/>
        <w:spacing w:line="360" w:lineRule="auto"/>
        <w:ind w:firstLine="567"/>
        <w:jc w:val="both"/>
        <w:rPr>
          <w:rFonts w:eastAsia="SimSun" w:cs="Mangal"/>
          <w:color w:val="00000A"/>
          <w:sz w:val="24"/>
          <w:szCs w:val="24"/>
          <w:lang w:eastAsia="zh-CN" w:bidi="hi-IN"/>
        </w:rPr>
      </w:pPr>
      <w:r w:rsidRPr="00470901">
        <w:rPr>
          <w:rFonts w:eastAsia="SimSun" w:cs="Mangal"/>
          <w:color w:val="00000A"/>
          <w:sz w:val="24"/>
          <w:szCs w:val="24"/>
          <w:lang w:eastAsia="zh-CN" w:bidi="hi-IN"/>
        </w:rPr>
        <w:t xml:space="preserve">Zemes pārvaldības likuma 17.panta pirmā daļa nosaka, ka rezerves zemes fondā ieskaitīto zemes gabalu un īpašuma tiesību atjaunošanai neizmantoto zemes gabalu valdītājs ir attiecīgā vietējā pašvaldība līdz brīdim, kad Ministru kabinets izdod rīkojumu par to ierakstīšanu zemesgrāmatā uz </w:t>
      </w:r>
      <w:r w:rsidRPr="00470901">
        <w:rPr>
          <w:rFonts w:eastAsia="SimSun" w:cs="Mangal"/>
          <w:color w:val="00000A"/>
          <w:sz w:val="24"/>
          <w:szCs w:val="24"/>
          <w:lang w:eastAsia="zh-CN" w:bidi="hi-IN"/>
        </w:rPr>
        <w:lastRenderedPageBreak/>
        <w:t>valsts vārda vai tie tiek ierakstīti zemesgrāmatā uz vietējās pašvaldības vārda, 17.panta sestā daļa nosaka, ka šā panta pirmajā daļā minētie zemes gabali, par kuriem šā panta piektajā daļā noteiktajā termiņā pašvaldības un ministrijas Valsts zemes dienesta publicētajos rezerves zemes fondā ieskaitītās un īpašuma tiesību atjaunošanai neizmantotās zemes izvērtēšanas sarakstos nav izdarījušas atzīmi par zemes gabala piederību vai piekritību pašvaldībai vai valstij, piekrīt vietējai pašvaldībai tās administratīvajā teritorijā. Lēmumu par šo zemes gabalu ierakstīšanu zemesgrāmatās pieņem pašvaldība.</w:t>
      </w:r>
    </w:p>
    <w:p w:rsidR="00470901" w:rsidRPr="00470901" w:rsidRDefault="00470901" w:rsidP="00470901">
      <w:pPr>
        <w:widowControl w:val="0"/>
        <w:suppressAutoHyphens/>
        <w:spacing w:line="360" w:lineRule="auto"/>
        <w:ind w:firstLine="567"/>
        <w:jc w:val="both"/>
        <w:rPr>
          <w:rFonts w:eastAsia="SimSun" w:cs="Mangal"/>
          <w:color w:val="00000A"/>
          <w:sz w:val="24"/>
          <w:szCs w:val="24"/>
          <w:lang w:eastAsia="zh-CN" w:bidi="hi-IN"/>
        </w:rPr>
      </w:pPr>
      <w:r w:rsidRPr="00470901">
        <w:rPr>
          <w:rFonts w:eastAsia="SimSun" w:cs="Mangal"/>
          <w:color w:val="00000A"/>
          <w:sz w:val="24"/>
          <w:szCs w:val="24"/>
          <w:lang w:eastAsia="zh-CN" w:bidi="hi-IN"/>
        </w:rPr>
        <w:t>Likuma „Par valsts un pašvaldību zemes īpašuma tiesībām un to nostiprināšanu zemesgrāmatās” 3.panta otrās daļas 2.punkts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vietējās pašvaldības teritorijas plānojumā attiecīgi neapbūvēti zemes gabali paredzēti jaunu pašvaldības ēku (būvju) celtniecībai vai pašvaldību funkciju īstenošanai.</w:t>
      </w:r>
    </w:p>
    <w:p w:rsidR="00470901" w:rsidRPr="00470901" w:rsidRDefault="00470901" w:rsidP="00470901">
      <w:pPr>
        <w:spacing w:line="360" w:lineRule="auto"/>
        <w:ind w:firstLine="567"/>
        <w:jc w:val="both"/>
        <w:rPr>
          <w:sz w:val="24"/>
          <w:szCs w:val="24"/>
        </w:rPr>
      </w:pPr>
      <w:r w:rsidRPr="00470901">
        <w:rPr>
          <w:sz w:val="24"/>
          <w:szCs w:val="24"/>
        </w:rPr>
        <w:t xml:space="preserve">Pamatojoties uz likuma „Par pašvaldībām” 14.panta pirmās daļas 2.punktu, 21.panta pirmās daļas 27.punktu, likuma „Par valsts un pašvaldību zemes īpašuma tiesībām un to nostiprināšanu zemesgrāmatās” 3.panta otrās daļas 2.punktu, Zemes pārvaldības likuma 17.panta pirmo un sesto daļu, 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sz w:val="24"/>
          <w:szCs w:val="24"/>
        </w:rPr>
      </w:pPr>
      <w:r w:rsidRPr="00470901">
        <w:rPr>
          <w:sz w:val="24"/>
          <w:szCs w:val="24"/>
        </w:rPr>
        <w:t xml:space="preserve">1. NOTEIKT, ka Gulbenes novada pašvaldībai, pamatojoties uz </w:t>
      </w:r>
      <w:r w:rsidRPr="00470901">
        <w:rPr>
          <w:rFonts w:cs="Mangal"/>
          <w:color w:val="00000A"/>
          <w:sz w:val="24"/>
          <w:szCs w:val="24"/>
        </w:rPr>
        <w:t>Zemes pārvaldības likuma 17.panta</w:t>
      </w:r>
      <w:r w:rsidRPr="00470901">
        <w:rPr>
          <w:sz w:val="24"/>
          <w:szCs w:val="24"/>
        </w:rPr>
        <w:t xml:space="preserve"> sesto daļu un likuma “Par valsts un pašvaldību zemes īpašuma tiesībām un to nostiprināšanu zemesgrāmatās” 3.panta otrās daļas 2.punktu, piekrīt nekustamā īpašuma Stradu pagastā ar nosaukumu “</w:t>
      </w:r>
      <w:proofErr w:type="spellStart"/>
      <w:r w:rsidRPr="00470901">
        <w:rPr>
          <w:sz w:val="24"/>
          <w:szCs w:val="24"/>
        </w:rPr>
        <w:t>Paliena</w:t>
      </w:r>
      <w:proofErr w:type="spellEnd"/>
      <w:r w:rsidRPr="00470901">
        <w:rPr>
          <w:sz w:val="24"/>
          <w:szCs w:val="24"/>
        </w:rPr>
        <w:t xml:space="preserve"> 4”, kadastra numurs 5090 006 0188, sastāvā ietilpstošā zemes vienība ar kadastra apzīmējumu 5090 006 0188, 0,5 ha platībā.</w:t>
      </w:r>
    </w:p>
    <w:p w:rsidR="00470901" w:rsidRPr="00470901" w:rsidRDefault="00470901" w:rsidP="00470901">
      <w:pPr>
        <w:spacing w:line="360" w:lineRule="auto"/>
        <w:ind w:firstLine="720"/>
        <w:jc w:val="both"/>
        <w:rPr>
          <w:sz w:val="24"/>
          <w:szCs w:val="24"/>
        </w:rPr>
      </w:pPr>
      <w:r w:rsidRPr="00470901">
        <w:rPr>
          <w:sz w:val="24"/>
          <w:szCs w:val="24"/>
        </w:rPr>
        <w:t>2. Lēmumu nosūtīt Valsts zemes dienesta Vidzemes reģionālajai nodaļai, juridiskā adrese: Rīgas iela 47, Valmiera, LV – 4201.</w:t>
      </w:r>
    </w:p>
    <w:p w:rsidR="00470901" w:rsidRPr="00470901" w:rsidRDefault="00470901" w:rsidP="00470901">
      <w:pPr>
        <w:jc w:val="center"/>
        <w:rPr>
          <w:rFonts w:eastAsia="Calibri"/>
          <w:color w:val="000000"/>
          <w:sz w:val="24"/>
          <w:szCs w:val="24"/>
        </w:rPr>
      </w:pPr>
      <w:r w:rsidRPr="00470901">
        <w:rPr>
          <w:rFonts w:eastAsia="Calibri"/>
          <w:b/>
          <w:color w:val="000000"/>
          <w:sz w:val="24"/>
          <w:szCs w:val="24"/>
          <w:lang w:eastAsia="en-US"/>
        </w:rPr>
        <w:t>44.§</w:t>
      </w:r>
    </w:p>
    <w:p w:rsidR="00470901" w:rsidRPr="00470901" w:rsidRDefault="00470901" w:rsidP="00470901">
      <w:pPr>
        <w:pBdr>
          <w:bottom w:val="single" w:sz="12" w:space="1" w:color="auto"/>
        </w:pBdr>
        <w:jc w:val="center"/>
        <w:rPr>
          <w:rFonts w:eastAsia="Calibri"/>
          <w:b/>
          <w:bCs/>
          <w:sz w:val="24"/>
          <w:szCs w:val="24"/>
          <w:lang w:eastAsia="en-US"/>
        </w:rPr>
      </w:pPr>
      <w:r w:rsidRPr="00470901">
        <w:rPr>
          <w:rFonts w:eastAsia="Calibri"/>
          <w:b/>
          <w:sz w:val="24"/>
          <w:szCs w:val="24"/>
          <w:lang w:eastAsia="en-US"/>
        </w:rPr>
        <w:t xml:space="preserve">Par </w:t>
      </w:r>
      <w:r w:rsidRPr="00470901">
        <w:rPr>
          <w:rFonts w:eastAsia="Calibri"/>
          <w:b/>
          <w:bCs/>
          <w:sz w:val="24"/>
          <w:szCs w:val="24"/>
          <w:lang w:eastAsia="en-US"/>
        </w:rPr>
        <w:t xml:space="preserve">zemes vienību noteikšanu par </w:t>
      </w:r>
      <w:proofErr w:type="spellStart"/>
      <w:r w:rsidRPr="00470901">
        <w:rPr>
          <w:rFonts w:eastAsia="Calibri"/>
          <w:b/>
          <w:bCs/>
          <w:sz w:val="24"/>
          <w:szCs w:val="24"/>
          <w:lang w:eastAsia="en-US"/>
        </w:rPr>
        <w:t>starpgabaliem</w:t>
      </w:r>
      <w:proofErr w:type="spellEnd"/>
      <w:r w:rsidRPr="00470901">
        <w:rPr>
          <w:rFonts w:eastAsia="Calibri"/>
          <w:b/>
          <w:bCs/>
          <w:sz w:val="24"/>
          <w:szCs w:val="24"/>
          <w:lang w:eastAsia="en-US"/>
        </w:rPr>
        <w:t xml:space="preserve"> </w:t>
      </w:r>
    </w:p>
    <w:p w:rsidR="00470901" w:rsidRPr="00470901" w:rsidRDefault="00470901" w:rsidP="00470901">
      <w:pPr>
        <w:rPr>
          <w:rFonts w:eastAsia="Calibri"/>
          <w:sz w:val="24"/>
          <w:szCs w:val="24"/>
          <w:lang w:eastAsia="en-US"/>
        </w:rPr>
      </w:pPr>
      <w:r w:rsidRPr="00470901">
        <w:rPr>
          <w:rFonts w:eastAsia="Calibri"/>
          <w:sz w:val="24"/>
          <w:szCs w:val="24"/>
          <w:lang w:eastAsia="en-US"/>
        </w:rPr>
        <w:t xml:space="preserve">ZIŅO: </w:t>
      </w:r>
      <w:proofErr w:type="spellStart"/>
      <w:r w:rsidRPr="00470901">
        <w:rPr>
          <w:rFonts w:eastAsia="Calibri"/>
          <w:sz w:val="24"/>
          <w:szCs w:val="24"/>
          <w:lang w:eastAsia="en-US"/>
        </w:rPr>
        <w:t>G.Ciglis</w:t>
      </w:r>
      <w:proofErr w:type="spellEnd"/>
    </w:p>
    <w:p w:rsidR="00470901" w:rsidRPr="00470901" w:rsidRDefault="00470901" w:rsidP="00470901">
      <w:pPr>
        <w:rPr>
          <w:rFonts w:eastAsia="Calibri"/>
          <w:sz w:val="24"/>
          <w:szCs w:val="24"/>
          <w:lang w:eastAsia="en-US"/>
        </w:rPr>
      </w:pPr>
      <w:r w:rsidRPr="00470901">
        <w:rPr>
          <w:rFonts w:eastAsia="Calibri"/>
          <w:sz w:val="24"/>
          <w:szCs w:val="24"/>
          <w:lang w:eastAsia="en-US"/>
        </w:rPr>
        <w:t xml:space="preserve">LĒMUMA PROJEKTU SAGATAVOJA: </w:t>
      </w:r>
      <w:proofErr w:type="spellStart"/>
      <w:r w:rsidRPr="00470901">
        <w:rPr>
          <w:rFonts w:eastAsia="Calibri"/>
          <w:sz w:val="24"/>
          <w:szCs w:val="24"/>
          <w:lang w:eastAsia="en-US"/>
        </w:rPr>
        <w:t>A.Deksne</w:t>
      </w:r>
      <w:proofErr w:type="spellEnd"/>
      <w:r w:rsidRPr="00470901">
        <w:rPr>
          <w:rFonts w:eastAsia="Calibri"/>
          <w:sz w:val="24"/>
          <w:szCs w:val="24"/>
          <w:lang w:eastAsia="en-US"/>
        </w:rPr>
        <w:t xml:space="preserve">, </w:t>
      </w:r>
      <w:proofErr w:type="spellStart"/>
      <w:r w:rsidRPr="00470901">
        <w:rPr>
          <w:rFonts w:eastAsia="Calibri"/>
          <w:sz w:val="24"/>
          <w:szCs w:val="24"/>
          <w:lang w:eastAsia="en-US"/>
        </w:rPr>
        <w:t>I.Bindre</w:t>
      </w:r>
      <w:proofErr w:type="spellEnd"/>
    </w:p>
    <w:p w:rsidR="00470901" w:rsidRPr="00470901" w:rsidRDefault="00470901" w:rsidP="00470901">
      <w:pPr>
        <w:rPr>
          <w:rFonts w:eastAsia="Calibri"/>
          <w:sz w:val="24"/>
          <w:szCs w:val="24"/>
          <w:lang w:eastAsia="en-US"/>
        </w:rPr>
      </w:pPr>
      <w:r w:rsidRPr="00470901">
        <w:rPr>
          <w:rFonts w:eastAsia="Calibri"/>
          <w:sz w:val="24"/>
          <w:szCs w:val="24"/>
          <w:lang w:eastAsia="en-US"/>
        </w:rPr>
        <w:t>DEBATĒS PIEDALĀS: nav</w:t>
      </w:r>
    </w:p>
    <w:p w:rsidR="00470901" w:rsidRPr="00470901" w:rsidRDefault="00470901" w:rsidP="00470901">
      <w:pPr>
        <w:widowControl w:val="0"/>
        <w:spacing w:line="360" w:lineRule="auto"/>
        <w:ind w:firstLine="567"/>
        <w:jc w:val="both"/>
        <w:rPr>
          <w:rFonts w:eastAsia="Calibri"/>
          <w:sz w:val="24"/>
          <w:szCs w:val="24"/>
          <w:lang w:eastAsia="en-US"/>
        </w:rPr>
      </w:pP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lang w:eastAsia="en-US"/>
        </w:rPr>
        <w:t>Likuma “Par pašvaldībām” 21.panta pirmās daļas 27.punkts nosaka, ka dome var izskatīt jebkuru jautājumu, kas ir attiecīgās pašvaldības pārziņā, turklāt tikai dome var pieņemt lēmumus citos likumā paredzētajos gadījumos.</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lang w:eastAsia="en-US"/>
        </w:rPr>
        <w:lastRenderedPageBreak/>
        <w:t xml:space="preserve">Likuma “Par valsts un pašvaldību zemes īpašuma tiesībām un </w:t>
      </w:r>
      <w:r w:rsidRPr="00470901">
        <w:rPr>
          <w:rFonts w:eastAsia="Calibri"/>
          <w:sz w:val="24"/>
          <w:szCs w:val="24"/>
          <w:lang w:eastAsia="en-US"/>
        </w:rPr>
        <w:br/>
        <w:t xml:space="preserve">to nostiprināšanu zemesgrāmatās” 3.panta otrās daļas 4.punkts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470901">
        <w:rPr>
          <w:rFonts w:eastAsia="Calibri"/>
          <w:sz w:val="24"/>
          <w:szCs w:val="24"/>
          <w:lang w:eastAsia="en-US"/>
        </w:rPr>
        <w:t>starpgabals</w:t>
      </w:r>
      <w:proofErr w:type="spellEnd"/>
      <w:r w:rsidRPr="00470901">
        <w:rPr>
          <w:rFonts w:eastAsia="Calibri"/>
          <w:sz w:val="24"/>
          <w:szCs w:val="24"/>
          <w:lang w:eastAsia="en-US"/>
        </w:rPr>
        <w:t xml:space="preserve"> atbilstoši Publiskas personas mantas atsavināšanas likumā noteiktajam un par to pašvaldības dome (padome) ir pieņēmusi lēmumu, ka tā ir </w:t>
      </w:r>
      <w:proofErr w:type="spellStart"/>
      <w:r w:rsidRPr="00470901">
        <w:rPr>
          <w:rFonts w:eastAsia="Calibri"/>
          <w:sz w:val="24"/>
          <w:szCs w:val="24"/>
          <w:lang w:eastAsia="en-US"/>
        </w:rPr>
        <w:t>starpgabals</w:t>
      </w:r>
      <w:proofErr w:type="spellEnd"/>
      <w:r w:rsidRPr="00470901">
        <w:rPr>
          <w:rFonts w:eastAsia="Calibri"/>
          <w:sz w:val="24"/>
          <w:szCs w:val="24"/>
          <w:lang w:eastAsia="en-US"/>
        </w:rPr>
        <w:t xml:space="preserve">, izņemot šā likuma </w:t>
      </w:r>
      <w:hyperlink r:id="rId41" w:anchor="p8" w:history="1">
        <w:r w:rsidRPr="00470901">
          <w:rPr>
            <w:rFonts w:eastAsia="Calibri"/>
            <w:sz w:val="24"/>
            <w:szCs w:val="24"/>
            <w:u w:val="single"/>
            <w:lang w:eastAsia="en-US"/>
          </w:rPr>
          <w:t>8.pantā</w:t>
        </w:r>
      </w:hyperlink>
      <w:r w:rsidRPr="00470901">
        <w:rPr>
          <w:rFonts w:eastAsia="Calibri"/>
          <w:sz w:val="24"/>
          <w:szCs w:val="24"/>
          <w:lang w:eastAsia="en-US"/>
        </w:rPr>
        <w:t xml:space="preserve"> minēto uz valsts vārda zemesgrāmatā ierakstāmo zemi.</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lang w:eastAsia="en-US"/>
        </w:rPr>
        <w:t xml:space="preserve">Publiskas personas mantas atsavināšanas likuma 1.panta 11.punkta b)apakšpunkts nosaka, ka zemes </w:t>
      </w:r>
      <w:proofErr w:type="spellStart"/>
      <w:r w:rsidRPr="00470901">
        <w:rPr>
          <w:rFonts w:eastAsia="Calibri"/>
          <w:sz w:val="24"/>
          <w:szCs w:val="24"/>
          <w:lang w:eastAsia="en-US"/>
        </w:rPr>
        <w:t>starpgabals</w:t>
      </w:r>
      <w:proofErr w:type="spellEnd"/>
      <w:r w:rsidRPr="00470901">
        <w:rPr>
          <w:rFonts w:eastAsia="Calibri"/>
          <w:sz w:val="24"/>
          <w:szCs w:val="24"/>
          <w:lang w:eastAsia="en-US"/>
        </w:rPr>
        <w:t xml:space="preserve"> ir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470901">
        <w:rPr>
          <w:rFonts w:eastAsia="Calibri"/>
          <w:sz w:val="24"/>
          <w:szCs w:val="24"/>
          <w:lang w:eastAsia="en-US"/>
        </w:rPr>
        <w:t>pieslēgumu</w:t>
      </w:r>
      <w:proofErr w:type="spellEnd"/>
      <w:r w:rsidRPr="00470901">
        <w:rPr>
          <w:rFonts w:eastAsia="Calibri"/>
          <w:sz w:val="24"/>
          <w:szCs w:val="24"/>
          <w:lang w:eastAsia="en-US"/>
        </w:rPr>
        <w:t xml:space="preserve"> koplietošanas ielai (ceļam).</w:t>
      </w:r>
    </w:p>
    <w:p w:rsidR="00470901" w:rsidRPr="00470901" w:rsidRDefault="00470901" w:rsidP="00470901">
      <w:pPr>
        <w:spacing w:line="360" w:lineRule="auto"/>
        <w:ind w:firstLine="567"/>
        <w:jc w:val="both"/>
        <w:rPr>
          <w:sz w:val="24"/>
          <w:szCs w:val="24"/>
        </w:rPr>
      </w:pPr>
      <w:r w:rsidRPr="00470901">
        <w:rPr>
          <w:rFonts w:eastAsia="Calibri"/>
          <w:sz w:val="24"/>
          <w:szCs w:val="24"/>
          <w:lang w:eastAsia="en-US"/>
        </w:rPr>
        <w:t xml:space="preserve">Pamatojoties uz Publiskas personas mantas atsavināšanas likuma 1.panta 11.punkta b)apakšpunktu, likuma “Par valsts un pašvaldību zemes īpašuma tiesībām un </w:t>
      </w:r>
      <w:r w:rsidRPr="00470901">
        <w:rPr>
          <w:rFonts w:eastAsia="Calibri"/>
          <w:sz w:val="24"/>
          <w:szCs w:val="24"/>
          <w:lang w:eastAsia="en-US"/>
        </w:rPr>
        <w:br/>
        <w:t xml:space="preserve">to nostiprināšanu zemesgrāmatās” 3.panta otrās daļas 4.punktu, likuma “Par pašvaldībām” 21.panta pirmās daļas 27.punktu, Gulbenes novada domes 2018.gada 27.decembra saistošajiem noteikumiem Nr.20 “Gulbenes novada teritorijas plānojums, Teritorijas izmantošanas un apbūves noteikumi un grafiskā daļa”, atklāti balsojot: </w:t>
      </w:r>
      <w:r w:rsidRPr="00470901">
        <w:rPr>
          <w:sz w:val="24"/>
          <w:szCs w:val="24"/>
        </w:rPr>
        <w:t xml:space="preserve">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lang w:eastAsia="en-US"/>
        </w:rPr>
        <w:t xml:space="preserve">NOTEIKT, ka zemes vienības saskaņā ar pievienoto sarakstu (31.pielikums), kas ir šī lēmuma neatņemama sastāvdaļa, ir zemes </w:t>
      </w:r>
      <w:proofErr w:type="spellStart"/>
      <w:r w:rsidRPr="00470901">
        <w:rPr>
          <w:rFonts w:eastAsia="Calibri"/>
          <w:sz w:val="24"/>
          <w:szCs w:val="24"/>
          <w:lang w:eastAsia="en-US"/>
        </w:rPr>
        <w:t>starpgabali</w:t>
      </w:r>
      <w:proofErr w:type="spellEnd"/>
      <w:r w:rsidRPr="00470901">
        <w:rPr>
          <w:rFonts w:eastAsia="Calibri"/>
          <w:sz w:val="24"/>
          <w:szCs w:val="24"/>
          <w:lang w:eastAsia="en-US"/>
        </w:rPr>
        <w:t xml:space="preserve"> atbilstoši Publiskas personas mantas atsavināšanas likuma 1.panta 11.punkta b) apakšpunktam.</w:t>
      </w:r>
    </w:p>
    <w:p w:rsidR="00470901" w:rsidRPr="00470901" w:rsidRDefault="00470901" w:rsidP="00470901">
      <w:pPr>
        <w:jc w:val="center"/>
        <w:rPr>
          <w:rFonts w:eastAsia="Calibri"/>
          <w:b/>
          <w:color w:val="000000"/>
          <w:sz w:val="24"/>
          <w:szCs w:val="24"/>
          <w:lang w:eastAsia="en-US"/>
        </w:rPr>
      </w:pPr>
      <w:bookmarkStart w:id="94" w:name="_Hlk25848835"/>
    </w:p>
    <w:p w:rsidR="00470901" w:rsidRPr="00470901" w:rsidRDefault="00470901" w:rsidP="00470901">
      <w:pPr>
        <w:jc w:val="center"/>
        <w:rPr>
          <w:rFonts w:eastAsia="Calibri"/>
          <w:color w:val="000000"/>
          <w:sz w:val="24"/>
          <w:szCs w:val="24"/>
        </w:rPr>
      </w:pPr>
      <w:r w:rsidRPr="00470901">
        <w:rPr>
          <w:rFonts w:eastAsia="Calibri"/>
          <w:b/>
          <w:color w:val="000000"/>
          <w:sz w:val="24"/>
          <w:szCs w:val="24"/>
          <w:lang w:eastAsia="en-US"/>
        </w:rPr>
        <w:t>45.§</w:t>
      </w:r>
    </w:p>
    <w:p w:rsidR="00470901" w:rsidRPr="00470901" w:rsidRDefault="00470901" w:rsidP="00470901">
      <w:pPr>
        <w:keepNext/>
        <w:jc w:val="center"/>
        <w:outlineLvl w:val="0"/>
        <w:rPr>
          <w:rFonts w:eastAsia="Calibri"/>
          <w:color w:val="000000"/>
          <w:sz w:val="24"/>
          <w:szCs w:val="24"/>
          <w:lang w:eastAsia="en-US"/>
        </w:rPr>
      </w:pPr>
      <w:r w:rsidRPr="00470901">
        <w:rPr>
          <w:rFonts w:eastAsia="Calibri"/>
          <w:b/>
          <w:bCs/>
          <w:color w:val="000000"/>
          <w:sz w:val="24"/>
          <w:szCs w:val="24"/>
          <w:lang w:eastAsia="en-US"/>
        </w:rPr>
        <w:t xml:space="preserve"> Par ikgadējā apmaksātā atvaļinājuma daļas piešķiršanu</w:t>
      </w:r>
    </w:p>
    <w:p w:rsidR="00470901" w:rsidRPr="00470901" w:rsidRDefault="00470901" w:rsidP="00470901">
      <w:pPr>
        <w:keepNext/>
        <w:pBdr>
          <w:bottom w:val="single" w:sz="12" w:space="1" w:color="auto"/>
        </w:pBdr>
        <w:jc w:val="center"/>
        <w:outlineLvl w:val="0"/>
        <w:rPr>
          <w:rFonts w:eastAsia="Calibri"/>
          <w:color w:val="000000"/>
          <w:sz w:val="24"/>
          <w:szCs w:val="24"/>
          <w:lang w:eastAsia="en-US"/>
        </w:rPr>
      </w:pPr>
      <w:r w:rsidRPr="00470901">
        <w:rPr>
          <w:rFonts w:eastAsia="Calibri"/>
          <w:b/>
          <w:bCs/>
          <w:color w:val="000000"/>
          <w:sz w:val="24"/>
          <w:szCs w:val="24"/>
          <w:lang w:eastAsia="en-US"/>
        </w:rPr>
        <w:t>Gulbenes novada domes priekšsēdētāja vietniekam Andim Caunītim</w:t>
      </w:r>
    </w:p>
    <w:p w:rsidR="00470901" w:rsidRPr="00470901" w:rsidRDefault="00470901" w:rsidP="00470901">
      <w:pPr>
        <w:rPr>
          <w:sz w:val="24"/>
          <w:szCs w:val="24"/>
        </w:rPr>
      </w:pPr>
      <w:r w:rsidRPr="00470901">
        <w:rPr>
          <w:sz w:val="24"/>
          <w:szCs w:val="24"/>
        </w:rPr>
        <w:t xml:space="preserve">ZIŅO: </w:t>
      </w:r>
      <w:proofErr w:type="spellStart"/>
      <w:r w:rsidRPr="00470901">
        <w:rPr>
          <w:sz w:val="24"/>
          <w:szCs w:val="24"/>
        </w:rPr>
        <w:t>N.Audzišs</w:t>
      </w:r>
      <w:proofErr w:type="spellEnd"/>
    </w:p>
    <w:p w:rsidR="00470901" w:rsidRPr="00470901" w:rsidRDefault="00470901" w:rsidP="00470901">
      <w:pPr>
        <w:rPr>
          <w:sz w:val="24"/>
          <w:szCs w:val="24"/>
        </w:rPr>
      </w:pPr>
      <w:r w:rsidRPr="00470901">
        <w:rPr>
          <w:sz w:val="24"/>
          <w:szCs w:val="24"/>
        </w:rPr>
        <w:t xml:space="preserve">LĒMUMA PROJEKTU SAGATAVOJA: </w:t>
      </w:r>
      <w:proofErr w:type="spellStart"/>
      <w:r w:rsidRPr="00470901">
        <w:rPr>
          <w:sz w:val="24"/>
          <w:szCs w:val="24"/>
        </w:rPr>
        <w:t>G.Liepniece</w:t>
      </w:r>
      <w:proofErr w:type="spellEnd"/>
      <w:r w:rsidRPr="00470901">
        <w:rPr>
          <w:sz w:val="24"/>
          <w:szCs w:val="24"/>
        </w:rPr>
        <w:t>-Krūmiņa</w:t>
      </w:r>
    </w:p>
    <w:p w:rsidR="00470901" w:rsidRPr="00470901" w:rsidRDefault="00470901" w:rsidP="00470901">
      <w:pPr>
        <w:rPr>
          <w:sz w:val="24"/>
          <w:szCs w:val="24"/>
        </w:rPr>
      </w:pPr>
      <w:r w:rsidRPr="00470901">
        <w:rPr>
          <w:sz w:val="24"/>
          <w:szCs w:val="24"/>
        </w:rPr>
        <w:t>DEBATĒS PIEDALĀS: nav</w:t>
      </w:r>
    </w:p>
    <w:p w:rsidR="00470901" w:rsidRPr="00470901" w:rsidRDefault="00470901" w:rsidP="00470901">
      <w:pPr>
        <w:rPr>
          <w:sz w:val="24"/>
          <w:szCs w:val="24"/>
        </w:rPr>
      </w:pPr>
    </w:p>
    <w:p w:rsidR="00470901" w:rsidRPr="00470901" w:rsidRDefault="00470901" w:rsidP="00470901">
      <w:pPr>
        <w:spacing w:line="360" w:lineRule="auto"/>
        <w:ind w:firstLine="567"/>
        <w:jc w:val="both"/>
        <w:rPr>
          <w:sz w:val="24"/>
          <w:szCs w:val="24"/>
        </w:rPr>
      </w:pPr>
      <w:r w:rsidRPr="00470901">
        <w:rPr>
          <w:rFonts w:eastAsia="Calibri"/>
          <w:color w:val="000000"/>
          <w:sz w:val="24"/>
          <w:szCs w:val="24"/>
          <w:lang w:eastAsia="en-US"/>
        </w:rPr>
        <w:t xml:space="preserve">Izskatot </w:t>
      </w:r>
      <w:r w:rsidRPr="00470901">
        <w:rPr>
          <w:rFonts w:eastAsia="Calibri"/>
          <w:b/>
          <w:color w:val="000000"/>
          <w:sz w:val="24"/>
          <w:szCs w:val="24"/>
          <w:lang w:eastAsia="en-US"/>
        </w:rPr>
        <w:t>Gulbenes novada domes priekšsēdētāja vietnieka</w:t>
      </w:r>
      <w:r w:rsidRPr="00470901">
        <w:rPr>
          <w:rFonts w:eastAsia="Calibri"/>
          <w:color w:val="000000"/>
          <w:sz w:val="24"/>
          <w:szCs w:val="24"/>
          <w:lang w:eastAsia="en-US"/>
        </w:rPr>
        <w:t xml:space="preserve"> </w:t>
      </w:r>
      <w:r w:rsidRPr="00470901">
        <w:rPr>
          <w:rFonts w:eastAsia="Calibri"/>
          <w:b/>
          <w:color w:val="000000"/>
          <w:sz w:val="24"/>
          <w:szCs w:val="24"/>
          <w:lang w:eastAsia="en-US"/>
        </w:rPr>
        <w:t>Anda Caunīša</w:t>
      </w:r>
      <w:r w:rsidRPr="00470901">
        <w:rPr>
          <w:rFonts w:eastAsia="Calibri"/>
          <w:color w:val="000000"/>
          <w:sz w:val="24"/>
          <w:szCs w:val="24"/>
          <w:lang w:eastAsia="en-US"/>
        </w:rPr>
        <w:t xml:space="preserve"> 2019.gada 22.novembra iesniegumu par ikgadējā apmaksātā atvaļinājuma daļas piešķiršanu (reģistrācijas Nr. GND/7.8/19/906) un pamatojoties uz Valsts un pašvaldību institūciju amatpersonu un darbinieku atlīdzības likuma 40.panta pirmo daļu un </w:t>
      </w:r>
      <w:r w:rsidRPr="00470901">
        <w:rPr>
          <w:rFonts w:eastAsia="Calibri"/>
          <w:bCs/>
          <w:sz w:val="24"/>
          <w:szCs w:val="24"/>
          <w:lang w:eastAsia="en-US"/>
        </w:rPr>
        <w:t xml:space="preserve">Gulbenes novada domes 2016.gada 29.decembra Noteikumu Nr. 8 „Gulbenes novada domes, domes administrācijas, iestāžu un to struktūrvienību amatpersonu un darbinieku atlīdzības nolikums” (protokols Nr. 17, 35.§) 2.4.punktu un Darba </w:t>
      </w:r>
      <w:r w:rsidRPr="00470901">
        <w:rPr>
          <w:rFonts w:eastAsia="Calibri"/>
          <w:bCs/>
          <w:sz w:val="24"/>
          <w:szCs w:val="24"/>
          <w:lang w:eastAsia="en-US"/>
        </w:rPr>
        <w:lastRenderedPageBreak/>
        <w:t>likuma 69.panta ceturto daļu,</w:t>
      </w:r>
      <w:r w:rsidRPr="00470901">
        <w:rPr>
          <w:rFonts w:eastAsia="Calibri"/>
          <w:bCs/>
          <w:sz w:val="22"/>
          <w:szCs w:val="22"/>
          <w:lang w:eastAsia="en-US"/>
        </w:rPr>
        <w:t xml:space="preserve"> </w:t>
      </w:r>
      <w:r w:rsidRPr="00470901">
        <w:rPr>
          <w:sz w:val="24"/>
          <w:szCs w:val="24"/>
        </w:rPr>
        <w:t xml:space="preserve">atklāti balsojot: PAR – 12 (Normunds </w:t>
      </w:r>
      <w:proofErr w:type="spellStart"/>
      <w:r w:rsidRPr="00470901">
        <w:rPr>
          <w:sz w:val="24"/>
          <w:szCs w:val="24"/>
        </w:rPr>
        <w:t>Audzišs</w:t>
      </w:r>
      <w:proofErr w:type="spellEnd"/>
      <w:r w:rsidRPr="00470901">
        <w:rPr>
          <w:sz w:val="24"/>
          <w:szCs w:val="24"/>
        </w:rPr>
        <w:t xml:space="preserve">,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PRET – nav ; ATTURAS – nav;  Gulbenes novada dome NOLEMJ:</w:t>
      </w:r>
    </w:p>
    <w:p w:rsidR="00470901" w:rsidRPr="00470901" w:rsidRDefault="00470901" w:rsidP="00470901">
      <w:pPr>
        <w:spacing w:line="360" w:lineRule="auto"/>
        <w:ind w:firstLine="567"/>
        <w:jc w:val="both"/>
        <w:rPr>
          <w:rFonts w:eastAsia="Calibri"/>
          <w:bCs/>
          <w:sz w:val="24"/>
          <w:szCs w:val="24"/>
          <w:lang w:eastAsia="en-US"/>
        </w:rPr>
      </w:pPr>
      <w:r w:rsidRPr="00470901">
        <w:rPr>
          <w:rFonts w:eastAsia="Calibri"/>
          <w:bCs/>
          <w:color w:val="000000"/>
          <w:sz w:val="24"/>
          <w:szCs w:val="24"/>
          <w:lang w:eastAsia="en-US"/>
        </w:rPr>
        <w:t xml:space="preserve">1. PIEŠĶIRT Gulbenes novada domes priekšsēdētāja vietniekam </w:t>
      </w:r>
      <w:r w:rsidRPr="00470901">
        <w:rPr>
          <w:rFonts w:eastAsia="Calibri"/>
          <w:bCs/>
          <w:sz w:val="24"/>
          <w:szCs w:val="24"/>
          <w:lang w:eastAsia="en-US"/>
        </w:rPr>
        <w:t xml:space="preserve">Andim Caunītim, ikgadējā apmaksātā atvaļinājuma daļu 1 (vienu) kalendāra nedēļu no 2019.gada 4.decembra līdz 2019.gada 10.decembrim (ieskaitot) par darba gadu no 2019.gada 29.marta līdz 2020.gada 28.martam. </w:t>
      </w:r>
    </w:p>
    <w:p w:rsidR="00470901" w:rsidRPr="00470901" w:rsidRDefault="00470901" w:rsidP="00470901">
      <w:pPr>
        <w:widowControl w:val="0"/>
        <w:spacing w:line="360" w:lineRule="auto"/>
        <w:ind w:firstLine="567"/>
        <w:jc w:val="both"/>
        <w:rPr>
          <w:rFonts w:eastAsia="Calibri"/>
          <w:bCs/>
          <w:sz w:val="24"/>
          <w:szCs w:val="24"/>
          <w:lang w:eastAsia="en-US"/>
        </w:rPr>
      </w:pPr>
      <w:r w:rsidRPr="00470901">
        <w:rPr>
          <w:rFonts w:eastAsia="Calibri"/>
          <w:bCs/>
          <w:color w:val="000000"/>
          <w:sz w:val="24"/>
          <w:szCs w:val="24"/>
          <w:lang w:eastAsia="en-US"/>
        </w:rPr>
        <w:t xml:space="preserve">2. UZDOT </w:t>
      </w:r>
      <w:r w:rsidRPr="00470901">
        <w:rPr>
          <w:rFonts w:eastAsia="Calibri"/>
          <w:bCs/>
          <w:sz w:val="24"/>
          <w:szCs w:val="24"/>
          <w:lang w:eastAsia="en-US"/>
        </w:rPr>
        <w:t>Gulbenes novada pašvaldības Grāmatvedības nodaļai aprēķināt un izmaksāt Andim Caunītim atvaļinājuma naudu un atvaļinājuma pabalstu 50 %  apmērā.</w:t>
      </w:r>
    </w:p>
    <w:p w:rsidR="00470901" w:rsidRPr="00470901" w:rsidRDefault="00470901" w:rsidP="00470901">
      <w:pPr>
        <w:widowControl w:val="0"/>
        <w:spacing w:line="360" w:lineRule="auto"/>
        <w:ind w:firstLine="567"/>
        <w:jc w:val="both"/>
        <w:rPr>
          <w:rFonts w:eastAsia="Calibri"/>
          <w:i/>
          <w:sz w:val="24"/>
          <w:szCs w:val="24"/>
          <w:lang w:eastAsia="en-US"/>
        </w:rPr>
      </w:pPr>
      <w:r w:rsidRPr="00470901">
        <w:rPr>
          <w:rFonts w:eastAsia="Calibri"/>
          <w:i/>
          <w:sz w:val="24"/>
          <w:szCs w:val="24"/>
          <w:lang w:eastAsia="en-US"/>
        </w:rPr>
        <w:t>Atvaļinājuma naudu izmaksāt nākamajā darba samaksas izmaksas dienā.</w:t>
      </w:r>
    </w:p>
    <w:bookmarkEnd w:id="94"/>
    <w:p w:rsidR="00470901" w:rsidRPr="00470901" w:rsidRDefault="00470901" w:rsidP="00470901">
      <w:pPr>
        <w:pBdr>
          <w:bottom w:val="single" w:sz="12" w:space="0" w:color="000000"/>
        </w:pBdr>
        <w:jc w:val="center"/>
        <w:rPr>
          <w:rFonts w:eastAsia="Calibri"/>
          <w:b/>
          <w:sz w:val="24"/>
          <w:szCs w:val="24"/>
        </w:rPr>
      </w:pPr>
    </w:p>
    <w:p w:rsidR="00470901" w:rsidRPr="00470901" w:rsidRDefault="00470901" w:rsidP="00470901">
      <w:pPr>
        <w:pBdr>
          <w:bottom w:val="single" w:sz="12" w:space="0" w:color="000000"/>
        </w:pBdr>
        <w:jc w:val="center"/>
        <w:rPr>
          <w:rFonts w:eastAsia="Calibri"/>
          <w:b/>
          <w:sz w:val="24"/>
          <w:szCs w:val="24"/>
        </w:rPr>
      </w:pPr>
      <w:r w:rsidRPr="00470901">
        <w:rPr>
          <w:rFonts w:eastAsia="Calibri"/>
          <w:b/>
          <w:sz w:val="24"/>
          <w:szCs w:val="24"/>
        </w:rPr>
        <w:t>46.</w:t>
      </w:r>
      <w:r w:rsidRPr="00470901">
        <w:rPr>
          <w:rFonts w:eastAsia="Calibri"/>
          <w:b/>
          <w:color w:val="000000"/>
          <w:sz w:val="24"/>
          <w:szCs w:val="24"/>
          <w:lang w:eastAsia="en-US"/>
        </w:rPr>
        <w:t>§</w:t>
      </w:r>
    </w:p>
    <w:p w:rsidR="00470901" w:rsidRPr="00470901" w:rsidRDefault="00470901" w:rsidP="00470901">
      <w:pPr>
        <w:pBdr>
          <w:bottom w:val="single" w:sz="12" w:space="0" w:color="000000"/>
        </w:pBdr>
        <w:jc w:val="center"/>
        <w:rPr>
          <w:rFonts w:eastAsia="Calibri"/>
          <w:b/>
          <w:bCs/>
          <w:sz w:val="24"/>
          <w:szCs w:val="24"/>
        </w:rPr>
      </w:pPr>
      <w:r w:rsidRPr="00470901">
        <w:rPr>
          <w:rFonts w:eastAsia="Calibri"/>
          <w:b/>
          <w:sz w:val="24"/>
          <w:szCs w:val="24"/>
        </w:rPr>
        <w:t>Par pilnvarojumu</w:t>
      </w:r>
    </w:p>
    <w:p w:rsidR="00470901" w:rsidRPr="00470901" w:rsidRDefault="00470901" w:rsidP="00470901">
      <w:pPr>
        <w:jc w:val="both"/>
        <w:rPr>
          <w:rFonts w:eastAsia="Calibri"/>
          <w:sz w:val="24"/>
          <w:szCs w:val="24"/>
        </w:rPr>
      </w:pP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b/>
          <w:sz w:val="24"/>
          <w:szCs w:val="24"/>
        </w:rPr>
        <w:softHyphen/>
      </w:r>
      <w:r w:rsidRPr="00470901">
        <w:rPr>
          <w:rFonts w:eastAsia="Calibri"/>
          <w:sz w:val="24"/>
          <w:szCs w:val="24"/>
        </w:rPr>
        <w:t xml:space="preserve">ZIŅO: </w:t>
      </w:r>
      <w:proofErr w:type="spellStart"/>
      <w:r w:rsidRPr="00470901">
        <w:rPr>
          <w:rFonts w:eastAsia="Calibri"/>
          <w:sz w:val="24"/>
          <w:szCs w:val="24"/>
        </w:rPr>
        <w:t>N.Audzišs</w:t>
      </w:r>
      <w:proofErr w:type="spellEnd"/>
    </w:p>
    <w:p w:rsidR="00470901" w:rsidRPr="00470901" w:rsidRDefault="00470901" w:rsidP="00470901">
      <w:pPr>
        <w:jc w:val="both"/>
        <w:rPr>
          <w:rFonts w:eastAsia="Calibri"/>
          <w:sz w:val="24"/>
          <w:szCs w:val="24"/>
        </w:rPr>
      </w:pPr>
      <w:r w:rsidRPr="00470901">
        <w:rPr>
          <w:rFonts w:eastAsia="Calibri"/>
          <w:sz w:val="24"/>
          <w:szCs w:val="24"/>
        </w:rPr>
        <w:t xml:space="preserve">LĒMUMA PROJEKTU SAGATAVOJA: </w:t>
      </w:r>
      <w:proofErr w:type="spellStart"/>
      <w:r w:rsidRPr="00470901">
        <w:rPr>
          <w:rFonts w:eastAsia="Calibri"/>
          <w:sz w:val="24"/>
          <w:szCs w:val="24"/>
        </w:rPr>
        <w:t>S.Sīmanis</w:t>
      </w:r>
      <w:proofErr w:type="spellEnd"/>
      <w:r w:rsidRPr="00470901">
        <w:rPr>
          <w:rFonts w:eastAsia="Calibri"/>
          <w:sz w:val="24"/>
          <w:szCs w:val="24"/>
        </w:rPr>
        <w:t xml:space="preserve">, </w:t>
      </w:r>
      <w:proofErr w:type="spellStart"/>
      <w:r w:rsidRPr="00470901">
        <w:rPr>
          <w:rFonts w:eastAsia="Calibri"/>
          <w:sz w:val="24"/>
          <w:szCs w:val="24"/>
        </w:rPr>
        <w:t>S.Mickeviča</w:t>
      </w:r>
      <w:proofErr w:type="spellEnd"/>
    </w:p>
    <w:p w:rsidR="00470901" w:rsidRPr="00470901" w:rsidRDefault="00470901" w:rsidP="00470901">
      <w:pPr>
        <w:jc w:val="both"/>
        <w:rPr>
          <w:rFonts w:eastAsia="Calibri"/>
          <w:sz w:val="24"/>
          <w:szCs w:val="24"/>
        </w:rPr>
      </w:pPr>
      <w:r w:rsidRPr="00470901">
        <w:rPr>
          <w:rFonts w:eastAsia="Calibri"/>
          <w:sz w:val="24"/>
          <w:szCs w:val="24"/>
        </w:rPr>
        <w:t>DEBATĒS PIEDALĀS: nav</w:t>
      </w:r>
    </w:p>
    <w:p w:rsidR="00470901" w:rsidRPr="00470901" w:rsidRDefault="00470901" w:rsidP="00470901">
      <w:pPr>
        <w:jc w:val="both"/>
        <w:rPr>
          <w:sz w:val="24"/>
          <w:szCs w:val="24"/>
        </w:rPr>
      </w:pPr>
    </w:p>
    <w:p w:rsidR="00470901" w:rsidRPr="00470901" w:rsidRDefault="00470901" w:rsidP="00470901">
      <w:pPr>
        <w:spacing w:line="360" w:lineRule="auto"/>
        <w:ind w:firstLine="567"/>
        <w:jc w:val="both"/>
        <w:rPr>
          <w:sz w:val="24"/>
          <w:szCs w:val="24"/>
        </w:rPr>
      </w:pPr>
      <w:r w:rsidRPr="00470901">
        <w:rPr>
          <w:sz w:val="24"/>
          <w:szCs w:val="24"/>
        </w:rPr>
        <w:t xml:space="preserve">Gulbenes novada dome, pamatojoties uz likuma “Par nodokļiem un nodevām” 25.panta trešo daļas 1.teikumu, kas nosaka, ka pašvaldību budžetos ieskaitāmā nekustamā īpašuma nodokļa parādus, kā arī ar tiem saistītās nokavējuma naudas un soda naudas šā panta pirmajā daļā noteiktajos gadījumos dzēš attiecīgās pašvaldības, likuma “Par nodokļiem un nodevām” 25.panta pirmo daļu, kas nosaka, ka pašvaldības budžetā pilnīgi vai daļēji ieskaitāmo nodokļu parādus, kā arī nokavējuma naudas un soda naudas dzēš: </w:t>
      </w:r>
    </w:p>
    <w:p w:rsidR="00470901" w:rsidRPr="00470901" w:rsidRDefault="00470901" w:rsidP="00470901">
      <w:pPr>
        <w:numPr>
          <w:ilvl w:val="0"/>
          <w:numId w:val="66"/>
        </w:numPr>
        <w:spacing w:after="200" w:line="360" w:lineRule="auto"/>
        <w:ind w:left="0" w:firstLine="567"/>
        <w:contextualSpacing/>
        <w:jc w:val="both"/>
        <w:rPr>
          <w:rFonts w:cs="Arial"/>
          <w:kern w:val="3"/>
          <w:sz w:val="24"/>
          <w:szCs w:val="24"/>
          <w:lang w:bidi="hi-IN"/>
        </w:rPr>
      </w:pPr>
      <w:r w:rsidRPr="00470901">
        <w:rPr>
          <w:rFonts w:cs="Arial"/>
          <w:kern w:val="3"/>
          <w:sz w:val="24"/>
          <w:szCs w:val="24"/>
          <w:lang w:bidi="hi-IN"/>
        </w:rPr>
        <w:t>fiziskajai personai — nodokļu maksātājam — viņa nāves gadījumā, ja nav iespējams no mantiniekiem piedzīt nodokļu parādus, kā arī ar tiem saistītās soda naudas, nokavējuma naudas;</w:t>
      </w:r>
    </w:p>
    <w:p w:rsidR="00470901" w:rsidRPr="00470901" w:rsidRDefault="00470901" w:rsidP="00470901">
      <w:pPr>
        <w:numPr>
          <w:ilvl w:val="0"/>
          <w:numId w:val="66"/>
        </w:numPr>
        <w:spacing w:after="200" w:line="360" w:lineRule="auto"/>
        <w:ind w:left="0" w:firstLine="567"/>
        <w:contextualSpacing/>
        <w:jc w:val="both"/>
        <w:rPr>
          <w:rFonts w:cs="Arial"/>
          <w:kern w:val="3"/>
          <w:sz w:val="24"/>
          <w:szCs w:val="24"/>
          <w:lang w:bidi="hi-IN"/>
        </w:rPr>
      </w:pPr>
      <w:r w:rsidRPr="00470901">
        <w:rPr>
          <w:rFonts w:cs="Arial"/>
          <w:kern w:val="3"/>
          <w:sz w:val="24"/>
          <w:szCs w:val="24"/>
          <w:lang w:bidi="hi-IN"/>
        </w:rPr>
        <w:t>nodokļu maksātājam attiecībā uz bezstrīda kārtībā piedzenamiem nokavētiem nodokļu maksājumiem - ja lēmums par nokavēto nodokļu maksājumu piedziņu ir zaudējis spēku saskaņā ar šā likuma 26.panta devītās daļas 4.punktu;</w:t>
      </w:r>
    </w:p>
    <w:p w:rsidR="00470901" w:rsidRPr="00470901" w:rsidRDefault="00470901" w:rsidP="00470901">
      <w:pPr>
        <w:numPr>
          <w:ilvl w:val="0"/>
          <w:numId w:val="66"/>
        </w:numPr>
        <w:spacing w:after="200" w:line="360" w:lineRule="auto"/>
        <w:ind w:left="0" w:firstLine="567"/>
        <w:contextualSpacing/>
        <w:jc w:val="both"/>
        <w:rPr>
          <w:rFonts w:cs="Arial"/>
          <w:kern w:val="3"/>
          <w:sz w:val="24"/>
          <w:szCs w:val="24"/>
          <w:lang w:bidi="hi-IN"/>
        </w:rPr>
      </w:pPr>
      <w:r w:rsidRPr="00470901">
        <w:rPr>
          <w:rFonts w:cs="Arial"/>
          <w:kern w:val="3"/>
          <w:sz w:val="24"/>
          <w:szCs w:val="24"/>
          <w:lang w:bidi="hi-IN"/>
        </w:rPr>
        <w:t>nodokļu maksātājam — šā likuma 26.panta 6.</w:t>
      </w:r>
      <w:r w:rsidRPr="00470901">
        <w:rPr>
          <w:rFonts w:cs="Arial"/>
          <w:kern w:val="3"/>
          <w:sz w:val="24"/>
          <w:szCs w:val="24"/>
          <w:vertAlign w:val="superscript"/>
          <w:lang w:bidi="hi-IN"/>
        </w:rPr>
        <w:t>1</w:t>
      </w:r>
      <w:r w:rsidRPr="00470901">
        <w:rPr>
          <w:rFonts w:cs="Arial"/>
          <w:kern w:val="3"/>
          <w:sz w:val="24"/>
          <w:szCs w:val="24"/>
          <w:lang w:bidi="hi-IN"/>
        </w:rPr>
        <w:t> daļā paredzētajā gadījumā, ja triju gadu laikā no maksājuma termiņa iestāšanās nav pieņemts lēmums par nokavēto nodokļu maksājumu piedziņu;</w:t>
      </w:r>
    </w:p>
    <w:p w:rsidR="00470901" w:rsidRPr="00470901" w:rsidRDefault="00470901" w:rsidP="00470901">
      <w:pPr>
        <w:numPr>
          <w:ilvl w:val="0"/>
          <w:numId w:val="66"/>
        </w:numPr>
        <w:spacing w:after="200" w:line="360" w:lineRule="auto"/>
        <w:ind w:left="0" w:firstLine="567"/>
        <w:contextualSpacing/>
        <w:jc w:val="both"/>
        <w:rPr>
          <w:rFonts w:cs="Arial"/>
          <w:kern w:val="3"/>
          <w:sz w:val="24"/>
          <w:szCs w:val="24"/>
          <w:lang w:bidi="hi-IN"/>
        </w:rPr>
      </w:pPr>
      <w:r w:rsidRPr="00470901">
        <w:rPr>
          <w:rFonts w:cs="Arial"/>
          <w:kern w:val="3"/>
          <w:sz w:val="24"/>
          <w:szCs w:val="24"/>
          <w:lang w:bidi="hi-IN"/>
        </w:rPr>
        <w:t>individuālajam (ģimenes) uzņēmumam (arī zemnieku vai zvejnieku saimniecībai) — dibinātāja (īpašnieka) nāves gadījumā, ja nav iespējams no mantiniekiem piedzīt nodokļu parādus, kā arī soda naudas un nokavējuma naudas;</w:t>
      </w:r>
    </w:p>
    <w:p w:rsidR="00470901" w:rsidRPr="00470901" w:rsidRDefault="00470901" w:rsidP="00470901">
      <w:pPr>
        <w:numPr>
          <w:ilvl w:val="0"/>
          <w:numId w:val="66"/>
        </w:numPr>
        <w:spacing w:after="200" w:line="360" w:lineRule="auto"/>
        <w:ind w:left="0" w:firstLine="567"/>
        <w:contextualSpacing/>
        <w:jc w:val="both"/>
        <w:rPr>
          <w:rFonts w:cs="Arial"/>
          <w:kern w:val="3"/>
          <w:sz w:val="24"/>
          <w:szCs w:val="24"/>
          <w:lang w:bidi="hi-IN"/>
        </w:rPr>
      </w:pPr>
      <w:r w:rsidRPr="00470901">
        <w:rPr>
          <w:rFonts w:cs="Arial"/>
          <w:kern w:val="3"/>
          <w:sz w:val="24"/>
          <w:szCs w:val="24"/>
          <w:lang w:bidi="hi-IN"/>
        </w:rPr>
        <w:t>nodokļu maksātājam — ja nodokļu maksātājs normatīvajos aktos paredzētajos gadījumos ir izslēgts no Uzņēmumu reģistra reģistriem un, ja to paredz Komerclikums, iestājas kreditoru prasījumu tiesību noilgums;</w:t>
      </w:r>
    </w:p>
    <w:p w:rsidR="00470901" w:rsidRPr="00470901" w:rsidRDefault="00470901" w:rsidP="00470901">
      <w:pPr>
        <w:spacing w:line="360" w:lineRule="auto"/>
        <w:ind w:firstLine="567"/>
        <w:jc w:val="both"/>
        <w:rPr>
          <w:sz w:val="24"/>
          <w:szCs w:val="24"/>
        </w:rPr>
      </w:pPr>
      <w:r w:rsidRPr="00470901">
        <w:rPr>
          <w:sz w:val="24"/>
          <w:szCs w:val="24"/>
        </w:rPr>
        <w:t>likuma “Par nodokļiem un nodevām” 25.</w:t>
      </w:r>
      <w:r w:rsidRPr="00470901">
        <w:rPr>
          <w:sz w:val="24"/>
          <w:szCs w:val="24"/>
          <w:vertAlign w:val="superscript"/>
        </w:rPr>
        <w:t>1</w:t>
      </w:r>
      <w:r w:rsidRPr="00470901">
        <w:rPr>
          <w:sz w:val="24"/>
          <w:szCs w:val="24"/>
        </w:rPr>
        <w:t xml:space="preserve"> panta 2.punktu, kas nosaka, ka Pārmaksātās nodokļu summas, ja nodokļu maksātājs ir likvidēts un izslēgts no nodokļu maksātāju reģistra vai triju gadu laikā no konkrētā nodokļa likumā noteiktā maksāšanas termiņa nav pieprasījis </w:t>
      </w:r>
      <w:r w:rsidRPr="00470901">
        <w:rPr>
          <w:sz w:val="24"/>
          <w:szCs w:val="24"/>
        </w:rPr>
        <w:lastRenderedPageBreak/>
        <w:t>pārmaksātās nodokļa summas atmaksu vai novirzīšanu kārtējo vai nokavēto nodokļu maksājumu segšanai, vai attiecībā uz to pašvaldība pieņēmusi lēmumu atteikt pārmaksātās nodokļu summas atmaksāšanu un minētais lēmums stājies spēkā un kļuvis neapstrīdams, vai stājies spēkā attiecīgs tiesas nolēmums, dzēš pašvaldību budžetos ieskaitāmā nekustamā īpašuma nodokļa pārmaksas - attiecīgās pašvaldības; likuma “Par nodokļiem un nodevām” 25.</w:t>
      </w:r>
      <w:r w:rsidRPr="00470901">
        <w:rPr>
          <w:sz w:val="24"/>
          <w:szCs w:val="24"/>
          <w:vertAlign w:val="superscript"/>
        </w:rPr>
        <w:t>2</w:t>
      </w:r>
      <w:r w:rsidRPr="00470901">
        <w:rPr>
          <w:sz w:val="24"/>
          <w:szCs w:val="24"/>
        </w:rPr>
        <w:t xml:space="preserve"> panta otro daļu, kas nosaka, ka pašvaldību budžetos ieskaitāmā nekustamā īpašuma nodokļa parādus, kā arī ar tiem saistītās nokavējuma naudas un soda naudas šā panta pirmajā daļā noteiktajos gadījumos dzēš attiecīgās pašvaldības; likuma “Par nodokļiem un nodevām” 25.</w:t>
      </w:r>
      <w:r w:rsidRPr="00470901">
        <w:rPr>
          <w:sz w:val="24"/>
          <w:szCs w:val="24"/>
          <w:vertAlign w:val="superscript"/>
        </w:rPr>
        <w:t>2</w:t>
      </w:r>
      <w:r w:rsidRPr="00470901">
        <w:rPr>
          <w:sz w:val="24"/>
          <w:szCs w:val="24"/>
        </w:rPr>
        <w:t xml:space="preserve"> panta pirmo daļu, kas nosaka, ka nodokļu maksātāja maksātnespējas situācijās, kurās tiek atjaunota nodokļu maksātāja maksātspēja, pašvaldības budžetā ieskaitāmo nodokļu parādus, kā arī nokavējuma naudas un soda naudas dzēš pašvaldība šādos gadījumos:</w:t>
      </w:r>
    </w:p>
    <w:p w:rsidR="00470901" w:rsidRPr="00470901" w:rsidRDefault="00470901" w:rsidP="00470901">
      <w:pPr>
        <w:numPr>
          <w:ilvl w:val="0"/>
          <w:numId w:val="67"/>
        </w:numPr>
        <w:spacing w:after="200" w:line="360" w:lineRule="auto"/>
        <w:ind w:left="0" w:firstLine="567"/>
        <w:contextualSpacing/>
        <w:jc w:val="both"/>
        <w:rPr>
          <w:rFonts w:cs="Arial"/>
          <w:kern w:val="3"/>
          <w:sz w:val="24"/>
          <w:szCs w:val="24"/>
          <w:lang w:bidi="hi-IN"/>
        </w:rPr>
      </w:pPr>
      <w:r w:rsidRPr="00470901">
        <w:rPr>
          <w:rFonts w:cs="Arial"/>
          <w:kern w:val="3"/>
          <w:sz w:val="24"/>
          <w:szCs w:val="24"/>
          <w:lang w:bidi="hi-IN"/>
        </w:rPr>
        <w:t>tiesiskās aizsardzības procesā, ja ar tiesas lēmumu apstiprinātajā tiesiskās aizsardzības procesa pasākumu plānā vai tā grozījumos ir paredzēta nodokļu parāda, nokavējuma naudas vai soda naudas samazināšana un ir stājies spēkā tiesas lēmums par tiesiskās aizsardzības procesa izbeigšanu saistībā ar tiesiskās aizsardzības procesa pasākumu plāna izpildi;</w:t>
      </w:r>
    </w:p>
    <w:p w:rsidR="00470901" w:rsidRPr="00470901" w:rsidRDefault="00470901" w:rsidP="00470901">
      <w:pPr>
        <w:numPr>
          <w:ilvl w:val="0"/>
          <w:numId w:val="67"/>
        </w:numPr>
        <w:spacing w:after="200" w:line="360" w:lineRule="auto"/>
        <w:ind w:left="0" w:firstLine="567"/>
        <w:contextualSpacing/>
        <w:jc w:val="both"/>
        <w:rPr>
          <w:rFonts w:cs="Arial"/>
          <w:kern w:val="3"/>
          <w:sz w:val="24"/>
          <w:szCs w:val="24"/>
          <w:lang w:bidi="hi-IN"/>
        </w:rPr>
      </w:pPr>
      <w:proofErr w:type="spellStart"/>
      <w:r w:rsidRPr="00470901">
        <w:rPr>
          <w:rFonts w:cs="Arial"/>
          <w:kern w:val="3"/>
          <w:sz w:val="24"/>
          <w:szCs w:val="24"/>
          <w:lang w:bidi="hi-IN"/>
        </w:rPr>
        <w:t>ārpustiesas</w:t>
      </w:r>
      <w:proofErr w:type="spellEnd"/>
      <w:r w:rsidRPr="00470901">
        <w:rPr>
          <w:rFonts w:cs="Arial"/>
          <w:kern w:val="3"/>
          <w:sz w:val="24"/>
          <w:szCs w:val="24"/>
          <w:lang w:bidi="hi-IN"/>
        </w:rPr>
        <w:t xml:space="preserve"> tiesiskās aizsardzības procesā, ja ar tiesas lēmumu apstiprinātajā tiesiskās aizsardzības procesa pasākumu plānā vai tā grozījumos ir paredzēta nokavējuma naudas vai soda naudas samazināšana un ir stājies spēkā tiesas lēmums par </w:t>
      </w:r>
      <w:proofErr w:type="spellStart"/>
      <w:r w:rsidRPr="00470901">
        <w:rPr>
          <w:rFonts w:cs="Arial"/>
          <w:kern w:val="3"/>
          <w:sz w:val="24"/>
          <w:szCs w:val="24"/>
          <w:lang w:bidi="hi-IN"/>
        </w:rPr>
        <w:t>ārpustiesas</w:t>
      </w:r>
      <w:proofErr w:type="spellEnd"/>
      <w:r w:rsidRPr="00470901">
        <w:rPr>
          <w:rFonts w:cs="Arial"/>
          <w:kern w:val="3"/>
          <w:sz w:val="24"/>
          <w:szCs w:val="24"/>
          <w:lang w:bidi="hi-IN"/>
        </w:rPr>
        <w:t xml:space="preserve"> tiesiskās aizsardzības procesa izbeigšanu saistībā ar tiesiskās aizsardzības procesa pasākumu plāna izpildi;</w:t>
      </w:r>
    </w:p>
    <w:p w:rsidR="00470901" w:rsidRPr="001D5568" w:rsidRDefault="00470901" w:rsidP="001D5568">
      <w:pPr>
        <w:spacing w:line="360" w:lineRule="auto"/>
        <w:ind w:firstLine="567"/>
        <w:jc w:val="both"/>
        <w:rPr>
          <w:sz w:val="24"/>
          <w:szCs w:val="24"/>
        </w:rPr>
      </w:pPr>
      <w:r w:rsidRPr="00470901">
        <w:rPr>
          <w:sz w:val="24"/>
          <w:szCs w:val="24"/>
        </w:rPr>
        <w:t>Gulbenes novada domes 2016.gada 27.oktobra saistošo noteikumu Nr.25 “</w:t>
      </w:r>
      <w:r w:rsidRPr="00470901">
        <w:rPr>
          <w:bCs/>
          <w:sz w:val="24"/>
          <w:szCs w:val="24"/>
        </w:rPr>
        <w:t xml:space="preserve">Par nekustamā īpašuma nodokļa piemērošanas kārtību Gulbenes novada pašvaldības administratīvajā teritorijā” 2.punkta 1.teikumu, kas nosaka, ka nekustamā īpašuma nodokļa administrēšanas funkciju veic Gulbenes novada pašvaldības Ekonomikas nodaļa; </w:t>
      </w:r>
      <w:bookmarkStart w:id="95" w:name="_Hlk25304350"/>
      <w:r w:rsidRPr="00470901">
        <w:rPr>
          <w:bCs/>
          <w:sz w:val="24"/>
          <w:szCs w:val="24"/>
        </w:rPr>
        <w:t>Ministru kabineta 2018.gada 13.februāra noteikumu 87 “Grāmatvedības uzskaites kārtība budžeta iestādēs”</w:t>
      </w:r>
      <w:bookmarkEnd w:id="95"/>
      <w:r w:rsidRPr="00470901">
        <w:rPr>
          <w:bCs/>
          <w:sz w:val="24"/>
          <w:szCs w:val="24"/>
        </w:rPr>
        <w:t xml:space="preserve"> 187.punktu, kas nosaka, ka prasības, kuru piedziņa saskaņā ar tiesību aktiem ir neiespējama, jo parādnieks ir likvidēts vai miris vai ir iestājies parāda piedziņas noilgums, kā arī citos tiesību aktos noteiktajos gadījumos, izslēdz no uzskaites un atzīst pārējos izdevumus; likuma “Par pašvaldībām” 21.panta pirmās daļas 27.punktu, kas nosaka, ka dome var izskatīt jebkuru jautājumu, kas ir attiecīgās pašvaldības pārziņā, turklāt tikai dome var pieņemt lēmumus citos likumā paredzētajos gadījumos, </w:t>
      </w:r>
      <w:r w:rsidRPr="00470901">
        <w:rPr>
          <w:sz w:val="24"/>
          <w:szCs w:val="24"/>
        </w:rPr>
        <w:t xml:space="preserve">atklāti balsojot: PAR – 13 (Normunds </w:t>
      </w:r>
      <w:proofErr w:type="spellStart"/>
      <w:r w:rsidRPr="00470901">
        <w:rPr>
          <w:sz w:val="24"/>
          <w:szCs w:val="24"/>
        </w:rPr>
        <w:t>Audzišs</w:t>
      </w:r>
      <w:proofErr w:type="spellEnd"/>
      <w:r w:rsidRPr="00470901">
        <w:rPr>
          <w:sz w:val="24"/>
          <w:szCs w:val="24"/>
        </w:rPr>
        <w:t xml:space="preserve">, Andis Caunītis, Gunārs Ciglis,  </w:t>
      </w:r>
      <w:r w:rsidRPr="00470901">
        <w:rPr>
          <w:rFonts w:eastAsia="Calibri"/>
          <w:sz w:val="24"/>
          <w:szCs w:val="24"/>
        </w:rPr>
        <w:t xml:space="preserve">Larisa Cīrule, Lāsma </w:t>
      </w:r>
      <w:proofErr w:type="spellStart"/>
      <w:r w:rsidRPr="00470901">
        <w:rPr>
          <w:rFonts w:eastAsia="Calibri"/>
          <w:sz w:val="24"/>
          <w:szCs w:val="24"/>
        </w:rPr>
        <w:t>Gabdulļina</w:t>
      </w:r>
      <w:proofErr w:type="spellEnd"/>
      <w:r w:rsidRPr="00470901">
        <w:rPr>
          <w:rFonts w:eastAsia="Calibri"/>
          <w:sz w:val="24"/>
          <w:szCs w:val="24"/>
        </w:rPr>
        <w:t>,</w:t>
      </w:r>
      <w:r w:rsidRPr="00470901">
        <w:rPr>
          <w:sz w:val="24"/>
          <w:szCs w:val="24"/>
        </w:rPr>
        <w:t xml:space="preserve"> Ieva </w:t>
      </w:r>
      <w:proofErr w:type="spellStart"/>
      <w:r w:rsidRPr="00470901">
        <w:rPr>
          <w:sz w:val="24"/>
          <w:szCs w:val="24"/>
        </w:rPr>
        <w:t>Grīnšteine</w:t>
      </w:r>
      <w:proofErr w:type="spellEnd"/>
      <w:r w:rsidRPr="00470901">
        <w:rPr>
          <w:sz w:val="24"/>
          <w:szCs w:val="24"/>
        </w:rPr>
        <w:t xml:space="preserve">, </w:t>
      </w:r>
      <w:proofErr w:type="spellStart"/>
      <w:r w:rsidRPr="00470901">
        <w:rPr>
          <w:sz w:val="24"/>
          <w:szCs w:val="24"/>
        </w:rPr>
        <w:t>Stanislavs</w:t>
      </w:r>
      <w:proofErr w:type="spellEnd"/>
      <w:r w:rsidRPr="00470901">
        <w:rPr>
          <w:sz w:val="24"/>
          <w:szCs w:val="24"/>
        </w:rPr>
        <w:t xml:space="preserve"> </w:t>
      </w:r>
      <w:proofErr w:type="spellStart"/>
      <w:r w:rsidRPr="00470901">
        <w:rPr>
          <w:sz w:val="24"/>
          <w:szCs w:val="24"/>
        </w:rPr>
        <w:t>Gžibovskis</w:t>
      </w:r>
      <w:proofErr w:type="spellEnd"/>
      <w:r w:rsidRPr="00470901">
        <w:rPr>
          <w:sz w:val="24"/>
          <w:szCs w:val="24"/>
        </w:rPr>
        <w:t xml:space="preserve">, </w:t>
      </w:r>
      <w:proofErr w:type="spellStart"/>
      <w:r w:rsidRPr="00470901">
        <w:rPr>
          <w:sz w:val="24"/>
          <w:szCs w:val="24"/>
        </w:rPr>
        <w:t>Valtis</w:t>
      </w:r>
      <w:proofErr w:type="spellEnd"/>
      <w:r w:rsidRPr="00470901">
        <w:rPr>
          <w:sz w:val="24"/>
          <w:szCs w:val="24"/>
        </w:rPr>
        <w:t xml:space="preserve"> Krauklis, Normunds Mazūrs, Ilze </w:t>
      </w:r>
      <w:proofErr w:type="spellStart"/>
      <w:r w:rsidRPr="00470901">
        <w:rPr>
          <w:sz w:val="24"/>
          <w:szCs w:val="24"/>
        </w:rPr>
        <w:t>Mezīte</w:t>
      </w:r>
      <w:proofErr w:type="spellEnd"/>
      <w:r w:rsidRPr="00470901">
        <w:rPr>
          <w:sz w:val="24"/>
          <w:szCs w:val="24"/>
        </w:rPr>
        <w:t xml:space="preserve">, Zintis </w:t>
      </w:r>
      <w:proofErr w:type="spellStart"/>
      <w:r w:rsidRPr="00470901">
        <w:rPr>
          <w:sz w:val="24"/>
          <w:szCs w:val="24"/>
        </w:rPr>
        <w:t>Mezītis</w:t>
      </w:r>
      <w:proofErr w:type="spellEnd"/>
      <w:r w:rsidRPr="00470901">
        <w:rPr>
          <w:sz w:val="24"/>
          <w:szCs w:val="24"/>
        </w:rPr>
        <w:t xml:space="preserve">, </w:t>
      </w:r>
      <w:r w:rsidRPr="00470901">
        <w:rPr>
          <w:rFonts w:eastAsia="Calibri"/>
          <w:sz w:val="24"/>
          <w:szCs w:val="24"/>
        </w:rPr>
        <w:t>Guna Pūcīte, Anatolijs Savickis)</w:t>
      </w:r>
      <w:r w:rsidRPr="00470901">
        <w:rPr>
          <w:sz w:val="24"/>
          <w:szCs w:val="24"/>
        </w:rPr>
        <w:t xml:space="preserve">; PRET – nav ; ATTURAS – nav;  Gulbenes novada dome </w:t>
      </w:r>
      <w:r w:rsidRPr="001D5568">
        <w:rPr>
          <w:sz w:val="24"/>
          <w:szCs w:val="24"/>
        </w:rPr>
        <w:t>NOLEMJ:</w:t>
      </w:r>
    </w:p>
    <w:p w:rsidR="00470901" w:rsidRPr="001D5568" w:rsidRDefault="00470901" w:rsidP="001D5568">
      <w:pPr>
        <w:pStyle w:val="Sarakstarindkopa"/>
        <w:numPr>
          <w:ilvl w:val="0"/>
          <w:numId w:val="68"/>
        </w:numPr>
        <w:spacing w:line="360" w:lineRule="auto"/>
        <w:ind w:left="0" w:firstLine="567"/>
        <w:jc w:val="both"/>
        <w:rPr>
          <w:rFonts w:ascii="Times New Roman" w:hAnsi="Times New Roman"/>
          <w:bCs/>
          <w:sz w:val="24"/>
          <w:szCs w:val="24"/>
        </w:rPr>
      </w:pPr>
      <w:r w:rsidRPr="001D5568">
        <w:rPr>
          <w:rFonts w:ascii="Times New Roman" w:hAnsi="Times New Roman"/>
          <w:bCs/>
          <w:sz w:val="24"/>
          <w:szCs w:val="24"/>
        </w:rPr>
        <w:t>PILNVAROT Gulbenes novada pašvaldības Ekonomikas nodaļas vadītāju veikt likumā “Par nodokļiem un nodevām” šajā lēmumā uzskaitītajos gadījumos noteiktās darbības, pieņemot lēmumus un organizējot to izpildi.</w:t>
      </w:r>
    </w:p>
    <w:p w:rsidR="00470901" w:rsidRPr="00470901" w:rsidRDefault="00470901" w:rsidP="00470901">
      <w:pPr>
        <w:numPr>
          <w:ilvl w:val="0"/>
          <w:numId w:val="68"/>
        </w:numPr>
        <w:spacing w:after="200" w:line="360" w:lineRule="auto"/>
        <w:ind w:left="0" w:firstLine="567"/>
        <w:contextualSpacing/>
        <w:jc w:val="both"/>
        <w:rPr>
          <w:rFonts w:cs="Arial"/>
          <w:bCs/>
          <w:kern w:val="3"/>
          <w:sz w:val="24"/>
          <w:szCs w:val="24"/>
          <w:lang w:bidi="hi-IN"/>
        </w:rPr>
      </w:pPr>
      <w:r w:rsidRPr="00470901">
        <w:rPr>
          <w:rFonts w:cs="Arial"/>
          <w:bCs/>
          <w:kern w:val="3"/>
          <w:sz w:val="24"/>
          <w:szCs w:val="24"/>
          <w:lang w:bidi="hi-IN"/>
        </w:rPr>
        <w:lastRenderedPageBreak/>
        <w:t>PILNVAROT Gulbenes novada pašvaldības Grāmatvedības nodaļas vadītāju Ministru kabineta 2018.gada 13.februāra noteikumu Nr.87 “Grāmatvedības uzskaites kārtība budžeta iestādēs” 187.punktā noteiktajos gadījumos pieņemt lēmumus un organizēt to izpildi.</w:t>
      </w:r>
    </w:p>
    <w:p w:rsidR="00470901" w:rsidRPr="00470901" w:rsidRDefault="00470901" w:rsidP="00470901">
      <w:pPr>
        <w:numPr>
          <w:ilvl w:val="0"/>
          <w:numId w:val="68"/>
        </w:numPr>
        <w:spacing w:after="200" w:line="360" w:lineRule="auto"/>
        <w:ind w:left="0" w:firstLine="567"/>
        <w:contextualSpacing/>
        <w:jc w:val="both"/>
        <w:rPr>
          <w:rFonts w:cs="Arial"/>
          <w:kern w:val="3"/>
          <w:sz w:val="24"/>
          <w:szCs w:val="24"/>
          <w:lang w:bidi="hi-IN"/>
        </w:rPr>
      </w:pPr>
      <w:r w:rsidRPr="00470901">
        <w:rPr>
          <w:rFonts w:cs="Arial"/>
          <w:bCs/>
          <w:kern w:val="3"/>
          <w:sz w:val="24"/>
          <w:szCs w:val="24"/>
          <w:lang w:bidi="hi-IN"/>
        </w:rPr>
        <w:t>ATZĪT par spēku zaudējušus Gulbenes novada domes 2019.gada 31.janvāra sēdes lēmumu “Par pilnvarojumu” (Nr.1, 34.</w:t>
      </w:r>
      <w:r w:rsidRPr="00470901">
        <w:rPr>
          <w:bCs/>
          <w:kern w:val="3"/>
          <w:sz w:val="24"/>
          <w:szCs w:val="24"/>
          <w:lang w:bidi="hi-IN"/>
        </w:rPr>
        <w:t>§</w:t>
      </w:r>
      <w:r w:rsidRPr="00470901">
        <w:rPr>
          <w:rFonts w:cs="Arial"/>
          <w:bCs/>
          <w:kern w:val="3"/>
          <w:sz w:val="24"/>
          <w:szCs w:val="24"/>
          <w:lang w:bidi="hi-IN"/>
        </w:rPr>
        <w:t>) un 2019.gada 30.septembra sēdes lēmumu “</w:t>
      </w:r>
      <w:r w:rsidRPr="00470901">
        <w:rPr>
          <w:rFonts w:cs="Arial"/>
          <w:kern w:val="3"/>
          <w:sz w:val="24"/>
          <w:szCs w:val="24"/>
          <w:lang w:bidi="hi-IN"/>
        </w:rPr>
        <w:t>Par grozījumiem Gulbenes novada domes 2019.gada 31.janvāra sēdes lēmumā “Par pilnvarojumu” (protokols Nr.1, 34.</w:t>
      </w:r>
      <w:r w:rsidRPr="00470901">
        <w:rPr>
          <w:kern w:val="3"/>
          <w:sz w:val="24"/>
          <w:szCs w:val="24"/>
          <w:lang w:bidi="hi-IN"/>
        </w:rPr>
        <w:t>§</w:t>
      </w:r>
      <w:r w:rsidRPr="00470901">
        <w:rPr>
          <w:rFonts w:cs="Arial"/>
          <w:kern w:val="3"/>
          <w:sz w:val="24"/>
          <w:szCs w:val="24"/>
          <w:lang w:bidi="hi-IN"/>
        </w:rPr>
        <w:t>)”” (Nr.16, 30.</w:t>
      </w:r>
      <w:r w:rsidRPr="00470901">
        <w:rPr>
          <w:kern w:val="3"/>
          <w:sz w:val="24"/>
          <w:szCs w:val="24"/>
          <w:lang w:bidi="hi-IN"/>
        </w:rPr>
        <w:t>§</w:t>
      </w:r>
      <w:r w:rsidRPr="00470901">
        <w:rPr>
          <w:rFonts w:cs="Arial"/>
          <w:kern w:val="3"/>
          <w:sz w:val="24"/>
          <w:szCs w:val="24"/>
          <w:lang w:bidi="hi-IN"/>
        </w:rPr>
        <w:t xml:space="preserve">). </w:t>
      </w:r>
    </w:p>
    <w:p w:rsidR="00470901" w:rsidRPr="00470901" w:rsidRDefault="00470901" w:rsidP="00470901">
      <w:pPr>
        <w:jc w:val="both"/>
        <w:rPr>
          <w:bCs/>
          <w:sz w:val="24"/>
          <w:szCs w:val="24"/>
        </w:rPr>
      </w:pPr>
    </w:p>
    <w:p w:rsidR="00470901" w:rsidRPr="00470901" w:rsidRDefault="00470901" w:rsidP="00470901">
      <w:pPr>
        <w:widowControl w:val="0"/>
        <w:autoSpaceDE w:val="0"/>
        <w:adjustRightInd w:val="0"/>
        <w:spacing w:line="360" w:lineRule="auto"/>
        <w:ind w:firstLine="567"/>
        <w:contextualSpacing/>
        <w:jc w:val="both"/>
        <w:rPr>
          <w:rFonts w:eastAsia="Calibri"/>
          <w:sz w:val="24"/>
          <w:szCs w:val="24"/>
        </w:rPr>
      </w:pPr>
      <w:r w:rsidRPr="00470901">
        <w:rPr>
          <w:rFonts w:eastAsia="Calibri"/>
          <w:sz w:val="24"/>
          <w:szCs w:val="24"/>
        </w:rPr>
        <w:t>2019.gada  18.decembrī Tautsaimniecības komitejas sēde plkst.10.00, Sociālo jautājumu komitejas sēde plkst.13.00, Izglītības, kultūras un sporta jautājumu komitejas sēde plkst.15.00.</w:t>
      </w:r>
    </w:p>
    <w:p w:rsidR="00470901" w:rsidRPr="00470901" w:rsidRDefault="00470901" w:rsidP="00470901">
      <w:pPr>
        <w:widowControl w:val="0"/>
        <w:autoSpaceDE w:val="0"/>
        <w:adjustRightInd w:val="0"/>
        <w:spacing w:line="360" w:lineRule="auto"/>
        <w:ind w:firstLine="567"/>
        <w:contextualSpacing/>
        <w:jc w:val="both"/>
        <w:rPr>
          <w:rFonts w:eastAsia="Calibri"/>
          <w:sz w:val="24"/>
          <w:szCs w:val="24"/>
        </w:rPr>
      </w:pPr>
      <w:r w:rsidRPr="00470901">
        <w:rPr>
          <w:rFonts w:eastAsia="Calibri"/>
          <w:sz w:val="24"/>
          <w:szCs w:val="24"/>
        </w:rPr>
        <w:t>2019.gada  20.decembrī  plkst.9.00 - Finanšu komitejas sēde.</w:t>
      </w:r>
    </w:p>
    <w:p w:rsidR="00470901" w:rsidRPr="00470901" w:rsidRDefault="00470901" w:rsidP="00470901">
      <w:pPr>
        <w:widowControl w:val="0"/>
        <w:autoSpaceDE w:val="0"/>
        <w:adjustRightInd w:val="0"/>
        <w:spacing w:line="360" w:lineRule="auto"/>
        <w:ind w:firstLine="567"/>
        <w:contextualSpacing/>
        <w:jc w:val="both"/>
        <w:rPr>
          <w:rFonts w:eastAsia="Calibri"/>
          <w:sz w:val="24"/>
          <w:szCs w:val="24"/>
        </w:rPr>
      </w:pPr>
      <w:r w:rsidRPr="00470901">
        <w:rPr>
          <w:rFonts w:eastAsia="Calibri"/>
          <w:sz w:val="24"/>
          <w:szCs w:val="24"/>
        </w:rPr>
        <w:t>Domes sēde 2019.gada 30.decembrī plkst.9.00.</w:t>
      </w:r>
    </w:p>
    <w:p w:rsidR="00470901" w:rsidRPr="00470901" w:rsidRDefault="00470901" w:rsidP="00470901">
      <w:pPr>
        <w:widowControl w:val="0"/>
        <w:spacing w:line="360" w:lineRule="auto"/>
        <w:ind w:firstLine="567"/>
        <w:contextualSpacing/>
        <w:jc w:val="both"/>
        <w:rPr>
          <w:rFonts w:eastAsia="Calibri"/>
          <w:sz w:val="24"/>
          <w:szCs w:val="24"/>
        </w:rPr>
      </w:pPr>
      <w:r w:rsidRPr="00470901">
        <w:rPr>
          <w:rFonts w:eastAsia="Calibri"/>
          <w:sz w:val="24"/>
          <w:szCs w:val="24"/>
        </w:rPr>
        <w:t>Sēde slēgta plkst. 10.30</w:t>
      </w:r>
    </w:p>
    <w:p w:rsidR="00470901" w:rsidRPr="00470901" w:rsidRDefault="00470901" w:rsidP="00470901">
      <w:pPr>
        <w:widowControl w:val="0"/>
        <w:spacing w:line="360" w:lineRule="auto"/>
        <w:contextualSpacing/>
        <w:rPr>
          <w:rFonts w:eastAsia="Calibri"/>
          <w:sz w:val="24"/>
          <w:szCs w:val="24"/>
        </w:rPr>
      </w:pPr>
      <w:r w:rsidRPr="00470901">
        <w:rPr>
          <w:rFonts w:eastAsia="Calibri"/>
          <w:sz w:val="24"/>
          <w:szCs w:val="24"/>
        </w:rPr>
        <w:t>Sēdi vadīja</w:t>
      </w:r>
      <w:r w:rsidRPr="00470901">
        <w:rPr>
          <w:rFonts w:eastAsia="Calibri"/>
          <w:sz w:val="24"/>
          <w:szCs w:val="24"/>
        </w:rPr>
        <w:tab/>
      </w:r>
      <w:r w:rsidRPr="00470901">
        <w:rPr>
          <w:rFonts w:eastAsia="Calibri"/>
          <w:sz w:val="24"/>
          <w:szCs w:val="24"/>
        </w:rPr>
        <w:tab/>
      </w:r>
      <w:r w:rsidRPr="00470901">
        <w:rPr>
          <w:rFonts w:eastAsia="Calibri"/>
          <w:sz w:val="24"/>
          <w:szCs w:val="24"/>
        </w:rPr>
        <w:tab/>
      </w:r>
      <w:r w:rsidRPr="00470901">
        <w:rPr>
          <w:rFonts w:eastAsia="Calibri"/>
          <w:sz w:val="24"/>
          <w:szCs w:val="24"/>
        </w:rPr>
        <w:tab/>
      </w:r>
      <w:r w:rsidRPr="00470901">
        <w:rPr>
          <w:rFonts w:eastAsia="Calibri"/>
          <w:sz w:val="24"/>
          <w:szCs w:val="24"/>
        </w:rPr>
        <w:tab/>
      </w:r>
      <w:r w:rsidRPr="00470901">
        <w:rPr>
          <w:rFonts w:eastAsia="Calibri"/>
          <w:sz w:val="24"/>
          <w:szCs w:val="24"/>
        </w:rPr>
        <w:tab/>
      </w:r>
      <w:r w:rsidRPr="00470901">
        <w:rPr>
          <w:rFonts w:eastAsia="Calibri"/>
          <w:sz w:val="24"/>
          <w:szCs w:val="24"/>
        </w:rPr>
        <w:tab/>
      </w:r>
      <w:r w:rsidRPr="00470901">
        <w:rPr>
          <w:rFonts w:eastAsia="Calibri"/>
          <w:sz w:val="24"/>
          <w:szCs w:val="24"/>
        </w:rPr>
        <w:tab/>
      </w:r>
      <w:r w:rsidRPr="00470901">
        <w:rPr>
          <w:rFonts w:eastAsia="Calibri"/>
          <w:sz w:val="24"/>
          <w:szCs w:val="24"/>
        </w:rPr>
        <w:tab/>
      </w:r>
      <w:r w:rsidRPr="00470901">
        <w:rPr>
          <w:rFonts w:eastAsia="Calibri"/>
          <w:sz w:val="24"/>
          <w:szCs w:val="24"/>
        </w:rPr>
        <w:tab/>
      </w:r>
      <w:proofErr w:type="spellStart"/>
      <w:r w:rsidRPr="00470901">
        <w:rPr>
          <w:rFonts w:eastAsia="Calibri"/>
          <w:sz w:val="24"/>
          <w:szCs w:val="24"/>
        </w:rPr>
        <w:t>N.Audzišs</w:t>
      </w:r>
      <w:proofErr w:type="spellEnd"/>
    </w:p>
    <w:p w:rsidR="00470901" w:rsidRPr="00470901" w:rsidRDefault="00470901" w:rsidP="00470901">
      <w:pPr>
        <w:widowControl w:val="0"/>
        <w:ind w:left="360"/>
        <w:contextualSpacing/>
        <w:rPr>
          <w:rFonts w:eastAsia="Calibri"/>
          <w:sz w:val="24"/>
          <w:szCs w:val="24"/>
        </w:rPr>
      </w:pPr>
      <w:r w:rsidRPr="00470901">
        <w:rPr>
          <w:rFonts w:eastAsia="Calibri"/>
          <w:sz w:val="24"/>
          <w:szCs w:val="24"/>
        </w:rPr>
        <w:tab/>
      </w:r>
      <w:r w:rsidRPr="00470901">
        <w:rPr>
          <w:rFonts w:eastAsia="Calibri"/>
          <w:sz w:val="24"/>
          <w:szCs w:val="24"/>
        </w:rPr>
        <w:tab/>
      </w:r>
      <w:r w:rsidRPr="00470901">
        <w:rPr>
          <w:rFonts w:eastAsia="Calibri"/>
          <w:sz w:val="24"/>
          <w:szCs w:val="24"/>
        </w:rPr>
        <w:tab/>
        <w:t>Protokols parakstīts 2019.gada __.______________</w:t>
      </w:r>
    </w:p>
    <w:p w:rsidR="00470901" w:rsidRPr="00470901" w:rsidRDefault="00470901" w:rsidP="00470901">
      <w:pPr>
        <w:widowControl w:val="0"/>
        <w:spacing w:line="360" w:lineRule="auto"/>
        <w:contextualSpacing/>
        <w:rPr>
          <w:rFonts w:eastAsia="Calibri"/>
          <w:sz w:val="24"/>
          <w:szCs w:val="24"/>
        </w:rPr>
      </w:pPr>
    </w:p>
    <w:p w:rsidR="00470901" w:rsidRPr="00470901" w:rsidRDefault="00470901" w:rsidP="00470901">
      <w:pPr>
        <w:widowControl w:val="0"/>
        <w:spacing w:line="360" w:lineRule="auto"/>
        <w:contextualSpacing/>
        <w:rPr>
          <w:rFonts w:eastAsia="Calibri"/>
          <w:sz w:val="24"/>
          <w:szCs w:val="24"/>
        </w:rPr>
      </w:pPr>
      <w:r w:rsidRPr="00470901">
        <w:rPr>
          <w:rFonts w:eastAsia="Calibri"/>
          <w:sz w:val="24"/>
          <w:szCs w:val="24"/>
        </w:rPr>
        <w:t>Sēdi protokolēja</w:t>
      </w:r>
      <w:r w:rsidRPr="00470901">
        <w:rPr>
          <w:rFonts w:eastAsia="Calibri"/>
          <w:sz w:val="24"/>
          <w:szCs w:val="24"/>
        </w:rPr>
        <w:tab/>
      </w:r>
      <w:r w:rsidRPr="00470901">
        <w:rPr>
          <w:rFonts w:eastAsia="Calibri"/>
          <w:sz w:val="24"/>
          <w:szCs w:val="24"/>
        </w:rPr>
        <w:tab/>
      </w:r>
      <w:r w:rsidRPr="00470901">
        <w:rPr>
          <w:rFonts w:eastAsia="Calibri"/>
          <w:sz w:val="24"/>
          <w:szCs w:val="24"/>
        </w:rPr>
        <w:tab/>
      </w:r>
      <w:r w:rsidRPr="00470901">
        <w:rPr>
          <w:rFonts w:eastAsia="Calibri"/>
          <w:sz w:val="24"/>
          <w:szCs w:val="24"/>
        </w:rPr>
        <w:tab/>
      </w:r>
      <w:r w:rsidRPr="00470901">
        <w:rPr>
          <w:rFonts w:eastAsia="Calibri"/>
          <w:sz w:val="24"/>
          <w:szCs w:val="24"/>
        </w:rPr>
        <w:tab/>
      </w:r>
      <w:r w:rsidRPr="00470901">
        <w:rPr>
          <w:rFonts w:eastAsia="Calibri"/>
          <w:sz w:val="24"/>
          <w:szCs w:val="24"/>
        </w:rPr>
        <w:tab/>
      </w:r>
      <w:r w:rsidRPr="00470901">
        <w:rPr>
          <w:rFonts w:eastAsia="Calibri"/>
          <w:sz w:val="24"/>
          <w:szCs w:val="24"/>
        </w:rPr>
        <w:tab/>
      </w:r>
      <w:r w:rsidRPr="00470901">
        <w:rPr>
          <w:rFonts w:eastAsia="Calibri"/>
          <w:sz w:val="24"/>
          <w:szCs w:val="24"/>
        </w:rPr>
        <w:tab/>
      </w:r>
      <w:r w:rsidRPr="00470901">
        <w:rPr>
          <w:rFonts w:eastAsia="Calibri"/>
          <w:sz w:val="24"/>
          <w:szCs w:val="24"/>
        </w:rPr>
        <w:tab/>
      </w:r>
      <w:proofErr w:type="spellStart"/>
      <w:r w:rsidRPr="00470901">
        <w:rPr>
          <w:rFonts w:eastAsia="Calibri"/>
          <w:sz w:val="24"/>
          <w:szCs w:val="24"/>
        </w:rPr>
        <w:t>V.Baškere</w:t>
      </w:r>
      <w:proofErr w:type="spellEnd"/>
    </w:p>
    <w:p w:rsidR="00470901" w:rsidRPr="00470901" w:rsidRDefault="00470901" w:rsidP="00470901">
      <w:pPr>
        <w:rPr>
          <w:rFonts w:eastAsia="Calibri"/>
          <w:b/>
          <w:bCs/>
          <w:sz w:val="24"/>
          <w:szCs w:val="24"/>
        </w:rPr>
      </w:pPr>
      <w:r w:rsidRPr="00470901">
        <w:rPr>
          <w:rFonts w:eastAsia="Calibri"/>
          <w:b/>
          <w:bCs/>
          <w:sz w:val="24"/>
          <w:szCs w:val="24"/>
        </w:rPr>
        <w:br w:type="page"/>
      </w:r>
    </w:p>
    <w:p w:rsidR="00470901" w:rsidRPr="00470901" w:rsidRDefault="00470901" w:rsidP="00470901">
      <w:pPr>
        <w:ind w:left="5103" w:firstLine="52"/>
        <w:jc w:val="both"/>
        <w:rPr>
          <w:rFonts w:eastAsia="Calibri"/>
          <w:b/>
          <w:bCs/>
          <w:sz w:val="24"/>
          <w:szCs w:val="24"/>
        </w:rPr>
      </w:pPr>
      <w:r w:rsidRPr="00470901">
        <w:rPr>
          <w:rFonts w:eastAsia="Calibri"/>
          <w:b/>
          <w:bCs/>
          <w:sz w:val="24"/>
          <w:szCs w:val="24"/>
        </w:rPr>
        <w:lastRenderedPageBreak/>
        <w:t xml:space="preserve">1.pielikums </w:t>
      </w:r>
    </w:p>
    <w:p w:rsidR="00470901" w:rsidRPr="00470901" w:rsidRDefault="00470901" w:rsidP="00470901">
      <w:pPr>
        <w:ind w:left="5103"/>
        <w:jc w:val="both"/>
        <w:rPr>
          <w:rFonts w:eastAsia="Calibri"/>
          <w:sz w:val="24"/>
          <w:szCs w:val="24"/>
        </w:rPr>
      </w:pPr>
      <w:r w:rsidRPr="00470901">
        <w:rPr>
          <w:rFonts w:eastAsia="Calibri"/>
          <w:sz w:val="24"/>
          <w:szCs w:val="24"/>
        </w:rPr>
        <w:t>pie 2019.gada 28.novembra sēdes Nr.18, 9.§</w:t>
      </w:r>
    </w:p>
    <w:p w:rsidR="00470901" w:rsidRPr="00470901" w:rsidRDefault="00470901" w:rsidP="00470901">
      <w:pPr>
        <w:rPr>
          <w:rFonts w:eastAsia="Calibri"/>
          <w:b/>
          <w:color w:val="000000"/>
          <w:sz w:val="24"/>
          <w:szCs w:val="24"/>
        </w:rPr>
      </w:pPr>
    </w:p>
    <w:p w:rsidR="00470901" w:rsidRPr="00470901" w:rsidRDefault="00470901" w:rsidP="00470901">
      <w:pPr>
        <w:jc w:val="center"/>
        <w:rPr>
          <w:rFonts w:eastAsia="Calibri"/>
          <w:b/>
          <w:color w:val="000000"/>
          <w:sz w:val="24"/>
          <w:szCs w:val="24"/>
        </w:rPr>
      </w:pPr>
    </w:p>
    <w:tbl>
      <w:tblPr>
        <w:tblW w:w="0" w:type="auto"/>
        <w:tblLook w:val="01E0" w:firstRow="1" w:lastRow="1" w:firstColumn="1" w:lastColumn="1" w:noHBand="0" w:noVBand="0"/>
      </w:tblPr>
      <w:tblGrid>
        <w:gridCol w:w="3163"/>
        <w:gridCol w:w="3172"/>
        <w:gridCol w:w="3163"/>
      </w:tblGrid>
      <w:tr w:rsidR="00470901" w:rsidRPr="00470901" w:rsidTr="00470901">
        <w:tc>
          <w:tcPr>
            <w:tcW w:w="3190" w:type="dxa"/>
          </w:tcPr>
          <w:p w:rsidR="00470901" w:rsidRPr="00470901" w:rsidRDefault="00470901" w:rsidP="00470901">
            <w:pPr>
              <w:rPr>
                <w:rFonts w:eastAsia="Calibri"/>
                <w:sz w:val="24"/>
                <w:szCs w:val="24"/>
              </w:rPr>
            </w:pPr>
          </w:p>
        </w:tc>
        <w:tc>
          <w:tcPr>
            <w:tcW w:w="3190" w:type="dxa"/>
            <w:hideMark/>
          </w:tcPr>
          <w:p w:rsidR="00470901" w:rsidRPr="00470901" w:rsidRDefault="00470901" w:rsidP="00470901">
            <w:pPr>
              <w:jc w:val="center"/>
              <w:rPr>
                <w:rFonts w:eastAsia="Calibri"/>
                <w:sz w:val="24"/>
                <w:szCs w:val="24"/>
              </w:rPr>
            </w:pPr>
            <w:r w:rsidRPr="00470901">
              <w:rPr>
                <w:rFonts w:eastAsia="Calibri"/>
                <w:noProof/>
                <w:sz w:val="24"/>
                <w:szCs w:val="24"/>
              </w:rPr>
              <w:drawing>
                <wp:inline distT="0" distB="0" distL="0" distR="0" wp14:anchorId="5F032CF2" wp14:editId="17E03614">
                  <wp:extent cx="609600" cy="685800"/>
                  <wp:effectExtent l="0" t="0" r="0" b="0"/>
                  <wp:docPr id="2" name="Attēls 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Gulbenes_nov MB4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rsidR="00470901" w:rsidRPr="00470901" w:rsidRDefault="00470901" w:rsidP="00470901">
            <w:pPr>
              <w:rPr>
                <w:rFonts w:eastAsia="Calibri"/>
                <w:sz w:val="24"/>
                <w:szCs w:val="24"/>
              </w:rPr>
            </w:pPr>
          </w:p>
        </w:tc>
      </w:tr>
      <w:tr w:rsidR="00470901" w:rsidRPr="00470901" w:rsidTr="00470901">
        <w:tc>
          <w:tcPr>
            <w:tcW w:w="9570" w:type="dxa"/>
            <w:gridSpan w:val="3"/>
            <w:hideMark/>
          </w:tcPr>
          <w:p w:rsidR="00470901" w:rsidRPr="00470901" w:rsidRDefault="00470901" w:rsidP="00470901">
            <w:pPr>
              <w:spacing w:before="240" w:line="360" w:lineRule="auto"/>
              <w:jc w:val="center"/>
              <w:rPr>
                <w:rFonts w:eastAsia="Calibri"/>
                <w:b/>
                <w:sz w:val="24"/>
                <w:szCs w:val="24"/>
              </w:rPr>
            </w:pPr>
            <w:r w:rsidRPr="00470901">
              <w:rPr>
                <w:rFonts w:eastAsia="Calibri"/>
                <w:b/>
                <w:sz w:val="24"/>
                <w:szCs w:val="24"/>
              </w:rPr>
              <w:t>GULBENES NOVADA PAŠVALDĪBA</w:t>
            </w:r>
          </w:p>
        </w:tc>
      </w:tr>
      <w:tr w:rsidR="00470901" w:rsidRPr="00470901" w:rsidTr="00470901">
        <w:tc>
          <w:tcPr>
            <w:tcW w:w="9570" w:type="dxa"/>
            <w:gridSpan w:val="3"/>
            <w:hideMark/>
          </w:tcPr>
          <w:p w:rsidR="00470901" w:rsidRPr="00470901" w:rsidRDefault="00470901" w:rsidP="00470901">
            <w:pPr>
              <w:spacing w:line="360" w:lineRule="auto"/>
              <w:jc w:val="center"/>
              <w:rPr>
                <w:rFonts w:eastAsia="Calibri"/>
                <w:sz w:val="24"/>
                <w:szCs w:val="24"/>
              </w:rPr>
            </w:pPr>
            <w:proofErr w:type="spellStart"/>
            <w:r w:rsidRPr="00470901">
              <w:rPr>
                <w:rFonts w:eastAsia="Calibri"/>
                <w:sz w:val="24"/>
                <w:szCs w:val="24"/>
              </w:rPr>
              <w:t>Reģ</w:t>
            </w:r>
            <w:proofErr w:type="spellEnd"/>
            <w:r w:rsidRPr="00470901">
              <w:rPr>
                <w:rFonts w:eastAsia="Calibri"/>
                <w:sz w:val="24"/>
                <w:szCs w:val="24"/>
              </w:rPr>
              <w:t>. Nr. 90009116327</w:t>
            </w:r>
          </w:p>
        </w:tc>
      </w:tr>
      <w:tr w:rsidR="00470901" w:rsidRPr="00470901" w:rsidTr="00470901">
        <w:tc>
          <w:tcPr>
            <w:tcW w:w="9570" w:type="dxa"/>
            <w:gridSpan w:val="3"/>
            <w:hideMark/>
          </w:tcPr>
          <w:p w:rsidR="00470901" w:rsidRPr="00470901" w:rsidRDefault="00470901" w:rsidP="00470901">
            <w:pPr>
              <w:jc w:val="center"/>
              <w:rPr>
                <w:rFonts w:eastAsia="Calibri"/>
                <w:sz w:val="24"/>
                <w:szCs w:val="24"/>
              </w:rPr>
            </w:pPr>
            <w:r w:rsidRPr="00470901">
              <w:rPr>
                <w:rFonts w:eastAsia="Calibri"/>
                <w:sz w:val="24"/>
                <w:szCs w:val="24"/>
              </w:rPr>
              <w:t>Ābeļu iela 2, Gulbene, Gulbenes nov., LV-4401</w:t>
            </w:r>
          </w:p>
        </w:tc>
      </w:tr>
      <w:tr w:rsidR="00470901" w:rsidRPr="00470901" w:rsidTr="00470901">
        <w:tc>
          <w:tcPr>
            <w:tcW w:w="9570" w:type="dxa"/>
            <w:gridSpan w:val="3"/>
            <w:hideMark/>
          </w:tcPr>
          <w:p w:rsidR="00470901" w:rsidRPr="00470901" w:rsidRDefault="00470901" w:rsidP="00470901">
            <w:pPr>
              <w:pBdr>
                <w:bottom w:val="single" w:sz="12" w:space="1" w:color="auto"/>
              </w:pBdr>
              <w:jc w:val="center"/>
              <w:rPr>
                <w:rFonts w:eastAsia="Calibri"/>
                <w:sz w:val="24"/>
                <w:szCs w:val="24"/>
              </w:rPr>
            </w:pPr>
            <w:r w:rsidRPr="00470901">
              <w:rPr>
                <w:rFonts w:eastAsia="Calibri"/>
                <w:sz w:val="24"/>
                <w:szCs w:val="24"/>
              </w:rPr>
              <w:t>Tālrunis 64497710, fakss 64497730, e-pasts: dome@gulbene.lv, www.gulbene.lv</w:t>
            </w:r>
          </w:p>
          <w:p w:rsidR="00470901" w:rsidRPr="00470901" w:rsidRDefault="00470901" w:rsidP="00470901">
            <w:pPr>
              <w:jc w:val="center"/>
              <w:rPr>
                <w:rFonts w:eastAsia="Calibri"/>
                <w:sz w:val="24"/>
                <w:szCs w:val="24"/>
              </w:rPr>
            </w:pPr>
            <w:r w:rsidRPr="00470901">
              <w:rPr>
                <w:rFonts w:eastAsia="Calibri"/>
                <w:sz w:val="24"/>
                <w:szCs w:val="24"/>
              </w:rPr>
              <w:softHyphen/>
            </w:r>
            <w:r w:rsidRPr="00470901">
              <w:rPr>
                <w:rFonts w:eastAsia="Calibri"/>
                <w:sz w:val="24"/>
                <w:szCs w:val="24"/>
              </w:rPr>
              <w:softHyphen/>
            </w:r>
            <w:r w:rsidRPr="00470901">
              <w:rPr>
                <w:rFonts w:eastAsia="Calibri"/>
                <w:sz w:val="24"/>
                <w:szCs w:val="24"/>
              </w:rPr>
              <w:softHyphen/>
            </w:r>
            <w:r w:rsidRPr="00470901">
              <w:rPr>
                <w:rFonts w:eastAsia="Calibri"/>
                <w:sz w:val="24"/>
                <w:szCs w:val="24"/>
              </w:rPr>
              <w:softHyphen/>
            </w:r>
            <w:r w:rsidRPr="00470901">
              <w:rPr>
                <w:rFonts w:eastAsia="Calibri"/>
                <w:sz w:val="24"/>
                <w:szCs w:val="24"/>
              </w:rPr>
              <w:softHyphen/>
            </w:r>
            <w:r w:rsidRPr="00470901">
              <w:rPr>
                <w:rFonts w:eastAsia="Calibri"/>
                <w:sz w:val="24"/>
                <w:szCs w:val="24"/>
              </w:rPr>
              <w:softHyphen/>
            </w:r>
            <w:r w:rsidRPr="00470901">
              <w:rPr>
                <w:rFonts w:eastAsia="Calibri"/>
                <w:sz w:val="24"/>
                <w:szCs w:val="24"/>
              </w:rPr>
              <w:softHyphen/>
            </w:r>
            <w:r w:rsidRPr="00470901">
              <w:rPr>
                <w:rFonts w:eastAsia="Calibri"/>
                <w:sz w:val="24"/>
                <w:szCs w:val="24"/>
              </w:rPr>
              <w:softHyphen/>
            </w:r>
            <w:r w:rsidRPr="00470901">
              <w:rPr>
                <w:rFonts w:eastAsia="Calibri"/>
                <w:sz w:val="24"/>
                <w:szCs w:val="24"/>
              </w:rPr>
              <w:softHyphen/>
            </w:r>
            <w:r w:rsidRPr="00470901">
              <w:rPr>
                <w:rFonts w:eastAsia="Calibri"/>
                <w:sz w:val="24"/>
                <w:szCs w:val="24"/>
              </w:rPr>
              <w:softHyphen/>
            </w:r>
            <w:r w:rsidRPr="00470901">
              <w:rPr>
                <w:rFonts w:eastAsia="Calibri"/>
                <w:sz w:val="24"/>
                <w:szCs w:val="24"/>
              </w:rPr>
              <w:softHyphen/>
            </w:r>
            <w:r w:rsidRPr="00470901">
              <w:rPr>
                <w:rFonts w:eastAsia="Calibri"/>
                <w:sz w:val="24"/>
                <w:szCs w:val="24"/>
              </w:rPr>
              <w:softHyphen/>
            </w:r>
            <w:r w:rsidRPr="00470901">
              <w:rPr>
                <w:rFonts w:eastAsia="Calibri"/>
                <w:sz w:val="24"/>
                <w:szCs w:val="24"/>
              </w:rPr>
              <w:softHyphen/>
            </w:r>
            <w:r w:rsidRPr="00470901">
              <w:rPr>
                <w:rFonts w:eastAsia="Calibri"/>
                <w:sz w:val="24"/>
                <w:szCs w:val="24"/>
              </w:rPr>
              <w:softHyphen/>
            </w:r>
            <w:r w:rsidRPr="00470901">
              <w:rPr>
                <w:rFonts w:eastAsia="Calibri"/>
                <w:sz w:val="24"/>
                <w:szCs w:val="24"/>
              </w:rPr>
              <w:softHyphen/>
            </w:r>
          </w:p>
        </w:tc>
      </w:tr>
    </w:tbl>
    <w:p w:rsidR="00470901" w:rsidRPr="00470901" w:rsidRDefault="00470901" w:rsidP="00470901">
      <w:pPr>
        <w:jc w:val="center"/>
        <w:rPr>
          <w:rFonts w:eastAsia="Calibri"/>
          <w:sz w:val="24"/>
          <w:szCs w:val="24"/>
        </w:rPr>
      </w:pPr>
      <w:r w:rsidRPr="00470901">
        <w:rPr>
          <w:rFonts w:eastAsia="Calibri"/>
          <w:sz w:val="24"/>
          <w:szCs w:val="24"/>
        </w:rPr>
        <w:t>Gulbenē</w:t>
      </w:r>
    </w:p>
    <w:p w:rsidR="00470901" w:rsidRPr="00470901" w:rsidRDefault="00470901" w:rsidP="00470901">
      <w:pPr>
        <w:jc w:val="center"/>
        <w:rPr>
          <w:rFonts w:eastAsia="Calibri"/>
          <w:sz w:val="24"/>
          <w:szCs w:val="24"/>
        </w:rPr>
      </w:pPr>
    </w:p>
    <w:p w:rsidR="00470901" w:rsidRPr="00470901" w:rsidRDefault="00470901" w:rsidP="00470901">
      <w:pPr>
        <w:rPr>
          <w:rFonts w:eastAsia="Calibri"/>
          <w:sz w:val="24"/>
          <w:szCs w:val="24"/>
        </w:rPr>
      </w:pPr>
      <w:r w:rsidRPr="00470901">
        <w:rPr>
          <w:rFonts w:eastAsia="Calibri"/>
          <w:sz w:val="24"/>
          <w:szCs w:val="24"/>
        </w:rPr>
        <w:t>2019.gada 28.novembrī</w:t>
      </w:r>
      <w:r w:rsidRPr="00470901">
        <w:rPr>
          <w:rFonts w:eastAsia="Calibri"/>
          <w:sz w:val="24"/>
          <w:szCs w:val="24"/>
        </w:rPr>
        <w:tab/>
      </w:r>
      <w:r w:rsidRPr="00470901">
        <w:rPr>
          <w:rFonts w:eastAsia="Calibri"/>
          <w:sz w:val="24"/>
          <w:szCs w:val="24"/>
        </w:rPr>
        <w:tab/>
      </w:r>
      <w:r w:rsidRPr="00470901">
        <w:rPr>
          <w:rFonts w:eastAsia="Calibri"/>
          <w:sz w:val="24"/>
          <w:szCs w:val="24"/>
        </w:rPr>
        <w:tab/>
      </w:r>
      <w:r w:rsidRPr="00470901">
        <w:rPr>
          <w:rFonts w:eastAsia="Calibri"/>
          <w:sz w:val="24"/>
          <w:szCs w:val="24"/>
        </w:rPr>
        <w:tab/>
      </w:r>
      <w:r w:rsidRPr="00470901">
        <w:rPr>
          <w:rFonts w:eastAsia="Calibri"/>
          <w:sz w:val="24"/>
          <w:szCs w:val="24"/>
        </w:rPr>
        <w:tab/>
      </w:r>
      <w:r w:rsidRPr="00470901">
        <w:rPr>
          <w:rFonts w:eastAsia="Calibri"/>
          <w:sz w:val="24"/>
          <w:szCs w:val="24"/>
        </w:rPr>
        <w:tab/>
      </w:r>
    </w:p>
    <w:p w:rsidR="00470901" w:rsidRPr="00470901" w:rsidRDefault="00470901" w:rsidP="00470901">
      <w:pPr>
        <w:jc w:val="center"/>
        <w:rPr>
          <w:rFonts w:eastAsia="Calibri"/>
          <w:b/>
          <w:color w:val="000000"/>
          <w:sz w:val="24"/>
          <w:szCs w:val="24"/>
        </w:rPr>
      </w:pPr>
    </w:p>
    <w:p w:rsidR="00470901" w:rsidRPr="00470901" w:rsidRDefault="00470901" w:rsidP="00470901">
      <w:pPr>
        <w:jc w:val="center"/>
        <w:rPr>
          <w:rFonts w:eastAsia="Calibri"/>
          <w:b/>
          <w:bCs/>
          <w:sz w:val="24"/>
          <w:szCs w:val="24"/>
        </w:rPr>
      </w:pPr>
      <w:r w:rsidRPr="00470901">
        <w:rPr>
          <w:rFonts w:eastAsia="Calibri" w:cs="Arial"/>
          <w:b/>
          <w:bCs/>
          <w:sz w:val="24"/>
          <w:szCs w:val="24"/>
        </w:rPr>
        <w:t>Grozījumi Gulbenes novada domes 2017.gada 31.augusta nolikumā “Gulbenes novada bibliotēkas nolikums”</w:t>
      </w:r>
    </w:p>
    <w:p w:rsidR="00470901" w:rsidRPr="00470901" w:rsidRDefault="00470901" w:rsidP="00470901">
      <w:pPr>
        <w:ind w:left="5040"/>
        <w:jc w:val="both"/>
        <w:rPr>
          <w:rFonts w:eastAsia="Calibri"/>
          <w:sz w:val="24"/>
          <w:szCs w:val="24"/>
        </w:rPr>
      </w:pPr>
    </w:p>
    <w:p w:rsidR="00470901" w:rsidRPr="00470901" w:rsidRDefault="00470901" w:rsidP="00470901">
      <w:pPr>
        <w:ind w:left="5040"/>
        <w:jc w:val="both"/>
        <w:rPr>
          <w:rFonts w:eastAsia="Calibri"/>
          <w:sz w:val="24"/>
          <w:szCs w:val="24"/>
        </w:rPr>
      </w:pPr>
      <w:r w:rsidRPr="00470901">
        <w:rPr>
          <w:rFonts w:eastAsia="Calibri"/>
          <w:i/>
          <w:iCs/>
          <w:sz w:val="24"/>
          <w:szCs w:val="24"/>
        </w:rPr>
        <w:t>Izdots saskaņā ar likuma „Par pašvaldībām” 21.panta pirmās daļas 8.punktu un 41.panta pirmās daļas 2.punktu, Bibliotēku likuma 4.panta otro daļu</w:t>
      </w:r>
    </w:p>
    <w:p w:rsidR="00470901" w:rsidRPr="00470901" w:rsidRDefault="00470901" w:rsidP="00470901">
      <w:pPr>
        <w:ind w:left="5040"/>
        <w:jc w:val="both"/>
        <w:rPr>
          <w:rFonts w:eastAsia="Calibri"/>
          <w:sz w:val="24"/>
          <w:szCs w:val="24"/>
        </w:rPr>
      </w:pPr>
    </w:p>
    <w:p w:rsidR="00470901" w:rsidRPr="00470901" w:rsidRDefault="00470901" w:rsidP="00470901">
      <w:pPr>
        <w:jc w:val="center"/>
        <w:rPr>
          <w:rFonts w:eastAsia="Calibri"/>
          <w:b/>
          <w:bCs/>
          <w:sz w:val="24"/>
          <w:szCs w:val="24"/>
        </w:rPr>
      </w:pPr>
    </w:p>
    <w:p w:rsidR="00470901" w:rsidRPr="00470901" w:rsidRDefault="00470901" w:rsidP="00470901">
      <w:pPr>
        <w:numPr>
          <w:ilvl w:val="0"/>
          <w:numId w:val="20"/>
        </w:numPr>
        <w:spacing w:after="200" w:line="360" w:lineRule="auto"/>
        <w:ind w:left="0" w:right="-1" w:firstLine="0"/>
        <w:contextualSpacing/>
        <w:jc w:val="both"/>
        <w:rPr>
          <w:rFonts w:eastAsia="Calibri"/>
          <w:sz w:val="24"/>
          <w:szCs w:val="24"/>
        </w:rPr>
      </w:pPr>
      <w:r w:rsidRPr="00470901">
        <w:rPr>
          <w:rFonts w:eastAsia="Calibri"/>
          <w:sz w:val="24"/>
          <w:szCs w:val="24"/>
        </w:rPr>
        <w:t xml:space="preserve">Izdarīt Gulbenes novada domes </w:t>
      </w:r>
      <w:r w:rsidRPr="00470901">
        <w:rPr>
          <w:rFonts w:eastAsia="Calibri"/>
          <w:bCs/>
          <w:sz w:val="24"/>
          <w:szCs w:val="24"/>
        </w:rPr>
        <w:t xml:space="preserve">2017.gada 31.augusta nolikumā “Gulbenes novada bibliotēkas nolikums” </w:t>
      </w:r>
      <w:r w:rsidRPr="00470901">
        <w:rPr>
          <w:rFonts w:eastAsia="Calibri"/>
          <w:sz w:val="24"/>
          <w:szCs w:val="24"/>
        </w:rPr>
        <w:t>(protokols Nr.12, 53.§) šādus grozījumus:</w:t>
      </w:r>
    </w:p>
    <w:p w:rsidR="00470901" w:rsidRPr="00470901" w:rsidRDefault="00470901" w:rsidP="00470901">
      <w:pPr>
        <w:numPr>
          <w:ilvl w:val="1"/>
          <w:numId w:val="21"/>
        </w:numPr>
        <w:spacing w:after="200" w:line="360" w:lineRule="auto"/>
        <w:ind w:left="567" w:right="-1" w:firstLine="0"/>
        <w:contextualSpacing/>
        <w:jc w:val="both"/>
        <w:rPr>
          <w:rFonts w:eastAsia="Calibri"/>
          <w:sz w:val="24"/>
          <w:szCs w:val="24"/>
        </w:rPr>
      </w:pPr>
      <w:r w:rsidRPr="00470901">
        <w:rPr>
          <w:rFonts w:eastAsia="Calibri"/>
          <w:sz w:val="24"/>
          <w:szCs w:val="24"/>
        </w:rPr>
        <w:t>svītrot 8.punktu;</w:t>
      </w:r>
    </w:p>
    <w:p w:rsidR="00470901" w:rsidRPr="00470901" w:rsidRDefault="00470901" w:rsidP="00470901">
      <w:pPr>
        <w:numPr>
          <w:ilvl w:val="1"/>
          <w:numId w:val="21"/>
        </w:numPr>
        <w:spacing w:after="200" w:line="360" w:lineRule="auto"/>
        <w:ind w:left="567" w:right="-1" w:firstLine="0"/>
        <w:contextualSpacing/>
        <w:jc w:val="both"/>
        <w:rPr>
          <w:rFonts w:eastAsia="Calibri"/>
          <w:sz w:val="24"/>
          <w:szCs w:val="24"/>
        </w:rPr>
      </w:pPr>
      <w:r w:rsidRPr="00470901">
        <w:rPr>
          <w:rFonts w:eastAsia="Calibri"/>
          <w:sz w:val="24"/>
          <w:szCs w:val="24"/>
        </w:rPr>
        <w:t>svītrot 43.8.apakšpunktu;</w:t>
      </w:r>
    </w:p>
    <w:p w:rsidR="00470901" w:rsidRPr="00470901" w:rsidRDefault="00470901" w:rsidP="00470901">
      <w:pPr>
        <w:numPr>
          <w:ilvl w:val="1"/>
          <w:numId w:val="21"/>
        </w:numPr>
        <w:spacing w:after="200" w:line="360" w:lineRule="auto"/>
        <w:ind w:left="567" w:right="-1" w:firstLine="0"/>
        <w:contextualSpacing/>
        <w:jc w:val="both"/>
        <w:rPr>
          <w:rFonts w:eastAsia="Calibri"/>
          <w:sz w:val="24"/>
          <w:szCs w:val="24"/>
        </w:rPr>
      </w:pPr>
      <w:r w:rsidRPr="00470901">
        <w:rPr>
          <w:rFonts w:eastAsia="Calibri"/>
          <w:sz w:val="24"/>
          <w:szCs w:val="24"/>
        </w:rPr>
        <w:t>svītrot nolikuma pielikumu „Gulbenes novada bibliotēkas struktūra”.</w:t>
      </w:r>
    </w:p>
    <w:p w:rsidR="00470901" w:rsidRPr="00470901" w:rsidRDefault="00470901" w:rsidP="00470901">
      <w:pPr>
        <w:numPr>
          <w:ilvl w:val="0"/>
          <w:numId w:val="20"/>
        </w:numPr>
        <w:spacing w:after="120" w:line="360" w:lineRule="auto"/>
        <w:ind w:left="0" w:firstLine="0"/>
        <w:contextualSpacing/>
        <w:jc w:val="both"/>
        <w:rPr>
          <w:sz w:val="24"/>
          <w:szCs w:val="24"/>
        </w:rPr>
      </w:pPr>
      <w:r w:rsidRPr="00470901">
        <w:rPr>
          <w:sz w:val="24"/>
          <w:szCs w:val="24"/>
        </w:rPr>
        <w:t>Grozījumi nolikumā stājas spēkā 2019.gada 1.decembrī.</w:t>
      </w:r>
    </w:p>
    <w:p w:rsidR="00470901" w:rsidRPr="00470901" w:rsidRDefault="00470901" w:rsidP="00470901">
      <w:pPr>
        <w:tabs>
          <w:tab w:val="left" w:pos="426"/>
        </w:tabs>
        <w:contextualSpacing/>
        <w:jc w:val="both"/>
        <w:rPr>
          <w:rFonts w:eastAsia="Calibri"/>
          <w:color w:val="000000"/>
          <w:sz w:val="24"/>
          <w:szCs w:val="24"/>
        </w:rPr>
      </w:pPr>
    </w:p>
    <w:p w:rsidR="00470901" w:rsidRPr="00470901" w:rsidRDefault="00470901" w:rsidP="00470901">
      <w:pPr>
        <w:tabs>
          <w:tab w:val="left" w:pos="993"/>
        </w:tabs>
        <w:jc w:val="both"/>
        <w:rPr>
          <w:rFonts w:eastAsia="Calibri"/>
          <w:b/>
          <w:bCs/>
          <w:color w:val="000000"/>
          <w:sz w:val="24"/>
          <w:szCs w:val="24"/>
        </w:rPr>
      </w:pPr>
    </w:p>
    <w:p w:rsidR="00470901" w:rsidRPr="00470901" w:rsidRDefault="00470901" w:rsidP="00470901">
      <w:pPr>
        <w:ind w:right="-1"/>
        <w:jc w:val="both"/>
        <w:rPr>
          <w:rFonts w:eastAsia="Calibri"/>
          <w:color w:val="000000"/>
          <w:sz w:val="24"/>
          <w:szCs w:val="24"/>
        </w:rPr>
      </w:pPr>
      <w:r w:rsidRPr="00470901">
        <w:rPr>
          <w:rFonts w:eastAsia="Calibri"/>
          <w:sz w:val="24"/>
          <w:szCs w:val="24"/>
        </w:rPr>
        <w:t>Gulbenes novada domes priekšsēdētājs</w:t>
      </w:r>
      <w:r w:rsidRPr="00470901">
        <w:rPr>
          <w:rFonts w:eastAsia="Calibri"/>
          <w:sz w:val="24"/>
          <w:szCs w:val="24"/>
        </w:rPr>
        <w:tab/>
      </w:r>
      <w:r w:rsidRPr="00470901">
        <w:rPr>
          <w:rFonts w:eastAsia="Calibri"/>
          <w:sz w:val="24"/>
          <w:szCs w:val="24"/>
        </w:rPr>
        <w:tab/>
      </w:r>
      <w:r w:rsidRPr="00470901">
        <w:rPr>
          <w:rFonts w:eastAsia="Calibri"/>
          <w:sz w:val="24"/>
          <w:szCs w:val="24"/>
        </w:rPr>
        <w:tab/>
      </w:r>
      <w:r w:rsidRPr="00470901">
        <w:rPr>
          <w:rFonts w:eastAsia="Calibri"/>
          <w:sz w:val="24"/>
          <w:szCs w:val="24"/>
        </w:rPr>
        <w:tab/>
      </w:r>
      <w:r w:rsidRPr="00470901">
        <w:rPr>
          <w:rFonts w:eastAsia="Calibri"/>
          <w:sz w:val="24"/>
          <w:szCs w:val="24"/>
        </w:rPr>
        <w:tab/>
      </w:r>
      <w:proofErr w:type="spellStart"/>
      <w:r w:rsidRPr="00470901">
        <w:rPr>
          <w:rFonts w:eastAsia="Calibri"/>
          <w:sz w:val="24"/>
          <w:szCs w:val="24"/>
        </w:rPr>
        <w:t>N.Audzišs</w:t>
      </w:r>
      <w:proofErr w:type="spellEnd"/>
    </w:p>
    <w:p w:rsidR="00470901" w:rsidRPr="00470901" w:rsidRDefault="00470901" w:rsidP="00470901">
      <w:pPr>
        <w:rPr>
          <w:rFonts w:eastAsia="Calibri"/>
          <w:noProof/>
          <w:sz w:val="24"/>
          <w:szCs w:val="24"/>
          <w:lang w:eastAsia="en-US"/>
        </w:rPr>
      </w:pPr>
      <w:r w:rsidRPr="00470901">
        <w:rPr>
          <w:rFonts w:eastAsia="Calibri"/>
          <w:noProof/>
          <w:sz w:val="24"/>
          <w:szCs w:val="24"/>
          <w:lang w:eastAsia="en-US"/>
        </w:rPr>
        <w:br w:type="page"/>
      </w:r>
    </w:p>
    <w:p w:rsidR="00470901" w:rsidRPr="00470901" w:rsidRDefault="00470901" w:rsidP="00470901">
      <w:pPr>
        <w:ind w:left="3600" w:firstLine="720"/>
        <w:jc w:val="both"/>
        <w:rPr>
          <w:rFonts w:eastAsia="Calibri"/>
          <w:b/>
          <w:bCs/>
          <w:sz w:val="24"/>
          <w:szCs w:val="24"/>
        </w:rPr>
      </w:pPr>
      <w:r w:rsidRPr="00470901">
        <w:rPr>
          <w:rFonts w:eastAsia="Calibri"/>
          <w:b/>
          <w:bCs/>
          <w:sz w:val="24"/>
          <w:szCs w:val="24"/>
        </w:rPr>
        <w:lastRenderedPageBreak/>
        <w:t xml:space="preserve">2.pielikums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13.§</w:t>
      </w:r>
    </w:p>
    <w:p w:rsidR="00470901" w:rsidRPr="00470901" w:rsidRDefault="00470901" w:rsidP="00470901">
      <w:pPr>
        <w:rPr>
          <w:rFonts w:eastAsia="Calibri"/>
          <w:sz w:val="24"/>
          <w:szCs w:val="24"/>
        </w:rPr>
      </w:pPr>
    </w:p>
    <w:tbl>
      <w:tblPr>
        <w:tblW w:w="9675" w:type="dxa"/>
        <w:tblLook w:val="01E0" w:firstRow="1" w:lastRow="1" w:firstColumn="1" w:lastColumn="1" w:noHBand="0" w:noVBand="0"/>
      </w:tblPr>
      <w:tblGrid>
        <w:gridCol w:w="3225"/>
        <w:gridCol w:w="3225"/>
        <w:gridCol w:w="3225"/>
      </w:tblGrid>
      <w:tr w:rsidR="00470901" w:rsidRPr="00470901" w:rsidTr="00470901">
        <w:trPr>
          <w:trHeight w:val="885"/>
        </w:trPr>
        <w:tc>
          <w:tcPr>
            <w:tcW w:w="3225" w:type="dxa"/>
          </w:tcPr>
          <w:p w:rsidR="00470901" w:rsidRPr="00470901" w:rsidRDefault="00470901" w:rsidP="00470901">
            <w:pPr>
              <w:widowControl w:val="0"/>
              <w:suppressAutoHyphens/>
              <w:autoSpaceDN w:val="0"/>
              <w:textAlignment w:val="baseline"/>
              <w:rPr>
                <w:rFonts w:eastAsia="SimSun" w:cs="Mangal"/>
                <w:kern w:val="3"/>
                <w:sz w:val="24"/>
                <w:szCs w:val="24"/>
                <w:lang w:eastAsia="zh-CN" w:bidi="hi-IN"/>
              </w:rPr>
            </w:pPr>
            <w:r w:rsidRPr="00470901">
              <w:rPr>
                <w:rFonts w:eastAsia="SimSun" w:cs="Mangal"/>
                <w:kern w:val="3"/>
                <w:sz w:val="24"/>
                <w:szCs w:val="24"/>
                <w:lang w:eastAsia="zh-CN" w:bidi="hi-IN"/>
              </w:rPr>
              <w:br w:type="page"/>
            </w:r>
          </w:p>
        </w:tc>
        <w:tc>
          <w:tcPr>
            <w:tcW w:w="3225" w:type="dxa"/>
          </w:tcPr>
          <w:p w:rsidR="00470901" w:rsidRPr="00470901" w:rsidRDefault="00470901" w:rsidP="00470901">
            <w:pPr>
              <w:widowControl w:val="0"/>
              <w:suppressAutoHyphens/>
              <w:autoSpaceDN w:val="0"/>
              <w:jc w:val="center"/>
              <w:textAlignment w:val="baseline"/>
              <w:rPr>
                <w:rFonts w:eastAsia="SimSun" w:cs="Mangal"/>
                <w:kern w:val="3"/>
                <w:sz w:val="24"/>
                <w:szCs w:val="24"/>
                <w:lang w:eastAsia="zh-CN" w:bidi="hi-IN"/>
              </w:rPr>
            </w:pPr>
            <w:r w:rsidRPr="00470901">
              <w:rPr>
                <w:rFonts w:eastAsia="SimSun" w:cs="Mangal"/>
                <w:noProof/>
                <w:kern w:val="3"/>
                <w:sz w:val="24"/>
                <w:szCs w:val="24"/>
                <w:lang w:eastAsia="zh-CN" w:bidi="hi-IN"/>
              </w:rPr>
              <w:drawing>
                <wp:inline distT="0" distB="0" distL="0" distR="0" wp14:anchorId="0F8761E7" wp14:editId="57C39D14">
                  <wp:extent cx="619125" cy="685800"/>
                  <wp:effectExtent l="0" t="0" r="9525" b="0"/>
                  <wp:docPr id="8" name="Attēls 8"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225" w:type="dxa"/>
          </w:tcPr>
          <w:p w:rsidR="00470901" w:rsidRPr="00470901" w:rsidRDefault="00470901" w:rsidP="00470901">
            <w:pPr>
              <w:widowControl w:val="0"/>
              <w:suppressAutoHyphens/>
              <w:autoSpaceDN w:val="0"/>
              <w:textAlignment w:val="baseline"/>
              <w:rPr>
                <w:rFonts w:eastAsia="SimSun" w:cs="Mangal"/>
                <w:kern w:val="3"/>
                <w:sz w:val="24"/>
                <w:szCs w:val="24"/>
                <w:lang w:eastAsia="zh-CN" w:bidi="hi-IN"/>
              </w:rPr>
            </w:pPr>
          </w:p>
        </w:tc>
      </w:tr>
      <w:tr w:rsidR="00470901" w:rsidRPr="00470901" w:rsidTr="00470901">
        <w:trPr>
          <w:trHeight w:val="422"/>
        </w:trPr>
        <w:tc>
          <w:tcPr>
            <w:tcW w:w="9675" w:type="dxa"/>
            <w:gridSpan w:val="3"/>
          </w:tcPr>
          <w:p w:rsidR="00470901" w:rsidRPr="00470901" w:rsidRDefault="00470901" w:rsidP="00470901">
            <w:pPr>
              <w:widowControl w:val="0"/>
              <w:suppressAutoHyphens/>
              <w:autoSpaceDN w:val="0"/>
              <w:spacing w:before="240"/>
              <w:jc w:val="center"/>
              <w:textAlignment w:val="baseline"/>
              <w:rPr>
                <w:rFonts w:eastAsia="SimSun" w:cs="Mangal"/>
                <w:b/>
                <w:kern w:val="3"/>
                <w:sz w:val="24"/>
                <w:szCs w:val="24"/>
                <w:lang w:eastAsia="zh-CN" w:bidi="hi-IN"/>
              </w:rPr>
            </w:pPr>
            <w:r w:rsidRPr="00470901">
              <w:rPr>
                <w:rFonts w:eastAsia="SimSun" w:cs="Mangal"/>
                <w:b/>
                <w:kern w:val="3"/>
                <w:sz w:val="24"/>
                <w:szCs w:val="24"/>
                <w:lang w:eastAsia="zh-CN" w:bidi="hi-IN"/>
              </w:rPr>
              <w:t>GULBENES NOVADA PAŠVALDĪBA</w:t>
            </w:r>
          </w:p>
        </w:tc>
      </w:tr>
      <w:tr w:rsidR="00470901" w:rsidRPr="00470901" w:rsidTr="00470901">
        <w:trPr>
          <w:trHeight w:val="226"/>
        </w:trPr>
        <w:tc>
          <w:tcPr>
            <w:tcW w:w="9675" w:type="dxa"/>
            <w:gridSpan w:val="3"/>
          </w:tcPr>
          <w:p w:rsidR="00470901" w:rsidRPr="00470901" w:rsidRDefault="00470901" w:rsidP="00470901">
            <w:pPr>
              <w:widowControl w:val="0"/>
              <w:suppressAutoHyphens/>
              <w:autoSpaceDN w:val="0"/>
              <w:jc w:val="center"/>
              <w:textAlignment w:val="baseline"/>
              <w:rPr>
                <w:rFonts w:eastAsia="SimSun" w:cs="Mangal"/>
                <w:kern w:val="3"/>
                <w:sz w:val="24"/>
                <w:szCs w:val="24"/>
                <w:lang w:eastAsia="zh-CN" w:bidi="hi-IN"/>
              </w:rPr>
            </w:pPr>
            <w:r w:rsidRPr="00470901">
              <w:rPr>
                <w:rFonts w:eastAsia="SimSun" w:cs="Mangal"/>
                <w:kern w:val="3"/>
                <w:sz w:val="24"/>
                <w:szCs w:val="24"/>
                <w:lang w:eastAsia="zh-CN" w:bidi="hi-IN"/>
              </w:rPr>
              <w:t>Reģistrācijas numurs 90009116327</w:t>
            </w:r>
          </w:p>
        </w:tc>
      </w:tr>
      <w:tr w:rsidR="00470901" w:rsidRPr="00470901" w:rsidTr="00470901">
        <w:trPr>
          <w:trHeight w:val="226"/>
        </w:trPr>
        <w:tc>
          <w:tcPr>
            <w:tcW w:w="9675" w:type="dxa"/>
            <w:gridSpan w:val="3"/>
          </w:tcPr>
          <w:p w:rsidR="00470901" w:rsidRPr="00470901" w:rsidRDefault="00470901" w:rsidP="00470901">
            <w:pPr>
              <w:widowControl w:val="0"/>
              <w:suppressAutoHyphens/>
              <w:autoSpaceDN w:val="0"/>
              <w:jc w:val="center"/>
              <w:textAlignment w:val="baseline"/>
              <w:rPr>
                <w:rFonts w:eastAsia="SimSun" w:cs="Mangal"/>
                <w:kern w:val="3"/>
                <w:sz w:val="24"/>
                <w:szCs w:val="24"/>
                <w:lang w:eastAsia="zh-CN" w:bidi="hi-IN"/>
              </w:rPr>
            </w:pPr>
            <w:r w:rsidRPr="00470901">
              <w:rPr>
                <w:rFonts w:eastAsia="SimSun" w:cs="Mangal"/>
                <w:kern w:val="3"/>
                <w:sz w:val="24"/>
                <w:szCs w:val="24"/>
                <w:lang w:eastAsia="zh-CN" w:bidi="hi-IN"/>
              </w:rPr>
              <w:t>Ābeļu iela 2, Gulbene, Gulbenes novads, LV-4401</w:t>
            </w:r>
          </w:p>
        </w:tc>
      </w:tr>
      <w:tr w:rsidR="00470901" w:rsidRPr="00470901" w:rsidTr="00470901">
        <w:trPr>
          <w:trHeight w:val="2263"/>
        </w:trPr>
        <w:tc>
          <w:tcPr>
            <w:tcW w:w="9675" w:type="dxa"/>
            <w:gridSpan w:val="3"/>
          </w:tcPr>
          <w:p w:rsidR="00470901" w:rsidRPr="00470901" w:rsidRDefault="00470901" w:rsidP="00470901">
            <w:pPr>
              <w:widowControl w:val="0"/>
              <w:pBdr>
                <w:bottom w:val="single" w:sz="12" w:space="1" w:color="auto"/>
              </w:pBdr>
              <w:suppressAutoHyphens/>
              <w:autoSpaceDN w:val="0"/>
              <w:jc w:val="center"/>
              <w:textAlignment w:val="baseline"/>
              <w:rPr>
                <w:rFonts w:eastAsia="SimSun" w:cs="Mangal"/>
                <w:kern w:val="3"/>
                <w:sz w:val="24"/>
                <w:szCs w:val="24"/>
                <w:lang w:eastAsia="zh-CN" w:bidi="hi-IN"/>
              </w:rPr>
            </w:pPr>
            <w:r w:rsidRPr="00470901">
              <w:rPr>
                <w:rFonts w:eastAsia="SimSun" w:cs="Mangal"/>
                <w:kern w:val="3"/>
                <w:sz w:val="24"/>
                <w:szCs w:val="24"/>
                <w:lang w:eastAsia="zh-CN" w:bidi="hi-IN"/>
              </w:rPr>
              <w:t xml:space="preserve">Tālrunis 64497710, fakss 64497730, e-pasts: </w:t>
            </w:r>
            <w:hyperlink r:id="rId44" w:history="1">
              <w:r w:rsidRPr="00470901">
                <w:rPr>
                  <w:rFonts w:eastAsia="SimSun" w:cs="Mangal"/>
                  <w:color w:val="0000FF"/>
                  <w:kern w:val="3"/>
                  <w:sz w:val="24"/>
                  <w:szCs w:val="24"/>
                  <w:u w:val="single"/>
                  <w:lang w:eastAsia="zh-CN" w:bidi="hi-IN"/>
                </w:rPr>
                <w:t>dome@gulbene.lv</w:t>
              </w:r>
            </w:hyperlink>
            <w:r w:rsidRPr="00470901">
              <w:rPr>
                <w:rFonts w:eastAsia="SimSun" w:cs="Mangal"/>
                <w:kern w:val="3"/>
                <w:sz w:val="24"/>
                <w:szCs w:val="24"/>
                <w:lang w:eastAsia="zh-CN" w:bidi="hi-IN"/>
              </w:rPr>
              <w:t xml:space="preserve">, </w:t>
            </w:r>
            <w:hyperlink r:id="rId45" w:history="1">
              <w:r w:rsidRPr="00470901">
                <w:rPr>
                  <w:rFonts w:eastAsia="SimSun" w:cs="Mangal"/>
                  <w:color w:val="0000FF"/>
                  <w:kern w:val="3"/>
                  <w:sz w:val="24"/>
                  <w:szCs w:val="24"/>
                  <w:u w:val="single"/>
                  <w:lang w:eastAsia="zh-CN" w:bidi="hi-IN"/>
                </w:rPr>
                <w:t>www.gulbene.lv</w:t>
              </w:r>
            </w:hyperlink>
            <w:r w:rsidRPr="00470901">
              <w:rPr>
                <w:rFonts w:eastAsia="SimSun" w:cs="Mangal"/>
                <w:kern w:val="3"/>
                <w:sz w:val="24"/>
                <w:szCs w:val="24"/>
                <w:lang w:eastAsia="zh-CN" w:bidi="hi-IN"/>
              </w:rPr>
              <w:t xml:space="preserve"> </w:t>
            </w:r>
          </w:p>
          <w:p w:rsidR="00470901" w:rsidRPr="00470901" w:rsidRDefault="00470901" w:rsidP="00470901">
            <w:pPr>
              <w:widowControl w:val="0"/>
              <w:suppressAutoHyphens/>
              <w:autoSpaceDN w:val="0"/>
              <w:jc w:val="center"/>
              <w:textAlignment w:val="baseline"/>
              <w:rPr>
                <w:rFonts w:eastAsia="SimSun" w:cs="Mangal"/>
                <w:kern w:val="3"/>
                <w:sz w:val="24"/>
                <w:szCs w:val="24"/>
                <w:lang w:eastAsia="zh-CN" w:bidi="hi-IN"/>
              </w:rPr>
            </w:pPr>
            <w:r w:rsidRPr="00470901">
              <w:rPr>
                <w:rFonts w:eastAsia="SimSun" w:cs="Mangal"/>
                <w:kern w:val="3"/>
                <w:sz w:val="24"/>
                <w:szCs w:val="24"/>
                <w:lang w:eastAsia="zh-CN" w:bidi="hi-IN"/>
              </w:rPr>
              <w:softHyphen/>
            </w:r>
            <w:r w:rsidRPr="00470901">
              <w:rPr>
                <w:rFonts w:eastAsia="SimSun" w:cs="Mangal"/>
                <w:kern w:val="3"/>
                <w:sz w:val="24"/>
                <w:szCs w:val="24"/>
                <w:lang w:eastAsia="zh-CN" w:bidi="hi-IN"/>
              </w:rPr>
              <w:softHyphen/>
            </w:r>
            <w:r w:rsidRPr="00470901">
              <w:rPr>
                <w:rFonts w:eastAsia="SimSun" w:cs="Mangal"/>
                <w:kern w:val="3"/>
                <w:sz w:val="24"/>
                <w:szCs w:val="24"/>
                <w:lang w:eastAsia="zh-CN" w:bidi="hi-IN"/>
              </w:rPr>
              <w:softHyphen/>
            </w:r>
            <w:r w:rsidRPr="00470901">
              <w:rPr>
                <w:rFonts w:eastAsia="SimSun" w:cs="Mangal"/>
                <w:kern w:val="3"/>
                <w:sz w:val="24"/>
                <w:szCs w:val="24"/>
                <w:lang w:eastAsia="zh-CN" w:bidi="hi-IN"/>
              </w:rPr>
              <w:softHyphen/>
            </w:r>
            <w:r w:rsidRPr="00470901">
              <w:rPr>
                <w:rFonts w:eastAsia="SimSun" w:cs="Mangal"/>
                <w:kern w:val="3"/>
                <w:sz w:val="24"/>
                <w:szCs w:val="24"/>
                <w:lang w:eastAsia="zh-CN" w:bidi="hi-IN"/>
              </w:rPr>
              <w:softHyphen/>
            </w:r>
          </w:p>
          <w:p w:rsidR="00470901" w:rsidRPr="00470901" w:rsidRDefault="00470901" w:rsidP="00470901">
            <w:pPr>
              <w:widowControl w:val="0"/>
              <w:suppressAutoHyphens/>
              <w:autoSpaceDN w:val="0"/>
              <w:jc w:val="center"/>
              <w:textAlignment w:val="baseline"/>
              <w:rPr>
                <w:rFonts w:eastAsia="SimSun" w:cs="Mangal"/>
                <w:kern w:val="3"/>
                <w:sz w:val="24"/>
                <w:szCs w:val="24"/>
                <w:lang w:eastAsia="zh-CN" w:bidi="hi-IN"/>
              </w:rPr>
            </w:pPr>
            <w:r w:rsidRPr="00470901">
              <w:rPr>
                <w:rFonts w:eastAsia="SimSun" w:cs="Mangal"/>
                <w:kern w:val="3"/>
                <w:sz w:val="24"/>
                <w:szCs w:val="24"/>
                <w:lang w:eastAsia="zh-CN" w:bidi="hi-IN"/>
              </w:rPr>
              <w:t>Gulbenē</w:t>
            </w:r>
          </w:p>
          <w:p w:rsidR="00470901" w:rsidRPr="00470901" w:rsidRDefault="00470901" w:rsidP="00470901">
            <w:pPr>
              <w:widowControl w:val="0"/>
              <w:suppressAutoHyphens/>
              <w:autoSpaceDN w:val="0"/>
              <w:jc w:val="center"/>
              <w:textAlignment w:val="baseline"/>
              <w:rPr>
                <w:rFonts w:eastAsia="SimSun" w:cs="Mangal"/>
                <w:kern w:val="3"/>
                <w:sz w:val="24"/>
                <w:szCs w:val="24"/>
                <w:lang w:eastAsia="zh-CN" w:bidi="hi-IN"/>
              </w:rPr>
            </w:pPr>
          </w:p>
          <w:tbl>
            <w:tblPr>
              <w:tblW w:w="0" w:type="auto"/>
              <w:tblInd w:w="1" w:type="dxa"/>
              <w:tblLook w:val="04A0" w:firstRow="1" w:lastRow="0" w:firstColumn="1" w:lastColumn="0" w:noHBand="0" w:noVBand="1"/>
            </w:tblPr>
            <w:tblGrid>
              <w:gridCol w:w="4720"/>
              <w:gridCol w:w="4721"/>
            </w:tblGrid>
            <w:tr w:rsidR="00470901" w:rsidRPr="00470901" w:rsidTr="00470901">
              <w:trPr>
                <w:trHeight w:val="226"/>
              </w:trPr>
              <w:tc>
                <w:tcPr>
                  <w:tcW w:w="4720" w:type="dxa"/>
                  <w:shd w:val="clear" w:color="auto" w:fill="auto"/>
                </w:tcPr>
                <w:p w:rsidR="00470901" w:rsidRPr="00470901" w:rsidRDefault="00470901" w:rsidP="00470901">
                  <w:pPr>
                    <w:widowControl w:val="0"/>
                    <w:suppressAutoHyphens/>
                    <w:autoSpaceDN w:val="0"/>
                    <w:textAlignment w:val="baseline"/>
                    <w:rPr>
                      <w:rFonts w:eastAsia="SimSun" w:cs="Mangal"/>
                      <w:kern w:val="3"/>
                      <w:sz w:val="22"/>
                      <w:szCs w:val="22"/>
                      <w:lang w:eastAsia="zh-CN" w:bidi="hi-IN"/>
                    </w:rPr>
                  </w:pPr>
                  <w:r w:rsidRPr="00470901">
                    <w:rPr>
                      <w:rFonts w:eastAsia="Calibri" w:cs="Mangal"/>
                      <w:b/>
                      <w:kern w:val="3"/>
                      <w:sz w:val="22"/>
                      <w:szCs w:val="22"/>
                      <w:lang w:eastAsia="en-US" w:bidi="hi-IN"/>
                    </w:rPr>
                    <w:t>2019.gada 28.novembrī</w:t>
                  </w:r>
                </w:p>
              </w:tc>
              <w:tc>
                <w:tcPr>
                  <w:tcW w:w="4721" w:type="dxa"/>
                  <w:shd w:val="clear" w:color="auto" w:fill="auto"/>
                </w:tcPr>
                <w:p w:rsidR="00470901" w:rsidRPr="00470901" w:rsidRDefault="00470901" w:rsidP="00470901">
                  <w:pPr>
                    <w:widowControl w:val="0"/>
                    <w:suppressAutoHyphens/>
                    <w:autoSpaceDN w:val="0"/>
                    <w:jc w:val="right"/>
                    <w:textAlignment w:val="baseline"/>
                    <w:rPr>
                      <w:rFonts w:eastAsia="SimSun" w:cs="Mangal"/>
                      <w:kern w:val="3"/>
                      <w:sz w:val="22"/>
                      <w:szCs w:val="22"/>
                      <w:lang w:eastAsia="zh-CN" w:bidi="hi-IN"/>
                    </w:rPr>
                  </w:pPr>
                  <w:r w:rsidRPr="00470901">
                    <w:rPr>
                      <w:rFonts w:eastAsia="Calibri" w:cs="Mangal"/>
                      <w:b/>
                      <w:kern w:val="3"/>
                      <w:sz w:val="22"/>
                      <w:szCs w:val="22"/>
                      <w:lang w:eastAsia="en-US" w:bidi="hi-IN"/>
                    </w:rPr>
                    <w:t>Saistošie noteikumi Nr.26</w:t>
                  </w:r>
                </w:p>
              </w:tc>
            </w:tr>
            <w:tr w:rsidR="00470901" w:rsidRPr="00470901" w:rsidTr="00470901">
              <w:trPr>
                <w:trHeight w:val="216"/>
              </w:trPr>
              <w:tc>
                <w:tcPr>
                  <w:tcW w:w="4720" w:type="dxa"/>
                  <w:shd w:val="clear" w:color="auto" w:fill="auto"/>
                </w:tcPr>
                <w:p w:rsidR="00470901" w:rsidRPr="00470901" w:rsidRDefault="00470901" w:rsidP="00470901">
                  <w:pPr>
                    <w:widowControl w:val="0"/>
                    <w:suppressAutoHyphens/>
                    <w:autoSpaceDN w:val="0"/>
                    <w:textAlignment w:val="baseline"/>
                    <w:rPr>
                      <w:rFonts w:eastAsia="Calibri" w:cs="Mangal"/>
                      <w:b/>
                      <w:kern w:val="3"/>
                      <w:sz w:val="22"/>
                      <w:szCs w:val="22"/>
                      <w:lang w:eastAsia="en-US" w:bidi="hi-IN"/>
                    </w:rPr>
                  </w:pPr>
                </w:p>
              </w:tc>
              <w:tc>
                <w:tcPr>
                  <w:tcW w:w="4721" w:type="dxa"/>
                  <w:shd w:val="clear" w:color="auto" w:fill="auto"/>
                </w:tcPr>
                <w:p w:rsidR="00470901" w:rsidRPr="00470901" w:rsidRDefault="00470901" w:rsidP="00470901">
                  <w:pPr>
                    <w:widowControl w:val="0"/>
                    <w:suppressAutoHyphens/>
                    <w:autoSpaceDN w:val="0"/>
                    <w:jc w:val="right"/>
                    <w:textAlignment w:val="baseline"/>
                    <w:rPr>
                      <w:rFonts w:eastAsia="Calibri" w:cs="Mangal"/>
                      <w:b/>
                      <w:kern w:val="3"/>
                      <w:sz w:val="22"/>
                      <w:szCs w:val="22"/>
                      <w:lang w:eastAsia="en-US" w:bidi="hi-IN"/>
                    </w:rPr>
                  </w:pPr>
                  <w:r w:rsidRPr="00470901">
                    <w:rPr>
                      <w:sz w:val="22"/>
                      <w:szCs w:val="22"/>
                    </w:rPr>
                    <w:t>(protokols Nr.18, 13.§)</w:t>
                  </w:r>
                </w:p>
              </w:tc>
            </w:tr>
          </w:tbl>
          <w:p w:rsidR="00470901" w:rsidRPr="00470901" w:rsidRDefault="00470901" w:rsidP="00470901">
            <w:pPr>
              <w:widowControl w:val="0"/>
              <w:suppressAutoHyphens/>
              <w:autoSpaceDN w:val="0"/>
              <w:spacing w:after="200"/>
              <w:ind w:right="566"/>
              <w:jc w:val="both"/>
              <w:textAlignment w:val="baseline"/>
              <w:rPr>
                <w:rFonts w:eastAsia="SimSun" w:cs="Mangal"/>
                <w:kern w:val="3"/>
                <w:sz w:val="24"/>
                <w:szCs w:val="24"/>
                <w:lang w:eastAsia="zh-CN" w:bidi="hi-IN"/>
              </w:rPr>
            </w:pPr>
          </w:p>
        </w:tc>
      </w:tr>
    </w:tbl>
    <w:p w:rsidR="00470901" w:rsidRPr="00470901" w:rsidRDefault="00470901" w:rsidP="00470901">
      <w:pPr>
        <w:widowControl w:val="0"/>
        <w:suppressAutoHyphens/>
        <w:autoSpaceDN w:val="0"/>
        <w:jc w:val="center"/>
        <w:textAlignment w:val="baseline"/>
        <w:rPr>
          <w:rFonts w:eastAsia="Calibri"/>
          <w:b/>
          <w:kern w:val="3"/>
          <w:sz w:val="22"/>
          <w:szCs w:val="22"/>
          <w:lang w:eastAsia="zh-CN" w:bidi="hi-IN"/>
        </w:rPr>
      </w:pPr>
      <w:bookmarkStart w:id="96" w:name="_Hlk24578507"/>
      <w:r w:rsidRPr="00470901">
        <w:rPr>
          <w:rFonts w:eastAsia="Calibri"/>
          <w:b/>
          <w:kern w:val="3"/>
          <w:sz w:val="22"/>
          <w:szCs w:val="22"/>
          <w:lang w:eastAsia="zh-CN" w:bidi="hi-IN"/>
        </w:rPr>
        <w:t>Par Gulbenes novada pašvaldības līdzfinansējuma apmēru nekustamo īpašumu pieslēgšanai centralizētajai ūdensapgādes un kanalizācijas sistēmai</w:t>
      </w:r>
    </w:p>
    <w:bookmarkEnd w:id="96"/>
    <w:p w:rsidR="00470901" w:rsidRPr="00470901" w:rsidRDefault="00470901" w:rsidP="00470901">
      <w:pPr>
        <w:widowControl w:val="0"/>
        <w:suppressAutoHyphens/>
        <w:autoSpaceDN w:val="0"/>
        <w:jc w:val="center"/>
        <w:textAlignment w:val="baseline"/>
        <w:rPr>
          <w:rFonts w:eastAsia="Calibri"/>
          <w:b/>
          <w:kern w:val="3"/>
          <w:sz w:val="22"/>
          <w:szCs w:val="22"/>
          <w:lang w:eastAsia="zh-CN" w:bidi="hi-IN"/>
        </w:rPr>
      </w:pPr>
    </w:p>
    <w:p w:rsidR="00470901" w:rsidRPr="00470901" w:rsidRDefault="00470901" w:rsidP="00470901">
      <w:pPr>
        <w:widowControl w:val="0"/>
        <w:suppressAutoHyphens/>
        <w:autoSpaceDN w:val="0"/>
        <w:jc w:val="center"/>
        <w:textAlignment w:val="baseline"/>
        <w:rPr>
          <w:rFonts w:eastAsia="Calibri"/>
          <w:b/>
          <w:kern w:val="3"/>
          <w:sz w:val="22"/>
          <w:szCs w:val="22"/>
          <w:lang w:eastAsia="zh-CN" w:bidi="hi-IN"/>
        </w:rPr>
      </w:pPr>
    </w:p>
    <w:p w:rsidR="00470901" w:rsidRPr="00470901" w:rsidRDefault="00470901" w:rsidP="00470901">
      <w:pPr>
        <w:widowControl w:val="0"/>
        <w:suppressAutoHyphens/>
        <w:autoSpaceDN w:val="0"/>
        <w:ind w:left="5760"/>
        <w:jc w:val="both"/>
        <w:textAlignment w:val="baseline"/>
        <w:rPr>
          <w:rFonts w:eastAsia="Calibri"/>
          <w:iCs/>
          <w:kern w:val="3"/>
          <w:sz w:val="22"/>
          <w:szCs w:val="22"/>
          <w:lang w:eastAsia="zh-CN" w:bidi="hi-IN"/>
        </w:rPr>
      </w:pPr>
      <w:r w:rsidRPr="00470901">
        <w:rPr>
          <w:rFonts w:eastAsia="Calibri"/>
          <w:iCs/>
          <w:kern w:val="3"/>
          <w:sz w:val="22"/>
          <w:szCs w:val="22"/>
          <w:lang w:eastAsia="zh-CN" w:bidi="hi-IN"/>
        </w:rPr>
        <w:t>Izdoti saskaņā ar Ūdenssaimniecības pakalpojumu likuma 6.panta sesto daļu</w:t>
      </w:r>
    </w:p>
    <w:p w:rsidR="00470901" w:rsidRPr="00470901" w:rsidRDefault="00470901" w:rsidP="00470901">
      <w:pPr>
        <w:widowControl w:val="0"/>
        <w:suppressAutoHyphens/>
        <w:autoSpaceDN w:val="0"/>
        <w:jc w:val="right"/>
        <w:textAlignment w:val="baseline"/>
        <w:rPr>
          <w:rFonts w:eastAsia="Calibri"/>
          <w:i/>
          <w:kern w:val="3"/>
          <w:sz w:val="22"/>
          <w:szCs w:val="22"/>
          <w:lang w:eastAsia="zh-CN" w:bidi="hi-IN"/>
        </w:rPr>
      </w:pPr>
    </w:p>
    <w:p w:rsidR="00470901" w:rsidRPr="00470901" w:rsidRDefault="00470901" w:rsidP="00470901">
      <w:pPr>
        <w:widowControl w:val="0"/>
        <w:suppressAutoHyphens/>
        <w:autoSpaceDN w:val="0"/>
        <w:jc w:val="right"/>
        <w:textAlignment w:val="baseline"/>
        <w:rPr>
          <w:rFonts w:eastAsia="Calibri"/>
          <w:i/>
          <w:kern w:val="3"/>
          <w:sz w:val="22"/>
          <w:szCs w:val="22"/>
          <w:lang w:eastAsia="zh-CN" w:bidi="hi-IN"/>
        </w:rPr>
      </w:pPr>
    </w:p>
    <w:p w:rsidR="00470901" w:rsidRPr="00470901" w:rsidRDefault="00470901" w:rsidP="00470901">
      <w:pPr>
        <w:widowControl w:val="0"/>
        <w:numPr>
          <w:ilvl w:val="0"/>
          <w:numId w:val="59"/>
        </w:numPr>
        <w:suppressAutoHyphens/>
        <w:autoSpaceDN w:val="0"/>
        <w:spacing w:after="200" w:line="276" w:lineRule="auto"/>
        <w:jc w:val="center"/>
        <w:textAlignment w:val="baseline"/>
        <w:rPr>
          <w:rFonts w:eastAsia="Calibri" w:cs="Arial"/>
          <w:b/>
          <w:kern w:val="3"/>
          <w:sz w:val="22"/>
          <w:szCs w:val="22"/>
          <w:lang w:eastAsia="zh-CN" w:bidi="hi-IN"/>
        </w:rPr>
      </w:pPr>
      <w:r w:rsidRPr="00470901">
        <w:rPr>
          <w:rFonts w:eastAsia="Calibri" w:cs="Arial"/>
          <w:b/>
          <w:kern w:val="3"/>
          <w:sz w:val="22"/>
          <w:szCs w:val="22"/>
          <w:lang w:eastAsia="zh-CN" w:bidi="hi-IN"/>
        </w:rPr>
        <w:t>Vispārīgie jautājumi</w:t>
      </w:r>
    </w:p>
    <w:p w:rsidR="00470901" w:rsidRPr="00470901" w:rsidRDefault="00470901" w:rsidP="00470901">
      <w:pPr>
        <w:widowControl w:val="0"/>
        <w:suppressAutoHyphens/>
        <w:autoSpaceDN w:val="0"/>
        <w:jc w:val="center"/>
        <w:textAlignment w:val="baseline"/>
        <w:rPr>
          <w:rFonts w:eastAsia="Calibri"/>
          <w:kern w:val="3"/>
          <w:sz w:val="22"/>
          <w:szCs w:val="22"/>
          <w:lang w:eastAsia="zh-CN" w:bidi="hi-IN"/>
        </w:rPr>
      </w:pPr>
    </w:p>
    <w:p w:rsidR="00470901" w:rsidRPr="00470901" w:rsidRDefault="00470901" w:rsidP="00470901">
      <w:pPr>
        <w:widowControl w:val="0"/>
        <w:suppressAutoHyphens/>
        <w:autoSpaceDN w:val="0"/>
        <w:jc w:val="center"/>
        <w:textAlignment w:val="baseline"/>
        <w:rPr>
          <w:rFonts w:eastAsia="Calibri"/>
          <w:kern w:val="3"/>
          <w:sz w:val="22"/>
          <w:szCs w:val="22"/>
          <w:lang w:eastAsia="zh-CN" w:bidi="hi-IN"/>
        </w:rPr>
      </w:pPr>
    </w:p>
    <w:p w:rsidR="00470901" w:rsidRPr="00470901" w:rsidRDefault="00470901" w:rsidP="00470901">
      <w:pPr>
        <w:widowControl w:val="0"/>
        <w:suppressAutoHyphens/>
        <w:autoSpaceDN w:val="0"/>
        <w:spacing w:line="360" w:lineRule="auto"/>
        <w:ind w:firstLine="284"/>
        <w:jc w:val="both"/>
        <w:textAlignment w:val="baseline"/>
        <w:rPr>
          <w:rFonts w:eastAsia="Calibri"/>
          <w:kern w:val="3"/>
          <w:sz w:val="22"/>
          <w:szCs w:val="22"/>
          <w:lang w:eastAsia="zh-CN" w:bidi="hi-IN"/>
        </w:rPr>
      </w:pPr>
      <w:r w:rsidRPr="00470901">
        <w:rPr>
          <w:rFonts w:eastAsia="Calibri"/>
          <w:kern w:val="3"/>
          <w:sz w:val="22"/>
          <w:szCs w:val="22"/>
          <w:lang w:eastAsia="zh-CN" w:bidi="hi-IN"/>
        </w:rPr>
        <w:t>1. Saistošie noteikumi nosaka Gulbenes novada pašvaldības (turpmāk tekstā – Pašvaldība) līdzfinansējuma apmēru un tā saņemšanas nosacījumus nekustamā īpašuma pieslēgšanai centralizētajai ūdensapgādes un/vai kanalizācijas sistēmai.</w:t>
      </w:r>
    </w:p>
    <w:p w:rsidR="00470901" w:rsidRPr="00470901" w:rsidRDefault="00470901" w:rsidP="00470901">
      <w:pPr>
        <w:widowControl w:val="0"/>
        <w:suppressAutoHyphens/>
        <w:autoSpaceDN w:val="0"/>
        <w:spacing w:line="360" w:lineRule="auto"/>
        <w:ind w:firstLine="284"/>
        <w:jc w:val="both"/>
        <w:textAlignment w:val="baseline"/>
        <w:rPr>
          <w:rFonts w:eastAsia="Calibri"/>
          <w:kern w:val="3"/>
          <w:sz w:val="22"/>
          <w:szCs w:val="22"/>
          <w:lang w:eastAsia="zh-CN" w:bidi="hi-IN"/>
        </w:rPr>
      </w:pPr>
      <w:r w:rsidRPr="00470901">
        <w:rPr>
          <w:rFonts w:eastAsia="Calibri"/>
          <w:kern w:val="3"/>
          <w:sz w:val="22"/>
          <w:szCs w:val="22"/>
          <w:lang w:eastAsia="zh-CN" w:bidi="hi-IN"/>
        </w:rPr>
        <w:t>2. Saistošo n</w:t>
      </w:r>
      <w:r w:rsidRPr="00470901">
        <w:rPr>
          <w:rFonts w:eastAsia="SimSun"/>
          <w:kern w:val="3"/>
          <w:sz w:val="22"/>
          <w:szCs w:val="22"/>
          <w:lang w:eastAsia="zh-CN" w:bidi="hi-IN"/>
        </w:rPr>
        <w:t xml:space="preserve">oteikumu mērķis ir veicināt dzīvojamo māju pieslēgšanu centralizētajai </w:t>
      </w:r>
      <w:r w:rsidRPr="00470901">
        <w:rPr>
          <w:rFonts w:eastAsia="Calibri"/>
          <w:kern w:val="3"/>
          <w:sz w:val="22"/>
          <w:szCs w:val="22"/>
          <w:lang w:eastAsia="zh-CN" w:bidi="hi-IN"/>
        </w:rPr>
        <w:t>ūdensapgādes un/vai</w:t>
      </w:r>
      <w:r w:rsidRPr="00470901">
        <w:rPr>
          <w:rFonts w:eastAsia="SimSun"/>
          <w:kern w:val="3"/>
          <w:sz w:val="22"/>
          <w:szCs w:val="22"/>
          <w:lang w:eastAsia="zh-CN" w:bidi="hi-IN"/>
        </w:rPr>
        <w:t xml:space="preserve"> kanalizācijas sistēmai.</w:t>
      </w:r>
    </w:p>
    <w:p w:rsidR="00470901" w:rsidRPr="00470901" w:rsidRDefault="00470901" w:rsidP="00470901">
      <w:pPr>
        <w:widowControl w:val="0"/>
        <w:tabs>
          <w:tab w:val="left" w:pos="0"/>
        </w:tabs>
        <w:suppressAutoHyphens/>
        <w:autoSpaceDN w:val="0"/>
        <w:spacing w:line="360" w:lineRule="auto"/>
        <w:ind w:firstLine="284"/>
        <w:jc w:val="both"/>
        <w:textAlignment w:val="baseline"/>
        <w:rPr>
          <w:b/>
          <w:color w:val="000000"/>
          <w:kern w:val="3"/>
          <w:sz w:val="22"/>
          <w:szCs w:val="22"/>
          <w:lang w:eastAsia="zh-CN" w:bidi="hi-IN"/>
        </w:rPr>
      </w:pPr>
      <w:r w:rsidRPr="00470901">
        <w:rPr>
          <w:color w:val="000000"/>
          <w:kern w:val="3"/>
          <w:sz w:val="22"/>
          <w:szCs w:val="22"/>
          <w:lang w:eastAsia="zh-CN" w:bidi="hi-IN"/>
        </w:rPr>
        <w:t>3. Noteikumos lietotie termini:</w:t>
      </w:r>
      <w:r w:rsidRPr="00470901">
        <w:rPr>
          <w:color w:val="000000"/>
          <w:kern w:val="3"/>
          <w:sz w:val="22"/>
          <w:szCs w:val="22"/>
          <w:lang w:eastAsia="zh-CN" w:bidi="hi-IN"/>
        </w:rPr>
        <w:tab/>
      </w:r>
      <w:r w:rsidRPr="00470901">
        <w:rPr>
          <w:color w:val="000000"/>
          <w:kern w:val="3"/>
          <w:sz w:val="22"/>
          <w:szCs w:val="22"/>
          <w:lang w:eastAsia="zh-CN" w:bidi="hi-IN"/>
        </w:rPr>
        <w:tab/>
      </w:r>
      <w:r w:rsidRPr="00470901">
        <w:rPr>
          <w:color w:val="000000"/>
          <w:kern w:val="3"/>
          <w:sz w:val="22"/>
          <w:szCs w:val="22"/>
          <w:lang w:eastAsia="zh-CN" w:bidi="hi-IN"/>
        </w:rPr>
        <w:tab/>
      </w:r>
      <w:r w:rsidRPr="00470901">
        <w:rPr>
          <w:color w:val="000000"/>
          <w:kern w:val="3"/>
          <w:sz w:val="22"/>
          <w:szCs w:val="22"/>
          <w:lang w:eastAsia="zh-CN" w:bidi="hi-IN"/>
        </w:rPr>
        <w:tab/>
      </w:r>
      <w:r w:rsidRPr="00470901">
        <w:rPr>
          <w:color w:val="000000"/>
          <w:kern w:val="3"/>
          <w:sz w:val="22"/>
          <w:szCs w:val="22"/>
          <w:lang w:eastAsia="zh-CN" w:bidi="hi-IN"/>
        </w:rPr>
        <w:tab/>
      </w:r>
      <w:r w:rsidRPr="00470901">
        <w:rPr>
          <w:color w:val="000000"/>
          <w:kern w:val="3"/>
          <w:sz w:val="22"/>
          <w:szCs w:val="22"/>
          <w:lang w:eastAsia="zh-CN" w:bidi="hi-IN"/>
        </w:rPr>
        <w:tab/>
      </w:r>
      <w:r w:rsidRPr="00470901">
        <w:rPr>
          <w:color w:val="000000"/>
          <w:kern w:val="3"/>
          <w:sz w:val="22"/>
          <w:szCs w:val="22"/>
          <w:lang w:eastAsia="zh-CN" w:bidi="hi-IN"/>
        </w:rPr>
        <w:tab/>
      </w:r>
      <w:r w:rsidRPr="00470901">
        <w:rPr>
          <w:b/>
          <w:color w:val="000000"/>
          <w:kern w:val="3"/>
          <w:sz w:val="22"/>
          <w:szCs w:val="22"/>
          <w:lang w:eastAsia="zh-CN" w:bidi="hi-IN"/>
        </w:rPr>
        <w:t xml:space="preserve"> </w:t>
      </w:r>
    </w:p>
    <w:p w:rsidR="00470901" w:rsidRPr="00470901" w:rsidRDefault="00470901" w:rsidP="00470901">
      <w:pPr>
        <w:widowControl w:val="0"/>
        <w:tabs>
          <w:tab w:val="left" w:pos="284"/>
        </w:tabs>
        <w:suppressAutoHyphens/>
        <w:autoSpaceDN w:val="0"/>
        <w:spacing w:line="360" w:lineRule="auto"/>
        <w:ind w:firstLine="284"/>
        <w:jc w:val="both"/>
        <w:textAlignment w:val="baseline"/>
        <w:rPr>
          <w:color w:val="000000"/>
          <w:kern w:val="3"/>
          <w:sz w:val="22"/>
          <w:szCs w:val="22"/>
          <w:lang w:eastAsia="zh-CN" w:bidi="hi-IN"/>
        </w:rPr>
      </w:pPr>
      <w:r w:rsidRPr="00470901">
        <w:rPr>
          <w:color w:val="000000"/>
          <w:kern w:val="3"/>
          <w:sz w:val="22"/>
          <w:szCs w:val="22"/>
          <w:lang w:eastAsia="zh-CN" w:bidi="hi-IN"/>
        </w:rPr>
        <w:t>3.1. Nekustamais īpašums - dzīvojamā māja vai zemes gabals, kura apbūvei ir spēkā esoša būvatļauja dzīvojamās mājas būvniecībai;</w:t>
      </w:r>
      <w:r w:rsidRPr="00470901">
        <w:rPr>
          <w:color w:val="000000"/>
          <w:kern w:val="3"/>
          <w:sz w:val="22"/>
          <w:szCs w:val="22"/>
          <w:lang w:eastAsia="zh-CN" w:bidi="hi-IN"/>
        </w:rPr>
        <w:tab/>
      </w:r>
    </w:p>
    <w:p w:rsidR="00470901" w:rsidRPr="00470901" w:rsidRDefault="00470901" w:rsidP="00470901">
      <w:pPr>
        <w:widowControl w:val="0"/>
        <w:tabs>
          <w:tab w:val="left" w:pos="284"/>
        </w:tabs>
        <w:suppressAutoHyphens/>
        <w:autoSpaceDN w:val="0"/>
        <w:spacing w:line="360" w:lineRule="auto"/>
        <w:ind w:firstLine="284"/>
        <w:jc w:val="both"/>
        <w:textAlignment w:val="baseline"/>
        <w:rPr>
          <w:color w:val="000000"/>
          <w:kern w:val="3"/>
          <w:sz w:val="22"/>
          <w:szCs w:val="22"/>
          <w:lang w:eastAsia="zh-CN" w:bidi="hi-IN"/>
        </w:rPr>
      </w:pPr>
      <w:r w:rsidRPr="00470901">
        <w:rPr>
          <w:color w:val="000000"/>
          <w:kern w:val="3"/>
          <w:sz w:val="22"/>
          <w:szCs w:val="22"/>
          <w:lang w:eastAsia="zh-CN" w:bidi="hi-IN"/>
        </w:rPr>
        <w:t xml:space="preserve">3.2. </w:t>
      </w:r>
      <w:proofErr w:type="spellStart"/>
      <w:r w:rsidRPr="00470901">
        <w:rPr>
          <w:color w:val="000000"/>
          <w:kern w:val="3"/>
          <w:sz w:val="22"/>
          <w:szCs w:val="22"/>
          <w:lang w:eastAsia="zh-CN" w:bidi="hi-IN"/>
        </w:rPr>
        <w:t>Pieslēgums</w:t>
      </w:r>
      <w:proofErr w:type="spellEnd"/>
      <w:r w:rsidRPr="00470901">
        <w:rPr>
          <w:color w:val="000000"/>
          <w:kern w:val="3"/>
          <w:sz w:val="22"/>
          <w:szCs w:val="22"/>
          <w:lang w:eastAsia="zh-CN" w:bidi="hi-IN"/>
        </w:rPr>
        <w:t xml:space="preserve"> - ārējo ūdensvada un kanalizācijas tīklu un būvju kopums no ūdenssaimniecības pakalpojumu sniedzēja centralizētās ūdensapgādes un kanalizācijas sistēmas līdz pakalpojumu lietotāja īpašumā vai valdījumā esošai sistēmas daļai, kas nodrošinās lietotājam ūdenssaimniecības pakalpojuma saņemšanu</w:t>
      </w:r>
      <w:r w:rsidRPr="00470901">
        <w:rPr>
          <w:kern w:val="3"/>
          <w:sz w:val="22"/>
          <w:szCs w:val="22"/>
          <w:lang w:eastAsia="zh-CN" w:bidi="hi-IN"/>
        </w:rPr>
        <w:t xml:space="preserve">; </w:t>
      </w:r>
    </w:p>
    <w:p w:rsidR="00470901" w:rsidRPr="00470901" w:rsidRDefault="00470901" w:rsidP="00470901">
      <w:pPr>
        <w:widowControl w:val="0"/>
        <w:tabs>
          <w:tab w:val="left" w:pos="284"/>
        </w:tabs>
        <w:suppressAutoHyphens/>
        <w:autoSpaceDN w:val="0"/>
        <w:spacing w:line="360" w:lineRule="auto"/>
        <w:ind w:firstLine="284"/>
        <w:jc w:val="both"/>
        <w:textAlignment w:val="baseline"/>
        <w:rPr>
          <w:rFonts w:eastAsia="SimSun"/>
          <w:kern w:val="3"/>
          <w:sz w:val="22"/>
          <w:szCs w:val="22"/>
          <w:lang w:eastAsia="zh-CN" w:bidi="hi-IN"/>
        </w:rPr>
      </w:pPr>
      <w:r w:rsidRPr="00470901">
        <w:rPr>
          <w:color w:val="000000"/>
          <w:kern w:val="3"/>
          <w:sz w:val="22"/>
          <w:szCs w:val="22"/>
          <w:lang w:eastAsia="zh-CN" w:bidi="hi-IN"/>
        </w:rPr>
        <w:t xml:space="preserve">3.3. Pretendents - </w:t>
      </w:r>
      <w:r w:rsidRPr="00470901">
        <w:rPr>
          <w:rFonts w:eastAsia="SimSun"/>
          <w:kern w:val="3"/>
          <w:sz w:val="22"/>
          <w:szCs w:val="22"/>
          <w:lang w:eastAsia="zh-CN" w:bidi="hi-IN"/>
        </w:rPr>
        <w:t>dzīvojamās mājas īpašnieks, zemes gabala īpašnieks vai daudzdzīvokļu dzīvojamās mājas dzīvokļu īpašnieku kopība.</w:t>
      </w:r>
    </w:p>
    <w:p w:rsidR="00470901" w:rsidRPr="00470901" w:rsidRDefault="00470901" w:rsidP="00470901">
      <w:pPr>
        <w:widowControl w:val="0"/>
        <w:suppressAutoHyphens/>
        <w:autoSpaceDN w:val="0"/>
        <w:spacing w:line="360" w:lineRule="auto"/>
        <w:ind w:firstLine="284"/>
        <w:jc w:val="both"/>
        <w:textAlignment w:val="baseline"/>
        <w:rPr>
          <w:color w:val="000000"/>
          <w:kern w:val="3"/>
          <w:sz w:val="22"/>
          <w:szCs w:val="22"/>
          <w:lang w:eastAsia="zh-CN" w:bidi="hi-IN"/>
        </w:rPr>
      </w:pPr>
      <w:r w:rsidRPr="00470901">
        <w:rPr>
          <w:color w:val="000000"/>
          <w:kern w:val="3"/>
          <w:sz w:val="22"/>
          <w:szCs w:val="22"/>
          <w:lang w:eastAsia="zh-CN" w:bidi="hi-IN"/>
        </w:rPr>
        <w:t>4. Līdzfinansējumu Nekustamā īpašuma pieslēgšanai centralizētajai ūdensapgādes un/vai kanalizācijas sistēmai ir tiesīgi saņemt nekustamā īpašuma īpašnieki - fiziskas personas un dzīvokļu īpašnieku kopības.</w:t>
      </w:r>
    </w:p>
    <w:p w:rsidR="00470901" w:rsidRPr="00470901" w:rsidRDefault="00470901" w:rsidP="00470901">
      <w:pPr>
        <w:widowControl w:val="0"/>
        <w:suppressAutoHyphens/>
        <w:autoSpaceDN w:val="0"/>
        <w:spacing w:line="360" w:lineRule="auto"/>
        <w:ind w:firstLine="284"/>
        <w:jc w:val="both"/>
        <w:textAlignment w:val="baseline"/>
        <w:rPr>
          <w:rFonts w:eastAsia="Calibri"/>
          <w:kern w:val="3"/>
          <w:sz w:val="22"/>
          <w:szCs w:val="22"/>
          <w:lang w:eastAsia="zh-CN" w:bidi="hi-IN"/>
        </w:rPr>
      </w:pPr>
      <w:r w:rsidRPr="00470901">
        <w:rPr>
          <w:color w:val="000000"/>
          <w:kern w:val="3"/>
          <w:sz w:val="22"/>
          <w:szCs w:val="22"/>
          <w:lang w:eastAsia="zh-CN" w:bidi="hi-IN"/>
        </w:rPr>
        <w:t>5. Līdzfinansējums tiek piešķirts projektēšanas un būvniecības izmaksu segšanai Nekustamā īpašuma</w:t>
      </w:r>
      <w:r w:rsidRPr="00470901">
        <w:rPr>
          <w:rFonts w:eastAsia="Calibri"/>
          <w:kern w:val="3"/>
          <w:sz w:val="22"/>
          <w:szCs w:val="22"/>
          <w:lang w:eastAsia="zh-CN" w:bidi="hi-IN"/>
        </w:rPr>
        <w:t xml:space="preserve"> pieslēgšanai centralizētajai ūdensapgādes un/vai kanalizācijas sistēmai Gulbenes novada pašvaldības administratīvajā teritorijā.</w:t>
      </w:r>
    </w:p>
    <w:p w:rsidR="00470901" w:rsidRPr="00470901" w:rsidRDefault="00470901" w:rsidP="00470901">
      <w:pPr>
        <w:widowControl w:val="0"/>
        <w:suppressAutoHyphens/>
        <w:autoSpaceDN w:val="0"/>
        <w:jc w:val="both"/>
        <w:textAlignment w:val="baseline"/>
        <w:rPr>
          <w:rFonts w:eastAsia="Calibri"/>
          <w:kern w:val="3"/>
          <w:sz w:val="22"/>
          <w:szCs w:val="22"/>
          <w:lang w:eastAsia="zh-CN" w:bidi="hi-IN"/>
        </w:rPr>
      </w:pPr>
    </w:p>
    <w:p w:rsidR="00470901" w:rsidRPr="00470901" w:rsidRDefault="00470901" w:rsidP="00470901">
      <w:pPr>
        <w:widowControl w:val="0"/>
        <w:suppressAutoHyphens/>
        <w:autoSpaceDN w:val="0"/>
        <w:jc w:val="both"/>
        <w:textAlignment w:val="baseline"/>
        <w:rPr>
          <w:rFonts w:eastAsia="Calibri"/>
          <w:kern w:val="3"/>
          <w:sz w:val="22"/>
          <w:szCs w:val="22"/>
          <w:lang w:eastAsia="zh-CN" w:bidi="hi-IN"/>
        </w:rPr>
      </w:pPr>
    </w:p>
    <w:p w:rsidR="00470901" w:rsidRPr="00470901" w:rsidRDefault="00470901" w:rsidP="00470901">
      <w:pPr>
        <w:widowControl w:val="0"/>
        <w:suppressAutoHyphens/>
        <w:autoSpaceDN w:val="0"/>
        <w:jc w:val="center"/>
        <w:textAlignment w:val="baseline"/>
        <w:rPr>
          <w:rFonts w:eastAsia="Calibri"/>
          <w:b/>
          <w:kern w:val="3"/>
          <w:sz w:val="22"/>
          <w:szCs w:val="22"/>
          <w:lang w:eastAsia="zh-CN" w:bidi="hi-IN"/>
        </w:rPr>
      </w:pPr>
      <w:r w:rsidRPr="00470901">
        <w:rPr>
          <w:rFonts w:eastAsia="Calibri"/>
          <w:b/>
          <w:kern w:val="3"/>
          <w:sz w:val="22"/>
          <w:szCs w:val="22"/>
          <w:lang w:eastAsia="zh-CN" w:bidi="hi-IN"/>
        </w:rPr>
        <w:t>II. Pašvaldības līdzfinansējuma apmērs</w:t>
      </w:r>
    </w:p>
    <w:p w:rsidR="00470901" w:rsidRPr="00470901" w:rsidRDefault="00470901" w:rsidP="00470901">
      <w:pPr>
        <w:widowControl w:val="0"/>
        <w:suppressAutoHyphens/>
        <w:autoSpaceDN w:val="0"/>
        <w:jc w:val="center"/>
        <w:textAlignment w:val="baseline"/>
        <w:rPr>
          <w:rFonts w:eastAsia="Calibri"/>
          <w:kern w:val="3"/>
          <w:sz w:val="22"/>
          <w:szCs w:val="22"/>
          <w:lang w:eastAsia="zh-CN" w:bidi="hi-IN"/>
        </w:rPr>
      </w:pPr>
    </w:p>
    <w:p w:rsidR="00470901" w:rsidRPr="00470901" w:rsidRDefault="00470901" w:rsidP="00470901">
      <w:pPr>
        <w:widowControl w:val="0"/>
        <w:suppressAutoHyphens/>
        <w:autoSpaceDN w:val="0"/>
        <w:spacing w:line="360" w:lineRule="auto"/>
        <w:ind w:firstLine="284"/>
        <w:jc w:val="both"/>
        <w:textAlignment w:val="baseline"/>
        <w:rPr>
          <w:rFonts w:eastAsia="Calibri"/>
          <w:kern w:val="3"/>
          <w:sz w:val="22"/>
          <w:szCs w:val="22"/>
          <w:lang w:eastAsia="zh-CN" w:bidi="hi-IN"/>
        </w:rPr>
      </w:pPr>
      <w:r w:rsidRPr="00470901">
        <w:rPr>
          <w:rFonts w:eastAsia="Calibri"/>
          <w:kern w:val="3"/>
          <w:sz w:val="22"/>
          <w:szCs w:val="22"/>
          <w:lang w:eastAsia="zh-CN" w:bidi="hi-IN"/>
        </w:rPr>
        <w:t xml:space="preserve">6. Pašvaldības līdzfinansējums tiek piešķirts 50% apmērā, bet ne vairāk kā 1000,00 </w:t>
      </w:r>
      <w:proofErr w:type="spellStart"/>
      <w:r w:rsidRPr="00470901">
        <w:rPr>
          <w:rFonts w:eastAsia="Calibri"/>
          <w:kern w:val="3"/>
          <w:sz w:val="22"/>
          <w:szCs w:val="22"/>
          <w:lang w:eastAsia="zh-CN" w:bidi="hi-IN"/>
        </w:rPr>
        <w:t>euro</w:t>
      </w:r>
      <w:proofErr w:type="spellEnd"/>
      <w:r w:rsidRPr="00470901">
        <w:rPr>
          <w:rFonts w:eastAsia="Calibri"/>
          <w:kern w:val="3"/>
          <w:sz w:val="22"/>
          <w:szCs w:val="22"/>
          <w:lang w:eastAsia="zh-CN" w:bidi="hi-IN"/>
        </w:rPr>
        <w:t xml:space="preserve"> (viens tūkstotis </w:t>
      </w:r>
      <w:proofErr w:type="spellStart"/>
      <w:r w:rsidRPr="00470901">
        <w:rPr>
          <w:rFonts w:eastAsia="Calibri"/>
          <w:i/>
          <w:kern w:val="3"/>
          <w:sz w:val="22"/>
          <w:szCs w:val="22"/>
          <w:lang w:eastAsia="zh-CN" w:bidi="hi-IN"/>
        </w:rPr>
        <w:t>euro</w:t>
      </w:r>
      <w:proofErr w:type="spellEnd"/>
      <w:r w:rsidRPr="00470901">
        <w:rPr>
          <w:rFonts w:eastAsia="Calibri"/>
          <w:kern w:val="3"/>
          <w:sz w:val="22"/>
          <w:szCs w:val="22"/>
          <w:lang w:eastAsia="zh-CN" w:bidi="hi-IN"/>
        </w:rPr>
        <w:t>), būvniecības izmaksām viena Nekustamā īpašuma pieslēgšanai centralizētajai ūdensapgādes un/vai kanalizācijas sistēmai.</w:t>
      </w:r>
    </w:p>
    <w:p w:rsidR="00470901" w:rsidRPr="00470901" w:rsidRDefault="00470901" w:rsidP="00470901">
      <w:pPr>
        <w:widowControl w:val="0"/>
        <w:suppressAutoHyphens/>
        <w:autoSpaceDN w:val="0"/>
        <w:spacing w:line="360" w:lineRule="auto"/>
        <w:ind w:firstLine="284"/>
        <w:contextualSpacing/>
        <w:jc w:val="both"/>
        <w:textAlignment w:val="baseline"/>
        <w:rPr>
          <w:color w:val="000000"/>
          <w:kern w:val="3"/>
          <w:sz w:val="22"/>
          <w:szCs w:val="22"/>
          <w:lang w:eastAsia="zh-CN" w:bidi="hi-IN"/>
        </w:rPr>
      </w:pPr>
      <w:r w:rsidRPr="00470901">
        <w:rPr>
          <w:color w:val="000000"/>
          <w:kern w:val="3"/>
          <w:sz w:val="22"/>
          <w:szCs w:val="22"/>
          <w:lang w:eastAsia="zh-CN" w:bidi="hi-IN"/>
        </w:rPr>
        <w:t xml:space="preserve">7. Netiek atbalstītas šādas izmaksas: </w:t>
      </w:r>
    </w:p>
    <w:p w:rsidR="00470901" w:rsidRPr="00470901" w:rsidRDefault="00470901" w:rsidP="00470901">
      <w:pPr>
        <w:widowControl w:val="0"/>
        <w:suppressAutoHyphens/>
        <w:autoSpaceDN w:val="0"/>
        <w:spacing w:line="360" w:lineRule="auto"/>
        <w:ind w:firstLine="284"/>
        <w:contextualSpacing/>
        <w:jc w:val="both"/>
        <w:textAlignment w:val="baseline"/>
        <w:rPr>
          <w:color w:val="000000"/>
          <w:kern w:val="3"/>
          <w:sz w:val="22"/>
          <w:szCs w:val="22"/>
          <w:lang w:eastAsia="zh-CN" w:bidi="hi-IN"/>
        </w:rPr>
      </w:pPr>
      <w:r w:rsidRPr="00470901">
        <w:rPr>
          <w:color w:val="000000"/>
          <w:kern w:val="3"/>
          <w:sz w:val="22"/>
          <w:szCs w:val="22"/>
          <w:lang w:eastAsia="zh-CN" w:bidi="hi-IN"/>
        </w:rPr>
        <w:t>7.1. lietus notekūdeņu kanalizācijas būvniecība vai pārbūve;</w:t>
      </w:r>
    </w:p>
    <w:p w:rsidR="00470901" w:rsidRPr="00470901" w:rsidRDefault="00470901" w:rsidP="00470901">
      <w:pPr>
        <w:widowControl w:val="0"/>
        <w:suppressAutoHyphens/>
        <w:autoSpaceDN w:val="0"/>
        <w:spacing w:line="360" w:lineRule="auto"/>
        <w:ind w:firstLine="284"/>
        <w:contextualSpacing/>
        <w:jc w:val="both"/>
        <w:textAlignment w:val="baseline"/>
        <w:rPr>
          <w:color w:val="000000"/>
          <w:kern w:val="3"/>
          <w:sz w:val="22"/>
          <w:szCs w:val="22"/>
          <w:lang w:eastAsia="zh-CN" w:bidi="hi-IN"/>
        </w:rPr>
      </w:pPr>
      <w:r w:rsidRPr="00470901">
        <w:rPr>
          <w:color w:val="000000"/>
          <w:kern w:val="3"/>
          <w:sz w:val="22"/>
          <w:szCs w:val="22"/>
          <w:lang w:eastAsia="zh-CN" w:bidi="hi-IN"/>
        </w:rPr>
        <w:t>7.2. esošās ūdensapgādes un komunālo notekūdeņu kanalizācijas sistēmas vai tās daļas pārbūve vai nojaukšana (</w:t>
      </w:r>
      <w:r w:rsidRPr="00470901">
        <w:rPr>
          <w:kern w:val="3"/>
          <w:sz w:val="22"/>
          <w:szCs w:val="22"/>
          <w:lang w:eastAsia="zh-CN" w:bidi="hi-IN"/>
        </w:rPr>
        <w:t xml:space="preserve">izņemot </w:t>
      </w:r>
      <w:proofErr w:type="spellStart"/>
      <w:r w:rsidRPr="00470901">
        <w:rPr>
          <w:kern w:val="3"/>
          <w:sz w:val="22"/>
          <w:szCs w:val="22"/>
          <w:lang w:eastAsia="zh-CN" w:bidi="hi-IN"/>
        </w:rPr>
        <w:t>septiķus</w:t>
      </w:r>
      <w:proofErr w:type="spellEnd"/>
      <w:r w:rsidRPr="00470901">
        <w:rPr>
          <w:kern w:val="3"/>
          <w:sz w:val="22"/>
          <w:szCs w:val="22"/>
          <w:lang w:eastAsia="zh-CN" w:bidi="hi-IN"/>
        </w:rPr>
        <w:t xml:space="preserve">, ja tos ir iespējams pārbūvēt kanalizācijas sistēmas nepieciešamajā sastāvdaļā, piemēram, </w:t>
      </w:r>
      <w:proofErr w:type="spellStart"/>
      <w:r w:rsidRPr="00470901">
        <w:rPr>
          <w:kern w:val="3"/>
          <w:sz w:val="22"/>
          <w:szCs w:val="22"/>
          <w:lang w:eastAsia="zh-CN" w:bidi="hi-IN"/>
        </w:rPr>
        <w:t>skatakā</w:t>
      </w:r>
      <w:proofErr w:type="spellEnd"/>
      <w:r w:rsidRPr="00470901">
        <w:rPr>
          <w:kern w:val="3"/>
          <w:sz w:val="22"/>
          <w:szCs w:val="22"/>
          <w:lang w:eastAsia="zh-CN" w:bidi="hi-IN"/>
        </w:rPr>
        <w:t>)</w:t>
      </w:r>
      <w:r w:rsidRPr="00470901">
        <w:rPr>
          <w:color w:val="000000"/>
          <w:kern w:val="3"/>
          <w:sz w:val="22"/>
          <w:szCs w:val="22"/>
          <w:lang w:eastAsia="zh-CN" w:bidi="hi-IN"/>
        </w:rPr>
        <w:t>;</w:t>
      </w:r>
    </w:p>
    <w:p w:rsidR="00470901" w:rsidRPr="00470901" w:rsidRDefault="00470901" w:rsidP="00470901">
      <w:pPr>
        <w:widowControl w:val="0"/>
        <w:suppressAutoHyphens/>
        <w:autoSpaceDN w:val="0"/>
        <w:spacing w:line="360" w:lineRule="auto"/>
        <w:ind w:firstLine="284"/>
        <w:contextualSpacing/>
        <w:jc w:val="both"/>
        <w:textAlignment w:val="baseline"/>
        <w:rPr>
          <w:color w:val="000000"/>
          <w:kern w:val="3"/>
          <w:sz w:val="22"/>
          <w:szCs w:val="22"/>
          <w:lang w:eastAsia="zh-CN" w:bidi="hi-IN"/>
        </w:rPr>
      </w:pPr>
      <w:r w:rsidRPr="00470901">
        <w:rPr>
          <w:color w:val="000000"/>
          <w:kern w:val="3"/>
          <w:sz w:val="22"/>
          <w:szCs w:val="22"/>
          <w:lang w:eastAsia="zh-CN" w:bidi="hi-IN"/>
        </w:rPr>
        <w:t xml:space="preserve">7.3. jaunas ūdensapgādes sistēmas izbūve, ja Nekustamajā īpašumā jau ir </w:t>
      </w:r>
      <w:proofErr w:type="spellStart"/>
      <w:r w:rsidRPr="00470901">
        <w:rPr>
          <w:color w:val="000000"/>
          <w:kern w:val="3"/>
          <w:sz w:val="22"/>
          <w:szCs w:val="22"/>
          <w:lang w:eastAsia="zh-CN" w:bidi="hi-IN"/>
        </w:rPr>
        <w:t>Pieslēgums</w:t>
      </w:r>
      <w:proofErr w:type="spellEnd"/>
      <w:r w:rsidRPr="00470901">
        <w:rPr>
          <w:color w:val="000000"/>
          <w:kern w:val="3"/>
          <w:sz w:val="22"/>
          <w:szCs w:val="22"/>
          <w:lang w:eastAsia="zh-CN" w:bidi="hi-IN"/>
        </w:rPr>
        <w:t xml:space="preserve"> centralizētajai ūdensapgādes sistēmai;</w:t>
      </w:r>
    </w:p>
    <w:p w:rsidR="00470901" w:rsidRPr="00470901" w:rsidRDefault="00470901" w:rsidP="00470901">
      <w:pPr>
        <w:widowControl w:val="0"/>
        <w:suppressAutoHyphens/>
        <w:autoSpaceDN w:val="0"/>
        <w:spacing w:line="360" w:lineRule="auto"/>
        <w:ind w:firstLine="284"/>
        <w:contextualSpacing/>
        <w:jc w:val="both"/>
        <w:textAlignment w:val="baseline"/>
        <w:rPr>
          <w:color w:val="000000"/>
          <w:kern w:val="3"/>
          <w:sz w:val="22"/>
          <w:szCs w:val="22"/>
          <w:lang w:eastAsia="zh-CN" w:bidi="hi-IN"/>
        </w:rPr>
      </w:pPr>
      <w:r w:rsidRPr="00470901">
        <w:rPr>
          <w:color w:val="000000"/>
          <w:kern w:val="3"/>
          <w:sz w:val="22"/>
          <w:szCs w:val="22"/>
          <w:lang w:eastAsia="zh-CN" w:bidi="hi-IN"/>
        </w:rPr>
        <w:t xml:space="preserve">7.4. jaunas kanalizācijas sistēmas izbūve, ja Nekustamajā īpašumā jau ir </w:t>
      </w:r>
      <w:proofErr w:type="spellStart"/>
      <w:r w:rsidRPr="00470901">
        <w:rPr>
          <w:color w:val="000000"/>
          <w:kern w:val="3"/>
          <w:sz w:val="22"/>
          <w:szCs w:val="22"/>
          <w:lang w:eastAsia="zh-CN" w:bidi="hi-IN"/>
        </w:rPr>
        <w:t>Pieslēgums</w:t>
      </w:r>
      <w:proofErr w:type="spellEnd"/>
      <w:r w:rsidRPr="00470901">
        <w:rPr>
          <w:color w:val="000000"/>
          <w:kern w:val="3"/>
          <w:sz w:val="22"/>
          <w:szCs w:val="22"/>
          <w:lang w:eastAsia="zh-CN" w:bidi="hi-IN"/>
        </w:rPr>
        <w:t xml:space="preserve"> centralizētajai kanalizācijai sistēmai, izņemot, ja ūdenssaimniecības pakalpojumu sniedzējs izsniedzis tehniskos noteikumus jaunas kanalizācijas sistēmas izbūvei.</w:t>
      </w:r>
    </w:p>
    <w:p w:rsidR="00470901" w:rsidRPr="00470901" w:rsidRDefault="00470901" w:rsidP="00470901">
      <w:pPr>
        <w:widowControl w:val="0"/>
        <w:suppressAutoHyphens/>
        <w:autoSpaceDN w:val="0"/>
        <w:contextualSpacing/>
        <w:jc w:val="both"/>
        <w:textAlignment w:val="baseline"/>
        <w:rPr>
          <w:color w:val="000000"/>
          <w:kern w:val="3"/>
          <w:sz w:val="22"/>
          <w:szCs w:val="22"/>
          <w:lang w:eastAsia="zh-CN" w:bidi="hi-IN"/>
        </w:rPr>
      </w:pPr>
    </w:p>
    <w:p w:rsidR="00470901" w:rsidRPr="00470901" w:rsidRDefault="00470901" w:rsidP="00470901">
      <w:pPr>
        <w:widowControl w:val="0"/>
        <w:suppressAutoHyphens/>
        <w:autoSpaceDN w:val="0"/>
        <w:jc w:val="center"/>
        <w:textAlignment w:val="baseline"/>
        <w:rPr>
          <w:rFonts w:eastAsia="Calibri"/>
          <w:b/>
          <w:kern w:val="3"/>
          <w:sz w:val="22"/>
          <w:szCs w:val="22"/>
          <w:lang w:eastAsia="zh-CN" w:bidi="hi-IN"/>
        </w:rPr>
      </w:pPr>
      <w:r w:rsidRPr="00470901">
        <w:rPr>
          <w:rFonts w:eastAsia="Calibri"/>
          <w:b/>
          <w:kern w:val="3"/>
          <w:sz w:val="22"/>
          <w:szCs w:val="22"/>
          <w:lang w:eastAsia="zh-CN" w:bidi="hi-IN"/>
        </w:rPr>
        <w:t>III. Līdzfinansējuma saņemšanas noteikumi</w:t>
      </w:r>
    </w:p>
    <w:p w:rsidR="00470901" w:rsidRPr="00470901" w:rsidRDefault="00470901" w:rsidP="00470901">
      <w:pPr>
        <w:widowControl w:val="0"/>
        <w:suppressAutoHyphens/>
        <w:autoSpaceDN w:val="0"/>
        <w:jc w:val="center"/>
        <w:textAlignment w:val="baseline"/>
        <w:rPr>
          <w:rFonts w:eastAsia="Calibri"/>
          <w:b/>
          <w:kern w:val="3"/>
          <w:sz w:val="22"/>
          <w:szCs w:val="22"/>
          <w:lang w:eastAsia="zh-CN" w:bidi="hi-IN"/>
        </w:rPr>
      </w:pPr>
    </w:p>
    <w:p w:rsidR="00470901" w:rsidRPr="00470901" w:rsidRDefault="00470901" w:rsidP="00470901">
      <w:pPr>
        <w:widowControl w:val="0"/>
        <w:suppressAutoHyphens/>
        <w:autoSpaceDN w:val="0"/>
        <w:spacing w:line="360" w:lineRule="auto"/>
        <w:ind w:firstLine="284"/>
        <w:jc w:val="both"/>
        <w:textAlignment w:val="baseline"/>
        <w:rPr>
          <w:rFonts w:eastAsia="Calibri"/>
          <w:kern w:val="3"/>
          <w:sz w:val="22"/>
          <w:szCs w:val="22"/>
          <w:lang w:eastAsia="zh-CN" w:bidi="hi-IN"/>
        </w:rPr>
      </w:pPr>
      <w:r w:rsidRPr="00470901">
        <w:rPr>
          <w:rFonts w:eastAsia="Calibri"/>
          <w:kern w:val="3"/>
          <w:sz w:val="22"/>
          <w:szCs w:val="22"/>
          <w:lang w:eastAsia="zh-CN" w:bidi="hi-IN"/>
        </w:rPr>
        <w:t>8. Pretendents līdzfinansējuma saņemšanai Pašvaldībā iesniedz iesniegumu, pievienojot:</w:t>
      </w:r>
    </w:p>
    <w:p w:rsidR="00470901" w:rsidRPr="00470901" w:rsidRDefault="00470901" w:rsidP="00470901">
      <w:pPr>
        <w:widowControl w:val="0"/>
        <w:suppressAutoHyphens/>
        <w:autoSpaceDN w:val="0"/>
        <w:spacing w:line="360" w:lineRule="auto"/>
        <w:ind w:firstLine="284"/>
        <w:jc w:val="both"/>
        <w:textAlignment w:val="baseline"/>
        <w:rPr>
          <w:rFonts w:eastAsia="Calibri"/>
          <w:kern w:val="3"/>
          <w:sz w:val="22"/>
          <w:szCs w:val="22"/>
          <w:lang w:eastAsia="zh-CN" w:bidi="hi-IN"/>
        </w:rPr>
      </w:pPr>
      <w:r w:rsidRPr="00470901">
        <w:rPr>
          <w:rFonts w:eastAsia="Calibri"/>
          <w:kern w:val="3"/>
          <w:sz w:val="22"/>
          <w:szCs w:val="22"/>
          <w:lang w:eastAsia="zh-CN" w:bidi="hi-IN"/>
        </w:rPr>
        <w:t>8.1. nekustamā īpašuma piederību apliecinošu dokumentu;</w:t>
      </w:r>
    </w:p>
    <w:p w:rsidR="00470901" w:rsidRPr="00470901" w:rsidRDefault="00470901" w:rsidP="00470901">
      <w:pPr>
        <w:widowControl w:val="0"/>
        <w:tabs>
          <w:tab w:val="left" w:pos="993"/>
        </w:tabs>
        <w:suppressAutoHyphens/>
        <w:autoSpaceDN w:val="0"/>
        <w:spacing w:line="360" w:lineRule="auto"/>
        <w:ind w:firstLine="284"/>
        <w:jc w:val="both"/>
        <w:textAlignment w:val="baseline"/>
        <w:rPr>
          <w:rFonts w:eastAsia="Calibri"/>
          <w:kern w:val="3"/>
          <w:sz w:val="22"/>
          <w:szCs w:val="22"/>
          <w:lang w:eastAsia="zh-CN" w:bidi="hi-IN"/>
        </w:rPr>
      </w:pPr>
      <w:r w:rsidRPr="00470901">
        <w:rPr>
          <w:rFonts w:eastAsia="Calibri"/>
          <w:kern w:val="3"/>
          <w:sz w:val="22"/>
          <w:szCs w:val="22"/>
          <w:lang w:eastAsia="zh-CN" w:bidi="hi-IN"/>
        </w:rPr>
        <w:t>8.2.</w:t>
      </w:r>
      <w:r w:rsidRPr="00470901">
        <w:rPr>
          <w:color w:val="000000"/>
          <w:kern w:val="3"/>
          <w:sz w:val="22"/>
          <w:szCs w:val="22"/>
          <w:lang w:eastAsia="zh-CN" w:bidi="hi-IN"/>
        </w:rPr>
        <w:t>dzīvokļu īpašnieku kopība Pašvaldībā iesniedz d</w:t>
      </w:r>
      <w:r w:rsidRPr="00470901">
        <w:rPr>
          <w:rFonts w:eastAsia="Calibri"/>
          <w:kern w:val="3"/>
          <w:sz w:val="22"/>
          <w:szCs w:val="22"/>
          <w:lang w:eastAsia="zh-CN" w:bidi="hi-IN"/>
        </w:rPr>
        <w:t xml:space="preserve">okumentu (kopīpašnieku lēmumu/protokolu), no kura izriet, ka, atbilstoši </w:t>
      </w:r>
      <w:r w:rsidRPr="00470901">
        <w:rPr>
          <w:color w:val="000000"/>
          <w:kern w:val="3"/>
          <w:sz w:val="22"/>
          <w:szCs w:val="22"/>
          <w:lang w:eastAsia="zh-CN" w:bidi="hi-IN"/>
        </w:rPr>
        <w:t xml:space="preserve">normatīvo aktu prasībām, pieņemts lēmums par </w:t>
      </w:r>
      <w:proofErr w:type="spellStart"/>
      <w:r w:rsidRPr="00470901">
        <w:rPr>
          <w:color w:val="000000"/>
          <w:kern w:val="3"/>
          <w:sz w:val="22"/>
          <w:szCs w:val="22"/>
          <w:lang w:eastAsia="zh-CN" w:bidi="hi-IN"/>
        </w:rPr>
        <w:t>Pieslēguma</w:t>
      </w:r>
      <w:proofErr w:type="spellEnd"/>
      <w:r w:rsidRPr="00470901">
        <w:rPr>
          <w:color w:val="000000"/>
          <w:kern w:val="3"/>
          <w:sz w:val="22"/>
          <w:szCs w:val="22"/>
          <w:lang w:eastAsia="zh-CN" w:bidi="hi-IN"/>
        </w:rPr>
        <w:t xml:space="preserve"> izbūves nepieciešamību un noteiktas personas pilnvarojumu iesniegt iesniegumu līdzfinansējuma saņemšanai, kā arī slēgt līgumus par </w:t>
      </w:r>
      <w:proofErr w:type="spellStart"/>
      <w:r w:rsidRPr="00470901">
        <w:rPr>
          <w:color w:val="000000"/>
          <w:kern w:val="3"/>
          <w:sz w:val="22"/>
          <w:szCs w:val="22"/>
          <w:lang w:eastAsia="zh-CN" w:bidi="hi-IN"/>
        </w:rPr>
        <w:t>Pieslēguma</w:t>
      </w:r>
      <w:proofErr w:type="spellEnd"/>
      <w:r w:rsidRPr="00470901">
        <w:rPr>
          <w:color w:val="000000"/>
          <w:kern w:val="3"/>
          <w:sz w:val="22"/>
          <w:szCs w:val="22"/>
          <w:lang w:eastAsia="zh-CN" w:bidi="hi-IN"/>
        </w:rPr>
        <w:t xml:space="preserve"> izbūvi, to saistīto izdevumu segšanu un ūdenssaimniecības pakalpojumu sniegšanu;</w:t>
      </w:r>
    </w:p>
    <w:p w:rsidR="00470901" w:rsidRPr="00470901" w:rsidRDefault="00470901" w:rsidP="00470901">
      <w:pPr>
        <w:widowControl w:val="0"/>
        <w:suppressAutoHyphens/>
        <w:autoSpaceDN w:val="0"/>
        <w:spacing w:line="360" w:lineRule="auto"/>
        <w:ind w:firstLine="284"/>
        <w:contextualSpacing/>
        <w:jc w:val="both"/>
        <w:textAlignment w:val="baseline"/>
        <w:rPr>
          <w:color w:val="000000"/>
          <w:kern w:val="3"/>
          <w:sz w:val="22"/>
          <w:szCs w:val="22"/>
          <w:lang w:eastAsia="zh-CN" w:bidi="hi-IN"/>
        </w:rPr>
      </w:pPr>
      <w:r w:rsidRPr="00470901">
        <w:rPr>
          <w:color w:val="000000"/>
          <w:kern w:val="3"/>
          <w:sz w:val="22"/>
          <w:szCs w:val="22"/>
          <w:lang w:eastAsia="zh-CN" w:bidi="hi-IN"/>
        </w:rPr>
        <w:t>8.3. Būvniecības likumā noteikto dokumentāciju, dokumentus, kas apliecina projektēšanas darbu apmaksu, un sertificēta būvinženiera apstiprinātu būvdarbu tāmi;</w:t>
      </w:r>
    </w:p>
    <w:p w:rsidR="00470901" w:rsidRPr="00470901" w:rsidRDefault="00470901" w:rsidP="00470901">
      <w:pPr>
        <w:widowControl w:val="0"/>
        <w:suppressAutoHyphens/>
        <w:autoSpaceDN w:val="0"/>
        <w:spacing w:line="360" w:lineRule="auto"/>
        <w:ind w:firstLine="284"/>
        <w:contextualSpacing/>
        <w:jc w:val="both"/>
        <w:textAlignment w:val="baseline"/>
        <w:rPr>
          <w:color w:val="000000"/>
          <w:kern w:val="3"/>
          <w:sz w:val="22"/>
          <w:szCs w:val="22"/>
          <w:lang w:eastAsia="zh-CN" w:bidi="hi-IN"/>
        </w:rPr>
      </w:pPr>
      <w:r w:rsidRPr="00470901">
        <w:rPr>
          <w:color w:val="000000"/>
          <w:kern w:val="3"/>
          <w:sz w:val="22"/>
          <w:szCs w:val="22"/>
          <w:lang w:eastAsia="zh-CN" w:bidi="hi-IN"/>
        </w:rPr>
        <w:t xml:space="preserve">8.4. apliecinājumu par finanšu līdzekļu pietiekamību </w:t>
      </w:r>
      <w:proofErr w:type="spellStart"/>
      <w:r w:rsidRPr="00470901">
        <w:rPr>
          <w:color w:val="000000"/>
          <w:kern w:val="3"/>
          <w:sz w:val="22"/>
          <w:szCs w:val="22"/>
          <w:lang w:eastAsia="zh-CN" w:bidi="hi-IN"/>
        </w:rPr>
        <w:t>Pieslēguma</w:t>
      </w:r>
      <w:proofErr w:type="spellEnd"/>
      <w:r w:rsidRPr="00470901">
        <w:rPr>
          <w:color w:val="000000"/>
          <w:kern w:val="3"/>
          <w:sz w:val="22"/>
          <w:szCs w:val="22"/>
          <w:lang w:eastAsia="zh-CN" w:bidi="hi-IN"/>
        </w:rPr>
        <w:t xml:space="preserve"> </w:t>
      </w:r>
      <w:proofErr w:type="spellStart"/>
      <w:r w:rsidRPr="00470901">
        <w:rPr>
          <w:color w:val="000000"/>
          <w:kern w:val="3"/>
          <w:sz w:val="22"/>
          <w:szCs w:val="22"/>
          <w:lang w:eastAsia="zh-CN" w:bidi="hi-IN"/>
        </w:rPr>
        <w:t>priekšfinansēšanai</w:t>
      </w:r>
      <w:proofErr w:type="spellEnd"/>
      <w:r w:rsidRPr="00470901">
        <w:rPr>
          <w:color w:val="000000"/>
          <w:kern w:val="3"/>
          <w:sz w:val="22"/>
          <w:szCs w:val="22"/>
          <w:lang w:eastAsia="zh-CN" w:bidi="hi-IN"/>
        </w:rPr>
        <w:t>. Avansa nepieciešamības gadījumā, norādot tā lielumu procentuāli. Avanss nevar būt lielāks par 50% no pašvaldības piešķirtā līdzfinansējuma apmēra.</w:t>
      </w:r>
    </w:p>
    <w:p w:rsidR="00470901" w:rsidRPr="00470901" w:rsidRDefault="00470901" w:rsidP="00470901">
      <w:pPr>
        <w:widowControl w:val="0"/>
        <w:suppressAutoHyphens/>
        <w:autoSpaceDE w:val="0"/>
        <w:autoSpaceDN w:val="0"/>
        <w:adjustRightInd w:val="0"/>
        <w:spacing w:line="360" w:lineRule="auto"/>
        <w:ind w:firstLine="284"/>
        <w:jc w:val="both"/>
        <w:textAlignment w:val="baseline"/>
        <w:rPr>
          <w:rFonts w:eastAsia="SimSun"/>
          <w:strike/>
          <w:color w:val="FF0000"/>
          <w:kern w:val="3"/>
          <w:sz w:val="22"/>
          <w:szCs w:val="22"/>
          <w:lang w:eastAsia="zh-CN" w:bidi="hi-IN"/>
        </w:rPr>
      </w:pPr>
      <w:r w:rsidRPr="00470901">
        <w:rPr>
          <w:rFonts w:eastAsia="SimSun"/>
          <w:color w:val="000000"/>
          <w:kern w:val="3"/>
          <w:sz w:val="22"/>
          <w:szCs w:val="22"/>
          <w:lang w:eastAsia="zh-CN" w:bidi="hi-IN"/>
        </w:rPr>
        <w:t xml:space="preserve">9. Pēc iesnieguma saņemšanas viena mēneša laikā Pašvaldība pārbauda iesniegtos dokumentus, nepieciešamības gadījumā pieprasa Pretendentam precizējumus vai papildinājumus. Iesniegumi tiek skatīti to reģistrēšanas secībā. </w:t>
      </w:r>
    </w:p>
    <w:p w:rsidR="00470901" w:rsidRPr="00470901" w:rsidRDefault="00470901" w:rsidP="00470901">
      <w:pPr>
        <w:widowControl w:val="0"/>
        <w:suppressAutoHyphens/>
        <w:autoSpaceDE w:val="0"/>
        <w:autoSpaceDN w:val="0"/>
        <w:adjustRightInd w:val="0"/>
        <w:spacing w:line="360" w:lineRule="auto"/>
        <w:ind w:firstLine="284"/>
        <w:jc w:val="both"/>
        <w:textAlignment w:val="baseline"/>
        <w:rPr>
          <w:rFonts w:eastAsia="SimSun"/>
          <w:color w:val="000000"/>
          <w:kern w:val="3"/>
          <w:sz w:val="22"/>
          <w:szCs w:val="22"/>
          <w:lang w:eastAsia="zh-CN" w:bidi="hi-IN"/>
        </w:rPr>
      </w:pPr>
      <w:r w:rsidRPr="00470901">
        <w:rPr>
          <w:rFonts w:eastAsia="SimSun"/>
          <w:color w:val="000000"/>
          <w:kern w:val="3"/>
          <w:sz w:val="22"/>
          <w:szCs w:val="22"/>
          <w:lang w:eastAsia="zh-CN" w:bidi="hi-IN"/>
        </w:rPr>
        <w:t xml:space="preserve">10. Lēmumu par pašvaldības līdzfinansējuma piešķiršanu vai atteikumu pieņem Gulbenes novada dome. </w:t>
      </w:r>
    </w:p>
    <w:p w:rsidR="00470901" w:rsidRPr="00470901" w:rsidRDefault="00470901" w:rsidP="00470901">
      <w:pPr>
        <w:widowControl w:val="0"/>
        <w:suppressAutoHyphens/>
        <w:autoSpaceDE w:val="0"/>
        <w:autoSpaceDN w:val="0"/>
        <w:adjustRightInd w:val="0"/>
        <w:spacing w:line="360" w:lineRule="auto"/>
        <w:ind w:firstLine="284"/>
        <w:jc w:val="both"/>
        <w:textAlignment w:val="baseline"/>
        <w:rPr>
          <w:rFonts w:eastAsia="SimSun"/>
          <w:color w:val="000000"/>
          <w:kern w:val="3"/>
          <w:sz w:val="22"/>
          <w:szCs w:val="22"/>
          <w:shd w:val="clear" w:color="auto" w:fill="FFFFFF"/>
          <w:lang w:eastAsia="zh-CN" w:bidi="hi-IN"/>
        </w:rPr>
      </w:pPr>
      <w:r w:rsidRPr="00470901">
        <w:rPr>
          <w:rFonts w:eastAsia="SimSun"/>
          <w:color w:val="000000"/>
          <w:kern w:val="3"/>
          <w:sz w:val="22"/>
          <w:szCs w:val="22"/>
          <w:lang w:eastAsia="zh-CN" w:bidi="hi-IN"/>
        </w:rPr>
        <w:t xml:space="preserve">11. </w:t>
      </w:r>
      <w:r w:rsidRPr="00470901">
        <w:rPr>
          <w:rFonts w:eastAsia="SimSun"/>
          <w:color w:val="000000"/>
          <w:kern w:val="3"/>
          <w:sz w:val="22"/>
          <w:szCs w:val="22"/>
          <w:shd w:val="clear" w:color="auto" w:fill="FFFFFF"/>
          <w:lang w:eastAsia="zh-CN" w:bidi="hi-IN"/>
        </w:rPr>
        <w:t xml:space="preserve">Pēc lēmuma pieņemšanas par līdzfinansējuma piešķiršanu pašvaldība </w:t>
      </w:r>
      <w:proofErr w:type="spellStart"/>
      <w:r w:rsidRPr="00470901">
        <w:rPr>
          <w:rFonts w:eastAsia="SimSun"/>
          <w:color w:val="000000"/>
          <w:kern w:val="3"/>
          <w:sz w:val="22"/>
          <w:szCs w:val="22"/>
          <w:shd w:val="clear" w:color="auto" w:fill="FFFFFF"/>
          <w:lang w:eastAsia="zh-CN" w:bidi="hi-IN"/>
        </w:rPr>
        <w:t>rakstveidā</w:t>
      </w:r>
      <w:proofErr w:type="spellEnd"/>
      <w:r w:rsidRPr="00470901">
        <w:rPr>
          <w:rFonts w:eastAsia="SimSun"/>
          <w:color w:val="000000"/>
          <w:kern w:val="3"/>
          <w:sz w:val="22"/>
          <w:szCs w:val="22"/>
          <w:shd w:val="clear" w:color="auto" w:fill="FFFFFF"/>
          <w:lang w:eastAsia="zh-CN" w:bidi="hi-IN"/>
        </w:rPr>
        <w:t xml:space="preserve"> paziņo par to Pretendentam un uzaicina noslēgt pašvaldības līdzfinansējuma līgumu.</w:t>
      </w:r>
    </w:p>
    <w:p w:rsidR="00470901" w:rsidRPr="00470901" w:rsidRDefault="00470901" w:rsidP="00470901">
      <w:pPr>
        <w:widowControl w:val="0"/>
        <w:suppressAutoHyphens/>
        <w:autoSpaceDE w:val="0"/>
        <w:autoSpaceDN w:val="0"/>
        <w:adjustRightInd w:val="0"/>
        <w:spacing w:line="360" w:lineRule="auto"/>
        <w:ind w:firstLine="284"/>
        <w:jc w:val="both"/>
        <w:textAlignment w:val="baseline"/>
        <w:rPr>
          <w:rFonts w:eastAsia="SimSun"/>
          <w:color w:val="000000"/>
          <w:kern w:val="3"/>
          <w:sz w:val="22"/>
          <w:szCs w:val="22"/>
          <w:lang w:eastAsia="zh-CN" w:bidi="hi-IN"/>
        </w:rPr>
      </w:pPr>
      <w:r w:rsidRPr="00470901">
        <w:rPr>
          <w:rFonts w:eastAsia="SimSun"/>
          <w:color w:val="000000"/>
          <w:kern w:val="3"/>
          <w:sz w:val="22"/>
          <w:szCs w:val="22"/>
          <w:shd w:val="clear" w:color="auto" w:fill="FFFFFF"/>
          <w:lang w:eastAsia="zh-CN" w:bidi="hi-IN"/>
        </w:rPr>
        <w:t xml:space="preserve">12. </w:t>
      </w:r>
      <w:proofErr w:type="spellStart"/>
      <w:r w:rsidRPr="00470901">
        <w:rPr>
          <w:rFonts w:eastAsia="SimSun"/>
          <w:color w:val="000000"/>
          <w:kern w:val="3"/>
          <w:sz w:val="22"/>
          <w:szCs w:val="22"/>
          <w:shd w:val="clear" w:color="auto" w:fill="FFFFFF"/>
          <w:lang w:eastAsia="zh-CN" w:bidi="hi-IN"/>
        </w:rPr>
        <w:t>Pieslēguma</w:t>
      </w:r>
      <w:proofErr w:type="spellEnd"/>
      <w:r w:rsidRPr="00470901">
        <w:rPr>
          <w:rFonts w:eastAsia="SimSun"/>
          <w:color w:val="000000"/>
          <w:kern w:val="3"/>
          <w:sz w:val="22"/>
          <w:szCs w:val="22"/>
          <w:shd w:val="clear" w:color="auto" w:fill="FFFFFF"/>
          <w:lang w:eastAsia="zh-CN" w:bidi="hi-IN"/>
        </w:rPr>
        <w:t xml:space="preserve"> būvniecības darbi jāveic ne vēlāk kā sešu mēnešu laikā no pašvaldības līdzfinansējuma līguma spēkā stāšanās dienas. Minēto termiņu var pagarināt pašvaldības līdzfinansējuma līgumā noteiktajā kārtībā. Termiņa pagarinājums nedrīkst pārsniegt 12 mēnešus no pašvaldības līdzfinansējuma līguma spēkā stāšanās dienas.</w:t>
      </w:r>
    </w:p>
    <w:p w:rsidR="00470901" w:rsidRPr="00470901" w:rsidRDefault="00470901" w:rsidP="00470901">
      <w:pPr>
        <w:widowControl w:val="0"/>
        <w:suppressAutoHyphens/>
        <w:autoSpaceDN w:val="0"/>
        <w:spacing w:line="360" w:lineRule="auto"/>
        <w:ind w:firstLine="284"/>
        <w:jc w:val="both"/>
        <w:textAlignment w:val="baseline"/>
        <w:rPr>
          <w:rFonts w:eastAsia="SimSun"/>
          <w:color w:val="000000"/>
          <w:kern w:val="3"/>
          <w:sz w:val="22"/>
          <w:szCs w:val="22"/>
          <w:lang w:eastAsia="zh-CN" w:bidi="hi-IN"/>
        </w:rPr>
      </w:pPr>
      <w:r w:rsidRPr="00470901">
        <w:rPr>
          <w:rFonts w:eastAsia="SimSun"/>
          <w:color w:val="000000"/>
          <w:kern w:val="3"/>
          <w:sz w:val="22"/>
          <w:szCs w:val="22"/>
          <w:lang w:eastAsia="zh-CN" w:bidi="hi-IN"/>
        </w:rPr>
        <w:t xml:space="preserve">13. Līdzfinansējums tiek piešķirts gadskārtējā budžeta šim mērķim paredzēto līdzekļu apjomā. Ja gadskārtējā budžeta šim mērķim paredzētais līdzekļu apjoms nav pietiekams, lai līdzfinansētu visus iesniegtos pieteikumus, tie tiek finansēti no nākamajā gadā šim mērķim paredzētā budžeta, ja tāds tiek </w:t>
      </w:r>
      <w:r w:rsidRPr="00470901">
        <w:rPr>
          <w:rFonts w:eastAsia="SimSun"/>
          <w:color w:val="000000"/>
          <w:kern w:val="3"/>
          <w:sz w:val="22"/>
          <w:szCs w:val="22"/>
          <w:lang w:eastAsia="zh-CN" w:bidi="hi-IN"/>
        </w:rPr>
        <w:lastRenderedPageBreak/>
        <w:t>paredzēts.</w:t>
      </w:r>
    </w:p>
    <w:p w:rsidR="00470901" w:rsidRPr="00470901" w:rsidRDefault="00470901" w:rsidP="00470901">
      <w:pPr>
        <w:widowControl w:val="0"/>
        <w:suppressAutoHyphens/>
        <w:autoSpaceDN w:val="0"/>
        <w:spacing w:line="360" w:lineRule="auto"/>
        <w:ind w:firstLine="284"/>
        <w:jc w:val="both"/>
        <w:textAlignment w:val="baseline"/>
        <w:rPr>
          <w:rFonts w:eastAsia="Calibri"/>
          <w:kern w:val="3"/>
          <w:sz w:val="22"/>
          <w:szCs w:val="22"/>
          <w:lang w:eastAsia="zh-CN" w:bidi="hi-IN"/>
        </w:rPr>
      </w:pPr>
    </w:p>
    <w:p w:rsidR="00470901" w:rsidRPr="00470901" w:rsidRDefault="00470901" w:rsidP="00470901">
      <w:pPr>
        <w:widowControl w:val="0"/>
        <w:suppressAutoHyphens/>
        <w:autoSpaceDN w:val="0"/>
        <w:textAlignment w:val="baseline"/>
        <w:rPr>
          <w:rFonts w:eastAsia="Calibri"/>
          <w:kern w:val="3"/>
          <w:sz w:val="22"/>
          <w:szCs w:val="22"/>
          <w:lang w:eastAsia="zh-CN" w:bidi="hi-IN"/>
        </w:rPr>
      </w:pPr>
    </w:p>
    <w:p w:rsidR="00470901" w:rsidRPr="00470901" w:rsidRDefault="00470901" w:rsidP="00470901">
      <w:pPr>
        <w:widowControl w:val="0"/>
        <w:suppressAutoHyphens/>
        <w:autoSpaceDN w:val="0"/>
        <w:textAlignment w:val="baseline"/>
        <w:rPr>
          <w:rFonts w:eastAsia="SimSun"/>
          <w:i/>
          <w:iCs/>
          <w:kern w:val="3"/>
          <w:sz w:val="22"/>
          <w:szCs w:val="22"/>
          <w:lang w:eastAsia="zh-CN" w:bidi="hi-IN"/>
        </w:rPr>
      </w:pPr>
    </w:p>
    <w:p w:rsidR="00470901" w:rsidRPr="00470901" w:rsidRDefault="00470901" w:rsidP="00470901">
      <w:pPr>
        <w:spacing w:after="200" w:line="276" w:lineRule="auto"/>
        <w:rPr>
          <w:bCs/>
          <w:kern w:val="3"/>
          <w:sz w:val="22"/>
          <w:szCs w:val="22"/>
          <w:lang w:bidi="hi-IN"/>
        </w:rPr>
      </w:pPr>
      <w:r w:rsidRPr="00470901">
        <w:rPr>
          <w:bCs/>
          <w:kern w:val="3"/>
          <w:sz w:val="22"/>
          <w:szCs w:val="22"/>
          <w:lang w:bidi="hi-IN"/>
        </w:rPr>
        <w:t>Gulbenes novada domes priekšsēdētājs</w:t>
      </w:r>
      <w:r w:rsidRPr="00470901">
        <w:rPr>
          <w:bCs/>
          <w:kern w:val="3"/>
          <w:sz w:val="22"/>
          <w:szCs w:val="22"/>
          <w:lang w:bidi="hi-IN"/>
        </w:rPr>
        <w:tab/>
      </w:r>
      <w:r w:rsidRPr="00470901">
        <w:rPr>
          <w:bCs/>
          <w:kern w:val="3"/>
          <w:sz w:val="22"/>
          <w:szCs w:val="22"/>
          <w:lang w:bidi="hi-IN"/>
        </w:rPr>
        <w:tab/>
      </w:r>
      <w:r w:rsidRPr="00470901">
        <w:rPr>
          <w:bCs/>
          <w:kern w:val="3"/>
          <w:sz w:val="22"/>
          <w:szCs w:val="22"/>
          <w:lang w:bidi="hi-IN"/>
        </w:rPr>
        <w:tab/>
      </w:r>
      <w:r w:rsidRPr="00470901">
        <w:rPr>
          <w:bCs/>
          <w:kern w:val="3"/>
          <w:sz w:val="22"/>
          <w:szCs w:val="22"/>
          <w:lang w:bidi="hi-IN"/>
        </w:rPr>
        <w:tab/>
      </w:r>
      <w:r w:rsidRPr="00470901">
        <w:rPr>
          <w:bCs/>
          <w:kern w:val="3"/>
          <w:sz w:val="22"/>
          <w:szCs w:val="22"/>
          <w:lang w:bidi="hi-IN"/>
        </w:rPr>
        <w:tab/>
      </w:r>
      <w:r w:rsidRPr="00470901">
        <w:rPr>
          <w:bCs/>
          <w:kern w:val="3"/>
          <w:sz w:val="22"/>
          <w:szCs w:val="22"/>
          <w:lang w:bidi="hi-IN"/>
        </w:rPr>
        <w:tab/>
      </w:r>
      <w:r w:rsidRPr="00470901">
        <w:rPr>
          <w:bCs/>
          <w:kern w:val="3"/>
          <w:sz w:val="22"/>
          <w:szCs w:val="22"/>
          <w:lang w:bidi="hi-IN"/>
        </w:rPr>
        <w:tab/>
        <w:t xml:space="preserve">      N. </w:t>
      </w:r>
      <w:proofErr w:type="spellStart"/>
      <w:r w:rsidRPr="00470901">
        <w:rPr>
          <w:bCs/>
          <w:kern w:val="3"/>
          <w:sz w:val="22"/>
          <w:szCs w:val="22"/>
          <w:lang w:bidi="hi-IN"/>
        </w:rPr>
        <w:t>Audzišs</w:t>
      </w:r>
      <w:proofErr w:type="spellEnd"/>
    </w:p>
    <w:p w:rsidR="00470901" w:rsidRPr="00470901" w:rsidRDefault="00470901" w:rsidP="00470901">
      <w:pPr>
        <w:rPr>
          <w:bCs/>
          <w:kern w:val="3"/>
          <w:sz w:val="22"/>
          <w:szCs w:val="22"/>
          <w:lang w:bidi="hi-IN"/>
        </w:rPr>
      </w:pPr>
      <w:r w:rsidRPr="00470901">
        <w:rPr>
          <w:bCs/>
          <w:kern w:val="3"/>
          <w:sz w:val="22"/>
          <w:szCs w:val="22"/>
          <w:lang w:bidi="hi-IN"/>
        </w:rPr>
        <w:br w:type="page"/>
      </w:r>
    </w:p>
    <w:p w:rsidR="00470901" w:rsidRPr="00470901" w:rsidRDefault="00470901" w:rsidP="00470901">
      <w:pPr>
        <w:widowControl w:val="0"/>
        <w:suppressAutoHyphens/>
        <w:autoSpaceDN w:val="0"/>
        <w:jc w:val="center"/>
        <w:textAlignment w:val="baseline"/>
        <w:rPr>
          <w:b/>
          <w:bCs/>
          <w:kern w:val="3"/>
          <w:sz w:val="28"/>
          <w:szCs w:val="28"/>
          <w:lang w:bidi="hi-IN"/>
        </w:rPr>
      </w:pPr>
      <w:r w:rsidRPr="00470901">
        <w:rPr>
          <w:b/>
          <w:bCs/>
          <w:kern w:val="3"/>
          <w:sz w:val="28"/>
          <w:szCs w:val="28"/>
          <w:lang w:bidi="hi-IN"/>
        </w:rPr>
        <w:lastRenderedPageBreak/>
        <w:t>PASKAIDROJUMA RAKSTS</w:t>
      </w:r>
    </w:p>
    <w:p w:rsidR="00470901" w:rsidRPr="00470901" w:rsidRDefault="00470901" w:rsidP="00470901">
      <w:pPr>
        <w:widowControl w:val="0"/>
        <w:suppressAutoHyphens/>
        <w:autoSpaceDN w:val="0"/>
        <w:jc w:val="center"/>
        <w:textAlignment w:val="baseline"/>
        <w:rPr>
          <w:b/>
          <w:color w:val="000000"/>
          <w:kern w:val="3"/>
          <w:sz w:val="24"/>
          <w:szCs w:val="24"/>
          <w:lang w:eastAsia="ar-SA" w:bidi="hi-IN"/>
        </w:rPr>
      </w:pPr>
      <w:r w:rsidRPr="00470901">
        <w:rPr>
          <w:b/>
          <w:color w:val="000000"/>
          <w:kern w:val="3"/>
          <w:sz w:val="24"/>
          <w:szCs w:val="24"/>
          <w:lang w:eastAsia="ar-SA" w:bidi="hi-IN"/>
        </w:rPr>
        <w:t>Gulbenes novada pašvaldības saistošajiem noteikumiem Nr.26</w:t>
      </w:r>
    </w:p>
    <w:p w:rsidR="00470901" w:rsidRPr="00470901" w:rsidRDefault="00470901" w:rsidP="00470901">
      <w:pPr>
        <w:widowControl w:val="0"/>
        <w:suppressAutoHyphens/>
        <w:autoSpaceDN w:val="0"/>
        <w:jc w:val="center"/>
        <w:textAlignment w:val="baseline"/>
        <w:rPr>
          <w:b/>
          <w:color w:val="000000"/>
          <w:kern w:val="3"/>
          <w:sz w:val="24"/>
          <w:szCs w:val="24"/>
          <w:lang w:bidi="hi-IN"/>
        </w:rPr>
      </w:pPr>
      <w:r w:rsidRPr="00470901">
        <w:rPr>
          <w:rFonts w:eastAsia="Calibri"/>
          <w:b/>
          <w:color w:val="000000"/>
          <w:kern w:val="3"/>
          <w:sz w:val="24"/>
          <w:szCs w:val="24"/>
          <w:lang w:eastAsia="zh-CN" w:bidi="hi-IN"/>
        </w:rPr>
        <w:t>“Par Gulbenes novada pašvaldības līdzfinansējuma apmēru nekustamo īpašumu pieslēgšanai centralizētajai ūdensapgādes un kanalizācijas sistēmai”</w:t>
      </w:r>
    </w:p>
    <w:tbl>
      <w:tblPr>
        <w:tblW w:w="9356" w:type="dxa"/>
        <w:tblInd w:w="108" w:type="dxa"/>
        <w:tblLayout w:type="fixed"/>
        <w:tblCellMar>
          <w:left w:w="10" w:type="dxa"/>
          <w:right w:w="10" w:type="dxa"/>
        </w:tblCellMar>
        <w:tblLook w:val="04A0" w:firstRow="1" w:lastRow="0" w:firstColumn="1" w:lastColumn="0" w:noHBand="0" w:noVBand="1"/>
      </w:tblPr>
      <w:tblGrid>
        <w:gridCol w:w="4361"/>
        <w:gridCol w:w="4995"/>
      </w:tblGrid>
      <w:tr w:rsidR="00470901" w:rsidRPr="00470901" w:rsidTr="00470901">
        <w:tc>
          <w:tcPr>
            <w:tcW w:w="43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0901" w:rsidRPr="00470901" w:rsidRDefault="00470901" w:rsidP="00470901">
            <w:pPr>
              <w:widowControl w:val="0"/>
              <w:suppressAutoHyphens/>
              <w:autoSpaceDN w:val="0"/>
              <w:jc w:val="center"/>
              <w:textAlignment w:val="baseline"/>
              <w:rPr>
                <w:rFonts w:eastAsia="Calibri"/>
                <w:kern w:val="3"/>
                <w:sz w:val="24"/>
                <w:szCs w:val="24"/>
                <w:lang w:eastAsia="zh-CN" w:bidi="hi-IN"/>
              </w:rPr>
            </w:pPr>
            <w:r w:rsidRPr="00470901">
              <w:rPr>
                <w:rFonts w:eastAsia="Calibri"/>
                <w:b/>
                <w:kern w:val="3"/>
                <w:sz w:val="24"/>
                <w:szCs w:val="24"/>
                <w:lang w:eastAsia="zh-CN" w:bidi="hi-IN"/>
              </w:rPr>
              <w:t>Paskaidrojuma raksta sadaļas</w:t>
            </w:r>
          </w:p>
        </w:tc>
        <w:tc>
          <w:tcPr>
            <w:tcW w:w="4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0901" w:rsidRPr="00470901" w:rsidRDefault="00470901" w:rsidP="00470901">
            <w:pPr>
              <w:widowControl w:val="0"/>
              <w:suppressAutoHyphens/>
              <w:autoSpaceDN w:val="0"/>
              <w:jc w:val="center"/>
              <w:textAlignment w:val="baseline"/>
              <w:rPr>
                <w:rFonts w:eastAsia="Calibri"/>
                <w:kern w:val="3"/>
                <w:sz w:val="24"/>
                <w:szCs w:val="24"/>
                <w:lang w:eastAsia="zh-CN" w:bidi="hi-IN"/>
              </w:rPr>
            </w:pPr>
            <w:r w:rsidRPr="00470901">
              <w:rPr>
                <w:rFonts w:eastAsia="Calibri"/>
                <w:b/>
                <w:kern w:val="3"/>
                <w:sz w:val="24"/>
                <w:szCs w:val="24"/>
                <w:lang w:eastAsia="zh-CN" w:bidi="hi-IN"/>
              </w:rPr>
              <w:t>Norādāmā informācija</w:t>
            </w:r>
          </w:p>
        </w:tc>
      </w:tr>
      <w:tr w:rsidR="00470901" w:rsidRPr="00470901" w:rsidTr="00470901">
        <w:tc>
          <w:tcPr>
            <w:tcW w:w="43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0901" w:rsidRPr="00470901" w:rsidRDefault="00470901" w:rsidP="00470901">
            <w:pPr>
              <w:widowControl w:val="0"/>
              <w:suppressAutoHyphens/>
              <w:autoSpaceDN w:val="0"/>
              <w:textAlignment w:val="baseline"/>
              <w:rPr>
                <w:rFonts w:eastAsia="Calibri"/>
                <w:kern w:val="3"/>
                <w:sz w:val="24"/>
                <w:szCs w:val="24"/>
                <w:lang w:eastAsia="zh-CN" w:bidi="hi-IN"/>
              </w:rPr>
            </w:pPr>
            <w:r w:rsidRPr="00470901">
              <w:rPr>
                <w:rFonts w:eastAsia="Calibri"/>
                <w:kern w:val="3"/>
                <w:sz w:val="24"/>
                <w:szCs w:val="24"/>
                <w:lang w:eastAsia="zh-CN" w:bidi="hi-IN"/>
              </w:rPr>
              <w:t>1. Projekta nepieciešamības pamatojums</w:t>
            </w:r>
          </w:p>
        </w:tc>
        <w:tc>
          <w:tcPr>
            <w:tcW w:w="4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0901" w:rsidRPr="00470901" w:rsidRDefault="00470901" w:rsidP="00470901">
            <w:pPr>
              <w:widowControl w:val="0"/>
              <w:suppressAutoHyphens/>
              <w:autoSpaceDE w:val="0"/>
              <w:autoSpaceDN w:val="0"/>
              <w:adjustRightInd w:val="0"/>
              <w:jc w:val="both"/>
              <w:textAlignment w:val="baseline"/>
              <w:rPr>
                <w:rFonts w:eastAsia="Calibri"/>
                <w:kern w:val="3"/>
                <w:sz w:val="24"/>
                <w:szCs w:val="24"/>
                <w:lang w:eastAsia="zh-CN" w:bidi="hi-IN"/>
              </w:rPr>
            </w:pPr>
            <w:r w:rsidRPr="00470901">
              <w:rPr>
                <w:rFonts w:eastAsia="SimSun"/>
                <w:color w:val="333333"/>
                <w:kern w:val="3"/>
                <w:sz w:val="24"/>
                <w:szCs w:val="24"/>
                <w:shd w:val="clear" w:color="auto" w:fill="FFFFFF"/>
                <w:lang w:eastAsia="zh-CN" w:bidi="hi-IN"/>
              </w:rPr>
              <w:t>Saistošie noteikumi izdoti saskaņā ar Ūdenssaimniecības pakalpojumu likuma 6.panta sesto daļu, kas noteic, ka pašvaldība var izdot saistošos noteikumus par līdzfinansējumu nekustamā īpašuma pieslēgšanai centralizētajai ūdensapgādes vai centralizētajai kanalizācijas sistēmai, nosakot līdzfinansējuma apmēru un saņemšanas nosacījumus.</w:t>
            </w:r>
          </w:p>
          <w:p w:rsidR="00470901" w:rsidRPr="00470901" w:rsidRDefault="00470901" w:rsidP="00470901">
            <w:pPr>
              <w:widowControl w:val="0"/>
              <w:suppressAutoHyphens/>
              <w:autoSpaceDE w:val="0"/>
              <w:autoSpaceDN w:val="0"/>
              <w:adjustRightInd w:val="0"/>
              <w:jc w:val="both"/>
              <w:textAlignment w:val="baseline"/>
              <w:rPr>
                <w:rFonts w:eastAsia="Calibri"/>
                <w:kern w:val="3"/>
                <w:sz w:val="24"/>
                <w:szCs w:val="24"/>
                <w:lang w:eastAsia="zh-CN" w:bidi="hi-IN"/>
              </w:rPr>
            </w:pPr>
            <w:r w:rsidRPr="00470901">
              <w:rPr>
                <w:rFonts w:eastAsia="Calibri"/>
                <w:kern w:val="3"/>
                <w:sz w:val="24"/>
                <w:szCs w:val="24"/>
                <w:lang w:eastAsia="zh-CN" w:bidi="hi-IN"/>
              </w:rPr>
              <w:t>Viena no pašvaldības autonomajām funkcijām ir ūdenssaimniecības pakalpojumu sniegšanas organizēšana savā administratīvajā teritorijā. Pašvaldības līdzfinansējums sekmēs dzīvojamo māju pieslēgšanos centralizētajai ūdensapgādes un/vai kanalizācijas sistēmai, attīstot pakalpojumu sniegšanā efektīvas, ekonomiskas un drošas tehnoloģijas, nodrošinot vides aizsardzību, samazinot vides piesārņojuma risku, tādējādi veicinot dabas resursu ilgtspējīgu izmantošanu.</w:t>
            </w:r>
          </w:p>
          <w:p w:rsidR="00470901" w:rsidRPr="00470901" w:rsidRDefault="00470901" w:rsidP="00470901">
            <w:pPr>
              <w:widowControl w:val="0"/>
              <w:suppressAutoHyphens/>
              <w:autoSpaceDE w:val="0"/>
              <w:autoSpaceDN w:val="0"/>
              <w:adjustRightInd w:val="0"/>
              <w:jc w:val="both"/>
              <w:textAlignment w:val="baseline"/>
              <w:rPr>
                <w:rFonts w:eastAsia="Calibri"/>
                <w:kern w:val="3"/>
                <w:sz w:val="24"/>
                <w:szCs w:val="24"/>
                <w:lang w:eastAsia="zh-CN" w:bidi="hi-IN"/>
              </w:rPr>
            </w:pPr>
            <w:r w:rsidRPr="00470901">
              <w:rPr>
                <w:rFonts w:eastAsia="SimSun"/>
                <w:color w:val="333333"/>
                <w:kern w:val="3"/>
                <w:sz w:val="24"/>
                <w:szCs w:val="24"/>
                <w:shd w:val="clear" w:color="auto" w:fill="FFFFFF"/>
                <w:lang w:eastAsia="zh-CN" w:bidi="hi-IN"/>
              </w:rPr>
              <w:t xml:space="preserve">Pašvaldībā daudzviet ir nodrošināta iespēja saņemt sabiedriskos ūdenssaimniecības pakalpojumus. Tomēr, ņemot vērā administratīvo slogu un izmaksas, kuras nepieciešamas, lai izpildītu būvniecību regulējošo normatīvo aktu prasības, </w:t>
            </w:r>
            <w:proofErr w:type="spellStart"/>
            <w:r w:rsidRPr="00470901">
              <w:rPr>
                <w:rFonts w:eastAsia="SimSun"/>
                <w:color w:val="333333"/>
                <w:kern w:val="3"/>
                <w:sz w:val="24"/>
                <w:szCs w:val="24"/>
                <w:shd w:val="clear" w:color="auto" w:fill="FFFFFF"/>
                <w:lang w:eastAsia="zh-CN" w:bidi="hi-IN"/>
              </w:rPr>
              <w:t>pieslēgumu</w:t>
            </w:r>
            <w:proofErr w:type="spellEnd"/>
            <w:r w:rsidRPr="00470901">
              <w:rPr>
                <w:rFonts w:eastAsia="SimSun"/>
                <w:color w:val="333333"/>
                <w:kern w:val="3"/>
                <w:sz w:val="24"/>
                <w:szCs w:val="24"/>
                <w:shd w:val="clear" w:color="auto" w:fill="FFFFFF"/>
                <w:lang w:eastAsia="zh-CN" w:bidi="hi-IN"/>
              </w:rPr>
              <w:t xml:space="preserve"> skaits varētu būt lielāks, tāpēc ir nepieciešams sniegt pašvaldības finansiālu atbalstu </w:t>
            </w:r>
            <w:r w:rsidRPr="00470901">
              <w:rPr>
                <w:rFonts w:eastAsia="Calibri"/>
                <w:kern w:val="3"/>
                <w:sz w:val="24"/>
                <w:szCs w:val="24"/>
                <w:lang w:eastAsia="zh-CN" w:bidi="hi-IN"/>
              </w:rPr>
              <w:t>centralizētajai ūdensapgādes un/vai kanalizācijas sistēmas</w:t>
            </w:r>
            <w:r w:rsidRPr="00470901">
              <w:rPr>
                <w:rFonts w:eastAsia="SimSun"/>
                <w:color w:val="333333"/>
                <w:kern w:val="3"/>
                <w:sz w:val="24"/>
                <w:szCs w:val="24"/>
                <w:shd w:val="clear" w:color="auto" w:fill="FFFFFF"/>
                <w:lang w:eastAsia="zh-CN" w:bidi="hi-IN"/>
              </w:rPr>
              <w:t xml:space="preserve"> </w:t>
            </w:r>
            <w:proofErr w:type="spellStart"/>
            <w:r w:rsidRPr="00470901">
              <w:rPr>
                <w:rFonts w:eastAsia="SimSun"/>
                <w:color w:val="333333"/>
                <w:kern w:val="3"/>
                <w:sz w:val="24"/>
                <w:szCs w:val="24"/>
                <w:shd w:val="clear" w:color="auto" w:fill="FFFFFF"/>
                <w:lang w:eastAsia="zh-CN" w:bidi="hi-IN"/>
              </w:rPr>
              <w:t>pieslēgumu</w:t>
            </w:r>
            <w:proofErr w:type="spellEnd"/>
            <w:r w:rsidRPr="00470901">
              <w:rPr>
                <w:rFonts w:eastAsia="SimSun"/>
                <w:color w:val="333333"/>
                <w:kern w:val="3"/>
                <w:sz w:val="24"/>
                <w:szCs w:val="24"/>
                <w:shd w:val="clear" w:color="auto" w:fill="FFFFFF"/>
                <w:lang w:eastAsia="zh-CN" w:bidi="hi-IN"/>
              </w:rPr>
              <w:t xml:space="preserve"> būvniecībai.</w:t>
            </w:r>
          </w:p>
        </w:tc>
      </w:tr>
      <w:tr w:rsidR="00470901" w:rsidRPr="00470901" w:rsidTr="00470901">
        <w:tc>
          <w:tcPr>
            <w:tcW w:w="43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0901" w:rsidRPr="00470901" w:rsidRDefault="00470901" w:rsidP="00470901">
            <w:pPr>
              <w:widowControl w:val="0"/>
              <w:suppressAutoHyphens/>
              <w:autoSpaceDN w:val="0"/>
              <w:textAlignment w:val="baseline"/>
              <w:rPr>
                <w:rFonts w:eastAsia="Calibri"/>
                <w:kern w:val="3"/>
                <w:sz w:val="24"/>
                <w:szCs w:val="24"/>
                <w:lang w:eastAsia="zh-CN" w:bidi="hi-IN"/>
              </w:rPr>
            </w:pPr>
            <w:r w:rsidRPr="00470901">
              <w:rPr>
                <w:rFonts w:eastAsia="Calibri"/>
                <w:kern w:val="3"/>
                <w:sz w:val="24"/>
                <w:szCs w:val="24"/>
                <w:lang w:eastAsia="zh-CN" w:bidi="hi-IN"/>
              </w:rPr>
              <w:t>2. Īss projekta satura izklāsts</w:t>
            </w:r>
          </w:p>
        </w:tc>
        <w:tc>
          <w:tcPr>
            <w:tcW w:w="4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0901" w:rsidRPr="00470901" w:rsidRDefault="00470901" w:rsidP="00470901">
            <w:pPr>
              <w:widowControl w:val="0"/>
              <w:tabs>
                <w:tab w:val="left" w:pos="360"/>
              </w:tabs>
              <w:suppressAutoHyphens/>
              <w:autoSpaceDN w:val="0"/>
              <w:jc w:val="both"/>
              <w:textAlignment w:val="baseline"/>
              <w:rPr>
                <w:rFonts w:eastAsia="SimSun"/>
                <w:kern w:val="3"/>
                <w:sz w:val="24"/>
                <w:szCs w:val="24"/>
                <w:lang w:eastAsia="zh-CN" w:bidi="hi-IN"/>
              </w:rPr>
            </w:pPr>
            <w:r w:rsidRPr="00470901">
              <w:rPr>
                <w:rFonts w:eastAsia="Calibri"/>
                <w:kern w:val="3"/>
                <w:sz w:val="24"/>
                <w:szCs w:val="24"/>
                <w:lang w:eastAsia="zh-CN" w:bidi="hi-IN"/>
              </w:rPr>
              <w:t>Saistošo n</w:t>
            </w:r>
            <w:r w:rsidRPr="00470901">
              <w:rPr>
                <w:rFonts w:eastAsia="SimSun"/>
                <w:kern w:val="3"/>
                <w:sz w:val="24"/>
                <w:szCs w:val="24"/>
                <w:lang w:eastAsia="zh-CN" w:bidi="hi-IN"/>
              </w:rPr>
              <w:t xml:space="preserve">oteikumu mērķis ir veicināt dzīvojamo māju pieslēgšanu centralizētajai </w:t>
            </w:r>
            <w:r w:rsidRPr="00470901">
              <w:rPr>
                <w:rFonts w:eastAsia="Calibri"/>
                <w:kern w:val="3"/>
                <w:sz w:val="24"/>
                <w:szCs w:val="24"/>
                <w:lang w:eastAsia="zh-CN" w:bidi="hi-IN"/>
              </w:rPr>
              <w:t>ūdensapgādes un/vai</w:t>
            </w:r>
            <w:r w:rsidRPr="00470901">
              <w:rPr>
                <w:rFonts w:eastAsia="SimSun"/>
                <w:kern w:val="3"/>
                <w:sz w:val="24"/>
                <w:szCs w:val="24"/>
                <w:lang w:eastAsia="zh-CN" w:bidi="hi-IN"/>
              </w:rPr>
              <w:t xml:space="preserve"> kanalizācijas sistēmai.</w:t>
            </w:r>
          </w:p>
          <w:p w:rsidR="00470901" w:rsidRPr="00470901" w:rsidRDefault="00470901" w:rsidP="00470901">
            <w:pPr>
              <w:widowControl w:val="0"/>
              <w:tabs>
                <w:tab w:val="left" w:pos="360"/>
              </w:tabs>
              <w:suppressAutoHyphens/>
              <w:autoSpaceDN w:val="0"/>
              <w:jc w:val="both"/>
              <w:textAlignment w:val="baseline"/>
              <w:rPr>
                <w:rFonts w:eastAsia="Calibri"/>
                <w:kern w:val="3"/>
                <w:sz w:val="24"/>
                <w:szCs w:val="24"/>
                <w:lang w:eastAsia="zh-CN" w:bidi="hi-IN"/>
              </w:rPr>
            </w:pPr>
            <w:r w:rsidRPr="00470901">
              <w:rPr>
                <w:rFonts w:eastAsia="Calibri"/>
                <w:kern w:val="3"/>
                <w:sz w:val="24"/>
                <w:szCs w:val="24"/>
                <w:lang w:eastAsia="zh-CN" w:bidi="hi-IN"/>
              </w:rPr>
              <w:t xml:space="preserve">Saistošie noteikumi nosaka kārtību, kādā </w:t>
            </w:r>
            <w:r w:rsidRPr="00470901">
              <w:rPr>
                <w:rFonts w:eastAsia="SimSun"/>
                <w:kern w:val="3"/>
                <w:sz w:val="24"/>
                <w:szCs w:val="24"/>
                <w:lang w:eastAsia="zh-CN" w:bidi="hi-IN"/>
              </w:rPr>
              <w:t>dzīvojamās mājas īpašnieks, zemes gabala īpašnieks vai daudzdzīvokļu dzīvojamās mājas dzīvokļu īpašnieku kopība</w:t>
            </w:r>
            <w:r w:rsidRPr="00470901">
              <w:rPr>
                <w:rFonts w:eastAsia="Calibri"/>
                <w:kern w:val="3"/>
                <w:sz w:val="24"/>
                <w:szCs w:val="24"/>
                <w:lang w:eastAsia="zh-CN" w:bidi="hi-IN"/>
              </w:rPr>
              <w:t xml:space="preserve"> var pieteikties uz Gulbenes novada pašvaldības līdzfinansējumu dzīvojamo māju pieslēgšanai centralizētajai ūdensapgādes un/vai kanalizācijas sistēmai, līdzfinansējuma apmēru, piešķiršanas un saņemšanas kārtību.</w:t>
            </w:r>
          </w:p>
        </w:tc>
      </w:tr>
      <w:tr w:rsidR="00470901" w:rsidRPr="00470901" w:rsidTr="00470901">
        <w:tc>
          <w:tcPr>
            <w:tcW w:w="43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0901" w:rsidRPr="00470901" w:rsidRDefault="00470901" w:rsidP="00470901">
            <w:pPr>
              <w:widowControl w:val="0"/>
              <w:suppressAutoHyphens/>
              <w:autoSpaceDN w:val="0"/>
              <w:textAlignment w:val="baseline"/>
              <w:rPr>
                <w:rFonts w:eastAsia="Calibri"/>
                <w:kern w:val="3"/>
                <w:sz w:val="24"/>
                <w:szCs w:val="24"/>
                <w:lang w:eastAsia="zh-CN" w:bidi="hi-IN"/>
              </w:rPr>
            </w:pPr>
            <w:r w:rsidRPr="00470901">
              <w:rPr>
                <w:rFonts w:eastAsia="Calibri"/>
                <w:kern w:val="3"/>
                <w:sz w:val="24"/>
                <w:szCs w:val="24"/>
                <w:lang w:eastAsia="zh-CN" w:bidi="hi-IN"/>
              </w:rPr>
              <w:t>3. Informācija par plānoto projekta ietekmi uz pašvaldības budžetu</w:t>
            </w:r>
          </w:p>
        </w:tc>
        <w:tc>
          <w:tcPr>
            <w:tcW w:w="4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0901" w:rsidRPr="00470901" w:rsidRDefault="00470901" w:rsidP="00470901">
            <w:pPr>
              <w:widowControl w:val="0"/>
              <w:suppressAutoHyphens/>
              <w:autoSpaceDN w:val="0"/>
              <w:jc w:val="both"/>
              <w:textAlignment w:val="baseline"/>
              <w:rPr>
                <w:rFonts w:eastAsia="Calibri"/>
                <w:kern w:val="3"/>
                <w:sz w:val="24"/>
                <w:szCs w:val="24"/>
                <w:lang w:eastAsia="zh-CN" w:bidi="hi-IN"/>
              </w:rPr>
            </w:pPr>
            <w:r w:rsidRPr="00470901">
              <w:rPr>
                <w:rFonts w:eastAsia="Calibri"/>
                <w:kern w:val="3"/>
                <w:sz w:val="24"/>
                <w:szCs w:val="24"/>
                <w:lang w:eastAsia="zh-CN" w:bidi="hi-IN"/>
              </w:rPr>
              <w:t>Pašvaldības budžetā kārtējam gadam tiek iekļauti finanšu līdzekļi līdzfinansējumam atbilstoši pašvaldības budžeta iespējām.</w:t>
            </w:r>
          </w:p>
        </w:tc>
      </w:tr>
      <w:tr w:rsidR="00470901" w:rsidRPr="00470901" w:rsidTr="00470901">
        <w:tc>
          <w:tcPr>
            <w:tcW w:w="43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0901" w:rsidRPr="00470901" w:rsidRDefault="00470901" w:rsidP="00470901">
            <w:pPr>
              <w:widowControl w:val="0"/>
              <w:suppressAutoHyphens/>
              <w:autoSpaceDN w:val="0"/>
              <w:textAlignment w:val="baseline"/>
              <w:rPr>
                <w:rFonts w:eastAsia="Calibri"/>
                <w:kern w:val="3"/>
                <w:sz w:val="24"/>
                <w:szCs w:val="24"/>
                <w:lang w:eastAsia="zh-CN" w:bidi="hi-IN"/>
              </w:rPr>
            </w:pPr>
            <w:r w:rsidRPr="00470901">
              <w:rPr>
                <w:rFonts w:eastAsia="Calibri"/>
                <w:kern w:val="3"/>
                <w:sz w:val="24"/>
                <w:szCs w:val="24"/>
                <w:lang w:eastAsia="zh-CN" w:bidi="hi-IN"/>
              </w:rPr>
              <w:t>4. Informācija par plānoto projekta ietekmi uz uzņēmējdarbības vidi pašvaldības teritorijā</w:t>
            </w:r>
          </w:p>
        </w:tc>
        <w:tc>
          <w:tcPr>
            <w:tcW w:w="4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0901" w:rsidRPr="00470901" w:rsidRDefault="00470901" w:rsidP="00470901">
            <w:pPr>
              <w:widowControl w:val="0"/>
              <w:suppressAutoHyphens/>
              <w:autoSpaceDN w:val="0"/>
              <w:jc w:val="both"/>
              <w:textAlignment w:val="baseline"/>
              <w:rPr>
                <w:rFonts w:eastAsia="Calibri"/>
                <w:kern w:val="3"/>
                <w:sz w:val="24"/>
                <w:szCs w:val="24"/>
                <w:lang w:eastAsia="zh-CN" w:bidi="hi-IN"/>
              </w:rPr>
            </w:pPr>
            <w:r w:rsidRPr="00470901">
              <w:rPr>
                <w:rFonts w:eastAsia="Calibri"/>
                <w:iCs/>
                <w:kern w:val="3"/>
                <w:sz w:val="24"/>
                <w:szCs w:val="24"/>
                <w:lang w:eastAsia="zh-CN" w:bidi="hi-IN"/>
              </w:rPr>
              <w:t>Projekts uzņēmējdarbības vidi neietekmē.</w:t>
            </w:r>
          </w:p>
        </w:tc>
      </w:tr>
      <w:tr w:rsidR="00470901" w:rsidRPr="00470901" w:rsidTr="00470901">
        <w:tc>
          <w:tcPr>
            <w:tcW w:w="43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0901" w:rsidRPr="00470901" w:rsidRDefault="00470901" w:rsidP="00470901">
            <w:pPr>
              <w:widowControl w:val="0"/>
              <w:suppressAutoHyphens/>
              <w:autoSpaceDN w:val="0"/>
              <w:textAlignment w:val="baseline"/>
              <w:rPr>
                <w:rFonts w:eastAsia="Calibri"/>
                <w:kern w:val="3"/>
                <w:sz w:val="24"/>
                <w:szCs w:val="24"/>
                <w:lang w:eastAsia="zh-CN" w:bidi="hi-IN"/>
              </w:rPr>
            </w:pPr>
            <w:r w:rsidRPr="00470901">
              <w:rPr>
                <w:rFonts w:eastAsia="Calibri"/>
                <w:kern w:val="3"/>
                <w:sz w:val="24"/>
                <w:szCs w:val="24"/>
                <w:lang w:eastAsia="zh-CN" w:bidi="hi-IN"/>
              </w:rPr>
              <w:t>5. Informācija par administratīvajām procedūrām</w:t>
            </w:r>
          </w:p>
        </w:tc>
        <w:tc>
          <w:tcPr>
            <w:tcW w:w="4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0901" w:rsidRPr="00470901" w:rsidRDefault="00470901" w:rsidP="00470901">
            <w:pPr>
              <w:widowControl w:val="0"/>
              <w:suppressAutoHyphens/>
              <w:autoSpaceDN w:val="0"/>
              <w:jc w:val="both"/>
              <w:textAlignment w:val="baseline"/>
              <w:rPr>
                <w:rFonts w:eastAsia="Calibri"/>
                <w:kern w:val="3"/>
                <w:sz w:val="24"/>
                <w:szCs w:val="24"/>
                <w:lang w:eastAsia="zh-CN" w:bidi="hi-IN"/>
              </w:rPr>
            </w:pPr>
            <w:r w:rsidRPr="00470901">
              <w:rPr>
                <w:rFonts w:eastAsia="Calibri"/>
                <w:kern w:val="3"/>
                <w:sz w:val="24"/>
                <w:szCs w:val="24"/>
                <w:lang w:eastAsia="zh-CN" w:bidi="hi-IN"/>
              </w:rPr>
              <w:t>Jaunas institūcijas netiks radītas un esošo institūciju funkcijas netiks paplašinātas.</w:t>
            </w:r>
          </w:p>
          <w:p w:rsidR="00470901" w:rsidRPr="00470901" w:rsidRDefault="00470901" w:rsidP="00470901">
            <w:pPr>
              <w:widowControl w:val="0"/>
              <w:suppressAutoHyphens/>
              <w:autoSpaceDN w:val="0"/>
              <w:jc w:val="both"/>
              <w:textAlignment w:val="baseline"/>
              <w:rPr>
                <w:kern w:val="3"/>
                <w:sz w:val="24"/>
                <w:szCs w:val="24"/>
                <w:lang w:eastAsia="ar-SA" w:bidi="hi-IN"/>
              </w:rPr>
            </w:pPr>
            <w:r w:rsidRPr="00470901">
              <w:rPr>
                <w:kern w:val="3"/>
                <w:sz w:val="24"/>
                <w:szCs w:val="24"/>
                <w:lang w:eastAsia="ar-SA" w:bidi="hi-IN"/>
              </w:rPr>
              <w:t xml:space="preserve">Institūcija, kurā persona var vērsties saistošo noteikumu piemērošanā, ir Gulbenes novada pašvaldības Īpašumu pārraudzības nodaļa. </w:t>
            </w:r>
          </w:p>
          <w:p w:rsidR="00470901" w:rsidRPr="00470901" w:rsidRDefault="00470901" w:rsidP="00470901">
            <w:pPr>
              <w:widowControl w:val="0"/>
              <w:suppressAutoHyphens/>
              <w:autoSpaceDN w:val="0"/>
              <w:jc w:val="both"/>
              <w:textAlignment w:val="baseline"/>
              <w:rPr>
                <w:kern w:val="3"/>
                <w:sz w:val="24"/>
                <w:szCs w:val="24"/>
                <w:lang w:eastAsia="ar-SA" w:bidi="hi-IN"/>
              </w:rPr>
            </w:pPr>
            <w:r w:rsidRPr="00470901">
              <w:rPr>
                <w:rFonts w:eastAsia="Calibri"/>
                <w:kern w:val="3"/>
                <w:sz w:val="24"/>
                <w:szCs w:val="24"/>
                <w:lang w:eastAsia="zh-CN" w:bidi="hi-IN"/>
              </w:rPr>
              <w:lastRenderedPageBreak/>
              <w:t xml:space="preserve">Normatīvais akts tiks publicēts laikrakstā </w:t>
            </w:r>
            <w:r w:rsidRPr="00470901">
              <w:rPr>
                <w:rFonts w:eastAsia="Calibri"/>
                <w:bCs/>
                <w:kern w:val="3"/>
                <w:sz w:val="24"/>
                <w:szCs w:val="24"/>
                <w:lang w:eastAsia="zh-CN" w:bidi="hi-IN"/>
              </w:rPr>
              <w:t>„Gulbenes Novada ziņas”</w:t>
            </w:r>
            <w:r w:rsidRPr="00470901">
              <w:rPr>
                <w:rFonts w:eastAsia="Calibri"/>
                <w:kern w:val="3"/>
                <w:sz w:val="24"/>
                <w:szCs w:val="24"/>
                <w:lang w:eastAsia="zh-CN" w:bidi="hi-IN"/>
              </w:rPr>
              <w:t xml:space="preserve"> un Gulbenes novada pašvaldības mājaslapā internetā.</w:t>
            </w:r>
          </w:p>
        </w:tc>
      </w:tr>
      <w:tr w:rsidR="00470901" w:rsidRPr="00470901" w:rsidTr="00470901">
        <w:tc>
          <w:tcPr>
            <w:tcW w:w="43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0901" w:rsidRPr="00470901" w:rsidRDefault="00470901" w:rsidP="00470901">
            <w:pPr>
              <w:widowControl w:val="0"/>
              <w:suppressAutoHyphens/>
              <w:autoSpaceDN w:val="0"/>
              <w:textAlignment w:val="baseline"/>
              <w:rPr>
                <w:rFonts w:eastAsia="Calibri"/>
                <w:kern w:val="3"/>
                <w:sz w:val="24"/>
                <w:szCs w:val="24"/>
                <w:lang w:eastAsia="zh-CN" w:bidi="hi-IN"/>
              </w:rPr>
            </w:pPr>
            <w:r w:rsidRPr="00470901">
              <w:rPr>
                <w:rFonts w:eastAsia="Calibri"/>
                <w:kern w:val="3"/>
                <w:sz w:val="24"/>
                <w:szCs w:val="24"/>
                <w:lang w:eastAsia="zh-CN" w:bidi="hi-IN"/>
              </w:rPr>
              <w:lastRenderedPageBreak/>
              <w:t>6. Informācija par konsultācijām ar privātpersonām</w:t>
            </w:r>
          </w:p>
        </w:tc>
        <w:tc>
          <w:tcPr>
            <w:tcW w:w="49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470901" w:rsidRPr="00470901" w:rsidRDefault="00470901" w:rsidP="00470901">
            <w:pPr>
              <w:widowControl w:val="0"/>
              <w:suppressAutoHyphens/>
              <w:autoSpaceDN w:val="0"/>
              <w:jc w:val="both"/>
              <w:textAlignment w:val="baseline"/>
              <w:rPr>
                <w:kern w:val="3"/>
                <w:sz w:val="24"/>
                <w:szCs w:val="24"/>
                <w:lang w:eastAsia="ar-SA" w:bidi="hi-IN"/>
              </w:rPr>
            </w:pPr>
            <w:r w:rsidRPr="00470901">
              <w:rPr>
                <w:kern w:val="3"/>
                <w:sz w:val="24"/>
                <w:szCs w:val="24"/>
                <w:lang w:eastAsia="ar-SA" w:bidi="hi-IN"/>
              </w:rPr>
              <w:t>Saistošo noteikumu izstrādes procesā konsultācijas ar privātpersonām ir notikušas.</w:t>
            </w:r>
          </w:p>
          <w:p w:rsidR="00470901" w:rsidRPr="00470901" w:rsidRDefault="00470901" w:rsidP="00470901">
            <w:pPr>
              <w:widowControl w:val="0"/>
              <w:suppressAutoHyphens/>
              <w:autoSpaceDN w:val="0"/>
              <w:jc w:val="both"/>
              <w:textAlignment w:val="baseline"/>
              <w:rPr>
                <w:color w:val="404040"/>
                <w:kern w:val="3"/>
                <w:sz w:val="24"/>
                <w:szCs w:val="24"/>
                <w:lang w:eastAsia="ar-SA" w:bidi="hi-IN"/>
              </w:rPr>
            </w:pPr>
            <w:r w:rsidRPr="00470901">
              <w:rPr>
                <w:kern w:val="3"/>
                <w:sz w:val="24"/>
                <w:szCs w:val="24"/>
                <w:lang w:eastAsia="ar-SA" w:bidi="hi-IN"/>
              </w:rPr>
              <w:t>Konsultācijas notikušas ar Gulbenes novada pašvaldības kapitālsabiedrību SIA “</w:t>
            </w:r>
            <w:proofErr w:type="spellStart"/>
            <w:r w:rsidRPr="00470901">
              <w:rPr>
                <w:kern w:val="3"/>
                <w:sz w:val="24"/>
                <w:szCs w:val="24"/>
                <w:lang w:eastAsia="ar-SA" w:bidi="hi-IN"/>
              </w:rPr>
              <w:t>Alba</w:t>
            </w:r>
            <w:proofErr w:type="spellEnd"/>
            <w:r w:rsidRPr="00470901">
              <w:rPr>
                <w:kern w:val="3"/>
                <w:sz w:val="24"/>
                <w:szCs w:val="24"/>
                <w:lang w:eastAsia="ar-SA" w:bidi="hi-IN"/>
              </w:rPr>
              <w:t>”.</w:t>
            </w:r>
          </w:p>
          <w:p w:rsidR="00470901" w:rsidRPr="00470901" w:rsidRDefault="00470901" w:rsidP="00470901">
            <w:pPr>
              <w:widowControl w:val="0"/>
              <w:suppressAutoHyphens/>
              <w:autoSpaceDN w:val="0"/>
              <w:jc w:val="both"/>
              <w:textAlignment w:val="baseline"/>
              <w:rPr>
                <w:color w:val="404040"/>
                <w:kern w:val="3"/>
                <w:sz w:val="24"/>
                <w:szCs w:val="24"/>
                <w:lang w:eastAsia="ar-SA" w:bidi="hi-IN"/>
              </w:rPr>
            </w:pPr>
          </w:p>
        </w:tc>
      </w:tr>
    </w:tbl>
    <w:p w:rsidR="00470901" w:rsidRPr="00470901" w:rsidRDefault="00470901" w:rsidP="00470901">
      <w:pPr>
        <w:widowControl w:val="0"/>
        <w:suppressAutoHyphens/>
        <w:autoSpaceDN w:val="0"/>
        <w:textAlignment w:val="baseline"/>
        <w:rPr>
          <w:rFonts w:eastAsia="SimSun"/>
          <w:kern w:val="3"/>
          <w:sz w:val="24"/>
          <w:szCs w:val="24"/>
          <w:lang w:eastAsia="zh-CN" w:bidi="hi-IN"/>
        </w:rPr>
      </w:pPr>
    </w:p>
    <w:p w:rsidR="00470901" w:rsidRPr="00470901" w:rsidRDefault="00470901" w:rsidP="00470901">
      <w:pPr>
        <w:widowControl w:val="0"/>
        <w:suppressAutoHyphens/>
        <w:autoSpaceDN w:val="0"/>
        <w:textAlignment w:val="baseline"/>
        <w:rPr>
          <w:rFonts w:eastAsia="SimSun"/>
          <w:kern w:val="3"/>
          <w:sz w:val="24"/>
          <w:szCs w:val="24"/>
          <w:lang w:eastAsia="zh-CN" w:bidi="hi-IN"/>
        </w:rPr>
      </w:pPr>
      <w:r w:rsidRPr="00470901">
        <w:rPr>
          <w:rFonts w:eastAsia="SimSun"/>
          <w:kern w:val="3"/>
          <w:sz w:val="24"/>
          <w:szCs w:val="24"/>
          <w:lang w:eastAsia="zh-CN" w:bidi="hi-IN"/>
        </w:rPr>
        <w:t>Gulbenes novada domes priekšsēdētājs</w:t>
      </w:r>
      <w:r w:rsidRPr="00470901">
        <w:rPr>
          <w:rFonts w:eastAsia="SimSun"/>
          <w:kern w:val="3"/>
          <w:sz w:val="24"/>
          <w:szCs w:val="24"/>
          <w:lang w:eastAsia="zh-CN" w:bidi="hi-IN"/>
        </w:rPr>
        <w:tab/>
      </w:r>
      <w:r w:rsidRPr="00470901">
        <w:rPr>
          <w:rFonts w:eastAsia="SimSun"/>
          <w:kern w:val="3"/>
          <w:sz w:val="24"/>
          <w:szCs w:val="24"/>
          <w:lang w:eastAsia="zh-CN" w:bidi="hi-IN"/>
        </w:rPr>
        <w:tab/>
      </w:r>
      <w:r w:rsidRPr="00470901">
        <w:rPr>
          <w:rFonts w:eastAsia="SimSun"/>
          <w:kern w:val="3"/>
          <w:sz w:val="24"/>
          <w:szCs w:val="24"/>
          <w:lang w:eastAsia="zh-CN" w:bidi="hi-IN"/>
        </w:rPr>
        <w:tab/>
      </w:r>
      <w:r w:rsidRPr="00470901">
        <w:rPr>
          <w:rFonts w:eastAsia="SimSun"/>
          <w:kern w:val="3"/>
          <w:sz w:val="24"/>
          <w:szCs w:val="24"/>
          <w:lang w:eastAsia="zh-CN" w:bidi="hi-IN"/>
        </w:rPr>
        <w:tab/>
      </w:r>
      <w:r w:rsidRPr="00470901">
        <w:rPr>
          <w:rFonts w:eastAsia="SimSun"/>
          <w:kern w:val="3"/>
          <w:sz w:val="24"/>
          <w:szCs w:val="24"/>
          <w:lang w:eastAsia="zh-CN" w:bidi="hi-IN"/>
        </w:rPr>
        <w:tab/>
      </w:r>
      <w:r w:rsidRPr="00470901">
        <w:rPr>
          <w:rFonts w:eastAsia="SimSun"/>
          <w:kern w:val="3"/>
          <w:sz w:val="24"/>
          <w:szCs w:val="24"/>
          <w:lang w:eastAsia="zh-CN" w:bidi="hi-IN"/>
        </w:rPr>
        <w:tab/>
        <w:t xml:space="preserve">N. </w:t>
      </w:r>
      <w:proofErr w:type="spellStart"/>
      <w:r w:rsidRPr="00470901">
        <w:rPr>
          <w:rFonts w:eastAsia="SimSun"/>
          <w:kern w:val="3"/>
          <w:sz w:val="24"/>
          <w:szCs w:val="24"/>
          <w:lang w:eastAsia="zh-CN" w:bidi="hi-IN"/>
        </w:rPr>
        <w:t>Audzišs</w:t>
      </w:r>
      <w:proofErr w:type="spellEnd"/>
    </w:p>
    <w:p w:rsidR="00470901" w:rsidRPr="00470901" w:rsidRDefault="00470901" w:rsidP="00470901">
      <w:pPr>
        <w:rPr>
          <w:rFonts w:eastAsia="SimSun"/>
          <w:kern w:val="3"/>
          <w:sz w:val="24"/>
          <w:szCs w:val="24"/>
          <w:lang w:eastAsia="zh-CN" w:bidi="hi-IN"/>
        </w:rPr>
      </w:pPr>
      <w:r w:rsidRPr="00470901">
        <w:rPr>
          <w:rFonts w:eastAsia="SimSun"/>
          <w:kern w:val="3"/>
          <w:sz w:val="24"/>
          <w:szCs w:val="24"/>
          <w:lang w:eastAsia="zh-CN" w:bidi="hi-IN"/>
        </w:rPr>
        <w:br w:type="page"/>
      </w:r>
    </w:p>
    <w:p w:rsidR="00470901" w:rsidRPr="00470901" w:rsidRDefault="00470901" w:rsidP="00470901">
      <w:pPr>
        <w:ind w:left="3600" w:firstLine="720"/>
        <w:jc w:val="both"/>
        <w:rPr>
          <w:rFonts w:eastAsia="Calibri"/>
          <w:b/>
          <w:bCs/>
          <w:sz w:val="24"/>
          <w:szCs w:val="24"/>
        </w:rPr>
      </w:pPr>
      <w:r w:rsidRPr="00470901">
        <w:rPr>
          <w:rFonts w:eastAsia="Calibri"/>
          <w:b/>
          <w:bCs/>
          <w:sz w:val="24"/>
          <w:szCs w:val="24"/>
        </w:rPr>
        <w:lastRenderedPageBreak/>
        <w:t xml:space="preserve">3.pielikums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19.§, 2.p.</w:t>
      </w:r>
    </w:p>
    <w:p w:rsidR="00470901" w:rsidRPr="00470901" w:rsidRDefault="00470901" w:rsidP="00470901">
      <w:pPr>
        <w:ind w:left="4320"/>
        <w:jc w:val="both"/>
        <w:rPr>
          <w:rFonts w:eastAsia="Calibri"/>
          <w:sz w:val="24"/>
          <w:szCs w:val="24"/>
        </w:rPr>
      </w:pPr>
    </w:p>
    <w:p w:rsidR="00470901" w:rsidRPr="00470901" w:rsidRDefault="00470901" w:rsidP="00470901">
      <w:pPr>
        <w:jc w:val="center"/>
        <w:rPr>
          <w:b/>
          <w:bCs/>
          <w:sz w:val="24"/>
          <w:szCs w:val="24"/>
        </w:rPr>
      </w:pPr>
      <w:r w:rsidRPr="00470901">
        <w:rPr>
          <w:b/>
          <w:bCs/>
          <w:sz w:val="24"/>
          <w:szCs w:val="24"/>
        </w:rPr>
        <w:t xml:space="preserve">Maksājumu grafiks nekustamā īpašuma </w:t>
      </w:r>
    </w:p>
    <w:p w:rsidR="00470901" w:rsidRPr="00470901" w:rsidRDefault="00470901" w:rsidP="00470901">
      <w:pPr>
        <w:jc w:val="center"/>
        <w:rPr>
          <w:b/>
          <w:bCs/>
          <w:sz w:val="24"/>
          <w:szCs w:val="24"/>
        </w:rPr>
      </w:pPr>
      <w:r w:rsidRPr="00470901">
        <w:rPr>
          <w:b/>
          <w:bCs/>
          <w:sz w:val="24"/>
          <w:szCs w:val="24"/>
        </w:rPr>
        <w:t>Līkā iela 25A – 34, Gulbene, Gulbenes novads, atsavināšanai</w:t>
      </w:r>
    </w:p>
    <w:tbl>
      <w:tblPr>
        <w:tblW w:w="9336" w:type="dxa"/>
        <w:tblLook w:val="04A0" w:firstRow="1" w:lastRow="0" w:firstColumn="1" w:lastColumn="0" w:noHBand="0" w:noVBand="1"/>
      </w:tblPr>
      <w:tblGrid>
        <w:gridCol w:w="1356"/>
        <w:gridCol w:w="1120"/>
        <w:gridCol w:w="1480"/>
        <w:gridCol w:w="1460"/>
        <w:gridCol w:w="1480"/>
        <w:gridCol w:w="1480"/>
        <w:gridCol w:w="960"/>
      </w:tblGrid>
      <w:tr w:rsidR="00470901" w:rsidRPr="00470901" w:rsidTr="00470901">
        <w:trPr>
          <w:trHeight w:val="600"/>
        </w:trPr>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Dienu skaits</w:t>
            </w:r>
          </w:p>
        </w:tc>
      </w:tr>
      <w:tr w:rsidR="00470901" w:rsidRPr="00470901" w:rsidTr="00470901">
        <w:trPr>
          <w:trHeight w:val="300"/>
        </w:trPr>
        <w:tc>
          <w:tcPr>
            <w:tcW w:w="1356" w:type="dxa"/>
            <w:tcBorders>
              <w:top w:val="nil"/>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10.11.2019.</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4000.00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400.00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400.00</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0</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25.12.2019.</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3600.00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16.20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77.20</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27</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25.01.2020.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3539.00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18.28</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79.28</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25.02.2020.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3478.00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17.97</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78.97</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25.03.2020.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3417.00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16.52</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77.52</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29</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25.04.2020.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3356.00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17.34</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78.34</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25.05.2020.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3295.00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16.48</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77.48</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25.06.2020.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3234.00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16.71</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77.71</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25.07.2020.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3173.00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15.87</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76.87</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25.08.2020.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3112.00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16.08</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77.08</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25.09.2020.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3051.00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15.76</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76.76</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25.10.2020.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2990.00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14.95</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75.95</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25.11.2020.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2929.00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15.13</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76.13</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25.12.2020.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2868.00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14.34</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75.34</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25.01.2021.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2807.00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14.50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75.50</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25.02.2021.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2746.00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14.19</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75.19</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2685.00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12.53</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73.53</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28</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2624.00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13.56</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74.56</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2563.00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12.82</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73.82</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2502.00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12.93</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73.93</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2441.00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12.21</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73.21</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2380.00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12.30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73.30</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2319.00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11.98</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72.98</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25.10.2021.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2258.00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11.29</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72.29</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24.11.2021.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2197.00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11.35</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72.35</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2136.00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10.68</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71.68</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2075.00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10.72</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71.72</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2014.00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10.41</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71.41</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1953.00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9.11</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70.11</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28</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1892.00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9.78</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70.78</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1831.00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9.16</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70.16</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lastRenderedPageBreak/>
              <w:t>25.06.2022.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1770.00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9.15</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70.15</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1709.00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8.55</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69.55</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1648.00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8.51</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69.51</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1587.00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8.20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69.20</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25.10.2022.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1526.00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7.63</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68.63</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24.11.2022.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1465.00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7.57</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68.57</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1404.00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7.02</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68.02</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1343.00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6.94</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67.94</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1282.00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6.62</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67.62</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1221.00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5.70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66.70</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28</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25.04.2023.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1160.00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5.99</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66.99</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25.05.2023.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1099.00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5.50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66.50</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25.06.2023.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1038.00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5.36</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66.36</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25.07.2023.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977.00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4.89</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65.89</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25.08.2023.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916.00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4.73</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65.73</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25.09.2023.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855.00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4.42</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65.42</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25.10.2023.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794.00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3.97</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64.97</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24.11.2023.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733.00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3.79</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64.79</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25.12.2023.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672.00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3.36</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64.36</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611.00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3.16</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64.16</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25.02.2024.</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550.00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2.84</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63.84</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489.00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2.36</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63.36</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29</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428.00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2.21</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63.21</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367.00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1.84</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62.84</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306.00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1.58</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62.58</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245.00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1.23</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62.23</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184.00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0.95</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61.95</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123.00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0.64</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61.64</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25.10.2024.</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62.00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62.00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0.31</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62.31</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rPr>
                <w:b/>
                <w:bCs/>
                <w:color w:val="000000"/>
                <w:sz w:val="24"/>
                <w:szCs w:val="24"/>
              </w:rPr>
            </w:pPr>
            <w:r w:rsidRPr="00470901">
              <w:rPr>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b/>
                <w:bCs/>
                <w:color w:val="000000"/>
                <w:sz w:val="24"/>
                <w:szCs w:val="24"/>
              </w:rPr>
            </w:pPr>
            <w:r w:rsidRPr="00470901">
              <w:rPr>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b/>
                <w:bCs/>
                <w:color w:val="000000"/>
                <w:sz w:val="24"/>
                <w:szCs w:val="24"/>
              </w:rPr>
            </w:pPr>
            <w:r w:rsidRPr="00470901">
              <w:rPr>
                <w:b/>
                <w:bCs/>
                <w:color w:val="000000"/>
                <w:sz w:val="24"/>
                <w:szCs w:val="24"/>
              </w:rPr>
              <w:t>4000.00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b/>
                <w:bCs/>
                <w:color w:val="000000"/>
                <w:sz w:val="24"/>
                <w:szCs w:val="24"/>
              </w:rPr>
            </w:pPr>
            <w:r w:rsidRPr="00470901">
              <w:rPr>
                <w:b/>
                <w:bCs/>
                <w:color w:val="000000"/>
                <w:sz w:val="24"/>
                <w:szCs w:val="24"/>
              </w:rPr>
              <w:t>546.17</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b/>
                <w:bCs/>
                <w:color w:val="000000"/>
                <w:sz w:val="24"/>
                <w:szCs w:val="24"/>
              </w:rPr>
            </w:pPr>
            <w:r w:rsidRPr="00470901">
              <w:rPr>
                <w:b/>
                <w:bCs/>
                <w:color w:val="000000"/>
                <w:sz w:val="24"/>
                <w:szCs w:val="24"/>
              </w:rPr>
              <w:t>4546.17</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b/>
                <w:bCs/>
                <w:color w:val="000000"/>
                <w:sz w:val="24"/>
                <w:szCs w:val="24"/>
              </w:rPr>
            </w:pPr>
            <w:r w:rsidRPr="00470901">
              <w:rPr>
                <w:b/>
                <w:bCs/>
                <w:color w:val="000000"/>
                <w:sz w:val="24"/>
                <w:szCs w:val="24"/>
              </w:rPr>
              <w:t> </w:t>
            </w:r>
          </w:p>
        </w:tc>
      </w:tr>
    </w:tbl>
    <w:p w:rsidR="00470901" w:rsidRPr="00470901" w:rsidRDefault="00470901" w:rsidP="00470901">
      <w:pPr>
        <w:spacing w:line="360" w:lineRule="auto"/>
        <w:jc w:val="center"/>
        <w:rPr>
          <w:sz w:val="24"/>
          <w:szCs w:val="24"/>
        </w:rPr>
      </w:pPr>
    </w:p>
    <w:p w:rsidR="00470901" w:rsidRPr="00470901" w:rsidRDefault="00470901" w:rsidP="00470901">
      <w:pPr>
        <w:spacing w:line="360" w:lineRule="auto"/>
        <w:rPr>
          <w:sz w:val="24"/>
          <w:szCs w:val="24"/>
        </w:rPr>
      </w:pPr>
      <w:r w:rsidRPr="00470901">
        <w:rPr>
          <w:sz w:val="24"/>
          <w:szCs w:val="24"/>
        </w:rPr>
        <w:t xml:space="preserve">Gulbenes novada domes priekšsēdētājs </w:t>
      </w:r>
      <w:r w:rsidRPr="00470901">
        <w:rPr>
          <w:sz w:val="24"/>
          <w:szCs w:val="24"/>
        </w:rPr>
        <w:tab/>
      </w:r>
      <w:r w:rsidRPr="00470901">
        <w:rPr>
          <w:sz w:val="24"/>
          <w:szCs w:val="24"/>
        </w:rPr>
        <w:tab/>
      </w:r>
      <w:r w:rsidRPr="00470901">
        <w:rPr>
          <w:sz w:val="24"/>
          <w:szCs w:val="24"/>
        </w:rPr>
        <w:tab/>
      </w:r>
      <w:r w:rsidRPr="00470901">
        <w:rPr>
          <w:sz w:val="24"/>
          <w:szCs w:val="24"/>
        </w:rPr>
        <w:tab/>
      </w:r>
      <w:r w:rsidRPr="00470901">
        <w:rPr>
          <w:sz w:val="24"/>
          <w:szCs w:val="24"/>
        </w:rPr>
        <w:tab/>
      </w:r>
      <w:r w:rsidRPr="00470901">
        <w:rPr>
          <w:sz w:val="24"/>
          <w:szCs w:val="24"/>
        </w:rPr>
        <w:tab/>
      </w:r>
      <w:proofErr w:type="spellStart"/>
      <w:r w:rsidRPr="00470901">
        <w:rPr>
          <w:sz w:val="24"/>
          <w:szCs w:val="24"/>
        </w:rPr>
        <w:t>N.Audzišs</w:t>
      </w:r>
      <w:proofErr w:type="spellEnd"/>
    </w:p>
    <w:p w:rsidR="00470901" w:rsidRPr="00470901" w:rsidRDefault="00470901" w:rsidP="00470901">
      <w:pPr>
        <w:ind w:left="3600" w:firstLine="720"/>
        <w:jc w:val="both"/>
        <w:rPr>
          <w:rFonts w:eastAsia="Calibri"/>
          <w:b/>
          <w:bCs/>
          <w:sz w:val="24"/>
          <w:szCs w:val="24"/>
        </w:rPr>
      </w:pPr>
      <w:r w:rsidRPr="00470901">
        <w:rPr>
          <w:rFonts w:eastAsia="Calibri"/>
          <w:b/>
          <w:bCs/>
          <w:sz w:val="24"/>
          <w:szCs w:val="24"/>
        </w:rPr>
        <w:t xml:space="preserve">4.pielikums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19.§, 3.p.</w:t>
      </w:r>
    </w:p>
    <w:p w:rsidR="00470901" w:rsidRPr="00470901" w:rsidRDefault="00470901" w:rsidP="00470901">
      <w:pPr>
        <w:ind w:left="4320"/>
        <w:jc w:val="both"/>
        <w:rPr>
          <w:rFonts w:eastAsia="Calibri"/>
          <w:sz w:val="24"/>
          <w:szCs w:val="24"/>
        </w:rPr>
      </w:pPr>
    </w:p>
    <w:p w:rsidR="00470901" w:rsidRPr="00470901" w:rsidRDefault="00470901" w:rsidP="00470901">
      <w:pPr>
        <w:jc w:val="center"/>
        <w:rPr>
          <w:b/>
          <w:bCs/>
          <w:sz w:val="24"/>
          <w:szCs w:val="24"/>
        </w:rPr>
      </w:pPr>
      <w:r w:rsidRPr="00470901">
        <w:rPr>
          <w:b/>
          <w:bCs/>
          <w:sz w:val="24"/>
          <w:szCs w:val="24"/>
        </w:rPr>
        <w:t>Maksājumu grafiks nekustamā īpašuma Skolas iela 5 k-4 – 18, Gulbene, Gulbenes novads, atsavināšanai</w:t>
      </w:r>
    </w:p>
    <w:tbl>
      <w:tblPr>
        <w:tblW w:w="9100" w:type="dxa"/>
        <w:tblLook w:val="04A0" w:firstRow="1" w:lastRow="0" w:firstColumn="1" w:lastColumn="0" w:noHBand="0" w:noVBand="1"/>
      </w:tblPr>
      <w:tblGrid>
        <w:gridCol w:w="1356"/>
        <w:gridCol w:w="1120"/>
        <w:gridCol w:w="1480"/>
        <w:gridCol w:w="1460"/>
        <w:gridCol w:w="1480"/>
        <w:gridCol w:w="1480"/>
        <w:gridCol w:w="960"/>
      </w:tblGrid>
      <w:tr w:rsidR="00470901" w:rsidRPr="00470901" w:rsidTr="00470901">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lastRenderedPageBreak/>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Dienu skaits</w:t>
            </w:r>
          </w:p>
        </w:tc>
      </w:tr>
      <w:tr w:rsidR="00470901" w:rsidRPr="00470901" w:rsidTr="00470901">
        <w:trPr>
          <w:trHeight w:val="300"/>
        </w:trPr>
        <w:tc>
          <w:tcPr>
            <w:tcW w:w="1120" w:type="dxa"/>
            <w:tcBorders>
              <w:top w:val="nil"/>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25.11.2019.</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5100.00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600.00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600.00</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0</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25.12.2019.</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4500.00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20.25</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96.25</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27</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25.01.2020.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4424.00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22.86</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98.86</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25.02.2020.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4348.00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22.46</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98.46</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25.03.2020.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4272.00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20.65</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96.65</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29</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25.04.2020.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4196.00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21.68</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97.68</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25.05.2020.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4120.00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20.60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96.60</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25.06.2020.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4044.00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20.89</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96.89</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25.07.2020.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3968.00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19.84</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95.84</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25.08.2020.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3892.00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20.11</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96.11</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25.09.2020.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3816.00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19.72</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95.72</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25.10.2020.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3740.00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18.70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94.70</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25.11.2020.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3664.00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18.93</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94.93</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25.12.2020.</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3588.00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17.94</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93.94</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25.01.2021.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3512.00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18.15</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94.15</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25.02.2021.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3436.00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17.75</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93.75</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3360.00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15.68</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91.68</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28</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3284.00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16.97</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92.97</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3208.00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16.04</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92.04</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3132.00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16.18</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92.18</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3056.00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15.28</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91.28</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2980.00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15.40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91.40</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2904.00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15.00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91.00</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25.10.2021.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2828.00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14.14</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90.14</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24.11.2021.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2752.00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14.22</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90.22</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2676.00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13.38</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89.38</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2600.00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13.43</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89.43</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2524.00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13.04</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89.04</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2448.00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11.42</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87.42</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28</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2372.00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12.26</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88.26</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2296.00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11.48</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87.48</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2220.00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11.47</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87.47</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2144.00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10.72</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86.72</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2068.00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10.68</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86.68</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1992.00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10.29</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86.29</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lastRenderedPageBreak/>
              <w:t>25.10.2022.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1916.00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9.58</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85.58</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24.11.2022.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1840.00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9.51</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85.51</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1764.00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8.82</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84.82</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1688.00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8.72</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84.72</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1612.00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8.33</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84.33</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1536.00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7.17</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83.17</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28</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25.04.2023.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1460.00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7.54</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83.54</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25.05.2023.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1384.00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6.92</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82.92</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25.06.2023.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1308.00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6.76</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82.76</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25.07.2023.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1232.00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6.16</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82.16</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25.08.2023.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1156.00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5.97</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81.97</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25.09.2023.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1080.00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5.58</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81.58</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25.10.2023.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1004.00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5.02</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81.02</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24.11.2023.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928.00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4.79</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80.79</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25.12.2023.</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852.00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4.26</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80.26</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776.00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4.01</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80.01</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25.02.2024.</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700.00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3.62</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79.62</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624.00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3.02</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79.02</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29</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548.00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2.83</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78.83</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472.00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2.36</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78.36</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396.00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2.05</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78.05</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320.00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1.60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77.60</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244.00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1.26</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77.26</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168.00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0.87</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76.87</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31</w:t>
            </w:r>
          </w:p>
        </w:tc>
      </w:tr>
      <w:tr w:rsidR="00470901" w:rsidRPr="00470901" w:rsidTr="00470901">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470901" w:rsidRPr="00470901" w:rsidRDefault="00470901" w:rsidP="00470901">
            <w:pPr>
              <w:spacing w:line="360" w:lineRule="auto"/>
              <w:rPr>
                <w:color w:val="000000"/>
                <w:sz w:val="24"/>
                <w:szCs w:val="24"/>
              </w:rPr>
            </w:pPr>
            <w:r w:rsidRPr="00470901">
              <w:rPr>
                <w:color w:val="000000"/>
                <w:sz w:val="24"/>
                <w:szCs w:val="24"/>
              </w:rPr>
              <w:t>25.10.2024.</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92.00</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92.00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0.46</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92.46</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30</w:t>
            </w:r>
          </w:p>
        </w:tc>
      </w:tr>
      <w:tr w:rsidR="00470901" w:rsidRPr="00470901" w:rsidTr="00470901">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rPr>
                <w:b/>
                <w:bCs/>
                <w:color w:val="000000"/>
                <w:sz w:val="24"/>
                <w:szCs w:val="24"/>
              </w:rPr>
            </w:pPr>
            <w:r w:rsidRPr="00470901">
              <w:rPr>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color w:val="000000"/>
                <w:sz w:val="24"/>
                <w:szCs w:val="24"/>
              </w:rPr>
            </w:pPr>
            <w:r w:rsidRPr="00470901">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b/>
                <w:bCs/>
                <w:color w:val="000000"/>
                <w:sz w:val="24"/>
                <w:szCs w:val="24"/>
              </w:rPr>
            </w:pPr>
            <w:r w:rsidRPr="00470901">
              <w:rPr>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b/>
                <w:bCs/>
                <w:color w:val="000000"/>
                <w:sz w:val="24"/>
                <w:szCs w:val="24"/>
              </w:rPr>
            </w:pPr>
            <w:r w:rsidRPr="00470901">
              <w:rPr>
                <w:b/>
                <w:bCs/>
                <w:color w:val="000000"/>
                <w:sz w:val="24"/>
                <w:szCs w:val="24"/>
              </w:rPr>
              <w:t>5100.00</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b/>
                <w:bCs/>
                <w:color w:val="000000"/>
                <w:sz w:val="24"/>
                <w:szCs w:val="24"/>
              </w:rPr>
            </w:pPr>
            <w:r w:rsidRPr="00470901">
              <w:rPr>
                <w:b/>
                <w:bCs/>
                <w:color w:val="000000"/>
                <w:sz w:val="24"/>
                <w:szCs w:val="24"/>
              </w:rPr>
              <w:t>684.82</w:t>
            </w:r>
          </w:p>
        </w:tc>
        <w:tc>
          <w:tcPr>
            <w:tcW w:w="148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b/>
                <w:bCs/>
                <w:color w:val="000000"/>
                <w:sz w:val="24"/>
                <w:szCs w:val="24"/>
              </w:rPr>
            </w:pPr>
            <w:r w:rsidRPr="00470901">
              <w:rPr>
                <w:b/>
                <w:bCs/>
                <w:color w:val="000000"/>
                <w:sz w:val="24"/>
                <w:szCs w:val="24"/>
              </w:rPr>
              <w:t>5784.82</w:t>
            </w:r>
          </w:p>
        </w:tc>
        <w:tc>
          <w:tcPr>
            <w:tcW w:w="960" w:type="dxa"/>
            <w:tcBorders>
              <w:top w:val="nil"/>
              <w:left w:val="nil"/>
              <w:bottom w:val="single" w:sz="4" w:space="0" w:color="auto"/>
              <w:right w:val="single" w:sz="4" w:space="0" w:color="auto"/>
            </w:tcBorders>
            <w:shd w:val="clear" w:color="auto" w:fill="auto"/>
            <w:noWrap/>
            <w:vAlign w:val="center"/>
            <w:hideMark/>
          </w:tcPr>
          <w:p w:rsidR="00470901" w:rsidRPr="00470901" w:rsidRDefault="00470901" w:rsidP="00470901">
            <w:pPr>
              <w:spacing w:line="360" w:lineRule="auto"/>
              <w:jc w:val="center"/>
              <w:rPr>
                <w:b/>
                <w:bCs/>
                <w:color w:val="000000"/>
                <w:sz w:val="24"/>
                <w:szCs w:val="24"/>
              </w:rPr>
            </w:pPr>
            <w:r w:rsidRPr="00470901">
              <w:rPr>
                <w:b/>
                <w:bCs/>
                <w:color w:val="000000"/>
                <w:sz w:val="24"/>
                <w:szCs w:val="24"/>
              </w:rPr>
              <w:t> </w:t>
            </w:r>
          </w:p>
        </w:tc>
      </w:tr>
    </w:tbl>
    <w:p w:rsidR="00470901" w:rsidRPr="00470901" w:rsidRDefault="00470901" w:rsidP="00470901">
      <w:pPr>
        <w:spacing w:line="360" w:lineRule="auto"/>
        <w:jc w:val="center"/>
        <w:rPr>
          <w:sz w:val="24"/>
          <w:szCs w:val="24"/>
        </w:rPr>
      </w:pPr>
    </w:p>
    <w:p w:rsidR="00470901" w:rsidRPr="00470901" w:rsidRDefault="00470901" w:rsidP="00470901">
      <w:pPr>
        <w:spacing w:line="360" w:lineRule="auto"/>
        <w:rPr>
          <w:sz w:val="24"/>
          <w:szCs w:val="24"/>
        </w:rPr>
      </w:pPr>
      <w:r w:rsidRPr="00470901">
        <w:rPr>
          <w:sz w:val="24"/>
          <w:szCs w:val="24"/>
        </w:rPr>
        <w:t xml:space="preserve">Gulbenes novada domes priekšsēdētājs </w:t>
      </w:r>
      <w:r w:rsidRPr="00470901">
        <w:rPr>
          <w:sz w:val="24"/>
          <w:szCs w:val="24"/>
        </w:rPr>
        <w:tab/>
      </w:r>
      <w:r w:rsidRPr="00470901">
        <w:rPr>
          <w:sz w:val="24"/>
          <w:szCs w:val="24"/>
        </w:rPr>
        <w:tab/>
      </w:r>
      <w:r w:rsidRPr="00470901">
        <w:rPr>
          <w:sz w:val="24"/>
          <w:szCs w:val="24"/>
        </w:rPr>
        <w:tab/>
      </w:r>
      <w:r w:rsidRPr="00470901">
        <w:rPr>
          <w:sz w:val="24"/>
          <w:szCs w:val="24"/>
        </w:rPr>
        <w:tab/>
      </w:r>
      <w:r w:rsidRPr="00470901">
        <w:rPr>
          <w:sz w:val="24"/>
          <w:szCs w:val="24"/>
        </w:rPr>
        <w:tab/>
      </w:r>
      <w:r w:rsidRPr="00470901">
        <w:rPr>
          <w:sz w:val="24"/>
          <w:szCs w:val="24"/>
        </w:rPr>
        <w:tab/>
      </w:r>
      <w:proofErr w:type="spellStart"/>
      <w:r w:rsidRPr="00470901">
        <w:rPr>
          <w:sz w:val="24"/>
          <w:szCs w:val="24"/>
        </w:rPr>
        <w:t>N.Audzišs</w:t>
      </w:r>
      <w:proofErr w:type="spellEnd"/>
    </w:p>
    <w:p w:rsidR="00470901" w:rsidRPr="00470901" w:rsidRDefault="00470901" w:rsidP="00470901">
      <w:pPr>
        <w:ind w:left="3600" w:firstLine="720"/>
        <w:jc w:val="both"/>
        <w:rPr>
          <w:rFonts w:eastAsia="Calibri"/>
          <w:b/>
          <w:bCs/>
          <w:sz w:val="24"/>
          <w:szCs w:val="24"/>
        </w:rPr>
      </w:pPr>
      <w:r w:rsidRPr="00470901">
        <w:rPr>
          <w:rFonts w:eastAsia="Calibri"/>
          <w:b/>
          <w:bCs/>
          <w:sz w:val="24"/>
          <w:szCs w:val="24"/>
        </w:rPr>
        <w:t xml:space="preserve">5.pielikums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21.§, 1.p.</w:t>
      </w:r>
    </w:p>
    <w:p w:rsidR="00470901" w:rsidRPr="00470901" w:rsidRDefault="00470901" w:rsidP="00470901">
      <w:pPr>
        <w:ind w:right="43"/>
        <w:jc w:val="right"/>
      </w:pPr>
    </w:p>
    <w:p w:rsidR="00470901" w:rsidRPr="00470901" w:rsidRDefault="00470901" w:rsidP="00470901">
      <w:pPr>
        <w:spacing w:after="160" w:line="259" w:lineRule="auto"/>
      </w:pPr>
      <w:r w:rsidRPr="00470901">
        <w:rPr>
          <w:noProof/>
          <w:sz w:val="24"/>
          <w:szCs w:val="24"/>
        </w:rPr>
        <w:lastRenderedPageBreak/>
        <w:drawing>
          <wp:inline distT="0" distB="0" distL="0" distR="0" wp14:anchorId="066DF105" wp14:editId="42C3FDBF">
            <wp:extent cx="5728715" cy="8101965"/>
            <wp:effectExtent l="0" t="0" r="571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29095" cy="8102502"/>
                    </a:xfrm>
                    <a:prstGeom prst="rect">
                      <a:avLst/>
                    </a:prstGeom>
                  </pic:spPr>
                </pic:pic>
              </a:graphicData>
            </a:graphic>
          </wp:inline>
        </w:drawing>
      </w:r>
      <w:r w:rsidRPr="00470901">
        <w:br w:type="page"/>
      </w:r>
    </w:p>
    <w:p w:rsidR="00470901" w:rsidRPr="00470901" w:rsidRDefault="00470901" w:rsidP="00470901">
      <w:pPr>
        <w:ind w:left="3600" w:firstLine="720"/>
        <w:jc w:val="both"/>
        <w:rPr>
          <w:rFonts w:eastAsia="Calibri"/>
          <w:b/>
          <w:bCs/>
          <w:sz w:val="24"/>
          <w:szCs w:val="24"/>
        </w:rPr>
      </w:pPr>
      <w:bookmarkStart w:id="97" w:name="_Hlk26435073"/>
      <w:r w:rsidRPr="00470901">
        <w:rPr>
          <w:rFonts w:eastAsia="Calibri"/>
          <w:b/>
          <w:bCs/>
          <w:sz w:val="24"/>
          <w:szCs w:val="24"/>
        </w:rPr>
        <w:lastRenderedPageBreak/>
        <w:t xml:space="preserve">6.pielikums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21.§, 2.p.</w:t>
      </w:r>
    </w:p>
    <w:p w:rsidR="00470901" w:rsidRPr="00470901" w:rsidRDefault="00470901" w:rsidP="00470901">
      <w:pPr>
        <w:spacing w:after="160" w:line="259" w:lineRule="auto"/>
      </w:pPr>
      <w:r w:rsidRPr="00470901">
        <w:rPr>
          <w:rFonts w:eastAsia="Calibri"/>
          <w:noProof/>
          <w:sz w:val="24"/>
          <w:szCs w:val="24"/>
        </w:rPr>
        <w:drawing>
          <wp:inline distT="0" distB="0" distL="0" distR="0" wp14:anchorId="73EA5350" wp14:editId="7F8B1679">
            <wp:extent cx="5933889" cy="8392385"/>
            <wp:effectExtent l="0" t="0" r="0" b="889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4936" cy="8393866"/>
                    </a:xfrm>
                    <a:prstGeom prst="rect">
                      <a:avLst/>
                    </a:prstGeom>
                    <a:noFill/>
                    <a:ln>
                      <a:noFill/>
                    </a:ln>
                  </pic:spPr>
                </pic:pic>
              </a:graphicData>
            </a:graphic>
          </wp:inline>
        </w:drawing>
      </w:r>
      <w:r w:rsidRPr="00470901">
        <w:br w:type="page"/>
      </w:r>
    </w:p>
    <w:p w:rsidR="00470901" w:rsidRPr="00470901" w:rsidRDefault="00470901" w:rsidP="00470901">
      <w:pPr>
        <w:ind w:left="3600" w:firstLine="720"/>
        <w:jc w:val="both"/>
        <w:rPr>
          <w:rFonts w:eastAsia="Calibri"/>
          <w:b/>
          <w:bCs/>
          <w:sz w:val="24"/>
          <w:szCs w:val="24"/>
        </w:rPr>
      </w:pPr>
      <w:bookmarkStart w:id="98" w:name="_Hlk26435046"/>
      <w:bookmarkEnd w:id="97"/>
      <w:r w:rsidRPr="00470901">
        <w:rPr>
          <w:rFonts w:eastAsia="Calibri"/>
          <w:b/>
          <w:bCs/>
          <w:sz w:val="24"/>
          <w:szCs w:val="24"/>
        </w:rPr>
        <w:lastRenderedPageBreak/>
        <w:t xml:space="preserve">7.pielikums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21.§, 3.p.</w:t>
      </w:r>
    </w:p>
    <w:p w:rsidR="00470901" w:rsidRPr="00470901" w:rsidRDefault="00470901" w:rsidP="00470901">
      <w:pPr>
        <w:spacing w:after="160" w:line="259" w:lineRule="auto"/>
      </w:pPr>
      <w:r w:rsidRPr="00470901">
        <w:rPr>
          <w:noProof/>
        </w:rPr>
        <w:drawing>
          <wp:inline distT="0" distB="0" distL="0" distR="0" wp14:anchorId="15EA2E40" wp14:editId="53FCFE54">
            <wp:extent cx="6149340" cy="8682590"/>
            <wp:effectExtent l="0" t="0" r="3810" b="444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53877" cy="8688996"/>
                    </a:xfrm>
                    <a:prstGeom prst="rect">
                      <a:avLst/>
                    </a:prstGeom>
                    <a:noFill/>
                    <a:ln>
                      <a:noFill/>
                    </a:ln>
                  </pic:spPr>
                </pic:pic>
              </a:graphicData>
            </a:graphic>
          </wp:inline>
        </w:drawing>
      </w:r>
      <w:r w:rsidRPr="00470901">
        <w:br w:type="page"/>
      </w:r>
    </w:p>
    <w:p w:rsidR="00470901" w:rsidRPr="00470901" w:rsidRDefault="00470901" w:rsidP="00470901">
      <w:pPr>
        <w:ind w:left="3600" w:firstLine="720"/>
        <w:jc w:val="both"/>
        <w:rPr>
          <w:rFonts w:eastAsia="Calibri"/>
          <w:b/>
          <w:bCs/>
          <w:sz w:val="24"/>
          <w:szCs w:val="24"/>
        </w:rPr>
      </w:pPr>
      <w:bookmarkStart w:id="99" w:name="_Hlk26435010"/>
      <w:bookmarkEnd w:id="98"/>
      <w:r w:rsidRPr="00470901">
        <w:rPr>
          <w:rFonts w:eastAsia="Calibri"/>
          <w:b/>
          <w:bCs/>
          <w:sz w:val="24"/>
          <w:szCs w:val="24"/>
        </w:rPr>
        <w:lastRenderedPageBreak/>
        <w:t xml:space="preserve">8.pielikums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21.§, 4.p.</w:t>
      </w:r>
    </w:p>
    <w:p w:rsidR="00470901" w:rsidRPr="00470901" w:rsidRDefault="00470901" w:rsidP="00470901">
      <w:pPr>
        <w:spacing w:after="160" w:line="259" w:lineRule="auto"/>
      </w:pPr>
      <w:r w:rsidRPr="00470901">
        <w:rPr>
          <w:noProof/>
        </w:rPr>
        <w:drawing>
          <wp:inline distT="0" distB="0" distL="0" distR="0" wp14:anchorId="2BB5B562" wp14:editId="74FC3469">
            <wp:extent cx="6299835" cy="4438650"/>
            <wp:effectExtent l="0" t="0" r="571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9835" cy="4438650"/>
                    </a:xfrm>
                    <a:prstGeom prst="rect">
                      <a:avLst/>
                    </a:prstGeom>
                    <a:noFill/>
                    <a:ln>
                      <a:noFill/>
                    </a:ln>
                  </pic:spPr>
                </pic:pic>
              </a:graphicData>
            </a:graphic>
          </wp:inline>
        </w:drawing>
      </w:r>
      <w:r w:rsidRPr="00470901">
        <w:br w:type="page"/>
      </w:r>
    </w:p>
    <w:p w:rsidR="00470901" w:rsidRPr="00470901" w:rsidRDefault="00470901" w:rsidP="00470901">
      <w:pPr>
        <w:ind w:left="3600" w:firstLine="720"/>
        <w:jc w:val="both"/>
        <w:rPr>
          <w:rFonts w:eastAsia="Calibri"/>
          <w:b/>
          <w:bCs/>
          <w:sz w:val="24"/>
          <w:szCs w:val="24"/>
        </w:rPr>
      </w:pPr>
      <w:bookmarkStart w:id="100" w:name="_Hlk26434982"/>
      <w:bookmarkEnd w:id="99"/>
      <w:r w:rsidRPr="00470901">
        <w:rPr>
          <w:rFonts w:eastAsia="Calibri"/>
          <w:b/>
          <w:bCs/>
          <w:sz w:val="24"/>
          <w:szCs w:val="24"/>
        </w:rPr>
        <w:lastRenderedPageBreak/>
        <w:t xml:space="preserve">9.pielikums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21.§, 5.p.</w:t>
      </w:r>
    </w:p>
    <w:p w:rsidR="00470901" w:rsidRPr="00470901" w:rsidRDefault="00470901" w:rsidP="00470901">
      <w:pPr>
        <w:rPr>
          <w:rFonts w:eastAsia="Calibri"/>
          <w:sz w:val="24"/>
          <w:szCs w:val="24"/>
        </w:rPr>
      </w:pPr>
      <w:r w:rsidRPr="00470901">
        <w:rPr>
          <w:rFonts w:eastAsia="Calibri"/>
          <w:noProof/>
          <w:sz w:val="24"/>
          <w:szCs w:val="24"/>
        </w:rPr>
        <w:drawing>
          <wp:inline distT="0" distB="0" distL="0" distR="0" wp14:anchorId="0A7388BF" wp14:editId="0D51D0BF">
            <wp:extent cx="5553075" cy="8191500"/>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53075" cy="8191500"/>
                    </a:xfrm>
                    <a:prstGeom prst="rect">
                      <a:avLst/>
                    </a:prstGeom>
                    <a:noFill/>
                    <a:ln>
                      <a:noFill/>
                    </a:ln>
                  </pic:spPr>
                </pic:pic>
              </a:graphicData>
            </a:graphic>
          </wp:inline>
        </w:drawing>
      </w:r>
    </w:p>
    <w:bookmarkEnd w:id="100"/>
    <w:p w:rsidR="00470901" w:rsidRPr="00470901" w:rsidRDefault="00470901" w:rsidP="00470901">
      <w:pPr>
        <w:rPr>
          <w:rFonts w:eastAsia="Calibri"/>
          <w:sz w:val="24"/>
          <w:szCs w:val="24"/>
        </w:rPr>
      </w:pPr>
      <w:r w:rsidRPr="00470901">
        <w:rPr>
          <w:rFonts w:eastAsia="Calibri"/>
          <w:sz w:val="24"/>
          <w:szCs w:val="24"/>
        </w:rPr>
        <w:br w:type="page"/>
      </w:r>
    </w:p>
    <w:p w:rsidR="00470901" w:rsidRPr="00470901" w:rsidRDefault="00470901" w:rsidP="00470901">
      <w:pPr>
        <w:ind w:left="3600" w:firstLine="720"/>
        <w:jc w:val="both"/>
        <w:rPr>
          <w:rFonts w:eastAsia="Calibri"/>
          <w:b/>
          <w:bCs/>
          <w:sz w:val="24"/>
          <w:szCs w:val="24"/>
        </w:rPr>
      </w:pPr>
      <w:bookmarkStart w:id="101" w:name="_Hlk26434961"/>
      <w:r w:rsidRPr="00470901">
        <w:rPr>
          <w:rFonts w:eastAsia="Calibri"/>
          <w:b/>
          <w:bCs/>
          <w:sz w:val="24"/>
          <w:szCs w:val="24"/>
        </w:rPr>
        <w:lastRenderedPageBreak/>
        <w:t xml:space="preserve">10.pielikums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21.§, 6.p.</w:t>
      </w:r>
    </w:p>
    <w:p w:rsidR="00470901" w:rsidRPr="00470901" w:rsidRDefault="00470901" w:rsidP="00470901">
      <w:pPr>
        <w:ind w:left="4320"/>
        <w:jc w:val="both"/>
        <w:rPr>
          <w:rFonts w:eastAsia="Calibri"/>
          <w:sz w:val="24"/>
          <w:szCs w:val="24"/>
        </w:rPr>
      </w:pPr>
    </w:p>
    <w:p w:rsidR="00470901" w:rsidRPr="00470901" w:rsidRDefault="00470901" w:rsidP="00470901">
      <w:pPr>
        <w:jc w:val="both"/>
        <w:rPr>
          <w:rFonts w:eastAsia="Calibri"/>
          <w:sz w:val="24"/>
          <w:szCs w:val="24"/>
        </w:rPr>
      </w:pPr>
      <w:r w:rsidRPr="00470901">
        <w:rPr>
          <w:rFonts w:eastAsia="Calibri"/>
          <w:noProof/>
          <w:sz w:val="24"/>
          <w:szCs w:val="24"/>
        </w:rPr>
        <w:drawing>
          <wp:inline distT="0" distB="0" distL="0" distR="0" wp14:anchorId="16C1DC32" wp14:editId="26293578">
            <wp:extent cx="5438775" cy="8020050"/>
            <wp:effectExtent l="0" t="0" r="9525"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38775" cy="8020050"/>
                    </a:xfrm>
                    <a:prstGeom prst="rect">
                      <a:avLst/>
                    </a:prstGeom>
                    <a:noFill/>
                    <a:ln>
                      <a:noFill/>
                    </a:ln>
                  </pic:spPr>
                </pic:pic>
              </a:graphicData>
            </a:graphic>
          </wp:inline>
        </w:drawing>
      </w:r>
    </w:p>
    <w:bookmarkEnd w:id="101"/>
    <w:p w:rsidR="00470901" w:rsidRPr="00470901" w:rsidRDefault="00470901" w:rsidP="00470901">
      <w:pPr>
        <w:rPr>
          <w:rFonts w:eastAsia="Calibri"/>
          <w:sz w:val="24"/>
          <w:szCs w:val="24"/>
        </w:rPr>
      </w:pPr>
      <w:r w:rsidRPr="00470901">
        <w:rPr>
          <w:rFonts w:eastAsia="Calibri"/>
          <w:sz w:val="24"/>
          <w:szCs w:val="24"/>
        </w:rPr>
        <w:br w:type="page"/>
      </w:r>
    </w:p>
    <w:p w:rsidR="00470901" w:rsidRPr="00470901" w:rsidRDefault="00470901" w:rsidP="00470901">
      <w:pPr>
        <w:ind w:left="3600" w:firstLine="720"/>
        <w:jc w:val="both"/>
        <w:rPr>
          <w:rFonts w:eastAsia="Calibri"/>
          <w:b/>
          <w:bCs/>
          <w:sz w:val="24"/>
          <w:szCs w:val="24"/>
        </w:rPr>
      </w:pPr>
      <w:bookmarkStart w:id="102" w:name="_Hlk26434941"/>
      <w:r w:rsidRPr="00470901">
        <w:rPr>
          <w:rFonts w:eastAsia="Calibri"/>
          <w:b/>
          <w:bCs/>
          <w:sz w:val="24"/>
          <w:szCs w:val="24"/>
        </w:rPr>
        <w:lastRenderedPageBreak/>
        <w:t xml:space="preserve">11.pielikums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21.§, 7.p.</w:t>
      </w:r>
    </w:p>
    <w:p w:rsidR="00470901" w:rsidRPr="00470901" w:rsidRDefault="00470901" w:rsidP="00470901">
      <w:pPr>
        <w:ind w:left="4320"/>
        <w:jc w:val="both"/>
        <w:rPr>
          <w:rFonts w:eastAsia="Calibri"/>
          <w:sz w:val="24"/>
          <w:szCs w:val="24"/>
        </w:rPr>
      </w:pPr>
    </w:p>
    <w:p w:rsidR="00470901" w:rsidRPr="00470901" w:rsidRDefault="00470901" w:rsidP="00470901">
      <w:pPr>
        <w:jc w:val="both"/>
        <w:rPr>
          <w:rFonts w:eastAsia="Calibri"/>
          <w:sz w:val="24"/>
          <w:szCs w:val="24"/>
        </w:rPr>
      </w:pPr>
      <w:r w:rsidRPr="00470901">
        <w:rPr>
          <w:rFonts w:eastAsia="Calibri"/>
          <w:noProof/>
          <w:sz w:val="24"/>
          <w:szCs w:val="24"/>
        </w:rPr>
        <w:drawing>
          <wp:inline distT="0" distB="0" distL="0" distR="0" wp14:anchorId="15F50521" wp14:editId="73D26FDE">
            <wp:extent cx="5514975" cy="8029575"/>
            <wp:effectExtent l="0" t="0" r="9525" b="9525"/>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14975" cy="8029575"/>
                    </a:xfrm>
                    <a:prstGeom prst="rect">
                      <a:avLst/>
                    </a:prstGeom>
                    <a:noFill/>
                    <a:ln>
                      <a:noFill/>
                    </a:ln>
                  </pic:spPr>
                </pic:pic>
              </a:graphicData>
            </a:graphic>
          </wp:inline>
        </w:drawing>
      </w:r>
    </w:p>
    <w:bookmarkEnd w:id="102"/>
    <w:p w:rsidR="00470901" w:rsidRPr="00470901" w:rsidRDefault="00470901" w:rsidP="00470901">
      <w:pPr>
        <w:rPr>
          <w:rFonts w:eastAsia="Calibri"/>
          <w:sz w:val="24"/>
          <w:szCs w:val="24"/>
        </w:rPr>
      </w:pPr>
      <w:r w:rsidRPr="00470901">
        <w:rPr>
          <w:rFonts w:eastAsia="Calibri"/>
          <w:sz w:val="24"/>
          <w:szCs w:val="24"/>
        </w:rPr>
        <w:br w:type="page"/>
      </w:r>
    </w:p>
    <w:p w:rsidR="00470901" w:rsidRPr="00470901" w:rsidRDefault="00470901" w:rsidP="00470901">
      <w:pPr>
        <w:ind w:left="3600" w:firstLine="720"/>
        <w:jc w:val="both"/>
        <w:rPr>
          <w:rFonts w:eastAsia="Calibri"/>
          <w:b/>
          <w:bCs/>
          <w:sz w:val="24"/>
          <w:szCs w:val="24"/>
        </w:rPr>
      </w:pPr>
      <w:bookmarkStart w:id="103" w:name="_Hlk26434911"/>
      <w:r w:rsidRPr="00470901">
        <w:rPr>
          <w:rFonts w:eastAsia="Calibri"/>
          <w:b/>
          <w:bCs/>
          <w:sz w:val="24"/>
          <w:szCs w:val="24"/>
        </w:rPr>
        <w:lastRenderedPageBreak/>
        <w:t xml:space="preserve">12.pielikums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21.§, 8.p.</w:t>
      </w:r>
    </w:p>
    <w:p w:rsidR="00470901" w:rsidRPr="00470901" w:rsidRDefault="00470901" w:rsidP="00470901">
      <w:pPr>
        <w:jc w:val="both"/>
        <w:rPr>
          <w:rFonts w:eastAsia="Calibri"/>
          <w:sz w:val="24"/>
          <w:szCs w:val="24"/>
        </w:rPr>
      </w:pPr>
    </w:p>
    <w:p w:rsidR="00470901" w:rsidRPr="00470901" w:rsidRDefault="00470901" w:rsidP="00470901">
      <w:pPr>
        <w:jc w:val="both"/>
        <w:rPr>
          <w:rFonts w:eastAsia="Calibri"/>
          <w:sz w:val="24"/>
          <w:szCs w:val="24"/>
        </w:rPr>
      </w:pPr>
      <w:r w:rsidRPr="00470901">
        <w:rPr>
          <w:rFonts w:eastAsia="Calibri"/>
          <w:noProof/>
          <w:sz w:val="24"/>
          <w:szCs w:val="24"/>
        </w:rPr>
        <w:drawing>
          <wp:inline distT="0" distB="0" distL="0" distR="0" wp14:anchorId="6B1A9048" wp14:editId="751E0513">
            <wp:extent cx="5476875" cy="7981950"/>
            <wp:effectExtent l="0" t="0" r="9525"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6875" cy="7981950"/>
                    </a:xfrm>
                    <a:prstGeom prst="rect">
                      <a:avLst/>
                    </a:prstGeom>
                    <a:noFill/>
                    <a:ln>
                      <a:noFill/>
                    </a:ln>
                  </pic:spPr>
                </pic:pic>
              </a:graphicData>
            </a:graphic>
          </wp:inline>
        </w:drawing>
      </w:r>
    </w:p>
    <w:bookmarkEnd w:id="103"/>
    <w:p w:rsidR="00470901" w:rsidRPr="00470901" w:rsidRDefault="00470901" w:rsidP="00470901">
      <w:pPr>
        <w:rPr>
          <w:rFonts w:eastAsia="Calibri"/>
          <w:sz w:val="24"/>
          <w:szCs w:val="24"/>
        </w:rPr>
      </w:pPr>
      <w:r w:rsidRPr="00470901">
        <w:rPr>
          <w:rFonts w:eastAsia="Calibri"/>
          <w:sz w:val="24"/>
          <w:szCs w:val="24"/>
        </w:rPr>
        <w:br w:type="page"/>
      </w:r>
    </w:p>
    <w:p w:rsidR="00470901" w:rsidRPr="00470901" w:rsidRDefault="00470901" w:rsidP="00470901">
      <w:pPr>
        <w:ind w:left="3600" w:firstLine="720"/>
        <w:jc w:val="both"/>
        <w:rPr>
          <w:rFonts w:eastAsia="Calibri"/>
          <w:b/>
          <w:bCs/>
          <w:sz w:val="24"/>
          <w:szCs w:val="24"/>
        </w:rPr>
      </w:pPr>
      <w:bookmarkStart w:id="104" w:name="_Hlk26434894"/>
      <w:r w:rsidRPr="00470901">
        <w:rPr>
          <w:rFonts w:eastAsia="Calibri"/>
          <w:b/>
          <w:bCs/>
          <w:sz w:val="24"/>
          <w:szCs w:val="24"/>
        </w:rPr>
        <w:lastRenderedPageBreak/>
        <w:t xml:space="preserve">13.pielikums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21.§, 9.p.</w:t>
      </w:r>
    </w:p>
    <w:p w:rsidR="00470901" w:rsidRPr="00470901" w:rsidRDefault="00470901" w:rsidP="00470901">
      <w:pPr>
        <w:ind w:left="4320"/>
        <w:jc w:val="both"/>
        <w:rPr>
          <w:rFonts w:eastAsia="Calibri"/>
          <w:sz w:val="24"/>
          <w:szCs w:val="24"/>
        </w:rPr>
      </w:pPr>
    </w:p>
    <w:p w:rsidR="00470901" w:rsidRPr="00470901" w:rsidRDefault="00470901" w:rsidP="00470901">
      <w:pPr>
        <w:jc w:val="both"/>
        <w:rPr>
          <w:rFonts w:eastAsia="Calibri"/>
          <w:sz w:val="24"/>
          <w:szCs w:val="24"/>
        </w:rPr>
      </w:pPr>
      <w:r w:rsidRPr="00470901">
        <w:rPr>
          <w:rFonts w:eastAsia="Calibri"/>
          <w:noProof/>
          <w:sz w:val="24"/>
          <w:szCs w:val="24"/>
        </w:rPr>
        <w:drawing>
          <wp:inline distT="0" distB="0" distL="0" distR="0" wp14:anchorId="1BB5B1E6" wp14:editId="2476921C">
            <wp:extent cx="5362575" cy="8153400"/>
            <wp:effectExtent l="0" t="0" r="9525"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62575" cy="8153400"/>
                    </a:xfrm>
                    <a:prstGeom prst="rect">
                      <a:avLst/>
                    </a:prstGeom>
                    <a:noFill/>
                    <a:ln>
                      <a:noFill/>
                    </a:ln>
                  </pic:spPr>
                </pic:pic>
              </a:graphicData>
            </a:graphic>
          </wp:inline>
        </w:drawing>
      </w:r>
    </w:p>
    <w:bookmarkEnd w:id="104"/>
    <w:p w:rsidR="00470901" w:rsidRPr="00470901" w:rsidRDefault="00470901" w:rsidP="00470901">
      <w:pPr>
        <w:rPr>
          <w:rFonts w:eastAsia="Calibri"/>
          <w:sz w:val="24"/>
          <w:szCs w:val="24"/>
        </w:rPr>
      </w:pPr>
      <w:r w:rsidRPr="00470901">
        <w:rPr>
          <w:rFonts w:eastAsia="Calibri"/>
          <w:sz w:val="24"/>
          <w:szCs w:val="24"/>
        </w:rPr>
        <w:br w:type="page"/>
      </w:r>
    </w:p>
    <w:p w:rsidR="00470901" w:rsidRPr="00470901" w:rsidRDefault="00470901" w:rsidP="00470901">
      <w:pPr>
        <w:ind w:left="3600" w:firstLine="720"/>
        <w:jc w:val="both"/>
        <w:rPr>
          <w:rFonts w:eastAsia="Calibri"/>
          <w:b/>
          <w:bCs/>
          <w:sz w:val="24"/>
          <w:szCs w:val="24"/>
        </w:rPr>
      </w:pPr>
      <w:bookmarkStart w:id="105" w:name="_Hlk26434871"/>
      <w:r w:rsidRPr="00470901">
        <w:rPr>
          <w:rFonts w:eastAsia="Calibri"/>
          <w:b/>
          <w:bCs/>
          <w:sz w:val="24"/>
          <w:szCs w:val="24"/>
        </w:rPr>
        <w:lastRenderedPageBreak/>
        <w:t xml:space="preserve">14.pielikums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21.§, 10.p.</w:t>
      </w:r>
    </w:p>
    <w:p w:rsidR="00470901" w:rsidRPr="00470901" w:rsidRDefault="00470901" w:rsidP="00470901">
      <w:pPr>
        <w:ind w:left="4320"/>
        <w:jc w:val="both"/>
        <w:rPr>
          <w:rFonts w:eastAsia="Calibri"/>
          <w:sz w:val="24"/>
          <w:szCs w:val="24"/>
        </w:rPr>
      </w:pPr>
    </w:p>
    <w:p w:rsidR="00470901" w:rsidRPr="00470901" w:rsidRDefault="00470901" w:rsidP="00470901">
      <w:pPr>
        <w:jc w:val="both"/>
        <w:rPr>
          <w:rFonts w:eastAsia="Calibri"/>
          <w:sz w:val="24"/>
          <w:szCs w:val="24"/>
        </w:rPr>
      </w:pPr>
      <w:r w:rsidRPr="00470901">
        <w:rPr>
          <w:rFonts w:eastAsia="Calibri"/>
          <w:noProof/>
          <w:sz w:val="24"/>
          <w:szCs w:val="24"/>
        </w:rPr>
        <w:drawing>
          <wp:inline distT="0" distB="0" distL="0" distR="0" wp14:anchorId="73CFEF92" wp14:editId="0B26A51C">
            <wp:extent cx="5438775" cy="8029575"/>
            <wp:effectExtent l="0" t="0" r="9525" b="952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38775" cy="8029575"/>
                    </a:xfrm>
                    <a:prstGeom prst="rect">
                      <a:avLst/>
                    </a:prstGeom>
                    <a:noFill/>
                    <a:ln>
                      <a:noFill/>
                    </a:ln>
                  </pic:spPr>
                </pic:pic>
              </a:graphicData>
            </a:graphic>
          </wp:inline>
        </w:drawing>
      </w:r>
      <w:r w:rsidRPr="00470901">
        <w:rPr>
          <w:rFonts w:eastAsia="Calibri"/>
          <w:sz w:val="24"/>
          <w:szCs w:val="24"/>
        </w:rPr>
        <w:br w:type="page"/>
      </w:r>
    </w:p>
    <w:p w:rsidR="00470901" w:rsidRPr="00470901" w:rsidRDefault="00470901" w:rsidP="00470901">
      <w:pPr>
        <w:ind w:left="3600" w:firstLine="720"/>
        <w:jc w:val="both"/>
        <w:rPr>
          <w:rFonts w:eastAsia="Calibri"/>
          <w:b/>
          <w:bCs/>
          <w:sz w:val="24"/>
          <w:szCs w:val="24"/>
        </w:rPr>
      </w:pPr>
      <w:bookmarkStart w:id="106" w:name="_Hlk26434803"/>
      <w:bookmarkEnd w:id="105"/>
      <w:r w:rsidRPr="00470901">
        <w:rPr>
          <w:rFonts w:eastAsia="Calibri"/>
          <w:b/>
          <w:bCs/>
          <w:sz w:val="24"/>
          <w:szCs w:val="24"/>
        </w:rPr>
        <w:lastRenderedPageBreak/>
        <w:t xml:space="preserve">15.pielikums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21.§, 11.p.</w:t>
      </w:r>
    </w:p>
    <w:p w:rsidR="00470901" w:rsidRPr="00470901" w:rsidRDefault="00470901" w:rsidP="00470901">
      <w:pPr>
        <w:ind w:left="4320"/>
        <w:jc w:val="both"/>
        <w:rPr>
          <w:rFonts w:eastAsia="Calibri"/>
          <w:sz w:val="24"/>
          <w:szCs w:val="24"/>
        </w:rPr>
      </w:pPr>
    </w:p>
    <w:p w:rsidR="00470901" w:rsidRPr="00470901" w:rsidRDefault="00470901" w:rsidP="00470901">
      <w:pPr>
        <w:jc w:val="both"/>
        <w:rPr>
          <w:rFonts w:eastAsia="Calibri"/>
          <w:sz w:val="24"/>
          <w:szCs w:val="24"/>
        </w:rPr>
      </w:pPr>
      <w:r w:rsidRPr="00470901">
        <w:rPr>
          <w:rFonts w:eastAsia="Calibri"/>
          <w:noProof/>
          <w:sz w:val="24"/>
          <w:szCs w:val="24"/>
        </w:rPr>
        <w:drawing>
          <wp:inline distT="0" distB="0" distL="0" distR="0" wp14:anchorId="6498DA64" wp14:editId="56FF2982">
            <wp:extent cx="5743575" cy="7915275"/>
            <wp:effectExtent l="0" t="0" r="9525" b="9525"/>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3575" cy="7915275"/>
                    </a:xfrm>
                    <a:prstGeom prst="rect">
                      <a:avLst/>
                    </a:prstGeom>
                    <a:noFill/>
                    <a:ln>
                      <a:noFill/>
                    </a:ln>
                  </pic:spPr>
                </pic:pic>
              </a:graphicData>
            </a:graphic>
          </wp:inline>
        </w:drawing>
      </w:r>
    </w:p>
    <w:bookmarkEnd w:id="106"/>
    <w:p w:rsidR="00470901" w:rsidRPr="00470901" w:rsidRDefault="00470901" w:rsidP="00470901">
      <w:pPr>
        <w:rPr>
          <w:rFonts w:eastAsia="Calibri"/>
          <w:sz w:val="24"/>
          <w:szCs w:val="24"/>
        </w:rPr>
      </w:pPr>
    </w:p>
    <w:p w:rsidR="00470901" w:rsidRPr="00470901" w:rsidRDefault="00470901" w:rsidP="00470901">
      <w:pPr>
        <w:ind w:left="4320"/>
        <w:jc w:val="both"/>
        <w:rPr>
          <w:rFonts w:eastAsia="Calibri"/>
          <w:sz w:val="24"/>
          <w:szCs w:val="24"/>
        </w:rPr>
      </w:pPr>
    </w:p>
    <w:p w:rsidR="00470901" w:rsidRPr="00470901" w:rsidRDefault="00470901" w:rsidP="00470901">
      <w:r w:rsidRPr="00470901">
        <w:br w:type="page"/>
      </w:r>
    </w:p>
    <w:p w:rsidR="00470901" w:rsidRPr="00470901" w:rsidRDefault="00470901" w:rsidP="00470901">
      <w:pPr>
        <w:ind w:left="3600" w:firstLine="720"/>
        <w:jc w:val="both"/>
        <w:rPr>
          <w:rFonts w:eastAsia="Calibri"/>
          <w:b/>
          <w:bCs/>
          <w:sz w:val="24"/>
          <w:szCs w:val="24"/>
        </w:rPr>
      </w:pPr>
      <w:r w:rsidRPr="00470901">
        <w:rPr>
          <w:rFonts w:eastAsia="Calibri"/>
          <w:b/>
          <w:bCs/>
          <w:sz w:val="24"/>
          <w:szCs w:val="24"/>
        </w:rPr>
        <w:lastRenderedPageBreak/>
        <w:t xml:space="preserve">16.pielikums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22.§, 1.p.</w:t>
      </w:r>
    </w:p>
    <w:p w:rsidR="00470901" w:rsidRPr="00470901" w:rsidRDefault="00470901" w:rsidP="00470901">
      <w:pPr>
        <w:ind w:right="43"/>
        <w:jc w:val="right"/>
      </w:pPr>
    </w:p>
    <w:p w:rsidR="00470901" w:rsidRPr="00470901" w:rsidRDefault="00470901" w:rsidP="00470901">
      <w:pPr>
        <w:jc w:val="center"/>
        <w:rPr>
          <w:b/>
          <w:sz w:val="24"/>
          <w:szCs w:val="24"/>
        </w:rPr>
      </w:pPr>
      <w:r w:rsidRPr="00470901">
        <w:rPr>
          <w:b/>
          <w:sz w:val="24"/>
          <w:szCs w:val="24"/>
        </w:rPr>
        <w:t>Gulbenes novada pašvaldības nekustamā īpašuma –</w:t>
      </w:r>
    </w:p>
    <w:p w:rsidR="00470901" w:rsidRPr="00470901" w:rsidRDefault="00470901" w:rsidP="00470901">
      <w:pPr>
        <w:jc w:val="center"/>
        <w:rPr>
          <w:b/>
          <w:sz w:val="24"/>
          <w:szCs w:val="24"/>
        </w:rPr>
      </w:pPr>
      <w:r w:rsidRPr="00470901">
        <w:rPr>
          <w:b/>
          <w:sz w:val="24"/>
          <w:szCs w:val="24"/>
        </w:rPr>
        <w:t xml:space="preserve">Litenes pagastā ar nosaukumu “Elksnīši”, </w:t>
      </w:r>
    </w:p>
    <w:p w:rsidR="00470901" w:rsidRPr="00470901" w:rsidRDefault="00470901" w:rsidP="00470901">
      <w:pPr>
        <w:jc w:val="center"/>
        <w:rPr>
          <w:b/>
          <w:sz w:val="24"/>
          <w:szCs w:val="24"/>
        </w:rPr>
      </w:pPr>
      <w:r w:rsidRPr="00470901">
        <w:rPr>
          <w:b/>
          <w:sz w:val="24"/>
          <w:szCs w:val="24"/>
        </w:rPr>
        <w:t>PIRMĀS IZSOLES NOTEIKUMI</w:t>
      </w:r>
    </w:p>
    <w:p w:rsidR="00470901" w:rsidRPr="00470901" w:rsidRDefault="00470901" w:rsidP="00470901">
      <w:pPr>
        <w:jc w:val="center"/>
        <w:rPr>
          <w:b/>
          <w:sz w:val="24"/>
          <w:szCs w:val="24"/>
        </w:rPr>
      </w:pPr>
    </w:p>
    <w:p w:rsidR="00470901" w:rsidRPr="00470901" w:rsidRDefault="00470901" w:rsidP="00470901">
      <w:pPr>
        <w:numPr>
          <w:ilvl w:val="0"/>
          <w:numId w:val="18"/>
        </w:numPr>
        <w:tabs>
          <w:tab w:val="left" w:pos="0"/>
        </w:tabs>
        <w:spacing w:after="200" w:line="360" w:lineRule="auto"/>
        <w:ind w:left="0" w:firstLine="567"/>
        <w:jc w:val="both"/>
        <w:rPr>
          <w:color w:val="000000"/>
          <w:sz w:val="24"/>
          <w:szCs w:val="24"/>
        </w:rPr>
      </w:pPr>
      <w:r w:rsidRPr="00470901">
        <w:rPr>
          <w:color w:val="000000"/>
          <w:sz w:val="24"/>
          <w:szCs w:val="24"/>
        </w:rPr>
        <w:t xml:space="preserve">Šie noteikumi nosaka kārtību, kādā tiks rīkota pirmā mutiskā atklātā izsole Gulbenes novada pašvaldības </w:t>
      </w:r>
      <w:r w:rsidRPr="00470901">
        <w:rPr>
          <w:rFonts w:eastAsia="SimSun" w:cs="Mangal"/>
          <w:color w:val="00000A"/>
          <w:sz w:val="24"/>
          <w:szCs w:val="24"/>
          <w:lang w:eastAsia="zh-CN" w:bidi="hi-IN"/>
        </w:rPr>
        <w:t xml:space="preserve">nekustamā īpašuma </w:t>
      </w:r>
      <w:r w:rsidRPr="00470901">
        <w:rPr>
          <w:sz w:val="24"/>
          <w:szCs w:val="24"/>
        </w:rPr>
        <w:t xml:space="preserve">Litenes pagastā ar nosaukumu “Elksnīši”, kadastra numurs 5068 004 0360, </w:t>
      </w:r>
      <w:r w:rsidRPr="00470901">
        <w:rPr>
          <w:color w:val="000000"/>
          <w:sz w:val="24"/>
          <w:szCs w:val="24"/>
        </w:rPr>
        <w:t>(turpmāk – OBJEKTS) pircēja noteikšanai saskaņā ar likumu “Par pašvaldībām” un Publiskas personas mantas atsavināšanas likumu.</w:t>
      </w:r>
    </w:p>
    <w:p w:rsidR="00470901" w:rsidRPr="00470901" w:rsidRDefault="00470901" w:rsidP="00470901">
      <w:pPr>
        <w:numPr>
          <w:ilvl w:val="0"/>
          <w:numId w:val="18"/>
        </w:numPr>
        <w:tabs>
          <w:tab w:val="left" w:pos="0"/>
        </w:tabs>
        <w:spacing w:after="200" w:line="360" w:lineRule="auto"/>
        <w:ind w:left="0" w:firstLine="567"/>
        <w:jc w:val="both"/>
        <w:rPr>
          <w:color w:val="000000"/>
          <w:sz w:val="24"/>
          <w:szCs w:val="24"/>
        </w:rPr>
      </w:pPr>
      <w:r w:rsidRPr="00470901">
        <w:rPr>
          <w:color w:val="000000"/>
          <w:sz w:val="24"/>
          <w:szCs w:val="24"/>
        </w:rPr>
        <w:t>OBJEKTA izsoli veic Gulbenes novada domes izveidotā Īpašuma novērtēšanas un izsoļu komisija.</w:t>
      </w:r>
    </w:p>
    <w:p w:rsidR="00470901" w:rsidRPr="00470901" w:rsidRDefault="00470901" w:rsidP="00470901">
      <w:pPr>
        <w:numPr>
          <w:ilvl w:val="0"/>
          <w:numId w:val="18"/>
        </w:numPr>
        <w:tabs>
          <w:tab w:val="left" w:pos="0"/>
        </w:tabs>
        <w:spacing w:after="200" w:line="360" w:lineRule="auto"/>
        <w:ind w:left="0" w:firstLine="567"/>
        <w:jc w:val="both"/>
        <w:rPr>
          <w:color w:val="000000"/>
          <w:sz w:val="24"/>
          <w:szCs w:val="24"/>
        </w:rPr>
      </w:pPr>
      <w:r w:rsidRPr="00470901">
        <w:rPr>
          <w:color w:val="000000"/>
          <w:sz w:val="24"/>
          <w:szCs w:val="24"/>
        </w:rPr>
        <w:t>Izsoles komisijas locekļi nevar būt OBJEKTA pircēji, kā arī nevar pirkt OBJEKTU citu personu uzdevumā.</w:t>
      </w:r>
    </w:p>
    <w:p w:rsidR="00470901" w:rsidRPr="00470901" w:rsidRDefault="00470901" w:rsidP="00470901">
      <w:pPr>
        <w:numPr>
          <w:ilvl w:val="0"/>
          <w:numId w:val="18"/>
        </w:numPr>
        <w:tabs>
          <w:tab w:val="left" w:pos="0"/>
        </w:tabs>
        <w:spacing w:after="200" w:line="360" w:lineRule="auto"/>
        <w:ind w:left="0" w:firstLine="567"/>
        <w:jc w:val="both"/>
        <w:rPr>
          <w:color w:val="000000"/>
          <w:sz w:val="24"/>
          <w:szCs w:val="24"/>
        </w:rPr>
      </w:pPr>
      <w:r w:rsidRPr="00470901">
        <w:rPr>
          <w:color w:val="000000"/>
          <w:sz w:val="24"/>
          <w:szCs w:val="24"/>
        </w:rPr>
        <w:t>Ziņas par izsolē pārdodamo OBJEKTU:</w:t>
      </w:r>
    </w:p>
    <w:p w:rsidR="00470901" w:rsidRPr="00470901" w:rsidRDefault="00470901" w:rsidP="00470901">
      <w:pPr>
        <w:numPr>
          <w:ilvl w:val="1"/>
          <w:numId w:val="18"/>
        </w:numPr>
        <w:tabs>
          <w:tab w:val="left" w:pos="0"/>
          <w:tab w:val="left" w:pos="993"/>
        </w:tabs>
        <w:spacing w:after="200" w:line="360" w:lineRule="auto"/>
        <w:ind w:left="0" w:firstLine="567"/>
        <w:jc w:val="both"/>
        <w:rPr>
          <w:color w:val="000000"/>
          <w:sz w:val="24"/>
          <w:szCs w:val="24"/>
        </w:rPr>
      </w:pPr>
      <w:r w:rsidRPr="00470901">
        <w:rPr>
          <w:color w:val="000000"/>
          <w:sz w:val="24"/>
          <w:szCs w:val="24"/>
        </w:rPr>
        <w:t xml:space="preserve">OBJEKTS – Gulbenes novada pašvaldības nekustamais īpašums </w:t>
      </w:r>
      <w:r w:rsidRPr="00470901">
        <w:rPr>
          <w:sz w:val="24"/>
          <w:szCs w:val="24"/>
        </w:rPr>
        <w:t xml:space="preserve">Litenes pagastā ar nosaukumu “Elksnīši”, kadastra numurs 5068 004 0360, kas sastāv no zemes vienības ar kadastra apzīmējumu 5068 004 0360, 2,83 ha platībā. </w:t>
      </w:r>
      <w:r w:rsidRPr="00470901">
        <w:rPr>
          <w:color w:val="000000"/>
          <w:sz w:val="24"/>
          <w:szCs w:val="24"/>
        </w:rPr>
        <w:t>Objekta atrašanās vieta un izvietojums atspoguļoti izsoles noteikumiem pievienotajā zemes robežu plānā.</w:t>
      </w:r>
      <w:r w:rsidRPr="00470901">
        <w:rPr>
          <w:sz w:val="24"/>
          <w:szCs w:val="24"/>
        </w:rPr>
        <w:t xml:space="preserve"> </w:t>
      </w:r>
    </w:p>
    <w:p w:rsidR="00470901" w:rsidRPr="00470901" w:rsidRDefault="00470901" w:rsidP="00470901">
      <w:pPr>
        <w:numPr>
          <w:ilvl w:val="1"/>
          <w:numId w:val="18"/>
        </w:numPr>
        <w:tabs>
          <w:tab w:val="left" w:pos="0"/>
          <w:tab w:val="left" w:pos="993"/>
        </w:tabs>
        <w:spacing w:after="200" w:line="360" w:lineRule="auto"/>
        <w:ind w:left="0" w:firstLine="567"/>
        <w:jc w:val="both"/>
        <w:rPr>
          <w:color w:val="000000"/>
          <w:sz w:val="24"/>
          <w:szCs w:val="24"/>
        </w:rPr>
      </w:pPr>
      <w:r w:rsidRPr="00470901">
        <w:rPr>
          <w:color w:val="000000"/>
          <w:sz w:val="24"/>
          <w:szCs w:val="24"/>
        </w:rPr>
        <w:t xml:space="preserve">OBJEKTA sākumcena ir 3950 EUR (trīs tūkstoši deviņi simti piecdesmit </w:t>
      </w:r>
      <w:proofErr w:type="spellStart"/>
      <w:r w:rsidRPr="00470901">
        <w:rPr>
          <w:i/>
          <w:color w:val="000000"/>
          <w:sz w:val="24"/>
          <w:szCs w:val="24"/>
        </w:rPr>
        <w:t>euro</w:t>
      </w:r>
      <w:proofErr w:type="spellEnd"/>
      <w:r w:rsidRPr="00470901">
        <w:rPr>
          <w:color w:val="000000"/>
          <w:sz w:val="24"/>
          <w:szCs w:val="24"/>
        </w:rPr>
        <w:t>)</w:t>
      </w:r>
      <w:r w:rsidRPr="00470901">
        <w:rPr>
          <w:sz w:val="24"/>
          <w:szCs w:val="24"/>
        </w:rPr>
        <w:t>.</w:t>
      </w:r>
    </w:p>
    <w:p w:rsidR="00470901" w:rsidRPr="00470901" w:rsidRDefault="00470901" w:rsidP="00470901">
      <w:pPr>
        <w:numPr>
          <w:ilvl w:val="1"/>
          <w:numId w:val="18"/>
        </w:numPr>
        <w:tabs>
          <w:tab w:val="left" w:pos="0"/>
          <w:tab w:val="left" w:pos="993"/>
        </w:tabs>
        <w:spacing w:after="200" w:line="360" w:lineRule="auto"/>
        <w:ind w:left="0" w:firstLine="567"/>
        <w:jc w:val="both"/>
        <w:rPr>
          <w:color w:val="000000"/>
          <w:sz w:val="24"/>
          <w:szCs w:val="24"/>
        </w:rPr>
      </w:pPr>
      <w:r w:rsidRPr="00470901">
        <w:rPr>
          <w:color w:val="000000"/>
          <w:sz w:val="24"/>
          <w:szCs w:val="24"/>
        </w:rPr>
        <w:t>OBJEKTS ir Gulbenes novada pašvaldības īpašums. Tas reģistrēts Vidzemes rajona tiesas Zemesgrāmatu nodaļas Litenes pagasta zemesgrāmatas nodalījumā Nr.100000593346</w:t>
      </w:r>
      <w:r w:rsidRPr="00470901">
        <w:rPr>
          <w:sz w:val="24"/>
          <w:szCs w:val="24"/>
        </w:rPr>
        <w:t>.</w:t>
      </w:r>
    </w:p>
    <w:p w:rsidR="00470901" w:rsidRPr="00470901" w:rsidRDefault="00470901" w:rsidP="00470901">
      <w:pPr>
        <w:numPr>
          <w:ilvl w:val="1"/>
          <w:numId w:val="18"/>
        </w:numPr>
        <w:tabs>
          <w:tab w:val="left" w:pos="0"/>
          <w:tab w:val="left" w:pos="993"/>
        </w:tabs>
        <w:spacing w:after="200" w:line="360" w:lineRule="auto"/>
        <w:ind w:left="0" w:firstLine="567"/>
        <w:jc w:val="both"/>
        <w:rPr>
          <w:color w:val="000000"/>
          <w:sz w:val="24"/>
          <w:szCs w:val="24"/>
        </w:rPr>
      </w:pPr>
      <w:r w:rsidRPr="00470901">
        <w:rPr>
          <w:sz w:val="24"/>
          <w:szCs w:val="24"/>
        </w:rPr>
        <w:t>Pirmpirkuma tiesību uz OBJEKTA iegādi nav.</w:t>
      </w:r>
    </w:p>
    <w:p w:rsidR="00470901" w:rsidRPr="00470901" w:rsidRDefault="00470901" w:rsidP="00470901">
      <w:pPr>
        <w:numPr>
          <w:ilvl w:val="0"/>
          <w:numId w:val="18"/>
        </w:numPr>
        <w:tabs>
          <w:tab w:val="left" w:pos="0"/>
        </w:tabs>
        <w:spacing w:after="200" w:line="360" w:lineRule="auto"/>
        <w:ind w:left="0" w:firstLine="567"/>
        <w:jc w:val="both"/>
        <w:rPr>
          <w:color w:val="000000"/>
          <w:sz w:val="24"/>
          <w:szCs w:val="24"/>
        </w:rPr>
      </w:pPr>
      <w:r w:rsidRPr="00470901">
        <w:rPr>
          <w:color w:val="000000"/>
          <w:sz w:val="24"/>
          <w:szCs w:val="24"/>
        </w:rPr>
        <w:t xml:space="preserve">Izsoles veids – atklāta mutiska izsole ar augšupejošu soli. Maksāšanas līdzeklis 100% </w:t>
      </w:r>
      <w:proofErr w:type="spellStart"/>
      <w:r w:rsidRPr="00470901">
        <w:rPr>
          <w:i/>
          <w:color w:val="000000"/>
          <w:sz w:val="24"/>
          <w:szCs w:val="24"/>
        </w:rPr>
        <w:t>euro</w:t>
      </w:r>
      <w:proofErr w:type="spellEnd"/>
      <w:r w:rsidRPr="00470901">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470901">
          <w:rPr>
            <w:color w:val="000000"/>
            <w:sz w:val="24"/>
            <w:szCs w:val="24"/>
          </w:rPr>
          <w:t>EUR</w:t>
        </w:r>
      </w:smartTag>
      <w:r w:rsidRPr="00470901">
        <w:rPr>
          <w:color w:val="000000"/>
          <w:sz w:val="24"/>
          <w:szCs w:val="24"/>
        </w:rPr>
        <w:t>).</w:t>
      </w:r>
    </w:p>
    <w:p w:rsidR="00470901" w:rsidRPr="00470901" w:rsidRDefault="00470901" w:rsidP="00470901">
      <w:pPr>
        <w:numPr>
          <w:ilvl w:val="0"/>
          <w:numId w:val="18"/>
        </w:numPr>
        <w:tabs>
          <w:tab w:val="left" w:pos="0"/>
        </w:tabs>
        <w:spacing w:after="200" w:line="360" w:lineRule="auto"/>
        <w:ind w:left="0" w:firstLine="567"/>
        <w:jc w:val="both"/>
        <w:rPr>
          <w:color w:val="000000"/>
          <w:sz w:val="24"/>
          <w:szCs w:val="24"/>
        </w:rPr>
      </w:pPr>
      <w:r w:rsidRPr="00470901">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470901" w:rsidRPr="00470901" w:rsidRDefault="00470901" w:rsidP="00470901">
      <w:pPr>
        <w:numPr>
          <w:ilvl w:val="0"/>
          <w:numId w:val="18"/>
        </w:numPr>
        <w:tabs>
          <w:tab w:val="left" w:pos="0"/>
        </w:tabs>
        <w:spacing w:after="200" w:line="360" w:lineRule="auto"/>
        <w:ind w:left="0" w:firstLine="567"/>
        <w:jc w:val="both"/>
        <w:rPr>
          <w:color w:val="000000"/>
          <w:sz w:val="24"/>
          <w:szCs w:val="24"/>
        </w:rPr>
      </w:pPr>
      <w:r w:rsidRPr="00470901">
        <w:rPr>
          <w:sz w:val="24"/>
          <w:szCs w:val="24"/>
        </w:rPr>
        <w:t xml:space="preserve">Izsole notiks </w:t>
      </w:r>
      <w:r w:rsidRPr="00470901">
        <w:rPr>
          <w:b/>
          <w:sz w:val="24"/>
          <w:szCs w:val="24"/>
        </w:rPr>
        <w:t>2020.gada 16.janvārī plkst.10.00</w:t>
      </w:r>
      <w:r w:rsidRPr="00470901">
        <w:rPr>
          <w:sz w:val="24"/>
          <w:szCs w:val="24"/>
        </w:rPr>
        <w:t xml:space="preserve"> </w:t>
      </w:r>
      <w:r w:rsidRPr="00470901">
        <w:rPr>
          <w:color w:val="000000"/>
          <w:sz w:val="24"/>
          <w:szCs w:val="24"/>
        </w:rPr>
        <w:t>Gulbenes novada pašvaldībā, Ābeļu ielā 2, Gulbenē, 2.stāva zālē.</w:t>
      </w:r>
    </w:p>
    <w:p w:rsidR="00470901" w:rsidRPr="00470901" w:rsidRDefault="00470901" w:rsidP="00470901">
      <w:pPr>
        <w:numPr>
          <w:ilvl w:val="0"/>
          <w:numId w:val="18"/>
        </w:numPr>
        <w:tabs>
          <w:tab w:val="left" w:pos="0"/>
        </w:tabs>
        <w:spacing w:after="200" w:line="360" w:lineRule="auto"/>
        <w:ind w:left="0" w:firstLine="567"/>
        <w:jc w:val="both"/>
        <w:rPr>
          <w:color w:val="000000"/>
          <w:sz w:val="24"/>
          <w:szCs w:val="24"/>
        </w:rPr>
      </w:pPr>
      <w:r w:rsidRPr="00470901">
        <w:rPr>
          <w:color w:val="000000"/>
          <w:sz w:val="24"/>
          <w:szCs w:val="24"/>
        </w:rPr>
        <w:t xml:space="preserve">Drošības nauda tiek noteikta 10% apmērā no izsoles nosacītās cenas, t.i. 395 EUR (trīs simti deviņdesmit pieci </w:t>
      </w:r>
      <w:proofErr w:type="spellStart"/>
      <w:r w:rsidRPr="00470901">
        <w:rPr>
          <w:i/>
          <w:color w:val="000000"/>
          <w:sz w:val="24"/>
          <w:szCs w:val="24"/>
        </w:rPr>
        <w:t>euro</w:t>
      </w:r>
      <w:proofErr w:type="spellEnd"/>
      <w:r w:rsidRPr="00470901">
        <w:rPr>
          <w:color w:val="000000"/>
          <w:sz w:val="24"/>
          <w:szCs w:val="24"/>
        </w:rPr>
        <w:t>), kas iemaksājama Gulbenes novada pašvaldības, reģistrācijas Nr.90009116327, kontā Nr.LV81UNLA0050019845884, AS „SEB banka”.</w:t>
      </w:r>
    </w:p>
    <w:p w:rsidR="00470901" w:rsidRPr="00470901" w:rsidRDefault="00470901" w:rsidP="00470901">
      <w:pPr>
        <w:numPr>
          <w:ilvl w:val="0"/>
          <w:numId w:val="18"/>
        </w:numPr>
        <w:tabs>
          <w:tab w:val="left" w:pos="0"/>
        </w:tabs>
        <w:spacing w:after="200" w:line="360" w:lineRule="auto"/>
        <w:ind w:left="0" w:firstLine="567"/>
        <w:jc w:val="both"/>
        <w:rPr>
          <w:color w:val="000000"/>
          <w:sz w:val="24"/>
          <w:szCs w:val="24"/>
        </w:rPr>
      </w:pPr>
      <w:r w:rsidRPr="00470901">
        <w:rPr>
          <w:color w:val="000000"/>
          <w:sz w:val="24"/>
          <w:szCs w:val="24"/>
        </w:rPr>
        <w:lastRenderedPageBreak/>
        <w:t>Par izsoles dalībnieku var kļūt maksātspējīgas juridiskas personas, kā arī fiziskas personas, kuras atbilst likuma “Par zemes privatizāciju lauku apvidos” 28.pantā un 28</w:t>
      </w:r>
      <w:r w:rsidRPr="00470901">
        <w:rPr>
          <w:color w:val="000000"/>
          <w:sz w:val="24"/>
          <w:szCs w:val="24"/>
          <w:vertAlign w:val="superscript"/>
        </w:rPr>
        <w:t>1</w:t>
      </w:r>
      <w:r w:rsidRPr="00470901">
        <w:rPr>
          <w:color w:val="000000"/>
          <w:sz w:val="24"/>
          <w:szCs w:val="24"/>
        </w:rPr>
        <w:t xml:space="preserve">.panta pirmajā daļā izvirzītajām prasībām darījuma subjektam, iemaksājušas izsoles nodrošinājuma maksu, noteiktajā termiņā iesniegušas pieteikumu uz šo izsoli un izpildījušas visus izsoles priekšnoteikumus. </w:t>
      </w:r>
    </w:p>
    <w:p w:rsidR="00470901" w:rsidRPr="00470901" w:rsidRDefault="00470901" w:rsidP="00470901">
      <w:pPr>
        <w:numPr>
          <w:ilvl w:val="0"/>
          <w:numId w:val="18"/>
        </w:numPr>
        <w:tabs>
          <w:tab w:val="left" w:pos="0"/>
        </w:tabs>
        <w:spacing w:after="200" w:line="360" w:lineRule="auto"/>
        <w:ind w:left="0" w:firstLine="567"/>
        <w:jc w:val="both"/>
        <w:rPr>
          <w:color w:val="000000"/>
          <w:sz w:val="24"/>
          <w:szCs w:val="24"/>
        </w:rPr>
      </w:pPr>
      <w:r w:rsidRPr="00470901">
        <w:rPr>
          <w:color w:val="000000"/>
          <w:sz w:val="24"/>
          <w:szCs w:val="24"/>
        </w:rPr>
        <w:t>Lai reģistrētos par izsoles dalībnieku:</w:t>
      </w:r>
    </w:p>
    <w:p w:rsidR="00470901" w:rsidRPr="00470901" w:rsidRDefault="00470901" w:rsidP="00470901">
      <w:pPr>
        <w:numPr>
          <w:ilvl w:val="1"/>
          <w:numId w:val="18"/>
        </w:numPr>
        <w:tabs>
          <w:tab w:val="left" w:pos="0"/>
          <w:tab w:val="left" w:pos="993"/>
        </w:tabs>
        <w:spacing w:after="200" w:line="360" w:lineRule="auto"/>
        <w:ind w:left="0" w:firstLine="567"/>
        <w:jc w:val="both"/>
        <w:rPr>
          <w:color w:val="000000"/>
          <w:sz w:val="24"/>
          <w:szCs w:val="24"/>
        </w:rPr>
      </w:pPr>
      <w:r w:rsidRPr="00470901">
        <w:rPr>
          <w:color w:val="000000"/>
          <w:sz w:val="24"/>
          <w:szCs w:val="24"/>
        </w:rPr>
        <w:t>fiziskai personai jāuzrāda personu apliecinošs dokuments (pase vai personas apliecība) un jāiesniedz šādi dokumenti:</w:t>
      </w:r>
    </w:p>
    <w:p w:rsidR="00470901" w:rsidRPr="00470901" w:rsidRDefault="00470901" w:rsidP="00470901">
      <w:pPr>
        <w:numPr>
          <w:ilvl w:val="2"/>
          <w:numId w:val="18"/>
        </w:numPr>
        <w:tabs>
          <w:tab w:val="left" w:pos="0"/>
          <w:tab w:val="left" w:pos="1701"/>
        </w:tabs>
        <w:spacing w:after="200" w:line="360" w:lineRule="auto"/>
        <w:ind w:leftChars="415" w:left="830" w:firstLine="567"/>
        <w:jc w:val="both"/>
        <w:rPr>
          <w:color w:val="000000"/>
          <w:sz w:val="24"/>
          <w:szCs w:val="24"/>
        </w:rPr>
      </w:pPr>
      <w:r w:rsidRPr="00470901">
        <w:rPr>
          <w:color w:val="000000"/>
          <w:sz w:val="24"/>
          <w:szCs w:val="24"/>
        </w:rPr>
        <w:t>izziņa no pašvaldības, kurā persona deklarējusi savu dzīvesvietu, par parādsaistību neesamību;</w:t>
      </w:r>
    </w:p>
    <w:p w:rsidR="00470901" w:rsidRPr="00470901" w:rsidRDefault="00470901" w:rsidP="00470901">
      <w:pPr>
        <w:numPr>
          <w:ilvl w:val="2"/>
          <w:numId w:val="18"/>
        </w:numPr>
        <w:tabs>
          <w:tab w:val="left" w:pos="0"/>
          <w:tab w:val="left" w:pos="1701"/>
        </w:tabs>
        <w:spacing w:after="200" w:line="360" w:lineRule="auto"/>
        <w:ind w:leftChars="415" w:left="830" w:firstLine="567"/>
        <w:jc w:val="both"/>
        <w:rPr>
          <w:color w:val="000000"/>
          <w:sz w:val="24"/>
          <w:szCs w:val="24"/>
        </w:rPr>
      </w:pPr>
      <w:r w:rsidRPr="00470901">
        <w:rPr>
          <w:color w:val="000000"/>
          <w:sz w:val="24"/>
          <w:szCs w:val="24"/>
        </w:rPr>
        <w:t>kvīts par drošības naudas samaksu.</w:t>
      </w:r>
    </w:p>
    <w:p w:rsidR="00470901" w:rsidRPr="00470901" w:rsidRDefault="00470901" w:rsidP="00470901">
      <w:pPr>
        <w:tabs>
          <w:tab w:val="left" w:pos="0"/>
        </w:tabs>
        <w:spacing w:line="360" w:lineRule="auto"/>
        <w:ind w:firstLine="567"/>
        <w:jc w:val="both"/>
        <w:rPr>
          <w:sz w:val="24"/>
          <w:szCs w:val="24"/>
        </w:rPr>
      </w:pPr>
      <w:r w:rsidRPr="00470901">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470901" w:rsidRPr="00470901" w:rsidRDefault="00470901" w:rsidP="00470901">
      <w:pPr>
        <w:numPr>
          <w:ilvl w:val="1"/>
          <w:numId w:val="18"/>
        </w:numPr>
        <w:tabs>
          <w:tab w:val="left" w:pos="0"/>
          <w:tab w:val="left" w:pos="993"/>
        </w:tabs>
        <w:spacing w:after="200" w:line="360" w:lineRule="auto"/>
        <w:ind w:left="0" w:firstLine="567"/>
        <w:jc w:val="both"/>
        <w:rPr>
          <w:color w:val="000000"/>
          <w:sz w:val="24"/>
          <w:szCs w:val="24"/>
        </w:rPr>
      </w:pPr>
      <w:r w:rsidRPr="00470901">
        <w:rPr>
          <w:color w:val="000000"/>
          <w:sz w:val="24"/>
          <w:szCs w:val="24"/>
        </w:rPr>
        <w:t>juridiskai personai, kā arī personālsabiedrībai jāiesniedz šādi dokumenti:</w:t>
      </w:r>
    </w:p>
    <w:p w:rsidR="00470901" w:rsidRPr="00470901" w:rsidRDefault="00470901" w:rsidP="00470901">
      <w:pPr>
        <w:numPr>
          <w:ilvl w:val="2"/>
          <w:numId w:val="18"/>
        </w:numPr>
        <w:tabs>
          <w:tab w:val="left" w:pos="0"/>
          <w:tab w:val="left" w:pos="1701"/>
        </w:tabs>
        <w:spacing w:after="200" w:line="360" w:lineRule="auto"/>
        <w:ind w:left="0" w:firstLine="567"/>
        <w:jc w:val="both"/>
        <w:rPr>
          <w:color w:val="000000"/>
          <w:sz w:val="24"/>
          <w:szCs w:val="24"/>
        </w:rPr>
      </w:pPr>
      <w:r w:rsidRPr="00470901">
        <w:rPr>
          <w:color w:val="000000"/>
          <w:sz w:val="24"/>
          <w:szCs w:val="24"/>
        </w:rPr>
        <w:t>attiecīgās institūcijas pilnvarojums iesniegt pieteikumu dalībai izsolē un pilnvarojums pārstāvībai izsolē (ja to nedara pārvaldes institūcija (amatpersona));</w:t>
      </w:r>
    </w:p>
    <w:p w:rsidR="00470901" w:rsidRPr="00470901" w:rsidRDefault="00470901" w:rsidP="00470901">
      <w:pPr>
        <w:numPr>
          <w:ilvl w:val="2"/>
          <w:numId w:val="18"/>
        </w:numPr>
        <w:tabs>
          <w:tab w:val="left" w:pos="0"/>
          <w:tab w:val="left" w:pos="1701"/>
        </w:tabs>
        <w:spacing w:after="200" w:line="360" w:lineRule="auto"/>
        <w:ind w:left="0" w:firstLine="567"/>
        <w:jc w:val="both"/>
        <w:rPr>
          <w:color w:val="000000"/>
          <w:sz w:val="24"/>
          <w:szCs w:val="24"/>
        </w:rPr>
      </w:pPr>
      <w:r w:rsidRPr="00470901">
        <w:rPr>
          <w:color w:val="000000"/>
          <w:sz w:val="24"/>
          <w:szCs w:val="24"/>
        </w:rPr>
        <w:t>kvīts par drošības naudas samaksu.</w:t>
      </w:r>
    </w:p>
    <w:p w:rsidR="00470901" w:rsidRPr="00470901" w:rsidRDefault="00470901" w:rsidP="00470901">
      <w:pPr>
        <w:tabs>
          <w:tab w:val="left" w:pos="0"/>
        </w:tabs>
        <w:spacing w:line="360" w:lineRule="auto"/>
        <w:ind w:firstLine="567"/>
        <w:jc w:val="both"/>
        <w:rPr>
          <w:sz w:val="24"/>
          <w:szCs w:val="24"/>
        </w:rPr>
      </w:pPr>
      <w:r w:rsidRPr="00470901">
        <w:rPr>
          <w:sz w:val="24"/>
          <w:szCs w:val="24"/>
        </w:rPr>
        <w:t>Pirms pretendenta reģistrēšanas izsoles dalībnieku sarakstā Īpašuma novērtēšanas un izsoļu komisija attiecībā uz juridisku personu pārbaudīs informāciju:</w:t>
      </w:r>
    </w:p>
    <w:p w:rsidR="00470901" w:rsidRPr="00470901" w:rsidRDefault="00470901" w:rsidP="00470901">
      <w:pPr>
        <w:tabs>
          <w:tab w:val="left" w:pos="0"/>
        </w:tabs>
        <w:spacing w:line="360" w:lineRule="auto"/>
        <w:ind w:firstLine="567"/>
        <w:jc w:val="both"/>
        <w:rPr>
          <w:sz w:val="24"/>
          <w:szCs w:val="24"/>
        </w:rPr>
      </w:pPr>
      <w:r w:rsidRPr="00470901">
        <w:rPr>
          <w:sz w:val="24"/>
          <w:szCs w:val="24"/>
        </w:rPr>
        <w:t xml:space="preserve">– par </w:t>
      </w:r>
      <w:r w:rsidRPr="00470901">
        <w:rPr>
          <w:color w:val="000000"/>
          <w:sz w:val="24"/>
          <w:szCs w:val="24"/>
        </w:rPr>
        <w:t>attiecīgo juridisko personu, pārvaldes institūciju (amatpersonu) kompetences apjomu</w:t>
      </w:r>
      <w:r w:rsidRPr="00470901">
        <w:rPr>
          <w:sz w:val="24"/>
          <w:szCs w:val="24"/>
        </w:rPr>
        <w:t>, iegūstot izziņu Latvijas Republikas Uzņēmumu reģistra datubāzē. Faktu, ka informācija iegūta minētajā datubāzē, apliecina izdruka no šīs datubāzes;</w:t>
      </w:r>
    </w:p>
    <w:p w:rsidR="00470901" w:rsidRPr="00470901" w:rsidRDefault="00470901" w:rsidP="00470901">
      <w:pPr>
        <w:tabs>
          <w:tab w:val="left" w:pos="0"/>
        </w:tabs>
        <w:spacing w:line="360" w:lineRule="auto"/>
        <w:ind w:firstLine="567"/>
        <w:jc w:val="both"/>
        <w:rPr>
          <w:sz w:val="24"/>
          <w:szCs w:val="24"/>
        </w:rPr>
      </w:pPr>
      <w:r w:rsidRPr="00470901">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470901" w:rsidRPr="00470901" w:rsidRDefault="00470901" w:rsidP="00470901">
      <w:pPr>
        <w:widowControl w:val="0"/>
        <w:numPr>
          <w:ilvl w:val="0"/>
          <w:numId w:val="18"/>
        </w:numPr>
        <w:tabs>
          <w:tab w:val="left" w:pos="0"/>
        </w:tabs>
        <w:spacing w:after="200"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470901">
          <w:rPr>
            <w:color w:val="000000"/>
            <w:sz w:val="24"/>
            <w:szCs w:val="24"/>
          </w:rPr>
          <w:t>Pieteikums</w:t>
        </w:r>
      </w:smartTag>
      <w:r w:rsidRPr="00470901">
        <w:rPr>
          <w:color w:val="000000"/>
          <w:sz w:val="24"/>
          <w:szCs w:val="24"/>
        </w:rPr>
        <w:t xml:space="preserve"> par piedalīšanos izsolē kopā ar </w:t>
      </w:r>
      <w:r w:rsidRPr="00470901">
        <w:rPr>
          <w:sz w:val="24"/>
          <w:szCs w:val="24"/>
        </w:rPr>
        <w:t>šo noteikumu 10.punktā minēt</w:t>
      </w:r>
      <w:r w:rsidRPr="00470901">
        <w:rPr>
          <w:color w:val="000000"/>
          <w:sz w:val="24"/>
          <w:szCs w:val="24"/>
        </w:rPr>
        <w:t xml:space="preserve">ajiem dokumentiem iesniedzams Gulbenes novada pašvaldībā Ābeļu ielā 2, Gulbenē, 323.kabinetā, no pirmā sludinājuma publicēšanas dienas lapā </w:t>
      </w:r>
      <w:r w:rsidRPr="00470901">
        <w:rPr>
          <w:b/>
          <w:color w:val="000000"/>
          <w:sz w:val="24"/>
          <w:szCs w:val="24"/>
        </w:rPr>
        <w:t xml:space="preserve">līdz </w:t>
      </w:r>
      <w:r w:rsidRPr="00470901">
        <w:rPr>
          <w:b/>
          <w:sz w:val="24"/>
          <w:szCs w:val="24"/>
        </w:rPr>
        <w:t>2020.gada 14.janvārim plkst.15.00</w:t>
      </w:r>
      <w:r w:rsidRPr="00470901">
        <w:rPr>
          <w:sz w:val="24"/>
          <w:szCs w:val="24"/>
        </w:rPr>
        <w:t>.</w:t>
      </w:r>
    </w:p>
    <w:p w:rsidR="00470901" w:rsidRPr="00470901" w:rsidRDefault="00470901" w:rsidP="00470901">
      <w:pPr>
        <w:widowControl w:val="0"/>
        <w:numPr>
          <w:ilvl w:val="0"/>
          <w:numId w:val="18"/>
        </w:numPr>
        <w:tabs>
          <w:tab w:val="left" w:pos="0"/>
        </w:tabs>
        <w:spacing w:after="200" w:line="360" w:lineRule="auto"/>
        <w:ind w:left="0" w:firstLine="567"/>
        <w:jc w:val="both"/>
        <w:rPr>
          <w:color w:val="000000"/>
          <w:sz w:val="24"/>
          <w:szCs w:val="24"/>
        </w:rPr>
      </w:pPr>
      <w:r w:rsidRPr="00470901">
        <w:rPr>
          <w:color w:val="000000"/>
          <w:sz w:val="24"/>
          <w:szCs w:val="24"/>
        </w:rPr>
        <w:lastRenderedPageBreak/>
        <w:t>Saņemot pieteikumus par piedalīšanos izsolē, tiek sastādīts izsoles dalībnieku saraksts, kurā tiek fiksēts katra dalībnieka vārds, uzvārds vai juridiskais nosaukums, kā arī solītāja pārstāvja vārds, uzvārds, pieteikumu iesniegšanas secībā.</w:t>
      </w:r>
    </w:p>
    <w:p w:rsidR="00470901" w:rsidRPr="00470901" w:rsidRDefault="00470901" w:rsidP="00470901">
      <w:pPr>
        <w:widowControl w:val="0"/>
        <w:numPr>
          <w:ilvl w:val="0"/>
          <w:numId w:val="18"/>
        </w:numPr>
        <w:tabs>
          <w:tab w:val="left" w:pos="0"/>
        </w:tabs>
        <w:spacing w:after="200" w:line="360" w:lineRule="auto"/>
        <w:ind w:left="0" w:firstLine="567"/>
        <w:jc w:val="both"/>
        <w:rPr>
          <w:color w:val="000000"/>
          <w:sz w:val="24"/>
          <w:szCs w:val="24"/>
        </w:rPr>
      </w:pPr>
      <w:r w:rsidRPr="00470901">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470901">
          <w:rPr>
            <w:color w:val="000000"/>
            <w:sz w:val="24"/>
            <w:szCs w:val="24"/>
          </w:rPr>
          <w:t>pieteikums</w:t>
        </w:r>
      </w:smartTag>
      <w:r w:rsidRPr="00470901">
        <w:rPr>
          <w:color w:val="000000"/>
          <w:sz w:val="24"/>
          <w:szCs w:val="24"/>
        </w:rPr>
        <w:t xml:space="preserve"> iesniegts sludinājumā noteiktajā termiņā un izpildīti visi izsoles priekšnoteikumi.</w:t>
      </w:r>
    </w:p>
    <w:p w:rsidR="00470901" w:rsidRPr="00470901" w:rsidRDefault="00470901" w:rsidP="00470901">
      <w:pPr>
        <w:widowControl w:val="0"/>
        <w:numPr>
          <w:ilvl w:val="0"/>
          <w:numId w:val="18"/>
        </w:numPr>
        <w:tabs>
          <w:tab w:val="left" w:pos="0"/>
        </w:tabs>
        <w:spacing w:after="200" w:line="360" w:lineRule="auto"/>
        <w:ind w:left="0" w:firstLine="567"/>
        <w:jc w:val="both"/>
        <w:rPr>
          <w:color w:val="000000"/>
          <w:sz w:val="24"/>
          <w:szCs w:val="24"/>
        </w:rPr>
      </w:pPr>
      <w:r w:rsidRPr="00470901">
        <w:rPr>
          <w:sz w:val="24"/>
          <w:szCs w:val="24"/>
        </w:rPr>
        <w:t>Izsoles dalībnieks netiek reģistrēts, ja:</w:t>
      </w:r>
    </w:p>
    <w:p w:rsidR="00470901" w:rsidRPr="00470901" w:rsidRDefault="00470901" w:rsidP="00470901">
      <w:pPr>
        <w:numPr>
          <w:ilvl w:val="1"/>
          <w:numId w:val="18"/>
        </w:numPr>
        <w:tabs>
          <w:tab w:val="left" w:pos="0"/>
          <w:tab w:val="left" w:pos="1134"/>
        </w:tabs>
        <w:spacing w:after="200" w:line="360" w:lineRule="auto"/>
        <w:ind w:left="0" w:firstLine="567"/>
        <w:jc w:val="both"/>
        <w:rPr>
          <w:color w:val="000000"/>
          <w:sz w:val="24"/>
          <w:szCs w:val="24"/>
        </w:rPr>
      </w:pPr>
      <w:r w:rsidRPr="00470901">
        <w:rPr>
          <w:color w:val="000000"/>
          <w:sz w:val="24"/>
          <w:szCs w:val="24"/>
        </w:rPr>
        <w:t>nav iesniegti visi šo noteikumu 10.punktā norādītie dokumenti;</w:t>
      </w:r>
    </w:p>
    <w:p w:rsidR="00470901" w:rsidRPr="00470901" w:rsidRDefault="00470901" w:rsidP="00470901">
      <w:pPr>
        <w:numPr>
          <w:ilvl w:val="1"/>
          <w:numId w:val="18"/>
        </w:numPr>
        <w:tabs>
          <w:tab w:val="left" w:pos="0"/>
          <w:tab w:val="left" w:pos="1134"/>
        </w:tabs>
        <w:spacing w:after="200" w:line="360" w:lineRule="auto"/>
        <w:ind w:left="0" w:firstLine="567"/>
        <w:jc w:val="both"/>
        <w:rPr>
          <w:color w:val="000000"/>
          <w:sz w:val="24"/>
          <w:szCs w:val="24"/>
        </w:rPr>
      </w:pPr>
      <w:r w:rsidRPr="00470901">
        <w:rPr>
          <w:color w:val="000000"/>
          <w:sz w:val="24"/>
          <w:szCs w:val="24"/>
        </w:rPr>
        <w:t>iesniegtajos dokumentos norādītas nepatiesas ziņas;</w:t>
      </w:r>
    </w:p>
    <w:p w:rsidR="00470901" w:rsidRPr="00470901" w:rsidRDefault="00470901" w:rsidP="00470901">
      <w:pPr>
        <w:numPr>
          <w:ilvl w:val="1"/>
          <w:numId w:val="18"/>
        </w:numPr>
        <w:tabs>
          <w:tab w:val="left" w:pos="0"/>
          <w:tab w:val="left" w:pos="1134"/>
        </w:tabs>
        <w:spacing w:after="200" w:line="360" w:lineRule="auto"/>
        <w:ind w:left="0" w:firstLine="567"/>
        <w:jc w:val="both"/>
        <w:rPr>
          <w:color w:val="000000"/>
          <w:sz w:val="24"/>
          <w:szCs w:val="24"/>
        </w:rPr>
      </w:pPr>
      <w:r w:rsidRPr="00470901">
        <w:rPr>
          <w:sz w:val="24"/>
          <w:szCs w:val="24"/>
        </w:rPr>
        <w:t>pārbaudot Valsts ieņēmumu dienesta administrēto nodokļu (nodevu) parādnieku datubāzē, konstatēta parādu esamība;</w:t>
      </w:r>
    </w:p>
    <w:p w:rsidR="00470901" w:rsidRPr="00470901" w:rsidRDefault="00470901" w:rsidP="00470901">
      <w:pPr>
        <w:numPr>
          <w:ilvl w:val="1"/>
          <w:numId w:val="18"/>
        </w:numPr>
        <w:tabs>
          <w:tab w:val="left" w:pos="0"/>
          <w:tab w:val="left" w:pos="1134"/>
        </w:tabs>
        <w:spacing w:after="200" w:line="360" w:lineRule="auto"/>
        <w:ind w:left="0" w:firstLine="567"/>
        <w:jc w:val="both"/>
        <w:rPr>
          <w:color w:val="000000"/>
          <w:sz w:val="24"/>
          <w:szCs w:val="24"/>
        </w:rPr>
      </w:pPr>
      <w:r w:rsidRPr="00470901">
        <w:rPr>
          <w:color w:val="000000"/>
          <w:sz w:val="24"/>
          <w:szCs w:val="24"/>
        </w:rPr>
        <w:t>nav iestājies vai ir jau beidzies dalībnieku reģistrācijas termiņš.</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sz w:val="24"/>
          <w:szCs w:val="24"/>
        </w:rPr>
        <w:t>Starp izsoles dalībniekiem aizliegta vienošanās, kas varētu ietekmēt izsoles rezultātu un gaitu.</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sz w:val="24"/>
          <w:szCs w:val="24"/>
        </w:rPr>
        <w:t>Izsoles dalībniekiem ir tiesības apskatīt izsoles OBJEKTU, sākot no pirmā sludinājuma publicēšanas dienas, saskaņojot to pa tālruni 64472213 (Gulbenes novada Litenes pagasta pārvalde) vai 26464180 (Litenes pagasta pārvaldes vadītājs Vilnis Lapiņš).</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color w:val="000000"/>
          <w:sz w:val="24"/>
          <w:szCs w:val="24"/>
        </w:rPr>
        <w:t>Pirms izsoles sākšanas izsoles dalībnieki paraksta izsoles noteikumus, tādējādi apliecinot, ka pilnībā ar tiem ir iepazinušies un piekrīt tiem.</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color w:val="000000"/>
          <w:sz w:val="24"/>
          <w:szCs w:val="24"/>
        </w:rPr>
        <w:t>Pirms izsoles uzsākšanas, komisija pārliecinās par solītāju ierašanos pēc iepriekš sastādītā saraksta.</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color w:val="000000"/>
          <w:sz w:val="24"/>
          <w:szCs w:val="24"/>
        </w:rPr>
        <w:t>Izsole tiek uzsākta izsoles noteikumos norādītajā laikā un vietā.</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sz w:val="24"/>
          <w:szCs w:val="24"/>
        </w:rPr>
        <w:t xml:space="preserve">Izsoles vadītājs atklāj izsoli, raksturo izsolāmo mantu, paziņo izsoles sākumcenu, izsoles soli un informē par solīšanas kārtību. </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sz w:val="24"/>
          <w:szCs w:val="24"/>
        </w:rPr>
        <w:t>Izsoles dalībnieki savu piekrišanu iegādāties izsoles OBJEKTU apliecina mutvārdos un rakstiski, parakstoties izsoles dalībnieku sarakstā. Tas tiek fiksēts izsoles gaitas protokolā.</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sz w:val="24"/>
          <w:szCs w:val="24"/>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w:t>
      </w:r>
      <w:r w:rsidRPr="00470901">
        <w:rPr>
          <w:sz w:val="24"/>
          <w:szCs w:val="24"/>
        </w:rPr>
        <w:lastRenderedPageBreak/>
        <w:t>par šajā punktā norādīto cenu, izsoles dalībnieks tiek uzskatīts par izsoles uzvarētāju. Ja izsoles vienīgais dalībnieks solījumu neveic, tiek uzskatīts, ka viņš izsolē nepiedalās un izsoles nodrošinājums viņam netiek atmaksāts.</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197,5 EUR (viens simts deviņdesmit septiņi </w:t>
      </w:r>
      <w:proofErr w:type="spellStart"/>
      <w:r w:rsidRPr="00470901">
        <w:rPr>
          <w:i/>
          <w:sz w:val="24"/>
          <w:szCs w:val="24"/>
        </w:rPr>
        <w:t>euro</w:t>
      </w:r>
      <w:proofErr w:type="spellEnd"/>
      <w:r w:rsidRPr="00470901">
        <w:rPr>
          <w:i/>
          <w:sz w:val="24"/>
          <w:szCs w:val="24"/>
        </w:rPr>
        <w:t xml:space="preserve"> </w:t>
      </w:r>
      <w:r w:rsidRPr="00470901">
        <w:rPr>
          <w:sz w:val="24"/>
          <w:szCs w:val="24"/>
        </w:rPr>
        <w:t xml:space="preserve">50 </w:t>
      </w:r>
      <w:r w:rsidRPr="00470901">
        <w:rPr>
          <w:i/>
          <w:sz w:val="24"/>
          <w:szCs w:val="24"/>
        </w:rPr>
        <w:t>centi</w:t>
      </w:r>
      <w:r w:rsidRPr="00470901">
        <w:rPr>
          <w:sz w:val="24"/>
          <w:szCs w:val="24"/>
        </w:rPr>
        <w:t>).</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color w:val="000000"/>
          <w:sz w:val="24"/>
          <w:szCs w:val="24"/>
        </w:rPr>
        <w:t>Izsole ar augšupejošu soli turpinās līdz kāds no tās dalībniekiem nosola visaugstāko cenu, tad izsole tiek izsludināta par pabeigtu.</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470901">
        <w:rPr>
          <w:sz w:val="24"/>
          <w:szCs w:val="24"/>
        </w:rPr>
        <w:t>netiek atmaksāta</w:t>
      </w:r>
      <w:r w:rsidRPr="00470901">
        <w:rPr>
          <w:color w:val="000000"/>
          <w:sz w:val="24"/>
          <w:szCs w:val="24"/>
        </w:rPr>
        <w:t xml:space="preserve"> izsoles dalībniekiem. Šādā gadījumā rīkojama atkārtota izsole.</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color w:val="000000"/>
          <w:sz w:val="24"/>
          <w:szCs w:val="24"/>
        </w:rPr>
        <w:t xml:space="preserve">Nosolītā augstākā </w:t>
      </w:r>
      <w:r w:rsidRPr="00470901">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470901">
        <w:rPr>
          <w:color w:val="000000"/>
          <w:sz w:val="24"/>
          <w:szCs w:val="24"/>
        </w:rPr>
        <w:t xml:space="preserve">ar atzīmi “Nekustamā īpašuma </w:t>
      </w:r>
      <w:r w:rsidRPr="00470901">
        <w:rPr>
          <w:sz w:val="24"/>
          <w:szCs w:val="24"/>
        </w:rPr>
        <w:t xml:space="preserve">Litenes pagastā ar nosaukumu “Elksnīši”, kadastra numurs 5068 004 0360, </w:t>
      </w:r>
      <w:r w:rsidRPr="00470901">
        <w:rPr>
          <w:color w:val="000000"/>
          <w:sz w:val="24"/>
          <w:szCs w:val="24"/>
        </w:rPr>
        <w:t>pirkuma maksa”.</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color w:val="000000"/>
          <w:sz w:val="24"/>
          <w:szCs w:val="24"/>
        </w:rPr>
        <w:t xml:space="preserve">Nokavējot noteikto samaksas termiņu, nosolītājs zaudē iesniegto nodrošinājumu. </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color w:val="000000"/>
          <w:sz w:val="24"/>
          <w:szCs w:val="24"/>
        </w:rPr>
        <w:t xml:space="preserve">Ja nosolītājs šo </w:t>
      </w:r>
      <w:r w:rsidRPr="00470901">
        <w:rPr>
          <w:sz w:val="24"/>
          <w:szCs w:val="24"/>
        </w:rPr>
        <w:t>noteikumu 29.punktā</w:t>
      </w:r>
      <w:r w:rsidRPr="00470901">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color w:val="000000"/>
          <w:sz w:val="24"/>
          <w:szCs w:val="24"/>
        </w:rPr>
        <w:t>Izsoles rīkotājs apstiprina izsoles protokolu septiņu dienu laikā pēc izsoles.</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color w:val="000000"/>
          <w:sz w:val="24"/>
          <w:szCs w:val="24"/>
        </w:rPr>
        <w:lastRenderedPageBreak/>
        <w:t>Gulbenes novada dome izsoles rezultātus apstiprina ne vēlāk kā trīsdesmit dienu laikā pēc 29.punktā paredzēto maksājumu nokārtošanas.</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color w:val="000000"/>
          <w:sz w:val="24"/>
          <w:szCs w:val="24"/>
        </w:rPr>
        <w:t>Gulbenes novada dome trīsdesmit dienu laikā pēc izsoles rezultātu apstiprināšanas noslēdz ar izsoles uzvarētāju pirkuma līgumu.</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color w:val="000000"/>
          <w:sz w:val="24"/>
          <w:szCs w:val="24"/>
        </w:rPr>
        <w:t xml:space="preserve">Pēc pirkuma </w:t>
      </w:r>
      <w:smartTag w:uri="schemas-tilde-lv/tildestengine" w:element="veidnes">
        <w:smartTagPr>
          <w:attr w:name="text" w:val="līguma"/>
          <w:attr w:name="id" w:val="-1"/>
          <w:attr w:name="baseform" w:val="līgum|s"/>
        </w:smartTagPr>
        <w:r w:rsidRPr="00470901">
          <w:rPr>
            <w:color w:val="000000"/>
            <w:sz w:val="24"/>
            <w:szCs w:val="24"/>
          </w:rPr>
          <w:t>līguma</w:t>
        </w:r>
      </w:smartTag>
      <w:r w:rsidRPr="00470901">
        <w:rPr>
          <w:color w:val="000000"/>
          <w:sz w:val="24"/>
          <w:szCs w:val="24"/>
        </w:rPr>
        <w:t xml:space="preserve"> parakstīšanas visa dokumentācija, kas saistīta ar Gulbenes novada pašvaldības </w:t>
      </w:r>
      <w:r w:rsidRPr="00470901">
        <w:rPr>
          <w:sz w:val="24"/>
          <w:szCs w:val="24"/>
        </w:rPr>
        <w:t xml:space="preserve">nekustamo īpašumu Litenes pagastā ar nosaukumu “Elksnīši”, kadastra numurs 5068 004 0360, </w:t>
      </w:r>
      <w:r w:rsidRPr="00470901">
        <w:rPr>
          <w:color w:val="000000"/>
          <w:sz w:val="24"/>
          <w:szCs w:val="24"/>
        </w:rPr>
        <w:t>tiek nodota ieguvējam, sastādot par to nodošanas – pieņemšanas aktu.</w:t>
      </w:r>
    </w:p>
    <w:p w:rsidR="00470901" w:rsidRPr="00470901" w:rsidRDefault="00470901" w:rsidP="00470901">
      <w:pPr>
        <w:numPr>
          <w:ilvl w:val="0"/>
          <w:numId w:val="18"/>
        </w:numPr>
        <w:tabs>
          <w:tab w:val="left" w:pos="0"/>
        </w:tabs>
        <w:spacing w:after="200" w:line="360" w:lineRule="auto"/>
        <w:ind w:left="0" w:firstLine="567"/>
        <w:jc w:val="both"/>
        <w:rPr>
          <w:sz w:val="24"/>
          <w:szCs w:val="24"/>
        </w:rPr>
      </w:pPr>
      <w:r w:rsidRPr="00470901">
        <w:rPr>
          <w:color w:val="000000"/>
          <w:sz w:val="24"/>
          <w:szCs w:val="24"/>
        </w:rPr>
        <w:t xml:space="preserve">Nekustamā īpašuma </w:t>
      </w:r>
      <w:proofErr w:type="spellStart"/>
      <w:r w:rsidRPr="00470901">
        <w:rPr>
          <w:color w:val="000000"/>
          <w:sz w:val="24"/>
          <w:szCs w:val="24"/>
        </w:rPr>
        <w:t>pārreģistrāciju</w:t>
      </w:r>
      <w:proofErr w:type="spellEnd"/>
      <w:r w:rsidRPr="00470901">
        <w:rPr>
          <w:color w:val="000000"/>
          <w:sz w:val="24"/>
          <w:szCs w:val="24"/>
        </w:rPr>
        <w:t xml:space="preserve"> Zemesgrāmatā izdara Pircējs par saviem līdzekļiem.</w:t>
      </w:r>
    </w:p>
    <w:p w:rsidR="00470901" w:rsidRPr="00470901" w:rsidRDefault="00470901" w:rsidP="00470901">
      <w:pPr>
        <w:spacing w:line="360" w:lineRule="auto"/>
        <w:jc w:val="both"/>
        <w:rPr>
          <w:color w:val="000000"/>
          <w:sz w:val="24"/>
          <w:szCs w:val="24"/>
        </w:rPr>
      </w:pPr>
      <w:r w:rsidRPr="00470901">
        <w:rPr>
          <w:color w:val="000000"/>
          <w:sz w:val="24"/>
          <w:szCs w:val="24"/>
        </w:rPr>
        <w:t xml:space="preserve">Gulbenes novada domes priekšsēdētājs                                      </w:t>
      </w:r>
      <w:r w:rsidRPr="00470901">
        <w:rPr>
          <w:color w:val="000000"/>
          <w:sz w:val="24"/>
          <w:szCs w:val="24"/>
        </w:rPr>
        <w:tab/>
      </w:r>
      <w:r w:rsidRPr="00470901">
        <w:rPr>
          <w:color w:val="000000"/>
          <w:sz w:val="24"/>
          <w:szCs w:val="24"/>
        </w:rPr>
        <w:tab/>
      </w:r>
      <w:r w:rsidRPr="00470901">
        <w:rPr>
          <w:color w:val="000000"/>
          <w:sz w:val="24"/>
          <w:szCs w:val="24"/>
        </w:rPr>
        <w:tab/>
      </w:r>
      <w:proofErr w:type="spellStart"/>
      <w:r w:rsidRPr="00470901">
        <w:rPr>
          <w:color w:val="000000"/>
          <w:sz w:val="24"/>
          <w:szCs w:val="24"/>
        </w:rPr>
        <w:t>N.Audzišs</w:t>
      </w:r>
      <w:proofErr w:type="spellEnd"/>
    </w:p>
    <w:p w:rsidR="00470901" w:rsidRPr="00470901" w:rsidRDefault="00470901" w:rsidP="00470901">
      <w:pPr>
        <w:ind w:left="3600" w:firstLine="720"/>
        <w:jc w:val="both"/>
        <w:rPr>
          <w:rFonts w:eastAsia="Calibri"/>
          <w:b/>
          <w:bCs/>
          <w:sz w:val="24"/>
          <w:szCs w:val="24"/>
        </w:rPr>
      </w:pPr>
      <w:r w:rsidRPr="00470901">
        <w:rPr>
          <w:rFonts w:eastAsia="Calibri"/>
          <w:b/>
          <w:bCs/>
          <w:sz w:val="24"/>
          <w:szCs w:val="24"/>
        </w:rPr>
        <w:t xml:space="preserve">17.pielikums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22.§, 2.p.</w:t>
      </w:r>
    </w:p>
    <w:p w:rsidR="00470901" w:rsidRPr="00470901" w:rsidRDefault="00470901" w:rsidP="00470901">
      <w:pPr>
        <w:spacing w:line="276" w:lineRule="auto"/>
        <w:jc w:val="right"/>
        <w:rPr>
          <w:rFonts w:eastAsia="Calibri"/>
          <w:color w:val="000000"/>
          <w:sz w:val="24"/>
          <w:szCs w:val="24"/>
          <w:lang w:eastAsia="en-US"/>
        </w:rPr>
      </w:pPr>
      <w:r w:rsidRPr="00470901">
        <w:rPr>
          <w:rFonts w:eastAsia="Calibri"/>
          <w:color w:val="000000"/>
          <w:sz w:val="24"/>
          <w:szCs w:val="24"/>
          <w:lang w:eastAsia="en-US"/>
        </w:rPr>
        <w:tab/>
      </w:r>
      <w:r w:rsidRPr="00470901">
        <w:rPr>
          <w:rFonts w:eastAsia="Calibri"/>
          <w:color w:val="000000"/>
          <w:sz w:val="24"/>
          <w:szCs w:val="24"/>
          <w:lang w:eastAsia="en-US"/>
        </w:rPr>
        <w:tab/>
      </w:r>
      <w:r w:rsidRPr="00470901">
        <w:rPr>
          <w:rFonts w:eastAsia="Calibri"/>
          <w:color w:val="000000"/>
          <w:sz w:val="24"/>
          <w:szCs w:val="24"/>
          <w:lang w:eastAsia="en-US"/>
        </w:rPr>
        <w:tab/>
      </w:r>
      <w:r w:rsidRPr="00470901">
        <w:rPr>
          <w:rFonts w:eastAsia="Calibri"/>
          <w:color w:val="000000"/>
          <w:sz w:val="24"/>
          <w:szCs w:val="24"/>
          <w:lang w:eastAsia="en-US"/>
        </w:rPr>
        <w:tab/>
      </w:r>
      <w:r w:rsidRPr="00470901">
        <w:rPr>
          <w:rFonts w:eastAsia="Calibri"/>
          <w:color w:val="000000"/>
          <w:sz w:val="24"/>
          <w:szCs w:val="24"/>
          <w:lang w:eastAsia="en-US"/>
        </w:rPr>
        <w:tab/>
      </w:r>
      <w:r w:rsidRPr="00470901">
        <w:rPr>
          <w:rFonts w:eastAsia="Calibri"/>
          <w:color w:val="000000"/>
          <w:sz w:val="24"/>
          <w:szCs w:val="24"/>
          <w:lang w:eastAsia="en-US"/>
        </w:rPr>
        <w:tab/>
      </w:r>
      <w:r w:rsidRPr="00470901">
        <w:rPr>
          <w:rFonts w:eastAsia="Calibri"/>
          <w:color w:val="000000"/>
          <w:sz w:val="24"/>
          <w:szCs w:val="24"/>
          <w:lang w:eastAsia="en-US"/>
        </w:rPr>
        <w:tab/>
      </w:r>
    </w:p>
    <w:p w:rsidR="00470901" w:rsidRPr="00470901" w:rsidRDefault="00470901" w:rsidP="00470901">
      <w:pPr>
        <w:widowControl w:val="0"/>
        <w:suppressAutoHyphens/>
        <w:spacing w:line="288" w:lineRule="auto"/>
        <w:jc w:val="center"/>
        <w:rPr>
          <w:b/>
          <w:bCs/>
          <w:sz w:val="24"/>
          <w:szCs w:val="24"/>
        </w:rPr>
      </w:pPr>
      <w:r w:rsidRPr="00470901">
        <w:rPr>
          <w:b/>
          <w:bCs/>
          <w:sz w:val="24"/>
          <w:szCs w:val="24"/>
        </w:rPr>
        <w:t>Gulbenes novada pašvaldības nekustamā īpašuma –</w:t>
      </w:r>
    </w:p>
    <w:p w:rsidR="00470901" w:rsidRPr="00470901" w:rsidRDefault="00470901" w:rsidP="00470901">
      <w:pPr>
        <w:widowControl w:val="0"/>
        <w:suppressAutoHyphens/>
        <w:spacing w:line="288" w:lineRule="auto"/>
        <w:jc w:val="center"/>
        <w:rPr>
          <w:b/>
          <w:bCs/>
          <w:sz w:val="24"/>
          <w:szCs w:val="24"/>
        </w:rPr>
      </w:pPr>
      <w:r w:rsidRPr="00470901">
        <w:rPr>
          <w:b/>
          <w:bCs/>
          <w:sz w:val="24"/>
          <w:szCs w:val="24"/>
        </w:rPr>
        <w:t>Rankas pagastā ar nosaukumu “Sējēju laukums”,</w:t>
      </w:r>
    </w:p>
    <w:p w:rsidR="00470901" w:rsidRPr="00470901" w:rsidRDefault="00470901" w:rsidP="00470901">
      <w:pPr>
        <w:widowControl w:val="0"/>
        <w:suppressAutoHyphens/>
        <w:spacing w:line="288" w:lineRule="auto"/>
        <w:jc w:val="center"/>
        <w:rPr>
          <w:b/>
          <w:bCs/>
          <w:sz w:val="24"/>
          <w:szCs w:val="24"/>
        </w:rPr>
      </w:pPr>
      <w:r w:rsidRPr="00470901">
        <w:rPr>
          <w:b/>
          <w:bCs/>
          <w:sz w:val="24"/>
          <w:szCs w:val="24"/>
        </w:rPr>
        <w:t>TREŠĀS IZSOLES NOTEIKUMI</w:t>
      </w:r>
    </w:p>
    <w:p w:rsidR="00470901" w:rsidRPr="00470901" w:rsidRDefault="00470901" w:rsidP="00470901">
      <w:pPr>
        <w:widowControl w:val="0"/>
        <w:suppressAutoHyphens/>
        <w:spacing w:line="288" w:lineRule="auto"/>
        <w:jc w:val="center"/>
        <w:rPr>
          <w:b/>
          <w:bCs/>
          <w:sz w:val="24"/>
          <w:szCs w:val="24"/>
        </w:rPr>
      </w:pPr>
    </w:p>
    <w:p w:rsidR="00470901" w:rsidRPr="00470901" w:rsidRDefault="00470901" w:rsidP="00470901">
      <w:pPr>
        <w:widowControl w:val="0"/>
        <w:numPr>
          <w:ilvl w:val="0"/>
          <w:numId w:val="55"/>
        </w:numPr>
        <w:tabs>
          <w:tab w:val="left" w:pos="426"/>
        </w:tabs>
        <w:suppressAutoHyphens/>
        <w:autoSpaceDN w:val="0"/>
        <w:spacing w:after="200" w:line="360" w:lineRule="auto"/>
        <w:ind w:left="0" w:firstLine="567"/>
        <w:jc w:val="both"/>
        <w:rPr>
          <w:rFonts w:eastAsia="Calibri" w:cs="Arial"/>
          <w:color w:val="000000"/>
          <w:kern w:val="3"/>
          <w:sz w:val="24"/>
          <w:szCs w:val="24"/>
          <w:lang w:eastAsia="en-US" w:bidi="hi-IN"/>
        </w:rPr>
      </w:pPr>
      <w:r w:rsidRPr="00470901">
        <w:rPr>
          <w:rFonts w:eastAsia="Calibri" w:cs="Arial"/>
          <w:color w:val="000000"/>
          <w:kern w:val="3"/>
          <w:sz w:val="24"/>
          <w:szCs w:val="24"/>
          <w:lang w:eastAsia="en-US" w:bidi="hi-IN"/>
        </w:rPr>
        <w:t xml:space="preserve">Šie noteikumi nosaka kārtību, kādā tiks rīkota otrā mutiskā atklātā izsole Gulbenes novada pašvaldības </w:t>
      </w:r>
      <w:r w:rsidRPr="00470901">
        <w:rPr>
          <w:rFonts w:eastAsia="SimSun" w:cs="Arial"/>
          <w:color w:val="00000A"/>
          <w:kern w:val="3"/>
          <w:sz w:val="24"/>
          <w:szCs w:val="24"/>
          <w:lang w:eastAsia="zh-CN" w:bidi="hi-IN"/>
        </w:rPr>
        <w:t xml:space="preserve">nekustamā īpašuma </w:t>
      </w:r>
      <w:r w:rsidRPr="00470901">
        <w:rPr>
          <w:rFonts w:eastAsia="Calibri" w:cs="Arial"/>
          <w:kern w:val="3"/>
          <w:sz w:val="24"/>
          <w:szCs w:val="24"/>
          <w:lang w:eastAsia="en-US" w:bidi="hi-IN"/>
        </w:rPr>
        <w:t xml:space="preserve">Rankas pagastā ar nosaukumu “Sējēju laukums”, kadastra numurs 5084 008 0496, </w:t>
      </w:r>
      <w:r w:rsidRPr="00470901">
        <w:rPr>
          <w:rFonts w:eastAsia="Calibri" w:cs="Arial"/>
          <w:color w:val="000000"/>
          <w:kern w:val="3"/>
          <w:sz w:val="24"/>
          <w:szCs w:val="24"/>
          <w:lang w:eastAsia="en-US" w:bidi="hi-IN"/>
        </w:rPr>
        <w:t>(turpmāk – OBJEKTS) pircēja noteikšanai saskaņā ar likumu “Par pašvaldībām” un Publiskas personas mantas atsavināšanas likumu.</w:t>
      </w:r>
    </w:p>
    <w:p w:rsidR="00470901" w:rsidRPr="00470901" w:rsidRDefault="00470901" w:rsidP="00470901">
      <w:pPr>
        <w:numPr>
          <w:ilvl w:val="0"/>
          <w:numId w:val="55"/>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OBJEKTA izsoli veic Gulbenes novada domes izveidotā Īpašuma novērtēšanas un izsoļu komisija.</w:t>
      </w:r>
    </w:p>
    <w:p w:rsidR="00470901" w:rsidRPr="00470901" w:rsidRDefault="00470901" w:rsidP="00470901">
      <w:pPr>
        <w:numPr>
          <w:ilvl w:val="0"/>
          <w:numId w:val="55"/>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Izsoles komisijas locekļi nevar būt OBJEKTA pircēji, kā arī nevar pirkt OBJEKTU citu personu uzdevumā.</w:t>
      </w:r>
    </w:p>
    <w:p w:rsidR="00470901" w:rsidRPr="00470901" w:rsidRDefault="00470901" w:rsidP="00470901">
      <w:pPr>
        <w:numPr>
          <w:ilvl w:val="0"/>
          <w:numId w:val="55"/>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Ziņas par izsolē pārdodamo OBJEKTU:</w:t>
      </w:r>
    </w:p>
    <w:p w:rsidR="00470901" w:rsidRPr="00470901" w:rsidRDefault="00470901" w:rsidP="00470901">
      <w:pPr>
        <w:widowControl w:val="0"/>
        <w:numPr>
          <w:ilvl w:val="1"/>
          <w:numId w:val="56"/>
        </w:numPr>
        <w:tabs>
          <w:tab w:val="left" w:pos="993"/>
        </w:tabs>
        <w:suppressAutoHyphens/>
        <w:autoSpaceDN w:val="0"/>
        <w:spacing w:after="200" w:line="360" w:lineRule="auto"/>
        <w:ind w:left="0" w:firstLine="567"/>
        <w:jc w:val="both"/>
        <w:rPr>
          <w:rFonts w:eastAsia="Calibri" w:cs="Arial"/>
          <w:color w:val="000000"/>
          <w:kern w:val="3"/>
          <w:sz w:val="24"/>
          <w:szCs w:val="24"/>
          <w:lang w:eastAsia="en-US" w:bidi="hi-IN"/>
        </w:rPr>
      </w:pPr>
      <w:r w:rsidRPr="00470901">
        <w:rPr>
          <w:rFonts w:eastAsia="Calibri" w:cs="Arial"/>
          <w:color w:val="000000"/>
          <w:kern w:val="3"/>
          <w:sz w:val="24"/>
          <w:szCs w:val="24"/>
          <w:lang w:eastAsia="en-US" w:bidi="hi-IN"/>
        </w:rPr>
        <w:t xml:space="preserve">OBJEKTS – Gulbenes novada pašvaldības nekustamais īpašums </w:t>
      </w:r>
      <w:r w:rsidRPr="00470901">
        <w:rPr>
          <w:rFonts w:eastAsia="Calibri" w:cs="Arial"/>
          <w:kern w:val="3"/>
          <w:sz w:val="24"/>
          <w:szCs w:val="24"/>
          <w:lang w:eastAsia="en-US" w:bidi="hi-IN"/>
        </w:rPr>
        <w:t xml:space="preserve">Rankas pagastā ar nosaukumu “Sējēju laukums”, kadastra numurs 5084 008 0496, kas sastāv no zemes vienības ar kadastra apzīmējumu 5084 008 0323, 1,0087 ha platībā. </w:t>
      </w:r>
      <w:r w:rsidRPr="00470901">
        <w:rPr>
          <w:rFonts w:eastAsia="Calibri" w:cs="Arial"/>
          <w:color w:val="000000"/>
          <w:kern w:val="3"/>
          <w:sz w:val="24"/>
          <w:szCs w:val="24"/>
          <w:lang w:eastAsia="en-US" w:bidi="hi-IN"/>
        </w:rPr>
        <w:t>Objekta atrašanās vieta un izvietojums atspoguļoti izsoles noteikumiem pievienotajā zemes robežu, situācijas un apgrūtinājumu plānā.</w:t>
      </w:r>
      <w:r w:rsidRPr="00470901">
        <w:rPr>
          <w:rFonts w:eastAsia="Calibri" w:cs="Arial"/>
          <w:kern w:val="3"/>
          <w:sz w:val="24"/>
          <w:szCs w:val="24"/>
          <w:lang w:eastAsia="en-US" w:bidi="hi-IN"/>
        </w:rPr>
        <w:t xml:space="preserve"> </w:t>
      </w:r>
    </w:p>
    <w:p w:rsidR="00470901" w:rsidRPr="00470901" w:rsidRDefault="00470901" w:rsidP="00470901">
      <w:pPr>
        <w:widowControl w:val="0"/>
        <w:numPr>
          <w:ilvl w:val="1"/>
          <w:numId w:val="56"/>
        </w:numPr>
        <w:tabs>
          <w:tab w:val="left" w:pos="993"/>
        </w:tabs>
        <w:suppressAutoHyphens/>
        <w:autoSpaceDN w:val="0"/>
        <w:spacing w:after="200" w:line="360" w:lineRule="auto"/>
        <w:ind w:left="0" w:firstLine="567"/>
        <w:jc w:val="both"/>
        <w:rPr>
          <w:rFonts w:eastAsia="Calibri" w:cs="Arial"/>
          <w:color w:val="000000"/>
          <w:kern w:val="3"/>
          <w:sz w:val="24"/>
          <w:szCs w:val="24"/>
          <w:lang w:eastAsia="en-US" w:bidi="hi-IN"/>
        </w:rPr>
      </w:pPr>
      <w:r w:rsidRPr="00470901">
        <w:rPr>
          <w:rFonts w:eastAsia="Calibri" w:cs="Arial"/>
          <w:color w:val="000000"/>
          <w:kern w:val="3"/>
          <w:sz w:val="24"/>
          <w:szCs w:val="24"/>
          <w:lang w:eastAsia="en-US" w:bidi="hi-IN"/>
        </w:rPr>
        <w:t xml:space="preserve">OBJEKTA sākumcena ir </w:t>
      </w:r>
      <w:r w:rsidRPr="00470901">
        <w:rPr>
          <w:rFonts w:eastAsia="Calibri" w:cs="Arial"/>
          <w:kern w:val="3"/>
          <w:sz w:val="24"/>
          <w:szCs w:val="24"/>
          <w:lang w:eastAsia="en-US" w:bidi="hi-IN"/>
        </w:rPr>
        <w:t xml:space="preserve">3000 EUR (trīs tūkstoši </w:t>
      </w:r>
      <w:proofErr w:type="spellStart"/>
      <w:r w:rsidRPr="00470901">
        <w:rPr>
          <w:rFonts w:eastAsia="Calibri" w:cs="Arial"/>
          <w:i/>
          <w:kern w:val="3"/>
          <w:sz w:val="24"/>
          <w:szCs w:val="24"/>
          <w:lang w:eastAsia="en-US" w:bidi="hi-IN"/>
        </w:rPr>
        <w:t>euro</w:t>
      </w:r>
      <w:proofErr w:type="spellEnd"/>
      <w:r w:rsidRPr="00470901">
        <w:rPr>
          <w:rFonts w:eastAsia="Calibri" w:cs="Arial"/>
          <w:kern w:val="3"/>
          <w:sz w:val="24"/>
          <w:szCs w:val="24"/>
          <w:lang w:eastAsia="en-US" w:bidi="hi-IN"/>
        </w:rPr>
        <w:t>).</w:t>
      </w:r>
    </w:p>
    <w:p w:rsidR="00470901" w:rsidRPr="00470901" w:rsidRDefault="00470901" w:rsidP="00470901">
      <w:pPr>
        <w:numPr>
          <w:ilvl w:val="1"/>
          <w:numId w:val="56"/>
        </w:numPr>
        <w:tabs>
          <w:tab w:val="left" w:pos="993"/>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OBJEKTS ir Gulbenes novada pašvaldības īpašums. Tas reģistrēts Vidzemes rajona tiesas Zemesgrāmatu nodaļas Rankas pagasta zemesgrāmatas nodalījumā Nr.100000586053</w:t>
      </w:r>
      <w:r w:rsidRPr="00470901">
        <w:rPr>
          <w:rFonts w:eastAsia="Calibri"/>
          <w:sz w:val="24"/>
          <w:szCs w:val="24"/>
          <w:lang w:eastAsia="en-US"/>
        </w:rPr>
        <w:t>.</w:t>
      </w:r>
    </w:p>
    <w:p w:rsidR="00470901" w:rsidRPr="00470901" w:rsidRDefault="00470901" w:rsidP="00470901">
      <w:pPr>
        <w:numPr>
          <w:ilvl w:val="1"/>
          <w:numId w:val="56"/>
        </w:numPr>
        <w:tabs>
          <w:tab w:val="left" w:pos="993"/>
        </w:tabs>
        <w:spacing w:after="200" w:line="360" w:lineRule="auto"/>
        <w:ind w:left="0" w:firstLine="567"/>
        <w:jc w:val="both"/>
        <w:rPr>
          <w:rFonts w:eastAsia="Calibri"/>
          <w:color w:val="000000"/>
          <w:sz w:val="24"/>
          <w:szCs w:val="24"/>
          <w:lang w:eastAsia="en-US"/>
        </w:rPr>
      </w:pPr>
      <w:r w:rsidRPr="00470901">
        <w:rPr>
          <w:rFonts w:eastAsia="Calibri"/>
          <w:sz w:val="24"/>
          <w:szCs w:val="24"/>
          <w:lang w:eastAsia="en-US"/>
        </w:rPr>
        <w:t>Pirmpirkuma tiesību uz OBJEKTA iegādi nav.</w:t>
      </w:r>
    </w:p>
    <w:p w:rsidR="00470901" w:rsidRPr="00470901" w:rsidRDefault="00470901" w:rsidP="00470901">
      <w:pPr>
        <w:numPr>
          <w:ilvl w:val="0"/>
          <w:numId w:val="56"/>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lastRenderedPageBreak/>
        <w:t xml:space="preserve">Izsoles veids – atklāta mutiska izsole ar augšupejošu soli. Maksāšanas līdzeklis 100% </w:t>
      </w:r>
      <w:proofErr w:type="spellStart"/>
      <w:r w:rsidRPr="00470901">
        <w:rPr>
          <w:rFonts w:eastAsia="Calibri"/>
          <w:i/>
          <w:color w:val="000000"/>
          <w:sz w:val="24"/>
          <w:szCs w:val="24"/>
          <w:lang w:eastAsia="en-US"/>
        </w:rPr>
        <w:t>euro</w:t>
      </w:r>
      <w:proofErr w:type="spellEnd"/>
      <w:r w:rsidRPr="00470901">
        <w:rPr>
          <w:rFonts w:eastAsia="Calibri"/>
          <w:color w:val="000000"/>
          <w:sz w:val="24"/>
          <w:szCs w:val="24"/>
          <w:lang w:eastAsia="en-US"/>
        </w:rPr>
        <w:t xml:space="preserve"> (</w:t>
      </w:r>
      <w:smartTag w:uri="schemas-tilde-lv/tildestengine" w:element="currency2">
        <w:smartTagPr>
          <w:attr w:name="currency_text" w:val="EUR"/>
          <w:attr w:name="currency_value" w:val="1"/>
          <w:attr w:name="currency_key" w:val="EUR"/>
          <w:attr w:name="currency_id" w:val="16"/>
        </w:smartTagPr>
        <w:r w:rsidRPr="00470901">
          <w:rPr>
            <w:rFonts w:eastAsia="Calibri"/>
            <w:color w:val="000000"/>
            <w:sz w:val="24"/>
            <w:szCs w:val="24"/>
            <w:lang w:eastAsia="en-US"/>
          </w:rPr>
          <w:t>EUR</w:t>
        </w:r>
      </w:smartTag>
      <w:r w:rsidRPr="00470901">
        <w:rPr>
          <w:rFonts w:eastAsia="Calibri"/>
          <w:color w:val="000000"/>
          <w:sz w:val="24"/>
          <w:szCs w:val="24"/>
          <w:lang w:eastAsia="en-US"/>
        </w:rPr>
        <w:t>).</w:t>
      </w:r>
    </w:p>
    <w:p w:rsidR="00470901" w:rsidRPr="00470901" w:rsidRDefault="00470901" w:rsidP="00470901">
      <w:pPr>
        <w:numPr>
          <w:ilvl w:val="0"/>
          <w:numId w:val="56"/>
        </w:numPr>
        <w:tabs>
          <w:tab w:val="left" w:pos="142"/>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Sludinājums par objekta pārdošanu izsolē tiek publicēts Gulbenes novada pašvaldības bezmaksas izdevumā “Gulbenes novada ziņas”, oficiālajā izdevumā “Latvijas Vēstnesis” un Gulbenes novada mājaslapā www.gulbene.lv. </w:t>
      </w:r>
    </w:p>
    <w:p w:rsidR="00470901" w:rsidRPr="00470901" w:rsidRDefault="00470901" w:rsidP="00470901">
      <w:pPr>
        <w:numPr>
          <w:ilvl w:val="0"/>
          <w:numId w:val="56"/>
        </w:numPr>
        <w:tabs>
          <w:tab w:val="left" w:pos="142"/>
        </w:tabs>
        <w:spacing w:after="200" w:line="360" w:lineRule="auto"/>
        <w:ind w:left="0" w:firstLine="567"/>
        <w:jc w:val="both"/>
        <w:rPr>
          <w:rFonts w:eastAsia="Calibri"/>
          <w:color w:val="000000"/>
          <w:sz w:val="24"/>
          <w:szCs w:val="24"/>
          <w:lang w:eastAsia="en-US"/>
        </w:rPr>
      </w:pPr>
      <w:r w:rsidRPr="00470901">
        <w:rPr>
          <w:rFonts w:eastAsia="Calibri"/>
          <w:sz w:val="24"/>
          <w:szCs w:val="24"/>
          <w:lang w:eastAsia="en-US"/>
        </w:rPr>
        <w:t xml:space="preserve">Izsole notiks </w:t>
      </w:r>
      <w:r w:rsidRPr="00470901">
        <w:rPr>
          <w:rFonts w:eastAsia="Calibri"/>
          <w:b/>
          <w:sz w:val="24"/>
          <w:szCs w:val="24"/>
          <w:lang w:eastAsia="en-US"/>
        </w:rPr>
        <w:t>2020.gada 16.janvārī plkst.10.15</w:t>
      </w:r>
      <w:r w:rsidRPr="00470901">
        <w:rPr>
          <w:rFonts w:eastAsia="Calibri"/>
          <w:sz w:val="24"/>
          <w:szCs w:val="24"/>
          <w:lang w:eastAsia="en-US"/>
        </w:rPr>
        <w:t xml:space="preserve"> </w:t>
      </w:r>
      <w:r w:rsidRPr="00470901">
        <w:rPr>
          <w:rFonts w:eastAsia="Calibri"/>
          <w:color w:val="000000"/>
          <w:sz w:val="24"/>
          <w:szCs w:val="24"/>
          <w:lang w:eastAsia="en-US"/>
        </w:rPr>
        <w:t>Gulbenes novada pašvaldībā, Ābeļu ielā 2, Gulbenē, 2.stāva zālē.</w:t>
      </w:r>
    </w:p>
    <w:p w:rsidR="00470901" w:rsidRPr="00470901" w:rsidRDefault="00470901" w:rsidP="00470901">
      <w:pPr>
        <w:numPr>
          <w:ilvl w:val="0"/>
          <w:numId w:val="56"/>
        </w:numPr>
        <w:tabs>
          <w:tab w:val="left" w:pos="142"/>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Drošības nauda tiek noteikta 10% apmērā no izsoles nosacītās cenas, t.i. 300 EUR (trīs simti </w:t>
      </w:r>
      <w:proofErr w:type="spellStart"/>
      <w:r w:rsidRPr="00470901">
        <w:rPr>
          <w:rFonts w:eastAsia="Calibri"/>
          <w:i/>
          <w:color w:val="000000"/>
          <w:sz w:val="24"/>
          <w:szCs w:val="24"/>
          <w:lang w:eastAsia="en-US"/>
        </w:rPr>
        <w:t>euro</w:t>
      </w:r>
      <w:proofErr w:type="spellEnd"/>
      <w:r w:rsidRPr="00470901">
        <w:rPr>
          <w:rFonts w:eastAsia="Calibri"/>
          <w:color w:val="000000"/>
          <w:sz w:val="24"/>
          <w:szCs w:val="24"/>
          <w:lang w:eastAsia="en-US"/>
        </w:rPr>
        <w:t>), kas iemaksājama Gulbenes novada pašvaldības, reģistrācijas Nr.90009116327, kontā Nr.LV81UNLA0050019845884, AS „SEB banka”.</w:t>
      </w:r>
    </w:p>
    <w:p w:rsidR="00470901" w:rsidRPr="00470901" w:rsidRDefault="00470901" w:rsidP="00470901">
      <w:pPr>
        <w:widowControl w:val="0"/>
        <w:numPr>
          <w:ilvl w:val="0"/>
          <w:numId w:val="56"/>
        </w:numPr>
        <w:tabs>
          <w:tab w:val="left" w:pos="142"/>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Par izsoles dalībnieku var kļūt maksātspējīgas juridiskas personas, kā arī fiziskas personas, kuras atbilst likuma “Par zemes privatizāciju lauku apvidos” 28.panta pirmajā daļā izvirzītajām prasībām darījuma subjektam, iemaksājušas izsoles nodrošinājuma maksu, noteiktajā termiņā iesniegušas pieteikumu uz šo izsoli un izpildījušas visus izsoles priekšnoteikumus. </w:t>
      </w:r>
    </w:p>
    <w:p w:rsidR="00470901" w:rsidRPr="00470901" w:rsidRDefault="00470901" w:rsidP="00470901">
      <w:pPr>
        <w:widowControl w:val="0"/>
        <w:numPr>
          <w:ilvl w:val="0"/>
          <w:numId w:val="56"/>
        </w:numPr>
        <w:tabs>
          <w:tab w:val="left" w:pos="142"/>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Lai reģistrētos par izsoles dalībnieku:</w:t>
      </w:r>
    </w:p>
    <w:p w:rsidR="00470901" w:rsidRPr="00470901" w:rsidRDefault="00470901" w:rsidP="00470901">
      <w:pPr>
        <w:widowControl w:val="0"/>
        <w:numPr>
          <w:ilvl w:val="1"/>
          <w:numId w:val="56"/>
        </w:numPr>
        <w:tabs>
          <w:tab w:val="left" w:pos="142"/>
          <w:tab w:val="left" w:pos="993"/>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fiziskai personai jāuzrāda personu apliecinošs dokuments (pase vai personas apliecība) un jāiesniedz šādi dokumenti:</w:t>
      </w:r>
    </w:p>
    <w:p w:rsidR="00470901" w:rsidRPr="00470901" w:rsidRDefault="00470901" w:rsidP="00470901">
      <w:pPr>
        <w:numPr>
          <w:ilvl w:val="2"/>
          <w:numId w:val="56"/>
        </w:numPr>
        <w:tabs>
          <w:tab w:val="left" w:pos="142"/>
          <w:tab w:val="left" w:pos="1701"/>
        </w:tabs>
        <w:spacing w:after="200" w:line="360" w:lineRule="auto"/>
        <w:ind w:leftChars="415" w:left="830" w:firstLine="567"/>
        <w:jc w:val="both"/>
        <w:rPr>
          <w:rFonts w:eastAsia="Calibri"/>
          <w:color w:val="000000"/>
          <w:sz w:val="24"/>
          <w:szCs w:val="24"/>
          <w:lang w:eastAsia="en-US"/>
        </w:rPr>
      </w:pPr>
      <w:r w:rsidRPr="00470901">
        <w:rPr>
          <w:rFonts w:eastAsia="Calibri"/>
          <w:color w:val="000000"/>
          <w:sz w:val="24"/>
          <w:szCs w:val="24"/>
          <w:lang w:eastAsia="en-US"/>
        </w:rPr>
        <w:t>izziņa no pašvaldības, kurā persona deklarējusi savu dzīvesvietu, par parādsaistību neesamību;</w:t>
      </w:r>
    </w:p>
    <w:p w:rsidR="00470901" w:rsidRPr="00470901" w:rsidRDefault="00470901" w:rsidP="00470901">
      <w:pPr>
        <w:numPr>
          <w:ilvl w:val="2"/>
          <w:numId w:val="56"/>
        </w:numPr>
        <w:tabs>
          <w:tab w:val="left" w:pos="142"/>
          <w:tab w:val="left" w:pos="1701"/>
        </w:tabs>
        <w:spacing w:after="200" w:line="360" w:lineRule="auto"/>
        <w:ind w:leftChars="415" w:left="830" w:firstLine="567"/>
        <w:jc w:val="both"/>
        <w:rPr>
          <w:rFonts w:eastAsia="Calibri"/>
          <w:color w:val="000000"/>
          <w:sz w:val="24"/>
          <w:szCs w:val="24"/>
          <w:lang w:eastAsia="en-US"/>
        </w:rPr>
      </w:pPr>
      <w:r w:rsidRPr="00470901">
        <w:rPr>
          <w:rFonts w:eastAsia="Calibri"/>
          <w:color w:val="000000"/>
          <w:sz w:val="24"/>
          <w:szCs w:val="24"/>
          <w:lang w:eastAsia="en-US"/>
        </w:rPr>
        <w:t>kvīts par drošības naudas samaksu.</w:t>
      </w:r>
    </w:p>
    <w:p w:rsidR="00470901" w:rsidRPr="00470901" w:rsidRDefault="00470901" w:rsidP="00470901">
      <w:pPr>
        <w:tabs>
          <w:tab w:val="left" w:pos="142"/>
        </w:tabs>
        <w:spacing w:line="360" w:lineRule="auto"/>
        <w:ind w:firstLine="567"/>
        <w:jc w:val="both"/>
        <w:rPr>
          <w:rFonts w:eastAsia="Calibri"/>
          <w:sz w:val="24"/>
          <w:szCs w:val="24"/>
          <w:lang w:eastAsia="en-US"/>
        </w:rPr>
      </w:pPr>
      <w:r w:rsidRPr="00470901">
        <w:rPr>
          <w:rFonts w:eastAsia="Calibri"/>
          <w:sz w:val="24"/>
          <w:szCs w:val="24"/>
          <w:lang w:eastAsia="en-US"/>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470901" w:rsidRPr="00470901" w:rsidRDefault="00470901" w:rsidP="00470901">
      <w:pPr>
        <w:numPr>
          <w:ilvl w:val="1"/>
          <w:numId w:val="56"/>
        </w:numPr>
        <w:tabs>
          <w:tab w:val="left" w:pos="142"/>
          <w:tab w:val="left" w:pos="993"/>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juridiskai personai, kā arī personālsabiedrībai jāiesniedz šādi dokumenti:</w:t>
      </w:r>
    </w:p>
    <w:p w:rsidR="00470901" w:rsidRPr="00470901" w:rsidRDefault="00470901" w:rsidP="00470901">
      <w:pPr>
        <w:numPr>
          <w:ilvl w:val="2"/>
          <w:numId w:val="56"/>
        </w:numPr>
        <w:tabs>
          <w:tab w:val="left" w:pos="142"/>
          <w:tab w:val="left" w:pos="1701"/>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attiecīgās institūcijas pilnvarojums iesniegt pieteikumu dalībai izsolē un pilnvarojums pārstāvībai izsolē (ja to nedara pārvaldes institūcija (amatpersona));</w:t>
      </w:r>
    </w:p>
    <w:p w:rsidR="00470901" w:rsidRPr="00470901" w:rsidRDefault="00470901" w:rsidP="00470901">
      <w:pPr>
        <w:numPr>
          <w:ilvl w:val="2"/>
          <w:numId w:val="56"/>
        </w:numPr>
        <w:tabs>
          <w:tab w:val="left" w:pos="142"/>
          <w:tab w:val="left" w:pos="1701"/>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kvīts par drošības naudas samaksu.</w:t>
      </w:r>
    </w:p>
    <w:p w:rsidR="00470901" w:rsidRPr="00470901" w:rsidRDefault="00470901" w:rsidP="00470901">
      <w:pPr>
        <w:tabs>
          <w:tab w:val="left" w:pos="142"/>
        </w:tabs>
        <w:spacing w:line="360" w:lineRule="auto"/>
        <w:ind w:firstLine="567"/>
        <w:jc w:val="both"/>
        <w:rPr>
          <w:rFonts w:eastAsia="Calibri"/>
          <w:sz w:val="24"/>
          <w:szCs w:val="24"/>
          <w:lang w:eastAsia="en-US"/>
        </w:rPr>
      </w:pPr>
      <w:r w:rsidRPr="00470901">
        <w:rPr>
          <w:rFonts w:eastAsia="Calibri"/>
          <w:sz w:val="24"/>
          <w:szCs w:val="24"/>
          <w:lang w:eastAsia="en-US"/>
        </w:rPr>
        <w:t>Pirms pretendenta reģistrēšanas izsoles dalībnieku sarakstā Īpašuma novērtēšanas un izsoļu komisija attiecībā uz juridisku personu pārbaudīs informāciju:</w:t>
      </w:r>
    </w:p>
    <w:p w:rsidR="00470901" w:rsidRPr="00470901" w:rsidRDefault="00470901" w:rsidP="00470901">
      <w:pPr>
        <w:tabs>
          <w:tab w:val="left" w:pos="142"/>
        </w:tabs>
        <w:spacing w:line="360" w:lineRule="auto"/>
        <w:ind w:firstLine="567"/>
        <w:jc w:val="both"/>
        <w:rPr>
          <w:rFonts w:eastAsia="Calibri"/>
          <w:sz w:val="24"/>
          <w:szCs w:val="24"/>
          <w:lang w:eastAsia="en-US"/>
        </w:rPr>
      </w:pPr>
      <w:r w:rsidRPr="00470901">
        <w:rPr>
          <w:rFonts w:eastAsia="Calibri"/>
          <w:sz w:val="24"/>
          <w:szCs w:val="24"/>
          <w:lang w:eastAsia="en-US"/>
        </w:rPr>
        <w:lastRenderedPageBreak/>
        <w:t xml:space="preserve">– par </w:t>
      </w:r>
      <w:r w:rsidRPr="00470901">
        <w:rPr>
          <w:rFonts w:eastAsia="Calibri"/>
          <w:color w:val="000000"/>
          <w:sz w:val="24"/>
          <w:szCs w:val="24"/>
          <w:lang w:eastAsia="en-US"/>
        </w:rPr>
        <w:t>attiecīgo juridisko personu, pārvaldes institūciju (amatpersonu) kompetences apjomu</w:t>
      </w:r>
      <w:r w:rsidRPr="00470901">
        <w:rPr>
          <w:rFonts w:eastAsia="Calibri"/>
          <w:sz w:val="24"/>
          <w:szCs w:val="24"/>
          <w:lang w:eastAsia="en-US"/>
        </w:rPr>
        <w:t>, iegūstot izziņu Latvijas Republikas Uzņēmumu reģistra datubāzē. Faktu, ka informācija iegūta minētajā datubāzē, apliecina izdruka no šīs datubāzes;</w:t>
      </w:r>
    </w:p>
    <w:p w:rsidR="00470901" w:rsidRPr="00470901" w:rsidRDefault="00470901" w:rsidP="00470901">
      <w:pPr>
        <w:tabs>
          <w:tab w:val="left" w:pos="142"/>
        </w:tabs>
        <w:spacing w:line="360" w:lineRule="auto"/>
        <w:ind w:firstLine="567"/>
        <w:jc w:val="both"/>
        <w:rPr>
          <w:rFonts w:eastAsia="Calibri"/>
          <w:sz w:val="24"/>
          <w:szCs w:val="24"/>
          <w:lang w:eastAsia="en-US"/>
        </w:rPr>
      </w:pPr>
      <w:r w:rsidRPr="00470901">
        <w:rPr>
          <w:rFonts w:eastAsia="Calibri"/>
          <w:sz w:val="24"/>
          <w:szCs w:val="24"/>
          <w:lang w:eastAsia="en-US"/>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470901" w:rsidRPr="00470901" w:rsidRDefault="00470901" w:rsidP="00470901">
      <w:pPr>
        <w:numPr>
          <w:ilvl w:val="0"/>
          <w:numId w:val="56"/>
        </w:numPr>
        <w:tabs>
          <w:tab w:val="left" w:pos="142"/>
        </w:tabs>
        <w:spacing w:after="200" w:line="360" w:lineRule="auto"/>
        <w:ind w:left="0" w:firstLine="567"/>
        <w:jc w:val="both"/>
        <w:rPr>
          <w:rFonts w:eastAsia="Calibri"/>
          <w:color w:val="000000"/>
          <w:sz w:val="24"/>
          <w:szCs w:val="24"/>
          <w:lang w:eastAsia="en-US"/>
        </w:rPr>
      </w:pPr>
      <w:smartTag w:uri="schemas-tilde-lv/tildestengine" w:element="veidnes">
        <w:smartTagPr>
          <w:attr w:name="id" w:val="-1"/>
          <w:attr w:name="baseform" w:val="Pieteikums"/>
          <w:attr w:name="text" w:val="Pieteikums"/>
        </w:smartTagPr>
        <w:r w:rsidRPr="00470901">
          <w:rPr>
            <w:rFonts w:eastAsia="Calibri"/>
            <w:color w:val="000000"/>
            <w:sz w:val="24"/>
            <w:szCs w:val="24"/>
            <w:lang w:eastAsia="en-US"/>
          </w:rPr>
          <w:t>Pieteikums</w:t>
        </w:r>
      </w:smartTag>
      <w:r w:rsidRPr="00470901">
        <w:rPr>
          <w:rFonts w:eastAsia="Calibri"/>
          <w:color w:val="000000"/>
          <w:sz w:val="24"/>
          <w:szCs w:val="24"/>
          <w:lang w:eastAsia="en-US"/>
        </w:rPr>
        <w:t xml:space="preserve"> par piedalīšanos izsolē kopā ar </w:t>
      </w:r>
      <w:r w:rsidRPr="00470901">
        <w:rPr>
          <w:rFonts w:eastAsia="Calibri"/>
          <w:sz w:val="24"/>
          <w:szCs w:val="24"/>
          <w:lang w:eastAsia="en-US"/>
        </w:rPr>
        <w:t>šo noteikumu 10.punktā minēt</w:t>
      </w:r>
      <w:r w:rsidRPr="00470901">
        <w:rPr>
          <w:rFonts w:eastAsia="Calibri"/>
          <w:color w:val="000000"/>
          <w:sz w:val="24"/>
          <w:szCs w:val="24"/>
          <w:lang w:eastAsia="en-US"/>
        </w:rPr>
        <w:t xml:space="preserve">ajiem dokumentiem iesniedzams Gulbenes novada pašvaldībā Ābeļu ielā 2, Gulbenē, 323.kabinetā, no pirmā sludinājuma publicēšanas dienas lapā </w:t>
      </w:r>
      <w:r w:rsidRPr="00470901">
        <w:rPr>
          <w:rFonts w:eastAsia="Calibri"/>
          <w:b/>
          <w:color w:val="000000"/>
          <w:sz w:val="24"/>
          <w:szCs w:val="24"/>
          <w:lang w:eastAsia="en-US"/>
        </w:rPr>
        <w:t xml:space="preserve">līdz </w:t>
      </w:r>
      <w:r w:rsidRPr="00470901">
        <w:rPr>
          <w:rFonts w:eastAsia="Calibri"/>
          <w:b/>
          <w:sz w:val="24"/>
          <w:szCs w:val="24"/>
          <w:lang w:eastAsia="en-US"/>
        </w:rPr>
        <w:t>2020.gada 14.janvārim plkst.15.00</w:t>
      </w:r>
      <w:r w:rsidRPr="00470901">
        <w:rPr>
          <w:rFonts w:eastAsia="Calibri"/>
          <w:sz w:val="24"/>
          <w:szCs w:val="24"/>
          <w:lang w:eastAsia="en-US"/>
        </w:rPr>
        <w:t>.</w:t>
      </w:r>
    </w:p>
    <w:p w:rsidR="00470901" w:rsidRPr="00470901" w:rsidRDefault="00470901" w:rsidP="00470901">
      <w:pPr>
        <w:widowControl w:val="0"/>
        <w:numPr>
          <w:ilvl w:val="0"/>
          <w:numId w:val="56"/>
        </w:numPr>
        <w:tabs>
          <w:tab w:val="left" w:pos="142"/>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470901" w:rsidRPr="00470901" w:rsidRDefault="00470901" w:rsidP="00470901">
      <w:pPr>
        <w:widowControl w:val="0"/>
        <w:numPr>
          <w:ilvl w:val="0"/>
          <w:numId w:val="56"/>
        </w:numPr>
        <w:tabs>
          <w:tab w:val="left" w:pos="142"/>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Izsolē var piedalīties, ja </w:t>
      </w:r>
      <w:smartTag w:uri="schemas-tilde-lv/tildestengine" w:element="veidnes">
        <w:smartTagPr>
          <w:attr w:name="text" w:val="Pieteikums"/>
          <w:attr w:name="baseform" w:val="Pieteikums"/>
          <w:attr w:name="id" w:val="-1"/>
        </w:smartTagPr>
        <w:r w:rsidRPr="00470901">
          <w:rPr>
            <w:rFonts w:eastAsia="Calibri"/>
            <w:color w:val="000000"/>
            <w:sz w:val="24"/>
            <w:szCs w:val="24"/>
            <w:lang w:eastAsia="en-US"/>
          </w:rPr>
          <w:t>pieteikums</w:t>
        </w:r>
      </w:smartTag>
      <w:r w:rsidRPr="00470901">
        <w:rPr>
          <w:rFonts w:eastAsia="Calibri"/>
          <w:color w:val="000000"/>
          <w:sz w:val="24"/>
          <w:szCs w:val="24"/>
          <w:lang w:eastAsia="en-US"/>
        </w:rPr>
        <w:t xml:space="preserve"> iesniegts sludinājumā noteiktajā termiņā un izpildīti visi izsoles priekšnoteikumi.</w:t>
      </w:r>
    </w:p>
    <w:p w:rsidR="00470901" w:rsidRPr="00470901" w:rsidRDefault="00470901" w:rsidP="00470901">
      <w:pPr>
        <w:numPr>
          <w:ilvl w:val="0"/>
          <w:numId w:val="56"/>
        </w:numPr>
        <w:tabs>
          <w:tab w:val="left" w:pos="142"/>
        </w:tabs>
        <w:spacing w:after="200" w:line="360" w:lineRule="auto"/>
        <w:ind w:left="0" w:firstLine="567"/>
        <w:jc w:val="both"/>
        <w:rPr>
          <w:rFonts w:eastAsia="Calibri"/>
          <w:color w:val="000000"/>
          <w:sz w:val="24"/>
          <w:szCs w:val="24"/>
          <w:lang w:eastAsia="en-US"/>
        </w:rPr>
      </w:pPr>
      <w:r w:rsidRPr="00470901">
        <w:rPr>
          <w:rFonts w:eastAsia="Calibri"/>
          <w:sz w:val="24"/>
          <w:szCs w:val="24"/>
          <w:lang w:eastAsia="en-US"/>
        </w:rPr>
        <w:t>Izsoles dalībnieks netiek reģistrēts, ja:</w:t>
      </w:r>
    </w:p>
    <w:p w:rsidR="00470901" w:rsidRPr="00470901" w:rsidRDefault="00470901" w:rsidP="00470901">
      <w:pPr>
        <w:numPr>
          <w:ilvl w:val="1"/>
          <w:numId w:val="56"/>
        </w:numPr>
        <w:tabs>
          <w:tab w:val="left" w:pos="142"/>
          <w:tab w:val="left" w:pos="1134"/>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nav iesniegti visi šo noteikumu 10.punktā norādītie dokumenti;</w:t>
      </w:r>
    </w:p>
    <w:p w:rsidR="00470901" w:rsidRPr="00470901" w:rsidRDefault="00470901" w:rsidP="00470901">
      <w:pPr>
        <w:numPr>
          <w:ilvl w:val="1"/>
          <w:numId w:val="56"/>
        </w:numPr>
        <w:tabs>
          <w:tab w:val="left" w:pos="142"/>
          <w:tab w:val="left" w:pos="1134"/>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iesniegtajos dokumentos norādītas nepatiesas ziņas;</w:t>
      </w:r>
    </w:p>
    <w:p w:rsidR="00470901" w:rsidRPr="00470901" w:rsidRDefault="00470901" w:rsidP="00470901">
      <w:pPr>
        <w:numPr>
          <w:ilvl w:val="1"/>
          <w:numId w:val="56"/>
        </w:numPr>
        <w:tabs>
          <w:tab w:val="left" w:pos="142"/>
          <w:tab w:val="left" w:pos="1134"/>
        </w:tabs>
        <w:spacing w:after="200" w:line="360" w:lineRule="auto"/>
        <w:ind w:left="0" w:firstLine="567"/>
        <w:jc w:val="both"/>
        <w:rPr>
          <w:rFonts w:eastAsia="Calibri"/>
          <w:color w:val="000000"/>
          <w:sz w:val="24"/>
          <w:szCs w:val="24"/>
          <w:lang w:eastAsia="en-US"/>
        </w:rPr>
      </w:pPr>
      <w:r w:rsidRPr="00470901">
        <w:rPr>
          <w:rFonts w:eastAsia="Calibri"/>
          <w:sz w:val="24"/>
          <w:szCs w:val="24"/>
          <w:lang w:eastAsia="en-US"/>
        </w:rPr>
        <w:t>pārbaudot Valsts ieņēmumu dienesta administrēto nodokļu (nodevu) parādnieku datubāzē, konstatēta parādu esamība;</w:t>
      </w:r>
    </w:p>
    <w:p w:rsidR="00470901" w:rsidRPr="00470901" w:rsidRDefault="00470901" w:rsidP="00470901">
      <w:pPr>
        <w:numPr>
          <w:ilvl w:val="1"/>
          <w:numId w:val="56"/>
        </w:numPr>
        <w:tabs>
          <w:tab w:val="left" w:pos="142"/>
          <w:tab w:val="left" w:pos="1134"/>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nav iestājies vai ir jau beidzies dalībnieku reģistrācijas termiņš.</w:t>
      </w:r>
    </w:p>
    <w:p w:rsidR="00470901" w:rsidRPr="00470901" w:rsidRDefault="00470901" w:rsidP="00470901">
      <w:pPr>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sz w:val="24"/>
          <w:szCs w:val="24"/>
          <w:lang w:eastAsia="en-US"/>
        </w:rPr>
        <w:t>Starp izsoles dalībniekiem aizliegta vienošanās, kas varētu ietekmēt izsoles rezultātu un gaitu.</w:t>
      </w:r>
    </w:p>
    <w:p w:rsidR="00470901" w:rsidRPr="00470901" w:rsidRDefault="00470901" w:rsidP="00470901">
      <w:pPr>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sz w:val="24"/>
          <w:szCs w:val="24"/>
          <w:lang w:eastAsia="en-US"/>
        </w:rPr>
        <w:t xml:space="preserve">Izsoles dalībniekiem ir tiesības apskatīt izsoles OBJEKTU, sākot no pirmā sludinājuma publicēšanas dienas, saskaņojot to pa tālruni 64470021 (Gulbenes novada Rankas pagasta pārvalde) vai 26667017 (Rankas pagasta pārvaldes vadītājs </w:t>
      </w:r>
      <w:proofErr w:type="spellStart"/>
      <w:r w:rsidRPr="00470901">
        <w:rPr>
          <w:rFonts w:eastAsia="Calibri"/>
          <w:sz w:val="24"/>
          <w:szCs w:val="24"/>
          <w:lang w:eastAsia="en-US"/>
        </w:rPr>
        <w:t>M.Jansons</w:t>
      </w:r>
      <w:proofErr w:type="spellEnd"/>
      <w:r w:rsidRPr="00470901">
        <w:rPr>
          <w:rFonts w:eastAsia="Calibri"/>
          <w:sz w:val="24"/>
          <w:szCs w:val="24"/>
          <w:lang w:eastAsia="en-US"/>
        </w:rPr>
        <w:t>).</w:t>
      </w:r>
    </w:p>
    <w:p w:rsidR="00470901" w:rsidRPr="00470901" w:rsidRDefault="00470901" w:rsidP="00470901">
      <w:pPr>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Pirms izsoles sākšanas izsoles dalībnieki paraksta izsoles noteikumus, tādējādi apliecinot, ka pilnībā ar tiem ir iepazinušies un piekrīt tiem.</w:t>
      </w:r>
    </w:p>
    <w:p w:rsidR="00470901" w:rsidRPr="00470901" w:rsidRDefault="00470901" w:rsidP="00470901">
      <w:pPr>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Pirms izsoles uzsākšanas, komisija pārliecinās par solītāju ierašanos pēc iepriekš sastādītā saraksta.</w:t>
      </w:r>
    </w:p>
    <w:p w:rsidR="00470901" w:rsidRPr="00470901" w:rsidRDefault="00470901" w:rsidP="00470901">
      <w:pPr>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lastRenderedPageBreak/>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470901" w:rsidRPr="00470901" w:rsidRDefault="00470901" w:rsidP="00470901">
      <w:pPr>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Izsole tiek uzsākta izsoles noteikumos norādītajā laikā un vietā.</w:t>
      </w:r>
    </w:p>
    <w:p w:rsidR="00470901" w:rsidRPr="00470901" w:rsidRDefault="00470901" w:rsidP="00470901">
      <w:pPr>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sz w:val="24"/>
          <w:szCs w:val="24"/>
          <w:lang w:eastAsia="en-US"/>
        </w:rPr>
        <w:t xml:space="preserve">Izsoles vadītājs atklāj izsoli, raksturo izsolāmo mantu, paziņo izsoles sākumcenu, izsoles soli un informē par solīšanas kārtību. </w:t>
      </w:r>
    </w:p>
    <w:p w:rsidR="00470901" w:rsidRPr="00470901" w:rsidRDefault="00470901" w:rsidP="00470901">
      <w:pPr>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sz w:val="24"/>
          <w:szCs w:val="24"/>
          <w:lang w:eastAsia="en-US"/>
        </w:rPr>
        <w:t>Izsoles dalībnieki savu piekrišanu iegādāties izsoles OBJEKTU apliecina mutvārdos un rakstiski, parakstoties izsoles dalībnieku sarakstā. Tas tiek fiksēts izsoles gaitas protokolā.</w:t>
      </w:r>
    </w:p>
    <w:p w:rsidR="00470901" w:rsidRPr="00470901" w:rsidRDefault="00470901" w:rsidP="00470901">
      <w:pPr>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sz w:val="24"/>
          <w:szCs w:val="24"/>
          <w:lang w:eastAsia="en-US"/>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470901" w:rsidRPr="00470901" w:rsidRDefault="00470901" w:rsidP="00470901">
      <w:pPr>
        <w:widowControl w:val="0"/>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sz w:val="24"/>
          <w:szCs w:val="24"/>
          <w:lang w:eastAsia="en-US"/>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t.i.,150 EUR (viens simts piecdesmit </w:t>
      </w:r>
      <w:proofErr w:type="spellStart"/>
      <w:r w:rsidRPr="00470901">
        <w:rPr>
          <w:rFonts w:eastAsia="Calibri"/>
          <w:i/>
          <w:sz w:val="24"/>
          <w:szCs w:val="24"/>
          <w:lang w:eastAsia="en-US"/>
        </w:rPr>
        <w:t>euro</w:t>
      </w:r>
      <w:proofErr w:type="spellEnd"/>
      <w:r w:rsidRPr="00470901">
        <w:rPr>
          <w:rFonts w:eastAsia="Calibri"/>
          <w:sz w:val="24"/>
          <w:szCs w:val="24"/>
          <w:lang w:eastAsia="en-US"/>
        </w:rPr>
        <w:t>).</w:t>
      </w:r>
    </w:p>
    <w:p w:rsidR="00470901" w:rsidRPr="00470901" w:rsidRDefault="00470901" w:rsidP="00470901">
      <w:pPr>
        <w:widowControl w:val="0"/>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470901" w:rsidRPr="00470901" w:rsidRDefault="00470901" w:rsidP="00470901">
      <w:pPr>
        <w:widowControl w:val="0"/>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Izsole ar augšupejošu soli turpinās līdz kāds no tās dalībniekiem nosola visaugstāko cenu, tad izsole tiek izsludināta par pabeigtu.</w:t>
      </w:r>
    </w:p>
    <w:p w:rsidR="00470901" w:rsidRPr="00470901" w:rsidRDefault="00470901" w:rsidP="00470901">
      <w:pPr>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470901">
        <w:rPr>
          <w:rFonts w:eastAsia="Calibri"/>
          <w:sz w:val="24"/>
          <w:szCs w:val="24"/>
          <w:lang w:eastAsia="en-US"/>
        </w:rPr>
        <w:t>netiek atmaksāta</w:t>
      </w:r>
      <w:r w:rsidRPr="00470901">
        <w:rPr>
          <w:rFonts w:eastAsia="Calibri"/>
          <w:color w:val="000000"/>
          <w:sz w:val="24"/>
          <w:szCs w:val="24"/>
          <w:lang w:eastAsia="en-US"/>
        </w:rPr>
        <w:t xml:space="preserve"> izsoles dalībniekiem. Šādā gadījumā rīkojama atkārtota izsole.</w:t>
      </w:r>
    </w:p>
    <w:p w:rsidR="00470901" w:rsidRPr="00470901" w:rsidRDefault="00470901" w:rsidP="00470901">
      <w:pPr>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Atkārtotas izsoles gadījumā Gulbenes novada dome ar atsevišķu lēmumu var ierosināt veikt atkārtotu novērtēšanu, atsavināšanas veida maiņu vai atcelt lēmumu par nodošanu atsavināšanai.</w:t>
      </w:r>
    </w:p>
    <w:p w:rsidR="00470901" w:rsidRPr="00470901" w:rsidRDefault="00470901" w:rsidP="00470901">
      <w:pPr>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 xml:space="preserve">Nosolītā augstākā </w:t>
      </w:r>
      <w:r w:rsidRPr="00470901">
        <w:rPr>
          <w:rFonts w:eastAsia="Calibri"/>
          <w:sz w:val="24"/>
          <w:szCs w:val="24"/>
          <w:lang w:eastAsia="en-US"/>
        </w:rPr>
        <w:t xml:space="preserve">summa, atrēķinot naudā iemaksāto nodrošinājumu, jāsamaksā par OBJEKTU divu nedēļu laikā no izsoles dienas, ieskaitot to Gulbenes novada pašvaldības norādītajā </w:t>
      </w:r>
      <w:r w:rsidRPr="00470901">
        <w:rPr>
          <w:rFonts w:eastAsia="Calibri"/>
          <w:sz w:val="24"/>
          <w:szCs w:val="24"/>
          <w:lang w:eastAsia="en-US"/>
        </w:rPr>
        <w:lastRenderedPageBreak/>
        <w:t xml:space="preserve">kontā Nr.LV81UNLA0050019845884, AS „SEB banka” </w:t>
      </w:r>
      <w:r w:rsidRPr="00470901">
        <w:rPr>
          <w:rFonts w:eastAsia="Calibri"/>
          <w:color w:val="000000"/>
          <w:sz w:val="24"/>
          <w:szCs w:val="24"/>
          <w:lang w:eastAsia="en-US"/>
        </w:rPr>
        <w:t xml:space="preserve">ar atzīmi “Nekustamā īpašuma </w:t>
      </w:r>
      <w:r w:rsidRPr="00470901">
        <w:rPr>
          <w:rFonts w:eastAsia="Calibri"/>
          <w:sz w:val="24"/>
          <w:szCs w:val="24"/>
          <w:lang w:eastAsia="en-US"/>
        </w:rPr>
        <w:t xml:space="preserve">Rankas pagastā ar nosaukumu “Sējēju laukums”, kadastra numurs 5084 008 0496, </w:t>
      </w:r>
      <w:r w:rsidRPr="00470901">
        <w:rPr>
          <w:rFonts w:eastAsia="Calibri"/>
          <w:color w:val="000000"/>
          <w:sz w:val="24"/>
          <w:szCs w:val="24"/>
          <w:lang w:eastAsia="en-US"/>
        </w:rPr>
        <w:t>pirkuma maksa”.</w:t>
      </w:r>
    </w:p>
    <w:p w:rsidR="00470901" w:rsidRPr="00470901" w:rsidRDefault="00470901" w:rsidP="00470901">
      <w:pPr>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 xml:space="preserve">Nokavējot noteikto samaksas termiņu, nosolītājs zaudē iesniegto nodrošinājumu. </w:t>
      </w:r>
    </w:p>
    <w:p w:rsidR="00470901" w:rsidRPr="00470901" w:rsidRDefault="00470901" w:rsidP="00470901">
      <w:pPr>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 xml:space="preserve">Ja nosolītājs šo </w:t>
      </w:r>
      <w:r w:rsidRPr="00470901">
        <w:rPr>
          <w:rFonts w:eastAsia="Calibri"/>
          <w:sz w:val="24"/>
          <w:szCs w:val="24"/>
          <w:lang w:eastAsia="en-US"/>
        </w:rPr>
        <w:t>noteikumu 29.punktā</w:t>
      </w:r>
      <w:r w:rsidRPr="00470901">
        <w:rPr>
          <w:rFonts w:eastAsia="Calibri"/>
          <w:color w:val="000000"/>
          <w:sz w:val="24"/>
          <w:szCs w:val="24"/>
          <w:lang w:eastAsia="en-US"/>
        </w:rPr>
        <w:t xml:space="preserve"> noteiktajā laikā nav samaksājis nosolīto cenu, pārsolītajam pircējam ir tiesības divu nedēļu laikā paziņot izsoles rīkotājam par nekustamā īpašuma pirkšanu par paša nosolīto augstāko cenu.</w:t>
      </w:r>
    </w:p>
    <w:p w:rsidR="00470901" w:rsidRPr="00470901" w:rsidRDefault="00470901" w:rsidP="00470901">
      <w:pPr>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 xml:space="preserve">Ja pārsolītais pircējs nav samaksājis nosolīto cenu divu nedēļu laikā kopš paziņojuma iesniegšanas izsoles rīkotājam, izsole ar augšupejošu soli atzīstama par nenotikušu. Šādā gadījumā rīkojama atkārtota izsole. </w:t>
      </w:r>
    </w:p>
    <w:p w:rsidR="00470901" w:rsidRPr="00470901" w:rsidRDefault="00470901" w:rsidP="00470901">
      <w:pPr>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Izsoles rīkotājs apstiprina izsoles protokolu septiņu dienu laikā pēc izsoles.</w:t>
      </w:r>
    </w:p>
    <w:p w:rsidR="00470901" w:rsidRPr="00470901" w:rsidRDefault="00470901" w:rsidP="00470901">
      <w:pPr>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Gulbenes novada dome izsoles rezultātus apstiprina ne vēlāk kā trīsdesmit dienu laikā pēc 29.punktā paredzēto maksājumu nokārtošanas.</w:t>
      </w:r>
    </w:p>
    <w:p w:rsidR="00470901" w:rsidRPr="00470901" w:rsidRDefault="00470901" w:rsidP="00470901">
      <w:pPr>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Gulbenes novada dome trīsdesmit dienu laikā pēc izsoles rezultātu apstiprināšanas noslēdz ar izsoles uzvarētāju pirkuma līgumu.</w:t>
      </w:r>
    </w:p>
    <w:p w:rsidR="00470901" w:rsidRPr="00470901" w:rsidRDefault="00470901" w:rsidP="00470901">
      <w:pPr>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 xml:space="preserve">Pēc pirkuma </w:t>
      </w:r>
      <w:smartTag w:uri="schemas-tilde-lv/tildestengine" w:element="veidnes">
        <w:smartTagPr>
          <w:attr w:name="baseform" w:val="līgum|s"/>
          <w:attr w:name="id" w:val="-1"/>
          <w:attr w:name="text" w:val="līguma"/>
        </w:smartTagPr>
        <w:r w:rsidRPr="00470901">
          <w:rPr>
            <w:rFonts w:eastAsia="Calibri"/>
            <w:color w:val="000000"/>
            <w:sz w:val="24"/>
            <w:szCs w:val="24"/>
            <w:lang w:eastAsia="en-US"/>
          </w:rPr>
          <w:t>līguma</w:t>
        </w:r>
      </w:smartTag>
      <w:r w:rsidRPr="00470901">
        <w:rPr>
          <w:rFonts w:eastAsia="Calibri"/>
          <w:color w:val="000000"/>
          <w:sz w:val="24"/>
          <w:szCs w:val="24"/>
          <w:lang w:eastAsia="en-US"/>
        </w:rPr>
        <w:t xml:space="preserve"> parakstīšanas visa dokumentācija, kas saistīta ar Gulbenes novada pašvaldības </w:t>
      </w:r>
      <w:r w:rsidRPr="00470901">
        <w:rPr>
          <w:rFonts w:eastAsia="Calibri"/>
          <w:sz w:val="24"/>
          <w:szCs w:val="24"/>
          <w:lang w:eastAsia="en-US"/>
        </w:rPr>
        <w:t xml:space="preserve">nekustamo īpašumu Rankas pagastā ar nosaukumu “Sējēju laukums”, kadastra numurs 5084 008 0496, </w:t>
      </w:r>
      <w:r w:rsidRPr="00470901">
        <w:rPr>
          <w:rFonts w:eastAsia="Calibri"/>
          <w:color w:val="000000"/>
          <w:sz w:val="24"/>
          <w:szCs w:val="24"/>
          <w:lang w:eastAsia="en-US"/>
        </w:rPr>
        <w:t>tiek nodota ieguvējam, sastādot par to nodošanas – pieņemšanas aktu.</w:t>
      </w:r>
    </w:p>
    <w:p w:rsidR="00470901" w:rsidRPr="00470901" w:rsidRDefault="00470901" w:rsidP="00470901">
      <w:pPr>
        <w:numPr>
          <w:ilvl w:val="0"/>
          <w:numId w:val="56"/>
        </w:numPr>
        <w:tabs>
          <w:tab w:val="left" w:pos="142"/>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 xml:space="preserve">Nekustamā īpašuma </w:t>
      </w:r>
      <w:proofErr w:type="spellStart"/>
      <w:r w:rsidRPr="00470901">
        <w:rPr>
          <w:rFonts w:eastAsia="Calibri"/>
          <w:color w:val="000000"/>
          <w:sz w:val="24"/>
          <w:szCs w:val="24"/>
          <w:lang w:eastAsia="en-US"/>
        </w:rPr>
        <w:t>pārreģistrāciju</w:t>
      </w:r>
      <w:proofErr w:type="spellEnd"/>
      <w:r w:rsidRPr="00470901">
        <w:rPr>
          <w:rFonts w:eastAsia="Calibri"/>
          <w:color w:val="000000"/>
          <w:sz w:val="24"/>
          <w:szCs w:val="24"/>
          <w:lang w:eastAsia="en-US"/>
        </w:rPr>
        <w:t xml:space="preserve"> Zemesgrāmatā izdara Pircējs par saviem līdzekļiem.</w:t>
      </w:r>
    </w:p>
    <w:p w:rsidR="00470901" w:rsidRPr="00470901" w:rsidRDefault="00470901" w:rsidP="00470901">
      <w:pPr>
        <w:spacing w:line="360" w:lineRule="auto"/>
        <w:jc w:val="both"/>
        <w:rPr>
          <w:rFonts w:eastAsia="Calibri"/>
          <w:color w:val="000000"/>
          <w:sz w:val="24"/>
          <w:szCs w:val="24"/>
          <w:lang w:eastAsia="en-US"/>
        </w:rPr>
      </w:pPr>
      <w:r w:rsidRPr="00470901">
        <w:rPr>
          <w:rFonts w:eastAsia="Calibri"/>
          <w:color w:val="000000"/>
          <w:sz w:val="24"/>
          <w:szCs w:val="24"/>
          <w:lang w:eastAsia="en-US"/>
        </w:rPr>
        <w:t xml:space="preserve">Gulbenes novada domes priekšsēdētājs                                      </w:t>
      </w:r>
      <w:r w:rsidRPr="00470901">
        <w:rPr>
          <w:rFonts w:eastAsia="Calibri"/>
          <w:color w:val="000000"/>
          <w:sz w:val="24"/>
          <w:szCs w:val="24"/>
          <w:lang w:eastAsia="en-US"/>
        </w:rPr>
        <w:tab/>
      </w:r>
      <w:r w:rsidRPr="00470901">
        <w:rPr>
          <w:rFonts w:eastAsia="Calibri"/>
          <w:color w:val="000000"/>
          <w:sz w:val="24"/>
          <w:szCs w:val="24"/>
          <w:lang w:eastAsia="en-US"/>
        </w:rPr>
        <w:tab/>
      </w:r>
      <w:r w:rsidRPr="00470901">
        <w:rPr>
          <w:rFonts w:eastAsia="Calibri"/>
          <w:color w:val="000000"/>
          <w:sz w:val="24"/>
          <w:szCs w:val="24"/>
          <w:lang w:eastAsia="en-US"/>
        </w:rPr>
        <w:tab/>
      </w:r>
      <w:proofErr w:type="spellStart"/>
      <w:r w:rsidRPr="00470901">
        <w:rPr>
          <w:rFonts w:eastAsia="Calibri"/>
          <w:color w:val="000000"/>
          <w:sz w:val="24"/>
          <w:szCs w:val="24"/>
          <w:lang w:eastAsia="en-US"/>
        </w:rPr>
        <w:t>N.Audzišs</w:t>
      </w:r>
      <w:proofErr w:type="spellEnd"/>
    </w:p>
    <w:p w:rsidR="00470901" w:rsidRPr="00470901" w:rsidRDefault="00470901" w:rsidP="00470901">
      <w:pPr>
        <w:rPr>
          <w:rFonts w:eastAsia="Calibri"/>
          <w:b/>
          <w:bCs/>
          <w:sz w:val="24"/>
          <w:szCs w:val="24"/>
        </w:rPr>
      </w:pPr>
      <w:r w:rsidRPr="00470901">
        <w:rPr>
          <w:rFonts w:eastAsia="Calibri"/>
          <w:b/>
          <w:bCs/>
          <w:sz w:val="24"/>
          <w:szCs w:val="24"/>
        </w:rPr>
        <w:br w:type="page"/>
      </w:r>
    </w:p>
    <w:p w:rsidR="00470901" w:rsidRPr="00470901" w:rsidRDefault="00470901" w:rsidP="00470901">
      <w:pPr>
        <w:ind w:left="3600" w:firstLine="720"/>
        <w:jc w:val="both"/>
        <w:rPr>
          <w:rFonts w:eastAsia="Calibri"/>
          <w:b/>
          <w:bCs/>
          <w:sz w:val="24"/>
          <w:szCs w:val="24"/>
        </w:rPr>
      </w:pPr>
      <w:r w:rsidRPr="00470901">
        <w:rPr>
          <w:rFonts w:eastAsia="Calibri"/>
          <w:b/>
          <w:bCs/>
          <w:sz w:val="24"/>
          <w:szCs w:val="24"/>
        </w:rPr>
        <w:lastRenderedPageBreak/>
        <w:t xml:space="preserve">18.pielikums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22.§, 3.p.</w:t>
      </w:r>
    </w:p>
    <w:p w:rsidR="00470901" w:rsidRPr="00470901" w:rsidRDefault="00470901" w:rsidP="00470901">
      <w:pPr>
        <w:widowControl w:val="0"/>
        <w:suppressAutoHyphens/>
        <w:jc w:val="center"/>
        <w:rPr>
          <w:b/>
          <w:bCs/>
          <w:sz w:val="24"/>
          <w:szCs w:val="24"/>
        </w:rPr>
      </w:pPr>
    </w:p>
    <w:p w:rsidR="00470901" w:rsidRPr="00470901" w:rsidRDefault="00470901" w:rsidP="00470901">
      <w:pPr>
        <w:widowControl w:val="0"/>
        <w:suppressAutoHyphens/>
        <w:jc w:val="center"/>
        <w:rPr>
          <w:b/>
          <w:bCs/>
          <w:sz w:val="24"/>
          <w:szCs w:val="24"/>
        </w:rPr>
      </w:pPr>
      <w:r w:rsidRPr="00470901">
        <w:rPr>
          <w:b/>
          <w:bCs/>
          <w:sz w:val="24"/>
          <w:szCs w:val="24"/>
        </w:rPr>
        <w:t>Gulbenes novada pašvaldības nekustamā īpašuma –</w:t>
      </w:r>
    </w:p>
    <w:p w:rsidR="00470901" w:rsidRPr="00470901" w:rsidRDefault="00470901" w:rsidP="00470901">
      <w:pPr>
        <w:widowControl w:val="0"/>
        <w:suppressAutoHyphens/>
        <w:jc w:val="center"/>
        <w:rPr>
          <w:b/>
          <w:bCs/>
          <w:sz w:val="24"/>
          <w:szCs w:val="24"/>
        </w:rPr>
      </w:pPr>
      <w:r w:rsidRPr="00470901">
        <w:rPr>
          <w:b/>
          <w:bCs/>
          <w:sz w:val="24"/>
          <w:szCs w:val="24"/>
        </w:rPr>
        <w:t>“Pededze” – 7, Stradu pagasts, Gulbenes novads,</w:t>
      </w:r>
    </w:p>
    <w:p w:rsidR="00470901" w:rsidRPr="00470901" w:rsidRDefault="00470901" w:rsidP="00470901">
      <w:pPr>
        <w:widowControl w:val="0"/>
        <w:suppressAutoHyphens/>
        <w:jc w:val="center"/>
        <w:rPr>
          <w:b/>
          <w:bCs/>
          <w:sz w:val="24"/>
          <w:szCs w:val="24"/>
        </w:rPr>
      </w:pPr>
      <w:r w:rsidRPr="00470901">
        <w:rPr>
          <w:b/>
          <w:bCs/>
          <w:sz w:val="24"/>
          <w:szCs w:val="24"/>
        </w:rPr>
        <w:t>OTRĀS IZSOLES NOTEIKUMI</w:t>
      </w:r>
    </w:p>
    <w:p w:rsidR="00470901" w:rsidRPr="00470901" w:rsidRDefault="00470901" w:rsidP="00470901">
      <w:pPr>
        <w:widowControl w:val="0"/>
        <w:suppressAutoHyphens/>
        <w:spacing w:after="140" w:line="288" w:lineRule="auto"/>
        <w:jc w:val="both"/>
        <w:rPr>
          <w:sz w:val="24"/>
          <w:szCs w:val="24"/>
        </w:rPr>
      </w:pPr>
    </w:p>
    <w:p w:rsidR="00470901" w:rsidRPr="00470901" w:rsidRDefault="00470901" w:rsidP="00470901">
      <w:pPr>
        <w:widowControl w:val="0"/>
        <w:numPr>
          <w:ilvl w:val="0"/>
          <w:numId w:val="57"/>
        </w:numPr>
        <w:tabs>
          <w:tab w:val="left" w:pos="426"/>
        </w:tabs>
        <w:suppressAutoHyphens/>
        <w:autoSpaceDN w:val="0"/>
        <w:spacing w:after="200" w:line="360" w:lineRule="auto"/>
        <w:ind w:left="0" w:firstLine="567"/>
        <w:jc w:val="both"/>
        <w:rPr>
          <w:rFonts w:eastAsia="Calibri" w:cs="Arial"/>
          <w:color w:val="000000"/>
          <w:kern w:val="3"/>
          <w:sz w:val="24"/>
          <w:szCs w:val="24"/>
          <w:lang w:eastAsia="en-US" w:bidi="hi-IN"/>
        </w:rPr>
      </w:pPr>
      <w:r w:rsidRPr="00470901">
        <w:rPr>
          <w:rFonts w:eastAsia="Calibri" w:cs="Arial"/>
          <w:color w:val="000000"/>
          <w:kern w:val="3"/>
          <w:sz w:val="24"/>
          <w:szCs w:val="24"/>
          <w:lang w:eastAsia="en-US" w:bidi="hi-IN"/>
        </w:rPr>
        <w:t xml:space="preserve">Šie noteikumi nosaka kārtību, kādā tiks rīkota otrā mutiskā atklātā izsole Gulbenes novada pašvaldības </w:t>
      </w:r>
      <w:r w:rsidRPr="00470901">
        <w:rPr>
          <w:rFonts w:eastAsia="SimSun" w:cs="Arial"/>
          <w:color w:val="00000A"/>
          <w:kern w:val="3"/>
          <w:sz w:val="24"/>
          <w:szCs w:val="24"/>
          <w:lang w:eastAsia="zh-CN" w:bidi="hi-IN"/>
        </w:rPr>
        <w:t xml:space="preserve">nekustamā īpašuma </w:t>
      </w:r>
      <w:r w:rsidRPr="00470901">
        <w:rPr>
          <w:rFonts w:eastAsia="Calibri" w:cs="Arial"/>
          <w:kern w:val="3"/>
          <w:sz w:val="24"/>
          <w:szCs w:val="24"/>
          <w:lang w:eastAsia="en-US" w:bidi="hi-IN"/>
        </w:rPr>
        <w:t xml:space="preserve">“Pededze” – 7, Stradu pagasts, Gulbenes novads, kadastra numurs 5090 900 0334, </w:t>
      </w:r>
      <w:r w:rsidRPr="00470901">
        <w:rPr>
          <w:rFonts w:eastAsia="Calibri" w:cs="Arial"/>
          <w:color w:val="000000"/>
          <w:kern w:val="3"/>
          <w:sz w:val="24"/>
          <w:szCs w:val="24"/>
          <w:lang w:eastAsia="en-US" w:bidi="hi-IN"/>
        </w:rPr>
        <w:t>(turpmāk – OBJEKTS) pircēja noteikšanai saskaņā ar likumu “Par pašvaldībām” un Publiskas personas mantas atsavināšanas likumu.</w:t>
      </w:r>
    </w:p>
    <w:p w:rsidR="00470901" w:rsidRPr="00470901" w:rsidRDefault="00470901" w:rsidP="00470901">
      <w:pPr>
        <w:widowControl w:val="0"/>
        <w:numPr>
          <w:ilvl w:val="0"/>
          <w:numId w:val="57"/>
        </w:numPr>
        <w:tabs>
          <w:tab w:val="left" w:pos="426"/>
        </w:tabs>
        <w:suppressAutoHyphens/>
        <w:autoSpaceDN w:val="0"/>
        <w:spacing w:after="200" w:line="360" w:lineRule="auto"/>
        <w:ind w:left="0" w:firstLine="567"/>
        <w:jc w:val="both"/>
        <w:rPr>
          <w:rFonts w:eastAsia="Calibri" w:cs="Arial"/>
          <w:color w:val="000000"/>
          <w:kern w:val="3"/>
          <w:sz w:val="24"/>
          <w:szCs w:val="24"/>
          <w:lang w:eastAsia="en-US" w:bidi="hi-IN"/>
        </w:rPr>
      </w:pPr>
      <w:r w:rsidRPr="00470901">
        <w:rPr>
          <w:rFonts w:eastAsia="Calibri" w:cs="Arial"/>
          <w:color w:val="000000"/>
          <w:kern w:val="3"/>
          <w:sz w:val="24"/>
          <w:szCs w:val="24"/>
          <w:lang w:eastAsia="en-US" w:bidi="hi-IN"/>
        </w:rPr>
        <w:t>OBJEKTA izsoli veic Gulbenes novada domes izveidotā Īpašuma novērtēšanas un izsoļu komisija.</w:t>
      </w:r>
    </w:p>
    <w:p w:rsidR="00470901" w:rsidRPr="00470901" w:rsidRDefault="00470901" w:rsidP="00470901">
      <w:pPr>
        <w:numPr>
          <w:ilvl w:val="0"/>
          <w:numId w:val="57"/>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Izsoles komisijas locekļi nevar būt OBJEKTA pircēji, kā arī nevar pirkt OBJEKTU citu personu uzdevumā.</w:t>
      </w:r>
    </w:p>
    <w:p w:rsidR="00470901" w:rsidRPr="00470901" w:rsidRDefault="00470901" w:rsidP="00470901">
      <w:pPr>
        <w:numPr>
          <w:ilvl w:val="0"/>
          <w:numId w:val="57"/>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Ziņas par izsolē pārdodamo OBJEKTU:</w:t>
      </w:r>
    </w:p>
    <w:p w:rsidR="00470901" w:rsidRPr="00470901" w:rsidRDefault="00470901" w:rsidP="00470901">
      <w:pPr>
        <w:tabs>
          <w:tab w:val="left" w:pos="993"/>
        </w:tabs>
        <w:spacing w:line="360" w:lineRule="auto"/>
        <w:ind w:firstLine="567"/>
        <w:jc w:val="both"/>
        <w:rPr>
          <w:rFonts w:eastAsia="Calibri"/>
          <w:color w:val="000000"/>
          <w:sz w:val="24"/>
          <w:szCs w:val="24"/>
          <w:lang w:eastAsia="en-US"/>
        </w:rPr>
      </w:pPr>
      <w:r w:rsidRPr="00470901">
        <w:rPr>
          <w:rFonts w:eastAsia="Calibri"/>
          <w:color w:val="000000"/>
          <w:sz w:val="24"/>
          <w:szCs w:val="24"/>
          <w:lang w:eastAsia="en-US"/>
        </w:rPr>
        <w:t xml:space="preserve">4.1. OBJEKTS – Gulbenes novada pašvaldības nekustamais īpašums </w:t>
      </w:r>
      <w:r w:rsidRPr="00470901">
        <w:rPr>
          <w:rFonts w:eastAsia="Calibri"/>
          <w:sz w:val="24"/>
          <w:szCs w:val="24"/>
          <w:lang w:eastAsia="en-US"/>
        </w:rPr>
        <w:t xml:space="preserve">“Pededze” – 7, Stradu pagasts, Gulbenes novads, kadastra numurs 5090 900 0334, kas sastāv no divistabu dzīvokļa, 41,7 </w:t>
      </w:r>
      <w:proofErr w:type="spellStart"/>
      <w:r w:rsidRPr="00470901">
        <w:rPr>
          <w:rFonts w:eastAsia="Calibri"/>
          <w:sz w:val="24"/>
          <w:szCs w:val="24"/>
          <w:lang w:eastAsia="en-US"/>
        </w:rPr>
        <w:t>kv.m</w:t>
      </w:r>
      <w:proofErr w:type="spellEnd"/>
      <w:r w:rsidRPr="00470901">
        <w:rPr>
          <w:rFonts w:eastAsia="Calibri"/>
          <w:sz w:val="24"/>
          <w:szCs w:val="24"/>
          <w:lang w:eastAsia="en-US"/>
        </w:rPr>
        <w:t xml:space="preserve">. platībā (telpu grupas kadastra apzīmējums 5090 009 0059 001 007), un pie tā piederošām kopīpašuma 412/5113 domājamām daļām no dzīvojamās mājas (būves kadastra apzīmējums 5090 009 0059 001), 412/5113 domājamām daļām no šķūņa (būves kadastra apzīmējums 5090 009 0059 003), 412/5113 domājamām daļām no kūts (būves kadastra apzīmējums 5090 009 0059 004), 412/5113 domājamām daļām no zemes (zemes vienības kadastra apzīmējums 5090 009 0059). </w:t>
      </w:r>
      <w:r w:rsidRPr="00470901">
        <w:rPr>
          <w:rFonts w:eastAsia="Calibri"/>
          <w:color w:val="000000"/>
          <w:sz w:val="24"/>
          <w:szCs w:val="24"/>
          <w:lang w:eastAsia="en-US"/>
        </w:rPr>
        <w:t>Objekta atrašanās vieta un izvietojums atspoguļoti izsoles noteikumiem pievienotajā telpu grupas kadastrālās uzmērīšanas lietā.</w:t>
      </w:r>
    </w:p>
    <w:p w:rsidR="00470901" w:rsidRPr="00470901" w:rsidRDefault="00470901" w:rsidP="00470901">
      <w:pPr>
        <w:tabs>
          <w:tab w:val="left" w:pos="993"/>
        </w:tabs>
        <w:spacing w:line="360" w:lineRule="auto"/>
        <w:ind w:firstLine="567"/>
        <w:jc w:val="both"/>
        <w:rPr>
          <w:rFonts w:eastAsia="Calibri"/>
          <w:color w:val="000000"/>
          <w:sz w:val="24"/>
          <w:szCs w:val="24"/>
          <w:lang w:eastAsia="en-US"/>
        </w:rPr>
      </w:pPr>
      <w:r w:rsidRPr="00470901">
        <w:rPr>
          <w:rFonts w:eastAsia="Calibri"/>
          <w:color w:val="000000"/>
          <w:sz w:val="24"/>
          <w:szCs w:val="24"/>
          <w:lang w:eastAsia="en-US"/>
        </w:rPr>
        <w:t xml:space="preserve">4.2. OBJEKTA sākumcena ir </w:t>
      </w:r>
      <w:r w:rsidRPr="00470901">
        <w:rPr>
          <w:rFonts w:eastAsia="Calibri"/>
          <w:sz w:val="24"/>
          <w:szCs w:val="24"/>
          <w:lang w:eastAsia="en-US"/>
        </w:rPr>
        <w:t xml:space="preserve">670 EUR (seši simti septiņdesmit </w:t>
      </w:r>
      <w:proofErr w:type="spellStart"/>
      <w:r w:rsidRPr="00470901">
        <w:rPr>
          <w:rFonts w:eastAsia="Calibri"/>
          <w:i/>
          <w:sz w:val="24"/>
          <w:szCs w:val="24"/>
          <w:lang w:eastAsia="en-US"/>
        </w:rPr>
        <w:t>euro</w:t>
      </w:r>
      <w:proofErr w:type="spellEnd"/>
      <w:r w:rsidRPr="00470901">
        <w:rPr>
          <w:rFonts w:eastAsia="Calibri"/>
          <w:sz w:val="24"/>
          <w:szCs w:val="24"/>
          <w:lang w:eastAsia="en-US"/>
        </w:rPr>
        <w:t>).</w:t>
      </w:r>
    </w:p>
    <w:p w:rsidR="00470901" w:rsidRPr="00470901" w:rsidRDefault="00470901" w:rsidP="00470901">
      <w:pPr>
        <w:widowControl w:val="0"/>
        <w:numPr>
          <w:ilvl w:val="1"/>
          <w:numId w:val="58"/>
        </w:numPr>
        <w:tabs>
          <w:tab w:val="left" w:pos="993"/>
        </w:tabs>
        <w:suppressAutoHyphens/>
        <w:autoSpaceDN w:val="0"/>
        <w:spacing w:after="200" w:line="360" w:lineRule="auto"/>
        <w:ind w:left="0" w:firstLine="567"/>
        <w:jc w:val="both"/>
        <w:rPr>
          <w:rFonts w:eastAsia="Calibri" w:cs="Arial"/>
          <w:color w:val="000000"/>
          <w:kern w:val="3"/>
          <w:sz w:val="24"/>
          <w:szCs w:val="24"/>
          <w:lang w:eastAsia="en-US" w:bidi="hi-IN"/>
        </w:rPr>
      </w:pPr>
      <w:r w:rsidRPr="00470901">
        <w:rPr>
          <w:rFonts w:eastAsia="Calibri" w:cs="Arial"/>
          <w:color w:val="000000"/>
          <w:kern w:val="3"/>
          <w:sz w:val="24"/>
          <w:szCs w:val="24"/>
          <w:lang w:eastAsia="en-US" w:bidi="hi-IN"/>
        </w:rPr>
        <w:t>OBJEKTS ir Gulbenes novada pašvaldības īpašums. Tas reģistrēts Vidzemes rajona tiesas Zemesgrāmatu nodaļas Stradu pagasta zemesgrāmatas nodalījumā Nr.320-7</w:t>
      </w:r>
      <w:r w:rsidRPr="00470901">
        <w:rPr>
          <w:rFonts w:eastAsia="Calibri" w:cs="Arial"/>
          <w:kern w:val="3"/>
          <w:sz w:val="24"/>
          <w:szCs w:val="24"/>
          <w:lang w:eastAsia="en-US" w:bidi="hi-IN"/>
        </w:rPr>
        <w:t>.</w:t>
      </w:r>
    </w:p>
    <w:p w:rsidR="00470901" w:rsidRPr="00470901" w:rsidRDefault="00470901" w:rsidP="00470901">
      <w:pPr>
        <w:widowControl w:val="0"/>
        <w:numPr>
          <w:ilvl w:val="1"/>
          <w:numId w:val="58"/>
        </w:numPr>
        <w:tabs>
          <w:tab w:val="left" w:pos="993"/>
        </w:tabs>
        <w:suppressAutoHyphens/>
        <w:autoSpaceDN w:val="0"/>
        <w:spacing w:after="200" w:line="360" w:lineRule="auto"/>
        <w:ind w:left="0" w:firstLine="567"/>
        <w:jc w:val="both"/>
        <w:rPr>
          <w:rFonts w:eastAsia="Calibri" w:cs="Arial"/>
          <w:color w:val="000000"/>
          <w:kern w:val="3"/>
          <w:sz w:val="24"/>
          <w:szCs w:val="24"/>
          <w:lang w:eastAsia="en-US" w:bidi="hi-IN"/>
        </w:rPr>
      </w:pPr>
      <w:r w:rsidRPr="00470901">
        <w:rPr>
          <w:rFonts w:eastAsia="Calibri" w:cs="Arial"/>
          <w:kern w:val="3"/>
          <w:sz w:val="24"/>
          <w:szCs w:val="24"/>
          <w:lang w:eastAsia="en-US" w:bidi="hi-IN"/>
        </w:rPr>
        <w:t>Pirmpirkuma tiesību uz OBJEKTA iegādi nav.</w:t>
      </w:r>
    </w:p>
    <w:p w:rsidR="00470901" w:rsidRPr="00470901" w:rsidRDefault="00470901" w:rsidP="00470901">
      <w:pPr>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Izsoles veids – atklāta mutiska izsole ar augšupejošu soli. Maksāšanas līdzeklis 100% </w:t>
      </w:r>
      <w:proofErr w:type="spellStart"/>
      <w:r w:rsidRPr="00470901">
        <w:rPr>
          <w:rFonts w:eastAsia="Calibri"/>
          <w:i/>
          <w:color w:val="000000"/>
          <w:sz w:val="24"/>
          <w:szCs w:val="24"/>
          <w:lang w:eastAsia="en-US"/>
        </w:rPr>
        <w:t>euro</w:t>
      </w:r>
      <w:proofErr w:type="spellEnd"/>
      <w:r w:rsidRPr="00470901">
        <w:rPr>
          <w:rFonts w:eastAsia="Calibri"/>
          <w:color w:val="000000"/>
          <w:sz w:val="24"/>
          <w:szCs w:val="24"/>
          <w:lang w:eastAsia="en-US"/>
        </w:rPr>
        <w:t xml:space="preserve"> (</w:t>
      </w:r>
      <w:smartTag w:uri="schemas-tilde-lv/tildestengine" w:element="currency2">
        <w:smartTagPr>
          <w:attr w:name="currency_id" w:val="16"/>
          <w:attr w:name="currency_key" w:val="EUR"/>
          <w:attr w:name="currency_value" w:val="1"/>
          <w:attr w:name="currency_text" w:val="EUR"/>
        </w:smartTagPr>
        <w:r w:rsidRPr="00470901">
          <w:rPr>
            <w:rFonts w:eastAsia="Calibri"/>
            <w:color w:val="000000"/>
            <w:sz w:val="24"/>
            <w:szCs w:val="24"/>
            <w:lang w:eastAsia="en-US"/>
          </w:rPr>
          <w:t>EUR</w:t>
        </w:r>
      </w:smartTag>
      <w:r w:rsidRPr="00470901">
        <w:rPr>
          <w:rFonts w:eastAsia="Calibri"/>
          <w:color w:val="000000"/>
          <w:sz w:val="24"/>
          <w:szCs w:val="24"/>
          <w:lang w:eastAsia="en-US"/>
        </w:rPr>
        <w:t>).</w:t>
      </w:r>
    </w:p>
    <w:p w:rsidR="00470901" w:rsidRPr="00470901" w:rsidRDefault="00470901" w:rsidP="00470901">
      <w:pPr>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Sludinājums par objekta pārdošanu izsolē tiek publicēts Gulbenes novada pašvaldības bezmaksas izdevumā “Gulbenes novada ziņas”, oficiālajā izdevumā “Latvijas Vēstnesis” un Gulbenes novada mājaslapā www.gulbene.lv. </w:t>
      </w:r>
    </w:p>
    <w:p w:rsidR="00470901" w:rsidRPr="00470901" w:rsidRDefault="00470901" w:rsidP="00470901">
      <w:pPr>
        <w:widowControl w:val="0"/>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sz w:val="24"/>
          <w:szCs w:val="24"/>
          <w:lang w:eastAsia="en-US"/>
        </w:rPr>
        <w:t xml:space="preserve">Izsole notiks </w:t>
      </w:r>
      <w:r w:rsidRPr="00470901">
        <w:rPr>
          <w:rFonts w:eastAsia="Calibri"/>
          <w:b/>
          <w:sz w:val="24"/>
          <w:szCs w:val="24"/>
          <w:lang w:eastAsia="en-US"/>
        </w:rPr>
        <w:t>2020.gada 16.janvārī plkst.10.30</w:t>
      </w:r>
      <w:r w:rsidRPr="00470901">
        <w:rPr>
          <w:rFonts w:eastAsia="Calibri"/>
          <w:sz w:val="24"/>
          <w:szCs w:val="24"/>
          <w:lang w:eastAsia="en-US"/>
        </w:rPr>
        <w:t xml:space="preserve"> </w:t>
      </w:r>
      <w:r w:rsidRPr="00470901">
        <w:rPr>
          <w:rFonts w:eastAsia="Calibri"/>
          <w:color w:val="000000"/>
          <w:sz w:val="24"/>
          <w:szCs w:val="24"/>
          <w:lang w:eastAsia="en-US"/>
        </w:rPr>
        <w:t>Gulbenes novada pašvaldībā, Ābeļu ielā 2, Gulbenē, 2.stāva zālē.</w:t>
      </w:r>
    </w:p>
    <w:p w:rsidR="00470901" w:rsidRPr="00470901" w:rsidRDefault="00470901" w:rsidP="00470901">
      <w:pPr>
        <w:widowControl w:val="0"/>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lastRenderedPageBreak/>
        <w:t xml:space="preserve">Drošības nauda tiek noteikta 10% apmērā no izsoles nosacītās cenas, t.i. 67 EUR (sešdesmit septiņi </w:t>
      </w:r>
      <w:proofErr w:type="spellStart"/>
      <w:r w:rsidRPr="00470901">
        <w:rPr>
          <w:rFonts w:eastAsia="Calibri"/>
          <w:i/>
          <w:color w:val="000000"/>
          <w:sz w:val="24"/>
          <w:szCs w:val="24"/>
          <w:lang w:eastAsia="en-US"/>
        </w:rPr>
        <w:t>euro</w:t>
      </w:r>
      <w:proofErr w:type="spellEnd"/>
      <w:r w:rsidRPr="00470901">
        <w:rPr>
          <w:rFonts w:eastAsia="Calibri"/>
          <w:color w:val="000000"/>
          <w:sz w:val="24"/>
          <w:szCs w:val="24"/>
          <w:lang w:eastAsia="en-US"/>
        </w:rPr>
        <w:t>), kas iemaksājama Gulbenes novada pašvaldības, reģistrācijas Nr.90009116327, kontā Nr.LV81UNLA0050019845884, AS „SEB banka”.</w:t>
      </w:r>
    </w:p>
    <w:p w:rsidR="00470901" w:rsidRPr="00470901" w:rsidRDefault="00470901" w:rsidP="00470901">
      <w:pPr>
        <w:widowControl w:val="0"/>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470901" w:rsidRPr="00470901" w:rsidRDefault="00470901" w:rsidP="00470901">
      <w:pPr>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Lai reģistrētos par izsoles dalībnieku:</w:t>
      </w:r>
    </w:p>
    <w:p w:rsidR="00470901" w:rsidRPr="00470901" w:rsidRDefault="00470901" w:rsidP="00470901">
      <w:pPr>
        <w:numPr>
          <w:ilvl w:val="1"/>
          <w:numId w:val="58"/>
        </w:numPr>
        <w:tabs>
          <w:tab w:val="left" w:pos="993"/>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fiziskai personai jāuzrāda personu apliecinošs dokuments (pase vai personas apliecība) un jāiesniedz šādi dokumenti:</w:t>
      </w:r>
    </w:p>
    <w:p w:rsidR="00470901" w:rsidRPr="00470901" w:rsidRDefault="00470901" w:rsidP="00470901">
      <w:pPr>
        <w:numPr>
          <w:ilvl w:val="2"/>
          <w:numId w:val="58"/>
        </w:numPr>
        <w:tabs>
          <w:tab w:val="left" w:pos="1701"/>
        </w:tabs>
        <w:spacing w:after="200" w:line="360" w:lineRule="auto"/>
        <w:ind w:leftChars="415" w:left="830" w:firstLine="567"/>
        <w:jc w:val="both"/>
        <w:rPr>
          <w:rFonts w:eastAsia="Calibri"/>
          <w:color w:val="000000"/>
          <w:sz w:val="24"/>
          <w:szCs w:val="24"/>
          <w:lang w:eastAsia="en-US"/>
        </w:rPr>
      </w:pPr>
      <w:r w:rsidRPr="00470901">
        <w:rPr>
          <w:rFonts w:eastAsia="Calibri"/>
          <w:color w:val="000000"/>
          <w:sz w:val="24"/>
          <w:szCs w:val="24"/>
          <w:lang w:eastAsia="en-US"/>
        </w:rPr>
        <w:t>izziņa no pašvaldības, kurā persona deklarējusi savu dzīvesvietu, par parādsaistību neesamību;</w:t>
      </w:r>
    </w:p>
    <w:p w:rsidR="00470901" w:rsidRPr="00470901" w:rsidRDefault="00470901" w:rsidP="00470901">
      <w:pPr>
        <w:numPr>
          <w:ilvl w:val="2"/>
          <w:numId w:val="58"/>
        </w:numPr>
        <w:tabs>
          <w:tab w:val="left" w:pos="1701"/>
        </w:tabs>
        <w:spacing w:after="200" w:line="360" w:lineRule="auto"/>
        <w:ind w:leftChars="415" w:left="830" w:firstLine="567"/>
        <w:jc w:val="both"/>
        <w:rPr>
          <w:rFonts w:eastAsia="Calibri"/>
          <w:color w:val="000000"/>
          <w:sz w:val="24"/>
          <w:szCs w:val="24"/>
          <w:lang w:eastAsia="en-US"/>
        </w:rPr>
      </w:pPr>
      <w:r w:rsidRPr="00470901">
        <w:rPr>
          <w:rFonts w:eastAsia="Calibri"/>
          <w:color w:val="000000"/>
          <w:sz w:val="24"/>
          <w:szCs w:val="24"/>
          <w:lang w:eastAsia="en-US"/>
        </w:rPr>
        <w:t>kvīts par drošības naudas samaksu.</w:t>
      </w:r>
    </w:p>
    <w:p w:rsidR="00470901" w:rsidRPr="00470901" w:rsidRDefault="00470901" w:rsidP="00470901">
      <w:pPr>
        <w:spacing w:after="200" w:line="360" w:lineRule="auto"/>
        <w:ind w:firstLine="567"/>
        <w:jc w:val="both"/>
        <w:rPr>
          <w:rFonts w:eastAsia="Calibri"/>
          <w:sz w:val="24"/>
          <w:szCs w:val="24"/>
          <w:lang w:eastAsia="en-US"/>
        </w:rPr>
      </w:pPr>
      <w:r w:rsidRPr="00470901">
        <w:rPr>
          <w:rFonts w:eastAsia="Calibri"/>
          <w:sz w:val="24"/>
          <w:szCs w:val="24"/>
          <w:lang w:eastAsia="en-US"/>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470901" w:rsidRPr="00470901" w:rsidRDefault="00470901" w:rsidP="00470901">
      <w:pPr>
        <w:numPr>
          <w:ilvl w:val="1"/>
          <w:numId w:val="58"/>
        </w:numPr>
        <w:tabs>
          <w:tab w:val="left" w:pos="993"/>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juridiskai personai, kā arī personālsabiedrībai jāiesniedz šādi dokumenti:</w:t>
      </w:r>
    </w:p>
    <w:p w:rsidR="00470901" w:rsidRPr="00470901" w:rsidRDefault="00470901" w:rsidP="00470901">
      <w:pPr>
        <w:numPr>
          <w:ilvl w:val="2"/>
          <w:numId w:val="58"/>
        </w:numPr>
        <w:tabs>
          <w:tab w:val="left" w:pos="1701"/>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attiecīgās institūcijas pilnvarojums iesniegt pieteikumu dalībai izsolē un pilnvarojums pārstāvībai izsolē (ja to nedara pārvaldes institūcija (amatpersona));</w:t>
      </w:r>
    </w:p>
    <w:p w:rsidR="00470901" w:rsidRPr="00470901" w:rsidRDefault="00470901" w:rsidP="00470901">
      <w:pPr>
        <w:numPr>
          <w:ilvl w:val="2"/>
          <w:numId w:val="58"/>
        </w:numPr>
        <w:tabs>
          <w:tab w:val="left" w:pos="1701"/>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kvīts par drošības naudas samaksu.</w:t>
      </w:r>
    </w:p>
    <w:p w:rsidR="00470901" w:rsidRPr="00470901" w:rsidRDefault="00470901" w:rsidP="00470901">
      <w:pPr>
        <w:spacing w:after="200" w:line="360" w:lineRule="auto"/>
        <w:ind w:firstLine="567"/>
        <w:jc w:val="both"/>
        <w:rPr>
          <w:rFonts w:eastAsia="Calibri"/>
          <w:sz w:val="24"/>
          <w:szCs w:val="24"/>
          <w:lang w:eastAsia="en-US"/>
        </w:rPr>
      </w:pPr>
      <w:r w:rsidRPr="00470901">
        <w:rPr>
          <w:rFonts w:eastAsia="Calibri"/>
          <w:sz w:val="24"/>
          <w:szCs w:val="24"/>
          <w:lang w:eastAsia="en-US"/>
        </w:rPr>
        <w:t>Pirms pretendenta reģistrēšanas izsoles dalībnieku sarakstā Īpašuma novērtēšanas un izsoļu komisija attiecībā uz juridisku personu pārbaudīs informāciju:</w:t>
      </w:r>
    </w:p>
    <w:p w:rsidR="00470901" w:rsidRPr="00470901" w:rsidRDefault="00470901" w:rsidP="00470901">
      <w:pPr>
        <w:spacing w:after="200" w:line="360" w:lineRule="auto"/>
        <w:ind w:firstLine="567"/>
        <w:jc w:val="both"/>
        <w:rPr>
          <w:rFonts w:eastAsia="Calibri"/>
          <w:sz w:val="24"/>
          <w:szCs w:val="24"/>
          <w:lang w:eastAsia="en-US"/>
        </w:rPr>
      </w:pPr>
      <w:r w:rsidRPr="00470901">
        <w:rPr>
          <w:rFonts w:eastAsia="Calibri"/>
          <w:sz w:val="24"/>
          <w:szCs w:val="24"/>
          <w:lang w:eastAsia="en-US"/>
        </w:rPr>
        <w:t xml:space="preserve">– par </w:t>
      </w:r>
      <w:r w:rsidRPr="00470901">
        <w:rPr>
          <w:rFonts w:eastAsia="Calibri"/>
          <w:color w:val="000000"/>
          <w:sz w:val="24"/>
          <w:szCs w:val="24"/>
          <w:lang w:eastAsia="en-US"/>
        </w:rPr>
        <w:t>attiecīgo juridisko personu, pārvaldes institūciju (amatpersonu) kompetences apjomu</w:t>
      </w:r>
      <w:r w:rsidRPr="00470901">
        <w:rPr>
          <w:rFonts w:eastAsia="Calibri"/>
          <w:sz w:val="24"/>
          <w:szCs w:val="24"/>
          <w:lang w:eastAsia="en-US"/>
        </w:rPr>
        <w:t>, iegūstot izziņu Latvijas Republikas Uzņēmumu reģistra datubāzē. Faktu, ka informācija iegūta minētajā datubāzē, apliecina izdruka no šīs datubāzes;</w:t>
      </w:r>
    </w:p>
    <w:p w:rsidR="00470901" w:rsidRPr="00470901" w:rsidRDefault="00470901" w:rsidP="00470901">
      <w:pPr>
        <w:widowControl w:val="0"/>
        <w:spacing w:line="360" w:lineRule="auto"/>
        <w:ind w:firstLine="567"/>
        <w:jc w:val="both"/>
        <w:rPr>
          <w:rFonts w:eastAsia="Calibri"/>
          <w:sz w:val="24"/>
          <w:szCs w:val="24"/>
          <w:lang w:eastAsia="en-US"/>
        </w:rPr>
      </w:pPr>
      <w:r w:rsidRPr="00470901">
        <w:rPr>
          <w:rFonts w:eastAsia="Calibri"/>
          <w:sz w:val="24"/>
          <w:szCs w:val="24"/>
          <w:lang w:eastAsia="en-US"/>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470901" w:rsidRPr="00470901" w:rsidRDefault="00470901" w:rsidP="00470901">
      <w:pPr>
        <w:widowControl w:val="0"/>
        <w:numPr>
          <w:ilvl w:val="0"/>
          <w:numId w:val="58"/>
        </w:numPr>
        <w:tabs>
          <w:tab w:val="left" w:pos="426"/>
        </w:tabs>
        <w:spacing w:after="200" w:line="360" w:lineRule="auto"/>
        <w:ind w:left="0" w:firstLine="567"/>
        <w:jc w:val="both"/>
        <w:rPr>
          <w:rFonts w:eastAsia="Calibri"/>
          <w:color w:val="000000"/>
          <w:sz w:val="24"/>
          <w:szCs w:val="24"/>
          <w:lang w:eastAsia="en-US"/>
        </w:rPr>
      </w:pPr>
      <w:smartTag w:uri="schemas-tilde-lv/tildestengine" w:element="veidnes">
        <w:smartTagPr>
          <w:attr w:name="id" w:val="-1"/>
          <w:attr w:name="baseform" w:val="Pieteikums"/>
          <w:attr w:name="text" w:val="Pieteikums"/>
        </w:smartTagPr>
        <w:r w:rsidRPr="00470901">
          <w:rPr>
            <w:rFonts w:eastAsia="Calibri"/>
            <w:color w:val="000000"/>
            <w:sz w:val="24"/>
            <w:szCs w:val="24"/>
            <w:lang w:eastAsia="en-US"/>
          </w:rPr>
          <w:lastRenderedPageBreak/>
          <w:t>Pieteikums</w:t>
        </w:r>
      </w:smartTag>
      <w:r w:rsidRPr="00470901">
        <w:rPr>
          <w:rFonts w:eastAsia="Calibri"/>
          <w:color w:val="000000"/>
          <w:sz w:val="24"/>
          <w:szCs w:val="24"/>
          <w:lang w:eastAsia="en-US"/>
        </w:rPr>
        <w:t xml:space="preserve"> par piedalīšanos izsolē kopā ar </w:t>
      </w:r>
      <w:r w:rsidRPr="00470901">
        <w:rPr>
          <w:rFonts w:eastAsia="Calibri"/>
          <w:sz w:val="24"/>
          <w:szCs w:val="24"/>
          <w:lang w:eastAsia="en-US"/>
        </w:rPr>
        <w:t>šo noteikumu 10.punktā minēt</w:t>
      </w:r>
      <w:r w:rsidRPr="00470901">
        <w:rPr>
          <w:rFonts w:eastAsia="Calibri"/>
          <w:color w:val="000000"/>
          <w:sz w:val="24"/>
          <w:szCs w:val="24"/>
          <w:lang w:eastAsia="en-US"/>
        </w:rPr>
        <w:t xml:space="preserve">ajiem dokumentiem iesniedzams Gulbenes novada pašvaldībā Ābeļu ielā 2, Gulbenē, 323.kabinetā, no pirmā sludinājuma publicēšanas dienas lapā </w:t>
      </w:r>
      <w:r w:rsidRPr="00470901">
        <w:rPr>
          <w:rFonts w:eastAsia="Calibri"/>
          <w:b/>
          <w:color w:val="000000"/>
          <w:sz w:val="24"/>
          <w:szCs w:val="24"/>
          <w:lang w:eastAsia="en-US"/>
        </w:rPr>
        <w:t xml:space="preserve">līdz </w:t>
      </w:r>
      <w:r w:rsidRPr="00470901">
        <w:rPr>
          <w:rFonts w:eastAsia="Calibri"/>
          <w:b/>
          <w:sz w:val="24"/>
          <w:szCs w:val="24"/>
          <w:lang w:eastAsia="en-US"/>
        </w:rPr>
        <w:t>2020.gada 14.janvārim plkst.15.00</w:t>
      </w:r>
      <w:r w:rsidRPr="00470901">
        <w:rPr>
          <w:rFonts w:eastAsia="Calibri"/>
          <w:sz w:val="24"/>
          <w:szCs w:val="24"/>
          <w:lang w:eastAsia="en-US"/>
        </w:rPr>
        <w:t>.</w:t>
      </w:r>
    </w:p>
    <w:p w:rsidR="00470901" w:rsidRPr="00470901" w:rsidRDefault="00470901" w:rsidP="00470901">
      <w:pPr>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470901" w:rsidRPr="00470901" w:rsidRDefault="00470901" w:rsidP="00470901">
      <w:pPr>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Izsolē var piedalīties, ja </w:t>
      </w:r>
      <w:smartTag w:uri="schemas-tilde-lv/tildestengine" w:element="veidnes">
        <w:smartTagPr>
          <w:attr w:name="text" w:val="Pieteikums"/>
          <w:attr w:name="baseform" w:val="Pieteikums"/>
          <w:attr w:name="id" w:val="-1"/>
        </w:smartTagPr>
        <w:r w:rsidRPr="00470901">
          <w:rPr>
            <w:rFonts w:eastAsia="Calibri"/>
            <w:color w:val="000000"/>
            <w:sz w:val="24"/>
            <w:szCs w:val="24"/>
            <w:lang w:eastAsia="en-US"/>
          </w:rPr>
          <w:t>pieteikums</w:t>
        </w:r>
      </w:smartTag>
      <w:r w:rsidRPr="00470901">
        <w:rPr>
          <w:rFonts w:eastAsia="Calibri"/>
          <w:color w:val="000000"/>
          <w:sz w:val="24"/>
          <w:szCs w:val="24"/>
          <w:lang w:eastAsia="en-US"/>
        </w:rPr>
        <w:t xml:space="preserve"> iesniegts sludinājumā noteiktajā termiņā un izpildīti visi izsoles priekšnoteikumi.</w:t>
      </w:r>
    </w:p>
    <w:p w:rsidR="00470901" w:rsidRPr="00470901" w:rsidRDefault="00470901" w:rsidP="00470901">
      <w:pPr>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sz w:val="24"/>
          <w:szCs w:val="24"/>
          <w:lang w:eastAsia="en-US"/>
        </w:rPr>
        <w:t>Izsoles dalībnieks netiek reģistrēts, ja:</w:t>
      </w:r>
    </w:p>
    <w:p w:rsidR="00470901" w:rsidRPr="00470901" w:rsidRDefault="00470901" w:rsidP="00470901">
      <w:pPr>
        <w:numPr>
          <w:ilvl w:val="1"/>
          <w:numId w:val="58"/>
        </w:numPr>
        <w:tabs>
          <w:tab w:val="left" w:pos="1134"/>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nav iesniegti visi šo noteikumu 10.punktā norādītie dokumenti;</w:t>
      </w:r>
    </w:p>
    <w:p w:rsidR="00470901" w:rsidRPr="00470901" w:rsidRDefault="00470901" w:rsidP="00470901">
      <w:pPr>
        <w:numPr>
          <w:ilvl w:val="1"/>
          <w:numId w:val="58"/>
        </w:numPr>
        <w:tabs>
          <w:tab w:val="left" w:pos="1134"/>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iesniegtajos dokumentos norādītas nepatiesas ziņas;</w:t>
      </w:r>
    </w:p>
    <w:p w:rsidR="00470901" w:rsidRPr="00470901" w:rsidRDefault="00470901" w:rsidP="00470901">
      <w:pPr>
        <w:numPr>
          <w:ilvl w:val="1"/>
          <w:numId w:val="58"/>
        </w:numPr>
        <w:tabs>
          <w:tab w:val="left" w:pos="1134"/>
        </w:tabs>
        <w:spacing w:after="200" w:line="360" w:lineRule="auto"/>
        <w:ind w:left="0" w:firstLine="567"/>
        <w:jc w:val="both"/>
        <w:rPr>
          <w:rFonts w:eastAsia="Calibri"/>
          <w:color w:val="000000"/>
          <w:sz w:val="24"/>
          <w:szCs w:val="24"/>
          <w:lang w:eastAsia="en-US"/>
        </w:rPr>
      </w:pPr>
      <w:r w:rsidRPr="00470901">
        <w:rPr>
          <w:rFonts w:eastAsia="Calibri"/>
          <w:sz w:val="24"/>
          <w:szCs w:val="24"/>
          <w:lang w:eastAsia="en-US"/>
        </w:rPr>
        <w:t>pārbaudot Valsts ieņēmumu dienesta administrēto nodokļu (nodevu) parādnieku datubāzē, konstatēta parādu esamība;</w:t>
      </w:r>
    </w:p>
    <w:p w:rsidR="00470901" w:rsidRPr="00470901" w:rsidRDefault="00470901" w:rsidP="00470901">
      <w:pPr>
        <w:numPr>
          <w:ilvl w:val="1"/>
          <w:numId w:val="58"/>
        </w:numPr>
        <w:tabs>
          <w:tab w:val="left" w:pos="1134"/>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nav iestājies vai ir jau beidzies dalībnieku reģistrācijas termiņš.</w:t>
      </w:r>
    </w:p>
    <w:p w:rsidR="00470901" w:rsidRPr="00470901" w:rsidRDefault="00470901" w:rsidP="00470901">
      <w:pPr>
        <w:numPr>
          <w:ilvl w:val="0"/>
          <w:numId w:val="58"/>
        </w:numPr>
        <w:tabs>
          <w:tab w:val="left" w:pos="426"/>
        </w:tabs>
        <w:spacing w:after="200" w:line="360" w:lineRule="auto"/>
        <w:ind w:left="0" w:firstLine="567"/>
        <w:jc w:val="both"/>
        <w:rPr>
          <w:rFonts w:eastAsia="Calibri"/>
          <w:sz w:val="24"/>
          <w:szCs w:val="24"/>
          <w:lang w:eastAsia="en-US"/>
        </w:rPr>
      </w:pPr>
      <w:r w:rsidRPr="00470901">
        <w:rPr>
          <w:rFonts w:eastAsia="Calibri"/>
          <w:sz w:val="24"/>
          <w:szCs w:val="24"/>
          <w:lang w:eastAsia="en-US"/>
        </w:rPr>
        <w:t>Starp izsoles dalībniekiem aizliegta vienošanās, kas varētu ietekmēt izsoles rezultātu un gaitu.</w:t>
      </w:r>
    </w:p>
    <w:p w:rsidR="00470901" w:rsidRPr="00470901" w:rsidRDefault="00470901" w:rsidP="00470901">
      <w:pPr>
        <w:numPr>
          <w:ilvl w:val="0"/>
          <w:numId w:val="58"/>
        </w:numPr>
        <w:tabs>
          <w:tab w:val="left" w:pos="426"/>
        </w:tabs>
        <w:spacing w:after="200" w:line="360" w:lineRule="auto"/>
        <w:ind w:left="0" w:firstLine="567"/>
        <w:jc w:val="both"/>
        <w:rPr>
          <w:rFonts w:eastAsia="Calibri"/>
          <w:sz w:val="24"/>
          <w:szCs w:val="24"/>
          <w:lang w:eastAsia="en-US"/>
        </w:rPr>
      </w:pPr>
      <w:r w:rsidRPr="00470901">
        <w:rPr>
          <w:rFonts w:eastAsia="Calibri"/>
          <w:sz w:val="24"/>
          <w:szCs w:val="24"/>
          <w:lang w:eastAsia="en-US"/>
        </w:rPr>
        <w:t xml:space="preserve">Izsoles dalībniekiem ir tiesības apskatīt izsoles OBJEKTU, sākot no pirmā sludinājuma publicēšanas dienas, saskaņojot to pa tālruni 64473860 (Gulbenes novada Stradu pagasta pārvalde) vai 26353089 (Stradu pagasta pārvaldes vadītājs Juris </w:t>
      </w:r>
      <w:proofErr w:type="spellStart"/>
      <w:r w:rsidRPr="00470901">
        <w:rPr>
          <w:rFonts w:eastAsia="Calibri"/>
          <w:sz w:val="24"/>
          <w:szCs w:val="24"/>
          <w:lang w:eastAsia="en-US"/>
        </w:rPr>
        <w:t>Duļbinskis</w:t>
      </w:r>
      <w:proofErr w:type="spellEnd"/>
      <w:r w:rsidRPr="00470901">
        <w:rPr>
          <w:rFonts w:eastAsia="Calibri"/>
          <w:sz w:val="24"/>
          <w:szCs w:val="24"/>
          <w:lang w:eastAsia="en-US"/>
        </w:rPr>
        <w:t>).</w:t>
      </w:r>
    </w:p>
    <w:p w:rsidR="00470901" w:rsidRPr="00470901" w:rsidRDefault="00470901" w:rsidP="00470901">
      <w:pPr>
        <w:numPr>
          <w:ilvl w:val="0"/>
          <w:numId w:val="58"/>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Pirms izsoles sākšanas izsoles dalībnieki paraksta izsoles noteikumus, tādējādi apliecinot, ka pilnībā ar tiem ir iepazinušies un piekrīt tiem.</w:t>
      </w:r>
    </w:p>
    <w:p w:rsidR="00470901" w:rsidRPr="00470901" w:rsidRDefault="00470901" w:rsidP="00470901">
      <w:pPr>
        <w:numPr>
          <w:ilvl w:val="0"/>
          <w:numId w:val="58"/>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Pirms izsoles uzsākšanas, komisija pārliecinās par solītāju ierašanos pēc iepriekš sastādītā saraksta.</w:t>
      </w:r>
    </w:p>
    <w:p w:rsidR="00470901" w:rsidRPr="00470901" w:rsidRDefault="00470901" w:rsidP="00470901">
      <w:pPr>
        <w:numPr>
          <w:ilvl w:val="0"/>
          <w:numId w:val="58"/>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470901" w:rsidRPr="00470901" w:rsidRDefault="00470901" w:rsidP="00470901">
      <w:pPr>
        <w:numPr>
          <w:ilvl w:val="0"/>
          <w:numId w:val="58"/>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Izsole tiek uzsākta izsoles noteikumos norādītajā laikā un vietā.</w:t>
      </w:r>
    </w:p>
    <w:p w:rsidR="00470901" w:rsidRPr="00470901" w:rsidRDefault="00470901" w:rsidP="00470901">
      <w:pPr>
        <w:numPr>
          <w:ilvl w:val="0"/>
          <w:numId w:val="58"/>
        </w:numPr>
        <w:tabs>
          <w:tab w:val="left" w:pos="426"/>
        </w:tabs>
        <w:spacing w:after="200" w:line="360" w:lineRule="auto"/>
        <w:ind w:left="0" w:firstLine="567"/>
        <w:jc w:val="both"/>
        <w:rPr>
          <w:rFonts w:eastAsia="Calibri"/>
          <w:sz w:val="24"/>
          <w:szCs w:val="24"/>
          <w:lang w:eastAsia="en-US"/>
        </w:rPr>
      </w:pPr>
      <w:r w:rsidRPr="00470901">
        <w:rPr>
          <w:rFonts w:eastAsia="Calibri"/>
          <w:sz w:val="24"/>
          <w:szCs w:val="24"/>
          <w:lang w:eastAsia="en-US"/>
        </w:rPr>
        <w:t xml:space="preserve">Izsoles vadītājs atklāj izsoli, raksturo izsolāmo mantu, paziņo izsoles sākumcenu, izsoles soli un informē par solīšanas kārtību. </w:t>
      </w:r>
    </w:p>
    <w:p w:rsidR="00470901" w:rsidRPr="00470901" w:rsidRDefault="00470901" w:rsidP="00470901">
      <w:pPr>
        <w:numPr>
          <w:ilvl w:val="0"/>
          <w:numId w:val="58"/>
        </w:numPr>
        <w:tabs>
          <w:tab w:val="left" w:pos="426"/>
        </w:tabs>
        <w:spacing w:after="200" w:line="360" w:lineRule="auto"/>
        <w:ind w:left="0" w:firstLine="567"/>
        <w:jc w:val="both"/>
        <w:rPr>
          <w:rFonts w:eastAsia="Calibri"/>
          <w:sz w:val="24"/>
          <w:szCs w:val="24"/>
          <w:lang w:eastAsia="en-US"/>
        </w:rPr>
      </w:pPr>
      <w:r w:rsidRPr="00470901">
        <w:rPr>
          <w:rFonts w:eastAsia="Calibri"/>
          <w:sz w:val="24"/>
          <w:szCs w:val="24"/>
          <w:lang w:eastAsia="en-US"/>
        </w:rPr>
        <w:t>Izsoles dalībnieki savu piekrišanu iegādāties izsoles OBJEKTU apliecina mutvārdos un rakstiski, parakstoties izsoles dalībnieku sarakstā. Tas tiek fiksēts izsoles gaitas protokolā.</w:t>
      </w:r>
    </w:p>
    <w:p w:rsidR="00470901" w:rsidRPr="00470901" w:rsidRDefault="00470901" w:rsidP="00470901">
      <w:pPr>
        <w:numPr>
          <w:ilvl w:val="0"/>
          <w:numId w:val="58"/>
        </w:numPr>
        <w:tabs>
          <w:tab w:val="left" w:pos="426"/>
        </w:tabs>
        <w:spacing w:after="200" w:line="360" w:lineRule="auto"/>
        <w:ind w:left="0" w:firstLine="567"/>
        <w:jc w:val="both"/>
        <w:rPr>
          <w:rFonts w:eastAsia="Calibri"/>
          <w:sz w:val="24"/>
          <w:szCs w:val="24"/>
          <w:lang w:eastAsia="en-US"/>
        </w:rPr>
      </w:pPr>
      <w:r w:rsidRPr="00470901">
        <w:rPr>
          <w:rFonts w:eastAsia="Calibri"/>
          <w:sz w:val="24"/>
          <w:szCs w:val="24"/>
          <w:lang w:eastAsia="en-US"/>
        </w:rPr>
        <w:lastRenderedPageBreak/>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470901" w:rsidRPr="00470901" w:rsidRDefault="00470901" w:rsidP="00470901">
      <w:pPr>
        <w:numPr>
          <w:ilvl w:val="0"/>
          <w:numId w:val="58"/>
        </w:numPr>
        <w:tabs>
          <w:tab w:val="left" w:pos="426"/>
        </w:tabs>
        <w:spacing w:after="200" w:line="360" w:lineRule="auto"/>
        <w:ind w:left="0" w:firstLine="567"/>
        <w:jc w:val="both"/>
        <w:rPr>
          <w:rFonts w:eastAsia="Calibri"/>
          <w:sz w:val="24"/>
          <w:szCs w:val="24"/>
          <w:lang w:eastAsia="en-US"/>
        </w:rPr>
      </w:pPr>
      <w:r w:rsidRPr="00470901">
        <w:rPr>
          <w:rFonts w:eastAsia="Calibri"/>
          <w:sz w:val="24"/>
          <w:szCs w:val="24"/>
          <w:lang w:eastAsia="en-US"/>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33,50 EUR (trīsdesmit trīs </w:t>
      </w:r>
      <w:proofErr w:type="spellStart"/>
      <w:r w:rsidRPr="00470901">
        <w:rPr>
          <w:rFonts w:eastAsia="Calibri"/>
          <w:i/>
          <w:sz w:val="24"/>
          <w:szCs w:val="24"/>
          <w:lang w:eastAsia="en-US"/>
        </w:rPr>
        <w:t>euro</w:t>
      </w:r>
      <w:proofErr w:type="spellEnd"/>
      <w:r w:rsidRPr="00470901">
        <w:rPr>
          <w:rFonts w:eastAsia="Calibri"/>
          <w:i/>
          <w:sz w:val="24"/>
          <w:szCs w:val="24"/>
          <w:lang w:eastAsia="en-US"/>
        </w:rPr>
        <w:t xml:space="preserve"> </w:t>
      </w:r>
      <w:r w:rsidRPr="00470901">
        <w:rPr>
          <w:rFonts w:eastAsia="Calibri"/>
          <w:sz w:val="24"/>
          <w:szCs w:val="24"/>
          <w:lang w:eastAsia="en-US"/>
        </w:rPr>
        <w:t>50 centi).</w:t>
      </w:r>
    </w:p>
    <w:p w:rsidR="00470901" w:rsidRPr="00470901" w:rsidRDefault="00470901" w:rsidP="00470901">
      <w:pPr>
        <w:numPr>
          <w:ilvl w:val="0"/>
          <w:numId w:val="58"/>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470901" w:rsidRPr="00470901" w:rsidRDefault="00470901" w:rsidP="00470901">
      <w:pPr>
        <w:numPr>
          <w:ilvl w:val="0"/>
          <w:numId w:val="58"/>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Izsole ar augšupejošu soli turpinās līdz kāds no tās dalībniekiem nosola visaugstāko cenu, tad izsole tiek izsludināta par pabeigtu.</w:t>
      </w:r>
    </w:p>
    <w:p w:rsidR="00470901" w:rsidRPr="00470901" w:rsidRDefault="00470901" w:rsidP="00470901">
      <w:pPr>
        <w:numPr>
          <w:ilvl w:val="0"/>
          <w:numId w:val="58"/>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470901">
        <w:rPr>
          <w:rFonts w:eastAsia="Calibri"/>
          <w:sz w:val="24"/>
          <w:szCs w:val="24"/>
          <w:lang w:eastAsia="en-US"/>
        </w:rPr>
        <w:t>netiek atmaksāta</w:t>
      </w:r>
      <w:r w:rsidRPr="00470901">
        <w:rPr>
          <w:rFonts w:eastAsia="Calibri"/>
          <w:color w:val="000000"/>
          <w:sz w:val="24"/>
          <w:szCs w:val="24"/>
          <w:lang w:eastAsia="en-US"/>
        </w:rPr>
        <w:t xml:space="preserve"> izsoles dalībniekiem. Šādā gadījumā rīkojama atkārtota izsole.</w:t>
      </w:r>
    </w:p>
    <w:p w:rsidR="00470901" w:rsidRPr="00470901" w:rsidRDefault="00470901" w:rsidP="00470901">
      <w:pPr>
        <w:numPr>
          <w:ilvl w:val="0"/>
          <w:numId w:val="58"/>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Atkārtotas izsoles gadījumā Gulbenes novada pašvaldība ar atsevišķu lēmumu nosaka atkārtotās izsoles priekšmeta sākumcenu, to samazinot ne vairāk kā par 60% no nosacītās cenas vai atstājot negrozītu.</w:t>
      </w:r>
    </w:p>
    <w:p w:rsidR="00470901" w:rsidRPr="00470901" w:rsidRDefault="00470901" w:rsidP="00470901">
      <w:pPr>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Objektu iespējams iegādāties ar tūlītēju samaksu vai slēdzot nomaksas pirkuma līgumu uz laiku līdz pieciem gadiem.</w:t>
      </w:r>
    </w:p>
    <w:p w:rsidR="00470901" w:rsidRPr="00470901" w:rsidRDefault="00470901" w:rsidP="00470901">
      <w:pPr>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Objektu pērkot ar tūlītēju samaksu, nosolītā augstākā summa, atrēķinot naudā iemaksāto nodrošinājumu, jāsamaksā divu nedēļu laikā no izsoles dienas,</w:t>
      </w:r>
      <w:r w:rsidRPr="00470901">
        <w:rPr>
          <w:rFonts w:eastAsia="Calibri"/>
          <w:sz w:val="24"/>
          <w:szCs w:val="24"/>
          <w:lang w:eastAsia="en-US"/>
        </w:rPr>
        <w:t xml:space="preserve"> ieskaitot to Gulbenes novada pašvaldības norādītajā kontā Nr.LV81UNLA0050019845884, AS „SEB banka”, kods UNLALV2X, </w:t>
      </w:r>
      <w:r w:rsidRPr="00470901">
        <w:rPr>
          <w:rFonts w:eastAsia="Calibri"/>
          <w:color w:val="000000"/>
          <w:sz w:val="24"/>
          <w:szCs w:val="24"/>
          <w:lang w:eastAsia="en-US"/>
        </w:rPr>
        <w:t xml:space="preserve">ar atzīmi “Nekustamā īpašuma </w:t>
      </w:r>
      <w:r w:rsidRPr="00470901">
        <w:rPr>
          <w:rFonts w:eastAsia="Calibri"/>
          <w:sz w:val="24"/>
          <w:szCs w:val="24"/>
          <w:lang w:eastAsia="en-US"/>
        </w:rPr>
        <w:t xml:space="preserve">“Pededze” – 7, Stradu pagasts, Gulbenes novads, kadastra numurs 5090 900 0334, </w:t>
      </w:r>
      <w:r w:rsidRPr="00470901">
        <w:rPr>
          <w:rFonts w:eastAsia="Calibri"/>
          <w:color w:val="000000"/>
          <w:sz w:val="24"/>
          <w:szCs w:val="24"/>
          <w:lang w:eastAsia="en-US"/>
        </w:rPr>
        <w:t>pirkuma maksa”.</w:t>
      </w:r>
    </w:p>
    <w:p w:rsidR="00470901" w:rsidRPr="00470901" w:rsidRDefault="00470901" w:rsidP="00470901">
      <w:pPr>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Objektu pērkot uz nomaksu d</w:t>
      </w:r>
      <w:r w:rsidRPr="00470901">
        <w:rPr>
          <w:rFonts w:eastAsia="Calibri"/>
          <w:sz w:val="24"/>
          <w:szCs w:val="24"/>
          <w:lang w:eastAsia="en-US"/>
        </w:rPr>
        <w:t>ivu nedēļu laikā no izsoles dienas</w:t>
      </w:r>
      <w:r w:rsidRPr="00470901">
        <w:rPr>
          <w:rFonts w:eastAsia="Calibri"/>
          <w:color w:val="000000"/>
          <w:sz w:val="24"/>
          <w:szCs w:val="24"/>
          <w:lang w:eastAsia="en-US"/>
        </w:rPr>
        <w:t xml:space="preserve"> jāsamaksā avanss 10% apmērā no piedāvātās augstākās summas</w:t>
      </w:r>
      <w:r w:rsidRPr="00470901">
        <w:rPr>
          <w:rFonts w:eastAsia="Calibri"/>
          <w:sz w:val="24"/>
          <w:szCs w:val="24"/>
          <w:lang w:eastAsia="en-US"/>
        </w:rPr>
        <w:t xml:space="preserve">, ieskaitot to Gulbenes novada pašvaldības norādītajā kontā Nr.LV81UNLA0050019845884, AS „SEB banka”, kods UNLALV2X, </w:t>
      </w:r>
      <w:r w:rsidRPr="00470901">
        <w:rPr>
          <w:rFonts w:eastAsia="Calibri"/>
          <w:color w:val="000000"/>
          <w:sz w:val="24"/>
          <w:szCs w:val="24"/>
          <w:lang w:eastAsia="en-US"/>
        </w:rPr>
        <w:t xml:space="preserve">ar atzīmi “Nekustamā īpašuma </w:t>
      </w:r>
      <w:r w:rsidRPr="00470901">
        <w:rPr>
          <w:rFonts w:eastAsia="Calibri"/>
          <w:sz w:val="24"/>
          <w:szCs w:val="24"/>
          <w:lang w:eastAsia="en-US"/>
        </w:rPr>
        <w:t xml:space="preserve">“Pededze” – 7, Stradu pagasts, Gulbenes novads, kadastra numurs 5090 900 0334, </w:t>
      </w:r>
      <w:r w:rsidRPr="00470901">
        <w:rPr>
          <w:rFonts w:eastAsia="Calibri"/>
          <w:color w:val="000000"/>
          <w:sz w:val="24"/>
          <w:szCs w:val="24"/>
          <w:lang w:eastAsia="en-US"/>
        </w:rPr>
        <w:t>avanss”. Iemaksātā nodrošinājuma summa tiek ieskaitīta avansā.</w:t>
      </w:r>
    </w:p>
    <w:p w:rsidR="00470901" w:rsidRPr="00470901" w:rsidRDefault="00470901" w:rsidP="00470901">
      <w:pPr>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lastRenderedPageBreak/>
        <w:t xml:space="preserve">Nokavējot noteikto samaksas termiņu, nosolītājs zaudē iesniegto nodrošinājumu. </w:t>
      </w:r>
    </w:p>
    <w:p w:rsidR="00470901" w:rsidRPr="00470901" w:rsidRDefault="00470901" w:rsidP="00470901">
      <w:pPr>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Ja nosolītājs šo </w:t>
      </w:r>
      <w:r w:rsidRPr="00470901">
        <w:rPr>
          <w:rFonts w:eastAsia="Calibri"/>
          <w:sz w:val="24"/>
          <w:szCs w:val="24"/>
          <w:lang w:eastAsia="en-US"/>
        </w:rPr>
        <w:t>noteikumu 30.punktā</w:t>
      </w:r>
      <w:r w:rsidRPr="00470901">
        <w:rPr>
          <w:rFonts w:eastAsia="Calibri"/>
          <w:color w:val="000000"/>
          <w:sz w:val="24"/>
          <w:szCs w:val="24"/>
          <w:lang w:eastAsia="en-US"/>
        </w:rPr>
        <w:t xml:space="preserve"> noteiktajā laikā nav samaksājis nosolīto cenu, pārsolītajam pircējam ir tiesības divu nedēļu laikā paziņot izsoles rīkotājam par nekustamā īpašuma pirkšanu par paša nosolīto augstāko cenu.</w:t>
      </w:r>
    </w:p>
    <w:p w:rsidR="00470901" w:rsidRPr="00470901" w:rsidRDefault="00470901" w:rsidP="00470901">
      <w:pPr>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Ja nosolītājs šo noteikumu 31.punktā noteiktajā laikā nav samaksājis avansu, pārsolītajam pircējam ir tiesības divu nedēļu laikā paziņot izsoles rīkotājam par nekustamā īpašuma pirkšanu par paša nosolīto augstāko cenu.</w:t>
      </w:r>
    </w:p>
    <w:p w:rsidR="00470901" w:rsidRPr="00470901" w:rsidRDefault="00470901" w:rsidP="00470901">
      <w:pPr>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470901" w:rsidRPr="00470901" w:rsidRDefault="00470901" w:rsidP="00470901">
      <w:pPr>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Izsoles rīkotājs apstiprina izsoles protokolu septiņu dienu laikā pēc izsoles.</w:t>
      </w:r>
    </w:p>
    <w:p w:rsidR="00470901" w:rsidRPr="00470901" w:rsidRDefault="00470901" w:rsidP="00470901">
      <w:pPr>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470901">
        <w:rPr>
          <w:rFonts w:eastAsia="Calibri"/>
          <w:i/>
          <w:color w:val="000000"/>
          <w:sz w:val="24"/>
          <w:szCs w:val="24"/>
          <w:lang w:eastAsia="en-US"/>
        </w:rPr>
        <w:t>euro</w:t>
      </w:r>
      <w:proofErr w:type="spellEnd"/>
      <w:r w:rsidRPr="00470901">
        <w:rPr>
          <w:rFonts w:eastAsia="Calibri"/>
          <w:color w:val="000000"/>
          <w:sz w:val="24"/>
          <w:szCs w:val="24"/>
          <w:lang w:eastAsia="en-US"/>
        </w:rPr>
        <w:t>.</w:t>
      </w:r>
    </w:p>
    <w:p w:rsidR="00470901" w:rsidRPr="00470901" w:rsidRDefault="00470901" w:rsidP="00470901">
      <w:pPr>
        <w:numPr>
          <w:ilvl w:val="0"/>
          <w:numId w:val="58"/>
        </w:numPr>
        <w:spacing w:after="200" w:line="360" w:lineRule="auto"/>
        <w:ind w:left="0" w:firstLine="567"/>
        <w:jc w:val="both"/>
        <w:rPr>
          <w:rFonts w:eastAsia="Calibri"/>
          <w:sz w:val="24"/>
          <w:szCs w:val="24"/>
          <w:lang w:eastAsia="en-US"/>
        </w:rPr>
      </w:pPr>
      <w:r w:rsidRPr="00470901">
        <w:rPr>
          <w:rFonts w:eastAsia="Calibri"/>
          <w:sz w:val="24"/>
          <w:szCs w:val="24"/>
          <w:lang w:eastAsia="en-US"/>
        </w:rPr>
        <w:t xml:space="preserve">Juridiskā persona, kura nosolījusi visaugstāko cenu vai nosolījusi nākamo augstāko cenu un kurai šo noteikumu 37.punktā noteiktajā kārtībā konstatēts nodokļu parāds, var pierādīt tā </w:t>
      </w:r>
      <w:proofErr w:type="spellStart"/>
      <w:r w:rsidRPr="00470901">
        <w:rPr>
          <w:rFonts w:eastAsia="Calibri"/>
          <w:sz w:val="24"/>
          <w:szCs w:val="24"/>
          <w:lang w:eastAsia="en-US"/>
        </w:rPr>
        <w:t>neesību</w:t>
      </w:r>
      <w:proofErr w:type="spellEnd"/>
      <w:r w:rsidRPr="00470901">
        <w:rPr>
          <w:rFonts w:eastAsia="Calibri"/>
          <w:sz w:val="24"/>
          <w:szCs w:val="24"/>
          <w:lang w:eastAsia="en-US"/>
        </w:rPr>
        <w:t>, iesniedzot:</w:t>
      </w:r>
    </w:p>
    <w:p w:rsidR="00470901" w:rsidRPr="00470901" w:rsidRDefault="00470901" w:rsidP="00470901">
      <w:pPr>
        <w:numPr>
          <w:ilvl w:val="1"/>
          <w:numId w:val="58"/>
        </w:numPr>
        <w:tabs>
          <w:tab w:val="left" w:pos="993"/>
        </w:tabs>
        <w:spacing w:after="200" w:line="360" w:lineRule="auto"/>
        <w:ind w:left="0" w:firstLine="567"/>
        <w:jc w:val="both"/>
        <w:rPr>
          <w:rFonts w:eastAsia="Calibri"/>
          <w:sz w:val="24"/>
          <w:szCs w:val="24"/>
          <w:lang w:eastAsia="en-US"/>
        </w:rPr>
      </w:pPr>
      <w:r w:rsidRPr="00470901">
        <w:rPr>
          <w:rFonts w:eastAsia="Calibri"/>
          <w:sz w:val="24"/>
          <w:szCs w:val="24"/>
          <w:lang w:eastAsia="en-US"/>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470901" w:rsidRPr="00470901" w:rsidRDefault="00470901" w:rsidP="00470901">
      <w:pPr>
        <w:numPr>
          <w:ilvl w:val="1"/>
          <w:numId w:val="58"/>
        </w:numPr>
        <w:tabs>
          <w:tab w:val="left" w:pos="993"/>
        </w:tabs>
        <w:spacing w:after="200" w:line="360" w:lineRule="auto"/>
        <w:ind w:left="0" w:firstLine="567"/>
        <w:jc w:val="both"/>
        <w:rPr>
          <w:rFonts w:eastAsia="Calibri"/>
          <w:sz w:val="24"/>
          <w:szCs w:val="24"/>
          <w:lang w:eastAsia="en-US"/>
        </w:rPr>
      </w:pPr>
      <w:r w:rsidRPr="00470901">
        <w:rPr>
          <w:rFonts w:eastAsia="Calibri"/>
          <w:sz w:val="24"/>
          <w:szCs w:val="24"/>
          <w:lang w:eastAsia="en-US"/>
        </w:rPr>
        <w:t xml:space="preserve">Valsts ieņēmumu dienesta vai pašvaldības kompetentās institūcijas lēmuma kopiju par nodokļu samaksas termiņa pagarināšanu vai atlikšanu vai citus objektīvus pierādījumus par nodokļu parāda </w:t>
      </w:r>
      <w:proofErr w:type="spellStart"/>
      <w:r w:rsidRPr="00470901">
        <w:rPr>
          <w:rFonts w:eastAsia="Calibri"/>
          <w:sz w:val="24"/>
          <w:szCs w:val="24"/>
          <w:lang w:eastAsia="en-US"/>
        </w:rPr>
        <w:t>neesību</w:t>
      </w:r>
      <w:proofErr w:type="spellEnd"/>
      <w:r w:rsidRPr="00470901">
        <w:rPr>
          <w:rFonts w:eastAsia="Calibri"/>
          <w:sz w:val="24"/>
          <w:szCs w:val="24"/>
          <w:lang w:eastAsia="en-US"/>
        </w:rPr>
        <w:t>.</w:t>
      </w:r>
    </w:p>
    <w:p w:rsidR="00470901" w:rsidRPr="00470901" w:rsidRDefault="00470901" w:rsidP="00470901">
      <w:pPr>
        <w:numPr>
          <w:ilvl w:val="0"/>
          <w:numId w:val="58"/>
        </w:numPr>
        <w:spacing w:before="100" w:beforeAutospacing="1" w:after="100" w:afterAutospacing="1" w:line="360" w:lineRule="auto"/>
        <w:ind w:left="0" w:firstLine="567"/>
        <w:jc w:val="both"/>
        <w:rPr>
          <w:rFonts w:eastAsia="Calibri"/>
          <w:sz w:val="24"/>
          <w:szCs w:val="24"/>
          <w:lang w:eastAsia="en-US"/>
        </w:rPr>
      </w:pPr>
      <w:r w:rsidRPr="00470901">
        <w:rPr>
          <w:rFonts w:eastAsia="Calibri"/>
          <w:sz w:val="24"/>
          <w:szCs w:val="24"/>
          <w:lang w:eastAsia="en-US"/>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470901" w:rsidRPr="00470901" w:rsidRDefault="00470901" w:rsidP="00470901">
      <w:pPr>
        <w:numPr>
          <w:ilvl w:val="0"/>
          <w:numId w:val="58"/>
        </w:numPr>
        <w:spacing w:before="100" w:beforeAutospacing="1" w:after="100" w:afterAutospacing="1" w:line="360" w:lineRule="auto"/>
        <w:ind w:left="0" w:firstLine="567"/>
        <w:jc w:val="both"/>
        <w:rPr>
          <w:rFonts w:eastAsia="Calibri"/>
          <w:sz w:val="24"/>
          <w:szCs w:val="24"/>
          <w:lang w:eastAsia="en-US"/>
        </w:rPr>
      </w:pPr>
      <w:r w:rsidRPr="00470901">
        <w:rPr>
          <w:rFonts w:eastAsia="Calibri"/>
          <w:sz w:val="24"/>
          <w:szCs w:val="24"/>
          <w:lang w:eastAsia="en-US"/>
        </w:rPr>
        <w:t xml:space="preserve">Ja pircējam – juridiskajai personai, kura nosolījusi nākamo augstāko cenu, – šā šo noteikumu 37.punktā noteiktajā kārtībā tiek konstatēts nodokļu parāds, tas zaudē iesniegto nodrošinājumu, </w:t>
      </w:r>
      <w:r w:rsidRPr="00470901">
        <w:rPr>
          <w:rFonts w:eastAsia="Calibri"/>
          <w:color w:val="000000"/>
          <w:sz w:val="24"/>
          <w:szCs w:val="24"/>
          <w:lang w:eastAsia="en-US"/>
        </w:rPr>
        <w:t>izsole atzīstama par nenotikušu. Šādā gadījumā rīkojama atkārtota izsole</w:t>
      </w:r>
      <w:r w:rsidRPr="00470901">
        <w:rPr>
          <w:rFonts w:eastAsia="Calibri"/>
          <w:sz w:val="24"/>
          <w:szCs w:val="24"/>
          <w:lang w:eastAsia="en-US"/>
        </w:rPr>
        <w:t>.</w:t>
      </w:r>
    </w:p>
    <w:p w:rsidR="00470901" w:rsidRPr="00470901" w:rsidRDefault="00470901" w:rsidP="00470901">
      <w:pPr>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lastRenderedPageBreak/>
        <w:t>Gulbenes novada dome izsoles rezultātus apstiprina ne vēlāk kā 30 dienu laikā pēc šo noteikumu 30. vai 31.punktā paredzēto maksājumu nokārtošanas un šo noteikumu 37.punktā noteiktajā kārtībā veiktās pārbaudes.</w:t>
      </w:r>
    </w:p>
    <w:p w:rsidR="00470901" w:rsidRPr="00470901" w:rsidRDefault="00470901" w:rsidP="00470901">
      <w:pPr>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Gulbenes novada dome trīsdesmit dienu laikā pēc izsoles rezultātu apstiprināšanas noslēdz ar izsoles uzvarētāju pirkuma līgumu. Pārdodot nekustamo īpašumu uz nomaksu, pirkuma līgumam tiek pievienots maksāšanas grafiks.</w:t>
      </w:r>
    </w:p>
    <w:p w:rsidR="00470901" w:rsidRPr="00470901" w:rsidRDefault="00470901" w:rsidP="00470901">
      <w:pPr>
        <w:numPr>
          <w:ilvl w:val="0"/>
          <w:numId w:val="58"/>
        </w:numPr>
        <w:tabs>
          <w:tab w:val="left" w:pos="426"/>
        </w:tabs>
        <w:spacing w:after="200" w:line="360" w:lineRule="auto"/>
        <w:ind w:left="0" w:firstLine="567"/>
        <w:jc w:val="both"/>
        <w:rPr>
          <w:rFonts w:eastAsia="Calibri"/>
          <w:sz w:val="24"/>
          <w:szCs w:val="24"/>
          <w:lang w:eastAsia="en-US"/>
        </w:rPr>
      </w:pPr>
      <w:r w:rsidRPr="00470901">
        <w:rPr>
          <w:rFonts w:eastAsia="Calibri"/>
          <w:sz w:val="24"/>
          <w:szCs w:val="24"/>
          <w:lang w:eastAsia="en-US"/>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470901" w:rsidRPr="00470901" w:rsidRDefault="00470901" w:rsidP="00470901">
      <w:pPr>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Pēc pirkuma </w:t>
      </w:r>
      <w:smartTag w:uri="schemas-tilde-lv/tildestengine" w:element="veidnes">
        <w:smartTagPr>
          <w:attr w:name="text" w:val="līguma"/>
          <w:attr w:name="id" w:val="-1"/>
          <w:attr w:name="baseform" w:val="līgum|s"/>
        </w:smartTagPr>
        <w:r w:rsidRPr="00470901">
          <w:rPr>
            <w:rFonts w:eastAsia="Calibri"/>
            <w:color w:val="000000"/>
            <w:sz w:val="24"/>
            <w:szCs w:val="24"/>
            <w:lang w:eastAsia="en-US"/>
          </w:rPr>
          <w:t>līguma</w:t>
        </w:r>
      </w:smartTag>
      <w:r w:rsidRPr="00470901">
        <w:rPr>
          <w:rFonts w:eastAsia="Calibri"/>
          <w:color w:val="000000"/>
          <w:sz w:val="24"/>
          <w:szCs w:val="24"/>
          <w:lang w:eastAsia="en-US"/>
        </w:rPr>
        <w:t xml:space="preserve"> parakstīšanas visa dokumentācija, kas saistīta ar Gulbenes novada </w:t>
      </w:r>
      <w:r w:rsidRPr="00470901">
        <w:rPr>
          <w:rFonts w:eastAsia="Calibri"/>
          <w:sz w:val="24"/>
          <w:szCs w:val="24"/>
          <w:lang w:eastAsia="en-US"/>
        </w:rPr>
        <w:t>pašvaldības</w:t>
      </w:r>
      <w:r w:rsidRPr="00470901">
        <w:rPr>
          <w:rFonts w:eastAsia="Calibri"/>
          <w:color w:val="000000"/>
          <w:sz w:val="24"/>
          <w:szCs w:val="24"/>
          <w:lang w:eastAsia="en-US"/>
        </w:rPr>
        <w:t xml:space="preserve"> nekustamo īpašumu </w:t>
      </w:r>
      <w:r w:rsidRPr="00470901">
        <w:rPr>
          <w:rFonts w:eastAsia="Calibri"/>
          <w:sz w:val="24"/>
          <w:szCs w:val="24"/>
          <w:lang w:eastAsia="en-US"/>
        </w:rPr>
        <w:t xml:space="preserve">“Pededze” – 7, Stradu pagasts, Gulbenes novads, kadastra numurs 5090 900 0334, </w:t>
      </w:r>
      <w:r w:rsidRPr="00470901">
        <w:rPr>
          <w:rFonts w:eastAsia="Calibri"/>
          <w:color w:val="000000"/>
          <w:sz w:val="24"/>
          <w:szCs w:val="24"/>
          <w:lang w:eastAsia="en-US"/>
        </w:rPr>
        <w:t>tiek nodota ieguvējam, sastādot par to nodošanas – pieņemšanas aktu.</w:t>
      </w:r>
    </w:p>
    <w:p w:rsidR="00470901" w:rsidRPr="00470901" w:rsidRDefault="00470901" w:rsidP="00470901">
      <w:pPr>
        <w:numPr>
          <w:ilvl w:val="0"/>
          <w:numId w:val="58"/>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Nekustamā īpašuma </w:t>
      </w:r>
      <w:proofErr w:type="spellStart"/>
      <w:r w:rsidRPr="00470901">
        <w:rPr>
          <w:rFonts w:eastAsia="Calibri"/>
          <w:color w:val="000000"/>
          <w:sz w:val="24"/>
          <w:szCs w:val="24"/>
          <w:lang w:eastAsia="en-US"/>
        </w:rPr>
        <w:t>pārreģistrāciju</w:t>
      </w:r>
      <w:proofErr w:type="spellEnd"/>
      <w:r w:rsidRPr="00470901">
        <w:rPr>
          <w:rFonts w:eastAsia="Calibri"/>
          <w:color w:val="000000"/>
          <w:sz w:val="24"/>
          <w:szCs w:val="24"/>
          <w:lang w:eastAsia="en-US"/>
        </w:rPr>
        <w:t xml:space="preserve"> Zemesgrāmatā izdara Pircējs par saviem līdzekļiem.</w:t>
      </w:r>
    </w:p>
    <w:p w:rsidR="00470901" w:rsidRPr="00470901" w:rsidRDefault="00470901" w:rsidP="00470901">
      <w:pPr>
        <w:tabs>
          <w:tab w:val="left" w:pos="426"/>
        </w:tabs>
        <w:spacing w:after="200" w:line="360" w:lineRule="auto"/>
        <w:ind w:firstLine="567"/>
        <w:jc w:val="both"/>
        <w:rPr>
          <w:rFonts w:eastAsia="Calibri"/>
          <w:color w:val="000000"/>
          <w:sz w:val="24"/>
          <w:szCs w:val="24"/>
          <w:lang w:eastAsia="en-US"/>
        </w:rPr>
      </w:pPr>
    </w:p>
    <w:p w:rsidR="00470901" w:rsidRPr="00470901" w:rsidRDefault="00470901" w:rsidP="00470901">
      <w:pPr>
        <w:spacing w:after="200" w:line="360" w:lineRule="auto"/>
        <w:jc w:val="both"/>
        <w:rPr>
          <w:rFonts w:eastAsia="Calibri"/>
          <w:color w:val="000000"/>
          <w:sz w:val="24"/>
          <w:szCs w:val="24"/>
          <w:lang w:eastAsia="en-US"/>
        </w:rPr>
      </w:pPr>
      <w:r w:rsidRPr="00470901">
        <w:rPr>
          <w:rFonts w:eastAsia="Calibri"/>
          <w:color w:val="000000"/>
          <w:sz w:val="24"/>
          <w:szCs w:val="24"/>
          <w:lang w:eastAsia="en-US"/>
        </w:rPr>
        <w:t xml:space="preserve">Gulbenes novada domes priekšsēdētājs                                      </w:t>
      </w:r>
      <w:r w:rsidRPr="00470901">
        <w:rPr>
          <w:rFonts w:eastAsia="Calibri"/>
          <w:color w:val="000000"/>
          <w:sz w:val="24"/>
          <w:szCs w:val="24"/>
          <w:lang w:eastAsia="en-US"/>
        </w:rPr>
        <w:tab/>
      </w:r>
      <w:r w:rsidRPr="00470901">
        <w:rPr>
          <w:rFonts w:eastAsia="Calibri"/>
          <w:color w:val="000000"/>
          <w:sz w:val="24"/>
          <w:szCs w:val="24"/>
          <w:lang w:eastAsia="en-US"/>
        </w:rPr>
        <w:tab/>
      </w:r>
      <w:proofErr w:type="spellStart"/>
      <w:r w:rsidRPr="00470901">
        <w:rPr>
          <w:rFonts w:eastAsia="Calibri"/>
          <w:color w:val="000000"/>
          <w:sz w:val="24"/>
          <w:szCs w:val="24"/>
          <w:lang w:eastAsia="en-US"/>
        </w:rPr>
        <w:t>N.Audzišs</w:t>
      </w:r>
      <w:proofErr w:type="spellEnd"/>
    </w:p>
    <w:p w:rsidR="00470901" w:rsidRPr="00470901" w:rsidRDefault="00470901" w:rsidP="00470901">
      <w:pPr>
        <w:rPr>
          <w:rFonts w:eastAsia="Calibri"/>
          <w:color w:val="000000"/>
          <w:sz w:val="24"/>
          <w:szCs w:val="24"/>
          <w:lang w:eastAsia="en-US"/>
        </w:rPr>
      </w:pPr>
      <w:r w:rsidRPr="00470901">
        <w:rPr>
          <w:rFonts w:eastAsia="Calibri"/>
          <w:color w:val="000000"/>
          <w:sz w:val="24"/>
          <w:szCs w:val="24"/>
          <w:lang w:eastAsia="en-US"/>
        </w:rPr>
        <w:br w:type="page"/>
      </w:r>
    </w:p>
    <w:p w:rsidR="00470901" w:rsidRPr="00470901" w:rsidRDefault="00470901" w:rsidP="00470901">
      <w:pPr>
        <w:ind w:left="3600" w:firstLine="720"/>
        <w:jc w:val="both"/>
        <w:rPr>
          <w:rFonts w:eastAsia="Calibri"/>
          <w:b/>
          <w:bCs/>
          <w:sz w:val="24"/>
          <w:szCs w:val="24"/>
        </w:rPr>
      </w:pPr>
      <w:r w:rsidRPr="00470901">
        <w:rPr>
          <w:rFonts w:ascii="Calibri" w:eastAsia="Calibri" w:hAnsi="Calibri"/>
          <w:color w:val="000000"/>
          <w:sz w:val="22"/>
          <w:szCs w:val="22"/>
          <w:lang w:eastAsia="en-US"/>
        </w:rPr>
        <w:lastRenderedPageBreak/>
        <w:t xml:space="preserve">                                                      </w:t>
      </w:r>
      <w:r w:rsidRPr="00470901">
        <w:rPr>
          <w:rFonts w:eastAsia="Calibri"/>
          <w:b/>
          <w:bCs/>
          <w:sz w:val="24"/>
          <w:szCs w:val="24"/>
        </w:rPr>
        <w:t xml:space="preserve">19.pielikums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22.§, 4.p.</w:t>
      </w:r>
    </w:p>
    <w:p w:rsidR="00470901" w:rsidRPr="00470901" w:rsidRDefault="00470901" w:rsidP="00470901">
      <w:pPr>
        <w:ind w:left="4320"/>
        <w:jc w:val="both"/>
        <w:rPr>
          <w:rFonts w:eastAsia="Calibri"/>
          <w:sz w:val="24"/>
          <w:szCs w:val="24"/>
        </w:rPr>
      </w:pPr>
    </w:p>
    <w:p w:rsidR="00470901" w:rsidRPr="00470901" w:rsidRDefault="00470901" w:rsidP="00470901">
      <w:pPr>
        <w:widowControl w:val="0"/>
        <w:suppressAutoHyphens/>
        <w:jc w:val="center"/>
        <w:rPr>
          <w:b/>
          <w:bCs/>
          <w:sz w:val="24"/>
          <w:szCs w:val="24"/>
        </w:rPr>
      </w:pPr>
      <w:r w:rsidRPr="00470901">
        <w:rPr>
          <w:b/>
          <w:bCs/>
          <w:sz w:val="24"/>
          <w:szCs w:val="24"/>
        </w:rPr>
        <w:t>Gulbenes novada pašvaldības nekustamā īpašuma –</w:t>
      </w:r>
    </w:p>
    <w:p w:rsidR="00470901" w:rsidRPr="00470901" w:rsidRDefault="00470901" w:rsidP="00470901">
      <w:pPr>
        <w:widowControl w:val="0"/>
        <w:suppressAutoHyphens/>
        <w:jc w:val="center"/>
        <w:rPr>
          <w:b/>
          <w:bCs/>
          <w:sz w:val="24"/>
          <w:szCs w:val="24"/>
        </w:rPr>
      </w:pPr>
      <w:r w:rsidRPr="00470901">
        <w:rPr>
          <w:b/>
          <w:bCs/>
          <w:sz w:val="24"/>
          <w:szCs w:val="24"/>
        </w:rPr>
        <w:t>“Pededze” – 8, Stradu pagasts, Gulbenes novads,</w:t>
      </w:r>
    </w:p>
    <w:p w:rsidR="00470901" w:rsidRPr="00470901" w:rsidRDefault="00470901" w:rsidP="00470901">
      <w:pPr>
        <w:widowControl w:val="0"/>
        <w:suppressAutoHyphens/>
        <w:jc w:val="center"/>
        <w:rPr>
          <w:b/>
          <w:bCs/>
          <w:sz w:val="24"/>
          <w:szCs w:val="24"/>
        </w:rPr>
      </w:pPr>
      <w:r w:rsidRPr="00470901">
        <w:rPr>
          <w:b/>
          <w:bCs/>
          <w:sz w:val="24"/>
          <w:szCs w:val="24"/>
        </w:rPr>
        <w:t>OTRĀS IZSOLES NOTEIKUMI</w:t>
      </w:r>
    </w:p>
    <w:p w:rsidR="00470901" w:rsidRPr="00470901" w:rsidRDefault="00470901" w:rsidP="00470901">
      <w:pPr>
        <w:widowControl w:val="0"/>
        <w:suppressAutoHyphens/>
        <w:spacing w:after="140" w:line="288" w:lineRule="auto"/>
        <w:jc w:val="both"/>
        <w:rPr>
          <w:sz w:val="24"/>
          <w:szCs w:val="24"/>
        </w:rPr>
      </w:pPr>
    </w:p>
    <w:p w:rsidR="00470901" w:rsidRPr="00470901" w:rsidRDefault="00470901" w:rsidP="00470901">
      <w:pPr>
        <w:widowControl w:val="0"/>
        <w:numPr>
          <w:ilvl w:val="0"/>
          <w:numId w:val="63"/>
        </w:numPr>
        <w:tabs>
          <w:tab w:val="left" w:pos="426"/>
        </w:tabs>
        <w:suppressAutoHyphens/>
        <w:autoSpaceDN w:val="0"/>
        <w:spacing w:after="200" w:line="360" w:lineRule="auto"/>
        <w:ind w:left="0" w:firstLine="567"/>
        <w:jc w:val="both"/>
        <w:rPr>
          <w:rFonts w:eastAsia="Calibri" w:cs="Arial"/>
          <w:color w:val="000000"/>
          <w:kern w:val="3"/>
          <w:sz w:val="24"/>
          <w:szCs w:val="24"/>
          <w:lang w:eastAsia="en-US" w:bidi="hi-IN"/>
        </w:rPr>
      </w:pPr>
      <w:r w:rsidRPr="00470901">
        <w:rPr>
          <w:rFonts w:eastAsia="Calibri" w:cs="Arial"/>
          <w:color w:val="000000"/>
          <w:kern w:val="3"/>
          <w:sz w:val="24"/>
          <w:szCs w:val="24"/>
          <w:lang w:eastAsia="en-US" w:bidi="hi-IN"/>
        </w:rPr>
        <w:t xml:space="preserve">Šie noteikumi nosaka kārtību, kādā tiks rīkota otrā mutiskā atklātā izsole Gulbenes novada pašvaldības </w:t>
      </w:r>
      <w:r w:rsidRPr="00470901">
        <w:rPr>
          <w:rFonts w:eastAsia="SimSun" w:cs="Arial"/>
          <w:color w:val="00000A"/>
          <w:kern w:val="3"/>
          <w:sz w:val="24"/>
          <w:szCs w:val="24"/>
          <w:lang w:eastAsia="zh-CN" w:bidi="hi-IN"/>
        </w:rPr>
        <w:t xml:space="preserve">nekustamā īpašuma </w:t>
      </w:r>
      <w:r w:rsidRPr="00470901">
        <w:rPr>
          <w:rFonts w:eastAsia="Calibri" w:cs="Arial"/>
          <w:kern w:val="3"/>
          <w:sz w:val="24"/>
          <w:szCs w:val="24"/>
          <w:lang w:eastAsia="en-US" w:bidi="hi-IN"/>
        </w:rPr>
        <w:t xml:space="preserve">“Pededze” – 8, Stradu pagasts, Gulbenes novads, kadastra numurs 5090 900 0335, </w:t>
      </w:r>
      <w:r w:rsidRPr="00470901">
        <w:rPr>
          <w:rFonts w:eastAsia="Calibri" w:cs="Arial"/>
          <w:color w:val="000000"/>
          <w:kern w:val="3"/>
          <w:sz w:val="24"/>
          <w:szCs w:val="24"/>
          <w:lang w:eastAsia="en-US" w:bidi="hi-IN"/>
        </w:rPr>
        <w:t>(turpmāk – OBJEKTS) pircēja noteikšanai saskaņā ar likumu “Par pašvaldībām” un Publiskas personas mantas atsavināšanas likumu.</w:t>
      </w:r>
    </w:p>
    <w:p w:rsidR="00470901" w:rsidRPr="00470901" w:rsidRDefault="00470901" w:rsidP="00470901">
      <w:pPr>
        <w:widowControl w:val="0"/>
        <w:numPr>
          <w:ilvl w:val="0"/>
          <w:numId w:val="63"/>
        </w:numPr>
        <w:tabs>
          <w:tab w:val="left" w:pos="426"/>
        </w:tabs>
        <w:suppressAutoHyphens/>
        <w:autoSpaceDN w:val="0"/>
        <w:spacing w:after="200" w:line="360" w:lineRule="auto"/>
        <w:ind w:left="0" w:firstLine="567"/>
        <w:jc w:val="both"/>
        <w:rPr>
          <w:rFonts w:eastAsia="Calibri" w:cs="Arial"/>
          <w:color w:val="000000"/>
          <w:kern w:val="3"/>
          <w:sz w:val="24"/>
          <w:szCs w:val="24"/>
          <w:lang w:eastAsia="en-US" w:bidi="hi-IN"/>
        </w:rPr>
      </w:pPr>
      <w:r w:rsidRPr="00470901">
        <w:rPr>
          <w:rFonts w:eastAsia="Calibri" w:cs="Arial"/>
          <w:color w:val="000000"/>
          <w:kern w:val="3"/>
          <w:sz w:val="24"/>
          <w:szCs w:val="24"/>
          <w:lang w:eastAsia="en-US" w:bidi="hi-IN"/>
        </w:rPr>
        <w:t>OBJEKTA izsoli veic Gulbenes novada domes izveidotā Īpašuma novērtēšanas un izsoļu komisija.</w:t>
      </w:r>
    </w:p>
    <w:p w:rsidR="00470901" w:rsidRPr="00470901" w:rsidRDefault="00470901" w:rsidP="00470901">
      <w:pPr>
        <w:numPr>
          <w:ilvl w:val="0"/>
          <w:numId w:val="63"/>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Izsoles komisijas locekļi nevar būt OBJEKTA pircēji, kā arī nevar pirkt OBJEKTU citu personu uzdevumā.</w:t>
      </w:r>
    </w:p>
    <w:p w:rsidR="00470901" w:rsidRPr="00470901" w:rsidRDefault="00470901" w:rsidP="00470901">
      <w:pPr>
        <w:numPr>
          <w:ilvl w:val="0"/>
          <w:numId w:val="63"/>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Ziņas par izsolē pārdodamo OBJEKTU:</w:t>
      </w:r>
    </w:p>
    <w:p w:rsidR="00470901" w:rsidRPr="00470901" w:rsidRDefault="00470901" w:rsidP="00470901">
      <w:pPr>
        <w:widowControl w:val="0"/>
        <w:numPr>
          <w:ilvl w:val="1"/>
          <w:numId w:val="64"/>
        </w:numPr>
        <w:tabs>
          <w:tab w:val="left" w:pos="993"/>
        </w:tabs>
        <w:suppressAutoHyphens/>
        <w:autoSpaceDN w:val="0"/>
        <w:spacing w:after="200" w:line="360" w:lineRule="auto"/>
        <w:ind w:left="0" w:firstLine="567"/>
        <w:jc w:val="both"/>
        <w:rPr>
          <w:rFonts w:eastAsia="Calibri" w:cs="Arial"/>
          <w:color w:val="000000"/>
          <w:kern w:val="3"/>
          <w:sz w:val="24"/>
          <w:szCs w:val="24"/>
          <w:lang w:eastAsia="en-US" w:bidi="hi-IN"/>
        </w:rPr>
      </w:pPr>
      <w:r w:rsidRPr="00470901">
        <w:rPr>
          <w:rFonts w:eastAsia="Calibri" w:cs="Arial"/>
          <w:color w:val="000000"/>
          <w:kern w:val="3"/>
          <w:sz w:val="24"/>
          <w:szCs w:val="24"/>
          <w:lang w:eastAsia="en-US" w:bidi="hi-IN"/>
        </w:rPr>
        <w:t xml:space="preserve">OBJEKTS – Gulbenes novada pašvaldības nekustamais īpašums </w:t>
      </w:r>
      <w:r w:rsidRPr="00470901">
        <w:rPr>
          <w:rFonts w:eastAsia="Calibri" w:cs="Arial"/>
          <w:kern w:val="3"/>
          <w:sz w:val="24"/>
          <w:szCs w:val="24"/>
          <w:lang w:eastAsia="en-US" w:bidi="hi-IN"/>
        </w:rPr>
        <w:t xml:space="preserve">“Pededze” – 8, Stradu pagasts, Gulbenes novads, kadastra numurs 5090 900 0335, kas sastāv no vienistabas dzīvokļa, 33,4 </w:t>
      </w:r>
      <w:proofErr w:type="spellStart"/>
      <w:r w:rsidRPr="00470901">
        <w:rPr>
          <w:rFonts w:eastAsia="Calibri" w:cs="Arial"/>
          <w:kern w:val="3"/>
          <w:sz w:val="24"/>
          <w:szCs w:val="24"/>
          <w:lang w:eastAsia="en-US" w:bidi="hi-IN"/>
        </w:rPr>
        <w:t>kv.m</w:t>
      </w:r>
      <w:proofErr w:type="spellEnd"/>
      <w:r w:rsidRPr="00470901">
        <w:rPr>
          <w:rFonts w:eastAsia="Calibri" w:cs="Arial"/>
          <w:kern w:val="3"/>
          <w:sz w:val="24"/>
          <w:szCs w:val="24"/>
          <w:lang w:eastAsia="en-US" w:bidi="hi-IN"/>
        </w:rPr>
        <w:t xml:space="preserve">. platībā (telpu grupas kadastra apzīmējums 5090 009 0059 001 008), un pie tā piederošām kopīpašuma 331/5113 domājamām daļām no dzīvojamās mājas (būves kadastra apzīmējums 5090 009 0059 001), 331/5113 domājamām daļām no šķūņa (būves kadastra apzīmējums 5090 009 0059 003), 331/5113 domājamām daļām no kūts (būves kadastra apzīmējums 5090 009 0059 004), 331/5113 domājamām daļām no zemes (zemes vienības kadastra apzīmējums 5090 009 0059). </w:t>
      </w:r>
      <w:r w:rsidRPr="00470901">
        <w:rPr>
          <w:rFonts w:eastAsia="Calibri" w:cs="Arial"/>
          <w:color w:val="000000"/>
          <w:kern w:val="3"/>
          <w:sz w:val="24"/>
          <w:szCs w:val="24"/>
          <w:lang w:eastAsia="en-US" w:bidi="hi-IN"/>
        </w:rPr>
        <w:t>Objekta atrašanās vieta un izvietojums atspoguļoti izsoles noteikumiem pievienotajā telpu grupas kadastrālās uzmērīšanas lietā.</w:t>
      </w:r>
    </w:p>
    <w:p w:rsidR="00470901" w:rsidRPr="00470901" w:rsidRDefault="00470901" w:rsidP="00470901">
      <w:pPr>
        <w:widowControl w:val="0"/>
        <w:numPr>
          <w:ilvl w:val="1"/>
          <w:numId w:val="64"/>
        </w:numPr>
        <w:tabs>
          <w:tab w:val="left" w:pos="993"/>
        </w:tabs>
        <w:suppressAutoHyphens/>
        <w:autoSpaceDN w:val="0"/>
        <w:spacing w:after="200" w:line="360" w:lineRule="auto"/>
        <w:ind w:left="0" w:firstLine="567"/>
        <w:jc w:val="both"/>
        <w:rPr>
          <w:rFonts w:eastAsia="Calibri" w:cs="Arial"/>
          <w:color w:val="000000"/>
          <w:kern w:val="3"/>
          <w:sz w:val="24"/>
          <w:szCs w:val="24"/>
          <w:lang w:eastAsia="en-US" w:bidi="hi-IN"/>
        </w:rPr>
      </w:pPr>
      <w:r w:rsidRPr="00470901">
        <w:rPr>
          <w:rFonts w:eastAsia="Calibri" w:cs="Arial"/>
          <w:color w:val="000000"/>
          <w:kern w:val="3"/>
          <w:sz w:val="24"/>
          <w:szCs w:val="24"/>
          <w:lang w:eastAsia="en-US" w:bidi="hi-IN"/>
        </w:rPr>
        <w:t xml:space="preserve">OBJEKTA sākumcena ir </w:t>
      </w:r>
      <w:r w:rsidRPr="00470901">
        <w:rPr>
          <w:rFonts w:eastAsia="Calibri" w:cs="Arial"/>
          <w:kern w:val="3"/>
          <w:sz w:val="24"/>
          <w:szCs w:val="24"/>
          <w:lang w:eastAsia="en-US" w:bidi="hi-IN"/>
        </w:rPr>
        <w:t xml:space="preserve">580 EUR (pieci simti astoņdesmit </w:t>
      </w:r>
      <w:proofErr w:type="spellStart"/>
      <w:r w:rsidRPr="00470901">
        <w:rPr>
          <w:rFonts w:eastAsia="Calibri" w:cs="Arial"/>
          <w:i/>
          <w:kern w:val="3"/>
          <w:sz w:val="24"/>
          <w:szCs w:val="24"/>
          <w:lang w:eastAsia="en-US" w:bidi="hi-IN"/>
        </w:rPr>
        <w:t>euro</w:t>
      </w:r>
      <w:proofErr w:type="spellEnd"/>
      <w:r w:rsidRPr="00470901">
        <w:rPr>
          <w:rFonts w:eastAsia="Calibri" w:cs="Arial"/>
          <w:kern w:val="3"/>
          <w:sz w:val="24"/>
          <w:szCs w:val="24"/>
          <w:lang w:eastAsia="en-US" w:bidi="hi-IN"/>
        </w:rPr>
        <w:t>).</w:t>
      </w:r>
    </w:p>
    <w:p w:rsidR="00470901" w:rsidRPr="00470901" w:rsidRDefault="00470901" w:rsidP="00470901">
      <w:pPr>
        <w:numPr>
          <w:ilvl w:val="1"/>
          <w:numId w:val="64"/>
        </w:numPr>
        <w:tabs>
          <w:tab w:val="left" w:pos="993"/>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OBJEKTS ir Gulbenes novada pašvaldības īpašums. Tas reģistrēts Vidzemes rajona tiesas Zemesgrāmatu nodaļas Stradu pagasta zemesgrāmatas nodalījumā Nr.320-8</w:t>
      </w:r>
      <w:r w:rsidRPr="00470901">
        <w:rPr>
          <w:rFonts w:eastAsia="Calibri"/>
          <w:sz w:val="24"/>
          <w:szCs w:val="24"/>
          <w:lang w:eastAsia="en-US"/>
        </w:rPr>
        <w:t>.</w:t>
      </w:r>
    </w:p>
    <w:p w:rsidR="00470901" w:rsidRPr="00470901" w:rsidRDefault="00470901" w:rsidP="00470901">
      <w:pPr>
        <w:numPr>
          <w:ilvl w:val="1"/>
          <w:numId w:val="64"/>
        </w:numPr>
        <w:tabs>
          <w:tab w:val="left" w:pos="993"/>
        </w:tabs>
        <w:spacing w:after="200" w:line="360" w:lineRule="auto"/>
        <w:ind w:left="0" w:firstLine="567"/>
        <w:jc w:val="both"/>
        <w:rPr>
          <w:rFonts w:eastAsia="Calibri"/>
          <w:color w:val="000000"/>
          <w:sz w:val="24"/>
          <w:szCs w:val="24"/>
          <w:lang w:eastAsia="en-US"/>
        </w:rPr>
      </w:pPr>
      <w:r w:rsidRPr="00470901">
        <w:rPr>
          <w:rFonts w:eastAsia="Calibri"/>
          <w:sz w:val="24"/>
          <w:szCs w:val="24"/>
          <w:lang w:eastAsia="en-US"/>
        </w:rPr>
        <w:t>Pirmpirkuma tiesību uz OBJEKTA iegādi nav.</w:t>
      </w:r>
    </w:p>
    <w:p w:rsidR="00470901" w:rsidRPr="00470901" w:rsidRDefault="00470901" w:rsidP="00470901">
      <w:pPr>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Izsoles veids – atklāta mutiska izsole ar augšupejošu soli. Maksāšanas līdzeklis 100% </w:t>
      </w:r>
      <w:proofErr w:type="spellStart"/>
      <w:r w:rsidRPr="00470901">
        <w:rPr>
          <w:rFonts w:eastAsia="Calibri"/>
          <w:i/>
          <w:color w:val="000000"/>
          <w:sz w:val="24"/>
          <w:szCs w:val="24"/>
          <w:lang w:eastAsia="en-US"/>
        </w:rPr>
        <w:t>euro</w:t>
      </w:r>
      <w:proofErr w:type="spellEnd"/>
      <w:r w:rsidRPr="00470901">
        <w:rPr>
          <w:rFonts w:eastAsia="Calibri"/>
          <w:color w:val="000000"/>
          <w:sz w:val="24"/>
          <w:szCs w:val="24"/>
          <w:lang w:eastAsia="en-US"/>
        </w:rPr>
        <w:t xml:space="preserve"> (</w:t>
      </w:r>
      <w:smartTag w:uri="schemas-tilde-lv/tildestengine" w:element="currency2">
        <w:smartTagPr>
          <w:attr w:name="currency_text" w:val="EUR"/>
          <w:attr w:name="currency_value" w:val="1"/>
          <w:attr w:name="currency_key" w:val="EUR"/>
          <w:attr w:name="currency_id" w:val="16"/>
        </w:smartTagPr>
        <w:r w:rsidRPr="00470901">
          <w:rPr>
            <w:rFonts w:eastAsia="Calibri"/>
            <w:color w:val="000000"/>
            <w:sz w:val="24"/>
            <w:szCs w:val="24"/>
            <w:lang w:eastAsia="en-US"/>
          </w:rPr>
          <w:t>EUR</w:t>
        </w:r>
      </w:smartTag>
      <w:r w:rsidRPr="00470901">
        <w:rPr>
          <w:rFonts w:eastAsia="Calibri"/>
          <w:color w:val="000000"/>
          <w:sz w:val="24"/>
          <w:szCs w:val="24"/>
          <w:lang w:eastAsia="en-US"/>
        </w:rPr>
        <w:t>).</w:t>
      </w:r>
    </w:p>
    <w:p w:rsidR="00470901" w:rsidRPr="00470901" w:rsidRDefault="00470901" w:rsidP="00470901">
      <w:pPr>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Sludinājums par objekta pārdošanu izsolē tiek publicēts Gulbenes novada pašvaldības bezmaksas izdevumā “Gulbenes novada ziņas”, oficiālajā izdevumā “Latvijas Vēstnesis” un Gulbenes novada mājaslapā www.gulbene.lv. </w:t>
      </w:r>
    </w:p>
    <w:p w:rsidR="00470901" w:rsidRPr="00470901" w:rsidRDefault="00470901" w:rsidP="00470901">
      <w:pPr>
        <w:widowControl w:val="0"/>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sz w:val="24"/>
          <w:szCs w:val="24"/>
          <w:lang w:eastAsia="en-US"/>
        </w:rPr>
        <w:t xml:space="preserve">Izsole notiks </w:t>
      </w:r>
      <w:r w:rsidRPr="00470901">
        <w:rPr>
          <w:rFonts w:eastAsia="Calibri"/>
          <w:b/>
          <w:sz w:val="24"/>
          <w:szCs w:val="24"/>
          <w:lang w:eastAsia="en-US"/>
        </w:rPr>
        <w:t>2020.gada 16.janvārī plkst.10.45</w:t>
      </w:r>
      <w:r w:rsidRPr="00470901">
        <w:rPr>
          <w:rFonts w:eastAsia="Calibri"/>
          <w:sz w:val="24"/>
          <w:szCs w:val="24"/>
          <w:lang w:eastAsia="en-US"/>
        </w:rPr>
        <w:t xml:space="preserve"> </w:t>
      </w:r>
      <w:r w:rsidRPr="00470901">
        <w:rPr>
          <w:rFonts w:eastAsia="Calibri"/>
          <w:color w:val="000000"/>
          <w:sz w:val="24"/>
          <w:szCs w:val="24"/>
          <w:lang w:eastAsia="en-US"/>
        </w:rPr>
        <w:t xml:space="preserve">Gulbenes novada pašvaldībā, Ābeļu </w:t>
      </w:r>
      <w:r w:rsidRPr="00470901">
        <w:rPr>
          <w:rFonts w:eastAsia="Calibri"/>
          <w:color w:val="000000"/>
          <w:sz w:val="24"/>
          <w:szCs w:val="24"/>
          <w:lang w:eastAsia="en-US"/>
        </w:rPr>
        <w:lastRenderedPageBreak/>
        <w:t>ielā 2, Gulbenē, 2.stāva zālē.</w:t>
      </w:r>
    </w:p>
    <w:p w:rsidR="00470901" w:rsidRPr="00470901" w:rsidRDefault="00470901" w:rsidP="00470901">
      <w:pPr>
        <w:widowControl w:val="0"/>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Drošības nauda tiek noteikta 10% apmērā no izsoles nosacītās cenas, t.i. 58 EUR (piecdesmit astoņi </w:t>
      </w:r>
      <w:proofErr w:type="spellStart"/>
      <w:r w:rsidRPr="00470901">
        <w:rPr>
          <w:rFonts w:eastAsia="Calibri"/>
          <w:i/>
          <w:color w:val="000000"/>
          <w:sz w:val="24"/>
          <w:szCs w:val="24"/>
          <w:lang w:eastAsia="en-US"/>
        </w:rPr>
        <w:t>euro</w:t>
      </w:r>
      <w:proofErr w:type="spellEnd"/>
      <w:r w:rsidRPr="00470901">
        <w:rPr>
          <w:rFonts w:eastAsia="Calibri"/>
          <w:color w:val="000000"/>
          <w:sz w:val="24"/>
          <w:szCs w:val="24"/>
          <w:lang w:eastAsia="en-US"/>
        </w:rPr>
        <w:t>), kas iemaksājama Gulbenes novada pašvaldības, reģistrācijas Nr.90009116327, kontā Nr.LV81UNLA0050019845884, AS „SEB banka”.</w:t>
      </w:r>
    </w:p>
    <w:p w:rsidR="00470901" w:rsidRPr="00470901" w:rsidRDefault="00470901" w:rsidP="00470901">
      <w:pPr>
        <w:widowControl w:val="0"/>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470901" w:rsidRPr="00470901" w:rsidRDefault="00470901" w:rsidP="00470901">
      <w:pPr>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Lai reģistrētos par izsoles dalībnieku:</w:t>
      </w:r>
    </w:p>
    <w:p w:rsidR="00470901" w:rsidRPr="00470901" w:rsidRDefault="00470901" w:rsidP="00470901">
      <w:pPr>
        <w:numPr>
          <w:ilvl w:val="1"/>
          <w:numId w:val="64"/>
        </w:numPr>
        <w:tabs>
          <w:tab w:val="left" w:pos="993"/>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fiziskai personai jāuzrāda personu apliecinošs dokuments (pase vai personas apliecība) un jāiesniedz šādi dokumenti:</w:t>
      </w:r>
    </w:p>
    <w:p w:rsidR="00470901" w:rsidRPr="00470901" w:rsidRDefault="00470901" w:rsidP="00470901">
      <w:pPr>
        <w:numPr>
          <w:ilvl w:val="2"/>
          <w:numId w:val="64"/>
        </w:numPr>
        <w:tabs>
          <w:tab w:val="left" w:pos="1701"/>
        </w:tabs>
        <w:spacing w:after="200" w:line="360" w:lineRule="auto"/>
        <w:ind w:leftChars="415" w:left="830" w:firstLine="567"/>
        <w:jc w:val="both"/>
        <w:rPr>
          <w:rFonts w:eastAsia="Calibri"/>
          <w:color w:val="000000"/>
          <w:sz w:val="24"/>
          <w:szCs w:val="24"/>
          <w:lang w:eastAsia="en-US"/>
        </w:rPr>
      </w:pPr>
      <w:r w:rsidRPr="00470901">
        <w:rPr>
          <w:rFonts w:eastAsia="Calibri"/>
          <w:color w:val="000000"/>
          <w:sz w:val="24"/>
          <w:szCs w:val="24"/>
          <w:lang w:eastAsia="en-US"/>
        </w:rPr>
        <w:t>izziņa no pašvaldības, kurā persona deklarējusi savu dzīvesvietu, par parādsaistību neesamību;</w:t>
      </w:r>
    </w:p>
    <w:p w:rsidR="00470901" w:rsidRPr="00470901" w:rsidRDefault="00470901" w:rsidP="00470901">
      <w:pPr>
        <w:numPr>
          <w:ilvl w:val="2"/>
          <w:numId w:val="64"/>
        </w:numPr>
        <w:tabs>
          <w:tab w:val="left" w:pos="1701"/>
        </w:tabs>
        <w:spacing w:after="200" w:line="360" w:lineRule="auto"/>
        <w:ind w:leftChars="415" w:left="830" w:firstLine="567"/>
        <w:jc w:val="both"/>
        <w:rPr>
          <w:rFonts w:eastAsia="Calibri"/>
          <w:color w:val="000000"/>
          <w:sz w:val="24"/>
          <w:szCs w:val="24"/>
          <w:lang w:eastAsia="en-US"/>
        </w:rPr>
      </w:pPr>
      <w:r w:rsidRPr="00470901">
        <w:rPr>
          <w:rFonts w:eastAsia="Calibri"/>
          <w:color w:val="000000"/>
          <w:sz w:val="24"/>
          <w:szCs w:val="24"/>
          <w:lang w:eastAsia="en-US"/>
        </w:rPr>
        <w:t>kvīts par drošības naudas samaksu.</w:t>
      </w:r>
    </w:p>
    <w:p w:rsidR="00470901" w:rsidRPr="00470901" w:rsidRDefault="00470901" w:rsidP="00470901">
      <w:pPr>
        <w:spacing w:after="200" w:line="360" w:lineRule="auto"/>
        <w:ind w:firstLine="567"/>
        <w:jc w:val="both"/>
        <w:rPr>
          <w:rFonts w:eastAsia="Calibri"/>
          <w:sz w:val="24"/>
          <w:szCs w:val="24"/>
          <w:lang w:eastAsia="en-US"/>
        </w:rPr>
      </w:pPr>
      <w:r w:rsidRPr="00470901">
        <w:rPr>
          <w:rFonts w:eastAsia="Calibri"/>
          <w:sz w:val="24"/>
          <w:szCs w:val="24"/>
          <w:lang w:eastAsia="en-US"/>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470901" w:rsidRPr="00470901" w:rsidRDefault="00470901" w:rsidP="00470901">
      <w:pPr>
        <w:numPr>
          <w:ilvl w:val="1"/>
          <w:numId w:val="64"/>
        </w:numPr>
        <w:tabs>
          <w:tab w:val="left" w:pos="993"/>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juridiskai personai, kā arī personālsabiedrībai jāiesniedz šādi dokumenti:</w:t>
      </w:r>
    </w:p>
    <w:p w:rsidR="00470901" w:rsidRPr="00470901" w:rsidRDefault="00470901" w:rsidP="00470901">
      <w:pPr>
        <w:numPr>
          <w:ilvl w:val="2"/>
          <w:numId w:val="64"/>
        </w:numPr>
        <w:tabs>
          <w:tab w:val="left" w:pos="1701"/>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attiecīgās institūcijas pilnvarojums iesniegt pieteikumu dalībai izsolē un pilnvarojums pārstāvībai izsolē (ja to nedara pārvaldes institūcija (amatpersona));</w:t>
      </w:r>
    </w:p>
    <w:p w:rsidR="00470901" w:rsidRPr="00470901" w:rsidRDefault="00470901" w:rsidP="00470901">
      <w:pPr>
        <w:numPr>
          <w:ilvl w:val="2"/>
          <w:numId w:val="64"/>
        </w:numPr>
        <w:tabs>
          <w:tab w:val="left" w:pos="1701"/>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kvīts par drošības naudas samaksu.</w:t>
      </w:r>
    </w:p>
    <w:p w:rsidR="00470901" w:rsidRPr="00470901" w:rsidRDefault="00470901" w:rsidP="00470901">
      <w:pPr>
        <w:spacing w:after="200" w:line="360" w:lineRule="auto"/>
        <w:ind w:firstLine="567"/>
        <w:jc w:val="both"/>
        <w:rPr>
          <w:rFonts w:eastAsia="Calibri"/>
          <w:sz w:val="24"/>
          <w:szCs w:val="24"/>
          <w:lang w:eastAsia="en-US"/>
        </w:rPr>
      </w:pPr>
      <w:r w:rsidRPr="00470901">
        <w:rPr>
          <w:rFonts w:eastAsia="Calibri"/>
          <w:sz w:val="24"/>
          <w:szCs w:val="24"/>
          <w:lang w:eastAsia="en-US"/>
        </w:rPr>
        <w:t>Pirms pretendenta reģistrēšanas izsoles dalībnieku sarakstā Īpašuma novērtēšanas un izsoļu komisija attiecībā uz juridisku personu pārbaudīs informāciju:</w:t>
      </w:r>
    </w:p>
    <w:p w:rsidR="00470901" w:rsidRPr="00470901" w:rsidRDefault="00470901" w:rsidP="00470901">
      <w:pPr>
        <w:spacing w:after="200" w:line="360" w:lineRule="auto"/>
        <w:ind w:firstLine="567"/>
        <w:jc w:val="both"/>
        <w:rPr>
          <w:rFonts w:eastAsia="Calibri"/>
          <w:sz w:val="24"/>
          <w:szCs w:val="24"/>
          <w:lang w:eastAsia="en-US"/>
        </w:rPr>
      </w:pPr>
      <w:r w:rsidRPr="00470901">
        <w:rPr>
          <w:rFonts w:eastAsia="Calibri"/>
          <w:sz w:val="24"/>
          <w:szCs w:val="24"/>
          <w:lang w:eastAsia="en-US"/>
        </w:rPr>
        <w:t xml:space="preserve">– par </w:t>
      </w:r>
      <w:r w:rsidRPr="00470901">
        <w:rPr>
          <w:rFonts w:eastAsia="Calibri"/>
          <w:color w:val="000000"/>
          <w:sz w:val="24"/>
          <w:szCs w:val="24"/>
          <w:lang w:eastAsia="en-US"/>
        </w:rPr>
        <w:t>attiecīgo juridisko personu, pārvaldes institūciju (amatpersonu) kompetences apjomu</w:t>
      </w:r>
      <w:r w:rsidRPr="00470901">
        <w:rPr>
          <w:rFonts w:eastAsia="Calibri"/>
          <w:sz w:val="24"/>
          <w:szCs w:val="24"/>
          <w:lang w:eastAsia="en-US"/>
        </w:rPr>
        <w:t>, iegūstot izziņu Latvijas Republikas Uzņēmumu reģistra datubāzē. Faktu, ka informācija iegūta minētajā datubāzē, apliecina izdruka no šīs datubāzes;</w:t>
      </w:r>
    </w:p>
    <w:p w:rsidR="00470901" w:rsidRPr="00470901" w:rsidRDefault="00470901" w:rsidP="00470901">
      <w:pPr>
        <w:widowControl w:val="0"/>
        <w:spacing w:line="360" w:lineRule="auto"/>
        <w:ind w:firstLine="567"/>
        <w:jc w:val="both"/>
        <w:rPr>
          <w:rFonts w:eastAsia="Calibri"/>
          <w:sz w:val="24"/>
          <w:szCs w:val="24"/>
          <w:lang w:eastAsia="en-US"/>
        </w:rPr>
      </w:pPr>
      <w:r w:rsidRPr="00470901">
        <w:rPr>
          <w:rFonts w:eastAsia="Calibri"/>
          <w:sz w:val="24"/>
          <w:szCs w:val="24"/>
          <w:lang w:eastAsia="en-US"/>
        </w:rPr>
        <w:t xml:space="preserve">–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w:t>
      </w:r>
      <w:r w:rsidRPr="00470901">
        <w:rPr>
          <w:rFonts w:eastAsia="Calibri"/>
          <w:sz w:val="24"/>
          <w:szCs w:val="24"/>
          <w:lang w:eastAsia="en-US"/>
        </w:rPr>
        <w:lastRenderedPageBreak/>
        <w:t>iegūta minētajā datubāzē, apliecina izdruka no šīs datubāzes, kurā fiksēts informācijas iegūšanas laiks.</w:t>
      </w:r>
    </w:p>
    <w:p w:rsidR="00470901" w:rsidRPr="00470901" w:rsidRDefault="00470901" w:rsidP="00470901">
      <w:pPr>
        <w:widowControl w:val="0"/>
        <w:numPr>
          <w:ilvl w:val="0"/>
          <w:numId w:val="64"/>
        </w:numPr>
        <w:tabs>
          <w:tab w:val="left" w:pos="426"/>
        </w:tabs>
        <w:spacing w:after="200" w:line="360" w:lineRule="auto"/>
        <w:ind w:left="0" w:firstLine="567"/>
        <w:jc w:val="both"/>
        <w:rPr>
          <w:rFonts w:eastAsia="Calibri"/>
          <w:color w:val="000000"/>
          <w:sz w:val="24"/>
          <w:szCs w:val="24"/>
          <w:lang w:eastAsia="en-US"/>
        </w:rPr>
      </w:pPr>
      <w:smartTag w:uri="schemas-tilde-lv/tildestengine" w:element="veidnes">
        <w:smartTagPr>
          <w:attr w:name="text" w:val="Pieteikums"/>
          <w:attr w:name="baseform" w:val="Pieteikums"/>
          <w:attr w:name="id" w:val="-1"/>
        </w:smartTagPr>
        <w:r w:rsidRPr="00470901">
          <w:rPr>
            <w:rFonts w:eastAsia="Calibri"/>
            <w:color w:val="000000"/>
            <w:sz w:val="24"/>
            <w:szCs w:val="24"/>
            <w:lang w:eastAsia="en-US"/>
          </w:rPr>
          <w:t>Pieteikums</w:t>
        </w:r>
      </w:smartTag>
      <w:r w:rsidRPr="00470901">
        <w:rPr>
          <w:rFonts w:eastAsia="Calibri"/>
          <w:color w:val="000000"/>
          <w:sz w:val="24"/>
          <w:szCs w:val="24"/>
          <w:lang w:eastAsia="en-US"/>
        </w:rPr>
        <w:t xml:space="preserve"> par piedalīšanos izsolē kopā ar </w:t>
      </w:r>
      <w:r w:rsidRPr="00470901">
        <w:rPr>
          <w:rFonts w:eastAsia="Calibri"/>
          <w:sz w:val="24"/>
          <w:szCs w:val="24"/>
          <w:lang w:eastAsia="en-US"/>
        </w:rPr>
        <w:t>šo noteikumu 10.punktā minēt</w:t>
      </w:r>
      <w:r w:rsidRPr="00470901">
        <w:rPr>
          <w:rFonts w:eastAsia="Calibri"/>
          <w:color w:val="000000"/>
          <w:sz w:val="24"/>
          <w:szCs w:val="24"/>
          <w:lang w:eastAsia="en-US"/>
        </w:rPr>
        <w:t xml:space="preserve">ajiem dokumentiem iesniedzams Gulbenes novada pašvaldībā Ābeļu ielā 2, Gulbenē, 323.kabinetā, no pirmā sludinājuma publicēšanas dienas lapā </w:t>
      </w:r>
      <w:r w:rsidRPr="00470901">
        <w:rPr>
          <w:rFonts w:eastAsia="Calibri"/>
          <w:b/>
          <w:color w:val="000000"/>
          <w:sz w:val="24"/>
          <w:szCs w:val="24"/>
          <w:lang w:eastAsia="en-US"/>
        </w:rPr>
        <w:t xml:space="preserve">līdz </w:t>
      </w:r>
      <w:r w:rsidRPr="00470901">
        <w:rPr>
          <w:rFonts w:eastAsia="Calibri"/>
          <w:b/>
          <w:sz w:val="24"/>
          <w:szCs w:val="24"/>
          <w:lang w:eastAsia="en-US"/>
        </w:rPr>
        <w:t>2020.gada 14.janvārim plkst.15.00</w:t>
      </w:r>
      <w:r w:rsidRPr="00470901">
        <w:rPr>
          <w:rFonts w:eastAsia="Calibri"/>
          <w:sz w:val="24"/>
          <w:szCs w:val="24"/>
          <w:lang w:eastAsia="en-US"/>
        </w:rPr>
        <w:t>.</w:t>
      </w:r>
    </w:p>
    <w:p w:rsidR="00470901" w:rsidRPr="00470901" w:rsidRDefault="00470901" w:rsidP="00470901">
      <w:pPr>
        <w:widowControl w:val="0"/>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470901" w:rsidRPr="00470901" w:rsidRDefault="00470901" w:rsidP="00470901">
      <w:pPr>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Izsolē var piedalīties, ja </w:t>
      </w:r>
      <w:smartTag w:uri="schemas-tilde-lv/tildestengine" w:element="veidnes">
        <w:smartTagPr>
          <w:attr w:name="id" w:val="-1"/>
          <w:attr w:name="baseform" w:val="Pieteikums"/>
          <w:attr w:name="text" w:val="Pieteikums"/>
        </w:smartTagPr>
        <w:r w:rsidRPr="00470901">
          <w:rPr>
            <w:rFonts w:eastAsia="Calibri"/>
            <w:color w:val="000000"/>
            <w:sz w:val="24"/>
            <w:szCs w:val="24"/>
            <w:lang w:eastAsia="en-US"/>
          </w:rPr>
          <w:t>pieteikums</w:t>
        </w:r>
      </w:smartTag>
      <w:r w:rsidRPr="00470901">
        <w:rPr>
          <w:rFonts w:eastAsia="Calibri"/>
          <w:color w:val="000000"/>
          <w:sz w:val="24"/>
          <w:szCs w:val="24"/>
          <w:lang w:eastAsia="en-US"/>
        </w:rPr>
        <w:t xml:space="preserve"> iesniegts sludinājumā noteiktajā termiņā un izpildīti visi izsoles priekšnoteikumi.</w:t>
      </w:r>
    </w:p>
    <w:p w:rsidR="00470901" w:rsidRPr="00470901" w:rsidRDefault="00470901" w:rsidP="00470901">
      <w:pPr>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sz w:val="24"/>
          <w:szCs w:val="24"/>
          <w:lang w:eastAsia="en-US"/>
        </w:rPr>
        <w:t>Izsoles dalībnieks netiek reģistrēts, ja:</w:t>
      </w:r>
    </w:p>
    <w:p w:rsidR="00470901" w:rsidRPr="00470901" w:rsidRDefault="00470901" w:rsidP="00470901">
      <w:pPr>
        <w:numPr>
          <w:ilvl w:val="1"/>
          <w:numId w:val="64"/>
        </w:numPr>
        <w:tabs>
          <w:tab w:val="left" w:pos="1134"/>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nav iesniegti visi šo noteikumu 10.punktā norādītie dokumenti;</w:t>
      </w:r>
    </w:p>
    <w:p w:rsidR="00470901" w:rsidRPr="00470901" w:rsidRDefault="00470901" w:rsidP="00470901">
      <w:pPr>
        <w:numPr>
          <w:ilvl w:val="1"/>
          <w:numId w:val="64"/>
        </w:numPr>
        <w:tabs>
          <w:tab w:val="left" w:pos="1134"/>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iesniegtajos dokumentos norādītas nepatiesas ziņas;</w:t>
      </w:r>
    </w:p>
    <w:p w:rsidR="00470901" w:rsidRPr="00470901" w:rsidRDefault="00470901" w:rsidP="00470901">
      <w:pPr>
        <w:numPr>
          <w:ilvl w:val="1"/>
          <w:numId w:val="64"/>
        </w:numPr>
        <w:tabs>
          <w:tab w:val="left" w:pos="1134"/>
        </w:tabs>
        <w:spacing w:after="200" w:line="360" w:lineRule="auto"/>
        <w:ind w:left="0" w:firstLine="567"/>
        <w:jc w:val="both"/>
        <w:rPr>
          <w:rFonts w:eastAsia="Calibri"/>
          <w:color w:val="000000"/>
          <w:sz w:val="24"/>
          <w:szCs w:val="24"/>
          <w:lang w:eastAsia="en-US"/>
        </w:rPr>
      </w:pPr>
      <w:r w:rsidRPr="00470901">
        <w:rPr>
          <w:rFonts w:eastAsia="Calibri"/>
          <w:sz w:val="24"/>
          <w:szCs w:val="24"/>
          <w:lang w:eastAsia="en-US"/>
        </w:rPr>
        <w:t>pārbaudot Valsts ieņēmumu dienesta administrēto nodokļu (nodevu) parādnieku datubāzē, konstatēta parādu esamība;</w:t>
      </w:r>
    </w:p>
    <w:p w:rsidR="00470901" w:rsidRPr="00470901" w:rsidRDefault="00470901" w:rsidP="00470901">
      <w:pPr>
        <w:numPr>
          <w:ilvl w:val="1"/>
          <w:numId w:val="64"/>
        </w:numPr>
        <w:tabs>
          <w:tab w:val="left" w:pos="1134"/>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nav iestājies vai ir jau beidzies dalībnieku reģistrācijas termiņš.</w:t>
      </w:r>
    </w:p>
    <w:p w:rsidR="00470901" w:rsidRPr="00470901" w:rsidRDefault="00470901" w:rsidP="00470901">
      <w:pPr>
        <w:numPr>
          <w:ilvl w:val="0"/>
          <w:numId w:val="64"/>
        </w:numPr>
        <w:tabs>
          <w:tab w:val="left" w:pos="426"/>
        </w:tabs>
        <w:spacing w:after="200" w:line="360" w:lineRule="auto"/>
        <w:ind w:left="0" w:firstLine="567"/>
        <w:jc w:val="both"/>
        <w:rPr>
          <w:rFonts w:eastAsia="Calibri"/>
          <w:sz w:val="24"/>
          <w:szCs w:val="24"/>
          <w:lang w:eastAsia="en-US"/>
        </w:rPr>
      </w:pPr>
      <w:r w:rsidRPr="00470901">
        <w:rPr>
          <w:rFonts w:eastAsia="Calibri"/>
          <w:sz w:val="24"/>
          <w:szCs w:val="24"/>
          <w:lang w:eastAsia="en-US"/>
        </w:rPr>
        <w:t>Starp izsoles dalībniekiem aizliegta vienošanās, kas varētu ietekmēt izsoles rezultātu un gaitu.</w:t>
      </w:r>
    </w:p>
    <w:p w:rsidR="00470901" w:rsidRPr="00470901" w:rsidRDefault="00470901" w:rsidP="00470901">
      <w:pPr>
        <w:numPr>
          <w:ilvl w:val="0"/>
          <w:numId w:val="64"/>
        </w:numPr>
        <w:tabs>
          <w:tab w:val="left" w:pos="426"/>
        </w:tabs>
        <w:spacing w:after="200" w:line="360" w:lineRule="auto"/>
        <w:ind w:left="0" w:firstLine="567"/>
        <w:jc w:val="both"/>
        <w:rPr>
          <w:rFonts w:eastAsia="Calibri"/>
          <w:sz w:val="24"/>
          <w:szCs w:val="24"/>
          <w:lang w:eastAsia="en-US"/>
        </w:rPr>
      </w:pPr>
      <w:r w:rsidRPr="00470901">
        <w:rPr>
          <w:rFonts w:eastAsia="Calibri"/>
          <w:sz w:val="24"/>
          <w:szCs w:val="24"/>
          <w:lang w:eastAsia="en-US"/>
        </w:rPr>
        <w:t xml:space="preserve">Izsoles dalībniekiem ir tiesības apskatīt izsoles OBJEKTU, sākot no pirmā sludinājuma publicēšanas dienas, saskaņojot to pa tālruni 64473860 (Gulbenes novada Stradu pagasta pārvalde) vai 26353089 (Stradu pagasta pārvaldes vadītājs Juris </w:t>
      </w:r>
      <w:proofErr w:type="spellStart"/>
      <w:r w:rsidRPr="00470901">
        <w:rPr>
          <w:rFonts w:eastAsia="Calibri"/>
          <w:sz w:val="24"/>
          <w:szCs w:val="24"/>
          <w:lang w:eastAsia="en-US"/>
        </w:rPr>
        <w:t>Duļbinskis</w:t>
      </w:r>
      <w:proofErr w:type="spellEnd"/>
      <w:r w:rsidRPr="00470901">
        <w:rPr>
          <w:rFonts w:eastAsia="Calibri"/>
          <w:sz w:val="24"/>
          <w:szCs w:val="24"/>
          <w:lang w:eastAsia="en-US"/>
        </w:rPr>
        <w:t>).</w:t>
      </w:r>
    </w:p>
    <w:p w:rsidR="00470901" w:rsidRPr="00470901" w:rsidRDefault="00470901" w:rsidP="00470901">
      <w:pPr>
        <w:numPr>
          <w:ilvl w:val="0"/>
          <w:numId w:val="64"/>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Pirms izsoles sākšanas izsoles dalībnieki paraksta izsoles noteikumus, tādējādi apliecinot, ka pilnībā ar tiem ir iepazinušies un piekrīt tiem.</w:t>
      </w:r>
    </w:p>
    <w:p w:rsidR="00470901" w:rsidRPr="00470901" w:rsidRDefault="00470901" w:rsidP="00470901">
      <w:pPr>
        <w:numPr>
          <w:ilvl w:val="0"/>
          <w:numId w:val="64"/>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Pirms izsoles uzsākšanas, komisija pārliecinās par solītāju ierašanos pēc iepriekš sastādītā saraksta.</w:t>
      </w:r>
    </w:p>
    <w:p w:rsidR="00470901" w:rsidRPr="00470901" w:rsidRDefault="00470901" w:rsidP="00470901">
      <w:pPr>
        <w:numPr>
          <w:ilvl w:val="0"/>
          <w:numId w:val="64"/>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470901" w:rsidRPr="00470901" w:rsidRDefault="00470901" w:rsidP="00470901">
      <w:pPr>
        <w:numPr>
          <w:ilvl w:val="0"/>
          <w:numId w:val="64"/>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Izsole tiek uzsākta izsoles noteikumos norādītajā laikā un vietā.</w:t>
      </w:r>
    </w:p>
    <w:p w:rsidR="00470901" w:rsidRPr="00470901" w:rsidRDefault="00470901" w:rsidP="00470901">
      <w:pPr>
        <w:numPr>
          <w:ilvl w:val="0"/>
          <w:numId w:val="64"/>
        </w:numPr>
        <w:tabs>
          <w:tab w:val="left" w:pos="426"/>
        </w:tabs>
        <w:spacing w:after="200" w:line="360" w:lineRule="auto"/>
        <w:ind w:left="0" w:firstLine="567"/>
        <w:jc w:val="both"/>
        <w:rPr>
          <w:rFonts w:eastAsia="Calibri"/>
          <w:sz w:val="24"/>
          <w:szCs w:val="24"/>
          <w:lang w:eastAsia="en-US"/>
        </w:rPr>
      </w:pPr>
      <w:r w:rsidRPr="00470901">
        <w:rPr>
          <w:rFonts w:eastAsia="Calibri"/>
          <w:sz w:val="24"/>
          <w:szCs w:val="24"/>
          <w:lang w:eastAsia="en-US"/>
        </w:rPr>
        <w:t xml:space="preserve">Izsoles vadītājs atklāj izsoli, raksturo izsolāmo mantu, paziņo izsoles sākumcenu, izsoles soli un informē par solīšanas kārtību. </w:t>
      </w:r>
    </w:p>
    <w:p w:rsidR="00470901" w:rsidRPr="00470901" w:rsidRDefault="00470901" w:rsidP="00470901">
      <w:pPr>
        <w:numPr>
          <w:ilvl w:val="0"/>
          <w:numId w:val="64"/>
        </w:numPr>
        <w:tabs>
          <w:tab w:val="left" w:pos="426"/>
        </w:tabs>
        <w:spacing w:after="200" w:line="360" w:lineRule="auto"/>
        <w:ind w:left="0" w:firstLine="567"/>
        <w:jc w:val="both"/>
        <w:rPr>
          <w:rFonts w:eastAsia="Calibri"/>
          <w:sz w:val="24"/>
          <w:szCs w:val="24"/>
          <w:lang w:eastAsia="en-US"/>
        </w:rPr>
      </w:pPr>
      <w:r w:rsidRPr="00470901">
        <w:rPr>
          <w:rFonts w:eastAsia="Calibri"/>
          <w:sz w:val="24"/>
          <w:szCs w:val="24"/>
          <w:lang w:eastAsia="en-US"/>
        </w:rPr>
        <w:lastRenderedPageBreak/>
        <w:t>Izsoles dalībnieki savu piekrišanu iegādāties izsoles OBJEKTU apliecina mutvārdos un rakstiski, parakstoties izsoles dalībnieku sarakstā. Tas tiek fiksēts izsoles gaitas protokolā.</w:t>
      </w:r>
    </w:p>
    <w:p w:rsidR="00470901" w:rsidRPr="00470901" w:rsidRDefault="00470901" w:rsidP="00470901">
      <w:pPr>
        <w:numPr>
          <w:ilvl w:val="0"/>
          <w:numId w:val="64"/>
        </w:numPr>
        <w:tabs>
          <w:tab w:val="left" w:pos="426"/>
        </w:tabs>
        <w:spacing w:after="200" w:line="360" w:lineRule="auto"/>
        <w:ind w:left="0" w:firstLine="567"/>
        <w:jc w:val="both"/>
        <w:rPr>
          <w:rFonts w:eastAsia="Calibri"/>
          <w:sz w:val="24"/>
          <w:szCs w:val="24"/>
          <w:lang w:eastAsia="en-US"/>
        </w:rPr>
      </w:pPr>
      <w:r w:rsidRPr="00470901">
        <w:rPr>
          <w:rFonts w:eastAsia="Calibri"/>
          <w:sz w:val="24"/>
          <w:szCs w:val="24"/>
          <w:lang w:eastAsia="en-US"/>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470901" w:rsidRPr="00470901" w:rsidRDefault="00470901" w:rsidP="00470901">
      <w:pPr>
        <w:numPr>
          <w:ilvl w:val="0"/>
          <w:numId w:val="64"/>
        </w:numPr>
        <w:tabs>
          <w:tab w:val="left" w:pos="426"/>
        </w:tabs>
        <w:spacing w:after="200" w:line="360" w:lineRule="auto"/>
        <w:ind w:left="0" w:firstLine="567"/>
        <w:jc w:val="both"/>
        <w:rPr>
          <w:rFonts w:eastAsia="Calibri"/>
          <w:sz w:val="24"/>
          <w:szCs w:val="24"/>
          <w:lang w:eastAsia="en-US"/>
        </w:rPr>
      </w:pPr>
      <w:r w:rsidRPr="00470901">
        <w:rPr>
          <w:rFonts w:eastAsia="Calibri"/>
          <w:sz w:val="24"/>
          <w:szCs w:val="24"/>
          <w:lang w:eastAsia="en-US"/>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29 EUR (divdesmit deviņi </w:t>
      </w:r>
      <w:proofErr w:type="spellStart"/>
      <w:r w:rsidRPr="00470901">
        <w:rPr>
          <w:rFonts w:eastAsia="Calibri"/>
          <w:i/>
          <w:sz w:val="24"/>
          <w:szCs w:val="24"/>
          <w:lang w:eastAsia="en-US"/>
        </w:rPr>
        <w:t>euro</w:t>
      </w:r>
      <w:proofErr w:type="spellEnd"/>
      <w:r w:rsidRPr="00470901">
        <w:rPr>
          <w:rFonts w:eastAsia="Calibri"/>
          <w:sz w:val="24"/>
          <w:szCs w:val="24"/>
          <w:lang w:eastAsia="en-US"/>
        </w:rPr>
        <w:t>).</w:t>
      </w:r>
    </w:p>
    <w:p w:rsidR="00470901" w:rsidRPr="00470901" w:rsidRDefault="00470901" w:rsidP="00470901">
      <w:pPr>
        <w:numPr>
          <w:ilvl w:val="0"/>
          <w:numId w:val="64"/>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470901" w:rsidRPr="00470901" w:rsidRDefault="00470901" w:rsidP="00470901">
      <w:pPr>
        <w:numPr>
          <w:ilvl w:val="0"/>
          <w:numId w:val="64"/>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Izsole ar augšupejošu soli turpinās līdz kāds no tās dalībniekiem nosola visaugstāko cenu, tad izsole tiek izsludināta par pabeigtu.</w:t>
      </w:r>
    </w:p>
    <w:p w:rsidR="00470901" w:rsidRPr="00470901" w:rsidRDefault="00470901" w:rsidP="00470901">
      <w:pPr>
        <w:numPr>
          <w:ilvl w:val="0"/>
          <w:numId w:val="64"/>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470901">
        <w:rPr>
          <w:rFonts w:eastAsia="Calibri"/>
          <w:sz w:val="24"/>
          <w:szCs w:val="24"/>
          <w:lang w:eastAsia="en-US"/>
        </w:rPr>
        <w:t>netiek atmaksāta</w:t>
      </w:r>
      <w:r w:rsidRPr="00470901">
        <w:rPr>
          <w:rFonts w:eastAsia="Calibri"/>
          <w:color w:val="000000"/>
          <w:sz w:val="24"/>
          <w:szCs w:val="24"/>
          <w:lang w:eastAsia="en-US"/>
        </w:rPr>
        <w:t xml:space="preserve"> izsoles dalībniekiem. Šādā gadījumā rīkojama atkārtota izsole.</w:t>
      </w:r>
    </w:p>
    <w:p w:rsidR="00470901" w:rsidRPr="00470901" w:rsidRDefault="00470901" w:rsidP="00470901">
      <w:pPr>
        <w:numPr>
          <w:ilvl w:val="0"/>
          <w:numId w:val="64"/>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Atkārtotas izsoles gadījumā Gulbenes novada pašvaldība ar atsevišķu lēmumu nosaka atkārtotās izsoles priekšmeta sākumcenu, to samazinot ne vairāk kā par 60% no nosacītās cenas vai atstājot negrozītu.</w:t>
      </w:r>
    </w:p>
    <w:p w:rsidR="00470901" w:rsidRPr="00470901" w:rsidRDefault="00470901" w:rsidP="00470901">
      <w:pPr>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Objektu iespējams iegādāties ar tūlītēju samaksu vai slēdzot nomaksas pirkuma līgumu uz laiku līdz pieciem gadiem.</w:t>
      </w:r>
    </w:p>
    <w:p w:rsidR="00470901" w:rsidRPr="00470901" w:rsidRDefault="00470901" w:rsidP="00470901">
      <w:pPr>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Objektu pērkot ar tūlītēju samaksu, nosolītā augstākā summa, atrēķinot naudā iemaksāto nodrošinājumu, jāsamaksā divu nedēļu laikā no izsoles dienas,</w:t>
      </w:r>
      <w:r w:rsidRPr="00470901">
        <w:rPr>
          <w:rFonts w:eastAsia="Calibri"/>
          <w:sz w:val="24"/>
          <w:szCs w:val="24"/>
          <w:lang w:eastAsia="en-US"/>
        </w:rPr>
        <w:t xml:space="preserve"> ieskaitot to Gulbenes novada pašvaldības norādītajā kontā Nr.LV81UNLA0050019845884, AS „SEB banka”, kods UNLALV2X, </w:t>
      </w:r>
      <w:r w:rsidRPr="00470901">
        <w:rPr>
          <w:rFonts w:eastAsia="Calibri"/>
          <w:color w:val="000000"/>
          <w:sz w:val="24"/>
          <w:szCs w:val="24"/>
          <w:lang w:eastAsia="en-US"/>
        </w:rPr>
        <w:t xml:space="preserve">ar atzīmi “Nekustamā īpašuma </w:t>
      </w:r>
      <w:r w:rsidRPr="00470901">
        <w:rPr>
          <w:rFonts w:eastAsia="Calibri"/>
          <w:sz w:val="24"/>
          <w:szCs w:val="24"/>
          <w:lang w:eastAsia="en-US"/>
        </w:rPr>
        <w:t xml:space="preserve">“Pededze” – 8, Stradu pagasts, Gulbenes novads, kadastra numurs 5090 900 0335, </w:t>
      </w:r>
      <w:r w:rsidRPr="00470901">
        <w:rPr>
          <w:rFonts w:eastAsia="Calibri"/>
          <w:color w:val="000000"/>
          <w:sz w:val="24"/>
          <w:szCs w:val="24"/>
          <w:lang w:eastAsia="en-US"/>
        </w:rPr>
        <w:t>pirkuma maksa”.</w:t>
      </w:r>
    </w:p>
    <w:p w:rsidR="00470901" w:rsidRPr="00470901" w:rsidRDefault="00470901" w:rsidP="00470901">
      <w:pPr>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Objektu pērkot uz nomaksu d</w:t>
      </w:r>
      <w:r w:rsidRPr="00470901">
        <w:rPr>
          <w:rFonts w:eastAsia="Calibri"/>
          <w:sz w:val="24"/>
          <w:szCs w:val="24"/>
          <w:lang w:eastAsia="en-US"/>
        </w:rPr>
        <w:t>ivu nedēļu laikā no izsoles dienas</w:t>
      </w:r>
      <w:r w:rsidRPr="00470901">
        <w:rPr>
          <w:rFonts w:eastAsia="Calibri"/>
          <w:color w:val="000000"/>
          <w:sz w:val="24"/>
          <w:szCs w:val="24"/>
          <w:lang w:eastAsia="en-US"/>
        </w:rPr>
        <w:t xml:space="preserve"> jāsamaksā avanss 10% apmērā no piedāvātās augstākās summas</w:t>
      </w:r>
      <w:r w:rsidRPr="00470901">
        <w:rPr>
          <w:rFonts w:eastAsia="Calibri"/>
          <w:sz w:val="24"/>
          <w:szCs w:val="24"/>
          <w:lang w:eastAsia="en-US"/>
        </w:rPr>
        <w:t xml:space="preserve">, ieskaitot to Gulbenes novada pašvaldības norādītajā </w:t>
      </w:r>
      <w:r w:rsidRPr="00470901">
        <w:rPr>
          <w:rFonts w:eastAsia="Calibri"/>
          <w:sz w:val="24"/>
          <w:szCs w:val="24"/>
          <w:lang w:eastAsia="en-US"/>
        </w:rPr>
        <w:lastRenderedPageBreak/>
        <w:t xml:space="preserve">kontā Nr.LV81UNLA0050019845884, AS „SEB banka”, kods UNLALV2X, </w:t>
      </w:r>
      <w:r w:rsidRPr="00470901">
        <w:rPr>
          <w:rFonts w:eastAsia="Calibri"/>
          <w:color w:val="000000"/>
          <w:sz w:val="24"/>
          <w:szCs w:val="24"/>
          <w:lang w:eastAsia="en-US"/>
        </w:rPr>
        <w:t xml:space="preserve">ar atzīmi “Nekustamā īpašuma </w:t>
      </w:r>
      <w:r w:rsidRPr="00470901">
        <w:rPr>
          <w:rFonts w:eastAsia="Calibri"/>
          <w:sz w:val="24"/>
          <w:szCs w:val="24"/>
          <w:lang w:eastAsia="en-US"/>
        </w:rPr>
        <w:t xml:space="preserve">“Pededze” – 8, Stradu pagasts, Gulbenes novads, kadastra numurs 5090 900 0335, </w:t>
      </w:r>
      <w:r w:rsidRPr="00470901">
        <w:rPr>
          <w:rFonts w:eastAsia="Calibri"/>
          <w:color w:val="000000"/>
          <w:sz w:val="24"/>
          <w:szCs w:val="24"/>
          <w:lang w:eastAsia="en-US"/>
        </w:rPr>
        <w:t>avanss”. Iemaksātā nodrošinājuma summa tiek ieskaitīta avansā.</w:t>
      </w:r>
    </w:p>
    <w:p w:rsidR="00470901" w:rsidRPr="00470901" w:rsidRDefault="00470901" w:rsidP="00470901">
      <w:pPr>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Nokavējot noteikto samaksas termiņu, nosolītājs zaudē iesniegto nodrošinājumu. </w:t>
      </w:r>
    </w:p>
    <w:p w:rsidR="00470901" w:rsidRPr="00470901" w:rsidRDefault="00470901" w:rsidP="00470901">
      <w:pPr>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Ja nosolītājs šo </w:t>
      </w:r>
      <w:r w:rsidRPr="00470901">
        <w:rPr>
          <w:rFonts w:eastAsia="Calibri"/>
          <w:sz w:val="24"/>
          <w:szCs w:val="24"/>
          <w:lang w:eastAsia="en-US"/>
        </w:rPr>
        <w:t>noteikumu 30.punktā</w:t>
      </w:r>
      <w:r w:rsidRPr="00470901">
        <w:rPr>
          <w:rFonts w:eastAsia="Calibri"/>
          <w:color w:val="000000"/>
          <w:sz w:val="24"/>
          <w:szCs w:val="24"/>
          <w:lang w:eastAsia="en-US"/>
        </w:rPr>
        <w:t xml:space="preserve"> noteiktajā laikā nav samaksājis nosolīto cenu, pārsolītajam pircējam ir tiesības divu nedēļu laikā paziņot izsoles rīkotājam par nekustamā īpašuma pirkšanu par paša nosolīto augstāko cenu.</w:t>
      </w:r>
    </w:p>
    <w:p w:rsidR="00470901" w:rsidRPr="00470901" w:rsidRDefault="00470901" w:rsidP="00470901">
      <w:pPr>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Ja nosolītājs šo noteikumu 31.punktā noteiktajā laikā nav samaksājis avansu, pārsolītajam pircējam ir tiesības divu nedēļu laikā paziņot izsoles rīkotājam par nekustamā īpašuma pirkšanu par paša nosolīto augstāko cenu.</w:t>
      </w:r>
    </w:p>
    <w:p w:rsidR="00470901" w:rsidRPr="00470901" w:rsidRDefault="00470901" w:rsidP="00470901">
      <w:pPr>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470901" w:rsidRPr="00470901" w:rsidRDefault="00470901" w:rsidP="00470901">
      <w:pPr>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Izsoles rīkotājs apstiprina izsoles protokolu septiņu dienu laikā pēc izsoles.</w:t>
      </w:r>
    </w:p>
    <w:p w:rsidR="00470901" w:rsidRPr="00470901" w:rsidRDefault="00470901" w:rsidP="00470901">
      <w:pPr>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470901">
        <w:rPr>
          <w:rFonts w:eastAsia="Calibri"/>
          <w:i/>
          <w:color w:val="000000"/>
          <w:sz w:val="24"/>
          <w:szCs w:val="24"/>
          <w:lang w:eastAsia="en-US"/>
        </w:rPr>
        <w:t>euro</w:t>
      </w:r>
      <w:proofErr w:type="spellEnd"/>
      <w:r w:rsidRPr="00470901">
        <w:rPr>
          <w:rFonts w:eastAsia="Calibri"/>
          <w:color w:val="000000"/>
          <w:sz w:val="24"/>
          <w:szCs w:val="24"/>
          <w:lang w:eastAsia="en-US"/>
        </w:rPr>
        <w:t>.</w:t>
      </w:r>
    </w:p>
    <w:p w:rsidR="00470901" w:rsidRPr="00470901" w:rsidRDefault="00470901" w:rsidP="00470901">
      <w:pPr>
        <w:numPr>
          <w:ilvl w:val="0"/>
          <w:numId w:val="64"/>
        </w:numPr>
        <w:spacing w:after="200" w:line="360" w:lineRule="auto"/>
        <w:ind w:left="0" w:firstLine="567"/>
        <w:jc w:val="both"/>
        <w:rPr>
          <w:rFonts w:eastAsia="Calibri"/>
          <w:sz w:val="24"/>
          <w:szCs w:val="24"/>
          <w:lang w:eastAsia="en-US"/>
        </w:rPr>
      </w:pPr>
      <w:r w:rsidRPr="00470901">
        <w:rPr>
          <w:rFonts w:eastAsia="Calibri"/>
          <w:sz w:val="24"/>
          <w:szCs w:val="24"/>
          <w:lang w:eastAsia="en-US"/>
        </w:rPr>
        <w:t xml:space="preserve">Juridiskā persona, kura nosolījusi visaugstāko cenu vai nosolījusi nākamo augstāko cenu un kurai šo noteikumu 37.punktā noteiktajā kārtībā konstatēts nodokļu parāds, var pierādīt tā </w:t>
      </w:r>
      <w:proofErr w:type="spellStart"/>
      <w:r w:rsidRPr="00470901">
        <w:rPr>
          <w:rFonts w:eastAsia="Calibri"/>
          <w:sz w:val="24"/>
          <w:szCs w:val="24"/>
          <w:lang w:eastAsia="en-US"/>
        </w:rPr>
        <w:t>neesību</w:t>
      </w:r>
      <w:proofErr w:type="spellEnd"/>
      <w:r w:rsidRPr="00470901">
        <w:rPr>
          <w:rFonts w:eastAsia="Calibri"/>
          <w:sz w:val="24"/>
          <w:szCs w:val="24"/>
          <w:lang w:eastAsia="en-US"/>
        </w:rPr>
        <w:t>, iesniedzot:</w:t>
      </w:r>
    </w:p>
    <w:p w:rsidR="00470901" w:rsidRPr="00470901" w:rsidRDefault="00470901" w:rsidP="00470901">
      <w:pPr>
        <w:numPr>
          <w:ilvl w:val="1"/>
          <w:numId w:val="64"/>
        </w:numPr>
        <w:tabs>
          <w:tab w:val="left" w:pos="993"/>
        </w:tabs>
        <w:spacing w:after="200" w:line="360" w:lineRule="auto"/>
        <w:ind w:left="0" w:firstLine="567"/>
        <w:jc w:val="both"/>
        <w:rPr>
          <w:rFonts w:eastAsia="Calibri"/>
          <w:sz w:val="24"/>
          <w:szCs w:val="24"/>
          <w:lang w:eastAsia="en-US"/>
        </w:rPr>
      </w:pPr>
      <w:r w:rsidRPr="00470901">
        <w:rPr>
          <w:rFonts w:eastAsia="Calibri"/>
          <w:sz w:val="24"/>
          <w:szCs w:val="24"/>
          <w:lang w:eastAsia="en-US"/>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470901" w:rsidRPr="00470901" w:rsidRDefault="00470901" w:rsidP="00470901">
      <w:pPr>
        <w:numPr>
          <w:ilvl w:val="1"/>
          <w:numId w:val="64"/>
        </w:numPr>
        <w:tabs>
          <w:tab w:val="left" w:pos="993"/>
        </w:tabs>
        <w:spacing w:after="200" w:line="360" w:lineRule="auto"/>
        <w:ind w:left="0" w:firstLine="567"/>
        <w:jc w:val="both"/>
        <w:rPr>
          <w:rFonts w:eastAsia="Calibri"/>
          <w:sz w:val="24"/>
          <w:szCs w:val="24"/>
          <w:lang w:eastAsia="en-US"/>
        </w:rPr>
      </w:pPr>
      <w:r w:rsidRPr="00470901">
        <w:rPr>
          <w:rFonts w:eastAsia="Calibri"/>
          <w:sz w:val="24"/>
          <w:szCs w:val="24"/>
          <w:lang w:eastAsia="en-US"/>
        </w:rPr>
        <w:t xml:space="preserve">Valsts ieņēmumu dienesta vai pašvaldības kompetentās institūcijas lēmuma kopiju par nodokļu samaksas termiņa pagarināšanu vai atlikšanu vai citus objektīvus pierādījumus par nodokļu parāda </w:t>
      </w:r>
      <w:proofErr w:type="spellStart"/>
      <w:r w:rsidRPr="00470901">
        <w:rPr>
          <w:rFonts w:eastAsia="Calibri"/>
          <w:sz w:val="24"/>
          <w:szCs w:val="24"/>
          <w:lang w:eastAsia="en-US"/>
        </w:rPr>
        <w:t>neesību</w:t>
      </w:r>
      <w:proofErr w:type="spellEnd"/>
      <w:r w:rsidRPr="00470901">
        <w:rPr>
          <w:rFonts w:eastAsia="Calibri"/>
          <w:sz w:val="24"/>
          <w:szCs w:val="24"/>
          <w:lang w:eastAsia="en-US"/>
        </w:rPr>
        <w:t>.</w:t>
      </w:r>
    </w:p>
    <w:p w:rsidR="00470901" w:rsidRPr="00470901" w:rsidRDefault="00470901" w:rsidP="00470901">
      <w:pPr>
        <w:numPr>
          <w:ilvl w:val="0"/>
          <w:numId w:val="64"/>
        </w:numPr>
        <w:spacing w:before="100" w:beforeAutospacing="1" w:after="100" w:afterAutospacing="1" w:line="360" w:lineRule="auto"/>
        <w:ind w:left="0" w:firstLine="567"/>
        <w:jc w:val="both"/>
        <w:rPr>
          <w:rFonts w:eastAsia="Calibri"/>
          <w:sz w:val="24"/>
          <w:szCs w:val="24"/>
          <w:lang w:eastAsia="en-US"/>
        </w:rPr>
      </w:pPr>
      <w:r w:rsidRPr="00470901">
        <w:rPr>
          <w:rFonts w:eastAsia="Calibri"/>
          <w:sz w:val="24"/>
          <w:szCs w:val="24"/>
          <w:lang w:eastAsia="en-US"/>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470901" w:rsidRPr="00470901" w:rsidRDefault="00470901" w:rsidP="00470901">
      <w:pPr>
        <w:numPr>
          <w:ilvl w:val="0"/>
          <w:numId w:val="64"/>
        </w:numPr>
        <w:spacing w:before="100" w:beforeAutospacing="1" w:after="100" w:afterAutospacing="1" w:line="360" w:lineRule="auto"/>
        <w:ind w:left="0" w:firstLine="567"/>
        <w:jc w:val="both"/>
        <w:rPr>
          <w:rFonts w:eastAsia="Calibri"/>
          <w:sz w:val="24"/>
          <w:szCs w:val="24"/>
          <w:lang w:eastAsia="en-US"/>
        </w:rPr>
      </w:pPr>
      <w:r w:rsidRPr="00470901">
        <w:rPr>
          <w:rFonts w:eastAsia="Calibri"/>
          <w:sz w:val="24"/>
          <w:szCs w:val="24"/>
          <w:lang w:eastAsia="en-US"/>
        </w:rPr>
        <w:lastRenderedPageBreak/>
        <w:t xml:space="preserve">Ja pircējam – juridiskajai personai, kura nosolījusi nākamo augstāko cenu, – šā šo noteikumu 37.punktā noteiktajā kārtībā tiek konstatēts nodokļu parāds, tas zaudē iesniegto nodrošinājumu, </w:t>
      </w:r>
      <w:r w:rsidRPr="00470901">
        <w:rPr>
          <w:rFonts w:eastAsia="Calibri"/>
          <w:color w:val="000000"/>
          <w:sz w:val="24"/>
          <w:szCs w:val="24"/>
          <w:lang w:eastAsia="en-US"/>
        </w:rPr>
        <w:t>izsole atzīstama par nenotikušu. Šādā gadījumā rīkojama atkārtota izsole</w:t>
      </w:r>
      <w:r w:rsidRPr="00470901">
        <w:rPr>
          <w:rFonts w:eastAsia="Calibri"/>
          <w:sz w:val="24"/>
          <w:szCs w:val="24"/>
          <w:lang w:eastAsia="en-US"/>
        </w:rPr>
        <w:t>.</w:t>
      </w:r>
    </w:p>
    <w:p w:rsidR="00470901" w:rsidRPr="00470901" w:rsidRDefault="00470901" w:rsidP="00470901">
      <w:pPr>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Gulbenes novada dome izsoles rezultātus apstiprina ne vēlāk kā 30 dienu laikā pēc šo noteikumu 30. vai 31.punktā paredzēto maksājumu nokārtošanas un šo noteikumu 37.punktā noteiktajā kārtībā veiktās pārbaudes.</w:t>
      </w:r>
    </w:p>
    <w:p w:rsidR="00470901" w:rsidRPr="00470901" w:rsidRDefault="00470901" w:rsidP="00470901">
      <w:pPr>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Gulbenes novada dome trīsdesmit dienu laikā pēc izsoles rezultātu apstiprināšanas noslēdz ar izsoles uzvarētāju pirkuma līgumu. Pārdodot nekustamo īpašumu uz nomaksu, pirkuma līgumam tiek pievienots maksāšanas grafiks.</w:t>
      </w:r>
    </w:p>
    <w:p w:rsidR="00470901" w:rsidRPr="00470901" w:rsidRDefault="00470901" w:rsidP="00470901">
      <w:pPr>
        <w:widowControl w:val="0"/>
        <w:numPr>
          <w:ilvl w:val="0"/>
          <w:numId w:val="64"/>
        </w:numPr>
        <w:tabs>
          <w:tab w:val="left" w:pos="426"/>
        </w:tabs>
        <w:spacing w:after="200" w:line="360" w:lineRule="auto"/>
        <w:ind w:left="0" w:firstLine="567"/>
        <w:jc w:val="both"/>
        <w:rPr>
          <w:rFonts w:eastAsia="Calibri"/>
          <w:sz w:val="24"/>
          <w:szCs w:val="24"/>
          <w:lang w:eastAsia="en-US"/>
        </w:rPr>
      </w:pPr>
      <w:r w:rsidRPr="00470901">
        <w:rPr>
          <w:rFonts w:eastAsia="Calibri"/>
          <w:sz w:val="24"/>
          <w:szCs w:val="24"/>
          <w:lang w:eastAsia="en-US"/>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470901" w:rsidRPr="00470901" w:rsidRDefault="00470901" w:rsidP="00470901">
      <w:pPr>
        <w:widowControl w:val="0"/>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Pēc pirkuma </w:t>
      </w:r>
      <w:smartTag w:uri="schemas-tilde-lv/tildestengine" w:element="veidnes">
        <w:smartTagPr>
          <w:attr w:name="baseform" w:val="līgum|s"/>
          <w:attr w:name="id" w:val="-1"/>
          <w:attr w:name="text" w:val="līguma"/>
        </w:smartTagPr>
        <w:r w:rsidRPr="00470901">
          <w:rPr>
            <w:rFonts w:eastAsia="Calibri"/>
            <w:color w:val="000000"/>
            <w:sz w:val="24"/>
            <w:szCs w:val="24"/>
            <w:lang w:eastAsia="en-US"/>
          </w:rPr>
          <w:t>līguma</w:t>
        </w:r>
      </w:smartTag>
      <w:r w:rsidRPr="00470901">
        <w:rPr>
          <w:rFonts w:eastAsia="Calibri"/>
          <w:color w:val="000000"/>
          <w:sz w:val="24"/>
          <w:szCs w:val="24"/>
          <w:lang w:eastAsia="en-US"/>
        </w:rPr>
        <w:t xml:space="preserve"> parakstīšanas visa dokumentācija, kas saistīta ar Gulbenes novada </w:t>
      </w:r>
      <w:r w:rsidRPr="00470901">
        <w:rPr>
          <w:rFonts w:eastAsia="Calibri"/>
          <w:sz w:val="24"/>
          <w:szCs w:val="24"/>
          <w:lang w:eastAsia="en-US"/>
        </w:rPr>
        <w:t>pašvaldības</w:t>
      </w:r>
      <w:r w:rsidRPr="00470901">
        <w:rPr>
          <w:rFonts w:eastAsia="Calibri"/>
          <w:color w:val="000000"/>
          <w:sz w:val="24"/>
          <w:szCs w:val="24"/>
          <w:lang w:eastAsia="en-US"/>
        </w:rPr>
        <w:t xml:space="preserve"> nekustamo īpašumu </w:t>
      </w:r>
      <w:r w:rsidRPr="00470901">
        <w:rPr>
          <w:rFonts w:eastAsia="Calibri"/>
          <w:sz w:val="24"/>
          <w:szCs w:val="24"/>
          <w:lang w:eastAsia="en-US"/>
        </w:rPr>
        <w:t xml:space="preserve">“Pededze” – 8, Stradu pagasts, Gulbenes novads, kadastra numurs 5090 900 0335, </w:t>
      </w:r>
      <w:r w:rsidRPr="00470901">
        <w:rPr>
          <w:rFonts w:eastAsia="Calibri"/>
          <w:color w:val="000000"/>
          <w:sz w:val="24"/>
          <w:szCs w:val="24"/>
          <w:lang w:eastAsia="en-US"/>
        </w:rPr>
        <w:t>tiek nodota ieguvējam, sastādot par to nodošanas – pieņemšanas aktu.</w:t>
      </w:r>
    </w:p>
    <w:p w:rsidR="00470901" w:rsidRPr="00470901" w:rsidRDefault="00470901" w:rsidP="00470901">
      <w:pPr>
        <w:widowControl w:val="0"/>
        <w:numPr>
          <w:ilvl w:val="0"/>
          <w:numId w:val="64"/>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Nekustamā īpašuma </w:t>
      </w:r>
      <w:proofErr w:type="spellStart"/>
      <w:r w:rsidRPr="00470901">
        <w:rPr>
          <w:rFonts w:eastAsia="Calibri"/>
          <w:color w:val="000000"/>
          <w:sz w:val="24"/>
          <w:szCs w:val="24"/>
          <w:lang w:eastAsia="en-US"/>
        </w:rPr>
        <w:t>pārreģistrāciju</w:t>
      </w:r>
      <w:proofErr w:type="spellEnd"/>
      <w:r w:rsidRPr="00470901">
        <w:rPr>
          <w:rFonts w:eastAsia="Calibri"/>
          <w:color w:val="000000"/>
          <w:sz w:val="24"/>
          <w:szCs w:val="24"/>
          <w:lang w:eastAsia="en-US"/>
        </w:rPr>
        <w:t xml:space="preserve"> Zemesgrāmatā izdara Pircējs par saviem līdzekļiem.</w:t>
      </w:r>
    </w:p>
    <w:p w:rsidR="00470901" w:rsidRPr="00470901" w:rsidRDefault="00470901" w:rsidP="00470901">
      <w:pPr>
        <w:jc w:val="both"/>
        <w:rPr>
          <w:rFonts w:eastAsia="Calibri"/>
          <w:color w:val="000000"/>
          <w:sz w:val="24"/>
          <w:szCs w:val="24"/>
          <w:lang w:eastAsia="en-US"/>
        </w:rPr>
      </w:pPr>
      <w:r w:rsidRPr="00470901">
        <w:rPr>
          <w:rFonts w:eastAsia="Calibri"/>
          <w:color w:val="000000"/>
          <w:sz w:val="24"/>
          <w:szCs w:val="24"/>
          <w:lang w:eastAsia="en-US"/>
        </w:rPr>
        <w:t xml:space="preserve">                                                    </w:t>
      </w:r>
    </w:p>
    <w:p w:rsidR="00470901" w:rsidRPr="00470901" w:rsidRDefault="00470901" w:rsidP="00470901">
      <w:pPr>
        <w:spacing w:after="200" w:line="360" w:lineRule="auto"/>
        <w:jc w:val="both"/>
        <w:rPr>
          <w:rFonts w:eastAsia="Calibri"/>
          <w:color w:val="000000"/>
          <w:sz w:val="24"/>
          <w:szCs w:val="24"/>
          <w:lang w:eastAsia="en-US"/>
        </w:rPr>
      </w:pPr>
      <w:r w:rsidRPr="00470901">
        <w:rPr>
          <w:rFonts w:eastAsia="Calibri"/>
          <w:color w:val="000000"/>
          <w:sz w:val="24"/>
          <w:szCs w:val="24"/>
          <w:lang w:eastAsia="en-US"/>
        </w:rPr>
        <w:t xml:space="preserve">Gulbenes novada domes priekšsēdētājs                                      </w:t>
      </w:r>
      <w:r w:rsidRPr="00470901">
        <w:rPr>
          <w:rFonts w:eastAsia="Calibri"/>
          <w:color w:val="000000"/>
          <w:sz w:val="24"/>
          <w:szCs w:val="24"/>
          <w:lang w:eastAsia="en-US"/>
        </w:rPr>
        <w:tab/>
      </w:r>
      <w:r w:rsidRPr="00470901">
        <w:rPr>
          <w:rFonts w:eastAsia="Calibri"/>
          <w:color w:val="000000"/>
          <w:sz w:val="24"/>
          <w:szCs w:val="24"/>
          <w:lang w:eastAsia="en-US"/>
        </w:rPr>
        <w:tab/>
      </w:r>
      <w:r w:rsidRPr="00470901">
        <w:rPr>
          <w:rFonts w:eastAsia="Calibri"/>
          <w:color w:val="000000"/>
          <w:sz w:val="24"/>
          <w:szCs w:val="24"/>
          <w:lang w:eastAsia="en-US"/>
        </w:rPr>
        <w:tab/>
      </w:r>
      <w:proofErr w:type="spellStart"/>
      <w:r w:rsidRPr="00470901">
        <w:rPr>
          <w:rFonts w:eastAsia="Calibri"/>
          <w:color w:val="000000"/>
          <w:sz w:val="24"/>
          <w:szCs w:val="24"/>
          <w:lang w:eastAsia="en-US"/>
        </w:rPr>
        <w:t>N.Audzišs</w:t>
      </w:r>
      <w:proofErr w:type="spellEnd"/>
    </w:p>
    <w:p w:rsidR="00470901" w:rsidRPr="00470901" w:rsidRDefault="00470901" w:rsidP="00470901">
      <w:pPr>
        <w:rPr>
          <w:rFonts w:ascii="Calibri" w:eastAsia="Calibri" w:hAnsi="Calibri"/>
          <w:color w:val="000000"/>
          <w:sz w:val="22"/>
          <w:szCs w:val="22"/>
          <w:lang w:eastAsia="en-US"/>
        </w:rPr>
      </w:pPr>
    </w:p>
    <w:p w:rsidR="00470901" w:rsidRPr="00470901" w:rsidRDefault="00470901" w:rsidP="00470901">
      <w:pPr>
        <w:rPr>
          <w:rFonts w:ascii="Calibri" w:eastAsia="Calibri" w:hAnsi="Calibri"/>
          <w:color w:val="000000"/>
          <w:sz w:val="22"/>
          <w:szCs w:val="22"/>
          <w:lang w:eastAsia="en-US"/>
        </w:rPr>
      </w:pPr>
      <w:r w:rsidRPr="00470901">
        <w:rPr>
          <w:rFonts w:ascii="Calibri" w:eastAsia="Calibri" w:hAnsi="Calibri"/>
          <w:color w:val="000000"/>
          <w:sz w:val="22"/>
          <w:szCs w:val="22"/>
          <w:lang w:eastAsia="en-US"/>
        </w:rPr>
        <w:br w:type="page"/>
      </w:r>
    </w:p>
    <w:p w:rsidR="00470901" w:rsidRPr="00470901" w:rsidRDefault="00470901" w:rsidP="00470901">
      <w:pPr>
        <w:ind w:left="3600" w:firstLine="720"/>
        <w:jc w:val="both"/>
        <w:rPr>
          <w:rFonts w:eastAsia="Calibri"/>
          <w:b/>
          <w:bCs/>
          <w:sz w:val="24"/>
          <w:szCs w:val="24"/>
        </w:rPr>
      </w:pPr>
      <w:r w:rsidRPr="00470901">
        <w:rPr>
          <w:rFonts w:ascii="Calibri" w:eastAsia="Calibri" w:hAnsi="Calibri"/>
          <w:color w:val="000000"/>
          <w:sz w:val="22"/>
          <w:szCs w:val="22"/>
          <w:lang w:eastAsia="en-US"/>
        </w:rPr>
        <w:lastRenderedPageBreak/>
        <w:t xml:space="preserve"> </w:t>
      </w:r>
      <w:r w:rsidRPr="00470901">
        <w:rPr>
          <w:rFonts w:eastAsia="Calibri"/>
          <w:b/>
          <w:bCs/>
          <w:sz w:val="24"/>
          <w:szCs w:val="24"/>
        </w:rPr>
        <w:t xml:space="preserve">20.pielikums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22.§, 5.p.</w:t>
      </w:r>
    </w:p>
    <w:p w:rsidR="00470901" w:rsidRPr="00470901" w:rsidRDefault="00470901" w:rsidP="00470901">
      <w:pPr>
        <w:widowControl w:val="0"/>
        <w:suppressAutoHyphens/>
        <w:jc w:val="center"/>
        <w:rPr>
          <w:b/>
          <w:bCs/>
          <w:sz w:val="24"/>
          <w:szCs w:val="24"/>
        </w:rPr>
      </w:pPr>
    </w:p>
    <w:p w:rsidR="00470901" w:rsidRPr="00470901" w:rsidRDefault="00470901" w:rsidP="00470901">
      <w:pPr>
        <w:widowControl w:val="0"/>
        <w:suppressAutoHyphens/>
        <w:spacing w:line="288" w:lineRule="auto"/>
        <w:jc w:val="center"/>
        <w:rPr>
          <w:b/>
          <w:bCs/>
          <w:sz w:val="24"/>
          <w:szCs w:val="24"/>
        </w:rPr>
      </w:pPr>
      <w:r w:rsidRPr="00470901">
        <w:rPr>
          <w:b/>
          <w:bCs/>
          <w:sz w:val="24"/>
          <w:szCs w:val="24"/>
        </w:rPr>
        <w:t>Gulbenes novada pašvaldības nekustamā īpašuma –</w:t>
      </w:r>
    </w:p>
    <w:p w:rsidR="00470901" w:rsidRPr="00470901" w:rsidRDefault="00470901" w:rsidP="00470901">
      <w:pPr>
        <w:widowControl w:val="0"/>
        <w:suppressAutoHyphens/>
        <w:spacing w:line="288" w:lineRule="auto"/>
        <w:jc w:val="center"/>
        <w:rPr>
          <w:b/>
          <w:bCs/>
          <w:sz w:val="24"/>
          <w:szCs w:val="24"/>
        </w:rPr>
      </w:pPr>
      <w:r w:rsidRPr="00470901">
        <w:rPr>
          <w:b/>
          <w:bCs/>
          <w:sz w:val="24"/>
          <w:szCs w:val="24"/>
        </w:rPr>
        <w:t>“Pededze” – 11, Stradu pagasts, Gulbenes novads,</w:t>
      </w:r>
    </w:p>
    <w:p w:rsidR="00470901" w:rsidRPr="00470901" w:rsidRDefault="00470901" w:rsidP="00470901">
      <w:pPr>
        <w:widowControl w:val="0"/>
        <w:suppressAutoHyphens/>
        <w:spacing w:line="288" w:lineRule="auto"/>
        <w:jc w:val="center"/>
        <w:rPr>
          <w:b/>
          <w:bCs/>
          <w:sz w:val="24"/>
          <w:szCs w:val="24"/>
        </w:rPr>
      </w:pPr>
      <w:r w:rsidRPr="00470901">
        <w:rPr>
          <w:b/>
          <w:bCs/>
          <w:sz w:val="24"/>
          <w:szCs w:val="24"/>
        </w:rPr>
        <w:t>OTRĀS IZSOLES NOTEIKUMI</w:t>
      </w:r>
    </w:p>
    <w:p w:rsidR="00470901" w:rsidRPr="00470901" w:rsidRDefault="00470901" w:rsidP="00470901">
      <w:pPr>
        <w:widowControl w:val="0"/>
        <w:suppressAutoHyphens/>
        <w:spacing w:after="140" w:line="288" w:lineRule="auto"/>
        <w:jc w:val="both"/>
        <w:rPr>
          <w:sz w:val="22"/>
          <w:szCs w:val="24"/>
        </w:rPr>
      </w:pPr>
    </w:p>
    <w:p w:rsidR="00470901" w:rsidRPr="00470901" w:rsidRDefault="00470901" w:rsidP="00470901">
      <w:pPr>
        <w:widowControl w:val="0"/>
        <w:numPr>
          <w:ilvl w:val="0"/>
          <w:numId w:val="60"/>
        </w:numPr>
        <w:tabs>
          <w:tab w:val="left" w:pos="426"/>
        </w:tabs>
        <w:suppressAutoHyphens/>
        <w:autoSpaceDN w:val="0"/>
        <w:spacing w:after="200" w:line="360" w:lineRule="auto"/>
        <w:ind w:left="0" w:firstLine="567"/>
        <w:jc w:val="both"/>
        <w:rPr>
          <w:rFonts w:eastAsia="Calibri"/>
          <w:color w:val="000000"/>
          <w:kern w:val="3"/>
          <w:sz w:val="24"/>
          <w:szCs w:val="24"/>
          <w:lang w:eastAsia="en-US" w:bidi="hi-IN"/>
        </w:rPr>
      </w:pPr>
      <w:r w:rsidRPr="00470901">
        <w:rPr>
          <w:rFonts w:eastAsia="Calibri"/>
          <w:color w:val="000000"/>
          <w:kern w:val="3"/>
          <w:sz w:val="24"/>
          <w:szCs w:val="24"/>
          <w:lang w:eastAsia="en-US" w:bidi="hi-IN"/>
        </w:rPr>
        <w:t xml:space="preserve">Šie noteikumi nosaka kārtību, kādā tiks rīkota otrā mutiskā atklātā izsole Gulbenes novada pašvaldības </w:t>
      </w:r>
      <w:r w:rsidRPr="00470901">
        <w:rPr>
          <w:rFonts w:eastAsia="SimSun"/>
          <w:color w:val="00000A"/>
          <w:kern w:val="3"/>
          <w:sz w:val="24"/>
          <w:szCs w:val="24"/>
          <w:lang w:eastAsia="zh-CN" w:bidi="hi-IN"/>
        </w:rPr>
        <w:t xml:space="preserve">nekustamā īpašuma </w:t>
      </w:r>
      <w:r w:rsidRPr="00470901">
        <w:rPr>
          <w:rFonts w:eastAsia="Calibri"/>
          <w:kern w:val="3"/>
          <w:sz w:val="24"/>
          <w:szCs w:val="24"/>
          <w:lang w:eastAsia="en-US" w:bidi="hi-IN"/>
        </w:rPr>
        <w:t xml:space="preserve">“Pededze” – 11, Stradu pagasts, Gulbenes novads, kadastra numurs 5090 900 0336, </w:t>
      </w:r>
      <w:r w:rsidRPr="00470901">
        <w:rPr>
          <w:rFonts w:eastAsia="Calibri"/>
          <w:color w:val="000000"/>
          <w:kern w:val="3"/>
          <w:sz w:val="24"/>
          <w:szCs w:val="24"/>
          <w:lang w:eastAsia="en-US" w:bidi="hi-IN"/>
        </w:rPr>
        <w:t>(turpmāk – OBJEKTS) pircēja noteikšanai saskaņā ar likumu “Par pašvaldībām” un Publiskas personas mantas atsavināšanas likumu.</w:t>
      </w:r>
    </w:p>
    <w:p w:rsidR="00470901" w:rsidRPr="00470901" w:rsidRDefault="00470901" w:rsidP="00470901">
      <w:pPr>
        <w:widowControl w:val="0"/>
        <w:numPr>
          <w:ilvl w:val="0"/>
          <w:numId w:val="60"/>
        </w:numPr>
        <w:tabs>
          <w:tab w:val="left" w:pos="426"/>
        </w:tabs>
        <w:suppressAutoHyphens/>
        <w:autoSpaceDN w:val="0"/>
        <w:spacing w:after="200" w:line="360" w:lineRule="auto"/>
        <w:ind w:left="0" w:firstLine="567"/>
        <w:jc w:val="both"/>
        <w:rPr>
          <w:rFonts w:eastAsia="Calibri"/>
          <w:color w:val="000000"/>
          <w:kern w:val="3"/>
          <w:sz w:val="24"/>
          <w:szCs w:val="24"/>
          <w:lang w:eastAsia="en-US" w:bidi="hi-IN"/>
        </w:rPr>
      </w:pPr>
      <w:r w:rsidRPr="00470901">
        <w:rPr>
          <w:rFonts w:eastAsia="Calibri"/>
          <w:color w:val="000000"/>
          <w:kern w:val="3"/>
          <w:sz w:val="24"/>
          <w:szCs w:val="24"/>
          <w:lang w:eastAsia="en-US" w:bidi="hi-IN"/>
        </w:rPr>
        <w:t>OBJEKTA izsoli veic Gulbenes novada domes izveidotā Īpašuma novērtēšanas un izsoļu komisija.</w:t>
      </w:r>
    </w:p>
    <w:p w:rsidR="00470901" w:rsidRPr="00470901" w:rsidRDefault="00470901" w:rsidP="00470901">
      <w:pPr>
        <w:numPr>
          <w:ilvl w:val="0"/>
          <w:numId w:val="60"/>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Izsoles komisijas locekļi nevar būt OBJEKTA pircēji, kā arī nevar pirkt OBJEKTU citu personu uzdevumā.</w:t>
      </w:r>
    </w:p>
    <w:p w:rsidR="00470901" w:rsidRPr="00470901" w:rsidRDefault="00470901" w:rsidP="00470901">
      <w:pPr>
        <w:numPr>
          <w:ilvl w:val="0"/>
          <w:numId w:val="60"/>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Ziņas par izsolē pārdodamo OBJEKTU:</w:t>
      </w:r>
    </w:p>
    <w:p w:rsidR="00470901" w:rsidRPr="00470901" w:rsidRDefault="00470901" w:rsidP="00470901">
      <w:pPr>
        <w:widowControl w:val="0"/>
        <w:numPr>
          <w:ilvl w:val="1"/>
          <w:numId w:val="61"/>
        </w:numPr>
        <w:tabs>
          <w:tab w:val="left" w:pos="993"/>
        </w:tabs>
        <w:suppressAutoHyphens/>
        <w:autoSpaceDN w:val="0"/>
        <w:spacing w:after="200" w:line="360" w:lineRule="auto"/>
        <w:ind w:left="0" w:firstLine="567"/>
        <w:jc w:val="both"/>
        <w:rPr>
          <w:rFonts w:eastAsia="Calibri"/>
          <w:color w:val="000000"/>
          <w:kern w:val="3"/>
          <w:sz w:val="24"/>
          <w:szCs w:val="24"/>
          <w:lang w:eastAsia="en-US" w:bidi="hi-IN"/>
        </w:rPr>
      </w:pPr>
      <w:r w:rsidRPr="00470901">
        <w:rPr>
          <w:rFonts w:eastAsia="Calibri"/>
          <w:color w:val="000000"/>
          <w:kern w:val="3"/>
          <w:sz w:val="24"/>
          <w:szCs w:val="24"/>
          <w:lang w:eastAsia="en-US" w:bidi="hi-IN"/>
        </w:rPr>
        <w:t xml:space="preserve">OBJEKTS – Gulbenes novada pašvaldības nekustamais īpašums </w:t>
      </w:r>
      <w:r w:rsidRPr="00470901">
        <w:rPr>
          <w:rFonts w:eastAsia="Calibri"/>
          <w:kern w:val="3"/>
          <w:sz w:val="24"/>
          <w:szCs w:val="24"/>
          <w:lang w:eastAsia="en-US" w:bidi="hi-IN"/>
        </w:rPr>
        <w:t xml:space="preserve">“Pededze” – 11, Stradu pagasts, Gulbenes novads, kadastra numurs 5090 900 0336, kas sastāv no vienistabas dzīvokļa, 32,8 </w:t>
      </w:r>
      <w:proofErr w:type="spellStart"/>
      <w:r w:rsidRPr="00470901">
        <w:rPr>
          <w:rFonts w:eastAsia="Calibri"/>
          <w:kern w:val="3"/>
          <w:sz w:val="24"/>
          <w:szCs w:val="24"/>
          <w:lang w:eastAsia="en-US" w:bidi="hi-IN"/>
        </w:rPr>
        <w:t>kv.m</w:t>
      </w:r>
      <w:proofErr w:type="spellEnd"/>
      <w:r w:rsidRPr="00470901">
        <w:rPr>
          <w:rFonts w:eastAsia="Calibri"/>
          <w:kern w:val="3"/>
          <w:sz w:val="24"/>
          <w:szCs w:val="24"/>
          <w:lang w:eastAsia="en-US" w:bidi="hi-IN"/>
        </w:rPr>
        <w:t xml:space="preserve">. platībā (telpu grupas kadastra apzīmējums 5090 009 0059 001 011), un pie tā piederošām kopīpašuma 322/5113 domājamām daļām no dzīvojamās mājas (būves kadastra apzīmējums 5090 009 0059 001), 322/5113 domājamām daļām no šķūņa (būves kadastra apzīmējums 5090 009 0059 003), 322/5113 domājamām daļām no kūts (būves kadastra apzīmējums 5090 009 0059 004), 322/5113 domājamām daļām no zemes (zemes vienības kadastra apzīmējums 5090 009 0059). </w:t>
      </w:r>
      <w:r w:rsidRPr="00470901">
        <w:rPr>
          <w:rFonts w:eastAsia="Calibri"/>
          <w:color w:val="000000"/>
          <w:kern w:val="3"/>
          <w:sz w:val="24"/>
          <w:szCs w:val="24"/>
          <w:lang w:eastAsia="en-US" w:bidi="hi-IN"/>
        </w:rPr>
        <w:t>Objekta atrašanās vieta un izvietojums atspoguļoti izsoles noteikumiem pievienotajā telpu grupas kadastrālās uzmērīšanas lietā.</w:t>
      </w:r>
    </w:p>
    <w:p w:rsidR="00470901" w:rsidRPr="00470901" w:rsidRDefault="00470901" w:rsidP="00470901">
      <w:pPr>
        <w:tabs>
          <w:tab w:val="left" w:pos="993"/>
        </w:tabs>
        <w:spacing w:line="360" w:lineRule="auto"/>
        <w:ind w:firstLine="567"/>
        <w:jc w:val="both"/>
        <w:rPr>
          <w:rFonts w:eastAsia="Calibri"/>
          <w:color w:val="000000"/>
          <w:sz w:val="24"/>
          <w:szCs w:val="24"/>
          <w:lang w:eastAsia="en-US"/>
        </w:rPr>
      </w:pPr>
      <w:r w:rsidRPr="00470901">
        <w:rPr>
          <w:rFonts w:eastAsia="Calibri"/>
          <w:color w:val="000000"/>
          <w:sz w:val="24"/>
          <w:szCs w:val="24"/>
          <w:lang w:eastAsia="en-US"/>
        </w:rPr>
        <w:t xml:space="preserve">4.2. OBJEKTA sākumcena ir </w:t>
      </w:r>
      <w:r w:rsidRPr="00470901">
        <w:rPr>
          <w:rFonts w:eastAsia="Calibri"/>
          <w:sz w:val="24"/>
          <w:szCs w:val="24"/>
          <w:lang w:eastAsia="en-US"/>
        </w:rPr>
        <w:t xml:space="preserve">610 EUR (seši simti desmit </w:t>
      </w:r>
      <w:proofErr w:type="spellStart"/>
      <w:r w:rsidRPr="00470901">
        <w:rPr>
          <w:rFonts w:eastAsia="Calibri"/>
          <w:i/>
          <w:sz w:val="24"/>
          <w:szCs w:val="24"/>
          <w:lang w:eastAsia="en-US"/>
        </w:rPr>
        <w:t>euro</w:t>
      </w:r>
      <w:proofErr w:type="spellEnd"/>
      <w:r w:rsidRPr="00470901">
        <w:rPr>
          <w:rFonts w:eastAsia="Calibri"/>
          <w:sz w:val="24"/>
          <w:szCs w:val="24"/>
          <w:lang w:eastAsia="en-US"/>
        </w:rPr>
        <w:t>).</w:t>
      </w:r>
    </w:p>
    <w:p w:rsidR="00470901" w:rsidRPr="00470901" w:rsidRDefault="00470901" w:rsidP="00470901">
      <w:pPr>
        <w:widowControl w:val="0"/>
        <w:numPr>
          <w:ilvl w:val="1"/>
          <w:numId w:val="62"/>
        </w:numPr>
        <w:tabs>
          <w:tab w:val="left" w:pos="993"/>
        </w:tabs>
        <w:suppressAutoHyphens/>
        <w:autoSpaceDN w:val="0"/>
        <w:spacing w:after="200" w:line="360" w:lineRule="auto"/>
        <w:ind w:left="0" w:firstLine="567"/>
        <w:jc w:val="both"/>
        <w:rPr>
          <w:rFonts w:eastAsia="Calibri"/>
          <w:color w:val="000000"/>
          <w:kern w:val="3"/>
          <w:sz w:val="24"/>
          <w:szCs w:val="24"/>
          <w:lang w:eastAsia="en-US" w:bidi="hi-IN"/>
        </w:rPr>
      </w:pPr>
      <w:r w:rsidRPr="00470901">
        <w:rPr>
          <w:rFonts w:eastAsia="Calibri"/>
          <w:color w:val="000000"/>
          <w:kern w:val="3"/>
          <w:sz w:val="24"/>
          <w:szCs w:val="24"/>
          <w:lang w:eastAsia="en-US" w:bidi="hi-IN"/>
        </w:rPr>
        <w:t>OBJEKTS ir Gulbenes novada pašvaldības īpašums. Tas reģistrēts Vidzemes rajona tiesas Zemesgrāmatu nodaļas Stradu pagasta zemesgrāmatas nodalījumā Nr.320-11</w:t>
      </w:r>
      <w:r w:rsidRPr="00470901">
        <w:rPr>
          <w:rFonts w:eastAsia="Calibri"/>
          <w:kern w:val="3"/>
          <w:sz w:val="24"/>
          <w:szCs w:val="24"/>
          <w:lang w:eastAsia="en-US" w:bidi="hi-IN"/>
        </w:rPr>
        <w:t>.</w:t>
      </w:r>
    </w:p>
    <w:p w:rsidR="00470901" w:rsidRPr="00470901" w:rsidRDefault="00470901" w:rsidP="00470901">
      <w:pPr>
        <w:widowControl w:val="0"/>
        <w:numPr>
          <w:ilvl w:val="1"/>
          <w:numId w:val="62"/>
        </w:numPr>
        <w:tabs>
          <w:tab w:val="left" w:pos="993"/>
        </w:tabs>
        <w:suppressAutoHyphens/>
        <w:autoSpaceDN w:val="0"/>
        <w:spacing w:after="200" w:line="360" w:lineRule="auto"/>
        <w:ind w:left="0" w:firstLine="567"/>
        <w:jc w:val="both"/>
        <w:rPr>
          <w:rFonts w:eastAsia="Calibri"/>
          <w:color w:val="000000"/>
          <w:kern w:val="3"/>
          <w:sz w:val="24"/>
          <w:szCs w:val="24"/>
          <w:lang w:eastAsia="en-US" w:bidi="hi-IN"/>
        </w:rPr>
      </w:pPr>
      <w:r w:rsidRPr="00470901">
        <w:rPr>
          <w:rFonts w:eastAsia="Calibri"/>
          <w:kern w:val="3"/>
          <w:sz w:val="24"/>
          <w:szCs w:val="24"/>
          <w:lang w:eastAsia="en-US" w:bidi="hi-IN"/>
        </w:rPr>
        <w:t>Pirmpirkuma tiesību uz OBJEKTA iegādi nav.</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Izsoles veids – atklāta mutiska izsole ar augšupejošu soli. Maksāšanas līdzeklis 100% </w:t>
      </w:r>
      <w:proofErr w:type="spellStart"/>
      <w:r w:rsidRPr="00470901">
        <w:rPr>
          <w:rFonts w:eastAsia="Calibri"/>
          <w:i/>
          <w:color w:val="000000"/>
          <w:sz w:val="24"/>
          <w:szCs w:val="24"/>
          <w:lang w:eastAsia="en-US"/>
        </w:rPr>
        <w:t>euro</w:t>
      </w:r>
      <w:proofErr w:type="spellEnd"/>
      <w:r w:rsidRPr="00470901">
        <w:rPr>
          <w:rFonts w:eastAsia="Calibri"/>
          <w:color w:val="000000"/>
          <w:sz w:val="24"/>
          <w:szCs w:val="24"/>
          <w:lang w:eastAsia="en-US"/>
        </w:rPr>
        <w:t xml:space="preserve"> (</w:t>
      </w:r>
      <w:smartTag w:uri="schemas-tilde-lv/tildestengine" w:element="currency2">
        <w:smartTagPr>
          <w:attr w:name="currency_text" w:val="EUR"/>
          <w:attr w:name="currency_value" w:val="1"/>
          <w:attr w:name="currency_key" w:val="EUR"/>
          <w:attr w:name="currency_id" w:val="16"/>
        </w:smartTagPr>
        <w:r w:rsidRPr="00470901">
          <w:rPr>
            <w:rFonts w:eastAsia="Calibri"/>
            <w:color w:val="000000"/>
            <w:sz w:val="24"/>
            <w:szCs w:val="24"/>
            <w:lang w:eastAsia="en-US"/>
          </w:rPr>
          <w:t>EUR</w:t>
        </w:r>
      </w:smartTag>
      <w:r w:rsidRPr="00470901">
        <w:rPr>
          <w:rFonts w:eastAsia="Calibri"/>
          <w:color w:val="000000"/>
          <w:sz w:val="24"/>
          <w:szCs w:val="24"/>
          <w:lang w:eastAsia="en-US"/>
        </w:rPr>
        <w:t>).</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Sludinājums par objekta pārdošanu izsolē tiek publicēts Gulbenes novada pašvaldības bezmaksas izdevumā “Gulbenes novada ziņas”, oficiālajā izdevumā “Latvijas Vēstnesis” un Gulbenes novada mājaslapā www.gulbene.lv. </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sz w:val="24"/>
          <w:szCs w:val="24"/>
          <w:lang w:eastAsia="en-US"/>
        </w:rPr>
        <w:lastRenderedPageBreak/>
        <w:t xml:space="preserve">Izsole notiks </w:t>
      </w:r>
      <w:r w:rsidRPr="00470901">
        <w:rPr>
          <w:rFonts w:eastAsia="Calibri"/>
          <w:b/>
          <w:sz w:val="24"/>
          <w:szCs w:val="24"/>
          <w:lang w:eastAsia="en-US"/>
        </w:rPr>
        <w:t>2020.gada 16.janvārī plkst.11.00</w:t>
      </w:r>
      <w:r w:rsidRPr="00470901">
        <w:rPr>
          <w:rFonts w:eastAsia="Calibri"/>
          <w:sz w:val="24"/>
          <w:szCs w:val="24"/>
          <w:lang w:eastAsia="en-US"/>
        </w:rPr>
        <w:t xml:space="preserve"> </w:t>
      </w:r>
      <w:r w:rsidRPr="00470901">
        <w:rPr>
          <w:rFonts w:eastAsia="Calibri"/>
          <w:color w:val="000000"/>
          <w:sz w:val="24"/>
          <w:szCs w:val="24"/>
          <w:lang w:eastAsia="en-US"/>
        </w:rPr>
        <w:t>Gulbenes novada pašvaldībā, Ābeļu ielā 2, Gulbenē, 2.stāva zālē.</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Drošības nauda tiek noteikta 10% apmērā no izsoles nosacītās cenas, t.i. 61 EUR (sešdesmit viens </w:t>
      </w:r>
      <w:proofErr w:type="spellStart"/>
      <w:r w:rsidRPr="00470901">
        <w:rPr>
          <w:rFonts w:eastAsia="Calibri"/>
          <w:i/>
          <w:color w:val="000000"/>
          <w:sz w:val="24"/>
          <w:szCs w:val="24"/>
          <w:lang w:eastAsia="en-US"/>
        </w:rPr>
        <w:t>euro</w:t>
      </w:r>
      <w:proofErr w:type="spellEnd"/>
      <w:r w:rsidRPr="00470901">
        <w:rPr>
          <w:rFonts w:eastAsia="Calibri"/>
          <w:color w:val="000000"/>
          <w:sz w:val="24"/>
          <w:szCs w:val="24"/>
          <w:lang w:eastAsia="en-US"/>
        </w:rPr>
        <w:t>), kas iemaksājama Gulbenes novada pašvaldības, reģistrācijas Nr.90009116327, kontā Nr.LV81UNLA0050019845884, AS „SEB banka”.</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Lai reģistrētos par izsoles dalībnieku:</w:t>
      </w:r>
    </w:p>
    <w:p w:rsidR="00470901" w:rsidRPr="00470901" w:rsidRDefault="00470901" w:rsidP="00470901">
      <w:pPr>
        <w:numPr>
          <w:ilvl w:val="1"/>
          <w:numId w:val="62"/>
        </w:numPr>
        <w:tabs>
          <w:tab w:val="left" w:pos="993"/>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fiziskai personai jāuzrāda personu apliecinošs dokuments (pase vai personas apliecība) un jāiesniedz šādi dokumenti:</w:t>
      </w:r>
    </w:p>
    <w:p w:rsidR="00470901" w:rsidRPr="00470901" w:rsidRDefault="00470901" w:rsidP="00470901">
      <w:pPr>
        <w:numPr>
          <w:ilvl w:val="2"/>
          <w:numId w:val="62"/>
        </w:numPr>
        <w:tabs>
          <w:tab w:val="left" w:pos="1701"/>
        </w:tabs>
        <w:spacing w:after="200" w:line="360" w:lineRule="auto"/>
        <w:ind w:leftChars="415" w:left="830" w:firstLine="567"/>
        <w:jc w:val="both"/>
        <w:rPr>
          <w:rFonts w:eastAsia="Calibri"/>
          <w:color w:val="000000"/>
          <w:sz w:val="24"/>
          <w:szCs w:val="24"/>
          <w:lang w:eastAsia="en-US"/>
        </w:rPr>
      </w:pPr>
      <w:r w:rsidRPr="00470901">
        <w:rPr>
          <w:rFonts w:eastAsia="Calibri"/>
          <w:color w:val="000000"/>
          <w:sz w:val="24"/>
          <w:szCs w:val="24"/>
          <w:lang w:eastAsia="en-US"/>
        </w:rPr>
        <w:t>izziņa no pašvaldības, kurā persona deklarējusi savu dzīvesvietu, par parādsaistību neesamību;</w:t>
      </w:r>
    </w:p>
    <w:p w:rsidR="00470901" w:rsidRPr="00470901" w:rsidRDefault="00470901" w:rsidP="00470901">
      <w:pPr>
        <w:numPr>
          <w:ilvl w:val="2"/>
          <w:numId w:val="62"/>
        </w:numPr>
        <w:tabs>
          <w:tab w:val="left" w:pos="1701"/>
        </w:tabs>
        <w:spacing w:after="200" w:line="360" w:lineRule="auto"/>
        <w:ind w:leftChars="415" w:left="830" w:firstLine="567"/>
        <w:jc w:val="both"/>
        <w:rPr>
          <w:rFonts w:eastAsia="Calibri"/>
          <w:color w:val="000000"/>
          <w:sz w:val="24"/>
          <w:szCs w:val="24"/>
          <w:lang w:eastAsia="en-US"/>
        </w:rPr>
      </w:pPr>
      <w:r w:rsidRPr="00470901">
        <w:rPr>
          <w:rFonts w:eastAsia="Calibri"/>
          <w:color w:val="000000"/>
          <w:sz w:val="24"/>
          <w:szCs w:val="24"/>
          <w:lang w:eastAsia="en-US"/>
        </w:rPr>
        <w:t>kvīts par drošības naudas samaksu.</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lang w:eastAsia="en-US"/>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470901" w:rsidRPr="00470901" w:rsidRDefault="00470901" w:rsidP="00470901">
      <w:pPr>
        <w:numPr>
          <w:ilvl w:val="1"/>
          <w:numId w:val="62"/>
        </w:numPr>
        <w:tabs>
          <w:tab w:val="left" w:pos="993"/>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juridiskai personai, kā arī personālsabiedrībai jāiesniedz šādi dokumenti:</w:t>
      </w:r>
    </w:p>
    <w:p w:rsidR="00470901" w:rsidRPr="00470901" w:rsidRDefault="00470901" w:rsidP="00470901">
      <w:pPr>
        <w:numPr>
          <w:ilvl w:val="2"/>
          <w:numId w:val="62"/>
        </w:numPr>
        <w:tabs>
          <w:tab w:val="left" w:pos="1701"/>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attiecīgās institūcijas pilnvarojums iesniegt pieteikumu dalībai izsolē un pilnvarojums pārstāvībai izsolē (ja to nedara pārvaldes institūcija (amatpersona));</w:t>
      </w:r>
    </w:p>
    <w:p w:rsidR="00470901" w:rsidRPr="00470901" w:rsidRDefault="00470901" w:rsidP="00470901">
      <w:pPr>
        <w:numPr>
          <w:ilvl w:val="2"/>
          <w:numId w:val="62"/>
        </w:numPr>
        <w:tabs>
          <w:tab w:val="left" w:pos="1701"/>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kvīts par drošības naudas samaksu.</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lang w:eastAsia="en-US"/>
        </w:rPr>
        <w:t>Pirms pretendenta reģistrēšanas izsoles dalībnieku sarakstā Īpašuma novērtēšanas un izsoļu komisija attiecībā uz juridisku personu pārbaudīs informāciju:</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lang w:eastAsia="en-US"/>
        </w:rPr>
        <w:t xml:space="preserve">– par </w:t>
      </w:r>
      <w:r w:rsidRPr="00470901">
        <w:rPr>
          <w:rFonts w:eastAsia="Calibri"/>
          <w:color w:val="000000"/>
          <w:sz w:val="24"/>
          <w:szCs w:val="24"/>
          <w:lang w:eastAsia="en-US"/>
        </w:rPr>
        <w:t>attiecīgo juridisko personu, pārvaldes institūciju (amatpersonu) kompetences apjomu</w:t>
      </w:r>
      <w:r w:rsidRPr="00470901">
        <w:rPr>
          <w:rFonts w:eastAsia="Calibri"/>
          <w:sz w:val="24"/>
          <w:szCs w:val="24"/>
          <w:lang w:eastAsia="en-US"/>
        </w:rPr>
        <w:t>, iegūstot izziņu Latvijas Republikas Uzņēmumu reģistra datubāzē. Faktu, ka informācija iegūta minētajā datubāzē, apliecina izdruka no šīs datubāzes;</w:t>
      </w:r>
    </w:p>
    <w:p w:rsidR="00470901" w:rsidRPr="00470901" w:rsidRDefault="00470901" w:rsidP="00470901">
      <w:pPr>
        <w:spacing w:line="360" w:lineRule="auto"/>
        <w:ind w:firstLine="567"/>
        <w:jc w:val="both"/>
        <w:rPr>
          <w:rFonts w:eastAsia="Calibri"/>
          <w:sz w:val="24"/>
          <w:szCs w:val="24"/>
          <w:lang w:eastAsia="en-US"/>
        </w:rPr>
      </w:pPr>
      <w:r w:rsidRPr="00470901">
        <w:rPr>
          <w:rFonts w:eastAsia="Calibri"/>
          <w:sz w:val="24"/>
          <w:szCs w:val="24"/>
          <w:lang w:eastAsia="en-US"/>
        </w:rPr>
        <w:t xml:space="preserve">–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w:t>
      </w:r>
      <w:r w:rsidRPr="00470901">
        <w:rPr>
          <w:rFonts w:eastAsia="Calibri"/>
          <w:sz w:val="24"/>
          <w:szCs w:val="24"/>
          <w:lang w:eastAsia="en-US"/>
        </w:rPr>
        <w:lastRenderedPageBreak/>
        <w:t>iegūta minētajā datubāzē, apliecina izdruka no šīs datubāzes, kurā fiksēts informācijas iegūšanas laiks.</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smartTag w:uri="schemas-tilde-lv/tildestengine" w:element="veidnes">
        <w:smartTagPr>
          <w:attr w:name="text" w:val="Pieteikums"/>
          <w:attr w:name="baseform" w:val="Pieteikums"/>
          <w:attr w:name="id" w:val="-1"/>
        </w:smartTagPr>
        <w:r w:rsidRPr="00470901">
          <w:rPr>
            <w:rFonts w:eastAsia="Calibri"/>
            <w:color w:val="000000"/>
            <w:sz w:val="24"/>
            <w:szCs w:val="24"/>
            <w:lang w:eastAsia="en-US"/>
          </w:rPr>
          <w:t>Pieteikums</w:t>
        </w:r>
      </w:smartTag>
      <w:r w:rsidRPr="00470901">
        <w:rPr>
          <w:rFonts w:eastAsia="Calibri"/>
          <w:color w:val="000000"/>
          <w:sz w:val="24"/>
          <w:szCs w:val="24"/>
          <w:lang w:eastAsia="en-US"/>
        </w:rPr>
        <w:t xml:space="preserve"> par piedalīšanos izsolē kopā ar </w:t>
      </w:r>
      <w:r w:rsidRPr="00470901">
        <w:rPr>
          <w:rFonts w:eastAsia="Calibri"/>
          <w:sz w:val="24"/>
          <w:szCs w:val="24"/>
          <w:lang w:eastAsia="en-US"/>
        </w:rPr>
        <w:t>šo noteikumu 10.punktā minēt</w:t>
      </w:r>
      <w:r w:rsidRPr="00470901">
        <w:rPr>
          <w:rFonts w:eastAsia="Calibri"/>
          <w:color w:val="000000"/>
          <w:sz w:val="24"/>
          <w:szCs w:val="24"/>
          <w:lang w:eastAsia="en-US"/>
        </w:rPr>
        <w:t xml:space="preserve">ajiem dokumentiem iesniedzams Gulbenes novada pašvaldībā Ābeļu ielā 2, Gulbenē, 323.kabinetā, no pirmā sludinājuma publicēšanas dienas lapā </w:t>
      </w:r>
      <w:r w:rsidRPr="00470901">
        <w:rPr>
          <w:rFonts w:eastAsia="Calibri"/>
          <w:b/>
          <w:color w:val="000000"/>
          <w:sz w:val="24"/>
          <w:szCs w:val="24"/>
          <w:lang w:eastAsia="en-US"/>
        </w:rPr>
        <w:t xml:space="preserve">līdz </w:t>
      </w:r>
      <w:r w:rsidRPr="00470901">
        <w:rPr>
          <w:rFonts w:eastAsia="Calibri"/>
          <w:b/>
          <w:sz w:val="24"/>
          <w:szCs w:val="24"/>
          <w:lang w:eastAsia="en-US"/>
        </w:rPr>
        <w:t>2020.gada 14.janvārim plkst.15.00</w:t>
      </w:r>
      <w:r w:rsidRPr="00470901">
        <w:rPr>
          <w:rFonts w:eastAsia="Calibri"/>
          <w:sz w:val="24"/>
          <w:szCs w:val="24"/>
          <w:lang w:eastAsia="en-US"/>
        </w:rPr>
        <w:t>.</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Izsolē var piedalīties, ja </w:t>
      </w:r>
      <w:smartTag w:uri="schemas-tilde-lv/tildestengine" w:element="veidnes">
        <w:smartTagPr>
          <w:attr w:name="id" w:val="-1"/>
          <w:attr w:name="baseform" w:val="Pieteikums"/>
          <w:attr w:name="text" w:val="Pieteikums"/>
        </w:smartTagPr>
        <w:r w:rsidRPr="00470901">
          <w:rPr>
            <w:rFonts w:eastAsia="Calibri"/>
            <w:color w:val="000000"/>
            <w:sz w:val="24"/>
            <w:szCs w:val="24"/>
            <w:lang w:eastAsia="en-US"/>
          </w:rPr>
          <w:t>pieteikums</w:t>
        </w:r>
      </w:smartTag>
      <w:r w:rsidRPr="00470901">
        <w:rPr>
          <w:rFonts w:eastAsia="Calibri"/>
          <w:color w:val="000000"/>
          <w:sz w:val="24"/>
          <w:szCs w:val="24"/>
          <w:lang w:eastAsia="en-US"/>
        </w:rPr>
        <w:t xml:space="preserve"> iesniegts sludinājumā noteiktajā termiņā un izpildīti visi izsoles priekšnoteikumi.</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sz w:val="24"/>
          <w:szCs w:val="24"/>
          <w:lang w:eastAsia="en-US"/>
        </w:rPr>
        <w:t>Izsoles dalībnieks netiek reģistrēts, ja:</w:t>
      </w:r>
    </w:p>
    <w:p w:rsidR="00470901" w:rsidRPr="00470901" w:rsidRDefault="00470901" w:rsidP="00470901">
      <w:pPr>
        <w:numPr>
          <w:ilvl w:val="1"/>
          <w:numId w:val="62"/>
        </w:numPr>
        <w:tabs>
          <w:tab w:val="left" w:pos="1134"/>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nav iesniegti visi šo noteikumu 10.punktā norādītie dokumenti;</w:t>
      </w:r>
    </w:p>
    <w:p w:rsidR="00470901" w:rsidRPr="00470901" w:rsidRDefault="00470901" w:rsidP="00470901">
      <w:pPr>
        <w:numPr>
          <w:ilvl w:val="1"/>
          <w:numId w:val="62"/>
        </w:numPr>
        <w:tabs>
          <w:tab w:val="left" w:pos="1134"/>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iesniegtajos dokumentos norādītas nepatiesas ziņas;</w:t>
      </w:r>
    </w:p>
    <w:p w:rsidR="00470901" w:rsidRPr="00470901" w:rsidRDefault="00470901" w:rsidP="00470901">
      <w:pPr>
        <w:numPr>
          <w:ilvl w:val="1"/>
          <w:numId w:val="62"/>
        </w:numPr>
        <w:tabs>
          <w:tab w:val="left" w:pos="1134"/>
        </w:tabs>
        <w:spacing w:after="200" w:line="360" w:lineRule="auto"/>
        <w:ind w:left="0" w:firstLine="567"/>
        <w:jc w:val="both"/>
        <w:rPr>
          <w:rFonts w:eastAsia="Calibri"/>
          <w:color w:val="000000"/>
          <w:sz w:val="24"/>
          <w:szCs w:val="24"/>
          <w:lang w:eastAsia="en-US"/>
        </w:rPr>
      </w:pPr>
      <w:r w:rsidRPr="00470901">
        <w:rPr>
          <w:rFonts w:eastAsia="Calibri"/>
          <w:sz w:val="24"/>
          <w:szCs w:val="24"/>
          <w:lang w:eastAsia="en-US"/>
        </w:rPr>
        <w:t>pārbaudot Valsts ieņēmumu dienesta administrēto nodokļu (nodevu) parādnieku datubāzē, konstatēta parādu esamība;</w:t>
      </w:r>
    </w:p>
    <w:p w:rsidR="00470901" w:rsidRPr="00470901" w:rsidRDefault="00470901" w:rsidP="00470901">
      <w:pPr>
        <w:numPr>
          <w:ilvl w:val="1"/>
          <w:numId w:val="62"/>
        </w:numPr>
        <w:tabs>
          <w:tab w:val="left" w:pos="1134"/>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nav iestājies vai ir jau beidzies dalībnieku reģistrācijas termiņš.</w:t>
      </w:r>
    </w:p>
    <w:p w:rsidR="00470901" w:rsidRPr="00470901" w:rsidRDefault="00470901" w:rsidP="00470901">
      <w:pPr>
        <w:numPr>
          <w:ilvl w:val="0"/>
          <w:numId w:val="62"/>
        </w:numPr>
        <w:tabs>
          <w:tab w:val="left" w:pos="426"/>
        </w:tabs>
        <w:spacing w:after="200" w:line="360" w:lineRule="auto"/>
        <w:ind w:left="0" w:firstLine="567"/>
        <w:jc w:val="both"/>
        <w:rPr>
          <w:rFonts w:eastAsia="Calibri"/>
          <w:sz w:val="24"/>
          <w:szCs w:val="24"/>
          <w:lang w:eastAsia="en-US"/>
        </w:rPr>
      </w:pPr>
      <w:r w:rsidRPr="00470901">
        <w:rPr>
          <w:rFonts w:eastAsia="Calibri"/>
          <w:sz w:val="24"/>
          <w:szCs w:val="24"/>
          <w:lang w:eastAsia="en-US"/>
        </w:rPr>
        <w:t>Starp izsoles dalībniekiem aizliegta vienošanās, kas varētu ietekmēt izsoles rezultātu un gaitu.</w:t>
      </w:r>
    </w:p>
    <w:p w:rsidR="00470901" w:rsidRPr="00470901" w:rsidRDefault="00470901" w:rsidP="00470901">
      <w:pPr>
        <w:numPr>
          <w:ilvl w:val="0"/>
          <w:numId w:val="62"/>
        </w:numPr>
        <w:tabs>
          <w:tab w:val="left" w:pos="426"/>
        </w:tabs>
        <w:spacing w:after="200" w:line="360" w:lineRule="auto"/>
        <w:ind w:left="0" w:firstLine="567"/>
        <w:jc w:val="both"/>
        <w:rPr>
          <w:rFonts w:eastAsia="Calibri"/>
          <w:sz w:val="24"/>
          <w:szCs w:val="24"/>
          <w:lang w:eastAsia="en-US"/>
        </w:rPr>
      </w:pPr>
      <w:r w:rsidRPr="00470901">
        <w:rPr>
          <w:rFonts w:eastAsia="Calibri"/>
          <w:sz w:val="24"/>
          <w:szCs w:val="24"/>
          <w:lang w:eastAsia="en-US"/>
        </w:rPr>
        <w:t xml:space="preserve">Izsoles dalībniekiem ir tiesības apskatīt izsoles OBJEKTU, sākot no pirmā sludinājuma publicēšanas dienas, saskaņojot to pa tālruni 64473860 (Gulbenes novada Stradu pagasta pārvalde) vai 26353089 (Stradu pagasta pārvaldes vadītājs Juris </w:t>
      </w:r>
      <w:proofErr w:type="spellStart"/>
      <w:r w:rsidRPr="00470901">
        <w:rPr>
          <w:rFonts w:eastAsia="Calibri"/>
          <w:sz w:val="24"/>
          <w:szCs w:val="24"/>
          <w:lang w:eastAsia="en-US"/>
        </w:rPr>
        <w:t>Duļbinskis</w:t>
      </w:r>
      <w:proofErr w:type="spellEnd"/>
      <w:r w:rsidRPr="00470901">
        <w:rPr>
          <w:rFonts w:eastAsia="Calibri"/>
          <w:sz w:val="24"/>
          <w:szCs w:val="24"/>
          <w:lang w:eastAsia="en-US"/>
        </w:rPr>
        <w:t>).</w:t>
      </w:r>
    </w:p>
    <w:p w:rsidR="00470901" w:rsidRPr="00470901" w:rsidRDefault="00470901" w:rsidP="00470901">
      <w:pPr>
        <w:numPr>
          <w:ilvl w:val="0"/>
          <w:numId w:val="62"/>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Pirms izsoles sākšanas izsoles dalībnieki paraksta izsoles noteikumus, tādējādi apliecinot, ka pilnībā ar tiem ir iepazinušies un piekrīt tiem.</w:t>
      </w:r>
    </w:p>
    <w:p w:rsidR="00470901" w:rsidRPr="00470901" w:rsidRDefault="00470901" w:rsidP="00470901">
      <w:pPr>
        <w:numPr>
          <w:ilvl w:val="0"/>
          <w:numId w:val="62"/>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Pirms izsoles uzsākšanas, komisija pārliecinās par solītāju ierašanos pēc iepriekš sastādītā saraksta.</w:t>
      </w:r>
    </w:p>
    <w:p w:rsidR="00470901" w:rsidRPr="00470901" w:rsidRDefault="00470901" w:rsidP="00470901">
      <w:pPr>
        <w:numPr>
          <w:ilvl w:val="0"/>
          <w:numId w:val="62"/>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470901" w:rsidRPr="00470901" w:rsidRDefault="00470901" w:rsidP="00470901">
      <w:pPr>
        <w:numPr>
          <w:ilvl w:val="0"/>
          <w:numId w:val="62"/>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Izsole tiek uzsākta izsoles noteikumos norādītajā laikā un vietā.</w:t>
      </w:r>
    </w:p>
    <w:p w:rsidR="00470901" w:rsidRPr="00470901" w:rsidRDefault="00470901" w:rsidP="00470901">
      <w:pPr>
        <w:numPr>
          <w:ilvl w:val="0"/>
          <w:numId w:val="62"/>
        </w:numPr>
        <w:tabs>
          <w:tab w:val="left" w:pos="426"/>
        </w:tabs>
        <w:spacing w:after="200" w:line="360" w:lineRule="auto"/>
        <w:ind w:left="0" w:firstLine="567"/>
        <w:jc w:val="both"/>
        <w:rPr>
          <w:rFonts w:eastAsia="Calibri"/>
          <w:sz w:val="24"/>
          <w:szCs w:val="24"/>
          <w:lang w:eastAsia="en-US"/>
        </w:rPr>
      </w:pPr>
      <w:r w:rsidRPr="00470901">
        <w:rPr>
          <w:rFonts w:eastAsia="Calibri"/>
          <w:sz w:val="24"/>
          <w:szCs w:val="24"/>
          <w:lang w:eastAsia="en-US"/>
        </w:rPr>
        <w:t xml:space="preserve">Izsoles vadītājs atklāj izsoli, raksturo izsolāmo mantu, paziņo izsoles sākumcenu, izsoles soli un informē par solīšanas kārtību. </w:t>
      </w:r>
    </w:p>
    <w:p w:rsidR="00470901" w:rsidRPr="00470901" w:rsidRDefault="00470901" w:rsidP="00470901">
      <w:pPr>
        <w:numPr>
          <w:ilvl w:val="0"/>
          <w:numId w:val="62"/>
        </w:numPr>
        <w:tabs>
          <w:tab w:val="left" w:pos="426"/>
        </w:tabs>
        <w:spacing w:after="200" w:line="360" w:lineRule="auto"/>
        <w:ind w:left="0" w:firstLine="567"/>
        <w:jc w:val="both"/>
        <w:rPr>
          <w:rFonts w:eastAsia="Calibri"/>
          <w:sz w:val="24"/>
          <w:szCs w:val="24"/>
          <w:lang w:eastAsia="en-US"/>
        </w:rPr>
      </w:pPr>
      <w:r w:rsidRPr="00470901">
        <w:rPr>
          <w:rFonts w:eastAsia="Calibri"/>
          <w:sz w:val="24"/>
          <w:szCs w:val="24"/>
          <w:lang w:eastAsia="en-US"/>
        </w:rPr>
        <w:lastRenderedPageBreak/>
        <w:t>Izsoles dalībnieki savu piekrišanu iegādāties izsoles OBJEKTU apliecina mutvārdos un rakstiski, parakstoties izsoles dalībnieku sarakstā. Tas tiek fiksēts izsoles gaitas protokolā.</w:t>
      </w:r>
    </w:p>
    <w:p w:rsidR="00470901" w:rsidRPr="00470901" w:rsidRDefault="00470901" w:rsidP="00470901">
      <w:pPr>
        <w:numPr>
          <w:ilvl w:val="0"/>
          <w:numId w:val="62"/>
        </w:numPr>
        <w:tabs>
          <w:tab w:val="left" w:pos="426"/>
        </w:tabs>
        <w:spacing w:after="200" w:line="360" w:lineRule="auto"/>
        <w:ind w:left="0" w:firstLine="567"/>
        <w:jc w:val="both"/>
        <w:rPr>
          <w:rFonts w:eastAsia="Calibri"/>
          <w:sz w:val="24"/>
          <w:szCs w:val="24"/>
          <w:lang w:eastAsia="en-US"/>
        </w:rPr>
      </w:pPr>
      <w:r w:rsidRPr="00470901">
        <w:rPr>
          <w:rFonts w:eastAsia="Calibri"/>
          <w:sz w:val="24"/>
          <w:szCs w:val="24"/>
          <w:lang w:eastAsia="en-US"/>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470901" w:rsidRPr="00470901" w:rsidRDefault="00470901" w:rsidP="00470901">
      <w:pPr>
        <w:numPr>
          <w:ilvl w:val="0"/>
          <w:numId w:val="62"/>
        </w:numPr>
        <w:tabs>
          <w:tab w:val="left" w:pos="426"/>
        </w:tabs>
        <w:spacing w:after="200" w:line="360" w:lineRule="auto"/>
        <w:ind w:left="0" w:firstLine="567"/>
        <w:jc w:val="both"/>
        <w:rPr>
          <w:rFonts w:eastAsia="Calibri"/>
          <w:sz w:val="24"/>
          <w:szCs w:val="24"/>
          <w:lang w:eastAsia="en-US"/>
        </w:rPr>
      </w:pPr>
      <w:r w:rsidRPr="00470901">
        <w:rPr>
          <w:rFonts w:eastAsia="Calibri"/>
          <w:sz w:val="24"/>
          <w:szCs w:val="24"/>
          <w:lang w:eastAsia="en-US"/>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30,50 EUR (trīsdesmit </w:t>
      </w:r>
      <w:proofErr w:type="spellStart"/>
      <w:r w:rsidRPr="00470901">
        <w:rPr>
          <w:rFonts w:eastAsia="Calibri"/>
          <w:i/>
          <w:sz w:val="24"/>
          <w:szCs w:val="24"/>
          <w:lang w:eastAsia="en-US"/>
        </w:rPr>
        <w:t>euro</w:t>
      </w:r>
      <w:proofErr w:type="spellEnd"/>
      <w:r w:rsidRPr="00470901">
        <w:rPr>
          <w:rFonts w:eastAsia="Calibri"/>
          <w:i/>
          <w:sz w:val="24"/>
          <w:szCs w:val="24"/>
          <w:lang w:eastAsia="en-US"/>
        </w:rPr>
        <w:t xml:space="preserve"> </w:t>
      </w:r>
      <w:r w:rsidRPr="00470901">
        <w:rPr>
          <w:rFonts w:eastAsia="Calibri"/>
          <w:sz w:val="24"/>
          <w:szCs w:val="24"/>
          <w:lang w:eastAsia="en-US"/>
        </w:rPr>
        <w:t>50 centi).</w:t>
      </w:r>
    </w:p>
    <w:p w:rsidR="00470901" w:rsidRPr="00470901" w:rsidRDefault="00470901" w:rsidP="00470901">
      <w:pPr>
        <w:numPr>
          <w:ilvl w:val="0"/>
          <w:numId w:val="62"/>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470901" w:rsidRPr="00470901" w:rsidRDefault="00470901" w:rsidP="00470901">
      <w:pPr>
        <w:numPr>
          <w:ilvl w:val="0"/>
          <w:numId w:val="62"/>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Izsole ar augšupejošu soli turpinās līdz kāds no tās dalībniekiem nosola visaugstāko cenu, tad izsole tiek izsludināta par pabeigtu.</w:t>
      </w:r>
    </w:p>
    <w:p w:rsidR="00470901" w:rsidRPr="00470901" w:rsidRDefault="00470901" w:rsidP="00470901">
      <w:pPr>
        <w:numPr>
          <w:ilvl w:val="0"/>
          <w:numId w:val="62"/>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470901">
        <w:rPr>
          <w:rFonts w:eastAsia="Calibri"/>
          <w:sz w:val="24"/>
          <w:szCs w:val="24"/>
          <w:lang w:eastAsia="en-US"/>
        </w:rPr>
        <w:t>netiek atmaksāta</w:t>
      </w:r>
      <w:r w:rsidRPr="00470901">
        <w:rPr>
          <w:rFonts w:eastAsia="Calibri"/>
          <w:color w:val="000000"/>
          <w:sz w:val="24"/>
          <w:szCs w:val="24"/>
          <w:lang w:eastAsia="en-US"/>
        </w:rPr>
        <w:t xml:space="preserve"> izsoles dalībniekiem. Šādā gadījumā rīkojama atkārtota izsole.</w:t>
      </w:r>
    </w:p>
    <w:p w:rsidR="00470901" w:rsidRPr="00470901" w:rsidRDefault="00470901" w:rsidP="00470901">
      <w:pPr>
        <w:numPr>
          <w:ilvl w:val="0"/>
          <w:numId w:val="62"/>
        </w:numPr>
        <w:tabs>
          <w:tab w:val="left" w:pos="426"/>
        </w:tabs>
        <w:spacing w:after="200" w:line="360" w:lineRule="auto"/>
        <w:ind w:left="0" w:firstLine="567"/>
        <w:jc w:val="both"/>
        <w:rPr>
          <w:rFonts w:eastAsia="Calibri"/>
          <w:sz w:val="24"/>
          <w:szCs w:val="24"/>
          <w:lang w:eastAsia="en-US"/>
        </w:rPr>
      </w:pPr>
      <w:r w:rsidRPr="00470901">
        <w:rPr>
          <w:rFonts w:eastAsia="Calibri"/>
          <w:color w:val="000000"/>
          <w:sz w:val="24"/>
          <w:szCs w:val="24"/>
          <w:lang w:eastAsia="en-US"/>
        </w:rPr>
        <w:t>Atkārtotas izsoles gadījumā Gulbenes novada pašvaldība ar atsevišķu lēmumu nosaka atkārtotās izsoles priekšmeta sākumcenu, to samazinot ne vairāk kā par 60% no nosacītās cenas vai atstājot negrozītu.</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Objektu iespējams iegādāties ar tūlītēju samaksu vai slēdzot nomaksas pirkuma līgumu uz laiku līdz pieciem gadiem.</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Objektu pērkot ar tūlītēju samaksu, nosolītā augstākā summa, atrēķinot naudā iemaksāto nodrošinājumu, jāsamaksā divu nedēļu laikā no izsoles dienas,</w:t>
      </w:r>
      <w:r w:rsidRPr="00470901">
        <w:rPr>
          <w:rFonts w:eastAsia="Calibri"/>
          <w:sz w:val="24"/>
          <w:szCs w:val="24"/>
          <w:lang w:eastAsia="en-US"/>
        </w:rPr>
        <w:t xml:space="preserve"> ieskaitot to Gulbenes novada pašvaldības norādītajā kontā Nr.LV81UNLA0050019845884, AS „SEB banka”, kods UNLALV2X, </w:t>
      </w:r>
      <w:r w:rsidRPr="00470901">
        <w:rPr>
          <w:rFonts w:eastAsia="Calibri"/>
          <w:color w:val="000000"/>
          <w:sz w:val="24"/>
          <w:szCs w:val="24"/>
          <w:lang w:eastAsia="en-US"/>
        </w:rPr>
        <w:t xml:space="preserve">ar atzīmi “Nekustamā īpašuma </w:t>
      </w:r>
      <w:r w:rsidRPr="00470901">
        <w:rPr>
          <w:rFonts w:eastAsia="Calibri"/>
          <w:sz w:val="24"/>
          <w:szCs w:val="24"/>
          <w:lang w:eastAsia="en-US"/>
        </w:rPr>
        <w:t xml:space="preserve">“Pededze” – 11, Stradu pagasts, Gulbenes novads, kadastra numurs 5090 900 0336, </w:t>
      </w:r>
      <w:r w:rsidRPr="00470901">
        <w:rPr>
          <w:rFonts w:eastAsia="Calibri"/>
          <w:color w:val="000000"/>
          <w:sz w:val="24"/>
          <w:szCs w:val="24"/>
          <w:lang w:eastAsia="en-US"/>
        </w:rPr>
        <w:t>pirkuma maksa”.</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Objektu pērkot uz nomaksu d</w:t>
      </w:r>
      <w:r w:rsidRPr="00470901">
        <w:rPr>
          <w:rFonts w:eastAsia="Calibri"/>
          <w:sz w:val="24"/>
          <w:szCs w:val="24"/>
          <w:lang w:eastAsia="en-US"/>
        </w:rPr>
        <w:t>ivu nedēļu laikā no izsoles dienas</w:t>
      </w:r>
      <w:r w:rsidRPr="00470901">
        <w:rPr>
          <w:rFonts w:eastAsia="Calibri"/>
          <w:color w:val="000000"/>
          <w:sz w:val="24"/>
          <w:szCs w:val="24"/>
          <w:lang w:eastAsia="en-US"/>
        </w:rPr>
        <w:t xml:space="preserve"> jāsamaksā avanss 10% apmērā no piedāvātās augstākās summas</w:t>
      </w:r>
      <w:r w:rsidRPr="00470901">
        <w:rPr>
          <w:rFonts w:eastAsia="Calibri"/>
          <w:sz w:val="24"/>
          <w:szCs w:val="24"/>
          <w:lang w:eastAsia="en-US"/>
        </w:rPr>
        <w:t xml:space="preserve">, ieskaitot to Gulbenes novada pašvaldības norādītajā </w:t>
      </w:r>
      <w:r w:rsidRPr="00470901">
        <w:rPr>
          <w:rFonts w:eastAsia="Calibri"/>
          <w:sz w:val="24"/>
          <w:szCs w:val="24"/>
          <w:lang w:eastAsia="en-US"/>
        </w:rPr>
        <w:lastRenderedPageBreak/>
        <w:t xml:space="preserve">kontā Nr.LV81UNLA0050019845884, AS „SEB banka”, kods UNLALV2X, </w:t>
      </w:r>
      <w:r w:rsidRPr="00470901">
        <w:rPr>
          <w:rFonts w:eastAsia="Calibri"/>
          <w:color w:val="000000"/>
          <w:sz w:val="24"/>
          <w:szCs w:val="24"/>
          <w:lang w:eastAsia="en-US"/>
        </w:rPr>
        <w:t xml:space="preserve">ar atzīmi “Nekustamā īpašuma </w:t>
      </w:r>
      <w:r w:rsidRPr="00470901">
        <w:rPr>
          <w:rFonts w:eastAsia="Calibri"/>
          <w:sz w:val="24"/>
          <w:szCs w:val="24"/>
          <w:lang w:eastAsia="en-US"/>
        </w:rPr>
        <w:t xml:space="preserve">“Pededze” – 11, Stradu pagasts, Gulbenes novads, kadastra numurs 5090 900 0336, </w:t>
      </w:r>
      <w:r w:rsidRPr="00470901">
        <w:rPr>
          <w:rFonts w:eastAsia="Calibri"/>
          <w:color w:val="000000"/>
          <w:sz w:val="24"/>
          <w:szCs w:val="24"/>
          <w:lang w:eastAsia="en-US"/>
        </w:rPr>
        <w:t>avanss”. Iemaksātā nodrošinājuma summa tiek ieskaitīta avansā.</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Nokavējot noteikto samaksas termiņu, nosolītājs zaudē iesniegto nodrošinājumu. </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Ja nosolītājs šo </w:t>
      </w:r>
      <w:r w:rsidRPr="00470901">
        <w:rPr>
          <w:rFonts w:eastAsia="Calibri"/>
          <w:sz w:val="24"/>
          <w:szCs w:val="24"/>
          <w:lang w:eastAsia="en-US"/>
        </w:rPr>
        <w:t>noteikumu 30.punktā</w:t>
      </w:r>
      <w:r w:rsidRPr="00470901">
        <w:rPr>
          <w:rFonts w:eastAsia="Calibri"/>
          <w:color w:val="000000"/>
          <w:sz w:val="24"/>
          <w:szCs w:val="24"/>
          <w:lang w:eastAsia="en-US"/>
        </w:rPr>
        <w:t xml:space="preserve"> noteiktajā laikā nav samaksājis nosolīto cenu, pārsolītajam pircējam ir tiesības divu nedēļu laikā paziņot izsoles rīkotājam par nekustamā īpašuma pirkšanu par paša nosolīto augstāko cenu.</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Ja nosolītājs šo noteikumu 31.punktā noteiktajā laikā nav samaksājis avansu, pārsolītajam pircējam ir tiesības divu nedēļu laikā paziņot izsoles rīkotājam par nekustamā īpašuma pirkšanu par paša nosolīto augstāko cenu.</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Izsoles rīkotājs apstiprina izsoles protokolu septiņu dienu laikā pēc izsoles.</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470901">
        <w:rPr>
          <w:rFonts w:eastAsia="Calibri"/>
          <w:i/>
          <w:color w:val="000000"/>
          <w:sz w:val="24"/>
          <w:szCs w:val="24"/>
          <w:lang w:eastAsia="en-US"/>
        </w:rPr>
        <w:t>euro</w:t>
      </w:r>
      <w:proofErr w:type="spellEnd"/>
      <w:r w:rsidRPr="00470901">
        <w:rPr>
          <w:rFonts w:eastAsia="Calibri"/>
          <w:color w:val="000000"/>
          <w:sz w:val="24"/>
          <w:szCs w:val="24"/>
          <w:lang w:eastAsia="en-US"/>
        </w:rPr>
        <w:t>.</w:t>
      </w:r>
    </w:p>
    <w:p w:rsidR="00470901" w:rsidRPr="00470901" w:rsidRDefault="00470901" w:rsidP="00470901">
      <w:pPr>
        <w:numPr>
          <w:ilvl w:val="0"/>
          <w:numId w:val="62"/>
        </w:numPr>
        <w:spacing w:after="200" w:line="360" w:lineRule="auto"/>
        <w:ind w:left="0" w:firstLine="567"/>
        <w:jc w:val="both"/>
        <w:rPr>
          <w:rFonts w:eastAsia="Calibri"/>
          <w:sz w:val="24"/>
          <w:szCs w:val="24"/>
          <w:lang w:eastAsia="en-US"/>
        </w:rPr>
      </w:pPr>
      <w:r w:rsidRPr="00470901">
        <w:rPr>
          <w:rFonts w:eastAsia="Calibri"/>
          <w:sz w:val="24"/>
          <w:szCs w:val="24"/>
          <w:lang w:eastAsia="en-US"/>
        </w:rPr>
        <w:t xml:space="preserve">Juridiskā persona, kura nosolījusi visaugstāko cenu vai nosolījusi nākamo augstāko cenu un kurai šo noteikumu 37.punktā noteiktajā kārtībā konstatēts nodokļu parāds, var pierādīt tā </w:t>
      </w:r>
      <w:proofErr w:type="spellStart"/>
      <w:r w:rsidRPr="00470901">
        <w:rPr>
          <w:rFonts w:eastAsia="Calibri"/>
          <w:sz w:val="24"/>
          <w:szCs w:val="24"/>
          <w:lang w:eastAsia="en-US"/>
        </w:rPr>
        <w:t>neesību</w:t>
      </w:r>
      <w:proofErr w:type="spellEnd"/>
      <w:r w:rsidRPr="00470901">
        <w:rPr>
          <w:rFonts w:eastAsia="Calibri"/>
          <w:sz w:val="24"/>
          <w:szCs w:val="24"/>
          <w:lang w:eastAsia="en-US"/>
        </w:rPr>
        <w:t>, iesniedzot:</w:t>
      </w:r>
    </w:p>
    <w:p w:rsidR="00470901" w:rsidRPr="00470901" w:rsidRDefault="00470901" w:rsidP="00470901">
      <w:pPr>
        <w:numPr>
          <w:ilvl w:val="1"/>
          <w:numId w:val="62"/>
        </w:numPr>
        <w:tabs>
          <w:tab w:val="left" w:pos="993"/>
        </w:tabs>
        <w:spacing w:after="200" w:line="360" w:lineRule="auto"/>
        <w:ind w:left="0" w:firstLine="567"/>
        <w:jc w:val="both"/>
        <w:rPr>
          <w:rFonts w:eastAsia="Calibri"/>
          <w:sz w:val="24"/>
          <w:szCs w:val="24"/>
          <w:lang w:eastAsia="en-US"/>
        </w:rPr>
      </w:pPr>
      <w:r w:rsidRPr="00470901">
        <w:rPr>
          <w:rFonts w:eastAsia="Calibri"/>
          <w:sz w:val="24"/>
          <w:szCs w:val="24"/>
          <w:lang w:eastAsia="en-US"/>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470901" w:rsidRPr="00470901" w:rsidRDefault="00470901" w:rsidP="00470901">
      <w:pPr>
        <w:numPr>
          <w:ilvl w:val="1"/>
          <w:numId w:val="62"/>
        </w:numPr>
        <w:tabs>
          <w:tab w:val="left" w:pos="993"/>
        </w:tabs>
        <w:spacing w:after="200" w:line="360" w:lineRule="auto"/>
        <w:ind w:left="0" w:firstLine="567"/>
        <w:jc w:val="both"/>
        <w:rPr>
          <w:rFonts w:eastAsia="Calibri"/>
          <w:sz w:val="24"/>
          <w:szCs w:val="24"/>
          <w:lang w:eastAsia="en-US"/>
        </w:rPr>
      </w:pPr>
      <w:r w:rsidRPr="00470901">
        <w:rPr>
          <w:rFonts w:eastAsia="Calibri"/>
          <w:sz w:val="24"/>
          <w:szCs w:val="24"/>
          <w:lang w:eastAsia="en-US"/>
        </w:rPr>
        <w:t xml:space="preserve">Valsts ieņēmumu dienesta vai pašvaldības kompetentās institūcijas lēmuma kopiju par nodokļu samaksas termiņa pagarināšanu vai atlikšanu vai citus objektīvus pierādījumus par nodokļu parāda </w:t>
      </w:r>
      <w:proofErr w:type="spellStart"/>
      <w:r w:rsidRPr="00470901">
        <w:rPr>
          <w:rFonts w:eastAsia="Calibri"/>
          <w:sz w:val="24"/>
          <w:szCs w:val="24"/>
          <w:lang w:eastAsia="en-US"/>
        </w:rPr>
        <w:t>neesību</w:t>
      </w:r>
      <w:proofErr w:type="spellEnd"/>
      <w:r w:rsidRPr="00470901">
        <w:rPr>
          <w:rFonts w:eastAsia="Calibri"/>
          <w:sz w:val="24"/>
          <w:szCs w:val="24"/>
          <w:lang w:eastAsia="en-US"/>
        </w:rPr>
        <w:t>.</w:t>
      </w:r>
    </w:p>
    <w:p w:rsidR="00470901" w:rsidRPr="00470901" w:rsidRDefault="00470901" w:rsidP="00470901">
      <w:pPr>
        <w:numPr>
          <w:ilvl w:val="0"/>
          <w:numId w:val="62"/>
        </w:numPr>
        <w:spacing w:after="200" w:line="360" w:lineRule="auto"/>
        <w:ind w:left="0" w:firstLine="567"/>
        <w:jc w:val="both"/>
        <w:rPr>
          <w:rFonts w:eastAsia="Calibri"/>
          <w:sz w:val="24"/>
          <w:szCs w:val="24"/>
          <w:lang w:eastAsia="en-US"/>
        </w:rPr>
      </w:pPr>
      <w:r w:rsidRPr="00470901">
        <w:rPr>
          <w:rFonts w:eastAsia="Calibri"/>
          <w:sz w:val="24"/>
          <w:szCs w:val="24"/>
          <w:lang w:eastAsia="en-US"/>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470901" w:rsidRPr="00470901" w:rsidRDefault="00470901" w:rsidP="00470901">
      <w:pPr>
        <w:numPr>
          <w:ilvl w:val="0"/>
          <w:numId w:val="62"/>
        </w:numPr>
        <w:spacing w:after="200" w:line="360" w:lineRule="auto"/>
        <w:ind w:left="0" w:firstLine="567"/>
        <w:jc w:val="both"/>
        <w:rPr>
          <w:rFonts w:eastAsia="Calibri"/>
          <w:sz w:val="24"/>
          <w:szCs w:val="24"/>
          <w:lang w:eastAsia="en-US"/>
        </w:rPr>
      </w:pPr>
      <w:r w:rsidRPr="00470901">
        <w:rPr>
          <w:rFonts w:eastAsia="Calibri"/>
          <w:sz w:val="24"/>
          <w:szCs w:val="24"/>
          <w:lang w:eastAsia="en-US"/>
        </w:rPr>
        <w:lastRenderedPageBreak/>
        <w:t xml:space="preserve">Ja pircējam – juridiskajai personai, kura nosolījusi nākamo augstāko cenu, – šā šo noteikumu 37.punktā noteiktajā kārtībā tiek konstatēts nodokļu parāds, tas zaudē iesniegto nodrošinājumu, </w:t>
      </w:r>
      <w:r w:rsidRPr="00470901">
        <w:rPr>
          <w:rFonts w:eastAsia="Calibri"/>
          <w:color w:val="000000"/>
          <w:sz w:val="24"/>
          <w:szCs w:val="24"/>
          <w:lang w:eastAsia="en-US"/>
        </w:rPr>
        <w:t>izsole atzīstama par nenotikušu. Šādā gadījumā rīkojama atkārtota izsole</w:t>
      </w:r>
      <w:r w:rsidRPr="00470901">
        <w:rPr>
          <w:rFonts w:eastAsia="Calibri"/>
          <w:sz w:val="24"/>
          <w:szCs w:val="24"/>
          <w:lang w:eastAsia="en-US"/>
        </w:rPr>
        <w:t>.</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Gulbenes novada dome izsoles rezultātus apstiprina ne vēlāk kā 30 dienu laikā pēc šo noteikumu 30. vai 31.punktā paredzēto maksājumu nokārtošanas un šo noteikumu 37.punktā noteiktajā kārtībā veiktās pārbaudes.</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Gulbenes novada dome trīsdesmit dienu laikā pēc izsoles rezultātu apstiprināšanas noslēdz ar izsoles uzvarētāju pirkuma līgumu. Pārdodot nekustamo īpašumu uz nomaksu, pirkuma līgumam tiek pievienots maksāšanas grafiks.</w:t>
      </w:r>
    </w:p>
    <w:p w:rsidR="00470901" w:rsidRPr="00470901" w:rsidRDefault="00470901" w:rsidP="00470901">
      <w:pPr>
        <w:numPr>
          <w:ilvl w:val="0"/>
          <w:numId w:val="62"/>
        </w:numPr>
        <w:tabs>
          <w:tab w:val="left" w:pos="426"/>
        </w:tabs>
        <w:spacing w:after="200" w:line="360" w:lineRule="auto"/>
        <w:ind w:left="0" w:firstLine="567"/>
        <w:jc w:val="both"/>
        <w:rPr>
          <w:rFonts w:eastAsia="Calibri"/>
          <w:sz w:val="24"/>
          <w:szCs w:val="24"/>
          <w:lang w:eastAsia="en-US"/>
        </w:rPr>
      </w:pPr>
      <w:r w:rsidRPr="00470901">
        <w:rPr>
          <w:rFonts w:eastAsia="Calibri"/>
          <w:sz w:val="24"/>
          <w:szCs w:val="24"/>
          <w:lang w:eastAsia="en-US"/>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Pēc pirkuma </w:t>
      </w:r>
      <w:smartTag w:uri="schemas-tilde-lv/tildestengine" w:element="veidnes">
        <w:smartTagPr>
          <w:attr w:name="baseform" w:val="līgum|s"/>
          <w:attr w:name="id" w:val="-1"/>
          <w:attr w:name="text" w:val="līguma"/>
        </w:smartTagPr>
        <w:r w:rsidRPr="00470901">
          <w:rPr>
            <w:rFonts w:eastAsia="Calibri"/>
            <w:color w:val="000000"/>
            <w:sz w:val="24"/>
            <w:szCs w:val="24"/>
            <w:lang w:eastAsia="en-US"/>
          </w:rPr>
          <w:t>līguma</w:t>
        </w:r>
      </w:smartTag>
      <w:r w:rsidRPr="00470901">
        <w:rPr>
          <w:rFonts w:eastAsia="Calibri"/>
          <w:color w:val="000000"/>
          <w:sz w:val="24"/>
          <w:szCs w:val="24"/>
          <w:lang w:eastAsia="en-US"/>
        </w:rPr>
        <w:t xml:space="preserve"> parakstīšanas visa dokumentācija, kas saistīta ar Gulbenes novada </w:t>
      </w:r>
      <w:r w:rsidRPr="00470901">
        <w:rPr>
          <w:rFonts w:eastAsia="Calibri"/>
          <w:sz w:val="24"/>
          <w:szCs w:val="24"/>
          <w:lang w:eastAsia="en-US"/>
        </w:rPr>
        <w:t>pašvaldības</w:t>
      </w:r>
      <w:r w:rsidRPr="00470901">
        <w:rPr>
          <w:rFonts w:eastAsia="Calibri"/>
          <w:color w:val="000000"/>
          <w:sz w:val="24"/>
          <w:szCs w:val="24"/>
          <w:lang w:eastAsia="en-US"/>
        </w:rPr>
        <w:t xml:space="preserve"> nekustamo īpašumu </w:t>
      </w:r>
      <w:r w:rsidRPr="00470901">
        <w:rPr>
          <w:rFonts w:eastAsia="Calibri"/>
          <w:sz w:val="24"/>
          <w:szCs w:val="24"/>
          <w:lang w:eastAsia="en-US"/>
        </w:rPr>
        <w:t xml:space="preserve">“Pededze” – 11, Stradu pagasts, Gulbenes novads, kadastra numurs 5090 900 0336, </w:t>
      </w:r>
      <w:r w:rsidRPr="00470901">
        <w:rPr>
          <w:rFonts w:eastAsia="Calibri"/>
          <w:color w:val="000000"/>
          <w:sz w:val="24"/>
          <w:szCs w:val="24"/>
          <w:lang w:eastAsia="en-US"/>
        </w:rPr>
        <w:t>tiek nodota ieguvējam, sastādot par to nodošanas – pieņemšanas aktu.</w:t>
      </w:r>
    </w:p>
    <w:p w:rsidR="00470901" w:rsidRPr="00470901" w:rsidRDefault="00470901" w:rsidP="00470901">
      <w:pPr>
        <w:numPr>
          <w:ilvl w:val="0"/>
          <w:numId w:val="62"/>
        </w:numPr>
        <w:tabs>
          <w:tab w:val="left" w:pos="426"/>
        </w:tabs>
        <w:spacing w:after="200" w:line="360" w:lineRule="auto"/>
        <w:ind w:left="0" w:firstLine="567"/>
        <w:jc w:val="both"/>
        <w:rPr>
          <w:rFonts w:eastAsia="Calibri"/>
          <w:color w:val="000000"/>
          <w:sz w:val="24"/>
          <w:szCs w:val="24"/>
          <w:lang w:eastAsia="en-US"/>
        </w:rPr>
      </w:pPr>
      <w:r w:rsidRPr="00470901">
        <w:rPr>
          <w:rFonts w:eastAsia="Calibri"/>
          <w:color w:val="000000"/>
          <w:sz w:val="24"/>
          <w:szCs w:val="24"/>
          <w:lang w:eastAsia="en-US"/>
        </w:rPr>
        <w:t xml:space="preserve">Nekustamā īpašuma </w:t>
      </w:r>
      <w:proofErr w:type="spellStart"/>
      <w:r w:rsidRPr="00470901">
        <w:rPr>
          <w:rFonts w:eastAsia="Calibri"/>
          <w:color w:val="000000"/>
          <w:sz w:val="24"/>
          <w:szCs w:val="24"/>
          <w:lang w:eastAsia="en-US"/>
        </w:rPr>
        <w:t>pārreģistrāciju</w:t>
      </w:r>
      <w:proofErr w:type="spellEnd"/>
      <w:r w:rsidRPr="00470901">
        <w:rPr>
          <w:rFonts w:eastAsia="Calibri"/>
          <w:color w:val="000000"/>
          <w:sz w:val="24"/>
          <w:szCs w:val="24"/>
          <w:lang w:eastAsia="en-US"/>
        </w:rPr>
        <w:t xml:space="preserve"> Zemesgrāmatā izdara Pircējs par saviem līdzekļiem.</w:t>
      </w:r>
    </w:p>
    <w:p w:rsidR="00470901" w:rsidRPr="00470901" w:rsidRDefault="00470901" w:rsidP="00470901">
      <w:pPr>
        <w:tabs>
          <w:tab w:val="left" w:pos="426"/>
        </w:tabs>
        <w:spacing w:after="200" w:line="360" w:lineRule="auto"/>
        <w:jc w:val="both"/>
        <w:rPr>
          <w:rFonts w:ascii="Calibri" w:eastAsia="Calibri" w:hAnsi="Calibri"/>
          <w:color w:val="000000"/>
          <w:sz w:val="22"/>
          <w:szCs w:val="22"/>
          <w:lang w:eastAsia="en-US"/>
        </w:rPr>
      </w:pPr>
    </w:p>
    <w:p w:rsidR="00470901" w:rsidRPr="00470901" w:rsidRDefault="00470901" w:rsidP="00470901">
      <w:pPr>
        <w:spacing w:after="200" w:line="360" w:lineRule="auto"/>
        <w:jc w:val="both"/>
        <w:rPr>
          <w:rFonts w:eastAsia="Calibri"/>
          <w:color w:val="000000"/>
          <w:sz w:val="24"/>
          <w:szCs w:val="24"/>
          <w:lang w:eastAsia="en-US"/>
        </w:rPr>
      </w:pPr>
      <w:r w:rsidRPr="00470901">
        <w:rPr>
          <w:rFonts w:eastAsia="Calibri"/>
          <w:color w:val="000000"/>
          <w:sz w:val="24"/>
          <w:szCs w:val="24"/>
          <w:lang w:eastAsia="en-US"/>
        </w:rPr>
        <w:t xml:space="preserve">Gulbenes novada domes priekšsēdētājs                                      </w:t>
      </w:r>
      <w:r w:rsidRPr="00470901">
        <w:rPr>
          <w:rFonts w:eastAsia="Calibri"/>
          <w:color w:val="000000"/>
          <w:sz w:val="24"/>
          <w:szCs w:val="24"/>
          <w:lang w:eastAsia="en-US"/>
        </w:rPr>
        <w:tab/>
      </w:r>
      <w:r w:rsidRPr="00470901">
        <w:rPr>
          <w:rFonts w:eastAsia="Calibri"/>
          <w:color w:val="000000"/>
          <w:sz w:val="24"/>
          <w:szCs w:val="24"/>
          <w:lang w:eastAsia="en-US"/>
        </w:rPr>
        <w:tab/>
      </w:r>
      <w:r w:rsidRPr="00470901">
        <w:rPr>
          <w:rFonts w:eastAsia="Calibri"/>
          <w:color w:val="000000"/>
          <w:sz w:val="24"/>
          <w:szCs w:val="24"/>
          <w:lang w:eastAsia="en-US"/>
        </w:rPr>
        <w:tab/>
      </w:r>
      <w:proofErr w:type="spellStart"/>
      <w:r w:rsidRPr="00470901">
        <w:rPr>
          <w:rFonts w:eastAsia="Calibri"/>
          <w:color w:val="000000"/>
          <w:sz w:val="24"/>
          <w:szCs w:val="24"/>
          <w:lang w:eastAsia="en-US"/>
        </w:rPr>
        <w:t>N.Audzišs</w:t>
      </w:r>
      <w:proofErr w:type="spellEnd"/>
    </w:p>
    <w:p w:rsidR="00470901" w:rsidRPr="00470901" w:rsidRDefault="00470901" w:rsidP="00470901">
      <w:pPr>
        <w:spacing w:after="200" w:line="276" w:lineRule="auto"/>
        <w:rPr>
          <w:rFonts w:ascii="Calibri" w:eastAsia="Calibri" w:hAnsi="Calibri"/>
          <w:sz w:val="22"/>
          <w:szCs w:val="22"/>
          <w:lang w:eastAsia="en-US"/>
        </w:rPr>
      </w:pPr>
    </w:p>
    <w:p w:rsidR="00470901" w:rsidRPr="00470901" w:rsidRDefault="00470901" w:rsidP="00470901">
      <w:pPr>
        <w:tabs>
          <w:tab w:val="left" w:pos="426"/>
        </w:tabs>
        <w:spacing w:after="200" w:line="360" w:lineRule="auto"/>
        <w:jc w:val="both"/>
        <w:rPr>
          <w:rFonts w:ascii="Calibri" w:eastAsia="Calibri" w:hAnsi="Calibri"/>
          <w:sz w:val="22"/>
          <w:szCs w:val="22"/>
          <w:lang w:eastAsia="en-US"/>
        </w:rPr>
      </w:pPr>
    </w:p>
    <w:p w:rsidR="00470901" w:rsidRPr="00470901" w:rsidRDefault="00470901" w:rsidP="00470901">
      <w:pPr>
        <w:spacing w:after="200" w:line="360" w:lineRule="auto"/>
        <w:jc w:val="both"/>
        <w:rPr>
          <w:rFonts w:eastAsia="Calibri"/>
          <w:color w:val="000000"/>
          <w:sz w:val="24"/>
          <w:szCs w:val="24"/>
          <w:lang w:eastAsia="en-US"/>
        </w:rPr>
      </w:pPr>
    </w:p>
    <w:p w:rsidR="00470901" w:rsidRPr="00470901" w:rsidRDefault="00470901" w:rsidP="00470901">
      <w:pPr>
        <w:spacing w:after="200" w:line="276" w:lineRule="auto"/>
        <w:rPr>
          <w:rFonts w:ascii="Calibri" w:eastAsia="Calibri" w:hAnsi="Calibri"/>
          <w:sz w:val="22"/>
          <w:szCs w:val="22"/>
          <w:lang w:eastAsia="en-US"/>
        </w:rPr>
      </w:pPr>
    </w:p>
    <w:p w:rsidR="00470901" w:rsidRPr="00470901" w:rsidRDefault="00470901" w:rsidP="00470901">
      <w:pPr>
        <w:tabs>
          <w:tab w:val="left" w:pos="426"/>
        </w:tabs>
        <w:spacing w:after="200" w:line="360" w:lineRule="auto"/>
        <w:jc w:val="both"/>
        <w:rPr>
          <w:rFonts w:ascii="Calibri" w:eastAsia="Calibri" w:hAnsi="Calibri"/>
          <w:sz w:val="22"/>
          <w:szCs w:val="22"/>
          <w:lang w:eastAsia="en-US"/>
        </w:rPr>
      </w:pPr>
    </w:p>
    <w:p w:rsidR="00470901" w:rsidRPr="00470901" w:rsidRDefault="00470901" w:rsidP="00470901">
      <w:pPr>
        <w:spacing w:after="200" w:line="276" w:lineRule="auto"/>
        <w:rPr>
          <w:rFonts w:ascii="Calibri" w:eastAsia="Calibri" w:hAnsi="Calibri"/>
          <w:sz w:val="22"/>
          <w:szCs w:val="22"/>
          <w:lang w:eastAsia="en-US"/>
        </w:rPr>
      </w:pPr>
    </w:p>
    <w:p w:rsidR="00470901" w:rsidRPr="00470901" w:rsidRDefault="00470901" w:rsidP="00470901">
      <w:pPr>
        <w:tabs>
          <w:tab w:val="left" w:pos="426"/>
        </w:tabs>
        <w:spacing w:after="200" w:line="360" w:lineRule="auto"/>
        <w:jc w:val="both"/>
        <w:rPr>
          <w:rFonts w:ascii="Calibri" w:eastAsia="Calibri" w:hAnsi="Calibri"/>
          <w:sz w:val="22"/>
          <w:szCs w:val="22"/>
          <w:lang w:eastAsia="en-US"/>
        </w:rPr>
      </w:pPr>
    </w:p>
    <w:p w:rsidR="00470901" w:rsidRPr="00470901" w:rsidRDefault="00470901" w:rsidP="00470901">
      <w:pPr>
        <w:rPr>
          <w:rFonts w:eastAsia="Calibri"/>
          <w:b/>
          <w:bCs/>
          <w:sz w:val="24"/>
          <w:szCs w:val="24"/>
        </w:rPr>
      </w:pPr>
      <w:r w:rsidRPr="00470901">
        <w:rPr>
          <w:rFonts w:eastAsia="Calibri"/>
          <w:b/>
          <w:bCs/>
          <w:sz w:val="24"/>
          <w:szCs w:val="24"/>
        </w:rPr>
        <w:br w:type="page"/>
      </w:r>
    </w:p>
    <w:p w:rsidR="00470901" w:rsidRPr="00470901" w:rsidRDefault="00470901" w:rsidP="00470901">
      <w:pPr>
        <w:ind w:left="3600" w:firstLine="720"/>
        <w:jc w:val="both"/>
        <w:rPr>
          <w:rFonts w:eastAsia="Calibri"/>
          <w:b/>
          <w:bCs/>
          <w:sz w:val="24"/>
          <w:szCs w:val="24"/>
        </w:rPr>
      </w:pPr>
      <w:r w:rsidRPr="00470901">
        <w:rPr>
          <w:rFonts w:eastAsia="Calibri"/>
          <w:b/>
          <w:bCs/>
          <w:sz w:val="24"/>
          <w:szCs w:val="24"/>
        </w:rPr>
        <w:lastRenderedPageBreak/>
        <w:t xml:space="preserve">21.pielikums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30.§</w:t>
      </w:r>
    </w:p>
    <w:p w:rsidR="00470901" w:rsidRPr="00470901" w:rsidRDefault="00470901" w:rsidP="00470901">
      <w:pPr>
        <w:ind w:right="43"/>
        <w:jc w:val="right"/>
      </w:pPr>
    </w:p>
    <w:p w:rsidR="00470901" w:rsidRPr="00470901" w:rsidRDefault="00470901" w:rsidP="00470901">
      <w:pPr>
        <w:ind w:right="43"/>
        <w:jc w:val="right"/>
      </w:pPr>
    </w:p>
    <w:p w:rsidR="00470901" w:rsidRPr="00470901" w:rsidRDefault="00470901" w:rsidP="00470901">
      <w:pPr>
        <w:ind w:right="43"/>
        <w:jc w:val="right"/>
      </w:pPr>
    </w:p>
    <w:p w:rsidR="00470901" w:rsidRPr="00470901" w:rsidRDefault="00470901" w:rsidP="00470901">
      <w:pPr>
        <w:ind w:right="43"/>
        <w:jc w:val="right"/>
      </w:pPr>
    </w:p>
    <w:p w:rsidR="00470901" w:rsidRPr="00470901" w:rsidRDefault="00470901" w:rsidP="00470901">
      <w:pPr>
        <w:rPr>
          <w:rFonts w:eastAsia="Calibri"/>
          <w:noProof/>
          <w:sz w:val="24"/>
          <w:szCs w:val="24"/>
          <w:lang w:eastAsia="en-US"/>
        </w:rPr>
      </w:pPr>
    </w:p>
    <w:p w:rsidR="00470901" w:rsidRPr="00470901" w:rsidRDefault="00470901" w:rsidP="00470901">
      <w:pPr>
        <w:spacing w:after="200" w:line="360" w:lineRule="auto"/>
        <w:jc w:val="center"/>
        <w:rPr>
          <w:rFonts w:ascii="Calibri" w:eastAsia="Calibri" w:hAnsi="Calibri"/>
          <w:lang w:val="ro-RO" w:eastAsia="ru-RU"/>
        </w:rPr>
      </w:pPr>
      <w:r w:rsidRPr="00470901">
        <w:rPr>
          <w:rFonts w:ascii="Calibri" w:eastAsia="Calibri" w:hAnsi="Calibri"/>
          <w:noProof/>
          <w:sz w:val="22"/>
          <w:szCs w:val="22"/>
          <w:lang w:eastAsia="ru-RU"/>
        </w:rPr>
        <w:drawing>
          <wp:anchor distT="0" distB="0" distL="114300" distR="114300" simplePos="0" relativeHeight="251659264" behindDoc="1" locked="0" layoutInCell="1" allowOverlap="1" wp14:anchorId="15E851BF" wp14:editId="0C94C6FC">
            <wp:simplePos x="0" y="0"/>
            <wp:positionH relativeFrom="column">
              <wp:posOffset>1762760</wp:posOffset>
            </wp:positionH>
            <wp:positionV relativeFrom="paragraph">
              <wp:posOffset>-454025</wp:posOffset>
            </wp:positionV>
            <wp:extent cx="789940" cy="1089025"/>
            <wp:effectExtent l="0" t="0" r="0" b="0"/>
            <wp:wrapTight wrapText="bothSides">
              <wp:wrapPolygon edited="0">
                <wp:start x="0" y="0"/>
                <wp:lineTo x="0" y="21159"/>
                <wp:lineTo x="20836" y="21159"/>
                <wp:lineTo x="20836" y="0"/>
                <wp:lineTo x="0" y="0"/>
              </wp:wrapPolygon>
            </wp:wrapTight>
            <wp:docPr id="3" name="Attēls 3" descr="800px-Bolnisi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800px-Bolnisi_CO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89940" cy="1089025"/>
                    </a:xfrm>
                    <a:prstGeom prst="rect">
                      <a:avLst/>
                    </a:prstGeom>
                    <a:noFill/>
                  </pic:spPr>
                </pic:pic>
              </a:graphicData>
            </a:graphic>
            <wp14:sizeRelH relativeFrom="page">
              <wp14:pctWidth>0</wp14:pctWidth>
            </wp14:sizeRelH>
            <wp14:sizeRelV relativeFrom="page">
              <wp14:pctHeight>0</wp14:pctHeight>
            </wp14:sizeRelV>
          </wp:anchor>
        </w:drawing>
      </w:r>
      <w:r w:rsidRPr="00470901">
        <w:rPr>
          <w:rFonts w:ascii="Calibri" w:eastAsia="Calibri" w:hAnsi="Calibri"/>
          <w:noProof/>
          <w:sz w:val="22"/>
          <w:szCs w:val="22"/>
          <w:lang w:eastAsia="ru-RU"/>
        </w:rPr>
        <w:drawing>
          <wp:anchor distT="0" distB="0" distL="114300" distR="114300" simplePos="0" relativeHeight="251660288" behindDoc="1" locked="0" layoutInCell="1" allowOverlap="1" wp14:anchorId="42A266AC" wp14:editId="6B49A601">
            <wp:simplePos x="0" y="0"/>
            <wp:positionH relativeFrom="column">
              <wp:posOffset>2858770</wp:posOffset>
            </wp:positionH>
            <wp:positionV relativeFrom="paragraph">
              <wp:posOffset>-294005</wp:posOffset>
            </wp:positionV>
            <wp:extent cx="681355" cy="811530"/>
            <wp:effectExtent l="0" t="0" r="4445" b="7620"/>
            <wp:wrapTight wrapText="bothSides">
              <wp:wrapPolygon edited="0">
                <wp:start x="0" y="0"/>
                <wp:lineTo x="0" y="21296"/>
                <wp:lineTo x="21137" y="21296"/>
                <wp:lineTo x="21137" y="0"/>
                <wp:lineTo x="0" y="0"/>
              </wp:wrapPolygon>
            </wp:wrapTight>
            <wp:docPr id="1" name="Attēls 1" descr="Gulbenes_nov 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Gulbenes_nov K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1355" cy="811530"/>
                    </a:xfrm>
                    <a:prstGeom prst="rect">
                      <a:avLst/>
                    </a:prstGeom>
                    <a:noFill/>
                  </pic:spPr>
                </pic:pic>
              </a:graphicData>
            </a:graphic>
            <wp14:sizeRelH relativeFrom="page">
              <wp14:pctWidth>0</wp14:pctWidth>
            </wp14:sizeRelH>
            <wp14:sizeRelV relativeFrom="page">
              <wp14:pctHeight>0</wp14:pctHeight>
            </wp14:sizeRelV>
          </wp:anchor>
        </w:drawing>
      </w:r>
    </w:p>
    <w:p w:rsidR="00470901" w:rsidRPr="00470901" w:rsidRDefault="00470901" w:rsidP="00470901">
      <w:pPr>
        <w:tabs>
          <w:tab w:val="left" w:pos="2016"/>
        </w:tabs>
        <w:spacing w:after="200" w:line="276" w:lineRule="auto"/>
        <w:jc w:val="center"/>
        <w:rPr>
          <w:rFonts w:ascii="Calibri" w:eastAsia="Calibri" w:hAnsi="Calibri"/>
          <w:b/>
          <w:sz w:val="28"/>
          <w:szCs w:val="28"/>
          <w:lang w:val="en-US" w:eastAsia="en-US"/>
        </w:rPr>
      </w:pPr>
    </w:p>
    <w:p w:rsidR="00470901" w:rsidRPr="00470901" w:rsidRDefault="00470901" w:rsidP="00470901">
      <w:pPr>
        <w:tabs>
          <w:tab w:val="left" w:pos="2016"/>
        </w:tabs>
        <w:spacing w:after="200" w:line="276" w:lineRule="auto"/>
        <w:jc w:val="center"/>
        <w:rPr>
          <w:rFonts w:ascii="Calibri" w:eastAsia="Calibri" w:hAnsi="Calibri"/>
          <w:b/>
          <w:sz w:val="28"/>
          <w:szCs w:val="28"/>
          <w:lang w:val="en-US" w:eastAsia="en-US"/>
        </w:rPr>
      </w:pPr>
    </w:p>
    <w:p w:rsidR="00470901" w:rsidRPr="00470901" w:rsidRDefault="00470901" w:rsidP="00470901">
      <w:pPr>
        <w:tabs>
          <w:tab w:val="left" w:pos="2016"/>
        </w:tabs>
        <w:spacing w:after="200" w:line="276" w:lineRule="auto"/>
        <w:jc w:val="center"/>
        <w:rPr>
          <w:rFonts w:ascii="Calibri" w:eastAsia="Calibri" w:hAnsi="Calibri"/>
          <w:b/>
          <w:sz w:val="28"/>
          <w:szCs w:val="28"/>
          <w:lang w:val="en-US" w:eastAsia="en-US"/>
        </w:rPr>
      </w:pPr>
    </w:p>
    <w:p w:rsidR="00470901" w:rsidRPr="00470901" w:rsidRDefault="00470901" w:rsidP="00470901">
      <w:pPr>
        <w:tabs>
          <w:tab w:val="left" w:pos="2016"/>
        </w:tabs>
        <w:spacing w:after="200" w:line="276" w:lineRule="auto"/>
        <w:jc w:val="center"/>
        <w:rPr>
          <w:rFonts w:eastAsia="Calibri"/>
          <w:b/>
          <w:sz w:val="24"/>
          <w:szCs w:val="24"/>
          <w:lang w:val="en-US" w:eastAsia="en-US"/>
        </w:rPr>
      </w:pPr>
      <w:r w:rsidRPr="00470901">
        <w:rPr>
          <w:rFonts w:eastAsia="Calibri"/>
          <w:b/>
          <w:sz w:val="24"/>
          <w:szCs w:val="24"/>
          <w:lang w:val="en-US" w:eastAsia="en-US"/>
        </w:rPr>
        <w:t xml:space="preserve">SADARBĪBAS LĪGUMS </w:t>
      </w:r>
    </w:p>
    <w:p w:rsidR="00470901" w:rsidRPr="00470901" w:rsidRDefault="00470901" w:rsidP="00470901">
      <w:pPr>
        <w:tabs>
          <w:tab w:val="left" w:pos="2016"/>
        </w:tabs>
        <w:spacing w:after="200" w:line="276" w:lineRule="auto"/>
        <w:jc w:val="center"/>
        <w:rPr>
          <w:rFonts w:eastAsia="Calibri"/>
          <w:sz w:val="24"/>
          <w:szCs w:val="24"/>
          <w:lang w:eastAsia="en-US"/>
        </w:rPr>
      </w:pPr>
    </w:p>
    <w:p w:rsidR="00470901" w:rsidRPr="00470901" w:rsidRDefault="00470901" w:rsidP="00470901">
      <w:pPr>
        <w:tabs>
          <w:tab w:val="left" w:pos="2016"/>
        </w:tabs>
        <w:spacing w:after="200" w:line="276" w:lineRule="auto"/>
        <w:jc w:val="center"/>
        <w:rPr>
          <w:rFonts w:eastAsia="Calibri"/>
          <w:b/>
          <w:sz w:val="24"/>
          <w:szCs w:val="24"/>
          <w:lang w:val="en-US" w:eastAsia="en-US"/>
        </w:rPr>
      </w:pPr>
      <w:r w:rsidRPr="00470901">
        <w:rPr>
          <w:rFonts w:eastAsia="Calibri"/>
          <w:b/>
          <w:sz w:val="24"/>
          <w:szCs w:val="24"/>
          <w:lang w:eastAsia="en-US"/>
        </w:rPr>
        <w:t>starp</w:t>
      </w:r>
    </w:p>
    <w:p w:rsidR="00470901" w:rsidRPr="00470901" w:rsidRDefault="00470901" w:rsidP="00470901">
      <w:pPr>
        <w:tabs>
          <w:tab w:val="left" w:pos="2016"/>
        </w:tabs>
        <w:spacing w:after="200" w:line="276" w:lineRule="auto"/>
        <w:jc w:val="center"/>
        <w:rPr>
          <w:rFonts w:eastAsia="Calibri"/>
          <w:b/>
          <w:sz w:val="24"/>
          <w:szCs w:val="24"/>
          <w:lang w:eastAsia="en-US"/>
        </w:rPr>
      </w:pPr>
      <w:r w:rsidRPr="00470901">
        <w:rPr>
          <w:rFonts w:eastAsia="Calibri"/>
          <w:b/>
          <w:sz w:val="24"/>
          <w:szCs w:val="24"/>
          <w:lang w:eastAsia="en-US"/>
        </w:rPr>
        <w:t xml:space="preserve">Gruzijas Republikas </w:t>
      </w:r>
      <w:proofErr w:type="spellStart"/>
      <w:r w:rsidRPr="00470901">
        <w:rPr>
          <w:rFonts w:eastAsia="Calibri"/>
          <w:b/>
          <w:sz w:val="24"/>
          <w:szCs w:val="24"/>
          <w:lang w:eastAsia="en-US"/>
        </w:rPr>
        <w:t>Bolnisi</w:t>
      </w:r>
      <w:proofErr w:type="spellEnd"/>
      <w:r w:rsidRPr="00470901">
        <w:rPr>
          <w:rFonts w:eastAsia="Calibri"/>
          <w:b/>
          <w:sz w:val="24"/>
          <w:szCs w:val="24"/>
          <w:lang w:eastAsia="en-US"/>
        </w:rPr>
        <w:t xml:space="preserve"> pašvaldību </w:t>
      </w:r>
    </w:p>
    <w:p w:rsidR="00470901" w:rsidRPr="00470901" w:rsidRDefault="00470901" w:rsidP="00470901">
      <w:pPr>
        <w:tabs>
          <w:tab w:val="left" w:pos="2016"/>
        </w:tabs>
        <w:spacing w:after="200" w:line="276" w:lineRule="auto"/>
        <w:jc w:val="center"/>
        <w:rPr>
          <w:rFonts w:eastAsia="Calibri"/>
          <w:b/>
          <w:sz w:val="24"/>
          <w:szCs w:val="24"/>
          <w:lang w:eastAsia="en-US"/>
        </w:rPr>
      </w:pPr>
      <w:r w:rsidRPr="00470901">
        <w:rPr>
          <w:rFonts w:eastAsia="Calibri"/>
          <w:b/>
          <w:sz w:val="24"/>
          <w:szCs w:val="24"/>
          <w:lang w:eastAsia="en-US"/>
        </w:rPr>
        <w:t>un</w:t>
      </w:r>
    </w:p>
    <w:p w:rsidR="00470901" w:rsidRPr="00470901" w:rsidRDefault="00470901" w:rsidP="00470901">
      <w:pPr>
        <w:tabs>
          <w:tab w:val="left" w:pos="2016"/>
        </w:tabs>
        <w:spacing w:after="200" w:line="276" w:lineRule="auto"/>
        <w:jc w:val="center"/>
        <w:rPr>
          <w:rFonts w:eastAsia="Calibri"/>
          <w:b/>
          <w:sz w:val="24"/>
          <w:szCs w:val="24"/>
          <w:lang w:eastAsia="en-US"/>
        </w:rPr>
      </w:pPr>
      <w:r w:rsidRPr="00470901">
        <w:rPr>
          <w:rFonts w:eastAsia="Calibri"/>
          <w:b/>
          <w:sz w:val="24"/>
          <w:szCs w:val="24"/>
          <w:lang w:eastAsia="en-US"/>
        </w:rPr>
        <w:t>Latvijas Republikas Gulbenes novada pašvaldību</w:t>
      </w:r>
    </w:p>
    <w:p w:rsidR="00470901" w:rsidRPr="00470901" w:rsidRDefault="00470901" w:rsidP="00470901">
      <w:pPr>
        <w:tabs>
          <w:tab w:val="left" w:pos="2016"/>
        </w:tabs>
        <w:spacing w:after="200" w:line="276" w:lineRule="auto"/>
        <w:jc w:val="center"/>
        <w:rPr>
          <w:rFonts w:eastAsia="Calibri"/>
          <w:b/>
          <w:sz w:val="24"/>
          <w:szCs w:val="24"/>
          <w:lang w:eastAsia="en-US"/>
        </w:rPr>
      </w:pPr>
      <w:r w:rsidRPr="00470901">
        <w:rPr>
          <w:rFonts w:eastAsia="Calibri"/>
          <w:b/>
          <w:sz w:val="24"/>
          <w:szCs w:val="24"/>
          <w:lang w:eastAsia="en-US"/>
        </w:rPr>
        <w:t xml:space="preserve">par sadarbību kultūras, mākslas, izglītības, tūrisma, jaunatnes </w:t>
      </w:r>
    </w:p>
    <w:p w:rsidR="00470901" w:rsidRPr="00470901" w:rsidRDefault="00470901" w:rsidP="00470901">
      <w:pPr>
        <w:tabs>
          <w:tab w:val="left" w:pos="2016"/>
        </w:tabs>
        <w:spacing w:after="200" w:line="276" w:lineRule="auto"/>
        <w:jc w:val="center"/>
        <w:rPr>
          <w:rFonts w:eastAsia="Calibri"/>
          <w:b/>
          <w:sz w:val="24"/>
          <w:szCs w:val="24"/>
          <w:lang w:eastAsia="en-US"/>
        </w:rPr>
      </w:pPr>
      <w:r w:rsidRPr="00470901">
        <w:rPr>
          <w:rFonts w:eastAsia="Calibri"/>
          <w:b/>
          <w:sz w:val="24"/>
          <w:szCs w:val="24"/>
          <w:lang w:eastAsia="en-US"/>
        </w:rPr>
        <w:t>un pašvaldību lietu jomās</w:t>
      </w:r>
    </w:p>
    <w:p w:rsidR="00470901" w:rsidRPr="00470901" w:rsidRDefault="00470901" w:rsidP="00470901">
      <w:pPr>
        <w:tabs>
          <w:tab w:val="left" w:pos="2016"/>
        </w:tabs>
        <w:spacing w:after="200" w:line="276" w:lineRule="auto"/>
        <w:jc w:val="center"/>
        <w:rPr>
          <w:rFonts w:eastAsia="Calibri"/>
          <w:sz w:val="24"/>
          <w:szCs w:val="24"/>
          <w:lang w:eastAsia="en-US"/>
        </w:rPr>
      </w:pPr>
    </w:p>
    <w:p w:rsidR="00470901" w:rsidRPr="00470901" w:rsidRDefault="00470901" w:rsidP="00470901">
      <w:pPr>
        <w:tabs>
          <w:tab w:val="left" w:pos="426"/>
        </w:tabs>
        <w:spacing w:after="200" w:line="276" w:lineRule="auto"/>
        <w:jc w:val="both"/>
        <w:rPr>
          <w:rFonts w:eastAsia="Calibri"/>
          <w:sz w:val="24"/>
          <w:szCs w:val="24"/>
          <w:lang w:eastAsia="en-US"/>
        </w:rPr>
      </w:pPr>
      <w:r w:rsidRPr="00470901">
        <w:rPr>
          <w:rFonts w:eastAsia="Calibri"/>
          <w:sz w:val="24"/>
          <w:szCs w:val="24"/>
          <w:lang w:eastAsia="en-US"/>
        </w:rPr>
        <w:tab/>
        <w:t xml:space="preserve">Latvijas Republikas </w:t>
      </w:r>
      <w:r w:rsidRPr="00470901">
        <w:rPr>
          <w:rFonts w:eastAsia="Calibri"/>
          <w:b/>
          <w:sz w:val="24"/>
          <w:szCs w:val="24"/>
          <w:lang w:eastAsia="en-US"/>
        </w:rPr>
        <w:t xml:space="preserve">Gulbenes novada pašvaldība, </w:t>
      </w:r>
      <w:r w:rsidRPr="00470901">
        <w:rPr>
          <w:rFonts w:eastAsia="Calibri"/>
          <w:bCs/>
          <w:sz w:val="24"/>
          <w:szCs w:val="24"/>
          <w:lang w:eastAsia="en-US"/>
        </w:rPr>
        <w:t>reģ.nr.</w:t>
      </w:r>
      <w:r w:rsidRPr="00470901">
        <w:rPr>
          <w:rFonts w:eastAsia="Calibri"/>
          <w:sz w:val="24"/>
          <w:szCs w:val="24"/>
          <w:lang w:eastAsia="en-US"/>
        </w:rPr>
        <w:t xml:space="preserve">90009116327, un Gruzijas Republikas </w:t>
      </w:r>
      <w:proofErr w:type="spellStart"/>
      <w:r w:rsidRPr="00470901">
        <w:rPr>
          <w:rFonts w:eastAsia="Calibri"/>
          <w:b/>
          <w:sz w:val="24"/>
          <w:szCs w:val="24"/>
          <w:lang w:eastAsia="en-US"/>
        </w:rPr>
        <w:t>Bolnisi</w:t>
      </w:r>
      <w:proofErr w:type="spellEnd"/>
      <w:r w:rsidRPr="00470901">
        <w:rPr>
          <w:rFonts w:eastAsia="Calibri"/>
          <w:b/>
          <w:sz w:val="24"/>
          <w:szCs w:val="24"/>
          <w:lang w:eastAsia="en-US"/>
        </w:rPr>
        <w:t xml:space="preserve"> pašvaldība</w:t>
      </w:r>
      <w:r w:rsidRPr="00470901">
        <w:rPr>
          <w:rFonts w:eastAsia="Calibri"/>
          <w:sz w:val="24"/>
          <w:szCs w:val="24"/>
          <w:lang w:eastAsia="en-US"/>
        </w:rPr>
        <w:t>, turpmāk – Puses, ņemot vērā abpusējo ieinteresētību tālākā sadarbības nostiprināšanā un paplašināšanā kultūras, mākslas, izglītības, tūrisma, jaunatnes un pašvaldību lietu jomās, vadoties pēc vienlīdzības un savstarpēja izdevīguma principiem, vienojas par sekojošo:</w:t>
      </w:r>
    </w:p>
    <w:p w:rsidR="00470901" w:rsidRPr="00470901" w:rsidRDefault="00470901" w:rsidP="00470901">
      <w:pPr>
        <w:tabs>
          <w:tab w:val="left" w:pos="426"/>
        </w:tabs>
        <w:spacing w:after="200" w:line="276" w:lineRule="auto"/>
        <w:jc w:val="both"/>
        <w:rPr>
          <w:rFonts w:eastAsia="Calibri"/>
          <w:sz w:val="24"/>
          <w:szCs w:val="24"/>
          <w:lang w:eastAsia="en-US"/>
        </w:rPr>
      </w:pPr>
      <w:r w:rsidRPr="00470901">
        <w:rPr>
          <w:rFonts w:eastAsia="Calibri"/>
          <w:sz w:val="24"/>
          <w:szCs w:val="24"/>
          <w:lang w:eastAsia="en-US"/>
        </w:rPr>
        <w:tab/>
      </w:r>
    </w:p>
    <w:p w:rsidR="00470901" w:rsidRPr="00470901" w:rsidRDefault="00470901" w:rsidP="00470901">
      <w:pPr>
        <w:numPr>
          <w:ilvl w:val="0"/>
          <w:numId w:val="44"/>
        </w:numPr>
        <w:tabs>
          <w:tab w:val="left" w:pos="426"/>
        </w:tabs>
        <w:spacing w:after="200" w:line="276" w:lineRule="auto"/>
        <w:contextualSpacing/>
        <w:jc w:val="both"/>
        <w:rPr>
          <w:rFonts w:eastAsia="Calibri"/>
          <w:b/>
          <w:kern w:val="3"/>
          <w:sz w:val="24"/>
          <w:szCs w:val="24"/>
          <w:lang w:eastAsia="en-US" w:bidi="hi-IN"/>
        </w:rPr>
      </w:pPr>
      <w:r w:rsidRPr="00470901">
        <w:rPr>
          <w:rFonts w:eastAsia="Calibri"/>
          <w:b/>
          <w:kern w:val="3"/>
          <w:sz w:val="24"/>
          <w:szCs w:val="24"/>
          <w:lang w:eastAsia="en-US" w:bidi="hi-IN"/>
        </w:rPr>
        <w:t>Sadarbība pašvaldību lietu jomā</w:t>
      </w:r>
    </w:p>
    <w:p w:rsidR="00470901" w:rsidRPr="00470901" w:rsidRDefault="00470901" w:rsidP="00470901">
      <w:pPr>
        <w:numPr>
          <w:ilvl w:val="1"/>
          <w:numId w:val="44"/>
        </w:numPr>
        <w:tabs>
          <w:tab w:val="left" w:pos="426"/>
        </w:tabs>
        <w:spacing w:after="200" w:line="276" w:lineRule="auto"/>
        <w:contextualSpacing/>
        <w:jc w:val="both"/>
        <w:rPr>
          <w:rFonts w:eastAsia="Calibri"/>
          <w:kern w:val="3"/>
          <w:sz w:val="24"/>
          <w:szCs w:val="24"/>
          <w:lang w:eastAsia="en-US" w:bidi="hi-IN"/>
        </w:rPr>
      </w:pPr>
      <w:r w:rsidRPr="00470901">
        <w:rPr>
          <w:rFonts w:eastAsia="Calibri"/>
          <w:kern w:val="3"/>
          <w:sz w:val="24"/>
          <w:szCs w:val="24"/>
          <w:lang w:eastAsia="en-US" w:bidi="hi-IN"/>
        </w:rPr>
        <w:t xml:space="preserve">Puses ir ieinteresētas attīstīt profesionālos kontaktus un veicināt labās prakses piemēru pārņemšanu starp abu pašvaldību administrācijām un iestādēm, lai palielinātu pašvaldības darba efektivitāti. </w:t>
      </w:r>
    </w:p>
    <w:p w:rsidR="00470901" w:rsidRPr="00470901" w:rsidRDefault="00470901" w:rsidP="00470901">
      <w:pPr>
        <w:numPr>
          <w:ilvl w:val="1"/>
          <w:numId w:val="44"/>
        </w:numPr>
        <w:tabs>
          <w:tab w:val="left" w:pos="426"/>
        </w:tabs>
        <w:spacing w:after="200" w:line="276" w:lineRule="auto"/>
        <w:contextualSpacing/>
        <w:jc w:val="both"/>
        <w:rPr>
          <w:rFonts w:eastAsia="Calibri"/>
          <w:kern w:val="3"/>
          <w:sz w:val="24"/>
          <w:szCs w:val="24"/>
          <w:lang w:eastAsia="en-US" w:bidi="hi-IN"/>
        </w:rPr>
      </w:pPr>
      <w:r w:rsidRPr="00470901">
        <w:rPr>
          <w:rFonts w:eastAsia="Calibri"/>
          <w:kern w:val="3"/>
          <w:sz w:val="24"/>
          <w:szCs w:val="24"/>
          <w:lang w:eastAsia="en-US" w:bidi="hi-IN"/>
        </w:rPr>
        <w:t>Puses apņemas veicināt sadarbību pašvaldību darbinieku apmācībā, organizējot seminārus, ekspertu sanāksmes un veidojot kopīgus projektus.</w:t>
      </w:r>
    </w:p>
    <w:p w:rsidR="00470901" w:rsidRPr="00470901" w:rsidRDefault="00470901" w:rsidP="00470901">
      <w:pPr>
        <w:numPr>
          <w:ilvl w:val="1"/>
          <w:numId w:val="44"/>
        </w:numPr>
        <w:tabs>
          <w:tab w:val="left" w:pos="426"/>
        </w:tabs>
        <w:spacing w:after="200" w:line="276" w:lineRule="auto"/>
        <w:contextualSpacing/>
        <w:jc w:val="both"/>
        <w:rPr>
          <w:rFonts w:eastAsia="Calibri"/>
          <w:kern w:val="3"/>
          <w:sz w:val="24"/>
          <w:szCs w:val="24"/>
          <w:lang w:eastAsia="en-US" w:bidi="hi-IN"/>
        </w:rPr>
      </w:pPr>
      <w:r w:rsidRPr="00470901">
        <w:rPr>
          <w:rFonts w:eastAsia="Calibri"/>
          <w:kern w:val="3"/>
          <w:sz w:val="24"/>
          <w:szCs w:val="24"/>
          <w:lang w:eastAsia="en-US" w:bidi="hi-IN"/>
        </w:rPr>
        <w:t>Puses vienojas apmainīties pieredzē sabiedrības informēšanā par pašvaldības darbu un starptautiskās sadarbības nozīmi.</w:t>
      </w:r>
    </w:p>
    <w:p w:rsidR="00470901" w:rsidRPr="00470901" w:rsidRDefault="00470901" w:rsidP="00470901">
      <w:pPr>
        <w:numPr>
          <w:ilvl w:val="0"/>
          <w:numId w:val="44"/>
        </w:numPr>
        <w:tabs>
          <w:tab w:val="left" w:pos="426"/>
        </w:tabs>
        <w:spacing w:after="200" w:line="276" w:lineRule="auto"/>
        <w:contextualSpacing/>
        <w:jc w:val="both"/>
        <w:rPr>
          <w:rFonts w:eastAsia="Calibri"/>
          <w:b/>
          <w:kern w:val="3"/>
          <w:sz w:val="24"/>
          <w:szCs w:val="24"/>
          <w:lang w:eastAsia="en-US" w:bidi="hi-IN"/>
        </w:rPr>
      </w:pPr>
      <w:r w:rsidRPr="00470901">
        <w:rPr>
          <w:rFonts w:eastAsia="Calibri"/>
          <w:b/>
          <w:kern w:val="3"/>
          <w:sz w:val="24"/>
          <w:szCs w:val="24"/>
          <w:lang w:eastAsia="en-US" w:bidi="hi-IN"/>
        </w:rPr>
        <w:t>Sadarbība izglītības, kultūras un mākslas jomās</w:t>
      </w:r>
    </w:p>
    <w:p w:rsidR="00470901" w:rsidRPr="00470901" w:rsidRDefault="00470901" w:rsidP="00470901">
      <w:pPr>
        <w:numPr>
          <w:ilvl w:val="1"/>
          <w:numId w:val="44"/>
        </w:numPr>
        <w:tabs>
          <w:tab w:val="left" w:pos="426"/>
        </w:tabs>
        <w:spacing w:after="200" w:line="276" w:lineRule="auto"/>
        <w:contextualSpacing/>
        <w:jc w:val="both"/>
        <w:rPr>
          <w:rFonts w:eastAsia="Calibri"/>
          <w:kern w:val="3"/>
          <w:sz w:val="24"/>
          <w:szCs w:val="24"/>
          <w:lang w:eastAsia="en-US" w:bidi="hi-IN"/>
        </w:rPr>
      </w:pPr>
      <w:r w:rsidRPr="00470901">
        <w:rPr>
          <w:rFonts w:eastAsia="Calibri"/>
          <w:kern w:val="3"/>
          <w:sz w:val="24"/>
          <w:szCs w:val="24"/>
          <w:lang w:eastAsia="en-US" w:bidi="hi-IN"/>
        </w:rPr>
        <w:t xml:space="preserve">Puses veicinās sadarbību un tiešu kontaktu dibināšanu starp Gruzijas Republikas </w:t>
      </w:r>
      <w:proofErr w:type="spellStart"/>
      <w:r w:rsidRPr="00470901">
        <w:rPr>
          <w:rFonts w:eastAsia="Calibri"/>
          <w:kern w:val="3"/>
          <w:sz w:val="24"/>
          <w:szCs w:val="24"/>
          <w:lang w:eastAsia="en-US" w:bidi="hi-IN"/>
        </w:rPr>
        <w:t>Bolnisi</w:t>
      </w:r>
      <w:proofErr w:type="spellEnd"/>
      <w:r w:rsidRPr="00470901">
        <w:rPr>
          <w:rFonts w:eastAsia="Calibri"/>
          <w:kern w:val="3"/>
          <w:sz w:val="24"/>
          <w:szCs w:val="24"/>
          <w:lang w:eastAsia="en-US" w:bidi="hi-IN"/>
        </w:rPr>
        <w:t xml:space="preserve"> pašvaldības un Latvijas Republikas Gulbenes novada izglītības iestādēm, </w:t>
      </w:r>
      <w:proofErr w:type="spellStart"/>
      <w:r w:rsidRPr="00470901">
        <w:rPr>
          <w:rFonts w:eastAsia="Calibri"/>
          <w:kern w:val="3"/>
          <w:sz w:val="24"/>
          <w:szCs w:val="24"/>
          <w:lang w:eastAsia="en-US" w:bidi="hi-IN"/>
        </w:rPr>
        <w:t>amatiermākslas</w:t>
      </w:r>
      <w:proofErr w:type="spellEnd"/>
      <w:r w:rsidRPr="00470901">
        <w:rPr>
          <w:rFonts w:eastAsia="Calibri"/>
          <w:kern w:val="3"/>
          <w:sz w:val="24"/>
          <w:szCs w:val="24"/>
          <w:lang w:eastAsia="en-US" w:bidi="hi-IN"/>
        </w:rPr>
        <w:t xml:space="preserve"> kolektīviem, muzejiem, mākslas un mūzikas skolām, radošajām apvienībām un nevalstiskajām organizācijām. </w:t>
      </w:r>
    </w:p>
    <w:p w:rsidR="00470901" w:rsidRPr="00470901" w:rsidRDefault="00470901" w:rsidP="00470901">
      <w:pPr>
        <w:numPr>
          <w:ilvl w:val="1"/>
          <w:numId w:val="44"/>
        </w:numPr>
        <w:tabs>
          <w:tab w:val="left" w:pos="426"/>
        </w:tabs>
        <w:spacing w:after="200" w:line="276" w:lineRule="auto"/>
        <w:contextualSpacing/>
        <w:jc w:val="both"/>
        <w:rPr>
          <w:rFonts w:eastAsia="Calibri"/>
          <w:kern w:val="3"/>
          <w:sz w:val="24"/>
          <w:szCs w:val="24"/>
          <w:lang w:eastAsia="en-US" w:bidi="hi-IN"/>
        </w:rPr>
      </w:pPr>
      <w:r w:rsidRPr="00470901">
        <w:rPr>
          <w:rFonts w:eastAsia="Calibri"/>
          <w:kern w:val="3"/>
          <w:sz w:val="24"/>
          <w:szCs w:val="24"/>
          <w:lang w:eastAsia="en-US" w:bidi="hi-IN"/>
        </w:rPr>
        <w:lastRenderedPageBreak/>
        <w:t>Puses atbalstīs iniciatīvas (izstādes, festivālus, viesizrādes, delegāciju apmaiņas un tematiskās tikšanās), kuru mērķis ir turpināt kultūras un izglītības tuvināšanos starp valstīm, veicinot pieredzes apmaiņu starp kultūras, mākslas un izglītības grupām.</w:t>
      </w:r>
    </w:p>
    <w:p w:rsidR="00470901" w:rsidRPr="00470901" w:rsidRDefault="00470901" w:rsidP="00470901">
      <w:pPr>
        <w:numPr>
          <w:ilvl w:val="1"/>
          <w:numId w:val="44"/>
        </w:numPr>
        <w:tabs>
          <w:tab w:val="left" w:pos="426"/>
        </w:tabs>
        <w:spacing w:after="200" w:line="276" w:lineRule="auto"/>
        <w:contextualSpacing/>
        <w:jc w:val="both"/>
        <w:rPr>
          <w:rFonts w:eastAsia="Calibri"/>
          <w:kern w:val="3"/>
          <w:sz w:val="24"/>
          <w:szCs w:val="24"/>
          <w:lang w:eastAsia="en-US" w:bidi="hi-IN"/>
        </w:rPr>
      </w:pPr>
      <w:r w:rsidRPr="00470901">
        <w:rPr>
          <w:rFonts w:eastAsia="Calibri"/>
          <w:kern w:val="3"/>
          <w:sz w:val="24"/>
          <w:szCs w:val="24"/>
          <w:lang w:eastAsia="en-US" w:bidi="hi-IN"/>
        </w:rPr>
        <w:t xml:space="preserve">Puses sadarbosies abu valstu vienojošā kultūrvēsturiskā mantojuma saglabāšanā. </w:t>
      </w:r>
    </w:p>
    <w:p w:rsidR="00470901" w:rsidRPr="00470901" w:rsidRDefault="00470901" w:rsidP="00470901">
      <w:pPr>
        <w:numPr>
          <w:ilvl w:val="0"/>
          <w:numId w:val="44"/>
        </w:numPr>
        <w:tabs>
          <w:tab w:val="left" w:pos="426"/>
        </w:tabs>
        <w:spacing w:after="200" w:line="276" w:lineRule="auto"/>
        <w:contextualSpacing/>
        <w:jc w:val="both"/>
        <w:rPr>
          <w:rFonts w:eastAsia="Calibri"/>
          <w:b/>
          <w:kern w:val="3"/>
          <w:sz w:val="24"/>
          <w:szCs w:val="24"/>
          <w:lang w:eastAsia="en-US" w:bidi="hi-IN"/>
        </w:rPr>
      </w:pPr>
      <w:r w:rsidRPr="00470901">
        <w:rPr>
          <w:rFonts w:eastAsia="Calibri"/>
          <w:b/>
          <w:kern w:val="3"/>
          <w:sz w:val="24"/>
          <w:szCs w:val="24"/>
          <w:lang w:eastAsia="en-US" w:bidi="hi-IN"/>
        </w:rPr>
        <w:t xml:space="preserve">Sadarbība jaunatnes politikas jomā </w:t>
      </w:r>
    </w:p>
    <w:p w:rsidR="00470901" w:rsidRPr="00470901" w:rsidRDefault="00470901" w:rsidP="00470901">
      <w:pPr>
        <w:numPr>
          <w:ilvl w:val="1"/>
          <w:numId w:val="44"/>
        </w:numPr>
        <w:tabs>
          <w:tab w:val="left" w:pos="426"/>
        </w:tabs>
        <w:spacing w:after="200" w:line="276" w:lineRule="auto"/>
        <w:contextualSpacing/>
        <w:jc w:val="both"/>
        <w:rPr>
          <w:rFonts w:eastAsia="Calibri"/>
          <w:kern w:val="3"/>
          <w:sz w:val="24"/>
          <w:szCs w:val="24"/>
          <w:lang w:eastAsia="en-US" w:bidi="hi-IN"/>
        </w:rPr>
      </w:pPr>
      <w:r w:rsidRPr="00470901">
        <w:rPr>
          <w:rFonts w:eastAsia="Calibri"/>
          <w:kern w:val="3"/>
          <w:sz w:val="24"/>
          <w:szCs w:val="24"/>
          <w:lang w:eastAsia="en-US" w:bidi="hi-IN"/>
        </w:rPr>
        <w:t>Abas puses vienojas apmainīties informācijā par jaunatnes politikas  īstenošanu abās pašvaldībās, tostarp par jaunatnes iniciatīvām un starptautisku projektu iespējām.</w:t>
      </w:r>
    </w:p>
    <w:p w:rsidR="00470901" w:rsidRPr="00470901" w:rsidRDefault="00470901" w:rsidP="00470901">
      <w:pPr>
        <w:numPr>
          <w:ilvl w:val="0"/>
          <w:numId w:val="44"/>
        </w:numPr>
        <w:tabs>
          <w:tab w:val="left" w:pos="426"/>
        </w:tabs>
        <w:spacing w:after="200" w:line="276" w:lineRule="auto"/>
        <w:contextualSpacing/>
        <w:jc w:val="both"/>
        <w:rPr>
          <w:rFonts w:eastAsia="Calibri"/>
          <w:b/>
          <w:kern w:val="3"/>
          <w:sz w:val="24"/>
          <w:szCs w:val="24"/>
          <w:lang w:eastAsia="en-US" w:bidi="hi-IN"/>
        </w:rPr>
      </w:pPr>
      <w:r w:rsidRPr="00470901">
        <w:rPr>
          <w:rFonts w:eastAsia="Calibri"/>
          <w:b/>
          <w:kern w:val="3"/>
          <w:sz w:val="24"/>
          <w:szCs w:val="24"/>
          <w:lang w:eastAsia="en-US" w:bidi="hi-IN"/>
        </w:rPr>
        <w:t>Sadarbība tūrisma jomā</w:t>
      </w:r>
    </w:p>
    <w:p w:rsidR="00470901" w:rsidRPr="00470901" w:rsidRDefault="00470901" w:rsidP="00470901">
      <w:pPr>
        <w:numPr>
          <w:ilvl w:val="1"/>
          <w:numId w:val="44"/>
        </w:numPr>
        <w:tabs>
          <w:tab w:val="left" w:pos="426"/>
        </w:tabs>
        <w:spacing w:after="200" w:line="276" w:lineRule="auto"/>
        <w:contextualSpacing/>
        <w:jc w:val="both"/>
        <w:rPr>
          <w:rFonts w:eastAsia="Calibri"/>
          <w:kern w:val="3"/>
          <w:sz w:val="24"/>
          <w:szCs w:val="24"/>
          <w:lang w:eastAsia="en-US" w:bidi="hi-IN"/>
        </w:rPr>
      </w:pPr>
      <w:r w:rsidRPr="00470901">
        <w:rPr>
          <w:rFonts w:eastAsia="Calibri"/>
          <w:kern w:val="3"/>
          <w:sz w:val="24"/>
          <w:szCs w:val="24"/>
          <w:lang w:eastAsia="en-US" w:bidi="hi-IN"/>
        </w:rPr>
        <w:t>Pušu sadarbība ir orientēta uz ciešas un ilgstošas sadarbības veidošanu tūrisma jomā, uzsverot tūrisma nozīmi ne tikai ekonomikas attīstībā, bet arī valstu abpusējo attiecību veidošanā.</w:t>
      </w:r>
    </w:p>
    <w:p w:rsidR="00470901" w:rsidRPr="00470901" w:rsidRDefault="00470901" w:rsidP="00470901">
      <w:pPr>
        <w:numPr>
          <w:ilvl w:val="1"/>
          <w:numId w:val="44"/>
        </w:numPr>
        <w:tabs>
          <w:tab w:val="left" w:pos="426"/>
        </w:tabs>
        <w:spacing w:after="200" w:line="276" w:lineRule="auto"/>
        <w:contextualSpacing/>
        <w:jc w:val="both"/>
        <w:rPr>
          <w:rFonts w:eastAsia="Calibri"/>
          <w:kern w:val="3"/>
          <w:sz w:val="24"/>
          <w:szCs w:val="24"/>
          <w:lang w:eastAsia="en-US" w:bidi="hi-IN"/>
        </w:rPr>
      </w:pPr>
      <w:r w:rsidRPr="00470901">
        <w:rPr>
          <w:rFonts w:eastAsia="Calibri"/>
          <w:kern w:val="3"/>
          <w:sz w:val="24"/>
          <w:szCs w:val="24"/>
          <w:lang w:eastAsia="en-US" w:bidi="hi-IN"/>
        </w:rPr>
        <w:t xml:space="preserve">Puses radīs labvēlīgus apstākļus tūrisma organizatoru pieredzes apmaiņai, tūrisma informācijas apmaiņai un tūrisma produktu attīstībai, sekmējot Gulbenes novada un </w:t>
      </w:r>
      <w:proofErr w:type="spellStart"/>
      <w:r w:rsidRPr="00470901">
        <w:rPr>
          <w:rFonts w:eastAsia="Calibri"/>
          <w:kern w:val="3"/>
          <w:sz w:val="24"/>
          <w:szCs w:val="24"/>
          <w:lang w:eastAsia="en-US" w:bidi="hi-IN"/>
        </w:rPr>
        <w:t>Bolnisi</w:t>
      </w:r>
      <w:proofErr w:type="spellEnd"/>
      <w:r w:rsidRPr="00470901">
        <w:rPr>
          <w:rFonts w:eastAsia="Calibri"/>
          <w:kern w:val="3"/>
          <w:sz w:val="24"/>
          <w:szCs w:val="24"/>
          <w:lang w:eastAsia="en-US" w:bidi="hi-IN"/>
        </w:rPr>
        <w:t xml:space="preserve"> atpazīstamību abās valstīs.</w:t>
      </w:r>
    </w:p>
    <w:p w:rsidR="00470901" w:rsidRPr="00470901" w:rsidRDefault="00470901" w:rsidP="00470901">
      <w:pPr>
        <w:numPr>
          <w:ilvl w:val="0"/>
          <w:numId w:val="44"/>
        </w:numPr>
        <w:tabs>
          <w:tab w:val="left" w:pos="426"/>
        </w:tabs>
        <w:spacing w:after="200" w:line="276" w:lineRule="auto"/>
        <w:contextualSpacing/>
        <w:jc w:val="both"/>
        <w:rPr>
          <w:rFonts w:eastAsia="Calibri"/>
          <w:b/>
          <w:kern w:val="3"/>
          <w:sz w:val="24"/>
          <w:szCs w:val="24"/>
          <w:lang w:eastAsia="en-US" w:bidi="hi-IN"/>
        </w:rPr>
      </w:pPr>
      <w:r w:rsidRPr="00470901">
        <w:rPr>
          <w:rFonts w:eastAsia="Calibri"/>
          <w:b/>
          <w:kern w:val="3"/>
          <w:sz w:val="24"/>
          <w:szCs w:val="24"/>
          <w:lang w:eastAsia="en-US" w:bidi="hi-IN"/>
        </w:rPr>
        <w:t xml:space="preserve">Noslēguma noteikumi </w:t>
      </w:r>
    </w:p>
    <w:p w:rsidR="00470901" w:rsidRPr="00470901" w:rsidRDefault="00470901" w:rsidP="00470901">
      <w:pPr>
        <w:numPr>
          <w:ilvl w:val="1"/>
          <w:numId w:val="44"/>
        </w:numPr>
        <w:tabs>
          <w:tab w:val="left" w:pos="426"/>
        </w:tabs>
        <w:spacing w:after="200" w:line="276" w:lineRule="auto"/>
        <w:contextualSpacing/>
        <w:jc w:val="both"/>
        <w:rPr>
          <w:rFonts w:eastAsia="Calibri"/>
          <w:kern w:val="3"/>
          <w:sz w:val="24"/>
          <w:szCs w:val="24"/>
          <w:lang w:eastAsia="en-US" w:bidi="hi-IN"/>
        </w:rPr>
      </w:pPr>
      <w:r w:rsidRPr="00470901">
        <w:rPr>
          <w:rFonts w:eastAsia="Calibri"/>
          <w:kern w:val="3"/>
          <w:sz w:val="24"/>
          <w:szCs w:val="24"/>
          <w:lang w:eastAsia="en-US" w:bidi="hi-IN"/>
        </w:rPr>
        <w:t>Līgumā paredzētās darbības  tiek īstenotas uz kopīgas finansēšanas noteikumiem.</w:t>
      </w:r>
    </w:p>
    <w:p w:rsidR="00470901" w:rsidRPr="00470901" w:rsidRDefault="00470901" w:rsidP="00470901">
      <w:pPr>
        <w:numPr>
          <w:ilvl w:val="1"/>
          <w:numId w:val="44"/>
        </w:numPr>
        <w:tabs>
          <w:tab w:val="left" w:pos="426"/>
        </w:tabs>
        <w:spacing w:after="200" w:line="276" w:lineRule="auto"/>
        <w:contextualSpacing/>
        <w:jc w:val="both"/>
        <w:rPr>
          <w:rFonts w:eastAsia="Calibri"/>
          <w:kern w:val="3"/>
          <w:sz w:val="24"/>
          <w:szCs w:val="24"/>
          <w:lang w:eastAsia="en-US" w:bidi="hi-IN"/>
        </w:rPr>
      </w:pPr>
      <w:r w:rsidRPr="00470901">
        <w:rPr>
          <w:rFonts w:eastAsia="Calibri"/>
          <w:kern w:val="3"/>
          <w:sz w:val="24"/>
          <w:szCs w:val="24"/>
          <w:lang w:eastAsia="en-US" w:bidi="hi-IN"/>
        </w:rPr>
        <w:t xml:space="preserve">Puses apņemas informēt sabiedrību, lai nodrošinātu sadarbības </w:t>
      </w:r>
      <w:proofErr w:type="spellStart"/>
      <w:r w:rsidRPr="00470901">
        <w:rPr>
          <w:rFonts w:eastAsia="Calibri"/>
          <w:kern w:val="3"/>
          <w:sz w:val="24"/>
          <w:szCs w:val="24"/>
          <w:lang w:eastAsia="en-US" w:bidi="hi-IN"/>
        </w:rPr>
        <w:t>pārredzamību</w:t>
      </w:r>
      <w:proofErr w:type="spellEnd"/>
      <w:r w:rsidRPr="00470901">
        <w:rPr>
          <w:rFonts w:eastAsia="Calibri"/>
          <w:kern w:val="3"/>
          <w:sz w:val="24"/>
          <w:szCs w:val="24"/>
          <w:lang w:eastAsia="en-US" w:bidi="hi-IN"/>
        </w:rPr>
        <w:t xml:space="preserve">, kopīgu projektu īstenošanu un šī līguma noteikumu izpildi. </w:t>
      </w:r>
    </w:p>
    <w:p w:rsidR="00470901" w:rsidRPr="00470901" w:rsidRDefault="00470901" w:rsidP="00470901">
      <w:pPr>
        <w:numPr>
          <w:ilvl w:val="1"/>
          <w:numId w:val="44"/>
        </w:numPr>
        <w:tabs>
          <w:tab w:val="left" w:pos="426"/>
        </w:tabs>
        <w:spacing w:after="200" w:line="276" w:lineRule="auto"/>
        <w:contextualSpacing/>
        <w:jc w:val="both"/>
        <w:rPr>
          <w:rFonts w:eastAsia="Calibri"/>
          <w:kern w:val="3"/>
          <w:sz w:val="24"/>
          <w:szCs w:val="24"/>
          <w:lang w:eastAsia="en-US" w:bidi="hi-IN"/>
        </w:rPr>
      </w:pPr>
      <w:r w:rsidRPr="00470901">
        <w:rPr>
          <w:rFonts w:eastAsia="Calibri"/>
          <w:kern w:val="3"/>
          <w:sz w:val="24"/>
          <w:szCs w:val="24"/>
          <w:lang w:eastAsia="en-US" w:bidi="hi-IN"/>
        </w:rPr>
        <w:t>Puses šī Līguma ietvaros veic sadarbību saskaņā ar spēkā esošajiem normatīvajiem aktiem Gruzijas Republikā un Latvijas Republikā savas kompetences robežās.</w:t>
      </w:r>
    </w:p>
    <w:p w:rsidR="00470901" w:rsidRPr="00470901" w:rsidRDefault="00470901" w:rsidP="00470901">
      <w:pPr>
        <w:numPr>
          <w:ilvl w:val="1"/>
          <w:numId w:val="44"/>
        </w:numPr>
        <w:tabs>
          <w:tab w:val="left" w:pos="426"/>
        </w:tabs>
        <w:spacing w:after="200" w:line="276" w:lineRule="auto"/>
        <w:contextualSpacing/>
        <w:jc w:val="both"/>
        <w:rPr>
          <w:rFonts w:eastAsia="Calibri"/>
          <w:kern w:val="3"/>
          <w:sz w:val="24"/>
          <w:szCs w:val="24"/>
          <w:lang w:eastAsia="en-US" w:bidi="hi-IN"/>
        </w:rPr>
      </w:pPr>
      <w:r w:rsidRPr="00470901">
        <w:rPr>
          <w:rFonts w:eastAsia="Calibri"/>
          <w:kern w:val="3"/>
          <w:sz w:val="24"/>
          <w:szCs w:val="24"/>
          <w:lang w:eastAsia="en-US" w:bidi="hi-IN"/>
        </w:rPr>
        <w:t>Puses savlaicīgi informē viena otru par izmaiņām savas valsts spēkā esošajos normatīvajos aktos, kas var ietekmēt šī Līguma izpildi.</w:t>
      </w:r>
    </w:p>
    <w:p w:rsidR="00470901" w:rsidRPr="00470901" w:rsidRDefault="00470901" w:rsidP="00470901">
      <w:pPr>
        <w:numPr>
          <w:ilvl w:val="1"/>
          <w:numId w:val="44"/>
        </w:numPr>
        <w:tabs>
          <w:tab w:val="left" w:pos="426"/>
        </w:tabs>
        <w:spacing w:after="200" w:line="276" w:lineRule="auto"/>
        <w:contextualSpacing/>
        <w:jc w:val="both"/>
        <w:rPr>
          <w:rFonts w:eastAsia="Calibri"/>
          <w:kern w:val="3"/>
          <w:sz w:val="24"/>
          <w:szCs w:val="24"/>
          <w:lang w:eastAsia="en-US" w:bidi="hi-IN"/>
        </w:rPr>
      </w:pPr>
      <w:r w:rsidRPr="00470901">
        <w:rPr>
          <w:rFonts w:eastAsia="Calibri"/>
          <w:kern w:val="3"/>
          <w:sz w:val="24"/>
          <w:szCs w:val="24"/>
          <w:lang w:eastAsia="en-US" w:bidi="hi-IN"/>
        </w:rPr>
        <w:t>Līgums tiek noslēgts uz pieciem gadiem un stājas spēkā ar tā parakstīšanas dienu. Līguma darbība tiks automātiski pagarināta uz pieciem gadiem pie nosacījuma, ka neviena no Pusēm ne vēlāk kā sešus mēnešus pirms Līguma darbības beigām rakstiski nepaziņo otrai Pusei par nodomu pārtraukt Līguma darbību.</w:t>
      </w:r>
    </w:p>
    <w:p w:rsidR="00470901" w:rsidRPr="00470901" w:rsidRDefault="00470901" w:rsidP="00470901">
      <w:pPr>
        <w:numPr>
          <w:ilvl w:val="1"/>
          <w:numId w:val="44"/>
        </w:numPr>
        <w:tabs>
          <w:tab w:val="left" w:pos="426"/>
        </w:tabs>
        <w:spacing w:after="200" w:line="276" w:lineRule="auto"/>
        <w:contextualSpacing/>
        <w:jc w:val="both"/>
        <w:rPr>
          <w:rFonts w:eastAsia="Calibri"/>
          <w:kern w:val="3"/>
          <w:sz w:val="24"/>
          <w:szCs w:val="24"/>
          <w:lang w:eastAsia="en-US" w:bidi="hi-IN"/>
        </w:rPr>
      </w:pPr>
      <w:r w:rsidRPr="00470901">
        <w:rPr>
          <w:rFonts w:eastAsia="Calibri"/>
          <w:kern w:val="3"/>
          <w:sz w:val="24"/>
          <w:szCs w:val="24"/>
          <w:lang w:eastAsia="en-US" w:bidi="hi-IN"/>
        </w:rPr>
        <w:t xml:space="preserve">Līgumu var grozīt vai papildināt, abām pusēm par to rakstiski vienojoties,  paziņojot par izmaiņām otrai pusei 30 (trīsdesmit) dienu laikā. </w:t>
      </w:r>
    </w:p>
    <w:p w:rsidR="00470901" w:rsidRPr="00470901" w:rsidRDefault="00470901" w:rsidP="00470901">
      <w:pPr>
        <w:numPr>
          <w:ilvl w:val="1"/>
          <w:numId w:val="44"/>
        </w:numPr>
        <w:tabs>
          <w:tab w:val="left" w:pos="426"/>
        </w:tabs>
        <w:spacing w:after="200" w:line="276" w:lineRule="auto"/>
        <w:contextualSpacing/>
        <w:jc w:val="both"/>
        <w:rPr>
          <w:rFonts w:eastAsia="Calibri"/>
          <w:kern w:val="3"/>
          <w:sz w:val="24"/>
          <w:szCs w:val="24"/>
          <w:lang w:eastAsia="en-US" w:bidi="hi-IN"/>
        </w:rPr>
      </w:pPr>
      <w:r w:rsidRPr="00470901">
        <w:rPr>
          <w:rFonts w:eastAsia="Calibri"/>
          <w:kern w:val="3"/>
          <w:sz w:val="24"/>
          <w:szCs w:val="24"/>
          <w:lang w:eastAsia="en-US" w:bidi="hi-IN"/>
        </w:rPr>
        <w:t>Šis līgums ir sastādīts un parakstīts divos identiskos eksemplāros ar vienādu juridisku spēku latviešu, gruzīnu un angļu valodā.</w:t>
      </w:r>
    </w:p>
    <w:p w:rsidR="00470901" w:rsidRPr="00470901" w:rsidRDefault="00470901" w:rsidP="00470901">
      <w:pPr>
        <w:tabs>
          <w:tab w:val="left" w:pos="426"/>
        </w:tabs>
        <w:spacing w:after="200" w:line="276" w:lineRule="auto"/>
        <w:jc w:val="both"/>
        <w:rPr>
          <w:rFonts w:eastAsia="Calibri"/>
          <w:sz w:val="24"/>
          <w:szCs w:val="24"/>
          <w:lang w:eastAsia="en-US"/>
        </w:rPr>
      </w:pPr>
    </w:p>
    <w:p w:rsidR="00470901" w:rsidRPr="00470901" w:rsidRDefault="00470901" w:rsidP="00470901">
      <w:pPr>
        <w:tabs>
          <w:tab w:val="left" w:pos="426"/>
        </w:tabs>
        <w:spacing w:after="200" w:line="276" w:lineRule="auto"/>
        <w:jc w:val="both"/>
        <w:rPr>
          <w:rFonts w:eastAsia="Calibri"/>
          <w:sz w:val="24"/>
          <w:szCs w:val="24"/>
          <w:lang w:eastAsia="en-US"/>
        </w:rPr>
      </w:pPr>
    </w:p>
    <w:p w:rsidR="00470901" w:rsidRPr="00470901" w:rsidRDefault="00470901" w:rsidP="00470901">
      <w:pPr>
        <w:tabs>
          <w:tab w:val="left" w:pos="426"/>
        </w:tabs>
        <w:spacing w:after="200" w:line="276" w:lineRule="auto"/>
        <w:jc w:val="both"/>
        <w:rPr>
          <w:rFonts w:eastAsia="Calibri"/>
          <w:sz w:val="24"/>
          <w:szCs w:val="24"/>
          <w:lang w:eastAsia="en-US"/>
        </w:rPr>
      </w:pPr>
    </w:p>
    <w:p w:rsidR="00470901" w:rsidRPr="00470901" w:rsidRDefault="00470901" w:rsidP="00470901">
      <w:pPr>
        <w:tabs>
          <w:tab w:val="left" w:pos="426"/>
        </w:tabs>
        <w:spacing w:after="200" w:line="276" w:lineRule="auto"/>
        <w:jc w:val="both"/>
        <w:rPr>
          <w:rFonts w:eastAsia="Calibri"/>
          <w:sz w:val="24"/>
          <w:szCs w:val="24"/>
          <w:lang w:eastAsia="en-US"/>
        </w:rPr>
      </w:pPr>
    </w:p>
    <w:tbl>
      <w:tblPr>
        <w:tblW w:w="0" w:type="auto"/>
        <w:tblBorders>
          <w:insideH w:val="single" w:sz="4" w:space="0" w:color="auto"/>
        </w:tblBorders>
        <w:tblLook w:val="04A0" w:firstRow="1" w:lastRow="0" w:firstColumn="1" w:lastColumn="0" w:noHBand="0" w:noVBand="1"/>
      </w:tblPr>
      <w:tblGrid>
        <w:gridCol w:w="4261"/>
        <w:gridCol w:w="4261"/>
      </w:tblGrid>
      <w:tr w:rsidR="00470901" w:rsidRPr="00470901" w:rsidTr="00470901">
        <w:trPr>
          <w:trHeight w:val="1447"/>
        </w:trPr>
        <w:tc>
          <w:tcPr>
            <w:tcW w:w="4261" w:type="dxa"/>
            <w:tcBorders>
              <w:top w:val="nil"/>
              <w:left w:val="nil"/>
              <w:bottom w:val="single" w:sz="4" w:space="0" w:color="auto"/>
              <w:right w:val="nil"/>
            </w:tcBorders>
            <w:hideMark/>
          </w:tcPr>
          <w:p w:rsidR="00470901" w:rsidRPr="00470901" w:rsidRDefault="00470901" w:rsidP="00470901">
            <w:pPr>
              <w:tabs>
                <w:tab w:val="left" w:pos="426"/>
              </w:tabs>
              <w:spacing w:after="200" w:line="276" w:lineRule="auto"/>
              <w:jc w:val="center"/>
              <w:rPr>
                <w:rFonts w:eastAsia="Calibri"/>
                <w:sz w:val="24"/>
                <w:szCs w:val="24"/>
                <w:lang w:eastAsia="en-US"/>
              </w:rPr>
            </w:pPr>
            <w:r w:rsidRPr="00470901">
              <w:rPr>
                <w:rFonts w:eastAsia="Calibri"/>
                <w:sz w:val="24"/>
                <w:szCs w:val="24"/>
                <w:lang w:eastAsia="en-US"/>
              </w:rPr>
              <w:t>Gulbenes novada pašvaldība</w:t>
            </w:r>
          </w:p>
          <w:p w:rsidR="00470901" w:rsidRPr="00470901" w:rsidRDefault="00470901" w:rsidP="00470901">
            <w:pPr>
              <w:tabs>
                <w:tab w:val="left" w:pos="426"/>
              </w:tabs>
              <w:spacing w:after="200" w:line="276" w:lineRule="auto"/>
              <w:jc w:val="center"/>
              <w:rPr>
                <w:rFonts w:eastAsia="Calibri"/>
                <w:sz w:val="24"/>
                <w:szCs w:val="24"/>
                <w:lang w:eastAsia="en-US"/>
              </w:rPr>
            </w:pPr>
            <w:r w:rsidRPr="00470901">
              <w:rPr>
                <w:rFonts w:eastAsia="Calibri"/>
                <w:sz w:val="24"/>
                <w:szCs w:val="24"/>
                <w:lang w:eastAsia="en-US"/>
              </w:rPr>
              <w:t>Latvijas  Republika</w:t>
            </w:r>
          </w:p>
          <w:p w:rsidR="00470901" w:rsidRPr="00470901" w:rsidRDefault="00470901" w:rsidP="00470901">
            <w:pPr>
              <w:tabs>
                <w:tab w:val="left" w:pos="426"/>
              </w:tabs>
              <w:spacing w:after="200" w:line="276" w:lineRule="auto"/>
              <w:jc w:val="center"/>
              <w:rPr>
                <w:rFonts w:eastAsia="Calibri"/>
                <w:sz w:val="24"/>
                <w:szCs w:val="24"/>
                <w:lang w:eastAsia="en-US"/>
              </w:rPr>
            </w:pPr>
            <w:r w:rsidRPr="00470901">
              <w:rPr>
                <w:rFonts w:eastAsia="Calibri"/>
                <w:sz w:val="24"/>
                <w:szCs w:val="24"/>
                <w:lang w:eastAsia="en-US"/>
              </w:rPr>
              <w:t xml:space="preserve">Priekšsēdētājs Normunds </w:t>
            </w:r>
            <w:proofErr w:type="spellStart"/>
            <w:r w:rsidRPr="00470901">
              <w:rPr>
                <w:rFonts w:eastAsia="Calibri"/>
                <w:sz w:val="24"/>
                <w:szCs w:val="24"/>
                <w:lang w:eastAsia="en-US"/>
              </w:rPr>
              <w:t>Audzišs</w:t>
            </w:r>
            <w:proofErr w:type="spellEnd"/>
          </w:p>
        </w:tc>
        <w:tc>
          <w:tcPr>
            <w:tcW w:w="4261" w:type="dxa"/>
            <w:tcBorders>
              <w:top w:val="nil"/>
              <w:left w:val="nil"/>
              <w:bottom w:val="single" w:sz="4" w:space="0" w:color="auto"/>
              <w:right w:val="nil"/>
            </w:tcBorders>
            <w:hideMark/>
          </w:tcPr>
          <w:p w:rsidR="00470901" w:rsidRPr="00470901" w:rsidRDefault="00470901" w:rsidP="00470901">
            <w:pPr>
              <w:tabs>
                <w:tab w:val="left" w:pos="426"/>
              </w:tabs>
              <w:spacing w:after="200" w:line="276" w:lineRule="auto"/>
              <w:jc w:val="center"/>
              <w:rPr>
                <w:rFonts w:eastAsia="Calibri"/>
                <w:sz w:val="24"/>
                <w:szCs w:val="24"/>
                <w:lang w:eastAsia="en-US"/>
              </w:rPr>
            </w:pPr>
            <w:proofErr w:type="spellStart"/>
            <w:r w:rsidRPr="00470901">
              <w:rPr>
                <w:rFonts w:eastAsia="Calibri"/>
                <w:sz w:val="24"/>
                <w:szCs w:val="24"/>
                <w:lang w:eastAsia="en-US"/>
              </w:rPr>
              <w:t>Bolnisi</w:t>
            </w:r>
            <w:proofErr w:type="spellEnd"/>
            <w:r w:rsidRPr="00470901">
              <w:rPr>
                <w:rFonts w:eastAsia="Calibri"/>
                <w:sz w:val="24"/>
                <w:szCs w:val="24"/>
                <w:lang w:eastAsia="en-US"/>
              </w:rPr>
              <w:t xml:space="preserve"> pašvaldība</w:t>
            </w:r>
          </w:p>
          <w:p w:rsidR="00470901" w:rsidRPr="00470901" w:rsidRDefault="00470901" w:rsidP="00470901">
            <w:pPr>
              <w:tabs>
                <w:tab w:val="left" w:pos="426"/>
              </w:tabs>
              <w:spacing w:after="200" w:line="276" w:lineRule="auto"/>
              <w:jc w:val="center"/>
              <w:rPr>
                <w:rFonts w:eastAsia="Calibri"/>
                <w:sz w:val="24"/>
                <w:szCs w:val="24"/>
                <w:lang w:eastAsia="en-US"/>
              </w:rPr>
            </w:pPr>
            <w:r w:rsidRPr="00470901">
              <w:rPr>
                <w:rFonts w:eastAsia="Calibri"/>
                <w:sz w:val="24"/>
                <w:szCs w:val="24"/>
                <w:lang w:eastAsia="en-US"/>
              </w:rPr>
              <w:t>Gruzijas Republika</w:t>
            </w:r>
          </w:p>
          <w:p w:rsidR="00470901" w:rsidRPr="00470901" w:rsidRDefault="00470901" w:rsidP="00470901">
            <w:pPr>
              <w:tabs>
                <w:tab w:val="left" w:pos="426"/>
              </w:tabs>
              <w:spacing w:after="200" w:line="276" w:lineRule="auto"/>
              <w:jc w:val="center"/>
              <w:rPr>
                <w:rFonts w:eastAsia="Calibri"/>
                <w:sz w:val="24"/>
                <w:szCs w:val="24"/>
                <w:lang w:eastAsia="en-US"/>
              </w:rPr>
            </w:pPr>
            <w:r w:rsidRPr="00470901">
              <w:rPr>
                <w:rFonts w:eastAsia="Calibri"/>
                <w:sz w:val="24"/>
                <w:szCs w:val="24"/>
                <w:lang w:eastAsia="en-US"/>
              </w:rPr>
              <w:t xml:space="preserve">Priekšsēdētājs </w:t>
            </w:r>
            <w:proofErr w:type="spellStart"/>
            <w:r w:rsidRPr="00470901">
              <w:rPr>
                <w:rFonts w:eastAsia="Calibri"/>
                <w:sz w:val="24"/>
                <w:szCs w:val="24"/>
                <w:lang w:eastAsia="en-US"/>
              </w:rPr>
              <w:t>Tamazi</w:t>
            </w:r>
            <w:proofErr w:type="spellEnd"/>
            <w:r w:rsidRPr="00470901">
              <w:rPr>
                <w:rFonts w:eastAsia="Calibri"/>
                <w:sz w:val="24"/>
                <w:szCs w:val="24"/>
                <w:lang w:eastAsia="en-US"/>
              </w:rPr>
              <w:t xml:space="preserve"> </w:t>
            </w:r>
            <w:proofErr w:type="spellStart"/>
            <w:r w:rsidRPr="00470901">
              <w:rPr>
                <w:rFonts w:eastAsia="Calibri"/>
                <w:sz w:val="24"/>
                <w:szCs w:val="24"/>
                <w:lang w:eastAsia="en-US"/>
              </w:rPr>
              <w:t>Zhorzholiani</w:t>
            </w:r>
            <w:proofErr w:type="spellEnd"/>
          </w:p>
        </w:tc>
      </w:tr>
      <w:tr w:rsidR="00470901" w:rsidRPr="00470901" w:rsidTr="00470901">
        <w:trPr>
          <w:trHeight w:val="303"/>
        </w:trPr>
        <w:tc>
          <w:tcPr>
            <w:tcW w:w="4261" w:type="dxa"/>
            <w:tcBorders>
              <w:top w:val="single" w:sz="4" w:space="0" w:color="auto"/>
              <w:left w:val="nil"/>
              <w:bottom w:val="nil"/>
              <w:right w:val="nil"/>
            </w:tcBorders>
            <w:hideMark/>
          </w:tcPr>
          <w:p w:rsidR="00470901" w:rsidRPr="00470901" w:rsidRDefault="00470901" w:rsidP="00470901">
            <w:pPr>
              <w:tabs>
                <w:tab w:val="left" w:pos="426"/>
              </w:tabs>
              <w:spacing w:after="200" w:line="276" w:lineRule="auto"/>
              <w:jc w:val="center"/>
              <w:rPr>
                <w:rFonts w:eastAsia="Calibri"/>
                <w:sz w:val="24"/>
                <w:szCs w:val="24"/>
                <w:lang w:eastAsia="en-US"/>
              </w:rPr>
            </w:pPr>
            <w:r w:rsidRPr="00470901">
              <w:rPr>
                <w:rFonts w:eastAsia="Calibri"/>
                <w:sz w:val="24"/>
                <w:szCs w:val="24"/>
                <w:lang w:eastAsia="en-US"/>
              </w:rPr>
              <w:t>Gulbene, 2019.gada 29.novembris</w:t>
            </w:r>
          </w:p>
        </w:tc>
        <w:tc>
          <w:tcPr>
            <w:tcW w:w="4261" w:type="dxa"/>
            <w:tcBorders>
              <w:top w:val="single" w:sz="4" w:space="0" w:color="auto"/>
              <w:left w:val="nil"/>
              <w:bottom w:val="nil"/>
              <w:right w:val="nil"/>
            </w:tcBorders>
            <w:hideMark/>
          </w:tcPr>
          <w:p w:rsidR="00470901" w:rsidRPr="00470901" w:rsidRDefault="00470901" w:rsidP="00470901">
            <w:pPr>
              <w:tabs>
                <w:tab w:val="left" w:pos="426"/>
              </w:tabs>
              <w:spacing w:after="200" w:line="276" w:lineRule="auto"/>
              <w:jc w:val="center"/>
              <w:rPr>
                <w:rFonts w:eastAsia="Calibri"/>
                <w:sz w:val="24"/>
                <w:szCs w:val="24"/>
                <w:lang w:eastAsia="en-US"/>
              </w:rPr>
            </w:pPr>
            <w:r w:rsidRPr="00470901">
              <w:rPr>
                <w:rFonts w:eastAsia="Calibri"/>
                <w:sz w:val="24"/>
                <w:szCs w:val="24"/>
                <w:lang w:eastAsia="en-US"/>
              </w:rPr>
              <w:t>Gulbene, 2019.gada 29.novembris</w:t>
            </w:r>
          </w:p>
        </w:tc>
      </w:tr>
    </w:tbl>
    <w:p w:rsidR="00470901" w:rsidRPr="00470901" w:rsidRDefault="00470901" w:rsidP="00470901">
      <w:pPr>
        <w:tabs>
          <w:tab w:val="left" w:pos="426"/>
        </w:tabs>
        <w:spacing w:after="200" w:line="276" w:lineRule="auto"/>
        <w:jc w:val="both"/>
        <w:rPr>
          <w:rFonts w:ascii="Calibri" w:hAnsi="Calibri"/>
          <w:sz w:val="25"/>
          <w:szCs w:val="25"/>
          <w:lang w:eastAsia="ru-RU"/>
        </w:rPr>
      </w:pPr>
    </w:p>
    <w:p w:rsidR="00470901" w:rsidRPr="00470901" w:rsidRDefault="00470901" w:rsidP="00470901">
      <w:pPr>
        <w:tabs>
          <w:tab w:val="left" w:pos="426"/>
        </w:tabs>
        <w:spacing w:after="200" w:line="276" w:lineRule="auto"/>
        <w:jc w:val="both"/>
        <w:rPr>
          <w:rFonts w:ascii="Calibri" w:eastAsia="Calibri" w:hAnsi="Calibri"/>
          <w:sz w:val="25"/>
          <w:szCs w:val="25"/>
          <w:lang w:eastAsia="en-US"/>
        </w:rPr>
      </w:pPr>
    </w:p>
    <w:p w:rsidR="00470901" w:rsidRPr="00470901" w:rsidRDefault="00470901" w:rsidP="00470901">
      <w:pPr>
        <w:spacing w:after="200" w:line="276" w:lineRule="auto"/>
        <w:rPr>
          <w:rFonts w:ascii="Calibri" w:eastAsia="Calibri" w:hAnsi="Calibri"/>
        </w:rPr>
      </w:pPr>
      <w:r w:rsidRPr="00470901">
        <w:rPr>
          <w:rFonts w:ascii="Calibri" w:eastAsia="Calibri" w:hAnsi="Calibri"/>
          <w:sz w:val="25"/>
          <w:szCs w:val="25"/>
          <w:lang w:eastAsia="en-US"/>
        </w:rPr>
        <w:tab/>
      </w:r>
      <w:r w:rsidRPr="00470901">
        <w:rPr>
          <w:rFonts w:ascii="Calibri" w:eastAsia="Calibri" w:hAnsi="Calibri"/>
          <w:sz w:val="25"/>
          <w:szCs w:val="25"/>
          <w:lang w:eastAsia="en-US"/>
        </w:rPr>
        <w:tab/>
      </w:r>
      <w:r w:rsidRPr="00470901">
        <w:rPr>
          <w:rFonts w:ascii="Calibri" w:eastAsia="Calibri" w:hAnsi="Calibri"/>
          <w:sz w:val="25"/>
          <w:szCs w:val="25"/>
          <w:lang w:eastAsia="en-US"/>
        </w:rPr>
        <w:tab/>
      </w:r>
      <w:r w:rsidRPr="00470901">
        <w:rPr>
          <w:rFonts w:ascii="Calibri" w:eastAsia="Calibri" w:hAnsi="Calibri"/>
          <w:sz w:val="25"/>
          <w:szCs w:val="25"/>
          <w:lang w:eastAsia="en-US"/>
        </w:rPr>
        <w:tab/>
      </w:r>
    </w:p>
    <w:p w:rsidR="00470901" w:rsidRPr="00470901" w:rsidRDefault="00470901" w:rsidP="00470901">
      <w:pPr>
        <w:ind w:left="3600" w:firstLine="720"/>
        <w:jc w:val="both"/>
        <w:rPr>
          <w:rFonts w:eastAsia="Calibri"/>
          <w:b/>
          <w:bCs/>
          <w:sz w:val="24"/>
          <w:szCs w:val="24"/>
        </w:rPr>
      </w:pPr>
      <w:bookmarkStart w:id="107" w:name="_Hlk26274991"/>
      <w:r w:rsidRPr="00470901">
        <w:rPr>
          <w:rFonts w:eastAsia="Calibri"/>
          <w:b/>
          <w:bCs/>
          <w:sz w:val="24"/>
          <w:szCs w:val="24"/>
        </w:rPr>
        <w:t xml:space="preserve">22.pielikums </w:t>
      </w:r>
    </w:p>
    <w:p w:rsidR="00470901" w:rsidRPr="00470901" w:rsidRDefault="00470901" w:rsidP="00470901">
      <w:pPr>
        <w:ind w:left="4320"/>
        <w:jc w:val="both"/>
        <w:rPr>
          <w:rFonts w:eastAsia="Calibri"/>
          <w:sz w:val="24"/>
          <w:szCs w:val="24"/>
        </w:rPr>
      </w:pPr>
      <w:r w:rsidRPr="00470901">
        <w:rPr>
          <w:rFonts w:eastAsia="Calibri"/>
          <w:sz w:val="24"/>
          <w:szCs w:val="24"/>
        </w:rPr>
        <w:lastRenderedPageBreak/>
        <w:t>pie 2019.gada 28.novembra sēdes Nr.18, 32.§</w:t>
      </w:r>
    </w:p>
    <w:p w:rsidR="00470901" w:rsidRPr="00470901" w:rsidRDefault="00470901" w:rsidP="00470901">
      <w:pPr>
        <w:spacing w:line="276" w:lineRule="auto"/>
        <w:jc w:val="right"/>
        <w:rPr>
          <w:rFonts w:ascii="Arial" w:eastAsia="Calibri" w:hAnsi="Arial" w:cs="Arial"/>
          <w:b/>
          <w:sz w:val="22"/>
          <w:szCs w:val="22"/>
          <w:lang w:eastAsia="en-US"/>
        </w:rPr>
      </w:pPr>
    </w:p>
    <w:tbl>
      <w:tblPr>
        <w:tblW w:w="0" w:type="auto"/>
        <w:tblLook w:val="01E0" w:firstRow="1" w:lastRow="1" w:firstColumn="1" w:lastColumn="1" w:noHBand="0" w:noVBand="0"/>
      </w:tblPr>
      <w:tblGrid>
        <w:gridCol w:w="9498"/>
      </w:tblGrid>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noProof/>
                <w:sz w:val="24"/>
                <w:szCs w:val="24"/>
              </w:rPr>
              <w:drawing>
                <wp:inline distT="0" distB="0" distL="0" distR="0" wp14:anchorId="0372662F" wp14:editId="56C6C941">
                  <wp:extent cx="609600" cy="685800"/>
                  <wp:effectExtent l="0" t="0" r="0" b="0"/>
                  <wp:docPr id="5" name="Attēls 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Gulbenes_nov MB4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b/>
                <w:sz w:val="24"/>
                <w:szCs w:val="24"/>
                <w:lang w:eastAsia="en-US"/>
              </w:rPr>
            </w:pPr>
          </w:p>
          <w:p w:rsidR="00470901" w:rsidRPr="00470901" w:rsidRDefault="00470901" w:rsidP="00470901">
            <w:pPr>
              <w:widowControl w:val="0"/>
              <w:spacing w:line="276" w:lineRule="auto"/>
              <w:jc w:val="center"/>
              <w:rPr>
                <w:rFonts w:eastAsia="Calibri"/>
                <w:b/>
                <w:sz w:val="24"/>
                <w:szCs w:val="24"/>
                <w:lang w:eastAsia="en-US"/>
              </w:rPr>
            </w:pPr>
            <w:r w:rsidRPr="00470901">
              <w:rPr>
                <w:rFonts w:eastAsia="Calibri"/>
                <w:b/>
                <w:sz w:val="24"/>
                <w:szCs w:val="24"/>
                <w:lang w:eastAsia="en-US"/>
              </w:rPr>
              <w:t>GULBENES  NOVADA  PAŠVALDĪBA</w:t>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proofErr w:type="spellStart"/>
            <w:r w:rsidRPr="00470901">
              <w:rPr>
                <w:rFonts w:eastAsia="Calibri"/>
                <w:sz w:val="24"/>
                <w:szCs w:val="24"/>
                <w:lang w:eastAsia="en-US"/>
              </w:rPr>
              <w:t>Reģ</w:t>
            </w:r>
            <w:proofErr w:type="spellEnd"/>
            <w:r w:rsidRPr="00470901">
              <w:rPr>
                <w:rFonts w:eastAsia="Calibri"/>
                <w:sz w:val="24"/>
                <w:szCs w:val="24"/>
                <w:lang w:eastAsia="en-US"/>
              </w:rPr>
              <w:t>. Nr. 90009116327</w:t>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sz w:val="24"/>
                <w:szCs w:val="24"/>
                <w:lang w:eastAsia="en-US"/>
              </w:rPr>
              <w:t>Ābeļu iela 2, Gulbene, Gulbenes nov., LV-4401</w:t>
            </w:r>
          </w:p>
        </w:tc>
      </w:tr>
      <w:tr w:rsidR="00470901" w:rsidRPr="00470901" w:rsidTr="00470901">
        <w:tc>
          <w:tcPr>
            <w:tcW w:w="9544" w:type="dxa"/>
            <w:hideMark/>
          </w:tcPr>
          <w:p w:rsidR="00470901" w:rsidRPr="00470901" w:rsidRDefault="00470901" w:rsidP="00470901">
            <w:pPr>
              <w:widowControl w:val="0"/>
              <w:pBdr>
                <w:bottom w:val="single" w:sz="12" w:space="1" w:color="auto"/>
              </w:pBdr>
              <w:spacing w:line="276" w:lineRule="auto"/>
              <w:jc w:val="center"/>
              <w:rPr>
                <w:rFonts w:eastAsia="Calibri"/>
                <w:sz w:val="24"/>
                <w:szCs w:val="24"/>
                <w:lang w:eastAsia="en-US"/>
              </w:rPr>
            </w:pPr>
            <w:r w:rsidRPr="00470901">
              <w:rPr>
                <w:rFonts w:eastAsia="Calibri"/>
                <w:sz w:val="24"/>
                <w:szCs w:val="24"/>
                <w:lang w:eastAsia="en-US"/>
              </w:rPr>
              <w:t>Tālrunis 64497710, fakss 64497730, e-pasts: dome@gulbene.lv, www.gulbene.lv</w:t>
            </w:r>
          </w:p>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p>
        </w:tc>
      </w:tr>
    </w:tbl>
    <w:p w:rsidR="00470901" w:rsidRPr="00470901" w:rsidRDefault="00470901" w:rsidP="00470901">
      <w:pPr>
        <w:ind w:firstLine="567"/>
        <w:jc w:val="center"/>
        <w:rPr>
          <w:rFonts w:eastAsia="Calibri"/>
          <w:sz w:val="24"/>
          <w:szCs w:val="24"/>
        </w:rPr>
      </w:pPr>
      <w:r w:rsidRPr="00470901">
        <w:rPr>
          <w:rFonts w:eastAsia="Calibri"/>
          <w:sz w:val="24"/>
          <w:szCs w:val="24"/>
          <w:lang w:eastAsia="en-US"/>
        </w:rPr>
        <w:t>Gulbenē</w:t>
      </w:r>
    </w:p>
    <w:p w:rsidR="00470901" w:rsidRPr="00470901" w:rsidRDefault="00470901" w:rsidP="00470901">
      <w:pPr>
        <w:jc w:val="center"/>
        <w:rPr>
          <w:rFonts w:eastAsia="Calibri"/>
          <w:b/>
          <w:sz w:val="24"/>
          <w:szCs w:val="24"/>
        </w:rPr>
      </w:pPr>
      <w:r w:rsidRPr="00470901">
        <w:rPr>
          <w:rFonts w:eastAsia="Calibri"/>
          <w:b/>
          <w:sz w:val="24"/>
          <w:szCs w:val="24"/>
        </w:rPr>
        <w:t>2019.gada 28.novembrī                                                               Saistošie noteikumi Nr.27</w:t>
      </w:r>
    </w:p>
    <w:p w:rsidR="00470901" w:rsidRPr="00470901" w:rsidRDefault="00470901" w:rsidP="00470901">
      <w:pPr>
        <w:ind w:left="6480"/>
        <w:jc w:val="right"/>
        <w:rPr>
          <w:rFonts w:eastAsia="Calibri"/>
          <w:b/>
          <w:color w:val="000000"/>
          <w:sz w:val="24"/>
          <w:szCs w:val="24"/>
        </w:rPr>
      </w:pPr>
      <w:r w:rsidRPr="00470901">
        <w:rPr>
          <w:rFonts w:eastAsia="Calibri"/>
          <w:b/>
          <w:sz w:val="24"/>
          <w:szCs w:val="24"/>
        </w:rPr>
        <w:t>(prot.</w:t>
      </w:r>
      <w:r w:rsidRPr="00470901">
        <w:rPr>
          <w:rFonts w:eastAsia="Calibri"/>
          <w:b/>
          <w:color w:val="000000"/>
          <w:sz w:val="24"/>
          <w:szCs w:val="24"/>
        </w:rPr>
        <w:t>Nr.18, 32.§)</w:t>
      </w:r>
    </w:p>
    <w:p w:rsidR="00470901" w:rsidRPr="00470901" w:rsidRDefault="00470901" w:rsidP="00470901">
      <w:pPr>
        <w:spacing w:line="360" w:lineRule="auto"/>
        <w:ind w:left="6480"/>
        <w:jc w:val="right"/>
        <w:rPr>
          <w:rFonts w:eastAsia="Calibri"/>
          <w:b/>
          <w:sz w:val="24"/>
          <w:szCs w:val="24"/>
        </w:rPr>
      </w:pPr>
    </w:p>
    <w:p w:rsidR="00470901" w:rsidRPr="00470901" w:rsidRDefault="00470901" w:rsidP="00470901">
      <w:pPr>
        <w:keepNext/>
        <w:jc w:val="center"/>
        <w:outlineLvl w:val="0"/>
        <w:rPr>
          <w:b/>
          <w:bCs/>
          <w:sz w:val="24"/>
          <w:szCs w:val="24"/>
          <w:lang w:eastAsia="zh-CN"/>
        </w:rPr>
      </w:pPr>
      <w:r w:rsidRPr="00470901">
        <w:rPr>
          <w:b/>
          <w:bCs/>
          <w:kern w:val="36"/>
          <w:sz w:val="24"/>
          <w:szCs w:val="24"/>
          <w:lang w:eastAsia="en-US"/>
        </w:rPr>
        <w:t xml:space="preserve">Grozījumi Gulbenes novada domes 2015.gada 29.janvāra saistošajos noteikumos Nr.2 </w:t>
      </w:r>
      <w:r w:rsidRPr="00470901">
        <w:rPr>
          <w:b/>
          <w:bCs/>
          <w:sz w:val="24"/>
          <w:szCs w:val="24"/>
          <w:lang w:eastAsia="zh-CN"/>
        </w:rPr>
        <w:t>“Par Gulbenes pilsētas ielu uzturēšanas un lietošanas kārtību”</w:t>
      </w:r>
    </w:p>
    <w:p w:rsidR="00470901" w:rsidRPr="00470901" w:rsidRDefault="00470901" w:rsidP="00470901">
      <w:pPr>
        <w:keepNext/>
        <w:jc w:val="center"/>
        <w:outlineLvl w:val="0"/>
        <w:rPr>
          <w:b/>
          <w:bCs/>
          <w:color w:val="000000"/>
          <w:kern w:val="36"/>
          <w:sz w:val="24"/>
          <w:szCs w:val="24"/>
          <w:lang w:eastAsia="en-US"/>
        </w:rPr>
      </w:pPr>
    </w:p>
    <w:p w:rsidR="00470901" w:rsidRPr="00470901" w:rsidRDefault="00470901" w:rsidP="00470901">
      <w:pPr>
        <w:ind w:left="5670"/>
        <w:jc w:val="both"/>
        <w:rPr>
          <w:rFonts w:eastAsia="Calibri"/>
          <w:i/>
          <w:sz w:val="24"/>
          <w:szCs w:val="24"/>
        </w:rPr>
      </w:pPr>
      <w:r w:rsidRPr="00470901">
        <w:rPr>
          <w:rFonts w:eastAsia="Calibri"/>
          <w:i/>
          <w:iCs/>
          <w:sz w:val="24"/>
          <w:szCs w:val="24"/>
        </w:rPr>
        <w:t>Izdoti saskaņā ar likuma “Par autoceļiem” 1.panta otro daļu un likuma “Par pašvaldībām” 21.panta pirmās daļas 16.punktu, 43.panta pirmās daļas 6.punktu un trešo daļu</w:t>
      </w:r>
    </w:p>
    <w:p w:rsidR="00470901" w:rsidRPr="00470901" w:rsidRDefault="00470901" w:rsidP="00470901">
      <w:pPr>
        <w:jc w:val="both"/>
        <w:rPr>
          <w:rFonts w:eastAsia="Arial Unicode MS"/>
          <w:strike/>
          <w:sz w:val="24"/>
          <w:szCs w:val="24"/>
          <w:lang w:eastAsia="en-US"/>
        </w:rPr>
      </w:pPr>
    </w:p>
    <w:p w:rsidR="00470901" w:rsidRPr="00470901" w:rsidRDefault="00470901" w:rsidP="00470901">
      <w:pPr>
        <w:jc w:val="both"/>
        <w:rPr>
          <w:rFonts w:eastAsia="Arial Unicode MS"/>
          <w:strike/>
          <w:sz w:val="24"/>
          <w:szCs w:val="24"/>
          <w:lang w:eastAsia="en-US"/>
        </w:rPr>
      </w:pPr>
    </w:p>
    <w:p w:rsidR="00470901" w:rsidRPr="00470901" w:rsidRDefault="00470901" w:rsidP="00470901">
      <w:pPr>
        <w:keepNext/>
        <w:numPr>
          <w:ilvl w:val="0"/>
          <w:numId w:val="46"/>
        </w:numPr>
        <w:spacing w:after="200" w:line="276" w:lineRule="auto"/>
        <w:ind w:left="0" w:firstLine="567"/>
        <w:jc w:val="both"/>
        <w:outlineLvl w:val="0"/>
        <w:rPr>
          <w:bCs/>
          <w:sz w:val="24"/>
          <w:szCs w:val="24"/>
          <w:lang w:eastAsia="zh-CN"/>
        </w:rPr>
      </w:pPr>
      <w:r w:rsidRPr="00470901">
        <w:rPr>
          <w:rFonts w:eastAsia="Calibri"/>
          <w:sz w:val="24"/>
          <w:szCs w:val="24"/>
        </w:rPr>
        <w:t xml:space="preserve">Izdarīt Gulbenes novada domes 2015.gada 29.janvāra saistošajos noteikumos Nr.2 </w:t>
      </w:r>
      <w:r w:rsidRPr="00470901">
        <w:rPr>
          <w:bCs/>
          <w:sz w:val="24"/>
          <w:szCs w:val="24"/>
          <w:lang w:eastAsia="zh-CN"/>
        </w:rPr>
        <w:t xml:space="preserve">“Par Gulbenes pilsētas ielu uzturēšanas un lietošanas kārtību” </w:t>
      </w:r>
      <w:r w:rsidRPr="00470901">
        <w:rPr>
          <w:rFonts w:eastAsia="Calibri"/>
          <w:sz w:val="24"/>
          <w:szCs w:val="24"/>
        </w:rPr>
        <w:t>šādus grozījumus:</w:t>
      </w:r>
    </w:p>
    <w:p w:rsidR="00470901" w:rsidRPr="00470901" w:rsidRDefault="00470901" w:rsidP="00470901">
      <w:pPr>
        <w:numPr>
          <w:ilvl w:val="1"/>
          <w:numId w:val="47"/>
        </w:numPr>
        <w:spacing w:after="200" w:line="276" w:lineRule="auto"/>
        <w:ind w:left="0" w:firstLine="567"/>
        <w:rPr>
          <w:rFonts w:eastAsia="Calibri"/>
          <w:color w:val="000000" w:themeColor="text1"/>
          <w:sz w:val="24"/>
          <w:szCs w:val="24"/>
        </w:rPr>
      </w:pPr>
      <w:r w:rsidRPr="00470901">
        <w:rPr>
          <w:rFonts w:eastAsia="Calibri"/>
          <w:color w:val="000000" w:themeColor="text1"/>
          <w:sz w:val="24"/>
          <w:szCs w:val="24"/>
        </w:rPr>
        <w:t>Aizstāt 13.punktā vārdu “domes” ar vārdu “pašvaldības”.</w:t>
      </w:r>
    </w:p>
    <w:p w:rsidR="00470901" w:rsidRPr="00470901" w:rsidRDefault="00470901" w:rsidP="00470901">
      <w:pPr>
        <w:numPr>
          <w:ilvl w:val="1"/>
          <w:numId w:val="47"/>
        </w:numPr>
        <w:spacing w:after="200" w:line="360" w:lineRule="auto"/>
        <w:ind w:left="0" w:firstLine="567"/>
        <w:jc w:val="both"/>
        <w:rPr>
          <w:rFonts w:eastAsia="Calibri"/>
          <w:sz w:val="24"/>
          <w:szCs w:val="24"/>
        </w:rPr>
      </w:pPr>
      <w:r w:rsidRPr="00470901">
        <w:rPr>
          <w:rFonts w:eastAsia="Calibri"/>
          <w:sz w:val="24"/>
          <w:szCs w:val="24"/>
        </w:rPr>
        <w:t>Izteikt 22.punktu šādā redakcijā:</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 xml:space="preserve">“22. Ielu lietotājiem un ielām pieguļošo nekustamo īpašumu īpašniekiem (valdītājiem) ir aizliegts bojāt, piesārņot, vai piegružot ielas, ielu </w:t>
      </w:r>
      <w:proofErr w:type="spellStart"/>
      <w:r w:rsidRPr="00470901">
        <w:rPr>
          <w:rFonts w:eastAsia="Calibri"/>
          <w:sz w:val="24"/>
          <w:szCs w:val="24"/>
        </w:rPr>
        <w:t>sāngrāvjus</w:t>
      </w:r>
      <w:proofErr w:type="spellEnd"/>
      <w:r w:rsidRPr="00470901">
        <w:rPr>
          <w:rFonts w:eastAsia="Calibri"/>
          <w:sz w:val="24"/>
          <w:szCs w:val="24"/>
        </w:rPr>
        <w:t xml:space="preserve"> (novadgrāvjus) vai citus ielas elementus, novadīt </w:t>
      </w:r>
      <w:proofErr w:type="spellStart"/>
      <w:r w:rsidRPr="00470901">
        <w:rPr>
          <w:rFonts w:eastAsia="Calibri"/>
          <w:sz w:val="24"/>
          <w:szCs w:val="24"/>
        </w:rPr>
        <w:t>sāngrāvjos</w:t>
      </w:r>
      <w:proofErr w:type="spellEnd"/>
      <w:r w:rsidRPr="00470901">
        <w:rPr>
          <w:rFonts w:eastAsia="Calibri"/>
          <w:sz w:val="24"/>
          <w:szCs w:val="24"/>
        </w:rPr>
        <w:t xml:space="preserve"> neattīrītus saimnieciskos notekūdeņus.”</w:t>
      </w:r>
    </w:p>
    <w:p w:rsidR="00470901" w:rsidRPr="00470901" w:rsidRDefault="00470901" w:rsidP="00470901">
      <w:pPr>
        <w:numPr>
          <w:ilvl w:val="1"/>
          <w:numId w:val="47"/>
        </w:numPr>
        <w:spacing w:after="200" w:line="360" w:lineRule="auto"/>
        <w:ind w:left="0" w:firstLine="567"/>
        <w:jc w:val="both"/>
        <w:rPr>
          <w:rFonts w:eastAsia="Calibri"/>
          <w:sz w:val="24"/>
          <w:szCs w:val="24"/>
        </w:rPr>
      </w:pPr>
      <w:r w:rsidRPr="00470901">
        <w:rPr>
          <w:rFonts w:eastAsia="Calibri"/>
          <w:sz w:val="24"/>
          <w:szCs w:val="24"/>
        </w:rPr>
        <w:t xml:space="preserve">Papildināt saistošo noteikumu </w:t>
      </w:r>
      <w:proofErr w:type="spellStart"/>
      <w:r w:rsidRPr="00470901">
        <w:rPr>
          <w:rFonts w:eastAsia="Calibri"/>
          <w:sz w:val="24"/>
          <w:szCs w:val="24"/>
        </w:rPr>
        <w:t>VI.nodaļu</w:t>
      </w:r>
      <w:proofErr w:type="spellEnd"/>
      <w:r w:rsidRPr="00470901">
        <w:rPr>
          <w:rFonts w:eastAsia="Calibri"/>
          <w:sz w:val="24"/>
          <w:szCs w:val="24"/>
        </w:rPr>
        <w:t xml:space="preserve"> “Ielu aizsardzība” ar 22.</w:t>
      </w:r>
      <w:r w:rsidRPr="00470901">
        <w:rPr>
          <w:rFonts w:eastAsia="Calibri"/>
          <w:sz w:val="24"/>
          <w:szCs w:val="24"/>
          <w:vertAlign w:val="superscript"/>
        </w:rPr>
        <w:t>1</w:t>
      </w:r>
      <w:r w:rsidRPr="00470901">
        <w:rPr>
          <w:rFonts w:eastAsia="Calibri"/>
          <w:sz w:val="24"/>
          <w:szCs w:val="24"/>
        </w:rPr>
        <w:t xml:space="preserve"> un 22.</w:t>
      </w:r>
      <w:r w:rsidRPr="00470901">
        <w:rPr>
          <w:rFonts w:eastAsia="Calibri"/>
          <w:sz w:val="24"/>
          <w:szCs w:val="24"/>
          <w:vertAlign w:val="superscript"/>
        </w:rPr>
        <w:t xml:space="preserve">2 </w:t>
      </w:r>
      <w:r w:rsidRPr="00470901">
        <w:rPr>
          <w:rFonts w:eastAsia="Calibri"/>
          <w:sz w:val="24"/>
          <w:szCs w:val="24"/>
        </w:rPr>
        <w:t>punktu šādā redakcijā:</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“22.</w:t>
      </w:r>
      <w:r w:rsidRPr="00470901">
        <w:rPr>
          <w:rFonts w:eastAsia="Calibri"/>
          <w:sz w:val="24"/>
          <w:szCs w:val="24"/>
          <w:vertAlign w:val="superscript"/>
        </w:rPr>
        <w:t xml:space="preserve">1 </w:t>
      </w:r>
      <w:r w:rsidRPr="00470901">
        <w:rPr>
          <w:rFonts w:eastAsia="Calibri"/>
          <w:sz w:val="24"/>
          <w:szCs w:val="24"/>
        </w:rPr>
        <w:t>Fiziskām un juridiskām personām, kuru nekustamie īpašumi un tiem pieguļošā teritorija robežojas ar ielu, ir aizliegts pārvietot sniegu un ledu no sava nekustamā īpašuma, kā arī no ietves vai veloceliņa uz brauktuves un sabiedrisko transportlīdzekļu pieturvietām.</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22.</w:t>
      </w:r>
      <w:r w:rsidRPr="00470901">
        <w:rPr>
          <w:rFonts w:eastAsia="Calibri"/>
          <w:sz w:val="24"/>
          <w:szCs w:val="24"/>
          <w:vertAlign w:val="superscript"/>
        </w:rPr>
        <w:t>2</w:t>
      </w:r>
      <w:r w:rsidRPr="00470901">
        <w:rPr>
          <w:rFonts w:eastAsia="Calibri"/>
          <w:sz w:val="24"/>
          <w:szCs w:val="24"/>
        </w:rPr>
        <w:t xml:space="preserve"> Transportlīdzekļu īpašniekiem vai turētājiem, novietojot transportlīdzekļus stāvēšanai uz ielām vai pagalmos ilgāk par trim diennaktīm, ir pienākums nodrošināt teritorijas attīrīšanu no sniega ap transportlīdzekli tādā apmērā, lai netiktu traucēta gājēju un transporta satiksme, kā arī ielu un piebraucamo ceļu kopšana ar mehāniskajiem līdzekļiem.”</w:t>
      </w:r>
    </w:p>
    <w:p w:rsidR="00470901" w:rsidRPr="00470901" w:rsidRDefault="00470901" w:rsidP="00470901">
      <w:pPr>
        <w:numPr>
          <w:ilvl w:val="1"/>
          <w:numId w:val="47"/>
        </w:numPr>
        <w:spacing w:after="200" w:line="360" w:lineRule="auto"/>
        <w:ind w:left="567" w:firstLine="0"/>
        <w:jc w:val="both"/>
        <w:rPr>
          <w:rFonts w:eastAsia="Calibri"/>
          <w:sz w:val="24"/>
          <w:szCs w:val="24"/>
        </w:rPr>
      </w:pPr>
      <w:r w:rsidRPr="00470901">
        <w:rPr>
          <w:rFonts w:eastAsia="Calibri"/>
          <w:sz w:val="24"/>
          <w:szCs w:val="24"/>
        </w:rPr>
        <w:t>Izteikt 25.punktu šādā redakcijā:</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lastRenderedPageBreak/>
        <w:t>“25. Par šo noteikumu 18., 20., 22., 22.</w:t>
      </w:r>
      <w:r w:rsidRPr="00470901">
        <w:rPr>
          <w:rFonts w:eastAsia="Calibri"/>
          <w:sz w:val="24"/>
          <w:szCs w:val="24"/>
          <w:vertAlign w:val="superscript"/>
        </w:rPr>
        <w:t>1</w:t>
      </w:r>
      <w:r w:rsidRPr="00470901">
        <w:rPr>
          <w:rFonts w:eastAsia="Calibri"/>
          <w:sz w:val="24"/>
          <w:szCs w:val="24"/>
        </w:rPr>
        <w:t xml:space="preserve"> un 22.</w:t>
      </w:r>
      <w:r w:rsidRPr="00470901">
        <w:rPr>
          <w:rFonts w:eastAsia="Calibri"/>
          <w:sz w:val="24"/>
          <w:szCs w:val="24"/>
          <w:vertAlign w:val="superscript"/>
        </w:rPr>
        <w:t xml:space="preserve">2 </w:t>
      </w:r>
      <w:r w:rsidRPr="00470901">
        <w:rPr>
          <w:rFonts w:eastAsia="Calibri"/>
          <w:sz w:val="24"/>
          <w:szCs w:val="24"/>
        </w:rPr>
        <w:t>punktā noteikto pienākumu pārkāpšanu piemēro brīdinājumu vai naudas sodu fiziskajai personai no divām līdz piecdesmit naudas soda vienībām, bet juridiskajai personai – no desmit līdz simt naudas soda vienībām.”</w:t>
      </w:r>
    </w:p>
    <w:p w:rsidR="00470901" w:rsidRPr="00470901" w:rsidRDefault="00470901" w:rsidP="00470901">
      <w:pPr>
        <w:numPr>
          <w:ilvl w:val="1"/>
          <w:numId w:val="47"/>
        </w:numPr>
        <w:spacing w:after="200" w:line="360" w:lineRule="auto"/>
        <w:ind w:left="0" w:firstLine="567"/>
        <w:jc w:val="both"/>
        <w:rPr>
          <w:rFonts w:eastAsia="Calibri"/>
          <w:sz w:val="24"/>
          <w:szCs w:val="24"/>
        </w:rPr>
      </w:pPr>
      <w:r w:rsidRPr="00470901">
        <w:rPr>
          <w:rFonts w:eastAsia="Calibri"/>
          <w:sz w:val="24"/>
          <w:szCs w:val="24"/>
        </w:rPr>
        <w:t>Izteikt 26.punktu šādā redakcijā:</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“26. Noteikumu izpildes kontroli un administratīvā pārkāpuma procesu par noteikumos minētajiem pārkāpumiem veic Gulbenes novada pašvaldības policija.”</w:t>
      </w:r>
    </w:p>
    <w:p w:rsidR="00470901" w:rsidRPr="00470901" w:rsidRDefault="00470901" w:rsidP="00470901">
      <w:pPr>
        <w:numPr>
          <w:ilvl w:val="0"/>
          <w:numId w:val="46"/>
        </w:numPr>
        <w:spacing w:after="200" w:line="276" w:lineRule="auto"/>
        <w:ind w:left="0" w:right="-766" w:firstLine="567"/>
        <w:jc w:val="both"/>
        <w:rPr>
          <w:rFonts w:eastAsia="Calibri"/>
          <w:sz w:val="24"/>
          <w:szCs w:val="24"/>
        </w:rPr>
      </w:pPr>
      <w:r w:rsidRPr="00470901">
        <w:rPr>
          <w:rFonts w:eastAsia="Calibri"/>
          <w:sz w:val="24"/>
          <w:szCs w:val="24"/>
        </w:rPr>
        <w:t>Saistošie noteikumi stājas spēkā vienlaikus ar Administratīvās atbildības likumu.</w:t>
      </w:r>
    </w:p>
    <w:p w:rsidR="00470901" w:rsidRPr="00470901" w:rsidRDefault="00470901" w:rsidP="00470901">
      <w:pPr>
        <w:ind w:left="1080" w:right="-766"/>
        <w:jc w:val="both"/>
        <w:rPr>
          <w:rFonts w:eastAsia="Calibri"/>
          <w:sz w:val="24"/>
          <w:szCs w:val="24"/>
        </w:rPr>
      </w:pPr>
    </w:p>
    <w:p w:rsidR="00470901" w:rsidRPr="00470901" w:rsidRDefault="00470901" w:rsidP="00470901">
      <w:pPr>
        <w:ind w:right="-766"/>
        <w:jc w:val="both"/>
        <w:rPr>
          <w:rFonts w:eastAsia="Calibri"/>
          <w:sz w:val="24"/>
          <w:szCs w:val="24"/>
        </w:rPr>
      </w:pPr>
    </w:p>
    <w:p w:rsidR="00470901" w:rsidRPr="00470901" w:rsidRDefault="00470901" w:rsidP="00470901">
      <w:pPr>
        <w:ind w:right="-766"/>
        <w:jc w:val="both"/>
        <w:rPr>
          <w:rFonts w:eastAsia="Calibri"/>
          <w:sz w:val="24"/>
          <w:szCs w:val="24"/>
        </w:rPr>
      </w:pPr>
      <w:r w:rsidRPr="00470901">
        <w:rPr>
          <w:rFonts w:eastAsia="Calibri"/>
          <w:sz w:val="24"/>
          <w:szCs w:val="24"/>
        </w:rPr>
        <w:t xml:space="preserve">Gulbenes novada domes priekšsēdētājs                                                                      </w:t>
      </w:r>
      <w:proofErr w:type="spellStart"/>
      <w:r w:rsidRPr="00470901">
        <w:rPr>
          <w:rFonts w:eastAsia="Calibri"/>
          <w:sz w:val="24"/>
          <w:szCs w:val="24"/>
        </w:rPr>
        <w:t>N.Audzišs</w:t>
      </w:r>
      <w:proofErr w:type="spellEnd"/>
    </w:p>
    <w:p w:rsidR="00470901" w:rsidRPr="00470901" w:rsidRDefault="00470901" w:rsidP="00470901">
      <w:pPr>
        <w:jc w:val="right"/>
        <w:rPr>
          <w:rFonts w:eastAsia="Calibri"/>
          <w:b/>
          <w:bCs/>
          <w:sz w:val="24"/>
          <w:szCs w:val="24"/>
        </w:rPr>
      </w:pPr>
      <w:r w:rsidRPr="00470901">
        <w:rPr>
          <w:rFonts w:eastAsia="Calibri"/>
          <w:sz w:val="24"/>
          <w:szCs w:val="24"/>
        </w:rPr>
        <w:br w:type="page"/>
      </w:r>
    </w:p>
    <w:p w:rsidR="00470901" w:rsidRPr="00470901" w:rsidRDefault="00470901" w:rsidP="00470901">
      <w:pPr>
        <w:keepNext/>
        <w:ind w:left="-709"/>
        <w:jc w:val="center"/>
        <w:outlineLvl w:val="0"/>
        <w:rPr>
          <w:b/>
          <w:bCs/>
          <w:sz w:val="24"/>
          <w:szCs w:val="24"/>
          <w:lang w:eastAsia="zh-CN"/>
        </w:rPr>
      </w:pPr>
      <w:r w:rsidRPr="00470901">
        <w:rPr>
          <w:rFonts w:eastAsia="Calibri"/>
          <w:b/>
          <w:bCs/>
          <w:sz w:val="24"/>
          <w:szCs w:val="24"/>
        </w:rPr>
        <w:lastRenderedPageBreak/>
        <w:t xml:space="preserve">Gulbenes novada domes 2019.gada 28.novembra saistošo noteikumu Nr.27 “Grozījumi Gulbenes novada domes 2015.gada 29.janvāra saistošajos noteikumos Nr.2 </w:t>
      </w:r>
      <w:r w:rsidRPr="00470901">
        <w:rPr>
          <w:b/>
          <w:bCs/>
          <w:sz w:val="24"/>
          <w:szCs w:val="24"/>
          <w:lang w:eastAsia="zh-CN"/>
        </w:rPr>
        <w:t>“Par Gulbenes pilsētas ielu uzturēšanas un lietošanas kārtību””</w:t>
      </w:r>
    </w:p>
    <w:p w:rsidR="00470901" w:rsidRPr="00470901" w:rsidRDefault="00470901" w:rsidP="00470901">
      <w:pPr>
        <w:ind w:left="-709"/>
        <w:jc w:val="center"/>
        <w:rPr>
          <w:rFonts w:eastAsia="Calibri"/>
          <w:b/>
          <w:sz w:val="24"/>
          <w:szCs w:val="24"/>
        </w:rPr>
      </w:pPr>
      <w:r w:rsidRPr="00470901">
        <w:rPr>
          <w:rFonts w:eastAsia="Calibri"/>
          <w:b/>
          <w:sz w:val="24"/>
          <w:szCs w:val="24"/>
        </w:rPr>
        <w:t>PASKAIDROJUMA RAKSTS</w:t>
      </w:r>
    </w:p>
    <w:p w:rsidR="00470901" w:rsidRPr="00470901" w:rsidRDefault="00470901" w:rsidP="00470901">
      <w:pPr>
        <w:ind w:right="-766"/>
        <w:jc w:val="center"/>
        <w:rPr>
          <w:rFonts w:eastAsia="Calibri"/>
          <w:b/>
          <w:strike/>
          <w:sz w:val="24"/>
          <w:szCs w:val="24"/>
          <w:highlight w:val="yellow"/>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6125"/>
      </w:tblGrid>
      <w:tr w:rsidR="00470901" w:rsidRPr="00470901" w:rsidTr="00470901">
        <w:tc>
          <w:tcPr>
            <w:tcW w:w="3656" w:type="dxa"/>
            <w:tcBorders>
              <w:top w:val="single" w:sz="4" w:space="0" w:color="auto"/>
              <w:left w:val="single" w:sz="4" w:space="0" w:color="auto"/>
              <w:bottom w:val="single" w:sz="4" w:space="0" w:color="auto"/>
              <w:right w:val="single" w:sz="4" w:space="0" w:color="auto"/>
            </w:tcBorders>
            <w:vAlign w:val="center"/>
            <w:hideMark/>
          </w:tcPr>
          <w:p w:rsidR="00470901" w:rsidRPr="00470901" w:rsidRDefault="00470901" w:rsidP="00470901">
            <w:pPr>
              <w:jc w:val="center"/>
              <w:rPr>
                <w:b/>
                <w:sz w:val="24"/>
                <w:szCs w:val="24"/>
              </w:rPr>
            </w:pPr>
            <w:r w:rsidRPr="00470901">
              <w:rPr>
                <w:b/>
                <w:sz w:val="24"/>
                <w:szCs w:val="24"/>
              </w:rPr>
              <w:t>Paskaidrojuma raksta sadaļas</w:t>
            </w:r>
          </w:p>
        </w:tc>
        <w:tc>
          <w:tcPr>
            <w:tcW w:w="6125" w:type="dxa"/>
            <w:tcBorders>
              <w:top w:val="single" w:sz="4" w:space="0" w:color="auto"/>
              <w:left w:val="single" w:sz="4" w:space="0" w:color="auto"/>
              <w:bottom w:val="single" w:sz="4" w:space="0" w:color="auto"/>
              <w:right w:val="single" w:sz="4" w:space="0" w:color="auto"/>
            </w:tcBorders>
            <w:vAlign w:val="center"/>
            <w:hideMark/>
          </w:tcPr>
          <w:p w:rsidR="00470901" w:rsidRPr="00470901" w:rsidRDefault="00470901" w:rsidP="00470901">
            <w:pPr>
              <w:jc w:val="center"/>
              <w:rPr>
                <w:b/>
                <w:sz w:val="24"/>
                <w:szCs w:val="24"/>
              </w:rPr>
            </w:pPr>
            <w:r w:rsidRPr="00470901">
              <w:rPr>
                <w:b/>
                <w:sz w:val="24"/>
                <w:szCs w:val="24"/>
              </w:rPr>
              <w:t>Norādāmā informācija</w:t>
            </w:r>
          </w:p>
        </w:tc>
      </w:tr>
      <w:tr w:rsidR="00470901" w:rsidRPr="00470901" w:rsidTr="00470901">
        <w:trPr>
          <w:trHeight w:val="1128"/>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1. Projekta nepieciešamības pamatojums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lang w:eastAsia="zh-CN"/>
              </w:rPr>
            </w:pPr>
            <w:r w:rsidRPr="00470901">
              <w:rPr>
                <w:sz w:val="24"/>
                <w:szCs w:val="24"/>
                <w:lang w:eastAsia="zh-CN"/>
              </w:rPr>
              <w:t>Ņemot vērā, ka 2020.gada 1.janvārī stāsies spēkā Administratīvās atbildības likums, kas paredz būtiskas izmaiņas administratīvo sodu sistēmā un administratīvo sodu piemērošanas procesā, ir nepieciešams veikt grozījumus pašvaldības saistošajos noteikumos, kuros ir paredzēta administratīvā atbildība, nodrošinot saistošo noteikumu regulējuma saskaņošanu ar Administratīvās atbildības likuma normām. Līdz ar to ir nepieciešams veikt grozījumus arī Gulbenes novada domes 2015.gada 29.janvāra saistošajos noteikumus Nr.2 “Par Gulbenes pilsētas ielu uzturēšanas un lietošanas kārtību”.</w:t>
            </w:r>
          </w:p>
        </w:tc>
      </w:tr>
      <w:tr w:rsidR="00470901" w:rsidRPr="00470901" w:rsidTr="00470901">
        <w:trPr>
          <w:trHeight w:val="425"/>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2. Īss projekta satura izklāsts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rPr>
            </w:pPr>
            <w:r w:rsidRPr="00470901">
              <w:rPr>
                <w:sz w:val="24"/>
                <w:szCs w:val="24"/>
              </w:rPr>
              <w:t>Ar grozījumiem saistošajos noteikumos tiek precizēti formulējumi attiecībā uz sodiem un to piemērošanu, kā arī attiecībā uz kompetentajām institūcijām, kas ir tiesīgas veikt administratīvā pārkāpuma procesu un/vai izskatīt administratīvā pārkāpuma lietu.</w:t>
            </w:r>
          </w:p>
          <w:p w:rsidR="00470901" w:rsidRPr="00470901" w:rsidRDefault="00470901" w:rsidP="00470901">
            <w:pPr>
              <w:jc w:val="both"/>
              <w:rPr>
                <w:sz w:val="24"/>
                <w:szCs w:val="24"/>
              </w:rPr>
            </w:pPr>
            <w:r w:rsidRPr="00470901">
              <w:rPr>
                <w:sz w:val="24"/>
                <w:szCs w:val="24"/>
              </w:rPr>
              <w:t>Papildus saistošajos noteikumos tiek paredzēti jauni pienākumi, paredzot administratīvo atbildību par šo noteikumu pārkāpšanu.</w:t>
            </w:r>
          </w:p>
        </w:tc>
      </w:tr>
      <w:tr w:rsidR="00470901" w:rsidRPr="00470901" w:rsidTr="00470901">
        <w:trPr>
          <w:trHeight w:val="806"/>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3. Informācija par plānoto projekta ietekmi uz pašvaldības budžetu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rFonts w:eastAsia="Calibri"/>
                <w:sz w:val="24"/>
                <w:szCs w:val="24"/>
                <w:lang w:eastAsia="en-US"/>
              </w:rPr>
            </w:pPr>
            <w:r w:rsidRPr="00470901">
              <w:rPr>
                <w:rFonts w:eastAsia="Calibri"/>
                <w:sz w:val="24"/>
                <w:szCs w:val="24"/>
                <w:lang w:eastAsia="en-US"/>
              </w:rPr>
              <w:t>Nav ietekmes uz pašvaldības budžetu.</w:t>
            </w:r>
          </w:p>
        </w:tc>
      </w:tr>
      <w:tr w:rsidR="00470901" w:rsidRPr="00470901" w:rsidTr="00470901">
        <w:trPr>
          <w:trHeight w:val="1254"/>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4. Informācija par plānoto projekta ietekmi uz sabiedrību (</w:t>
            </w:r>
            <w:proofErr w:type="spellStart"/>
            <w:r w:rsidRPr="00470901">
              <w:rPr>
                <w:sz w:val="24"/>
                <w:szCs w:val="24"/>
              </w:rPr>
              <w:t>mērķgrupām</w:t>
            </w:r>
            <w:proofErr w:type="spellEnd"/>
            <w:r w:rsidRPr="00470901">
              <w:rPr>
                <w:sz w:val="24"/>
                <w:szCs w:val="24"/>
              </w:rPr>
              <w:t xml:space="preserve">) un uzņēmējdarbības vidi pašvaldības teritorijā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rPr>
            </w:pPr>
            <w:r w:rsidRPr="00470901">
              <w:rPr>
                <w:sz w:val="24"/>
                <w:szCs w:val="24"/>
              </w:rPr>
              <w:t>Papildus saistošajos noteikumos tiek paredzēti jauni pienākumi, paredzot administratīvo atbildību par šo noteikumu pārkāpšanu.</w:t>
            </w:r>
          </w:p>
        </w:tc>
      </w:tr>
      <w:tr w:rsidR="00470901" w:rsidRPr="00470901" w:rsidTr="00470901">
        <w:trPr>
          <w:trHeight w:val="70"/>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5. Informācija par administratīvajām procedūrām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sz w:val="24"/>
                <w:szCs w:val="24"/>
              </w:rPr>
            </w:pPr>
            <w:r w:rsidRPr="00470901">
              <w:rPr>
                <w:sz w:val="24"/>
                <w:szCs w:val="24"/>
              </w:rPr>
              <w:t>Par saistošo noteikumu piemērošanu var griezties Gulbenes novada pašvaldībā un  Gulbenes novada pašvaldības policijā.</w:t>
            </w:r>
          </w:p>
        </w:tc>
      </w:tr>
      <w:tr w:rsidR="00470901" w:rsidRPr="00470901" w:rsidTr="00470901">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6. Informācija par konsultācijām ar privātpersonām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sz w:val="24"/>
                <w:szCs w:val="24"/>
              </w:rPr>
            </w:pPr>
            <w:r w:rsidRPr="00470901">
              <w:rPr>
                <w:sz w:val="24"/>
                <w:szCs w:val="24"/>
              </w:rPr>
              <w:t>Nav notikušas konsultācijas ar privātpersonām.</w:t>
            </w:r>
          </w:p>
        </w:tc>
      </w:tr>
    </w:tbl>
    <w:p w:rsidR="00470901" w:rsidRPr="00470901" w:rsidRDefault="00470901" w:rsidP="00470901">
      <w:pPr>
        <w:jc w:val="both"/>
        <w:rPr>
          <w:sz w:val="24"/>
          <w:szCs w:val="24"/>
          <w:highlight w:val="yellow"/>
        </w:rPr>
      </w:pPr>
    </w:p>
    <w:p w:rsidR="00470901" w:rsidRPr="00470901" w:rsidRDefault="00470901" w:rsidP="00470901">
      <w:pPr>
        <w:jc w:val="both"/>
        <w:rPr>
          <w:sz w:val="24"/>
          <w:szCs w:val="24"/>
          <w:highlight w:val="yellow"/>
        </w:rPr>
      </w:pPr>
    </w:p>
    <w:p w:rsidR="00470901" w:rsidRPr="00470901" w:rsidRDefault="00470901" w:rsidP="00470901">
      <w:pPr>
        <w:jc w:val="both"/>
        <w:rPr>
          <w:sz w:val="24"/>
          <w:szCs w:val="24"/>
        </w:rPr>
      </w:pPr>
      <w:r w:rsidRPr="00470901">
        <w:rPr>
          <w:sz w:val="24"/>
          <w:szCs w:val="24"/>
        </w:rPr>
        <w:t xml:space="preserve">Gulbenes novada domes priekšsēdētājs </w:t>
      </w:r>
      <w:r w:rsidRPr="00470901">
        <w:rPr>
          <w:sz w:val="24"/>
          <w:szCs w:val="24"/>
        </w:rPr>
        <w:tab/>
      </w:r>
      <w:r w:rsidRPr="00470901">
        <w:rPr>
          <w:sz w:val="24"/>
          <w:szCs w:val="24"/>
        </w:rPr>
        <w:tab/>
      </w:r>
      <w:r w:rsidRPr="00470901">
        <w:rPr>
          <w:sz w:val="24"/>
          <w:szCs w:val="24"/>
        </w:rPr>
        <w:tab/>
      </w:r>
      <w:r w:rsidRPr="00470901">
        <w:rPr>
          <w:sz w:val="24"/>
          <w:szCs w:val="24"/>
        </w:rPr>
        <w:tab/>
      </w:r>
      <w:r w:rsidRPr="00470901">
        <w:rPr>
          <w:sz w:val="24"/>
          <w:szCs w:val="24"/>
        </w:rPr>
        <w:tab/>
      </w:r>
      <w:proofErr w:type="spellStart"/>
      <w:r w:rsidRPr="00470901">
        <w:rPr>
          <w:sz w:val="24"/>
          <w:szCs w:val="24"/>
        </w:rPr>
        <w:t>N.Audzišs</w:t>
      </w:r>
      <w:proofErr w:type="spellEnd"/>
    </w:p>
    <w:p w:rsidR="00470901" w:rsidRPr="00470901" w:rsidRDefault="00470901" w:rsidP="00470901">
      <w:pPr>
        <w:rPr>
          <w:sz w:val="24"/>
          <w:szCs w:val="24"/>
        </w:rPr>
      </w:pPr>
    </w:p>
    <w:p w:rsidR="00470901" w:rsidRPr="00470901" w:rsidRDefault="00470901" w:rsidP="00470901">
      <w:pPr>
        <w:ind w:right="-766"/>
        <w:jc w:val="center"/>
        <w:rPr>
          <w:rFonts w:eastAsia="Calibri"/>
          <w:b/>
          <w:strike/>
          <w:sz w:val="24"/>
          <w:szCs w:val="24"/>
        </w:rPr>
      </w:pPr>
    </w:p>
    <w:bookmarkEnd w:id="107"/>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rPr>
          <w:rFonts w:ascii="Calibri" w:eastAsia="Calibri" w:hAnsi="Calibri"/>
        </w:rPr>
      </w:pPr>
    </w:p>
    <w:p w:rsidR="00470901" w:rsidRPr="00470901" w:rsidRDefault="00470901" w:rsidP="00470901">
      <w:pPr>
        <w:spacing w:after="200" w:line="276" w:lineRule="auto"/>
        <w:rPr>
          <w:rFonts w:ascii="Calibri" w:eastAsia="Calibri" w:hAnsi="Calibri"/>
        </w:rPr>
      </w:pPr>
    </w:p>
    <w:p w:rsidR="00470901" w:rsidRPr="00470901" w:rsidRDefault="00470901" w:rsidP="00470901">
      <w:pPr>
        <w:rPr>
          <w:rFonts w:eastAsia="Calibri"/>
          <w:sz w:val="24"/>
          <w:szCs w:val="24"/>
        </w:rPr>
      </w:pPr>
      <w:r w:rsidRPr="00470901">
        <w:rPr>
          <w:rFonts w:eastAsia="Calibri"/>
          <w:sz w:val="24"/>
          <w:szCs w:val="24"/>
        </w:rPr>
        <w:br w:type="page"/>
      </w:r>
    </w:p>
    <w:p w:rsidR="00470901" w:rsidRPr="00470901" w:rsidRDefault="00470901" w:rsidP="00470901">
      <w:pPr>
        <w:ind w:left="3600" w:firstLine="720"/>
        <w:jc w:val="both"/>
        <w:rPr>
          <w:rFonts w:eastAsia="Calibri"/>
          <w:b/>
          <w:bCs/>
          <w:sz w:val="24"/>
          <w:szCs w:val="24"/>
        </w:rPr>
      </w:pPr>
      <w:bookmarkStart w:id="108" w:name="_Hlk26274966"/>
      <w:r w:rsidRPr="00470901">
        <w:rPr>
          <w:rFonts w:eastAsia="Calibri"/>
          <w:b/>
          <w:bCs/>
          <w:sz w:val="24"/>
          <w:szCs w:val="24"/>
        </w:rPr>
        <w:lastRenderedPageBreak/>
        <w:t xml:space="preserve">23.pielikums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33.§</w:t>
      </w:r>
    </w:p>
    <w:p w:rsidR="00470901" w:rsidRPr="00470901" w:rsidRDefault="00470901" w:rsidP="00470901">
      <w:pPr>
        <w:spacing w:line="276" w:lineRule="auto"/>
        <w:jc w:val="right"/>
        <w:rPr>
          <w:rFonts w:ascii="Arial" w:eastAsia="Calibri" w:hAnsi="Arial" w:cs="Arial"/>
          <w:b/>
          <w:sz w:val="22"/>
          <w:szCs w:val="22"/>
          <w:lang w:eastAsia="en-US"/>
        </w:rPr>
      </w:pPr>
    </w:p>
    <w:tbl>
      <w:tblPr>
        <w:tblW w:w="0" w:type="auto"/>
        <w:tblLook w:val="01E0" w:firstRow="1" w:lastRow="1" w:firstColumn="1" w:lastColumn="1" w:noHBand="0" w:noVBand="0"/>
      </w:tblPr>
      <w:tblGrid>
        <w:gridCol w:w="9498"/>
      </w:tblGrid>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noProof/>
                <w:sz w:val="24"/>
                <w:szCs w:val="24"/>
              </w:rPr>
              <w:drawing>
                <wp:inline distT="0" distB="0" distL="0" distR="0" wp14:anchorId="23239496" wp14:editId="27080D65">
                  <wp:extent cx="609600" cy="685800"/>
                  <wp:effectExtent l="0" t="0" r="0" b="0"/>
                  <wp:docPr id="9" name="Attēls 9"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Gulbenes_nov MB4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b/>
                <w:sz w:val="24"/>
                <w:szCs w:val="24"/>
                <w:lang w:eastAsia="en-US"/>
              </w:rPr>
            </w:pPr>
          </w:p>
          <w:p w:rsidR="00470901" w:rsidRPr="00470901" w:rsidRDefault="00470901" w:rsidP="00470901">
            <w:pPr>
              <w:widowControl w:val="0"/>
              <w:spacing w:line="276" w:lineRule="auto"/>
              <w:jc w:val="center"/>
              <w:rPr>
                <w:rFonts w:eastAsia="Calibri"/>
                <w:b/>
                <w:sz w:val="24"/>
                <w:szCs w:val="24"/>
                <w:lang w:eastAsia="en-US"/>
              </w:rPr>
            </w:pPr>
            <w:r w:rsidRPr="00470901">
              <w:rPr>
                <w:rFonts w:eastAsia="Calibri"/>
                <w:b/>
                <w:sz w:val="24"/>
                <w:szCs w:val="24"/>
                <w:lang w:eastAsia="en-US"/>
              </w:rPr>
              <w:t>GULBENES  NOVADA  PAŠVALDĪBA</w:t>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proofErr w:type="spellStart"/>
            <w:r w:rsidRPr="00470901">
              <w:rPr>
                <w:rFonts w:eastAsia="Calibri"/>
                <w:sz w:val="24"/>
                <w:szCs w:val="24"/>
                <w:lang w:eastAsia="en-US"/>
              </w:rPr>
              <w:t>Reģ</w:t>
            </w:r>
            <w:proofErr w:type="spellEnd"/>
            <w:r w:rsidRPr="00470901">
              <w:rPr>
                <w:rFonts w:eastAsia="Calibri"/>
                <w:sz w:val="24"/>
                <w:szCs w:val="24"/>
                <w:lang w:eastAsia="en-US"/>
              </w:rPr>
              <w:t>. Nr. 90009116327</w:t>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sz w:val="24"/>
                <w:szCs w:val="24"/>
                <w:lang w:eastAsia="en-US"/>
              </w:rPr>
              <w:t>Ābeļu iela 2, Gulbene, Gulbenes nov., LV-4401</w:t>
            </w:r>
          </w:p>
        </w:tc>
      </w:tr>
      <w:tr w:rsidR="00470901" w:rsidRPr="00470901" w:rsidTr="00470901">
        <w:tc>
          <w:tcPr>
            <w:tcW w:w="9544" w:type="dxa"/>
            <w:hideMark/>
          </w:tcPr>
          <w:p w:rsidR="00470901" w:rsidRPr="00470901" w:rsidRDefault="00470901" w:rsidP="00470901">
            <w:pPr>
              <w:widowControl w:val="0"/>
              <w:pBdr>
                <w:bottom w:val="single" w:sz="12" w:space="1" w:color="auto"/>
              </w:pBdr>
              <w:spacing w:line="276" w:lineRule="auto"/>
              <w:jc w:val="center"/>
              <w:rPr>
                <w:rFonts w:eastAsia="Calibri"/>
                <w:sz w:val="24"/>
                <w:szCs w:val="24"/>
                <w:lang w:eastAsia="en-US"/>
              </w:rPr>
            </w:pPr>
            <w:r w:rsidRPr="00470901">
              <w:rPr>
                <w:rFonts w:eastAsia="Calibri"/>
                <w:sz w:val="24"/>
                <w:szCs w:val="24"/>
                <w:lang w:eastAsia="en-US"/>
              </w:rPr>
              <w:t>Tālrunis 64497710, fakss 64497730, e-pasts: dome@gulbene.lv, www.gulbene.lv</w:t>
            </w:r>
          </w:p>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p>
        </w:tc>
      </w:tr>
    </w:tbl>
    <w:p w:rsidR="00470901" w:rsidRPr="00470901" w:rsidRDefault="00470901" w:rsidP="00470901">
      <w:pPr>
        <w:ind w:firstLine="567"/>
        <w:jc w:val="center"/>
        <w:rPr>
          <w:rFonts w:eastAsia="Calibri"/>
          <w:sz w:val="24"/>
          <w:szCs w:val="24"/>
        </w:rPr>
      </w:pPr>
      <w:r w:rsidRPr="00470901">
        <w:rPr>
          <w:rFonts w:eastAsia="Calibri"/>
          <w:sz w:val="24"/>
          <w:szCs w:val="24"/>
          <w:lang w:eastAsia="en-US"/>
        </w:rPr>
        <w:t>Gulbenē</w:t>
      </w:r>
    </w:p>
    <w:p w:rsidR="00470901" w:rsidRPr="00470901" w:rsidRDefault="00470901" w:rsidP="00470901">
      <w:pPr>
        <w:jc w:val="center"/>
        <w:rPr>
          <w:rFonts w:eastAsia="Calibri"/>
          <w:b/>
          <w:sz w:val="24"/>
          <w:szCs w:val="24"/>
        </w:rPr>
      </w:pPr>
      <w:r w:rsidRPr="00470901">
        <w:rPr>
          <w:rFonts w:eastAsia="Calibri"/>
          <w:b/>
          <w:sz w:val="24"/>
          <w:szCs w:val="24"/>
        </w:rPr>
        <w:t>2019.gada 28.novembrī                                                               Saistošie noteikumi Nr.28</w:t>
      </w:r>
    </w:p>
    <w:p w:rsidR="00470901" w:rsidRPr="00470901" w:rsidRDefault="00470901" w:rsidP="00470901">
      <w:pPr>
        <w:ind w:left="6480"/>
        <w:jc w:val="right"/>
        <w:rPr>
          <w:rFonts w:eastAsia="Calibri"/>
          <w:b/>
          <w:color w:val="000000"/>
          <w:sz w:val="24"/>
          <w:szCs w:val="24"/>
        </w:rPr>
      </w:pPr>
      <w:r w:rsidRPr="00470901">
        <w:rPr>
          <w:rFonts w:eastAsia="Calibri"/>
          <w:b/>
          <w:sz w:val="24"/>
          <w:szCs w:val="24"/>
        </w:rPr>
        <w:t xml:space="preserve">(prot. </w:t>
      </w:r>
      <w:r w:rsidRPr="00470901">
        <w:rPr>
          <w:rFonts w:eastAsia="Calibri"/>
          <w:b/>
          <w:color w:val="000000"/>
          <w:sz w:val="24"/>
          <w:szCs w:val="24"/>
        </w:rPr>
        <w:t>Nr. 18, 33.§)</w:t>
      </w:r>
    </w:p>
    <w:p w:rsidR="00470901" w:rsidRPr="00470901" w:rsidRDefault="00470901" w:rsidP="00470901">
      <w:pPr>
        <w:spacing w:line="360" w:lineRule="auto"/>
        <w:ind w:left="6480"/>
        <w:jc w:val="right"/>
        <w:rPr>
          <w:rFonts w:eastAsia="Calibri"/>
          <w:b/>
          <w:sz w:val="24"/>
          <w:szCs w:val="24"/>
        </w:rPr>
      </w:pPr>
    </w:p>
    <w:p w:rsidR="00470901" w:rsidRPr="00470901" w:rsidRDefault="00470901" w:rsidP="00470901">
      <w:pPr>
        <w:keepNext/>
        <w:jc w:val="center"/>
        <w:outlineLvl w:val="0"/>
        <w:rPr>
          <w:b/>
          <w:bCs/>
          <w:sz w:val="24"/>
          <w:szCs w:val="24"/>
          <w:lang w:eastAsia="zh-CN"/>
        </w:rPr>
      </w:pPr>
      <w:r w:rsidRPr="00470901">
        <w:rPr>
          <w:b/>
          <w:bCs/>
          <w:kern w:val="36"/>
          <w:sz w:val="24"/>
          <w:szCs w:val="24"/>
          <w:lang w:eastAsia="en-US"/>
        </w:rPr>
        <w:t xml:space="preserve">Grozījumi Gulbenes novada domes 2018.gada 5.jūnija saistošajos noteikumos Nr.10 </w:t>
      </w:r>
      <w:r w:rsidRPr="00470901">
        <w:rPr>
          <w:b/>
          <w:bCs/>
          <w:sz w:val="24"/>
          <w:szCs w:val="24"/>
          <w:lang w:eastAsia="zh-CN"/>
        </w:rPr>
        <w:t>“Sabiedrisko ūdenssaimniecības pakalpojumu sniegšanas un lietošanas kārtība Gulbenes novada pašvaldības teritorijā”</w:t>
      </w:r>
    </w:p>
    <w:p w:rsidR="00470901" w:rsidRPr="00470901" w:rsidRDefault="00470901" w:rsidP="00470901">
      <w:pPr>
        <w:keepNext/>
        <w:jc w:val="center"/>
        <w:outlineLvl w:val="0"/>
        <w:rPr>
          <w:b/>
          <w:bCs/>
          <w:color w:val="000000"/>
          <w:kern w:val="36"/>
          <w:sz w:val="24"/>
          <w:szCs w:val="24"/>
          <w:lang w:eastAsia="en-US"/>
        </w:rPr>
      </w:pPr>
    </w:p>
    <w:p w:rsidR="00470901" w:rsidRPr="00470901" w:rsidRDefault="00470901" w:rsidP="00470901">
      <w:pPr>
        <w:ind w:left="3600"/>
        <w:jc w:val="both"/>
        <w:rPr>
          <w:rFonts w:eastAsia="Calibri"/>
          <w:sz w:val="24"/>
          <w:szCs w:val="24"/>
        </w:rPr>
      </w:pPr>
      <w:r w:rsidRPr="00470901">
        <w:rPr>
          <w:rFonts w:eastAsia="Calibri"/>
          <w:sz w:val="24"/>
          <w:szCs w:val="24"/>
        </w:rPr>
        <w:t>Izdoti saskaņā ar likuma „Par pašvaldībām” 43.panta pirmās daļas 11.punktu un trešo daļu, Ūdenssaimniecības pakalpojumu likuma 6.panta ceturtās daļu</w:t>
      </w:r>
    </w:p>
    <w:p w:rsidR="00470901" w:rsidRPr="00470901" w:rsidRDefault="00470901" w:rsidP="00470901">
      <w:pPr>
        <w:jc w:val="both"/>
        <w:rPr>
          <w:rFonts w:eastAsia="Arial Unicode MS"/>
          <w:strike/>
          <w:sz w:val="24"/>
          <w:szCs w:val="24"/>
          <w:lang w:eastAsia="en-US"/>
        </w:rPr>
      </w:pPr>
    </w:p>
    <w:p w:rsidR="00470901" w:rsidRPr="00470901" w:rsidRDefault="00470901" w:rsidP="00470901">
      <w:pPr>
        <w:keepNext/>
        <w:spacing w:line="276" w:lineRule="auto"/>
        <w:ind w:firstLine="567"/>
        <w:jc w:val="both"/>
        <w:outlineLvl w:val="0"/>
        <w:rPr>
          <w:bCs/>
          <w:sz w:val="24"/>
          <w:szCs w:val="24"/>
          <w:lang w:eastAsia="zh-CN"/>
        </w:rPr>
      </w:pPr>
      <w:r w:rsidRPr="00470901">
        <w:rPr>
          <w:rFonts w:eastAsia="Calibri"/>
          <w:sz w:val="24"/>
          <w:szCs w:val="24"/>
        </w:rPr>
        <w:t xml:space="preserve">1. Izdarīt Gulbenes novada domes 2018.gada 5.jūnija saistošajos noteikumos Nr.10 </w:t>
      </w:r>
      <w:r w:rsidRPr="00470901">
        <w:rPr>
          <w:bCs/>
          <w:sz w:val="24"/>
          <w:szCs w:val="24"/>
          <w:lang w:eastAsia="zh-CN"/>
        </w:rPr>
        <w:t xml:space="preserve">“Sabiedrisko ūdenssaimniecības pakalpojumu sniegšanas un lietošanas kārtība Gulbenes novada pašvaldības teritorijā” </w:t>
      </w:r>
      <w:r w:rsidRPr="00470901">
        <w:rPr>
          <w:rFonts w:eastAsia="Calibri"/>
          <w:sz w:val="24"/>
          <w:szCs w:val="24"/>
        </w:rPr>
        <w:t>šādus grozījumus:</w:t>
      </w:r>
    </w:p>
    <w:p w:rsidR="00470901" w:rsidRPr="00470901" w:rsidRDefault="00470901" w:rsidP="00470901">
      <w:pPr>
        <w:numPr>
          <w:ilvl w:val="1"/>
          <w:numId w:val="47"/>
        </w:numPr>
        <w:spacing w:after="200" w:line="360" w:lineRule="auto"/>
        <w:ind w:left="0" w:firstLine="567"/>
        <w:jc w:val="both"/>
        <w:rPr>
          <w:rFonts w:eastAsia="Calibri"/>
          <w:sz w:val="24"/>
          <w:szCs w:val="24"/>
        </w:rPr>
      </w:pPr>
      <w:r w:rsidRPr="00470901">
        <w:rPr>
          <w:rFonts w:eastAsia="Calibri"/>
          <w:sz w:val="24"/>
          <w:szCs w:val="24"/>
        </w:rPr>
        <w:t>Izteikt 109.punktu šādā redakcijā:</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„109. Par noteikumu 17., 22., 46., 48., 49., 54., 56., 57., 58., 59., 61., 65., 66., 69. un 71.punkta prasību neievērošanu piemēro brīdinājumu vai naudas sodu fiziskajai personai no divām līdz septiņdesmit naudas soda vienībām, bet juridiskajai personai – no divām līdz divi simti astoņdesmit naudas soda vienībām.”</w:t>
      </w:r>
    </w:p>
    <w:p w:rsidR="00470901" w:rsidRPr="00470901" w:rsidRDefault="00470901" w:rsidP="00470901">
      <w:pPr>
        <w:numPr>
          <w:ilvl w:val="1"/>
          <w:numId w:val="47"/>
        </w:numPr>
        <w:spacing w:after="200" w:line="360" w:lineRule="auto"/>
        <w:ind w:left="0" w:firstLine="567"/>
        <w:jc w:val="both"/>
        <w:rPr>
          <w:rFonts w:eastAsia="Calibri"/>
          <w:sz w:val="24"/>
          <w:szCs w:val="24"/>
        </w:rPr>
      </w:pPr>
      <w:r w:rsidRPr="00470901">
        <w:rPr>
          <w:rFonts w:eastAsia="Calibri"/>
          <w:sz w:val="24"/>
          <w:szCs w:val="24"/>
        </w:rPr>
        <w:t>Izteikt 110.punktu šādā redakcijā:</w:t>
      </w:r>
    </w:p>
    <w:p w:rsidR="00470901" w:rsidRPr="00470901" w:rsidRDefault="00470901" w:rsidP="00470901">
      <w:pPr>
        <w:spacing w:line="360" w:lineRule="auto"/>
        <w:ind w:firstLine="567"/>
        <w:jc w:val="both"/>
        <w:rPr>
          <w:rFonts w:eastAsia="Calibri"/>
          <w:color w:val="FF0000"/>
          <w:sz w:val="24"/>
          <w:szCs w:val="24"/>
        </w:rPr>
      </w:pPr>
      <w:r w:rsidRPr="00470901">
        <w:rPr>
          <w:rFonts w:eastAsia="Calibri"/>
          <w:sz w:val="24"/>
          <w:szCs w:val="24"/>
        </w:rPr>
        <w:t>„110. Noteikumu izpildes kontroli un administratīvā pārkāpuma procesu par noteikumos minētajiem pārkāpumiem līdz administratīvā pārkāpuma lietas izskatīšanai veic Gulbenes novada pašvaldības policija.”</w:t>
      </w:r>
    </w:p>
    <w:p w:rsidR="00470901" w:rsidRPr="00470901" w:rsidRDefault="00470901" w:rsidP="00470901">
      <w:pPr>
        <w:numPr>
          <w:ilvl w:val="1"/>
          <w:numId w:val="47"/>
        </w:numPr>
        <w:spacing w:after="200" w:line="360" w:lineRule="auto"/>
        <w:ind w:left="0" w:firstLine="567"/>
        <w:jc w:val="both"/>
        <w:rPr>
          <w:rFonts w:eastAsia="Calibri"/>
          <w:sz w:val="24"/>
          <w:szCs w:val="24"/>
        </w:rPr>
      </w:pPr>
      <w:r w:rsidRPr="00470901">
        <w:rPr>
          <w:rFonts w:eastAsia="Calibri"/>
          <w:sz w:val="24"/>
          <w:szCs w:val="24"/>
        </w:rPr>
        <w:t>Izteikt 111.punktu šādā redakcijā:</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“111. Administratīvā pārkāpuma lietu par noteikumos minētajiem pārkāpumiem izskata Gulbenes novada pašvaldības Administratīvā komisija.”</w:t>
      </w:r>
    </w:p>
    <w:p w:rsidR="00470901" w:rsidRPr="00470901" w:rsidRDefault="00470901" w:rsidP="00470901">
      <w:pPr>
        <w:widowControl w:val="0"/>
        <w:numPr>
          <w:ilvl w:val="0"/>
          <w:numId w:val="47"/>
        </w:numPr>
        <w:suppressAutoHyphens/>
        <w:autoSpaceDN w:val="0"/>
        <w:spacing w:after="200" w:line="276" w:lineRule="auto"/>
        <w:ind w:left="0" w:right="-766" w:firstLine="567"/>
        <w:jc w:val="both"/>
        <w:rPr>
          <w:rFonts w:eastAsia="Calibri" w:cs="Arial"/>
          <w:kern w:val="3"/>
          <w:sz w:val="24"/>
          <w:szCs w:val="24"/>
          <w:lang w:bidi="hi-IN"/>
        </w:rPr>
      </w:pPr>
      <w:r w:rsidRPr="00470901">
        <w:rPr>
          <w:rFonts w:eastAsia="Calibri" w:cs="Arial"/>
          <w:kern w:val="3"/>
          <w:sz w:val="24"/>
          <w:szCs w:val="24"/>
          <w:lang w:bidi="hi-IN"/>
        </w:rPr>
        <w:t>Saistošie noteikumi stājas spēkā vienlaikus ar Administratīvās atbildības likumu.</w:t>
      </w:r>
    </w:p>
    <w:p w:rsidR="00470901" w:rsidRPr="00470901" w:rsidRDefault="00470901" w:rsidP="00470901">
      <w:pPr>
        <w:ind w:right="-766" w:firstLine="567"/>
        <w:jc w:val="both"/>
        <w:rPr>
          <w:rFonts w:eastAsia="Calibri"/>
          <w:sz w:val="24"/>
          <w:szCs w:val="24"/>
        </w:rPr>
      </w:pPr>
    </w:p>
    <w:p w:rsidR="00470901" w:rsidRPr="00470901" w:rsidRDefault="00470901" w:rsidP="00470901">
      <w:pPr>
        <w:ind w:right="-766"/>
        <w:jc w:val="both"/>
        <w:rPr>
          <w:rFonts w:eastAsia="Calibri"/>
          <w:sz w:val="24"/>
          <w:szCs w:val="24"/>
        </w:rPr>
      </w:pPr>
    </w:p>
    <w:p w:rsidR="00470901" w:rsidRPr="00470901" w:rsidRDefault="00470901" w:rsidP="00470901">
      <w:pPr>
        <w:ind w:right="-766"/>
        <w:jc w:val="both"/>
        <w:rPr>
          <w:rFonts w:eastAsia="Calibri"/>
          <w:sz w:val="24"/>
          <w:szCs w:val="24"/>
        </w:rPr>
      </w:pPr>
      <w:r w:rsidRPr="00470901">
        <w:rPr>
          <w:rFonts w:eastAsia="Calibri"/>
          <w:sz w:val="24"/>
          <w:szCs w:val="24"/>
        </w:rPr>
        <w:t xml:space="preserve">Gulbenes novada domes priekšsēdētājs                                                                      </w:t>
      </w:r>
      <w:proofErr w:type="spellStart"/>
      <w:r w:rsidRPr="00470901">
        <w:rPr>
          <w:rFonts w:eastAsia="Calibri"/>
          <w:sz w:val="24"/>
          <w:szCs w:val="24"/>
        </w:rPr>
        <w:t>N.Audzišs</w:t>
      </w:r>
      <w:proofErr w:type="spellEnd"/>
    </w:p>
    <w:p w:rsidR="00470901" w:rsidRPr="00470901" w:rsidRDefault="00470901" w:rsidP="00470901">
      <w:pPr>
        <w:keepNext/>
        <w:jc w:val="center"/>
        <w:outlineLvl w:val="0"/>
        <w:rPr>
          <w:b/>
          <w:bCs/>
          <w:sz w:val="24"/>
          <w:szCs w:val="24"/>
          <w:lang w:eastAsia="zh-CN"/>
        </w:rPr>
      </w:pPr>
      <w:r w:rsidRPr="00470901">
        <w:rPr>
          <w:rFonts w:eastAsia="Calibri"/>
          <w:b/>
          <w:bCs/>
          <w:sz w:val="24"/>
          <w:szCs w:val="24"/>
        </w:rPr>
        <w:lastRenderedPageBreak/>
        <w:t xml:space="preserve">Gulbenes novada domes 2019.gada 28.novembra saistošo noteikumu Nr.28 “Grozījumi Gulbenes novada domes 2018.gada 5.jūnija saistošajos noteikumos Nr.10 </w:t>
      </w:r>
      <w:r w:rsidRPr="00470901">
        <w:rPr>
          <w:b/>
          <w:bCs/>
          <w:sz w:val="24"/>
          <w:szCs w:val="24"/>
          <w:lang w:eastAsia="zh-CN"/>
        </w:rPr>
        <w:t>“Sabiedrisko ūdenssaimniecības pakalpojumu sniegšanas un lietošanas kārtība Gulbenes novada pašvaldības teritorijā””</w:t>
      </w:r>
    </w:p>
    <w:p w:rsidR="00470901" w:rsidRPr="00470901" w:rsidRDefault="00470901" w:rsidP="00470901">
      <w:pPr>
        <w:ind w:left="-709"/>
        <w:jc w:val="center"/>
        <w:rPr>
          <w:rFonts w:eastAsia="Calibri"/>
          <w:b/>
          <w:sz w:val="24"/>
          <w:szCs w:val="24"/>
        </w:rPr>
      </w:pPr>
      <w:r w:rsidRPr="00470901">
        <w:rPr>
          <w:rFonts w:eastAsia="Calibri"/>
          <w:b/>
          <w:sz w:val="24"/>
          <w:szCs w:val="24"/>
        </w:rPr>
        <w:t>PASKAIDROJUMA RAKSTS</w:t>
      </w:r>
    </w:p>
    <w:p w:rsidR="00470901" w:rsidRPr="00470901" w:rsidRDefault="00470901" w:rsidP="00470901">
      <w:pPr>
        <w:ind w:right="-766"/>
        <w:jc w:val="center"/>
        <w:rPr>
          <w:rFonts w:eastAsia="Calibri"/>
          <w:b/>
          <w:strike/>
          <w:sz w:val="24"/>
          <w:szCs w:val="24"/>
          <w:highlight w:val="yellow"/>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6125"/>
      </w:tblGrid>
      <w:tr w:rsidR="00470901" w:rsidRPr="00470901" w:rsidTr="00470901">
        <w:tc>
          <w:tcPr>
            <w:tcW w:w="3656" w:type="dxa"/>
            <w:tcBorders>
              <w:top w:val="single" w:sz="4" w:space="0" w:color="auto"/>
              <w:left w:val="single" w:sz="4" w:space="0" w:color="auto"/>
              <w:bottom w:val="single" w:sz="4" w:space="0" w:color="auto"/>
              <w:right w:val="single" w:sz="4" w:space="0" w:color="auto"/>
            </w:tcBorders>
            <w:vAlign w:val="center"/>
            <w:hideMark/>
          </w:tcPr>
          <w:p w:rsidR="00470901" w:rsidRPr="00470901" w:rsidRDefault="00470901" w:rsidP="00470901">
            <w:pPr>
              <w:jc w:val="center"/>
              <w:rPr>
                <w:b/>
                <w:sz w:val="24"/>
                <w:szCs w:val="24"/>
              </w:rPr>
            </w:pPr>
            <w:r w:rsidRPr="00470901">
              <w:rPr>
                <w:b/>
                <w:sz w:val="24"/>
                <w:szCs w:val="24"/>
              </w:rPr>
              <w:t>Paskaidrojuma raksta sadaļas</w:t>
            </w:r>
          </w:p>
        </w:tc>
        <w:tc>
          <w:tcPr>
            <w:tcW w:w="6125" w:type="dxa"/>
            <w:tcBorders>
              <w:top w:val="single" w:sz="4" w:space="0" w:color="auto"/>
              <w:left w:val="single" w:sz="4" w:space="0" w:color="auto"/>
              <w:bottom w:val="single" w:sz="4" w:space="0" w:color="auto"/>
              <w:right w:val="single" w:sz="4" w:space="0" w:color="auto"/>
            </w:tcBorders>
            <w:vAlign w:val="center"/>
            <w:hideMark/>
          </w:tcPr>
          <w:p w:rsidR="00470901" w:rsidRPr="00470901" w:rsidRDefault="00470901" w:rsidP="00470901">
            <w:pPr>
              <w:jc w:val="center"/>
              <w:rPr>
                <w:b/>
                <w:sz w:val="24"/>
                <w:szCs w:val="24"/>
              </w:rPr>
            </w:pPr>
            <w:r w:rsidRPr="00470901">
              <w:rPr>
                <w:b/>
                <w:sz w:val="24"/>
                <w:szCs w:val="24"/>
              </w:rPr>
              <w:t>Norādāmā informācija</w:t>
            </w:r>
          </w:p>
        </w:tc>
      </w:tr>
      <w:tr w:rsidR="00470901" w:rsidRPr="00470901" w:rsidTr="00470901">
        <w:trPr>
          <w:trHeight w:val="1128"/>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1. Projekta nepieciešamības pamatojums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lang w:eastAsia="zh-CN"/>
              </w:rPr>
            </w:pPr>
            <w:r w:rsidRPr="00470901">
              <w:rPr>
                <w:sz w:val="24"/>
                <w:szCs w:val="24"/>
                <w:lang w:eastAsia="zh-CN"/>
              </w:rPr>
              <w:t>Ņemot vērā, ka 2020.gada 1.janvārī stāsies spēkā Administratīvās atbildības likums, kas paredz būtiskas izmaiņas administratīvo sodu sistēmā un administratīvo sodu piemērošanas procesā, ir nepieciešams veikt grozījumus pašvaldības saistošajos noteikumos, kuros ir paredzēta administratīvā atbildība, nodrošinot saistošo noteikumu regulējuma saskaņošanu ar Administratīvās atbildības likuma normām. Līdz ar to ir nepieciešams veikt grozījumus arī Gulbenes novada domes 2018.gada 5.jūnija saistošajos noteikumus Nr.10 „Sabiedrisko ūdenssaimniecības pakalpojumu sniegšanas un lietošanas kārtība Gulbenes novada pašvaldības teritorijā”.</w:t>
            </w:r>
          </w:p>
        </w:tc>
      </w:tr>
      <w:tr w:rsidR="00470901" w:rsidRPr="00470901" w:rsidTr="00470901">
        <w:trPr>
          <w:trHeight w:val="425"/>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2. Īss projekta satura izklāsts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rPr>
            </w:pPr>
            <w:r w:rsidRPr="00470901">
              <w:rPr>
                <w:sz w:val="24"/>
                <w:szCs w:val="24"/>
              </w:rPr>
              <w:t>Ar grozījumiem saistošajos noteikumos tiek precizēti formulējumi attiecībā uz sodiem un to piemērošanu, kā arī attiecībā uz kompetentajām institūcijām, kas ir tiesīgas veikt administratīvā pārkāpuma procesu un/vai izskatīt administratīvā pārkāpuma lietu. Turpmāk netiks paredzēts, ka administratīvā pārkāpuma procesu ir tiesīgas veikt pakalpojuma sniedzēja amatpersonas, ja šādas tiesības noteiktas pašvaldības iekšējos normatīvajos aktos.</w:t>
            </w:r>
          </w:p>
        </w:tc>
      </w:tr>
      <w:tr w:rsidR="00470901" w:rsidRPr="00470901" w:rsidTr="00470901">
        <w:trPr>
          <w:trHeight w:val="806"/>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3. Informācija par plānoto projekta ietekmi uz pašvaldības budžetu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rFonts w:eastAsia="Calibri"/>
                <w:sz w:val="24"/>
                <w:szCs w:val="24"/>
                <w:lang w:eastAsia="en-US"/>
              </w:rPr>
            </w:pPr>
            <w:r w:rsidRPr="00470901">
              <w:rPr>
                <w:rFonts w:eastAsia="Calibri"/>
                <w:sz w:val="24"/>
                <w:szCs w:val="24"/>
                <w:lang w:eastAsia="en-US"/>
              </w:rPr>
              <w:t>Nav ietekmes uz pašvaldības budžetu.</w:t>
            </w:r>
          </w:p>
        </w:tc>
      </w:tr>
      <w:tr w:rsidR="00470901" w:rsidRPr="00470901" w:rsidTr="00470901">
        <w:trPr>
          <w:trHeight w:val="1254"/>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4. Informācija par plānoto projekta ietekmi uz sabiedrību (</w:t>
            </w:r>
            <w:proofErr w:type="spellStart"/>
            <w:r w:rsidRPr="00470901">
              <w:rPr>
                <w:sz w:val="24"/>
                <w:szCs w:val="24"/>
              </w:rPr>
              <w:t>mērķgrupām</w:t>
            </w:r>
            <w:proofErr w:type="spellEnd"/>
            <w:r w:rsidRPr="00470901">
              <w:rPr>
                <w:sz w:val="24"/>
                <w:szCs w:val="24"/>
              </w:rPr>
              <w:t xml:space="preserve">) un uzņēmējdarbības vidi pašvaldības teritorijā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rPr>
            </w:pPr>
            <w:r w:rsidRPr="00470901">
              <w:rPr>
                <w:sz w:val="24"/>
                <w:szCs w:val="24"/>
              </w:rPr>
              <w:t>Ar minētajiem grozījumiem netiek mainīti administratīvo sodi veidi, to apmērs par saistošo noteikumu pārkāpšanu.</w:t>
            </w:r>
          </w:p>
        </w:tc>
      </w:tr>
      <w:tr w:rsidR="00470901" w:rsidRPr="00470901" w:rsidTr="00470901">
        <w:trPr>
          <w:trHeight w:val="70"/>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5. Informācija par administratīvajām procedūrām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sz w:val="24"/>
                <w:szCs w:val="24"/>
              </w:rPr>
            </w:pPr>
            <w:r w:rsidRPr="00470901">
              <w:rPr>
                <w:sz w:val="24"/>
                <w:szCs w:val="24"/>
              </w:rPr>
              <w:t>Par saistošo noteikumu piemērošanu var griezties Gulbenes novada pašvaldībā un  Gulbenes novada pašvaldības policijā.</w:t>
            </w:r>
          </w:p>
        </w:tc>
      </w:tr>
      <w:tr w:rsidR="00470901" w:rsidRPr="00470901" w:rsidTr="00470901">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6. Informācija par konsultācijām ar privātpersonām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sz w:val="24"/>
                <w:szCs w:val="24"/>
              </w:rPr>
            </w:pPr>
            <w:r w:rsidRPr="00470901">
              <w:rPr>
                <w:sz w:val="24"/>
                <w:szCs w:val="24"/>
              </w:rPr>
              <w:t>Nav notikušas konsultācijas ar privātpersonām.</w:t>
            </w:r>
          </w:p>
        </w:tc>
      </w:tr>
    </w:tbl>
    <w:p w:rsidR="00470901" w:rsidRPr="00470901" w:rsidRDefault="00470901" w:rsidP="00470901">
      <w:pPr>
        <w:jc w:val="both"/>
        <w:rPr>
          <w:sz w:val="24"/>
          <w:szCs w:val="24"/>
          <w:highlight w:val="yellow"/>
        </w:rPr>
      </w:pPr>
    </w:p>
    <w:p w:rsidR="00470901" w:rsidRPr="00470901" w:rsidRDefault="00470901" w:rsidP="00470901">
      <w:pPr>
        <w:jc w:val="both"/>
        <w:rPr>
          <w:sz w:val="24"/>
          <w:szCs w:val="24"/>
          <w:highlight w:val="yellow"/>
        </w:rPr>
      </w:pPr>
    </w:p>
    <w:p w:rsidR="00470901" w:rsidRPr="00470901" w:rsidRDefault="00470901" w:rsidP="00470901">
      <w:pPr>
        <w:jc w:val="both"/>
        <w:rPr>
          <w:sz w:val="24"/>
          <w:szCs w:val="24"/>
        </w:rPr>
      </w:pPr>
      <w:r w:rsidRPr="00470901">
        <w:rPr>
          <w:sz w:val="24"/>
          <w:szCs w:val="24"/>
        </w:rPr>
        <w:t xml:space="preserve">Gulbenes novada domes priekšsēdētājs </w:t>
      </w:r>
      <w:r w:rsidRPr="00470901">
        <w:rPr>
          <w:sz w:val="24"/>
          <w:szCs w:val="24"/>
        </w:rPr>
        <w:tab/>
      </w:r>
      <w:r w:rsidRPr="00470901">
        <w:rPr>
          <w:sz w:val="24"/>
          <w:szCs w:val="24"/>
        </w:rPr>
        <w:tab/>
      </w:r>
      <w:r w:rsidRPr="00470901">
        <w:rPr>
          <w:sz w:val="24"/>
          <w:szCs w:val="24"/>
        </w:rPr>
        <w:tab/>
      </w:r>
      <w:r w:rsidRPr="00470901">
        <w:rPr>
          <w:sz w:val="24"/>
          <w:szCs w:val="24"/>
        </w:rPr>
        <w:tab/>
      </w:r>
      <w:r w:rsidRPr="00470901">
        <w:rPr>
          <w:sz w:val="24"/>
          <w:szCs w:val="24"/>
        </w:rPr>
        <w:tab/>
      </w:r>
      <w:proofErr w:type="spellStart"/>
      <w:r w:rsidRPr="00470901">
        <w:rPr>
          <w:sz w:val="24"/>
          <w:szCs w:val="24"/>
        </w:rPr>
        <w:t>N.Audzišs</w:t>
      </w:r>
      <w:proofErr w:type="spellEnd"/>
    </w:p>
    <w:p w:rsidR="00470901" w:rsidRPr="00470901" w:rsidRDefault="00470901" w:rsidP="00470901">
      <w:pPr>
        <w:rPr>
          <w:sz w:val="24"/>
          <w:szCs w:val="24"/>
        </w:rPr>
      </w:pPr>
    </w:p>
    <w:p w:rsidR="00470901" w:rsidRPr="00470901" w:rsidRDefault="00470901" w:rsidP="00470901">
      <w:pPr>
        <w:ind w:right="-766"/>
        <w:jc w:val="center"/>
        <w:rPr>
          <w:rFonts w:eastAsia="Calibri"/>
          <w:b/>
          <w:strike/>
          <w:sz w:val="24"/>
          <w:szCs w:val="24"/>
        </w:rPr>
      </w:pPr>
    </w:p>
    <w:bookmarkEnd w:id="108"/>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spacing w:line="360" w:lineRule="auto"/>
        <w:ind w:left="360"/>
        <w:jc w:val="both"/>
        <w:rPr>
          <w:sz w:val="24"/>
          <w:szCs w:val="24"/>
          <w:lang w:eastAsia="zh-CN"/>
        </w:rPr>
      </w:pPr>
    </w:p>
    <w:p w:rsidR="00470901" w:rsidRPr="00470901" w:rsidRDefault="00470901" w:rsidP="00470901">
      <w:pPr>
        <w:rPr>
          <w:rFonts w:eastAsia="Calibri"/>
          <w:sz w:val="24"/>
          <w:szCs w:val="24"/>
        </w:rPr>
      </w:pPr>
      <w:r w:rsidRPr="00470901">
        <w:rPr>
          <w:rFonts w:eastAsia="Calibri"/>
          <w:sz w:val="24"/>
          <w:szCs w:val="24"/>
        </w:rPr>
        <w:br w:type="page"/>
      </w:r>
    </w:p>
    <w:p w:rsidR="00470901" w:rsidRPr="00470901" w:rsidRDefault="00470901" w:rsidP="00470901">
      <w:pPr>
        <w:ind w:left="3600" w:firstLine="720"/>
        <w:jc w:val="both"/>
        <w:rPr>
          <w:rFonts w:eastAsia="Calibri"/>
          <w:b/>
          <w:bCs/>
          <w:sz w:val="24"/>
          <w:szCs w:val="24"/>
        </w:rPr>
      </w:pPr>
      <w:bookmarkStart w:id="109" w:name="_Hlk26274949"/>
      <w:r w:rsidRPr="00470901">
        <w:rPr>
          <w:rFonts w:eastAsia="Calibri"/>
          <w:b/>
          <w:bCs/>
          <w:sz w:val="24"/>
          <w:szCs w:val="24"/>
        </w:rPr>
        <w:lastRenderedPageBreak/>
        <w:t xml:space="preserve">24.pielikums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34.§</w:t>
      </w:r>
    </w:p>
    <w:p w:rsidR="00470901" w:rsidRPr="00470901" w:rsidRDefault="00470901" w:rsidP="00470901">
      <w:pPr>
        <w:spacing w:line="276" w:lineRule="auto"/>
        <w:jc w:val="right"/>
        <w:rPr>
          <w:rFonts w:ascii="Arial" w:eastAsia="Calibri" w:hAnsi="Arial" w:cs="Arial"/>
          <w:b/>
          <w:sz w:val="22"/>
          <w:szCs w:val="22"/>
          <w:lang w:eastAsia="en-US"/>
        </w:rPr>
      </w:pPr>
    </w:p>
    <w:tbl>
      <w:tblPr>
        <w:tblW w:w="0" w:type="auto"/>
        <w:tblLook w:val="01E0" w:firstRow="1" w:lastRow="1" w:firstColumn="1" w:lastColumn="1" w:noHBand="0" w:noVBand="0"/>
      </w:tblPr>
      <w:tblGrid>
        <w:gridCol w:w="9498"/>
      </w:tblGrid>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noProof/>
                <w:sz w:val="24"/>
                <w:szCs w:val="24"/>
              </w:rPr>
              <w:drawing>
                <wp:inline distT="0" distB="0" distL="0" distR="0" wp14:anchorId="7AF6996E" wp14:editId="61690493">
                  <wp:extent cx="609600" cy="685800"/>
                  <wp:effectExtent l="0" t="0" r="0" b="0"/>
                  <wp:docPr id="11" name="Attēls 11"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Gulbenes_nov MB4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b/>
                <w:sz w:val="24"/>
                <w:szCs w:val="24"/>
                <w:lang w:eastAsia="en-US"/>
              </w:rPr>
            </w:pPr>
          </w:p>
          <w:p w:rsidR="00470901" w:rsidRPr="00470901" w:rsidRDefault="00470901" w:rsidP="00470901">
            <w:pPr>
              <w:widowControl w:val="0"/>
              <w:spacing w:line="276" w:lineRule="auto"/>
              <w:jc w:val="center"/>
              <w:rPr>
                <w:rFonts w:eastAsia="Calibri"/>
                <w:b/>
                <w:sz w:val="24"/>
                <w:szCs w:val="24"/>
                <w:lang w:eastAsia="en-US"/>
              </w:rPr>
            </w:pPr>
            <w:r w:rsidRPr="00470901">
              <w:rPr>
                <w:rFonts w:eastAsia="Calibri"/>
                <w:b/>
                <w:sz w:val="24"/>
                <w:szCs w:val="24"/>
                <w:lang w:eastAsia="en-US"/>
              </w:rPr>
              <w:t>GULBENES  NOVADA  PAŠVALDĪBA</w:t>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proofErr w:type="spellStart"/>
            <w:r w:rsidRPr="00470901">
              <w:rPr>
                <w:rFonts w:eastAsia="Calibri"/>
                <w:sz w:val="24"/>
                <w:szCs w:val="24"/>
                <w:lang w:eastAsia="en-US"/>
              </w:rPr>
              <w:t>Reģ</w:t>
            </w:r>
            <w:proofErr w:type="spellEnd"/>
            <w:r w:rsidRPr="00470901">
              <w:rPr>
                <w:rFonts w:eastAsia="Calibri"/>
                <w:sz w:val="24"/>
                <w:szCs w:val="24"/>
                <w:lang w:eastAsia="en-US"/>
              </w:rPr>
              <w:t>. Nr. 90009116327</w:t>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sz w:val="24"/>
                <w:szCs w:val="24"/>
                <w:lang w:eastAsia="en-US"/>
              </w:rPr>
              <w:t>Ābeļu iela 2, Gulbene, Gulbenes nov., LV-4401</w:t>
            </w:r>
          </w:p>
        </w:tc>
      </w:tr>
      <w:tr w:rsidR="00470901" w:rsidRPr="00470901" w:rsidTr="00470901">
        <w:tc>
          <w:tcPr>
            <w:tcW w:w="9544" w:type="dxa"/>
            <w:hideMark/>
          </w:tcPr>
          <w:p w:rsidR="00470901" w:rsidRPr="00470901" w:rsidRDefault="00470901" w:rsidP="00470901">
            <w:pPr>
              <w:widowControl w:val="0"/>
              <w:pBdr>
                <w:bottom w:val="single" w:sz="12" w:space="1" w:color="auto"/>
              </w:pBdr>
              <w:spacing w:line="276" w:lineRule="auto"/>
              <w:jc w:val="center"/>
              <w:rPr>
                <w:rFonts w:eastAsia="Calibri"/>
                <w:sz w:val="24"/>
                <w:szCs w:val="24"/>
                <w:lang w:eastAsia="en-US"/>
              </w:rPr>
            </w:pPr>
            <w:r w:rsidRPr="00470901">
              <w:rPr>
                <w:rFonts w:eastAsia="Calibri"/>
                <w:sz w:val="24"/>
                <w:szCs w:val="24"/>
                <w:lang w:eastAsia="en-US"/>
              </w:rPr>
              <w:t>Tālrunis 64497710, fakss 64497730, e-pasts: dome@gulbene.lv, www.gulbene.lv</w:t>
            </w:r>
          </w:p>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p>
        </w:tc>
      </w:tr>
    </w:tbl>
    <w:p w:rsidR="00470901" w:rsidRPr="00470901" w:rsidRDefault="00470901" w:rsidP="00470901">
      <w:pPr>
        <w:ind w:firstLine="567"/>
        <w:jc w:val="center"/>
        <w:rPr>
          <w:rFonts w:eastAsia="Calibri"/>
          <w:sz w:val="24"/>
          <w:szCs w:val="24"/>
        </w:rPr>
      </w:pPr>
      <w:r w:rsidRPr="00470901">
        <w:rPr>
          <w:rFonts w:eastAsia="Calibri"/>
          <w:sz w:val="24"/>
          <w:szCs w:val="24"/>
          <w:lang w:eastAsia="en-US"/>
        </w:rPr>
        <w:t>Gulbenē</w:t>
      </w:r>
    </w:p>
    <w:p w:rsidR="00470901" w:rsidRPr="00470901" w:rsidRDefault="00470901" w:rsidP="00470901">
      <w:pPr>
        <w:jc w:val="center"/>
        <w:rPr>
          <w:rFonts w:eastAsia="Calibri"/>
          <w:b/>
          <w:sz w:val="24"/>
          <w:szCs w:val="24"/>
        </w:rPr>
      </w:pPr>
      <w:r w:rsidRPr="00470901">
        <w:rPr>
          <w:rFonts w:eastAsia="Calibri"/>
          <w:b/>
          <w:sz w:val="24"/>
          <w:szCs w:val="24"/>
        </w:rPr>
        <w:t>2019.gada 28.novembrī                                                               Saistošie noteikumi Nr.29</w:t>
      </w:r>
    </w:p>
    <w:p w:rsidR="00470901" w:rsidRPr="00470901" w:rsidRDefault="00470901" w:rsidP="00470901">
      <w:pPr>
        <w:ind w:left="6480"/>
        <w:jc w:val="right"/>
        <w:rPr>
          <w:rFonts w:eastAsia="Calibri"/>
          <w:b/>
          <w:color w:val="000000"/>
          <w:sz w:val="24"/>
          <w:szCs w:val="24"/>
        </w:rPr>
      </w:pPr>
      <w:r w:rsidRPr="00470901">
        <w:rPr>
          <w:rFonts w:eastAsia="Calibri"/>
          <w:b/>
          <w:sz w:val="24"/>
          <w:szCs w:val="24"/>
        </w:rPr>
        <w:t xml:space="preserve">(prot. </w:t>
      </w:r>
      <w:r w:rsidRPr="00470901">
        <w:rPr>
          <w:rFonts w:eastAsia="Calibri"/>
          <w:b/>
          <w:color w:val="000000"/>
          <w:sz w:val="24"/>
          <w:szCs w:val="24"/>
        </w:rPr>
        <w:t>Nr. 18, 34.§)</w:t>
      </w:r>
    </w:p>
    <w:p w:rsidR="00470901" w:rsidRPr="00470901" w:rsidRDefault="00470901" w:rsidP="00470901">
      <w:pPr>
        <w:spacing w:line="360" w:lineRule="auto"/>
        <w:ind w:left="6480"/>
        <w:jc w:val="right"/>
        <w:rPr>
          <w:rFonts w:eastAsia="Calibri"/>
          <w:b/>
          <w:sz w:val="24"/>
          <w:szCs w:val="24"/>
        </w:rPr>
      </w:pPr>
    </w:p>
    <w:p w:rsidR="00470901" w:rsidRPr="00470901" w:rsidRDefault="00470901" w:rsidP="00470901">
      <w:pPr>
        <w:keepNext/>
        <w:jc w:val="center"/>
        <w:outlineLvl w:val="0"/>
        <w:rPr>
          <w:b/>
          <w:bCs/>
          <w:sz w:val="24"/>
          <w:szCs w:val="24"/>
          <w:lang w:eastAsia="zh-CN"/>
        </w:rPr>
      </w:pPr>
      <w:r w:rsidRPr="00470901">
        <w:rPr>
          <w:b/>
          <w:bCs/>
          <w:kern w:val="36"/>
          <w:sz w:val="24"/>
          <w:szCs w:val="24"/>
          <w:lang w:eastAsia="en-US"/>
        </w:rPr>
        <w:t xml:space="preserve">Grozījumi Gulbenes novada domes 2015.gada 30.aprīļa saistošajos noteikumos Nr.15 </w:t>
      </w:r>
      <w:r w:rsidRPr="00470901">
        <w:rPr>
          <w:b/>
          <w:bCs/>
          <w:sz w:val="24"/>
          <w:szCs w:val="24"/>
          <w:lang w:eastAsia="zh-CN"/>
        </w:rPr>
        <w:t>“Par reklāmas un citu informatīvo materiālu izvietošanu publiskās vietās vai vietās, kas vērstas pret publisku vietu Gulbenes novadā”</w:t>
      </w:r>
    </w:p>
    <w:p w:rsidR="00470901" w:rsidRPr="00470901" w:rsidRDefault="00470901" w:rsidP="00470901">
      <w:pPr>
        <w:keepNext/>
        <w:jc w:val="center"/>
        <w:outlineLvl w:val="0"/>
        <w:rPr>
          <w:b/>
          <w:bCs/>
          <w:color w:val="000000"/>
          <w:kern w:val="36"/>
          <w:sz w:val="24"/>
          <w:szCs w:val="24"/>
          <w:lang w:eastAsia="en-US"/>
        </w:rPr>
      </w:pPr>
    </w:p>
    <w:p w:rsidR="00470901" w:rsidRPr="00470901" w:rsidRDefault="00470901" w:rsidP="00470901">
      <w:pPr>
        <w:ind w:left="3600"/>
        <w:jc w:val="both"/>
        <w:rPr>
          <w:rFonts w:eastAsia="Calibri"/>
          <w:sz w:val="24"/>
          <w:szCs w:val="24"/>
        </w:rPr>
      </w:pPr>
      <w:r w:rsidRPr="00470901">
        <w:rPr>
          <w:rFonts w:eastAsia="Calibri"/>
          <w:sz w:val="24"/>
          <w:szCs w:val="24"/>
        </w:rPr>
        <w:t>Izdoti saskaņā ar likuma “Par pašvaldībām” 21.panta pirmās daļas 16.punktu, 43.panta pirmās daļas 7.punktu, Reklāmas likuma 7.panta trešo daļu, Ministru kabineta 2012.gada 30.oktobra noteikumu Nr.732 „Kārtība, kādā saņemama atļauja reklāmas izvietošanai publiskās vietās vai vietās, kas vērstas pret publisku vietu” 45.punktu</w:t>
      </w:r>
    </w:p>
    <w:p w:rsidR="00470901" w:rsidRPr="00470901" w:rsidRDefault="00470901" w:rsidP="00470901">
      <w:pPr>
        <w:jc w:val="both"/>
        <w:rPr>
          <w:rFonts w:eastAsia="Arial Unicode MS"/>
          <w:strike/>
          <w:sz w:val="24"/>
          <w:szCs w:val="24"/>
          <w:lang w:eastAsia="en-US"/>
        </w:rPr>
      </w:pPr>
    </w:p>
    <w:p w:rsidR="00470901" w:rsidRPr="00470901" w:rsidRDefault="00470901" w:rsidP="00470901">
      <w:pPr>
        <w:keepNext/>
        <w:widowControl w:val="0"/>
        <w:numPr>
          <w:ilvl w:val="1"/>
          <w:numId w:val="46"/>
        </w:numPr>
        <w:suppressAutoHyphens/>
        <w:autoSpaceDN w:val="0"/>
        <w:spacing w:after="200" w:line="276" w:lineRule="auto"/>
        <w:ind w:left="0" w:firstLine="567"/>
        <w:jc w:val="both"/>
        <w:outlineLvl w:val="0"/>
        <w:rPr>
          <w:rFonts w:cs="Arial"/>
          <w:bCs/>
          <w:color w:val="000000" w:themeColor="text1"/>
          <w:kern w:val="3"/>
          <w:sz w:val="24"/>
          <w:szCs w:val="24"/>
          <w:lang w:eastAsia="zh-CN" w:bidi="hi-IN"/>
        </w:rPr>
      </w:pPr>
      <w:r w:rsidRPr="00470901">
        <w:rPr>
          <w:rFonts w:eastAsia="Calibri" w:cs="Arial"/>
          <w:kern w:val="3"/>
          <w:sz w:val="24"/>
          <w:szCs w:val="24"/>
          <w:lang w:bidi="hi-IN"/>
        </w:rPr>
        <w:t xml:space="preserve">Izdarīt Gulbenes novada domes 2015.gada 30.aprīļa saistošajos noteikumos Nr.15 </w:t>
      </w:r>
      <w:r w:rsidRPr="00470901">
        <w:rPr>
          <w:rFonts w:cs="Arial"/>
          <w:bCs/>
          <w:kern w:val="3"/>
          <w:sz w:val="24"/>
          <w:szCs w:val="24"/>
          <w:lang w:eastAsia="zh-CN" w:bidi="hi-IN"/>
        </w:rPr>
        <w:t xml:space="preserve">“Par reklāmas un citu informatīvo materiālu izvietošanu publiskās vietās vai vietās, kas vērstas </w:t>
      </w:r>
      <w:r w:rsidRPr="00470901">
        <w:rPr>
          <w:rFonts w:cs="Arial"/>
          <w:bCs/>
          <w:color w:val="000000" w:themeColor="text1"/>
          <w:kern w:val="3"/>
          <w:sz w:val="24"/>
          <w:szCs w:val="24"/>
          <w:lang w:eastAsia="zh-CN" w:bidi="hi-IN"/>
        </w:rPr>
        <w:t xml:space="preserve">pret publisku vietu Gulbenes novadā” </w:t>
      </w:r>
      <w:r w:rsidRPr="00470901">
        <w:rPr>
          <w:rFonts w:eastAsia="Calibri" w:cs="Arial"/>
          <w:color w:val="000000" w:themeColor="text1"/>
          <w:kern w:val="3"/>
          <w:sz w:val="24"/>
          <w:szCs w:val="24"/>
          <w:lang w:bidi="hi-IN"/>
        </w:rPr>
        <w:t>šādus grozījumus:</w:t>
      </w:r>
    </w:p>
    <w:p w:rsidR="00470901" w:rsidRPr="00470901" w:rsidRDefault="00470901" w:rsidP="00470901">
      <w:pPr>
        <w:widowControl w:val="0"/>
        <w:numPr>
          <w:ilvl w:val="1"/>
          <w:numId w:val="69"/>
        </w:numPr>
        <w:suppressAutoHyphens/>
        <w:autoSpaceDN w:val="0"/>
        <w:spacing w:after="200" w:line="360" w:lineRule="auto"/>
        <w:ind w:left="0" w:firstLine="567"/>
        <w:jc w:val="both"/>
        <w:rPr>
          <w:rFonts w:eastAsia="Calibri" w:cs="Arial"/>
          <w:color w:val="000000" w:themeColor="text1"/>
          <w:kern w:val="3"/>
          <w:sz w:val="24"/>
          <w:szCs w:val="24"/>
          <w:lang w:bidi="hi-IN"/>
        </w:rPr>
      </w:pPr>
      <w:r w:rsidRPr="00470901">
        <w:rPr>
          <w:rFonts w:eastAsia="Calibri" w:cs="Arial"/>
          <w:color w:val="000000" w:themeColor="text1"/>
          <w:kern w:val="3"/>
          <w:sz w:val="24"/>
          <w:szCs w:val="24"/>
          <w:lang w:bidi="hi-IN"/>
        </w:rPr>
        <w:t>Aizstāt 32. un 34.punktā vārdu “domes” attiecīgā locījumā ar vārdu “pašvaldības” attiecīgā locījumā.</w:t>
      </w:r>
    </w:p>
    <w:p w:rsidR="00470901" w:rsidRPr="00470901" w:rsidRDefault="00470901" w:rsidP="00470901">
      <w:pPr>
        <w:widowControl w:val="0"/>
        <w:numPr>
          <w:ilvl w:val="1"/>
          <w:numId w:val="69"/>
        </w:numPr>
        <w:suppressAutoHyphens/>
        <w:autoSpaceDN w:val="0"/>
        <w:spacing w:after="200" w:line="360" w:lineRule="auto"/>
        <w:ind w:left="0" w:firstLine="567"/>
        <w:jc w:val="both"/>
        <w:rPr>
          <w:rFonts w:eastAsia="Calibri" w:cs="Arial"/>
          <w:color w:val="000000" w:themeColor="text1"/>
          <w:kern w:val="3"/>
          <w:sz w:val="24"/>
          <w:szCs w:val="24"/>
          <w:lang w:bidi="hi-IN"/>
        </w:rPr>
      </w:pPr>
      <w:r w:rsidRPr="00470901">
        <w:rPr>
          <w:rFonts w:eastAsia="Calibri" w:cs="Arial"/>
          <w:color w:val="000000" w:themeColor="text1"/>
          <w:kern w:val="3"/>
          <w:sz w:val="24"/>
          <w:szCs w:val="24"/>
          <w:lang w:bidi="hi-IN"/>
        </w:rPr>
        <w:t>Izteikt 38.punktu šādā redakcijā:</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“38. Kontroli par šo noteikumu izpildi un administratīvā pārkāpuma procesu par noteikumos minētajiem pārkāpumiem līdz administratīvās pārkāpuma lietas izskatīšanai veic Gulbenes novada pašvaldības policija.”</w:t>
      </w:r>
    </w:p>
    <w:p w:rsidR="00470901" w:rsidRPr="00470901" w:rsidRDefault="00470901" w:rsidP="00470901">
      <w:pPr>
        <w:numPr>
          <w:ilvl w:val="1"/>
          <w:numId w:val="69"/>
        </w:numPr>
        <w:spacing w:after="200" w:line="360" w:lineRule="auto"/>
        <w:ind w:left="0" w:firstLine="567"/>
        <w:jc w:val="both"/>
        <w:rPr>
          <w:rFonts w:eastAsia="Calibri"/>
          <w:sz w:val="24"/>
          <w:szCs w:val="24"/>
        </w:rPr>
      </w:pPr>
      <w:r w:rsidRPr="00470901">
        <w:rPr>
          <w:rFonts w:eastAsia="Calibri"/>
          <w:sz w:val="24"/>
          <w:szCs w:val="24"/>
        </w:rPr>
        <w:t>Aizstāt 39.punktā vārdu „domes” ar vārdu „pašvaldības”.</w:t>
      </w:r>
    </w:p>
    <w:p w:rsidR="00470901" w:rsidRPr="00470901" w:rsidRDefault="00470901" w:rsidP="00470901">
      <w:pPr>
        <w:numPr>
          <w:ilvl w:val="1"/>
          <w:numId w:val="69"/>
        </w:numPr>
        <w:spacing w:after="200" w:line="360" w:lineRule="auto"/>
        <w:ind w:left="0" w:firstLine="567"/>
        <w:jc w:val="both"/>
        <w:rPr>
          <w:rFonts w:eastAsia="Calibri"/>
          <w:sz w:val="24"/>
          <w:szCs w:val="24"/>
        </w:rPr>
      </w:pPr>
      <w:r w:rsidRPr="00470901">
        <w:rPr>
          <w:rFonts w:eastAsia="Calibri"/>
          <w:sz w:val="24"/>
          <w:szCs w:val="24"/>
        </w:rPr>
        <w:t>Izteikt 40.punktu šādā redakcijā:</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„40. Par noteikumu 2., 3., 25. un 26.punkta prasību neievērošanu piemēro brīdinājumu vai naudas sodu fiziskajai personai no divām līdz desmit naudas soda vienībām, bet juridiskajai personai – no desmit līdz piecdesmit naudas soda vienībām.”</w:t>
      </w:r>
    </w:p>
    <w:p w:rsidR="00470901" w:rsidRPr="00470901" w:rsidRDefault="00470901" w:rsidP="00470901">
      <w:pPr>
        <w:widowControl w:val="0"/>
        <w:numPr>
          <w:ilvl w:val="0"/>
          <w:numId w:val="69"/>
        </w:numPr>
        <w:suppressAutoHyphens/>
        <w:autoSpaceDN w:val="0"/>
        <w:spacing w:after="200" w:line="276" w:lineRule="auto"/>
        <w:ind w:right="-766"/>
        <w:jc w:val="both"/>
        <w:rPr>
          <w:rFonts w:eastAsia="Calibri" w:cs="Arial"/>
          <w:kern w:val="3"/>
          <w:sz w:val="24"/>
          <w:szCs w:val="24"/>
          <w:lang w:bidi="hi-IN"/>
        </w:rPr>
      </w:pPr>
      <w:r w:rsidRPr="00470901">
        <w:rPr>
          <w:rFonts w:eastAsia="Calibri" w:cs="Arial"/>
          <w:kern w:val="3"/>
          <w:sz w:val="24"/>
          <w:szCs w:val="24"/>
          <w:lang w:bidi="hi-IN"/>
        </w:rPr>
        <w:t>Saistošie noteikumi stājas spēkā vienlaikus ar Administratīvās atbildības likumu.</w:t>
      </w:r>
    </w:p>
    <w:p w:rsidR="00470901" w:rsidRPr="00470901" w:rsidRDefault="00470901" w:rsidP="00470901">
      <w:pPr>
        <w:ind w:right="-766" w:firstLine="567"/>
        <w:jc w:val="both"/>
        <w:rPr>
          <w:rFonts w:eastAsia="Calibri"/>
          <w:sz w:val="24"/>
          <w:szCs w:val="24"/>
        </w:rPr>
      </w:pPr>
    </w:p>
    <w:p w:rsidR="00470901" w:rsidRPr="00470901" w:rsidRDefault="00470901" w:rsidP="00470901">
      <w:pPr>
        <w:ind w:right="-766"/>
        <w:jc w:val="both"/>
        <w:rPr>
          <w:rFonts w:eastAsia="Calibri"/>
          <w:sz w:val="24"/>
          <w:szCs w:val="24"/>
        </w:rPr>
      </w:pPr>
      <w:r w:rsidRPr="00470901">
        <w:rPr>
          <w:rFonts w:eastAsia="Calibri"/>
          <w:sz w:val="24"/>
          <w:szCs w:val="24"/>
        </w:rPr>
        <w:lastRenderedPageBreak/>
        <w:t xml:space="preserve">Gulbenes novada domes priekšsēdētājs                                                                      </w:t>
      </w:r>
      <w:proofErr w:type="spellStart"/>
      <w:r w:rsidRPr="00470901">
        <w:rPr>
          <w:rFonts w:eastAsia="Calibri"/>
          <w:sz w:val="24"/>
          <w:szCs w:val="24"/>
        </w:rPr>
        <w:t>N.Audzišs</w:t>
      </w:r>
      <w:proofErr w:type="spellEnd"/>
    </w:p>
    <w:p w:rsidR="00470901" w:rsidRPr="00470901" w:rsidRDefault="00470901" w:rsidP="00470901">
      <w:pPr>
        <w:keepNext/>
        <w:jc w:val="center"/>
        <w:outlineLvl w:val="0"/>
        <w:rPr>
          <w:b/>
          <w:bCs/>
          <w:sz w:val="24"/>
          <w:szCs w:val="24"/>
          <w:lang w:eastAsia="zh-CN"/>
        </w:rPr>
      </w:pPr>
      <w:r w:rsidRPr="00470901">
        <w:rPr>
          <w:rFonts w:eastAsia="Calibri"/>
          <w:b/>
          <w:bCs/>
          <w:sz w:val="24"/>
          <w:szCs w:val="24"/>
        </w:rPr>
        <w:t xml:space="preserve">Gulbenes novada domes 2019.gada 28.novembra saistošo noteikumu Nr.29 “Grozījumi Gulbenes novada domes 2015.gada 30.aprīļa saistošajos noteikumos Nr.15 </w:t>
      </w:r>
      <w:r w:rsidRPr="00470901">
        <w:rPr>
          <w:b/>
          <w:bCs/>
          <w:sz w:val="24"/>
          <w:szCs w:val="24"/>
          <w:lang w:eastAsia="zh-CN"/>
        </w:rPr>
        <w:t>“Par reklāmas un citu informatīvo materiālu izvietošanu publiskās vietās vai vietās, kas vērstas pret publisku vietu Gulbenes novadā””</w:t>
      </w:r>
    </w:p>
    <w:p w:rsidR="00470901" w:rsidRPr="00470901" w:rsidRDefault="00470901" w:rsidP="00470901">
      <w:pPr>
        <w:ind w:left="-709"/>
        <w:jc w:val="center"/>
        <w:rPr>
          <w:rFonts w:eastAsia="Calibri"/>
          <w:b/>
          <w:sz w:val="24"/>
          <w:szCs w:val="24"/>
        </w:rPr>
      </w:pPr>
      <w:r w:rsidRPr="00470901">
        <w:rPr>
          <w:rFonts w:eastAsia="Calibri"/>
          <w:b/>
          <w:sz w:val="24"/>
          <w:szCs w:val="24"/>
        </w:rPr>
        <w:t>PASKAIDROJUMA RAKSTS</w:t>
      </w:r>
    </w:p>
    <w:p w:rsidR="00470901" w:rsidRPr="00470901" w:rsidRDefault="00470901" w:rsidP="00470901">
      <w:pPr>
        <w:ind w:right="-766"/>
        <w:jc w:val="center"/>
        <w:rPr>
          <w:rFonts w:eastAsia="Calibri"/>
          <w:b/>
          <w:strike/>
          <w:sz w:val="24"/>
          <w:szCs w:val="24"/>
          <w:highlight w:val="yellow"/>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6125"/>
      </w:tblGrid>
      <w:tr w:rsidR="00470901" w:rsidRPr="00470901" w:rsidTr="00470901">
        <w:tc>
          <w:tcPr>
            <w:tcW w:w="3656" w:type="dxa"/>
            <w:tcBorders>
              <w:top w:val="single" w:sz="4" w:space="0" w:color="auto"/>
              <w:left w:val="single" w:sz="4" w:space="0" w:color="auto"/>
              <w:bottom w:val="single" w:sz="4" w:space="0" w:color="auto"/>
              <w:right w:val="single" w:sz="4" w:space="0" w:color="auto"/>
            </w:tcBorders>
            <w:vAlign w:val="center"/>
            <w:hideMark/>
          </w:tcPr>
          <w:p w:rsidR="00470901" w:rsidRPr="00470901" w:rsidRDefault="00470901" w:rsidP="00470901">
            <w:pPr>
              <w:jc w:val="center"/>
              <w:rPr>
                <w:b/>
                <w:sz w:val="24"/>
                <w:szCs w:val="24"/>
              </w:rPr>
            </w:pPr>
            <w:r w:rsidRPr="00470901">
              <w:rPr>
                <w:b/>
                <w:sz w:val="24"/>
                <w:szCs w:val="24"/>
              </w:rPr>
              <w:t>Paskaidrojuma raksta sadaļas</w:t>
            </w:r>
          </w:p>
        </w:tc>
        <w:tc>
          <w:tcPr>
            <w:tcW w:w="6125" w:type="dxa"/>
            <w:tcBorders>
              <w:top w:val="single" w:sz="4" w:space="0" w:color="auto"/>
              <w:left w:val="single" w:sz="4" w:space="0" w:color="auto"/>
              <w:bottom w:val="single" w:sz="4" w:space="0" w:color="auto"/>
              <w:right w:val="single" w:sz="4" w:space="0" w:color="auto"/>
            </w:tcBorders>
            <w:vAlign w:val="center"/>
            <w:hideMark/>
          </w:tcPr>
          <w:p w:rsidR="00470901" w:rsidRPr="00470901" w:rsidRDefault="00470901" w:rsidP="00470901">
            <w:pPr>
              <w:jc w:val="center"/>
              <w:rPr>
                <w:b/>
                <w:sz w:val="24"/>
                <w:szCs w:val="24"/>
              </w:rPr>
            </w:pPr>
            <w:r w:rsidRPr="00470901">
              <w:rPr>
                <w:b/>
                <w:sz w:val="24"/>
                <w:szCs w:val="24"/>
              </w:rPr>
              <w:t>Norādāmā informācija</w:t>
            </w:r>
          </w:p>
        </w:tc>
      </w:tr>
      <w:tr w:rsidR="00470901" w:rsidRPr="00470901" w:rsidTr="00470901">
        <w:trPr>
          <w:trHeight w:val="1128"/>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1. Projekta nepieciešamības pamatojums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lang w:eastAsia="zh-CN"/>
              </w:rPr>
            </w:pPr>
            <w:r w:rsidRPr="00470901">
              <w:rPr>
                <w:sz w:val="24"/>
                <w:szCs w:val="24"/>
                <w:lang w:eastAsia="zh-CN"/>
              </w:rPr>
              <w:t>Ņemot vērā, ka 2020.gada 1.janvārī stāsies spēkā Administratīvās atbildības likums, kas paredz būtiskas izmaiņas administratīvo sodu sistēmā un administratīvo sodu piemērošanas procesā, ir nepieciešams veikt grozījumus pašvaldības saistošajos noteikumos, kuros ir paredzēta administratīvā atbildība, nodrošinot saistošo noteikumu regulējuma saskaņošanu ar Administratīvās atbildības likuma normām. Līdz ar to ir nepieciešams veikt grozījumus arī Gulbenes novada domes 2015.gada 30.aprīļa saistošajos noteikumus Nr.15 „</w:t>
            </w:r>
            <w:r w:rsidRPr="00470901">
              <w:rPr>
                <w:bCs/>
                <w:sz w:val="24"/>
                <w:szCs w:val="24"/>
                <w:lang w:eastAsia="zh-CN"/>
              </w:rPr>
              <w:t>Par reklāmas un citu informatīvo materiālu izvietošanu publiskās vietās vai vietās, kas vērstas pret publisku vietu Gulbenes novadā</w:t>
            </w:r>
            <w:r w:rsidRPr="00470901">
              <w:rPr>
                <w:sz w:val="24"/>
                <w:szCs w:val="24"/>
                <w:lang w:eastAsia="zh-CN"/>
              </w:rPr>
              <w:t>”.</w:t>
            </w:r>
          </w:p>
        </w:tc>
      </w:tr>
      <w:tr w:rsidR="00470901" w:rsidRPr="00470901" w:rsidTr="00470901">
        <w:trPr>
          <w:trHeight w:val="425"/>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2. Īss projekta satura izklāsts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rPr>
            </w:pPr>
            <w:r w:rsidRPr="00470901">
              <w:rPr>
                <w:sz w:val="24"/>
                <w:szCs w:val="24"/>
              </w:rPr>
              <w:t>Ar grozījumiem saistošajos noteikumos tiek precizēti formulējumi attiecībā uz sodiem un to piemērošanu, kā arī attiecībā uz kompetentajām institūcijām, kas ir tiesīgas veikt administratīvā pārkāpuma procesu un/vai izskatīt administratīvā pārkāpuma lietu.</w:t>
            </w:r>
          </w:p>
        </w:tc>
      </w:tr>
      <w:tr w:rsidR="00470901" w:rsidRPr="00470901" w:rsidTr="00470901">
        <w:trPr>
          <w:trHeight w:val="806"/>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3. Informācija par plānoto projekta ietekmi uz pašvaldības budžetu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rFonts w:eastAsia="Calibri"/>
                <w:sz w:val="24"/>
                <w:szCs w:val="24"/>
                <w:lang w:eastAsia="en-US"/>
              </w:rPr>
            </w:pPr>
            <w:r w:rsidRPr="00470901">
              <w:rPr>
                <w:rFonts w:eastAsia="Calibri"/>
                <w:sz w:val="24"/>
                <w:szCs w:val="24"/>
                <w:lang w:eastAsia="en-US"/>
              </w:rPr>
              <w:t>Nav ietekmes uz pašvaldības budžetu.</w:t>
            </w:r>
          </w:p>
        </w:tc>
      </w:tr>
      <w:tr w:rsidR="00470901" w:rsidRPr="00470901" w:rsidTr="00470901">
        <w:trPr>
          <w:trHeight w:val="1254"/>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4. Informācija par plānoto projekta ietekmi uz sabiedrību (</w:t>
            </w:r>
            <w:proofErr w:type="spellStart"/>
            <w:r w:rsidRPr="00470901">
              <w:rPr>
                <w:sz w:val="24"/>
                <w:szCs w:val="24"/>
              </w:rPr>
              <w:t>mērķgrupām</w:t>
            </w:r>
            <w:proofErr w:type="spellEnd"/>
            <w:r w:rsidRPr="00470901">
              <w:rPr>
                <w:sz w:val="24"/>
                <w:szCs w:val="24"/>
              </w:rPr>
              <w:t xml:space="preserve">) un uzņēmējdarbības vidi pašvaldības teritorijā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rPr>
            </w:pPr>
            <w:r w:rsidRPr="00470901">
              <w:rPr>
                <w:sz w:val="24"/>
                <w:szCs w:val="24"/>
              </w:rPr>
              <w:t>Ar minētajiem grozījumiem netiek mainīti administratīvo sodi veidi, to apmērs par saistošo noteikumu pārkāpšanu.</w:t>
            </w:r>
          </w:p>
        </w:tc>
      </w:tr>
      <w:tr w:rsidR="00470901" w:rsidRPr="00470901" w:rsidTr="00470901">
        <w:trPr>
          <w:trHeight w:val="70"/>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5. Informācija par administratīvajām procedūrām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sz w:val="24"/>
                <w:szCs w:val="24"/>
              </w:rPr>
            </w:pPr>
            <w:r w:rsidRPr="00470901">
              <w:rPr>
                <w:sz w:val="24"/>
                <w:szCs w:val="24"/>
              </w:rPr>
              <w:t>Par saistošo noteikumu piemērošanu var griezties Gulbenes novada pašvaldībā un  Gulbenes novada pašvaldības policijā.</w:t>
            </w:r>
          </w:p>
        </w:tc>
      </w:tr>
      <w:tr w:rsidR="00470901" w:rsidRPr="00470901" w:rsidTr="00470901">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6. Informācija par konsultācijām ar privātpersonām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sz w:val="24"/>
                <w:szCs w:val="24"/>
              </w:rPr>
            </w:pPr>
            <w:r w:rsidRPr="00470901">
              <w:rPr>
                <w:sz w:val="24"/>
                <w:szCs w:val="24"/>
              </w:rPr>
              <w:t>Nav notikušas konsultācijas ar privātpersonām.</w:t>
            </w:r>
          </w:p>
        </w:tc>
      </w:tr>
    </w:tbl>
    <w:p w:rsidR="00470901" w:rsidRPr="00470901" w:rsidRDefault="00470901" w:rsidP="00470901">
      <w:pPr>
        <w:jc w:val="both"/>
        <w:rPr>
          <w:sz w:val="24"/>
          <w:szCs w:val="24"/>
          <w:highlight w:val="yellow"/>
        </w:rPr>
      </w:pPr>
    </w:p>
    <w:p w:rsidR="00470901" w:rsidRPr="00470901" w:rsidRDefault="00470901" w:rsidP="00470901">
      <w:pPr>
        <w:jc w:val="both"/>
        <w:rPr>
          <w:sz w:val="24"/>
          <w:szCs w:val="24"/>
          <w:highlight w:val="yellow"/>
        </w:rPr>
      </w:pPr>
    </w:p>
    <w:p w:rsidR="00470901" w:rsidRPr="00470901" w:rsidRDefault="00470901" w:rsidP="00470901">
      <w:pPr>
        <w:jc w:val="both"/>
        <w:rPr>
          <w:sz w:val="24"/>
          <w:szCs w:val="24"/>
        </w:rPr>
      </w:pPr>
      <w:r w:rsidRPr="00470901">
        <w:rPr>
          <w:sz w:val="24"/>
          <w:szCs w:val="24"/>
        </w:rPr>
        <w:t xml:space="preserve">Gulbenes novada domes priekšsēdētājs </w:t>
      </w:r>
      <w:r w:rsidRPr="00470901">
        <w:rPr>
          <w:sz w:val="24"/>
          <w:szCs w:val="24"/>
        </w:rPr>
        <w:tab/>
      </w:r>
      <w:r w:rsidRPr="00470901">
        <w:rPr>
          <w:sz w:val="24"/>
          <w:szCs w:val="24"/>
        </w:rPr>
        <w:tab/>
      </w:r>
      <w:r w:rsidRPr="00470901">
        <w:rPr>
          <w:sz w:val="24"/>
          <w:szCs w:val="24"/>
        </w:rPr>
        <w:tab/>
      </w:r>
      <w:r w:rsidRPr="00470901">
        <w:rPr>
          <w:sz w:val="24"/>
          <w:szCs w:val="24"/>
        </w:rPr>
        <w:tab/>
      </w:r>
      <w:r w:rsidRPr="00470901">
        <w:rPr>
          <w:sz w:val="24"/>
          <w:szCs w:val="24"/>
        </w:rPr>
        <w:tab/>
      </w:r>
      <w:proofErr w:type="spellStart"/>
      <w:r w:rsidRPr="00470901">
        <w:rPr>
          <w:sz w:val="24"/>
          <w:szCs w:val="24"/>
        </w:rPr>
        <w:t>N.Audzišs</w:t>
      </w:r>
      <w:proofErr w:type="spellEnd"/>
    </w:p>
    <w:p w:rsidR="00470901" w:rsidRPr="00470901" w:rsidRDefault="00470901" w:rsidP="00470901">
      <w:pPr>
        <w:rPr>
          <w:sz w:val="24"/>
          <w:szCs w:val="24"/>
        </w:rPr>
      </w:pPr>
    </w:p>
    <w:bookmarkEnd w:id="109"/>
    <w:p w:rsidR="00470901" w:rsidRPr="00470901" w:rsidRDefault="00470901" w:rsidP="00470901">
      <w:pPr>
        <w:ind w:right="-766"/>
        <w:jc w:val="center"/>
        <w:rPr>
          <w:rFonts w:eastAsia="Calibri"/>
          <w:b/>
          <w:strike/>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rPr>
          <w:rFonts w:ascii="Calibri" w:eastAsia="Calibri" w:hAnsi="Calibri"/>
        </w:rPr>
      </w:pPr>
    </w:p>
    <w:p w:rsidR="00470901" w:rsidRPr="00470901" w:rsidRDefault="00470901" w:rsidP="00470901">
      <w:pPr>
        <w:rPr>
          <w:rFonts w:ascii="Calibri" w:eastAsia="Calibri" w:hAnsi="Calibri"/>
        </w:rPr>
      </w:pPr>
      <w:r w:rsidRPr="00470901">
        <w:rPr>
          <w:rFonts w:ascii="Calibri" w:eastAsia="Calibri" w:hAnsi="Calibri"/>
        </w:rPr>
        <w:br w:type="page"/>
      </w:r>
    </w:p>
    <w:p w:rsidR="00470901" w:rsidRPr="00470901" w:rsidRDefault="00470901" w:rsidP="00470901">
      <w:pPr>
        <w:ind w:left="3600" w:firstLine="720"/>
        <w:jc w:val="both"/>
        <w:rPr>
          <w:rFonts w:eastAsia="Calibri"/>
          <w:b/>
          <w:bCs/>
          <w:sz w:val="24"/>
          <w:szCs w:val="24"/>
        </w:rPr>
      </w:pPr>
      <w:bookmarkStart w:id="110" w:name="_Hlk26274932"/>
      <w:r w:rsidRPr="00470901">
        <w:rPr>
          <w:rFonts w:eastAsia="Calibri"/>
          <w:b/>
          <w:bCs/>
          <w:sz w:val="24"/>
          <w:szCs w:val="24"/>
        </w:rPr>
        <w:lastRenderedPageBreak/>
        <w:t xml:space="preserve">25.pielikums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35.§</w:t>
      </w:r>
    </w:p>
    <w:p w:rsidR="00470901" w:rsidRPr="00470901" w:rsidRDefault="00470901" w:rsidP="00470901">
      <w:pPr>
        <w:spacing w:line="276" w:lineRule="auto"/>
        <w:jc w:val="right"/>
        <w:rPr>
          <w:rFonts w:ascii="Arial" w:eastAsia="Calibri" w:hAnsi="Arial" w:cs="Arial"/>
          <w:b/>
          <w:sz w:val="22"/>
          <w:szCs w:val="22"/>
          <w:lang w:eastAsia="en-US"/>
        </w:rPr>
      </w:pPr>
    </w:p>
    <w:tbl>
      <w:tblPr>
        <w:tblW w:w="0" w:type="auto"/>
        <w:tblLook w:val="01E0" w:firstRow="1" w:lastRow="1" w:firstColumn="1" w:lastColumn="1" w:noHBand="0" w:noVBand="0"/>
      </w:tblPr>
      <w:tblGrid>
        <w:gridCol w:w="9498"/>
      </w:tblGrid>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noProof/>
                <w:sz w:val="24"/>
                <w:szCs w:val="24"/>
              </w:rPr>
              <w:drawing>
                <wp:inline distT="0" distB="0" distL="0" distR="0" wp14:anchorId="14E15FBC" wp14:editId="25226B17">
                  <wp:extent cx="609600" cy="685800"/>
                  <wp:effectExtent l="0" t="0" r="0" b="0"/>
                  <wp:docPr id="13" name="Attēls 13"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Gulbenes_nov MB4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b/>
                <w:sz w:val="24"/>
                <w:szCs w:val="24"/>
                <w:lang w:eastAsia="en-US"/>
              </w:rPr>
            </w:pPr>
          </w:p>
          <w:p w:rsidR="00470901" w:rsidRPr="00470901" w:rsidRDefault="00470901" w:rsidP="00470901">
            <w:pPr>
              <w:widowControl w:val="0"/>
              <w:spacing w:line="276" w:lineRule="auto"/>
              <w:jc w:val="center"/>
              <w:rPr>
                <w:rFonts w:eastAsia="Calibri"/>
                <w:b/>
                <w:sz w:val="24"/>
                <w:szCs w:val="24"/>
                <w:lang w:eastAsia="en-US"/>
              </w:rPr>
            </w:pPr>
            <w:r w:rsidRPr="00470901">
              <w:rPr>
                <w:rFonts w:eastAsia="Calibri"/>
                <w:b/>
                <w:sz w:val="24"/>
                <w:szCs w:val="24"/>
                <w:lang w:eastAsia="en-US"/>
              </w:rPr>
              <w:t>GULBENES  NOVADA  PAŠVALDĪBA</w:t>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proofErr w:type="spellStart"/>
            <w:r w:rsidRPr="00470901">
              <w:rPr>
                <w:rFonts w:eastAsia="Calibri"/>
                <w:sz w:val="24"/>
                <w:szCs w:val="24"/>
                <w:lang w:eastAsia="en-US"/>
              </w:rPr>
              <w:t>Reģ</w:t>
            </w:r>
            <w:proofErr w:type="spellEnd"/>
            <w:r w:rsidRPr="00470901">
              <w:rPr>
                <w:rFonts w:eastAsia="Calibri"/>
                <w:sz w:val="24"/>
                <w:szCs w:val="24"/>
                <w:lang w:eastAsia="en-US"/>
              </w:rPr>
              <w:t>. Nr. 90009116327</w:t>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sz w:val="24"/>
                <w:szCs w:val="24"/>
                <w:lang w:eastAsia="en-US"/>
              </w:rPr>
              <w:t>Ābeļu iela 2, Gulbene, Gulbenes nov., LV-4401</w:t>
            </w:r>
          </w:p>
        </w:tc>
      </w:tr>
      <w:tr w:rsidR="00470901" w:rsidRPr="00470901" w:rsidTr="00470901">
        <w:tc>
          <w:tcPr>
            <w:tcW w:w="9544" w:type="dxa"/>
            <w:hideMark/>
          </w:tcPr>
          <w:p w:rsidR="00470901" w:rsidRPr="00470901" w:rsidRDefault="00470901" w:rsidP="00470901">
            <w:pPr>
              <w:widowControl w:val="0"/>
              <w:pBdr>
                <w:bottom w:val="single" w:sz="12" w:space="1" w:color="auto"/>
              </w:pBdr>
              <w:spacing w:line="276" w:lineRule="auto"/>
              <w:jc w:val="center"/>
              <w:rPr>
                <w:rFonts w:eastAsia="Calibri"/>
                <w:sz w:val="24"/>
                <w:szCs w:val="24"/>
                <w:lang w:eastAsia="en-US"/>
              </w:rPr>
            </w:pPr>
            <w:r w:rsidRPr="00470901">
              <w:rPr>
                <w:rFonts w:eastAsia="Calibri"/>
                <w:sz w:val="24"/>
                <w:szCs w:val="24"/>
                <w:lang w:eastAsia="en-US"/>
              </w:rPr>
              <w:t>Tālrunis 64497710, fakss 64497730, e-pasts: dome@gulbene.lv, www.gulbene.lv</w:t>
            </w:r>
          </w:p>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p>
        </w:tc>
      </w:tr>
    </w:tbl>
    <w:p w:rsidR="00470901" w:rsidRPr="00470901" w:rsidRDefault="00470901" w:rsidP="00470901">
      <w:pPr>
        <w:ind w:firstLine="567"/>
        <w:jc w:val="center"/>
        <w:rPr>
          <w:rFonts w:eastAsia="Calibri"/>
          <w:sz w:val="24"/>
          <w:szCs w:val="24"/>
        </w:rPr>
      </w:pPr>
      <w:r w:rsidRPr="00470901">
        <w:rPr>
          <w:rFonts w:eastAsia="Calibri"/>
          <w:sz w:val="24"/>
          <w:szCs w:val="24"/>
          <w:lang w:eastAsia="en-US"/>
        </w:rPr>
        <w:t>Gulbenē</w:t>
      </w:r>
    </w:p>
    <w:p w:rsidR="00470901" w:rsidRPr="00470901" w:rsidRDefault="00470901" w:rsidP="00470901">
      <w:pPr>
        <w:jc w:val="center"/>
        <w:rPr>
          <w:rFonts w:eastAsia="Calibri"/>
          <w:b/>
          <w:sz w:val="24"/>
          <w:szCs w:val="24"/>
        </w:rPr>
      </w:pPr>
      <w:r w:rsidRPr="00470901">
        <w:rPr>
          <w:rFonts w:eastAsia="Calibri"/>
          <w:b/>
          <w:sz w:val="24"/>
          <w:szCs w:val="24"/>
        </w:rPr>
        <w:t>2019.gada 28.novembrī                                                               Saistošie noteikumi Nr.30</w:t>
      </w:r>
    </w:p>
    <w:p w:rsidR="00470901" w:rsidRPr="00470901" w:rsidRDefault="00470901" w:rsidP="00470901">
      <w:pPr>
        <w:ind w:left="6480"/>
        <w:jc w:val="right"/>
        <w:rPr>
          <w:rFonts w:eastAsia="Calibri"/>
          <w:b/>
          <w:color w:val="000000"/>
          <w:sz w:val="24"/>
          <w:szCs w:val="24"/>
        </w:rPr>
      </w:pPr>
      <w:r w:rsidRPr="00470901">
        <w:rPr>
          <w:rFonts w:eastAsia="Calibri"/>
          <w:b/>
          <w:sz w:val="24"/>
          <w:szCs w:val="24"/>
        </w:rPr>
        <w:t xml:space="preserve">(prot. </w:t>
      </w:r>
      <w:r w:rsidRPr="00470901">
        <w:rPr>
          <w:rFonts w:eastAsia="Calibri"/>
          <w:b/>
          <w:color w:val="000000"/>
          <w:sz w:val="24"/>
          <w:szCs w:val="24"/>
        </w:rPr>
        <w:t>Nr. 18, 35.§)</w:t>
      </w:r>
    </w:p>
    <w:p w:rsidR="00470901" w:rsidRPr="00470901" w:rsidRDefault="00470901" w:rsidP="00470901">
      <w:pPr>
        <w:spacing w:line="360" w:lineRule="auto"/>
        <w:ind w:left="6480"/>
        <w:jc w:val="right"/>
        <w:rPr>
          <w:rFonts w:eastAsia="Calibri"/>
          <w:b/>
          <w:sz w:val="24"/>
          <w:szCs w:val="24"/>
        </w:rPr>
      </w:pPr>
    </w:p>
    <w:p w:rsidR="00470901" w:rsidRPr="00470901" w:rsidRDefault="00470901" w:rsidP="00470901">
      <w:pPr>
        <w:keepNext/>
        <w:jc w:val="center"/>
        <w:outlineLvl w:val="0"/>
        <w:rPr>
          <w:b/>
          <w:bCs/>
          <w:sz w:val="24"/>
          <w:szCs w:val="24"/>
          <w:lang w:eastAsia="zh-CN"/>
        </w:rPr>
      </w:pPr>
      <w:r w:rsidRPr="00470901">
        <w:rPr>
          <w:b/>
          <w:bCs/>
          <w:color w:val="000000" w:themeColor="text1"/>
          <w:kern w:val="36"/>
          <w:sz w:val="24"/>
          <w:szCs w:val="24"/>
          <w:lang w:eastAsia="en-US"/>
        </w:rPr>
        <w:t xml:space="preserve">Grozījumi </w:t>
      </w:r>
      <w:r w:rsidRPr="00470901">
        <w:rPr>
          <w:b/>
          <w:bCs/>
          <w:kern w:val="36"/>
          <w:sz w:val="24"/>
          <w:szCs w:val="24"/>
          <w:lang w:eastAsia="en-US"/>
        </w:rPr>
        <w:t xml:space="preserve">Gulbenes novada domes 2016.gada 27.oktobra saistošajos noteikumos Nr.26 </w:t>
      </w:r>
      <w:r w:rsidRPr="00470901">
        <w:rPr>
          <w:b/>
          <w:bCs/>
          <w:sz w:val="24"/>
          <w:szCs w:val="24"/>
          <w:lang w:eastAsia="zh-CN"/>
        </w:rPr>
        <w:t>“Par koku ciršanu ārpus meža Gulbenes novadā”</w:t>
      </w:r>
    </w:p>
    <w:p w:rsidR="00470901" w:rsidRPr="00470901" w:rsidRDefault="00470901" w:rsidP="00470901">
      <w:pPr>
        <w:keepNext/>
        <w:jc w:val="center"/>
        <w:outlineLvl w:val="0"/>
        <w:rPr>
          <w:b/>
          <w:bCs/>
          <w:color w:val="000000"/>
          <w:kern w:val="36"/>
          <w:sz w:val="24"/>
          <w:szCs w:val="24"/>
          <w:lang w:eastAsia="en-US"/>
        </w:rPr>
      </w:pPr>
    </w:p>
    <w:p w:rsidR="00470901" w:rsidRPr="00470901" w:rsidRDefault="00470901" w:rsidP="00470901">
      <w:pPr>
        <w:ind w:left="5387"/>
        <w:jc w:val="both"/>
        <w:rPr>
          <w:rFonts w:eastAsia="Calibri"/>
          <w:i/>
          <w:sz w:val="24"/>
          <w:szCs w:val="24"/>
        </w:rPr>
      </w:pPr>
      <w:r w:rsidRPr="00470901">
        <w:rPr>
          <w:rFonts w:eastAsia="Calibri"/>
          <w:i/>
          <w:iCs/>
          <w:sz w:val="24"/>
          <w:szCs w:val="24"/>
        </w:rPr>
        <w:t>Izdoti saskaņā ar Meža likuma 8.panta otro daļu un Ministru kabineta 2012.gada 2.maija noteikumu Nr.309 „Noteikumi par koku ciršanu ārpus meža” 22.punktu</w:t>
      </w:r>
    </w:p>
    <w:p w:rsidR="00470901" w:rsidRPr="00470901" w:rsidRDefault="00470901" w:rsidP="00470901">
      <w:pPr>
        <w:jc w:val="both"/>
        <w:rPr>
          <w:rFonts w:eastAsia="Arial Unicode MS"/>
          <w:strike/>
          <w:sz w:val="24"/>
          <w:szCs w:val="24"/>
          <w:lang w:eastAsia="en-US"/>
        </w:rPr>
      </w:pPr>
    </w:p>
    <w:p w:rsidR="00470901" w:rsidRPr="00470901" w:rsidRDefault="00470901" w:rsidP="00470901">
      <w:pPr>
        <w:jc w:val="both"/>
        <w:rPr>
          <w:rFonts w:eastAsia="Arial Unicode MS"/>
          <w:strike/>
          <w:sz w:val="24"/>
          <w:szCs w:val="24"/>
          <w:lang w:eastAsia="en-US"/>
        </w:rPr>
      </w:pPr>
    </w:p>
    <w:p w:rsidR="00470901" w:rsidRPr="00470901" w:rsidRDefault="00470901" w:rsidP="00470901">
      <w:pPr>
        <w:keepNext/>
        <w:widowControl w:val="0"/>
        <w:numPr>
          <w:ilvl w:val="0"/>
          <w:numId w:val="48"/>
        </w:numPr>
        <w:suppressAutoHyphens/>
        <w:autoSpaceDN w:val="0"/>
        <w:spacing w:after="200" w:line="276" w:lineRule="auto"/>
        <w:jc w:val="both"/>
        <w:outlineLvl w:val="0"/>
        <w:rPr>
          <w:rFonts w:cs="Arial"/>
          <w:bCs/>
          <w:color w:val="000000" w:themeColor="text1"/>
          <w:kern w:val="3"/>
          <w:sz w:val="24"/>
          <w:szCs w:val="24"/>
          <w:lang w:eastAsia="zh-CN" w:bidi="hi-IN"/>
        </w:rPr>
      </w:pPr>
      <w:r w:rsidRPr="00470901">
        <w:rPr>
          <w:rFonts w:eastAsia="Calibri" w:cs="Arial"/>
          <w:color w:val="000000" w:themeColor="text1"/>
          <w:kern w:val="3"/>
          <w:sz w:val="24"/>
          <w:szCs w:val="24"/>
          <w:lang w:bidi="hi-IN"/>
        </w:rPr>
        <w:t xml:space="preserve">Izdarīt Gulbenes novada domes 2016.gada 27.oktobra saistošajos noteikumos Nr.26 </w:t>
      </w:r>
      <w:r w:rsidRPr="00470901">
        <w:rPr>
          <w:rFonts w:cs="Arial"/>
          <w:bCs/>
          <w:color w:val="000000" w:themeColor="text1"/>
          <w:kern w:val="3"/>
          <w:sz w:val="24"/>
          <w:szCs w:val="24"/>
          <w:lang w:eastAsia="zh-CN" w:bidi="hi-IN"/>
        </w:rPr>
        <w:t xml:space="preserve">“Par koku ciršanu ārpus meža Gulbenes novadā” </w:t>
      </w:r>
      <w:r w:rsidRPr="00470901">
        <w:rPr>
          <w:rFonts w:eastAsia="Calibri" w:cs="Arial"/>
          <w:color w:val="000000" w:themeColor="text1"/>
          <w:kern w:val="3"/>
          <w:sz w:val="24"/>
          <w:szCs w:val="24"/>
          <w:lang w:bidi="hi-IN"/>
        </w:rPr>
        <w:t>šādus grozījumus:</w:t>
      </w:r>
    </w:p>
    <w:p w:rsidR="00470901" w:rsidRPr="00470901" w:rsidRDefault="00470901" w:rsidP="00470901">
      <w:pPr>
        <w:keepNext/>
        <w:jc w:val="both"/>
        <w:outlineLvl w:val="0"/>
        <w:rPr>
          <w:rFonts w:eastAsia="Calibri"/>
          <w:color w:val="000000" w:themeColor="text1"/>
          <w:sz w:val="24"/>
          <w:szCs w:val="24"/>
        </w:rPr>
      </w:pPr>
    </w:p>
    <w:p w:rsidR="00470901" w:rsidRPr="00470901" w:rsidRDefault="00470901" w:rsidP="00470901">
      <w:pPr>
        <w:keepNext/>
        <w:numPr>
          <w:ilvl w:val="1"/>
          <w:numId w:val="48"/>
        </w:numPr>
        <w:spacing w:after="200" w:line="276" w:lineRule="auto"/>
        <w:ind w:left="567" w:firstLine="0"/>
        <w:jc w:val="both"/>
        <w:outlineLvl w:val="0"/>
        <w:rPr>
          <w:rFonts w:eastAsia="Calibri"/>
          <w:color w:val="000000" w:themeColor="text1"/>
          <w:sz w:val="24"/>
          <w:szCs w:val="24"/>
        </w:rPr>
      </w:pPr>
      <w:r w:rsidRPr="00470901">
        <w:rPr>
          <w:rFonts w:eastAsia="Calibri"/>
          <w:color w:val="000000" w:themeColor="text1"/>
          <w:sz w:val="24"/>
          <w:szCs w:val="24"/>
        </w:rPr>
        <w:t>Aizstāt 12.punktā vārdu “domes” ar vārdu “pašvaldības”.</w:t>
      </w:r>
    </w:p>
    <w:p w:rsidR="00470901" w:rsidRPr="00470901" w:rsidRDefault="00470901" w:rsidP="00470901">
      <w:pPr>
        <w:keepNext/>
        <w:numPr>
          <w:ilvl w:val="1"/>
          <w:numId w:val="48"/>
        </w:numPr>
        <w:spacing w:after="200" w:line="276" w:lineRule="auto"/>
        <w:ind w:left="567" w:firstLine="0"/>
        <w:jc w:val="both"/>
        <w:outlineLvl w:val="0"/>
        <w:rPr>
          <w:rFonts w:eastAsia="Calibri"/>
          <w:color w:val="000000" w:themeColor="text1"/>
          <w:sz w:val="24"/>
          <w:szCs w:val="24"/>
        </w:rPr>
      </w:pPr>
      <w:r w:rsidRPr="00470901">
        <w:rPr>
          <w:rFonts w:eastAsia="Calibri"/>
          <w:color w:val="000000" w:themeColor="text1"/>
          <w:sz w:val="24"/>
          <w:szCs w:val="24"/>
        </w:rPr>
        <w:t xml:space="preserve">Izteikt saistošo noteikumu </w:t>
      </w:r>
      <w:proofErr w:type="spellStart"/>
      <w:r w:rsidRPr="00470901">
        <w:rPr>
          <w:rFonts w:eastAsia="Calibri"/>
          <w:color w:val="000000" w:themeColor="text1"/>
          <w:sz w:val="24"/>
          <w:szCs w:val="24"/>
        </w:rPr>
        <w:t>VI.nodaļu</w:t>
      </w:r>
      <w:proofErr w:type="spellEnd"/>
      <w:r w:rsidRPr="00470901">
        <w:rPr>
          <w:rFonts w:eastAsia="Calibri"/>
          <w:color w:val="000000" w:themeColor="text1"/>
          <w:sz w:val="24"/>
          <w:szCs w:val="24"/>
        </w:rPr>
        <w:t xml:space="preserve"> šādā redakcijā:</w:t>
      </w:r>
    </w:p>
    <w:p w:rsidR="00470901" w:rsidRPr="00470901" w:rsidRDefault="00470901" w:rsidP="00470901">
      <w:pPr>
        <w:keepNext/>
        <w:jc w:val="both"/>
        <w:outlineLvl w:val="0"/>
        <w:rPr>
          <w:bCs/>
          <w:color w:val="000000" w:themeColor="text1"/>
          <w:sz w:val="24"/>
          <w:szCs w:val="24"/>
          <w:lang w:eastAsia="zh-CN"/>
        </w:rPr>
      </w:pPr>
    </w:p>
    <w:p w:rsidR="00470901" w:rsidRPr="00470901" w:rsidRDefault="00470901" w:rsidP="00470901">
      <w:pPr>
        <w:spacing w:line="360" w:lineRule="auto"/>
        <w:ind w:left="567"/>
        <w:jc w:val="center"/>
        <w:rPr>
          <w:rFonts w:eastAsia="Calibri"/>
          <w:b/>
          <w:color w:val="000000" w:themeColor="text1"/>
          <w:sz w:val="24"/>
          <w:szCs w:val="24"/>
        </w:rPr>
      </w:pPr>
      <w:r w:rsidRPr="00470901">
        <w:rPr>
          <w:rFonts w:eastAsia="Calibri"/>
          <w:color w:val="000000" w:themeColor="text1"/>
          <w:sz w:val="24"/>
          <w:szCs w:val="24"/>
        </w:rPr>
        <w:t>„</w:t>
      </w:r>
      <w:r w:rsidRPr="00470901">
        <w:rPr>
          <w:rFonts w:eastAsia="Calibri"/>
          <w:b/>
          <w:color w:val="000000" w:themeColor="text1"/>
          <w:sz w:val="24"/>
          <w:szCs w:val="24"/>
        </w:rPr>
        <w:t>VI. Atbildība par koku patvaļīgu ciršanu vai bojāšanu un kompetence</w:t>
      </w:r>
    </w:p>
    <w:p w:rsidR="00470901" w:rsidRPr="00470901" w:rsidRDefault="00470901" w:rsidP="00470901">
      <w:pPr>
        <w:spacing w:line="360" w:lineRule="auto"/>
        <w:ind w:left="567"/>
        <w:jc w:val="both"/>
        <w:rPr>
          <w:rFonts w:eastAsia="Calibri"/>
          <w:color w:val="000000" w:themeColor="text1"/>
          <w:sz w:val="24"/>
          <w:szCs w:val="24"/>
        </w:rPr>
      </w:pPr>
      <w:r w:rsidRPr="00470901">
        <w:rPr>
          <w:rFonts w:eastAsia="Calibri"/>
          <w:color w:val="000000" w:themeColor="text1"/>
          <w:sz w:val="24"/>
          <w:szCs w:val="24"/>
        </w:rPr>
        <w:t>29. Par koku patvaļīgu ciršanu vai bojāšanu iestājas administratīvā atbildība vai kriminālatbildība saskaņā ar spēkā esošajiem normatīvajiem aktiem.</w:t>
      </w:r>
    </w:p>
    <w:p w:rsidR="00470901" w:rsidRPr="00470901" w:rsidRDefault="00470901" w:rsidP="00470901">
      <w:pPr>
        <w:spacing w:line="360" w:lineRule="auto"/>
        <w:ind w:left="567"/>
        <w:jc w:val="both"/>
        <w:rPr>
          <w:rFonts w:eastAsia="Calibri"/>
          <w:color w:val="000000" w:themeColor="text1"/>
          <w:sz w:val="24"/>
          <w:szCs w:val="24"/>
        </w:rPr>
      </w:pPr>
      <w:r w:rsidRPr="00470901">
        <w:rPr>
          <w:rFonts w:eastAsia="Calibri"/>
          <w:color w:val="000000" w:themeColor="text1"/>
          <w:sz w:val="24"/>
          <w:szCs w:val="24"/>
        </w:rPr>
        <w:t>30. Personas saukšana pie atbildības neatbrīvo viņu no pienākuma samaksāt zaudējumu atlīdzību.</w:t>
      </w:r>
    </w:p>
    <w:p w:rsidR="00470901" w:rsidRPr="00470901" w:rsidRDefault="00470901" w:rsidP="00470901">
      <w:pPr>
        <w:spacing w:line="360" w:lineRule="auto"/>
        <w:ind w:left="567"/>
        <w:jc w:val="both"/>
        <w:rPr>
          <w:rFonts w:eastAsia="Calibri"/>
          <w:color w:val="000000" w:themeColor="text1"/>
          <w:sz w:val="24"/>
          <w:szCs w:val="24"/>
        </w:rPr>
      </w:pPr>
      <w:r w:rsidRPr="00470901">
        <w:rPr>
          <w:rFonts w:eastAsia="Calibri"/>
          <w:color w:val="000000" w:themeColor="text1"/>
          <w:sz w:val="24"/>
          <w:szCs w:val="24"/>
        </w:rPr>
        <w:t>31. Administratīvā pārkāpuma procesu vai kriminālprocesu par koku patvaļīgu ciršanu vai bojāšanu ir tiesīgas veikt spēkā esošajos normatīvajos aktos pilnvarotas amatpersonas.”</w:t>
      </w:r>
    </w:p>
    <w:p w:rsidR="00470901" w:rsidRPr="00470901" w:rsidRDefault="00470901" w:rsidP="00470901">
      <w:pPr>
        <w:spacing w:line="360" w:lineRule="auto"/>
        <w:ind w:left="567"/>
        <w:jc w:val="both"/>
        <w:rPr>
          <w:rFonts w:eastAsia="Calibri"/>
          <w:color w:val="000000" w:themeColor="text1"/>
          <w:sz w:val="24"/>
          <w:szCs w:val="24"/>
        </w:rPr>
      </w:pPr>
      <w:r w:rsidRPr="00470901">
        <w:rPr>
          <w:rFonts w:eastAsia="Calibri"/>
          <w:color w:val="000000" w:themeColor="text1"/>
          <w:sz w:val="24"/>
          <w:szCs w:val="24"/>
        </w:rPr>
        <w:t>1.3. Aizstāt saistošo noteikumu pielikumā vārdu “domes” ar vārdu “pašvaldības”.</w:t>
      </w:r>
    </w:p>
    <w:p w:rsidR="00470901" w:rsidRPr="00470901" w:rsidRDefault="00470901" w:rsidP="00470901">
      <w:pPr>
        <w:widowControl w:val="0"/>
        <w:numPr>
          <w:ilvl w:val="0"/>
          <w:numId w:val="48"/>
        </w:numPr>
        <w:suppressAutoHyphens/>
        <w:autoSpaceDN w:val="0"/>
        <w:spacing w:after="200" w:line="276" w:lineRule="auto"/>
        <w:ind w:right="-766"/>
        <w:jc w:val="both"/>
        <w:rPr>
          <w:rFonts w:eastAsia="Calibri" w:cs="Arial"/>
          <w:color w:val="000000" w:themeColor="text1"/>
          <w:kern w:val="3"/>
          <w:sz w:val="24"/>
          <w:szCs w:val="24"/>
          <w:lang w:bidi="hi-IN"/>
        </w:rPr>
      </w:pPr>
      <w:r w:rsidRPr="00470901">
        <w:rPr>
          <w:rFonts w:eastAsia="Calibri" w:cs="Arial"/>
          <w:color w:val="000000" w:themeColor="text1"/>
          <w:kern w:val="3"/>
          <w:sz w:val="24"/>
          <w:szCs w:val="24"/>
          <w:lang w:bidi="hi-IN"/>
        </w:rPr>
        <w:t>Saistošie noteikumi stājas spēkā vienlaikus ar Administratīvās atbildības likumu.</w:t>
      </w:r>
    </w:p>
    <w:p w:rsidR="00470901" w:rsidRPr="00470901" w:rsidRDefault="00470901" w:rsidP="00470901">
      <w:pPr>
        <w:ind w:left="1080" w:right="-766"/>
        <w:jc w:val="both"/>
        <w:rPr>
          <w:rFonts w:eastAsia="Calibri"/>
          <w:color w:val="000000" w:themeColor="text1"/>
          <w:sz w:val="24"/>
          <w:szCs w:val="24"/>
        </w:rPr>
      </w:pPr>
    </w:p>
    <w:p w:rsidR="00470901" w:rsidRPr="00470901" w:rsidRDefault="00470901" w:rsidP="00470901">
      <w:pPr>
        <w:ind w:right="-766"/>
        <w:jc w:val="both"/>
        <w:rPr>
          <w:rFonts w:eastAsia="Calibri"/>
          <w:color w:val="000000" w:themeColor="text1"/>
          <w:sz w:val="24"/>
          <w:szCs w:val="24"/>
        </w:rPr>
      </w:pPr>
    </w:p>
    <w:p w:rsidR="00470901" w:rsidRPr="00470901" w:rsidRDefault="00470901" w:rsidP="00470901">
      <w:pPr>
        <w:ind w:right="-766"/>
        <w:jc w:val="both"/>
        <w:rPr>
          <w:rFonts w:eastAsia="Calibri"/>
          <w:sz w:val="24"/>
          <w:szCs w:val="24"/>
        </w:rPr>
      </w:pPr>
      <w:r w:rsidRPr="00470901">
        <w:rPr>
          <w:rFonts w:eastAsia="Calibri"/>
          <w:sz w:val="24"/>
          <w:szCs w:val="24"/>
        </w:rPr>
        <w:t xml:space="preserve">Gulbenes novada domes priekšsēdētājs                                                                      </w:t>
      </w:r>
      <w:proofErr w:type="spellStart"/>
      <w:r w:rsidRPr="00470901">
        <w:rPr>
          <w:rFonts w:eastAsia="Calibri"/>
          <w:sz w:val="24"/>
          <w:szCs w:val="24"/>
        </w:rPr>
        <w:t>N.Audzišs</w:t>
      </w:r>
      <w:proofErr w:type="spellEnd"/>
    </w:p>
    <w:p w:rsidR="00470901" w:rsidRPr="00470901" w:rsidRDefault="00470901" w:rsidP="00470901">
      <w:pPr>
        <w:jc w:val="right"/>
        <w:rPr>
          <w:rFonts w:eastAsia="Calibri"/>
          <w:b/>
          <w:bCs/>
          <w:sz w:val="24"/>
          <w:szCs w:val="24"/>
        </w:rPr>
      </w:pPr>
      <w:r w:rsidRPr="00470901">
        <w:rPr>
          <w:rFonts w:eastAsia="Calibri"/>
          <w:sz w:val="24"/>
          <w:szCs w:val="24"/>
        </w:rPr>
        <w:br w:type="page"/>
      </w:r>
    </w:p>
    <w:p w:rsidR="00470901" w:rsidRPr="00470901" w:rsidRDefault="00470901" w:rsidP="00470901">
      <w:pPr>
        <w:keepNext/>
        <w:jc w:val="center"/>
        <w:outlineLvl w:val="0"/>
        <w:rPr>
          <w:b/>
          <w:bCs/>
          <w:sz w:val="24"/>
          <w:szCs w:val="24"/>
          <w:lang w:eastAsia="zh-CN"/>
        </w:rPr>
      </w:pPr>
      <w:r w:rsidRPr="00470901">
        <w:rPr>
          <w:rFonts w:eastAsia="Calibri"/>
          <w:b/>
          <w:bCs/>
          <w:sz w:val="24"/>
          <w:szCs w:val="24"/>
        </w:rPr>
        <w:lastRenderedPageBreak/>
        <w:t xml:space="preserve">Gulbenes novada domes 2019.gada 28.novembra saistošo noteikumu Nr.30 “Grozījums Gulbenes novada domes 2016.gada 27.oktobra saistošajos noteikumos Nr.26 </w:t>
      </w:r>
      <w:r w:rsidRPr="00470901">
        <w:rPr>
          <w:b/>
          <w:bCs/>
          <w:sz w:val="24"/>
          <w:szCs w:val="24"/>
          <w:lang w:eastAsia="zh-CN"/>
        </w:rPr>
        <w:t>“Par koku ciršanu ārpus meža Gulbenes novadā””</w:t>
      </w:r>
    </w:p>
    <w:p w:rsidR="00470901" w:rsidRPr="00470901" w:rsidRDefault="00470901" w:rsidP="00470901">
      <w:pPr>
        <w:ind w:left="-709"/>
        <w:jc w:val="center"/>
        <w:rPr>
          <w:rFonts w:eastAsia="Calibri"/>
          <w:b/>
          <w:sz w:val="24"/>
          <w:szCs w:val="24"/>
        </w:rPr>
      </w:pPr>
      <w:r w:rsidRPr="00470901">
        <w:rPr>
          <w:rFonts w:eastAsia="Calibri"/>
          <w:b/>
          <w:sz w:val="24"/>
          <w:szCs w:val="24"/>
        </w:rPr>
        <w:t>PASKAIDROJUMA RAKSTS</w:t>
      </w:r>
    </w:p>
    <w:p w:rsidR="00470901" w:rsidRPr="00470901" w:rsidRDefault="00470901" w:rsidP="00470901">
      <w:pPr>
        <w:ind w:right="-766"/>
        <w:jc w:val="center"/>
        <w:rPr>
          <w:rFonts w:eastAsia="Calibri"/>
          <w:b/>
          <w:strike/>
          <w:sz w:val="24"/>
          <w:szCs w:val="24"/>
          <w:highlight w:val="yellow"/>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6125"/>
      </w:tblGrid>
      <w:tr w:rsidR="00470901" w:rsidRPr="00470901" w:rsidTr="00470901">
        <w:tc>
          <w:tcPr>
            <w:tcW w:w="3656" w:type="dxa"/>
            <w:tcBorders>
              <w:top w:val="single" w:sz="4" w:space="0" w:color="auto"/>
              <w:left w:val="single" w:sz="4" w:space="0" w:color="auto"/>
              <w:bottom w:val="single" w:sz="4" w:space="0" w:color="auto"/>
              <w:right w:val="single" w:sz="4" w:space="0" w:color="auto"/>
            </w:tcBorders>
            <w:vAlign w:val="center"/>
            <w:hideMark/>
          </w:tcPr>
          <w:p w:rsidR="00470901" w:rsidRPr="00470901" w:rsidRDefault="00470901" w:rsidP="00470901">
            <w:pPr>
              <w:jc w:val="center"/>
              <w:rPr>
                <w:b/>
                <w:sz w:val="24"/>
                <w:szCs w:val="24"/>
              </w:rPr>
            </w:pPr>
            <w:r w:rsidRPr="00470901">
              <w:rPr>
                <w:b/>
                <w:sz w:val="24"/>
                <w:szCs w:val="24"/>
              </w:rPr>
              <w:t>Paskaidrojuma raksta sadaļas</w:t>
            </w:r>
          </w:p>
        </w:tc>
        <w:tc>
          <w:tcPr>
            <w:tcW w:w="6125" w:type="dxa"/>
            <w:tcBorders>
              <w:top w:val="single" w:sz="4" w:space="0" w:color="auto"/>
              <w:left w:val="single" w:sz="4" w:space="0" w:color="auto"/>
              <w:bottom w:val="single" w:sz="4" w:space="0" w:color="auto"/>
              <w:right w:val="single" w:sz="4" w:space="0" w:color="auto"/>
            </w:tcBorders>
            <w:vAlign w:val="center"/>
            <w:hideMark/>
          </w:tcPr>
          <w:p w:rsidR="00470901" w:rsidRPr="00470901" w:rsidRDefault="00470901" w:rsidP="00470901">
            <w:pPr>
              <w:jc w:val="center"/>
              <w:rPr>
                <w:b/>
                <w:sz w:val="24"/>
                <w:szCs w:val="24"/>
              </w:rPr>
            </w:pPr>
            <w:r w:rsidRPr="00470901">
              <w:rPr>
                <w:b/>
                <w:sz w:val="24"/>
                <w:szCs w:val="24"/>
              </w:rPr>
              <w:t>Norādāmā informācija</w:t>
            </w:r>
          </w:p>
        </w:tc>
      </w:tr>
      <w:tr w:rsidR="00470901" w:rsidRPr="00470901" w:rsidTr="00470901">
        <w:trPr>
          <w:trHeight w:val="1128"/>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1. Projekta nepieciešamības pamatojums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lang w:eastAsia="zh-CN"/>
              </w:rPr>
            </w:pPr>
            <w:r w:rsidRPr="00470901">
              <w:rPr>
                <w:sz w:val="24"/>
                <w:szCs w:val="24"/>
                <w:lang w:eastAsia="zh-CN"/>
              </w:rPr>
              <w:t>Ņemot vērā, ka 2020.gada 1.janvārī stāsies spēkā Administratīvās atbildības likums, kas paredz būtiskas izmaiņas administratīvo sodu sistēmā un administratīvo sodu piemērošanas procesā, ir nepieciešams veikt grozījumus pašvaldības saistošajos noteikumos, nodrošinot saistošo noteikumu regulējuma saskaņošanu ar Administratīvās atbildības likuma normām. Līdz ar to ir nepieciešams veikt grozījumus arī Gulbenes novada domes 2016.gada 27.oktobra saistošajos noteikumus Nr.26 „Par koku ciršanu ārpus meža Gulbenes novadā”.</w:t>
            </w:r>
          </w:p>
        </w:tc>
      </w:tr>
      <w:tr w:rsidR="00470901" w:rsidRPr="00470901" w:rsidTr="00470901">
        <w:trPr>
          <w:trHeight w:val="425"/>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2. Īss projekta satura izklāsts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rPr>
            </w:pPr>
            <w:r w:rsidRPr="00470901">
              <w:rPr>
                <w:sz w:val="24"/>
                <w:szCs w:val="24"/>
              </w:rPr>
              <w:t xml:space="preserve">Ar grozījumiem saistošajos noteikumos tiek izteikta </w:t>
            </w:r>
            <w:proofErr w:type="spellStart"/>
            <w:r w:rsidRPr="00470901">
              <w:rPr>
                <w:sz w:val="24"/>
                <w:szCs w:val="24"/>
              </w:rPr>
              <w:t>VI.nodaļa</w:t>
            </w:r>
            <w:proofErr w:type="spellEnd"/>
            <w:r w:rsidRPr="00470901">
              <w:rPr>
                <w:sz w:val="24"/>
                <w:szCs w:val="24"/>
              </w:rPr>
              <w:t xml:space="preserve"> jaunā redakcijā, paredzot, ka par koku patvaļīgu ciršanu vai bojāšanu iestājas administratīvā atbildība vai kriminālatbildība saskaņā ar spēkā esošajiem normatīvajiem aktiem un ka administratīvā pārkāpuma procesu vai kriminālprocesu ir tiesīgas veikt spēkā esošajos normatīvajos aktos pilnvarotas amatpersonas.</w:t>
            </w:r>
          </w:p>
        </w:tc>
      </w:tr>
      <w:tr w:rsidR="00470901" w:rsidRPr="00470901" w:rsidTr="00470901">
        <w:trPr>
          <w:trHeight w:val="806"/>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3. Informācija par plānoto projekta ietekmi uz pašvaldības budžetu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rFonts w:eastAsia="Calibri"/>
                <w:sz w:val="24"/>
                <w:szCs w:val="24"/>
                <w:lang w:eastAsia="en-US"/>
              </w:rPr>
            </w:pPr>
            <w:r w:rsidRPr="00470901">
              <w:rPr>
                <w:rFonts w:eastAsia="Calibri"/>
                <w:sz w:val="24"/>
                <w:szCs w:val="24"/>
                <w:lang w:eastAsia="en-US"/>
              </w:rPr>
              <w:t>Nav ietekmes uz pašvaldības budžetu.</w:t>
            </w:r>
          </w:p>
        </w:tc>
      </w:tr>
      <w:tr w:rsidR="00470901" w:rsidRPr="00470901" w:rsidTr="00470901">
        <w:trPr>
          <w:trHeight w:val="1254"/>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4. Informācija par plānoto projekta ietekmi uz sabiedrību (</w:t>
            </w:r>
            <w:proofErr w:type="spellStart"/>
            <w:r w:rsidRPr="00470901">
              <w:rPr>
                <w:sz w:val="24"/>
                <w:szCs w:val="24"/>
              </w:rPr>
              <w:t>mērķgrupām</w:t>
            </w:r>
            <w:proofErr w:type="spellEnd"/>
            <w:r w:rsidRPr="00470901">
              <w:rPr>
                <w:sz w:val="24"/>
                <w:szCs w:val="24"/>
              </w:rPr>
              <w:t xml:space="preserve">) un uzņēmējdarbības vidi pašvaldības teritorijā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rPr>
            </w:pPr>
            <w:r w:rsidRPr="00470901">
              <w:rPr>
                <w:sz w:val="24"/>
                <w:szCs w:val="24"/>
              </w:rPr>
              <w:t>Tiek veikti atbilstoši grozījumi, ņemot vērā izmaiņas normatīvajos aktos attiecībā uz administratīvā pārkāpuma procesa veikšanu.</w:t>
            </w:r>
          </w:p>
        </w:tc>
      </w:tr>
      <w:tr w:rsidR="00470901" w:rsidRPr="00470901" w:rsidTr="00470901">
        <w:trPr>
          <w:trHeight w:val="70"/>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5. Informācija par administratīvajām procedūrām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sz w:val="24"/>
                <w:szCs w:val="24"/>
              </w:rPr>
            </w:pPr>
            <w:r w:rsidRPr="00470901">
              <w:rPr>
                <w:sz w:val="24"/>
                <w:szCs w:val="24"/>
              </w:rPr>
              <w:t>Par saistošo noteikumu piemērošanu var griezties Gulbenes novada pašvaldībā.</w:t>
            </w:r>
          </w:p>
        </w:tc>
      </w:tr>
      <w:tr w:rsidR="00470901" w:rsidRPr="00470901" w:rsidTr="00470901">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6. Informācija par konsultācijām ar privātpersonām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sz w:val="24"/>
                <w:szCs w:val="24"/>
              </w:rPr>
            </w:pPr>
            <w:r w:rsidRPr="00470901">
              <w:rPr>
                <w:sz w:val="24"/>
                <w:szCs w:val="24"/>
              </w:rPr>
              <w:t>Nav notikušas konsultācijas ar privātpersonām.</w:t>
            </w:r>
          </w:p>
        </w:tc>
      </w:tr>
    </w:tbl>
    <w:p w:rsidR="00470901" w:rsidRPr="00470901" w:rsidRDefault="00470901" w:rsidP="00470901">
      <w:pPr>
        <w:jc w:val="both"/>
        <w:rPr>
          <w:sz w:val="24"/>
          <w:szCs w:val="24"/>
          <w:highlight w:val="yellow"/>
        </w:rPr>
      </w:pPr>
    </w:p>
    <w:p w:rsidR="00470901" w:rsidRPr="00470901" w:rsidRDefault="00470901" w:rsidP="00470901">
      <w:pPr>
        <w:jc w:val="both"/>
        <w:rPr>
          <w:sz w:val="24"/>
          <w:szCs w:val="24"/>
          <w:highlight w:val="yellow"/>
        </w:rPr>
      </w:pPr>
    </w:p>
    <w:p w:rsidR="00470901" w:rsidRPr="00470901" w:rsidRDefault="00470901" w:rsidP="00470901">
      <w:pPr>
        <w:jc w:val="both"/>
        <w:rPr>
          <w:sz w:val="24"/>
          <w:szCs w:val="24"/>
        </w:rPr>
      </w:pPr>
      <w:r w:rsidRPr="00470901">
        <w:rPr>
          <w:sz w:val="24"/>
          <w:szCs w:val="24"/>
        </w:rPr>
        <w:t xml:space="preserve">Gulbenes novada domes priekšsēdētājs </w:t>
      </w:r>
      <w:r w:rsidRPr="00470901">
        <w:rPr>
          <w:sz w:val="24"/>
          <w:szCs w:val="24"/>
        </w:rPr>
        <w:tab/>
      </w:r>
      <w:r w:rsidRPr="00470901">
        <w:rPr>
          <w:sz w:val="24"/>
          <w:szCs w:val="24"/>
        </w:rPr>
        <w:tab/>
      </w:r>
      <w:r w:rsidRPr="00470901">
        <w:rPr>
          <w:sz w:val="24"/>
          <w:szCs w:val="24"/>
        </w:rPr>
        <w:tab/>
      </w:r>
      <w:r w:rsidRPr="00470901">
        <w:rPr>
          <w:sz w:val="24"/>
          <w:szCs w:val="24"/>
        </w:rPr>
        <w:tab/>
      </w:r>
      <w:r w:rsidRPr="00470901">
        <w:rPr>
          <w:sz w:val="24"/>
          <w:szCs w:val="24"/>
        </w:rPr>
        <w:tab/>
      </w:r>
      <w:proofErr w:type="spellStart"/>
      <w:r w:rsidRPr="00470901">
        <w:rPr>
          <w:sz w:val="24"/>
          <w:szCs w:val="24"/>
        </w:rPr>
        <w:t>N.Audzišs</w:t>
      </w:r>
      <w:proofErr w:type="spellEnd"/>
    </w:p>
    <w:p w:rsidR="00470901" w:rsidRPr="00470901" w:rsidRDefault="00470901" w:rsidP="00470901">
      <w:pPr>
        <w:rPr>
          <w:sz w:val="24"/>
          <w:szCs w:val="24"/>
        </w:rPr>
      </w:pPr>
    </w:p>
    <w:bookmarkEnd w:id="110"/>
    <w:p w:rsidR="00470901" w:rsidRPr="00470901" w:rsidRDefault="00470901" w:rsidP="00470901">
      <w:pPr>
        <w:ind w:right="-766"/>
        <w:jc w:val="center"/>
        <w:rPr>
          <w:rFonts w:eastAsia="Calibri"/>
          <w:b/>
          <w:strike/>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rPr>
          <w:rFonts w:ascii="Calibri" w:eastAsia="Calibri" w:hAnsi="Calibri"/>
        </w:rPr>
      </w:pPr>
      <w:r w:rsidRPr="00470901">
        <w:rPr>
          <w:rFonts w:ascii="Calibri" w:eastAsia="Calibri" w:hAnsi="Calibri"/>
        </w:rPr>
        <w:br w:type="page"/>
      </w:r>
    </w:p>
    <w:p w:rsidR="00470901" w:rsidRPr="00470901" w:rsidRDefault="00470901" w:rsidP="00470901">
      <w:pPr>
        <w:ind w:left="3600" w:firstLine="720"/>
        <w:jc w:val="both"/>
        <w:rPr>
          <w:rFonts w:eastAsia="Calibri"/>
          <w:b/>
          <w:bCs/>
          <w:sz w:val="24"/>
          <w:szCs w:val="24"/>
        </w:rPr>
      </w:pPr>
      <w:bookmarkStart w:id="111" w:name="_Hlk26274914"/>
      <w:r w:rsidRPr="00470901">
        <w:rPr>
          <w:rFonts w:eastAsia="Calibri"/>
          <w:b/>
          <w:bCs/>
          <w:sz w:val="24"/>
          <w:szCs w:val="24"/>
        </w:rPr>
        <w:lastRenderedPageBreak/>
        <w:t xml:space="preserve">26.pielikums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36.§</w:t>
      </w:r>
    </w:p>
    <w:p w:rsidR="00470901" w:rsidRPr="00470901" w:rsidRDefault="00470901" w:rsidP="00470901">
      <w:pPr>
        <w:spacing w:line="276" w:lineRule="auto"/>
        <w:jc w:val="right"/>
        <w:rPr>
          <w:rFonts w:ascii="Arial" w:eastAsia="Calibri" w:hAnsi="Arial" w:cs="Arial"/>
          <w:b/>
          <w:sz w:val="22"/>
          <w:szCs w:val="22"/>
          <w:lang w:eastAsia="en-US"/>
        </w:rPr>
      </w:pPr>
    </w:p>
    <w:tbl>
      <w:tblPr>
        <w:tblW w:w="0" w:type="auto"/>
        <w:tblLook w:val="01E0" w:firstRow="1" w:lastRow="1" w:firstColumn="1" w:lastColumn="1" w:noHBand="0" w:noVBand="0"/>
      </w:tblPr>
      <w:tblGrid>
        <w:gridCol w:w="9498"/>
      </w:tblGrid>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noProof/>
                <w:sz w:val="24"/>
                <w:szCs w:val="24"/>
              </w:rPr>
              <w:drawing>
                <wp:inline distT="0" distB="0" distL="0" distR="0" wp14:anchorId="3473293F" wp14:editId="41023233">
                  <wp:extent cx="609600" cy="685800"/>
                  <wp:effectExtent l="0" t="0" r="0" b="0"/>
                  <wp:docPr id="17" name="Attēls 17"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Gulbenes_nov MB4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b/>
                <w:sz w:val="24"/>
                <w:szCs w:val="24"/>
                <w:lang w:eastAsia="en-US"/>
              </w:rPr>
            </w:pPr>
          </w:p>
          <w:p w:rsidR="00470901" w:rsidRPr="00470901" w:rsidRDefault="00470901" w:rsidP="00470901">
            <w:pPr>
              <w:widowControl w:val="0"/>
              <w:spacing w:line="276" w:lineRule="auto"/>
              <w:jc w:val="center"/>
              <w:rPr>
                <w:rFonts w:eastAsia="Calibri"/>
                <w:b/>
                <w:sz w:val="24"/>
                <w:szCs w:val="24"/>
                <w:lang w:eastAsia="en-US"/>
              </w:rPr>
            </w:pPr>
            <w:r w:rsidRPr="00470901">
              <w:rPr>
                <w:rFonts w:eastAsia="Calibri"/>
                <w:b/>
                <w:sz w:val="24"/>
                <w:szCs w:val="24"/>
                <w:lang w:eastAsia="en-US"/>
              </w:rPr>
              <w:t>GULBENES  NOVADA  PAŠVALDĪBA</w:t>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proofErr w:type="spellStart"/>
            <w:r w:rsidRPr="00470901">
              <w:rPr>
                <w:rFonts w:eastAsia="Calibri"/>
                <w:sz w:val="24"/>
                <w:szCs w:val="24"/>
                <w:lang w:eastAsia="en-US"/>
              </w:rPr>
              <w:t>Reģ</w:t>
            </w:r>
            <w:proofErr w:type="spellEnd"/>
            <w:r w:rsidRPr="00470901">
              <w:rPr>
                <w:rFonts w:eastAsia="Calibri"/>
                <w:sz w:val="24"/>
                <w:szCs w:val="24"/>
                <w:lang w:eastAsia="en-US"/>
              </w:rPr>
              <w:t>. Nr. 90009116327</w:t>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sz w:val="24"/>
                <w:szCs w:val="24"/>
                <w:lang w:eastAsia="en-US"/>
              </w:rPr>
              <w:t>Ābeļu iela 2, Gulbene, Gulbenes nov., LV-4401</w:t>
            </w:r>
          </w:p>
        </w:tc>
      </w:tr>
      <w:tr w:rsidR="00470901" w:rsidRPr="00470901" w:rsidTr="00470901">
        <w:tc>
          <w:tcPr>
            <w:tcW w:w="9544" w:type="dxa"/>
            <w:hideMark/>
          </w:tcPr>
          <w:p w:rsidR="00470901" w:rsidRPr="00470901" w:rsidRDefault="00470901" w:rsidP="00470901">
            <w:pPr>
              <w:widowControl w:val="0"/>
              <w:pBdr>
                <w:bottom w:val="single" w:sz="12" w:space="1" w:color="auto"/>
              </w:pBdr>
              <w:spacing w:line="276" w:lineRule="auto"/>
              <w:jc w:val="center"/>
              <w:rPr>
                <w:rFonts w:eastAsia="Calibri"/>
                <w:sz w:val="24"/>
                <w:szCs w:val="24"/>
                <w:lang w:eastAsia="en-US"/>
              </w:rPr>
            </w:pPr>
            <w:r w:rsidRPr="00470901">
              <w:rPr>
                <w:rFonts w:eastAsia="Calibri"/>
                <w:sz w:val="24"/>
                <w:szCs w:val="24"/>
                <w:lang w:eastAsia="en-US"/>
              </w:rPr>
              <w:t>Tālrunis 64497710, fakss 64497730, e-pasts: dome@gulbene.lv, www.gulbene.lv</w:t>
            </w:r>
          </w:p>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p>
        </w:tc>
      </w:tr>
    </w:tbl>
    <w:p w:rsidR="00470901" w:rsidRPr="00470901" w:rsidRDefault="00470901" w:rsidP="00470901">
      <w:pPr>
        <w:ind w:firstLine="567"/>
        <w:jc w:val="center"/>
        <w:rPr>
          <w:rFonts w:eastAsia="Calibri"/>
          <w:sz w:val="24"/>
          <w:szCs w:val="24"/>
          <w:lang w:eastAsia="en-US"/>
        </w:rPr>
      </w:pPr>
      <w:r w:rsidRPr="00470901">
        <w:rPr>
          <w:rFonts w:eastAsia="Calibri"/>
          <w:sz w:val="24"/>
          <w:szCs w:val="24"/>
          <w:lang w:eastAsia="en-US"/>
        </w:rPr>
        <w:t>Gulbenē</w:t>
      </w:r>
    </w:p>
    <w:p w:rsidR="00470901" w:rsidRPr="00470901" w:rsidRDefault="00470901" w:rsidP="00470901">
      <w:pPr>
        <w:ind w:firstLine="567"/>
        <w:jc w:val="center"/>
        <w:rPr>
          <w:rFonts w:eastAsia="Calibri"/>
          <w:sz w:val="24"/>
          <w:szCs w:val="24"/>
        </w:rPr>
      </w:pPr>
    </w:p>
    <w:p w:rsidR="00470901" w:rsidRPr="00470901" w:rsidRDefault="00470901" w:rsidP="00470901">
      <w:pPr>
        <w:jc w:val="center"/>
        <w:rPr>
          <w:rFonts w:eastAsia="Calibri"/>
          <w:b/>
          <w:sz w:val="24"/>
          <w:szCs w:val="24"/>
        </w:rPr>
      </w:pPr>
      <w:r w:rsidRPr="00470901">
        <w:rPr>
          <w:rFonts w:eastAsia="Calibri"/>
          <w:b/>
          <w:sz w:val="24"/>
          <w:szCs w:val="24"/>
        </w:rPr>
        <w:t>2019.gada 28.novembrī                                                               Saistošie noteikumi Nr.31</w:t>
      </w:r>
    </w:p>
    <w:p w:rsidR="00470901" w:rsidRPr="00470901" w:rsidRDefault="00470901" w:rsidP="00470901">
      <w:pPr>
        <w:ind w:left="6480"/>
        <w:jc w:val="right"/>
        <w:rPr>
          <w:rFonts w:eastAsia="Calibri"/>
          <w:b/>
          <w:color w:val="000000"/>
          <w:sz w:val="24"/>
          <w:szCs w:val="24"/>
        </w:rPr>
      </w:pPr>
      <w:r w:rsidRPr="00470901">
        <w:rPr>
          <w:rFonts w:eastAsia="Calibri"/>
          <w:b/>
          <w:sz w:val="24"/>
          <w:szCs w:val="24"/>
        </w:rPr>
        <w:t xml:space="preserve">(prot. </w:t>
      </w:r>
      <w:r w:rsidRPr="00470901">
        <w:rPr>
          <w:rFonts w:eastAsia="Calibri"/>
          <w:b/>
          <w:color w:val="000000"/>
          <w:sz w:val="24"/>
          <w:szCs w:val="24"/>
        </w:rPr>
        <w:t>Nr. 18, 36.§)</w:t>
      </w:r>
    </w:p>
    <w:p w:rsidR="00470901" w:rsidRPr="00470901" w:rsidRDefault="00470901" w:rsidP="00470901">
      <w:pPr>
        <w:spacing w:line="360" w:lineRule="auto"/>
        <w:ind w:left="6480"/>
        <w:jc w:val="right"/>
        <w:rPr>
          <w:rFonts w:eastAsia="Calibri"/>
          <w:b/>
          <w:sz w:val="24"/>
          <w:szCs w:val="24"/>
        </w:rPr>
      </w:pPr>
    </w:p>
    <w:p w:rsidR="00470901" w:rsidRPr="00470901" w:rsidRDefault="00470901" w:rsidP="00470901">
      <w:pPr>
        <w:keepNext/>
        <w:jc w:val="center"/>
        <w:outlineLvl w:val="0"/>
        <w:rPr>
          <w:b/>
          <w:bCs/>
          <w:sz w:val="24"/>
          <w:szCs w:val="24"/>
          <w:lang w:eastAsia="zh-CN"/>
        </w:rPr>
      </w:pPr>
      <w:r w:rsidRPr="00470901">
        <w:rPr>
          <w:b/>
          <w:bCs/>
          <w:kern w:val="36"/>
          <w:sz w:val="24"/>
          <w:szCs w:val="24"/>
          <w:lang w:eastAsia="en-US"/>
        </w:rPr>
        <w:t xml:space="preserve">Grozījumi Gulbenes novada domes 2019.gada 31.janvāra saistošajos noteikumos Nr.3 </w:t>
      </w:r>
      <w:r w:rsidRPr="00470901">
        <w:rPr>
          <w:b/>
          <w:bCs/>
          <w:sz w:val="24"/>
          <w:szCs w:val="24"/>
          <w:lang w:eastAsia="zh-CN"/>
        </w:rPr>
        <w:t>“Par decentralizētas kanalizācijas pakalpojumu sniegšanu un uzskaites kārtību Gulbenes pilsētā un Gulbenes novada ciemu teritorijās”</w:t>
      </w:r>
    </w:p>
    <w:p w:rsidR="00470901" w:rsidRPr="00470901" w:rsidRDefault="00470901" w:rsidP="00470901">
      <w:pPr>
        <w:keepNext/>
        <w:jc w:val="center"/>
        <w:outlineLvl w:val="0"/>
        <w:rPr>
          <w:b/>
          <w:bCs/>
          <w:color w:val="000000"/>
          <w:kern w:val="36"/>
          <w:sz w:val="24"/>
          <w:szCs w:val="24"/>
          <w:lang w:eastAsia="en-US"/>
        </w:rPr>
      </w:pPr>
    </w:p>
    <w:p w:rsidR="00470901" w:rsidRPr="00470901" w:rsidRDefault="00470901" w:rsidP="00470901">
      <w:pPr>
        <w:ind w:left="5103"/>
        <w:jc w:val="both"/>
        <w:rPr>
          <w:rFonts w:eastAsia="Calibri"/>
          <w:i/>
          <w:sz w:val="24"/>
          <w:szCs w:val="24"/>
        </w:rPr>
      </w:pPr>
      <w:r w:rsidRPr="00470901">
        <w:rPr>
          <w:rFonts w:eastAsia="Calibri"/>
          <w:i/>
          <w:iCs/>
          <w:sz w:val="24"/>
          <w:szCs w:val="24"/>
        </w:rPr>
        <w:t>Izdoti saskaņā ar Ūdenssaimniecības pakalpojumu likuma 6.panta ceturtās daļas 5.punktu un Ministru kabineta 2017.gada 27.jūnija noteikumu Nr.384 „Noteikumi par decentralizēto kanalizācijas sistēmu apsaimniekošanu un reģistrēšanu” 6.punktu</w:t>
      </w:r>
    </w:p>
    <w:p w:rsidR="00470901" w:rsidRPr="00470901" w:rsidRDefault="00470901" w:rsidP="00470901">
      <w:pPr>
        <w:ind w:firstLine="567"/>
        <w:jc w:val="both"/>
        <w:rPr>
          <w:rFonts w:eastAsia="Arial Unicode MS"/>
          <w:strike/>
          <w:sz w:val="24"/>
          <w:szCs w:val="24"/>
          <w:lang w:eastAsia="en-US"/>
        </w:rPr>
      </w:pPr>
    </w:p>
    <w:p w:rsidR="00470901" w:rsidRPr="00470901" w:rsidRDefault="00470901" w:rsidP="00470901">
      <w:pPr>
        <w:keepNext/>
        <w:spacing w:line="276" w:lineRule="auto"/>
        <w:ind w:firstLine="567"/>
        <w:jc w:val="both"/>
        <w:outlineLvl w:val="0"/>
        <w:rPr>
          <w:bCs/>
          <w:sz w:val="24"/>
          <w:szCs w:val="24"/>
          <w:lang w:eastAsia="zh-CN"/>
        </w:rPr>
      </w:pPr>
      <w:r w:rsidRPr="00470901">
        <w:rPr>
          <w:rFonts w:eastAsia="Calibri"/>
          <w:sz w:val="24"/>
          <w:szCs w:val="24"/>
        </w:rPr>
        <w:t xml:space="preserve">1. Izdarīt Gulbenes novada domes 2019.gada 31.janvāra saistošajos noteikumos Nr.3 </w:t>
      </w:r>
      <w:r w:rsidRPr="00470901">
        <w:rPr>
          <w:bCs/>
          <w:sz w:val="24"/>
          <w:szCs w:val="24"/>
          <w:lang w:eastAsia="zh-CN"/>
        </w:rPr>
        <w:t xml:space="preserve">“Par decentralizētas kanalizācijas pakalpojumu sniegšanu un uzskaites kārtību Gulbenes pilsētā un Gulbenes novada ciemu teritorijās” </w:t>
      </w:r>
      <w:r w:rsidRPr="00470901">
        <w:rPr>
          <w:rFonts w:eastAsia="Calibri"/>
          <w:sz w:val="24"/>
          <w:szCs w:val="24"/>
        </w:rPr>
        <w:t>šādus grozījumus:</w:t>
      </w:r>
    </w:p>
    <w:p w:rsidR="00470901" w:rsidRPr="00470901" w:rsidRDefault="00470901" w:rsidP="00470901">
      <w:pPr>
        <w:widowControl w:val="0"/>
        <w:numPr>
          <w:ilvl w:val="1"/>
          <w:numId w:val="52"/>
        </w:numPr>
        <w:suppressAutoHyphens/>
        <w:autoSpaceDN w:val="0"/>
        <w:spacing w:after="200" w:line="360" w:lineRule="auto"/>
        <w:ind w:left="0" w:firstLine="567"/>
        <w:jc w:val="both"/>
        <w:rPr>
          <w:rFonts w:eastAsia="Calibri" w:cs="Arial"/>
          <w:kern w:val="3"/>
          <w:sz w:val="24"/>
          <w:szCs w:val="24"/>
          <w:lang w:bidi="hi-IN"/>
        </w:rPr>
      </w:pPr>
      <w:r w:rsidRPr="00470901">
        <w:rPr>
          <w:rFonts w:eastAsia="Calibri" w:cs="Arial"/>
          <w:kern w:val="3"/>
          <w:sz w:val="24"/>
          <w:szCs w:val="24"/>
          <w:lang w:bidi="hi-IN"/>
        </w:rPr>
        <w:t>Izteikt 26.punktu šādā redakcijā:</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„26. Kontroli par šo saistošo noteikumu prasību izpildi realizē Pašvaldības un Gulbenes novada pašvaldības policijas amatpersonas. Administratīvā pārkāpuma procesu par saistošajos noteikumos minētajiem pārkāpumiem līdz administratīvā pārkāpuma lietas izskatīšanai veic Gulbenes novada pašvaldības policija.”</w:t>
      </w:r>
    </w:p>
    <w:p w:rsidR="00470901" w:rsidRPr="00470901" w:rsidRDefault="00470901" w:rsidP="00470901">
      <w:pPr>
        <w:numPr>
          <w:ilvl w:val="1"/>
          <w:numId w:val="52"/>
        </w:numPr>
        <w:spacing w:after="200" w:line="360" w:lineRule="auto"/>
        <w:ind w:left="0" w:firstLine="567"/>
        <w:jc w:val="both"/>
        <w:rPr>
          <w:rFonts w:eastAsia="Calibri"/>
          <w:sz w:val="24"/>
          <w:szCs w:val="24"/>
        </w:rPr>
      </w:pPr>
      <w:r w:rsidRPr="00470901">
        <w:rPr>
          <w:rFonts w:eastAsia="Calibri"/>
          <w:sz w:val="24"/>
          <w:szCs w:val="24"/>
        </w:rPr>
        <w:t>Izteikt 27.punktu šādā redakcijā:</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“27. Par saistošo noteikumu pārkāpšanu piemēro brīdinājumu vai naudas sodu fiziskajai personai no divām līdz trīsdesmit naudas soda vienībām, bet juridiskajai personai – no divām līdz divi simti astoņdesmit naudas soda vienībām.”</w:t>
      </w:r>
    </w:p>
    <w:p w:rsidR="00470901" w:rsidRPr="00470901" w:rsidRDefault="00470901" w:rsidP="00470901">
      <w:pPr>
        <w:numPr>
          <w:ilvl w:val="0"/>
          <w:numId w:val="52"/>
        </w:numPr>
        <w:spacing w:after="200" w:line="276" w:lineRule="auto"/>
        <w:ind w:left="0" w:right="-766" w:firstLine="567"/>
        <w:jc w:val="both"/>
        <w:rPr>
          <w:rFonts w:eastAsia="Calibri"/>
          <w:sz w:val="24"/>
          <w:szCs w:val="24"/>
        </w:rPr>
      </w:pPr>
      <w:r w:rsidRPr="00470901">
        <w:rPr>
          <w:rFonts w:eastAsia="Calibri"/>
          <w:sz w:val="24"/>
          <w:szCs w:val="24"/>
        </w:rPr>
        <w:t>Saistošie noteikumi stājas spēkā vienlaikus ar Administratīvās atbildības likumu.</w:t>
      </w:r>
    </w:p>
    <w:p w:rsidR="00470901" w:rsidRPr="00470901" w:rsidRDefault="00470901" w:rsidP="00470901">
      <w:pPr>
        <w:ind w:left="1080" w:right="-766"/>
        <w:jc w:val="both"/>
        <w:rPr>
          <w:rFonts w:eastAsia="Calibri"/>
          <w:sz w:val="24"/>
          <w:szCs w:val="24"/>
        </w:rPr>
      </w:pPr>
    </w:p>
    <w:p w:rsidR="00470901" w:rsidRPr="00470901" w:rsidRDefault="00470901" w:rsidP="00470901">
      <w:pPr>
        <w:ind w:right="-766"/>
        <w:jc w:val="both"/>
        <w:rPr>
          <w:rFonts w:eastAsia="Calibri"/>
          <w:sz w:val="24"/>
          <w:szCs w:val="24"/>
        </w:rPr>
      </w:pPr>
    </w:p>
    <w:p w:rsidR="00470901" w:rsidRPr="00470901" w:rsidRDefault="00470901" w:rsidP="00470901">
      <w:pPr>
        <w:ind w:right="-766"/>
        <w:jc w:val="both"/>
        <w:rPr>
          <w:rFonts w:eastAsia="Calibri"/>
          <w:sz w:val="24"/>
          <w:szCs w:val="24"/>
        </w:rPr>
      </w:pPr>
      <w:r w:rsidRPr="00470901">
        <w:rPr>
          <w:rFonts w:eastAsia="Calibri"/>
          <w:sz w:val="24"/>
          <w:szCs w:val="24"/>
        </w:rPr>
        <w:t xml:space="preserve">Gulbenes novada domes priekšsēdētājs                                                                      </w:t>
      </w:r>
      <w:proofErr w:type="spellStart"/>
      <w:r w:rsidRPr="00470901">
        <w:rPr>
          <w:rFonts w:eastAsia="Calibri"/>
          <w:sz w:val="24"/>
          <w:szCs w:val="24"/>
        </w:rPr>
        <w:t>N.Audzišs</w:t>
      </w:r>
      <w:proofErr w:type="spellEnd"/>
    </w:p>
    <w:p w:rsidR="00470901" w:rsidRPr="00470901" w:rsidRDefault="00470901" w:rsidP="00470901">
      <w:pPr>
        <w:jc w:val="right"/>
        <w:rPr>
          <w:rFonts w:eastAsia="Calibri"/>
          <w:b/>
          <w:bCs/>
          <w:sz w:val="24"/>
          <w:szCs w:val="24"/>
        </w:rPr>
      </w:pPr>
      <w:r w:rsidRPr="00470901">
        <w:rPr>
          <w:rFonts w:eastAsia="Calibri"/>
          <w:sz w:val="24"/>
          <w:szCs w:val="24"/>
        </w:rPr>
        <w:br w:type="page"/>
      </w:r>
    </w:p>
    <w:p w:rsidR="00470901" w:rsidRPr="00470901" w:rsidRDefault="00470901" w:rsidP="00470901">
      <w:pPr>
        <w:keepNext/>
        <w:jc w:val="center"/>
        <w:outlineLvl w:val="0"/>
        <w:rPr>
          <w:b/>
          <w:bCs/>
          <w:sz w:val="24"/>
          <w:szCs w:val="24"/>
          <w:lang w:eastAsia="zh-CN"/>
        </w:rPr>
      </w:pPr>
      <w:r w:rsidRPr="00470901">
        <w:rPr>
          <w:rFonts w:eastAsia="Calibri"/>
          <w:b/>
          <w:bCs/>
          <w:sz w:val="24"/>
          <w:szCs w:val="24"/>
        </w:rPr>
        <w:lastRenderedPageBreak/>
        <w:t xml:space="preserve">Gulbenes novada domes 2019.gada 28.novembra saistošo noteikumu Nr.31 “Grozījumi Gulbenes novada domes 2019.gada 31.janvāra saistošajos noteikumos Nr.3 </w:t>
      </w:r>
      <w:r w:rsidRPr="00470901">
        <w:rPr>
          <w:b/>
          <w:bCs/>
          <w:sz w:val="24"/>
          <w:szCs w:val="24"/>
          <w:lang w:eastAsia="zh-CN"/>
        </w:rPr>
        <w:t>“Par decentralizētas kanalizācijas pakalpojumu sniegšanu un uzskaites kārtību Gulbenes pilsētā un Gulbenes novada ciemu teritorijās””</w:t>
      </w:r>
    </w:p>
    <w:p w:rsidR="00470901" w:rsidRPr="00470901" w:rsidRDefault="00470901" w:rsidP="00470901">
      <w:pPr>
        <w:ind w:left="-709"/>
        <w:jc w:val="center"/>
        <w:rPr>
          <w:rFonts w:eastAsia="Calibri"/>
          <w:b/>
          <w:sz w:val="24"/>
          <w:szCs w:val="24"/>
        </w:rPr>
      </w:pPr>
      <w:r w:rsidRPr="00470901">
        <w:rPr>
          <w:rFonts w:eastAsia="Calibri"/>
          <w:b/>
          <w:sz w:val="24"/>
          <w:szCs w:val="24"/>
        </w:rPr>
        <w:t>PASKAIDROJUMA RAKSTS</w:t>
      </w:r>
    </w:p>
    <w:p w:rsidR="00470901" w:rsidRPr="00470901" w:rsidRDefault="00470901" w:rsidP="00470901">
      <w:pPr>
        <w:ind w:right="-766"/>
        <w:jc w:val="center"/>
        <w:rPr>
          <w:rFonts w:eastAsia="Calibri"/>
          <w:b/>
          <w:strike/>
          <w:sz w:val="24"/>
          <w:szCs w:val="24"/>
          <w:highlight w:val="yellow"/>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6125"/>
      </w:tblGrid>
      <w:tr w:rsidR="00470901" w:rsidRPr="00470901" w:rsidTr="00470901">
        <w:tc>
          <w:tcPr>
            <w:tcW w:w="3656" w:type="dxa"/>
            <w:tcBorders>
              <w:top w:val="single" w:sz="4" w:space="0" w:color="auto"/>
              <w:left w:val="single" w:sz="4" w:space="0" w:color="auto"/>
              <w:bottom w:val="single" w:sz="4" w:space="0" w:color="auto"/>
              <w:right w:val="single" w:sz="4" w:space="0" w:color="auto"/>
            </w:tcBorders>
            <w:vAlign w:val="center"/>
            <w:hideMark/>
          </w:tcPr>
          <w:p w:rsidR="00470901" w:rsidRPr="00470901" w:rsidRDefault="00470901" w:rsidP="00470901">
            <w:pPr>
              <w:jc w:val="center"/>
              <w:rPr>
                <w:b/>
                <w:sz w:val="24"/>
                <w:szCs w:val="24"/>
              </w:rPr>
            </w:pPr>
            <w:r w:rsidRPr="00470901">
              <w:rPr>
                <w:b/>
                <w:sz w:val="24"/>
                <w:szCs w:val="24"/>
              </w:rPr>
              <w:t>Paskaidrojuma raksta sadaļas</w:t>
            </w:r>
          </w:p>
        </w:tc>
        <w:tc>
          <w:tcPr>
            <w:tcW w:w="6125" w:type="dxa"/>
            <w:tcBorders>
              <w:top w:val="single" w:sz="4" w:space="0" w:color="auto"/>
              <w:left w:val="single" w:sz="4" w:space="0" w:color="auto"/>
              <w:bottom w:val="single" w:sz="4" w:space="0" w:color="auto"/>
              <w:right w:val="single" w:sz="4" w:space="0" w:color="auto"/>
            </w:tcBorders>
            <w:vAlign w:val="center"/>
            <w:hideMark/>
          </w:tcPr>
          <w:p w:rsidR="00470901" w:rsidRPr="00470901" w:rsidRDefault="00470901" w:rsidP="00470901">
            <w:pPr>
              <w:jc w:val="center"/>
              <w:rPr>
                <w:b/>
                <w:sz w:val="24"/>
                <w:szCs w:val="24"/>
              </w:rPr>
            </w:pPr>
            <w:r w:rsidRPr="00470901">
              <w:rPr>
                <w:b/>
                <w:sz w:val="24"/>
                <w:szCs w:val="24"/>
              </w:rPr>
              <w:t>Norādāmā informācija</w:t>
            </w:r>
          </w:p>
        </w:tc>
      </w:tr>
      <w:tr w:rsidR="00470901" w:rsidRPr="00470901" w:rsidTr="00470901">
        <w:trPr>
          <w:trHeight w:val="1128"/>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1. Projekta nepieciešamības pamatojums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lang w:eastAsia="zh-CN"/>
              </w:rPr>
            </w:pPr>
            <w:r w:rsidRPr="00470901">
              <w:rPr>
                <w:sz w:val="24"/>
                <w:szCs w:val="24"/>
                <w:lang w:eastAsia="zh-CN"/>
              </w:rPr>
              <w:t>Ņemot vērā, ka 2020.gada 1.janvārī stāsies spēkā Administratīvās atbildības likums, kas paredz būtiskas izmaiņas administratīvo sodu sistēmā un administratīvo sodu piemērošanas procesā, ir nepieciešams veikt grozījumus pašvaldības saistošajos noteikumos, kuros ir paredzēta administratīvā atbildība, nodrošinot saistošo noteikumu regulējuma saskaņošanu ar Administratīvās atbildības likuma normām. Līdz ar to ir nepieciešams veikt grozījumus arī Gulbenes novada domes 2019.gada 31.janvāra saistošajos noteikumus Nr.3 „Par decentralizētas kanalizācijas pakalpojumu sniegšanu un uzskaites kārtību Gulbenes pilsētā un Gulbenes novada ciemu teritorijās”.</w:t>
            </w:r>
          </w:p>
        </w:tc>
      </w:tr>
      <w:tr w:rsidR="00470901" w:rsidRPr="00470901" w:rsidTr="00470901">
        <w:trPr>
          <w:trHeight w:val="425"/>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2. Īss projekta satura izklāsts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rPr>
            </w:pPr>
            <w:r w:rsidRPr="00470901">
              <w:rPr>
                <w:sz w:val="24"/>
                <w:szCs w:val="24"/>
              </w:rPr>
              <w:t>Ar grozījumiem saistošajos noteikumos tiek precizēti formulējumi attiecībā uz sodiem un to piemērošanu, kā arī attiecībā uz kompetentajām institūcijām, kas ir tiesīgas veikt administratīvā pārkāpuma procesu un/vai izskatīt administratīvā pārkāpuma lietu.</w:t>
            </w:r>
          </w:p>
        </w:tc>
      </w:tr>
      <w:tr w:rsidR="00470901" w:rsidRPr="00470901" w:rsidTr="00470901">
        <w:trPr>
          <w:trHeight w:val="806"/>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3. Informācija par plānoto projekta ietekmi uz pašvaldības budžetu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rFonts w:eastAsia="Calibri"/>
                <w:sz w:val="24"/>
                <w:szCs w:val="24"/>
                <w:lang w:eastAsia="en-US"/>
              </w:rPr>
            </w:pPr>
            <w:r w:rsidRPr="00470901">
              <w:rPr>
                <w:rFonts w:eastAsia="Calibri"/>
                <w:sz w:val="24"/>
                <w:szCs w:val="24"/>
                <w:lang w:eastAsia="en-US"/>
              </w:rPr>
              <w:t>Nav ietekmes uz pašvaldības budžetu.</w:t>
            </w:r>
          </w:p>
        </w:tc>
      </w:tr>
      <w:tr w:rsidR="00470901" w:rsidRPr="00470901" w:rsidTr="00470901">
        <w:trPr>
          <w:trHeight w:val="1254"/>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4. Informācija par plānoto projekta ietekmi uz sabiedrību (</w:t>
            </w:r>
            <w:proofErr w:type="spellStart"/>
            <w:r w:rsidRPr="00470901">
              <w:rPr>
                <w:sz w:val="24"/>
                <w:szCs w:val="24"/>
              </w:rPr>
              <w:t>mērķgrupām</w:t>
            </w:r>
            <w:proofErr w:type="spellEnd"/>
            <w:r w:rsidRPr="00470901">
              <w:rPr>
                <w:sz w:val="24"/>
                <w:szCs w:val="24"/>
              </w:rPr>
              <w:t xml:space="preserve">) un uzņēmējdarbības vidi pašvaldības teritorijā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rPr>
            </w:pPr>
            <w:r w:rsidRPr="00470901">
              <w:rPr>
                <w:sz w:val="24"/>
                <w:szCs w:val="24"/>
              </w:rPr>
              <w:t>Ar minētajiem grozījumiem netiek mainīti administratīvo sodi veidi, to apmērs par saistošo noteikumu pārkāpšanu.</w:t>
            </w:r>
          </w:p>
        </w:tc>
      </w:tr>
      <w:tr w:rsidR="00470901" w:rsidRPr="00470901" w:rsidTr="00470901">
        <w:trPr>
          <w:trHeight w:val="70"/>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5. Informācija par administratīvajām procedūrām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sz w:val="24"/>
                <w:szCs w:val="24"/>
              </w:rPr>
            </w:pPr>
            <w:r w:rsidRPr="00470901">
              <w:rPr>
                <w:sz w:val="24"/>
                <w:szCs w:val="24"/>
              </w:rPr>
              <w:t>Par saistošo noteikumu piemērošanu var griezties Gulbenes novada pašvaldībā un  Gulbenes novada pašvaldības policijā.</w:t>
            </w:r>
          </w:p>
        </w:tc>
      </w:tr>
      <w:tr w:rsidR="00470901" w:rsidRPr="00470901" w:rsidTr="00470901">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6. Informācija par konsultācijām ar privātpersonām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sz w:val="24"/>
                <w:szCs w:val="24"/>
              </w:rPr>
            </w:pPr>
            <w:r w:rsidRPr="00470901">
              <w:rPr>
                <w:sz w:val="24"/>
                <w:szCs w:val="24"/>
              </w:rPr>
              <w:t>Nav notikušas konsultācijas ar privātpersonām.</w:t>
            </w:r>
          </w:p>
        </w:tc>
      </w:tr>
    </w:tbl>
    <w:p w:rsidR="00470901" w:rsidRPr="00470901" w:rsidRDefault="00470901" w:rsidP="00470901">
      <w:pPr>
        <w:jc w:val="both"/>
        <w:rPr>
          <w:sz w:val="24"/>
          <w:szCs w:val="24"/>
          <w:highlight w:val="yellow"/>
        </w:rPr>
      </w:pPr>
    </w:p>
    <w:p w:rsidR="00470901" w:rsidRPr="00470901" w:rsidRDefault="00470901" w:rsidP="00470901">
      <w:pPr>
        <w:jc w:val="both"/>
        <w:rPr>
          <w:sz w:val="24"/>
          <w:szCs w:val="24"/>
          <w:highlight w:val="yellow"/>
        </w:rPr>
      </w:pPr>
    </w:p>
    <w:p w:rsidR="00470901" w:rsidRPr="00470901" w:rsidRDefault="00470901" w:rsidP="00470901">
      <w:pPr>
        <w:jc w:val="both"/>
        <w:rPr>
          <w:sz w:val="24"/>
          <w:szCs w:val="24"/>
        </w:rPr>
      </w:pPr>
      <w:r w:rsidRPr="00470901">
        <w:rPr>
          <w:sz w:val="24"/>
          <w:szCs w:val="24"/>
        </w:rPr>
        <w:t xml:space="preserve">Gulbenes novada domes priekšsēdētājs </w:t>
      </w:r>
      <w:r w:rsidRPr="00470901">
        <w:rPr>
          <w:sz w:val="24"/>
          <w:szCs w:val="24"/>
        </w:rPr>
        <w:tab/>
      </w:r>
      <w:r w:rsidRPr="00470901">
        <w:rPr>
          <w:sz w:val="24"/>
          <w:szCs w:val="24"/>
        </w:rPr>
        <w:tab/>
      </w:r>
      <w:r w:rsidRPr="00470901">
        <w:rPr>
          <w:sz w:val="24"/>
          <w:szCs w:val="24"/>
        </w:rPr>
        <w:tab/>
      </w:r>
      <w:r w:rsidRPr="00470901">
        <w:rPr>
          <w:sz w:val="24"/>
          <w:szCs w:val="24"/>
        </w:rPr>
        <w:tab/>
      </w:r>
      <w:r w:rsidRPr="00470901">
        <w:rPr>
          <w:sz w:val="24"/>
          <w:szCs w:val="24"/>
        </w:rPr>
        <w:tab/>
      </w:r>
      <w:proofErr w:type="spellStart"/>
      <w:r w:rsidRPr="00470901">
        <w:rPr>
          <w:sz w:val="24"/>
          <w:szCs w:val="24"/>
        </w:rPr>
        <w:t>N.Audzišs</w:t>
      </w:r>
      <w:proofErr w:type="spellEnd"/>
    </w:p>
    <w:p w:rsidR="00470901" w:rsidRPr="00470901" w:rsidRDefault="00470901" w:rsidP="00470901">
      <w:pPr>
        <w:rPr>
          <w:sz w:val="24"/>
          <w:szCs w:val="24"/>
        </w:rPr>
      </w:pPr>
    </w:p>
    <w:p w:rsidR="00470901" w:rsidRPr="00470901" w:rsidRDefault="00470901" w:rsidP="00470901">
      <w:pPr>
        <w:ind w:right="-766"/>
        <w:jc w:val="center"/>
        <w:rPr>
          <w:rFonts w:eastAsia="Calibri"/>
          <w:b/>
          <w:strike/>
          <w:sz w:val="24"/>
          <w:szCs w:val="24"/>
        </w:rPr>
      </w:pPr>
    </w:p>
    <w:bookmarkEnd w:id="111"/>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rPr>
          <w:sz w:val="24"/>
          <w:szCs w:val="24"/>
        </w:rPr>
      </w:pPr>
      <w:r w:rsidRPr="00470901">
        <w:rPr>
          <w:sz w:val="24"/>
          <w:szCs w:val="24"/>
        </w:rPr>
        <w:br w:type="page"/>
      </w:r>
    </w:p>
    <w:p w:rsidR="00470901" w:rsidRPr="00470901" w:rsidRDefault="00470901" w:rsidP="00470901">
      <w:pPr>
        <w:ind w:left="3600" w:firstLine="720"/>
        <w:jc w:val="both"/>
        <w:rPr>
          <w:rFonts w:eastAsia="Calibri"/>
          <w:b/>
          <w:bCs/>
          <w:sz w:val="24"/>
          <w:szCs w:val="24"/>
        </w:rPr>
      </w:pPr>
      <w:bookmarkStart w:id="112" w:name="_Hlk26274893"/>
      <w:r w:rsidRPr="00470901">
        <w:rPr>
          <w:rFonts w:eastAsia="Calibri"/>
          <w:b/>
          <w:bCs/>
          <w:sz w:val="24"/>
          <w:szCs w:val="24"/>
        </w:rPr>
        <w:lastRenderedPageBreak/>
        <w:t xml:space="preserve">27.pielikums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37.§</w:t>
      </w:r>
    </w:p>
    <w:p w:rsidR="00470901" w:rsidRPr="00470901" w:rsidRDefault="00470901" w:rsidP="00470901">
      <w:pPr>
        <w:spacing w:line="276" w:lineRule="auto"/>
        <w:jc w:val="right"/>
        <w:rPr>
          <w:rFonts w:ascii="Arial" w:eastAsia="Calibri" w:hAnsi="Arial" w:cs="Arial"/>
          <w:b/>
          <w:sz w:val="22"/>
          <w:szCs w:val="22"/>
          <w:lang w:eastAsia="en-US"/>
        </w:rPr>
      </w:pPr>
    </w:p>
    <w:tbl>
      <w:tblPr>
        <w:tblW w:w="0" w:type="auto"/>
        <w:tblLook w:val="01E0" w:firstRow="1" w:lastRow="1" w:firstColumn="1" w:lastColumn="1" w:noHBand="0" w:noVBand="0"/>
      </w:tblPr>
      <w:tblGrid>
        <w:gridCol w:w="9498"/>
      </w:tblGrid>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noProof/>
                <w:sz w:val="24"/>
                <w:szCs w:val="24"/>
              </w:rPr>
              <w:drawing>
                <wp:inline distT="0" distB="0" distL="0" distR="0" wp14:anchorId="0C4C9FFA" wp14:editId="72A1FE4D">
                  <wp:extent cx="609600" cy="685800"/>
                  <wp:effectExtent l="0" t="0" r="0" b="0"/>
                  <wp:docPr id="19" name="Attēls 19"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Gulbenes_nov MB4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b/>
                <w:sz w:val="24"/>
                <w:szCs w:val="24"/>
                <w:lang w:eastAsia="en-US"/>
              </w:rPr>
            </w:pPr>
          </w:p>
          <w:p w:rsidR="00470901" w:rsidRPr="00470901" w:rsidRDefault="00470901" w:rsidP="00470901">
            <w:pPr>
              <w:widowControl w:val="0"/>
              <w:spacing w:line="276" w:lineRule="auto"/>
              <w:jc w:val="center"/>
              <w:rPr>
                <w:rFonts w:eastAsia="Calibri"/>
                <w:b/>
                <w:sz w:val="24"/>
                <w:szCs w:val="24"/>
                <w:lang w:eastAsia="en-US"/>
              </w:rPr>
            </w:pPr>
            <w:r w:rsidRPr="00470901">
              <w:rPr>
                <w:rFonts w:eastAsia="Calibri"/>
                <w:b/>
                <w:sz w:val="24"/>
                <w:szCs w:val="24"/>
                <w:lang w:eastAsia="en-US"/>
              </w:rPr>
              <w:t>GULBENES  NOVADA  PAŠVALDĪBA</w:t>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proofErr w:type="spellStart"/>
            <w:r w:rsidRPr="00470901">
              <w:rPr>
                <w:rFonts w:eastAsia="Calibri"/>
                <w:sz w:val="24"/>
                <w:szCs w:val="24"/>
                <w:lang w:eastAsia="en-US"/>
              </w:rPr>
              <w:t>Reģ</w:t>
            </w:r>
            <w:proofErr w:type="spellEnd"/>
            <w:r w:rsidRPr="00470901">
              <w:rPr>
                <w:rFonts w:eastAsia="Calibri"/>
                <w:sz w:val="24"/>
                <w:szCs w:val="24"/>
                <w:lang w:eastAsia="en-US"/>
              </w:rPr>
              <w:t>. Nr. 90009116327</w:t>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sz w:val="24"/>
                <w:szCs w:val="24"/>
                <w:lang w:eastAsia="en-US"/>
              </w:rPr>
              <w:t>Ābeļu iela 2, Gulbene, Gulbenes nov., LV-4401</w:t>
            </w:r>
          </w:p>
        </w:tc>
      </w:tr>
      <w:tr w:rsidR="00470901" w:rsidRPr="00470901" w:rsidTr="00470901">
        <w:tc>
          <w:tcPr>
            <w:tcW w:w="9544" w:type="dxa"/>
            <w:hideMark/>
          </w:tcPr>
          <w:p w:rsidR="00470901" w:rsidRPr="00470901" w:rsidRDefault="00470901" w:rsidP="00470901">
            <w:pPr>
              <w:widowControl w:val="0"/>
              <w:pBdr>
                <w:bottom w:val="single" w:sz="12" w:space="1" w:color="auto"/>
              </w:pBdr>
              <w:spacing w:line="276" w:lineRule="auto"/>
              <w:jc w:val="center"/>
              <w:rPr>
                <w:rFonts w:eastAsia="Calibri"/>
                <w:sz w:val="24"/>
                <w:szCs w:val="24"/>
                <w:lang w:eastAsia="en-US"/>
              </w:rPr>
            </w:pPr>
            <w:r w:rsidRPr="00470901">
              <w:rPr>
                <w:rFonts w:eastAsia="Calibri"/>
                <w:sz w:val="24"/>
                <w:szCs w:val="24"/>
                <w:lang w:eastAsia="en-US"/>
              </w:rPr>
              <w:t>Tālrunis 64497710, fakss 64497730, e-pasts: dome@gulbene.lv, www.gulbene.lv</w:t>
            </w:r>
          </w:p>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p>
        </w:tc>
      </w:tr>
    </w:tbl>
    <w:p w:rsidR="00470901" w:rsidRPr="00470901" w:rsidRDefault="00470901" w:rsidP="00470901">
      <w:pPr>
        <w:ind w:firstLine="567"/>
        <w:jc w:val="center"/>
        <w:rPr>
          <w:rFonts w:eastAsia="Calibri"/>
          <w:sz w:val="24"/>
          <w:szCs w:val="24"/>
        </w:rPr>
      </w:pPr>
      <w:r w:rsidRPr="00470901">
        <w:rPr>
          <w:rFonts w:eastAsia="Calibri"/>
          <w:sz w:val="24"/>
          <w:szCs w:val="24"/>
          <w:lang w:eastAsia="en-US"/>
        </w:rPr>
        <w:t>Gulbenē</w:t>
      </w:r>
    </w:p>
    <w:p w:rsidR="00470901" w:rsidRPr="00470901" w:rsidRDefault="00470901" w:rsidP="00470901">
      <w:pPr>
        <w:jc w:val="center"/>
        <w:rPr>
          <w:rFonts w:eastAsia="Calibri"/>
          <w:b/>
          <w:sz w:val="24"/>
          <w:szCs w:val="24"/>
        </w:rPr>
      </w:pPr>
      <w:r w:rsidRPr="00470901">
        <w:rPr>
          <w:rFonts w:eastAsia="Calibri"/>
          <w:b/>
          <w:sz w:val="24"/>
          <w:szCs w:val="24"/>
        </w:rPr>
        <w:t>2019.gada 28.novembrī                                                               Saistošie noteikumi Nr.32</w:t>
      </w:r>
    </w:p>
    <w:p w:rsidR="00470901" w:rsidRPr="00470901" w:rsidRDefault="00470901" w:rsidP="00470901">
      <w:pPr>
        <w:ind w:left="6480"/>
        <w:jc w:val="right"/>
        <w:rPr>
          <w:rFonts w:eastAsia="Calibri"/>
          <w:b/>
          <w:color w:val="000000"/>
          <w:sz w:val="24"/>
          <w:szCs w:val="24"/>
        </w:rPr>
      </w:pPr>
      <w:r w:rsidRPr="00470901">
        <w:rPr>
          <w:rFonts w:eastAsia="Calibri"/>
          <w:b/>
          <w:sz w:val="24"/>
          <w:szCs w:val="24"/>
        </w:rPr>
        <w:t xml:space="preserve">(prot. </w:t>
      </w:r>
      <w:r w:rsidRPr="00470901">
        <w:rPr>
          <w:rFonts w:eastAsia="Calibri"/>
          <w:b/>
          <w:color w:val="000000"/>
          <w:sz w:val="24"/>
          <w:szCs w:val="24"/>
        </w:rPr>
        <w:t>Nr. 18, 37.§)</w:t>
      </w:r>
    </w:p>
    <w:p w:rsidR="00470901" w:rsidRPr="00470901" w:rsidRDefault="00470901" w:rsidP="00470901">
      <w:pPr>
        <w:spacing w:line="360" w:lineRule="auto"/>
        <w:ind w:left="6480"/>
        <w:jc w:val="right"/>
        <w:rPr>
          <w:rFonts w:eastAsia="Calibri"/>
          <w:b/>
          <w:sz w:val="24"/>
          <w:szCs w:val="24"/>
        </w:rPr>
      </w:pPr>
    </w:p>
    <w:p w:rsidR="00470901" w:rsidRPr="00470901" w:rsidRDefault="00470901" w:rsidP="00470901">
      <w:pPr>
        <w:keepNext/>
        <w:jc w:val="center"/>
        <w:outlineLvl w:val="0"/>
        <w:rPr>
          <w:b/>
          <w:bCs/>
          <w:sz w:val="24"/>
          <w:szCs w:val="24"/>
          <w:lang w:eastAsia="zh-CN"/>
        </w:rPr>
      </w:pPr>
      <w:r w:rsidRPr="00470901">
        <w:rPr>
          <w:b/>
          <w:bCs/>
          <w:kern w:val="36"/>
          <w:sz w:val="24"/>
          <w:szCs w:val="24"/>
          <w:lang w:eastAsia="en-US"/>
        </w:rPr>
        <w:t xml:space="preserve">Grozījumi Gulbenes novada domes 2011.gada 27.janvāra saistošajos noteikumos Nr.1 </w:t>
      </w:r>
      <w:r w:rsidRPr="00470901">
        <w:rPr>
          <w:b/>
          <w:bCs/>
          <w:sz w:val="24"/>
          <w:szCs w:val="24"/>
          <w:lang w:eastAsia="zh-CN"/>
        </w:rPr>
        <w:t>“Par Gulbenes novada simboliku”</w:t>
      </w:r>
    </w:p>
    <w:p w:rsidR="00470901" w:rsidRPr="00470901" w:rsidRDefault="00470901" w:rsidP="00470901">
      <w:pPr>
        <w:keepNext/>
        <w:jc w:val="center"/>
        <w:outlineLvl w:val="0"/>
        <w:rPr>
          <w:b/>
          <w:bCs/>
          <w:color w:val="000000"/>
          <w:kern w:val="36"/>
          <w:sz w:val="24"/>
          <w:szCs w:val="24"/>
          <w:lang w:eastAsia="en-US"/>
        </w:rPr>
      </w:pPr>
    </w:p>
    <w:p w:rsidR="00470901" w:rsidRPr="00470901" w:rsidRDefault="00470901" w:rsidP="00470901">
      <w:pPr>
        <w:ind w:left="4320"/>
        <w:jc w:val="both"/>
        <w:rPr>
          <w:rFonts w:eastAsia="Calibri"/>
          <w:sz w:val="24"/>
          <w:szCs w:val="24"/>
        </w:rPr>
      </w:pPr>
      <w:r w:rsidRPr="00470901">
        <w:rPr>
          <w:rFonts w:eastAsia="Calibri"/>
          <w:sz w:val="24"/>
          <w:szCs w:val="24"/>
        </w:rPr>
        <w:t>Izdoti saskaņā ar likuma “Par pašvaldībām” 21.panta pirmās daļas 7.punktu</w:t>
      </w:r>
    </w:p>
    <w:p w:rsidR="00470901" w:rsidRPr="00470901" w:rsidRDefault="00470901" w:rsidP="00470901">
      <w:pPr>
        <w:jc w:val="both"/>
        <w:rPr>
          <w:rFonts w:eastAsia="Arial Unicode MS"/>
          <w:strike/>
          <w:sz w:val="24"/>
          <w:szCs w:val="24"/>
          <w:lang w:eastAsia="en-US"/>
        </w:rPr>
      </w:pPr>
    </w:p>
    <w:p w:rsidR="00470901" w:rsidRPr="00470901" w:rsidRDefault="00470901" w:rsidP="00470901">
      <w:pPr>
        <w:jc w:val="both"/>
        <w:rPr>
          <w:rFonts w:eastAsia="Arial Unicode MS"/>
          <w:strike/>
          <w:color w:val="000000" w:themeColor="text1"/>
          <w:sz w:val="24"/>
          <w:szCs w:val="24"/>
          <w:lang w:eastAsia="en-US"/>
        </w:rPr>
      </w:pPr>
    </w:p>
    <w:p w:rsidR="00470901" w:rsidRPr="00470901" w:rsidRDefault="00470901" w:rsidP="00470901">
      <w:pPr>
        <w:keepNext/>
        <w:spacing w:after="200" w:line="276" w:lineRule="auto"/>
        <w:ind w:firstLine="567"/>
        <w:outlineLvl w:val="0"/>
        <w:rPr>
          <w:bCs/>
          <w:sz w:val="24"/>
          <w:szCs w:val="24"/>
          <w:lang w:eastAsia="zh-CN"/>
        </w:rPr>
      </w:pPr>
      <w:r w:rsidRPr="00470901">
        <w:rPr>
          <w:rFonts w:eastAsia="Calibri"/>
          <w:sz w:val="24"/>
          <w:szCs w:val="24"/>
        </w:rPr>
        <w:t xml:space="preserve">1. Izdarīt Gulbenes novada domes 2011.gada 27.janvāra saistošajos noteikumos Nr.1 </w:t>
      </w:r>
      <w:r w:rsidRPr="00470901">
        <w:rPr>
          <w:bCs/>
          <w:sz w:val="24"/>
          <w:szCs w:val="24"/>
          <w:lang w:eastAsia="zh-CN"/>
        </w:rPr>
        <w:t xml:space="preserve">“Par Gulbenes novada simboliku” </w:t>
      </w:r>
      <w:r w:rsidRPr="00470901">
        <w:rPr>
          <w:rFonts w:eastAsia="Calibri"/>
          <w:sz w:val="24"/>
          <w:szCs w:val="24"/>
        </w:rPr>
        <w:t>šādus grozījumus:</w:t>
      </w:r>
    </w:p>
    <w:p w:rsidR="00470901" w:rsidRPr="00470901" w:rsidRDefault="00470901" w:rsidP="00470901">
      <w:pPr>
        <w:widowControl w:val="0"/>
        <w:numPr>
          <w:ilvl w:val="1"/>
          <w:numId w:val="53"/>
        </w:numPr>
        <w:suppressAutoHyphens/>
        <w:autoSpaceDN w:val="0"/>
        <w:spacing w:after="200" w:line="360" w:lineRule="auto"/>
        <w:jc w:val="both"/>
        <w:rPr>
          <w:rFonts w:eastAsia="Calibri" w:cs="Arial"/>
          <w:kern w:val="3"/>
          <w:sz w:val="24"/>
          <w:szCs w:val="24"/>
          <w:lang w:bidi="hi-IN"/>
        </w:rPr>
      </w:pPr>
      <w:r w:rsidRPr="00470901">
        <w:rPr>
          <w:rFonts w:eastAsia="Calibri" w:cs="Arial"/>
          <w:kern w:val="3"/>
          <w:sz w:val="24"/>
          <w:szCs w:val="24"/>
          <w:lang w:bidi="hi-IN"/>
        </w:rPr>
        <w:t>Aizstāt 3.2. un 3.9.apakšpunktā vārdu “domes” ar vārdu “pašvaldības”.</w:t>
      </w:r>
    </w:p>
    <w:p w:rsidR="00470901" w:rsidRPr="00470901" w:rsidRDefault="00470901" w:rsidP="00470901">
      <w:pPr>
        <w:widowControl w:val="0"/>
        <w:numPr>
          <w:ilvl w:val="1"/>
          <w:numId w:val="53"/>
        </w:numPr>
        <w:suppressAutoHyphens/>
        <w:autoSpaceDN w:val="0"/>
        <w:spacing w:after="200" w:line="360" w:lineRule="auto"/>
        <w:jc w:val="both"/>
        <w:rPr>
          <w:rFonts w:eastAsia="Calibri" w:cs="Arial"/>
          <w:kern w:val="3"/>
          <w:sz w:val="24"/>
          <w:szCs w:val="24"/>
          <w:lang w:bidi="hi-IN"/>
        </w:rPr>
      </w:pPr>
      <w:r w:rsidRPr="00470901">
        <w:rPr>
          <w:rFonts w:eastAsia="Calibri" w:cs="Arial"/>
          <w:kern w:val="3"/>
          <w:sz w:val="24"/>
          <w:szCs w:val="24"/>
          <w:lang w:bidi="hi-IN"/>
        </w:rPr>
        <w:t>Aizstāt 4.3.apakšpunktā vārdus “domes atļauju” ar vārdiem “pašvaldības atļauju”.</w:t>
      </w:r>
    </w:p>
    <w:p w:rsidR="00470901" w:rsidRPr="00470901" w:rsidRDefault="00470901" w:rsidP="00470901">
      <w:pPr>
        <w:widowControl w:val="0"/>
        <w:numPr>
          <w:ilvl w:val="1"/>
          <w:numId w:val="53"/>
        </w:numPr>
        <w:suppressAutoHyphens/>
        <w:autoSpaceDN w:val="0"/>
        <w:spacing w:after="200" w:line="360" w:lineRule="auto"/>
        <w:jc w:val="both"/>
        <w:rPr>
          <w:rFonts w:eastAsia="Calibri" w:cs="Arial"/>
          <w:kern w:val="3"/>
          <w:sz w:val="24"/>
          <w:szCs w:val="24"/>
          <w:lang w:bidi="hi-IN"/>
        </w:rPr>
      </w:pPr>
      <w:r w:rsidRPr="00470901">
        <w:rPr>
          <w:rFonts w:eastAsia="Calibri" w:cs="Arial"/>
          <w:kern w:val="3"/>
          <w:sz w:val="24"/>
          <w:szCs w:val="24"/>
          <w:lang w:bidi="hi-IN"/>
        </w:rPr>
        <w:t>Izteikt 5.1.apakšpunktu šādā redakcijā:</w:t>
      </w:r>
    </w:p>
    <w:p w:rsidR="00470901" w:rsidRPr="00470901" w:rsidRDefault="00470901" w:rsidP="00470901">
      <w:pPr>
        <w:spacing w:line="360" w:lineRule="auto"/>
        <w:ind w:firstLine="567"/>
        <w:jc w:val="both"/>
        <w:rPr>
          <w:rFonts w:eastAsia="Calibri"/>
          <w:sz w:val="24"/>
          <w:szCs w:val="24"/>
        </w:rPr>
      </w:pPr>
      <w:r w:rsidRPr="00470901">
        <w:rPr>
          <w:rFonts w:eastAsia="Calibri"/>
          <w:sz w:val="24"/>
          <w:szCs w:val="24"/>
        </w:rPr>
        <w:t>„5.1. Par simbolikas lietošanas noteikumu pārkāpšanu iestājas  administratīvā atbildība saskaņā ar spēkā esošajiem normatīvajiem aktiem.”</w:t>
      </w:r>
    </w:p>
    <w:p w:rsidR="00470901" w:rsidRPr="00470901" w:rsidRDefault="00470901" w:rsidP="00470901">
      <w:pPr>
        <w:numPr>
          <w:ilvl w:val="1"/>
          <w:numId w:val="53"/>
        </w:numPr>
        <w:spacing w:after="200" w:line="360" w:lineRule="auto"/>
        <w:ind w:left="0" w:firstLine="567"/>
        <w:jc w:val="both"/>
        <w:rPr>
          <w:rFonts w:eastAsia="Calibri"/>
          <w:sz w:val="24"/>
          <w:szCs w:val="24"/>
        </w:rPr>
      </w:pPr>
      <w:r w:rsidRPr="00470901">
        <w:rPr>
          <w:rFonts w:eastAsia="Calibri"/>
          <w:sz w:val="24"/>
          <w:szCs w:val="24"/>
        </w:rPr>
        <w:t>Izteikt 5.2.apakšpunktu šādā redakcijā:</w:t>
      </w:r>
    </w:p>
    <w:p w:rsidR="00470901" w:rsidRPr="00470901" w:rsidRDefault="00470901" w:rsidP="00470901">
      <w:pPr>
        <w:spacing w:line="360" w:lineRule="auto"/>
        <w:ind w:firstLine="567"/>
        <w:jc w:val="both"/>
        <w:rPr>
          <w:rFonts w:eastAsia="Calibri"/>
          <w:color w:val="000000" w:themeColor="text1"/>
          <w:sz w:val="24"/>
          <w:szCs w:val="24"/>
        </w:rPr>
      </w:pPr>
      <w:r w:rsidRPr="00470901">
        <w:rPr>
          <w:rFonts w:eastAsia="Calibri"/>
          <w:sz w:val="24"/>
          <w:szCs w:val="24"/>
        </w:rPr>
        <w:t xml:space="preserve">„5.2. Administratīvā pārkāpuma procesu par simbolikas lietošanas noteikumu pārkāpšanu ir </w:t>
      </w:r>
      <w:r w:rsidRPr="00470901">
        <w:rPr>
          <w:rFonts w:eastAsia="Calibri"/>
          <w:color w:val="000000" w:themeColor="text1"/>
          <w:sz w:val="24"/>
          <w:szCs w:val="24"/>
        </w:rPr>
        <w:t>tiesīgas veikt spēkā esošajos normatīvajos aktos pilnvarotas amatpersonas.”</w:t>
      </w:r>
    </w:p>
    <w:p w:rsidR="00470901" w:rsidRPr="00470901" w:rsidRDefault="00470901" w:rsidP="00470901">
      <w:pPr>
        <w:widowControl w:val="0"/>
        <w:numPr>
          <w:ilvl w:val="0"/>
          <w:numId w:val="53"/>
        </w:numPr>
        <w:suppressAutoHyphens/>
        <w:autoSpaceDN w:val="0"/>
        <w:spacing w:after="200" w:line="276" w:lineRule="auto"/>
        <w:ind w:right="-766"/>
        <w:jc w:val="both"/>
        <w:rPr>
          <w:rFonts w:eastAsia="Calibri" w:cs="Arial"/>
          <w:color w:val="000000" w:themeColor="text1"/>
          <w:kern w:val="3"/>
          <w:sz w:val="24"/>
          <w:szCs w:val="24"/>
          <w:lang w:bidi="hi-IN"/>
        </w:rPr>
      </w:pPr>
      <w:r w:rsidRPr="00470901">
        <w:rPr>
          <w:rFonts w:eastAsia="Calibri" w:cs="Arial"/>
          <w:color w:val="000000" w:themeColor="text1"/>
          <w:kern w:val="3"/>
          <w:sz w:val="24"/>
          <w:szCs w:val="24"/>
          <w:lang w:bidi="hi-IN"/>
        </w:rPr>
        <w:t>Saistošie noteikumi stājas spēkā vienlaikus ar Administratīvās atbildības likumu.</w:t>
      </w:r>
    </w:p>
    <w:p w:rsidR="00470901" w:rsidRPr="00470901" w:rsidRDefault="00470901" w:rsidP="00470901">
      <w:pPr>
        <w:ind w:left="1080" w:right="-766"/>
        <w:jc w:val="both"/>
        <w:rPr>
          <w:rFonts w:eastAsia="Calibri"/>
          <w:sz w:val="24"/>
          <w:szCs w:val="24"/>
        </w:rPr>
      </w:pPr>
    </w:p>
    <w:p w:rsidR="00470901" w:rsidRPr="00470901" w:rsidRDefault="00470901" w:rsidP="00470901">
      <w:pPr>
        <w:ind w:left="1080" w:right="-766"/>
        <w:jc w:val="both"/>
        <w:rPr>
          <w:rFonts w:eastAsia="Calibri"/>
          <w:sz w:val="24"/>
          <w:szCs w:val="24"/>
        </w:rPr>
      </w:pPr>
    </w:p>
    <w:p w:rsidR="00470901" w:rsidRPr="00470901" w:rsidRDefault="00470901" w:rsidP="00470901">
      <w:pPr>
        <w:ind w:right="-766"/>
        <w:jc w:val="both"/>
        <w:rPr>
          <w:rFonts w:eastAsia="Calibri"/>
          <w:color w:val="FF0000"/>
          <w:sz w:val="24"/>
          <w:szCs w:val="24"/>
        </w:rPr>
      </w:pPr>
    </w:p>
    <w:p w:rsidR="00470901" w:rsidRPr="00470901" w:rsidRDefault="00470901" w:rsidP="00470901">
      <w:pPr>
        <w:ind w:right="-766"/>
        <w:jc w:val="both"/>
        <w:rPr>
          <w:rFonts w:eastAsia="Calibri"/>
          <w:sz w:val="24"/>
          <w:szCs w:val="24"/>
        </w:rPr>
      </w:pPr>
    </w:p>
    <w:p w:rsidR="00470901" w:rsidRPr="00470901" w:rsidRDefault="00470901" w:rsidP="00470901">
      <w:pPr>
        <w:ind w:right="-766"/>
        <w:jc w:val="both"/>
        <w:rPr>
          <w:rFonts w:eastAsia="Calibri"/>
          <w:sz w:val="24"/>
          <w:szCs w:val="24"/>
        </w:rPr>
      </w:pPr>
      <w:r w:rsidRPr="00470901">
        <w:rPr>
          <w:rFonts w:eastAsia="Calibri"/>
          <w:sz w:val="24"/>
          <w:szCs w:val="24"/>
        </w:rPr>
        <w:t xml:space="preserve">Gulbenes novada domes priekšsēdētājs                                                                      </w:t>
      </w:r>
      <w:proofErr w:type="spellStart"/>
      <w:r w:rsidRPr="00470901">
        <w:rPr>
          <w:rFonts w:eastAsia="Calibri"/>
          <w:sz w:val="24"/>
          <w:szCs w:val="24"/>
        </w:rPr>
        <w:t>N.Audzišs</w:t>
      </w:r>
      <w:proofErr w:type="spellEnd"/>
    </w:p>
    <w:p w:rsidR="00470901" w:rsidRPr="00470901" w:rsidRDefault="00470901" w:rsidP="00470901">
      <w:pPr>
        <w:jc w:val="right"/>
        <w:rPr>
          <w:rFonts w:eastAsia="Calibri"/>
          <w:b/>
          <w:bCs/>
          <w:sz w:val="24"/>
          <w:szCs w:val="24"/>
        </w:rPr>
      </w:pPr>
      <w:r w:rsidRPr="00470901">
        <w:rPr>
          <w:rFonts w:eastAsia="Calibri"/>
          <w:sz w:val="24"/>
          <w:szCs w:val="24"/>
        </w:rPr>
        <w:br w:type="page"/>
      </w:r>
    </w:p>
    <w:p w:rsidR="00470901" w:rsidRPr="00470901" w:rsidRDefault="00470901" w:rsidP="00470901">
      <w:pPr>
        <w:keepNext/>
        <w:jc w:val="center"/>
        <w:outlineLvl w:val="0"/>
        <w:rPr>
          <w:b/>
          <w:bCs/>
          <w:sz w:val="24"/>
          <w:szCs w:val="24"/>
          <w:lang w:eastAsia="zh-CN"/>
        </w:rPr>
      </w:pPr>
      <w:r w:rsidRPr="00470901">
        <w:rPr>
          <w:rFonts w:eastAsia="Calibri"/>
          <w:b/>
          <w:bCs/>
          <w:sz w:val="24"/>
          <w:szCs w:val="24"/>
        </w:rPr>
        <w:lastRenderedPageBreak/>
        <w:t xml:space="preserve">Gulbenes novada domes 2019.gada 28.novembra saistošo noteikumu Nr.32 “Grozījumi Gulbenes novada domes 2019.gada 25.jūlija saistošajos noteikumos Nr.17 </w:t>
      </w:r>
      <w:r w:rsidRPr="00470901">
        <w:rPr>
          <w:b/>
          <w:bCs/>
          <w:sz w:val="24"/>
          <w:szCs w:val="24"/>
          <w:lang w:eastAsia="zh-CN"/>
        </w:rPr>
        <w:t>“Ēku numurzīmju un ielu nosaukuma norāžu izvietošanas kārtība Gulbenes novadā””</w:t>
      </w:r>
    </w:p>
    <w:p w:rsidR="00470901" w:rsidRPr="00470901" w:rsidRDefault="00470901" w:rsidP="00470901">
      <w:pPr>
        <w:ind w:left="-709"/>
        <w:jc w:val="center"/>
        <w:rPr>
          <w:rFonts w:eastAsia="Calibri"/>
          <w:b/>
          <w:sz w:val="24"/>
          <w:szCs w:val="24"/>
        </w:rPr>
      </w:pPr>
      <w:r w:rsidRPr="00470901">
        <w:rPr>
          <w:rFonts w:eastAsia="Calibri"/>
          <w:b/>
          <w:sz w:val="24"/>
          <w:szCs w:val="24"/>
        </w:rPr>
        <w:t>PASKAIDROJUMA RAKSTS</w:t>
      </w:r>
    </w:p>
    <w:p w:rsidR="00470901" w:rsidRPr="00470901" w:rsidRDefault="00470901" w:rsidP="00470901">
      <w:pPr>
        <w:ind w:right="-766"/>
        <w:jc w:val="center"/>
        <w:rPr>
          <w:rFonts w:eastAsia="Calibri"/>
          <w:b/>
          <w:strike/>
          <w:sz w:val="24"/>
          <w:szCs w:val="24"/>
          <w:highlight w:val="yellow"/>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6125"/>
      </w:tblGrid>
      <w:tr w:rsidR="00470901" w:rsidRPr="00470901" w:rsidTr="00470901">
        <w:tc>
          <w:tcPr>
            <w:tcW w:w="3656" w:type="dxa"/>
            <w:tcBorders>
              <w:top w:val="single" w:sz="4" w:space="0" w:color="auto"/>
              <w:left w:val="single" w:sz="4" w:space="0" w:color="auto"/>
              <w:bottom w:val="single" w:sz="4" w:space="0" w:color="auto"/>
              <w:right w:val="single" w:sz="4" w:space="0" w:color="auto"/>
            </w:tcBorders>
            <w:vAlign w:val="center"/>
            <w:hideMark/>
          </w:tcPr>
          <w:p w:rsidR="00470901" w:rsidRPr="00470901" w:rsidRDefault="00470901" w:rsidP="00470901">
            <w:pPr>
              <w:jc w:val="center"/>
              <w:rPr>
                <w:b/>
                <w:sz w:val="24"/>
                <w:szCs w:val="24"/>
              </w:rPr>
            </w:pPr>
            <w:r w:rsidRPr="00470901">
              <w:rPr>
                <w:b/>
                <w:sz w:val="24"/>
                <w:szCs w:val="24"/>
              </w:rPr>
              <w:t>Paskaidrojuma raksta sadaļas</w:t>
            </w:r>
          </w:p>
        </w:tc>
        <w:tc>
          <w:tcPr>
            <w:tcW w:w="6125" w:type="dxa"/>
            <w:tcBorders>
              <w:top w:val="single" w:sz="4" w:space="0" w:color="auto"/>
              <w:left w:val="single" w:sz="4" w:space="0" w:color="auto"/>
              <w:bottom w:val="single" w:sz="4" w:space="0" w:color="auto"/>
              <w:right w:val="single" w:sz="4" w:space="0" w:color="auto"/>
            </w:tcBorders>
            <w:vAlign w:val="center"/>
            <w:hideMark/>
          </w:tcPr>
          <w:p w:rsidR="00470901" w:rsidRPr="00470901" w:rsidRDefault="00470901" w:rsidP="00470901">
            <w:pPr>
              <w:jc w:val="center"/>
              <w:rPr>
                <w:b/>
                <w:sz w:val="24"/>
                <w:szCs w:val="24"/>
              </w:rPr>
            </w:pPr>
            <w:r w:rsidRPr="00470901">
              <w:rPr>
                <w:b/>
                <w:sz w:val="24"/>
                <w:szCs w:val="24"/>
              </w:rPr>
              <w:t>Norādāmā informācija</w:t>
            </w:r>
          </w:p>
        </w:tc>
      </w:tr>
      <w:tr w:rsidR="00470901" w:rsidRPr="00470901" w:rsidTr="00470901">
        <w:trPr>
          <w:trHeight w:val="1128"/>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1. Projekta nepieciešamības pamatojums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lang w:eastAsia="zh-CN"/>
              </w:rPr>
            </w:pPr>
            <w:r w:rsidRPr="00470901">
              <w:rPr>
                <w:sz w:val="24"/>
                <w:szCs w:val="24"/>
                <w:lang w:eastAsia="zh-CN"/>
              </w:rPr>
              <w:t>Ņemot vērā, ka 2020.gada 1.janvārī stāsies spēkā Administratīvās atbildības likums, kas paredz būtiskas izmaiņas administratīvo sodu sistēmā un administratīvo sodu piemērošanas procesā, ir nepieciešams veikt grozījumus pašvaldības saistošajos noteikumos, nodrošinot saistošo noteikumu regulējuma saskaņošanu ar Administratīvās atbildības likuma normām. Līdz ar to ir nepieciešams veikt grozījumus arī Gulbenes novada domes 2011.gada 27.janvāra saistošajos noteikumus Nr.1 „Par Gulbenes novada simboliku”.</w:t>
            </w:r>
          </w:p>
        </w:tc>
      </w:tr>
      <w:tr w:rsidR="00470901" w:rsidRPr="00470901" w:rsidTr="00470901">
        <w:trPr>
          <w:trHeight w:val="425"/>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2. Īss projekta satura izklāsts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rPr>
            </w:pPr>
            <w:r w:rsidRPr="00470901">
              <w:rPr>
                <w:sz w:val="24"/>
                <w:szCs w:val="24"/>
              </w:rPr>
              <w:t>Ar grozījumiem saistošajos noteikumos tiek precizēti formulējumi, paredzot, ka par simbolikas lietošanas noteikumu pārkāpšanu iestājas administratīvā atbildība saskaņā ar spēkā esošajiem normatīvajiem aktiem un ka administratīvā pārkāpuma procesu ir tiesīgas veikt spēkā esošajos normatīvajos aktos pilnvarotas amatpersonas.</w:t>
            </w:r>
          </w:p>
          <w:p w:rsidR="00470901" w:rsidRPr="00470901" w:rsidRDefault="00470901" w:rsidP="00470901">
            <w:pPr>
              <w:jc w:val="both"/>
              <w:rPr>
                <w:sz w:val="24"/>
                <w:szCs w:val="24"/>
              </w:rPr>
            </w:pPr>
          </w:p>
        </w:tc>
      </w:tr>
      <w:tr w:rsidR="00470901" w:rsidRPr="00470901" w:rsidTr="00470901">
        <w:trPr>
          <w:trHeight w:val="806"/>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3. Informācija par plānoto projekta ietekmi uz pašvaldības budžetu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rFonts w:eastAsia="Calibri"/>
                <w:sz w:val="24"/>
                <w:szCs w:val="24"/>
                <w:lang w:eastAsia="en-US"/>
              </w:rPr>
            </w:pPr>
            <w:r w:rsidRPr="00470901">
              <w:rPr>
                <w:rFonts w:eastAsia="Calibri"/>
                <w:sz w:val="24"/>
                <w:szCs w:val="24"/>
                <w:lang w:eastAsia="en-US"/>
              </w:rPr>
              <w:t>Nav ietekmes uz pašvaldības budžetu.</w:t>
            </w:r>
          </w:p>
        </w:tc>
      </w:tr>
      <w:tr w:rsidR="00470901" w:rsidRPr="00470901" w:rsidTr="00470901">
        <w:trPr>
          <w:trHeight w:val="1254"/>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4. Informācija par plānoto projekta ietekmi uz sabiedrību (</w:t>
            </w:r>
            <w:proofErr w:type="spellStart"/>
            <w:r w:rsidRPr="00470901">
              <w:rPr>
                <w:sz w:val="24"/>
                <w:szCs w:val="24"/>
              </w:rPr>
              <w:t>mērķgrupām</w:t>
            </w:r>
            <w:proofErr w:type="spellEnd"/>
            <w:r w:rsidRPr="00470901">
              <w:rPr>
                <w:sz w:val="24"/>
                <w:szCs w:val="24"/>
              </w:rPr>
              <w:t xml:space="preserve">) un uzņēmējdarbības vidi pašvaldības teritorijā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rPr>
            </w:pPr>
            <w:r w:rsidRPr="00470901">
              <w:rPr>
                <w:sz w:val="24"/>
                <w:szCs w:val="24"/>
              </w:rPr>
              <w:t>Tiek veikti atbilstoši grozījumi, ņemot vērā izmaiņas normatīvajos aktos attiecībā uz administratīvā pārkāpuma procesa veikšanu.</w:t>
            </w:r>
          </w:p>
        </w:tc>
      </w:tr>
      <w:tr w:rsidR="00470901" w:rsidRPr="00470901" w:rsidTr="00470901">
        <w:trPr>
          <w:trHeight w:val="70"/>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5. Informācija par administratīvajām procedūrām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sz w:val="24"/>
                <w:szCs w:val="24"/>
              </w:rPr>
            </w:pPr>
            <w:r w:rsidRPr="00470901">
              <w:rPr>
                <w:sz w:val="24"/>
                <w:szCs w:val="24"/>
              </w:rPr>
              <w:t>Par saistošo noteikumu piemērošanu var griezties Gulbenes novada pašvaldībā.</w:t>
            </w:r>
          </w:p>
        </w:tc>
      </w:tr>
      <w:tr w:rsidR="00470901" w:rsidRPr="00470901" w:rsidTr="00470901">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6. Informācija par konsultācijām ar privātpersonām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sz w:val="24"/>
                <w:szCs w:val="24"/>
              </w:rPr>
            </w:pPr>
            <w:r w:rsidRPr="00470901">
              <w:rPr>
                <w:sz w:val="24"/>
                <w:szCs w:val="24"/>
              </w:rPr>
              <w:t>Nav notikušas konsultācijas ar privātpersonām.</w:t>
            </w:r>
          </w:p>
        </w:tc>
      </w:tr>
    </w:tbl>
    <w:p w:rsidR="00470901" w:rsidRPr="00470901" w:rsidRDefault="00470901" w:rsidP="00470901">
      <w:pPr>
        <w:jc w:val="both"/>
        <w:rPr>
          <w:sz w:val="24"/>
          <w:szCs w:val="24"/>
          <w:highlight w:val="yellow"/>
        </w:rPr>
      </w:pPr>
    </w:p>
    <w:p w:rsidR="00470901" w:rsidRPr="00470901" w:rsidRDefault="00470901" w:rsidP="00470901">
      <w:pPr>
        <w:jc w:val="both"/>
        <w:rPr>
          <w:sz w:val="24"/>
          <w:szCs w:val="24"/>
          <w:highlight w:val="yellow"/>
        </w:rPr>
      </w:pPr>
    </w:p>
    <w:p w:rsidR="00470901" w:rsidRPr="00470901" w:rsidRDefault="00470901" w:rsidP="00470901">
      <w:pPr>
        <w:jc w:val="both"/>
        <w:rPr>
          <w:sz w:val="24"/>
          <w:szCs w:val="24"/>
        </w:rPr>
      </w:pPr>
      <w:r w:rsidRPr="00470901">
        <w:rPr>
          <w:sz w:val="24"/>
          <w:szCs w:val="24"/>
        </w:rPr>
        <w:t xml:space="preserve">Gulbenes novada domes priekšsēdētājs </w:t>
      </w:r>
      <w:r w:rsidRPr="00470901">
        <w:rPr>
          <w:sz w:val="24"/>
          <w:szCs w:val="24"/>
        </w:rPr>
        <w:tab/>
      </w:r>
      <w:r w:rsidRPr="00470901">
        <w:rPr>
          <w:sz w:val="24"/>
          <w:szCs w:val="24"/>
        </w:rPr>
        <w:tab/>
      </w:r>
      <w:r w:rsidRPr="00470901">
        <w:rPr>
          <w:sz w:val="24"/>
          <w:szCs w:val="24"/>
        </w:rPr>
        <w:tab/>
      </w:r>
      <w:r w:rsidRPr="00470901">
        <w:rPr>
          <w:sz w:val="24"/>
          <w:szCs w:val="24"/>
        </w:rPr>
        <w:tab/>
      </w:r>
      <w:r w:rsidRPr="00470901">
        <w:rPr>
          <w:sz w:val="24"/>
          <w:szCs w:val="24"/>
        </w:rPr>
        <w:tab/>
      </w:r>
      <w:proofErr w:type="spellStart"/>
      <w:r w:rsidRPr="00470901">
        <w:rPr>
          <w:sz w:val="24"/>
          <w:szCs w:val="24"/>
        </w:rPr>
        <w:t>N.Audzišs</w:t>
      </w:r>
      <w:proofErr w:type="spellEnd"/>
    </w:p>
    <w:p w:rsidR="00470901" w:rsidRPr="00470901" w:rsidRDefault="00470901" w:rsidP="00470901">
      <w:pPr>
        <w:rPr>
          <w:sz w:val="24"/>
          <w:szCs w:val="24"/>
        </w:rPr>
      </w:pPr>
    </w:p>
    <w:p w:rsidR="00470901" w:rsidRPr="00470901" w:rsidRDefault="00470901" w:rsidP="00470901">
      <w:pPr>
        <w:ind w:right="-766"/>
        <w:jc w:val="center"/>
        <w:rPr>
          <w:rFonts w:eastAsia="Calibri"/>
          <w:b/>
          <w:strike/>
          <w:sz w:val="24"/>
          <w:szCs w:val="24"/>
        </w:rPr>
      </w:pPr>
    </w:p>
    <w:p w:rsidR="00470901" w:rsidRPr="00470901" w:rsidRDefault="00470901" w:rsidP="00470901">
      <w:pPr>
        <w:rPr>
          <w:rFonts w:ascii="Calibri" w:eastAsia="Calibri" w:hAnsi="Calibri"/>
        </w:rPr>
      </w:pPr>
      <w:r w:rsidRPr="00470901">
        <w:rPr>
          <w:rFonts w:ascii="Calibri" w:eastAsia="Calibri" w:hAnsi="Calibri"/>
        </w:rPr>
        <w:br w:type="page"/>
      </w:r>
    </w:p>
    <w:bookmarkEnd w:id="112"/>
    <w:p w:rsidR="00470901" w:rsidRPr="00470901" w:rsidRDefault="00470901" w:rsidP="00470901">
      <w:pPr>
        <w:ind w:left="3600" w:firstLine="720"/>
        <w:jc w:val="both"/>
        <w:rPr>
          <w:rFonts w:eastAsia="Calibri"/>
          <w:b/>
          <w:bCs/>
          <w:sz w:val="24"/>
          <w:szCs w:val="24"/>
        </w:rPr>
      </w:pPr>
      <w:r w:rsidRPr="00470901">
        <w:rPr>
          <w:rFonts w:eastAsia="Calibri"/>
          <w:b/>
          <w:bCs/>
          <w:sz w:val="24"/>
          <w:szCs w:val="24"/>
        </w:rPr>
        <w:lastRenderedPageBreak/>
        <w:t xml:space="preserve">28.pielikums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38.§</w:t>
      </w:r>
    </w:p>
    <w:p w:rsidR="00470901" w:rsidRPr="00470901" w:rsidRDefault="00470901" w:rsidP="00470901">
      <w:pPr>
        <w:spacing w:line="276" w:lineRule="auto"/>
        <w:jc w:val="right"/>
        <w:rPr>
          <w:rFonts w:ascii="Arial" w:eastAsia="Calibri" w:hAnsi="Arial" w:cs="Arial"/>
          <w:b/>
          <w:sz w:val="22"/>
          <w:szCs w:val="22"/>
          <w:lang w:eastAsia="en-US"/>
        </w:rPr>
      </w:pPr>
    </w:p>
    <w:tbl>
      <w:tblPr>
        <w:tblW w:w="0" w:type="auto"/>
        <w:tblLook w:val="01E0" w:firstRow="1" w:lastRow="1" w:firstColumn="1" w:lastColumn="1" w:noHBand="0" w:noVBand="0"/>
      </w:tblPr>
      <w:tblGrid>
        <w:gridCol w:w="9498"/>
      </w:tblGrid>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noProof/>
                <w:sz w:val="24"/>
                <w:szCs w:val="24"/>
              </w:rPr>
              <w:drawing>
                <wp:inline distT="0" distB="0" distL="0" distR="0" wp14:anchorId="4BA5D0ED" wp14:editId="334CDECD">
                  <wp:extent cx="609600" cy="685800"/>
                  <wp:effectExtent l="0" t="0" r="0" b="0"/>
                  <wp:docPr id="21" name="Attēls 21"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Gulbenes_nov MB4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b/>
                <w:sz w:val="24"/>
                <w:szCs w:val="24"/>
                <w:lang w:eastAsia="en-US"/>
              </w:rPr>
            </w:pPr>
          </w:p>
          <w:p w:rsidR="00470901" w:rsidRPr="00470901" w:rsidRDefault="00470901" w:rsidP="00470901">
            <w:pPr>
              <w:widowControl w:val="0"/>
              <w:spacing w:line="276" w:lineRule="auto"/>
              <w:jc w:val="center"/>
              <w:rPr>
                <w:rFonts w:eastAsia="Calibri"/>
                <w:b/>
                <w:sz w:val="24"/>
                <w:szCs w:val="24"/>
                <w:lang w:eastAsia="en-US"/>
              </w:rPr>
            </w:pPr>
            <w:r w:rsidRPr="00470901">
              <w:rPr>
                <w:rFonts w:eastAsia="Calibri"/>
                <w:b/>
                <w:sz w:val="24"/>
                <w:szCs w:val="24"/>
                <w:lang w:eastAsia="en-US"/>
              </w:rPr>
              <w:t>GULBENES  NOVADA  PAŠVALDĪBA</w:t>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proofErr w:type="spellStart"/>
            <w:r w:rsidRPr="00470901">
              <w:rPr>
                <w:rFonts w:eastAsia="Calibri"/>
                <w:sz w:val="24"/>
                <w:szCs w:val="24"/>
                <w:lang w:eastAsia="en-US"/>
              </w:rPr>
              <w:t>Reģ</w:t>
            </w:r>
            <w:proofErr w:type="spellEnd"/>
            <w:r w:rsidRPr="00470901">
              <w:rPr>
                <w:rFonts w:eastAsia="Calibri"/>
                <w:sz w:val="24"/>
                <w:szCs w:val="24"/>
                <w:lang w:eastAsia="en-US"/>
              </w:rPr>
              <w:t>. Nr. 90009116327</w:t>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sz w:val="24"/>
                <w:szCs w:val="24"/>
                <w:lang w:eastAsia="en-US"/>
              </w:rPr>
              <w:t>Ābeļu iela 2, Gulbene, Gulbenes nov., LV-4401</w:t>
            </w:r>
          </w:p>
        </w:tc>
      </w:tr>
      <w:tr w:rsidR="00470901" w:rsidRPr="00470901" w:rsidTr="00470901">
        <w:tc>
          <w:tcPr>
            <w:tcW w:w="9544" w:type="dxa"/>
            <w:hideMark/>
          </w:tcPr>
          <w:p w:rsidR="00470901" w:rsidRPr="00470901" w:rsidRDefault="00470901" w:rsidP="00470901">
            <w:pPr>
              <w:widowControl w:val="0"/>
              <w:pBdr>
                <w:bottom w:val="single" w:sz="12" w:space="1" w:color="auto"/>
              </w:pBdr>
              <w:spacing w:line="276" w:lineRule="auto"/>
              <w:jc w:val="center"/>
              <w:rPr>
                <w:rFonts w:eastAsia="Calibri"/>
                <w:sz w:val="24"/>
                <w:szCs w:val="24"/>
                <w:lang w:eastAsia="en-US"/>
              </w:rPr>
            </w:pPr>
            <w:r w:rsidRPr="00470901">
              <w:rPr>
                <w:rFonts w:eastAsia="Calibri"/>
                <w:sz w:val="24"/>
                <w:szCs w:val="24"/>
                <w:lang w:eastAsia="en-US"/>
              </w:rPr>
              <w:t>Tālrunis 64497710, fakss 64497730, e-pasts: dome@gulbene.lv, www.gulbene.lv</w:t>
            </w:r>
          </w:p>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p>
        </w:tc>
      </w:tr>
    </w:tbl>
    <w:p w:rsidR="00470901" w:rsidRPr="00470901" w:rsidRDefault="00470901" w:rsidP="00470901">
      <w:pPr>
        <w:ind w:firstLine="567"/>
        <w:jc w:val="center"/>
        <w:rPr>
          <w:rFonts w:eastAsia="Calibri"/>
          <w:sz w:val="24"/>
          <w:szCs w:val="24"/>
        </w:rPr>
      </w:pPr>
      <w:r w:rsidRPr="00470901">
        <w:rPr>
          <w:rFonts w:eastAsia="Calibri"/>
          <w:sz w:val="24"/>
          <w:szCs w:val="24"/>
          <w:lang w:eastAsia="en-US"/>
        </w:rPr>
        <w:t>Gulbenē</w:t>
      </w:r>
    </w:p>
    <w:p w:rsidR="00470901" w:rsidRPr="00470901" w:rsidRDefault="00470901" w:rsidP="00470901">
      <w:pPr>
        <w:jc w:val="center"/>
        <w:rPr>
          <w:rFonts w:eastAsia="Calibri"/>
          <w:b/>
          <w:sz w:val="24"/>
          <w:szCs w:val="24"/>
        </w:rPr>
      </w:pPr>
      <w:r w:rsidRPr="00470901">
        <w:rPr>
          <w:rFonts w:eastAsia="Calibri"/>
          <w:b/>
          <w:sz w:val="24"/>
          <w:szCs w:val="24"/>
        </w:rPr>
        <w:t>2019.gada 28.novembrī                                                               Saistošie noteikumi Nr.33</w:t>
      </w:r>
    </w:p>
    <w:p w:rsidR="00470901" w:rsidRPr="00470901" w:rsidRDefault="00470901" w:rsidP="00470901">
      <w:pPr>
        <w:ind w:left="6480"/>
        <w:jc w:val="right"/>
        <w:rPr>
          <w:rFonts w:eastAsia="Calibri"/>
          <w:b/>
          <w:color w:val="000000"/>
          <w:sz w:val="24"/>
          <w:szCs w:val="24"/>
        </w:rPr>
      </w:pPr>
      <w:r w:rsidRPr="00470901">
        <w:rPr>
          <w:rFonts w:eastAsia="Calibri"/>
          <w:b/>
          <w:sz w:val="24"/>
          <w:szCs w:val="24"/>
        </w:rPr>
        <w:t xml:space="preserve">(prot. </w:t>
      </w:r>
      <w:r w:rsidRPr="00470901">
        <w:rPr>
          <w:rFonts w:eastAsia="Calibri"/>
          <w:b/>
          <w:color w:val="000000"/>
          <w:sz w:val="24"/>
          <w:szCs w:val="24"/>
        </w:rPr>
        <w:t>Nr. 18, 38.§)</w:t>
      </w:r>
    </w:p>
    <w:p w:rsidR="00470901" w:rsidRPr="00470901" w:rsidRDefault="00470901" w:rsidP="00470901">
      <w:pPr>
        <w:spacing w:line="360" w:lineRule="auto"/>
        <w:ind w:left="6480"/>
        <w:jc w:val="right"/>
        <w:rPr>
          <w:rFonts w:eastAsia="Calibri"/>
          <w:b/>
          <w:sz w:val="24"/>
          <w:szCs w:val="24"/>
        </w:rPr>
      </w:pPr>
    </w:p>
    <w:p w:rsidR="00470901" w:rsidRPr="00470901" w:rsidRDefault="00470901" w:rsidP="00470901">
      <w:pPr>
        <w:keepNext/>
        <w:jc w:val="center"/>
        <w:outlineLvl w:val="0"/>
        <w:rPr>
          <w:b/>
          <w:bCs/>
          <w:sz w:val="24"/>
          <w:szCs w:val="24"/>
          <w:lang w:eastAsia="zh-CN"/>
        </w:rPr>
      </w:pPr>
      <w:r w:rsidRPr="00470901">
        <w:rPr>
          <w:b/>
          <w:bCs/>
          <w:kern w:val="36"/>
          <w:sz w:val="24"/>
          <w:szCs w:val="24"/>
          <w:lang w:eastAsia="en-US"/>
        </w:rPr>
        <w:t xml:space="preserve">Grozījumi Gulbenes novada domes 2019.gada 25.jūlija saistošajos noteikumos Nr.17 </w:t>
      </w:r>
      <w:r w:rsidRPr="00470901">
        <w:rPr>
          <w:b/>
          <w:bCs/>
          <w:sz w:val="24"/>
          <w:szCs w:val="24"/>
          <w:lang w:eastAsia="zh-CN"/>
        </w:rPr>
        <w:t>“Ēku numurzīmju un ielu nosaukuma norāžu izvietošanas kārtība Gulbenes novadā”</w:t>
      </w:r>
    </w:p>
    <w:p w:rsidR="00470901" w:rsidRPr="00470901" w:rsidRDefault="00470901" w:rsidP="00470901">
      <w:pPr>
        <w:keepNext/>
        <w:jc w:val="center"/>
        <w:outlineLvl w:val="0"/>
        <w:rPr>
          <w:b/>
          <w:bCs/>
          <w:color w:val="000000"/>
          <w:kern w:val="36"/>
          <w:sz w:val="24"/>
          <w:szCs w:val="24"/>
          <w:lang w:eastAsia="en-US"/>
        </w:rPr>
      </w:pPr>
    </w:p>
    <w:p w:rsidR="00470901" w:rsidRPr="00470901" w:rsidRDefault="00470901" w:rsidP="00470901">
      <w:pPr>
        <w:ind w:left="4320"/>
        <w:jc w:val="both"/>
        <w:rPr>
          <w:rFonts w:eastAsia="Calibri"/>
          <w:sz w:val="24"/>
          <w:szCs w:val="24"/>
        </w:rPr>
      </w:pPr>
      <w:r w:rsidRPr="00470901">
        <w:rPr>
          <w:rFonts w:eastAsia="Calibri"/>
          <w:sz w:val="24"/>
          <w:szCs w:val="24"/>
        </w:rPr>
        <w:t>Izdoti saskaņā ar likuma “Par pašvaldībām” 43.panta pirmās daļas 5.punktu</w:t>
      </w:r>
    </w:p>
    <w:p w:rsidR="00470901" w:rsidRPr="00470901" w:rsidRDefault="00470901" w:rsidP="00470901">
      <w:pPr>
        <w:jc w:val="both"/>
        <w:rPr>
          <w:rFonts w:eastAsia="Arial Unicode MS"/>
          <w:strike/>
          <w:sz w:val="24"/>
          <w:szCs w:val="24"/>
          <w:lang w:eastAsia="en-US"/>
        </w:rPr>
      </w:pPr>
    </w:p>
    <w:p w:rsidR="00470901" w:rsidRPr="00470901" w:rsidRDefault="00470901" w:rsidP="00470901">
      <w:pPr>
        <w:jc w:val="both"/>
        <w:rPr>
          <w:rFonts w:eastAsia="Arial Unicode MS"/>
          <w:strike/>
          <w:sz w:val="24"/>
          <w:szCs w:val="24"/>
          <w:lang w:eastAsia="en-US"/>
        </w:rPr>
      </w:pPr>
    </w:p>
    <w:p w:rsidR="00470901" w:rsidRPr="00470901" w:rsidRDefault="00470901" w:rsidP="00470901">
      <w:pPr>
        <w:keepNext/>
        <w:spacing w:after="200" w:line="276" w:lineRule="auto"/>
        <w:ind w:firstLine="284"/>
        <w:outlineLvl w:val="0"/>
        <w:rPr>
          <w:bCs/>
          <w:sz w:val="24"/>
          <w:szCs w:val="24"/>
          <w:lang w:eastAsia="zh-CN"/>
        </w:rPr>
      </w:pPr>
      <w:r w:rsidRPr="00470901">
        <w:rPr>
          <w:rFonts w:eastAsia="Calibri"/>
          <w:sz w:val="24"/>
          <w:szCs w:val="24"/>
        </w:rPr>
        <w:t xml:space="preserve">1. Izdarīt Gulbenes novada domes 2019.gada 25.jūlija saistošajos noteikumos Nr.17 </w:t>
      </w:r>
      <w:r w:rsidRPr="00470901">
        <w:rPr>
          <w:bCs/>
          <w:sz w:val="24"/>
          <w:szCs w:val="24"/>
          <w:lang w:eastAsia="zh-CN"/>
        </w:rPr>
        <w:t xml:space="preserve">“Ēku numurzīmju un ielu nosaukuma norāžu izvietošanas kārtība Gulbenes novadā” </w:t>
      </w:r>
      <w:r w:rsidRPr="00470901">
        <w:rPr>
          <w:rFonts w:eastAsia="Calibri"/>
          <w:sz w:val="24"/>
          <w:szCs w:val="24"/>
        </w:rPr>
        <w:t>šādus grozījumus:</w:t>
      </w:r>
    </w:p>
    <w:p w:rsidR="00470901" w:rsidRPr="00470901" w:rsidRDefault="00470901" w:rsidP="00470901">
      <w:pPr>
        <w:widowControl w:val="0"/>
        <w:numPr>
          <w:ilvl w:val="1"/>
          <w:numId w:val="54"/>
        </w:numPr>
        <w:suppressAutoHyphens/>
        <w:autoSpaceDN w:val="0"/>
        <w:spacing w:after="200" w:line="360" w:lineRule="auto"/>
        <w:ind w:left="0" w:firstLine="284"/>
        <w:jc w:val="both"/>
        <w:rPr>
          <w:rFonts w:eastAsia="Calibri" w:cs="Arial"/>
          <w:kern w:val="3"/>
          <w:sz w:val="24"/>
          <w:szCs w:val="24"/>
          <w:lang w:bidi="hi-IN"/>
        </w:rPr>
      </w:pPr>
      <w:r w:rsidRPr="00470901">
        <w:rPr>
          <w:rFonts w:eastAsia="Calibri" w:cs="Arial"/>
          <w:kern w:val="3"/>
          <w:sz w:val="24"/>
          <w:szCs w:val="24"/>
          <w:lang w:bidi="hi-IN"/>
        </w:rPr>
        <w:t>Izteikt 25.punktu šādā redakcijā:</w:t>
      </w:r>
    </w:p>
    <w:p w:rsidR="00470901" w:rsidRPr="00470901" w:rsidRDefault="00470901" w:rsidP="00470901">
      <w:pPr>
        <w:spacing w:line="360" w:lineRule="auto"/>
        <w:ind w:firstLine="284"/>
        <w:jc w:val="both"/>
        <w:rPr>
          <w:rFonts w:eastAsia="Calibri"/>
          <w:sz w:val="24"/>
          <w:szCs w:val="24"/>
        </w:rPr>
      </w:pPr>
      <w:r w:rsidRPr="00470901">
        <w:rPr>
          <w:rFonts w:eastAsia="Calibri"/>
          <w:sz w:val="24"/>
          <w:szCs w:val="24"/>
        </w:rPr>
        <w:t>“25. Par saistošo noteikumu pārkāpšanu piemēro brīdinājumu vai naudas sodu fiziskajai personai no četrām līdz desmit naudas soda vienībām, bet juridiskajai personai – no desmit līdz divdesmit naudas soda vienībām.”</w:t>
      </w:r>
    </w:p>
    <w:p w:rsidR="00470901" w:rsidRPr="00470901" w:rsidRDefault="00470901" w:rsidP="00470901">
      <w:pPr>
        <w:numPr>
          <w:ilvl w:val="1"/>
          <w:numId w:val="54"/>
        </w:numPr>
        <w:spacing w:after="200" w:line="360" w:lineRule="auto"/>
        <w:ind w:left="0" w:firstLine="284"/>
        <w:jc w:val="both"/>
        <w:rPr>
          <w:rFonts w:eastAsia="Calibri"/>
          <w:sz w:val="24"/>
          <w:szCs w:val="24"/>
        </w:rPr>
      </w:pPr>
      <w:r w:rsidRPr="00470901">
        <w:rPr>
          <w:rFonts w:eastAsia="Calibri"/>
          <w:sz w:val="24"/>
          <w:szCs w:val="24"/>
        </w:rPr>
        <w:t>Izteikt 26.punktu šādā redakcijā:</w:t>
      </w:r>
    </w:p>
    <w:p w:rsidR="00470901" w:rsidRPr="00470901" w:rsidRDefault="00470901" w:rsidP="00470901">
      <w:pPr>
        <w:spacing w:line="360" w:lineRule="auto"/>
        <w:ind w:firstLine="284"/>
        <w:jc w:val="both"/>
        <w:rPr>
          <w:rFonts w:eastAsia="Calibri"/>
          <w:sz w:val="24"/>
          <w:szCs w:val="24"/>
        </w:rPr>
      </w:pPr>
      <w:r w:rsidRPr="00470901">
        <w:rPr>
          <w:rFonts w:eastAsia="Calibri"/>
          <w:sz w:val="24"/>
          <w:szCs w:val="24"/>
        </w:rPr>
        <w:t>“26. Administratīvā pārkāpuma procesu par saistošajos noteikumos minētajiem pārkāpumiem līdz administratīvā pārkāpuma lietas izskatīšanai veic Gulbenes novada pašvaldības policija. Administratīvā pārkāpuma lietu izskata Gulbenes novada pašvaldības Administratīvā komisija.”</w:t>
      </w:r>
    </w:p>
    <w:p w:rsidR="00470901" w:rsidRPr="00470901" w:rsidRDefault="00470901" w:rsidP="00470901">
      <w:pPr>
        <w:numPr>
          <w:ilvl w:val="0"/>
          <w:numId w:val="54"/>
        </w:numPr>
        <w:spacing w:after="200" w:line="276" w:lineRule="auto"/>
        <w:ind w:left="0" w:right="-766" w:firstLine="284"/>
        <w:jc w:val="both"/>
        <w:rPr>
          <w:rFonts w:eastAsia="Calibri"/>
          <w:sz w:val="24"/>
          <w:szCs w:val="24"/>
        </w:rPr>
      </w:pPr>
      <w:r w:rsidRPr="00470901">
        <w:rPr>
          <w:rFonts w:eastAsia="Calibri"/>
          <w:sz w:val="24"/>
          <w:szCs w:val="24"/>
        </w:rPr>
        <w:t>Saistošie noteikumi stājas spēkā vienlaikus ar Administratīvās atbildības likumu.</w:t>
      </w:r>
    </w:p>
    <w:p w:rsidR="00470901" w:rsidRPr="00470901" w:rsidRDefault="00470901" w:rsidP="00470901">
      <w:pPr>
        <w:ind w:left="1080" w:right="-766"/>
        <w:jc w:val="both"/>
        <w:rPr>
          <w:rFonts w:eastAsia="Calibri"/>
          <w:sz w:val="24"/>
          <w:szCs w:val="24"/>
        </w:rPr>
      </w:pPr>
    </w:p>
    <w:p w:rsidR="00470901" w:rsidRPr="00470901" w:rsidRDefault="00470901" w:rsidP="00470901">
      <w:pPr>
        <w:ind w:right="-766"/>
        <w:jc w:val="both"/>
        <w:rPr>
          <w:rFonts w:eastAsia="Calibri"/>
          <w:sz w:val="24"/>
          <w:szCs w:val="24"/>
        </w:rPr>
      </w:pPr>
    </w:p>
    <w:p w:rsidR="00470901" w:rsidRPr="00470901" w:rsidRDefault="00470901" w:rsidP="00470901">
      <w:pPr>
        <w:ind w:right="-766"/>
        <w:jc w:val="both"/>
        <w:rPr>
          <w:rFonts w:eastAsia="Calibri"/>
          <w:sz w:val="24"/>
          <w:szCs w:val="24"/>
        </w:rPr>
      </w:pPr>
      <w:r w:rsidRPr="00470901">
        <w:rPr>
          <w:rFonts w:eastAsia="Calibri"/>
          <w:sz w:val="24"/>
          <w:szCs w:val="24"/>
        </w:rPr>
        <w:t xml:space="preserve">Gulbenes novada domes priekšsēdētājs                                                                      </w:t>
      </w:r>
      <w:proofErr w:type="spellStart"/>
      <w:r w:rsidRPr="00470901">
        <w:rPr>
          <w:rFonts w:eastAsia="Calibri"/>
          <w:sz w:val="24"/>
          <w:szCs w:val="24"/>
        </w:rPr>
        <w:t>N.Audzišs</w:t>
      </w:r>
      <w:proofErr w:type="spellEnd"/>
    </w:p>
    <w:p w:rsidR="00470901" w:rsidRPr="00470901" w:rsidRDefault="00470901" w:rsidP="00470901">
      <w:pPr>
        <w:jc w:val="right"/>
        <w:rPr>
          <w:rFonts w:eastAsia="Calibri"/>
          <w:b/>
          <w:bCs/>
          <w:sz w:val="24"/>
          <w:szCs w:val="24"/>
        </w:rPr>
      </w:pPr>
      <w:r w:rsidRPr="00470901">
        <w:rPr>
          <w:rFonts w:eastAsia="Calibri"/>
          <w:sz w:val="24"/>
          <w:szCs w:val="24"/>
        </w:rPr>
        <w:br w:type="page"/>
      </w:r>
    </w:p>
    <w:p w:rsidR="00470901" w:rsidRPr="00470901" w:rsidRDefault="00470901" w:rsidP="00470901">
      <w:pPr>
        <w:keepNext/>
        <w:ind w:left="-709"/>
        <w:jc w:val="center"/>
        <w:outlineLvl w:val="0"/>
        <w:rPr>
          <w:b/>
          <w:bCs/>
          <w:sz w:val="24"/>
          <w:szCs w:val="24"/>
          <w:lang w:eastAsia="zh-CN"/>
        </w:rPr>
      </w:pPr>
      <w:r w:rsidRPr="00470901">
        <w:rPr>
          <w:rFonts w:eastAsia="Calibri"/>
          <w:b/>
          <w:bCs/>
          <w:sz w:val="24"/>
          <w:szCs w:val="24"/>
        </w:rPr>
        <w:lastRenderedPageBreak/>
        <w:t xml:space="preserve">Gulbenes novada domes 2019.gada 28.novembra saistošo noteikumu Nr.33 “Grozījumi Gulbenes novada domes 2019.gada 25.jūlija saistošajos noteikumos Nr.17 </w:t>
      </w:r>
      <w:r w:rsidRPr="00470901">
        <w:rPr>
          <w:b/>
          <w:bCs/>
          <w:sz w:val="24"/>
          <w:szCs w:val="24"/>
          <w:lang w:eastAsia="zh-CN"/>
        </w:rPr>
        <w:t>“Ēku numurzīmju un ielu nosaukuma norāžu izvietošanas kārtība Gulbenes novadā””</w:t>
      </w:r>
    </w:p>
    <w:p w:rsidR="00470901" w:rsidRPr="00470901" w:rsidRDefault="00470901" w:rsidP="00470901">
      <w:pPr>
        <w:ind w:left="-709"/>
        <w:jc w:val="center"/>
        <w:rPr>
          <w:rFonts w:eastAsia="Calibri"/>
          <w:b/>
          <w:sz w:val="24"/>
          <w:szCs w:val="24"/>
        </w:rPr>
      </w:pPr>
      <w:r w:rsidRPr="00470901">
        <w:rPr>
          <w:rFonts w:eastAsia="Calibri"/>
          <w:b/>
          <w:sz w:val="24"/>
          <w:szCs w:val="24"/>
        </w:rPr>
        <w:t>PASKAIDROJUMA RAKSTS</w:t>
      </w:r>
    </w:p>
    <w:p w:rsidR="00470901" w:rsidRPr="00470901" w:rsidRDefault="00470901" w:rsidP="00470901">
      <w:pPr>
        <w:ind w:right="-766"/>
        <w:jc w:val="center"/>
        <w:rPr>
          <w:rFonts w:eastAsia="Calibri"/>
          <w:b/>
          <w:strike/>
          <w:sz w:val="24"/>
          <w:szCs w:val="24"/>
          <w:highlight w:val="yellow"/>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6125"/>
      </w:tblGrid>
      <w:tr w:rsidR="00470901" w:rsidRPr="00470901" w:rsidTr="00470901">
        <w:tc>
          <w:tcPr>
            <w:tcW w:w="3656" w:type="dxa"/>
            <w:tcBorders>
              <w:top w:val="single" w:sz="4" w:space="0" w:color="auto"/>
              <w:left w:val="single" w:sz="4" w:space="0" w:color="auto"/>
              <w:bottom w:val="single" w:sz="4" w:space="0" w:color="auto"/>
              <w:right w:val="single" w:sz="4" w:space="0" w:color="auto"/>
            </w:tcBorders>
            <w:vAlign w:val="center"/>
            <w:hideMark/>
          </w:tcPr>
          <w:p w:rsidR="00470901" w:rsidRPr="00470901" w:rsidRDefault="00470901" w:rsidP="00470901">
            <w:pPr>
              <w:jc w:val="center"/>
              <w:rPr>
                <w:b/>
                <w:sz w:val="24"/>
                <w:szCs w:val="24"/>
              </w:rPr>
            </w:pPr>
            <w:r w:rsidRPr="00470901">
              <w:rPr>
                <w:b/>
                <w:sz w:val="24"/>
                <w:szCs w:val="24"/>
              </w:rPr>
              <w:t>Paskaidrojuma raksta sadaļas</w:t>
            </w:r>
          </w:p>
        </w:tc>
        <w:tc>
          <w:tcPr>
            <w:tcW w:w="6125" w:type="dxa"/>
            <w:tcBorders>
              <w:top w:val="single" w:sz="4" w:space="0" w:color="auto"/>
              <w:left w:val="single" w:sz="4" w:space="0" w:color="auto"/>
              <w:bottom w:val="single" w:sz="4" w:space="0" w:color="auto"/>
              <w:right w:val="single" w:sz="4" w:space="0" w:color="auto"/>
            </w:tcBorders>
            <w:vAlign w:val="center"/>
            <w:hideMark/>
          </w:tcPr>
          <w:p w:rsidR="00470901" w:rsidRPr="00470901" w:rsidRDefault="00470901" w:rsidP="00470901">
            <w:pPr>
              <w:jc w:val="center"/>
              <w:rPr>
                <w:b/>
                <w:sz w:val="24"/>
                <w:szCs w:val="24"/>
              </w:rPr>
            </w:pPr>
            <w:r w:rsidRPr="00470901">
              <w:rPr>
                <w:b/>
                <w:sz w:val="24"/>
                <w:szCs w:val="24"/>
              </w:rPr>
              <w:t>Norādāmā informācija</w:t>
            </w:r>
          </w:p>
        </w:tc>
      </w:tr>
      <w:tr w:rsidR="00470901" w:rsidRPr="00470901" w:rsidTr="00470901">
        <w:trPr>
          <w:trHeight w:val="1128"/>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1. Projekta nepieciešamības pamatojums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lang w:eastAsia="zh-CN"/>
              </w:rPr>
            </w:pPr>
            <w:r w:rsidRPr="00470901">
              <w:rPr>
                <w:sz w:val="24"/>
                <w:szCs w:val="24"/>
                <w:lang w:eastAsia="zh-CN"/>
              </w:rPr>
              <w:t>Ņemot vērā, ka 2020.gada 1.janvārī stāsies spēkā Administratīvās atbildības likums, kas paredz būtiskas izmaiņas administratīvo sodu sistēmā un administratīvo sodu piemērošanas procesā, ir nepieciešams veikt grozījumus pašvaldības saistošajos noteikumos, kuros ir paredzēta administratīvā atbildība, nodrošinot saistošo noteikumu regulējuma saskaņošanu ar Administratīvās atbildības likuma normām. Līdz ar to ir nepieciešams veikt grozījumus arī Gulbenes novada domes 2019.gada 25.jūlija saistošajos noteikumus Nr.17 „Ēku numurzīmju un ielu nosaukuma norāžu izvietošanas kārtība Gulbenes novadā”.</w:t>
            </w:r>
          </w:p>
        </w:tc>
      </w:tr>
      <w:tr w:rsidR="00470901" w:rsidRPr="00470901" w:rsidTr="00470901">
        <w:trPr>
          <w:trHeight w:val="425"/>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2. Īss projekta satura izklāsts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rPr>
            </w:pPr>
            <w:r w:rsidRPr="00470901">
              <w:rPr>
                <w:sz w:val="24"/>
                <w:szCs w:val="24"/>
              </w:rPr>
              <w:t>Ar grozījumiem saistošajos noteikumos tiek precizēti formulējumi attiecībā uz sodiem un to piemērošanu, kā arī attiecībā uz kompetentajām institūcijām, kas ir tiesīgas veikt administratīvā pārkāpuma procesu un/vai izskatīt administratīvā pārkāpuma lietu.</w:t>
            </w:r>
          </w:p>
        </w:tc>
      </w:tr>
      <w:tr w:rsidR="00470901" w:rsidRPr="00470901" w:rsidTr="00470901">
        <w:trPr>
          <w:trHeight w:val="806"/>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3. Informācija par plānoto projekta ietekmi uz pašvaldības budžetu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rFonts w:eastAsia="Calibri"/>
                <w:sz w:val="24"/>
                <w:szCs w:val="24"/>
                <w:lang w:eastAsia="en-US"/>
              </w:rPr>
            </w:pPr>
            <w:r w:rsidRPr="00470901">
              <w:rPr>
                <w:rFonts w:eastAsia="Calibri"/>
                <w:sz w:val="24"/>
                <w:szCs w:val="24"/>
                <w:lang w:eastAsia="en-US"/>
              </w:rPr>
              <w:t>Nav ietekmes uz pašvaldības budžetu.</w:t>
            </w:r>
          </w:p>
        </w:tc>
      </w:tr>
      <w:tr w:rsidR="00470901" w:rsidRPr="00470901" w:rsidTr="00470901">
        <w:trPr>
          <w:trHeight w:val="1254"/>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4. Informācija par plānoto projekta ietekmi uz sabiedrību (</w:t>
            </w:r>
            <w:proofErr w:type="spellStart"/>
            <w:r w:rsidRPr="00470901">
              <w:rPr>
                <w:sz w:val="24"/>
                <w:szCs w:val="24"/>
              </w:rPr>
              <w:t>mērķgrupām</w:t>
            </w:r>
            <w:proofErr w:type="spellEnd"/>
            <w:r w:rsidRPr="00470901">
              <w:rPr>
                <w:sz w:val="24"/>
                <w:szCs w:val="24"/>
              </w:rPr>
              <w:t xml:space="preserve">) un uzņēmējdarbības vidi pašvaldības teritorijā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rPr>
            </w:pPr>
            <w:r w:rsidRPr="00470901">
              <w:rPr>
                <w:sz w:val="24"/>
                <w:szCs w:val="24"/>
              </w:rPr>
              <w:t>Ar minētajiem grozījumiem netiek mainīti administratīvo sodi veidi, to apmērs par saistošo noteikumu pārkāpšanu.</w:t>
            </w:r>
          </w:p>
        </w:tc>
      </w:tr>
      <w:tr w:rsidR="00470901" w:rsidRPr="00470901" w:rsidTr="00470901">
        <w:trPr>
          <w:trHeight w:val="70"/>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5. Informācija par administratīvajām procedūrām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sz w:val="24"/>
                <w:szCs w:val="24"/>
              </w:rPr>
            </w:pPr>
            <w:r w:rsidRPr="00470901">
              <w:rPr>
                <w:sz w:val="24"/>
                <w:szCs w:val="24"/>
              </w:rPr>
              <w:t>Par saistošo noteikumu piemērošanu var griezties Gulbenes novada pašvaldībā un  Gulbenes novada pašvaldības policijā.</w:t>
            </w:r>
          </w:p>
        </w:tc>
      </w:tr>
      <w:tr w:rsidR="00470901" w:rsidRPr="00470901" w:rsidTr="00470901">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6. Informācija par konsultācijām ar privātpersonām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sz w:val="24"/>
                <w:szCs w:val="24"/>
              </w:rPr>
            </w:pPr>
            <w:r w:rsidRPr="00470901">
              <w:rPr>
                <w:sz w:val="24"/>
                <w:szCs w:val="24"/>
              </w:rPr>
              <w:t>Nav notikušas konsultācijas ar privātpersonām.</w:t>
            </w:r>
          </w:p>
        </w:tc>
      </w:tr>
    </w:tbl>
    <w:p w:rsidR="00470901" w:rsidRPr="00470901" w:rsidRDefault="00470901" w:rsidP="00470901">
      <w:pPr>
        <w:jc w:val="both"/>
        <w:rPr>
          <w:sz w:val="24"/>
          <w:szCs w:val="24"/>
          <w:highlight w:val="yellow"/>
        </w:rPr>
      </w:pPr>
    </w:p>
    <w:p w:rsidR="00470901" w:rsidRPr="00470901" w:rsidRDefault="00470901" w:rsidP="00470901">
      <w:pPr>
        <w:jc w:val="both"/>
        <w:rPr>
          <w:sz w:val="24"/>
          <w:szCs w:val="24"/>
          <w:highlight w:val="yellow"/>
        </w:rPr>
      </w:pPr>
    </w:p>
    <w:p w:rsidR="00470901" w:rsidRPr="00470901" w:rsidRDefault="00470901" w:rsidP="00470901">
      <w:pPr>
        <w:jc w:val="both"/>
        <w:rPr>
          <w:sz w:val="24"/>
          <w:szCs w:val="24"/>
        </w:rPr>
      </w:pPr>
      <w:r w:rsidRPr="00470901">
        <w:rPr>
          <w:sz w:val="24"/>
          <w:szCs w:val="24"/>
        </w:rPr>
        <w:t xml:space="preserve">Gulbenes novada domes priekšsēdētājs </w:t>
      </w:r>
      <w:r w:rsidRPr="00470901">
        <w:rPr>
          <w:sz w:val="24"/>
          <w:szCs w:val="24"/>
        </w:rPr>
        <w:tab/>
      </w:r>
      <w:r w:rsidRPr="00470901">
        <w:rPr>
          <w:sz w:val="24"/>
          <w:szCs w:val="24"/>
        </w:rPr>
        <w:tab/>
      </w:r>
      <w:r w:rsidRPr="00470901">
        <w:rPr>
          <w:sz w:val="24"/>
          <w:szCs w:val="24"/>
        </w:rPr>
        <w:tab/>
      </w:r>
      <w:r w:rsidRPr="00470901">
        <w:rPr>
          <w:sz w:val="24"/>
          <w:szCs w:val="24"/>
        </w:rPr>
        <w:tab/>
      </w:r>
      <w:r w:rsidRPr="00470901">
        <w:rPr>
          <w:sz w:val="24"/>
          <w:szCs w:val="24"/>
        </w:rPr>
        <w:tab/>
      </w:r>
      <w:proofErr w:type="spellStart"/>
      <w:r w:rsidRPr="00470901">
        <w:rPr>
          <w:sz w:val="24"/>
          <w:szCs w:val="24"/>
        </w:rPr>
        <w:t>N.Audzišs</w:t>
      </w:r>
      <w:proofErr w:type="spellEnd"/>
    </w:p>
    <w:p w:rsidR="00470901" w:rsidRPr="00470901" w:rsidRDefault="00470901" w:rsidP="00470901">
      <w:pPr>
        <w:rPr>
          <w:sz w:val="24"/>
          <w:szCs w:val="24"/>
        </w:rPr>
      </w:pPr>
    </w:p>
    <w:p w:rsidR="00470901" w:rsidRPr="00470901" w:rsidRDefault="00470901" w:rsidP="00470901">
      <w:pPr>
        <w:ind w:right="-766"/>
        <w:jc w:val="center"/>
        <w:rPr>
          <w:rFonts w:eastAsia="Calibri"/>
          <w:b/>
          <w:strike/>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rPr>
          <w:sz w:val="24"/>
          <w:szCs w:val="24"/>
        </w:rPr>
      </w:pPr>
      <w:r w:rsidRPr="00470901">
        <w:rPr>
          <w:sz w:val="24"/>
          <w:szCs w:val="24"/>
        </w:rPr>
        <w:br w:type="page"/>
      </w:r>
    </w:p>
    <w:p w:rsidR="00470901" w:rsidRPr="00470901" w:rsidRDefault="00470901" w:rsidP="00470901">
      <w:pPr>
        <w:ind w:left="3600" w:firstLine="720"/>
        <w:jc w:val="both"/>
        <w:rPr>
          <w:rFonts w:eastAsia="Calibri"/>
          <w:b/>
          <w:bCs/>
          <w:sz w:val="24"/>
          <w:szCs w:val="24"/>
        </w:rPr>
      </w:pPr>
      <w:r w:rsidRPr="00470901">
        <w:rPr>
          <w:rFonts w:eastAsia="Calibri"/>
          <w:b/>
          <w:bCs/>
          <w:sz w:val="24"/>
          <w:szCs w:val="24"/>
        </w:rPr>
        <w:lastRenderedPageBreak/>
        <w:t xml:space="preserve">29.pielikums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39.§</w:t>
      </w:r>
    </w:p>
    <w:p w:rsidR="00470901" w:rsidRPr="00470901" w:rsidRDefault="00470901" w:rsidP="00470901">
      <w:pPr>
        <w:spacing w:line="276" w:lineRule="auto"/>
        <w:jc w:val="right"/>
        <w:rPr>
          <w:rFonts w:ascii="Arial" w:eastAsia="Calibri" w:hAnsi="Arial" w:cs="Arial"/>
          <w:b/>
          <w:sz w:val="22"/>
          <w:szCs w:val="22"/>
          <w:lang w:eastAsia="en-US"/>
        </w:rPr>
      </w:pPr>
    </w:p>
    <w:tbl>
      <w:tblPr>
        <w:tblW w:w="0" w:type="auto"/>
        <w:tblLook w:val="01E0" w:firstRow="1" w:lastRow="1" w:firstColumn="1" w:lastColumn="1" w:noHBand="0" w:noVBand="0"/>
      </w:tblPr>
      <w:tblGrid>
        <w:gridCol w:w="9498"/>
      </w:tblGrid>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noProof/>
                <w:sz w:val="24"/>
                <w:szCs w:val="24"/>
              </w:rPr>
              <w:drawing>
                <wp:inline distT="0" distB="0" distL="0" distR="0" wp14:anchorId="270C3BFC" wp14:editId="1B660066">
                  <wp:extent cx="609600" cy="685800"/>
                  <wp:effectExtent l="0" t="0" r="0" b="0"/>
                  <wp:docPr id="23" name="Attēls 23"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Gulbenes_nov MB4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b/>
                <w:sz w:val="24"/>
                <w:szCs w:val="24"/>
                <w:lang w:eastAsia="en-US"/>
              </w:rPr>
            </w:pPr>
          </w:p>
          <w:p w:rsidR="00470901" w:rsidRPr="00470901" w:rsidRDefault="00470901" w:rsidP="00470901">
            <w:pPr>
              <w:widowControl w:val="0"/>
              <w:spacing w:line="276" w:lineRule="auto"/>
              <w:jc w:val="center"/>
              <w:rPr>
                <w:rFonts w:eastAsia="Calibri"/>
                <w:b/>
                <w:sz w:val="24"/>
                <w:szCs w:val="24"/>
                <w:lang w:eastAsia="en-US"/>
              </w:rPr>
            </w:pPr>
            <w:r w:rsidRPr="00470901">
              <w:rPr>
                <w:rFonts w:eastAsia="Calibri"/>
                <w:b/>
                <w:sz w:val="24"/>
                <w:szCs w:val="24"/>
                <w:lang w:eastAsia="en-US"/>
              </w:rPr>
              <w:t>GULBENES  NOVADA  PAŠVALDĪBA</w:t>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proofErr w:type="spellStart"/>
            <w:r w:rsidRPr="00470901">
              <w:rPr>
                <w:rFonts w:eastAsia="Calibri"/>
                <w:sz w:val="24"/>
                <w:szCs w:val="24"/>
                <w:lang w:eastAsia="en-US"/>
              </w:rPr>
              <w:t>Reģ</w:t>
            </w:r>
            <w:proofErr w:type="spellEnd"/>
            <w:r w:rsidRPr="00470901">
              <w:rPr>
                <w:rFonts w:eastAsia="Calibri"/>
                <w:sz w:val="24"/>
                <w:szCs w:val="24"/>
                <w:lang w:eastAsia="en-US"/>
              </w:rPr>
              <w:t>. Nr. 90009116327</w:t>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sz w:val="24"/>
                <w:szCs w:val="24"/>
                <w:lang w:eastAsia="en-US"/>
              </w:rPr>
              <w:t>Ābeļu iela 2, Gulbene, Gulbenes nov., LV-4401</w:t>
            </w:r>
          </w:p>
        </w:tc>
      </w:tr>
      <w:tr w:rsidR="00470901" w:rsidRPr="00470901" w:rsidTr="00470901">
        <w:tc>
          <w:tcPr>
            <w:tcW w:w="9544" w:type="dxa"/>
            <w:hideMark/>
          </w:tcPr>
          <w:p w:rsidR="00470901" w:rsidRPr="00470901" w:rsidRDefault="00470901" w:rsidP="00470901">
            <w:pPr>
              <w:widowControl w:val="0"/>
              <w:pBdr>
                <w:bottom w:val="single" w:sz="12" w:space="1" w:color="auto"/>
              </w:pBdr>
              <w:spacing w:line="276" w:lineRule="auto"/>
              <w:jc w:val="center"/>
              <w:rPr>
                <w:rFonts w:eastAsia="Calibri"/>
                <w:sz w:val="24"/>
                <w:szCs w:val="24"/>
                <w:lang w:eastAsia="en-US"/>
              </w:rPr>
            </w:pPr>
            <w:r w:rsidRPr="00470901">
              <w:rPr>
                <w:rFonts w:eastAsia="Calibri"/>
                <w:sz w:val="24"/>
                <w:szCs w:val="24"/>
                <w:lang w:eastAsia="en-US"/>
              </w:rPr>
              <w:t>Tālrunis 64497710, fakss 64497730, e-pasts: dome@gulbene.lv, www.gulbene.lv</w:t>
            </w:r>
          </w:p>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p>
        </w:tc>
      </w:tr>
    </w:tbl>
    <w:p w:rsidR="00470901" w:rsidRPr="00470901" w:rsidRDefault="00470901" w:rsidP="00470901">
      <w:pPr>
        <w:ind w:firstLine="567"/>
        <w:jc w:val="center"/>
        <w:rPr>
          <w:rFonts w:eastAsia="Calibri"/>
          <w:sz w:val="24"/>
          <w:szCs w:val="24"/>
          <w:lang w:eastAsia="en-US"/>
        </w:rPr>
      </w:pPr>
      <w:r w:rsidRPr="00470901">
        <w:rPr>
          <w:rFonts w:eastAsia="Calibri"/>
          <w:sz w:val="24"/>
          <w:szCs w:val="24"/>
          <w:lang w:eastAsia="en-US"/>
        </w:rPr>
        <w:t>Gulbenē</w:t>
      </w:r>
    </w:p>
    <w:p w:rsidR="00470901" w:rsidRPr="00470901" w:rsidRDefault="00470901" w:rsidP="00470901">
      <w:pPr>
        <w:jc w:val="center"/>
        <w:rPr>
          <w:rFonts w:eastAsia="Calibri"/>
          <w:sz w:val="24"/>
          <w:szCs w:val="24"/>
        </w:rPr>
      </w:pPr>
    </w:p>
    <w:p w:rsidR="00470901" w:rsidRPr="00470901" w:rsidRDefault="00470901" w:rsidP="00470901">
      <w:pPr>
        <w:jc w:val="center"/>
        <w:rPr>
          <w:rFonts w:eastAsia="Calibri"/>
          <w:b/>
          <w:sz w:val="24"/>
          <w:szCs w:val="24"/>
        </w:rPr>
      </w:pPr>
      <w:r w:rsidRPr="00470901">
        <w:rPr>
          <w:rFonts w:eastAsia="Calibri"/>
          <w:b/>
          <w:sz w:val="24"/>
          <w:szCs w:val="24"/>
        </w:rPr>
        <w:t>2019.gada 28.novembrī                                                               Saistošie noteikumi Nr.34</w:t>
      </w:r>
    </w:p>
    <w:p w:rsidR="00470901" w:rsidRPr="00470901" w:rsidRDefault="00470901" w:rsidP="00470901">
      <w:pPr>
        <w:ind w:left="6480"/>
        <w:jc w:val="right"/>
        <w:rPr>
          <w:rFonts w:eastAsia="Calibri"/>
          <w:b/>
          <w:color w:val="000000"/>
          <w:sz w:val="24"/>
          <w:szCs w:val="24"/>
        </w:rPr>
      </w:pPr>
      <w:r w:rsidRPr="00470901">
        <w:rPr>
          <w:rFonts w:eastAsia="Calibri"/>
          <w:b/>
          <w:sz w:val="24"/>
          <w:szCs w:val="24"/>
        </w:rPr>
        <w:t>(</w:t>
      </w:r>
      <w:proofErr w:type="spellStart"/>
      <w:r w:rsidRPr="00470901">
        <w:rPr>
          <w:rFonts w:eastAsia="Calibri"/>
          <w:b/>
          <w:sz w:val="24"/>
          <w:szCs w:val="24"/>
        </w:rPr>
        <w:t>prot.</w:t>
      </w:r>
      <w:r w:rsidRPr="00470901">
        <w:rPr>
          <w:rFonts w:eastAsia="Calibri"/>
          <w:b/>
          <w:color w:val="000000"/>
          <w:sz w:val="24"/>
          <w:szCs w:val="24"/>
        </w:rPr>
        <w:t>Nr</w:t>
      </w:r>
      <w:proofErr w:type="spellEnd"/>
      <w:r w:rsidRPr="00470901">
        <w:rPr>
          <w:rFonts w:eastAsia="Calibri"/>
          <w:b/>
          <w:color w:val="000000"/>
          <w:sz w:val="24"/>
          <w:szCs w:val="24"/>
        </w:rPr>
        <w:t>. 18, 39.§)</w:t>
      </w:r>
    </w:p>
    <w:p w:rsidR="00470901" w:rsidRPr="00470901" w:rsidRDefault="00470901" w:rsidP="00470901">
      <w:pPr>
        <w:spacing w:line="360" w:lineRule="auto"/>
        <w:ind w:left="6480"/>
        <w:jc w:val="right"/>
        <w:rPr>
          <w:rFonts w:eastAsia="Calibri"/>
          <w:b/>
          <w:sz w:val="24"/>
          <w:szCs w:val="24"/>
        </w:rPr>
      </w:pPr>
    </w:p>
    <w:p w:rsidR="00470901" w:rsidRPr="00470901" w:rsidRDefault="00470901" w:rsidP="00470901">
      <w:pPr>
        <w:keepNext/>
        <w:jc w:val="center"/>
        <w:outlineLvl w:val="0"/>
        <w:rPr>
          <w:b/>
          <w:bCs/>
          <w:sz w:val="24"/>
          <w:szCs w:val="24"/>
          <w:lang w:eastAsia="zh-CN"/>
        </w:rPr>
      </w:pPr>
      <w:r w:rsidRPr="00470901">
        <w:rPr>
          <w:b/>
          <w:bCs/>
          <w:sz w:val="24"/>
          <w:szCs w:val="24"/>
          <w:lang w:eastAsia="zh-CN"/>
        </w:rPr>
        <w:t>Par sabiedrisko kārtību Gulbenes novada pašvaldības administratīvajā teritorijā</w:t>
      </w:r>
    </w:p>
    <w:p w:rsidR="00470901" w:rsidRPr="00470901" w:rsidRDefault="00470901" w:rsidP="00470901">
      <w:pPr>
        <w:keepNext/>
        <w:jc w:val="center"/>
        <w:outlineLvl w:val="0"/>
        <w:rPr>
          <w:b/>
          <w:bCs/>
          <w:color w:val="000000"/>
          <w:kern w:val="36"/>
          <w:sz w:val="24"/>
          <w:szCs w:val="24"/>
          <w:lang w:eastAsia="en-US"/>
        </w:rPr>
      </w:pPr>
    </w:p>
    <w:p w:rsidR="00470901" w:rsidRPr="00470901" w:rsidRDefault="00470901" w:rsidP="00470901">
      <w:pPr>
        <w:ind w:left="6237"/>
        <w:jc w:val="both"/>
        <w:rPr>
          <w:rFonts w:eastAsia="Calibri"/>
          <w:i/>
          <w:iCs/>
          <w:color w:val="FF0000"/>
          <w:sz w:val="24"/>
          <w:szCs w:val="24"/>
        </w:rPr>
      </w:pPr>
      <w:r w:rsidRPr="00470901">
        <w:rPr>
          <w:rFonts w:eastAsia="Calibri"/>
          <w:i/>
          <w:iCs/>
          <w:sz w:val="24"/>
          <w:szCs w:val="24"/>
        </w:rPr>
        <w:t>Izdoti saskaņā ar likuma “Par pašvaldībām” 21.panta pirmās daļas 16.punktu un 43.panta pirmās daļas 4.punktu</w:t>
      </w:r>
    </w:p>
    <w:p w:rsidR="00470901" w:rsidRPr="00470901" w:rsidRDefault="00470901" w:rsidP="00470901">
      <w:pPr>
        <w:jc w:val="both"/>
        <w:rPr>
          <w:rFonts w:eastAsia="Arial Unicode MS"/>
          <w:strike/>
          <w:sz w:val="24"/>
          <w:szCs w:val="24"/>
          <w:lang w:eastAsia="en-US"/>
        </w:rPr>
      </w:pPr>
    </w:p>
    <w:p w:rsidR="00470901" w:rsidRPr="00470901" w:rsidRDefault="00470901" w:rsidP="00470901">
      <w:pPr>
        <w:numPr>
          <w:ilvl w:val="0"/>
          <w:numId w:val="49"/>
        </w:numPr>
        <w:spacing w:after="200" w:line="276" w:lineRule="auto"/>
        <w:jc w:val="center"/>
        <w:rPr>
          <w:rFonts w:eastAsia="Arial Unicode MS"/>
          <w:b/>
          <w:bCs/>
          <w:sz w:val="24"/>
          <w:szCs w:val="24"/>
          <w:lang w:eastAsia="en-US"/>
        </w:rPr>
      </w:pPr>
      <w:r w:rsidRPr="00470901">
        <w:rPr>
          <w:rFonts w:eastAsia="Arial Unicode MS"/>
          <w:b/>
          <w:bCs/>
          <w:sz w:val="24"/>
          <w:szCs w:val="24"/>
          <w:lang w:eastAsia="en-US"/>
        </w:rPr>
        <w:t>Vispārīgie jautājumi</w:t>
      </w:r>
    </w:p>
    <w:p w:rsidR="00470901" w:rsidRPr="00470901" w:rsidRDefault="00470901" w:rsidP="00470901">
      <w:pPr>
        <w:jc w:val="both"/>
        <w:rPr>
          <w:rFonts w:eastAsia="Arial Unicode MS"/>
          <w:strike/>
          <w:sz w:val="24"/>
          <w:szCs w:val="24"/>
          <w:lang w:eastAsia="en-US"/>
        </w:rPr>
      </w:pPr>
    </w:p>
    <w:p w:rsidR="00470901" w:rsidRPr="00470901" w:rsidRDefault="00470901" w:rsidP="00470901">
      <w:pPr>
        <w:numPr>
          <w:ilvl w:val="0"/>
          <w:numId w:val="50"/>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t>Saistošie noteikumi nosaka prasības sabiedriskās kārtības nodrošināšanai Gulbenes novada pašvaldības administratīvajā teritorijā, paredzot administratīvo atbildību par to pārkāpšanu.</w:t>
      </w:r>
    </w:p>
    <w:p w:rsidR="00470901" w:rsidRPr="00470901" w:rsidRDefault="00470901" w:rsidP="00470901">
      <w:pPr>
        <w:numPr>
          <w:ilvl w:val="0"/>
          <w:numId w:val="50"/>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t>Saistošajos noteikumos lietotie termini:</w:t>
      </w:r>
    </w:p>
    <w:p w:rsidR="00470901" w:rsidRPr="00470901" w:rsidRDefault="00470901" w:rsidP="00470901">
      <w:pPr>
        <w:widowControl w:val="0"/>
        <w:numPr>
          <w:ilvl w:val="1"/>
          <w:numId w:val="54"/>
        </w:numPr>
        <w:suppressAutoHyphens/>
        <w:autoSpaceDN w:val="0"/>
        <w:spacing w:after="200" w:line="360" w:lineRule="auto"/>
        <w:ind w:left="0" w:firstLine="284"/>
        <w:jc w:val="both"/>
        <w:rPr>
          <w:rFonts w:eastAsia="Arial Unicode MS" w:cs="Arial"/>
          <w:kern w:val="3"/>
          <w:sz w:val="24"/>
          <w:szCs w:val="24"/>
          <w:lang w:eastAsia="en-US" w:bidi="hi-IN"/>
        </w:rPr>
      </w:pPr>
      <w:r w:rsidRPr="00470901">
        <w:rPr>
          <w:rFonts w:eastAsia="Arial Unicode MS" w:cs="Arial"/>
          <w:kern w:val="3"/>
          <w:sz w:val="24"/>
          <w:szCs w:val="24"/>
          <w:lang w:eastAsia="en-US" w:bidi="hi-IN"/>
        </w:rPr>
        <w:t>apstādījumi  - visas ar augiem apaudzētas un koptas platības, t.i., parki, dārzi, košumdārzi, skvēri, bulvāri, alejas, kapsētas, nogāžu nostiprinājumi u.c., kā arī šim nolūkam paredzētas platības. Apstādījumos var būt koki, krūmi, vīteņaugi, puķu stādījumi, zālieni, ceļi, ūdenstilpes, takas un laukumi ar dārza mēbelēm un ierīcēm, kā arī celtnes apstādījumu apkopei u.c. elementi;</w:t>
      </w:r>
    </w:p>
    <w:p w:rsidR="00470901" w:rsidRPr="00470901" w:rsidRDefault="00470901" w:rsidP="00470901">
      <w:pPr>
        <w:numPr>
          <w:ilvl w:val="1"/>
          <w:numId w:val="54"/>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t xml:space="preserve">publiska vieta - jebkura vieta, kura neatkarīgi no tās faktiskās izmantošanas vai īpašuma formas kalpo sabiedrības kopējo vajadzību un interešu nodrošināšanai un kura par maksu vai bez maksas ir pieejama ikvienai fiziskajai personai, kas nav attiecīgās vietas īpašnieks, tiesiskais valdītājs, turētājs, algots darbinieks vai cita persona, kuras atrašanās attiecīgajā vietā ir saistīta ar darba pienākumu izpildi, pasākuma organizēšanu vai ir uz uzņēmuma līguma pamata (piemēram, publiskas būves vai telpas, ceļi, laukumi, dzelzceļu staciju un autoostu zāles, gaiteņi, daudzdzīvokļu ēku koplietošanas telpas, sabiedrisko transportlīdzekļu pieturvietas, satiksmes ejas, parki, skvēri, dzīvojamo ēku pagalmi, iekārtotas brīvdabas atpūtas vietas u.c.);                         </w:t>
      </w:r>
    </w:p>
    <w:p w:rsidR="00470901" w:rsidRPr="00470901" w:rsidRDefault="00470901" w:rsidP="00470901">
      <w:pPr>
        <w:numPr>
          <w:ilvl w:val="1"/>
          <w:numId w:val="54"/>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lastRenderedPageBreak/>
        <w:t xml:space="preserve">pilsētvides elementi – soliņi, atbalsta sieniņas, kāpnes, </w:t>
      </w:r>
      <w:proofErr w:type="spellStart"/>
      <w:r w:rsidRPr="00470901">
        <w:rPr>
          <w:rFonts w:eastAsia="Arial Unicode MS"/>
          <w:sz w:val="24"/>
          <w:szCs w:val="24"/>
          <w:lang w:eastAsia="en-US"/>
        </w:rPr>
        <w:t>pandusi</w:t>
      </w:r>
      <w:proofErr w:type="spellEnd"/>
      <w:r w:rsidRPr="00470901">
        <w:rPr>
          <w:rFonts w:eastAsia="Arial Unicode MS"/>
          <w:sz w:val="24"/>
          <w:szCs w:val="24"/>
          <w:lang w:eastAsia="en-US"/>
        </w:rPr>
        <w:t xml:space="preserve"> un citas mazās arhitektūras formas.</w:t>
      </w:r>
    </w:p>
    <w:p w:rsidR="00470901" w:rsidRPr="00470901" w:rsidRDefault="00470901" w:rsidP="00470901">
      <w:pPr>
        <w:numPr>
          <w:ilvl w:val="0"/>
          <w:numId w:val="54"/>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t>Personas, kuras pārkāpj šos saistošos noteikumus, ir saucamas pie administratīvās atbildības, ja par šādu pārkāpumu neiestājas kriminālatbildība vai administratīvā atbildība saskaņā ar Krimināllikumu vai attiecīgo nozari regulējošajiem likumiem.</w:t>
      </w:r>
    </w:p>
    <w:p w:rsidR="00470901" w:rsidRPr="00470901" w:rsidRDefault="00470901" w:rsidP="00470901">
      <w:pPr>
        <w:numPr>
          <w:ilvl w:val="0"/>
          <w:numId w:val="54"/>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t xml:space="preserve">Par saistošo noteikumu pārkāpšanu piemēro administratīvos sodus – brīdinājumu vai naudas sodu. Naudas soda apmēru saistošajos noteikumos izsaka naudas soda vienībās. Viena naudas soda vienība ir pieci </w:t>
      </w:r>
      <w:proofErr w:type="spellStart"/>
      <w:r w:rsidRPr="00470901">
        <w:rPr>
          <w:rFonts w:eastAsia="Arial Unicode MS"/>
          <w:i/>
          <w:iCs/>
          <w:sz w:val="24"/>
          <w:szCs w:val="24"/>
          <w:lang w:eastAsia="en-US"/>
        </w:rPr>
        <w:t>euro</w:t>
      </w:r>
      <w:proofErr w:type="spellEnd"/>
      <w:r w:rsidRPr="00470901">
        <w:rPr>
          <w:rFonts w:eastAsia="Arial Unicode MS"/>
          <w:i/>
          <w:iCs/>
          <w:sz w:val="24"/>
          <w:szCs w:val="24"/>
          <w:lang w:eastAsia="en-US"/>
        </w:rPr>
        <w:t xml:space="preserve">. </w:t>
      </w:r>
    </w:p>
    <w:p w:rsidR="00470901" w:rsidRPr="00470901" w:rsidRDefault="00470901" w:rsidP="00470901">
      <w:pPr>
        <w:jc w:val="both"/>
        <w:rPr>
          <w:rFonts w:eastAsia="Arial Unicode MS"/>
          <w:sz w:val="24"/>
          <w:szCs w:val="24"/>
          <w:lang w:eastAsia="en-US"/>
        </w:rPr>
      </w:pPr>
    </w:p>
    <w:p w:rsidR="00470901" w:rsidRPr="00470901" w:rsidRDefault="00470901" w:rsidP="00470901">
      <w:pPr>
        <w:numPr>
          <w:ilvl w:val="0"/>
          <w:numId w:val="49"/>
        </w:numPr>
        <w:spacing w:after="200" w:line="276" w:lineRule="auto"/>
        <w:jc w:val="center"/>
        <w:rPr>
          <w:rFonts w:eastAsia="Arial Unicode MS"/>
          <w:b/>
          <w:bCs/>
          <w:sz w:val="24"/>
          <w:szCs w:val="24"/>
          <w:lang w:eastAsia="en-US"/>
        </w:rPr>
      </w:pPr>
      <w:r w:rsidRPr="00470901">
        <w:rPr>
          <w:rFonts w:eastAsia="Arial Unicode MS"/>
          <w:b/>
          <w:bCs/>
          <w:sz w:val="24"/>
          <w:szCs w:val="24"/>
          <w:lang w:eastAsia="en-US"/>
        </w:rPr>
        <w:t>Administratīvie pārkāpumi sabiedriskās kārtības nodrošināšanas jomā un administratīvā atbildība par to pārkāpšanu</w:t>
      </w:r>
    </w:p>
    <w:p w:rsidR="00470901" w:rsidRPr="00470901" w:rsidRDefault="00470901" w:rsidP="00470901">
      <w:pPr>
        <w:jc w:val="both"/>
        <w:rPr>
          <w:rFonts w:eastAsia="Arial Unicode MS"/>
          <w:sz w:val="24"/>
          <w:szCs w:val="24"/>
          <w:lang w:eastAsia="en-US"/>
        </w:rPr>
      </w:pPr>
    </w:p>
    <w:p w:rsidR="00470901" w:rsidRPr="00470901" w:rsidRDefault="00470901" w:rsidP="00470901">
      <w:pPr>
        <w:numPr>
          <w:ilvl w:val="0"/>
          <w:numId w:val="54"/>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t>Par spļaušanu publiskā vietā, piemēro brīdinājumu vai naudas sodu no divām līdz sešām naudas soda vienībām.</w:t>
      </w:r>
    </w:p>
    <w:p w:rsidR="00470901" w:rsidRPr="00470901" w:rsidRDefault="00470901" w:rsidP="00470901">
      <w:pPr>
        <w:numPr>
          <w:ilvl w:val="0"/>
          <w:numId w:val="54"/>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t>Par publiskas vietas piegružošanu ar sīkiem sadzīves atkritumiem (</w:t>
      </w:r>
      <w:proofErr w:type="spellStart"/>
      <w:r w:rsidRPr="00470901">
        <w:rPr>
          <w:rFonts w:eastAsia="Arial Unicode MS"/>
          <w:sz w:val="24"/>
          <w:szCs w:val="24"/>
          <w:lang w:eastAsia="en-US"/>
        </w:rPr>
        <w:t>izsmēķiem</w:t>
      </w:r>
      <w:proofErr w:type="spellEnd"/>
      <w:r w:rsidRPr="00470901">
        <w:rPr>
          <w:rFonts w:eastAsia="Arial Unicode MS"/>
          <w:sz w:val="24"/>
          <w:szCs w:val="24"/>
          <w:lang w:eastAsia="en-US"/>
        </w:rPr>
        <w:t>, sērkociņiem, saulespuķu sēklām, papīriem, pudelēm vai citiem atkritumiem), piemēro brīdinājumu vai naudas sodu no divām līdz sešām naudas soda vienībām.</w:t>
      </w:r>
    </w:p>
    <w:p w:rsidR="00470901" w:rsidRPr="00470901" w:rsidRDefault="00470901" w:rsidP="00470901">
      <w:pPr>
        <w:numPr>
          <w:ilvl w:val="0"/>
          <w:numId w:val="54"/>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t>Par stāvēšanu vai gulēšanu publiskā vietā uz atpūtas soliņiem, sēdēšanu vai stāvēšanu uz to atzveltnēm, piemēro brīdinājumu vai naudas sodu no divām līdz sešām naudas soda vienībām.</w:t>
      </w:r>
    </w:p>
    <w:p w:rsidR="00470901" w:rsidRPr="00470901" w:rsidRDefault="00470901" w:rsidP="00470901">
      <w:pPr>
        <w:numPr>
          <w:ilvl w:val="0"/>
          <w:numId w:val="54"/>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t>Par nakšņošanu dzīvojamo ēku koplietošanas telpās, piemēro brīdinājumu vai naudas sodu no divām līdz astoņām naudas soda vienībām.</w:t>
      </w:r>
    </w:p>
    <w:p w:rsidR="00470901" w:rsidRPr="00470901" w:rsidRDefault="00470901" w:rsidP="00470901">
      <w:pPr>
        <w:numPr>
          <w:ilvl w:val="0"/>
          <w:numId w:val="54"/>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t>Par mazgāšanos, dzīvnieku, veļas vai citu lietu mazgāšanu publiskajā lietošanā esošajās ūdenstilpēs vai strūklakās, piemēro brīdinājumu vai naudas sodu no divām līdz astoņām naudas soda vienībām.</w:t>
      </w:r>
    </w:p>
    <w:p w:rsidR="00470901" w:rsidRPr="00470901" w:rsidRDefault="00470901" w:rsidP="00470901">
      <w:pPr>
        <w:numPr>
          <w:ilvl w:val="0"/>
          <w:numId w:val="54"/>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t>Par staigāšanu vai atrašanos strūklakās, piemēro brīdinājumu vai naudas sodu no divām līdz sešām naudas soda vienībām.</w:t>
      </w:r>
    </w:p>
    <w:p w:rsidR="00470901" w:rsidRPr="00470901" w:rsidRDefault="00470901" w:rsidP="00470901">
      <w:pPr>
        <w:numPr>
          <w:ilvl w:val="0"/>
          <w:numId w:val="54"/>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t xml:space="preserve">Par transportlīdzekļa profilaktisku apkopšanu (eļļas vai citu dzinēja šķidrumu maiņa, motora mazgāšana u.c.) vai mazgāšanu ārpus speciāli šim nolūkam paredzētās vietās, piemēro brīdinājumu vai naudas sodu </w:t>
      </w:r>
      <w:bookmarkStart w:id="113" w:name="_Hlk24618694"/>
      <w:r w:rsidRPr="00470901">
        <w:rPr>
          <w:rFonts w:eastAsia="Arial Unicode MS"/>
          <w:sz w:val="24"/>
          <w:szCs w:val="24"/>
          <w:lang w:eastAsia="en-US"/>
        </w:rPr>
        <w:t>fiziskajai personai no divām līdz divpadsmit naudas soda vienībām, bet juridiskajai personai – no desmit līdz sešdesmit naudas soda vienībām.</w:t>
      </w:r>
    </w:p>
    <w:bookmarkEnd w:id="113"/>
    <w:p w:rsidR="00470901" w:rsidRPr="00470901" w:rsidRDefault="00470901" w:rsidP="00470901">
      <w:pPr>
        <w:numPr>
          <w:ilvl w:val="0"/>
          <w:numId w:val="54"/>
        </w:numPr>
        <w:spacing w:after="200" w:line="360" w:lineRule="auto"/>
        <w:ind w:left="0" w:firstLine="284"/>
        <w:jc w:val="both"/>
        <w:rPr>
          <w:rFonts w:eastAsia="Arial Unicode MS"/>
          <w:sz w:val="24"/>
          <w:szCs w:val="24"/>
          <w:lang w:eastAsia="en-US"/>
        </w:rPr>
      </w:pPr>
      <w:r w:rsidRPr="00470901">
        <w:rPr>
          <w:rFonts w:eastAsia="Arial Unicode MS"/>
          <w:color w:val="000000" w:themeColor="text1"/>
          <w:sz w:val="24"/>
          <w:szCs w:val="24"/>
          <w:lang w:eastAsia="en-US"/>
        </w:rPr>
        <w:t xml:space="preserve">Par zālāju vai citu apstādījumu bojāšanu publiskā vietā, piemēro brīdinājumu vai naudas sodu </w:t>
      </w:r>
      <w:r w:rsidRPr="00470901">
        <w:rPr>
          <w:rFonts w:eastAsia="Arial Unicode MS"/>
          <w:sz w:val="24"/>
          <w:szCs w:val="24"/>
          <w:lang w:eastAsia="en-US"/>
        </w:rPr>
        <w:t>fiziskajai personai no divām līdz četrdesmit naudas soda vienībām, bet juridiskajai personai – no desmit līdz simt naudas soda vienībām.</w:t>
      </w:r>
    </w:p>
    <w:p w:rsidR="00470901" w:rsidRPr="00470901" w:rsidRDefault="00470901" w:rsidP="00470901">
      <w:pPr>
        <w:numPr>
          <w:ilvl w:val="0"/>
          <w:numId w:val="54"/>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lastRenderedPageBreak/>
        <w:t>Par patvaļīgu pašvaldības izvietotā noformējuma vai dekorāciju pārvietošanu vai bojāšanu, piemēro brīdinājumu vai naudas sodu no divām līdz divdesmit naudas soda vienībām.</w:t>
      </w:r>
    </w:p>
    <w:p w:rsidR="00470901" w:rsidRPr="00470901" w:rsidRDefault="00470901" w:rsidP="00470901">
      <w:pPr>
        <w:numPr>
          <w:ilvl w:val="0"/>
          <w:numId w:val="54"/>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t>Par atrašanos ekspluatācijā nenodotās būvēs, neapdzīvotās vai saimnieciskajai darbībai neizmantotās ēkās vai telpās, būvēs, kuras ir pilnīgi vai daļēji sagruvušas, kā arī šo būvju teritorijā, piemēro brīdinājumu vai naudas sodu no divām līdz četrdesmit naudas soda vienībām.</w:t>
      </w:r>
    </w:p>
    <w:p w:rsidR="00470901" w:rsidRPr="00470901" w:rsidRDefault="00470901" w:rsidP="00470901">
      <w:pPr>
        <w:numPr>
          <w:ilvl w:val="0"/>
          <w:numId w:val="54"/>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t>Par bērnu rotaļlaukumu, citu publisku atpūtas vietu vai pilsētvides elementu bojāšanu, piemēro brīdinājumu vai naudas sodu no divām līdz četrdesmit naudas soda vienībām.</w:t>
      </w:r>
    </w:p>
    <w:p w:rsidR="00470901" w:rsidRPr="00470901" w:rsidRDefault="00470901" w:rsidP="00470901">
      <w:pPr>
        <w:numPr>
          <w:ilvl w:val="0"/>
          <w:numId w:val="54"/>
        </w:numPr>
        <w:spacing w:after="200" w:line="360" w:lineRule="auto"/>
        <w:ind w:left="0" w:firstLine="284"/>
        <w:jc w:val="both"/>
        <w:rPr>
          <w:rFonts w:eastAsia="Arial Unicode MS"/>
          <w:color w:val="FF0000"/>
          <w:sz w:val="24"/>
          <w:szCs w:val="24"/>
          <w:lang w:eastAsia="en-US"/>
        </w:rPr>
      </w:pPr>
      <w:r w:rsidRPr="00470901">
        <w:rPr>
          <w:rFonts w:eastAsia="Arial Unicode MS"/>
          <w:sz w:val="24"/>
          <w:szCs w:val="24"/>
          <w:lang w:eastAsia="en-US"/>
        </w:rPr>
        <w:t>Par ielu, parku, iekšējo kvartālu laternu, apgaismes ķermeņu, sadales skapju vai elektroiekārtu bojāšanu, piemēro brīdinājumu vai naudas sodu no divām līdz četrdesmit naudas soda vienībām.</w:t>
      </w:r>
    </w:p>
    <w:p w:rsidR="00470901" w:rsidRPr="00470901" w:rsidRDefault="00470901" w:rsidP="00470901">
      <w:pPr>
        <w:numPr>
          <w:ilvl w:val="0"/>
          <w:numId w:val="54"/>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t>Par paziņojumu, afišu, sludinājumu vai citu informatīvo materiālu bojāšanu, noplēšanu vai uzlīmēšanu tam neparedzētās vietās, piemēro brīdinājumu vai naudas sodu fiziskajai personai no divām līdz divdesmit naudas soda vienībām, bet juridiskajai personai - no divām līdz četrdesmit naudas soda vienībām.</w:t>
      </w:r>
    </w:p>
    <w:p w:rsidR="00470901" w:rsidRPr="00470901" w:rsidRDefault="00470901" w:rsidP="00470901">
      <w:pPr>
        <w:numPr>
          <w:ilvl w:val="0"/>
          <w:numId w:val="54"/>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t>Par vizināšanos ar velosipēdu, skrituļslidām, skrituļdēli u.tml. sporta vai atpūtas inventāru pa laukumiem vai pilsētvides elementiem, ja tie tiek bojāti, piemēro brīdinājumu vai naudas sodu no divām līdz desmit naudas soda vienībām.</w:t>
      </w:r>
    </w:p>
    <w:p w:rsidR="00470901" w:rsidRPr="00470901" w:rsidRDefault="00470901" w:rsidP="00470901">
      <w:pPr>
        <w:numPr>
          <w:ilvl w:val="0"/>
          <w:numId w:val="54"/>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t>Par braukšanu ar mopēdu, motociklu, triciklu vai kvadriciklu pa apstādījumiem vai ar sniega motociklu pa parku vai skvēru, piemēro brīdinājumu vai naudas sodu no divām līdz divdesmit naudas soda vienībām.</w:t>
      </w:r>
    </w:p>
    <w:p w:rsidR="00470901" w:rsidRPr="00470901" w:rsidRDefault="00470901" w:rsidP="00470901">
      <w:pPr>
        <w:numPr>
          <w:ilvl w:val="0"/>
          <w:numId w:val="54"/>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t>Par plastmasas izstrādājumu, gumijas vai citu ķīmisku vielu dedzināšanu, piemēro brīdinājumu vai naudas sodu fiziskajai personai  - no divām līdz desmit naudas soda vienībām, bet juridiskajai personai – no divām līdz četrdesmit naudas soda vienībām.</w:t>
      </w:r>
    </w:p>
    <w:p w:rsidR="00470901" w:rsidRPr="00470901" w:rsidRDefault="00470901" w:rsidP="00470901">
      <w:pPr>
        <w:numPr>
          <w:ilvl w:val="0"/>
          <w:numId w:val="54"/>
        </w:numPr>
        <w:spacing w:after="200" w:line="360" w:lineRule="auto"/>
        <w:ind w:left="0" w:firstLine="284"/>
        <w:jc w:val="both"/>
        <w:rPr>
          <w:rFonts w:eastAsia="Arial Unicode MS"/>
          <w:color w:val="000000" w:themeColor="text1"/>
          <w:sz w:val="24"/>
          <w:szCs w:val="24"/>
          <w:lang w:eastAsia="en-US"/>
        </w:rPr>
      </w:pPr>
      <w:r w:rsidRPr="00470901">
        <w:rPr>
          <w:rFonts w:eastAsia="Arial Unicode MS"/>
          <w:color w:val="000000" w:themeColor="text1"/>
          <w:sz w:val="24"/>
          <w:szCs w:val="24"/>
          <w:lang w:eastAsia="en-US"/>
        </w:rPr>
        <w:t xml:space="preserve">Par alkoholisko dzērienu vai citu apreibinošo vielu lietošanu publiskās vietās, izņemot vietās un pasākumos, kur alkoholisko dzērienu lietošanu atļāvusi pašvaldība un kurās alkoholiskie dzērieni tiek tirgoti lietošanai uz vietas, vai par atrašanos publiskās vietās tādā reibuma stāvoklī, kas aizskar cilvēka cieņu, piemēro brīdinājumu vai naudas sodu no divām līdz divdesmit naudas soda vienībām. </w:t>
      </w:r>
    </w:p>
    <w:p w:rsidR="00470901" w:rsidRPr="00470901" w:rsidRDefault="00470901" w:rsidP="00470901">
      <w:pPr>
        <w:numPr>
          <w:ilvl w:val="0"/>
          <w:numId w:val="49"/>
        </w:numPr>
        <w:spacing w:after="200" w:line="276" w:lineRule="auto"/>
        <w:jc w:val="center"/>
        <w:rPr>
          <w:rFonts w:eastAsia="Arial Unicode MS"/>
          <w:b/>
          <w:bCs/>
          <w:sz w:val="24"/>
          <w:szCs w:val="24"/>
          <w:lang w:eastAsia="en-US"/>
        </w:rPr>
      </w:pPr>
      <w:r w:rsidRPr="00470901">
        <w:rPr>
          <w:rFonts w:eastAsia="Arial Unicode MS"/>
          <w:b/>
          <w:bCs/>
          <w:sz w:val="24"/>
          <w:szCs w:val="24"/>
          <w:lang w:eastAsia="en-US"/>
        </w:rPr>
        <w:t>Kompetence administratīvo pārkāpumu procesā</w:t>
      </w:r>
    </w:p>
    <w:p w:rsidR="00470901" w:rsidRPr="00470901" w:rsidRDefault="00470901" w:rsidP="00470901">
      <w:pPr>
        <w:ind w:left="1080"/>
        <w:rPr>
          <w:rFonts w:eastAsia="Arial Unicode MS"/>
          <w:b/>
          <w:bCs/>
          <w:sz w:val="24"/>
          <w:szCs w:val="24"/>
          <w:lang w:eastAsia="en-US"/>
        </w:rPr>
      </w:pPr>
    </w:p>
    <w:p w:rsidR="00470901" w:rsidRPr="00470901" w:rsidRDefault="00470901" w:rsidP="00470901">
      <w:pPr>
        <w:numPr>
          <w:ilvl w:val="0"/>
          <w:numId w:val="54"/>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t xml:space="preserve">Administratīvā pārkāpuma procesu par saistošajos noteikumos minētajiem pārkāpumiem veic Gulbenes novada pašvaldības policija. </w:t>
      </w:r>
    </w:p>
    <w:p w:rsidR="00470901" w:rsidRPr="00470901" w:rsidRDefault="00470901" w:rsidP="00470901">
      <w:pPr>
        <w:numPr>
          <w:ilvl w:val="0"/>
          <w:numId w:val="49"/>
        </w:numPr>
        <w:spacing w:after="200" w:line="276" w:lineRule="auto"/>
        <w:jc w:val="center"/>
        <w:rPr>
          <w:rFonts w:eastAsia="Arial Unicode MS"/>
          <w:b/>
          <w:bCs/>
          <w:sz w:val="24"/>
          <w:szCs w:val="24"/>
          <w:lang w:eastAsia="en-US"/>
        </w:rPr>
      </w:pPr>
      <w:r w:rsidRPr="00470901">
        <w:rPr>
          <w:rFonts w:eastAsia="Arial Unicode MS"/>
          <w:b/>
          <w:bCs/>
          <w:sz w:val="24"/>
          <w:szCs w:val="24"/>
          <w:lang w:eastAsia="en-US"/>
        </w:rPr>
        <w:t>Noslēguma jautājumi</w:t>
      </w:r>
    </w:p>
    <w:p w:rsidR="00470901" w:rsidRPr="00470901" w:rsidRDefault="00470901" w:rsidP="00470901">
      <w:pPr>
        <w:ind w:left="1080"/>
        <w:rPr>
          <w:rFonts w:eastAsia="Arial Unicode MS"/>
          <w:b/>
          <w:bCs/>
          <w:sz w:val="24"/>
          <w:szCs w:val="24"/>
          <w:lang w:eastAsia="en-US"/>
        </w:rPr>
      </w:pPr>
    </w:p>
    <w:p w:rsidR="00470901" w:rsidRPr="00470901" w:rsidRDefault="00470901" w:rsidP="00470901">
      <w:pPr>
        <w:numPr>
          <w:ilvl w:val="0"/>
          <w:numId w:val="54"/>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lastRenderedPageBreak/>
        <w:t>Atzīt par spēku zaudējušus Gulbenes novada domes 2010.gada 26.marta saistošos noteikumus Nr.10 “Par administratīvo atbildību Gulbenes novada pašvaldības teritorijā”.</w:t>
      </w:r>
    </w:p>
    <w:p w:rsidR="00470901" w:rsidRPr="00470901" w:rsidRDefault="00470901" w:rsidP="00470901">
      <w:pPr>
        <w:numPr>
          <w:ilvl w:val="0"/>
          <w:numId w:val="54"/>
        </w:numPr>
        <w:spacing w:after="200" w:line="360" w:lineRule="auto"/>
        <w:ind w:left="0" w:firstLine="284"/>
        <w:jc w:val="both"/>
        <w:rPr>
          <w:rFonts w:eastAsia="Arial Unicode MS"/>
          <w:sz w:val="24"/>
          <w:szCs w:val="24"/>
          <w:lang w:eastAsia="en-US"/>
        </w:rPr>
      </w:pPr>
      <w:r w:rsidRPr="00470901">
        <w:rPr>
          <w:rFonts w:eastAsia="Arial Unicode MS"/>
          <w:sz w:val="24"/>
          <w:szCs w:val="24"/>
          <w:lang w:eastAsia="en-US"/>
        </w:rPr>
        <w:t>Saistošie noteikumi stājas spēkā vienlaikus ar Administratīvās atbildības likumu.</w:t>
      </w:r>
    </w:p>
    <w:p w:rsidR="00470901" w:rsidRPr="00470901" w:rsidRDefault="00470901" w:rsidP="00470901">
      <w:pPr>
        <w:ind w:right="-766"/>
        <w:jc w:val="both"/>
        <w:rPr>
          <w:rFonts w:eastAsia="Calibri"/>
          <w:sz w:val="24"/>
          <w:szCs w:val="24"/>
        </w:rPr>
      </w:pPr>
    </w:p>
    <w:p w:rsidR="00470901" w:rsidRPr="00470901" w:rsidRDefault="00470901" w:rsidP="00470901">
      <w:pPr>
        <w:ind w:right="-766"/>
        <w:jc w:val="both"/>
        <w:rPr>
          <w:rFonts w:eastAsia="Calibri"/>
          <w:sz w:val="24"/>
          <w:szCs w:val="24"/>
        </w:rPr>
      </w:pPr>
      <w:r w:rsidRPr="00470901">
        <w:rPr>
          <w:rFonts w:eastAsia="Calibri"/>
          <w:sz w:val="24"/>
          <w:szCs w:val="24"/>
        </w:rPr>
        <w:t xml:space="preserve">Gulbenes novada domes priekšsēdētājs                                                                      </w:t>
      </w:r>
      <w:proofErr w:type="spellStart"/>
      <w:r w:rsidRPr="00470901">
        <w:rPr>
          <w:rFonts w:eastAsia="Calibri"/>
          <w:sz w:val="24"/>
          <w:szCs w:val="24"/>
        </w:rPr>
        <w:t>N.Audzišs</w:t>
      </w:r>
      <w:proofErr w:type="spellEnd"/>
    </w:p>
    <w:p w:rsidR="00470901" w:rsidRPr="00470901" w:rsidRDefault="00470901" w:rsidP="00470901">
      <w:pPr>
        <w:keepNext/>
        <w:ind w:left="-709"/>
        <w:jc w:val="center"/>
        <w:outlineLvl w:val="0"/>
        <w:rPr>
          <w:b/>
          <w:bCs/>
          <w:sz w:val="24"/>
          <w:szCs w:val="24"/>
          <w:lang w:eastAsia="zh-CN"/>
        </w:rPr>
      </w:pPr>
      <w:r w:rsidRPr="00470901">
        <w:rPr>
          <w:rFonts w:eastAsia="Calibri"/>
          <w:b/>
          <w:bCs/>
          <w:sz w:val="24"/>
          <w:szCs w:val="24"/>
        </w:rPr>
        <w:t>Gulbenes novada domes 2019.gada 28.novembra saistošo noteikumu Nr.34 “Par sabiedrisko kārtību Gulbenes novada pašvaldības administratīvajā teritorijā</w:t>
      </w:r>
      <w:r w:rsidRPr="00470901">
        <w:rPr>
          <w:b/>
          <w:bCs/>
          <w:sz w:val="24"/>
          <w:szCs w:val="24"/>
          <w:lang w:eastAsia="zh-CN"/>
        </w:rPr>
        <w:t>”</w:t>
      </w:r>
    </w:p>
    <w:p w:rsidR="00470901" w:rsidRPr="00470901" w:rsidRDefault="00470901" w:rsidP="00470901">
      <w:pPr>
        <w:ind w:left="-709"/>
        <w:jc w:val="center"/>
        <w:rPr>
          <w:rFonts w:eastAsia="Calibri"/>
          <w:b/>
          <w:sz w:val="24"/>
          <w:szCs w:val="24"/>
        </w:rPr>
      </w:pPr>
      <w:r w:rsidRPr="00470901">
        <w:rPr>
          <w:rFonts w:eastAsia="Calibri"/>
          <w:b/>
          <w:sz w:val="24"/>
          <w:szCs w:val="24"/>
        </w:rPr>
        <w:t>PASKAIDROJUMA RAKSTS</w:t>
      </w:r>
    </w:p>
    <w:p w:rsidR="00470901" w:rsidRPr="00470901" w:rsidRDefault="00470901" w:rsidP="00470901">
      <w:pPr>
        <w:ind w:right="-766"/>
        <w:jc w:val="center"/>
        <w:rPr>
          <w:rFonts w:eastAsia="Calibri"/>
          <w:b/>
          <w:strike/>
          <w:sz w:val="24"/>
          <w:szCs w:val="24"/>
          <w:highlight w:val="yellow"/>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6125"/>
      </w:tblGrid>
      <w:tr w:rsidR="00470901" w:rsidRPr="00470901" w:rsidTr="00470901">
        <w:tc>
          <w:tcPr>
            <w:tcW w:w="3656" w:type="dxa"/>
            <w:tcBorders>
              <w:top w:val="single" w:sz="4" w:space="0" w:color="auto"/>
              <w:left w:val="single" w:sz="4" w:space="0" w:color="auto"/>
              <w:bottom w:val="single" w:sz="4" w:space="0" w:color="auto"/>
              <w:right w:val="single" w:sz="4" w:space="0" w:color="auto"/>
            </w:tcBorders>
            <w:vAlign w:val="center"/>
            <w:hideMark/>
          </w:tcPr>
          <w:p w:rsidR="00470901" w:rsidRPr="00470901" w:rsidRDefault="00470901" w:rsidP="00470901">
            <w:pPr>
              <w:jc w:val="center"/>
              <w:rPr>
                <w:b/>
                <w:sz w:val="24"/>
                <w:szCs w:val="24"/>
              </w:rPr>
            </w:pPr>
            <w:r w:rsidRPr="00470901">
              <w:rPr>
                <w:b/>
                <w:sz w:val="24"/>
                <w:szCs w:val="24"/>
              </w:rPr>
              <w:t>Paskaidrojuma raksta sadaļas</w:t>
            </w:r>
          </w:p>
        </w:tc>
        <w:tc>
          <w:tcPr>
            <w:tcW w:w="6125" w:type="dxa"/>
            <w:tcBorders>
              <w:top w:val="single" w:sz="4" w:space="0" w:color="auto"/>
              <w:left w:val="single" w:sz="4" w:space="0" w:color="auto"/>
              <w:bottom w:val="single" w:sz="4" w:space="0" w:color="auto"/>
              <w:right w:val="single" w:sz="4" w:space="0" w:color="auto"/>
            </w:tcBorders>
            <w:vAlign w:val="center"/>
            <w:hideMark/>
          </w:tcPr>
          <w:p w:rsidR="00470901" w:rsidRPr="00470901" w:rsidRDefault="00470901" w:rsidP="00470901">
            <w:pPr>
              <w:jc w:val="center"/>
              <w:rPr>
                <w:b/>
                <w:sz w:val="24"/>
                <w:szCs w:val="24"/>
              </w:rPr>
            </w:pPr>
            <w:r w:rsidRPr="00470901">
              <w:rPr>
                <w:b/>
                <w:sz w:val="24"/>
                <w:szCs w:val="24"/>
              </w:rPr>
              <w:t>Norādāmā informācija</w:t>
            </w:r>
          </w:p>
        </w:tc>
      </w:tr>
      <w:tr w:rsidR="00470901" w:rsidRPr="00470901" w:rsidTr="00470901">
        <w:trPr>
          <w:trHeight w:val="1128"/>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1. Projekta nepieciešamības pamatojums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lang w:eastAsia="zh-CN"/>
              </w:rPr>
            </w:pPr>
            <w:r w:rsidRPr="00470901">
              <w:rPr>
                <w:sz w:val="24"/>
                <w:szCs w:val="24"/>
                <w:lang w:eastAsia="zh-CN"/>
              </w:rPr>
              <w:t xml:space="preserve">2020.gada 1.janvārī stāsies spēkā Administratīvās atbildības likums, kas paredz būtiskas izmaiņas administratīvo sodu sistēmā un administratīvo sodu piemērošanas procesā. </w:t>
            </w:r>
          </w:p>
          <w:p w:rsidR="00470901" w:rsidRPr="00470901" w:rsidRDefault="00470901" w:rsidP="00470901">
            <w:pPr>
              <w:jc w:val="both"/>
              <w:rPr>
                <w:sz w:val="24"/>
                <w:szCs w:val="24"/>
                <w:lang w:eastAsia="zh-CN"/>
              </w:rPr>
            </w:pPr>
            <w:r w:rsidRPr="00470901">
              <w:rPr>
                <w:sz w:val="24"/>
                <w:szCs w:val="24"/>
                <w:lang w:eastAsia="zh-CN"/>
              </w:rPr>
              <w:t>Ņemot vērā, ka būtu nepieciešami būtiski un apjomīgi grozījumi Gulbenes novada domes 2010.gada 26.marta saistošajos noteikumos Nr.10 “Par administratīvo atbildību Gulbenes novada pašvaldības teritorijā”, lai nodrošinātu to saskaņošanu ar Administratīvās atbildības likuma normām, ir izstrādāti jauni saistošie noteikumi, kuros tiek paredzētas prasības sabiedriskās kārtības nodrošināšanai Gulbenes novada pašvaldības administratīvajā teritorijā un administratīvā atbildība par šo prasību pārkāpšanu.</w:t>
            </w:r>
          </w:p>
        </w:tc>
      </w:tr>
      <w:tr w:rsidR="00470901" w:rsidRPr="00470901" w:rsidTr="00470901">
        <w:trPr>
          <w:trHeight w:val="425"/>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2. Īss projekta satura izklāsts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rPr>
            </w:pPr>
            <w:r w:rsidRPr="00470901">
              <w:rPr>
                <w:sz w:val="24"/>
                <w:szCs w:val="24"/>
              </w:rPr>
              <w:t>Saistošajos noteikumos tiek paredzētas prasības sabiedriskās kārtības nodrošināšanai Gulbenes novada pašvaldības administratīvajā teritorijā un administratīvā atbildība par šo prasību pārkāpšanu.</w:t>
            </w:r>
          </w:p>
          <w:p w:rsidR="00470901" w:rsidRPr="00470901" w:rsidRDefault="00470901" w:rsidP="00470901">
            <w:pPr>
              <w:jc w:val="both"/>
              <w:rPr>
                <w:sz w:val="24"/>
                <w:szCs w:val="24"/>
              </w:rPr>
            </w:pPr>
            <w:r w:rsidRPr="00470901">
              <w:rPr>
                <w:sz w:val="24"/>
                <w:szCs w:val="24"/>
              </w:rPr>
              <w:t>Ar šo saistošo noteikumu spēkā stāšanos spēku zaudē Gulbenes novada domes 2010.gada 26.marta saistošie noteikumi Nr.10 “Par administratīvo atbildību Gulbenes novada pašvaldības teritorijā”.</w:t>
            </w:r>
          </w:p>
        </w:tc>
      </w:tr>
      <w:tr w:rsidR="00470901" w:rsidRPr="00470901" w:rsidTr="00470901">
        <w:trPr>
          <w:trHeight w:val="806"/>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3. Informācija par plānoto projekta ietekmi uz pašvaldības budžetu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rFonts w:eastAsia="Calibri"/>
                <w:sz w:val="24"/>
                <w:szCs w:val="24"/>
                <w:lang w:eastAsia="en-US"/>
              </w:rPr>
            </w:pPr>
            <w:r w:rsidRPr="00470901">
              <w:rPr>
                <w:rFonts w:eastAsia="Calibri"/>
                <w:sz w:val="24"/>
                <w:szCs w:val="24"/>
                <w:lang w:eastAsia="en-US"/>
              </w:rPr>
              <w:t>Nav būtiskas ietekmes uz pašvaldības budžetu.</w:t>
            </w:r>
          </w:p>
        </w:tc>
      </w:tr>
      <w:tr w:rsidR="00470901" w:rsidRPr="00470901" w:rsidTr="00470901">
        <w:trPr>
          <w:trHeight w:val="1254"/>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4. Informācija par plānoto projekta ietekmi uz sabiedrību (</w:t>
            </w:r>
            <w:proofErr w:type="spellStart"/>
            <w:r w:rsidRPr="00470901">
              <w:rPr>
                <w:sz w:val="24"/>
                <w:szCs w:val="24"/>
              </w:rPr>
              <w:t>mērķgrupām</w:t>
            </w:r>
            <w:proofErr w:type="spellEnd"/>
            <w:r w:rsidRPr="00470901">
              <w:rPr>
                <w:sz w:val="24"/>
                <w:szCs w:val="24"/>
              </w:rPr>
              <w:t xml:space="preserve">) un uzņēmējdarbības vidi pašvaldības teritorijā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rPr>
            </w:pPr>
            <w:r w:rsidRPr="00470901">
              <w:rPr>
                <w:sz w:val="24"/>
                <w:szCs w:val="24"/>
              </w:rPr>
              <w:t>Saistošajos noteikumos tiek paredzētas prasības sabiedriskās kārtības nodrošināšanai Gulbenes novada pašvaldības administratīvajā teritorijā un administratīvā atbildība par šo prasību pārkāpšanu.</w:t>
            </w:r>
          </w:p>
        </w:tc>
      </w:tr>
      <w:tr w:rsidR="00470901" w:rsidRPr="00470901" w:rsidTr="00470901">
        <w:trPr>
          <w:trHeight w:val="70"/>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5. Informācija par administratīvajām procedūrām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sz w:val="24"/>
                <w:szCs w:val="24"/>
              </w:rPr>
            </w:pPr>
            <w:r w:rsidRPr="00470901">
              <w:rPr>
                <w:sz w:val="24"/>
                <w:szCs w:val="24"/>
              </w:rPr>
              <w:t>Par saistošo noteikumu piemērošanu var griezties Gulbenes novada pašvaldībā un  Gulbenes novada pašvaldības policijā.</w:t>
            </w:r>
          </w:p>
        </w:tc>
      </w:tr>
      <w:tr w:rsidR="00470901" w:rsidRPr="00470901" w:rsidTr="00470901">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6. Informācija par konsultācijām ar privātpersonām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sz w:val="24"/>
                <w:szCs w:val="24"/>
              </w:rPr>
            </w:pPr>
            <w:r w:rsidRPr="00470901">
              <w:rPr>
                <w:sz w:val="24"/>
                <w:szCs w:val="24"/>
              </w:rPr>
              <w:t>Nav notikušas konsultācijas ar privātpersonām.</w:t>
            </w:r>
          </w:p>
        </w:tc>
      </w:tr>
    </w:tbl>
    <w:p w:rsidR="00470901" w:rsidRPr="00470901" w:rsidRDefault="00470901" w:rsidP="00470901">
      <w:pPr>
        <w:jc w:val="both"/>
        <w:rPr>
          <w:sz w:val="24"/>
          <w:szCs w:val="24"/>
          <w:highlight w:val="yellow"/>
        </w:rPr>
      </w:pPr>
    </w:p>
    <w:p w:rsidR="00470901" w:rsidRPr="00470901" w:rsidRDefault="00470901" w:rsidP="00470901">
      <w:pPr>
        <w:jc w:val="both"/>
        <w:rPr>
          <w:sz w:val="24"/>
          <w:szCs w:val="24"/>
          <w:highlight w:val="yellow"/>
        </w:rPr>
      </w:pPr>
    </w:p>
    <w:p w:rsidR="00470901" w:rsidRPr="00470901" w:rsidRDefault="00470901" w:rsidP="00470901">
      <w:pPr>
        <w:jc w:val="both"/>
        <w:rPr>
          <w:sz w:val="24"/>
          <w:szCs w:val="24"/>
        </w:rPr>
      </w:pPr>
      <w:r w:rsidRPr="00470901">
        <w:rPr>
          <w:sz w:val="24"/>
          <w:szCs w:val="24"/>
        </w:rPr>
        <w:t xml:space="preserve">Gulbenes novada domes priekšsēdētājs </w:t>
      </w:r>
      <w:r w:rsidRPr="00470901">
        <w:rPr>
          <w:sz w:val="24"/>
          <w:szCs w:val="24"/>
        </w:rPr>
        <w:tab/>
      </w:r>
      <w:r w:rsidRPr="00470901">
        <w:rPr>
          <w:sz w:val="24"/>
          <w:szCs w:val="24"/>
        </w:rPr>
        <w:tab/>
      </w:r>
      <w:r w:rsidRPr="00470901">
        <w:rPr>
          <w:sz w:val="24"/>
          <w:szCs w:val="24"/>
        </w:rPr>
        <w:tab/>
      </w:r>
      <w:r w:rsidRPr="00470901">
        <w:rPr>
          <w:sz w:val="24"/>
          <w:szCs w:val="24"/>
        </w:rPr>
        <w:tab/>
      </w:r>
      <w:r w:rsidRPr="00470901">
        <w:rPr>
          <w:sz w:val="24"/>
          <w:szCs w:val="24"/>
        </w:rPr>
        <w:tab/>
      </w:r>
      <w:proofErr w:type="spellStart"/>
      <w:r w:rsidRPr="00470901">
        <w:rPr>
          <w:sz w:val="24"/>
          <w:szCs w:val="24"/>
        </w:rPr>
        <w:t>N.Audzišs</w:t>
      </w:r>
      <w:proofErr w:type="spellEnd"/>
    </w:p>
    <w:p w:rsidR="00470901" w:rsidRPr="00470901" w:rsidRDefault="00470901" w:rsidP="00470901">
      <w:pPr>
        <w:rPr>
          <w:sz w:val="24"/>
          <w:szCs w:val="24"/>
        </w:rPr>
      </w:pPr>
    </w:p>
    <w:p w:rsidR="00470901" w:rsidRPr="00470901" w:rsidRDefault="00470901" w:rsidP="00470901">
      <w:pPr>
        <w:ind w:right="-766"/>
        <w:jc w:val="center"/>
        <w:rPr>
          <w:rFonts w:eastAsia="Calibri"/>
          <w:b/>
          <w:strike/>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rPr>
          <w:rFonts w:ascii="Calibri" w:eastAsia="Calibri" w:hAnsi="Calibri"/>
        </w:rPr>
      </w:pPr>
    </w:p>
    <w:p w:rsidR="00470901" w:rsidRPr="00470901" w:rsidRDefault="00470901" w:rsidP="00470901">
      <w:pPr>
        <w:rPr>
          <w:rFonts w:ascii="Calibri" w:eastAsia="Calibri" w:hAnsi="Calibri"/>
        </w:rPr>
      </w:pPr>
      <w:r w:rsidRPr="00470901">
        <w:rPr>
          <w:rFonts w:ascii="Calibri" w:eastAsia="Calibri" w:hAnsi="Calibri"/>
        </w:rPr>
        <w:br w:type="page"/>
      </w:r>
    </w:p>
    <w:p w:rsidR="00470901" w:rsidRPr="00470901" w:rsidRDefault="00470901" w:rsidP="00470901">
      <w:pPr>
        <w:ind w:left="3600" w:firstLine="720"/>
        <w:jc w:val="both"/>
        <w:rPr>
          <w:rFonts w:eastAsia="Calibri"/>
          <w:b/>
          <w:bCs/>
          <w:sz w:val="24"/>
          <w:szCs w:val="24"/>
        </w:rPr>
      </w:pPr>
      <w:r w:rsidRPr="00470901">
        <w:rPr>
          <w:rFonts w:eastAsia="Calibri"/>
          <w:b/>
          <w:bCs/>
          <w:sz w:val="24"/>
          <w:szCs w:val="24"/>
        </w:rPr>
        <w:lastRenderedPageBreak/>
        <w:t xml:space="preserve">30.pielikums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40.§</w:t>
      </w:r>
    </w:p>
    <w:p w:rsidR="00470901" w:rsidRPr="00470901" w:rsidRDefault="00470901" w:rsidP="00470901">
      <w:pPr>
        <w:spacing w:line="276" w:lineRule="auto"/>
        <w:jc w:val="right"/>
        <w:rPr>
          <w:rFonts w:ascii="Arial" w:eastAsia="Calibri" w:hAnsi="Arial" w:cs="Arial"/>
          <w:b/>
          <w:sz w:val="22"/>
          <w:szCs w:val="22"/>
          <w:lang w:eastAsia="en-US"/>
        </w:rPr>
      </w:pPr>
    </w:p>
    <w:tbl>
      <w:tblPr>
        <w:tblW w:w="0" w:type="auto"/>
        <w:tblLook w:val="01E0" w:firstRow="1" w:lastRow="1" w:firstColumn="1" w:lastColumn="1" w:noHBand="0" w:noVBand="0"/>
      </w:tblPr>
      <w:tblGrid>
        <w:gridCol w:w="9498"/>
      </w:tblGrid>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noProof/>
                <w:sz w:val="24"/>
                <w:szCs w:val="24"/>
              </w:rPr>
              <w:drawing>
                <wp:inline distT="0" distB="0" distL="0" distR="0" wp14:anchorId="332A1854" wp14:editId="70F42F18">
                  <wp:extent cx="609600" cy="685800"/>
                  <wp:effectExtent l="0" t="0" r="0" b="0"/>
                  <wp:docPr id="25" name="Attēls 2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Gulbenes_nov MB4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b/>
                <w:sz w:val="24"/>
                <w:szCs w:val="24"/>
                <w:lang w:eastAsia="en-US"/>
              </w:rPr>
            </w:pPr>
          </w:p>
          <w:p w:rsidR="00470901" w:rsidRPr="00470901" w:rsidRDefault="00470901" w:rsidP="00470901">
            <w:pPr>
              <w:widowControl w:val="0"/>
              <w:spacing w:line="276" w:lineRule="auto"/>
              <w:jc w:val="center"/>
              <w:rPr>
                <w:rFonts w:eastAsia="Calibri"/>
                <w:b/>
                <w:sz w:val="24"/>
                <w:szCs w:val="24"/>
                <w:lang w:eastAsia="en-US"/>
              </w:rPr>
            </w:pPr>
            <w:r w:rsidRPr="00470901">
              <w:rPr>
                <w:rFonts w:eastAsia="Calibri"/>
                <w:b/>
                <w:sz w:val="24"/>
                <w:szCs w:val="24"/>
                <w:lang w:eastAsia="en-US"/>
              </w:rPr>
              <w:t>GULBENES  NOVADA  PAŠVALDĪBA</w:t>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proofErr w:type="spellStart"/>
            <w:r w:rsidRPr="00470901">
              <w:rPr>
                <w:rFonts w:eastAsia="Calibri"/>
                <w:sz w:val="24"/>
                <w:szCs w:val="24"/>
                <w:lang w:eastAsia="en-US"/>
              </w:rPr>
              <w:t>Reģ</w:t>
            </w:r>
            <w:proofErr w:type="spellEnd"/>
            <w:r w:rsidRPr="00470901">
              <w:rPr>
                <w:rFonts w:eastAsia="Calibri"/>
                <w:sz w:val="24"/>
                <w:szCs w:val="24"/>
                <w:lang w:eastAsia="en-US"/>
              </w:rPr>
              <w:t>. Nr. 90009116327</w:t>
            </w:r>
          </w:p>
        </w:tc>
      </w:tr>
      <w:tr w:rsidR="00470901" w:rsidRPr="00470901" w:rsidTr="00470901">
        <w:tc>
          <w:tcPr>
            <w:tcW w:w="9544" w:type="dxa"/>
            <w:hideMark/>
          </w:tcPr>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sz w:val="24"/>
                <w:szCs w:val="24"/>
                <w:lang w:eastAsia="en-US"/>
              </w:rPr>
              <w:t>Ābeļu iela 2, Gulbene, Gulbenes nov., LV-4401</w:t>
            </w:r>
          </w:p>
        </w:tc>
      </w:tr>
      <w:tr w:rsidR="00470901" w:rsidRPr="00470901" w:rsidTr="00470901">
        <w:tc>
          <w:tcPr>
            <w:tcW w:w="9544" w:type="dxa"/>
            <w:hideMark/>
          </w:tcPr>
          <w:p w:rsidR="00470901" w:rsidRPr="00470901" w:rsidRDefault="00470901" w:rsidP="00470901">
            <w:pPr>
              <w:widowControl w:val="0"/>
              <w:pBdr>
                <w:bottom w:val="single" w:sz="12" w:space="1" w:color="auto"/>
              </w:pBdr>
              <w:spacing w:line="276" w:lineRule="auto"/>
              <w:jc w:val="center"/>
              <w:rPr>
                <w:rFonts w:eastAsia="Calibri"/>
                <w:sz w:val="24"/>
                <w:szCs w:val="24"/>
                <w:lang w:eastAsia="en-US"/>
              </w:rPr>
            </w:pPr>
            <w:r w:rsidRPr="00470901">
              <w:rPr>
                <w:rFonts w:eastAsia="Calibri"/>
                <w:sz w:val="24"/>
                <w:szCs w:val="24"/>
                <w:lang w:eastAsia="en-US"/>
              </w:rPr>
              <w:t>Tālrunis 64497710, fakss 64497730, e-pasts: dome@gulbene.lv, www.gulbene.lv</w:t>
            </w:r>
          </w:p>
          <w:p w:rsidR="00470901" w:rsidRPr="00470901" w:rsidRDefault="00470901" w:rsidP="00470901">
            <w:pPr>
              <w:widowControl w:val="0"/>
              <w:spacing w:line="276" w:lineRule="auto"/>
              <w:jc w:val="center"/>
              <w:rPr>
                <w:rFonts w:eastAsia="Calibri"/>
                <w:sz w:val="24"/>
                <w:szCs w:val="24"/>
                <w:lang w:eastAsia="en-US"/>
              </w:rPr>
            </w:pP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r w:rsidRPr="00470901">
              <w:rPr>
                <w:rFonts w:eastAsia="Calibri"/>
                <w:sz w:val="24"/>
                <w:szCs w:val="24"/>
                <w:lang w:eastAsia="en-US"/>
              </w:rPr>
              <w:softHyphen/>
            </w:r>
          </w:p>
        </w:tc>
      </w:tr>
    </w:tbl>
    <w:p w:rsidR="00470901" w:rsidRPr="00470901" w:rsidRDefault="00470901" w:rsidP="00470901">
      <w:pPr>
        <w:ind w:firstLine="567"/>
        <w:jc w:val="center"/>
        <w:rPr>
          <w:rFonts w:eastAsia="Calibri"/>
          <w:sz w:val="24"/>
          <w:szCs w:val="24"/>
        </w:rPr>
      </w:pPr>
      <w:r w:rsidRPr="00470901">
        <w:rPr>
          <w:rFonts w:eastAsia="Calibri"/>
          <w:sz w:val="24"/>
          <w:szCs w:val="24"/>
          <w:lang w:eastAsia="en-US"/>
        </w:rPr>
        <w:t>Gulbenē</w:t>
      </w:r>
    </w:p>
    <w:p w:rsidR="00470901" w:rsidRPr="00470901" w:rsidRDefault="00470901" w:rsidP="00470901">
      <w:pPr>
        <w:jc w:val="center"/>
        <w:rPr>
          <w:rFonts w:eastAsia="Calibri"/>
          <w:b/>
          <w:sz w:val="24"/>
          <w:szCs w:val="24"/>
        </w:rPr>
      </w:pPr>
      <w:r w:rsidRPr="00470901">
        <w:rPr>
          <w:rFonts w:eastAsia="Calibri"/>
          <w:b/>
          <w:sz w:val="24"/>
          <w:szCs w:val="24"/>
        </w:rPr>
        <w:t>2019.gada 28.novembrī                                                               Saistošie noteikumi Nr.35</w:t>
      </w:r>
    </w:p>
    <w:p w:rsidR="00470901" w:rsidRPr="00470901" w:rsidRDefault="00470901" w:rsidP="00470901">
      <w:pPr>
        <w:ind w:left="6480"/>
        <w:jc w:val="right"/>
        <w:rPr>
          <w:rFonts w:eastAsia="Calibri"/>
          <w:b/>
          <w:color w:val="000000"/>
          <w:sz w:val="24"/>
          <w:szCs w:val="24"/>
        </w:rPr>
      </w:pPr>
      <w:r w:rsidRPr="00470901">
        <w:rPr>
          <w:rFonts w:eastAsia="Calibri"/>
          <w:b/>
          <w:sz w:val="24"/>
          <w:szCs w:val="24"/>
        </w:rPr>
        <w:t xml:space="preserve">(prot. </w:t>
      </w:r>
      <w:r w:rsidRPr="00470901">
        <w:rPr>
          <w:rFonts w:eastAsia="Calibri"/>
          <w:b/>
          <w:color w:val="000000"/>
          <w:sz w:val="24"/>
          <w:szCs w:val="24"/>
        </w:rPr>
        <w:t>Nr. 18, 40.§)</w:t>
      </w:r>
    </w:p>
    <w:p w:rsidR="00470901" w:rsidRPr="00470901" w:rsidRDefault="00470901" w:rsidP="00470901">
      <w:pPr>
        <w:spacing w:line="360" w:lineRule="auto"/>
        <w:ind w:left="6480"/>
        <w:jc w:val="right"/>
        <w:rPr>
          <w:rFonts w:eastAsia="Calibri"/>
          <w:b/>
          <w:sz w:val="24"/>
          <w:szCs w:val="24"/>
        </w:rPr>
      </w:pPr>
    </w:p>
    <w:p w:rsidR="00470901" w:rsidRPr="00470901" w:rsidRDefault="00470901" w:rsidP="00470901">
      <w:pPr>
        <w:keepNext/>
        <w:jc w:val="center"/>
        <w:outlineLvl w:val="0"/>
        <w:rPr>
          <w:b/>
          <w:bCs/>
          <w:kern w:val="36"/>
          <w:sz w:val="24"/>
          <w:szCs w:val="24"/>
          <w:lang w:eastAsia="en-US"/>
        </w:rPr>
      </w:pPr>
      <w:r w:rsidRPr="00470901">
        <w:rPr>
          <w:b/>
          <w:bCs/>
          <w:kern w:val="36"/>
          <w:sz w:val="24"/>
          <w:szCs w:val="24"/>
          <w:lang w:eastAsia="en-US"/>
        </w:rPr>
        <w:t>Par Gulbenes novada domes 2016.gada 29.septembra saistošo noteikumu Nr.19 „Par atbildību par pašvaldības nozīmes koplietošanas meliorācijas sistēmas ekspluatācijas un uzturēšanas noteikumu pārkāpšanu” atzīšanu par spēku zaudējušiem</w:t>
      </w:r>
    </w:p>
    <w:p w:rsidR="00470901" w:rsidRPr="00470901" w:rsidRDefault="00470901" w:rsidP="00470901">
      <w:pPr>
        <w:keepNext/>
        <w:jc w:val="center"/>
        <w:outlineLvl w:val="0"/>
        <w:rPr>
          <w:b/>
          <w:bCs/>
          <w:kern w:val="36"/>
          <w:sz w:val="24"/>
          <w:szCs w:val="24"/>
          <w:lang w:eastAsia="en-US"/>
        </w:rPr>
      </w:pPr>
    </w:p>
    <w:p w:rsidR="00470901" w:rsidRPr="00470901" w:rsidRDefault="00470901" w:rsidP="00470901">
      <w:pPr>
        <w:keepNext/>
        <w:jc w:val="center"/>
        <w:outlineLvl w:val="0"/>
        <w:rPr>
          <w:b/>
          <w:bCs/>
          <w:kern w:val="36"/>
          <w:sz w:val="24"/>
          <w:szCs w:val="24"/>
          <w:lang w:eastAsia="en-US"/>
        </w:rPr>
      </w:pPr>
    </w:p>
    <w:p w:rsidR="00470901" w:rsidRPr="00470901" w:rsidRDefault="00470901" w:rsidP="00470901">
      <w:pPr>
        <w:ind w:left="5670"/>
        <w:jc w:val="both"/>
        <w:rPr>
          <w:rFonts w:eastAsia="Calibri"/>
          <w:i/>
          <w:sz w:val="24"/>
          <w:szCs w:val="24"/>
        </w:rPr>
      </w:pPr>
      <w:r w:rsidRPr="00470901">
        <w:rPr>
          <w:rFonts w:eastAsia="Calibri"/>
          <w:i/>
          <w:iCs/>
          <w:sz w:val="24"/>
          <w:szCs w:val="24"/>
        </w:rPr>
        <w:t>Izdoti saskaņā ar likuma „Par pašvaldībām” 41.panta pirmās daļas 1.punktu</w:t>
      </w:r>
    </w:p>
    <w:p w:rsidR="00470901" w:rsidRPr="00470901" w:rsidRDefault="00470901" w:rsidP="00470901">
      <w:pPr>
        <w:jc w:val="both"/>
        <w:rPr>
          <w:rFonts w:eastAsia="Arial Unicode MS"/>
          <w:strike/>
          <w:sz w:val="24"/>
          <w:szCs w:val="24"/>
          <w:lang w:eastAsia="en-US"/>
        </w:rPr>
      </w:pPr>
    </w:p>
    <w:p w:rsidR="00470901" w:rsidRPr="00470901" w:rsidRDefault="00470901" w:rsidP="00470901">
      <w:pPr>
        <w:jc w:val="both"/>
        <w:rPr>
          <w:rFonts w:eastAsia="Arial Unicode MS"/>
          <w:strike/>
          <w:sz w:val="24"/>
          <w:szCs w:val="24"/>
          <w:lang w:eastAsia="en-US"/>
        </w:rPr>
      </w:pPr>
    </w:p>
    <w:p w:rsidR="00470901" w:rsidRPr="00470901" w:rsidRDefault="00470901" w:rsidP="00470901">
      <w:pPr>
        <w:keepNext/>
        <w:ind w:firstLine="720"/>
        <w:jc w:val="both"/>
        <w:outlineLvl w:val="0"/>
        <w:rPr>
          <w:bCs/>
          <w:color w:val="000000" w:themeColor="text1"/>
          <w:sz w:val="24"/>
          <w:szCs w:val="24"/>
          <w:lang w:eastAsia="zh-CN"/>
        </w:rPr>
      </w:pPr>
      <w:r w:rsidRPr="00470901">
        <w:rPr>
          <w:bCs/>
          <w:color w:val="000000" w:themeColor="text1"/>
          <w:sz w:val="24"/>
          <w:szCs w:val="24"/>
          <w:lang w:eastAsia="zh-CN"/>
        </w:rPr>
        <w:t>Atzīt par spēku zaudējušiem Gulbenes novada domes 2016.gada 29.septembra Nr.19 „Par atbildību par pašvaldības nozīmes koplietošanas meliorācijas sistēmas ekspluatācijas un uzturēšanas noteikumu pārkāpšanu”.</w:t>
      </w:r>
    </w:p>
    <w:p w:rsidR="00470901" w:rsidRPr="00470901" w:rsidRDefault="00470901" w:rsidP="00470901">
      <w:pPr>
        <w:keepNext/>
        <w:jc w:val="both"/>
        <w:outlineLvl w:val="0"/>
        <w:rPr>
          <w:bCs/>
          <w:sz w:val="24"/>
          <w:szCs w:val="24"/>
          <w:lang w:eastAsia="zh-CN"/>
        </w:rPr>
      </w:pPr>
    </w:p>
    <w:p w:rsidR="00470901" w:rsidRPr="00470901" w:rsidRDefault="00470901" w:rsidP="00470901">
      <w:pPr>
        <w:ind w:left="1080" w:right="-766"/>
        <w:jc w:val="both"/>
        <w:rPr>
          <w:rFonts w:eastAsia="Calibri"/>
          <w:sz w:val="24"/>
          <w:szCs w:val="24"/>
        </w:rPr>
      </w:pPr>
    </w:p>
    <w:p w:rsidR="00470901" w:rsidRPr="00470901" w:rsidRDefault="00470901" w:rsidP="00470901">
      <w:pPr>
        <w:ind w:right="-766"/>
        <w:jc w:val="both"/>
        <w:rPr>
          <w:rFonts w:eastAsia="Calibri"/>
          <w:color w:val="FF0000"/>
          <w:sz w:val="24"/>
          <w:szCs w:val="24"/>
        </w:rPr>
      </w:pPr>
    </w:p>
    <w:p w:rsidR="00470901" w:rsidRPr="00470901" w:rsidRDefault="00470901" w:rsidP="00470901">
      <w:pPr>
        <w:ind w:right="-766"/>
        <w:jc w:val="both"/>
        <w:rPr>
          <w:rFonts w:eastAsia="Calibri"/>
          <w:sz w:val="24"/>
          <w:szCs w:val="24"/>
        </w:rPr>
      </w:pPr>
      <w:r w:rsidRPr="00470901">
        <w:rPr>
          <w:rFonts w:eastAsia="Calibri"/>
          <w:sz w:val="24"/>
          <w:szCs w:val="24"/>
        </w:rPr>
        <w:t xml:space="preserve">Gulbenes novada domes priekšsēdētājs                                                                      </w:t>
      </w:r>
      <w:proofErr w:type="spellStart"/>
      <w:r w:rsidRPr="00470901">
        <w:rPr>
          <w:rFonts w:eastAsia="Calibri"/>
          <w:sz w:val="24"/>
          <w:szCs w:val="24"/>
        </w:rPr>
        <w:t>N.Audzišs</w:t>
      </w:r>
      <w:proofErr w:type="spellEnd"/>
    </w:p>
    <w:p w:rsidR="00470901" w:rsidRPr="00470901" w:rsidRDefault="00470901" w:rsidP="00470901">
      <w:pPr>
        <w:jc w:val="right"/>
        <w:rPr>
          <w:rFonts w:eastAsia="Calibri"/>
          <w:b/>
          <w:bCs/>
          <w:sz w:val="24"/>
          <w:szCs w:val="24"/>
        </w:rPr>
      </w:pPr>
      <w:r w:rsidRPr="00470901">
        <w:rPr>
          <w:rFonts w:eastAsia="Calibri"/>
          <w:sz w:val="24"/>
          <w:szCs w:val="24"/>
        </w:rPr>
        <w:br w:type="page"/>
      </w:r>
    </w:p>
    <w:p w:rsidR="00470901" w:rsidRPr="00470901" w:rsidRDefault="00470901" w:rsidP="00470901">
      <w:pPr>
        <w:keepNext/>
        <w:jc w:val="center"/>
        <w:outlineLvl w:val="0"/>
        <w:rPr>
          <w:b/>
          <w:bCs/>
          <w:kern w:val="36"/>
          <w:sz w:val="24"/>
          <w:szCs w:val="24"/>
          <w:lang w:eastAsia="en-US"/>
        </w:rPr>
      </w:pPr>
      <w:r w:rsidRPr="00470901">
        <w:rPr>
          <w:rFonts w:eastAsia="Calibri"/>
          <w:b/>
          <w:bCs/>
          <w:sz w:val="24"/>
          <w:szCs w:val="24"/>
        </w:rPr>
        <w:lastRenderedPageBreak/>
        <w:t>Gulbenes novada domes 2019.gada 28.novembra saistošo noteikumu Nr.35 “</w:t>
      </w:r>
      <w:r w:rsidRPr="00470901">
        <w:rPr>
          <w:b/>
          <w:bCs/>
          <w:kern w:val="36"/>
          <w:sz w:val="24"/>
          <w:szCs w:val="24"/>
          <w:lang w:eastAsia="en-US"/>
        </w:rPr>
        <w:t>Par Gulbenes novada domes 2016.gada 29.septembra saistošo noteikumu Nr.19 „Par atbildību par pašvaldības nozīmes koplietošanas meliorācijas sistēmas ekspluatācijas un uzturēšanas noteikumu pārkāpšanu” atzīšanu par spēku zaudējušiem</w:t>
      </w:r>
      <w:r w:rsidRPr="00470901">
        <w:rPr>
          <w:b/>
          <w:bCs/>
          <w:sz w:val="24"/>
          <w:szCs w:val="24"/>
          <w:lang w:eastAsia="zh-CN"/>
        </w:rPr>
        <w:t>”</w:t>
      </w:r>
    </w:p>
    <w:p w:rsidR="00470901" w:rsidRPr="00470901" w:rsidRDefault="00470901" w:rsidP="00470901">
      <w:pPr>
        <w:ind w:left="-709"/>
        <w:jc w:val="center"/>
        <w:rPr>
          <w:rFonts w:eastAsia="Calibri"/>
          <w:b/>
          <w:sz w:val="24"/>
          <w:szCs w:val="24"/>
        </w:rPr>
      </w:pPr>
      <w:r w:rsidRPr="00470901">
        <w:rPr>
          <w:rFonts w:eastAsia="Calibri"/>
          <w:b/>
          <w:sz w:val="24"/>
          <w:szCs w:val="24"/>
        </w:rPr>
        <w:t>PASKAIDROJUMA RAKSTS</w:t>
      </w:r>
    </w:p>
    <w:p w:rsidR="00470901" w:rsidRPr="00470901" w:rsidRDefault="00470901" w:rsidP="00470901">
      <w:pPr>
        <w:ind w:right="-766"/>
        <w:jc w:val="center"/>
        <w:rPr>
          <w:rFonts w:eastAsia="Calibri"/>
          <w:b/>
          <w:strike/>
          <w:sz w:val="24"/>
          <w:szCs w:val="24"/>
          <w:highlight w:val="yellow"/>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6125"/>
      </w:tblGrid>
      <w:tr w:rsidR="00470901" w:rsidRPr="00470901" w:rsidTr="00470901">
        <w:tc>
          <w:tcPr>
            <w:tcW w:w="3656" w:type="dxa"/>
            <w:tcBorders>
              <w:top w:val="single" w:sz="4" w:space="0" w:color="auto"/>
              <w:left w:val="single" w:sz="4" w:space="0" w:color="auto"/>
              <w:bottom w:val="single" w:sz="4" w:space="0" w:color="auto"/>
              <w:right w:val="single" w:sz="4" w:space="0" w:color="auto"/>
            </w:tcBorders>
            <w:vAlign w:val="center"/>
            <w:hideMark/>
          </w:tcPr>
          <w:p w:rsidR="00470901" w:rsidRPr="00470901" w:rsidRDefault="00470901" w:rsidP="00470901">
            <w:pPr>
              <w:jc w:val="center"/>
              <w:rPr>
                <w:b/>
                <w:sz w:val="24"/>
                <w:szCs w:val="24"/>
              </w:rPr>
            </w:pPr>
            <w:r w:rsidRPr="00470901">
              <w:rPr>
                <w:b/>
                <w:sz w:val="24"/>
                <w:szCs w:val="24"/>
              </w:rPr>
              <w:t>Paskaidrojuma raksta sadaļas</w:t>
            </w:r>
          </w:p>
        </w:tc>
        <w:tc>
          <w:tcPr>
            <w:tcW w:w="6125" w:type="dxa"/>
            <w:tcBorders>
              <w:top w:val="single" w:sz="4" w:space="0" w:color="auto"/>
              <w:left w:val="single" w:sz="4" w:space="0" w:color="auto"/>
              <w:bottom w:val="single" w:sz="4" w:space="0" w:color="auto"/>
              <w:right w:val="single" w:sz="4" w:space="0" w:color="auto"/>
            </w:tcBorders>
            <w:vAlign w:val="center"/>
            <w:hideMark/>
          </w:tcPr>
          <w:p w:rsidR="00470901" w:rsidRPr="00470901" w:rsidRDefault="00470901" w:rsidP="00470901">
            <w:pPr>
              <w:jc w:val="center"/>
              <w:rPr>
                <w:b/>
                <w:sz w:val="24"/>
                <w:szCs w:val="24"/>
              </w:rPr>
            </w:pPr>
            <w:r w:rsidRPr="00470901">
              <w:rPr>
                <w:b/>
                <w:sz w:val="24"/>
                <w:szCs w:val="24"/>
              </w:rPr>
              <w:t>Norādāmā informācija</w:t>
            </w:r>
          </w:p>
        </w:tc>
      </w:tr>
      <w:tr w:rsidR="00470901" w:rsidRPr="00470901" w:rsidTr="00470901">
        <w:trPr>
          <w:trHeight w:val="1128"/>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1. Projekta nepieciešamības pamatojums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lang w:eastAsia="zh-CN"/>
              </w:rPr>
            </w:pPr>
            <w:r w:rsidRPr="00470901">
              <w:rPr>
                <w:sz w:val="24"/>
                <w:szCs w:val="24"/>
                <w:lang w:eastAsia="zh-CN"/>
              </w:rPr>
              <w:t>Ņemot vērā, ka ar Gulbenes novada domes saistošajiem noteikumiem netiek paredzētas papildu prasības attiecībā uz pašvaldības nozīmes koplietošanas meliorācijas sistēmas ekspluatāciju un uzturēšanu, nevar tikt paredzēta atbildība saistošajos noteikumos par šo prasību pārkāpšanu.</w:t>
            </w:r>
          </w:p>
          <w:p w:rsidR="00470901" w:rsidRPr="00470901" w:rsidRDefault="00470901" w:rsidP="00470901">
            <w:pPr>
              <w:jc w:val="both"/>
              <w:rPr>
                <w:sz w:val="24"/>
                <w:szCs w:val="24"/>
                <w:lang w:eastAsia="zh-CN"/>
              </w:rPr>
            </w:pPr>
            <w:r w:rsidRPr="00470901">
              <w:rPr>
                <w:sz w:val="24"/>
                <w:szCs w:val="24"/>
                <w:lang w:eastAsia="zh-CN"/>
              </w:rPr>
              <w:t>Par Ministru kabineta 2010.gada 3.augusta noteikumu Nr.714 „Meliorācijas sistēmas ekspluatācijas un uzturēšanas noteikumi” prasību pārkāpšanu šobrīd administratīvā atbildība ir paredzēta Latvijas Administratīvo pārkāpumu kodeksa 66.</w:t>
            </w:r>
            <w:r w:rsidRPr="00470901">
              <w:rPr>
                <w:sz w:val="24"/>
                <w:szCs w:val="24"/>
                <w:vertAlign w:val="superscript"/>
                <w:lang w:eastAsia="zh-CN"/>
              </w:rPr>
              <w:t xml:space="preserve">1 </w:t>
            </w:r>
            <w:r w:rsidRPr="00470901">
              <w:rPr>
                <w:sz w:val="24"/>
                <w:szCs w:val="24"/>
                <w:lang w:eastAsia="zh-CN"/>
              </w:rPr>
              <w:t>pantā, bet ar Administratīvās atbildības likuma spēkā stāšanos administratīvā atbildība par šo prasību pārkāpšanu tiks paredzēta Meliorācijas likumā.</w:t>
            </w:r>
          </w:p>
        </w:tc>
      </w:tr>
      <w:tr w:rsidR="00470901" w:rsidRPr="00470901" w:rsidTr="00470901">
        <w:trPr>
          <w:trHeight w:val="425"/>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2. Īss projekta satura izklāsts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rPr>
            </w:pPr>
            <w:r w:rsidRPr="00470901">
              <w:rPr>
                <w:sz w:val="24"/>
                <w:szCs w:val="24"/>
              </w:rPr>
              <w:t>Saistošie noteikumi paredz atzīt par spēku zaudējušiem Gulbenes novada domes 2016.gada 29.septembra noteikumus Nr.19 „Par atbildību par pašvaldības nozīmes koplietošanas meliorācijas sistēmas ekspluatācijas un uzturēšanas noteikumu pārkāpšanu”.</w:t>
            </w:r>
          </w:p>
          <w:p w:rsidR="00470901" w:rsidRPr="00470901" w:rsidRDefault="00470901" w:rsidP="00470901">
            <w:pPr>
              <w:jc w:val="both"/>
              <w:rPr>
                <w:sz w:val="24"/>
                <w:szCs w:val="24"/>
              </w:rPr>
            </w:pPr>
          </w:p>
        </w:tc>
      </w:tr>
      <w:tr w:rsidR="00470901" w:rsidRPr="00470901" w:rsidTr="00470901">
        <w:trPr>
          <w:trHeight w:val="806"/>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3. Informācija par plānoto projekta ietekmi uz pašvaldības budžetu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rFonts w:eastAsia="Calibri"/>
                <w:sz w:val="24"/>
                <w:szCs w:val="24"/>
                <w:lang w:eastAsia="en-US"/>
              </w:rPr>
            </w:pPr>
            <w:r w:rsidRPr="00470901">
              <w:rPr>
                <w:rFonts w:eastAsia="Calibri"/>
                <w:sz w:val="24"/>
                <w:szCs w:val="24"/>
                <w:lang w:eastAsia="en-US"/>
              </w:rPr>
              <w:t>Nav ietekmes.</w:t>
            </w:r>
          </w:p>
        </w:tc>
      </w:tr>
      <w:tr w:rsidR="00470901" w:rsidRPr="00470901" w:rsidTr="00470901">
        <w:trPr>
          <w:trHeight w:val="1254"/>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4. Informācija par plānoto projekta ietekmi uz sabiedrību (</w:t>
            </w:r>
            <w:proofErr w:type="spellStart"/>
            <w:r w:rsidRPr="00470901">
              <w:rPr>
                <w:sz w:val="24"/>
                <w:szCs w:val="24"/>
              </w:rPr>
              <w:t>mērķgrupām</w:t>
            </w:r>
            <w:proofErr w:type="spellEnd"/>
            <w:r w:rsidRPr="00470901">
              <w:rPr>
                <w:sz w:val="24"/>
                <w:szCs w:val="24"/>
              </w:rPr>
              <w:t xml:space="preserve">) un uzņēmējdarbības vidi pašvaldības teritorijā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jc w:val="both"/>
              <w:rPr>
                <w:sz w:val="24"/>
                <w:szCs w:val="24"/>
                <w:highlight w:val="yellow"/>
              </w:rPr>
            </w:pPr>
            <w:r w:rsidRPr="00470901">
              <w:rPr>
                <w:sz w:val="24"/>
                <w:szCs w:val="24"/>
              </w:rPr>
              <w:t>Nav ietekmes.</w:t>
            </w:r>
          </w:p>
        </w:tc>
      </w:tr>
      <w:tr w:rsidR="00470901" w:rsidRPr="00470901" w:rsidTr="00470901">
        <w:trPr>
          <w:trHeight w:val="70"/>
        </w:trPr>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5. Informācija par administratīvajām procedūrām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sz w:val="24"/>
                <w:szCs w:val="24"/>
              </w:rPr>
            </w:pPr>
            <w:r w:rsidRPr="00470901">
              <w:rPr>
                <w:sz w:val="24"/>
                <w:szCs w:val="24"/>
              </w:rPr>
              <w:t>Nav ietekmes.</w:t>
            </w:r>
          </w:p>
        </w:tc>
      </w:tr>
      <w:tr w:rsidR="00470901" w:rsidRPr="00470901" w:rsidTr="00470901">
        <w:tc>
          <w:tcPr>
            <w:tcW w:w="3656"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rPr>
                <w:sz w:val="24"/>
                <w:szCs w:val="24"/>
              </w:rPr>
            </w:pPr>
            <w:r w:rsidRPr="00470901">
              <w:rPr>
                <w:sz w:val="24"/>
                <w:szCs w:val="24"/>
              </w:rPr>
              <w:t xml:space="preserve">6. Informācija par konsultācijām ar privātpersonām </w:t>
            </w:r>
          </w:p>
        </w:tc>
        <w:tc>
          <w:tcPr>
            <w:tcW w:w="6125" w:type="dxa"/>
            <w:tcBorders>
              <w:top w:val="single" w:sz="4" w:space="0" w:color="auto"/>
              <w:left w:val="single" w:sz="4" w:space="0" w:color="auto"/>
              <w:bottom w:val="single" w:sz="4" w:space="0" w:color="auto"/>
              <w:right w:val="single" w:sz="4" w:space="0" w:color="auto"/>
            </w:tcBorders>
            <w:hideMark/>
          </w:tcPr>
          <w:p w:rsidR="00470901" w:rsidRPr="00470901" w:rsidRDefault="00470901" w:rsidP="00470901">
            <w:pPr>
              <w:autoSpaceDE w:val="0"/>
              <w:autoSpaceDN w:val="0"/>
              <w:adjustRightInd w:val="0"/>
              <w:jc w:val="both"/>
              <w:rPr>
                <w:sz w:val="24"/>
                <w:szCs w:val="24"/>
              </w:rPr>
            </w:pPr>
            <w:r w:rsidRPr="00470901">
              <w:rPr>
                <w:sz w:val="24"/>
                <w:szCs w:val="24"/>
              </w:rPr>
              <w:t>Nav notikušas konsultācijas ar privātpersonām.</w:t>
            </w:r>
          </w:p>
        </w:tc>
      </w:tr>
    </w:tbl>
    <w:p w:rsidR="00470901" w:rsidRPr="00470901" w:rsidRDefault="00470901" w:rsidP="00470901">
      <w:pPr>
        <w:jc w:val="both"/>
        <w:rPr>
          <w:sz w:val="24"/>
          <w:szCs w:val="24"/>
          <w:highlight w:val="yellow"/>
        </w:rPr>
      </w:pPr>
    </w:p>
    <w:p w:rsidR="00470901" w:rsidRPr="00470901" w:rsidRDefault="00470901" w:rsidP="00470901">
      <w:pPr>
        <w:jc w:val="both"/>
        <w:rPr>
          <w:sz w:val="24"/>
          <w:szCs w:val="24"/>
          <w:highlight w:val="yellow"/>
        </w:rPr>
      </w:pPr>
    </w:p>
    <w:p w:rsidR="00470901" w:rsidRPr="00470901" w:rsidRDefault="00470901" w:rsidP="00470901">
      <w:pPr>
        <w:jc w:val="both"/>
        <w:rPr>
          <w:sz w:val="24"/>
          <w:szCs w:val="24"/>
        </w:rPr>
      </w:pPr>
      <w:r w:rsidRPr="00470901">
        <w:rPr>
          <w:sz w:val="24"/>
          <w:szCs w:val="24"/>
        </w:rPr>
        <w:t xml:space="preserve">Gulbenes novada domes priekšsēdētājs </w:t>
      </w:r>
      <w:r w:rsidRPr="00470901">
        <w:rPr>
          <w:sz w:val="24"/>
          <w:szCs w:val="24"/>
        </w:rPr>
        <w:tab/>
      </w:r>
      <w:r w:rsidRPr="00470901">
        <w:rPr>
          <w:sz w:val="24"/>
          <w:szCs w:val="24"/>
        </w:rPr>
        <w:tab/>
      </w:r>
      <w:r w:rsidRPr="00470901">
        <w:rPr>
          <w:sz w:val="24"/>
          <w:szCs w:val="24"/>
        </w:rPr>
        <w:tab/>
      </w:r>
      <w:r w:rsidRPr="00470901">
        <w:rPr>
          <w:sz w:val="24"/>
          <w:szCs w:val="24"/>
        </w:rPr>
        <w:tab/>
      </w:r>
      <w:r w:rsidRPr="00470901">
        <w:rPr>
          <w:sz w:val="24"/>
          <w:szCs w:val="24"/>
        </w:rPr>
        <w:tab/>
      </w:r>
      <w:proofErr w:type="spellStart"/>
      <w:r w:rsidRPr="00470901">
        <w:rPr>
          <w:sz w:val="24"/>
          <w:szCs w:val="24"/>
        </w:rPr>
        <w:t>N.Audzišs</w:t>
      </w:r>
      <w:proofErr w:type="spellEnd"/>
    </w:p>
    <w:p w:rsidR="00470901" w:rsidRPr="00470901" w:rsidRDefault="00470901" w:rsidP="00470901">
      <w:pPr>
        <w:rPr>
          <w:sz w:val="24"/>
          <w:szCs w:val="24"/>
        </w:rPr>
      </w:pPr>
    </w:p>
    <w:p w:rsidR="00470901" w:rsidRPr="00470901" w:rsidRDefault="00470901" w:rsidP="00470901">
      <w:pPr>
        <w:ind w:right="-766"/>
        <w:jc w:val="center"/>
        <w:rPr>
          <w:rFonts w:eastAsia="Calibri"/>
          <w:b/>
          <w:strike/>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jc w:val="both"/>
        <w:rPr>
          <w:sz w:val="24"/>
          <w:szCs w:val="24"/>
        </w:rPr>
      </w:pPr>
    </w:p>
    <w:p w:rsidR="00470901" w:rsidRPr="00470901" w:rsidRDefault="00470901" w:rsidP="00470901">
      <w:pPr>
        <w:rPr>
          <w:rFonts w:ascii="Calibri" w:eastAsia="Calibri" w:hAnsi="Calibri"/>
        </w:rPr>
      </w:pPr>
    </w:p>
    <w:p w:rsidR="00470901" w:rsidRPr="00470901" w:rsidRDefault="00470901" w:rsidP="00470901">
      <w:pPr>
        <w:jc w:val="both"/>
        <w:rPr>
          <w:sz w:val="24"/>
          <w:szCs w:val="24"/>
        </w:rPr>
      </w:pPr>
    </w:p>
    <w:p w:rsidR="00470901" w:rsidRPr="00470901" w:rsidRDefault="00470901" w:rsidP="00470901">
      <w:pPr>
        <w:ind w:left="3600" w:firstLine="720"/>
        <w:jc w:val="both"/>
        <w:rPr>
          <w:rFonts w:eastAsia="Calibri"/>
          <w:b/>
          <w:bCs/>
          <w:sz w:val="24"/>
          <w:szCs w:val="24"/>
        </w:rPr>
      </w:pPr>
      <w:r w:rsidRPr="00470901">
        <w:rPr>
          <w:rFonts w:eastAsia="Calibri"/>
          <w:b/>
          <w:bCs/>
          <w:sz w:val="24"/>
          <w:szCs w:val="24"/>
        </w:rPr>
        <w:t xml:space="preserve">31.pielikums </w:t>
      </w:r>
    </w:p>
    <w:p w:rsidR="00470901" w:rsidRPr="00470901" w:rsidRDefault="00470901" w:rsidP="00470901">
      <w:pPr>
        <w:ind w:left="4320"/>
        <w:jc w:val="both"/>
        <w:rPr>
          <w:rFonts w:eastAsia="Calibri"/>
          <w:sz w:val="24"/>
          <w:szCs w:val="24"/>
        </w:rPr>
      </w:pPr>
      <w:r w:rsidRPr="00470901">
        <w:rPr>
          <w:rFonts w:eastAsia="Calibri"/>
          <w:sz w:val="24"/>
          <w:szCs w:val="24"/>
        </w:rPr>
        <w:t>pie 2019.gada 28.novembra sēdes Nr.18, 44.§</w:t>
      </w:r>
    </w:p>
    <w:p w:rsidR="00470901" w:rsidRPr="00470901" w:rsidRDefault="00470901" w:rsidP="00470901">
      <w:pPr>
        <w:jc w:val="right"/>
        <w:rPr>
          <w:sz w:val="24"/>
          <w:szCs w:val="24"/>
        </w:rPr>
      </w:pPr>
    </w:p>
    <w:p w:rsidR="00470901" w:rsidRPr="00470901" w:rsidRDefault="00470901" w:rsidP="00470901">
      <w:pPr>
        <w:jc w:val="center"/>
        <w:rPr>
          <w:b/>
          <w:bCs/>
          <w:sz w:val="24"/>
          <w:szCs w:val="24"/>
        </w:rPr>
      </w:pPr>
      <w:r w:rsidRPr="00470901">
        <w:rPr>
          <w:b/>
          <w:bCs/>
          <w:sz w:val="24"/>
          <w:szCs w:val="24"/>
        </w:rPr>
        <w:lastRenderedPageBreak/>
        <w:t xml:space="preserve">Gulbenes novada pašvaldībai piekrītošās zemes vienības, kuras atbilstoši Publiskas personas mantas atsavināšanas likuma 1.panta 11.punkta b) apakšpunktam atbilst zemes </w:t>
      </w:r>
      <w:proofErr w:type="spellStart"/>
      <w:r w:rsidRPr="00470901">
        <w:rPr>
          <w:b/>
          <w:bCs/>
          <w:sz w:val="24"/>
          <w:szCs w:val="24"/>
        </w:rPr>
        <w:t>starpgabala</w:t>
      </w:r>
      <w:proofErr w:type="spellEnd"/>
      <w:r w:rsidRPr="00470901">
        <w:rPr>
          <w:b/>
          <w:bCs/>
          <w:sz w:val="24"/>
          <w:szCs w:val="24"/>
        </w:rPr>
        <w:t xml:space="preserve"> statusam</w:t>
      </w:r>
    </w:p>
    <w:p w:rsidR="00470901" w:rsidRPr="00470901" w:rsidRDefault="00470901" w:rsidP="00470901">
      <w:pPr>
        <w:rPr>
          <w:sz w:val="24"/>
          <w:szCs w:val="24"/>
        </w:rPr>
      </w:pPr>
    </w:p>
    <w:tbl>
      <w:tblPr>
        <w:tblW w:w="708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410"/>
        <w:gridCol w:w="1701"/>
        <w:gridCol w:w="1984"/>
      </w:tblGrid>
      <w:tr w:rsidR="00470901" w:rsidRPr="00470901" w:rsidTr="00470901">
        <w:trPr>
          <w:trHeight w:val="828"/>
        </w:trPr>
        <w:tc>
          <w:tcPr>
            <w:tcW w:w="992" w:type="dxa"/>
            <w:shd w:val="clear" w:color="000000" w:fill="FFFFFF"/>
          </w:tcPr>
          <w:p w:rsidR="00470901" w:rsidRPr="00470901" w:rsidRDefault="00470901" w:rsidP="00470901">
            <w:pPr>
              <w:jc w:val="center"/>
              <w:rPr>
                <w:b/>
                <w:bCs/>
                <w:sz w:val="24"/>
                <w:szCs w:val="24"/>
              </w:rPr>
            </w:pPr>
            <w:proofErr w:type="spellStart"/>
            <w:r w:rsidRPr="00470901">
              <w:rPr>
                <w:b/>
                <w:bCs/>
                <w:sz w:val="24"/>
                <w:szCs w:val="24"/>
              </w:rPr>
              <w:t>Nr.p.k</w:t>
            </w:r>
            <w:proofErr w:type="spellEnd"/>
            <w:r w:rsidRPr="00470901">
              <w:rPr>
                <w:b/>
                <w:bCs/>
                <w:sz w:val="24"/>
                <w:szCs w:val="24"/>
              </w:rPr>
              <w:t>.</w:t>
            </w:r>
          </w:p>
        </w:tc>
        <w:tc>
          <w:tcPr>
            <w:tcW w:w="2410" w:type="dxa"/>
            <w:shd w:val="clear" w:color="000000" w:fill="FFFFFF"/>
            <w:vAlign w:val="center"/>
            <w:hideMark/>
          </w:tcPr>
          <w:p w:rsidR="00470901" w:rsidRPr="00470901" w:rsidRDefault="00470901" w:rsidP="00470901">
            <w:pPr>
              <w:jc w:val="center"/>
              <w:rPr>
                <w:b/>
                <w:bCs/>
                <w:sz w:val="24"/>
                <w:szCs w:val="24"/>
              </w:rPr>
            </w:pPr>
            <w:r w:rsidRPr="00470901">
              <w:rPr>
                <w:b/>
                <w:bCs/>
                <w:sz w:val="24"/>
                <w:szCs w:val="24"/>
              </w:rPr>
              <w:t>Administratīvi teritoriālā vienība</w:t>
            </w:r>
          </w:p>
        </w:tc>
        <w:tc>
          <w:tcPr>
            <w:tcW w:w="1701" w:type="dxa"/>
            <w:shd w:val="clear" w:color="000000" w:fill="FFFFFF"/>
            <w:vAlign w:val="center"/>
            <w:hideMark/>
          </w:tcPr>
          <w:p w:rsidR="00470901" w:rsidRPr="00470901" w:rsidRDefault="00470901" w:rsidP="00470901">
            <w:pPr>
              <w:jc w:val="center"/>
              <w:rPr>
                <w:b/>
                <w:bCs/>
                <w:sz w:val="24"/>
                <w:szCs w:val="24"/>
              </w:rPr>
            </w:pPr>
            <w:r w:rsidRPr="00470901">
              <w:rPr>
                <w:b/>
                <w:bCs/>
                <w:sz w:val="24"/>
                <w:szCs w:val="24"/>
              </w:rPr>
              <w:t>Zemes vienības kadastra apzīmējums</w:t>
            </w:r>
          </w:p>
        </w:tc>
        <w:tc>
          <w:tcPr>
            <w:tcW w:w="1984" w:type="dxa"/>
            <w:shd w:val="clear" w:color="000000" w:fill="FFFFFF"/>
            <w:vAlign w:val="center"/>
            <w:hideMark/>
          </w:tcPr>
          <w:p w:rsidR="00470901" w:rsidRPr="00470901" w:rsidRDefault="00470901" w:rsidP="00470901">
            <w:pPr>
              <w:jc w:val="center"/>
              <w:rPr>
                <w:b/>
                <w:bCs/>
                <w:sz w:val="24"/>
                <w:szCs w:val="24"/>
              </w:rPr>
            </w:pPr>
            <w:r w:rsidRPr="00470901">
              <w:rPr>
                <w:b/>
                <w:bCs/>
                <w:sz w:val="24"/>
                <w:szCs w:val="24"/>
              </w:rPr>
              <w:t>Kopplatība, ha</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50440010061</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1.08</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50440020137</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0.9</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50440020143</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50440020145</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1.3</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50440020146</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1.2306</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50440020174</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1.38</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50440020175</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1.2</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50440020206</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1.5</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50440020242</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1.3</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50440020270</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0.07</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50440030080</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50440060113</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1.5</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50440110078</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0.27</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50440110087</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1.22</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50440120265</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0.5</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50440120354</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0.0876</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50440120355</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0.07</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50440120356</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0.07</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50440120364</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0.11</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50440130066</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0.3</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50440140545</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0.49</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Beļavas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50440140546</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0.39</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proofErr w:type="spellStart"/>
            <w:r w:rsidRPr="00470901">
              <w:rPr>
                <w:color w:val="000000"/>
                <w:sz w:val="24"/>
                <w:szCs w:val="24"/>
              </w:rPr>
              <w:t>Daukstu</w:t>
            </w:r>
            <w:proofErr w:type="spellEnd"/>
            <w:r w:rsidRPr="00470901">
              <w:rPr>
                <w:color w:val="000000"/>
                <w:sz w:val="24"/>
                <w:szCs w:val="24"/>
              </w:rPr>
              <w:t xml:space="preserve">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50480030123</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1.7</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proofErr w:type="spellStart"/>
            <w:r w:rsidRPr="00470901">
              <w:rPr>
                <w:color w:val="000000"/>
                <w:sz w:val="24"/>
                <w:szCs w:val="24"/>
              </w:rPr>
              <w:t>Daukstu</w:t>
            </w:r>
            <w:proofErr w:type="spellEnd"/>
            <w:r w:rsidRPr="00470901">
              <w:rPr>
                <w:color w:val="000000"/>
                <w:sz w:val="24"/>
                <w:szCs w:val="24"/>
              </w:rPr>
              <w:t xml:space="preserve">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50480030154</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1.2</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proofErr w:type="spellStart"/>
            <w:r w:rsidRPr="00470901">
              <w:rPr>
                <w:color w:val="000000"/>
                <w:sz w:val="24"/>
                <w:szCs w:val="24"/>
              </w:rPr>
              <w:t>Daukstu</w:t>
            </w:r>
            <w:proofErr w:type="spellEnd"/>
            <w:r w:rsidRPr="00470901">
              <w:rPr>
                <w:color w:val="000000"/>
                <w:sz w:val="24"/>
                <w:szCs w:val="24"/>
              </w:rPr>
              <w:t xml:space="preserve">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50480040145</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1.3</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proofErr w:type="spellStart"/>
            <w:r w:rsidRPr="00470901">
              <w:rPr>
                <w:color w:val="000000"/>
                <w:sz w:val="24"/>
                <w:szCs w:val="24"/>
              </w:rPr>
              <w:t>Daukstu</w:t>
            </w:r>
            <w:proofErr w:type="spellEnd"/>
            <w:r w:rsidRPr="00470901">
              <w:rPr>
                <w:color w:val="000000"/>
                <w:sz w:val="24"/>
                <w:szCs w:val="24"/>
              </w:rPr>
              <w:t xml:space="preserve">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50480040148</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1.2</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proofErr w:type="spellStart"/>
            <w:r w:rsidRPr="00470901">
              <w:rPr>
                <w:color w:val="000000"/>
                <w:sz w:val="24"/>
                <w:szCs w:val="24"/>
              </w:rPr>
              <w:t>Daukstu</w:t>
            </w:r>
            <w:proofErr w:type="spellEnd"/>
            <w:r w:rsidRPr="00470901">
              <w:rPr>
                <w:color w:val="000000"/>
                <w:sz w:val="24"/>
                <w:szCs w:val="24"/>
              </w:rPr>
              <w:t xml:space="preserve">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50480040149</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0.9</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proofErr w:type="spellStart"/>
            <w:r w:rsidRPr="00470901">
              <w:rPr>
                <w:color w:val="000000"/>
                <w:sz w:val="24"/>
                <w:szCs w:val="24"/>
              </w:rPr>
              <w:t>Daukstu</w:t>
            </w:r>
            <w:proofErr w:type="spellEnd"/>
            <w:r w:rsidRPr="00470901">
              <w:rPr>
                <w:color w:val="000000"/>
                <w:sz w:val="24"/>
                <w:szCs w:val="24"/>
              </w:rPr>
              <w:t xml:space="preserve">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50480040176</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1.76</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proofErr w:type="spellStart"/>
            <w:r w:rsidRPr="00470901">
              <w:rPr>
                <w:color w:val="000000"/>
                <w:sz w:val="24"/>
                <w:szCs w:val="24"/>
              </w:rPr>
              <w:t>Daukstu</w:t>
            </w:r>
            <w:proofErr w:type="spellEnd"/>
            <w:r w:rsidRPr="00470901">
              <w:rPr>
                <w:color w:val="000000"/>
                <w:sz w:val="24"/>
                <w:szCs w:val="24"/>
              </w:rPr>
              <w:t xml:space="preserve">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50480040193</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0.5</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proofErr w:type="spellStart"/>
            <w:r w:rsidRPr="00470901">
              <w:rPr>
                <w:color w:val="000000"/>
                <w:sz w:val="24"/>
                <w:szCs w:val="24"/>
              </w:rPr>
              <w:t>Daukstu</w:t>
            </w:r>
            <w:proofErr w:type="spellEnd"/>
            <w:r w:rsidRPr="00470901">
              <w:rPr>
                <w:color w:val="000000"/>
                <w:sz w:val="24"/>
                <w:szCs w:val="24"/>
              </w:rPr>
              <w:t xml:space="preserve">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50480040237</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0.3</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proofErr w:type="spellStart"/>
            <w:r w:rsidRPr="00470901">
              <w:rPr>
                <w:color w:val="000000"/>
                <w:sz w:val="24"/>
                <w:szCs w:val="24"/>
              </w:rPr>
              <w:t>Daukstu</w:t>
            </w:r>
            <w:proofErr w:type="spellEnd"/>
            <w:r w:rsidRPr="00470901">
              <w:rPr>
                <w:color w:val="000000"/>
                <w:sz w:val="24"/>
                <w:szCs w:val="24"/>
              </w:rPr>
              <w:t xml:space="preserve">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50480040269</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0.75</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proofErr w:type="spellStart"/>
            <w:r w:rsidRPr="00470901">
              <w:rPr>
                <w:color w:val="000000"/>
                <w:sz w:val="24"/>
                <w:szCs w:val="24"/>
              </w:rPr>
              <w:t>Daukstu</w:t>
            </w:r>
            <w:proofErr w:type="spellEnd"/>
            <w:r w:rsidRPr="00470901">
              <w:rPr>
                <w:color w:val="000000"/>
                <w:sz w:val="24"/>
                <w:szCs w:val="24"/>
              </w:rPr>
              <w:t xml:space="preserve">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50480040270</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0.82</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proofErr w:type="spellStart"/>
            <w:r w:rsidRPr="00470901">
              <w:rPr>
                <w:color w:val="000000"/>
                <w:sz w:val="24"/>
                <w:szCs w:val="24"/>
              </w:rPr>
              <w:t>Daukstu</w:t>
            </w:r>
            <w:proofErr w:type="spellEnd"/>
            <w:r w:rsidRPr="00470901">
              <w:rPr>
                <w:color w:val="000000"/>
                <w:sz w:val="24"/>
                <w:szCs w:val="24"/>
              </w:rPr>
              <w:t xml:space="preserve">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50480040276</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proofErr w:type="spellStart"/>
            <w:r w:rsidRPr="00470901">
              <w:rPr>
                <w:color w:val="000000"/>
                <w:sz w:val="24"/>
                <w:szCs w:val="24"/>
              </w:rPr>
              <w:t>Daukstu</w:t>
            </w:r>
            <w:proofErr w:type="spellEnd"/>
            <w:r w:rsidRPr="00470901">
              <w:rPr>
                <w:color w:val="000000"/>
                <w:sz w:val="24"/>
                <w:szCs w:val="24"/>
              </w:rPr>
              <w:t xml:space="preserve">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50480040284</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0.47</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proofErr w:type="spellStart"/>
            <w:r w:rsidRPr="00470901">
              <w:rPr>
                <w:color w:val="000000"/>
                <w:sz w:val="24"/>
                <w:szCs w:val="24"/>
              </w:rPr>
              <w:t>Daukstu</w:t>
            </w:r>
            <w:proofErr w:type="spellEnd"/>
            <w:r w:rsidRPr="00470901">
              <w:rPr>
                <w:color w:val="000000"/>
                <w:sz w:val="24"/>
                <w:szCs w:val="24"/>
              </w:rPr>
              <w:t xml:space="preserve">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50480040323</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0.4</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proofErr w:type="spellStart"/>
            <w:r w:rsidRPr="00470901">
              <w:rPr>
                <w:color w:val="000000"/>
                <w:sz w:val="24"/>
                <w:szCs w:val="24"/>
              </w:rPr>
              <w:t>Daukstu</w:t>
            </w:r>
            <w:proofErr w:type="spellEnd"/>
            <w:r w:rsidRPr="00470901">
              <w:rPr>
                <w:color w:val="000000"/>
                <w:sz w:val="24"/>
                <w:szCs w:val="24"/>
              </w:rPr>
              <w:t xml:space="preserve">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50480040359</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0.3</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proofErr w:type="spellStart"/>
            <w:r w:rsidRPr="00470901">
              <w:rPr>
                <w:color w:val="000000"/>
                <w:sz w:val="24"/>
                <w:szCs w:val="24"/>
              </w:rPr>
              <w:t>Daukstu</w:t>
            </w:r>
            <w:proofErr w:type="spellEnd"/>
            <w:r w:rsidRPr="00470901">
              <w:rPr>
                <w:color w:val="000000"/>
                <w:sz w:val="24"/>
                <w:szCs w:val="24"/>
              </w:rPr>
              <w:t xml:space="preserve">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50480060241</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1.7</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proofErr w:type="spellStart"/>
            <w:r w:rsidRPr="00470901">
              <w:rPr>
                <w:color w:val="000000"/>
                <w:sz w:val="24"/>
                <w:szCs w:val="24"/>
              </w:rPr>
              <w:t>Daukstu</w:t>
            </w:r>
            <w:proofErr w:type="spellEnd"/>
            <w:r w:rsidRPr="00470901">
              <w:rPr>
                <w:color w:val="000000"/>
                <w:sz w:val="24"/>
                <w:szCs w:val="24"/>
              </w:rPr>
              <w:t xml:space="preserve">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50480060242</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1.2</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Druvienas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50520030352</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0.003</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Galgauskas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50560010039</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Jaungulbenes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50600020167</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0.02</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Jaungulbenes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50600040306</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0.1</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Jaungulbenes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50600060062</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1.9</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Lejasciema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50640120197</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0.13</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Lejasciema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50640140106</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1.3</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Lejasciema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50640190146</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1.2</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Lejasciema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50640190147</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0.3</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Litenes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50680010044</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1.9</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Litenes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50680020082</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0.2</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Litenes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50680040183</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0.56</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Litenes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50680040210</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0.52</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Litenes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50680040329</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0.64</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Litenes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50680040330</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0.14</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Litenes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50680040452</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0.9</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Litenes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50680040454</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0.57</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Litenes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50680040458</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0.28</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Litenes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50680040469</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0.27</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Litenes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50680040475</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0.013</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Litenes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50680040482</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0.04</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Litenes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50680040487</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0.53</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Litenes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50680040495</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0.24</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Litenes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50680050161</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0.2</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Litenes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50680050164</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0.5</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Litenes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50680060197</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0.9</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Rankas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50840010043</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0.38</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Rankas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50840040132</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0.63</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Rankas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50840040133</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0.66</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Rankas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50840040321</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0.92</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Rankas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50840040329</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0.91</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Rankas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50840040347</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0.1</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Rankas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50840080213</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Rankas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50840080256</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1.5</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Rankas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50840080398</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0.4</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Rankas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50840080401</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0.2</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Rankas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50840080468</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0.77</w:t>
            </w:r>
          </w:p>
        </w:tc>
      </w:tr>
      <w:tr w:rsidR="00470901" w:rsidRPr="00470901" w:rsidTr="00470901">
        <w:trPr>
          <w:trHeight w:val="20"/>
        </w:trPr>
        <w:tc>
          <w:tcPr>
            <w:tcW w:w="992" w:type="dxa"/>
            <w:shd w:val="clear" w:color="000000" w:fill="FFFFFF"/>
          </w:tcPr>
          <w:p w:rsidR="00470901" w:rsidRPr="00470901" w:rsidRDefault="00470901" w:rsidP="00470901">
            <w:pPr>
              <w:numPr>
                <w:ilvl w:val="0"/>
                <w:numId w:val="65"/>
              </w:numPr>
              <w:spacing w:after="200" w:line="276" w:lineRule="auto"/>
              <w:contextualSpacing/>
              <w:rPr>
                <w:color w:val="000000"/>
                <w:sz w:val="24"/>
                <w:szCs w:val="24"/>
              </w:rPr>
            </w:pPr>
          </w:p>
        </w:tc>
        <w:tc>
          <w:tcPr>
            <w:tcW w:w="2410"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Rankas pagasts</w:t>
            </w:r>
          </w:p>
        </w:tc>
        <w:tc>
          <w:tcPr>
            <w:tcW w:w="1701" w:type="dxa"/>
            <w:shd w:val="clear" w:color="000000" w:fill="FFFFFF"/>
            <w:vAlign w:val="center"/>
            <w:hideMark/>
          </w:tcPr>
          <w:p w:rsidR="00470901" w:rsidRPr="00470901" w:rsidRDefault="00470901" w:rsidP="00470901">
            <w:pPr>
              <w:rPr>
                <w:color w:val="000000"/>
                <w:sz w:val="24"/>
                <w:szCs w:val="24"/>
              </w:rPr>
            </w:pPr>
            <w:r w:rsidRPr="00470901">
              <w:rPr>
                <w:color w:val="000000"/>
                <w:sz w:val="24"/>
                <w:szCs w:val="24"/>
              </w:rPr>
              <w:t>50840090091</w:t>
            </w:r>
          </w:p>
        </w:tc>
        <w:tc>
          <w:tcPr>
            <w:tcW w:w="1984" w:type="dxa"/>
            <w:shd w:val="clear" w:color="000000" w:fill="FFFFFF"/>
            <w:vAlign w:val="center"/>
            <w:hideMark/>
          </w:tcPr>
          <w:p w:rsidR="00470901" w:rsidRPr="00470901" w:rsidRDefault="00470901" w:rsidP="00470901">
            <w:pPr>
              <w:rPr>
                <w:sz w:val="24"/>
                <w:szCs w:val="24"/>
              </w:rPr>
            </w:pPr>
            <w:r w:rsidRPr="00470901">
              <w:rPr>
                <w:sz w:val="24"/>
                <w:szCs w:val="24"/>
              </w:rPr>
              <w:t>1.2</w:t>
            </w:r>
          </w:p>
        </w:tc>
      </w:tr>
    </w:tbl>
    <w:p w:rsidR="00470901" w:rsidRPr="00470901" w:rsidRDefault="00470901" w:rsidP="00470901">
      <w:pPr>
        <w:rPr>
          <w:sz w:val="24"/>
          <w:szCs w:val="24"/>
        </w:rPr>
      </w:pPr>
    </w:p>
    <w:p w:rsidR="00470901" w:rsidRPr="00470901" w:rsidRDefault="00470901" w:rsidP="00470901">
      <w:pPr>
        <w:rPr>
          <w:sz w:val="24"/>
          <w:szCs w:val="24"/>
        </w:rPr>
      </w:pPr>
      <w:r w:rsidRPr="00470901">
        <w:rPr>
          <w:sz w:val="24"/>
          <w:szCs w:val="24"/>
        </w:rPr>
        <w:t xml:space="preserve">Gulbenes novada domes priekšsēdētājs </w:t>
      </w:r>
      <w:r w:rsidRPr="00470901">
        <w:rPr>
          <w:sz w:val="24"/>
          <w:szCs w:val="24"/>
        </w:rPr>
        <w:tab/>
      </w:r>
      <w:r w:rsidRPr="00470901">
        <w:rPr>
          <w:sz w:val="24"/>
          <w:szCs w:val="24"/>
        </w:rPr>
        <w:tab/>
      </w:r>
      <w:r w:rsidRPr="00470901">
        <w:rPr>
          <w:sz w:val="24"/>
          <w:szCs w:val="24"/>
        </w:rPr>
        <w:tab/>
      </w:r>
      <w:r w:rsidRPr="00470901">
        <w:rPr>
          <w:sz w:val="24"/>
          <w:szCs w:val="24"/>
        </w:rPr>
        <w:tab/>
      </w:r>
      <w:r w:rsidRPr="00470901">
        <w:rPr>
          <w:sz w:val="24"/>
          <w:szCs w:val="24"/>
        </w:rPr>
        <w:tab/>
      </w:r>
      <w:proofErr w:type="spellStart"/>
      <w:r w:rsidRPr="00470901">
        <w:rPr>
          <w:sz w:val="24"/>
          <w:szCs w:val="24"/>
        </w:rPr>
        <w:t>N.Audzišs</w:t>
      </w:r>
      <w:proofErr w:type="spellEnd"/>
    </w:p>
    <w:p w:rsidR="00470901" w:rsidRPr="00470901" w:rsidRDefault="00470901" w:rsidP="00470901">
      <w:pPr>
        <w:tabs>
          <w:tab w:val="left" w:pos="426"/>
        </w:tabs>
        <w:spacing w:after="200" w:line="276" w:lineRule="auto"/>
        <w:jc w:val="both"/>
        <w:rPr>
          <w:rFonts w:ascii="Calibri" w:eastAsia="Calibri" w:hAnsi="Calibri"/>
          <w:sz w:val="25"/>
          <w:szCs w:val="25"/>
          <w:lang w:eastAsia="en-US"/>
        </w:rPr>
      </w:pPr>
    </w:p>
    <w:p w:rsidR="00470901" w:rsidRPr="00470901" w:rsidRDefault="00470901" w:rsidP="00470901">
      <w:pPr>
        <w:tabs>
          <w:tab w:val="left" w:pos="426"/>
        </w:tabs>
        <w:spacing w:after="200" w:line="276" w:lineRule="auto"/>
        <w:jc w:val="both"/>
        <w:rPr>
          <w:rFonts w:ascii="Calibri" w:eastAsia="Calibri" w:hAnsi="Calibri"/>
          <w:sz w:val="25"/>
          <w:szCs w:val="25"/>
          <w:lang w:eastAsia="en-US"/>
        </w:rPr>
      </w:pPr>
    </w:p>
    <w:p w:rsidR="00470901" w:rsidRPr="00470901" w:rsidRDefault="00470901" w:rsidP="00470901">
      <w:pPr>
        <w:tabs>
          <w:tab w:val="left" w:pos="426"/>
        </w:tabs>
        <w:spacing w:after="200" w:line="276" w:lineRule="auto"/>
        <w:jc w:val="both"/>
        <w:rPr>
          <w:rFonts w:ascii="Calibri" w:eastAsia="Calibri" w:hAnsi="Calibri"/>
          <w:sz w:val="25"/>
          <w:szCs w:val="25"/>
          <w:lang w:eastAsia="en-US"/>
        </w:rPr>
      </w:pPr>
    </w:p>
    <w:p w:rsidR="00470901" w:rsidRPr="00470901" w:rsidRDefault="00470901" w:rsidP="00470901">
      <w:pPr>
        <w:tabs>
          <w:tab w:val="left" w:pos="426"/>
        </w:tabs>
        <w:spacing w:after="200" w:line="276" w:lineRule="auto"/>
        <w:jc w:val="both"/>
        <w:rPr>
          <w:rFonts w:ascii="Calibri" w:eastAsia="Calibri" w:hAnsi="Calibri"/>
          <w:sz w:val="25"/>
          <w:szCs w:val="25"/>
          <w:lang w:eastAsia="en-US"/>
        </w:rPr>
      </w:pPr>
    </w:p>
    <w:bookmarkEnd w:id="1"/>
    <w:p w:rsidR="00470901" w:rsidRPr="00470901" w:rsidRDefault="00470901" w:rsidP="00470901">
      <w:pPr>
        <w:spacing w:line="360" w:lineRule="auto"/>
        <w:jc w:val="both"/>
        <w:rPr>
          <w:rFonts w:eastAsia="Calibri"/>
          <w:noProof/>
          <w:sz w:val="24"/>
          <w:szCs w:val="24"/>
          <w:lang w:eastAsia="en-US"/>
        </w:rPr>
      </w:pPr>
    </w:p>
    <w:p w:rsidR="002A7A44" w:rsidRPr="00470901" w:rsidRDefault="002A7A44" w:rsidP="00470901"/>
    <w:sectPr w:rsidR="002A7A44" w:rsidRPr="00470901" w:rsidSect="008A5225">
      <w:headerReference w:type="even" r:id="rId59"/>
      <w:pgSz w:w="11906" w:h="16838"/>
      <w:pgMar w:top="568" w:right="707" w:bottom="56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0901" w:rsidRDefault="00470901">
      <w:r>
        <w:separator/>
      </w:r>
    </w:p>
  </w:endnote>
  <w:endnote w:type="continuationSeparator" w:id="0">
    <w:p w:rsidR="00470901" w:rsidRDefault="00470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Swiss TL">
    <w:altName w:val="Arial"/>
    <w:charset w:val="BA"/>
    <w:family w:val="swiss"/>
    <w:pitch w:val="variable"/>
    <w:sig w:usb0="00000001"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BaltCloister">
    <w:altName w:val="Arial"/>
    <w:panose1 w:val="00000000000000000000"/>
    <w:charset w:val="00"/>
    <w:family w:val="swiss"/>
    <w:notTrueType/>
    <w:pitch w:val="variable"/>
    <w:sig w:usb0="00000003" w:usb1="00000000" w:usb2="00000000" w:usb3="00000000" w:csb0="00000001" w:csb1="00000000"/>
  </w:font>
  <w:font w:name="!Neo'w Arial">
    <w:altName w:val="Arial"/>
    <w:charset w:val="00"/>
    <w:family w:val="swiss"/>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RimGaramond">
    <w:altName w:val="Times New Roman"/>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charset w:val="BA"/>
    <w:family w:val="swiss"/>
    <w:pitch w:val="variable"/>
    <w:sig w:usb0="E0000AFF" w:usb1="500078FF" w:usb2="00000021" w:usb3="00000000" w:csb0="000001BF" w:csb1="00000000"/>
  </w:font>
  <w:font w:name="Times New Roman BaltRim">
    <w:altName w:val="Times New Roman"/>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BA"/>
    <w:family w:val="swiss"/>
    <w:pitch w:val="variable"/>
    <w:sig w:usb0="E0002EFF" w:usb1="C000785B" w:usb2="00000009" w:usb3="00000000" w:csb0="000001F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Calibri Light">
    <w:panose1 w:val="020F0302020204030204"/>
    <w:charset w:val="BA"/>
    <w:family w:val="swiss"/>
    <w:pitch w:val="variable"/>
    <w:sig w:usb0="E0002A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Humnst777 TL">
    <w:charset w:val="BA"/>
    <w:family w:val="swiss"/>
    <w:pitch w:val="variable"/>
    <w:sig w:usb0="800002AF" w:usb1="5000204A" w:usb2="00000000" w:usb3="00000000" w:csb0="0000009F" w:csb1="00000000"/>
  </w:font>
  <w:font w:name="font405">
    <w:charset w:val="BA"/>
    <w:family w:val="auto"/>
    <w:pitch w:val="variable"/>
  </w:font>
  <w:font w:name="font406">
    <w:charset w:val="BA"/>
    <w:family w:val="auto"/>
    <w:pitch w:val="variable"/>
  </w:font>
  <w:font w:name="FreeSans">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0901" w:rsidRDefault="00470901">
      <w:r>
        <w:separator/>
      </w:r>
    </w:p>
  </w:footnote>
  <w:footnote w:type="continuationSeparator" w:id="0">
    <w:p w:rsidR="00470901" w:rsidRDefault="00470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0901" w:rsidRDefault="00470901" w:rsidP="00487749">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470901" w:rsidRDefault="00470901">
    <w:pPr>
      <w:pStyle w:val="Galvene"/>
    </w:pPr>
  </w:p>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p w:rsidR="00470901" w:rsidRDefault="004709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56861AE"/>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multilevel"/>
    <w:tmpl w:val="00000002"/>
    <w:name w:val="WW8Num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3"/>
      <w:numFmt w:val="decimal"/>
      <w:lvlText w:val="%1."/>
      <w:lvlJc w:val="left"/>
      <w:pPr>
        <w:tabs>
          <w:tab w:val="num" w:pos="765"/>
        </w:tabs>
        <w:ind w:left="765" w:hanging="405"/>
      </w:pPr>
    </w:lvl>
    <w:lvl w:ilvl="1">
      <w:start w:val="2"/>
      <w:numFmt w:val="decimal"/>
      <w:lvlText w:val="%1.%2."/>
      <w:lvlJc w:val="left"/>
      <w:pPr>
        <w:tabs>
          <w:tab w:val="num" w:pos="1037"/>
        </w:tabs>
        <w:ind w:left="1037" w:hanging="720"/>
      </w:pPr>
    </w:lvl>
    <w:lvl w:ilvl="2">
      <w:start w:val="1"/>
      <w:numFmt w:val="decimal"/>
      <w:lvlText w:val="%1.%2.%3."/>
      <w:lvlJc w:val="left"/>
      <w:pPr>
        <w:tabs>
          <w:tab w:val="num" w:pos="1354"/>
        </w:tabs>
        <w:ind w:left="1354" w:hanging="720"/>
      </w:pPr>
    </w:lvl>
    <w:lvl w:ilvl="3">
      <w:start w:val="1"/>
      <w:numFmt w:val="decimal"/>
      <w:lvlText w:val="%1.%2.%3.%4."/>
      <w:lvlJc w:val="left"/>
      <w:pPr>
        <w:tabs>
          <w:tab w:val="num" w:pos="2031"/>
        </w:tabs>
        <w:ind w:left="2031" w:hanging="1080"/>
      </w:pPr>
    </w:lvl>
    <w:lvl w:ilvl="4">
      <w:start w:val="1"/>
      <w:numFmt w:val="decimal"/>
      <w:lvlText w:val="%1.%2.%3.%4.%5."/>
      <w:lvlJc w:val="left"/>
      <w:pPr>
        <w:tabs>
          <w:tab w:val="num" w:pos="2348"/>
        </w:tabs>
        <w:ind w:left="2348" w:hanging="1080"/>
      </w:pPr>
    </w:lvl>
    <w:lvl w:ilvl="5">
      <w:start w:val="1"/>
      <w:numFmt w:val="decimal"/>
      <w:lvlText w:val="%1.%2.%3.%4.%5.%6."/>
      <w:lvlJc w:val="left"/>
      <w:pPr>
        <w:tabs>
          <w:tab w:val="num" w:pos="3025"/>
        </w:tabs>
        <w:ind w:left="3025" w:hanging="1440"/>
      </w:pPr>
    </w:lvl>
    <w:lvl w:ilvl="6">
      <w:start w:val="1"/>
      <w:numFmt w:val="decimal"/>
      <w:lvlText w:val="%1.%2.%3.%4.%5.%6.%7."/>
      <w:lvlJc w:val="left"/>
      <w:pPr>
        <w:tabs>
          <w:tab w:val="num" w:pos="3702"/>
        </w:tabs>
        <w:ind w:left="3702" w:hanging="1800"/>
      </w:pPr>
    </w:lvl>
    <w:lvl w:ilvl="7">
      <w:start w:val="1"/>
      <w:numFmt w:val="decimal"/>
      <w:lvlText w:val="%1.%2.%3.%4.%5.%6.%7.%8."/>
      <w:lvlJc w:val="left"/>
      <w:pPr>
        <w:tabs>
          <w:tab w:val="num" w:pos="4019"/>
        </w:tabs>
        <w:ind w:left="4019" w:hanging="1800"/>
      </w:pPr>
    </w:lvl>
    <w:lvl w:ilvl="8">
      <w:start w:val="1"/>
      <w:numFmt w:val="decimal"/>
      <w:lvlText w:val="%1.%2.%3.%4.%5.%6.%7.%8.%9."/>
      <w:lvlJc w:val="left"/>
      <w:pPr>
        <w:tabs>
          <w:tab w:val="num" w:pos="4696"/>
        </w:tabs>
        <w:ind w:left="4696" w:hanging="2160"/>
      </w:pPr>
    </w:lvl>
  </w:abstractNum>
  <w:abstractNum w:abstractNumId="4" w15:restartNumberingAfterBreak="0">
    <w:nsid w:val="00000004"/>
    <w:multiLevelType w:val="singleLevel"/>
    <w:tmpl w:val="00000004"/>
    <w:name w:val="WW8Num4"/>
    <w:lvl w:ilvl="0">
      <w:start w:val="1"/>
      <w:numFmt w:val="decimal"/>
      <w:lvlText w:val="3.2.%1."/>
      <w:lvlJc w:val="left"/>
      <w:pPr>
        <w:tabs>
          <w:tab w:val="num" w:pos="0"/>
        </w:tabs>
        <w:ind w:left="0" w:firstLine="0"/>
      </w:pPr>
      <w:rPr>
        <w:rFonts w:ascii="Times New Roman" w:hAnsi="Times New Roman" w:cs="Times New Roman"/>
      </w:rPr>
    </w:lvl>
  </w:abstractNum>
  <w:abstractNum w:abstractNumId="5" w15:restartNumberingAfterBreak="0">
    <w:nsid w:val="00000005"/>
    <w:multiLevelType w:val="singleLevel"/>
    <w:tmpl w:val="00000005"/>
    <w:name w:val="WW8Num5"/>
    <w:lvl w:ilvl="0">
      <w:start w:val="2"/>
      <w:numFmt w:val="decimal"/>
      <w:lvlText w:val="3.3.%1."/>
      <w:lvlJc w:val="left"/>
      <w:pPr>
        <w:tabs>
          <w:tab w:val="num" w:pos="0"/>
        </w:tabs>
        <w:ind w:left="0" w:firstLine="0"/>
      </w:pPr>
      <w:rPr>
        <w:rFonts w:ascii="Times New Roman" w:hAnsi="Times New Roman" w:cs="Times New Roman"/>
        <w:b w:val="0"/>
      </w:rPr>
    </w:lvl>
  </w:abstractNum>
  <w:abstractNum w:abstractNumId="6" w15:restartNumberingAfterBreak="0">
    <w:nsid w:val="00000006"/>
    <w:multiLevelType w:val="singleLevel"/>
    <w:tmpl w:val="00000006"/>
    <w:name w:val="WW8Num6"/>
    <w:lvl w:ilvl="0">
      <w:start w:val="1"/>
      <w:numFmt w:val="decimal"/>
      <w:lvlText w:val="3.4.%1."/>
      <w:lvlJc w:val="left"/>
      <w:pPr>
        <w:tabs>
          <w:tab w:val="num" w:pos="0"/>
        </w:tabs>
        <w:ind w:left="0" w:firstLine="0"/>
      </w:pPr>
      <w:rPr>
        <w:rFonts w:ascii="Times New Roman" w:hAnsi="Times New Roman" w:cs="Times New Roman"/>
      </w:rPr>
    </w:lvl>
  </w:abstractNum>
  <w:abstractNum w:abstractNumId="7" w15:restartNumberingAfterBreak="0">
    <w:nsid w:val="00000007"/>
    <w:multiLevelType w:val="singleLevel"/>
    <w:tmpl w:val="00000007"/>
    <w:name w:val="WW8Num7"/>
    <w:lvl w:ilvl="0">
      <w:start w:val="1"/>
      <w:numFmt w:val="decimal"/>
      <w:lvlText w:val="4.%1."/>
      <w:lvlJc w:val="left"/>
      <w:pPr>
        <w:tabs>
          <w:tab w:val="num" w:pos="0"/>
        </w:tabs>
        <w:ind w:left="0" w:firstLine="0"/>
      </w:pPr>
      <w:rPr>
        <w:rFonts w:ascii="Times New Roman" w:hAnsi="Times New Roman" w:cs="Times New Roman"/>
      </w:rPr>
    </w:lvl>
  </w:abstractNum>
  <w:abstractNum w:abstractNumId="8" w15:restartNumberingAfterBreak="0">
    <w:nsid w:val="00000008"/>
    <w:multiLevelType w:val="singleLevel"/>
    <w:tmpl w:val="00000008"/>
    <w:name w:val="WW8Num8"/>
    <w:lvl w:ilvl="0">
      <w:start w:val="1"/>
      <w:numFmt w:val="decimal"/>
      <w:lvlText w:val="4.2.%1."/>
      <w:lvlJc w:val="left"/>
      <w:pPr>
        <w:tabs>
          <w:tab w:val="num" w:pos="0"/>
        </w:tabs>
        <w:ind w:left="0" w:firstLine="0"/>
      </w:pPr>
      <w:rPr>
        <w:rFonts w:ascii="Times New Roman" w:hAnsi="Times New Roman" w:cs="Times New Roman"/>
      </w:rPr>
    </w:lvl>
  </w:abstractNum>
  <w:abstractNum w:abstractNumId="9" w15:restartNumberingAfterBreak="0">
    <w:nsid w:val="00000009"/>
    <w:multiLevelType w:val="singleLevel"/>
    <w:tmpl w:val="00000009"/>
    <w:name w:val="WW8Num9"/>
    <w:lvl w:ilvl="0">
      <w:start w:val="1"/>
      <w:numFmt w:val="decimal"/>
      <w:lvlText w:val="5.%1."/>
      <w:lvlJc w:val="left"/>
      <w:pPr>
        <w:tabs>
          <w:tab w:val="num" w:pos="0"/>
        </w:tabs>
        <w:ind w:left="0" w:firstLine="0"/>
      </w:pPr>
      <w:rPr>
        <w:rFonts w:ascii="Times New Roman" w:hAnsi="Times New Roman" w:cs="Times New Roman"/>
      </w:rPr>
    </w:lvl>
  </w:abstractNum>
  <w:abstractNum w:abstractNumId="10" w15:restartNumberingAfterBreak="0">
    <w:nsid w:val="0000001A"/>
    <w:multiLevelType w:val="singleLevel"/>
    <w:tmpl w:val="0000001A"/>
    <w:name w:val="WW8Num27"/>
    <w:lvl w:ilvl="0">
      <w:start w:val="1"/>
      <w:numFmt w:val="bullet"/>
      <w:lvlText w:val=""/>
      <w:lvlJc w:val="left"/>
      <w:pPr>
        <w:tabs>
          <w:tab w:val="num" w:pos="0"/>
        </w:tabs>
        <w:ind w:left="360" w:hanging="360"/>
      </w:pPr>
      <w:rPr>
        <w:rFonts w:ascii="Symbol" w:hAnsi="Symbol" w:hint="default"/>
        <w:color w:val="000000"/>
        <w:sz w:val="20"/>
        <w:szCs w:val="20"/>
      </w:rPr>
    </w:lvl>
  </w:abstractNum>
  <w:abstractNum w:abstractNumId="11" w15:restartNumberingAfterBreak="0">
    <w:nsid w:val="019157C9"/>
    <w:multiLevelType w:val="hybridMultilevel"/>
    <w:tmpl w:val="51C445E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04240641"/>
    <w:multiLevelType w:val="hybridMultilevel"/>
    <w:tmpl w:val="2E2EF79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05F36A2C"/>
    <w:multiLevelType w:val="hybridMultilevel"/>
    <w:tmpl w:val="8CAC3CF8"/>
    <w:lvl w:ilvl="0" w:tplc="857412C0">
      <w:start w:val="1"/>
      <w:numFmt w:val="decimal"/>
      <w:lvlText w:val="%1)"/>
      <w:lvlJc w:val="left"/>
      <w:pPr>
        <w:ind w:left="1440" w:hanging="360"/>
      </w:pPr>
      <w:rPr>
        <w:rFonts w:ascii="Times New Roman" w:eastAsia="Times New Roman" w:hAnsi="Times New Roman" w:cs="Times New Roman"/>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4" w15:restartNumberingAfterBreak="0">
    <w:nsid w:val="06CC5F07"/>
    <w:multiLevelType w:val="hybridMultilevel"/>
    <w:tmpl w:val="E0DE57C2"/>
    <w:lvl w:ilvl="0" w:tplc="2432006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5" w15:restartNumberingAfterBreak="0">
    <w:nsid w:val="0A9055ED"/>
    <w:multiLevelType w:val="multilevel"/>
    <w:tmpl w:val="76504A5A"/>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D4832F1"/>
    <w:multiLevelType w:val="hybridMultilevel"/>
    <w:tmpl w:val="F3FCA1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0DEC5960"/>
    <w:multiLevelType w:val="hybridMultilevel"/>
    <w:tmpl w:val="F45865E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0F5725D5"/>
    <w:multiLevelType w:val="hybridMultilevel"/>
    <w:tmpl w:val="63DAFC00"/>
    <w:lvl w:ilvl="0" w:tplc="176A7C20">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10401FCE"/>
    <w:multiLevelType w:val="hybridMultilevel"/>
    <w:tmpl w:val="2018B2FE"/>
    <w:lvl w:ilvl="0" w:tplc="E3C80E04">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0" w15:restartNumberingAfterBreak="0">
    <w:nsid w:val="12A44FD8"/>
    <w:multiLevelType w:val="hybridMultilevel"/>
    <w:tmpl w:val="E9EA70F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12F16791"/>
    <w:multiLevelType w:val="multilevel"/>
    <w:tmpl w:val="0516578C"/>
    <w:lvl w:ilvl="0">
      <w:start w:val="1"/>
      <w:numFmt w:val="decimal"/>
      <w:pStyle w:val="Punkts"/>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60E39FE"/>
    <w:multiLevelType w:val="hybridMultilevel"/>
    <w:tmpl w:val="CE4839B0"/>
    <w:styleLink w:val="WWNum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176F30A5"/>
    <w:multiLevelType w:val="multilevel"/>
    <w:tmpl w:val="C34817B2"/>
    <w:lvl w:ilvl="0">
      <w:start w:val="1"/>
      <w:numFmt w:val="decimal"/>
      <w:lvlText w:val="%1."/>
      <w:lvlJc w:val="left"/>
      <w:pPr>
        <w:ind w:left="360" w:hanging="360"/>
      </w:pPr>
      <w:rPr>
        <w:rFonts w:hint="default"/>
        <w:color w:val="FF0000"/>
      </w:rPr>
    </w:lvl>
    <w:lvl w:ilvl="1">
      <w:start w:val="1"/>
      <w:numFmt w:val="decimal"/>
      <w:lvlText w:val="%1.%2."/>
      <w:lvlJc w:val="left"/>
      <w:pPr>
        <w:ind w:left="927" w:hanging="360"/>
      </w:pPr>
      <w:rPr>
        <w:rFonts w:hint="default"/>
        <w:color w:val="FF0000"/>
      </w:rPr>
    </w:lvl>
    <w:lvl w:ilvl="2">
      <w:start w:val="1"/>
      <w:numFmt w:val="decimal"/>
      <w:lvlText w:val="%1.%2.%3."/>
      <w:lvlJc w:val="left"/>
      <w:pPr>
        <w:ind w:left="1854" w:hanging="720"/>
      </w:pPr>
      <w:rPr>
        <w:rFonts w:hint="default"/>
        <w:color w:val="FF0000"/>
      </w:rPr>
    </w:lvl>
    <w:lvl w:ilvl="3">
      <w:start w:val="1"/>
      <w:numFmt w:val="decimal"/>
      <w:lvlText w:val="%1.%2.%3.%4."/>
      <w:lvlJc w:val="left"/>
      <w:pPr>
        <w:ind w:left="2421" w:hanging="720"/>
      </w:pPr>
      <w:rPr>
        <w:rFonts w:hint="default"/>
        <w:color w:val="FF0000"/>
      </w:rPr>
    </w:lvl>
    <w:lvl w:ilvl="4">
      <w:start w:val="1"/>
      <w:numFmt w:val="decimal"/>
      <w:lvlText w:val="%1.%2.%3.%4.%5."/>
      <w:lvlJc w:val="left"/>
      <w:pPr>
        <w:ind w:left="3348" w:hanging="1080"/>
      </w:pPr>
      <w:rPr>
        <w:rFonts w:hint="default"/>
        <w:color w:val="FF0000"/>
      </w:rPr>
    </w:lvl>
    <w:lvl w:ilvl="5">
      <w:start w:val="1"/>
      <w:numFmt w:val="decimal"/>
      <w:lvlText w:val="%1.%2.%3.%4.%5.%6."/>
      <w:lvlJc w:val="left"/>
      <w:pPr>
        <w:ind w:left="3915" w:hanging="1080"/>
      </w:pPr>
      <w:rPr>
        <w:rFonts w:hint="default"/>
        <w:color w:val="FF0000"/>
      </w:rPr>
    </w:lvl>
    <w:lvl w:ilvl="6">
      <w:start w:val="1"/>
      <w:numFmt w:val="decimal"/>
      <w:lvlText w:val="%1.%2.%3.%4.%5.%6.%7."/>
      <w:lvlJc w:val="left"/>
      <w:pPr>
        <w:ind w:left="4842" w:hanging="1440"/>
      </w:pPr>
      <w:rPr>
        <w:rFonts w:hint="default"/>
        <w:color w:val="FF0000"/>
      </w:rPr>
    </w:lvl>
    <w:lvl w:ilvl="7">
      <w:start w:val="1"/>
      <w:numFmt w:val="decimal"/>
      <w:lvlText w:val="%1.%2.%3.%4.%5.%6.%7.%8."/>
      <w:lvlJc w:val="left"/>
      <w:pPr>
        <w:ind w:left="5409" w:hanging="1440"/>
      </w:pPr>
      <w:rPr>
        <w:rFonts w:hint="default"/>
        <w:color w:val="FF0000"/>
      </w:rPr>
    </w:lvl>
    <w:lvl w:ilvl="8">
      <w:start w:val="1"/>
      <w:numFmt w:val="decimal"/>
      <w:lvlText w:val="%1.%2.%3.%4.%5.%6.%7.%8.%9."/>
      <w:lvlJc w:val="left"/>
      <w:pPr>
        <w:ind w:left="6336" w:hanging="1800"/>
      </w:pPr>
      <w:rPr>
        <w:rFonts w:hint="default"/>
        <w:color w:val="FF0000"/>
      </w:rPr>
    </w:lvl>
  </w:abstractNum>
  <w:abstractNum w:abstractNumId="24" w15:restartNumberingAfterBreak="0">
    <w:nsid w:val="197317BF"/>
    <w:multiLevelType w:val="hybridMultilevel"/>
    <w:tmpl w:val="5780482E"/>
    <w:lvl w:ilvl="0" w:tplc="1436C202">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19C13A13"/>
    <w:multiLevelType w:val="multilevel"/>
    <w:tmpl w:val="384C0832"/>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BE722DF"/>
    <w:multiLevelType w:val="hybridMultilevel"/>
    <w:tmpl w:val="073251C6"/>
    <w:lvl w:ilvl="0" w:tplc="21E2418C">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7" w15:restartNumberingAfterBreak="0">
    <w:nsid w:val="1C7560AD"/>
    <w:multiLevelType w:val="multilevel"/>
    <w:tmpl w:val="BAF6F99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25321934"/>
    <w:multiLevelType w:val="multilevel"/>
    <w:tmpl w:val="D550DF74"/>
    <w:styleLink w:val="WWNum3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6D33178"/>
    <w:multiLevelType w:val="hybridMultilevel"/>
    <w:tmpl w:val="427CE6B2"/>
    <w:lvl w:ilvl="0" w:tplc="D5AE0D80">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0" w15:restartNumberingAfterBreak="0">
    <w:nsid w:val="286D1541"/>
    <w:multiLevelType w:val="hybridMultilevel"/>
    <w:tmpl w:val="47DC2DA4"/>
    <w:lvl w:ilvl="0" w:tplc="A21CB20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1" w15:restartNumberingAfterBreak="0">
    <w:nsid w:val="296A6FD9"/>
    <w:multiLevelType w:val="hybridMultilevel"/>
    <w:tmpl w:val="AADC606A"/>
    <w:lvl w:ilvl="0" w:tplc="7ADCBEFE">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2" w15:restartNumberingAfterBreak="0">
    <w:nsid w:val="2AFE1A32"/>
    <w:multiLevelType w:val="hybridMultilevel"/>
    <w:tmpl w:val="EDDCB69C"/>
    <w:lvl w:ilvl="0" w:tplc="D604DC52">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3" w15:restartNumberingAfterBreak="0">
    <w:nsid w:val="2DB8333C"/>
    <w:multiLevelType w:val="hybridMultilevel"/>
    <w:tmpl w:val="6E809F46"/>
    <w:styleLink w:val="WWNum311"/>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2DC04B44"/>
    <w:multiLevelType w:val="multilevel"/>
    <w:tmpl w:val="829C090A"/>
    <w:lvl w:ilvl="0">
      <w:start w:val="4"/>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5" w15:restartNumberingAfterBreak="0">
    <w:nsid w:val="2E6C24BA"/>
    <w:multiLevelType w:val="hybridMultilevel"/>
    <w:tmpl w:val="7B7601E8"/>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6" w15:restartNumberingAfterBreak="0">
    <w:nsid w:val="2FB31B83"/>
    <w:multiLevelType w:val="multilevel"/>
    <w:tmpl w:val="5502C6B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15:restartNumberingAfterBreak="0">
    <w:nsid w:val="32CD1D81"/>
    <w:multiLevelType w:val="hybridMultilevel"/>
    <w:tmpl w:val="1882973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32CD28A5"/>
    <w:multiLevelType w:val="hybridMultilevel"/>
    <w:tmpl w:val="820C9E84"/>
    <w:lvl w:ilvl="0" w:tplc="95AED4F6">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9" w15:restartNumberingAfterBreak="0">
    <w:nsid w:val="33574459"/>
    <w:multiLevelType w:val="hybridMultilevel"/>
    <w:tmpl w:val="17EE5D76"/>
    <w:lvl w:ilvl="0" w:tplc="8BE08F0A">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0" w15:restartNumberingAfterBreak="0">
    <w:nsid w:val="338705DA"/>
    <w:multiLevelType w:val="hybridMultilevel"/>
    <w:tmpl w:val="BF7EC2F2"/>
    <w:lvl w:ilvl="0" w:tplc="3662A54E">
      <w:start w:val="1"/>
      <w:numFmt w:val="decimal"/>
      <w:lvlText w:val="%1)"/>
      <w:lvlJc w:val="left"/>
      <w:pPr>
        <w:ind w:left="720" w:hanging="360"/>
      </w:pPr>
      <w:rPr>
        <w:rFonts w:ascii="Times New Roman" w:eastAsia="Times New Roman" w:hAnsi="Times New Roman" w:cs="Times New Roman"/>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1" w15:restartNumberingAfterBreak="0">
    <w:nsid w:val="357D2E06"/>
    <w:multiLevelType w:val="hybridMultilevel"/>
    <w:tmpl w:val="7C068BB0"/>
    <w:lvl w:ilvl="0" w:tplc="37EE38B8">
      <w:start w:val="1"/>
      <w:numFmt w:val="decimal"/>
      <w:lvlText w:val="%1)"/>
      <w:lvlJc w:val="left"/>
      <w:pPr>
        <w:ind w:left="720" w:hanging="360"/>
      </w:pPr>
      <w:rPr>
        <w:rFonts w:cs="Aria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3A1D226D"/>
    <w:multiLevelType w:val="hybridMultilevel"/>
    <w:tmpl w:val="16C8666A"/>
    <w:lvl w:ilvl="0" w:tplc="BFA4965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3" w15:restartNumberingAfterBreak="0">
    <w:nsid w:val="3C845B03"/>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FC930E1"/>
    <w:multiLevelType w:val="hybridMultilevel"/>
    <w:tmpl w:val="EFB8EDF8"/>
    <w:lvl w:ilvl="0" w:tplc="98A09D4C">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5" w15:restartNumberingAfterBreak="0">
    <w:nsid w:val="413C666F"/>
    <w:multiLevelType w:val="multilevel"/>
    <w:tmpl w:val="5A3656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440" w:hanging="720"/>
      </w:pPr>
      <w:rPr>
        <w:rFonts w:hint="default"/>
        <w:color w:val="FF0000"/>
      </w:rPr>
    </w:lvl>
    <w:lvl w:ilvl="3">
      <w:start w:val="1"/>
      <w:numFmt w:val="decimal"/>
      <w:isLgl/>
      <w:lvlText w:val="%1.%2.%3.%4."/>
      <w:lvlJc w:val="left"/>
      <w:pPr>
        <w:ind w:left="1440" w:hanging="720"/>
      </w:pPr>
      <w:rPr>
        <w:rFonts w:hint="default"/>
        <w:color w:val="FF0000"/>
      </w:rPr>
    </w:lvl>
    <w:lvl w:ilvl="4">
      <w:start w:val="1"/>
      <w:numFmt w:val="decimal"/>
      <w:isLgl/>
      <w:lvlText w:val="%1.%2.%3.%4.%5."/>
      <w:lvlJc w:val="left"/>
      <w:pPr>
        <w:ind w:left="1800" w:hanging="1080"/>
      </w:pPr>
      <w:rPr>
        <w:rFonts w:hint="default"/>
        <w:color w:val="FF0000"/>
      </w:rPr>
    </w:lvl>
    <w:lvl w:ilvl="5">
      <w:start w:val="1"/>
      <w:numFmt w:val="decimal"/>
      <w:isLgl/>
      <w:lvlText w:val="%1.%2.%3.%4.%5.%6."/>
      <w:lvlJc w:val="left"/>
      <w:pPr>
        <w:ind w:left="1800" w:hanging="1080"/>
      </w:pPr>
      <w:rPr>
        <w:rFonts w:hint="default"/>
        <w:color w:val="FF0000"/>
      </w:rPr>
    </w:lvl>
    <w:lvl w:ilvl="6">
      <w:start w:val="1"/>
      <w:numFmt w:val="decimal"/>
      <w:isLgl/>
      <w:lvlText w:val="%1.%2.%3.%4.%5.%6.%7."/>
      <w:lvlJc w:val="left"/>
      <w:pPr>
        <w:ind w:left="2160" w:hanging="1440"/>
      </w:pPr>
      <w:rPr>
        <w:rFonts w:hint="default"/>
        <w:color w:val="FF0000"/>
      </w:rPr>
    </w:lvl>
    <w:lvl w:ilvl="7">
      <w:start w:val="1"/>
      <w:numFmt w:val="decimal"/>
      <w:isLgl/>
      <w:lvlText w:val="%1.%2.%3.%4.%5.%6.%7.%8."/>
      <w:lvlJc w:val="left"/>
      <w:pPr>
        <w:ind w:left="2160" w:hanging="1440"/>
      </w:pPr>
      <w:rPr>
        <w:rFonts w:hint="default"/>
        <w:color w:val="FF0000"/>
      </w:rPr>
    </w:lvl>
    <w:lvl w:ilvl="8">
      <w:start w:val="1"/>
      <w:numFmt w:val="decimal"/>
      <w:isLgl/>
      <w:lvlText w:val="%1.%2.%3.%4.%5.%6.%7.%8.%9."/>
      <w:lvlJc w:val="left"/>
      <w:pPr>
        <w:ind w:left="2520" w:hanging="1800"/>
      </w:pPr>
      <w:rPr>
        <w:rFonts w:hint="default"/>
        <w:color w:val="FF0000"/>
      </w:rPr>
    </w:lvl>
  </w:abstractNum>
  <w:abstractNum w:abstractNumId="46" w15:restartNumberingAfterBreak="0">
    <w:nsid w:val="41797CF9"/>
    <w:multiLevelType w:val="hybridMultilevel"/>
    <w:tmpl w:val="AEE284B2"/>
    <w:lvl w:ilvl="0" w:tplc="2D48A718">
      <w:start w:val="1"/>
      <w:numFmt w:val="decimal"/>
      <w:lvlText w:val="%1."/>
      <w:lvlJc w:val="left"/>
      <w:pPr>
        <w:ind w:left="1080"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7" w15:restartNumberingAfterBreak="0">
    <w:nsid w:val="43B004EA"/>
    <w:multiLevelType w:val="multilevel"/>
    <w:tmpl w:val="80F01EBA"/>
    <w:styleLink w:val="WWNum5"/>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48" w15:restartNumberingAfterBreak="0">
    <w:nsid w:val="45981ED0"/>
    <w:multiLevelType w:val="hybridMultilevel"/>
    <w:tmpl w:val="8D0A472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9" w15:restartNumberingAfterBreak="0">
    <w:nsid w:val="45DC5972"/>
    <w:multiLevelType w:val="hybridMultilevel"/>
    <w:tmpl w:val="B0DA10BC"/>
    <w:lvl w:ilvl="0" w:tplc="B99ADD48">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0" w15:restartNumberingAfterBreak="0">
    <w:nsid w:val="4AAB45DC"/>
    <w:multiLevelType w:val="hybridMultilevel"/>
    <w:tmpl w:val="AD3A1F78"/>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1" w15:restartNumberingAfterBreak="0">
    <w:nsid w:val="4DD22B4D"/>
    <w:multiLevelType w:val="multilevel"/>
    <w:tmpl w:val="A8401A5C"/>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4EDD4A69"/>
    <w:multiLevelType w:val="multilevel"/>
    <w:tmpl w:val="D7A8BFE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3" w15:restartNumberingAfterBreak="0">
    <w:nsid w:val="4F6C3136"/>
    <w:multiLevelType w:val="multilevel"/>
    <w:tmpl w:val="248C7E1C"/>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FC33955"/>
    <w:multiLevelType w:val="multilevel"/>
    <w:tmpl w:val="69160B0E"/>
    <w:lvl w:ilvl="0">
      <w:start w:val="2"/>
      <w:numFmt w:val="decimal"/>
      <w:lvlText w:val="%1."/>
      <w:lvlJc w:val="left"/>
      <w:pPr>
        <w:ind w:left="360" w:hanging="360"/>
      </w:pPr>
      <w:rPr>
        <w:rFonts w:hint="default"/>
        <w:sz w:val="22"/>
      </w:rPr>
    </w:lvl>
    <w:lvl w:ilvl="1">
      <w:start w:val="2"/>
      <w:numFmt w:val="decimal"/>
      <w:lvlText w:val="%1.%2."/>
      <w:lvlJc w:val="left"/>
      <w:pPr>
        <w:ind w:left="927" w:hanging="360"/>
      </w:pPr>
      <w:rPr>
        <w:rFonts w:hint="default"/>
        <w:sz w:val="22"/>
      </w:rPr>
    </w:lvl>
    <w:lvl w:ilvl="2">
      <w:start w:val="1"/>
      <w:numFmt w:val="decimal"/>
      <w:lvlText w:val="%1.%2.%3."/>
      <w:lvlJc w:val="left"/>
      <w:pPr>
        <w:ind w:left="1854" w:hanging="720"/>
      </w:pPr>
      <w:rPr>
        <w:rFonts w:hint="default"/>
        <w:sz w:val="22"/>
      </w:rPr>
    </w:lvl>
    <w:lvl w:ilvl="3">
      <w:start w:val="1"/>
      <w:numFmt w:val="decimal"/>
      <w:lvlText w:val="%1.%2.%3.%4."/>
      <w:lvlJc w:val="left"/>
      <w:pPr>
        <w:ind w:left="2421" w:hanging="720"/>
      </w:pPr>
      <w:rPr>
        <w:rFonts w:hint="default"/>
        <w:sz w:val="22"/>
      </w:rPr>
    </w:lvl>
    <w:lvl w:ilvl="4">
      <w:start w:val="1"/>
      <w:numFmt w:val="decimal"/>
      <w:lvlText w:val="%1.%2.%3.%4.%5."/>
      <w:lvlJc w:val="left"/>
      <w:pPr>
        <w:ind w:left="3348" w:hanging="1080"/>
      </w:pPr>
      <w:rPr>
        <w:rFonts w:hint="default"/>
        <w:sz w:val="22"/>
      </w:rPr>
    </w:lvl>
    <w:lvl w:ilvl="5">
      <w:start w:val="1"/>
      <w:numFmt w:val="decimal"/>
      <w:lvlText w:val="%1.%2.%3.%4.%5.%6."/>
      <w:lvlJc w:val="left"/>
      <w:pPr>
        <w:ind w:left="3915" w:hanging="1080"/>
      </w:pPr>
      <w:rPr>
        <w:rFonts w:hint="default"/>
        <w:sz w:val="22"/>
      </w:rPr>
    </w:lvl>
    <w:lvl w:ilvl="6">
      <w:start w:val="1"/>
      <w:numFmt w:val="decimal"/>
      <w:lvlText w:val="%1.%2.%3.%4.%5.%6.%7."/>
      <w:lvlJc w:val="left"/>
      <w:pPr>
        <w:ind w:left="4842" w:hanging="1440"/>
      </w:pPr>
      <w:rPr>
        <w:rFonts w:hint="default"/>
        <w:sz w:val="22"/>
      </w:rPr>
    </w:lvl>
    <w:lvl w:ilvl="7">
      <w:start w:val="1"/>
      <w:numFmt w:val="decimal"/>
      <w:lvlText w:val="%1.%2.%3.%4.%5.%6.%7.%8."/>
      <w:lvlJc w:val="left"/>
      <w:pPr>
        <w:ind w:left="5409" w:hanging="1440"/>
      </w:pPr>
      <w:rPr>
        <w:rFonts w:hint="default"/>
        <w:sz w:val="22"/>
      </w:rPr>
    </w:lvl>
    <w:lvl w:ilvl="8">
      <w:start w:val="1"/>
      <w:numFmt w:val="decimal"/>
      <w:lvlText w:val="%1.%2.%3.%4.%5.%6.%7.%8.%9."/>
      <w:lvlJc w:val="left"/>
      <w:pPr>
        <w:ind w:left="6336" w:hanging="1800"/>
      </w:pPr>
      <w:rPr>
        <w:rFonts w:hint="default"/>
        <w:sz w:val="22"/>
      </w:rPr>
    </w:lvl>
  </w:abstractNum>
  <w:abstractNum w:abstractNumId="55" w15:restartNumberingAfterBreak="0">
    <w:nsid w:val="536E7C8A"/>
    <w:multiLevelType w:val="hybridMultilevel"/>
    <w:tmpl w:val="5FB8942E"/>
    <w:lvl w:ilvl="0" w:tplc="BEC4E15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6" w15:restartNumberingAfterBreak="0">
    <w:nsid w:val="53B16EC6"/>
    <w:multiLevelType w:val="multilevel"/>
    <w:tmpl w:val="E69CA3A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7" w15:restartNumberingAfterBreak="0">
    <w:nsid w:val="542C7248"/>
    <w:multiLevelType w:val="hybridMultilevel"/>
    <w:tmpl w:val="7AD6FB98"/>
    <w:lvl w:ilvl="0" w:tplc="E73ED08E">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8" w15:restartNumberingAfterBreak="0">
    <w:nsid w:val="551F4526"/>
    <w:multiLevelType w:val="hybridMultilevel"/>
    <w:tmpl w:val="96E2CA5A"/>
    <w:styleLink w:val="WWNum33"/>
    <w:lvl w:ilvl="0" w:tplc="B1DCBC8A">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9" w15:restartNumberingAfterBreak="0">
    <w:nsid w:val="5883551A"/>
    <w:multiLevelType w:val="multilevel"/>
    <w:tmpl w:val="623CF8EA"/>
    <w:lvl w:ilvl="0">
      <w:start w:val="1"/>
      <w:numFmt w:val="decimal"/>
      <w:lvlText w:val="%1."/>
      <w:lvlJc w:val="left"/>
      <w:pPr>
        <w:ind w:left="780" w:hanging="360"/>
      </w:pPr>
    </w:lvl>
    <w:lvl w:ilvl="1">
      <w:start w:val="1"/>
      <w:numFmt w:val="decimal"/>
      <w:isLgl/>
      <w:lvlText w:val="%1.%2."/>
      <w:lvlJc w:val="left"/>
      <w:pPr>
        <w:ind w:left="780" w:hanging="360"/>
      </w:pPr>
      <w:rPr>
        <w:b/>
      </w:rPr>
    </w:lvl>
    <w:lvl w:ilvl="2">
      <w:start w:val="1"/>
      <w:numFmt w:val="decimal"/>
      <w:isLgl/>
      <w:lvlText w:val="%1.%2.%3."/>
      <w:lvlJc w:val="left"/>
      <w:pPr>
        <w:ind w:left="1140" w:hanging="720"/>
      </w:pPr>
    </w:lvl>
    <w:lvl w:ilvl="3">
      <w:start w:val="1"/>
      <w:numFmt w:val="decimal"/>
      <w:isLgl/>
      <w:lvlText w:val="%1.%2.%3.%4."/>
      <w:lvlJc w:val="left"/>
      <w:pPr>
        <w:ind w:left="1140" w:hanging="720"/>
      </w:pPr>
    </w:lvl>
    <w:lvl w:ilvl="4">
      <w:start w:val="1"/>
      <w:numFmt w:val="decimal"/>
      <w:isLgl/>
      <w:lvlText w:val="%1.%2.%3.%4.%5."/>
      <w:lvlJc w:val="left"/>
      <w:pPr>
        <w:ind w:left="1500" w:hanging="1080"/>
      </w:pPr>
    </w:lvl>
    <w:lvl w:ilvl="5">
      <w:start w:val="1"/>
      <w:numFmt w:val="decimal"/>
      <w:isLgl/>
      <w:lvlText w:val="%1.%2.%3.%4.%5.%6."/>
      <w:lvlJc w:val="left"/>
      <w:pPr>
        <w:ind w:left="1500" w:hanging="1080"/>
      </w:pPr>
    </w:lvl>
    <w:lvl w:ilvl="6">
      <w:start w:val="1"/>
      <w:numFmt w:val="decimal"/>
      <w:isLgl/>
      <w:lvlText w:val="%1.%2.%3.%4.%5.%6.%7."/>
      <w:lvlJc w:val="left"/>
      <w:pPr>
        <w:ind w:left="1860" w:hanging="1440"/>
      </w:pPr>
    </w:lvl>
    <w:lvl w:ilvl="7">
      <w:start w:val="1"/>
      <w:numFmt w:val="decimal"/>
      <w:isLgl/>
      <w:lvlText w:val="%1.%2.%3.%4.%5.%6.%7.%8."/>
      <w:lvlJc w:val="left"/>
      <w:pPr>
        <w:ind w:left="1860" w:hanging="1440"/>
      </w:pPr>
    </w:lvl>
    <w:lvl w:ilvl="8">
      <w:start w:val="1"/>
      <w:numFmt w:val="decimal"/>
      <w:isLgl/>
      <w:lvlText w:val="%1.%2.%3.%4.%5.%6.%7.%8.%9."/>
      <w:lvlJc w:val="left"/>
      <w:pPr>
        <w:ind w:left="2220" w:hanging="1800"/>
      </w:pPr>
    </w:lvl>
  </w:abstractNum>
  <w:abstractNum w:abstractNumId="60" w15:restartNumberingAfterBreak="0">
    <w:nsid w:val="58EA42BE"/>
    <w:multiLevelType w:val="hybridMultilevel"/>
    <w:tmpl w:val="72D6E5AC"/>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1" w15:restartNumberingAfterBreak="0">
    <w:nsid w:val="5C503A01"/>
    <w:multiLevelType w:val="multilevel"/>
    <w:tmpl w:val="D35AD058"/>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2" w15:restartNumberingAfterBreak="0">
    <w:nsid w:val="5C8B0BF2"/>
    <w:multiLevelType w:val="hybridMultilevel"/>
    <w:tmpl w:val="A93AAAA0"/>
    <w:lvl w:ilvl="0" w:tplc="264EDE4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3" w15:restartNumberingAfterBreak="0">
    <w:nsid w:val="5E831F63"/>
    <w:multiLevelType w:val="hybridMultilevel"/>
    <w:tmpl w:val="FB2A304E"/>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4" w15:restartNumberingAfterBreak="0">
    <w:nsid w:val="5EF403FC"/>
    <w:multiLevelType w:val="hybridMultilevel"/>
    <w:tmpl w:val="C2025674"/>
    <w:lvl w:ilvl="0" w:tplc="ED8219BC">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5" w15:restartNumberingAfterBreak="0">
    <w:nsid w:val="5F64569C"/>
    <w:multiLevelType w:val="hybridMultilevel"/>
    <w:tmpl w:val="81B80A4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60BA159A"/>
    <w:multiLevelType w:val="multilevel"/>
    <w:tmpl w:val="BF66538A"/>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7" w15:restartNumberingAfterBreak="0">
    <w:nsid w:val="62104E58"/>
    <w:multiLevelType w:val="multilevel"/>
    <w:tmpl w:val="A4562AB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15:restartNumberingAfterBreak="0">
    <w:nsid w:val="633F23A6"/>
    <w:multiLevelType w:val="multilevel"/>
    <w:tmpl w:val="265293C2"/>
    <w:lvl w:ilvl="0">
      <w:start w:val="1"/>
      <w:numFmt w:val="decimal"/>
      <w:lvlText w:val="%1."/>
      <w:lvlJc w:val="left"/>
      <w:pPr>
        <w:ind w:left="1080" w:hanging="360"/>
      </w:pPr>
      <w:rPr>
        <w:rFonts w:hint="default"/>
        <w:color w:val="auto"/>
      </w:rPr>
    </w:lvl>
    <w:lvl w:ilvl="1">
      <w:start w:val="1"/>
      <w:numFmt w:val="decimal"/>
      <w:isLgl/>
      <w:lvlText w:val="%2."/>
      <w:lvlJc w:val="left"/>
      <w:pPr>
        <w:ind w:left="1440" w:hanging="360"/>
      </w:pPr>
      <w:rPr>
        <w:rFonts w:ascii="Times New Roman" w:eastAsia="Calibri" w:hAnsi="Times New Roman" w:cs="Times New Roman"/>
        <w:color w:val="auto"/>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69" w15:restartNumberingAfterBreak="0">
    <w:nsid w:val="678C2AD3"/>
    <w:multiLevelType w:val="hybridMultilevel"/>
    <w:tmpl w:val="16C8666A"/>
    <w:lvl w:ilvl="0" w:tplc="BFA4965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0" w15:restartNumberingAfterBreak="0">
    <w:nsid w:val="69B34980"/>
    <w:multiLevelType w:val="multilevel"/>
    <w:tmpl w:val="E1484474"/>
    <w:styleLink w:val="WWNum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9BA49DE"/>
    <w:multiLevelType w:val="multilevel"/>
    <w:tmpl w:val="10F61C22"/>
    <w:styleLink w:val="WWNum8"/>
    <w:lvl w:ilvl="0">
      <w:start w:val="1"/>
      <w:numFmt w:val="decimal"/>
      <w:lvlText w:val="%1."/>
      <w:lvlJc w:val="left"/>
      <w:pPr>
        <w:ind w:left="360" w:hanging="360"/>
      </w:pPr>
      <w:rPr>
        <w:b w:val="0"/>
        <w:i w:val="0"/>
        <w:strike w:val="0"/>
        <w:dstrike w:val="0"/>
        <w:color w:val="00000A"/>
        <w:sz w:val="24"/>
        <w:szCs w:val="24"/>
      </w:rPr>
    </w:lvl>
    <w:lvl w:ilvl="1">
      <w:start w:val="1"/>
      <w:numFmt w:val="decimal"/>
      <w:lvlText w:val="%1.%2."/>
      <w:lvlJc w:val="left"/>
      <w:pPr>
        <w:ind w:left="792" w:hanging="432"/>
      </w:pPr>
      <w:rPr>
        <w:b w:val="0"/>
        <w:i w:val="0"/>
        <w:strike w:val="0"/>
        <w:dstrike w:val="0"/>
        <w:sz w:val="24"/>
        <w:szCs w:val="24"/>
      </w:rPr>
    </w:lvl>
    <w:lvl w:ilvl="2">
      <w:start w:val="1"/>
      <w:numFmt w:val="decimal"/>
      <w:lvlText w:val="%1.%2.%3."/>
      <w:lvlJc w:val="left"/>
      <w:pPr>
        <w:ind w:left="1224" w:hanging="504"/>
      </w:pPr>
      <w:rPr>
        <w:strike w:val="0"/>
        <w:dstrike w:val="0"/>
        <w:color w:val="00000A"/>
      </w:rPr>
    </w:lvl>
    <w:lvl w:ilvl="3">
      <w:start w:val="1"/>
      <w:numFmt w:val="decimal"/>
      <w:lvlText w:val="%1.%2.%3.%4."/>
      <w:lvlJc w:val="left"/>
      <w:pPr>
        <w:ind w:left="1728" w:hanging="648"/>
      </w:pPr>
      <w:rPr>
        <w:strike w:val="0"/>
        <w:dstrike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AF62B5F"/>
    <w:multiLevelType w:val="multilevel"/>
    <w:tmpl w:val="3ED26C30"/>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C1476E8"/>
    <w:multiLevelType w:val="multilevel"/>
    <w:tmpl w:val="C4CEB96C"/>
    <w:lvl w:ilvl="0">
      <w:start w:val="4"/>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4" w15:restartNumberingAfterBreak="0">
    <w:nsid w:val="7181441F"/>
    <w:multiLevelType w:val="multilevel"/>
    <w:tmpl w:val="1DB60E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75A63AB8"/>
    <w:multiLevelType w:val="hybridMultilevel"/>
    <w:tmpl w:val="2A3EDD14"/>
    <w:styleLink w:val="WWNum34"/>
    <w:lvl w:ilvl="0" w:tplc="322C0CF8">
      <w:start w:val="1"/>
      <w:numFmt w:val="bullet"/>
      <w:pStyle w:val="apaktekstsarsvtriu"/>
      <w:lvlText w:val=""/>
      <w:lvlJc w:val="left"/>
      <w:pPr>
        <w:tabs>
          <w:tab w:val="num" w:pos="567"/>
        </w:tabs>
        <w:ind w:left="567" w:hanging="340"/>
      </w:pPr>
      <w:rPr>
        <w:rFonts w:ascii="Symbol" w:hAnsi="Symbol" w:hint="default"/>
      </w:rPr>
    </w:lvl>
    <w:lvl w:ilvl="1" w:tplc="DD20CA30">
      <w:start w:val="1"/>
      <w:numFmt w:val="bullet"/>
      <w:lvlText w:val="o"/>
      <w:lvlJc w:val="left"/>
      <w:pPr>
        <w:tabs>
          <w:tab w:val="num" w:pos="1440"/>
        </w:tabs>
        <w:ind w:left="1440" w:hanging="360"/>
      </w:pPr>
      <w:rPr>
        <w:rFonts w:ascii="Courier New" w:hAnsi="Courier New" w:cs="Courier New" w:hint="default"/>
      </w:rPr>
    </w:lvl>
    <w:lvl w:ilvl="2" w:tplc="23B2EDE4">
      <w:start w:val="1"/>
      <w:numFmt w:val="bullet"/>
      <w:lvlText w:val=""/>
      <w:lvlJc w:val="left"/>
      <w:pPr>
        <w:tabs>
          <w:tab w:val="num" w:pos="2160"/>
        </w:tabs>
        <w:ind w:left="2160" w:hanging="360"/>
      </w:pPr>
      <w:rPr>
        <w:rFonts w:ascii="Wingdings" w:hAnsi="Wingdings" w:hint="default"/>
      </w:rPr>
    </w:lvl>
    <w:lvl w:ilvl="3" w:tplc="FEFA776E">
      <w:start w:val="1"/>
      <w:numFmt w:val="bullet"/>
      <w:lvlText w:val=""/>
      <w:lvlJc w:val="left"/>
      <w:pPr>
        <w:tabs>
          <w:tab w:val="num" w:pos="2880"/>
        </w:tabs>
        <w:ind w:left="2880" w:hanging="360"/>
      </w:pPr>
      <w:rPr>
        <w:rFonts w:ascii="Symbol" w:hAnsi="Symbol" w:hint="default"/>
      </w:rPr>
    </w:lvl>
    <w:lvl w:ilvl="4" w:tplc="21623586">
      <w:start w:val="1"/>
      <w:numFmt w:val="bullet"/>
      <w:lvlText w:val="o"/>
      <w:lvlJc w:val="left"/>
      <w:pPr>
        <w:tabs>
          <w:tab w:val="num" w:pos="3600"/>
        </w:tabs>
        <w:ind w:left="3600" w:hanging="360"/>
      </w:pPr>
      <w:rPr>
        <w:rFonts w:ascii="Courier New" w:hAnsi="Courier New" w:cs="Courier New" w:hint="default"/>
      </w:rPr>
    </w:lvl>
    <w:lvl w:ilvl="5" w:tplc="B2D631BE">
      <w:start w:val="1"/>
      <w:numFmt w:val="bullet"/>
      <w:lvlText w:val=""/>
      <w:lvlJc w:val="left"/>
      <w:pPr>
        <w:tabs>
          <w:tab w:val="num" w:pos="4320"/>
        </w:tabs>
        <w:ind w:left="4320" w:hanging="360"/>
      </w:pPr>
      <w:rPr>
        <w:rFonts w:ascii="Wingdings" w:hAnsi="Wingdings" w:hint="default"/>
      </w:rPr>
    </w:lvl>
    <w:lvl w:ilvl="6" w:tplc="9CB67BC4">
      <w:start w:val="1"/>
      <w:numFmt w:val="bullet"/>
      <w:lvlText w:val=""/>
      <w:lvlJc w:val="left"/>
      <w:pPr>
        <w:tabs>
          <w:tab w:val="num" w:pos="5040"/>
        </w:tabs>
        <w:ind w:left="5040" w:hanging="360"/>
      </w:pPr>
      <w:rPr>
        <w:rFonts w:ascii="Symbol" w:hAnsi="Symbol" w:hint="default"/>
      </w:rPr>
    </w:lvl>
    <w:lvl w:ilvl="7" w:tplc="860AC0F4">
      <w:start w:val="1"/>
      <w:numFmt w:val="bullet"/>
      <w:lvlText w:val="o"/>
      <w:lvlJc w:val="left"/>
      <w:pPr>
        <w:tabs>
          <w:tab w:val="num" w:pos="5760"/>
        </w:tabs>
        <w:ind w:left="5760" w:hanging="360"/>
      </w:pPr>
      <w:rPr>
        <w:rFonts w:ascii="Courier New" w:hAnsi="Courier New" w:cs="Courier New" w:hint="default"/>
      </w:rPr>
    </w:lvl>
    <w:lvl w:ilvl="8" w:tplc="D2C8C1B8">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6352B0A"/>
    <w:multiLevelType w:val="multilevel"/>
    <w:tmpl w:val="BBC63D98"/>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7" w15:restartNumberingAfterBreak="0">
    <w:nsid w:val="77317605"/>
    <w:multiLevelType w:val="hybridMultilevel"/>
    <w:tmpl w:val="E20A286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8" w15:restartNumberingAfterBreak="0">
    <w:nsid w:val="79004C76"/>
    <w:multiLevelType w:val="hybridMultilevel"/>
    <w:tmpl w:val="456491A2"/>
    <w:lvl w:ilvl="0" w:tplc="F08A7956">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79" w15:restartNumberingAfterBreak="0">
    <w:nsid w:val="7AEC74C6"/>
    <w:multiLevelType w:val="hybridMultilevel"/>
    <w:tmpl w:val="FB5EEFB6"/>
    <w:lvl w:ilvl="0" w:tplc="BEF08522">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80" w15:restartNumberingAfterBreak="0">
    <w:nsid w:val="7D7534B8"/>
    <w:multiLevelType w:val="hybridMultilevel"/>
    <w:tmpl w:val="0A20AE02"/>
    <w:lvl w:ilvl="0" w:tplc="E466C2D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81" w15:restartNumberingAfterBreak="0">
    <w:nsid w:val="7DFA4275"/>
    <w:multiLevelType w:val="multilevel"/>
    <w:tmpl w:val="C49AC13E"/>
    <w:lvl w:ilvl="0">
      <w:start w:val="1"/>
      <w:numFmt w:val="decimal"/>
      <w:pStyle w:val="ReportBullets1"/>
      <w:lvlText w:val="%1."/>
      <w:lvlJc w:val="left"/>
      <w:pPr>
        <w:tabs>
          <w:tab w:val="num" w:pos="360"/>
        </w:tabs>
        <w:ind w:left="360" w:hanging="360"/>
      </w:pPr>
      <w:rPr>
        <w:rFonts w:hint="default"/>
      </w:rPr>
    </w:lvl>
    <w:lvl w:ilvl="1">
      <w:start w:val="1"/>
      <w:numFmt w:val="decimal"/>
      <w:pStyle w:val="2lmenis"/>
      <w:isLgl/>
      <w:lvlText w:val="%1.%2."/>
      <w:lvlJc w:val="left"/>
      <w:pPr>
        <w:tabs>
          <w:tab w:val="num" w:pos="720"/>
        </w:tabs>
        <w:ind w:left="720" w:hanging="720"/>
      </w:pPr>
      <w:rPr>
        <w:rFonts w:hint="default"/>
      </w:rPr>
    </w:lvl>
    <w:lvl w:ilvl="2">
      <w:start w:val="1"/>
      <w:numFmt w:val="decimal"/>
      <w:pStyle w:val="3lmenis"/>
      <w:isLgl/>
      <w:lvlText w:val="%1.%2.%3."/>
      <w:lvlJc w:val="left"/>
      <w:pPr>
        <w:tabs>
          <w:tab w:val="num" w:pos="720"/>
        </w:tabs>
        <w:ind w:left="720" w:hanging="720"/>
      </w:pPr>
      <w:rPr>
        <w:rFonts w:hint="default"/>
      </w:rPr>
    </w:lvl>
    <w:lvl w:ilvl="3">
      <w:start w:val="1"/>
      <w:numFmt w:val="decimal"/>
      <w:pStyle w:val="3lmenis"/>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82" w15:restartNumberingAfterBreak="0">
    <w:nsid w:val="7F85613F"/>
    <w:multiLevelType w:val="hybridMultilevel"/>
    <w:tmpl w:val="5A563256"/>
    <w:lvl w:ilvl="0" w:tplc="F618A0D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83" w15:restartNumberingAfterBreak="0">
    <w:nsid w:val="7F9719D5"/>
    <w:multiLevelType w:val="hybridMultilevel"/>
    <w:tmpl w:val="0FCC738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81"/>
  </w:num>
  <w:num w:numId="3">
    <w:abstractNumId w:val="75"/>
  </w:num>
  <w:num w:numId="4">
    <w:abstractNumId w:val="76"/>
  </w:num>
  <w:num w:numId="5">
    <w:abstractNumId w:val="28"/>
  </w:num>
  <w:num w:numId="6">
    <w:abstractNumId w:val="22"/>
  </w:num>
  <w:num w:numId="7">
    <w:abstractNumId w:val="33"/>
  </w:num>
  <w:num w:numId="8">
    <w:abstractNumId w:val="58"/>
  </w:num>
  <w:num w:numId="9">
    <w:abstractNumId w:val="21"/>
  </w:num>
  <w:num w:numId="10">
    <w:abstractNumId w:val="15"/>
  </w:num>
  <w:num w:numId="11">
    <w:abstractNumId w:val="70"/>
  </w:num>
  <w:num w:numId="12">
    <w:abstractNumId w:val="53"/>
  </w:num>
  <w:num w:numId="13">
    <w:abstractNumId w:val="47"/>
  </w:num>
  <w:num w:numId="14">
    <w:abstractNumId w:val="25"/>
  </w:num>
  <w:num w:numId="15">
    <w:abstractNumId w:val="72"/>
  </w:num>
  <w:num w:numId="16">
    <w:abstractNumId w:val="71"/>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46"/>
  </w:num>
  <w:num w:numId="21">
    <w:abstractNumId w:val="56"/>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num>
  <w:num w:numId="24">
    <w:abstractNumId w:val="69"/>
  </w:num>
  <w:num w:numId="25">
    <w:abstractNumId w:val="78"/>
  </w:num>
  <w:num w:numId="26">
    <w:abstractNumId w:val="39"/>
  </w:num>
  <w:num w:numId="27">
    <w:abstractNumId w:val="79"/>
  </w:num>
  <w:num w:numId="28">
    <w:abstractNumId w:val="14"/>
  </w:num>
  <w:num w:numId="29">
    <w:abstractNumId w:val="82"/>
  </w:num>
  <w:num w:numId="30">
    <w:abstractNumId w:val="30"/>
  </w:num>
  <w:num w:numId="31">
    <w:abstractNumId w:val="55"/>
  </w:num>
  <w:num w:numId="32">
    <w:abstractNumId w:val="80"/>
  </w:num>
  <w:num w:numId="33">
    <w:abstractNumId w:val="49"/>
  </w:num>
  <w:num w:numId="34">
    <w:abstractNumId w:val="32"/>
  </w:num>
  <w:num w:numId="35">
    <w:abstractNumId w:val="44"/>
  </w:num>
  <w:num w:numId="36">
    <w:abstractNumId w:val="64"/>
  </w:num>
  <w:num w:numId="37">
    <w:abstractNumId w:val="29"/>
  </w:num>
  <w:num w:numId="38">
    <w:abstractNumId w:val="26"/>
  </w:num>
  <w:num w:numId="39">
    <w:abstractNumId w:val="31"/>
  </w:num>
  <w:num w:numId="40">
    <w:abstractNumId w:val="57"/>
  </w:num>
  <w:num w:numId="41">
    <w:abstractNumId w:val="19"/>
  </w:num>
  <w:num w:numId="42">
    <w:abstractNumId w:val="62"/>
  </w:num>
  <w:num w:numId="43">
    <w:abstractNumId w:val="16"/>
  </w:num>
  <w:num w:numId="4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num>
  <w:num w:numId="46">
    <w:abstractNumId w:val="68"/>
  </w:num>
  <w:num w:numId="47">
    <w:abstractNumId w:val="27"/>
  </w:num>
  <w:num w:numId="48">
    <w:abstractNumId w:val="74"/>
  </w:num>
  <w:num w:numId="49">
    <w:abstractNumId w:val="24"/>
  </w:num>
  <w:num w:numId="50">
    <w:abstractNumId w:val="37"/>
  </w:num>
  <w:num w:numId="51">
    <w:abstractNumId w:val="45"/>
  </w:num>
  <w:num w:numId="52">
    <w:abstractNumId w:val="36"/>
  </w:num>
  <w:num w:numId="53">
    <w:abstractNumId w:val="23"/>
  </w:num>
  <w:num w:numId="54">
    <w:abstractNumId w:val="67"/>
  </w:num>
  <w:num w:numId="55">
    <w:abstractNumId w:val="77"/>
  </w:num>
  <w:num w:numId="56">
    <w:abstractNumId w:val="52"/>
  </w:num>
  <w:num w:numId="57">
    <w:abstractNumId w:val="65"/>
  </w:num>
  <w:num w:numId="58">
    <w:abstractNumId w:val="34"/>
  </w:num>
  <w:num w:numId="59">
    <w:abstractNumId w:val="18"/>
  </w:num>
  <w:num w:numId="60">
    <w:abstractNumId w:val="20"/>
  </w:num>
  <w:num w:numId="61">
    <w:abstractNumId w:val="61"/>
  </w:num>
  <w:num w:numId="62">
    <w:abstractNumId w:val="73"/>
  </w:num>
  <w:num w:numId="63">
    <w:abstractNumId w:val="83"/>
  </w:num>
  <w:num w:numId="64">
    <w:abstractNumId w:val="66"/>
  </w:num>
  <w:num w:numId="65">
    <w:abstractNumId w:val="17"/>
  </w:num>
  <w:num w:numId="66">
    <w:abstractNumId w:val="13"/>
    <w:lvlOverride w:ilvl="0">
      <w:startOverride w:val="1"/>
    </w:lvlOverride>
    <w:lvlOverride w:ilvl="1"/>
    <w:lvlOverride w:ilvl="2"/>
    <w:lvlOverride w:ilvl="3"/>
    <w:lvlOverride w:ilvl="4"/>
    <w:lvlOverride w:ilvl="5"/>
    <w:lvlOverride w:ilvl="6"/>
    <w:lvlOverride w:ilvl="7"/>
    <w:lvlOverride w:ilvl="8"/>
  </w:num>
  <w:num w:numId="67">
    <w:abstractNumId w:val="40"/>
    <w:lvlOverride w:ilvl="0">
      <w:startOverride w:val="1"/>
    </w:lvlOverride>
    <w:lvlOverride w:ilvl="1"/>
    <w:lvlOverride w:ilvl="2"/>
    <w:lvlOverride w:ilvl="3"/>
    <w:lvlOverride w:ilvl="4"/>
    <w:lvlOverride w:ilvl="5"/>
    <w:lvlOverride w:ilvl="6"/>
    <w:lvlOverride w:ilvl="7"/>
    <w:lvlOverride w:ilvl="8"/>
  </w:num>
  <w:num w:numId="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1"/>
  </w:num>
  <w:num w:numId="70">
    <w:abstractNumId w:val="35"/>
  </w:num>
  <w:num w:numId="71">
    <w:abstractNumId w:val="60"/>
  </w:num>
  <w:num w:numId="72">
    <w:abstractNumId w:val="48"/>
  </w:num>
  <w:num w:numId="73">
    <w:abstractNumId w:val="50"/>
  </w:num>
  <w:num w:numId="74">
    <w:abstractNumId w:val="1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C3A"/>
    <w:rsid w:val="00002CEA"/>
    <w:rsid w:val="0000321C"/>
    <w:rsid w:val="000059F4"/>
    <w:rsid w:val="00006F08"/>
    <w:rsid w:val="0001087E"/>
    <w:rsid w:val="00012885"/>
    <w:rsid w:val="000132AD"/>
    <w:rsid w:val="000140EB"/>
    <w:rsid w:val="00015774"/>
    <w:rsid w:val="00016178"/>
    <w:rsid w:val="00016779"/>
    <w:rsid w:val="000176D4"/>
    <w:rsid w:val="000214B0"/>
    <w:rsid w:val="000250C7"/>
    <w:rsid w:val="000251E5"/>
    <w:rsid w:val="000254B5"/>
    <w:rsid w:val="00025E81"/>
    <w:rsid w:val="0002721E"/>
    <w:rsid w:val="000276DA"/>
    <w:rsid w:val="00027E9D"/>
    <w:rsid w:val="00032B81"/>
    <w:rsid w:val="00032F94"/>
    <w:rsid w:val="00035D27"/>
    <w:rsid w:val="00036D17"/>
    <w:rsid w:val="000439E8"/>
    <w:rsid w:val="000463A7"/>
    <w:rsid w:val="00046ED2"/>
    <w:rsid w:val="00046FE8"/>
    <w:rsid w:val="00047289"/>
    <w:rsid w:val="00047B5B"/>
    <w:rsid w:val="0005027F"/>
    <w:rsid w:val="00051238"/>
    <w:rsid w:val="00062396"/>
    <w:rsid w:val="0006339D"/>
    <w:rsid w:val="00063943"/>
    <w:rsid w:val="000679F5"/>
    <w:rsid w:val="00070CAC"/>
    <w:rsid w:val="00071D95"/>
    <w:rsid w:val="00072580"/>
    <w:rsid w:val="00075271"/>
    <w:rsid w:val="0007569A"/>
    <w:rsid w:val="00077530"/>
    <w:rsid w:val="00077869"/>
    <w:rsid w:val="00084CDB"/>
    <w:rsid w:val="00091A3A"/>
    <w:rsid w:val="00091FBA"/>
    <w:rsid w:val="000947F8"/>
    <w:rsid w:val="00094E84"/>
    <w:rsid w:val="00095151"/>
    <w:rsid w:val="000955CA"/>
    <w:rsid w:val="00095B5A"/>
    <w:rsid w:val="00095C4D"/>
    <w:rsid w:val="000A0587"/>
    <w:rsid w:val="000A13FF"/>
    <w:rsid w:val="000A1C6C"/>
    <w:rsid w:val="000A2CA4"/>
    <w:rsid w:val="000A42E6"/>
    <w:rsid w:val="000A47CD"/>
    <w:rsid w:val="000A4BD5"/>
    <w:rsid w:val="000A4F86"/>
    <w:rsid w:val="000A51E5"/>
    <w:rsid w:val="000A7350"/>
    <w:rsid w:val="000B2230"/>
    <w:rsid w:val="000B5E96"/>
    <w:rsid w:val="000B6059"/>
    <w:rsid w:val="000C0BDE"/>
    <w:rsid w:val="000C52DF"/>
    <w:rsid w:val="000C6159"/>
    <w:rsid w:val="000C6238"/>
    <w:rsid w:val="000C702F"/>
    <w:rsid w:val="000D0274"/>
    <w:rsid w:val="000D1C5F"/>
    <w:rsid w:val="000D4D7B"/>
    <w:rsid w:val="000D4EF8"/>
    <w:rsid w:val="000D69C7"/>
    <w:rsid w:val="000E150C"/>
    <w:rsid w:val="000E24DE"/>
    <w:rsid w:val="000E25D1"/>
    <w:rsid w:val="000E2B6A"/>
    <w:rsid w:val="000E2D45"/>
    <w:rsid w:val="000E2E31"/>
    <w:rsid w:val="000E4C91"/>
    <w:rsid w:val="000E7877"/>
    <w:rsid w:val="000E7CCE"/>
    <w:rsid w:val="000F23BC"/>
    <w:rsid w:val="000F280B"/>
    <w:rsid w:val="000F687B"/>
    <w:rsid w:val="000F6DE5"/>
    <w:rsid w:val="001014B1"/>
    <w:rsid w:val="00101E79"/>
    <w:rsid w:val="00106B4E"/>
    <w:rsid w:val="0011199F"/>
    <w:rsid w:val="00111D29"/>
    <w:rsid w:val="00112733"/>
    <w:rsid w:val="00112BFC"/>
    <w:rsid w:val="00113A0D"/>
    <w:rsid w:val="00116199"/>
    <w:rsid w:val="001249A3"/>
    <w:rsid w:val="00126640"/>
    <w:rsid w:val="00127E95"/>
    <w:rsid w:val="00127EEF"/>
    <w:rsid w:val="00130108"/>
    <w:rsid w:val="00131492"/>
    <w:rsid w:val="00131D6D"/>
    <w:rsid w:val="00132192"/>
    <w:rsid w:val="00132D03"/>
    <w:rsid w:val="00133EFB"/>
    <w:rsid w:val="00134DDC"/>
    <w:rsid w:val="00135510"/>
    <w:rsid w:val="00136CD4"/>
    <w:rsid w:val="00140007"/>
    <w:rsid w:val="001408C8"/>
    <w:rsid w:val="00142A8D"/>
    <w:rsid w:val="00145F1E"/>
    <w:rsid w:val="001472E4"/>
    <w:rsid w:val="001477CF"/>
    <w:rsid w:val="0015199D"/>
    <w:rsid w:val="0015658A"/>
    <w:rsid w:val="00156C88"/>
    <w:rsid w:val="00160D4C"/>
    <w:rsid w:val="00161D10"/>
    <w:rsid w:val="0016720F"/>
    <w:rsid w:val="001713B0"/>
    <w:rsid w:val="00173A4F"/>
    <w:rsid w:val="001755CA"/>
    <w:rsid w:val="001836FB"/>
    <w:rsid w:val="001900BD"/>
    <w:rsid w:val="001919E7"/>
    <w:rsid w:val="00191CB4"/>
    <w:rsid w:val="00192208"/>
    <w:rsid w:val="001922B1"/>
    <w:rsid w:val="00194079"/>
    <w:rsid w:val="0019470E"/>
    <w:rsid w:val="001948C9"/>
    <w:rsid w:val="0019598A"/>
    <w:rsid w:val="001A01B6"/>
    <w:rsid w:val="001A1B91"/>
    <w:rsid w:val="001A45D1"/>
    <w:rsid w:val="001A52B4"/>
    <w:rsid w:val="001A60A3"/>
    <w:rsid w:val="001A6DC7"/>
    <w:rsid w:val="001B0D13"/>
    <w:rsid w:val="001B1BD6"/>
    <w:rsid w:val="001B20C1"/>
    <w:rsid w:val="001B228C"/>
    <w:rsid w:val="001B2B56"/>
    <w:rsid w:val="001B32B3"/>
    <w:rsid w:val="001B32B6"/>
    <w:rsid w:val="001B3BB7"/>
    <w:rsid w:val="001B3C45"/>
    <w:rsid w:val="001B600D"/>
    <w:rsid w:val="001B6801"/>
    <w:rsid w:val="001C10A3"/>
    <w:rsid w:val="001C27C4"/>
    <w:rsid w:val="001C4AD5"/>
    <w:rsid w:val="001C4DBD"/>
    <w:rsid w:val="001C5428"/>
    <w:rsid w:val="001C6386"/>
    <w:rsid w:val="001D0B18"/>
    <w:rsid w:val="001D2280"/>
    <w:rsid w:val="001D5568"/>
    <w:rsid w:val="001D6924"/>
    <w:rsid w:val="001D79D5"/>
    <w:rsid w:val="001E1A09"/>
    <w:rsid w:val="001E5B27"/>
    <w:rsid w:val="001E6D9E"/>
    <w:rsid w:val="001F17C5"/>
    <w:rsid w:val="001F292E"/>
    <w:rsid w:val="001F7C0A"/>
    <w:rsid w:val="00200170"/>
    <w:rsid w:val="00205412"/>
    <w:rsid w:val="00206E5D"/>
    <w:rsid w:val="002106F8"/>
    <w:rsid w:val="00210B8F"/>
    <w:rsid w:val="002119A7"/>
    <w:rsid w:val="00211EFC"/>
    <w:rsid w:val="002136C4"/>
    <w:rsid w:val="00214302"/>
    <w:rsid w:val="00217287"/>
    <w:rsid w:val="00217F1C"/>
    <w:rsid w:val="002203F4"/>
    <w:rsid w:val="0022485C"/>
    <w:rsid w:val="00224FE0"/>
    <w:rsid w:val="00225D0C"/>
    <w:rsid w:val="002261E5"/>
    <w:rsid w:val="002271E2"/>
    <w:rsid w:val="0022777C"/>
    <w:rsid w:val="00233936"/>
    <w:rsid w:val="002363D2"/>
    <w:rsid w:val="002363EB"/>
    <w:rsid w:val="00236BEB"/>
    <w:rsid w:val="002371ED"/>
    <w:rsid w:val="00240090"/>
    <w:rsid w:val="00240B69"/>
    <w:rsid w:val="00242041"/>
    <w:rsid w:val="00243594"/>
    <w:rsid w:val="00244C78"/>
    <w:rsid w:val="00247ED1"/>
    <w:rsid w:val="002501D5"/>
    <w:rsid w:val="00251A33"/>
    <w:rsid w:val="0025293B"/>
    <w:rsid w:val="00252CFC"/>
    <w:rsid w:val="0025356C"/>
    <w:rsid w:val="00253BF2"/>
    <w:rsid w:val="00263747"/>
    <w:rsid w:val="00264E2A"/>
    <w:rsid w:val="00267217"/>
    <w:rsid w:val="00267BC2"/>
    <w:rsid w:val="00270070"/>
    <w:rsid w:val="002705AF"/>
    <w:rsid w:val="002738E2"/>
    <w:rsid w:val="00274C35"/>
    <w:rsid w:val="00277194"/>
    <w:rsid w:val="00280B3D"/>
    <w:rsid w:val="00281358"/>
    <w:rsid w:val="00283841"/>
    <w:rsid w:val="0028482B"/>
    <w:rsid w:val="00285176"/>
    <w:rsid w:val="0028575C"/>
    <w:rsid w:val="002863A8"/>
    <w:rsid w:val="002877F2"/>
    <w:rsid w:val="00287C65"/>
    <w:rsid w:val="0029153A"/>
    <w:rsid w:val="00295778"/>
    <w:rsid w:val="00295897"/>
    <w:rsid w:val="00295FB1"/>
    <w:rsid w:val="00296361"/>
    <w:rsid w:val="00297A6E"/>
    <w:rsid w:val="00297FAF"/>
    <w:rsid w:val="002A0046"/>
    <w:rsid w:val="002A1820"/>
    <w:rsid w:val="002A2661"/>
    <w:rsid w:val="002A48C7"/>
    <w:rsid w:val="002A4CC9"/>
    <w:rsid w:val="002A515E"/>
    <w:rsid w:val="002A5167"/>
    <w:rsid w:val="002A5E19"/>
    <w:rsid w:val="002A6923"/>
    <w:rsid w:val="002A79FD"/>
    <w:rsid w:val="002A7A44"/>
    <w:rsid w:val="002B083E"/>
    <w:rsid w:val="002B66D8"/>
    <w:rsid w:val="002B6F29"/>
    <w:rsid w:val="002C1705"/>
    <w:rsid w:val="002C1944"/>
    <w:rsid w:val="002C1C84"/>
    <w:rsid w:val="002C5826"/>
    <w:rsid w:val="002C5AF1"/>
    <w:rsid w:val="002C5DFA"/>
    <w:rsid w:val="002C79AF"/>
    <w:rsid w:val="002D0CD3"/>
    <w:rsid w:val="002D2E5B"/>
    <w:rsid w:val="002D3374"/>
    <w:rsid w:val="002D500F"/>
    <w:rsid w:val="002D7567"/>
    <w:rsid w:val="002E4401"/>
    <w:rsid w:val="002E445D"/>
    <w:rsid w:val="002E4BFA"/>
    <w:rsid w:val="002E4E34"/>
    <w:rsid w:val="002E5ADE"/>
    <w:rsid w:val="002F0C92"/>
    <w:rsid w:val="002F1A37"/>
    <w:rsid w:val="002F3745"/>
    <w:rsid w:val="002F4DD0"/>
    <w:rsid w:val="002F622C"/>
    <w:rsid w:val="002F73CF"/>
    <w:rsid w:val="002F7532"/>
    <w:rsid w:val="0030234A"/>
    <w:rsid w:val="00302FEA"/>
    <w:rsid w:val="003033B7"/>
    <w:rsid w:val="00305295"/>
    <w:rsid w:val="00305F97"/>
    <w:rsid w:val="00310329"/>
    <w:rsid w:val="00311110"/>
    <w:rsid w:val="003120B3"/>
    <w:rsid w:val="00312FFC"/>
    <w:rsid w:val="00313178"/>
    <w:rsid w:val="0031442C"/>
    <w:rsid w:val="00315562"/>
    <w:rsid w:val="00316F25"/>
    <w:rsid w:val="0031779A"/>
    <w:rsid w:val="00317FAA"/>
    <w:rsid w:val="00321648"/>
    <w:rsid w:val="00321B80"/>
    <w:rsid w:val="00321E4B"/>
    <w:rsid w:val="003222FF"/>
    <w:rsid w:val="0032272E"/>
    <w:rsid w:val="003307FE"/>
    <w:rsid w:val="00330968"/>
    <w:rsid w:val="00332D81"/>
    <w:rsid w:val="00332E5D"/>
    <w:rsid w:val="00333622"/>
    <w:rsid w:val="003346CD"/>
    <w:rsid w:val="00336D24"/>
    <w:rsid w:val="00341C52"/>
    <w:rsid w:val="00341E63"/>
    <w:rsid w:val="00345960"/>
    <w:rsid w:val="00346249"/>
    <w:rsid w:val="00347468"/>
    <w:rsid w:val="00352995"/>
    <w:rsid w:val="003536F5"/>
    <w:rsid w:val="00353CF4"/>
    <w:rsid w:val="003570CD"/>
    <w:rsid w:val="003577DF"/>
    <w:rsid w:val="00357C0F"/>
    <w:rsid w:val="003623FE"/>
    <w:rsid w:val="003627A8"/>
    <w:rsid w:val="0036367E"/>
    <w:rsid w:val="003648DE"/>
    <w:rsid w:val="00370501"/>
    <w:rsid w:val="00371E54"/>
    <w:rsid w:val="00374B2A"/>
    <w:rsid w:val="0037570C"/>
    <w:rsid w:val="00375884"/>
    <w:rsid w:val="00375D1E"/>
    <w:rsid w:val="0037602F"/>
    <w:rsid w:val="00376506"/>
    <w:rsid w:val="0037684D"/>
    <w:rsid w:val="0037765F"/>
    <w:rsid w:val="00377C9E"/>
    <w:rsid w:val="003812F3"/>
    <w:rsid w:val="00381E0E"/>
    <w:rsid w:val="00382C8E"/>
    <w:rsid w:val="00382EE7"/>
    <w:rsid w:val="00383F76"/>
    <w:rsid w:val="00385440"/>
    <w:rsid w:val="00385707"/>
    <w:rsid w:val="00385E88"/>
    <w:rsid w:val="00385FE2"/>
    <w:rsid w:val="00391263"/>
    <w:rsid w:val="003939DE"/>
    <w:rsid w:val="003962FE"/>
    <w:rsid w:val="003A059B"/>
    <w:rsid w:val="003A179D"/>
    <w:rsid w:val="003A3912"/>
    <w:rsid w:val="003A6920"/>
    <w:rsid w:val="003A7F14"/>
    <w:rsid w:val="003B2001"/>
    <w:rsid w:val="003B3417"/>
    <w:rsid w:val="003B4E80"/>
    <w:rsid w:val="003B5EBE"/>
    <w:rsid w:val="003B679B"/>
    <w:rsid w:val="003C0391"/>
    <w:rsid w:val="003C1012"/>
    <w:rsid w:val="003C445B"/>
    <w:rsid w:val="003C45BD"/>
    <w:rsid w:val="003C4BA1"/>
    <w:rsid w:val="003C685E"/>
    <w:rsid w:val="003C6B23"/>
    <w:rsid w:val="003D00FC"/>
    <w:rsid w:val="003D0BC8"/>
    <w:rsid w:val="003D2E71"/>
    <w:rsid w:val="003D2FE1"/>
    <w:rsid w:val="003D6C43"/>
    <w:rsid w:val="003E1C93"/>
    <w:rsid w:val="003E24CE"/>
    <w:rsid w:val="003E2F77"/>
    <w:rsid w:val="003E3BFD"/>
    <w:rsid w:val="003E6264"/>
    <w:rsid w:val="003F0A31"/>
    <w:rsid w:val="003F1763"/>
    <w:rsid w:val="003F1896"/>
    <w:rsid w:val="003F233A"/>
    <w:rsid w:val="003F2E18"/>
    <w:rsid w:val="003F3D4E"/>
    <w:rsid w:val="003F4449"/>
    <w:rsid w:val="003F4698"/>
    <w:rsid w:val="003F54CD"/>
    <w:rsid w:val="003F6302"/>
    <w:rsid w:val="003F68EA"/>
    <w:rsid w:val="003F7F1D"/>
    <w:rsid w:val="00401CB3"/>
    <w:rsid w:val="004062FF"/>
    <w:rsid w:val="00410069"/>
    <w:rsid w:val="00411263"/>
    <w:rsid w:val="004117E5"/>
    <w:rsid w:val="0041223F"/>
    <w:rsid w:val="004129B3"/>
    <w:rsid w:val="00412E43"/>
    <w:rsid w:val="004148EC"/>
    <w:rsid w:val="0041703E"/>
    <w:rsid w:val="0041766D"/>
    <w:rsid w:val="00417BEE"/>
    <w:rsid w:val="00422B6F"/>
    <w:rsid w:val="00423728"/>
    <w:rsid w:val="0042480E"/>
    <w:rsid w:val="00425751"/>
    <w:rsid w:val="00425D20"/>
    <w:rsid w:val="00430477"/>
    <w:rsid w:val="00431726"/>
    <w:rsid w:val="00432E56"/>
    <w:rsid w:val="00432F22"/>
    <w:rsid w:val="00434136"/>
    <w:rsid w:val="00434457"/>
    <w:rsid w:val="00434F95"/>
    <w:rsid w:val="0043597E"/>
    <w:rsid w:val="00437167"/>
    <w:rsid w:val="00437A88"/>
    <w:rsid w:val="004404F8"/>
    <w:rsid w:val="00441345"/>
    <w:rsid w:val="00441731"/>
    <w:rsid w:val="004423C4"/>
    <w:rsid w:val="00442E3D"/>
    <w:rsid w:val="00442E49"/>
    <w:rsid w:val="004435CB"/>
    <w:rsid w:val="00443D5A"/>
    <w:rsid w:val="00443DAD"/>
    <w:rsid w:val="00446528"/>
    <w:rsid w:val="004467C0"/>
    <w:rsid w:val="0045166B"/>
    <w:rsid w:val="00451F05"/>
    <w:rsid w:val="0045218D"/>
    <w:rsid w:val="00454D97"/>
    <w:rsid w:val="00455CC9"/>
    <w:rsid w:val="00456679"/>
    <w:rsid w:val="00456B4F"/>
    <w:rsid w:val="00461268"/>
    <w:rsid w:val="004634D2"/>
    <w:rsid w:val="00464781"/>
    <w:rsid w:val="00464EC1"/>
    <w:rsid w:val="004654D8"/>
    <w:rsid w:val="00465E27"/>
    <w:rsid w:val="004667FD"/>
    <w:rsid w:val="00470901"/>
    <w:rsid w:val="004709AB"/>
    <w:rsid w:val="004718CA"/>
    <w:rsid w:val="00471F14"/>
    <w:rsid w:val="00472CA1"/>
    <w:rsid w:val="00474588"/>
    <w:rsid w:val="0047680B"/>
    <w:rsid w:val="004771AF"/>
    <w:rsid w:val="004810C0"/>
    <w:rsid w:val="00482137"/>
    <w:rsid w:val="004821CF"/>
    <w:rsid w:val="00483018"/>
    <w:rsid w:val="004831CF"/>
    <w:rsid w:val="004832FD"/>
    <w:rsid w:val="00485AC4"/>
    <w:rsid w:val="00485B48"/>
    <w:rsid w:val="0048645F"/>
    <w:rsid w:val="00486E28"/>
    <w:rsid w:val="00487749"/>
    <w:rsid w:val="00490A05"/>
    <w:rsid w:val="00490FB7"/>
    <w:rsid w:val="00491F87"/>
    <w:rsid w:val="00491FE5"/>
    <w:rsid w:val="00492308"/>
    <w:rsid w:val="00492B76"/>
    <w:rsid w:val="0049396B"/>
    <w:rsid w:val="0049446C"/>
    <w:rsid w:val="00494611"/>
    <w:rsid w:val="004A1228"/>
    <w:rsid w:val="004A2029"/>
    <w:rsid w:val="004A45BE"/>
    <w:rsid w:val="004A508F"/>
    <w:rsid w:val="004A5266"/>
    <w:rsid w:val="004A6E55"/>
    <w:rsid w:val="004A7879"/>
    <w:rsid w:val="004B08F2"/>
    <w:rsid w:val="004B1D3A"/>
    <w:rsid w:val="004B2CF2"/>
    <w:rsid w:val="004B3674"/>
    <w:rsid w:val="004B3FCC"/>
    <w:rsid w:val="004B43CD"/>
    <w:rsid w:val="004B44BA"/>
    <w:rsid w:val="004B4BE6"/>
    <w:rsid w:val="004B50D8"/>
    <w:rsid w:val="004B5538"/>
    <w:rsid w:val="004C2319"/>
    <w:rsid w:val="004C27AC"/>
    <w:rsid w:val="004C2A3C"/>
    <w:rsid w:val="004C2FF8"/>
    <w:rsid w:val="004C3509"/>
    <w:rsid w:val="004C3FBE"/>
    <w:rsid w:val="004C44DA"/>
    <w:rsid w:val="004C696F"/>
    <w:rsid w:val="004C763A"/>
    <w:rsid w:val="004D29E1"/>
    <w:rsid w:val="004D3A64"/>
    <w:rsid w:val="004D4336"/>
    <w:rsid w:val="004D4CCC"/>
    <w:rsid w:val="004D50DB"/>
    <w:rsid w:val="004D647E"/>
    <w:rsid w:val="004D727A"/>
    <w:rsid w:val="004E086B"/>
    <w:rsid w:val="004E09A7"/>
    <w:rsid w:val="004E0A4E"/>
    <w:rsid w:val="004E1E7B"/>
    <w:rsid w:val="004E1E97"/>
    <w:rsid w:val="004F006F"/>
    <w:rsid w:val="004F0A13"/>
    <w:rsid w:val="004F1BFE"/>
    <w:rsid w:val="004F24AD"/>
    <w:rsid w:val="004F665C"/>
    <w:rsid w:val="00501295"/>
    <w:rsid w:val="00504932"/>
    <w:rsid w:val="00505CBF"/>
    <w:rsid w:val="005106AF"/>
    <w:rsid w:val="00511925"/>
    <w:rsid w:val="005144F7"/>
    <w:rsid w:val="00514718"/>
    <w:rsid w:val="00514FB5"/>
    <w:rsid w:val="00515007"/>
    <w:rsid w:val="005235A6"/>
    <w:rsid w:val="00524BFD"/>
    <w:rsid w:val="005306E8"/>
    <w:rsid w:val="00531EBD"/>
    <w:rsid w:val="005332E8"/>
    <w:rsid w:val="00533CD6"/>
    <w:rsid w:val="00535E0C"/>
    <w:rsid w:val="005429D8"/>
    <w:rsid w:val="00543A92"/>
    <w:rsid w:val="00544549"/>
    <w:rsid w:val="005508EF"/>
    <w:rsid w:val="0055121B"/>
    <w:rsid w:val="00551514"/>
    <w:rsid w:val="00552D11"/>
    <w:rsid w:val="0055380D"/>
    <w:rsid w:val="00554759"/>
    <w:rsid w:val="00554790"/>
    <w:rsid w:val="00555975"/>
    <w:rsid w:val="0055630B"/>
    <w:rsid w:val="00562183"/>
    <w:rsid w:val="00563AE9"/>
    <w:rsid w:val="00563BB3"/>
    <w:rsid w:val="00563C7D"/>
    <w:rsid w:val="00564A78"/>
    <w:rsid w:val="005669D5"/>
    <w:rsid w:val="005700E8"/>
    <w:rsid w:val="00570744"/>
    <w:rsid w:val="00571E71"/>
    <w:rsid w:val="005760F9"/>
    <w:rsid w:val="00576F33"/>
    <w:rsid w:val="00577A8E"/>
    <w:rsid w:val="00577FF7"/>
    <w:rsid w:val="0058195A"/>
    <w:rsid w:val="005829BF"/>
    <w:rsid w:val="005877C3"/>
    <w:rsid w:val="00592860"/>
    <w:rsid w:val="00593C3A"/>
    <w:rsid w:val="005948B2"/>
    <w:rsid w:val="00596DAA"/>
    <w:rsid w:val="005A1B65"/>
    <w:rsid w:val="005A2C14"/>
    <w:rsid w:val="005A3F3E"/>
    <w:rsid w:val="005A404E"/>
    <w:rsid w:val="005A4C3F"/>
    <w:rsid w:val="005A5BFB"/>
    <w:rsid w:val="005A7D9F"/>
    <w:rsid w:val="005B1582"/>
    <w:rsid w:val="005B1C4C"/>
    <w:rsid w:val="005B2C1A"/>
    <w:rsid w:val="005B3867"/>
    <w:rsid w:val="005B3B63"/>
    <w:rsid w:val="005B45A2"/>
    <w:rsid w:val="005B4BFA"/>
    <w:rsid w:val="005B6765"/>
    <w:rsid w:val="005C2E74"/>
    <w:rsid w:val="005C4246"/>
    <w:rsid w:val="005C42BD"/>
    <w:rsid w:val="005C5194"/>
    <w:rsid w:val="005C63CB"/>
    <w:rsid w:val="005C755B"/>
    <w:rsid w:val="005D065B"/>
    <w:rsid w:val="005D67DF"/>
    <w:rsid w:val="005E003D"/>
    <w:rsid w:val="005E0B60"/>
    <w:rsid w:val="005E31BB"/>
    <w:rsid w:val="005E3203"/>
    <w:rsid w:val="005E5C7C"/>
    <w:rsid w:val="005F25E5"/>
    <w:rsid w:val="005F2D78"/>
    <w:rsid w:val="005F357A"/>
    <w:rsid w:val="005F4862"/>
    <w:rsid w:val="005F518E"/>
    <w:rsid w:val="00600165"/>
    <w:rsid w:val="006009FC"/>
    <w:rsid w:val="00600D9D"/>
    <w:rsid w:val="00600DCC"/>
    <w:rsid w:val="00602BC3"/>
    <w:rsid w:val="006035BB"/>
    <w:rsid w:val="00605079"/>
    <w:rsid w:val="00605122"/>
    <w:rsid w:val="00605F96"/>
    <w:rsid w:val="00606FD9"/>
    <w:rsid w:val="00610A7C"/>
    <w:rsid w:val="00616B9C"/>
    <w:rsid w:val="00616C0D"/>
    <w:rsid w:val="006209C2"/>
    <w:rsid w:val="0062147E"/>
    <w:rsid w:val="00622518"/>
    <w:rsid w:val="00622EF6"/>
    <w:rsid w:val="00623014"/>
    <w:rsid w:val="006240DD"/>
    <w:rsid w:val="0062437F"/>
    <w:rsid w:val="00626145"/>
    <w:rsid w:val="0062627A"/>
    <w:rsid w:val="0062692E"/>
    <w:rsid w:val="00627542"/>
    <w:rsid w:val="00630349"/>
    <w:rsid w:val="00634656"/>
    <w:rsid w:val="00635217"/>
    <w:rsid w:val="0063523B"/>
    <w:rsid w:val="00636321"/>
    <w:rsid w:val="006405AF"/>
    <w:rsid w:val="00642DDB"/>
    <w:rsid w:val="0064336A"/>
    <w:rsid w:val="0064462A"/>
    <w:rsid w:val="00644776"/>
    <w:rsid w:val="00644FA7"/>
    <w:rsid w:val="00650F0D"/>
    <w:rsid w:val="0065198F"/>
    <w:rsid w:val="006523E9"/>
    <w:rsid w:val="00652A9F"/>
    <w:rsid w:val="00652FF1"/>
    <w:rsid w:val="00654E46"/>
    <w:rsid w:val="0066290E"/>
    <w:rsid w:val="0066320C"/>
    <w:rsid w:val="00663846"/>
    <w:rsid w:val="00667F19"/>
    <w:rsid w:val="00670E20"/>
    <w:rsid w:val="006728AE"/>
    <w:rsid w:val="00672A00"/>
    <w:rsid w:val="00673C81"/>
    <w:rsid w:val="006750A0"/>
    <w:rsid w:val="0067586E"/>
    <w:rsid w:val="006841E2"/>
    <w:rsid w:val="00684B27"/>
    <w:rsid w:val="00690CC4"/>
    <w:rsid w:val="00693548"/>
    <w:rsid w:val="0069388F"/>
    <w:rsid w:val="00695002"/>
    <w:rsid w:val="00695F93"/>
    <w:rsid w:val="006971E8"/>
    <w:rsid w:val="006A093F"/>
    <w:rsid w:val="006A0D1B"/>
    <w:rsid w:val="006A1E58"/>
    <w:rsid w:val="006A34F7"/>
    <w:rsid w:val="006A49A1"/>
    <w:rsid w:val="006A592D"/>
    <w:rsid w:val="006A667D"/>
    <w:rsid w:val="006A7E1D"/>
    <w:rsid w:val="006B0916"/>
    <w:rsid w:val="006B145B"/>
    <w:rsid w:val="006B185D"/>
    <w:rsid w:val="006B2D14"/>
    <w:rsid w:val="006B4690"/>
    <w:rsid w:val="006B5C26"/>
    <w:rsid w:val="006B63B2"/>
    <w:rsid w:val="006B6CA8"/>
    <w:rsid w:val="006B7DD7"/>
    <w:rsid w:val="006C083E"/>
    <w:rsid w:val="006C0927"/>
    <w:rsid w:val="006C32BF"/>
    <w:rsid w:val="006C3C3A"/>
    <w:rsid w:val="006C44EC"/>
    <w:rsid w:val="006C481D"/>
    <w:rsid w:val="006C6263"/>
    <w:rsid w:val="006C6361"/>
    <w:rsid w:val="006D0DEA"/>
    <w:rsid w:val="006D16D9"/>
    <w:rsid w:val="006D1F3F"/>
    <w:rsid w:val="006D5374"/>
    <w:rsid w:val="006D5B88"/>
    <w:rsid w:val="006D741F"/>
    <w:rsid w:val="006E106B"/>
    <w:rsid w:val="006E338A"/>
    <w:rsid w:val="006E3EB0"/>
    <w:rsid w:val="006E4A33"/>
    <w:rsid w:val="006E4F3E"/>
    <w:rsid w:val="006E5C37"/>
    <w:rsid w:val="006E70FE"/>
    <w:rsid w:val="006E7179"/>
    <w:rsid w:val="006F2929"/>
    <w:rsid w:val="006F2CCA"/>
    <w:rsid w:val="006F5401"/>
    <w:rsid w:val="006F6D36"/>
    <w:rsid w:val="00700D5D"/>
    <w:rsid w:val="0070255D"/>
    <w:rsid w:val="00703E93"/>
    <w:rsid w:val="0070599D"/>
    <w:rsid w:val="00706A95"/>
    <w:rsid w:val="0071104E"/>
    <w:rsid w:val="00712A5A"/>
    <w:rsid w:val="00713A00"/>
    <w:rsid w:val="00713CEB"/>
    <w:rsid w:val="007149BC"/>
    <w:rsid w:val="00715C5F"/>
    <w:rsid w:val="00720119"/>
    <w:rsid w:val="0072155D"/>
    <w:rsid w:val="007241BE"/>
    <w:rsid w:val="00725A74"/>
    <w:rsid w:val="00725B60"/>
    <w:rsid w:val="00726001"/>
    <w:rsid w:val="007269A1"/>
    <w:rsid w:val="00732B38"/>
    <w:rsid w:val="00732C94"/>
    <w:rsid w:val="00734E13"/>
    <w:rsid w:val="00743CF2"/>
    <w:rsid w:val="00744364"/>
    <w:rsid w:val="007450E0"/>
    <w:rsid w:val="007456F6"/>
    <w:rsid w:val="007512F9"/>
    <w:rsid w:val="00754066"/>
    <w:rsid w:val="007566EC"/>
    <w:rsid w:val="00757291"/>
    <w:rsid w:val="0076119A"/>
    <w:rsid w:val="00762A32"/>
    <w:rsid w:val="00764A82"/>
    <w:rsid w:val="007658CF"/>
    <w:rsid w:val="007662A7"/>
    <w:rsid w:val="007667B7"/>
    <w:rsid w:val="00767B6A"/>
    <w:rsid w:val="00771E79"/>
    <w:rsid w:val="00772F52"/>
    <w:rsid w:val="00773CF6"/>
    <w:rsid w:val="00774C92"/>
    <w:rsid w:val="0077547B"/>
    <w:rsid w:val="007778F7"/>
    <w:rsid w:val="00783D18"/>
    <w:rsid w:val="0078542D"/>
    <w:rsid w:val="00786AE5"/>
    <w:rsid w:val="00786B2D"/>
    <w:rsid w:val="00791B94"/>
    <w:rsid w:val="007A041E"/>
    <w:rsid w:val="007A30D7"/>
    <w:rsid w:val="007A436B"/>
    <w:rsid w:val="007A53F2"/>
    <w:rsid w:val="007A7E12"/>
    <w:rsid w:val="007B0CD8"/>
    <w:rsid w:val="007B37BD"/>
    <w:rsid w:val="007B3B3E"/>
    <w:rsid w:val="007B4783"/>
    <w:rsid w:val="007B57CB"/>
    <w:rsid w:val="007B5B9B"/>
    <w:rsid w:val="007B703C"/>
    <w:rsid w:val="007C278D"/>
    <w:rsid w:val="007C30F3"/>
    <w:rsid w:val="007C4077"/>
    <w:rsid w:val="007C47A8"/>
    <w:rsid w:val="007C4CB4"/>
    <w:rsid w:val="007C4F97"/>
    <w:rsid w:val="007C5E9D"/>
    <w:rsid w:val="007C61D3"/>
    <w:rsid w:val="007C6341"/>
    <w:rsid w:val="007C6D1C"/>
    <w:rsid w:val="007D1DAE"/>
    <w:rsid w:val="007D496E"/>
    <w:rsid w:val="007D6DC0"/>
    <w:rsid w:val="007D7341"/>
    <w:rsid w:val="007D77D0"/>
    <w:rsid w:val="007E30B2"/>
    <w:rsid w:val="007E3DF8"/>
    <w:rsid w:val="007E4B4E"/>
    <w:rsid w:val="007E4D54"/>
    <w:rsid w:val="007F0E92"/>
    <w:rsid w:val="007F4978"/>
    <w:rsid w:val="007F707A"/>
    <w:rsid w:val="0080079C"/>
    <w:rsid w:val="00801155"/>
    <w:rsid w:val="00803043"/>
    <w:rsid w:val="00803B38"/>
    <w:rsid w:val="0081061C"/>
    <w:rsid w:val="008144CE"/>
    <w:rsid w:val="00814C07"/>
    <w:rsid w:val="0081606C"/>
    <w:rsid w:val="00821ADF"/>
    <w:rsid w:val="008239B5"/>
    <w:rsid w:val="0083036B"/>
    <w:rsid w:val="00831506"/>
    <w:rsid w:val="00831FA7"/>
    <w:rsid w:val="0083248E"/>
    <w:rsid w:val="00833C12"/>
    <w:rsid w:val="008344A4"/>
    <w:rsid w:val="00836BDA"/>
    <w:rsid w:val="008375DD"/>
    <w:rsid w:val="008404A0"/>
    <w:rsid w:val="00840A25"/>
    <w:rsid w:val="00841400"/>
    <w:rsid w:val="00843CCA"/>
    <w:rsid w:val="00844176"/>
    <w:rsid w:val="008442B2"/>
    <w:rsid w:val="00845065"/>
    <w:rsid w:val="008450E2"/>
    <w:rsid w:val="00845369"/>
    <w:rsid w:val="008469F9"/>
    <w:rsid w:val="008470C7"/>
    <w:rsid w:val="00847734"/>
    <w:rsid w:val="008477CC"/>
    <w:rsid w:val="008571BA"/>
    <w:rsid w:val="00860B6D"/>
    <w:rsid w:val="00861D9E"/>
    <w:rsid w:val="00864030"/>
    <w:rsid w:val="00865450"/>
    <w:rsid w:val="00867046"/>
    <w:rsid w:val="008673A3"/>
    <w:rsid w:val="00870B00"/>
    <w:rsid w:val="00871808"/>
    <w:rsid w:val="0087318E"/>
    <w:rsid w:val="00873540"/>
    <w:rsid w:val="00873ACD"/>
    <w:rsid w:val="00873DD8"/>
    <w:rsid w:val="00874006"/>
    <w:rsid w:val="008742FF"/>
    <w:rsid w:val="0087450F"/>
    <w:rsid w:val="00876285"/>
    <w:rsid w:val="008775BF"/>
    <w:rsid w:val="008801F9"/>
    <w:rsid w:val="0088176C"/>
    <w:rsid w:val="00881C8E"/>
    <w:rsid w:val="00881D8D"/>
    <w:rsid w:val="00882029"/>
    <w:rsid w:val="00885BF1"/>
    <w:rsid w:val="0088792A"/>
    <w:rsid w:val="008912E7"/>
    <w:rsid w:val="00891FC9"/>
    <w:rsid w:val="008930BB"/>
    <w:rsid w:val="0089641A"/>
    <w:rsid w:val="008A35C8"/>
    <w:rsid w:val="008A5225"/>
    <w:rsid w:val="008A7A6C"/>
    <w:rsid w:val="008B0793"/>
    <w:rsid w:val="008B0AB4"/>
    <w:rsid w:val="008B1900"/>
    <w:rsid w:val="008B1B4F"/>
    <w:rsid w:val="008B3A12"/>
    <w:rsid w:val="008B3A86"/>
    <w:rsid w:val="008B4AFB"/>
    <w:rsid w:val="008B54A0"/>
    <w:rsid w:val="008B582E"/>
    <w:rsid w:val="008C1BF3"/>
    <w:rsid w:val="008C232C"/>
    <w:rsid w:val="008C2672"/>
    <w:rsid w:val="008C288F"/>
    <w:rsid w:val="008C3D53"/>
    <w:rsid w:val="008C3FF8"/>
    <w:rsid w:val="008C5206"/>
    <w:rsid w:val="008C7398"/>
    <w:rsid w:val="008C74BD"/>
    <w:rsid w:val="008D1C34"/>
    <w:rsid w:val="008D4141"/>
    <w:rsid w:val="008D59B4"/>
    <w:rsid w:val="008D66CC"/>
    <w:rsid w:val="008D6A98"/>
    <w:rsid w:val="008D71BB"/>
    <w:rsid w:val="008D71FC"/>
    <w:rsid w:val="008D7259"/>
    <w:rsid w:val="008E21B8"/>
    <w:rsid w:val="008E38BA"/>
    <w:rsid w:val="008E3CD3"/>
    <w:rsid w:val="008E5589"/>
    <w:rsid w:val="008E6207"/>
    <w:rsid w:val="008E6BD9"/>
    <w:rsid w:val="008E78BF"/>
    <w:rsid w:val="008E7F8C"/>
    <w:rsid w:val="008F08E5"/>
    <w:rsid w:val="008F19A2"/>
    <w:rsid w:val="008F3953"/>
    <w:rsid w:val="008F60AE"/>
    <w:rsid w:val="008F7853"/>
    <w:rsid w:val="009001FF"/>
    <w:rsid w:val="00900F00"/>
    <w:rsid w:val="00900F98"/>
    <w:rsid w:val="0090152C"/>
    <w:rsid w:val="0090168E"/>
    <w:rsid w:val="00902C06"/>
    <w:rsid w:val="00904DE2"/>
    <w:rsid w:val="009059E4"/>
    <w:rsid w:val="009078DB"/>
    <w:rsid w:val="0091103A"/>
    <w:rsid w:val="00911349"/>
    <w:rsid w:val="00917172"/>
    <w:rsid w:val="00920063"/>
    <w:rsid w:val="00921551"/>
    <w:rsid w:val="00921818"/>
    <w:rsid w:val="009234E5"/>
    <w:rsid w:val="00927EE3"/>
    <w:rsid w:val="0093313A"/>
    <w:rsid w:val="00934531"/>
    <w:rsid w:val="00934E60"/>
    <w:rsid w:val="00934F44"/>
    <w:rsid w:val="0093624E"/>
    <w:rsid w:val="00937772"/>
    <w:rsid w:val="00941473"/>
    <w:rsid w:val="009416C9"/>
    <w:rsid w:val="0094303B"/>
    <w:rsid w:val="009431ED"/>
    <w:rsid w:val="00945F2E"/>
    <w:rsid w:val="00950975"/>
    <w:rsid w:val="009533BE"/>
    <w:rsid w:val="00953673"/>
    <w:rsid w:val="009577B0"/>
    <w:rsid w:val="00957F48"/>
    <w:rsid w:val="009603A3"/>
    <w:rsid w:val="00960E13"/>
    <w:rsid w:val="00961DB0"/>
    <w:rsid w:val="0096257B"/>
    <w:rsid w:val="00963E92"/>
    <w:rsid w:val="009641BA"/>
    <w:rsid w:val="00966191"/>
    <w:rsid w:val="00966AB6"/>
    <w:rsid w:val="009675A3"/>
    <w:rsid w:val="00967A80"/>
    <w:rsid w:val="0097031D"/>
    <w:rsid w:val="00971CA7"/>
    <w:rsid w:val="0097256F"/>
    <w:rsid w:val="00972688"/>
    <w:rsid w:val="00972984"/>
    <w:rsid w:val="009763D3"/>
    <w:rsid w:val="00977CDC"/>
    <w:rsid w:val="00983382"/>
    <w:rsid w:val="0098356A"/>
    <w:rsid w:val="0098632D"/>
    <w:rsid w:val="00994223"/>
    <w:rsid w:val="00994306"/>
    <w:rsid w:val="00994B04"/>
    <w:rsid w:val="0099581E"/>
    <w:rsid w:val="009A104C"/>
    <w:rsid w:val="009A279C"/>
    <w:rsid w:val="009A31CD"/>
    <w:rsid w:val="009A3A27"/>
    <w:rsid w:val="009B056A"/>
    <w:rsid w:val="009B0C97"/>
    <w:rsid w:val="009B0EBC"/>
    <w:rsid w:val="009B1E74"/>
    <w:rsid w:val="009B2017"/>
    <w:rsid w:val="009B29C1"/>
    <w:rsid w:val="009B48BB"/>
    <w:rsid w:val="009B5F26"/>
    <w:rsid w:val="009B6049"/>
    <w:rsid w:val="009B74F7"/>
    <w:rsid w:val="009B7FB3"/>
    <w:rsid w:val="009C0D34"/>
    <w:rsid w:val="009C1418"/>
    <w:rsid w:val="009C14DF"/>
    <w:rsid w:val="009C1805"/>
    <w:rsid w:val="009C611C"/>
    <w:rsid w:val="009C6990"/>
    <w:rsid w:val="009D494E"/>
    <w:rsid w:val="009D5CEB"/>
    <w:rsid w:val="009D5FD2"/>
    <w:rsid w:val="009D6699"/>
    <w:rsid w:val="009D7FC7"/>
    <w:rsid w:val="009E12E7"/>
    <w:rsid w:val="009E1860"/>
    <w:rsid w:val="009E291E"/>
    <w:rsid w:val="009E389B"/>
    <w:rsid w:val="009E4C7D"/>
    <w:rsid w:val="009E55B3"/>
    <w:rsid w:val="009E5DBA"/>
    <w:rsid w:val="009E613E"/>
    <w:rsid w:val="009E691D"/>
    <w:rsid w:val="009E6981"/>
    <w:rsid w:val="009E6CFF"/>
    <w:rsid w:val="009F0677"/>
    <w:rsid w:val="009F13FA"/>
    <w:rsid w:val="009F3E3C"/>
    <w:rsid w:val="00A0077F"/>
    <w:rsid w:val="00A00F08"/>
    <w:rsid w:val="00A037E6"/>
    <w:rsid w:val="00A03910"/>
    <w:rsid w:val="00A03E25"/>
    <w:rsid w:val="00A040A1"/>
    <w:rsid w:val="00A05FFC"/>
    <w:rsid w:val="00A0607A"/>
    <w:rsid w:val="00A1229F"/>
    <w:rsid w:val="00A13C0B"/>
    <w:rsid w:val="00A14CB3"/>
    <w:rsid w:val="00A1534F"/>
    <w:rsid w:val="00A15707"/>
    <w:rsid w:val="00A15A54"/>
    <w:rsid w:val="00A16350"/>
    <w:rsid w:val="00A165BE"/>
    <w:rsid w:val="00A16832"/>
    <w:rsid w:val="00A16AD0"/>
    <w:rsid w:val="00A17B7B"/>
    <w:rsid w:val="00A20760"/>
    <w:rsid w:val="00A23189"/>
    <w:rsid w:val="00A24FB5"/>
    <w:rsid w:val="00A27DE4"/>
    <w:rsid w:val="00A304B1"/>
    <w:rsid w:val="00A312A9"/>
    <w:rsid w:val="00A32534"/>
    <w:rsid w:val="00A331FD"/>
    <w:rsid w:val="00A34028"/>
    <w:rsid w:val="00A3438E"/>
    <w:rsid w:val="00A35345"/>
    <w:rsid w:val="00A35A97"/>
    <w:rsid w:val="00A420CB"/>
    <w:rsid w:val="00A44812"/>
    <w:rsid w:val="00A46527"/>
    <w:rsid w:val="00A52CC9"/>
    <w:rsid w:val="00A54C70"/>
    <w:rsid w:val="00A61A04"/>
    <w:rsid w:val="00A63637"/>
    <w:rsid w:val="00A64205"/>
    <w:rsid w:val="00A65455"/>
    <w:rsid w:val="00A669D4"/>
    <w:rsid w:val="00A67607"/>
    <w:rsid w:val="00A67779"/>
    <w:rsid w:val="00A70FCF"/>
    <w:rsid w:val="00A716F6"/>
    <w:rsid w:val="00A71C7D"/>
    <w:rsid w:val="00A80F8C"/>
    <w:rsid w:val="00A818D9"/>
    <w:rsid w:val="00A824AA"/>
    <w:rsid w:val="00A829DF"/>
    <w:rsid w:val="00A85686"/>
    <w:rsid w:val="00A875F1"/>
    <w:rsid w:val="00A87F64"/>
    <w:rsid w:val="00A91C11"/>
    <w:rsid w:val="00A94701"/>
    <w:rsid w:val="00A95C4D"/>
    <w:rsid w:val="00A9799F"/>
    <w:rsid w:val="00AA28CC"/>
    <w:rsid w:val="00AA2EF9"/>
    <w:rsid w:val="00AA589F"/>
    <w:rsid w:val="00AB02AA"/>
    <w:rsid w:val="00AB16E8"/>
    <w:rsid w:val="00AB2B06"/>
    <w:rsid w:val="00AB2DD1"/>
    <w:rsid w:val="00AB5BF0"/>
    <w:rsid w:val="00AB5E6F"/>
    <w:rsid w:val="00AB68A7"/>
    <w:rsid w:val="00AB72D9"/>
    <w:rsid w:val="00AC168D"/>
    <w:rsid w:val="00AC1C15"/>
    <w:rsid w:val="00AC3CB0"/>
    <w:rsid w:val="00AC3EEB"/>
    <w:rsid w:val="00AC3F09"/>
    <w:rsid w:val="00AC4406"/>
    <w:rsid w:val="00AC4799"/>
    <w:rsid w:val="00AC615A"/>
    <w:rsid w:val="00AD29E9"/>
    <w:rsid w:val="00AD3691"/>
    <w:rsid w:val="00AD3971"/>
    <w:rsid w:val="00AD5175"/>
    <w:rsid w:val="00AD565E"/>
    <w:rsid w:val="00AD5DC5"/>
    <w:rsid w:val="00AD7435"/>
    <w:rsid w:val="00AE3295"/>
    <w:rsid w:val="00AE3F1D"/>
    <w:rsid w:val="00AF27C8"/>
    <w:rsid w:val="00AF2B48"/>
    <w:rsid w:val="00AF324A"/>
    <w:rsid w:val="00AF693C"/>
    <w:rsid w:val="00AF7638"/>
    <w:rsid w:val="00AF7CA7"/>
    <w:rsid w:val="00B00D53"/>
    <w:rsid w:val="00B010EE"/>
    <w:rsid w:val="00B01961"/>
    <w:rsid w:val="00B02A66"/>
    <w:rsid w:val="00B0556C"/>
    <w:rsid w:val="00B05E8E"/>
    <w:rsid w:val="00B108D8"/>
    <w:rsid w:val="00B1187D"/>
    <w:rsid w:val="00B12F90"/>
    <w:rsid w:val="00B13B4B"/>
    <w:rsid w:val="00B14015"/>
    <w:rsid w:val="00B14ABB"/>
    <w:rsid w:val="00B150AB"/>
    <w:rsid w:val="00B26559"/>
    <w:rsid w:val="00B309CF"/>
    <w:rsid w:val="00B30BBF"/>
    <w:rsid w:val="00B35DAA"/>
    <w:rsid w:val="00B36B2A"/>
    <w:rsid w:val="00B41BE0"/>
    <w:rsid w:val="00B42B83"/>
    <w:rsid w:val="00B42E49"/>
    <w:rsid w:val="00B50E5D"/>
    <w:rsid w:val="00B52E88"/>
    <w:rsid w:val="00B530AF"/>
    <w:rsid w:val="00B55929"/>
    <w:rsid w:val="00B55BB7"/>
    <w:rsid w:val="00B56CDD"/>
    <w:rsid w:val="00B57E48"/>
    <w:rsid w:val="00B602A1"/>
    <w:rsid w:val="00B61093"/>
    <w:rsid w:val="00B62F33"/>
    <w:rsid w:val="00B63CD0"/>
    <w:rsid w:val="00B66398"/>
    <w:rsid w:val="00B700BE"/>
    <w:rsid w:val="00B705E0"/>
    <w:rsid w:val="00B70A31"/>
    <w:rsid w:val="00B7257C"/>
    <w:rsid w:val="00B75130"/>
    <w:rsid w:val="00B7537B"/>
    <w:rsid w:val="00B81C5B"/>
    <w:rsid w:val="00B81C6A"/>
    <w:rsid w:val="00B85BA0"/>
    <w:rsid w:val="00B8629E"/>
    <w:rsid w:val="00B86581"/>
    <w:rsid w:val="00B86D12"/>
    <w:rsid w:val="00B86F1C"/>
    <w:rsid w:val="00B87991"/>
    <w:rsid w:val="00B91E1C"/>
    <w:rsid w:val="00B92CE2"/>
    <w:rsid w:val="00B93B42"/>
    <w:rsid w:val="00B94FA9"/>
    <w:rsid w:val="00B9659A"/>
    <w:rsid w:val="00B976C8"/>
    <w:rsid w:val="00B978E6"/>
    <w:rsid w:val="00BA052B"/>
    <w:rsid w:val="00BA58A2"/>
    <w:rsid w:val="00BB10D3"/>
    <w:rsid w:val="00BB2276"/>
    <w:rsid w:val="00BB3229"/>
    <w:rsid w:val="00BB7B1C"/>
    <w:rsid w:val="00BC3260"/>
    <w:rsid w:val="00BC5573"/>
    <w:rsid w:val="00BC6BB4"/>
    <w:rsid w:val="00BC6ED2"/>
    <w:rsid w:val="00BD0376"/>
    <w:rsid w:val="00BD0A0D"/>
    <w:rsid w:val="00BD2184"/>
    <w:rsid w:val="00BD244D"/>
    <w:rsid w:val="00BD3409"/>
    <w:rsid w:val="00BD4038"/>
    <w:rsid w:val="00BD64E6"/>
    <w:rsid w:val="00BD6A70"/>
    <w:rsid w:val="00BD7351"/>
    <w:rsid w:val="00BE0DB6"/>
    <w:rsid w:val="00BE1910"/>
    <w:rsid w:val="00BE1C60"/>
    <w:rsid w:val="00BE3FD4"/>
    <w:rsid w:val="00BE4D32"/>
    <w:rsid w:val="00BF17DB"/>
    <w:rsid w:val="00BF323F"/>
    <w:rsid w:val="00BF4893"/>
    <w:rsid w:val="00BF4DB2"/>
    <w:rsid w:val="00BF6A4F"/>
    <w:rsid w:val="00C00A33"/>
    <w:rsid w:val="00C0180A"/>
    <w:rsid w:val="00C03279"/>
    <w:rsid w:val="00C04581"/>
    <w:rsid w:val="00C06AE9"/>
    <w:rsid w:val="00C06D85"/>
    <w:rsid w:val="00C1010B"/>
    <w:rsid w:val="00C17337"/>
    <w:rsid w:val="00C17B7A"/>
    <w:rsid w:val="00C2135E"/>
    <w:rsid w:val="00C2152E"/>
    <w:rsid w:val="00C24A96"/>
    <w:rsid w:val="00C24E68"/>
    <w:rsid w:val="00C31525"/>
    <w:rsid w:val="00C32BB2"/>
    <w:rsid w:val="00C33B6F"/>
    <w:rsid w:val="00C33FEA"/>
    <w:rsid w:val="00C36062"/>
    <w:rsid w:val="00C412A1"/>
    <w:rsid w:val="00C41B37"/>
    <w:rsid w:val="00C444D1"/>
    <w:rsid w:val="00C4734E"/>
    <w:rsid w:val="00C47AD8"/>
    <w:rsid w:val="00C572C3"/>
    <w:rsid w:val="00C57511"/>
    <w:rsid w:val="00C57F53"/>
    <w:rsid w:val="00C57F86"/>
    <w:rsid w:val="00C6121C"/>
    <w:rsid w:val="00C61B94"/>
    <w:rsid w:val="00C62719"/>
    <w:rsid w:val="00C62BB0"/>
    <w:rsid w:val="00C63782"/>
    <w:rsid w:val="00C638EF"/>
    <w:rsid w:val="00C64ED5"/>
    <w:rsid w:val="00C66D45"/>
    <w:rsid w:val="00C67A8E"/>
    <w:rsid w:val="00C72E00"/>
    <w:rsid w:val="00C74758"/>
    <w:rsid w:val="00C768B9"/>
    <w:rsid w:val="00C8266C"/>
    <w:rsid w:val="00C94842"/>
    <w:rsid w:val="00C96B41"/>
    <w:rsid w:val="00C972F8"/>
    <w:rsid w:val="00CA2D31"/>
    <w:rsid w:val="00CA3B77"/>
    <w:rsid w:val="00CA514B"/>
    <w:rsid w:val="00CA5BD9"/>
    <w:rsid w:val="00CA66AF"/>
    <w:rsid w:val="00CA7606"/>
    <w:rsid w:val="00CB1C34"/>
    <w:rsid w:val="00CB1EB2"/>
    <w:rsid w:val="00CB216A"/>
    <w:rsid w:val="00CB29BC"/>
    <w:rsid w:val="00CB3776"/>
    <w:rsid w:val="00CB5381"/>
    <w:rsid w:val="00CB647B"/>
    <w:rsid w:val="00CB768B"/>
    <w:rsid w:val="00CC10B8"/>
    <w:rsid w:val="00CC16D8"/>
    <w:rsid w:val="00CC1E62"/>
    <w:rsid w:val="00CC201D"/>
    <w:rsid w:val="00CC31A8"/>
    <w:rsid w:val="00CC3689"/>
    <w:rsid w:val="00CC5BE6"/>
    <w:rsid w:val="00CC6B0A"/>
    <w:rsid w:val="00CC7454"/>
    <w:rsid w:val="00CC7B11"/>
    <w:rsid w:val="00CD3AEC"/>
    <w:rsid w:val="00CD423A"/>
    <w:rsid w:val="00CD6952"/>
    <w:rsid w:val="00CE008C"/>
    <w:rsid w:val="00CE285A"/>
    <w:rsid w:val="00CF1251"/>
    <w:rsid w:val="00CF4F04"/>
    <w:rsid w:val="00CF776C"/>
    <w:rsid w:val="00D001EE"/>
    <w:rsid w:val="00D01573"/>
    <w:rsid w:val="00D05508"/>
    <w:rsid w:val="00D05DA1"/>
    <w:rsid w:val="00D07823"/>
    <w:rsid w:val="00D07999"/>
    <w:rsid w:val="00D11A41"/>
    <w:rsid w:val="00D13002"/>
    <w:rsid w:val="00D13432"/>
    <w:rsid w:val="00D134EB"/>
    <w:rsid w:val="00D13532"/>
    <w:rsid w:val="00D14514"/>
    <w:rsid w:val="00D173BC"/>
    <w:rsid w:val="00D17DA7"/>
    <w:rsid w:val="00D2012F"/>
    <w:rsid w:val="00D20669"/>
    <w:rsid w:val="00D20ABB"/>
    <w:rsid w:val="00D21887"/>
    <w:rsid w:val="00D21E3A"/>
    <w:rsid w:val="00D2230C"/>
    <w:rsid w:val="00D23508"/>
    <w:rsid w:val="00D245C8"/>
    <w:rsid w:val="00D250BA"/>
    <w:rsid w:val="00D262E9"/>
    <w:rsid w:val="00D2783A"/>
    <w:rsid w:val="00D32CED"/>
    <w:rsid w:val="00D32FD5"/>
    <w:rsid w:val="00D34E52"/>
    <w:rsid w:val="00D401B0"/>
    <w:rsid w:val="00D426F0"/>
    <w:rsid w:val="00D43858"/>
    <w:rsid w:val="00D438DB"/>
    <w:rsid w:val="00D43EE7"/>
    <w:rsid w:val="00D443C2"/>
    <w:rsid w:val="00D4443C"/>
    <w:rsid w:val="00D46544"/>
    <w:rsid w:val="00D51099"/>
    <w:rsid w:val="00D56039"/>
    <w:rsid w:val="00D57242"/>
    <w:rsid w:val="00D5781E"/>
    <w:rsid w:val="00D612BB"/>
    <w:rsid w:val="00D67473"/>
    <w:rsid w:val="00D72826"/>
    <w:rsid w:val="00D742B7"/>
    <w:rsid w:val="00D75970"/>
    <w:rsid w:val="00D7612A"/>
    <w:rsid w:val="00D812FF"/>
    <w:rsid w:val="00D81F94"/>
    <w:rsid w:val="00D83374"/>
    <w:rsid w:val="00D87817"/>
    <w:rsid w:val="00D9048D"/>
    <w:rsid w:val="00D90D39"/>
    <w:rsid w:val="00D91066"/>
    <w:rsid w:val="00D913E8"/>
    <w:rsid w:val="00D91D6C"/>
    <w:rsid w:val="00D93C0C"/>
    <w:rsid w:val="00D949AE"/>
    <w:rsid w:val="00D95E84"/>
    <w:rsid w:val="00D96E83"/>
    <w:rsid w:val="00DA2600"/>
    <w:rsid w:val="00DA2E65"/>
    <w:rsid w:val="00DA52DB"/>
    <w:rsid w:val="00DA5431"/>
    <w:rsid w:val="00DA7FFC"/>
    <w:rsid w:val="00DB13F9"/>
    <w:rsid w:val="00DB20C8"/>
    <w:rsid w:val="00DB30FD"/>
    <w:rsid w:val="00DB5BE8"/>
    <w:rsid w:val="00DB688D"/>
    <w:rsid w:val="00DC0F1B"/>
    <w:rsid w:val="00DC45E2"/>
    <w:rsid w:val="00DC47F5"/>
    <w:rsid w:val="00DC4A7D"/>
    <w:rsid w:val="00DC4FEF"/>
    <w:rsid w:val="00DC62C5"/>
    <w:rsid w:val="00DC698F"/>
    <w:rsid w:val="00DD25B7"/>
    <w:rsid w:val="00DD4C85"/>
    <w:rsid w:val="00DD55D6"/>
    <w:rsid w:val="00DD5895"/>
    <w:rsid w:val="00DD5D50"/>
    <w:rsid w:val="00DD5F51"/>
    <w:rsid w:val="00DD627B"/>
    <w:rsid w:val="00DD758E"/>
    <w:rsid w:val="00DE1AD5"/>
    <w:rsid w:val="00DE29C3"/>
    <w:rsid w:val="00DE398D"/>
    <w:rsid w:val="00DE3C3E"/>
    <w:rsid w:val="00DE678B"/>
    <w:rsid w:val="00DF2264"/>
    <w:rsid w:val="00DF6E4B"/>
    <w:rsid w:val="00DF718E"/>
    <w:rsid w:val="00E0012A"/>
    <w:rsid w:val="00E01C4B"/>
    <w:rsid w:val="00E02A83"/>
    <w:rsid w:val="00E04952"/>
    <w:rsid w:val="00E05951"/>
    <w:rsid w:val="00E061A7"/>
    <w:rsid w:val="00E06790"/>
    <w:rsid w:val="00E11AD9"/>
    <w:rsid w:val="00E11BE3"/>
    <w:rsid w:val="00E1275D"/>
    <w:rsid w:val="00E12930"/>
    <w:rsid w:val="00E132F2"/>
    <w:rsid w:val="00E13ABC"/>
    <w:rsid w:val="00E14A65"/>
    <w:rsid w:val="00E15080"/>
    <w:rsid w:val="00E165F8"/>
    <w:rsid w:val="00E16C40"/>
    <w:rsid w:val="00E204A7"/>
    <w:rsid w:val="00E206CE"/>
    <w:rsid w:val="00E20800"/>
    <w:rsid w:val="00E20E88"/>
    <w:rsid w:val="00E224DE"/>
    <w:rsid w:val="00E24719"/>
    <w:rsid w:val="00E26907"/>
    <w:rsid w:val="00E26C1A"/>
    <w:rsid w:val="00E26C87"/>
    <w:rsid w:val="00E26EC0"/>
    <w:rsid w:val="00E27629"/>
    <w:rsid w:val="00E3162D"/>
    <w:rsid w:val="00E31B37"/>
    <w:rsid w:val="00E31C7F"/>
    <w:rsid w:val="00E322D8"/>
    <w:rsid w:val="00E3640B"/>
    <w:rsid w:val="00E36A95"/>
    <w:rsid w:val="00E407EB"/>
    <w:rsid w:val="00E410CD"/>
    <w:rsid w:val="00E42902"/>
    <w:rsid w:val="00E4312E"/>
    <w:rsid w:val="00E45449"/>
    <w:rsid w:val="00E45982"/>
    <w:rsid w:val="00E45A9D"/>
    <w:rsid w:val="00E47DFB"/>
    <w:rsid w:val="00E53AAC"/>
    <w:rsid w:val="00E54266"/>
    <w:rsid w:val="00E57D85"/>
    <w:rsid w:val="00E60567"/>
    <w:rsid w:val="00E60EDD"/>
    <w:rsid w:val="00E624BE"/>
    <w:rsid w:val="00E636E9"/>
    <w:rsid w:val="00E64B04"/>
    <w:rsid w:val="00E64E04"/>
    <w:rsid w:val="00E674BB"/>
    <w:rsid w:val="00E706A5"/>
    <w:rsid w:val="00E71A7F"/>
    <w:rsid w:val="00E71DFA"/>
    <w:rsid w:val="00E74BB9"/>
    <w:rsid w:val="00E80536"/>
    <w:rsid w:val="00E808E7"/>
    <w:rsid w:val="00E82B23"/>
    <w:rsid w:val="00E83F3D"/>
    <w:rsid w:val="00E90E57"/>
    <w:rsid w:val="00E932BC"/>
    <w:rsid w:val="00E93FA1"/>
    <w:rsid w:val="00E9590C"/>
    <w:rsid w:val="00E967D8"/>
    <w:rsid w:val="00E97F00"/>
    <w:rsid w:val="00EA04C5"/>
    <w:rsid w:val="00EA1F72"/>
    <w:rsid w:val="00EA2458"/>
    <w:rsid w:val="00EA41C3"/>
    <w:rsid w:val="00EA61BE"/>
    <w:rsid w:val="00EB0D6C"/>
    <w:rsid w:val="00EB3AD6"/>
    <w:rsid w:val="00EB512F"/>
    <w:rsid w:val="00EB51F0"/>
    <w:rsid w:val="00EB539D"/>
    <w:rsid w:val="00EB55E4"/>
    <w:rsid w:val="00EB5D7F"/>
    <w:rsid w:val="00EB7334"/>
    <w:rsid w:val="00EB7671"/>
    <w:rsid w:val="00EB7E4C"/>
    <w:rsid w:val="00EC4BB2"/>
    <w:rsid w:val="00EC4F88"/>
    <w:rsid w:val="00EC5650"/>
    <w:rsid w:val="00EC66A7"/>
    <w:rsid w:val="00EC7EAC"/>
    <w:rsid w:val="00ED05D4"/>
    <w:rsid w:val="00ED1808"/>
    <w:rsid w:val="00ED1D36"/>
    <w:rsid w:val="00ED3044"/>
    <w:rsid w:val="00ED3090"/>
    <w:rsid w:val="00ED3C45"/>
    <w:rsid w:val="00ED4F7B"/>
    <w:rsid w:val="00ED7117"/>
    <w:rsid w:val="00EE0ADF"/>
    <w:rsid w:val="00EE6D05"/>
    <w:rsid w:val="00EE7984"/>
    <w:rsid w:val="00EF0B9C"/>
    <w:rsid w:val="00EF0EAD"/>
    <w:rsid w:val="00EF1D85"/>
    <w:rsid w:val="00EF1F51"/>
    <w:rsid w:val="00EF23AB"/>
    <w:rsid w:val="00EF375B"/>
    <w:rsid w:val="00EF7AEF"/>
    <w:rsid w:val="00EF7EDD"/>
    <w:rsid w:val="00F0097A"/>
    <w:rsid w:val="00F00D42"/>
    <w:rsid w:val="00F01745"/>
    <w:rsid w:val="00F04769"/>
    <w:rsid w:val="00F049A1"/>
    <w:rsid w:val="00F05DD7"/>
    <w:rsid w:val="00F12477"/>
    <w:rsid w:val="00F12C89"/>
    <w:rsid w:val="00F12F9E"/>
    <w:rsid w:val="00F14E61"/>
    <w:rsid w:val="00F158F5"/>
    <w:rsid w:val="00F160D3"/>
    <w:rsid w:val="00F17734"/>
    <w:rsid w:val="00F17F21"/>
    <w:rsid w:val="00F22EBC"/>
    <w:rsid w:val="00F2644B"/>
    <w:rsid w:val="00F2655A"/>
    <w:rsid w:val="00F279D3"/>
    <w:rsid w:val="00F301C7"/>
    <w:rsid w:val="00F30530"/>
    <w:rsid w:val="00F30771"/>
    <w:rsid w:val="00F30CB6"/>
    <w:rsid w:val="00F32556"/>
    <w:rsid w:val="00F33619"/>
    <w:rsid w:val="00F336D8"/>
    <w:rsid w:val="00F34A16"/>
    <w:rsid w:val="00F4080E"/>
    <w:rsid w:val="00F45D2E"/>
    <w:rsid w:val="00F45E09"/>
    <w:rsid w:val="00F45F44"/>
    <w:rsid w:val="00F506A7"/>
    <w:rsid w:val="00F508B7"/>
    <w:rsid w:val="00F52FD4"/>
    <w:rsid w:val="00F5333F"/>
    <w:rsid w:val="00F54832"/>
    <w:rsid w:val="00F54DA7"/>
    <w:rsid w:val="00F577DE"/>
    <w:rsid w:val="00F57C95"/>
    <w:rsid w:val="00F601EF"/>
    <w:rsid w:val="00F60E37"/>
    <w:rsid w:val="00F62123"/>
    <w:rsid w:val="00F724F0"/>
    <w:rsid w:val="00F75D13"/>
    <w:rsid w:val="00F772CA"/>
    <w:rsid w:val="00F77DB3"/>
    <w:rsid w:val="00F801D2"/>
    <w:rsid w:val="00F8122D"/>
    <w:rsid w:val="00F81FD9"/>
    <w:rsid w:val="00F83F55"/>
    <w:rsid w:val="00F85D4D"/>
    <w:rsid w:val="00F8640D"/>
    <w:rsid w:val="00F90C37"/>
    <w:rsid w:val="00F91664"/>
    <w:rsid w:val="00F91E86"/>
    <w:rsid w:val="00F91F0C"/>
    <w:rsid w:val="00F92CEC"/>
    <w:rsid w:val="00F94472"/>
    <w:rsid w:val="00F9468C"/>
    <w:rsid w:val="00F94ADA"/>
    <w:rsid w:val="00F959C6"/>
    <w:rsid w:val="00F9715D"/>
    <w:rsid w:val="00F97468"/>
    <w:rsid w:val="00F97A93"/>
    <w:rsid w:val="00F97B50"/>
    <w:rsid w:val="00FA3909"/>
    <w:rsid w:val="00FA43B4"/>
    <w:rsid w:val="00FA57A2"/>
    <w:rsid w:val="00FA5A35"/>
    <w:rsid w:val="00FA6A44"/>
    <w:rsid w:val="00FA7651"/>
    <w:rsid w:val="00FB053F"/>
    <w:rsid w:val="00FB08F6"/>
    <w:rsid w:val="00FB16E5"/>
    <w:rsid w:val="00FB180C"/>
    <w:rsid w:val="00FB7776"/>
    <w:rsid w:val="00FC013C"/>
    <w:rsid w:val="00FC2DE6"/>
    <w:rsid w:val="00FC5F3C"/>
    <w:rsid w:val="00FC6074"/>
    <w:rsid w:val="00FC6B5E"/>
    <w:rsid w:val="00FD12AE"/>
    <w:rsid w:val="00FD22E1"/>
    <w:rsid w:val="00FD7820"/>
    <w:rsid w:val="00FE038C"/>
    <w:rsid w:val="00FE07B6"/>
    <w:rsid w:val="00FE3F62"/>
    <w:rsid w:val="00FE4D96"/>
    <w:rsid w:val="00FF0E7A"/>
    <w:rsid w:val="00FF0F74"/>
    <w:rsid w:val="00FF2A48"/>
    <w:rsid w:val="00FF3871"/>
    <w:rsid w:val="00FF5CC8"/>
    <w:rsid w:val="00FF6E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currency2"/>
  <w:smartTagType w:namespaceuri="schemas-tilde-lv/tildestengine" w:name="veidnes"/>
  <w:shapeDefaults>
    <o:shapedefaults v:ext="edit" spidmax="60417"/>
    <o:shapelayout v:ext="edit">
      <o:idmap v:ext="edit" data="1"/>
    </o:shapelayout>
  </w:shapeDefaults>
  <w:decimalSymbol w:val=","/>
  <w:listSeparator w:val=";"/>
  <w14:docId w14:val="6E356D08"/>
  <w15:chartTrackingRefBased/>
  <w15:docId w15:val="{90F38978-74C8-4F6F-A06E-468A18333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footnote text" w:uiPriority="99" w:qFormat="1"/>
    <w:lsdException w:name="annotation text" w:uiPriority="99"/>
    <w:lsdException w:name="header" w:qFormat="1"/>
    <w:lsdException w:name="footer" w:uiPriority="99"/>
    <w:lsdException w:name="caption" w:qFormat="1"/>
    <w:lsdException w:name="footnote reference" w:uiPriority="99" w:qFormat="1"/>
    <w:lsdException w:name="annotation reference" w:uiPriority="99"/>
    <w:lsdException w:name="endnote reference" w:uiPriority="99"/>
    <w:lsdException w:name="endnote text" w:uiPriority="99"/>
    <w:lsdException w:name="Title" w:uiPriority="10" w:qFormat="1"/>
    <w:lsdException w:name="Body Text" w:uiPriority="99" w:qFormat="1"/>
    <w:lsdException w:name="Subtitle" w:uiPriority="11" w:qFormat="1"/>
    <w:lsdException w:name="Body Text 2" w:uiPriority="99"/>
    <w:lsdException w:name="Body Text 3" w:uiPriority="99"/>
    <w:lsdException w:name="Body Text Indent 2"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qFormat="1"/>
    <w:lsdException w:name="HTML Cite" w:uiPriority="99"/>
    <w:lsdException w:name="HTML Preformatted" w:uiPriority="99"/>
    <w:lsdException w:name="HTML Typewriter"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934F44"/>
  </w:style>
  <w:style w:type="paragraph" w:styleId="Virsraksts1">
    <w:name w:val="heading 1"/>
    <w:aliases w:val="H1"/>
    <w:basedOn w:val="Parasts"/>
    <w:next w:val="Parasts"/>
    <w:link w:val="Virsraksts1Rakstz"/>
    <w:qFormat/>
    <w:rsid w:val="006C3C3A"/>
    <w:pPr>
      <w:keepNext/>
      <w:jc w:val="both"/>
      <w:outlineLvl w:val="0"/>
    </w:pPr>
    <w:rPr>
      <w:b/>
      <w:sz w:val="22"/>
    </w:rPr>
  </w:style>
  <w:style w:type="paragraph" w:styleId="Virsraksts2">
    <w:name w:val="heading 2"/>
    <w:basedOn w:val="Parasts"/>
    <w:next w:val="Parasts"/>
    <w:link w:val="Virsraksts2Rakstz"/>
    <w:uiPriority w:val="9"/>
    <w:qFormat/>
    <w:rsid w:val="00FE4D96"/>
    <w:pPr>
      <w:keepNext/>
      <w:jc w:val="center"/>
      <w:outlineLvl w:val="1"/>
    </w:pPr>
    <w:rPr>
      <w:b/>
      <w:bCs/>
      <w:sz w:val="72"/>
      <w:szCs w:val="24"/>
      <w:lang w:eastAsia="en-US"/>
    </w:rPr>
  </w:style>
  <w:style w:type="paragraph" w:styleId="Virsraksts3">
    <w:name w:val="heading 3"/>
    <w:basedOn w:val="Parasts"/>
    <w:next w:val="Parasts"/>
    <w:link w:val="Virsraksts3Rakstz"/>
    <w:uiPriority w:val="9"/>
    <w:qFormat/>
    <w:rsid w:val="006C3C3A"/>
    <w:pPr>
      <w:keepNext/>
      <w:jc w:val="both"/>
      <w:outlineLvl w:val="2"/>
    </w:pPr>
    <w:rPr>
      <w:sz w:val="28"/>
      <w:u w:val="single"/>
    </w:rPr>
  </w:style>
  <w:style w:type="paragraph" w:styleId="Virsraksts4">
    <w:name w:val="heading 4"/>
    <w:basedOn w:val="Parasts"/>
    <w:next w:val="Parasts"/>
    <w:link w:val="Virsraksts4Rakstz"/>
    <w:qFormat/>
    <w:rsid w:val="00FE4D96"/>
    <w:pPr>
      <w:keepNext/>
      <w:ind w:right="-766"/>
      <w:jc w:val="center"/>
      <w:outlineLvl w:val="3"/>
    </w:pPr>
    <w:rPr>
      <w:bCs/>
      <w:iCs/>
      <w:sz w:val="44"/>
      <w:lang w:eastAsia="en-US"/>
    </w:rPr>
  </w:style>
  <w:style w:type="paragraph" w:styleId="Virsraksts5">
    <w:name w:val="heading 5"/>
    <w:basedOn w:val="Parasts"/>
    <w:next w:val="Parasts"/>
    <w:link w:val="Virsraksts5Rakstz"/>
    <w:qFormat/>
    <w:rsid w:val="00706A95"/>
    <w:pPr>
      <w:tabs>
        <w:tab w:val="num" w:pos="2628"/>
      </w:tabs>
      <w:spacing w:before="240" w:after="60"/>
      <w:ind w:left="2628" w:hanging="1008"/>
      <w:outlineLvl w:val="4"/>
    </w:pPr>
    <w:rPr>
      <w:rFonts w:ascii="Arial" w:hAnsi="Arial" w:cs="Arial"/>
      <w:b/>
      <w:bCs/>
      <w:i/>
      <w:iCs/>
      <w:sz w:val="26"/>
      <w:szCs w:val="26"/>
    </w:rPr>
  </w:style>
  <w:style w:type="paragraph" w:styleId="Virsraksts6">
    <w:name w:val="heading 6"/>
    <w:basedOn w:val="Parasts"/>
    <w:next w:val="Parasts"/>
    <w:link w:val="Virsraksts6Rakstz"/>
    <w:qFormat/>
    <w:rsid w:val="00706A95"/>
    <w:pPr>
      <w:tabs>
        <w:tab w:val="num" w:pos="2772"/>
      </w:tabs>
      <w:spacing w:before="240" w:after="60"/>
      <w:ind w:left="2772" w:hanging="1152"/>
      <w:outlineLvl w:val="5"/>
    </w:pPr>
    <w:rPr>
      <w:b/>
      <w:bCs/>
      <w:sz w:val="22"/>
      <w:szCs w:val="22"/>
    </w:rPr>
  </w:style>
  <w:style w:type="paragraph" w:styleId="Virsraksts7">
    <w:name w:val="heading 7"/>
    <w:basedOn w:val="Parasts"/>
    <w:next w:val="Parasts"/>
    <w:link w:val="Virsraksts7Rakstz"/>
    <w:qFormat/>
    <w:rsid w:val="00706A95"/>
    <w:pPr>
      <w:tabs>
        <w:tab w:val="num" w:pos="2916"/>
      </w:tabs>
      <w:spacing w:before="240" w:after="60"/>
      <w:ind w:left="2916" w:hanging="1296"/>
      <w:outlineLvl w:val="6"/>
    </w:pPr>
    <w:rPr>
      <w:sz w:val="24"/>
      <w:szCs w:val="24"/>
    </w:rPr>
  </w:style>
  <w:style w:type="paragraph" w:styleId="Virsraksts8">
    <w:name w:val="heading 8"/>
    <w:basedOn w:val="Parasts"/>
    <w:next w:val="Parasts"/>
    <w:link w:val="Virsraksts8Rakstz"/>
    <w:qFormat/>
    <w:rsid w:val="00706A95"/>
    <w:pPr>
      <w:tabs>
        <w:tab w:val="num" w:pos="3060"/>
      </w:tabs>
      <w:spacing w:before="240" w:after="60"/>
      <w:ind w:left="3060" w:hanging="1440"/>
      <w:outlineLvl w:val="7"/>
    </w:pPr>
    <w:rPr>
      <w:i/>
      <w:iCs/>
      <w:sz w:val="24"/>
      <w:szCs w:val="24"/>
    </w:rPr>
  </w:style>
  <w:style w:type="paragraph" w:styleId="Virsraksts9">
    <w:name w:val="heading 9"/>
    <w:basedOn w:val="Parasts"/>
    <w:next w:val="Parasts"/>
    <w:link w:val="Virsraksts9Rakstz"/>
    <w:qFormat/>
    <w:rsid w:val="00FE4D96"/>
    <w:pPr>
      <w:keepNext/>
      <w:shd w:val="clear" w:color="auto" w:fill="FFFFFF"/>
      <w:overflowPunct w:val="0"/>
      <w:autoSpaceDE w:val="0"/>
      <w:autoSpaceDN w:val="0"/>
      <w:adjustRightInd w:val="0"/>
      <w:ind w:left="2587" w:hanging="2587"/>
      <w:jc w:val="center"/>
      <w:outlineLvl w:val="8"/>
    </w:pPr>
    <w:rPr>
      <w:b/>
      <w:color w:val="000000"/>
      <w:spacing w:val="29"/>
      <w:sz w:val="28"/>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link w:val="Virsraksts1"/>
    <w:locked/>
    <w:rsid w:val="00487749"/>
    <w:rPr>
      <w:b/>
      <w:sz w:val="22"/>
      <w:lang w:val="lv-LV" w:eastAsia="lv-LV" w:bidi="ar-SA"/>
    </w:rPr>
  </w:style>
  <w:style w:type="character" w:customStyle="1" w:styleId="Virsraksts2Rakstz">
    <w:name w:val="Virsraksts 2 Rakstz."/>
    <w:link w:val="Virsraksts2"/>
    <w:uiPriority w:val="9"/>
    <w:locked/>
    <w:rsid w:val="00487749"/>
    <w:rPr>
      <w:b/>
      <w:bCs/>
      <w:sz w:val="72"/>
      <w:szCs w:val="24"/>
      <w:lang w:val="lv-LV" w:eastAsia="en-US" w:bidi="ar-SA"/>
    </w:rPr>
  </w:style>
  <w:style w:type="character" w:customStyle="1" w:styleId="Virsraksts3Rakstz">
    <w:name w:val="Virsraksts 3 Rakstz."/>
    <w:link w:val="Virsraksts3"/>
    <w:uiPriority w:val="9"/>
    <w:locked/>
    <w:rsid w:val="00487749"/>
    <w:rPr>
      <w:sz w:val="28"/>
      <w:u w:val="single"/>
      <w:lang w:val="lv-LV" w:eastAsia="lv-LV" w:bidi="ar-SA"/>
    </w:rPr>
  </w:style>
  <w:style w:type="character" w:customStyle="1" w:styleId="Virsraksts4Rakstz">
    <w:name w:val="Virsraksts 4 Rakstz."/>
    <w:link w:val="Virsraksts4"/>
    <w:locked/>
    <w:rsid w:val="00487749"/>
    <w:rPr>
      <w:bCs/>
      <w:iCs/>
      <w:sz w:val="44"/>
      <w:lang w:val="lv-LV" w:eastAsia="en-US" w:bidi="ar-SA"/>
    </w:rPr>
  </w:style>
  <w:style w:type="character" w:customStyle="1" w:styleId="Virsraksts5Rakstz">
    <w:name w:val="Virsraksts 5 Rakstz."/>
    <w:link w:val="Virsraksts5"/>
    <w:locked/>
    <w:rsid w:val="00487749"/>
    <w:rPr>
      <w:rFonts w:ascii="Arial" w:hAnsi="Arial" w:cs="Arial"/>
      <w:b/>
      <w:bCs/>
      <w:i/>
      <w:iCs/>
      <w:sz w:val="26"/>
      <w:szCs w:val="26"/>
      <w:lang w:val="lv-LV" w:eastAsia="lv-LV" w:bidi="ar-SA"/>
    </w:rPr>
  </w:style>
  <w:style w:type="character" w:customStyle="1" w:styleId="Virsraksts6Rakstz">
    <w:name w:val="Virsraksts 6 Rakstz."/>
    <w:link w:val="Virsraksts6"/>
    <w:locked/>
    <w:rsid w:val="00487749"/>
    <w:rPr>
      <w:b/>
      <w:bCs/>
      <w:sz w:val="22"/>
      <w:szCs w:val="22"/>
      <w:lang w:val="lv-LV" w:eastAsia="lv-LV" w:bidi="ar-SA"/>
    </w:rPr>
  </w:style>
  <w:style w:type="character" w:customStyle="1" w:styleId="Virsraksts7Rakstz">
    <w:name w:val="Virsraksts 7 Rakstz."/>
    <w:link w:val="Virsraksts7"/>
    <w:locked/>
    <w:rsid w:val="00487749"/>
    <w:rPr>
      <w:sz w:val="24"/>
      <w:szCs w:val="24"/>
      <w:lang w:val="lv-LV" w:eastAsia="lv-LV" w:bidi="ar-SA"/>
    </w:rPr>
  </w:style>
  <w:style w:type="character" w:customStyle="1" w:styleId="Virsraksts8Rakstz">
    <w:name w:val="Virsraksts 8 Rakstz."/>
    <w:link w:val="Virsraksts8"/>
    <w:locked/>
    <w:rsid w:val="00487749"/>
    <w:rPr>
      <w:i/>
      <w:iCs/>
      <w:sz w:val="24"/>
      <w:szCs w:val="24"/>
      <w:lang w:val="lv-LV" w:eastAsia="lv-LV" w:bidi="ar-SA"/>
    </w:rPr>
  </w:style>
  <w:style w:type="character" w:customStyle="1" w:styleId="Virsraksts9Rakstz">
    <w:name w:val="Virsraksts 9 Rakstz."/>
    <w:link w:val="Virsraksts9"/>
    <w:locked/>
    <w:rsid w:val="00487749"/>
    <w:rPr>
      <w:b/>
      <w:color w:val="000000"/>
      <w:spacing w:val="29"/>
      <w:sz w:val="28"/>
      <w:lang w:val="lv-LV" w:eastAsia="en-US" w:bidi="ar-SA"/>
    </w:rPr>
  </w:style>
  <w:style w:type="paragraph" w:styleId="Pamattekstaatkpe2">
    <w:name w:val="Body Text Indent 2"/>
    <w:basedOn w:val="Parasts"/>
    <w:link w:val="Pamattekstaatkpe2Rakstz"/>
    <w:uiPriority w:val="99"/>
    <w:rsid w:val="006C3C3A"/>
    <w:pPr>
      <w:ind w:right="-1050" w:firstLine="567"/>
    </w:pPr>
    <w:rPr>
      <w:rFonts w:ascii="Swiss TL" w:hAnsi="Swiss TL"/>
      <w:sz w:val="22"/>
    </w:rPr>
  </w:style>
  <w:style w:type="character" w:customStyle="1" w:styleId="Pamattekstaatkpe2Rakstz">
    <w:name w:val="Pamatteksta atkāpe 2 Rakstz."/>
    <w:link w:val="Pamattekstaatkpe2"/>
    <w:uiPriority w:val="99"/>
    <w:locked/>
    <w:rsid w:val="00FE4D96"/>
    <w:rPr>
      <w:rFonts w:ascii="Swiss TL" w:hAnsi="Swiss TL"/>
      <w:sz w:val="22"/>
      <w:lang w:val="lv-LV" w:eastAsia="lv-LV" w:bidi="ar-SA"/>
    </w:rPr>
  </w:style>
  <w:style w:type="paragraph" w:styleId="Sarakstaaizzme">
    <w:name w:val="List Bullet"/>
    <w:basedOn w:val="Parasts"/>
    <w:autoRedefine/>
    <w:rsid w:val="006C3C3A"/>
    <w:pPr>
      <w:numPr>
        <w:numId w:val="1"/>
      </w:numPr>
    </w:pPr>
    <w:rPr>
      <w:lang w:val="en-GB"/>
    </w:rPr>
  </w:style>
  <w:style w:type="table" w:styleId="Reatabula">
    <w:name w:val="Table Grid"/>
    <w:basedOn w:val="Parastatabula"/>
    <w:uiPriority w:val="59"/>
    <w:rsid w:val="006C3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R12">
    <w:name w:val="TNR12"/>
    <w:qFormat/>
    <w:rsid w:val="006C3C3A"/>
    <w:rPr>
      <w:noProof/>
      <w:sz w:val="24"/>
      <w:lang w:val="en-GB" w:eastAsia="en-US"/>
    </w:rPr>
  </w:style>
  <w:style w:type="paragraph" w:styleId="Pamatteksts2">
    <w:name w:val="Body Text 2"/>
    <w:basedOn w:val="Parasts"/>
    <w:link w:val="Pamatteksts2Rakstz"/>
    <w:uiPriority w:val="99"/>
    <w:rsid w:val="00132192"/>
    <w:pPr>
      <w:spacing w:after="120" w:line="480" w:lineRule="auto"/>
    </w:pPr>
  </w:style>
  <w:style w:type="character" w:customStyle="1" w:styleId="Pamatteksts2Rakstz">
    <w:name w:val="Pamatteksts 2 Rakstz."/>
    <w:link w:val="Pamatteksts2"/>
    <w:uiPriority w:val="99"/>
    <w:locked/>
    <w:rsid w:val="00487749"/>
    <w:rPr>
      <w:lang w:val="lv-LV" w:eastAsia="lv-LV" w:bidi="ar-SA"/>
    </w:rPr>
  </w:style>
  <w:style w:type="paragraph" w:styleId="Pamattekstsaratkpi">
    <w:name w:val="Body Text Indent"/>
    <w:basedOn w:val="Parasts"/>
    <w:link w:val="PamattekstsaratkpiRakstz"/>
    <w:rsid w:val="007658CF"/>
    <w:pPr>
      <w:spacing w:after="120"/>
      <w:ind w:left="283"/>
    </w:pPr>
    <w:rPr>
      <w:lang w:val="en-GB"/>
    </w:rPr>
  </w:style>
  <w:style w:type="character" w:customStyle="1" w:styleId="PamattekstsaratkpiRakstz">
    <w:name w:val="Pamatteksts ar atkāpi Rakstz."/>
    <w:link w:val="Pamattekstsaratkpi"/>
    <w:uiPriority w:val="99"/>
    <w:locked/>
    <w:rsid w:val="00FE4D96"/>
    <w:rPr>
      <w:lang w:val="en-GB" w:eastAsia="lv-LV" w:bidi="ar-SA"/>
    </w:rPr>
  </w:style>
  <w:style w:type="paragraph" w:styleId="Pamattekstaatkpe3">
    <w:name w:val="Body Text Indent 3"/>
    <w:basedOn w:val="Parasts"/>
    <w:link w:val="Pamattekstaatkpe3Rakstz"/>
    <w:rsid w:val="007658CF"/>
    <w:pPr>
      <w:spacing w:after="120"/>
      <w:ind w:left="283"/>
    </w:pPr>
    <w:rPr>
      <w:sz w:val="16"/>
      <w:szCs w:val="16"/>
      <w:lang w:val="en-GB"/>
    </w:rPr>
  </w:style>
  <w:style w:type="character" w:customStyle="1" w:styleId="Pamattekstaatkpe3Rakstz">
    <w:name w:val="Pamatteksta atkāpe 3 Rakstz."/>
    <w:link w:val="Pamattekstaatkpe3"/>
    <w:locked/>
    <w:rsid w:val="00FE4D96"/>
    <w:rPr>
      <w:sz w:val="16"/>
      <w:szCs w:val="16"/>
      <w:lang w:val="en-GB" w:eastAsia="lv-LV" w:bidi="ar-SA"/>
    </w:rPr>
  </w:style>
  <w:style w:type="paragraph" w:customStyle="1" w:styleId="Sarakstarindkopa1">
    <w:name w:val="Saraksta rindkopa1"/>
    <w:basedOn w:val="Parasts"/>
    <w:qFormat/>
    <w:rsid w:val="007658CF"/>
    <w:pPr>
      <w:spacing w:line="360" w:lineRule="auto"/>
      <w:ind w:left="720"/>
      <w:contextualSpacing/>
    </w:pPr>
    <w:rPr>
      <w:rFonts w:ascii="Arial" w:hAnsi="Arial"/>
      <w:lang w:eastAsia="en-US"/>
    </w:rPr>
  </w:style>
  <w:style w:type="paragraph" w:styleId="Balonteksts">
    <w:name w:val="Balloon Text"/>
    <w:basedOn w:val="Parasts"/>
    <w:link w:val="BalontekstsRakstz"/>
    <w:rsid w:val="007658CF"/>
    <w:rPr>
      <w:rFonts w:ascii="Tahoma" w:hAnsi="Tahoma" w:cs="Tahoma"/>
      <w:sz w:val="16"/>
      <w:szCs w:val="16"/>
    </w:rPr>
  </w:style>
  <w:style w:type="character" w:customStyle="1" w:styleId="BalontekstsRakstz">
    <w:name w:val="Balonteksts Rakstz."/>
    <w:link w:val="Balonteksts"/>
    <w:rsid w:val="00FA3909"/>
    <w:rPr>
      <w:rFonts w:ascii="Tahoma" w:hAnsi="Tahoma" w:cs="Tahoma"/>
      <w:sz w:val="16"/>
      <w:szCs w:val="16"/>
      <w:lang w:val="lv-LV" w:eastAsia="lv-LV" w:bidi="ar-SA"/>
    </w:rPr>
  </w:style>
  <w:style w:type="paragraph" w:styleId="Kjene">
    <w:name w:val="footer"/>
    <w:aliases w:val=" Char5 Char, Char5 Char Char"/>
    <w:basedOn w:val="Parasts"/>
    <w:link w:val="KjeneRakstz"/>
    <w:uiPriority w:val="99"/>
    <w:rsid w:val="00FE4D96"/>
    <w:pPr>
      <w:tabs>
        <w:tab w:val="center" w:pos="4153"/>
        <w:tab w:val="right" w:pos="8306"/>
      </w:tabs>
    </w:pPr>
    <w:rPr>
      <w:sz w:val="24"/>
      <w:szCs w:val="24"/>
      <w:lang w:val="en-GB" w:eastAsia="en-US"/>
    </w:rPr>
  </w:style>
  <w:style w:type="character" w:customStyle="1" w:styleId="KjeneRakstz">
    <w:name w:val="Kājene Rakstz."/>
    <w:aliases w:val=" Char5 Char Rakstz., Char5 Char Char Rakstz."/>
    <w:link w:val="Kjene"/>
    <w:uiPriority w:val="99"/>
    <w:locked/>
    <w:rsid w:val="00487749"/>
    <w:rPr>
      <w:sz w:val="24"/>
      <w:szCs w:val="24"/>
      <w:lang w:val="en-GB" w:eastAsia="en-US" w:bidi="ar-SA"/>
    </w:rPr>
  </w:style>
  <w:style w:type="character" w:styleId="Lappusesnumurs">
    <w:name w:val="page number"/>
    <w:basedOn w:val="Noklusjumarindkopasfonts"/>
    <w:rsid w:val="00FE4D96"/>
  </w:style>
  <w:style w:type="paragraph" w:customStyle="1" w:styleId="Vecaisraksts">
    <w:name w:val="Vecais_raksts"/>
    <w:qFormat/>
    <w:rsid w:val="00FE4D96"/>
    <w:rPr>
      <w:rFonts w:ascii="BaltCloister" w:hAnsi="BaltCloister"/>
      <w:lang w:eastAsia="en-US"/>
    </w:rPr>
  </w:style>
  <w:style w:type="paragraph" w:styleId="Galvene">
    <w:name w:val="header"/>
    <w:aliases w:val=" Rakstz.,Rakstz.,Char,Rakstz.2,Rakstz. Char Char,Rakstz. Char,Char2, Char, Rakstz.2, Char2,Header Char,Char Char Char Char,Char Char Char Char Char,Char Char Char Cha Char Char Char,Char Char Char Cha Char,Char Char Char, Char Char Char"/>
    <w:basedOn w:val="Parasts"/>
    <w:link w:val="GalveneRakstz"/>
    <w:qFormat/>
    <w:rsid w:val="00FE4D96"/>
    <w:pPr>
      <w:tabs>
        <w:tab w:val="center" w:pos="4153"/>
        <w:tab w:val="right" w:pos="8306"/>
      </w:tabs>
    </w:pPr>
    <w:rPr>
      <w:sz w:val="24"/>
      <w:szCs w:val="24"/>
      <w:lang w:val="en-GB" w:eastAsia="en-US"/>
    </w:rPr>
  </w:style>
  <w:style w:type="character" w:customStyle="1" w:styleId="GalveneRakstz">
    <w:name w:val="Galvene Rakstz."/>
    <w:aliases w:val=" Rakstz. Rakstz.,Rakstz. Rakstz.1,Char Rakstz.,Rakstz.2 Rakstz.,Rakstz. Char Char Rakstz.,Rakstz. Char Rakstz.,Char2 Rakstz., Char Rakstz., Rakstz.2 Rakstz., Char2 Rakstz.,Header Char Rakstz.,Char Char Char Char Rakstz."/>
    <w:link w:val="Galvene"/>
    <w:locked/>
    <w:rsid w:val="00487749"/>
    <w:rPr>
      <w:sz w:val="24"/>
      <w:szCs w:val="24"/>
      <w:lang w:val="en-GB" w:eastAsia="en-US" w:bidi="ar-SA"/>
    </w:rPr>
  </w:style>
  <w:style w:type="character" w:styleId="Hipersaite">
    <w:name w:val="Hyperlink"/>
    <w:rsid w:val="00FE4D96"/>
    <w:rPr>
      <w:color w:val="0000FF"/>
      <w:u w:val="single"/>
    </w:rPr>
  </w:style>
  <w:style w:type="character" w:customStyle="1" w:styleId="FontStyle23">
    <w:name w:val="Font Style23"/>
    <w:rsid w:val="00FE4D96"/>
    <w:rPr>
      <w:rFonts w:ascii="Times New Roman" w:hAnsi="Times New Roman" w:cs="Times New Roman"/>
      <w:b/>
      <w:bCs/>
      <w:i/>
      <w:iCs/>
      <w:sz w:val="22"/>
      <w:szCs w:val="22"/>
    </w:rPr>
  </w:style>
  <w:style w:type="paragraph" w:styleId="Nosaukums">
    <w:name w:val="Title"/>
    <w:basedOn w:val="Parasts"/>
    <w:link w:val="NosaukumsRakstz"/>
    <w:uiPriority w:val="10"/>
    <w:qFormat/>
    <w:rsid w:val="00FE4D96"/>
    <w:pPr>
      <w:jc w:val="center"/>
    </w:pPr>
    <w:rPr>
      <w:b/>
      <w:color w:val="000000"/>
      <w:sz w:val="28"/>
      <w:lang w:eastAsia="en-US"/>
    </w:rPr>
  </w:style>
  <w:style w:type="character" w:customStyle="1" w:styleId="NosaukumsRakstz">
    <w:name w:val="Nosaukums Rakstz."/>
    <w:link w:val="Nosaukums"/>
    <w:uiPriority w:val="10"/>
    <w:locked/>
    <w:rsid w:val="00487749"/>
    <w:rPr>
      <w:b/>
      <w:color w:val="000000"/>
      <w:sz w:val="28"/>
      <w:lang w:val="lv-LV" w:eastAsia="en-US" w:bidi="ar-SA"/>
    </w:rPr>
  </w:style>
  <w:style w:type="paragraph" w:customStyle="1" w:styleId="Style7">
    <w:name w:val="Style7"/>
    <w:basedOn w:val="Parasts"/>
    <w:qFormat/>
    <w:rsid w:val="00FE4D96"/>
    <w:pPr>
      <w:widowControl w:val="0"/>
      <w:autoSpaceDE w:val="0"/>
      <w:autoSpaceDN w:val="0"/>
      <w:adjustRightInd w:val="0"/>
      <w:spacing w:line="278" w:lineRule="exact"/>
      <w:ind w:hanging="82"/>
    </w:pPr>
    <w:rPr>
      <w:sz w:val="24"/>
      <w:szCs w:val="24"/>
    </w:rPr>
  </w:style>
  <w:style w:type="paragraph" w:customStyle="1" w:styleId="naisnod">
    <w:name w:val="naisnod"/>
    <w:basedOn w:val="Parasts"/>
    <w:qFormat/>
    <w:rsid w:val="00FE4D96"/>
    <w:pPr>
      <w:spacing w:before="150" w:after="150"/>
      <w:jc w:val="center"/>
    </w:pPr>
    <w:rPr>
      <w:b/>
      <w:bCs/>
      <w:sz w:val="24"/>
      <w:szCs w:val="24"/>
    </w:rPr>
  </w:style>
  <w:style w:type="paragraph" w:customStyle="1" w:styleId="Style3">
    <w:name w:val="Style3"/>
    <w:basedOn w:val="Parasts"/>
    <w:qFormat/>
    <w:rsid w:val="00FE4D96"/>
    <w:pPr>
      <w:widowControl w:val="0"/>
      <w:autoSpaceDE w:val="0"/>
      <w:autoSpaceDN w:val="0"/>
      <w:adjustRightInd w:val="0"/>
    </w:pPr>
    <w:rPr>
      <w:sz w:val="24"/>
      <w:szCs w:val="24"/>
    </w:rPr>
  </w:style>
  <w:style w:type="paragraph" w:customStyle="1" w:styleId="Style11">
    <w:name w:val="Style11"/>
    <w:basedOn w:val="Parasts"/>
    <w:qFormat/>
    <w:rsid w:val="00FE4D96"/>
    <w:pPr>
      <w:widowControl w:val="0"/>
      <w:autoSpaceDE w:val="0"/>
      <w:autoSpaceDN w:val="0"/>
      <w:adjustRightInd w:val="0"/>
      <w:jc w:val="both"/>
    </w:pPr>
    <w:rPr>
      <w:sz w:val="24"/>
      <w:szCs w:val="24"/>
    </w:rPr>
  </w:style>
  <w:style w:type="paragraph" w:customStyle="1" w:styleId="Style16">
    <w:name w:val="Style16"/>
    <w:basedOn w:val="Parasts"/>
    <w:qFormat/>
    <w:rsid w:val="00FE4D96"/>
    <w:pPr>
      <w:widowControl w:val="0"/>
      <w:autoSpaceDE w:val="0"/>
      <w:autoSpaceDN w:val="0"/>
      <w:adjustRightInd w:val="0"/>
      <w:spacing w:line="278" w:lineRule="exact"/>
      <w:jc w:val="both"/>
    </w:pPr>
    <w:rPr>
      <w:sz w:val="24"/>
      <w:szCs w:val="24"/>
    </w:rPr>
  </w:style>
  <w:style w:type="character" w:customStyle="1" w:styleId="FontStyle21">
    <w:name w:val="Font Style21"/>
    <w:rsid w:val="00FE4D96"/>
    <w:rPr>
      <w:rFonts w:ascii="Times New Roman" w:hAnsi="Times New Roman" w:cs="Times New Roman"/>
      <w:sz w:val="16"/>
      <w:szCs w:val="16"/>
    </w:rPr>
  </w:style>
  <w:style w:type="character" w:customStyle="1" w:styleId="FontStyle24">
    <w:name w:val="Font Style24"/>
    <w:rsid w:val="00FE4D96"/>
    <w:rPr>
      <w:rFonts w:ascii="Times New Roman" w:hAnsi="Times New Roman" w:cs="Times New Roman"/>
      <w:sz w:val="20"/>
      <w:szCs w:val="20"/>
    </w:rPr>
  </w:style>
  <w:style w:type="character" w:customStyle="1" w:styleId="FontStyle19">
    <w:name w:val="Font Style19"/>
    <w:rsid w:val="00FE4D96"/>
    <w:rPr>
      <w:rFonts w:ascii="Times New Roman" w:hAnsi="Times New Roman" w:cs="Times New Roman"/>
      <w:b/>
      <w:bCs/>
      <w:sz w:val="26"/>
      <w:szCs w:val="26"/>
    </w:rPr>
  </w:style>
  <w:style w:type="character" w:customStyle="1" w:styleId="FontStyle20">
    <w:name w:val="Font Style20"/>
    <w:rsid w:val="00FE4D96"/>
    <w:rPr>
      <w:rFonts w:ascii="Times New Roman" w:hAnsi="Times New Roman" w:cs="Times New Roman"/>
      <w:b/>
      <w:bCs/>
      <w:sz w:val="30"/>
      <w:szCs w:val="30"/>
    </w:rPr>
  </w:style>
  <w:style w:type="paragraph" w:styleId="Pamatteksts">
    <w:name w:val="Body Text"/>
    <w:basedOn w:val="Parasts"/>
    <w:link w:val="PamattekstsRakstz"/>
    <w:uiPriority w:val="99"/>
    <w:qFormat/>
    <w:rsid w:val="00FE4D96"/>
    <w:pPr>
      <w:spacing w:after="120"/>
    </w:pPr>
    <w:rPr>
      <w:sz w:val="24"/>
      <w:szCs w:val="24"/>
    </w:rPr>
  </w:style>
  <w:style w:type="character" w:customStyle="1" w:styleId="PamattekstsRakstz">
    <w:name w:val="Pamatteksts Rakstz."/>
    <w:link w:val="Pamatteksts"/>
    <w:uiPriority w:val="99"/>
    <w:locked/>
    <w:rsid w:val="00FE4D96"/>
    <w:rPr>
      <w:sz w:val="24"/>
      <w:szCs w:val="24"/>
      <w:lang w:val="lv-LV" w:eastAsia="lv-LV" w:bidi="ar-SA"/>
    </w:rPr>
  </w:style>
  <w:style w:type="paragraph" w:styleId="Pamatteksts3">
    <w:name w:val="Body Text 3"/>
    <w:basedOn w:val="Parasts"/>
    <w:link w:val="Pamatteksts3Rakstz"/>
    <w:uiPriority w:val="99"/>
    <w:rsid w:val="00FE4D96"/>
    <w:pPr>
      <w:spacing w:after="120"/>
    </w:pPr>
    <w:rPr>
      <w:sz w:val="16"/>
      <w:szCs w:val="16"/>
    </w:rPr>
  </w:style>
  <w:style w:type="character" w:customStyle="1" w:styleId="Pamatteksts3Rakstz">
    <w:name w:val="Pamatteksts 3 Rakstz."/>
    <w:link w:val="Pamatteksts3"/>
    <w:uiPriority w:val="99"/>
    <w:locked/>
    <w:rsid w:val="00FE4D96"/>
    <w:rPr>
      <w:sz w:val="16"/>
      <w:szCs w:val="16"/>
      <w:lang w:val="lv-LV" w:eastAsia="lv-LV" w:bidi="ar-SA"/>
    </w:rPr>
  </w:style>
  <w:style w:type="paragraph" w:customStyle="1" w:styleId="naisf">
    <w:name w:val="naisf"/>
    <w:basedOn w:val="Parasts"/>
    <w:qFormat/>
    <w:rsid w:val="00FE4D96"/>
    <w:pPr>
      <w:spacing w:before="100" w:beforeAutospacing="1" w:after="100" w:afterAutospacing="1"/>
      <w:jc w:val="both"/>
    </w:pPr>
    <w:rPr>
      <w:sz w:val="24"/>
      <w:szCs w:val="24"/>
      <w:lang w:val="en-GB" w:eastAsia="en-US"/>
    </w:rPr>
  </w:style>
  <w:style w:type="paragraph" w:customStyle="1" w:styleId="Ap-vir">
    <w:name w:val="Ap-vir"/>
    <w:basedOn w:val="Parasts"/>
    <w:qFormat/>
    <w:rsid w:val="00FE4D96"/>
    <w:pPr>
      <w:spacing w:before="120" w:after="120"/>
    </w:pPr>
    <w:rPr>
      <w:rFonts w:ascii="Arial" w:hAnsi="Arial"/>
      <w:b/>
      <w:sz w:val="24"/>
    </w:rPr>
  </w:style>
  <w:style w:type="paragraph" w:customStyle="1" w:styleId="normal">
    <w:name w:val="normal+"/>
    <w:basedOn w:val="Parasts"/>
    <w:qFormat/>
    <w:rsid w:val="00FE4D96"/>
    <w:pPr>
      <w:spacing w:after="120"/>
      <w:jc w:val="both"/>
    </w:pPr>
    <w:rPr>
      <w:rFonts w:ascii="Arial" w:hAnsi="Arial"/>
      <w:sz w:val="24"/>
    </w:rPr>
  </w:style>
  <w:style w:type="paragraph" w:styleId="Paraststmeklis">
    <w:name w:val="Normal (Web)"/>
    <w:aliases w:val="sākums,Parastais (Web)"/>
    <w:basedOn w:val="Parasts"/>
    <w:uiPriority w:val="99"/>
    <w:qFormat/>
    <w:rsid w:val="00FE4D96"/>
    <w:pPr>
      <w:spacing w:before="60" w:after="60"/>
      <w:ind w:firstLine="300"/>
      <w:jc w:val="both"/>
    </w:pPr>
    <w:rPr>
      <w:sz w:val="24"/>
      <w:szCs w:val="24"/>
    </w:rPr>
  </w:style>
  <w:style w:type="paragraph" w:customStyle="1" w:styleId="Style1">
    <w:name w:val="Style1"/>
    <w:basedOn w:val="Parasts"/>
    <w:qFormat/>
    <w:rsid w:val="00FE4D96"/>
    <w:pPr>
      <w:widowControl w:val="0"/>
      <w:autoSpaceDE w:val="0"/>
      <w:autoSpaceDN w:val="0"/>
      <w:adjustRightInd w:val="0"/>
    </w:pPr>
    <w:rPr>
      <w:sz w:val="24"/>
      <w:szCs w:val="24"/>
    </w:rPr>
  </w:style>
  <w:style w:type="paragraph" w:customStyle="1" w:styleId="Style2">
    <w:name w:val="Style2"/>
    <w:basedOn w:val="Parasts"/>
    <w:qFormat/>
    <w:rsid w:val="00FE4D96"/>
    <w:pPr>
      <w:widowControl w:val="0"/>
      <w:autoSpaceDE w:val="0"/>
      <w:autoSpaceDN w:val="0"/>
      <w:adjustRightInd w:val="0"/>
      <w:spacing w:line="307" w:lineRule="exact"/>
      <w:ind w:firstLine="178"/>
      <w:jc w:val="both"/>
    </w:pPr>
    <w:rPr>
      <w:sz w:val="24"/>
      <w:szCs w:val="24"/>
    </w:rPr>
  </w:style>
  <w:style w:type="paragraph" w:customStyle="1" w:styleId="Style4">
    <w:name w:val="Style4"/>
    <w:basedOn w:val="Parasts"/>
    <w:qFormat/>
    <w:rsid w:val="00FE4D96"/>
    <w:pPr>
      <w:widowControl w:val="0"/>
      <w:autoSpaceDE w:val="0"/>
      <w:autoSpaceDN w:val="0"/>
      <w:adjustRightInd w:val="0"/>
    </w:pPr>
    <w:rPr>
      <w:sz w:val="24"/>
      <w:szCs w:val="24"/>
    </w:rPr>
  </w:style>
  <w:style w:type="paragraph" w:customStyle="1" w:styleId="Style5">
    <w:name w:val="Style5"/>
    <w:basedOn w:val="Parasts"/>
    <w:qFormat/>
    <w:rsid w:val="00FE4D96"/>
    <w:pPr>
      <w:widowControl w:val="0"/>
      <w:autoSpaceDE w:val="0"/>
      <w:autoSpaceDN w:val="0"/>
      <w:adjustRightInd w:val="0"/>
    </w:pPr>
    <w:rPr>
      <w:sz w:val="24"/>
      <w:szCs w:val="24"/>
    </w:rPr>
  </w:style>
  <w:style w:type="paragraph" w:customStyle="1" w:styleId="Style6">
    <w:name w:val="Style6"/>
    <w:basedOn w:val="Parasts"/>
    <w:qFormat/>
    <w:rsid w:val="00FE4D96"/>
    <w:pPr>
      <w:widowControl w:val="0"/>
      <w:autoSpaceDE w:val="0"/>
      <w:autoSpaceDN w:val="0"/>
      <w:adjustRightInd w:val="0"/>
    </w:pPr>
    <w:rPr>
      <w:sz w:val="24"/>
      <w:szCs w:val="24"/>
    </w:rPr>
  </w:style>
  <w:style w:type="paragraph" w:customStyle="1" w:styleId="Style8">
    <w:name w:val="Style8"/>
    <w:basedOn w:val="Parasts"/>
    <w:qFormat/>
    <w:rsid w:val="00FE4D96"/>
    <w:pPr>
      <w:widowControl w:val="0"/>
      <w:autoSpaceDE w:val="0"/>
      <w:autoSpaceDN w:val="0"/>
      <w:adjustRightInd w:val="0"/>
      <w:spacing w:line="302" w:lineRule="exact"/>
      <w:ind w:firstLine="115"/>
    </w:pPr>
    <w:rPr>
      <w:sz w:val="24"/>
      <w:szCs w:val="24"/>
    </w:rPr>
  </w:style>
  <w:style w:type="paragraph" w:customStyle="1" w:styleId="Style10">
    <w:name w:val="Style10"/>
    <w:basedOn w:val="Parasts"/>
    <w:qFormat/>
    <w:rsid w:val="00FE4D96"/>
    <w:pPr>
      <w:widowControl w:val="0"/>
      <w:autoSpaceDE w:val="0"/>
      <w:autoSpaceDN w:val="0"/>
      <w:adjustRightInd w:val="0"/>
      <w:jc w:val="right"/>
    </w:pPr>
    <w:rPr>
      <w:sz w:val="24"/>
      <w:szCs w:val="24"/>
    </w:rPr>
  </w:style>
  <w:style w:type="paragraph" w:customStyle="1" w:styleId="TableStyle">
    <w:name w:val="Table Style"/>
    <w:basedOn w:val="Parasts"/>
    <w:qFormat/>
    <w:rsid w:val="00FE4D96"/>
    <w:pPr>
      <w:widowControl w:val="0"/>
    </w:pPr>
  </w:style>
  <w:style w:type="character" w:customStyle="1" w:styleId="FontStyle12">
    <w:name w:val="Font Style12"/>
    <w:rsid w:val="00FE4D96"/>
    <w:rPr>
      <w:rFonts w:ascii="Times New Roman" w:hAnsi="Times New Roman" w:cs="Times New Roman"/>
      <w:b/>
      <w:bCs/>
      <w:sz w:val="24"/>
      <w:szCs w:val="24"/>
    </w:rPr>
  </w:style>
  <w:style w:type="character" w:customStyle="1" w:styleId="FontStyle13">
    <w:name w:val="Font Style13"/>
    <w:rsid w:val="00FE4D96"/>
    <w:rPr>
      <w:rFonts w:ascii="Times New Roman" w:hAnsi="Times New Roman" w:cs="Times New Roman"/>
      <w:sz w:val="24"/>
      <w:szCs w:val="24"/>
    </w:rPr>
  </w:style>
  <w:style w:type="paragraph" w:styleId="Bezatstarpm">
    <w:name w:val="No Spacing"/>
    <w:link w:val="BezatstarpmRakstz"/>
    <w:uiPriority w:val="1"/>
    <w:qFormat/>
    <w:rsid w:val="00FE4D96"/>
    <w:rPr>
      <w:rFonts w:ascii="Calibri" w:eastAsia="Calibri" w:hAnsi="Calibri"/>
      <w:sz w:val="22"/>
      <w:szCs w:val="22"/>
      <w:lang w:eastAsia="en-US"/>
    </w:rPr>
  </w:style>
  <w:style w:type="paragraph" w:styleId="Sarakstarindkopa">
    <w:name w:val="List Paragraph"/>
    <w:aliases w:val="1List Paragraph,Numbered Para 1,Dot pt,List Paragraph Char Char Char,Indicator Text,Bullet 1,Bullet Points,MAIN CONTENT,IFCL - List Paragraph,List Paragraph12,OBC Bullet,F5 List Paragraph,Strip,Saistīto dokumentu saraksts,Syle 1"/>
    <w:basedOn w:val="Parasts"/>
    <w:link w:val="SarakstarindkopaRakstz"/>
    <w:uiPriority w:val="34"/>
    <w:qFormat/>
    <w:rsid w:val="00FE4D96"/>
    <w:pPr>
      <w:spacing w:after="200" w:line="276" w:lineRule="auto"/>
      <w:ind w:left="720"/>
    </w:pPr>
    <w:rPr>
      <w:rFonts w:ascii="Calibri" w:eastAsia="Calibri" w:hAnsi="Calibri"/>
      <w:sz w:val="22"/>
      <w:szCs w:val="22"/>
      <w:lang w:eastAsia="en-US"/>
    </w:rPr>
  </w:style>
  <w:style w:type="paragraph" w:customStyle="1" w:styleId="txt1">
    <w:name w:val="txt1"/>
    <w:qFormat/>
    <w:rsid w:val="00706A95"/>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snapToGrid w:val="0"/>
      <w:color w:val="000000"/>
      <w:lang w:val="en-US" w:eastAsia="en-US"/>
    </w:rPr>
  </w:style>
  <w:style w:type="paragraph" w:customStyle="1" w:styleId="Bezatstarpm1">
    <w:name w:val="Bez atstarpēm1"/>
    <w:qFormat/>
    <w:rsid w:val="00706A95"/>
    <w:rPr>
      <w:rFonts w:ascii="Calibri" w:eastAsia="Calibri" w:hAnsi="Calibri"/>
      <w:sz w:val="22"/>
      <w:szCs w:val="22"/>
      <w:lang w:eastAsia="en-US"/>
    </w:rPr>
  </w:style>
  <w:style w:type="character" w:styleId="Izteiksmgs">
    <w:name w:val="Strong"/>
    <w:uiPriority w:val="22"/>
    <w:qFormat/>
    <w:rsid w:val="00706A95"/>
    <w:rPr>
      <w:b/>
      <w:bCs/>
    </w:rPr>
  </w:style>
  <w:style w:type="paragraph" w:styleId="Tekstabloks">
    <w:name w:val="Block Text"/>
    <w:basedOn w:val="Parasts"/>
    <w:rsid w:val="00706A95"/>
    <w:pPr>
      <w:ind w:left="567" w:right="567"/>
    </w:pPr>
    <w:rPr>
      <w:rFonts w:ascii="Swiss TL" w:hAnsi="Swiss TL"/>
      <w:sz w:val="22"/>
      <w:lang w:eastAsia="en-GB"/>
    </w:rPr>
  </w:style>
  <w:style w:type="paragraph" w:styleId="Vienkrsteksts">
    <w:name w:val="Plain Text"/>
    <w:basedOn w:val="Parasts"/>
    <w:link w:val="VienkrstekstsRakstz"/>
    <w:uiPriority w:val="99"/>
    <w:rsid w:val="00706A95"/>
    <w:pPr>
      <w:jc w:val="both"/>
    </w:pPr>
    <w:rPr>
      <w:rFonts w:ascii="Courier New" w:hAnsi="Courier New"/>
      <w:lang w:val="en-GB" w:eastAsia="en-US"/>
    </w:rPr>
  </w:style>
  <w:style w:type="character" w:customStyle="1" w:styleId="VienkrstekstsRakstz">
    <w:name w:val="Vienkāršs teksts Rakstz."/>
    <w:link w:val="Vienkrsteksts"/>
    <w:uiPriority w:val="99"/>
    <w:locked/>
    <w:rsid w:val="00487749"/>
    <w:rPr>
      <w:rFonts w:ascii="Courier New" w:hAnsi="Courier New"/>
      <w:lang w:val="en-GB" w:eastAsia="en-US" w:bidi="ar-SA"/>
    </w:rPr>
  </w:style>
  <w:style w:type="paragraph" w:styleId="Komentrateksts">
    <w:name w:val="annotation text"/>
    <w:basedOn w:val="Parasts"/>
    <w:link w:val="KomentratekstsRakstz"/>
    <w:uiPriority w:val="99"/>
    <w:rsid w:val="00706A95"/>
    <w:pPr>
      <w:jc w:val="both"/>
    </w:pPr>
    <w:rPr>
      <w:rFonts w:ascii="Tahoma" w:hAnsi="Tahoma"/>
      <w:lang w:val="en-GB" w:eastAsia="en-US"/>
    </w:rPr>
  </w:style>
  <w:style w:type="character" w:customStyle="1" w:styleId="KomentratekstsRakstz">
    <w:name w:val="Komentāra teksts Rakstz."/>
    <w:link w:val="Komentrateksts"/>
    <w:uiPriority w:val="99"/>
    <w:locked/>
    <w:rsid w:val="002F4DD0"/>
    <w:rPr>
      <w:rFonts w:ascii="Tahoma" w:hAnsi="Tahoma"/>
      <w:lang w:val="en-GB" w:eastAsia="en-US" w:bidi="ar-SA"/>
    </w:rPr>
  </w:style>
  <w:style w:type="paragraph" w:customStyle="1" w:styleId="Default">
    <w:name w:val="Default"/>
    <w:qFormat/>
    <w:rsid w:val="00706A95"/>
    <w:rPr>
      <w:snapToGrid w:val="0"/>
      <w:sz w:val="24"/>
      <w:lang w:eastAsia="en-US"/>
    </w:rPr>
  </w:style>
  <w:style w:type="character" w:styleId="Komentraatsauce">
    <w:name w:val="annotation reference"/>
    <w:uiPriority w:val="99"/>
    <w:rsid w:val="00706A95"/>
    <w:rPr>
      <w:sz w:val="16"/>
      <w:szCs w:val="16"/>
    </w:rPr>
  </w:style>
  <w:style w:type="character" w:customStyle="1" w:styleId="c16">
    <w:name w:val="c16"/>
    <w:basedOn w:val="Noklusjumarindkopasfonts"/>
    <w:rsid w:val="00706A95"/>
  </w:style>
  <w:style w:type="paragraph" w:customStyle="1" w:styleId="1lmenis">
    <w:name w:val="1.līmenis"/>
    <w:basedOn w:val="Pamatteksts"/>
    <w:autoRedefine/>
    <w:qFormat/>
    <w:rsid w:val="00706A95"/>
    <w:pPr>
      <w:spacing w:after="0"/>
      <w:jc w:val="center"/>
    </w:pPr>
    <w:rPr>
      <w:snapToGrid w:val="0"/>
      <w:color w:val="000000"/>
      <w:lang w:eastAsia="en-US"/>
    </w:rPr>
  </w:style>
  <w:style w:type="paragraph" w:customStyle="1" w:styleId="3lmenis">
    <w:name w:val="3.līmenis"/>
    <w:basedOn w:val="1lmenis"/>
    <w:qFormat/>
    <w:rsid w:val="00706A95"/>
    <w:pPr>
      <w:numPr>
        <w:ilvl w:val="2"/>
        <w:numId w:val="2"/>
      </w:numPr>
      <w:tabs>
        <w:tab w:val="clear" w:pos="720"/>
        <w:tab w:val="num" w:pos="360"/>
      </w:tabs>
    </w:pPr>
  </w:style>
  <w:style w:type="paragraph" w:customStyle="1" w:styleId="2lmenis">
    <w:name w:val="2.līmenis"/>
    <w:basedOn w:val="Parasts"/>
    <w:qFormat/>
    <w:rsid w:val="00706A95"/>
    <w:pPr>
      <w:numPr>
        <w:ilvl w:val="1"/>
        <w:numId w:val="2"/>
      </w:numPr>
      <w:jc w:val="both"/>
    </w:pPr>
    <w:rPr>
      <w:sz w:val="22"/>
      <w:lang w:eastAsia="en-US"/>
    </w:rPr>
  </w:style>
  <w:style w:type="paragraph" w:customStyle="1" w:styleId="4lmenis">
    <w:name w:val="4.līmenis"/>
    <w:basedOn w:val="3lmenis"/>
    <w:qFormat/>
    <w:rsid w:val="00706A95"/>
    <w:pPr>
      <w:numPr>
        <w:ilvl w:val="3"/>
      </w:numPr>
      <w:tabs>
        <w:tab w:val="clear" w:pos="1080"/>
        <w:tab w:val="num" w:pos="360"/>
      </w:tabs>
    </w:pPr>
  </w:style>
  <w:style w:type="character" w:styleId="Izclums">
    <w:name w:val="Emphasis"/>
    <w:uiPriority w:val="20"/>
    <w:qFormat/>
    <w:rsid w:val="00487749"/>
    <w:rPr>
      <w:i/>
      <w:iCs/>
    </w:rPr>
  </w:style>
  <w:style w:type="character" w:customStyle="1" w:styleId="apple-converted-space">
    <w:name w:val="apple-converted-space"/>
    <w:basedOn w:val="Noklusjumarindkopasfonts"/>
    <w:rsid w:val="00487749"/>
  </w:style>
  <w:style w:type="character" w:customStyle="1" w:styleId="FontStyle14">
    <w:name w:val="Font Style14"/>
    <w:rsid w:val="00FA3909"/>
    <w:rPr>
      <w:rFonts w:ascii="Times New Roman" w:hAnsi="Times New Roman" w:cs="Times New Roman"/>
      <w:b/>
      <w:bCs/>
      <w:sz w:val="26"/>
      <w:szCs w:val="26"/>
    </w:rPr>
  </w:style>
  <w:style w:type="character" w:customStyle="1" w:styleId="BodyTextChar">
    <w:name w:val="Body Text Char"/>
    <w:locked/>
    <w:rsid w:val="00FA3909"/>
    <w:rPr>
      <w:rFonts w:eastAsia="Calibri"/>
      <w:lang w:val="en-GB" w:eastAsia="lv-LV" w:bidi="ar-SA"/>
    </w:rPr>
  </w:style>
  <w:style w:type="character" w:customStyle="1" w:styleId="RakstzRakstz9">
    <w:name w:val="Rakstz. Rakstz.9"/>
    <w:rsid w:val="00FA3909"/>
    <w:rPr>
      <w:b/>
      <w:caps/>
      <w:sz w:val="24"/>
      <w:lang w:val="lv-LV" w:eastAsia="en-US" w:bidi="ar-SA"/>
    </w:rPr>
  </w:style>
  <w:style w:type="character" w:customStyle="1" w:styleId="RakstzRakstz7">
    <w:name w:val="Rakstz. Rakstz.7"/>
    <w:rsid w:val="00FA3909"/>
    <w:rPr>
      <w:rFonts w:ascii="Cambria" w:hAnsi="Cambria"/>
      <w:b/>
      <w:bCs/>
      <w:sz w:val="26"/>
      <w:szCs w:val="26"/>
      <w:lang w:val="lv-LV" w:eastAsia="lv-LV" w:bidi="ar-SA"/>
    </w:rPr>
  </w:style>
  <w:style w:type="character" w:customStyle="1" w:styleId="RakstzRakstz5">
    <w:name w:val="Rakstz. Rakstz.5"/>
    <w:rsid w:val="00FA3909"/>
    <w:rPr>
      <w:rFonts w:ascii="Swiss TL" w:hAnsi="Swiss TL"/>
      <w:sz w:val="22"/>
      <w:lang w:val="lv-LV" w:eastAsia="lv-LV" w:bidi="ar-SA"/>
    </w:rPr>
  </w:style>
  <w:style w:type="character" w:customStyle="1" w:styleId="BodyTextIndentChar">
    <w:name w:val="Body Text Indent Char"/>
    <w:locked/>
    <w:rsid w:val="00375884"/>
    <w:rPr>
      <w:sz w:val="24"/>
      <w:szCs w:val="24"/>
      <w:lang w:val="lv-LV" w:eastAsia="lv-LV" w:bidi="ar-SA"/>
    </w:rPr>
  </w:style>
  <w:style w:type="paragraph" w:customStyle="1" w:styleId="msonormalcxspmiddle">
    <w:name w:val="msonormalcxspmiddle"/>
    <w:basedOn w:val="Parasts"/>
    <w:qFormat/>
    <w:rsid w:val="00375884"/>
    <w:pPr>
      <w:spacing w:before="100" w:beforeAutospacing="1" w:after="100" w:afterAutospacing="1"/>
    </w:pPr>
    <w:rPr>
      <w:rFonts w:eastAsia="Calibri"/>
      <w:sz w:val="24"/>
      <w:szCs w:val="24"/>
    </w:rPr>
  </w:style>
  <w:style w:type="character" w:customStyle="1" w:styleId="BodyText3Char">
    <w:name w:val="Body Text 3 Char"/>
    <w:locked/>
    <w:rsid w:val="00375884"/>
    <w:rPr>
      <w:rFonts w:eastAsia="Calibri"/>
      <w:sz w:val="16"/>
      <w:szCs w:val="16"/>
      <w:lang w:val="lv-LV" w:eastAsia="lv-LV" w:bidi="ar-SA"/>
    </w:rPr>
  </w:style>
  <w:style w:type="paragraph" w:customStyle="1" w:styleId="Normal0">
    <w:name w:val="Normal~"/>
    <w:basedOn w:val="Parasts"/>
    <w:qFormat/>
    <w:rsid w:val="00375884"/>
    <w:pPr>
      <w:widowControl w:val="0"/>
    </w:pPr>
    <w:rPr>
      <w:rFonts w:eastAsia="Calibri"/>
      <w:sz w:val="28"/>
    </w:rPr>
  </w:style>
  <w:style w:type="paragraph" w:customStyle="1" w:styleId="Normal1">
    <w:name w:val="Normal~~"/>
    <w:basedOn w:val="Parasts"/>
    <w:qFormat/>
    <w:rsid w:val="00375884"/>
    <w:pPr>
      <w:widowControl w:val="0"/>
    </w:pPr>
    <w:rPr>
      <w:rFonts w:eastAsia="Calibri"/>
      <w:sz w:val="28"/>
    </w:rPr>
  </w:style>
  <w:style w:type="paragraph" w:customStyle="1" w:styleId="Heading2">
    <w:name w:val="Heading 2~"/>
    <w:basedOn w:val="Normal1"/>
    <w:qFormat/>
    <w:rsid w:val="00375884"/>
    <w:pPr>
      <w:jc w:val="center"/>
    </w:pPr>
    <w:rPr>
      <w:b/>
    </w:rPr>
  </w:style>
  <w:style w:type="paragraph" w:customStyle="1" w:styleId="Heading1">
    <w:name w:val="Heading 1~"/>
    <w:basedOn w:val="Normal1"/>
    <w:qFormat/>
    <w:rsid w:val="00375884"/>
    <w:pPr>
      <w:jc w:val="both"/>
    </w:pPr>
    <w:rPr>
      <w:b/>
      <w:sz w:val="24"/>
      <w:u w:val="single"/>
    </w:rPr>
  </w:style>
  <w:style w:type="character" w:customStyle="1" w:styleId="BodyTextIndent2Char">
    <w:name w:val="Body Text Indent 2 Char"/>
    <w:locked/>
    <w:rsid w:val="00375884"/>
    <w:rPr>
      <w:sz w:val="24"/>
      <w:szCs w:val="24"/>
      <w:lang w:val="lv-LV" w:eastAsia="lv-LV" w:bidi="ar-SA"/>
    </w:rPr>
  </w:style>
  <w:style w:type="character" w:customStyle="1" w:styleId="BodyTextIndent3Char">
    <w:name w:val="Body Text Indent 3 Char"/>
    <w:locked/>
    <w:rsid w:val="00375884"/>
    <w:rPr>
      <w:sz w:val="16"/>
      <w:szCs w:val="16"/>
      <w:lang w:val="en-GB" w:eastAsia="lv-LV" w:bidi="ar-SA"/>
    </w:rPr>
  </w:style>
  <w:style w:type="paragraph" w:customStyle="1" w:styleId="Paraststmeklis1">
    <w:name w:val="Parasts (tīmeklis)1"/>
    <w:basedOn w:val="Parasts"/>
    <w:rsid w:val="00375884"/>
    <w:pPr>
      <w:suppressAutoHyphens/>
      <w:spacing w:before="280" w:after="280"/>
    </w:pPr>
    <w:rPr>
      <w:sz w:val="24"/>
      <w:szCs w:val="24"/>
      <w:lang w:val="en-US" w:eastAsia="ar-SA"/>
    </w:rPr>
  </w:style>
  <w:style w:type="table" w:customStyle="1" w:styleId="TableNormal1">
    <w:name w:val="Table Normal1"/>
    <w:semiHidden/>
    <w:rsid w:val="009E6981"/>
    <w:rPr>
      <w:rFonts w:ascii="Calibri" w:hAnsi="Calibri"/>
    </w:rPr>
    <w:tblPr>
      <w:tblInd w:w="0" w:type="dxa"/>
      <w:tblCellMar>
        <w:top w:w="0" w:type="dxa"/>
        <w:left w:w="108" w:type="dxa"/>
        <w:bottom w:w="0" w:type="dxa"/>
        <w:right w:w="108" w:type="dxa"/>
      </w:tblCellMar>
    </w:tblPr>
  </w:style>
  <w:style w:type="paragraph" w:styleId="Saturs2">
    <w:name w:val="toc 2"/>
    <w:basedOn w:val="Parasts"/>
    <w:next w:val="Parasts"/>
    <w:autoRedefine/>
    <w:uiPriority w:val="39"/>
    <w:qFormat/>
    <w:rsid w:val="009E6981"/>
    <w:pPr>
      <w:tabs>
        <w:tab w:val="left" w:pos="1620"/>
      </w:tabs>
      <w:ind w:firstLine="720"/>
      <w:jc w:val="both"/>
    </w:pPr>
    <w:rPr>
      <w:rFonts w:eastAsia="Calibri"/>
      <w:sz w:val="28"/>
      <w:szCs w:val="24"/>
      <w:lang w:eastAsia="en-US"/>
    </w:rPr>
  </w:style>
  <w:style w:type="character" w:customStyle="1" w:styleId="RakstzRakstz10">
    <w:name w:val="Rakstz. Rakstz.10"/>
    <w:locked/>
    <w:rsid w:val="00095B5A"/>
    <w:rPr>
      <w:rFonts w:ascii="Swiss TL" w:hAnsi="Swiss TL"/>
      <w:b/>
      <w:sz w:val="22"/>
      <w:lang w:val="lv-LV" w:eastAsia="en-GB" w:bidi="ar-SA"/>
    </w:rPr>
  </w:style>
  <w:style w:type="paragraph" w:customStyle="1" w:styleId="naispant">
    <w:name w:val="naispant"/>
    <w:basedOn w:val="Parasts"/>
    <w:qFormat/>
    <w:rsid w:val="00874006"/>
    <w:pPr>
      <w:spacing w:before="240" w:after="60"/>
      <w:ind w:left="300" w:firstLine="300"/>
      <w:jc w:val="both"/>
    </w:pPr>
    <w:rPr>
      <w:b/>
      <w:bCs/>
      <w:sz w:val="24"/>
      <w:szCs w:val="24"/>
    </w:rPr>
  </w:style>
  <w:style w:type="character" w:customStyle="1" w:styleId="RakstzRakstz19">
    <w:name w:val="Rakstz. Rakstz.19"/>
    <w:rsid w:val="00267BC2"/>
    <w:rPr>
      <w:sz w:val="24"/>
      <w:lang w:val="lv-LV" w:eastAsia="lv-LV" w:bidi="ar-SA"/>
    </w:rPr>
  </w:style>
  <w:style w:type="character" w:customStyle="1" w:styleId="RakstzRakstz18">
    <w:name w:val="Rakstz. Rakstz.18"/>
    <w:rsid w:val="00267BC2"/>
    <w:rPr>
      <w:b/>
      <w:sz w:val="24"/>
      <w:lang w:val="lv-LV" w:eastAsia="lv-LV" w:bidi="ar-SA"/>
    </w:rPr>
  </w:style>
  <w:style w:type="character" w:customStyle="1" w:styleId="RakstzRakstz17">
    <w:name w:val="Rakstz. Rakstz.17"/>
    <w:rsid w:val="00267BC2"/>
    <w:rPr>
      <w:rFonts w:ascii="Arial" w:hAnsi="Arial" w:cs="Arial"/>
      <w:bCs/>
      <w:sz w:val="22"/>
      <w:szCs w:val="22"/>
      <w:lang w:val="lv-LV" w:eastAsia="lv-LV" w:bidi="ar-SA"/>
    </w:rPr>
  </w:style>
  <w:style w:type="character" w:customStyle="1" w:styleId="RakstzRakstz16">
    <w:name w:val="Rakstz. Rakstz.16"/>
    <w:rsid w:val="00267BC2"/>
    <w:rPr>
      <w:b/>
      <w:bCs/>
      <w:sz w:val="28"/>
      <w:szCs w:val="28"/>
      <w:lang w:val="lv-LV" w:eastAsia="lv-LV" w:bidi="ar-SA"/>
    </w:rPr>
  </w:style>
  <w:style w:type="character" w:customStyle="1" w:styleId="RakstzRakstz15">
    <w:name w:val="Rakstz. Rakstz.15"/>
    <w:rsid w:val="00267BC2"/>
    <w:rPr>
      <w:rFonts w:ascii="Arial" w:hAnsi="Arial" w:cs="Arial"/>
      <w:b/>
      <w:bCs/>
      <w:i/>
      <w:iCs/>
      <w:sz w:val="26"/>
      <w:szCs w:val="26"/>
      <w:lang w:val="lv-LV" w:eastAsia="en-US" w:bidi="ar-SA"/>
    </w:rPr>
  </w:style>
  <w:style w:type="character" w:customStyle="1" w:styleId="RakstzRakstz14">
    <w:name w:val="Rakstz. Rakstz.14"/>
    <w:rsid w:val="00267BC2"/>
    <w:rPr>
      <w:b/>
      <w:bCs/>
      <w:sz w:val="22"/>
      <w:szCs w:val="22"/>
      <w:lang w:val="lv-LV" w:eastAsia="lv-LV" w:bidi="ar-SA"/>
    </w:rPr>
  </w:style>
  <w:style w:type="character" w:customStyle="1" w:styleId="RakstzRakstz13">
    <w:name w:val="Rakstz. Rakstz.13"/>
    <w:rsid w:val="00267BC2"/>
    <w:rPr>
      <w:sz w:val="24"/>
      <w:szCs w:val="24"/>
      <w:lang w:val="lv-LV" w:eastAsia="lv-LV" w:bidi="ar-SA"/>
    </w:rPr>
  </w:style>
  <w:style w:type="character" w:customStyle="1" w:styleId="RakstzRakstz12">
    <w:name w:val="Rakstz. Rakstz.12"/>
    <w:rsid w:val="00267BC2"/>
    <w:rPr>
      <w:i/>
      <w:iCs/>
      <w:sz w:val="24"/>
      <w:szCs w:val="24"/>
      <w:lang w:val="lv-LV" w:eastAsia="lv-LV" w:bidi="ar-SA"/>
    </w:rPr>
  </w:style>
  <w:style w:type="character" w:customStyle="1" w:styleId="RakstzRakstz11">
    <w:name w:val="Rakstz. Rakstz.11"/>
    <w:rsid w:val="00267BC2"/>
    <w:rPr>
      <w:rFonts w:ascii="Arial" w:hAnsi="Arial" w:cs="Arial"/>
      <w:sz w:val="22"/>
      <w:szCs w:val="22"/>
      <w:lang w:val="lv-LV" w:eastAsia="lv-LV" w:bidi="ar-SA"/>
    </w:rPr>
  </w:style>
  <w:style w:type="paragraph" w:customStyle="1" w:styleId="youthaf4subcomment">
    <w:name w:val="youth.af.4.subcomment"/>
    <w:basedOn w:val="Parasts"/>
    <w:qFormat/>
    <w:rsid w:val="00267BC2"/>
    <w:pPr>
      <w:keepNext/>
      <w:tabs>
        <w:tab w:val="left" w:pos="284"/>
      </w:tabs>
      <w:spacing w:before="60" w:after="100"/>
    </w:pPr>
    <w:rPr>
      <w:rFonts w:ascii="Arial" w:hAnsi="Arial"/>
      <w:i/>
      <w:noProof/>
      <w:sz w:val="16"/>
      <w:lang w:val="en-GB" w:eastAsia="en-US"/>
    </w:rPr>
  </w:style>
  <w:style w:type="paragraph" w:customStyle="1" w:styleId="youthaffint">
    <w:name w:val="youth.af.f.int"/>
    <w:basedOn w:val="Parasts"/>
    <w:qFormat/>
    <w:rsid w:val="00267BC2"/>
    <w:pPr>
      <w:keepNext/>
      <w:tabs>
        <w:tab w:val="left" w:pos="284"/>
      </w:tabs>
      <w:spacing w:before="60" w:after="60"/>
      <w:ind w:left="142"/>
    </w:pPr>
    <w:rPr>
      <w:rFonts w:ascii="Arial" w:hAnsi="Arial"/>
      <w:noProof/>
      <w:lang w:val="en-GB" w:eastAsia="en-US"/>
    </w:rPr>
  </w:style>
  <w:style w:type="character" w:customStyle="1" w:styleId="RakstzRakstz8">
    <w:name w:val="Rakstz. Rakstz.8"/>
    <w:rsid w:val="00267BC2"/>
    <w:rPr>
      <w:rFonts w:ascii="Arial" w:hAnsi="Arial" w:cs="Arial"/>
      <w:sz w:val="22"/>
      <w:szCs w:val="22"/>
      <w:lang w:val="lv-LV" w:eastAsia="lv-LV" w:bidi="ar-SA"/>
    </w:rPr>
  </w:style>
  <w:style w:type="paragraph" w:customStyle="1" w:styleId="msonormalcxspmiddlecxspmiddle">
    <w:name w:val="msonormalcxspmiddlecxspmiddle"/>
    <w:basedOn w:val="Parasts"/>
    <w:qFormat/>
    <w:rsid w:val="00247ED1"/>
    <w:pPr>
      <w:spacing w:before="100" w:beforeAutospacing="1" w:after="100" w:afterAutospacing="1"/>
    </w:pPr>
    <w:rPr>
      <w:sz w:val="24"/>
      <w:szCs w:val="24"/>
    </w:rPr>
  </w:style>
  <w:style w:type="paragraph" w:customStyle="1" w:styleId="msonormalcxspmiddlecxsplast">
    <w:name w:val="msonormalcxspmiddlecxsplast"/>
    <w:basedOn w:val="Parasts"/>
    <w:qFormat/>
    <w:rsid w:val="00247ED1"/>
    <w:pPr>
      <w:spacing w:before="100" w:beforeAutospacing="1" w:after="100" w:afterAutospacing="1"/>
    </w:pPr>
    <w:rPr>
      <w:sz w:val="24"/>
      <w:szCs w:val="24"/>
    </w:rPr>
  </w:style>
  <w:style w:type="character" w:styleId="Vresatsauce">
    <w:name w:val="footnote reference"/>
    <w:aliases w:val="Footnote Reference Number,Footnote symbol,Footnote Reference Superscript,Footnote Refernece,ftref,Odwołanie przypisu,BVI fnr,Footnotes refss,SUPERS,Ref,de nota al pie,-E Fußnotenzeichen,Footnote reference number,Times 10 Point,E,E FNZ"/>
    <w:uiPriority w:val="99"/>
    <w:qFormat/>
    <w:rsid w:val="00247ED1"/>
    <w:rPr>
      <w:vertAlign w:val="superscript"/>
    </w:rPr>
  </w:style>
  <w:style w:type="paragraph" w:customStyle="1" w:styleId="msolistparagraph0">
    <w:name w:val="msolistparagraph"/>
    <w:basedOn w:val="Parasts"/>
    <w:qFormat/>
    <w:rsid w:val="00BD3409"/>
    <w:pPr>
      <w:widowControl w:val="0"/>
      <w:suppressAutoHyphens/>
      <w:ind w:left="720"/>
    </w:pPr>
    <w:rPr>
      <w:rFonts w:eastAsia="Lucida Sans Unicode"/>
      <w:kern w:val="1"/>
      <w:sz w:val="24"/>
      <w:szCs w:val="24"/>
    </w:rPr>
  </w:style>
  <w:style w:type="paragraph" w:styleId="Alfabtiskaisrdtjs1">
    <w:name w:val="index 1"/>
    <w:basedOn w:val="Parasts"/>
    <w:next w:val="Parasts"/>
    <w:autoRedefine/>
    <w:rsid w:val="00BD3409"/>
    <w:pPr>
      <w:ind w:left="220" w:hanging="220"/>
    </w:pPr>
    <w:rPr>
      <w:rFonts w:ascii="Arial" w:eastAsia="Calibri" w:hAnsi="Arial" w:cs="Arial"/>
      <w:sz w:val="22"/>
      <w:szCs w:val="22"/>
    </w:rPr>
  </w:style>
  <w:style w:type="paragraph" w:styleId="Alfabtiskrdtjavirsraksts">
    <w:name w:val="index heading"/>
    <w:basedOn w:val="Parasts"/>
    <w:next w:val="Alfabtiskaisrdtjs1"/>
    <w:rsid w:val="00BD3409"/>
    <w:rPr>
      <w:rFonts w:ascii="Arial" w:eastAsia="Calibri" w:hAnsi="Arial"/>
      <w:b/>
      <w:sz w:val="24"/>
      <w:lang w:val="en-US" w:eastAsia="en-US"/>
    </w:rPr>
  </w:style>
  <w:style w:type="paragraph" w:customStyle="1" w:styleId="Heading">
    <w:name w:val="Heading"/>
    <w:basedOn w:val="Parasts"/>
    <w:next w:val="Pamatteksts"/>
    <w:qFormat/>
    <w:rsid w:val="00EB7E4C"/>
    <w:pPr>
      <w:keepNext/>
      <w:widowControl w:val="0"/>
      <w:autoSpaceDE w:val="0"/>
      <w:autoSpaceDN w:val="0"/>
      <w:adjustRightInd w:val="0"/>
      <w:spacing w:before="240" w:after="120"/>
    </w:pPr>
    <w:rPr>
      <w:rFonts w:ascii="Arial" w:eastAsia="MS Mincho" w:hAnsi="Arial" w:cs="Arial"/>
      <w:sz w:val="28"/>
      <w:szCs w:val="28"/>
    </w:rPr>
  </w:style>
  <w:style w:type="paragraph" w:styleId="Saraksts">
    <w:name w:val="List"/>
    <w:basedOn w:val="Pamatteksts"/>
    <w:rsid w:val="00EB7E4C"/>
    <w:pPr>
      <w:widowControl w:val="0"/>
      <w:autoSpaceDE w:val="0"/>
      <w:autoSpaceDN w:val="0"/>
      <w:adjustRightInd w:val="0"/>
    </w:pPr>
    <w:rPr>
      <w:rFonts w:ascii="Arial" w:hAnsi="Arial" w:cs="Arial"/>
      <w:sz w:val="20"/>
      <w:szCs w:val="20"/>
    </w:rPr>
  </w:style>
  <w:style w:type="paragraph" w:styleId="Parakstszemobjekta">
    <w:name w:val="caption"/>
    <w:aliases w:val="Sol_tabulas_nosauk"/>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Index">
    <w:name w:val="Index"/>
    <w:basedOn w:val="Parasts"/>
    <w:qFormat/>
    <w:rsid w:val="00EB7E4C"/>
    <w:pPr>
      <w:widowControl w:val="0"/>
      <w:autoSpaceDE w:val="0"/>
      <w:autoSpaceDN w:val="0"/>
      <w:adjustRightInd w:val="0"/>
    </w:pPr>
    <w:rPr>
      <w:rFonts w:ascii="Arial" w:hAnsi="Arial" w:cs="Arial"/>
    </w:rPr>
  </w:style>
  <w:style w:type="paragraph" w:customStyle="1" w:styleId="WW-caption">
    <w:name w:val="WW-caption"/>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
    <w:name w:val="WW-caption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
    <w:name w:val="WW-caption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
    <w:name w:val="WW-caption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
    <w:name w:val="WW-caption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
    <w:name w:val="WW-caption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
    <w:name w:val="WW-caption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1">
    <w:name w:val="WW-caption1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TableContents">
    <w:name w:val="Table Contents"/>
    <w:basedOn w:val="Parasts"/>
    <w:qFormat/>
    <w:rsid w:val="00EB7E4C"/>
    <w:pPr>
      <w:widowControl w:val="0"/>
      <w:autoSpaceDE w:val="0"/>
      <w:autoSpaceDN w:val="0"/>
      <w:adjustRightInd w:val="0"/>
    </w:pPr>
    <w:rPr>
      <w:rFonts w:ascii="Arial" w:hAnsi="Arial" w:cs="Arial"/>
    </w:rPr>
  </w:style>
  <w:style w:type="paragraph" w:customStyle="1" w:styleId="TableHeading">
    <w:name w:val="Table Heading"/>
    <w:basedOn w:val="TableContents"/>
    <w:qFormat/>
    <w:rsid w:val="00EB7E4C"/>
    <w:pPr>
      <w:jc w:val="center"/>
    </w:pPr>
    <w:rPr>
      <w:b/>
      <w:bCs/>
    </w:rPr>
  </w:style>
  <w:style w:type="character" w:customStyle="1" w:styleId="RTFNum21">
    <w:name w:val="RTF_Num 2 1"/>
    <w:rsid w:val="00EB7E4C"/>
  </w:style>
  <w:style w:type="character" w:customStyle="1" w:styleId="RTFNum22">
    <w:name w:val="RTF_Num 2 2"/>
    <w:rsid w:val="00EB7E4C"/>
    <w:rPr>
      <w:rFonts w:eastAsia="Times New Roman"/>
    </w:rPr>
  </w:style>
  <w:style w:type="character" w:customStyle="1" w:styleId="RTFNum23">
    <w:name w:val="RTF_Num 2 3"/>
    <w:rsid w:val="00EB7E4C"/>
    <w:rPr>
      <w:rFonts w:eastAsia="Times New Roman"/>
    </w:rPr>
  </w:style>
  <w:style w:type="character" w:customStyle="1" w:styleId="RTFNum24">
    <w:name w:val="RTF_Num 2 4"/>
    <w:rsid w:val="00EB7E4C"/>
    <w:rPr>
      <w:rFonts w:eastAsia="Times New Roman"/>
    </w:rPr>
  </w:style>
  <w:style w:type="character" w:customStyle="1" w:styleId="RTFNum25">
    <w:name w:val="RTF_Num 2 5"/>
    <w:rsid w:val="00EB7E4C"/>
    <w:rPr>
      <w:rFonts w:eastAsia="Times New Roman"/>
    </w:rPr>
  </w:style>
  <w:style w:type="character" w:customStyle="1" w:styleId="RTFNum26">
    <w:name w:val="RTF_Num 2 6"/>
    <w:rsid w:val="00EB7E4C"/>
    <w:rPr>
      <w:rFonts w:eastAsia="Times New Roman"/>
    </w:rPr>
  </w:style>
  <w:style w:type="character" w:customStyle="1" w:styleId="RTFNum27">
    <w:name w:val="RTF_Num 2 7"/>
    <w:rsid w:val="00EB7E4C"/>
    <w:rPr>
      <w:rFonts w:eastAsia="Times New Roman"/>
    </w:rPr>
  </w:style>
  <w:style w:type="character" w:customStyle="1" w:styleId="RTFNum28">
    <w:name w:val="RTF_Num 2 8"/>
    <w:rsid w:val="00EB7E4C"/>
    <w:rPr>
      <w:rFonts w:eastAsia="Times New Roman"/>
    </w:rPr>
  </w:style>
  <w:style w:type="character" w:customStyle="1" w:styleId="RTFNum29">
    <w:name w:val="RTF_Num 2 9"/>
    <w:rsid w:val="00EB7E4C"/>
    <w:rPr>
      <w:rFonts w:eastAsia="Times New Roman"/>
    </w:rPr>
  </w:style>
  <w:style w:type="character" w:customStyle="1" w:styleId="RTFNum210">
    <w:name w:val="RTF_Num 2 10"/>
    <w:rsid w:val="00EB7E4C"/>
    <w:rPr>
      <w:rFonts w:eastAsia="Times New Roman"/>
    </w:rPr>
  </w:style>
  <w:style w:type="character" w:customStyle="1" w:styleId="RTFNum31">
    <w:name w:val="RTF_Num 3 1"/>
    <w:rsid w:val="00EB7E4C"/>
  </w:style>
  <w:style w:type="character" w:customStyle="1" w:styleId="RTFNum32">
    <w:name w:val="RTF_Num 3 2"/>
    <w:rsid w:val="00EB7E4C"/>
  </w:style>
  <w:style w:type="character" w:customStyle="1" w:styleId="RTFNum33">
    <w:name w:val="RTF_Num 3 3"/>
    <w:rsid w:val="00EB7E4C"/>
  </w:style>
  <w:style w:type="character" w:customStyle="1" w:styleId="RTFNum34">
    <w:name w:val="RTF_Num 3 4"/>
    <w:rsid w:val="00EB7E4C"/>
  </w:style>
  <w:style w:type="character" w:customStyle="1" w:styleId="RTFNum35">
    <w:name w:val="RTF_Num 3 5"/>
    <w:rsid w:val="00EB7E4C"/>
  </w:style>
  <w:style w:type="character" w:customStyle="1" w:styleId="RTFNum36">
    <w:name w:val="RTF_Num 3 6"/>
    <w:rsid w:val="00EB7E4C"/>
  </w:style>
  <w:style w:type="character" w:customStyle="1" w:styleId="RTFNum37">
    <w:name w:val="RTF_Num 3 7"/>
    <w:rsid w:val="00EB7E4C"/>
  </w:style>
  <w:style w:type="character" w:customStyle="1" w:styleId="RTFNum38">
    <w:name w:val="RTF_Num 3 8"/>
    <w:rsid w:val="00EB7E4C"/>
  </w:style>
  <w:style w:type="character" w:customStyle="1" w:styleId="RTFNum39">
    <w:name w:val="RTF_Num 3 9"/>
    <w:rsid w:val="00EB7E4C"/>
  </w:style>
  <w:style w:type="character" w:customStyle="1" w:styleId="RTFNum310">
    <w:name w:val="RTF_Num 3 10"/>
    <w:rsid w:val="00EB7E4C"/>
  </w:style>
  <w:style w:type="character" w:customStyle="1" w:styleId="RTFNum41">
    <w:name w:val="RTF_Num 4 1"/>
    <w:rsid w:val="00EB7E4C"/>
    <w:rPr>
      <w:rFonts w:eastAsia="Times New Roman"/>
    </w:rPr>
  </w:style>
  <w:style w:type="character" w:customStyle="1" w:styleId="RTFNum42">
    <w:name w:val="RTF_Num 4 2"/>
    <w:rsid w:val="00EB7E4C"/>
    <w:rPr>
      <w:rFonts w:eastAsia="Times New Roman"/>
    </w:rPr>
  </w:style>
  <w:style w:type="character" w:customStyle="1" w:styleId="RTFNum43">
    <w:name w:val="RTF_Num 4 3"/>
    <w:rsid w:val="00EB7E4C"/>
    <w:rPr>
      <w:rFonts w:eastAsia="Times New Roman"/>
    </w:rPr>
  </w:style>
  <w:style w:type="character" w:customStyle="1" w:styleId="RTFNum44">
    <w:name w:val="RTF_Num 4 4"/>
    <w:rsid w:val="00EB7E4C"/>
    <w:rPr>
      <w:rFonts w:eastAsia="Times New Roman"/>
    </w:rPr>
  </w:style>
  <w:style w:type="character" w:customStyle="1" w:styleId="RTFNum45">
    <w:name w:val="RTF_Num 4 5"/>
    <w:rsid w:val="00EB7E4C"/>
    <w:rPr>
      <w:rFonts w:eastAsia="Times New Roman"/>
    </w:rPr>
  </w:style>
  <w:style w:type="character" w:customStyle="1" w:styleId="RTFNum46">
    <w:name w:val="RTF_Num 4 6"/>
    <w:rsid w:val="00EB7E4C"/>
    <w:rPr>
      <w:rFonts w:eastAsia="Times New Roman"/>
    </w:rPr>
  </w:style>
  <w:style w:type="character" w:customStyle="1" w:styleId="RTFNum47">
    <w:name w:val="RTF_Num 4 7"/>
    <w:rsid w:val="00EB7E4C"/>
    <w:rPr>
      <w:rFonts w:eastAsia="Times New Roman"/>
    </w:rPr>
  </w:style>
  <w:style w:type="character" w:customStyle="1" w:styleId="RTFNum48">
    <w:name w:val="RTF_Num 4 8"/>
    <w:rsid w:val="00EB7E4C"/>
    <w:rPr>
      <w:rFonts w:eastAsia="Times New Roman"/>
    </w:rPr>
  </w:style>
  <w:style w:type="character" w:customStyle="1" w:styleId="RTFNum49">
    <w:name w:val="RTF_Num 4 9"/>
    <w:rsid w:val="00EB7E4C"/>
    <w:rPr>
      <w:rFonts w:eastAsia="Times New Roman"/>
    </w:rPr>
  </w:style>
  <w:style w:type="character" w:customStyle="1" w:styleId="RTFNum410">
    <w:name w:val="RTF_Num 4 10"/>
    <w:rsid w:val="00EB7E4C"/>
    <w:rPr>
      <w:rFonts w:eastAsia="Times New Roman"/>
    </w:rPr>
  </w:style>
  <w:style w:type="character" w:customStyle="1" w:styleId="WW-RTFNum21">
    <w:name w:val="WW-RTF_Num 2 1"/>
    <w:rsid w:val="00EB7E4C"/>
  </w:style>
  <w:style w:type="character" w:customStyle="1" w:styleId="WW-RTFNum22">
    <w:name w:val="WW-RTF_Num 2 2"/>
    <w:rsid w:val="00EB7E4C"/>
  </w:style>
  <w:style w:type="character" w:customStyle="1" w:styleId="WW-RTFNum23">
    <w:name w:val="WW-RTF_Num 2 3"/>
    <w:rsid w:val="00EB7E4C"/>
  </w:style>
  <w:style w:type="character" w:customStyle="1" w:styleId="WW-RTFNum24">
    <w:name w:val="WW-RTF_Num 2 4"/>
    <w:rsid w:val="00EB7E4C"/>
  </w:style>
  <w:style w:type="character" w:customStyle="1" w:styleId="WW-RTFNum25">
    <w:name w:val="WW-RTF_Num 2 5"/>
    <w:rsid w:val="00EB7E4C"/>
  </w:style>
  <w:style w:type="character" w:customStyle="1" w:styleId="WW-RTFNum26">
    <w:name w:val="WW-RTF_Num 2 6"/>
    <w:rsid w:val="00EB7E4C"/>
  </w:style>
  <w:style w:type="character" w:customStyle="1" w:styleId="WW-RTFNum27">
    <w:name w:val="WW-RTF_Num 2 7"/>
    <w:rsid w:val="00EB7E4C"/>
  </w:style>
  <w:style w:type="character" w:customStyle="1" w:styleId="WW-RTFNum28">
    <w:name w:val="WW-RTF_Num 2 8"/>
    <w:rsid w:val="00EB7E4C"/>
  </w:style>
  <w:style w:type="character" w:customStyle="1" w:styleId="WW-RTFNum29">
    <w:name w:val="WW-RTF_Num 2 9"/>
    <w:rsid w:val="00EB7E4C"/>
  </w:style>
  <w:style w:type="character" w:customStyle="1" w:styleId="WW-RTFNum210">
    <w:name w:val="WW-RTF_Num 2 10"/>
    <w:rsid w:val="00EB7E4C"/>
  </w:style>
  <w:style w:type="character" w:customStyle="1" w:styleId="WW-RTFNum211">
    <w:name w:val="WW-RTF_Num 2 11"/>
    <w:rsid w:val="00EB7E4C"/>
  </w:style>
  <w:style w:type="character" w:customStyle="1" w:styleId="WW-RTFNum221">
    <w:name w:val="WW-RTF_Num 2 21"/>
    <w:rsid w:val="00EB7E4C"/>
  </w:style>
  <w:style w:type="character" w:customStyle="1" w:styleId="WW-RTFNum231">
    <w:name w:val="WW-RTF_Num 2 31"/>
    <w:rsid w:val="00EB7E4C"/>
  </w:style>
  <w:style w:type="character" w:customStyle="1" w:styleId="WW-RTFNum241">
    <w:name w:val="WW-RTF_Num 2 41"/>
    <w:rsid w:val="00EB7E4C"/>
  </w:style>
  <w:style w:type="character" w:customStyle="1" w:styleId="WW-RTFNum251">
    <w:name w:val="WW-RTF_Num 2 51"/>
    <w:rsid w:val="00EB7E4C"/>
  </w:style>
  <w:style w:type="character" w:customStyle="1" w:styleId="WW-RTFNum261">
    <w:name w:val="WW-RTF_Num 2 61"/>
    <w:rsid w:val="00EB7E4C"/>
  </w:style>
  <w:style w:type="character" w:customStyle="1" w:styleId="WW-RTFNum271">
    <w:name w:val="WW-RTF_Num 2 71"/>
    <w:rsid w:val="00EB7E4C"/>
  </w:style>
  <w:style w:type="character" w:customStyle="1" w:styleId="WW-RTFNum281">
    <w:name w:val="WW-RTF_Num 2 81"/>
    <w:rsid w:val="00EB7E4C"/>
  </w:style>
  <w:style w:type="character" w:customStyle="1" w:styleId="WW-RTFNum291">
    <w:name w:val="WW-RTF_Num 2 91"/>
    <w:rsid w:val="00EB7E4C"/>
  </w:style>
  <w:style w:type="character" w:customStyle="1" w:styleId="WW-RTFNum2101">
    <w:name w:val="WW-RTF_Num 2 101"/>
    <w:rsid w:val="00EB7E4C"/>
  </w:style>
  <w:style w:type="character" w:customStyle="1" w:styleId="WW-RTFNum2112">
    <w:name w:val="WW-RTF_Num 2 112"/>
    <w:rsid w:val="00EB7E4C"/>
  </w:style>
  <w:style w:type="character" w:customStyle="1" w:styleId="WW-RTFNum2212">
    <w:name w:val="WW-RTF_Num 2 212"/>
    <w:rsid w:val="00EB7E4C"/>
  </w:style>
  <w:style w:type="character" w:customStyle="1" w:styleId="WW-RTFNum2312">
    <w:name w:val="WW-RTF_Num 2 312"/>
    <w:rsid w:val="00EB7E4C"/>
  </w:style>
  <w:style w:type="character" w:customStyle="1" w:styleId="WW-RTFNum2412">
    <w:name w:val="WW-RTF_Num 2 412"/>
    <w:rsid w:val="00EB7E4C"/>
  </w:style>
  <w:style w:type="character" w:customStyle="1" w:styleId="WW-RTFNum2512">
    <w:name w:val="WW-RTF_Num 2 512"/>
    <w:rsid w:val="00EB7E4C"/>
  </w:style>
  <w:style w:type="character" w:customStyle="1" w:styleId="WW-RTFNum2612">
    <w:name w:val="WW-RTF_Num 2 612"/>
    <w:rsid w:val="00EB7E4C"/>
  </w:style>
  <w:style w:type="character" w:customStyle="1" w:styleId="WW-RTFNum2712">
    <w:name w:val="WW-RTF_Num 2 712"/>
    <w:rsid w:val="00EB7E4C"/>
  </w:style>
  <w:style w:type="character" w:customStyle="1" w:styleId="WW-RTFNum2812">
    <w:name w:val="WW-RTF_Num 2 812"/>
    <w:rsid w:val="00EB7E4C"/>
  </w:style>
  <w:style w:type="character" w:customStyle="1" w:styleId="WW-RTFNum2912">
    <w:name w:val="WW-RTF_Num 2 912"/>
    <w:rsid w:val="00EB7E4C"/>
  </w:style>
  <w:style w:type="character" w:customStyle="1" w:styleId="WW-RTFNum21012">
    <w:name w:val="WW-RTF_Num 2 1012"/>
    <w:rsid w:val="00EB7E4C"/>
  </w:style>
  <w:style w:type="character" w:customStyle="1" w:styleId="WW-RTFNum21123">
    <w:name w:val="WW-RTF_Num 2 1123"/>
    <w:rsid w:val="00EB7E4C"/>
    <w:rPr>
      <w:rFonts w:eastAsia="Times New Roman"/>
    </w:rPr>
  </w:style>
  <w:style w:type="character" w:customStyle="1" w:styleId="WW-RTFNum22123">
    <w:name w:val="WW-RTF_Num 2 2123"/>
    <w:rsid w:val="00EB7E4C"/>
  </w:style>
  <w:style w:type="character" w:customStyle="1" w:styleId="WW-RTFNum23123">
    <w:name w:val="WW-RTF_Num 2 3123"/>
    <w:rsid w:val="00EB7E4C"/>
  </w:style>
  <w:style w:type="character" w:customStyle="1" w:styleId="WW-RTFNum24123">
    <w:name w:val="WW-RTF_Num 2 4123"/>
    <w:rsid w:val="00EB7E4C"/>
  </w:style>
  <w:style w:type="character" w:customStyle="1" w:styleId="WW-RTFNum25123">
    <w:name w:val="WW-RTF_Num 2 5123"/>
    <w:rsid w:val="00EB7E4C"/>
  </w:style>
  <w:style w:type="character" w:customStyle="1" w:styleId="WW-RTFNum26123">
    <w:name w:val="WW-RTF_Num 2 6123"/>
    <w:rsid w:val="00EB7E4C"/>
  </w:style>
  <w:style w:type="character" w:customStyle="1" w:styleId="WW-RTFNum27123">
    <w:name w:val="WW-RTF_Num 2 7123"/>
    <w:rsid w:val="00EB7E4C"/>
  </w:style>
  <w:style w:type="character" w:customStyle="1" w:styleId="WW-RTFNum28123">
    <w:name w:val="WW-RTF_Num 2 8123"/>
    <w:rsid w:val="00EB7E4C"/>
  </w:style>
  <w:style w:type="character" w:customStyle="1" w:styleId="WW-RTFNum29123">
    <w:name w:val="WW-RTF_Num 2 9123"/>
    <w:rsid w:val="00EB7E4C"/>
  </w:style>
  <w:style w:type="character" w:customStyle="1" w:styleId="WW-RTFNum210123">
    <w:name w:val="WW-RTF_Num 2 10123"/>
    <w:rsid w:val="00EB7E4C"/>
  </w:style>
  <w:style w:type="character" w:customStyle="1" w:styleId="RTFNum51">
    <w:name w:val="RTF_Num 5 1"/>
    <w:rsid w:val="00EB7E4C"/>
    <w:rPr>
      <w:rFonts w:eastAsia="Times New Roman"/>
    </w:rPr>
  </w:style>
  <w:style w:type="character" w:customStyle="1" w:styleId="RTFNum52">
    <w:name w:val="RTF_Num 5 2"/>
    <w:rsid w:val="00EB7E4C"/>
    <w:rPr>
      <w:rFonts w:eastAsia="Times New Roman"/>
    </w:rPr>
  </w:style>
  <w:style w:type="character" w:customStyle="1" w:styleId="RTFNum53">
    <w:name w:val="RTF_Num 5 3"/>
    <w:rsid w:val="00EB7E4C"/>
    <w:rPr>
      <w:rFonts w:eastAsia="Times New Roman"/>
    </w:rPr>
  </w:style>
  <w:style w:type="character" w:customStyle="1" w:styleId="RTFNum54">
    <w:name w:val="RTF_Num 5 4"/>
    <w:rsid w:val="00EB7E4C"/>
    <w:rPr>
      <w:rFonts w:eastAsia="Times New Roman"/>
    </w:rPr>
  </w:style>
  <w:style w:type="character" w:customStyle="1" w:styleId="RTFNum55">
    <w:name w:val="RTF_Num 5 5"/>
    <w:rsid w:val="00EB7E4C"/>
    <w:rPr>
      <w:rFonts w:eastAsia="Times New Roman"/>
    </w:rPr>
  </w:style>
  <w:style w:type="character" w:customStyle="1" w:styleId="RTFNum56">
    <w:name w:val="RTF_Num 5 6"/>
    <w:rsid w:val="00EB7E4C"/>
    <w:rPr>
      <w:rFonts w:eastAsia="Times New Roman"/>
    </w:rPr>
  </w:style>
  <w:style w:type="character" w:customStyle="1" w:styleId="RTFNum57">
    <w:name w:val="RTF_Num 5 7"/>
    <w:rsid w:val="00EB7E4C"/>
    <w:rPr>
      <w:rFonts w:eastAsia="Times New Roman"/>
    </w:rPr>
  </w:style>
  <w:style w:type="character" w:customStyle="1" w:styleId="RTFNum58">
    <w:name w:val="RTF_Num 5 8"/>
    <w:rsid w:val="00EB7E4C"/>
    <w:rPr>
      <w:rFonts w:eastAsia="Times New Roman"/>
    </w:rPr>
  </w:style>
  <w:style w:type="character" w:customStyle="1" w:styleId="RTFNum59">
    <w:name w:val="RTF_Num 5 9"/>
    <w:rsid w:val="00EB7E4C"/>
    <w:rPr>
      <w:rFonts w:eastAsia="Times New Roman"/>
    </w:rPr>
  </w:style>
  <w:style w:type="character" w:customStyle="1" w:styleId="RTFNum510">
    <w:name w:val="RTF_Num 5 10"/>
    <w:rsid w:val="00EB7E4C"/>
    <w:rPr>
      <w:rFonts w:eastAsia="Times New Roman"/>
    </w:rPr>
  </w:style>
  <w:style w:type="character" w:customStyle="1" w:styleId="RTFNum61">
    <w:name w:val="RTF_Num 6 1"/>
    <w:rsid w:val="00EB7E4C"/>
    <w:rPr>
      <w:rFonts w:eastAsia="Times New Roman"/>
    </w:rPr>
  </w:style>
  <w:style w:type="character" w:customStyle="1" w:styleId="RTFNum62">
    <w:name w:val="RTF_Num 6 2"/>
    <w:rsid w:val="00EB7E4C"/>
    <w:rPr>
      <w:rFonts w:eastAsia="Times New Roman"/>
    </w:rPr>
  </w:style>
  <w:style w:type="character" w:customStyle="1" w:styleId="RTFNum63">
    <w:name w:val="RTF_Num 6 3"/>
    <w:rsid w:val="00EB7E4C"/>
    <w:rPr>
      <w:rFonts w:eastAsia="Times New Roman"/>
    </w:rPr>
  </w:style>
  <w:style w:type="character" w:customStyle="1" w:styleId="RTFNum64">
    <w:name w:val="RTF_Num 6 4"/>
    <w:rsid w:val="00EB7E4C"/>
    <w:rPr>
      <w:rFonts w:eastAsia="Times New Roman"/>
    </w:rPr>
  </w:style>
  <w:style w:type="character" w:customStyle="1" w:styleId="RTFNum65">
    <w:name w:val="RTF_Num 6 5"/>
    <w:rsid w:val="00EB7E4C"/>
    <w:rPr>
      <w:rFonts w:eastAsia="Times New Roman"/>
    </w:rPr>
  </w:style>
  <w:style w:type="character" w:customStyle="1" w:styleId="RTFNum66">
    <w:name w:val="RTF_Num 6 6"/>
    <w:rsid w:val="00EB7E4C"/>
    <w:rPr>
      <w:rFonts w:eastAsia="Times New Roman"/>
    </w:rPr>
  </w:style>
  <w:style w:type="character" w:customStyle="1" w:styleId="RTFNum67">
    <w:name w:val="RTF_Num 6 7"/>
    <w:rsid w:val="00EB7E4C"/>
    <w:rPr>
      <w:rFonts w:eastAsia="Times New Roman"/>
    </w:rPr>
  </w:style>
  <w:style w:type="character" w:customStyle="1" w:styleId="RTFNum68">
    <w:name w:val="RTF_Num 6 8"/>
    <w:rsid w:val="00EB7E4C"/>
    <w:rPr>
      <w:rFonts w:eastAsia="Times New Roman"/>
    </w:rPr>
  </w:style>
  <w:style w:type="character" w:customStyle="1" w:styleId="RTFNum69">
    <w:name w:val="RTF_Num 6 9"/>
    <w:rsid w:val="00EB7E4C"/>
    <w:rPr>
      <w:rFonts w:eastAsia="Times New Roman"/>
    </w:rPr>
  </w:style>
  <w:style w:type="character" w:customStyle="1" w:styleId="RTFNum610">
    <w:name w:val="RTF_Num 6 10"/>
    <w:rsid w:val="00EB7E4C"/>
    <w:rPr>
      <w:rFonts w:eastAsia="Times New Roman"/>
    </w:rPr>
  </w:style>
  <w:style w:type="character" w:customStyle="1" w:styleId="RTFNum71">
    <w:name w:val="RTF_Num 7 1"/>
    <w:rsid w:val="00EB7E4C"/>
    <w:rPr>
      <w:rFonts w:eastAsia="Times New Roman"/>
    </w:rPr>
  </w:style>
  <w:style w:type="character" w:customStyle="1" w:styleId="NumberingSymbols">
    <w:name w:val="Numbering Symbols"/>
    <w:rsid w:val="00EB7E4C"/>
  </w:style>
  <w:style w:type="paragraph" w:customStyle="1" w:styleId="Pamatteksts31">
    <w:name w:val="Pamatteksts 31"/>
    <w:basedOn w:val="Parasts"/>
    <w:qFormat/>
    <w:rsid w:val="00843CCA"/>
    <w:pPr>
      <w:widowControl w:val="0"/>
      <w:suppressAutoHyphens/>
      <w:spacing w:after="120"/>
    </w:pPr>
    <w:rPr>
      <w:rFonts w:eastAsia="Lucida Sans Unicode"/>
      <w:kern w:val="1"/>
      <w:sz w:val="16"/>
      <w:szCs w:val="16"/>
      <w:lang w:eastAsia="ar-SA"/>
    </w:rPr>
  </w:style>
  <w:style w:type="paragraph" w:customStyle="1" w:styleId="Pamattekstaatkpe31">
    <w:name w:val="Pamatteksta atkāpe 31"/>
    <w:basedOn w:val="Parasts"/>
    <w:qFormat/>
    <w:rsid w:val="00843CCA"/>
    <w:pPr>
      <w:widowControl w:val="0"/>
      <w:suppressAutoHyphens/>
      <w:spacing w:after="120"/>
      <w:ind w:left="283"/>
    </w:pPr>
    <w:rPr>
      <w:rFonts w:eastAsia="Lucida Sans Unicode"/>
      <w:kern w:val="1"/>
      <w:sz w:val="16"/>
      <w:szCs w:val="16"/>
      <w:lang w:eastAsia="ar-SA"/>
    </w:rPr>
  </w:style>
  <w:style w:type="paragraph" w:customStyle="1" w:styleId="Pamatteksts21">
    <w:name w:val="Pamatteksts 21"/>
    <w:basedOn w:val="Parasts"/>
    <w:qFormat/>
    <w:rsid w:val="00843CCA"/>
    <w:pPr>
      <w:suppressAutoHyphens/>
      <w:jc w:val="center"/>
    </w:pPr>
    <w:rPr>
      <w:b/>
      <w:sz w:val="32"/>
      <w:lang w:val="en-GB" w:eastAsia="ar-SA"/>
      <w14:shadow w14:blurRad="50800" w14:dist="38100" w14:dir="2700000" w14:sx="100000" w14:sy="100000" w14:kx="0" w14:ky="0" w14:algn="tl">
        <w14:srgbClr w14:val="000000">
          <w14:alpha w14:val="60000"/>
        </w14:srgbClr>
      </w14:shadow>
    </w:rPr>
  </w:style>
  <w:style w:type="paragraph" w:customStyle="1" w:styleId="RakstzRakstz">
    <w:name w:val="Rakstz. Rakstz."/>
    <w:basedOn w:val="Parasts"/>
    <w:next w:val="Parasts"/>
    <w:rsid w:val="002F4DD0"/>
    <w:pPr>
      <w:spacing w:before="120" w:after="160" w:line="240" w:lineRule="exact"/>
      <w:ind w:firstLine="720"/>
      <w:jc w:val="both"/>
    </w:pPr>
    <w:rPr>
      <w:rFonts w:ascii="Verdana" w:hAnsi="Verdana"/>
      <w:lang w:val="en-US" w:eastAsia="en-US"/>
    </w:rPr>
  </w:style>
  <w:style w:type="paragraph" w:customStyle="1" w:styleId="BodyText1">
    <w:name w:val="Body Text1"/>
    <w:basedOn w:val="Parasts"/>
    <w:qFormat/>
    <w:rsid w:val="002F4DD0"/>
    <w:pPr>
      <w:widowControl w:val="0"/>
    </w:pPr>
    <w:rPr>
      <w:rFonts w:eastAsia="Calibri"/>
      <w:sz w:val="24"/>
    </w:rPr>
  </w:style>
  <w:style w:type="paragraph" w:customStyle="1" w:styleId="Norma2">
    <w:name w:val="Norma 2+"/>
    <w:basedOn w:val="Parasts"/>
    <w:link w:val="Norma2Char"/>
    <w:qFormat/>
    <w:rsid w:val="002F4DD0"/>
    <w:pPr>
      <w:pBdr>
        <w:top w:val="single" w:sz="4" w:space="1" w:color="000000"/>
        <w:bottom w:val="double" w:sz="2" w:space="1" w:color="000000"/>
      </w:pBdr>
      <w:suppressAutoHyphens/>
      <w:ind w:left="113" w:right="113"/>
      <w:jc w:val="right"/>
    </w:pPr>
    <w:rPr>
      <w:rFonts w:eastAsia="Calibri" w:cs="CG Times (W1)"/>
      <w:b/>
      <w:color w:val="000000"/>
      <w:sz w:val="22"/>
      <w:lang w:eastAsia="ar-SA"/>
    </w:rPr>
  </w:style>
  <w:style w:type="character" w:customStyle="1" w:styleId="Norma2Char">
    <w:name w:val="Norma 2+ Char"/>
    <w:link w:val="Norma2"/>
    <w:locked/>
    <w:rsid w:val="002F4DD0"/>
    <w:rPr>
      <w:rFonts w:eastAsia="Calibri" w:cs="CG Times (W1)"/>
      <w:b/>
      <w:color w:val="000000"/>
      <w:sz w:val="22"/>
      <w:lang w:val="lv-LV" w:eastAsia="ar-SA" w:bidi="ar-SA"/>
    </w:rPr>
  </w:style>
  <w:style w:type="paragraph" w:customStyle="1" w:styleId="Norma1">
    <w:name w:val="Norma 1+"/>
    <w:basedOn w:val="Parasts"/>
    <w:qFormat/>
    <w:rsid w:val="002F4DD0"/>
    <w:pPr>
      <w:pBdr>
        <w:top w:val="single" w:sz="4" w:space="1" w:color="000000"/>
        <w:bottom w:val="single" w:sz="4" w:space="1" w:color="000000"/>
      </w:pBdr>
      <w:suppressAutoHyphens/>
      <w:ind w:left="113" w:right="113"/>
      <w:jc w:val="right"/>
    </w:pPr>
    <w:rPr>
      <w:rFonts w:eastAsia="Calibri" w:cs="CG Times (W1)"/>
      <w:b/>
      <w:sz w:val="22"/>
      <w:lang w:eastAsia="ar-SA"/>
    </w:rPr>
  </w:style>
  <w:style w:type="paragraph" w:customStyle="1" w:styleId="Normal2">
    <w:name w:val="Normal+"/>
    <w:basedOn w:val="Parasts"/>
    <w:qFormat/>
    <w:rsid w:val="002F4DD0"/>
    <w:pPr>
      <w:pBdr>
        <w:top w:val="single" w:sz="4" w:space="1" w:color="000000"/>
      </w:pBdr>
      <w:suppressAutoHyphens/>
      <w:ind w:left="113" w:right="113"/>
      <w:jc w:val="right"/>
    </w:pPr>
    <w:rPr>
      <w:rFonts w:eastAsia="Calibri" w:cs="CG Times (W1)"/>
      <w:b/>
      <w:color w:val="000000"/>
      <w:sz w:val="22"/>
      <w:lang w:eastAsia="ar-SA"/>
    </w:rPr>
  </w:style>
  <w:style w:type="paragraph" w:customStyle="1" w:styleId="RakstzCharCharRakstzCharCharRakstz">
    <w:name w:val="Rakstz. Char Char Rakstz. Char Char Rakstz."/>
    <w:basedOn w:val="Parasts"/>
    <w:rsid w:val="00845065"/>
    <w:pPr>
      <w:spacing w:after="160" w:line="240" w:lineRule="exact"/>
    </w:pPr>
    <w:rPr>
      <w:rFonts w:ascii="Tahoma" w:hAnsi="Tahoma"/>
      <w:lang w:eastAsia="en-US"/>
    </w:rPr>
  </w:style>
  <w:style w:type="paragraph" w:styleId="Paraksts">
    <w:name w:val="Signature"/>
    <w:basedOn w:val="Parasts"/>
    <w:link w:val="ParakstsRakstz"/>
    <w:rsid w:val="00845065"/>
    <w:rPr>
      <w:rFonts w:eastAsia="Calibri"/>
      <w:sz w:val="22"/>
      <w:lang w:val="en-GB" w:eastAsia="en-US"/>
    </w:rPr>
  </w:style>
  <w:style w:type="character" w:customStyle="1" w:styleId="ParakstsRakstz">
    <w:name w:val="Paraksts Rakstz."/>
    <w:link w:val="Paraksts"/>
    <w:locked/>
    <w:rsid w:val="00845065"/>
    <w:rPr>
      <w:rFonts w:eastAsia="Calibri"/>
      <w:sz w:val="22"/>
      <w:lang w:val="en-GB" w:eastAsia="en-US" w:bidi="ar-SA"/>
    </w:rPr>
  </w:style>
  <w:style w:type="paragraph" w:customStyle="1" w:styleId="msolistparagraphcxsplast">
    <w:name w:val="msolistparagraphcxsplast"/>
    <w:basedOn w:val="Parasts"/>
    <w:qFormat/>
    <w:rsid w:val="005B3867"/>
    <w:pPr>
      <w:spacing w:before="100" w:beforeAutospacing="1" w:after="100" w:afterAutospacing="1"/>
    </w:pPr>
    <w:rPr>
      <w:sz w:val="24"/>
      <w:szCs w:val="24"/>
    </w:rPr>
  </w:style>
  <w:style w:type="paragraph" w:customStyle="1" w:styleId="ListParagraph1">
    <w:name w:val="List Paragraph1"/>
    <w:basedOn w:val="Parasts"/>
    <w:qFormat/>
    <w:rsid w:val="00C61B94"/>
    <w:pPr>
      <w:ind w:left="720"/>
      <w:contextualSpacing/>
    </w:pPr>
    <w:rPr>
      <w:rFonts w:eastAsia="Calibri"/>
      <w:sz w:val="24"/>
      <w:szCs w:val="24"/>
    </w:rPr>
  </w:style>
  <w:style w:type="paragraph" w:styleId="Saturs1">
    <w:name w:val="toc 1"/>
    <w:basedOn w:val="Parasts"/>
    <w:next w:val="Parasts"/>
    <w:autoRedefine/>
    <w:qFormat/>
    <w:rsid w:val="009E389B"/>
  </w:style>
  <w:style w:type="paragraph" w:styleId="Apakvirsraksts">
    <w:name w:val="Subtitle"/>
    <w:basedOn w:val="Parasts"/>
    <w:next w:val="Parasts"/>
    <w:link w:val="ApakvirsrakstsRakstz"/>
    <w:uiPriority w:val="11"/>
    <w:qFormat/>
    <w:rsid w:val="009E389B"/>
    <w:pPr>
      <w:numPr>
        <w:ilvl w:val="1"/>
      </w:numPr>
      <w:spacing w:line="360" w:lineRule="auto"/>
      <w:jc w:val="center"/>
    </w:pPr>
    <w:rPr>
      <w:rFonts w:ascii="Cambria" w:hAnsi="Cambria"/>
      <w:i/>
      <w:iCs/>
      <w:color w:val="4F81BD"/>
      <w:spacing w:val="15"/>
      <w:sz w:val="24"/>
      <w:szCs w:val="24"/>
      <w:lang w:eastAsia="en-US"/>
    </w:rPr>
  </w:style>
  <w:style w:type="paragraph" w:styleId="Saturardtjavirsraksts">
    <w:name w:val="TOC Heading"/>
    <w:basedOn w:val="Virsraksts1"/>
    <w:next w:val="Parasts"/>
    <w:uiPriority w:val="39"/>
    <w:qFormat/>
    <w:rsid w:val="009E389B"/>
    <w:pPr>
      <w:keepLines/>
      <w:spacing w:before="480" w:line="276" w:lineRule="auto"/>
      <w:jc w:val="left"/>
      <w:outlineLvl w:val="9"/>
    </w:pPr>
    <w:rPr>
      <w:rFonts w:ascii="Cambria" w:hAnsi="Cambria"/>
      <w:bCs/>
      <w:color w:val="365F91"/>
      <w:sz w:val="28"/>
      <w:szCs w:val="28"/>
      <w:lang w:eastAsia="en-US"/>
    </w:rPr>
  </w:style>
  <w:style w:type="paragraph" w:customStyle="1" w:styleId="atklaiks">
    <w:name w:val="atklaiks"/>
    <w:basedOn w:val="Parasts"/>
    <w:qFormat/>
    <w:rsid w:val="009E389B"/>
    <w:pPr>
      <w:spacing w:before="100" w:beforeAutospacing="1" w:after="100" w:afterAutospacing="1"/>
    </w:pPr>
    <w:rPr>
      <w:sz w:val="24"/>
      <w:szCs w:val="24"/>
    </w:rPr>
  </w:style>
  <w:style w:type="paragraph" w:styleId="Saturs3">
    <w:name w:val="toc 3"/>
    <w:basedOn w:val="Parasts"/>
    <w:next w:val="Parasts"/>
    <w:autoRedefine/>
    <w:uiPriority w:val="39"/>
    <w:unhideWhenUsed/>
    <w:qFormat/>
    <w:rsid w:val="009E389B"/>
    <w:pPr>
      <w:spacing w:line="360" w:lineRule="auto"/>
      <w:ind w:left="440"/>
      <w:jc w:val="center"/>
    </w:pPr>
    <w:rPr>
      <w:rFonts w:ascii="Calibri" w:eastAsia="Calibri" w:hAnsi="Calibri"/>
      <w:sz w:val="22"/>
      <w:szCs w:val="22"/>
      <w:lang w:eastAsia="en-US"/>
    </w:rPr>
  </w:style>
  <w:style w:type="paragraph" w:styleId="Veidlapasz-auga">
    <w:name w:val="HTML Top of Form"/>
    <w:basedOn w:val="Parasts"/>
    <w:next w:val="Parasts"/>
    <w:link w:val="Veidlapasz-augaRakstz"/>
    <w:hidden/>
    <w:unhideWhenUsed/>
    <w:rsid w:val="009E389B"/>
    <w:pPr>
      <w:pBdr>
        <w:bottom w:val="single" w:sz="6" w:space="1" w:color="auto"/>
      </w:pBdr>
      <w:jc w:val="center"/>
    </w:pPr>
    <w:rPr>
      <w:rFonts w:ascii="Arial" w:hAnsi="Arial" w:cs="Arial"/>
      <w:vanish/>
      <w:sz w:val="16"/>
      <w:szCs w:val="16"/>
    </w:rPr>
  </w:style>
  <w:style w:type="paragraph" w:customStyle="1" w:styleId="naislab">
    <w:name w:val="naislab"/>
    <w:basedOn w:val="Parasts"/>
    <w:qFormat/>
    <w:rsid w:val="00515007"/>
    <w:pPr>
      <w:spacing w:before="100" w:beforeAutospacing="1" w:after="100" w:afterAutospacing="1"/>
    </w:pPr>
    <w:rPr>
      <w:sz w:val="24"/>
      <w:szCs w:val="24"/>
    </w:rPr>
  </w:style>
  <w:style w:type="paragraph" w:customStyle="1" w:styleId="DomeNormal-12">
    <w:name w:val="DomeNormal-12"/>
    <w:qFormat/>
    <w:rsid w:val="00515007"/>
    <w:pPr>
      <w:spacing w:line="360" w:lineRule="auto"/>
      <w:ind w:right="-284" w:firstLine="454"/>
    </w:pPr>
    <w:rPr>
      <w:rFonts w:ascii="RimGaramond" w:hAnsi="RimGaramond"/>
      <w:noProof/>
      <w:sz w:val="24"/>
      <w:lang w:val="en-GB" w:eastAsia="en-US"/>
    </w:rPr>
  </w:style>
  <w:style w:type="paragraph" w:customStyle="1" w:styleId="txt3">
    <w:name w:val="txt3"/>
    <w:next w:val="txt1"/>
    <w:qFormat/>
    <w:rsid w:val="00515007"/>
    <w:pPr>
      <w:widowControl w:val="0"/>
      <w:jc w:val="center"/>
    </w:pPr>
    <w:rPr>
      <w:rFonts w:ascii="!Neo'w Arial" w:hAnsi="!Neo'w Arial"/>
      <w:b/>
      <w:caps/>
      <w:snapToGrid w:val="0"/>
      <w:sz w:val="28"/>
      <w:lang w:val="en-US" w:eastAsia="en-US"/>
    </w:rPr>
  </w:style>
  <w:style w:type="paragraph" w:customStyle="1" w:styleId="txt2">
    <w:name w:val="txt2"/>
    <w:next w:val="txt1"/>
    <w:qFormat/>
    <w:rsid w:val="00515007"/>
    <w:pPr>
      <w:widowControl w:val="0"/>
      <w:jc w:val="center"/>
    </w:pPr>
    <w:rPr>
      <w:rFonts w:ascii="!Neo'w Arial" w:hAnsi="!Neo'w Arial"/>
      <w:b/>
      <w:caps/>
      <w:snapToGrid w:val="0"/>
      <w:lang w:val="en-US" w:eastAsia="en-US"/>
    </w:rPr>
  </w:style>
  <w:style w:type="paragraph" w:customStyle="1" w:styleId="a">
    <w:name w:val="Абзац списка"/>
    <w:basedOn w:val="Parasts"/>
    <w:qFormat/>
    <w:rsid w:val="00596DAA"/>
    <w:pPr>
      <w:ind w:left="720"/>
    </w:pPr>
    <w:rPr>
      <w:sz w:val="24"/>
      <w:szCs w:val="24"/>
    </w:rPr>
  </w:style>
  <w:style w:type="paragraph" w:customStyle="1" w:styleId="a0">
    <w:name w:val="Без интервала"/>
    <w:qFormat/>
    <w:rsid w:val="00596DAA"/>
    <w:rPr>
      <w:sz w:val="24"/>
      <w:szCs w:val="24"/>
      <w:lang w:val="en-GB" w:eastAsia="en-US"/>
    </w:rPr>
  </w:style>
  <w:style w:type="character" w:customStyle="1" w:styleId="apple-style-span">
    <w:name w:val="apple-style-span"/>
    <w:basedOn w:val="Noklusjumarindkopasfonts"/>
    <w:rsid w:val="00596DAA"/>
  </w:style>
  <w:style w:type="paragraph" w:customStyle="1" w:styleId="1">
    <w:name w:val="Абзац списка1"/>
    <w:basedOn w:val="Parasts"/>
    <w:qFormat/>
    <w:rsid w:val="000C52DF"/>
    <w:pPr>
      <w:ind w:left="720"/>
    </w:pPr>
    <w:rPr>
      <w:sz w:val="24"/>
      <w:szCs w:val="24"/>
    </w:rPr>
  </w:style>
  <w:style w:type="paragraph" w:customStyle="1" w:styleId="NoSpacing1">
    <w:name w:val="No Spacing1"/>
    <w:qFormat/>
    <w:rsid w:val="000C52DF"/>
    <w:rPr>
      <w:rFonts w:ascii="Calibri" w:eastAsia="Calibri" w:hAnsi="Calibri"/>
      <w:sz w:val="22"/>
      <w:szCs w:val="22"/>
      <w:lang w:eastAsia="en-US"/>
    </w:rPr>
  </w:style>
  <w:style w:type="paragraph" w:customStyle="1" w:styleId="ListParagraph2">
    <w:name w:val="List Paragraph2"/>
    <w:basedOn w:val="Parasts"/>
    <w:qFormat/>
    <w:rsid w:val="000C52DF"/>
    <w:pPr>
      <w:ind w:left="720"/>
      <w:contextualSpacing/>
    </w:pPr>
    <w:rPr>
      <w:rFonts w:ascii="Arial" w:hAnsi="Arial" w:cs="Arial"/>
      <w:sz w:val="24"/>
      <w:szCs w:val="24"/>
    </w:rPr>
  </w:style>
  <w:style w:type="paragraph" w:customStyle="1" w:styleId="10">
    <w:name w:val="Без интервала1"/>
    <w:qFormat/>
    <w:rsid w:val="000C52DF"/>
    <w:rPr>
      <w:sz w:val="24"/>
      <w:szCs w:val="24"/>
      <w:lang w:val="en-GB" w:eastAsia="en-US"/>
    </w:rPr>
  </w:style>
  <w:style w:type="character" w:customStyle="1" w:styleId="Hipersaite1">
    <w:name w:val="Hipersaite1"/>
    <w:rsid w:val="000C52DF"/>
    <w:rPr>
      <w:color w:val="0000FF"/>
      <w:u w:val="single"/>
    </w:rPr>
  </w:style>
  <w:style w:type="paragraph" w:styleId="Pamattekstapirmatkpe">
    <w:name w:val="Body Text First Indent"/>
    <w:basedOn w:val="Pamatteksts"/>
    <w:link w:val="PamattekstapirmatkpeRakstz"/>
    <w:rsid w:val="00AA589F"/>
    <w:pPr>
      <w:ind w:firstLine="210"/>
    </w:pPr>
    <w:rPr>
      <w:sz w:val="20"/>
      <w:szCs w:val="20"/>
      <w:lang w:val="en-GB"/>
    </w:rPr>
  </w:style>
  <w:style w:type="character" w:customStyle="1" w:styleId="RakstzRakstzRakstz1">
    <w:name w:val="Rakstz. Rakstz. Rakstz.1"/>
    <w:rsid w:val="00867046"/>
    <w:rPr>
      <w:lang w:val="en-GB" w:eastAsia="lv-LV" w:bidi="ar-SA"/>
    </w:rPr>
  </w:style>
  <w:style w:type="character" w:customStyle="1" w:styleId="RakstzRakstzRakstz">
    <w:name w:val="Rakstz. Rakstz. Rakstz."/>
    <w:rsid w:val="00867046"/>
    <w:rPr>
      <w:lang w:val="en-GB" w:eastAsia="lv-LV" w:bidi="ar-SA"/>
    </w:rPr>
  </w:style>
  <w:style w:type="character" w:customStyle="1" w:styleId="right3">
    <w:name w:val="right3"/>
    <w:rsid w:val="00867046"/>
    <w:rPr>
      <w:vanish w:val="0"/>
      <w:webHidden w:val="0"/>
      <w:color w:val="000000"/>
      <w:specVanish w:val="0"/>
    </w:rPr>
  </w:style>
  <w:style w:type="paragraph" w:styleId="HTMLiepriekformattais">
    <w:name w:val="HTML Preformatted"/>
    <w:basedOn w:val="Parasts"/>
    <w:link w:val="HTMLiepriekformattaisRakstz"/>
    <w:uiPriority w:val="99"/>
    <w:rsid w:val="0086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ostheader">
    <w:name w:val="postheader"/>
    <w:basedOn w:val="Noklusjumarindkopasfonts"/>
    <w:rsid w:val="00867046"/>
  </w:style>
  <w:style w:type="paragraph" w:styleId="Saraksts2">
    <w:name w:val="List 2"/>
    <w:basedOn w:val="Parasts"/>
    <w:rsid w:val="00867046"/>
    <w:pPr>
      <w:ind w:left="566" w:hanging="283"/>
    </w:pPr>
    <w:rPr>
      <w:sz w:val="24"/>
      <w:szCs w:val="24"/>
    </w:rPr>
  </w:style>
  <w:style w:type="paragraph" w:styleId="Saraksts3">
    <w:name w:val="List 3"/>
    <w:basedOn w:val="Parasts"/>
    <w:rsid w:val="00867046"/>
    <w:pPr>
      <w:ind w:left="849" w:hanging="283"/>
    </w:pPr>
    <w:rPr>
      <w:sz w:val="24"/>
      <w:szCs w:val="24"/>
    </w:rPr>
  </w:style>
  <w:style w:type="paragraph" w:styleId="Pamattekstapirmatkpe2">
    <w:name w:val="Body Text First Indent 2"/>
    <w:basedOn w:val="Pamattekstsaratkpi"/>
    <w:link w:val="Pamattekstapirmatkpe2Rakstz"/>
    <w:rsid w:val="00867046"/>
    <w:pPr>
      <w:ind w:firstLine="210"/>
    </w:pPr>
    <w:rPr>
      <w:sz w:val="24"/>
      <w:szCs w:val="24"/>
      <w:lang w:val="lv-LV"/>
    </w:rPr>
  </w:style>
  <w:style w:type="paragraph" w:styleId="Saraksts4">
    <w:name w:val="List 4"/>
    <w:basedOn w:val="Parasts"/>
    <w:rsid w:val="00867046"/>
    <w:pPr>
      <w:ind w:left="1132" w:hanging="283"/>
    </w:pPr>
    <w:rPr>
      <w:sz w:val="24"/>
      <w:szCs w:val="24"/>
    </w:rPr>
  </w:style>
  <w:style w:type="paragraph" w:styleId="Saraksts5">
    <w:name w:val="List 5"/>
    <w:basedOn w:val="Parasts"/>
    <w:rsid w:val="00867046"/>
    <w:pPr>
      <w:ind w:left="1415" w:hanging="283"/>
    </w:pPr>
    <w:rPr>
      <w:sz w:val="24"/>
      <w:szCs w:val="24"/>
    </w:rPr>
  </w:style>
  <w:style w:type="paragraph" w:styleId="Sarakstaturpinjums">
    <w:name w:val="List Continue"/>
    <w:basedOn w:val="Parasts"/>
    <w:rsid w:val="00867046"/>
    <w:pPr>
      <w:spacing w:after="120"/>
      <w:ind w:left="283"/>
    </w:pPr>
    <w:rPr>
      <w:sz w:val="24"/>
      <w:szCs w:val="24"/>
    </w:rPr>
  </w:style>
  <w:style w:type="paragraph" w:styleId="Sarakstaturpinjums2">
    <w:name w:val="List Continue 2"/>
    <w:basedOn w:val="Parasts"/>
    <w:rsid w:val="00867046"/>
    <w:pPr>
      <w:spacing w:after="120"/>
      <w:ind w:left="566"/>
    </w:pPr>
    <w:rPr>
      <w:sz w:val="24"/>
      <w:szCs w:val="24"/>
    </w:rPr>
  </w:style>
  <w:style w:type="paragraph" w:customStyle="1" w:styleId="WW-BodyTextIndent2">
    <w:name w:val="WW-Body Text Indent 2"/>
    <w:basedOn w:val="Parasts"/>
    <w:qFormat/>
    <w:rsid w:val="008D6A98"/>
    <w:pPr>
      <w:widowControl w:val="0"/>
      <w:suppressAutoHyphens/>
      <w:ind w:left="360" w:firstLine="1"/>
      <w:jc w:val="both"/>
    </w:pPr>
    <w:rPr>
      <w:rFonts w:eastAsia="Lucida Sans Unicode" w:cs="Tahoma"/>
      <w:color w:val="000000"/>
      <w:kern w:val="1"/>
      <w:sz w:val="24"/>
      <w:szCs w:val="24"/>
      <w:lang w:eastAsia="hi-IN" w:bidi="hi-IN"/>
    </w:rPr>
  </w:style>
  <w:style w:type="paragraph" w:styleId="Vresteksts">
    <w:name w:val="footnote text"/>
    <w:aliases w:val="Footnote,Fußnote,Footnote Text Char1,Footnote Text Char Char,Footnote Text Char1 Char Char,Footnote Text Char Char Char Char,Footnote Text Char1 Char Char1 Char Char,Footnote Text Char Char Char Char Char Char,f"/>
    <w:basedOn w:val="Parasts"/>
    <w:link w:val="VrestekstsRakstz"/>
    <w:uiPriority w:val="99"/>
    <w:qFormat/>
    <w:rsid w:val="00D9048D"/>
    <w:pPr>
      <w:widowControl w:val="0"/>
      <w:suppressAutoHyphens/>
    </w:pPr>
    <w:rPr>
      <w:rFonts w:eastAsia="Arial Unicode MS"/>
      <w:kern w:val="1"/>
    </w:rPr>
  </w:style>
  <w:style w:type="character" w:customStyle="1" w:styleId="VrestekstsRakstz">
    <w:name w:val="Vēres teksts Rakstz."/>
    <w:aliases w:val="Footnote Rakstz.,Fußnote Rakstz.,Footnote Text Char1 Rakstz.,Footnote Text Char Char Rakstz.,Footnote Text Char1 Char Char Rakstz.,Footnote Text Char Char Char Char Rakstz.,Footnote Text Char1 Char Char1 Char Char Rakstz.,f Rakstz."/>
    <w:link w:val="Vresteksts"/>
    <w:uiPriority w:val="99"/>
    <w:rsid w:val="00D32CED"/>
    <w:rPr>
      <w:rFonts w:eastAsia="Arial Unicode MS"/>
      <w:kern w:val="1"/>
      <w:lang w:val="lv-LV" w:bidi="ar-SA"/>
    </w:rPr>
  </w:style>
  <w:style w:type="paragraph" w:customStyle="1" w:styleId="ParastaisWeb1">
    <w:name w:val="Parastais (Web)1"/>
    <w:basedOn w:val="Parasts"/>
    <w:qFormat/>
    <w:rsid w:val="00D9048D"/>
    <w:pPr>
      <w:suppressAutoHyphens/>
      <w:spacing w:before="150" w:after="150"/>
    </w:pPr>
    <w:rPr>
      <w:sz w:val="24"/>
      <w:szCs w:val="24"/>
      <w:lang w:eastAsia="ar-SA"/>
    </w:rPr>
  </w:style>
  <w:style w:type="paragraph" w:styleId="Komentratma">
    <w:name w:val="annotation subject"/>
    <w:basedOn w:val="Komentrateksts"/>
    <w:next w:val="Komentrateksts"/>
    <w:link w:val="KomentratmaRakstz"/>
    <w:uiPriority w:val="99"/>
    <w:rsid w:val="000254B5"/>
    <w:pPr>
      <w:jc w:val="left"/>
    </w:pPr>
    <w:rPr>
      <w:rFonts w:ascii="Times New Roman" w:hAnsi="Times New Roman"/>
      <w:b/>
      <w:bCs/>
      <w:lang w:eastAsia="lv-LV"/>
    </w:rPr>
  </w:style>
  <w:style w:type="table" w:styleId="Klasiskatabula1">
    <w:name w:val="Table Classic 1"/>
    <w:basedOn w:val="Parastatabula"/>
    <w:rsid w:val="00434136"/>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ulasteksts">
    <w:name w:val="Tabulas teksts"/>
    <w:basedOn w:val="Parasts"/>
    <w:next w:val="Parasts"/>
    <w:qFormat/>
    <w:rsid w:val="00E624BE"/>
    <w:pPr>
      <w:spacing w:beforeLines="20" w:before="48" w:afterLines="20" w:after="48"/>
    </w:pPr>
    <w:rPr>
      <w:rFonts w:ascii="Garamond" w:hAnsi="Garamond"/>
      <w:lang w:val="en-GB" w:eastAsia="en-US"/>
    </w:rPr>
  </w:style>
  <w:style w:type="paragraph" w:customStyle="1" w:styleId="text">
    <w:name w:val="text"/>
    <w:basedOn w:val="Parasts"/>
    <w:link w:val="text1"/>
    <w:qFormat/>
    <w:rsid w:val="00E624BE"/>
    <w:pPr>
      <w:spacing w:before="120" w:line="300" w:lineRule="exact"/>
      <w:jc w:val="both"/>
    </w:pPr>
    <w:rPr>
      <w:rFonts w:ascii="Arial" w:hAnsi="Arial"/>
      <w:sz w:val="24"/>
      <w:szCs w:val="24"/>
      <w:lang w:eastAsia="en-US"/>
    </w:rPr>
  </w:style>
  <w:style w:type="character" w:customStyle="1" w:styleId="text1">
    <w:name w:val="text Знак1"/>
    <w:link w:val="text"/>
    <w:rsid w:val="00E624BE"/>
    <w:rPr>
      <w:rFonts w:ascii="Arial" w:hAnsi="Arial"/>
      <w:sz w:val="24"/>
      <w:szCs w:val="24"/>
      <w:lang w:val="lv-LV" w:eastAsia="en-US" w:bidi="ar-SA"/>
    </w:rPr>
  </w:style>
  <w:style w:type="paragraph" w:customStyle="1" w:styleId="Tabulasgalvene">
    <w:name w:val="Tabulas galvene"/>
    <w:basedOn w:val="Parasts"/>
    <w:next w:val="Parasts"/>
    <w:autoRedefine/>
    <w:qFormat/>
    <w:rsid w:val="00E624BE"/>
    <w:pPr>
      <w:keepNext/>
      <w:keepLines/>
      <w:spacing w:before="120"/>
      <w:ind w:left="-68" w:right="-132"/>
      <w:jc w:val="center"/>
    </w:pPr>
    <w:rPr>
      <w:b/>
      <w:iCs/>
      <w:sz w:val="23"/>
      <w:szCs w:val="23"/>
      <w:lang w:eastAsia="en-US"/>
    </w:rPr>
  </w:style>
  <w:style w:type="paragraph" w:customStyle="1" w:styleId="Pamatteksts1">
    <w:name w:val="Pamatteksts1"/>
    <w:basedOn w:val="Pamatteksts"/>
    <w:link w:val="BodytextChar0"/>
    <w:autoRedefine/>
    <w:qFormat/>
    <w:rsid w:val="00D32CED"/>
    <w:pPr>
      <w:spacing w:before="120" w:after="0"/>
      <w:ind w:firstLine="780"/>
      <w:jc w:val="both"/>
    </w:pPr>
  </w:style>
  <w:style w:type="character" w:customStyle="1" w:styleId="BodytextChar0">
    <w:name w:val="Body text Char"/>
    <w:link w:val="Pamatteksts1"/>
    <w:rsid w:val="00D32CED"/>
    <w:rPr>
      <w:sz w:val="24"/>
      <w:szCs w:val="24"/>
      <w:lang w:val="lv-LV" w:eastAsia="lv-LV" w:bidi="ar-SA"/>
    </w:rPr>
  </w:style>
  <w:style w:type="paragraph" w:customStyle="1" w:styleId="ReportBullets1">
    <w:name w:val="Report Bullets1"/>
    <w:basedOn w:val="Parasts"/>
    <w:link w:val="ReportBullets1Char"/>
    <w:qFormat/>
    <w:rsid w:val="00D32CED"/>
    <w:pPr>
      <w:numPr>
        <w:numId w:val="2"/>
      </w:numPr>
      <w:tabs>
        <w:tab w:val="left" w:pos="2127"/>
      </w:tabs>
      <w:spacing w:after="240"/>
      <w:jc w:val="both"/>
    </w:pPr>
    <w:rPr>
      <w:rFonts w:ascii="Arial" w:hAnsi="Arial"/>
      <w:lang w:val="en-GB" w:eastAsia="en-US"/>
    </w:rPr>
  </w:style>
  <w:style w:type="character" w:customStyle="1" w:styleId="ReportBullets1Char">
    <w:name w:val="Report Bullets1 Char"/>
    <w:link w:val="ReportBullets1"/>
    <w:rsid w:val="00D32CED"/>
    <w:rPr>
      <w:rFonts w:ascii="Arial" w:hAnsi="Arial"/>
      <w:lang w:val="en-GB" w:eastAsia="en-US"/>
    </w:rPr>
  </w:style>
  <w:style w:type="paragraph" w:styleId="Noslgums">
    <w:name w:val="Closing"/>
    <w:basedOn w:val="Parasts"/>
    <w:link w:val="NoslgumsRakstz"/>
    <w:rsid w:val="00593C3A"/>
    <w:pPr>
      <w:overflowPunct w:val="0"/>
      <w:autoSpaceDE w:val="0"/>
      <w:autoSpaceDN w:val="0"/>
      <w:adjustRightInd w:val="0"/>
      <w:ind w:left="4252"/>
      <w:textAlignment w:val="baseline"/>
    </w:pPr>
    <w:rPr>
      <w:rFonts w:ascii="Arial" w:hAnsi="Arial" w:cs="Arial"/>
      <w:sz w:val="24"/>
      <w:lang w:eastAsia="en-US"/>
    </w:rPr>
  </w:style>
  <w:style w:type="character" w:customStyle="1" w:styleId="NoslgumsRakstz">
    <w:name w:val="Noslēgums Rakstz."/>
    <w:link w:val="Noslgums"/>
    <w:rsid w:val="00593C3A"/>
    <w:rPr>
      <w:rFonts w:ascii="Arial" w:hAnsi="Arial" w:cs="Arial"/>
      <w:sz w:val="24"/>
      <w:lang w:eastAsia="en-US"/>
    </w:rPr>
  </w:style>
  <w:style w:type="character" w:customStyle="1" w:styleId="daydat">
    <w:name w:val="daydat"/>
    <w:rsid w:val="00593C3A"/>
  </w:style>
  <w:style w:type="paragraph" w:customStyle="1" w:styleId="naisc">
    <w:name w:val="naisc"/>
    <w:basedOn w:val="Parasts"/>
    <w:qFormat/>
    <w:rsid w:val="00593C3A"/>
    <w:pPr>
      <w:spacing w:before="75" w:after="75"/>
      <w:jc w:val="center"/>
    </w:pPr>
    <w:rPr>
      <w:sz w:val="24"/>
      <w:szCs w:val="24"/>
    </w:rPr>
  </w:style>
  <w:style w:type="character" w:styleId="Izmantotahipersaite">
    <w:name w:val="FollowedHyperlink"/>
    <w:uiPriority w:val="99"/>
    <w:unhideWhenUsed/>
    <w:rsid w:val="00593C3A"/>
    <w:rPr>
      <w:color w:val="800080"/>
      <w:u w:val="single"/>
    </w:rPr>
  </w:style>
  <w:style w:type="character" w:customStyle="1" w:styleId="HTMLiepriekformattaisRakstz">
    <w:name w:val="HTML iepriekšformatētais Rakstz."/>
    <w:link w:val="HTMLiepriekformattais"/>
    <w:uiPriority w:val="99"/>
    <w:rsid w:val="00593C3A"/>
    <w:rPr>
      <w:rFonts w:ascii="Courier New" w:hAnsi="Courier New" w:cs="Courier New"/>
    </w:rPr>
  </w:style>
  <w:style w:type="character" w:customStyle="1" w:styleId="KomentratmaRakstz">
    <w:name w:val="Komentāra tēma Rakstz."/>
    <w:link w:val="Komentratma"/>
    <w:uiPriority w:val="99"/>
    <w:rsid w:val="00593C3A"/>
    <w:rPr>
      <w:b/>
      <w:bCs/>
      <w:lang w:val="en-GB"/>
    </w:rPr>
  </w:style>
  <w:style w:type="character" w:customStyle="1" w:styleId="articleseparator">
    <w:name w:val="article_separator"/>
    <w:rsid w:val="00593C3A"/>
    <w:rPr>
      <w:vanish w:val="0"/>
      <w:webHidden w:val="0"/>
      <w:specVanish w:val="0"/>
    </w:rPr>
  </w:style>
  <w:style w:type="paragraph" w:styleId="Saturs4">
    <w:name w:val="toc 4"/>
    <w:basedOn w:val="Parasts"/>
    <w:next w:val="Parasts"/>
    <w:autoRedefine/>
    <w:rsid w:val="00593C3A"/>
    <w:pPr>
      <w:ind w:left="780"/>
    </w:pPr>
    <w:rPr>
      <w:rFonts w:ascii="Calibri" w:hAnsi="Calibri" w:cs="Calibri"/>
      <w:sz w:val="18"/>
      <w:szCs w:val="18"/>
    </w:rPr>
  </w:style>
  <w:style w:type="paragraph" w:styleId="Saturs5">
    <w:name w:val="toc 5"/>
    <w:basedOn w:val="Parasts"/>
    <w:next w:val="Parasts"/>
    <w:autoRedefine/>
    <w:rsid w:val="00593C3A"/>
    <w:pPr>
      <w:ind w:left="1040"/>
    </w:pPr>
    <w:rPr>
      <w:rFonts w:ascii="Calibri" w:hAnsi="Calibri" w:cs="Calibri"/>
      <w:sz w:val="18"/>
      <w:szCs w:val="18"/>
    </w:rPr>
  </w:style>
  <w:style w:type="paragraph" w:styleId="Saturs6">
    <w:name w:val="toc 6"/>
    <w:basedOn w:val="Parasts"/>
    <w:next w:val="Parasts"/>
    <w:autoRedefine/>
    <w:rsid w:val="00593C3A"/>
    <w:pPr>
      <w:ind w:left="1300"/>
    </w:pPr>
    <w:rPr>
      <w:rFonts w:ascii="Calibri" w:hAnsi="Calibri" w:cs="Calibri"/>
      <w:sz w:val="18"/>
      <w:szCs w:val="18"/>
    </w:rPr>
  </w:style>
  <w:style w:type="paragraph" w:styleId="Saturs7">
    <w:name w:val="toc 7"/>
    <w:basedOn w:val="Parasts"/>
    <w:next w:val="Parasts"/>
    <w:autoRedefine/>
    <w:rsid w:val="00593C3A"/>
    <w:pPr>
      <w:ind w:left="1560"/>
    </w:pPr>
    <w:rPr>
      <w:rFonts w:ascii="Calibri" w:hAnsi="Calibri" w:cs="Calibri"/>
      <w:sz w:val="18"/>
      <w:szCs w:val="18"/>
    </w:rPr>
  </w:style>
  <w:style w:type="paragraph" w:styleId="Saturs8">
    <w:name w:val="toc 8"/>
    <w:basedOn w:val="Parasts"/>
    <w:next w:val="Parasts"/>
    <w:autoRedefine/>
    <w:rsid w:val="00593C3A"/>
    <w:pPr>
      <w:ind w:left="1820"/>
    </w:pPr>
    <w:rPr>
      <w:rFonts w:ascii="Calibri" w:hAnsi="Calibri" w:cs="Calibri"/>
      <w:sz w:val="18"/>
      <w:szCs w:val="18"/>
    </w:rPr>
  </w:style>
  <w:style w:type="paragraph" w:styleId="Saturs9">
    <w:name w:val="toc 9"/>
    <w:basedOn w:val="Parasts"/>
    <w:next w:val="Parasts"/>
    <w:autoRedefine/>
    <w:rsid w:val="00593C3A"/>
    <w:pPr>
      <w:ind w:left="2080"/>
    </w:pPr>
    <w:rPr>
      <w:rFonts w:ascii="Calibri" w:hAnsi="Calibri" w:cs="Calibri"/>
      <w:sz w:val="18"/>
      <w:szCs w:val="18"/>
    </w:rPr>
  </w:style>
  <w:style w:type="character" w:customStyle="1" w:styleId="PamattekstsRakstz1">
    <w:name w:val="Pamatteksts Rakstz.1"/>
    <w:uiPriority w:val="99"/>
    <w:rsid w:val="00593C3A"/>
    <w:rPr>
      <w:sz w:val="26"/>
      <w:szCs w:val="26"/>
    </w:rPr>
  </w:style>
  <w:style w:type="character" w:customStyle="1" w:styleId="GalveneRakstz1">
    <w:name w:val="Galvene Rakstz.1"/>
    <w:uiPriority w:val="99"/>
    <w:rsid w:val="00593C3A"/>
    <w:rPr>
      <w:sz w:val="26"/>
      <w:szCs w:val="26"/>
    </w:rPr>
  </w:style>
  <w:style w:type="character" w:customStyle="1" w:styleId="KjeneRakstz1">
    <w:name w:val="Kājene Rakstz.1"/>
    <w:rsid w:val="00593C3A"/>
    <w:rPr>
      <w:sz w:val="26"/>
      <w:szCs w:val="26"/>
    </w:rPr>
  </w:style>
  <w:style w:type="character" w:customStyle="1" w:styleId="st">
    <w:name w:val="st"/>
    <w:rsid w:val="00593C3A"/>
  </w:style>
  <w:style w:type="paragraph" w:styleId="Prskatjums">
    <w:name w:val="Revision"/>
    <w:hidden/>
    <w:uiPriority w:val="99"/>
    <w:rsid w:val="00563C7D"/>
    <w:rPr>
      <w:sz w:val="24"/>
      <w:szCs w:val="24"/>
    </w:rPr>
  </w:style>
  <w:style w:type="paragraph" w:customStyle="1" w:styleId="Bezatstarpm10">
    <w:name w:val="Bez atstarpēm1"/>
    <w:uiPriority w:val="99"/>
    <w:qFormat/>
    <w:rsid w:val="00554759"/>
    <w:rPr>
      <w:rFonts w:eastAsia="Calibri"/>
      <w:sz w:val="28"/>
      <w:szCs w:val="28"/>
      <w:lang w:eastAsia="en-US"/>
    </w:rPr>
  </w:style>
  <w:style w:type="paragraph" w:customStyle="1" w:styleId="Sarakstarindkopa10">
    <w:name w:val="Saraksta rindkopa1"/>
    <w:basedOn w:val="Parasts"/>
    <w:uiPriority w:val="34"/>
    <w:qFormat/>
    <w:rsid w:val="00554759"/>
    <w:pPr>
      <w:ind w:left="720" w:firstLine="1820"/>
      <w:contextualSpacing/>
      <w:jc w:val="both"/>
    </w:pPr>
    <w:rPr>
      <w:rFonts w:ascii="Calibri" w:eastAsia="Calibri" w:hAnsi="Calibri"/>
      <w:sz w:val="22"/>
      <w:szCs w:val="22"/>
      <w:lang w:eastAsia="en-US"/>
    </w:rPr>
  </w:style>
  <w:style w:type="paragraph" w:customStyle="1" w:styleId="Sarakstarindkopa2">
    <w:name w:val="Saraksta rindkopa2"/>
    <w:basedOn w:val="Parasts"/>
    <w:qFormat/>
    <w:rsid w:val="00D2012F"/>
    <w:pPr>
      <w:ind w:left="720"/>
      <w:contextualSpacing/>
    </w:pPr>
    <w:rPr>
      <w:rFonts w:ascii="Arial" w:eastAsia="Calibri" w:hAnsi="Arial" w:cs="Arial"/>
      <w:sz w:val="24"/>
      <w:szCs w:val="24"/>
      <w:lang w:eastAsia="en-US"/>
    </w:rPr>
  </w:style>
  <w:style w:type="paragraph" w:customStyle="1" w:styleId="teksts">
    <w:name w:val="teksts"/>
    <w:basedOn w:val="Parasts"/>
    <w:qFormat/>
    <w:rsid w:val="009E55B3"/>
    <w:pPr>
      <w:widowControl w:val="0"/>
      <w:suppressAutoHyphens/>
      <w:snapToGrid w:val="0"/>
      <w:ind w:firstLine="567"/>
      <w:jc w:val="both"/>
    </w:pPr>
    <w:rPr>
      <w:rFonts w:eastAsia="Lucida Sans Unicode"/>
      <w:sz w:val="24"/>
      <w:szCs w:val="24"/>
      <w:lang w:eastAsia="ar-SA"/>
    </w:rPr>
  </w:style>
  <w:style w:type="paragraph" w:customStyle="1" w:styleId="Sarakstarindkopa3">
    <w:name w:val="Saraksta rindkopa3"/>
    <w:basedOn w:val="Parasts"/>
    <w:qFormat/>
    <w:rsid w:val="009E55B3"/>
    <w:pPr>
      <w:ind w:left="720"/>
      <w:contextualSpacing/>
    </w:pPr>
    <w:rPr>
      <w:rFonts w:ascii="Arial" w:eastAsia="Calibri" w:hAnsi="Arial" w:cs="Arial"/>
      <w:sz w:val="22"/>
      <w:szCs w:val="22"/>
    </w:rPr>
  </w:style>
  <w:style w:type="paragraph" w:customStyle="1" w:styleId="BodyTextIndent21">
    <w:name w:val="Body Text Indent 21"/>
    <w:basedOn w:val="Parasts"/>
    <w:qFormat/>
    <w:rsid w:val="00091FBA"/>
    <w:pPr>
      <w:suppressAutoHyphens/>
      <w:spacing w:line="100" w:lineRule="atLeast"/>
      <w:ind w:firstLine="720"/>
      <w:jc w:val="both"/>
    </w:pPr>
    <w:rPr>
      <w:kern w:val="1"/>
      <w:sz w:val="24"/>
      <w:lang w:eastAsia="hi-IN" w:bidi="hi-IN"/>
    </w:rPr>
  </w:style>
  <w:style w:type="paragraph" w:customStyle="1" w:styleId="tv2131">
    <w:name w:val="tv2131"/>
    <w:basedOn w:val="Parasts"/>
    <w:qFormat/>
    <w:rsid w:val="00091FBA"/>
    <w:pPr>
      <w:spacing w:before="240" w:line="360" w:lineRule="auto"/>
      <w:ind w:firstLine="300"/>
      <w:jc w:val="both"/>
    </w:pPr>
    <w:rPr>
      <w:rFonts w:ascii="Verdana" w:hAnsi="Verdana"/>
      <w:sz w:val="18"/>
      <w:szCs w:val="18"/>
    </w:rPr>
  </w:style>
  <w:style w:type="paragraph" w:customStyle="1" w:styleId="Standard">
    <w:name w:val="Standard"/>
    <w:qFormat/>
    <w:rsid w:val="00844176"/>
    <w:pPr>
      <w:suppressAutoHyphens/>
      <w:autoSpaceDN w:val="0"/>
      <w:textAlignment w:val="baseline"/>
    </w:pPr>
    <w:rPr>
      <w:rFonts w:ascii="Arial" w:hAnsi="Arial" w:cs="Arial"/>
      <w:kern w:val="3"/>
      <w:sz w:val="24"/>
      <w:szCs w:val="24"/>
      <w:lang w:eastAsia="ar-SA"/>
    </w:rPr>
  </w:style>
  <w:style w:type="paragraph" w:styleId="Beiguvresteksts">
    <w:name w:val="endnote text"/>
    <w:basedOn w:val="Parasts"/>
    <w:link w:val="BeiguvrestekstsRakstz"/>
    <w:uiPriority w:val="99"/>
    <w:unhideWhenUsed/>
    <w:rsid w:val="00844176"/>
    <w:rPr>
      <w:rFonts w:ascii="Arial" w:eastAsia="Calibri" w:hAnsi="Arial" w:cs="Arial"/>
    </w:rPr>
  </w:style>
  <w:style w:type="character" w:customStyle="1" w:styleId="BeiguvrestekstsRakstz">
    <w:name w:val="Beigu vēres teksts Rakstz."/>
    <w:link w:val="Beiguvresteksts"/>
    <w:uiPriority w:val="99"/>
    <w:rsid w:val="00844176"/>
    <w:rPr>
      <w:rFonts w:ascii="Arial" w:eastAsia="Calibri" w:hAnsi="Arial" w:cs="Arial"/>
    </w:rPr>
  </w:style>
  <w:style w:type="character" w:styleId="Beiguvresatsauce">
    <w:name w:val="endnote reference"/>
    <w:uiPriority w:val="99"/>
    <w:unhideWhenUsed/>
    <w:rsid w:val="00844176"/>
    <w:rPr>
      <w:vertAlign w:val="superscript"/>
    </w:rPr>
  </w:style>
  <w:style w:type="paragraph" w:customStyle="1" w:styleId="Bezatstarpm2">
    <w:name w:val="Bez atstarpēm2"/>
    <w:uiPriority w:val="1"/>
    <w:qFormat/>
    <w:rsid w:val="00844176"/>
    <w:pPr>
      <w:suppressAutoHyphens/>
    </w:pPr>
    <w:rPr>
      <w:rFonts w:eastAsia="Calibri" w:cs="Calibri"/>
      <w:kern w:val="1"/>
      <w:sz w:val="28"/>
      <w:szCs w:val="28"/>
      <w:lang w:eastAsia="ar-SA"/>
    </w:rPr>
  </w:style>
  <w:style w:type="character" w:customStyle="1" w:styleId="Absatz-Standardschriftart">
    <w:name w:val="Absatz-Standardschriftart"/>
    <w:rsid w:val="00B41BE0"/>
  </w:style>
  <w:style w:type="character" w:customStyle="1" w:styleId="WW-Absatz-Standardschriftart">
    <w:name w:val="WW-Absatz-Standardschriftart"/>
    <w:rsid w:val="00B41BE0"/>
  </w:style>
  <w:style w:type="character" w:customStyle="1" w:styleId="WW-Absatz-Standardschriftart1">
    <w:name w:val="WW-Absatz-Standardschriftart1"/>
    <w:rsid w:val="00B41BE0"/>
  </w:style>
  <w:style w:type="character" w:customStyle="1" w:styleId="WW-Absatz-Standardschriftart11">
    <w:name w:val="WW-Absatz-Standardschriftart11"/>
    <w:rsid w:val="00B41BE0"/>
  </w:style>
  <w:style w:type="character" w:customStyle="1" w:styleId="WW-Absatz-Standardschriftart111">
    <w:name w:val="WW-Absatz-Standardschriftart111"/>
    <w:rsid w:val="00B41BE0"/>
  </w:style>
  <w:style w:type="character" w:customStyle="1" w:styleId="WW-Absatz-Standardschriftart1111">
    <w:name w:val="WW-Absatz-Standardschriftart1111"/>
    <w:rsid w:val="00B41BE0"/>
  </w:style>
  <w:style w:type="character" w:customStyle="1" w:styleId="WW-Absatz-Standardschriftart11111">
    <w:name w:val="WW-Absatz-Standardschriftart11111"/>
    <w:rsid w:val="00B41BE0"/>
  </w:style>
  <w:style w:type="character" w:customStyle="1" w:styleId="WW-Absatz-Standardschriftart111111">
    <w:name w:val="WW-Absatz-Standardschriftart111111"/>
    <w:rsid w:val="00B41BE0"/>
  </w:style>
  <w:style w:type="character" w:customStyle="1" w:styleId="WW-Absatz-Standardschriftart1111111">
    <w:name w:val="WW-Absatz-Standardschriftart1111111"/>
    <w:rsid w:val="00B41BE0"/>
  </w:style>
  <w:style w:type="character" w:customStyle="1" w:styleId="WW-Absatz-Standardschriftart11111111">
    <w:name w:val="WW-Absatz-Standardschriftart11111111"/>
    <w:rsid w:val="00B41BE0"/>
  </w:style>
  <w:style w:type="character" w:customStyle="1" w:styleId="WW-Absatz-Standardschriftart111111111">
    <w:name w:val="WW-Absatz-Standardschriftart111111111"/>
    <w:rsid w:val="00B41BE0"/>
  </w:style>
  <w:style w:type="character" w:customStyle="1" w:styleId="Bullets">
    <w:name w:val="Bullets"/>
    <w:rsid w:val="00B41BE0"/>
    <w:rPr>
      <w:rFonts w:ascii="OpenSymbol" w:eastAsia="OpenSymbol" w:hAnsi="OpenSymbol" w:cs="OpenSymbol"/>
    </w:rPr>
  </w:style>
  <w:style w:type="paragraph" w:customStyle="1" w:styleId="Parakstszemobjekta1">
    <w:name w:val="Paraksts zem objekta1"/>
    <w:basedOn w:val="Parasts"/>
    <w:rsid w:val="00B41BE0"/>
    <w:pPr>
      <w:widowControl w:val="0"/>
      <w:suppressLineNumbers/>
      <w:suppressAutoHyphens/>
      <w:spacing w:before="120" w:after="120"/>
    </w:pPr>
    <w:rPr>
      <w:rFonts w:eastAsia="Arial Unicode MS" w:cs="Tahoma"/>
      <w:i/>
      <w:iCs/>
      <w:kern w:val="1"/>
      <w:sz w:val="24"/>
      <w:szCs w:val="24"/>
    </w:rPr>
  </w:style>
  <w:style w:type="character" w:customStyle="1" w:styleId="VrestekstsRakstz1">
    <w:name w:val="Vēres teksts Rakstz.1"/>
    <w:aliases w:val="Footnote Rakstz.1,Fußnote Rakstz.1"/>
    <w:semiHidden/>
    <w:rsid w:val="00B41BE0"/>
    <w:rPr>
      <w:rFonts w:eastAsia="Arial Unicode MS"/>
      <w:kern w:val="1"/>
    </w:rPr>
  </w:style>
  <w:style w:type="character" w:customStyle="1" w:styleId="ApakvirsrakstsRakstz">
    <w:name w:val="Apakšvirsraksts Rakstz."/>
    <w:link w:val="Apakvirsraksts"/>
    <w:uiPriority w:val="11"/>
    <w:locked/>
    <w:rsid w:val="00B41BE0"/>
    <w:rPr>
      <w:rFonts w:ascii="Cambria" w:hAnsi="Cambria"/>
      <w:i/>
      <w:iCs/>
      <w:color w:val="4F81BD"/>
      <w:spacing w:val="15"/>
      <w:sz w:val="24"/>
      <w:szCs w:val="24"/>
      <w:lang w:eastAsia="en-US"/>
    </w:rPr>
  </w:style>
  <w:style w:type="paragraph" w:customStyle="1" w:styleId="apaktekstsarsvtriu">
    <w:name w:val="apakšteksts ar svītriņu"/>
    <w:basedOn w:val="Parasts"/>
    <w:qFormat/>
    <w:rsid w:val="00B41BE0"/>
    <w:pPr>
      <w:numPr>
        <w:numId w:val="3"/>
      </w:numPr>
      <w:spacing w:after="60" w:line="360" w:lineRule="auto"/>
      <w:jc w:val="both"/>
    </w:pPr>
    <w:rPr>
      <w:rFonts w:ascii="Arial" w:hAnsi="Arial" w:cs="Arial"/>
      <w:lang w:eastAsia="en-US"/>
    </w:rPr>
  </w:style>
  <w:style w:type="paragraph" w:customStyle="1" w:styleId="dapsCharCharChar">
    <w:name w:val="daps Char Char Char"/>
    <w:basedOn w:val="Parasts"/>
    <w:next w:val="Parasts"/>
    <w:qFormat/>
    <w:rsid w:val="00B41BE0"/>
    <w:pPr>
      <w:spacing w:after="120"/>
      <w:ind w:right="-284" w:firstLine="567"/>
      <w:jc w:val="both"/>
    </w:pPr>
    <w:rPr>
      <w:sz w:val="24"/>
      <w:szCs w:val="24"/>
      <w:lang w:eastAsia="en-US"/>
    </w:rPr>
  </w:style>
  <w:style w:type="paragraph" w:customStyle="1" w:styleId="Illustration">
    <w:name w:val="Illustration"/>
    <w:basedOn w:val="Parakstszemobjekta"/>
    <w:qFormat/>
    <w:rsid w:val="00B41BE0"/>
    <w:pPr>
      <w:suppressLineNumbers/>
      <w:tabs>
        <w:tab w:val="num" w:pos="360"/>
      </w:tabs>
      <w:suppressAutoHyphens/>
      <w:autoSpaceDE/>
      <w:autoSpaceDN/>
      <w:adjustRightInd/>
    </w:pPr>
    <w:rPr>
      <w:rFonts w:ascii="Times New Roman" w:eastAsia="Lucida Sans Unicode" w:hAnsi="Times New Roman" w:cs="Tahoma"/>
      <w:kern w:val="2"/>
    </w:rPr>
  </w:style>
  <w:style w:type="paragraph" w:customStyle="1" w:styleId="PreformattedText">
    <w:name w:val="Preformatted Text"/>
    <w:basedOn w:val="Parasts"/>
    <w:qFormat/>
    <w:rsid w:val="00B41BE0"/>
    <w:pPr>
      <w:widowControl w:val="0"/>
      <w:suppressAutoHyphens/>
    </w:pPr>
    <w:rPr>
      <w:rFonts w:ascii="Courier New" w:eastAsia="Courier New" w:hAnsi="Courier New" w:cs="Courier New"/>
      <w:kern w:val="2"/>
    </w:rPr>
  </w:style>
  <w:style w:type="character" w:customStyle="1" w:styleId="Virsraksts8Rakstz1">
    <w:name w:val="Virsraksts 8 Rakstz.1"/>
    <w:semiHidden/>
    <w:rsid w:val="00B41BE0"/>
    <w:rPr>
      <w:rFonts w:ascii="Cambria" w:eastAsia="Times New Roman" w:hAnsi="Cambria" w:cs="Times New Roman"/>
      <w:color w:val="404040"/>
    </w:rPr>
  </w:style>
  <w:style w:type="character" w:customStyle="1" w:styleId="BalontekstsRakstz1">
    <w:name w:val="Balonteksts Rakstz.1"/>
    <w:uiPriority w:val="99"/>
    <w:rsid w:val="00B41BE0"/>
    <w:rPr>
      <w:rFonts w:ascii="Tahoma" w:hAnsi="Tahoma" w:cs="Tahoma"/>
      <w:sz w:val="16"/>
      <w:szCs w:val="16"/>
    </w:rPr>
  </w:style>
  <w:style w:type="character" w:customStyle="1" w:styleId="ApakvirsrakstsRakstz1">
    <w:name w:val="Apakšvirsraksts Rakstz.1"/>
    <w:uiPriority w:val="11"/>
    <w:rsid w:val="00B41BE0"/>
    <w:rPr>
      <w:rFonts w:ascii="Cambria" w:eastAsia="Times New Roman" w:hAnsi="Cambria" w:cs="Times New Roman"/>
      <w:kern w:val="1"/>
      <w:sz w:val="24"/>
      <w:szCs w:val="24"/>
    </w:rPr>
  </w:style>
  <w:style w:type="character" w:customStyle="1" w:styleId="Pamatteksts3Rakstz1">
    <w:name w:val="Pamatteksts 3 Rakstz.1"/>
    <w:uiPriority w:val="99"/>
    <w:semiHidden/>
    <w:rsid w:val="00B41BE0"/>
    <w:rPr>
      <w:sz w:val="16"/>
      <w:szCs w:val="16"/>
    </w:rPr>
  </w:style>
  <w:style w:type="character" w:customStyle="1" w:styleId="boxestitles">
    <w:name w:val="boxes_titles"/>
    <w:rsid w:val="00B41BE0"/>
  </w:style>
  <w:style w:type="character" w:customStyle="1" w:styleId="PamattekstsaratkpiRakstz1">
    <w:name w:val="Pamatteksts ar atkāpi Rakstz.1"/>
    <w:uiPriority w:val="99"/>
    <w:rsid w:val="00B41BE0"/>
    <w:rPr>
      <w:sz w:val="26"/>
      <w:szCs w:val="26"/>
    </w:rPr>
  </w:style>
  <w:style w:type="character" w:customStyle="1" w:styleId="Pamattekstaatkpe2Rakstz1">
    <w:name w:val="Pamatteksta atkāpe 2 Rakstz.1"/>
    <w:rsid w:val="00B41BE0"/>
    <w:rPr>
      <w:rFonts w:eastAsia="Arial Unicode MS"/>
      <w:kern w:val="1"/>
      <w:sz w:val="24"/>
      <w:szCs w:val="24"/>
    </w:rPr>
  </w:style>
  <w:style w:type="character" w:customStyle="1" w:styleId="Pamatteksts2Rakstz1">
    <w:name w:val="Pamatteksts 2 Rakstz.1"/>
    <w:uiPriority w:val="99"/>
    <w:rsid w:val="00B41BE0"/>
    <w:rPr>
      <w:rFonts w:eastAsia="Arial Unicode MS"/>
      <w:kern w:val="1"/>
      <w:sz w:val="24"/>
      <w:szCs w:val="24"/>
    </w:rPr>
  </w:style>
  <w:style w:type="character" w:customStyle="1" w:styleId="sititle">
    <w:name w:val="si_title"/>
    <w:rsid w:val="00B41BE0"/>
  </w:style>
  <w:style w:type="character" w:customStyle="1" w:styleId="sititle2">
    <w:name w:val="sititle2"/>
    <w:rsid w:val="00B41BE0"/>
    <w:rPr>
      <w:b/>
      <w:bCs/>
      <w:color w:val="4BA4E4"/>
    </w:rPr>
  </w:style>
  <w:style w:type="character" w:customStyle="1" w:styleId="gray">
    <w:name w:val="gray"/>
    <w:rsid w:val="00B41BE0"/>
  </w:style>
  <w:style w:type="character" w:customStyle="1" w:styleId="NosaukumsRakstz1">
    <w:name w:val="Nosaukums Rakstz.1"/>
    <w:uiPriority w:val="10"/>
    <w:rsid w:val="00B41BE0"/>
    <w:rPr>
      <w:rFonts w:ascii="Cambria" w:eastAsia="Times New Roman" w:hAnsi="Cambria" w:cs="Times New Roman"/>
      <w:b/>
      <w:bCs/>
      <w:kern w:val="28"/>
      <w:sz w:val="32"/>
      <w:szCs w:val="32"/>
    </w:rPr>
  </w:style>
  <w:style w:type="character" w:customStyle="1" w:styleId="Pamattekstaatkpe3Rakstz1">
    <w:name w:val="Pamatteksta atkāpe 3 Rakstz.1"/>
    <w:uiPriority w:val="99"/>
    <w:semiHidden/>
    <w:rsid w:val="00B41BE0"/>
    <w:rPr>
      <w:rFonts w:eastAsia="Arial Unicode MS"/>
      <w:kern w:val="1"/>
      <w:sz w:val="16"/>
      <w:szCs w:val="16"/>
    </w:rPr>
  </w:style>
  <w:style w:type="character" w:customStyle="1" w:styleId="WW8Num1z1">
    <w:name w:val="WW8Num1z1"/>
    <w:rsid w:val="00B41BE0"/>
    <w:rPr>
      <w:rFonts w:ascii="Courier New" w:hAnsi="Courier New" w:cs="Courier New" w:hint="default"/>
    </w:rPr>
  </w:style>
  <w:style w:type="character" w:customStyle="1" w:styleId="st1">
    <w:name w:val="st1"/>
    <w:rsid w:val="00B41BE0"/>
  </w:style>
  <w:style w:type="table" w:styleId="Noformtatabula">
    <w:name w:val="Table Theme"/>
    <w:basedOn w:val="Parastatabula"/>
    <w:unhideWhenUsed/>
    <w:rsid w:val="00B41B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Rakstz0">
    <w:name w:val="Rakstz. Rakstz."/>
    <w:basedOn w:val="Parasts"/>
    <w:rsid w:val="00B41BE0"/>
    <w:pPr>
      <w:spacing w:before="120" w:after="160" w:line="240" w:lineRule="exact"/>
      <w:ind w:firstLine="720"/>
      <w:jc w:val="both"/>
    </w:pPr>
    <w:rPr>
      <w:rFonts w:ascii="Verdana" w:hAnsi="Verdana"/>
      <w:lang w:val="en-US" w:eastAsia="en-US"/>
    </w:rPr>
  </w:style>
  <w:style w:type="paragraph" w:styleId="Alfabtiskaisrdtjs2">
    <w:name w:val="index 2"/>
    <w:basedOn w:val="Parasts"/>
    <w:next w:val="Parasts"/>
    <w:autoRedefine/>
    <w:rsid w:val="00B41BE0"/>
    <w:pPr>
      <w:ind w:left="520" w:hanging="260"/>
    </w:pPr>
    <w:rPr>
      <w:rFonts w:ascii="Calibri" w:hAnsi="Calibri"/>
    </w:rPr>
  </w:style>
  <w:style w:type="paragraph" w:styleId="Alfabtiskaisrdtjs3">
    <w:name w:val="index 3"/>
    <w:basedOn w:val="Parasts"/>
    <w:next w:val="Parasts"/>
    <w:autoRedefine/>
    <w:rsid w:val="00B41BE0"/>
    <w:pPr>
      <w:ind w:left="780" w:hanging="260"/>
    </w:pPr>
    <w:rPr>
      <w:rFonts w:ascii="Calibri" w:hAnsi="Calibri"/>
    </w:rPr>
  </w:style>
  <w:style w:type="paragraph" w:styleId="Alfabtiskaisrdtjs4">
    <w:name w:val="index 4"/>
    <w:basedOn w:val="Parasts"/>
    <w:next w:val="Parasts"/>
    <w:autoRedefine/>
    <w:rsid w:val="00B41BE0"/>
    <w:pPr>
      <w:ind w:left="1040" w:hanging="260"/>
    </w:pPr>
    <w:rPr>
      <w:rFonts w:ascii="Calibri" w:hAnsi="Calibri"/>
    </w:rPr>
  </w:style>
  <w:style w:type="paragraph" w:styleId="Alfabtiskaisrdtjs5">
    <w:name w:val="index 5"/>
    <w:basedOn w:val="Parasts"/>
    <w:next w:val="Parasts"/>
    <w:autoRedefine/>
    <w:rsid w:val="00B41BE0"/>
    <w:pPr>
      <w:ind w:left="1300" w:hanging="260"/>
    </w:pPr>
    <w:rPr>
      <w:rFonts w:ascii="Calibri" w:hAnsi="Calibri"/>
    </w:rPr>
  </w:style>
  <w:style w:type="paragraph" w:styleId="Alfabtiskaisrdtjs6">
    <w:name w:val="index 6"/>
    <w:basedOn w:val="Parasts"/>
    <w:next w:val="Parasts"/>
    <w:autoRedefine/>
    <w:rsid w:val="00B41BE0"/>
    <w:pPr>
      <w:ind w:left="1560" w:hanging="260"/>
    </w:pPr>
    <w:rPr>
      <w:rFonts w:ascii="Calibri" w:hAnsi="Calibri"/>
    </w:rPr>
  </w:style>
  <w:style w:type="paragraph" w:styleId="Alfabtiskaisrdtjs7">
    <w:name w:val="index 7"/>
    <w:basedOn w:val="Parasts"/>
    <w:next w:val="Parasts"/>
    <w:autoRedefine/>
    <w:rsid w:val="00B41BE0"/>
    <w:pPr>
      <w:ind w:left="1820" w:hanging="260"/>
    </w:pPr>
    <w:rPr>
      <w:rFonts w:ascii="Calibri" w:hAnsi="Calibri"/>
    </w:rPr>
  </w:style>
  <w:style w:type="paragraph" w:styleId="Alfabtiskaisrdtjs8">
    <w:name w:val="index 8"/>
    <w:basedOn w:val="Parasts"/>
    <w:next w:val="Parasts"/>
    <w:autoRedefine/>
    <w:rsid w:val="00B41BE0"/>
    <w:pPr>
      <w:ind w:left="2080" w:hanging="260"/>
    </w:pPr>
    <w:rPr>
      <w:rFonts w:ascii="Calibri" w:hAnsi="Calibri"/>
    </w:rPr>
  </w:style>
  <w:style w:type="paragraph" w:styleId="Alfabtiskaisrdtjs9">
    <w:name w:val="index 9"/>
    <w:basedOn w:val="Parasts"/>
    <w:next w:val="Parasts"/>
    <w:autoRedefine/>
    <w:rsid w:val="00B41BE0"/>
    <w:pPr>
      <w:ind w:left="2340" w:hanging="260"/>
    </w:pPr>
    <w:rPr>
      <w:rFonts w:ascii="Calibri" w:hAnsi="Calibri"/>
    </w:rPr>
  </w:style>
  <w:style w:type="paragraph" w:customStyle="1" w:styleId="NoSpacing2">
    <w:name w:val="No Spacing2"/>
    <w:qFormat/>
    <w:rsid w:val="00A716F6"/>
    <w:rPr>
      <w:rFonts w:eastAsia="Calibri"/>
      <w:sz w:val="28"/>
      <w:szCs w:val="28"/>
      <w:lang w:eastAsia="en-US"/>
    </w:rPr>
  </w:style>
  <w:style w:type="paragraph" w:customStyle="1" w:styleId="ColorfulList-Accent11">
    <w:name w:val="Colorful List - Accent 11"/>
    <w:basedOn w:val="Parasts"/>
    <w:qFormat/>
    <w:rsid w:val="00A716F6"/>
    <w:pPr>
      <w:ind w:left="720"/>
      <w:contextualSpacing/>
    </w:pPr>
    <w:rPr>
      <w:sz w:val="24"/>
      <w:szCs w:val="24"/>
      <w:lang w:val="en-GB" w:eastAsia="en-US"/>
    </w:rPr>
  </w:style>
  <w:style w:type="paragraph" w:customStyle="1" w:styleId="Noklusjumastils">
    <w:name w:val="Noklusējuma stils"/>
    <w:rsid w:val="00035D27"/>
    <w:pPr>
      <w:suppressAutoHyphens/>
      <w:spacing w:line="100" w:lineRule="atLeast"/>
    </w:pPr>
    <w:rPr>
      <w:color w:val="00000A"/>
      <w:sz w:val="24"/>
      <w:szCs w:val="24"/>
    </w:rPr>
  </w:style>
  <w:style w:type="paragraph" w:customStyle="1" w:styleId="tv2071">
    <w:name w:val="tv2071"/>
    <w:basedOn w:val="Parasts"/>
    <w:rsid w:val="00035D27"/>
    <w:pPr>
      <w:spacing w:after="567" w:line="360" w:lineRule="auto"/>
      <w:jc w:val="center"/>
    </w:pPr>
    <w:rPr>
      <w:rFonts w:ascii="Verdana" w:hAnsi="Verdana"/>
      <w:b/>
      <w:bCs/>
      <w:sz w:val="27"/>
      <w:szCs w:val="27"/>
    </w:rPr>
  </w:style>
  <w:style w:type="paragraph" w:customStyle="1" w:styleId="NormalWeb4">
    <w:name w:val="Normal (Web)4"/>
    <w:basedOn w:val="Parasts"/>
    <w:rsid w:val="00382C8E"/>
    <w:rPr>
      <w:rFonts w:ascii="Tahoma" w:hAnsi="Tahoma" w:cs="Tahoma"/>
      <w:color w:val="2D2F30"/>
      <w:sz w:val="17"/>
      <w:szCs w:val="17"/>
    </w:rPr>
  </w:style>
  <w:style w:type="paragraph" w:customStyle="1" w:styleId="tv213">
    <w:name w:val="tv213"/>
    <w:basedOn w:val="Parasts"/>
    <w:qFormat/>
    <w:rsid w:val="006A0D1B"/>
    <w:pPr>
      <w:spacing w:before="100" w:beforeAutospacing="1" w:after="100" w:afterAutospacing="1"/>
    </w:pPr>
    <w:rPr>
      <w:sz w:val="24"/>
      <w:szCs w:val="24"/>
    </w:rPr>
  </w:style>
  <w:style w:type="numbering" w:customStyle="1" w:styleId="WWNum3">
    <w:name w:val="WWNum3"/>
    <w:basedOn w:val="Bezsaraksta"/>
    <w:rsid w:val="00401CB3"/>
    <w:pPr>
      <w:numPr>
        <w:numId w:val="4"/>
      </w:numPr>
    </w:pPr>
  </w:style>
  <w:style w:type="paragraph" w:customStyle="1" w:styleId="RakstzCharCharCharChar">
    <w:name w:val="Rakstz. Char Char Char Char"/>
    <w:basedOn w:val="Parasts"/>
    <w:rsid w:val="00E60EDD"/>
    <w:pPr>
      <w:spacing w:after="160" w:line="240" w:lineRule="exact"/>
    </w:pPr>
  </w:style>
  <w:style w:type="paragraph" w:customStyle="1" w:styleId="Paraststmeklis10">
    <w:name w:val="Parasts (tīmeklis)1"/>
    <w:basedOn w:val="Parasts"/>
    <w:uiPriority w:val="99"/>
    <w:rsid w:val="00F5333F"/>
    <w:pPr>
      <w:suppressAutoHyphens/>
      <w:spacing w:after="84"/>
    </w:pPr>
    <w:rPr>
      <w:sz w:val="24"/>
      <w:szCs w:val="24"/>
      <w:lang w:eastAsia="zh-CN"/>
    </w:rPr>
  </w:style>
  <w:style w:type="paragraph" w:customStyle="1" w:styleId="Saturardtjs">
    <w:name w:val="Satura rādītājs"/>
    <w:basedOn w:val="Parasts"/>
    <w:rsid w:val="00A87F64"/>
    <w:pPr>
      <w:suppressLineNumbers/>
      <w:suppressAutoHyphens/>
    </w:pPr>
    <w:rPr>
      <w:sz w:val="24"/>
      <w:szCs w:val="24"/>
      <w:lang w:eastAsia="zh-CN"/>
    </w:rPr>
  </w:style>
  <w:style w:type="paragraph" w:customStyle="1" w:styleId="WW-Noklusjumastils">
    <w:name w:val="WW-Noklusējuma stils"/>
    <w:rsid w:val="00A87F64"/>
    <w:pPr>
      <w:suppressAutoHyphens/>
      <w:spacing w:line="100" w:lineRule="atLeast"/>
    </w:pPr>
    <w:rPr>
      <w:sz w:val="24"/>
      <w:szCs w:val="24"/>
      <w:lang w:eastAsia="zh-CN"/>
    </w:rPr>
  </w:style>
  <w:style w:type="character" w:customStyle="1" w:styleId="PamattekstsaratkpiRakstz2">
    <w:name w:val="Pamatteksts ar atkāpi Rakstz.2"/>
    <w:rsid w:val="00A87F64"/>
    <w:rPr>
      <w:sz w:val="26"/>
      <w:szCs w:val="26"/>
    </w:rPr>
  </w:style>
  <w:style w:type="character" w:customStyle="1" w:styleId="KomentratekstsRakstz1">
    <w:name w:val="Komentāra teksts Rakstz.1"/>
    <w:uiPriority w:val="99"/>
    <w:rsid w:val="00A87F64"/>
  </w:style>
  <w:style w:type="character" w:customStyle="1" w:styleId="BeiguvrestekstsRakstz1">
    <w:name w:val="Beigu vēres teksts Rakstz.1"/>
    <w:uiPriority w:val="99"/>
    <w:rsid w:val="00A87F64"/>
    <w:rPr>
      <w:rFonts w:ascii="Times New Roman" w:eastAsia="Times New Roman" w:hAnsi="Times New Roman"/>
    </w:rPr>
  </w:style>
  <w:style w:type="character" w:customStyle="1" w:styleId="NoslgumsRakstz1">
    <w:name w:val="Noslēgums Rakstz.1"/>
    <w:uiPriority w:val="99"/>
    <w:rsid w:val="00A87F64"/>
    <w:rPr>
      <w:rFonts w:ascii="Times New Roman" w:eastAsia="Times New Roman" w:hAnsi="Times New Roman"/>
      <w:sz w:val="24"/>
      <w:szCs w:val="24"/>
    </w:rPr>
  </w:style>
  <w:style w:type="character" w:customStyle="1" w:styleId="ParakstsRakstz1">
    <w:name w:val="Paraksts Rakstz.1"/>
    <w:uiPriority w:val="99"/>
    <w:rsid w:val="00A87F64"/>
    <w:rPr>
      <w:rFonts w:ascii="Times New Roman" w:eastAsia="Times New Roman" w:hAnsi="Times New Roman"/>
      <w:sz w:val="24"/>
      <w:szCs w:val="24"/>
    </w:rPr>
  </w:style>
  <w:style w:type="character" w:customStyle="1" w:styleId="PamattekstapirmatkpeRakstz">
    <w:name w:val="Pamatteksta pirmā atkāpe Rakstz."/>
    <w:link w:val="Pamattekstapirmatkpe"/>
    <w:locked/>
    <w:rsid w:val="00A87F64"/>
    <w:rPr>
      <w:lang w:val="en-GB"/>
    </w:rPr>
  </w:style>
  <w:style w:type="character" w:customStyle="1" w:styleId="PamattekstapirmatkpeRakstz1">
    <w:name w:val="Pamatteksta pirmā atkāpe Rakstz.1"/>
    <w:rsid w:val="00A87F64"/>
    <w:rPr>
      <w:rFonts w:ascii="Times New Roman" w:eastAsia="Times New Roman" w:hAnsi="Times New Roman"/>
      <w:sz w:val="24"/>
      <w:szCs w:val="24"/>
    </w:rPr>
  </w:style>
  <w:style w:type="character" w:customStyle="1" w:styleId="Pamattekstapirmatkpe2Rakstz">
    <w:name w:val="Pamatteksta pirmā atkāpe 2 Rakstz."/>
    <w:link w:val="Pamattekstapirmatkpe2"/>
    <w:locked/>
    <w:rsid w:val="00A87F64"/>
    <w:rPr>
      <w:sz w:val="24"/>
      <w:szCs w:val="24"/>
    </w:rPr>
  </w:style>
  <w:style w:type="character" w:customStyle="1" w:styleId="Pamattekstapirmatkpe2Rakstz1">
    <w:name w:val="Pamatteksta pirmā atkāpe 2 Rakstz.1"/>
    <w:rsid w:val="00A87F64"/>
    <w:rPr>
      <w:rFonts w:ascii="Times New Roman" w:eastAsia="Times New Roman" w:hAnsi="Times New Roman"/>
      <w:sz w:val="24"/>
      <w:szCs w:val="24"/>
      <w:lang w:val="en-GB" w:eastAsia="lv-LV" w:bidi="ar-SA"/>
    </w:rPr>
  </w:style>
  <w:style w:type="character" w:customStyle="1" w:styleId="VienkrstekstsRakstz1">
    <w:name w:val="Vienkāršs teksts Rakstz.1"/>
    <w:uiPriority w:val="99"/>
    <w:rsid w:val="00A87F64"/>
    <w:rPr>
      <w:rFonts w:ascii="Courier New" w:eastAsia="Times New Roman" w:hAnsi="Courier New" w:cs="Courier New"/>
    </w:rPr>
  </w:style>
  <w:style w:type="character" w:customStyle="1" w:styleId="KomentratmaRakstz1">
    <w:name w:val="Komentāra tēma Rakstz.1"/>
    <w:uiPriority w:val="99"/>
    <w:rsid w:val="00A87F64"/>
    <w:rPr>
      <w:b/>
      <w:bCs/>
    </w:rPr>
  </w:style>
  <w:style w:type="paragraph" w:customStyle="1" w:styleId="ListParagraph3">
    <w:name w:val="List Paragraph3"/>
    <w:basedOn w:val="Parasts"/>
    <w:qFormat/>
    <w:rsid w:val="00A87F64"/>
    <w:pPr>
      <w:spacing w:line="360" w:lineRule="auto"/>
      <w:ind w:left="720"/>
      <w:contextualSpacing/>
    </w:pPr>
    <w:rPr>
      <w:rFonts w:ascii="Arial" w:hAnsi="Arial"/>
      <w:lang w:eastAsia="en-US"/>
    </w:rPr>
  </w:style>
  <w:style w:type="paragraph" w:customStyle="1" w:styleId="NormalWeb1">
    <w:name w:val="Normal (Web)1"/>
    <w:basedOn w:val="Parasts"/>
    <w:qFormat/>
    <w:rsid w:val="00A87F64"/>
    <w:pPr>
      <w:suppressAutoHyphens/>
      <w:spacing w:before="280" w:after="280"/>
    </w:pPr>
    <w:rPr>
      <w:sz w:val="24"/>
      <w:szCs w:val="24"/>
      <w:lang w:val="en-US" w:eastAsia="ar-SA"/>
    </w:rPr>
  </w:style>
  <w:style w:type="paragraph" w:customStyle="1" w:styleId="RakstzRakstz2">
    <w:name w:val="Rakstz. Rakstz.2"/>
    <w:basedOn w:val="Parasts"/>
    <w:next w:val="Parasts"/>
    <w:qFormat/>
    <w:rsid w:val="00A87F64"/>
    <w:pPr>
      <w:spacing w:before="120" w:after="160" w:line="240" w:lineRule="exact"/>
      <w:ind w:firstLine="720"/>
      <w:jc w:val="both"/>
    </w:pPr>
    <w:rPr>
      <w:rFonts w:ascii="Verdana" w:hAnsi="Verdana"/>
      <w:lang w:val="en-US" w:eastAsia="en-US"/>
    </w:rPr>
  </w:style>
  <w:style w:type="paragraph" w:customStyle="1" w:styleId="RakstzCharCharRakstzCharCharRakstz0">
    <w:name w:val="Rakstz. Char Char Rakstz. Char Char Rakstz."/>
    <w:basedOn w:val="Parasts"/>
    <w:qFormat/>
    <w:rsid w:val="00A87F64"/>
    <w:pPr>
      <w:spacing w:after="160" w:line="240" w:lineRule="exact"/>
    </w:pPr>
    <w:rPr>
      <w:rFonts w:ascii="Tahoma" w:hAnsi="Tahoma"/>
      <w:lang w:eastAsia="en-US"/>
    </w:rPr>
  </w:style>
  <w:style w:type="paragraph" w:customStyle="1" w:styleId="Caption1">
    <w:name w:val="Caption1"/>
    <w:basedOn w:val="Parasts"/>
    <w:qFormat/>
    <w:rsid w:val="00A87F64"/>
    <w:pPr>
      <w:widowControl w:val="0"/>
      <w:suppressLineNumbers/>
      <w:suppressAutoHyphens/>
      <w:spacing w:before="120" w:after="120"/>
    </w:pPr>
    <w:rPr>
      <w:rFonts w:eastAsia="Arial Unicode MS" w:cs="Tahoma"/>
      <w:i/>
      <w:iCs/>
      <w:kern w:val="2"/>
      <w:sz w:val="24"/>
      <w:szCs w:val="24"/>
    </w:rPr>
  </w:style>
  <w:style w:type="paragraph" w:customStyle="1" w:styleId="RakstzRakstz3">
    <w:name w:val="Rakstz. Rakstz.3"/>
    <w:basedOn w:val="Parasts"/>
    <w:qFormat/>
    <w:rsid w:val="00A87F64"/>
    <w:pPr>
      <w:spacing w:before="120" w:after="160" w:line="240" w:lineRule="exact"/>
      <w:ind w:firstLine="720"/>
      <w:jc w:val="both"/>
    </w:pPr>
    <w:rPr>
      <w:rFonts w:ascii="Verdana" w:hAnsi="Verdana"/>
      <w:lang w:val="en-US" w:eastAsia="en-US"/>
    </w:rPr>
  </w:style>
  <w:style w:type="character" w:customStyle="1" w:styleId="Virsraksts7Rakstz1">
    <w:name w:val="Virsraksts 7 Rakstz.1"/>
    <w:semiHidden/>
    <w:rsid w:val="00A87F64"/>
    <w:rPr>
      <w:rFonts w:ascii="Cambria" w:eastAsia="Times New Roman" w:hAnsi="Cambria" w:cs="Times New Roman"/>
      <w:i/>
      <w:iCs/>
      <w:color w:val="404040"/>
    </w:rPr>
  </w:style>
  <w:style w:type="character" w:customStyle="1" w:styleId="Virsraksts9Rakstz1">
    <w:name w:val="Virsraksts 9 Rakstz.1"/>
    <w:semiHidden/>
    <w:rsid w:val="00A87F64"/>
    <w:rPr>
      <w:rFonts w:ascii="Cambria" w:eastAsia="Times New Roman" w:hAnsi="Cambria" w:cs="Times New Roman"/>
      <w:i/>
      <w:iCs/>
      <w:color w:val="404040"/>
    </w:rPr>
  </w:style>
  <w:style w:type="character" w:customStyle="1" w:styleId="RakstzRakstz90">
    <w:name w:val="Rakstz. Rakstz.9"/>
    <w:rsid w:val="00A87F64"/>
    <w:rPr>
      <w:b/>
      <w:bCs w:val="0"/>
      <w:caps/>
      <w:sz w:val="24"/>
      <w:lang w:val="lv-LV" w:eastAsia="en-US" w:bidi="ar-SA"/>
    </w:rPr>
  </w:style>
  <w:style w:type="character" w:customStyle="1" w:styleId="RakstzRakstz70">
    <w:name w:val="Rakstz. Rakstz.7"/>
    <w:rsid w:val="00A87F64"/>
    <w:rPr>
      <w:rFonts w:ascii="Cambria" w:hAnsi="Cambria" w:hint="default"/>
      <w:b/>
      <w:bCs/>
      <w:sz w:val="26"/>
      <w:szCs w:val="26"/>
      <w:lang w:val="lv-LV" w:eastAsia="lv-LV" w:bidi="ar-SA"/>
    </w:rPr>
  </w:style>
  <w:style w:type="character" w:customStyle="1" w:styleId="RakstzRakstz50">
    <w:name w:val="Rakstz. Rakstz.5"/>
    <w:rsid w:val="00A87F64"/>
    <w:rPr>
      <w:rFonts w:ascii="Swiss TL" w:hAnsi="Swiss TL" w:hint="default"/>
      <w:sz w:val="22"/>
      <w:lang w:val="lv-LV" w:eastAsia="lv-LV" w:bidi="ar-SA"/>
    </w:rPr>
  </w:style>
  <w:style w:type="character" w:customStyle="1" w:styleId="RakstzRakstz100">
    <w:name w:val="Rakstz. Rakstz.10"/>
    <w:locked/>
    <w:rsid w:val="00A87F64"/>
    <w:rPr>
      <w:rFonts w:ascii="Swiss TL" w:hAnsi="Swiss TL" w:hint="default"/>
      <w:b/>
      <w:bCs w:val="0"/>
      <w:sz w:val="22"/>
      <w:lang w:val="lv-LV" w:eastAsia="en-GB" w:bidi="ar-SA"/>
    </w:rPr>
  </w:style>
  <w:style w:type="character" w:customStyle="1" w:styleId="RakstzRakstz190">
    <w:name w:val="Rakstz. Rakstz.19"/>
    <w:rsid w:val="00A87F64"/>
    <w:rPr>
      <w:sz w:val="24"/>
      <w:lang w:val="lv-LV" w:eastAsia="lv-LV" w:bidi="ar-SA"/>
    </w:rPr>
  </w:style>
  <w:style w:type="character" w:customStyle="1" w:styleId="RakstzRakstz180">
    <w:name w:val="Rakstz. Rakstz.18"/>
    <w:rsid w:val="00A87F64"/>
    <w:rPr>
      <w:b/>
      <w:bCs w:val="0"/>
      <w:sz w:val="24"/>
      <w:lang w:val="lv-LV" w:eastAsia="lv-LV" w:bidi="ar-SA"/>
    </w:rPr>
  </w:style>
  <w:style w:type="character" w:customStyle="1" w:styleId="RakstzRakstz170">
    <w:name w:val="Rakstz. Rakstz.17"/>
    <w:rsid w:val="00A87F64"/>
    <w:rPr>
      <w:rFonts w:ascii="Arial" w:hAnsi="Arial" w:cs="Arial" w:hint="default"/>
      <w:bCs/>
      <w:sz w:val="22"/>
      <w:szCs w:val="22"/>
      <w:lang w:val="lv-LV" w:eastAsia="lv-LV" w:bidi="ar-SA"/>
    </w:rPr>
  </w:style>
  <w:style w:type="character" w:customStyle="1" w:styleId="RakstzRakstz160">
    <w:name w:val="Rakstz. Rakstz.16"/>
    <w:rsid w:val="00A87F64"/>
    <w:rPr>
      <w:b/>
      <w:bCs/>
      <w:sz w:val="28"/>
      <w:szCs w:val="28"/>
      <w:lang w:val="lv-LV" w:eastAsia="lv-LV" w:bidi="ar-SA"/>
    </w:rPr>
  </w:style>
  <w:style w:type="character" w:customStyle="1" w:styleId="RakstzRakstz150">
    <w:name w:val="Rakstz. Rakstz.15"/>
    <w:rsid w:val="00A87F64"/>
    <w:rPr>
      <w:rFonts w:ascii="Arial" w:hAnsi="Arial" w:cs="Arial" w:hint="default"/>
      <w:b/>
      <w:bCs/>
      <w:i/>
      <w:iCs/>
      <w:sz w:val="26"/>
      <w:szCs w:val="26"/>
      <w:lang w:val="lv-LV" w:eastAsia="en-US" w:bidi="ar-SA"/>
    </w:rPr>
  </w:style>
  <w:style w:type="character" w:customStyle="1" w:styleId="RakstzRakstz140">
    <w:name w:val="Rakstz. Rakstz.14"/>
    <w:rsid w:val="00A87F64"/>
    <w:rPr>
      <w:b/>
      <w:bCs/>
      <w:sz w:val="22"/>
      <w:szCs w:val="22"/>
      <w:lang w:val="lv-LV" w:eastAsia="lv-LV" w:bidi="ar-SA"/>
    </w:rPr>
  </w:style>
  <w:style w:type="character" w:customStyle="1" w:styleId="RakstzRakstz130">
    <w:name w:val="Rakstz. Rakstz.13"/>
    <w:rsid w:val="00A87F64"/>
    <w:rPr>
      <w:sz w:val="24"/>
      <w:szCs w:val="24"/>
      <w:lang w:val="lv-LV" w:eastAsia="lv-LV" w:bidi="ar-SA"/>
    </w:rPr>
  </w:style>
  <w:style w:type="character" w:customStyle="1" w:styleId="RakstzRakstz120">
    <w:name w:val="Rakstz. Rakstz.12"/>
    <w:rsid w:val="00A87F64"/>
    <w:rPr>
      <w:i/>
      <w:iCs/>
      <w:sz w:val="24"/>
      <w:szCs w:val="24"/>
      <w:lang w:val="lv-LV" w:eastAsia="lv-LV" w:bidi="ar-SA"/>
    </w:rPr>
  </w:style>
  <w:style w:type="character" w:customStyle="1" w:styleId="RakstzRakstz110">
    <w:name w:val="Rakstz. Rakstz.11"/>
    <w:rsid w:val="00A87F64"/>
    <w:rPr>
      <w:rFonts w:ascii="Arial" w:hAnsi="Arial" w:cs="Arial" w:hint="default"/>
      <w:sz w:val="22"/>
      <w:szCs w:val="22"/>
      <w:lang w:val="lv-LV" w:eastAsia="lv-LV" w:bidi="ar-SA"/>
    </w:rPr>
  </w:style>
  <w:style w:type="character" w:customStyle="1" w:styleId="RakstzRakstz80">
    <w:name w:val="Rakstz. Rakstz.8"/>
    <w:rsid w:val="00A87F64"/>
    <w:rPr>
      <w:rFonts w:ascii="Arial" w:hAnsi="Arial" w:cs="Arial" w:hint="default"/>
      <w:sz w:val="22"/>
      <w:szCs w:val="22"/>
      <w:lang w:val="lv-LV" w:eastAsia="lv-LV" w:bidi="ar-SA"/>
    </w:rPr>
  </w:style>
  <w:style w:type="character" w:customStyle="1" w:styleId="Veidlapasz-augaRakstz">
    <w:name w:val="Veidlapas z-augša Rakstz."/>
    <w:link w:val="Veidlapasz-auga"/>
    <w:rsid w:val="00A87F64"/>
    <w:rPr>
      <w:rFonts w:ascii="Arial" w:hAnsi="Arial" w:cs="Arial"/>
      <w:vanish/>
      <w:sz w:val="16"/>
      <w:szCs w:val="16"/>
    </w:rPr>
  </w:style>
  <w:style w:type="character" w:customStyle="1" w:styleId="Hyperlink1">
    <w:name w:val="Hyperlink1"/>
    <w:rsid w:val="00A87F64"/>
    <w:rPr>
      <w:color w:val="0000FF"/>
      <w:u w:val="single"/>
    </w:rPr>
  </w:style>
  <w:style w:type="character" w:customStyle="1" w:styleId="RakstzRakstzRakstz10">
    <w:name w:val="Rakstz. Rakstz. Rakstz.1"/>
    <w:rsid w:val="00A87F64"/>
    <w:rPr>
      <w:lang w:val="en-GB" w:eastAsia="lv-LV" w:bidi="ar-SA"/>
    </w:rPr>
  </w:style>
  <w:style w:type="character" w:customStyle="1" w:styleId="RakstzRakstzRakstz0">
    <w:name w:val="Rakstz. Rakstz. Rakstz."/>
    <w:rsid w:val="00A87F64"/>
    <w:rPr>
      <w:lang w:val="en-GB" w:eastAsia="lv-LV" w:bidi="ar-SA"/>
    </w:rPr>
  </w:style>
  <w:style w:type="character" w:customStyle="1" w:styleId="textlarge">
    <w:name w:val="textlarge"/>
    <w:rsid w:val="00A87F64"/>
  </w:style>
  <w:style w:type="paragraph" w:customStyle="1" w:styleId="font5">
    <w:name w:val="font5"/>
    <w:basedOn w:val="Parasts"/>
    <w:rsid w:val="00A87F64"/>
    <w:pPr>
      <w:spacing w:before="100" w:beforeAutospacing="1" w:after="100" w:afterAutospacing="1"/>
    </w:pPr>
    <w:rPr>
      <w:rFonts w:ascii="Arial" w:hAnsi="Arial" w:cs="Arial"/>
      <w:sz w:val="26"/>
      <w:szCs w:val="26"/>
    </w:rPr>
  </w:style>
  <w:style w:type="paragraph" w:customStyle="1" w:styleId="font6">
    <w:name w:val="font6"/>
    <w:basedOn w:val="Parasts"/>
    <w:rsid w:val="00A87F64"/>
    <w:pPr>
      <w:spacing w:before="100" w:beforeAutospacing="1" w:after="100" w:afterAutospacing="1"/>
    </w:pPr>
    <w:rPr>
      <w:rFonts w:ascii="Arial" w:hAnsi="Arial" w:cs="Arial"/>
      <w:color w:val="FF0000"/>
      <w:sz w:val="26"/>
      <w:szCs w:val="26"/>
    </w:rPr>
  </w:style>
  <w:style w:type="paragraph" w:customStyle="1" w:styleId="xl63">
    <w:name w:val="xl63"/>
    <w:basedOn w:val="Parasts"/>
    <w:rsid w:val="00A87F64"/>
    <w:pPr>
      <w:spacing w:before="100" w:beforeAutospacing="1" w:after="100" w:afterAutospacing="1"/>
    </w:pPr>
    <w:rPr>
      <w:color w:val="FF0000"/>
      <w:sz w:val="24"/>
      <w:szCs w:val="24"/>
    </w:rPr>
  </w:style>
  <w:style w:type="paragraph" w:customStyle="1" w:styleId="xl65">
    <w:name w:val="xl65"/>
    <w:basedOn w:val="Parasts"/>
    <w:rsid w:val="00A87F64"/>
    <w:pPr>
      <w:spacing w:before="100" w:beforeAutospacing="1" w:after="100" w:afterAutospacing="1"/>
    </w:pPr>
    <w:rPr>
      <w:b/>
      <w:bCs/>
      <w:sz w:val="32"/>
      <w:szCs w:val="32"/>
      <w:u w:val="single"/>
    </w:rPr>
  </w:style>
  <w:style w:type="paragraph" w:customStyle="1" w:styleId="xl66">
    <w:name w:val="xl66"/>
    <w:basedOn w:val="Parasts"/>
    <w:rsid w:val="00A87F64"/>
    <w:pPr>
      <w:spacing w:before="100" w:beforeAutospacing="1" w:after="100" w:afterAutospacing="1"/>
    </w:pPr>
    <w:rPr>
      <w:b/>
      <w:bCs/>
      <w:sz w:val="22"/>
      <w:szCs w:val="22"/>
    </w:rPr>
  </w:style>
  <w:style w:type="paragraph" w:customStyle="1" w:styleId="xl68">
    <w:name w:val="xl68"/>
    <w:basedOn w:val="Parasts"/>
    <w:rsid w:val="00A87F64"/>
    <w:pPr>
      <w:spacing w:before="100" w:beforeAutospacing="1" w:after="100" w:afterAutospacing="1"/>
      <w:jc w:val="right"/>
    </w:pPr>
    <w:rPr>
      <w:b/>
      <w:bCs/>
      <w:sz w:val="32"/>
      <w:szCs w:val="32"/>
      <w:u w:val="single"/>
    </w:rPr>
  </w:style>
  <w:style w:type="paragraph" w:customStyle="1" w:styleId="xl69">
    <w:name w:val="xl69"/>
    <w:basedOn w:val="Parasts"/>
    <w:rsid w:val="00A87F64"/>
    <w:pPr>
      <w:spacing w:before="100" w:beforeAutospacing="1" w:after="100" w:afterAutospacing="1"/>
      <w:jc w:val="right"/>
    </w:pPr>
    <w:rPr>
      <w:b/>
      <w:bCs/>
      <w:sz w:val="32"/>
      <w:szCs w:val="32"/>
      <w:u w:val="single"/>
    </w:rPr>
  </w:style>
  <w:style w:type="paragraph" w:customStyle="1" w:styleId="xl70">
    <w:name w:val="xl70"/>
    <w:basedOn w:val="Parasts"/>
    <w:rsid w:val="00A87F64"/>
    <w:pPr>
      <w:spacing w:before="100" w:beforeAutospacing="1" w:after="100" w:afterAutospacing="1"/>
    </w:pPr>
    <w:rPr>
      <w:b/>
      <w:bCs/>
      <w:sz w:val="24"/>
      <w:szCs w:val="24"/>
    </w:rPr>
  </w:style>
  <w:style w:type="paragraph" w:customStyle="1" w:styleId="xl71">
    <w:name w:val="xl71"/>
    <w:basedOn w:val="Parasts"/>
    <w:rsid w:val="00A87F64"/>
    <w:pPr>
      <w:spacing w:before="100" w:beforeAutospacing="1" w:after="100" w:afterAutospacing="1"/>
    </w:pPr>
    <w:rPr>
      <w:b/>
      <w:bCs/>
      <w:sz w:val="24"/>
      <w:szCs w:val="24"/>
    </w:rPr>
  </w:style>
  <w:style w:type="paragraph" w:customStyle="1" w:styleId="xl72">
    <w:name w:val="xl72"/>
    <w:basedOn w:val="Parasts"/>
    <w:rsid w:val="00A87F64"/>
    <w:pPr>
      <w:shd w:val="clear" w:color="33CCCC" w:fill="23FF23"/>
      <w:spacing w:before="100" w:beforeAutospacing="1" w:after="100" w:afterAutospacing="1"/>
    </w:pPr>
    <w:rPr>
      <w:sz w:val="24"/>
      <w:szCs w:val="24"/>
    </w:rPr>
  </w:style>
  <w:style w:type="paragraph" w:customStyle="1" w:styleId="xl73">
    <w:name w:val="xl73"/>
    <w:basedOn w:val="Parasts"/>
    <w:rsid w:val="00A87F64"/>
    <w:pPr>
      <w:spacing w:before="100" w:beforeAutospacing="1" w:after="100" w:afterAutospacing="1"/>
    </w:pPr>
    <w:rPr>
      <w:b/>
      <w:bCs/>
      <w:sz w:val="28"/>
      <w:szCs w:val="28"/>
    </w:rPr>
  </w:style>
  <w:style w:type="paragraph" w:customStyle="1" w:styleId="xl74">
    <w:name w:val="xl74"/>
    <w:basedOn w:val="Parasts"/>
    <w:rsid w:val="00A87F64"/>
    <w:pPr>
      <w:spacing w:before="100" w:beforeAutospacing="1" w:after="100" w:afterAutospacing="1"/>
    </w:pPr>
    <w:rPr>
      <w:sz w:val="24"/>
      <w:szCs w:val="24"/>
    </w:rPr>
  </w:style>
  <w:style w:type="paragraph" w:customStyle="1" w:styleId="xl75">
    <w:name w:val="xl75"/>
    <w:basedOn w:val="Parasts"/>
    <w:rsid w:val="00A87F64"/>
    <w:pPr>
      <w:spacing w:before="100" w:beforeAutospacing="1" w:after="100" w:afterAutospacing="1"/>
    </w:pPr>
    <w:rPr>
      <w:sz w:val="24"/>
      <w:szCs w:val="24"/>
    </w:rPr>
  </w:style>
  <w:style w:type="paragraph" w:customStyle="1" w:styleId="xl76">
    <w:name w:val="xl76"/>
    <w:basedOn w:val="Parasts"/>
    <w:rsid w:val="00A87F64"/>
    <w:pPr>
      <w:spacing w:before="100" w:beforeAutospacing="1" w:after="100" w:afterAutospacing="1"/>
    </w:pPr>
    <w:rPr>
      <w:b/>
      <w:bCs/>
      <w:sz w:val="28"/>
      <w:szCs w:val="28"/>
    </w:rPr>
  </w:style>
  <w:style w:type="paragraph" w:customStyle="1" w:styleId="xl77">
    <w:name w:val="xl77"/>
    <w:basedOn w:val="Parasts"/>
    <w:rsid w:val="00A87F64"/>
    <w:pPr>
      <w:spacing w:before="100" w:beforeAutospacing="1" w:after="100" w:afterAutospacing="1"/>
      <w:jc w:val="right"/>
    </w:pPr>
    <w:rPr>
      <w:b/>
      <w:bCs/>
      <w:sz w:val="24"/>
      <w:szCs w:val="24"/>
      <w:u w:val="single"/>
    </w:rPr>
  </w:style>
  <w:style w:type="paragraph" w:customStyle="1" w:styleId="xl78">
    <w:name w:val="xl78"/>
    <w:basedOn w:val="Parasts"/>
    <w:rsid w:val="00A87F64"/>
    <w:pPr>
      <w:spacing w:before="100" w:beforeAutospacing="1" w:after="100" w:afterAutospacing="1"/>
      <w:ind w:firstLineChars="200" w:firstLine="200"/>
    </w:pPr>
    <w:rPr>
      <w:sz w:val="24"/>
      <w:szCs w:val="24"/>
    </w:rPr>
  </w:style>
  <w:style w:type="paragraph" w:customStyle="1" w:styleId="xl79">
    <w:name w:val="xl79"/>
    <w:basedOn w:val="Parasts"/>
    <w:rsid w:val="00A87F64"/>
    <w:pPr>
      <w:spacing w:before="100" w:beforeAutospacing="1" w:after="100" w:afterAutospacing="1"/>
    </w:pPr>
    <w:rPr>
      <w:b/>
      <w:bCs/>
      <w:sz w:val="26"/>
      <w:szCs w:val="26"/>
    </w:rPr>
  </w:style>
  <w:style w:type="paragraph" w:customStyle="1" w:styleId="xl80">
    <w:name w:val="xl80"/>
    <w:basedOn w:val="Parasts"/>
    <w:rsid w:val="00A87F64"/>
    <w:pPr>
      <w:spacing w:before="100" w:beforeAutospacing="1" w:after="100" w:afterAutospacing="1"/>
    </w:pPr>
    <w:rPr>
      <w:b/>
      <w:bCs/>
      <w:sz w:val="26"/>
      <w:szCs w:val="26"/>
    </w:rPr>
  </w:style>
  <w:style w:type="paragraph" w:customStyle="1" w:styleId="xl81">
    <w:name w:val="xl81"/>
    <w:basedOn w:val="Parasts"/>
    <w:rsid w:val="00A87F64"/>
    <w:pPr>
      <w:spacing w:before="100" w:beforeAutospacing="1" w:after="100" w:afterAutospacing="1"/>
    </w:pPr>
    <w:rPr>
      <w:b/>
      <w:bCs/>
      <w:sz w:val="24"/>
      <w:szCs w:val="24"/>
    </w:rPr>
  </w:style>
  <w:style w:type="paragraph" w:customStyle="1" w:styleId="xl82">
    <w:name w:val="xl82"/>
    <w:basedOn w:val="Parasts"/>
    <w:rsid w:val="00A87F64"/>
    <w:pPr>
      <w:spacing w:before="100" w:beforeAutospacing="1" w:after="100" w:afterAutospacing="1"/>
    </w:pPr>
    <w:rPr>
      <w:b/>
      <w:bCs/>
      <w:sz w:val="24"/>
      <w:szCs w:val="24"/>
    </w:rPr>
  </w:style>
  <w:style w:type="paragraph" w:customStyle="1" w:styleId="xl83">
    <w:name w:val="xl83"/>
    <w:basedOn w:val="Parasts"/>
    <w:rsid w:val="00A87F64"/>
    <w:pPr>
      <w:shd w:val="clear" w:color="FFFFCC" w:fill="FFFF99"/>
      <w:spacing w:before="100" w:beforeAutospacing="1" w:after="100" w:afterAutospacing="1"/>
      <w:jc w:val="right"/>
    </w:pPr>
    <w:rPr>
      <w:b/>
      <w:bCs/>
      <w:i/>
      <w:iCs/>
      <w:sz w:val="24"/>
      <w:szCs w:val="24"/>
    </w:rPr>
  </w:style>
  <w:style w:type="paragraph" w:customStyle="1" w:styleId="xl84">
    <w:name w:val="xl84"/>
    <w:basedOn w:val="Parasts"/>
    <w:rsid w:val="00A87F64"/>
    <w:pPr>
      <w:spacing w:before="100" w:beforeAutospacing="1" w:after="100" w:afterAutospacing="1"/>
    </w:pPr>
    <w:rPr>
      <w:b/>
      <w:bCs/>
      <w:sz w:val="24"/>
      <w:szCs w:val="24"/>
    </w:rPr>
  </w:style>
  <w:style w:type="paragraph" w:customStyle="1" w:styleId="xl85">
    <w:name w:val="xl85"/>
    <w:basedOn w:val="Parasts"/>
    <w:rsid w:val="00A87F64"/>
    <w:pPr>
      <w:spacing w:before="100" w:beforeAutospacing="1" w:after="100" w:afterAutospacing="1"/>
      <w:jc w:val="right"/>
    </w:pPr>
    <w:rPr>
      <w:b/>
      <w:bCs/>
      <w:i/>
      <w:iCs/>
      <w:sz w:val="24"/>
      <w:szCs w:val="24"/>
    </w:rPr>
  </w:style>
  <w:style w:type="paragraph" w:customStyle="1" w:styleId="xl86">
    <w:name w:val="xl86"/>
    <w:basedOn w:val="Parasts"/>
    <w:rsid w:val="00A87F64"/>
    <w:pPr>
      <w:spacing w:before="100" w:beforeAutospacing="1" w:after="100" w:afterAutospacing="1"/>
    </w:pPr>
    <w:rPr>
      <w:sz w:val="26"/>
      <w:szCs w:val="26"/>
    </w:rPr>
  </w:style>
  <w:style w:type="paragraph" w:customStyle="1" w:styleId="xl87">
    <w:name w:val="xl87"/>
    <w:basedOn w:val="Parasts"/>
    <w:rsid w:val="00A87F64"/>
    <w:pPr>
      <w:spacing w:before="100" w:beforeAutospacing="1" w:after="100" w:afterAutospacing="1"/>
    </w:pPr>
    <w:rPr>
      <w:sz w:val="26"/>
      <w:szCs w:val="26"/>
    </w:rPr>
  </w:style>
  <w:style w:type="paragraph" w:customStyle="1" w:styleId="xl88">
    <w:name w:val="xl88"/>
    <w:basedOn w:val="Parasts"/>
    <w:rsid w:val="00A87F64"/>
    <w:pPr>
      <w:spacing w:before="100" w:beforeAutospacing="1" w:after="100" w:afterAutospacing="1"/>
      <w:jc w:val="right"/>
    </w:pPr>
    <w:rPr>
      <w:b/>
      <w:bCs/>
      <w:i/>
      <w:iCs/>
      <w:sz w:val="24"/>
      <w:szCs w:val="24"/>
    </w:rPr>
  </w:style>
  <w:style w:type="paragraph" w:customStyle="1" w:styleId="xl89">
    <w:name w:val="xl89"/>
    <w:basedOn w:val="Parasts"/>
    <w:rsid w:val="00A87F64"/>
    <w:pPr>
      <w:spacing w:before="100" w:beforeAutospacing="1" w:after="100" w:afterAutospacing="1"/>
    </w:pPr>
    <w:rPr>
      <w:sz w:val="16"/>
      <w:szCs w:val="16"/>
    </w:rPr>
  </w:style>
  <w:style w:type="paragraph" w:customStyle="1" w:styleId="xl90">
    <w:name w:val="xl90"/>
    <w:basedOn w:val="Parasts"/>
    <w:rsid w:val="00A87F64"/>
    <w:pPr>
      <w:spacing w:before="100" w:beforeAutospacing="1" w:after="100" w:afterAutospacing="1"/>
      <w:jc w:val="right"/>
    </w:pPr>
    <w:rPr>
      <w:b/>
      <w:bCs/>
      <w:i/>
      <w:iCs/>
      <w:color w:val="FF0000"/>
      <w:sz w:val="16"/>
      <w:szCs w:val="16"/>
    </w:rPr>
  </w:style>
  <w:style w:type="paragraph" w:customStyle="1" w:styleId="xl91">
    <w:name w:val="xl91"/>
    <w:basedOn w:val="Parasts"/>
    <w:rsid w:val="00A87F64"/>
    <w:pPr>
      <w:spacing w:before="100" w:beforeAutospacing="1" w:after="100" w:afterAutospacing="1"/>
      <w:jc w:val="center"/>
    </w:pPr>
    <w:rPr>
      <w:b/>
      <w:bCs/>
      <w:sz w:val="18"/>
      <w:szCs w:val="18"/>
    </w:rPr>
  </w:style>
  <w:style w:type="paragraph" w:customStyle="1" w:styleId="xl92">
    <w:name w:val="xl92"/>
    <w:basedOn w:val="Parasts"/>
    <w:rsid w:val="00A87F64"/>
    <w:pPr>
      <w:spacing w:before="100" w:beforeAutospacing="1" w:after="100" w:afterAutospacing="1"/>
      <w:jc w:val="center"/>
    </w:pPr>
    <w:rPr>
      <w:b/>
      <w:bCs/>
      <w:sz w:val="18"/>
      <w:szCs w:val="18"/>
    </w:rPr>
  </w:style>
  <w:style w:type="paragraph" w:customStyle="1" w:styleId="xl93">
    <w:name w:val="xl93"/>
    <w:basedOn w:val="Parasts"/>
    <w:rsid w:val="00A87F64"/>
    <w:pPr>
      <w:spacing w:before="100" w:beforeAutospacing="1" w:after="100" w:afterAutospacing="1"/>
      <w:jc w:val="center"/>
    </w:pPr>
    <w:rPr>
      <w:b/>
      <w:bCs/>
      <w:sz w:val="18"/>
      <w:szCs w:val="18"/>
    </w:rPr>
  </w:style>
  <w:style w:type="paragraph" w:customStyle="1" w:styleId="xl94">
    <w:name w:val="xl9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5">
    <w:name w:val="xl9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FF0000"/>
      <w:sz w:val="16"/>
      <w:szCs w:val="16"/>
    </w:rPr>
  </w:style>
  <w:style w:type="paragraph" w:customStyle="1" w:styleId="xl96">
    <w:name w:val="xl9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97">
    <w:name w:val="xl9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8">
    <w:name w:val="xl98"/>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9">
    <w:name w:val="xl99"/>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0">
    <w:name w:val="xl100"/>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1">
    <w:name w:val="xl10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2">
    <w:name w:val="xl10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3">
    <w:name w:val="xl10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4">
    <w:name w:val="xl10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5">
    <w:name w:val="xl10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6">
    <w:name w:val="xl10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7">
    <w:name w:val="xl10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8">
    <w:name w:val="xl10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9">
    <w:name w:val="xl10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0">
    <w:name w:val="xl11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1">
    <w:name w:val="xl11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2">
    <w:name w:val="xl112"/>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3">
    <w:name w:val="xl113"/>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4">
    <w:name w:val="xl11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15">
    <w:name w:val="xl115"/>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16">
    <w:name w:val="xl116"/>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7">
    <w:name w:val="xl11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18">
    <w:name w:val="xl118"/>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9">
    <w:name w:val="xl119"/>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0">
    <w:name w:val="xl120"/>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1">
    <w:name w:val="xl12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2">
    <w:name w:val="xl12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23">
    <w:name w:val="xl12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4">
    <w:name w:val="xl12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5">
    <w:name w:val="xl12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6">
    <w:name w:val="xl12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7">
    <w:name w:val="xl12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8">
    <w:name w:val="xl12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29">
    <w:name w:val="xl12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0">
    <w:name w:val="xl13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1">
    <w:name w:val="xl13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2">
    <w:name w:val="xl132"/>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pPr>
    <w:rPr>
      <w:sz w:val="16"/>
      <w:szCs w:val="16"/>
    </w:rPr>
  </w:style>
  <w:style w:type="paragraph" w:customStyle="1" w:styleId="xl133">
    <w:name w:val="xl133"/>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4">
    <w:name w:val="xl134"/>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5">
    <w:name w:val="xl13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6">
    <w:name w:val="xl13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7">
    <w:name w:val="xl137"/>
    <w:basedOn w:val="Parasts"/>
    <w:rsid w:val="00A87F64"/>
    <w:pPr>
      <w:spacing w:before="100" w:beforeAutospacing="1" w:after="100" w:afterAutospacing="1"/>
    </w:pPr>
    <w:rPr>
      <w:sz w:val="16"/>
      <w:szCs w:val="16"/>
    </w:rPr>
  </w:style>
  <w:style w:type="paragraph" w:customStyle="1" w:styleId="xl138">
    <w:name w:val="xl138"/>
    <w:basedOn w:val="Parasts"/>
    <w:rsid w:val="00A87F64"/>
    <w:pPr>
      <w:spacing w:before="100" w:beforeAutospacing="1" w:after="100" w:afterAutospacing="1"/>
    </w:pPr>
    <w:rPr>
      <w:sz w:val="16"/>
      <w:szCs w:val="16"/>
    </w:rPr>
  </w:style>
  <w:style w:type="paragraph" w:customStyle="1" w:styleId="xl139">
    <w:name w:val="xl139"/>
    <w:basedOn w:val="Parasts"/>
    <w:rsid w:val="00A87F64"/>
    <w:pPr>
      <w:spacing w:before="100" w:beforeAutospacing="1" w:after="100" w:afterAutospacing="1"/>
      <w:jc w:val="right"/>
    </w:pPr>
    <w:rPr>
      <w:b/>
      <w:bCs/>
      <w:sz w:val="16"/>
      <w:szCs w:val="16"/>
    </w:rPr>
  </w:style>
  <w:style w:type="paragraph" w:customStyle="1" w:styleId="xl140">
    <w:name w:val="xl14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1">
    <w:name w:val="xl14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2">
    <w:name w:val="xl142"/>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6"/>
      <w:szCs w:val="16"/>
    </w:rPr>
  </w:style>
  <w:style w:type="paragraph" w:customStyle="1" w:styleId="xl143">
    <w:name w:val="xl143"/>
    <w:basedOn w:val="Parasts"/>
    <w:rsid w:val="00A87F64"/>
    <w:pPr>
      <w:spacing w:before="100" w:beforeAutospacing="1" w:after="100" w:afterAutospacing="1"/>
    </w:pPr>
    <w:rPr>
      <w:b/>
      <w:bCs/>
      <w:sz w:val="16"/>
      <w:szCs w:val="16"/>
    </w:rPr>
  </w:style>
  <w:style w:type="paragraph" w:customStyle="1" w:styleId="xl144">
    <w:name w:val="xl144"/>
    <w:basedOn w:val="Parasts"/>
    <w:rsid w:val="00A87F64"/>
    <w:pPr>
      <w:spacing w:before="100" w:beforeAutospacing="1" w:after="100" w:afterAutospacing="1"/>
    </w:pPr>
    <w:rPr>
      <w:b/>
      <w:bCs/>
      <w:sz w:val="16"/>
      <w:szCs w:val="16"/>
    </w:rPr>
  </w:style>
  <w:style w:type="paragraph" w:customStyle="1" w:styleId="xl145">
    <w:name w:val="xl145"/>
    <w:basedOn w:val="Parasts"/>
    <w:rsid w:val="00A87F64"/>
    <w:pPr>
      <w:shd w:val="clear" w:color="FFFFCC" w:fill="FFFFFF"/>
      <w:spacing w:before="100" w:beforeAutospacing="1" w:after="100" w:afterAutospacing="1"/>
      <w:jc w:val="right"/>
    </w:pPr>
    <w:rPr>
      <w:b/>
      <w:bCs/>
      <w:i/>
      <w:iCs/>
      <w:sz w:val="16"/>
      <w:szCs w:val="16"/>
    </w:rPr>
  </w:style>
  <w:style w:type="paragraph" w:customStyle="1" w:styleId="xl146">
    <w:name w:val="xl146"/>
    <w:basedOn w:val="Parasts"/>
    <w:rsid w:val="00A87F64"/>
    <w:pPr>
      <w:spacing w:before="100" w:beforeAutospacing="1" w:after="100" w:afterAutospacing="1"/>
      <w:jc w:val="center"/>
    </w:pPr>
    <w:rPr>
      <w:sz w:val="16"/>
      <w:szCs w:val="16"/>
    </w:rPr>
  </w:style>
  <w:style w:type="paragraph" w:customStyle="1" w:styleId="xl147">
    <w:name w:val="xl147"/>
    <w:basedOn w:val="Parasts"/>
    <w:rsid w:val="00A87F64"/>
    <w:pPr>
      <w:spacing w:before="100" w:beforeAutospacing="1" w:after="100" w:afterAutospacing="1"/>
      <w:jc w:val="center"/>
    </w:pPr>
    <w:rPr>
      <w:sz w:val="16"/>
      <w:szCs w:val="16"/>
    </w:rPr>
  </w:style>
  <w:style w:type="paragraph" w:customStyle="1" w:styleId="xl148">
    <w:name w:val="xl148"/>
    <w:basedOn w:val="Parasts"/>
    <w:rsid w:val="00A87F64"/>
    <w:pPr>
      <w:shd w:val="clear" w:color="FFFFCC" w:fill="FFFFFF"/>
      <w:spacing w:before="100" w:beforeAutospacing="1" w:after="100" w:afterAutospacing="1"/>
      <w:jc w:val="right"/>
    </w:pPr>
    <w:rPr>
      <w:b/>
      <w:bCs/>
      <w:i/>
      <w:iCs/>
      <w:sz w:val="16"/>
      <w:szCs w:val="16"/>
    </w:rPr>
  </w:style>
  <w:style w:type="paragraph" w:customStyle="1" w:styleId="xl149">
    <w:name w:val="xl149"/>
    <w:basedOn w:val="Parasts"/>
    <w:rsid w:val="00A87F64"/>
    <w:pPr>
      <w:spacing w:before="100" w:beforeAutospacing="1" w:after="100" w:afterAutospacing="1"/>
    </w:pPr>
    <w:rPr>
      <w:b/>
      <w:bCs/>
      <w:i/>
      <w:iCs/>
      <w:sz w:val="16"/>
      <w:szCs w:val="16"/>
    </w:rPr>
  </w:style>
  <w:style w:type="paragraph" w:customStyle="1" w:styleId="xl150">
    <w:name w:val="xl150"/>
    <w:basedOn w:val="Parasts"/>
    <w:rsid w:val="00A87F64"/>
    <w:pPr>
      <w:spacing w:before="100" w:beforeAutospacing="1" w:after="100" w:afterAutospacing="1"/>
    </w:pPr>
    <w:rPr>
      <w:b/>
      <w:bCs/>
      <w:sz w:val="16"/>
      <w:szCs w:val="16"/>
    </w:rPr>
  </w:style>
  <w:style w:type="paragraph" w:customStyle="1" w:styleId="xl151">
    <w:name w:val="xl151"/>
    <w:basedOn w:val="Parasts"/>
    <w:rsid w:val="00A87F64"/>
    <w:pPr>
      <w:spacing w:before="100" w:beforeAutospacing="1" w:after="100" w:afterAutospacing="1"/>
      <w:jc w:val="right"/>
    </w:pPr>
    <w:rPr>
      <w:b/>
      <w:bCs/>
      <w:sz w:val="16"/>
      <w:szCs w:val="16"/>
    </w:rPr>
  </w:style>
  <w:style w:type="paragraph" w:customStyle="1" w:styleId="xl152">
    <w:name w:val="xl152"/>
    <w:basedOn w:val="Parasts"/>
    <w:rsid w:val="00A87F64"/>
    <w:pPr>
      <w:spacing w:before="100" w:beforeAutospacing="1" w:after="100" w:afterAutospacing="1"/>
    </w:pPr>
    <w:rPr>
      <w:i/>
      <w:iCs/>
      <w:sz w:val="16"/>
      <w:szCs w:val="16"/>
    </w:rPr>
  </w:style>
  <w:style w:type="paragraph" w:customStyle="1" w:styleId="xl153">
    <w:name w:val="xl153"/>
    <w:basedOn w:val="Parasts"/>
    <w:rsid w:val="00A87F64"/>
    <w:pPr>
      <w:spacing w:before="100" w:beforeAutospacing="1" w:after="100" w:afterAutospacing="1"/>
    </w:pPr>
    <w:rPr>
      <w:b/>
      <w:bCs/>
      <w:sz w:val="16"/>
      <w:szCs w:val="16"/>
    </w:rPr>
  </w:style>
  <w:style w:type="paragraph" w:customStyle="1" w:styleId="xl154">
    <w:name w:val="xl154"/>
    <w:basedOn w:val="Parasts"/>
    <w:rsid w:val="00A87F64"/>
    <w:pPr>
      <w:shd w:val="clear" w:color="FFFFCC" w:fill="FFFF99"/>
      <w:spacing w:before="100" w:beforeAutospacing="1" w:after="100" w:afterAutospacing="1"/>
    </w:pPr>
    <w:rPr>
      <w:sz w:val="16"/>
      <w:szCs w:val="16"/>
    </w:rPr>
  </w:style>
  <w:style w:type="character" w:customStyle="1" w:styleId="Spcgsuzsvars">
    <w:name w:val="Spēcīgs uzsvars"/>
    <w:rsid w:val="005429D8"/>
    <w:rPr>
      <w:b/>
      <w:bCs/>
    </w:rPr>
  </w:style>
  <w:style w:type="paragraph" w:customStyle="1" w:styleId="xl67">
    <w:name w:val="xl67"/>
    <w:basedOn w:val="Parasts"/>
    <w:rsid w:val="00E674BB"/>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4"/>
      <w:szCs w:val="24"/>
    </w:rPr>
  </w:style>
  <w:style w:type="character" w:customStyle="1" w:styleId="Bodytext">
    <w:name w:val="Body text_"/>
    <w:link w:val="Pamatteksts20"/>
    <w:rsid w:val="00E674BB"/>
    <w:rPr>
      <w:sz w:val="18"/>
      <w:szCs w:val="18"/>
      <w:shd w:val="clear" w:color="auto" w:fill="FFFFFF"/>
    </w:rPr>
  </w:style>
  <w:style w:type="paragraph" w:customStyle="1" w:styleId="Pamatteksts20">
    <w:name w:val="Pamatteksts2"/>
    <w:basedOn w:val="Parasts"/>
    <w:link w:val="Bodytext"/>
    <w:rsid w:val="00E674BB"/>
    <w:pPr>
      <w:widowControl w:val="0"/>
      <w:shd w:val="clear" w:color="auto" w:fill="FFFFFF"/>
      <w:spacing w:line="355" w:lineRule="exact"/>
      <w:jc w:val="both"/>
    </w:pPr>
    <w:rPr>
      <w:sz w:val="18"/>
      <w:szCs w:val="18"/>
    </w:rPr>
  </w:style>
  <w:style w:type="character" w:customStyle="1" w:styleId="Pamatteksts10">
    <w:name w:val="Pamatteksts1"/>
    <w:rsid w:val="00E674BB"/>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rPr>
  </w:style>
  <w:style w:type="character" w:customStyle="1" w:styleId="tw4winMark">
    <w:name w:val="tw4winMark"/>
    <w:rsid w:val="00E674BB"/>
    <w:rPr>
      <w:rFonts w:ascii="Courier New" w:hAnsi="Courier New" w:cs="Courier New"/>
      <w:vanish/>
      <w:color w:val="800080"/>
      <w:vertAlign w:val="subscript"/>
    </w:rPr>
  </w:style>
  <w:style w:type="numbering" w:customStyle="1" w:styleId="Bezsaraksta1">
    <w:name w:val="Bez saraksta1"/>
    <w:next w:val="Bezsaraksta"/>
    <w:uiPriority w:val="99"/>
    <w:semiHidden/>
    <w:unhideWhenUsed/>
    <w:rsid w:val="004C27AC"/>
  </w:style>
  <w:style w:type="paragraph" w:customStyle="1" w:styleId="xl64">
    <w:name w:val="xl64"/>
    <w:basedOn w:val="Parasts"/>
    <w:rsid w:val="004C27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numbering" w:customStyle="1" w:styleId="Bezsaraksta11">
    <w:name w:val="Bez saraksta11"/>
    <w:next w:val="Bezsaraksta"/>
    <w:uiPriority w:val="99"/>
    <w:semiHidden/>
    <w:unhideWhenUsed/>
    <w:rsid w:val="004C27AC"/>
  </w:style>
  <w:style w:type="numbering" w:customStyle="1" w:styleId="Bezsaraksta2">
    <w:name w:val="Bez saraksta2"/>
    <w:next w:val="Bezsaraksta"/>
    <w:uiPriority w:val="99"/>
    <w:semiHidden/>
    <w:unhideWhenUsed/>
    <w:rsid w:val="004C27AC"/>
  </w:style>
  <w:style w:type="table" w:customStyle="1" w:styleId="Reatabula1">
    <w:name w:val="Režģa tabula1"/>
    <w:basedOn w:val="Parastatabula"/>
    <w:next w:val="Reatabula"/>
    <w:uiPriority w:val="59"/>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
    <w:name w:val="Bez saraksta3"/>
    <w:next w:val="Bezsaraksta"/>
    <w:uiPriority w:val="99"/>
    <w:semiHidden/>
    <w:unhideWhenUsed/>
    <w:rsid w:val="004C27AC"/>
  </w:style>
  <w:style w:type="table" w:customStyle="1" w:styleId="Reatabula2">
    <w:name w:val="Režģa tabula2"/>
    <w:basedOn w:val="Parastatabula"/>
    <w:next w:val="Reatabula"/>
    <w:uiPriority w:val="59"/>
    <w:rsid w:val="004C2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
    <w:name w:val="Bez saraksta111"/>
    <w:next w:val="Bezsaraksta"/>
    <w:uiPriority w:val="99"/>
    <w:semiHidden/>
    <w:unhideWhenUsed/>
    <w:rsid w:val="004C27AC"/>
  </w:style>
  <w:style w:type="numbering" w:customStyle="1" w:styleId="Bezsaraksta21">
    <w:name w:val="Bez saraksta21"/>
    <w:next w:val="Bezsaraksta"/>
    <w:uiPriority w:val="99"/>
    <w:semiHidden/>
    <w:unhideWhenUsed/>
    <w:rsid w:val="004C27AC"/>
  </w:style>
  <w:style w:type="table" w:customStyle="1" w:styleId="Reatabula11">
    <w:name w:val="Režģa tabula11"/>
    <w:basedOn w:val="Parastatabula"/>
    <w:next w:val="Reatabula"/>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
    <w:name w:val="Bez saraksta4"/>
    <w:next w:val="Bezsaraksta"/>
    <w:uiPriority w:val="99"/>
    <w:semiHidden/>
    <w:unhideWhenUsed/>
    <w:rsid w:val="00C2135E"/>
  </w:style>
  <w:style w:type="table" w:customStyle="1" w:styleId="Reatabula3">
    <w:name w:val="Režģa tabula3"/>
    <w:basedOn w:val="Parastatabula"/>
    <w:next w:val="Reatabula"/>
    <w:rsid w:val="00C2135E"/>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
    <w:name w:val="WWNum31"/>
    <w:basedOn w:val="Bezsaraksta"/>
    <w:rsid w:val="00C2135E"/>
    <w:pPr>
      <w:numPr>
        <w:numId w:val="5"/>
      </w:numPr>
    </w:pPr>
  </w:style>
  <w:style w:type="paragraph" w:customStyle="1" w:styleId="CharCharCharCharCharChar">
    <w:name w:val="Char Char Char Char Char Char"/>
    <w:basedOn w:val="Parasts"/>
    <w:rsid w:val="00C2135E"/>
    <w:pPr>
      <w:widowControl w:val="0"/>
      <w:adjustRightInd w:val="0"/>
      <w:spacing w:after="160" w:line="240" w:lineRule="exact"/>
      <w:jc w:val="both"/>
    </w:pPr>
    <w:rPr>
      <w:rFonts w:ascii="Tahoma" w:hAnsi="Tahoma"/>
      <w:lang w:val="en-US" w:eastAsia="en-US"/>
    </w:rPr>
  </w:style>
  <w:style w:type="numbering" w:customStyle="1" w:styleId="Bezsaraksta5">
    <w:name w:val="Bez saraksta5"/>
    <w:next w:val="Bezsaraksta"/>
    <w:uiPriority w:val="99"/>
    <w:semiHidden/>
    <w:unhideWhenUsed/>
    <w:rsid w:val="00485B48"/>
  </w:style>
  <w:style w:type="numbering" w:customStyle="1" w:styleId="Bezsaraksta12">
    <w:name w:val="Bez saraksta12"/>
    <w:next w:val="Bezsaraksta"/>
    <w:uiPriority w:val="99"/>
    <w:semiHidden/>
    <w:unhideWhenUsed/>
    <w:rsid w:val="00485B48"/>
  </w:style>
  <w:style w:type="numbering" w:customStyle="1" w:styleId="Bezsaraksta22">
    <w:name w:val="Bez saraksta22"/>
    <w:next w:val="Bezsaraksta"/>
    <w:uiPriority w:val="99"/>
    <w:semiHidden/>
    <w:unhideWhenUsed/>
    <w:rsid w:val="00485B48"/>
  </w:style>
  <w:style w:type="numbering" w:customStyle="1" w:styleId="Bezsaraksta31">
    <w:name w:val="Bez saraksta31"/>
    <w:next w:val="Bezsaraksta"/>
    <w:uiPriority w:val="99"/>
    <w:semiHidden/>
    <w:unhideWhenUsed/>
    <w:rsid w:val="00485B48"/>
  </w:style>
  <w:style w:type="table" w:customStyle="1" w:styleId="Reatabula4">
    <w:name w:val="Režģa tabula4"/>
    <w:basedOn w:val="Parastatabula"/>
    <w:next w:val="Reatabula"/>
    <w:uiPriority w:val="59"/>
    <w:rsid w:val="00485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
    <w:name w:val="Bez saraksta41"/>
    <w:next w:val="Bezsaraksta"/>
    <w:uiPriority w:val="99"/>
    <w:semiHidden/>
    <w:unhideWhenUsed/>
    <w:rsid w:val="00485B48"/>
  </w:style>
  <w:style w:type="numbering" w:customStyle="1" w:styleId="Bezsaraksta51">
    <w:name w:val="Bez saraksta51"/>
    <w:next w:val="Bezsaraksta"/>
    <w:uiPriority w:val="99"/>
    <w:semiHidden/>
    <w:unhideWhenUsed/>
    <w:rsid w:val="00485B48"/>
  </w:style>
  <w:style w:type="numbering" w:customStyle="1" w:styleId="Bezsaraksta6">
    <w:name w:val="Bez saraksta6"/>
    <w:next w:val="Bezsaraksta"/>
    <w:uiPriority w:val="99"/>
    <w:semiHidden/>
    <w:unhideWhenUsed/>
    <w:rsid w:val="008C74BD"/>
  </w:style>
  <w:style w:type="numbering" w:customStyle="1" w:styleId="Bezsaraksta13">
    <w:name w:val="Bez saraksta13"/>
    <w:next w:val="Bezsaraksta"/>
    <w:uiPriority w:val="99"/>
    <w:semiHidden/>
    <w:unhideWhenUsed/>
    <w:rsid w:val="008C74BD"/>
  </w:style>
  <w:style w:type="numbering" w:customStyle="1" w:styleId="Bezsaraksta23">
    <w:name w:val="Bez saraksta23"/>
    <w:next w:val="Bezsaraksta"/>
    <w:semiHidden/>
    <w:unhideWhenUsed/>
    <w:rsid w:val="008C74BD"/>
  </w:style>
  <w:style w:type="numbering" w:customStyle="1" w:styleId="Bezsaraksta32">
    <w:name w:val="Bez saraksta32"/>
    <w:next w:val="Bezsaraksta"/>
    <w:uiPriority w:val="99"/>
    <w:semiHidden/>
    <w:unhideWhenUsed/>
    <w:rsid w:val="008C74BD"/>
  </w:style>
  <w:style w:type="table" w:customStyle="1" w:styleId="Reatabula5">
    <w:name w:val="Režģa tabula5"/>
    <w:basedOn w:val="Parastatabula"/>
    <w:next w:val="Reatabula"/>
    <w:uiPriority w:val="59"/>
    <w:rsid w:val="008C7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
    <w:name w:val="Bez saraksta42"/>
    <w:next w:val="Bezsaraksta"/>
    <w:uiPriority w:val="99"/>
    <w:semiHidden/>
    <w:unhideWhenUsed/>
    <w:rsid w:val="008C74BD"/>
  </w:style>
  <w:style w:type="numbering" w:customStyle="1" w:styleId="Bezsaraksta52">
    <w:name w:val="Bez saraksta52"/>
    <w:next w:val="Bezsaraksta"/>
    <w:uiPriority w:val="99"/>
    <w:semiHidden/>
    <w:unhideWhenUsed/>
    <w:rsid w:val="008C74BD"/>
  </w:style>
  <w:style w:type="numbering" w:customStyle="1" w:styleId="Bezsaraksta7">
    <w:name w:val="Bez saraksta7"/>
    <w:next w:val="Bezsaraksta"/>
    <w:uiPriority w:val="99"/>
    <w:semiHidden/>
    <w:rsid w:val="00B7257C"/>
  </w:style>
  <w:style w:type="character" w:customStyle="1" w:styleId="FooterChar">
    <w:name w:val="Footer Char"/>
    <w:uiPriority w:val="99"/>
    <w:locked/>
    <w:rsid w:val="00B7257C"/>
    <w:rPr>
      <w:rFonts w:ascii="Calibri" w:hAnsi="Calibri"/>
      <w:sz w:val="22"/>
      <w:szCs w:val="22"/>
      <w:lang w:val="lv-LV" w:eastAsia="en-US" w:bidi="ar-SA"/>
    </w:rPr>
  </w:style>
  <w:style w:type="paragraph" w:styleId="Dokumentakarte">
    <w:name w:val="Document Map"/>
    <w:basedOn w:val="Parasts"/>
    <w:link w:val="DokumentakarteRakstz"/>
    <w:uiPriority w:val="99"/>
    <w:rsid w:val="00B7257C"/>
    <w:pPr>
      <w:shd w:val="clear" w:color="auto" w:fill="000080"/>
    </w:pPr>
    <w:rPr>
      <w:rFonts w:ascii="Tahoma" w:hAnsi="Tahoma" w:cs="Tahoma"/>
    </w:rPr>
  </w:style>
  <w:style w:type="character" w:customStyle="1" w:styleId="DokumentakarteRakstz">
    <w:name w:val="Dokumenta karte Rakstz."/>
    <w:link w:val="Dokumentakarte"/>
    <w:uiPriority w:val="99"/>
    <w:rsid w:val="00B7257C"/>
    <w:rPr>
      <w:rFonts w:ascii="Tahoma" w:hAnsi="Tahoma" w:cs="Tahoma"/>
      <w:shd w:val="clear" w:color="auto" w:fill="000080"/>
    </w:rPr>
  </w:style>
  <w:style w:type="numbering" w:customStyle="1" w:styleId="Bezsaraksta8">
    <w:name w:val="Bez saraksta8"/>
    <w:next w:val="Bezsaraksta"/>
    <w:uiPriority w:val="99"/>
    <w:semiHidden/>
    <w:unhideWhenUsed/>
    <w:rsid w:val="004C696F"/>
  </w:style>
  <w:style w:type="character" w:customStyle="1" w:styleId="Heading2Char">
    <w:name w:val="Heading 2 Char"/>
    <w:locked/>
    <w:rsid w:val="004C696F"/>
    <w:rPr>
      <w:rFonts w:eastAsia="Calibri"/>
      <w:b/>
      <w:bCs/>
      <w:sz w:val="36"/>
      <w:szCs w:val="36"/>
      <w:lang w:val="lv-LV" w:eastAsia="lv-LV" w:bidi="ar-SA"/>
    </w:rPr>
  </w:style>
  <w:style w:type="numbering" w:customStyle="1" w:styleId="Bezsaraksta9">
    <w:name w:val="Bez saraksta9"/>
    <w:next w:val="Bezsaraksta"/>
    <w:uiPriority w:val="99"/>
    <w:semiHidden/>
    <w:unhideWhenUsed/>
    <w:rsid w:val="00B9659A"/>
  </w:style>
  <w:style w:type="numbering" w:customStyle="1" w:styleId="Bezsaraksta14">
    <w:name w:val="Bez saraksta14"/>
    <w:next w:val="Bezsaraksta"/>
    <w:semiHidden/>
    <w:unhideWhenUsed/>
    <w:rsid w:val="00B9659A"/>
  </w:style>
  <w:style w:type="numbering" w:customStyle="1" w:styleId="Bezsaraksta24">
    <w:name w:val="Bez saraksta24"/>
    <w:next w:val="Bezsaraksta"/>
    <w:uiPriority w:val="99"/>
    <w:semiHidden/>
    <w:unhideWhenUsed/>
    <w:rsid w:val="00B9659A"/>
  </w:style>
  <w:style w:type="paragraph" w:customStyle="1" w:styleId="NoSpacing3">
    <w:name w:val="No Spacing3"/>
    <w:rsid w:val="00B9659A"/>
    <w:rPr>
      <w:rFonts w:eastAsia="Calibri"/>
      <w:sz w:val="24"/>
      <w:szCs w:val="24"/>
    </w:rPr>
  </w:style>
  <w:style w:type="numbering" w:customStyle="1" w:styleId="Bezsaraksta10">
    <w:name w:val="Bez saraksta10"/>
    <w:next w:val="Bezsaraksta"/>
    <w:uiPriority w:val="99"/>
    <w:semiHidden/>
    <w:unhideWhenUsed/>
    <w:rsid w:val="007C30F3"/>
  </w:style>
  <w:style w:type="numbering" w:customStyle="1" w:styleId="Bezsaraksta15">
    <w:name w:val="Bez saraksta15"/>
    <w:next w:val="Bezsaraksta"/>
    <w:semiHidden/>
    <w:unhideWhenUsed/>
    <w:rsid w:val="007C30F3"/>
  </w:style>
  <w:style w:type="numbering" w:customStyle="1" w:styleId="Bezsaraksta25">
    <w:name w:val="Bez saraksta25"/>
    <w:next w:val="Bezsaraksta"/>
    <w:uiPriority w:val="99"/>
    <w:semiHidden/>
    <w:unhideWhenUsed/>
    <w:rsid w:val="007C30F3"/>
  </w:style>
  <w:style w:type="table" w:customStyle="1" w:styleId="Reatabula6">
    <w:name w:val="Režģa tabula6"/>
    <w:basedOn w:val="Parastatabula"/>
    <w:next w:val="Reatabula"/>
    <w:uiPriority w:val="59"/>
    <w:rsid w:val="007C30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
    <w:name w:val="Bez saraksta16"/>
    <w:next w:val="Bezsaraksta"/>
    <w:uiPriority w:val="99"/>
    <w:semiHidden/>
    <w:unhideWhenUsed/>
    <w:rsid w:val="0062627A"/>
  </w:style>
  <w:style w:type="numbering" w:customStyle="1" w:styleId="Bezsaraksta17">
    <w:name w:val="Bez saraksta17"/>
    <w:next w:val="Bezsaraksta"/>
    <w:uiPriority w:val="99"/>
    <w:semiHidden/>
    <w:unhideWhenUsed/>
    <w:rsid w:val="0062627A"/>
  </w:style>
  <w:style w:type="table" w:customStyle="1" w:styleId="Reatabula7">
    <w:name w:val="Režģa tabula7"/>
    <w:basedOn w:val="Parastatabula"/>
    <w:next w:val="Reatabula"/>
    <w:uiPriority w:val="39"/>
    <w:rsid w:val="006262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6">
    <w:name w:val="Bez saraksta26"/>
    <w:next w:val="Bezsaraksta"/>
    <w:semiHidden/>
    <w:unhideWhenUsed/>
    <w:rsid w:val="0062627A"/>
  </w:style>
  <w:style w:type="numbering" w:customStyle="1" w:styleId="Bezsaraksta18">
    <w:name w:val="Bez saraksta18"/>
    <w:next w:val="Bezsaraksta"/>
    <w:uiPriority w:val="99"/>
    <w:semiHidden/>
    <w:unhideWhenUsed/>
    <w:rsid w:val="004435CB"/>
  </w:style>
  <w:style w:type="numbering" w:customStyle="1" w:styleId="Bezsaraksta19">
    <w:name w:val="Bez saraksta19"/>
    <w:next w:val="Bezsaraksta"/>
    <w:uiPriority w:val="99"/>
    <w:semiHidden/>
    <w:unhideWhenUsed/>
    <w:rsid w:val="004435CB"/>
  </w:style>
  <w:style w:type="paragraph" w:customStyle="1" w:styleId="Parasts1">
    <w:name w:val="Parasts1"/>
    <w:uiPriority w:val="99"/>
    <w:rsid w:val="004435CB"/>
    <w:pPr>
      <w:widowControl w:val="0"/>
      <w:suppressAutoHyphens/>
      <w:spacing w:after="200" w:line="276" w:lineRule="auto"/>
    </w:pPr>
    <w:rPr>
      <w:rFonts w:eastAsia="SimSun" w:cs="Mangal"/>
      <w:color w:val="00000A"/>
      <w:sz w:val="24"/>
      <w:szCs w:val="24"/>
      <w:lang w:eastAsia="zh-CN" w:bidi="hi-IN"/>
    </w:rPr>
  </w:style>
  <w:style w:type="character" w:customStyle="1" w:styleId="Internetasaite">
    <w:name w:val="Interneta saite"/>
    <w:uiPriority w:val="99"/>
    <w:unhideWhenUsed/>
    <w:rsid w:val="004435CB"/>
    <w:rPr>
      <w:color w:val="0000FF"/>
      <w:u w:val="single"/>
    </w:rPr>
  </w:style>
  <w:style w:type="character" w:customStyle="1" w:styleId="Uzsvars">
    <w:name w:val="Uzsvars"/>
    <w:uiPriority w:val="20"/>
    <w:qFormat/>
    <w:rsid w:val="004435CB"/>
    <w:rPr>
      <w:i/>
      <w:iCs/>
    </w:rPr>
  </w:style>
  <w:style w:type="character" w:customStyle="1" w:styleId="ListLabel1">
    <w:name w:val="ListLabel 1"/>
    <w:rsid w:val="004435CB"/>
    <w:rPr>
      <w:rFonts w:cs="Courier New"/>
    </w:rPr>
  </w:style>
  <w:style w:type="character" w:customStyle="1" w:styleId="ListLabel2">
    <w:name w:val="ListLabel 2"/>
    <w:rsid w:val="004435CB"/>
    <w:rPr>
      <w:rFonts w:eastAsia="Calibri"/>
    </w:rPr>
  </w:style>
  <w:style w:type="character" w:customStyle="1" w:styleId="ListLabel3">
    <w:name w:val="ListLabel 3"/>
    <w:rsid w:val="004435CB"/>
    <w:rPr>
      <w:b/>
    </w:rPr>
  </w:style>
  <w:style w:type="paragraph" w:customStyle="1" w:styleId="Virsraksts">
    <w:name w:val="Virsraksts"/>
    <w:basedOn w:val="Parasts1"/>
    <w:next w:val="Pamatteksts"/>
    <w:rsid w:val="004435CB"/>
    <w:pPr>
      <w:keepNext/>
      <w:spacing w:before="240" w:after="120"/>
    </w:pPr>
    <w:rPr>
      <w:rFonts w:ascii="Liberation Sans" w:eastAsia="Lucida Sans Unicode" w:hAnsi="Liberation Sans"/>
      <w:sz w:val="28"/>
      <w:szCs w:val="28"/>
    </w:rPr>
  </w:style>
  <w:style w:type="paragraph" w:customStyle="1" w:styleId="Parakstsobjektam">
    <w:name w:val="Paraksts objektam"/>
    <w:basedOn w:val="Parasts1"/>
    <w:rsid w:val="004435CB"/>
    <w:pPr>
      <w:suppressLineNumbers/>
      <w:spacing w:before="120" w:after="120"/>
    </w:pPr>
    <w:rPr>
      <w:i/>
      <w:iCs/>
    </w:rPr>
  </w:style>
  <w:style w:type="paragraph" w:customStyle="1" w:styleId="Rdtjs">
    <w:name w:val="Rādītājs"/>
    <w:basedOn w:val="Parasts1"/>
    <w:rsid w:val="004435CB"/>
    <w:pPr>
      <w:suppressLineNumbers/>
    </w:pPr>
  </w:style>
  <w:style w:type="paragraph" w:customStyle="1" w:styleId="Pamattekstaatkpe">
    <w:name w:val="Pamatteksta atkāpe"/>
    <w:basedOn w:val="Parasts1"/>
    <w:uiPriority w:val="99"/>
    <w:semiHidden/>
    <w:unhideWhenUsed/>
    <w:rsid w:val="004435CB"/>
    <w:pPr>
      <w:spacing w:after="120"/>
      <w:ind w:left="283"/>
    </w:pPr>
    <w:rPr>
      <w:rFonts w:eastAsia="Times New Roman" w:cs="Times New Roman"/>
      <w:color w:val="auto"/>
      <w:lang w:eastAsia="en-US" w:bidi="ar-SA"/>
    </w:rPr>
  </w:style>
  <w:style w:type="paragraph" w:customStyle="1" w:styleId="Ietvarasaturs">
    <w:name w:val="Ietvara saturs"/>
    <w:basedOn w:val="Parasts1"/>
    <w:rsid w:val="004435CB"/>
  </w:style>
  <w:style w:type="table" w:customStyle="1" w:styleId="Reatabula8">
    <w:name w:val="Režģa tabula8"/>
    <w:basedOn w:val="Parastatabula"/>
    <w:next w:val="Reatabula"/>
    <w:rsid w:val="004435C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
    <w:name w:val="Parastais"/>
    <w:qFormat/>
    <w:rsid w:val="004435CB"/>
    <w:rPr>
      <w:sz w:val="24"/>
      <w:szCs w:val="24"/>
    </w:rPr>
  </w:style>
  <w:style w:type="numbering" w:customStyle="1" w:styleId="Bezsaraksta27">
    <w:name w:val="Bez saraksta27"/>
    <w:next w:val="Bezsaraksta"/>
    <w:semiHidden/>
    <w:unhideWhenUsed/>
    <w:rsid w:val="004435CB"/>
  </w:style>
  <w:style w:type="paragraph" w:customStyle="1" w:styleId="tv2132">
    <w:name w:val="tv2132"/>
    <w:basedOn w:val="Parasts"/>
    <w:rsid w:val="004435CB"/>
    <w:pPr>
      <w:spacing w:line="360" w:lineRule="auto"/>
      <w:ind w:firstLine="300"/>
    </w:pPr>
    <w:rPr>
      <w:color w:val="414142"/>
    </w:rPr>
  </w:style>
  <w:style w:type="table" w:customStyle="1" w:styleId="Reatabula12">
    <w:name w:val="Režģa tabula12"/>
    <w:basedOn w:val="Parastatabula"/>
    <w:next w:val="Reatabula"/>
    <w:uiPriority w:val="3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3">
    <w:name w:val="Bez saraksta33"/>
    <w:next w:val="Bezsaraksta"/>
    <w:uiPriority w:val="99"/>
    <w:semiHidden/>
    <w:unhideWhenUsed/>
    <w:rsid w:val="004435CB"/>
  </w:style>
  <w:style w:type="paragraph" w:customStyle="1" w:styleId="nais1">
    <w:name w:val="nais1"/>
    <w:basedOn w:val="Parasts"/>
    <w:rsid w:val="004435CB"/>
    <w:pPr>
      <w:spacing w:before="100" w:beforeAutospacing="1" w:after="100" w:afterAutospacing="1"/>
    </w:pPr>
    <w:rPr>
      <w:sz w:val="24"/>
      <w:szCs w:val="24"/>
    </w:rPr>
  </w:style>
  <w:style w:type="table" w:customStyle="1" w:styleId="Reatabula31">
    <w:name w:val="Režģa tabula3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3">
    <w:name w:val="Bez saraksta43"/>
    <w:next w:val="Bezsaraksta"/>
    <w:uiPriority w:val="99"/>
    <w:semiHidden/>
    <w:unhideWhenUsed/>
    <w:rsid w:val="004435CB"/>
  </w:style>
  <w:style w:type="table" w:customStyle="1" w:styleId="Reatabula41">
    <w:name w:val="Režģa tabula4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0">
    <w:name w:val="Bez saraksta20"/>
    <w:next w:val="Bezsaraksta"/>
    <w:uiPriority w:val="99"/>
    <w:semiHidden/>
    <w:unhideWhenUsed/>
    <w:rsid w:val="00063943"/>
  </w:style>
  <w:style w:type="table" w:customStyle="1" w:styleId="Reatabula9">
    <w:name w:val="Režģa tabula9"/>
    <w:basedOn w:val="Parastatabula"/>
    <w:next w:val="Reatabula"/>
    <w:uiPriority w:val="59"/>
    <w:rsid w:val="000639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0">
    <w:name w:val="Bez saraksta110"/>
    <w:next w:val="Bezsaraksta"/>
    <w:semiHidden/>
    <w:unhideWhenUsed/>
    <w:rsid w:val="00063943"/>
  </w:style>
  <w:style w:type="paragraph" w:customStyle="1" w:styleId="ol-foreground">
    <w:name w:val="ol-foreground"/>
    <w:basedOn w:val="Parasts"/>
    <w:uiPriority w:val="99"/>
    <w:rsid w:val="00063943"/>
    <w:pPr>
      <w:shd w:val="clear" w:color="auto" w:fill="F6F6F6"/>
      <w:spacing w:after="75"/>
    </w:pPr>
    <w:rPr>
      <w:sz w:val="24"/>
      <w:szCs w:val="24"/>
    </w:rPr>
  </w:style>
  <w:style w:type="paragraph" w:customStyle="1" w:styleId="WW-BodyText2">
    <w:name w:val="WW-Body Text 2"/>
    <w:basedOn w:val="Parasts"/>
    <w:uiPriority w:val="99"/>
    <w:rsid w:val="00063943"/>
    <w:pPr>
      <w:widowControl w:val="0"/>
      <w:suppressAutoHyphens/>
      <w:overflowPunct w:val="0"/>
      <w:autoSpaceDE w:val="0"/>
      <w:ind w:firstLine="720"/>
      <w:jc w:val="both"/>
      <w:textAlignment w:val="baseline"/>
    </w:pPr>
    <w:rPr>
      <w:rFonts w:ascii="Times New Roman BaltRim" w:eastAsia="Calibri" w:hAnsi="Times New Roman BaltRim"/>
      <w:sz w:val="24"/>
      <w:lang w:eastAsia="en-US"/>
    </w:rPr>
  </w:style>
  <w:style w:type="numbering" w:customStyle="1" w:styleId="Bezsaraksta28">
    <w:name w:val="Bez saraksta28"/>
    <w:next w:val="Bezsaraksta"/>
    <w:uiPriority w:val="99"/>
    <w:semiHidden/>
    <w:unhideWhenUsed/>
    <w:rsid w:val="00063943"/>
  </w:style>
  <w:style w:type="paragraph" w:customStyle="1" w:styleId="Nosaukums1">
    <w:name w:val="Nosaukums1"/>
    <w:basedOn w:val="Parasts"/>
    <w:next w:val="Parasts"/>
    <w:uiPriority w:val="10"/>
    <w:qFormat/>
    <w:rsid w:val="00063943"/>
    <w:pPr>
      <w:pBdr>
        <w:bottom w:val="single" w:sz="8" w:space="4" w:color="4F81BD"/>
      </w:pBdr>
      <w:spacing w:after="300"/>
      <w:contextualSpacing/>
    </w:pPr>
    <w:rPr>
      <w:rFonts w:ascii="Cambria" w:hAnsi="Cambria"/>
      <w:color w:val="17365D"/>
      <w:spacing w:val="5"/>
      <w:kern w:val="28"/>
      <w:sz w:val="52"/>
      <w:szCs w:val="52"/>
    </w:rPr>
  </w:style>
  <w:style w:type="table" w:customStyle="1" w:styleId="Reatabula13">
    <w:name w:val="Režģa tabula13"/>
    <w:basedOn w:val="Parastatabula"/>
    <w:next w:val="Reatabula"/>
    <w:uiPriority w:val="39"/>
    <w:rsid w:val="000639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9">
    <w:name w:val="Bez saraksta29"/>
    <w:next w:val="Bezsaraksta"/>
    <w:uiPriority w:val="99"/>
    <w:semiHidden/>
    <w:unhideWhenUsed/>
    <w:rsid w:val="00464781"/>
  </w:style>
  <w:style w:type="numbering" w:customStyle="1" w:styleId="Bezsaraksta112">
    <w:name w:val="Bez saraksta112"/>
    <w:next w:val="Bezsaraksta"/>
    <w:uiPriority w:val="99"/>
    <w:semiHidden/>
    <w:unhideWhenUsed/>
    <w:rsid w:val="00464781"/>
  </w:style>
  <w:style w:type="table" w:customStyle="1" w:styleId="Reatabula10">
    <w:name w:val="Režģa tabula10"/>
    <w:basedOn w:val="Parastatabula"/>
    <w:next w:val="Reatabula"/>
    <w:uiPriority w:val="39"/>
    <w:rsid w:val="004647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0">
    <w:name w:val="Bez saraksta210"/>
    <w:next w:val="Bezsaraksta"/>
    <w:uiPriority w:val="99"/>
    <w:semiHidden/>
    <w:unhideWhenUsed/>
    <w:rsid w:val="00464781"/>
  </w:style>
  <w:style w:type="table" w:customStyle="1" w:styleId="Reatabula14">
    <w:name w:val="Režģa tabula14"/>
    <w:basedOn w:val="Parastatabula"/>
    <w:next w:val="Reatabula"/>
    <w:uiPriority w:val="3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4">
    <w:name w:val="Bez saraksta34"/>
    <w:next w:val="Bezsaraksta"/>
    <w:semiHidden/>
    <w:unhideWhenUsed/>
    <w:rsid w:val="00464781"/>
  </w:style>
  <w:style w:type="table" w:customStyle="1" w:styleId="Reatabula22">
    <w:name w:val="Režģa tabula22"/>
    <w:basedOn w:val="Parastatabula"/>
    <w:next w:val="Reatabula"/>
    <w:uiPriority w:val="5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4">
    <w:name w:val="Bez saraksta44"/>
    <w:next w:val="Bezsaraksta"/>
    <w:uiPriority w:val="99"/>
    <w:semiHidden/>
    <w:unhideWhenUsed/>
    <w:rsid w:val="00464781"/>
  </w:style>
  <w:style w:type="numbering" w:customStyle="1" w:styleId="Bezsaraksta30">
    <w:name w:val="Bez saraksta30"/>
    <w:next w:val="Bezsaraksta"/>
    <w:uiPriority w:val="99"/>
    <w:semiHidden/>
    <w:unhideWhenUsed/>
    <w:rsid w:val="001C6386"/>
  </w:style>
  <w:style w:type="table" w:customStyle="1" w:styleId="Reatabula15">
    <w:name w:val="Režģa tabula15"/>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3">
    <w:name w:val="Bez saraksta113"/>
    <w:next w:val="Bezsaraksta"/>
    <w:uiPriority w:val="99"/>
    <w:semiHidden/>
    <w:unhideWhenUsed/>
    <w:rsid w:val="001C6386"/>
  </w:style>
  <w:style w:type="table" w:customStyle="1" w:styleId="Reatabula23">
    <w:name w:val="Režģa tabula23"/>
    <w:basedOn w:val="Parastatabula"/>
    <w:next w:val="Reatabula"/>
    <w:uiPriority w:val="59"/>
    <w:rsid w:val="001C638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1">
    <w:name w:val="Bez saraksta211"/>
    <w:next w:val="Bezsaraksta"/>
    <w:uiPriority w:val="99"/>
    <w:semiHidden/>
    <w:unhideWhenUsed/>
    <w:rsid w:val="001C6386"/>
  </w:style>
  <w:style w:type="table" w:customStyle="1" w:styleId="Reatabula32">
    <w:name w:val="Režģa tabula32"/>
    <w:basedOn w:val="Parastatabula"/>
    <w:next w:val="Reatabula"/>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59"/>
    <w:rsid w:val="0043445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kvirsraksts1">
    <w:name w:val="Apakšvirsraksts1"/>
    <w:basedOn w:val="Parasts"/>
    <w:next w:val="Parasts"/>
    <w:uiPriority w:val="11"/>
    <w:qFormat/>
    <w:rsid w:val="00434457"/>
    <w:pPr>
      <w:numPr>
        <w:ilvl w:val="1"/>
      </w:numPr>
    </w:pPr>
    <w:rPr>
      <w:rFonts w:ascii="Cambria" w:hAnsi="Cambria"/>
      <w:i/>
      <w:iCs/>
      <w:color w:val="4F81BD"/>
      <w:spacing w:val="15"/>
      <w:sz w:val="24"/>
      <w:szCs w:val="24"/>
    </w:rPr>
  </w:style>
  <w:style w:type="paragraph" w:customStyle="1" w:styleId="msonospacing0">
    <w:name w:val="msonospacing"/>
    <w:rsid w:val="00434457"/>
    <w:rPr>
      <w:rFonts w:ascii="Calibri" w:eastAsia="Calibri" w:hAnsi="Calibri"/>
      <w:sz w:val="22"/>
      <w:szCs w:val="22"/>
      <w:lang w:val="en-US" w:eastAsia="zh-CN"/>
    </w:rPr>
  </w:style>
  <w:style w:type="table" w:customStyle="1" w:styleId="Reatabula24">
    <w:name w:val="Režģa tabula24"/>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matasnosaukums">
    <w:name w:val="Book Title"/>
    <w:uiPriority w:val="33"/>
    <w:qFormat/>
    <w:rsid w:val="00434457"/>
    <w:rPr>
      <w:b/>
      <w:bCs/>
      <w:smallCaps/>
      <w:spacing w:val="5"/>
    </w:rPr>
  </w:style>
  <w:style w:type="numbering" w:customStyle="1" w:styleId="Bezsaraksta35">
    <w:name w:val="Bez saraksta35"/>
    <w:next w:val="Bezsaraksta"/>
    <w:semiHidden/>
    <w:unhideWhenUsed/>
    <w:rsid w:val="004D727A"/>
  </w:style>
  <w:style w:type="numbering" w:customStyle="1" w:styleId="Bezsaraksta36">
    <w:name w:val="Bez saraksta36"/>
    <w:next w:val="Bezsaraksta"/>
    <w:semiHidden/>
    <w:unhideWhenUsed/>
    <w:rsid w:val="001B3C45"/>
  </w:style>
  <w:style w:type="table" w:customStyle="1" w:styleId="Reatabula19">
    <w:name w:val="Režģa tabula19"/>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4">
    <w:name w:val="Bez saraksta114"/>
    <w:next w:val="Bezsaraksta"/>
    <w:uiPriority w:val="99"/>
    <w:semiHidden/>
    <w:unhideWhenUsed/>
    <w:rsid w:val="001B3C45"/>
  </w:style>
  <w:style w:type="table" w:customStyle="1" w:styleId="Reatabula110">
    <w:name w:val="Režģa tabula110"/>
    <w:basedOn w:val="Parastatabula"/>
    <w:next w:val="Reatabula"/>
    <w:uiPriority w:val="39"/>
    <w:rsid w:val="001B3C45"/>
    <w:pPr>
      <w:ind w:firstLine="567"/>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2">
    <w:name w:val="Bez saraksta212"/>
    <w:next w:val="Bezsaraksta"/>
    <w:uiPriority w:val="99"/>
    <w:semiHidden/>
    <w:unhideWhenUsed/>
    <w:rsid w:val="001B3C45"/>
  </w:style>
  <w:style w:type="character" w:customStyle="1" w:styleId="BodyTextIndentChar1">
    <w:name w:val="Body Text Indent Char1"/>
    <w:uiPriority w:val="99"/>
    <w:semiHidden/>
    <w:rsid w:val="001B3C45"/>
    <w:rPr>
      <w:rFonts w:ascii="Arial" w:eastAsia="Times New Roman" w:hAnsi="Arial" w:cs="Arial"/>
      <w:sz w:val="22"/>
      <w:szCs w:val="22"/>
    </w:rPr>
  </w:style>
  <w:style w:type="table" w:customStyle="1" w:styleId="Reatabula25">
    <w:name w:val="Režģa tabula25"/>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7">
    <w:name w:val="Bez saraksta37"/>
    <w:next w:val="Bezsaraksta"/>
    <w:uiPriority w:val="99"/>
    <w:semiHidden/>
    <w:unhideWhenUsed/>
    <w:rsid w:val="001B3C45"/>
  </w:style>
  <w:style w:type="numbering" w:customStyle="1" w:styleId="Bezsaraksta45">
    <w:name w:val="Bez saraksta45"/>
    <w:next w:val="Bezsaraksta"/>
    <w:semiHidden/>
    <w:unhideWhenUsed/>
    <w:rsid w:val="001B3C45"/>
  </w:style>
  <w:style w:type="numbering" w:customStyle="1" w:styleId="Bezsaraksta38">
    <w:name w:val="Bez saraksta38"/>
    <w:next w:val="Bezsaraksta"/>
    <w:uiPriority w:val="99"/>
    <w:semiHidden/>
    <w:unhideWhenUsed/>
    <w:rsid w:val="00214302"/>
  </w:style>
  <w:style w:type="numbering" w:customStyle="1" w:styleId="Bezsaraksta115">
    <w:name w:val="Bez saraksta115"/>
    <w:next w:val="Bezsaraksta"/>
    <w:uiPriority w:val="99"/>
    <w:semiHidden/>
    <w:unhideWhenUsed/>
    <w:rsid w:val="00214302"/>
  </w:style>
  <w:style w:type="table" w:customStyle="1" w:styleId="Reatabula20">
    <w:name w:val="Režģa tabula20"/>
    <w:basedOn w:val="Parastatabula"/>
    <w:next w:val="Reatabula"/>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deventslatestdate2">
    <w:name w:val="mod_events_latest_date2"/>
    <w:rsid w:val="00214302"/>
  </w:style>
  <w:style w:type="character" w:customStyle="1" w:styleId="modeventslatestcontent2">
    <w:name w:val="mod_events_latest_content2"/>
    <w:rsid w:val="00214302"/>
  </w:style>
  <w:style w:type="numbering" w:customStyle="1" w:styleId="Bezsaraksta213">
    <w:name w:val="Bez saraksta213"/>
    <w:next w:val="Bezsaraksta"/>
    <w:uiPriority w:val="99"/>
    <w:semiHidden/>
    <w:unhideWhenUsed/>
    <w:rsid w:val="00214302"/>
  </w:style>
  <w:style w:type="numbering" w:customStyle="1" w:styleId="Bezsaraksta39">
    <w:name w:val="Bez saraksta39"/>
    <w:next w:val="Bezsaraksta"/>
    <w:semiHidden/>
    <w:unhideWhenUsed/>
    <w:rsid w:val="00214302"/>
  </w:style>
  <w:style w:type="table" w:customStyle="1" w:styleId="Reatabula33">
    <w:name w:val="Režģa tabula33"/>
    <w:basedOn w:val="Parastatabula"/>
    <w:next w:val="Reatabula"/>
    <w:uiPriority w:val="39"/>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0">
    <w:name w:val="Bez saraksta40"/>
    <w:next w:val="Bezsaraksta"/>
    <w:uiPriority w:val="99"/>
    <w:semiHidden/>
    <w:unhideWhenUsed/>
    <w:rsid w:val="00E15080"/>
  </w:style>
  <w:style w:type="numbering" w:customStyle="1" w:styleId="Bezsaraksta116">
    <w:name w:val="Bez saraksta116"/>
    <w:next w:val="Bezsaraksta"/>
    <w:uiPriority w:val="99"/>
    <w:semiHidden/>
    <w:unhideWhenUsed/>
    <w:rsid w:val="00E15080"/>
  </w:style>
  <w:style w:type="numbering" w:customStyle="1" w:styleId="Bezsaraksta46">
    <w:name w:val="Bez saraksta46"/>
    <w:next w:val="Bezsaraksta"/>
    <w:uiPriority w:val="99"/>
    <w:semiHidden/>
    <w:unhideWhenUsed/>
    <w:rsid w:val="002A0046"/>
  </w:style>
  <w:style w:type="numbering" w:customStyle="1" w:styleId="Bezsaraksta117">
    <w:name w:val="Bez saraksta117"/>
    <w:next w:val="Bezsaraksta"/>
    <w:uiPriority w:val="99"/>
    <w:semiHidden/>
    <w:unhideWhenUsed/>
    <w:rsid w:val="002A0046"/>
  </w:style>
  <w:style w:type="table" w:customStyle="1" w:styleId="Reatabula26">
    <w:name w:val="Režģa tabula26"/>
    <w:basedOn w:val="Parastatabula"/>
    <w:next w:val="Reatabula"/>
    <w:uiPriority w:val="59"/>
    <w:rsid w:val="002A004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4">
    <w:name w:val="Bez saraksta214"/>
    <w:next w:val="Bezsaraksta"/>
    <w:uiPriority w:val="99"/>
    <w:semiHidden/>
    <w:unhideWhenUsed/>
    <w:rsid w:val="002A0046"/>
  </w:style>
  <w:style w:type="table" w:customStyle="1" w:styleId="Reatabula111">
    <w:name w:val="Režģa tabula111"/>
    <w:basedOn w:val="Parastatabula"/>
    <w:next w:val="Reatabula"/>
    <w:rsid w:val="002A0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0">
    <w:name w:val="Bez saraksta310"/>
    <w:next w:val="Bezsaraksta"/>
    <w:semiHidden/>
    <w:unhideWhenUsed/>
    <w:rsid w:val="002A0046"/>
  </w:style>
  <w:style w:type="table" w:customStyle="1" w:styleId="Reatabula27">
    <w:name w:val="Režģa tabula27"/>
    <w:basedOn w:val="Parastatabula"/>
    <w:next w:val="Reatabula"/>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7">
    <w:name w:val="Bez saraksta47"/>
    <w:next w:val="Bezsaraksta"/>
    <w:semiHidden/>
    <w:unhideWhenUsed/>
    <w:rsid w:val="002A0046"/>
  </w:style>
  <w:style w:type="table" w:customStyle="1" w:styleId="Reatabula34">
    <w:name w:val="Režģa tabula34"/>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3">
    <w:name w:val="Bez saraksta53"/>
    <w:next w:val="Bezsaraksta"/>
    <w:semiHidden/>
    <w:unhideWhenUsed/>
    <w:rsid w:val="002A0046"/>
  </w:style>
  <w:style w:type="table" w:customStyle="1" w:styleId="Reatabula42">
    <w:name w:val="Režģa tabula42"/>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2">
    <w:name w:val="Default Paragraph Font2"/>
    <w:rsid w:val="002A0046"/>
  </w:style>
  <w:style w:type="table" w:customStyle="1" w:styleId="Reatabula112">
    <w:name w:val="Režģa tabula112"/>
    <w:basedOn w:val="Parastatabula"/>
    <w:next w:val="Reatabula"/>
    <w:uiPriority w:val="59"/>
    <w:rsid w:val="002A004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
    <w:name w:val="Bez saraksta61"/>
    <w:next w:val="Bezsaraksta"/>
    <w:uiPriority w:val="99"/>
    <w:semiHidden/>
    <w:unhideWhenUsed/>
    <w:rsid w:val="002A0046"/>
  </w:style>
  <w:style w:type="table" w:customStyle="1" w:styleId="Reatabula51">
    <w:name w:val="Režģa tabula51"/>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8">
    <w:name w:val="Bez saraksta48"/>
    <w:next w:val="Bezsaraksta"/>
    <w:semiHidden/>
    <w:unhideWhenUsed/>
    <w:rsid w:val="00911349"/>
  </w:style>
  <w:style w:type="numbering" w:customStyle="1" w:styleId="Bezsaraksta118">
    <w:name w:val="Bez saraksta118"/>
    <w:next w:val="Bezsaraksta"/>
    <w:uiPriority w:val="99"/>
    <w:semiHidden/>
    <w:unhideWhenUsed/>
    <w:rsid w:val="00911349"/>
  </w:style>
  <w:style w:type="table" w:customStyle="1" w:styleId="Reatabula28">
    <w:name w:val="Režģa tabula28"/>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5">
    <w:name w:val="Bez saraksta215"/>
    <w:next w:val="Bezsaraksta"/>
    <w:semiHidden/>
    <w:unhideWhenUsed/>
    <w:rsid w:val="00911349"/>
  </w:style>
  <w:style w:type="table" w:customStyle="1" w:styleId="Reatabula113">
    <w:name w:val="Režģa tabula113"/>
    <w:basedOn w:val="Parastatabula"/>
    <w:next w:val="Reatabula"/>
    <w:uiPriority w:val="39"/>
    <w:rsid w:val="0091134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mantotahipersaite1">
    <w:name w:val="Izmantota hipersaite1"/>
    <w:uiPriority w:val="99"/>
    <w:semiHidden/>
    <w:unhideWhenUsed/>
    <w:rsid w:val="00911349"/>
    <w:rPr>
      <w:color w:val="954F72"/>
      <w:u w:val="single"/>
    </w:rPr>
  </w:style>
  <w:style w:type="numbering" w:customStyle="1" w:styleId="Bezsaraksta311">
    <w:name w:val="Bez saraksta311"/>
    <w:next w:val="Bezsaraksta"/>
    <w:uiPriority w:val="99"/>
    <w:semiHidden/>
    <w:unhideWhenUsed/>
    <w:rsid w:val="00911349"/>
  </w:style>
  <w:style w:type="table" w:customStyle="1" w:styleId="Reatabula29">
    <w:name w:val="Režģa tabula29"/>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9">
    <w:name w:val="Bez saraksta49"/>
    <w:next w:val="Bezsaraksta"/>
    <w:uiPriority w:val="99"/>
    <w:semiHidden/>
    <w:unhideWhenUsed/>
    <w:rsid w:val="00911349"/>
  </w:style>
  <w:style w:type="table" w:customStyle="1" w:styleId="Reatabula35">
    <w:name w:val="Režģa tabula35"/>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4">
    <w:name w:val="Bez saraksta54"/>
    <w:next w:val="Bezsaraksta"/>
    <w:uiPriority w:val="99"/>
    <w:semiHidden/>
    <w:unhideWhenUsed/>
    <w:rsid w:val="00911349"/>
  </w:style>
  <w:style w:type="numbering" w:customStyle="1" w:styleId="Bezsaraksta50">
    <w:name w:val="Bez saraksta50"/>
    <w:next w:val="Bezsaraksta"/>
    <w:uiPriority w:val="99"/>
    <w:semiHidden/>
    <w:unhideWhenUsed/>
    <w:rsid w:val="009059E4"/>
  </w:style>
  <w:style w:type="numbering" w:customStyle="1" w:styleId="Bezsaraksta119">
    <w:name w:val="Bez saraksta119"/>
    <w:next w:val="Bezsaraksta"/>
    <w:uiPriority w:val="99"/>
    <w:semiHidden/>
    <w:unhideWhenUsed/>
    <w:rsid w:val="009059E4"/>
  </w:style>
  <w:style w:type="table" w:customStyle="1" w:styleId="Reatabula30">
    <w:name w:val="Režģa tabula3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6">
    <w:name w:val="Bez saraksta216"/>
    <w:next w:val="Bezsaraksta"/>
    <w:semiHidden/>
    <w:unhideWhenUsed/>
    <w:rsid w:val="009059E4"/>
  </w:style>
  <w:style w:type="table" w:customStyle="1" w:styleId="Reatabula114">
    <w:name w:val="Režģa tabula114"/>
    <w:basedOn w:val="Parastatabula"/>
    <w:next w:val="Reatabula"/>
    <w:uiPriority w:val="39"/>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2">
    <w:name w:val="Bez saraksta312"/>
    <w:next w:val="Bezsaraksta"/>
    <w:uiPriority w:val="99"/>
    <w:semiHidden/>
    <w:unhideWhenUsed/>
    <w:rsid w:val="009059E4"/>
  </w:style>
  <w:style w:type="table" w:customStyle="1" w:styleId="Reatabula210">
    <w:name w:val="Režģa tabula21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0">
    <w:name w:val="Bez saraksta410"/>
    <w:next w:val="Bezsaraksta"/>
    <w:uiPriority w:val="99"/>
    <w:semiHidden/>
    <w:unhideWhenUsed/>
    <w:rsid w:val="009059E4"/>
  </w:style>
  <w:style w:type="table" w:customStyle="1" w:styleId="Reatabula36">
    <w:name w:val="Režģa tabula36"/>
    <w:basedOn w:val="Parastatabula"/>
    <w:next w:val="Reatabula"/>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5">
    <w:name w:val="Bez saraksta55"/>
    <w:next w:val="Bezsaraksta"/>
    <w:unhideWhenUsed/>
    <w:rsid w:val="009059E4"/>
  </w:style>
  <w:style w:type="numbering" w:customStyle="1" w:styleId="Bezsaraksta62">
    <w:name w:val="Bez saraksta62"/>
    <w:next w:val="Bezsaraksta"/>
    <w:uiPriority w:val="99"/>
    <w:semiHidden/>
    <w:unhideWhenUsed/>
    <w:rsid w:val="009059E4"/>
  </w:style>
  <w:style w:type="table" w:customStyle="1" w:styleId="Reatabula43">
    <w:name w:val="Režģa tabula43"/>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2">
    <w:name w:val="WWNum32"/>
    <w:basedOn w:val="Bezsaraksta"/>
    <w:rsid w:val="009059E4"/>
    <w:pPr>
      <w:numPr>
        <w:numId w:val="6"/>
      </w:numPr>
    </w:pPr>
  </w:style>
  <w:style w:type="table" w:customStyle="1" w:styleId="Reatabula115">
    <w:name w:val="Režģa tabula115"/>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1">
    <w:name w:val="Režģa tabula2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0">
    <w:name w:val="Bez saraksta1110"/>
    <w:next w:val="Bezsaraksta"/>
    <w:uiPriority w:val="99"/>
    <w:semiHidden/>
    <w:unhideWhenUsed/>
    <w:rsid w:val="009059E4"/>
  </w:style>
  <w:style w:type="numbering" w:customStyle="1" w:styleId="Bezsaraksta1111">
    <w:name w:val="Bez saraksta1111"/>
    <w:next w:val="Bezsaraksta"/>
    <w:uiPriority w:val="99"/>
    <w:semiHidden/>
    <w:unhideWhenUsed/>
    <w:rsid w:val="009059E4"/>
  </w:style>
  <w:style w:type="table" w:customStyle="1" w:styleId="Reatabula311">
    <w:name w:val="Režģa tabula31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7">
    <w:name w:val="Bez saraksta217"/>
    <w:next w:val="Bezsaraksta"/>
    <w:semiHidden/>
    <w:unhideWhenUsed/>
    <w:rsid w:val="009059E4"/>
  </w:style>
  <w:style w:type="numbering" w:customStyle="1" w:styleId="Bezsaraksta313">
    <w:name w:val="Bez saraksta313"/>
    <w:next w:val="Bezsaraksta"/>
    <w:uiPriority w:val="99"/>
    <w:semiHidden/>
    <w:unhideWhenUsed/>
    <w:rsid w:val="009059E4"/>
  </w:style>
  <w:style w:type="table" w:customStyle="1" w:styleId="Reatabula2111">
    <w:name w:val="Režģa tabula2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1">
    <w:name w:val="Bez saraksta411"/>
    <w:next w:val="Bezsaraksta"/>
    <w:uiPriority w:val="99"/>
    <w:semiHidden/>
    <w:unhideWhenUsed/>
    <w:rsid w:val="009059E4"/>
  </w:style>
  <w:style w:type="character" w:customStyle="1" w:styleId="BezatstarpmRakstz">
    <w:name w:val="Bez atstarpēm Rakstz."/>
    <w:link w:val="Bezatstarpm"/>
    <w:rsid w:val="009059E4"/>
    <w:rPr>
      <w:rFonts w:ascii="Calibri" w:eastAsia="Calibri" w:hAnsi="Calibri"/>
      <w:sz w:val="22"/>
      <w:szCs w:val="22"/>
      <w:lang w:eastAsia="en-US"/>
    </w:rPr>
  </w:style>
  <w:style w:type="table" w:customStyle="1" w:styleId="Reatabula411">
    <w:name w:val="Režģa tabula4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5">
    <w:name w:val="xl15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56">
    <w:name w:val="xl156"/>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7">
    <w:name w:val="xl15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58">
    <w:name w:val="xl158"/>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59">
    <w:name w:val="xl159"/>
    <w:basedOn w:val="Parasts"/>
    <w:rsid w:val="009059E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ascii="Arial" w:hAnsi="Arial" w:cs="Arial"/>
      <w:i/>
      <w:iCs/>
      <w:sz w:val="18"/>
      <w:szCs w:val="18"/>
    </w:rPr>
  </w:style>
  <w:style w:type="paragraph" w:customStyle="1" w:styleId="xl160">
    <w:name w:val="xl16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FF0000"/>
    </w:rPr>
  </w:style>
  <w:style w:type="paragraph" w:customStyle="1" w:styleId="xl161">
    <w:name w:val="xl161"/>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FF0000"/>
    </w:rPr>
  </w:style>
  <w:style w:type="paragraph" w:customStyle="1" w:styleId="xl162">
    <w:name w:val="xl162"/>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u w:val="single"/>
    </w:rPr>
  </w:style>
  <w:style w:type="paragraph" w:customStyle="1" w:styleId="xl163">
    <w:name w:val="xl163"/>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u w:val="single"/>
    </w:rPr>
  </w:style>
  <w:style w:type="paragraph" w:customStyle="1" w:styleId="xl164">
    <w:name w:val="xl16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5">
    <w:name w:val="xl16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customStyle="1" w:styleId="xl166">
    <w:name w:val="xl166"/>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67">
    <w:name w:val="xl16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u w:val="single"/>
    </w:rPr>
  </w:style>
  <w:style w:type="paragraph" w:customStyle="1" w:styleId="xl168">
    <w:name w:val="xl168"/>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69">
    <w:name w:val="xl169"/>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70">
    <w:name w:val="xl17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rPr>
  </w:style>
  <w:style w:type="paragraph" w:customStyle="1" w:styleId="xl171">
    <w:name w:val="xl171"/>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u w:val="single"/>
    </w:rPr>
  </w:style>
  <w:style w:type="paragraph" w:customStyle="1" w:styleId="xl172">
    <w:name w:val="xl172"/>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73">
    <w:name w:val="xl173"/>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u w:val="single"/>
    </w:rPr>
  </w:style>
  <w:style w:type="paragraph" w:customStyle="1" w:styleId="xl174">
    <w:name w:val="xl17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175">
    <w:name w:val="xl17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color w:val="000000"/>
      <w:u w:val="single"/>
    </w:rPr>
  </w:style>
  <w:style w:type="paragraph" w:customStyle="1" w:styleId="xl176">
    <w:name w:val="xl176"/>
    <w:basedOn w:val="Parasts"/>
    <w:rsid w:val="009059E4"/>
    <w:pPr>
      <w:pBdr>
        <w:bottom w:val="single" w:sz="4" w:space="0" w:color="auto"/>
      </w:pBdr>
      <w:spacing w:before="100" w:beforeAutospacing="1" w:after="100" w:afterAutospacing="1"/>
      <w:jc w:val="center"/>
    </w:pPr>
    <w:rPr>
      <w:rFonts w:ascii="Arial" w:hAnsi="Arial" w:cs="Arial"/>
      <w:b/>
      <w:bCs/>
    </w:rPr>
  </w:style>
  <w:style w:type="paragraph" w:customStyle="1" w:styleId="xl177">
    <w:name w:val="xl17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numbering" w:customStyle="1" w:styleId="Bezsaraksta71">
    <w:name w:val="Bez saraksta71"/>
    <w:next w:val="Bezsaraksta"/>
    <w:uiPriority w:val="99"/>
    <w:semiHidden/>
    <w:unhideWhenUsed/>
    <w:rsid w:val="009059E4"/>
  </w:style>
  <w:style w:type="table" w:customStyle="1" w:styleId="Reatabula52">
    <w:name w:val="Režģa tabula52"/>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1">
    <w:name w:val="WWNum311"/>
    <w:basedOn w:val="Bezsaraksta"/>
    <w:rsid w:val="009059E4"/>
    <w:pPr>
      <w:numPr>
        <w:numId w:val="7"/>
      </w:numPr>
    </w:pPr>
  </w:style>
  <w:style w:type="table" w:customStyle="1" w:styleId="Reatabula121">
    <w:name w:val="Režģa tabula121"/>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1">
    <w:name w:val="Režģa tabula2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
    <w:name w:val="Bez saraksta121"/>
    <w:next w:val="Bezsaraksta"/>
    <w:uiPriority w:val="99"/>
    <w:semiHidden/>
    <w:unhideWhenUsed/>
    <w:rsid w:val="009059E4"/>
  </w:style>
  <w:style w:type="numbering" w:customStyle="1" w:styleId="Bezsaraksta1121">
    <w:name w:val="Bez saraksta1121"/>
    <w:next w:val="Bezsaraksta"/>
    <w:uiPriority w:val="99"/>
    <w:semiHidden/>
    <w:unhideWhenUsed/>
    <w:rsid w:val="009059E4"/>
  </w:style>
  <w:style w:type="table" w:customStyle="1" w:styleId="Reatabula321">
    <w:name w:val="Režģa tabula32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1">
    <w:name w:val="Bez saraksta221"/>
    <w:next w:val="Bezsaraksta"/>
    <w:uiPriority w:val="99"/>
    <w:semiHidden/>
    <w:unhideWhenUsed/>
    <w:rsid w:val="009059E4"/>
  </w:style>
  <w:style w:type="numbering" w:customStyle="1" w:styleId="Bezsaraksta321">
    <w:name w:val="Bez saraksta321"/>
    <w:next w:val="Bezsaraksta"/>
    <w:uiPriority w:val="99"/>
    <w:semiHidden/>
    <w:unhideWhenUsed/>
    <w:rsid w:val="009059E4"/>
  </w:style>
  <w:style w:type="table" w:customStyle="1" w:styleId="Reatabula212">
    <w:name w:val="Režģa tabula2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1">
    <w:name w:val="Bez saraksta421"/>
    <w:next w:val="Bezsaraksta"/>
    <w:uiPriority w:val="99"/>
    <w:semiHidden/>
    <w:unhideWhenUsed/>
    <w:rsid w:val="009059E4"/>
  </w:style>
  <w:style w:type="table" w:customStyle="1" w:styleId="Reatabula421">
    <w:name w:val="Režģa tabula4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6">
    <w:name w:val="Bez saraksta56"/>
    <w:next w:val="Bezsaraksta"/>
    <w:uiPriority w:val="99"/>
    <w:semiHidden/>
    <w:unhideWhenUsed/>
    <w:rsid w:val="00AB2B06"/>
  </w:style>
  <w:style w:type="table" w:customStyle="1" w:styleId="Reatabula37">
    <w:name w:val="Režģa tabula37"/>
    <w:basedOn w:val="Parastatabula"/>
    <w:next w:val="Reatabula"/>
    <w:uiPriority w:val="59"/>
    <w:rsid w:val="00AB2B0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0">
    <w:name w:val="Bez saraksta120"/>
    <w:next w:val="Bezsaraksta"/>
    <w:uiPriority w:val="99"/>
    <w:semiHidden/>
    <w:unhideWhenUsed/>
    <w:rsid w:val="00AB2B06"/>
  </w:style>
  <w:style w:type="table" w:customStyle="1" w:styleId="Reatabula116">
    <w:name w:val="Režģa tabula116"/>
    <w:basedOn w:val="Parastatabula"/>
    <w:next w:val="Reatabula"/>
    <w:uiPriority w:val="59"/>
    <w:rsid w:val="00AB2B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7">
    <w:name w:val="Bez saraksta57"/>
    <w:next w:val="Bezsaraksta"/>
    <w:uiPriority w:val="99"/>
    <w:semiHidden/>
    <w:unhideWhenUsed/>
    <w:rsid w:val="00C412A1"/>
  </w:style>
  <w:style w:type="table" w:customStyle="1" w:styleId="Reatabula38">
    <w:name w:val="Režģa tabula38"/>
    <w:basedOn w:val="Parastatabula"/>
    <w:next w:val="Reatabula"/>
    <w:uiPriority w:val="59"/>
    <w:rsid w:val="00C412A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2">
    <w:name w:val="Bez saraksta122"/>
    <w:next w:val="Bezsaraksta"/>
    <w:uiPriority w:val="99"/>
    <w:semiHidden/>
    <w:unhideWhenUsed/>
    <w:rsid w:val="00C412A1"/>
  </w:style>
  <w:style w:type="table" w:customStyle="1" w:styleId="Reatabula117">
    <w:name w:val="Režģa tabula117"/>
    <w:basedOn w:val="Parastatabula"/>
    <w:next w:val="Reatabula"/>
    <w:uiPriority w:val="39"/>
    <w:rsid w:val="00C412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8">
    <w:name w:val="Bez saraksta58"/>
    <w:next w:val="Bezsaraksta"/>
    <w:uiPriority w:val="99"/>
    <w:semiHidden/>
    <w:unhideWhenUsed/>
    <w:rsid w:val="003648DE"/>
  </w:style>
  <w:style w:type="numbering" w:customStyle="1" w:styleId="Bezsaraksta59">
    <w:name w:val="Bez saraksta59"/>
    <w:next w:val="Bezsaraksta"/>
    <w:uiPriority w:val="99"/>
    <w:semiHidden/>
    <w:unhideWhenUsed/>
    <w:rsid w:val="000E7877"/>
  </w:style>
  <w:style w:type="table" w:customStyle="1" w:styleId="Reatabula39">
    <w:name w:val="Režģa tabula39"/>
    <w:basedOn w:val="Parastatabula"/>
    <w:next w:val="Reatabula"/>
    <w:uiPriority w:val="39"/>
    <w:rsid w:val="000E78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3">
    <w:name w:val="Bez saraksta123"/>
    <w:next w:val="Bezsaraksta"/>
    <w:uiPriority w:val="99"/>
    <w:semiHidden/>
    <w:unhideWhenUsed/>
    <w:rsid w:val="000E7877"/>
  </w:style>
  <w:style w:type="table" w:customStyle="1" w:styleId="Reatabula118">
    <w:name w:val="Režģa tabula118"/>
    <w:basedOn w:val="Parastatabula"/>
    <w:next w:val="Reatabula"/>
    <w:uiPriority w:val="59"/>
    <w:rsid w:val="000E78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8">
    <w:name w:val="Bez saraksta218"/>
    <w:next w:val="Bezsaraksta"/>
    <w:uiPriority w:val="99"/>
    <w:semiHidden/>
    <w:rsid w:val="000E7877"/>
  </w:style>
  <w:style w:type="table" w:customStyle="1" w:styleId="Reatabula213">
    <w:name w:val="Režģa tabula213"/>
    <w:basedOn w:val="Parastatabula"/>
    <w:next w:val="Reatabula"/>
    <w:uiPriority w:val="59"/>
    <w:rsid w:val="000E7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4">
    <w:name w:val="Bez saraksta314"/>
    <w:next w:val="Bezsaraksta"/>
    <w:uiPriority w:val="99"/>
    <w:semiHidden/>
    <w:unhideWhenUsed/>
    <w:rsid w:val="000E7877"/>
  </w:style>
  <w:style w:type="table" w:customStyle="1" w:styleId="Reatabula310">
    <w:name w:val="Režģa tabula310"/>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0">
    <w:name w:val="Bez saraksta60"/>
    <w:next w:val="Bezsaraksta"/>
    <w:uiPriority w:val="99"/>
    <w:semiHidden/>
    <w:unhideWhenUsed/>
    <w:rsid w:val="00B976C8"/>
  </w:style>
  <w:style w:type="table" w:customStyle="1" w:styleId="Reatabula40">
    <w:name w:val="Režģa tabula40"/>
    <w:basedOn w:val="Parastatabula"/>
    <w:next w:val="Reatabula"/>
    <w:uiPriority w:val="39"/>
    <w:rsid w:val="00B976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4">
    <w:name w:val="Bez saraksta124"/>
    <w:next w:val="Bezsaraksta"/>
    <w:uiPriority w:val="99"/>
    <w:semiHidden/>
    <w:unhideWhenUsed/>
    <w:rsid w:val="00B976C8"/>
  </w:style>
  <w:style w:type="table" w:customStyle="1" w:styleId="Reatabula119">
    <w:name w:val="Režģa tabula119"/>
    <w:basedOn w:val="Parastatabula"/>
    <w:next w:val="Reatabula"/>
    <w:uiPriority w:val="59"/>
    <w:rsid w:val="00B976C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9">
    <w:name w:val="Bez saraksta219"/>
    <w:next w:val="Bezsaraksta"/>
    <w:semiHidden/>
    <w:rsid w:val="00B976C8"/>
  </w:style>
  <w:style w:type="table" w:customStyle="1" w:styleId="Reatabula214">
    <w:name w:val="Režģa tabula214"/>
    <w:basedOn w:val="Parastatabula"/>
    <w:next w:val="Reatabula"/>
    <w:uiPriority w:val="59"/>
    <w:rsid w:val="00B97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5">
    <w:name w:val="Bez saraksta315"/>
    <w:next w:val="Bezsaraksta"/>
    <w:uiPriority w:val="99"/>
    <w:semiHidden/>
    <w:unhideWhenUsed/>
    <w:rsid w:val="00B976C8"/>
  </w:style>
  <w:style w:type="table" w:customStyle="1" w:styleId="Reatabula312">
    <w:name w:val="Režģa tabula312"/>
    <w:basedOn w:val="Parastatabula"/>
    <w:next w:val="Reatabula"/>
    <w:uiPriority w:val="59"/>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B976C8"/>
  </w:style>
  <w:style w:type="table" w:customStyle="1" w:styleId="Reatabula53">
    <w:name w:val="Režģa tabula53"/>
    <w:basedOn w:val="Parastatabula"/>
    <w:next w:val="Reatabula"/>
    <w:uiPriority w:val="59"/>
    <w:rsid w:val="00B976C8"/>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3">
    <w:name w:val="Bez saraksta63"/>
    <w:next w:val="Bezsaraksta"/>
    <w:uiPriority w:val="99"/>
    <w:semiHidden/>
    <w:unhideWhenUsed/>
    <w:rsid w:val="00AA2EF9"/>
  </w:style>
  <w:style w:type="table" w:customStyle="1" w:styleId="Reatabula46">
    <w:name w:val="Režģa tabula46"/>
    <w:basedOn w:val="Parastatabula"/>
    <w:next w:val="Reatabula"/>
    <w:uiPriority w:val="59"/>
    <w:rsid w:val="00AA2EF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5">
    <w:name w:val="Bez saraksta125"/>
    <w:next w:val="Bezsaraksta"/>
    <w:semiHidden/>
    <w:rsid w:val="00AA2EF9"/>
  </w:style>
  <w:style w:type="table" w:customStyle="1" w:styleId="Reatabula120">
    <w:name w:val="Režģa tabula120"/>
    <w:basedOn w:val="Parastatabula"/>
    <w:next w:val="Reatabula"/>
    <w:rsid w:val="00AA2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0">
    <w:name w:val="Bez saraksta220"/>
    <w:next w:val="Bezsaraksta"/>
    <w:uiPriority w:val="99"/>
    <w:semiHidden/>
    <w:unhideWhenUsed/>
    <w:rsid w:val="00AA2EF9"/>
  </w:style>
  <w:style w:type="table" w:customStyle="1" w:styleId="Reatabula215">
    <w:name w:val="Režģa tabula215"/>
    <w:basedOn w:val="Parastatabula"/>
    <w:next w:val="Reatabula"/>
    <w:uiPriority w:val="59"/>
    <w:rsid w:val="00AA2E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6">
    <w:name w:val="Bez saraksta316"/>
    <w:next w:val="Bezsaraksta"/>
    <w:uiPriority w:val="99"/>
    <w:semiHidden/>
    <w:unhideWhenUsed/>
    <w:rsid w:val="00AA2EF9"/>
  </w:style>
  <w:style w:type="character" w:customStyle="1" w:styleId="WW8Num2z0">
    <w:name w:val="WW8Num2z0"/>
    <w:rsid w:val="00AA2EF9"/>
    <w:rPr>
      <w:rFonts w:ascii="Symbol" w:hAnsi="Symbol"/>
    </w:rPr>
  </w:style>
  <w:style w:type="character" w:customStyle="1" w:styleId="WW8Num3z0">
    <w:name w:val="WW8Num3z0"/>
    <w:rsid w:val="00AA2EF9"/>
    <w:rPr>
      <w:rFonts w:ascii="Symbol" w:hAnsi="Symbol"/>
    </w:rPr>
  </w:style>
  <w:style w:type="character" w:customStyle="1" w:styleId="WW8Num3z1">
    <w:name w:val="WW8Num3z1"/>
    <w:rsid w:val="00AA2EF9"/>
    <w:rPr>
      <w:rFonts w:ascii="OpenSymbol" w:hAnsi="OpenSymbol"/>
    </w:rPr>
  </w:style>
  <w:style w:type="character" w:customStyle="1" w:styleId="WW8Num4z0">
    <w:name w:val="WW8Num4z0"/>
    <w:rsid w:val="00AA2EF9"/>
    <w:rPr>
      <w:rFonts w:ascii="Symbol" w:hAnsi="Symbol" w:cs="Times New Roman"/>
    </w:rPr>
  </w:style>
  <w:style w:type="character" w:customStyle="1" w:styleId="WW8Num4z1">
    <w:name w:val="WW8Num4z1"/>
    <w:rsid w:val="00AA2EF9"/>
    <w:rPr>
      <w:rFonts w:ascii="OpenSymbol" w:hAnsi="OpenSymbol" w:cs="Times New Roman"/>
    </w:rPr>
  </w:style>
  <w:style w:type="character" w:customStyle="1" w:styleId="WW8Num5z0">
    <w:name w:val="WW8Num5z0"/>
    <w:rsid w:val="00AA2EF9"/>
    <w:rPr>
      <w:rFonts w:ascii="Symbol" w:hAnsi="Symbol"/>
    </w:rPr>
  </w:style>
  <w:style w:type="character" w:customStyle="1" w:styleId="WW8Num5z1">
    <w:name w:val="WW8Num5z1"/>
    <w:rsid w:val="00AA2EF9"/>
    <w:rPr>
      <w:rFonts w:ascii="OpenSymbol" w:hAnsi="OpenSymbol"/>
    </w:rPr>
  </w:style>
  <w:style w:type="character" w:customStyle="1" w:styleId="WW8Num5z2">
    <w:name w:val="WW8Num5z2"/>
    <w:rsid w:val="00AA2EF9"/>
    <w:rPr>
      <w:rFonts w:ascii="Times New Roman" w:eastAsia="Times New Roman" w:hAnsi="Times New Roman" w:cs="Times New Roman"/>
      <w:b w:val="0"/>
    </w:rPr>
  </w:style>
  <w:style w:type="character" w:customStyle="1" w:styleId="WW8Num6z0">
    <w:name w:val="WW8Num6z0"/>
    <w:rsid w:val="00AA2EF9"/>
    <w:rPr>
      <w:rFonts w:ascii="Symbol" w:eastAsia="Times New Roman" w:hAnsi="Symbol" w:cs="Times New Roman"/>
    </w:rPr>
  </w:style>
  <w:style w:type="character" w:customStyle="1" w:styleId="WW8Num6z1">
    <w:name w:val="WW8Num6z1"/>
    <w:rsid w:val="00AA2EF9"/>
    <w:rPr>
      <w:rFonts w:ascii="Times New Roman" w:eastAsia="Times New Roman" w:hAnsi="Times New Roman" w:cs="Times New Roman"/>
    </w:rPr>
  </w:style>
  <w:style w:type="character" w:customStyle="1" w:styleId="WW8Num7z0">
    <w:name w:val="WW8Num7z0"/>
    <w:rsid w:val="00AA2EF9"/>
    <w:rPr>
      <w:rFonts w:ascii="Symbol" w:hAnsi="Symbol" w:cs="Times New Roman"/>
    </w:rPr>
  </w:style>
  <w:style w:type="character" w:customStyle="1" w:styleId="WW8Num8z0">
    <w:name w:val="WW8Num8z0"/>
    <w:rsid w:val="00AA2EF9"/>
    <w:rPr>
      <w:sz w:val="20"/>
      <w:szCs w:val="20"/>
    </w:rPr>
  </w:style>
  <w:style w:type="character" w:customStyle="1" w:styleId="WW8Num7z1">
    <w:name w:val="WW8Num7z1"/>
    <w:rsid w:val="00AA2EF9"/>
    <w:rPr>
      <w:b w:val="0"/>
    </w:rPr>
  </w:style>
  <w:style w:type="character" w:customStyle="1" w:styleId="WW8Num7z2">
    <w:name w:val="WW8Num7z2"/>
    <w:rsid w:val="00AA2EF9"/>
    <w:rPr>
      <w:rFonts w:ascii="Times New Roman" w:eastAsia="Times New Roman" w:hAnsi="Times New Roman" w:cs="Times New Roman"/>
      <w:b w:val="0"/>
    </w:rPr>
  </w:style>
  <w:style w:type="character" w:customStyle="1" w:styleId="Noklusjumarindkopasfonts3">
    <w:name w:val="Noklusējuma rindkopas fonts3"/>
    <w:rsid w:val="00AA2EF9"/>
  </w:style>
  <w:style w:type="character" w:customStyle="1" w:styleId="WW8Num10z0">
    <w:name w:val="WW8Num10z0"/>
    <w:rsid w:val="00AA2EF9"/>
    <w:rPr>
      <w:rFonts w:ascii="Symbol" w:hAnsi="Symbol"/>
    </w:rPr>
  </w:style>
  <w:style w:type="character" w:customStyle="1" w:styleId="WW8Num13z0">
    <w:name w:val="WW8Num13z0"/>
    <w:rsid w:val="00AA2EF9"/>
    <w:rPr>
      <w:rFonts w:ascii="Symbol" w:hAnsi="Symbol"/>
    </w:rPr>
  </w:style>
  <w:style w:type="character" w:customStyle="1" w:styleId="WW8Num14z0">
    <w:name w:val="WW8Num14z0"/>
    <w:rsid w:val="00AA2EF9"/>
    <w:rPr>
      <w:rFonts w:ascii="Symbol" w:hAnsi="Symbol"/>
    </w:rPr>
  </w:style>
  <w:style w:type="character" w:customStyle="1" w:styleId="WW8Num16z0">
    <w:name w:val="WW8Num16z0"/>
    <w:rsid w:val="00AA2EF9"/>
    <w:rPr>
      <w:rFonts w:ascii="Symbol" w:hAnsi="Symbol"/>
    </w:rPr>
  </w:style>
  <w:style w:type="character" w:customStyle="1" w:styleId="WW8Num18z0">
    <w:name w:val="WW8Num18z0"/>
    <w:rsid w:val="00AA2EF9"/>
    <w:rPr>
      <w:rFonts w:ascii="Symbol" w:hAnsi="Symbol"/>
    </w:rPr>
  </w:style>
  <w:style w:type="character" w:customStyle="1" w:styleId="WW8Num19z0">
    <w:name w:val="WW8Num19z0"/>
    <w:rsid w:val="00AA2EF9"/>
    <w:rPr>
      <w:rFonts w:ascii="Symbol" w:hAnsi="Symbol"/>
    </w:rPr>
  </w:style>
  <w:style w:type="character" w:customStyle="1" w:styleId="WW8Num20z0">
    <w:name w:val="WW8Num20z0"/>
    <w:rsid w:val="00AA2EF9"/>
    <w:rPr>
      <w:rFonts w:ascii="Symbol" w:hAnsi="Symbol"/>
    </w:rPr>
  </w:style>
  <w:style w:type="character" w:customStyle="1" w:styleId="WW8Num25z0">
    <w:name w:val="WW8Num25z0"/>
    <w:rsid w:val="00AA2EF9"/>
    <w:rPr>
      <w:sz w:val="28"/>
    </w:rPr>
  </w:style>
  <w:style w:type="character" w:customStyle="1" w:styleId="WW8Num27z0">
    <w:name w:val="WW8Num27z0"/>
    <w:rsid w:val="00AA2EF9"/>
    <w:rPr>
      <w:rFonts w:ascii="Symbol" w:hAnsi="Symbol"/>
    </w:rPr>
  </w:style>
  <w:style w:type="character" w:customStyle="1" w:styleId="WW8Num28z0">
    <w:name w:val="WW8Num28z0"/>
    <w:rsid w:val="00AA2EF9"/>
    <w:rPr>
      <w:rFonts w:ascii="Symbol" w:hAnsi="Symbol"/>
    </w:rPr>
  </w:style>
  <w:style w:type="character" w:customStyle="1" w:styleId="WW8Num29z0">
    <w:name w:val="WW8Num29z0"/>
    <w:rsid w:val="00AA2EF9"/>
    <w:rPr>
      <w:rFonts w:ascii="Symbol" w:hAnsi="Symbol"/>
    </w:rPr>
  </w:style>
  <w:style w:type="character" w:customStyle="1" w:styleId="WW8Num29z1">
    <w:name w:val="WW8Num29z1"/>
    <w:rsid w:val="00AA2EF9"/>
    <w:rPr>
      <w:rFonts w:ascii="OpenSymbol" w:hAnsi="OpenSymbol"/>
    </w:rPr>
  </w:style>
  <w:style w:type="character" w:customStyle="1" w:styleId="WW8Num30z0">
    <w:name w:val="WW8Num30z0"/>
    <w:rsid w:val="00AA2EF9"/>
    <w:rPr>
      <w:rFonts w:ascii="Symbol" w:hAnsi="Symbol"/>
    </w:rPr>
  </w:style>
  <w:style w:type="character" w:customStyle="1" w:styleId="WW8Num30z1">
    <w:name w:val="WW8Num30z1"/>
    <w:rsid w:val="00AA2EF9"/>
    <w:rPr>
      <w:rFonts w:ascii="OpenSymbol" w:hAnsi="OpenSymbol" w:cs="OpenSymbol"/>
    </w:rPr>
  </w:style>
  <w:style w:type="character" w:customStyle="1" w:styleId="WW8Num31z0">
    <w:name w:val="WW8Num31z0"/>
    <w:rsid w:val="00AA2EF9"/>
    <w:rPr>
      <w:rFonts w:ascii="Symbol" w:hAnsi="Symbol" w:cs="OpenSymbol"/>
    </w:rPr>
  </w:style>
  <w:style w:type="character" w:customStyle="1" w:styleId="WW8Num31z1">
    <w:name w:val="WW8Num31z1"/>
    <w:rsid w:val="00AA2EF9"/>
    <w:rPr>
      <w:rFonts w:ascii="OpenSymbol" w:hAnsi="OpenSymbol" w:cs="OpenSymbol"/>
    </w:rPr>
  </w:style>
  <w:style w:type="character" w:customStyle="1" w:styleId="Noklusjumarindkopasfonts2">
    <w:name w:val="Noklusējuma rindkopas fonts2"/>
    <w:rsid w:val="00AA2EF9"/>
  </w:style>
  <w:style w:type="character" w:customStyle="1" w:styleId="WW8Num21z0">
    <w:name w:val="WW8Num21z0"/>
    <w:rsid w:val="00AA2EF9"/>
    <w:rPr>
      <w:rFonts w:ascii="Symbol" w:hAnsi="Symbol"/>
    </w:rPr>
  </w:style>
  <w:style w:type="character" w:customStyle="1" w:styleId="WW8Num24z0">
    <w:name w:val="WW8Num24z0"/>
    <w:rsid w:val="00AA2EF9"/>
    <w:rPr>
      <w:sz w:val="28"/>
    </w:rPr>
  </w:style>
  <w:style w:type="character" w:customStyle="1" w:styleId="WW8Num36z0">
    <w:name w:val="WW8Num36z0"/>
    <w:rsid w:val="00AA2EF9"/>
    <w:rPr>
      <w:rFonts w:ascii="Webdings" w:hAnsi="Webdings"/>
    </w:rPr>
  </w:style>
  <w:style w:type="character" w:customStyle="1" w:styleId="WW8Num39z0">
    <w:name w:val="WW8Num39z0"/>
    <w:rsid w:val="00AA2EF9"/>
    <w:rPr>
      <w:rFonts w:ascii="Symbol" w:hAnsi="Symbol"/>
    </w:rPr>
  </w:style>
  <w:style w:type="character" w:customStyle="1" w:styleId="WW8Num40z0">
    <w:name w:val="WW8Num40z0"/>
    <w:rsid w:val="00AA2EF9"/>
    <w:rPr>
      <w:rFonts w:ascii="Symbol" w:hAnsi="Symbol"/>
    </w:rPr>
  </w:style>
  <w:style w:type="character" w:customStyle="1" w:styleId="WW8Num41z0">
    <w:name w:val="WW8Num41z0"/>
    <w:rsid w:val="00AA2EF9"/>
    <w:rPr>
      <w:rFonts w:ascii="Webdings" w:hAnsi="Webdings"/>
    </w:rPr>
  </w:style>
  <w:style w:type="character" w:customStyle="1" w:styleId="WW8Num41z1">
    <w:name w:val="WW8Num41z1"/>
    <w:rsid w:val="00AA2EF9"/>
    <w:rPr>
      <w:rFonts w:ascii="Courier New" w:hAnsi="Courier New"/>
    </w:rPr>
  </w:style>
  <w:style w:type="character" w:customStyle="1" w:styleId="WW8Num42z0">
    <w:name w:val="WW8Num42z0"/>
    <w:rsid w:val="00AA2EF9"/>
    <w:rPr>
      <w:rFonts w:ascii="Symbol" w:hAnsi="Symbol" w:cs="OpenSymbol"/>
    </w:rPr>
  </w:style>
  <w:style w:type="character" w:customStyle="1" w:styleId="WW8Num42z1">
    <w:name w:val="WW8Num42z1"/>
    <w:rsid w:val="00AA2EF9"/>
    <w:rPr>
      <w:rFonts w:ascii="OpenSymbol" w:hAnsi="OpenSymbol" w:cs="OpenSymbol"/>
    </w:rPr>
  </w:style>
  <w:style w:type="character" w:customStyle="1" w:styleId="WW8Num43z0">
    <w:name w:val="WW8Num43z0"/>
    <w:rsid w:val="00AA2EF9"/>
    <w:rPr>
      <w:rFonts w:ascii="Symbol" w:hAnsi="Symbol" w:cs="OpenSymbol"/>
    </w:rPr>
  </w:style>
  <w:style w:type="character" w:customStyle="1" w:styleId="WW8Num43z1">
    <w:name w:val="WW8Num43z1"/>
    <w:rsid w:val="00AA2EF9"/>
    <w:rPr>
      <w:rFonts w:ascii="OpenSymbol" w:hAnsi="OpenSymbol" w:cs="OpenSymbol"/>
    </w:rPr>
  </w:style>
  <w:style w:type="character" w:customStyle="1" w:styleId="WW8Num6z2">
    <w:name w:val="WW8Num6z2"/>
    <w:rsid w:val="00AA2EF9"/>
    <w:rPr>
      <w:rFonts w:ascii="Wingdings" w:hAnsi="Wingdings"/>
    </w:rPr>
  </w:style>
  <w:style w:type="character" w:customStyle="1" w:styleId="WW8Num6z3">
    <w:name w:val="WW8Num6z3"/>
    <w:rsid w:val="00AA2EF9"/>
    <w:rPr>
      <w:rFonts w:ascii="Symbol" w:hAnsi="Symbol"/>
    </w:rPr>
  </w:style>
  <w:style w:type="character" w:customStyle="1" w:styleId="WW8Num6z4">
    <w:name w:val="WW8Num6z4"/>
    <w:rsid w:val="00AA2EF9"/>
    <w:rPr>
      <w:rFonts w:ascii="Courier New" w:hAnsi="Courier New"/>
    </w:rPr>
  </w:style>
  <w:style w:type="character" w:customStyle="1" w:styleId="WW8Num14z1">
    <w:name w:val="WW8Num14z1"/>
    <w:rsid w:val="00AA2EF9"/>
    <w:rPr>
      <w:rFonts w:ascii="Times New Roman" w:eastAsia="Times New Roman" w:hAnsi="Times New Roman" w:cs="Times New Roman"/>
    </w:rPr>
  </w:style>
  <w:style w:type="character" w:customStyle="1" w:styleId="WW8Num15z0">
    <w:name w:val="WW8Num15z0"/>
    <w:rsid w:val="00AA2EF9"/>
    <w:rPr>
      <w:rFonts w:ascii="Symbol" w:hAnsi="Symbol"/>
    </w:rPr>
  </w:style>
  <w:style w:type="character" w:customStyle="1" w:styleId="WW8Num23z0">
    <w:name w:val="WW8Num23z0"/>
    <w:rsid w:val="00AA2EF9"/>
    <w:rPr>
      <w:rFonts w:ascii="Symbol" w:hAnsi="Symbol"/>
    </w:rPr>
  </w:style>
  <w:style w:type="character" w:customStyle="1" w:styleId="WW8Num37z0">
    <w:name w:val="WW8Num37z0"/>
    <w:rsid w:val="00AA2EF9"/>
    <w:rPr>
      <w:rFonts w:ascii="Webdings" w:hAnsi="Webdings"/>
    </w:rPr>
  </w:style>
  <w:style w:type="character" w:customStyle="1" w:styleId="WW8Num37z1">
    <w:name w:val="WW8Num37z1"/>
    <w:rsid w:val="00AA2EF9"/>
    <w:rPr>
      <w:rFonts w:ascii="Courier New" w:hAnsi="Courier New"/>
    </w:rPr>
  </w:style>
  <w:style w:type="character" w:customStyle="1" w:styleId="WW8Num37z2">
    <w:name w:val="WW8Num37z2"/>
    <w:rsid w:val="00AA2EF9"/>
    <w:rPr>
      <w:rFonts w:ascii="Wingdings" w:hAnsi="Wingdings"/>
    </w:rPr>
  </w:style>
  <w:style w:type="character" w:customStyle="1" w:styleId="WW8Num37z3">
    <w:name w:val="WW8Num37z3"/>
    <w:rsid w:val="00AA2EF9"/>
    <w:rPr>
      <w:rFonts w:ascii="Symbol" w:hAnsi="Symbol"/>
    </w:rPr>
  </w:style>
  <w:style w:type="character" w:customStyle="1" w:styleId="WW8Num41z2">
    <w:name w:val="WW8Num41z2"/>
    <w:rsid w:val="00AA2EF9"/>
    <w:rPr>
      <w:rFonts w:ascii="Wingdings" w:hAnsi="Wingdings"/>
    </w:rPr>
  </w:style>
  <w:style w:type="character" w:customStyle="1" w:styleId="WW8Num41z3">
    <w:name w:val="WW8Num41z3"/>
    <w:rsid w:val="00AA2EF9"/>
    <w:rPr>
      <w:rFonts w:ascii="Symbol" w:hAnsi="Symbol"/>
    </w:rPr>
  </w:style>
  <w:style w:type="character" w:customStyle="1" w:styleId="Noklusjumarindkopasfonts1">
    <w:name w:val="Noklusējuma rindkopas fonts1"/>
    <w:rsid w:val="00AA2EF9"/>
  </w:style>
  <w:style w:type="character" w:customStyle="1" w:styleId="Komentraatsauce1">
    <w:name w:val="Komentāra atsauce1"/>
    <w:rsid w:val="00AA2EF9"/>
    <w:rPr>
      <w:sz w:val="16"/>
    </w:rPr>
  </w:style>
  <w:style w:type="paragraph" w:customStyle="1" w:styleId="Komentrateksts1">
    <w:name w:val="Komentāra teksts1"/>
    <w:basedOn w:val="Parasts"/>
    <w:rsid w:val="00AA2EF9"/>
    <w:pPr>
      <w:suppressAutoHyphens/>
    </w:pPr>
    <w:rPr>
      <w:szCs w:val="24"/>
      <w:lang w:eastAsia="ar-SA"/>
    </w:rPr>
  </w:style>
  <w:style w:type="paragraph" w:customStyle="1" w:styleId="Pamattekstaatkpe21">
    <w:name w:val="Pamatteksta atkāpe 21"/>
    <w:basedOn w:val="Parasts"/>
    <w:rsid w:val="00AA2EF9"/>
    <w:pPr>
      <w:suppressAutoHyphens/>
      <w:ind w:left="720"/>
    </w:pPr>
    <w:rPr>
      <w:sz w:val="24"/>
      <w:szCs w:val="24"/>
      <w:lang w:eastAsia="ar-SA"/>
    </w:rPr>
  </w:style>
  <w:style w:type="paragraph" w:customStyle="1" w:styleId="Framecontents">
    <w:name w:val="Frame contents"/>
    <w:basedOn w:val="Pamatteksts"/>
    <w:rsid w:val="00AA2EF9"/>
    <w:pPr>
      <w:tabs>
        <w:tab w:val="left" w:pos="2660"/>
      </w:tabs>
      <w:suppressAutoHyphens/>
      <w:spacing w:after="0"/>
    </w:pPr>
    <w:rPr>
      <w:sz w:val="28"/>
      <w:lang w:eastAsia="ar-SA"/>
    </w:rPr>
  </w:style>
  <w:style w:type="table" w:customStyle="1" w:styleId="Reatabula313">
    <w:name w:val="Režģa tabula313"/>
    <w:basedOn w:val="Parastatabula"/>
    <w:next w:val="Reatabula"/>
    <w:uiPriority w:val="39"/>
    <w:rsid w:val="00AA2E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uiPriority w:val="99"/>
    <w:rsid w:val="00AA2EF9"/>
    <w:rPr>
      <w:rFonts w:ascii="Helvetica" w:eastAsia="ヒラギノ角ゴ Pro W3" w:hAnsi="Helvetica"/>
      <w:color w:val="000000"/>
      <w:sz w:val="24"/>
      <w:lang w:val="en-US" w:eastAsia="en-US"/>
    </w:rPr>
  </w:style>
  <w:style w:type="numbering" w:customStyle="1" w:styleId="Bezsaraksta412">
    <w:name w:val="Bez saraksta412"/>
    <w:next w:val="Bezsaraksta"/>
    <w:uiPriority w:val="99"/>
    <w:semiHidden/>
    <w:unhideWhenUsed/>
    <w:rsid w:val="00AA2EF9"/>
  </w:style>
  <w:style w:type="numbering" w:customStyle="1" w:styleId="Bezsaraksta64">
    <w:name w:val="Bez saraksta64"/>
    <w:next w:val="Bezsaraksta"/>
    <w:uiPriority w:val="99"/>
    <w:semiHidden/>
    <w:unhideWhenUsed/>
    <w:rsid w:val="00DC0F1B"/>
  </w:style>
  <w:style w:type="table" w:customStyle="1" w:styleId="Reatabula47">
    <w:name w:val="Režģa tabula47"/>
    <w:basedOn w:val="Parastatabula"/>
    <w:next w:val="Reatabula"/>
    <w:uiPriority w:val="59"/>
    <w:rsid w:val="00DC0F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6">
    <w:name w:val="Bez saraksta126"/>
    <w:next w:val="Bezsaraksta"/>
    <w:uiPriority w:val="99"/>
    <w:semiHidden/>
    <w:rsid w:val="00DC0F1B"/>
  </w:style>
  <w:style w:type="table" w:customStyle="1" w:styleId="Reatabula122">
    <w:name w:val="Režģa tabula122"/>
    <w:basedOn w:val="Parastatabula"/>
    <w:next w:val="Reatabula"/>
    <w:rsid w:val="00DC0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2">
    <w:name w:val="Bez saraksta222"/>
    <w:next w:val="Bezsaraksta"/>
    <w:uiPriority w:val="99"/>
    <w:semiHidden/>
    <w:unhideWhenUsed/>
    <w:rsid w:val="00DC0F1B"/>
  </w:style>
  <w:style w:type="table" w:customStyle="1" w:styleId="Reatabula216">
    <w:name w:val="Režģa tabula216"/>
    <w:basedOn w:val="Parastatabula"/>
    <w:next w:val="Reatabula"/>
    <w:uiPriority w:val="39"/>
    <w:rsid w:val="00DC0F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7">
    <w:name w:val="Bez saraksta317"/>
    <w:next w:val="Bezsaraksta"/>
    <w:uiPriority w:val="99"/>
    <w:semiHidden/>
    <w:unhideWhenUsed/>
    <w:rsid w:val="00DC0F1B"/>
  </w:style>
  <w:style w:type="table" w:customStyle="1" w:styleId="Reatabula314">
    <w:name w:val="Režģa tabula314"/>
    <w:basedOn w:val="Parastatabula"/>
    <w:next w:val="Reatabula"/>
    <w:uiPriority w:val="39"/>
    <w:rsid w:val="00DC0F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saraksta413">
    <w:name w:val="Bez saraksta413"/>
    <w:next w:val="Bezsaraksta"/>
    <w:uiPriority w:val="99"/>
    <w:semiHidden/>
    <w:unhideWhenUsed/>
    <w:rsid w:val="00DC0F1B"/>
  </w:style>
  <w:style w:type="numbering" w:customStyle="1" w:styleId="Bezsaraksta65">
    <w:name w:val="Bez saraksta65"/>
    <w:next w:val="Bezsaraksta"/>
    <w:uiPriority w:val="99"/>
    <w:semiHidden/>
    <w:unhideWhenUsed/>
    <w:rsid w:val="004831CF"/>
  </w:style>
  <w:style w:type="numbering" w:customStyle="1" w:styleId="Bezsaraksta127">
    <w:name w:val="Bez saraksta127"/>
    <w:next w:val="Bezsaraksta"/>
    <w:uiPriority w:val="99"/>
    <w:semiHidden/>
    <w:unhideWhenUsed/>
    <w:rsid w:val="004831CF"/>
  </w:style>
  <w:style w:type="numbering" w:customStyle="1" w:styleId="Bezsaraksta1112">
    <w:name w:val="Bez saraksta1112"/>
    <w:next w:val="Bezsaraksta"/>
    <w:uiPriority w:val="99"/>
    <w:semiHidden/>
    <w:unhideWhenUsed/>
    <w:rsid w:val="004831CF"/>
  </w:style>
  <w:style w:type="table" w:customStyle="1" w:styleId="Reatabula48">
    <w:name w:val="Režģa tabula48"/>
    <w:basedOn w:val="Parastatabula"/>
    <w:next w:val="Reatabula"/>
    <w:uiPriority w:val="39"/>
    <w:rsid w:val="004831C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RakstzRakstzCharCharRakstzRakstz">
    <w:name w:val="Char Char Rakstz. Rakstz. Char Char Rakstz. Rakstz."/>
    <w:basedOn w:val="Parasts"/>
    <w:rsid w:val="004831CF"/>
    <w:pPr>
      <w:spacing w:before="120" w:after="160" w:line="240" w:lineRule="exact"/>
      <w:ind w:firstLine="720"/>
      <w:jc w:val="both"/>
    </w:pPr>
    <w:rPr>
      <w:rFonts w:ascii="Verdana" w:hAnsi="Verdana"/>
      <w:lang w:val="en-US" w:eastAsia="en-US"/>
    </w:rPr>
  </w:style>
  <w:style w:type="numbering" w:customStyle="1" w:styleId="Bezsaraksta223">
    <w:name w:val="Bez saraksta223"/>
    <w:next w:val="Bezsaraksta"/>
    <w:uiPriority w:val="99"/>
    <w:semiHidden/>
    <w:unhideWhenUsed/>
    <w:rsid w:val="004831CF"/>
  </w:style>
  <w:style w:type="numbering" w:customStyle="1" w:styleId="Bezsaraksta128">
    <w:name w:val="Bez saraksta128"/>
    <w:next w:val="Bezsaraksta"/>
    <w:uiPriority w:val="99"/>
    <w:semiHidden/>
    <w:unhideWhenUsed/>
    <w:rsid w:val="004831CF"/>
  </w:style>
  <w:style w:type="numbering" w:customStyle="1" w:styleId="Bezsaraksta66">
    <w:name w:val="Bez saraksta66"/>
    <w:next w:val="Bezsaraksta"/>
    <w:uiPriority w:val="99"/>
    <w:semiHidden/>
    <w:unhideWhenUsed/>
    <w:rsid w:val="00D5781E"/>
  </w:style>
  <w:style w:type="numbering" w:customStyle="1" w:styleId="Bezsaraksta129">
    <w:name w:val="Bez saraksta129"/>
    <w:next w:val="Bezsaraksta"/>
    <w:semiHidden/>
    <w:unhideWhenUsed/>
    <w:rsid w:val="00D5781E"/>
  </w:style>
  <w:style w:type="numbering" w:customStyle="1" w:styleId="Bezsaraksta1113">
    <w:name w:val="Bez saraksta1113"/>
    <w:next w:val="Bezsaraksta"/>
    <w:uiPriority w:val="99"/>
    <w:semiHidden/>
    <w:unhideWhenUsed/>
    <w:rsid w:val="00D5781E"/>
  </w:style>
  <w:style w:type="table" w:customStyle="1" w:styleId="Reatabula49">
    <w:name w:val="Režģa tabula49"/>
    <w:basedOn w:val="Parastatabula"/>
    <w:next w:val="Reatabula"/>
    <w:uiPriority w:val="39"/>
    <w:rsid w:val="00D5781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4">
    <w:name w:val="Bez saraksta224"/>
    <w:next w:val="Bezsaraksta"/>
    <w:uiPriority w:val="99"/>
    <w:semiHidden/>
    <w:unhideWhenUsed/>
    <w:rsid w:val="00D5781E"/>
  </w:style>
  <w:style w:type="numbering" w:customStyle="1" w:styleId="Bezsaraksta1210">
    <w:name w:val="Bez saraksta1210"/>
    <w:next w:val="Bezsaraksta"/>
    <w:uiPriority w:val="99"/>
    <w:semiHidden/>
    <w:unhideWhenUsed/>
    <w:rsid w:val="00D5781E"/>
  </w:style>
  <w:style w:type="numbering" w:customStyle="1" w:styleId="Bezsaraksta67">
    <w:name w:val="Bez saraksta67"/>
    <w:next w:val="Bezsaraksta"/>
    <w:semiHidden/>
    <w:rsid w:val="0083036B"/>
  </w:style>
  <w:style w:type="numbering" w:customStyle="1" w:styleId="Bezsaraksta130">
    <w:name w:val="Bez saraksta130"/>
    <w:next w:val="Bezsaraksta"/>
    <w:uiPriority w:val="99"/>
    <w:semiHidden/>
    <w:unhideWhenUsed/>
    <w:rsid w:val="0083036B"/>
  </w:style>
  <w:style w:type="table" w:customStyle="1" w:styleId="Reatabula50">
    <w:name w:val="Režģa tabula50"/>
    <w:basedOn w:val="Parastatabula"/>
    <w:next w:val="Reatabula"/>
    <w:uiPriority w:val="59"/>
    <w:rsid w:val="008303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5">
    <w:name w:val="Bez saraksta225"/>
    <w:next w:val="Bezsaraksta"/>
    <w:uiPriority w:val="99"/>
    <w:semiHidden/>
    <w:unhideWhenUsed/>
    <w:rsid w:val="0083036B"/>
  </w:style>
  <w:style w:type="numbering" w:customStyle="1" w:styleId="Bezsaraksta318">
    <w:name w:val="Bez saraksta318"/>
    <w:next w:val="Bezsaraksta"/>
    <w:uiPriority w:val="99"/>
    <w:semiHidden/>
    <w:unhideWhenUsed/>
    <w:rsid w:val="0083036B"/>
  </w:style>
  <w:style w:type="table" w:customStyle="1" w:styleId="Reatabula217">
    <w:name w:val="Režģa tabula217"/>
    <w:basedOn w:val="Parastatabula"/>
    <w:next w:val="Reatabula"/>
    <w:uiPriority w:val="39"/>
    <w:rsid w:val="008303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8">
    <w:name w:val="Bez saraksta68"/>
    <w:next w:val="Bezsaraksta"/>
    <w:uiPriority w:val="99"/>
    <w:semiHidden/>
    <w:unhideWhenUsed/>
    <w:rsid w:val="005E0B60"/>
  </w:style>
  <w:style w:type="numbering" w:customStyle="1" w:styleId="Bezsaraksta131">
    <w:name w:val="Bez saraksta131"/>
    <w:next w:val="Bezsaraksta"/>
    <w:uiPriority w:val="99"/>
    <w:semiHidden/>
    <w:unhideWhenUsed/>
    <w:rsid w:val="005E0B60"/>
  </w:style>
  <w:style w:type="table" w:customStyle="1" w:styleId="Reatabula54">
    <w:name w:val="Režģa tabula54"/>
    <w:basedOn w:val="Parastatabula"/>
    <w:next w:val="Reatabula"/>
    <w:uiPriority w:val="3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6">
    <w:name w:val="Bez saraksta226"/>
    <w:next w:val="Bezsaraksta"/>
    <w:uiPriority w:val="99"/>
    <w:semiHidden/>
    <w:unhideWhenUsed/>
    <w:rsid w:val="005E0B60"/>
  </w:style>
  <w:style w:type="table" w:customStyle="1" w:styleId="Reatabula123">
    <w:name w:val="Režģa tabula123"/>
    <w:basedOn w:val="Parastatabula"/>
    <w:next w:val="Reatabula"/>
    <w:uiPriority w:val="59"/>
    <w:rsid w:val="005E0B6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9">
    <w:name w:val="Bez saraksta319"/>
    <w:next w:val="Bezsaraksta"/>
    <w:uiPriority w:val="99"/>
    <w:semiHidden/>
    <w:unhideWhenUsed/>
    <w:rsid w:val="005E0B60"/>
  </w:style>
  <w:style w:type="table" w:customStyle="1" w:styleId="Reatabula218">
    <w:name w:val="Režģa tabula218"/>
    <w:basedOn w:val="Parastatabula"/>
    <w:next w:val="Reatabula"/>
    <w:uiPriority w:val="5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9">
    <w:name w:val="Bez saraksta69"/>
    <w:next w:val="Bezsaraksta"/>
    <w:uiPriority w:val="99"/>
    <w:semiHidden/>
    <w:unhideWhenUsed/>
    <w:rsid w:val="00BF17DB"/>
  </w:style>
  <w:style w:type="numbering" w:customStyle="1" w:styleId="Bezsaraksta132">
    <w:name w:val="Bez saraksta132"/>
    <w:next w:val="Bezsaraksta"/>
    <w:uiPriority w:val="99"/>
    <w:semiHidden/>
    <w:unhideWhenUsed/>
    <w:rsid w:val="00BF17DB"/>
  </w:style>
  <w:style w:type="table" w:customStyle="1" w:styleId="Reatabula55">
    <w:name w:val="Režģa tabula55"/>
    <w:basedOn w:val="Parastatabula"/>
    <w:next w:val="Reatabula"/>
    <w:uiPriority w:val="3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7">
    <w:name w:val="Bez saraksta227"/>
    <w:next w:val="Bezsaraksta"/>
    <w:uiPriority w:val="99"/>
    <w:semiHidden/>
    <w:unhideWhenUsed/>
    <w:rsid w:val="00BF17DB"/>
  </w:style>
  <w:style w:type="table" w:customStyle="1" w:styleId="Reatabula124">
    <w:name w:val="Režģa tabula124"/>
    <w:basedOn w:val="Parastatabula"/>
    <w:next w:val="Reatabula"/>
    <w:uiPriority w:val="59"/>
    <w:rsid w:val="00BF17D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0">
    <w:name w:val="Bez saraksta320"/>
    <w:next w:val="Bezsaraksta"/>
    <w:uiPriority w:val="99"/>
    <w:semiHidden/>
    <w:unhideWhenUsed/>
    <w:rsid w:val="00BF17DB"/>
  </w:style>
  <w:style w:type="table" w:customStyle="1" w:styleId="Reatabula219">
    <w:name w:val="Režģa tabula219"/>
    <w:basedOn w:val="Parastatabula"/>
    <w:next w:val="Reatabula"/>
    <w:uiPriority w:val="5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0">
    <w:name w:val="Bez saraksta70"/>
    <w:next w:val="Bezsaraksta"/>
    <w:uiPriority w:val="99"/>
    <w:semiHidden/>
    <w:unhideWhenUsed/>
    <w:rsid w:val="00B55BB7"/>
  </w:style>
  <w:style w:type="table" w:customStyle="1" w:styleId="Reatabula56">
    <w:name w:val="Režģa tabula56"/>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1">
    <w:name w:val="Parastais1"/>
    <w:uiPriority w:val="99"/>
    <w:qFormat/>
    <w:rsid w:val="00B55BB7"/>
    <w:rPr>
      <w:sz w:val="24"/>
      <w:szCs w:val="24"/>
    </w:rPr>
  </w:style>
  <w:style w:type="numbering" w:customStyle="1" w:styleId="Bezsaraksta133">
    <w:name w:val="Bez saraksta133"/>
    <w:next w:val="Bezsaraksta"/>
    <w:uiPriority w:val="99"/>
    <w:semiHidden/>
    <w:unhideWhenUsed/>
    <w:rsid w:val="00B55BB7"/>
  </w:style>
  <w:style w:type="character" w:customStyle="1" w:styleId="article-origin-source">
    <w:name w:val="article-origin-source"/>
    <w:rsid w:val="00B55BB7"/>
  </w:style>
  <w:style w:type="numbering" w:customStyle="1" w:styleId="Bezsaraksta228">
    <w:name w:val="Bez saraksta228"/>
    <w:next w:val="Bezsaraksta"/>
    <w:uiPriority w:val="99"/>
    <w:semiHidden/>
    <w:unhideWhenUsed/>
    <w:rsid w:val="00B55BB7"/>
  </w:style>
  <w:style w:type="table" w:customStyle="1" w:styleId="Reatabula220">
    <w:name w:val="Režģa tabula220"/>
    <w:basedOn w:val="Parastatabula"/>
    <w:next w:val="Reatabula"/>
    <w:uiPriority w:val="59"/>
    <w:rsid w:val="00B55BB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5">
    <w:name w:val="Režģa tabula315"/>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2">
    <w:name w:val="Bez saraksta322"/>
    <w:next w:val="Bezsaraksta"/>
    <w:uiPriority w:val="99"/>
    <w:semiHidden/>
    <w:unhideWhenUsed/>
    <w:rsid w:val="00B55BB7"/>
  </w:style>
  <w:style w:type="numbering" w:customStyle="1" w:styleId="Bezsaraksta414">
    <w:name w:val="Bez saraksta414"/>
    <w:next w:val="Bezsaraksta"/>
    <w:uiPriority w:val="99"/>
    <w:semiHidden/>
    <w:unhideWhenUsed/>
    <w:rsid w:val="00B55BB7"/>
  </w:style>
  <w:style w:type="character" w:customStyle="1" w:styleId="sadalasteksts">
    <w:name w:val="sadalasteksts"/>
    <w:rsid w:val="00B55BB7"/>
  </w:style>
  <w:style w:type="numbering" w:customStyle="1" w:styleId="Bezsaraksta72">
    <w:name w:val="Bez saraksta72"/>
    <w:next w:val="Bezsaraksta"/>
    <w:uiPriority w:val="99"/>
    <w:semiHidden/>
    <w:unhideWhenUsed/>
    <w:rsid w:val="00D426F0"/>
  </w:style>
  <w:style w:type="table" w:customStyle="1" w:styleId="Reatabula57">
    <w:name w:val="Režģa tabula57"/>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4">
    <w:name w:val="Bez saraksta134"/>
    <w:next w:val="Bezsaraksta"/>
    <w:uiPriority w:val="99"/>
    <w:semiHidden/>
    <w:unhideWhenUsed/>
    <w:rsid w:val="00D426F0"/>
  </w:style>
  <w:style w:type="numbering" w:customStyle="1" w:styleId="Bezsaraksta229">
    <w:name w:val="Bez saraksta229"/>
    <w:next w:val="Bezsaraksta"/>
    <w:uiPriority w:val="99"/>
    <w:semiHidden/>
    <w:unhideWhenUsed/>
    <w:rsid w:val="00D426F0"/>
  </w:style>
  <w:style w:type="table" w:customStyle="1" w:styleId="Reatabula222">
    <w:name w:val="Režģa tabula222"/>
    <w:basedOn w:val="Parastatabula"/>
    <w:next w:val="Reatabula"/>
    <w:uiPriority w:val="59"/>
    <w:rsid w:val="00D426F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6">
    <w:name w:val="Režģa tabula316"/>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3">
    <w:name w:val="Bez saraksta323"/>
    <w:next w:val="Bezsaraksta"/>
    <w:uiPriority w:val="99"/>
    <w:semiHidden/>
    <w:unhideWhenUsed/>
    <w:rsid w:val="00D426F0"/>
  </w:style>
  <w:style w:type="numbering" w:customStyle="1" w:styleId="Bezsaraksta415">
    <w:name w:val="Bez saraksta415"/>
    <w:next w:val="Bezsaraksta"/>
    <w:uiPriority w:val="99"/>
    <w:semiHidden/>
    <w:unhideWhenUsed/>
    <w:rsid w:val="00D426F0"/>
  </w:style>
  <w:style w:type="numbering" w:customStyle="1" w:styleId="WWNum33">
    <w:name w:val="WWNum33"/>
    <w:basedOn w:val="Bezsaraksta"/>
    <w:rsid w:val="00D426F0"/>
    <w:pPr>
      <w:numPr>
        <w:numId w:val="8"/>
      </w:numPr>
    </w:pPr>
  </w:style>
  <w:style w:type="paragraph" w:customStyle="1" w:styleId="3">
    <w:name w:val="3"/>
    <w:basedOn w:val="Parasts"/>
    <w:next w:val="Paraststmeklis"/>
    <w:uiPriority w:val="99"/>
    <w:rsid w:val="00D426F0"/>
    <w:pPr>
      <w:spacing w:before="100" w:beforeAutospacing="1" w:after="119"/>
    </w:pPr>
    <w:rPr>
      <w:sz w:val="24"/>
      <w:szCs w:val="24"/>
    </w:rPr>
  </w:style>
  <w:style w:type="paragraph" w:customStyle="1" w:styleId="2">
    <w:name w:val="2"/>
    <w:basedOn w:val="Parasts"/>
    <w:next w:val="Paraststmeklis"/>
    <w:uiPriority w:val="99"/>
    <w:rsid w:val="00D426F0"/>
    <w:pPr>
      <w:spacing w:before="100" w:beforeAutospacing="1" w:after="119"/>
    </w:pPr>
    <w:rPr>
      <w:sz w:val="24"/>
      <w:szCs w:val="24"/>
    </w:rPr>
  </w:style>
  <w:style w:type="paragraph" w:customStyle="1" w:styleId="11">
    <w:name w:val="1"/>
    <w:basedOn w:val="Parasts"/>
    <w:next w:val="Paraststmeklis"/>
    <w:rsid w:val="00D426F0"/>
    <w:pPr>
      <w:spacing w:before="100" w:beforeAutospacing="1" w:after="119"/>
    </w:pPr>
    <w:rPr>
      <w:sz w:val="24"/>
      <w:szCs w:val="24"/>
    </w:rPr>
  </w:style>
  <w:style w:type="numbering" w:customStyle="1" w:styleId="Bezsaraksta1114">
    <w:name w:val="Bez saraksta1114"/>
    <w:next w:val="Bezsaraksta"/>
    <w:uiPriority w:val="99"/>
    <w:semiHidden/>
    <w:unhideWhenUsed/>
    <w:rsid w:val="00D426F0"/>
  </w:style>
  <w:style w:type="table" w:customStyle="1" w:styleId="Reatabula410">
    <w:name w:val="Režģa tabula410"/>
    <w:basedOn w:val="Parastatabula"/>
    <w:next w:val="Reatabula"/>
    <w:uiPriority w:val="59"/>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59"/>
    <w:rsid w:val="00D426F0"/>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0">
    <w:name w:val="Bez saraksta510"/>
    <w:next w:val="Bezsaraksta"/>
    <w:uiPriority w:val="99"/>
    <w:semiHidden/>
    <w:unhideWhenUsed/>
    <w:rsid w:val="00D426F0"/>
  </w:style>
  <w:style w:type="numbering" w:customStyle="1" w:styleId="Bezsaraksta73">
    <w:name w:val="Bez saraksta73"/>
    <w:next w:val="Bezsaraksta"/>
    <w:uiPriority w:val="99"/>
    <w:semiHidden/>
    <w:unhideWhenUsed/>
    <w:rsid w:val="00047B5B"/>
  </w:style>
  <w:style w:type="table" w:customStyle="1" w:styleId="Reatabula59">
    <w:name w:val="Režģa tabula59"/>
    <w:basedOn w:val="Parastatabula"/>
    <w:next w:val="Reatabula"/>
    <w:uiPriority w:val="59"/>
    <w:rsid w:val="00047B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5">
    <w:name w:val="Bez saraksta135"/>
    <w:next w:val="Bezsaraksta"/>
    <w:uiPriority w:val="99"/>
    <w:semiHidden/>
    <w:unhideWhenUsed/>
    <w:rsid w:val="00047B5B"/>
  </w:style>
  <w:style w:type="table" w:customStyle="1" w:styleId="Reatabula125">
    <w:name w:val="Režģa tabula125"/>
    <w:basedOn w:val="Parastatabula"/>
    <w:next w:val="Reatabula"/>
    <w:uiPriority w:val="3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0">
    <w:name w:val="Bez saraksta230"/>
    <w:next w:val="Bezsaraksta"/>
    <w:uiPriority w:val="99"/>
    <w:semiHidden/>
    <w:unhideWhenUsed/>
    <w:rsid w:val="00047B5B"/>
  </w:style>
  <w:style w:type="table" w:customStyle="1" w:styleId="Reatabula223">
    <w:name w:val="Režģa tabula223"/>
    <w:basedOn w:val="Parastatabula"/>
    <w:next w:val="Reatabula"/>
    <w:uiPriority w:val="5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4">
    <w:name w:val="Bez saraksta74"/>
    <w:next w:val="Bezsaraksta"/>
    <w:uiPriority w:val="99"/>
    <w:semiHidden/>
    <w:unhideWhenUsed/>
    <w:rsid w:val="002371ED"/>
  </w:style>
  <w:style w:type="table" w:customStyle="1" w:styleId="Reatabula60">
    <w:name w:val="Režģa tabula60"/>
    <w:basedOn w:val="Parastatabula"/>
    <w:next w:val="Reatabula"/>
    <w:uiPriority w:val="59"/>
    <w:rsid w:val="002371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6">
    <w:name w:val="Bez saraksta136"/>
    <w:next w:val="Bezsaraksta"/>
    <w:uiPriority w:val="99"/>
    <w:semiHidden/>
    <w:unhideWhenUsed/>
    <w:rsid w:val="002371ED"/>
  </w:style>
  <w:style w:type="table" w:customStyle="1" w:styleId="Reatabula126">
    <w:name w:val="Režģa tabula126"/>
    <w:basedOn w:val="Parastatabula"/>
    <w:next w:val="Reatabula"/>
    <w:uiPriority w:val="3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1">
    <w:name w:val="Bez saraksta231"/>
    <w:next w:val="Bezsaraksta"/>
    <w:uiPriority w:val="99"/>
    <w:semiHidden/>
    <w:unhideWhenUsed/>
    <w:rsid w:val="002371ED"/>
  </w:style>
  <w:style w:type="table" w:customStyle="1" w:styleId="Reatabula224">
    <w:name w:val="Režģa tabula224"/>
    <w:basedOn w:val="Parastatabula"/>
    <w:next w:val="Reatabula"/>
    <w:uiPriority w:val="5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5">
    <w:name w:val="Bez saraksta75"/>
    <w:next w:val="Bezsaraksta"/>
    <w:uiPriority w:val="99"/>
    <w:semiHidden/>
    <w:unhideWhenUsed/>
    <w:rsid w:val="00E12930"/>
  </w:style>
  <w:style w:type="numbering" w:customStyle="1" w:styleId="Bezsaraksta137">
    <w:name w:val="Bez saraksta137"/>
    <w:next w:val="Bezsaraksta"/>
    <w:uiPriority w:val="99"/>
    <w:semiHidden/>
    <w:unhideWhenUsed/>
    <w:rsid w:val="00E12930"/>
  </w:style>
  <w:style w:type="table" w:customStyle="1" w:styleId="Reatabula61">
    <w:name w:val="Režģa tabula61"/>
    <w:basedOn w:val="Parastatabula"/>
    <w:next w:val="Reatabula"/>
    <w:uiPriority w:val="59"/>
    <w:rsid w:val="00E129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intro">
    <w:name w:val="article-intro"/>
    <w:basedOn w:val="Parasts"/>
    <w:rsid w:val="00E12930"/>
    <w:pPr>
      <w:spacing w:before="75" w:after="100" w:afterAutospacing="1" w:line="225" w:lineRule="atLeast"/>
    </w:pPr>
    <w:rPr>
      <w:sz w:val="24"/>
      <w:szCs w:val="24"/>
    </w:rPr>
  </w:style>
  <w:style w:type="paragraph" w:customStyle="1" w:styleId="author">
    <w:name w:val="author"/>
    <w:basedOn w:val="Parasts"/>
    <w:rsid w:val="00E12930"/>
    <w:pPr>
      <w:spacing w:before="100" w:beforeAutospacing="1" w:after="100" w:afterAutospacing="1"/>
    </w:pPr>
    <w:rPr>
      <w:sz w:val="24"/>
      <w:szCs w:val="24"/>
    </w:rPr>
  </w:style>
  <w:style w:type="character" w:customStyle="1" w:styleId="itemprop">
    <w:name w:val="itemprop"/>
    <w:rsid w:val="00E12930"/>
  </w:style>
  <w:style w:type="character" w:customStyle="1" w:styleId="article-header-comments-count4">
    <w:name w:val="article-header-comments-count4"/>
    <w:rsid w:val="00E12930"/>
  </w:style>
  <w:style w:type="character" w:customStyle="1" w:styleId="xbe">
    <w:name w:val="_xbe"/>
    <w:rsid w:val="00E12930"/>
  </w:style>
  <w:style w:type="numbering" w:customStyle="1" w:styleId="Bezsaraksta232">
    <w:name w:val="Bez saraksta232"/>
    <w:next w:val="Bezsaraksta"/>
    <w:uiPriority w:val="99"/>
    <w:semiHidden/>
    <w:unhideWhenUsed/>
    <w:rsid w:val="00E12930"/>
  </w:style>
  <w:style w:type="table" w:customStyle="1" w:styleId="Reatabula127">
    <w:name w:val="Režģa tabula127"/>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4">
    <w:name w:val="Bez saraksta324"/>
    <w:next w:val="Bezsaraksta"/>
    <w:uiPriority w:val="99"/>
    <w:semiHidden/>
    <w:unhideWhenUsed/>
    <w:rsid w:val="00E12930"/>
  </w:style>
  <w:style w:type="table" w:customStyle="1" w:styleId="Reatabula225">
    <w:name w:val="Režģa tabula225"/>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6">
    <w:name w:val="Bez saraksta76"/>
    <w:next w:val="Bezsaraksta"/>
    <w:unhideWhenUsed/>
    <w:rsid w:val="007C4077"/>
  </w:style>
  <w:style w:type="numbering" w:customStyle="1" w:styleId="Bezsaraksta138">
    <w:name w:val="Bez saraksta138"/>
    <w:next w:val="Bezsaraksta"/>
    <w:uiPriority w:val="99"/>
    <w:semiHidden/>
    <w:unhideWhenUsed/>
    <w:rsid w:val="007C4077"/>
  </w:style>
  <w:style w:type="character" w:customStyle="1" w:styleId="Hyperlink2">
    <w:name w:val="Hyperlink2"/>
    <w:rsid w:val="007C4077"/>
    <w:rPr>
      <w:color w:val="0000FF"/>
      <w:u w:val="single"/>
    </w:rPr>
  </w:style>
  <w:style w:type="numbering" w:customStyle="1" w:styleId="Bezsaraksta233">
    <w:name w:val="Bez saraksta233"/>
    <w:next w:val="Bezsaraksta"/>
    <w:uiPriority w:val="99"/>
    <w:semiHidden/>
    <w:unhideWhenUsed/>
    <w:rsid w:val="007C4077"/>
  </w:style>
  <w:style w:type="table" w:customStyle="1" w:styleId="Reatabula62">
    <w:name w:val="Režģa tabula62"/>
    <w:basedOn w:val="Parastatabula"/>
    <w:next w:val="Reatabula"/>
    <w:uiPriority w:val="3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5">
    <w:name w:val="Bez saraksta325"/>
    <w:next w:val="Bezsaraksta"/>
    <w:uiPriority w:val="99"/>
    <w:semiHidden/>
    <w:unhideWhenUsed/>
    <w:rsid w:val="007C4077"/>
  </w:style>
  <w:style w:type="table" w:customStyle="1" w:styleId="Reatabula128">
    <w:name w:val="Režģa tabula128"/>
    <w:basedOn w:val="Parastatabula"/>
    <w:next w:val="Reatabula"/>
    <w:uiPriority w:val="59"/>
    <w:rsid w:val="007C40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0">
    <w:name w:val="Body text1"/>
    <w:basedOn w:val="Parasts"/>
    <w:rsid w:val="007C4077"/>
    <w:pPr>
      <w:widowControl w:val="0"/>
      <w:shd w:val="clear" w:color="auto" w:fill="FFFFFF"/>
      <w:spacing w:before="300" w:line="250" w:lineRule="exact"/>
      <w:ind w:hanging="380"/>
      <w:jc w:val="center"/>
    </w:pPr>
    <w:rPr>
      <w:rFonts w:ascii="Calibri" w:eastAsia="Calibri" w:hAnsi="Calibri"/>
    </w:rPr>
  </w:style>
  <w:style w:type="table" w:customStyle="1" w:styleId="Reatabula317">
    <w:name w:val="Režģa tabula317"/>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2">
    <w:name w:val="Režģa tabula412"/>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0">
    <w:name w:val="Režģa tabula510"/>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7">
    <w:name w:val="Bez saraksta77"/>
    <w:next w:val="Bezsaraksta"/>
    <w:uiPriority w:val="99"/>
    <w:semiHidden/>
    <w:unhideWhenUsed/>
    <w:rsid w:val="000A4BD5"/>
  </w:style>
  <w:style w:type="numbering" w:customStyle="1" w:styleId="Bezsaraksta139">
    <w:name w:val="Bez saraksta139"/>
    <w:next w:val="Bezsaraksta"/>
    <w:uiPriority w:val="99"/>
    <w:semiHidden/>
    <w:unhideWhenUsed/>
    <w:rsid w:val="000A4BD5"/>
  </w:style>
  <w:style w:type="table" w:customStyle="1" w:styleId="Reatabula63">
    <w:name w:val="Režģa tabula63"/>
    <w:basedOn w:val="Parastatabula"/>
    <w:next w:val="Reatabula"/>
    <w:uiPriority w:val="59"/>
    <w:rsid w:val="000A4BD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4">
    <w:name w:val="Bez saraksta234"/>
    <w:next w:val="Bezsaraksta"/>
    <w:uiPriority w:val="99"/>
    <w:semiHidden/>
    <w:unhideWhenUsed/>
    <w:rsid w:val="000A4BD5"/>
  </w:style>
  <w:style w:type="paragraph" w:styleId="Intensvscitts">
    <w:name w:val="Intense Quote"/>
    <w:basedOn w:val="Parasts"/>
    <w:next w:val="Parasts"/>
    <w:link w:val="IntensvscittsRakstz"/>
    <w:uiPriority w:val="30"/>
    <w:qFormat/>
    <w:rsid w:val="000A4BD5"/>
    <w:pPr>
      <w:pBdr>
        <w:bottom w:val="single" w:sz="4" w:space="4" w:color="4F81BD"/>
      </w:pBdr>
      <w:spacing w:before="200" w:after="280"/>
      <w:ind w:left="936" w:right="936"/>
    </w:pPr>
    <w:rPr>
      <w:rFonts w:ascii="Arial" w:eastAsia="Calibri" w:hAnsi="Arial" w:cs="Arial"/>
      <w:b/>
      <w:bCs/>
      <w:i/>
      <w:iCs/>
      <w:color w:val="4F81BD"/>
      <w:sz w:val="22"/>
      <w:szCs w:val="22"/>
    </w:rPr>
  </w:style>
  <w:style w:type="character" w:customStyle="1" w:styleId="IntensvscittsRakstz">
    <w:name w:val="Intensīvs citāts Rakstz."/>
    <w:link w:val="Intensvscitts"/>
    <w:uiPriority w:val="30"/>
    <w:rsid w:val="000A4BD5"/>
    <w:rPr>
      <w:rFonts w:ascii="Arial" w:eastAsia="Calibri" w:hAnsi="Arial" w:cs="Arial"/>
      <w:b/>
      <w:bCs/>
      <w:i/>
      <w:iCs/>
      <w:color w:val="4F81BD"/>
      <w:sz w:val="22"/>
      <w:szCs w:val="22"/>
    </w:rPr>
  </w:style>
  <w:style w:type="numbering" w:customStyle="1" w:styleId="Bezsaraksta78">
    <w:name w:val="Bez saraksta78"/>
    <w:next w:val="Bezsaraksta"/>
    <w:uiPriority w:val="99"/>
    <w:semiHidden/>
    <w:unhideWhenUsed/>
    <w:rsid w:val="000A47CD"/>
  </w:style>
  <w:style w:type="numbering" w:customStyle="1" w:styleId="Bezsaraksta140">
    <w:name w:val="Bez saraksta140"/>
    <w:next w:val="Bezsaraksta"/>
    <w:uiPriority w:val="99"/>
    <w:semiHidden/>
    <w:unhideWhenUsed/>
    <w:rsid w:val="000A47CD"/>
  </w:style>
  <w:style w:type="table" w:customStyle="1" w:styleId="Reatabula64">
    <w:name w:val="Režģa tabula64"/>
    <w:basedOn w:val="Parastatabula"/>
    <w:next w:val="Reatabula"/>
    <w:uiPriority w:val="59"/>
    <w:rsid w:val="000A47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5">
    <w:name w:val="Bez saraksta235"/>
    <w:next w:val="Bezsaraksta"/>
    <w:uiPriority w:val="99"/>
    <w:semiHidden/>
    <w:unhideWhenUsed/>
    <w:rsid w:val="000A47CD"/>
  </w:style>
  <w:style w:type="numbering" w:customStyle="1" w:styleId="Bezsaraksta79">
    <w:name w:val="Bez saraksta79"/>
    <w:next w:val="Bezsaraksta"/>
    <w:uiPriority w:val="99"/>
    <w:semiHidden/>
    <w:unhideWhenUsed/>
    <w:rsid w:val="00B81C5B"/>
  </w:style>
  <w:style w:type="character" w:customStyle="1" w:styleId="hps">
    <w:name w:val="hps"/>
    <w:uiPriority w:val="99"/>
    <w:rsid w:val="00B81C5B"/>
  </w:style>
  <w:style w:type="character" w:customStyle="1" w:styleId="fontsize2">
    <w:name w:val="fontsize2"/>
    <w:rsid w:val="00B81C5B"/>
  </w:style>
  <w:style w:type="character" w:customStyle="1" w:styleId="doclead">
    <w:name w:val="doclead"/>
    <w:uiPriority w:val="99"/>
    <w:rsid w:val="00B81C5B"/>
    <w:rPr>
      <w:rFonts w:ascii="Times New Roman" w:hAnsi="Times New Roman" w:cs="Times New Roman" w:hint="default"/>
    </w:rPr>
  </w:style>
  <w:style w:type="paragraph" w:customStyle="1" w:styleId="Noklustais">
    <w:name w:val="Noklus?tais"/>
    <w:rsid w:val="00B81C5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paragraph" w:customStyle="1" w:styleId="Normal10">
    <w:name w:val="Normal1"/>
    <w:basedOn w:val="Pamatteksts"/>
    <w:rsid w:val="00B81C5B"/>
    <w:pPr>
      <w:spacing w:after="0"/>
      <w:jc w:val="center"/>
    </w:pPr>
    <w:rPr>
      <w:sz w:val="20"/>
      <w:lang w:eastAsia="en-US"/>
    </w:rPr>
  </w:style>
  <w:style w:type="character" w:customStyle="1" w:styleId="CharChar4">
    <w:name w:val="Char Char4"/>
    <w:rsid w:val="00B81C5B"/>
    <w:rPr>
      <w:rFonts w:ascii="Times New Roman" w:eastAsia="Times New Roman" w:hAnsi="Times New Roman" w:cs="Times New Roman"/>
      <w:sz w:val="24"/>
      <w:szCs w:val="24"/>
      <w:lang w:val="en-GB"/>
    </w:rPr>
  </w:style>
  <w:style w:type="character" w:customStyle="1" w:styleId="CharChar3">
    <w:name w:val="Char Char3"/>
    <w:rsid w:val="00B81C5B"/>
    <w:rPr>
      <w:rFonts w:ascii="Arial" w:eastAsia="Times New Roman" w:hAnsi="Arial" w:cs="Arial"/>
      <w:b/>
      <w:bCs/>
      <w:kern w:val="28"/>
      <w:sz w:val="32"/>
      <w:szCs w:val="32"/>
      <w:lang w:val="en-GB"/>
    </w:rPr>
  </w:style>
  <w:style w:type="character" w:customStyle="1" w:styleId="HeaderCharCharChar">
    <w:name w:val="Header Char Char Char"/>
    <w:rsid w:val="00B81C5B"/>
    <w:rPr>
      <w:lang w:val="lv-LV" w:eastAsia="lv-LV" w:bidi="ar-SA"/>
    </w:rPr>
  </w:style>
  <w:style w:type="character" w:customStyle="1" w:styleId="CharChar5">
    <w:name w:val="Char Char5"/>
    <w:rsid w:val="00B81C5B"/>
    <w:rPr>
      <w:rFonts w:cs="Arial"/>
      <w:b/>
      <w:bCs/>
      <w:sz w:val="26"/>
      <w:szCs w:val="26"/>
      <w:lang w:val="en-GB" w:eastAsia="en-US" w:bidi="ar-SA"/>
    </w:rPr>
  </w:style>
  <w:style w:type="paragraph" w:customStyle="1" w:styleId="Apakpunkts">
    <w:name w:val="Apakšpunkts"/>
    <w:basedOn w:val="Virsraksts3"/>
    <w:link w:val="ApakpunktsChar"/>
    <w:rsid w:val="00B81C5B"/>
    <w:pPr>
      <w:keepNext w:val="0"/>
      <w:widowControl w:val="0"/>
      <w:numPr>
        <w:ilvl w:val="2"/>
      </w:numPr>
      <w:tabs>
        <w:tab w:val="num" w:pos="1080"/>
        <w:tab w:val="num" w:pos="2160"/>
      </w:tabs>
      <w:spacing w:before="120" w:after="60"/>
      <w:ind w:left="1080" w:hanging="720"/>
    </w:pPr>
    <w:rPr>
      <w:iCs/>
      <w:color w:val="000000"/>
      <w:sz w:val="24"/>
      <w:szCs w:val="28"/>
      <w:u w:val="none"/>
      <w:lang w:eastAsia="en-US"/>
    </w:rPr>
  </w:style>
  <w:style w:type="character" w:customStyle="1" w:styleId="ApakpunktsChar">
    <w:name w:val="Apakšpunkts Char"/>
    <w:link w:val="Apakpunkts"/>
    <w:rsid w:val="00B81C5B"/>
    <w:rPr>
      <w:iCs/>
      <w:color w:val="000000"/>
      <w:sz w:val="24"/>
      <w:szCs w:val="28"/>
      <w:lang w:eastAsia="en-US"/>
    </w:rPr>
  </w:style>
  <w:style w:type="character" w:customStyle="1" w:styleId="CharChar2">
    <w:name w:val="Char Char2"/>
    <w:rsid w:val="00B81C5B"/>
    <w:rPr>
      <w:rFonts w:cs="Arial"/>
      <w:b/>
      <w:bCs/>
      <w:sz w:val="26"/>
      <w:szCs w:val="26"/>
      <w:lang w:val="en-GB" w:eastAsia="en-US" w:bidi="ar-SA"/>
    </w:rPr>
  </w:style>
  <w:style w:type="paragraph" w:customStyle="1" w:styleId="Punkts">
    <w:name w:val="Punkts"/>
    <w:basedOn w:val="Parasts"/>
    <w:next w:val="Apakpunkts"/>
    <w:rsid w:val="00B81C5B"/>
    <w:pPr>
      <w:numPr>
        <w:numId w:val="9"/>
      </w:numPr>
      <w:suppressAutoHyphens/>
      <w:ind w:left="0" w:firstLine="0"/>
    </w:pPr>
    <w:rPr>
      <w:rFonts w:ascii="Arial" w:hAnsi="Arial"/>
      <w:b/>
      <w:szCs w:val="24"/>
      <w:lang w:eastAsia="ar-SA"/>
    </w:rPr>
  </w:style>
  <w:style w:type="paragraph" w:customStyle="1" w:styleId="Paragrfs">
    <w:name w:val="Paragrāfs"/>
    <w:basedOn w:val="Parasts"/>
    <w:next w:val="Parasts"/>
    <w:rsid w:val="00B81C5B"/>
    <w:pPr>
      <w:tabs>
        <w:tab w:val="num" w:pos="720"/>
      </w:tabs>
      <w:suppressAutoHyphens/>
      <w:jc w:val="both"/>
    </w:pPr>
    <w:rPr>
      <w:rFonts w:ascii="Arial" w:hAnsi="Arial"/>
      <w:szCs w:val="24"/>
      <w:lang w:eastAsia="ar-SA"/>
    </w:rPr>
  </w:style>
  <w:style w:type="character" w:customStyle="1" w:styleId="CharChar1">
    <w:name w:val="Char Char1"/>
    <w:rsid w:val="00B81C5B"/>
    <w:rPr>
      <w:rFonts w:ascii="Arial" w:hAnsi="Arial" w:cs="Arial"/>
      <w:b/>
      <w:bCs/>
      <w:kern w:val="32"/>
      <w:sz w:val="32"/>
      <w:szCs w:val="32"/>
      <w:lang w:val="en-US" w:eastAsia="en-US" w:bidi="ar-SA"/>
    </w:rPr>
  </w:style>
  <w:style w:type="numbering" w:customStyle="1" w:styleId="Bezsaraksta141">
    <w:name w:val="Bez saraksta141"/>
    <w:next w:val="Bezsaraksta"/>
    <w:uiPriority w:val="99"/>
    <w:semiHidden/>
    <w:unhideWhenUsed/>
    <w:rsid w:val="00B81C5B"/>
  </w:style>
  <w:style w:type="table" w:customStyle="1" w:styleId="Reatabula129">
    <w:name w:val="Režģa tabula129"/>
    <w:basedOn w:val="Parastatabula"/>
    <w:next w:val="Reatabula"/>
    <w:uiPriority w:val="59"/>
    <w:rsid w:val="00B81C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6">
    <w:name w:val="Bez saraksta236"/>
    <w:next w:val="Bezsaraksta"/>
    <w:uiPriority w:val="99"/>
    <w:semiHidden/>
    <w:unhideWhenUsed/>
    <w:rsid w:val="00B81C5B"/>
  </w:style>
  <w:style w:type="table" w:customStyle="1" w:styleId="Reatabula226">
    <w:name w:val="Režģa tabula226"/>
    <w:basedOn w:val="Parastatabula"/>
    <w:next w:val="Reatabula"/>
    <w:uiPriority w:val="39"/>
    <w:rsid w:val="00B81C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0">
    <w:name w:val="Bez saraksta80"/>
    <w:next w:val="Bezsaraksta"/>
    <w:uiPriority w:val="99"/>
    <w:semiHidden/>
    <w:unhideWhenUsed/>
    <w:rsid w:val="006B6CA8"/>
  </w:style>
  <w:style w:type="numbering" w:customStyle="1" w:styleId="Bezsaraksta142">
    <w:name w:val="Bez saraksta142"/>
    <w:next w:val="Bezsaraksta"/>
    <w:uiPriority w:val="99"/>
    <w:semiHidden/>
    <w:unhideWhenUsed/>
    <w:rsid w:val="006B6CA8"/>
  </w:style>
  <w:style w:type="table" w:customStyle="1" w:styleId="Reatabula130">
    <w:name w:val="Režģa tabula130"/>
    <w:basedOn w:val="Parastatabula"/>
    <w:next w:val="Reatabula"/>
    <w:uiPriority w:val="59"/>
    <w:rsid w:val="006B6CA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7">
    <w:name w:val="Bez saraksta237"/>
    <w:next w:val="Bezsaraksta"/>
    <w:uiPriority w:val="99"/>
    <w:semiHidden/>
    <w:unhideWhenUsed/>
    <w:rsid w:val="006B6CA8"/>
  </w:style>
  <w:style w:type="table" w:customStyle="1" w:styleId="Reatabula227">
    <w:name w:val="Režģa tabula227"/>
    <w:basedOn w:val="Parastatabula"/>
    <w:next w:val="Reatabula"/>
    <w:uiPriority w:val="39"/>
    <w:rsid w:val="006B6C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
    <w:name w:val="Bez saraksta81"/>
    <w:next w:val="Bezsaraksta"/>
    <w:uiPriority w:val="99"/>
    <w:semiHidden/>
    <w:unhideWhenUsed/>
    <w:rsid w:val="00DE3C3E"/>
  </w:style>
  <w:style w:type="numbering" w:customStyle="1" w:styleId="Bezsaraksta143">
    <w:name w:val="Bez saraksta143"/>
    <w:next w:val="Bezsaraksta"/>
    <w:uiPriority w:val="99"/>
    <w:semiHidden/>
    <w:unhideWhenUsed/>
    <w:rsid w:val="00DE3C3E"/>
  </w:style>
  <w:style w:type="table" w:customStyle="1" w:styleId="Reatabula65">
    <w:name w:val="Režģa tabula65"/>
    <w:basedOn w:val="Parastatabula"/>
    <w:next w:val="Reatabula"/>
    <w:uiPriority w:val="3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s-next2">
    <w:name w:val="pps-next2"/>
    <w:rsid w:val="00DE3C3E"/>
  </w:style>
  <w:style w:type="numbering" w:customStyle="1" w:styleId="Bezsaraksta238">
    <w:name w:val="Bez saraksta238"/>
    <w:next w:val="Bezsaraksta"/>
    <w:uiPriority w:val="99"/>
    <w:semiHidden/>
    <w:unhideWhenUsed/>
    <w:rsid w:val="00DE3C3E"/>
  </w:style>
  <w:style w:type="table" w:customStyle="1" w:styleId="Reatabula131">
    <w:name w:val="Režģa tabula131"/>
    <w:basedOn w:val="Parastatabula"/>
    <w:next w:val="Reatabula"/>
    <w:uiPriority w:val="59"/>
    <w:rsid w:val="00DE3C3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turateksts">
    <w:name w:val="Placeholder Text"/>
    <w:uiPriority w:val="99"/>
    <w:semiHidden/>
    <w:rsid w:val="00DE3C3E"/>
    <w:rPr>
      <w:color w:val="808080"/>
    </w:rPr>
  </w:style>
  <w:style w:type="numbering" w:customStyle="1" w:styleId="Bezsaraksta326">
    <w:name w:val="Bez saraksta326"/>
    <w:next w:val="Bezsaraksta"/>
    <w:uiPriority w:val="99"/>
    <w:semiHidden/>
    <w:unhideWhenUsed/>
    <w:rsid w:val="00DE3C3E"/>
  </w:style>
  <w:style w:type="table" w:customStyle="1" w:styleId="Reatabula228">
    <w:name w:val="Režģa tabula228"/>
    <w:basedOn w:val="Parastatabula"/>
    <w:next w:val="Reatabula"/>
    <w:rsid w:val="00DE3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6">
    <w:name w:val="Bez saraksta416"/>
    <w:next w:val="Bezsaraksta"/>
    <w:uiPriority w:val="99"/>
    <w:semiHidden/>
    <w:unhideWhenUsed/>
    <w:rsid w:val="00DE3C3E"/>
  </w:style>
  <w:style w:type="table" w:customStyle="1" w:styleId="Reatabula318">
    <w:name w:val="Režģa tabula318"/>
    <w:basedOn w:val="Parastatabula"/>
    <w:next w:val="Reatabula"/>
    <w:uiPriority w:val="5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2">
    <w:name w:val="Bez saraksta82"/>
    <w:next w:val="Bezsaraksta"/>
    <w:uiPriority w:val="99"/>
    <w:semiHidden/>
    <w:unhideWhenUsed/>
    <w:rsid w:val="009D6699"/>
  </w:style>
  <w:style w:type="numbering" w:customStyle="1" w:styleId="Bezsaraksta144">
    <w:name w:val="Bez saraksta144"/>
    <w:next w:val="Bezsaraksta"/>
    <w:uiPriority w:val="99"/>
    <w:semiHidden/>
    <w:unhideWhenUsed/>
    <w:rsid w:val="009D6699"/>
  </w:style>
  <w:style w:type="table" w:customStyle="1" w:styleId="Reatabula66">
    <w:name w:val="Režģa tabula66"/>
    <w:basedOn w:val="Parastatabula"/>
    <w:next w:val="Reatabula"/>
    <w:uiPriority w:val="3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9">
    <w:name w:val="Bez saraksta239"/>
    <w:next w:val="Bezsaraksta"/>
    <w:uiPriority w:val="99"/>
    <w:semiHidden/>
    <w:unhideWhenUsed/>
    <w:rsid w:val="009D6699"/>
  </w:style>
  <w:style w:type="table" w:customStyle="1" w:styleId="Reatabula132">
    <w:name w:val="Režģa tabula132"/>
    <w:basedOn w:val="Parastatabula"/>
    <w:next w:val="Reatabula"/>
    <w:uiPriority w:val="59"/>
    <w:rsid w:val="009D669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7">
    <w:name w:val="Bez saraksta327"/>
    <w:next w:val="Bezsaraksta"/>
    <w:uiPriority w:val="99"/>
    <w:semiHidden/>
    <w:unhideWhenUsed/>
    <w:rsid w:val="009D6699"/>
  </w:style>
  <w:style w:type="table" w:customStyle="1" w:styleId="Reatabula229">
    <w:name w:val="Režģa tabula229"/>
    <w:basedOn w:val="Parastatabula"/>
    <w:next w:val="Reatabula"/>
    <w:rsid w:val="009D6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7">
    <w:name w:val="Bez saraksta417"/>
    <w:next w:val="Bezsaraksta"/>
    <w:uiPriority w:val="99"/>
    <w:semiHidden/>
    <w:unhideWhenUsed/>
    <w:rsid w:val="009D6699"/>
  </w:style>
  <w:style w:type="table" w:customStyle="1" w:styleId="Reatabula319">
    <w:name w:val="Režģa tabula319"/>
    <w:basedOn w:val="Parastatabula"/>
    <w:next w:val="Reatabula"/>
    <w:uiPriority w:val="5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tekstsRakstz11">
    <w:name w:val="Balonteksts Rakstz.11"/>
    <w:uiPriority w:val="99"/>
    <w:semiHidden/>
    <w:rsid w:val="008D1C34"/>
    <w:rPr>
      <w:rFonts w:ascii="Tahoma" w:hAnsi="Tahoma" w:cs="Tahoma"/>
      <w:sz w:val="16"/>
      <w:szCs w:val="16"/>
    </w:rPr>
  </w:style>
  <w:style w:type="character" w:customStyle="1" w:styleId="fontsize21">
    <w:name w:val="fontsize21"/>
    <w:rsid w:val="00027E9D"/>
    <w:rPr>
      <w:b w:val="0"/>
      <w:bCs w:val="0"/>
      <w:i/>
      <w:iCs/>
    </w:rPr>
  </w:style>
  <w:style w:type="paragraph" w:customStyle="1" w:styleId="labojumupamats1">
    <w:name w:val="labojumu_pamats1"/>
    <w:basedOn w:val="Parasts"/>
    <w:uiPriority w:val="99"/>
    <w:rsid w:val="00027E9D"/>
    <w:pPr>
      <w:spacing w:before="45" w:line="360" w:lineRule="auto"/>
      <w:ind w:firstLine="300"/>
    </w:pPr>
    <w:rPr>
      <w:i/>
      <w:iCs/>
      <w:color w:val="414142"/>
    </w:rPr>
  </w:style>
  <w:style w:type="character" w:styleId="Izsmalcintsizclums">
    <w:name w:val="Subtle Emphasis"/>
    <w:uiPriority w:val="19"/>
    <w:qFormat/>
    <w:rsid w:val="00027E9D"/>
    <w:rPr>
      <w:i/>
      <w:iCs/>
      <w:color w:val="808080"/>
    </w:rPr>
  </w:style>
  <w:style w:type="character" w:customStyle="1" w:styleId="Parasts2">
    <w:name w:val="Parasts2"/>
    <w:rsid w:val="0055121B"/>
  </w:style>
  <w:style w:type="character" w:customStyle="1" w:styleId="body1">
    <w:name w:val="body1"/>
    <w:uiPriority w:val="99"/>
    <w:rsid w:val="0055121B"/>
    <w:rPr>
      <w:rFonts w:ascii="Verdana" w:hAnsi="Verdana" w:cs="Times New Roman"/>
      <w:sz w:val="18"/>
      <w:szCs w:val="18"/>
    </w:rPr>
  </w:style>
  <w:style w:type="character" w:customStyle="1" w:styleId="DokumentakarteRakstz1">
    <w:name w:val="Dokumenta karte Rakstz.1"/>
    <w:uiPriority w:val="99"/>
    <w:semiHidden/>
    <w:rsid w:val="004F665C"/>
    <w:rPr>
      <w:rFonts w:ascii="Tahoma" w:hAnsi="Tahoma" w:cs="Tahoma"/>
      <w:sz w:val="16"/>
      <w:szCs w:val="16"/>
    </w:rPr>
  </w:style>
  <w:style w:type="paragraph" w:customStyle="1" w:styleId="Gar12-15-k08">
    <w:name w:val="Gar12-15-k08"/>
    <w:basedOn w:val="Parasts"/>
    <w:rsid w:val="004F665C"/>
    <w:pPr>
      <w:overflowPunct w:val="0"/>
      <w:autoSpaceDE w:val="0"/>
      <w:autoSpaceDN w:val="0"/>
      <w:adjustRightInd w:val="0"/>
      <w:spacing w:line="360" w:lineRule="auto"/>
      <w:ind w:firstLine="454"/>
      <w:textAlignment w:val="baseline"/>
    </w:pPr>
    <w:rPr>
      <w:rFonts w:ascii="RimGaramond" w:hAnsi="RimGaramond"/>
      <w:sz w:val="24"/>
      <w:lang w:val="en-GB" w:eastAsia="en-US"/>
    </w:rPr>
  </w:style>
  <w:style w:type="paragraph" w:customStyle="1" w:styleId="SNP2lmarbu">
    <w:name w:val="SNP 2.līm. arābu"/>
    <w:basedOn w:val="Parasts"/>
    <w:rsid w:val="004F665C"/>
    <w:pPr>
      <w:tabs>
        <w:tab w:val="num" w:pos="1080"/>
      </w:tabs>
      <w:spacing w:before="240"/>
      <w:ind w:left="1080" w:hanging="360"/>
      <w:jc w:val="both"/>
    </w:pPr>
    <w:rPr>
      <w:sz w:val="24"/>
      <w:szCs w:val="28"/>
    </w:rPr>
  </w:style>
  <w:style w:type="paragraph" w:customStyle="1" w:styleId="SNP1lmromieu">
    <w:name w:val="SNP 1.līm. romiešu"/>
    <w:basedOn w:val="Parasts"/>
    <w:rsid w:val="004F665C"/>
    <w:pPr>
      <w:tabs>
        <w:tab w:val="num" w:pos="360"/>
      </w:tabs>
      <w:spacing w:before="480" w:after="240"/>
      <w:jc w:val="center"/>
    </w:pPr>
    <w:rPr>
      <w:b/>
      <w:sz w:val="24"/>
      <w:szCs w:val="24"/>
      <w:lang w:eastAsia="en-US"/>
    </w:rPr>
  </w:style>
  <w:style w:type="paragraph" w:customStyle="1" w:styleId="SNP3lmarbu">
    <w:name w:val="SNP 3.līm. arābu"/>
    <w:basedOn w:val="Parasts"/>
    <w:rsid w:val="004F665C"/>
    <w:pPr>
      <w:tabs>
        <w:tab w:val="num" w:pos="1134"/>
      </w:tabs>
      <w:ind w:left="1134" w:hanging="624"/>
      <w:jc w:val="both"/>
    </w:pPr>
    <w:rPr>
      <w:sz w:val="24"/>
      <w:szCs w:val="28"/>
      <w:lang w:eastAsia="en-US"/>
    </w:rPr>
  </w:style>
  <w:style w:type="paragraph" w:customStyle="1" w:styleId="SNP4lmarbu">
    <w:name w:val="SNP 4.līm. arābu"/>
    <w:basedOn w:val="Parasts"/>
    <w:rsid w:val="004F665C"/>
    <w:pPr>
      <w:tabs>
        <w:tab w:val="num" w:pos="1928"/>
      </w:tabs>
      <w:ind w:left="1928" w:hanging="794"/>
      <w:jc w:val="both"/>
    </w:pPr>
    <w:rPr>
      <w:sz w:val="24"/>
      <w:szCs w:val="28"/>
      <w:lang w:eastAsia="en-US"/>
    </w:rPr>
  </w:style>
  <w:style w:type="character" w:styleId="HTMLcitts">
    <w:name w:val="HTML Cite"/>
    <w:uiPriority w:val="99"/>
    <w:unhideWhenUsed/>
    <w:rsid w:val="004F665C"/>
    <w:rPr>
      <w:i/>
      <w:iCs/>
    </w:rPr>
  </w:style>
  <w:style w:type="character" w:customStyle="1" w:styleId="30">
    <w:name w:val="Основной текст (3)_"/>
    <w:link w:val="31"/>
    <w:rsid w:val="0049446C"/>
    <w:rPr>
      <w:spacing w:val="4"/>
      <w:sz w:val="25"/>
      <w:szCs w:val="25"/>
      <w:shd w:val="clear" w:color="auto" w:fill="FFFFFF"/>
    </w:rPr>
  </w:style>
  <w:style w:type="character" w:customStyle="1" w:styleId="a1">
    <w:name w:val="Основной текст_"/>
    <w:link w:val="12"/>
    <w:rsid w:val="0049446C"/>
    <w:rPr>
      <w:spacing w:val="3"/>
      <w:sz w:val="25"/>
      <w:szCs w:val="25"/>
      <w:shd w:val="clear" w:color="auto" w:fill="FFFFFF"/>
    </w:rPr>
  </w:style>
  <w:style w:type="character" w:customStyle="1" w:styleId="13">
    <w:name w:val="Заголовок №1_"/>
    <w:link w:val="14"/>
    <w:rsid w:val="0049446C"/>
    <w:rPr>
      <w:spacing w:val="4"/>
      <w:sz w:val="25"/>
      <w:szCs w:val="25"/>
      <w:shd w:val="clear" w:color="auto" w:fill="FFFFFF"/>
    </w:rPr>
  </w:style>
  <w:style w:type="paragraph" w:customStyle="1" w:styleId="31">
    <w:name w:val="Основной текст (3)"/>
    <w:basedOn w:val="Parasts"/>
    <w:link w:val="30"/>
    <w:rsid w:val="0049446C"/>
    <w:pPr>
      <w:shd w:val="clear" w:color="auto" w:fill="FFFFFF"/>
      <w:spacing w:line="0" w:lineRule="atLeast"/>
    </w:pPr>
    <w:rPr>
      <w:spacing w:val="4"/>
      <w:sz w:val="25"/>
      <w:szCs w:val="25"/>
    </w:rPr>
  </w:style>
  <w:style w:type="paragraph" w:customStyle="1" w:styleId="12">
    <w:name w:val="Основной текст1"/>
    <w:basedOn w:val="Parasts"/>
    <w:link w:val="a1"/>
    <w:rsid w:val="0049446C"/>
    <w:pPr>
      <w:shd w:val="clear" w:color="auto" w:fill="FFFFFF"/>
      <w:spacing w:after="360" w:line="0" w:lineRule="atLeast"/>
    </w:pPr>
    <w:rPr>
      <w:spacing w:val="3"/>
      <w:sz w:val="25"/>
      <w:szCs w:val="25"/>
    </w:rPr>
  </w:style>
  <w:style w:type="paragraph" w:customStyle="1" w:styleId="14">
    <w:name w:val="Заголовок №1"/>
    <w:basedOn w:val="Parasts"/>
    <w:link w:val="13"/>
    <w:rsid w:val="0049446C"/>
    <w:pPr>
      <w:shd w:val="clear" w:color="auto" w:fill="FFFFFF"/>
      <w:spacing w:before="240" w:line="278" w:lineRule="exact"/>
      <w:jc w:val="center"/>
      <w:outlineLvl w:val="0"/>
    </w:pPr>
    <w:rPr>
      <w:spacing w:val="4"/>
      <w:sz w:val="25"/>
      <w:szCs w:val="25"/>
    </w:rPr>
  </w:style>
  <w:style w:type="paragraph" w:styleId="Atpakaadreseuzaploksnes">
    <w:name w:val="envelope return"/>
    <w:basedOn w:val="Parasts"/>
    <w:rsid w:val="005306E8"/>
    <w:rPr>
      <w:rFonts w:ascii="Arial" w:hAnsi="Arial"/>
      <w:lang w:val="en-US"/>
    </w:rPr>
  </w:style>
  <w:style w:type="paragraph" w:customStyle="1" w:styleId="Textbody">
    <w:name w:val="Text body"/>
    <w:basedOn w:val="Standard"/>
    <w:rsid w:val="003D2FE1"/>
    <w:pPr>
      <w:spacing w:after="120" w:line="276" w:lineRule="auto"/>
    </w:pPr>
    <w:rPr>
      <w:rFonts w:eastAsia="Arial Unicode MS" w:cs="Calibri"/>
      <w:sz w:val="22"/>
      <w:szCs w:val="22"/>
      <w:lang w:eastAsia="en-US"/>
    </w:rPr>
  </w:style>
  <w:style w:type="paragraph" w:customStyle="1" w:styleId="Tableindexheading">
    <w:name w:val="Table index heading"/>
    <w:basedOn w:val="Heading"/>
    <w:rsid w:val="003D2FE1"/>
    <w:pPr>
      <w:widowControl/>
      <w:suppressLineNumbers/>
      <w:suppressAutoHyphens/>
      <w:autoSpaceDE/>
      <w:adjustRightInd/>
      <w:spacing w:before="0" w:after="200" w:line="276" w:lineRule="auto"/>
      <w:textAlignment w:val="baseline"/>
    </w:pPr>
    <w:rPr>
      <w:rFonts w:eastAsia="Arial Unicode MS" w:cs="Arial Unicode MS"/>
      <w:b/>
      <w:bCs/>
      <w:kern w:val="3"/>
      <w:sz w:val="32"/>
      <w:szCs w:val="32"/>
      <w:lang w:eastAsia="en-US"/>
    </w:rPr>
  </w:style>
  <w:style w:type="paragraph" w:customStyle="1" w:styleId="ListContents">
    <w:name w:val="List Contents"/>
    <w:basedOn w:val="Standard"/>
    <w:rsid w:val="003D2FE1"/>
    <w:pPr>
      <w:spacing w:after="200" w:line="276" w:lineRule="auto"/>
      <w:ind w:left="567"/>
    </w:pPr>
    <w:rPr>
      <w:rFonts w:ascii="Calibri" w:eastAsia="Arial Unicode MS" w:hAnsi="Calibri" w:cs="Calibri"/>
      <w:sz w:val="22"/>
      <w:szCs w:val="22"/>
      <w:lang w:eastAsia="en-US"/>
    </w:rPr>
  </w:style>
  <w:style w:type="paragraph" w:customStyle="1" w:styleId="ContentsHeading">
    <w:name w:val="Contents Heading"/>
    <w:basedOn w:val="Heading"/>
    <w:rsid w:val="003D2FE1"/>
    <w:pPr>
      <w:pageBreakBefore/>
      <w:widowControl/>
      <w:suppressLineNumbers/>
      <w:suppressAutoHyphens/>
      <w:autoSpaceDE/>
      <w:adjustRightInd/>
      <w:spacing w:before="0" w:after="200" w:line="276" w:lineRule="auto"/>
      <w:jc w:val="center"/>
      <w:textAlignment w:val="baseline"/>
    </w:pPr>
    <w:rPr>
      <w:rFonts w:eastAsia="Arial Unicode MS" w:cs="Arial Unicode MS"/>
      <w:b/>
      <w:bCs/>
      <w:kern w:val="3"/>
      <w:sz w:val="32"/>
      <w:szCs w:val="32"/>
      <w:lang w:eastAsia="en-US"/>
    </w:rPr>
  </w:style>
  <w:style w:type="paragraph" w:customStyle="1" w:styleId="Contents1">
    <w:name w:val="Contents 1"/>
    <w:basedOn w:val="Index"/>
    <w:rsid w:val="003D2FE1"/>
    <w:pPr>
      <w:widowControl/>
      <w:suppressLineNumbers/>
      <w:tabs>
        <w:tab w:val="right" w:leader="dot" w:pos="9071"/>
      </w:tabs>
      <w:suppressAutoHyphens/>
      <w:autoSpaceDE/>
      <w:adjustRightInd/>
      <w:spacing w:before="198" w:line="276" w:lineRule="auto"/>
      <w:textAlignment w:val="baseline"/>
    </w:pPr>
    <w:rPr>
      <w:rFonts w:eastAsia="Arial Unicode MS" w:cs="Calibri"/>
      <w:b/>
      <w:kern w:val="3"/>
      <w:sz w:val="24"/>
      <w:szCs w:val="22"/>
      <w:lang w:eastAsia="en-US"/>
    </w:rPr>
  </w:style>
  <w:style w:type="paragraph" w:customStyle="1" w:styleId="Contents2">
    <w:name w:val="Contents 2"/>
    <w:basedOn w:val="Index"/>
    <w:rsid w:val="003D2FE1"/>
    <w:pPr>
      <w:widowControl/>
      <w:suppressLineNumbers/>
      <w:tabs>
        <w:tab w:val="right" w:leader="dot" w:pos="9071"/>
      </w:tabs>
      <w:suppressAutoHyphens/>
      <w:autoSpaceDE/>
      <w:adjustRightInd/>
      <w:spacing w:before="79" w:line="276" w:lineRule="auto"/>
      <w:ind w:left="283"/>
      <w:textAlignment w:val="baseline"/>
    </w:pPr>
    <w:rPr>
      <w:rFonts w:eastAsia="Arial Unicode MS" w:cs="Calibri"/>
      <w:kern w:val="3"/>
      <w:sz w:val="24"/>
      <w:szCs w:val="22"/>
      <w:lang w:eastAsia="en-US"/>
    </w:rPr>
  </w:style>
  <w:style w:type="paragraph" w:customStyle="1" w:styleId="Quotations">
    <w:name w:val="Quotations"/>
    <w:basedOn w:val="Standard"/>
    <w:rsid w:val="003D2FE1"/>
    <w:pPr>
      <w:spacing w:after="283" w:line="276" w:lineRule="auto"/>
      <w:ind w:left="567" w:right="567"/>
    </w:pPr>
    <w:rPr>
      <w:rFonts w:ascii="Calibri" w:eastAsia="Arial Unicode MS" w:hAnsi="Calibri" w:cs="Calibri"/>
      <w:sz w:val="22"/>
      <w:szCs w:val="22"/>
      <w:lang w:eastAsia="en-US"/>
    </w:rPr>
  </w:style>
  <w:style w:type="paragraph" w:customStyle="1" w:styleId="Textbodyindent">
    <w:name w:val="Text body indent"/>
    <w:basedOn w:val="Textbody"/>
    <w:rsid w:val="003D2FE1"/>
    <w:pPr>
      <w:ind w:left="283"/>
    </w:pPr>
  </w:style>
  <w:style w:type="paragraph" w:customStyle="1" w:styleId="Level1">
    <w:name w:val="Level1"/>
    <w:basedOn w:val="Textbody"/>
    <w:rsid w:val="003D2FE1"/>
    <w:pPr>
      <w:ind w:left="567" w:hanging="567"/>
      <w:jc w:val="both"/>
    </w:pPr>
  </w:style>
  <w:style w:type="paragraph" w:customStyle="1" w:styleId="Level2">
    <w:name w:val="Level2"/>
    <w:basedOn w:val="Textbody"/>
    <w:rsid w:val="003D2FE1"/>
    <w:pPr>
      <w:ind w:left="1276" w:hanging="709"/>
      <w:jc w:val="both"/>
    </w:pPr>
  </w:style>
  <w:style w:type="paragraph" w:customStyle="1" w:styleId="Hangingindent">
    <w:name w:val="Hanging indent"/>
    <w:basedOn w:val="Textbody"/>
    <w:rsid w:val="003D2FE1"/>
    <w:pPr>
      <w:tabs>
        <w:tab w:val="left" w:pos="567"/>
      </w:tabs>
      <w:ind w:left="567" w:hanging="283"/>
    </w:pPr>
  </w:style>
  <w:style w:type="paragraph" w:customStyle="1" w:styleId="Level3">
    <w:name w:val="Level3"/>
    <w:basedOn w:val="Textbody"/>
    <w:rsid w:val="003D2FE1"/>
    <w:pPr>
      <w:ind w:left="2126" w:hanging="850"/>
      <w:jc w:val="both"/>
    </w:pPr>
  </w:style>
  <w:style w:type="paragraph" w:customStyle="1" w:styleId="Level4">
    <w:name w:val="Level4"/>
    <w:basedOn w:val="Textbody"/>
    <w:rsid w:val="003D2FE1"/>
    <w:pPr>
      <w:ind w:left="3118" w:hanging="1134"/>
      <w:jc w:val="both"/>
    </w:pPr>
  </w:style>
  <w:style w:type="paragraph" w:customStyle="1" w:styleId="Level5">
    <w:name w:val="Level5"/>
    <w:basedOn w:val="Textbody"/>
    <w:rsid w:val="003D2FE1"/>
    <w:pPr>
      <w:ind w:left="4252" w:hanging="1134"/>
      <w:jc w:val="both"/>
    </w:pPr>
  </w:style>
  <w:style w:type="paragraph" w:customStyle="1" w:styleId="Level6">
    <w:name w:val="Level6"/>
    <w:basedOn w:val="Textbody"/>
    <w:rsid w:val="003D2FE1"/>
    <w:pPr>
      <w:ind w:left="5528" w:hanging="1276"/>
      <w:jc w:val="both"/>
    </w:pPr>
  </w:style>
  <w:style w:type="paragraph" w:customStyle="1" w:styleId="Level7">
    <w:name w:val="Level7"/>
    <w:basedOn w:val="Textbody"/>
    <w:rsid w:val="003D2FE1"/>
    <w:pPr>
      <w:ind w:left="6945" w:hanging="1417"/>
      <w:jc w:val="both"/>
    </w:pPr>
  </w:style>
  <w:style w:type="paragraph" w:customStyle="1" w:styleId="HeadingWithBreak1">
    <w:name w:val="HeadingWithBreak 1"/>
    <w:basedOn w:val="Virsraksts1"/>
    <w:rsid w:val="003D2FE1"/>
    <w:pPr>
      <w:suppressAutoHyphens/>
      <w:autoSpaceDN w:val="0"/>
      <w:spacing w:before="240" w:after="120" w:line="276" w:lineRule="auto"/>
      <w:jc w:val="center"/>
      <w:textAlignment w:val="baseline"/>
    </w:pPr>
    <w:rPr>
      <w:rFonts w:ascii="Arial" w:eastAsia="Arial Unicode MS" w:hAnsi="Arial" w:cs="Arial Unicode MS"/>
      <w:bCs/>
      <w:caps/>
      <w:kern w:val="3"/>
      <w:sz w:val="26"/>
      <w:szCs w:val="28"/>
      <w:lang w:eastAsia="en-US"/>
    </w:rPr>
  </w:style>
  <w:style w:type="paragraph" w:customStyle="1" w:styleId="PegeBreak">
    <w:name w:val="PegeBreak"/>
    <w:basedOn w:val="Textbody"/>
    <w:rsid w:val="003D2FE1"/>
    <w:pPr>
      <w:keepNext/>
    </w:pPr>
  </w:style>
  <w:style w:type="paragraph" w:customStyle="1" w:styleId="PageBreak2">
    <w:name w:val="PageBreak2"/>
    <w:basedOn w:val="Textbody"/>
    <w:rsid w:val="003D2FE1"/>
  </w:style>
  <w:style w:type="paragraph" w:customStyle="1" w:styleId="Heading10">
    <w:name w:val="Heading 10"/>
    <w:basedOn w:val="Heading"/>
    <w:next w:val="Textbody"/>
    <w:rsid w:val="003D2FE1"/>
    <w:pPr>
      <w:widowControl/>
      <w:suppressAutoHyphens/>
      <w:autoSpaceDE/>
      <w:adjustRightInd/>
      <w:spacing w:line="276" w:lineRule="auto"/>
      <w:ind w:left="5669" w:hanging="709"/>
      <w:textAlignment w:val="baseline"/>
    </w:pPr>
    <w:rPr>
      <w:rFonts w:eastAsia="Arial Unicode MS" w:cs="Arial Unicode MS"/>
      <w:b/>
      <w:bCs/>
      <w:i/>
      <w:kern w:val="3"/>
      <w:lang w:eastAsia="en-US"/>
    </w:rPr>
  </w:style>
  <w:style w:type="paragraph" w:customStyle="1" w:styleId="Heading2WithBreak">
    <w:name w:val="Heading2WithBreak"/>
    <w:basedOn w:val="Virsraksts2"/>
    <w:rsid w:val="003D2FE1"/>
    <w:pPr>
      <w:pageBreakBefore/>
      <w:suppressAutoHyphens/>
      <w:autoSpaceDN w:val="0"/>
      <w:spacing w:before="240" w:after="120" w:line="276" w:lineRule="auto"/>
      <w:ind w:left="500" w:hanging="500"/>
      <w:textAlignment w:val="baseline"/>
    </w:pPr>
    <w:rPr>
      <w:rFonts w:ascii="Arial" w:eastAsia="Arial Unicode MS" w:hAnsi="Arial" w:cs="Arial Unicode MS"/>
      <w:i/>
      <w:iCs/>
      <w:caps/>
      <w:kern w:val="3"/>
      <w:sz w:val="28"/>
      <w:szCs w:val="28"/>
    </w:rPr>
  </w:style>
  <w:style w:type="paragraph" w:customStyle="1" w:styleId="Contents10">
    <w:name w:val="Contents 10"/>
    <w:basedOn w:val="Index"/>
    <w:rsid w:val="003D2FE1"/>
    <w:pPr>
      <w:widowControl/>
      <w:suppressLineNumbers/>
      <w:tabs>
        <w:tab w:val="right" w:leader="dot" w:pos="9638"/>
      </w:tabs>
      <w:suppressAutoHyphens/>
      <w:autoSpaceDE/>
      <w:adjustRightInd/>
      <w:spacing w:after="200" w:line="276" w:lineRule="auto"/>
      <w:ind w:left="2547"/>
      <w:textAlignment w:val="baseline"/>
    </w:pPr>
    <w:rPr>
      <w:rFonts w:ascii="Calibri" w:eastAsia="Arial Unicode MS" w:hAnsi="Calibri" w:cs="Calibri"/>
      <w:kern w:val="3"/>
      <w:sz w:val="24"/>
      <w:szCs w:val="22"/>
      <w:lang w:eastAsia="en-US"/>
    </w:rPr>
  </w:style>
  <w:style w:type="paragraph" w:customStyle="1" w:styleId="HeadingWithLandScape">
    <w:name w:val="HeadingWithLandScape"/>
    <w:basedOn w:val="HeadingWithBreak1"/>
    <w:rsid w:val="003D2FE1"/>
  </w:style>
  <w:style w:type="character" w:customStyle="1" w:styleId="ListLabel4">
    <w:name w:val="ListLabel 4"/>
    <w:rsid w:val="003D2FE1"/>
    <w:rPr>
      <w:b w:val="0"/>
      <w:i w:val="0"/>
      <w:strike w:val="0"/>
      <w:dstrike w:val="0"/>
      <w:sz w:val="24"/>
      <w:szCs w:val="24"/>
    </w:rPr>
  </w:style>
  <w:style w:type="character" w:customStyle="1" w:styleId="ListLabel5">
    <w:name w:val="ListLabel 5"/>
    <w:rsid w:val="003D2FE1"/>
    <w:rPr>
      <w:strike w:val="0"/>
      <w:dstrike w:val="0"/>
      <w:color w:val="00000A"/>
    </w:rPr>
  </w:style>
  <w:style w:type="character" w:customStyle="1" w:styleId="ListLabel6">
    <w:name w:val="ListLabel 6"/>
    <w:rsid w:val="003D2FE1"/>
    <w:rPr>
      <w:strike w:val="0"/>
      <w:dstrike w:val="0"/>
    </w:rPr>
  </w:style>
  <w:style w:type="character" w:customStyle="1" w:styleId="Internetlink">
    <w:name w:val="Internet link"/>
    <w:rsid w:val="003D2FE1"/>
    <w:rPr>
      <w:color w:val="000080"/>
      <w:u w:val="single"/>
    </w:rPr>
  </w:style>
  <w:style w:type="character" w:customStyle="1" w:styleId="FootnoteSymbol">
    <w:name w:val="Footnote Symbol"/>
    <w:rsid w:val="003D2FE1"/>
  </w:style>
  <w:style w:type="character" w:customStyle="1" w:styleId="EndnoteSymbol">
    <w:name w:val="Endnote Symbol"/>
    <w:rsid w:val="003D2FE1"/>
  </w:style>
  <w:style w:type="character" w:customStyle="1" w:styleId="VisitedInternetLink">
    <w:name w:val="Visited Internet Link"/>
    <w:rsid w:val="003D2FE1"/>
    <w:rPr>
      <w:color w:val="800000"/>
      <w:u w:val="single"/>
    </w:rPr>
  </w:style>
  <w:style w:type="character" w:customStyle="1" w:styleId="IndexLink">
    <w:name w:val="Index Link"/>
    <w:rsid w:val="003D2FE1"/>
  </w:style>
  <w:style w:type="character" w:customStyle="1" w:styleId="Footnoteanchor">
    <w:name w:val="Footnote anchor"/>
    <w:rsid w:val="003D2FE1"/>
    <w:rPr>
      <w:position w:val="0"/>
      <w:vertAlign w:val="superscript"/>
    </w:rPr>
  </w:style>
  <w:style w:type="character" w:customStyle="1" w:styleId="Citation">
    <w:name w:val="Citation"/>
    <w:rsid w:val="003D2FE1"/>
    <w:rPr>
      <w:i/>
      <w:iCs/>
    </w:rPr>
  </w:style>
  <w:style w:type="numbering" w:customStyle="1" w:styleId="WWNum1">
    <w:name w:val="WWNum1"/>
    <w:basedOn w:val="Bezsaraksta"/>
    <w:rsid w:val="003D2FE1"/>
    <w:pPr>
      <w:numPr>
        <w:numId w:val="10"/>
      </w:numPr>
    </w:pPr>
  </w:style>
  <w:style w:type="numbering" w:customStyle="1" w:styleId="WWNum2">
    <w:name w:val="WWNum2"/>
    <w:basedOn w:val="Bezsaraksta"/>
    <w:rsid w:val="003D2FE1"/>
    <w:pPr>
      <w:numPr>
        <w:numId w:val="11"/>
      </w:numPr>
    </w:pPr>
  </w:style>
  <w:style w:type="numbering" w:customStyle="1" w:styleId="WWNum4">
    <w:name w:val="WWNum4"/>
    <w:basedOn w:val="Bezsaraksta"/>
    <w:rsid w:val="003D2FE1"/>
    <w:pPr>
      <w:numPr>
        <w:numId w:val="12"/>
      </w:numPr>
    </w:pPr>
  </w:style>
  <w:style w:type="numbering" w:customStyle="1" w:styleId="WWNum5">
    <w:name w:val="WWNum5"/>
    <w:basedOn w:val="Bezsaraksta"/>
    <w:rsid w:val="003D2FE1"/>
    <w:pPr>
      <w:numPr>
        <w:numId w:val="13"/>
      </w:numPr>
    </w:pPr>
  </w:style>
  <w:style w:type="numbering" w:customStyle="1" w:styleId="WWNum6">
    <w:name w:val="WWNum6"/>
    <w:basedOn w:val="Bezsaraksta"/>
    <w:rsid w:val="003D2FE1"/>
    <w:pPr>
      <w:numPr>
        <w:numId w:val="14"/>
      </w:numPr>
    </w:pPr>
  </w:style>
  <w:style w:type="numbering" w:customStyle="1" w:styleId="WWNum7">
    <w:name w:val="WWNum7"/>
    <w:basedOn w:val="Bezsaraksta"/>
    <w:rsid w:val="003D2FE1"/>
    <w:pPr>
      <w:numPr>
        <w:numId w:val="15"/>
      </w:numPr>
    </w:pPr>
  </w:style>
  <w:style w:type="numbering" w:customStyle="1" w:styleId="WWNum8">
    <w:name w:val="WWNum8"/>
    <w:basedOn w:val="Bezsaraksta"/>
    <w:rsid w:val="003D2FE1"/>
    <w:pPr>
      <w:numPr>
        <w:numId w:val="16"/>
      </w:numPr>
    </w:pPr>
  </w:style>
  <w:style w:type="character" w:customStyle="1" w:styleId="Izmantotahipersaite2">
    <w:name w:val="Izmantota hipersaite2"/>
    <w:uiPriority w:val="99"/>
    <w:semiHidden/>
    <w:unhideWhenUsed/>
    <w:rsid w:val="00D95E84"/>
    <w:rPr>
      <w:color w:val="800080"/>
      <w:u w:val="single"/>
    </w:rPr>
  </w:style>
  <w:style w:type="paragraph" w:customStyle="1" w:styleId="Nosaukums2">
    <w:name w:val="Nosaukums2"/>
    <w:basedOn w:val="Parasts"/>
    <w:next w:val="Parasts"/>
    <w:uiPriority w:val="10"/>
    <w:qFormat/>
    <w:rsid w:val="00D95E84"/>
    <w:pPr>
      <w:pBdr>
        <w:bottom w:val="single" w:sz="8" w:space="4" w:color="4F81BD"/>
      </w:pBdr>
      <w:spacing w:after="300"/>
      <w:contextualSpacing/>
    </w:pPr>
    <w:rPr>
      <w:rFonts w:ascii="Calibri Light" w:eastAsia="Calibri Light" w:hAnsi="Calibri Light" w:cs="Calibri Light"/>
      <w:color w:val="323E4F"/>
      <w:spacing w:val="5"/>
      <w:kern w:val="28"/>
      <w:sz w:val="52"/>
      <w:szCs w:val="52"/>
      <w:lang w:eastAsia="en-US"/>
    </w:rPr>
  </w:style>
  <w:style w:type="paragraph" w:customStyle="1" w:styleId="Pamatteksts30">
    <w:name w:val="Pamatteksts3"/>
    <w:basedOn w:val="Parasts"/>
    <w:rsid w:val="00D95E84"/>
    <w:pPr>
      <w:widowControl w:val="0"/>
      <w:shd w:val="clear" w:color="auto" w:fill="FFFFFF"/>
      <w:spacing w:before="480" w:after="540" w:line="0" w:lineRule="atLeast"/>
      <w:ind w:hanging="720"/>
      <w:jc w:val="both"/>
    </w:pPr>
    <w:rPr>
      <w:rFonts w:ascii="Arial Narrow" w:eastAsia="Arial Narrow" w:hAnsi="Arial Narrow" w:cs="Arial Narrow"/>
      <w:sz w:val="22"/>
      <w:szCs w:val="22"/>
      <w:lang w:eastAsia="en-US"/>
    </w:rPr>
  </w:style>
  <w:style w:type="character" w:customStyle="1" w:styleId="Bodytext2">
    <w:name w:val="Body text (2)_"/>
    <w:link w:val="Bodytext20"/>
    <w:rsid w:val="00D95E84"/>
    <w:rPr>
      <w:rFonts w:ascii="Arial Narrow" w:eastAsia="Arial Narrow" w:hAnsi="Arial Narrow" w:cs="Arial Narrow"/>
      <w:b/>
      <w:bCs/>
      <w:sz w:val="21"/>
      <w:szCs w:val="21"/>
      <w:shd w:val="clear" w:color="auto" w:fill="FFFFFF"/>
    </w:rPr>
  </w:style>
  <w:style w:type="paragraph" w:customStyle="1" w:styleId="Bodytext20">
    <w:name w:val="Body text (2)"/>
    <w:basedOn w:val="Parasts"/>
    <w:link w:val="Bodytext2"/>
    <w:rsid w:val="00D95E84"/>
    <w:pPr>
      <w:widowControl w:val="0"/>
      <w:shd w:val="clear" w:color="auto" w:fill="FFFFFF"/>
      <w:spacing w:after="480" w:line="269" w:lineRule="exact"/>
      <w:ind w:hanging="720"/>
    </w:pPr>
    <w:rPr>
      <w:rFonts w:ascii="Arial Narrow" w:eastAsia="Arial Narrow" w:hAnsi="Arial Narrow" w:cs="Arial Narrow"/>
      <w:b/>
      <w:bCs/>
      <w:sz w:val="21"/>
      <w:szCs w:val="21"/>
    </w:rPr>
  </w:style>
  <w:style w:type="character" w:customStyle="1" w:styleId="Neatrisintapieminana1">
    <w:name w:val="Neatrisināta pieminēšana1"/>
    <w:uiPriority w:val="99"/>
    <w:semiHidden/>
    <w:unhideWhenUsed/>
    <w:rsid w:val="00D95E84"/>
    <w:rPr>
      <w:color w:val="808080"/>
      <w:shd w:val="clear" w:color="auto" w:fill="E6E6E6"/>
    </w:rPr>
  </w:style>
  <w:style w:type="paragraph" w:customStyle="1" w:styleId="msonormal0">
    <w:name w:val="msonormal"/>
    <w:basedOn w:val="Parasts"/>
    <w:rsid w:val="00D95E84"/>
    <w:pPr>
      <w:spacing w:before="100" w:beforeAutospacing="1" w:after="100" w:afterAutospacing="1"/>
    </w:pPr>
    <w:rPr>
      <w:sz w:val="24"/>
      <w:szCs w:val="24"/>
    </w:rPr>
  </w:style>
  <w:style w:type="character" w:customStyle="1" w:styleId="NosaukumsRakstz2">
    <w:name w:val="Nosaukums Rakstz.2"/>
    <w:uiPriority w:val="10"/>
    <w:rsid w:val="00D95E84"/>
    <w:rPr>
      <w:rFonts w:ascii="Cambria" w:eastAsia="Times New Roman" w:hAnsi="Cambria" w:cs="Times New Roman"/>
      <w:color w:val="17365D"/>
      <w:spacing w:val="5"/>
      <w:kern w:val="28"/>
      <w:sz w:val="52"/>
      <w:szCs w:val="52"/>
      <w:lang w:eastAsia="lv-LV"/>
    </w:rPr>
  </w:style>
  <w:style w:type="paragraph" w:customStyle="1" w:styleId="tvhtml">
    <w:name w:val="tv_html"/>
    <w:basedOn w:val="Parasts"/>
    <w:rsid w:val="00D95E84"/>
    <w:pPr>
      <w:spacing w:before="100" w:beforeAutospacing="1" w:after="100" w:afterAutospacing="1"/>
    </w:pPr>
    <w:rPr>
      <w:sz w:val="24"/>
      <w:szCs w:val="24"/>
    </w:rPr>
  </w:style>
  <w:style w:type="character" w:customStyle="1" w:styleId="SarakstarindkopaRakstz">
    <w:name w:val="Saraksta rindkopa Rakstz."/>
    <w:aliases w:val="1List Paragraph Rakstz.,Numbered Para 1 Rakstz.,Dot pt Rakstz.,List Paragraph Char Char Char Rakstz.,Indicator Text Rakstz.,Bullet 1 Rakstz.,Bullet Points Rakstz.,MAIN CONTENT Rakstz.,IFCL - List Paragraph Rakstz.,Strip Rakstz."/>
    <w:link w:val="Sarakstarindkopa"/>
    <w:uiPriority w:val="34"/>
    <w:qFormat/>
    <w:locked/>
    <w:rsid w:val="00D95E84"/>
    <w:rPr>
      <w:rFonts w:ascii="Calibri" w:eastAsia="Calibri" w:hAnsi="Calibri"/>
      <w:sz w:val="22"/>
      <w:szCs w:val="22"/>
      <w:lang w:eastAsia="en-US"/>
    </w:rPr>
  </w:style>
  <w:style w:type="character" w:customStyle="1" w:styleId="BodyTextChar1">
    <w:name w:val="Body Text Char1"/>
    <w:uiPriority w:val="99"/>
    <w:semiHidden/>
    <w:rsid w:val="00D95E84"/>
    <w:rPr>
      <w:rFonts w:ascii="Arial" w:eastAsia="Times New Roman" w:hAnsi="Arial" w:cs="Arial"/>
      <w:sz w:val="22"/>
      <w:szCs w:val="22"/>
    </w:rPr>
  </w:style>
  <w:style w:type="character" w:customStyle="1" w:styleId="BodyText2Char1">
    <w:name w:val="Body Text 2 Char1"/>
    <w:uiPriority w:val="99"/>
    <w:semiHidden/>
    <w:rsid w:val="00D95E84"/>
    <w:rPr>
      <w:rFonts w:ascii="Arial" w:eastAsia="Times New Roman" w:hAnsi="Arial" w:cs="Arial"/>
      <w:sz w:val="22"/>
      <w:szCs w:val="22"/>
    </w:rPr>
  </w:style>
  <w:style w:type="character" w:customStyle="1" w:styleId="BodyTextIndent2Char1">
    <w:name w:val="Body Text Indent 2 Char1"/>
    <w:uiPriority w:val="99"/>
    <w:semiHidden/>
    <w:rsid w:val="00D95E84"/>
    <w:rPr>
      <w:rFonts w:ascii="Arial" w:eastAsia="Times New Roman" w:hAnsi="Arial" w:cs="Arial"/>
      <w:sz w:val="22"/>
      <w:szCs w:val="22"/>
    </w:rPr>
  </w:style>
  <w:style w:type="character" w:customStyle="1" w:styleId="TitleChar1">
    <w:name w:val="Title Char1"/>
    <w:uiPriority w:val="10"/>
    <w:rsid w:val="00D95E84"/>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D95E84"/>
    <w:rPr>
      <w:rFonts w:ascii="Cambria" w:eastAsia="Times New Roman" w:hAnsi="Cambria" w:cs="Times New Roman"/>
      <w:i/>
      <w:iCs/>
      <w:color w:val="4F81BD"/>
      <w:spacing w:val="15"/>
      <w:sz w:val="24"/>
      <w:szCs w:val="24"/>
    </w:rPr>
  </w:style>
  <w:style w:type="paragraph" w:styleId="Citts">
    <w:name w:val="Quote"/>
    <w:basedOn w:val="Parasts"/>
    <w:next w:val="Parasts"/>
    <w:link w:val="CittsRakstz"/>
    <w:uiPriority w:val="29"/>
    <w:qFormat/>
    <w:rsid w:val="00D95E84"/>
    <w:pPr>
      <w:spacing w:before="160" w:after="160" w:line="300" w:lineRule="auto"/>
      <w:ind w:left="720" w:right="720"/>
      <w:jc w:val="center"/>
    </w:pPr>
    <w:rPr>
      <w:rFonts w:ascii="Calibri" w:hAnsi="Calibri"/>
      <w:i/>
      <w:iCs/>
      <w:color w:val="76923C"/>
      <w:sz w:val="24"/>
      <w:szCs w:val="24"/>
      <w:lang w:eastAsia="en-US"/>
    </w:rPr>
  </w:style>
  <w:style w:type="character" w:customStyle="1" w:styleId="CittsRakstz">
    <w:name w:val="Citāts Rakstz."/>
    <w:link w:val="Citts"/>
    <w:uiPriority w:val="29"/>
    <w:rsid w:val="00D95E84"/>
    <w:rPr>
      <w:rFonts w:ascii="Calibri" w:hAnsi="Calibri"/>
      <w:i/>
      <w:iCs/>
      <w:color w:val="76923C"/>
      <w:sz w:val="24"/>
      <w:szCs w:val="24"/>
      <w:lang w:eastAsia="en-US"/>
    </w:rPr>
  </w:style>
  <w:style w:type="character" w:styleId="Intensvsizclums">
    <w:name w:val="Intense Emphasis"/>
    <w:uiPriority w:val="21"/>
    <w:qFormat/>
    <w:rsid w:val="00D95E84"/>
    <w:rPr>
      <w:b/>
      <w:bCs/>
      <w:i/>
      <w:iCs/>
      <w:color w:val="auto"/>
    </w:rPr>
  </w:style>
  <w:style w:type="character" w:styleId="Izsmalcintaatsauce">
    <w:name w:val="Subtle Reference"/>
    <w:uiPriority w:val="31"/>
    <w:qFormat/>
    <w:rsid w:val="00D95E84"/>
    <w:rPr>
      <w:caps w:val="0"/>
      <w:smallCaps/>
      <w:color w:val="404040"/>
      <w:spacing w:val="0"/>
      <w:u w:val="single" w:color="7F7F7F"/>
    </w:rPr>
  </w:style>
  <w:style w:type="character" w:styleId="Intensvaatsauce">
    <w:name w:val="Intense Reference"/>
    <w:uiPriority w:val="32"/>
    <w:qFormat/>
    <w:rsid w:val="00D95E84"/>
    <w:rPr>
      <w:b/>
      <w:bCs/>
      <w:caps w:val="0"/>
      <w:smallCaps/>
      <w:color w:val="auto"/>
      <w:spacing w:val="0"/>
      <w:u w:val="single"/>
    </w:rPr>
  </w:style>
  <w:style w:type="paragraph" w:customStyle="1" w:styleId="default0">
    <w:name w:val="default"/>
    <w:basedOn w:val="Parastais"/>
    <w:rsid w:val="00423728"/>
    <w:pPr>
      <w:spacing w:before="100" w:beforeAutospacing="1" w:after="100" w:afterAutospacing="1"/>
    </w:pPr>
  </w:style>
  <w:style w:type="paragraph" w:customStyle="1" w:styleId="naiskr">
    <w:name w:val="naiskr"/>
    <w:basedOn w:val="Parasts"/>
    <w:rsid w:val="00243594"/>
    <w:pPr>
      <w:suppressAutoHyphens/>
      <w:spacing w:before="75" w:after="75"/>
    </w:pPr>
    <w:rPr>
      <w:sz w:val="24"/>
      <w:szCs w:val="24"/>
      <w:lang w:eastAsia="zh-CN"/>
    </w:rPr>
  </w:style>
  <w:style w:type="character" w:customStyle="1" w:styleId="BalloonTextChar">
    <w:name w:val="Balloon Text Char"/>
    <w:semiHidden/>
    <w:locked/>
    <w:rsid w:val="008239B5"/>
    <w:rPr>
      <w:rFonts w:ascii="Tahoma" w:hAnsi="Tahoma" w:cs="Tahoma"/>
      <w:sz w:val="16"/>
      <w:szCs w:val="16"/>
      <w:lang w:val="x-none" w:eastAsia="lv-LV"/>
    </w:rPr>
  </w:style>
  <w:style w:type="character" w:customStyle="1" w:styleId="RakstzRakstz4">
    <w:name w:val="Rakstz. Rakstz.4"/>
    <w:rsid w:val="008239B5"/>
    <w:rPr>
      <w:rFonts w:ascii="Swiss TL" w:hAnsi="Swiss TL"/>
      <w:lang w:val="lv-LV" w:eastAsia="lv-LV" w:bidi="ar-SA"/>
    </w:rPr>
  </w:style>
  <w:style w:type="character" w:customStyle="1" w:styleId="RakstzRakstz20">
    <w:name w:val="Rakstz. Rakstz.2"/>
    <w:rsid w:val="008239B5"/>
    <w:rPr>
      <w:sz w:val="24"/>
      <w:szCs w:val="24"/>
      <w:lang w:val="lv-LV" w:eastAsia="en-US" w:bidi="ar-SA"/>
    </w:rPr>
  </w:style>
  <w:style w:type="paragraph" w:customStyle="1" w:styleId="RakstzCharCharRakstzCharCharRakstzCharRakstz">
    <w:name w:val="Rakstz. Char Char Rakstz. Char Char Rakstz. Char Rakstz."/>
    <w:basedOn w:val="Parasts"/>
    <w:rsid w:val="008239B5"/>
    <w:pPr>
      <w:spacing w:after="160" w:line="240" w:lineRule="exact"/>
    </w:pPr>
    <w:rPr>
      <w:rFonts w:ascii="Tahoma" w:hAnsi="Tahoma"/>
      <w:lang w:eastAsia="en-US"/>
    </w:rPr>
  </w:style>
  <w:style w:type="character" w:customStyle="1" w:styleId="RakstzRakstz6">
    <w:name w:val="Rakstz. Rakstz.6"/>
    <w:rsid w:val="008239B5"/>
    <w:rPr>
      <w:sz w:val="16"/>
      <w:szCs w:val="16"/>
      <w:lang w:val="lv-LV" w:eastAsia="lv-LV" w:bidi="ar-SA"/>
    </w:rPr>
  </w:style>
  <w:style w:type="paragraph" w:styleId="E-pastaparaksts">
    <w:name w:val="E-mail Signature"/>
    <w:basedOn w:val="Parasts"/>
    <w:link w:val="E-pastaparakstsRakstz"/>
    <w:rsid w:val="008239B5"/>
    <w:rPr>
      <w:sz w:val="24"/>
      <w:szCs w:val="24"/>
    </w:rPr>
  </w:style>
  <w:style w:type="character" w:customStyle="1" w:styleId="E-pastaparakstsRakstz">
    <w:name w:val="E-pasta paraksts Rakstz."/>
    <w:link w:val="E-pastaparaksts"/>
    <w:rsid w:val="008239B5"/>
    <w:rPr>
      <w:sz w:val="24"/>
      <w:szCs w:val="24"/>
    </w:rPr>
  </w:style>
  <w:style w:type="character" w:customStyle="1" w:styleId="WW8Num1z0">
    <w:name w:val="WW8Num1z0"/>
    <w:rsid w:val="008239B5"/>
    <w:rPr>
      <w:rFonts w:ascii="Symbol" w:hAnsi="Symbol"/>
    </w:rPr>
  </w:style>
  <w:style w:type="character" w:customStyle="1" w:styleId="WW8Num1z2">
    <w:name w:val="WW8Num1z2"/>
    <w:rsid w:val="008239B5"/>
    <w:rPr>
      <w:rFonts w:ascii="Wingdings" w:hAnsi="Wingdings"/>
      <w:sz w:val="20"/>
    </w:rPr>
  </w:style>
  <w:style w:type="character" w:customStyle="1" w:styleId="WW8Num2z1">
    <w:name w:val="WW8Num2z1"/>
    <w:rsid w:val="008239B5"/>
    <w:rPr>
      <w:rFonts w:ascii="Courier New" w:hAnsi="Courier New"/>
      <w:sz w:val="20"/>
    </w:rPr>
  </w:style>
  <w:style w:type="character" w:customStyle="1" w:styleId="WW8Num2z2">
    <w:name w:val="WW8Num2z2"/>
    <w:rsid w:val="008239B5"/>
    <w:rPr>
      <w:rFonts w:ascii="Wingdings" w:hAnsi="Wingdings"/>
      <w:sz w:val="20"/>
    </w:rPr>
  </w:style>
  <w:style w:type="character" w:customStyle="1" w:styleId="WW8Num3z2">
    <w:name w:val="WW8Num3z2"/>
    <w:rsid w:val="008239B5"/>
    <w:rPr>
      <w:rFonts w:ascii="Wingdings" w:hAnsi="Wingdings"/>
      <w:sz w:val="20"/>
    </w:rPr>
  </w:style>
  <w:style w:type="character" w:customStyle="1" w:styleId="WW8Num9z0">
    <w:name w:val="WW8Num9z0"/>
    <w:rsid w:val="008239B5"/>
    <w:rPr>
      <w:rFonts w:ascii="Symbol" w:hAnsi="Symbol"/>
      <w:sz w:val="20"/>
    </w:rPr>
  </w:style>
  <w:style w:type="character" w:customStyle="1" w:styleId="WW8Num11z0">
    <w:name w:val="WW8Num11z0"/>
    <w:rsid w:val="008239B5"/>
    <w:rPr>
      <w:rFonts w:ascii="Symbol" w:hAnsi="Symbol"/>
      <w:sz w:val="20"/>
    </w:rPr>
  </w:style>
  <w:style w:type="character" w:customStyle="1" w:styleId="WW8Num11z2">
    <w:name w:val="WW8Num11z2"/>
    <w:rsid w:val="008239B5"/>
    <w:rPr>
      <w:rFonts w:ascii="Wingdings" w:hAnsi="Wingdings"/>
      <w:sz w:val="20"/>
    </w:rPr>
  </w:style>
  <w:style w:type="character" w:customStyle="1" w:styleId="WW8Num11z4">
    <w:name w:val="WW8Num11z4"/>
    <w:rsid w:val="008239B5"/>
    <w:rPr>
      <w:rFonts w:ascii="Courier New" w:hAnsi="Courier New"/>
    </w:rPr>
  </w:style>
  <w:style w:type="character" w:customStyle="1" w:styleId="WW8Num12z0">
    <w:name w:val="WW8Num12z0"/>
    <w:rsid w:val="008239B5"/>
    <w:rPr>
      <w:rFonts w:ascii="Symbol" w:hAnsi="Symbol"/>
      <w:sz w:val="20"/>
    </w:rPr>
  </w:style>
  <w:style w:type="character" w:customStyle="1" w:styleId="WW8Num14z2">
    <w:name w:val="WW8Num14z2"/>
    <w:rsid w:val="008239B5"/>
    <w:rPr>
      <w:rFonts w:ascii="Wingdings" w:hAnsi="Wingdings"/>
      <w:sz w:val="20"/>
    </w:rPr>
  </w:style>
  <w:style w:type="character" w:customStyle="1" w:styleId="WW8Num15z1">
    <w:name w:val="WW8Num15z1"/>
    <w:rsid w:val="008239B5"/>
    <w:rPr>
      <w:rFonts w:ascii="Courier New" w:hAnsi="Courier New"/>
      <w:sz w:val="20"/>
    </w:rPr>
  </w:style>
  <w:style w:type="character" w:customStyle="1" w:styleId="WW8Num15z2">
    <w:name w:val="WW8Num15z2"/>
    <w:rsid w:val="008239B5"/>
    <w:rPr>
      <w:rFonts w:ascii="Wingdings" w:hAnsi="Wingdings"/>
      <w:sz w:val="20"/>
    </w:rPr>
  </w:style>
  <w:style w:type="character" w:customStyle="1" w:styleId="WW8Num16z1">
    <w:name w:val="WW8Num16z1"/>
    <w:rsid w:val="008239B5"/>
    <w:rPr>
      <w:rFonts w:ascii="Courier New" w:hAnsi="Courier New"/>
      <w:sz w:val="20"/>
    </w:rPr>
  </w:style>
  <w:style w:type="character" w:customStyle="1" w:styleId="WW8Num16z2">
    <w:name w:val="WW8Num16z2"/>
    <w:rsid w:val="008239B5"/>
    <w:rPr>
      <w:rFonts w:ascii="Wingdings" w:hAnsi="Wingdings"/>
      <w:sz w:val="20"/>
    </w:rPr>
  </w:style>
  <w:style w:type="character" w:customStyle="1" w:styleId="WW8Num17z0">
    <w:name w:val="WW8Num17z0"/>
    <w:rsid w:val="008239B5"/>
    <w:rPr>
      <w:rFonts w:ascii="Symbol" w:hAnsi="Symbol"/>
      <w:sz w:val="20"/>
    </w:rPr>
  </w:style>
  <w:style w:type="character" w:customStyle="1" w:styleId="WW8Num17z1">
    <w:name w:val="WW8Num17z1"/>
    <w:rsid w:val="008239B5"/>
    <w:rPr>
      <w:rFonts w:ascii="Courier New" w:hAnsi="Courier New"/>
      <w:sz w:val="20"/>
    </w:rPr>
  </w:style>
  <w:style w:type="character" w:customStyle="1" w:styleId="WW8Num17z2">
    <w:name w:val="WW8Num17z2"/>
    <w:rsid w:val="008239B5"/>
    <w:rPr>
      <w:rFonts w:ascii="Wingdings" w:hAnsi="Wingdings"/>
      <w:sz w:val="20"/>
    </w:rPr>
  </w:style>
  <w:style w:type="character" w:customStyle="1" w:styleId="WW8Num18z1">
    <w:name w:val="WW8Num18z1"/>
    <w:rsid w:val="008239B5"/>
    <w:rPr>
      <w:rFonts w:ascii="Courier New" w:hAnsi="Courier New"/>
      <w:sz w:val="20"/>
    </w:rPr>
  </w:style>
  <w:style w:type="character" w:customStyle="1" w:styleId="WW8Num18z2">
    <w:name w:val="WW8Num18z2"/>
    <w:rsid w:val="008239B5"/>
    <w:rPr>
      <w:rFonts w:ascii="Wingdings" w:hAnsi="Wingdings"/>
      <w:sz w:val="20"/>
    </w:rPr>
  </w:style>
  <w:style w:type="character" w:customStyle="1" w:styleId="WW8Num19z1">
    <w:name w:val="WW8Num19z1"/>
    <w:rsid w:val="008239B5"/>
    <w:rPr>
      <w:rFonts w:ascii="Courier New" w:hAnsi="Courier New"/>
      <w:sz w:val="20"/>
    </w:rPr>
  </w:style>
  <w:style w:type="character" w:customStyle="1" w:styleId="WW8Num19z2">
    <w:name w:val="WW8Num19z2"/>
    <w:rsid w:val="008239B5"/>
    <w:rPr>
      <w:rFonts w:ascii="Wingdings" w:hAnsi="Wingdings"/>
      <w:sz w:val="20"/>
    </w:rPr>
  </w:style>
  <w:style w:type="character" w:customStyle="1" w:styleId="WW8Num20z1">
    <w:name w:val="WW8Num20z1"/>
    <w:rsid w:val="008239B5"/>
    <w:rPr>
      <w:rFonts w:ascii="Courier New" w:hAnsi="Courier New"/>
    </w:rPr>
  </w:style>
  <w:style w:type="character" w:customStyle="1" w:styleId="WW8Num20z2">
    <w:name w:val="WW8Num20z2"/>
    <w:rsid w:val="008239B5"/>
    <w:rPr>
      <w:rFonts w:ascii="Wingdings" w:hAnsi="Wingdings"/>
    </w:rPr>
  </w:style>
  <w:style w:type="character" w:customStyle="1" w:styleId="WW8Num22z0">
    <w:name w:val="WW8Num22z0"/>
    <w:rsid w:val="008239B5"/>
    <w:rPr>
      <w:rFonts w:ascii="Symbol" w:hAnsi="Symbol"/>
      <w:sz w:val="20"/>
    </w:rPr>
  </w:style>
  <w:style w:type="character" w:customStyle="1" w:styleId="WW8Num23z1">
    <w:name w:val="WW8Num23z1"/>
    <w:rsid w:val="008239B5"/>
    <w:rPr>
      <w:rFonts w:ascii="Courier New" w:hAnsi="Courier New"/>
    </w:rPr>
  </w:style>
  <w:style w:type="character" w:customStyle="1" w:styleId="WW8Num23z2">
    <w:name w:val="WW8Num23z2"/>
    <w:rsid w:val="008239B5"/>
    <w:rPr>
      <w:rFonts w:ascii="Wingdings" w:hAnsi="Wingdings"/>
    </w:rPr>
  </w:style>
  <w:style w:type="character" w:customStyle="1" w:styleId="WW8Num24z1">
    <w:name w:val="WW8Num24z1"/>
    <w:rsid w:val="008239B5"/>
    <w:rPr>
      <w:rFonts w:ascii="Courier New" w:hAnsi="Courier New"/>
      <w:sz w:val="20"/>
    </w:rPr>
  </w:style>
  <w:style w:type="character" w:customStyle="1" w:styleId="WW8Num24z2">
    <w:name w:val="WW8Num24z2"/>
    <w:rsid w:val="008239B5"/>
    <w:rPr>
      <w:rFonts w:ascii="Wingdings" w:hAnsi="Wingdings"/>
      <w:sz w:val="20"/>
    </w:rPr>
  </w:style>
  <w:style w:type="character" w:customStyle="1" w:styleId="WW8Num25z1">
    <w:name w:val="WW8Num25z1"/>
    <w:rsid w:val="008239B5"/>
    <w:rPr>
      <w:rFonts w:ascii="Courier New" w:hAnsi="Courier New"/>
      <w:sz w:val="20"/>
    </w:rPr>
  </w:style>
  <w:style w:type="character" w:customStyle="1" w:styleId="WW8Num25z2">
    <w:name w:val="WW8Num25z2"/>
    <w:rsid w:val="008239B5"/>
    <w:rPr>
      <w:rFonts w:ascii="Wingdings" w:hAnsi="Wingdings"/>
      <w:sz w:val="20"/>
    </w:rPr>
  </w:style>
  <w:style w:type="character" w:customStyle="1" w:styleId="WW8Num26z0">
    <w:name w:val="WW8Num26z0"/>
    <w:rsid w:val="008239B5"/>
    <w:rPr>
      <w:rFonts w:ascii="Symbol" w:hAnsi="Symbol"/>
    </w:rPr>
  </w:style>
  <w:style w:type="character" w:customStyle="1" w:styleId="WW8Num26z1">
    <w:name w:val="WW8Num26z1"/>
    <w:rsid w:val="008239B5"/>
    <w:rPr>
      <w:rFonts w:ascii="Courier New" w:hAnsi="Courier New"/>
      <w:sz w:val="20"/>
    </w:rPr>
  </w:style>
  <w:style w:type="character" w:customStyle="1" w:styleId="WW8Num26z2">
    <w:name w:val="WW8Num26z2"/>
    <w:rsid w:val="008239B5"/>
    <w:rPr>
      <w:rFonts w:ascii="Wingdings" w:hAnsi="Wingdings"/>
    </w:rPr>
  </w:style>
  <w:style w:type="character" w:customStyle="1" w:styleId="WW8Num27z1">
    <w:name w:val="WW8Num27z1"/>
    <w:rsid w:val="008239B5"/>
    <w:rPr>
      <w:rFonts w:ascii="Courier New" w:hAnsi="Courier New"/>
      <w:sz w:val="20"/>
    </w:rPr>
  </w:style>
  <w:style w:type="character" w:customStyle="1" w:styleId="WW8Num27z2">
    <w:name w:val="WW8Num27z2"/>
    <w:rsid w:val="008239B5"/>
    <w:rPr>
      <w:rFonts w:ascii="Wingdings" w:hAnsi="Wingdings"/>
      <w:sz w:val="20"/>
    </w:rPr>
  </w:style>
  <w:style w:type="character" w:customStyle="1" w:styleId="WW8Num28z1">
    <w:name w:val="WW8Num28z1"/>
    <w:rsid w:val="008239B5"/>
    <w:rPr>
      <w:rFonts w:ascii="Courier New" w:hAnsi="Courier New"/>
      <w:sz w:val="20"/>
    </w:rPr>
  </w:style>
  <w:style w:type="character" w:customStyle="1" w:styleId="WW8Num28z2">
    <w:name w:val="WW8Num28z2"/>
    <w:rsid w:val="008239B5"/>
    <w:rPr>
      <w:rFonts w:ascii="Wingdings" w:hAnsi="Wingdings"/>
      <w:sz w:val="20"/>
    </w:rPr>
  </w:style>
  <w:style w:type="character" w:customStyle="1" w:styleId="WW8Num30z2">
    <w:name w:val="WW8Num30z2"/>
    <w:rsid w:val="008239B5"/>
    <w:rPr>
      <w:rFonts w:ascii="Wingdings" w:hAnsi="Wingdings"/>
      <w:sz w:val="20"/>
    </w:rPr>
  </w:style>
  <w:style w:type="character" w:customStyle="1" w:styleId="WW8Num32z0">
    <w:name w:val="WW8Num32z0"/>
    <w:rsid w:val="008239B5"/>
    <w:rPr>
      <w:rFonts w:ascii="Symbol" w:hAnsi="Symbol"/>
      <w:sz w:val="20"/>
    </w:rPr>
  </w:style>
  <w:style w:type="character" w:customStyle="1" w:styleId="WW8Num32z1">
    <w:name w:val="WW8Num32z1"/>
    <w:rsid w:val="008239B5"/>
    <w:rPr>
      <w:rFonts w:ascii="Courier New" w:hAnsi="Courier New"/>
      <w:sz w:val="20"/>
    </w:rPr>
  </w:style>
  <w:style w:type="character" w:customStyle="1" w:styleId="WW8Num32z2">
    <w:name w:val="WW8Num32z2"/>
    <w:rsid w:val="008239B5"/>
    <w:rPr>
      <w:rFonts w:ascii="Wingdings" w:hAnsi="Wingdings"/>
      <w:sz w:val="20"/>
    </w:rPr>
  </w:style>
  <w:style w:type="character" w:customStyle="1" w:styleId="WW8Num33z0">
    <w:name w:val="WW8Num33z0"/>
    <w:rsid w:val="008239B5"/>
    <w:rPr>
      <w:rFonts w:ascii="Symbol" w:hAnsi="Symbol"/>
      <w:sz w:val="20"/>
    </w:rPr>
  </w:style>
  <w:style w:type="character" w:customStyle="1" w:styleId="WW8Num34z0">
    <w:name w:val="WW8Num34z0"/>
    <w:rsid w:val="008239B5"/>
    <w:rPr>
      <w:rFonts w:ascii="Symbol" w:hAnsi="Symbol"/>
      <w:sz w:val="20"/>
    </w:rPr>
  </w:style>
  <w:style w:type="character" w:customStyle="1" w:styleId="WW8Num34z1">
    <w:name w:val="WW8Num34z1"/>
    <w:rsid w:val="008239B5"/>
    <w:rPr>
      <w:rFonts w:ascii="Courier New" w:hAnsi="Courier New"/>
      <w:sz w:val="20"/>
    </w:rPr>
  </w:style>
  <w:style w:type="character" w:customStyle="1" w:styleId="WW8Num34z2">
    <w:name w:val="WW8Num34z2"/>
    <w:rsid w:val="008239B5"/>
    <w:rPr>
      <w:rFonts w:ascii="Wingdings" w:hAnsi="Wingdings"/>
      <w:sz w:val="20"/>
    </w:rPr>
  </w:style>
  <w:style w:type="character" w:customStyle="1" w:styleId="WW8Num35z0">
    <w:name w:val="WW8Num35z0"/>
    <w:rsid w:val="008239B5"/>
    <w:rPr>
      <w:rFonts w:ascii="Symbol" w:hAnsi="Symbol"/>
      <w:sz w:val="20"/>
    </w:rPr>
  </w:style>
  <w:style w:type="character" w:customStyle="1" w:styleId="WW8Num35z1">
    <w:name w:val="WW8Num35z1"/>
    <w:rsid w:val="008239B5"/>
    <w:rPr>
      <w:rFonts w:ascii="Courier New" w:hAnsi="Courier New"/>
      <w:sz w:val="20"/>
    </w:rPr>
  </w:style>
  <w:style w:type="character" w:customStyle="1" w:styleId="WW8Num35z2">
    <w:name w:val="WW8Num35z2"/>
    <w:rsid w:val="008239B5"/>
    <w:rPr>
      <w:rFonts w:ascii="Wingdings" w:hAnsi="Wingdings"/>
      <w:sz w:val="20"/>
    </w:rPr>
  </w:style>
  <w:style w:type="character" w:customStyle="1" w:styleId="WW8Num36z1">
    <w:name w:val="WW8Num36z1"/>
    <w:rsid w:val="008239B5"/>
    <w:rPr>
      <w:rFonts w:ascii="Courier New" w:hAnsi="Courier New"/>
      <w:sz w:val="20"/>
    </w:rPr>
  </w:style>
  <w:style w:type="character" w:customStyle="1" w:styleId="WW8Num36z2">
    <w:name w:val="WW8Num36z2"/>
    <w:rsid w:val="008239B5"/>
    <w:rPr>
      <w:rFonts w:ascii="Wingdings" w:hAnsi="Wingdings"/>
      <w:sz w:val="20"/>
    </w:rPr>
  </w:style>
  <w:style w:type="character" w:customStyle="1" w:styleId="WW8Num38z0">
    <w:name w:val="WW8Num38z0"/>
    <w:rsid w:val="008239B5"/>
    <w:rPr>
      <w:rFonts w:ascii="Symbol" w:hAnsi="Symbol"/>
      <w:sz w:val="20"/>
    </w:rPr>
  </w:style>
  <w:style w:type="character" w:customStyle="1" w:styleId="WW8Num38z1">
    <w:name w:val="WW8Num38z1"/>
    <w:rsid w:val="008239B5"/>
    <w:rPr>
      <w:rFonts w:ascii="Courier New" w:hAnsi="Courier New"/>
      <w:sz w:val="20"/>
    </w:rPr>
  </w:style>
  <w:style w:type="character" w:customStyle="1" w:styleId="WW8Num38z2">
    <w:name w:val="WW8Num38z2"/>
    <w:rsid w:val="008239B5"/>
    <w:rPr>
      <w:rFonts w:ascii="Wingdings" w:hAnsi="Wingdings"/>
      <w:sz w:val="20"/>
    </w:rPr>
  </w:style>
  <w:style w:type="character" w:customStyle="1" w:styleId="WW8Num39z1">
    <w:name w:val="WW8Num39z1"/>
    <w:rsid w:val="008239B5"/>
    <w:rPr>
      <w:rFonts w:ascii="Courier New" w:hAnsi="Courier New" w:cs="Courier New"/>
    </w:rPr>
  </w:style>
  <w:style w:type="character" w:customStyle="1" w:styleId="WW8Num39z2">
    <w:name w:val="WW8Num39z2"/>
    <w:rsid w:val="008239B5"/>
    <w:rPr>
      <w:rFonts w:ascii="Wingdings" w:hAnsi="Wingdings"/>
    </w:rPr>
  </w:style>
  <w:style w:type="character" w:customStyle="1" w:styleId="WW8Num40z1">
    <w:name w:val="WW8Num40z1"/>
    <w:rsid w:val="008239B5"/>
    <w:rPr>
      <w:rFonts w:ascii="Courier New" w:hAnsi="Courier New"/>
      <w:sz w:val="20"/>
    </w:rPr>
  </w:style>
  <w:style w:type="character" w:customStyle="1" w:styleId="WW8Num40z2">
    <w:name w:val="WW8Num40z2"/>
    <w:rsid w:val="008239B5"/>
    <w:rPr>
      <w:rFonts w:ascii="Wingdings" w:hAnsi="Wingdings"/>
      <w:sz w:val="20"/>
    </w:rPr>
  </w:style>
  <w:style w:type="character" w:customStyle="1" w:styleId="WW8Num42z2">
    <w:name w:val="WW8Num42z2"/>
    <w:rsid w:val="008239B5"/>
    <w:rPr>
      <w:rFonts w:ascii="Wingdings" w:hAnsi="Wingdings"/>
      <w:sz w:val="20"/>
    </w:rPr>
  </w:style>
  <w:style w:type="character" w:customStyle="1" w:styleId="WW8Num43z2">
    <w:name w:val="WW8Num43z2"/>
    <w:rsid w:val="008239B5"/>
    <w:rPr>
      <w:rFonts w:ascii="Wingdings" w:hAnsi="Wingdings"/>
      <w:sz w:val="20"/>
    </w:rPr>
  </w:style>
  <w:style w:type="character" w:customStyle="1" w:styleId="WW8Num44z0">
    <w:name w:val="WW8Num44z0"/>
    <w:rsid w:val="008239B5"/>
    <w:rPr>
      <w:rFonts w:ascii="Symbol" w:hAnsi="Symbol"/>
      <w:sz w:val="20"/>
    </w:rPr>
  </w:style>
  <w:style w:type="character" w:customStyle="1" w:styleId="WW8Num44z1">
    <w:name w:val="WW8Num44z1"/>
    <w:rsid w:val="008239B5"/>
    <w:rPr>
      <w:rFonts w:ascii="Courier New" w:hAnsi="Courier New"/>
      <w:sz w:val="20"/>
    </w:rPr>
  </w:style>
  <w:style w:type="character" w:customStyle="1" w:styleId="WW8Num44z2">
    <w:name w:val="WW8Num44z2"/>
    <w:rsid w:val="008239B5"/>
    <w:rPr>
      <w:rFonts w:ascii="Wingdings" w:hAnsi="Wingdings"/>
      <w:sz w:val="20"/>
    </w:rPr>
  </w:style>
  <w:style w:type="character" w:customStyle="1" w:styleId="WW8Num45z0">
    <w:name w:val="WW8Num45z0"/>
    <w:rsid w:val="008239B5"/>
    <w:rPr>
      <w:rFonts w:ascii="Symbol" w:hAnsi="Symbol"/>
      <w:sz w:val="20"/>
    </w:rPr>
  </w:style>
  <w:style w:type="character" w:customStyle="1" w:styleId="WW8Num45z1">
    <w:name w:val="WW8Num45z1"/>
    <w:rsid w:val="008239B5"/>
    <w:rPr>
      <w:rFonts w:ascii="Courier New" w:hAnsi="Courier New"/>
      <w:sz w:val="20"/>
    </w:rPr>
  </w:style>
  <w:style w:type="character" w:customStyle="1" w:styleId="WW8Num45z2">
    <w:name w:val="WW8Num45z2"/>
    <w:rsid w:val="008239B5"/>
    <w:rPr>
      <w:rFonts w:ascii="Wingdings" w:hAnsi="Wingdings"/>
      <w:sz w:val="20"/>
    </w:rPr>
  </w:style>
  <w:style w:type="character" w:customStyle="1" w:styleId="WW8Num46z0">
    <w:name w:val="WW8Num46z0"/>
    <w:rsid w:val="008239B5"/>
    <w:rPr>
      <w:rFonts w:ascii="Symbol" w:hAnsi="Symbol"/>
      <w:sz w:val="20"/>
    </w:rPr>
  </w:style>
  <w:style w:type="character" w:customStyle="1" w:styleId="WW8Num46z1">
    <w:name w:val="WW8Num46z1"/>
    <w:rsid w:val="008239B5"/>
    <w:rPr>
      <w:rFonts w:ascii="Courier New" w:hAnsi="Courier New"/>
      <w:sz w:val="20"/>
    </w:rPr>
  </w:style>
  <w:style w:type="character" w:customStyle="1" w:styleId="WW8Num46z2">
    <w:name w:val="WW8Num46z2"/>
    <w:rsid w:val="008239B5"/>
    <w:rPr>
      <w:rFonts w:ascii="Wingdings" w:hAnsi="Wingdings"/>
      <w:sz w:val="20"/>
    </w:rPr>
  </w:style>
  <w:style w:type="character" w:customStyle="1" w:styleId="WW8Num47z0">
    <w:name w:val="WW8Num47z0"/>
    <w:rsid w:val="008239B5"/>
    <w:rPr>
      <w:rFonts w:ascii="Symbol" w:hAnsi="Symbol"/>
      <w:sz w:val="20"/>
    </w:rPr>
  </w:style>
  <w:style w:type="character" w:customStyle="1" w:styleId="WW8Num47z1">
    <w:name w:val="WW8Num47z1"/>
    <w:rsid w:val="008239B5"/>
    <w:rPr>
      <w:rFonts w:ascii="Courier New" w:hAnsi="Courier New"/>
      <w:sz w:val="20"/>
    </w:rPr>
  </w:style>
  <w:style w:type="character" w:customStyle="1" w:styleId="WW8Num47z2">
    <w:name w:val="WW8Num47z2"/>
    <w:rsid w:val="008239B5"/>
    <w:rPr>
      <w:rFonts w:ascii="Wingdings" w:hAnsi="Wingdings"/>
      <w:sz w:val="20"/>
    </w:rPr>
  </w:style>
  <w:style w:type="character" w:customStyle="1" w:styleId="WW8Num48z0">
    <w:name w:val="WW8Num48z0"/>
    <w:rsid w:val="008239B5"/>
    <w:rPr>
      <w:rFonts w:ascii="Symbol" w:hAnsi="Symbol"/>
      <w:sz w:val="20"/>
    </w:rPr>
  </w:style>
  <w:style w:type="character" w:customStyle="1" w:styleId="WW8Num48z1">
    <w:name w:val="WW8Num48z1"/>
    <w:rsid w:val="008239B5"/>
    <w:rPr>
      <w:rFonts w:ascii="Courier New" w:hAnsi="Courier New"/>
      <w:sz w:val="20"/>
    </w:rPr>
  </w:style>
  <w:style w:type="character" w:customStyle="1" w:styleId="WW8Num48z2">
    <w:name w:val="WW8Num48z2"/>
    <w:rsid w:val="008239B5"/>
    <w:rPr>
      <w:rFonts w:ascii="Wingdings" w:hAnsi="Wingdings"/>
      <w:sz w:val="20"/>
    </w:rPr>
  </w:style>
  <w:style w:type="character" w:customStyle="1" w:styleId="WW8Num49z0">
    <w:name w:val="WW8Num49z0"/>
    <w:rsid w:val="008239B5"/>
    <w:rPr>
      <w:rFonts w:ascii="Symbol" w:hAnsi="Symbol"/>
      <w:sz w:val="20"/>
    </w:rPr>
  </w:style>
  <w:style w:type="character" w:customStyle="1" w:styleId="WW8Num50z0">
    <w:name w:val="WW8Num50z0"/>
    <w:rsid w:val="008239B5"/>
    <w:rPr>
      <w:rFonts w:ascii="Symbol" w:hAnsi="Symbol"/>
      <w:sz w:val="20"/>
    </w:rPr>
  </w:style>
  <w:style w:type="character" w:customStyle="1" w:styleId="WW8Num50z1">
    <w:name w:val="WW8Num50z1"/>
    <w:rsid w:val="008239B5"/>
    <w:rPr>
      <w:rFonts w:ascii="Courier New" w:hAnsi="Courier New"/>
      <w:sz w:val="20"/>
    </w:rPr>
  </w:style>
  <w:style w:type="character" w:customStyle="1" w:styleId="WW8Num50z2">
    <w:name w:val="WW8Num50z2"/>
    <w:rsid w:val="008239B5"/>
    <w:rPr>
      <w:rFonts w:ascii="Wingdings" w:hAnsi="Wingdings"/>
      <w:sz w:val="20"/>
    </w:rPr>
  </w:style>
  <w:style w:type="character" w:customStyle="1" w:styleId="WW8Num51z0">
    <w:name w:val="WW8Num51z0"/>
    <w:rsid w:val="008239B5"/>
    <w:rPr>
      <w:rFonts w:ascii="Symbol" w:hAnsi="Symbol"/>
    </w:rPr>
  </w:style>
  <w:style w:type="character" w:customStyle="1" w:styleId="WW8Num52z0">
    <w:name w:val="WW8Num52z0"/>
    <w:rsid w:val="008239B5"/>
    <w:rPr>
      <w:rFonts w:ascii="Symbol" w:hAnsi="Symbol"/>
    </w:rPr>
  </w:style>
  <w:style w:type="character" w:customStyle="1" w:styleId="WW8Num52z1">
    <w:name w:val="WW8Num52z1"/>
    <w:rsid w:val="008239B5"/>
    <w:rPr>
      <w:rFonts w:ascii="Courier New" w:hAnsi="Courier New" w:cs="Courier New"/>
    </w:rPr>
  </w:style>
  <w:style w:type="character" w:customStyle="1" w:styleId="WW8Num52z2">
    <w:name w:val="WW8Num52z2"/>
    <w:rsid w:val="008239B5"/>
    <w:rPr>
      <w:rFonts w:ascii="Wingdings" w:hAnsi="Wingdings"/>
    </w:rPr>
  </w:style>
  <w:style w:type="character" w:customStyle="1" w:styleId="WW8Num53z0">
    <w:name w:val="WW8Num53z0"/>
    <w:rsid w:val="008239B5"/>
    <w:rPr>
      <w:rFonts w:ascii="Symbol" w:hAnsi="Symbol"/>
    </w:rPr>
  </w:style>
  <w:style w:type="character" w:customStyle="1" w:styleId="WW8Num53z1">
    <w:name w:val="WW8Num53z1"/>
    <w:rsid w:val="008239B5"/>
    <w:rPr>
      <w:rFonts w:ascii="Courier New" w:hAnsi="Courier New" w:cs="Courier New"/>
    </w:rPr>
  </w:style>
  <w:style w:type="character" w:customStyle="1" w:styleId="WW8Num53z2">
    <w:name w:val="WW8Num53z2"/>
    <w:rsid w:val="008239B5"/>
    <w:rPr>
      <w:rFonts w:ascii="Wingdings" w:hAnsi="Wingdings"/>
    </w:rPr>
  </w:style>
  <w:style w:type="character" w:customStyle="1" w:styleId="WW8Num54z0">
    <w:name w:val="WW8Num54z0"/>
    <w:rsid w:val="008239B5"/>
    <w:rPr>
      <w:rFonts w:ascii="Symbol" w:hAnsi="Symbol"/>
      <w:sz w:val="20"/>
    </w:rPr>
  </w:style>
  <w:style w:type="character" w:customStyle="1" w:styleId="WW8Num54z1">
    <w:name w:val="WW8Num54z1"/>
    <w:rsid w:val="008239B5"/>
    <w:rPr>
      <w:rFonts w:ascii="Courier New" w:hAnsi="Courier New"/>
      <w:sz w:val="20"/>
    </w:rPr>
  </w:style>
  <w:style w:type="character" w:customStyle="1" w:styleId="WW8Num54z2">
    <w:name w:val="WW8Num54z2"/>
    <w:rsid w:val="008239B5"/>
    <w:rPr>
      <w:rFonts w:ascii="Wingdings" w:hAnsi="Wingdings"/>
      <w:sz w:val="20"/>
    </w:rPr>
  </w:style>
  <w:style w:type="character" w:customStyle="1" w:styleId="WW8Num55z0">
    <w:name w:val="WW8Num55z0"/>
    <w:rsid w:val="008239B5"/>
    <w:rPr>
      <w:rFonts w:ascii="Symbol" w:hAnsi="Symbol"/>
      <w:sz w:val="20"/>
    </w:rPr>
  </w:style>
  <w:style w:type="character" w:customStyle="1" w:styleId="WW8Num55z1">
    <w:name w:val="WW8Num55z1"/>
    <w:rsid w:val="008239B5"/>
    <w:rPr>
      <w:rFonts w:ascii="Courier New" w:hAnsi="Courier New"/>
      <w:sz w:val="20"/>
    </w:rPr>
  </w:style>
  <w:style w:type="character" w:customStyle="1" w:styleId="WW8Num55z2">
    <w:name w:val="WW8Num55z2"/>
    <w:rsid w:val="008239B5"/>
    <w:rPr>
      <w:rFonts w:ascii="Wingdings" w:hAnsi="Wingdings"/>
      <w:sz w:val="20"/>
    </w:rPr>
  </w:style>
  <w:style w:type="character" w:customStyle="1" w:styleId="WW8Num56z0">
    <w:name w:val="WW8Num56z0"/>
    <w:rsid w:val="008239B5"/>
    <w:rPr>
      <w:rFonts w:ascii="Symbol" w:hAnsi="Symbol"/>
    </w:rPr>
  </w:style>
  <w:style w:type="character" w:customStyle="1" w:styleId="WW8Num56z1">
    <w:name w:val="WW8Num56z1"/>
    <w:rsid w:val="008239B5"/>
    <w:rPr>
      <w:rFonts w:ascii="Courier New" w:hAnsi="Courier New" w:cs="Courier New"/>
    </w:rPr>
  </w:style>
  <w:style w:type="character" w:customStyle="1" w:styleId="WW8Num56z2">
    <w:name w:val="WW8Num56z2"/>
    <w:rsid w:val="008239B5"/>
    <w:rPr>
      <w:rFonts w:ascii="Wingdings" w:hAnsi="Wingdings"/>
    </w:rPr>
  </w:style>
  <w:style w:type="character" w:customStyle="1" w:styleId="WW8Num57z0">
    <w:name w:val="WW8Num57z0"/>
    <w:rsid w:val="008239B5"/>
    <w:rPr>
      <w:rFonts w:ascii="Symbol" w:hAnsi="Symbol"/>
      <w:sz w:val="20"/>
    </w:rPr>
  </w:style>
  <w:style w:type="character" w:customStyle="1" w:styleId="WW8Num57z1">
    <w:name w:val="WW8Num57z1"/>
    <w:rsid w:val="008239B5"/>
    <w:rPr>
      <w:rFonts w:ascii="Courier New" w:hAnsi="Courier New"/>
      <w:sz w:val="20"/>
    </w:rPr>
  </w:style>
  <w:style w:type="character" w:customStyle="1" w:styleId="WW8Num57z2">
    <w:name w:val="WW8Num57z2"/>
    <w:rsid w:val="008239B5"/>
    <w:rPr>
      <w:rFonts w:ascii="Wingdings" w:hAnsi="Wingdings"/>
      <w:sz w:val="20"/>
    </w:rPr>
  </w:style>
  <w:style w:type="character" w:customStyle="1" w:styleId="WW8Num58z0">
    <w:name w:val="WW8Num58z0"/>
    <w:rsid w:val="008239B5"/>
    <w:rPr>
      <w:rFonts w:ascii="Symbol" w:hAnsi="Symbol"/>
      <w:sz w:val="20"/>
    </w:rPr>
  </w:style>
  <w:style w:type="character" w:customStyle="1" w:styleId="WW8Num58z1">
    <w:name w:val="WW8Num58z1"/>
    <w:rsid w:val="008239B5"/>
    <w:rPr>
      <w:rFonts w:ascii="Courier New" w:hAnsi="Courier New"/>
      <w:sz w:val="20"/>
    </w:rPr>
  </w:style>
  <w:style w:type="character" w:customStyle="1" w:styleId="WW8Num58z2">
    <w:name w:val="WW8Num58z2"/>
    <w:rsid w:val="008239B5"/>
    <w:rPr>
      <w:rFonts w:ascii="Wingdings" w:hAnsi="Wingdings"/>
      <w:sz w:val="20"/>
    </w:rPr>
  </w:style>
  <w:style w:type="character" w:customStyle="1" w:styleId="WW8Num59z0">
    <w:name w:val="WW8Num59z0"/>
    <w:rsid w:val="008239B5"/>
    <w:rPr>
      <w:rFonts w:ascii="Symbol" w:hAnsi="Symbol"/>
      <w:sz w:val="20"/>
    </w:rPr>
  </w:style>
  <w:style w:type="character" w:customStyle="1" w:styleId="WW8Num59z1">
    <w:name w:val="WW8Num59z1"/>
    <w:rsid w:val="008239B5"/>
    <w:rPr>
      <w:rFonts w:ascii="Courier New" w:hAnsi="Courier New"/>
      <w:sz w:val="20"/>
    </w:rPr>
  </w:style>
  <w:style w:type="character" w:customStyle="1" w:styleId="WW8Num59z2">
    <w:name w:val="WW8Num59z2"/>
    <w:rsid w:val="008239B5"/>
    <w:rPr>
      <w:rFonts w:ascii="Wingdings" w:hAnsi="Wingdings"/>
      <w:sz w:val="20"/>
    </w:rPr>
  </w:style>
  <w:style w:type="character" w:customStyle="1" w:styleId="WW8Num60z0">
    <w:name w:val="WW8Num60z0"/>
    <w:rsid w:val="008239B5"/>
    <w:rPr>
      <w:rFonts w:ascii="Symbol" w:hAnsi="Symbol"/>
      <w:sz w:val="20"/>
    </w:rPr>
  </w:style>
  <w:style w:type="character" w:customStyle="1" w:styleId="WW8Num60z1">
    <w:name w:val="WW8Num60z1"/>
    <w:rsid w:val="008239B5"/>
    <w:rPr>
      <w:rFonts w:ascii="Courier New" w:hAnsi="Courier New"/>
      <w:sz w:val="20"/>
    </w:rPr>
  </w:style>
  <w:style w:type="character" w:customStyle="1" w:styleId="WW8Num60z2">
    <w:name w:val="WW8Num60z2"/>
    <w:rsid w:val="008239B5"/>
    <w:rPr>
      <w:rFonts w:ascii="Wingdings" w:hAnsi="Wingdings"/>
      <w:sz w:val="20"/>
    </w:rPr>
  </w:style>
  <w:style w:type="character" w:customStyle="1" w:styleId="WW8Num61z0">
    <w:name w:val="WW8Num61z0"/>
    <w:rsid w:val="008239B5"/>
    <w:rPr>
      <w:rFonts w:ascii="Symbol" w:hAnsi="Symbol"/>
      <w:sz w:val="20"/>
    </w:rPr>
  </w:style>
  <w:style w:type="character" w:customStyle="1" w:styleId="WW8Num61z1">
    <w:name w:val="WW8Num61z1"/>
    <w:rsid w:val="008239B5"/>
    <w:rPr>
      <w:rFonts w:ascii="Courier New" w:hAnsi="Courier New"/>
      <w:sz w:val="20"/>
    </w:rPr>
  </w:style>
  <w:style w:type="character" w:customStyle="1" w:styleId="WW8Num61z2">
    <w:name w:val="WW8Num61z2"/>
    <w:rsid w:val="008239B5"/>
    <w:rPr>
      <w:rFonts w:ascii="Wingdings" w:hAnsi="Wingdings"/>
      <w:sz w:val="20"/>
    </w:rPr>
  </w:style>
  <w:style w:type="character" w:customStyle="1" w:styleId="WW8Num62z0">
    <w:name w:val="WW8Num62z0"/>
    <w:rsid w:val="008239B5"/>
    <w:rPr>
      <w:rFonts w:ascii="Symbol" w:hAnsi="Symbol"/>
      <w:sz w:val="20"/>
    </w:rPr>
  </w:style>
  <w:style w:type="character" w:customStyle="1" w:styleId="WW8Num62z1">
    <w:name w:val="WW8Num62z1"/>
    <w:rsid w:val="008239B5"/>
    <w:rPr>
      <w:rFonts w:ascii="Courier New" w:hAnsi="Courier New"/>
      <w:sz w:val="20"/>
    </w:rPr>
  </w:style>
  <w:style w:type="character" w:customStyle="1" w:styleId="WW8Num62z2">
    <w:name w:val="WW8Num62z2"/>
    <w:rsid w:val="008239B5"/>
    <w:rPr>
      <w:rFonts w:ascii="Wingdings" w:hAnsi="Wingdings"/>
      <w:sz w:val="20"/>
    </w:rPr>
  </w:style>
  <w:style w:type="character" w:customStyle="1" w:styleId="WW8Num63z0">
    <w:name w:val="WW8Num63z0"/>
    <w:rsid w:val="008239B5"/>
    <w:rPr>
      <w:rFonts w:ascii="Symbol" w:hAnsi="Symbol"/>
      <w:sz w:val="20"/>
    </w:rPr>
  </w:style>
  <w:style w:type="character" w:customStyle="1" w:styleId="WW8Num63z1">
    <w:name w:val="WW8Num63z1"/>
    <w:rsid w:val="008239B5"/>
    <w:rPr>
      <w:rFonts w:ascii="Courier New" w:hAnsi="Courier New"/>
      <w:sz w:val="20"/>
    </w:rPr>
  </w:style>
  <w:style w:type="character" w:customStyle="1" w:styleId="WW8Num63z2">
    <w:name w:val="WW8Num63z2"/>
    <w:rsid w:val="008239B5"/>
    <w:rPr>
      <w:rFonts w:ascii="Wingdings" w:hAnsi="Wingdings"/>
      <w:sz w:val="20"/>
    </w:rPr>
  </w:style>
  <w:style w:type="character" w:customStyle="1" w:styleId="WW8Num64z0">
    <w:name w:val="WW8Num64z0"/>
    <w:rsid w:val="008239B5"/>
    <w:rPr>
      <w:rFonts w:ascii="Symbol" w:hAnsi="Symbol"/>
      <w:sz w:val="20"/>
    </w:rPr>
  </w:style>
  <w:style w:type="character" w:customStyle="1" w:styleId="WW8Num64z1">
    <w:name w:val="WW8Num64z1"/>
    <w:rsid w:val="008239B5"/>
    <w:rPr>
      <w:rFonts w:ascii="Courier New" w:hAnsi="Courier New"/>
      <w:sz w:val="20"/>
    </w:rPr>
  </w:style>
  <w:style w:type="character" w:customStyle="1" w:styleId="WW8Num64z2">
    <w:name w:val="WW8Num64z2"/>
    <w:rsid w:val="008239B5"/>
    <w:rPr>
      <w:rFonts w:ascii="Wingdings" w:hAnsi="Wingdings"/>
      <w:sz w:val="20"/>
    </w:rPr>
  </w:style>
  <w:style w:type="character" w:customStyle="1" w:styleId="WW8Num65z0">
    <w:name w:val="WW8Num65z0"/>
    <w:rsid w:val="008239B5"/>
    <w:rPr>
      <w:rFonts w:ascii="Symbol" w:hAnsi="Symbol"/>
      <w:sz w:val="20"/>
    </w:rPr>
  </w:style>
  <w:style w:type="character" w:customStyle="1" w:styleId="WW8Num65z1">
    <w:name w:val="WW8Num65z1"/>
    <w:rsid w:val="008239B5"/>
    <w:rPr>
      <w:rFonts w:ascii="Courier New" w:hAnsi="Courier New"/>
      <w:sz w:val="20"/>
    </w:rPr>
  </w:style>
  <w:style w:type="character" w:customStyle="1" w:styleId="WW8Num65z2">
    <w:name w:val="WW8Num65z2"/>
    <w:rsid w:val="008239B5"/>
    <w:rPr>
      <w:rFonts w:ascii="Wingdings" w:hAnsi="Wingdings"/>
      <w:sz w:val="20"/>
    </w:rPr>
  </w:style>
  <w:style w:type="character" w:customStyle="1" w:styleId="WW8Num66z0">
    <w:name w:val="WW8Num66z0"/>
    <w:rsid w:val="008239B5"/>
    <w:rPr>
      <w:rFonts w:ascii="Symbol" w:hAnsi="Symbol"/>
      <w:sz w:val="20"/>
    </w:rPr>
  </w:style>
  <w:style w:type="character" w:customStyle="1" w:styleId="WW8Num66z1">
    <w:name w:val="WW8Num66z1"/>
    <w:rsid w:val="008239B5"/>
    <w:rPr>
      <w:rFonts w:ascii="Courier New" w:hAnsi="Courier New"/>
      <w:sz w:val="20"/>
    </w:rPr>
  </w:style>
  <w:style w:type="character" w:customStyle="1" w:styleId="WW8Num66z2">
    <w:name w:val="WW8Num66z2"/>
    <w:rsid w:val="008239B5"/>
    <w:rPr>
      <w:rFonts w:ascii="Wingdings" w:hAnsi="Wingdings"/>
      <w:sz w:val="20"/>
    </w:rPr>
  </w:style>
  <w:style w:type="character" w:customStyle="1" w:styleId="WW8Num67z0">
    <w:name w:val="WW8Num67z0"/>
    <w:rsid w:val="008239B5"/>
    <w:rPr>
      <w:rFonts w:ascii="Symbol" w:hAnsi="Symbol"/>
      <w:sz w:val="20"/>
    </w:rPr>
  </w:style>
  <w:style w:type="character" w:customStyle="1" w:styleId="WW8Num67z1">
    <w:name w:val="WW8Num67z1"/>
    <w:rsid w:val="008239B5"/>
    <w:rPr>
      <w:rFonts w:ascii="Courier New" w:hAnsi="Courier New"/>
      <w:sz w:val="20"/>
    </w:rPr>
  </w:style>
  <w:style w:type="character" w:customStyle="1" w:styleId="WW8Num67z2">
    <w:name w:val="WW8Num67z2"/>
    <w:rsid w:val="008239B5"/>
    <w:rPr>
      <w:rFonts w:ascii="Wingdings" w:hAnsi="Wingdings"/>
      <w:sz w:val="20"/>
    </w:rPr>
  </w:style>
  <w:style w:type="character" w:customStyle="1" w:styleId="WW8Num68z0">
    <w:name w:val="WW8Num68z0"/>
    <w:rsid w:val="008239B5"/>
    <w:rPr>
      <w:rFonts w:ascii="Symbol" w:hAnsi="Symbol"/>
    </w:rPr>
  </w:style>
  <w:style w:type="character" w:customStyle="1" w:styleId="WW8Num68z1">
    <w:name w:val="WW8Num68z1"/>
    <w:rsid w:val="008239B5"/>
    <w:rPr>
      <w:rFonts w:ascii="Courier New" w:hAnsi="Courier New" w:cs="Courier New"/>
    </w:rPr>
  </w:style>
  <w:style w:type="character" w:customStyle="1" w:styleId="WW8Num68z2">
    <w:name w:val="WW8Num68z2"/>
    <w:rsid w:val="008239B5"/>
    <w:rPr>
      <w:rFonts w:ascii="Wingdings" w:hAnsi="Wingdings"/>
    </w:rPr>
  </w:style>
  <w:style w:type="character" w:customStyle="1" w:styleId="WW8Num69z0">
    <w:name w:val="WW8Num69z0"/>
    <w:rsid w:val="008239B5"/>
    <w:rPr>
      <w:rFonts w:ascii="Symbol" w:hAnsi="Symbol"/>
      <w:sz w:val="20"/>
    </w:rPr>
  </w:style>
  <w:style w:type="character" w:customStyle="1" w:styleId="WW8Num69z1">
    <w:name w:val="WW8Num69z1"/>
    <w:rsid w:val="008239B5"/>
    <w:rPr>
      <w:rFonts w:ascii="Courier New" w:hAnsi="Courier New"/>
      <w:sz w:val="20"/>
    </w:rPr>
  </w:style>
  <w:style w:type="character" w:customStyle="1" w:styleId="WW8Num69z2">
    <w:name w:val="WW8Num69z2"/>
    <w:rsid w:val="008239B5"/>
    <w:rPr>
      <w:rFonts w:ascii="Wingdings" w:hAnsi="Wingdings"/>
      <w:sz w:val="20"/>
    </w:rPr>
  </w:style>
  <w:style w:type="character" w:customStyle="1" w:styleId="WW8Num70z0">
    <w:name w:val="WW8Num70z0"/>
    <w:rsid w:val="008239B5"/>
    <w:rPr>
      <w:rFonts w:ascii="Symbol" w:hAnsi="Symbol"/>
    </w:rPr>
  </w:style>
  <w:style w:type="character" w:customStyle="1" w:styleId="WW8Num70z1">
    <w:name w:val="WW8Num70z1"/>
    <w:rsid w:val="008239B5"/>
    <w:rPr>
      <w:rFonts w:ascii="Courier New" w:hAnsi="Courier New"/>
    </w:rPr>
  </w:style>
  <w:style w:type="character" w:customStyle="1" w:styleId="WW8Num70z2">
    <w:name w:val="WW8Num70z2"/>
    <w:rsid w:val="008239B5"/>
    <w:rPr>
      <w:rFonts w:ascii="Wingdings" w:hAnsi="Wingdings"/>
    </w:rPr>
  </w:style>
  <w:style w:type="character" w:customStyle="1" w:styleId="WW8Num71z0">
    <w:name w:val="WW8Num71z0"/>
    <w:rsid w:val="008239B5"/>
    <w:rPr>
      <w:rFonts w:ascii="Symbol" w:hAnsi="Symbol"/>
    </w:rPr>
  </w:style>
  <w:style w:type="character" w:customStyle="1" w:styleId="WW8Num71z1">
    <w:name w:val="WW8Num71z1"/>
    <w:rsid w:val="008239B5"/>
    <w:rPr>
      <w:rFonts w:ascii="Courier New" w:hAnsi="Courier New"/>
    </w:rPr>
  </w:style>
  <w:style w:type="character" w:customStyle="1" w:styleId="WW8Num71z2">
    <w:name w:val="WW8Num71z2"/>
    <w:rsid w:val="008239B5"/>
    <w:rPr>
      <w:rFonts w:ascii="Wingdings" w:hAnsi="Wingdings"/>
    </w:rPr>
  </w:style>
  <w:style w:type="character" w:customStyle="1" w:styleId="WW8Num72z0">
    <w:name w:val="WW8Num72z0"/>
    <w:rsid w:val="008239B5"/>
    <w:rPr>
      <w:rFonts w:ascii="Symbol" w:hAnsi="Symbol"/>
      <w:sz w:val="20"/>
    </w:rPr>
  </w:style>
  <w:style w:type="character" w:customStyle="1" w:styleId="WW8Num72z1">
    <w:name w:val="WW8Num72z1"/>
    <w:rsid w:val="008239B5"/>
    <w:rPr>
      <w:rFonts w:ascii="Courier New" w:hAnsi="Courier New"/>
      <w:sz w:val="20"/>
    </w:rPr>
  </w:style>
  <w:style w:type="character" w:customStyle="1" w:styleId="WW8Num72z2">
    <w:name w:val="WW8Num72z2"/>
    <w:rsid w:val="008239B5"/>
    <w:rPr>
      <w:rFonts w:ascii="Wingdings" w:hAnsi="Wingdings"/>
      <w:sz w:val="20"/>
    </w:rPr>
  </w:style>
  <w:style w:type="character" w:customStyle="1" w:styleId="WW8Num73z0">
    <w:name w:val="WW8Num73z0"/>
    <w:rsid w:val="008239B5"/>
    <w:rPr>
      <w:rFonts w:ascii="Symbol" w:hAnsi="Symbol"/>
    </w:rPr>
  </w:style>
  <w:style w:type="character" w:customStyle="1" w:styleId="WW8Num73z1">
    <w:name w:val="WW8Num73z1"/>
    <w:rsid w:val="008239B5"/>
    <w:rPr>
      <w:rFonts w:ascii="Symbol" w:eastAsia="Times New Roman" w:hAnsi="Symbol" w:cs="Times New Roman"/>
      <w:color w:val="auto"/>
    </w:rPr>
  </w:style>
  <w:style w:type="character" w:customStyle="1" w:styleId="WW8Num73z2">
    <w:name w:val="WW8Num73z2"/>
    <w:rsid w:val="008239B5"/>
    <w:rPr>
      <w:rFonts w:ascii="Wingdings" w:hAnsi="Wingdings"/>
    </w:rPr>
  </w:style>
  <w:style w:type="character" w:customStyle="1" w:styleId="WW8Num74z0">
    <w:name w:val="WW8Num74z0"/>
    <w:rsid w:val="008239B5"/>
    <w:rPr>
      <w:rFonts w:ascii="Symbol" w:hAnsi="Symbol"/>
      <w:sz w:val="20"/>
    </w:rPr>
  </w:style>
  <w:style w:type="character" w:customStyle="1" w:styleId="WW8Num74z1">
    <w:name w:val="WW8Num74z1"/>
    <w:rsid w:val="008239B5"/>
    <w:rPr>
      <w:rFonts w:ascii="Courier New" w:hAnsi="Courier New"/>
      <w:sz w:val="20"/>
    </w:rPr>
  </w:style>
  <w:style w:type="character" w:customStyle="1" w:styleId="WW8Num74z2">
    <w:name w:val="WW8Num74z2"/>
    <w:rsid w:val="008239B5"/>
    <w:rPr>
      <w:rFonts w:ascii="Wingdings" w:hAnsi="Wingdings"/>
      <w:sz w:val="20"/>
    </w:rPr>
  </w:style>
  <w:style w:type="character" w:customStyle="1" w:styleId="WW8Num75z0">
    <w:name w:val="WW8Num75z0"/>
    <w:rsid w:val="008239B5"/>
    <w:rPr>
      <w:rFonts w:ascii="Symbol" w:hAnsi="Symbol"/>
      <w:sz w:val="20"/>
    </w:rPr>
  </w:style>
  <w:style w:type="character" w:customStyle="1" w:styleId="WW8Num75z1">
    <w:name w:val="WW8Num75z1"/>
    <w:rsid w:val="008239B5"/>
    <w:rPr>
      <w:rFonts w:ascii="Courier New" w:hAnsi="Courier New"/>
      <w:sz w:val="20"/>
    </w:rPr>
  </w:style>
  <w:style w:type="character" w:customStyle="1" w:styleId="WW8Num75z2">
    <w:name w:val="WW8Num75z2"/>
    <w:rsid w:val="008239B5"/>
    <w:rPr>
      <w:rFonts w:ascii="Wingdings" w:hAnsi="Wingdings"/>
      <w:sz w:val="20"/>
    </w:rPr>
  </w:style>
  <w:style w:type="character" w:customStyle="1" w:styleId="WW8Num76z0">
    <w:name w:val="WW8Num76z0"/>
    <w:rsid w:val="008239B5"/>
    <w:rPr>
      <w:rFonts w:ascii="Symbol" w:hAnsi="Symbol"/>
      <w:sz w:val="20"/>
    </w:rPr>
  </w:style>
  <w:style w:type="character" w:customStyle="1" w:styleId="WW8Num76z1">
    <w:name w:val="WW8Num76z1"/>
    <w:rsid w:val="008239B5"/>
    <w:rPr>
      <w:rFonts w:ascii="Courier New" w:hAnsi="Courier New"/>
      <w:sz w:val="20"/>
    </w:rPr>
  </w:style>
  <w:style w:type="character" w:customStyle="1" w:styleId="WW8Num76z2">
    <w:name w:val="WW8Num76z2"/>
    <w:rsid w:val="008239B5"/>
    <w:rPr>
      <w:rFonts w:ascii="Wingdings" w:hAnsi="Wingdings"/>
      <w:sz w:val="20"/>
    </w:rPr>
  </w:style>
  <w:style w:type="character" w:customStyle="1" w:styleId="WW8Num77z0">
    <w:name w:val="WW8Num77z0"/>
    <w:rsid w:val="008239B5"/>
    <w:rPr>
      <w:rFonts w:ascii="Symbol" w:hAnsi="Symbol"/>
    </w:rPr>
  </w:style>
  <w:style w:type="character" w:customStyle="1" w:styleId="WW8Num77z1">
    <w:name w:val="WW8Num77z1"/>
    <w:rsid w:val="008239B5"/>
    <w:rPr>
      <w:rFonts w:ascii="Courier New" w:hAnsi="Courier New" w:cs="Courier New"/>
    </w:rPr>
  </w:style>
  <w:style w:type="character" w:customStyle="1" w:styleId="WW8Num77z2">
    <w:name w:val="WW8Num77z2"/>
    <w:rsid w:val="008239B5"/>
    <w:rPr>
      <w:rFonts w:ascii="Wingdings" w:hAnsi="Wingdings"/>
    </w:rPr>
  </w:style>
  <w:style w:type="character" w:customStyle="1" w:styleId="WW8Num78z0">
    <w:name w:val="WW8Num78z0"/>
    <w:rsid w:val="008239B5"/>
    <w:rPr>
      <w:rFonts w:ascii="Symbol" w:hAnsi="Symbol"/>
    </w:rPr>
  </w:style>
  <w:style w:type="character" w:customStyle="1" w:styleId="WW8Num78z1">
    <w:name w:val="WW8Num78z1"/>
    <w:rsid w:val="008239B5"/>
    <w:rPr>
      <w:rFonts w:ascii="Courier New" w:hAnsi="Courier New" w:cs="Courier New"/>
    </w:rPr>
  </w:style>
  <w:style w:type="character" w:customStyle="1" w:styleId="WW8Num78z2">
    <w:name w:val="WW8Num78z2"/>
    <w:rsid w:val="008239B5"/>
    <w:rPr>
      <w:rFonts w:ascii="Wingdings" w:hAnsi="Wingdings"/>
    </w:rPr>
  </w:style>
  <w:style w:type="character" w:customStyle="1" w:styleId="WW8Num79z0">
    <w:name w:val="WW8Num79z0"/>
    <w:rsid w:val="008239B5"/>
    <w:rPr>
      <w:rFonts w:ascii="Symbol" w:hAnsi="Symbol"/>
      <w:sz w:val="20"/>
    </w:rPr>
  </w:style>
  <w:style w:type="character" w:customStyle="1" w:styleId="WW8Num79z1">
    <w:name w:val="WW8Num79z1"/>
    <w:rsid w:val="008239B5"/>
    <w:rPr>
      <w:rFonts w:ascii="Courier New" w:hAnsi="Courier New"/>
      <w:sz w:val="20"/>
    </w:rPr>
  </w:style>
  <w:style w:type="character" w:customStyle="1" w:styleId="WW8Num79z2">
    <w:name w:val="WW8Num79z2"/>
    <w:rsid w:val="008239B5"/>
    <w:rPr>
      <w:rFonts w:ascii="Wingdings" w:hAnsi="Wingdings"/>
      <w:sz w:val="20"/>
    </w:rPr>
  </w:style>
  <w:style w:type="character" w:customStyle="1" w:styleId="WW8Num80z0">
    <w:name w:val="WW8Num80z0"/>
    <w:rsid w:val="008239B5"/>
    <w:rPr>
      <w:rFonts w:ascii="Symbol" w:hAnsi="Symbol"/>
      <w:sz w:val="20"/>
    </w:rPr>
  </w:style>
  <w:style w:type="character" w:customStyle="1" w:styleId="WW8Num80z1">
    <w:name w:val="WW8Num80z1"/>
    <w:rsid w:val="008239B5"/>
    <w:rPr>
      <w:rFonts w:ascii="Courier New" w:hAnsi="Courier New"/>
      <w:sz w:val="20"/>
    </w:rPr>
  </w:style>
  <w:style w:type="character" w:customStyle="1" w:styleId="WW8Num80z2">
    <w:name w:val="WW8Num80z2"/>
    <w:rsid w:val="008239B5"/>
    <w:rPr>
      <w:rFonts w:ascii="Wingdings" w:hAnsi="Wingdings"/>
      <w:sz w:val="20"/>
    </w:rPr>
  </w:style>
  <w:style w:type="character" w:customStyle="1" w:styleId="WW8Num81z0">
    <w:name w:val="WW8Num81z0"/>
    <w:rsid w:val="008239B5"/>
    <w:rPr>
      <w:rFonts w:ascii="Symbol" w:hAnsi="Symbol"/>
      <w:sz w:val="20"/>
    </w:rPr>
  </w:style>
  <w:style w:type="character" w:customStyle="1" w:styleId="WW8Num81z1">
    <w:name w:val="WW8Num81z1"/>
    <w:rsid w:val="008239B5"/>
    <w:rPr>
      <w:rFonts w:ascii="Courier New" w:hAnsi="Courier New"/>
      <w:sz w:val="20"/>
    </w:rPr>
  </w:style>
  <w:style w:type="character" w:customStyle="1" w:styleId="WW8Num81z2">
    <w:name w:val="WW8Num81z2"/>
    <w:rsid w:val="008239B5"/>
    <w:rPr>
      <w:rFonts w:ascii="Wingdings" w:hAnsi="Wingdings"/>
      <w:sz w:val="20"/>
    </w:rPr>
  </w:style>
  <w:style w:type="character" w:customStyle="1" w:styleId="WW8Num82z0">
    <w:name w:val="WW8Num82z0"/>
    <w:rsid w:val="008239B5"/>
    <w:rPr>
      <w:rFonts w:ascii="Symbol" w:hAnsi="Symbol"/>
      <w:sz w:val="20"/>
    </w:rPr>
  </w:style>
  <w:style w:type="character" w:customStyle="1" w:styleId="WW8Num82z1">
    <w:name w:val="WW8Num82z1"/>
    <w:rsid w:val="008239B5"/>
    <w:rPr>
      <w:rFonts w:ascii="Courier New" w:hAnsi="Courier New"/>
      <w:sz w:val="20"/>
    </w:rPr>
  </w:style>
  <w:style w:type="character" w:customStyle="1" w:styleId="WW8Num82z2">
    <w:name w:val="WW8Num82z2"/>
    <w:rsid w:val="008239B5"/>
    <w:rPr>
      <w:rFonts w:ascii="Wingdings" w:hAnsi="Wingdings"/>
      <w:sz w:val="20"/>
    </w:rPr>
  </w:style>
  <w:style w:type="character" w:customStyle="1" w:styleId="WW8Num83z0">
    <w:name w:val="WW8Num83z0"/>
    <w:rsid w:val="008239B5"/>
    <w:rPr>
      <w:rFonts w:ascii="Symbol" w:hAnsi="Symbol"/>
    </w:rPr>
  </w:style>
  <w:style w:type="character" w:customStyle="1" w:styleId="WW8Num83z1">
    <w:name w:val="WW8Num83z1"/>
    <w:rsid w:val="008239B5"/>
    <w:rPr>
      <w:rFonts w:ascii="Courier New" w:hAnsi="Courier New"/>
    </w:rPr>
  </w:style>
  <w:style w:type="character" w:customStyle="1" w:styleId="WW8Num83z2">
    <w:name w:val="WW8Num83z2"/>
    <w:rsid w:val="008239B5"/>
    <w:rPr>
      <w:rFonts w:ascii="Wingdings" w:hAnsi="Wingdings"/>
    </w:rPr>
  </w:style>
  <w:style w:type="character" w:customStyle="1" w:styleId="WW8Num84z0">
    <w:name w:val="WW8Num84z0"/>
    <w:rsid w:val="008239B5"/>
    <w:rPr>
      <w:rFonts w:ascii="Symbol" w:hAnsi="Symbol"/>
      <w:sz w:val="20"/>
    </w:rPr>
  </w:style>
  <w:style w:type="character" w:customStyle="1" w:styleId="WW8Num84z1">
    <w:name w:val="WW8Num84z1"/>
    <w:rsid w:val="008239B5"/>
    <w:rPr>
      <w:rFonts w:ascii="Courier New" w:hAnsi="Courier New"/>
      <w:sz w:val="20"/>
    </w:rPr>
  </w:style>
  <w:style w:type="character" w:customStyle="1" w:styleId="WW8Num84z2">
    <w:name w:val="WW8Num84z2"/>
    <w:rsid w:val="008239B5"/>
    <w:rPr>
      <w:rFonts w:ascii="Wingdings" w:hAnsi="Wingdings"/>
      <w:sz w:val="20"/>
    </w:rPr>
  </w:style>
  <w:style w:type="character" w:customStyle="1" w:styleId="WW8Num85z0">
    <w:name w:val="WW8Num85z0"/>
    <w:rsid w:val="008239B5"/>
    <w:rPr>
      <w:rFonts w:ascii="Symbol" w:hAnsi="Symbol"/>
    </w:rPr>
  </w:style>
  <w:style w:type="character" w:customStyle="1" w:styleId="WW8Num85z1">
    <w:name w:val="WW8Num85z1"/>
    <w:rsid w:val="008239B5"/>
    <w:rPr>
      <w:rFonts w:ascii="Courier New" w:hAnsi="Courier New"/>
    </w:rPr>
  </w:style>
  <w:style w:type="character" w:customStyle="1" w:styleId="WW8Num85z2">
    <w:name w:val="WW8Num85z2"/>
    <w:rsid w:val="008239B5"/>
    <w:rPr>
      <w:rFonts w:ascii="Wingdings" w:hAnsi="Wingdings"/>
    </w:rPr>
  </w:style>
  <w:style w:type="character" w:customStyle="1" w:styleId="WW8Num86z0">
    <w:name w:val="WW8Num86z0"/>
    <w:rsid w:val="008239B5"/>
    <w:rPr>
      <w:rFonts w:ascii="Symbol" w:hAnsi="Symbol"/>
      <w:sz w:val="20"/>
    </w:rPr>
  </w:style>
  <w:style w:type="character" w:customStyle="1" w:styleId="WW8Num87z0">
    <w:name w:val="WW8Num87z0"/>
    <w:rsid w:val="008239B5"/>
    <w:rPr>
      <w:rFonts w:ascii="Symbol" w:hAnsi="Symbol"/>
    </w:rPr>
  </w:style>
  <w:style w:type="character" w:customStyle="1" w:styleId="WW8Num87z1">
    <w:name w:val="WW8Num87z1"/>
    <w:rsid w:val="008239B5"/>
    <w:rPr>
      <w:rFonts w:ascii="Courier New" w:hAnsi="Courier New"/>
    </w:rPr>
  </w:style>
  <w:style w:type="character" w:customStyle="1" w:styleId="WW8Num87z2">
    <w:name w:val="WW8Num87z2"/>
    <w:rsid w:val="008239B5"/>
    <w:rPr>
      <w:rFonts w:ascii="Wingdings" w:hAnsi="Wingdings"/>
    </w:rPr>
  </w:style>
  <w:style w:type="character" w:customStyle="1" w:styleId="WW8Num88z0">
    <w:name w:val="WW8Num88z0"/>
    <w:rsid w:val="008239B5"/>
    <w:rPr>
      <w:rFonts w:ascii="Symbol" w:hAnsi="Symbol"/>
      <w:sz w:val="20"/>
    </w:rPr>
  </w:style>
  <w:style w:type="character" w:customStyle="1" w:styleId="WW8Num88z1">
    <w:name w:val="WW8Num88z1"/>
    <w:rsid w:val="008239B5"/>
    <w:rPr>
      <w:rFonts w:ascii="Courier New" w:hAnsi="Courier New"/>
      <w:sz w:val="20"/>
    </w:rPr>
  </w:style>
  <w:style w:type="character" w:customStyle="1" w:styleId="WW8Num88z2">
    <w:name w:val="WW8Num88z2"/>
    <w:rsid w:val="008239B5"/>
    <w:rPr>
      <w:rFonts w:ascii="Wingdings" w:hAnsi="Wingdings"/>
      <w:sz w:val="20"/>
    </w:rPr>
  </w:style>
  <w:style w:type="character" w:customStyle="1" w:styleId="WW8Num89z0">
    <w:name w:val="WW8Num89z0"/>
    <w:rsid w:val="008239B5"/>
    <w:rPr>
      <w:rFonts w:ascii="Symbol" w:hAnsi="Symbol"/>
      <w:sz w:val="20"/>
    </w:rPr>
  </w:style>
  <w:style w:type="character" w:customStyle="1" w:styleId="WW8Num89z1">
    <w:name w:val="WW8Num89z1"/>
    <w:rsid w:val="008239B5"/>
    <w:rPr>
      <w:rFonts w:ascii="Courier New" w:hAnsi="Courier New"/>
      <w:sz w:val="20"/>
    </w:rPr>
  </w:style>
  <w:style w:type="character" w:customStyle="1" w:styleId="WW8Num89z2">
    <w:name w:val="WW8Num89z2"/>
    <w:rsid w:val="008239B5"/>
    <w:rPr>
      <w:rFonts w:ascii="Wingdings" w:hAnsi="Wingdings"/>
      <w:sz w:val="20"/>
    </w:rPr>
  </w:style>
  <w:style w:type="character" w:customStyle="1" w:styleId="WW8Num90z0">
    <w:name w:val="WW8Num90z0"/>
    <w:rsid w:val="008239B5"/>
    <w:rPr>
      <w:rFonts w:ascii="Symbol" w:hAnsi="Symbol"/>
      <w:sz w:val="20"/>
    </w:rPr>
  </w:style>
  <w:style w:type="character" w:customStyle="1" w:styleId="WW8Num90z1">
    <w:name w:val="WW8Num90z1"/>
    <w:rsid w:val="008239B5"/>
    <w:rPr>
      <w:rFonts w:ascii="Courier New" w:hAnsi="Courier New"/>
      <w:sz w:val="20"/>
    </w:rPr>
  </w:style>
  <w:style w:type="character" w:customStyle="1" w:styleId="WW8Num90z2">
    <w:name w:val="WW8Num90z2"/>
    <w:rsid w:val="008239B5"/>
    <w:rPr>
      <w:rFonts w:ascii="Wingdings" w:hAnsi="Wingdings"/>
      <w:sz w:val="20"/>
    </w:rPr>
  </w:style>
  <w:style w:type="character" w:customStyle="1" w:styleId="WW8Num91z0">
    <w:name w:val="WW8Num91z0"/>
    <w:rsid w:val="008239B5"/>
    <w:rPr>
      <w:rFonts w:ascii="Symbol" w:hAnsi="Symbol"/>
    </w:rPr>
  </w:style>
  <w:style w:type="character" w:customStyle="1" w:styleId="WW8Num91z1">
    <w:name w:val="WW8Num91z1"/>
    <w:rsid w:val="008239B5"/>
    <w:rPr>
      <w:rFonts w:ascii="Courier New" w:hAnsi="Courier New" w:cs="Courier New"/>
    </w:rPr>
  </w:style>
  <w:style w:type="character" w:customStyle="1" w:styleId="WW8Num91z2">
    <w:name w:val="WW8Num91z2"/>
    <w:rsid w:val="008239B5"/>
    <w:rPr>
      <w:rFonts w:ascii="Wingdings" w:hAnsi="Wingdings"/>
    </w:rPr>
  </w:style>
  <w:style w:type="character" w:customStyle="1" w:styleId="WW8Num92z0">
    <w:name w:val="WW8Num92z0"/>
    <w:rsid w:val="008239B5"/>
    <w:rPr>
      <w:rFonts w:ascii="Symbol" w:hAnsi="Symbol"/>
      <w:sz w:val="20"/>
    </w:rPr>
  </w:style>
  <w:style w:type="character" w:customStyle="1" w:styleId="WW8Num92z1">
    <w:name w:val="WW8Num92z1"/>
    <w:rsid w:val="008239B5"/>
    <w:rPr>
      <w:rFonts w:ascii="Courier New" w:hAnsi="Courier New"/>
      <w:sz w:val="20"/>
    </w:rPr>
  </w:style>
  <w:style w:type="character" w:customStyle="1" w:styleId="WW8Num92z2">
    <w:name w:val="WW8Num92z2"/>
    <w:rsid w:val="008239B5"/>
    <w:rPr>
      <w:rFonts w:ascii="Wingdings" w:hAnsi="Wingdings"/>
      <w:sz w:val="20"/>
    </w:rPr>
  </w:style>
  <w:style w:type="character" w:customStyle="1" w:styleId="WW8Num93z0">
    <w:name w:val="WW8Num93z0"/>
    <w:rsid w:val="008239B5"/>
    <w:rPr>
      <w:rFonts w:ascii="Symbol" w:hAnsi="Symbol"/>
    </w:rPr>
  </w:style>
  <w:style w:type="character" w:customStyle="1" w:styleId="WW8Num93z1">
    <w:name w:val="WW8Num93z1"/>
    <w:rsid w:val="008239B5"/>
    <w:rPr>
      <w:rFonts w:ascii="Courier New" w:hAnsi="Courier New"/>
    </w:rPr>
  </w:style>
  <w:style w:type="character" w:customStyle="1" w:styleId="WW8Num93z2">
    <w:name w:val="WW8Num93z2"/>
    <w:rsid w:val="008239B5"/>
    <w:rPr>
      <w:rFonts w:ascii="Wingdings" w:hAnsi="Wingdings"/>
    </w:rPr>
  </w:style>
  <w:style w:type="character" w:customStyle="1" w:styleId="WW8Num94z0">
    <w:name w:val="WW8Num94z0"/>
    <w:rsid w:val="008239B5"/>
    <w:rPr>
      <w:rFonts w:ascii="Symbol" w:hAnsi="Symbol"/>
      <w:sz w:val="20"/>
    </w:rPr>
  </w:style>
  <w:style w:type="character" w:customStyle="1" w:styleId="WW8Num95z0">
    <w:name w:val="WW8Num95z0"/>
    <w:rsid w:val="008239B5"/>
    <w:rPr>
      <w:rFonts w:ascii="Symbol" w:hAnsi="Symbol"/>
      <w:sz w:val="20"/>
    </w:rPr>
  </w:style>
  <w:style w:type="character" w:customStyle="1" w:styleId="WW8Num96z0">
    <w:name w:val="WW8Num96z0"/>
    <w:rsid w:val="008239B5"/>
    <w:rPr>
      <w:rFonts w:ascii="Symbol" w:hAnsi="Symbol"/>
      <w:sz w:val="20"/>
    </w:rPr>
  </w:style>
  <w:style w:type="character" w:customStyle="1" w:styleId="WW8Num97z0">
    <w:name w:val="WW8Num97z0"/>
    <w:rsid w:val="008239B5"/>
    <w:rPr>
      <w:rFonts w:ascii="Symbol" w:hAnsi="Symbol"/>
      <w:sz w:val="20"/>
    </w:rPr>
  </w:style>
  <w:style w:type="character" w:customStyle="1" w:styleId="WW8Num97z1">
    <w:name w:val="WW8Num97z1"/>
    <w:rsid w:val="008239B5"/>
    <w:rPr>
      <w:rFonts w:ascii="Courier New" w:hAnsi="Courier New"/>
      <w:sz w:val="20"/>
    </w:rPr>
  </w:style>
  <w:style w:type="character" w:customStyle="1" w:styleId="WW8Num97z2">
    <w:name w:val="WW8Num97z2"/>
    <w:rsid w:val="008239B5"/>
    <w:rPr>
      <w:rFonts w:ascii="Wingdings" w:hAnsi="Wingdings"/>
      <w:sz w:val="20"/>
    </w:rPr>
  </w:style>
  <w:style w:type="character" w:customStyle="1" w:styleId="WW8Num98z0">
    <w:name w:val="WW8Num98z0"/>
    <w:rsid w:val="008239B5"/>
    <w:rPr>
      <w:rFonts w:ascii="Symbol" w:hAnsi="Symbol"/>
      <w:sz w:val="20"/>
    </w:rPr>
  </w:style>
  <w:style w:type="character" w:customStyle="1" w:styleId="WW8Num98z1">
    <w:name w:val="WW8Num98z1"/>
    <w:rsid w:val="008239B5"/>
    <w:rPr>
      <w:rFonts w:ascii="Courier New" w:hAnsi="Courier New"/>
      <w:sz w:val="20"/>
    </w:rPr>
  </w:style>
  <w:style w:type="character" w:customStyle="1" w:styleId="WW8Num98z2">
    <w:name w:val="WW8Num98z2"/>
    <w:rsid w:val="008239B5"/>
    <w:rPr>
      <w:rFonts w:ascii="Wingdings" w:hAnsi="Wingdings"/>
      <w:sz w:val="20"/>
    </w:rPr>
  </w:style>
  <w:style w:type="character" w:customStyle="1" w:styleId="WW8Num99z0">
    <w:name w:val="WW8Num99z0"/>
    <w:rsid w:val="008239B5"/>
    <w:rPr>
      <w:rFonts w:ascii="Symbol" w:hAnsi="Symbol"/>
    </w:rPr>
  </w:style>
  <w:style w:type="character" w:customStyle="1" w:styleId="WW8Num99z1">
    <w:name w:val="WW8Num99z1"/>
    <w:rsid w:val="008239B5"/>
    <w:rPr>
      <w:rFonts w:ascii="Courier New" w:hAnsi="Courier New"/>
    </w:rPr>
  </w:style>
  <w:style w:type="character" w:customStyle="1" w:styleId="WW8Num99z2">
    <w:name w:val="WW8Num99z2"/>
    <w:rsid w:val="008239B5"/>
    <w:rPr>
      <w:rFonts w:ascii="Wingdings" w:hAnsi="Wingdings"/>
    </w:rPr>
  </w:style>
  <w:style w:type="character" w:customStyle="1" w:styleId="WW8Num100z0">
    <w:name w:val="WW8Num100z0"/>
    <w:rsid w:val="008239B5"/>
    <w:rPr>
      <w:rFonts w:ascii="Symbol" w:hAnsi="Symbol"/>
      <w:sz w:val="20"/>
    </w:rPr>
  </w:style>
  <w:style w:type="character" w:customStyle="1" w:styleId="WW8Num100z1">
    <w:name w:val="WW8Num100z1"/>
    <w:rsid w:val="008239B5"/>
    <w:rPr>
      <w:rFonts w:ascii="Courier New" w:hAnsi="Courier New"/>
      <w:sz w:val="20"/>
    </w:rPr>
  </w:style>
  <w:style w:type="character" w:customStyle="1" w:styleId="WW8Num100z2">
    <w:name w:val="WW8Num100z2"/>
    <w:rsid w:val="008239B5"/>
    <w:rPr>
      <w:rFonts w:ascii="Wingdings" w:hAnsi="Wingdings"/>
      <w:sz w:val="20"/>
    </w:rPr>
  </w:style>
  <w:style w:type="character" w:customStyle="1" w:styleId="WW8Num101z0">
    <w:name w:val="WW8Num101z0"/>
    <w:rsid w:val="008239B5"/>
    <w:rPr>
      <w:rFonts w:ascii="Symbol" w:hAnsi="Symbol"/>
      <w:sz w:val="20"/>
    </w:rPr>
  </w:style>
  <w:style w:type="character" w:customStyle="1" w:styleId="WW8Num102z0">
    <w:name w:val="WW8Num102z0"/>
    <w:rsid w:val="008239B5"/>
    <w:rPr>
      <w:rFonts w:ascii="Symbol" w:hAnsi="Symbol"/>
    </w:rPr>
  </w:style>
  <w:style w:type="character" w:customStyle="1" w:styleId="WW8Num102z1">
    <w:name w:val="WW8Num102z1"/>
    <w:rsid w:val="008239B5"/>
    <w:rPr>
      <w:rFonts w:ascii="Courier New" w:hAnsi="Courier New" w:cs="Courier New"/>
    </w:rPr>
  </w:style>
  <w:style w:type="character" w:customStyle="1" w:styleId="WW8Num102z2">
    <w:name w:val="WW8Num102z2"/>
    <w:rsid w:val="008239B5"/>
    <w:rPr>
      <w:rFonts w:ascii="Wingdings" w:hAnsi="Wingdings"/>
    </w:rPr>
  </w:style>
  <w:style w:type="character" w:customStyle="1" w:styleId="WW8Num103z0">
    <w:name w:val="WW8Num103z0"/>
    <w:rsid w:val="008239B5"/>
    <w:rPr>
      <w:rFonts w:ascii="Symbol" w:hAnsi="Symbol"/>
      <w:sz w:val="20"/>
    </w:rPr>
  </w:style>
  <w:style w:type="character" w:customStyle="1" w:styleId="WW8Num103z1">
    <w:name w:val="WW8Num103z1"/>
    <w:rsid w:val="008239B5"/>
    <w:rPr>
      <w:rFonts w:ascii="Courier New" w:hAnsi="Courier New"/>
      <w:sz w:val="20"/>
    </w:rPr>
  </w:style>
  <w:style w:type="character" w:customStyle="1" w:styleId="WW8Num103z2">
    <w:name w:val="WW8Num103z2"/>
    <w:rsid w:val="008239B5"/>
    <w:rPr>
      <w:rFonts w:ascii="Wingdings" w:hAnsi="Wingdings"/>
      <w:sz w:val="20"/>
    </w:rPr>
  </w:style>
  <w:style w:type="character" w:customStyle="1" w:styleId="WW8Num104z0">
    <w:name w:val="WW8Num104z0"/>
    <w:rsid w:val="008239B5"/>
    <w:rPr>
      <w:rFonts w:ascii="Symbol" w:hAnsi="Symbol"/>
      <w:sz w:val="20"/>
    </w:rPr>
  </w:style>
  <w:style w:type="character" w:customStyle="1" w:styleId="WW8Num104z1">
    <w:name w:val="WW8Num104z1"/>
    <w:rsid w:val="008239B5"/>
    <w:rPr>
      <w:rFonts w:ascii="Courier New" w:hAnsi="Courier New"/>
      <w:sz w:val="20"/>
    </w:rPr>
  </w:style>
  <w:style w:type="character" w:customStyle="1" w:styleId="WW8Num104z2">
    <w:name w:val="WW8Num104z2"/>
    <w:rsid w:val="008239B5"/>
    <w:rPr>
      <w:rFonts w:ascii="Wingdings" w:hAnsi="Wingdings"/>
      <w:sz w:val="20"/>
    </w:rPr>
  </w:style>
  <w:style w:type="character" w:customStyle="1" w:styleId="WW8Num105z0">
    <w:name w:val="WW8Num105z0"/>
    <w:rsid w:val="008239B5"/>
    <w:rPr>
      <w:rFonts w:ascii="Symbol" w:hAnsi="Symbol"/>
      <w:sz w:val="20"/>
    </w:rPr>
  </w:style>
  <w:style w:type="character" w:customStyle="1" w:styleId="WW8Num105z1">
    <w:name w:val="WW8Num105z1"/>
    <w:rsid w:val="008239B5"/>
    <w:rPr>
      <w:rFonts w:ascii="Courier New" w:hAnsi="Courier New"/>
      <w:sz w:val="20"/>
    </w:rPr>
  </w:style>
  <w:style w:type="character" w:customStyle="1" w:styleId="WW8Num105z2">
    <w:name w:val="WW8Num105z2"/>
    <w:rsid w:val="008239B5"/>
    <w:rPr>
      <w:rFonts w:ascii="Wingdings" w:hAnsi="Wingdings"/>
      <w:sz w:val="20"/>
    </w:rPr>
  </w:style>
  <w:style w:type="character" w:customStyle="1" w:styleId="WW8Num106z0">
    <w:name w:val="WW8Num106z0"/>
    <w:rsid w:val="008239B5"/>
    <w:rPr>
      <w:rFonts w:ascii="Symbol" w:hAnsi="Symbol"/>
      <w:sz w:val="20"/>
    </w:rPr>
  </w:style>
  <w:style w:type="character" w:customStyle="1" w:styleId="WW8Num106z1">
    <w:name w:val="WW8Num106z1"/>
    <w:rsid w:val="008239B5"/>
    <w:rPr>
      <w:rFonts w:ascii="Courier New" w:hAnsi="Courier New"/>
      <w:sz w:val="20"/>
    </w:rPr>
  </w:style>
  <w:style w:type="character" w:customStyle="1" w:styleId="WW8Num106z2">
    <w:name w:val="WW8Num106z2"/>
    <w:rsid w:val="008239B5"/>
    <w:rPr>
      <w:rFonts w:ascii="Wingdings" w:hAnsi="Wingdings"/>
      <w:sz w:val="20"/>
    </w:rPr>
  </w:style>
  <w:style w:type="character" w:customStyle="1" w:styleId="WW8Num107z0">
    <w:name w:val="WW8Num107z0"/>
    <w:rsid w:val="008239B5"/>
    <w:rPr>
      <w:rFonts w:ascii="Symbol" w:hAnsi="Symbol"/>
      <w:sz w:val="20"/>
    </w:rPr>
  </w:style>
  <w:style w:type="character" w:customStyle="1" w:styleId="WW8Num107z1">
    <w:name w:val="WW8Num107z1"/>
    <w:rsid w:val="008239B5"/>
    <w:rPr>
      <w:rFonts w:ascii="Courier New" w:hAnsi="Courier New"/>
      <w:sz w:val="20"/>
    </w:rPr>
  </w:style>
  <w:style w:type="character" w:customStyle="1" w:styleId="WW8Num107z2">
    <w:name w:val="WW8Num107z2"/>
    <w:rsid w:val="008239B5"/>
    <w:rPr>
      <w:rFonts w:ascii="Wingdings" w:hAnsi="Wingdings"/>
      <w:sz w:val="20"/>
    </w:rPr>
  </w:style>
  <w:style w:type="character" w:customStyle="1" w:styleId="WW8Num108z0">
    <w:name w:val="WW8Num108z0"/>
    <w:rsid w:val="008239B5"/>
    <w:rPr>
      <w:rFonts w:ascii="Symbol" w:hAnsi="Symbol"/>
    </w:rPr>
  </w:style>
  <w:style w:type="character" w:customStyle="1" w:styleId="WW8Num108z1">
    <w:name w:val="WW8Num108z1"/>
    <w:rsid w:val="008239B5"/>
    <w:rPr>
      <w:rFonts w:ascii="Courier New" w:hAnsi="Courier New" w:cs="Courier New"/>
    </w:rPr>
  </w:style>
  <w:style w:type="character" w:customStyle="1" w:styleId="WW8Num108z2">
    <w:name w:val="WW8Num108z2"/>
    <w:rsid w:val="008239B5"/>
    <w:rPr>
      <w:rFonts w:ascii="Wingdings" w:hAnsi="Wingdings"/>
    </w:rPr>
  </w:style>
  <w:style w:type="character" w:customStyle="1" w:styleId="WW8Num109z0">
    <w:name w:val="WW8Num109z0"/>
    <w:rsid w:val="008239B5"/>
    <w:rPr>
      <w:rFonts w:ascii="Symbol" w:hAnsi="Symbol"/>
      <w:sz w:val="20"/>
    </w:rPr>
  </w:style>
  <w:style w:type="character" w:customStyle="1" w:styleId="WW8Num109z1">
    <w:name w:val="WW8Num109z1"/>
    <w:rsid w:val="008239B5"/>
    <w:rPr>
      <w:rFonts w:ascii="Courier New" w:hAnsi="Courier New"/>
      <w:sz w:val="20"/>
    </w:rPr>
  </w:style>
  <w:style w:type="character" w:customStyle="1" w:styleId="WW8Num109z2">
    <w:name w:val="WW8Num109z2"/>
    <w:rsid w:val="008239B5"/>
    <w:rPr>
      <w:rFonts w:ascii="Wingdings" w:hAnsi="Wingdings"/>
      <w:sz w:val="20"/>
    </w:rPr>
  </w:style>
  <w:style w:type="character" w:customStyle="1" w:styleId="WW8Num110z0">
    <w:name w:val="WW8Num110z0"/>
    <w:rsid w:val="008239B5"/>
    <w:rPr>
      <w:rFonts w:ascii="Symbol" w:hAnsi="Symbol"/>
      <w:sz w:val="20"/>
    </w:rPr>
  </w:style>
  <w:style w:type="character" w:customStyle="1" w:styleId="WW8Num110z2">
    <w:name w:val="WW8Num110z2"/>
    <w:rsid w:val="008239B5"/>
    <w:rPr>
      <w:rFonts w:ascii="Wingdings" w:hAnsi="Wingdings"/>
      <w:sz w:val="20"/>
    </w:rPr>
  </w:style>
  <w:style w:type="character" w:customStyle="1" w:styleId="WW8Num111z0">
    <w:name w:val="WW8Num111z0"/>
    <w:rsid w:val="008239B5"/>
    <w:rPr>
      <w:rFonts w:ascii="Symbol" w:hAnsi="Symbol"/>
      <w:sz w:val="20"/>
    </w:rPr>
  </w:style>
  <w:style w:type="character" w:customStyle="1" w:styleId="WW8Num112z0">
    <w:name w:val="WW8Num112z0"/>
    <w:rsid w:val="008239B5"/>
    <w:rPr>
      <w:rFonts w:ascii="Symbol" w:hAnsi="Symbol"/>
      <w:sz w:val="20"/>
    </w:rPr>
  </w:style>
  <w:style w:type="character" w:customStyle="1" w:styleId="WW8Num112z1">
    <w:name w:val="WW8Num112z1"/>
    <w:rsid w:val="008239B5"/>
    <w:rPr>
      <w:rFonts w:ascii="Courier New" w:hAnsi="Courier New"/>
      <w:sz w:val="20"/>
    </w:rPr>
  </w:style>
  <w:style w:type="character" w:customStyle="1" w:styleId="WW8Num112z2">
    <w:name w:val="WW8Num112z2"/>
    <w:rsid w:val="008239B5"/>
    <w:rPr>
      <w:rFonts w:ascii="Wingdings" w:hAnsi="Wingdings"/>
      <w:sz w:val="20"/>
    </w:rPr>
  </w:style>
  <w:style w:type="character" w:customStyle="1" w:styleId="WW8Num113z0">
    <w:name w:val="WW8Num113z0"/>
    <w:rsid w:val="008239B5"/>
    <w:rPr>
      <w:rFonts w:ascii="Symbol" w:hAnsi="Symbol"/>
      <w:sz w:val="20"/>
    </w:rPr>
  </w:style>
  <w:style w:type="character" w:customStyle="1" w:styleId="WW8Num113z1">
    <w:name w:val="WW8Num113z1"/>
    <w:rsid w:val="008239B5"/>
    <w:rPr>
      <w:rFonts w:ascii="Courier New" w:hAnsi="Courier New"/>
      <w:sz w:val="20"/>
    </w:rPr>
  </w:style>
  <w:style w:type="character" w:customStyle="1" w:styleId="WW8Num113z2">
    <w:name w:val="WW8Num113z2"/>
    <w:rsid w:val="008239B5"/>
    <w:rPr>
      <w:rFonts w:ascii="Wingdings" w:hAnsi="Wingdings"/>
      <w:sz w:val="20"/>
    </w:rPr>
  </w:style>
  <w:style w:type="character" w:customStyle="1" w:styleId="WW8Num114z0">
    <w:name w:val="WW8Num114z0"/>
    <w:rsid w:val="008239B5"/>
    <w:rPr>
      <w:rFonts w:ascii="Symbol" w:hAnsi="Symbol"/>
      <w:sz w:val="20"/>
    </w:rPr>
  </w:style>
  <w:style w:type="character" w:customStyle="1" w:styleId="WW8Num114z1">
    <w:name w:val="WW8Num114z1"/>
    <w:rsid w:val="008239B5"/>
    <w:rPr>
      <w:rFonts w:ascii="Courier New" w:hAnsi="Courier New"/>
      <w:sz w:val="20"/>
    </w:rPr>
  </w:style>
  <w:style w:type="character" w:customStyle="1" w:styleId="WW8Num114z2">
    <w:name w:val="WW8Num114z2"/>
    <w:rsid w:val="008239B5"/>
    <w:rPr>
      <w:rFonts w:ascii="Wingdings" w:hAnsi="Wingdings"/>
      <w:sz w:val="20"/>
    </w:rPr>
  </w:style>
  <w:style w:type="character" w:customStyle="1" w:styleId="WW8Num115z0">
    <w:name w:val="WW8Num115z0"/>
    <w:rsid w:val="008239B5"/>
    <w:rPr>
      <w:rFonts w:ascii="Symbol" w:hAnsi="Symbol"/>
    </w:rPr>
  </w:style>
  <w:style w:type="character" w:customStyle="1" w:styleId="WW8Num116z0">
    <w:name w:val="WW8Num116z0"/>
    <w:rsid w:val="008239B5"/>
    <w:rPr>
      <w:rFonts w:ascii="Symbol" w:hAnsi="Symbol"/>
      <w:sz w:val="20"/>
    </w:rPr>
  </w:style>
  <w:style w:type="character" w:customStyle="1" w:styleId="WW8Num116z1">
    <w:name w:val="WW8Num116z1"/>
    <w:rsid w:val="008239B5"/>
    <w:rPr>
      <w:rFonts w:ascii="Courier New" w:hAnsi="Courier New"/>
      <w:sz w:val="20"/>
    </w:rPr>
  </w:style>
  <w:style w:type="character" w:customStyle="1" w:styleId="WW8Num116z2">
    <w:name w:val="WW8Num116z2"/>
    <w:rsid w:val="008239B5"/>
    <w:rPr>
      <w:rFonts w:ascii="Wingdings" w:hAnsi="Wingdings"/>
      <w:sz w:val="20"/>
    </w:rPr>
  </w:style>
  <w:style w:type="character" w:customStyle="1" w:styleId="WW8Num117z0">
    <w:name w:val="WW8Num117z0"/>
    <w:rsid w:val="008239B5"/>
    <w:rPr>
      <w:rFonts w:ascii="Symbol" w:hAnsi="Symbol"/>
      <w:sz w:val="20"/>
    </w:rPr>
  </w:style>
  <w:style w:type="character" w:customStyle="1" w:styleId="WW8Num117z1">
    <w:name w:val="WW8Num117z1"/>
    <w:rsid w:val="008239B5"/>
    <w:rPr>
      <w:rFonts w:ascii="Courier New" w:hAnsi="Courier New"/>
      <w:sz w:val="20"/>
    </w:rPr>
  </w:style>
  <w:style w:type="character" w:customStyle="1" w:styleId="WW8Num117z2">
    <w:name w:val="WW8Num117z2"/>
    <w:rsid w:val="008239B5"/>
    <w:rPr>
      <w:rFonts w:ascii="Wingdings" w:hAnsi="Wingdings"/>
      <w:sz w:val="20"/>
    </w:rPr>
  </w:style>
  <w:style w:type="character" w:customStyle="1" w:styleId="WW8Num118z0">
    <w:name w:val="WW8Num118z0"/>
    <w:rsid w:val="008239B5"/>
    <w:rPr>
      <w:rFonts w:ascii="Symbol" w:hAnsi="Symbol"/>
      <w:sz w:val="20"/>
    </w:rPr>
  </w:style>
  <w:style w:type="character" w:customStyle="1" w:styleId="WW8Num118z1">
    <w:name w:val="WW8Num118z1"/>
    <w:rsid w:val="008239B5"/>
    <w:rPr>
      <w:rFonts w:ascii="Courier New" w:hAnsi="Courier New"/>
      <w:sz w:val="20"/>
    </w:rPr>
  </w:style>
  <w:style w:type="character" w:customStyle="1" w:styleId="WW8Num118z2">
    <w:name w:val="WW8Num118z2"/>
    <w:rsid w:val="008239B5"/>
    <w:rPr>
      <w:rFonts w:ascii="Wingdings" w:hAnsi="Wingdings"/>
      <w:sz w:val="20"/>
    </w:rPr>
  </w:style>
  <w:style w:type="character" w:customStyle="1" w:styleId="WW8Num119z0">
    <w:name w:val="WW8Num119z0"/>
    <w:rsid w:val="008239B5"/>
    <w:rPr>
      <w:rFonts w:ascii="Symbol" w:hAnsi="Symbol"/>
    </w:rPr>
  </w:style>
  <w:style w:type="character" w:customStyle="1" w:styleId="WW8Num120z0">
    <w:name w:val="WW8Num120z0"/>
    <w:rsid w:val="008239B5"/>
    <w:rPr>
      <w:rFonts w:ascii="Symbol" w:hAnsi="Symbol"/>
      <w:sz w:val="20"/>
    </w:rPr>
  </w:style>
  <w:style w:type="character" w:customStyle="1" w:styleId="WW8Num120z1">
    <w:name w:val="WW8Num120z1"/>
    <w:rsid w:val="008239B5"/>
    <w:rPr>
      <w:rFonts w:ascii="Courier New" w:hAnsi="Courier New"/>
      <w:sz w:val="20"/>
    </w:rPr>
  </w:style>
  <w:style w:type="character" w:customStyle="1" w:styleId="WW8Num120z2">
    <w:name w:val="WW8Num120z2"/>
    <w:rsid w:val="008239B5"/>
    <w:rPr>
      <w:rFonts w:ascii="Wingdings" w:hAnsi="Wingdings"/>
      <w:sz w:val="20"/>
    </w:rPr>
  </w:style>
  <w:style w:type="character" w:customStyle="1" w:styleId="WW8Num121z0">
    <w:name w:val="WW8Num121z0"/>
    <w:rsid w:val="008239B5"/>
    <w:rPr>
      <w:rFonts w:ascii="Symbol" w:hAnsi="Symbol"/>
      <w:sz w:val="20"/>
    </w:rPr>
  </w:style>
  <w:style w:type="character" w:customStyle="1" w:styleId="WW8Num121z1">
    <w:name w:val="WW8Num121z1"/>
    <w:rsid w:val="008239B5"/>
    <w:rPr>
      <w:rFonts w:ascii="Courier New" w:hAnsi="Courier New"/>
      <w:sz w:val="20"/>
    </w:rPr>
  </w:style>
  <w:style w:type="character" w:customStyle="1" w:styleId="WW8Num121z2">
    <w:name w:val="WW8Num121z2"/>
    <w:rsid w:val="008239B5"/>
    <w:rPr>
      <w:rFonts w:ascii="Wingdings" w:hAnsi="Wingdings"/>
      <w:sz w:val="20"/>
    </w:rPr>
  </w:style>
  <w:style w:type="character" w:customStyle="1" w:styleId="WW8Num122z0">
    <w:name w:val="WW8Num122z0"/>
    <w:rsid w:val="008239B5"/>
    <w:rPr>
      <w:rFonts w:ascii="Symbol" w:hAnsi="Symbol"/>
      <w:sz w:val="20"/>
    </w:rPr>
  </w:style>
  <w:style w:type="character" w:customStyle="1" w:styleId="WW8Num122z1">
    <w:name w:val="WW8Num122z1"/>
    <w:rsid w:val="008239B5"/>
    <w:rPr>
      <w:rFonts w:ascii="Courier New" w:hAnsi="Courier New"/>
      <w:sz w:val="20"/>
    </w:rPr>
  </w:style>
  <w:style w:type="character" w:customStyle="1" w:styleId="WW8Num122z2">
    <w:name w:val="WW8Num122z2"/>
    <w:rsid w:val="008239B5"/>
    <w:rPr>
      <w:rFonts w:ascii="Wingdings" w:hAnsi="Wingdings"/>
      <w:sz w:val="20"/>
    </w:rPr>
  </w:style>
  <w:style w:type="character" w:customStyle="1" w:styleId="WW8Num123z0">
    <w:name w:val="WW8Num123z0"/>
    <w:rsid w:val="008239B5"/>
    <w:rPr>
      <w:rFonts w:ascii="Symbol" w:hAnsi="Symbol"/>
      <w:sz w:val="20"/>
    </w:rPr>
  </w:style>
  <w:style w:type="character" w:customStyle="1" w:styleId="WW8Num123z1">
    <w:name w:val="WW8Num123z1"/>
    <w:rsid w:val="008239B5"/>
    <w:rPr>
      <w:rFonts w:ascii="Courier New" w:hAnsi="Courier New"/>
      <w:sz w:val="20"/>
    </w:rPr>
  </w:style>
  <w:style w:type="character" w:customStyle="1" w:styleId="WW8Num123z2">
    <w:name w:val="WW8Num123z2"/>
    <w:rsid w:val="008239B5"/>
    <w:rPr>
      <w:rFonts w:ascii="Wingdings" w:hAnsi="Wingdings"/>
      <w:sz w:val="20"/>
    </w:rPr>
  </w:style>
  <w:style w:type="character" w:customStyle="1" w:styleId="WW8Num124z0">
    <w:name w:val="WW8Num124z0"/>
    <w:rsid w:val="008239B5"/>
    <w:rPr>
      <w:rFonts w:ascii="Symbol" w:hAnsi="Symbol"/>
    </w:rPr>
  </w:style>
  <w:style w:type="character" w:customStyle="1" w:styleId="WW8Num125z0">
    <w:name w:val="WW8Num125z0"/>
    <w:rsid w:val="008239B5"/>
    <w:rPr>
      <w:rFonts w:ascii="Symbol" w:hAnsi="Symbol"/>
      <w:sz w:val="20"/>
    </w:rPr>
  </w:style>
  <w:style w:type="character" w:customStyle="1" w:styleId="WW8Num126z0">
    <w:name w:val="WW8Num126z0"/>
    <w:rsid w:val="008239B5"/>
    <w:rPr>
      <w:rFonts w:ascii="Symbol" w:hAnsi="Symbol"/>
      <w:sz w:val="20"/>
    </w:rPr>
  </w:style>
  <w:style w:type="character" w:customStyle="1" w:styleId="WW8Num127z0">
    <w:name w:val="WW8Num127z0"/>
    <w:rsid w:val="008239B5"/>
    <w:rPr>
      <w:rFonts w:ascii="Symbol" w:hAnsi="Symbol"/>
      <w:sz w:val="20"/>
    </w:rPr>
  </w:style>
  <w:style w:type="character" w:customStyle="1" w:styleId="WW8Num128z0">
    <w:name w:val="WW8Num128z0"/>
    <w:rsid w:val="008239B5"/>
    <w:rPr>
      <w:rFonts w:ascii="Symbol" w:hAnsi="Symbol"/>
    </w:rPr>
  </w:style>
  <w:style w:type="character" w:customStyle="1" w:styleId="WW8Num129z0">
    <w:name w:val="WW8Num129z0"/>
    <w:rsid w:val="008239B5"/>
    <w:rPr>
      <w:rFonts w:ascii="Symbol" w:hAnsi="Symbol"/>
    </w:rPr>
  </w:style>
  <w:style w:type="character" w:customStyle="1" w:styleId="WW8Num130z0">
    <w:name w:val="WW8Num130z0"/>
    <w:rsid w:val="008239B5"/>
    <w:rPr>
      <w:rFonts w:ascii="Symbol" w:hAnsi="Symbol"/>
    </w:rPr>
  </w:style>
  <w:style w:type="character" w:customStyle="1" w:styleId="WW8Num131z0">
    <w:name w:val="WW8Num131z0"/>
    <w:rsid w:val="008239B5"/>
    <w:rPr>
      <w:rFonts w:ascii="Symbol" w:hAnsi="Symbol"/>
      <w:sz w:val="20"/>
    </w:rPr>
  </w:style>
  <w:style w:type="character" w:customStyle="1" w:styleId="WW8Num131z1">
    <w:name w:val="WW8Num131z1"/>
    <w:rsid w:val="008239B5"/>
    <w:rPr>
      <w:rFonts w:ascii="Courier New" w:hAnsi="Courier New"/>
      <w:sz w:val="20"/>
    </w:rPr>
  </w:style>
  <w:style w:type="character" w:customStyle="1" w:styleId="WW8Num132z0">
    <w:name w:val="WW8Num132z0"/>
    <w:rsid w:val="008239B5"/>
    <w:rPr>
      <w:rFonts w:ascii="Symbol" w:hAnsi="Symbol"/>
      <w:sz w:val="20"/>
    </w:rPr>
  </w:style>
  <w:style w:type="character" w:customStyle="1" w:styleId="WW8Num132z1">
    <w:name w:val="WW8Num132z1"/>
    <w:rsid w:val="008239B5"/>
    <w:rPr>
      <w:rFonts w:ascii="Courier New" w:hAnsi="Courier New"/>
      <w:sz w:val="20"/>
    </w:rPr>
  </w:style>
  <w:style w:type="character" w:customStyle="1" w:styleId="WW8Num133z0">
    <w:name w:val="WW8Num133z0"/>
    <w:rsid w:val="008239B5"/>
    <w:rPr>
      <w:rFonts w:ascii="Symbol" w:hAnsi="Symbol"/>
    </w:rPr>
  </w:style>
  <w:style w:type="character" w:customStyle="1" w:styleId="WW8Num133z1">
    <w:name w:val="WW8Num133z1"/>
    <w:rsid w:val="008239B5"/>
    <w:rPr>
      <w:rFonts w:ascii="Courier New" w:hAnsi="Courier New" w:cs="Courier New"/>
    </w:rPr>
  </w:style>
  <w:style w:type="character" w:customStyle="1" w:styleId="WW8Num134z0">
    <w:name w:val="WW8Num134z0"/>
    <w:rsid w:val="008239B5"/>
    <w:rPr>
      <w:rFonts w:ascii="Symbol" w:hAnsi="Symbol"/>
      <w:sz w:val="20"/>
    </w:rPr>
  </w:style>
  <w:style w:type="character" w:customStyle="1" w:styleId="WW8Num134z1">
    <w:name w:val="WW8Num134z1"/>
    <w:rsid w:val="008239B5"/>
    <w:rPr>
      <w:rFonts w:ascii="Courier New" w:hAnsi="Courier New"/>
      <w:sz w:val="20"/>
    </w:rPr>
  </w:style>
  <w:style w:type="character" w:customStyle="1" w:styleId="WW8Num135z0">
    <w:name w:val="WW8Num135z0"/>
    <w:rsid w:val="008239B5"/>
    <w:rPr>
      <w:rFonts w:ascii="Symbol" w:hAnsi="Symbol"/>
      <w:sz w:val="20"/>
    </w:rPr>
  </w:style>
  <w:style w:type="character" w:customStyle="1" w:styleId="WW8Num135z1">
    <w:name w:val="WW8Num135z1"/>
    <w:rsid w:val="008239B5"/>
    <w:rPr>
      <w:rFonts w:ascii="Courier New" w:hAnsi="Courier New"/>
      <w:sz w:val="20"/>
    </w:rPr>
  </w:style>
  <w:style w:type="character" w:customStyle="1" w:styleId="WW8Num136z0">
    <w:name w:val="WW8Num136z0"/>
    <w:rsid w:val="008239B5"/>
    <w:rPr>
      <w:rFonts w:ascii="Symbol" w:hAnsi="Symbol"/>
      <w:sz w:val="20"/>
    </w:rPr>
  </w:style>
  <w:style w:type="character" w:customStyle="1" w:styleId="WW8Num136z1">
    <w:name w:val="WW8Num136z1"/>
    <w:rsid w:val="008239B5"/>
    <w:rPr>
      <w:rFonts w:ascii="Courier New" w:hAnsi="Courier New"/>
      <w:sz w:val="20"/>
    </w:rPr>
  </w:style>
  <w:style w:type="character" w:customStyle="1" w:styleId="WW8Num137z0">
    <w:name w:val="WW8Num137z0"/>
    <w:rsid w:val="008239B5"/>
    <w:rPr>
      <w:rFonts w:ascii="Symbol" w:hAnsi="Symbol"/>
      <w:sz w:val="20"/>
    </w:rPr>
  </w:style>
  <w:style w:type="character" w:customStyle="1" w:styleId="WW8Num137z1">
    <w:name w:val="WW8Num137z1"/>
    <w:rsid w:val="008239B5"/>
    <w:rPr>
      <w:rFonts w:ascii="Courier New" w:hAnsi="Courier New"/>
      <w:sz w:val="20"/>
    </w:rPr>
  </w:style>
  <w:style w:type="character" w:customStyle="1" w:styleId="WW8Num138z0">
    <w:name w:val="WW8Num138z0"/>
    <w:rsid w:val="008239B5"/>
    <w:rPr>
      <w:rFonts w:ascii="Symbol" w:hAnsi="Symbol"/>
      <w:sz w:val="20"/>
    </w:rPr>
  </w:style>
  <w:style w:type="character" w:customStyle="1" w:styleId="WW8Num138z1">
    <w:name w:val="WW8Num138z1"/>
    <w:rsid w:val="008239B5"/>
    <w:rPr>
      <w:rFonts w:ascii="Courier New" w:hAnsi="Courier New"/>
      <w:sz w:val="20"/>
    </w:rPr>
  </w:style>
  <w:style w:type="character" w:customStyle="1" w:styleId="WW8Num139z0">
    <w:name w:val="WW8Num139z0"/>
    <w:rsid w:val="008239B5"/>
    <w:rPr>
      <w:rFonts w:ascii="Symbol" w:hAnsi="Symbol"/>
      <w:sz w:val="20"/>
    </w:rPr>
  </w:style>
  <w:style w:type="character" w:customStyle="1" w:styleId="WW8Num140z0">
    <w:name w:val="WW8Num140z0"/>
    <w:rsid w:val="008239B5"/>
    <w:rPr>
      <w:rFonts w:ascii="Symbol" w:hAnsi="Symbol"/>
      <w:sz w:val="20"/>
    </w:rPr>
  </w:style>
  <w:style w:type="character" w:customStyle="1" w:styleId="WW8Num141z0">
    <w:name w:val="WW8Num141z0"/>
    <w:rsid w:val="008239B5"/>
    <w:rPr>
      <w:rFonts w:ascii="Symbol" w:hAnsi="Symbol"/>
    </w:rPr>
  </w:style>
  <w:style w:type="character" w:customStyle="1" w:styleId="WW8Num142z0">
    <w:name w:val="WW8Num142z0"/>
    <w:rsid w:val="008239B5"/>
    <w:rPr>
      <w:rFonts w:ascii="Symbol" w:hAnsi="Symbol"/>
      <w:sz w:val="20"/>
    </w:rPr>
  </w:style>
  <w:style w:type="character" w:customStyle="1" w:styleId="WW8Num143z0">
    <w:name w:val="WW8Num143z0"/>
    <w:rsid w:val="008239B5"/>
    <w:rPr>
      <w:rFonts w:ascii="Symbol" w:hAnsi="Symbol"/>
      <w:sz w:val="20"/>
    </w:rPr>
  </w:style>
  <w:style w:type="character" w:customStyle="1" w:styleId="WW8Num144z0">
    <w:name w:val="WW8Num144z0"/>
    <w:rsid w:val="008239B5"/>
    <w:rPr>
      <w:rFonts w:ascii="Symbol" w:hAnsi="Symbol"/>
      <w:sz w:val="20"/>
    </w:rPr>
  </w:style>
  <w:style w:type="character" w:customStyle="1" w:styleId="WW8Num145z0">
    <w:name w:val="WW8Num145z0"/>
    <w:rsid w:val="008239B5"/>
    <w:rPr>
      <w:rFonts w:ascii="Symbol" w:hAnsi="Symbol"/>
      <w:sz w:val="20"/>
    </w:rPr>
  </w:style>
  <w:style w:type="character" w:customStyle="1" w:styleId="WW8Num145z1">
    <w:name w:val="WW8Num145z1"/>
    <w:rsid w:val="008239B5"/>
    <w:rPr>
      <w:rFonts w:ascii="Courier New" w:hAnsi="Courier New"/>
      <w:sz w:val="20"/>
    </w:rPr>
  </w:style>
  <w:style w:type="character" w:customStyle="1" w:styleId="WW8Num146z0">
    <w:name w:val="WW8Num146z0"/>
    <w:rsid w:val="008239B5"/>
    <w:rPr>
      <w:rFonts w:ascii="Symbol" w:hAnsi="Symbol"/>
      <w:sz w:val="20"/>
    </w:rPr>
  </w:style>
  <w:style w:type="character" w:customStyle="1" w:styleId="WW8Num146z1">
    <w:name w:val="WW8Num146z1"/>
    <w:rsid w:val="008239B5"/>
    <w:rPr>
      <w:rFonts w:ascii="Courier New" w:hAnsi="Courier New"/>
      <w:sz w:val="20"/>
    </w:rPr>
  </w:style>
  <w:style w:type="character" w:customStyle="1" w:styleId="WW8Num147z0">
    <w:name w:val="WW8Num147z0"/>
    <w:rsid w:val="008239B5"/>
    <w:rPr>
      <w:rFonts w:ascii="Symbol" w:hAnsi="Symbol"/>
      <w:sz w:val="20"/>
    </w:rPr>
  </w:style>
  <w:style w:type="character" w:customStyle="1" w:styleId="WW8Num147z1">
    <w:name w:val="WW8Num147z1"/>
    <w:rsid w:val="008239B5"/>
    <w:rPr>
      <w:rFonts w:ascii="Courier New" w:hAnsi="Courier New"/>
      <w:sz w:val="20"/>
    </w:rPr>
  </w:style>
  <w:style w:type="character" w:customStyle="1" w:styleId="WW8Num148z0">
    <w:name w:val="WW8Num148z0"/>
    <w:rsid w:val="008239B5"/>
    <w:rPr>
      <w:rFonts w:ascii="Symbol" w:hAnsi="Symbol"/>
      <w:sz w:val="20"/>
    </w:rPr>
  </w:style>
  <w:style w:type="character" w:customStyle="1" w:styleId="WW8Num148z1">
    <w:name w:val="WW8Num148z1"/>
    <w:rsid w:val="008239B5"/>
    <w:rPr>
      <w:rFonts w:ascii="Courier New" w:hAnsi="Courier New"/>
      <w:sz w:val="20"/>
    </w:rPr>
  </w:style>
  <w:style w:type="character" w:customStyle="1" w:styleId="WW8Num149z0">
    <w:name w:val="WW8Num149z0"/>
    <w:rsid w:val="008239B5"/>
    <w:rPr>
      <w:rFonts w:ascii="Symbol" w:hAnsi="Symbol"/>
    </w:rPr>
  </w:style>
  <w:style w:type="character" w:customStyle="1" w:styleId="WW8Num149z1">
    <w:name w:val="WW8Num149z1"/>
    <w:rsid w:val="008239B5"/>
    <w:rPr>
      <w:rFonts w:ascii="Courier New" w:hAnsi="Courier New" w:cs="Courier New"/>
    </w:rPr>
  </w:style>
  <w:style w:type="character" w:customStyle="1" w:styleId="WW8Num150z0">
    <w:name w:val="WW8Num150z0"/>
    <w:rsid w:val="008239B5"/>
    <w:rPr>
      <w:rFonts w:ascii="Symbol" w:hAnsi="Symbol"/>
      <w:sz w:val="20"/>
    </w:rPr>
  </w:style>
  <w:style w:type="character" w:customStyle="1" w:styleId="WW8Num150z1">
    <w:name w:val="WW8Num150z1"/>
    <w:rsid w:val="008239B5"/>
    <w:rPr>
      <w:rFonts w:ascii="Courier New" w:hAnsi="Courier New"/>
      <w:sz w:val="20"/>
    </w:rPr>
  </w:style>
  <w:style w:type="character" w:customStyle="1" w:styleId="WW8Num151z0">
    <w:name w:val="WW8Num151z0"/>
    <w:rsid w:val="008239B5"/>
    <w:rPr>
      <w:rFonts w:ascii="Symbol" w:hAnsi="Symbol"/>
      <w:sz w:val="20"/>
    </w:rPr>
  </w:style>
  <w:style w:type="character" w:customStyle="1" w:styleId="WW8Num151z1">
    <w:name w:val="WW8Num151z1"/>
    <w:rsid w:val="008239B5"/>
    <w:rPr>
      <w:rFonts w:ascii="Courier New" w:hAnsi="Courier New"/>
      <w:sz w:val="20"/>
    </w:rPr>
  </w:style>
  <w:style w:type="character" w:customStyle="1" w:styleId="WW8Num152z0">
    <w:name w:val="WW8Num152z0"/>
    <w:rsid w:val="008239B5"/>
    <w:rPr>
      <w:rFonts w:ascii="Symbol" w:hAnsi="Symbol"/>
      <w:sz w:val="20"/>
    </w:rPr>
  </w:style>
  <w:style w:type="character" w:customStyle="1" w:styleId="WW8Num152z1">
    <w:name w:val="WW8Num152z1"/>
    <w:rsid w:val="008239B5"/>
    <w:rPr>
      <w:rFonts w:ascii="Courier New" w:hAnsi="Courier New"/>
      <w:sz w:val="20"/>
    </w:rPr>
  </w:style>
  <w:style w:type="character" w:customStyle="1" w:styleId="WW8Num21z1">
    <w:name w:val="WW8Num21z1"/>
    <w:rsid w:val="008239B5"/>
    <w:rPr>
      <w:rFonts w:ascii="Courier New" w:hAnsi="Courier New"/>
      <w:sz w:val="20"/>
    </w:rPr>
  </w:style>
  <w:style w:type="character" w:customStyle="1" w:styleId="WW8Num21z2">
    <w:name w:val="WW8Num21z2"/>
    <w:rsid w:val="008239B5"/>
    <w:rPr>
      <w:rFonts w:ascii="Wingdings" w:hAnsi="Wingdings"/>
      <w:sz w:val="20"/>
    </w:rPr>
  </w:style>
  <w:style w:type="character" w:customStyle="1" w:styleId="WW8Num29z2">
    <w:name w:val="WW8Num29z2"/>
    <w:rsid w:val="008239B5"/>
    <w:rPr>
      <w:rFonts w:ascii="Wingdings" w:hAnsi="Wingdings"/>
    </w:rPr>
  </w:style>
  <w:style w:type="character" w:customStyle="1" w:styleId="WW8Num31z2">
    <w:name w:val="WW8Num31z2"/>
    <w:rsid w:val="008239B5"/>
    <w:rPr>
      <w:rFonts w:ascii="Wingdings" w:hAnsi="Wingdings"/>
    </w:rPr>
  </w:style>
  <w:style w:type="character" w:customStyle="1" w:styleId="WW8Num33z1">
    <w:name w:val="WW8Num33z1"/>
    <w:rsid w:val="008239B5"/>
    <w:rPr>
      <w:rFonts w:ascii="Courier New" w:hAnsi="Courier New"/>
      <w:sz w:val="20"/>
    </w:rPr>
  </w:style>
  <w:style w:type="character" w:customStyle="1" w:styleId="WW8Num33z2">
    <w:name w:val="WW8Num33z2"/>
    <w:rsid w:val="008239B5"/>
    <w:rPr>
      <w:rFonts w:ascii="Wingdings" w:hAnsi="Wingdings"/>
      <w:sz w:val="20"/>
    </w:rPr>
  </w:style>
  <w:style w:type="character" w:customStyle="1" w:styleId="WW8Num49z1">
    <w:name w:val="WW8Num49z1"/>
    <w:rsid w:val="008239B5"/>
    <w:rPr>
      <w:rFonts w:ascii="Courier New" w:hAnsi="Courier New"/>
      <w:sz w:val="20"/>
    </w:rPr>
  </w:style>
  <w:style w:type="character" w:customStyle="1" w:styleId="WW8Num49z2">
    <w:name w:val="WW8Num49z2"/>
    <w:rsid w:val="008239B5"/>
    <w:rPr>
      <w:rFonts w:ascii="Wingdings" w:hAnsi="Wingdings"/>
      <w:sz w:val="20"/>
    </w:rPr>
  </w:style>
  <w:style w:type="character" w:customStyle="1" w:styleId="WW8Num86z1">
    <w:name w:val="WW8Num86z1"/>
    <w:rsid w:val="008239B5"/>
    <w:rPr>
      <w:rFonts w:ascii="Courier New" w:hAnsi="Courier New"/>
      <w:sz w:val="20"/>
    </w:rPr>
  </w:style>
  <w:style w:type="character" w:customStyle="1" w:styleId="WW8Num86z2">
    <w:name w:val="WW8Num86z2"/>
    <w:rsid w:val="008239B5"/>
    <w:rPr>
      <w:rFonts w:ascii="Wingdings" w:hAnsi="Wingdings"/>
      <w:sz w:val="20"/>
    </w:rPr>
  </w:style>
  <w:style w:type="character" w:customStyle="1" w:styleId="WW8Num94z1">
    <w:name w:val="WW8Num94z1"/>
    <w:rsid w:val="008239B5"/>
    <w:rPr>
      <w:rFonts w:ascii="Courier New" w:hAnsi="Courier New"/>
      <w:sz w:val="20"/>
    </w:rPr>
  </w:style>
  <w:style w:type="character" w:customStyle="1" w:styleId="WW8Num94z2">
    <w:name w:val="WW8Num94z2"/>
    <w:rsid w:val="008239B5"/>
    <w:rPr>
      <w:rFonts w:ascii="Wingdings" w:hAnsi="Wingdings"/>
      <w:sz w:val="20"/>
    </w:rPr>
  </w:style>
  <w:style w:type="character" w:customStyle="1" w:styleId="WW8Num95z1">
    <w:name w:val="WW8Num95z1"/>
    <w:rsid w:val="008239B5"/>
    <w:rPr>
      <w:rFonts w:ascii="Courier New" w:hAnsi="Courier New"/>
      <w:sz w:val="20"/>
    </w:rPr>
  </w:style>
  <w:style w:type="character" w:customStyle="1" w:styleId="WW8Num95z2">
    <w:name w:val="WW8Num95z2"/>
    <w:rsid w:val="008239B5"/>
    <w:rPr>
      <w:rFonts w:ascii="Wingdings" w:hAnsi="Wingdings"/>
      <w:sz w:val="20"/>
    </w:rPr>
  </w:style>
  <w:style w:type="character" w:customStyle="1" w:styleId="WW8Num101z1">
    <w:name w:val="WW8Num101z1"/>
    <w:rsid w:val="008239B5"/>
    <w:rPr>
      <w:rFonts w:ascii="Courier New" w:hAnsi="Courier New"/>
      <w:sz w:val="20"/>
    </w:rPr>
  </w:style>
  <w:style w:type="character" w:customStyle="1" w:styleId="WW8Num101z2">
    <w:name w:val="WW8Num101z2"/>
    <w:rsid w:val="008239B5"/>
    <w:rPr>
      <w:rFonts w:ascii="Wingdings" w:hAnsi="Wingdings"/>
      <w:sz w:val="20"/>
    </w:rPr>
  </w:style>
  <w:style w:type="character" w:customStyle="1" w:styleId="WW8Num110z1">
    <w:name w:val="WW8Num110z1"/>
    <w:rsid w:val="008239B5"/>
    <w:rPr>
      <w:rFonts w:ascii="Courier New" w:hAnsi="Courier New"/>
      <w:sz w:val="20"/>
    </w:rPr>
  </w:style>
  <w:style w:type="character" w:customStyle="1" w:styleId="WW8Num111z1">
    <w:name w:val="WW8Num111z1"/>
    <w:rsid w:val="008239B5"/>
    <w:rPr>
      <w:rFonts w:ascii="Courier New" w:hAnsi="Courier New"/>
      <w:sz w:val="20"/>
    </w:rPr>
  </w:style>
  <w:style w:type="character" w:customStyle="1" w:styleId="WW8Num111z2">
    <w:name w:val="WW8Num111z2"/>
    <w:rsid w:val="008239B5"/>
    <w:rPr>
      <w:rFonts w:ascii="Wingdings" w:hAnsi="Wingdings"/>
      <w:sz w:val="20"/>
    </w:rPr>
  </w:style>
  <w:style w:type="character" w:customStyle="1" w:styleId="WW8Num115z1">
    <w:name w:val="WW8Num115z1"/>
    <w:rsid w:val="008239B5"/>
    <w:rPr>
      <w:rFonts w:ascii="Courier New" w:hAnsi="Courier New"/>
    </w:rPr>
  </w:style>
  <w:style w:type="character" w:customStyle="1" w:styleId="WW8Num115z2">
    <w:name w:val="WW8Num115z2"/>
    <w:rsid w:val="008239B5"/>
    <w:rPr>
      <w:rFonts w:ascii="Wingdings" w:hAnsi="Wingdings"/>
    </w:rPr>
  </w:style>
  <w:style w:type="character" w:customStyle="1" w:styleId="WW8Num119z1">
    <w:name w:val="WW8Num119z1"/>
    <w:rsid w:val="008239B5"/>
    <w:rPr>
      <w:rFonts w:ascii="Courier New" w:hAnsi="Courier New"/>
    </w:rPr>
  </w:style>
  <w:style w:type="character" w:customStyle="1" w:styleId="WW8Num119z2">
    <w:name w:val="WW8Num119z2"/>
    <w:rsid w:val="008239B5"/>
    <w:rPr>
      <w:rFonts w:ascii="Wingdings" w:hAnsi="Wingdings"/>
    </w:rPr>
  </w:style>
  <w:style w:type="character" w:customStyle="1" w:styleId="WW8Num124z1">
    <w:name w:val="WW8Num124z1"/>
    <w:rsid w:val="008239B5"/>
    <w:rPr>
      <w:rFonts w:ascii="Courier New" w:hAnsi="Courier New"/>
    </w:rPr>
  </w:style>
  <w:style w:type="character" w:customStyle="1" w:styleId="WW8Num124z2">
    <w:name w:val="WW8Num124z2"/>
    <w:rsid w:val="008239B5"/>
    <w:rPr>
      <w:rFonts w:ascii="Wingdings" w:hAnsi="Wingdings"/>
    </w:rPr>
  </w:style>
  <w:style w:type="character" w:customStyle="1" w:styleId="WW8Num125z1">
    <w:name w:val="WW8Num125z1"/>
    <w:rsid w:val="008239B5"/>
    <w:rPr>
      <w:rFonts w:ascii="Courier New" w:hAnsi="Courier New"/>
      <w:sz w:val="20"/>
    </w:rPr>
  </w:style>
  <w:style w:type="character" w:customStyle="1" w:styleId="WW8Num125z2">
    <w:name w:val="WW8Num125z2"/>
    <w:rsid w:val="008239B5"/>
    <w:rPr>
      <w:rFonts w:ascii="Wingdings" w:hAnsi="Wingdings"/>
      <w:sz w:val="20"/>
    </w:rPr>
  </w:style>
  <w:style w:type="character" w:customStyle="1" w:styleId="WW8Num126z1">
    <w:name w:val="WW8Num126z1"/>
    <w:rsid w:val="008239B5"/>
    <w:rPr>
      <w:rFonts w:ascii="Courier New" w:hAnsi="Courier New"/>
      <w:sz w:val="20"/>
    </w:rPr>
  </w:style>
  <w:style w:type="character" w:customStyle="1" w:styleId="WW8Num126z2">
    <w:name w:val="WW8Num126z2"/>
    <w:rsid w:val="008239B5"/>
    <w:rPr>
      <w:rFonts w:ascii="Wingdings" w:hAnsi="Wingdings"/>
      <w:sz w:val="20"/>
    </w:rPr>
  </w:style>
  <w:style w:type="character" w:customStyle="1" w:styleId="WW8Num139z1">
    <w:name w:val="WW8Num139z1"/>
    <w:rsid w:val="008239B5"/>
    <w:rPr>
      <w:rFonts w:ascii="Courier New" w:hAnsi="Courier New"/>
      <w:sz w:val="20"/>
    </w:rPr>
  </w:style>
  <w:style w:type="character" w:customStyle="1" w:styleId="WW8Num140z1">
    <w:name w:val="WW8Num140z1"/>
    <w:rsid w:val="008239B5"/>
    <w:rPr>
      <w:rFonts w:ascii="Courier New" w:hAnsi="Courier New"/>
      <w:sz w:val="20"/>
    </w:rPr>
  </w:style>
  <w:style w:type="character" w:customStyle="1" w:styleId="WW8Num141z1">
    <w:name w:val="WW8Num141z1"/>
    <w:rsid w:val="008239B5"/>
    <w:rPr>
      <w:rFonts w:ascii="Courier New" w:hAnsi="Courier New"/>
    </w:rPr>
  </w:style>
  <w:style w:type="character" w:customStyle="1" w:styleId="WW8Num127z1">
    <w:name w:val="WW8Num127z1"/>
    <w:rsid w:val="008239B5"/>
    <w:rPr>
      <w:rFonts w:ascii="Courier New" w:hAnsi="Courier New"/>
      <w:sz w:val="20"/>
    </w:rPr>
  </w:style>
  <w:style w:type="character" w:customStyle="1" w:styleId="WW8Num127z2">
    <w:name w:val="WW8Num127z2"/>
    <w:rsid w:val="008239B5"/>
    <w:rPr>
      <w:rFonts w:ascii="Wingdings" w:hAnsi="Wingdings"/>
      <w:sz w:val="20"/>
    </w:rPr>
  </w:style>
  <w:style w:type="character" w:customStyle="1" w:styleId="WW8Num128z1">
    <w:name w:val="WW8Num128z1"/>
    <w:rsid w:val="008239B5"/>
    <w:rPr>
      <w:rFonts w:ascii="Courier New" w:hAnsi="Courier New" w:cs="Courier New"/>
    </w:rPr>
  </w:style>
  <w:style w:type="character" w:customStyle="1" w:styleId="WW8Num128z2">
    <w:name w:val="WW8Num128z2"/>
    <w:rsid w:val="008239B5"/>
    <w:rPr>
      <w:rFonts w:ascii="Wingdings" w:hAnsi="Wingdings"/>
    </w:rPr>
  </w:style>
  <w:style w:type="character" w:customStyle="1" w:styleId="WW8Num130z1">
    <w:name w:val="WW8Num130z1"/>
    <w:rsid w:val="008239B5"/>
    <w:rPr>
      <w:rFonts w:ascii="Times New Roman" w:eastAsia="Times New Roman" w:hAnsi="Times New Roman" w:cs="Times New Roman"/>
    </w:rPr>
  </w:style>
  <w:style w:type="character" w:customStyle="1" w:styleId="WW8Num130z2">
    <w:name w:val="WW8Num130z2"/>
    <w:rsid w:val="008239B5"/>
    <w:rPr>
      <w:rFonts w:ascii="Wingdings" w:hAnsi="Wingdings"/>
    </w:rPr>
  </w:style>
  <w:style w:type="character" w:customStyle="1" w:styleId="WW8Num131z2">
    <w:name w:val="WW8Num131z2"/>
    <w:rsid w:val="008239B5"/>
    <w:rPr>
      <w:rFonts w:ascii="Wingdings" w:hAnsi="Wingdings"/>
      <w:sz w:val="20"/>
    </w:rPr>
  </w:style>
  <w:style w:type="character" w:customStyle="1" w:styleId="WW8Num132z2">
    <w:name w:val="WW8Num132z2"/>
    <w:rsid w:val="008239B5"/>
    <w:rPr>
      <w:rFonts w:ascii="Wingdings" w:hAnsi="Wingdings"/>
      <w:sz w:val="20"/>
    </w:rPr>
  </w:style>
  <w:style w:type="character" w:customStyle="1" w:styleId="WW8Num133z2">
    <w:name w:val="WW8Num133z2"/>
    <w:rsid w:val="008239B5"/>
    <w:rPr>
      <w:rFonts w:ascii="Wingdings" w:hAnsi="Wingdings"/>
    </w:rPr>
  </w:style>
  <w:style w:type="character" w:customStyle="1" w:styleId="WW8Num134z2">
    <w:name w:val="WW8Num134z2"/>
    <w:rsid w:val="008239B5"/>
    <w:rPr>
      <w:rFonts w:ascii="Wingdings" w:hAnsi="Wingdings"/>
      <w:sz w:val="20"/>
    </w:rPr>
  </w:style>
  <w:style w:type="character" w:customStyle="1" w:styleId="WW8Num135z2">
    <w:name w:val="WW8Num135z2"/>
    <w:rsid w:val="008239B5"/>
    <w:rPr>
      <w:rFonts w:ascii="Wingdings" w:hAnsi="Wingdings"/>
      <w:sz w:val="20"/>
    </w:rPr>
  </w:style>
  <w:style w:type="character" w:customStyle="1" w:styleId="WW8Num136z2">
    <w:name w:val="WW8Num136z2"/>
    <w:rsid w:val="008239B5"/>
    <w:rPr>
      <w:rFonts w:ascii="Wingdings" w:hAnsi="Wingdings"/>
      <w:sz w:val="20"/>
    </w:rPr>
  </w:style>
  <w:style w:type="character" w:customStyle="1" w:styleId="WW8Num4z2">
    <w:name w:val="WW8Num4z2"/>
    <w:rsid w:val="008239B5"/>
    <w:rPr>
      <w:rFonts w:ascii="Wingdings" w:hAnsi="Wingdings"/>
      <w:sz w:val="20"/>
    </w:rPr>
  </w:style>
  <w:style w:type="character" w:customStyle="1" w:styleId="WW8Num13z1">
    <w:name w:val="WW8Num13z1"/>
    <w:rsid w:val="008239B5"/>
    <w:rPr>
      <w:rFonts w:ascii="Courier New" w:hAnsi="Courier New"/>
      <w:sz w:val="20"/>
    </w:rPr>
  </w:style>
  <w:style w:type="character" w:customStyle="1" w:styleId="WW8Num13z2">
    <w:name w:val="WW8Num13z2"/>
    <w:rsid w:val="008239B5"/>
    <w:rPr>
      <w:rFonts w:ascii="Wingdings" w:hAnsi="Wingdings"/>
      <w:sz w:val="20"/>
    </w:rPr>
  </w:style>
  <w:style w:type="character" w:customStyle="1" w:styleId="WW8Num13z4">
    <w:name w:val="WW8Num13z4"/>
    <w:rsid w:val="008239B5"/>
    <w:rPr>
      <w:rFonts w:ascii="Courier New" w:hAnsi="Courier New"/>
    </w:rPr>
  </w:style>
  <w:style w:type="character" w:customStyle="1" w:styleId="WW8Num22z1">
    <w:name w:val="WW8Num22z1"/>
    <w:rsid w:val="008239B5"/>
    <w:rPr>
      <w:rFonts w:ascii="Courier New" w:hAnsi="Courier New"/>
      <w:sz w:val="20"/>
    </w:rPr>
  </w:style>
  <w:style w:type="character" w:customStyle="1" w:styleId="WW8Num22z2">
    <w:name w:val="WW8Num22z2"/>
    <w:rsid w:val="008239B5"/>
    <w:rPr>
      <w:rFonts w:ascii="Wingdings" w:hAnsi="Wingdings"/>
      <w:sz w:val="20"/>
    </w:rPr>
  </w:style>
  <w:style w:type="character" w:customStyle="1" w:styleId="WW8Num51z1">
    <w:name w:val="WW8Num51z1"/>
    <w:rsid w:val="008239B5"/>
    <w:rPr>
      <w:rFonts w:ascii="Courier New" w:hAnsi="Courier New" w:cs="Courier New"/>
    </w:rPr>
  </w:style>
  <w:style w:type="character" w:customStyle="1" w:styleId="WW8Num51z2">
    <w:name w:val="WW8Num51z2"/>
    <w:rsid w:val="008239B5"/>
    <w:rPr>
      <w:rFonts w:ascii="Wingdings" w:hAnsi="Wingdings"/>
    </w:rPr>
  </w:style>
  <w:style w:type="character" w:customStyle="1" w:styleId="WW8Num96z1">
    <w:name w:val="WW8Num96z1"/>
    <w:rsid w:val="008239B5"/>
    <w:rPr>
      <w:rFonts w:ascii="Courier New" w:hAnsi="Courier New"/>
      <w:sz w:val="20"/>
    </w:rPr>
  </w:style>
  <w:style w:type="character" w:customStyle="1" w:styleId="WW8Num96z2">
    <w:name w:val="WW8Num96z2"/>
    <w:rsid w:val="008239B5"/>
    <w:rPr>
      <w:rFonts w:ascii="Wingdings" w:hAnsi="Wingdings"/>
      <w:sz w:val="20"/>
    </w:rPr>
  </w:style>
  <w:style w:type="character" w:customStyle="1" w:styleId="WW8Num129z1">
    <w:name w:val="WW8Num129z1"/>
    <w:rsid w:val="008239B5"/>
    <w:rPr>
      <w:rFonts w:ascii="Courier New" w:hAnsi="Courier New"/>
    </w:rPr>
  </w:style>
  <w:style w:type="character" w:customStyle="1" w:styleId="WW8Num129z2">
    <w:name w:val="WW8Num129z2"/>
    <w:rsid w:val="008239B5"/>
    <w:rPr>
      <w:rFonts w:ascii="Wingdings" w:hAnsi="Wingdings"/>
    </w:rPr>
  </w:style>
  <w:style w:type="character" w:customStyle="1" w:styleId="WW8Num137z2">
    <w:name w:val="WW8Num137z2"/>
    <w:rsid w:val="008239B5"/>
    <w:rPr>
      <w:rFonts w:ascii="Wingdings" w:hAnsi="Wingdings"/>
      <w:sz w:val="20"/>
    </w:rPr>
  </w:style>
  <w:style w:type="character" w:customStyle="1" w:styleId="WW8Num138z2">
    <w:name w:val="WW8Num138z2"/>
    <w:rsid w:val="008239B5"/>
    <w:rPr>
      <w:rFonts w:ascii="Wingdings" w:hAnsi="Wingdings"/>
      <w:sz w:val="20"/>
    </w:rPr>
  </w:style>
  <w:style w:type="character" w:customStyle="1" w:styleId="WW8Num139z2">
    <w:name w:val="WW8Num139z2"/>
    <w:rsid w:val="008239B5"/>
    <w:rPr>
      <w:rFonts w:ascii="Wingdings" w:hAnsi="Wingdings"/>
      <w:sz w:val="20"/>
    </w:rPr>
  </w:style>
  <w:style w:type="character" w:customStyle="1" w:styleId="WW8Num141z2">
    <w:name w:val="WW8Num141z2"/>
    <w:rsid w:val="008239B5"/>
    <w:rPr>
      <w:rFonts w:ascii="Wingdings" w:hAnsi="Wingdings"/>
    </w:rPr>
  </w:style>
  <w:style w:type="character" w:customStyle="1" w:styleId="WW8Num142z1">
    <w:name w:val="WW8Num142z1"/>
    <w:rsid w:val="008239B5"/>
    <w:rPr>
      <w:rFonts w:ascii="Courier New" w:hAnsi="Courier New"/>
      <w:sz w:val="20"/>
    </w:rPr>
  </w:style>
  <w:style w:type="character" w:customStyle="1" w:styleId="WW8Num142z2">
    <w:name w:val="WW8Num142z2"/>
    <w:rsid w:val="008239B5"/>
    <w:rPr>
      <w:rFonts w:ascii="Wingdings" w:hAnsi="Wingdings"/>
      <w:sz w:val="20"/>
    </w:rPr>
  </w:style>
  <w:style w:type="character" w:customStyle="1" w:styleId="WW8Num143z1">
    <w:name w:val="WW8Num143z1"/>
    <w:rsid w:val="008239B5"/>
    <w:rPr>
      <w:rFonts w:ascii="Courier New" w:hAnsi="Courier New"/>
      <w:sz w:val="20"/>
    </w:rPr>
  </w:style>
  <w:style w:type="character" w:customStyle="1" w:styleId="WW8Num143z2">
    <w:name w:val="WW8Num143z2"/>
    <w:rsid w:val="008239B5"/>
    <w:rPr>
      <w:rFonts w:ascii="Wingdings" w:hAnsi="Wingdings"/>
      <w:sz w:val="20"/>
    </w:rPr>
  </w:style>
  <w:style w:type="character" w:customStyle="1" w:styleId="WW8Num144z1">
    <w:name w:val="WW8Num144z1"/>
    <w:rsid w:val="008239B5"/>
    <w:rPr>
      <w:rFonts w:ascii="Courier New" w:hAnsi="Courier New"/>
      <w:sz w:val="20"/>
    </w:rPr>
  </w:style>
  <w:style w:type="character" w:customStyle="1" w:styleId="WW8Num144z2">
    <w:name w:val="WW8Num144z2"/>
    <w:rsid w:val="008239B5"/>
    <w:rPr>
      <w:rFonts w:ascii="Wingdings" w:hAnsi="Wingdings"/>
      <w:sz w:val="20"/>
    </w:rPr>
  </w:style>
  <w:style w:type="character" w:customStyle="1" w:styleId="WW8Num145z2">
    <w:name w:val="WW8Num145z2"/>
    <w:rsid w:val="008239B5"/>
    <w:rPr>
      <w:rFonts w:ascii="Wingdings" w:hAnsi="Wingdings"/>
      <w:sz w:val="20"/>
    </w:rPr>
  </w:style>
  <w:style w:type="character" w:customStyle="1" w:styleId="WW8Num146z2">
    <w:name w:val="WW8Num146z2"/>
    <w:rsid w:val="008239B5"/>
    <w:rPr>
      <w:rFonts w:ascii="Wingdings" w:hAnsi="Wingdings"/>
      <w:sz w:val="20"/>
    </w:rPr>
  </w:style>
  <w:style w:type="character" w:customStyle="1" w:styleId="WW8Num147z2">
    <w:name w:val="WW8Num147z2"/>
    <w:rsid w:val="008239B5"/>
    <w:rPr>
      <w:rFonts w:ascii="Wingdings" w:hAnsi="Wingdings"/>
      <w:sz w:val="20"/>
    </w:rPr>
  </w:style>
  <w:style w:type="character" w:customStyle="1" w:styleId="WW8Num26z4">
    <w:name w:val="WW8Num26z4"/>
    <w:rsid w:val="008239B5"/>
    <w:rPr>
      <w:rFonts w:ascii="Courier New" w:hAnsi="Courier New"/>
    </w:rPr>
  </w:style>
  <w:style w:type="character" w:customStyle="1" w:styleId="WW8Num73z4">
    <w:name w:val="WW8Num73z4"/>
    <w:rsid w:val="008239B5"/>
    <w:rPr>
      <w:rFonts w:ascii="Courier New" w:hAnsi="Courier New"/>
    </w:rPr>
  </w:style>
  <w:style w:type="character" w:customStyle="1" w:styleId="WW8Num140z2">
    <w:name w:val="WW8Num140z2"/>
    <w:rsid w:val="008239B5"/>
    <w:rPr>
      <w:rFonts w:ascii="Wingdings" w:hAnsi="Wingdings"/>
      <w:sz w:val="20"/>
    </w:rPr>
  </w:style>
  <w:style w:type="character" w:customStyle="1" w:styleId="WW8Num150z2">
    <w:name w:val="WW8Num150z2"/>
    <w:rsid w:val="008239B5"/>
    <w:rPr>
      <w:rFonts w:ascii="Wingdings" w:hAnsi="Wingdings"/>
      <w:sz w:val="20"/>
    </w:rPr>
  </w:style>
  <w:style w:type="character" w:customStyle="1" w:styleId="WW8Num8z1">
    <w:name w:val="WW8Num8z1"/>
    <w:rsid w:val="008239B5"/>
    <w:rPr>
      <w:rFonts w:ascii="Courier New" w:hAnsi="Courier New" w:cs="Courier New"/>
    </w:rPr>
  </w:style>
  <w:style w:type="character" w:customStyle="1" w:styleId="WW8Num8z2">
    <w:name w:val="WW8Num8z2"/>
    <w:rsid w:val="008239B5"/>
    <w:rPr>
      <w:rFonts w:ascii="Wingdings" w:hAnsi="Wingdings"/>
    </w:rPr>
  </w:style>
  <w:style w:type="character" w:customStyle="1" w:styleId="WW8Num9z1">
    <w:name w:val="WW8Num9z1"/>
    <w:rsid w:val="008239B5"/>
    <w:rPr>
      <w:rFonts w:ascii="Courier New" w:hAnsi="Courier New"/>
      <w:sz w:val="20"/>
    </w:rPr>
  </w:style>
  <w:style w:type="character" w:customStyle="1" w:styleId="WW8Num9z2">
    <w:name w:val="WW8Num9z2"/>
    <w:rsid w:val="008239B5"/>
    <w:rPr>
      <w:rFonts w:ascii="Wingdings" w:hAnsi="Wingdings"/>
      <w:sz w:val="20"/>
    </w:rPr>
  </w:style>
  <w:style w:type="character" w:customStyle="1" w:styleId="WW8Num12z1">
    <w:name w:val="WW8Num12z1"/>
    <w:rsid w:val="008239B5"/>
    <w:rPr>
      <w:rFonts w:ascii="Courier New" w:hAnsi="Courier New"/>
      <w:sz w:val="20"/>
    </w:rPr>
  </w:style>
  <w:style w:type="character" w:customStyle="1" w:styleId="WW8Num12z2">
    <w:name w:val="WW8Num12z2"/>
    <w:rsid w:val="008239B5"/>
    <w:rPr>
      <w:rFonts w:ascii="Wingdings" w:hAnsi="Wingdings"/>
      <w:sz w:val="20"/>
    </w:rPr>
  </w:style>
  <w:style w:type="character" w:customStyle="1" w:styleId="WW8Num11z1">
    <w:name w:val="WW8Num11z1"/>
    <w:rsid w:val="008239B5"/>
    <w:rPr>
      <w:rFonts w:ascii="Courier New" w:hAnsi="Courier New"/>
      <w:sz w:val="20"/>
    </w:rPr>
  </w:style>
  <w:style w:type="character" w:customStyle="1" w:styleId="WW8Num151z2">
    <w:name w:val="WW8Num151z2"/>
    <w:rsid w:val="008239B5"/>
    <w:rPr>
      <w:rFonts w:ascii="Wingdings" w:hAnsi="Wingdings"/>
      <w:sz w:val="20"/>
    </w:rPr>
  </w:style>
  <w:style w:type="character" w:customStyle="1" w:styleId="WW8Num152z2">
    <w:name w:val="WW8Num152z2"/>
    <w:rsid w:val="008239B5"/>
    <w:rPr>
      <w:rFonts w:ascii="Wingdings" w:hAnsi="Wingdings"/>
      <w:sz w:val="20"/>
    </w:rPr>
  </w:style>
  <w:style w:type="character" w:customStyle="1" w:styleId="WW8Num130z4">
    <w:name w:val="WW8Num130z4"/>
    <w:rsid w:val="008239B5"/>
    <w:rPr>
      <w:rFonts w:ascii="Courier New" w:hAnsi="Courier New"/>
    </w:rPr>
  </w:style>
  <w:style w:type="character" w:customStyle="1" w:styleId="WW8Num149z2">
    <w:name w:val="WW8Num149z2"/>
    <w:rsid w:val="008239B5"/>
    <w:rPr>
      <w:rFonts w:ascii="Wingdings" w:hAnsi="Wingdings"/>
    </w:rPr>
  </w:style>
  <w:style w:type="character" w:customStyle="1" w:styleId="WW8Num10z1">
    <w:name w:val="WW8Num10z1"/>
    <w:rsid w:val="008239B5"/>
    <w:rPr>
      <w:rFonts w:ascii="Courier New" w:hAnsi="Courier New"/>
      <w:sz w:val="20"/>
    </w:rPr>
  </w:style>
  <w:style w:type="character" w:customStyle="1" w:styleId="WW8Num10z2">
    <w:name w:val="WW8Num10z2"/>
    <w:rsid w:val="008239B5"/>
    <w:rPr>
      <w:rFonts w:ascii="Wingdings" w:hAnsi="Wingdings"/>
      <w:sz w:val="20"/>
    </w:rPr>
  </w:style>
  <w:style w:type="character" w:customStyle="1" w:styleId="WW8Num148z2">
    <w:name w:val="WW8Num148z2"/>
    <w:rsid w:val="008239B5"/>
    <w:rPr>
      <w:rFonts w:ascii="Wingdings" w:hAnsi="Wingdings"/>
      <w:sz w:val="20"/>
    </w:rPr>
  </w:style>
  <w:style w:type="character" w:customStyle="1" w:styleId="Noklusjumarindkopasfonts4">
    <w:name w:val="Noklusējuma rindkopas fonts4"/>
    <w:rsid w:val="008239B5"/>
  </w:style>
  <w:style w:type="paragraph" w:customStyle="1" w:styleId="listparagraphcxsplast">
    <w:name w:val="listparagraphcxsplast"/>
    <w:basedOn w:val="Parasts"/>
    <w:rsid w:val="008239B5"/>
    <w:pPr>
      <w:spacing w:before="100" w:beforeAutospacing="1" w:after="100" w:afterAutospacing="1"/>
    </w:pPr>
    <w:rPr>
      <w:sz w:val="24"/>
      <w:szCs w:val="24"/>
    </w:rPr>
  </w:style>
  <w:style w:type="paragraph" w:customStyle="1" w:styleId="li">
    <w:name w:val="li"/>
    <w:basedOn w:val="Sarakstaaizzme"/>
    <w:rsid w:val="008239B5"/>
    <w:pPr>
      <w:numPr>
        <w:numId w:val="0"/>
      </w:numPr>
      <w:spacing w:before="120"/>
    </w:pPr>
    <w:rPr>
      <w:sz w:val="24"/>
      <w:lang w:val="lv-LV" w:eastAsia="en-US"/>
    </w:rPr>
  </w:style>
  <w:style w:type="paragraph" w:customStyle="1" w:styleId="youthaf2subtopic">
    <w:name w:val="youth.af.2.subtopic"/>
    <w:basedOn w:val="Parasts"/>
    <w:rsid w:val="008239B5"/>
    <w:pPr>
      <w:keepNext/>
      <w:tabs>
        <w:tab w:val="left" w:pos="284"/>
      </w:tabs>
      <w:spacing w:before="80" w:after="60"/>
    </w:pPr>
    <w:rPr>
      <w:rFonts w:ascii="Arial" w:hAnsi="Arial"/>
      <w:b/>
      <w:i/>
      <w:noProof/>
      <w:lang w:val="en-GB" w:eastAsia="en-US"/>
    </w:rPr>
  </w:style>
  <w:style w:type="paragraph" w:customStyle="1" w:styleId="youthaft">
    <w:name w:val="youth.af.t"/>
    <w:rsid w:val="008239B5"/>
    <w:pPr>
      <w:keepNext/>
      <w:tabs>
        <w:tab w:val="left" w:pos="284"/>
      </w:tabs>
      <w:spacing w:before="80" w:after="60"/>
    </w:pPr>
    <w:rPr>
      <w:rFonts w:ascii="Arial" w:hAnsi="Arial"/>
      <w:noProof/>
      <w:sz w:val="18"/>
      <w:lang w:val="en-GB" w:eastAsia="en-US"/>
    </w:rPr>
  </w:style>
  <w:style w:type="paragraph" w:customStyle="1" w:styleId="Heading31">
    <w:name w:val="Heading 31"/>
    <w:basedOn w:val="Parasts"/>
    <w:next w:val="Parasts"/>
    <w:uiPriority w:val="9"/>
    <w:unhideWhenUsed/>
    <w:qFormat/>
    <w:rsid w:val="008239B5"/>
    <w:pPr>
      <w:keepNext/>
      <w:keepLines/>
      <w:spacing w:before="200"/>
      <w:ind w:firstLine="720"/>
      <w:jc w:val="center"/>
      <w:outlineLvl w:val="2"/>
    </w:pPr>
    <w:rPr>
      <w:b/>
      <w:bCs/>
      <w:sz w:val="24"/>
      <w:szCs w:val="22"/>
      <w:lang w:eastAsia="en-US"/>
    </w:rPr>
  </w:style>
  <w:style w:type="numbering" w:customStyle="1" w:styleId="NoList1">
    <w:name w:val="No List1"/>
    <w:next w:val="Bezsaraksta"/>
    <w:uiPriority w:val="99"/>
    <w:semiHidden/>
    <w:unhideWhenUsed/>
    <w:rsid w:val="008239B5"/>
  </w:style>
  <w:style w:type="character" w:customStyle="1" w:styleId="Heading3Char1">
    <w:name w:val="Heading 3 Char1"/>
    <w:uiPriority w:val="9"/>
    <w:semiHidden/>
    <w:rsid w:val="008239B5"/>
    <w:rPr>
      <w:rFonts w:ascii="Cambria" w:eastAsia="Times New Roman" w:hAnsi="Cambria" w:cs="Times New Roman"/>
      <w:b/>
      <w:bCs/>
      <w:color w:val="4F81BD"/>
    </w:rPr>
  </w:style>
  <w:style w:type="paragraph" w:customStyle="1" w:styleId="tv2133">
    <w:name w:val="tv2133"/>
    <w:basedOn w:val="Parasts"/>
    <w:rsid w:val="008239B5"/>
    <w:pPr>
      <w:spacing w:line="360" w:lineRule="auto"/>
      <w:ind w:firstLine="300"/>
    </w:pPr>
    <w:rPr>
      <w:color w:val="414142"/>
    </w:rPr>
  </w:style>
  <w:style w:type="numbering" w:customStyle="1" w:styleId="NoList11">
    <w:name w:val="No List11"/>
    <w:next w:val="Bezsaraksta"/>
    <w:uiPriority w:val="99"/>
    <w:semiHidden/>
    <w:unhideWhenUsed/>
    <w:rsid w:val="008239B5"/>
  </w:style>
  <w:style w:type="character" w:customStyle="1" w:styleId="Heading4Char">
    <w:name w:val="Heading 4 Char"/>
    <w:rsid w:val="008239B5"/>
    <w:rPr>
      <w:b/>
      <w:bCs/>
      <w:sz w:val="28"/>
      <w:szCs w:val="28"/>
      <w:lang w:val="lv-LV" w:eastAsia="lv-LV" w:bidi="ar-SA"/>
    </w:rPr>
  </w:style>
  <w:style w:type="table" w:customStyle="1" w:styleId="TableGrid2">
    <w:name w:val="Table Grid2"/>
    <w:basedOn w:val="Parastatabula"/>
    <w:next w:val="Reatabula"/>
    <w:uiPriority w:val="59"/>
    <w:rsid w:val="00823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Bezsaraksta"/>
    <w:uiPriority w:val="99"/>
    <w:semiHidden/>
    <w:unhideWhenUsed/>
    <w:rsid w:val="008239B5"/>
  </w:style>
  <w:style w:type="numbering" w:customStyle="1" w:styleId="Bezsaraksta2110">
    <w:name w:val="Bez saraksta2110"/>
    <w:next w:val="Bezsaraksta"/>
    <w:semiHidden/>
    <w:unhideWhenUsed/>
    <w:rsid w:val="008239B5"/>
  </w:style>
  <w:style w:type="table" w:customStyle="1" w:styleId="TableGrid13">
    <w:name w:val="Table Grid13"/>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
    <w:name w:val="Režģa tabula72"/>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4">
    <w:name w:val="WWNum34"/>
    <w:basedOn w:val="Bezsaraksta"/>
    <w:rsid w:val="008239B5"/>
    <w:pPr>
      <w:numPr>
        <w:numId w:val="3"/>
      </w:numPr>
    </w:pPr>
  </w:style>
  <w:style w:type="table" w:customStyle="1" w:styleId="TableGrid14">
    <w:name w:val="Table Grid14"/>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
    <w:name w:val="Režģa tabula73"/>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infobar-source1">
    <w:name w:val="article__infobar-source1"/>
    <w:rsid w:val="005C2E74"/>
    <w:rPr>
      <w:color w:val="666666"/>
    </w:rPr>
  </w:style>
  <w:style w:type="character" w:customStyle="1" w:styleId="rating2">
    <w:name w:val="rating2"/>
    <w:rsid w:val="005C2E74"/>
  </w:style>
  <w:style w:type="character" w:customStyle="1" w:styleId="recipe-difficulty">
    <w:name w:val="recipe-difficulty"/>
    <w:rsid w:val="005C2E74"/>
  </w:style>
  <w:style w:type="character" w:customStyle="1" w:styleId="serving-method">
    <w:name w:val="serving-method"/>
    <w:rsid w:val="005C2E74"/>
  </w:style>
  <w:style w:type="paragraph" w:customStyle="1" w:styleId="article-content-lead">
    <w:name w:val="article-content-lead"/>
    <w:basedOn w:val="Parasts"/>
    <w:uiPriority w:val="99"/>
    <w:rsid w:val="005C2E74"/>
    <w:pPr>
      <w:spacing w:after="360"/>
    </w:pPr>
    <w:rPr>
      <w:sz w:val="24"/>
      <w:szCs w:val="24"/>
    </w:rPr>
  </w:style>
  <w:style w:type="character" w:customStyle="1" w:styleId="fp-recipe-list-par-num">
    <w:name w:val="fp-recipe-list-par-num"/>
    <w:rsid w:val="005C2E74"/>
  </w:style>
  <w:style w:type="character" w:customStyle="1" w:styleId="Datums1">
    <w:name w:val="Datums1"/>
    <w:rsid w:val="005C2E74"/>
  </w:style>
  <w:style w:type="character" w:customStyle="1" w:styleId="author2">
    <w:name w:val="author2"/>
    <w:rsid w:val="005C2E74"/>
  </w:style>
  <w:style w:type="character" w:customStyle="1" w:styleId="view">
    <w:name w:val="view"/>
    <w:rsid w:val="005C2E74"/>
  </w:style>
  <w:style w:type="character" w:customStyle="1" w:styleId="text-orange1">
    <w:name w:val="text-orange1"/>
    <w:rsid w:val="005C2E74"/>
    <w:rPr>
      <w:color w:val="F5B028"/>
    </w:rPr>
  </w:style>
  <w:style w:type="character" w:customStyle="1" w:styleId="title-orange3">
    <w:name w:val="title-orange3"/>
    <w:rsid w:val="005C2E74"/>
    <w:rPr>
      <w:color w:val="FFFFFF"/>
      <w:spacing w:val="5"/>
      <w:shd w:val="clear" w:color="auto" w:fill="F5B028"/>
    </w:rPr>
  </w:style>
  <w:style w:type="character" w:customStyle="1" w:styleId="ng-binding">
    <w:name w:val="ng-binding"/>
    <w:rsid w:val="006C0927"/>
  </w:style>
  <w:style w:type="character" w:customStyle="1" w:styleId="breadcrumbs">
    <w:name w:val="breadcrumbs"/>
    <w:rsid w:val="006C0927"/>
  </w:style>
  <w:style w:type="paragraph" w:customStyle="1" w:styleId="Nnone">
    <w:name w:val="N_none"/>
    <w:basedOn w:val="Parasts"/>
    <w:rsid w:val="006C0927"/>
    <w:pPr>
      <w:tabs>
        <w:tab w:val="left" w:pos="-720"/>
        <w:tab w:val="left" w:pos="720"/>
        <w:tab w:val="left" w:pos="1418"/>
      </w:tabs>
      <w:suppressAutoHyphens/>
      <w:spacing w:before="120"/>
      <w:jc w:val="both"/>
    </w:pPr>
    <w:rPr>
      <w:rFonts w:ascii="Arial" w:hAnsi="Arial"/>
      <w:sz w:val="22"/>
      <w:lang w:val="en-US" w:eastAsia="en-US"/>
    </w:rPr>
  </w:style>
  <w:style w:type="paragraph" w:customStyle="1" w:styleId="Gaisreisizclums31">
    <w:name w:val="Gaišs režģis — izcēlums 31"/>
    <w:basedOn w:val="Parasts"/>
    <w:uiPriority w:val="34"/>
    <w:qFormat/>
    <w:rsid w:val="006C0927"/>
    <w:pPr>
      <w:spacing w:after="200" w:line="276" w:lineRule="auto"/>
      <w:ind w:left="720"/>
      <w:contextualSpacing/>
    </w:pPr>
    <w:rPr>
      <w:rFonts w:ascii="Calibri" w:eastAsia="Calibri" w:hAnsi="Calibri"/>
      <w:sz w:val="22"/>
      <w:szCs w:val="22"/>
      <w:lang w:eastAsia="en-US"/>
    </w:rPr>
  </w:style>
  <w:style w:type="paragraph" w:customStyle="1" w:styleId="votingitem-subtitle">
    <w:name w:val="voting__item-subtitle"/>
    <w:basedOn w:val="Parasts"/>
    <w:rsid w:val="00F577DE"/>
    <w:pPr>
      <w:spacing w:before="100" w:beforeAutospacing="1" w:after="100" w:afterAutospacing="1"/>
    </w:pPr>
    <w:rPr>
      <w:sz w:val="24"/>
      <w:szCs w:val="24"/>
    </w:rPr>
  </w:style>
  <w:style w:type="character" w:customStyle="1" w:styleId="CharChar40">
    <w:name w:val="Char Char4"/>
    <w:rsid w:val="00D43858"/>
    <w:rPr>
      <w:rFonts w:ascii="Times New Roman" w:eastAsia="Times New Roman" w:hAnsi="Times New Roman" w:cs="Times New Roman"/>
      <w:sz w:val="24"/>
      <w:szCs w:val="24"/>
      <w:lang w:val="en-GB"/>
    </w:rPr>
  </w:style>
  <w:style w:type="character" w:customStyle="1" w:styleId="CharChar30">
    <w:name w:val="Char Char3"/>
    <w:rsid w:val="00D43858"/>
    <w:rPr>
      <w:rFonts w:ascii="Arial" w:eastAsia="Times New Roman" w:hAnsi="Arial" w:cs="Arial"/>
      <w:b/>
      <w:bCs/>
      <w:kern w:val="28"/>
      <w:sz w:val="32"/>
      <w:szCs w:val="32"/>
      <w:lang w:val="en-GB"/>
    </w:rPr>
  </w:style>
  <w:style w:type="character" w:customStyle="1" w:styleId="CharChar50">
    <w:name w:val="Char Char5"/>
    <w:rsid w:val="00D43858"/>
    <w:rPr>
      <w:rFonts w:cs="Arial"/>
      <w:b/>
      <w:bCs/>
      <w:sz w:val="26"/>
      <w:szCs w:val="26"/>
      <w:lang w:val="en-GB" w:eastAsia="en-US" w:bidi="ar-SA"/>
    </w:rPr>
  </w:style>
  <w:style w:type="character" w:customStyle="1" w:styleId="CharChar20">
    <w:name w:val="Char Char2"/>
    <w:rsid w:val="00D43858"/>
    <w:rPr>
      <w:rFonts w:cs="Arial"/>
      <w:b/>
      <w:bCs/>
      <w:sz w:val="26"/>
      <w:szCs w:val="26"/>
      <w:lang w:val="en-GB" w:eastAsia="en-US" w:bidi="ar-SA"/>
    </w:rPr>
  </w:style>
  <w:style w:type="character" w:customStyle="1" w:styleId="CharChar10">
    <w:name w:val="Char Char1"/>
    <w:rsid w:val="00D43858"/>
    <w:rPr>
      <w:rFonts w:ascii="Arial" w:hAnsi="Arial" w:cs="Arial"/>
      <w:b/>
      <w:bCs/>
      <w:kern w:val="32"/>
      <w:sz w:val="32"/>
      <w:szCs w:val="32"/>
      <w:lang w:val="en-US" w:eastAsia="en-US" w:bidi="ar-SA"/>
    </w:rPr>
  </w:style>
  <w:style w:type="character" w:styleId="Neatrisintapieminana">
    <w:name w:val="Unresolved Mention"/>
    <w:uiPriority w:val="99"/>
    <w:semiHidden/>
    <w:unhideWhenUsed/>
    <w:rsid w:val="00D43858"/>
    <w:rPr>
      <w:color w:val="808080"/>
      <w:shd w:val="clear" w:color="auto" w:fill="E6E6E6"/>
    </w:rPr>
  </w:style>
  <w:style w:type="character" w:customStyle="1" w:styleId="multiline">
    <w:name w:val="multiline"/>
    <w:rsid w:val="00D43858"/>
  </w:style>
  <w:style w:type="character" w:customStyle="1" w:styleId="HTMLiepriekformattaisRakstz1">
    <w:name w:val="HTML iepriekšformatētais Rakstz.1"/>
    <w:uiPriority w:val="99"/>
    <w:semiHidden/>
    <w:rsid w:val="004C2A3C"/>
    <w:rPr>
      <w:rFonts w:ascii="Consolas" w:hAnsi="Consolas" w:hint="default"/>
      <w:sz w:val="20"/>
      <w:szCs w:val="20"/>
    </w:rPr>
  </w:style>
  <w:style w:type="table" w:customStyle="1" w:styleId="Reatabula320">
    <w:name w:val="Režģa tabula320"/>
    <w:basedOn w:val="Parastatabula"/>
    <w:next w:val="Reatabula"/>
    <w:rsid w:val="00142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3">
    <w:name w:val="Bez saraksta83"/>
    <w:next w:val="Bezsaraksta"/>
    <w:uiPriority w:val="99"/>
    <w:semiHidden/>
    <w:unhideWhenUsed/>
    <w:rsid w:val="001836FB"/>
  </w:style>
  <w:style w:type="table" w:customStyle="1" w:styleId="Reatabula67">
    <w:name w:val="Režģa tabula67"/>
    <w:basedOn w:val="Parastatabula"/>
    <w:next w:val="Reatabula"/>
    <w:uiPriority w:val="59"/>
    <w:rsid w:val="001836F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45">
    <w:name w:val="Bez saraksta145"/>
    <w:next w:val="Bezsaraksta"/>
    <w:uiPriority w:val="99"/>
    <w:semiHidden/>
    <w:unhideWhenUsed/>
    <w:rsid w:val="001836FB"/>
  </w:style>
  <w:style w:type="numbering" w:customStyle="1" w:styleId="Bezsaraksta240">
    <w:name w:val="Bez saraksta240"/>
    <w:next w:val="Bezsaraksta"/>
    <w:uiPriority w:val="99"/>
    <w:semiHidden/>
    <w:unhideWhenUsed/>
    <w:rsid w:val="001836FB"/>
  </w:style>
  <w:style w:type="numbering" w:customStyle="1" w:styleId="Bezsaraksta328">
    <w:name w:val="Bez saraksta328"/>
    <w:next w:val="Bezsaraksta"/>
    <w:uiPriority w:val="99"/>
    <w:semiHidden/>
    <w:unhideWhenUsed/>
    <w:rsid w:val="001836FB"/>
  </w:style>
  <w:style w:type="numbering" w:customStyle="1" w:styleId="Bezsaraksta418">
    <w:name w:val="Bez saraksta418"/>
    <w:next w:val="Bezsaraksta"/>
    <w:uiPriority w:val="99"/>
    <w:semiHidden/>
    <w:unhideWhenUsed/>
    <w:rsid w:val="001836FB"/>
  </w:style>
  <w:style w:type="table" w:customStyle="1" w:styleId="Reatabula133">
    <w:name w:val="Režģa tabula133"/>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
    <w:name w:val="Bez saraksta511"/>
    <w:next w:val="Bezsaraksta"/>
    <w:uiPriority w:val="99"/>
    <w:semiHidden/>
    <w:unhideWhenUsed/>
    <w:rsid w:val="001836FB"/>
  </w:style>
  <w:style w:type="table" w:customStyle="1" w:styleId="Reatabula230">
    <w:name w:val="Režģa tabula230"/>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0">
    <w:name w:val="Bez saraksta610"/>
    <w:next w:val="Bezsaraksta"/>
    <w:uiPriority w:val="99"/>
    <w:semiHidden/>
    <w:unhideWhenUsed/>
    <w:rsid w:val="001836FB"/>
  </w:style>
  <w:style w:type="table" w:customStyle="1" w:styleId="Reatabula322">
    <w:name w:val="Režģa tabula322"/>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3">
    <w:name w:val="Režģa tabula413"/>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4">
    <w:name w:val="Bez saraksta84"/>
    <w:next w:val="Bezsaraksta"/>
    <w:uiPriority w:val="99"/>
    <w:semiHidden/>
    <w:unhideWhenUsed/>
    <w:rsid w:val="00D87817"/>
  </w:style>
  <w:style w:type="character" w:customStyle="1" w:styleId="c11">
    <w:name w:val="c11"/>
    <w:rsid w:val="00D87817"/>
  </w:style>
  <w:style w:type="numbering" w:customStyle="1" w:styleId="Bezsaraksta85">
    <w:name w:val="Bez saraksta85"/>
    <w:next w:val="Bezsaraksta"/>
    <w:uiPriority w:val="99"/>
    <w:semiHidden/>
    <w:unhideWhenUsed/>
    <w:rsid w:val="00554790"/>
  </w:style>
  <w:style w:type="numbering" w:customStyle="1" w:styleId="Bezsaraksta146">
    <w:name w:val="Bez saraksta146"/>
    <w:next w:val="Bezsaraksta"/>
    <w:uiPriority w:val="99"/>
    <w:semiHidden/>
    <w:unhideWhenUsed/>
    <w:rsid w:val="00554790"/>
  </w:style>
  <w:style w:type="table" w:customStyle="1" w:styleId="Reatabula68">
    <w:name w:val="Režģa tabula68"/>
    <w:basedOn w:val="Parastatabula"/>
    <w:next w:val="Reatabula"/>
    <w:uiPriority w:val="59"/>
    <w:rsid w:val="0055479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5">
    <w:name w:val="Bez saraksta1115"/>
    <w:next w:val="Bezsaraksta"/>
    <w:uiPriority w:val="99"/>
    <w:semiHidden/>
    <w:unhideWhenUsed/>
    <w:rsid w:val="00554790"/>
  </w:style>
  <w:style w:type="numbering" w:customStyle="1" w:styleId="Bezsaraksta241">
    <w:name w:val="Bez saraksta241"/>
    <w:next w:val="Bezsaraksta"/>
    <w:uiPriority w:val="99"/>
    <w:semiHidden/>
    <w:unhideWhenUsed/>
    <w:rsid w:val="00554790"/>
  </w:style>
  <w:style w:type="numbering" w:customStyle="1" w:styleId="Bezsaraksta329">
    <w:name w:val="Bez saraksta329"/>
    <w:next w:val="Bezsaraksta"/>
    <w:uiPriority w:val="99"/>
    <w:semiHidden/>
    <w:unhideWhenUsed/>
    <w:rsid w:val="00554790"/>
  </w:style>
  <w:style w:type="numbering" w:customStyle="1" w:styleId="Bezsaraksta419">
    <w:name w:val="Bez saraksta419"/>
    <w:next w:val="Bezsaraksta"/>
    <w:uiPriority w:val="99"/>
    <w:semiHidden/>
    <w:unhideWhenUsed/>
    <w:rsid w:val="00554790"/>
  </w:style>
  <w:style w:type="table" w:customStyle="1" w:styleId="Reatabula134">
    <w:name w:val="Režģa tabula134"/>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2">
    <w:name w:val="Bez saraksta512"/>
    <w:next w:val="Bezsaraksta"/>
    <w:uiPriority w:val="99"/>
    <w:semiHidden/>
    <w:unhideWhenUsed/>
    <w:rsid w:val="00554790"/>
  </w:style>
  <w:style w:type="table" w:customStyle="1" w:styleId="Reatabula231">
    <w:name w:val="Režģa tabula231"/>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1">
    <w:name w:val="Bez saraksta611"/>
    <w:next w:val="Bezsaraksta"/>
    <w:uiPriority w:val="99"/>
    <w:semiHidden/>
    <w:unhideWhenUsed/>
    <w:rsid w:val="00554790"/>
  </w:style>
  <w:style w:type="table" w:customStyle="1" w:styleId="Reatabula323">
    <w:name w:val="Režģa tabula323"/>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0">
    <w:name w:val="Bez saraksta710"/>
    <w:next w:val="Bezsaraksta"/>
    <w:uiPriority w:val="99"/>
    <w:semiHidden/>
    <w:unhideWhenUsed/>
    <w:rsid w:val="00554790"/>
  </w:style>
  <w:style w:type="paragraph" w:customStyle="1" w:styleId="Virsraksts31">
    <w:name w:val="Virsraksts 31"/>
    <w:basedOn w:val="Parasts"/>
    <w:next w:val="Parasts"/>
    <w:uiPriority w:val="9"/>
    <w:semiHidden/>
    <w:unhideWhenUsed/>
    <w:qFormat/>
    <w:rsid w:val="00554790"/>
    <w:pPr>
      <w:keepNext/>
      <w:keepLines/>
      <w:spacing w:before="200"/>
      <w:outlineLvl w:val="2"/>
    </w:pPr>
    <w:rPr>
      <w:rFonts w:ascii="Cambria" w:hAnsi="Cambria"/>
      <w:b/>
      <w:bCs/>
      <w:color w:val="4F81BD"/>
      <w:sz w:val="22"/>
      <w:szCs w:val="22"/>
    </w:rPr>
  </w:style>
  <w:style w:type="numbering" w:customStyle="1" w:styleId="Bezsaraksta86">
    <w:name w:val="Bez saraksta86"/>
    <w:next w:val="Bezsaraksta"/>
    <w:uiPriority w:val="99"/>
    <w:semiHidden/>
    <w:unhideWhenUsed/>
    <w:rsid w:val="00554790"/>
  </w:style>
  <w:style w:type="table" w:customStyle="1" w:styleId="Reatabula414">
    <w:name w:val="Režģa tabula414"/>
    <w:basedOn w:val="Parastatabula"/>
    <w:next w:val="Reatabula"/>
    <w:uiPriority w:val="59"/>
    <w:rsid w:val="005547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smalcintsizclums1">
    <w:name w:val="Izsmalcināts izcēlums1"/>
    <w:basedOn w:val="Noklusjumarindkopasfonts"/>
    <w:uiPriority w:val="19"/>
    <w:qFormat/>
    <w:rsid w:val="00554790"/>
    <w:rPr>
      <w:i/>
      <w:iCs/>
      <w:color w:val="808080"/>
    </w:rPr>
  </w:style>
  <w:style w:type="character" w:customStyle="1" w:styleId="Virsraksts3Rakstz1">
    <w:name w:val="Virsraksts 3 Rakstz.1"/>
    <w:basedOn w:val="Noklusjumarindkopasfonts"/>
    <w:uiPriority w:val="9"/>
    <w:semiHidden/>
    <w:rsid w:val="00554790"/>
    <w:rPr>
      <w:rFonts w:asciiTheme="majorHAnsi" w:eastAsiaTheme="majorEastAsia" w:hAnsiTheme="majorHAnsi" w:cstheme="majorBidi"/>
      <w:color w:val="1F3763" w:themeColor="accent1" w:themeShade="7F"/>
      <w:sz w:val="24"/>
      <w:szCs w:val="24"/>
      <w:lang w:eastAsia="lv-LV"/>
    </w:rPr>
  </w:style>
  <w:style w:type="numbering" w:customStyle="1" w:styleId="Bezsaraksta91">
    <w:name w:val="Bez saraksta91"/>
    <w:next w:val="Bezsaraksta"/>
    <w:uiPriority w:val="99"/>
    <w:semiHidden/>
    <w:unhideWhenUsed/>
    <w:rsid w:val="00554790"/>
  </w:style>
  <w:style w:type="numbering" w:customStyle="1" w:styleId="NoList13">
    <w:name w:val="No List13"/>
    <w:next w:val="Bezsaraksta"/>
    <w:uiPriority w:val="99"/>
    <w:semiHidden/>
    <w:unhideWhenUsed/>
    <w:rsid w:val="00554790"/>
  </w:style>
  <w:style w:type="character" w:customStyle="1" w:styleId="WW8Num1z3">
    <w:name w:val="WW8Num1z3"/>
    <w:rsid w:val="00554790"/>
  </w:style>
  <w:style w:type="character" w:customStyle="1" w:styleId="WW8Num1z4">
    <w:name w:val="WW8Num1z4"/>
    <w:rsid w:val="00554790"/>
  </w:style>
  <w:style w:type="character" w:customStyle="1" w:styleId="WW8Num1z5">
    <w:name w:val="WW8Num1z5"/>
    <w:rsid w:val="00554790"/>
  </w:style>
  <w:style w:type="character" w:customStyle="1" w:styleId="WW8Num1z6">
    <w:name w:val="WW8Num1z6"/>
    <w:rsid w:val="00554790"/>
  </w:style>
  <w:style w:type="character" w:customStyle="1" w:styleId="WW8Num1z7">
    <w:name w:val="WW8Num1z7"/>
    <w:rsid w:val="00554790"/>
  </w:style>
  <w:style w:type="character" w:customStyle="1" w:styleId="WW8Num1z8">
    <w:name w:val="WW8Num1z8"/>
    <w:rsid w:val="00554790"/>
  </w:style>
  <w:style w:type="character" w:customStyle="1" w:styleId="WW8Num2z3">
    <w:name w:val="WW8Num2z3"/>
    <w:rsid w:val="00554790"/>
  </w:style>
  <w:style w:type="character" w:customStyle="1" w:styleId="WW8Num2z4">
    <w:name w:val="WW8Num2z4"/>
    <w:rsid w:val="00554790"/>
  </w:style>
  <w:style w:type="character" w:customStyle="1" w:styleId="WW8Num2z5">
    <w:name w:val="WW8Num2z5"/>
    <w:rsid w:val="00554790"/>
  </w:style>
  <w:style w:type="character" w:customStyle="1" w:styleId="WW8Num2z6">
    <w:name w:val="WW8Num2z6"/>
    <w:rsid w:val="00554790"/>
  </w:style>
  <w:style w:type="character" w:customStyle="1" w:styleId="WW8Num2z7">
    <w:name w:val="WW8Num2z7"/>
    <w:rsid w:val="00554790"/>
  </w:style>
  <w:style w:type="character" w:customStyle="1" w:styleId="WW8Num2z8">
    <w:name w:val="WW8Num2z8"/>
    <w:rsid w:val="00554790"/>
    <w:rPr>
      <w:b/>
      <w:bCs/>
      <w:caps/>
    </w:rPr>
  </w:style>
  <w:style w:type="character" w:customStyle="1" w:styleId="WW8Num3z3">
    <w:name w:val="WW8Num3z3"/>
    <w:rsid w:val="00554790"/>
  </w:style>
  <w:style w:type="character" w:customStyle="1" w:styleId="WW8Num3z4">
    <w:name w:val="WW8Num3z4"/>
    <w:rsid w:val="00554790"/>
  </w:style>
  <w:style w:type="character" w:customStyle="1" w:styleId="WW8Num3z5">
    <w:name w:val="WW8Num3z5"/>
    <w:rsid w:val="00554790"/>
  </w:style>
  <w:style w:type="character" w:customStyle="1" w:styleId="WW8Num3z6">
    <w:name w:val="WW8Num3z6"/>
    <w:rsid w:val="00554790"/>
  </w:style>
  <w:style w:type="character" w:customStyle="1" w:styleId="WW8Num3z7">
    <w:name w:val="WW8Num3z7"/>
    <w:rsid w:val="00554790"/>
  </w:style>
  <w:style w:type="character" w:customStyle="1" w:styleId="WW8Num3z8">
    <w:name w:val="WW8Num3z8"/>
    <w:rsid w:val="00554790"/>
  </w:style>
  <w:style w:type="character" w:customStyle="1" w:styleId="WW8Num4z3">
    <w:name w:val="WW8Num4z3"/>
    <w:rsid w:val="00554790"/>
  </w:style>
  <w:style w:type="character" w:customStyle="1" w:styleId="WW8Num4z4">
    <w:name w:val="WW8Num4z4"/>
    <w:rsid w:val="00554790"/>
  </w:style>
  <w:style w:type="character" w:customStyle="1" w:styleId="WW8Num4z5">
    <w:name w:val="WW8Num4z5"/>
    <w:rsid w:val="00554790"/>
  </w:style>
  <w:style w:type="character" w:customStyle="1" w:styleId="WW8Num4z6">
    <w:name w:val="WW8Num4z6"/>
    <w:rsid w:val="00554790"/>
  </w:style>
  <w:style w:type="character" w:customStyle="1" w:styleId="WW8Num4z7">
    <w:name w:val="WW8Num4z7"/>
    <w:rsid w:val="00554790"/>
  </w:style>
  <w:style w:type="character" w:customStyle="1" w:styleId="WW8Num4z8">
    <w:name w:val="WW8Num4z8"/>
    <w:rsid w:val="00554790"/>
  </w:style>
  <w:style w:type="character" w:customStyle="1" w:styleId="WW8Num5z3">
    <w:name w:val="WW8Num5z3"/>
    <w:rsid w:val="00554790"/>
  </w:style>
  <w:style w:type="character" w:customStyle="1" w:styleId="WW8Num5z4">
    <w:name w:val="WW8Num5z4"/>
    <w:rsid w:val="00554790"/>
  </w:style>
  <w:style w:type="character" w:customStyle="1" w:styleId="WW8Num5z5">
    <w:name w:val="WW8Num5z5"/>
    <w:rsid w:val="00554790"/>
  </w:style>
  <w:style w:type="character" w:customStyle="1" w:styleId="WW8Num5z6">
    <w:name w:val="WW8Num5z6"/>
    <w:rsid w:val="00554790"/>
  </w:style>
  <w:style w:type="character" w:customStyle="1" w:styleId="WW8Num5z7">
    <w:name w:val="WW8Num5z7"/>
    <w:rsid w:val="00554790"/>
  </w:style>
  <w:style w:type="character" w:customStyle="1" w:styleId="WW8Num5z8">
    <w:name w:val="WW8Num5z8"/>
    <w:rsid w:val="00554790"/>
  </w:style>
  <w:style w:type="character" w:customStyle="1" w:styleId="WW8Num7z4">
    <w:name w:val="WW8Num7z4"/>
    <w:rsid w:val="00554790"/>
    <w:rPr>
      <w:rFonts w:ascii="Courier New" w:hAnsi="Courier New" w:cs="Courier New" w:hint="default"/>
    </w:rPr>
  </w:style>
  <w:style w:type="character" w:customStyle="1" w:styleId="DefaultParagraphFont5">
    <w:name w:val="Default Paragraph Font5"/>
    <w:rsid w:val="00554790"/>
  </w:style>
  <w:style w:type="character" w:customStyle="1" w:styleId="WW-DefaultParagraphFont">
    <w:name w:val="WW-Default Paragraph Font"/>
    <w:rsid w:val="00554790"/>
  </w:style>
  <w:style w:type="character" w:customStyle="1" w:styleId="WW-DefaultParagraphFont1">
    <w:name w:val="WW-Default Paragraph Font1"/>
    <w:rsid w:val="00554790"/>
  </w:style>
  <w:style w:type="character" w:customStyle="1" w:styleId="WW8Num6z5">
    <w:name w:val="WW8Num6z5"/>
    <w:rsid w:val="00554790"/>
  </w:style>
  <w:style w:type="character" w:customStyle="1" w:styleId="WW8Num6z6">
    <w:name w:val="WW8Num6z6"/>
    <w:rsid w:val="00554790"/>
  </w:style>
  <w:style w:type="character" w:customStyle="1" w:styleId="WW8Num6z7">
    <w:name w:val="WW8Num6z7"/>
    <w:rsid w:val="00554790"/>
  </w:style>
  <w:style w:type="character" w:customStyle="1" w:styleId="WW8Num6z8">
    <w:name w:val="WW8Num6z8"/>
    <w:rsid w:val="00554790"/>
  </w:style>
  <w:style w:type="character" w:customStyle="1" w:styleId="WW8Num7z3">
    <w:name w:val="WW8Num7z3"/>
    <w:rsid w:val="00554790"/>
  </w:style>
  <w:style w:type="character" w:customStyle="1" w:styleId="WW8Num7z5">
    <w:name w:val="WW8Num7z5"/>
    <w:rsid w:val="00554790"/>
  </w:style>
  <w:style w:type="character" w:customStyle="1" w:styleId="WW8Num7z6">
    <w:name w:val="WW8Num7z6"/>
    <w:rsid w:val="00554790"/>
  </w:style>
  <w:style w:type="character" w:customStyle="1" w:styleId="WW8Num7z7">
    <w:name w:val="WW8Num7z7"/>
    <w:rsid w:val="00554790"/>
  </w:style>
  <w:style w:type="character" w:customStyle="1" w:styleId="WW8Num7z8">
    <w:name w:val="WW8Num7z8"/>
    <w:rsid w:val="00554790"/>
  </w:style>
  <w:style w:type="character" w:customStyle="1" w:styleId="WW8Num8z3">
    <w:name w:val="WW8Num8z3"/>
    <w:rsid w:val="00554790"/>
  </w:style>
  <w:style w:type="character" w:customStyle="1" w:styleId="WW8Num8z4">
    <w:name w:val="WW8Num8z4"/>
    <w:rsid w:val="00554790"/>
  </w:style>
  <w:style w:type="character" w:customStyle="1" w:styleId="WW8Num8z5">
    <w:name w:val="WW8Num8z5"/>
    <w:rsid w:val="00554790"/>
  </w:style>
  <w:style w:type="character" w:customStyle="1" w:styleId="WW8Num8z6">
    <w:name w:val="WW8Num8z6"/>
    <w:rsid w:val="00554790"/>
  </w:style>
  <w:style w:type="character" w:customStyle="1" w:styleId="WW8Num8z7">
    <w:name w:val="WW8Num8z7"/>
    <w:rsid w:val="00554790"/>
  </w:style>
  <w:style w:type="character" w:customStyle="1" w:styleId="WW8Num8z8">
    <w:name w:val="WW8Num8z8"/>
    <w:rsid w:val="00554790"/>
  </w:style>
  <w:style w:type="character" w:customStyle="1" w:styleId="WW8Num9z3">
    <w:name w:val="WW8Num9z3"/>
    <w:rsid w:val="00554790"/>
  </w:style>
  <w:style w:type="character" w:customStyle="1" w:styleId="WW8Num9z4">
    <w:name w:val="WW8Num9z4"/>
    <w:rsid w:val="00554790"/>
  </w:style>
  <w:style w:type="character" w:customStyle="1" w:styleId="WW8Num9z5">
    <w:name w:val="WW8Num9z5"/>
    <w:rsid w:val="00554790"/>
  </w:style>
  <w:style w:type="character" w:customStyle="1" w:styleId="WW8Num9z6">
    <w:name w:val="WW8Num9z6"/>
    <w:rsid w:val="00554790"/>
  </w:style>
  <w:style w:type="character" w:customStyle="1" w:styleId="WW8Num9z7">
    <w:name w:val="WW8Num9z7"/>
    <w:rsid w:val="00554790"/>
  </w:style>
  <w:style w:type="character" w:customStyle="1" w:styleId="WW8Num9z8">
    <w:name w:val="WW8Num9z8"/>
    <w:rsid w:val="00554790"/>
  </w:style>
  <w:style w:type="character" w:customStyle="1" w:styleId="WW8Num10z3">
    <w:name w:val="WW8Num10z3"/>
    <w:rsid w:val="00554790"/>
    <w:rPr>
      <w:rFonts w:ascii="Symbol" w:hAnsi="Symbol" w:cs="Symbol" w:hint="default"/>
    </w:rPr>
  </w:style>
  <w:style w:type="character" w:customStyle="1" w:styleId="WW8Num11z3">
    <w:name w:val="WW8Num11z3"/>
    <w:rsid w:val="00554790"/>
  </w:style>
  <w:style w:type="character" w:customStyle="1" w:styleId="WW8Num11z5">
    <w:name w:val="WW8Num11z5"/>
    <w:rsid w:val="00554790"/>
  </w:style>
  <w:style w:type="character" w:customStyle="1" w:styleId="WW8Num11z6">
    <w:name w:val="WW8Num11z6"/>
    <w:rsid w:val="00554790"/>
  </w:style>
  <w:style w:type="character" w:customStyle="1" w:styleId="WW8Num11z7">
    <w:name w:val="WW8Num11z7"/>
    <w:rsid w:val="00554790"/>
  </w:style>
  <w:style w:type="character" w:customStyle="1" w:styleId="WW8Num11z8">
    <w:name w:val="WW8Num11z8"/>
    <w:rsid w:val="00554790"/>
  </w:style>
  <w:style w:type="character" w:customStyle="1" w:styleId="WW8Num12z3">
    <w:name w:val="WW8Num12z3"/>
    <w:rsid w:val="00554790"/>
  </w:style>
  <w:style w:type="character" w:customStyle="1" w:styleId="WW8Num12z4">
    <w:name w:val="WW8Num12z4"/>
    <w:rsid w:val="00554790"/>
  </w:style>
  <w:style w:type="character" w:customStyle="1" w:styleId="WW8Num12z5">
    <w:name w:val="WW8Num12z5"/>
    <w:rsid w:val="00554790"/>
  </w:style>
  <w:style w:type="character" w:customStyle="1" w:styleId="WW8Num12z6">
    <w:name w:val="WW8Num12z6"/>
    <w:rsid w:val="00554790"/>
  </w:style>
  <w:style w:type="character" w:customStyle="1" w:styleId="WW8Num12z7">
    <w:name w:val="WW8Num12z7"/>
    <w:rsid w:val="00554790"/>
  </w:style>
  <w:style w:type="character" w:customStyle="1" w:styleId="WW8Num12z8">
    <w:name w:val="WW8Num12z8"/>
    <w:rsid w:val="00554790"/>
  </w:style>
  <w:style w:type="character" w:customStyle="1" w:styleId="WW8Num13z3">
    <w:name w:val="WW8Num13z3"/>
    <w:rsid w:val="00554790"/>
  </w:style>
  <w:style w:type="character" w:customStyle="1" w:styleId="WW8Num13z5">
    <w:name w:val="WW8Num13z5"/>
    <w:rsid w:val="00554790"/>
  </w:style>
  <w:style w:type="character" w:customStyle="1" w:styleId="WW8Num13z6">
    <w:name w:val="WW8Num13z6"/>
    <w:rsid w:val="00554790"/>
  </w:style>
  <w:style w:type="character" w:customStyle="1" w:styleId="WW8Num13z7">
    <w:name w:val="WW8Num13z7"/>
    <w:rsid w:val="00554790"/>
  </w:style>
  <w:style w:type="character" w:customStyle="1" w:styleId="WW8Num13z8">
    <w:name w:val="WW8Num13z8"/>
    <w:rsid w:val="00554790"/>
  </w:style>
  <w:style w:type="character" w:customStyle="1" w:styleId="WW8Num14z3">
    <w:name w:val="WW8Num14z3"/>
    <w:rsid w:val="00554790"/>
  </w:style>
  <w:style w:type="character" w:customStyle="1" w:styleId="WW8Num14z4">
    <w:name w:val="WW8Num14z4"/>
    <w:rsid w:val="00554790"/>
  </w:style>
  <w:style w:type="character" w:customStyle="1" w:styleId="WW8Num14z5">
    <w:name w:val="WW8Num14z5"/>
    <w:rsid w:val="00554790"/>
  </w:style>
  <w:style w:type="character" w:customStyle="1" w:styleId="WW8Num14z6">
    <w:name w:val="WW8Num14z6"/>
    <w:rsid w:val="00554790"/>
  </w:style>
  <w:style w:type="character" w:customStyle="1" w:styleId="WW8Num14z7">
    <w:name w:val="WW8Num14z7"/>
    <w:rsid w:val="00554790"/>
  </w:style>
  <w:style w:type="character" w:customStyle="1" w:styleId="WW8Num14z8">
    <w:name w:val="WW8Num14z8"/>
    <w:rsid w:val="00554790"/>
  </w:style>
  <w:style w:type="character" w:customStyle="1" w:styleId="WW8Num15z3">
    <w:name w:val="WW8Num15z3"/>
    <w:rsid w:val="00554790"/>
  </w:style>
  <w:style w:type="character" w:customStyle="1" w:styleId="WW8Num15z4">
    <w:name w:val="WW8Num15z4"/>
    <w:rsid w:val="00554790"/>
  </w:style>
  <w:style w:type="character" w:customStyle="1" w:styleId="WW8Num15z5">
    <w:name w:val="WW8Num15z5"/>
    <w:rsid w:val="00554790"/>
  </w:style>
  <w:style w:type="character" w:customStyle="1" w:styleId="WW8Num15z6">
    <w:name w:val="WW8Num15z6"/>
    <w:rsid w:val="00554790"/>
  </w:style>
  <w:style w:type="character" w:customStyle="1" w:styleId="WW8Num15z7">
    <w:name w:val="WW8Num15z7"/>
    <w:rsid w:val="00554790"/>
  </w:style>
  <w:style w:type="character" w:customStyle="1" w:styleId="WW8Num15z8">
    <w:name w:val="WW8Num15z8"/>
    <w:rsid w:val="00554790"/>
  </w:style>
  <w:style w:type="character" w:customStyle="1" w:styleId="WW8Num16z3">
    <w:name w:val="WW8Num16z3"/>
    <w:rsid w:val="00554790"/>
  </w:style>
  <w:style w:type="character" w:customStyle="1" w:styleId="WW8Num16z4">
    <w:name w:val="WW8Num16z4"/>
    <w:rsid w:val="00554790"/>
  </w:style>
  <w:style w:type="character" w:customStyle="1" w:styleId="WW8Num16z5">
    <w:name w:val="WW8Num16z5"/>
    <w:rsid w:val="00554790"/>
  </w:style>
  <w:style w:type="character" w:customStyle="1" w:styleId="WW8Num16z6">
    <w:name w:val="WW8Num16z6"/>
    <w:rsid w:val="00554790"/>
  </w:style>
  <w:style w:type="character" w:customStyle="1" w:styleId="WW8Num16z7">
    <w:name w:val="WW8Num16z7"/>
    <w:rsid w:val="00554790"/>
  </w:style>
  <w:style w:type="character" w:customStyle="1" w:styleId="WW8Num16z8">
    <w:name w:val="WW8Num16z8"/>
    <w:rsid w:val="00554790"/>
  </w:style>
  <w:style w:type="character" w:customStyle="1" w:styleId="WW8Num17z3">
    <w:name w:val="WW8Num17z3"/>
    <w:rsid w:val="00554790"/>
  </w:style>
  <w:style w:type="character" w:customStyle="1" w:styleId="WW8Num17z4">
    <w:name w:val="WW8Num17z4"/>
    <w:rsid w:val="00554790"/>
  </w:style>
  <w:style w:type="character" w:customStyle="1" w:styleId="WW8Num17z5">
    <w:name w:val="WW8Num17z5"/>
    <w:rsid w:val="00554790"/>
  </w:style>
  <w:style w:type="character" w:customStyle="1" w:styleId="WW8Num17z6">
    <w:name w:val="WW8Num17z6"/>
    <w:rsid w:val="00554790"/>
  </w:style>
  <w:style w:type="character" w:customStyle="1" w:styleId="WW8Num17z7">
    <w:name w:val="WW8Num17z7"/>
    <w:rsid w:val="00554790"/>
  </w:style>
  <w:style w:type="character" w:customStyle="1" w:styleId="WW8Num17z8">
    <w:name w:val="WW8Num17z8"/>
    <w:rsid w:val="00554790"/>
  </w:style>
  <w:style w:type="character" w:customStyle="1" w:styleId="WW8Num18z3">
    <w:name w:val="WW8Num18z3"/>
    <w:rsid w:val="00554790"/>
  </w:style>
  <w:style w:type="character" w:customStyle="1" w:styleId="WW8Num18z4">
    <w:name w:val="WW8Num18z4"/>
    <w:rsid w:val="00554790"/>
  </w:style>
  <w:style w:type="character" w:customStyle="1" w:styleId="WW8Num18z5">
    <w:name w:val="WW8Num18z5"/>
    <w:rsid w:val="00554790"/>
  </w:style>
  <w:style w:type="character" w:customStyle="1" w:styleId="WW8Num18z6">
    <w:name w:val="WW8Num18z6"/>
    <w:rsid w:val="00554790"/>
  </w:style>
  <w:style w:type="character" w:customStyle="1" w:styleId="WW8Num18z7">
    <w:name w:val="WW8Num18z7"/>
    <w:rsid w:val="00554790"/>
  </w:style>
  <w:style w:type="character" w:customStyle="1" w:styleId="WW8Num18z8">
    <w:name w:val="WW8Num18z8"/>
    <w:rsid w:val="00554790"/>
  </w:style>
  <w:style w:type="character" w:customStyle="1" w:styleId="WW8Num19z3">
    <w:name w:val="WW8Num19z3"/>
    <w:rsid w:val="00554790"/>
  </w:style>
  <w:style w:type="character" w:customStyle="1" w:styleId="WW8Num19z4">
    <w:name w:val="WW8Num19z4"/>
    <w:rsid w:val="00554790"/>
  </w:style>
  <w:style w:type="character" w:customStyle="1" w:styleId="WW8Num19z5">
    <w:name w:val="WW8Num19z5"/>
    <w:rsid w:val="00554790"/>
  </w:style>
  <w:style w:type="character" w:customStyle="1" w:styleId="WW8Num19z6">
    <w:name w:val="WW8Num19z6"/>
    <w:rsid w:val="00554790"/>
  </w:style>
  <w:style w:type="character" w:customStyle="1" w:styleId="WW8Num19z7">
    <w:name w:val="WW8Num19z7"/>
    <w:rsid w:val="00554790"/>
  </w:style>
  <w:style w:type="character" w:customStyle="1" w:styleId="WW8Num19z8">
    <w:name w:val="WW8Num19z8"/>
    <w:rsid w:val="00554790"/>
  </w:style>
  <w:style w:type="character" w:customStyle="1" w:styleId="WW8Num20z3">
    <w:name w:val="WW8Num20z3"/>
    <w:rsid w:val="00554790"/>
  </w:style>
  <w:style w:type="character" w:customStyle="1" w:styleId="WW8Num20z4">
    <w:name w:val="WW8Num20z4"/>
    <w:rsid w:val="00554790"/>
  </w:style>
  <w:style w:type="character" w:customStyle="1" w:styleId="WW8Num20z5">
    <w:name w:val="WW8Num20z5"/>
    <w:rsid w:val="00554790"/>
  </w:style>
  <w:style w:type="character" w:customStyle="1" w:styleId="WW8Num20z6">
    <w:name w:val="WW8Num20z6"/>
    <w:rsid w:val="00554790"/>
  </w:style>
  <w:style w:type="character" w:customStyle="1" w:styleId="WW8Num20z7">
    <w:name w:val="WW8Num20z7"/>
    <w:rsid w:val="00554790"/>
  </w:style>
  <w:style w:type="character" w:customStyle="1" w:styleId="WW8Num20z8">
    <w:name w:val="WW8Num20z8"/>
    <w:rsid w:val="00554790"/>
  </w:style>
  <w:style w:type="character" w:customStyle="1" w:styleId="WW8Num21z3">
    <w:name w:val="WW8Num21z3"/>
    <w:rsid w:val="00554790"/>
  </w:style>
  <w:style w:type="character" w:customStyle="1" w:styleId="WW8Num21z4">
    <w:name w:val="WW8Num21z4"/>
    <w:rsid w:val="00554790"/>
  </w:style>
  <w:style w:type="character" w:customStyle="1" w:styleId="WW8Num21z5">
    <w:name w:val="WW8Num21z5"/>
    <w:rsid w:val="00554790"/>
  </w:style>
  <w:style w:type="character" w:customStyle="1" w:styleId="WW8Num21z6">
    <w:name w:val="WW8Num21z6"/>
    <w:rsid w:val="00554790"/>
  </w:style>
  <w:style w:type="character" w:customStyle="1" w:styleId="WW8Num21z7">
    <w:name w:val="WW8Num21z7"/>
    <w:rsid w:val="00554790"/>
  </w:style>
  <w:style w:type="character" w:customStyle="1" w:styleId="WW8Num21z8">
    <w:name w:val="WW8Num21z8"/>
    <w:rsid w:val="00554790"/>
  </w:style>
  <w:style w:type="character" w:customStyle="1" w:styleId="DefaultParagraphFont4">
    <w:name w:val="Default Paragraph Font4"/>
    <w:rsid w:val="00554790"/>
  </w:style>
  <w:style w:type="character" w:customStyle="1" w:styleId="CharChar13">
    <w:name w:val="Char Char13"/>
    <w:rsid w:val="00554790"/>
    <w:rPr>
      <w:rFonts w:ascii="Cambria" w:hAnsi="Cambria" w:cs="Cambria"/>
      <w:b/>
      <w:bCs/>
      <w:kern w:val="1"/>
      <w:sz w:val="32"/>
      <w:szCs w:val="32"/>
      <w:lang w:val="x-none" w:eastAsia="zh-CN"/>
    </w:rPr>
  </w:style>
  <w:style w:type="character" w:customStyle="1" w:styleId="CharChar12">
    <w:name w:val="Char Char12"/>
    <w:rsid w:val="00554790"/>
    <w:rPr>
      <w:rFonts w:ascii="Cambria" w:hAnsi="Cambria" w:cs="Cambria"/>
      <w:b/>
      <w:bCs/>
      <w:i/>
      <w:iCs/>
      <w:sz w:val="28"/>
      <w:szCs w:val="28"/>
      <w:lang w:val="x-none" w:eastAsia="zh-CN"/>
    </w:rPr>
  </w:style>
  <w:style w:type="character" w:customStyle="1" w:styleId="CharChar11">
    <w:name w:val="Char Char11"/>
    <w:rsid w:val="00554790"/>
    <w:rPr>
      <w:rFonts w:ascii="Cambria" w:hAnsi="Cambria" w:cs="Cambria"/>
      <w:b/>
      <w:bCs/>
      <w:sz w:val="26"/>
      <w:szCs w:val="26"/>
      <w:lang w:val="x-none" w:eastAsia="zh-CN"/>
    </w:rPr>
  </w:style>
  <w:style w:type="character" w:customStyle="1" w:styleId="CharChar100">
    <w:name w:val="Char Char10"/>
    <w:rsid w:val="00554790"/>
    <w:rPr>
      <w:rFonts w:ascii="Cambria" w:hAnsi="Cambria" w:cs="Cambria"/>
      <w:lang w:val="x-none" w:eastAsia="zh-CN"/>
    </w:rPr>
  </w:style>
  <w:style w:type="character" w:customStyle="1" w:styleId="DefaultParagraphFont3">
    <w:name w:val="Default Paragraph Font3"/>
    <w:rsid w:val="00554790"/>
  </w:style>
  <w:style w:type="character" w:customStyle="1" w:styleId="DefaultParagraphFont1">
    <w:name w:val="Default Paragraph Font1"/>
    <w:rsid w:val="00554790"/>
  </w:style>
  <w:style w:type="character" w:customStyle="1" w:styleId="WW-DefaultParagraphFont11">
    <w:name w:val="WW-Default Paragraph Font11"/>
    <w:rsid w:val="00554790"/>
  </w:style>
  <w:style w:type="character" w:customStyle="1" w:styleId="WW-DefaultParagraphFont111">
    <w:name w:val="WW-Default Paragraph Font111"/>
    <w:rsid w:val="00554790"/>
  </w:style>
  <w:style w:type="character" w:customStyle="1" w:styleId="WW8NumSt2z0">
    <w:name w:val="WW8NumSt2z0"/>
    <w:rsid w:val="00554790"/>
    <w:rPr>
      <w:rFonts w:ascii="Times New Roman" w:hAnsi="Times New Roman" w:cs="Times New Roman"/>
    </w:rPr>
  </w:style>
  <w:style w:type="character" w:customStyle="1" w:styleId="WW8NumSt3z0">
    <w:name w:val="WW8NumSt3z0"/>
    <w:rsid w:val="00554790"/>
    <w:rPr>
      <w:rFonts w:ascii="Times New Roman" w:hAnsi="Times New Roman" w:cs="Times New Roman"/>
    </w:rPr>
  </w:style>
  <w:style w:type="character" w:customStyle="1" w:styleId="WW-DefaultParagraphFont1111">
    <w:name w:val="WW-Default Paragraph Font1111"/>
    <w:rsid w:val="00554790"/>
  </w:style>
  <w:style w:type="character" w:customStyle="1" w:styleId="CommentReference1">
    <w:name w:val="Comment Reference1"/>
    <w:rsid w:val="00554790"/>
    <w:rPr>
      <w:sz w:val="16"/>
      <w:szCs w:val="16"/>
    </w:rPr>
  </w:style>
  <w:style w:type="character" w:customStyle="1" w:styleId="FootnoteCharacters">
    <w:name w:val="Footnote Characters"/>
    <w:rsid w:val="00554790"/>
    <w:rPr>
      <w:vertAlign w:val="superscript"/>
    </w:rPr>
  </w:style>
  <w:style w:type="character" w:customStyle="1" w:styleId="ListBulletChar">
    <w:name w:val="List Bullet Char"/>
    <w:rsid w:val="00554790"/>
    <w:rPr>
      <w:sz w:val="24"/>
      <w:szCs w:val="24"/>
    </w:rPr>
  </w:style>
  <w:style w:type="character" w:customStyle="1" w:styleId="Vresrakstzmes">
    <w:name w:val="Vēres rakstzīmes"/>
    <w:rsid w:val="00554790"/>
    <w:rPr>
      <w:vertAlign w:val="superscript"/>
    </w:rPr>
  </w:style>
  <w:style w:type="character" w:customStyle="1" w:styleId="FootnoteReference1">
    <w:name w:val="Footnote Reference1"/>
    <w:rsid w:val="00554790"/>
    <w:rPr>
      <w:vertAlign w:val="superscript"/>
    </w:rPr>
  </w:style>
  <w:style w:type="character" w:customStyle="1" w:styleId="EndnoteCharacters">
    <w:name w:val="Endnote Characters"/>
    <w:rsid w:val="00554790"/>
    <w:rPr>
      <w:vertAlign w:val="superscript"/>
    </w:rPr>
  </w:style>
  <w:style w:type="character" w:customStyle="1" w:styleId="WW-EndnoteCharacters">
    <w:name w:val="WW-Endnote Characters"/>
    <w:rsid w:val="00554790"/>
  </w:style>
  <w:style w:type="character" w:customStyle="1" w:styleId="Beiguvresrakstzme">
    <w:name w:val="Beigu vēres rakstzīme"/>
    <w:rsid w:val="00554790"/>
    <w:rPr>
      <w:vertAlign w:val="superscript"/>
    </w:rPr>
  </w:style>
  <w:style w:type="character" w:customStyle="1" w:styleId="CharChar">
    <w:name w:val="Char Char"/>
    <w:rsid w:val="00554790"/>
    <w:rPr>
      <w:sz w:val="24"/>
      <w:szCs w:val="24"/>
      <w:lang w:val="x-none" w:eastAsia="zh-CN"/>
    </w:rPr>
  </w:style>
  <w:style w:type="character" w:customStyle="1" w:styleId="WW-FootnoteReference">
    <w:name w:val="WW-Footnote Reference"/>
    <w:rsid w:val="00554790"/>
    <w:rPr>
      <w:vertAlign w:val="superscript"/>
    </w:rPr>
  </w:style>
  <w:style w:type="character" w:customStyle="1" w:styleId="EndnoteReference1">
    <w:name w:val="Endnote Reference1"/>
    <w:rsid w:val="00554790"/>
    <w:rPr>
      <w:vertAlign w:val="superscript"/>
    </w:rPr>
  </w:style>
  <w:style w:type="character" w:customStyle="1" w:styleId="FootnoteReference2">
    <w:name w:val="Footnote Reference2"/>
    <w:rsid w:val="00554790"/>
    <w:rPr>
      <w:vertAlign w:val="superscript"/>
    </w:rPr>
  </w:style>
  <w:style w:type="character" w:customStyle="1" w:styleId="EndnoteReference2">
    <w:name w:val="Endnote Reference2"/>
    <w:rsid w:val="00554790"/>
    <w:rPr>
      <w:vertAlign w:val="superscript"/>
    </w:rPr>
  </w:style>
  <w:style w:type="character" w:customStyle="1" w:styleId="CharChar9">
    <w:name w:val="Char Char9"/>
    <w:rsid w:val="00554790"/>
    <w:rPr>
      <w:sz w:val="24"/>
      <w:szCs w:val="24"/>
      <w:lang w:val="x-none" w:eastAsia="zh-CN"/>
    </w:rPr>
  </w:style>
  <w:style w:type="character" w:customStyle="1" w:styleId="CharChar8">
    <w:name w:val="Char Char8"/>
    <w:rsid w:val="00554790"/>
    <w:rPr>
      <w:sz w:val="20"/>
      <w:szCs w:val="20"/>
      <w:lang w:val="x-none" w:eastAsia="zh-CN"/>
    </w:rPr>
  </w:style>
  <w:style w:type="character" w:customStyle="1" w:styleId="CharChar7">
    <w:name w:val="Char Char7"/>
    <w:rsid w:val="00554790"/>
    <w:rPr>
      <w:b/>
      <w:bCs/>
      <w:sz w:val="20"/>
      <w:szCs w:val="20"/>
      <w:lang w:val="x-none" w:eastAsia="zh-CN"/>
    </w:rPr>
  </w:style>
  <w:style w:type="character" w:customStyle="1" w:styleId="CharChar6">
    <w:name w:val="Char Char6"/>
    <w:rsid w:val="00554790"/>
    <w:rPr>
      <w:sz w:val="2"/>
      <w:szCs w:val="2"/>
      <w:lang w:val="x-none" w:eastAsia="zh-CN"/>
    </w:rPr>
  </w:style>
  <w:style w:type="character" w:customStyle="1" w:styleId="FootnoteReference3">
    <w:name w:val="Footnote Reference3"/>
    <w:rsid w:val="00554790"/>
    <w:rPr>
      <w:vertAlign w:val="superscript"/>
    </w:rPr>
  </w:style>
  <w:style w:type="character" w:customStyle="1" w:styleId="EndnoteReference3">
    <w:name w:val="Endnote Reference3"/>
    <w:rsid w:val="00554790"/>
    <w:rPr>
      <w:vertAlign w:val="superscript"/>
    </w:rPr>
  </w:style>
  <w:style w:type="character" w:customStyle="1" w:styleId="WW-FootnoteReference1">
    <w:name w:val="WW-Footnote Reference1"/>
    <w:rsid w:val="00554790"/>
    <w:rPr>
      <w:vertAlign w:val="superscript"/>
    </w:rPr>
  </w:style>
  <w:style w:type="character" w:customStyle="1" w:styleId="WW-EndnoteReference">
    <w:name w:val="WW-Endnote Reference"/>
    <w:rsid w:val="00554790"/>
    <w:rPr>
      <w:vertAlign w:val="superscript"/>
    </w:rPr>
  </w:style>
  <w:style w:type="character" w:customStyle="1" w:styleId="WW-FootnoteReference2">
    <w:name w:val="WW-Footnote Reference2"/>
    <w:rsid w:val="00554790"/>
    <w:rPr>
      <w:vertAlign w:val="superscript"/>
    </w:rPr>
  </w:style>
  <w:style w:type="character" w:customStyle="1" w:styleId="WW-EndnoteReference1">
    <w:name w:val="WW-Endnote Reference1"/>
    <w:rsid w:val="00554790"/>
    <w:rPr>
      <w:vertAlign w:val="superscript"/>
    </w:rPr>
  </w:style>
  <w:style w:type="paragraph" w:customStyle="1" w:styleId="Caption5">
    <w:name w:val="Caption5"/>
    <w:basedOn w:val="Parasts"/>
    <w:rsid w:val="00554790"/>
    <w:pPr>
      <w:suppressLineNumbers/>
      <w:suppressAutoHyphens/>
      <w:autoSpaceDE w:val="0"/>
      <w:spacing w:before="120" w:after="120"/>
    </w:pPr>
    <w:rPr>
      <w:rFonts w:cs="Arial"/>
      <w:i/>
      <w:iCs/>
      <w:sz w:val="22"/>
      <w:szCs w:val="24"/>
      <w:lang w:eastAsia="zh-CN"/>
    </w:rPr>
  </w:style>
  <w:style w:type="paragraph" w:customStyle="1" w:styleId="WW-Caption0">
    <w:name w:val="WW-Caption"/>
    <w:basedOn w:val="Parasts"/>
    <w:rsid w:val="00554790"/>
    <w:pPr>
      <w:suppressLineNumbers/>
      <w:suppressAutoHyphens/>
      <w:autoSpaceDE w:val="0"/>
      <w:spacing w:before="120" w:after="120"/>
    </w:pPr>
    <w:rPr>
      <w:rFonts w:cs="Arial"/>
      <w:i/>
      <w:iCs/>
      <w:sz w:val="22"/>
      <w:szCs w:val="24"/>
      <w:lang w:eastAsia="zh-CN"/>
    </w:rPr>
  </w:style>
  <w:style w:type="paragraph" w:customStyle="1" w:styleId="Caption4">
    <w:name w:val="Caption4"/>
    <w:basedOn w:val="Parasts"/>
    <w:rsid w:val="00554790"/>
    <w:pPr>
      <w:suppressLineNumbers/>
      <w:suppressAutoHyphens/>
      <w:autoSpaceDE w:val="0"/>
      <w:spacing w:before="120" w:after="120"/>
    </w:pPr>
    <w:rPr>
      <w:rFonts w:cs="Arial"/>
      <w:i/>
      <w:iCs/>
      <w:sz w:val="22"/>
      <w:szCs w:val="24"/>
      <w:lang w:eastAsia="zh-CN"/>
    </w:rPr>
  </w:style>
  <w:style w:type="paragraph" w:customStyle="1" w:styleId="Caption3">
    <w:name w:val="Caption3"/>
    <w:basedOn w:val="Parasts"/>
    <w:rsid w:val="00554790"/>
    <w:pPr>
      <w:suppressLineNumbers/>
      <w:suppressAutoHyphens/>
      <w:autoSpaceDE w:val="0"/>
      <w:spacing w:before="120" w:after="120"/>
    </w:pPr>
    <w:rPr>
      <w:i/>
      <w:iCs/>
      <w:sz w:val="22"/>
      <w:szCs w:val="22"/>
      <w:lang w:eastAsia="zh-CN"/>
    </w:rPr>
  </w:style>
  <w:style w:type="paragraph" w:customStyle="1" w:styleId="Caption2">
    <w:name w:val="Caption2"/>
    <w:basedOn w:val="Parasts"/>
    <w:rsid w:val="00554790"/>
    <w:pPr>
      <w:suppressLineNumbers/>
      <w:suppressAutoHyphens/>
      <w:autoSpaceDE w:val="0"/>
      <w:spacing w:before="120" w:after="120"/>
    </w:pPr>
    <w:rPr>
      <w:i/>
      <w:iCs/>
      <w:sz w:val="22"/>
      <w:szCs w:val="22"/>
      <w:lang w:eastAsia="zh-CN"/>
    </w:rPr>
  </w:style>
  <w:style w:type="paragraph" w:customStyle="1" w:styleId="WW-Caption10">
    <w:name w:val="WW-Caption1"/>
    <w:basedOn w:val="Parasts"/>
    <w:rsid w:val="00554790"/>
    <w:pPr>
      <w:suppressLineNumbers/>
      <w:suppressAutoHyphens/>
      <w:autoSpaceDE w:val="0"/>
      <w:spacing w:before="120" w:after="120"/>
    </w:pPr>
    <w:rPr>
      <w:i/>
      <w:iCs/>
      <w:sz w:val="22"/>
      <w:szCs w:val="22"/>
      <w:lang w:eastAsia="zh-CN"/>
    </w:rPr>
  </w:style>
  <w:style w:type="paragraph" w:customStyle="1" w:styleId="WW-Caption110">
    <w:name w:val="WW-Caption11"/>
    <w:basedOn w:val="Parasts"/>
    <w:rsid w:val="00554790"/>
    <w:pPr>
      <w:suppressLineNumbers/>
      <w:suppressAutoHyphens/>
      <w:autoSpaceDE w:val="0"/>
      <w:spacing w:before="120" w:after="120"/>
    </w:pPr>
    <w:rPr>
      <w:i/>
      <w:iCs/>
      <w:sz w:val="22"/>
      <w:szCs w:val="22"/>
      <w:lang w:eastAsia="zh-CN"/>
    </w:rPr>
  </w:style>
  <w:style w:type="paragraph" w:customStyle="1" w:styleId="CommentText1">
    <w:name w:val="Comment Text1"/>
    <w:basedOn w:val="Parasts"/>
    <w:rsid w:val="00554790"/>
    <w:pPr>
      <w:suppressAutoHyphens/>
      <w:autoSpaceDE w:val="0"/>
    </w:pPr>
    <w:rPr>
      <w:lang w:eastAsia="zh-CN"/>
    </w:rPr>
  </w:style>
  <w:style w:type="paragraph" w:customStyle="1" w:styleId="CommentSubject1">
    <w:name w:val="Comment Subject1"/>
    <w:basedOn w:val="CommentText1"/>
    <w:next w:val="CommentText1"/>
    <w:rsid w:val="00554790"/>
    <w:rPr>
      <w:b/>
      <w:bCs/>
    </w:rPr>
  </w:style>
  <w:style w:type="paragraph" w:customStyle="1" w:styleId="BalloonText1">
    <w:name w:val="Balloon Text1"/>
    <w:basedOn w:val="Parasts"/>
    <w:rsid w:val="00554790"/>
    <w:pPr>
      <w:suppressAutoHyphens/>
      <w:autoSpaceDE w:val="0"/>
    </w:pPr>
    <w:rPr>
      <w:rFonts w:ascii="Tahoma" w:hAnsi="Tahoma" w:cs="Tahoma"/>
      <w:sz w:val="16"/>
      <w:szCs w:val="16"/>
      <w:lang w:eastAsia="zh-CN"/>
    </w:rPr>
  </w:style>
  <w:style w:type="paragraph" w:customStyle="1" w:styleId="tv213limenis2">
    <w:name w:val="tv213 limenis2"/>
    <w:basedOn w:val="Parasts"/>
    <w:rsid w:val="00554790"/>
    <w:pPr>
      <w:suppressAutoHyphens/>
      <w:spacing w:before="280" w:after="280"/>
    </w:pPr>
    <w:rPr>
      <w:sz w:val="24"/>
      <w:szCs w:val="24"/>
      <w:lang w:eastAsia="zh-CN"/>
    </w:rPr>
  </w:style>
  <w:style w:type="paragraph" w:customStyle="1" w:styleId="Revision1">
    <w:name w:val="Revision1"/>
    <w:rsid w:val="00554790"/>
    <w:pPr>
      <w:suppressAutoHyphens/>
    </w:pPr>
    <w:rPr>
      <w:sz w:val="24"/>
      <w:szCs w:val="24"/>
      <w:lang w:eastAsia="zh-CN"/>
    </w:rPr>
  </w:style>
  <w:style w:type="paragraph" w:customStyle="1" w:styleId="Tabulasvirsraksts">
    <w:name w:val="Tabulas virsraksts"/>
    <w:basedOn w:val="Saturardtjs"/>
    <w:rsid w:val="00554790"/>
    <w:pPr>
      <w:autoSpaceDE w:val="0"/>
      <w:jc w:val="center"/>
    </w:pPr>
    <w:rPr>
      <w:b/>
      <w:bCs/>
    </w:rPr>
  </w:style>
  <w:style w:type="paragraph" w:customStyle="1" w:styleId="Citti">
    <w:name w:val="Citāti"/>
    <w:basedOn w:val="Parasts"/>
    <w:rsid w:val="00554790"/>
    <w:pPr>
      <w:suppressAutoHyphens/>
      <w:autoSpaceDE w:val="0"/>
      <w:spacing w:after="283"/>
      <w:ind w:left="567" w:right="567"/>
    </w:pPr>
    <w:rPr>
      <w:sz w:val="24"/>
      <w:szCs w:val="24"/>
      <w:lang w:eastAsia="zh-CN"/>
    </w:rPr>
  </w:style>
  <w:style w:type="paragraph" w:customStyle="1" w:styleId="Title1">
    <w:name w:val="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Galvenepakreisi">
    <w:name w:val="Galvene pa kreisi"/>
    <w:basedOn w:val="Parasts"/>
    <w:rsid w:val="00554790"/>
    <w:pPr>
      <w:suppressLineNumbers/>
      <w:tabs>
        <w:tab w:val="center" w:pos="4500"/>
        <w:tab w:val="right" w:pos="9000"/>
      </w:tabs>
      <w:suppressAutoHyphens/>
      <w:autoSpaceDE w:val="0"/>
    </w:pPr>
    <w:rPr>
      <w:sz w:val="24"/>
      <w:szCs w:val="24"/>
      <w:lang w:eastAsia="zh-CN"/>
    </w:rPr>
  </w:style>
  <w:style w:type="paragraph" w:customStyle="1" w:styleId="Title2">
    <w:name w:val="Title2"/>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Title3">
    <w:name w:val="Title3"/>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List31">
    <w:name w:val="List 31"/>
    <w:basedOn w:val="Parasts"/>
    <w:rsid w:val="00554790"/>
    <w:pPr>
      <w:suppressAutoHyphens/>
      <w:ind w:left="849" w:hanging="283"/>
    </w:pPr>
    <w:rPr>
      <w:sz w:val="24"/>
      <w:szCs w:val="24"/>
      <w:lang w:eastAsia="zh-CN"/>
    </w:rPr>
  </w:style>
  <w:style w:type="paragraph" w:customStyle="1" w:styleId="Title4">
    <w:name w:val="Title4"/>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BlockText1">
    <w:name w:val="Block Text1"/>
    <w:basedOn w:val="Parasts"/>
    <w:rsid w:val="00554790"/>
    <w:pPr>
      <w:suppressAutoHyphens/>
      <w:autoSpaceDE w:val="0"/>
      <w:ind w:left="113" w:right="113"/>
      <w:jc w:val="center"/>
    </w:pPr>
    <w:rPr>
      <w:b/>
      <w:bCs/>
      <w:lang w:val="en-US" w:eastAsia="zh-CN"/>
    </w:rPr>
  </w:style>
  <w:style w:type="paragraph" w:customStyle="1" w:styleId="WW-Title">
    <w:name w:val="WW-Title"/>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WW-Title1">
    <w:name w:val="WW-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table" w:customStyle="1" w:styleId="Reatabula511">
    <w:name w:val="Režģa tabula511"/>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1">
    <w:name w:val="Bez saraksta1211"/>
    <w:next w:val="Bezsaraksta"/>
    <w:uiPriority w:val="99"/>
    <w:semiHidden/>
    <w:unhideWhenUsed/>
    <w:rsid w:val="00554790"/>
  </w:style>
  <w:style w:type="character" w:customStyle="1" w:styleId="WW8Num10z4">
    <w:name w:val="WW8Num10z4"/>
    <w:rsid w:val="00554790"/>
  </w:style>
  <w:style w:type="character" w:customStyle="1" w:styleId="WW8Num10z5">
    <w:name w:val="WW8Num10z5"/>
    <w:rsid w:val="00554790"/>
  </w:style>
  <w:style w:type="character" w:customStyle="1" w:styleId="WW8Num10z6">
    <w:name w:val="WW8Num10z6"/>
    <w:rsid w:val="00554790"/>
  </w:style>
  <w:style w:type="character" w:customStyle="1" w:styleId="WW8Num10z7">
    <w:name w:val="WW8Num10z7"/>
    <w:rsid w:val="00554790"/>
  </w:style>
  <w:style w:type="character" w:customStyle="1" w:styleId="WW8Num10z8">
    <w:name w:val="WW8Num10z8"/>
    <w:rsid w:val="00554790"/>
  </w:style>
  <w:style w:type="character" w:customStyle="1" w:styleId="WW8Num22z3">
    <w:name w:val="WW8Num22z3"/>
    <w:rsid w:val="00554790"/>
  </w:style>
  <w:style w:type="character" w:customStyle="1" w:styleId="WW8Num22z4">
    <w:name w:val="WW8Num22z4"/>
    <w:rsid w:val="00554790"/>
  </w:style>
  <w:style w:type="character" w:customStyle="1" w:styleId="WW8Num22z5">
    <w:name w:val="WW8Num22z5"/>
    <w:rsid w:val="00554790"/>
  </w:style>
  <w:style w:type="character" w:customStyle="1" w:styleId="WW8Num22z6">
    <w:name w:val="WW8Num22z6"/>
    <w:rsid w:val="00554790"/>
  </w:style>
  <w:style w:type="character" w:customStyle="1" w:styleId="WW8Num22z7">
    <w:name w:val="WW8Num22z7"/>
    <w:rsid w:val="00554790"/>
  </w:style>
  <w:style w:type="character" w:customStyle="1" w:styleId="WW8Num22z8">
    <w:name w:val="WW8Num22z8"/>
    <w:rsid w:val="00554790"/>
  </w:style>
  <w:style w:type="character" w:customStyle="1" w:styleId="WW8Num23z3">
    <w:name w:val="WW8Num23z3"/>
    <w:rsid w:val="00554790"/>
    <w:rPr>
      <w:rFonts w:ascii="Humnst777 TL" w:hAnsi="Humnst777 TL" w:cs="Humnst777 TL" w:hint="default"/>
      <w:b/>
      <w:bCs/>
      <w:i w:val="0"/>
      <w:iCs w:val="0"/>
      <w:color w:val="auto"/>
      <w:sz w:val="24"/>
      <w:szCs w:val="24"/>
    </w:rPr>
  </w:style>
  <w:style w:type="character" w:customStyle="1" w:styleId="WW8Num23z4">
    <w:name w:val="WW8Num23z4"/>
    <w:rsid w:val="00554790"/>
    <w:rPr>
      <w:rFonts w:hint="default"/>
    </w:rPr>
  </w:style>
  <w:style w:type="character" w:customStyle="1" w:styleId="WW8Num24z3">
    <w:name w:val="WW8Num24z3"/>
    <w:rsid w:val="00554790"/>
    <w:rPr>
      <w:rFonts w:ascii="Humnst777 TL" w:hAnsi="Humnst777 TL" w:cs="Humnst777 TL" w:hint="default"/>
      <w:b/>
      <w:bCs/>
      <w:i w:val="0"/>
      <w:iCs w:val="0"/>
      <w:color w:val="auto"/>
      <w:sz w:val="24"/>
      <w:szCs w:val="24"/>
    </w:rPr>
  </w:style>
  <w:style w:type="character" w:customStyle="1" w:styleId="WW8Num24z4">
    <w:name w:val="WW8Num24z4"/>
    <w:rsid w:val="00554790"/>
    <w:rPr>
      <w:rFonts w:hint="default"/>
    </w:rPr>
  </w:style>
  <w:style w:type="character" w:customStyle="1" w:styleId="WW8Num25z3">
    <w:name w:val="WW8Num25z3"/>
    <w:rsid w:val="00554790"/>
  </w:style>
  <w:style w:type="character" w:customStyle="1" w:styleId="WW8Num25z4">
    <w:name w:val="WW8Num25z4"/>
    <w:rsid w:val="00554790"/>
  </w:style>
  <w:style w:type="character" w:customStyle="1" w:styleId="WW8Num25z5">
    <w:name w:val="WW8Num25z5"/>
    <w:rsid w:val="00554790"/>
  </w:style>
  <w:style w:type="character" w:customStyle="1" w:styleId="WW8Num25z6">
    <w:name w:val="WW8Num25z6"/>
    <w:rsid w:val="00554790"/>
  </w:style>
  <w:style w:type="character" w:customStyle="1" w:styleId="WW8Num25z7">
    <w:name w:val="WW8Num25z7"/>
    <w:rsid w:val="00554790"/>
  </w:style>
  <w:style w:type="character" w:customStyle="1" w:styleId="WW8Num25z8">
    <w:name w:val="WW8Num25z8"/>
    <w:rsid w:val="00554790"/>
  </w:style>
  <w:style w:type="character" w:customStyle="1" w:styleId="WW8Num27z3">
    <w:name w:val="WW8Num27z3"/>
    <w:rsid w:val="00554790"/>
  </w:style>
  <w:style w:type="character" w:customStyle="1" w:styleId="WW8Num27z4">
    <w:name w:val="WW8Num27z4"/>
    <w:rsid w:val="00554790"/>
  </w:style>
  <w:style w:type="character" w:customStyle="1" w:styleId="WW8Num27z5">
    <w:name w:val="WW8Num27z5"/>
    <w:rsid w:val="00554790"/>
  </w:style>
  <w:style w:type="character" w:customStyle="1" w:styleId="WW8Num27z6">
    <w:name w:val="WW8Num27z6"/>
    <w:rsid w:val="00554790"/>
  </w:style>
  <w:style w:type="character" w:customStyle="1" w:styleId="WW8Num27z7">
    <w:name w:val="WW8Num27z7"/>
    <w:rsid w:val="00554790"/>
  </w:style>
  <w:style w:type="character" w:customStyle="1" w:styleId="WW8Num27z8">
    <w:name w:val="WW8Num27z8"/>
    <w:rsid w:val="00554790"/>
  </w:style>
  <w:style w:type="character" w:customStyle="1" w:styleId="WW8Num24z5">
    <w:name w:val="WW8Num24z5"/>
    <w:rsid w:val="00554790"/>
  </w:style>
  <w:style w:type="character" w:customStyle="1" w:styleId="WW8Num24z6">
    <w:name w:val="WW8Num24z6"/>
    <w:rsid w:val="00554790"/>
  </w:style>
  <w:style w:type="character" w:customStyle="1" w:styleId="WW8Num24z7">
    <w:name w:val="WW8Num24z7"/>
    <w:rsid w:val="00554790"/>
  </w:style>
  <w:style w:type="character" w:customStyle="1" w:styleId="WW8Num24z8">
    <w:name w:val="WW8Num24z8"/>
    <w:rsid w:val="00554790"/>
  </w:style>
  <w:style w:type="character" w:customStyle="1" w:styleId="WW-DefaultParagraphFont11111">
    <w:name w:val="WW-Default Paragraph Font11111"/>
    <w:rsid w:val="00554790"/>
  </w:style>
  <w:style w:type="character" w:customStyle="1" w:styleId="Heading21Char">
    <w:name w:val="Heading 21 Char"/>
    <w:rsid w:val="00554790"/>
    <w:rPr>
      <w:rFonts w:ascii="Arial" w:hAnsi="Arial" w:cs="Arial"/>
      <w:b/>
      <w:bCs/>
      <w:i/>
      <w:iCs/>
      <w:sz w:val="28"/>
      <w:szCs w:val="28"/>
      <w:lang w:bidi="ar-SA"/>
    </w:rPr>
  </w:style>
  <w:style w:type="character" w:customStyle="1" w:styleId="ListParagraphChar">
    <w:name w:val="List Paragraph Char"/>
    <w:aliases w:val="Strip Char,Saistīto dokumentu saraksts Char,Syle 1 Char,List Paragraph1 Char,Numurets Char,Normal bullet 2 Char,Bullet list Char,H&amp;P List Paragraph Char,Colorful List - Accent 1 Char,PPS_Bullet Char"/>
    <w:uiPriority w:val="34"/>
    <w:rsid w:val="00554790"/>
    <w:rPr>
      <w:lang w:bidi="ar-SA"/>
    </w:rPr>
  </w:style>
  <w:style w:type="character" w:customStyle="1" w:styleId="WW-Beiguvresrakstzme">
    <w:name w:val="WW-Beigu vēres rakstzīme"/>
    <w:rsid w:val="00554790"/>
  </w:style>
  <w:style w:type="character" w:customStyle="1" w:styleId="t35">
    <w:name w:val="t35"/>
    <w:rsid w:val="00554790"/>
  </w:style>
  <w:style w:type="character" w:customStyle="1" w:styleId="ListLabel15">
    <w:name w:val="ListLabel 15"/>
    <w:rsid w:val="00554790"/>
    <w:rPr>
      <w:rFonts w:eastAsia="Times New Roman" w:cs="Times New Roman"/>
      <w:b/>
      <w:i w:val="0"/>
      <w:strike w:val="0"/>
      <w:dstrike w:val="0"/>
      <w:color w:val="000000"/>
      <w:position w:val="0"/>
      <w:sz w:val="20"/>
      <w:szCs w:val="24"/>
      <w:u w:val="none" w:color="000000"/>
      <w:shd w:val="clear" w:color="auto" w:fill="FFFFFF"/>
      <w:vertAlign w:val="baseline"/>
    </w:rPr>
  </w:style>
  <w:style w:type="character" w:customStyle="1" w:styleId="ListLabel19">
    <w:name w:val="ListLabel 19"/>
    <w:rsid w:val="00554790"/>
    <w:rPr>
      <w:b/>
      <w:sz w:val="24"/>
    </w:rPr>
  </w:style>
  <w:style w:type="character" w:customStyle="1" w:styleId="FootnoteReference4">
    <w:name w:val="Footnote Reference4"/>
    <w:rsid w:val="00554790"/>
    <w:rPr>
      <w:vertAlign w:val="superscript"/>
    </w:rPr>
  </w:style>
  <w:style w:type="character" w:customStyle="1" w:styleId="WW-EndnoteReference2">
    <w:name w:val="WW-Endnote Reference2"/>
    <w:rsid w:val="00554790"/>
    <w:rPr>
      <w:vertAlign w:val="superscript"/>
    </w:rPr>
  </w:style>
  <w:style w:type="paragraph" w:customStyle="1" w:styleId="WW-Caption1110">
    <w:name w:val="WW-Caption111"/>
    <w:basedOn w:val="Parasts"/>
    <w:rsid w:val="00554790"/>
    <w:pPr>
      <w:suppressLineNumbers/>
      <w:suppressAutoHyphens/>
      <w:spacing w:before="120" w:after="120"/>
    </w:pPr>
    <w:rPr>
      <w:rFonts w:cs="Mangal"/>
      <w:i/>
      <w:iCs/>
      <w:sz w:val="22"/>
      <w:szCs w:val="24"/>
      <w:lang w:eastAsia="zh-CN"/>
    </w:rPr>
  </w:style>
  <w:style w:type="paragraph" w:customStyle="1" w:styleId="WW-Caption11110">
    <w:name w:val="WW-Caption1111"/>
    <w:basedOn w:val="Parasts"/>
    <w:rsid w:val="00554790"/>
    <w:pPr>
      <w:suppressLineNumbers/>
      <w:suppressAutoHyphens/>
      <w:spacing w:before="120" w:after="120"/>
    </w:pPr>
    <w:rPr>
      <w:rFonts w:cs="Mangal"/>
      <w:i/>
      <w:iCs/>
      <w:sz w:val="22"/>
      <w:szCs w:val="24"/>
      <w:lang w:eastAsia="zh-CN"/>
    </w:rPr>
  </w:style>
  <w:style w:type="paragraph" w:customStyle="1" w:styleId="WW-Caption111110">
    <w:name w:val="WW-Caption11111"/>
    <w:basedOn w:val="Parasts"/>
    <w:rsid w:val="00554790"/>
    <w:pPr>
      <w:suppressLineNumbers/>
      <w:suppressAutoHyphens/>
      <w:spacing w:before="120" w:after="120"/>
    </w:pPr>
    <w:rPr>
      <w:rFonts w:cs="Mangal"/>
      <w:i/>
      <w:iCs/>
      <w:sz w:val="22"/>
      <w:szCs w:val="24"/>
      <w:lang w:eastAsia="zh-CN"/>
    </w:rPr>
  </w:style>
  <w:style w:type="paragraph" w:customStyle="1" w:styleId="P3">
    <w:name w:val="P3"/>
    <w:basedOn w:val="Virsraksts3"/>
    <w:rsid w:val="00554790"/>
    <w:pPr>
      <w:keepNext w:val="0"/>
      <w:tabs>
        <w:tab w:val="left" w:pos="3600"/>
      </w:tabs>
      <w:suppressAutoHyphens/>
      <w:spacing w:before="120" w:line="276" w:lineRule="auto"/>
      <w:ind w:left="3600" w:hanging="360"/>
    </w:pPr>
    <w:rPr>
      <w:rFonts w:ascii="Cambria" w:hAnsi="Cambria"/>
      <w:bCs/>
      <w:iCs/>
      <w:kern w:val="1"/>
      <w:sz w:val="26"/>
      <w:szCs w:val="24"/>
      <w:u w:val="none"/>
      <w:lang w:eastAsia="zh-CN"/>
    </w:rPr>
  </w:style>
  <w:style w:type="paragraph" w:styleId="Sarakstaaizzme2">
    <w:name w:val="List Bullet 2"/>
    <w:basedOn w:val="Parasts"/>
    <w:rsid w:val="00554790"/>
    <w:pPr>
      <w:tabs>
        <w:tab w:val="left" w:pos="0"/>
      </w:tabs>
      <w:suppressAutoHyphens/>
    </w:pPr>
    <w:rPr>
      <w:sz w:val="24"/>
      <w:szCs w:val="24"/>
      <w:lang w:eastAsia="zh-CN"/>
    </w:rPr>
  </w:style>
  <w:style w:type="paragraph" w:customStyle="1" w:styleId="CSsaraksts1">
    <w:name w:val="CS_saraksts_1"/>
    <w:basedOn w:val="Sarakstaaizzme2"/>
    <w:rsid w:val="00554790"/>
    <w:pPr>
      <w:tabs>
        <w:tab w:val="left" w:pos="360"/>
      </w:tabs>
      <w:spacing w:line="360" w:lineRule="auto"/>
      <w:ind w:left="1004" w:hanging="360"/>
      <w:jc w:val="both"/>
    </w:pPr>
    <w:rPr>
      <w:rFonts w:ascii="Tahoma" w:hAnsi="Tahoma" w:cs="Tahoma"/>
      <w:sz w:val="20"/>
    </w:rPr>
  </w:style>
  <w:style w:type="paragraph" w:customStyle="1" w:styleId="CSteksts">
    <w:name w:val="CS_teksts"/>
    <w:basedOn w:val="Parasts"/>
    <w:rsid w:val="00554790"/>
    <w:pPr>
      <w:suppressAutoHyphens/>
      <w:spacing w:before="480" w:after="240" w:line="360" w:lineRule="auto"/>
      <w:jc w:val="both"/>
    </w:pPr>
    <w:rPr>
      <w:rFonts w:ascii="Tahoma" w:hAnsi="Tahoma" w:cs="Tahoma"/>
      <w:szCs w:val="24"/>
      <w:lang w:eastAsia="zh-CN"/>
    </w:rPr>
  </w:style>
  <w:style w:type="paragraph" w:customStyle="1" w:styleId="CSvirsraksts2">
    <w:name w:val="CS_virsraksts_2"/>
    <w:basedOn w:val="Virsraksts2"/>
    <w:next w:val="CSteksts"/>
    <w:rsid w:val="00554790"/>
    <w:pPr>
      <w:tabs>
        <w:tab w:val="left" w:pos="643"/>
      </w:tabs>
      <w:suppressAutoHyphens/>
      <w:spacing w:before="240" w:after="240"/>
      <w:ind w:left="643" w:hanging="360"/>
      <w:jc w:val="both"/>
    </w:pPr>
    <w:rPr>
      <w:rFonts w:ascii="Tahoma" w:hAnsi="Tahoma"/>
      <w:iCs/>
      <w:color w:val="808080"/>
      <w:sz w:val="24"/>
      <w:szCs w:val="28"/>
      <w:lang w:eastAsia="zh-CN"/>
    </w:rPr>
  </w:style>
  <w:style w:type="paragraph" w:customStyle="1" w:styleId="CSvirsraksts1">
    <w:name w:val="CS_virsraksts_1"/>
    <w:basedOn w:val="Virsraksts1"/>
    <w:next w:val="CSteksts"/>
    <w:rsid w:val="00554790"/>
    <w:pPr>
      <w:keepNext w:val="0"/>
      <w:pageBreakBefore/>
      <w:shd w:val="clear" w:color="auto" w:fill="505050"/>
      <w:tabs>
        <w:tab w:val="left" w:pos="0"/>
      </w:tabs>
      <w:suppressAutoHyphens/>
      <w:spacing w:before="480" w:after="120" w:line="276" w:lineRule="auto"/>
    </w:pPr>
    <w:rPr>
      <w:rFonts w:ascii="Tahoma" w:hAnsi="Tahoma"/>
      <w:bCs/>
      <w:caps/>
      <w:color w:val="FFFFFF"/>
      <w:kern w:val="1"/>
      <w:sz w:val="28"/>
      <w:szCs w:val="28"/>
      <w:lang w:eastAsia="zh-CN"/>
    </w:rPr>
  </w:style>
  <w:style w:type="paragraph" w:customStyle="1" w:styleId="CStabulasteksts">
    <w:name w:val="CS_tabulas_teksts"/>
    <w:basedOn w:val="CSteksts"/>
    <w:rsid w:val="00554790"/>
    <w:pPr>
      <w:spacing w:before="60" w:after="60" w:line="240" w:lineRule="auto"/>
    </w:pPr>
  </w:style>
  <w:style w:type="paragraph" w:customStyle="1" w:styleId="Bilde">
    <w:name w:val="Bilde"/>
    <w:basedOn w:val="Parasts"/>
    <w:rsid w:val="00554790"/>
    <w:pPr>
      <w:keepNext/>
      <w:spacing w:before="240" w:after="60"/>
      <w:jc w:val="center"/>
    </w:pPr>
    <w:rPr>
      <w:rFonts w:ascii="Calibri" w:hAnsi="Calibri" w:cs="Calibri"/>
      <w:sz w:val="22"/>
      <w:szCs w:val="22"/>
      <w:lang w:eastAsia="zh-CN"/>
    </w:rPr>
  </w:style>
  <w:style w:type="paragraph" w:customStyle="1" w:styleId="WW-Title2">
    <w:name w:val="WW-Title2"/>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CommentText2">
    <w:name w:val="Comment Text2"/>
    <w:basedOn w:val="Parasts"/>
    <w:rsid w:val="00554790"/>
    <w:pPr>
      <w:suppressAutoHyphens/>
    </w:pPr>
    <w:rPr>
      <w:lang w:eastAsia="zh-CN"/>
    </w:rPr>
  </w:style>
  <w:style w:type="paragraph" w:customStyle="1" w:styleId="FootnoteText1">
    <w:name w:val="Footnote Text1"/>
    <w:basedOn w:val="Parasts"/>
    <w:rsid w:val="00554790"/>
    <w:pPr>
      <w:suppressAutoHyphens/>
    </w:pPr>
    <w:rPr>
      <w:rFonts w:ascii="Calibri" w:hAnsi="Calibri" w:cs="font405"/>
      <w:sz w:val="24"/>
      <w:szCs w:val="24"/>
      <w:lang w:eastAsia="zh-CN"/>
    </w:rPr>
  </w:style>
  <w:style w:type="paragraph" w:customStyle="1" w:styleId="WW-Title3">
    <w:name w:val="WW-Title3"/>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WW-Title4">
    <w:name w:val="WW-Title4"/>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table" w:customStyle="1" w:styleId="Reatabula1110">
    <w:name w:val="Režģa tabula1110"/>
    <w:basedOn w:val="Parastatabula"/>
    <w:next w:val="Reatabula"/>
    <w:uiPriority w:val="39"/>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6">
    <w:name w:val="Bez saraksta1116"/>
    <w:next w:val="Bezsaraksta"/>
    <w:uiPriority w:val="99"/>
    <w:semiHidden/>
    <w:unhideWhenUsed/>
    <w:rsid w:val="00554790"/>
  </w:style>
  <w:style w:type="paragraph" w:customStyle="1" w:styleId="L1">
    <w:name w:val="L1"/>
    <w:basedOn w:val="Parasts"/>
    <w:link w:val="L1Char"/>
    <w:qFormat/>
    <w:rsid w:val="00554790"/>
    <w:pPr>
      <w:keepNext/>
      <w:spacing w:before="240" w:after="120"/>
      <w:ind w:left="360" w:hanging="360"/>
    </w:pPr>
    <w:rPr>
      <w:b/>
      <w:bCs/>
      <w:sz w:val="24"/>
      <w:szCs w:val="24"/>
      <w:lang w:eastAsia="en-US"/>
    </w:rPr>
  </w:style>
  <w:style w:type="character" w:customStyle="1" w:styleId="L1Char">
    <w:name w:val="L1 Char"/>
    <w:link w:val="L1"/>
    <w:rsid w:val="00554790"/>
    <w:rPr>
      <w:b/>
      <w:bCs/>
      <w:sz w:val="24"/>
      <w:szCs w:val="24"/>
      <w:lang w:eastAsia="en-US"/>
    </w:rPr>
  </w:style>
  <w:style w:type="paragraph" w:customStyle="1" w:styleId="L2">
    <w:name w:val="L2"/>
    <w:basedOn w:val="Parasts"/>
    <w:link w:val="L2Char"/>
    <w:qFormat/>
    <w:rsid w:val="00554790"/>
    <w:pPr>
      <w:tabs>
        <w:tab w:val="left" w:pos="-7296"/>
        <w:tab w:val="decimal" w:pos="-7206"/>
      </w:tabs>
      <w:spacing w:before="240" w:after="120"/>
      <w:ind w:left="792" w:hanging="432"/>
      <w:jc w:val="both"/>
    </w:pPr>
    <w:rPr>
      <w:bCs/>
      <w:sz w:val="24"/>
      <w:szCs w:val="24"/>
      <w:lang w:eastAsia="en-US"/>
    </w:rPr>
  </w:style>
  <w:style w:type="character" w:customStyle="1" w:styleId="L2Char">
    <w:name w:val="L2 Char"/>
    <w:link w:val="L2"/>
    <w:rsid w:val="00554790"/>
    <w:rPr>
      <w:bCs/>
      <w:sz w:val="24"/>
      <w:szCs w:val="24"/>
      <w:lang w:eastAsia="en-US"/>
    </w:rPr>
  </w:style>
  <w:style w:type="numbering" w:customStyle="1" w:styleId="Bezsaraksta2111">
    <w:name w:val="Bez saraksta2111"/>
    <w:next w:val="Bezsaraksta"/>
    <w:uiPriority w:val="99"/>
    <w:semiHidden/>
    <w:unhideWhenUsed/>
    <w:rsid w:val="00554790"/>
  </w:style>
  <w:style w:type="table" w:customStyle="1" w:styleId="Reatabula2110">
    <w:name w:val="Režģa tabula2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0">
    <w:name w:val="Režģa tabula3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5">
    <w:name w:val="Režģa tabula415"/>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uiPriority w:val="99"/>
    <w:semiHidden/>
    <w:unhideWhenUsed/>
    <w:rsid w:val="00554790"/>
    <w:rPr>
      <w:color w:val="2B579A"/>
      <w:shd w:val="clear" w:color="auto" w:fill="E6E6E6"/>
    </w:rPr>
  </w:style>
  <w:style w:type="character" w:customStyle="1" w:styleId="UnresolvedMention1">
    <w:name w:val="Unresolved Mention1"/>
    <w:uiPriority w:val="99"/>
    <w:semiHidden/>
    <w:unhideWhenUsed/>
    <w:rsid w:val="00554790"/>
    <w:rPr>
      <w:color w:val="808080"/>
      <w:shd w:val="clear" w:color="auto" w:fill="E6E6E6"/>
    </w:rPr>
  </w:style>
  <w:style w:type="paragraph" w:customStyle="1" w:styleId="doc-ti2">
    <w:name w:val="doc-ti2"/>
    <w:basedOn w:val="Parasts"/>
    <w:rsid w:val="00554790"/>
    <w:pPr>
      <w:spacing w:before="240" w:after="120" w:line="312" w:lineRule="atLeast"/>
      <w:jc w:val="center"/>
    </w:pPr>
    <w:rPr>
      <w:b/>
      <w:bCs/>
      <w:sz w:val="24"/>
      <w:szCs w:val="24"/>
    </w:rPr>
  </w:style>
  <w:style w:type="numbering" w:customStyle="1" w:styleId="NoList111">
    <w:name w:val="No List111"/>
    <w:next w:val="Bezsaraksta"/>
    <w:uiPriority w:val="99"/>
    <w:semiHidden/>
    <w:unhideWhenUsed/>
    <w:rsid w:val="00554790"/>
  </w:style>
  <w:style w:type="numbering" w:customStyle="1" w:styleId="NoList2">
    <w:name w:val="No List2"/>
    <w:next w:val="Bezsaraksta"/>
    <w:uiPriority w:val="99"/>
    <w:semiHidden/>
    <w:unhideWhenUsed/>
    <w:rsid w:val="00554790"/>
  </w:style>
  <w:style w:type="table" w:customStyle="1" w:styleId="TableGrid15">
    <w:name w:val="Table Grid15"/>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2">
    <w:name w:val="Bez saraksta1212"/>
    <w:next w:val="Bezsaraksta"/>
    <w:uiPriority w:val="99"/>
    <w:semiHidden/>
    <w:unhideWhenUsed/>
    <w:rsid w:val="00554790"/>
  </w:style>
  <w:style w:type="character" w:customStyle="1" w:styleId="FootnoteReference5">
    <w:name w:val="Footnote Reference5"/>
    <w:rsid w:val="00554790"/>
    <w:rPr>
      <w:vertAlign w:val="superscript"/>
    </w:rPr>
  </w:style>
  <w:style w:type="paragraph" w:customStyle="1" w:styleId="BodyText21">
    <w:name w:val="Body Text2"/>
    <w:basedOn w:val="Pamatteksts"/>
    <w:rsid w:val="00554790"/>
    <w:pPr>
      <w:suppressAutoHyphens/>
      <w:spacing w:after="0"/>
      <w:jc w:val="both"/>
    </w:pPr>
    <w:rPr>
      <w:rFonts w:ascii="Arial" w:hAnsi="Arial" w:cs="Arial"/>
      <w:sz w:val="20"/>
      <w:szCs w:val="20"/>
      <w:lang w:eastAsia="zh-CN"/>
    </w:rPr>
  </w:style>
  <w:style w:type="paragraph" w:customStyle="1" w:styleId="CommentText3">
    <w:name w:val="Comment Text3"/>
    <w:basedOn w:val="Parasts"/>
    <w:rsid w:val="00554790"/>
    <w:pPr>
      <w:suppressAutoHyphens/>
    </w:pPr>
    <w:rPr>
      <w:lang w:eastAsia="zh-CN"/>
    </w:rPr>
  </w:style>
  <w:style w:type="paragraph" w:customStyle="1" w:styleId="FootnoteText2">
    <w:name w:val="Footnote Text2"/>
    <w:basedOn w:val="Parasts"/>
    <w:rsid w:val="00554790"/>
    <w:pPr>
      <w:suppressAutoHyphens/>
    </w:pPr>
    <w:rPr>
      <w:rFonts w:ascii="Calibri" w:hAnsi="Calibri" w:cs="font406"/>
      <w:sz w:val="24"/>
      <w:szCs w:val="24"/>
      <w:lang w:eastAsia="zh-CN"/>
    </w:rPr>
  </w:style>
  <w:style w:type="numbering" w:customStyle="1" w:styleId="Bezsaraksta11111">
    <w:name w:val="Bez saraksta11111"/>
    <w:next w:val="Bezsaraksta"/>
    <w:uiPriority w:val="99"/>
    <w:semiHidden/>
    <w:unhideWhenUsed/>
    <w:rsid w:val="00554790"/>
  </w:style>
  <w:style w:type="numbering" w:customStyle="1" w:styleId="Bezsaraksta2112">
    <w:name w:val="Bez saraksta2112"/>
    <w:next w:val="Bezsaraksta"/>
    <w:uiPriority w:val="99"/>
    <w:semiHidden/>
    <w:unhideWhenUsed/>
    <w:rsid w:val="00554790"/>
  </w:style>
  <w:style w:type="numbering" w:customStyle="1" w:styleId="NoList121">
    <w:name w:val="No List121"/>
    <w:next w:val="Bezsaraksta"/>
    <w:uiPriority w:val="99"/>
    <w:semiHidden/>
    <w:unhideWhenUsed/>
    <w:rsid w:val="00554790"/>
  </w:style>
  <w:style w:type="character" w:customStyle="1" w:styleId="UnresolvedMention2">
    <w:name w:val="Unresolved Mention2"/>
    <w:basedOn w:val="Noklusjumarindkopasfonts"/>
    <w:uiPriority w:val="99"/>
    <w:semiHidden/>
    <w:unhideWhenUsed/>
    <w:rsid w:val="00554790"/>
    <w:rPr>
      <w:color w:val="808080"/>
      <w:shd w:val="clear" w:color="auto" w:fill="E6E6E6"/>
    </w:rPr>
  </w:style>
  <w:style w:type="numbering" w:customStyle="1" w:styleId="Bezsaraksta87">
    <w:name w:val="Bez saraksta87"/>
    <w:next w:val="Bezsaraksta"/>
    <w:uiPriority w:val="99"/>
    <w:semiHidden/>
    <w:unhideWhenUsed/>
    <w:rsid w:val="006B185D"/>
  </w:style>
  <w:style w:type="numbering" w:customStyle="1" w:styleId="Bezsaraksta147">
    <w:name w:val="Bez saraksta147"/>
    <w:next w:val="Bezsaraksta"/>
    <w:uiPriority w:val="99"/>
    <w:semiHidden/>
    <w:unhideWhenUsed/>
    <w:rsid w:val="006B185D"/>
  </w:style>
  <w:style w:type="numbering" w:customStyle="1" w:styleId="Bezsaraksta88">
    <w:name w:val="Bez saraksta88"/>
    <w:next w:val="Bezsaraksta"/>
    <w:uiPriority w:val="99"/>
    <w:semiHidden/>
    <w:unhideWhenUsed/>
    <w:rsid w:val="005332E8"/>
  </w:style>
  <w:style w:type="numbering" w:customStyle="1" w:styleId="Bezsaraksta148">
    <w:name w:val="Bez saraksta148"/>
    <w:next w:val="Bezsaraksta"/>
    <w:uiPriority w:val="99"/>
    <w:semiHidden/>
    <w:unhideWhenUsed/>
    <w:rsid w:val="005332E8"/>
  </w:style>
  <w:style w:type="table" w:customStyle="1" w:styleId="Reatabula69">
    <w:name w:val="Režģa tabula69"/>
    <w:basedOn w:val="Parastatabula"/>
    <w:next w:val="Reatabula"/>
    <w:uiPriority w:val="59"/>
    <w:rsid w:val="005332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7">
    <w:name w:val="Bez saraksta1117"/>
    <w:next w:val="Bezsaraksta"/>
    <w:uiPriority w:val="99"/>
    <w:semiHidden/>
    <w:unhideWhenUsed/>
    <w:rsid w:val="005332E8"/>
  </w:style>
  <w:style w:type="numbering" w:customStyle="1" w:styleId="Bezsaraksta242">
    <w:name w:val="Bez saraksta242"/>
    <w:next w:val="Bezsaraksta"/>
    <w:uiPriority w:val="99"/>
    <w:semiHidden/>
    <w:unhideWhenUsed/>
    <w:rsid w:val="005332E8"/>
  </w:style>
  <w:style w:type="numbering" w:customStyle="1" w:styleId="Bezsaraksta330">
    <w:name w:val="Bez saraksta330"/>
    <w:next w:val="Bezsaraksta"/>
    <w:uiPriority w:val="99"/>
    <w:semiHidden/>
    <w:unhideWhenUsed/>
    <w:rsid w:val="005332E8"/>
  </w:style>
  <w:style w:type="numbering" w:customStyle="1" w:styleId="Bezsaraksta420">
    <w:name w:val="Bez saraksta420"/>
    <w:next w:val="Bezsaraksta"/>
    <w:uiPriority w:val="99"/>
    <w:semiHidden/>
    <w:unhideWhenUsed/>
    <w:rsid w:val="005332E8"/>
  </w:style>
  <w:style w:type="table" w:customStyle="1" w:styleId="Reatabula135">
    <w:name w:val="Režģa tabula135"/>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3">
    <w:name w:val="Bez saraksta513"/>
    <w:next w:val="Bezsaraksta"/>
    <w:uiPriority w:val="99"/>
    <w:semiHidden/>
    <w:unhideWhenUsed/>
    <w:rsid w:val="005332E8"/>
  </w:style>
  <w:style w:type="table" w:customStyle="1" w:styleId="Reatabula232">
    <w:name w:val="Režģa tabula232"/>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2">
    <w:name w:val="Bez saraksta612"/>
    <w:next w:val="Bezsaraksta"/>
    <w:uiPriority w:val="99"/>
    <w:semiHidden/>
    <w:unhideWhenUsed/>
    <w:rsid w:val="005332E8"/>
  </w:style>
  <w:style w:type="table" w:customStyle="1" w:styleId="Reatabula324">
    <w:name w:val="Režģa tabula324"/>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1">
    <w:name w:val="Bez saraksta711"/>
    <w:next w:val="Bezsaraksta"/>
    <w:uiPriority w:val="99"/>
    <w:semiHidden/>
    <w:unhideWhenUsed/>
    <w:rsid w:val="005332E8"/>
  </w:style>
  <w:style w:type="numbering" w:customStyle="1" w:styleId="Bezsaraksta89">
    <w:name w:val="Bez saraksta89"/>
    <w:next w:val="Bezsaraksta"/>
    <w:uiPriority w:val="99"/>
    <w:semiHidden/>
    <w:unhideWhenUsed/>
    <w:rsid w:val="005332E8"/>
  </w:style>
  <w:style w:type="table" w:customStyle="1" w:styleId="Reatabula416">
    <w:name w:val="Režģa tabula416"/>
    <w:basedOn w:val="Parastatabula"/>
    <w:next w:val="Reatabula"/>
    <w:uiPriority w:val="59"/>
    <w:rsid w:val="005332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92">
    <w:name w:val="Bez saraksta92"/>
    <w:next w:val="Bezsaraksta"/>
    <w:uiPriority w:val="99"/>
    <w:semiHidden/>
    <w:unhideWhenUsed/>
    <w:rsid w:val="005332E8"/>
  </w:style>
  <w:style w:type="numbering" w:customStyle="1" w:styleId="NoList14">
    <w:name w:val="No List14"/>
    <w:next w:val="Bezsaraksta"/>
    <w:uiPriority w:val="99"/>
    <w:semiHidden/>
    <w:unhideWhenUsed/>
    <w:rsid w:val="005332E8"/>
  </w:style>
  <w:style w:type="table" w:customStyle="1" w:styleId="Reatabula512">
    <w:name w:val="Režģa tabula512"/>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3">
    <w:name w:val="Bez saraksta1213"/>
    <w:next w:val="Bezsaraksta"/>
    <w:uiPriority w:val="99"/>
    <w:semiHidden/>
    <w:unhideWhenUsed/>
    <w:rsid w:val="005332E8"/>
  </w:style>
  <w:style w:type="table" w:customStyle="1" w:styleId="Reatabula1111">
    <w:name w:val="Režģa tabula1111"/>
    <w:basedOn w:val="Parastatabula"/>
    <w:next w:val="Reatabula"/>
    <w:uiPriority w:val="39"/>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8">
    <w:name w:val="Bez saraksta1118"/>
    <w:next w:val="Bezsaraksta"/>
    <w:uiPriority w:val="99"/>
    <w:semiHidden/>
    <w:unhideWhenUsed/>
    <w:rsid w:val="005332E8"/>
  </w:style>
  <w:style w:type="numbering" w:customStyle="1" w:styleId="Bezsaraksta2113">
    <w:name w:val="Bez saraksta2113"/>
    <w:next w:val="Bezsaraksta"/>
    <w:uiPriority w:val="99"/>
    <w:semiHidden/>
    <w:unhideWhenUsed/>
    <w:rsid w:val="005332E8"/>
  </w:style>
  <w:style w:type="table" w:customStyle="1" w:styleId="Reatabula2112">
    <w:name w:val="Režģa tabula2112"/>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1">
    <w:name w:val="Režģa tabula3111"/>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7">
    <w:name w:val="Režģa tabula417"/>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Bezsaraksta"/>
    <w:uiPriority w:val="99"/>
    <w:semiHidden/>
    <w:unhideWhenUsed/>
    <w:rsid w:val="005332E8"/>
  </w:style>
  <w:style w:type="numbering" w:customStyle="1" w:styleId="NoList21">
    <w:name w:val="No List21"/>
    <w:next w:val="Bezsaraksta"/>
    <w:uiPriority w:val="99"/>
    <w:semiHidden/>
    <w:unhideWhenUsed/>
    <w:rsid w:val="005332E8"/>
  </w:style>
  <w:style w:type="table" w:customStyle="1" w:styleId="TableGrid16">
    <w:name w:val="Table Grid16"/>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4">
    <w:name w:val="Bez saraksta1214"/>
    <w:next w:val="Bezsaraksta"/>
    <w:uiPriority w:val="99"/>
    <w:semiHidden/>
    <w:unhideWhenUsed/>
    <w:rsid w:val="005332E8"/>
  </w:style>
  <w:style w:type="numbering" w:customStyle="1" w:styleId="Bezsaraksta11112">
    <w:name w:val="Bez saraksta11112"/>
    <w:next w:val="Bezsaraksta"/>
    <w:uiPriority w:val="99"/>
    <w:semiHidden/>
    <w:unhideWhenUsed/>
    <w:rsid w:val="005332E8"/>
  </w:style>
  <w:style w:type="numbering" w:customStyle="1" w:styleId="Bezsaraksta2114">
    <w:name w:val="Bez saraksta2114"/>
    <w:next w:val="Bezsaraksta"/>
    <w:uiPriority w:val="99"/>
    <w:semiHidden/>
    <w:unhideWhenUsed/>
    <w:rsid w:val="005332E8"/>
  </w:style>
  <w:style w:type="numbering" w:customStyle="1" w:styleId="NoList122">
    <w:name w:val="No List122"/>
    <w:next w:val="Bezsaraksta"/>
    <w:uiPriority w:val="99"/>
    <w:semiHidden/>
    <w:unhideWhenUsed/>
    <w:rsid w:val="005332E8"/>
  </w:style>
  <w:style w:type="table" w:customStyle="1" w:styleId="Reatabula610">
    <w:name w:val="Režģa tabula610"/>
    <w:basedOn w:val="Parastatabula"/>
    <w:next w:val="Reatabula"/>
    <w:uiPriority w:val="59"/>
    <w:rsid w:val="005332E8"/>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table" w:customStyle="1" w:styleId="Reatabula611">
    <w:name w:val="Režģa tabula611"/>
    <w:basedOn w:val="Parastatabula"/>
    <w:next w:val="Reatabula"/>
    <w:uiPriority w:val="59"/>
    <w:rsid w:val="00FA57A2"/>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Bezsaraksta90">
    <w:name w:val="Bez saraksta90"/>
    <w:next w:val="Bezsaraksta"/>
    <w:uiPriority w:val="99"/>
    <w:semiHidden/>
    <w:unhideWhenUsed/>
    <w:rsid w:val="00BD7351"/>
  </w:style>
  <w:style w:type="numbering" w:customStyle="1" w:styleId="Bezsaraksta149">
    <w:name w:val="Bez saraksta149"/>
    <w:next w:val="Bezsaraksta"/>
    <w:uiPriority w:val="99"/>
    <w:semiHidden/>
    <w:unhideWhenUsed/>
    <w:rsid w:val="00BD7351"/>
  </w:style>
  <w:style w:type="table" w:customStyle="1" w:styleId="Reatabula136">
    <w:name w:val="Režģa tabula136"/>
    <w:basedOn w:val="Parastatabula"/>
    <w:next w:val="Reatabula"/>
    <w:uiPriority w:val="59"/>
    <w:rsid w:val="003227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7">
    <w:name w:val="Režģa tabula137"/>
    <w:basedOn w:val="Parastatabula"/>
    <w:next w:val="Reatabula"/>
    <w:uiPriority w:val="59"/>
    <w:rsid w:val="006971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93">
    <w:name w:val="Bez saraksta93"/>
    <w:next w:val="Bezsaraksta"/>
    <w:uiPriority w:val="99"/>
    <w:semiHidden/>
    <w:unhideWhenUsed/>
    <w:rsid w:val="008F08E5"/>
  </w:style>
  <w:style w:type="paragraph" w:customStyle="1" w:styleId="Virsraksts21">
    <w:name w:val="Virsraksts 21"/>
    <w:basedOn w:val="Parasts"/>
    <w:next w:val="Parasts"/>
    <w:uiPriority w:val="9"/>
    <w:semiHidden/>
    <w:unhideWhenUsed/>
    <w:qFormat/>
    <w:rsid w:val="008F08E5"/>
    <w:pPr>
      <w:keepNext/>
      <w:keepLines/>
      <w:spacing w:before="200"/>
      <w:outlineLvl w:val="1"/>
    </w:pPr>
    <w:rPr>
      <w:rFonts w:ascii="Cambria" w:hAnsi="Cambria"/>
      <w:b/>
      <w:bCs/>
      <w:color w:val="4F81BD"/>
      <w:sz w:val="26"/>
      <w:szCs w:val="26"/>
    </w:rPr>
  </w:style>
  <w:style w:type="numbering" w:customStyle="1" w:styleId="Bezsaraksta150">
    <w:name w:val="Bez saraksta150"/>
    <w:next w:val="Bezsaraksta"/>
    <w:uiPriority w:val="99"/>
    <w:semiHidden/>
    <w:unhideWhenUsed/>
    <w:rsid w:val="008F08E5"/>
  </w:style>
  <w:style w:type="table" w:customStyle="1" w:styleId="Reatabula70">
    <w:name w:val="Režģa tabula70"/>
    <w:basedOn w:val="Parastatabula"/>
    <w:next w:val="Reatabula"/>
    <w:uiPriority w:val="59"/>
    <w:rsid w:val="008F08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Rakstz1">
    <w:name w:val="Virsraksts 2 Rakstz.1"/>
    <w:basedOn w:val="Noklusjumarindkopasfonts"/>
    <w:uiPriority w:val="9"/>
    <w:semiHidden/>
    <w:rsid w:val="008F08E5"/>
    <w:rPr>
      <w:rFonts w:asciiTheme="majorHAnsi" w:eastAsiaTheme="majorEastAsia" w:hAnsiTheme="majorHAnsi" w:cstheme="majorBidi"/>
      <w:color w:val="2F5496" w:themeColor="accent1" w:themeShade="BF"/>
      <w:sz w:val="26"/>
      <w:szCs w:val="26"/>
    </w:rPr>
  </w:style>
  <w:style w:type="numbering" w:customStyle="1" w:styleId="Bezsaraksta243">
    <w:name w:val="Bez saraksta243"/>
    <w:next w:val="Bezsaraksta"/>
    <w:uiPriority w:val="99"/>
    <w:semiHidden/>
    <w:unhideWhenUsed/>
    <w:rsid w:val="008F08E5"/>
  </w:style>
  <w:style w:type="numbering" w:customStyle="1" w:styleId="Bezsaraksta331">
    <w:name w:val="Bez saraksta331"/>
    <w:next w:val="Bezsaraksta"/>
    <w:uiPriority w:val="99"/>
    <w:semiHidden/>
    <w:unhideWhenUsed/>
    <w:rsid w:val="008F08E5"/>
  </w:style>
  <w:style w:type="numbering" w:customStyle="1" w:styleId="Bezsaraksta422">
    <w:name w:val="Bez saraksta422"/>
    <w:next w:val="Bezsaraksta"/>
    <w:uiPriority w:val="99"/>
    <w:semiHidden/>
    <w:unhideWhenUsed/>
    <w:rsid w:val="008F08E5"/>
  </w:style>
  <w:style w:type="table" w:customStyle="1" w:styleId="Reatabula138">
    <w:name w:val="Režģa tabula138"/>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4">
    <w:name w:val="Bez saraksta514"/>
    <w:next w:val="Bezsaraksta"/>
    <w:uiPriority w:val="99"/>
    <w:semiHidden/>
    <w:unhideWhenUsed/>
    <w:rsid w:val="008F08E5"/>
  </w:style>
  <w:style w:type="table" w:customStyle="1" w:styleId="Reatabula233">
    <w:name w:val="Režģa tabula233"/>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3">
    <w:name w:val="Bez saraksta613"/>
    <w:next w:val="Bezsaraksta"/>
    <w:uiPriority w:val="99"/>
    <w:semiHidden/>
    <w:unhideWhenUsed/>
    <w:rsid w:val="008F08E5"/>
  </w:style>
  <w:style w:type="table" w:customStyle="1" w:styleId="Reatabula325">
    <w:name w:val="Režģa tabula325"/>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2">
    <w:name w:val="Bez saraksta712"/>
    <w:next w:val="Bezsaraksta"/>
    <w:uiPriority w:val="99"/>
    <w:semiHidden/>
    <w:unhideWhenUsed/>
    <w:rsid w:val="008F08E5"/>
  </w:style>
  <w:style w:type="table" w:customStyle="1" w:styleId="Reatabula418">
    <w:name w:val="Režģa tabula418"/>
    <w:basedOn w:val="Parastatabula"/>
    <w:next w:val="Reatabula"/>
    <w:uiPriority w:val="39"/>
    <w:rsid w:val="008F08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0">
    <w:name w:val="Bez saraksta810"/>
    <w:next w:val="Bezsaraksta"/>
    <w:uiPriority w:val="99"/>
    <w:semiHidden/>
    <w:unhideWhenUsed/>
    <w:rsid w:val="008F08E5"/>
  </w:style>
  <w:style w:type="numbering" w:customStyle="1" w:styleId="Bezsaraksta94">
    <w:name w:val="Bez saraksta94"/>
    <w:next w:val="Bezsaraksta"/>
    <w:uiPriority w:val="99"/>
    <w:semiHidden/>
    <w:unhideWhenUsed/>
    <w:rsid w:val="008F08E5"/>
  </w:style>
  <w:style w:type="numbering" w:customStyle="1" w:styleId="Bezsaraksta101">
    <w:name w:val="Bez saraksta101"/>
    <w:next w:val="Bezsaraksta"/>
    <w:uiPriority w:val="99"/>
    <w:semiHidden/>
    <w:unhideWhenUsed/>
    <w:rsid w:val="008F08E5"/>
  </w:style>
  <w:style w:type="numbering" w:customStyle="1" w:styleId="Bezsaraksta95">
    <w:name w:val="Bez saraksta95"/>
    <w:next w:val="Bezsaraksta"/>
    <w:uiPriority w:val="99"/>
    <w:semiHidden/>
    <w:unhideWhenUsed/>
    <w:rsid w:val="008673A3"/>
  </w:style>
  <w:style w:type="numbering" w:customStyle="1" w:styleId="Bezsaraksta151">
    <w:name w:val="Bez saraksta151"/>
    <w:next w:val="Bezsaraksta"/>
    <w:uiPriority w:val="99"/>
    <w:semiHidden/>
    <w:unhideWhenUsed/>
    <w:rsid w:val="008673A3"/>
  </w:style>
  <w:style w:type="table" w:customStyle="1" w:styleId="Reatabula74">
    <w:name w:val="Režģa tabula74"/>
    <w:basedOn w:val="Parastatabula"/>
    <w:next w:val="Reatabula"/>
    <w:uiPriority w:val="59"/>
    <w:rsid w:val="008673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4">
    <w:name w:val="Bez saraksta244"/>
    <w:next w:val="Bezsaraksta"/>
    <w:uiPriority w:val="99"/>
    <w:semiHidden/>
    <w:unhideWhenUsed/>
    <w:rsid w:val="008673A3"/>
  </w:style>
  <w:style w:type="numbering" w:customStyle="1" w:styleId="Bezsaraksta332">
    <w:name w:val="Bez saraksta332"/>
    <w:next w:val="Bezsaraksta"/>
    <w:uiPriority w:val="99"/>
    <w:semiHidden/>
    <w:unhideWhenUsed/>
    <w:rsid w:val="008673A3"/>
  </w:style>
  <w:style w:type="numbering" w:customStyle="1" w:styleId="Bezsaraksta423">
    <w:name w:val="Bez saraksta423"/>
    <w:next w:val="Bezsaraksta"/>
    <w:uiPriority w:val="99"/>
    <w:semiHidden/>
    <w:unhideWhenUsed/>
    <w:rsid w:val="008673A3"/>
  </w:style>
  <w:style w:type="table" w:customStyle="1" w:styleId="Reatabula139">
    <w:name w:val="Režģa tabula139"/>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5">
    <w:name w:val="Bez saraksta515"/>
    <w:next w:val="Bezsaraksta"/>
    <w:uiPriority w:val="99"/>
    <w:semiHidden/>
    <w:unhideWhenUsed/>
    <w:rsid w:val="008673A3"/>
  </w:style>
  <w:style w:type="table" w:customStyle="1" w:styleId="Reatabula234">
    <w:name w:val="Režģa tabula234"/>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4">
    <w:name w:val="Bez saraksta614"/>
    <w:next w:val="Bezsaraksta"/>
    <w:uiPriority w:val="99"/>
    <w:semiHidden/>
    <w:unhideWhenUsed/>
    <w:rsid w:val="008673A3"/>
  </w:style>
  <w:style w:type="table" w:customStyle="1" w:styleId="Reatabula326">
    <w:name w:val="Režģa tabula326"/>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3">
    <w:name w:val="Bez saraksta713"/>
    <w:next w:val="Bezsaraksta"/>
    <w:uiPriority w:val="99"/>
    <w:semiHidden/>
    <w:unhideWhenUsed/>
    <w:rsid w:val="008673A3"/>
  </w:style>
  <w:style w:type="table" w:customStyle="1" w:styleId="Reatabula419">
    <w:name w:val="Režģa tabula419"/>
    <w:basedOn w:val="Parastatabula"/>
    <w:next w:val="Reatabula"/>
    <w:uiPriority w:val="39"/>
    <w:rsid w:val="008673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1">
    <w:name w:val="Bez saraksta811"/>
    <w:next w:val="Bezsaraksta"/>
    <w:uiPriority w:val="99"/>
    <w:semiHidden/>
    <w:unhideWhenUsed/>
    <w:rsid w:val="008673A3"/>
  </w:style>
  <w:style w:type="numbering" w:customStyle="1" w:styleId="Bezsaraksta96">
    <w:name w:val="Bez saraksta96"/>
    <w:next w:val="Bezsaraksta"/>
    <w:uiPriority w:val="99"/>
    <w:semiHidden/>
    <w:unhideWhenUsed/>
    <w:rsid w:val="008673A3"/>
  </w:style>
  <w:style w:type="numbering" w:customStyle="1" w:styleId="Bezsaraksta102">
    <w:name w:val="Bez saraksta102"/>
    <w:next w:val="Bezsaraksta"/>
    <w:uiPriority w:val="99"/>
    <w:semiHidden/>
    <w:unhideWhenUsed/>
    <w:rsid w:val="008673A3"/>
  </w:style>
  <w:style w:type="numbering" w:customStyle="1" w:styleId="Bezsaraksta97">
    <w:name w:val="Bez saraksta97"/>
    <w:next w:val="Bezsaraksta"/>
    <w:uiPriority w:val="99"/>
    <w:semiHidden/>
    <w:unhideWhenUsed/>
    <w:rsid w:val="009577B0"/>
  </w:style>
  <w:style w:type="numbering" w:customStyle="1" w:styleId="Bezsaraksta152">
    <w:name w:val="Bez saraksta152"/>
    <w:next w:val="Bezsaraksta"/>
    <w:uiPriority w:val="99"/>
    <w:semiHidden/>
    <w:unhideWhenUsed/>
    <w:rsid w:val="009577B0"/>
  </w:style>
  <w:style w:type="table" w:customStyle="1" w:styleId="Reatabula75">
    <w:name w:val="Režģa tabula75"/>
    <w:basedOn w:val="Parastatabula"/>
    <w:next w:val="Reatabula"/>
    <w:uiPriority w:val="59"/>
    <w:rsid w:val="009577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5">
    <w:name w:val="Bez saraksta245"/>
    <w:next w:val="Bezsaraksta"/>
    <w:uiPriority w:val="99"/>
    <w:semiHidden/>
    <w:unhideWhenUsed/>
    <w:rsid w:val="009577B0"/>
  </w:style>
  <w:style w:type="numbering" w:customStyle="1" w:styleId="Bezsaraksta333">
    <w:name w:val="Bez saraksta333"/>
    <w:next w:val="Bezsaraksta"/>
    <w:uiPriority w:val="99"/>
    <w:semiHidden/>
    <w:unhideWhenUsed/>
    <w:rsid w:val="009577B0"/>
  </w:style>
  <w:style w:type="numbering" w:customStyle="1" w:styleId="Bezsaraksta424">
    <w:name w:val="Bez saraksta424"/>
    <w:next w:val="Bezsaraksta"/>
    <w:uiPriority w:val="99"/>
    <w:semiHidden/>
    <w:unhideWhenUsed/>
    <w:rsid w:val="009577B0"/>
  </w:style>
  <w:style w:type="table" w:customStyle="1" w:styleId="Reatabula140">
    <w:name w:val="Režģa tabula140"/>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6">
    <w:name w:val="Bez saraksta516"/>
    <w:next w:val="Bezsaraksta"/>
    <w:uiPriority w:val="99"/>
    <w:semiHidden/>
    <w:unhideWhenUsed/>
    <w:rsid w:val="009577B0"/>
  </w:style>
  <w:style w:type="table" w:customStyle="1" w:styleId="Reatabula235">
    <w:name w:val="Režģa tabula235"/>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5">
    <w:name w:val="Bez saraksta615"/>
    <w:next w:val="Bezsaraksta"/>
    <w:uiPriority w:val="99"/>
    <w:semiHidden/>
    <w:unhideWhenUsed/>
    <w:rsid w:val="009577B0"/>
  </w:style>
  <w:style w:type="table" w:customStyle="1" w:styleId="Reatabula327">
    <w:name w:val="Režģa tabula327"/>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4">
    <w:name w:val="Bez saraksta714"/>
    <w:next w:val="Bezsaraksta"/>
    <w:uiPriority w:val="99"/>
    <w:semiHidden/>
    <w:unhideWhenUsed/>
    <w:rsid w:val="009577B0"/>
  </w:style>
  <w:style w:type="numbering" w:customStyle="1" w:styleId="Bezsaraksta812">
    <w:name w:val="Bez saraksta812"/>
    <w:next w:val="Bezsaraksta"/>
    <w:uiPriority w:val="99"/>
    <w:semiHidden/>
    <w:unhideWhenUsed/>
    <w:rsid w:val="009577B0"/>
  </w:style>
  <w:style w:type="numbering" w:customStyle="1" w:styleId="Bezsaraksta98">
    <w:name w:val="Bez saraksta98"/>
    <w:next w:val="Bezsaraksta"/>
    <w:uiPriority w:val="99"/>
    <w:semiHidden/>
    <w:unhideWhenUsed/>
    <w:rsid w:val="009577B0"/>
  </w:style>
  <w:style w:type="table" w:customStyle="1" w:styleId="Reatabula420">
    <w:name w:val="Režģa tabula420"/>
    <w:basedOn w:val="Parastatabula"/>
    <w:next w:val="Reatabula"/>
    <w:uiPriority w:val="59"/>
    <w:rsid w:val="009577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cxspmiddlefe554092f9eed91ead9add6d8d47629b">
    <w:name w:val="msolistparagraphcxspmiddle_fe554092f9eed91ead9add6d8d47629b"/>
    <w:basedOn w:val="Parasts"/>
    <w:rsid w:val="009577B0"/>
    <w:pPr>
      <w:spacing w:before="100" w:beforeAutospacing="1" w:after="100" w:afterAutospacing="1"/>
    </w:pPr>
    <w:rPr>
      <w:sz w:val="24"/>
      <w:szCs w:val="24"/>
    </w:rPr>
  </w:style>
  <w:style w:type="numbering" w:customStyle="1" w:styleId="Bezsaraksta103">
    <w:name w:val="Bez saraksta103"/>
    <w:next w:val="Bezsaraksta"/>
    <w:uiPriority w:val="99"/>
    <w:semiHidden/>
    <w:unhideWhenUsed/>
    <w:rsid w:val="009577B0"/>
  </w:style>
  <w:style w:type="table" w:customStyle="1" w:styleId="Reatabula513">
    <w:name w:val="Režģa tabula513"/>
    <w:basedOn w:val="Parastatabula"/>
    <w:next w:val="Reatabula"/>
    <w:uiPriority w:val="59"/>
    <w:rsid w:val="009577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2">
    <w:name w:val="Režģa tabula612"/>
    <w:basedOn w:val="Parastatabula"/>
    <w:next w:val="Reatabula"/>
    <w:uiPriority w:val="59"/>
    <w:rsid w:val="009577B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9">
    <w:name w:val="Bez saraksta1119"/>
    <w:next w:val="Bezsaraksta"/>
    <w:uiPriority w:val="99"/>
    <w:semiHidden/>
    <w:unhideWhenUsed/>
    <w:rsid w:val="009577B0"/>
  </w:style>
  <w:style w:type="numbering" w:customStyle="1" w:styleId="Bezsaraksta99">
    <w:name w:val="Bez saraksta99"/>
    <w:next w:val="Bezsaraksta"/>
    <w:uiPriority w:val="99"/>
    <w:semiHidden/>
    <w:unhideWhenUsed/>
    <w:rsid w:val="00C63782"/>
  </w:style>
  <w:style w:type="numbering" w:customStyle="1" w:styleId="Bezsaraksta153">
    <w:name w:val="Bez saraksta153"/>
    <w:next w:val="Bezsaraksta"/>
    <w:uiPriority w:val="99"/>
    <w:semiHidden/>
    <w:unhideWhenUsed/>
    <w:rsid w:val="00C63782"/>
  </w:style>
  <w:style w:type="table" w:customStyle="1" w:styleId="Reatabula76">
    <w:name w:val="Režģa tabula76"/>
    <w:basedOn w:val="Parastatabula"/>
    <w:next w:val="Reatabula"/>
    <w:uiPriority w:val="59"/>
    <w:rsid w:val="00C637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6">
    <w:name w:val="Bez saraksta246"/>
    <w:next w:val="Bezsaraksta"/>
    <w:uiPriority w:val="99"/>
    <w:semiHidden/>
    <w:unhideWhenUsed/>
    <w:rsid w:val="00C63782"/>
  </w:style>
  <w:style w:type="numbering" w:customStyle="1" w:styleId="Bezsaraksta334">
    <w:name w:val="Bez saraksta334"/>
    <w:next w:val="Bezsaraksta"/>
    <w:uiPriority w:val="99"/>
    <w:semiHidden/>
    <w:unhideWhenUsed/>
    <w:rsid w:val="00C63782"/>
  </w:style>
  <w:style w:type="numbering" w:customStyle="1" w:styleId="Bezsaraksta425">
    <w:name w:val="Bez saraksta425"/>
    <w:next w:val="Bezsaraksta"/>
    <w:uiPriority w:val="99"/>
    <w:semiHidden/>
    <w:unhideWhenUsed/>
    <w:rsid w:val="00C63782"/>
  </w:style>
  <w:style w:type="table" w:customStyle="1" w:styleId="Reatabula141">
    <w:name w:val="Režģa tabula141"/>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7">
    <w:name w:val="Bez saraksta517"/>
    <w:next w:val="Bezsaraksta"/>
    <w:uiPriority w:val="99"/>
    <w:semiHidden/>
    <w:unhideWhenUsed/>
    <w:rsid w:val="00C63782"/>
  </w:style>
  <w:style w:type="table" w:customStyle="1" w:styleId="Reatabula236">
    <w:name w:val="Režģa tabula236"/>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6">
    <w:name w:val="Bez saraksta616"/>
    <w:next w:val="Bezsaraksta"/>
    <w:uiPriority w:val="99"/>
    <w:semiHidden/>
    <w:unhideWhenUsed/>
    <w:rsid w:val="00C63782"/>
  </w:style>
  <w:style w:type="table" w:customStyle="1" w:styleId="Reatabula328">
    <w:name w:val="Režģa tabula328"/>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5">
    <w:name w:val="Bez saraksta715"/>
    <w:next w:val="Bezsaraksta"/>
    <w:uiPriority w:val="99"/>
    <w:semiHidden/>
    <w:unhideWhenUsed/>
    <w:rsid w:val="00C63782"/>
  </w:style>
  <w:style w:type="numbering" w:customStyle="1" w:styleId="Bezsaraksta813">
    <w:name w:val="Bez saraksta813"/>
    <w:next w:val="Bezsaraksta"/>
    <w:uiPriority w:val="99"/>
    <w:semiHidden/>
    <w:unhideWhenUsed/>
    <w:rsid w:val="00C63782"/>
  </w:style>
  <w:style w:type="numbering" w:customStyle="1" w:styleId="Bezsaraksta910">
    <w:name w:val="Bez saraksta910"/>
    <w:next w:val="Bezsaraksta"/>
    <w:uiPriority w:val="99"/>
    <w:semiHidden/>
    <w:unhideWhenUsed/>
    <w:rsid w:val="00C63782"/>
  </w:style>
  <w:style w:type="table" w:customStyle="1" w:styleId="Reatabula422">
    <w:name w:val="Režģa tabula422"/>
    <w:basedOn w:val="Parastatabula"/>
    <w:next w:val="Reatabula"/>
    <w:uiPriority w:val="59"/>
    <w:rsid w:val="00C6378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4">
    <w:name w:val="Bez saraksta104"/>
    <w:next w:val="Bezsaraksta"/>
    <w:uiPriority w:val="99"/>
    <w:semiHidden/>
    <w:unhideWhenUsed/>
    <w:rsid w:val="00C63782"/>
  </w:style>
  <w:style w:type="table" w:customStyle="1" w:styleId="Reatabula514">
    <w:name w:val="Režģa tabula514"/>
    <w:basedOn w:val="Parastatabula"/>
    <w:next w:val="Reatabula"/>
    <w:uiPriority w:val="59"/>
    <w:rsid w:val="00C6378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3">
    <w:name w:val="Režģa tabula613"/>
    <w:basedOn w:val="Parastatabula"/>
    <w:next w:val="Reatabula"/>
    <w:uiPriority w:val="59"/>
    <w:rsid w:val="00C6378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0">
    <w:name w:val="Bez saraksta1120"/>
    <w:next w:val="Bezsaraksta"/>
    <w:uiPriority w:val="99"/>
    <w:semiHidden/>
    <w:unhideWhenUsed/>
    <w:rsid w:val="00C63782"/>
  </w:style>
  <w:style w:type="numbering" w:customStyle="1" w:styleId="Bezsaraksta100">
    <w:name w:val="Bez saraksta100"/>
    <w:next w:val="Bezsaraksta"/>
    <w:uiPriority w:val="99"/>
    <w:semiHidden/>
    <w:unhideWhenUsed/>
    <w:rsid w:val="00511925"/>
  </w:style>
  <w:style w:type="numbering" w:customStyle="1" w:styleId="Bezsaraksta154">
    <w:name w:val="Bez saraksta154"/>
    <w:next w:val="Bezsaraksta"/>
    <w:uiPriority w:val="99"/>
    <w:semiHidden/>
    <w:unhideWhenUsed/>
    <w:rsid w:val="00511925"/>
  </w:style>
  <w:style w:type="table" w:customStyle="1" w:styleId="Reatabula77">
    <w:name w:val="Režģa tabula77"/>
    <w:basedOn w:val="Parastatabula"/>
    <w:next w:val="Reatabula"/>
    <w:uiPriority w:val="59"/>
    <w:rsid w:val="0051192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2">
    <w:name w:val="Bez saraksta1122"/>
    <w:next w:val="Bezsaraksta"/>
    <w:uiPriority w:val="99"/>
    <w:semiHidden/>
    <w:unhideWhenUsed/>
    <w:rsid w:val="00511925"/>
  </w:style>
  <w:style w:type="numbering" w:customStyle="1" w:styleId="Bezsaraksta247">
    <w:name w:val="Bez saraksta247"/>
    <w:next w:val="Bezsaraksta"/>
    <w:uiPriority w:val="99"/>
    <w:semiHidden/>
    <w:unhideWhenUsed/>
    <w:rsid w:val="00511925"/>
  </w:style>
  <w:style w:type="numbering" w:customStyle="1" w:styleId="Bezsaraksta335">
    <w:name w:val="Bez saraksta335"/>
    <w:next w:val="Bezsaraksta"/>
    <w:uiPriority w:val="99"/>
    <w:semiHidden/>
    <w:unhideWhenUsed/>
    <w:rsid w:val="00511925"/>
  </w:style>
  <w:style w:type="numbering" w:customStyle="1" w:styleId="Bezsaraksta426">
    <w:name w:val="Bez saraksta426"/>
    <w:next w:val="Bezsaraksta"/>
    <w:uiPriority w:val="99"/>
    <w:semiHidden/>
    <w:unhideWhenUsed/>
    <w:rsid w:val="00511925"/>
  </w:style>
  <w:style w:type="table" w:customStyle="1" w:styleId="Reatabula142">
    <w:name w:val="Režģa tabula142"/>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8">
    <w:name w:val="Bez saraksta518"/>
    <w:next w:val="Bezsaraksta"/>
    <w:uiPriority w:val="99"/>
    <w:semiHidden/>
    <w:unhideWhenUsed/>
    <w:rsid w:val="00511925"/>
  </w:style>
  <w:style w:type="table" w:customStyle="1" w:styleId="Reatabula237">
    <w:name w:val="Režģa tabula237"/>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7">
    <w:name w:val="Bez saraksta617"/>
    <w:next w:val="Bezsaraksta"/>
    <w:uiPriority w:val="99"/>
    <w:semiHidden/>
    <w:unhideWhenUsed/>
    <w:rsid w:val="00511925"/>
  </w:style>
  <w:style w:type="table" w:customStyle="1" w:styleId="Reatabula329">
    <w:name w:val="Režģa tabula329"/>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6">
    <w:name w:val="Bez saraksta716"/>
    <w:next w:val="Bezsaraksta"/>
    <w:uiPriority w:val="99"/>
    <w:semiHidden/>
    <w:unhideWhenUsed/>
    <w:rsid w:val="00511925"/>
  </w:style>
  <w:style w:type="numbering" w:customStyle="1" w:styleId="Bezsaraksta814">
    <w:name w:val="Bez saraksta814"/>
    <w:next w:val="Bezsaraksta"/>
    <w:uiPriority w:val="99"/>
    <w:semiHidden/>
    <w:unhideWhenUsed/>
    <w:rsid w:val="00511925"/>
  </w:style>
  <w:style w:type="character" w:customStyle="1" w:styleId="section-correction-unclickable">
    <w:name w:val="section-correction-unclickable"/>
    <w:basedOn w:val="Noklusjumarindkopasfonts"/>
    <w:rsid w:val="00511925"/>
  </w:style>
  <w:style w:type="numbering" w:customStyle="1" w:styleId="Bezsaraksta911">
    <w:name w:val="Bez saraksta911"/>
    <w:next w:val="Bezsaraksta"/>
    <w:uiPriority w:val="99"/>
    <w:semiHidden/>
    <w:unhideWhenUsed/>
    <w:rsid w:val="00511925"/>
  </w:style>
  <w:style w:type="table" w:customStyle="1" w:styleId="Reatabula423">
    <w:name w:val="Režģa tabula423"/>
    <w:basedOn w:val="Parastatabula"/>
    <w:next w:val="Reatabula"/>
    <w:uiPriority w:val="59"/>
    <w:rsid w:val="005119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5">
    <w:name w:val="Bez saraksta105"/>
    <w:next w:val="Bezsaraksta"/>
    <w:uiPriority w:val="99"/>
    <w:semiHidden/>
    <w:unhideWhenUsed/>
    <w:rsid w:val="00511925"/>
  </w:style>
  <w:style w:type="numbering" w:customStyle="1" w:styleId="Bezsaraksta106">
    <w:name w:val="Bez saraksta106"/>
    <w:next w:val="Bezsaraksta"/>
    <w:uiPriority w:val="99"/>
    <w:semiHidden/>
    <w:unhideWhenUsed/>
    <w:rsid w:val="002A7A44"/>
  </w:style>
  <w:style w:type="numbering" w:customStyle="1" w:styleId="Bezsaraksta155">
    <w:name w:val="Bez saraksta155"/>
    <w:next w:val="Bezsaraksta"/>
    <w:uiPriority w:val="99"/>
    <w:semiHidden/>
    <w:unhideWhenUsed/>
    <w:rsid w:val="002A7A44"/>
  </w:style>
  <w:style w:type="table" w:customStyle="1" w:styleId="Reatabula78">
    <w:name w:val="Režģa tabula78"/>
    <w:basedOn w:val="Parastatabula"/>
    <w:next w:val="Reatabula"/>
    <w:uiPriority w:val="59"/>
    <w:rsid w:val="002A7A4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3">
    <w:name w:val="Bez saraksta1123"/>
    <w:next w:val="Bezsaraksta"/>
    <w:uiPriority w:val="99"/>
    <w:semiHidden/>
    <w:unhideWhenUsed/>
    <w:rsid w:val="002A7A44"/>
  </w:style>
  <w:style w:type="numbering" w:customStyle="1" w:styleId="Bezsaraksta248">
    <w:name w:val="Bez saraksta248"/>
    <w:next w:val="Bezsaraksta"/>
    <w:uiPriority w:val="99"/>
    <w:semiHidden/>
    <w:unhideWhenUsed/>
    <w:rsid w:val="002A7A44"/>
  </w:style>
  <w:style w:type="numbering" w:customStyle="1" w:styleId="Bezsaraksta336">
    <w:name w:val="Bez saraksta336"/>
    <w:next w:val="Bezsaraksta"/>
    <w:uiPriority w:val="99"/>
    <w:semiHidden/>
    <w:unhideWhenUsed/>
    <w:rsid w:val="002A7A44"/>
  </w:style>
  <w:style w:type="numbering" w:customStyle="1" w:styleId="Bezsaraksta427">
    <w:name w:val="Bez saraksta427"/>
    <w:next w:val="Bezsaraksta"/>
    <w:uiPriority w:val="99"/>
    <w:semiHidden/>
    <w:unhideWhenUsed/>
    <w:rsid w:val="002A7A44"/>
  </w:style>
  <w:style w:type="table" w:customStyle="1" w:styleId="Reatabula143">
    <w:name w:val="Režģa tabula143"/>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9">
    <w:name w:val="Bez saraksta519"/>
    <w:next w:val="Bezsaraksta"/>
    <w:uiPriority w:val="99"/>
    <w:semiHidden/>
    <w:unhideWhenUsed/>
    <w:rsid w:val="002A7A44"/>
  </w:style>
  <w:style w:type="table" w:customStyle="1" w:styleId="Reatabula238">
    <w:name w:val="Režģa tabula238"/>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8">
    <w:name w:val="Bez saraksta618"/>
    <w:next w:val="Bezsaraksta"/>
    <w:uiPriority w:val="99"/>
    <w:semiHidden/>
    <w:unhideWhenUsed/>
    <w:rsid w:val="002A7A44"/>
  </w:style>
  <w:style w:type="table" w:customStyle="1" w:styleId="Reatabula330">
    <w:name w:val="Režģa tabula330"/>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7">
    <w:name w:val="Bez saraksta717"/>
    <w:next w:val="Bezsaraksta"/>
    <w:uiPriority w:val="99"/>
    <w:semiHidden/>
    <w:unhideWhenUsed/>
    <w:rsid w:val="002A7A44"/>
  </w:style>
  <w:style w:type="numbering" w:customStyle="1" w:styleId="Bezsaraksta815">
    <w:name w:val="Bez saraksta815"/>
    <w:next w:val="Bezsaraksta"/>
    <w:uiPriority w:val="99"/>
    <w:semiHidden/>
    <w:unhideWhenUsed/>
    <w:rsid w:val="002A7A44"/>
  </w:style>
  <w:style w:type="numbering" w:customStyle="1" w:styleId="Bezsaraksta912">
    <w:name w:val="Bez saraksta912"/>
    <w:next w:val="Bezsaraksta"/>
    <w:uiPriority w:val="99"/>
    <w:semiHidden/>
    <w:unhideWhenUsed/>
    <w:rsid w:val="002A7A44"/>
  </w:style>
  <w:style w:type="table" w:customStyle="1" w:styleId="Reatabula424">
    <w:name w:val="Režģa tabula424"/>
    <w:basedOn w:val="Parastatabula"/>
    <w:next w:val="Reatabula"/>
    <w:uiPriority w:val="59"/>
    <w:rsid w:val="002A7A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7">
    <w:name w:val="Bez saraksta107"/>
    <w:next w:val="Bezsaraksta"/>
    <w:uiPriority w:val="99"/>
    <w:semiHidden/>
    <w:unhideWhenUsed/>
    <w:rsid w:val="002A7A44"/>
  </w:style>
  <w:style w:type="numbering" w:customStyle="1" w:styleId="Bezsaraksta108">
    <w:name w:val="Bez saraksta108"/>
    <w:next w:val="Bezsaraksta"/>
    <w:uiPriority w:val="99"/>
    <w:semiHidden/>
    <w:unhideWhenUsed/>
    <w:rsid w:val="000C6238"/>
  </w:style>
  <w:style w:type="table" w:customStyle="1" w:styleId="Reatabula79">
    <w:name w:val="Režģa tabula79"/>
    <w:basedOn w:val="Parastatabula"/>
    <w:next w:val="Reatabula"/>
    <w:uiPriority w:val="59"/>
    <w:rsid w:val="000C62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56">
    <w:name w:val="Bez saraksta156"/>
    <w:next w:val="Bezsaraksta"/>
    <w:uiPriority w:val="99"/>
    <w:semiHidden/>
    <w:unhideWhenUsed/>
    <w:rsid w:val="000C6238"/>
  </w:style>
  <w:style w:type="table" w:customStyle="1" w:styleId="Reatabula144">
    <w:name w:val="Režģa tabula144"/>
    <w:basedOn w:val="Parastatabula"/>
    <w:next w:val="Reatabula"/>
    <w:uiPriority w:val="59"/>
    <w:rsid w:val="000C62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9">
    <w:name w:val="Bez saraksta249"/>
    <w:next w:val="Bezsaraksta"/>
    <w:uiPriority w:val="99"/>
    <w:semiHidden/>
    <w:unhideWhenUsed/>
    <w:rsid w:val="000C6238"/>
  </w:style>
  <w:style w:type="table" w:customStyle="1" w:styleId="Reatabula239">
    <w:name w:val="Režģa tabula239"/>
    <w:basedOn w:val="Parastatabula"/>
    <w:next w:val="Reatabula"/>
    <w:uiPriority w:val="59"/>
    <w:rsid w:val="000C623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4">
    <w:name w:val="Bez saraksta1124"/>
    <w:next w:val="Bezsaraksta"/>
    <w:uiPriority w:val="99"/>
    <w:semiHidden/>
    <w:unhideWhenUsed/>
    <w:rsid w:val="000C6238"/>
  </w:style>
  <w:style w:type="numbering" w:customStyle="1" w:styleId="Bezsaraksta2115">
    <w:name w:val="Bez saraksta2115"/>
    <w:next w:val="Bezsaraksta"/>
    <w:uiPriority w:val="99"/>
    <w:semiHidden/>
    <w:unhideWhenUsed/>
    <w:rsid w:val="000C6238"/>
  </w:style>
  <w:style w:type="numbering" w:customStyle="1" w:styleId="Bezsaraksta337">
    <w:name w:val="Bez saraksta337"/>
    <w:next w:val="Bezsaraksta"/>
    <w:uiPriority w:val="99"/>
    <w:semiHidden/>
    <w:unhideWhenUsed/>
    <w:rsid w:val="000C6238"/>
  </w:style>
  <w:style w:type="numbering" w:customStyle="1" w:styleId="Bezsaraksta428">
    <w:name w:val="Bez saraksta428"/>
    <w:next w:val="Bezsaraksta"/>
    <w:uiPriority w:val="99"/>
    <w:semiHidden/>
    <w:unhideWhenUsed/>
    <w:rsid w:val="000C6238"/>
  </w:style>
  <w:style w:type="table" w:customStyle="1" w:styleId="Reatabula1112">
    <w:name w:val="Režģa tabula1112"/>
    <w:basedOn w:val="Parastatabula"/>
    <w:next w:val="Reatabula"/>
    <w:rsid w:val="000C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0">
    <w:name w:val="Bez saraksta520"/>
    <w:next w:val="Bezsaraksta"/>
    <w:uiPriority w:val="99"/>
    <w:semiHidden/>
    <w:unhideWhenUsed/>
    <w:rsid w:val="000C6238"/>
  </w:style>
  <w:style w:type="table" w:customStyle="1" w:styleId="Reatabula2113">
    <w:name w:val="Režģa tabula2113"/>
    <w:basedOn w:val="Parastatabula"/>
    <w:next w:val="Reatabula"/>
    <w:rsid w:val="000C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9">
    <w:name w:val="Bez saraksta619"/>
    <w:next w:val="Bezsaraksta"/>
    <w:uiPriority w:val="99"/>
    <w:semiHidden/>
    <w:unhideWhenUsed/>
    <w:rsid w:val="000C6238"/>
  </w:style>
  <w:style w:type="table" w:customStyle="1" w:styleId="Reatabula331">
    <w:name w:val="Režģa tabula331"/>
    <w:basedOn w:val="Parastatabula"/>
    <w:next w:val="Reatabula"/>
    <w:rsid w:val="000C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8">
    <w:name w:val="Bez saraksta718"/>
    <w:next w:val="Bezsaraksta"/>
    <w:uiPriority w:val="99"/>
    <w:semiHidden/>
    <w:unhideWhenUsed/>
    <w:rsid w:val="000C6238"/>
  </w:style>
  <w:style w:type="numbering" w:customStyle="1" w:styleId="Bezsaraksta816">
    <w:name w:val="Bez saraksta816"/>
    <w:next w:val="Bezsaraksta"/>
    <w:uiPriority w:val="99"/>
    <w:semiHidden/>
    <w:unhideWhenUsed/>
    <w:rsid w:val="000C6238"/>
  </w:style>
  <w:style w:type="numbering" w:customStyle="1" w:styleId="Bezsaraksta913">
    <w:name w:val="Bez saraksta913"/>
    <w:next w:val="Bezsaraksta"/>
    <w:uiPriority w:val="99"/>
    <w:semiHidden/>
    <w:unhideWhenUsed/>
    <w:rsid w:val="000C6238"/>
  </w:style>
  <w:style w:type="numbering" w:customStyle="1" w:styleId="Bezsaraksta109">
    <w:name w:val="Bez saraksta109"/>
    <w:next w:val="Bezsaraksta"/>
    <w:uiPriority w:val="99"/>
    <w:semiHidden/>
    <w:unhideWhenUsed/>
    <w:rsid w:val="000C6238"/>
  </w:style>
  <w:style w:type="numbering" w:customStyle="1" w:styleId="Bezsaraksta157">
    <w:name w:val="Bez saraksta157"/>
    <w:next w:val="Bezsaraksta"/>
    <w:uiPriority w:val="99"/>
    <w:semiHidden/>
    <w:unhideWhenUsed/>
    <w:rsid w:val="00470901"/>
  </w:style>
  <w:style w:type="table" w:customStyle="1" w:styleId="Reatabula80">
    <w:name w:val="Režģa tabula80"/>
    <w:basedOn w:val="Parastatabula"/>
    <w:next w:val="Reatabula"/>
    <w:uiPriority w:val="59"/>
    <w:rsid w:val="00470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58">
    <w:name w:val="Bez saraksta158"/>
    <w:next w:val="Bezsaraksta"/>
    <w:uiPriority w:val="99"/>
    <w:semiHidden/>
    <w:unhideWhenUsed/>
    <w:rsid w:val="00470901"/>
  </w:style>
  <w:style w:type="table" w:customStyle="1" w:styleId="Reatabula145">
    <w:name w:val="Režģa tabula145"/>
    <w:basedOn w:val="Parastatabula"/>
    <w:next w:val="Reatabula"/>
    <w:uiPriority w:val="59"/>
    <w:rsid w:val="00470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50">
    <w:name w:val="Bez saraksta250"/>
    <w:next w:val="Bezsaraksta"/>
    <w:uiPriority w:val="99"/>
    <w:semiHidden/>
    <w:unhideWhenUsed/>
    <w:rsid w:val="00470901"/>
  </w:style>
  <w:style w:type="table" w:customStyle="1" w:styleId="Reatabula240">
    <w:name w:val="Režģa tabula240"/>
    <w:basedOn w:val="Parastatabula"/>
    <w:next w:val="Reatabula"/>
    <w:uiPriority w:val="59"/>
    <w:rsid w:val="0047090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5">
    <w:name w:val="Bez saraksta1125"/>
    <w:next w:val="Bezsaraksta"/>
    <w:uiPriority w:val="99"/>
    <w:semiHidden/>
    <w:unhideWhenUsed/>
    <w:rsid w:val="00470901"/>
  </w:style>
  <w:style w:type="numbering" w:customStyle="1" w:styleId="Bezsaraksta2116">
    <w:name w:val="Bez saraksta2116"/>
    <w:next w:val="Bezsaraksta"/>
    <w:uiPriority w:val="99"/>
    <w:semiHidden/>
    <w:unhideWhenUsed/>
    <w:rsid w:val="00470901"/>
  </w:style>
  <w:style w:type="numbering" w:customStyle="1" w:styleId="Bezsaraksta338">
    <w:name w:val="Bez saraksta338"/>
    <w:next w:val="Bezsaraksta"/>
    <w:uiPriority w:val="99"/>
    <w:semiHidden/>
    <w:unhideWhenUsed/>
    <w:rsid w:val="00470901"/>
  </w:style>
  <w:style w:type="numbering" w:customStyle="1" w:styleId="Bezsaraksta429">
    <w:name w:val="Bez saraksta429"/>
    <w:next w:val="Bezsaraksta"/>
    <w:uiPriority w:val="99"/>
    <w:semiHidden/>
    <w:unhideWhenUsed/>
    <w:rsid w:val="00470901"/>
  </w:style>
  <w:style w:type="table" w:customStyle="1" w:styleId="Reatabula1113">
    <w:name w:val="Režģa tabula1113"/>
    <w:basedOn w:val="Parastatabula"/>
    <w:next w:val="Reatabula"/>
    <w:rsid w:val="00470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1">
    <w:name w:val="Bez saraksta521"/>
    <w:next w:val="Bezsaraksta"/>
    <w:uiPriority w:val="99"/>
    <w:semiHidden/>
    <w:unhideWhenUsed/>
    <w:rsid w:val="00470901"/>
  </w:style>
  <w:style w:type="table" w:customStyle="1" w:styleId="Reatabula2114">
    <w:name w:val="Režģa tabula2114"/>
    <w:basedOn w:val="Parastatabula"/>
    <w:next w:val="Reatabula"/>
    <w:rsid w:val="00470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0">
    <w:name w:val="Bez saraksta620"/>
    <w:next w:val="Bezsaraksta"/>
    <w:uiPriority w:val="99"/>
    <w:semiHidden/>
    <w:unhideWhenUsed/>
    <w:rsid w:val="00470901"/>
  </w:style>
  <w:style w:type="table" w:customStyle="1" w:styleId="Reatabula332">
    <w:name w:val="Režģa tabula332"/>
    <w:basedOn w:val="Parastatabula"/>
    <w:next w:val="Reatabula"/>
    <w:rsid w:val="00470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9">
    <w:name w:val="Bez saraksta719"/>
    <w:next w:val="Bezsaraksta"/>
    <w:uiPriority w:val="99"/>
    <w:semiHidden/>
    <w:unhideWhenUsed/>
    <w:rsid w:val="00470901"/>
  </w:style>
  <w:style w:type="numbering" w:customStyle="1" w:styleId="Bezsaraksta817">
    <w:name w:val="Bez saraksta817"/>
    <w:next w:val="Bezsaraksta"/>
    <w:uiPriority w:val="99"/>
    <w:semiHidden/>
    <w:unhideWhenUsed/>
    <w:rsid w:val="00470901"/>
  </w:style>
  <w:style w:type="numbering" w:customStyle="1" w:styleId="Bezsaraksta914">
    <w:name w:val="Bez saraksta914"/>
    <w:next w:val="Bezsaraksta"/>
    <w:uiPriority w:val="99"/>
    <w:semiHidden/>
    <w:unhideWhenUsed/>
    <w:rsid w:val="00470901"/>
  </w:style>
  <w:style w:type="numbering" w:customStyle="1" w:styleId="Bezsaraksta1010">
    <w:name w:val="Bez saraksta1010"/>
    <w:next w:val="Bezsaraksta"/>
    <w:uiPriority w:val="99"/>
    <w:semiHidden/>
    <w:unhideWhenUsed/>
    <w:rsid w:val="00470901"/>
  </w:style>
  <w:style w:type="character" w:styleId="HTMLrakstmmana">
    <w:name w:val="HTML Typewriter"/>
    <w:uiPriority w:val="99"/>
    <w:unhideWhenUsed/>
    <w:rsid w:val="00470901"/>
    <w:rPr>
      <w:rFonts w:ascii="Courier New" w:eastAsia="Times New Roman" w:hAnsi="Courier New" w:cs="Courier New"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96244">
      <w:bodyDiv w:val="1"/>
      <w:marLeft w:val="0"/>
      <w:marRight w:val="0"/>
      <w:marTop w:val="0"/>
      <w:marBottom w:val="0"/>
      <w:divBdr>
        <w:top w:val="none" w:sz="0" w:space="0" w:color="auto"/>
        <w:left w:val="none" w:sz="0" w:space="0" w:color="auto"/>
        <w:bottom w:val="none" w:sz="0" w:space="0" w:color="auto"/>
        <w:right w:val="none" w:sz="0" w:space="0" w:color="auto"/>
      </w:divBdr>
    </w:div>
    <w:div w:id="161703251">
      <w:bodyDiv w:val="1"/>
      <w:marLeft w:val="0"/>
      <w:marRight w:val="0"/>
      <w:marTop w:val="0"/>
      <w:marBottom w:val="0"/>
      <w:divBdr>
        <w:top w:val="none" w:sz="0" w:space="0" w:color="auto"/>
        <w:left w:val="none" w:sz="0" w:space="0" w:color="auto"/>
        <w:bottom w:val="none" w:sz="0" w:space="0" w:color="auto"/>
        <w:right w:val="none" w:sz="0" w:space="0" w:color="auto"/>
      </w:divBdr>
    </w:div>
    <w:div w:id="253170944">
      <w:bodyDiv w:val="1"/>
      <w:marLeft w:val="0"/>
      <w:marRight w:val="0"/>
      <w:marTop w:val="0"/>
      <w:marBottom w:val="0"/>
      <w:divBdr>
        <w:top w:val="none" w:sz="0" w:space="0" w:color="auto"/>
        <w:left w:val="none" w:sz="0" w:space="0" w:color="auto"/>
        <w:bottom w:val="none" w:sz="0" w:space="0" w:color="auto"/>
        <w:right w:val="none" w:sz="0" w:space="0" w:color="auto"/>
      </w:divBdr>
    </w:div>
    <w:div w:id="617831958">
      <w:bodyDiv w:val="1"/>
      <w:marLeft w:val="0"/>
      <w:marRight w:val="0"/>
      <w:marTop w:val="0"/>
      <w:marBottom w:val="0"/>
      <w:divBdr>
        <w:top w:val="none" w:sz="0" w:space="0" w:color="auto"/>
        <w:left w:val="none" w:sz="0" w:space="0" w:color="auto"/>
        <w:bottom w:val="none" w:sz="0" w:space="0" w:color="auto"/>
        <w:right w:val="none" w:sz="0" w:space="0" w:color="auto"/>
      </w:divBdr>
    </w:div>
    <w:div w:id="837308791">
      <w:bodyDiv w:val="1"/>
      <w:marLeft w:val="0"/>
      <w:marRight w:val="0"/>
      <w:marTop w:val="0"/>
      <w:marBottom w:val="0"/>
      <w:divBdr>
        <w:top w:val="none" w:sz="0" w:space="0" w:color="auto"/>
        <w:left w:val="none" w:sz="0" w:space="0" w:color="auto"/>
        <w:bottom w:val="none" w:sz="0" w:space="0" w:color="auto"/>
        <w:right w:val="none" w:sz="0" w:space="0" w:color="auto"/>
      </w:divBdr>
    </w:div>
    <w:div w:id="1177572796">
      <w:bodyDiv w:val="1"/>
      <w:marLeft w:val="0"/>
      <w:marRight w:val="0"/>
      <w:marTop w:val="0"/>
      <w:marBottom w:val="0"/>
      <w:divBdr>
        <w:top w:val="none" w:sz="0" w:space="0" w:color="auto"/>
        <w:left w:val="none" w:sz="0" w:space="0" w:color="auto"/>
        <w:bottom w:val="none" w:sz="0" w:space="0" w:color="auto"/>
        <w:right w:val="none" w:sz="0" w:space="0" w:color="auto"/>
      </w:divBdr>
    </w:div>
    <w:div w:id="1253078024">
      <w:bodyDiv w:val="1"/>
      <w:marLeft w:val="45"/>
      <w:marRight w:val="45"/>
      <w:marTop w:val="90"/>
      <w:marBottom w:val="90"/>
      <w:divBdr>
        <w:top w:val="none" w:sz="0" w:space="0" w:color="auto"/>
        <w:left w:val="none" w:sz="0" w:space="0" w:color="auto"/>
        <w:bottom w:val="none" w:sz="0" w:space="0" w:color="auto"/>
        <w:right w:val="none" w:sz="0" w:space="0" w:color="auto"/>
      </w:divBdr>
      <w:divsChild>
        <w:div w:id="1328749812">
          <w:marLeft w:val="0"/>
          <w:marRight w:val="0"/>
          <w:marTop w:val="0"/>
          <w:marBottom w:val="567"/>
          <w:divBdr>
            <w:top w:val="none" w:sz="0" w:space="0" w:color="auto"/>
            <w:left w:val="none" w:sz="0" w:space="0" w:color="auto"/>
            <w:bottom w:val="none" w:sz="0" w:space="0" w:color="auto"/>
            <w:right w:val="none" w:sz="0" w:space="0" w:color="auto"/>
          </w:divBdr>
        </w:div>
      </w:divsChild>
    </w:div>
    <w:div w:id="1889486483">
      <w:bodyDiv w:val="1"/>
      <w:marLeft w:val="0"/>
      <w:marRight w:val="0"/>
      <w:marTop w:val="0"/>
      <w:marBottom w:val="0"/>
      <w:divBdr>
        <w:top w:val="none" w:sz="0" w:space="0" w:color="auto"/>
        <w:left w:val="none" w:sz="0" w:space="0" w:color="auto"/>
        <w:bottom w:val="none" w:sz="0" w:space="0" w:color="auto"/>
        <w:right w:val="none" w:sz="0" w:space="0" w:color="auto"/>
      </w:divBdr>
    </w:div>
    <w:div w:id="2019236542">
      <w:bodyDiv w:val="1"/>
      <w:marLeft w:val="0"/>
      <w:marRight w:val="0"/>
      <w:marTop w:val="0"/>
      <w:marBottom w:val="0"/>
      <w:divBdr>
        <w:top w:val="none" w:sz="0" w:space="0" w:color="auto"/>
        <w:left w:val="none" w:sz="0" w:space="0" w:color="auto"/>
        <w:bottom w:val="none" w:sz="0" w:space="0" w:color="auto"/>
        <w:right w:val="none" w:sz="0" w:space="0" w:color="auto"/>
      </w:divBdr>
    </w:div>
    <w:div w:id="2072268066">
      <w:bodyDiv w:val="1"/>
      <w:marLeft w:val="0"/>
      <w:marRight w:val="0"/>
      <w:marTop w:val="0"/>
      <w:marBottom w:val="0"/>
      <w:divBdr>
        <w:top w:val="none" w:sz="0" w:space="0" w:color="auto"/>
        <w:left w:val="none" w:sz="0" w:space="0" w:color="auto"/>
        <w:bottom w:val="none" w:sz="0" w:space="0" w:color="auto"/>
        <w:right w:val="none" w:sz="0" w:space="0" w:color="auto"/>
      </w:divBdr>
    </w:div>
    <w:div w:id="210804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ulbene.lv" TargetMode="External"/><Relationship Id="rId18" Type="http://schemas.openxmlformats.org/officeDocument/2006/relationships/hyperlink" Target="http://likumi.lv/doc.php?id=68490" TargetMode="External"/><Relationship Id="rId26" Type="http://schemas.openxmlformats.org/officeDocument/2006/relationships/hyperlink" Target="mailto:gulbene@metrum.lv" TargetMode="External"/><Relationship Id="rId39" Type="http://schemas.openxmlformats.org/officeDocument/2006/relationships/hyperlink" Target="http://likumi.lv/doc.php?id=139503" TargetMode="External"/><Relationship Id="rId21" Type="http://schemas.openxmlformats.org/officeDocument/2006/relationships/hyperlink" Target="http://likumi.lv/doc.php?id=68490" TargetMode="External"/><Relationship Id="rId34" Type="http://schemas.openxmlformats.org/officeDocument/2006/relationships/hyperlink" Target="http://www.gulbene.lv" TargetMode="External"/><Relationship Id="rId42" Type="http://schemas.openxmlformats.org/officeDocument/2006/relationships/image" Target="media/image2.png"/><Relationship Id="rId47" Type="http://schemas.openxmlformats.org/officeDocument/2006/relationships/image" Target="media/image5.jpeg"/><Relationship Id="rId50" Type="http://schemas.openxmlformats.org/officeDocument/2006/relationships/image" Target="media/image8.emf"/><Relationship Id="rId55" Type="http://schemas.openxmlformats.org/officeDocument/2006/relationships/image" Target="media/image1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ikumi.lv/doc.php?id=68490" TargetMode="External"/><Relationship Id="rId29" Type="http://schemas.openxmlformats.org/officeDocument/2006/relationships/hyperlink" Target="mailto:gulbene@metrum.lv" TargetMode="External"/><Relationship Id="rId11" Type="http://schemas.openxmlformats.org/officeDocument/2006/relationships/hyperlink" Target="http://www.gulbene.lv" TargetMode="External"/><Relationship Id="rId24" Type="http://schemas.openxmlformats.org/officeDocument/2006/relationships/hyperlink" Target="mailto:lzi_mernieks@inbox.lv" TargetMode="External"/><Relationship Id="rId32" Type="http://schemas.openxmlformats.org/officeDocument/2006/relationships/hyperlink" Target="http://www.gulbene.lv" TargetMode="External"/><Relationship Id="rId37" Type="http://schemas.openxmlformats.org/officeDocument/2006/relationships/hyperlink" Target="http://www.gulbene.lv" TargetMode="External"/><Relationship Id="rId40" Type="http://schemas.openxmlformats.org/officeDocument/2006/relationships/hyperlink" Target="http://likumi.lv/doc.php?id=139503" TargetMode="External"/><Relationship Id="rId45" Type="http://schemas.openxmlformats.org/officeDocument/2006/relationships/hyperlink" Target="http://www.gulbene.lv" TargetMode="External"/><Relationship Id="rId53" Type="http://schemas.openxmlformats.org/officeDocument/2006/relationships/image" Target="media/image11.emf"/><Relationship Id="rId58" Type="http://schemas.openxmlformats.org/officeDocument/2006/relationships/image" Target="media/image16.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likumi.lv/doc.php?id=68490" TargetMode="External"/><Relationship Id="rId14" Type="http://schemas.openxmlformats.org/officeDocument/2006/relationships/hyperlink" Target="http://likumi.lv/doc.php?id=68490" TargetMode="External"/><Relationship Id="rId22" Type="http://schemas.openxmlformats.org/officeDocument/2006/relationships/hyperlink" Target="mailto:gulbene@metrum.lv" TargetMode="External"/><Relationship Id="rId27" Type="http://schemas.openxmlformats.org/officeDocument/2006/relationships/hyperlink" Target="mailto:gulbene@metrum.lv" TargetMode="External"/><Relationship Id="rId30" Type="http://schemas.openxmlformats.org/officeDocument/2006/relationships/hyperlink" Target="mailto:gulbene@metrum.lv" TargetMode="External"/><Relationship Id="rId35" Type="http://schemas.openxmlformats.org/officeDocument/2006/relationships/hyperlink" Target="http://www.gulbene.lv" TargetMode="External"/><Relationship Id="rId43" Type="http://schemas.openxmlformats.org/officeDocument/2006/relationships/image" Target="media/image3.png"/><Relationship Id="rId48" Type="http://schemas.openxmlformats.org/officeDocument/2006/relationships/image" Target="media/image6.emf"/><Relationship Id="rId56" Type="http://schemas.openxmlformats.org/officeDocument/2006/relationships/image" Target="media/image14.emf"/><Relationship Id="rId8" Type="http://schemas.openxmlformats.org/officeDocument/2006/relationships/image" Target="media/image1.png"/><Relationship Id="rId51" Type="http://schemas.openxmlformats.org/officeDocument/2006/relationships/image" Target="media/image9.emf"/><Relationship Id="rId3" Type="http://schemas.openxmlformats.org/officeDocument/2006/relationships/styles" Target="styles.xml"/><Relationship Id="rId12" Type="http://schemas.openxmlformats.org/officeDocument/2006/relationships/hyperlink" Target="http://www.gulbene.lv" TargetMode="External"/><Relationship Id="rId17" Type="http://schemas.openxmlformats.org/officeDocument/2006/relationships/hyperlink" Target="http://likumi.lv/doc.php?id=68490" TargetMode="External"/><Relationship Id="rId25" Type="http://schemas.openxmlformats.org/officeDocument/2006/relationships/hyperlink" Target="mailto:gulbene@metrum.lv" TargetMode="External"/><Relationship Id="rId33" Type="http://schemas.openxmlformats.org/officeDocument/2006/relationships/hyperlink" Target="http://www.gulbene.lv" TargetMode="External"/><Relationship Id="rId38" Type="http://schemas.openxmlformats.org/officeDocument/2006/relationships/hyperlink" Target="http://www.gulbene.lv" TargetMode="External"/><Relationship Id="rId46" Type="http://schemas.openxmlformats.org/officeDocument/2006/relationships/image" Target="media/image4.png"/><Relationship Id="rId59" Type="http://schemas.openxmlformats.org/officeDocument/2006/relationships/header" Target="header1.xml"/><Relationship Id="rId20" Type="http://schemas.openxmlformats.org/officeDocument/2006/relationships/hyperlink" Target="http://likumi.lv/doc.php?id=68490" TargetMode="External"/><Relationship Id="rId41" Type="http://schemas.openxmlformats.org/officeDocument/2006/relationships/hyperlink" Target="http://likumi.lv/ta/id/34595" TargetMode="External"/><Relationship Id="rId54"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ikumi.lv/doc.php?id=68490" TargetMode="External"/><Relationship Id="rId23" Type="http://schemas.openxmlformats.org/officeDocument/2006/relationships/hyperlink" Target="mailto:gulbene@metrum.lv" TargetMode="External"/><Relationship Id="rId28" Type="http://schemas.openxmlformats.org/officeDocument/2006/relationships/hyperlink" Target="mailto:gulbene@metrum.lv" TargetMode="External"/><Relationship Id="rId36" Type="http://schemas.openxmlformats.org/officeDocument/2006/relationships/hyperlink" Target="http://www.gulbene.lv" TargetMode="External"/><Relationship Id="rId49" Type="http://schemas.openxmlformats.org/officeDocument/2006/relationships/image" Target="media/image7.emf"/><Relationship Id="rId57" Type="http://schemas.openxmlformats.org/officeDocument/2006/relationships/image" Target="media/image15.png"/><Relationship Id="rId10" Type="http://schemas.openxmlformats.org/officeDocument/2006/relationships/hyperlink" Target="http://www.gulbene.lv" TargetMode="External"/><Relationship Id="rId31" Type="http://schemas.openxmlformats.org/officeDocument/2006/relationships/hyperlink" Target="mailto:gulbene@metrum.lv" TargetMode="External"/><Relationship Id="rId44" Type="http://schemas.openxmlformats.org/officeDocument/2006/relationships/hyperlink" Target="mailto:dome@gulbene.lv" TargetMode="External"/><Relationship Id="rId52" Type="http://schemas.openxmlformats.org/officeDocument/2006/relationships/image" Target="media/image10.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ome@gulben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E72F0-B0FE-4101-A3B6-B0694FE9E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TotalTime>
  <Pages>225</Pages>
  <Words>73500</Words>
  <Characters>507717</Characters>
  <Application>Microsoft Office Word</Application>
  <DocSecurity>0</DocSecurity>
  <Lines>4230</Lines>
  <Paragraphs>1160</Paragraphs>
  <ScaleCrop>false</ScaleCrop>
  <HeadingPairs>
    <vt:vector size="2" baseType="variant">
      <vt:variant>
        <vt:lpstr>Nosaukums</vt:lpstr>
      </vt:variant>
      <vt:variant>
        <vt:i4>1</vt:i4>
      </vt:variant>
    </vt:vector>
  </HeadingPairs>
  <TitlesOfParts>
    <vt:vector size="1" baseType="lpstr">
      <vt:lpstr>PROJEKTS</vt:lpstr>
    </vt:vector>
  </TitlesOfParts>
  <Company>Gulbenes pilsetas dome</Company>
  <LinksUpToDate>false</LinksUpToDate>
  <CharactersWithSpaces>580057</CharactersWithSpaces>
  <SharedDoc>false</SharedDoc>
  <HLinks>
    <vt:vector size="126" baseType="variant">
      <vt:variant>
        <vt:i4>6488177</vt:i4>
      </vt:variant>
      <vt:variant>
        <vt:i4>210</vt:i4>
      </vt:variant>
      <vt:variant>
        <vt:i4>0</vt:i4>
      </vt:variant>
      <vt:variant>
        <vt:i4>5</vt:i4>
      </vt:variant>
      <vt:variant>
        <vt:lpwstr>http://www.gulbene.lv/</vt:lpwstr>
      </vt:variant>
      <vt:variant>
        <vt:lpwstr/>
      </vt:variant>
      <vt:variant>
        <vt:i4>2031708</vt:i4>
      </vt:variant>
      <vt:variant>
        <vt:i4>207</vt:i4>
      </vt:variant>
      <vt:variant>
        <vt:i4>0</vt:i4>
      </vt:variant>
      <vt:variant>
        <vt:i4>5</vt:i4>
      </vt:variant>
      <vt:variant>
        <vt:lpwstr>https://likumi.lv/ta/id/5490-komerclikums</vt:lpwstr>
      </vt:variant>
      <vt:variant>
        <vt:lpwstr>p154</vt:lpwstr>
      </vt:variant>
      <vt:variant>
        <vt:i4>1703961</vt:i4>
      </vt:variant>
      <vt:variant>
        <vt:i4>204</vt:i4>
      </vt:variant>
      <vt:variant>
        <vt:i4>0</vt:i4>
      </vt:variant>
      <vt:variant>
        <vt:i4>5</vt:i4>
      </vt:variant>
      <vt:variant>
        <vt:lpwstr>https://likumi.lv/ta/id/5490-komerclikums</vt:lpwstr>
      </vt:variant>
      <vt:variant>
        <vt:lpwstr/>
      </vt:variant>
      <vt:variant>
        <vt:i4>6488177</vt:i4>
      </vt:variant>
      <vt:variant>
        <vt:i4>201</vt:i4>
      </vt:variant>
      <vt:variant>
        <vt:i4>0</vt:i4>
      </vt:variant>
      <vt:variant>
        <vt:i4>5</vt:i4>
      </vt:variant>
      <vt:variant>
        <vt:lpwstr>http://www.gulbene.lv/</vt:lpwstr>
      </vt:variant>
      <vt:variant>
        <vt:lpwstr/>
      </vt:variant>
      <vt:variant>
        <vt:i4>6488177</vt:i4>
      </vt:variant>
      <vt:variant>
        <vt:i4>198</vt:i4>
      </vt:variant>
      <vt:variant>
        <vt:i4>0</vt:i4>
      </vt:variant>
      <vt:variant>
        <vt:i4>5</vt:i4>
      </vt:variant>
      <vt:variant>
        <vt:lpwstr>http://www.gulbene.lv/</vt:lpwstr>
      </vt:variant>
      <vt:variant>
        <vt:lpwstr/>
      </vt:variant>
      <vt:variant>
        <vt:i4>6488177</vt:i4>
      </vt:variant>
      <vt:variant>
        <vt:i4>195</vt:i4>
      </vt:variant>
      <vt:variant>
        <vt:i4>0</vt:i4>
      </vt:variant>
      <vt:variant>
        <vt:i4>5</vt:i4>
      </vt:variant>
      <vt:variant>
        <vt:lpwstr>http://www.gulbene.lv/</vt:lpwstr>
      </vt:variant>
      <vt:variant>
        <vt:lpwstr/>
      </vt:variant>
      <vt:variant>
        <vt:i4>5767282</vt:i4>
      </vt:variant>
      <vt:variant>
        <vt:i4>192</vt:i4>
      </vt:variant>
      <vt:variant>
        <vt:i4>0</vt:i4>
      </vt:variant>
      <vt:variant>
        <vt:i4>5</vt:i4>
      </vt:variant>
      <vt:variant>
        <vt:lpwstr>mailto:metrum@metrum.lv</vt:lpwstr>
      </vt:variant>
      <vt:variant>
        <vt:lpwstr/>
      </vt:variant>
      <vt:variant>
        <vt:i4>6488177</vt:i4>
      </vt:variant>
      <vt:variant>
        <vt:i4>39</vt:i4>
      </vt:variant>
      <vt:variant>
        <vt:i4>0</vt:i4>
      </vt:variant>
      <vt:variant>
        <vt:i4>5</vt:i4>
      </vt:variant>
      <vt:variant>
        <vt:lpwstr>http://www.gulbene.lv/</vt:lpwstr>
      </vt:variant>
      <vt:variant>
        <vt:lpwstr/>
      </vt:variant>
      <vt:variant>
        <vt:i4>6488177</vt:i4>
      </vt:variant>
      <vt:variant>
        <vt:i4>36</vt:i4>
      </vt:variant>
      <vt:variant>
        <vt:i4>0</vt:i4>
      </vt:variant>
      <vt:variant>
        <vt:i4>5</vt:i4>
      </vt:variant>
      <vt:variant>
        <vt:lpwstr>http://www.gulbene.lv/</vt:lpwstr>
      </vt:variant>
      <vt:variant>
        <vt:lpwstr/>
      </vt:variant>
      <vt:variant>
        <vt:i4>6488177</vt:i4>
      </vt:variant>
      <vt:variant>
        <vt:i4>33</vt:i4>
      </vt:variant>
      <vt:variant>
        <vt:i4>0</vt:i4>
      </vt:variant>
      <vt:variant>
        <vt:i4>5</vt:i4>
      </vt:variant>
      <vt:variant>
        <vt:lpwstr>http://www.gulbene.lv/</vt:lpwstr>
      </vt:variant>
      <vt:variant>
        <vt:lpwstr/>
      </vt:variant>
      <vt:variant>
        <vt:i4>6488177</vt:i4>
      </vt:variant>
      <vt:variant>
        <vt:i4>30</vt:i4>
      </vt:variant>
      <vt:variant>
        <vt:i4>0</vt:i4>
      </vt:variant>
      <vt:variant>
        <vt:i4>5</vt:i4>
      </vt:variant>
      <vt:variant>
        <vt:lpwstr>http://www.gulbene.lv/</vt:lpwstr>
      </vt:variant>
      <vt:variant>
        <vt:lpwstr/>
      </vt:variant>
      <vt:variant>
        <vt:i4>6488177</vt:i4>
      </vt:variant>
      <vt:variant>
        <vt:i4>27</vt:i4>
      </vt:variant>
      <vt:variant>
        <vt:i4>0</vt:i4>
      </vt:variant>
      <vt:variant>
        <vt:i4>5</vt:i4>
      </vt:variant>
      <vt:variant>
        <vt:lpwstr>http://www.gulbene.lv/</vt:lpwstr>
      </vt:variant>
      <vt:variant>
        <vt:lpwstr/>
      </vt:variant>
      <vt:variant>
        <vt:i4>6488177</vt:i4>
      </vt:variant>
      <vt:variant>
        <vt:i4>24</vt:i4>
      </vt:variant>
      <vt:variant>
        <vt:i4>0</vt:i4>
      </vt:variant>
      <vt:variant>
        <vt:i4>5</vt:i4>
      </vt:variant>
      <vt:variant>
        <vt:lpwstr>http://www.gulbene.lv/</vt:lpwstr>
      </vt:variant>
      <vt:variant>
        <vt:lpwstr/>
      </vt:variant>
      <vt:variant>
        <vt:i4>6488177</vt:i4>
      </vt:variant>
      <vt:variant>
        <vt:i4>21</vt:i4>
      </vt:variant>
      <vt:variant>
        <vt:i4>0</vt:i4>
      </vt:variant>
      <vt:variant>
        <vt:i4>5</vt:i4>
      </vt:variant>
      <vt:variant>
        <vt:lpwstr>http://www.gulbene.lv/</vt:lpwstr>
      </vt:variant>
      <vt:variant>
        <vt:lpwstr/>
      </vt:variant>
      <vt:variant>
        <vt:i4>6488177</vt:i4>
      </vt:variant>
      <vt:variant>
        <vt:i4>18</vt:i4>
      </vt:variant>
      <vt:variant>
        <vt:i4>0</vt:i4>
      </vt:variant>
      <vt:variant>
        <vt:i4>5</vt:i4>
      </vt:variant>
      <vt:variant>
        <vt:lpwstr>http://www.gulbene.lv/</vt:lpwstr>
      </vt:variant>
      <vt:variant>
        <vt:lpwstr/>
      </vt:variant>
      <vt:variant>
        <vt:i4>6488177</vt:i4>
      </vt:variant>
      <vt:variant>
        <vt:i4>15</vt:i4>
      </vt:variant>
      <vt:variant>
        <vt:i4>0</vt:i4>
      </vt:variant>
      <vt:variant>
        <vt:i4>5</vt:i4>
      </vt:variant>
      <vt:variant>
        <vt:lpwstr>http://www.gulbene.lv/</vt:lpwstr>
      </vt:variant>
      <vt:variant>
        <vt:lpwstr/>
      </vt:variant>
      <vt:variant>
        <vt:i4>4915227</vt:i4>
      </vt:variant>
      <vt:variant>
        <vt:i4>12</vt:i4>
      </vt:variant>
      <vt:variant>
        <vt:i4>0</vt:i4>
      </vt:variant>
      <vt:variant>
        <vt:i4>5</vt:i4>
      </vt:variant>
      <vt:variant>
        <vt:lpwstr>http://www.likumi.lv/doc.php?id=67964</vt:lpwstr>
      </vt:variant>
      <vt:variant>
        <vt:lpwstr/>
      </vt:variant>
      <vt:variant>
        <vt:i4>4718614</vt:i4>
      </vt:variant>
      <vt:variant>
        <vt:i4>9</vt:i4>
      </vt:variant>
      <vt:variant>
        <vt:i4>0</vt:i4>
      </vt:variant>
      <vt:variant>
        <vt:i4>5</vt:i4>
      </vt:variant>
      <vt:variant>
        <vt:lpwstr>http://www.likumi.lv/doc.php?id=70529</vt:lpwstr>
      </vt:variant>
      <vt:variant>
        <vt:lpwstr/>
      </vt:variant>
      <vt:variant>
        <vt:i4>6488177</vt:i4>
      </vt:variant>
      <vt:variant>
        <vt:i4>6</vt:i4>
      </vt:variant>
      <vt:variant>
        <vt:i4>0</vt:i4>
      </vt:variant>
      <vt:variant>
        <vt:i4>5</vt:i4>
      </vt:variant>
      <vt:variant>
        <vt:lpwstr>http://www.gulbene.lv/</vt:lpwstr>
      </vt:variant>
      <vt:variant>
        <vt:lpwstr/>
      </vt:variant>
      <vt:variant>
        <vt:i4>6488177</vt:i4>
      </vt:variant>
      <vt:variant>
        <vt:i4>3</vt:i4>
      </vt:variant>
      <vt:variant>
        <vt:i4>0</vt:i4>
      </vt:variant>
      <vt:variant>
        <vt:i4>5</vt:i4>
      </vt:variant>
      <vt:variant>
        <vt:lpwstr>http://www.gulbene.lv/</vt:lpwstr>
      </vt:variant>
      <vt:variant>
        <vt:lpwstr/>
      </vt:variant>
      <vt:variant>
        <vt:i4>655399</vt:i4>
      </vt:variant>
      <vt:variant>
        <vt:i4>0</vt:i4>
      </vt:variant>
      <vt:variant>
        <vt:i4>0</vt:i4>
      </vt:variant>
      <vt:variant>
        <vt:i4>5</vt:i4>
      </vt:variant>
      <vt:variant>
        <vt:lpwstr>mailto:dome@gulbene.lv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dc:title>
  <dc:subject/>
  <dc:creator>Vita Baskere</dc:creator>
  <cp:keywords/>
  <cp:lastModifiedBy>Vita Bašķere</cp:lastModifiedBy>
  <cp:revision>36</cp:revision>
  <cp:lastPrinted>2019-11-25T14:29:00Z</cp:lastPrinted>
  <dcterms:created xsi:type="dcterms:W3CDTF">2019-06-25T07:18:00Z</dcterms:created>
  <dcterms:modified xsi:type="dcterms:W3CDTF">2019-12-06T08:39:00Z</dcterms:modified>
</cp:coreProperties>
</file>