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3AA5EEA2"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2</w:t>
            </w:r>
            <w:r w:rsidR="006B5D51">
              <w:rPr>
                <w:b/>
                <w:bCs/>
                <w:sz w:val="24"/>
                <w:szCs w:val="24"/>
              </w:rPr>
              <w:t>3</w:t>
            </w:r>
            <w:r w:rsidR="00D03222">
              <w:rPr>
                <w:b/>
                <w:bCs/>
                <w:sz w:val="24"/>
                <w:szCs w:val="24"/>
              </w:rPr>
              <w:t>.</w:t>
            </w:r>
            <w:r w:rsidR="006B5D51">
              <w:rPr>
                <w:b/>
                <w:bCs/>
                <w:sz w:val="24"/>
                <w:szCs w:val="24"/>
              </w:rPr>
              <w:t>februārī</w:t>
            </w:r>
          </w:p>
        </w:tc>
        <w:tc>
          <w:tcPr>
            <w:tcW w:w="4729" w:type="dxa"/>
          </w:tcPr>
          <w:p w14:paraId="4908CD0B" w14:textId="37D2FFE6"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77777777" w:rsidR="007F69E1" w:rsidRPr="00EA6BEB" w:rsidRDefault="007F69E1" w:rsidP="00073570">
            <w:pPr>
              <w:rPr>
                <w:b/>
                <w:bCs/>
                <w:sz w:val="24"/>
                <w:szCs w:val="24"/>
              </w:rPr>
            </w:pPr>
            <w:r w:rsidRPr="00EA6BEB">
              <w:rPr>
                <w:b/>
                <w:bCs/>
                <w:sz w:val="24"/>
                <w:szCs w:val="24"/>
              </w:rPr>
              <w:t>(protokols Nr.; .p)</w:t>
            </w:r>
          </w:p>
        </w:tc>
      </w:tr>
    </w:tbl>
    <w:p w14:paraId="16DB2294" w14:textId="77777777" w:rsidR="007F69E1" w:rsidRDefault="007F69E1" w:rsidP="007F69E1">
      <w:pPr>
        <w:pStyle w:val="Default"/>
      </w:pPr>
    </w:p>
    <w:p w14:paraId="2183C25C" w14:textId="0F962731" w:rsidR="006B5D51" w:rsidRDefault="006B5D51" w:rsidP="006B5D51">
      <w:pPr>
        <w:jc w:val="center"/>
        <w:rPr>
          <w:b/>
        </w:rPr>
      </w:pPr>
      <w:r w:rsidRPr="009B7FBD">
        <w:rPr>
          <w:b/>
        </w:rPr>
        <w:t xml:space="preserve">Par </w:t>
      </w:r>
      <w:r w:rsidR="005F4010">
        <w:rPr>
          <w:b/>
        </w:rPr>
        <w:t>E</w:t>
      </w:r>
      <w:r w:rsidR="005F4010">
        <w:rPr>
          <w:b/>
        </w:rPr>
        <w:t>.</w:t>
      </w:r>
      <w:r w:rsidR="005F4010">
        <w:rPr>
          <w:b/>
        </w:rPr>
        <w:t xml:space="preserve"> P</w:t>
      </w:r>
      <w:r w:rsidR="005F4010">
        <w:rPr>
          <w:b/>
        </w:rPr>
        <w:t>.</w:t>
      </w:r>
      <w:r w:rsidR="005F4010">
        <w:rPr>
          <w:b/>
        </w:rPr>
        <w:t xml:space="preserve"> </w:t>
      </w:r>
      <w:r>
        <w:rPr>
          <w:b/>
        </w:rPr>
        <w:t>iesnieguma izskatīšanu</w:t>
      </w:r>
    </w:p>
    <w:p w14:paraId="56C3FFF6" w14:textId="77777777" w:rsidR="006B5D51" w:rsidRDefault="006B5D51" w:rsidP="006B5D51">
      <w:pPr>
        <w:pStyle w:val="Default"/>
        <w:rPr>
          <w:color w:val="auto"/>
        </w:rPr>
      </w:pPr>
    </w:p>
    <w:p w14:paraId="383F7794" w14:textId="22727BD9" w:rsidR="006B5D51" w:rsidRDefault="006B5D51" w:rsidP="006B5D51">
      <w:pPr>
        <w:pStyle w:val="Sarakstarindkopa"/>
        <w:spacing w:after="0" w:line="360" w:lineRule="auto"/>
        <w:ind w:left="0" w:firstLine="567"/>
        <w:jc w:val="both"/>
        <w:rPr>
          <w:rFonts w:ascii="Times New Roman" w:hAnsi="Times New Roman"/>
          <w:sz w:val="24"/>
          <w:szCs w:val="24"/>
        </w:rPr>
      </w:pPr>
      <w:r w:rsidRPr="0021297B">
        <w:rPr>
          <w:rFonts w:ascii="Times New Roman" w:hAnsi="Times New Roman"/>
          <w:sz w:val="24"/>
        </w:rPr>
        <w:t>Gulbenes novada pašvaldības dokumentu vadības sistēmā 202</w:t>
      </w:r>
      <w:r>
        <w:rPr>
          <w:rFonts w:ascii="Times New Roman" w:hAnsi="Times New Roman"/>
          <w:sz w:val="24"/>
        </w:rPr>
        <w:t>3</w:t>
      </w:r>
      <w:r w:rsidRPr="0021297B">
        <w:rPr>
          <w:rFonts w:ascii="Times New Roman" w:hAnsi="Times New Roman"/>
          <w:sz w:val="24"/>
        </w:rPr>
        <w:t xml:space="preserve">.gada </w:t>
      </w:r>
      <w:r>
        <w:rPr>
          <w:rFonts w:ascii="Times New Roman" w:hAnsi="Times New Roman"/>
          <w:sz w:val="24"/>
        </w:rPr>
        <w:t>3</w:t>
      </w:r>
      <w:r w:rsidRPr="0021297B">
        <w:rPr>
          <w:rFonts w:ascii="Times New Roman" w:hAnsi="Times New Roman"/>
          <w:sz w:val="24"/>
        </w:rPr>
        <w:t>.</w:t>
      </w:r>
      <w:r>
        <w:rPr>
          <w:rFonts w:ascii="Times New Roman" w:hAnsi="Times New Roman"/>
          <w:sz w:val="24"/>
        </w:rPr>
        <w:t>februārī</w:t>
      </w:r>
      <w:r w:rsidRPr="0021297B">
        <w:rPr>
          <w:rFonts w:ascii="Times New Roman" w:hAnsi="Times New Roman"/>
          <w:sz w:val="24"/>
        </w:rPr>
        <w:t xml:space="preserve"> ar reģistrācijas numuru GD/5.4/2</w:t>
      </w:r>
      <w:r>
        <w:rPr>
          <w:rFonts w:ascii="Times New Roman" w:hAnsi="Times New Roman"/>
          <w:sz w:val="24"/>
        </w:rPr>
        <w:t>3</w:t>
      </w:r>
      <w:r w:rsidRPr="0021297B">
        <w:rPr>
          <w:rFonts w:ascii="Times New Roman" w:hAnsi="Times New Roman"/>
          <w:sz w:val="24"/>
        </w:rPr>
        <w:t>/</w:t>
      </w:r>
      <w:r>
        <w:rPr>
          <w:rFonts w:ascii="Times New Roman" w:hAnsi="Times New Roman"/>
          <w:sz w:val="24"/>
        </w:rPr>
        <w:t>325-P</w:t>
      </w:r>
      <w:r w:rsidRPr="0021297B">
        <w:rPr>
          <w:rFonts w:ascii="Times New Roman" w:hAnsi="Times New Roman"/>
          <w:sz w:val="24"/>
        </w:rPr>
        <w:t xml:space="preserve"> reģistrēts </w:t>
      </w:r>
      <w:r w:rsidR="005F4010">
        <w:rPr>
          <w:rFonts w:ascii="Times New Roman" w:hAnsi="Times New Roman"/>
          <w:b/>
          <w:sz w:val="24"/>
        </w:rPr>
        <w:t>….</w:t>
      </w:r>
      <w:r>
        <w:rPr>
          <w:rFonts w:ascii="Times New Roman" w:hAnsi="Times New Roman"/>
          <w:sz w:val="24"/>
        </w:rPr>
        <w:t xml:space="preserve"> </w:t>
      </w:r>
      <w:r w:rsidRPr="0021297B">
        <w:rPr>
          <w:rFonts w:ascii="Times New Roman" w:hAnsi="Times New Roman"/>
          <w:sz w:val="24"/>
        </w:rPr>
        <w:t xml:space="preserve">(turpmāk – iesniedzējs), deklarētā dzīvesvieta: </w:t>
      </w:r>
      <w:r>
        <w:rPr>
          <w:rFonts w:ascii="Times New Roman" w:hAnsi="Times New Roman"/>
          <w:sz w:val="24"/>
        </w:rPr>
        <w:t>“</w:t>
      </w:r>
      <w:r w:rsidR="005F4010">
        <w:rPr>
          <w:rFonts w:ascii="Times New Roman" w:hAnsi="Times New Roman"/>
          <w:sz w:val="24"/>
        </w:rPr>
        <w:t>…</w:t>
      </w:r>
      <w:r w:rsidRPr="005D465E">
        <w:rPr>
          <w:rFonts w:ascii="Times New Roman" w:hAnsi="Times New Roman"/>
          <w:sz w:val="24"/>
          <w:szCs w:val="24"/>
        </w:rPr>
        <w:t>, 202</w:t>
      </w:r>
      <w:r>
        <w:rPr>
          <w:rFonts w:ascii="Times New Roman" w:hAnsi="Times New Roman"/>
          <w:sz w:val="24"/>
          <w:szCs w:val="24"/>
        </w:rPr>
        <w:t>3</w:t>
      </w:r>
      <w:r w:rsidRPr="005D465E">
        <w:rPr>
          <w:rFonts w:ascii="Times New Roman" w:hAnsi="Times New Roman"/>
          <w:sz w:val="24"/>
          <w:szCs w:val="24"/>
        </w:rPr>
        <w:t xml:space="preserve">.gada </w:t>
      </w:r>
      <w:r>
        <w:rPr>
          <w:rFonts w:ascii="Times New Roman" w:hAnsi="Times New Roman"/>
          <w:sz w:val="24"/>
          <w:szCs w:val="24"/>
        </w:rPr>
        <w:t>27</w:t>
      </w:r>
      <w:r w:rsidRPr="005D465E">
        <w:rPr>
          <w:rFonts w:ascii="Times New Roman" w:hAnsi="Times New Roman"/>
          <w:sz w:val="24"/>
          <w:szCs w:val="24"/>
        </w:rPr>
        <w:t>.</w:t>
      </w:r>
      <w:r>
        <w:rPr>
          <w:rFonts w:ascii="Times New Roman" w:hAnsi="Times New Roman"/>
          <w:sz w:val="24"/>
          <w:szCs w:val="24"/>
        </w:rPr>
        <w:t>janvāra</w:t>
      </w:r>
      <w:r w:rsidRPr="005D465E">
        <w:rPr>
          <w:rFonts w:ascii="Times New Roman" w:hAnsi="Times New Roman"/>
          <w:sz w:val="24"/>
          <w:szCs w:val="24"/>
        </w:rPr>
        <w:t xml:space="preserve"> iesniegums</w:t>
      </w:r>
      <w:r>
        <w:rPr>
          <w:rFonts w:ascii="Times New Roman" w:hAnsi="Times New Roman"/>
          <w:sz w:val="24"/>
          <w:szCs w:val="24"/>
        </w:rPr>
        <w:t xml:space="preserve">, kurā </w:t>
      </w:r>
      <w:r w:rsidR="00E55441">
        <w:rPr>
          <w:rFonts w:ascii="Times New Roman" w:hAnsi="Times New Roman"/>
          <w:sz w:val="24"/>
          <w:szCs w:val="24"/>
        </w:rPr>
        <w:t>lūgts iesniedzēja</w:t>
      </w:r>
      <w:r w:rsidR="00C51C2F">
        <w:rPr>
          <w:rFonts w:ascii="Times New Roman" w:hAnsi="Times New Roman"/>
          <w:sz w:val="24"/>
          <w:szCs w:val="24"/>
        </w:rPr>
        <w:t>m</w:t>
      </w:r>
      <w:r w:rsidR="00E55441">
        <w:rPr>
          <w:rFonts w:ascii="Times New Roman" w:hAnsi="Times New Roman"/>
          <w:sz w:val="24"/>
          <w:szCs w:val="24"/>
        </w:rPr>
        <w:t xml:space="preserve"> piešķirt </w:t>
      </w:r>
      <w:r>
        <w:rPr>
          <w:rFonts w:ascii="Times New Roman" w:hAnsi="Times New Roman"/>
          <w:sz w:val="24"/>
          <w:szCs w:val="24"/>
        </w:rPr>
        <w:t>atsevišķ</w:t>
      </w:r>
      <w:r w:rsidR="00E55441">
        <w:rPr>
          <w:rFonts w:ascii="Times New Roman" w:hAnsi="Times New Roman"/>
          <w:sz w:val="24"/>
          <w:szCs w:val="24"/>
        </w:rPr>
        <w:t>u dzīvesvietu</w:t>
      </w:r>
      <w:r>
        <w:rPr>
          <w:rFonts w:ascii="Times New Roman" w:hAnsi="Times New Roman"/>
          <w:sz w:val="24"/>
          <w:szCs w:val="24"/>
        </w:rPr>
        <w:t xml:space="preserve"> no vecākiem, </w:t>
      </w:r>
      <w:r w:rsidR="00C51C2F">
        <w:rPr>
          <w:rFonts w:ascii="Times New Roman" w:hAnsi="Times New Roman"/>
          <w:sz w:val="24"/>
          <w:szCs w:val="24"/>
        </w:rPr>
        <w:t xml:space="preserve">kas </w:t>
      </w:r>
      <w:r>
        <w:rPr>
          <w:rFonts w:ascii="Times New Roman" w:hAnsi="Times New Roman"/>
          <w:sz w:val="24"/>
          <w:szCs w:val="24"/>
        </w:rPr>
        <w:t>atrodas blakus</w:t>
      </w:r>
      <w:r w:rsidR="00C51C2F">
        <w:rPr>
          <w:rFonts w:ascii="Times New Roman" w:hAnsi="Times New Roman"/>
          <w:sz w:val="24"/>
          <w:szCs w:val="24"/>
        </w:rPr>
        <w:t xml:space="preserve"> vecākiem</w:t>
      </w:r>
      <w:r>
        <w:rPr>
          <w:rFonts w:ascii="Times New Roman" w:hAnsi="Times New Roman"/>
          <w:sz w:val="24"/>
          <w:szCs w:val="24"/>
        </w:rPr>
        <w:t>, tas ir “Stāķi 3”-13, Stāķ</w:t>
      </w:r>
      <w:r w:rsidR="00E55441">
        <w:rPr>
          <w:rFonts w:ascii="Times New Roman" w:hAnsi="Times New Roman"/>
          <w:sz w:val="24"/>
          <w:szCs w:val="24"/>
        </w:rPr>
        <w:t>os</w:t>
      </w:r>
      <w:r>
        <w:rPr>
          <w:rFonts w:ascii="Times New Roman" w:hAnsi="Times New Roman"/>
          <w:sz w:val="24"/>
          <w:szCs w:val="24"/>
        </w:rPr>
        <w:t>, Stradu pagast</w:t>
      </w:r>
      <w:r w:rsidR="00E55441">
        <w:rPr>
          <w:rFonts w:ascii="Times New Roman" w:hAnsi="Times New Roman"/>
          <w:sz w:val="24"/>
          <w:szCs w:val="24"/>
        </w:rPr>
        <w:t>ā</w:t>
      </w:r>
      <w:r>
        <w:rPr>
          <w:rFonts w:ascii="Times New Roman" w:hAnsi="Times New Roman"/>
          <w:sz w:val="24"/>
          <w:szCs w:val="24"/>
        </w:rPr>
        <w:t>, Gulbenes novad</w:t>
      </w:r>
      <w:r w:rsidR="00C51C2F">
        <w:rPr>
          <w:rFonts w:ascii="Times New Roman" w:hAnsi="Times New Roman"/>
          <w:sz w:val="24"/>
          <w:szCs w:val="24"/>
        </w:rPr>
        <w:t>ā</w:t>
      </w:r>
      <w:r w:rsidR="00E55441">
        <w:rPr>
          <w:rFonts w:ascii="Times New Roman" w:hAnsi="Times New Roman"/>
          <w:sz w:val="24"/>
          <w:szCs w:val="24"/>
        </w:rPr>
        <w:t xml:space="preserve">. Iesniedzējs lūgumu pamato ar to, </w:t>
      </w:r>
      <w:r>
        <w:rPr>
          <w:rFonts w:ascii="Times New Roman" w:hAnsi="Times New Roman"/>
          <w:sz w:val="24"/>
          <w:szCs w:val="24"/>
        </w:rPr>
        <w:t>ka gaida piedzimstam bērniņu. Iesniedzējs norāda, ka spēs veikt samaksu par īri un komunālajiem pakalpojumiem, jo strādā uzņēmumā “</w:t>
      </w:r>
      <w:proofErr w:type="spellStart"/>
      <w:r>
        <w:rPr>
          <w:rFonts w:ascii="Times New Roman" w:hAnsi="Times New Roman"/>
          <w:sz w:val="24"/>
          <w:szCs w:val="24"/>
        </w:rPr>
        <w:t>Alter</w:t>
      </w:r>
      <w:proofErr w:type="spellEnd"/>
      <w:r>
        <w:rPr>
          <w:rFonts w:ascii="Times New Roman" w:hAnsi="Times New Roman"/>
          <w:sz w:val="24"/>
          <w:szCs w:val="24"/>
        </w:rPr>
        <w:t xml:space="preserve"> </w:t>
      </w:r>
      <w:proofErr w:type="spellStart"/>
      <w:r>
        <w:rPr>
          <w:rFonts w:ascii="Times New Roman" w:hAnsi="Times New Roman"/>
          <w:sz w:val="24"/>
          <w:szCs w:val="24"/>
        </w:rPr>
        <w:t>Global</w:t>
      </w:r>
      <w:proofErr w:type="spellEnd"/>
      <w:r>
        <w:rPr>
          <w:rFonts w:ascii="Times New Roman" w:hAnsi="Times New Roman"/>
          <w:sz w:val="24"/>
          <w:szCs w:val="24"/>
        </w:rPr>
        <w:t xml:space="preserve"> Services” par iepirkumu speciālistu (</w:t>
      </w:r>
      <w:proofErr w:type="spellStart"/>
      <w:r>
        <w:rPr>
          <w:rFonts w:ascii="Times New Roman" w:hAnsi="Times New Roman"/>
          <w:sz w:val="24"/>
          <w:szCs w:val="24"/>
        </w:rPr>
        <w:t>hibrīdveida</w:t>
      </w:r>
      <w:proofErr w:type="spellEnd"/>
      <w:r>
        <w:rPr>
          <w:rFonts w:ascii="Times New Roman" w:hAnsi="Times New Roman"/>
          <w:sz w:val="24"/>
          <w:szCs w:val="24"/>
        </w:rPr>
        <w:t xml:space="preserve"> darbs)</w:t>
      </w:r>
      <w:r w:rsidR="00C468E3">
        <w:rPr>
          <w:rFonts w:ascii="Times New Roman" w:hAnsi="Times New Roman"/>
          <w:sz w:val="24"/>
          <w:szCs w:val="24"/>
        </w:rPr>
        <w:t>.</w:t>
      </w:r>
    </w:p>
    <w:p w14:paraId="0295BB17" w14:textId="77777777" w:rsidR="00304B33" w:rsidRDefault="00304B33" w:rsidP="00304B33">
      <w:pPr>
        <w:tabs>
          <w:tab w:val="left" w:pos="993"/>
        </w:tabs>
        <w:spacing w:line="360" w:lineRule="auto"/>
        <w:ind w:firstLine="567"/>
        <w:jc w:val="both"/>
      </w:pPr>
      <w:r>
        <w:t>Likuma “Par palīdzību dzīvokļa jautājumu risināšanā” (turpmāk – Palīdzības likums) 5.pants nosaka, ka l</w:t>
      </w:r>
      <w:r w:rsidRPr="00152832">
        <w:t>ēmumu par palīdzības sniegšanu dzīvokļa jautājumu risināšanā pieņem attiecīgās pašvaldības dome vai tās deleģēta institūcija, ievērojot šā likuma noteikumus un pašvaldības domes saistošos noteikumus.</w:t>
      </w:r>
    </w:p>
    <w:p w14:paraId="45370F70" w14:textId="77777777" w:rsidR="00304B33" w:rsidRDefault="00304B33" w:rsidP="00304B33">
      <w:pPr>
        <w:tabs>
          <w:tab w:val="left" w:pos="993"/>
        </w:tabs>
        <w:spacing w:line="360" w:lineRule="auto"/>
        <w:ind w:firstLine="567"/>
        <w:jc w:val="both"/>
      </w:pPr>
      <w:r w:rsidRPr="00152832">
        <w:t>Palīdzības likuma</w:t>
      </w:r>
      <w:r>
        <w:t xml:space="preserve"> 13.pants nosaka personas, kurām neatliekami sniedzama palīdzība, proti, tās ir personas, kuras:</w:t>
      </w:r>
    </w:p>
    <w:p w14:paraId="6C580A5D" w14:textId="77777777" w:rsidR="00304B33" w:rsidRDefault="00304B33" w:rsidP="00304B33">
      <w:pPr>
        <w:tabs>
          <w:tab w:val="left" w:pos="993"/>
        </w:tabs>
        <w:spacing w:line="360" w:lineRule="auto"/>
        <w:ind w:firstLine="567"/>
        <w:jc w:val="both"/>
      </w:pPr>
      <w:r>
        <w:t>1)</w:t>
      </w:r>
      <w:r>
        <w:tab/>
        <w:t>īrētā vai īpašumā esošā dzīvojamā telpa vai dzīvojamā māja ir cietusi terora akta, stihiskas nelaimes, avārijas vai citas katastrofas rezultātā;</w:t>
      </w:r>
    </w:p>
    <w:p w14:paraId="089277FE" w14:textId="77777777" w:rsidR="00304B33" w:rsidRPr="00DA2F32" w:rsidRDefault="00304B33" w:rsidP="00304B33">
      <w:pPr>
        <w:tabs>
          <w:tab w:val="left" w:pos="993"/>
        </w:tabs>
        <w:spacing w:line="360" w:lineRule="auto"/>
        <w:ind w:firstLine="567"/>
        <w:jc w:val="both"/>
      </w:pPr>
      <w:r>
        <w:t xml:space="preserve">2) </w:t>
      </w:r>
      <w:r w:rsidRPr="008311DF">
        <w:t>īrē dzīvojamo telpu denacionalizētā vai likumīgajam īpašniekam atdotā mājā un ir to lietojusi līdz īpašuma tiesību atjaunošanai</w:t>
      </w:r>
      <w:r>
        <w:t xml:space="preserve">, bet </w:t>
      </w:r>
      <w:r w:rsidRPr="005F2747">
        <w:t>būvniecību regulējošos normatīvajos aktos noteiktajā kārtībā ir pieņemts lēmums, ar kuru aizliegta dzīvojamās mājas ekspluatācija</w:t>
      </w:r>
      <w:r>
        <w:t xml:space="preserve">. </w:t>
      </w:r>
    </w:p>
    <w:p w14:paraId="7611F575" w14:textId="77777777" w:rsidR="00304B33" w:rsidRDefault="00304B33" w:rsidP="00304B33">
      <w:pPr>
        <w:tabs>
          <w:tab w:val="left" w:pos="993"/>
        </w:tabs>
        <w:spacing w:line="360" w:lineRule="auto"/>
        <w:ind w:firstLine="567"/>
        <w:jc w:val="both"/>
      </w:pPr>
      <w:r>
        <w:t>Savukārt Palīdzības likuma 14.pants nosaka to personu loku, kuras ar dzīvojamo telpu nodrošināmas pirmām kārtām, proti, tās ir:</w:t>
      </w:r>
    </w:p>
    <w:p w14:paraId="2A026D76" w14:textId="77777777" w:rsidR="00304B33" w:rsidRDefault="00304B33" w:rsidP="00304B33">
      <w:pPr>
        <w:pStyle w:val="Sarakstarindkopa"/>
        <w:widowControl w:val="0"/>
        <w:numPr>
          <w:ilvl w:val="0"/>
          <w:numId w:val="2"/>
        </w:numPr>
        <w:tabs>
          <w:tab w:val="left" w:pos="993"/>
        </w:tabs>
        <w:spacing w:line="360" w:lineRule="auto"/>
        <w:ind w:left="0" w:firstLine="491"/>
        <w:jc w:val="both"/>
        <w:rPr>
          <w:rFonts w:ascii="Times New Roman" w:hAnsi="Times New Roman"/>
          <w:sz w:val="24"/>
          <w:szCs w:val="24"/>
        </w:rPr>
      </w:pPr>
      <w:r>
        <w:rPr>
          <w:rFonts w:ascii="Times New Roman" w:hAnsi="Times New Roman"/>
          <w:sz w:val="24"/>
          <w:szCs w:val="24"/>
        </w:rPr>
        <w:t>p</w:t>
      </w:r>
      <w:r w:rsidRPr="008311DF">
        <w:rPr>
          <w:rFonts w:ascii="Times New Roman" w:hAnsi="Times New Roman"/>
          <w:sz w:val="24"/>
          <w:szCs w:val="24"/>
        </w:rPr>
        <w:t>ersonas</w:t>
      </w:r>
      <w:r w:rsidRPr="00D61D40">
        <w:rPr>
          <w:rFonts w:ascii="Times New Roman" w:hAnsi="Times New Roman"/>
          <w:sz w:val="24"/>
          <w:szCs w:val="24"/>
        </w:rPr>
        <w:t>, kuras ar tiesas nolēmumu tiek izliktas no īrētās dzīvojamās telpas Dzīvojamo telpu īres likuma 24. pantā paredzētajā gadījumā, ja tās ir:</w:t>
      </w:r>
    </w:p>
    <w:p w14:paraId="3A2E0755" w14:textId="77777777" w:rsidR="00304B33" w:rsidRPr="008311DF" w:rsidRDefault="00304B33" w:rsidP="00304B33">
      <w:pPr>
        <w:pStyle w:val="Sarakstarindkopa"/>
        <w:widowControl w:val="0"/>
        <w:numPr>
          <w:ilvl w:val="0"/>
          <w:numId w:val="3"/>
        </w:numPr>
        <w:tabs>
          <w:tab w:val="left" w:pos="993"/>
        </w:tabs>
        <w:spacing w:line="360" w:lineRule="auto"/>
        <w:ind w:left="0" w:firstLine="567"/>
        <w:jc w:val="both"/>
        <w:rPr>
          <w:rFonts w:ascii="Times New Roman" w:hAnsi="Times New Roman"/>
          <w:sz w:val="24"/>
          <w:szCs w:val="24"/>
        </w:rPr>
      </w:pPr>
      <w:r w:rsidRPr="008311DF">
        <w:rPr>
          <w:rFonts w:ascii="Times New Roman" w:hAnsi="Times New Roman"/>
          <w:sz w:val="24"/>
          <w:szCs w:val="24"/>
        </w:rPr>
        <w:t>maznodrošinātas personas, kuras sasniegušas pensijas vecumu vai ir personas ar invaliditāti,</w:t>
      </w:r>
    </w:p>
    <w:p w14:paraId="12DC1BF4" w14:textId="77777777" w:rsidR="00304B33" w:rsidRPr="008311DF" w:rsidRDefault="00304B33" w:rsidP="00304B33">
      <w:pPr>
        <w:pStyle w:val="Sarakstarindkopa"/>
        <w:widowControl w:val="0"/>
        <w:numPr>
          <w:ilvl w:val="0"/>
          <w:numId w:val="3"/>
        </w:numPr>
        <w:tabs>
          <w:tab w:val="left" w:pos="993"/>
        </w:tabs>
        <w:spacing w:line="360" w:lineRule="auto"/>
        <w:ind w:left="0" w:firstLine="567"/>
        <w:jc w:val="both"/>
        <w:rPr>
          <w:rFonts w:ascii="Times New Roman" w:hAnsi="Times New Roman"/>
          <w:sz w:val="24"/>
          <w:szCs w:val="24"/>
        </w:rPr>
      </w:pPr>
      <w:r w:rsidRPr="008311DF">
        <w:rPr>
          <w:rFonts w:ascii="Times New Roman" w:hAnsi="Times New Roman"/>
          <w:sz w:val="24"/>
          <w:szCs w:val="24"/>
        </w:rPr>
        <w:t xml:space="preserve">maznodrošinātas personas, ar kurām kopā dzīvo un kuru apgādībā ir vismaz viens nepilngadīgs bērns, aizgādnībā esoša persona, maznodrošināta pensijas vecumu sasniegusi </w:t>
      </w:r>
      <w:r w:rsidRPr="008311DF">
        <w:rPr>
          <w:rFonts w:ascii="Times New Roman" w:hAnsi="Times New Roman"/>
          <w:sz w:val="24"/>
          <w:szCs w:val="24"/>
        </w:rPr>
        <w:lastRenderedPageBreak/>
        <w:t>persona vai maznodrošināta persona, kura ir persona ar invaliditāti,</w:t>
      </w:r>
    </w:p>
    <w:p w14:paraId="21290B7A" w14:textId="77777777" w:rsidR="00304B33" w:rsidRPr="008311DF" w:rsidRDefault="00304B33" w:rsidP="00304B33">
      <w:pPr>
        <w:pStyle w:val="Sarakstarindkopa"/>
        <w:widowControl w:val="0"/>
        <w:numPr>
          <w:ilvl w:val="0"/>
          <w:numId w:val="3"/>
        </w:numPr>
        <w:tabs>
          <w:tab w:val="left" w:pos="993"/>
        </w:tabs>
        <w:spacing w:line="360" w:lineRule="auto"/>
        <w:ind w:left="0" w:firstLine="567"/>
        <w:jc w:val="both"/>
        <w:rPr>
          <w:rFonts w:ascii="Times New Roman" w:hAnsi="Times New Roman"/>
          <w:sz w:val="24"/>
          <w:szCs w:val="24"/>
        </w:rPr>
      </w:pPr>
      <w:r w:rsidRPr="008311DF">
        <w:rPr>
          <w:rFonts w:ascii="Times New Roman" w:hAnsi="Times New Roman"/>
          <w:sz w:val="24"/>
          <w:szCs w:val="24"/>
        </w:rPr>
        <w:t>pašvaldības teritorijā dzīvojošas citas personas, kuras pieder pie tās pašvaldības domes noteiktās personu kategorijas, kurām pašvaldība sniedz palīdzību, ja tās tiek izliktas no īrētās dzīvojamās telpas,</w:t>
      </w:r>
    </w:p>
    <w:p w14:paraId="3EAA04C3" w14:textId="77777777" w:rsidR="00304B33" w:rsidRPr="008311DF" w:rsidRDefault="00304B33" w:rsidP="00304B33">
      <w:pPr>
        <w:pStyle w:val="Sarakstarindkopa"/>
        <w:numPr>
          <w:ilvl w:val="0"/>
          <w:numId w:val="3"/>
        </w:numPr>
        <w:tabs>
          <w:tab w:val="left" w:pos="993"/>
        </w:tabs>
        <w:spacing w:line="360" w:lineRule="auto"/>
        <w:ind w:left="0" w:firstLine="567"/>
        <w:jc w:val="both"/>
        <w:rPr>
          <w:rFonts w:ascii="Times New Roman" w:hAnsi="Times New Roman"/>
          <w:sz w:val="24"/>
          <w:szCs w:val="24"/>
        </w:rPr>
      </w:pPr>
      <w:r w:rsidRPr="008311DF">
        <w:rPr>
          <w:rFonts w:ascii="Times New Roman" w:hAnsi="Times New Roman"/>
          <w:sz w:val="24"/>
          <w:szCs w:val="24"/>
        </w:rPr>
        <w:t>politiski represētās personas, kuras tiek izliktas no dzīvojamās telpas, ja to lietošanā nav citas dzīvošanai derīgas dzīvojamās telpas,</w:t>
      </w:r>
    </w:p>
    <w:p w14:paraId="1B858495" w14:textId="77777777" w:rsidR="00304B33" w:rsidRPr="008311DF" w:rsidRDefault="00304B33" w:rsidP="00304B33">
      <w:pPr>
        <w:pStyle w:val="Sarakstarindkopa"/>
        <w:numPr>
          <w:ilvl w:val="0"/>
          <w:numId w:val="3"/>
        </w:numPr>
        <w:tabs>
          <w:tab w:val="left" w:pos="993"/>
        </w:tabs>
        <w:spacing w:line="360" w:lineRule="auto"/>
        <w:ind w:left="0" w:firstLine="567"/>
        <w:jc w:val="both"/>
        <w:rPr>
          <w:rFonts w:ascii="Times New Roman" w:hAnsi="Times New Roman"/>
          <w:sz w:val="24"/>
          <w:szCs w:val="24"/>
        </w:rPr>
      </w:pPr>
      <w:r w:rsidRPr="008311DF">
        <w:rPr>
          <w:rFonts w:ascii="Times New Roman" w:hAnsi="Times New Roman"/>
          <w:sz w:val="24"/>
          <w:szCs w:val="24"/>
        </w:rPr>
        <w:t>ģimenes un personas, ar kurām kopā dzīvo un kuru apgādībā ir nepilngadīgs bērns ar invaliditāti vai personas ar invaliditāti, kurām invaliditātes cēlonis ir slimība no bērnības;</w:t>
      </w:r>
    </w:p>
    <w:p w14:paraId="6C3C1680" w14:textId="77777777" w:rsidR="00304B33" w:rsidRPr="008311DF" w:rsidRDefault="00304B33" w:rsidP="00304B33">
      <w:pPr>
        <w:pStyle w:val="Sarakstarindkopa"/>
        <w:numPr>
          <w:ilvl w:val="0"/>
          <w:numId w:val="2"/>
        </w:numPr>
        <w:tabs>
          <w:tab w:val="left" w:pos="993"/>
        </w:tabs>
        <w:spacing w:line="360" w:lineRule="auto"/>
        <w:ind w:left="0" w:firstLine="567"/>
        <w:jc w:val="both"/>
        <w:rPr>
          <w:rFonts w:ascii="Times New Roman" w:hAnsi="Times New Roman"/>
          <w:sz w:val="24"/>
          <w:szCs w:val="24"/>
        </w:rPr>
      </w:pPr>
      <w:r w:rsidRPr="008311DF">
        <w:rPr>
          <w:rFonts w:ascii="Times New Roman" w:hAnsi="Times New Roman"/>
          <w:sz w:val="24"/>
          <w:szCs w:val="24"/>
        </w:rPr>
        <w:t>personas, kuras tiek izliktas no tām piederoša dzīvokļa, ja uz dzīvokļa īpašumu ir vērsta piedziņa sakarā ar maksājumiem par pakalpojumiem, kas saistīti ar dzīvojamās telpas lietošanu, mājas uzturēšanu, ekspluatāciju un remonta izdevumiem, un ja tās ir:</w:t>
      </w:r>
    </w:p>
    <w:p w14:paraId="58382C8D" w14:textId="77777777" w:rsidR="00304B33" w:rsidRPr="008311DF" w:rsidRDefault="00304B33" w:rsidP="00304B33">
      <w:pPr>
        <w:pStyle w:val="Sarakstarindkopa"/>
        <w:numPr>
          <w:ilvl w:val="0"/>
          <w:numId w:val="4"/>
        </w:numPr>
        <w:tabs>
          <w:tab w:val="left" w:pos="993"/>
        </w:tabs>
        <w:spacing w:line="360" w:lineRule="auto"/>
        <w:ind w:left="0" w:firstLine="567"/>
        <w:jc w:val="both"/>
        <w:rPr>
          <w:rFonts w:ascii="Times New Roman" w:hAnsi="Times New Roman"/>
          <w:sz w:val="24"/>
          <w:szCs w:val="24"/>
        </w:rPr>
      </w:pPr>
      <w:r w:rsidRPr="008311DF">
        <w:rPr>
          <w:rFonts w:ascii="Times New Roman" w:hAnsi="Times New Roman"/>
          <w:sz w:val="24"/>
          <w:szCs w:val="24"/>
        </w:rPr>
        <w:t>maznodrošinātas personas, kuras sasniegušas pensijas vecumu vai ir personas ar invaliditāti,</w:t>
      </w:r>
    </w:p>
    <w:p w14:paraId="7E120765" w14:textId="77777777" w:rsidR="00304B33" w:rsidRPr="008311DF" w:rsidRDefault="00304B33" w:rsidP="00304B33">
      <w:pPr>
        <w:pStyle w:val="Sarakstarindkopa"/>
        <w:numPr>
          <w:ilvl w:val="0"/>
          <w:numId w:val="4"/>
        </w:numPr>
        <w:tabs>
          <w:tab w:val="left" w:pos="993"/>
        </w:tabs>
        <w:spacing w:line="360" w:lineRule="auto"/>
        <w:ind w:left="0" w:firstLine="567"/>
        <w:jc w:val="both"/>
        <w:rPr>
          <w:rFonts w:ascii="Times New Roman" w:hAnsi="Times New Roman"/>
          <w:sz w:val="24"/>
          <w:szCs w:val="24"/>
        </w:rPr>
      </w:pPr>
      <w:r w:rsidRPr="008311DF">
        <w:rPr>
          <w:rFonts w:ascii="Times New Roman" w:hAnsi="Times New Roman"/>
          <w:sz w:val="24"/>
          <w:szCs w:val="24"/>
        </w:rPr>
        <w:t>maznodrošinātas personas, ar kurām kopā dzīvo un kuru apgādībā ir vismaz viens nepilngadīgs bērns, aizgādnībā esoša persona, maznodrošināta pensijas vecumu sasniegusi persona vai maznodrošināta persona, kura ir persona ar invaliditāti,</w:t>
      </w:r>
    </w:p>
    <w:p w14:paraId="14B2964B" w14:textId="77777777" w:rsidR="00304B33" w:rsidRPr="008311DF" w:rsidRDefault="00304B33" w:rsidP="00304B33">
      <w:pPr>
        <w:pStyle w:val="Sarakstarindkopa"/>
        <w:numPr>
          <w:ilvl w:val="0"/>
          <w:numId w:val="4"/>
        </w:numPr>
        <w:tabs>
          <w:tab w:val="left" w:pos="993"/>
        </w:tabs>
        <w:spacing w:line="360" w:lineRule="auto"/>
        <w:ind w:left="0" w:firstLine="567"/>
        <w:jc w:val="both"/>
        <w:rPr>
          <w:rFonts w:ascii="Times New Roman" w:hAnsi="Times New Roman"/>
          <w:sz w:val="24"/>
          <w:szCs w:val="24"/>
        </w:rPr>
      </w:pPr>
      <w:r w:rsidRPr="008311DF">
        <w:rPr>
          <w:rFonts w:ascii="Times New Roman" w:hAnsi="Times New Roman"/>
          <w:sz w:val="24"/>
          <w:szCs w:val="24"/>
        </w:rPr>
        <w:t>politiski represētās personas, ja to lietošanā nav citas dzīvošanai derīgas dzīvojamās telpas;</w:t>
      </w:r>
    </w:p>
    <w:p w14:paraId="223C849A" w14:textId="77777777" w:rsidR="00304B33" w:rsidRPr="00D61D40" w:rsidRDefault="00304B33" w:rsidP="00304B33">
      <w:pPr>
        <w:pStyle w:val="Sarakstarindkopa"/>
        <w:numPr>
          <w:ilvl w:val="0"/>
          <w:numId w:val="2"/>
        </w:numPr>
        <w:tabs>
          <w:tab w:val="left" w:pos="993"/>
        </w:tabs>
        <w:spacing w:line="360" w:lineRule="auto"/>
        <w:ind w:left="0" w:firstLine="567"/>
        <w:jc w:val="both"/>
        <w:rPr>
          <w:rFonts w:ascii="Times New Roman" w:hAnsi="Times New Roman"/>
          <w:sz w:val="24"/>
          <w:szCs w:val="24"/>
        </w:rPr>
      </w:pPr>
      <w:r w:rsidRPr="00D61D40">
        <w:rPr>
          <w:rFonts w:ascii="Times New Roman" w:hAnsi="Times New Roman"/>
          <w:sz w:val="24"/>
          <w:szCs w:val="24"/>
        </w:rPr>
        <w:t xml:space="preserve">bez vecāku gādības palikuši bērni — pēc tam, kad bērns sasniedzis pilngadību un beigusies viņa </w:t>
      </w:r>
      <w:proofErr w:type="spellStart"/>
      <w:r w:rsidRPr="00D61D40">
        <w:rPr>
          <w:rFonts w:ascii="Times New Roman" w:hAnsi="Times New Roman"/>
          <w:sz w:val="24"/>
          <w:szCs w:val="24"/>
        </w:rPr>
        <w:t>ārpusģimenes</w:t>
      </w:r>
      <w:proofErr w:type="spellEnd"/>
      <w:r w:rsidRPr="00D61D40">
        <w:rPr>
          <w:rFonts w:ascii="Times New Roman" w:hAnsi="Times New Roman"/>
          <w:sz w:val="24"/>
          <w:szCs w:val="24"/>
        </w:rPr>
        <w:t xml:space="preserve"> aprūpe;</w:t>
      </w:r>
    </w:p>
    <w:p w14:paraId="06B7DB1F" w14:textId="77777777" w:rsidR="00304B33" w:rsidRDefault="00304B33" w:rsidP="00304B33">
      <w:pPr>
        <w:pStyle w:val="Sarakstarindkopa"/>
        <w:numPr>
          <w:ilvl w:val="0"/>
          <w:numId w:val="2"/>
        </w:numPr>
        <w:tabs>
          <w:tab w:val="left" w:pos="993"/>
        </w:tabs>
        <w:spacing w:after="0" w:line="360" w:lineRule="auto"/>
        <w:ind w:left="0" w:firstLine="567"/>
        <w:jc w:val="both"/>
        <w:rPr>
          <w:rFonts w:ascii="Times New Roman" w:hAnsi="Times New Roman"/>
          <w:sz w:val="24"/>
          <w:szCs w:val="24"/>
        </w:rPr>
      </w:pPr>
      <w:r w:rsidRPr="00D61D40">
        <w:rPr>
          <w:rFonts w:ascii="Times New Roman" w:hAnsi="Times New Roman"/>
          <w:sz w:val="24"/>
          <w:szCs w:val="24"/>
        </w:rPr>
        <w:t>repatrianti, kuri izceļojuši no Latvijas laikā līdz 1990.gada 4.maijam un kuriem nav iespējams likumā noteiktajā kārtībā iemitināties pirms izceļošanas no Latvijas aizņemtajā dzīvojamā telpā, vai repatrianti, kuri dzimuši ārvalstīs vai izceļojuši no Latvijas pēc 1990.gada 4.maija un izceļošanas brīdī bijuši nepilngadīgi;</w:t>
      </w:r>
    </w:p>
    <w:p w14:paraId="565DD933" w14:textId="77777777" w:rsidR="00304B33" w:rsidRPr="004056FC" w:rsidRDefault="00304B33" w:rsidP="00304B33">
      <w:pPr>
        <w:tabs>
          <w:tab w:val="left" w:pos="993"/>
        </w:tabs>
        <w:spacing w:line="360" w:lineRule="auto"/>
        <w:ind w:firstLine="567"/>
        <w:jc w:val="both"/>
      </w:pPr>
      <w:r w:rsidRPr="008311DF">
        <w:rPr>
          <w:rFonts w:eastAsia="Calibri"/>
          <w:lang w:eastAsia="en-US"/>
        </w:rPr>
        <w:t>4</w:t>
      </w:r>
      <w:r w:rsidRPr="008311DF">
        <w:rPr>
          <w:rFonts w:eastAsia="Calibri"/>
          <w:vertAlign w:val="superscript"/>
          <w:lang w:eastAsia="en-US"/>
        </w:rPr>
        <w:t>1</w:t>
      </w:r>
      <w:r w:rsidRPr="008311DF">
        <w:rPr>
          <w:rFonts w:eastAsia="Calibri"/>
          <w:lang w:eastAsia="en-US"/>
        </w:rPr>
        <w:t>) maznodrošinātas politiski represētās personas;</w:t>
      </w:r>
    </w:p>
    <w:p w14:paraId="6962686B" w14:textId="77777777" w:rsidR="00304B33" w:rsidRPr="00D61D40" w:rsidRDefault="00304B33" w:rsidP="00304B33">
      <w:pPr>
        <w:pStyle w:val="Sarakstarindkopa"/>
        <w:numPr>
          <w:ilvl w:val="0"/>
          <w:numId w:val="2"/>
        </w:numPr>
        <w:tabs>
          <w:tab w:val="left" w:pos="993"/>
        </w:tabs>
        <w:spacing w:after="0" w:line="360" w:lineRule="auto"/>
        <w:ind w:left="0" w:firstLine="567"/>
        <w:jc w:val="both"/>
        <w:rPr>
          <w:rFonts w:ascii="Times New Roman" w:hAnsi="Times New Roman"/>
          <w:sz w:val="24"/>
          <w:szCs w:val="24"/>
        </w:rPr>
      </w:pPr>
      <w:r w:rsidRPr="00D61D40">
        <w:rPr>
          <w:rFonts w:ascii="Times New Roman" w:hAnsi="Times New Roman"/>
          <w:sz w:val="24"/>
          <w:szCs w:val="24"/>
        </w:rPr>
        <w:t>maznodrošinātas personas, kuras pēc soda izciešanas atbrīvotas no ieslodzījuma vietas, ja tās pirms notiesāšanas dzīvoja attiecīgās pašvaldības administratīvajā teritorijā un tām nav iespējams likumā noteiktajā kārtībā iemitināties agrāk aizņemtajā dzīvojamā telpā. Šis noteikums neattiecas uz tām personām, kuras devušas piekrišanu privatizēt to īrēto valsts vai pašvaldības dzīvokli citai personai un noslēgušas ar šo personu vienošanos par dzīvojamās telpas lietošanas tiesību izbeigšanu vai ar kuru piekrišanu dzīvoklis ir pārdots vai citādi atsavināts un darījuma rezultātā persona zaudējusi lietošanas tiesības uz attiecīgo dzīvokli;</w:t>
      </w:r>
    </w:p>
    <w:p w14:paraId="7F4CCA7A" w14:textId="77777777" w:rsidR="00304B33" w:rsidRPr="00090054" w:rsidRDefault="00304B33" w:rsidP="00304B33">
      <w:pPr>
        <w:pStyle w:val="Sarakstarindkopa"/>
        <w:numPr>
          <w:ilvl w:val="0"/>
          <w:numId w:val="2"/>
        </w:numPr>
        <w:tabs>
          <w:tab w:val="left" w:pos="993"/>
        </w:tabs>
        <w:spacing w:after="0" w:line="360" w:lineRule="auto"/>
        <w:ind w:left="0" w:firstLine="567"/>
        <w:jc w:val="both"/>
      </w:pPr>
      <w:r w:rsidRPr="00D61D40">
        <w:rPr>
          <w:rFonts w:ascii="Times New Roman" w:hAnsi="Times New Roman"/>
          <w:sz w:val="24"/>
          <w:szCs w:val="24"/>
        </w:rPr>
        <w:t>attiecīgās pašvaldības domes noteiktas citas maznodrošinātu personu kategorijas.</w:t>
      </w:r>
    </w:p>
    <w:p w14:paraId="4000A2F5" w14:textId="430661A8" w:rsidR="00304B33" w:rsidRDefault="00304B33" w:rsidP="00304B33">
      <w:pPr>
        <w:widowControl w:val="0"/>
        <w:tabs>
          <w:tab w:val="left" w:pos="993"/>
        </w:tabs>
        <w:spacing w:line="360" w:lineRule="auto"/>
        <w:ind w:firstLine="567"/>
        <w:jc w:val="both"/>
      </w:pPr>
      <w:r>
        <w:t xml:space="preserve">Gulbenes novada domes 2020.gada 30.janvāra saistošie noteikumi Nr.2 “Par palīdzību dzīvokļa jautājuma risināšanā” (turpmāk – Saistošie noteikumi) cita starpā nosaka to personu kategorijas, kuras ir tiesīgas saņemt </w:t>
      </w:r>
      <w:r w:rsidR="00A90BFE">
        <w:t>p</w:t>
      </w:r>
      <w:r>
        <w:t xml:space="preserve">ašvaldības palīdzību dzīvojamo telpu jautājumu risināšanā. </w:t>
      </w:r>
      <w:r>
        <w:lastRenderedPageBreak/>
        <w:t>Saskaņā ar Saistošo noteikumu 8.punktu vispārējā kārtībā, izvērtējot konkrētos apstākļus un izskatot dzīvojamās telpas nepieciešamību, palīdzības saņemšanai var tikt reģistrētas:</w:t>
      </w:r>
    </w:p>
    <w:p w14:paraId="7378558F" w14:textId="77777777" w:rsidR="00304B33" w:rsidRDefault="00304B33" w:rsidP="00304B33">
      <w:pPr>
        <w:widowControl w:val="0"/>
        <w:tabs>
          <w:tab w:val="left" w:pos="993"/>
        </w:tabs>
        <w:spacing w:line="360" w:lineRule="auto"/>
        <w:ind w:firstLine="567"/>
        <w:jc w:val="both"/>
      </w:pPr>
      <w:r>
        <w:t>8.1. personas, kuras audzina bērnu ar invaliditāti ar kustību traucējumiem un dzīvo īrētā dzīvojamā telpā augstāk par pirmo stāvu bez vides pieejamības;</w:t>
      </w:r>
    </w:p>
    <w:p w14:paraId="6A7756DE" w14:textId="77777777" w:rsidR="00304B33" w:rsidRDefault="00304B33" w:rsidP="00304B33">
      <w:pPr>
        <w:widowControl w:val="0"/>
        <w:tabs>
          <w:tab w:val="left" w:pos="993"/>
        </w:tabs>
        <w:spacing w:line="360" w:lineRule="auto"/>
        <w:ind w:firstLine="567"/>
        <w:jc w:val="both"/>
      </w:pPr>
      <w:r>
        <w:t>8.2. personas, kurām ir pārtraukta pakalpojumu sniegšana ilgstošas sociālās aprūpes institūcijā, ja tās pašvaldības administratīvajā teritorijā dzīvojušas pirms iestāšanās ilgstošas sociālās aprūpes institūcijā un nav iespējams iemitināties iepriekš aizņemtajā dzīvojamā telpā;</w:t>
      </w:r>
    </w:p>
    <w:p w14:paraId="7F4C6FAA" w14:textId="77777777" w:rsidR="00304B33" w:rsidRDefault="00304B33" w:rsidP="00304B33">
      <w:pPr>
        <w:tabs>
          <w:tab w:val="left" w:pos="993"/>
        </w:tabs>
        <w:spacing w:line="360" w:lineRule="auto"/>
        <w:ind w:firstLine="567"/>
        <w:jc w:val="both"/>
      </w:pPr>
      <w:r>
        <w:t>8.3. trūcīgas vai maznodrošinātas personas (ģimenes), kuru deklarētā dzīvesvieta Gulbenes novada administratīvajā teritorijā ir bijusi nepārtraukti vismaz trīs gadus;</w:t>
      </w:r>
    </w:p>
    <w:p w14:paraId="3264D7FA" w14:textId="77777777" w:rsidR="00304B33" w:rsidRDefault="00304B33" w:rsidP="00304B33">
      <w:pPr>
        <w:tabs>
          <w:tab w:val="left" w:pos="993"/>
        </w:tabs>
        <w:spacing w:line="360" w:lineRule="auto"/>
        <w:ind w:firstLine="567"/>
        <w:jc w:val="both"/>
      </w:pPr>
      <w:r>
        <w:t xml:space="preserve">8.4. </w:t>
      </w:r>
      <w:proofErr w:type="spellStart"/>
      <w:r>
        <w:t>daudzbērnu</w:t>
      </w:r>
      <w:proofErr w:type="spellEnd"/>
      <w:r>
        <w:t xml:space="preserve"> ģimenes, kuru deklarētā dzīvesvieta </w:t>
      </w:r>
      <w:r w:rsidRPr="00AB5341">
        <w:t>teritorijā ir bijusi nepārtraukti vismaz trīs gadus.</w:t>
      </w:r>
    </w:p>
    <w:p w14:paraId="61BE582D" w14:textId="77777777" w:rsidR="00304B33" w:rsidRDefault="00304B33" w:rsidP="00304B33">
      <w:pPr>
        <w:spacing w:line="360" w:lineRule="auto"/>
        <w:ind w:firstLine="720"/>
        <w:jc w:val="both"/>
      </w:pPr>
      <w:r w:rsidRPr="00AB5341">
        <w:t xml:space="preserve">Atbilstoši Iedzīvotāju reģistra datiem iesniedzējs no </w:t>
      </w:r>
      <w:r>
        <w:t>2001</w:t>
      </w:r>
      <w:r w:rsidRPr="00AB5341">
        <w:t xml:space="preserve">.gada </w:t>
      </w:r>
      <w:r>
        <w:t>24</w:t>
      </w:r>
      <w:r w:rsidRPr="00AB5341">
        <w:t>.</w:t>
      </w:r>
      <w:r>
        <w:t>aprīļa</w:t>
      </w:r>
      <w:r w:rsidRPr="00AB5341">
        <w:t xml:space="preserve"> ir deklarējis savu dzīvesvietu Gulbenes novada administratīvajā teritorijā</w:t>
      </w:r>
      <w:r>
        <w:t>.</w:t>
      </w:r>
    </w:p>
    <w:p w14:paraId="5E49A5B1" w14:textId="77777777" w:rsidR="00304B33" w:rsidRPr="00AB5341" w:rsidRDefault="00304B33" w:rsidP="00304B33">
      <w:pPr>
        <w:spacing w:line="360" w:lineRule="auto"/>
        <w:ind w:firstLine="720"/>
        <w:jc w:val="both"/>
      </w:pPr>
      <w:r w:rsidRPr="00AB5341">
        <w:t xml:space="preserve">Pārbaudot Gulbenes novada pašvaldības rīcībā esošo informāciju, konstatēts, ka iesniedzējam nav piešķirts trūcīgas vai maznodrošinātas personas (ģimenes) statuss, kā arī persona neatbilst minētā tiesiskā regulējuma paredzētajiem priekšnosacījumiem palīdzības dzīvokļu jautājumu risināšanā saņemšanai. </w:t>
      </w:r>
    </w:p>
    <w:p w14:paraId="4A664DFE" w14:textId="77777777" w:rsidR="00304B33" w:rsidRDefault="00304B33" w:rsidP="00304B33">
      <w:pPr>
        <w:tabs>
          <w:tab w:val="left" w:pos="993"/>
        </w:tabs>
        <w:spacing w:line="360" w:lineRule="auto"/>
        <w:ind w:firstLine="567"/>
        <w:jc w:val="both"/>
      </w:pPr>
      <w:r w:rsidRPr="00AB5341">
        <w:t>Ievērojot minēto kopsakarā ar normatīvo regulējumu, nav tiesiska pamata iesniedzēja</w:t>
      </w:r>
      <w:r>
        <w:t xml:space="preserve"> </w:t>
      </w:r>
      <w:r w:rsidRPr="002831CD">
        <w:t>reģistrēšanai Gulbenes novada pašvaldības palīdzības dzīvojamo telpu jautājumu risināšanas reģistrā.</w:t>
      </w:r>
      <w:r>
        <w:t xml:space="preserve"> </w:t>
      </w:r>
    </w:p>
    <w:p w14:paraId="2A5D73D0" w14:textId="66B81D25" w:rsidR="00304B33" w:rsidRPr="00B8729F" w:rsidRDefault="00304B33" w:rsidP="00304B33">
      <w:pPr>
        <w:spacing w:line="360" w:lineRule="auto"/>
        <w:ind w:firstLine="720"/>
        <w:jc w:val="both"/>
      </w:pPr>
      <w:r>
        <w:t xml:space="preserve">Ņemot vērā minēto, pamatojoties uz likuma “Par palīdzību dzīvokļa jautājumu risināšanā” 5.pantu, 13. un 14.pantu, Gulbenes novada domes 2020.gada 30.janvāra saistošo noteikumu Nr.2 “Par palīdzību dzīvokļa jautājuma risināšanā” 8.punktu </w:t>
      </w:r>
      <w:r w:rsidRPr="00EC6C2A">
        <w:t xml:space="preserve">un </w:t>
      </w:r>
      <w:r>
        <w:t>S</w:t>
      </w:r>
      <w:r w:rsidRPr="00EC6C2A">
        <w:t>ociālo un veselības jautājumu komitejas ieteikumu, atklāti balsojot: PAR –__; PRET – __; ATTURAS – __, Gulbenes novada dome</w:t>
      </w:r>
      <w:r w:rsidRPr="000B030A">
        <w:t xml:space="preserve"> NOLEMJ:</w:t>
      </w:r>
    </w:p>
    <w:p w14:paraId="706076BB" w14:textId="47025449" w:rsidR="00304B33" w:rsidRPr="00F80267" w:rsidRDefault="00304B33" w:rsidP="00304B33">
      <w:pPr>
        <w:spacing w:line="360" w:lineRule="auto"/>
        <w:ind w:firstLine="567"/>
        <w:jc w:val="both"/>
      </w:pPr>
      <w:r w:rsidRPr="00F80267">
        <w:t xml:space="preserve">1. NEREĢISTRĒT </w:t>
      </w:r>
      <w:r w:rsidR="005F4010">
        <w:t>….</w:t>
      </w:r>
      <w:r w:rsidRPr="00F80267">
        <w:t xml:space="preserve">, Gulbenes novada pašvaldības palīdzības </w:t>
      </w:r>
      <w:bookmarkStart w:id="0" w:name="_Hlk103170737"/>
      <w:r w:rsidRPr="00F80267">
        <w:t xml:space="preserve">dzīvojamo telpu jautājumu risināšanas </w:t>
      </w:r>
      <w:bookmarkEnd w:id="0"/>
      <w:r w:rsidRPr="00F80267">
        <w:t>1.reģistra 2.grupā.</w:t>
      </w:r>
    </w:p>
    <w:p w14:paraId="3FB7C8CA" w14:textId="34A381D2" w:rsidR="00304B33" w:rsidRPr="00F80267" w:rsidRDefault="00304B33" w:rsidP="00304B33">
      <w:pPr>
        <w:spacing w:line="360" w:lineRule="auto"/>
        <w:ind w:firstLine="567"/>
        <w:jc w:val="both"/>
      </w:pPr>
      <w:r w:rsidRPr="00F80267">
        <w:t xml:space="preserve">2. Lēmuma izrakstu nosūtīt: </w:t>
      </w:r>
      <w:r w:rsidR="005F4010">
        <w:t>…</w:t>
      </w:r>
    </w:p>
    <w:p w14:paraId="089EB3BF" w14:textId="0EB5C029" w:rsidR="00304B33" w:rsidRDefault="00304B33" w:rsidP="00304B33">
      <w:pPr>
        <w:spacing w:line="360" w:lineRule="auto"/>
        <w:ind w:firstLine="567"/>
        <w:jc w:val="both"/>
      </w:pPr>
      <w: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w:t>
      </w:r>
    </w:p>
    <w:p w14:paraId="6D99A8B4" w14:textId="77777777" w:rsidR="00A90BFE" w:rsidRDefault="00A90BFE" w:rsidP="00304B33">
      <w:pPr>
        <w:spacing w:line="360" w:lineRule="auto"/>
        <w:ind w:firstLine="567"/>
        <w:jc w:val="both"/>
      </w:pPr>
    </w:p>
    <w:p w14:paraId="4B624901" w14:textId="77777777" w:rsidR="00304B33" w:rsidRDefault="00304B33" w:rsidP="00304B33">
      <w:r w:rsidRPr="00EF1433">
        <w:t>Gulbenes novada domes priekšsēdētājs</w:t>
      </w:r>
      <w:r w:rsidRPr="00EF1433">
        <w:tab/>
      </w:r>
      <w:r w:rsidRPr="00EF1433">
        <w:tab/>
      </w:r>
      <w:r>
        <w:tab/>
      </w:r>
      <w:r w:rsidRPr="00EF1433">
        <w:tab/>
      </w:r>
      <w:r>
        <w:tab/>
      </w:r>
      <w:r>
        <w:tab/>
      </w:r>
      <w:proofErr w:type="spellStart"/>
      <w:r w:rsidRPr="00EF1433">
        <w:t>A.Caunītis</w:t>
      </w:r>
      <w:proofErr w:type="spellEnd"/>
    </w:p>
    <w:p w14:paraId="1497820F" w14:textId="77777777" w:rsidR="00304B33" w:rsidRDefault="00304B33" w:rsidP="00304B33"/>
    <w:p w14:paraId="136532FF" w14:textId="77777777" w:rsidR="00304B33" w:rsidRPr="00A53089" w:rsidRDefault="00304B33" w:rsidP="00304B33">
      <w:r>
        <w:t>Sagatavoja: Ligita Slaidiņa</w:t>
      </w:r>
    </w:p>
    <w:p w14:paraId="655CB193" w14:textId="77777777" w:rsidR="006E0E55" w:rsidRPr="00C468E3" w:rsidRDefault="006E0E55" w:rsidP="00304B33">
      <w:pPr>
        <w:tabs>
          <w:tab w:val="left" w:pos="993"/>
        </w:tabs>
        <w:spacing w:line="360" w:lineRule="auto"/>
        <w:ind w:firstLine="567"/>
        <w:jc w:val="both"/>
        <w:rPr>
          <w:color w:val="FF0000"/>
        </w:rPr>
      </w:pPr>
    </w:p>
    <w:sectPr w:rsidR="006E0E55" w:rsidRPr="00C468E3" w:rsidSect="00C8131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C54ED"/>
    <w:multiLevelType w:val="hybridMultilevel"/>
    <w:tmpl w:val="C5CEE3F6"/>
    <w:lvl w:ilvl="0" w:tplc="662E90E2">
      <w:start w:val="1"/>
      <w:numFmt w:val="lowerLetter"/>
      <w:lvlText w:val="%1)"/>
      <w:lvlJc w:val="left"/>
      <w:pPr>
        <w:ind w:left="2204" w:hanging="360"/>
      </w:pPr>
      <w:rPr>
        <w:rFonts w:hint="default"/>
      </w:rPr>
    </w:lvl>
    <w:lvl w:ilvl="1" w:tplc="04260019" w:tentative="1">
      <w:start w:val="1"/>
      <w:numFmt w:val="lowerLetter"/>
      <w:lvlText w:val="%2."/>
      <w:lvlJc w:val="left"/>
      <w:pPr>
        <w:ind w:left="2924" w:hanging="360"/>
      </w:pPr>
    </w:lvl>
    <w:lvl w:ilvl="2" w:tplc="0426001B" w:tentative="1">
      <w:start w:val="1"/>
      <w:numFmt w:val="lowerRoman"/>
      <w:lvlText w:val="%3."/>
      <w:lvlJc w:val="right"/>
      <w:pPr>
        <w:ind w:left="3644" w:hanging="180"/>
      </w:pPr>
    </w:lvl>
    <w:lvl w:ilvl="3" w:tplc="0426000F" w:tentative="1">
      <w:start w:val="1"/>
      <w:numFmt w:val="decimal"/>
      <w:lvlText w:val="%4."/>
      <w:lvlJc w:val="left"/>
      <w:pPr>
        <w:ind w:left="4364" w:hanging="360"/>
      </w:pPr>
    </w:lvl>
    <w:lvl w:ilvl="4" w:tplc="04260019" w:tentative="1">
      <w:start w:val="1"/>
      <w:numFmt w:val="lowerLetter"/>
      <w:lvlText w:val="%5."/>
      <w:lvlJc w:val="left"/>
      <w:pPr>
        <w:ind w:left="5084" w:hanging="360"/>
      </w:pPr>
    </w:lvl>
    <w:lvl w:ilvl="5" w:tplc="0426001B" w:tentative="1">
      <w:start w:val="1"/>
      <w:numFmt w:val="lowerRoman"/>
      <w:lvlText w:val="%6."/>
      <w:lvlJc w:val="right"/>
      <w:pPr>
        <w:ind w:left="5804" w:hanging="180"/>
      </w:pPr>
    </w:lvl>
    <w:lvl w:ilvl="6" w:tplc="0426000F" w:tentative="1">
      <w:start w:val="1"/>
      <w:numFmt w:val="decimal"/>
      <w:lvlText w:val="%7."/>
      <w:lvlJc w:val="left"/>
      <w:pPr>
        <w:ind w:left="6524" w:hanging="360"/>
      </w:pPr>
    </w:lvl>
    <w:lvl w:ilvl="7" w:tplc="04260019" w:tentative="1">
      <w:start w:val="1"/>
      <w:numFmt w:val="lowerLetter"/>
      <w:lvlText w:val="%8."/>
      <w:lvlJc w:val="left"/>
      <w:pPr>
        <w:ind w:left="7244" w:hanging="360"/>
      </w:pPr>
    </w:lvl>
    <w:lvl w:ilvl="8" w:tplc="0426001B" w:tentative="1">
      <w:start w:val="1"/>
      <w:numFmt w:val="lowerRoman"/>
      <w:lvlText w:val="%9."/>
      <w:lvlJc w:val="right"/>
      <w:pPr>
        <w:ind w:left="7964" w:hanging="180"/>
      </w:pPr>
    </w:lvl>
  </w:abstractNum>
  <w:abstractNum w:abstractNumId="1" w15:restartNumberingAfterBreak="0">
    <w:nsid w:val="2D64233B"/>
    <w:multiLevelType w:val="hybridMultilevel"/>
    <w:tmpl w:val="A9325E1A"/>
    <w:lvl w:ilvl="0" w:tplc="BDDA036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A3658E9"/>
    <w:multiLevelType w:val="hybridMultilevel"/>
    <w:tmpl w:val="B0CAAF4E"/>
    <w:lvl w:ilvl="0" w:tplc="058642CA">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9095802">
    <w:abstractNumId w:val="1"/>
  </w:num>
  <w:num w:numId="3" w16cid:durableId="509218901">
    <w:abstractNumId w:val="0"/>
  </w:num>
  <w:num w:numId="4" w16cid:durableId="981884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D0F7F"/>
    <w:rsid w:val="000E6FB4"/>
    <w:rsid w:val="000F2B61"/>
    <w:rsid w:val="00131AC4"/>
    <w:rsid w:val="00135046"/>
    <w:rsid w:val="00167B2A"/>
    <w:rsid w:val="00186D72"/>
    <w:rsid w:val="00192896"/>
    <w:rsid w:val="001977E4"/>
    <w:rsid w:val="001A3191"/>
    <w:rsid w:val="001B1177"/>
    <w:rsid w:val="001C0C8D"/>
    <w:rsid w:val="001C789A"/>
    <w:rsid w:val="00296802"/>
    <w:rsid w:val="002B7B98"/>
    <w:rsid w:val="002E5806"/>
    <w:rsid w:val="002F6615"/>
    <w:rsid w:val="00304B33"/>
    <w:rsid w:val="003367D6"/>
    <w:rsid w:val="00354E4E"/>
    <w:rsid w:val="003564D2"/>
    <w:rsid w:val="00397EF0"/>
    <w:rsid w:val="003C52F2"/>
    <w:rsid w:val="003F61ED"/>
    <w:rsid w:val="00416B0A"/>
    <w:rsid w:val="00461591"/>
    <w:rsid w:val="004A057C"/>
    <w:rsid w:val="004A6F95"/>
    <w:rsid w:val="004E512A"/>
    <w:rsid w:val="00551486"/>
    <w:rsid w:val="00555909"/>
    <w:rsid w:val="00573BDA"/>
    <w:rsid w:val="005F274C"/>
    <w:rsid w:val="005F4010"/>
    <w:rsid w:val="00620A6A"/>
    <w:rsid w:val="006257B6"/>
    <w:rsid w:val="00650029"/>
    <w:rsid w:val="006B5D51"/>
    <w:rsid w:val="006D68C5"/>
    <w:rsid w:val="006E0E55"/>
    <w:rsid w:val="006E3939"/>
    <w:rsid w:val="007021B5"/>
    <w:rsid w:val="007B772B"/>
    <w:rsid w:val="007C68B6"/>
    <w:rsid w:val="007D76A1"/>
    <w:rsid w:val="007F69E1"/>
    <w:rsid w:val="00853126"/>
    <w:rsid w:val="00861175"/>
    <w:rsid w:val="00877C37"/>
    <w:rsid w:val="008F0E9A"/>
    <w:rsid w:val="009012DD"/>
    <w:rsid w:val="00931544"/>
    <w:rsid w:val="0093289E"/>
    <w:rsid w:val="00962D87"/>
    <w:rsid w:val="00993912"/>
    <w:rsid w:val="0099483F"/>
    <w:rsid w:val="009974EC"/>
    <w:rsid w:val="009B62EE"/>
    <w:rsid w:val="00A107B1"/>
    <w:rsid w:val="00A90BFE"/>
    <w:rsid w:val="00AA482C"/>
    <w:rsid w:val="00AB76BD"/>
    <w:rsid w:val="00AC1FCF"/>
    <w:rsid w:val="00AC6FB1"/>
    <w:rsid w:val="00B00C37"/>
    <w:rsid w:val="00B77A98"/>
    <w:rsid w:val="00BB3D33"/>
    <w:rsid w:val="00C345AB"/>
    <w:rsid w:val="00C41C31"/>
    <w:rsid w:val="00C45F51"/>
    <w:rsid w:val="00C468E3"/>
    <w:rsid w:val="00C51C2F"/>
    <w:rsid w:val="00C678C3"/>
    <w:rsid w:val="00C8131C"/>
    <w:rsid w:val="00C95C4D"/>
    <w:rsid w:val="00CA0A38"/>
    <w:rsid w:val="00CC29AF"/>
    <w:rsid w:val="00D03222"/>
    <w:rsid w:val="00D05B8D"/>
    <w:rsid w:val="00D06CF3"/>
    <w:rsid w:val="00D5136B"/>
    <w:rsid w:val="00D57D76"/>
    <w:rsid w:val="00D72090"/>
    <w:rsid w:val="00D762F8"/>
    <w:rsid w:val="00E22D29"/>
    <w:rsid w:val="00E335E7"/>
    <w:rsid w:val="00E467C6"/>
    <w:rsid w:val="00E55441"/>
    <w:rsid w:val="00EA08C2"/>
    <w:rsid w:val="00EA1187"/>
    <w:rsid w:val="00EE27C9"/>
    <w:rsid w:val="00EE4CD5"/>
    <w:rsid w:val="00F6341A"/>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E55441"/>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752</TotalTime>
  <Pages>1</Pages>
  <Words>4754</Words>
  <Characters>2711</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74</cp:revision>
  <cp:lastPrinted>2023-01-11T08:37:00Z</cp:lastPrinted>
  <dcterms:created xsi:type="dcterms:W3CDTF">2020-04-08T06:20:00Z</dcterms:created>
  <dcterms:modified xsi:type="dcterms:W3CDTF">2023-02-09T09:32:00Z</dcterms:modified>
</cp:coreProperties>
</file>