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3473F2" w14:textId="1184B721" w:rsidR="009D0480" w:rsidRPr="00081307" w:rsidRDefault="009D0480" w:rsidP="009D0480">
      <w:pPr>
        <w:tabs>
          <w:tab w:val="left" w:pos="5670"/>
        </w:tabs>
        <w:spacing w:after="0"/>
        <w:rPr>
          <w:rFonts w:ascii="Times New Roman" w:hAnsi="Times New Roman" w:cs="Times New Roman"/>
          <w:b/>
          <w:sz w:val="20"/>
          <w:szCs w:val="20"/>
        </w:rPr>
      </w:pPr>
      <w:r w:rsidRPr="00081307">
        <w:rPr>
          <w:rFonts w:ascii="Times New Roman" w:hAnsi="Times New Roman" w:cs="Times New Roman"/>
          <w:b/>
          <w:sz w:val="20"/>
          <w:szCs w:val="20"/>
        </w:rPr>
        <w:tab/>
      </w:r>
      <w:r w:rsidR="00081307" w:rsidRPr="00081307">
        <w:rPr>
          <w:rFonts w:ascii="Times New Roman" w:hAnsi="Times New Roman" w:cs="Times New Roman"/>
          <w:b/>
          <w:sz w:val="20"/>
          <w:szCs w:val="20"/>
        </w:rPr>
        <w:t>3.p</w:t>
      </w:r>
      <w:r w:rsidRPr="00081307">
        <w:rPr>
          <w:rFonts w:ascii="Times New Roman" w:hAnsi="Times New Roman" w:cs="Times New Roman"/>
          <w:b/>
          <w:sz w:val="20"/>
          <w:szCs w:val="20"/>
        </w:rPr>
        <w:t>ielikums</w:t>
      </w:r>
    </w:p>
    <w:p w14:paraId="0550EC06" w14:textId="77777777" w:rsidR="009D0480" w:rsidRPr="00237330" w:rsidRDefault="009D0480" w:rsidP="009D0480">
      <w:pPr>
        <w:tabs>
          <w:tab w:val="left" w:pos="5670"/>
        </w:tabs>
        <w:spacing w:after="0" w:line="240" w:lineRule="auto"/>
        <w:rPr>
          <w:rFonts w:ascii="Times New Roman" w:hAnsi="Times New Roman" w:cs="Times New Roman"/>
          <w:sz w:val="20"/>
          <w:szCs w:val="20"/>
        </w:rPr>
      </w:pPr>
      <w:r w:rsidRPr="00237330">
        <w:rPr>
          <w:rFonts w:ascii="Times New Roman" w:hAnsi="Times New Roman" w:cs="Times New Roman"/>
          <w:sz w:val="20"/>
          <w:szCs w:val="20"/>
        </w:rPr>
        <w:tab/>
        <w:t>Gulbenes novada domes</w:t>
      </w:r>
    </w:p>
    <w:p w14:paraId="0C7B653E" w14:textId="7158C794" w:rsidR="009D0480" w:rsidRPr="00237330" w:rsidRDefault="009D0480" w:rsidP="009D0480">
      <w:pPr>
        <w:tabs>
          <w:tab w:val="left" w:pos="5670"/>
        </w:tabs>
        <w:spacing w:after="0" w:line="240" w:lineRule="auto"/>
        <w:rPr>
          <w:rFonts w:ascii="Times New Roman" w:hAnsi="Times New Roman" w:cs="Times New Roman"/>
          <w:sz w:val="20"/>
          <w:szCs w:val="20"/>
        </w:rPr>
      </w:pPr>
      <w:r w:rsidRPr="00237330">
        <w:rPr>
          <w:rFonts w:ascii="Times New Roman" w:hAnsi="Times New Roman" w:cs="Times New Roman"/>
          <w:sz w:val="20"/>
          <w:szCs w:val="20"/>
        </w:rPr>
        <w:tab/>
        <w:t>202</w:t>
      </w:r>
      <w:r w:rsidR="00D27F71">
        <w:rPr>
          <w:rFonts w:ascii="Times New Roman" w:hAnsi="Times New Roman" w:cs="Times New Roman"/>
          <w:sz w:val="20"/>
          <w:szCs w:val="20"/>
        </w:rPr>
        <w:t>3</w:t>
      </w:r>
      <w:r w:rsidRPr="00237330">
        <w:rPr>
          <w:rFonts w:ascii="Times New Roman" w:hAnsi="Times New Roman" w:cs="Times New Roman"/>
          <w:sz w:val="20"/>
          <w:szCs w:val="20"/>
        </w:rPr>
        <w:t xml:space="preserve">. gada </w:t>
      </w:r>
      <w:r w:rsidR="00C45D87">
        <w:rPr>
          <w:rFonts w:ascii="Times New Roman" w:hAnsi="Times New Roman" w:cs="Times New Roman"/>
          <w:sz w:val="20"/>
          <w:szCs w:val="20"/>
        </w:rPr>
        <w:t>23.februāra</w:t>
      </w:r>
    </w:p>
    <w:p w14:paraId="2F156244" w14:textId="4807ED92" w:rsidR="00BE3474" w:rsidRDefault="009D0480" w:rsidP="009D0480">
      <w:pPr>
        <w:tabs>
          <w:tab w:val="left" w:pos="5670"/>
        </w:tabs>
        <w:spacing w:after="0" w:line="240" w:lineRule="auto"/>
        <w:rPr>
          <w:rFonts w:ascii="Times New Roman" w:hAnsi="Times New Roman" w:cs="Times New Roman"/>
          <w:sz w:val="20"/>
          <w:szCs w:val="20"/>
        </w:rPr>
      </w:pPr>
      <w:r w:rsidRPr="00237330">
        <w:rPr>
          <w:rFonts w:ascii="Times New Roman" w:hAnsi="Times New Roman" w:cs="Times New Roman"/>
          <w:sz w:val="20"/>
          <w:szCs w:val="20"/>
        </w:rPr>
        <w:tab/>
        <w:t>lēmumam Nr</w:t>
      </w:r>
      <w:r w:rsidR="00BE3474">
        <w:rPr>
          <w:rFonts w:ascii="Times New Roman" w:hAnsi="Times New Roman" w:cs="Times New Roman"/>
          <w:sz w:val="20"/>
          <w:szCs w:val="20"/>
        </w:rPr>
        <w:t xml:space="preserve"> </w:t>
      </w:r>
      <w:r w:rsidRPr="00237330">
        <w:rPr>
          <w:rFonts w:ascii="Times New Roman" w:hAnsi="Times New Roman" w:cs="Times New Roman"/>
          <w:sz w:val="20"/>
          <w:szCs w:val="20"/>
        </w:rPr>
        <w:t>.</w:t>
      </w:r>
      <w:r w:rsidR="00BE3474">
        <w:rPr>
          <w:rFonts w:ascii="Times New Roman" w:hAnsi="Times New Roman" w:cs="Times New Roman"/>
          <w:sz w:val="20"/>
          <w:szCs w:val="20"/>
        </w:rPr>
        <w:t>GND/202</w:t>
      </w:r>
      <w:r w:rsidR="00D27F71">
        <w:rPr>
          <w:rFonts w:ascii="Times New Roman" w:hAnsi="Times New Roman" w:cs="Times New Roman"/>
          <w:sz w:val="20"/>
          <w:szCs w:val="20"/>
        </w:rPr>
        <w:t>3</w:t>
      </w:r>
      <w:r w:rsidR="00BE3474">
        <w:rPr>
          <w:rFonts w:ascii="Times New Roman" w:hAnsi="Times New Roman" w:cs="Times New Roman"/>
          <w:sz w:val="20"/>
          <w:szCs w:val="20"/>
        </w:rPr>
        <w:t>/</w:t>
      </w:r>
      <w:r w:rsidR="000E56EE" w:rsidRPr="00D27F71">
        <w:rPr>
          <w:rFonts w:ascii="Times New Roman" w:hAnsi="Times New Roman" w:cs="Times New Roman"/>
          <w:sz w:val="20"/>
          <w:szCs w:val="20"/>
        </w:rPr>
        <w:t>___</w:t>
      </w:r>
    </w:p>
    <w:p w14:paraId="74E7C4CD" w14:textId="4838A62E" w:rsidR="009D0480" w:rsidRPr="00237330" w:rsidRDefault="00BE3474" w:rsidP="009D0480">
      <w:pPr>
        <w:tabs>
          <w:tab w:val="left" w:pos="5670"/>
        </w:tabs>
        <w:spacing w:after="0" w:line="240" w:lineRule="auto"/>
        <w:rPr>
          <w:rFonts w:ascii="Times New Roman" w:hAnsi="Times New Roman" w:cs="Times New Roman"/>
          <w:sz w:val="20"/>
          <w:szCs w:val="20"/>
        </w:rPr>
      </w:pPr>
      <w:r>
        <w:rPr>
          <w:rFonts w:ascii="Times New Roman" w:hAnsi="Times New Roman" w:cs="Times New Roman"/>
          <w:sz w:val="20"/>
          <w:szCs w:val="20"/>
        </w:rPr>
        <w:tab/>
      </w:r>
      <w:r w:rsidR="009D0480" w:rsidRPr="00237330">
        <w:rPr>
          <w:rFonts w:ascii="Times New Roman" w:hAnsi="Times New Roman" w:cs="Times New Roman"/>
          <w:sz w:val="20"/>
          <w:szCs w:val="20"/>
        </w:rPr>
        <w:t>(protokols Nr</w:t>
      </w:r>
      <w:r w:rsidR="009D0480" w:rsidRPr="00D27F71">
        <w:rPr>
          <w:rFonts w:ascii="Times New Roman" w:hAnsi="Times New Roman" w:cs="Times New Roman"/>
          <w:sz w:val="20"/>
          <w:szCs w:val="20"/>
        </w:rPr>
        <w:t>.</w:t>
      </w:r>
      <w:r w:rsidR="000E56EE" w:rsidRPr="00D27F71">
        <w:rPr>
          <w:rFonts w:ascii="Times New Roman" w:hAnsi="Times New Roman" w:cs="Times New Roman"/>
          <w:sz w:val="20"/>
          <w:szCs w:val="20"/>
        </w:rPr>
        <w:t>___</w:t>
      </w:r>
      <w:r w:rsidR="009D0480" w:rsidRPr="00D27F71">
        <w:rPr>
          <w:rFonts w:ascii="Times New Roman" w:hAnsi="Times New Roman" w:cs="Times New Roman"/>
          <w:sz w:val="20"/>
          <w:szCs w:val="20"/>
        </w:rPr>
        <w:t xml:space="preserve">, </w:t>
      </w:r>
      <w:r w:rsidR="000E56EE" w:rsidRPr="00D27F71">
        <w:rPr>
          <w:rFonts w:ascii="Times New Roman" w:hAnsi="Times New Roman" w:cs="Times New Roman"/>
          <w:sz w:val="20"/>
          <w:szCs w:val="20"/>
        </w:rPr>
        <w:t>___</w:t>
      </w:r>
      <w:r w:rsidRPr="00D27F71">
        <w:rPr>
          <w:rFonts w:ascii="Times New Roman" w:hAnsi="Times New Roman" w:cs="Times New Roman"/>
          <w:sz w:val="20"/>
          <w:szCs w:val="20"/>
        </w:rPr>
        <w:t>.</w:t>
      </w:r>
      <w:r>
        <w:rPr>
          <w:rFonts w:ascii="Times New Roman" w:hAnsi="Times New Roman" w:cs="Times New Roman"/>
          <w:sz w:val="20"/>
          <w:szCs w:val="20"/>
        </w:rPr>
        <w:t>p.</w:t>
      </w:r>
      <w:r w:rsidR="009D0480" w:rsidRPr="00237330">
        <w:rPr>
          <w:rFonts w:ascii="Times New Roman" w:hAnsi="Times New Roman" w:cs="Times New Roman"/>
          <w:sz w:val="20"/>
          <w:szCs w:val="20"/>
        </w:rPr>
        <w:t>)</w:t>
      </w:r>
    </w:p>
    <w:p w14:paraId="7A75DF09" w14:textId="77777777" w:rsidR="00237330" w:rsidRDefault="00237330" w:rsidP="009D0480">
      <w:pPr>
        <w:tabs>
          <w:tab w:val="left" w:pos="5670"/>
        </w:tabs>
        <w:spacing w:after="0" w:line="240" w:lineRule="auto"/>
        <w:rPr>
          <w:rFonts w:ascii="Times New Roman" w:hAnsi="Times New Roman" w:cs="Times New Roman"/>
        </w:rPr>
      </w:pPr>
    </w:p>
    <w:p w14:paraId="254637BE" w14:textId="77777777" w:rsidR="00DA4F6A" w:rsidRDefault="00DA4F6A" w:rsidP="009D0480">
      <w:pPr>
        <w:tabs>
          <w:tab w:val="left" w:pos="5670"/>
        </w:tabs>
        <w:spacing w:after="0" w:line="240" w:lineRule="auto"/>
        <w:rPr>
          <w:rFonts w:ascii="Times New Roman" w:hAnsi="Times New Roman" w:cs="Times New Roman"/>
        </w:rPr>
      </w:pPr>
    </w:p>
    <w:p w14:paraId="16FA5222" w14:textId="77777777" w:rsidR="009B1D51" w:rsidRPr="009B1D51" w:rsidRDefault="008C783F" w:rsidP="009B1D51">
      <w:pPr>
        <w:tabs>
          <w:tab w:val="left" w:pos="5670"/>
        </w:tabs>
        <w:spacing w:after="0" w:line="240" w:lineRule="auto"/>
        <w:jc w:val="center"/>
        <w:rPr>
          <w:rFonts w:ascii="Times New Roman" w:hAnsi="Times New Roman" w:cs="Times New Roman"/>
          <w:sz w:val="24"/>
          <w:szCs w:val="24"/>
        </w:rPr>
      </w:pPr>
      <w:r w:rsidRPr="009B1D51">
        <w:rPr>
          <w:rFonts w:ascii="Times New Roman" w:hAnsi="Times New Roman" w:cs="Times New Roman"/>
          <w:b/>
          <w:bCs/>
          <w:sz w:val="24"/>
          <w:szCs w:val="24"/>
        </w:rPr>
        <w:t xml:space="preserve">PAR NOMAS OBJEKTU </w:t>
      </w:r>
      <w:r>
        <w:rPr>
          <w:rFonts w:ascii="Times New Roman" w:hAnsi="Times New Roman" w:cs="Times New Roman"/>
          <w:b/>
          <w:bCs/>
          <w:sz w:val="24"/>
          <w:szCs w:val="24"/>
        </w:rPr>
        <w:t xml:space="preserve">PUBLICĒJAMĀ </w:t>
      </w:r>
      <w:r w:rsidR="009B1D51" w:rsidRPr="009B1D51">
        <w:rPr>
          <w:rFonts w:ascii="Times New Roman" w:hAnsi="Times New Roman" w:cs="Times New Roman"/>
          <w:b/>
          <w:bCs/>
          <w:sz w:val="24"/>
          <w:szCs w:val="24"/>
        </w:rPr>
        <w:t xml:space="preserve">INFORMĀCIJA </w:t>
      </w:r>
    </w:p>
    <w:p w14:paraId="1C2DB18E" w14:textId="77777777" w:rsidR="009D0480" w:rsidRDefault="009D0480" w:rsidP="009D0480">
      <w:pPr>
        <w:tabs>
          <w:tab w:val="left" w:pos="5670"/>
        </w:tabs>
        <w:spacing w:after="0" w:line="240" w:lineRule="auto"/>
        <w:rPr>
          <w:rFonts w:ascii="Times New Roman" w:hAnsi="Times New Roman" w:cs="Times New Roman"/>
        </w:rPr>
      </w:pPr>
    </w:p>
    <w:tbl>
      <w:tblPr>
        <w:tblStyle w:val="Reatabula"/>
        <w:tblW w:w="0" w:type="auto"/>
        <w:tblLook w:val="04A0" w:firstRow="1" w:lastRow="0" w:firstColumn="1" w:lastColumn="0" w:noHBand="0" w:noVBand="1"/>
      </w:tblPr>
      <w:tblGrid>
        <w:gridCol w:w="3114"/>
        <w:gridCol w:w="6230"/>
      </w:tblGrid>
      <w:tr w:rsidR="00E46507" w:rsidRPr="009F2540" w14:paraId="7DB176E0" w14:textId="77777777" w:rsidTr="00DA1719">
        <w:trPr>
          <w:trHeight w:val="40"/>
        </w:trPr>
        <w:tc>
          <w:tcPr>
            <w:tcW w:w="3114" w:type="dxa"/>
          </w:tcPr>
          <w:p w14:paraId="200147D7" w14:textId="77777777" w:rsidR="00E46507" w:rsidRPr="001B7C6A" w:rsidRDefault="00330BF9" w:rsidP="009D0480">
            <w:pPr>
              <w:tabs>
                <w:tab w:val="left" w:pos="5670"/>
              </w:tabs>
              <w:rPr>
                <w:rFonts w:ascii="Times New Roman" w:hAnsi="Times New Roman" w:cs="Times New Roman"/>
              </w:rPr>
            </w:pPr>
            <w:r w:rsidRPr="001B7C6A">
              <w:rPr>
                <w:rFonts w:ascii="Times New Roman" w:hAnsi="Times New Roman" w:cs="Times New Roman"/>
              </w:rPr>
              <w:t>Nomas objekta veids</w:t>
            </w:r>
          </w:p>
        </w:tc>
        <w:tc>
          <w:tcPr>
            <w:tcW w:w="6230" w:type="dxa"/>
          </w:tcPr>
          <w:p w14:paraId="6C2DBFDF" w14:textId="218C04C6" w:rsidR="00330BF9" w:rsidRPr="001B7C6A" w:rsidRDefault="00330BF9" w:rsidP="00330BF9">
            <w:pPr>
              <w:pStyle w:val="Sarakstarindkopa"/>
              <w:numPr>
                <w:ilvl w:val="2"/>
                <w:numId w:val="1"/>
              </w:numPr>
              <w:tabs>
                <w:tab w:val="left" w:pos="1276"/>
              </w:tabs>
              <w:ind w:left="317" w:hanging="317"/>
              <w:jc w:val="both"/>
              <w:rPr>
                <w:rFonts w:ascii="Times New Roman" w:hAnsi="Times New Roman" w:cs="Times New Roman"/>
              </w:rPr>
            </w:pPr>
            <w:r w:rsidRPr="001B7C6A">
              <w:rPr>
                <w:rFonts w:ascii="Times New Roman" w:hAnsi="Times New Roman" w:cs="Times New Roman"/>
              </w:rPr>
              <w:t xml:space="preserve">Gulbenes novada pašvaldības nekustamajā īpašumā Lizuma pagastā ar nosaukumu “Pinkas”, kadastra numurs 5072 006 0138, izbūvējamā </w:t>
            </w:r>
            <w:r w:rsidR="00700E39">
              <w:rPr>
                <w:rFonts w:ascii="Times New Roman" w:hAnsi="Times New Roman" w:cs="Times New Roman"/>
              </w:rPr>
              <w:t xml:space="preserve">ražošanas/noliktavas ēkas daļa </w:t>
            </w:r>
            <w:r w:rsidR="00E60D04">
              <w:rPr>
                <w:rFonts w:ascii="Times New Roman" w:hAnsi="Times New Roman" w:cs="Times New Roman"/>
              </w:rPr>
              <w:t>1839,30</w:t>
            </w:r>
            <w:r w:rsidRPr="001B7C6A">
              <w:rPr>
                <w:rFonts w:ascii="Times New Roman" w:hAnsi="Times New Roman" w:cs="Times New Roman"/>
              </w:rPr>
              <w:t xml:space="preserve"> m</w:t>
            </w:r>
            <w:r w:rsidRPr="001B7C6A">
              <w:rPr>
                <w:rFonts w:ascii="Times New Roman" w:hAnsi="Times New Roman" w:cs="Times New Roman"/>
                <w:vertAlign w:val="superscript"/>
              </w:rPr>
              <w:t>2</w:t>
            </w:r>
            <w:r w:rsidRPr="001B7C6A">
              <w:rPr>
                <w:rFonts w:ascii="Times New Roman" w:hAnsi="Times New Roman" w:cs="Times New Roman"/>
              </w:rPr>
              <w:t xml:space="preserve"> platībā, tai skaitā biroja/atpūtas telpas un palīgtelpas (turpmāk – Ēka);</w:t>
            </w:r>
          </w:p>
          <w:p w14:paraId="3226B3C4" w14:textId="0D198860" w:rsidR="00330BF9" w:rsidRPr="001B7C6A" w:rsidRDefault="00330BF9" w:rsidP="00330BF9">
            <w:pPr>
              <w:pStyle w:val="Sarakstarindkopa"/>
              <w:numPr>
                <w:ilvl w:val="2"/>
                <w:numId w:val="1"/>
              </w:numPr>
              <w:tabs>
                <w:tab w:val="left" w:pos="1276"/>
              </w:tabs>
              <w:ind w:left="317" w:hanging="317"/>
              <w:jc w:val="both"/>
              <w:rPr>
                <w:rFonts w:ascii="Times New Roman" w:hAnsi="Times New Roman" w:cs="Times New Roman"/>
              </w:rPr>
            </w:pPr>
            <w:r w:rsidRPr="001B7C6A">
              <w:rPr>
                <w:rFonts w:ascii="Times New Roman" w:hAnsi="Times New Roman" w:cs="Times New Roman"/>
              </w:rPr>
              <w:t>ar Ēku neatdalāmi saistītās, izbūvējamās būves, kas paredzētas Ēkas nomnieku koplietošanai un nav nodotas atsevišķā lietošanā citām personām, tai skaitā brauktuves un stāvvietas (bruģa laukums ar 18 velonovietnēm un 49 stāvvietām) un teritorijas nožogojums (turpmāk – Inženierbūves);</w:t>
            </w:r>
          </w:p>
          <w:p w14:paraId="11CB3375" w14:textId="7A777529" w:rsidR="00330BF9" w:rsidRPr="001B7C6A" w:rsidRDefault="00451B5F" w:rsidP="00330BF9">
            <w:pPr>
              <w:pStyle w:val="Sarakstarindkopa"/>
              <w:numPr>
                <w:ilvl w:val="2"/>
                <w:numId w:val="1"/>
              </w:numPr>
              <w:tabs>
                <w:tab w:val="left" w:pos="1276"/>
              </w:tabs>
              <w:ind w:left="317" w:hanging="317"/>
              <w:jc w:val="both"/>
              <w:rPr>
                <w:rFonts w:ascii="Times New Roman" w:hAnsi="Times New Roman" w:cs="Times New Roman"/>
              </w:rPr>
            </w:pPr>
            <w:r w:rsidRPr="001B7C6A">
              <w:rPr>
                <w:rFonts w:ascii="Times New Roman" w:hAnsi="Times New Roman" w:cs="Times New Roman"/>
              </w:rPr>
              <w:t xml:space="preserve">Ēkai un Inženierbūvēm piesaistītās zemes vienības, kadastra apzīmējums 5072 006 0238, daļas 3,00 ha platībā </w:t>
            </w:r>
            <w:r w:rsidR="00E60D04">
              <w:rPr>
                <w:rFonts w:ascii="Times New Roman" w:hAnsi="Times New Roman" w:cs="Times New Roman"/>
              </w:rPr>
              <w:t>6558</w:t>
            </w:r>
            <w:r w:rsidRPr="001B7C6A">
              <w:rPr>
                <w:rFonts w:ascii="Times New Roman" w:hAnsi="Times New Roman" w:cs="Times New Roman"/>
              </w:rPr>
              <w:t>/30000 domājamā daļa</w:t>
            </w:r>
            <w:r w:rsidR="00330BF9" w:rsidRPr="001B7C6A">
              <w:rPr>
                <w:rFonts w:ascii="Times New Roman" w:hAnsi="Times New Roman" w:cs="Times New Roman"/>
              </w:rPr>
              <w:t xml:space="preserve"> (turpmāk – Zemesgabals),</w:t>
            </w:r>
          </w:p>
          <w:p w14:paraId="3B81CD65" w14:textId="77777777" w:rsidR="00E46507" w:rsidRPr="001B7C6A" w:rsidRDefault="00330BF9" w:rsidP="00330BF9">
            <w:pPr>
              <w:pStyle w:val="Sarakstarindkopa"/>
              <w:tabs>
                <w:tab w:val="left" w:pos="1276"/>
              </w:tabs>
              <w:ind w:left="317" w:hanging="317"/>
              <w:jc w:val="both"/>
              <w:rPr>
                <w:rFonts w:ascii="Times New Roman" w:hAnsi="Times New Roman" w:cs="Times New Roman"/>
              </w:rPr>
            </w:pPr>
            <w:r w:rsidRPr="001B7C6A">
              <w:rPr>
                <w:rFonts w:ascii="Times New Roman" w:hAnsi="Times New Roman" w:cs="Times New Roman"/>
              </w:rPr>
              <w:t xml:space="preserve">turpmāk viss kopā saukts – Nomas objekts. </w:t>
            </w:r>
          </w:p>
        </w:tc>
      </w:tr>
      <w:tr w:rsidR="00451B5F" w:rsidRPr="009F2540" w14:paraId="68EC6AE7" w14:textId="77777777" w:rsidTr="00DA1719">
        <w:tc>
          <w:tcPr>
            <w:tcW w:w="3114" w:type="dxa"/>
          </w:tcPr>
          <w:p w14:paraId="1C2A71C1" w14:textId="77777777" w:rsidR="00451B5F" w:rsidRPr="001B7C6A" w:rsidRDefault="00451B5F" w:rsidP="00237330">
            <w:pPr>
              <w:tabs>
                <w:tab w:val="left" w:pos="5670"/>
              </w:tabs>
              <w:jc w:val="both"/>
              <w:rPr>
                <w:rFonts w:ascii="Times New Roman" w:hAnsi="Times New Roman" w:cs="Times New Roman"/>
              </w:rPr>
            </w:pPr>
            <w:r w:rsidRPr="001B7C6A">
              <w:rPr>
                <w:rFonts w:ascii="Times New Roman" w:hAnsi="Times New Roman" w:cs="Times New Roman"/>
              </w:rPr>
              <w:t>Nekustamā īpašuma kadastra numurs</w:t>
            </w:r>
          </w:p>
        </w:tc>
        <w:tc>
          <w:tcPr>
            <w:tcW w:w="6230" w:type="dxa"/>
          </w:tcPr>
          <w:p w14:paraId="235AAEB0" w14:textId="77777777" w:rsidR="00451B5F" w:rsidRPr="001B7C6A" w:rsidRDefault="00451B5F" w:rsidP="00451B5F">
            <w:pPr>
              <w:tabs>
                <w:tab w:val="left" w:pos="5670"/>
              </w:tabs>
              <w:rPr>
                <w:rFonts w:ascii="Times New Roman" w:hAnsi="Times New Roman" w:cs="Times New Roman"/>
              </w:rPr>
            </w:pPr>
            <w:r w:rsidRPr="001B7C6A">
              <w:rPr>
                <w:rFonts w:ascii="Times New Roman" w:hAnsi="Times New Roman" w:cs="Times New Roman"/>
              </w:rPr>
              <w:t>5072 006 0138</w:t>
            </w:r>
          </w:p>
        </w:tc>
      </w:tr>
      <w:tr w:rsidR="00451B5F" w:rsidRPr="009F2540" w14:paraId="38C3854F" w14:textId="77777777" w:rsidTr="00DA1719">
        <w:tc>
          <w:tcPr>
            <w:tcW w:w="3114" w:type="dxa"/>
          </w:tcPr>
          <w:p w14:paraId="50CE1F5F" w14:textId="77777777" w:rsidR="00451B5F" w:rsidRPr="001B7C6A" w:rsidRDefault="00451B5F" w:rsidP="00237330">
            <w:pPr>
              <w:tabs>
                <w:tab w:val="left" w:pos="5670"/>
              </w:tabs>
              <w:jc w:val="both"/>
              <w:rPr>
                <w:rFonts w:ascii="Times New Roman" w:hAnsi="Times New Roman" w:cs="Times New Roman"/>
              </w:rPr>
            </w:pPr>
            <w:r w:rsidRPr="001B7C6A">
              <w:rPr>
                <w:rFonts w:ascii="Times New Roman" w:hAnsi="Times New Roman" w:cs="Times New Roman"/>
                <w:bCs/>
                <w:color w:val="000000"/>
              </w:rPr>
              <w:t>Nomas objekta adrese</w:t>
            </w:r>
          </w:p>
        </w:tc>
        <w:tc>
          <w:tcPr>
            <w:tcW w:w="6230" w:type="dxa"/>
          </w:tcPr>
          <w:p w14:paraId="0E96583B" w14:textId="77777777" w:rsidR="00451B5F" w:rsidRPr="001B7C6A" w:rsidRDefault="00451B5F" w:rsidP="00451B5F">
            <w:pPr>
              <w:tabs>
                <w:tab w:val="left" w:pos="5670"/>
              </w:tabs>
              <w:rPr>
                <w:rFonts w:ascii="Times New Roman" w:hAnsi="Times New Roman" w:cs="Times New Roman"/>
              </w:rPr>
            </w:pPr>
            <w:r w:rsidRPr="001B7C6A">
              <w:rPr>
                <w:rFonts w:ascii="Times New Roman" w:hAnsi="Times New Roman" w:cs="Times New Roman"/>
              </w:rPr>
              <w:t>“Pinkas”, Lizuma pagasts, Gulbenes novads</w:t>
            </w:r>
          </w:p>
        </w:tc>
      </w:tr>
      <w:tr w:rsidR="00451B5F" w:rsidRPr="009F2540" w14:paraId="6BD9D8A3" w14:textId="77777777" w:rsidTr="00DA1719">
        <w:tc>
          <w:tcPr>
            <w:tcW w:w="3114" w:type="dxa"/>
          </w:tcPr>
          <w:p w14:paraId="3FDDF22E" w14:textId="279174E9" w:rsidR="00451B5F" w:rsidRPr="001B7C6A" w:rsidRDefault="00451B5F" w:rsidP="00237330">
            <w:pPr>
              <w:tabs>
                <w:tab w:val="left" w:pos="5670"/>
              </w:tabs>
              <w:jc w:val="both"/>
              <w:rPr>
                <w:rFonts w:ascii="Times New Roman" w:hAnsi="Times New Roman" w:cs="Times New Roman"/>
              </w:rPr>
            </w:pPr>
            <w:r w:rsidRPr="001B7C6A">
              <w:rPr>
                <w:rFonts w:ascii="Times New Roman" w:hAnsi="Times New Roman" w:cs="Times New Roman"/>
                <w:color w:val="000000"/>
              </w:rPr>
              <w:t>Zemes vienības, uz kura</w:t>
            </w:r>
            <w:r w:rsidR="005B1D6D">
              <w:rPr>
                <w:rFonts w:ascii="Times New Roman" w:hAnsi="Times New Roman" w:cs="Times New Roman"/>
                <w:color w:val="000000"/>
              </w:rPr>
              <w:t>s</w:t>
            </w:r>
            <w:r w:rsidRPr="001B7C6A">
              <w:rPr>
                <w:rFonts w:ascii="Times New Roman" w:hAnsi="Times New Roman" w:cs="Times New Roman"/>
                <w:color w:val="000000"/>
              </w:rPr>
              <w:t xml:space="preserve"> tiks uzbūvēts nomas objekts, kadastra apzīmējums</w:t>
            </w:r>
          </w:p>
        </w:tc>
        <w:tc>
          <w:tcPr>
            <w:tcW w:w="6230" w:type="dxa"/>
          </w:tcPr>
          <w:p w14:paraId="40A09751" w14:textId="77777777" w:rsidR="00451B5F" w:rsidRPr="001B7C6A" w:rsidRDefault="00451B5F" w:rsidP="00451B5F">
            <w:pPr>
              <w:tabs>
                <w:tab w:val="left" w:pos="5670"/>
              </w:tabs>
              <w:rPr>
                <w:rFonts w:ascii="Times New Roman" w:hAnsi="Times New Roman" w:cs="Times New Roman"/>
              </w:rPr>
            </w:pPr>
            <w:r w:rsidRPr="001B7C6A">
              <w:rPr>
                <w:rFonts w:ascii="Times New Roman" w:hAnsi="Times New Roman" w:cs="Times New Roman"/>
              </w:rPr>
              <w:t>5072 006 0238</w:t>
            </w:r>
          </w:p>
        </w:tc>
      </w:tr>
      <w:tr w:rsidR="00451B5F" w:rsidRPr="009F2540" w14:paraId="22F005D1" w14:textId="77777777" w:rsidTr="00DA1719">
        <w:tc>
          <w:tcPr>
            <w:tcW w:w="3114" w:type="dxa"/>
          </w:tcPr>
          <w:p w14:paraId="1F58D9BB" w14:textId="77777777" w:rsidR="00451B5F" w:rsidRPr="001B7C6A" w:rsidRDefault="00451B5F" w:rsidP="00451B5F">
            <w:pPr>
              <w:pStyle w:val="Default"/>
              <w:rPr>
                <w:sz w:val="22"/>
                <w:szCs w:val="22"/>
              </w:rPr>
            </w:pPr>
            <w:r w:rsidRPr="001B7C6A">
              <w:rPr>
                <w:sz w:val="22"/>
                <w:szCs w:val="22"/>
              </w:rPr>
              <w:t xml:space="preserve">Zemes vienības daļas platība </w:t>
            </w:r>
          </w:p>
        </w:tc>
        <w:tc>
          <w:tcPr>
            <w:tcW w:w="6230" w:type="dxa"/>
          </w:tcPr>
          <w:p w14:paraId="2EA59FCB" w14:textId="77777777" w:rsidR="00451B5F" w:rsidRPr="001B7C6A" w:rsidRDefault="00451B5F" w:rsidP="00451B5F">
            <w:pPr>
              <w:tabs>
                <w:tab w:val="left" w:pos="5670"/>
              </w:tabs>
              <w:rPr>
                <w:rFonts w:ascii="Times New Roman" w:hAnsi="Times New Roman" w:cs="Times New Roman"/>
              </w:rPr>
            </w:pPr>
            <w:r w:rsidRPr="001B7C6A">
              <w:rPr>
                <w:rFonts w:ascii="Times New Roman" w:hAnsi="Times New Roman" w:cs="Times New Roman"/>
              </w:rPr>
              <w:t>3,00 ha</w:t>
            </w:r>
          </w:p>
        </w:tc>
      </w:tr>
      <w:tr w:rsidR="00451B5F" w:rsidRPr="009F2540" w14:paraId="2D2CFF07" w14:textId="77777777" w:rsidTr="00DA1719">
        <w:tc>
          <w:tcPr>
            <w:tcW w:w="3114" w:type="dxa"/>
          </w:tcPr>
          <w:p w14:paraId="6D1BD8F2" w14:textId="77777777" w:rsidR="00451B5F" w:rsidRPr="001B7C6A" w:rsidRDefault="00451B5F" w:rsidP="00237330">
            <w:pPr>
              <w:tabs>
                <w:tab w:val="left" w:pos="5670"/>
              </w:tabs>
              <w:jc w:val="both"/>
              <w:rPr>
                <w:rFonts w:ascii="Times New Roman" w:hAnsi="Times New Roman" w:cs="Times New Roman"/>
              </w:rPr>
            </w:pPr>
            <w:r w:rsidRPr="001B7C6A">
              <w:rPr>
                <w:rFonts w:ascii="Times New Roman" w:hAnsi="Times New Roman" w:cs="Times New Roman"/>
              </w:rPr>
              <w:t>Zemes vienības daļas domājamo daļu apmērs</w:t>
            </w:r>
          </w:p>
        </w:tc>
        <w:tc>
          <w:tcPr>
            <w:tcW w:w="6230" w:type="dxa"/>
          </w:tcPr>
          <w:p w14:paraId="605EBAB1" w14:textId="693C6674" w:rsidR="00451B5F" w:rsidRPr="001B7C6A" w:rsidRDefault="00E60D04" w:rsidP="00451B5F">
            <w:pPr>
              <w:tabs>
                <w:tab w:val="left" w:pos="5670"/>
              </w:tabs>
              <w:rPr>
                <w:rFonts w:ascii="Times New Roman" w:hAnsi="Times New Roman" w:cs="Times New Roman"/>
              </w:rPr>
            </w:pPr>
            <w:r>
              <w:rPr>
                <w:rFonts w:ascii="Times New Roman" w:hAnsi="Times New Roman" w:cs="Times New Roman"/>
              </w:rPr>
              <w:t>6558</w:t>
            </w:r>
            <w:r w:rsidR="00451B5F" w:rsidRPr="001B7C6A">
              <w:rPr>
                <w:rFonts w:ascii="Times New Roman" w:hAnsi="Times New Roman" w:cs="Times New Roman"/>
              </w:rPr>
              <w:t>/30000</w:t>
            </w:r>
          </w:p>
        </w:tc>
      </w:tr>
      <w:tr w:rsidR="00451B5F" w:rsidRPr="009F2540" w14:paraId="502BF92E" w14:textId="77777777" w:rsidTr="00DA1719">
        <w:tc>
          <w:tcPr>
            <w:tcW w:w="3114" w:type="dxa"/>
          </w:tcPr>
          <w:p w14:paraId="32408A82" w14:textId="77777777" w:rsidR="00451B5F" w:rsidRPr="001B7C6A" w:rsidRDefault="00DA1719" w:rsidP="00237330">
            <w:pPr>
              <w:pStyle w:val="Default"/>
              <w:jc w:val="both"/>
              <w:rPr>
                <w:sz w:val="22"/>
                <w:szCs w:val="22"/>
              </w:rPr>
            </w:pPr>
            <w:r w:rsidRPr="001B7C6A">
              <w:rPr>
                <w:sz w:val="22"/>
                <w:szCs w:val="22"/>
              </w:rPr>
              <w:t>Nomas objekta teritorijas plānojumā galvenā izmantošana</w:t>
            </w:r>
          </w:p>
        </w:tc>
        <w:tc>
          <w:tcPr>
            <w:tcW w:w="6230" w:type="dxa"/>
          </w:tcPr>
          <w:p w14:paraId="710E6455" w14:textId="77777777" w:rsidR="00451B5F" w:rsidRPr="001B7C6A" w:rsidRDefault="00451B5F" w:rsidP="00451B5F">
            <w:pPr>
              <w:tabs>
                <w:tab w:val="left" w:pos="5670"/>
              </w:tabs>
              <w:jc w:val="both"/>
              <w:rPr>
                <w:rFonts w:ascii="Times New Roman" w:hAnsi="Times New Roman" w:cs="Times New Roman"/>
              </w:rPr>
            </w:pPr>
            <w:r w:rsidRPr="001B7C6A">
              <w:rPr>
                <w:rFonts w:ascii="Times New Roman" w:hAnsi="Times New Roman" w:cs="Times New Roman"/>
              </w:rPr>
              <w:t>Rūpnieciskās apbūves teritorijā (R)</w:t>
            </w:r>
          </w:p>
        </w:tc>
      </w:tr>
      <w:tr w:rsidR="00451B5F" w:rsidRPr="009F2540" w14:paraId="48990854" w14:textId="77777777" w:rsidTr="00DA1719">
        <w:tc>
          <w:tcPr>
            <w:tcW w:w="3114" w:type="dxa"/>
          </w:tcPr>
          <w:p w14:paraId="42032D8E" w14:textId="77777777" w:rsidR="00451B5F" w:rsidRPr="001B7C6A" w:rsidRDefault="00451B5F" w:rsidP="00451B5F">
            <w:pPr>
              <w:tabs>
                <w:tab w:val="left" w:pos="5670"/>
              </w:tabs>
              <w:rPr>
                <w:rFonts w:ascii="Times New Roman" w:hAnsi="Times New Roman" w:cs="Times New Roman"/>
              </w:rPr>
            </w:pPr>
            <w:r w:rsidRPr="001B7C6A">
              <w:rPr>
                <w:rFonts w:ascii="Times New Roman" w:hAnsi="Times New Roman" w:cs="Times New Roman"/>
              </w:rPr>
              <w:t>Ēkas lietošanas veids</w:t>
            </w:r>
          </w:p>
        </w:tc>
        <w:tc>
          <w:tcPr>
            <w:tcW w:w="6230" w:type="dxa"/>
          </w:tcPr>
          <w:p w14:paraId="0EF7843E" w14:textId="77777777" w:rsidR="00451B5F" w:rsidRPr="001B7C6A" w:rsidRDefault="00451B5F" w:rsidP="00451B5F">
            <w:pPr>
              <w:tabs>
                <w:tab w:val="left" w:pos="5670"/>
              </w:tabs>
              <w:rPr>
                <w:rFonts w:ascii="Times New Roman" w:hAnsi="Times New Roman" w:cs="Times New Roman"/>
              </w:rPr>
            </w:pPr>
            <w:r w:rsidRPr="001B7C6A">
              <w:rPr>
                <w:rFonts w:ascii="Times New Roman" w:hAnsi="Times New Roman" w:cs="Times New Roman"/>
              </w:rPr>
              <w:t>Noliktavas, rezervuāri, bunkuri un silosi (kods 1252)</w:t>
            </w:r>
          </w:p>
        </w:tc>
      </w:tr>
      <w:tr w:rsidR="00451B5F" w:rsidRPr="009F2540" w14:paraId="2656F5E6" w14:textId="77777777" w:rsidTr="00DA1719">
        <w:tc>
          <w:tcPr>
            <w:tcW w:w="3114" w:type="dxa"/>
          </w:tcPr>
          <w:p w14:paraId="31E15522" w14:textId="77777777" w:rsidR="00451B5F" w:rsidRPr="001B7C6A" w:rsidRDefault="00DA1719" w:rsidP="00237330">
            <w:pPr>
              <w:pStyle w:val="Default"/>
              <w:jc w:val="both"/>
              <w:rPr>
                <w:sz w:val="22"/>
                <w:szCs w:val="22"/>
              </w:rPr>
            </w:pPr>
            <w:r w:rsidRPr="001B7C6A">
              <w:rPr>
                <w:sz w:val="22"/>
                <w:szCs w:val="22"/>
              </w:rPr>
              <w:t>Cita informācija par Nomas objektu</w:t>
            </w:r>
          </w:p>
        </w:tc>
        <w:tc>
          <w:tcPr>
            <w:tcW w:w="6230" w:type="dxa"/>
          </w:tcPr>
          <w:p w14:paraId="2C8BD24B" w14:textId="77777777" w:rsidR="00DA1719" w:rsidRPr="001B7C6A" w:rsidRDefault="00DA1719" w:rsidP="00DA1719">
            <w:pPr>
              <w:pStyle w:val="Sarakstarindkopa"/>
              <w:numPr>
                <w:ilvl w:val="0"/>
                <w:numId w:val="3"/>
              </w:numPr>
              <w:tabs>
                <w:tab w:val="left" w:pos="317"/>
              </w:tabs>
              <w:ind w:left="284" w:hanging="284"/>
              <w:jc w:val="both"/>
              <w:rPr>
                <w:rFonts w:ascii="Times New Roman" w:hAnsi="Times New Roman" w:cs="Times New Roman"/>
              </w:rPr>
            </w:pPr>
            <w:r w:rsidRPr="001B7C6A">
              <w:rPr>
                <w:rFonts w:ascii="Times New Roman" w:hAnsi="Times New Roman" w:cs="Times New Roman"/>
              </w:rPr>
              <w:t>Nomas objekts tiek izbūvēts atbilstoši SIA “VVV Architecture”, reģistrācijas numurs 40203048069 (Būvkomersanta reģistrācijas numurs 13688), izstrādātajam būvprojektam “Noliktavas ēkas ar biroja telpām būvniecība Lizumā”.</w:t>
            </w:r>
          </w:p>
          <w:p w14:paraId="0B0F5207" w14:textId="679B5349" w:rsidR="00451B5F" w:rsidRPr="001B7C6A" w:rsidRDefault="00DA1719" w:rsidP="00DA1719">
            <w:pPr>
              <w:pStyle w:val="Sarakstarindkopa"/>
              <w:numPr>
                <w:ilvl w:val="0"/>
                <w:numId w:val="3"/>
              </w:numPr>
              <w:tabs>
                <w:tab w:val="left" w:pos="317"/>
              </w:tabs>
              <w:ind w:left="284" w:hanging="284"/>
              <w:jc w:val="both"/>
              <w:rPr>
                <w:rFonts w:ascii="Times New Roman" w:hAnsi="Times New Roman" w:cs="Times New Roman"/>
              </w:rPr>
            </w:pPr>
            <w:r w:rsidRPr="001B7C6A">
              <w:rPr>
                <w:rFonts w:ascii="Times New Roman" w:hAnsi="Times New Roman" w:cs="Times New Roman"/>
              </w:rPr>
              <w:t>Plānotais Nomas objekta nodošanas ekspluatācijā termiņš ir 202</w:t>
            </w:r>
            <w:r w:rsidR="00AE0B65">
              <w:rPr>
                <w:rFonts w:ascii="Times New Roman" w:hAnsi="Times New Roman" w:cs="Times New Roman"/>
              </w:rPr>
              <w:t>3</w:t>
            </w:r>
            <w:r w:rsidRPr="001B7C6A">
              <w:rPr>
                <w:rFonts w:ascii="Times New Roman" w:hAnsi="Times New Roman" w:cs="Times New Roman"/>
              </w:rPr>
              <w:t xml:space="preserve">.gada </w:t>
            </w:r>
            <w:r w:rsidR="007B034E" w:rsidRPr="001B7C6A">
              <w:rPr>
                <w:rFonts w:ascii="Times New Roman" w:hAnsi="Times New Roman" w:cs="Times New Roman"/>
              </w:rPr>
              <w:t>I</w:t>
            </w:r>
            <w:r w:rsidR="00406743">
              <w:rPr>
                <w:rFonts w:ascii="Times New Roman" w:hAnsi="Times New Roman" w:cs="Times New Roman"/>
              </w:rPr>
              <w:t>I</w:t>
            </w:r>
            <w:r w:rsidRPr="001B7C6A">
              <w:rPr>
                <w:rFonts w:ascii="Times New Roman" w:hAnsi="Times New Roman" w:cs="Times New Roman"/>
              </w:rPr>
              <w:t xml:space="preserve"> ceturksnis.</w:t>
            </w:r>
          </w:p>
          <w:p w14:paraId="65CA94A8" w14:textId="77777777" w:rsidR="007B034E" w:rsidRPr="001B7C6A" w:rsidRDefault="007B034E" w:rsidP="007B034E">
            <w:pPr>
              <w:pStyle w:val="Sarakstarindkopa"/>
              <w:numPr>
                <w:ilvl w:val="0"/>
                <w:numId w:val="3"/>
              </w:numPr>
              <w:tabs>
                <w:tab w:val="left" w:pos="317"/>
              </w:tabs>
              <w:ind w:left="284" w:hanging="284"/>
              <w:jc w:val="both"/>
              <w:rPr>
                <w:rFonts w:ascii="Times New Roman" w:hAnsi="Times New Roman" w:cs="Times New Roman"/>
              </w:rPr>
            </w:pPr>
            <w:r w:rsidRPr="001B7C6A">
              <w:rPr>
                <w:rFonts w:ascii="Times New Roman" w:hAnsi="Times New Roman" w:cs="Times New Roman"/>
              </w:rPr>
              <w:t>Nomas objektam tiks nodrošināta (izbūvētas inženiersistēmas):</w:t>
            </w:r>
          </w:p>
          <w:p w14:paraId="27B5E120" w14:textId="77777777" w:rsidR="007B034E" w:rsidRPr="001B7C6A" w:rsidRDefault="007B034E" w:rsidP="007B034E">
            <w:pPr>
              <w:pStyle w:val="Sarakstarindkopa"/>
              <w:numPr>
                <w:ilvl w:val="2"/>
                <w:numId w:val="4"/>
              </w:numPr>
              <w:tabs>
                <w:tab w:val="left" w:pos="601"/>
              </w:tabs>
              <w:ind w:left="601" w:hanging="284"/>
              <w:jc w:val="both"/>
              <w:rPr>
                <w:rFonts w:ascii="Times New Roman" w:hAnsi="Times New Roman" w:cs="Times New Roman"/>
              </w:rPr>
            </w:pPr>
            <w:r w:rsidRPr="001B7C6A">
              <w:rPr>
                <w:rFonts w:ascii="Times New Roman" w:hAnsi="Times New Roman" w:cs="Times New Roman"/>
              </w:rPr>
              <w:t>ūdensapgāde – artēziskais urbums;</w:t>
            </w:r>
          </w:p>
          <w:p w14:paraId="078A5847" w14:textId="77777777" w:rsidR="007B034E" w:rsidRPr="001B7C6A" w:rsidRDefault="007B034E" w:rsidP="007B034E">
            <w:pPr>
              <w:pStyle w:val="Sarakstarindkopa"/>
              <w:numPr>
                <w:ilvl w:val="2"/>
                <w:numId w:val="4"/>
              </w:numPr>
              <w:tabs>
                <w:tab w:val="left" w:pos="601"/>
              </w:tabs>
              <w:ind w:left="601" w:hanging="284"/>
              <w:jc w:val="both"/>
              <w:rPr>
                <w:rFonts w:ascii="Times New Roman" w:hAnsi="Times New Roman" w:cs="Times New Roman"/>
              </w:rPr>
            </w:pPr>
            <w:r w:rsidRPr="001B7C6A">
              <w:rPr>
                <w:rFonts w:ascii="Times New Roman" w:hAnsi="Times New Roman" w:cs="Times New Roman"/>
              </w:rPr>
              <w:t>kanalizācija – vietējā centralizētā;</w:t>
            </w:r>
          </w:p>
          <w:p w14:paraId="6169527D" w14:textId="77777777" w:rsidR="007B034E" w:rsidRPr="001B7C6A" w:rsidRDefault="007B034E" w:rsidP="007B034E">
            <w:pPr>
              <w:pStyle w:val="Sarakstarindkopa"/>
              <w:numPr>
                <w:ilvl w:val="2"/>
                <w:numId w:val="4"/>
              </w:numPr>
              <w:tabs>
                <w:tab w:val="left" w:pos="601"/>
              </w:tabs>
              <w:ind w:left="601" w:hanging="284"/>
              <w:jc w:val="both"/>
              <w:rPr>
                <w:rFonts w:ascii="Times New Roman" w:hAnsi="Times New Roman" w:cs="Times New Roman"/>
              </w:rPr>
            </w:pPr>
            <w:r w:rsidRPr="001B7C6A">
              <w:rPr>
                <w:rFonts w:ascii="Times New Roman" w:hAnsi="Times New Roman" w:cs="Times New Roman"/>
              </w:rPr>
              <w:t>elektroapgāde – pieslēgums pie transformatora;</w:t>
            </w:r>
          </w:p>
          <w:p w14:paraId="208E762E" w14:textId="77777777" w:rsidR="007B034E" w:rsidRPr="001B7C6A" w:rsidRDefault="007B034E" w:rsidP="007B034E">
            <w:pPr>
              <w:pStyle w:val="Sarakstarindkopa"/>
              <w:numPr>
                <w:ilvl w:val="2"/>
                <w:numId w:val="4"/>
              </w:numPr>
              <w:tabs>
                <w:tab w:val="left" w:pos="601"/>
              </w:tabs>
              <w:ind w:left="601" w:hanging="284"/>
              <w:jc w:val="both"/>
              <w:rPr>
                <w:rFonts w:ascii="Times New Roman" w:hAnsi="Times New Roman" w:cs="Times New Roman"/>
              </w:rPr>
            </w:pPr>
            <w:r w:rsidRPr="001B7C6A">
              <w:rPr>
                <w:rFonts w:ascii="Times New Roman" w:hAnsi="Times New Roman" w:cs="Times New Roman"/>
              </w:rPr>
              <w:t>siltumapgāde – centralizēta;</w:t>
            </w:r>
          </w:p>
          <w:p w14:paraId="1458845A" w14:textId="77777777" w:rsidR="007B034E" w:rsidRPr="001B7C6A" w:rsidRDefault="007B034E" w:rsidP="007B034E">
            <w:pPr>
              <w:pStyle w:val="Sarakstarindkopa"/>
              <w:numPr>
                <w:ilvl w:val="2"/>
                <w:numId w:val="4"/>
              </w:numPr>
              <w:tabs>
                <w:tab w:val="left" w:pos="601"/>
              </w:tabs>
              <w:ind w:left="601" w:hanging="284"/>
              <w:jc w:val="both"/>
              <w:rPr>
                <w:rFonts w:ascii="Times New Roman" w:hAnsi="Times New Roman" w:cs="Times New Roman"/>
              </w:rPr>
            </w:pPr>
            <w:r w:rsidRPr="001B7C6A">
              <w:rPr>
                <w:rFonts w:ascii="Times New Roman" w:hAnsi="Times New Roman" w:cs="Times New Roman"/>
              </w:rPr>
              <w:t>ventilācija – dabīgā;</w:t>
            </w:r>
          </w:p>
          <w:p w14:paraId="22DA28AB" w14:textId="77777777" w:rsidR="007B034E" w:rsidRPr="001B7C6A" w:rsidRDefault="007B034E" w:rsidP="007B034E">
            <w:pPr>
              <w:pStyle w:val="Sarakstarindkopa"/>
              <w:numPr>
                <w:ilvl w:val="2"/>
                <w:numId w:val="4"/>
              </w:numPr>
              <w:tabs>
                <w:tab w:val="left" w:pos="601"/>
              </w:tabs>
              <w:ind w:left="601" w:hanging="284"/>
              <w:jc w:val="both"/>
              <w:rPr>
                <w:rFonts w:ascii="Times New Roman" w:hAnsi="Times New Roman" w:cs="Times New Roman"/>
              </w:rPr>
            </w:pPr>
            <w:r w:rsidRPr="001B7C6A">
              <w:rPr>
                <w:rFonts w:ascii="Times New Roman" w:hAnsi="Times New Roman" w:cs="Times New Roman"/>
              </w:rPr>
              <w:t>lietus kanalizācijas sistēma.</w:t>
            </w:r>
          </w:p>
        </w:tc>
      </w:tr>
      <w:tr w:rsidR="00DA4F6A" w:rsidRPr="009F2540" w14:paraId="66E99D48" w14:textId="77777777" w:rsidTr="00DA1719">
        <w:tc>
          <w:tcPr>
            <w:tcW w:w="3114" w:type="dxa"/>
          </w:tcPr>
          <w:p w14:paraId="30066AF7" w14:textId="2DC023EC" w:rsidR="00DA4F6A" w:rsidRPr="001B7C6A" w:rsidRDefault="00DA4F6A" w:rsidP="00DA4F6A">
            <w:pPr>
              <w:pStyle w:val="Default"/>
              <w:jc w:val="both"/>
              <w:rPr>
                <w:sz w:val="22"/>
                <w:szCs w:val="22"/>
              </w:rPr>
            </w:pPr>
            <w:r w:rsidRPr="001B7C6A">
              <w:rPr>
                <w:sz w:val="22"/>
                <w:szCs w:val="22"/>
              </w:rPr>
              <w:t>Nomas objekta iznomātājs</w:t>
            </w:r>
          </w:p>
        </w:tc>
        <w:tc>
          <w:tcPr>
            <w:tcW w:w="6230" w:type="dxa"/>
          </w:tcPr>
          <w:p w14:paraId="014248A5" w14:textId="5CBC8991" w:rsidR="00DA4F6A" w:rsidRPr="001B7C6A" w:rsidRDefault="00DA4F6A" w:rsidP="00DA4F6A">
            <w:pPr>
              <w:jc w:val="both"/>
              <w:rPr>
                <w:rFonts w:ascii="Times New Roman" w:hAnsi="Times New Roman" w:cs="Times New Roman"/>
              </w:rPr>
            </w:pPr>
            <w:r w:rsidRPr="001B7C6A">
              <w:rPr>
                <w:rFonts w:ascii="Times New Roman" w:hAnsi="Times New Roman" w:cs="Times New Roman"/>
              </w:rPr>
              <w:t>Gulbenes novada pašvaldība, reģistrācijas  numurs 90009116327, juridiskā adrese: Ābeļu iela 2, Gulbene, Gulbenes novads</w:t>
            </w:r>
          </w:p>
        </w:tc>
      </w:tr>
      <w:tr w:rsidR="00DA51DE" w:rsidRPr="009F2540" w14:paraId="66CD7E06" w14:textId="77777777" w:rsidTr="00DA1719">
        <w:tc>
          <w:tcPr>
            <w:tcW w:w="3114" w:type="dxa"/>
          </w:tcPr>
          <w:p w14:paraId="0D547341" w14:textId="3DE0D8FF" w:rsidR="00DA51DE" w:rsidRPr="001B7C6A" w:rsidRDefault="00DA51DE" w:rsidP="00DA51DE">
            <w:pPr>
              <w:pStyle w:val="Default"/>
              <w:jc w:val="both"/>
              <w:rPr>
                <w:sz w:val="22"/>
                <w:szCs w:val="22"/>
              </w:rPr>
            </w:pPr>
            <w:r w:rsidRPr="001B7C6A">
              <w:rPr>
                <w:sz w:val="22"/>
                <w:szCs w:val="22"/>
              </w:rPr>
              <w:t xml:space="preserve">Iznomāšanas termiņš </w:t>
            </w:r>
          </w:p>
        </w:tc>
        <w:tc>
          <w:tcPr>
            <w:tcW w:w="6230" w:type="dxa"/>
          </w:tcPr>
          <w:p w14:paraId="7BD64978" w14:textId="75F17C7C" w:rsidR="00DA51DE" w:rsidRPr="001B7C6A" w:rsidRDefault="00DA51DE" w:rsidP="00DA51DE">
            <w:pPr>
              <w:jc w:val="both"/>
              <w:rPr>
                <w:rFonts w:ascii="Times New Roman" w:hAnsi="Times New Roman" w:cs="Times New Roman"/>
              </w:rPr>
            </w:pPr>
            <w:r w:rsidRPr="001B7C6A">
              <w:rPr>
                <w:rFonts w:ascii="Times New Roman" w:hAnsi="Times New Roman" w:cs="Times New Roman"/>
              </w:rPr>
              <w:t>30 (trīsdesmit) gadi</w:t>
            </w:r>
          </w:p>
        </w:tc>
      </w:tr>
      <w:tr w:rsidR="00627410" w:rsidRPr="009F2540" w14:paraId="222C04C3" w14:textId="77777777" w:rsidTr="00DA1719">
        <w:tc>
          <w:tcPr>
            <w:tcW w:w="3114" w:type="dxa"/>
          </w:tcPr>
          <w:p w14:paraId="712440DC" w14:textId="77777777" w:rsidR="00627410" w:rsidRPr="001B7C6A" w:rsidRDefault="00627410" w:rsidP="00627410">
            <w:pPr>
              <w:pStyle w:val="Default"/>
              <w:jc w:val="both"/>
              <w:rPr>
                <w:sz w:val="22"/>
                <w:szCs w:val="22"/>
              </w:rPr>
            </w:pPr>
            <w:r w:rsidRPr="001B7C6A">
              <w:rPr>
                <w:sz w:val="22"/>
                <w:szCs w:val="22"/>
              </w:rPr>
              <w:t xml:space="preserve">Nomas objekta iznomāšanas mērķis </w:t>
            </w:r>
          </w:p>
        </w:tc>
        <w:tc>
          <w:tcPr>
            <w:tcW w:w="6230" w:type="dxa"/>
          </w:tcPr>
          <w:p w14:paraId="16D91CA1" w14:textId="77777777" w:rsidR="00627410" w:rsidRPr="001B7C6A" w:rsidRDefault="00627410" w:rsidP="00627410">
            <w:pPr>
              <w:tabs>
                <w:tab w:val="left" w:pos="5670"/>
              </w:tabs>
              <w:jc w:val="both"/>
              <w:rPr>
                <w:rFonts w:ascii="Times New Roman" w:hAnsi="Times New Roman" w:cs="Times New Roman"/>
              </w:rPr>
            </w:pPr>
            <w:r w:rsidRPr="001B7C6A">
              <w:rPr>
                <w:rFonts w:ascii="Times New Roman" w:hAnsi="Times New Roman" w:cs="Times New Roman"/>
              </w:rPr>
              <w:t>Nomas objekts tiek iznomāts Nomniekam komercdarbības veikšanai ar mērķi īstenot Iznomātāja projektu “Ražošanas un noliktavas ēkas ar biroja telpām izveide Lizumā” Nr. 5.6.2.0/21/I/004 Eiropas Reģionālās attīstības fonda darbības programmas “Izaugsme un nodarbinātība” 5.6.2. specifiskā atbalsta mērķa “Teritoriju revitalizācija, reģenerējot degradētās teritorijas atbilstoši pašvaldību integrētajām attīstības programmām” ietvaros</w:t>
            </w:r>
          </w:p>
        </w:tc>
      </w:tr>
      <w:tr w:rsidR="00EC6693" w:rsidRPr="009F2540" w14:paraId="40AB4067" w14:textId="77777777" w:rsidTr="00DA1719">
        <w:tc>
          <w:tcPr>
            <w:tcW w:w="3114" w:type="dxa"/>
          </w:tcPr>
          <w:p w14:paraId="0DBF7021" w14:textId="77777777" w:rsidR="00EC6693" w:rsidRPr="001B7C6A" w:rsidRDefault="00EC6693" w:rsidP="00EC6693">
            <w:pPr>
              <w:pStyle w:val="Default"/>
              <w:jc w:val="both"/>
              <w:rPr>
                <w:sz w:val="22"/>
                <w:szCs w:val="22"/>
              </w:rPr>
            </w:pPr>
            <w:r w:rsidRPr="001B7C6A">
              <w:rPr>
                <w:sz w:val="22"/>
                <w:szCs w:val="22"/>
              </w:rPr>
              <w:t xml:space="preserve">Tiesības nodot nomas objektu vai tā daļu apakšnomā </w:t>
            </w:r>
          </w:p>
        </w:tc>
        <w:tc>
          <w:tcPr>
            <w:tcW w:w="6230" w:type="dxa"/>
          </w:tcPr>
          <w:p w14:paraId="043D59D0" w14:textId="77777777" w:rsidR="00EC6693" w:rsidRPr="001B7C6A" w:rsidRDefault="00EC6693" w:rsidP="00EC6693">
            <w:pPr>
              <w:tabs>
                <w:tab w:val="left" w:pos="5670"/>
              </w:tabs>
              <w:jc w:val="both"/>
              <w:rPr>
                <w:rFonts w:ascii="Times New Roman" w:hAnsi="Times New Roman" w:cs="Times New Roman"/>
              </w:rPr>
            </w:pPr>
            <w:r w:rsidRPr="001B7C6A">
              <w:rPr>
                <w:rFonts w:ascii="Times New Roman" w:hAnsi="Times New Roman" w:cs="Times New Roman"/>
              </w:rPr>
              <w:t xml:space="preserve">Ar Gulbenes novada domes lēmumu Nomniekam ir tiesības nodot Nomas objektu vai tā daļu apakšnomā bez peļņas gūšanas nolūka, </w:t>
            </w:r>
            <w:r w:rsidRPr="001B7C6A">
              <w:rPr>
                <w:rFonts w:ascii="Times New Roman" w:hAnsi="Times New Roman" w:cs="Times New Roman"/>
              </w:rPr>
              <w:lastRenderedPageBreak/>
              <w:t>nodrošinot apakšnomnieka atbilstību izsoles noteikumu 5. nodaļas nosacījumiem</w:t>
            </w:r>
          </w:p>
        </w:tc>
      </w:tr>
      <w:tr w:rsidR="00EC6693" w:rsidRPr="009F2540" w14:paraId="569AC140" w14:textId="77777777" w:rsidTr="00DA1719">
        <w:tc>
          <w:tcPr>
            <w:tcW w:w="3114" w:type="dxa"/>
          </w:tcPr>
          <w:p w14:paraId="04D27FF8" w14:textId="77777777" w:rsidR="00EC6693" w:rsidRPr="001B7C6A" w:rsidRDefault="00EC6693" w:rsidP="00DA4F6A">
            <w:pPr>
              <w:pStyle w:val="Default"/>
              <w:jc w:val="both"/>
              <w:rPr>
                <w:sz w:val="22"/>
                <w:szCs w:val="22"/>
              </w:rPr>
            </w:pPr>
            <w:r w:rsidRPr="001B7C6A">
              <w:rPr>
                <w:sz w:val="22"/>
                <w:szCs w:val="22"/>
              </w:rPr>
              <w:lastRenderedPageBreak/>
              <w:t xml:space="preserve">Nepieciešamie kapitālieguldījumi </w:t>
            </w:r>
          </w:p>
        </w:tc>
        <w:tc>
          <w:tcPr>
            <w:tcW w:w="6230" w:type="dxa"/>
          </w:tcPr>
          <w:p w14:paraId="1A840AB0" w14:textId="4C8C8F3B" w:rsidR="00F917AF" w:rsidRPr="001B7C6A" w:rsidRDefault="00731893" w:rsidP="00F917AF">
            <w:pPr>
              <w:pStyle w:val="Sarakstarindkopa"/>
              <w:numPr>
                <w:ilvl w:val="0"/>
                <w:numId w:val="7"/>
              </w:numPr>
              <w:tabs>
                <w:tab w:val="left" w:pos="317"/>
              </w:tabs>
              <w:ind w:left="317" w:hanging="283"/>
              <w:jc w:val="both"/>
              <w:rPr>
                <w:rFonts w:ascii="Times New Roman" w:hAnsi="Times New Roman" w:cs="Times New Roman"/>
              </w:rPr>
            </w:pPr>
            <w:r w:rsidRPr="001B7C6A">
              <w:rPr>
                <w:rFonts w:ascii="Times New Roman" w:hAnsi="Times New Roman" w:cs="Times New Roman"/>
              </w:rPr>
              <w:t>Nomniekam patstāvīgi par saviem līdzekļiem jāveic Ēkas pielāgošana, tai skaitā arī papildus iekšējo inženierkomunikāciju un cita veida inženiersistēmu izbūve, ja tāda ir nepieciešama, lai Nomas objektu izmantotu</w:t>
            </w:r>
            <w:r w:rsidR="002C1E55" w:rsidRPr="001B7C6A">
              <w:rPr>
                <w:rFonts w:ascii="Times New Roman" w:hAnsi="Times New Roman" w:cs="Times New Roman"/>
              </w:rPr>
              <w:t xml:space="preserve"> atbilstoši Nomas objekta iznomāšanas mērķim</w:t>
            </w:r>
            <w:r w:rsidR="00F917AF" w:rsidRPr="001B7C6A">
              <w:rPr>
                <w:rFonts w:ascii="Times New Roman" w:hAnsi="Times New Roman" w:cs="Times New Roman"/>
              </w:rPr>
              <w:t>.</w:t>
            </w:r>
          </w:p>
        </w:tc>
      </w:tr>
      <w:tr w:rsidR="00EC6693" w:rsidRPr="009F2540" w14:paraId="033857F3" w14:textId="77777777" w:rsidTr="00DA1719">
        <w:tc>
          <w:tcPr>
            <w:tcW w:w="3114" w:type="dxa"/>
          </w:tcPr>
          <w:p w14:paraId="09F4A0C0" w14:textId="6EFD57F3" w:rsidR="00EC6693" w:rsidRPr="001B7C6A" w:rsidRDefault="002C1E55" w:rsidP="00DA4F6A">
            <w:pPr>
              <w:pStyle w:val="Default"/>
              <w:jc w:val="both"/>
              <w:rPr>
                <w:sz w:val="22"/>
                <w:szCs w:val="22"/>
              </w:rPr>
            </w:pPr>
            <w:r w:rsidRPr="001B7C6A">
              <w:rPr>
                <w:sz w:val="22"/>
                <w:szCs w:val="22"/>
              </w:rPr>
              <w:t xml:space="preserve">Citi iznomāšanas nosacījumi </w:t>
            </w:r>
          </w:p>
        </w:tc>
        <w:tc>
          <w:tcPr>
            <w:tcW w:w="6230" w:type="dxa"/>
          </w:tcPr>
          <w:p w14:paraId="08C799D4" w14:textId="77777777" w:rsidR="00EC6693" w:rsidRPr="001B7C6A" w:rsidRDefault="002C1E55" w:rsidP="00B82D4A">
            <w:pPr>
              <w:pStyle w:val="Sarakstarindkopa"/>
              <w:numPr>
                <w:ilvl w:val="0"/>
                <w:numId w:val="6"/>
              </w:numPr>
              <w:tabs>
                <w:tab w:val="left" w:pos="5670"/>
              </w:tabs>
              <w:ind w:left="317" w:hanging="317"/>
              <w:jc w:val="both"/>
              <w:rPr>
                <w:rFonts w:ascii="Times New Roman" w:hAnsi="Times New Roman" w:cs="Times New Roman"/>
              </w:rPr>
            </w:pPr>
            <w:r w:rsidRPr="001B7C6A">
              <w:rPr>
                <w:rFonts w:ascii="Times New Roman" w:hAnsi="Times New Roman" w:cs="Times New Roman"/>
                <w:snapToGrid w:val="0"/>
              </w:rPr>
              <w:t>Nomas objekts Nomniekam tiks nodots ar nodošanas-pieņemšanas aktu</w:t>
            </w:r>
            <w:r w:rsidRPr="001B7C6A">
              <w:rPr>
                <w:rFonts w:ascii="Times New Roman" w:eastAsia="Times New Roman" w:hAnsi="Times New Roman" w:cs="Times New Roman"/>
              </w:rPr>
              <w:t xml:space="preserve"> 10 (desmit)  darba dienu laikā pēc Nomas objekta nodošanas ekspluatācijā</w:t>
            </w:r>
            <w:r w:rsidRPr="001B7C6A">
              <w:rPr>
                <w:rFonts w:ascii="Times New Roman" w:hAnsi="Times New Roman" w:cs="Times New Roman"/>
                <w:snapToGrid w:val="0"/>
              </w:rPr>
              <w:t>.</w:t>
            </w:r>
          </w:p>
          <w:p w14:paraId="6C6516B5" w14:textId="77777777" w:rsidR="002C1E55" w:rsidRPr="001B7C6A" w:rsidRDefault="002C1E55" w:rsidP="00B82D4A">
            <w:pPr>
              <w:pStyle w:val="Sarakstarindkopa"/>
              <w:numPr>
                <w:ilvl w:val="0"/>
                <w:numId w:val="6"/>
              </w:numPr>
              <w:tabs>
                <w:tab w:val="left" w:pos="5670"/>
              </w:tabs>
              <w:ind w:left="317" w:hanging="317"/>
              <w:jc w:val="both"/>
              <w:rPr>
                <w:rFonts w:ascii="Times New Roman" w:hAnsi="Times New Roman" w:cs="Times New Roman"/>
              </w:rPr>
            </w:pPr>
            <w:r w:rsidRPr="001B7C6A">
              <w:rPr>
                <w:rFonts w:ascii="Times New Roman" w:hAnsi="Times New Roman" w:cs="Times New Roman"/>
              </w:rPr>
              <w:t>Nomas maksa tiek aprēķināta, sākot no Līguma spēkā stāšanās dienas. Nomas maksas aprēķina periods ir 1 (viens) mēnesis.</w:t>
            </w:r>
          </w:p>
          <w:p w14:paraId="2DF65607" w14:textId="0DE61F9A" w:rsidR="00F917AF" w:rsidRPr="001B7C6A" w:rsidRDefault="002C1E55" w:rsidP="00B82D4A">
            <w:pPr>
              <w:pStyle w:val="Sarakstarindkopa"/>
              <w:numPr>
                <w:ilvl w:val="0"/>
                <w:numId w:val="6"/>
              </w:numPr>
              <w:tabs>
                <w:tab w:val="left" w:pos="5670"/>
              </w:tabs>
              <w:ind w:left="317" w:hanging="317"/>
              <w:jc w:val="both"/>
              <w:rPr>
                <w:rFonts w:ascii="Times New Roman" w:hAnsi="Times New Roman" w:cs="Times New Roman"/>
              </w:rPr>
            </w:pPr>
            <w:r w:rsidRPr="001B7C6A">
              <w:rPr>
                <w:rFonts w:ascii="Times New Roman" w:hAnsi="Times New Roman" w:cs="Times New Roman"/>
              </w:rPr>
              <w:t>Nomniek</w:t>
            </w:r>
            <w:r w:rsidR="00F917AF" w:rsidRPr="001B7C6A">
              <w:rPr>
                <w:rFonts w:ascii="Times New Roman" w:hAnsi="Times New Roman" w:cs="Times New Roman"/>
              </w:rPr>
              <w:t>am</w:t>
            </w:r>
            <w:r w:rsidRPr="001B7C6A">
              <w:rPr>
                <w:rFonts w:ascii="Times New Roman" w:hAnsi="Times New Roman" w:cs="Times New Roman"/>
              </w:rPr>
              <w:t xml:space="preserve"> papildus nomas maksai</w:t>
            </w:r>
            <w:r w:rsidR="00F917AF" w:rsidRPr="001B7C6A">
              <w:rPr>
                <w:rFonts w:ascii="Times New Roman" w:hAnsi="Times New Roman" w:cs="Times New Roman"/>
                <w:iCs/>
                <w:color w:val="000000" w:themeColor="text1"/>
              </w:rPr>
              <w:t xml:space="preserve"> Līgumā noteiktajā kārtībā</w:t>
            </w:r>
            <w:r w:rsidR="00F917AF" w:rsidRPr="001B7C6A">
              <w:rPr>
                <w:rFonts w:ascii="Times New Roman" w:hAnsi="Times New Roman" w:cs="Times New Roman"/>
              </w:rPr>
              <w:t>:</w:t>
            </w:r>
          </w:p>
          <w:p w14:paraId="6CCCD949" w14:textId="0DBD86AC" w:rsidR="00F917AF" w:rsidRPr="001B7C6A" w:rsidRDefault="00F917AF" w:rsidP="00B82D4A">
            <w:pPr>
              <w:pStyle w:val="Sarakstarindkopa"/>
              <w:numPr>
                <w:ilvl w:val="1"/>
                <w:numId w:val="6"/>
              </w:numPr>
              <w:tabs>
                <w:tab w:val="left" w:pos="5670"/>
              </w:tabs>
              <w:ind w:left="811" w:hanging="494"/>
              <w:jc w:val="both"/>
              <w:rPr>
                <w:rFonts w:ascii="Times New Roman" w:hAnsi="Times New Roman" w:cs="Times New Roman"/>
              </w:rPr>
            </w:pPr>
            <w:r w:rsidRPr="001B7C6A">
              <w:rPr>
                <w:rFonts w:ascii="Times New Roman" w:hAnsi="Times New Roman" w:cs="Times New Roman"/>
              </w:rPr>
              <w:t>jā</w:t>
            </w:r>
            <w:r w:rsidR="002C1E55" w:rsidRPr="001B7C6A">
              <w:rPr>
                <w:rFonts w:ascii="Times New Roman" w:hAnsi="Times New Roman" w:cs="Times New Roman"/>
              </w:rPr>
              <w:t>maksā Iznomātājam nekustamā īpašuma nodokli</w:t>
            </w:r>
            <w:r w:rsidRPr="001B7C6A">
              <w:rPr>
                <w:rFonts w:ascii="Times New Roman" w:hAnsi="Times New Roman" w:cs="Times New Roman"/>
              </w:rPr>
              <w:t>s;</w:t>
            </w:r>
          </w:p>
          <w:p w14:paraId="035BF32B" w14:textId="5F1CEBAF" w:rsidR="00F917AF" w:rsidRPr="001B7C6A" w:rsidRDefault="00F917AF" w:rsidP="00B82D4A">
            <w:pPr>
              <w:pStyle w:val="Sarakstarindkopa"/>
              <w:numPr>
                <w:ilvl w:val="1"/>
                <w:numId w:val="6"/>
              </w:numPr>
              <w:tabs>
                <w:tab w:val="left" w:pos="5670"/>
              </w:tabs>
              <w:ind w:left="811" w:hanging="494"/>
              <w:jc w:val="both"/>
              <w:rPr>
                <w:rFonts w:ascii="Times New Roman" w:hAnsi="Times New Roman" w:cs="Times New Roman"/>
              </w:rPr>
            </w:pPr>
            <w:r w:rsidRPr="001B7C6A">
              <w:rPr>
                <w:rFonts w:ascii="Times New Roman" w:hAnsi="Times New Roman" w:cs="Times New Roman"/>
              </w:rPr>
              <w:t xml:space="preserve">jākompensē pieaicinātā sertificēta vērtētāja atlīdzības summa par Nomas objekta izsoles gada nomas maksas noteikšanu </w:t>
            </w:r>
            <w:r w:rsidRPr="001B7C6A">
              <w:rPr>
                <w:rFonts w:ascii="Times New Roman" w:eastAsia="Times New Roman" w:hAnsi="Times New Roman" w:cs="Times New Roman"/>
              </w:rPr>
              <w:t xml:space="preserve">50,00 EUR (piecdesmit </w:t>
            </w:r>
            <w:r w:rsidRPr="001B7C6A">
              <w:rPr>
                <w:rFonts w:ascii="Times New Roman" w:eastAsia="Times New Roman" w:hAnsi="Times New Roman" w:cs="Times New Roman"/>
                <w:i/>
              </w:rPr>
              <w:t>euro</w:t>
            </w:r>
            <w:r w:rsidRPr="001B7C6A">
              <w:rPr>
                <w:rFonts w:ascii="Times New Roman" w:eastAsia="Times New Roman" w:hAnsi="Times New Roman" w:cs="Times New Roman"/>
              </w:rPr>
              <w:t>) apmērā bez pievienotās vērtības nodokļa;</w:t>
            </w:r>
          </w:p>
          <w:p w14:paraId="7D24FC89" w14:textId="45B60D2E" w:rsidR="002C1E55" w:rsidRPr="001B7C6A" w:rsidRDefault="00F917AF" w:rsidP="00B82D4A">
            <w:pPr>
              <w:pStyle w:val="Sarakstarindkopa"/>
              <w:numPr>
                <w:ilvl w:val="1"/>
                <w:numId w:val="6"/>
              </w:numPr>
              <w:tabs>
                <w:tab w:val="left" w:pos="5670"/>
              </w:tabs>
              <w:ind w:left="811" w:hanging="494"/>
              <w:jc w:val="both"/>
              <w:rPr>
                <w:rFonts w:ascii="Times New Roman" w:hAnsi="Times New Roman" w:cs="Times New Roman"/>
              </w:rPr>
            </w:pPr>
            <w:r w:rsidRPr="001B7C6A">
              <w:rPr>
                <w:rFonts w:ascii="Times New Roman" w:hAnsi="Times New Roman" w:cs="Times New Roman"/>
              </w:rPr>
              <w:t>jāapmaksā Iznomātāja veiktā Nomas objekta visu veidu risku</w:t>
            </w:r>
            <w:r w:rsidR="005B1D6D">
              <w:rPr>
                <w:rFonts w:ascii="Times New Roman" w:hAnsi="Times New Roman" w:cs="Times New Roman"/>
              </w:rPr>
              <w:t xml:space="preserve">, </w:t>
            </w:r>
            <w:r w:rsidRPr="001B7C6A">
              <w:rPr>
                <w:rFonts w:ascii="Times New Roman" w:hAnsi="Times New Roman" w:cs="Times New Roman"/>
              </w:rPr>
              <w:t>ieskaitot civiltiesisk</w:t>
            </w:r>
            <w:r w:rsidR="005B1D6D">
              <w:rPr>
                <w:rFonts w:ascii="Times New Roman" w:hAnsi="Times New Roman" w:cs="Times New Roman"/>
              </w:rPr>
              <w:t xml:space="preserve">o, </w:t>
            </w:r>
            <w:r w:rsidRPr="001B7C6A">
              <w:rPr>
                <w:rFonts w:ascii="Times New Roman" w:hAnsi="Times New Roman" w:cs="Times New Roman"/>
              </w:rPr>
              <w:t>apdrošināšana</w:t>
            </w:r>
            <w:r w:rsidRPr="001B7C6A">
              <w:rPr>
                <w:rFonts w:ascii="Times New Roman" w:eastAsia="Times New Roman" w:hAnsi="Times New Roman" w:cs="Times New Roman"/>
              </w:rPr>
              <w:t>.</w:t>
            </w:r>
          </w:p>
          <w:p w14:paraId="475F9E0E" w14:textId="66CCA694" w:rsidR="00F917AF" w:rsidRPr="001B7C6A" w:rsidRDefault="00E25C98" w:rsidP="00B82D4A">
            <w:pPr>
              <w:pStyle w:val="Sarakstarindkopa"/>
              <w:numPr>
                <w:ilvl w:val="0"/>
                <w:numId w:val="6"/>
              </w:numPr>
              <w:tabs>
                <w:tab w:val="left" w:pos="5670"/>
              </w:tabs>
              <w:ind w:left="317" w:hanging="317"/>
              <w:jc w:val="both"/>
              <w:rPr>
                <w:rFonts w:ascii="Times New Roman" w:hAnsi="Times New Roman" w:cs="Times New Roman"/>
              </w:rPr>
            </w:pPr>
            <w:r w:rsidRPr="001B7C6A">
              <w:rPr>
                <w:rFonts w:ascii="Times New Roman" w:hAnsi="Times New Roman" w:cs="Times New Roman"/>
              </w:rPr>
              <w:t>Nomniek</w:t>
            </w:r>
            <w:r w:rsidR="00F917AF" w:rsidRPr="001B7C6A">
              <w:rPr>
                <w:rFonts w:ascii="Times New Roman" w:hAnsi="Times New Roman" w:cs="Times New Roman"/>
              </w:rPr>
              <w:t>am</w:t>
            </w:r>
            <w:r w:rsidRPr="001B7C6A">
              <w:rPr>
                <w:rFonts w:ascii="Times New Roman" w:hAnsi="Times New Roman" w:cs="Times New Roman"/>
              </w:rPr>
              <w:t xml:space="preserve"> patstāvīgi </w:t>
            </w:r>
            <w:r w:rsidR="00F917AF" w:rsidRPr="001B7C6A">
              <w:rPr>
                <w:rFonts w:ascii="Times New Roman" w:hAnsi="Times New Roman" w:cs="Times New Roman"/>
              </w:rPr>
              <w:t>jāno</w:t>
            </w:r>
            <w:r w:rsidRPr="001B7C6A">
              <w:rPr>
                <w:rFonts w:ascii="Times New Roman" w:hAnsi="Times New Roman" w:cs="Times New Roman"/>
              </w:rPr>
              <w:t>slēdz līgum</w:t>
            </w:r>
            <w:r w:rsidR="00F917AF" w:rsidRPr="001B7C6A">
              <w:rPr>
                <w:rFonts w:ascii="Times New Roman" w:hAnsi="Times New Roman" w:cs="Times New Roman"/>
              </w:rPr>
              <w:t>i</w:t>
            </w:r>
            <w:r w:rsidRPr="001B7C6A">
              <w:rPr>
                <w:rFonts w:ascii="Times New Roman" w:hAnsi="Times New Roman" w:cs="Times New Roman"/>
              </w:rPr>
              <w:t xml:space="preserve"> ar attiecīgajiem pakalpojumu sniedzējiem par Nomas objekta uzturēšanai un Nomnieka saimnieciskās darbības nodrošināšanai nepieciešamo pakalpojumu (piem., siltumenerģijas piegāde, ūdensapgādes un kanalizācijas pakalpojumu nodrošināšana, sadzīves atkritumu izvešana, elektroenerģijas piegāde, sakaru pakalpojumu nodrošināšana, Ēkas nomnieku koplietošanā esošo telpu, inženierbūvju, inženierkomunikāciju un cita veida inženiersistēmu uzturēšanu un apsaimniekošanu u.c.) nodrošinā</w:t>
            </w:r>
            <w:r w:rsidR="00F917AF" w:rsidRPr="001B7C6A">
              <w:rPr>
                <w:rFonts w:ascii="Times New Roman" w:hAnsi="Times New Roman" w:cs="Times New Roman"/>
              </w:rPr>
              <w:t>šanu, kā arī jānorēķinās, veicot tiešus maksājumus pakalpojumu sniedzējiem, bez atlīdzības prasījuma tiesībām pret</w:t>
            </w:r>
            <w:r w:rsidR="00F917AF" w:rsidRPr="001B7C6A">
              <w:rPr>
                <w:rFonts w:ascii="Times New Roman" w:hAnsi="Times New Roman" w:cs="Times New Roman"/>
                <w:b/>
              </w:rPr>
              <w:t xml:space="preserve"> </w:t>
            </w:r>
            <w:r w:rsidR="00F917AF" w:rsidRPr="001B7C6A">
              <w:rPr>
                <w:rFonts w:ascii="Times New Roman" w:hAnsi="Times New Roman" w:cs="Times New Roman"/>
              </w:rPr>
              <w:t>Iznomātāju.</w:t>
            </w:r>
          </w:p>
          <w:p w14:paraId="48C3A323" w14:textId="77777777" w:rsidR="00F917AF" w:rsidRPr="001B7C6A" w:rsidRDefault="00F917AF" w:rsidP="00B82D4A">
            <w:pPr>
              <w:pStyle w:val="Sarakstarindkopa"/>
              <w:numPr>
                <w:ilvl w:val="0"/>
                <w:numId w:val="6"/>
              </w:numPr>
              <w:tabs>
                <w:tab w:val="left" w:pos="5670"/>
              </w:tabs>
              <w:ind w:left="317" w:hanging="317"/>
              <w:jc w:val="both"/>
              <w:rPr>
                <w:rFonts w:ascii="Times New Roman" w:hAnsi="Times New Roman" w:cs="Times New Roman"/>
              </w:rPr>
            </w:pPr>
            <w:r w:rsidRPr="001B7C6A">
              <w:rPr>
                <w:rFonts w:ascii="Times New Roman" w:hAnsi="Times New Roman" w:cs="Times New Roman"/>
                <w:color w:val="000000"/>
              </w:rPr>
              <w:t xml:space="preserve">Nomniekam ir pienākums vienoties ar pārējiem Ēkas nomniekiem, noslēdzot līgumu </w:t>
            </w:r>
            <w:r w:rsidRPr="001B7C6A">
              <w:rPr>
                <w:rFonts w:ascii="Times New Roman" w:hAnsi="Times New Roman" w:cs="Times New Roman"/>
              </w:rPr>
              <w:t>par Ēkas nomnieku koplietošanā esošo Ēkas telpu, Inženierbūvju, Zemesgabala uzturēšanu un apsaimniekošanu, un segt no saviem līdzekļiem ar to saistītos izdevumus. Minētais līgums iesniedzams Iznomātājam saskaņošanai.</w:t>
            </w:r>
          </w:p>
          <w:p w14:paraId="4E1F0AA0" w14:textId="00B9EB0E" w:rsidR="00DA51DE" w:rsidRPr="001B7C6A" w:rsidRDefault="00DA51DE" w:rsidP="00B82D4A">
            <w:pPr>
              <w:pStyle w:val="Sarakstarindkopa"/>
              <w:numPr>
                <w:ilvl w:val="0"/>
                <w:numId w:val="6"/>
              </w:numPr>
              <w:tabs>
                <w:tab w:val="left" w:pos="5670"/>
              </w:tabs>
              <w:ind w:left="317" w:hanging="317"/>
              <w:jc w:val="both"/>
              <w:rPr>
                <w:rFonts w:ascii="Times New Roman" w:hAnsi="Times New Roman" w:cs="Times New Roman"/>
              </w:rPr>
            </w:pPr>
            <w:r w:rsidRPr="001B7C6A">
              <w:rPr>
                <w:rFonts w:ascii="Times New Roman" w:hAnsi="Times New Roman" w:cs="Times New Roman"/>
              </w:rPr>
              <w:t>Nomniekam patstāvīgi jāsaņem visi nepieciešamie saskaņojumi, atļaujas, citi dokumenti, ja tādi nepieciešami, lai Nomas objektu izmantotu Nomas līgumā norādītajam mērķim.</w:t>
            </w:r>
          </w:p>
          <w:p w14:paraId="1E5C76B4" w14:textId="0126BFB5" w:rsidR="00F917AF" w:rsidRPr="001B7C6A" w:rsidRDefault="00F917AF" w:rsidP="00B82D4A">
            <w:pPr>
              <w:pStyle w:val="Sarakstarindkopa"/>
              <w:numPr>
                <w:ilvl w:val="0"/>
                <w:numId w:val="6"/>
              </w:numPr>
              <w:tabs>
                <w:tab w:val="left" w:pos="5670"/>
              </w:tabs>
              <w:ind w:left="317" w:hanging="317"/>
              <w:jc w:val="both"/>
              <w:rPr>
                <w:rFonts w:ascii="Times New Roman" w:hAnsi="Times New Roman" w:cs="Times New Roman"/>
              </w:rPr>
            </w:pPr>
            <w:r w:rsidRPr="001B7C6A">
              <w:rPr>
                <w:rFonts w:ascii="Times New Roman" w:hAnsi="Times New Roman" w:cs="Times New Roman"/>
              </w:rPr>
              <w:t>Nomniekam, lai nodrošinātu Iznomātāja īstenotā Projekta sasniedzamos rādītājus, līdz 202</w:t>
            </w:r>
            <w:r w:rsidR="00D563C9">
              <w:rPr>
                <w:rFonts w:ascii="Times New Roman" w:hAnsi="Times New Roman" w:cs="Times New Roman"/>
              </w:rPr>
              <w:t>8</w:t>
            </w:r>
            <w:r w:rsidRPr="001B7C6A">
              <w:rPr>
                <w:rFonts w:ascii="Times New Roman" w:hAnsi="Times New Roman" w:cs="Times New Roman"/>
              </w:rPr>
              <w:t>.gada 31.decembrim Nomas objektā:</w:t>
            </w:r>
          </w:p>
          <w:p w14:paraId="061CF122" w14:textId="01812511" w:rsidR="00B82D4A" w:rsidRPr="001B7C6A" w:rsidRDefault="00B82D4A" w:rsidP="00B82D4A">
            <w:pPr>
              <w:pStyle w:val="Sarakstarindkopa"/>
              <w:numPr>
                <w:ilvl w:val="1"/>
                <w:numId w:val="6"/>
              </w:numPr>
              <w:tabs>
                <w:tab w:val="left" w:pos="5670"/>
              </w:tabs>
              <w:ind w:left="742" w:hanging="425"/>
              <w:jc w:val="both"/>
              <w:rPr>
                <w:rFonts w:ascii="Times New Roman" w:hAnsi="Times New Roman" w:cs="Times New Roman"/>
              </w:rPr>
            </w:pPr>
            <w:r w:rsidRPr="001B7C6A">
              <w:rPr>
                <w:rFonts w:ascii="Times New Roman" w:hAnsi="Times New Roman" w:cs="Times New Roman"/>
              </w:rPr>
              <w:t xml:space="preserve">jāveic investīcijas </w:t>
            </w:r>
            <w:r w:rsidRPr="00700E39">
              <w:rPr>
                <w:rFonts w:ascii="Times New Roman" w:hAnsi="Times New Roman" w:cs="Times New Roman"/>
              </w:rPr>
              <w:t xml:space="preserve">savos nemateriālajos ieguldījumos un pamatlīdzekļos </w:t>
            </w:r>
            <w:r w:rsidRPr="00E60D04">
              <w:rPr>
                <w:rFonts w:ascii="Times New Roman" w:hAnsi="Times New Roman" w:cs="Times New Roman"/>
              </w:rPr>
              <w:t xml:space="preserve">ne mazāk kā </w:t>
            </w:r>
            <w:r w:rsidR="00E60D04" w:rsidRPr="00E60D04">
              <w:rPr>
                <w:rFonts w:ascii="Times New Roman" w:hAnsi="Times New Roman" w:cs="Times New Roman"/>
              </w:rPr>
              <w:t xml:space="preserve">3 617 616,00 EUR (trīs miljoni seši simti septiņpadsmit tūkstoši seši simti sešpadsmit </w:t>
            </w:r>
            <w:r w:rsidR="00E60D04" w:rsidRPr="00E60D04">
              <w:rPr>
                <w:rFonts w:ascii="Times New Roman" w:hAnsi="Times New Roman" w:cs="Times New Roman"/>
                <w:i/>
              </w:rPr>
              <w:t>euro</w:t>
            </w:r>
            <w:r w:rsidR="00E60D04" w:rsidRPr="00E60D04">
              <w:rPr>
                <w:rFonts w:ascii="Times New Roman" w:hAnsi="Times New Roman" w:cs="Times New Roman"/>
              </w:rPr>
              <w:t xml:space="preserve"> nulle centi)</w:t>
            </w:r>
            <w:r w:rsidRPr="00E60D04">
              <w:rPr>
                <w:rFonts w:ascii="Times New Roman" w:hAnsi="Times New Roman" w:cs="Times New Roman"/>
              </w:rPr>
              <w:t>. Investīcijas var tikt attiecinātas arī tad, ja tās ir veiktas pirms</w:t>
            </w:r>
            <w:r w:rsidRPr="00700E39">
              <w:rPr>
                <w:rFonts w:ascii="Times New Roman" w:hAnsi="Times New Roman" w:cs="Times New Roman"/>
              </w:rPr>
              <w:t xml:space="preserve"> nomas līguma slēgšanas, bet ne agrāk kā 2019.gadā, ārpus</w:t>
            </w:r>
            <w:r w:rsidRPr="001B7C6A">
              <w:rPr>
                <w:rFonts w:ascii="Times New Roman" w:hAnsi="Times New Roman" w:cs="Times New Roman"/>
              </w:rPr>
              <w:t xml:space="preserve"> Nomas objekta nekustamajā īpašumā, kas robežojas ar Projekta īstenošanas vietu, un šis nekustamais īpašums ir nepieciešams Nomnieka saimnieciskās darbības veikšanai;</w:t>
            </w:r>
          </w:p>
          <w:p w14:paraId="46E5A32F" w14:textId="3D562071" w:rsidR="00B82D4A" w:rsidRPr="00E60D04" w:rsidRDefault="00B82D4A" w:rsidP="00B82D4A">
            <w:pPr>
              <w:pStyle w:val="Sarakstarindkopa"/>
              <w:numPr>
                <w:ilvl w:val="1"/>
                <w:numId w:val="6"/>
              </w:numPr>
              <w:tabs>
                <w:tab w:val="left" w:pos="5670"/>
              </w:tabs>
              <w:ind w:left="742" w:hanging="425"/>
              <w:jc w:val="both"/>
              <w:rPr>
                <w:rFonts w:ascii="Times New Roman" w:hAnsi="Times New Roman" w:cs="Times New Roman"/>
              </w:rPr>
            </w:pPr>
            <w:r w:rsidRPr="00E60D04">
              <w:rPr>
                <w:rFonts w:ascii="Times New Roman" w:hAnsi="Times New Roman" w:cs="Times New Roman"/>
              </w:rPr>
              <w:t xml:space="preserve">jāizveido ne mazāk kā </w:t>
            </w:r>
            <w:r w:rsidR="00E60D04" w:rsidRPr="00E60D04">
              <w:rPr>
                <w:rFonts w:ascii="Times New Roman" w:hAnsi="Times New Roman" w:cs="Times New Roman"/>
              </w:rPr>
              <w:t>21 (divdesmit vienu) jaunu darba vietu</w:t>
            </w:r>
            <w:r w:rsidRPr="00E60D04">
              <w:rPr>
                <w:rFonts w:ascii="Times New Roman" w:hAnsi="Times New Roman" w:cs="Times New Roman"/>
              </w:rPr>
              <w:t>.</w:t>
            </w:r>
          </w:p>
          <w:p w14:paraId="50351DCD" w14:textId="77777777" w:rsidR="00DA51DE" w:rsidRPr="001B7C6A" w:rsidRDefault="00DA51DE" w:rsidP="00DA51DE">
            <w:pPr>
              <w:pStyle w:val="Sarakstarindkopa"/>
              <w:numPr>
                <w:ilvl w:val="0"/>
                <w:numId w:val="6"/>
              </w:numPr>
              <w:tabs>
                <w:tab w:val="left" w:pos="5670"/>
              </w:tabs>
              <w:ind w:left="317" w:hanging="317"/>
              <w:jc w:val="both"/>
              <w:rPr>
                <w:rFonts w:ascii="Times New Roman" w:hAnsi="Times New Roman" w:cs="Times New Roman"/>
              </w:rPr>
            </w:pPr>
            <w:r w:rsidRPr="00E60D04">
              <w:rPr>
                <w:rFonts w:ascii="Times New Roman" w:hAnsi="Times New Roman" w:cs="Times New Roman"/>
              </w:rPr>
              <w:t>Nomas objekts tiek</w:t>
            </w:r>
            <w:r w:rsidRPr="001B7C6A">
              <w:rPr>
                <w:rFonts w:ascii="Times New Roman" w:hAnsi="Times New Roman" w:cs="Times New Roman"/>
              </w:rPr>
              <w:t xml:space="preserve"> iznomāts Nomniekam komercdarbības veikšanai, kas nedrīkst būt saistīta ar šādām tautsaimniecības nozarēm (atbilstoši Eiropas Parlamenta un Padomes 2006. gada 20. decembra Regulai (EK) Nr. 1893/2006, ar ko izveido NACE </w:t>
            </w:r>
            <w:r w:rsidRPr="001B7C6A">
              <w:rPr>
                <w:rFonts w:ascii="Times New Roman" w:hAnsi="Times New Roman" w:cs="Times New Roman"/>
              </w:rPr>
              <w:lastRenderedPageBreak/>
              <w:t xml:space="preserve">2. red. saimniecisko darbību statistisko klasifikāciju, kā arī groza Padomes Regulu (EEK) Nr. 3037/90 un dažas EK regulas par īpašām statistikas jomām (Eiropas Savienības Oficiālais Vēstnesis, 2006. gada 30. decembris, Nr. L 393) Nomnieka pamatdarbībā (nepārsniedz 50 procentus no neto apgrozījuma) Nomas objekta teritorijā: </w:t>
            </w:r>
          </w:p>
          <w:p w14:paraId="50307013" w14:textId="77777777" w:rsidR="00DA51DE" w:rsidRPr="001B7C6A" w:rsidRDefault="00DA51DE" w:rsidP="00DA51DE">
            <w:pPr>
              <w:pStyle w:val="Sarakstarindkopa"/>
              <w:numPr>
                <w:ilvl w:val="1"/>
                <w:numId w:val="6"/>
              </w:numPr>
              <w:tabs>
                <w:tab w:val="left" w:pos="5670"/>
              </w:tabs>
              <w:ind w:left="742" w:hanging="425"/>
              <w:jc w:val="both"/>
              <w:rPr>
                <w:rFonts w:ascii="Times New Roman" w:hAnsi="Times New Roman" w:cs="Times New Roman"/>
              </w:rPr>
            </w:pPr>
            <w:r w:rsidRPr="001B7C6A">
              <w:rPr>
                <w:rFonts w:ascii="Times New Roman" w:hAnsi="Times New Roman" w:cs="Times New Roman"/>
              </w:rPr>
              <w:t xml:space="preserve">elektroenerģija, gāzes apgāde, siltumapgāde, izņemot gaisa kondicionēšanu (NACE kods: D); </w:t>
            </w:r>
          </w:p>
          <w:p w14:paraId="2618F1CD" w14:textId="77777777" w:rsidR="00DA51DE" w:rsidRPr="001B7C6A" w:rsidRDefault="00DA51DE" w:rsidP="00DA51DE">
            <w:pPr>
              <w:pStyle w:val="Sarakstarindkopa"/>
              <w:numPr>
                <w:ilvl w:val="1"/>
                <w:numId w:val="6"/>
              </w:numPr>
              <w:tabs>
                <w:tab w:val="left" w:pos="5670"/>
              </w:tabs>
              <w:ind w:left="742" w:hanging="425"/>
              <w:jc w:val="both"/>
              <w:rPr>
                <w:rFonts w:ascii="Times New Roman" w:hAnsi="Times New Roman" w:cs="Times New Roman"/>
              </w:rPr>
            </w:pPr>
            <w:r w:rsidRPr="001B7C6A">
              <w:rPr>
                <w:rFonts w:ascii="Times New Roman" w:hAnsi="Times New Roman" w:cs="Times New Roman"/>
              </w:rPr>
              <w:t>ūdensapgāde, kā arī notekūdeņu, atkritumu apsaimniekošana un sanācija, izņemot otrreizējo pārstrādi (NACE kods: E);</w:t>
            </w:r>
          </w:p>
          <w:p w14:paraId="45C1BEB7" w14:textId="77777777" w:rsidR="00DA51DE" w:rsidRPr="001B7C6A" w:rsidRDefault="00DA51DE" w:rsidP="00DA51DE">
            <w:pPr>
              <w:pStyle w:val="Sarakstarindkopa"/>
              <w:numPr>
                <w:ilvl w:val="1"/>
                <w:numId w:val="6"/>
              </w:numPr>
              <w:tabs>
                <w:tab w:val="left" w:pos="5670"/>
              </w:tabs>
              <w:ind w:left="742" w:hanging="425"/>
              <w:jc w:val="both"/>
              <w:rPr>
                <w:rFonts w:ascii="Times New Roman" w:hAnsi="Times New Roman" w:cs="Times New Roman"/>
              </w:rPr>
            </w:pPr>
            <w:r w:rsidRPr="001B7C6A">
              <w:rPr>
                <w:rFonts w:ascii="Times New Roman" w:hAnsi="Times New Roman" w:cs="Times New Roman"/>
              </w:rPr>
              <w:t>vairumtirdzniecība un mazumtirdzniecība, izņemot automobiļu un motociklu remontu (NACE kods: G);</w:t>
            </w:r>
          </w:p>
          <w:p w14:paraId="7B4E80F9" w14:textId="77777777" w:rsidR="00DA51DE" w:rsidRPr="001B7C6A" w:rsidRDefault="00DA51DE" w:rsidP="00DA51DE">
            <w:pPr>
              <w:pStyle w:val="Sarakstarindkopa"/>
              <w:numPr>
                <w:ilvl w:val="1"/>
                <w:numId w:val="6"/>
              </w:numPr>
              <w:tabs>
                <w:tab w:val="left" w:pos="5670"/>
              </w:tabs>
              <w:ind w:left="742" w:hanging="425"/>
              <w:jc w:val="both"/>
              <w:rPr>
                <w:rFonts w:ascii="Times New Roman" w:hAnsi="Times New Roman" w:cs="Times New Roman"/>
              </w:rPr>
            </w:pPr>
            <w:r w:rsidRPr="001B7C6A">
              <w:rPr>
                <w:rFonts w:ascii="Times New Roman" w:hAnsi="Times New Roman" w:cs="Times New Roman"/>
              </w:rPr>
              <w:t>finanšu un apdrošināšanas darbības (NACE kods: K);\</w:t>
            </w:r>
          </w:p>
          <w:p w14:paraId="230ED29F" w14:textId="77777777" w:rsidR="00DA51DE" w:rsidRPr="001B7C6A" w:rsidRDefault="00DA51DE" w:rsidP="00DA51DE">
            <w:pPr>
              <w:pStyle w:val="Sarakstarindkopa"/>
              <w:numPr>
                <w:ilvl w:val="1"/>
                <w:numId w:val="6"/>
              </w:numPr>
              <w:tabs>
                <w:tab w:val="left" w:pos="5670"/>
              </w:tabs>
              <w:ind w:left="742" w:hanging="425"/>
              <w:jc w:val="both"/>
              <w:rPr>
                <w:rFonts w:ascii="Times New Roman" w:hAnsi="Times New Roman" w:cs="Times New Roman"/>
              </w:rPr>
            </w:pPr>
            <w:r w:rsidRPr="001B7C6A">
              <w:rPr>
                <w:rFonts w:ascii="Times New Roman" w:hAnsi="Times New Roman" w:cs="Times New Roman"/>
              </w:rPr>
              <w:t xml:space="preserve">operācijas ar nekustamo īpašumu (NACE kods: L); </w:t>
            </w:r>
          </w:p>
          <w:p w14:paraId="16E1AB7E" w14:textId="77777777" w:rsidR="00DA51DE" w:rsidRPr="001B7C6A" w:rsidRDefault="00DA51DE" w:rsidP="00DA51DE">
            <w:pPr>
              <w:pStyle w:val="Sarakstarindkopa"/>
              <w:numPr>
                <w:ilvl w:val="1"/>
                <w:numId w:val="6"/>
              </w:numPr>
              <w:tabs>
                <w:tab w:val="left" w:pos="5670"/>
              </w:tabs>
              <w:ind w:left="742" w:hanging="425"/>
              <w:jc w:val="both"/>
              <w:rPr>
                <w:rFonts w:ascii="Times New Roman" w:hAnsi="Times New Roman" w:cs="Times New Roman"/>
              </w:rPr>
            </w:pPr>
            <w:r w:rsidRPr="001B7C6A">
              <w:rPr>
                <w:rFonts w:ascii="Times New Roman" w:hAnsi="Times New Roman" w:cs="Times New Roman"/>
              </w:rPr>
              <w:t>valsts pārvalde un aizsardzība, obligātā sociālā apdrošināšana (NACE kods: O);</w:t>
            </w:r>
          </w:p>
          <w:p w14:paraId="64E1FCCD" w14:textId="77777777" w:rsidR="00DA51DE" w:rsidRPr="001B7C6A" w:rsidRDefault="00DA51DE" w:rsidP="00DA51DE">
            <w:pPr>
              <w:pStyle w:val="Sarakstarindkopa"/>
              <w:numPr>
                <w:ilvl w:val="1"/>
                <w:numId w:val="6"/>
              </w:numPr>
              <w:tabs>
                <w:tab w:val="left" w:pos="5670"/>
              </w:tabs>
              <w:ind w:left="742" w:hanging="425"/>
              <w:jc w:val="both"/>
              <w:rPr>
                <w:rFonts w:ascii="Times New Roman" w:hAnsi="Times New Roman" w:cs="Times New Roman"/>
              </w:rPr>
            </w:pPr>
            <w:r w:rsidRPr="001B7C6A">
              <w:rPr>
                <w:rFonts w:ascii="Times New Roman" w:hAnsi="Times New Roman" w:cs="Times New Roman"/>
              </w:rPr>
              <w:t xml:space="preserve">azartspēles un derības (NACE kods: R92); </w:t>
            </w:r>
          </w:p>
          <w:p w14:paraId="25D168E9" w14:textId="77777777" w:rsidR="00DA51DE" w:rsidRPr="001B7C6A" w:rsidRDefault="00DA51DE" w:rsidP="00DA51DE">
            <w:pPr>
              <w:pStyle w:val="Sarakstarindkopa"/>
              <w:numPr>
                <w:ilvl w:val="1"/>
                <w:numId w:val="6"/>
              </w:numPr>
              <w:tabs>
                <w:tab w:val="left" w:pos="5670"/>
              </w:tabs>
              <w:ind w:left="742" w:hanging="425"/>
              <w:jc w:val="both"/>
              <w:rPr>
                <w:rFonts w:ascii="Times New Roman" w:hAnsi="Times New Roman" w:cs="Times New Roman"/>
              </w:rPr>
            </w:pPr>
            <w:r w:rsidRPr="001B7C6A">
              <w:rPr>
                <w:rFonts w:ascii="Times New Roman" w:hAnsi="Times New Roman" w:cs="Times New Roman"/>
              </w:rPr>
              <w:t xml:space="preserve">tabakas audzēšana (NACE kods: A01.15) un tabakas izstrādājumu ražošana (NACE kods: C12); </w:t>
            </w:r>
          </w:p>
          <w:p w14:paraId="0EF90B6F" w14:textId="6DB27C39" w:rsidR="00DA51DE" w:rsidRPr="001B7C6A" w:rsidRDefault="00DA51DE" w:rsidP="00DA51DE">
            <w:pPr>
              <w:pStyle w:val="Sarakstarindkopa"/>
              <w:numPr>
                <w:ilvl w:val="1"/>
                <w:numId w:val="6"/>
              </w:numPr>
              <w:tabs>
                <w:tab w:val="left" w:pos="5670"/>
              </w:tabs>
              <w:ind w:left="742" w:hanging="425"/>
              <w:jc w:val="both"/>
              <w:rPr>
                <w:rFonts w:ascii="Times New Roman" w:hAnsi="Times New Roman" w:cs="Times New Roman"/>
              </w:rPr>
            </w:pPr>
            <w:r w:rsidRPr="001B7C6A">
              <w:rPr>
                <w:rFonts w:ascii="Times New Roman" w:hAnsi="Times New Roman" w:cs="Times New Roman"/>
              </w:rPr>
              <w:t>ārpusteritoriālo organizāciju un institūciju darbība (NACE kods: U).</w:t>
            </w:r>
          </w:p>
        </w:tc>
      </w:tr>
      <w:tr w:rsidR="00DA51DE" w:rsidRPr="009F2540" w14:paraId="51A69500" w14:textId="77777777" w:rsidTr="00DA1719">
        <w:tc>
          <w:tcPr>
            <w:tcW w:w="3114" w:type="dxa"/>
          </w:tcPr>
          <w:p w14:paraId="3D65D2DB" w14:textId="706D354C" w:rsidR="00DA51DE" w:rsidRPr="001B7C6A" w:rsidRDefault="00DA51DE" w:rsidP="00DA51DE">
            <w:pPr>
              <w:tabs>
                <w:tab w:val="left" w:pos="5670"/>
              </w:tabs>
              <w:jc w:val="both"/>
              <w:rPr>
                <w:rFonts w:ascii="Times New Roman" w:hAnsi="Times New Roman" w:cs="Times New Roman"/>
              </w:rPr>
            </w:pPr>
            <w:r w:rsidRPr="001B7C6A">
              <w:rPr>
                <w:rFonts w:ascii="Times New Roman" w:hAnsi="Times New Roman" w:cs="Times New Roman"/>
              </w:rPr>
              <w:lastRenderedPageBreak/>
              <w:t xml:space="preserve">Izsoles veids </w:t>
            </w:r>
          </w:p>
        </w:tc>
        <w:tc>
          <w:tcPr>
            <w:tcW w:w="6230" w:type="dxa"/>
          </w:tcPr>
          <w:p w14:paraId="0656F94C" w14:textId="3D169FE4" w:rsidR="00DA51DE" w:rsidRPr="001B7C6A" w:rsidRDefault="000E56EE" w:rsidP="00DA51DE">
            <w:pPr>
              <w:tabs>
                <w:tab w:val="left" w:pos="5670"/>
              </w:tabs>
              <w:jc w:val="both"/>
              <w:rPr>
                <w:rFonts w:ascii="Times New Roman" w:hAnsi="Times New Roman" w:cs="Times New Roman"/>
              </w:rPr>
            </w:pPr>
            <w:r>
              <w:rPr>
                <w:rFonts w:ascii="Times New Roman" w:hAnsi="Times New Roman" w:cs="Times New Roman"/>
              </w:rPr>
              <w:t>Trešā</w:t>
            </w:r>
            <w:r w:rsidR="00DA51DE" w:rsidRPr="001B7C6A">
              <w:rPr>
                <w:rFonts w:ascii="Times New Roman" w:hAnsi="Times New Roman" w:cs="Times New Roman"/>
              </w:rPr>
              <w:t xml:space="preserve"> mutiska izsole ar augšupejošu soli</w:t>
            </w:r>
          </w:p>
        </w:tc>
      </w:tr>
      <w:tr w:rsidR="00DA51DE" w:rsidRPr="009F2540" w14:paraId="127A702A" w14:textId="77777777" w:rsidTr="00DA1719">
        <w:tc>
          <w:tcPr>
            <w:tcW w:w="3114" w:type="dxa"/>
          </w:tcPr>
          <w:p w14:paraId="7EAF0A45" w14:textId="7FC3FC98" w:rsidR="00DA51DE" w:rsidRPr="001B7C6A" w:rsidRDefault="00DA51DE" w:rsidP="00DA51DE">
            <w:pPr>
              <w:pStyle w:val="Default"/>
              <w:jc w:val="both"/>
              <w:rPr>
                <w:sz w:val="22"/>
                <w:szCs w:val="22"/>
              </w:rPr>
            </w:pPr>
            <w:r w:rsidRPr="001B7C6A">
              <w:rPr>
                <w:sz w:val="22"/>
                <w:szCs w:val="22"/>
              </w:rPr>
              <w:t xml:space="preserve">Nomas objekta nosacītā nomas maksas (izsoles sākumcenas) apmērs mēnesī </w:t>
            </w:r>
          </w:p>
        </w:tc>
        <w:tc>
          <w:tcPr>
            <w:tcW w:w="6230" w:type="dxa"/>
          </w:tcPr>
          <w:p w14:paraId="1C2A0124" w14:textId="21F16112" w:rsidR="00DA51DE" w:rsidRPr="00E60D04" w:rsidRDefault="00AD271C" w:rsidP="00700E39">
            <w:pPr>
              <w:tabs>
                <w:tab w:val="left" w:pos="5670"/>
              </w:tabs>
              <w:jc w:val="both"/>
              <w:rPr>
                <w:rFonts w:ascii="Times New Roman" w:hAnsi="Times New Roman" w:cs="Times New Roman"/>
                <w:highlight w:val="yellow"/>
              </w:rPr>
            </w:pPr>
            <w:r w:rsidRPr="00AD271C">
              <w:rPr>
                <w:rFonts w:ascii="Times New Roman" w:eastAsia="Times New Roman" w:hAnsi="Times New Roman" w:cs="Times New Roman"/>
                <w:sz w:val="24"/>
                <w:szCs w:val="24"/>
                <w:lang w:eastAsia="lv-LV"/>
              </w:rPr>
              <w:t xml:space="preserve">588,49 EUR (pieci simti astoņdesmit astoņi </w:t>
            </w:r>
            <w:r w:rsidRPr="00AD271C">
              <w:rPr>
                <w:rFonts w:ascii="Times New Roman" w:eastAsia="Times New Roman" w:hAnsi="Times New Roman" w:cs="Times New Roman"/>
                <w:i/>
                <w:iCs/>
                <w:sz w:val="24"/>
                <w:szCs w:val="24"/>
                <w:lang w:eastAsia="lv-LV"/>
              </w:rPr>
              <w:t>euro</w:t>
            </w:r>
            <w:r w:rsidRPr="00AD271C">
              <w:rPr>
                <w:rFonts w:ascii="Times New Roman" w:eastAsia="Times New Roman" w:hAnsi="Times New Roman" w:cs="Times New Roman"/>
                <w:sz w:val="24"/>
                <w:szCs w:val="24"/>
                <w:lang w:eastAsia="lv-LV"/>
              </w:rPr>
              <w:t xml:space="preserve"> četrdesmit deviņi centi)</w:t>
            </w:r>
            <w:r w:rsidR="00E60D04" w:rsidRPr="00E60D04">
              <w:rPr>
                <w:rFonts w:ascii="Times New Roman" w:hAnsi="Times New Roman" w:cs="Times New Roman"/>
              </w:rPr>
              <w:t xml:space="preserve"> mēnesī bez </w:t>
            </w:r>
            <w:r w:rsidR="00700E39" w:rsidRPr="00E60D04">
              <w:rPr>
                <w:rFonts w:ascii="Times New Roman" w:hAnsi="Times New Roman" w:cs="Times New Roman"/>
              </w:rPr>
              <w:t>PVN</w:t>
            </w:r>
          </w:p>
        </w:tc>
      </w:tr>
      <w:tr w:rsidR="00DA51DE" w:rsidRPr="009F2540" w14:paraId="7CFBE8D9" w14:textId="77777777" w:rsidTr="00DA1719">
        <w:tc>
          <w:tcPr>
            <w:tcW w:w="3114" w:type="dxa"/>
          </w:tcPr>
          <w:p w14:paraId="7E2DA391" w14:textId="4A76C04B" w:rsidR="00DA51DE" w:rsidRPr="001B7C6A" w:rsidRDefault="00DA51DE" w:rsidP="00DA51DE">
            <w:pPr>
              <w:pStyle w:val="Default"/>
              <w:jc w:val="both"/>
              <w:rPr>
                <w:sz w:val="22"/>
                <w:szCs w:val="22"/>
              </w:rPr>
            </w:pPr>
            <w:r w:rsidRPr="001B7C6A">
              <w:rPr>
                <w:sz w:val="22"/>
                <w:szCs w:val="22"/>
              </w:rPr>
              <w:t>Izsoles solis</w:t>
            </w:r>
          </w:p>
        </w:tc>
        <w:tc>
          <w:tcPr>
            <w:tcW w:w="6230" w:type="dxa"/>
          </w:tcPr>
          <w:p w14:paraId="37E8E73D" w14:textId="71FC4904" w:rsidR="00DA51DE" w:rsidRPr="00DF2060" w:rsidRDefault="00700E39" w:rsidP="00DA51DE">
            <w:pPr>
              <w:tabs>
                <w:tab w:val="left" w:pos="5670"/>
              </w:tabs>
              <w:jc w:val="both"/>
              <w:rPr>
                <w:rFonts w:ascii="Times New Roman" w:hAnsi="Times New Roman" w:cs="Times New Roman"/>
              </w:rPr>
            </w:pPr>
            <w:r>
              <w:rPr>
                <w:rFonts w:ascii="Times New Roman" w:hAnsi="Times New Roman" w:cs="Times New Roman"/>
              </w:rPr>
              <w:t>1</w:t>
            </w:r>
            <w:r w:rsidR="00DF2060" w:rsidRPr="00DF2060">
              <w:rPr>
                <w:rFonts w:ascii="Times New Roman" w:hAnsi="Times New Roman" w:cs="Times New Roman"/>
              </w:rPr>
              <w:t xml:space="preserve">5 </w:t>
            </w:r>
            <w:r w:rsidR="00DA51DE" w:rsidRPr="00DF2060">
              <w:rPr>
                <w:rFonts w:ascii="Times New Roman" w:hAnsi="Times New Roman" w:cs="Times New Roman"/>
              </w:rPr>
              <w:t>EUR</w:t>
            </w:r>
          </w:p>
        </w:tc>
      </w:tr>
      <w:tr w:rsidR="00DA51DE" w:rsidRPr="009F2540" w14:paraId="19882833" w14:textId="77777777" w:rsidTr="00DA1719">
        <w:tc>
          <w:tcPr>
            <w:tcW w:w="3114" w:type="dxa"/>
          </w:tcPr>
          <w:p w14:paraId="6720B6EE" w14:textId="6013DCEA" w:rsidR="00DA51DE" w:rsidRPr="001B7C6A" w:rsidRDefault="00DA51DE" w:rsidP="00DA51DE">
            <w:pPr>
              <w:pStyle w:val="Default"/>
              <w:jc w:val="both"/>
              <w:rPr>
                <w:sz w:val="22"/>
                <w:szCs w:val="22"/>
              </w:rPr>
            </w:pPr>
            <w:r w:rsidRPr="001B7C6A">
              <w:rPr>
                <w:sz w:val="22"/>
                <w:szCs w:val="22"/>
              </w:rPr>
              <w:t xml:space="preserve">Nomas tiesību pretendentu pieteikšanās termiņš </w:t>
            </w:r>
          </w:p>
        </w:tc>
        <w:tc>
          <w:tcPr>
            <w:tcW w:w="6230" w:type="dxa"/>
          </w:tcPr>
          <w:p w14:paraId="6D16AA17" w14:textId="6F47BA2F" w:rsidR="00DA51DE" w:rsidRPr="00DF2060" w:rsidRDefault="00DA51DE" w:rsidP="00A71B11">
            <w:pPr>
              <w:tabs>
                <w:tab w:val="left" w:pos="5670"/>
              </w:tabs>
              <w:rPr>
                <w:rFonts w:ascii="Times New Roman" w:hAnsi="Times New Roman" w:cs="Times New Roman"/>
                <w:color w:val="000000" w:themeColor="text1"/>
              </w:rPr>
            </w:pPr>
            <w:r w:rsidRPr="00DF2060">
              <w:rPr>
                <w:rFonts w:ascii="Times New Roman" w:hAnsi="Times New Roman" w:cs="Times New Roman"/>
                <w:bCs/>
                <w:color w:val="000000" w:themeColor="text1"/>
              </w:rPr>
              <w:t>Līdz 202</w:t>
            </w:r>
            <w:r w:rsidR="003B0D4C">
              <w:rPr>
                <w:rFonts w:ascii="Times New Roman" w:hAnsi="Times New Roman" w:cs="Times New Roman"/>
                <w:bCs/>
                <w:color w:val="000000" w:themeColor="text1"/>
              </w:rPr>
              <w:t>3</w:t>
            </w:r>
            <w:r w:rsidRPr="00DF2060">
              <w:rPr>
                <w:rFonts w:ascii="Times New Roman" w:hAnsi="Times New Roman" w:cs="Times New Roman"/>
                <w:bCs/>
                <w:color w:val="000000" w:themeColor="text1"/>
              </w:rPr>
              <w:t xml:space="preserve">.gada </w:t>
            </w:r>
            <w:r w:rsidR="00ED4E9E">
              <w:rPr>
                <w:rFonts w:ascii="Times New Roman" w:hAnsi="Times New Roman" w:cs="Times New Roman"/>
                <w:bCs/>
                <w:color w:val="000000" w:themeColor="text1"/>
              </w:rPr>
              <w:t>11.aprīļa</w:t>
            </w:r>
            <w:r w:rsidR="00AD271C">
              <w:rPr>
                <w:rFonts w:ascii="Times New Roman" w:hAnsi="Times New Roman" w:cs="Times New Roman"/>
                <w:bCs/>
                <w:color w:val="000000" w:themeColor="text1"/>
              </w:rPr>
              <w:t xml:space="preserve"> </w:t>
            </w:r>
            <w:r w:rsidRPr="00DF2060">
              <w:rPr>
                <w:rFonts w:ascii="Times New Roman" w:hAnsi="Times New Roman" w:cs="Times New Roman"/>
                <w:bCs/>
                <w:color w:val="000000" w:themeColor="text1"/>
              </w:rPr>
              <w:t>plkst. 1</w:t>
            </w:r>
            <w:r w:rsidR="006F7578">
              <w:rPr>
                <w:rFonts w:ascii="Times New Roman" w:hAnsi="Times New Roman" w:cs="Times New Roman"/>
                <w:bCs/>
                <w:color w:val="000000" w:themeColor="text1"/>
              </w:rPr>
              <w:t>5</w:t>
            </w:r>
            <w:r w:rsidRPr="00DF2060">
              <w:rPr>
                <w:rFonts w:ascii="Times New Roman" w:hAnsi="Times New Roman" w:cs="Times New Roman"/>
                <w:bCs/>
                <w:color w:val="000000" w:themeColor="text1"/>
              </w:rPr>
              <w:t>.00</w:t>
            </w:r>
          </w:p>
        </w:tc>
      </w:tr>
      <w:tr w:rsidR="00DA51DE" w:rsidRPr="009F2540" w14:paraId="01201CB9" w14:textId="77777777" w:rsidTr="00DA1719">
        <w:tc>
          <w:tcPr>
            <w:tcW w:w="3114" w:type="dxa"/>
          </w:tcPr>
          <w:p w14:paraId="457CE44D" w14:textId="77777777" w:rsidR="00DA51DE" w:rsidRPr="001B7C6A" w:rsidRDefault="00DA51DE" w:rsidP="00DA51DE">
            <w:pPr>
              <w:pStyle w:val="Default"/>
              <w:jc w:val="both"/>
              <w:rPr>
                <w:sz w:val="22"/>
                <w:szCs w:val="22"/>
              </w:rPr>
            </w:pPr>
            <w:r w:rsidRPr="001B7C6A">
              <w:rPr>
                <w:sz w:val="22"/>
                <w:szCs w:val="22"/>
              </w:rPr>
              <w:t xml:space="preserve">Nomas pieteikuma iesniegšanas vieta </w:t>
            </w:r>
          </w:p>
          <w:p w14:paraId="177AD91D" w14:textId="2D68D833" w:rsidR="00DA51DE" w:rsidRPr="001B7C6A" w:rsidRDefault="00DA51DE" w:rsidP="00DA51DE">
            <w:pPr>
              <w:pStyle w:val="Default"/>
              <w:tabs>
                <w:tab w:val="left" w:pos="458"/>
              </w:tabs>
              <w:jc w:val="both"/>
              <w:rPr>
                <w:sz w:val="22"/>
                <w:szCs w:val="22"/>
              </w:rPr>
            </w:pPr>
          </w:p>
        </w:tc>
        <w:tc>
          <w:tcPr>
            <w:tcW w:w="6230" w:type="dxa"/>
          </w:tcPr>
          <w:p w14:paraId="15F78B75" w14:textId="2F5BD4DC" w:rsidR="00DA51DE" w:rsidRPr="001B7C6A" w:rsidRDefault="00D412AF" w:rsidP="00D412AF">
            <w:pPr>
              <w:tabs>
                <w:tab w:val="left" w:pos="1276"/>
              </w:tabs>
              <w:contextualSpacing/>
              <w:jc w:val="both"/>
              <w:rPr>
                <w:rFonts w:ascii="Times New Roman" w:hAnsi="Times New Roman" w:cs="Times New Roman"/>
              </w:rPr>
            </w:pPr>
            <w:r w:rsidRPr="001B7C6A">
              <w:rPr>
                <w:rFonts w:ascii="Times New Roman" w:hAnsi="Times New Roman" w:cs="Times New Roman"/>
              </w:rPr>
              <w:t xml:space="preserve">Pieteikumi iesniedzami </w:t>
            </w:r>
            <w:r w:rsidR="00DA51DE" w:rsidRPr="001B7C6A">
              <w:rPr>
                <w:rFonts w:ascii="Times New Roman" w:hAnsi="Times New Roman" w:cs="Times New Roman"/>
              </w:rPr>
              <w:t>Gulbenes novada pašvaldībā:</w:t>
            </w:r>
          </w:p>
          <w:p w14:paraId="00D3700D" w14:textId="77777777" w:rsidR="00DA51DE" w:rsidRPr="001B7C6A" w:rsidRDefault="00DA51DE" w:rsidP="00D412AF">
            <w:pPr>
              <w:pStyle w:val="Sarakstarindkopa"/>
              <w:numPr>
                <w:ilvl w:val="0"/>
                <w:numId w:val="10"/>
              </w:numPr>
              <w:tabs>
                <w:tab w:val="left" w:pos="1276"/>
              </w:tabs>
              <w:ind w:left="317" w:hanging="283"/>
              <w:contextualSpacing w:val="0"/>
              <w:jc w:val="both"/>
              <w:rPr>
                <w:rFonts w:ascii="Times New Roman" w:hAnsi="Times New Roman" w:cs="Times New Roman"/>
              </w:rPr>
            </w:pPr>
            <w:r w:rsidRPr="001B7C6A">
              <w:rPr>
                <w:rFonts w:ascii="Times New Roman" w:hAnsi="Times New Roman" w:cs="Times New Roman"/>
              </w:rPr>
              <w:t>nododot personīgi Gulbenes novada Valsts un pašvaldības vienotajā klientu apkalpošanas centrā, Ābeļu ielā 2, Gulbenē, Gulbenes novadā (pirmdienās, otrdienās, trešdienās, ceturtdienās no plkst. 8:00 līdz 17:00, piektdienās no plkst. 8:00 līdz 16:00);</w:t>
            </w:r>
          </w:p>
          <w:p w14:paraId="5EE7E3EE" w14:textId="74DAD207" w:rsidR="00DA51DE" w:rsidRPr="001B7C6A" w:rsidRDefault="00DA51DE" w:rsidP="005A0105">
            <w:pPr>
              <w:pStyle w:val="Sarakstarindkopa"/>
              <w:numPr>
                <w:ilvl w:val="0"/>
                <w:numId w:val="10"/>
              </w:numPr>
              <w:tabs>
                <w:tab w:val="left" w:pos="1276"/>
              </w:tabs>
              <w:ind w:left="318" w:hanging="284"/>
              <w:contextualSpacing w:val="0"/>
              <w:jc w:val="both"/>
              <w:rPr>
                <w:rFonts w:ascii="Times New Roman" w:hAnsi="Times New Roman" w:cs="Times New Roman"/>
              </w:rPr>
            </w:pPr>
            <w:r w:rsidRPr="001B7C6A">
              <w:rPr>
                <w:rFonts w:ascii="Times New Roman" w:hAnsi="Times New Roman" w:cs="Times New Roman"/>
              </w:rPr>
              <w:t>nosūtot pa pastu uz adresi: Ābeļu iela 2, Gulbene, Gulbenes novads LV-4401. Nomas tiesību pretendents pats personīgi uzņemas nesavlaicīgas piegādes risku.</w:t>
            </w:r>
          </w:p>
        </w:tc>
      </w:tr>
      <w:tr w:rsidR="00DA51DE" w:rsidRPr="009F2540" w14:paraId="538C1200" w14:textId="77777777" w:rsidTr="00DA1719">
        <w:tc>
          <w:tcPr>
            <w:tcW w:w="3114" w:type="dxa"/>
          </w:tcPr>
          <w:p w14:paraId="47FA90F7" w14:textId="7768CBA0" w:rsidR="00DA51DE" w:rsidRPr="001B7C6A" w:rsidRDefault="00D412AF" w:rsidP="001B7C6A">
            <w:pPr>
              <w:tabs>
                <w:tab w:val="left" w:pos="5670"/>
              </w:tabs>
              <w:rPr>
                <w:rFonts w:ascii="Times New Roman" w:hAnsi="Times New Roman" w:cs="Times New Roman"/>
              </w:rPr>
            </w:pPr>
            <w:r w:rsidRPr="001B7C6A">
              <w:rPr>
                <w:rFonts w:ascii="Times New Roman" w:hAnsi="Times New Roman" w:cs="Times New Roman"/>
              </w:rPr>
              <w:t>Nomas pieteikumu reģistrēšana</w:t>
            </w:r>
            <w:r w:rsidR="001B7C6A" w:rsidRPr="001B7C6A">
              <w:rPr>
                <w:rFonts w:ascii="Times New Roman" w:hAnsi="Times New Roman" w:cs="Times New Roman"/>
              </w:rPr>
              <w:t>s kār</w:t>
            </w:r>
            <w:r w:rsidRPr="001B7C6A">
              <w:rPr>
                <w:rFonts w:ascii="Times New Roman" w:hAnsi="Times New Roman" w:cs="Times New Roman"/>
              </w:rPr>
              <w:t>tība</w:t>
            </w:r>
          </w:p>
        </w:tc>
        <w:tc>
          <w:tcPr>
            <w:tcW w:w="6230" w:type="dxa"/>
          </w:tcPr>
          <w:p w14:paraId="6E95EC6D" w14:textId="77777777" w:rsidR="001B7C6A" w:rsidRPr="001B7C6A" w:rsidRDefault="001B7C6A" w:rsidP="001B7C6A">
            <w:pPr>
              <w:pStyle w:val="Default"/>
              <w:rPr>
                <w:sz w:val="22"/>
                <w:szCs w:val="22"/>
              </w:rPr>
            </w:pPr>
            <w:r w:rsidRPr="001B7C6A">
              <w:rPr>
                <w:sz w:val="22"/>
                <w:szCs w:val="22"/>
              </w:rPr>
              <w:t xml:space="preserve">Pieteikumu saņemšanas secībā </w:t>
            </w:r>
          </w:p>
          <w:p w14:paraId="72983091" w14:textId="5DD3E062" w:rsidR="00DA51DE" w:rsidRPr="001B7C6A" w:rsidRDefault="00DA51DE" w:rsidP="00DA51DE">
            <w:pPr>
              <w:tabs>
                <w:tab w:val="left" w:pos="5670"/>
              </w:tabs>
              <w:rPr>
                <w:rFonts w:ascii="Times New Roman" w:hAnsi="Times New Roman" w:cs="Times New Roman"/>
              </w:rPr>
            </w:pPr>
          </w:p>
        </w:tc>
      </w:tr>
      <w:tr w:rsidR="00DA51DE" w:rsidRPr="009F2540" w14:paraId="042B4092" w14:textId="77777777" w:rsidTr="00DA1719">
        <w:tc>
          <w:tcPr>
            <w:tcW w:w="3114" w:type="dxa"/>
          </w:tcPr>
          <w:p w14:paraId="3F9B766C" w14:textId="61EC6821" w:rsidR="00DA51DE" w:rsidRPr="001B7C6A" w:rsidRDefault="001B7C6A" w:rsidP="001B7C6A">
            <w:pPr>
              <w:tabs>
                <w:tab w:val="left" w:pos="5670"/>
              </w:tabs>
              <w:rPr>
                <w:rFonts w:ascii="Times New Roman" w:hAnsi="Times New Roman" w:cs="Times New Roman"/>
              </w:rPr>
            </w:pPr>
            <w:r w:rsidRPr="001B7C6A">
              <w:rPr>
                <w:rFonts w:ascii="Times New Roman" w:hAnsi="Times New Roman" w:cs="Times New Roman"/>
              </w:rPr>
              <w:t>Izsoles datums un laiks</w:t>
            </w:r>
          </w:p>
        </w:tc>
        <w:tc>
          <w:tcPr>
            <w:tcW w:w="6230" w:type="dxa"/>
          </w:tcPr>
          <w:p w14:paraId="4A1AE0B4" w14:textId="2278D6DE" w:rsidR="00DA51DE" w:rsidRPr="001B7C6A" w:rsidRDefault="001B7C6A" w:rsidP="00A71B11">
            <w:pPr>
              <w:tabs>
                <w:tab w:val="left" w:pos="5670"/>
              </w:tabs>
              <w:rPr>
                <w:rFonts w:ascii="Times New Roman" w:hAnsi="Times New Roman" w:cs="Times New Roman"/>
              </w:rPr>
            </w:pPr>
            <w:r w:rsidRPr="001B7C6A">
              <w:rPr>
                <w:rFonts w:ascii="Times New Roman" w:hAnsi="Times New Roman" w:cs="Times New Roman"/>
              </w:rPr>
              <w:t>202</w:t>
            </w:r>
            <w:r w:rsidR="00C72E64">
              <w:rPr>
                <w:rFonts w:ascii="Times New Roman" w:hAnsi="Times New Roman" w:cs="Times New Roman"/>
              </w:rPr>
              <w:t>3</w:t>
            </w:r>
            <w:r w:rsidRPr="001B7C6A">
              <w:rPr>
                <w:rFonts w:ascii="Times New Roman" w:hAnsi="Times New Roman" w:cs="Times New Roman"/>
              </w:rPr>
              <w:t xml:space="preserve">.gada </w:t>
            </w:r>
            <w:r w:rsidR="001D277B">
              <w:rPr>
                <w:rFonts w:ascii="Times New Roman" w:hAnsi="Times New Roman" w:cs="Times New Roman"/>
              </w:rPr>
              <w:t>13.aprīlī</w:t>
            </w:r>
            <w:r w:rsidRPr="00880415">
              <w:rPr>
                <w:rFonts w:ascii="Times New Roman" w:hAnsi="Times New Roman" w:cs="Times New Roman"/>
              </w:rPr>
              <w:t xml:space="preserve"> plkst. </w:t>
            </w:r>
            <w:r w:rsidR="00E60D04">
              <w:rPr>
                <w:rFonts w:ascii="Times New Roman" w:hAnsi="Times New Roman" w:cs="Times New Roman"/>
              </w:rPr>
              <w:t>1</w:t>
            </w:r>
            <w:r w:rsidR="003A672A">
              <w:rPr>
                <w:rFonts w:ascii="Times New Roman" w:hAnsi="Times New Roman" w:cs="Times New Roman"/>
              </w:rPr>
              <w:t>1</w:t>
            </w:r>
            <w:r w:rsidR="00E60D04">
              <w:rPr>
                <w:rFonts w:ascii="Times New Roman" w:hAnsi="Times New Roman" w:cs="Times New Roman"/>
              </w:rPr>
              <w:t>.00</w:t>
            </w:r>
          </w:p>
        </w:tc>
      </w:tr>
      <w:tr w:rsidR="00DA51DE" w:rsidRPr="009F2540" w14:paraId="73BC17D8" w14:textId="77777777" w:rsidTr="00DA1719">
        <w:tc>
          <w:tcPr>
            <w:tcW w:w="3114" w:type="dxa"/>
          </w:tcPr>
          <w:p w14:paraId="0A58D917" w14:textId="594A8481" w:rsidR="00DA51DE" w:rsidRPr="001B7C6A" w:rsidRDefault="001B7C6A" w:rsidP="00DA51DE">
            <w:pPr>
              <w:tabs>
                <w:tab w:val="left" w:pos="5670"/>
              </w:tabs>
              <w:rPr>
                <w:rFonts w:ascii="Times New Roman" w:hAnsi="Times New Roman" w:cs="Times New Roman"/>
              </w:rPr>
            </w:pPr>
            <w:r w:rsidRPr="001B7C6A">
              <w:rPr>
                <w:rFonts w:ascii="Times New Roman" w:hAnsi="Times New Roman" w:cs="Times New Roman"/>
              </w:rPr>
              <w:t xml:space="preserve">Izsoles norises vieta </w:t>
            </w:r>
          </w:p>
        </w:tc>
        <w:tc>
          <w:tcPr>
            <w:tcW w:w="6230" w:type="dxa"/>
          </w:tcPr>
          <w:p w14:paraId="0D8CF5BD" w14:textId="6620E69F" w:rsidR="00DA51DE" w:rsidRPr="001B7C6A" w:rsidRDefault="001B7C6A" w:rsidP="00DA51DE">
            <w:pPr>
              <w:tabs>
                <w:tab w:val="left" w:pos="5670"/>
              </w:tabs>
              <w:rPr>
                <w:rFonts w:ascii="Times New Roman" w:hAnsi="Times New Roman" w:cs="Times New Roman"/>
              </w:rPr>
            </w:pPr>
            <w:r w:rsidRPr="001B7C6A">
              <w:rPr>
                <w:rFonts w:ascii="Times New Roman" w:hAnsi="Times New Roman" w:cs="Times New Roman"/>
              </w:rPr>
              <w:t xml:space="preserve">Gulbenes novada pašvaldības administrācijas ēkā, Ābeļu ielā 2, Gulbenē, Gulbenes novadā, </w:t>
            </w:r>
            <w:r w:rsidRPr="002A2DD2">
              <w:rPr>
                <w:rFonts w:ascii="Times New Roman" w:hAnsi="Times New Roman" w:cs="Times New Roman"/>
              </w:rPr>
              <w:t>3.stāva zālē</w:t>
            </w:r>
          </w:p>
        </w:tc>
      </w:tr>
      <w:tr w:rsidR="00DA51DE" w:rsidRPr="009F2540" w14:paraId="63C2745F" w14:textId="77777777" w:rsidTr="00DA1719">
        <w:tc>
          <w:tcPr>
            <w:tcW w:w="3114" w:type="dxa"/>
          </w:tcPr>
          <w:p w14:paraId="11EB9E8D" w14:textId="74652558" w:rsidR="00DA51DE" w:rsidRPr="001B7C6A" w:rsidRDefault="001B7C6A" w:rsidP="00CF04AD">
            <w:pPr>
              <w:pStyle w:val="Default"/>
              <w:rPr>
                <w:sz w:val="22"/>
                <w:szCs w:val="22"/>
              </w:rPr>
            </w:pPr>
            <w:r w:rsidRPr="001B7C6A">
              <w:rPr>
                <w:sz w:val="22"/>
                <w:szCs w:val="22"/>
              </w:rPr>
              <w:t>Nomas objekta</w:t>
            </w:r>
            <w:r w:rsidR="00CF04AD">
              <w:rPr>
                <w:sz w:val="22"/>
                <w:szCs w:val="22"/>
              </w:rPr>
              <w:t xml:space="preserve"> (tai skaitā būvniecības dokumentācijas)</w:t>
            </w:r>
            <w:r w:rsidRPr="001B7C6A">
              <w:rPr>
                <w:sz w:val="22"/>
                <w:szCs w:val="22"/>
              </w:rPr>
              <w:t xml:space="preserve"> </w:t>
            </w:r>
            <w:r w:rsidR="00CF04AD" w:rsidRPr="001B7C6A">
              <w:rPr>
                <w:sz w:val="22"/>
                <w:szCs w:val="22"/>
              </w:rPr>
              <w:t xml:space="preserve">apskates </w:t>
            </w:r>
            <w:r w:rsidRPr="001B7C6A">
              <w:rPr>
                <w:sz w:val="22"/>
                <w:szCs w:val="22"/>
              </w:rPr>
              <w:t xml:space="preserve">vieta un laiks </w:t>
            </w:r>
          </w:p>
        </w:tc>
        <w:tc>
          <w:tcPr>
            <w:tcW w:w="6230" w:type="dxa"/>
          </w:tcPr>
          <w:p w14:paraId="172E3C0D" w14:textId="01F7D9A2" w:rsidR="00DA51DE" w:rsidRPr="001B7C6A" w:rsidRDefault="00CF04AD" w:rsidP="00A71B11">
            <w:pPr>
              <w:tabs>
                <w:tab w:val="left" w:pos="567"/>
              </w:tabs>
              <w:jc w:val="both"/>
              <w:rPr>
                <w:rFonts w:ascii="Times New Roman" w:hAnsi="Times New Roman" w:cs="Times New Roman"/>
              </w:rPr>
            </w:pPr>
            <w:r w:rsidRPr="00CF04AD">
              <w:rPr>
                <w:rFonts w:ascii="Times New Roman" w:hAnsi="Times New Roman" w:cs="Times New Roman"/>
              </w:rPr>
              <w:t xml:space="preserve">No izsoles sludinājuma publicēšanas dienas Gulbenes novada pašvaldības tīmekļa vietnē </w:t>
            </w:r>
            <w:hyperlink r:id="rId6" w:history="1">
              <w:r w:rsidRPr="00CF04AD">
                <w:rPr>
                  <w:rStyle w:val="Hipersaite"/>
                  <w:rFonts w:ascii="Times New Roman" w:hAnsi="Times New Roman" w:cs="Times New Roman"/>
                </w:rPr>
                <w:t>www.gulbene.lv</w:t>
              </w:r>
            </w:hyperlink>
            <w:r w:rsidRPr="00CF04AD">
              <w:rPr>
                <w:rStyle w:val="Hipersaite"/>
                <w:rFonts w:ascii="Times New Roman" w:hAnsi="Times New Roman" w:cs="Times New Roman"/>
                <w:color w:val="000000" w:themeColor="text1"/>
                <w:u w:val="none"/>
              </w:rPr>
              <w:t xml:space="preserve"> līdz </w:t>
            </w:r>
            <w:r w:rsidRPr="00CF04AD">
              <w:rPr>
                <w:rFonts w:ascii="Times New Roman" w:hAnsi="Times New Roman" w:cs="Times New Roman"/>
              </w:rPr>
              <w:t>202</w:t>
            </w:r>
            <w:r w:rsidR="00D33215">
              <w:rPr>
                <w:rFonts w:ascii="Times New Roman" w:hAnsi="Times New Roman" w:cs="Times New Roman"/>
              </w:rPr>
              <w:t>3</w:t>
            </w:r>
            <w:r w:rsidRPr="00CF04AD">
              <w:rPr>
                <w:rFonts w:ascii="Times New Roman" w:hAnsi="Times New Roman" w:cs="Times New Roman"/>
              </w:rPr>
              <w:t xml:space="preserve">.gada </w:t>
            </w:r>
            <w:r w:rsidR="001D277B">
              <w:rPr>
                <w:rFonts w:ascii="Times New Roman" w:hAnsi="Times New Roman" w:cs="Times New Roman"/>
              </w:rPr>
              <w:t>7.aprīlim</w:t>
            </w:r>
            <w:r>
              <w:rPr>
                <w:rFonts w:ascii="Times New Roman" w:hAnsi="Times New Roman" w:cs="Times New Roman"/>
              </w:rPr>
              <w:t xml:space="preserve">, </w:t>
            </w:r>
            <w:r w:rsidRPr="00CF04AD">
              <w:rPr>
                <w:rFonts w:ascii="Times New Roman" w:hAnsi="Times New Roman" w:cs="Times New Roman"/>
              </w:rPr>
              <w:t>vismaz divas darba dienas iepriekš</w:t>
            </w:r>
            <w:r>
              <w:rPr>
                <w:rFonts w:ascii="Times New Roman" w:hAnsi="Times New Roman" w:cs="Times New Roman"/>
              </w:rPr>
              <w:t>, piesakoties un saskaņojot to</w:t>
            </w:r>
            <w:r w:rsidR="001B7C6A" w:rsidRPr="001B7C6A">
              <w:rPr>
                <w:rFonts w:ascii="Times New Roman" w:hAnsi="Times New Roman" w:cs="Times New Roman"/>
              </w:rPr>
              <w:t xml:space="preserve"> ar Gulbenes novada domes priekšsēdētāja padomnieku attīstības, projektu un būvniecības jautājumos Jāni Barinski, e-pasts: janis.barinskis@gulbene.lv, tālrunis 26467459.</w:t>
            </w:r>
          </w:p>
        </w:tc>
      </w:tr>
    </w:tbl>
    <w:p w14:paraId="6451F730" w14:textId="4DFB3D5E" w:rsidR="00087989" w:rsidRDefault="00087989"/>
    <w:p w14:paraId="3A6E2161" w14:textId="3596266D" w:rsidR="00BE3474" w:rsidRPr="00BE3474" w:rsidRDefault="00BE3474">
      <w:pPr>
        <w:rPr>
          <w:rFonts w:ascii="Times New Roman" w:hAnsi="Times New Roman" w:cs="Times New Roman"/>
          <w:sz w:val="24"/>
          <w:szCs w:val="24"/>
        </w:rPr>
      </w:pPr>
      <w:r w:rsidRPr="00BE3474">
        <w:rPr>
          <w:rFonts w:ascii="Times New Roman" w:hAnsi="Times New Roman" w:cs="Times New Roman"/>
          <w:sz w:val="24"/>
          <w:szCs w:val="24"/>
        </w:rPr>
        <w:t>Gulbenes novada domes priekšsēdētājs</w:t>
      </w:r>
      <w:r w:rsidRPr="00BE3474">
        <w:rPr>
          <w:rFonts w:ascii="Times New Roman" w:hAnsi="Times New Roman" w:cs="Times New Roman"/>
          <w:sz w:val="24"/>
          <w:szCs w:val="24"/>
        </w:rPr>
        <w:tab/>
      </w:r>
      <w:r w:rsidRPr="00BE3474">
        <w:rPr>
          <w:rFonts w:ascii="Times New Roman" w:hAnsi="Times New Roman" w:cs="Times New Roman"/>
          <w:sz w:val="24"/>
          <w:szCs w:val="24"/>
        </w:rPr>
        <w:tab/>
      </w:r>
      <w:r w:rsidRPr="00BE3474">
        <w:rPr>
          <w:rFonts w:ascii="Times New Roman" w:hAnsi="Times New Roman" w:cs="Times New Roman"/>
          <w:sz w:val="24"/>
          <w:szCs w:val="24"/>
        </w:rPr>
        <w:tab/>
      </w:r>
      <w:r w:rsidRPr="00BE3474">
        <w:rPr>
          <w:rFonts w:ascii="Times New Roman" w:hAnsi="Times New Roman" w:cs="Times New Roman"/>
          <w:sz w:val="24"/>
          <w:szCs w:val="24"/>
        </w:rPr>
        <w:tab/>
      </w:r>
      <w:r w:rsidRPr="00BE3474">
        <w:rPr>
          <w:rFonts w:ascii="Times New Roman" w:hAnsi="Times New Roman" w:cs="Times New Roman"/>
          <w:sz w:val="24"/>
          <w:szCs w:val="24"/>
        </w:rPr>
        <w:tab/>
      </w:r>
      <w:r w:rsidRPr="00BE3474">
        <w:rPr>
          <w:rFonts w:ascii="Times New Roman" w:hAnsi="Times New Roman" w:cs="Times New Roman"/>
          <w:sz w:val="24"/>
          <w:szCs w:val="24"/>
        </w:rPr>
        <w:tab/>
        <w:t>A.Caunītis</w:t>
      </w:r>
    </w:p>
    <w:sectPr w:rsidR="00BE3474" w:rsidRPr="00BE3474" w:rsidSect="00BE3474">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34A69"/>
    <w:multiLevelType w:val="multilevel"/>
    <w:tmpl w:val="A52865F0"/>
    <w:lvl w:ilvl="0">
      <w:start w:val="1"/>
      <w:numFmt w:val="decimal"/>
      <w:lvlText w:val="%1."/>
      <w:lvlJc w:val="left"/>
      <w:pPr>
        <w:ind w:left="720" w:hanging="360"/>
      </w:pPr>
      <w:rPr>
        <w:rFonts w:hint="default"/>
        <w:b/>
        <w:bCs w:val="0"/>
      </w:rPr>
    </w:lvl>
    <w:lvl w:ilvl="1">
      <w:start w:val="1"/>
      <w:numFmt w:val="decimal"/>
      <w:isLgl/>
      <w:lvlText w:val="%1.%2."/>
      <w:lvlJc w:val="left"/>
      <w:pPr>
        <w:ind w:left="924" w:hanging="564"/>
      </w:pPr>
      <w:rPr>
        <w:rFonts w:hint="default"/>
        <w:b w:val="0"/>
        <w:bCs/>
      </w:rPr>
    </w:lvl>
    <w:lvl w:ilvl="2">
      <w:start w:val="1"/>
      <w:numFmt w:val="bullet"/>
      <w:lvlText w:val=""/>
      <w:lvlJc w:val="left"/>
      <w:pPr>
        <w:ind w:left="1080" w:hanging="720"/>
      </w:pPr>
      <w:rPr>
        <w:rFonts w:ascii="Symbol" w:hAnsi="Symbol" w:hint="default"/>
        <w:b w:val="0"/>
        <w:bCs/>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E754593"/>
    <w:multiLevelType w:val="hybridMultilevel"/>
    <w:tmpl w:val="94E6EA0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1302430"/>
    <w:multiLevelType w:val="multilevel"/>
    <w:tmpl w:val="E8EE7CF4"/>
    <w:lvl w:ilvl="0">
      <w:start w:val="1"/>
      <w:numFmt w:val="decimal"/>
      <w:lvlText w:val="%1."/>
      <w:lvlJc w:val="left"/>
      <w:pPr>
        <w:ind w:left="360" w:hanging="360"/>
      </w:pPr>
      <w:rPr>
        <w:b/>
        <w:bCs/>
      </w:rPr>
    </w:lvl>
    <w:lvl w:ilvl="1">
      <w:start w:val="1"/>
      <w:numFmt w:val="decimal"/>
      <w:isLgl/>
      <w:lvlText w:val="%1.%2."/>
      <w:lvlJc w:val="left"/>
      <w:pPr>
        <w:ind w:left="360" w:hanging="360"/>
      </w:pPr>
      <w:rPr>
        <w:rFonts w:hint="default"/>
        <w:b w:val="0"/>
        <w:color w:val="000000"/>
        <w:sz w:val="22"/>
        <w:szCs w:val="22"/>
      </w:rPr>
    </w:lvl>
    <w:lvl w:ilvl="2">
      <w:start w:val="1"/>
      <w:numFmt w:val="decimal"/>
      <w:isLgl/>
      <w:lvlText w:val="%1.%2.%3."/>
      <w:lvlJc w:val="left"/>
      <w:pPr>
        <w:ind w:left="720" w:hanging="720"/>
      </w:pPr>
      <w:rPr>
        <w:rFonts w:hint="default"/>
        <w:color w:val="000000"/>
      </w:rPr>
    </w:lvl>
    <w:lvl w:ilvl="3">
      <w:start w:val="1"/>
      <w:numFmt w:val="decimal"/>
      <w:isLgl/>
      <w:lvlText w:val="%1.%2.%3.%4."/>
      <w:lvlJc w:val="left"/>
      <w:pPr>
        <w:ind w:left="720" w:hanging="720"/>
      </w:pPr>
      <w:rPr>
        <w:rFonts w:hint="default"/>
        <w:color w:val="000000"/>
      </w:rPr>
    </w:lvl>
    <w:lvl w:ilvl="4">
      <w:start w:val="1"/>
      <w:numFmt w:val="decimal"/>
      <w:isLgl/>
      <w:lvlText w:val="%1.%2.%3.%4.%5."/>
      <w:lvlJc w:val="left"/>
      <w:pPr>
        <w:ind w:left="1080" w:hanging="1080"/>
      </w:pPr>
      <w:rPr>
        <w:rFonts w:hint="default"/>
        <w:color w:val="000000"/>
      </w:rPr>
    </w:lvl>
    <w:lvl w:ilvl="5">
      <w:start w:val="1"/>
      <w:numFmt w:val="decimal"/>
      <w:isLgl/>
      <w:lvlText w:val="%1.%2.%3.%4.%5.%6."/>
      <w:lvlJc w:val="left"/>
      <w:pPr>
        <w:ind w:left="1080" w:hanging="1080"/>
      </w:pPr>
      <w:rPr>
        <w:rFonts w:hint="default"/>
        <w:color w:val="000000"/>
      </w:rPr>
    </w:lvl>
    <w:lvl w:ilvl="6">
      <w:start w:val="1"/>
      <w:numFmt w:val="decimal"/>
      <w:isLgl/>
      <w:lvlText w:val="%1.%2.%3.%4.%5.%6.%7."/>
      <w:lvlJc w:val="left"/>
      <w:pPr>
        <w:ind w:left="1440" w:hanging="1440"/>
      </w:pPr>
      <w:rPr>
        <w:rFonts w:hint="default"/>
        <w:color w:val="000000"/>
      </w:rPr>
    </w:lvl>
    <w:lvl w:ilvl="7">
      <w:start w:val="1"/>
      <w:numFmt w:val="decimal"/>
      <w:isLgl/>
      <w:lvlText w:val="%1.%2.%3.%4.%5.%6.%7.%8."/>
      <w:lvlJc w:val="left"/>
      <w:pPr>
        <w:ind w:left="1440" w:hanging="1440"/>
      </w:pPr>
      <w:rPr>
        <w:rFonts w:hint="default"/>
        <w:color w:val="000000"/>
      </w:rPr>
    </w:lvl>
    <w:lvl w:ilvl="8">
      <w:start w:val="1"/>
      <w:numFmt w:val="decimal"/>
      <w:isLgl/>
      <w:lvlText w:val="%1.%2.%3.%4.%5.%6.%7.%8.%9."/>
      <w:lvlJc w:val="left"/>
      <w:pPr>
        <w:ind w:left="1800" w:hanging="1800"/>
      </w:pPr>
      <w:rPr>
        <w:rFonts w:hint="default"/>
        <w:color w:val="000000"/>
      </w:rPr>
    </w:lvl>
  </w:abstractNum>
  <w:abstractNum w:abstractNumId="3" w15:restartNumberingAfterBreak="0">
    <w:nsid w:val="16A271EE"/>
    <w:multiLevelType w:val="hybridMultilevel"/>
    <w:tmpl w:val="8646D06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A653055"/>
    <w:multiLevelType w:val="hybridMultilevel"/>
    <w:tmpl w:val="E2CE8C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2CB30792"/>
    <w:multiLevelType w:val="multilevel"/>
    <w:tmpl w:val="51E2B6EA"/>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CCA047D"/>
    <w:multiLevelType w:val="multilevel"/>
    <w:tmpl w:val="43F09A5E"/>
    <w:lvl w:ilvl="0">
      <w:start w:val="5"/>
      <w:numFmt w:val="decimal"/>
      <w:lvlText w:val="%1."/>
      <w:lvlJc w:val="left"/>
      <w:pPr>
        <w:ind w:left="540" w:hanging="540"/>
      </w:pPr>
      <w:rPr>
        <w:rFonts w:hint="default"/>
        <w:b/>
        <w:bCs/>
      </w:rPr>
    </w:lvl>
    <w:lvl w:ilvl="1">
      <w:start w:val="1"/>
      <w:numFmt w:val="decimal"/>
      <w:lvlText w:val="%1.%2."/>
      <w:lvlJc w:val="left"/>
      <w:pPr>
        <w:ind w:left="720" w:hanging="540"/>
      </w:pPr>
      <w:rPr>
        <w:rFonts w:hint="default"/>
        <w:b w:val="0"/>
        <w:bCs/>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7" w15:restartNumberingAfterBreak="0">
    <w:nsid w:val="2E716C88"/>
    <w:multiLevelType w:val="hybridMultilevel"/>
    <w:tmpl w:val="FC40B4AA"/>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3EAE553E"/>
    <w:multiLevelType w:val="multilevel"/>
    <w:tmpl w:val="847C2D9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639752F7"/>
    <w:multiLevelType w:val="multilevel"/>
    <w:tmpl w:val="57D018C4"/>
    <w:lvl w:ilvl="0">
      <w:start w:val="1"/>
      <w:numFmt w:val="decimal"/>
      <w:lvlText w:val="%1."/>
      <w:lvlJc w:val="left"/>
      <w:pPr>
        <w:ind w:left="720" w:hanging="360"/>
      </w:pPr>
      <w:rPr>
        <w:rFonts w:hint="default"/>
        <w:b/>
        <w:bCs w:val="0"/>
      </w:rPr>
    </w:lvl>
    <w:lvl w:ilvl="1">
      <w:start w:val="1"/>
      <w:numFmt w:val="decimal"/>
      <w:isLgl/>
      <w:lvlText w:val="%1.%2."/>
      <w:lvlJc w:val="left"/>
      <w:pPr>
        <w:ind w:left="924" w:hanging="564"/>
      </w:pPr>
      <w:rPr>
        <w:rFonts w:hint="default"/>
        <w:b w:val="0"/>
        <w:bCs/>
      </w:rPr>
    </w:lvl>
    <w:lvl w:ilvl="2">
      <w:start w:val="1"/>
      <w:numFmt w:val="decimal"/>
      <w:lvlText w:val="%3."/>
      <w:lvlJc w:val="left"/>
      <w:pPr>
        <w:ind w:left="1080" w:hanging="720"/>
      </w:pPr>
      <w:rPr>
        <w:rFonts w:hint="default"/>
        <w:b w:val="0"/>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818693648">
    <w:abstractNumId w:val="9"/>
  </w:num>
  <w:num w:numId="2" w16cid:durableId="2024698630">
    <w:abstractNumId w:val="7"/>
  </w:num>
  <w:num w:numId="3" w16cid:durableId="492987635">
    <w:abstractNumId w:val="3"/>
  </w:num>
  <w:num w:numId="4" w16cid:durableId="96798927">
    <w:abstractNumId w:val="0"/>
  </w:num>
  <w:num w:numId="5" w16cid:durableId="1400983496">
    <w:abstractNumId w:val="2"/>
  </w:num>
  <w:num w:numId="6" w16cid:durableId="1418404401">
    <w:abstractNumId w:val="8"/>
  </w:num>
  <w:num w:numId="7" w16cid:durableId="2088257801">
    <w:abstractNumId w:val="1"/>
  </w:num>
  <w:num w:numId="8" w16cid:durableId="125634730">
    <w:abstractNumId w:val="5"/>
  </w:num>
  <w:num w:numId="9" w16cid:durableId="1775980019">
    <w:abstractNumId w:val="6"/>
  </w:num>
  <w:num w:numId="10" w16cid:durableId="12944289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6CC2"/>
    <w:rsid w:val="00081307"/>
    <w:rsid w:val="00087989"/>
    <w:rsid w:val="000E56EE"/>
    <w:rsid w:val="001B7C6A"/>
    <w:rsid w:val="001D277B"/>
    <w:rsid w:val="00237330"/>
    <w:rsid w:val="002A2DD2"/>
    <w:rsid w:val="002C1E55"/>
    <w:rsid w:val="00330BF9"/>
    <w:rsid w:val="003A672A"/>
    <w:rsid w:val="003B0D4C"/>
    <w:rsid w:val="00406743"/>
    <w:rsid w:val="00451B5F"/>
    <w:rsid w:val="00590892"/>
    <w:rsid w:val="00597619"/>
    <w:rsid w:val="005A0105"/>
    <w:rsid w:val="005B1D6D"/>
    <w:rsid w:val="00627410"/>
    <w:rsid w:val="00655C5D"/>
    <w:rsid w:val="006C4CFB"/>
    <w:rsid w:val="006F7578"/>
    <w:rsid w:val="00700E39"/>
    <w:rsid w:val="00731893"/>
    <w:rsid w:val="007B034E"/>
    <w:rsid w:val="007D6CC2"/>
    <w:rsid w:val="00880415"/>
    <w:rsid w:val="008C783F"/>
    <w:rsid w:val="00995350"/>
    <w:rsid w:val="009B1D51"/>
    <w:rsid w:val="009D0480"/>
    <w:rsid w:val="009F2540"/>
    <w:rsid w:val="00A3651D"/>
    <w:rsid w:val="00A5587F"/>
    <w:rsid w:val="00A71B11"/>
    <w:rsid w:val="00AD271C"/>
    <w:rsid w:val="00AE0B65"/>
    <w:rsid w:val="00B53475"/>
    <w:rsid w:val="00B82D4A"/>
    <w:rsid w:val="00BE3474"/>
    <w:rsid w:val="00C3541D"/>
    <w:rsid w:val="00C45D87"/>
    <w:rsid w:val="00C72E64"/>
    <w:rsid w:val="00CF04AD"/>
    <w:rsid w:val="00D15B2E"/>
    <w:rsid w:val="00D27F71"/>
    <w:rsid w:val="00D33215"/>
    <w:rsid w:val="00D412AF"/>
    <w:rsid w:val="00D563C9"/>
    <w:rsid w:val="00DA1719"/>
    <w:rsid w:val="00DA4F6A"/>
    <w:rsid w:val="00DA51DE"/>
    <w:rsid w:val="00DF2060"/>
    <w:rsid w:val="00E25C98"/>
    <w:rsid w:val="00E46507"/>
    <w:rsid w:val="00E60D04"/>
    <w:rsid w:val="00EC6693"/>
    <w:rsid w:val="00ED4E9E"/>
    <w:rsid w:val="00F917AF"/>
    <w:rsid w:val="00FC110E"/>
    <w:rsid w:val="00FC41B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20212A"/>
  <w15:chartTrackingRefBased/>
  <w15:docId w15:val="{C954ACD2-90C0-494B-B7E2-F5001602F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D0480"/>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E465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46507"/>
    <w:pPr>
      <w:autoSpaceDE w:val="0"/>
      <w:autoSpaceDN w:val="0"/>
      <w:adjustRightInd w:val="0"/>
      <w:spacing w:after="0" w:line="240" w:lineRule="auto"/>
    </w:pPr>
    <w:rPr>
      <w:rFonts w:ascii="Times New Roman" w:hAnsi="Times New Roman" w:cs="Times New Roman"/>
      <w:color w:val="000000"/>
      <w:sz w:val="24"/>
      <w:szCs w:val="24"/>
    </w:rPr>
  </w:style>
  <w:style w:type="paragraph" w:styleId="Sarakstarindkopa">
    <w:name w:val="List Paragraph"/>
    <w:aliases w:val="1List Paragraph"/>
    <w:basedOn w:val="Parasts"/>
    <w:link w:val="SarakstarindkopaRakstz"/>
    <w:uiPriority w:val="34"/>
    <w:qFormat/>
    <w:rsid w:val="00330BF9"/>
    <w:pPr>
      <w:ind w:left="720"/>
      <w:contextualSpacing/>
    </w:pPr>
  </w:style>
  <w:style w:type="character" w:customStyle="1" w:styleId="SarakstarindkopaRakstz">
    <w:name w:val="Saraksta rindkopa Rakstz."/>
    <w:aliases w:val="1List Paragraph Rakstz."/>
    <w:link w:val="Sarakstarindkopa"/>
    <w:uiPriority w:val="34"/>
    <w:locked/>
    <w:rsid w:val="00330BF9"/>
  </w:style>
  <w:style w:type="paragraph" w:styleId="Balonteksts">
    <w:name w:val="Balloon Text"/>
    <w:basedOn w:val="Parasts"/>
    <w:link w:val="BalontekstsRakstz"/>
    <w:uiPriority w:val="99"/>
    <w:semiHidden/>
    <w:unhideWhenUsed/>
    <w:rsid w:val="009F2540"/>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9F2540"/>
    <w:rPr>
      <w:rFonts w:ascii="Segoe UI" w:hAnsi="Segoe UI" w:cs="Segoe UI"/>
      <w:sz w:val="18"/>
      <w:szCs w:val="18"/>
    </w:rPr>
  </w:style>
  <w:style w:type="character" w:styleId="Komentraatsauce">
    <w:name w:val="annotation reference"/>
    <w:basedOn w:val="Noklusjumarindkopasfonts"/>
    <w:uiPriority w:val="99"/>
    <w:semiHidden/>
    <w:unhideWhenUsed/>
    <w:rsid w:val="002C1E55"/>
    <w:rPr>
      <w:sz w:val="16"/>
      <w:szCs w:val="16"/>
    </w:rPr>
  </w:style>
  <w:style w:type="paragraph" w:styleId="Komentrateksts">
    <w:name w:val="annotation text"/>
    <w:basedOn w:val="Parasts"/>
    <w:link w:val="KomentratekstsRakstz"/>
    <w:uiPriority w:val="99"/>
    <w:semiHidden/>
    <w:unhideWhenUsed/>
    <w:rsid w:val="002C1E55"/>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2C1E55"/>
    <w:rPr>
      <w:sz w:val="20"/>
      <w:szCs w:val="20"/>
    </w:rPr>
  </w:style>
  <w:style w:type="table" w:customStyle="1" w:styleId="TableNormal">
    <w:name w:val="Table Normal"/>
    <w:rsid w:val="00B82D4A"/>
    <w:pPr>
      <w:spacing w:after="0" w:line="240" w:lineRule="auto"/>
    </w:pPr>
    <w:rPr>
      <w:rFonts w:ascii="Arial" w:eastAsia="Arial" w:hAnsi="Arial" w:cs="Arial"/>
      <w:lang w:eastAsia="lv-LV"/>
    </w:rPr>
    <w:tblPr>
      <w:tblCellMar>
        <w:top w:w="0" w:type="dxa"/>
        <w:left w:w="0" w:type="dxa"/>
        <w:bottom w:w="0" w:type="dxa"/>
        <w:right w:w="0" w:type="dxa"/>
      </w:tblCellMar>
    </w:tblPr>
  </w:style>
  <w:style w:type="character" w:styleId="Hipersaite">
    <w:name w:val="Hyperlink"/>
    <w:basedOn w:val="Noklusjumarindkopasfonts"/>
    <w:uiPriority w:val="99"/>
    <w:unhideWhenUsed/>
    <w:rsid w:val="001B7C6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file:///F:\darbojas\KINGSTON\DOME\L&#275;muma%20projekti\Komisijas\Mantas%20iznomasanas%20komisija\2022\Izsole_pinkas\jaunie%20dokumenti\2990.58_kvm\www.gulbene.lv"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A71B00-1BB4-4F33-912D-084B908C3D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3</Pages>
  <Words>5502</Words>
  <Characters>3137</Characters>
  <Application>Microsoft Office Word</Application>
  <DocSecurity>0</DocSecurity>
  <Lines>26</Lines>
  <Paragraphs>17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Inta Bindre</dc:creator>
  <cp:keywords/>
  <dc:description/>
  <cp:lastModifiedBy>Ineta Otvare</cp:lastModifiedBy>
  <cp:revision>27</cp:revision>
  <cp:lastPrinted>2022-09-30T08:32:00Z</cp:lastPrinted>
  <dcterms:created xsi:type="dcterms:W3CDTF">2022-09-21T06:24:00Z</dcterms:created>
  <dcterms:modified xsi:type="dcterms:W3CDTF">2023-02-10T14:40:00Z</dcterms:modified>
</cp:coreProperties>
</file>