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0889A31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A1327">
              <w:rPr>
                <w:rFonts w:ascii="Times New Roman" w:hAnsi="Times New Roman" w:cs="Times New Roman"/>
                <w:b/>
                <w:bCs/>
                <w:sz w:val="24"/>
                <w:szCs w:val="24"/>
              </w:rPr>
              <w:t>23.februārī</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1CC73AAD" w:rsidR="00FC7F25" w:rsidRDefault="00B14439" w:rsidP="00381DF7">
      <w:pPr>
        <w:pStyle w:val="Default"/>
        <w:ind w:firstLine="567"/>
        <w:jc w:val="center"/>
        <w:rPr>
          <w:b/>
          <w:szCs w:val="24"/>
        </w:rPr>
      </w:pPr>
      <w:r w:rsidRPr="00134705">
        <w:rPr>
          <w:b/>
          <w:szCs w:val="24"/>
        </w:rPr>
        <w:t xml:space="preserve">Par </w:t>
      </w:r>
      <w:r w:rsidR="00381DF7">
        <w:rPr>
          <w:b/>
          <w:szCs w:val="24"/>
        </w:rPr>
        <w:t>Jaungulbenes</w:t>
      </w:r>
      <w:r w:rsidR="00B9430F">
        <w:rPr>
          <w:b/>
          <w:szCs w:val="24"/>
        </w:rPr>
        <w:t xml:space="preserve"> pagast</w:t>
      </w:r>
      <w:r w:rsidR="00127621">
        <w:rPr>
          <w:b/>
          <w:szCs w:val="24"/>
        </w:rPr>
        <w:t>a</w:t>
      </w:r>
      <w:r w:rsidR="008F66B6">
        <w:rPr>
          <w:b/>
          <w:szCs w:val="24"/>
        </w:rPr>
        <w:t xml:space="preserve"> </w:t>
      </w:r>
      <w:r w:rsidR="00127621">
        <w:rPr>
          <w:b/>
          <w:szCs w:val="24"/>
        </w:rPr>
        <w:t>dzīvokļa</w:t>
      </w:r>
      <w:r w:rsidR="00127621" w:rsidRPr="00B73A3D">
        <w:rPr>
          <w:b/>
          <w:szCs w:val="24"/>
        </w:rPr>
        <w:t xml:space="preserve"> </w:t>
      </w:r>
      <w:r w:rsidR="00127621" w:rsidRPr="006C2110">
        <w:rPr>
          <w:b/>
          <w:szCs w:val="24"/>
        </w:rPr>
        <w:t xml:space="preserve">īpašuma </w:t>
      </w:r>
      <w:r w:rsidR="008F66B6">
        <w:rPr>
          <w:b/>
          <w:szCs w:val="24"/>
        </w:rPr>
        <w:t>“</w:t>
      </w:r>
      <w:r w:rsidR="00381DF7">
        <w:rPr>
          <w:b/>
          <w:szCs w:val="24"/>
        </w:rPr>
        <w:t>Gulbītis 2</w:t>
      </w:r>
      <w:r w:rsidR="008F66B6">
        <w:rPr>
          <w:b/>
          <w:szCs w:val="24"/>
        </w:rPr>
        <w:t>”</w:t>
      </w:r>
      <w:r w:rsidR="00381DF7">
        <w:rPr>
          <w:b/>
          <w:szCs w:val="24"/>
        </w:rPr>
        <w:t xml:space="preserve"> – 14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1106C59F" w:rsidR="00CE6D0B" w:rsidRPr="009361F1" w:rsidRDefault="00181A16" w:rsidP="009361F1">
      <w:pPr>
        <w:spacing w:line="360" w:lineRule="auto"/>
        <w:ind w:firstLine="567"/>
        <w:jc w:val="both"/>
        <w:rPr>
          <w:rFonts w:ascii="Times New Roman" w:hAnsi="Times New Roman" w:cs="Times New Roman"/>
          <w:bCs/>
          <w:sz w:val="24"/>
          <w:szCs w:val="24"/>
        </w:rPr>
      </w:pPr>
      <w:r w:rsidRPr="00181A16">
        <w:rPr>
          <w:rFonts w:ascii="Times New Roman" w:hAnsi="Times New Roman" w:cs="Times New Roman"/>
          <w:sz w:val="24"/>
          <w:szCs w:val="24"/>
        </w:rPr>
        <w:t xml:space="preserve">Izskatīts </w:t>
      </w:r>
      <w:r w:rsidR="008A1327" w:rsidRPr="008A1327">
        <w:rPr>
          <w:rFonts w:ascii="Times New Roman" w:hAnsi="Times New Roman" w:cs="Times New Roman"/>
          <w:b/>
          <w:sz w:val="24"/>
          <w:szCs w:val="24"/>
        </w:rPr>
        <w:t xml:space="preserve">Gulbenes novada </w:t>
      </w:r>
      <w:r w:rsidR="00127621">
        <w:rPr>
          <w:rFonts w:ascii="Times New Roman" w:hAnsi="Times New Roman" w:cs="Times New Roman"/>
          <w:b/>
          <w:sz w:val="24"/>
          <w:szCs w:val="24"/>
        </w:rPr>
        <w:t>Jaungulbene</w:t>
      </w:r>
      <w:r w:rsidR="008A1327" w:rsidRPr="008A1327">
        <w:rPr>
          <w:rFonts w:ascii="Times New Roman" w:hAnsi="Times New Roman" w:cs="Times New Roman"/>
          <w:b/>
          <w:sz w:val="24"/>
          <w:szCs w:val="24"/>
        </w:rPr>
        <w:t>s pagasta pārvaldes</w:t>
      </w:r>
      <w:r w:rsidR="008A1327" w:rsidRPr="008A1327">
        <w:rPr>
          <w:rFonts w:ascii="Times New Roman" w:hAnsi="Times New Roman" w:cs="Times New Roman"/>
          <w:bCs/>
          <w:sz w:val="24"/>
          <w:szCs w:val="24"/>
        </w:rPr>
        <w:t xml:space="preserve">, </w:t>
      </w:r>
      <w:r w:rsidR="009361F1" w:rsidRPr="009361F1">
        <w:rPr>
          <w:rFonts w:ascii="Times New Roman" w:hAnsi="Times New Roman" w:cs="Times New Roman"/>
          <w:bCs/>
          <w:sz w:val="24"/>
          <w:szCs w:val="24"/>
        </w:rPr>
        <w:t>reģistrācijas Nr.40900015450, juridiskā adrese: “Gulbīts”, Gulbītis, Jaungulbenes pagasts, Gulbenes novads, LV – 4420</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9361F1">
        <w:rPr>
          <w:rFonts w:ascii="Times New Roman" w:hAnsi="Times New Roman" w:cs="Times New Roman"/>
          <w:bCs/>
          <w:sz w:val="24"/>
          <w:szCs w:val="24"/>
        </w:rPr>
        <w:t>16.februāra</w:t>
      </w:r>
      <w:r w:rsidR="00E5786E" w:rsidRPr="00E5786E">
        <w:rPr>
          <w:rFonts w:ascii="Times New Roman" w:hAnsi="Times New Roman" w:cs="Times New Roman"/>
          <w:bCs/>
          <w:sz w:val="24"/>
          <w:szCs w:val="24"/>
        </w:rPr>
        <w:t xml:space="preserve"> iesniegums Nr.</w:t>
      </w:r>
      <w:r w:rsidR="000C0108" w:rsidRPr="000C0108">
        <w:t xml:space="preserve"> </w:t>
      </w:r>
      <w:r w:rsidR="009361F1">
        <w:rPr>
          <w:rFonts w:ascii="Times New Roman" w:hAnsi="Times New Roman" w:cs="Times New Roman"/>
          <w:bCs/>
          <w:sz w:val="24"/>
          <w:szCs w:val="24"/>
        </w:rPr>
        <w:t>JA/4.2/23/11</w:t>
      </w:r>
      <w:r w:rsidR="00E5786E" w:rsidRPr="00E5786E">
        <w:rPr>
          <w:rFonts w:ascii="Times New Roman" w:hAnsi="Times New Roman" w:cs="Times New Roman"/>
          <w:bCs/>
          <w:sz w:val="24"/>
          <w:szCs w:val="24"/>
        </w:rPr>
        <w:t xml:space="preserve"> (Gulbenes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9361F1">
        <w:rPr>
          <w:rFonts w:ascii="Times New Roman" w:hAnsi="Times New Roman" w:cs="Times New Roman"/>
          <w:bCs/>
          <w:sz w:val="24"/>
          <w:szCs w:val="24"/>
        </w:rPr>
        <w:t>16.februārī</w:t>
      </w:r>
      <w:r w:rsidR="00E5786E" w:rsidRPr="00E5786E">
        <w:rPr>
          <w:rFonts w:ascii="Times New Roman" w:hAnsi="Times New Roman" w:cs="Times New Roman"/>
          <w:bCs/>
          <w:sz w:val="24"/>
          <w:szCs w:val="24"/>
        </w:rPr>
        <w:t xml:space="preserve"> un reģistrēts ar Nr.</w:t>
      </w:r>
      <w:r w:rsidR="008A1327" w:rsidRPr="008A1327">
        <w:rPr>
          <w:rFonts w:ascii="Times New Roman" w:hAnsi="Times New Roman" w:cs="Times New Roman"/>
          <w:bCs/>
          <w:sz w:val="24"/>
          <w:szCs w:val="24"/>
        </w:rPr>
        <w:t>GND/5.13.2/23/</w:t>
      </w:r>
      <w:r w:rsidR="009361F1">
        <w:rPr>
          <w:rFonts w:ascii="Times New Roman" w:hAnsi="Times New Roman" w:cs="Times New Roman"/>
          <w:bCs/>
          <w:sz w:val="24"/>
          <w:szCs w:val="24"/>
        </w:rPr>
        <w:t>422</w:t>
      </w:r>
      <w:r w:rsidR="008A1327" w:rsidRPr="008A1327">
        <w:rPr>
          <w:rFonts w:ascii="Times New Roman" w:hAnsi="Times New Roman" w:cs="Times New Roman"/>
          <w:bCs/>
          <w:sz w:val="24"/>
          <w:szCs w:val="24"/>
        </w:rPr>
        <w:t>-G</w:t>
      </w:r>
      <w:r w:rsidR="00E5786E" w:rsidRPr="00E5786E">
        <w:rPr>
          <w:rFonts w:ascii="Times New Roman" w:hAnsi="Times New Roman" w:cs="Times New Roman"/>
          <w:bCs/>
          <w:sz w:val="24"/>
          <w:szCs w:val="24"/>
        </w:rPr>
        <w:t xml:space="preserve">) ar lūgumu nodot atsavināšanai Gulbenes novada pašvaldībai piederošo </w:t>
      </w:r>
      <w:r w:rsidR="009361F1" w:rsidRPr="007F5B94">
        <w:rPr>
          <w:rFonts w:ascii="Times New Roman" w:hAnsi="Times New Roman" w:cs="Times New Roman"/>
          <w:bCs/>
          <w:sz w:val="24"/>
          <w:szCs w:val="24"/>
        </w:rPr>
        <w:t>dzīvokļa īpašumu “Gulbītis 2” – 14, Gulbītis, Jaungulbenes pagasts, Gulbenes novads</w:t>
      </w:r>
      <w:r w:rsidR="00E5786E" w:rsidRPr="007F5B94">
        <w:rPr>
          <w:rFonts w:ascii="Times New Roman" w:hAnsi="Times New Roman" w:cs="Times New Roman"/>
          <w:bCs/>
          <w:sz w:val="24"/>
          <w:szCs w:val="24"/>
        </w:rPr>
        <w:t>, kadastra numurs</w:t>
      </w:r>
      <w:r w:rsidR="0064237A" w:rsidRPr="007F5B94">
        <w:rPr>
          <w:rFonts w:ascii="Times New Roman" w:hAnsi="Times New Roman" w:cs="Times New Roman"/>
          <w:bCs/>
          <w:sz w:val="24"/>
          <w:szCs w:val="24"/>
        </w:rPr>
        <w:t xml:space="preserve"> </w:t>
      </w:r>
      <w:r w:rsidR="007F5B94" w:rsidRPr="007F5B94">
        <w:rPr>
          <w:rFonts w:ascii="Times New Roman" w:hAnsi="Times New Roman" w:cs="Times New Roman"/>
          <w:bCs/>
          <w:sz w:val="24"/>
          <w:szCs w:val="24"/>
        </w:rPr>
        <w:t>5060</w:t>
      </w:r>
      <w:r w:rsidR="007F5B94">
        <w:rPr>
          <w:rFonts w:ascii="Times New Roman" w:hAnsi="Times New Roman" w:cs="Times New Roman"/>
          <w:bCs/>
          <w:sz w:val="24"/>
          <w:szCs w:val="24"/>
        </w:rPr>
        <w:t xml:space="preserve"> </w:t>
      </w:r>
      <w:r w:rsidR="007F5B94" w:rsidRPr="007F5B94">
        <w:rPr>
          <w:rFonts w:ascii="Times New Roman" w:hAnsi="Times New Roman" w:cs="Times New Roman"/>
          <w:bCs/>
          <w:sz w:val="24"/>
          <w:szCs w:val="24"/>
        </w:rPr>
        <w:t>900</w:t>
      </w:r>
      <w:r w:rsidR="007F5B94">
        <w:rPr>
          <w:rFonts w:ascii="Times New Roman" w:hAnsi="Times New Roman" w:cs="Times New Roman"/>
          <w:bCs/>
          <w:sz w:val="24"/>
          <w:szCs w:val="24"/>
        </w:rPr>
        <w:t xml:space="preserve"> </w:t>
      </w:r>
      <w:r w:rsidR="007F5B94" w:rsidRPr="007F5B94">
        <w:rPr>
          <w:rFonts w:ascii="Times New Roman" w:hAnsi="Times New Roman" w:cs="Times New Roman"/>
          <w:bCs/>
          <w:sz w:val="24"/>
          <w:szCs w:val="24"/>
        </w:rPr>
        <w:t>0042</w:t>
      </w:r>
      <w:r w:rsidR="00E5786E" w:rsidRPr="007F5B94">
        <w:rPr>
          <w:rFonts w:ascii="Times New Roman" w:hAnsi="Times New Roman" w:cs="Times New Roman"/>
          <w:bCs/>
          <w:sz w:val="24"/>
          <w:szCs w:val="24"/>
        </w:rPr>
        <w:t>,</w:t>
      </w:r>
      <w:r w:rsidR="009361F1" w:rsidRPr="007F5B94">
        <w:rPr>
          <w:rFonts w:ascii="Times New Roman" w:hAnsi="Times New Roman" w:cs="Times New Roman"/>
          <w:bCs/>
          <w:sz w:val="24"/>
          <w:szCs w:val="24"/>
        </w:rPr>
        <w:t xml:space="preserve"> kas sastāv no divistabu dzīvokļa ar kopējo platību </w:t>
      </w:r>
      <w:r w:rsidR="007F5B94" w:rsidRPr="007F5B94">
        <w:rPr>
          <w:rFonts w:ascii="Times New Roman" w:hAnsi="Times New Roman" w:cs="Times New Roman"/>
          <w:bCs/>
          <w:sz w:val="24"/>
          <w:szCs w:val="24"/>
        </w:rPr>
        <w:t>61,6</w:t>
      </w:r>
      <w:r w:rsidR="009361F1" w:rsidRPr="007F5B94">
        <w:rPr>
          <w:rFonts w:ascii="Times New Roman" w:hAnsi="Times New Roman" w:cs="Times New Roman"/>
          <w:bCs/>
          <w:sz w:val="24"/>
          <w:szCs w:val="24"/>
        </w:rPr>
        <w:t xml:space="preserve"> kv.m. (telpu grupas kadastra apzīmējums </w:t>
      </w:r>
      <w:r w:rsidR="009361F1" w:rsidRPr="007F5B94">
        <w:rPr>
          <w:rFonts w:ascii="Times New Roman" w:hAnsi="Times New Roman" w:cs="Times New Roman"/>
          <w:bCs/>
          <w:sz w:val="24"/>
          <w:szCs w:val="24"/>
        </w:rPr>
        <w:t>5060</w:t>
      </w:r>
      <w:r w:rsidR="009361F1" w:rsidRPr="007F5B94">
        <w:rPr>
          <w:rFonts w:ascii="Times New Roman" w:hAnsi="Times New Roman" w:cs="Times New Roman"/>
          <w:bCs/>
          <w:sz w:val="24"/>
          <w:szCs w:val="24"/>
        </w:rPr>
        <w:t xml:space="preserve"> </w:t>
      </w:r>
      <w:r w:rsidR="009361F1" w:rsidRPr="007F5B94">
        <w:rPr>
          <w:rFonts w:ascii="Times New Roman" w:hAnsi="Times New Roman" w:cs="Times New Roman"/>
          <w:bCs/>
          <w:sz w:val="24"/>
          <w:szCs w:val="24"/>
        </w:rPr>
        <w:t>005</w:t>
      </w:r>
      <w:r w:rsidR="009361F1" w:rsidRPr="007F5B94">
        <w:rPr>
          <w:rFonts w:ascii="Times New Roman" w:hAnsi="Times New Roman" w:cs="Times New Roman"/>
          <w:bCs/>
          <w:sz w:val="24"/>
          <w:szCs w:val="24"/>
        </w:rPr>
        <w:t xml:space="preserve"> </w:t>
      </w:r>
      <w:r w:rsidR="009361F1" w:rsidRPr="007F5B94">
        <w:rPr>
          <w:rFonts w:ascii="Times New Roman" w:hAnsi="Times New Roman" w:cs="Times New Roman"/>
          <w:bCs/>
          <w:sz w:val="24"/>
          <w:szCs w:val="24"/>
        </w:rPr>
        <w:t>0076</w:t>
      </w:r>
      <w:r w:rsidR="009361F1" w:rsidRPr="007F5B94">
        <w:rPr>
          <w:rFonts w:ascii="Times New Roman" w:hAnsi="Times New Roman" w:cs="Times New Roman"/>
          <w:bCs/>
          <w:sz w:val="24"/>
          <w:szCs w:val="24"/>
        </w:rPr>
        <w:t xml:space="preserve"> </w:t>
      </w:r>
      <w:r w:rsidR="009361F1" w:rsidRPr="007F5B94">
        <w:rPr>
          <w:rFonts w:ascii="Times New Roman" w:hAnsi="Times New Roman" w:cs="Times New Roman"/>
          <w:bCs/>
          <w:sz w:val="24"/>
          <w:szCs w:val="24"/>
        </w:rPr>
        <w:t>001</w:t>
      </w:r>
      <w:r w:rsidR="009361F1" w:rsidRPr="007F5B94">
        <w:rPr>
          <w:rFonts w:ascii="Times New Roman" w:hAnsi="Times New Roman" w:cs="Times New Roman"/>
          <w:bCs/>
          <w:sz w:val="24"/>
          <w:szCs w:val="24"/>
        </w:rPr>
        <w:t xml:space="preserve"> </w:t>
      </w:r>
      <w:r w:rsidR="009361F1" w:rsidRPr="007F5B94">
        <w:rPr>
          <w:rFonts w:ascii="Times New Roman" w:hAnsi="Times New Roman" w:cs="Times New Roman"/>
          <w:bCs/>
          <w:sz w:val="24"/>
          <w:szCs w:val="24"/>
        </w:rPr>
        <w:t>014</w:t>
      </w:r>
      <w:r w:rsidR="009361F1" w:rsidRPr="007F5B94">
        <w:rPr>
          <w:rFonts w:ascii="Times New Roman" w:hAnsi="Times New Roman" w:cs="Times New Roman"/>
          <w:bCs/>
          <w:sz w:val="24"/>
          <w:szCs w:val="24"/>
        </w:rPr>
        <w:t xml:space="preserve">), </w:t>
      </w:r>
      <w:r w:rsidR="009361F1" w:rsidRPr="007F5B94">
        <w:rPr>
          <w:rFonts w:ascii="Times New Roman" w:hAnsi="Times New Roman" w:cs="Times New Roman"/>
          <w:bCs/>
          <w:sz w:val="24"/>
          <w:szCs w:val="24"/>
        </w:rPr>
        <w:t>un pie tām piederošām kopīpašuma 580/11609</w:t>
      </w:r>
      <w:r w:rsidR="009361F1" w:rsidRPr="007F5B94">
        <w:rPr>
          <w:rFonts w:ascii="Times New Roman" w:hAnsi="Times New Roman" w:cs="Times New Roman"/>
          <w:bCs/>
          <w:sz w:val="24"/>
          <w:szCs w:val="24"/>
        </w:rPr>
        <w:t xml:space="preserve"> </w:t>
      </w:r>
      <w:r w:rsidR="009361F1" w:rsidRPr="007F5B94">
        <w:rPr>
          <w:rFonts w:ascii="Times New Roman" w:hAnsi="Times New Roman" w:cs="Times New Roman"/>
          <w:bCs/>
          <w:sz w:val="24"/>
          <w:szCs w:val="24"/>
        </w:rPr>
        <w:t>domājamām daļām no dzīvojamās mājas (būves kadastra apzīmējums 5060</w:t>
      </w:r>
      <w:r w:rsidR="009361F1" w:rsidRPr="007F5B94">
        <w:rPr>
          <w:rFonts w:ascii="Times New Roman" w:hAnsi="Times New Roman" w:cs="Times New Roman"/>
          <w:bCs/>
          <w:sz w:val="24"/>
          <w:szCs w:val="24"/>
        </w:rPr>
        <w:t xml:space="preserve"> </w:t>
      </w:r>
      <w:r w:rsidR="009361F1" w:rsidRPr="007F5B94">
        <w:rPr>
          <w:rFonts w:ascii="Times New Roman" w:hAnsi="Times New Roman" w:cs="Times New Roman"/>
          <w:bCs/>
          <w:sz w:val="24"/>
          <w:szCs w:val="24"/>
        </w:rPr>
        <w:t>005</w:t>
      </w:r>
      <w:r w:rsidR="009361F1" w:rsidRPr="007F5B94">
        <w:rPr>
          <w:rFonts w:ascii="Times New Roman" w:hAnsi="Times New Roman" w:cs="Times New Roman"/>
          <w:bCs/>
          <w:sz w:val="24"/>
          <w:szCs w:val="24"/>
        </w:rPr>
        <w:t xml:space="preserve"> </w:t>
      </w:r>
      <w:r w:rsidR="009361F1" w:rsidRPr="007F5B94">
        <w:rPr>
          <w:rFonts w:ascii="Times New Roman" w:hAnsi="Times New Roman" w:cs="Times New Roman"/>
          <w:bCs/>
          <w:sz w:val="24"/>
          <w:szCs w:val="24"/>
        </w:rPr>
        <w:t>0076</w:t>
      </w:r>
      <w:r w:rsidR="009361F1" w:rsidRPr="007F5B94">
        <w:rPr>
          <w:rFonts w:ascii="Times New Roman" w:hAnsi="Times New Roman" w:cs="Times New Roman"/>
          <w:bCs/>
          <w:sz w:val="24"/>
          <w:szCs w:val="24"/>
        </w:rPr>
        <w:t xml:space="preserve"> </w:t>
      </w:r>
      <w:r w:rsidR="009361F1" w:rsidRPr="007F5B94">
        <w:rPr>
          <w:rFonts w:ascii="Times New Roman" w:hAnsi="Times New Roman" w:cs="Times New Roman"/>
          <w:bCs/>
          <w:sz w:val="24"/>
          <w:szCs w:val="24"/>
        </w:rPr>
        <w:t>001), 580/11609 domājamām daļām no zemes (zemes vienības kadastra apzīmējums 5060</w:t>
      </w:r>
      <w:r w:rsidR="009361F1" w:rsidRPr="007F5B94">
        <w:rPr>
          <w:rFonts w:ascii="Times New Roman" w:hAnsi="Times New Roman" w:cs="Times New Roman"/>
          <w:bCs/>
          <w:sz w:val="24"/>
          <w:szCs w:val="24"/>
        </w:rPr>
        <w:t xml:space="preserve"> </w:t>
      </w:r>
      <w:r w:rsidR="009361F1" w:rsidRPr="007F5B94">
        <w:rPr>
          <w:rFonts w:ascii="Times New Roman" w:hAnsi="Times New Roman" w:cs="Times New Roman"/>
          <w:bCs/>
          <w:sz w:val="24"/>
          <w:szCs w:val="24"/>
        </w:rPr>
        <w:t>005</w:t>
      </w:r>
      <w:r w:rsidR="009361F1" w:rsidRPr="007F5B94">
        <w:rPr>
          <w:rFonts w:ascii="Times New Roman" w:hAnsi="Times New Roman" w:cs="Times New Roman"/>
          <w:bCs/>
          <w:sz w:val="24"/>
          <w:szCs w:val="24"/>
        </w:rPr>
        <w:t xml:space="preserve"> </w:t>
      </w:r>
      <w:r w:rsidR="009361F1" w:rsidRPr="007F5B94">
        <w:rPr>
          <w:rFonts w:ascii="Times New Roman" w:hAnsi="Times New Roman" w:cs="Times New Roman"/>
          <w:bCs/>
          <w:sz w:val="24"/>
          <w:szCs w:val="24"/>
        </w:rPr>
        <w:t>0076)</w:t>
      </w:r>
      <w:r w:rsidR="00E5786E" w:rsidRPr="007F5B94">
        <w:rPr>
          <w:rFonts w:ascii="Times New Roman" w:hAnsi="Times New Roman" w:cs="Times New Roman"/>
          <w:bCs/>
          <w:sz w:val="24"/>
          <w:szCs w:val="24"/>
        </w:rPr>
        <w:t>.</w:t>
      </w:r>
      <w:r w:rsidR="00E5786E" w:rsidRPr="00E5786E">
        <w:rPr>
          <w:rFonts w:ascii="Times New Roman" w:hAnsi="Times New Roman" w:cs="Times New Roman"/>
          <w:bCs/>
          <w:sz w:val="24"/>
          <w:szCs w:val="24"/>
        </w:rPr>
        <w:t xml:space="preserve"> Iesniegumā norādīts, ka Gulbenes novada </w:t>
      </w:r>
      <w:r w:rsidR="009361F1">
        <w:rPr>
          <w:rFonts w:ascii="Times New Roman" w:hAnsi="Times New Roman" w:cs="Times New Roman"/>
          <w:bCs/>
          <w:sz w:val="24"/>
          <w:szCs w:val="24"/>
        </w:rPr>
        <w:t>Jaungulbene</w:t>
      </w:r>
      <w:r w:rsidR="008A1327">
        <w:rPr>
          <w:rFonts w:ascii="Times New Roman" w:hAnsi="Times New Roman" w:cs="Times New Roman"/>
          <w:bCs/>
          <w:sz w:val="24"/>
          <w:szCs w:val="24"/>
        </w:rPr>
        <w:t>s</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 ka minēt</w:t>
      </w:r>
      <w:r w:rsidR="009361F1">
        <w:rPr>
          <w:rFonts w:ascii="Times New Roman" w:hAnsi="Times New Roman" w:cs="Times New Roman"/>
          <w:bCs/>
          <w:sz w:val="24"/>
          <w:szCs w:val="24"/>
        </w:rPr>
        <w:t>ais</w:t>
      </w:r>
      <w:r w:rsidR="000C0108">
        <w:rPr>
          <w:rFonts w:ascii="Times New Roman" w:hAnsi="Times New Roman" w:cs="Times New Roman"/>
          <w:bCs/>
          <w:sz w:val="24"/>
          <w:szCs w:val="24"/>
        </w:rPr>
        <w:t xml:space="preserve"> </w:t>
      </w:r>
      <w:r w:rsidR="009361F1" w:rsidRPr="009361F1">
        <w:rPr>
          <w:rFonts w:ascii="Times New Roman" w:hAnsi="Times New Roman" w:cs="Times New Roman"/>
          <w:bCs/>
          <w:sz w:val="24"/>
          <w:szCs w:val="24"/>
        </w:rPr>
        <w:t>dzīvokļa īpašum</w:t>
      </w:r>
      <w:r w:rsidR="009361F1">
        <w:rPr>
          <w:rFonts w:ascii="Times New Roman" w:hAnsi="Times New Roman" w:cs="Times New Roman"/>
          <w:bCs/>
          <w:sz w:val="24"/>
          <w:szCs w:val="24"/>
        </w:rPr>
        <w:t>s</w:t>
      </w:r>
      <w:r w:rsidR="009361F1" w:rsidRPr="009361F1">
        <w:rPr>
          <w:rFonts w:ascii="Times New Roman" w:hAnsi="Times New Roman" w:cs="Times New Roman"/>
          <w:bCs/>
          <w:sz w:val="24"/>
          <w:szCs w:val="24"/>
        </w:rPr>
        <w:t xml:space="preserve"> “Gulbītis 2” – 14, Gulbītis, Jaungulbenes pagasts, Gulbenes novads, kadastra numurs </w:t>
      </w:r>
      <w:r w:rsidR="00FF46E9" w:rsidRPr="00FF46E9">
        <w:rPr>
          <w:rFonts w:ascii="Times New Roman" w:hAnsi="Times New Roman" w:cs="Times New Roman"/>
          <w:bCs/>
          <w:sz w:val="24"/>
          <w:szCs w:val="24"/>
        </w:rPr>
        <w:t>5060 900 0042</w:t>
      </w:r>
      <w:r w:rsidR="009361F1">
        <w:rPr>
          <w:rFonts w:ascii="Times New Roman" w:hAnsi="Times New Roman" w:cs="Times New Roman"/>
          <w:bCs/>
          <w:sz w:val="24"/>
          <w:szCs w:val="24"/>
        </w:rPr>
        <w:t xml:space="preserve">, </w:t>
      </w:r>
      <w:r w:rsidR="000C0108" w:rsidRPr="000C0108">
        <w:rPr>
          <w:rFonts w:ascii="Times New Roman" w:hAnsi="Times New Roman" w:cs="Times New Roman"/>
          <w:bCs/>
          <w:sz w:val="24"/>
          <w:szCs w:val="24"/>
        </w:rPr>
        <w:t>nav nepieciešam</w:t>
      </w:r>
      <w:r w:rsidR="009361F1">
        <w:rPr>
          <w:rFonts w:ascii="Times New Roman" w:hAnsi="Times New Roman" w:cs="Times New Roman"/>
          <w:bCs/>
          <w:sz w:val="24"/>
          <w:szCs w:val="24"/>
        </w:rPr>
        <w:t>s</w:t>
      </w:r>
      <w:r w:rsidR="000C0108" w:rsidRPr="000C0108">
        <w:rPr>
          <w:rFonts w:ascii="Times New Roman" w:hAnsi="Times New Roman" w:cs="Times New Roman"/>
          <w:bCs/>
          <w:sz w:val="24"/>
          <w:szCs w:val="24"/>
        </w:rPr>
        <w:t xml:space="preserve"> pašvaldības autonomo funkciju veikšanai</w:t>
      </w:r>
      <w:r w:rsidR="009E3B5B">
        <w:rPr>
          <w:rFonts w:ascii="Times New Roman" w:hAnsi="Times New Roman" w:cs="Times New Roman"/>
          <w:bCs/>
          <w:sz w:val="24"/>
          <w:szCs w:val="24"/>
        </w:rPr>
        <w:t>, kā arī š</w:t>
      </w:r>
      <w:r w:rsidR="009E3B5B" w:rsidRPr="009E3B5B">
        <w:rPr>
          <w:rFonts w:ascii="Times New Roman" w:hAnsi="Times New Roman" w:cs="Times New Roman"/>
          <w:bCs/>
          <w:sz w:val="24"/>
          <w:szCs w:val="24"/>
        </w:rPr>
        <w:t>is dzīvoklis ir Gulbīša pamatskolas internāts, kurš jau ilgstoši netiek izmantots</w:t>
      </w:r>
      <w:r w:rsidR="009E3B5B">
        <w:rPr>
          <w:rFonts w:ascii="Times New Roman" w:hAnsi="Times New Roman" w:cs="Times New Roman"/>
          <w:bCs/>
          <w:sz w:val="24"/>
          <w:szCs w:val="24"/>
        </w:rPr>
        <w:t xml:space="preserve"> un p</w:t>
      </w:r>
      <w:r w:rsidR="009E3B5B" w:rsidRPr="009E3B5B">
        <w:rPr>
          <w:rFonts w:ascii="Times New Roman" w:hAnsi="Times New Roman" w:cs="Times New Roman"/>
          <w:bCs/>
          <w:sz w:val="24"/>
          <w:szCs w:val="24"/>
        </w:rPr>
        <w:t>ēc Gulbīša pamatskolas direktores teiktā, skolai turpmāk internāts nav nepieciešams un minēto dzīvokli iesaka nodot atsavināšanai.</w:t>
      </w:r>
    </w:p>
    <w:p w14:paraId="06A955DA" w14:textId="224D3759"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w:t>
      </w:r>
      <w:r w:rsidRPr="00325B46">
        <w:rPr>
          <w:rFonts w:ascii="Times New Roman" w:hAnsi="Times New Roman" w:cs="Times New Roman"/>
          <w:sz w:val="24"/>
          <w:szCs w:val="24"/>
        </w:rPr>
        <w:lastRenderedPageBreak/>
        <w:t xml:space="preserve">personas nekustamā īpašuma novērtēšanu organizē attiecīgās atvasinātās publiskās personas lēmējinstitūcijas noteiktajā kārtībā, </w:t>
      </w:r>
      <w:r w:rsidR="008A1327" w:rsidRPr="008A1327">
        <w:rPr>
          <w:rFonts w:ascii="Times New Roman" w:hAnsi="Times New Roman" w:cs="Times New Roman"/>
          <w:sz w:val="24"/>
          <w:szCs w:val="24"/>
        </w:rPr>
        <w:t>atklāti balsojot: PAR – ; PRET –; ATTURAS –, Gulbenes novada dome NOLEMJ:</w:t>
      </w:r>
    </w:p>
    <w:p w14:paraId="58899F0B" w14:textId="4C1EEDAF"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w:t>
      </w:r>
      <w:r w:rsidR="007F5B94" w:rsidRPr="007F5B94">
        <w:rPr>
          <w:rFonts w:ascii="Times New Roman" w:eastAsia="SimSun" w:hAnsi="Times New Roman" w:cs="Mangal"/>
          <w:color w:val="00000A"/>
          <w:sz w:val="24"/>
          <w:szCs w:val="24"/>
          <w:lang w:eastAsia="zh-CN" w:bidi="hi-IN"/>
        </w:rPr>
        <w:t>dzīvokļa īpašumu “Gulbītis 2” – 14, Gulbītis, Jaungulbenes pagasts, Gulbenes novads, kadastra numurs 5060 900 0042, kas sastāv no divistabu dzīvokļa ar kopējo platību 61,6 kv.m. (telpu grupas kadastra apzīmējums 5060 005 0076 001 014), un pie tām piederošām kopīpašuma 580/11609 domājamām daļām no dzīvojamās mājas (būves kadastra apzīmējums 5060 005 0076 001), 580/11609 domājamām daļām no zemes (zemes vienības kadastra apzīmējums 5060 005 0076)</w:t>
      </w:r>
      <w:r w:rsidRPr="00AD5B0C">
        <w:rPr>
          <w:rFonts w:ascii="Times New Roman" w:eastAsia="SimSun" w:hAnsi="Times New Roman" w:cs="Mangal"/>
          <w:color w:val="00000A"/>
          <w:sz w:val="24"/>
          <w:szCs w:val="24"/>
          <w:lang w:eastAsia="zh-CN" w:bidi="hi-IN"/>
        </w:rPr>
        <w:t>, atklātā mutiskā izsolē ar augšupejošu soli.</w:t>
      </w:r>
    </w:p>
    <w:p w14:paraId="49968959" w14:textId="08F1281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pašvaldības Īpašuma novērtēšanas un izsoļu komisijai organizēt lēmuma 1.punktā minētā </w:t>
      </w:r>
      <w:r w:rsidR="00FF46E9">
        <w:rPr>
          <w:rFonts w:ascii="Times New Roman" w:eastAsia="SimSun" w:hAnsi="Times New Roman" w:cs="Mangal"/>
          <w:color w:val="00000A"/>
          <w:sz w:val="24"/>
          <w:szCs w:val="24"/>
          <w:lang w:eastAsia="zh-CN" w:bidi="hi-IN"/>
        </w:rPr>
        <w:t xml:space="preserve">dzīvokļa </w:t>
      </w:r>
      <w:r w:rsidRPr="00AD5B0C">
        <w:rPr>
          <w:rFonts w:ascii="Times New Roman" w:eastAsia="SimSun" w:hAnsi="Times New Roman" w:cs="Mangal"/>
          <w:color w:val="00000A"/>
          <w:sz w:val="24"/>
          <w:szCs w:val="24"/>
          <w:lang w:eastAsia="zh-CN" w:bidi="hi-IN"/>
        </w:rPr>
        <w:t>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Sagatavoja: L.Bašķere</w:t>
      </w:r>
    </w:p>
    <w:sectPr w:rsidR="00D656A6"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27621"/>
    <w:rsid w:val="0014238D"/>
    <w:rsid w:val="001608B5"/>
    <w:rsid w:val="00181A16"/>
    <w:rsid w:val="001A5CE0"/>
    <w:rsid w:val="001F55C3"/>
    <w:rsid w:val="002137B3"/>
    <w:rsid w:val="0024186D"/>
    <w:rsid w:val="0025044B"/>
    <w:rsid w:val="00250BA5"/>
    <w:rsid w:val="002A0D3B"/>
    <w:rsid w:val="002A29A3"/>
    <w:rsid w:val="002B0416"/>
    <w:rsid w:val="002D2B5F"/>
    <w:rsid w:val="002F7CD9"/>
    <w:rsid w:val="003144F5"/>
    <w:rsid w:val="00325B46"/>
    <w:rsid w:val="00381DF7"/>
    <w:rsid w:val="003A67CD"/>
    <w:rsid w:val="003E3F91"/>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6690E"/>
    <w:rsid w:val="00773EAF"/>
    <w:rsid w:val="00794231"/>
    <w:rsid w:val="007A25F9"/>
    <w:rsid w:val="007E039A"/>
    <w:rsid w:val="007F5B94"/>
    <w:rsid w:val="00802445"/>
    <w:rsid w:val="0080497B"/>
    <w:rsid w:val="00810AD4"/>
    <w:rsid w:val="00846C45"/>
    <w:rsid w:val="00872F7B"/>
    <w:rsid w:val="00885087"/>
    <w:rsid w:val="0088799A"/>
    <w:rsid w:val="008A1327"/>
    <w:rsid w:val="008A2BD6"/>
    <w:rsid w:val="008B61AF"/>
    <w:rsid w:val="008E4CFC"/>
    <w:rsid w:val="008F66B6"/>
    <w:rsid w:val="009361F1"/>
    <w:rsid w:val="0095290C"/>
    <w:rsid w:val="00960A6B"/>
    <w:rsid w:val="0096740E"/>
    <w:rsid w:val="00984FFB"/>
    <w:rsid w:val="00996CDA"/>
    <w:rsid w:val="009A2327"/>
    <w:rsid w:val="009A33CE"/>
    <w:rsid w:val="009A6BE2"/>
    <w:rsid w:val="009C5B96"/>
    <w:rsid w:val="009E3B5B"/>
    <w:rsid w:val="009E433B"/>
    <w:rsid w:val="009F174A"/>
    <w:rsid w:val="00A04BEF"/>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63EEF"/>
    <w:rsid w:val="00D656A6"/>
    <w:rsid w:val="00D8634D"/>
    <w:rsid w:val="00D93402"/>
    <w:rsid w:val="00DF43D2"/>
    <w:rsid w:val="00E04A06"/>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F42FA"/>
    <w:rsid w:val="00FF46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TotalTime>
  <Pages>2</Pages>
  <Words>2452</Words>
  <Characters>1398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5</cp:revision>
  <cp:lastPrinted>2023-01-30T08:28:00Z</cp:lastPrinted>
  <dcterms:created xsi:type="dcterms:W3CDTF">2023-02-16T18:57:00Z</dcterms:created>
  <dcterms:modified xsi:type="dcterms:W3CDTF">2023-02-17T06:21:00Z</dcterms:modified>
</cp:coreProperties>
</file>