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F1AD92" w14:textId="25A38154" w:rsidR="000D359C" w:rsidRPr="000D359C" w:rsidRDefault="00E6189A" w:rsidP="000D359C">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3</w:t>
      </w:r>
      <w:r w:rsidR="000D359C" w:rsidRPr="000D359C">
        <w:rPr>
          <w:rFonts w:ascii="Times New Roman" w:hAnsi="Times New Roman" w:cs="Times New Roman"/>
          <w:b/>
          <w:sz w:val="24"/>
          <w:szCs w:val="24"/>
        </w:rPr>
        <w:t>.pielikums</w:t>
      </w:r>
    </w:p>
    <w:p w14:paraId="559D4A88" w14:textId="17681FEE" w:rsidR="000D359C" w:rsidRPr="000D359C" w:rsidRDefault="000D359C" w:rsidP="00AE4A63">
      <w:pPr>
        <w:spacing w:after="0" w:line="360" w:lineRule="auto"/>
        <w:ind w:left="6480" w:firstLine="720"/>
        <w:jc w:val="center"/>
        <w:rPr>
          <w:rFonts w:ascii="Times New Roman" w:hAnsi="Times New Roman" w:cs="Times New Roman"/>
          <w:sz w:val="24"/>
          <w:szCs w:val="24"/>
        </w:rPr>
      </w:pPr>
      <w:r w:rsidRPr="000D359C">
        <w:rPr>
          <w:rFonts w:ascii="Times New Roman" w:hAnsi="Times New Roman" w:cs="Times New Roman"/>
          <w:sz w:val="24"/>
          <w:szCs w:val="24"/>
        </w:rPr>
        <w:t xml:space="preserve">pie Gulbenes novada domes </w:t>
      </w:r>
      <w:r w:rsidR="00AE4A63">
        <w:rPr>
          <w:rFonts w:ascii="Times New Roman" w:hAnsi="Times New Roman" w:cs="Times New Roman"/>
          <w:sz w:val="24"/>
          <w:szCs w:val="24"/>
        </w:rPr>
        <w:t>2018.gada 29</w:t>
      </w:r>
      <w:r w:rsidRPr="000D359C">
        <w:rPr>
          <w:rFonts w:ascii="Times New Roman" w:hAnsi="Times New Roman" w:cs="Times New Roman"/>
          <w:sz w:val="24"/>
          <w:szCs w:val="24"/>
        </w:rPr>
        <w:t>.marta sēdes Nr.</w:t>
      </w:r>
      <w:r w:rsidR="00AE4A63">
        <w:rPr>
          <w:rFonts w:ascii="Times New Roman" w:hAnsi="Times New Roman" w:cs="Times New Roman"/>
          <w:sz w:val="24"/>
          <w:szCs w:val="24"/>
        </w:rPr>
        <w:t>4</w:t>
      </w:r>
      <w:r w:rsidRPr="000D359C">
        <w:rPr>
          <w:rFonts w:ascii="Times New Roman" w:hAnsi="Times New Roman" w:cs="Times New Roman"/>
          <w:sz w:val="24"/>
          <w:szCs w:val="24"/>
        </w:rPr>
        <w:t xml:space="preserve">, </w:t>
      </w:r>
      <w:r w:rsidR="00AE4A63">
        <w:rPr>
          <w:rFonts w:ascii="Times New Roman" w:hAnsi="Times New Roman" w:cs="Times New Roman"/>
          <w:sz w:val="24"/>
          <w:szCs w:val="24"/>
        </w:rPr>
        <w:t>8.§, 2.p.</w:t>
      </w:r>
    </w:p>
    <w:p w14:paraId="5D289699" w14:textId="77777777" w:rsidR="002F6296" w:rsidRDefault="002F6296" w:rsidP="002F6296">
      <w:pPr>
        <w:spacing w:after="0" w:line="360" w:lineRule="auto"/>
        <w:rPr>
          <w:b/>
          <w:sz w:val="24"/>
          <w:szCs w:val="24"/>
        </w:rPr>
      </w:pPr>
    </w:p>
    <w:p w14:paraId="79265740" w14:textId="794F258E" w:rsidR="002F6296" w:rsidRDefault="002F6296" w:rsidP="002F6296">
      <w:pPr>
        <w:spacing w:after="0" w:line="360" w:lineRule="auto"/>
        <w:jc w:val="center"/>
        <w:rPr>
          <w:b/>
          <w:sz w:val="24"/>
          <w:szCs w:val="24"/>
        </w:rPr>
      </w:pPr>
      <w:r w:rsidRPr="002F6296">
        <w:rPr>
          <w:b/>
          <w:noProof/>
          <w:sz w:val="24"/>
          <w:szCs w:val="24"/>
          <w:lang w:eastAsia="lv-LV"/>
        </w:rPr>
        <w:drawing>
          <wp:inline distT="0" distB="0" distL="0" distR="0" wp14:anchorId="7292F747" wp14:editId="15FBD60B">
            <wp:extent cx="2057400" cy="1238250"/>
            <wp:effectExtent l="0" t="0" r="0" b="0"/>
            <wp:docPr id="2" name="Attēls 2" descr="C:\Users\Lauris.Skenders\Documents\RAKSTI\Prese 2017\Logo_G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uris.Skenders\Documents\RAKSTI\Prese 2017\Logo_GND.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57400" cy="1238250"/>
                    </a:xfrm>
                    <a:prstGeom prst="rect">
                      <a:avLst/>
                    </a:prstGeom>
                    <a:noFill/>
                    <a:ln>
                      <a:noFill/>
                    </a:ln>
                  </pic:spPr>
                </pic:pic>
              </a:graphicData>
            </a:graphic>
          </wp:inline>
        </w:drawing>
      </w:r>
    </w:p>
    <w:p w14:paraId="4EEE3320" w14:textId="77777777" w:rsidR="002F6296" w:rsidRDefault="002F6296" w:rsidP="002F6296">
      <w:pPr>
        <w:spacing w:after="0" w:line="360" w:lineRule="auto"/>
        <w:jc w:val="center"/>
        <w:rPr>
          <w:b/>
          <w:sz w:val="24"/>
          <w:szCs w:val="24"/>
        </w:rPr>
      </w:pPr>
    </w:p>
    <w:p w14:paraId="664B1CA5" w14:textId="77777777" w:rsidR="002F6296" w:rsidRDefault="002F6296" w:rsidP="002F6296">
      <w:pPr>
        <w:spacing w:after="0" w:line="360" w:lineRule="auto"/>
        <w:jc w:val="center"/>
        <w:rPr>
          <w:b/>
          <w:sz w:val="32"/>
          <w:szCs w:val="32"/>
        </w:rPr>
      </w:pPr>
    </w:p>
    <w:p w14:paraId="7FAA1355" w14:textId="6110D83C" w:rsidR="002F6296" w:rsidRPr="002F6296" w:rsidRDefault="002F6296" w:rsidP="002F6296">
      <w:pPr>
        <w:spacing w:after="0" w:line="360" w:lineRule="auto"/>
        <w:jc w:val="center"/>
        <w:rPr>
          <w:b/>
          <w:sz w:val="32"/>
          <w:szCs w:val="32"/>
        </w:rPr>
      </w:pPr>
      <w:r w:rsidRPr="002F6296">
        <w:rPr>
          <w:b/>
          <w:sz w:val="32"/>
          <w:szCs w:val="32"/>
        </w:rPr>
        <w:t xml:space="preserve">Gulbenes novada jaunatnes politikas </w:t>
      </w:r>
      <w:r w:rsidR="000D359C">
        <w:rPr>
          <w:b/>
          <w:sz w:val="32"/>
          <w:szCs w:val="32"/>
        </w:rPr>
        <w:t>plāns</w:t>
      </w:r>
      <w:r w:rsidRPr="002F6296">
        <w:rPr>
          <w:b/>
          <w:sz w:val="32"/>
          <w:szCs w:val="32"/>
        </w:rPr>
        <w:t xml:space="preserve"> 2018. – 2024. gadam</w:t>
      </w:r>
    </w:p>
    <w:p w14:paraId="3260E3B3" w14:textId="5682B7F5" w:rsidR="002F6296" w:rsidRDefault="00E02E10" w:rsidP="000D359C">
      <w:pPr>
        <w:spacing w:after="0" w:line="360" w:lineRule="auto"/>
        <w:jc w:val="center"/>
        <w:rPr>
          <w:sz w:val="32"/>
          <w:szCs w:val="32"/>
        </w:rPr>
      </w:pPr>
      <w:r w:rsidRPr="00E02E10">
        <w:rPr>
          <w:sz w:val="32"/>
          <w:szCs w:val="32"/>
        </w:rPr>
        <w:t>PROJEKTS</w:t>
      </w:r>
    </w:p>
    <w:p w14:paraId="6FD813DC" w14:textId="77777777" w:rsidR="000D359C" w:rsidRPr="000D359C" w:rsidRDefault="000D359C" w:rsidP="000D359C">
      <w:pPr>
        <w:spacing w:after="0" w:line="360" w:lineRule="auto"/>
        <w:jc w:val="center"/>
        <w:rPr>
          <w:sz w:val="32"/>
          <w:szCs w:val="32"/>
        </w:rPr>
      </w:pPr>
    </w:p>
    <w:p w14:paraId="04E72E7F" w14:textId="77777777" w:rsidR="002F6296" w:rsidRPr="002F6296" w:rsidRDefault="002F6296" w:rsidP="002F6296">
      <w:pPr>
        <w:spacing w:after="0" w:line="240" w:lineRule="auto"/>
        <w:rPr>
          <w:rFonts w:ascii="Times New Roman" w:eastAsia="Times New Roman" w:hAnsi="Times New Roman" w:cs="Times New Roman"/>
          <w:sz w:val="30"/>
          <w:szCs w:val="30"/>
          <w:lang w:eastAsia="lv-LV"/>
        </w:rPr>
      </w:pPr>
      <w:r w:rsidRPr="002F6296">
        <w:rPr>
          <w:rFonts w:ascii="Times New Roman" w:eastAsia="Times New Roman" w:hAnsi="Times New Roman" w:cs="Times New Roman"/>
          <w:sz w:val="30"/>
          <w:szCs w:val="30"/>
          <w:lang w:eastAsia="lv-LV"/>
        </w:rPr>
        <w:t xml:space="preserve">Izstrādātājs: </w:t>
      </w:r>
    </w:p>
    <w:p w14:paraId="33EF77C2" w14:textId="51F489F0" w:rsidR="002F6296" w:rsidRPr="002F6296" w:rsidRDefault="002F6296" w:rsidP="002F6296">
      <w:pPr>
        <w:spacing w:after="0" w:line="240" w:lineRule="auto"/>
        <w:rPr>
          <w:rFonts w:ascii="Times New Roman" w:eastAsia="Times New Roman" w:hAnsi="Times New Roman" w:cs="Times New Roman"/>
          <w:sz w:val="30"/>
          <w:szCs w:val="30"/>
          <w:lang w:eastAsia="lv-LV"/>
        </w:rPr>
      </w:pPr>
      <w:r w:rsidRPr="002F6296">
        <w:rPr>
          <w:rFonts w:ascii="Times New Roman" w:eastAsia="Times New Roman" w:hAnsi="Times New Roman" w:cs="Times New Roman"/>
          <w:sz w:val="30"/>
          <w:szCs w:val="30"/>
          <w:lang w:eastAsia="lv-LV"/>
        </w:rPr>
        <w:t xml:space="preserve">Gulbenes novada domes </w:t>
      </w:r>
      <w:r>
        <w:rPr>
          <w:rFonts w:ascii="Times New Roman" w:eastAsia="Times New Roman" w:hAnsi="Times New Roman" w:cs="Times New Roman"/>
          <w:sz w:val="30"/>
          <w:szCs w:val="30"/>
          <w:lang w:eastAsia="lv-LV"/>
        </w:rPr>
        <w:t>Izglītības</w:t>
      </w:r>
      <w:r w:rsidR="00B06EB9">
        <w:rPr>
          <w:rFonts w:ascii="Times New Roman" w:eastAsia="Times New Roman" w:hAnsi="Times New Roman" w:cs="Times New Roman"/>
          <w:sz w:val="30"/>
          <w:szCs w:val="30"/>
          <w:lang w:eastAsia="lv-LV"/>
        </w:rPr>
        <w:t>,</w:t>
      </w:r>
      <w:r>
        <w:rPr>
          <w:rFonts w:ascii="Times New Roman" w:eastAsia="Times New Roman" w:hAnsi="Times New Roman" w:cs="Times New Roman"/>
          <w:sz w:val="30"/>
          <w:szCs w:val="30"/>
          <w:lang w:eastAsia="lv-LV"/>
        </w:rPr>
        <w:t xml:space="preserve"> kultūras un sporta nodaļa</w:t>
      </w:r>
    </w:p>
    <w:p w14:paraId="4A0C26B7" w14:textId="77777777" w:rsidR="002F6296" w:rsidRDefault="002F6296" w:rsidP="002F6296">
      <w:pPr>
        <w:spacing w:after="0" w:line="360" w:lineRule="auto"/>
        <w:rPr>
          <w:b/>
          <w:sz w:val="24"/>
          <w:szCs w:val="24"/>
        </w:rPr>
      </w:pPr>
    </w:p>
    <w:p w14:paraId="0B66952E" w14:textId="464EC259" w:rsidR="002F6296" w:rsidRDefault="002F6296" w:rsidP="002F6296">
      <w:pPr>
        <w:spacing w:after="0" w:line="360" w:lineRule="auto"/>
        <w:rPr>
          <w:b/>
          <w:sz w:val="24"/>
          <w:szCs w:val="24"/>
        </w:rPr>
      </w:pPr>
    </w:p>
    <w:p w14:paraId="7975CC4A" w14:textId="617F94DF" w:rsidR="002F6296" w:rsidRDefault="002F6296" w:rsidP="002F6296">
      <w:pPr>
        <w:spacing w:after="0" w:line="360" w:lineRule="auto"/>
        <w:jc w:val="center"/>
        <w:rPr>
          <w:b/>
          <w:sz w:val="24"/>
          <w:szCs w:val="24"/>
        </w:rPr>
      </w:pPr>
      <w:r>
        <w:t>Gulbene, 2018</w:t>
      </w:r>
    </w:p>
    <w:p w14:paraId="372B3722" w14:textId="77777777" w:rsidR="002F6296" w:rsidRDefault="002F6296" w:rsidP="002F6296">
      <w:pPr>
        <w:spacing w:after="0" w:line="360" w:lineRule="auto"/>
        <w:rPr>
          <w:b/>
          <w:sz w:val="24"/>
          <w:szCs w:val="24"/>
        </w:rPr>
      </w:pPr>
    </w:p>
    <w:p w14:paraId="0F40BB17" w14:textId="77777777" w:rsidR="00863F1F" w:rsidRDefault="00863F1F" w:rsidP="00DB32B3">
      <w:pPr>
        <w:spacing w:after="0" w:line="240" w:lineRule="auto"/>
        <w:jc w:val="center"/>
        <w:rPr>
          <w:rFonts w:ascii="Times New Roman" w:eastAsia="Times New Roman" w:hAnsi="Times New Roman" w:cs="Times New Roman"/>
          <w:sz w:val="30"/>
          <w:szCs w:val="30"/>
          <w:lang w:eastAsia="lv-LV"/>
        </w:rPr>
      </w:pPr>
    </w:p>
    <w:p w14:paraId="6B67E9D5" w14:textId="77777777" w:rsidR="00DB32B3" w:rsidRPr="00E02E10" w:rsidRDefault="00DB32B3" w:rsidP="00DB32B3">
      <w:pPr>
        <w:spacing w:after="0" w:line="240" w:lineRule="auto"/>
        <w:jc w:val="center"/>
        <w:rPr>
          <w:rFonts w:ascii="Times New Roman" w:eastAsia="Times New Roman" w:hAnsi="Times New Roman" w:cs="Times New Roman"/>
          <w:b/>
          <w:sz w:val="32"/>
          <w:szCs w:val="32"/>
          <w:lang w:eastAsia="lv-LV"/>
        </w:rPr>
      </w:pPr>
      <w:r w:rsidRPr="00E02E10">
        <w:rPr>
          <w:rFonts w:ascii="Times New Roman" w:eastAsia="Times New Roman" w:hAnsi="Times New Roman" w:cs="Times New Roman"/>
          <w:b/>
          <w:sz w:val="32"/>
          <w:szCs w:val="32"/>
          <w:lang w:eastAsia="lv-LV"/>
        </w:rPr>
        <w:t>Saturs</w:t>
      </w:r>
    </w:p>
    <w:p w14:paraId="5F20DE80" w14:textId="695D466F" w:rsidR="00DB32B3" w:rsidRPr="00FD187B" w:rsidRDefault="00DB32B3" w:rsidP="00DB32B3">
      <w:pPr>
        <w:spacing w:after="0" w:line="240" w:lineRule="auto"/>
        <w:rPr>
          <w:rFonts w:ascii="Times New Roman" w:eastAsia="Times New Roman" w:hAnsi="Times New Roman" w:cs="Times New Roman"/>
          <w:sz w:val="24"/>
          <w:szCs w:val="24"/>
          <w:lang w:eastAsia="lv-LV"/>
        </w:rPr>
      </w:pPr>
      <w:r w:rsidRPr="00FD187B">
        <w:rPr>
          <w:rFonts w:ascii="Times New Roman" w:eastAsia="Times New Roman" w:hAnsi="Times New Roman" w:cs="Times New Roman"/>
          <w:sz w:val="24"/>
          <w:szCs w:val="24"/>
          <w:lang w:eastAsia="lv-LV"/>
        </w:rPr>
        <w:t>Saturs...............................................................................................</w:t>
      </w:r>
      <w:r w:rsidR="00446268">
        <w:rPr>
          <w:rFonts w:ascii="Times New Roman" w:eastAsia="Times New Roman" w:hAnsi="Times New Roman" w:cs="Times New Roman"/>
          <w:sz w:val="24"/>
          <w:szCs w:val="24"/>
          <w:lang w:eastAsia="lv-LV"/>
        </w:rPr>
        <w:t>.........</w:t>
      </w:r>
      <w:r w:rsidRPr="00FD187B">
        <w:rPr>
          <w:rFonts w:ascii="Times New Roman" w:eastAsia="Times New Roman" w:hAnsi="Times New Roman" w:cs="Times New Roman"/>
          <w:sz w:val="24"/>
          <w:szCs w:val="24"/>
          <w:lang w:eastAsia="lv-LV"/>
        </w:rPr>
        <w:t>.......</w:t>
      </w:r>
      <w:r w:rsidR="00C86B13">
        <w:rPr>
          <w:rFonts w:ascii="Times New Roman" w:eastAsia="Times New Roman" w:hAnsi="Times New Roman" w:cs="Times New Roman"/>
          <w:sz w:val="24"/>
          <w:szCs w:val="24"/>
          <w:lang w:eastAsia="lv-LV"/>
        </w:rPr>
        <w:t>..</w:t>
      </w:r>
      <w:r w:rsidR="00B06EB9" w:rsidRPr="00FD187B">
        <w:rPr>
          <w:rFonts w:ascii="Times New Roman" w:eastAsia="Times New Roman" w:hAnsi="Times New Roman" w:cs="Times New Roman"/>
          <w:sz w:val="24"/>
          <w:szCs w:val="24"/>
          <w:lang w:eastAsia="lv-LV"/>
        </w:rPr>
        <w:t>.....</w:t>
      </w:r>
      <w:r w:rsidR="00B06EB9">
        <w:rPr>
          <w:rFonts w:ascii="Times New Roman" w:eastAsia="Times New Roman" w:hAnsi="Times New Roman" w:cs="Times New Roman"/>
          <w:sz w:val="24"/>
          <w:szCs w:val="24"/>
          <w:lang w:eastAsia="lv-LV"/>
        </w:rPr>
        <w:t>.</w:t>
      </w:r>
      <w:r w:rsidR="00B06EB9" w:rsidRPr="00FD187B">
        <w:rPr>
          <w:rFonts w:ascii="Times New Roman" w:eastAsia="Times New Roman" w:hAnsi="Times New Roman" w:cs="Times New Roman"/>
          <w:sz w:val="24"/>
          <w:szCs w:val="24"/>
          <w:lang w:eastAsia="lv-LV"/>
        </w:rPr>
        <w:t>......................</w:t>
      </w:r>
      <w:r w:rsidR="00B06EB9">
        <w:rPr>
          <w:rFonts w:ascii="Times New Roman" w:eastAsia="Times New Roman" w:hAnsi="Times New Roman" w:cs="Times New Roman"/>
          <w:sz w:val="24"/>
          <w:szCs w:val="24"/>
          <w:lang w:eastAsia="lv-LV"/>
        </w:rPr>
        <w:t>.</w:t>
      </w:r>
      <w:r w:rsidR="00B06EB9" w:rsidRPr="00FD187B">
        <w:rPr>
          <w:rFonts w:ascii="Times New Roman" w:eastAsia="Times New Roman" w:hAnsi="Times New Roman" w:cs="Times New Roman"/>
          <w:sz w:val="24"/>
          <w:szCs w:val="24"/>
          <w:lang w:eastAsia="lv-LV"/>
        </w:rPr>
        <w:t>.................</w:t>
      </w:r>
      <w:r w:rsidR="00446268" w:rsidRPr="00FD187B">
        <w:rPr>
          <w:rFonts w:ascii="Times New Roman" w:eastAsia="Times New Roman" w:hAnsi="Times New Roman" w:cs="Times New Roman"/>
          <w:sz w:val="24"/>
          <w:szCs w:val="24"/>
          <w:lang w:eastAsia="lv-LV"/>
        </w:rPr>
        <w:t>..............</w:t>
      </w:r>
      <w:r w:rsidR="00446268">
        <w:rPr>
          <w:rFonts w:ascii="Times New Roman" w:eastAsia="Times New Roman" w:hAnsi="Times New Roman" w:cs="Times New Roman"/>
          <w:sz w:val="24"/>
          <w:szCs w:val="24"/>
          <w:lang w:eastAsia="lv-LV"/>
        </w:rPr>
        <w:t>.....</w:t>
      </w:r>
      <w:r w:rsidRPr="00FD187B">
        <w:rPr>
          <w:rFonts w:ascii="Times New Roman" w:eastAsia="Times New Roman" w:hAnsi="Times New Roman" w:cs="Times New Roman"/>
          <w:sz w:val="24"/>
          <w:szCs w:val="24"/>
          <w:lang w:eastAsia="lv-LV"/>
        </w:rPr>
        <w:t>........2</w:t>
      </w:r>
    </w:p>
    <w:p w14:paraId="30B14F5A" w14:textId="299636D7" w:rsidR="00DB32B3" w:rsidRPr="00FD187B" w:rsidRDefault="00DB32B3" w:rsidP="00DB32B3">
      <w:pPr>
        <w:spacing w:after="0" w:line="240" w:lineRule="auto"/>
        <w:rPr>
          <w:rFonts w:ascii="Times New Roman" w:eastAsia="Times New Roman" w:hAnsi="Times New Roman" w:cs="Times New Roman"/>
          <w:sz w:val="24"/>
          <w:szCs w:val="24"/>
          <w:lang w:eastAsia="lv-LV"/>
        </w:rPr>
      </w:pPr>
      <w:r w:rsidRPr="00FD187B">
        <w:rPr>
          <w:rFonts w:ascii="Times New Roman" w:eastAsia="Times New Roman" w:hAnsi="Times New Roman" w:cs="Times New Roman"/>
          <w:sz w:val="24"/>
          <w:szCs w:val="24"/>
          <w:lang w:eastAsia="lv-LV"/>
        </w:rPr>
        <w:t>Terminu un saīsinājumu skaidrojums.......................................</w:t>
      </w:r>
      <w:r w:rsidR="00446268">
        <w:rPr>
          <w:rFonts w:ascii="Times New Roman" w:eastAsia="Times New Roman" w:hAnsi="Times New Roman" w:cs="Times New Roman"/>
          <w:sz w:val="24"/>
          <w:szCs w:val="24"/>
          <w:lang w:eastAsia="lv-LV"/>
        </w:rPr>
        <w:t>................</w:t>
      </w:r>
      <w:r w:rsidR="00FD187B" w:rsidRPr="00FD187B">
        <w:rPr>
          <w:rFonts w:ascii="Times New Roman" w:eastAsia="Times New Roman" w:hAnsi="Times New Roman" w:cs="Times New Roman"/>
          <w:sz w:val="24"/>
          <w:szCs w:val="24"/>
          <w:lang w:eastAsia="lv-LV"/>
        </w:rPr>
        <w:t>......</w:t>
      </w:r>
      <w:r w:rsidR="00446268">
        <w:rPr>
          <w:rFonts w:ascii="Times New Roman" w:eastAsia="Times New Roman" w:hAnsi="Times New Roman" w:cs="Times New Roman"/>
          <w:sz w:val="24"/>
          <w:szCs w:val="24"/>
          <w:lang w:eastAsia="lv-LV"/>
        </w:rPr>
        <w:t>...</w:t>
      </w:r>
      <w:r w:rsidR="00446268" w:rsidRPr="00FD187B">
        <w:rPr>
          <w:rFonts w:ascii="Times New Roman" w:eastAsia="Times New Roman" w:hAnsi="Times New Roman" w:cs="Times New Roman"/>
          <w:sz w:val="24"/>
          <w:szCs w:val="24"/>
          <w:lang w:eastAsia="lv-LV"/>
        </w:rPr>
        <w:t>........</w:t>
      </w:r>
      <w:r w:rsidR="00C86B13">
        <w:rPr>
          <w:rFonts w:ascii="Times New Roman" w:eastAsia="Times New Roman" w:hAnsi="Times New Roman" w:cs="Times New Roman"/>
          <w:sz w:val="24"/>
          <w:szCs w:val="24"/>
          <w:lang w:eastAsia="lv-LV"/>
        </w:rPr>
        <w:t>.</w:t>
      </w:r>
      <w:r w:rsidR="00B06EB9" w:rsidRPr="00FD187B">
        <w:rPr>
          <w:rFonts w:ascii="Times New Roman" w:eastAsia="Times New Roman" w:hAnsi="Times New Roman" w:cs="Times New Roman"/>
          <w:sz w:val="24"/>
          <w:szCs w:val="24"/>
          <w:lang w:eastAsia="lv-LV"/>
        </w:rPr>
        <w:t>.....</w:t>
      </w:r>
      <w:r w:rsidR="00B06EB9">
        <w:rPr>
          <w:rFonts w:ascii="Times New Roman" w:eastAsia="Times New Roman" w:hAnsi="Times New Roman" w:cs="Times New Roman"/>
          <w:sz w:val="24"/>
          <w:szCs w:val="24"/>
          <w:lang w:eastAsia="lv-LV"/>
        </w:rPr>
        <w:t>.</w:t>
      </w:r>
      <w:r w:rsidR="00B06EB9" w:rsidRPr="00FD187B">
        <w:rPr>
          <w:rFonts w:ascii="Times New Roman" w:eastAsia="Times New Roman" w:hAnsi="Times New Roman" w:cs="Times New Roman"/>
          <w:sz w:val="24"/>
          <w:szCs w:val="24"/>
          <w:lang w:eastAsia="lv-LV"/>
        </w:rPr>
        <w:t>.................</w:t>
      </w:r>
      <w:r w:rsidR="00446268" w:rsidRPr="00FD187B">
        <w:rPr>
          <w:rFonts w:ascii="Times New Roman" w:eastAsia="Times New Roman" w:hAnsi="Times New Roman" w:cs="Times New Roman"/>
          <w:sz w:val="24"/>
          <w:szCs w:val="24"/>
          <w:lang w:eastAsia="lv-LV"/>
        </w:rPr>
        <w:t>........................</w:t>
      </w:r>
      <w:r w:rsidR="00446268">
        <w:rPr>
          <w:rFonts w:ascii="Times New Roman" w:eastAsia="Times New Roman" w:hAnsi="Times New Roman" w:cs="Times New Roman"/>
          <w:sz w:val="24"/>
          <w:szCs w:val="24"/>
          <w:lang w:eastAsia="lv-LV"/>
        </w:rPr>
        <w:t>................3</w:t>
      </w:r>
    </w:p>
    <w:p w14:paraId="5780F32A" w14:textId="0018BD48" w:rsidR="00DB32B3" w:rsidRPr="00FD187B" w:rsidRDefault="00DB32B3" w:rsidP="00DB32B3">
      <w:pPr>
        <w:spacing w:after="0" w:line="240" w:lineRule="auto"/>
        <w:rPr>
          <w:rFonts w:ascii="Times New Roman" w:eastAsia="Times New Roman" w:hAnsi="Times New Roman" w:cs="Times New Roman"/>
          <w:sz w:val="24"/>
          <w:szCs w:val="24"/>
          <w:lang w:eastAsia="lv-LV"/>
        </w:rPr>
      </w:pPr>
      <w:r w:rsidRPr="00FD187B">
        <w:rPr>
          <w:rFonts w:ascii="Times New Roman" w:eastAsia="Times New Roman" w:hAnsi="Times New Roman" w:cs="Times New Roman"/>
          <w:sz w:val="24"/>
          <w:szCs w:val="24"/>
          <w:lang w:eastAsia="lv-LV"/>
        </w:rPr>
        <w:t>Ievads...............................................................</w:t>
      </w:r>
      <w:r w:rsidR="00446268">
        <w:rPr>
          <w:rFonts w:ascii="Times New Roman" w:eastAsia="Times New Roman" w:hAnsi="Times New Roman" w:cs="Times New Roman"/>
          <w:sz w:val="24"/>
          <w:szCs w:val="24"/>
          <w:lang w:eastAsia="lv-LV"/>
        </w:rPr>
        <w:t>......................</w:t>
      </w:r>
      <w:r w:rsidRPr="00FD187B">
        <w:rPr>
          <w:rFonts w:ascii="Times New Roman" w:eastAsia="Times New Roman" w:hAnsi="Times New Roman" w:cs="Times New Roman"/>
          <w:sz w:val="24"/>
          <w:szCs w:val="24"/>
          <w:lang w:eastAsia="lv-LV"/>
        </w:rPr>
        <w:t>..........................</w:t>
      </w:r>
      <w:r w:rsidR="00E02E10">
        <w:rPr>
          <w:rFonts w:ascii="Times New Roman" w:eastAsia="Times New Roman" w:hAnsi="Times New Roman" w:cs="Times New Roman"/>
          <w:sz w:val="24"/>
          <w:szCs w:val="24"/>
          <w:lang w:eastAsia="lv-LV"/>
        </w:rPr>
        <w:t>.</w:t>
      </w:r>
      <w:r w:rsidR="00446268" w:rsidRPr="00FD187B">
        <w:rPr>
          <w:rFonts w:ascii="Times New Roman" w:eastAsia="Times New Roman" w:hAnsi="Times New Roman" w:cs="Times New Roman"/>
          <w:sz w:val="24"/>
          <w:szCs w:val="24"/>
          <w:lang w:eastAsia="lv-LV"/>
        </w:rPr>
        <w:t>........</w:t>
      </w:r>
      <w:r w:rsidR="00C86B13">
        <w:rPr>
          <w:rFonts w:ascii="Times New Roman" w:eastAsia="Times New Roman" w:hAnsi="Times New Roman" w:cs="Times New Roman"/>
          <w:sz w:val="24"/>
          <w:szCs w:val="24"/>
          <w:lang w:eastAsia="lv-LV"/>
        </w:rPr>
        <w:t>.</w:t>
      </w:r>
      <w:r w:rsidR="00B06EB9" w:rsidRPr="00FD187B">
        <w:rPr>
          <w:rFonts w:ascii="Times New Roman" w:eastAsia="Times New Roman" w:hAnsi="Times New Roman" w:cs="Times New Roman"/>
          <w:sz w:val="24"/>
          <w:szCs w:val="24"/>
          <w:lang w:eastAsia="lv-LV"/>
        </w:rPr>
        <w:t>.....</w:t>
      </w:r>
      <w:r w:rsidR="00B06EB9">
        <w:rPr>
          <w:rFonts w:ascii="Times New Roman" w:eastAsia="Times New Roman" w:hAnsi="Times New Roman" w:cs="Times New Roman"/>
          <w:sz w:val="24"/>
          <w:szCs w:val="24"/>
          <w:lang w:eastAsia="lv-LV"/>
        </w:rPr>
        <w:t>.</w:t>
      </w:r>
      <w:r w:rsidR="00B06EB9" w:rsidRPr="00FD187B">
        <w:rPr>
          <w:rFonts w:ascii="Times New Roman" w:eastAsia="Times New Roman" w:hAnsi="Times New Roman" w:cs="Times New Roman"/>
          <w:sz w:val="24"/>
          <w:szCs w:val="24"/>
          <w:lang w:eastAsia="lv-LV"/>
        </w:rPr>
        <w:t>.................</w:t>
      </w:r>
      <w:r w:rsidR="00446268" w:rsidRPr="00FD187B">
        <w:rPr>
          <w:rFonts w:ascii="Times New Roman" w:eastAsia="Times New Roman" w:hAnsi="Times New Roman" w:cs="Times New Roman"/>
          <w:sz w:val="24"/>
          <w:szCs w:val="24"/>
          <w:lang w:eastAsia="lv-LV"/>
        </w:rPr>
        <w:t>........................</w:t>
      </w:r>
      <w:r w:rsidR="00446268">
        <w:rPr>
          <w:rFonts w:ascii="Times New Roman" w:eastAsia="Times New Roman" w:hAnsi="Times New Roman" w:cs="Times New Roman"/>
          <w:sz w:val="24"/>
          <w:szCs w:val="24"/>
          <w:lang w:eastAsia="lv-LV"/>
        </w:rPr>
        <w:t>.....</w:t>
      </w:r>
      <w:r w:rsidRPr="00FD187B">
        <w:rPr>
          <w:rFonts w:ascii="Times New Roman" w:eastAsia="Times New Roman" w:hAnsi="Times New Roman" w:cs="Times New Roman"/>
          <w:sz w:val="24"/>
          <w:szCs w:val="24"/>
          <w:lang w:eastAsia="lv-LV"/>
        </w:rPr>
        <w:t>............</w:t>
      </w:r>
      <w:r w:rsidR="00863F1F" w:rsidRPr="00FD187B">
        <w:rPr>
          <w:rFonts w:ascii="Times New Roman" w:eastAsia="Times New Roman" w:hAnsi="Times New Roman" w:cs="Times New Roman"/>
          <w:sz w:val="24"/>
          <w:szCs w:val="24"/>
          <w:lang w:eastAsia="lv-LV"/>
        </w:rPr>
        <w:t>5</w:t>
      </w:r>
    </w:p>
    <w:p w14:paraId="42098849" w14:textId="4A33B1E2" w:rsidR="00DB32B3" w:rsidRPr="00FD187B" w:rsidRDefault="00DB32B3" w:rsidP="00DB32B3">
      <w:pPr>
        <w:spacing w:after="0" w:line="240" w:lineRule="auto"/>
        <w:rPr>
          <w:rFonts w:ascii="Times New Roman" w:eastAsia="Times New Roman" w:hAnsi="Times New Roman" w:cs="Times New Roman"/>
          <w:sz w:val="24"/>
          <w:szCs w:val="24"/>
          <w:lang w:eastAsia="lv-LV"/>
        </w:rPr>
      </w:pPr>
      <w:r w:rsidRPr="00FD187B">
        <w:rPr>
          <w:rFonts w:ascii="Times New Roman" w:eastAsia="Times New Roman" w:hAnsi="Times New Roman" w:cs="Times New Roman"/>
          <w:sz w:val="24"/>
          <w:szCs w:val="24"/>
          <w:lang w:eastAsia="lv-LV"/>
        </w:rPr>
        <w:t>1. Esošās situācijas raksturojums............</w:t>
      </w:r>
      <w:r w:rsidR="00446268">
        <w:rPr>
          <w:rFonts w:ascii="Times New Roman" w:eastAsia="Times New Roman" w:hAnsi="Times New Roman" w:cs="Times New Roman"/>
          <w:sz w:val="24"/>
          <w:szCs w:val="24"/>
          <w:lang w:eastAsia="lv-LV"/>
        </w:rPr>
        <w:t>......................</w:t>
      </w:r>
      <w:r w:rsidRPr="00FD187B">
        <w:rPr>
          <w:rFonts w:ascii="Times New Roman" w:eastAsia="Times New Roman" w:hAnsi="Times New Roman" w:cs="Times New Roman"/>
          <w:sz w:val="24"/>
          <w:szCs w:val="24"/>
          <w:lang w:eastAsia="lv-LV"/>
        </w:rPr>
        <w:t>..................................</w:t>
      </w:r>
      <w:r w:rsidR="00E02E10">
        <w:rPr>
          <w:rFonts w:ascii="Times New Roman" w:eastAsia="Times New Roman" w:hAnsi="Times New Roman" w:cs="Times New Roman"/>
          <w:sz w:val="24"/>
          <w:szCs w:val="24"/>
          <w:lang w:eastAsia="lv-LV"/>
        </w:rPr>
        <w:t>.</w:t>
      </w:r>
      <w:r w:rsidR="00446268" w:rsidRPr="00FD187B">
        <w:rPr>
          <w:rFonts w:ascii="Times New Roman" w:eastAsia="Times New Roman" w:hAnsi="Times New Roman" w:cs="Times New Roman"/>
          <w:sz w:val="24"/>
          <w:szCs w:val="24"/>
          <w:lang w:eastAsia="lv-LV"/>
        </w:rPr>
        <w:t>.......</w:t>
      </w:r>
      <w:r w:rsidR="00C86B13">
        <w:rPr>
          <w:rFonts w:ascii="Times New Roman" w:eastAsia="Times New Roman" w:hAnsi="Times New Roman" w:cs="Times New Roman"/>
          <w:sz w:val="24"/>
          <w:szCs w:val="24"/>
          <w:lang w:eastAsia="lv-LV"/>
        </w:rPr>
        <w:t>.</w:t>
      </w:r>
      <w:r w:rsidR="00B06EB9" w:rsidRPr="00FD187B">
        <w:rPr>
          <w:rFonts w:ascii="Times New Roman" w:eastAsia="Times New Roman" w:hAnsi="Times New Roman" w:cs="Times New Roman"/>
          <w:sz w:val="24"/>
          <w:szCs w:val="24"/>
          <w:lang w:eastAsia="lv-LV"/>
        </w:rPr>
        <w:t>.....</w:t>
      </w:r>
      <w:r w:rsidR="00B06EB9">
        <w:rPr>
          <w:rFonts w:ascii="Times New Roman" w:eastAsia="Times New Roman" w:hAnsi="Times New Roman" w:cs="Times New Roman"/>
          <w:sz w:val="24"/>
          <w:szCs w:val="24"/>
          <w:lang w:eastAsia="lv-LV"/>
        </w:rPr>
        <w:t>.</w:t>
      </w:r>
      <w:r w:rsidR="00B06EB9" w:rsidRPr="00FD187B">
        <w:rPr>
          <w:rFonts w:ascii="Times New Roman" w:eastAsia="Times New Roman" w:hAnsi="Times New Roman" w:cs="Times New Roman"/>
          <w:sz w:val="24"/>
          <w:szCs w:val="24"/>
          <w:lang w:eastAsia="lv-LV"/>
        </w:rPr>
        <w:t>.................</w:t>
      </w:r>
      <w:r w:rsidR="00446268" w:rsidRPr="00FD187B">
        <w:rPr>
          <w:rFonts w:ascii="Times New Roman" w:eastAsia="Times New Roman" w:hAnsi="Times New Roman" w:cs="Times New Roman"/>
          <w:sz w:val="24"/>
          <w:szCs w:val="24"/>
          <w:lang w:eastAsia="lv-LV"/>
        </w:rPr>
        <w:t>.........................</w:t>
      </w:r>
      <w:r w:rsidR="00446268">
        <w:rPr>
          <w:rFonts w:ascii="Times New Roman" w:eastAsia="Times New Roman" w:hAnsi="Times New Roman" w:cs="Times New Roman"/>
          <w:sz w:val="24"/>
          <w:szCs w:val="24"/>
          <w:lang w:eastAsia="lv-LV"/>
        </w:rPr>
        <w:t>.....</w:t>
      </w:r>
      <w:r w:rsidRPr="00FD187B">
        <w:rPr>
          <w:rFonts w:ascii="Times New Roman" w:eastAsia="Times New Roman" w:hAnsi="Times New Roman" w:cs="Times New Roman"/>
          <w:sz w:val="24"/>
          <w:szCs w:val="24"/>
          <w:lang w:eastAsia="lv-LV"/>
        </w:rPr>
        <w:t>.............</w:t>
      </w:r>
      <w:r w:rsidR="00863F1F" w:rsidRPr="00FD187B">
        <w:rPr>
          <w:rFonts w:ascii="Times New Roman" w:eastAsia="Times New Roman" w:hAnsi="Times New Roman" w:cs="Times New Roman"/>
          <w:sz w:val="24"/>
          <w:szCs w:val="24"/>
          <w:lang w:eastAsia="lv-LV"/>
        </w:rPr>
        <w:t>7</w:t>
      </w:r>
    </w:p>
    <w:p w14:paraId="04028FE9" w14:textId="63885AE3" w:rsidR="00DB32B3" w:rsidRPr="00FD187B" w:rsidRDefault="00DB32B3" w:rsidP="00DB32B3">
      <w:pPr>
        <w:spacing w:after="0" w:line="240" w:lineRule="auto"/>
        <w:rPr>
          <w:rFonts w:ascii="Times New Roman" w:eastAsia="Times New Roman" w:hAnsi="Times New Roman" w:cs="Times New Roman"/>
          <w:sz w:val="24"/>
          <w:szCs w:val="24"/>
          <w:lang w:eastAsia="lv-LV"/>
        </w:rPr>
      </w:pPr>
      <w:r w:rsidRPr="00FD187B">
        <w:rPr>
          <w:rFonts w:ascii="Times New Roman" w:eastAsia="Times New Roman" w:hAnsi="Times New Roman" w:cs="Times New Roman"/>
          <w:sz w:val="24"/>
          <w:szCs w:val="24"/>
          <w:lang w:eastAsia="lv-LV"/>
        </w:rPr>
        <w:t xml:space="preserve">1.1. </w:t>
      </w:r>
      <w:r w:rsidR="004C5320" w:rsidRPr="00FD187B">
        <w:rPr>
          <w:rFonts w:ascii="Times New Roman" w:eastAsia="Times New Roman" w:hAnsi="Times New Roman" w:cs="Times New Roman"/>
          <w:sz w:val="24"/>
          <w:szCs w:val="24"/>
          <w:lang w:eastAsia="lv-LV"/>
        </w:rPr>
        <w:t>Demogrāfiskās tendences Gulbenes novadā</w:t>
      </w:r>
      <w:r w:rsidRPr="00FD187B">
        <w:rPr>
          <w:rFonts w:ascii="Times New Roman" w:eastAsia="Times New Roman" w:hAnsi="Times New Roman" w:cs="Times New Roman"/>
          <w:sz w:val="24"/>
          <w:szCs w:val="24"/>
          <w:lang w:eastAsia="lv-LV"/>
        </w:rPr>
        <w:t>...............</w:t>
      </w:r>
      <w:r w:rsidR="00446268">
        <w:rPr>
          <w:rFonts w:ascii="Times New Roman" w:eastAsia="Times New Roman" w:hAnsi="Times New Roman" w:cs="Times New Roman"/>
          <w:sz w:val="24"/>
          <w:szCs w:val="24"/>
          <w:lang w:eastAsia="lv-LV"/>
        </w:rPr>
        <w:t>.........................</w:t>
      </w:r>
      <w:r w:rsidRPr="00FD187B">
        <w:rPr>
          <w:rFonts w:ascii="Times New Roman" w:eastAsia="Times New Roman" w:hAnsi="Times New Roman" w:cs="Times New Roman"/>
          <w:sz w:val="24"/>
          <w:szCs w:val="24"/>
          <w:lang w:eastAsia="lv-LV"/>
        </w:rPr>
        <w:t>..</w:t>
      </w:r>
      <w:r w:rsidR="00E02E10">
        <w:rPr>
          <w:rFonts w:ascii="Times New Roman" w:eastAsia="Times New Roman" w:hAnsi="Times New Roman" w:cs="Times New Roman"/>
          <w:sz w:val="24"/>
          <w:szCs w:val="24"/>
          <w:lang w:eastAsia="lv-LV"/>
        </w:rPr>
        <w:t>.</w:t>
      </w:r>
      <w:r w:rsidR="00446268" w:rsidRPr="00FD187B">
        <w:rPr>
          <w:rFonts w:ascii="Times New Roman" w:eastAsia="Times New Roman" w:hAnsi="Times New Roman" w:cs="Times New Roman"/>
          <w:sz w:val="24"/>
          <w:szCs w:val="24"/>
          <w:lang w:eastAsia="lv-LV"/>
        </w:rPr>
        <w:t>.......</w:t>
      </w:r>
      <w:r w:rsidR="00C86B13">
        <w:rPr>
          <w:rFonts w:ascii="Times New Roman" w:eastAsia="Times New Roman" w:hAnsi="Times New Roman" w:cs="Times New Roman"/>
          <w:sz w:val="24"/>
          <w:szCs w:val="24"/>
          <w:lang w:eastAsia="lv-LV"/>
        </w:rPr>
        <w:t>.</w:t>
      </w:r>
      <w:r w:rsidR="00B06EB9" w:rsidRPr="00FD187B">
        <w:rPr>
          <w:rFonts w:ascii="Times New Roman" w:eastAsia="Times New Roman" w:hAnsi="Times New Roman" w:cs="Times New Roman"/>
          <w:sz w:val="24"/>
          <w:szCs w:val="24"/>
          <w:lang w:eastAsia="lv-LV"/>
        </w:rPr>
        <w:t>.....</w:t>
      </w:r>
      <w:r w:rsidR="00B06EB9">
        <w:rPr>
          <w:rFonts w:ascii="Times New Roman" w:eastAsia="Times New Roman" w:hAnsi="Times New Roman" w:cs="Times New Roman"/>
          <w:sz w:val="24"/>
          <w:szCs w:val="24"/>
          <w:lang w:eastAsia="lv-LV"/>
        </w:rPr>
        <w:t>.</w:t>
      </w:r>
      <w:r w:rsidR="00B06EB9" w:rsidRPr="00FD187B">
        <w:rPr>
          <w:rFonts w:ascii="Times New Roman" w:eastAsia="Times New Roman" w:hAnsi="Times New Roman" w:cs="Times New Roman"/>
          <w:sz w:val="24"/>
          <w:szCs w:val="24"/>
          <w:lang w:eastAsia="lv-LV"/>
        </w:rPr>
        <w:t>.................</w:t>
      </w:r>
      <w:r w:rsidR="00446268" w:rsidRPr="00FD187B">
        <w:rPr>
          <w:rFonts w:ascii="Times New Roman" w:eastAsia="Times New Roman" w:hAnsi="Times New Roman" w:cs="Times New Roman"/>
          <w:sz w:val="24"/>
          <w:szCs w:val="24"/>
          <w:lang w:eastAsia="lv-LV"/>
        </w:rPr>
        <w:t>.........................</w:t>
      </w:r>
      <w:r w:rsidR="00446268">
        <w:rPr>
          <w:rFonts w:ascii="Times New Roman" w:eastAsia="Times New Roman" w:hAnsi="Times New Roman" w:cs="Times New Roman"/>
          <w:sz w:val="24"/>
          <w:szCs w:val="24"/>
          <w:lang w:eastAsia="lv-LV"/>
        </w:rPr>
        <w:t>.....</w:t>
      </w:r>
      <w:r w:rsidRPr="00FD187B">
        <w:rPr>
          <w:rFonts w:ascii="Times New Roman" w:eastAsia="Times New Roman" w:hAnsi="Times New Roman" w:cs="Times New Roman"/>
          <w:sz w:val="24"/>
          <w:szCs w:val="24"/>
          <w:lang w:eastAsia="lv-LV"/>
        </w:rPr>
        <w:t>...............</w:t>
      </w:r>
      <w:r w:rsidR="00863F1F" w:rsidRPr="00FD187B">
        <w:rPr>
          <w:rFonts w:ascii="Times New Roman" w:eastAsia="Times New Roman" w:hAnsi="Times New Roman" w:cs="Times New Roman"/>
          <w:sz w:val="24"/>
          <w:szCs w:val="24"/>
          <w:lang w:eastAsia="lv-LV"/>
        </w:rPr>
        <w:t>7</w:t>
      </w:r>
    </w:p>
    <w:p w14:paraId="2DF99B3C" w14:textId="02F19442" w:rsidR="004C5320" w:rsidRPr="00FD187B" w:rsidRDefault="00DB32B3" w:rsidP="00DB32B3">
      <w:pPr>
        <w:spacing w:after="0" w:line="240" w:lineRule="auto"/>
        <w:rPr>
          <w:rFonts w:ascii="Times New Roman" w:eastAsia="Times New Roman" w:hAnsi="Times New Roman" w:cs="Times New Roman"/>
          <w:sz w:val="24"/>
          <w:szCs w:val="24"/>
          <w:lang w:eastAsia="lv-LV"/>
        </w:rPr>
      </w:pPr>
      <w:r w:rsidRPr="00FD187B">
        <w:rPr>
          <w:rFonts w:ascii="Times New Roman" w:eastAsia="Times New Roman" w:hAnsi="Times New Roman" w:cs="Times New Roman"/>
          <w:sz w:val="24"/>
          <w:szCs w:val="24"/>
          <w:lang w:eastAsia="lv-LV"/>
        </w:rPr>
        <w:t>1.2.</w:t>
      </w:r>
      <w:r w:rsidR="004C5320" w:rsidRPr="00FD187B">
        <w:rPr>
          <w:rFonts w:ascii="Times New Roman" w:eastAsia="Times New Roman" w:hAnsi="Times New Roman" w:cs="Times New Roman"/>
          <w:sz w:val="24"/>
          <w:szCs w:val="24"/>
          <w:lang w:eastAsia="lv-LV"/>
        </w:rPr>
        <w:t xml:space="preserve"> Izglītība un apmācība</w:t>
      </w:r>
      <w:r w:rsidR="00863F1F" w:rsidRPr="00FD187B">
        <w:rPr>
          <w:rFonts w:ascii="Times New Roman" w:eastAsia="Times New Roman" w:hAnsi="Times New Roman" w:cs="Times New Roman"/>
          <w:sz w:val="24"/>
          <w:szCs w:val="24"/>
          <w:lang w:eastAsia="lv-LV"/>
        </w:rPr>
        <w:t>…………………………………………………</w:t>
      </w:r>
      <w:r w:rsidR="00446268" w:rsidRPr="00FD187B">
        <w:rPr>
          <w:rFonts w:ascii="Times New Roman" w:eastAsia="Times New Roman" w:hAnsi="Times New Roman" w:cs="Times New Roman"/>
          <w:sz w:val="24"/>
          <w:szCs w:val="24"/>
          <w:lang w:eastAsia="lv-LV"/>
        </w:rPr>
        <w:t>.......</w:t>
      </w:r>
      <w:r w:rsidR="00B06EB9" w:rsidRPr="00FD187B">
        <w:rPr>
          <w:rFonts w:ascii="Times New Roman" w:eastAsia="Times New Roman" w:hAnsi="Times New Roman" w:cs="Times New Roman"/>
          <w:sz w:val="24"/>
          <w:szCs w:val="24"/>
          <w:lang w:eastAsia="lv-LV"/>
        </w:rPr>
        <w:t>.....</w:t>
      </w:r>
      <w:r w:rsidR="00B06EB9">
        <w:rPr>
          <w:rFonts w:ascii="Times New Roman" w:eastAsia="Times New Roman" w:hAnsi="Times New Roman" w:cs="Times New Roman"/>
          <w:sz w:val="24"/>
          <w:szCs w:val="24"/>
          <w:lang w:eastAsia="lv-LV"/>
        </w:rPr>
        <w:t>.</w:t>
      </w:r>
      <w:r w:rsidR="00B06EB9" w:rsidRPr="00FD187B">
        <w:rPr>
          <w:rFonts w:ascii="Times New Roman" w:eastAsia="Times New Roman" w:hAnsi="Times New Roman" w:cs="Times New Roman"/>
          <w:sz w:val="24"/>
          <w:szCs w:val="24"/>
          <w:lang w:eastAsia="lv-LV"/>
        </w:rPr>
        <w:t>.................</w:t>
      </w:r>
      <w:r w:rsidR="00B06EB9">
        <w:rPr>
          <w:rFonts w:ascii="Times New Roman" w:eastAsia="Times New Roman" w:hAnsi="Times New Roman" w:cs="Times New Roman"/>
          <w:sz w:val="24"/>
          <w:szCs w:val="24"/>
          <w:lang w:eastAsia="lv-LV"/>
        </w:rPr>
        <w:t>..</w:t>
      </w:r>
      <w:r w:rsidR="00446268" w:rsidRPr="00FD187B">
        <w:rPr>
          <w:rFonts w:ascii="Times New Roman" w:eastAsia="Times New Roman" w:hAnsi="Times New Roman" w:cs="Times New Roman"/>
          <w:sz w:val="24"/>
          <w:szCs w:val="24"/>
          <w:lang w:eastAsia="lv-LV"/>
        </w:rPr>
        <w:t>.........................</w:t>
      </w:r>
      <w:r w:rsidR="00446268">
        <w:rPr>
          <w:rFonts w:ascii="Times New Roman" w:eastAsia="Times New Roman" w:hAnsi="Times New Roman" w:cs="Times New Roman"/>
          <w:sz w:val="24"/>
          <w:szCs w:val="24"/>
          <w:lang w:eastAsia="lv-LV"/>
        </w:rPr>
        <w:t>.....</w:t>
      </w:r>
      <w:r w:rsidR="00863F1F" w:rsidRPr="00FD187B">
        <w:rPr>
          <w:rFonts w:ascii="Times New Roman" w:eastAsia="Times New Roman" w:hAnsi="Times New Roman" w:cs="Times New Roman"/>
          <w:sz w:val="24"/>
          <w:szCs w:val="24"/>
          <w:lang w:eastAsia="lv-LV"/>
        </w:rPr>
        <w:t>…………8</w:t>
      </w:r>
    </w:p>
    <w:p w14:paraId="6F423027" w14:textId="61976F5C" w:rsidR="00DB32B3" w:rsidRPr="00FD187B" w:rsidRDefault="00DB32B3" w:rsidP="00DB32B3">
      <w:pPr>
        <w:spacing w:after="0" w:line="240" w:lineRule="auto"/>
        <w:rPr>
          <w:rFonts w:ascii="Times New Roman" w:eastAsia="Times New Roman" w:hAnsi="Times New Roman" w:cs="Times New Roman"/>
          <w:sz w:val="24"/>
          <w:szCs w:val="24"/>
          <w:lang w:eastAsia="lv-LV"/>
        </w:rPr>
      </w:pPr>
      <w:r w:rsidRPr="00FD187B">
        <w:rPr>
          <w:rFonts w:ascii="Times New Roman" w:eastAsia="Times New Roman" w:hAnsi="Times New Roman" w:cs="Times New Roman"/>
          <w:sz w:val="24"/>
          <w:szCs w:val="24"/>
          <w:lang w:eastAsia="lv-LV"/>
        </w:rPr>
        <w:t>1.3.</w:t>
      </w:r>
      <w:r w:rsidR="004C5320" w:rsidRPr="00FD187B">
        <w:rPr>
          <w:rFonts w:ascii="Times New Roman" w:eastAsia="Times New Roman" w:hAnsi="Times New Roman" w:cs="Times New Roman"/>
          <w:sz w:val="24"/>
          <w:szCs w:val="24"/>
          <w:lang w:eastAsia="lv-LV"/>
        </w:rPr>
        <w:t xml:space="preserve"> Sociālā iekļaušana</w:t>
      </w:r>
      <w:r w:rsidR="00863F1F" w:rsidRPr="00FD187B">
        <w:rPr>
          <w:rFonts w:ascii="Times New Roman" w:eastAsia="Times New Roman" w:hAnsi="Times New Roman" w:cs="Times New Roman"/>
          <w:sz w:val="24"/>
          <w:szCs w:val="24"/>
          <w:lang w:eastAsia="lv-LV"/>
        </w:rPr>
        <w:t>……………………………………………………</w:t>
      </w:r>
      <w:r w:rsidR="00446268" w:rsidRPr="00FD187B">
        <w:rPr>
          <w:rFonts w:ascii="Times New Roman" w:eastAsia="Times New Roman" w:hAnsi="Times New Roman" w:cs="Times New Roman"/>
          <w:sz w:val="24"/>
          <w:szCs w:val="24"/>
          <w:lang w:eastAsia="lv-LV"/>
        </w:rPr>
        <w:t>................................</w:t>
      </w:r>
      <w:r w:rsidR="00446268">
        <w:rPr>
          <w:rFonts w:ascii="Times New Roman" w:eastAsia="Times New Roman" w:hAnsi="Times New Roman" w:cs="Times New Roman"/>
          <w:sz w:val="24"/>
          <w:szCs w:val="24"/>
          <w:lang w:eastAsia="lv-LV"/>
        </w:rPr>
        <w:t>.</w:t>
      </w:r>
      <w:r w:rsidR="00B06EB9" w:rsidRPr="00FD187B">
        <w:rPr>
          <w:rFonts w:ascii="Times New Roman" w:eastAsia="Times New Roman" w:hAnsi="Times New Roman" w:cs="Times New Roman"/>
          <w:sz w:val="24"/>
          <w:szCs w:val="24"/>
          <w:lang w:eastAsia="lv-LV"/>
        </w:rPr>
        <w:t>.....</w:t>
      </w:r>
      <w:r w:rsidR="00B06EB9">
        <w:rPr>
          <w:rFonts w:ascii="Times New Roman" w:eastAsia="Times New Roman" w:hAnsi="Times New Roman" w:cs="Times New Roman"/>
          <w:sz w:val="24"/>
          <w:szCs w:val="24"/>
          <w:lang w:eastAsia="lv-LV"/>
        </w:rPr>
        <w:t>.</w:t>
      </w:r>
      <w:r w:rsidR="00B06EB9" w:rsidRPr="00FD187B">
        <w:rPr>
          <w:rFonts w:ascii="Times New Roman" w:eastAsia="Times New Roman" w:hAnsi="Times New Roman" w:cs="Times New Roman"/>
          <w:sz w:val="24"/>
          <w:szCs w:val="24"/>
          <w:lang w:eastAsia="lv-LV"/>
        </w:rPr>
        <w:t>.................</w:t>
      </w:r>
      <w:r w:rsidR="00B06EB9">
        <w:rPr>
          <w:rFonts w:ascii="Times New Roman" w:eastAsia="Times New Roman" w:hAnsi="Times New Roman" w:cs="Times New Roman"/>
          <w:sz w:val="24"/>
          <w:szCs w:val="24"/>
          <w:lang w:eastAsia="lv-LV"/>
        </w:rPr>
        <w:t>..</w:t>
      </w:r>
      <w:r w:rsidR="00446268">
        <w:rPr>
          <w:rFonts w:ascii="Times New Roman" w:eastAsia="Times New Roman" w:hAnsi="Times New Roman" w:cs="Times New Roman"/>
          <w:sz w:val="24"/>
          <w:szCs w:val="24"/>
          <w:lang w:eastAsia="lv-LV"/>
        </w:rPr>
        <w:t>....</w:t>
      </w:r>
      <w:r w:rsidR="00863F1F" w:rsidRPr="00FD187B">
        <w:rPr>
          <w:rFonts w:ascii="Times New Roman" w:eastAsia="Times New Roman" w:hAnsi="Times New Roman" w:cs="Times New Roman"/>
          <w:sz w:val="24"/>
          <w:szCs w:val="24"/>
          <w:lang w:eastAsia="lv-LV"/>
        </w:rPr>
        <w:t>……</w:t>
      </w:r>
      <w:r w:rsidR="00446268">
        <w:rPr>
          <w:rFonts w:ascii="Times New Roman" w:eastAsia="Times New Roman" w:hAnsi="Times New Roman" w:cs="Times New Roman"/>
          <w:sz w:val="24"/>
          <w:szCs w:val="24"/>
          <w:lang w:eastAsia="lv-LV"/>
        </w:rPr>
        <w:t>..</w:t>
      </w:r>
      <w:r w:rsidR="00863F1F" w:rsidRPr="00FD187B">
        <w:rPr>
          <w:rFonts w:ascii="Times New Roman" w:eastAsia="Times New Roman" w:hAnsi="Times New Roman" w:cs="Times New Roman"/>
          <w:sz w:val="24"/>
          <w:szCs w:val="24"/>
          <w:lang w:eastAsia="lv-LV"/>
        </w:rPr>
        <w:t>…..10</w:t>
      </w:r>
    </w:p>
    <w:p w14:paraId="44152593" w14:textId="454124DB" w:rsidR="00DB32B3" w:rsidRPr="00FD187B" w:rsidRDefault="00DB32B3" w:rsidP="00DB32B3">
      <w:pPr>
        <w:spacing w:after="0" w:line="240" w:lineRule="auto"/>
        <w:rPr>
          <w:rFonts w:ascii="Times New Roman" w:eastAsia="Times New Roman" w:hAnsi="Times New Roman" w:cs="Times New Roman"/>
          <w:sz w:val="24"/>
          <w:szCs w:val="24"/>
          <w:lang w:eastAsia="lv-LV"/>
        </w:rPr>
      </w:pPr>
      <w:r w:rsidRPr="00FD187B">
        <w:rPr>
          <w:rFonts w:ascii="Times New Roman" w:eastAsia="Times New Roman" w:hAnsi="Times New Roman" w:cs="Times New Roman"/>
          <w:sz w:val="24"/>
          <w:szCs w:val="24"/>
          <w:lang w:eastAsia="lv-LV"/>
        </w:rPr>
        <w:t>1.4.</w:t>
      </w:r>
      <w:r w:rsidR="004C5320" w:rsidRPr="00FD187B">
        <w:rPr>
          <w:rFonts w:ascii="Times New Roman" w:eastAsia="Times New Roman" w:hAnsi="Times New Roman" w:cs="Times New Roman"/>
          <w:sz w:val="24"/>
          <w:szCs w:val="24"/>
          <w:lang w:eastAsia="lv-LV"/>
        </w:rPr>
        <w:t xml:space="preserve"> Līdzdalība</w:t>
      </w:r>
      <w:r w:rsidR="00863F1F" w:rsidRPr="00FD187B">
        <w:rPr>
          <w:rFonts w:ascii="Times New Roman" w:eastAsia="Times New Roman" w:hAnsi="Times New Roman" w:cs="Times New Roman"/>
          <w:sz w:val="24"/>
          <w:szCs w:val="24"/>
          <w:lang w:eastAsia="lv-LV"/>
        </w:rPr>
        <w:t>……………………………………………………………</w:t>
      </w:r>
      <w:r w:rsidR="00446268" w:rsidRPr="00FD187B">
        <w:rPr>
          <w:rFonts w:ascii="Times New Roman" w:eastAsia="Times New Roman" w:hAnsi="Times New Roman" w:cs="Times New Roman"/>
          <w:sz w:val="24"/>
          <w:szCs w:val="24"/>
          <w:lang w:eastAsia="lv-LV"/>
        </w:rPr>
        <w:t>................................</w:t>
      </w:r>
      <w:r w:rsidR="00446268">
        <w:rPr>
          <w:rFonts w:ascii="Times New Roman" w:eastAsia="Times New Roman" w:hAnsi="Times New Roman" w:cs="Times New Roman"/>
          <w:sz w:val="24"/>
          <w:szCs w:val="24"/>
          <w:lang w:eastAsia="lv-LV"/>
        </w:rPr>
        <w:t>.....</w:t>
      </w:r>
      <w:r w:rsidR="00863F1F" w:rsidRPr="00FD187B">
        <w:rPr>
          <w:rFonts w:ascii="Times New Roman" w:eastAsia="Times New Roman" w:hAnsi="Times New Roman" w:cs="Times New Roman"/>
          <w:sz w:val="24"/>
          <w:szCs w:val="24"/>
          <w:lang w:eastAsia="lv-LV"/>
        </w:rPr>
        <w:t>………….</w:t>
      </w:r>
      <w:r w:rsidR="00B06EB9" w:rsidRPr="00FD187B">
        <w:rPr>
          <w:rFonts w:ascii="Times New Roman" w:eastAsia="Times New Roman" w:hAnsi="Times New Roman" w:cs="Times New Roman"/>
          <w:sz w:val="24"/>
          <w:szCs w:val="24"/>
          <w:lang w:eastAsia="lv-LV"/>
        </w:rPr>
        <w:t>.....</w:t>
      </w:r>
      <w:r w:rsidR="00B06EB9">
        <w:rPr>
          <w:rFonts w:ascii="Times New Roman" w:eastAsia="Times New Roman" w:hAnsi="Times New Roman" w:cs="Times New Roman"/>
          <w:sz w:val="24"/>
          <w:szCs w:val="24"/>
          <w:lang w:eastAsia="lv-LV"/>
        </w:rPr>
        <w:t>.</w:t>
      </w:r>
      <w:r w:rsidR="00B06EB9" w:rsidRPr="00FD187B">
        <w:rPr>
          <w:rFonts w:ascii="Times New Roman" w:eastAsia="Times New Roman" w:hAnsi="Times New Roman" w:cs="Times New Roman"/>
          <w:sz w:val="24"/>
          <w:szCs w:val="24"/>
          <w:lang w:eastAsia="lv-LV"/>
        </w:rPr>
        <w:t>.................</w:t>
      </w:r>
      <w:r w:rsidR="00B06EB9">
        <w:rPr>
          <w:rFonts w:ascii="Times New Roman" w:eastAsia="Times New Roman" w:hAnsi="Times New Roman" w:cs="Times New Roman"/>
          <w:sz w:val="24"/>
          <w:szCs w:val="24"/>
          <w:lang w:eastAsia="lv-LV"/>
        </w:rPr>
        <w:t>..</w:t>
      </w:r>
      <w:r w:rsidR="00863F1F" w:rsidRPr="00FD187B">
        <w:rPr>
          <w:rFonts w:ascii="Times New Roman" w:eastAsia="Times New Roman" w:hAnsi="Times New Roman" w:cs="Times New Roman"/>
          <w:sz w:val="24"/>
          <w:szCs w:val="24"/>
          <w:lang w:eastAsia="lv-LV"/>
        </w:rPr>
        <w:t>10</w:t>
      </w:r>
    </w:p>
    <w:p w14:paraId="4EC29553" w14:textId="127E179C" w:rsidR="00DB32B3" w:rsidRPr="00FD187B" w:rsidRDefault="00DB32B3" w:rsidP="00DB32B3">
      <w:pPr>
        <w:spacing w:after="0" w:line="240" w:lineRule="auto"/>
        <w:rPr>
          <w:rFonts w:ascii="Times New Roman" w:eastAsia="Times New Roman" w:hAnsi="Times New Roman" w:cs="Times New Roman"/>
          <w:sz w:val="24"/>
          <w:szCs w:val="24"/>
          <w:lang w:eastAsia="lv-LV"/>
        </w:rPr>
      </w:pPr>
      <w:r w:rsidRPr="00FD187B">
        <w:rPr>
          <w:rFonts w:ascii="Times New Roman" w:eastAsia="Times New Roman" w:hAnsi="Times New Roman" w:cs="Times New Roman"/>
          <w:sz w:val="24"/>
          <w:szCs w:val="24"/>
          <w:lang w:eastAsia="lv-LV"/>
        </w:rPr>
        <w:t>1.5.</w:t>
      </w:r>
      <w:r w:rsidR="004C5320" w:rsidRPr="00FD187B">
        <w:rPr>
          <w:rFonts w:ascii="Times New Roman" w:eastAsia="Times New Roman" w:hAnsi="Times New Roman" w:cs="Times New Roman"/>
          <w:sz w:val="24"/>
          <w:szCs w:val="24"/>
          <w:lang w:eastAsia="lv-LV"/>
        </w:rPr>
        <w:t xml:space="preserve"> Uzņēmējdarbība un nodarbinātība</w:t>
      </w:r>
      <w:r w:rsidR="00863F1F" w:rsidRPr="00FD187B">
        <w:rPr>
          <w:rFonts w:ascii="Times New Roman" w:eastAsia="Times New Roman" w:hAnsi="Times New Roman" w:cs="Times New Roman"/>
          <w:sz w:val="24"/>
          <w:szCs w:val="24"/>
          <w:lang w:eastAsia="lv-LV"/>
        </w:rPr>
        <w:t>……………………………………</w:t>
      </w:r>
      <w:r w:rsidR="00446268" w:rsidRPr="00FD187B">
        <w:rPr>
          <w:rFonts w:ascii="Times New Roman" w:eastAsia="Times New Roman" w:hAnsi="Times New Roman" w:cs="Times New Roman"/>
          <w:sz w:val="24"/>
          <w:szCs w:val="24"/>
          <w:lang w:eastAsia="lv-LV"/>
        </w:rPr>
        <w:t>................................</w:t>
      </w:r>
      <w:r w:rsidR="00446268">
        <w:rPr>
          <w:rFonts w:ascii="Times New Roman" w:eastAsia="Times New Roman" w:hAnsi="Times New Roman" w:cs="Times New Roman"/>
          <w:sz w:val="24"/>
          <w:szCs w:val="24"/>
          <w:lang w:eastAsia="lv-LV"/>
        </w:rPr>
        <w:t>.....</w:t>
      </w:r>
      <w:r w:rsidR="00863F1F" w:rsidRPr="00FD187B">
        <w:rPr>
          <w:rFonts w:ascii="Times New Roman" w:eastAsia="Times New Roman" w:hAnsi="Times New Roman" w:cs="Times New Roman"/>
          <w:sz w:val="24"/>
          <w:szCs w:val="24"/>
          <w:lang w:eastAsia="lv-LV"/>
        </w:rPr>
        <w:t>…</w:t>
      </w:r>
      <w:r w:rsidR="00B06EB9" w:rsidRPr="00FD187B">
        <w:rPr>
          <w:rFonts w:ascii="Times New Roman" w:eastAsia="Times New Roman" w:hAnsi="Times New Roman" w:cs="Times New Roman"/>
          <w:sz w:val="24"/>
          <w:szCs w:val="24"/>
          <w:lang w:eastAsia="lv-LV"/>
        </w:rPr>
        <w:t>.....</w:t>
      </w:r>
      <w:r w:rsidR="00B06EB9">
        <w:rPr>
          <w:rFonts w:ascii="Times New Roman" w:eastAsia="Times New Roman" w:hAnsi="Times New Roman" w:cs="Times New Roman"/>
          <w:sz w:val="24"/>
          <w:szCs w:val="24"/>
          <w:lang w:eastAsia="lv-LV"/>
        </w:rPr>
        <w:t>.</w:t>
      </w:r>
      <w:r w:rsidR="00B06EB9" w:rsidRPr="00FD187B">
        <w:rPr>
          <w:rFonts w:ascii="Times New Roman" w:eastAsia="Times New Roman" w:hAnsi="Times New Roman" w:cs="Times New Roman"/>
          <w:sz w:val="24"/>
          <w:szCs w:val="24"/>
          <w:lang w:eastAsia="lv-LV"/>
        </w:rPr>
        <w:t>.................</w:t>
      </w:r>
      <w:r w:rsidR="00B06EB9">
        <w:rPr>
          <w:rFonts w:ascii="Times New Roman" w:eastAsia="Times New Roman" w:hAnsi="Times New Roman" w:cs="Times New Roman"/>
          <w:sz w:val="24"/>
          <w:szCs w:val="24"/>
          <w:lang w:eastAsia="lv-LV"/>
        </w:rPr>
        <w:t>..</w:t>
      </w:r>
      <w:r w:rsidR="00863F1F" w:rsidRPr="00FD187B">
        <w:rPr>
          <w:rFonts w:ascii="Times New Roman" w:eastAsia="Times New Roman" w:hAnsi="Times New Roman" w:cs="Times New Roman"/>
          <w:sz w:val="24"/>
          <w:szCs w:val="24"/>
          <w:lang w:eastAsia="lv-LV"/>
        </w:rPr>
        <w:t>………12</w:t>
      </w:r>
    </w:p>
    <w:p w14:paraId="69E45C8D" w14:textId="17E16DD1" w:rsidR="00DB32B3" w:rsidRPr="00FD187B" w:rsidRDefault="00DB32B3" w:rsidP="00DB32B3">
      <w:pPr>
        <w:spacing w:after="0" w:line="240" w:lineRule="auto"/>
        <w:rPr>
          <w:rFonts w:ascii="Times New Roman" w:eastAsia="Times New Roman" w:hAnsi="Times New Roman" w:cs="Times New Roman"/>
          <w:sz w:val="24"/>
          <w:szCs w:val="24"/>
          <w:lang w:eastAsia="lv-LV"/>
        </w:rPr>
      </w:pPr>
      <w:r w:rsidRPr="00FD187B">
        <w:rPr>
          <w:rFonts w:ascii="Times New Roman" w:eastAsia="Times New Roman" w:hAnsi="Times New Roman" w:cs="Times New Roman"/>
          <w:sz w:val="24"/>
          <w:szCs w:val="24"/>
          <w:lang w:eastAsia="lv-LV"/>
        </w:rPr>
        <w:t>1.6.</w:t>
      </w:r>
      <w:r w:rsidR="004C5320" w:rsidRPr="00FD187B">
        <w:rPr>
          <w:rFonts w:ascii="Times New Roman" w:eastAsia="Times New Roman" w:hAnsi="Times New Roman" w:cs="Times New Roman"/>
          <w:sz w:val="24"/>
          <w:szCs w:val="24"/>
          <w:lang w:eastAsia="lv-LV"/>
        </w:rPr>
        <w:t xml:space="preserve"> Veselība un labklājība</w:t>
      </w:r>
      <w:r w:rsidR="00863F1F" w:rsidRPr="00FD187B">
        <w:rPr>
          <w:rFonts w:ascii="Times New Roman" w:eastAsia="Times New Roman" w:hAnsi="Times New Roman" w:cs="Times New Roman"/>
          <w:sz w:val="24"/>
          <w:szCs w:val="24"/>
          <w:lang w:eastAsia="lv-LV"/>
        </w:rPr>
        <w:t>………………………………………………</w:t>
      </w:r>
      <w:r w:rsidR="00446268" w:rsidRPr="00FD187B">
        <w:rPr>
          <w:rFonts w:ascii="Times New Roman" w:eastAsia="Times New Roman" w:hAnsi="Times New Roman" w:cs="Times New Roman"/>
          <w:sz w:val="24"/>
          <w:szCs w:val="24"/>
          <w:lang w:eastAsia="lv-LV"/>
        </w:rPr>
        <w:t>................................</w:t>
      </w:r>
      <w:r w:rsidR="00446268">
        <w:rPr>
          <w:rFonts w:ascii="Times New Roman" w:eastAsia="Times New Roman" w:hAnsi="Times New Roman" w:cs="Times New Roman"/>
          <w:sz w:val="24"/>
          <w:szCs w:val="24"/>
          <w:lang w:eastAsia="lv-LV"/>
        </w:rPr>
        <w:t>..</w:t>
      </w:r>
      <w:r w:rsidR="00B06EB9" w:rsidRPr="00FD187B">
        <w:rPr>
          <w:rFonts w:ascii="Times New Roman" w:eastAsia="Times New Roman" w:hAnsi="Times New Roman" w:cs="Times New Roman"/>
          <w:sz w:val="24"/>
          <w:szCs w:val="24"/>
          <w:lang w:eastAsia="lv-LV"/>
        </w:rPr>
        <w:t>.....</w:t>
      </w:r>
      <w:r w:rsidR="00B06EB9">
        <w:rPr>
          <w:rFonts w:ascii="Times New Roman" w:eastAsia="Times New Roman" w:hAnsi="Times New Roman" w:cs="Times New Roman"/>
          <w:sz w:val="24"/>
          <w:szCs w:val="24"/>
          <w:lang w:eastAsia="lv-LV"/>
        </w:rPr>
        <w:t>.</w:t>
      </w:r>
      <w:r w:rsidR="00B06EB9" w:rsidRPr="00FD187B">
        <w:rPr>
          <w:rFonts w:ascii="Times New Roman" w:eastAsia="Times New Roman" w:hAnsi="Times New Roman" w:cs="Times New Roman"/>
          <w:sz w:val="24"/>
          <w:szCs w:val="24"/>
          <w:lang w:eastAsia="lv-LV"/>
        </w:rPr>
        <w:t>.................</w:t>
      </w:r>
      <w:r w:rsidR="00B06EB9">
        <w:rPr>
          <w:rFonts w:ascii="Times New Roman" w:eastAsia="Times New Roman" w:hAnsi="Times New Roman" w:cs="Times New Roman"/>
          <w:sz w:val="24"/>
          <w:szCs w:val="24"/>
          <w:lang w:eastAsia="lv-LV"/>
        </w:rPr>
        <w:t>...</w:t>
      </w:r>
      <w:r w:rsidR="00446268">
        <w:rPr>
          <w:rFonts w:ascii="Times New Roman" w:eastAsia="Times New Roman" w:hAnsi="Times New Roman" w:cs="Times New Roman"/>
          <w:sz w:val="24"/>
          <w:szCs w:val="24"/>
          <w:lang w:eastAsia="lv-LV"/>
        </w:rPr>
        <w:t>...</w:t>
      </w:r>
      <w:r w:rsidR="00863F1F" w:rsidRPr="00FD187B">
        <w:rPr>
          <w:rFonts w:ascii="Times New Roman" w:eastAsia="Times New Roman" w:hAnsi="Times New Roman" w:cs="Times New Roman"/>
          <w:sz w:val="24"/>
          <w:szCs w:val="24"/>
          <w:lang w:eastAsia="lv-LV"/>
        </w:rPr>
        <w:t>…………..14</w:t>
      </w:r>
    </w:p>
    <w:p w14:paraId="05CA00A9" w14:textId="0041BBB5" w:rsidR="00DB32B3" w:rsidRPr="00FD187B" w:rsidRDefault="00DB32B3" w:rsidP="00DB32B3">
      <w:pPr>
        <w:spacing w:after="0" w:line="240" w:lineRule="auto"/>
        <w:rPr>
          <w:rFonts w:ascii="Times New Roman" w:eastAsia="Times New Roman" w:hAnsi="Times New Roman" w:cs="Times New Roman"/>
          <w:sz w:val="24"/>
          <w:szCs w:val="24"/>
          <w:lang w:eastAsia="lv-LV"/>
        </w:rPr>
      </w:pPr>
      <w:r w:rsidRPr="00FD187B">
        <w:rPr>
          <w:rFonts w:ascii="Times New Roman" w:eastAsia="Times New Roman" w:hAnsi="Times New Roman" w:cs="Times New Roman"/>
          <w:sz w:val="24"/>
          <w:szCs w:val="24"/>
          <w:lang w:eastAsia="lv-LV"/>
        </w:rPr>
        <w:t>2.. SVID analīze...........................................................................................................</w:t>
      </w:r>
      <w:r w:rsidR="00446268">
        <w:rPr>
          <w:rFonts w:ascii="Times New Roman" w:eastAsia="Times New Roman" w:hAnsi="Times New Roman" w:cs="Times New Roman"/>
          <w:sz w:val="24"/>
          <w:szCs w:val="24"/>
          <w:lang w:eastAsia="lv-LV"/>
        </w:rPr>
        <w:t>..............................</w:t>
      </w:r>
      <w:r w:rsidRPr="00FD187B">
        <w:rPr>
          <w:rFonts w:ascii="Times New Roman" w:eastAsia="Times New Roman" w:hAnsi="Times New Roman" w:cs="Times New Roman"/>
          <w:sz w:val="24"/>
          <w:szCs w:val="24"/>
          <w:lang w:eastAsia="lv-LV"/>
        </w:rPr>
        <w:t>.......</w:t>
      </w:r>
      <w:r w:rsidR="00C86B13">
        <w:rPr>
          <w:rFonts w:ascii="Times New Roman" w:eastAsia="Times New Roman" w:hAnsi="Times New Roman" w:cs="Times New Roman"/>
          <w:sz w:val="24"/>
          <w:szCs w:val="24"/>
          <w:lang w:eastAsia="lv-LV"/>
        </w:rPr>
        <w:t>.</w:t>
      </w:r>
      <w:r w:rsidR="00B06EB9" w:rsidRPr="00FD187B">
        <w:rPr>
          <w:rFonts w:ascii="Times New Roman" w:eastAsia="Times New Roman" w:hAnsi="Times New Roman" w:cs="Times New Roman"/>
          <w:sz w:val="24"/>
          <w:szCs w:val="24"/>
          <w:lang w:eastAsia="lv-LV"/>
        </w:rPr>
        <w:t>.....</w:t>
      </w:r>
      <w:r w:rsidR="00B06EB9">
        <w:rPr>
          <w:rFonts w:ascii="Times New Roman" w:eastAsia="Times New Roman" w:hAnsi="Times New Roman" w:cs="Times New Roman"/>
          <w:sz w:val="24"/>
          <w:szCs w:val="24"/>
          <w:lang w:eastAsia="lv-LV"/>
        </w:rPr>
        <w:t>.</w:t>
      </w:r>
      <w:r w:rsidR="00B06EB9" w:rsidRPr="00FD187B">
        <w:rPr>
          <w:rFonts w:ascii="Times New Roman" w:eastAsia="Times New Roman" w:hAnsi="Times New Roman" w:cs="Times New Roman"/>
          <w:sz w:val="24"/>
          <w:szCs w:val="24"/>
          <w:lang w:eastAsia="lv-LV"/>
        </w:rPr>
        <w:t>.................</w:t>
      </w:r>
      <w:r w:rsidRPr="00FD187B">
        <w:rPr>
          <w:rFonts w:ascii="Times New Roman" w:eastAsia="Times New Roman" w:hAnsi="Times New Roman" w:cs="Times New Roman"/>
          <w:sz w:val="24"/>
          <w:szCs w:val="24"/>
          <w:lang w:eastAsia="lv-LV"/>
        </w:rPr>
        <w:t>.</w:t>
      </w:r>
      <w:r w:rsidR="00863F1F" w:rsidRPr="00FD187B">
        <w:rPr>
          <w:rFonts w:ascii="Times New Roman" w:eastAsia="Times New Roman" w:hAnsi="Times New Roman" w:cs="Times New Roman"/>
          <w:sz w:val="24"/>
          <w:szCs w:val="24"/>
          <w:lang w:eastAsia="lv-LV"/>
        </w:rPr>
        <w:t>15</w:t>
      </w:r>
    </w:p>
    <w:p w14:paraId="252600F3" w14:textId="336DB522" w:rsidR="00FD187B" w:rsidRPr="00FD187B" w:rsidRDefault="00DB32B3" w:rsidP="00DB32B3">
      <w:pPr>
        <w:spacing w:after="0" w:line="240" w:lineRule="auto"/>
        <w:rPr>
          <w:rFonts w:ascii="Times New Roman" w:eastAsia="Times New Roman" w:hAnsi="Times New Roman" w:cs="Times New Roman"/>
          <w:sz w:val="24"/>
          <w:szCs w:val="24"/>
          <w:lang w:eastAsia="lv-LV"/>
        </w:rPr>
      </w:pPr>
      <w:r w:rsidRPr="00FD187B">
        <w:rPr>
          <w:rFonts w:ascii="Times New Roman" w:eastAsia="Times New Roman" w:hAnsi="Times New Roman" w:cs="Times New Roman"/>
          <w:sz w:val="24"/>
          <w:szCs w:val="24"/>
          <w:lang w:eastAsia="lv-LV"/>
        </w:rPr>
        <w:t>3. Gulbenes novada jaunatnes po</w:t>
      </w:r>
      <w:r w:rsidR="00DE1005">
        <w:rPr>
          <w:rFonts w:ascii="Times New Roman" w:eastAsia="Times New Roman" w:hAnsi="Times New Roman" w:cs="Times New Roman"/>
          <w:sz w:val="24"/>
          <w:szCs w:val="24"/>
          <w:lang w:eastAsia="lv-LV"/>
        </w:rPr>
        <w:t xml:space="preserve">litikas </w:t>
      </w:r>
      <w:r w:rsidR="000D359C">
        <w:rPr>
          <w:rFonts w:ascii="Times New Roman" w:eastAsia="Times New Roman" w:hAnsi="Times New Roman" w:cs="Times New Roman"/>
          <w:sz w:val="24"/>
          <w:szCs w:val="24"/>
          <w:lang w:eastAsia="lv-LV"/>
        </w:rPr>
        <w:t>plāna</w:t>
      </w:r>
      <w:r w:rsidR="00DE1005">
        <w:rPr>
          <w:rFonts w:ascii="Times New Roman" w:eastAsia="Times New Roman" w:hAnsi="Times New Roman" w:cs="Times New Roman"/>
          <w:sz w:val="24"/>
          <w:szCs w:val="24"/>
          <w:lang w:eastAsia="lv-LV"/>
        </w:rPr>
        <w:t xml:space="preserve"> 2018. – 2024</w:t>
      </w:r>
      <w:r w:rsidRPr="00FD187B">
        <w:rPr>
          <w:rFonts w:ascii="Times New Roman" w:eastAsia="Times New Roman" w:hAnsi="Times New Roman" w:cs="Times New Roman"/>
          <w:sz w:val="24"/>
          <w:szCs w:val="24"/>
          <w:lang w:eastAsia="lv-LV"/>
        </w:rPr>
        <w:t xml:space="preserve">.gadam </w:t>
      </w:r>
      <w:r w:rsidR="004D794D">
        <w:rPr>
          <w:rFonts w:ascii="Times New Roman" w:eastAsia="Times New Roman" w:hAnsi="Times New Roman" w:cs="Times New Roman"/>
          <w:sz w:val="24"/>
          <w:szCs w:val="24"/>
          <w:lang w:eastAsia="lv-LV"/>
        </w:rPr>
        <w:t>rīcības programma…..</w:t>
      </w:r>
      <w:r w:rsidR="00FD187B">
        <w:rPr>
          <w:rFonts w:ascii="Times New Roman" w:eastAsia="Times New Roman" w:hAnsi="Times New Roman" w:cs="Times New Roman"/>
          <w:sz w:val="24"/>
          <w:szCs w:val="24"/>
          <w:lang w:eastAsia="lv-LV"/>
        </w:rPr>
        <w:t>................</w:t>
      </w:r>
      <w:r w:rsidR="00C86B13">
        <w:rPr>
          <w:rFonts w:ascii="Times New Roman" w:eastAsia="Times New Roman" w:hAnsi="Times New Roman" w:cs="Times New Roman"/>
          <w:sz w:val="24"/>
          <w:szCs w:val="24"/>
          <w:lang w:eastAsia="lv-LV"/>
        </w:rPr>
        <w:t>.</w:t>
      </w:r>
      <w:r w:rsidR="00DE1005">
        <w:rPr>
          <w:rFonts w:ascii="Times New Roman" w:eastAsia="Times New Roman" w:hAnsi="Times New Roman" w:cs="Times New Roman"/>
          <w:sz w:val="24"/>
          <w:szCs w:val="24"/>
          <w:lang w:eastAsia="lv-LV"/>
        </w:rPr>
        <w:t>....</w:t>
      </w:r>
      <w:r w:rsidR="00B06EB9" w:rsidRPr="00FD187B">
        <w:rPr>
          <w:rFonts w:ascii="Times New Roman" w:eastAsia="Times New Roman" w:hAnsi="Times New Roman" w:cs="Times New Roman"/>
          <w:sz w:val="24"/>
          <w:szCs w:val="24"/>
          <w:lang w:eastAsia="lv-LV"/>
        </w:rPr>
        <w:t>...........</w:t>
      </w:r>
      <w:r w:rsidR="00FD187B">
        <w:rPr>
          <w:rFonts w:ascii="Times New Roman" w:eastAsia="Times New Roman" w:hAnsi="Times New Roman" w:cs="Times New Roman"/>
          <w:sz w:val="24"/>
          <w:szCs w:val="24"/>
          <w:lang w:eastAsia="lv-LV"/>
        </w:rPr>
        <w:t>....</w:t>
      </w:r>
      <w:r w:rsidR="000D359C">
        <w:rPr>
          <w:rFonts w:ascii="Times New Roman" w:eastAsia="Times New Roman" w:hAnsi="Times New Roman" w:cs="Times New Roman"/>
          <w:sz w:val="24"/>
          <w:szCs w:val="24"/>
          <w:lang w:eastAsia="lv-LV"/>
        </w:rPr>
        <w:t>.................</w:t>
      </w:r>
      <w:r w:rsidR="00FD187B">
        <w:rPr>
          <w:rFonts w:ascii="Times New Roman" w:eastAsia="Times New Roman" w:hAnsi="Times New Roman" w:cs="Times New Roman"/>
          <w:sz w:val="24"/>
          <w:szCs w:val="24"/>
          <w:lang w:eastAsia="lv-LV"/>
        </w:rPr>
        <w:t>18</w:t>
      </w:r>
    </w:p>
    <w:p w14:paraId="5C0C0DA1" w14:textId="1BBF9630" w:rsidR="00DB32B3" w:rsidRPr="00FD187B" w:rsidRDefault="00DB32B3" w:rsidP="00DB32B3">
      <w:pPr>
        <w:spacing w:after="0" w:line="240" w:lineRule="auto"/>
        <w:rPr>
          <w:rFonts w:ascii="Times New Roman" w:eastAsia="Times New Roman" w:hAnsi="Times New Roman" w:cs="Times New Roman"/>
          <w:sz w:val="24"/>
          <w:szCs w:val="24"/>
          <w:lang w:eastAsia="lv-LV"/>
        </w:rPr>
      </w:pPr>
      <w:r w:rsidRPr="00FD187B">
        <w:rPr>
          <w:rFonts w:ascii="Times New Roman" w:eastAsia="Times New Roman" w:hAnsi="Times New Roman" w:cs="Times New Roman"/>
          <w:sz w:val="24"/>
          <w:szCs w:val="24"/>
          <w:lang w:eastAsia="lv-LV"/>
        </w:rPr>
        <w:t>Informācijas avoti.............................................................................................................</w:t>
      </w:r>
      <w:r w:rsidR="00446268">
        <w:rPr>
          <w:rFonts w:ascii="Times New Roman" w:eastAsia="Times New Roman" w:hAnsi="Times New Roman" w:cs="Times New Roman"/>
          <w:sz w:val="24"/>
          <w:szCs w:val="24"/>
          <w:lang w:eastAsia="lv-LV"/>
        </w:rPr>
        <w:t>.....................</w:t>
      </w:r>
      <w:r w:rsidR="00C86B13">
        <w:rPr>
          <w:rFonts w:ascii="Times New Roman" w:eastAsia="Times New Roman" w:hAnsi="Times New Roman" w:cs="Times New Roman"/>
          <w:sz w:val="24"/>
          <w:szCs w:val="24"/>
          <w:lang w:eastAsia="lv-LV"/>
        </w:rPr>
        <w:t>.</w:t>
      </w:r>
      <w:r w:rsidR="00B06EB9" w:rsidRPr="00FD187B">
        <w:rPr>
          <w:rFonts w:ascii="Times New Roman" w:eastAsia="Times New Roman" w:hAnsi="Times New Roman" w:cs="Times New Roman"/>
          <w:sz w:val="24"/>
          <w:szCs w:val="24"/>
          <w:lang w:eastAsia="lv-LV"/>
        </w:rPr>
        <w:t>.....</w:t>
      </w:r>
      <w:r w:rsidR="00B06EB9">
        <w:rPr>
          <w:rFonts w:ascii="Times New Roman" w:eastAsia="Times New Roman" w:hAnsi="Times New Roman" w:cs="Times New Roman"/>
          <w:sz w:val="24"/>
          <w:szCs w:val="24"/>
          <w:lang w:eastAsia="lv-LV"/>
        </w:rPr>
        <w:t>.</w:t>
      </w:r>
      <w:r w:rsidR="00B06EB9" w:rsidRPr="00FD187B">
        <w:rPr>
          <w:rFonts w:ascii="Times New Roman" w:eastAsia="Times New Roman" w:hAnsi="Times New Roman" w:cs="Times New Roman"/>
          <w:sz w:val="24"/>
          <w:szCs w:val="24"/>
          <w:lang w:eastAsia="lv-LV"/>
        </w:rPr>
        <w:t>.................</w:t>
      </w:r>
      <w:r w:rsidR="00446268">
        <w:rPr>
          <w:rFonts w:ascii="Times New Roman" w:eastAsia="Times New Roman" w:hAnsi="Times New Roman" w:cs="Times New Roman"/>
          <w:sz w:val="24"/>
          <w:szCs w:val="24"/>
          <w:lang w:eastAsia="lv-LV"/>
        </w:rPr>
        <w:t>.......</w:t>
      </w:r>
      <w:r w:rsidR="00E02812">
        <w:rPr>
          <w:rFonts w:ascii="Times New Roman" w:eastAsia="Times New Roman" w:hAnsi="Times New Roman" w:cs="Times New Roman"/>
          <w:sz w:val="24"/>
          <w:szCs w:val="24"/>
          <w:lang w:eastAsia="lv-LV"/>
        </w:rPr>
        <w:t>.....25</w:t>
      </w:r>
      <w:bookmarkStart w:id="0" w:name="_GoBack"/>
      <w:bookmarkEnd w:id="0"/>
    </w:p>
    <w:p w14:paraId="3F77A668" w14:textId="77777777" w:rsidR="002F6296" w:rsidRPr="00FD187B" w:rsidRDefault="002F6296" w:rsidP="002F6296">
      <w:pPr>
        <w:spacing w:after="0" w:line="360" w:lineRule="auto"/>
        <w:rPr>
          <w:b/>
          <w:sz w:val="24"/>
          <w:szCs w:val="24"/>
        </w:rPr>
      </w:pPr>
    </w:p>
    <w:p w14:paraId="30D815EC" w14:textId="3AB4A701" w:rsidR="004D1BA4" w:rsidRDefault="004D1BA4" w:rsidP="002F6296">
      <w:pPr>
        <w:spacing w:after="0" w:line="360" w:lineRule="auto"/>
        <w:rPr>
          <w:rFonts w:ascii="Times New Roman" w:eastAsia="Times New Roman" w:hAnsi="Times New Roman" w:cs="Times New Roman"/>
          <w:b/>
          <w:sz w:val="24"/>
          <w:szCs w:val="24"/>
          <w:lang w:eastAsia="lv-LV"/>
        </w:rPr>
      </w:pPr>
      <w:r>
        <w:rPr>
          <w:b/>
          <w:sz w:val="24"/>
          <w:szCs w:val="24"/>
        </w:rPr>
        <w:br w:type="page"/>
      </w:r>
      <w:r w:rsidRPr="00243643">
        <w:rPr>
          <w:rFonts w:ascii="Times New Roman" w:eastAsia="Times New Roman" w:hAnsi="Times New Roman" w:cs="Times New Roman"/>
          <w:b/>
          <w:sz w:val="24"/>
          <w:szCs w:val="24"/>
          <w:lang w:eastAsia="lv-LV"/>
        </w:rPr>
        <w:lastRenderedPageBreak/>
        <w:t>Terminu un saīsinājumu skaidrojums</w:t>
      </w:r>
    </w:p>
    <w:p w14:paraId="6CCDBD39" w14:textId="77777777" w:rsidR="004D1BA4" w:rsidRPr="00243643" w:rsidRDefault="004D1BA4" w:rsidP="004D1BA4">
      <w:pPr>
        <w:spacing w:after="0" w:line="360" w:lineRule="auto"/>
        <w:jc w:val="center"/>
        <w:rPr>
          <w:rFonts w:ascii="Times New Roman" w:eastAsia="Times New Roman" w:hAnsi="Times New Roman" w:cs="Times New Roman"/>
          <w:b/>
          <w:sz w:val="24"/>
          <w:szCs w:val="24"/>
          <w:lang w:eastAsia="lv-LV"/>
        </w:rPr>
      </w:pPr>
    </w:p>
    <w:p w14:paraId="2BE12048" w14:textId="77777777" w:rsidR="004D1BA4" w:rsidRPr="00B45F69" w:rsidRDefault="004D1BA4" w:rsidP="004D1BA4">
      <w:pPr>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lang w:eastAsia="lv-LV"/>
        </w:rPr>
        <w:t>Jaunietis</w:t>
      </w:r>
      <w:r>
        <w:rPr>
          <w:rFonts w:ascii="Times New Roman" w:eastAsia="Times New Roman" w:hAnsi="Times New Roman" w:cs="Times New Roman"/>
          <w:sz w:val="24"/>
          <w:szCs w:val="24"/>
          <w:lang w:eastAsia="lv-LV"/>
        </w:rPr>
        <w:t xml:space="preserve"> </w:t>
      </w:r>
      <w:r w:rsidRPr="00B45F69">
        <w:rPr>
          <w:rFonts w:ascii="Times New Roman" w:eastAsia="Times New Roman" w:hAnsi="Times New Roman" w:cs="Times New Roman"/>
          <w:sz w:val="24"/>
          <w:szCs w:val="24"/>
          <w:lang w:eastAsia="lv-LV"/>
        </w:rPr>
        <w:t>– persona vecumā no 13</w:t>
      </w:r>
      <w:r>
        <w:rPr>
          <w:rFonts w:ascii="Times New Roman" w:eastAsia="Times New Roman" w:hAnsi="Times New Roman" w:cs="Times New Roman"/>
          <w:sz w:val="24"/>
          <w:szCs w:val="24"/>
          <w:lang w:eastAsia="lv-LV"/>
        </w:rPr>
        <w:t xml:space="preserve"> </w:t>
      </w:r>
      <w:r w:rsidRPr="00B45F69">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Pr="00B45F69">
        <w:rPr>
          <w:rFonts w:ascii="Times New Roman" w:eastAsia="Times New Roman" w:hAnsi="Times New Roman" w:cs="Times New Roman"/>
          <w:sz w:val="24"/>
          <w:szCs w:val="24"/>
          <w:lang w:eastAsia="lv-LV"/>
        </w:rPr>
        <w:t>25 gadiem.</w:t>
      </w:r>
    </w:p>
    <w:p w14:paraId="76A02546" w14:textId="77777777" w:rsidR="004D1BA4" w:rsidRPr="00B45F69" w:rsidRDefault="004D1BA4" w:rsidP="004D1BA4">
      <w:pPr>
        <w:spacing w:after="0" w:line="360" w:lineRule="auto"/>
        <w:jc w:val="both"/>
        <w:rPr>
          <w:rFonts w:ascii="Times New Roman" w:eastAsia="Times New Roman" w:hAnsi="Times New Roman" w:cs="Times New Roman"/>
          <w:sz w:val="24"/>
          <w:szCs w:val="24"/>
          <w:lang w:eastAsia="lv-LV"/>
        </w:rPr>
      </w:pPr>
      <w:r w:rsidRPr="0085210B">
        <w:rPr>
          <w:rFonts w:ascii="Times New Roman" w:eastAsia="Times New Roman" w:hAnsi="Times New Roman" w:cs="Times New Roman"/>
          <w:b/>
          <w:sz w:val="24"/>
          <w:szCs w:val="24"/>
          <w:lang w:eastAsia="lv-LV"/>
        </w:rPr>
        <w:t>Jaunatnes politika</w:t>
      </w:r>
      <w:r>
        <w:rPr>
          <w:rFonts w:ascii="Times New Roman" w:eastAsia="Times New Roman" w:hAnsi="Times New Roman" w:cs="Times New Roman"/>
          <w:sz w:val="24"/>
          <w:szCs w:val="24"/>
          <w:lang w:eastAsia="lv-LV"/>
        </w:rPr>
        <w:t xml:space="preserve"> </w:t>
      </w:r>
      <w:r w:rsidRPr="00B45F69">
        <w:rPr>
          <w:rFonts w:ascii="Times New Roman" w:eastAsia="Times New Roman" w:hAnsi="Times New Roman" w:cs="Times New Roman"/>
          <w:sz w:val="24"/>
          <w:szCs w:val="24"/>
          <w:lang w:eastAsia="lv-LV"/>
        </w:rPr>
        <w:t>– mērķtiecīgu darbību kopums visās valsts politikas jomās, kas veicina</w:t>
      </w:r>
      <w:r>
        <w:rPr>
          <w:rFonts w:ascii="Times New Roman" w:eastAsia="Times New Roman" w:hAnsi="Times New Roman" w:cs="Times New Roman"/>
          <w:sz w:val="24"/>
          <w:szCs w:val="24"/>
          <w:lang w:eastAsia="lv-LV"/>
        </w:rPr>
        <w:t xml:space="preserve"> </w:t>
      </w:r>
      <w:r w:rsidRPr="00B45F69">
        <w:rPr>
          <w:rFonts w:ascii="Times New Roman" w:eastAsia="Times New Roman" w:hAnsi="Times New Roman" w:cs="Times New Roman"/>
          <w:sz w:val="24"/>
          <w:szCs w:val="24"/>
          <w:lang w:eastAsia="lv-LV"/>
        </w:rPr>
        <w:t>jauniešu kā sabiedrības locekļu pilnvērtīgu un vispusīgu attīstību, iekļaušanos sabiedrībā un</w:t>
      </w:r>
      <w:r>
        <w:rPr>
          <w:rFonts w:ascii="Times New Roman" w:eastAsia="Times New Roman" w:hAnsi="Times New Roman" w:cs="Times New Roman"/>
          <w:sz w:val="24"/>
          <w:szCs w:val="24"/>
          <w:lang w:eastAsia="lv-LV"/>
        </w:rPr>
        <w:t xml:space="preserve"> </w:t>
      </w:r>
      <w:r w:rsidRPr="00B45F69">
        <w:rPr>
          <w:rFonts w:ascii="Times New Roman" w:eastAsia="Times New Roman" w:hAnsi="Times New Roman" w:cs="Times New Roman"/>
          <w:sz w:val="24"/>
          <w:szCs w:val="24"/>
          <w:lang w:eastAsia="lv-LV"/>
        </w:rPr>
        <w:t>dzīves kvalitātes uzlabošan</w:t>
      </w:r>
      <w:r>
        <w:rPr>
          <w:rFonts w:ascii="Times New Roman" w:eastAsia="Times New Roman" w:hAnsi="Times New Roman" w:cs="Times New Roman"/>
          <w:sz w:val="24"/>
          <w:szCs w:val="24"/>
          <w:lang w:eastAsia="lv-LV"/>
        </w:rPr>
        <w:t>os</w:t>
      </w:r>
      <w:r w:rsidRPr="00B45F69">
        <w:rPr>
          <w:rFonts w:ascii="Times New Roman" w:eastAsia="Times New Roman" w:hAnsi="Times New Roman" w:cs="Times New Roman"/>
          <w:sz w:val="24"/>
          <w:szCs w:val="24"/>
          <w:lang w:eastAsia="lv-LV"/>
        </w:rPr>
        <w:t>.</w:t>
      </w:r>
    </w:p>
    <w:p w14:paraId="78C2D454" w14:textId="77777777" w:rsidR="004D1BA4" w:rsidRPr="00B45F69" w:rsidRDefault="004D1BA4" w:rsidP="004D1BA4">
      <w:pPr>
        <w:spacing w:after="0" w:line="360" w:lineRule="auto"/>
        <w:jc w:val="both"/>
        <w:rPr>
          <w:rFonts w:ascii="Times New Roman" w:eastAsia="Times New Roman" w:hAnsi="Times New Roman" w:cs="Times New Roman"/>
          <w:sz w:val="24"/>
          <w:szCs w:val="24"/>
          <w:lang w:eastAsia="lv-LV"/>
        </w:rPr>
      </w:pPr>
      <w:r w:rsidRPr="0085210B">
        <w:rPr>
          <w:rFonts w:ascii="Times New Roman" w:eastAsia="Times New Roman" w:hAnsi="Times New Roman" w:cs="Times New Roman"/>
          <w:b/>
          <w:sz w:val="24"/>
          <w:szCs w:val="24"/>
          <w:lang w:eastAsia="lv-LV"/>
        </w:rPr>
        <w:t>Jauniešu centrs</w:t>
      </w:r>
      <w:r>
        <w:rPr>
          <w:rFonts w:ascii="Times New Roman" w:eastAsia="Times New Roman" w:hAnsi="Times New Roman" w:cs="Times New Roman"/>
          <w:sz w:val="24"/>
          <w:szCs w:val="24"/>
          <w:lang w:eastAsia="lv-LV"/>
        </w:rPr>
        <w:t xml:space="preserve"> </w:t>
      </w:r>
      <w:r w:rsidRPr="00B45F69">
        <w:rPr>
          <w:rFonts w:ascii="Times New Roman" w:eastAsia="Times New Roman" w:hAnsi="Times New Roman" w:cs="Times New Roman"/>
          <w:sz w:val="24"/>
          <w:szCs w:val="24"/>
          <w:lang w:eastAsia="lv-LV"/>
        </w:rPr>
        <w:t>– viens no pašvaldības darba ar jaunatni īstenošanas instrumentiem un</w:t>
      </w:r>
    </w:p>
    <w:p w14:paraId="65589BEA" w14:textId="77777777" w:rsidR="004D1BA4" w:rsidRPr="00B45F69" w:rsidRDefault="004D1BA4" w:rsidP="004D1BA4">
      <w:pPr>
        <w:spacing w:after="0" w:line="360" w:lineRule="auto"/>
        <w:jc w:val="both"/>
        <w:rPr>
          <w:rFonts w:ascii="Times New Roman" w:eastAsia="Times New Roman" w:hAnsi="Times New Roman" w:cs="Times New Roman"/>
          <w:sz w:val="24"/>
          <w:szCs w:val="24"/>
          <w:lang w:eastAsia="lv-LV"/>
        </w:rPr>
      </w:pPr>
      <w:r w:rsidRPr="00B45F69">
        <w:rPr>
          <w:rFonts w:ascii="Times New Roman" w:eastAsia="Times New Roman" w:hAnsi="Times New Roman" w:cs="Times New Roman"/>
          <w:sz w:val="24"/>
          <w:szCs w:val="24"/>
          <w:lang w:eastAsia="lv-LV"/>
        </w:rPr>
        <w:t>institucionālās sistēmas darbam ar jaunatni sastāvdaļām.</w:t>
      </w:r>
      <w:r>
        <w:rPr>
          <w:rFonts w:ascii="Times New Roman" w:eastAsia="Times New Roman" w:hAnsi="Times New Roman" w:cs="Times New Roman"/>
          <w:sz w:val="24"/>
          <w:szCs w:val="24"/>
          <w:lang w:eastAsia="lv-LV"/>
        </w:rPr>
        <w:t xml:space="preserve"> T</w:t>
      </w:r>
      <w:r w:rsidRPr="00B45F69">
        <w:rPr>
          <w:rFonts w:ascii="Times New Roman" w:eastAsia="Times New Roman" w:hAnsi="Times New Roman" w:cs="Times New Roman"/>
          <w:sz w:val="24"/>
          <w:szCs w:val="24"/>
          <w:lang w:eastAsia="lv-LV"/>
        </w:rPr>
        <w:t>ā ir vieta, kurā jauniešiem ar dažādām interesēm un dzīves</w:t>
      </w:r>
      <w:r>
        <w:rPr>
          <w:rFonts w:ascii="Times New Roman" w:eastAsia="Times New Roman" w:hAnsi="Times New Roman" w:cs="Times New Roman"/>
          <w:sz w:val="24"/>
          <w:szCs w:val="24"/>
          <w:lang w:eastAsia="lv-LV"/>
        </w:rPr>
        <w:t xml:space="preserve"> </w:t>
      </w:r>
      <w:r w:rsidRPr="00B45F69">
        <w:rPr>
          <w:rFonts w:ascii="Times New Roman" w:eastAsia="Times New Roman" w:hAnsi="Times New Roman" w:cs="Times New Roman"/>
          <w:sz w:val="24"/>
          <w:szCs w:val="24"/>
          <w:lang w:eastAsia="lv-LV"/>
        </w:rPr>
        <w:t>pieredzi ir pieejama draudzīga, atvērta un atbalstoša vide. Centrs jaunatnes jomā sadarbojas ar</w:t>
      </w:r>
      <w:r>
        <w:rPr>
          <w:rFonts w:ascii="Times New Roman" w:eastAsia="Times New Roman" w:hAnsi="Times New Roman" w:cs="Times New Roman"/>
          <w:sz w:val="24"/>
          <w:szCs w:val="24"/>
          <w:lang w:eastAsia="lv-LV"/>
        </w:rPr>
        <w:t xml:space="preserve"> </w:t>
      </w:r>
      <w:r w:rsidRPr="00B45F69">
        <w:rPr>
          <w:rFonts w:ascii="Times New Roman" w:eastAsia="Times New Roman" w:hAnsi="Times New Roman" w:cs="Times New Roman"/>
          <w:sz w:val="24"/>
          <w:szCs w:val="24"/>
          <w:lang w:eastAsia="lv-LV"/>
        </w:rPr>
        <w:t>jaunatnes politikas īstenošanā iesaistītajām personām (tajā skaitā dažādām pašvaldību</w:t>
      </w:r>
      <w:r>
        <w:rPr>
          <w:rFonts w:ascii="Times New Roman" w:eastAsia="Times New Roman" w:hAnsi="Times New Roman" w:cs="Times New Roman"/>
          <w:sz w:val="24"/>
          <w:szCs w:val="24"/>
          <w:lang w:eastAsia="lv-LV"/>
        </w:rPr>
        <w:t xml:space="preserve"> </w:t>
      </w:r>
      <w:r w:rsidRPr="00B45F69">
        <w:rPr>
          <w:rFonts w:ascii="Times New Roman" w:eastAsia="Times New Roman" w:hAnsi="Times New Roman" w:cs="Times New Roman"/>
          <w:sz w:val="24"/>
          <w:szCs w:val="24"/>
          <w:lang w:eastAsia="lv-LV"/>
        </w:rPr>
        <w:t xml:space="preserve">institūcijām, jaunatnes organizācijām, kā arī valsts pārvaldes iestādēm). </w:t>
      </w:r>
    </w:p>
    <w:p w14:paraId="13625486" w14:textId="77777777" w:rsidR="004D1BA4" w:rsidRPr="00B45F69" w:rsidRDefault="004D1BA4" w:rsidP="004D1BA4">
      <w:pPr>
        <w:spacing w:after="0" w:line="360" w:lineRule="auto"/>
        <w:jc w:val="both"/>
        <w:rPr>
          <w:rFonts w:ascii="Times New Roman" w:eastAsia="Times New Roman" w:hAnsi="Times New Roman" w:cs="Times New Roman"/>
          <w:sz w:val="24"/>
          <w:szCs w:val="24"/>
          <w:lang w:eastAsia="lv-LV"/>
        </w:rPr>
      </w:pPr>
      <w:r w:rsidRPr="0085210B">
        <w:rPr>
          <w:rFonts w:ascii="Times New Roman" w:eastAsia="Times New Roman" w:hAnsi="Times New Roman" w:cs="Times New Roman"/>
          <w:b/>
          <w:sz w:val="24"/>
          <w:szCs w:val="24"/>
          <w:lang w:eastAsia="lv-LV"/>
        </w:rPr>
        <w:t>Jaunatnes organizācija</w:t>
      </w:r>
      <w:r>
        <w:rPr>
          <w:rFonts w:ascii="Times New Roman" w:eastAsia="Times New Roman" w:hAnsi="Times New Roman" w:cs="Times New Roman"/>
          <w:sz w:val="24"/>
          <w:szCs w:val="24"/>
          <w:lang w:eastAsia="lv-LV"/>
        </w:rPr>
        <w:t xml:space="preserve"> </w:t>
      </w:r>
      <w:r w:rsidRPr="00B45F69">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biedrību un nodibinājumu reģistrā un jaunatnes organizāciju sarakstā iekļauta biedrība, </w:t>
      </w:r>
      <w:r w:rsidRPr="006D02C6">
        <w:rPr>
          <w:rFonts w:ascii="Times New Roman" w:hAnsi="Times New Roman" w:cs="Times New Roman"/>
          <w:sz w:val="24"/>
          <w:szCs w:val="24"/>
        </w:rPr>
        <w:t>kas veic darbu ar jaunatni un kuras statūtos viens no noteiktajiem darbības mērķiem ir veicināt jauniešu iniciatīvas un līdzdalības lēmumu pieņemšanā un sabiedriskajā dzīvē, kurā vismaz divas trešdaļas biedru ir bērni un jaunieši.</w:t>
      </w:r>
      <w:r>
        <w:t xml:space="preserve"> </w:t>
      </w:r>
    </w:p>
    <w:p w14:paraId="3E515D77" w14:textId="77777777" w:rsidR="004D1BA4" w:rsidRPr="00B45F69" w:rsidRDefault="004D1BA4" w:rsidP="004D1BA4">
      <w:pPr>
        <w:spacing w:after="0" w:line="360" w:lineRule="auto"/>
        <w:jc w:val="both"/>
        <w:rPr>
          <w:rFonts w:ascii="Times New Roman" w:eastAsia="Times New Roman" w:hAnsi="Times New Roman" w:cs="Times New Roman"/>
          <w:sz w:val="24"/>
          <w:szCs w:val="24"/>
          <w:lang w:eastAsia="lv-LV"/>
        </w:rPr>
      </w:pPr>
      <w:r w:rsidRPr="0085210B">
        <w:rPr>
          <w:rFonts w:ascii="Times New Roman" w:eastAsia="Times New Roman" w:hAnsi="Times New Roman" w:cs="Times New Roman"/>
          <w:b/>
          <w:sz w:val="24"/>
          <w:szCs w:val="24"/>
          <w:lang w:eastAsia="lv-LV"/>
        </w:rPr>
        <w:t>Darbs ar jaunatni</w:t>
      </w:r>
      <w:r w:rsidRPr="00B45F69">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 </w:t>
      </w:r>
      <w:r w:rsidRPr="00B45F69">
        <w:rPr>
          <w:rFonts w:ascii="Times New Roman" w:eastAsia="Times New Roman" w:hAnsi="Times New Roman" w:cs="Times New Roman"/>
          <w:sz w:val="24"/>
          <w:szCs w:val="24"/>
          <w:lang w:eastAsia="lv-LV"/>
        </w:rPr>
        <w:t>– uz jaunatni vērstas rīcības kopums, ietverot jaunatnes aktivitātes, kas</w:t>
      </w:r>
      <w:r>
        <w:rPr>
          <w:rFonts w:ascii="Times New Roman" w:eastAsia="Times New Roman" w:hAnsi="Times New Roman" w:cs="Times New Roman"/>
          <w:sz w:val="24"/>
          <w:szCs w:val="24"/>
          <w:lang w:eastAsia="lv-LV"/>
        </w:rPr>
        <w:t xml:space="preserve"> </w:t>
      </w:r>
      <w:r w:rsidRPr="00B45F69">
        <w:rPr>
          <w:rFonts w:ascii="Times New Roman" w:eastAsia="Times New Roman" w:hAnsi="Times New Roman" w:cs="Times New Roman"/>
          <w:sz w:val="24"/>
          <w:szCs w:val="24"/>
          <w:lang w:eastAsia="lv-LV"/>
        </w:rPr>
        <w:t>nodrošina iespējas jauniešu attīstībai un integrācijai sabiedrībā un kuras veic jaunatnes politikas</w:t>
      </w:r>
      <w:r>
        <w:rPr>
          <w:rFonts w:ascii="Times New Roman" w:eastAsia="Times New Roman" w:hAnsi="Times New Roman" w:cs="Times New Roman"/>
          <w:sz w:val="24"/>
          <w:szCs w:val="24"/>
          <w:lang w:eastAsia="lv-LV"/>
        </w:rPr>
        <w:t xml:space="preserve"> </w:t>
      </w:r>
      <w:r w:rsidRPr="00B45F69">
        <w:rPr>
          <w:rFonts w:ascii="Times New Roman" w:eastAsia="Times New Roman" w:hAnsi="Times New Roman" w:cs="Times New Roman"/>
          <w:sz w:val="24"/>
          <w:szCs w:val="24"/>
          <w:lang w:eastAsia="lv-LV"/>
        </w:rPr>
        <w:t>īstenošanā iesaistītās personas un jaunatnes darbinieki</w:t>
      </w:r>
      <w:r>
        <w:rPr>
          <w:rFonts w:ascii="Times New Roman" w:eastAsia="Times New Roman" w:hAnsi="Times New Roman" w:cs="Times New Roman"/>
          <w:sz w:val="24"/>
          <w:szCs w:val="24"/>
          <w:lang w:eastAsia="lv-LV"/>
        </w:rPr>
        <w:t>.</w:t>
      </w:r>
    </w:p>
    <w:p w14:paraId="527B6E54" w14:textId="77777777" w:rsidR="004D1BA4" w:rsidRPr="00B45F69" w:rsidRDefault="004D1BA4" w:rsidP="004D1BA4">
      <w:pPr>
        <w:spacing w:after="0" w:line="360" w:lineRule="auto"/>
        <w:jc w:val="both"/>
        <w:rPr>
          <w:rFonts w:ascii="Times New Roman" w:eastAsia="Times New Roman" w:hAnsi="Times New Roman" w:cs="Times New Roman"/>
          <w:sz w:val="24"/>
          <w:szCs w:val="24"/>
          <w:lang w:eastAsia="lv-LV"/>
        </w:rPr>
      </w:pPr>
      <w:r w:rsidRPr="00C468EB">
        <w:rPr>
          <w:rFonts w:ascii="Times New Roman" w:eastAsia="Times New Roman" w:hAnsi="Times New Roman" w:cs="Times New Roman"/>
          <w:b/>
          <w:sz w:val="24"/>
          <w:szCs w:val="24"/>
          <w:lang w:eastAsia="lv-LV"/>
        </w:rPr>
        <w:t>Jauniešu brīvprātīgais darbs</w:t>
      </w:r>
      <w:r w:rsidRPr="00B45F69">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 </w:t>
      </w:r>
      <w:r w:rsidRPr="00B45F69">
        <w:rPr>
          <w:rFonts w:ascii="Times New Roman" w:eastAsia="Times New Roman" w:hAnsi="Times New Roman" w:cs="Times New Roman"/>
          <w:sz w:val="24"/>
          <w:szCs w:val="24"/>
          <w:lang w:eastAsia="lv-LV"/>
        </w:rPr>
        <w:t>darbs bez atlīdzības (arī pakalpojumu sniegšana), ko veic</w:t>
      </w:r>
      <w:r>
        <w:rPr>
          <w:rFonts w:ascii="Times New Roman" w:eastAsia="Times New Roman" w:hAnsi="Times New Roman" w:cs="Times New Roman"/>
          <w:sz w:val="24"/>
          <w:szCs w:val="24"/>
          <w:lang w:eastAsia="lv-LV"/>
        </w:rPr>
        <w:t xml:space="preserve"> </w:t>
      </w:r>
      <w:r w:rsidRPr="00B45F69">
        <w:rPr>
          <w:rFonts w:ascii="Times New Roman" w:eastAsia="Times New Roman" w:hAnsi="Times New Roman" w:cs="Times New Roman"/>
          <w:sz w:val="24"/>
          <w:szCs w:val="24"/>
          <w:lang w:eastAsia="lv-LV"/>
        </w:rPr>
        <w:t xml:space="preserve">jaunietis, nestājoties darba tiesiskajās attiecībās. </w:t>
      </w:r>
    </w:p>
    <w:p w14:paraId="64446D05" w14:textId="77777777" w:rsidR="004D1BA4" w:rsidRDefault="004D1BA4" w:rsidP="004D1BA4">
      <w:pPr>
        <w:spacing w:after="0" w:line="360" w:lineRule="auto"/>
        <w:jc w:val="both"/>
        <w:rPr>
          <w:rFonts w:ascii="Times New Roman" w:eastAsia="Times New Roman" w:hAnsi="Times New Roman" w:cs="Times New Roman"/>
          <w:sz w:val="24"/>
          <w:szCs w:val="24"/>
          <w:lang w:eastAsia="lv-LV"/>
        </w:rPr>
      </w:pPr>
      <w:r w:rsidRPr="0085210B">
        <w:rPr>
          <w:rFonts w:ascii="Times New Roman" w:eastAsia="Times New Roman" w:hAnsi="Times New Roman" w:cs="Times New Roman"/>
          <w:b/>
          <w:sz w:val="24"/>
          <w:szCs w:val="24"/>
          <w:lang w:eastAsia="lv-LV"/>
        </w:rPr>
        <w:t>Neformālā izglītība</w:t>
      </w:r>
      <w:r>
        <w:rPr>
          <w:rFonts w:ascii="Times New Roman" w:eastAsia="Times New Roman" w:hAnsi="Times New Roman" w:cs="Times New Roman"/>
          <w:sz w:val="24"/>
          <w:szCs w:val="24"/>
          <w:lang w:eastAsia="lv-LV"/>
        </w:rPr>
        <w:t xml:space="preserve"> </w:t>
      </w:r>
      <w:r w:rsidRPr="00B45F69">
        <w:rPr>
          <w:rFonts w:ascii="Times New Roman" w:eastAsia="Times New Roman" w:hAnsi="Times New Roman" w:cs="Times New Roman"/>
          <w:sz w:val="24"/>
          <w:szCs w:val="24"/>
          <w:lang w:eastAsia="lv-LV"/>
        </w:rPr>
        <w:t xml:space="preserve">– </w:t>
      </w:r>
      <w:r w:rsidRPr="00712AC3">
        <w:rPr>
          <w:rFonts w:ascii="Times New Roman" w:eastAsia="Times New Roman" w:hAnsi="Times New Roman" w:cs="Times New Roman"/>
          <w:sz w:val="24"/>
          <w:szCs w:val="24"/>
          <w:lang w:eastAsia="lv-LV"/>
        </w:rPr>
        <w:t xml:space="preserve">jebkura </w:t>
      </w:r>
      <w:r w:rsidRPr="00790DB1">
        <w:rPr>
          <w:rFonts w:ascii="Times New Roman" w:eastAsia="Times New Roman" w:hAnsi="Times New Roman" w:cs="Times New Roman"/>
          <w:sz w:val="24"/>
          <w:szCs w:val="24"/>
          <w:lang w:eastAsia="lv-LV"/>
        </w:rPr>
        <w:t>jauniešus</w:t>
      </w:r>
      <w:r w:rsidRPr="00712AC3">
        <w:rPr>
          <w:rFonts w:ascii="Times New Roman" w:eastAsia="Times New Roman" w:hAnsi="Times New Roman" w:cs="Times New Roman"/>
          <w:sz w:val="24"/>
          <w:szCs w:val="24"/>
          <w:lang w:eastAsia="lv-LV"/>
        </w:rPr>
        <w:t xml:space="preserve"> izglītojoša darbība</w:t>
      </w:r>
      <w:r>
        <w:rPr>
          <w:rFonts w:ascii="Times New Roman" w:eastAsia="Times New Roman" w:hAnsi="Times New Roman" w:cs="Times New Roman"/>
          <w:sz w:val="24"/>
          <w:szCs w:val="24"/>
          <w:lang w:eastAsia="lv-LV"/>
        </w:rPr>
        <w:t>, kas organizēta ārpus formālās izglītības</w:t>
      </w:r>
      <w:r w:rsidRPr="00712AC3">
        <w:rPr>
          <w:rFonts w:ascii="Times New Roman" w:eastAsia="Times New Roman" w:hAnsi="Times New Roman" w:cs="Times New Roman"/>
          <w:sz w:val="24"/>
          <w:szCs w:val="24"/>
          <w:lang w:eastAsia="lv-LV"/>
        </w:rPr>
        <w:t>. Tā papildina formālo izglītību, nodrošinot to iemaņu un prasmju apguvi, kas nepieciešamas sociāli un ekonomiski aktīvam pilsonim, kas spēj integrēties sabiedrībā un darba tirgū.</w:t>
      </w:r>
    </w:p>
    <w:p w14:paraId="30175739" w14:textId="77777777" w:rsidR="004D1BA4" w:rsidRDefault="004D1BA4" w:rsidP="004D1BA4">
      <w:pPr>
        <w:spacing w:after="0" w:line="360" w:lineRule="auto"/>
        <w:jc w:val="both"/>
        <w:rPr>
          <w:rFonts w:ascii="Times New Roman" w:eastAsia="Times New Roman" w:hAnsi="Times New Roman" w:cs="Times New Roman"/>
          <w:sz w:val="24"/>
          <w:szCs w:val="24"/>
          <w:lang w:eastAsia="lv-LV"/>
        </w:rPr>
      </w:pPr>
      <w:r w:rsidRPr="00712AC3">
        <w:rPr>
          <w:rFonts w:ascii="Times New Roman" w:eastAsia="Times New Roman" w:hAnsi="Times New Roman" w:cs="Times New Roman"/>
          <w:b/>
          <w:sz w:val="24"/>
          <w:szCs w:val="24"/>
          <w:lang w:eastAsia="lv-LV"/>
        </w:rPr>
        <w:t>Dzīves prasmes</w:t>
      </w:r>
      <w:r>
        <w:rPr>
          <w:rFonts w:ascii="Times New Roman" w:eastAsia="Times New Roman" w:hAnsi="Times New Roman" w:cs="Times New Roman"/>
          <w:sz w:val="24"/>
          <w:szCs w:val="24"/>
          <w:lang w:eastAsia="lv-LV"/>
        </w:rPr>
        <w:t xml:space="preserve"> – prasmes, kuras nepieciešamas, lai jaunietis varētu uzsākt patstāvīgu dzīvi. Tās var būt saistītas gan ar praktiskām lietām (ēst gatavošana, uzkopšana, personīgā higiēna), gan ar sociālajām prasmēm (komunikācija, darba intervijas, sevis prezentēšanas prasmes).</w:t>
      </w:r>
    </w:p>
    <w:p w14:paraId="0203356E" w14:textId="127A11C6" w:rsidR="004D1BA4" w:rsidRDefault="004D1BA4" w:rsidP="004D1BA4">
      <w:pPr>
        <w:spacing w:after="0" w:line="360" w:lineRule="auto"/>
        <w:jc w:val="both"/>
        <w:rPr>
          <w:rFonts w:ascii="Times New Roman" w:eastAsia="Times New Roman" w:hAnsi="Times New Roman" w:cs="Times New Roman"/>
          <w:sz w:val="24"/>
          <w:szCs w:val="24"/>
          <w:lang w:eastAsia="lv-LV"/>
        </w:rPr>
      </w:pPr>
      <w:r w:rsidRPr="0085210B">
        <w:rPr>
          <w:rFonts w:ascii="Times New Roman" w:eastAsia="Times New Roman" w:hAnsi="Times New Roman" w:cs="Times New Roman"/>
          <w:b/>
          <w:sz w:val="24"/>
          <w:szCs w:val="24"/>
          <w:lang w:eastAsia="lv-LV"/>
        </w:rPr>
        <w:lastRenderedPageBreak/>
        <w:t>Sociālā atstumtība</w:t>
      </w:r>
      <w:r w:rsidRPr="006D02C6">
        <w:rPr>
          <w:rFonts w:ascii="Times New Roman" w:eastAsia="Times New Roman" w:hAnsi="Times New Roman" w:cs="Times New Roman"/>
          <w:sz w:val="24"/>
          <w:szCs w:val="24"/>
          <w:lang w:eastAsia="lv-LV"/>
        </w:rPr>
        <w:t xml:space="preserve"> - </w:t>
      </w:r>
      <w:r>
        <w:rPr>
          <w:rFonts w:ascii="Times New Roman" w:eastAsia="Times New Roman" w:hAnsi="Times New Roman" w:cs="Times New Roman"/>
          <w:sz w:val="24"/>
          <w:szCs w:val="24"/>
          <w:lang w:eastAsia="lv-LV"/>
        </w:rPr>
        <w:t>nespēja iekļauties sabiedrībā nabadzības, nepietiekamas izglītības, bezdarba, diskriminācijas vai citu apstākļu dēļ. Sociāli atstumts cilvēks nespēj piekļūt precēm un pakalpojumiem, nespēj īstenot savas tiesības un izmantot iespējas, jo pastāv šķēršļi, kas to liedz, piemēram, vides nepieejamība, sabiedrības aizspriedumi, emocionālā un fiziskā vardarbība u.c.</w:t>
      </w:r>
      <w:r>
        <w:rPr>
          <w:rStyle w:val="Vresatsauce"/>
          <w:rFonts w:ascii="Times New Roman" w:eastAsia="Times New Roman" w:hAnsi="Times New Roman" w:cs="Times New Roman"/>
          <w:sz w:val="24"/>
          <w:szCs w:val="24"/>
          <w:lang w:eastAsia="lv-LV"/>
        </w:rPr>
        <w:footnoteReference w:id="1"/>
      </w:r>
    </w:p>
    <w:p w14:paraId="7384ECEC" w14:textId="77777777" w:rsidR="00B83D2A" w:rsidRPr="00B83D2A" w:rsidRDefault="00B83D2A" w:rsidP="004D1BA4">
      <w:pPr>
        <w:spacing w:after="0" w:line="360" w:lineRule="auto"/>
        <w:jc w:val="both"/>
        <w:rPr>
          <w:rFonts w:ascii="Times New Roman" w:hAnsi="Times New Roman" w:cs="Times New Roman"/>
          <w:sz w:val="24"/>
          <w:szCs w:val="24"/>
        </w:rPr>
      </w:pPr>
      <w:r w:rsidRPr="00B83D2A">
        <w:rPr>
          <w:rFonts w:ascii="Times New Roman" w:hAnsi="Times New Roman" w:cs="Times New Roman"/>
          <w:b/>
          <w:sz w:val="24"/>
          <w:szCs w:val="24"/>
        </w:rPr>
        <w:t>Karjera </w:t>
      </w:r>
      <w:r w:rsidRPr="00B83D2A">
        <w:rPr>
          <w:rFonts w:ascii="Times New Roman" w:hAnsi="Times New Roman" w:cs="Times New Roman"/>
          <w:sz w:val="24"/>
          <w:szCs w:val="24"/>
        </w:rPr>
        <w:t xml:space="preserve">— izglītības, darba un privātās dzīves mijiedarbība cilvēka mūža laikā. </w:t>
      </w:r>
    </w:p>
    <w:p w14:paraId="164A75C2" w14:textId="77777777" w:rsidR="00B83D2A" w:rsidRPr="00B83D2A" w:rsidRDefault="00B83D2A" w:rsidP="004D1BA4">
      <w:pPr>
        <w:spacing w:after="0" w:line="360" w:lineRule="auto"/>
        <w:jc w:val="both"/>
        <w:rPr>
          <w:rFonts w:ascii="Times New Roman" w:hAnsi="Times New Roman" w:cs="Times New Roman"/>
          <w:sz w:val="24"/>
          <w:szCs w:val="24"/>
        </w:rPr>
      </w:pPr>
      <w:r w:rsidRPr="00B83D2A">
        <w:rPr>
          <w:rFonts w:ascii="Times New Roman" w:hAnsi="Times New Roman" w:cs="Times New Roman"/>
          <w:b/>
          <w:sz w:val="24"/>
          <w:szCs w:val="24"/>
        </w:rPr>
        <w:t>Karjeras izglītība</w:t>
      </w:r>
      <w:r w:rsidRPr="00B83D2A">
        <w:rPr>
          <w:rFonts w:ascii="Times New Roman" w:hAnsi="Times New Roman" w:cs="Times New Roman"/>
          <w:sz w:val="24"/>
          <w:szCs w:val="24"/>
        </w:rPr>
        <w:t xml:space="preserve"> — izglītības procesā integrēti pasākumi, lai nodrošinātu izglītojamo karjeras vadības prasmju apguvi un attīstīšanu, kas ietver savu interešu, spēju un iespēju apzināšanos tālākās izglītības un profesionālās karjeras virziena izvēlei. </w:t>
      </w:r>
    </w:p>
    <w:p w14:paraId="00F0CC20" w14:textId="7058F179" w:rsidR="00B83D2A" w:rsidRPr="00B83D2A" w:rsidRDefault="00B83D2A" w:rsidP="004D1BA4">
      <w:pPr>
        <w:spacing w:after="0" w:line="360" w:lineRule="auto"/>
        <w:jc w:val="both"/>
        <w:rPr>
          <w:rFonts w:ascii="Times New Roman" w:hAnsi="Times New Roman" w:cs="Times New Roman"/>
          <w:sz w:val="24"/>
          <w:szCs w:val="24"/>
        </w:rPr>
      </w:pPr>
      <w:r w:rsidRPr="00B83D2A">
        <w:rPr>
          <w:rFonts w:ascii="Times New Roman" w:hAnsi="Times New Roman" w:cs="Times New Roman"/>
          <w:b/>
          <w:sz w:val="24"/>
          <w:szCs w:val="24"/>
        </w:rPr>
        <w:t>Karjeras attīstības atbalsts</w:t>
      </w:r>
      <w:r w:rsidRPr="00B83D2A">
        <w:rPr>
          <w:rFonts w:ascii="Times New Roman" w:hAnsi="Times New Roman" w:cs="Times New Roman"/>
          <w:sz w:val="24"/>
          <w:szCs w:val="24"/>
        </w:rPr>
        <w:t> — pasākumu kopums, kas ietver informācijas, karjeras izglītības un individuālo konsultāciju pieejamību izglītojamajiem karjeras mērķu noteikšanai un plānošanai, izdarot izvēli saistībā ar izglītību un darbu.</w:t>
      </w:r>
    </w:p>
    <w:p w14:paraId="50255BD5" w14:textId="77777777" w:rsidR="004D1BA4" w:rsidRPr="00B45F69" w:rsidRDefault="004D1BA4" w:rsidP="004D1BA4">
      <w:pPr>
        <w:spacing w:after="0" w:line="360" w:lineRule="auto"/>
        <w:jc w:val="both"/>
        <w:rPr>
          <w:rFonts w:ascii="Times New Roman" w:eastAsia="Times New Roman" w:hAnsi="Times New Roman" w:cs="Times New Roman"/>
          <w:sz w:val="24"/>
          <w:szCs w:val="24"/>
          <w:lang w:eastAsia="lv-LV"/>
        </w:rPr>
      </w:pPr>
      <w:r w:rsidRPr="00B45F69">
        <w:rPr>
          <w:rFonts w:ascii="Times New Roman" w:eastAsia="Times New Roman" w:hAnsi="Times New Roman" w:cs="Times New Roman"/>
          <w:sz w:val="24"/>
          <w:szCs w:val="24"/>
          <w:lang w:eastAsia="lv-LV"/>
        </w:rPr>
        <w:t>ES – Eiropas Savienība</w:t>
      </w:r>
    </w:p>
    <w:p w14:paraId="4440CDED" w14:textId="77777777" w:rsidR="004D1BA4" w:rsidRPr="00B45F69" w:rsidRDefault="004D1BA4" w:rsidP="004D1BA4">
      <w:pPr>
        <w:spacing w:after="0" w:line="360" w:lineRule="auto"/>
        <w:rPr>
          <w:rFonts w:ascii="Times New Roman" w:eastAsia="Times New Roman" w:hAnsi="Times New Roman" w:cs="Times New Roman"/>
          <w:sz w:val="24"/>
          <w:szCs w:val="24"/>
          <w:lang w:eastAsia="lv-LV"/>
        </w:rPr>
      </w:pPr>
      <w:r w:rsidRPr="00B45F69">
        <w:rPr>
          <w:rFonts w:ascii="Times New Roman" w:eastAsia="Times New Roman" w:hAnsi="Times New Roman" w:cs="Times New Roman"/>
          <w:sz w:val="24"/>
          <w:szCs w:val="24"/>
          <w:lang w:eastAsia="lv-LV"/>
        </w:rPr>
        <w:t>GND – Gulbenes novada dome</w:t>
      </w:r>
    </w:p>
    <w:p w14:paraId="0528DBE3" w14:textId="77777777" w:rsidR="004D1BA4" w:rsidRPr="00B45F69" w:rsidRDefault="004D1BA4" w:rsidP="004D1BA4">
      <w:pPr>
        <w:spacing w:after="0" w:line="360" w:lineRule="auto"/>
        <w:rPr>
          <w:rFonts w:ascii="Times New Roman" w:eastAsia="Times New Roman" w:hAnsi="Times New Roman" w:cs="Times New Roman"/>
          <w:sz w:val="24"/>
          <w:szCs w:val="24"/>
          <w:lang w:eastAsia="lv-LV"/>
        </w:rPr>
      </w:pPr>
      <w:r w:rsidRPr="00B45F69">
        <w:rPr>
          <w:rFonts w:ascii="Times New Roman" w:eastAsia="Times New Roman" w:hAnsi="Times New Roman" w:cs="Times New Roman"/>
          <w:sz w:val="24"/>
          <w:szCs w:val="24"/>
          <w:lang w:eastAsia="lv-LV"/>
        </w:rPr>
        <w:t>JC – jauniešu centrs</w:t>
      </w:r>
    </w:p>
    <w:p w14:paraId="0B883E54" w14:textId="77777777" w:rsidR="004D1BA4" w:rsidRDefault="004D1BA4" w:rsidP="004D1BA4">
      <w:pPr>
        <w:spacing w:after="0" w:line="360" w:lineRule="auto"/>
        <w:rPr>
          <w:rFonts w:ascii="Times New Roman" w:eastAsia="Times New Roman" w:hAnsi="Times New Roman" w:cs="Times New Roman"/>
          <w:sz w:val="24"/>
          <w:szCs w:val="24"/>
          <w:lang w:eastAsia="lv-LV"/>
        </w:rPr>
      </w:pPr>
      <w:r w:rsidRPr="00B45F69">
        <w:rPr>
          <w:rFonts w:ascii="Times New Roman" w:eastAsia="Times New Roman" w:hAnsi="Times New Roman" w:cs="Times New Roman"/>
          <w:sz w:val="24"/>
          <w:szCs w:val="24"/>
          <w:lang w:eastAsia="lv-LV"/>
        </w:rPr>
        <w:t>JIC – jauniešu iniciatīvu centrs</w:t>
      </w:r>
    </w:p>
    <w:p w14:paraId="04CBCC19" w14:textId="77777777" w:rsidR="004D1BA4" w:rsidRDefault="004D1BA4" w:rsidP="004D1BA4">
      <w:pPr>
        <w:spacing w:after="0" w:line="36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JD – jaunatnes darbinieks</w:t>
      </w:r>
    </w:p>
    <w:p w14:paraId="19619BAC" w14:textId="77777777" w:rsidR="004D1BA4" w:rsidRPr="00B45F69" w:rsidRDefault="004D1BA4" w:rsidP="004D1BA4">
      <w:pPr>
        <w:spacing w:after="0" w:line="36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JLS – jaunatnes lietu speciālists</w:t>
      </w:r>
    </w:p>
    <w:p w14:paraId="509DDEFD" w14:textId="77777777" w:rsidR="004D1BA4" w:rsidRPr="00B45F69" w:rsidRDefault="004D1BA4" w:rsidP="004D1BA4">
      <w:pPr>
        <w:spacing w:after="0" w:line="360" w:lineRule="auto"/>
        <w:rPr>
          <w:rFonts w:ascii="Times New Roman" w:eastAsia="Times New Roman" w:hAnsi="Times New Roman" w:cs="Times New Roman"/>
          <w:sz w:val="24"/>
          <w:szCs w:val="24"/>
          <w:lang w:eastAsia="lv-LV"/>
        </w:rPr>
      </w:pPr>
      <w:r w:rsidRPr="00B45F69">
        <w:rPr>
          <w:rFonts w:ascii="Times New Roman" w:eastAsia="Times New Roman" w:hAnsi="Times New Roman" w:cs="Times New Roman"/>
          <w:sz w:val="24"/>
          <w:szCs w:val="24"/>
          <w:lang w:eastAsia="lv-LV"/>
        </w:rPr>
        <w:t>NVA – Nodarbinātības valsts aģentūra</w:t>
      </w:r>
    </w:p>
    <w:p w14:paraId="53807104" w14:textId="77777777" w:rsidR="004D1BA4" w:rsidRDefault="004D1BA4" w:rsidP="004D1BA4">
      <w:pPr>
        <w:spacing w:after="0" w:line="360" w:lineRule="auto"/>
        <w:rPr>
          <w:rFonts w:ascii="Times New Roman" w:eastAsia="Times New Roman" w:hAnsi="Times New Roman" w:cs="Times New Roman"/>
          <w:sz w:val="24"/>
          <w:szCs w:val="24"/>
          <w:lang w:eastAsia="lv-LV"/>
        </w:rPr>
      </w:pPr>
      <w:r w:rsidRPr="00B45F69">
        <w:rPr>
          <w:rFonts w:ascii="Times New Roman" w:eastAsia="Times New Roman" w:hAnsi="Times New Roman" w:cs="Times New Roman"/>
          <w:sz w:val="24"/>
          <w:szCs w:val="24"/>
          <w:lang w:eastAsia="lv-LV"/>
        </w:rPr>
        <w:t>NVO – nevalstiskās organizācijas</w:t>
      </w:r>
    </w:p>
    <w:p w14:paraId="017C8FE2" w14:textId="77777777" w:rsidR="004D1BA4" w:rsidRDefault="004D1BA4" w:rsidP="004D1BA4">
      <w:pPr>
        <w:spacing w:after="0" w:line="36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NFI – neformālā izglītība</w:t>
      </w:r>
    </w:p>
    <w:p w14:paraId="22A87405" w14:textId="77777777" w:rsidR="004D1BA4" w:rsidRPr="00B45F69" w:rsidRDefault="004D1BA4" w:rsidP="004D1BA4">
      <w:pPr>
        <w:spacing w:after="0" w:line="36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SMU – skolēnu mācību uzņēmums</w:t>
      </w:r>
    </w:p>
    <w:p w14:paraId="3377B005" w14:textId="77777777" w:rsidR="004D1BA4" w:rsidRDefault="004D1BA4" w:rsidP="004D1BA4">
      <w:pPr>
        <w:spacing w:after="0" w:line="360" w:lineRule="auto"/>
        <w:rPr>
          <w:rFonts w:ascii="Times New Roman" w:eastAsia="Times New Roman" w:hAnsi="Times New Roman" w:cs="Times New Roman"/>
          <w:sz w:val="30"/>
          <w:szCs w:val="30"/>
          <w:lang w:eastAsia="lv-LV"/>
        </w:rPr>
      </w:pPr>
      <w:r>
        <w:rPr>
          <w:rFonts w:ascii="Times New Roman" w:eastAsia="Times New Roman" w:hAnsi="Times New Roman" w:cs="Times New Roman"/>
          <w:sz w:val="30"/>
          <w:szCs w:val="30"/>
          <w:lang w:eastAsia="lv-LV"/>
        </w:rPr>
        <w:br w:type="page"/>
      </w:r>
    </w:p>
    <w:p w14:paraId="11A88ABF" w14:textId="77777777" w:rsidR="004D1BA4" w:rsidRPr="00E02E10" w:rsidRDefault="004D1BA4" w:rsidP="004D1BA4">
      <w:pPr>
        <w:spacing w:after="0" w:line="360" w:lineRule="auto"/>
        <w:jc w:val="center"/>
        <w:rPr>
          <w:rFonts w:ascii="Times New Roman" w:eastAsia="Times New Roman" w:hAnsi="Times New Roman" w:cs="Times New Roman"/>
          <w:b/>
          <w:sz w:val="32"/>
          <w:szCs w:val="32"/>
          <w:lang w:eastAsia="lv-LV"/>
        </w:rPr>
      </w:pPr>
      <w:r w:rsidRPr="00E02E10">
        <w:rPr>
          <w:rFonts w:ascii="Times New Roman" w:eastAsia="Times New Roman" w:hAnsi="Times New Roman" w:cs="Times New Roman"/>
          <w:b/>
          <w:sz w:val="32"/>
          <w:szCs w:val="32"/>
          <w:lang w:eastAsia="lv-LV"/>
        </w:rPr>
        <w:lastRenderedPageBreak/>
        <w:t>Ievads</w:t>
      </w:r>
    </w:p>
    <w:p w14:paraId="09DF71D5" w14:textId="77777777" w:rsidR="004D1BA4" w:rsidRPr="00243643" w:rsidRDefault="004D1BA4" w:rsidP="004D1BA4">
      <w:pPr>
        <w:spacing w:after="0" w:line="360" w:lineRule="auto"/>
        <w:jc w:val="both"/>
        <w:rPr>
          <w:rFonts w:ascii="Times New Roman" w:eastAsia="Times New Roman" w:hAnsi="Times New Roman" w:cs="Times New Roman"/>
          <w:sz w:val="24"/>
          <w:szCs w:val="24"/>
          <w:lang w:eastAsia="lv-LV"/>
        </w:rPr>
      </w:pPr>
    </w:p>
    <w:p w14:paraId="5C1EA931" w14:textId="77777777" w:rsidR="004D1BA4" w:rsidRPr="00243643"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243643">
        <w:rPr>
          <w:rFonts w:ascii="Times New Roman" w:eastAsia="Times New Roman" w:hAnsi="Times New Roman" w:cs="Times New Roman"/>
          <w:sz w:val="24"/>
          <w:szCs w:val="24"/>
          <w:lang w:eastAsia="lv-LV"/>
        </w:rPr>
        <w:t>Jaunieši bieži vien ir sabiedrības neizprotamākā, skaļākā un enerģiskākā daļa, bez kuras</w:t>
      </w:r>
      <w:r>
        <w:rPr>
          <w:rFonts w:ascii="Times New Roman" w:eastAsia="Times New Roman" w:hAnsi="Times New Roman" w:cs="Times New Roman"/>
          <w:sz w:val="24"/>
          <w:szCs w:val="24"/>
          <w:lang w:eastAsia="lv-LV"/>
        </w:rPr>
        <w:t xml:space="preserve"> tomēr</w:t>
      </w:r>
      <w:r w:rsidRPr="00243643">
        <w:rPr>
          <w:rFonts w:ascii="Times New Roman" w:eastAsia="Times New Roman" w:hAnsi="Times New Roman" w:cs="Times New Roman"/>
          <w:sz w:val="24"/>
          <w:szCs w:val="24"/>
          <w:lang w:eastAsia="lv-LV"/>
        </w:rPr>
        <w:t xml:space="preserve"> sabiedrības attīstība un izaugsme ilgtermiņā nav iespējama. Tāpēc ir būtiski pievērst uzmanību šai sabiedrības daļai un izlemt, kādā virzienā tieši jauniešiem būtu jāattīstās. Jauniešiem, lēmumu pieņēmējiem un pieaugušajiem ir nepieciešams definēt jaunatnes politikas mērķus</w:t>
      </w:r>
      <w:r>
        <w:rPr>
          <w:rFonts w:ascii="Times New Roman" w:eastAsia="Times New Roman" w:hAnsi="Times New Roman" w:cs="Times New Roman"/>
          <w:sz w:val="24"/>
          <w:szCs w:val="24"/>
          <w:lang w:eastAsia="lv-LV"/>
        </w:rPr>
        <w:t>,</w:t>
      </w:r>
      <w:r w:rsidRPr="00243643">
        <w:rPr>
          <w:rFonts w:ascii="Times New Roman" w:eastAsia="Times New Roman" w:hAnsi="Times New Roman" w:cs="Times New Roman"/>
          <w:sz w:val="24"/>
          <w:szCs w:val="24"/>
          <w:lang w:eastAsia="lv-LV"/>
        </w:rPr>
        <w:t xml:space="preserve"> uzdevumus un sasniedzamos rezultātus. </w:t>
      </w:r>
    </w:p>
    <w:p w14:paraId="1F4DB6D3" w14:textId="61C719F8" w:rsidR="004D1BA4" w:rsidRPr="00243643"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243643">
        <w:rPr>
          <w:rFonts w:ascii="Times New Roman" w:eastAsia="Times New Roman" w:hAnsi="Times New Roman" w:cs="Times New Roman"/>
          <w:sz w:val="24"/>
          <w:szCs w:val="24"/>
          <w:lang w:eastAsia="lv-LV"/>
        </w:rPr>
        <w:t>Pašvaldības uzdevumus, tiesības un pienākumus darbā ar jaunatni nosaka Jaunatnes likums</w:t>
      </w:r>
      <w:r w:rsidRPr="00243643">
        <w:rPr>
          <w:rStyle w:val="Vresatsauce"/>
          <w:rFonts w:ascii="Times New Roman" w:eastAsia="Times New Roman" w:hAnsi="Times New Roman" w:cs="Times New Roman"/>
          <w:sz w:val="24"/>
          <w:szCs w:val="24"/>
          <w:lang w:eastAsia="lv-LV"/>
        </w:rPr>
        <w:footnoteReference w:id="2"/>
      </w:r>
      <w:r w:rsidRPr="00243643">
        <w:rPr>
          <w:rFonts w:ascii="Times New Roman" w:eastAsia="Times New Roman" w:hAnsi="Times New Roman" w:cs="Times New Roman"/>
          <w:sz w:val="24"/>
          <w:szCs w:val="24"/>
          <w:lang w:eastAsia="lv-LV"/>
        </w:rPr>
        <w:t>, kā arī Brīvprātīgā darba likums</w:t>
      </w:r>
      <w:r w:rsidRPr="00243643">
        <w:rPr>
          <w:rStyle w:val="Vresatsauce"/>
          <w:rFonts w:ascii="Times New Roman" w:eastAsia="Times New Roman" w:hAnsi="Times New Roman" w:cs="Times New Roman"/>
          <w:sz w:val="24"/>
          <w:szCs w:val="24"/>
          <w:lang w:eastAsia="lv-LV"/>
        </w:rPr>
        <w:footnoteReference w:id="3"/>
      </w:r>
      <w:r w:rsidRPr="00243643">
        <w:rPr>
          <w:rFonts w:ascii="Times New Roman" w:eastAsia="Times New Roman" w:hAnsi="Times New Roman" w:cs="Times New Roman"/>
          <w:sz w:val="24"/>
          <w:szCs w:val="24"/>
          <w:lang w:eastAsia="lv-LV"/>
        </w:rPr>
        <w:t>. Valsts un Eiropas līmenī ir izstrādāti jaunatnes politikas plānošanas dokumenti</w:t>
      </w:r>
      <w:r>
        <w:rPr>
          <w:rFonts w:ascii="Times New Roman" w:eastAsia="Times New Roman" w:hAnsi="Times New Roman" w:cs="Times New Roman"/>
          <w:sz w:val="24"/>
          <w:szCs w:val="24"/>
          <w:lang w:eastAsia="lv-LV"/>
        </w:rPr>
        <w:t>: J</w:t>
      </w:r>
      <w:r w:rsidRPr="00243643">
        <w:rPr>
          <w:rFonts w:ascii="Times New Roman" w:eastAsia="Times New Roman" w:hAnsi="Times New Roman" w:cs="Times New Roman"/>
          <w:sz w:val="24"/>
          <w:szCs w:val="24"/>
          <w:lang w:eastAsia="lv-LV"/>
        </w:rPr>
        <w:t>aunatnes politikas īstenošanas plāns 2016. – 2020.gadam</w:t>
      </w:r>
      <w:r w:rsidRPr="00243643">
        <w:rPr>
          <w:rStyle w:val="Vresatsauce"/>
          <w:rFonts w:ascii="Times New Roman" w:eastAsia="Times New Roman" w:hAnsi="Times New Roman" w:cs="Times New Roman"/>
          <w:sz w:val="24"/>
          <w:szCs w:val="24"/>
          <w:lang w:eastAsia="lv-LV"/>
        </w:rPr>
        <w:footnoteReference w:id="4"/>
      </w:r>
      <w:r w:rsidRPr="00243643">
        <w:rPr>
          <w:rFonts w:ascii="Times New Roman" w:eastAsia="Times New Roman" w:hAnsi="Times New Roman" w:cs="Times New Roman"/>
          <w:sz w:val="24"/>
          <w:szCs w:val="24"/>
          <w:lang w:eastAsia="lv-LV"/>
        </w:rPr>
        <w:t xml:space="preserve"> un Eiropas Savienības jaunatnes stratēģija</w:t>
      </w:r>
      <w:r w:rsidRPr="00243643">
        <w:rPr>
          <w:rStyle w:val="Vresatsauce"/>
          <w:rFonts w:ascii="Times New Roman" w:eastAsia="Times New Roman" w:hAnsi="Times New Roman" w:cs="Times New Roman"/>
          <w:sz w:val="24"/>
          <w:szCs w:val="24"/>
          <w:lang w:eastAsia="lv-LV"/>
        </w:rPr>
        <w:footnoteReference w:id="5"/>
      </w:r>
      <w:r w:rsidRPr="00243643">
        <w:rPr>
          <w:rFonts w:ascii="Times New Roman" w:eastAsia="Times New Roman" w:hAnsi="Times New Roman" w:cs="Times New Roman"/>
          <w:sz w:val="24"/>
          <w:szCs w:val="24"/>
          <w:lang w:eastAsia="lv-LV"/>
        </w:rPr>
        <w:t xml:space="preserve">. </w:t>
      </w:r>
      <w:r w:rsidR="00C86B13">
        <w:rPr>
          <w:rFonts w:ascii="Times New Roman" w:eastAsia="Times New Roman" w:hAnsi="Times New Roman" w:cs="Times New Roman"/>
          <w:sz w:val="24"/>
          <w:szCs w:val="24"/>
          <w:lang w:eastAsia="lv-LV"/>
        </w:rPr>
        <w:t>Gulbenes novada jaunatnes politikas plānošanas dokuments izstrādāts saskaņā ar Jaunatnes politikas īstenošanas plānu 2016. – 2020.gadam.</w:t>
      </w:r>
    </w:p>
    <w:p w14:paraId="036B7BBF" w14:textId="11CE539E" w:rsidR="004D1BA4" w:rsidRPr="00243643"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243643">
        <w:rPr>
          <w:rFonts w:ascii="Times New Roman" w:eastAsia="Times New Roman" w:hAnsi="Times New Roman" w:cs="Times New Roman"/>
          <w:sz w:val="24"/>
          <w:szCs w:val="24"/>
          <w:lang w:eastAsia="lv-LV"/>
        </w:rPr>
        <w:t>Šobrīd Latvijas sabiedrība piedzīvo ievērojamas pārmaiņas</w:t>
      </w:r>
      <w:r>
        <w:rPr>
          <w:rFonts w:ascii="Times New Roman" w:eastAsia="Times New Roman" w:hAnsi="Times New Roman" w:cs="Times New Roman"/>
          <w:sz w:val="24"/>
          <w:szCs w:val="24"/>
          <w:lang w:eastAsia="lv-LV"/>
        </w:rPr>
        <w:t>. S</w:t>
      </w:r>
      <w:r w:rsidRPr="00243643">
        <w:rPr>
          <w:rFonts w:ascii="Times New Roman" w:eastAsia="Times New Roman" w:hAnsi="Times New Roman" w:cs="Times New Roman"/>
          <w:sz w:val="24"/>
          <w:szCs w:val="24"/>
          <w:lang w:eastAsia="lv-LV"/>
        </w:rPr>
        <w:t>amazinoties dzimstībai, saglabājoties augstai emigrācijai, samazinās Latvijas iedzīvotāju skaits,</w:t>
      </w:r>
      <w:r>
        <w:rPr>
          <w:rFonts w:ascii="Times New Roman" w:eastAsia="Times New Roman" w:hAnsi="Times New Roman" w:cs="Times New Roman"/>
          <w:sz w:val="24"/>
          <w:szCs w:val="24"/>
          <w:lang w:eastAsia="lv-LV"/>
        </w:rPr>
        <w:t xml:space="preserve"> tostarp jauniešu</w:t>
      </w:r>
      <w:r w:rsidRPr="00243643">
        <w:rPr>
          <w:rFonts w:ascii="Times New Roman" w:eastAsia="Times New Roman" w:hAnsi="Times New Roman" w:cs="Times New Roman"/>
          <w:sz w:val="24"/>
          <w:szCs w:val="24"/>
          <w:lang w:eastAsia="lv-LV"/>
        </w:rPr>
        <w:t>. Jauniešu skaits sabiedrībā ir samazinājies</w:t>
      </w:r>
      <w:r>
        <w:rPr>
          <w:rFonts w:ascii="Times New Roman" w:eastAsia="Times New Roman" w:hAnsi="Times New Roman" w:cs="Times New Roman"/>
          <w:sz w:val="24"/>
          <w:szCs w:val="24"/>
          <w:lang w:eastAsia="lv-LV"/>
        </w:rPr>
        <w:t xml:space="preserve"> vairāk kā</w:t>
      </w:r>
      <w:r w:rsidR="00164678">
        <w:rPr>
          <w:rFonts w:ascii="Times New Roman" w:eastAsia="Times New Roman" w:hAnsi="Times New Roman" w:cs="Times New Roman"/>
          <w:sz w:val="24"/>
          <w:szCs w:val="24"/>
          <w:lang w:eastAsia="lv-LV"/>
        </w:rPr>
        <w:t xml:space="preserve"> par</w:t>
      </w:r>
      <w:r>
        <w:rPr>
          <w:rFonts w:ascii="Times New Roman" w:eastAsia="Times New Roman" w:hAnsi="Times New Roman" w:cs="Times New Roman"/>
          <w:sz w:val="24"/>
          <w:szCs w:val="24"/>
          <w:lang w:eastAsia="lv-LV"/>
        </w:rPr>
        <w:t xml:space="preserve"> 39% pēdējo 20 gadu laikā</w:t>
      </w:r>
      <w:r w:rsidRPr="00243643">
        <w:rPr>
          <w:rFonts w:ascii="Times New Roman" w:eastAsia="Times New Roman" w:hAnsi="Times New Roman" w:cs="Times New Roman"/>
          <w:sz w:val="24"/>
          <w:szCs w:val="24"/>
          <w:lang w:eastAsia="lv-LV"/>
        </w:rPr>
        <w:t xml:space="preserve">, kas </w:t>
      </w:r>
      <w:r>
        <w:rPr>
          <w:rFonts w:ascii="Times New Roman" w:eastAsia="Times New Roman" w:hAnsi="Times New Roman" w:cs="Times New Roman"/>
          <w:sz w:val="24"/>
          <w:szCs w:val="24"/>
          <w:lang w:eastAsia="lv-LV"/>
        </w:rPr>
        <w:t>būtiski</w:t>
      </w:r>
      <w:r w:rsidRPr="00243643">
        <w:rPr>
          <w:rFonts w:ascii="Times New Roman" w:eastAsia="Times New Roman" w:hAnsi="Times New Roman" w:cs="Times New Roman"/>
          <w:sz w:val="24"/>
          <w:szCs w:val="24"/>
          <w:lang w:eastAsia="lv-LV"/>
        </w:rPr>
        <w:t xml:space="preserve"> ietekmē jaunatnes politikas plānošanu. Pozitīvas tendences šajos rādītājos pārskatāmā nākotnē nav gaidāmas. </w:t>
      </w:r>
      <w:r>
        <w:rPr>
          <w:rStyle w:val="Vresatsauce"/>
          <w:rFonts w:ascii="Times New Roman" w:eastAsia="Times New Roman" w:hAnsi="Times New Roman" w:cs="Times New Roman"/>
          <w:sz w:val="24"/>
          <w:szCs w:val="24"/>
          <w:lang w:eastAsia="lv-LV"/>
        </w:rPr>
        <w:footnoteReference w:id="6"/>
      </w:r>
      <w:r w:rsidRPr="00243643">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Tādēļ</w:t>
      </w:r>
      <w:r w:rsidRPr="00243643">
        <w:rPr>
          <w:rFonts w:ascii="Times New Roman" w:eastAsia="Times New Roman" w:hAnsi="Times New Roman" w:cs="Times New Roman"/>
          <w:sz w:val="24"/>
          <w:szCs w:val="24"/>
          <w:lang w:eastAsia="lv-LV"/>
        </w:rPr>
        <w:t xml:space="preserve"> Gulbenes novada jaunatnes politikas plānošanas dokumentam būtu jāņem vērā šodienas un nākotnes izaicinājumi, lai pilnvērtīgi plānotu un veiktu darbu ar jaunatni. </w:t>
      </w:r>
    </w:p>
    <w:p w14:paraId="4D76FF9D" w14:textId="317E3347" w:rsidR="004D1BA4" w:rsidRPr="00243643"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243643">
        <w:rPr>
          <w:rFonts w:ascii="Times New Roman" w:eastAsia="Times New Roman" w:hAnsi="Times New Roman" w:cs="Times New Roman"/>
          <w:sz w:val="24"/>
          <w:szCs w:val="24"/>
          <w:lang w:eastAsia="lv-LV"/>
        </w:rPr>
        <w:t xml:space="preserve">Gulbenes novada jaunatnes politikas </w:t>
      </w:r>
      <w:r w:rsidR="000D359C">
        <w:rPr>
          <w:rFonts w:ascii="Times New Roman" w:eastAsia="Times New Roman" w:hAnsi="Times New Roman" w:cs="Times New Roman"/>
          <w:sz w:val="24"/>
          <w:szCs w:val="24"/>
          <w:lang w:eastAsia="lv-LV"/>
        </w:rPr>
        <w:t>plāns</w:t>
      </w:r>
      <w:r w:rsidRPr="00243643">
        <w:rPr>
          <w:rFonts w:ascii="Times New Roman" w:eastAsia="Times New Roman" w:hAnsi="Times New Roman" w:cs="Times New Roman"/>
          <w:sz w:val="24"/>
          <w:szCs w:val="24"/>
          <w:lang w:eastAsia="lv-LV"/>
        </w:rPr>
        <w:t xml:space="preserve"> ir otrais jaunatnes politikas plānošanas dokuments novadā</w:t>
      </w:r>
      <w:r>
        <w:rPr>
          <w:rFonts w:ascii="Times New Roman" w:eastAsia="Times New Roman" w:hAnsi="Times New Roman" w:cs="Times New Roman"/>
          <w:sz w:val="24"/>
          <w:szCs w:val="24"/>
          <w:lang w:eastAsia="lv-LV"/>
        </w:rPr>
        <w:t>. Tas</w:t>
      </w:r>
      <w:r w:rsidRPr="00243643">
        <w:rPr>
          <w:rFonts w:ascii="Times New Roman" w:eastAsia="Times New Roman" w:hAnsi="Times New Roman" w:cs="Times New Roman"/>
          <w:sz w:val="24"/>
          <w:szCs w:val="24"/>
          <w:lang w:eastAsia="lv-LV"/>
        </w:rPr>
        <w:t xml:space="preserve"> balstīts uz 5 prioritārajām jomām, kuras sasaucas ar valsts līmeņa jaunatnes politikas plānošanu</w:t>
      </w:r>
      <w:r>
        <w:rPr>
          <w:rFonts w:ascii="Times New Roman" w:eastAsia="Times New Roman" w:hAnsi="Times New Roman" w:cs="Times New Roman"/>
          <w:sz w:val="24"/>
          <w:szCs w:val="24"/>
          <w:lang w:eastAsia="lv-LV"/>
        </w:rPr>
        <w:t xml:space="preserve">: </w:t>
      </w:r>
      <w:r w:rsidRPr="00243643">
        <w:rPr>
          <w:rFonts w:ascii="Times New Roman" w:eastAsia="Times New Roman" w:hAnsi="Times New Roman" w:cs="Times New Roman"/>
          <w:sz w:val="24"/>
          <w:szCs w:val="24"/>
          <w:lang w:eastAsia="lv-LV"/>
        </w:rPr>
        <w:t xml:space="preserve">neformālā izglītība, līdzdalība un brīvprātīgais darbs, darbs ar sociālā riska jauniešiem un jauniešiem ar ierobežotām iespējām, jauniešu nodarbinātība un uzņēmējdarbība, saturīga un aktīva brīvā laika pavadīšana. </w:t>
      </w:r>
      <w:r w:rsidRPr="00243643">
        <w:rPr>
          <w:rFonts w:ascii="Times New Roman" w:eastAsia="Times New Roman" w:hAnsi="Times New Roman" w:cs="Times New Roman"/>
          <w:sz w:val="24"/>
          <w:szCs w:val="24"/>
          <w:lang w:eastAsia="lv-LV"/>
        </w:rPr>
        <w:lastRenderedPageBreak/>
        <w:t xml:space="preserve">Jaunatnes politikas </w:t>
      </w:r>
      <w:r w:rsidR="000D359C">
        <w:rPr>
          <w:rFonts w:ascii="Times New Roman" w:eastAsia="Times New Roman" w:hAnsi="Times New Roman" w:cs="Times New Roman"/>
          <w:sz w:val="24"/>
          <w:szCs w:val="24"/>
          <w:lang w:eastAsia="lv-LV"/>
        </w:rPr>
        <w:t>plāns</w:t>
      </w:r>
      <w:r w:rsidRPr="00243643">
        <w:rPr>
          <w:rFonts w:ascii="Times New Roman" w:eastAsia="Times New Roman" w:hAnsi="Times New Roman" w:cs="Times New Roman"/>
          <w:sz w:val="24"/>
          <w:szCs w:val="24"/>
          <w:lang w:eastAsia="lv-LV"/>
        </w:rPr>
        <w:t xml:space="preserve"> kalpos par pamatu sistēmiska un plānveidīga darba ar jaunatni organizēšanai ar noteiktiem mērķiem, prioritātēm un finanšu resursiem</w:t>
      </w:r>
      <w:r>
        <w:rPr>
          <w:rFonts w:ascii="Times New Roman" w:eastAsia="Times New Roman" w:hAnsi="Times New Roman" w:cs="Times New Roman"/>
          <w:sz w:val="24"/>
          <w:szCs w:val="24"/>
          <w:lang w:eastAsia="lv-LV"/>
        </w:rPr>
        <w:t>, kuru nolūks –</w:t>
      </w:r>
      <w:r w:rsidRPr="00243643">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jauniešu dzīves kvalitātes uzlabošana</w:t>
      </w:r>
      <w:r w:rsidRPr="00243643">
        <w:rPr>
          <w:rFonts w:ascii="Times New Roman" w:eastAsia="Times New Roman" w:hAnsi="Times New Roman" w:cs="Times New Roman"/>
          <w:sz w:val="24"/>
          <w:szCs w:val="24"/>
          <w:lang w:eastAsia="lv-LV"/>
        </w:rPr>
        <w:t xml:space="preserve">. </w:t>
      </w:r>
    </w:p>
    <w:p w14:paraId="693910D6" w14:textId="77777777" w:rsidR="004D1BA4" w:rsidRDefault="004D1BA4" w:rsidP="004D1BA4">
      <w:pPr>
        <w:spacing w:after="0" w:line="360" w:lineRule="auto"/>
        <w:rPr>
          <w:rFonts w:ascii="Times New Roman" w:eastAsia="Times New Roman" w:hAnsi="Times New Roman" w:cs="Times New Roman"/>
          <w:sz w:val="24"/>
          <w:szCs w:val="24"/>
          <w:lang w:eastAsia="lv-LV"/>
        </w:rPr>
      </w:pPr>
    </w:p>
    <w:p w14:paraId="4D47C3AC" w14:textId="77777777" w:rsidR="004D1BA4" w:rsidRDefault="004D1BA4" w:rsidP="004D1BA4">
      <w:pPr>
        <w:spacing w:after="0" w:line="360" w:lineRule="auto"/>
        <w:rPr>
          <w:rFonts w:ascii="Times New Roman" w:eastAsia="Times New Roman" w:hAnsi="Times New Roman" w:cs="Times New Roman"/>
          <w:sz w:val="24"/>
          <w:szCs w:val="24"/>
          <w:lang w:eastAsia="lv-LV"/>
        </w:rPr>
      </w:pPr>
    </w:p>
    <w:p w14:paraId="552A86D5" w14:textId="77777777" w:rsidR="004D1BA4" w:rsidRPr="00243643" w:rsidRDefault="004D1BA4" w:rsidP="004D1BA4">
      <w:pPr>
        <w:spacing w:after="0" w:line="360" w:lineRule="auto"/>
        <w:rPr>
          <w:rFonts w:ascii="Times New Roman" w:eastAsia="Times New Roman" w:hAnsi="Times New Roman" w:cs="Times New Roman"/>
          <w:sz w:val="24"/>
          <w:szCs w:val="24"/>
          <w:lang w:eastAsia="lv-LV"/>
        </w:rPr>
      </w:pPr>
      <w:r w:rsidRPr="00243643">
        <w:rPr>
          <w:rFonts w:ascii="Times New Roman" w:eastAsia="Times New Roman" w:hAnsi="Times New Roman" w:cs="Times New Roman"/>
          <w:sz w:val="24"/>
          <w:szCs w:val="24"/>
          <w:lang w:eastAsia="lv-LV"/>
        </w:rPr>
        <w:t>Gulbenes novada jaunatnes politikas uzdevumi ir</w:t>
      </w:r>
      <w:r>
        <w:rPr>
          <w:rFonts w:ascii="Times New Roman" w:eastAsia="Times New Roman" w:hAnsi="Times New Roman" w:cs="Times New Roman"/>
          <w:sz w:val="24"/>
          <w:szCs w:val="24"/>
          <w:lang w:eastAsia="lv-LV"/>
        </w:rPr>
        <w:t>:</w:t>
      </w:r>
    </w:p>
    <w:p w14:paraId="5B83820D" w14:textId="77777777" w:rsidR="004D1BA4" w:rsidRPr="00243643" w:rsidRDefault="004D1BA4" w:rsidP="004D1BA4">
      <w:pPr>
        <w:pStyle w:val="Sarakstarindkopa"/>
        <w:numPr>
          <w:ilvl w:val="0"/>
          <w:numId w:val="5"/>
        </w:numPr>
        <w:spacing w:after="0" w:line="360" w:lineRule="auto"/>
        <w:rPr>
          <w:rFonts w:ascii="Times New Roman" w:eastAsia="Times New Roman" w:hAnsi="Times New Roman" w:cs="Times New Roman"/>
          <w:sz w:val="24"/>
          <w:szCs w:val="24"/>
          <w:lang w:eastAsia="lv-LV"/>
        </w:rPr>
      </w:pPr>
      <w:r w:rsidRPr="00243643">
        <w:rPr>
          <w:rFonts w:ascii="Times New Roman" w:eastAsia="Times New Roman" w:hAnsi="Times New Roman" w:cs="Times New Roman"/>
          <w:sz w:val="24"/>
          <w:szCs w:val="24"/>
          <w:lang w:eastAsia="lv-LV"/>
        </w:rPr>
        <w:t>Definēt mērķus un noteikt prioritātes darbā ar jaunatni</w:t>
      </w:r>
    </w:p>
    <w:p w14:paraId="5F212368" w14:textId="77777777" w:rsidR="004D1BA4" w:rsidRPr="00243643" w:rsidRDefault="004D1BA4" w:rsidP="004D1BA4">
      <w:pPr>
        <w:pStyle w:val="Sarakstarindkopa"/>
        <w:numPr>
          <w:ilvl w:val="0"/>
          <w:numId w:val="5"/>
        </w:numPr>
        <w:spacing w:after="0" w:line="360" w:lineRule="auto"/>
        <w:rPr>
          <w:rFonts w:ascii="Times New Roman" w:eastAsia="Times New Roman" w:hAnsi="Times New Roman" w:cs="Times New Roman"/>
          <w:sz w:val="24"/>
          <w:szCs w:val="24"/>
          <w:lang w:eastAsia="lv-LV"/>
        </w:rPr>
      </w:pPr>
      <w:r w:rsidRPr="00243643">
        <w:rPr>
          <w:rFonts w:ascii="Times New Roman" w:eastAsia="Times New Roman" w:hAnsi="Times New Roman" w:cs="Times New Roman"/>
          <w:sz w:val="24"/>
          <w:szCs w:val="24"/>
          <w:lang w:eastAsia="lv-LV"/>
        </w:rPr>
        <w:t>Veicināt iesaistīto institūciju sadarbību jaunatnes politikas mērķu sasniegšanā</w:t>
      </w:r>
    </w:p>
    <w:p w14:paraId="15584232" w14:textId="77777777" w:rsidR="004D1BA4" w:rsidRPr="00243643" w:rsidRDefault="004D1BA4" w:rsidP="004D1BA4">
      <w:pPr>
        <w:pStyle w:val="Sarakstarindkopa"/>
        <w:numPr>
          <w:ilvl w:val="0"/>
          <w:numId w:val="5"/>
        </w:numPr>
        <w:spacing w:after="0" w:line="360" w:lineRule="auto"/>
        <w:rPr>
          <w:rFonts w:ascii="Times New Roman" w:eastAsia="Times New Roman" w:hAnsi="Times New Roman" w:cs="Times New Roman"/>
          <w:sz w:val="24"/>
          <w:szCs w:val="24"/>
          <w:lang w:eastAsia="lv-LV"/>
        </w:rPr>
      </w:pPr>
      <w:r w:rsidRPr="00243643">
        <w:rPr>
          <w:rFonts w:ascii="Times New Roman" w:eastAsia="Times New Roman" w:hAnsi="Times New Roman" w:cs="Times New Roman"/>
          <w:sz w:val="24"/>
          <w:szCs w:val="24"/>
          <w:lang w:eastAsia="lv-LV"/>
        </w:rPr>
        <w:t>Mazināt sociālo atstumtību un veicināt vienlīdzīgas iespējas jauniešu vidū</w:t>
      </w:r>
    </w:p>
    <w:p w14:paraId="75F043D7" w14:textId="77777777" w:rsidR="004D1BA4" w:rsidRPr="00243643" w:rsidRDefault="004D1BA4" w:rsidP="004D1BA4">
      <w:pPr>
        <w:spacing w:after="0" w:line="360" w:lineRule="auto"/>
        <w:rPr>
          <w:rFonts w:ascii="Times New Roman" w:eastAsia="Times New Roman" w:hAnsi="Times New Roman" w:cs="Times New Roman"/>
          <w:sz w:val="24"/>
          <w:szCs w:val="24"/>
          <w:lang w:eastAsia="lv-LV"/>
        </w:rPr>
      </w:pPr>
    </w:p>
    <w:p w14:paraId="1D677A7B" w14:textId="77777777" w:rsidR="004D1BA4" w:rsidRPr="00243643" w:rsidRDefault="004D1BA4" w:rsidP="004D1BA4">
      <w:pPr>
        <w:spacing w:after="0" w:line="360" w:lineRule="auto"/>
        <w:jc w:val="both"/>
        <w:rPr>
          <w:rFonts w:ascii="Times New Roman" w:eastAsia="Times New Roman" w:hAnsi="Times New Roman" w:cs="Times New Roman"/>
          <w:sz w:val="24"/>
          <w:szCs w:val="24"/>
          <w:lang w:eastAsia="lv-LV"/>
        </w:rPr>
      </w:pPr>
      <w:r w:rsidRPr="00243643">
        <w:rPr>
          <w:rFonts w:ascii="Times New Roman" w:eastAsia="Times New Roman" w:hAnsi="Times New Roman" w:cs="Times New Roman"/>
          <w:sz w:val="24"/>
          <w:szCs w:val="24"/>
          <w:lang w:eastAsia="lv-LV"/>
        </w:rPr>
        <w:t>Vīzija</w:t>
      </w:r>
      <w:r>
        <w:rPr>
          <w:rFonts w:ascii="Times New Roman" w:eastAsia="Times New Roman" w:hAnsi="Times New Roman" w:cs="Times New Roman"/>
          <w:sz w:val="24"/>
          <w:szCs w:val="24"/>
          <w:lang w:eastAsia="lv-LV"/>
        </w:rPr>
        <w:t xml:space="preserve">: </w:t>
      </w:r>
      <w:r w:rsidRPr="00243643">
        <w:rPr>
          <w:rFonts w:ascii="Times New Roman" w:eastAsia="Times New Roman" w:hAnsi="Times New Roman" w:cs="Times New Roman"/>
          <w:sz w:val="24"/>
          <w:szCs w:val="24"/>
          <w:lang w:eastAsia="lv-LV"/>
        </w:rPr>
        <w:t xml:space="preserve">Gulbenes novads ir vieta, kur tiek sekmēta jauniešu veidošanās par uzņēmīgiem, labi informētiem un izglītotiem cilvēkiem, nodrošinot pieejamu vidi un infrastruktūru, kur strādāt, saturīgi pavadīt brīvo laiku, iesaistīties sabiedriskajos procesos un veidot ģimeni. </w:t>
      </w:r>
    </w:p>
    <w:p w14:paraId="25D27F67" w14:textId="77777777" w:rsidR="004D1BA4" w:rsidRPr="00743531" w:rsidRDefault="004D1BA4" w:rsidP="004D1BA4">
      <w:pPr>
        <w:spacing w:line="360" w:lineRule="auto"/>
        <w:rPr>
          <w:rFonts w:ascii="Times New Roman" w:eastAsia="Times New Roman" w:hAnsi="Times New Roman" w:cs="Times New Roman"/>
          <w:sz w:val="24"/>
          <w:szCs w:val="24"/>
          <w:lang w:eastAsia="lv-LV"/>
        </w:rPr>
      </w:pPr>
      <w:r w:rsidRPr="00243643">
        <w:rPr>
          <w:rFonts w:ascii="Times New Roman" w:eastAsia="Times New Roman" w:hAnsi="Times New Roman" w:cs="Times New Roman"/>
          <w:sz w:val="24"/>
          <w:szCs w:val="24"/>
          <w:lang w:eastAsia="lv-LV"/>
        </w:rPr>
        <w:br w:type="page"/>
      </w:r>
    </w:p>
    <w:p w14:paraId="176E472C" w14:textId="77777777" w:rsidR="004D1BA4" w:rsidRPr="00216862" w:rsidRDefault="004D1BA4" w:rsidP="004D1BA4">
      <w:pPr>
        <w:pStyle w:val="Sarakstarindkopa"/>
        <w:numPr>
          <w:ilvl w:val="0"/>
          <w:numId w:val="6"/>
        </w:numPr>
        <w:spacing w:after="0" w:line="360" w:lineRule="auto"/>
        <w:jc w:val="center"/>
        <w:rPr>
          <w:rFonts w:ascii="Times New Roman" w:eastAsia="Times New Roman" w:hAnsi="Times New Roman" w:cs="Times New Roman"/>
          <w:b/>
          <w:sz w:val="32"/>
          <w:szCs w:val="32"/>
          <w:lang w:eastAsia="lv-LV"/>
        </w:rPr>
      </w:pPr>
      <w:r w:rsidRPr="00216862">
        <w:rPr>
          <w:rFonts w:ascii="Times New Roman" w:eastAsia="Times New Roman" w:hAnsi="Times New Roman" w:cs="Times New Roman"/>
          <w:b/>
          <w:sz w:val="32"/>
          <w:szCs w:val="32"/>
          <w:lang w:eastAsia="lv-LV"/>
        </w:rPr>
        <w:lastRenderedPageBreak/>
        <w:t>Esošās situācijas raksturojums</w:t>
      </w:r>
    </w:p>
    <w:p w14:paraId="7CAD11A9" w14:textId="77777777" w:rsidR="004D1BA4" w:rsidRPr="00243643" w:rsidRDefault="004D1BA4" w:rsidP="004D1BA4">
      <w:pPr>
        <w:spacing w:after="0" w:line="360" w:lineRule="auto"/>
        <w:rPr>
          <w:rFonts w:ascii="Times New Roman" w:eastAsia="Times New Roman" w:hAnsi="Times New Roman" w:cs="Times New Roman"/>
          <w:b/>
          <w:sz w:val="24"/>
          <w:szCs w:val="24"/>
          <w:lang w:eastAsia="lv-LV"/>
        </w:rPr>
      </w:pPr>
    </w:p>
    <w:p w14:paraId="168B86D2" w14:textId="77777777" w:rsidR="004D1BA4" w:rsidRPr="00243643"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243643">
        <w:rPr>
          <w:rFonts w:ascii="Times New Roman" w:eastAsia="Times New Roman" w:hAnsi="Times New Roman" w:cs="Times New Roman"/>
          <w:sz w:val="24"/>
          <w:szCs w:val="24"/>
          <w:lang w:eastAsia="lv-LV"/>
        </w:rPr>
        <w:t>Lai raksturotu šī brīža situāciju jauniešu segmentā</w:t>
      </w:r>
      <w:r>
        <w:rPr>
          <w:rFonts w:ascii="Times New Roman" w:eastAsia="Times New Roman" w:hAnsi="Times New Roman" w:cs="Times New Roman"/>
          <w:sz w:val="24"/>
          <w:szCs w:val="24"/>
          <w:lang w:eastAsia="lv-LV"/>
        </w:rPr>
        <w:t>,</w:t>
      </w:r>
      <w:r w:rsidRPr="00243643">
        <w:rPr>
          <w:rFonts w:ascii="Times New Roman" w:eastAsia="Times New Roman" w:hAnsi="Times New Roman" w:cs="Times New Roman"/>
          <w:sz w:val="24"/>
          <w:szCs w:val="24"/>
          <w:lang w:eastAsia="lv-LV"/>
        </w:rPr>
        <w:t xml:space="preserve"> ir jāanalizē ir </w:t>
      </w:r>
      <w:r>
        <w:rPr>
          <w:rFonts w:ascii="Times New Roman" w:eastAsia="Times New Roman" w:hAnsi="Times New Roman" w:cs="Times New Roman"/>
          <w:sz w:val="24"/>
          <w:szCs w:val="24"/>
          <w:lang w:eastAsia="lv-LV"/>
        </w:rPr>
        <w:t>šādas</w:t>
      </w:r>
      <w:r w:rsidRPr="00243643">
        <w:rPr>
          <w:rFonts w:ascii="Times New Roman" w:eastAsia="Times New Roman" w:hAnsi="Times New Roman" w:cs="Times New Roman"/>
          <w:sz w:val="24"/>
          <w:szCs w:val="24"/>
          <w:lang w:eastAsia="lv-LV"/>
        </w:rPr>
        <w:t xml:space="preserve"> jomas: demogrāfiskās tendences, izglītība un apmācība, sociālā iekļaušana, līdzdalība, nodarbinātība un uzņēmējdarbība</w:t>
      </w:r>
      <w:r>
        <w:rPr>
          <w:rFonts w:ascii="Times New Roman" w:eastAsia="Times New Roman" w:hAnsi="Times New Roman" w:cs="Times New Roman"/>
          <w:sz w:val="24"/>
          <w:szCs w:val="24"/>
          <w:lang w:eastAsia="lv-LV"/>
        </w:rPr>
        <w:t xml:space="preserve">, </w:t>
      </w:r>
      <w:r w:rsidRPr="00243643">
        <w:rPr>
          <w:rFonts w:ascii="Times New Roman" w:eastAsia="Times New Roman" w:hAnsi="Times New Roman" w:cs="Times New Roman"/>
          <w:sz w:val="24"/>
          <w:szCs w:val="24"/>
          <w:lang w:eastAsia="lv-LV"/>
        </w:rPr>
        <w:t xml:space="preserve">veselība un labklājība.  </w:t>
      </w:r>
    </w:p>
    <w:p w14:paraId="01BFD4AC" w14:textId="77777777" w:rsidR="004D1BA4" w:rsidRDefault="004D1BA4" w:rsidP="004D1BA4">
      <w:pPr>
        <w:spacing w:after="0" w:line="360" w:lineRule="auto"/>
        <w:jc w:val="both"/>
        <w:rPr>
          <w:rFonts w:ascii="Times New Roman" w:eastAsia="Times New Roman" w:hAnsi="Times New Roman" w:cs="Times New Roman"/>
          <w:b/>
          <w:sz w:val="24"/>
          <w:szCs w:val="24"/>
          <w:lang w:eastAsia="lv-LV"/>
        </w:rPr>
      </w:pPr>
    </w:p>
    <w:p w14:paraId="374E8EAC" w14:textId="77777777" w:rsidR="004D1BA4" w:rsidRPr="00243643" w:rsidRDefault="004D1BA4" w:rsidP="004D1BA4">
      <w:pPr>
        <w:spacing w:after="0" w:line="360" w:lineRule="auto"/>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1</w:t>
      </w:r>
      <w:r w:rsidRPr="00243643">
        <w:rPr>
          <w:rFonts w:ascii="Times New Roman" w:eastAsia="Times New Roman" w:hAnsi="Times New Roman" w:cs="Times New Roman"/>
          <w:b/>
          <w:sz w:val="24"/>
          <w:szCs w:val="24"/>
          <w:lang w:eastAsia="lv-LV"/>
        </w:rPr>
        <w:t>.1. Demogrāfiskās tendences Gulbenes novadā</w:t>
      </w:r>
    </w:p>
    <w:p w14:paraId="2C92E02E" w14:textId="77777777" w:rsidR="00863F1F" w:rsidRDefault="004D1BA4" w:rsidP="00863F1F">
      <w:pPr>
        <w:spacing w:after="0" w:line="360" w:lineRule="auto"/>
        <w:ind w:firstLine="720"/>
        <w:jc w:val="both"/>
        <w:rPr>
          <w:rFonts w:ascii="Times New Roman" w:eastAsia="Times New Roman" w:hAnsi="Times New Roman" w:cs="Times New Roman"/>
          <w:sz w:val="24"/>
          <w:szCs w:val="24"/>
          <w:lang w:eastAsia="lv-LV"/>
        </w:rPr>
      </w:pPr>
      <w:r w:rsidRPr="00243643">
        <w:rPr>
          <w:rFonts w:ascii="Times New Roman" w:eastAsia="Times New Roman" w:hAnsi="Times New Roman" w:cs="Times New Roman"/>
          <w:sz w:val="24"/>
          <w:szCs w:val="24"/>
          <w:lang w:eastAsia="lv-LV"/>
        </w:rPr>
        <w:t>Gulbenes novadā kopš 2011.</w:t>
      </w:r>
      <w:r>
        <w:rPr>
          <w:rFonts w:ascii="Times New Roman" w:eastAsia="Times New Roman" w:hAnsi="Times New Roman" w:cs="Times New Roman"/>
          <w:sz w:val="24"/>
          <w:szCs w:val="24"/>
          <w:lang w:eastAsia="lv-LV"/>
        </w:rPr>
        <w:t xml:space="preserve"> </w:t>
      </w:r>
      <w:r w:rsidRPr="00243643">
        <w:rPr>
          <w:rFonts w:ascii="Times New Roman" w:eastAsia="Times New Roman" w:hAnsi="Times New Roman" w:cs="Times New Roman"/>
          <w:sz w:val="24"/>
          <w:szCs w:val="24"/>
          <w:lang w:eastAsia="lv-LV"/>
        </w:rPr>
        <w:t>gada ir samazinājies iedzīvotāju skaits, kā arī ir mainījusies iedzīvotāju vecumstruktūra. 2011.</w:t>
      </w:r>
      <w:r>
        <w:rPr>
          <w:rFonts w:ascii="Times New Roman" w:eastAsia="Times New Roman" w:hAnsi="Times New Roman" w:cs="Times New Roman"/>
          <w:sz w:val="24"/>
          <w:szCs w:val="24"/>
          <w:lang w:eastAsia="lv-LV"/>
        </w:rPr>
        <w:t xml:space="preserve"> </w:t>
      </w:r>
      <w:r w:rsidRPr="00243643">
        <w:rPr>
          <w:rFonts w:ascii="Times New Roman" w:eastAsia="Times New Roman" w:hAnsi="Times New Roman" w:cs="Times New Roman"/>
          <w:sz w:val="24"/>
          <w:szCs w:val="24"/>
          <w:lang w:eastAsia="lv-LV"/>
        </w:rPr>
        <w:t>gada 1.</w:t>
      </w:r>
      <w:r>
        <w:rPr>
          <w:rFonts w:ascii="Times New Roman" w:eastAsia="Times New Roman" w:hAnsi="Times New Roman" w:cs="Times New Roman"/>
          <w:sz w:val="24"/>
          <w:szCs w:val="24"/>
          <w:lang w:eastAsia="lv-LV"/>
        </w:rPr>
        <w:t xml:space="preserve"> </w:t>
      </w:r>
      <w:r w:rsidRPr="00243643">
        <w:rPr>
          <w:rFonts w:ascii="Times New Roman" w:eastAsia="Times New Roman" w:hAnsi="Times New Roman" w:cs="Times New Roman"/>
          <w:sz w:val="24"/>
          <w:szCs w:val="24"/>
          <w:lang w:eastAsia="lv-LV"/>
        </w:rPr>
        <w:t>janvārī Gulbenes novadā dzīvoja 24714 iedzīvotāji, savukārt 2017.gada 1.janvārī Gulbenes n</w:t>
      </w:r>
      <w:r>
        <w:rPr>
          <w:rFonts w:ascii="Times New Roman" w:eastAsia="Times New Roman" w:hAnsi="Times New Roman" w:cs="Times New Roman"/>
          <w:sz w:val="24"/>
          <w:szCs w:val="24"/>
          <w:lang w:eastAsia="lv-LV"/>
        </w:rPr>
        <w:t>ovadā dzīvoja 22397 iedzīvotāji, no kuriem 3398 bija jaunieši.</w:t>
      </w:r>
      <w:r>
        <w:rPr>
          <w:rStyle w:val="Vresatsauce"/>
          <w:rFonts w:ascii="Times New Roman" w:eastAsia="Times New Roman" w:hAnsi="Times New Roman" w:cs="Times New Roman"/>
          <w:sz w:val="24"/>
          <w:szCs w:val="24"/>
          <w:lang w:eastAsia="lv-LV"/>
        </w:rPr>
        <w:footnoteReference w:id="7"/>
      </w:r>
      <w:r w:rsidRPr="00243643">
        <w:rPr>
          <w:rFonts w:ascii="Times New Roman" w:eastAsia="Times New Roman" w:hAnsi="Times New Roman" w:cs="Times New Roman"/>
          <w:sz w:val="24"/>
          <w:szCs w:val="24"/>
          <w:lang w:eastAsia="lv-LV"/>
        </w:rPr>
        <w:t xml:space="preserve"> Kopumā iedzīvotāju skaits</w:t>
      </w:r>
      <w:r>
        <w:rPr>
          <w:rFonts w:ascii="Times New Roman" w:eastAsia="Times New Roman" w:hAnsi="Times New Roman" w:cs="Times New Roman"/>
          <w:sz w:val="24"/>
          <w:szCs w:val="24"/>
          <w:lang w:eastAsia="lv-LV"/>
        </w:rPr>
        <w:t>,</w:t>
      </w:r>
      <w:r w:rsidRPr="00243643">
        <w:rPr>
          <w:rFonts w:ascii="Times New Roman" w:eastAsia="Times New Roman" w:hAnsi="Times New Roman" w:cs="Times New Roman"/>
          <w:sz w:val="24"/>
          <w:szCs w:val="24"/>
          <w:lang w:eastAsia="lv-LV"/>
        </w:rPr>
        <w:t xml:space="preserve"> salīdzinot ar 2011.</w:t>
      </w:r>
      <w:r>
        <w:rPr>
          <w:rFonts w:ascii="Times New Roman" w:eastAsia="Times New Roman" w:hAnsi="Times New Roman" w:cs="Times New Roman"/>
          <w:sz w:val="24"/>
          <w:szCs w:val="24"/>
          <w:lang w:eastAsia="lv-LV"/>
        </w:rPr>
        <w:t xml:space="preserve"> </w:t>
      </w:r>
      <w:r w:rsidRPr="00243643">
        <w:rPr>
          <w:rFonts w:ascii="Times New Roman" w:eastAsia="Times New Roman" w:hAnsi="Times New Roman" w:cs="Times New Roman"/>
          <w:sz w:val="24"/>
          <w:szCs w:val="24"/>
          <w:lang w:eastAsia="lv-LV"/>
        </w:rPr>
        <w:t>gadu</w:t>
      </w:r>
      <w:r>
        <w:rPr>
          <w:rFonts w:ascii="Times New Roman" w:eastAsia="Times New Roman" w:hAnsi="Times New Roman" w:cs="Times New Roman"/>
          <w:sz w:val="24"/>
          <w:szCs w:val="24"/>
          <w:lang w:eastAsia="lv-LV"/>
        </w:rPr>
        <w:t>,</w:t>
      </w:r>
      <w:r w:rsidRPr="00243643">
        <w:rPr>
          <w:rFonts w:ascii="Times New Roman" w:eastAsia="Times New Roman" w:hAnsi="Times New Roman" w:cs="Times New Roman"/>
          <w:sz w:val="24"/>
          <w:szCs w:val="24"/>
          <w:lang w:eastAsia="lv-LV"/>
        </w:rPr>
        <w:t xml:space="preserve"> ir samazinājies </w:t>
      </w:r>
      <w:r>
        <w:rPr>
          <w:rFonts w:ascii="Times New Roman" w:eastAsia="Times New Roman" w:hAnsi="Times New Roman" w:cs="Times New Roman"/>
          <w:sz w:val="24"/>
          <w:szCs w:val="24"/>
          <w:lang w:eastAsia="lv-LV"/>
        </w:rPr>
        <w:t xml:space="preserve">par vairāk nekā 2000 iedzīvotājiem. Jauniešu skaits ir samazinājies par vairāk nekā 1500 jauniešiem, kas nozīmē, ka jauniešu skaits novadā ir samazinājies par vienu trešdaļu uz 2017.gadu. Līdzīgas tendences ir novērojamas visā Latvijas teritorijā. Ņemot vērā demogrāfiskās un migrācijas tendences, paredzams, ka tuvāko 5 – 7 gadu laikā jauniešu skaits turpinās samazināties. </w:t>
      </w:r>
      <w:r w:rsidRPr="00243643">
        <w:rPr>
          <w:rFonts w:ascii="Times New Roman" w:eastAsia="Times New Roman" w:hAnsi="Times New Roman" w:cs="Times New Roman"/>
          <w:sz w:val="24"/>
          <w:szCs w:val="24"/>
          <w:lang w:eastAsia="lv-LV"/>
        </w:rPr>
        <w:t xml:space="preserve"> </w:t>
      </w:r>
    </w:p>
    <w:p w14:paraId="03205A80" w14:textId="19AF0943" w:rsidR="00863F1F" w:rsidRDefault="00863F1F" w:rsidP="00863F1F">
      <w:pPr>
        <w:spacing w:after="0" w:line="36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w:t>
      </w:r>
      <w:r w:rsidRPr="00243643">
        <w:rPr>
          <w:rFonts w:ascii="Times New Roman" w:eastAsia="Times New Roman" w:hAnsi="Times New Roman" w:cs="Times New Roman"/>
          <w:sz w:val="24"/>
          <w:szCs w:val="24"/>
          <w:lang w:eastAsia="lv-LV"/>
        </w:rPr>
        <w:t>āpiemin fakts, ka lielākā daļa jaunu cilvēku pēc izglītības iestāžu pabeigšanas Gulbenes novadā pārceļas uz dzīvi</w:t>
      </w:r>
      <w:r>
        <w:rPr>
          <w:rFonts w:ascii="Times New Roman" w:eastAsia="Times New Roman" w:hAnsi="Times New Roman" w:cs="Times New Roman"/>
          <w:sz w:val="24"/>
          <w:szCs w:val="24"/>
          <w:lang w:eastAsia="lv-LV"/>
        </w:rPr>
        <w:t xml:space="preserve"> citos novados</w:t>
      </w:r>
      <w:r w:rsidRPr="00243643">
        <w:rPr>
          <w:rFonts w:ascii="Times New Roman" w:eastAsia="Times New Roman" w:hAnsi="Times New Roman" w:cs="Times New Roman"/>
          <w:sz w:val="24"/>
          <w:szCs w:val="24"/>
          <w:lang w:eastAsia="lv-LV"/>
        </w:rPr>
        <w:t xml:space="preserve">, kur ir lielākas </w:t>
      </w:r>
      <w:r>
        <w:rPr>
          <w:rFonts w:ascii="Times New Roman" w:eastAsia="Times New Roman" w:hAnsi="Times New Roman" w:cs="Times New Roman"/>
          <w:sz w:val="24"/>
          <w:szCs w:val="24"/>
          <w:lang w:eastAsia="lv-LV"/>
        </w:rPr>
        <w:t xml:space="preserve">augstākās vai profesionālās izglītības un </w:t>
      </w:r>
      <w:r w:rsidRPr="00243643">
        <w:rPr>
          <w:rFonts w:ascii="Times New Roman" w:eastAsia="Times New Roman" w:hAnsi="Times New Roman" w:cs="Times New Roman"/>
          <w:sz w:val="24"/>
          <w:szCs w:val="24"/>
          <w:lang w:eastAsia="lv-LV"/>
        </w:rPr>
        <w:t xml:space="preserve">darba </w:t>
      </w:r>
      <w:r>
        <w:rPr>
          <w:rFonts w:ascii="Times New Roman" w:eastAsia="Times New Roman" w:hAnsi="Times New Roman" w:cs="Times New Roman"/>
          <w:sz w:val="24"/>
          <w:szCs w:val="24"/>
          <w:lang w:eastAsia="lv-LV"/>
        </w:rPr>
        <w:t xml:space="preserve">ieguves </w:t>
      </w:r>
      <w:r w:rsidRPr="00243643">
        <w:rPr>
          <w:rFonts w:ascii="Times New Roman" w:eastAsia="Times New Roman" w:hAnsi="Times New Roman" w:cs="Times New Roman"/>
          <w:sz w:val="24"/>
          <w:szCs w:val="24"/>
          <w:lang w:eastAsia="lv-LV"/>
        </w:rPr>
        <w:t>iespējas</w:t>
      </w:r>
      <w:r>
        <w:rPr>
          <w:rFonts w:ascii="Times New Roman" w:eastAsia="Times New Roman" w:hAnsi="Times New Roman" w:cs="Times New Roman"/>
          <w:sz w:val="24"/>
          <w:szCs w:val="24"/>
          <w:lang w:eastAsia="lv-LV"/>
        </w:rPr>
        <w:t>.</w:t>
      </w:r>
    </w:p>
    <w:p w14:paraId="0B3C8A50" w14:textId="77777777" w:rsidR="00863F1F" w:rsidRPr="00243643" w:rsidRDefault="00863F1F" w:rsidP="00863F1F">
      <w:pPr>
        <w:spacing w:after="0" w:line="360" w:lineRule="auto"/>
        <w:ind w:firstLine="720"/>
        <w:jc w:val="both"/>
        <w:rPr>
          <w:rFonts w:ascii="Times New Roman" w:eastAsia="Times New Roman" w:hAnsi="Times New Roman" w:cs="Times New Roman"/>
          <w:sz w:val="24"/>
          <w:szCs w:val="24"/>
          <w:lang w:eastAsia="lv-LV"/>
        </w:rPr>
      </w:pPr>
      <w:r w:rsidRPr="00243643">
        <w:rPr>
          <w:rFonts w:ascii="Times New Roman" w:eastAsia="Times New Roman" w:hAnsi="Times New Roman" w:cs="Times New Roman"/>
          <w:sz w:val="24"/>
          <w:szCs w:val="24"/>
          <w:lang w:eastAsia="lv-LV"/>
        </w:rPr>
        <w:t>Tād</w:t>
      </w:r>
      <w:r>
        <w:rPr>
          <w:rFonts w:ascii="Times New Roman" w:eastAsia="Times New Roman" w:hAnsi="Times New Roman" w:cs="Times New Roman"/>
          <w:sz w:val="24"/>
          <w:szCs w:val="24"/>
          <w:lang w:eastAsia="lv-LV"/>
        </w:rPr>
        <w:t>ē</w:t>
      </w:r>
      <w:r w:rsidRPr="00243643">
        <w:rPr>
          <w:rFonts w:ascii="Times New Roman" w:eastAsia="Times New Roman" w:hAnsi="Times New Roman" w:cs="Times New Roman"/>
          <w:sz w:val="24"/>
          <w:szCs w:val="24"/>
          <w:lang w:eastAsia="lv-LV"/>
        </w:rPr>
        <w:t>jādi jaunatnes darbs ir jāorganizē</w:t>
      </w:r>
      <w:r>
        <w:rPr>
          <w:rFonts w:ascii="Times New Roman" w:eastAsia="Times New Roman" w:hAnsi="Times New Roman" w:cs="Times New Roman"/>
          <w:sz w:val="24"/>
          <w:szCs w:val="24"/>
          <w:lang w:eastAsia="lv-LV"/>
        </w:rPr>
        <w:t>,</w:t>
      </w:r>
      <w:r w:rsidRPr="00243643">
        <w:rPr>
          <w:rFonts w:ascii="Times New Roman" w:eastAsia="Times New Roman" w:hAnsi="Times New Roman" w:cs="Times New Roman"/>
          <w:sz w:val="24"/>
          <w:szCs w:val="24"/>
          <w:lang w:eastAsia="lv-LV"/>
        </w:rPr>
        <w:t xml:space="preserve"> ņemot vērā </w:t>
      </w:r>
      <w:r>
        <w:rPr>
          <w:rFonts w:ascii="Times New Roman" w:eastAsia="Times New Roman" w:hAnsi="Times New Roman" w:cs="Times New Roman"/>
          <w:sz w:val="24"/>
          <w:szCs w:val="24"/>
          <w:lang w:eastAsia="lv-LV"/>
        </w:rPr>
        <w:t>kopējās novada un valsts iedzīvotāju skaita izmaiņu</w:t>
      </w:r>
      <w:r w:rsidRPr="00243643">
        <w:rPr>
          <w:rFonts w:ascii="Times New Roman" w:eastAsia="Times New Roman" w:hAnsi="Times New Roman" w:cs="Times New Roman"/>
          <w:sz w:val="24"/>
          <w:szCs w:val="24"/>
          <w:lang w:eastAsia="lv-LV"/>
        </w:rPr>
        <w:t xml:space="preserve"> tendences, iesaistot jaunas institūcijas, lai nodrošinātu pakalpojumu pieejamību plašākam jauniešu lokam. Kopumā demogrāfiskā situācija un jauniešu migrācija veicina to, ka palielinās jauniešu skaits, kuriem ir zemi mērķi un salīdzinoši šaurs interešu loks. </w:t>
      </w:r>
    </w:p>
    <w:p w14:paraId="5BC41B33" w14:textId="77777777" w:rsidR="004D1BA4" w:rsidRDefault="004D1BA4" w:rsidP="004D1BA4">
      <w:pPr>
        <w:spacing w:after="0" w:line="360" w:lineRule="auto"/>
        <w:jc w:val="both"/>
        <w:rPr>
          <w:rFonts w:ascii="Times New Roman" w:eastAsia="Times New Roman" w:hAnsi="Times New Roman" w:cs="Times New Roman"/>
          <w:sz w:val="24"/>
          <w:szCs w:val="24"/>
          <w:lang w:eastAsia="lv-LV"/>
        </w:rPr>
      </w:pPr>
    </w:p>
    <w:p w14:paraId="0D5465A6" w14:textId="77777777" w:rsidR="004D1BA4" w:rsidRDefault="004D1BA4" w:rsidP="004D1BA4">
      <w:pPr>
        <w:spacing w:after="0" w:line="360" w:lineRule="auto"/>
        <w:jc w:val="both"/>
        <w:rPr>
          <w:rFonts w:ascii="Times New Roman" w:eastAsia="Times New Roman" w:hAnsi="Times New Roman" w:cs="Times New Roman"/>
          <w:sz w:val="24"/>
          <w:szCs w:val="24"/>
          <w:lang w:eastAsia="lv-LV"/>
        </w:rPr>
      </w:pPr>
      <w:r>
        <w:rPr>
          <w:noProof/>
          <w:lang w:eastAsia="lv-LV"/>
        </w:rPr>
        <w:lastRenderedPageBreak/>
        <w:drawing>
          <wp:inline distT="0" distB="0" distL="0" distR="0" wp14:anchorId="1370140A" wp14:editId="4DBD89B1">
            <wp:extent cx="4572000" cy="2743200"/>
            <wp:effectExtent l="0" t="0" r="0" b="0"/>
            <wp:docPr id="1" name="Diagram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D6BA350" w14:textId="77777777" w:rsidR="00863F1F" w:rsidRDefault="00863F1F" w:rsidP="004D1BA4">
      <w:pPr>
        <w:spacing w:after="0" w:line="360" w:lineRule="auto"/>
        <w:jc w:val="both"/>
        <w:rPr>
          <w:rFonts w:ascii="Times New Roman" w:eastAsia="Times New Roman" w:hAnsi="Times New Roman" w:cs="Times New Roman"/>
          <w:b/>
          <w:sz w:val="24"/>
          <w:szCs w:val="24"/>
          <w:lang w:eastAsia="lv-LV"/>
        </w:rPr>
      </w:pPr>
    </w:p>
    <w:p w14:paraId="7B9BBDDD" w14:textId="77777777" w:rsidR="004D1BA4" w:rsidRPr="00243643" w:rsidRDefault="004D1BA4" w:rsidP="004D1BA4">
      <w:pPr>
        <w:spacing w:after="0" w:line="360" w:lineRule="auto"/>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1</w:t>
      </w:r>
      <w:r w:rsidRPr="00243643">
        <w:rPr>
          <w:rFonts w:ascii="Times New Roman" w:eastAsia="Times New Roman" w:hAnsi="Times New Roman" w:cs="Times New Roman"/>
          <w:b/>
          <w:sz w:val="24"/>
          <w:szCs w:val="24"/>
          <w:lang w:eastAsia="lv-LV"/>
        </w:rPr>
        <w:t>.2. Izglītība un apmācība</w:t>
      </w:r>
    </w:p>
    <w:p w14:paraId="20CFB49C" w14:textId="77777777" w:rsidR="004D1BA4" w:rsidRPr="00243643"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243643">
        <w:rPr>
          <w:rFonts w:ascii="Times New Roman" w:eastAsia="Times New Roman" w:hAnsi="Times New Roman" w:cs="Times New Roman"/>
          <w:sz w:val="24"/>
          <w:szCs w:val="24"/>
          <w:lang w:eastAsia="lv-LV"/>
        </w:rPr>
        <w:t>2017.gada 1.septembrī mācības Gulbenes novada skolās uzsāka 926 jaunieši. Jauniešiem Gulbenes novadā šobrīd ir iespēja izglītību ieg</w:t>
      </w:r>
      <w:r>
        <w:rPr>
          <w:rFonts w:ascii="Times New Roman" w:eastAsia="Times New Roman" w:hAnsi="Times New Roman" w:cs="Times New Roman"/>
          <w:sz w:val="24"/>
          <w:szCs w:val="24"/>
          <w:lang w:eastAsia="lv-LV"/>
        </w:rPr>
        <w:t xml:space="preserve">ūt 6 pamatskolās, 3 vidusskolās, </w:t>
      </w:r>
      <w:r w:rsidRPr="00243643">
        <w:rPr>
          <w:rFonts w:ascii="Times New Roman" w:eastAsia="Times New Roman" w:hAnsi="Times New Roman" w:cs="Times New Roman"/>
          <w:sz w:val="24"/>
          <w:szCs w:val="24"/>
          <w:lang w:eastAsia="lv-LV"/>
        </w:rPr>
        <w:t>Gulbenes novada valsts ģimnāzijā, Gulbenes vakara maiņu vidusskolā.</w:t>
      </w:r>
      <w:r>
        <w:rPr>
          <w:rStyle w:val="Vresatsauce"/>
          <w:rFonts w:ascii="Times New Roman" w:eastAsia="Times New Roman" w:hAnsi="Times New Roman" w:cs="Times New Roman"/>
          <w:sz w:val="24"/>
          <w:szCs w:val="24"/>
          <w:lang w:eastAsia="lv-LV"/>
        </w:rPr>
        <w:footnoteReference w:id="8"/>
      </w:r>
      <w:r w:rsidRPr="00243643">
        <w:rPr>
          <w:rFonts w:ascii="Times New Roman" w:eastAsia="Times New Roman" w:hAnsi="Times New Roman" w:cs="Times New Roman"/>
          <w:sz w:val="24"/>
          <w:szCs w:val="24"/>
          <w:lang w:eastAsia="lv-LV"/>
        </w:rPr>
        <w:t xml:space="preserve"> Kopumā izglītojamo skaits Gulbenes novada izglītības iestādēs katru gadu samazinās, kas ir </w:t>
      </w:r>
      <w:r>
        <w:rPr>
          <w:rFonts w:ascii="Times New Roman" w:eastAsia="Times New Roman" w:hAnsi="Times New Roman" w:cs="Times New Roman"/>
          <w:sz w:val="24"/>
          <w:szCs w:val="24"/>
          <w:lang w:eastAsia="lv-LV"/>
        </w:rPr>
        <w:t>kļuvis</w:t>
      </w:r>
      <w:r w:rsidRPr="00243643">
        <w:rPr>
          <w:rFonts w:ascii="Times New Roman" w:eastAsia="Times New Roman" w:hAnsi="Times New Roman" w:cs="Times New Roman"/>
          <w:sz w:val="24"/>
          <w:szCs w:val="24"/>
          <w:lang w:eastAsia="lv-LV"/>
        </w:rPr>
        <w:t xml:space="preserve"> par iemeslu vispārējo izglītības iestāžu slēgšanai un </w:t>
      </w:r>
      <w:r>
        <w:rPr>
          <w:rFonts w:ascii="Times New Roman" w:eastAsia="Times New Roman" w:hAnsi="Times New Roman" w:cs="Times New Roman"/>
          <w:sz w:val="24"/>
          <w:szCs w:val="24"/>
          <w:lang w:eastAsia="lv-LV"/>
        </w:rPr>
        <w:t xml:space="preserve">skolu tīkla </w:t>
      </w:r>
      <w:r w:rsidRPr="00243643">
        <w:rPr>
          <w:rFonts w:ascii="Times New Roman" w:eastAsia="Times New Roman" w:hAnsi="Times New Roman" w:cs="Times New Roman"/>
          <w:sz w:val="24"/>
          <w:szCs w:val="24"/>
          <w:lang w:eastAsia="lv-LV"/>
        </w:rPr>
        <w:t xml:space="preserve">optimizēšanai. </w:t>
      </w:r>
    </w:p>
    <w:p w14:paraId="5B5078BF" w14:textId="77777777" w:rsidR="004D1BA4" w:rsidRPr="00243643" w:rsidRDefault="004D1BA4" w:rsidP="004D1BA4">
      <w:pPr>
        <w:spacing w:after="0" w:line="360" w:lineRule="auto"/>
        <w:jc w:val="both"/>
        <w:rPr>
          <w:rFonts w:ascii="Times New Roman" w:eastAsia="Times New Roman" w:hAnsi="Times New Roman" w:cs="Times New Roman"/>
          <w:sz w:val="24"/>
          <w:szCs w:val="24"/>
          <w:lang w:eastAsia="lv-LV"/>
        </w:rPr>
      </w:pPr>
      <w:r w:rsidRPr="00243643">
        <w:rPr>
          <w:rFonts w:ascii="Times New Roman" w:eastAsia="Times New Roman" w:hAnsi="Times New Roman" w:cs="Times New Roman"/>
          <w:sz w:val="24"/>
          <w:szCs w:val="24"/>
          <w:lang w:eastAsia="lv-LV"/>
        </w:rPr>
        <w:t xml:space="preserve">Jaunieši ar īpašām vajadzībām izglītību var iegūt Sveķu </w:t>
      </w:r>
      <w:proofErr w:type="spellStart"/>
      <w:r w:rsidRPr="00243643">
        <w:rPr>
          <w:rFonts w:ascii="Times New Roman" w:eastAsia="Times New Roman" w:hAnsi="Times New Roman" w:cs="Times New Roman"/>
          <w:sz w:val="24"/>
          <w:szCs w:val="24"/>
          <w:lang w:eastAsia="lv-LV"/>
        </w:rPr>
        <w:t>internātpamatskolā</w:t>
      </w:r>
      <w:proofErr w:type="spellEnd"/>
      <w:r w:rsidRPr="00243643">
        <w:rPr>
          <w:rFonts w:ascii="Times New Roman" w:eastAsia="Times New Roman" w:hAnsi="Times New Roman" w:cs="Times New Roman"/>
          <w:sz w:val="24"/>
          <w:szCs w:val="24"/>
          <w:lang w:eastAsia="lv-LV"/>
        </w:rPr>
        <w:t>. Novadā izglītošanās iespējas sniedz Juridiskā koledža, kur jaunieši var studēt grāmatvedību un finans</w:t>
      </w:r>
      <w:r>
        <w:rPr>
          <w:rFonts w:ascii="Times New Roman" w:eastAsia="Times New Roman" w:hAnsi="Times New Roman" w:cs="Times New Roman"/>
          <w:sz w:val="24"/>
          <w:szCs w:val="24"/>
          <w:lang w:eastAsia="lv-LV"/>
        </w:rPr>
        <w:t>e</w:t>
      </w:r>
      <w:r w:rsidRPr="00243643">
        <w:rPr>
          <w:rFonts w:ascii="Times New Roman" w:eastAsia="Times New Roman" w:hAnsi="Times New Roman" w:cs="Times New Roman"/>
          <w:sz w:val="24"/>
          <w:szCs w:val="24"/>
          <w:lang w:eastAsia="lv-LV"/>
        </w:rPr>
        <w:t xml:space="preserve">s, un tiesību zinātni. </w:t>
      </w:r>
    </w:p>
    <w:p w14:paraId="39351A71" w14:textId="77777777" w:rsidR="004D1BA4" w:rsidRPr="00243643"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243643">
        <w:rPr>
          <w:rFonts w:ascii="Times New Roman" w:eastAsia="Times New Roman" w:hAnsi="Times New Roman" w:cs="Times New Roman"/>
          <w:sz w:val="24"/>
          <w:szCs w:val="24"/>
          <w:lang w:eastAsia="lv-LV"/>
        </w:rPr>
        <w:lastRenderedPageBreak/>
        <w:t>Gulbenes novada 10. – 12. kla</w:t>
      </w:r>
      <w:r>
        <w:rPr>
          <w:rFonts w:ascii="Times New Roman" w:eastAsia="Times New Roman" w:hAnsi="Times New Roman" w:cs="Times New Roman"/>
          <w:sz w:val="24"/>
          <w:szCs w:val="24"/>
          <w:lang w:eastAsia="lv-LV"/>
        </w:rPr>
        <w:t>šu</w:t>
      </w:r>
      <w:r w:rsidRPr="00243643">
        <w:rPr>
          <w:rFonts w:ascii="Times New Roman" w:eastAsia="Times New Roman" w:hAnsi="Times New Roman" w:cs="Times New Roman"/>
          <w:sz w:val="24"/>
          <w:szCs w:val="24"/>
          <w:lang w:eastAsia="lv-LV"/>
        </w:rPr>
        <w:t xml:space="preserve"> jauniešiem ir iespēja saņemt pašvaldības stipendijas 100 EUR apmērā par izciliem sasniegumiem. Gulbenes novadam ir sadarbība ar “Lauvu klubu” Vācijā, kur studentiem ir iespēja saņemt </w:t>
      </w:r>
      <w:r>
        <w:rPr>
          <w:rFonts w:ascii="Times New Roman" w:eastAsia="Times New Roman" w:hAnsi="Times New Roman" w:cs="Times New Roman"/>
          <w:sz w:val="24"/>
          <w:szCs w:val="24"/>
          <w:lang w:eastAsia="lv-LV"/>
        </w:rPr>
        <w:t xml:space="preserve">vienreizējas </w:t>
      </w:r>
      <w:r w:rsidRPr="00243643">
        <w:rPr>
          <w:rFonts w:ascii="Times New Roman" w:eastAsia="Times New Roman" w:hAnsi="Times New Roman" w:cs="Times New Roman"/>
          <w:sz w:val="24"/>
          <w:szCs w:val="24"/>
          <w:lang w:eastAsia="lv-LV"/>
        </w:rPr>
        <w:t xml:space="preserve">800 EUR stipendijas. </w:t>
      </w:r>
    </w:p>
    <w:p w14:paraId="45443FD6" w14:textId="77777777" w:rsidR="004D1BA4" w:rsidRPr="00243643"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243643">
        <w:rPr>
          <w:rFonts w:ascii="Times New Roman" w:eastAsia="Times New Roman" w:hAnsi="Times New Roman" w:cs="Times New Roman"/>
          <w:sz w:val="24"/>
          <w:szCs w:val="24"/>
          <w:lang w:eastAsia="lv-LV"/>
        </w:rPr>
        <w:t xml:space="preserve">Papildus Gulbenes novada jauniešiem ir iespēja izglītoties 3 profesionālās ievirzes skolās: Gulbenes bērnu un jauniešu sporta skolā, Gulbenes mākslas skolā, Gulbenes mūzikas skolā. </w:t>
      </w:r>
    </w:p>
    <w:p w14:paraId="6651C5F6" w14:textId="77777777" w:rsidR="004D1BA4" w:rsidRPr="00243643"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243643">
        <w:rPr>
          <w:rFonts w:ascii="Times New Roman" w:eastAsia="Times New Roman" w:hAnsi="Times New Roman" w:cs="Times New Roman"/>
          <w:sz w:val="24"/>
          <w:szCs w:val="24"/>
          <w:lang w:eastAsia="lv-LV"/>
        </w:rPr>
        <w:t>Gulbenē darbojas arī divas autoskolas un divi mācību centri</w:t>
      </w:r>
      <w:r>
        <w:rPr>
          <w:rFonts w:ascii="Times New Roman" w:eastAsia="Times New Roman" w:hAnsi="Times New Roman" w:cs="Times New Roman"/>
          <w:sz w:val="24"/>
          <w:szCs w:val="24"/>
          <w:lang w:eastAsia="lv-LV"/>
        </w:rPr>
        <w:t xml:space="preserve">: </w:t>
      </w:r>
      <w:r w:rsidRPr="00243643">
        <w:rPr>
          <w:rFonts w:ascii="Times New Roman" w:eastAsia="Times New Roman" w:hAnsi="Times New Roman" w:cs="Times New Roman"/>
          <w:sz w:val="24"/>
          <w:szCs w:val="24"/>
          <w:lang w:eastAsia="lv-LV"/>
        </w:rPr>
        <w:t>SIA “BUTS” un SIA “</w:t>
      </w:r>
      <w:proofErr w:type="spellStart"/>
      <w:r w:rsidRPr="00243643">
        <w:rPr>
          <w:rFonts w:ascii="Times New Roman" w:eastAsia="Times New Roman" w:hAnsi="Times New Roman" w:cs="Times New Roman"/>
          <w:sz w:val="24"/>
          <w:szCs w:val="24"/>
          <w:lang w:eastAsia="lv-LV"/>
        </w:rPr>
        <w:t>Austrumvidzeme</w:t>
      </w:r>
      <w:proofErr w:type="spellEnd"/>
      <w:r w:rsidRPr="00243643">
        <w:rPr>
          <w:rFonts w:ascii="Times New Roman" w:eastAsia="Times New Roman" w:hAnsi="Times New Roman" w:cs="Times New Roman"/>
          <w:sz w:val="24"/>
          <w:szCs w:val="24"/>
          <w:lang w:eastAsia="lv-LV"/>
        </w:rPr>
        <w:t>”.</w:t>
      </w:r>
    </w:p>
    <w:p w14:paraId="6A246AAC" w14:textId="77777777" w:rsidR="004D1BA4" w:rsidRPr="00243643"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243643">
        <w:rPr>
          <w:rFonts w:ascii="Times New Roman" w:eastAsia="Times New Roman" w:hAnsi="Times New Roman" w:cs="Times New Roman"/>
          <w:sz w:val="24"/>
          <w:szCs w:val="24"/>
          <w:lang w:eastAsia="lv-LV"/>
        </w:rPr>
        <w:t xml:space="preserve">Novadā darbojas 3 jauniešu centri un divas jauniešu istabas. Jauniešu centru izveidošanās priekšnosacījums bija jauniešu iniciatīva un aktīva līdzdalība Gulbenes novada procesos. Jauniešiem šeit tiek nodrošinātas neformālās izglītības aktivitātes, kā arī </w:t>
      </w:r>
      <w:r>
        <w:rPr>
          <w:rFonts w:ascii="Times New Roman" w:eastAsia="Times New Roman" w:hAnsi="Times New Roman" w:cs="Times New Roman"/>
          <w:sz w:val="24"/>
          <w:szCs w:val="24"/>
          <w:lang w:eastAsia="lv-LV"/>
        </w:rPr>
        <w:t>JIC</w:t>
      </w:r>
      <w:r w:rsidRPr="00243643">
        <w:rPr>
          <w:rFonts w:ascii="Times New Roman" w:eastAsia="Times New Roman" w:hAnsi="Times New Roman" w:cs="Times New Roman"/>
          <w:sz w:val="24"/>
          <w:szCs w:val="24"/>
          <w:lang w:eastAsia="lv-LV"/>
        </w:rPr>
        <w:t xml:space="preserve"> “</w:t>
      </w:r>
      <w:proofErr w:type="spellStart"/>
      <w:r w:rsidRPr="00243643">
        <w:rPr>
          <w:rFonts w:ascii="Times New Roman" w:eastAsia="Times New Roman" w:hAnsi="Times New Roman" w:cs="Times New Roman"/>
          <w:sz w:val="24"/>
          <w:szCs w:val="24"/>
          <w:lang w:eastAsia="lv-LV"/>
        </w:rPr>
        <w:t>B.u.M.s</w:t>
      </w:r>
      <w:proofErr w:type="spellEnd"/>
      <w:r>
        <w:rPr>
          <w:rFonts w:ascii="Times New Roman" w:eastAsia="Times New Roman" w:hAnsi="Times New Roman" w:cs="Times New Roman"/>
          <w:sz w:val="24"/>
          <w:szCs w:val="24"/>
          <w:lang w:eastAsia="lv-LV"/>
        </w:rPr>
        <w:t>.</w:t>
      </w:r>
      <w:r w:rsidRPr="00243643">
        <w:rPr>
          <w:rFonts w:ascii="Times New Roman" w:eastAsia="Times New Roman" w:hAnsi="Times New Roman" w:cs="Times New Roman"/>
          <w:sz w:val="24"/>
          <w:szCs w:val="24"/>
          <w:lang w:eastAsia="lv-LV"/>
        </w:rPr>
        <w:t xml:space="preserve">” piedāvā aktivitāti “Mācīties, mācīties”, kur jaunieši kopā ar jaunatnes darbiniekiem pilda mājasdarbus. Jauniešu centri un skolas piedāvā jauniešiem paplašināt redzesloku, iesaistoties dažādos Eiropas dimensijas projektos. </w:t>
      </w:r>
    </w:p>
    <w:p w14:paraId="121D2F70" w14:textId="77777777" w:rsidR="004D1BA4"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243643">
        <w:rPr>
          <w:rFonts w:ascii="Times New Roman" w:eastAsia="Times New Roman" w:hAnsi="Times New Roman" w:cs="Times New Roman"/>
          <w:sz w:val="24"/>
          <w:szCs w:val="24"/>
          <w:lang w:eastAsia="lv-LV"/>
        </w:rPr>
        <w:t>Jaunieši norāda, ka informācija par Gulbenes novadā piedāvātajām izg</w:t>
      </w:r>
      <w:r>
        <w:rPr>
          <w:rFonts w:ascii="Times New Roman" w:eastAsia="Times New Roman" w:hAnsi="Times New Roman" w:cs="Times New Roman"/>
          <w:sz w:val="24"/>
          <w:szCs w:val="24"/>
          <w:lang w:eastAsia="lv-LV"/>
        </w:rPr>
        <w:t>lītības iespējām ir pietiekama. Gandrīz 80 % respondentu ir atzīmējuši, ka pieejamā informācija par izglītības iespējām Gulbenes novadā ir pietiekama vai pilnībā pietiekama.</w:t>
      </w:r>
      <w:r>
        <w:rPr>
          <w:rStyle w:val="Vresatsauce"/>
          <w:rFonts w:ascii="Times New Roman" w:eastAsia="Times New Roman" w:hAnsi="Times New Roman" w:cs="Times New Roman"/>
          <w:sz w:val="24"/>
          <w:szCs w:val="24"/>
          <w:lang w:eastAsia="lv-LV"/>
        </w:rPr>
        <w:footnoteReference w:id="9"/>
      </w:r>
      <w:r>
        <w:rPr>
          <w:rFonts w:ascii="Times New Roman" w:eastAsia="Times New Roman" w:hAnsi="Times New Roman" w:cs="Times New Roman"/>
          <w:sz w:val="24"/>
          <w:szCs w:val="24"/>
          <w:lang w:eastAsia="lv-LV"/>
        </w:rPr>
        <w:t xml:space="preserve">  </w:t>
      </w:r>
    </w:p>
    <w:p w14:paraId="04B1A532" w14:textId="77777777" w:rsidR="004D1BA4" w:rsidRDefault="004D1BA4" w:rsidP="004D1BA4">
      <w:pPr>
        <w:spacing w:after="0" w:line="360" w:lineRule="auto"/>
        <w:jc w:val="both"/>
        <w:rPr>
          <w:rFonts w:ascii="Times New Roman" w:eastAsia="Times New Roman" w:hAnsi="Times New Roman" w:cs="Times New Roman"/>
          <w:sz w:val="24"/>
          <w:szCs w:val="24"/>
          <w:lang w:eastAsia="lv-LV"/>
        </w:rPr>
      </w:pPr>
      <w:r>
        <w:rPr>
          <w:noProof/>
          <w:lang w:eastAsia="lv-LV"/>
        </w:rPr>
        <w:drawing>
          <wp:inline distT="0" distB="0" distL="0" distR="0" wp14:anchorId="7B581EC5" wp14:editId="41C39D7D">
            <wp:extent cx="4191000" cy="2066925"/>
            <wp:effectExtent l="0" t="0" r="0" b="9525"/>
            <wp:docPr id="5" name="Diagram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Pr>
          <w:rFonts w:ascii="Times New Roman" w:eastAsia="Times New Roman" w:hAnsi="Times New Roman" w:cs="Times New Roman"/>
          <w:sz w:val="24"/>
          <w:szCs w:val="24"/>
          <w:lang w:eastAsia="lv-LV"/>
        </w:rPr>
        <w:t xml:space="preserve"> </w:t>
      </w:r>
    </w:p>
    <w:p w14:paraId="56D94729" w14:textId="77777777" w:rsidR="00863F1F" w:rsidRDefault="004D1BA4" w:rsidP="004D1BA4">
      <w:pPr>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A</w:t>
      </w:r>
      <w:r w:rsidRPr="00243643">
        <w:rPr>
          <w:rFonts w:ascii="Times New Roman" w:eastAsia="Times New Roman" w:hAnsi="Times New Roman" w:cs="Times New Roman"/>
          <w:sz w:val="24"/>
          <w:szCs w:val="24"/>
          <w:lang w:eastAsia="lv-LV"/>
        </w:rPr>
        <w:t xml:space="preserve">r izglītības piedāvājumu </w:t>
      </w:r>
      <w:r>
        <w:rPr>
          <w:rFonts w:ascii="Times New Roman" w:eastAsia="Times New Roman" w:hAnsi="Times New Roman" w:cs="Times New Roman"/>
          <w:sz w:val="24"/>
          <w:szCs w:val="24"/>
          <w:lang w:eastAsia="lv-LV"/>
        </w:rPr>
        <w:t xml:space="preserve">lielākā daļa jauniešu ir tikai daļēji apmierināta, </w:t>
      </w:r>
      <w:r w:rsidRPr="00243643">
        <w:rPr>
          <w:rFonts w:ascii="Times New Roman" w:eastAsia="Times New Roman" w:hAnsi="Times New Roman" w:cs="Times New Roman"/>
          <w:sz w:val="24"/>
          <w:szCs w:val="24"/>
          <w:lang w:eastAsia="lv-LV"/>
        </w:rPr>
        <w:t>kas varētu būt saistīts ar izglītības iestāžu pieejamību un</w:t>
      </w:r>
      <w:r>
        <w:rPr>
          <w:rFonts w:ascii="Times New Roman" w:eastAsia="Times New Roman" w:hAnsi="Times New Roman" w:cs="Times New Roman"/>
          <w:sz w:val="24"/>
          <w:szCs w:val="24"/>
          <w:lang w:eastAsia="lv-LV"/>
        </w:rPr>
        <w:t xml:space="preserve"> izglītības</w:t>
      </w:r>
      <w:r w:rsidRPr="00243643">
        <w:rPr>
          <w:rFonts w:ascii="Times New Roman" w:eastAsia="Times New Roman" w:hAnsi="Times New Roman" w:cs="Times New Roman"/>
          <w:sz w:val="24"/>
          <w:szCs w:val="24"/>
          <w:lang w:eastAsia="lv-LV"/>
        </w:rPr>
        <w:t xml:space="preserve"> program</w:t>
      </w:r>
      <w:r>
        <w:rPr>
          <w:rFonts w:ascii="Times New Roman" w:eastAsia="Times New Roman" w:hAnsi="Times New Roman" w:cs="Times New Roman"/>
          <w:sz w:val="24"/>
          <w:szCs w:val="24"/>
          <w:lang w:eastAsia="lv-LV"/>
        </w:rPr>
        <w:t>mu piedāvājumu Gulbenes novadā (gan profesionālās, gan augstākās izglītības iestādes).</w:t>
      </w:r>
    </w:p>
    <w:p w14:paraId="66BFF308" w14:textId="688BDE90" w:rsidR="004D1BA4" w:rsidRPr="00863F1F" w:rsidRDefault="004D1BA4" w:rsidP="004D1BA4">
      <w:pPr>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lang w:eastAsia="lv-LV"/>
        </w:rPr>
        <w:t>1</w:t>
      </w:r>
      <w:r w:rsidRPr="00243643">
        <w:rPr>
          <w:rFonts w:ascii="Times New Roman" w:eastAsia="Times New Roman" w:hAnsi="Times New Roman" w:cs="Times New Roman"/>
          <w:b/>
          <w:sz w:val="24"/>
          <w:szCs w:val="24"/>
          <w:lang w:eastAsia="lv-LV"/>
        </w:rPr>
        <w:t>.3. Sociālā iekļaušana.</w:t>
      </w:r>
    </w:p>
    <w:p w14:paraId="6CDB6C78" w14:textId="77777777" w:rsidR="004D1BA4" w:rsidRPr="00243643"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243643">
        <w:rPr>
          <w:rFonts w:ascii="Times New Roman" w:eastAsia="Times New Roman" w:hAnsi="Times New Roman" w:cs="Times New Roman"/>
          <w:sz w:val="24"/>
          <w:szCs w:val="24"/>
          <w:lang w:eastAsia="lv-LV"/>
        </w:rPr>
        <w:t xml:space="preserve">Darbu ar sociālā riska jauniešiem Gulbenes novadā ikdienā veic Gulbenes novada sociālais dienests, bāriņtiesa, skolas, pašvaldības un valsts policija, kā arī daļēji jauniešu centri. </w:t>
      </w:r>
    </w:p>
    <w:p w14:paraId="38DD2D62" w14:textId="77777777" w:rsidR="004D1BA4" w:rsidRPr="00243643" w:rsidRDefault="004D1BA4" w:rsidP="004D1BA4">
      <w:pPr>
        <w:spacing w:line="360" w:lineRule="auto"/>
        <w:ind w:firstLine="720"/>
        <w:jc w:val="both"/>
        <w:rPr>
          <w:rFonts w:ascii="Times New Roman" w:hAnsi="Times New Roman" w:cs="Times New Roman"/>
          <w:sz w:val="24"/>
          <w:szCs w:val="24"/>
        </w:rPr>
      </w:pPr>
      <w:r w:rsidRPr="00243643">
        <w:rPr>
          <w:rFonts w:ascii="Times New Roman" w:hAnsi="Times New Roman" w:cs="Times New Roman"/>
          <w:sz w:val="24"/>
          <w:szCs w:val="24"/>
        </w:rPr>
        <w:t>Sociālie darbinieki nepieciešamības gadījumā sniedz pakalpojumus, kuri skar gados jaunu auditoriju</w:t>
      </w:r>
      <w:r>
        <w:rPr>
          <w:rFonts w:ascii="Times New Roman" w:hAnsi="Times New Roman" w:cs="Times New Roman"/>
          <w:sz w:val="24"/>
          <w:szCs w:val="24"/>
        </w:rPr>
        <w:t xml:space="preserve">: </w:t>
      </w:r>
      <w:r w:rsidRPr="00243643">
        <w:rPr>
          <w:rFonts w:ascii="Times New Roman" w:hAnsi="Times New Roman" w:cs="Times New Roman"/>
          <w:sz w:val="24"/>
          <w:szCs w:val="24"/>
        </w:rPr>
        <w:t>jebkura veida atbalsts ģimenēm, darbs ar sociālās atstumtības riska grupu un atkarīgām personām, darbs ar likumpārkāpējiem, konsultācijas krīzes situācijā</w:t>
      </w:r>
      <w:r>
        <w:rPr>
          <w:rFonts w:ascii="Times New Roman" w:hAnsi="Times New Roman" w:cs="Times New Roman"/>
          <w:sz w:val="24"/>
          <w:szCs w:val="24"/>
        </w:rPr>
        <w:t>s</w:t>
      </w:r>
      <w:r w:rsidRPr="00243643">
        <w:rPr>
          <w:rFonts w:ascii="Times New Roman" w:hAnsi="Times New Roman" w:cs="Times New Roman"/>
          <w:sz w:val="24"/>
          <w:szCs w:val="24"/>
        </w:rPr>
        <w:t xml:space="preserve"> nonākušajiem, atbalsta sniegšana audžuģimenēm,</w:t>
      </w:r>
      <w:r>
        <w:rPr>
          <w:rFonts w:ascii="Times New Roman" w:hAnsi="Times New Roman" w:cs="Times New Roman"/>
          <w:sz w:val="24"/>
          <w:szCs w:val="24"/>
        </w:rPr>
        <w:t xml:space="preserve"> </w:t>
      </w:r>
      <w:r w:rsidRPr="00243643">
        <w:rPr>
          <w:rFonts w:ascii="Times New Roman" w:hAnsi="Times New Roman" w:cs="Times New Roman"/>
          <w:sz w:val="24"/>
          <w:szCs w:val="24"/>
        </w:rPr>
        <w:t>topošo vecāku skol</w:t>
      </w:r>
      <w:r>
        <w:rPr>
          <w:rFonts w:ascii="Times New Roman" w:hAnsi="Times New Roman" w:cs="Times New Roman"/>
          <w:sz w:val="24"/>
          <w:szCs w:val="24"/>
        </w:rPr>
        <w:t>a</w:t>
      </w:r>
      <w:r w:rsidRPr="00243643">
        <w:rPr>
          <w:rFonts w:ascii="Times New Roman" w:hAnsi="Times New Roman" w:cs="Times New Roman"/>
          <w:sz w:val="24"/>
          <w:szCs w:val="24"/>
        </w:rPr>
        <w:t>, veselības veicināšanas programmas 13 – 15 gadus veciem jauniešiem. Sociālajā dienestā strādā psihologs, kurš veic gan individuālās</w:t>
      </w:r>
      <w:r>
        <w:rPr>
          <w:rFonts w:ascii="Times New Roman" w:hAnsi="Times New Roman" w:cs="Times New Roman"/>
          <w:sz w:val="24"/>
          <w:szCs w:val="24"/>
        </w:rPr>
        <w:t>,</w:t>
      </w:r>
      <w:r w:rsidRPr="00243643">
        <w:rPr>
          <w:rFonts w:ascii="Times New Roman" w:hAnsi="Times New Roman" w:cs="Times New Roman"/>
          <w:sz w:val="24"/>
          <w:szCs w:val="24"/>
        </w:rPr>
        <w:t xml:space="preserve"> gan grupu konsultācijas. </w:t>
      </w:r>
      <w:r>
        <w:rPr>
          <w:rStyle w:val="Vresatsauce"/>
          <w:rFonts w:ascii="Times New Roman" w:hAnsi="Times New Roman" w:cs="Times New Roman"/>
          <w:sz w:val="24"/>
          <w:szCs w:val="24"/>
        </w:rPr>
        <w:footnoteReference w:id="10"/>
      </w:r>
    </w:p>
    <w:p w14:paraId="1822D0C3" w14:textId="77777777" w:rsidR="004D1BA4" w:rsidRPr="00243643" w:rsidRDefault="004D1BA4" w:rsidP="004D1BA4">
      <w:pPr>
        <w:spacing w:after="0" w:line="360" w:lineRule="auto"/>
        <w:jc w:val="both"/>
        <w:rPr>
          <w:rFonts w:ascii="Times New Roman" w:eastAsia="Times New Roman" w:hAnsi="Times New Roman" w:cs="Times New Roman"/>
          <w:sz w:val="24"/>
          <w:szCs w:val="24"/>
          <w:lang w:eastAsia="lv-LV"/>
        </w:rPr>
      </w:pPr>
    </w:p>
    <w:p w14:paraId="0AAF793F" w14:textId="77777777" w:rsidR="004D1BA4" w:rsidRPr="00243643" w:rsidRDefault="004D1BA4" w:rsidP="004D1BA4">
      <w:pPr>
        <w:spacing w:after="0" w:line="360" w:lineRule="auto"/>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1</w:t>
      </w:r>
      <w:r w:rsidRPr="00243643">
        <w:rPr>
          <w:rFonts w:ascii="Times New Roman" w:eastAsia="Times New Roman" w:hAnsi="Times New Roman" w:cs="Times New Roman"/>
          <w:b/>
          <w:sz w:val="24"/>
          <w:szCs w:val="24"/>
          <w:lang w:eastAsia="lv-LV"/>
        </w:rPr>
        <w:t>.4. Līdzdalība.</w:t>
      </w:r>
    </w:p>
    <w:p w14:paraId="08CB2667" w14:textId="006BB8AF" w:rsidR="004D1BA4" w:rsidRPr="00243643" w:rsidRDefault="004D1BA4" w:rsidP="004D1BA4">
      <w:pPr>
        <w:spacing w:after="0" w:line="36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Viens no </w:t>
      </w:r>
      <w:r w:rsidRPr="00243643">
        <w:rPr>
          <w:rFonts w:ascii="Times New Roman" w:eastAsia="Times New Roman" w:hAnsi="Times New Roman" w:cs="Times New Roman"/>
          <w:sz w:val="24"/>
          <w:szCs w:val="24"/>
          <w:lang w:eastAsia="lv-LV"/>
        </w:rPr>
        <w:t>Gulbenes novada jauniešu centru</w:t>
      </w:r>
      <w:r>
        <w:rPr>
          <w:rFonts w:ascii="Times New Roman" w:eastAsia="Times New Roman" w:hAnsi="Times New Roman" w:cs="Times New Roman"/>
          <w:sz w:val="24"/>
          <w:szCs w:val="24"/>
          <w:lang w:eastAsia="lv-LV"/>
        </w:rPr>
        <w:t xml:space="preserve"> uzdevumiem </w:t>
      </w:r>
      <w:r w:rsidRPr="00243643">
        <w:rPr>
          <w:rFonts w:ascii="Times New Roman" w:eastAsia="Times New Roman" w:hAnsi="Times New Roman" w:cs="Times New Roman"/>
          <w:sz w:val="24"/>
          <w:szCs w:val="24"/>
          <w:lang w:eastAsia="lv-LV"/>
        </w:rPr>
        <w:t xml:space="preserve">ir veicināt jauniešu līdzdalību, tajā skaitā </w:t>
      </w:r>
      <w:r>
        <w:rPr>
          <w:rFonts w:ascii="Times New Roman" w:eastAsia="Times New Roman" w:hAnsi="Times New Roman" w:cs="Times New Roman"/>
          <w:sz w:val="24"/>
          <w:szCs w:val="24"/>
          <w:lang w:eastAsia="lv-LV"/>
        </w:rPr>
        <w:t xml:space="preserve">parūpēties par </w:t>
      </w:r>
      <w:r w:rsidRPr="00243643">
        <w:rPr>
          <w:rFonts w:ascii="Times New Roman" w:eastAsia="Times New Roman" w:hAnsi="Times New Roman" w:cs="Times New Roman"/>
          <w:sz w:val="24"/>
          <w:szCs w:val="24"/>
          <w:lang w:eastAsia="lv-LV"/>
        </w:rPr>
        <w:t>viņu viedokļa noskaidrošanu. Reizi divos gados tika organizēts jauniešu forums. Projektu ietvaros ir notikušas līdzdalības aktivitātes</w:t>
      </w:r>
      <w:r>
        <w:rPr>
          <w:rFonts w:ascii="Times New Roman" w:eastAsia="Times New Roman" w:hAnsi="Times New Roman" w:cs="Times New Roman"/>
          <w:sz w:val="24"/>
          <w:szCs w:val="24"/>
          <w:lang w:eastAsia="lv-LV"/>
        </w:rPr>
        <w:t>: “</w:t>
      </w:r>
      <w:r w:rsidRPr="00243643">
        <w:rPr>
          <w:rFonts w:ascii="Times New Roman" w:eastAsia="Times New Roman" w:hAnsi="Times New Roman" w:cs="Times New Roman"/>
          <w:sz w:val="24"/>
          <w:szCs w:val="24"/>
          <w:lang w:eastAsia="lv-LV"/>
        </w:rPr>
        <w:t>Kafija ar politiķie</w:t>
      </w:r>
      <w:r>
        <w:rPr>
          <w:rFonts w:ascii="Times New Roman" w:eastAsia="Times New Roman" w:hAnsi="Times New Roman" w:cs="Times New Roman"/>
          <w:sz w:val="24"/>
          <w:szCs w:val="24"/>
          <w:lang w:eastAsia="lv-LV"/>
        </w:rPr>
        <w:t>m”</w:t>
      </w:r>
      <w:r w:rsidRPr="00243643">
        <w:rPr>
          <w:rFonts w:ascii="Times New Roman" w:eastAsia="Times New Roman" w:hAnsi="Times New Roman" w:cs="Times New Roman"/>
          <w:sz w:val="24"/>
          <w:szCs w:val="24"/>
          <w:lang w:eastAsia="lv-LV"/>
        </w:rPr>
        <w:t xml:space="preserve">, </w:t>
      </w:r>
      <w:r w:rsidRPr="004C5320">
        <w:rPr>
          <w:rFonts w:ascii="Times New Roman" w:eastAsia="Times New Roman" w:hAnsi="Times New Roman" w:cs="Times New Roman"/>
          <w:sz w:val="24"/>
          <w:szCs w:val="24"/>
          <w:lang w:eastAsia="lv-LV"/>
        </w:rPr>
        <w:t xml:space="preserve">“Saldējums ar </w:t>
      </w:r>
      <w:r w:rsidR="004C5320" w:rsidRPr="004C5320">
        <w:rPr>
          <w:rFonts w:ascii="Times New Roman" w:eastAsia="Times New Roman" w:hAnsi="Times New Roman" w:cs="Times New Roman"/>
          <w:sz w:val="24"/>
          <w:szCs w:val="24"/>
          <w:lang w:eastAsia="lv-LV"/>
        </w:rPr>
        <w:t>lielajiem</w:t>
      </w:r>
      <w:r w:rsidRPr="004C5320">
        <w:rPr>
          <w:rFonts w:ascii="Times New Roman" w:eastAsia="Times New Roman" w:hAnsi="Times New Roman" w:cs="Times New Roman"/>
          <w:sz w:val="24"/>
          <w:szCs w:val="24"/>
          <w:lang w:eastAsia="lv-LV"/>
        </w:rPr>
        <w:t>”, “Kēkss ar profesionāli”, jauniešu forums, pašpārvalžu tikšanās un līdzdalības apmācības jauniešiem, skolotājiem un</w:t>
      </w:r>
      <w:r w:rsidRPr="00243643">
        <w:rPr>
          <w:rFonts w:ascii="Times New Roman" w:eastAsia="Times New Roman" w:hAnsi="Times New Roman" w:cs="Times New Roman"/>
          <w:sz w:val="24"/>
          <w:szCs w:val="24"/>
          <w:lang w:eastAsia="lv-LV"/>
        </w:rPr>
        <w:t xml:space="preserve"> jaunatnes darbiniekiem. Pēdējo gadu laikā notiek regulāras skolu pašpārvalžu tikšanās un apmācības, kur</w:t>
      </w:r>
      <w:r>
        <w:rPr>
          <w:rFonts w:ascii="Times New Roman" w:eastAsia="Times New Roman" w:hAnsi="Times New Roman" w:cs="Times New Roman"/>
          <w:sz w:val="24"/>
          <w:szCs w:val="24"/>
          <w:lang w:eastAsia="lv-LV"/>
        </w:rPr>
        <w:t>ās</w:t>
      </w:r>
      <w:r w:rsidRPr="00243643">
        <w:rPr>
          <w:rFonts w:ascii="Times New Roman" w:eastAsia="Times New Roman" w:hAnsi="Times New Roman" w:cs="Times New Roman"/>
          <w:sz w:val="24"/>
          <w:szCs w:val="24"/>
          <w:lang w:eastAsia="lv-LV"/>
        </w:rPr>
        <w:t xml:space="preserve"> skolu pašpārvaldēm ir iespēja kopīgi mācīties un plānot</w:t>
      </w:r>
      <w:r>
        <w:rPr>
          <w:rFonts w:ascii="Times New Roman" w:eastAsia="Times New Roman" w:hAnsi="Times New Roman" w:cs="Times New Roman"/>
          <w:sz w:val="24"/>
          <w:szCs w:val="24"/>
          <w:lang w:eastAsia="lv-LV"/>
        </w:rPr>
        <w:t xml:space="preserve"> </w:t>
      </w:r>
      <w:r w:rsidRPr="00243643">
        <w:rPr>
          <w:rFonts w:ascii="Times New Roman" w:eastAsia="Times New Roman" w:hAnsi="Times New Roman" w:cs="Times New Roman"/>
          <w:sz w:val="24"/>
          <w:szCs w:val="24"/>
          <w:lang w:eastAsia="lv-LV"/>
        </w:rPr>
        <w:t xml:space="preserve">aktivitātes. </w:t>
      </w:r>
    </w:p>
    <w:p w14:paraId="748CFFF4" w14:textId="77777777" w:rsidR="004D1BA4" w:rsidRPr="00243643"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243643">
        <w:rPr>
          <w:rFonts w:ascii="Times New Roman" w:eastAsia="Times New Roman" w:hAnsi="Times New Roman" w:cs="Times New Roman"/>
          <w:sz w:val="24"/>
          <w:szCs w:val="24"/>
          <w:lang w:eastAsia="lv-LV"/>
        </w:rPr>
        <w:t xml:space="preserve">Šobrīd vairs nenotiek </w:t>
      </w:r>
      <w:r>
        <w:rPr>
          <w:rFonts w:ascii="Times New Roman" w:eastAsia="Times New Roman" w:hAnsi="Times New Roman" w:cs="Times New Roman"/>
          <w:sz w:val="24"/>
          <w:szCs w:val="24"/>
          <w:lang w:eastAsia="lv-LV"/>
        </w:rPr>
        <w:t>jauniešu</w:t>
      </w:r>
      <w:r w:rsidRPr="00243643">
        <w:rPr>
          <w:rFonts w:ascii="Times New Roman" w:eastAsia="Times New Roman" w:hAnsi="Times New Roman" w:cs="Times New Roman"/>
          <w:sz w:val="24"/>
          <w:szCs w:val="24"/>
          <w:lang w:eastAsia="lv-LV"/>
        </w:rPr>
        <w:t xml:space="preserve"> sabiedrisko organizāciju veidošanās. </w:t>
      </w:r>
      <w:r>
        <w:rPr>
          <w:rFonts w:ascii="Times New Roman" w:eastAsia="Times New Roman" w:hAnsi="Times New Roman" w:cs="Times New Roman"/>
          <w:sz w:val="24"/>
          <w:szCs w:val="24"/>
          <w:lang w:eastAsia="lv-LV"/>
        </w:rPr>
        <w:t xml:space="preserve">Būtiskākais </w:t>
      </w:r>
      <w:r w:rsidRPr="00243643">
        <w:rPr>
          <w:rFonts w:ascii="Times New Roman" w:eastAsia="Times New Roman" w:hAnsi="Times New Roman" w:cs="Times New Roman"/>
          <w:sz w:val="24"/>
          <w:szCs w:val="24"/>
          <w:lang w:eastAsia="lv-LV"/>
        </w:rPr>
        <w:t>iemesl</w:t>
      </w:r>
      <w:r>
        <w:rPr>
          <w:rFonts w:ascii="Times New Roman" w:eastAsia="Times New Roman" w:hAnsi="Times New Roman" w:cs="Times New Roman"/>
          <w:sz w:val="24"/>
          <w:szCs w:val="24"/>
          <w:lang w:eastAsia="lv-LV"/>
        </w:rPr>
        <w:t xml:space="preserve">s, kādēļ </w:t>
      </w:r>
      <w:r w:rsidRPr="00243643">
        <w:rPr>
          <w:rFonts w:ascii="Times New Roman" w:eastAsia="Times New Roman" w:hAnsi="Times New Roman" w:cs="Times New Roman"/>
          <w:sz w:val="24"/>
          <w:szCs w:val="24"/>
          <w:lang w:eastAsia="lv-LV"/>
        </w:rPr>
        <w:t>tiek dibinātās sabiedriskās organizācijas</w:t>
      </w:r>
      <w:r>
        <w:rPr>
          <w:rFonts w:ascii="Times New Roman" w:eastAsia="Times New Roman" w:hAnsi="Times New Roman" w:cs="Times New Roman"/>
          <w:sz w:val="24"/>
          <w:szCs w:val="24"/>
          <w:lang w:eastAsia="lv-LV"/>
        </w:rPr>
        <w:t>,</w:t>
      </w:r>
      <w:r w:rsidRPr="00243643">
        <w:rPr>
          <w:rFonts w:ascii="Times New Roman" w:eastAsia="Times New Roman" w:hAnsi="Times New Roman" w:cs="Times New Roman"/>
          <w:sz w:val="24"/>
          <w:szCs w:val="24"/>
          <w:lang w:eastAsia="lv-LV"/>
        </w:rPr>
        <w:t xml:space="preserve"> ir projektu konkursi. </w:t>
      </w:r>
      <w:r>
        <w:rPr>
          <w:rFonts w:ascii="Times New Roman" w:eastAsia="Times New Roman" w:hAnsi="Times New Roman" w:cs="Times New Roman"/>
          <w:sz w:val="24"/>
          <w:szCs w:val="24"/>
          <w:lang w:eastAsia="lv-LV"/>
        </w:rPr>
        <w:t>Vien n</w:t>
      </w:r>
      <w:r w:rsidRPr="00243643">
        <w:rPr>
          <w:rFonts w:ascii="Times New Roman" w:eastAsia="Times New Roman" w:hAnsi="Times New Roman" w:cs="Times New Roman"/>
          <w:sz w:val="24"/>
          <w:szCs w:val="24"/>
          <w:lang w:eastAsia="lv-LV"/>
        </w:rPr>
        <w:t xml:space="preserve">eliela daļa jauniešu izmanto iespēju līdzdarboties </w:t>
      </w:r>
      <w:r>
        <w:rPr>
          <w:rFonts w:ascii="Times New Roman" w:eastAsia="Times New Roman" w:hAnsi="Times New Roman" w:cs="Times New Roman"/>
          <w:sz w:val="24"/>
          <w:szCs w:val="24"/>
          <w:lang w:eastAsia="lv-LV"/>
        </w:rPr>
        <w:t xml:space="preserve">projektos – gan </w:t>
      </w:r>
      <w:r w:rsidRPr="00243643">
        <w:rPr>
          <w:rFonts w:ascii="Times New Roman" w:eastAsia="Times New Roman" w:hAnsi="Times New Roman" w:cs="Times New Roman"/>
          <w:sz w:val="24"/>
          <w:szCs w:val="24"/>
          <w:lang w:eastAsia="lv-LV"/>
        </w:rPr>
        <w:t>paši brauc un iesaist</w:t>
      </w:r>
      <w:r>
        <w:rPr>
          <w:rFonts w:ascii="Times New Roman" w:eastAsia="Times New Roman" w:hAnsi="Times New Roman" w:cs="Times New Roman"/>
          <w:sz w:val="24"/>
          <w:szCs w:val="24"/>
          <w:lang w:eastAsia="lv-LV"/>
        </w:rPr>
        <w:t xml:space="preserve">ās </w:t>
      </w:r>
      <w:r w:rsidRPr="00243643">
        <w:rPr>
          <w:rFonts w:ascii="Times New Roman" w:eastAsia="Times New Roman" w:hAnsi="Times New Roman" w:cs="Times New Roman"/>
          <w:sz w:val="24"/>
          <w:szCs w:val="24"/>
          <w:lang w:eastAsia="lv-LV"/>
        </w:rPr>
        <w:t xml:space="preserve">projektos Eiropā un Latvijā, gan </w:t>
      </w:r>
      <w:r>
        <w:rPr>
          <w:rFonts w:ascii="Times New Roman" w:eastAsia="Times New Roman" w:hAnsi="Times New Roman" w:cs="Times New Roman"/>
          <w:sz w:val="24"/>
          <w:szCs w:val="24"/>
          <w:lang w:eastAsia="lv-LV"/>
        </w:rPr>
        <w:t xml:space="preserve">piedalās un realizē </w:t>
      </w:r>
      <w:r w:rsidRPr="00243643">
        <w:rPr>
          <w:rFonts w:ascii="Times New Roman" w:eastAsia="Times New Roman" w:hAnsi="Times New Roman" w:cs="Times New Roman"/>
          <w:sz w:val="24"/>
          <w:szCs w:val="24"/>
          <w:lang w:eastAsia="lv-LV"/>
        </w:rPr>
        <w:t xml:space="preserve">projektus uz vietas novadā. </w:t>
      </w:r>
    </w:p>
    <w:p w14:paraId="604418DE" w14:textId="77777777" w:rsidR="004D1BA4"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243643">
        <w:rPr>
          <w:rFonts w:ascii="Times New Roman" w:eastAsia="Times New Roman" w:hAnsi="Times New Roman" w:cs="Times New Roman"/>
          <w:sz w:val="24"/>
          <w:szCs w:val="24"/>
          <w:lang w:eastAsia="lv-LV"/>
        </w:rPr>
        <w:lastRenderedPageBreak/>
        <w:t>Gulbenes novadā ir attīstīts vietējais brīvprātīgais</w:t>
      </w:r>
      <w:r>
        <w:rPr>
          <w:rFonts w:ascii="Times New Roman" w:eastAsia="Times New Roman" w:hAnsi="Times New Roman" w:cs="Times New Roman"/>
          <w:sz w:val="24"/>
          <w:szCs w:val="24"/>
          <w:lang w:eastAsia="lv-LV"/>
        </w:rPr>
        <w:t xml:space="preserve"> darbs –</w:t>
      </w:r>
      <w:r w:rsidRPr="00243643">
        <w:rPr>
          <w:rFonts w:ascii="Times New Roman" w:eastAsia="Times New Roman" w:hAnsi="Times New Roman" w:cs="Times New Roman"/>
          <w:sz w:val="24"/>
          <w:szCs w:val="24"/>
          <w:lang w:eastAsia="lv-LV"/>
        </w:rPr>
        <w:t xml:space="preserve"> izveidota īstermiņa brīvprātīg</w:t>
      </w:r>
      <w:r>
        <w:rPr>
          <w:rFonts w:ascii="Times New Roman" w:eastAsia="Times New Roman" w:hAnsi="Times New Roman" w:cs="Times New Roman"/>
          <w:sz w:val="24"/>
          <w:szCs w:val="24"/>
          <w:lang w:eastAsia="lv-LV"/>
        </w:rPr>
        <w:t>ā</w:t>
      </w:r>
      <w:r w:rsidRPr="00243643">
        <w:rPr>
          <w:rFonts w:ascii="Times New Roman" w:eastAsia="Times New Roman" w:hAnsi="Times New Roman" w:cs="Times New Roman"/>
          <w:sz w:val="24"/>
          <w:szCs w:val="24"/>
          <w:lang w:eastAsia="lv-LV"/>
        </w:rPr>
        <w:t xml:space="preserve"> darba sistēma</w:t>
      </w:r>
      <w:r>
        <w:rPr>
          <w:rFonts w:ascii="Times New Roman" w:eastAsia="Times New Roman" w:hAnsi="Times New Roman" w:cs="Times New Roman"/>
          <w:sz w:val="24"/>
          <w:szCs w:val="24"/>
          <w:lang w:eastAsia="lv-LV"/>
        </w:rPr>
        <w:t>, kuras ietvaros j</w:t>
      </w:r>
      <w:r w:rsidRPr="00243643">
        <w:rPr>
          <w:rFonts w:ascii="Times New Roman" w:eastAsia="Times New Roman" w:hAnsi="Times New Roman" w:cs="Times New Roman"/>
          <w:sz w:val="24"/>
          <w:szCs w:val="24"/>
          <w:lang w:eastAsia="lv-LV"/>
        </w:rPr>
        <w:t xml:space="preserve">aunieši tiek aicināti palīdzēt dažādu pasākumu un aktivitāšu norises nodrošināšanā. </w:t>
      </w:r>
      <w:r>
        <w:rPr>
          <w:rFonts w:ascii="Times New Roman" w:eastAsia="Times New Roman" w:hAnsi="Times New Roman" w:cs="Times New Roman"/>
          <w:sz w:val="24"/>
          <w:szCs w:val="24"/>
          <w:lang w:eastAsia="lv-LV"/>
        </w:rPr>
        <w:t xml:space="preserve"> Brīvprātīgais darbs tiek organizēts vasaras periodā un tā organizēšanā iesaistīta ir pašvaldība. Būtu nepieciešams diskutēt par ilgtermiņa vietējo brīvprātīgā darba piedāvājumu. </w:t>
      </w:r>
    </w:p>
    <w:p w14:paraId="2F7AE5C6" w14:textId="77777777" w:rsidR="004D1BA4"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243643">
        <w:rPr>
          <w:rFonts w:ascii="Times New Roman" w:eastAsia="Times New Roman" w:hAnsi="Times New Roman" w:cs="Times New Roman"/>
          <w:sz w:val="24"/>
          <w:szCs w:val="24"/>
          <w:lang w:eastAsia="lv-LV"/>
        </w:rPr>
        <w:t>Jaunieši</w:t>
      </w:r>
      <w:r>
        <w:rPr>
          <w:rFonts w:ascii="Times New Roman" w:eastAsia="Times New Roman" w:hAnsi="Times New Roman" w:cs="Times New Roman"/>
          <w:sz w:val="24"/>
          <w:szCs w:val="24"/>
          <w:lang w:eastAsia="lv-LV"/>
        </w:rPr>
        <w:t>em visvienkāršāk</w:t>
      </w:r>
      <w:r w:rsidRPr="00243643">
        <w:rPr>
          <w:rFonts w:ascii="Times New Roman" w:eastAsia="Times New Roman" w:hAnsi="Times New Roman" w:cs="Times New Roman"/>
          <w:sz w:val="24"/>
          <w:szCs w:val="24"/>
          <w:lang w:eastAsia="lv-LV"/>
        </w:rPr>
        <w:t xml:space="preserve"> paust savu viedokli ir skolās un jauniešu centros.</w:t>
      </w:r>
      <w:r>
        <w:rPr>
          <w:rStyle w:val="Vresatsauce"/>
          <w:rFonts w:ascii="Times New Roman" w:eastAsia="Times New Roman" w:hAnsi="Times New Roman" w:cs="Times New Roman"/>
          <w:sz w:val="24"/>
          <w:szCs w:val="24"/>
          <w:lang w:eastAsia="lv-LV"/>
        </w:rPr>
        <w:footnoteReference w:id="11"/>
      </w:r>
      <w:r w:rsidRPr="00243643">
        <w:rPr>
          <w:rFonts w:ascii="Times New Roman" w:eastAsia="Times New Roman" w:hAnsi="Times New Roman" w:cs="Times New Roman"/>
          <w:sz w:val="24"/>
          <w:szCs w:val="24"/>
          <w:lang w:eastAsia="lv-LV"/>
        </w:rPr>
        <w:t xml:space="preserve"> Tomēr jaunieši kopumā kūtri </w:t>
      </w:r>
      <w:r>
        <w:rPr>
          <w:rFonts w:ascii="Times New Roman" w:eastAsia="Times New Roman" w:hAnsi="Times New Roman" w:cs="Times New Roman"/>
          <w:sz w:val="24"/>
          <w:szCs w:val="24"/>
          <w:lang w:eastAsia="lv-LV"/>
        </w:rPr>
        <w:t xml:space="preserve">iesaistās </w:t>
      </w:r>
      <w:r w:rsidRPr="00243643">
        <w:rPr>
          <w:rFonts w:ascii="Times New Roman" w:eastAsia="Times New Roman" w:hAnsi="Times New Roman" w:cs="Times New Roman"/>
          <w:sz w:val="24"/>
          <w:szCs w:val="24"/>
          <w:lang w:eastAsia="lv-LV"/>
        </w:rPr>
        <w:t>lēmumu pieņemšanas procesos, ko daļēji varētu skaidrot ar to, ka dažādās institūcijās nav izveidota sistēma, kā jaunieši varētu līdzdarboties lēmumu pieņemšanā.</w:t>
      </w:r>
      <w:r>
        <w:rPr>
          <w:rFonts w:ascii="Times New Roman" w:eastAsia="Times New Roman" w:hAnsi="Times New Roman" w:cs="Times New Roman"/>
          <w:sz w:val="24"/>
          <w:szCs w:val="24"/>
          <w:lang w:eastAsia="lv-LV"/>
        </w:rPr>
        <w:t xml:space="preserve"> J</w:t>
      </w:r>
      <w:r w:rsidRPr="00243643">
        <w:rPr>
          <w:rFonts w:ascii="Times New Roman" w:eastAsia="Times New Roman" w:hAnsi="Times New Roman" w:cs="Times New Roman"/>
          <w:sz w:val="24"/>
          <w:szCs w:val="24"/>
          <w:lang w:eastAsia="lv-LV"/>
        </w:rPr>
        <w:t>āņem vērā arī tas, ka gan skolās, gan pašvaldībā, tajā skaitā Gulbenes novada domē un pagastu pārvaldēs, ir salīdzinoši vāja izpratne par to, kas ir jauniešu līdzdalība.  Lai uzlabotu situāciju skolās</w:t>
      </w:r>
      <w:r>
        <w:rPr>
          <w:rFonts w:ascii="Times New Roman" w:eastAsia="Times New Roman" w:hAnsi="Times New Roman" w:cs="Times New Roman"/>
          <w:sz w:val="24"/>
          <w:szCs w:val="24"/>
          <w:lang w:eastAsia="lv-LV"/>
        </w:rPr>
        <w:t>,</w:t>
      </w:r>
      <w:r w:rsidRPr="00243643">
        <w:rPr>
          <w:rFonts w:ascii="Times New Roman" w:eastAsia="Times New Roman" w:hAnsi="Times New Roman" w:cs="Times New Roman"/>
          <w:sz w:val="24"/>
          <w:szCs w:val="24"/>
          <w:lang w:eastAsia="lv-LV"/>
        </w:rPr>
        <w:t xml:space="preserve"> skolotājiem tiek piedāvātas apmācības par līdzdalības metožu izmantošanu stundās un ārpusstundu darbā. </w:t>
      </w:r>
    </w:p>
    <w:p w14:paraId="18CDB0B4" w14:textId="77777777" w:rsidR="004D1BA4" w:rsidRPr="00243643" w:rsidRDefault="004D1BA4" w:rsidP="004D1BA4">
      <w:pPr>
        <w:spacing w:after="0" w:line="360" w:lineRule="auto"/>
        <w:jc w:val="both"/>
        <w:rPr>
          <w:rFonts w:ascii="Times New Roman" w:eastAsia="Times New Roman" w:hAnsi="Times New Roman" w:cs="Times New Roman"/>
          <w:sz w:val="24"/>
          <w:szCs w:val="24"/>
          <w:lang w:eastAsia="lv-LV"/>
        </w:rPr>
      </w:pPr>
      <w:r>
        <w:rPr>
          <w:noProof/>
          <w:lang w:eastAsia="lv-LV"/>
        </w:rPr>
        <w:drawing>
          <wp:inline distT="0" distB="0" distL="0" distR="0" wp14:anchorId="0DF02183" wp14:editId="50425403">
            <wp:extent cx="5426710" cy="2611745"/>
            <wp:effectExtent l="0" t="0" r="2540" b="17780"/>
            <wp:docPr id="20" name="Diagramma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6009FB7" w14:textId="77777777" w:rsidR="004D1BA4" w:rsidRPr="00243643"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243643">
        <w:rPr>
          <w:rFonts w:ascii="Times New Roman" w:eastAsia="Times New Roman" w:hAnsi="Times New Roman" w:cs="Times New Roman"/>
          <w:sz w:val="24"/>
          <w:szCs w:val="24"/>
          <w:lang w:eastAsia="lv-LV"/>
        </w:rPr>
        <w:t>Jauniešiem ir iespēja pieteikties pašvaldības iniciatīvu konkursam un tādā veidā iegūt atbalstu savām iniciatīvām</w:t>
      </w:r>
      <w:r>
        <w:rPr>
          <w:rFonts w:ascii="Times New Roman" w:eastAsia="Times New Roman" w:hAnsi="Times New Roman" w:cs="Times New Roman"/>
          <w:sz w:val="24"/>
          <w:szCs w:val="24"/>
          <w:lang w:eastAsia="lv-LV"/>
        </w:rPr>
        <w:t xml:space="preserve"> līdz</w:t>
      </w:r>
      <w:r w:rsidRPr="00243643">
        <w:rPr>
          <w:rFonts w:ascii="Times New Roman" w:eastAsia="Times New Roman" w:hAnsi="Times New Roman" w:cs="Times New Roman"/>
          <w:sz w:val="24"/>
          <w:szCs w:val="24"/>
          <w:lang w:eastAsia="lv-LV"/>
        </w:rPr>
        <w:t xml:space="preserve"> 400 EUR</w:t>
      </w:r>
      <w:r>
        <w:rPr>
          <w:rFonts w:ascii="Times New Roman" w:eastAsia="Times New Roman" w:hAnsi="Times New Roman" w:cs="Times New Roman"/>
          <w:sz w:val="24"/>
          <w:szCs w:val="24"/>
          <w:lang w:eastAsia="lv-LV"/>
        </w:rPr>
        <w:t xml:space="preserve"> apmērā</w:t>
      </w:r>
      <w:r w:rsidRPr="00243643">
        <w:rPr>
          <w:rFonts w:ascii="Times New Roman" w:eastAsia="Times New Roman" w:hAnsi="Times New Roman" w:cs="Times New Roman"/>
          <w:sz w:val="24"/>
          <w:szCs w:val="24"/>
          <w:lang w:eastAsia="lv-LV"/>
        </w:rPr>
        <w:t xml:space="preserve">. </w:t>
      </w:r>
    </w:p>
    <w:p w14:paraId="00FBFD69" w14:textId="77777777" w:rsidR="004D1BA4" w:rsidRDefault="004D1BA4" w:rsidP="004D1BA4">
      <w:pPr>
        <w:spacing w:after="0" w:line="360" w:lineRule="auto"/>
        <w:jc w:val="both"/>
        <w:rPr>
          <w:rFonts w:ascii="Times New Roman" w:eastAsia="Times New Roman" w:hAnsi="Times New Roman" w:cs="Times New Roman"/>
          <w:b/>
          <w:sz w:val="24"/>
          <w:szCs w:val="24"/>
          <w:lang w:eastAsia="lv-LV"/>
        </w:rPr>
      </w:pPr>
    </w:p>
    <w:p w14:paraId="5E355506" w14:textId="77777777" w:rsidR="004D1BA4" w:rsidRPr="00243643" w:rsidRDefault="004D1BA4" w:rsidP="004D1BA4">
      <w:pPr>
        <w:spacing w:after="0" w:line="360" w:lineRule="auto"/>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1</w:t>
      </w:r>
      <w:r w:rsidRPr="00243643">
        <w:rPr>
          <w:rFonts w:ascii="Times New Roman" w:eastAsia="Times New Roman" w:hAnsi="Times New Roman" w:cs="Times New Roman"/>
          <w:b/>
          <w:sz w:val="24"/>
          <w:szCs w:val="24"/>
          <w:lang w:eastAsia="lv-LV"/>
        </w:rPr>
        <w:t xml:space="preserve">.5. Uzņēmējdarbība un nodarbinātība </w:t>
      </w:r>
    </w:p>
    <w:p w14:paraId="3F0BA3A5" w14:textId="77777777" w:rsidR="004D1BA4" w:rsidRPr="00243643"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243643">
        <w:rPr>
          <w:rFonts w:ascii="Times New Roman" w:eastAsia="Times New Roman" w:hAnsi="Times New Roman" w:cs="Times New Roman"/>
          <w:sz w:val="24"/>
          <w:szCs w:val="24"/>
          <w:lang w:eastAsia="lv-LV"/>
        </w:rPr>
        <w:t>2017.gada 1.janvār</w:t>
      </w:r>
      <w:r>
        <w:rPr>
          <w:rFonts w:ascii="Times New Roman" w:eastAsia="Times New Roman" w:hAnsi="Times New Roman" w:cs="Times New Roman"/>
          <w:sz w:val="24"/>
          <w:szCs w:val="24"/>
          <w:lang w:eastAsia="lv-LV"/>
        </w:rPr>
        <w:t>ī</w:t>
      </w:r>
      <w:r w:rsidRPr="00243643">
        <w:rPr>
          <w:rFonts w:ascii="Times New Roman" w:eastAsia="Times New Roman" w:hAnsi="Times New Roman" w:cs="Times New Roman"/>
          <w:sz w:val="24"/>
          <w:szCs w:val="24"/>
          <w:lang w:eastAsia="lv-LV"/>
        </w:rPr>
        <w:t xml:space="preserve"> darba attiecībās bija 440 no Gulbenes novadā reģistrētajiem jauniešiem, bet pašnodarbināti bija vairāk nekā 100 novada jaunieš</w:t>
      </w:r>
      <w:r>
        <w:rPr>
          <w:rFonts w:ascii="Times New Roman" w:eastAsia="Times New Roman" w:hAnsi="Times New Roman" w:cs="Times New Roman"/>
          <w:sz w:val="24"/>
          <w:szCs w:val="24"/>
          <w:lang w:eastAsia="lv-LV"/>
        </w:rPr>
        <w:t>i (</w:t>
      </w:r>
      <w:r w:rsidRPr="00243643">
        <w:rPr>
          <w:rFonts w:ascii="Times New Roman" w:eastAsia="Times New Roman" w:hAnsi="Times New Roman" w:cs="Times New Roman"/>
          <w:sz w:val="24"/>
          <w:szCs w:val="24"/>
          <w:lang w:eastAsia="lv-LV"/>
        </w:rPr>
        <w:t>jaunākajam pašnodarbinātajam bija 13 gadi</w:t>
      </w:r>
      <w:r>
        <w:rPr>
          <w:rFonts w:ascii="Times New Roman" w:eastAsia="Times New Roman" w:hAnsi="Times New Roman" w:cs="Times New Roman"/>
          <w:sz w:val="24"/>
          <w:szCs w:val="24"/>
          <w:lang w:eastAsia="lv-LV"/>
        </w:rPr>
        <w:t>)</w:t>
      </w:r>
      <w:r w:rsidRPr="00243643">
        <w:rPr>
          <w:rFonts w:ascii="Times New Roman" w:eastAsia="Times New Roman" w:hAnsi="Times New Roman" w:cs="Times New Roman"/>
          <w:sz w:val="24"/>
          <w:szCs w:val="24"/>
          <w:lang w:eastAsia="lv-LV"/>
        </w:rPr>
        <w:t>. Vairāk nekā 140 Gulbenes novadā reģistrētie jaunieši bija bez darba, tajā skaitā 21 ilgstošais bezdarbnieks.</w:t>
      </w:r>
      <w:r>
        <w:rPr>
          <w:rStyle w:val="Vresatsauce"/>
          <w:rFonts w:ascii="Times New Roman" w:eastAsia="Times New Roman" w:hAnsi="Times New Roman" w:cs="Times New Roman"/>
          <w:sz w:val="24"/>
          <w:szCs w:val="24"/>
          <w:lang w:eastAsia="lv-LV"/>
        </w:rPr>
        <w:footnoteReference w:id="12"/>
      </w:r>
      <w:r w:rsidRPr="00243643">
        <w:rPr>
          <w:rFonts w:ascii="Times New Roman" w:eastAsia="Times New Roman" w:hAnsi="Times New Roman" w:cs="Times New Roman"/>
          <w:sz w:val="24"/>
          <w:szCs w:val="24"/>
          <w:lang w:eastAsia="lv-LV"/>
        </w:rPr>
        <w:t xml:space="preserve"> </w:t>
      </w:r>
    </w:p>
    <w:p w14:paraId="3C91B56D" w14:textId="77777777" w:rsidR="004D1BA4" w:rsidRDefault="004D1BA4" w:rsidP="004D1BA4">
      <w:pPr>
        <w:spacing w:after="0" w:line="36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Daļa no jauniešiem ikdienā ir domājuši par uzņēmējdarbības uzsākšanu, kas ir vērtējams pozitīvi. </w:t>
      </w:r>
      <w:r w:rsidRPr="00243643">
        <w:rPr>
          <w:rFonts w:ascii="Times New Roman" w:eastAsia="Times New Roman" w:hAnsi="Times New Roman" w:cs="Times New Roman"/>
          <w:sz w:val="24"/>
          <w:szCs w:val="24"/>
          <w:lang w:eastAsia="lv-LV"/>
        </w:rPr>
        <w:t>Tomēr</w:t>
      </w:r>
      <w:r>
        <w:rPr>
          <w:rFonts w:ascii="Times New Roman" w:eastAsia="Times New Roman" w:hAnsi="Times New Roman" w:cs="Times New Roman"/>
          <w:sz w:val="24"/>
          <w:szCs w:val="24"/>
          <w:lang w:eastAsia="lv-LV"/>
        </w:rPr>
        <w:t xml:space="preserve">, domājot par </w:t>
      </w:r>
      <w:r w:rsidRPr="00243643">
        <w:rPr>
          <w:rFonts w:ascii="Times New Roman" w:eastAsia="Times New Roman" w:hAnsi="Times New Roman" w:cs="Times New Roman"/>
          <w:sz w:val="24"/>
          <w:szCs w:val="24"/>
          <w:lang w:eastAsia="lv-LV"/>
        </w:rPr>
        <w:t>nodarbinātības jautājumu risināšan</w:t>
      </w:r>
      <w:r>
        <w:rPr>
          <w:rFonts w:ascii="Times New Roman" w:eastAsia="Times New Roman" w:hAnsi="Times New Roman" w:cs="Times New Roman"/>
          <w:sz w:val="24"/>
          <w:szCs w:val="24"/>
          <w:lang w:eastAsia="lv-LV"/>
        </w:rPr>
        <w:t xml:space="preserve">u, </w:t>
      </w:r>
      <w:r w:rsidRPr="00243643">
        <w:rPr>
          <w:rFonts w:ascii="Times New Roman" w:eastAsia="Times New Roman" w:hAnsi="Times New Roman" w:cs="Times New Roman"/>
          <w:sz w:val="24"/>
          <w:szCs w:val="24"/>
          <w:lang w:eastAsia="lv-LV"/>
        </w:rPr>
        <w:t xml:space="preserve">salīdzinoši neliela daļa no jauniešiem </w:t>
      </w:r>
      <w:r>
        <w:rPr>
          <w:rFonts w:ascii="Times New Roman" w:eastAsia="Times New Roman" w:hAnsi="Times New Roman" w:cs="Times New Roman"/>
          <w:sz w:val="24"/>
          <w:szCs w:val="24"/>
          <w:lang w:eastAsia="lv-LV"/>
        </w:rPr>
        <w:t>ir gatavi rīkoties un uzsākt uzņēmējdarbību. Vien neliela Gulbenes novada jauniešu daļa ir orientēta uz uzņēmējdarbību.</w:t>
      </w:r>
      <w:r>
        <w:rPr>
          <w:rStyle w:val="Vresatsauce"/>
          <w:rFonts w:ascii="Times New Roman" w:eastAsia="Times New Roman" w:hAnsi="Times New Roman" w:cs="Times New Roman"/>
          <w:sz w:val="24"/>
          <w:szCs w:val="24"/>
          <w:lang w:eastAsia="lv-LV"/>
        </w:rPr>
        <w:footnoteReference w:id="13"/>
      </w:r>
      <w:r>
        <w:rPr>
          <w:rFonts w:ascii="Times New Roman" w:eastAsia="Times New Roman" w:hAnsi="Times New Roman" w:cs="Times New Roman"/>
          <w:sz w:val="24"/>
          <w:szCs w:val="24"/>
          <w:lang w:eastAsia="lv-LV"/>
        </w:rPr>
        <w:t xml:space="preserve"> </w:t>
      </w:r>
      <w:r w:rsidRPr="00243643">
        <w:rPr>
          <w:rFonts w:ascii="Times New Roman" w:eastAsia="Times New Roman" w:hAnsi="Times New Roman" w:cs="Times New Roman"/>
          <w:sz w:val="24"/>
          <w:szCs w:val="24"/>
          <w:lang w:eastAsia="lv-LV"/>
        </w:rPr>
        <w:t>Tād</w:t>
      </w:r>
      <w:r>
        <w:rPr>
          <w:rFonts w:ascii="Times New Roman" w:eastAsia="Times New Roman" w:hAnsi="Times New Roman" w:cs="Times New Roman"/>
          <w:sz w:val="24"/>
          <w:szCs w:val="24"/>
          <w:lang w:eastAsia="lv-LV"/>
        </w:rPr>
        <w:t>ē</w:t>
      </w:r>
      <w:r w:rsidRPr="00243643">
        <w:rPr>
          <w:rFonts w:ascii="Times New Roman" w:eastAsia="Times New Roman" w:hAnsi="Times New Roman" w:cs="Times New Roman"/>
          <w:sz w:val="24"/>
          <w:szCs w:val="24"/>
          <w:lang w:eastAsia="lv-LV"/>
        </w:rPr>
        <w:t>jādi nav pamata uzskatīt, ka nākotnē varētu pieaugt jauno uzņēmēju skaits Gulbenes novadā</w:t>
      </w:r>
      <w:r>
        <w:rPr>
          <w:rFonts w:ascii="Times New Roman" w:eastAsia="Times New Roman" w:hAnsi="Times New Roman" w:cs="Times New Roman"/>
          <w:sz w:val="24"/>
          <w:szCs w:val="24"/>
          <w:lang w:eastAsia="lv-LV"/>
        </w:rPr>
        <w:t>. J</w:t>
      </w:r>
      <w:r w:rsidRPr="00243643">
        <w:rPr>
          <w:rFonts w:ascii="Times New Roman" w:eastAsia="Times New Roman" w:hAnsi="Times New Roman" w:cs="Times New Roman"/>
          <w:sz w:val="24"/>
          <w:szCs w:val="24"/>
          <w:lang w:eastAsia="lv-LV"/>
        </w:rPr>
        <w:t>aunieši sevi nākotnē vairāk saredz kā darba ņēmējus</w:t>
      </w:r>
      <w:r>
        <w:rPr>
          <w:rFonts w:ascii="Times New Roman" w:eastAsia="Times New Roman" w:hAnsi="Times New Roman" w:cs="Times New Roman"/>
          <w:sz w:val="24"/>
          <w:szCs w:val="24"/>
          <w:lang w:eastAsia="lv-LV"/>
        </w:rPr>
        <w:t>,</w:t>
      </w:r>
      <w:r w:rsidRPr="00243643">
        <w:rPr>
          <w:rFonts w:ascii="Times New Roman" w:eastAsia="Times New Roman" w:hAnsi="Times New Roman" w:cs="Times New Roman"/>
          <w:sz w:val="24"/>
          <w:szCs w:val="24"/>
          <w:lang w:eastAsia="lv-LV"/>
        </w:rPr>
        <w:t xml:space="preserve"> nevis kā darba devējus. </w:t>
      </w:r>
    </w:p>
    <w:p w14:paraId="7EB331D6" w14:textId="1E1ABDE2" w:rsidR="004C5320" w:rsidRPr="004C5320" w:rsidRDefault="004C5320" w:rsidP="004D1BA4">
      <w:pPr>
        <w:spacing w:after="0" w:line="360" w:lineRule="auto"/>
        <w:ind w:firstLine="720"/>
        <w:jc w:val="both"/>
        <w:rPr>
          <w:rFonts w:ascii="Times New Roman" w:eastAsia="Times New Roman" w:hAnsi="Times New Roman" w:cs="Times New Roman"/>
          <w:sz w:val="24"/>
          <w:szCs w:val="24"/>
          <w:lang w:eastAsia="lv-LV"/>
        </w:rPr>
      </w:pPr>
      <w:r w:rsidRPr="004C5320">
        <w:rPr>
          <w:rFonts w:ascii="Times New Roman" w:hAnsi="Times New Roman" w:cs="Times New Roman"/>
          <w:sz w:val="24"/>
          <w:szCs w:val="24"/>
        </w:rPr>
        <w:t>Gulbenes novada valsts ģimnāzija realizē vispārējās vidējās izglītības programmu ar padziļinātu ekonomikas apguvi (10.-12.kl.) - </w:t>
      </w:r>
      <w:r w:rsidRPr="004C5320">
        <w:rPr>
          <w:rFonts w:ascii="Times New Roman" w:hAnsi="Times New Roman" w:cs="Times New Roman"/>
          <w:color w:val="333333"/>
          <w:sz w:val="24"/>
          <w:szCs w:val="24"/>
        </w:rPr>
        <w:t xml:space="preserve">paredzēta padziļināta ekonomikas apguve, lai nodrošinātu un veicinātu vienu no svarīgākajām kompetencēm 21. gadsimtā – </w:t>
      </w:r>
      <w:proofErr w:type="spellStart"/>
      <w:r w:rsidRPr="004C5320">
        <w:rPr>
          <w:rFonts w:ascii="Times New Roman" w:hAnsi="Times New Roman" w:cs="Times New Roman"/>
          <w:color w:val="333333"/>
          <w:sz w:val="24"/>
          <w:szCs w:val="24"/>
        </w:rPr>
        <w:t>uzņēmējspējas</w:t>
      </w:r>
      <w:proofErr w:type="spellEnd"/>
      <w:r w:rsidRPr="004C5320">
        <w:rPr>
          <w:rFonts w:ascii="Times New Roman" w:hAnsi="Times New Roman" w:cs="Times New Roman"/>
          <w:color w:val="333333"/>
          <w:sz w:val="24"/>
          <w:szCs w:val="24"/>
        </w:rPr>
        <w:t>.</w:t>
      </w:r>
      <w:r>
        <w:rPr>
          <w:rStyle w:val="Vresatsauce"/>
          <w:rFonts w:ascii="Times New Roman" w:hAnsi="Times New Roman" w:cs="Times New Roman"/>
          <w:color w:val="333333"/>
          <w:sz w:val="24"/>
          <w:szCs w:val="24"/>
        </w:rPr>
        <w:footnoteReference w:id="14"/>
      </w:r>
    </w:p>
    <w:p w14:paraId="3CE9F130" w14:textId="68BF90FA" w:rsidR="004D1BA4"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243643">
        <w:rPr>
          <w:rFonts w:ascii="Times New Roman" w:eastAsia="Times New Roman" w:hAnsi="Times New Roman" w:cs="Times New Roman"/>
          <w:sz w:val="24"/>
          <w:szCs w:val="24"/>
          <w:lang w:eastAsia="lv-LV"/>
        </w:rPr>
        <w:t xml:space="preserve">Gulbenes novada domē </w:t>
      </w:r>
      <w:r w:rsidR="002B4ED3">
        <w:rPr>
          <w:rFonts w:ascii="Times New Roman" w:eastAsia="Times New Roman" w:hAnsi="Times New Roman" w:cs="Times New Roman"/>
          <w:sz w:val="24"/>
          <w:szCs w:val="24"/>
          <w:lang w:eastAsia="lv-LV"/>
        </w:rPr>
        <w:t>Attīstības un projektu nodaļā darbus veic</w:t>
      </w:r>
      <w:r w:rsidR="00E74CE0">
        <w:rPr>
          <w:rFonts w:ascii="Times New Roman" w:eastAsia="Times New Roman" w:hAnsi="Times New Roman" w:cs="Times New Roman"/>
          <w:sz w:val="24"/>
          <w:szCs w:val="24"/>
          <w:lang w:eastAsia="lv-LV"/>
        </w:rPr>
        <w:t xml:space="preserve"> projektu vadītājs</w:t>
      </w:r>
      <w:r w:rsidRPr="00243643">
        <w:rPr>
          <w:rFonts w:ascii="Times New Roman" w:eastAsia="Times New Roman" w:hAnsi="Times New Roman" w:cs="Times New Roman"/>
          <w:sz w:val="24"/>
          <w:szCs w:val="24"/>
          <w:lang w:eastAsia="lv-LV"/>
        </w:rPr>
        <w:t>, kurš sniedz konsultācijas</w:t>
      </w:r>
      <w:r w:rsidR="00E74CE0">
        <w:rPr>
          <w:rFonts w:ascii="Times New Roman" w:eastAsia="Times New Roman" w:hAnsi="Times New Roman" w:cs="Times New Roman"/>
          <w:sz w:val="24"/>
          <w:szCs w:val="24"/>
          <w:lang w:eastAsia="lv-LV"/>
        </w:rPr>
        <w:t xml:space="preserve"> un atbalstu</w:t>
      </w:r>
      <w:r w:rsidRPr="00243643">
        <w:rPr>
          <w:rFonts w:ascii="Times New Roman" w:eastAsia="Times New Roman" w:hAnsi="Times New Roman" w:cs="Times New Roman"/>
          <w:sz w:val="24"/>
          <w:szCs w:val="24"/>
          <w:lang w:eastAsia="lv-LV"/>
        </w:rPr>
        <w:t xml:space="preserve"> jaunajiem uzņēmējiem. Ir izveidota </w:t>
      </w:r>
      <w:proofErr w:type="spellStart"/>
      <w:r w:rsidRPr="00243643">
        <w:rPr>
          <w:rFonts w:ascii="Times New Roman" w:eastAsia="Times New Roman" w:hAnsi="Times New Roman" w:cs="Times New Roman"/>
          <w:sz w:val="24"/>
          <w:szCs w:val="24"/>
          <w:lang w:eastAsia="lv-LV"/>
        </w:rPr>
        <w:t>mājaslapa</w:t>
      </w:r>
      <w:proofErr w:type="spellEnd"/>
      <w:r w:rsidRPr="00243643">
        <w:rPr>
          <w:rFonts w:ascii="Times New Roman" w:eastAsia="Times New Roman" w:hAnsi="Times New Roman" w:cs="Times New Roman"/>
          <w:sz w:val="24"/>
          <w:szCs w:val="24"/>
          <w:lang w:eastAsia="lv-LV"/>
        </w:rPr>
        <w:t xml:space="preserve"> uzņēmējdarbības atbalstam </w:t>
      </w:r>
      <w:hyperlink r:id="rId13" w:history="1">
        <w:r w:rsidRPr="00243643">
          <w:rPr>
            <w:rStyle w:val="Hipersaite"/>
            <w:rFonts w:ascii="Times New Roman" w:eastAsia="Times New Roman" w:hAnsi="Times New Roman" w:cs="Times New Roman"/>
            <w:sz w:val="24"/>
            <w:szCs w:val="24"/>
            <w:lang w:eastAsia="lv-LV"/>
          </w:rPr>
          <w:t>www.bisnessgulbene.lv</w:t>
        </w:r>
      </w:hyperlink>
      <w:r w:rsidRPr="00243643">
        <w:rPr>
          <w:rFonts w:ascii="Times New Roman" w:eastAsia="Times New Roman" w:hAnsi="Times New Roman" w:cs="Times New Roman"/>
          <w:sz w:val="24"/>
          <w:szCs w:val="24"/>
          <w:lang w:eastAsia="lv-LV"/>
        </w:rPr>
        <w:t>. Gulbenes novadā notiek divi uzņēmējdarbības konkursi, kuri ir vērsti uz jaunajiem uzņēmējiem – biznesa ideju konkurss un grantu konkurss uzņēmējdarbības uzsākšanai un attīstīšanai</w:t>
      </w:r>
      <w:r>
        <w:rPr>
          <w:rFonts w:ascii="Times New Roman" w:eastAsia="Times New Roman" w:hAnsi="Times New Roman" w:cs="Times New Roman"/>
          <w:sz w:val="24"/>
          <w:szCs w:val="24"/>
          <w:lang w:eastAsia="lv-LV"/>
        </w:rPr>
        <w:t>,</w:t>
      </w:r>
      <w:r w:rsidRPr="00D552A5">
        <w:rPr>
          <w:rFonts w:ascii="Times New Roman" w:eastAsia="Times New Roman" w:hAnsi="Times New Roman" w:cs="Times New Roman"/>
          <w:sz w:val="24"/>
          <w:szCs w:val="24"/>
          <w:lang w:eastAsia="lv-LV"/>
        </w:rPr>
        <w:t xml:space="preserve"> </w:t>
      </w:r>
      <w:r w:rsidRPr="00243643">
        <w:rPr>
          <w:rFonts w:ascii="Times New Roman" w:eastAsia="Times New Roman" w:hAnsi="Times New Roman" w:cs="Times New Roman"/>
          <w:sz w:val="24"/>
          <w:szCs w:val="24"/>
          <w:lang w:eastAsia="lv-LV"/>
        </w:rPr>
        <w:t xml:space="preserve">kur </w:t>
      </w:r>
      <w:r>
        <w:rPr>
          <w:rFonts w:ascii="Times New Roman" w:eastAsia="Times New Roman" w:hAnsi="Times New Roman" w:cs="Times New Roman"/>
          <w:sz w:val="24"/>
          <w:szCs w:val="24"/>
          <w:lang w:eastAsia="lv-LV"/>
        </w:rPr>
        <w:t>jaunieši</w:t>
      </w:r>
      <w:r w:rsidRPr="00243643">
        <w:rPr>
          <w:rFonts w:ascii="Times New Roman" w:eastAsia="Times New Roman" w:hAnsi="Times New Roman" w:cs="Times New Roman"/>
          <w:sz w:val="24"/>
          <w:szCs w:val="24"/>
          <w:lang w:eastAsia="lv-LV"/>
        </w:rPr>
        <w:t xml:space="preserve"> var iegūt finansējumu līdz pat 2840 EUR uzņēmējdarbības uzsākšanai</w:t>
      </w:r>
      <w:r>
        <w:rPr>
          <w:rFonts w:ascii="Times New Roman" w:eastAsia="Times New Roman" w:hAnsi="Times New Roman" w:cs="Times New Roman"/>
          <w:sz w:val="24"/>
          <w:szCs w:val="24"/>
          <w:lang w:eastAsia="lv-LV"/>
        </w:rPr>
        <w:t xml:space="preserve"> un attīstīšanai</w:t>
      </w:r>
      <w:r w:rsidRPr="00243643">
        <w:rPr>
          <w:rFonts w:ascii="Times New Roman" w:eastAsia="Times New Roman" w:hAnsi="Times New Roman" w:cs="Times New Roman"/>
          <w:sz w:val="24"/>
          <w:szCs w:val="24"/>
          <w:lang w:eastAsia="lv-LV"/>
        </w:rPr>
        <w:t xml:space="preserve">. Gulbenes novada valsts ģimnāzija un Gulbenes 2. vidusskola aktīvi atbalsta skolēnu mācību uzņēmumu veidošanos. Gulbenes 2. vidusskolā ir izveidota </w:t>
      </w:r>
      <w:proofErr w:type="spellStart"/>
      <w:r w:rsidRPr="00243643">
        <w:rPr>
          <w:rFonts w:ascii="Times New Roman" w:eastAsia="Times New Roman" w:hAnsi="Times New Roman" w:cs="Times New Roman"/>
          <w:sz w:val="24"/>
          <w:szCs w:val="24"/>
          <w:lang w:eastAsia="lv-LV"/>
        </w:rPr>
        <w:t>komerczinību</w:t>
      </w:r>
      <w:proofErr w:type="spellEnd"/>
      <w:r w:rsidRPr="00243643">
        <w:rPr>
          <w:rFonts w:ascii="Times New Roman" w:eastAsia="Times New Roman" w:hAnsi="Times New Roman" w:cs="Times New Roman"/>
          <w:sz w:val="24"/>
          <w:szCs w:val="24"/>
          <w:lang w:eastAsia="lv-LV"/>
        </w:rPr>
        <w:t xml:space="preserve"> programma, kur jaunieši pastiprināti apgūst ar uzņēmējdarbību saistītos jautājumus.</w:t>
      </w:r>
      <w:r w:rsidR="00B83D2A">
        <w:rPr>
          <w:rFonts w:ascii="Times New Roman" w:eastAsia="Times New Roman" w:hAnsi="Times New Roman" w:cs="Times New Roman"/>
          <w:sz w:val="24"/>
          <w:szCs w:val="24"/>
          <w:lang w:eastAsia="lv-LV"/>
        </w:rPr>
        <w:t xml:space="preserve"> Gulbenes novada skolās savus pakalpojumus sniedz karjeras konsultanti. </w:t>
      </w:r>
    </w:p>
    <w:p w14:paraId="75D68910" w14:textId="77777777" w:rsidR="004D1BA4" w:rsidRPr="00243643" w:rsidRDefault="004D1BA4" w:rsidP="004D1BA4">
      <w:pPr>
        <w:spacing w:after="0" w:line="360" w:lineRule="auto"/>
        <w:jc w:val="both"/>
        <w:rPr>
          <w:rFonts w:ascii="Times New Roman" w:eastAsia="Times New Roman" w:hAnsi="Times New Roman" w:cs="Times New Roman"/>
          <w:sz w:val="24"/>
          <w:szCs w:val="24"/>
          <w:lang w:eastAsia="lv-LV"/>
        </w:rPr>
      </w:pPr>
      <w:r>
        <w:rPr>
          <w:noProof/>
          <w:lang w:eastAsia="lv-LV"/>
        </w:rPr>
        <w:lastRenderedPageBreak/>
        <w:drawing>
          <wp:inline distT="0" distB="0" distL="0" distR="0" wp14:anchorId="1B9DE47D" wp14:editId="13534A62">
            <wp:extent cx="5419725" cy="3133725"/>
            <wp:effectExtent l="0" t="0" r="9525" b="9525"/>
            <wp:docPr id="8" name="Diagramma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25527B8" w14:textId="77777777" w:rsidR="004D1BA4" w:rsidRPr="00243643"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243643">
        <w:rPr>
          <w:rFonts w:ascii="Times New Roman" w:eastAsia="Times New Roman" w:hAnsi="Times New Roman" w:cs="Times New Roman"/>
          <w:sz w:val="24"/>
          <w:szCs w:val="24"/>
          <w:lang w:eastAsia="lv-LV"/>
        </w:rPr>
        <w:t xml:space="preserve">Gulbenes novada jauniešu vidū Gulbenes novada darba videi ir negatīvs tēls, jaunieši uzskata, ka šeit darbu atrast nav viegli. </w:t>
      </w:r>
      <w:r w:rsidRPr="00243643">
        <w:rPr>
          <w:rFonts w:ascii="Times New Roman" w:hAnsi="Times New Roman" w:cs="Times New Roman"/>
          <w:sz w:val="24"/>
          <w:szCs w:val="24"/>
        </w:rPr>
        <w:t xml:space="preserve">Jaunieši </w:t>
      </w:r>
      <w:r>
        <w:rPr>
          <w:rFonts w:ascii="Times New Roman" w:hAnsi="Times New Roman" w:cs="Times New Roman"/>
          <w:sz w:val="24"/>
          <w:szCs w:val="24"/>
        </w:rPr>
        <w:t>pauž viedokli,</w:t>
      </w:r>
      <w:r w:rsidRPr="00243643">
        <w:rPr>
          <w:rFonts w:ascii="Times New Roman" w:hAnsi="Times New Roman" w:cs="Times New Roman"/>
          <w:sz w:val="24"/>
          <w:szCs w:val="24"/>
        </w:rPr>
        <w:t xml:space="preserve"> ka darbu Gulbenes novadā atrast ir grūti, un</w:t>
      </w:r>
      <w:r>
        <w:rPr>
          <w:rFonts w:ascii="Times New Roman" w:hAnsi="Times New Roman" w:cs="Times New Roman"/>
          <w:sz w:val="24"/>
          <w:szCs w:val="24"/>
        </w:rPr>
        <w:t>,</w:t>
      </w:r>
      <w:r w:rsidRPr="00243643">
        <w:rPr>
          <w:rFonts w:ascii="Times New Roman" w:hAnsi="Times New Roman" w:cs="Times New Roman"/>
          <w:sz w:val="24"/>
          <w:szCs w:val="24"/>
        </w:rPr>
        <w:t xml:space="preserve"> ja to var atrast, tad tas nebūs jaunieša izvēlētajā specialitātē, jo darba iespējas Gulbenes novadā ir ierobežotas un var atrast darbu tikai ar zemu atalgojumu.</w:t>
      </w:r>
      <w:r w:rsidRPr="00243643">
        <w:rPr>
          <w:rFonts w:ascii="Times New Roman" w:eastAsia="Times New Roman" w:hAnsi="Times New Roman" w:cs="Times New Roman"/>
          <w:sz w:val="24"/>
          <w:szCs w:val="24"/>
          <w:lang w:eastAsia="lv-LV"/>
        </w:rPr>
        <w:t xml:space="preserve"> </w:t>
      </w:r>
      <w:r>
        <w:rPr>
          <w:rStyle w:val="Vresatsauce"/>
          <w:rFonts w:ascii="Times New Roman" w:eastAsia="Times New Roman" w:hAnsi="Times New Roman" w:cs="Times New Roman"/>
          <w:sz w:val="24"/>
          <w:szCs w:val="24"/>
          <w:lang w:eastAsia="lv-LV"/>
        </w:rPr>
        <w:footnoteReference w:id="15"/>
      </w:r>
    </w:p>
    <w:p w14:paraId="57E18FE4" w14:textId="77777777" w:rsidR="004D1BA4" w:rsidRPr="00243643" w:rsidRDefault="004D1BA4" w:rsidP="004D1BA4">
      <w:pPr>
        <w:spacing w:after="0" w:line="360" w:lineRule="auto"/>
        <w:jc w:val="both"/>
        <w:rPr>
          <w:rFonts w:ascii="Times New Roman" w:eastAsia="Times New Roman" w:hAnsi="Times New Roman" w:cs="Times New Roman"/>
          <w:sz w:val="24"/>
          <w:szCs w:val="24"/>
          <w:lang w:eastAsia="lv-LV"/>
        </w:rPr>
      </w:pPr>
    </w:p>
    <w:p w14:paraId="0359F3B3" w14:textId="77777777" w:rsidR="004D1BA4" w:rsidRPr="00243643" w:rsidRDefault="004D1BA4" w:rsidP="004D1BA4">
      <w:pPr>
        <w:spacing w:after="0" w:line="360" w:lineRule="auto"/>
        <w:jc w:val="both"/>
        <w:rPr>
          <w:rFonts w:ascii="Times New Roman" w:eastAsia="Times New Roman" w:hAnsi="Times New Roman" w:cs="Times New Roman"/>
          <w:sz w:val="24"/>
          <w:szCs w:val="24"/>
          <w:lang w:eastAsia="lv-LV"/>
        </w:rPr>
      </w:pPr>
    </w:p>
    <w:p w14:paraId="58073300" w14:textId="77777777" w:rsidR="002F6296" w:rsidRDefault="002F6296" w:rsidP="004D1BA4">
      <w:pPr>
        <w:spacing w:after="0" w:line="360" w:lineRule="auto"/>
        <w:jc w:val="both"/>
        <w:rPr>
          <w:rFonts w:ascii="Times New Roman" w:eastAsia="Times New Roman" w:hAnsi="Times New Roman" w:cs="Times New Roman"/>
          <w:b/>
          <w:sz w:val="24"/>
          <w:szCs w:val="24"/>
          <w:lang w:eastAsia="lv-LV"/>
        </w:rPr>
      </w:pPr>
    </w:p>
    <w:p w14:paraId="58E61F04" w14:textId="77777777" w:rsidR="00863F1F" w:rsidRDefault="00863F1F" w:rsidP="004D1BA4">
      <w:pPr>
        <w:spacing w:after="0" w:line="360" w:lineRule="auto"/>
        <w:jc w:val="both"/>
        <w:rPr>
          <w:rFonts w:ascii="Times New Roman" w:eastAsia="Times New Roman" w:hAnsi="Times New Roman" w:cs="Times New Roman"/>
          <w:b/>
          <w:sz w:val="24"/>
          <w:szCs w:val="24"/>
          <w:lang w:eastAsia="lv-LV"/>
        </w:rPr>
      </w:pPr>
    </w:p>
    <w:p w14:paraId="2CE6D3A6" w14:textId="77777777" w:rsidR="004D1BA4" w:rsidRPr="00243643" w:rsidRDefault="004D1BA4" w:rsidP="004D1BA4">
      <w:pPr>
        <w:spacing w:after="0" w:line="360" w:lineRule="auto"/>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1</w:t>
      </w:r>
      <w:r w:rsidRPr="00243643">
        <w:rPr>
          <w:rFonts w:ascii="Times New Roman" w:eastAsia="Times New Roman" w:hAnsi="Times New Roman" w:cs="Times New Roman"/>
          <w:b/>
          <w:sz w:val="24"/>
          <w:szCs w:val="24"/>
          <w:lang w:eastAsia="lv-LV"/>
        </w:rPr>
        <w:t>.6. Veselība un labklājība</w:t>
      </w:r>
    </w:p>
    <w:p w14:paraId="2E5254EF" w14:textId="77777777" w:rsidR="004D1BA4" w:rsidRPr="00243643"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243643">
        <w:rPr>
          <w:rFonts w:ascii="Times New Roman" w:eastAsia="Times New Roman" w:hAnsi="Times New Roman" w:cs="Times New Roman"/>
          <w:sz w:val="24"/>
          <w:szCs w:val="24"/>
          <w:lang w:eastAsia="lv-LV"/>
        </w:rPr>
        <w:t>Gulbenes novadā jauniešiem ir pieejami tie paši veselības aprūpes pakalpojumi, kas citām vecuma grupām</w:t>
      </w:r>
      <w:r>
        <w:rPr>
          <w:rFonts w:ascii="Times New Roman" w:eastAsia="Times New Roman" w:hAnsi="Times New Roman" w:cs="Times New Roman"/>
          <w:sz w:val="24"/>
          <w:szCs w:val="24"/>
          <w:lang w:eastAsia="lv-LV"/>
        </w:rPr>
        <w:t xml:space="preserve">: </w:t>
      </w:r>
      <w:r w:rsidRPr="00243643">
        <w:rPr>
          <w:rFonts w:ascii="Times New Roman" w:eastAsia="Times New Roman" w:hAnsi="Times New Roman" w:cs="Times New Roman"/>
          <w:sz w:val="24"/>
          <w:szCs w:val="24"/>
          <w:lang w:eastAsia="lv-LV"/>
        </w:rPr>
        <w:t>aptiekas, zobārstniecības kabineti, ģimenes ārstu prakses, ārstu speciālistu prakses</w:t>
      </w:r>
      <w:r>
        <w:rPr>
          <w:rFonts w:ascii="Times New Roman" w:eastAsia="Times New Roman" w:hAnsi="Times New Roman" w:cs="Times New Roman"/>
          <w:sz w:val="24"/>
          <w:szCs w:val="24"/>
          <w:lang w:eastAsia="lv-LV"/>
        </w:rPr>
        <w:t xml:space="preserve">. </w:t>
      </w:r>
      <w:r w:rsidRPr="00243643">
        <w:rPr>
          <w:rFonts w:ascii="Times New Roman" w:eastAsia="Times New Roman" w:hAnsi="Times New Roman" w:cs="Times New Roman"/>
          <w:sz w:val="24"/>
          <w:szCs w:val="24"/>
          <w:lang w:eastAsia="lv-LV"/>
        </w:rPr>
        <w:t>Gulbenes slimnīcā ir pieejams dienas stacionārs, stacionārā aprūpes nodaļa un infekciju nodaļa. Jāņem vērā, ka minētie veselības pakalpojumi pārsvarā ir pieejami Gulbenes pilsētas ietvaros. Tuvākā</w:t>
      </w:r>
      <w:r>
        <w:rPr>
          <w:rFonts w:ascii="Times New Roman" w:eastAsia="Times New Roman" w:hAnsi="Times New Roman" w:cs="Times New Roman"/>
          <w:sz w:val="24"/>
          <w:szCs w:val="24"/>
          <w:lang w:eastAsia="lv-LV"/>
        </w:rPr>
        <w:t>s</w:t>
      </w:r>
      <w:r w:rsidRPr="00243643">
        <w:rPr>
          <w:rFonts w:ascii="Times New Roman" w:eastAsia="Times New Roman" w:hAnsi="Times New Roman" w:cs="Times New Roman"/>
          <w:sz w:val="24"/>
          <w:szCs w:val="24"/>
          <w:lang w:eastAsia="lv-LV"/>
        </w:rPr>
        <w:t xml:space="preserve"> slimnīcas Gulbenes novada iedzīvotājiem ir pieejamas Valmierā, Madonā</w:t>
      </w:r>
      <w:r>
        <w:rPr>
          <w:rFonts w:ascii="Times New Roman" w:eastAsia="Times New Roman" w:hAnsi="Times New Roman" w:cs="Times New Roman"/>
          <w:sz w:val="24"/>
          <w:szCs w:val="24"/>
          <w:lang w:eastAsia="lv-LV"/>
        </w:rPr>
        <w:t>, Alūksnē</w:t>
      </w:r>
      <w:r w:rsidRPr="00243643">
        <w:rPr>
          <w:rFonts w:ascii="Times New Roman" w:eastAsia="Times New Roman" w:hAnsi="Times New Roman" w:cs="Times New Roman"/>
          <w:sz w:val="24"/>
          <w:szCs w:val="24"/>
          <w:lang w:eastAsia="lv-LV"/>
        </w:rPr>
        <w:t xml:space="preserve"> un Balvos. </w:t>
      </w:r>
    </w:p>
    <w:p w14:paraId="27910F32" w14:textId="77777777" w:rsidR="004D1BA4" w:rsidRPr="00243643"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243643">
        <w:rPr>
          <w:rFonts w:ascii="Times New Roman" w:eastAsia="Times New Roman" w:hAnsi="Times New Roman" w:cs="Times New Roman"/>
          <w:sz w:val="24"/>
          <w:szCs w:val="24"/>
          <w:lang w:eastAsia="lv-LV"/>
        </w:rPr>
        <w:t>Jaunieši pārsvarā ir apmierināti ar savu veselības stāvokli un medicīnas pakalpojumu pieejamību Gulbenes novadā, kas vairāk ir skaidrojams ar to, ka jaunieši</w:t>
      </w:r>
      <w:r>
        <w:rPr>
          <w:rFonts w:ascii="Times New Roman" w:eastAsia="Times New Roman" w:hAnsi="Times New Roman" w:cs="Times New Roman"/>
          <w:sz w:val="24"/>
          <w:szCs w:val="24"/>
          <w:lang w:eastAsia="lv-LV"/>
        </w:rPr>
        <w:t xml:space="preserve"> ar būtiskām veselības problēmām sastopas retāk</w:t>
      </w:r>
      <w:r w:rsidRPr="00243643">
        <w:rPr>
          <w:rFonts w:ascii="Times New Roman" w:eastAsia="Times New Roman" w:hAnsi="Times New Roman" w:cs="Times New Roman"/>
          <w:sz w:val="24"/>
          <w:szCs w:val="24"/>
          <w:lang w:eastAsia="lv-LV"/>
        </w:rPr>
        <w:t xml:space="preserve">. Jaunieši </w:t>
      </w:r>
      <w:r>
        <w:rPr>
          <w:rFonts w:ascii="Times New Roman" w:eastAsia="Times New Roman" w:hAnsi="Times New Roman" w:cs="Times New Roman"/>
          <w:sz w:val="24"/>
          <w:szCs w:val="24"/>
          <w:lang w:eastAsia="lv-LV"/>
        </w:rPr>
        <w:t xml:space="preserve">arī </w:t>
      </w:r>
      <w:r w:rsidRPr="00243643">
        <w:rPr>
          <w:rFonts w:ascii="Times New Roman" w:eastAsia="Times New Roman" w:hAnsi="Times New Roman" w:cs="Times New Roman"/>
          <w:sz w:val="24"/>
          <w:szCs w:val="24"/>
          <w:lang w:eastAsia="lv-LV"/>
        </w:rPr>
        <w:t>reti pievērš uzmanību veselīga uztura jautājumiem.</w:t>
      </w:r>
      <w:r>
        <w:rPr>
          <w:rStyle w:val="Vresatsauce"/>
          <w:rFonts w:ascii="Times New Roman" w:eastAsia="Times New Roman" w:hAnsi="Times New Roman" w:cs="Times New Roman"/>
          <w:sz w:val="24"/>
          <w:szCs w:val="24"/>
          <w:lang w:eastAsia="lv-LV"/>
        </w:rPr>
        <w:footnoteReference w:id="16"/>
      </w:r>
    </w:p>
    <w:p w14:paraId="0300B7C0" w14:textId="77777777" w:rsidR="004D1BA4" w:rsidRPr="00243643"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243643">
        <w:rPr>
          <w:rFonts w:ascii="Times New Roman" w:eastAsia="Times New Roman" w:hAnsi="Times New Roman" w:cs="Times New Roman"/>
          <w:sz w:val="24"/>
          <w:szCs w:val="24"/>
          <w:lang w:eastAsia="lv-LV"/>
        </w:rPr>
        <w:t>2016.</w:t>
      </w:r>
      <w:r>
        <w:rPr>
          <w:rFonts w:ascii="Times New Roman" w:eastAsia="Times New Roman" w:hAnsi="Times New Roman" w:cs="Times New Roman"/>
          <w:sz w:val="24"/>
          <w:szCs w:val="24"/>
          <w:lang w:eastAsia="lv-LV"/>
        </w:rPr>
        <w:t xml:space="preserve"> </w:t>
      </w:r>
      <w:r w:rsidRPr="00243643">
        <w:rPr>
          <w:rFonts w:ascii="Times New Roman" w:eastAsia="Times New Roman" w:hAnsi="Times New Roman" w:cs="Times New Roman"/>
          <w:sz w:val="24"/>
          <w:szCs w:val="24"/>
          <w:lang w:eastAsia="lv-LV"/>
        </w:rPr>
        <w:t>gadā Gulbenes novadā ir dzimuši 175 bērni, savukārt 2017.</w:t>
      </w:r>
      <w:r>
        <w:rPr>
          <w:rFonts w:ascii="Times New Roman" w:eastAsia="Times New Roman" w:hAnsi="Times New Roman" w:cs="Times New Roman"/>
          <w:sz w:val="24"/>
          <w:szCs w:val="24"/>
          <w:lang w:eastAsia="lv-LV"/>
        </w:rPr>
        <w:t xml:space="preserve"> </w:t>
      </w:r>
      <w:r w:rsidRPr="00243643">
        <w:rPr>
          <w:rFonts w:ascii="Times New Roman" w:eastAsia="Times New Roman" w:hAnsi="Times New Roman" w:cs="Times New Roman"/>
          <w:sz w:val="24"/>
          <w:szCs w:val="24"/>
          <w:lang w:eastAsia="lv-LV"/>
        </w:rPr>
        <w:t>gada 11</w:t>
      </w:r>
      <w:r>
        <w:rPr>
          <w:rFonts w:ascii="Times New Roman" w:eastAsia="Times New Roman" w:hAnsi="Times New Roman" w:cs="Times New Roman"/>
          <w:sz w:val="24"/>
          <w:szCs w:val="24"/>
          <w:lang w:eastAsia="lv-LV"/>
        </w:rPr>
        <w:t xml:space="preserve"> </w:t>
      </w:r>
      <w:r w:rsidRPr="00243643">
        <w:rPr>
          <w:rFonts w:ascii="Times New Roman" w:eastAsia="Times New Roman" w:hAnsi="Times New Roman" w:cs="Times New Roman"/>
          <w:sz w:val="24"/>
          <w:szCs w:val="24"/>
          <w:lang w:eastAsia="lv-LV"/>
        </w:rPr>
        <w:t>mēnešos piedzima 175 bērni</w:t>
      </w:r>
      <w:r>
        <w:rPr>
          <w:rFonts w:ascii="Times New Roman" w:eastAsia="Times New Roman" w:hAnsi="Times New Roman" w:cs="Times New Roman"/>
          <w:sz w:val="24"/>
          <w:szCs w:val="24"/>
          <w:lang w:eastAsia="lv-LV"/>
        </w:rPr>
        <w:t>. S</w:t>
      </w:r>
      <w:r w:rsidRPr="00243643">
        <w:rPr>
          <w:rFonts w:ascii="Times New Roman" w:eastAsia="Times New Roman" w:hAnsi="Times New Roman" w:cs="Times New Roman"/>
          <w:sz w:val="24"/>
          <w:szCs w:val="24"/>
          <w:lang w:eastAsia="lv-LV"/>
        </w:rPr>
        <w:t xml:space="preserve">ociālā dienesta paspārnē darbojas topošo vecāku skola. </w:t>
      </w:r>
      <w:r>
        <w:rPr>
          <w:rStyle w:val="Vresatsauce"/>
          <w:rFonts w:ascii="Times New Roman" w:eastAsia="Times New Roman" w:hAnsi="Times New Roman" w:cs="Times New Roman"/>
          <w:sz w:val="24"/>
          <w:szCs w:val="24"/>
          <w:lang w:eastAsia="lv-LV"/>
        </w:rPr>
        <w:footnoteReference w:id="17"/>
      </w:r>
    </w:p>
    <w:p w14:paraId="4D95F845" w14:textId="77777777" w:rsidR="004D1BA4" w:rsidRPr="00243643" w:rsidRDefault="004D1BA4" w:rsidP="004D1BA4">
      <w:pPr>
        <w:spacing w:after="0" w:line="360" w:lineRule="auto"/>
        <w:jc w:val="both"/>
        <w:rPr>
          <w:rFonts w:ascii="Times New Roman" w:eastAsia="Times New Roman" w:hAnsi="Times New Roman" w:cs="Times New Roman"/>
          <w:sz w:val="24"/>
          <w:szCs w:val="24"/>
          <w:lang w:eastAsia="lv-LV"/>
        </w:rPr>
      </w:pPr>
      <w:r w:rsidRPr="00243643">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ab/>
      </w:r>
      <w:r w:rsidRPr="00243643">
        <w:rPr>
          <w:rFonts w:ascii="Times New Roman" w:eastAsia="Times New Roman" w:hAnsi="Times New Roman" w:cs="Times New Roman"/>
          <w:sz w:val="24"/>
          <w:szCs w:val="24"/>
          <w:lang w:eastAsia="lv-LV"/>
        </w:rPr>
        <w:t>Papildus Gulbenes novadā tiek nodrošināti dažādi pakalpojumi maznodrošinātajām ģimenēm, piemēram, bērn</w:t>
      </w:r>
      <w:r>
        <w:rPr>
          <w:rFonts w:ascii="Times New Roman" w:eastAsia="Times New Roman" w:hAnsi="Times New Roman" w:cs="Times New Roman"/>
          <w:sz w:val="24"/>
          <w:szCs w:val="24"/>
          <w:lang w:eastAsia="lv-LV"/>
        </w:rPr>
        <w:t>a</w:t>
      </w:r>
      <w:r w:rsidRPr="00243643">
        <w:rPr>
          <w:rFonts w:ascii="Times New Roman" w:eastAsia="Times New Roman" w:hAnsi="Times New Roman" w:cs="Times New Roman"/>
          <w:sz w:val="24"/>
          <w:szCs w:val="24"/>
          <w:lang w:eastAsia="lv-LV"/>
        </w:rPr>
        <w:t xml:space="preserve"> sagatavošanai skolai </w:t>
      </w:r>
      <w:r>
        <w:rPr>
          <w:rFonts w:ascii="Times New Roman" w:eastAsia="Times New Roman" w:hAnsi="Times New Roman" w:cs="Times New Roman"/>
          <w:sz w:val="24"/>
          <w:szCs w:val="24"/>
          <w:lang w:eastAsia="lv-LV"/>
        </w:rPr>
        <w:t xml:space="preserve">tiek piešķirti </w:t>
      </w:r>
      <w:r w:rsidRPr="00243643">
        <w:rPr>
          <w:rFonts w:ascii="Times New Roman" w:eastAsia="Times New Roman" w:hAnsi="Times New Roman" w:cs="Times New Roman"/>
          <w:sz w:val="24"/>
          <w:szCs w:val="24"/>
          <w:lang w:eastAsia="lv-LV"/>
        </w:rPr>
        <w:t>30 EUR, ko 2017.</w:t>
      </w:r>
      <w:r>
        <w:rPr>
          <w:rFonts w:ascii="Times New Roman" w:eastAsia="Times New Roman" w:hAnsi="Times New Roman" w:cs="Times New Roman"/>
          <w:sz w:val="24"/>
          <w:szCs w:val="24"/>
          <w:lang w:eastAsia="lv-LV"/>
        </w:rPr>
        <w:t xml:space="preserve"> </w:t>
      </w:r>
      <w:r w:rsidRPr="00243643">
        <w:rPr>
          <w:rFonts w:ascii="Times New Roman" w:eastAsia="Times New Roman" w:hAnsi="Times New Roman" w:cs="Times New Roman"/>
          <w:sz w:val="24"/>
          <w:szCs w:val="24"/>
          <w:lang w:eastAsia="lv-LV"/>
        </w:rPr>
        <w:t>gadā ieguva 56 bērni, kā arī pabalsts daudzbērnu ģimenēm, ja ģimenes ienākumi ir mazāki nekā 60% no minimālās algas uz personu</w:t>
      </w:r>
      <w:r>
        <w:rPr>
          <w:rFonts w:ascii="Times New Roman" w:eastAsia="Times New Roman" w:hAnsi="Times New Roman" w:cs="Times New Roman"/>
          <w:sz w:val="24"/>
          <w:szCs w:val="24"/>
          <w:lang w:eastAsia="lv-LV"/>
        </w:rPr>
        <w:t>. K</w:t>
      </w:r>
      <w:r w:rsidRPr="00243643">
        <w:rPr>
          <w:rFonts w:ascii="Times New Roman" w:eastAsia="Times New Roman" w:hAnsi="Times New Roman" w:cs="Times New Roman"/>
          <w:sz w:val="24"/>
          <w:szCs w:val="24"/>
          <w:lang w:eastAsia="lv-LV"/>
        </w:rPr>
        <w:t>opumā 2017.</w:t>
      </w:r>
      <w:r>
        <w:rPr>
          <w:rFonts w:ascii="Times New Roman" w:eastAsia="Times New Roman" w:hAnsi="Times New Roman" w:cs="Times New Roman"/>
          <w:sz w:val="24"/>
          <w:szCs w:val="24"/>
          <w:lang w:eastAsia="lv-LV"/>
        </w:rPr>
        <w:t xml:space="preserve"> </w:t>
      </w:r>
      <w:r w:rsidRPr="00243643">
        <w:rPr>
          <w:rFonts w:ascii="Times New Roman" w:eastAsia="Times New Roman" w:hAnsi="Times New Roman" w:cs="Times New Roman"/>
          <w:sz w:val="24"/>
          <w:szCs w:val="24"/>
          <w:lang w:eastAsia="lv-LV"/>
        </w:rPr>
        <w:t xml:space="preserve">gadā šādu pabalstu saņēma 258 personas un tam tika atvēlēti 15626 EUR. </w:t>
      </w:r>
      <w:r>
        <w:rPr>
          <w:rStyle w:val="Vresatsauce"/>
          <w:rFonts w:ascii="Times New Roman" w:eastAsia="Times New Roman" w:hAnsi="Times New Roman" w:cs="Times New Roman"/>
          <w:sz w:val="24"/>
          <w:szCs w:val="24"/>
          <w:lang w:eastAsia="lv-LV"/>
        </w:rPr>
        <w:footnoteReference w:id="18"/>
      </w:r>
    </w:p>
    <w:p w14:paraId="05A2726A" w14:textId="0BD621D1" w:rsidR="004D1BA4" w:rsidRDefault="004D1BA4" w:rsidP="000D359C">
      <w:pPr>
        <w:spacing w:after="0" w:line="360" w:lineRule="auto"/>
        <w:ind w:firstLine="720"/>
        <w:jc w:val="both"/>
        <w:rPr>
          <w:rFonts w:ascii="Times New Roman" w:eastAsia="Times New Roman" w:hAnsi="Times New Roman" w:cs="Times New Roman"/>
          <w:sz w:val="24"/>
          <w:szCs w:val="24"/>
          <w:lang w:eastAsia="lv-LV"/>
        </w:rPr>
      </w:pPr>
      <w:r w:rsidRPr="00243643">
        <w:rPr>
          <w:rFonts w:ascii="Times New Roman" w:eastAsia="Times New Roman" w:hAnsi="Times New Roman" w:cs="Times New Roman"/>
          <w:sz w:val="24"/>
          <w:szCs w:val="24"/>
          <w:lang w:eastAsia="lv-LV"/>
        </w:rPr>
        <w:t xml:space="preserve">Papildus novadā ir salīdzinoši labi sakārtota sporta infrastruktūra ar centru Gulbenes pilsētā, kur jaunieši </w:t>
      </w:r>
      <w:r>
        <w:rPr>
          <w:rFonts w:ascii="Times New Roman" w:eastAsia="Times New Roman" w:hAnsi="Times New Roman" w:cs="Times New Roman"/>
          <w:sz w:val="24"/>
          <w:szCs w:val="24"/>
          <w:lang w:eastAsia="lv-LV"/>
        </w:rPr>
        <w:t xml:space="preserve">brīvajā laikā </w:t>
      </w:r>
      <w:r w:rsidRPr="00243643">
        <w:rPr>
          <w:rFonts w:ascii="Times New Roman" w:eastAsia="Times New Roman" w:hAnsi="Times New Roman" w:cs="Times New Roman"/>
          <w:sz w:val="24"/>
          <w:szCs w:val="24"/>
          <w:lang w:eastAsia="lv-LV"/>
        </w:rPr>
        <w:t>var nodarboties ar spor</w:t>
      </w:r>
      <w:r>
        <w:rPr>
          <w:rFonts w:ascii="Times New Roman" w:eastAsia="Times New Roman" w:hAnsi="Times New Roman" w:cs="Times New Roman"/>
          <w:sz w:val="24"/>
          <w:szCs w:val="24"/>
          <w:lang w:eastAsia="lv-LV"/>
        </w:rPr>
        <w:t>tu</w:t>
      </w:r>
      <w:r w:rsidRPr="00243643">
        <w:rPr>
          <w:rFonts w:ascii="Times New Roman" w:eastAsia="Times New Roman" w:hAnsi="Times New Roman" w:cs="Times New Roman"/>
          <w:sz w:val="24"/>
          <w:szCs w:val="24"/>
          <w:lang w:eastAsia="lv-LV"/>
        </w:rPr>
        <w:t>. Kopš 2017. gada notiek aktivitātes, kas ir saistītas ar sabiedrības veselības veicināšanu</w:t>
      </w:r>
      <w:r>
        <w:rPr>
          <w:rFonts w:ascii="Times New Roman" w:eastAsia="Times New Roman" w:hAnsi="Times New Roman" w:cs="Times New Roman"/>
          <w:sz w:val="24"/>
          <w:szCs w:val="24"/>
          <w:lang w:eastAsia="lv-LV"/>
        </w:rPr>
        <w:t xml:space="preserve"> un </w:t>
      </w:r>
      <w:r w:rsidRPr="00243643">
        <w:rPr>
          <w:rFonts w:ascii="Times New Roman" w:eastAsia="Times New Roman" w:hAnsi="Times New Roman" w:cs="Times New Roman"/>
          <w:sz w:val="24"/>
          <w:szCs w:val="24"/>
          <w:lang w:eastAsia="lv-LV"/>
        </w:rPr>
        <w:t>kur</w:t>
      </w:r>
      <w:r>
        <w:rPr>
          <w:rFonts w:ascii="Times New Roman" w:eastAsia="Times New Roman" w:hAnsi="Times New Roman" w:cs="Times New Roman"/>
          <w:sz w:val="24"/>
          <w:szCs w:val="24"/>
          <w:lang w:eastAsia="lv-LV"/>
        </w:rPr>
        <w:t>ās</w:t>
      </w:r>
      <w:r w:rsidRPr="00243643">
        <w:rPr>
          <w:rFonts w:ascii="Times New Roman" w:eastAsia="Times New Roman" w:hAnsi="Times New Roman" w:cs="Times New Roman"/>
          <w:sz w:val="24"/>
          <w:szCs w:val="24"/>
          <w:lang w:eastAsia="lv-LV"/>
        </w:rPr>
        <w:t xml:space="preserve"> iesaistās arī jaunieši</w:t>
      </w:r>
      <w:r w:rsidRPr="00E02E10">
        <w:rPr>
          <w:rFonts w:ascii="Times New Roman" w:eastAsia="Times New Roman" w:hAnsi="Times New Roman" w:cs="Times New Roman"/>
          <w:sz w:val="24"/>
          <w:szCs w:val="24"/>
          <w:lang w:eastAsia="lv-LV"/>
        </w:rPr>
        <w:t xml:space="preserve">. 2018., 2019. gadā </w:t>
      </w:r>
      <w:r w:rsidR="00E02E10">
        <w:rPr>
          <w:rFonts w:ascii="Times New Roman" w:eastAsia="Times New Roman" w:hAnsi="Times New Roman" w:cs="Times New Roman"/>
          <w:sz w:val="24"/>
          <w:szCs w:val="24"/>
          <w:lang w:eastAsia="lv-LV"/>
        </w:rPr>
        <w:t>notiks</w:t>
      </w:r>
      <w:r w:rsidRPr="00243643">
        <w:rPr>
          <w:rFonts w:ascii="Times New Roman" w:eastAsia="Times New Roman" w:hAnsi="Times New Roman" w:cs="Times New Roman"/>
          <w:sz w:val="24"/>
          <w:szCs w:val="24"/>
          <w:lang w:eastAsia="lv-LV"/>
        </w:rPr>
        <w:t xml:space="preserve"> veselības veicināšanas nometnes bērniem un jauniešiem līdz 18</w:t>
      </w:r>
      <w:r>
        <w:rPr>
          <w:rFonts w:ascii="Times New Roman" w:eastAsia="Times New Roman" w:hAnsi="Times New Roman" w:cs="Times New Roman"/>
          <w:sz w:val="24"/>
          <w:szCs w:val="24"/>
          <w:lang w:eastAsia="lv-LV"/>
        </w:rPr>
        <w:t xml:space="preserve"> gadu vecumam. Šīs nometnes notiek Gulbenes novada </w:t>
      </w:r>
      <w:r w:rsidRPr="00243643">
        <w:rPr>
          <w:rFonts w:ascii="Times New Roman" w:eastAsia="Times New Roman" w:hAnsi="Times New Roman" w:cs="Times New Roman"/>
          <w:sz w:val="24"/>
          <w:szCs w:val="24"/>
          <w:lang w:eastAsia="lv-LV"/>
        </w:rPr>
        <w:t xml:space="preserve">Rankas pagasta </w:t>
      </w:r>
      <w:proofErr w:type="spellStart"/>
      <w:r w:rsidRPr="00243643">
        <w:rPr>
          <w:rFonts w:ascii="Times New Roman" w:eastAsia="Times New Roman" w:hAnsi="Times New Roman" w:cs="Times New Roman"/>
          <w:sz w:val="24"/>
          <w:szCs w:val="24"/>
          <w:lang w:eastAsia="lv-LV"/>
        </w:rPr>
        <w:t>Rēveļos</w:t>
      </w:r>
      <w:proofErr w:type="spellEnd"/>
      <w:r w:rsidRPr="00243643">
        <w:rPr>
          <w:rFonts w:ascii="Times New Roman" w:eastAsia="Times New Roman" w:hAnsi="Times New Roman" w:cs="Times New Roman"/>
          <w:sz w:val="24"/>
          <w:szCs w:val="24"/>
          <w:lang w:eastAsia="lv-LV"/>
        </w:rPr>
        <w:t>. Bērniem tiek nodrošinātas</w:t>
      </w:r>
      <w:r>
        <w:rPr>
          <w:rFonts w:ascii="Times New Roman" w:eastAsia="Times New Roman" w:hAnsi="Times New Roman" w:cs="Times New Roman"/>
          <w:sz w:val="24"/>
          <w:szCs w:val="24"/>
          <w:lang w:eastAsia="lv-LV"/>
        </w:rPr>
        <w:t xml:space="preserve"> bezmaksas</w:t>
      </w:r>
      <w:r w:rsidRPr="00243643">
        <w:rPr>
          <w:rFonts w:ascii="Times New Roman" w:eastAsia="Times New Roman" w:hAnsi="Times New Roman" w:cs="Times New Roman"/>
          <w:sz w:val="24"/>
          <w:szCs w:val="24"/>
          <w:lang w:eastAsia="lv-LV"/>
        </w:rPr>
        <w:t xml:space="preserve"> peldēšanas nodarbības</w:t>
      </w:r>
      <w:r>
        <w:rPr>
          <w:rFonts w:ascii="Times New Roman" w:eastAsia="Times New Roman" w:hAnsi="Times New Roman" w:cs="Times New Roman"/>
          <w:sz w:val="24"/>
          <w:szCs w:val="24"/>
          <w:lang w:eastAsia="lv-LV"/>
        </w:rPr>
        <w:t xml:space="preserve"> Balvu peldbaseinā</w:t>
      </w:r>
      <w:r w:rsidRPr="00243643">
        <w:rPr>
          <w:rFonts w:ascii="Times New Roman" w:eastAsia="Times New Roman" w:hAnsi="Times New Roman" w:cs="Times New Roman"/>
          <w:sz w:val="24"/>
          <w:szCs w:val="24"/>
          <w:lang w:eastAsia="lv-LV"/>
        </w:rPr>
        <w:t xml:space="preserve">. </w:t>
      </w:r>
    </w:p>
    <w:p w14:paraId="3419F2BB" w14:textId="77777777" w:rsidR="00E02812" w:rsidRDefault="00E02812" w:rsidP="000D359C">
      <w:pPr>
        <w:spacing w:after="0" w:line="360" w:lineRule="auto"/>
        <w:ind w:firstLine="720"/>
        <w:jc w:val="both"/>
        <w:rPr>
          <w:rFonts w:ascii="Times New Roman" w:eastAsia="Times New Roman" w:hAnsi="Times New Roman" w:cs="Times New Roman"/>
          <w:sz w:val="24"/>
          <w:szCs w:val="24"/>
          <w:lang w:eastAsia="lv-LV"/>
        </w:rPr>
      </w:pPr>
    </w:p>
    <w:p w14:paraId="30DBFCA2" w14:textId="77777777" w:rsidR="000D359C" w:rsidRPr="000D359C" w:rsidRDefault="000D359C" w:rsidP="000D359C">
      <w:pPr>
        <w:spacing w:after="0" w:line="360" w:lineRule="auto"/>
        <w:ind w:firstLine="720"/>
        <w:jc w:val="both"/>
        <w:rPr>
          <w:rFonts w:ascii="Times New Roman" w:eastAsia="Times New Roman" w:hAnsi="Times New Roman" w:cs="Times New Roman"/>
          <w:sz w:val="24"/>
          <w:szCs w:val="24"/>
          <w:lang w:eastAsia="lv-LV"/>
        </w:rPr>
      </w:pPr>
    </w:p>
    <w:p w14:paraId="440BF1E6" w14:textId="77777777" w:rsidR="004D1BA4" w:rsidRPr="00863F1F" w:rsidRDefault="004D1BA4" w:rsidP="004D1BA4">
      <w:pPr>
        <w:pStyle w:val="Sarakstarindkopa"/>
        <w:numPr>
          <w:ilvl w:val="0"/>
          <w:numId w:val="6"/>
        </w:numPr>
        <w:spacing w:after="0" w:line="240" w:lineRule="auto"/>
        <w:jc w:val="center"/>
        <w:rPr>
          <w:rFonts w:ascii="Times New Roman" w:eastAsia="Times New Roman" w:hAnsi="Times New Roman" w:cs="Times New Roman"/>
          <w:b/>
          <w:sz w:val="32"/>
          <w:szCs w:val="32"/>
          <w:lang w:eastAsia="lv-LV"/>
        </w:rPr>
      </w:pPr>
      <w:r w:rsidRPr="00863F1F">
        <w:rPr>
          <w:rFonts w:ascii="Times New Roman" w:eastAsia="Times New Roman" w:hAnsi="Times New Roman" w:cs="Times New Roman"/>
          <w:b/>
          <w:sz w:val="32"/>
          <w:szCs w:val="32"/>
          <w:lang w:eastAsia="lv-LV"/>
        </w:rPr>
        <w:lastRenderedPageBreak/>
        <w:t>SVID analīze</w:t>
      </w:r>
    </w:p>
    <w:p w14:paraId="5E6E8929" w14:textId="77777777" w:rsidR="00FD187B" w:rsidRDefault="00FD187B" w:rsidP="004D1BA4">
      <w:pPr>
        <w:spacing w:after="0" w:line="240" w:lineRule="auto"/>
        <w:ind w:firstLine="709"/>
        <w:jc w:val="both"/>
        <w:rPr>
          <w:rFonts w:ascii="Times New Roman" w:eastAsia="Times New Roman" w:hAnsi="Times New Roman" w:cs="Times New Roman"/>
          <w:sz w:val="24"/>
          <w:szCs w:val="24"/>
          <w:lang w:eastAsia="lv-LV"/>
        </w:rPr>
      </w:pPr>
    </w:p>
    <w:p w14:paraId="194BD089" w14:textId="77777777" w:rsidR="004D1BA4" w:rsidRDefault="004D1BA4" w:rsidP="004D1BA4">
      <w:pPr>
        <w:spacing w:after="0" w:line="240" w:lineRule="auto"/>
        <w:ind w:firstLine="709"/>
        <w:jc w:val="both"/>
        <w:rPr>
          <w:rFonts w:ascii="Times New Roman" w:eastAsia="Times New Roman" w:hAnsi="Times New Roman" w:cs="Times New Roman"/>
          <w:sz w:val="24"/>
          <w:szCs w:val="24"/>
          <w:lang w:eastAsia="lv-LV"/>
        </w:rPr>
      </w:pPr>
      <w:r w:rsidRPr="00216862">
        <w:rPr>
          <w:rFonts w:ascii="Times New Roman" w:eastAsia="Times New Roman" w:hAnsi="Times New Roman" w:cs="Times New Roman"/>
          <w:sz w:val="24"/>
          <w:szCs w:val="24"/>
          <w:lang w:eastAsia="lv-LV"/>
        </w:rPr>
        <w:t>Sākot darbu pie jaunatnes politikas plānošanas dokumenta izstrādes</w:t>
      </w:r>
      <w:r>
        <w:rPr>
          <w:rFonts w:ascii="Times New Roman" w:eastAsia="Times New Roman" w:hAnsi="Times New Roman" w:cs="Times New Roman"/>
          <w:sz w:val="24"/>
          <w:szCs w:val="24"/>
          <w:lang w:eastAsia="lv-LV"/>
        </w:rPr>
        <w:t xml:space="preserve">, tika izveidota darba grupa, kura bija atbildīga par jaunatnes politikas plānošanas dokumenta izstrādāšanu. Šī darba grupa veica SVID analīzi ar mērķi to izmantot Gulbenes novada jaunatnes plānošanas dokumenta rīcības programmas izstrādāšanā. Lai veiktu SVID analīzi, tika izmantota šāda informācija: </w:t>
      </w:r>
    </w:p>
    <w:p w14:paraId="0C8BD24B" w14:textId="77777777" w:rsidR="004D1BA4" w:rsidRDefault="004D1BA4" w:rsidP="004D1BA4">
      <w:pPr>
        <w:pStyle w:val="Sarakstarindkopa"/>
        <w:numPr>
          <w:ilvl w:val="0"/>
          <w:numId w:val="8"/>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jauniešu aptauja (aptaujāti vairāk nekā 500 dažāda vecuma jaunieši);</w:t>
      </w:r>
    </w:p>
    <w:p w14:paraId="6B0F3566" w14:textId="77777777" w:rsidR="004D1BA4" w:rsidRDefault="004D1BA4" w:rsidP="004D1BA4">
      <w:pPr>
        <w:pStyle w:val="Sarakstarindkopa"/>
        <w:numPr>
          <w:ilvl w:val="0"/>
          <w:numId w:val="8"/>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starpinstitūciju tikšanās laikā iegūtā informācija;</w:t>
      </w:r>
    </w:p>
    <w:p w14:paraId="41808610" w14:textId="77777777" w:rsidR="004D1BA4" w:rsidRDefault="004D1BA4" w:rsidP="004D1BA4">
      <w:pPr>
        <w:pStyle w:val="Sarakstarindkopa"/>
        <w:numPr>
          <w:ilvl w:val="0"/>
          <w:numId w:val="8"/>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jauniešu centru darba analīze un nākotnes redzējums;</w:t>
      </w:r>
    </w:p>
    <w:p w14:paraId="7B48AFEF" w14:textId="1F5F2928" w:rsidR="004D1BA4" w:rsidRPr="00E02812" w:rsidRDefault="004D1BA4" w:rsidP="004D1BA4">
      <w:pPr>
        <w:pStyle w:val="Sarakstarindkopa"/>
        <w:numPr>
          <w:ilvl w:val="0"/>
          <w:numId w:val="8"/>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pieejamā statistika</w:t>
      </w:r>
      <w:r w:rsidR="002F6296">
        <w:rPr>
          <w:rFonts w:ascii="Times New Roman" w:eastAsia="Times New Roman" w:hAnsi="Times New Roman" w:cs="Times New Roman"/>
          <w:sz w:val="24"/>
          <w:szCs w:val="24"/>
          <w:lang w:eastAsia="lv-LV"/>
        </w:rPr>
        <w:t>.</w:t>
      </w:r>
    </w:p>
    <w:tbl>
      <w:tblPr>
        <w:tblStyle w:val="Reatabula"/>
        <w:tblW w:w="13887" w:type="dxa"/>
        <w:tblLook w:val="04A0" w:firstRow="1" w:lastRow="0" w:firstColumn="1" w:lastColumn="0" w:noHBand="0" w:noVBand="1"/>
      </w:tblPr>
      <w:tblGrid>
        <w:gridCol w:w="7083"/>
        <w:gridCol w:w="6804"/>
      </w:tblGrid>
      <w:tr w:rsidR="004D1BA4" w14:paraId="37608DF7" w14:textId="77777777" w:rsidTr="002F6296">
        <w:tc>
          <w:tcPr>
            <w:tcW w:w="7083" w:type="dxa"/>
          </w:tcPr>
          <w:p w14:paraId="2E92545E" w14:textId="77777777" w:rsidR="004D1BA4" w:rsidRPr="00C7651F" w:rsidRDefault="004D1BA4" w:rsidP="00863F1F">
            <w:pPr>
              <w:rPr>
                <w:b/>
              </w:rPr>
            </w:pPr>
            <w:r w:rsidRPr="00C7651F">
              <w:rPr>
                <w:b/>
              </w:rPr>
              <w:t>Stiprās puses</w:t>
            </w:r>
          </w:p>
        </w:tc>
        <w:tc>
          <w:tcPr>
            <w:tcW w:w="6804" w:type="dxa"/>
          </w:tcPr>
          <w:p w14:paraId="3EBB6D65" w14:textId="77777777" w:rsidR="004D1BA4" w:rsidRPr="00C7651F" w:rsidRDefault="004D1BA4" w:rsidP="00863F1F">
            <w:pPr>
              <w:rPr>
                <w:b/>
              </w:rPr>
            </w:pPr>
            <w:r w:rsidRPr="00C7651F">
              <w:rPr>
                <w:b/>
              </w:rPr>
              <w:t>Vājās puses</w:t>
            </w:r>
          </w:p>
        </w:tc>
      </w:tr>
      <w:tr w:rsidR="004D1BA4" w14:paraId="634D39B9" w14:textId="77777777" w:rsidTr="002F6296">
        <w:tc>
          <w:tcPr>
            <w:tcW w:w="7083" w:type="dxa"/>
          </w:tcPr>
          <w:p w14:paraId="0E330125" w14:textId="77777777" w:rsidR="004D1BA4"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A55DDA">
              <w:rPr>
                <w:rFonts w:ascii="Times New Roman" w:hAnsi="Times New Roman" w:cs="Times New Roman"/>
                <w:sz w:val="24"/>
                <w:szCs w:val="24"/>
              </w:rPr>
              <w:t>Novadā ir stabila sistēma</w:t>
            </w:r>
            <w:r>
              <w:rPr>
                <w:rFonts w:ascii="Times New Roman" w:hAnsi="Times New Roman" w:cs="Times New Roman"/>
                <w:sz w:val="24"/>
                <w:szCs w:val="24"/>
              </w:rPr>
              <w:t>, lai organizētu darbu ar jaunatni.</w:t>
            </w:r>
          </w:p>
          <w:p w14:paraId="55BF95B2" w14:textId="77777777" w:rsidR="004D1BA4" w:rsidRPr="00A55DDA"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A55DDA">
              <w:rPr>
                <w:rFonts w:ascii="Times New Roman" w:hAnsi="Times New Roman" w:cs="Times New Roman"/>
                <w:sz w:val="24"/>
                <w:szCs w:val="24"/>
              </w:rPr>
              <w:t>Tiek nodrošināts pašvaldības līdzfinansējums jauniešu aktivitātēm, iniciatīvām, pasākumiem, dalībai forumos un projektos, transporta izdevumiem.</w:t>
            </w:r>
          </w:p>
          <w:p w14:paraId="31DEC2C7" w14:textId="77777777" w:rsidR="004D1BA4" w:rsidRPr="00216862"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216862">
              <w:rPr>
                <w:rFonts w:ascii="Times New Roman" w:hAnsi="Times New Roman" w:cs="Times New Roman"/>
                <w:sz w:val="24"/>
                <w:szCs w:val="24"/>
              </w:rPr>
              <w:t>Attīstīta vietējā un Eiropas brīvprātīgā darba sistēma un jauniešu iesaiste.</w:t>
            </w:r>
          </w:p>
          <w:p w14:paraId="49E32276" w14:textId="77777777" w:rsidR="004D1BA4" w:rsidRPr="00216862"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216862">
              <w:rPr>
                <w:rFonts w:ascii="Times New Roman" w:hAnsi="Times New Roman" w:cs="Times New Roman"/>
                <w:sz w:val="24"/>
                <w:szCs w:val="24"/>
              </w:rPr>
              <w:t xml:space="preserve">Jauniešu centros ir pietiekami laba materiāli tehniskā bāze (datori, aparatūra, sporta un aktīvā brīvā laika inventārs u.c.), ko jaunieši var izmantot savu iniciatīvu </w:t>
            </w:r>
            <w:r>
              <w:rPr>
                <w:rFonts w:ascii="Times New Roman" w:hAnsi="Times New Roman" w:cs="Times New Roman"/>
                <w:sz w:val="24"/>
                <w:szCs w:val="24"/>
              </w:rPr>
              <w:t>realizācijā.</w:t>
            </w:r>
          </w:p>
          <w:p w14:paraId="29ADDE5D" w14:textId="77777777" w:rsidR="004D1BA4" w:rsidRPr="00216862"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216862">
              <w:rPr>
                <w:rFonts w:ascii="Times New Roman" w:hAnsi="Times New Roman" w:cs="Times New Roman"/>
                <w:sz w:val="24"/>
                <w:szCs w:val="24"/>
              </w:rPr>
              <w:t>Skolēni ir pietiekami labi informēti par izglītības iespējām Gulbenes novadā un par veselības jautājumiem</w:t>
            </w:r>
            <w:r>
              <w:rPr>
                <w:rFonts w:ascii="Times New Roman" w:hAnsi="Times New Roman" w:cs="Times New Roman"/>
                <w:sz w:val="24"/>
                <w:szCs w:val="24"/>
              </w:rPr>
              <w:t>.</w:t>
            </w:r>
          </w:p>
          <w:p w14:paraId="0E3852EE" w14:textId="77777777" w:rsidR="004D1BA4" w:rsidRPr="00216862"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216862">
              <w:rPr>
                <w:rFonts w:ascii="Times New Roman" w:hAnsi="Times New Roman" w:cs="Times New Roman"/>
                <w:sz w:val="24"/>
                <w:szCs w:val="24"/>
              </w:rPr>
              <w:t>Jauniešu informēšanai tiek izmantoti sociālie tīkli, kas ir viens no nozīmīgākajiem jauniešu informācijas kanāliem</w:t>
            </w:r>
            <w:r>
              <w:rPr>
                <w:rFonts w:ascii="Times New Roman" w:hAnsi="Times New Roman" w:cs="Times New Roman"/>
                <w:sz w:val="24"/>
                <w:szCs w:val="24"/>
              </w:rPr>
              <w:t>.</w:t>
            </w:r>
          </w:p>
          <w:p w14:paraId="21D23055" w14:textId="77777777" w:rsidR="004D1BA4" w:rsidRPr="00216862"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216862">
              <w:rPr>
                <w:rFonts w:ascii="Times New Roman" w:hAnsi="Times New Roman" w:cs="Times New Roman"/>
                <w:sz w:val="24"/>
                <w:szCs w:val="24"/>
              </w:rPr>
              <w:t xml:space="preserve">Jauniešu centrs “Bāze” organizē </w:t>
            </w:r>
            <w:r>
              <w:rPr>
                <w:rFonts w:ascii="Times New Roman" w:hAnsi="Times New Roman" w:cs="Times New Roman"/>
                <w:sz w:val="24"/>
                <w:szCs w:val="24"/>
              </w:rPr>
              <w:t xml:space="preserve">ikgadējās </w:t>
            </w:r>
            <w:r w:rsidRPr="00216862">
              <w:rPr>
                <w:rFonts w:ascii="Times New Roman" w:hAnsi="Times New Roman" w:cs="Times New Roman"/>
                <w:sz w:val="24"/>
                <w:szCs w:val="24"/>
              </w:rPr>
              <w:t>bērnu vasaras dienas.</w:t>
            </w:r>
          </w:p>
          <w:p w14:paraId="1794E561" w14:textId="77777777" w:rsidR="004D1BA4" w:rsidRPr="00216862"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216862">
              <w:rPr>
                <w:rFonts w:ascii="Times New Roman" w:hAnsi="Times New Roman" w:cs="Times New Roman"/>
                <w:sz w:val="24"/>
                <w:szCs w:val="24"/>
              </w:rPr>
              <w:t>Pašvaldība finansē no sava budžeta</w:t>
            </w:r>
            <w:r>
              <w:rPr>
                <w:rFonts w:ascii="Times New Roman" w:hAnsi="Times New Roman" w:cs="Times New Roman"/>
                <w:sz w:val="24"/>
                <w:szCs w:val="24"/>
              </w:rPr>
              <w:t xml:space="preserve"> un </w:t>
            </w:r>
            <w:r w:rsidRPr="00216862">
              <w:rPr>
                <w:rFonts w:ascii="Times New Roman" w:hAnsi="Times New Roman" w:cs="Times New Roman"/>
                <w:sz w:val="24"/>
                <w:szCs w:val="24"/>
              </w:rPr>
              <w:t xml:space="preserve"> piesais</w:t>
            </w:r>
            <w:r>
              <w:rPr>
                <w:rFonts w:ascii="Times New Roman" w:hAnsi="Times New Roman" w:cs="Times New Roman"/>
                <w:sz w:val="24"/>
                <w:szCs w:val="24"/>
              </w:rPr>
              <w:t>ta</w:t>
            </w:r>
            <w:r w:rsidRPr="00216862">
              <w:rPr>
                <w:rFonts w:ascii="Times New Roman" w:hAnsi="Times New Roman" w:cs="Times New Roman"/>
                <w:sz w:val="24"/>
                <w:szCs w:val="24"/>
              </w:rPr>
              <w:t xml:space="preserve"> projekt</w:t>
            </w:r>
            <w:r>
              <w:rPr>
                <w:rFonts w:ascii="Times New Roman" w:hAnsi="Times New Roman" w:cs="Times New Roman"/>
                <w:sz w:val="24"/>
                <w:szCs w:val="24"/>
              </w:rPr>
              <w:t xml:space="preserve">u </w:t>
            </w:r>
            <w:r w:rsidRPr="00216862">
              <w:rPr>
                <w:rFonts w:ascii="Times New Roman" w:hAnsi="Times New Roman" w:cs="Times New Roman"/>
                <w:sz w:val="24"/>
                <w:szCs w:val="24"/>
              </w:rPr>
              <w:t>finansējumus mākslas, izglītojošas, sporta, karjeras izglītības un veselību</w:t>
            </w:r>
            <w:r>
              <w:rPr>
                <w:rFonts w:ascii="Times New Roman" w:hAnsi="Times New Roman" w:cs="Times New Roman"/>
                <w:sz w:val="24"/>
                <w:szCs w:val="24"/>
              </w:rPr>
              <w:t xml:space="preserve">, </w:t>
            </w:r>
            <w:r w:rsidRPr="00216862">
              <w:rPr>
                <w:rFonts w:ascii="Times New Roman" w:hAnsi="Times New Roman" w:cs="Times New Roman"/>
                <w:sz w:val="24"/>
                <w:szCs w:val="24"/>
              </w:rPr>
              <w:t>aktīvu dzīvesveidu popularizējoš</w:t>
            </w:r>
            <w:r>
              <w:rPr>
                <w:rFonts w:ascii="Times New Roman" w:hAnsi="Times New Roman" w:cs="Times New Roman"/>
                <w:sz w:val="24"/>
                <w:szCs w:val="24"/>
              </w:rPr>
              <w:t>ām</w:t>
            </w:r>
            <w:r w:rsidRPr="00216862">
              <w:rPr>
                <w:rFonts w:ascii="Times New Roman" w:hAnsi="Times New Roman" w:cs="Times New Roman"/>
                <w:sz w:val="24"/>
                <w:szCs w:val="24"/>
              </w:rPr>
              <w:t xml:space="preserve"> nometn</w:t>
            </w:r>
            <w:r>
              <w:rPr>
                <w:rFonts w:ascii="Times New Roman" w:hAnsi="Times New Roman" w:cs="Times New Roman"/>
                <w:sz w:val="24"/>
                <w:szCs w:val="24"/>
              </w:rPr>
              <w:t>ēm</w:t>
            </w:r>
            <w:r w:rsidRPr="00216862">
              <w:rPr>
                <w:rFonts w:ascii="Times New Roman" w:hAnsi="Times New Roman" w:cs="Times New Roman"/>
                <w:sz w:val="24"/>
                <w:szCs w:val="24"/>
              </w:rPr>
              <w:t xml:space="preserve">. </w:t>
            </w:r>
          </w:p>
          <w:p w14:paraId="46306C11" w14:textId="77777777" w:rsidR="004D1BA4" w:rsidRPr="00216862"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216862">
              <w:rPr>
                <w:rFonts w:ascii="Times New Roman" w:hAnsi="Times New Roman" w:cs="Times New Roman"/>
                <w:sz w:val="24"/>
                <w:szCs w:val="24"/>
              </w:rPr>
              <w:t xml:space="preserve">Katru gadu no mērķdotācijas (valsts finansējums) tiek </w:t>
            </w:r>
            <w:r w:rsidRPr="00216862">
              <w:rPr>
                <w:rFonts w:ascii="Times New Roman" w:hAnsi="Times New Roman" w:cs="Times New Roman"/>
                <w:sz w:val="24"/>
                <w:szCs w:val="24"/>
              </w:rPr>
              <w:lastRenderedPageBreak/>
              <w:t>finansētas vidēji 12- 15 bērnu un jauniešu nometnes, kuras tiek realizētas novada skolās.</w:t>
            </w:r>
          </w:p>
          <w:p w14:paraId="4AAE99FF" w14:textId="77777777" w:rsidR="004D1BA4" w:rsidRPr="00216862"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216862">
              <w:rPr>
                <w:rFonts w:ascii="Times New Roman" w:hAnsi="Times New Roman" w:cs="Times New Roman"/>
                <w:sz w:val="24"/>
                <w:szCs w:val="24"/>
              </w:rPr>
              <w:t>Biedrība “</w:t>
            </w:r>
            <w:proofErr w:type="spellStart"/>
            <w:r w:rsidRPr="00216862">
              <w:rPr>
                <w:rFonts w:ascii="Times New Roman" w:hAnsi="Times New Roman" w:cs="Times New Roman"/>
                <w:sz w:val="24"/>
                <w:szCs w:val="24"/>
              </w:rPr>
              <w:t>Dēms</w:t>
            </w:r>
            <w:proofErr w:type="spellEnd"/>
            <w:r w:rsidRPr="00216862">
              <w:rPr>
                <w:rFonts w:ascii="Times New Roman" w:hAnsi="Times New Roman" w:cs="Times New Roman"/>
                <w:sz w:val="24"/>
                <w:szCs w:val="24"/>
              </w:rPr>
              <w:t>” realizē projektus par videi draudzīgu dzīvesveidu, iesaistot novada un blakus novad</w:t>
            </w:r>
            <w:r>
              <w:rPr>
                <w:rFonts w:ascii="Times New Roman" w:hAnsi="Times New Roman" w:cs="Times New Roman"/>
                <w:sz w:val="24"/>
                <w:szCs w:val="24"/>
              </w:rPr>
              <w:t>u</w:t>
            </w:r>
            <w:r w:rsidRPr="00216862">
              <w:rPr>
                <w:rFonts w:ascii="Times New Roman" w:hAnsi="Times New Roman" w:cs="Times New Roman"/>
                <w:sz w:val="24"/>
                <w:szCs w:val="24"/>
              </w:rPr>
              <w:t xml:space="preserve"> jauniešu centrus un skolas.</w:t>
            </w:r>
          </w:p>
          <w:p w14:paraId="2756B2F7" w14:textId="77777777" w:rsidR="004D1BA4" w:rsidRPr="00216862"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216862">
              <w:rPr>
                <w:rFonts w:ascii="Times New Roman" w:hAnsi="Times New Roman" w:cs="Times New Roman"/>
                <w:sz w:val="24"/>
                <w:szCs w:val="24"/>
              </w:rPr>
              <w:t xml:space="preserve">Jaunieši veselības saglabāšanas un uzlabošanas nolūkos nodarbojas ar sportu, rūpējas par higiēnu un uztur kārtībā apkārtējo vidi. </w:t>
            </w:r>
          </w:p>
          <w:p w14:paraId="441C73B7" w14:textId="77777777" w:rsidR="004D1BA4" w:rsidRPr="00216862"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216862">
              <w:rPr>
                <w:rFonts w:ascii="Times New Roman" w:hAnsi="Times New Roman" w:cs="Times New Roman"/>
                <w:sz w:val="24"/>
                <w:szCs w:val="24"/>
              </w:rPr>
              <w:t>Ar tradīcijām bagāta sporta dzīves organizēšana skolās, pagastos un novadā kopumā, iesaistot bērnus un jauniešus sporta aktivitātēs un pasākumos</w:t>
            </w:r>
            <w:r>
              <w:rPr>
                <w:rFonts w:ascii="Times New Roman" w:hAnsi="Times New Roman" w:cs="Times New Roman"/>
                <w:sz w:val="24"/>
                <w:szCs w:val="24"/>
              </w:rPr>
              <w:t>.</w:t>
            </w:r>
          </w:p>
          <w:p w14:paraId="128FFFFC" w14:textId="77777777" w:rsidR="004D1BA4" w:rsidRPr="00216862"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216862">
              <w:rPr>
                <w:rFonts w:ascii="Times New Roman" w:hAnsi="Times New Roman" w:cs="Times New Roman"/>
                <w:sz w:val="24"/>
                <w:szCs w:val="24"/>
              </w:rPr>
              <w:t>Tiek organizēts karjeras izglītības darbs skolās un karjeras dienas.</w:t>
            </w:r>
          </w:p>
          <w:p w14:paraId="395C2B7B" w14:textId="77777777" w:rsidR="004D1BA4" w:rsidRPr="00216862"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216862">
              <w:rPr>
                <w:rFonts w:ascii="Times New Roman" w:hAnsi="Times New Roman" w:cs="Times New Roman"/>
                <w:sz w:val="24"/>
                <w:szCs w:val="24"/>
              </w:rPr>
              <w:t>Sadarbībā ar NVA tiek piedāvātas darba vietas skolēniem vasaras brīvlaikā</w:t>
            </w:r>
          </w:p>
          <w:p w14:paraId="1FFCEBB9" w14:textId="77777777" w:rsidR="004D1BA4" w:rsidRPr="00216862"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216862">
              <w:rPr>
                <w:rFonts w:ascii="Times New Roman" w:hAnsi="Times New Roman" w:cs="Times New Roman"/>
                <w:sz w:val="24"/>
                <w:szCs w:val="24"/>
              </w:rPr>
              <w:t xml:space="preserve">Ir izveidota </w:t>
            </w:r>
            <w:proofErr w:type="spellStart"/>
            <w:r w:rsidRPr="00216862">
              <w:rPr>
                <w:rFonts w:ascii="Times New Roman" w:hAnsi="Times New Roman" w:cs="Times New Roman"/>
                <w:sz w:val="24"/>
                <w:szCs w:val="24"/>
              </w:rPr>
              <w:t>mājaslapa</w:t>
            </w:r>
            <w:proofErr w:type="spellEnd"/>
            <w:r w:rsidRPr="00216862">
              <w:rPr>
                <w:rFonts w:ascii="Times New Roman" w:hAnsi="Times New Roman" w:cs="Times New Roman"/>
                <w:sz w:val="24"/>
                <w:szCs w:val="24"/>
              </w:rPr>
              <w:t xml:space="preserve"> </w:t>
            </w:r>
            <w:hyperlink r:id="rId15" w:history="1">
              <w:r w:rsidRPr="00216862">
                <w:rPr>
                  <w:rStyle w:val="Hipersaite"/>
                  <w:sz w:val="24"/>
                  <w:szCs w:val="24"/>
                </w:rPr>
                <w:t>www.biznessgulbene.lv</w:t>
              </w:r>
            </w:hyperlink>
            <w:r w:rsidRPr="00216862">
              <w:rPr>
                <w:rFonts w:ascii="Times New Roman" w:hAnsi="Times New Roman" w:cs="Times New Roman"/>
                <w:sz w:val="24"/>
                <w:szCs w:val="24"/>
              </w:rPr>
              <w:t xml:space="preserve"> .</w:t>
            </w:r>
          </w:p>
        </w:tc>
        <w:tc>
          <w:tcPr>
            <w:tcW w:w="6804" w:type="dxa"/>
          </w:tcPr>
          <w:p w14:paraId="44EBCA1C" w14:textId="77777777" w:rsidR="004D1BA4" w:rsidRPr="00216862"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216862">
              <w:rPr>
                <w:rFonts w:ascii="Times New Roman" w:hAnsi="Times New Roman" w:cs="Times New Roman"/>
                <w:sz w:val="24"/>
                <w:szCs w:val="24"/>
              </w:rPr>
              <w:lastRenderedPageBreak/>
              <w:t>Neregulāra jauniešu foruma organizēšana.</w:t>
            </w:r>
          </w:p>
          <w:p w14:paraId="24B56CF7" w14:textId="77777777" w:rsidR="004D1BA4" w:rsidRPr="00216862"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216862">
              <w:rPr>
                <w:rFonts w:ascii="Times New Roman" w:hAnsi="Times New Roman" w:cs="Times New Roman"/>
                <w:sz w:val="24"/>
                <w:szCs w:val="24"/>
              </w:rPr>
              <w:t>Jauniešu, starpinstitūciju, pašpārvalžu sistemātiskas tikšanās trūkums viedokļu noskaidrošanai (</w:t>
            </w:r>
            <w:r>
              <w:rPr>
                <w:rFonts w:ascii="Times New Roman" w:hAnsi="Times New Roman" w:cs="Times New Roman"/>
                <w:sz w:val="24"/>
                <w:szCs w:val="24"/>
              </w:rPr>
              <w:t>“</w:t>
            </w:r>
            <w:r w:rsidRPr="00216862">
              <w:rPr>
                <w:rFonts w:ascii="Times New Roman" w:hAnsi="Times New Roman" w:cs="Times New Roman"/>
                <w:sz w:val="24"/>
                <w:szCs w:val="24"/>
              </w:rPr>
              <w:t>Kafijas ar politiķiem</w:t>
            </w:r>
            <w:r>
              <w:rPr>
                <w:rFonts w:ascii="Times New Roman" w:hAnsi="Times New Roman" w:cs="Times New Roman"/>
                <w:sz w:val="24"/>
                <w:szCs w:val="24"/>
              </w:rPr>
              <w:t>”</w:t>
            </w:r>
            <w:r w:rsidRPr="00216862">
              <w:rPr>
                <w:rFonts w:ascii="Times New Roman" w:hAnsi="Times New Roman" w:cs="Times New Roman"/>
                <w:sz w:val="24"/>
                <w:szCs w:val="24"/>
              </w:rPr>
              <w:t>, pašpārvalžu tikšanās, jaunatnes darbinieku iniciētas sarunas-diskusijas ar neformālām jauniešu grupām u.c.).</w:t>
            </w:r>
          </w:p>
          <w:p w14:paraId="5F21FC92" w14:textId="77777777" w:rsidR="004D1BA4" w:rsidRPr="00216862"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216862">
              <w:rPr>
                <w:rFonts w:ascii="Times New Roman" w:hAnsi="Times New Roman" w:cs="Times New Roman"/>
                <w:sz w:val="24"/>
                <w:szCs w:val="24"/>
              </w:rPr>
              <w:t>Nepietiekama jauniešu iesaiste viņiem svarīgu lēmumu pieņemšanā.</w:t>
            </w:r>
          </w:p>
          <w:p w14:paraId="35E359C3" w14:textId="77777777" w:rsidR="004D1BA4" w:rsidRPr="00216862"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216862">
              <w:rPr>
                <w:rFonts w:ascii="Times New Roman" w:hAnsi="Times New Roman" w:cs="Times New Roman"/>
                <w:sz w:val="24"/>
                <w:szCs w:val="24"/>
              </w:rPr>
              <w:t xml:space="preserve">Nepieciešams </w:t>
            </w:r>
            <w:r>
              <w:rPr>
                <w:rFonts w:ascii="Times New Roman" w:hAnsi="Times New Roman" w:cs="Times New Roman"/>
                <w:sz w:val="24"/>
                <w:szCs w:val="24"/>
              </w:rPr>
              <w:t>ciešāks</w:t>
            </w:r>
            <w:r w:rsidRPr="00216862">
              <w:rPr>
                <w:rFonts w:ascii="Times New Roman" w:hAnsi="Times New Roman" w:cs="Times New Roman"/>
                <w:sz w:val="24"/>
                <w:szCs w:val="24"/>
              </w:rPr>
              <w:t xml:space="preserve"> jaunatnes darbinieku kontakts ar jauniešiem ikdienā un sistemātiski organizētajās diskusijās</w:t>
            </w:r>
          </w:p>
          <w:p w14:paraId="6DF756D1" w14:textId="77777777" w:rsidR="004D1BA4" w:rsidRPr="00216862"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216862">
              <w:rPr>
                <w:rFonts w:ascii="Times New Roman" w:hAnsi="Times New Roman" w:cs="Times New Roman"/>
                <w:sz w:val="24"/>
                <w:szCs w:val="24"/>
              </w:rPr>
              <w:t xml:space="preserve">Gulbenes novada jauniešu </w:t>
            </w:r>
            <w:proofErr w:type="spellStart"/>
            <w:r w:rsidRPr="00216862">
              <w:rPr>
                <w:rFonts w:ascii="Times New Roman" w:hAnsi="Times New Roman" w:cs="Times New Roman"/>
                <w:sz w:val="24"/>
                <w:szCs w:val="24"/>
              </w:rPr>
              <w:t>mājaslapa</w:t>
            </w:r>
            <w:proofErr w:type="spellEnd"/>
            <w:r w:rsidRPr="00216862">
              <w:rPr>
                <w:rFonts w:ascii="Times New Roman" w:hAnsi="Times New Roman" w:cs="Times New Roman"/>
                <w:sz w:val="24"/>
                <w:szCs w:val="24"/>
              </w:rPr>
              <w:t xml:space="preserve"> – vāja informācijas aprite un vājš apmeklētāju loks.</w:t>
            </w:r>
          </w:p>
          <w:p w14:paraId="44CA8CFB" w14:textId="77777777" w:rsidR="004D1BA4" w:rsidRPr="00216862"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216862">
              <w:rPr>
                <w:rFonts w:ascii="Times New Roman" w:hAnsi="Times New Roman" w:cs="Times New Roman"/>
                <w:sz w:val="24"/>
                <w:szCs w:val="24"/>
              </w:rPr>
              <w:t>Jauniešu centri nepietiekami iesaistās informēšanā par novada mēroga pasākumiem</w:t>
            </w:r>
            <w:r>
              <w:rPr>
                <w:rFonts w:ascii="Times New Roman" w:hAnsi="Times New Roman" w:cs="Times New Roman"/>
                <w:sz w:val="24"/>
                <w:szCs w:val="24"/>
              </w:rPr>
              <w:t>.</w:t>
            </w:r>
          </w:p>
          <w:p w14:paraId="298F592B" w14:textId="77777777" w:rsidR="004D1BA4" w:rsidRPr="00216862"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216862">
              <w:rPr>
                <w:rFonts w:ascii="Times New Roman" w:hAnsi="Times New Roman" w:cs="Times New Roman"/>
                <w:sz w:val="24"/>
                <w:szCs w:val="24"/>
              </w:rPr>
              <w:t>Nav pietiekams un ir vienveidīgs neformālās izglītības un aktīv</w:t>
            </w:r>
            <w:r>
              <w:rPr>
                <w:rFonts w:ascii="Times New Roman" w:hAnsi="Times New Roman" w:cs="Times New Roman"/>
                <w:sz w:val="24"/>
                <w:szCs w:val="24"/>
              </w:rPr>
              <w:t>a</w:t>
            </w:r>
            <w:r w:rsidRPr="00216862">
              <w:rPr>
                <w:rFonts w:ascii="Times New Roman" w:hAnsi="Times New Roman" w:cs="Times New Roman"/>
                <w:sz w:val="24"/>
                <w:szCs w:val="24"/>
              </w:rPr>
              <w:t xml:space="preserve"> brīvā laika piedāvājums</w:t>
            </w:r>
            <w:r>
              <w:rPr>
                <w:rFonts w:ascii="Times New Roman" w:hAnsi="Times New Roman" w:cs="Times New Roman"/>
                <w:sz w:val="24"/>
                <w:szCs w:val="24"/>
              </w:rPr>
              <w:t>.</w:t>
            </w:r>
          </w:p>
          <w:p w14:paraId="7B5C943E" w14:textId="77777777" w:rsidR="004D1BA4" w:rsidRPr="00216862"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216862">
              <w:rPr>
                <w:rFonts w:ascii="Times New Roman" w:hAnsi="Times New Roman" w:cs="Times New Roman"/>
                <w:sz w:val="24"/>
                <w:szCs w:val="24"/>
              </w:rPr>
              <w:t>Publiskajā telpā netiek izvietota jauniešiem saistoša informācija</w:t>
            </w:r>
            <w:r>
              <w:rPr>
                <w:rFonts w:ascii="Times New Roman" w:hAnsi="Times New Roman" w:cs="Times New Roman"/>
                <w:sz w:val="24"/>
                <w:szCs w:val="24"/>
              </w:rPr>
              <w:t xml:space="preserve">. </w:t>
            </w:r>
          </w:p>
          <w:p w14:paraId="29B0159F" w14:textId="77777777" w:rsidR="004D1BA4" w:rsidRPr="00216862"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216862">
              <w:rPr>
                <w:rFonts w:ascii="Times New Roman" w:hAnsi="Times New Roman" w:cs="Times New Roman"/>
                <w:sz w:val="24"/>
                <w:szCs w:val="24"/>
              </w:rPr>
              <w:t>Jaunatnes darbiniekiem nav nometņu vadītāju apliecības</w:t>
            </w:r>
            <w:r>
              <w:rPr>
                <w:rFonts w:ascii="Times New Roman" w:hAnsi="Times New Roman" w:cs="Times New Roman"/>
                <w:sz w:val="24"/>
                <w:szCs w:val="24"/>
              </w:rPr>
              <w:t>.</w:t>
            </w:r>
          </w:p>
          <w:p w14:paraId="633A3B6B" w14:textId="77777777" w:rsidR="004D1BA4" w:rsidRPr="00216862"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216862">
              <w:rPr>
                <w:rFonts w:ascii="Times New Roman" w:hAnsi="Times New Roman" w:cs="Times New Roman"/>
                <w:sz w:val="24"/>
                <w:szCs w:val="24"/>
              </w:rPr>
              <w:t>Tiek organizēti sporta pasākumi ar mazu dalībnieku skaitu</w:t>
            </w:r>
            <w:r>
              <w:rPr>
                <w:rFonts w:ascii="Times New Roman" w:hAnsi="Times New Roman" w:cs="Times New Roman"/>
                <w:sz w:val="24"/>
                <w:szCs w:val="24"/>
              </w:rPr>
              <w:t>.</w:t>
            </w:r>
          </w:p>
          <w:p w14:paraId="4C065CB9" w14:textId="77777777" w:rsidR="004D1BA4" w:rsidRPr="00216862"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216862">
              <w:rPr>
                <w:rFonts w:ascii="Times New Roman" w:hAnsi="Times New Roman" w:cs="Times New Roman"/>
                <w:sz w:val="24"/>
                <w:szCs w:val="24"/>
              </w:rPr>
              <w:lastRenderedPageBreak/>
              <w:t>Netiek apkopota informācija par sociālā riska jauniešiem un jauniešiem ar īpašām vajadzībām</w:t>
            </w:r>
            <w:r>
              <w:rPr>
                <w:rFonts w:ascii="Times New Roman" w:hAnsi="Times New Roman" w:cs="Times New Roman"/>
                <w:sz w:val="24"/>
                <w:szCs w:val="24"/>
              </w:rPr>
              <w:t>.</w:t>
            </w:r>
          </w:p>
          <w:p w14:paraId="2B2011C8" w14:textId="77777777" w:rsidR="004D1BA4" w:rsidRPr="00216862"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216862">
              <w:rPr>
                <w:rFonts w:ascii="Times New Roman" w:hAnsi="Times New Roman" w:cs="Times New Roman"/>
                <w:sz w:val="24"/>
                <w:szCs w:val="24"/>
              </w:rPr>
              <w:t>Nepietiekamas zināšanas un praks</w:t>
            </w:r>
            <w:r>
              <w:rPr>
                <w:rFonts w:ascii="Times New Roman" w:hAnsi="Times New Roman" w:cs="Times New Roman"/>
                <w:sz w:val="24"/>
                <w:szCs w:val="24"/>
              </w:rPr>
              <w:t>e</w:t>
            </w:r>
            <w:r w:rsidRPr="00216862">
              <w:rPr>
                <w:rFonts w:ascii="Times New Roman" w:hAnsi="Times New Roman" w:cs="Times New Roman"/>
                <w:sz w:val="24"/>
                <w:szCs w:val="24"/>
              </w:rPr>
              <w:t xml:space="preserve"> darbā ar “citādiem” jauniešiem. Jauniešu centru infrastruktūra nav pielāgota jauniešiem ar īpašām vajadzībām</w:t>
            </w:r>
          </w:p>
          <w:p w14:paraId="0856E0B4" w14:textId="77777777" w:rsidR="004D1BA4" w:rsidRPr="00216862"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216862">
              <w:rPr>
                <w:rFonts w:ascii="Times New Roman" w:hAnsi="Times New Roman" w:cs="Times New Roman"/>
                <w:sz w:val="24"/>
                <w:szCs w:val="24"/>
              </w:rPr>
              <w:t>Ir mēģināts veidot atbalsta sistēmu jauno speciālistu piesaistei un stipendiju izveidošanai jaunajiem speciālistiem, diemžēl ne</w:t>
            </w:r>
            <w:r>
              <w:rPr>
                <w:rFonts w:ascii="Times New Roman" w:hAnsi="Times New Roman" w:cs="Times New Roman"/>
                <w:sz w:val="24"/>
                <w:szCs w:val="24"/>
              </w:rPr>
              <w:t>veiksmīgi</w:t>
            </w:r>
            <w:r w:rsidRPr="00216862">
              <w:rPr>
                <w:rFonts w:ascii="Times New Roman" w:hAnsi="Times New Roman" w:cs="Times New Roman"/>
                <w:sz w:val="24"/>
                <w:szCs w:val="24"/>
              </w:rPr>
              <w:t>.</w:t>
            </w:r>
          </w:p>
          <w:p w14:paraId="07F711F7" w14:textId="77777777" w:rsidR="004D1BA4" w:rsidRDefault="004D1BA4" w:rsidP="004D1BA4">
            <w:pPr>
              <w:pStyle w:val="Default"/>
              <w:numPr>
                <w:ilvl w:val="0"/>
                <w:numId w:val="7"/>
              </w:numPr>
              <w:rPr>
                <w:rFonts w:ascii="Times New Roman" w:hAnsi="Times New Roman" w:cs="Times New Roman"/>
                <w:bCs/>
                <w:sz w:val="24"/>
                <w:szCs w:val="24"/>
                <w:lang w:val="lv-LV"/>
              </w:rPr>
            </w:pPr>
            <w:r w:rsidRPr="006F5515">
              <w:rPr>
                <w:rFonts w:ascii="Times New Roman" w:hAnsi="Times New Roman" w:cs="Times New Roman"/>
                <w:bCs/>
                <w:sz w:val="24"/>
                <w:szCs w:val="24"/>
                <w:lang w:val="lv-LV"/>
              </w:rPr>
              <w:t>Darba trūkums jauniešiem vasarā</w:t>
            </w:r>
            <w:r>
              <w:rPr>
                <w:rFonts w:ascii="Times New Roman" w:hAnsi="Times New Roman" w:cs="Times New Roman"/>
                <w:bCs/>
                <w:sz w:val="24"/>
                <w:szCs w:val="24"/>
                <w:lang w:val="lv-LV"/>
              </w:rPr>
              <w:t>.</w:t>
            </w:r>
          </w:p>
          <w:p w14:paraId="2C78E987" w14:textId="77777777" w:rsidR="004D1BA4" w:rsidRDefault="004D1BA4" w:rsidP="004D1BA4">
            <w:pPr>
              <w:pStyle w:val="Default"/>
              <w:numPr>
                <w:ilvl w:val="0"/>
                <w:numId w:val="7"/>
              </w:numPr>
              <w:rPr>
                <w:rFonts w:ascii="Times New Roman" w:hAnsi="Times New Roman" w:cs="Times New Roman"/>
                <w:bCs/>
                <w:sz w:val="24"/>
                <w:szCs w:val="24"/>
                <w:lang w:val="lv-LV"/>
              </w:rPr>
            </w:pPr>
            <w:r>
              <w:rPr>
                <w:rFonts w:ascii="Times New Roman" w:hAnsi="Times New Roman" w:cs="Times New Roman"/>
                <w:bCs/>
                <w:sz w:val="24"/>
                <w:szCs w:val="24"/>
                <w:lang w:val="lv-LV"/>
              </w:rPr>
              <w:t xml:space="preserve">Vāji tiek attīstīta </w:t>
            </w:r>
            <w:proofErr w:type="spellStart"/>
            <w:r>
              <w:rPr>
                <w:rFonts w:ascii="Times New Roman" w:hAnsi="Times New Roman" w:cs="Times New Roman"/>
                <w:bCs/>
                <w:sz w:val="24"/>
                <w:szCs w:val="24"/>
                <w:lang w:val="lv-LV"/>
              </w:rPr>
              <w:t>uzņēmējpratība</w:t>
            </w:r>
            <w:proofErr w:type="spellEnd"/>
            <w:r>
              <w:rPr>
                <w:rFonts w:ascii="Times New Roman" w:hAnsi="Times New Roman" w:cs="Times New Roman"/>
                <w:bCs/>
                <w:sz w:val="24"/>
                <w:szCs w:val="24"/>
                <w:lang w:val="lv-LV"/>
              </w:rPr>
              <w:t xml:space="preserve"> jauniešu vidū.</w:t>
            </w:r>
          </w:p>
          <w:p w14:paraId="35A3ADBF" w14:textId="77777777" w:rsidR="004D1BA4" w:rsidRPr="00164966" w:rsidRDefault="004D1BA4" w:rsidP="00863F1F">
            <w:pPr>
              <w:autoSpaceDE w:val="0"/>
              <w:autoSpaceDN w:val="0"/>
              <w:adjustRightInd w:val="0"/>
              <w:rPr>
                <w:rFonts w:ascii="TimesNewRomanPSMT" w:hAnsi="TimesNewRomanPSMT" w:cs="TimesNewRomanPSMT"/>
                <w:sz w:val="24"/>
                <w:szCs w:val="24"/>
              </w:rPr>
            </w:pPr>
          </w:p>
        </w:tc>
      </w:tr>
      <w:tr w:rsidR="004D1BA4" w14:paraId="7640B46D" w14:textId="77777777" w:rsidTr="002F6296">
        <w:tc>
          <w:tcPr>
            <w:tcW w:w="7083" w:type="dxa"/>
          </w:tcPr>
          <w:p w14:paraId="24AC5709" w14:textId="77777777" w:rsidR="004D1BA4" w:rsidRPr="00C7651F" w:rsidRDefault="004D1BA4" w:rsidP="00863F1F">
            <w:pPr>
              <w:rPr>
                <w:b/>
              </w:rPr>
            </w:pPr>
            <w:r w:rsidRPr="00C7651F">
              <w:rPr>
                <w:b/>
              </w:rPr>
              <w:lastRenderedPageBreak/>
              <w:t>Iespējas</w:t>
            </w:r>
          </w:p>
        </w:tc>
        <w:tc>
          <w:tcPr>
            <w:tcW w:w="6804" w:type="dxa"/>
          </w:tcPr>
          <w:p w14:paraId="0293AC2C" w14:textId="77777777" w:rsidR="004D1BA4" w:rsidRPr="00C7651F" w:rsidRDefault="004D1BA4" w:rsidP="00863F1F">
            <w:pPr>
              <w:rPr>
                <w:b/>
              </w:rPr>
            </w:pPr>
            <w:r w:rsidRPr="00C7651F">
              <w:rPr>
                <w:b/>
              </w:rPr>
              <w:t>Draudi</w:t>
            </w:r>
          </w:p>
        </w:tc>
      </w:tr>
      <w:tr w:rsidR="004D1BA4" w14:paraId="669E0FB1" w14:textId="77777777" w:rsidTr="002F6296">
        <w:tc>
          <w:tcPr>
            <w:tcW w:w="7083" w:type="dxa"/>
          </w:tcPr>
          <w:p w14:paraId="2B56AC64" w14:textId="77777777" w:rsidR="004D1BA4" w:rsidRPr="00216862"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216862">
              <w:rPr>
                <w:rFonts w:ascii="Times New Roman" w:hAnsi="Times New Roman" w:cs="Times New Roman"/>
                <w:sz w:val="24"/>
                <w:szCs w:val="24"/>
              </w:rPr>
              <w:t>Organizēt izglītojošus pasākumus bērnu un jauniešu līdzdalības veicināšanai – pedagogiem, jaunatnes darbiniekiem un jauniešiem.</w:t>
            </w:r>
          </w:p>
          <w:p w14:paraId="37204D5F" w14:textId="77777777" w:rsidR="004D1BA4" w:rsidRPr="00216862"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216862">
              <w:rPr>
                <w:rFonts w:ascii="Times New Roman" w:hAnsi="Times New Roman" w:cs="Times New Roman"/>
                <w:sz w:val="24"/>
                <w:szCs w:val="24"/>
              </w:rPr>
              <w:t xml:space="preserve">Organizēt  mācības nozaru speciālistiem un jauniešiem par konfliktu un </w:t>
            </w:r>
            <w:proofErr w:type="spellStart"/>
            <w:r w:rsidRPr="00216862">
              <w:rPr>
                <w:rFonts w:ascii="Times New Roman" w:hAnsi="Times New Roman" w:cs="Times New Roman"/>
                <w:sz w:val="24"/>
                <w:szCs w:val="24"/>
              </w:rPr>
              <w:t>problēmsituāciju</w:t>
            </w:r>
            <w:proofErr w:type="spellEnd"/>
            <w:r w:rsidRPr="00216862">
              <w:rPr>
                <w:rFonts w:ascii="Times New Roman" w:hAnsi="Times New Roman" w:cs="Times New Roman"/>
                <w:sz w:val="24"/>
                <w:szCs w:val="24"/>
              </w:rPr>
              <w:t xml:space="preserve"> risināšanu, konsultēt uzņēmējdarbības uzsākšanai, </w:t>
            </w:r>
            <w:proofErr w:type="spellStart"/>
            <w:r w:rsidRPr="00216862">
              <w:rPr>
                <w:rFonts w:ascii="Times New Roman" w:hAnsi="Times New Roman" w:cs="Times New Roman"/>
                <w:sz w:val="24"/>
                <w:szCs w:val="24"/>
              </w:rPr>
              <w:t>koučings</w:t>
            </w:r>
            <w:proofErr w:type="spellEnd"/>
            <w:r w:rsidRPr="00216862">
              <w:rPr>
                <w:rFonts w:ascii="Times New Roman" w:hAnsi="Times New Roman" w:cs="Times New Roman"/>
                <w:sz w:val="24"/>
                <w:szCs w:val="24"/>
              </w:rPr>
              <w:t xml:space="preserve"> u.</w:t>
            </w:r>
            <w:r>
              <w:rPr>
                <w:rFonts w:ascii="Times New Roman" w:hAnsi="Times New Roman" w:cs="Times New Roman"/>
                <w:sz w:val="24"/>
                <w:szCs w:val="24"/>
              </w:rPr>
              <w:t>t.t.</w:t>
            </w:r>
          </w:p>
          <w:p w14:paraId="6D451591" w14:textId="77777777" w:rsidR="004D1BA4" w:rsidRPr="00216862" w:rsidRDefault="004D1BA4" w:rsidP="004D1BA4">
            <w:pPr>
              <w:pStyle w:val="Sarakstarindkopa"/>
              <w:numPr>
                <w:ilvl w:val="0"/>
                <w:numId w:val="7"/>
              </w:numPr>
              <w:rPr>
                <w:rFonts w:ascii="Times New Roman" w:hAnsi="Times New Roman" w:cs="Times New Roman"/>
                <w:sz w:val="24"/>
                <w:szCs w:val="24"/>
              </w:rPr>
            </w:pPr>
            <w:r w:rsidRPr="00216862">
              <w:rPr>
                <w:rFonts w:ascii="Times New Roman" w:hAnsi="Times New Roman" w:cs="Times New Roman"/>
                <w:sz w:val="24"/>
                <w:szCs w:val="24"/>
              </w:rPr>
              <w:t>Attīstīt vietējā ilgtermiņa brīvprātīgā darba piedāvājumu</w:t>
            </w:r>
            <w:r>
              <w:rPr>
                <w:rFonts w:ascii="Times New Roman" w:hAnsi="Times New Roman" w:cs="Times New Roman"/>
                <w:sz w:val="24"/>
                <w:szCs w:val="24"/>
              </w:rPr>
              <w:t>.</w:t>
            </w:r>
          </w:p>
          <w:p w14:paraId="0E5956A3" w14:textId="77777777" w:rsidR="004D1BA4" w:rsidRPr="00216862" w:rsidRDefault="004D1BA4" w:rsidP="004D1BA4">
            <w:pPr>
              <w:pStyle w:val="Sarakstarindkopa"/>
              <w:numPr>
                <w:ilvl w:val="0"/>
                <w:numId w:val="7"/>
              </w:numPr>
              <w:rPr>
                <w:rFonts w:ascii="Times New Roman" w:hAnsi="Times New Roman" w:cs="Times New Roman"/>
                <w:sz w:val="24"/>
                <w:szCs w:val="24"/>
              </w:rPr>
            </w:pPr>
            <w:r w:rsidRPr="00216862">
              <w:rPr>
                <w:rFonts w:ascii="Times New Roman" w:hAnsi="Times New Roman" w:cs="Times New Roman"/>
                <w:sz w:val="24"/>
                <w:szCs w:val="24"/>
              </w:rPr>
              <w:t>Veicināt jauniešu centru sadarbību ar skolām</w:t>
            </w:r>
            <w:r>
              <w:rPr>
                <w:rFonts w:ascii="Times New Roman" w:hAnsi="Times New Roman" w:cs="Times New Roman"/>
                <w:sz w:val="24"/>
                <w:szCs w:val="24"/>
              </w:rPr>
              <w:t>.</w:t>
            </w:r>
          </w:p>
          <w:p w14:paraId="145D618A" w14:textId="77777777" w:rsidR="004D1BA4" w:rsidRPr="00216862" w:rsidRDefault="004D1BA4" w:rsidP="004D1BA4">
            <w:pPr>
              <w:pStyle w:val="Sarakstarindkopa"/>
              <w:numPr>
                <w:ilvl w:val="0"/>
                <w:numId w:val="7"/>
              </w:numPr>
              <w:rPr>
                <w:rFonts w:ascii="Times New Roman" w:hAnsi="Times New Roman" w:cs="Times New Roman"/>
                <w:sz w:val="24"/>
                <w:szCs w:val="24"/>
              </w:rPr>
            </w:pPr>
            <w:r w:rsidRPr="00216862">
              <w:rPr>
                <w:rFonts w:ascii="Times New Roman" w:hAnsi="Times New Roman" w:cs="Times New Roman"/>
                <w:sz w:val="24"/>
                <w:szCs w:val="24"/>
              </w:rPr>
              <w:t>Veicināt informācijas apmaiņu par darbu ar jaunatni un plānotajām aktivitātēm arī starpnozaru sanāksmēs</w:t>
            </w:r>
            <w:r>
              <w:rPr>
                <w:rFonts w:ascii="Times New Roman" w:hAnsi="Times New Roman" w:cs="Times New Roman"/>
                <w:sz w:val="24"/>
                <w:szCs w:val="24"/>
              </w:rPr>
              <w:t>.</w:t>
            </w:r>
          </w:p>
          <w:p w14:paraId="5D73B90F" w14:textId="77777777" w:rsidR="004D1BA4" w:rsidRPr="00216862"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216862">
              <w:rPr>
                <w:rFonts w:ascii="Times New Roman" w:hAnsi="Times New Roman" w:cs="Times New Roman"/>
                <w:sz w:val="24"/>
                <w:szCs w:val="24"/>
              </w:rPr>
              <w:t>Attīstīt Mobilā jauniešu centra ideju un pieeju novadā.</w:t>
            </w:r>
          </w:p>
          <w:p w14:paraId="3B8F4AB1" w14:textId="77777777" w:rsidR="004D1BA4" w:rsidRPr="00216862" w:rsidRDefault="004D1BA4" w:rsidP="004D1BA4">
            <w:pPr>
              <w:pStyle w:val="Sarakstarindkopa"/>
              <w:numPr>
                <w:ilvl w:val="0"/>
                <w:numId w:val="7"/>
              </w:numPr>
              <w:rPr>
                <w:rFonts w:ascii="Times New Roman" w:hAnsi="Times New Roman" w:cs="Times New Roman"/>
                <w:sz w:val="24"/>
                <w:szCs w:val="24"/>
              </w:rPr>
            </w:pPr>
            <w:r w:rsidRPr="00216862">
              <w:rPr>
                <w:rFonts w:ascii="Times New Roman" w:hAnsi="Times New Roman" w:cs="Times New Roman"/>
                <w:sz w:val="24"/>
                <w:szCs w:val="24"/>
              </w:rPr>
              <w:t xml:space="preserve">Organizēt neformālās izglītības apmācības ciklus par </w:t>
            </w:r>
            <w:r w:rsidRPr="00216862">
              <w:rPr>
                <w:rFonts w:ascii="Times New Roman" w:hAnsi="Times New Roman" w:cs="Times New Roman"/>
                <w:sz w:val="24"/>
                <w:szCs w:val="24"/>
              </w:rPr>
              <w:lastRenderedPageBreak/>
              <w:t>jauniešiem interesējošām tēmām.</w:t>
            </w:r>
          </w:p>
          <w:p w14:paraId="033144C4" w14:textId="77777777" w:rsidR="004D1BA4" w:rsidRPr="009B3AA1"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216862">
              <w:rPr>
                <w:rFonts w:ascii="Times New Roman" w:hAnsi="Times New Roman" w:cs="Times New Roman"/>
                <w:sz w:val="24"/>
                <w:szCs w:val="24"/>
              </w:rPr>
              <w:t>Organizēt nozaru speciālistu mācīb</w:t>
            </w:r>
            <w:r>
              <w:rPr>
                <w:rFonts w:ascii="Times New Roman" w:hAnsi="Times New Roman" w:cs="Times New Roman"/>
                <w:sz w:val="24"/>
                <w:szCs w:val="24"/>
              </w:rPr>
              <w:t>a</w:t>
            </w:r>
            <w:r w:rsidRPr="00216862">
              <w:rPr>
                <w:rFonts w:ascii="Times New Roman" w:hAnsi="Times New Roman" w:cs="Times New Roman"/>
                <w:sz w:val="24"/>
                <w:szCs w:val="24"/>
              </w:rPr>
              <w:t>s</w:t>
            </w:r>
            <w:r>
              <w:rPr>
                <w:rFonts w:ascii="Times New Roman" w:hAnsi="Times New Roman" w:cs="Times New Roman"/>
                <w:sz w:val="24"/>
                <w:szCs w:val="24"/>
              </w:rPr>
              <w:t xml:space="preserve"> – </w:t>
            </w:r>
            <w:r w:rsidRPr="009B3AA1">
              <w:rPr>
                <w:rFonts w:ascii="Times New Roman" w:hAnsi="Times New Roman" w:cs="Times New Roman"/>
                <w:sz w:val="24"/>
                <w:szCs w:val="24"/>
              </w:rPr>
              <w:t xml:space="preserve"> kā strādāt ar NEET (jaunieši, kas nemācās, nestudē un nestrādā), sociālā riska un jauniešiem ar speciālām vajadzībām.</w:t>
            </w:r>
          </w:p>
          <w:p w14:paraId="1427CC3A" w14:textId="77777777" w:rsidR="004D1BA4" w:rsidRPr="00216862"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216862">
              <w:rPr>
                <w:rFonts w:ascii="Times New Roman" w:hAnsi="Times New Roman" w:cs="Times New Roman"/>
                <w:sz w:val="24"/>
                <w:szCs w:val="24"/>
              </w:rPr>
              <w:t>Dažādot aktīva dzīvesveida piedāvājumu jauniešu centros</w:t>
            </w:r>
            <w:r>
              <w:rPr>
                <w:rFonts w:ascii="Times New Roman" w:hAnsi="Times New Roman" w:cs="Times New Roman"/>
                <w:sz w:val="24"/>
                <w:szCs w:val="24"/>
              </w:rPr>
              <w:t>.</w:t>
            </w:r>
          </w:p>
          <w:p w14:paraId="55D28950" w14:textId="77777777" w:rsidR="004D1BA4" w:rsidRPr="00216862"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216862">
              <w:rPr>
                <w:rFonts w:ascii="Times New Roman" w:hAnsi="Times New Roman" w:cs="Times New Roman"/>
                <w:sz w:val="24"/>
                <w:szCs w:val="24"/>
              </w:rPr>
              <w:t>Uzlabot sadarbību ar ģimenes ārstiem bērna veselības stāvokļa noteikšanai</w:t>
            </w:r>
            <w:r>
              <w:rPr>
                <w:rFonts w:ascii="Times New Roman" w:hAnsi="Times New Roman" w:cs="Times New Roman"/>
                <w:sz w:val="24"/>
                <w:szCs w:val="24"/>
              </w:rPr>
              <w:t>.</w:t>
            </w:r>
          </w:p>
          <w:p w14:paraId="08EAB468" w14:textId="77777777" w:rsidR="004D1BA4" w:rsidRPr="00216862"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216862">
              <w:rPr>
                <w:rFonts w:ascii="Times New Roman" w:hAnsi="Times New Roman" w:cs="Times New Roman"/>
                <w:sz w:val="24"/>
                <w:szCs w:val="24"/>
              </w:rPr>
              <w:t>Popularizēt veselīgu un aktīvu dzīvesveidu izglītības iestādēs</w:t>
            </w:r>
            <w:r>
              <w:rPr>
                <w:rFonts w:ascii="Times New Roman" w:hAnsi="Times New Roman" w:cs="Times New Roman"/>
                <w:sz w:val="24"/>
                <w:szCs w:val="24"/>
              </w:rPr>
              <w:t>.</w:t>
            </w:r>
          </w:p>
          <w:p w14:paraId="2F17B44D" w14:textId="77777777" w:rsidR="004D1BA4" w:rsidRPr="00216862" w:rsidRDefault="004D1BA4" w:rsidP="004D1BA4">
            <w:pPr>
              <w:pStyle w:val="Sarakstarindkopa"/>
              <w:numPr>
                <w:ilvl w:val="0"/>
                <w:numId w:val="7"/>
              </w:numPr>
              <w:rPr>
                <w:rFonts w:ascii="Times New Roman" w:hAnsi="Times New Roman" w:cs="Times New Roman"/>
                <w:sz w:val="24"/>
                <w:szCs w:val="24"/>
              </w:rPr>
            </w:pPr>
            <w:r w:rsidRPr="00216862">
              <w:rPr>
                <w:rFonts w:ascii="Times New Roman" w:hAnsi="Times New Roman" w:cs="Times New Roman"/>
                <w:sz w:val="24"/>
                <w:szCs w:val="24"/>
              </w:rPr>
              <w:t>Popularizēt skolās zinātniski pētnieciskajos darbos uzņēmējdarbības tēmas</w:t>
            </w:r>
            <w:r>
              <w:rPr>
                <w:rFonts w:ascii="Times New Roman" w:hAnsi="Times New Roman" w:cs="Times New Roman"/>
                <w:sz w:val="24"/>
                <w:szCs w:val="24"/>
              </w:rPr>
              <w:t>.</w:t>
            </w:r>
          </w:p>
          <w:p w14:paraId="3B6CC27E" w14:textId="77777777" w:rsidR="004D1BA4" w:rsidRPr="00216862" w:rsidRDefault="004D1BA4" w:rsidP="004D1BA4">
            <w:pPr>
              <w:pStyle w:val="Sarakstarindkopa"/>
              <w:numPr>
                <w:ilvl w:val="0"/>
                <w:numId w:val="7"/>
              </w:numPr>
              <w:rPr>
                <w:rFonts w:ascii="Times New Roman" w:hAnsi="Times New Roman" w:cs="Times New Roman"/>
                <w:sz w:val="24"/>
                <w:szCs w:val="24"/>
              </w:rPr>
            </w:pPr>
            <w:r w:rsidRPr="00216862">
              <w:rPr>
                <w:rFonts w:ascii="Times New Roman" w:hAnsi="Times New Roman" w:cs="Times New Roman"/>
                <w:sz w:val="24"/>
                <w:szCs w:val="24"/>
              </w:rPr>
              <w:t>Palielināt pašvaldības finansējumu uzņēmējdarbības uzsākšanas konkursam</w:t>
            </w:r>
            <w:r>
              <w:rPr>
                <w:rFonts w:ascii="Times New Roman" w:hAnsi="Times New Roman" w:cs="Times New Roman"/>
                <w:sz w:val="24"/>
                <w:szCs w:val="24"/>
              </w:rPr>
              <w:t>.</w:t>
            </w:r>
          </w:p>
        </w:tc>
        <w:tc>
          <w:tcPr>
            <w:tcW w:w="6804" w:type="dxa"/>
          </w:tcPr>
          <w:p w14:paraId="566E316A" w14:textId="77777777" w:rsidR="004D1BA4" w:rsidRPr="00216862"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216862">
              <w:rPr>
                <w:rFonts w:ascii="Times New Roman" w:hAnsi="Times New Roman" w:cs="Times New Roman"/>
                <w:sz w:val="24"/>
                <w:szCs w:val="24"/>
              </w:rPr>
              <w:lastRenderedPageBreak/>
              <w:t>Patērnieciskuma attīstība</w:t>
            </w:r>
            <w:r>
              <w:rPr>
                <w:rFonts w:ascii="Times New Roman" w:hAnsi="Times New Roman" w:cs="Times New Roman"/>
                <w:sz w:val="24"/>
                <w:szCs w:val="24"/>
              </w:rPr>
              <w:t>.</w:t>
            </w:r>
          </w:p>
          <w:p w14:paraId="5C6AA0F3" w14:textId="77777777" w:rsidR="004D1BA4" w:rsidRPr="00216862" w:rsidRDefault="004D1BA4" w:rsidP="004D1BA4">
            <w:pPr>
              <w:pStyle w:val="Sarakstarindkopa"/>
              <w:numPr>
                <w:ilvl w:val="0"/>
                <w:numId w:val="7"/>
              </w:numPr>
              <w:rPr>
                <w:rFonts w:ascii="Times New Roman" w:hAnsi="Times New Roman" w:cs="Times New Roman"/>
                <w:sz w:val="24"/>
                <w:szCs w:val="24"/>
              </w:rPr>
            </w:pPr>
            <w:r w:rsidRPr="00216862">
              <w:rPr>
                <w:rFonts w:ascii="Times New Roman" w:hAnsi="Times New Roman" w:cs="Times New Roman"/>
                <w:sz w:val="24"/>
                <w:szCs w:val="24"/>
              </w:rPr>
              <w:t>Novada sabiedrības novecošanās (zema dzimstība)</w:t>
            </w:r>
            <w:r>
              <w:rPr>
                <w:rFonts w:ascii="Times New Roman" w:hAnsi="Times New Roman" w:cs="Times New Roman"/>
                <w:sz w:val="24"/>
                <w:szCs w:val="24"/>
              </w:rPr>
              <w:t>.</w:t>
            </w:r>
          </w:p>
          <w:p w14:paraId="01AD6445" w14:textId="77777777" w:rsidR="004D1BA4" w:rsidRPr="00216862" w:rsidRDefault="004D1BA4" w:rsidP="004D1BA4">
            <w:pPr>
              <w:pStyle w:val="Sarakstarindkopa"/>
              <w:numPr>
                <w:ilvl w:val="0"/>
                <w:numId w:val="7"/>
              </w:numPr>
              <w:rPr>
                <w:rFonts w:ascii="Times New Roman" w:hAnsi="Times New Roman" w:cs="Times New Roman"/>
                <w:sz w:val="24"/>
                <w:szCs w:val="24"/>
              </w:rPr>
            </w:pPr>
            <w:r w:rsidRPr="00216862">
              <w:rPr>
                <w:rFonts w:ascii="Times New Roman" w:hAnsi="Times New Roman" w:cs="Times New Roman"/>
                <w:sz w:val="24"/>
                <w:szCs w:val="24"/>
              </w:rPr>
              <w:t xml:space="preserve">Jauniešu </w:t>
            </w:r>
            <w:r>
              <w:rPr>
                <w:rFonts w:ascii="Times New Roman" w:hAnsi="Times New Roman" w:cs="Times New Roman"/>
                <w:sz w:val="24"/>
                <w:szCs w:val="24"/>
              </w:rPr>
              <w:t>pārcelšanās uz dzīvi citviet.</w:t>
            </w:r>
          </w:p>
          <w:p w14:paraId="73EC644F" w14:textId="77777777" w:rsidR="004D1BA4" w:rsidRPr="00216862"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216862">
              <w:rPr>
                <w:rFonts w:ascii="Times New Roman" w:hAnsi="Times New Roman" w:cs="Times New Roman"/>
                <w:sz w:val="24"/>
                <w:szCs w:val="24"/>
              </w:rPr>
              <w:t>Jauniešu pārslodze/noslodze skolās</w:t>
            </w:r>
            <w:r>
              <w:rPr>
                <w:rFonts w:ascii="Times New Roman" w:hAnsi="Times New Roman" w:cs="Times New Roman"/>
                <w:sz w:val="24"/>
                <w:szCs w:val="24"/>
              </w:rPr>
              <w:t>.</w:t>
            </w:r>
          </w:p>
          <w:p w14:paraId="4ED12236" w14:textId="77777777" w:rsidR="004D1BA4" w:rsidRPr="00216862" w:rsidRDefault="004D1BA4" w:rsidP="004D1BA4">
            <w:pPr>
              <w:pStyle w:val="Sarakstarindkopa"/>
              <w:numPr>
                <w:ilvl w:val="0"/>
                <w:numId w:val="7"/>
              </w:numPr>
              <w:autoSpaceDE w:val="0"/>
              <w:autoSpaceDN w:val="0"/>
              <w:adjustRightInd w:val="0"/>
              <w:rPr>
                <w:rFonts w:ascii="Times New Roman" w:hAnsi="Times New Roman" w:cs="Times New Roman"/>
                <w:b/>
                <w:sz w:val="24"/>
                <w:szCs w:val="24"/>
              </w:rPr>
            </w:pPr>
            <w:r w:rsidRPr="00216862">
              <w:rPr>
                <w:rFonts w:ascii="Times New Roman" w:hAnsi="Times New Roman" w:cs="Times New Roman"/>
                <w:sz w:val="24"/>
                <w:szCs w:val="24"/>
              </w:rPr>
              <w:t>Vāja piederības izjūta (skolai, novadam kopumā)/ jaunieši</w:t>
            </w:r>
            <w:r>
              <w:rPr>
                <w:rFonts w:ascii="Times New Roman" w:hAnsi="Times New Roman" w:cs="Times New Roman"/>
                <w:sz w:val="24"/>
                <w:szCs w:val="24"/>
              </w:rPr>
              <w:t xml:space="preserve"> pēc mācībām neatgriežas uz dzīvi Gulbenes novadā.</w:t>
            </w:r>
          </w:p>
          <w:p w14:paraId="481A5798" w14:textId="77777777" w:rsidR="004D1BA4" w:rsidRPr="00BD35E0" w:rsidRDefault="004D1BA4" w:rsidP="004D1BA4">
            <w:pPr>
              <w:pStyle w:val="Default"/>
              <w:numPr>
                <w:ilvl w:val="0"/>
                <w:numId w:val="7"/>
              </w:numPr>
              <w:rPr>
                <w:rFonts w:ascii="Times New Roman" w:hAnsi="Times New Roman" w:cs="Times New Roman"/>
                <w:sz w:val="24"/>
                <w:szCs w:val="24"/>
                <w:lang w:val="lv-LV"/>
              </w:rPr>
            </w:pPr>
            <w:bookmarkStart w:id="1" w:name="_Hlk500313561"/>
            <w:r w:rsidRPr="00BD35E0">
              <w:rPr>
                <w:rFonts w:ascii="Times New Roman" w:hAnsi="Times New Roman" w:cs="Times New Roman"/>
                <w:sz w:val="24"/>
                <w:szCs w:val="24"/>
                <w:lang w:val="lv-LV"/>
              </w:rPr>
              <w:t>Speciālistu (pedagogu) trūkums/ NVO sfērā vispārējs cilvēku trūkums</w:t>
            </w:r>
            <w:r>
              <w:rPr>
                <w:rFonts w:ascii="Times New Roman" w:hAnsi="Times New Roman" w:cs="Times New Roman"/>
                <w:sz w:val="24"/>
                <w:szCs w:val="24"/>
                <w:lang w:val="lv-LV"/>
              </w:rPr>
              <w:t>.</w:t>
            </w:r>
          </w:p>
          <w:bookmarkEnd w:id="1"/>
          <w:p w14:paraId="359F443A" w14:textId="77777777" w:rsidR="004D1BA4" w:rsidRPr="00216862" w:rsidRDefault="004D1BA4" w:rsidP="004D1BA4">
            <w:pPr>
              <w:pStyle w:val="Sarakstarindkopa"/>
              <w:numPr>
                <w:ilvl w:val="0"/>
                <w:numId w:val="7"/>
              </w:numPr>
              <w:rPr>
                <w:rFonts w:ascii="Times New Roman" w:hAnsi="Times New Roman" w:cs="Times New Roman"/>
                <w:sz w:val="24"/>
                <w:szCs w:val="24"/>
              </w:rPr>
            </w:pPr>
            <w:r w:rsidRPr="00216862">
              <w:rPr>
                <w:rFonts w:ascii="Times New Roman" w:hAnsi="Times New Roman" w:cs="Times New Roman"/>
                <w:sz w:val="24"/>
                <w:szCs w:val="24"/>
              </w:rPr>
              <w:t>Kultūras/izglītības/darba piedāvājums citās pilsētās/novados jaunietim ir saistošāks</w:t>
            </w:r>
            <w:r>
              <w:rPr>
                <w:rFonts w:ascii="Times New Roman" w:hAnsi="Times New Roman" w:cs="Times New Roman"/>
                <w:sz w:val="24"/>
                <w:szCs w:val="24"/>
              </w:rPr>
              <w:t>.</w:t>
            </w:r>
          </w:p>
          <w:p w14:paraId="3A092F06" w14:textId="77777777" w:rsidR="004D1BA4" w:rsidRPr="00216862"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216862">
              <w:rPr>
                <w:rFonts w:ascii="Times New Roman" w:hAnsi="Times New Roman" w:cs="Times New Roman"/>
                <w:sz w:val="24"/>
                <w:szCs w:val="24"/>
              </w:rPr>
              <w:t>Brīvprātīgā darba veicēji tiek uzskatīti tikai par fiziskā darba veicējiem.</w:t>
            </w:r>
          </w:p>
          <w:p w14:paraId="0D5DDDBD" w14:textId="77777777" w:rsidR="004D1BA4" w:rsidRPr="00216862"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216862">
              <w:rPr>
                <w:rFonts w:ascii="Times New Roman" w:hAnsi="Times New Roman" w:cs="Times New Roman"/>
                <w:sz w:val="24"/>
                <w:szCs w:val="24"/>
              </w:rPr>
              <w:lastRenderedPageBreak/>
              <w:t>Brīvprātīgā darba deformēt</w:t>
            </w:r>
            <w:r>
              <w:rPr>
                <w:rFonts w:ascii="Times New Roman" w:hAnsi="Times New Roman" w:cs="Times New Roman"/>
                <w:sz w:val="24"/>
                <w:szCs w:val="24"/>
              </w:rPr>
              <w:t>ā</w:t>
            </w:r>
            <w:r w:rsidRPr="00216862">
              <w:rPr>
                <w:rFonts w:ascii="Times New Roman" w:hAnsi="Times New Roman" w:cs="Times New Roman"/>
                <w:sz w:val="24"/>
                <w:szCs w:val="24"/>
              </w:rPr>
              <w:t xml:space="preserve"> izpratne organizatoru izpratnē.</w:t>
            </w:r>
          </w:p>
          <w:p w14:paraId="651045FE" w14:textId="77777777" w:rsidR="004D1BA4" w:rsidRPr="00216862"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216862">
              <w:rPr>
                <w:rFonts w:ascii="Times New Roman" w:hAnsi="Times New Roman" w:cs="Times New Roman"/>
                <w:sz w:val="24"/>
                <w:szCs w:val="24"/>
              </w:rPr>
              <w:t>Negatīvs nodarbinātības vides tēls – darbu ir grūti atrast, ne savā specialitātē, ja ir pieejams darbs, tad tas ir ar zemu atalgojumu.</w:t>
            </w:r>
          </w:p>
          <w:p w14:paraId="3C5A132A" w14:textId="77777777" w:rsidR="004D1BA4" w:rsidRDefault="004D1BA4" w:rsidP="004D1BA4">
            <w:pPr>
              <w:pStyle w:val="Sarakstarindkopa"/>
              <w:numPr>
                <w:ilvl w:val="0"/>
                <w:numId w:val="7"/>
              </w:numPr>
              <w:autoSpaceDE w:val="0"/>
              <w:autoSpaceDN w:val="0"/>
              <w:adjustRightInd w:val="0"/>
            </w:pPr>
            <w:r w:rsidRPr="009B3AA1">
              <w:rPr>
                <w:rFonts w:ascii="Times New Roman" w:hAnsi="Times New Roman" w:cs="Times New Roman"/>
                <w:sz w:val="24"/>
                <w:szCs w:val="24"/>
              </w:rPr>
              <w:t>Daļa jauniešu apsver iespēju pārcelties uz ārvalstīm</w:t>
            </w:r>
            <w:r>
              <w:rPr>
                <w:rFonts w:ascii="Times New Roman" w:hAnsi="Times New Roman" w:cs="Times New Roman"/>
                <w:sz w:val="24"/>
                <w:szCs w:val="24"/>
              </w:rPr>
              <w:t>.</w:t>
            </w:r>
          </w:p>
        </w:tc>
      </w:tr>
    </w:tbl>
    <w:p w14:paraId="58CCE68C" w14:textId="77777777" w:rsidR="004D1BA4" w:rsidRDefault="004D1BA4" w:rsidP="004D1BA4">
      <w:pPr>
        <w:spacing w:after="0" w:line="240" w:lineRule="auto"/>
        <w:rPr>
          <w:rFonts w:ascii="Times New Roman" w:eastAsia="Times New Roman" w:hAnsi="Times New Roman" w:cs="Times New Roman"/>
          <w:sz w:val="30"/>
          <w:szCs w:val="30"/>
          <w:highlight w:val="yellow"/>
          <w:lang w:eastAsia="lv-LV"/>
        </w:rPr>
      </w:pPr>
    </w:p>
    <w:p w14:paraId="47B55C41" w14:textId="77777777" w:rsidR="004D1BA4" w:rsidRDefault="004D1BA4" w:rsidP="004D1BA4">
      <w:pPr>
        <w:rPr>
          <w:rFonts w:ascii="Times New Roman" w:eastAsia="Times New Roman" w:hAnsi="Times New Roman" w:cs="Times New Roman"/>
          <w:sz w:val="30"/>
          <w:szCs w:val="30"/>
          <w:lang w:eastAsia="lv-LV"/>
        </w:rPr>
      </w:pPr>
      <w:r>
        <w:rPr>
          <w:rFonts w:ascii="Times New Roman" w:eastAsia="Times New Roman" w:hAnsi="Times New Roman" w:cs="Times New Roman"/>
          <w:sz w:val="30"/>
          <w:szCs w:val="30"/>
          <w:lang w:eastAsia="lv-LV"/>
        </w:rPr>
        <w:br w:type="page"/>
      </w:r>
    </w:p>
    <w:p w14:paraId="5F1725F1" w14:textId="77777777" w:rsidR="004D1BA4" w:rsidRDefault="004D1BA4">
      <w:pPr>
        <w:rPr>
          <w:b/>
          <w:sz w:val="24"/>
          <w:szCs w:val="24"/>
        </w:rPr>
      </w:pPr>
    </w:p>
    <w:p w14:paraId="0AC0EDB6" w14:textId="50AB1A08" w:rsidR="005F6938" w:rsidRPr="00FD187B" w:rsidRDefault="00863F1F" w:rsidP="00863F1F">
      <w:pPr>
        <w:jc w:val="center"/>
        <w:rPr>
          <w:rFonts w:ascii="Times New Roman" w:eastAsia="Times New Roman" w:hAnsi="Times New Roman" w:cs="Times New Roman"/>
          <w:b/>
          <w:sz w:val="32"/>
          <w:szCs w:val="32"/>
          <w:lang w:eastAsia="lv-LV"/>
        </w:rPr>
      </w:pPr>
      <w:r w:rsidRPr="00FD187B">
        <w:rPr>
          <w:rFonts w:ascii="Times New Roman" w:eastAsia="Times New Roman" w:hAnsi="Times New Roman" w:cs="Times New Roman"/>
          <w:b/>
          <w:sz w:val="32"/>
          <w:szCs w:val="32"/>
          <w:lang w:eastAsia="lv-LV"/>
        </w:rPr>
        <w:t xml:space="preserve">Gulbenes novada jaunatnes politikas </w:t>
      </w:r>
      <w:r w:rsidR="000D359C">
        <w:rPr>
          <w:rFonts w:ascii="Times New Roman" w:eastAsia="Times New Roman" w:hAnsi="Times New Roman" w:cs="Times New Roman"/>
          <w:b/>
          <w:sz w:val="32"/>
          <w:szCs w:val="32"/>
          <w:lang w:eastAsia="lv-LV"/>
        </w:rPr>
        <w:t>plāna</w:t>
      </w:r>
      <w:r w:rsidRPr="00FD187B">
        <w:rPr>
          <w:rFonts w:ascii="Times New Roman" w:eastAsia="Times New Roman" w:hAnsi="Times New Roman" w:cs="Times New Roman"/>
          <w:b/>
          <w:sz w:val="32"/>
          <w:szCs w:val="32"/>
          <w:lang w:eastAsia="lv-LV"/>
        </w:rPr>
        <w:t xml:space="preserve"> 2018. – 2024.gadam </w:t>
      </w:r>
      <w:r w:rsidR="004D794D">
        <w:rPr>
          <w:rFonts w:ascii="Times New Roman" w:eastAsia="Times New Roman" w:hAnsi="Times New Roman" w:cs="Times New Roman"/>
          <w:b/>
          <w:sz w:val="32"/>
          <w:szCs w:val="32"/>
          <w:lang w:eastAsia="lv-LV"/>
        </w:rPr>
        <w:t>rīcības programma</w:t>
      </w:r>
    </w:p>
    <w:p w14:paraId="3360B5D2" w14:textId="77777777" w:rsidR="00863F1F" w:rsidRDefault="00863F1F"/>
    <w:tbl>
      <w:tblPr>
        <w:tblStyle w:val="Reatabula"/>
        <w:tblW w:w="9600" w:type="dxa"/>
        <w:tblLook w:val="04A0" w:firstRow="1" w:lastRow="0" w:firstColumn="1" w:lastColumn="0" w:noHBand="0" w:noVBand="1"/>
      </w:tblPr>
      <w:tblGrid>
        <w:gridCol w:w="4799"/>
        <w:gridCol w:w="4801"/>
      </w:tblGrid>
      <w:tr w:rsidR="00120245" w14:paraId="1648E8BB" w14:textId="77777777" w:rsidTr="00120245">
        <w:trPr>
          <w:trHeight w:val="304"/>
        </w:trPr>
        <w:tc>
          <w:tcPr>
            <w:tcW w:w="4799" w:type="dxa"/>
          </w:tcPr>
          <w:p w14:paraId="266C0748" w14:textId="77777777" w:rsidR="00120245" w:rsidRPr="00FD187B" w:rsidRDefault="00120245" w:rsidP="00863F1F">
            <w:pPr>
              <w:rPr>
                <w:rFonts w:ascii="Times New Roman" w:eastAsia="Times New Roman" w:hAnsi="Times New Roman" w:cs="Times New Roman"/>
                <w:sz w:val="28"/>
                <w:szCs w:val="28"/>
                <w:lang w:eastAsia="lv-LV"/>
              </w:rPr>
            </w:pPr>
            <w:r w:rsidRPr="00FD187B">
              <w:rPr>
                <w:rFonts w:ascii="Times New Roman" w:eastAsia="Times New Roman" w:hAnsi="Times New Roman" w:cs="Times New Roman"/>
                <w:sz w:val="28"/>
                <w:szCs w:val="28"/>
                <w:lang w:eastAsia="lv-LV"/>
              </w:rPr>
              <w:t>Prioritārās jomas</w:t>
            </w:r>
          </w:p>
        </w:tc>
        <w:tc>
          <w:tcPr>
            <w:tcW w:w="4801" w:type="dxa"/>
          </w:tcPr>
          <w:p w14:paraId="1960166C" w14:textId="77777777" w:rsidR="00120245" w:rsidRPr="00FD187B" w:rsidRDefault="00120245" w:rsidP="00863F1F">
            <w:pPr>
              <w:rPr>
                <w:rFonts w:ascii="Times New Roman" w:eastAsia="Times New Roman" w:hAnsi="Times New Roman" w:cs="Times New Roman"/>
                <w:sz w:val="28"/>
                <w:szCs w:val="28"/>
                <w:lang w:eastAsia="lv-LV"/>
              </w:rPr>
            </w:pPr>
            <w:r w:rsidRPr="00FD187B">
              <w:rPr>
                <w:rFonts w:ascii="Times New Roman" w:eastAsia="Times New Roman" w:hAnsi="Times New Roman" w:cs="Times New Roman"/>
                <w:sz w:val="28"/>
                <w:szCs w:val="28"/>
                <w:lang w:eastAsia="lv-LV"/>
              </w:rPr>
              <w:t>Uzdevumi</w:t>
            </w:r>
          </w:p>
        </w:tc>
      </w:tr>
      <w:tr w:rsidR="00120245" w14:paraId="540F54DA" w14:textId="77777777" w:rsidTr="00FD187B">
        <w:trPr>
          <w:trHeight w:val="450"/>
        </w:trPr>
        <w:tc>
          <w:tcPr>
            <w:tcW w:w="4799" w:type="dxa"/>
          </w:tcPr>
          <w:p w14:paraId="061509F4" w14:textId="77777777" w:rsidR="00120245" w:rsidRPr="00FD187B" w:rsidRDefault="00120245" w:rsidP="00863F1F">
            <w:pPr>
              <w:rPr>
                <w:rFonts w:ascii="Times New Roman" w:eastAsia="Times New Roman" w:hAnsi="Times New Roman" w:cs="Times New Roman"/>
                <w:sz w:val="28"/>
                <w:szCs w:val="28"/>
                <w:lang w:eastAsia="lv-LV"/>
              </w:rPr>
            </w:pPr>
            <w:r w:rsidRPr="00FD187B">
              <w:rPr>
                <w:rFonts w:ascii="Times New Roman" w:eastAsia="Times New Roman" w:hAnsi="Times New Roman" w:cs="Times New Roman"/>
                <w:sz w:val="28"/>
                <w:szCs w:val="28"/>
                <w:lang w:eastAsia="lv-LV"/>
              </w:rPr>
              <w:t>Izglītība un mācības</w:t>
            </w:r>
          </w:p>
        </w:tc>
        <w:tc>
          <w:tcPr>
            <w:tcW w:w="4801" w:type="dxa"/>
          </w:tcPr>
          <w:p w14:paraId="702B9C12" w14:textId="017A293C" w:rsidR="00120245" w:rsidRPr="00FD187B" w:rsidRDefault="00120245" w:rsidP="00863F1F">
            <w:pPr>
              <w:rPr>
                <w:rFonts w:ascii="Times New Roman" w:eastAsia="Times New Roman" w:hAnsi="Times New Roman" w:cs="Times New Roman"/>
                <w:sz w:val="28"/>
                <w:szCs w:val="28"/>
                <w:lang w:eastAsia="lv-LV"/>
              </w:rPr>
            </w:pPr>
            <w:r w:rsidRPr="00FD187B">
              <w:rPr>
                <w:rFonts w:ascii="Times New Roman" w:eastAsia="Times New Roman" w:hAnsi="Times New Roman" w:cs="Times New Roman"/>
                <w:sz w:val="28"/>
                <w:szCs w:val="28"/>
                <w:lang w:eastAsia="lv-LV"/>
              </w:rPr>
              <w:t>Pilnveidot neformālās izglītības piedāvājumu</w:t>
            </w:r>
          </w:p>
        </w:tc>
      </w:tr>
      <w:tr w:rsidR="00120245" w14:paraId="36059496" w14:textId="77777777" w:rsidTr="00120245">
        <w:trPr>
          <w:trHeight w:val="727"/>
        </w:trPr>
        <w:tc>
          <w:tcPr>
            <w:tcW w:w="4799" w:type="dxa"/>
          </w:tcPr>
          <w:p w14:paraId="6B3701D7" w14:textId="77777777" w:rsidR="00120245" w:rsidRPr="00FD187B" w:rsidRDefault="00120245" w:rsidP="00863F1F">
            <w:pPr>
              <w:rPr>
                <w:rFonts w:ascii="Times New Roman" w:eastAsia="Times New Roman" w:hAnsi="Times New Roman" w:cs="Times New Roman"/>
                <w:sz w:val="28"/>
                <w:szCs w:val="28"/>
                <w:lang w:eastAsia="lv-LV"/>
              </w:rPr>
            </w:pPr>
            <w:r w:rsidRPr="00FD187B">
              <w:rPr>
                <w:rFonts w:ascii="Times New Roman" w:eastAsia="Times New Roman" w:hAnsi="Times New Roman" w:cs="Times New Roman"/>
                <w:sz w:val="28"/>
                <w:szCs w:val="28"/>
                <w:lang w:eastAsia="lv-LV"/>
              </w:rPr>
              <w:t>Jauniešu līdzdalība</w:t>
            </w:r>
          </w:p>
        </w:tc>
        <w:tc>
          <w:tcPr>
            <w:tcW w:w="4801" w:type="dxa"/>
          </w:tcPr>
          <w:p w14:paraId="384E7C5C" w14:textId="77777777" w:rsidR="00120245" w:rsidRPr="00FD187B" w:rsidRDefault="00120245" w:rsidP="00863F1F">
            <w:pPr>
              <w:rPr>
                <w:rFonts w:ascii="Times New Roman" w:eastAsia="Times New Roman" w:hAnsi="Times New Roman" w:cs="Times New Roman"/>
                <w:sz w:val="28"/>
                <w:szCs w:val="28"/>
                <w:lang w:eastAsia="lv-LV"/>
              </w:rPr>
            </w:pPr>
            <w:r w:rsidRPr="00FD187B">
              <w:rPr>
                <w:rFonts w:ascii="Times New Roman" w:eastAsia="Times New Roman" w:hAnsi="Times New Roman" w:cs="Times New Roman"/>
                <w:sz w:val="28"/>
                <w:szCs w:val="28"/>
                <w:lang w:eastAsia="lv-LV"/>
              </w:rPr>
              <w:t>Atbalstīt un attīstīt sabiedrisko līdzdalību un brīvprātīgo darbu</w:t>
            </w:r>
          </w:p>
        </w:tc>
      </w:tr>
      <w:tr w:rsidR="00120245" w14:paraId="574F77B9" w14:textId="77777777" w:rsidTr="00FD187B">
        <w:trPr>
          <w:trHeight w:val="679"/>
        </w:trPr>
        <w:tc>
          <w:tcPr>
            <w:tcW w:w="4799" w:type="dxa"/>
          </w:tcPr>
          <w:p w14:paraId="0F221D0E" w14:textId="77777777" w:rsidR="00120245" w:rsidRPr="00FD187B" w:rsidRDefault="00120245" w:rsidP="00863F1F">
            <w:pPr>
              <w:rPr>
                <w:rFonts w:ascii="Times New Roman" w:eastAsia="Times New Roman" w:hAnsi="Times New Roman" w:cs="Times New Roman"/>
                <w:sz w:val="28"/>
                <w:szCs w:val="28"/>
                <w:lang w:eastAsia="lv-LV"/>
              </w:rPr>
            </w:pPr>
            <w:r w:rsidRPr="00FD187B">
              <w:rPr>
                <w:rFonts w:ascii="Times New Roman" w:eastAsia="Times New Roman" w:hAnsi="Times New Roman" w:cs="Times New Roman"/>
                <w:sz w:val="28"/>
                <w:szCs w:val="28"/>
                <w:lang w:eastAsia="lv-LV"/>
              </w:rPr>
              <w:t>Jauniešu sociālā iekļaušana</w:t>
            </w:r>
          </w:p>
        </w:tc>
        <w:tc>
          <w:tcPr>
            <w:tcW w:w="4801" w:type="dxa"/>
          </w:tcPr>
          <w:p w14:paraId="2AC15E68" w14:textId="468C92D3" w:rsidR="00120245" w:rsidRPr="00FD187B" w:rsidRDefault="00120245" w:rsidP="00863F1F">
            <w:pPr>
              <w:rPr>
                <w:rFonts w:ascii="Times New Roman" w:eastAsia="Times New Roman" w:hAnsi="Times New Roman" w:cs="Times New Roman"/>
                <w:sz w:val="28"/>
                <w:szCs w:val="28"/>
                <w:lang w:eastAsia="lv-LV"/>
              </w:rPr>
            </w:pPr>
            <w:r w:rsidRPr="00FD187B">
              <w:rPr>
                <w:rFonts w:ascii="Times New Roman" w:eastAsia="Times New Roman" w:hAnsi="Times New Roman" w:cs="Times New Roman"/>
                <w:sz w:val="28"/>
                <w:szCs w:val="28"/>
                <w:lang w:eastAsia="lv-LV"/>
              </w:rPr>
              <w:t>Attīstīt darbu ar sociālā riska jauniešiem un jauniešiem ar ierobežotām iespējām</w:t>
            </w:r>
          </w:p>
        </w:tc>
      </w:tr>
      <w:tr w:rsidR="00120245" w14:paraId="59BB5ECD" w14:textId="77777777" w:rsidTr="00FD187B">
        <w:trPr>
          <w:trHeight w:val="704"/>
        </w:trPr>
        <w:tc>
          <w:tcPr>
            <w:tcW w:w="4799" w:type="dxa"/>
          </w:tcPr>
          <w:p w14:paraId="1EB0DA09" w14:textId="77777777" w:rsidR="00120245" w:rsidRPr="00FD187B" w:rsidRDefault="00120245" w:rsidP="00863F1F">
            <w:pPr>
              <w:rPr>
                <w:rFonts w:ascii="Times New Roman" w:eastAsia="Times New Roman" w:hAnsi="Times New Roman" w:cs="Times New Roman"/>
                <w:sz w:val="28"/>
                <w:szCs w:val="28"/>
                <w:lang w:eastAsia="lv-LV"/>
              </w:rPr>
            </w:pPr>
            <w:r w:rsidRPr="00FD187B">
              <w:rPr>
                <w:rFonts w:ascii="Times New Roman" w:eastAsia="Times New Roman" w:hAnsi="Times New Roman" w:cs="Times New Roman"/>
                <w:sz w:val="28"/>
                <w:szCs w:val="28"/>
                <w:lang w:eastAsia="lv-LV"/>
              </w:rPr>
              <w:t>Nodarbinātība un uzņēmējdarbība</w:t>
            </w:r>
          </w:p>
        </w:tc>
        <w:tc>
          <w:tcPr>
            <w:tcW w:w="4801" w:type="dxa"/>
          </w:tcPr>
          <w:p w14:paraId="01A95F58" w14:textId="19E9930E" w:rsidR="00120245" w:rsidRPr="00FD187B" w:rsidRDefault="00120245" w:rsidP="00863F1F">
            <w:pPr>
              <w:rPr>
                <w:rFonts w:ascii="Times New Roman" w:eastAsia="Times New Roman" w:hAnsi="Times New Roman" w:cs="Times New Roman"/>
                <w:sz w:val="28"/>
                <w:szCs w:val="28"/>
                <w:lang w:eastAsia="lv-LV"/>
              </w:rPr>
            </w:pPr>
            <w:r w:rsidRPr="00FD187B">
              <w:rPr>
                <w:rFonts w:ascii="Times New Roman" w:eastAsia="Times New Roman" w:hAnsi="Times New Roman" w:cs="Times New Roman"/>
                <w:sz w:val="28"/>
                <w:szCs w:val="28"/>
                <w:lang w:eastAsia="lv-LV"/>
              </w:rPr>
              <w:t>Veicināt jauniešu iesaistīšanos nodarbinātībā un uzņēmējdarbībā</w:t>
            </w:r>
          </w:p>
        </w:tc>
      </w:tr>
      <w:tr w:rsidR="00120245" w14:paraId="7825235B" w14:textId="77777777" w:rsidTr="00FD187B">
        <w:trPr>
          <w:trHeight w:val="686"/>
        </w:trPr>
        <w:tc>
          <w:tcPr>
            <w:tcW w:w="4799" w:type="dxa"/>
          </w:tcPr>
          <w:p w14:paraId="0430C248" w14:textId="77777777" w:rsidR="00120245" w:rsidRPr="00FD187B" w:rsidRDefault="00120245" w:rsidP="00863F1F">
            <w:pPr>
              <w:rPr>
                <w:rFonts w:ascii="Times New Roman" w:eastAsia="Times New Roman" w:hAnsi="Times New Roman" w:cs="Times New Roman"/>
                <w:sz w:val="28"/>
                <w:szCs w:val="28"/>
                <w:lang w:eastAsia="lv-LV"/>
              </w:rPr>
            </w:pPr>
            <w:r w:rsidRPr="00FD187B">
              <w:rPr>
                <w:rFonts w:ascii="Times New Roman" w:eastAsia="Times New Roman" w:hAnsi="Times New Roman" w:cs="Times New Roman"/>
                <w:sz w:val="28"/>
                <w:szCs w:val="28"/>
                <w:lang w:eastAsia="lv-LV"/>
              </w:rPr>
              <w:t>Veselība un labklājība</w:t>
            </w:r>
          </w:p>
        </w:tc>
        <w:tc>
          <w:tcPr>
            <w:tcW w:w="4801" w:type="dxa"/>
          </w:tcPr>
          <w:p w14:paraId="5D9A00FF" w14:textId="221E5D01" w:rsidR="00A542B6" w:rsidRPr="00FD187B" w:rsidRDefault="00520ABB" w:rsidP="00863F1F">
            <w:pPr>
              <w:rPr>
                <w:rFonts w:ascii="Times New Roman" w:eastAsia="Times New Roman" w:hAnsi="Times New Roman" w:cs="Times New Roman"/>
                <w:sz w:val="28"/>
                <w:szCs w:val="28"/>
                <w:lang w:eastAsia="lv-LV"/>
              </w:rPr>
            </w:pPr>
            <w:r w:rsidRPr="00FD187B">
              <w:rPr>
                <w:rFonts w:ascii="Times New Roman" w:eastAsia="Times New Roman" w:hAnsi="Times New Roman" w:cs="Times New Roman"/>
                <w:sz w:val="28"/>
                <w:szCs w:val="28"/>
                <w:lang w:eastAsia="lv-LV"/>
              </w:rPr>
              <w:t>Sekmēt aktīvu un saturīgu brīvā laika pavadīšanu jauniešu vidū</w:t>
            </w:r>
          </w:p>
        </w:tc>
      </w:tr>
    </w:tbl>
    <w:p w14:paraId="426ECB43" w14:textId="01476E38" w:rsidR="005F6938" w:rsidRPr="00FD187B" w:rsidRDefault="005F6938" w:rsidP="00E02E10">
      <w:pPr>
        <w:rPr>
          <w:rFonts w:ascii="Times New Roman" w:hAnsi="Times New Roman" w:cs="Times New Roman"/>
          <w:b/>
          <w:sz w:val="28"/>
          <w:szCs w:val="28"/>
        </w:rPr>
      </w:pPr>
    </w:p>
    <w:tbl>
      <w:tblPr>
        <w:tblStyle w:val="Reatabula"/>
        <w:tblW w:w="0" w:type="auto"/>
        <w:tblLayout w:type="fixed"/>
        <w:tblLook w:val="04A0" w:firstRow="1" w:lastRow="0" w:firstColumn="1" w:lastColumn="0" w:noHBand="0" w:noVBand="1"/>
      </w:tblPr>
      <w:tblGrid>
        <w:gridCol w:w="2037"/>
        <w:gridCol w:w="2778"/>
        <w:gridCol w:w="5245"/>
        <w:gridCol w:w="2014"/>
        <w:gridCol w:w="1874"/>
      </w:tblGrid>
      <w:tr w:rsidR="006F6F1A" w14:paraId="3546C684" w14:textId="77777777" w:rsidTr="00BE3ED1">
        <w:tc>
          <w:tcPr>
            <w:tcW w:w="2037" w:type="dxa"/>
          </w:tcPr>
          <w:p w14:paraId="2F7890D3" w14:textId="77777777" w:rsidR="006F6F1A" w:rsidRPr="007A66A3" w:rsidRDefault="006F6F1A">
            <w:pPr>
              <w:rPr>
                <w:b/>
                <w:sz w:val="32"/>
                <w:szCs w:val="32"/>
              </w:rPr>
            </w:pPr>
            <w:r w:rsidRPr="007A66A3">
              <w:rPr>
                <w:b/>
                <w:sz w:val="32"/>
                <w:szCs w:val="32"/>
              </w:rPr>
              <w:t>Uzdevums</w:t>
            </w:r>
          </w:p>
        </w:tc>
        <w:tc>
          <w:tcPr>
            <w:tcW w:w="2778" w:type="dxa"/>
          </w:tcPr>
          <w:p w14:paraId="3F58AD11" w14:textId="77777777" w:rsidR="006F6F1A" w:rsidRPr="007A66A3" w:rsidRDefault="00120245">
            <w:pPr>
              <w:rPr>
                <w:b/>
                <w:sz w:val="32"/>
                <w:szCs w:val="32"/>
              </w:rPr>
            </w:pPr>
            <w:r>
              <w:rPr>
                <w:b/>
                <w:sz w:val="32"/>
                <w:szCs w:val="32"/>
              </w:rPr>
              <w:t>Pasākumi</w:t>
            </w:r>
          </w:p>
        </w:tc>
        <w:tc>
          <w:tcPr>
            <w:tcW w:w="5245" w:type="dxa"/>
          </w:tcPr>
          <w:p w14:paraId="47F44AC7" w14:textId="77777777" w:rsidR="006F6F1A" w:rsidRPr="007A66A3" w:rsidRDefault="006F6F1A">
            <w:pPr>
              <w:rPr>
                <w:b/>
                <w:sz w:val="32"/>
                <w:szCs w:val="32"/>
              </w:rPr>
            </w:pPr>
            <w:r w:rsidRPr="007A66A3">
              <w:rPr>
                <w:b/>
                <w:sz w:val="32"/>
                <w:szCs w:val="32"/>
              </w:rPr>
              <w:t>Indikatori</w:t>
            </w:r>
          </w:p>
        </w:tc>
        <w:tc>
          <w:tcPr>
            <w:tcW w:w="2014" w:type="dxa"/>
          </w:tcPr>
          <w:p w14:paraId="01E599D3" w14:textId="77777777" w:rsidR="006F6F1A" w:rsidRPr="007A66A3" w:rsidRDefault="006F6F1A">
            <w:pPr>
              <w:rPr>
                <w:b/>
                <w:sz w:val="32"/>
                <w:szCs w:val="32"/>
              </w:rPr>
            </w:pPr>
            <w:r w:rsidRPr="007A66A3">
              <w:rPr>
                <w:b/>
                <w:sz w:val="32"/>
                <w:szCs w:val="32"/>
              </w:rPr>
              <w:t>Atbildīgās institūcijas</w:t>
            </w:r>
            <w:r w:rsidR="00F118A8" w:rsidRPr="007A66A3">
              <w:rPr>
                <w:b/>
                <w:sz w:val="32"/>
                <w:szCs w:val="32"/>
              </w:rPr>
              <w:t>/ partnerinstitūcijas</w:t>
            </w:r>
          </w:p>
        </w:tc>
        <w:tc>
          <w:tcPr>
            <w:tcW w:w="1874" w:type="dxa"/>
          </w:tcPr>
          <w:p w14:paraId="604AEBD9" w14:textId="77777777" w:rsidR="006F6F1A" w:rsidRPr="007A66A3" w:rsidRDefault="006F6F1A">
            <w:pPr>
              <w:rPr>
                <w:b/>
                <w:sz w:val="32"/>
                <w:szCs w:val="32"/>
              </w:rPr>
            </w:pPr>
            <w:r w:rsidRPr="007A66A3">
              <w:rPr>
                <w:b/>
                <w:sz w:val="32"/>
                <w:szCs w:val="32"/>
              </w:rPr>
              <w:t>Finansējums</w:t>
            </w:r>
          </w:p>
        </w:tc>
      </w:tr>
      <w:tr w:rsidR="006F6F1A" w14:paraId="1A8C6601" w14:textId="77777777" w:rsidTr="00BE3ED1">
        <w:tc>
          <w:tcPr>
            <w:tcW w:w="2037" w:type="dxa"/>
          </w:tcPr>
          <w:p w14:paraId="773A88E5" w14:textId="4B8963AA" w:rsidR="006F6F1A" w:rsidRPr="003D4152" w:rsidRDefault="003D4152" w:rsidP="003D4152">
            <w:pPr>
              <w:rPr>
                <w:b/>
                <w:i/>
              </w:rPr>
            </w:pPr>
            <w:r>
              <w:rPr>
                <w:b/>
                <w:i/>
              </w:rPr>
              <w:t>1.</w:t>
            </w:r>
            <w:r w:rsidR="006F6F1A" w:rsidRPr="003D4152">
              <w:rPr>
                <w:b/>
                <w:i/>
              </w:rPr>
              <w:t xml:space="preserve">Pilnveidot neformālās izglītības </w:t>
            </w:r>
            <w:r w:rsidR="006F6F1A" w:rsidRPr="003D4152">
              <w:rPr>
                <w:b/>
                <w:i/>
              </w:rPr>
              <w:lastRenderedPageBreak/>
              <w:t>piedāvājumu</w:t>
            </w:r>
          </w:p>
        </w:tc>
        <w:tc>
          <w:tcPr>
            <w:tcW w:w="2778" w:type="dxa"/>
          </w:tcPr>
          <w:p w14:paraId="1BA2BC52" w14:textId="500D574C" w:rsidR="006F6F1A" w:rsidRPr="003D4152" w:rsidRDefault="003D4152" w:rsidP="003D4152">
            <w:pP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lastRenderedPageBreak/>
              <w:t>1.1.</w:t>
            </w:r>
            <w:r w:rsidRPr="003D4152">
              <w:rPr>
                <w:rFonts w:ascii="Times New Roman" w:hAnsi="Times New Roman" w:cs="Times New Roman"/>
                <w:i/>
                <w:color w:val="000000" w:themeColor="text1"/>
                <w:sz w:val="24"/>
                <w:szCs w:val="24"/>
              </w:rPr>
              <w:t xml:space="preserve"> </w:t>
            </w:r>
            <w:r w:rsidR="006F6F1A" w:rsidRPr="003D4152">
              <w:rPr>
                <w:rFonts w:ascii="Times New Roman" w:hAnsi="Times New Roman" w:cs="Times New Roman"/>
                <w:i/>
                <w:color w:val="000000" w:themeColor="text1"/>
                <w:sz w:val="24"/>
                <w:szCs w:val="24"/>
              </w:rPr>
              <w:t xml:space="preserve">Attīstīt jaunatnes darbinieku kompetences atbilstoši jaunatnes darba </w:t>
            </w:r>
            <w:r w:rsidR="006F6F1A" w:rsidRPr="003D4152">
              <w:rPr>
                <w:rFonts w:ascii="Times New Roman" w:hAnsi="Times New Roman" w:cs="Times New Roman"/>
                <w:i/>
                <w:color w:val="000000" w:themeColor="text1"/>
                <w:sz w:val="24"/>
                <w:szCs w:val="24"/>
              </w:rPr>
              <w:lastRenderedPageBreak/>
              <w:t>prioritātēm un uzdevumiem</w:t>
            </w:r>
          </w:p>
        </w:tc>
        <w:tc>
          <w:tcPr>
            <w:tcW w:w="5245" w:type="dxa"/>
          </w:tcPr>
          <w:p w14:paraId="4D1F4478" w14:textId="72A8E3C4" w:rsidR="00120245" w:rsidRPr="000D359C" w:rsidRDefault="003D4152" w:rsidP="00424737">
            <w:pPr>
              <w:jc w:val="both"/>
            </w:pPr>
            <w:r w:rsidRPr="000D359C">
              <w:lastRenderedPageBreak/>
              <w:t>1.1.1.</w:t>
            </w:r>
            <w:r w:rsidR="00366BA5" w:rsidRPr="000D359C">
              <w:t xml:space="preserve"> Organizēt k</w:t>
            </w:r>
            <w:r w:rsidR="00120245" w:rsidRPr="000D359C">
              <w:t xml:space="preserve">opīgas </w:t>
            </w:r>
            <w:r w:rsidR="00DB732B" w:rsidRPr="000D359C">
              <w:t>JD</w:t>
            </w:r>
            <w:r w:rsidR="00211519" w:rsidRPr="000D359C">
              <w:t xml:space="preserve"> un jauniešu</w:t>
            </w:r>
            <w:r w:rsidR="00120245" w:rsidRPr="000D359C">
              <w:t xml:space="preserve"> apmācības</w:t>
            </w:r>
            <w:r w:rsidR="00DB732B" w:rsidRPr="000D359C">
              <w:t xml:space="preserve"> vismaz</w:t>
            </w:r>
            <w:r w:rsidR="00120245" w:rsidRPr="000D359C">
              <w:t xml:space="preserve"> reizi gadā;</w:t>
            </w:r>
          </w:p>
          <w:p w14:paraId="5D6B9003" w14:textId="54BDB2A9" w:rsidR="00211519" w:rsidRPr="000D359C" w:rsidRDefault="003D4152" w:rsidP="00424737">
            <w:pPr>
              <w:jc w:val="both"/>
            </w:pPr>
            <w:r w:rsidRPr="000D359C">
              <w:t>1.1.2.</w:t>
            </w:r>
            <w:r w:rsidR="00DB732B" w:rsidRPr="000D359C">
              <w:t xml:space="preserve"> JD vismaz divas reizes gadā</w:t>
            </w:r>
            <w:r w:rsidR="00120245" w:rsidRPr="000D359C">
              <w:t xml:space="preserve"> </w:t>
            </w:r>
            <w:r w:rsidR="00366BA5" w:rsidRPr="000D359C">
              <w:t>piedalīties</w:t>
            </w:r>
            <w:r w:rsidR="00120245" w:rsidRPr="000D359C">
              <w:t xml:space="preserve"> apmācībās, </w:t>
            </w:r>
            <w:r w:rsidR="00120245" w:rsidRPr="000D359C">
              <w:lastRenderedPageBreak/>
              <w:t>kuras nepieciešamas amata pienākumu veikšanai</w:t>
            </w:r>
            <w:r w:rsidR="001635E6" w:rsidRPr="000D359C">
              <w:t>, tajā skaitā darba</w:t>
            </w:r>
            <w:r w:rsidR="00C50DD0" w:rsidRPr="000D359C">
              <w:t>m ar sociālā riska jauniešiem</w:t>
            </w:r>
            <w:r w:rsidR="00E6388D" w:rsidRPr="000D359C">
              <w:t>;</w:t>
            </w:r>
          </w:p>
          <w:p w14:paraId="43928FA7" w14:textId="293959EB" w:rsidR="007C6D43" w:rsidRPr="000D359C" w:rsidRDefault="00211519" w:rsidP="00424737">
            <w:pPr>
              <w:jc w:val="both"/>
            </w:pPr>
            <w:r w:rsidRPr="000D359C">
              <w:t xml:space="preserve">1.1.3. </w:t>
            </w:r>
            <w:r w:rsidR="00F061F3" w:rsidRPr="000D359C">
              <w:t>Vismaz reizi gadā organizēt kopīgas JD, pedagogu un jauniešu apmācības.</w:t>
            </w:r>
          </w:p>
        </w:tc>
        <w:tc>
          <w:tcPr>
            <w:tcW w:w="2014" w:type="dxa"/>
          </w:tcPr>
          <w:p w14:paraId="689DCE43" w14:textId="69174D22" w:rsidR="006F6F1A" w:rsidRPr="000D359C" w:rsidRDefault="00DB732B" w:rsidP="003F77CA">
            <w:r w:rsidRPr="000D359C">
              <w:lastRenderedPageBreak/>
              <w:t>JLS</w:t>
            </w:r>
          </w:p>
          <w:p w14:paraId="08FEBCF4" w14:textId="221CE878" w:rsidR="006F6F1A" w:rsidRPr="000D359C" w:rsidRDefault="00DB732B" w:rsidP="003F77CA">
            <w:r w:rsidRPr="000D359C">
              <w:t>JC</w:t>
            </w:r>
          </w:p>
          <w:p w14:paraId="2FA3A399" w14:textId="77777777" w:rsidR="006F6F1A" w:rsidRPr="000D359C" w:rsidRDefault="006F6F1A" w:rsidP="003F77CA"/>
        </w:tc>
        <w:tc>
          <w:tcPr>
            <w:tcW w:w="1874" w:type="dxa"/>
          </w:tcPr>
          <w:p w14:paraId="33C7FEF2" w14:textId="5A189D48" w:rsidR="006F6F1A" w:rsidRDefault="00DB732B" w:rsidP="003F77CA">
            <w:r>
              <w:t>Novada budžets</w:t>
            </w:r>
            <w:r w:rsidR="006F6F1A">
              <w:t xml:space="preserve">, valsts programmas </w:t>
            </w:r>
            <w:r w:rsidR="006F6F1A">
              <w:lastRenderedPageBreak/>
              <w:t>projekti, ES projekti</w:t>
            </w:r>
          </w:p>
        </w:tc>
      </w:tr>
      <w:tr w:rsidR="006F6F1A" w14:paraId="27785219" w14:textId="77777777" w:rsidTr="00BE3ED1">
        <w:tc>
          <w:tcPr>
            <w:tcW w:w="2037" w:type="dxa"/>
          </w:tcPr>
          <w:p w14:paraId="1731F0E8" w14:textId="77777777" w:rsidR="006F6F1A" w:rsidRPr="007A66A3" w:rsidRDefault="006F6F1A" w:rsidP="003F77CA">
            <w:pPr>
              <w:rPr>
                <w:b/>
                <w:i/>
              </w:rPr>
            </w:pPr>
          </w:p>
        </w:tc>
        <w:tc>
          <w:tcPr>
            <w:tcW w:w="2778" w:type="dxa"/>
          </w:tcPr>
          <w:p w14:paraId="71F3C520" w14:textId="4C0935CF" w:rsidR="006F6F1A" w:rsidRPr="00435967" w:rsidRDefault="003D4152" w:rsidP="003F77CA">
            <w:pP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1.2.</w:t>
            </w:r>
            <w:r w:rsidR="00120245">
              <w:rPr>
                <w:rFonts w:ascii="Times New Roman" w:hAnsi="Times New Roman" w:cs="Times New Roman"/>
                <w:i/>
                <w:color w:val="000000" w:themeColor="text1"/>
                <w:sz w:val="24"/>
                <w:szCs w:val="24"/>
              </w:rPr>
              <w:t>Veidot sistēmisku</w:t>
            </w:r>
            <w:r w:rsidR="003E595A">
              <w:rPr>
                <w:rFonts w:ascii="Times New Roman" w:hAnsi="Times New Roman" w:cs="Times New Roman"/>
                <w:i/>
                <w:color w:val="000000" w:themeColor="text1"/>
                <w:sz w:val="24"/>
                <w:szCs w:val="24"/>
              </w:rPr>
              <w:t xml:space="preserve"> neformālās izglītības</w:t>
            </w:r>
            <w:r w:rsidR="00120245">
              <w:rPr>
                <w:rFonts w:ascii="Times New Roman" w:hAnsi="Times New Roman" w:cs="Times New Roman"/>
                <w:i/>
                <w:color w:val="000000" w:themeColor="text1"/>
                <w:sz w:val="24"/>
                <w:szCs w:val="24"/>
              </w:rPr>
              <w:t xml:space="preserve"> piedāvājumu, kas atbilst jauniešu interesēm</w:t>
            </w:r>
          </w:p>
        </w:tc>
        <w:tc>
          <w:tcPr>
            <w:tcW w:w="5245" w:type="dxa"/>
          </w:tcPr>
          <w:p w14:paraId="2FDE5C74" w14:textId="430CD0ED" w:rsidR="006F6F1A" w:rsidRPr="000D359C" w:rsidRDefault="003D4152" w:rsidP="00424737">
            <w:pPr>
              <w:jc w:val="both"/>
            </w:pPr>
            <w:r w:rsidRPr="000D359C">
              <w:t>1.2.1.</w:t>
            </w:r>
            <w:r w:rsidR="003E595A" w:rsidRPr="000D359C">
              <w:t>Vismaz reizi</w:t>
            </w:r>
            <w:r w:rsidR="00613D65" w:rsidRPr="000D359C">
              <w:t xml:space="preserve"> gadā katrā </w:t>
            </w:r>
            <w:r w:rsidR="00DB732B" w:rsidRPr="000D359C">
              <w:t>JC</w:t>
            </w:r>
            <w:r w:rsidR="00613D65" w:rsidRPr="000D359C">
              <w:t xml:space="preserve"> rīkot apmācības par </w:t>
            </w:r>
            <w:r w:rsidR="00A542B6" w:rsidRPr="000D359C">
              <w:t>tēmām, kas aktuālas jauniešiem un Gulbenes novadam</w:t>
            </w:r>
            <w:r w:rsidR="00613D65" w:rsidRPr="000D359C">
              <w:t>;</w:t>
            </w:r>
          </w:p>
          <w:p w14:paraId="008DA37D" w14:textId="5FFC9297" w:rsidR="00613D65" w:rsidRPr="000D359C" w:rsidRDefault="003D4152" w:rsidP="00424737">
            <w:pPr>
              <w:jc w:val="both"/>
            </w:pPr>
            <w:r w:rsidRPr="000D359C">
              <w:t>1.2.2.</w:t>
            </w:r>
            <w:r w:rsidR="003E595A" w:rsidRPr="000D359C">
              <w:t>Vismaz reizi</w:t>
            </w:r>
            <w:r w:rsidR="00613D65" w:rsidRPr="000D359C">
              <w:t xml:space="preserve"> gadā organizēt apmācības</w:t>
            </w:r>
            <w:r w:rsidR="00A542B6" w:rsidRPr="000D359C">
              <w:t xml:space="preserve"> par aktuālām tēmām</w:t>
            </w:r>
            <w:r w:rsidR="00613D65" w:rsidRPr="000D359C">
              <w:t xml:space="preserve"> Gulbenes novada skolu pašpārvaldēm</w:t>
            </w:r>
            <w:r w:rsidR="00DB732B" w:rsidRPr="000D359C">
              <w:t>;</w:t>
            </w:r>
          </w:p>
          <w:p w14:paraId="083E9A3F" w14:textId="0EC2EABE" w:rsidR="0085352C" w:rsidRPr="000D359C" w:rsidRDefault="0085352C" w:rsidP="00424737">
            <w:pPr>
              <w:jc w:val="both"/>
            </w:pPr>
            <w:r w:rsidRPr="000D359C">
              <w:t>1.2.3. Vismaz reizi gadā organizēt pašpārvalžu pieredzes apmaiņas</w:t>
            </w:r>
            <w:r w:rsidR="00F061F3" w:rsidRPr="000D359C">
              <w:t xml:space="preserve"> pasākumus</w:t>
            </w:r>
            <w:r w:rsidRPr="000D359C">
              <w:t>;</w:t>
            </w:r>
          </w:p>
          <w:p w14:paraId="5F39AA5A" w14:textId="00B443C1" w:rsidR="003D4152" w:rsidRPr="000D359C" w:rsidRDefault="0085352C" w:rsidP="00424737">
            <w:pPr>
              <w:jc w:val="both"/>
            </w:pPr>
            <w:r w:rsidRPr="000D359C">
              <w:t>1.2.4</w:t>
            </w:r>
            <w:r w:rsidR="003D4152" w:rsidRPr="000D359C">
              <w:t>.</w:t>
            </w:r>
            <w:r w:rsidR="00520ABB" w:rsidRPr="000D359C">
              <w:t xml:space="preserve"> Jauniešu centriem s</w:t>
            </w:r>
            <w:r w:rsidR="00970EA6" w:rsidRPr="000D359C">
              <w:t>adarbībā ar skolām (skolēniem un skolotājiem)</w:t>
            </w:r>
            <w:r w:rsidR="001635E6" w:rsidRPr="000D359C">
              <w:t>,</w:t>
            </w:r>
            <w:r w:rsidR="00970EA6" w:rsidRPr="000D359C">
              <w:t xml:space="preserve"> sākot no 2019. gada</w:t>
            </w:r>
            <w:r w:rsidR="001635E6" w:rsidRPr="000D359C">
              <w:t>,</w:t>
            </w:r>
            <w:r w:rsidR="00970EA6" w:rsidRPr="000D359C">
              <w:t xml:space="preserve"> </w:t>
            </w:r>
            <w:r w:rsidR="00BD1DEF" w:rsidRPr="000D359C">
              <w:t xml:space="preserve">izveidot </w:t>
            </w:r>
            <w:r w:rsidR="00DB732B" w:rsidRPr="000D359C">
              <w:t>NFI</w:t>
            </w:r>
            <w:r w:rsidR="00BD1DEF" w:rsidRPr="000D359C">
              <w:t xml:space="preserve"> piedāvājumu</w:t>
            </w:r>
            <w:r w:rsidR="00DB732B" w:rsidRPr="000D359C">
              <w:t>;</w:t>
            </w:r>
          </w:p>
          <w:p w14:paraId="2D02EDAF" w14:textId="4651D6BC" w:rsidR="00757D81" w:rsidRPr="000D359C" w:rsidRDefault="0085352C" w:rsidP="00424737">
            <w:pPr>
              <w:jc w:val="both"/>
            </w:pPr>
            <w:r w:rsidRPr="000D359C">
              <w:t>1.2.5</w:t>
            </w:r>
            <w:r w:rsidR="003D4152" w:rsidRPr="000D359C">
              <w:t>.</w:t>
            </w:r>
            <w:r w:rsidR="00EF54E0" w:rsidRPr="000D359C">
              <w:t>Sadarbībā ar sociālo dienestu, skolām un citām institūcijām</w:t>
            </w:r>
            <w:r w:rsidR="001635E6" w:rsidRPr="000D359C">
              <w:t>,</w:t>
            </w:r>
            <w:r w:rsidR="00EF54E0" w:rsidRPr="000D359C">
              <w:t xml:space="preserve"> sākot ar 2019.</w:t>
            </w:r>
            <w:r w:rsidR="003D4152" w:rsidRPr="000D359C">
              <w:t xml:space="preserve"> </w:t>
            </w:r>
            <w:r w:rsidR="00EF54E0" w:rsidRPr="000D359C">
              <w:t>gadu</w:t>
            </w:r>
            <w:r w:rsidR="001635E6" w:rsidRPr="000D359C">
              <w:t>,</w:t>
            </w:r>
            <w:r w:rsidR="00EF54E0" w:rsidRPr="000D359C">
              <w:t xml:space="preserve"> organizēt strukturētu dzīves prasmju NFI piedāvājumu</w:t>
            </w:r>
            <w:r w:rsidR="00DB732B" w:rsidRPr="000D359C">
              <w:t>;</w:t>
            </w:r>
          </w:p>
          <w:p w14:paraId="3B0B2C2A" w14:textId="5DAA3700" w:rsidR="003E595A" w:rsidRPr="000D359C" w:rsidRDefault="0085352C" w:rsidP="00424737">
            <w:pPr>
              <w:jc w:val="both"/>
            </w:pPr>
            <w:r w:rsidRPr="000D359C">
              <w:t>1.2.6</w:t>
            </w:r>
            <w:r w:rsidR="003D4152" w:rsidRPr="000D359C">
              <w:t>.</w:t>
            </w:r>
            <w:r w:rsidR="003E595A" w:rsidRPr="000D359C">
              <w:t>Vismaz reizi gadā organizēt vai nodrošināt ar transportu skolu pašpārvalžu un jaunatnes darbinieku pieredzes apmaiņ</w:t>
            </w:r>
            <w:r w:rsidRPr="000D359C">
              <w:t>as braucienus</w:t>
            </w:r>
            <w:r w:rsidR="00DB732B" w:rsidRPr="000D359C">
              <w:t>;</w:t>
            </w:r>
          </w:p>
          <w:p w14:paraId="762BDACC" w14:textId="18FCE35C" w:rsidR="00520ABB" w:rsidRPr="000D359C" w:rsidRDefault="0085352C" w:rsidP="00424737">
            <w:pPr>
              <w:jc w:val="both"/>
            </w:pPr>
            <w:r w:rsidRPr="000D359C">
              <w:t>1.2.7</w:t>
            </w:r>
            <w:r w:rsidR="00AF04A1" w:rsidRPr="000D359C">
              <w:t xml:space="preserve">. </w:t>
            </w:r>
            <w:r w:rsidR="006668C2" w:rsidRPr="000D359C">
              <w:t>Nodrošināt jauniešiem pieejamu informāciju par NFI piedāvājumu Latvijā un Eiropas Savienībā;</w:t>
            </w:r>
          </w:p>
        </w:tc>
        <w:tc>
          <w:tcPr>
            <w:tcW w:w="2014" w:type="dxa"/>
          </w:tcPr>
          <w:p w14:paraId="3F946743" w14:textId="3EE0B468" w:rsidR="006F6F1A" w:rsidRPr="000D359C" w:rsidRDefault="00DB732B" w:rsidP="003F77CA">
            <w:r w:rsidRPr="000D359C">
              <w:t>JC</w:t>
            </w:r>
          </w:p>
          <w:p w14:paraId="4D75BDD1" w14:textId="492AB988" w:rsidR="00DB732B" w:rsidRPr="000D359C" w:rsidRDefault="00DB732B" w:rsidP="003F77CA">
            <w:r w:rsidRPr="000D359C">
              <w:t>JLS</w:t>
            </w:r>
          </w:p>
          <w:p w14:paraId="3B4A4584" w14:textId="77777777" w:rsidR="006F6F1A" w:rsidRPr="000D359C" w:rsidRDefault="007E6EE4" w:rsidP="003F77CA">
            <w:r w:rsidRPr="000D359C">
              <w:t>skolas</w:t>
            </w:r>
          </w:p>
        </w:tc>
        <w:tc>
          <w:tcPr>
            <w:tcW w:w="1874" w:type="dxa"/>
          </w:tcPr>
          <w:p w14:paraId="2B599A11" w14:textId="2B94F20A" w:rsidR="006F6F1A" w:rsidRDefault="009D3403" w:rsidP="003F77CA">
            <w:r>
              <w:t>Novada budžets, valsts programmas projekti, ES projekti</w:t>
            </w:r>
          </w:p>
        </w:tc>
      </w:tr>
      <w:tr w:rsidR="0038460A" w14:paraId="77431A7C" w14:textId="77777777" w:rsidTr="00BE3ED1">
        <w:tc>
          <w:tcPr>
            <w:tcW w:w="2037" w:type="dxa"/>
          </w:tcPr>
          <w:p w14:paraId="5836C93A" w14:textId="77777777" w:rsidR="0038460A" w:rsidRPr="007A66A3" w:rsidRDefault="0038460A" w:rsidP="00EF54E0">
            <w:pPr>
              <w:rPr>
                <w:b/>
                <w:i/>
              </w:rPr>
            </w:pPr>
          </w:p>
        </w:tc>
        <w:tc>
          <w:tcPr>
            <w:tcW w:w="2778" w:type="dxa"/>
          </w:tcPr>
          <w:p w14:paraId="48D2A99C" w14:textId="1545A37D" w:rsidR="0038460A" w:rsidRDefault="00520ABB" w:rsidP="0038460A">
            <w:pP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1.3</w:t>
            </w:r>
            <w:r w:rsidR="003D4152">
              <w:rPr>
                <w:rFonts w:ascii="Times New Roman" w:hAnsi="Times New Roman" w:cs="Times New Roman"/>
                <w:i/>
                <w:color w:val="000000" w:themeColor="text1"/>
                <w:sz w:val="24"/>
                <w:szCs w:val="24"/>
              </w:rPr>
              <w:t>.</w:t>
            </w:r>
            <w:r w:rsidR="0038460A" w:rsidRPr="00435967">
              <w:rPr>
                <w:rFonts w:ascii="Times New Roman" w:hAnsi="Times New Roman" w:cs="Times New Roman"/>
                <w:i/>
                <w:color w:val="000000" w:themeColor="text1"/>
                <w:sz w:val="24"/>
                <w:szCs w:val="24"/>
              </w:rPr>
              <w:t xml:space="preserve">Pilnveidot jauniešiem paredzēto informācijas </w:t>
            </w:r>
            <w:r w:rsidR="0038460A">
              <w:rPr>
                <w:rFonts w:ascii="Times New Roman" w:hAnsi="Times New Roman" w:cs="Times New Roman"/>
                <w:i/>
                <w:color w:val="000000" w:themeColor="text1"/>
                <w:sz w:val="24"/>
                <w:szCs w:val="24"/>
              </w:rPr>
              <w:t>pasniegšanu</w:t>
            </w:r>
            <w:r w:rsidR="00A47C22">
              <w:rPr>
                <w:rFonts w:ascii="Times New Roman" w:hAnsi="Times New Roman" w:cs="Times New Roman"/>
                <w:i/>
                <w:color w:val="000000" w:themeColor="text1"/>
                <w:sz w:val="24"/>
                <w:szCs w:val="24"/>
              </w:rPr>
              <w:t>,</w:t>
            </w:r>
            <w:r w:rsidR="0038460A" w:rsidRPr="00435967">
              <w:rPr>
                <w:rFonts w:ascii="Times New Roman" w:hAnsi="Times New Roman" w:cs="Times New Roman"/>
                <w:i/>
                <w:color w:val="000000" w:themeColor="text1"/>
                <w:sz w:val="24"/>
                <w:szCs w:val="24"/>
              </w:rPr>
              <w:t xml:space="preserve"> to padarot koncentrētāku un </w:t>
            </w:r>
            <w:proofErr w:type="spellStart"/>
            <w:r w:rsidR="0038460A" w:rsidRPr="00435967">
              <w:rPr>
                <w:rFonts w:ascii="Times New Roman" w:hAnsi="Times New Roman" w:cs="Times New Roman"/>
                <w:i/>
                <w:color w:val="000000" w:themeColor="text1"/>
                <w:sz w:val="24"/>
                <w:szCs w:val="24"/>
              </w:rPr>
              <w:t>interaktīvāku</w:t>
            </w:r>
            <w:proofErr w:type="spellEnd"/>
          </w:p>
        </w:tc>
        <w:tc>
          <w:tcPr>
            <w:tcW w:w="5245" w:type="dxa"/>
          </w:tcPr>
          <w:p w14:paraId="2B5D7424" w14:textId="6132BA43" w:rsidR="0038460A" w:rsidRPr="000D359C" w:rsidRDefault="00520ABB" w:rsidP="00424737">
            <w:pPr>
              <w:jc w:val="both"/>
            </w:pPr>
            <w:r w:rsidRPr="000D359C">
              <w:t>1.3</w:t>
            </w:r>
            <w:r w:rsidR="003D4152" w:rsidRPr="000D359C">
              <w:t>.1.</w:t>
            </w:r>
            <w:r w:rsidR="0038460A" w:rsidRPr="000D359C">
              <w:t>Sadarbībā</w:t>
            </w:r>
            <w:r w:rsidR="00366BA5" w:rsidRPr="000D359C">
              <w:t xml:space="preserve"> ar</w:t>
            </w:r>
            <w:r w:rsidR="0038460A" w:rsidRPr="000D359C">
              <w:t xml:space="preserve"> </w:t>
            </w:r>
            <w:r w:rsidR="00366BA5" w:rsidRPr="000D359C">
              <w:t>saistītajām institūcijām līdz</w:t>
            </w:r>
            <w:r w:rsidR="0038460A" w:rsidRPr="000D359C">
              <w:t xml:space="preserve"> 2020.</w:t>
            </w:r>
            <w:r w:rsidR="00B327C4" w:rsidRPr="000D359C">
              <w:t xml:space="preserve"> </w:t>
            </w:r>
            <w:r w:rsidR="0038460A" w:rsidRPr="000D359C">
              <w:t>gad</w:t>
            </w:r>
            <w:r w:rsidR="00366BA5" w:rsidRPr="000D359C">
              <w:t>am</w:t>
            </w:r>
            <w:r w:rsidR="0038460A" w:rsidRPr="000D359C">
              <w:t xml:space="preserve"> ieviest vienotu jauniešu informēšanas </w:t>
            </w:r>
            <w:r w:rsidR="00B327C4" w:rsidRPr="000D359C">
              <w:t>sistēmu;</w:t>
            </w:r>
          </w:p>
          <w:p w14:paraId="66B42AD3" w14:textId="3369F4B5" w:rsidR="00630B30" w:rsidRPr="000D359C" w:rsidRDefault="00520ABB" w:rsidP="00424737">
            <w:pPr>
              <w:jc w:val="both"/>
            </w:pPr>
            <w:r w:rsidRPr="000D359C">
              <w:t>1.3</w:t>
            </w:r>
            <w:r w:rsidR="003D4152" w:rsidRPr="000D359C">
              <w:t>.2.</w:t>
            </w:r>
            <w:r w:rsidR="00630B30" w:rsidRPr="000D359C">
              <w:t xml:space="preserve">Sadarbībā </w:t>
            </w:r>
            <w:r w:rsidR="00366BA5" w:rsidRPr="000D359C">
              <w:t>ar saistītajām institūcijām</w:t>
            </w:r>
            <w:r w:rsidR="00630B30" w:rsidRPr="000D359C">
              <w:t xml:space="preserve"> veidot jauniešiem saprotamu un </w:t>
            </w:r>
            <w:r w:rsidR="00B327C4" w:rsidRPr="000D359C">
              <w:t>interaktīvu informāciju;</w:t>
            </w:r>
          </w:p>
          <w:p w14:paraId="678BF9F6" w14:textId="7CD63E06" w:rsidR="00F061F3" w:rsidRPr="000D359C" w:rsidRDefault="00F061F3" w:rsidP="00424737">
            <w:pPr>
              <w:jc w:val="both"/>
            </w:pPr>
            <w:r w:rsidRPr="000D359C">
              <w:t xml:space="preserve">1.3.3. Sadarbībā ar </w:t>
            </w:r>
            <w:r w:rsidR="00366BA5" w:rsidRPr="000D359C">
              <w:t>saistītajām institūcijām</w:t>
            </w:r>
            <w:r w:rsidRPr="000D359C">
              <w:t xml:space="preserve"> izmantot tiešos informācijas kanālus jauniešu un viņu vecāku informēšanai;</w:t>
            </w:r>
          </w:p>
          <w:p w14:paraId="54C1A2F5" w14:textId="3CF231A9" w:rsidR="007C6D43" w:rsidRPr="000D359C" w:rsidRDefault="007C6D43" w:rsidP="00424737">
            <w:pPr>
              <w:jc w:val="both"/>
            </w:pPr>
            <w:r w:rsidRPr="000D359C">
              <w:t xml:space="preserve">1.3.4. Sadarbībā ar </w:t>
            </w:r>
            <w:r w:rsidR="00366BA5" w:rsidRPr="000D359C">
              <w:t xml:space="preserve">saistītajām institūcijām </w:t>
            </w:r>
            <w:r w:rsidRPr="000D359C">
              <w:t>speciālistiem veidot apmācības par drošību interneta vidē;</w:t>
            </w:r>
          </w:p>
        </w:tc>
        <w:tc>
          <w:tcPr>
            <w:tcW w:w="2014" w:type="dxa"/>
          </w:tcPr>
          <w:p w14:paraId="448A7E02" w14:textId="768B8AF6" w:rsidR="00B327C4" w:rsidRPr="000D359C" w:rsidRDefault="00B327C4" w:rsidP="00EF54E0">
            <w:r w:rsidRPr="000D359C">
              <w:t>Sabiedrisko attiecību speciālisti</w:t>
            </w:r>
          </w:p>
          <w:p w14:paraId="1D9D2CBF" w14:textId="77777777" w:rsidR="00A067B2" w:rsidRPr="000D359C" w:rsidRDefault="00A067B2" w:rsidP="00EF54E0">
            <w:r w:rsidRPr="000D359C">
              <w:t>JLS</w:t>
            </w:r>
          </w:p>
          <w:p w14:paraId="66C47DCE" w14:textId="6E4ABD78" w:rsidR="00A067B2" w:rsidRPr="000D359C" w:rsidRDefault="00B327C4" w:rsidP="00EF54E0">
            <w:r w:rsidRPr="000D359C">
              <w:t>JC</w:t>
            </w:r>
          </w:p>
          <w:p w14:paraId="633D1604" w14:textId="77777777" w:rsidR="00A067B2" w:rsidRPr="000D359C" w:rsidRDefault="00366BA5" w:rsidP="00EF54E0">
            <w:r w:rsidRPr="000D359C">
              <w:t>Skolas</w:t>
            </w:r>
          </w:p>
          <w:p w14:paraId="23957051" w14:textId="14D1D289" w:rsidR="00366BA5" w:rsidRPr="000D359C" w:rsidRDefault="00366BA5" w:rsidP="00EF54E0">
            <w:r w:rsidRPr="000D359C">
              <w:t xml:space="preserve">Bibliotēkas </w:t>
            </w:r>
          </w:p>
        </w:tc>
        <w:tc>
          <w:tcPr>
            <w:tcW w:w="1874" w:type="dxa"/>
          </w:tcPr>
          <w:p w14:paraId="370288B3" w14:textId="487E604D" w:rsidR="0038460A" w:rsidRDefault="009D3403" w:rsidP="00EF54E0">
            <w:r>
              <w:t>Novada budžets, valsts programmas projekti, ES projekti</w:t>
            </w:r>
          </w:p>
        </w:tc>
      </w:tr>
      <w:tr w:rsidR="006F6F1A" w14:paraId="04C1E9A8" w14:textId="77777777" w:rsidTr="00BE3ED1">
        <w:tc>
          <w:tcPr>
            <w:tcW w:w="2037" w:type="dxa"/>
          </w:tcPr>
          <w:p w14:paraId="645BF09E" w14:textId="398288F8" w:rsidR="006F6F1A" w:rsidRPr="007A66A3" w:rsidRDefault="003D4152">
            <w:pPr>
              <w:rPr>
                <w:b/>
                <w:i/>
              </w:rPr>
            </w:pPr>
            <w:r>
              <w:rPr>
                <w:rFonts w:ascii="Times New Roman" w:eastAsia="Times New Roman" w:hAnsi="Times New Roman" w:cs="Times New Roman"/>
                <w:b/>
                <w:i/>
                <w:lang w:eastAsia="lv-LV"/>
              </w:rPr>
              <w:t>2.</w:t>
            </w:r>
            <w:r w:rsidR="006F6F1A" w:rsidRPr="007A66A3">
              <w:rPr>
                <w:rFonts w:ascii="Times New Roman" w:eastAsia="Times New Roman" w:hAnsi="Times New Roman" w:cs="Times New Roman"/>
                <w:b/>
                <w:i/>
                <w:lang w:eastAsia="lv-LV"/>
              </w:rPr>
              <w:t xml:space="preserve">Atbalstīt un </w:t>
            </w:r>
            <w:r w:rsidR="006F6F1A" w:rsidRPr="007A66A3">
              <w:rPr>
                <w:rFonts w:ascii="Times New Roman" w:eastAsia="Times New Roman" w:hAnsi="Times New Roman" w:cs="Times New Roman"/>
                <w:b/>
                <w:i/>
                <w:lang w:eastAsia="lv-LV"/>
              </w:rPr>
              <w:lastRenderedPageBreak/>
              <w:t>attīstīt sabiedrisko līdzdalību un brīvprātīgo darbu</w:t>
            </w:r>
          </w:p>
        </w:tc>
        <w:tc>
          <w:tcPr>
            <w:tcW w:w="2778" w:type="dxa"/>
          </w:tcPr>
          <w:p w14:paraId="362ADB0E" w14:textId="3E605F54" w:rsidR="006F6F1A" w:rsidRDefault="003D4152">
            <w:r>
              <w:rPr>
                <w:rFonts w:ascii="Times New Roman" w:hAnsi="Times New Roman" w:cs="Times New Roman"/>
                <w:i/>
                <w:color w:val="000000" w:themeColor="text1"/>
                <w:sz w:val="24"/>
                <w:szCs w:val="24"/>
              </w:rPr>
              <w:lastRenderedPageBreak/>
              <w:t>2.1.</w:t>
            </w:r>
            <w:r w:rsidR="007B743A" w:rsidRPr="00AA38DF">
              <w:rPr>
                <w:rFonts w:ascii="Times New Roman" w:hAnsi="Times New Roman" w:cs="Times New Roman"/>
                <w:i/>
                <w:color w:val="000000" w:themeColor="text1"/>
                <w:sz w:val="24"/>
                <w:szCs w:val="24"/>
              </w:rPr>
              <w:t xml:space="preserve">Veicināt sabiedrisko, </w:t>
            </w:r>
            <w:r w:rsidR="007B743A" w:rsidRPr="00AA38DF">
              <w:rPr>
                <w:rFonts w:ascii="Times New Roman" w:hAnsi="Times New Roman" w:cs="Times New Roman"/>
                <w:i/>
                <w:color w:val="000000" w:themeColor="text1"/>
                <w:sz w:val="24"/>
                <w:szCs w:val="24"/>
              </w:rPr>
              <w:lastRenderedPageBreak/>
              <w:t>pašvaldības un valsts institūciju iesaistīšanos ilgtermiņa</w:t>
            </w:r>
            <w:r w:rsidR="00757D81">
              <w:rPr>
                <w:rFonts w:ascii="Times New Roman" w:hAnsi="Times New Roman" w:cs="Times New Roman"/>
                <w:i/>
                <w:color w:val="000000" w:themeColor="text1"/>
                <w:sz w:val="24"/>
                <w:szCs w:val="24"/>
              </w:rPr>
              <w:t xml:space="preserve"> un īstermiņa</w:t>
            </w:r>
            <w:r w:rsidR="007B743A" w:rsidRPr="00AA38DF">
              <w:rPr>
                <w:rFonts w:ascii="Times New Roman" w:hAnsi="Times New Roman" w:cs="Times New Roman"/>
                <w:i/>
                <w:color w:val="000000" w:themeColor="text1"/>
                <w:sz w:val="24"/>
                <w:szCs w:val="24"/>
              </w:rPr>
              <w:t xml:space="preserve"> vietējā un Eiropas brīvprātīgā darba organizēšanā.</w:t>
            </w:r>
          </w:p>
        </w:tc>
        <w:tc>
          <w:tcPr>
            <w:tcW w:w="5245" w:type="dxa"/>
          </w:tcPr>
          <w:p w14:paraId="25227304" w14:textId="27E04249" w:rsidR="006F6F1A" w:rsidRPr="000D359C" w:rsidRDefault="003D4152" w:rsidP="00424737">
            <w:pPr>
              <w:jc w:val="both"/>
            </w:pPr>
            <w:r w:rsidRPr="000D359C">
              <w:lastRenderedPageBreak/>
              <w:t>2.1.1.</w:t>
            </w:r>
            <w:r w:rsidR="00DE7D76" w:rsidRPr="000D359C">
              <w:t>Vismaz r</w:t>
            </w:r>
            <w:r w:rsidR="005423AB" w:rsidRPr="000D359C">
              <w:t xml:space="preserve">eizi gadā organizēt semināru vietējā </w:t>
            </w:r>
            <w:r w:rsidR="005423AB" w:rsidRPr="000D359C">
              <w:lastRenderedPageBreak/>
              <w:t>brīvprātīgajā darbā ieinteresētajām organizācijām;</w:t>
            </w:r>
          </w:p>
          <w:p w14:paraId="35A32C82" w14:textId="4922587B" w:rsidR="005423AB" w:rsidRPr="000D359C" w:rsidRDefault="003D4152" w:rsidP="00424737">
            <w:pPr>
              <w:jc w:val="both"/>
            </w:pPr>
            <w:r w:rsidRPr="000D359C">
              <w:t>2.1.2.</w:t>
            </w:r>
            <w:r w:rsidR="00EE20A1" w:rsidRPr="000D359C">
              <w:t>Paredzēt finansējumu pašvaldības budž</w:t>
            </w:r>
            <w:r w:rsidRPr="000D359C">
              <w:t>etā īslaicīg</w:t>
            </w:r>
            <w:r w:rsidR="00A47C22" w:rsidRPr="000D359C">
              <w:t>ā</w:t>
            </w:r>
            <w:r w:rsidRPr="000D359C">
              <w:t xml:space="preserve"> brīvprātīgā darba organizēšanai un nodrošināšanai</w:t>
            </w:r>
            <w:r w:rsidR="00DE7D76" w:rsidRPr="000D359C">
              <w:t>;</w:t>
            </w:r>
          </w:p>
          <w:p w14:paraId="4FEF38B7" w14:textId="4DA00E71" w:rsidR="005423AB" w:rsidRPr="000D359C" w:rsidRDefault="003D4152" w:rsidP="00424737">
            <w:pPr>
              <w:jc w:val="both"/>
            </w:pPr>
            <w:r w:rsidRPr="000D359C">
              <w:t>2.1.3.</w:t>
            </w:r>
            <w:r w:rsidR="005423AB" w:rsidRPr="000D359C">
              <w:t>Nodrošināt konsultācijas vietējā un Eiropas brīvprātīgā darba veicināšanai</w:t>
            </w:r>
            <w:r w:rsidR="00E17DCF" w:rsidRPr="000D359C">
              <w:t>.</w:t>
            </w:r>
          </w:p>
          <w:p w14:paraId="450A9F05" w14:textId="0061276E" w:rsidR="00BE3ED1" w:rsidRPr="000D359C" w:rsidRDefault="003D4152" w:rsidP="00424737">
            <w:pPr>
              <w:jc w:val="both"/>
            </w:pPr>
            <w:r w:rsidRPr="000D359C">
              <w:t>2.1.4.</w:t>
            </w:r>
            <w:r w:rsidR="00640A68" w:rsidRPr="000D359C">
              <w:t>Regulāri i</w:t>
            </w:r>
            <w:r w:rsidR="00C96706" w:rsidRPr="000D359C">
              <w:t>nformēt</w:t>
            </w:r>
            <w:r w:rsidR="00E17DCF" w:rsidRPr="000D359C">
              <w:t xml:space="preserve"> jauniešus,</w:t>
            </w:r>
            <w:r w:rsidR="00C96706" w:rsidRPr="000D359C">
              <w:t xml:space="preserve"> skolas un citas iestādes par brīvprātīgā darba iespējām Gulbenē, Latvijā un Eiropā</w:t>
            </w:r>
            <w:r w:rsidR="00E17DCF" w:rsidRPr="000D359C">
              <w:t>. Inform</w:t>
            </w:r>
            <w:r w:rsidR="0085352C" w:rsidRPr="000D359C">
              <w:t>ācijas izplatīšanai izmantot jauniešu pulcēšanās vietas</w:t>
            </w:r>
            <w:r w:rsidR="00E17DCF" w:rsidRPr="000D359C">
              <w:t>.</w:t>
            </w:r>
          </w:p>
          <w:p w14:paraId="275F94E1" w14:textId="3FC04DA2" w:rsidR="003D4152" w:rsidRPr="000D359C" w:rsidRDefault="003D4152" w:rsidP="00424737">
            <w:pPr>
              <w:jc w:val="both"/>
            </w:pPr>
            <w:r w:rsidRPr="000D359C">
              <w:t>2.1.5.Informēt pagastu pār</w:t>
            </w:r>
            <w:r w:rsidR="00DE7D76" w:rsidRPr="000D359C">
              <w:t>valdes par īstermiņa brīvprātīgā darba iespējām;</w:t>
            </w:r>
          </w:p>
        </w:tc>
        <w:tc>
          <w:tcPr>
            <w:tcW w:w="2014" w:type="dxa"/>
          </w:tcPr>
          <w:p w14:paraId="15D3A629" w14:textId="739A3C19" w:rsidR="00DE7D76" w:rsidRDefault="00DE7D76">
            <w:r>
              <w:lastRenderedPageBreak/>
              <w:t>JC</w:t>
            </w:r>
          </w:p>
          <w:p w14:paraId="7F0076AD" w14:textId="44A0A532" w:rsidR="00DE7D76" w:rsidRDefault="00DE7D76">
            <w:r>
              <w:lastRenderedPageBreak/>
              <w:t>Izglītības</w:t>
            </w:r>
            <w:r w:rsidR="00E509BD">
              <w:t>, kultūras un sporta</w:t>
            </w:r>
            <w:r>
              <w:t xml:space="preserve"> nodaļa</w:t>
            </w:r>
            <w:r w:rsidR="006F6F1A">
              <w:t xml:space="preserve"> </w:t>
            </w:r>
          </w:p>
          <w:p w14:paraId="0010B0A1" w14:textId="4FD5C4C1" w:rsidR="006F6F1A" w:rsidRDefault="006F6F1A">
            <w:r>
              <w:t>JLS</w:t>
            </w:r>
          </w:p>
          <w:p w14:paraId="18DF51C2" w14:textId="32290005" w:rsidR="00EE20A1" w:rsidRDefault="00EE20A1">
            <w:r>
              <w:t>Finanšu</w:t>
            </w:r>
            <w:r w:rsidR="00DE7D76">
              <w:t xml:space="preserve"> un ekonomikas</w:t>
            </w:r>
            <w:r>
              <w:t xml:space="preserve"> nodaļa</w:t>
            </w:r>
          </w:p>
        </w:tc>
        <w:tc>
          <w:tcPr>
            <w:tcW w:w="1874" w:type="dxa"/>
          </w:tcPr>
          <w:p w14:paraId="4A504708" w14:textId="33413341" w:rsidR="006F6F1A" w:rsidRDefault="009D3403">
            <w:r>
              <w:lastRenderedPageBreak/>
              <w:t xml:space="preserve">Novada budžets, </w:t>
            </w:r>
            <w:r>
              <w:lastRenderedPageBreak/>
              <w:t>valsts programmas projekti, ES projekti</w:t>
            </w:r>
          </w:p>
        </w:tc>
      </w:tr>
      <w:tr w:rsidR="007D5FCF" w14:paraId="0D152CB1" w14:textId="77777777" w:rsidTr="00BE3ED1">
        <w:tc>
          <w:tcPr>
            <w:tcW w:w="2037" w:type="dxa"/>
          </w:tcPr>
          <w:p w14:paraId="1E2D8D27" w14:textId="06385095" w:rsidR="007D5FCF" w:rsidRPr="007A66A3" w:rsidRDefault="007D5FCF">
            <w:pPr>
              <w:rPr>
                <w:rFonts w:ascii="Times New Roman" w:eastAsia="Times New Roman" w:hAnsi="Times New Roman" w:cs="Times New Roman"/>
                <w:b/>
                <w:i/>
                <w:lang w:eastAsia="lv-LV"/>
              </w:rPr>
            </w:pPr>
          </w:p>
        </w:tc>
        <w:tc>
          <w:tcPr>
            <w:tcW w:w="2778" w:type="dxa"/>
          </w:tcPr>
          <w:p w14:paraId="548CD0B5" w14:textId="0C3C93F2" w:rsidR="007D5FCF" w:rsidRPr="00AA38DF" w:rsidRDefault="003D4152" w:rsidP="006101A0">
            <w:pP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 xml:space="preserve">2.2. </w:t>
            </w:r>
            <w:r w:rsidR="007D5FCF">
              <w:rPr>
                <w:rFonts w:ascii="Times New Roman" w:hAnsi="Times New Roman" w:cs="Times New Roman"/>
                <w:i/>
                <w:color w:val="000000" w:themeColor="text1"/>
                <w:sz w:val="24"/>
                <w:szCs w:val="24"/>
              </w:rPr>
              <w:t xml:space="preserve">Veikt regulāru </w:t>
            </w:r>
            <w:r w:rsidR="00DE7D76">
              <w:rPr>
                <w:rFonts w:ascii="Times New Roman" w:hAnsi="Times New Roman" w:cs="Times New Roman"/>
                <w:i/>
                <w:color w:val="000000" w:themeColor="text1"/>
                <w:sz w:val="24"/>
                <w:szCs w:val="24"/>
              </w:rPr>
              <w:t xml:space="preserve">jaunatnes </w:t>
            </w:r>
            <w:r w:rsidR="006101A0">
              <w:rPr>
                <w:rFonts w:ascii="Times New Roman" w:hAnsi="Times New Roman" w:cs="Times New Roman"/>
                <w:i/>
                <w:color w:val="000000" w:themeColor="text1"/>
                <w:sz w:val="24"/>
                <w:szCs w:val="24"/>
              </w:rPr>
              <w:t>politikas</w:t>
            </w:r>
            <w:r w:rsidR="007D5FCF">
              <w:rPr>
                <w:rFonts w:ascii="Times New Roman" w:hAnsi="Times New Roman" w:cs="Times New Roman"/>
                <w:i/>
                <w:color w:val="000000" w:themeColor="text1"/>
                <w:sz w:val="24"/>
                <w:szCs w:val="24"/>
              </w:rPr>
              <w:t xml:space="preserve"> monitoringu</w:t>
            </w:r>
          </w:p>
        </w:tc>
        <w:tc>
          <w:tcPr>
            <w:tcW w:w="5245" w:type="dxa"/>
          </w:tcPr>
          <w:p w14:paraId="6FEC5BD2" w14:textId="2961D8B0" w:rsidR="007D5FCF" w:rsidRPr="000D359C" w:rsidRDefault="003D4152" w:rsidP="00424737">
            <w:pPr>
              <w:jc w:val="both"/>
            </w:pPr>
            <w:r w:rsidRPr="000D359C">
              <w:t>2.2.1.</w:t>
            </w:r>
            <w:r w:rsidR="000C4093" w:rsidRPr="000D359C">
              <w:t>Vismaz reizi gadā</w:t>
            </w:r>
            <w:r w:rsidR="007D5FCF" w:rsidRPr="000D359C">
              <w:t xml:space="preserve"> organizēt</w:t>
            </w:r>
            <w:r w:rsidRPr="000D359C">
              <w:t xml:space="preserve"> novada</w:t>
            </w:r>
            <w:r w:rsidR="007D5FCF" w:rsidRPr="000D359C">
              <w:t xml:space="preserve"> jauniešu </w:t>
            </w:r>
            <w:r w:rsidRPr="000D359C">
              <w:t>diskusiju</w:t>
            </w:r>
            <w:r w:rsidR="00DE7D76" w:rsidRPr="000D359C">
              <w:t xml:space="preserve"> par aktuālām tēmām;</w:t>
            </w:r>
          </w:p>
          <w:p w14:paraId="598B6B78" w14:textId="41EB02A2" w:rsidR="007D5FCF" w:rsidRPr="000D359C" w:rsidRDefault="003D4152" w:rsidP="00424737">
            <w:pPr>
              <w:jc w:val="both"/>
            </w:pPr>
            <w:r w:rsidRPr="000D359C">
              <w:t>2.2.2.Regulāri</w:t>
            </w:r>
            <w:r w:rsidR="007D5FCF" w:rsidRPr="000D359C">
              <w:t xml:space="preserve"> </w:t>
            </w:r>
            <w:r w:rsidR="006101A0" w:rsidRPr="000D359C">
              <w:t xml:space="preserve">veikt darba ar jaunatni monitoringu; </w:t>
            </w:r>
          </w:p>
          <w:p w14:paraId="54A6AEE3" w14:textId="76AFC661" w:rsidR="007D5FCF" w:rsidRPr="000D359C" w:rsidRDefault="003D4152" w:rsidP="00424737">
            <w:pPr>
              <w:jc w:val="both"/>
            </w:pPr>
            <w:r w:rsidRPr="000D359C">
              <w:t>2.2.3.</w:t>
            </w:r>
            <w:r w:rsidR="00864905" w:rsidRPr="000D359C">
              <w:t>Sadarboties ar skolām zinātniski pētniecisko darbu</w:t>
            </w:r>
            <w:r w:rsidR="00C96706" w:rsidRPr="000D359C">
              <w:t xml:space="preserve"> tēmu un </w:t>
            </w:r>
            <w:proofErr w:type="spellStart"/>
            <w:r w:rsidR="00C96706" w:rsidRPr="000D359C">
              <w:t>problēmja</w:t>
            </w:r>
            <w:r w:rsidR="00E17DCF" w:rsidRPr="000D359C">
              <w:t>utājumu</w:t>
            </w:r>
            <w:proofErr w:type="spellEnd"/>
            <w:r w:rsidR="00E17DCF" w:rsidRPr="000D359C">
              <w:t xml:space="preserve"> izvirzīšanā,</w:t>
            </w:r>
            <w:r w:rsidR="00DE7D76" w:rsidRPr="000D359C">
              <w:t xml:space="preserve"> izstrādē</w:t>
            </w:r>
            <w:r w:rsidR="00E17DCF" w:rsidRPr="000D359C">
              <w:t xml:space="preserve"> un vadīšanā</w:t>
            </w:r>
            <w:r w:rsidR="00DE7D76" w:rsidRPr="000D359C">
              <w:t>;</w:t>
            </w:r>
            <w:r w:rsidR="00C96706" w:rsidRPr="000D359C">
              <w:t xml:space="preserve"> </w:t>
            </w:r>
          </w:p>
          <w:p w14:paraId="4EFC5E29" w14:textId="3C03FE50" w:rsidR="00757D81" w:rsidRPr="000D359C" w:rsidRDefault="003D4152" w:rsidP="00424737">
            <w:pPr>
              <w:jc w:val="both"/>
            </w:pPr>
            <w:r w:rsidRPr="000D359C">
              <w:t>2.2.4.</w:t>
            </w:r>
            <w:r w:rsidR="00E6388D" w:rsidRPr="000D359C">
              <w:t xml:space="preserve"> </w:t>
            </w:r>
            <w:r w:rsidR="00C96706" w:rsidRPr="000D359C">
              <w:t>Sadarboties ar skolām projektu nedēļas ietvaros</w:t>
            </w:r>
            <w:r w:rsidR="00DE7D76" w:rsidRPr="000D359C">
              <w:t>;</w:t>
            </w:r>
          </w:p>
          <w:p w14:paraId="49648F1E" w14:textId="10FEB37A" w:rsidR="00E6388D" w:rsidRPr="000D359C" w:rsidRDefault="00E6388D" w:rsidP="00424737">
            <w:pPr>
              <w:jc w:val="both"/>
            </w:pPr>
            <w:r w:rsidRPr="000D359C">
              <w:t>2.2.5. Vismaz reizi gadā JC organizēt atvērto durvju dienu;</w:t>
            </w:r>
          </w:p>
        </w:tc>
        <w:tc>
          <w:tcPr>
            <w:tcW w:w="2014" w:type="dxa"/>
          </w:tcPr>
          <w:p w14:paraId="505679A9" w14:textId="77777777" w:rsidR="007D5FCF" w:rsidRDefault="00A067B2">
            <w:r>
              <w:t>JLS</w:t>
            </w:r>
          </w:p>
          <w:p w14:paraId="546C0E83" w14:textId="77777777" w:rsidR="00A067B2" w:rsidRDefault="00A067B2">
            <w:r>
              <w:t xml:space="preserve">Skolas </w:t>
            </w:r>
          </w:p>
          <w:p w14:paraId="31D34AC4" w14:textId="29F3491C" w:rsidR="00A067B2" w:rsidRDefault="00864905">
            <w:r>
              <w:t>JC</w:t>
            </w:r>
          </w:p>
        </w:tc>
        <w:tc>
          <w:tcPr>
            <w:tcW w:w="1874" w:type="dxa"/>
          </w:tcPr>
          <w:p w14:paraId="11E80504" w14:textId="675810D0" w:rsidR="007D5FCF" w:rsidRDefault="009D3403">
            <w:r>
              <w:t>Novada budžets, valsts programmas projekti, ES projekti</w:t>
            </w:r>
          </w:p>
        </w:tc>
      </w:tr>
      <w:tr w:rsidR="00AA38DF" w14:paraId="6D0F1948" w14:textId="77777777" w:rsidTr="00BE3ED1">
        <w:tc>
          <w:tcPr>
            <w:tcW w:w="2037" w:type="dxa"/>
          </w:tcPr>
          <w:p w14:paraId="00604BA9" w14:textId="5075983F" w:rsidR="00AA38DF" w:rsidRPr="007A66A3" w:rsidRDefault="00AA38DF" w:rsidP="00AA38DF">
            <w:pPr>
              <w:rPr>
                <w:rFonts w:ascii="Times New Roman" w:eastAsia="Times New Roman" w:hAnsi="Times New Roman" w:cs="Times New Roman"/>
                <w:b/>
                <w:i/>
                <w:lang w:eastAsia="lv-LV"/>
              </w:rPr>
            </w:pPr>
          </w:p>
        </w:tc>
        <w:tc>
          <w:tcPr>
            <w:tcW w:w="2778" w:type="dxa"/>
          </w:tcPr>
          <w:p w14:paraId="09433F35" w14:textId="365862F2" w:rsidR="00AA38DF" w:rsidRPr="00AA38DF" w:rsidRDefault="003D4152" w:rsidP="00AA38DF">
            <w:pP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2.3.</w:t>
            </w:r>
            <w:r w:rsidR="00AA38DF" w:rsidRPr="00AA38DF">
              <w:rPr>
                <w:rFonts w:ascii="Times New Roman" w:hAnsi="Times New Roman" w:cs="Times New Roman"/>
                <w:i/>
                <w:color w:val="000000" w:themeColor="text1"/>
                <w:sz w:val="24"/>
                <w:szCs w:val="24"/>
              </w:rPr>
              <w:t>Nodrošināt jauniešiem iespēju līdzdarboties jaunatnes politiku ietekmējošu lēmumu pieņemšanā</w:t>
            </w:r>
          </w:p>
        </w:tc>
        <w:tc>
          <w:tcPr>
            <w:tcW w:w="5245" w:type="dxa"/>
          </w:tcPr>
          <w:p w14:paraId="73DC7931" w14:textId="75488C23" w:rsidR="004037D5" w:rsidRPr="000D359C" w:rsidRDefault="003D4152" w:rsidP="00424737">
            <w:pPr>
              <w:jc w:val="both"/>
            </w:pPr>
            <w:r w:rsidRPr="000D359C">
              <w:t>2.3.1.</w:t>
            </w:r>
            <w:r w:rsidR="004037D5" w:rsidRPr="000D359C">
              <w:t>Izveidot jaunatnes konsultatīvo padomi</w:t>
            </w:r>
            <w:r w:rsidR="00864905" w:rsidRPr="000D359C">
              <w:t>;</w:t>
            </w:r>
          </w:p>
          <w:p w14:paraId="6C224A12" w14:textId="43ABB3F4" w:rsidR="004037D5" w:rsidRPr="000D359C" w:rsidRDefault="003D4152" w:rsidP="00424737">
            <w:pPr>
              <w:jc w:val="both"/>
            </w:pPr>
            <w:r w:rsidRPr="000D359C">
              <w:t>2.3.2.Regulāri</w:t>
            </w:r>
            <w:r w:rsidR="004037D5" w:rsidRPr="000D359C">
              <w:t xml:space="preserve"> nodrošināt jauniešiem diskusijas iespēju ar Gulbenes novada domes</w:t>
            </w:r>
            <w:r w:rsidR="00520ABB" w:rsidRPr="000D359C">
              <w:t xml:space="preserve"> lēmējvaru un izpildvaru</w:t>
            </w:r>
            <w:r w:rsidR="004037D5" w:rsidRPr="000D359C">
              <w:t xml:space="preserve"> neformālā vidē</w:t>
            </w:r>
            <w:r w:rsidR="00864905" w:rsidRPr="000D359C">
              <w:t>;</w:t>
            </w:r>
          </w:p>
          <w:p w14:paraId="16380ECA" w14:textId="6C6524D1" w:rsidR="00AA38DF" w:rsidRPr="000D359C" w:rsidRDefault="003D4152" w:rsidP="00424737">
            <w:pPr>
              <w:jc w:val="both"/>
            </w:pPr>
            <w:r w:rsidRPr="000D359C">
              <w:t xml:space="preserve">2.3.3. </w:t>
            </w:r>
            <w:r w:rsidR="00864905" w:rsidRPr="000D359C">
              <w:t>JC</w:t>
            </w:r>
            <w:r w:rsidRPr="000D359C">
              <w:t xml:space="preserve"> regulāri organizē</w:t>
            </w:r>
            <w:r w:rsidR="006101A0" w:rsidRPr="000D359C">
              <w:t>t sabiedrības diskusijas</w:t>
            </w:r>
            <w:r w:rsidR="00C96706" w:rsidRPr="000D359C">
              <w:t xml:space="preserve"> par jauniešiem svarīgām tēmām</w:t>
            </w:r>
            <w:r w:rsidR="00864905" w:rsidRPr="000D359C">
              <w:t>;</w:t>
            </w:r>
          </w:p>
          <w:p w14:paraId="2DDD7C8E" w14:textId="1EAE25F6" w:rsidR="00E6388D" w:rsidRPr="000D359C" w:rsidRDefault="00E6388D" w:rsidP="00424737">
            <w:pPr>
              <w:jc w:val="both"/>
            </w:pPr>
          </w:p>
        </w:tc>
        <w:tc>
          <w:tcPr>
            <w:tcW w:w="2014" w:type="dxa"/>
          </w:tcPr>
          <w:p w14:paraId="1B955937" w14:textId="77777777" w:rsidR="00A067B2" w:rsidRDefault="00A067B2" w:rsidP="00A067B2">
            <w:r>
              <w:t>JLS</w:t>
            </w:r>
          </w:p>
          <w:p w14:paraId="4B8C5A9D" w14:textId="77777777" w:rsidR="00A067B2" w:rsidRDefault="00A067B2" w:rsidP="00A067B2">
            <w:r>
              <w:t xml:space="preserve">Skolas </w:t>
            </w:r>
          </w:p>
          <w:p w14:paraId="25000EB5" w14:textId="627D0563" w:rsidR="00AA38DF" w:rsidRDefault="00A067B2" w:rsidP="00A067B2">
            <w:r>
              <w:t>Jauniešu centri</w:t>
            </w:r>
          </w:p>
        </w:tc>
        <w:tc>
          <w:tcPr>
            <w:tcW w:w="1874" w:type="dxa"/>
          </w:tcPr>
          <w:p w14:paraId="0E40F54C" w14:textId="3889F15A" w:rsidR="00AA38DF" w:rsidRDefault="009D3403" w:rsidP="00AA38DF">
            <w:r>
              <w:t>Novada budžets, valsts programmas projekti, ES projekti</w:t>
            </w:r>
          </w:p>
        </w:tc>
      </w:tr>
      <w:tr w:rsidR="00AA38DF" w14:paraId="4E041D29" w14:textId="77777777" w:rsidTr="00BE3ED1">
        <w:tc>
          <w:tcPr>
            <w:tcW w:w="2037" w:type="dxa"/>
          </w:tcPr>
          <w:p w14:paraId="7749D397" w14:textId="77777777" w:rsidR="00AA38DF" w:rsidRPr="007A66A3" w:rsidRDefault="00AA38DF" w:rsidP="00AA38DF">
            <w:pPr>
              <w:rPr>
                <w:rFonts w:ascii="Times New Roman" w:eastAsia="Times New Roman" w:hAnsi="Times New Roman" w:cs="Times New Roman"/>
                <w:b/>
                <w:i/>
                <w:lang w:eastAsia="lv-LV"/>
              </w:rPr>
            </w:pPr>
          </w:p>
        </w:tc>
        <w:tc>
          <w:tcPr>
            <w:tcW w:w="2778" w:type="dxa"/>
          </w:tcPr>
          <w:p w14:paraId="6647528C" w14:textId="517BE478" w:rsidR="00AA38DF" w:rsidRPr="00AA38DF" w:rsidRDefault="008E4D7F" w:rsidP="00AA38DF">
            <w:pP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2.4.</w:t>
            </w:r>
            <w:r w:rsidR="00AA38DF" w:rsidRPr="00AA38DF">
              <w:rPr>
                <w:rFonts w:ascii="Times New Roman" w:hAnsi="Times New Roman" w:cs="Times New Roman"/>
                <w:i/>
                <w:color w:val="000000" w:themeColor="text1"/>
                <w:sz w:val="24"/>
                <w:szCs w:val="24"/>
              </w:rPr>
              <w:t>Atbalstīt jauniešu iniciatīvu realizēšanu</w:t>
            </w:r>
          </w:p>
        </w:tc>
        <w:tc>
          <w:tcPr>
            <w:tcW w:w="5245" w:type="dxa"/>
          </w:tcPr>
          <w:p w14:paraId="5936A717" w14:textId="6DCCCB28" w:rsidR="00C96706" w:rsidRPr="000D359C" w:rsidRDefault="008E4D7F" w:rsidP="00424737">
            <w:pPr>
              <w:jc w:val="both"/>
            </w:pPr>
            <w:r w:rsidRPr="000D359C">
              <w:t>2.4.1.</w:t>
            </w:r>
            <w:r w:rsidR="000C4093" w:rsidRPr="000D359C">
              <w:t>Vismaz reizi</w:t>
            </w:r>
            <w:r w:rsidR="00A2495A" w:rsidRPr="000D359C">
              <w:t xml:space="preserve"> gadā organizēt </w:t>
            </w:r>
            <w:r w:rsidR="00C96706" w:rsidRPr="000D359C">
              <w:t>jauniešu iniciatīvu konkursu</w:t>
            </w:r>
            <w:r w:rsidR="00864905" w:rsidRPr="000D359C">
              <w:t>;</w:t>
            </w:r>
          </w:p>
          <w:p w14:paraId="721C96C8" w14:textId="77777777" w:rsidR="00AA38DF" w:rsidRPr="000D359C" w:rsidRDefault="008E4D7F" w:rsidP="00424737">
            <w:pPr>
              <w:jc w:val="both"/>
            </w:pPr>
            <w:r w:rsidRPr="000D359C">
              <w:t>2.4.2.</w:t>
            </w:r>
            <w:r w:rsidR="00E6388D" w:rsidRPr="000D359C">
              <w:t>Vismaz reizi gadā</w:t>
            </w:r>
            <w:r w:rsidR="00C96706" w:rsidRPr="000D359C">
              <w:t xml:space="preserve"> organizēt </w:t>
            </w:r>
            <w:r w:rsidR="00A2495A" w:rsidRPr="000D359C">
              <w:t xml:space="preserve">skolu pašpārvalžu </w:t>
            </w:r>
            <w:r w:rsidR="00A2495A" w:rsidRPr="000D359C">
              <w:lastRenderedPageBreak/>
              <w:t>iniciatīvu konkursu</w:t>
            </w:r>
            <w:r w:rsidR="00864905" w:rsidRPr="000D359C">
              <w:t>;</w:t>
            </w:r>
          </w:p>
          <w:p w14:paraId="20B4FC38" w14:textId="51F2FFEE" w:rsidR="00E6388D" w:rsidRPr="000D359C" w:rsidRDefault="00E6388D" w:rsidP="00424737">
            <w:pPr>
              <w:jc w:val="both"/>
            </w:pPr>
            <w:r w:rsidRPr="000D359C">
              <w:t>2.4.3. JC</w:t>
            </w:r>
            <w:r w:rsidR="00211519" w:rsidRPr="000D359C">
              <w:t xml:space="preserve"> iespēju robežās</w:t>
            </w:r>
            <w:r w:rsidRPr="000D359C">
              <w:t xml:space="preserve"> nodrošināt jauniešiem</w:t>
            </w:r>
            <w:r w:rsidR="00211519" w:rsidRPr="000D359C">
              <w:t xml:space="preserve"> materiālos un intelektuālos</w:t>
            </w:r>
            <w:r w:rsidRPr="000D359C">
              <w:t xml:space="preserve"> resursus jauniešu iniciatīvu realizēšanai; </w:t>
            </w:r>
          </w:p>
        </w:tc>
        <w:tc>
          <w:tcPr>
            <w:tcW w:w="2014" w:type="dxa"/>
          </w:tcPr>
          <w:p w14:paraId="5A3CA22B" w14:textId="71448453" w:rsidR="00AA38DF" w:rsidRDefault="00A067B2" w:rsidP="00AA38DF">
            <w:r>
              <w:lastRenderedPageBreak/>
              <w:t>JLS</w:t>
            </w:r>
          </w:p>
        </w:tc>
        <w:tc>
          <w:tcPr>
            <w:tcW w:w="1874" w:type="dxa"/>
          </w:tcPr>
          <w:p w14:paraId="632643CE" w14:textId="6E71C56C" w:rsidR="00AA38DF" w:rsidRDefault="009D3403" w:rsidP="009D3403">
            <w:r>
              <w:t>Novada budžets</w:t>
            </w:r>
          </w:p>
        </w:tc>
      </w:tr>
      <w:tr w:rsidR="001E0973" w14:paraId="226D3BF2" w14:textId="77777777" w:rsidTr="00BE3ED1">
        <w:tc>
          <w:tcPr>
            <w:tcW w:w="2037" w:type="dxa"/>
          </w:tcPr>
          <w:p w14:paraId="0EDF9A3F" w14:textId="6BD9C027" w:rsidR="001E0973" w:rsidRPr="007A66A3" w:rsidRDefault="008E4D7F" w:rsidP="001E0973">
            <w:pPr>
              <w:rPr>
                <w:b/>
                <w:i/>
              </w:rPr>
            </w:pPr>
            <w:r>
              <w:rPr>
                <w:b/>
                <w:i/>
              </w:rPr>
              <w:lastRenderedPageBreak/>
              <w:t xml:space="preserve">3. </w:t>
            </w:r>
            <w:r w:rsidR="001E0973" w:rsidRPr="007A66A3">
              <w:rPr>
                <w:b/>
                <w:i/>
              </w:rPr>
              <w:t>Attīstīt darbu ar sociālā riska jauniešiem un jauniešiem ar ierobežotām iespējām</w:t>
            </w:r>
          </w:p>
        </w:tc>
        <w:tc>
          <w:tcPr>
            <w:tcW w:w="2778" w:type="dxa"/>
          </w:tcPr>
          <w:p w14:paraId="332D0907" w14:textId="15E8D791" w:rsidR="001E0973" w:rsidRPr="00F71287" w:rsidRDefault="008E4D7F" w:rsidP="001E0973">
            <w:pP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3.1.</w:t>
            </w:r>
            <w:r w:rsidR="00263E2A">
              <w:rPr>
                <w:rFonts w:ascii="Times New Roman" w:hAnsi="Times New Roman" w:cs="Times New Roman"/>
                <w:i/>
                <w:color w:val="000000" w:themeColor="text1"/>
                <w:sz w:val="24"/>
                <w:szCs w:val="24"/>
              </w:rPr>
              <w:t>Izveidot</w:t>
            </w:r>
            <w:r w:rsidR="001E0973" w:rsidRPr="00F71287">
              <w:rPr>
                <w:rFonts w:ascii="Times New Roman" w:hAnsi="Times New Roman" w:cs="Times New Roman"/>
                <w:i/>
                <w:color w:val="000000" w:themeColor="text1"/>
                <w:sz w:val="24"/>
                <w:szCs w:val="24"/>
              </w:rPr>
              <w:t xml:space="preserve"> atbalsta mehānism</w:t>
            </w:r>
            <w:r w:rsidR="00A47C22">
              <w:rPr>
                <w:rFonts w:ascii="Times New Roman" w:hAnsi="Times New Roman" w:cs="Times New Roman"/>
                <w:i/>
                <w:color w:val="000000" w:themeColor="text1"/>
                <w:sz w:val="24"/>
                <w:szCs w:val="24"/>
              </w:rPr>
              <w:t>u</w:t>
            </w:r>
            <w:r w:rsidR="001E0973" w:rsidRPr="00F71287">
              <w:rPr>
                <w:rFonts w:ascii="Times New Roman" w:hAnsi="Times New Roman" w:cs="Times New Roman"/>
                <w:i/>
                <w:color w:val="000000" w:themeColor="text1"/>
                <w:sz w:val="24"/>
                <w:szCs w:val="24"/>
              </w:rPr>
              <w:t xml:space="preserve"> darbam ar sociālās atstumtības riskam pakļautajiem jauniešiem</w:t>
            </w:r>
          </w:p>
        </w:tc>
        <w:tc>
          <w:tcPr>
            <w:tcW w:w="5245" w:type="dxa"/>
          </w:tcPr>
          <w:p w14:paraId="53F6AAEC" w14:textId="7BCB14DE" w:rsidR="001E0973" w:rsidRPr="000D359C" w:rsidRDefault="008E4D7F" w:rsidP="00424737">
            <w:pPr>
              <w:jc w:val="both"/>
            </w:pPr>
            <w:r w:rsidRPr="000D359C">
              <w:t>3.1.</w:t>
            </w:r>
            <w:r w:rsidR="0002434A" w:rsidRPr="000D359C">
              <w:t>Izmantot nodarbinātības veicināšanas</w:t>
            </w:r>
            <w:r w:rsidR="00263E2A" w:rsidRPr="000D359C">
              <w:t xml:space="preserve"> programmas jauniešu nodarbināšanai jauniešu centros</w:t>
            </w:r>
            <w:r w:rsidR="00BD16EB" w:rsidRPr="000D359C">
              <w:t>;</w:t>
            </w:r>
          </w:p>
          <w:p w14:paraId="4FA6368F" w14:textId="14F6C085" w:rsidR="00263E2A" w:rsidRPr="000D359C" w:rsidRDefault="008E4D7F" w:rsidP="00424737">
            <w:pPr>
              <w:jc w:val="both"/>
            </w:pPr>
            <w:r w:rsidRPr="000D359C">
              <w:t>3.2.</w:t>
            </w:r>
            <w:r w:rsidR="00263E2A" w:rsidRPr="000D359C">
              <w:t xml:space="preserve">Jauniešu apmaiņu projektos </w:t>
            </w:r>
            <w:r w:rsidR="0002434A" w:rsidRPr="000D359C">
              <w:t>iekļaut</w:t>
            </w:r>
            <w:r w:rsidR="00263E2A" w:rsidRPr="000D359C">
              <w:t xml:space="preserve"> </w:t>
            </w:r>
            <w:r w:rsidR="006101A0" w:rsidRPr="000D359C">
              <w:t>sociālās atstumtības riskam pakļautos jauniešus vai jauniešus</w:t>
            </w:r>
            <w:r w:rsidR="00263E2A" w:rsidRPr="000D359C">
              <w:t xml:space="preserve"> ar ierobežotām iespējām</w:t>
            </w:r>
            <w:r w:rsidR="00BD16EB" w:rsidRPr="000D359C">
              <w:t>;</w:t>
            </w:r>
          </w:p>
          <w:p w14:paraId="0891C31A" w14:textId="6B4B1AD5" w:rsidR="00C50DD0" w:rsidRPr="000D359C" w:rsidRDefault="006101A0" w:rsidP="00424737">
            <w:pPr>
              <w:pStyle w:val="Sarakstarindkopa"/>
              <w:numPr>
                <w:ilvl w:val="1"/>
                <w:numId w:val="4"/>
              </w:numPr>
              <w:jc w:val="both"/>
            </w:pPr>
            <w:r w:rsidRPr="000D359C">
              <w:t>JD piedalīties</w:t>
            </w:r>
            <w:r w:rsidR="0002434A" w:rsidRPr="000D359C">
              <w:t xml:space="preserve"> uzvedības sociālās korekcijas programmu izstrādāšanā un realizēšanā</w:t>
            </w:r>
            <w:r w:rsidR="00BD16EB" w:rsidRPr="000D359C">
              <w:t>;</w:t>
            </w:r>
          </w:p>
          <w:p w14:paraId="75522776" w14:textId="7AB79E6F" w:rsidR="0057340F" w:rsidRPr="000D359C" w:rsidRDefault="0057340F" w:rsidP="00424737">
            <w:pPr>
              <w:pStyle w:val="Sarakstarindkopa"/>
              <w:numPr>
                <w:ilvl w:val="1"/>
                <w:numId w:val="4"/>
              </w:numPr>
              <w:jc w:val="both"/>
            </w:pPr>
            <w:r w:rsidRPr="000D359C">
              <w:t>Iesaistīt jaunatnes darbiniekus sociālā riska programmas īstenošanā</w:t>
            </w:r>
            <w:r w:rsidR="00864905" w:rsidRPr="000D359C">
              <w:t>;</w:t>
            </w:r>
          </w:p>
          <w:p w14:paraId="3DD59410" w14:textId="60DA3F61" w:rsidR="00BD16EB" w:rsidRPr="000D359C" w:rsidRDefault="0057340F" w:rsidP="00424737">
            <w:pPr>
              <w:jc w:val="both"/>
            </w:pPr>
            <w:r w:rsidRPr="000D359C">
              <w:t>3.5</w:t>
            </w:r>
            <w:r w:rsidR="008E4D7F" w:rsidRPr="000D359C">
              <w:t>.</w:t>
            </w:r>
            <w:r w:rsidR="00424737" w:rsidRPr="000D359C">
              <w:t xml:space="preserve"> B</w:t>
            </w:r>
            <w:r w:rsidR="00BD16EB" w:rsidRPr="000D359C">
              <w:t xml:space="preserve">ērnu un jauniešu nometnēs </w:t>
            </w:r>
            <w:r w:rsidR="00424737" w:rsidRPr="000D359C">
              <w:t>noteikt līdz 20</w:t>
            </w:r>
            <w:r w:rsidR="00BD16EB" w:rsidRPr="000D359C">
              <w:t>%</w:t>
            </w:r>
            <w:r w:rsidR="00424737" w:rsidRPr="000D359C">
              <w:t xml:space="preserve"> kvotu sociālās atstumtības riska jauniešiem</w:t>
            </w:r>
            <w:r w:rsidR="00864905" w:rsidRPr="000D359C">
              <w:t>;</w:t>
            </w:r>
          </w:p>
          <w:p w14:paraId="1DA17229" w14:textId="77777777" w:rsidR="00EE20A1" w:rsidRPr="000D359C" w:rsidRDefault="0057340F" w:rsidP="00424737">
            <w:pPr>
              <w:jc w:val="both"/>
            </w:pPr>
            <w:r w:rsidRPr="000D359C">
              <w:t>3.6</w:t>
            </w:r>
            <w:r w:rsidR="008E4D7F" w:rsidRPr="000D359C">
              <w:t xml:space="preserve">.Sadarbībā ar </w:t>
            </w:r>
            <w:r w:rsidR="00424737" w:rsidRPr="000D359C">
              <w:t xml:space="preserve">citām valsts vai pašvaldības, sabiedriskajām organizācijām </w:t>
            </w:r>
            <w:r w:rsidR="008E4D7F" w:rsidRPr="000D359C">
              <w:t>organizēt neformālās izglītības aktivitātes sociālā</w:t>
            </w:r>
            <w:r w:rsidR="00424737" w:rsidRPr="000D359C">
              <w:t>s atstumtības</w:t>
            </w:r>
            <w:r w:rsidR="008E4D7F" w:rsidRPr="000D359C">
              <w:t xml:space="preserve"> riska</w:t>
            </w:r>
            <w:r w:rsidR="00424737" w:rsidRPr="000D359C">
              <w:t>m pakļautajiem</w:t>
            </w:r>
            <w:r w:rsidR="00864905" w:rsidRPr="000D359C">
              <w:t xml:space="preserve"> jauniešiem un ģimenēm;</w:t>
            </w:r>
          </w:p>
          <w:p w14:paraId="14B88AAA" w14:textId="365E4A0E" w:rsidR="00424737" w:rsidRPr="000D359C" w:rsidRDefault="006101A0" w:rsidP="00424737">
            <w:pPr>
              <w:jc w:val="both"/>
            </w:pPr>
            <w:r w:rsidRPr="000D359C">
              <w:t>3.7. JC iesaisties</w:t>
            </w:r>
            <w:r w:rsidR="00424737" w:rsidRPr="000D359C">
              <w:t xml:space="preserve"> programmās, kuras vērstas uz darbu ar sociālā riska grupai pakļautajiem jauniešiem;</w:t>
            </w:r>
          </w:p>
          <w:p w14:paraId="61C0167A" w14:textId="053D5194" w:rsidR="00424737" w:rsidRPr="000D359C" w:rsidRDefault="00424737" w:rsidP="00424737">
            <w:pPr>
              <w:jc w:val="both"/>
            </w:pPr>
            <w:r w:rsidRPr="000D359C">
              <w:t xml:space="preserve">3.8. Veicināt jauniešu kļūšanu par </w:t>
            </w:r>
            <w:proofErr w:type="spellStart"/>
            <w:r w:rsidRPr="000D359C">
              <w:t>mentoriem</w:t>
            </w:r>
            <w:proofErr w:type="spellEnd"/>
            <w:r w:rsidRPr="000D359C">
              <w:t xml:space="preserve"> un līdzgaitniekiem darbam ar sociālās atstumtības riskam pakļautajiem jauniešiem;</w:t>
            </w:r>
          </w:p>
        </w:tc>
        <w:tc>
          <w:tcPr>
            <w:tcW w:w="2014" w:type="dxa"/>
          </w:tcPr>
          <w:p w14:paraId="3655358E" w14:textId="07379764" w:rsidR="001E0973" w:rsidRDefault="00864905" w:rsidP="001E0973">
            <w:r>
              <w:t>JC</w:t>
            </w:r>
            <w:r w:rsidR="00A067B2">
              <w:t>;</w:t>
            </w:r>
          </w:p>
          <w:p w14:paraId="19ED6B32" w14:textId="77777777" w:rsidR="00A067B2" w:rsidRDefault="00A067B2" w:rsidP="001E0973">
            <w:r>
              <w:t>Sociālais dienests;</w:t>
            </w:r>
          </w:p>
          <w:p w14:paraId="05E480B0" w14:textId="77777777" w:rsidR="00A067B2" w:rsidRDefault="00A067B2" w:rsidP="001E0973">
            <w:r>
              <w:t>Sociālie pedagogi;</w:t>
            </w:r>
          </w:p>
          <w:p w14:paraId="212B245C" w14:textId="18091B2F" w:rsidR="00A067B2" w:rsidRDefault="00A067B2" w:rsidP="001E0973">
            <w:r>
              <w:t>Skolas</w:t>
            </w:r>
          </w:p>
        </w:tc>
        <w:tc>
          <w:tcPr>
            <w:tcW w:w="1874" w:type="dxa"/>
          </w:tcPr>
          <w:p w14:paraId="0F1E8F54" w14:textId="640B6EF6" w:rsidR="001E0973" w:rsidRDefault="009D3403" w:rsidP="001E0973">
            <w:r>
              <w:t>Novada budžets, valsts programmas projekti, ES projekti</w:t>
            </w:r>
          </w:p>
        </w:tc>
      </w:tr>
      <w:tr w:rsidR="001E0973" w14:paraId="432038DB" w14:textId="77777777" w:rsidTr="00BE3ED1">
        <w:tc>
          <w:tcPr>
            <w:tcW w:w="2037" w:type="dxa"/>
          </w:tcPr>
          <w:p w14:paraId="7B75BBCC" w14:textId="06AC4546" w:rsidR="001E0973" w:rsidRPr="007A66A3" w:rsidRDefault="001E0973" w:rsidP="001E0973">
            <w:pPr>
              <w:rPr>
                <w:b/>
                <w:i/>
              </w:rPr>
            </w:pPr>
          </w:p>
        </w:tc>
        <w:tc>
          <w:tcPr>
            <w:tcW w:w="2778" w:type="dxa"/>
          </w:tcPr>
          <w:p w14:paraId="6EB26D9A" w14:textId="0250F753" w:rsidR="001E0973" w:rsidRPr="00F71287" w:rsidRDefault="008E4D7F" w:rsidP="001E0973">
            <w:pP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 xml:space="preserve">3.2.Pilnveidot </w:t>
            </w:r>
            <w:r w:rsidR="00086B74">
              <w:rPr>
                <w:rFonts w:ascii="Times New Roman" w:hAnsi="Times New Roman" w:cs="Times New Roman"/>
                <w:i/>
                <w:color w:val="000000" w:themeColor="text1"/>
                <w:sz w:val="24"/>
                <w:szCs w:val="24"/>
              </w:rPr>
              <w:t>m</w:t>
            </w:r>
            <w:r>
              <w:rPr>
                <w:rFonts w:ascii="Times New Roman" w:hAnsi="Times New Roman" w:cs="Times New Roman"/>
                <w:i/>
                <w:color w:val="000000" w:themeColor="text1"/>
                <w:sz w:val="24"/>
                <w:szCs w:val="24"/>
              </w:rPr>
              <w:t>obilā</w:t>
            </w:r>
            <w:r w:rsidR="001E0973" w:rsidRPr="00F71287">
              <w:rPr>
                <w:rFonts w:ascii="Times New Roman" w:hAnsi="Times New Roman" w:cs="Times New Roman"/>
                <w:i/>
                <w:color w:val="000000" w:themeColor="text1"/>
                <w:sz w:val="24"/>
                <w:szCs w:val="24"/>
              </w:rPr>
              <w:t xml:space="preserve"> jauniešu centra darbību</w:t>
            </w:r>
          </w:p>
        </w:tc>
        <w:tc>
          <w:tcPr>
            <w:tcW w:w="5245" w:type="dxa"/>
          </w:tcPr>
          <w:p w14:paraId="606ECF65" w14:textId="1A120364" w:rsidR="001E0973" w:rsidRPr="000D359C" w:rsidRDefault="008E4D7F" w:rsidP="00424737">
            <w:pPr>
              <w:jc w:val="both"/>
            </w:pPr>
            <w:r w:rsidRPr="000D359C">
              <w:t>3.2.1.</w:t>
            </w:r>
            <w:r w:rsidR="00424737" w:rsidRPr="000D359C">
              <w:t xml:space="preserve"> </w:t>
            </w:r>
            <w:r w:rsidR="006101A0" w:rsidRPr="000D359C">
              <w:t>Nodrošināt pašvaldības finansējumu mobilā jauniešu centra darbībai novadā</w:t>
            </w:r>
            <w:r w:rsidR="00C50DD0" w:rsidRPr="000D359C">
              <w:t>;</w:t>
            </w:r>
          </w:p>
          <w:p w14:paraId="33C8EBD3" w14:textId="08EDB6F0" w:rsidR="006B0D2D" w:rsidRPr="000D359C" w:rsidRDefault="008E4D7F" w:rsidP="00424737">
            <w:pPr>
              <w:jc w:val="both"/>
            </w:pPr>
            <w:r w:rsidRPr="000D359C">
              <w:t>3.2.2.</w:t>
            </w:r>
            <w:r w:rsidR="00424737" w:rsidRPr="000D359C">
              <w:t xml:space="preserve"> </w:t>
            </w:r>
            <w:r w:rsidR="000C4093" w:rsidRPr="000D359C">
              <w:t>Ar</w:t>
            </w:r>
            <w:r w:rsidR="006B0D2D" w:rsidRPr="000D359C">
              <w:t xml:space="preserve"> 2020.</w:t>
            </w:r>
            <w:r w:rsidR="00086B74" w:rsidRPr="000D359C">
              <w:t xml:space="preserve"> </w:t>
            </w:r>
            <w:r w:rsidR="006101A0" w:rsidRPr="000D359C">
              <w:t>gadu</w:t>
            </w:r>
            <w:r w:rsidR="006B0D2D" w:rsidRPr="000D359C">
              <w:t xml:space="preserve"> nodrošināt pastāvīgas un jēgpilnas mobilā jauniešu centra aktivitātes vismaz</w:t>
            </w:r>
            <w:r w:rsidR="006101A0" w:rsidRPr="000D359C">
              <w:t xml:space="preserve"> 5</w:t>
            </w:r>
            <w:r w:rsidR="0057340F" w:rsidRPr="000D359C">
              <w:t xml:space="preserve"> pagastos;</w:t>
            </w:r>
          </w:p>
          <w:p w14:paraId="4E23ADBF" w14:textId="28936043" w:rsidR="000C4093" w:rsidRPr="000D359C" w:rsidRDefault="000C4093" w:rsidP="00424737">
            <w:pPr>
              <w:jc w:val="both"/>
            </w:pPr>
            <w:r w:rsidRPr="000D359C">
              <w:t>3.2.3. Mobilā jauniešu centra aktivitāšu ietvaros nodrošināt diskusiju starp jauniešiem un vietēja līmeņa lēmumu pieņēmējiem;</w:t>
            </w:r>
          </w:p>
        </w:tc>
        <w:tc>
          <w:tcPr>
            <w:tcW w:w="2014" w:type="dxa"/>
          </w:tcPr>
          <w:p w14:paraId="1C85ECAC" w14:textId="4C800A9B" w:rsidR="001E0973" w:rsidRDefault="00864905" w:rsidP="001E0973">
            <w:r>
              <w:t>JC</w:t>
            </w:r>
          </w:p>
          <w:p w14:paraId="52D6FB1A" w14:textId="0AB67E87" w:rsidR="00A067B2" w:rsidRDefault="00A067B2" w:rsidP="001E0973">
            <w:r>
              <w:t>Finanšu</w:t>
            </w:r>
            <w:r w:rsidR="00864905">
              <w:t xml:space="preserve"> un </w:t>
            </w:r>
            <w:r w:rsidR="002A5970">
              <w:t xml:space="preserve">ekonomikas </w:t>
            </w:r>
            <w:r>
              <w:t>nodaļa</w:t>
            </w:r>
          </w:p>
          <w:p w14:paraId="49CD5B84" w14:textId="73003F6E" w:rsidR="00A067B2" w:rsidRDefault="00A067B2" w:rsidP="001E0973">
            <w:r>
              <w:t>JLS</w:t>
            </w:r>
          </w:p>
        </w:tc>
        <w:tc>
          <w:tcPr>
            <w:tcW w:w="1874" w:type="dxa"/>
          </w:tcPr>
          <w:p w14:paraId="663CBCB4" w14:textId="1DAFA577" w:rsidR="001E0973" w:rsidRDefault="009D3403" w:rsidP="001E0973">
            <w:r>
              <w:t>Novada budžets, valsts programmas projekti, ES projekti</w:t>
            </w:r>
          </w:p>
        </w:tc>
      </w:tr>
      <w:tr w:rsidR="00F118A8" w14:paraId="7EB5B9D4" w14:textId="77777777" w:rsidTr="00BE3ED1">
        <w:tc>
          <w:tcPr>
            <w:tcW w:w="2037" w:type="dxa"/>
          </w:tcPr>
          <w:p w14:paraId="4631FFE0" w14:textId="450DE331" w:rsidR="00F118A8" w:rsidRPr="007A66A3" w:rsidRDefault="00F118A8">
            <w:pPr>
              <w:rPr>
                <w:b/>
                <w:i/>
              </w:rPr>
            </w:pPr>
          </w:p>
        </w:tc>
        <w:tc>
          <w:tcPr>
            <w:tcW w:w="2778" w:type="dxa"/>
          </w:tcPr>
          <w:p w14:paraId="073217CF" w14:textId="76150DE2" w:rsidR="00F118A8" w:rsidRPr="00F71287" w:rsidRDefault="008E4D7F" w:rsidP="00935A64">
            <w:pPr>
              <w:rPr>
                <w:i/>
              </w:rPr>
            </w:pPr>
            <w:r>
              <w:rPr>
                <w:i/>
              </w:rPr>
              <w:t>3.3.</w:t>
            </w:r>
            <w:r w:rsidR="00C50DD0">
              <w:rPr>
                <w:i/>
              </w:rPr>
              <w:t xml:space="preserve">Piesaistīt jaunatnes darbiniekus kā </w:t>
            </w:r>
            <w:proofErr w:type="spellStart"/>
            <w:r w:rsidR="00C50DD0">
              <w:rPr>
                <w:i/>
              </w:rPr>
              <w:t>mentorus</w:t>
            </w:r>
            <w:proofErr w:type="spellEnd"/>
            <w:r w:rsidR="00C50DD0">
              <w:rPr>
                <w:i/>
              </w:rPr>
              <w:t xml:space="preserve"> un atbalsta personas darba</w:t>
            </w:r>
            <w:r w:rsidR="00086B74">
              <w:rPr>
                <w:i/>
              </w:rPr>
              <w:t>m</w:t>
            </w:r>
            <w:r w:rsidR="00C50DD0">
              <w:rPr>
                <w:i/>
              </w:rPr>
              <w:t xml:space="preserve"> ar </w:t>
            </w:r>
            <w:r w:rsidR="00C50DD0" w:rsidRPr="00C50DD0">
              <w:t>sociālā riska jauniešiem un jauniešiem ar ierobežotām iespējām</w:t>
            </w:r>
          </w:p>
        </w:tc>
        <w:tc>
          <w:tcPr>
            <w:tcW w:w="5245" w:type="dxa"/>
          </w:tcPr>
          <w:p w14:paraId="1A42E13C" w14:textId="409D1170" w:rsidR="00BD16EB" w:rsidRPr="000D359C" w:rsidRDefault="0057340F" w:rsidP="00424737">
            <w:pPr>
              <w:jc w:val="both"/>
            </w:pPr>
            <w:r w:rsidRPr="000D359C">
              <w:t>3.3.1.</w:t>
            </w:r>
            <w:r w:rsidR="00864905" w:rsidRPr="000D359C">
              <w:t>JC</w:t>
            </w:r>
            <w:r w:rsidR="008E4D7F" w:rsidRPr="000D359C">
              <w:t xml:space="preserve"> </w:t>
            </w:r>
            <w:r w:rsidR="006101A0" w:rsidRPr="000D359C">
              <w:t>iesaistīties</w:t>
            </w:r>
            <w:r w:rsidR="008E4D7F" w:rsidRPr="000D359C">
              <w:t xml:space="preserve"> Latvijas un ES programmās</w:t>
            </w:r>
            <w:r w:rsidRPr="000D359C">
              <w:t xml:space="preserve">, kuras vērstas uz darbu ar </w:t>
            </w:r>
            <w:r w:rsidR="006101A0" w:rsidRPr="000D359C">
              <w:t>sociālās atstumtības riskam pakļautajiem jauniešiem un ģimenēm</w:t>
            </w:r>
            <w:r w:rsidRPr="000D359C">
              <w:t>;</w:t>
            </w:r>
          </w:p>
          <w:p w14:paraId="27C8151A" w14:textId="37FEC02D" w:rsidR="00BD16EB" w:rsidRPr="000D359C" w:rsidRDefault="0057340F" w:rsidP="00424737">
            <w:pPr>
              <w:jc w:val="both"/>
            </w:pPr>
            <w:r w:rsidRPr="000D359C">
              <w:t>3.3.2.</w:t>
            </w:r>
            <w:r w:rsidR="006668C2" w:rsidRPr="000D359C">
              <w:t xml:space="preserve"> Nepieciešamības gadījumā p</w:t>
            </w:r>
            <w:r w:rsidR="00BD16EB" w:rsidRPr="000D359C">
              <w:t xml:space="preserve">iesaistīt </w:t>
            </w:r>
            <w:r w:rsidR="00864905" w:rsidRPr="000D359C">
              <w:t>JD</w:t>
            </w:r>
            <w:r w:rsidR="00BD16EB" w:rsidRPr="000D359C">
              <w:t xml:space="preserve"> kā </w:t>
            </w:r>
            <w:proofErr w:type="spellStart"/>
            <w:r w:rsidR="00BD16EB" w:rsidRPr="000D359C">
              <w:t>mentorus</w:t>
            </w:r>
            <w:proofErr w:type="spellEnd"/>
            <w:r w:rsidR="00BD16EB" w:rsidRPr="000D359C">
              <w:t xml:space="preserve"> </w:t>
            </w:r>
            <w:r w:rsidR="006101A0" w:rsidRPr="000D359C">
              <w:t>sociālās atstumtības riskam pakļautajiem jauniešiem un ģimenēm</w:t>
            </w:r>
            <w:r w:rsidR="00BD16EB" w:rsidRPr="000D359C">
              <w:t>;</w:t>
            </w:r>
          </w:p>
        </w:tc>
        <w:tc>
          <w:tcPr>
            <w:tcW w:w="2014" w:type="dxa"/>
          </w:tcPr>
          <w:p w14:paraId="13C4FA95" w14:textId="77777777" w:rsidR="00F118A8" w:rsidRDefault="00A067B2">
            <w:r>
              <w:t>JLS</w:t>
            </w:r>
          </w:p>
          <w:p w14:paraId="24DC51BF" w14:textId="65D246AC" w:rsidR="00A067B2" w:rsidRDefault="00A067B2">
            <w:r>
              <w:t>Sociālais dienests</w:t>
            </w:r>
          </w:p>
          <w:p w14:paraId="16466966" w14:textId="77777777" w:rsidR="00A067B2" w:rsidRDefault="00A067B2">
            <w:r>
              <w:t>Sociālie pedagogi</w:t>
            </w:r>
          </w:p>
          <w:p w14:paraId="41DE4310" w14:textId="1E9009A8" w:rsidR="00A067B2" w:rsidRDefault="00864905">
            <w:r>
              <w:t>JC</w:t>
            </w:r>
          </w:p>
        </w:tc>
        <w:tc>
          <w:tcPr>
            <w:tcW w:w="1874" w:type="dxa"/>
          </w:tcPr>
          <w:p w14:paraId="06BF94A2" w14:textId="766B88FD" w:rsidR="00F118A8" w:rsidRDefault="009D3403">
            <w:r>
              <w:t>Novada budžets, valsts programmas projekti, ES projekti</w:t>
            </w:r>
          </w:p>
        </w:tc>
      </w:tr>
      <w:tr w:rsidR="00520ABB" w14:paraId="36DEF7FD" w14:textId="77777777" w:rsidTr="00BE3ED1">
        <w:tc>
          <w:tcPr>
            <w:tcW w:w="2037" w:type="dxa"/>
          </w:tcPr>
          <w:p w14:paraId="6F3AADB7" w14:textId="77777777" w:rsidR="00520ABB" w:rsidRPr="007A66A3" w:rsidRDefault="00520ABB" w:rsidP="00520ABB">
            <w:pPr>
              <w:rPr>
                <w:b/>
                <w:i/>
              </w:rPr>
            </w:pPr>
          </w:p>
        </w:tc>
        <w:tc>
          <w:tcPr>
            <w:tcW w:w="2778" w:type="dxa"/>
          </w:tcPr>
          <w:p w14:paraId="39274622" w14:textId="3EFD02A9" w:rsidR="00520ABB" w:rsidRDefault="00520ABB" w:rsidP="00520ABB">
            <w:pPr>
              <w:rPr>
                <w:i/>
              </w:rPr>
            </w:pPr>
            <w:r>
              <w:rPr>
                <w:rFonts w:ascii="Times New Roman" w:hAnsi="Times New Roman" w:cs="Times New Roman"/>
                <w:i/>
                <w:color w:val="000000" w:themeColor="text1"/>
                <w:sz w:val="24"/>
                <w:szCs w:val="24"/>
              </w:rPr>
              <w:t>3.4.Veicināt institūciju sadarbību jaunatnes jomā</w:t>
            </w:r>
          </w:p>
        </w:tc>
        <w:tc>
          <w:tcPr>
            <w:tcW w:w="5245" w:type="dxa"/>
          </w:tcPr>
          <w:p w14:paraId="018AFB08" w14:textId="194FD3FA" w:rsidR="00520ABB" w:rsidRPr="000D359C" w:rsidRDefault="00520ABB" w:rsidP="00424737">
            <w:pPr>
              <w:jc w:val="both"/>
            </w:pPr>
            <w:r w:rsidRPr="000D359C">
              <w:t>3.4.1.</w:t>
            </w:r>
            <w:r w:rsidR="00424737" w:rsidRPr="000D359C">
              <w:t>Ne retāk kā reizi</w:t>
            </w:r>
            <w:r w:rsidRPr="000D359C">
              <w:t xml:space="preserve"> gadā organizēt starpinstitūciju sanāksmi;</w:t>
            </w:r>
          </w:p>
          <w:p w14:paraId="32BA5B8C" w14:textId="4467750A" w:rsidR="00520ABB" w:rsidRPr="000D359C" w:rsidRDefault="00520ABB" w:rsidP="00424737">
            <w:pPr>
              <w:jc w:val="both"/>
            </w:pPr>
            <w:r w:rsidRPr="000D359C">
              <w:t>3.4.2.</w:t>
            </w:r>
            <w:r w:rsidR="00424737" w:rsidRPr="000D359C">
              <w:t xml:space="preserve"> Nodrošināt regulāru informācijas izplatīšanu par aktualitātēm jaunatnes jomā visām ar jauniešiem strādājošām institūcijām; </w:t>
            </w:r>
          </w:p>
        </w:tc>
        <w:tc>
          <w:tcPr>
            <w:tcW w:w="2014" w:type="dxa"/>
          </w:tcPr>
          <w:p w14:paraId="3256D17E" w14:textId="175DCF65" w:rsidR="00520ABB" w:rsidRDefault="00520ABB" w:rsidP="00520ABB">
            <w:r>
              <w:t>JLS</w:t>
            </w:r>
          </w:p>
        </w:tc>
        <w:tc>
          <w:tcPr>
            <w:tcW w:w="1874" w:type="dxa"/>
          </w:tcPr>
          <w:p w14:paraId="47AF9B20" w14:textId="04EA2053" w:rsidR="00520ABB" w:rsidRDefault="00520ABB" w:rsidP="00520ABB">
            <w:r>
              <w:t>Novada budžets, valsts programmas projekti, ES projekti</w:t>
            </w:r>
          </w:p>
        </w:tc>
      </w:tr>
      <w:tr w:rsidR="001E0973" w14:paraId="2E983BF3" w14:textId="77777777" w:rsidTr="00BE3ED1">
        <w:tc>
          <w:tcPr>
            <w:tcW w:w="2037" w:type="dxa"/>
          </w:tcPr>
          <w:p w14:paraId="4E4062BB" w14:textId="22D20D2F" w:rsidR="001E0973" w:rsidRPr="0057340F" w:rsidRDefault="0057340F" w:rsidP="0057340F">
            <w:pPr>
              <w:rPr>
                <w:b/>
                <w:i/>
              </w:rPr>
            </w:pPr>
            <w:r>
              <w:rPr>
                <w:rFonts w:ascii="Times New Roman" w:hAnsi="Times New Roman" w:cs="Times New Roman"/>
                <w:b/>
                <w:i/>
                <w:color w:val="000000" w:themeColor="text1"/>
              </w:rPr>
              <w:t>4.</w:t>
            </w:r>
            <w:r w:rsidR="00C32FC6" w:rsidRPr="0057340F">
              <w:rPr>
                <w:rFonts w:ascii="Times New Roman" w:hAnsi="Times New Roman" w:cs="Times New Roman"/>
                <w:b/>
                <w:i/>
                <w:color w:val="000000" w:themeColor="text1"/>
              </w:rPr>
              <w:t>Veicināt jauniešu iesaistīšanos nodarbinātībā un uzņēmējdarbībā.</w:t>
            </w:r>
          </w:p>
        </w:tc>
        <w:tc>
          <w:tcPr>
            <w:tcW w:w="2778" w:type="dxa"/>
          </w:tcPr>
          <w:p w14:paraId="17189174" w14:textId="6F5078BF" w:rsidR="001E0973" w:rsidRDefault="0057340F" w:rsidP="00935A64">
            <w:r>
              <w:t>4.1.</w:t>
            </w:r>
            <w:r w:rsidR="002417EC">
              <w:t>Uzlabot informācijas pieejamību par uzņēmējdarbības iespējām</w:t>
            </w:r>
          </w:p>
        </w:tc>
        <w:tc>
          <w:tcPr>
            <w:tcW w:w="5245" w:type="dxa"/>
          </w:tcPr>
          <w:p w14:paraId="391BD87C" w14:textId="58CFF480" w:rsidR="007D2B7C" w:rsidRPr="000D359C" w:rsidRDefault="0057340F" w:rsidP="00424737">
            <w:pPr>
              <w:jc w:val="both"/>
            </w:pPr>
            <w:r w:rsidRPr="000D359C">
              <w:t>4.1.Veidot saprotamu un daudzpusīgu informāciju par nodarbinātību un uzņēmējdarbību jauniešiem un ģimenēm</w:t>
            </w:r>
            <w:r w:rsidR="007D2B7C" w:rsidRPr="000D359C">
              <w:t xml:space="preserve">, kas </w:t>
            </w:r>
            <w:r w:rsidR="0029652D" w:rsidRPr="000D359C">
              <w:t>ar</w:t>
            </w:r>
            <w:r w:rsidR="007D2B7C" w:rsidRPr="000D359C">
              <w:t xml:space="preserve"> 2020. gada iekļautos vienotajā jauniešu informēšanas sistēm</w:t>
            </w:r>
            <w:r w:rsidR="00086B74" w:rsidRPr="000D359C">
              <w:t>ā</w:t>
            </w:r>
            <w:r w:rsidR="007D2B7C" w:rsidRPr="000D359C">
              <w:t>;</w:t>
            </w:r>
          </w:p>
          <w:p w14:paraId="2490C9BD" w14:textId="3CE3A4EC" w:rsidR="0057340F" w:rsidRPr="000D359C" w:rsidRDefault="0057340F" w:rsidP="00424737">
            <w:pPr>
              <w:jc w:val="both"/>
            </w:pPr>
            <w:r w:rsidRPr="000D359C">
              <w:t>4.2.Nodrošināt karjeras speciālistu pieejamību visā novada teritorijā</w:t>
            </w:r>
            <w:r w:rsidR="00086B74" w:rsidRPr="000D359C">
              <w:t xml:space="preserve">, </w:t>
            </w:r>
            <w:r w:rsidRPr="000D359C">
              <w:t>paredzot tam finansējumu pēc 2020.gada</w:t>
            </w:r>
            <w:r w:rsidR="007D2B7C" w:rsidRPr="000D359C">
              <w:t>;</w:t>
            </w:r>
          </w:p>
        </w:tc>
        <w:tc>
          <w:tcPr>
            <w:tcW w:w="2014" w:type="dxa"/>
          </w:tcPr>
          <w:p w14:paraId="601CC1BA" w14:textId="6992D2F5" w:rsidR="001E0973" w:rsidRDefault="00864905">
            <w:r>
              <w:t>Sabiedrisko attiecību speciālisti</w:t>
            </w:r>
          </w:p>
          <w:p w14:paraId="539F4A75" w14:textId="7EFD7D76" w:rsidR="00A067B2" w:rsidRDefault="007D2B7C">
            <w:r>
              <w:t>Attīstības un projektu nodaļa</w:t>
            </w:r>
          </w:p>
          <w:p w14:paraId="05511C36" w14:textId="20064F5E" w:rsidR="002A5970" w:rsidRDefault="002A5970">
            <w:r>
              <w:t>Izglītības kultūras un sporta nodaļa</w:t>
            </w:r>
          </w:p>
          <w:p w14:paraId="321C5B57" w14:textId="77777777" w:rsidR="00A067B2" w:rsidRDefault="00A067B2">
            <w:r>
              <w:t>Karjeras konsultants</w:t>
            </w:r>
          </w:p>
          <w:p w14:paraId="04E8EC14" w14:textId="77777777" w:rsidR="00864905" w:rsidRDefault="00864905" w:rsidP="00864905">
            <w:r>
              <w:t>JLS</w:t>
            </w:r>
          </w:p>
          <w:p w14:paraId="61980CC8" w14:textId="2B65E9AD" w:rsidR="00864905" w:rsidRDefault="00864905">
            <w:r>
              <w:t>JC</w:t>
            </w:r>
          </w:p>
        </w:tc>
        <w:tc>
          <w:tcPr>
            <w:tcW w:w="1874" w:type="dxa"/>
          </w:tcPr>
          <w:p w14:paraId="212F4C8B" w14:textId="16734C0C" w:rsidR="001E0973" w:rsidRDefault="009D3403">
            <w:r>
              <w:t>Novada budžets, valsts programmas projekti, ES projekti</w:t>
            </w:r>
          </w:p>
        </w:tc>
      </w:tr>
      <w:tr w:rsidR="007A66A3" w14:paraId="121FC2E1" w14:textId="77777777" w:rsidTr="00BE3ED1">
        <w:tc>
          <w:tcPr>
            <w:tcW w:w="2037" w:type="dxa"/>
          </w:tcPr>
          <w:p w14:paraId="0CAB3B49" w14:textId="7E893F9A" w:rsidR="007A66A3" w:rsidRPr="007A66A3" w:rsidRDefault="007A66A3">
            <w:pPr>
              <w:rPr>
                <w:b/>
                <w:i/>
              </w:rPr>
            </w:pPr>
          </w:p>
        </w:tc>
        <w:tc>
          <w:tcPr>
            <w:tcW w:w="2778" w:type="dxa"/>
          </w:tcPr>
          <w:p w14:paraId="200E0B48" w14:textId="7DF6280C" w:rsidR="007A66A3" w:rsidRDefault="0057340F" w:rsidP="00BE3ED1">
            <w:r>
              <w:t>4.2.</w:t>
            </w:r>
            <w:r w:rsidR="00DD7C34">
              <w:t>Veici</w:t>
            </w:r>
            <w:r w:rsidR="00BE3ED1">
              <w:t>nāt skolu, uzņēmēju un pašvaldības sadarbību</w:t>
            </w:r>
            <w:r w:rsidR="00086B74">
              <w:t>,</w:t>
            </w:r>
            <w:r w:rsidR="00DD7C34">
              <w:t xml:space="preserve"> organizējot izzinošus pasākumus</w:t>
            </w:r>
          </w:p>
        </w:tc>
        <w:tc>
          <w:tcPr>
            <w:tcW w:w="5245" w:type="dxa"/>
          </w:tcPr>
          <w:p w14:paraId="243F1E58" w14:textId="77777777" w:rsidR="006101A0" w:rsidRPr="000D359C" w:rsidRDefault="006101A0" w:rsidP="00424737">
            <w:pPr>
              <w:jc w:val="both"/>
            </w:pPr>
            <w:r w:rsidRPr="000D359C">
              <w:t xml:space="preserve">4.2.1. </w:t>
            </w:r>
            <w:r w:rsidR="006305AB" w:rsidRPr="000D359C">
              <w:t>Katru gadu paredzēt pašvaldības budžetā finansējumu karjeras</w:t>
            </w:r>
            <w:r w:rsidR="0029652D" w:rsidRPr="000D359C">
              <w:t xml:space="preserve"> izglītībai</w:t>
            </w:r>
            <w:r w:rsidR="006305AB" w:rsidRPr="000D359C">
              <w:t xml:space="preserve">. </w:t>
            </w:r>
          </w:p>
          <w:p w14:paraId="2109AE3C" w14:textId="1D433499" w:rsidR="00BE3ED1" w:rsidRPr="000D359C" w:rsidRDefault="006101A0" w:rsidP="00424737">
            <w:pPr>
              <w:jc w:val="both"/>
            </w:pPr>
            <w:r w:rsidRPr="000D359C">
              <w:t>4.2.2.</w:t>
            </w:r>
            <w:r w:rsidR="00D83362" w:rsidRPr="000D359C">
              <w:t xml:space="preserve">Karjeras </w:t>
            </w:r>
            <w:r w:rsidR="0029652D" w:rsidRPr="000D359C">
              <w:t>izglītības</w:t>
            </w:r>
            <w:r w:rsidR="00D83362" w:rsidRPr="000D359C">
              <w:t xml:space="preserve"> </w:t>
            </w:r>
            <w:r w:rsidR="00B83D2A" w:rsidRPr="000D359C">
              <w:t>attīstības atbalsta ietvaros</w:t>
            </w:r>
            <w:r w:rsidR="0029652D" w:rsidRPr="000D359C">
              <w:t xml:space="preserve"> ne retāk kā reizi gadā</w:t>
            </w:r>
            <w:r w:rsidRPr="000D359C">
              <w:t xml:space="preserve"> organizēt</w:t>
            </w:r>
            <w:r w:rsidR="00D83362" w:rsidRPr="000D359C">
              <w:t xml:space="preserve">: </w:t>
            </w:r>
          </w:p>
          <w:p w14:paraId="27F5B669" w14:textId="1771A045" w:rsidR="007A66A3" w:rsidRPr="000D359C" w:rsidRDefault="006101A0" w:rsidP="006101A0">
            <w:pPr>
              <w:jc w:val="both"/>
            </w:pPr>
            <w:r w:rsidRPr="000D359C">
              <w:t xml:space="preserve">4.2.2.1. </w:t>
            </w:r>
            <w:r w:rsidR="0057340F" w:rsidRPr="000D359C">
              <w:t>tikšanos ar uzņēmējiem</w:t>
            </w:r>
            <w:r w:rsidR="006305AB" w:rsidRPr="000D359C">
              <w:t>;</w:t>
            </w:r>
          </w:p>
          <w:p w14:paraId="7D1E43F0" w14:textId="71F3B92C" w:rsidR="006101A0" w:rsidRPr="000D359C" w:rsidRDefault="00B26246" w:rsidP="006101A0">
            <w:pPr>
              <w:jc w:val="both"/>
            </w:pPr>
            <w:r w:rsidRPr="000D359C">
              <w:t>4.2.2.2</w:t>
            </w:r>
            <w:r w:rsidR="006101A0" w:rsidRPr="000D359C">
              <w:t>. tikšanos ar pašvaldības un valsts iestāžu darbiniekiem</w:t>
            </w:r>
            <w:r w:rsidRPr="000D359C">
              <w:t>;</w:t>
            </w:r>
          </w:p>
          <w:p w14:paraId="3D369329" w14:textId="5AAD251E" w:rsidR="006101A0" w:rsidRPr="000D359C" w:rsidRDefault="00B26246" w:rsidP="006101A0">
            <w:pPr>
              <w:jc w:val="both"/>
            </w:pPr>
            <w:r w:rsidRPr="000D359C">
              <w:t>4.2.2.3</w:t>
            </w:r>
            <w:r w:rsidR="006101A0" w:rsidRPr="000D359C">
              <w:t>.</w:t>
            </w:r>
            <w:r w:rsidRPr="000D359C">
              <w:t xml:space="preserve"> diskusiju aktivitātes nelielās grupās starp uzņēmējiem, jauniešiem un lēmumu pieņēmējiem, nodrošinot pieņemto lēmumu izpildi;</w:t>
            </w:r>
          </w:p>
          <w:p w14:paraId="47A86B8D" w14:textId="2E13CF3E" w:rsidR="006101A0" w:rsidRPr="000D359C" w:rsidRDefault="00B26246" w:rsidP="006101A0">
            <w:pPr>
              <w:jc w:val="both"/>
            </w:pPr>
            <w:r w:rsidRPr="000D359C">
              <w:lastRenderedPageBreak/>
              <w:t>4.2.2.4</w:t>
            </w:r>
            <w:r w:rsidR="006101A0" w:rsidRPr="000D359C">
              <w:t>.</w:t>
            </w:r>
            <w:r w:rsidRPr="000D359C">
              <w:t xml:space="preserve"> bērnu un jauniešu tikšanos ar sabiedrībā populāriem cilvēkiem – iedvesmotājiem;</w:t>
            </w:r>
          </w:p>
          <w:p w14:paraId="29F09AC3" w14:textId="77777777" w:rsidR="00FB6285" w:rsidRPr="000D359C" w:rsidRDefault="00B26246" w:rsidP="00B26246">
            <w:pPr>
              <w:jc w:val="both"/>
            </w:pPr>
            <w:r w:rsidRPr="000D359C">
              <w:t>4.2.2.5. impulsa dienu – jauniešu tikšanās ar uzņēmējiem, kuri dalītos pieredzes stāstos;</w:t>
            </w:r>
          </w:p>
          <w:p w14:paraId="55D37FA1" w14:textId="56409E81" w:rsidR="00B26246" w:rsidRPr="000D359C" w:rsidRDefault="00B26246" w:rsidP="00B26246">
            <w:pPr>
              <w:jc w:val="both"/>
            </w:pPr>
            <w:r w:rsidRPr="000D359C">
              <w:t>4.2.3. Sadarbībā ar jauniešu centriem, karjeras konsultantiem, bērnu nometņu organizētājiem iekļaut karjeras izzināšanas aktivitātes bērnu un jauniešu pasākumos, tajā skaitā nometnēs;</w:t>
            </w:r>
          </w:p>
        </w:tc>
        <w:tc>
          <w:tcPr>
            <w:tcW w:w="2014" w:type="dxa"/>
          </w:tcPr>
          <w:p w14:paraId="4E85A950" w14:textId="77777777" w:rsidR="007A66A3" w:rsidRDefault="00A067B2">
            <w:r>
              <w:lastRenderedPageBreak/>
              <w:t>Karjeras konsultants</w:t>
            </w:r>
          </w:p>
          <w:p w14:paraId="01BECDEB" w14:textId="77777777" w:rsidR="007D2B7C" w:rsidRDefault="007D2B7C" w:rsidP="007D2B7C">
            <w:r>
              <w:t>Attīstības un projektu nodaļa</w:t>
            </w:r>
          </w:p>
          <w:p w14:paraId="2E2F1D97" w14:textId="21CDCFA5" w:rsidR="00A067B2" w:rsidRDefault="007D2B7C">
            <w:r>
              <w:t>JC</w:t>
            </w:r>
          </w:p>
          <w:p w14:paraId="48DDBD78" w14:textId="77777777" w:rsidR="00A067B2" w:rsidRDefault="00A067B2">
            <w:r>
              <w:t>Skolas</w:t>
            </w:r>
          </w:p>
          <w:p w14:paraId="7DBA88B2" w14:textId="1942CBC5" w:rsidR="007D2B7C" w:rsidRDefault="007D2B7C" w:rsidP="007D2B7C">
            <w:r>
              <w:t xml:space="preserve">Finanšu un </w:t>
            </w:r>
            <w:r w:rsidR="002A5970">
              <w:t>ekonomikas</w:t>
            </w:r>
            <w:r>
              <w:t xml:space="preserve"> nodaļa</w:t>
            </w:r>
          </w:p>
          <w:p w14:paraId="2DD41F5A" w14:textId="64CACC2B" w:rsidR="007D2B7C" w:rsidRDefault="007D2B7C"/>
        </w:tc>
        <w:tc>
          <w:tcPr>
            <w:tcW w:w="1874" w:type="dxa"/>
          </w:tcPr>
          <w:p w14:paraId="3DC38DB2" w14:textId="60391ED5" w:rsidR="007A66A3" w:rsidRDefault="009D3403">
            <w:r>
              <w:t>Novada budžets, valsts programmas projekti, ES projekti</w:t>
            </w:r>
          </w:p>
        </w:tc>
      </w:tr>
      <w:tr w:rsidR="00DD7C34" w14:paraId="2A84F6E4" w14:textId="77777777" w:rsidTr="00BE3ED1">
        <w:tc>
          <w:tcPr>
            <w:tcW w:w="2037" w:type="dxa"/>
          </w:tcPr>
          <w:p w14:paraId="223252DB" w14:textId="608EE3EC" w:rsidR="00DD7C34" w:rsidRPr="007A66A3" w:rsidRDefault="00DD7C34">
            <w:pPr>
              <w:rPr>
                <w:b/>
                <w:i/>
              </w:rPr>
            </w:pPr>
          </w:p>
        </w:tc>
        <w:tc>
          <w:tcPr>
            <w:tcW w:w="2778" w:type="dxa"/>
          </w:tcPr>
          <w:p w14:paraId="7FA152B4" w14:textId="57DE36A4" w:rsidR="00DD7C34" w:rsidRDefault="0057340F" w:rsidP="004C7BD7">
            <w:r>
              <w:t>4.3.</w:t>
            </w:r>
            <w:r w:rsidR="00520ABB">
              <w:t>Veicināt jauniešu darba pieredzes iegūšanu</w:t>
            </w:r>
            <w:r w:rsidR="004C7BD7">
              <w:t xml:space="preserve"> </w:t>
            </w:r>
          </w:p>
        </w:tc>
        <w:tc>
          <w:tcPr>
            <w:tcW w:w="5245" w:type="dxa"/>
          </w:tcPr>
          <w:p w14:paraId="67C83B87" w14:textId="6295CF1A" w:rsidR="004C7BD7" w:rsidRDefault="0057340F" w:rsidP="00424737">
            <w:pPr>
              <w:jc w:val="both"/>
            </w:pPr>
            <w:r>
              <w:t>4.3.1.Gulbenes novada domei s</w:t>
            </w:r>
            <w:r w:rsidR="00D83362">
              <w:t>adarbībā ar NVA</w:t>
            </w:r>
            <w:r>
              <w:t xml:space="preserve"> katru vasaru atbalstīt ar finansējumu</w:t>
            </w:r>
            <w:r w:rsidR="004C7BD7">
              <w:t xml:space="preserve"> vismaz 15 </w:t>
            </w:r>
            <w:r>
              <w:t>darba vietas jauniešiem</w:t>
            </w:r>
            <w:r w:rsidR="004C7BD7">
              <w:t>;</w:t>
            </w:r>
          </w:p>
          <w:p w14:paraId="2ACA4805" w14:textId="3630BBA2" w:rsidR="004C7BD7" w:rsidRDefault="0057340F" w:rsidP="00424737">
            <w:pPr>
              <w:jc w:val="both"/>
            </w:pPr>
            <w:r>
              <w:t>4.3.2.</w:t>
            </w:r>
            <w:r w:rsidR="004C7BD7">
              <w:t>No 2020.gada paredzēt finansējumu pašvaldības budžetā vismaz 5 jauniešu nodarbināšanai vasaras periodā</w:t>
            </w:r>
            <w:r w:rsidR="007D2B7C">
              <w:t>;</w:t>
            </w:r>
          </w:p>
          <w:p w14:paraId="6AEEB79A" w14:textId="080D9EBF" w:rsidR="0029652D" w:rsidRDefault="0057340F" w:rsidP="00B26246">
            <w:pPr>
              <w:jc w:val="both"/>
            </w:pPr>
            <w:r>
              <w:t>4.3.3.</w:t>
            </w:r>
            <w:r w:rsidR="004C7BD7">
              <w:t>Izveidot prakses vietu tīklu, nodrošinot informāciju par darba devējiem, kur jaunieši var doties praksē</w:t>
            </w:r>
            <w:r w:rsidR="007D2B7C">
              <w:t>;</w:t>
            </w:r>
          </w:p>
        </w:tc>
        <w:tc>
          <w:tcPr>
            <w:tcW w:w="2014" w:type="dxa"/>
          </w:tcPr>
          <w:p w14:paraId="70D9019C" w14:textId="77777777" w:rsidR="00DD7C34" w:rsidRDefault="001635E6">
            <w:r>
              <w:t>JLS</w:t>
            </w:r>
          </w:p>
          <w:p w14:paraId="781B0846" w14:textId="1FE818B4" w:rsidR="007D2B7C" w:rsidRDefault="007D2B7C" w:rsidP="007D2B7C">
            <w:r>
              <w:t xml:space="preserve">Finanšu un </w:t>
            </w:r>
            <w:r w:rsidR="002A5970">
              <w:t xml:space="preserve">ekonomikas </w:t>
            </w:r>
            <w:r>
              <w:t>nodaļa</w:t>
            </w:r>
          </w:p>
          <w:p w14:paraId="2AEF377F" w14:textId="77777777" w:rsidR="007D2B7C" w:rsidRDefault="007D2B7C" w:rsidP="007D2B7C">
            <w:r>
              <w:t>Attīstības un projektu nodaļa</w:t>
            </w:r>
          </w:p>
          <w:p w14:paraId="601E3F46" w14:textId="77777777" w:rsidR="006B0D2D" w:rsidRDefault="006B0D2D">
            <w:r>
              <w:t>NVA</w:t>
            </w:r>
          </w:p>
          <w:p w14:paraId="630684A8" w14:textId="036E39F9" w:rsidR="007D2B7C" w:rsidRDefault="007D2B7C">
            <w:r>
              <w:t>JC</w:t>
            </w:r>
          </w:p>
        </w:tc>
        <w:tc>
          <w:tcPr>
            <w:tcW w:w="1874" w:type="dxa"/>
          </w:tcPr>
          <w:p w14:paraId="0C1C08A9" w14:textId="0A60AD3F" w:rsidR="00DD7C34" w:rsidRDefault="009D3403">
            <w:r>
              <w:t>Novada budžets, valsts programmas projekti, ES projekti</w:t>
            </w:r>
          </w:p>
        </w:tc>
      </w:tr>
      <w:tr w:rsidR="00DD7C34" w14:paraId="146ADC8E" w14:textId="77777777" w:rsidTr="00BE3ED1">
        <w:tc>
          <w:tcPr>
            <w:tcW w:w="2037" w:type="dxa"/>
          </w:tcPr>
          <w:p w14:paraId="4A0044D8" w14:textId="3233501F" w:rsidR="00DD7C34" w:rsidRPr="007A66A3" w:rsidRDefault="00DD7C34">
            <w:pPr>
              <w:rPr>
                <w:b/>
                <w:i/>
              </w:rPr>
            </w:pPr>
          </w:p>
        </w:tc>
        <w:tc>
          <w:tcPr>
            <w:tcW w:w="2778" w:type="dxa"/>
          </w:tcPr>
          <w:p w14:paraId="075DFF45" w14:textId="01ABE8B6" w:rsidR="00DD7C34" w:rsidRDefault="0057340F" w:rsidP="00520ABB">
            <w:r>
              <w:t>4.4.</w:t>
            </w:r>
            <w:r w:rsidR="00520ABB">
              <w:t xml:space="preserve"> Atbalstīt</w:t>
            </w:r>
            <w:r w:rsidR="004C7BD7">
              <w:t xml:space="preserve"> jauniešu iesaistīšanos uzņēmējdarbībā</w:t>
            </w:r>
            <w:r w:rsidR="00DD7C34">
              <w:t xml:space="preserve"> </w:t>
            </w:r>
          </w:p>
        </w:tc>
        <w:tc>
          <w:tcPr>
            <w:tcW w:w="5245" w:type="dxa"/>
          </w:tcPr>
          <w:p w14:paraId="2BA7BA9E" w14:textId="77777777" w:rsidR="004C7BD7" w:rsidRDefault="002B1DA5" w:rsidP="00424737">
            <w:pPr>
              <w:jc w:val="both"/>
            </w:pPr>
            <w:r>
              <w:t xml:space="preserve">4.4.1.Nodrošināt regulāru informācijas apmaiņu pašvaldības organizētos pasākumos starp jauniešiem un darba devējiem, uzņēmējdarbības praktiķiem. </w:t>
            </w:r>
          </w:p>
          <w:p w14:paraId="5F1044F0" w14:textId="6F090CBF" w:rsidR="002B1DA5" w:rsidRDefault="002B1DA5" w:rsidP="00424737">
            <w:pPr>
              <w:jc w:val="both"/>
            </w:pPr>
            <w:r>
              <w:t>4.4.2. Izveidot un attīstīt konsultatīvo atbalstu (</w:t>
            </w:r>
            <w:proofErr w:type="spellStart"/>
            <w:r>
              <w:t>mentoru</w:t>
            </w:r>
            <w:proofErr w:type="spellEnd"/>
            <w:r>
              <w:t xml:space="preserve"> tīklu) jauniešiem, kuri vēlas iesaistīties </w:t>
            </w:r>
            <w:proofErr w:type="spellStart"/>
            <w:r>
              <w:t>pašnodarbinātībā</w:t>
            </w:r>
            <w:proofErr w:type="spellEnd"/>
          </w:p>
          <w:p w14:paraId="25FA6622" w14:textId="69038234" w:rsidR="002B1DA5" w:rsidRDefault="002B1DA5" w:rsidP="00424737">
            <w:pPr>
              <w:jc w:val="both"/>
            </w:pPr>
            <w:r>
              <w:t>4.4.3. Veicināt interesi par uzņēmējdarbību, organizējot interaktīvas nodarbības, pasākumus, ļaujot iepazīt daudzveidīgās nodarbinātības iespējas;</w:t>
            </w:r>
          </w:p>
          <w:p w14:paraId="3C16A3A7" w14:textId="01D30414" w:rsidR="0029652D" w:rsidRDefault="002B1DA5" w:rsidP="00424737">
            <w:pPr>
              <w:jc w:val="both"/>
            </w:pPr>
            <w:r>
              <w:t>4.4.4.Turpināt nodrošināt finansiālu un praktisku atbalstu biznesa</w:t>
            </w:r>
            <w:r w:rsidR="00E02E10">
              <w:t xml:space="preserve"> ideju komercial</w:t>
            </w:r>
            <w:r w:rsidR="0029652D">
              <w:t>izēšanai;</w:t>
            </w:r>
          </w:p>
        </w:tc>
        <w:tc>
          <w:tcPr>
            <w:tcW w:w="2014" w:type="dxa"/>
          </w:tcPr>
          <w:p w14:paraId="2206AC19" w14:textId="77777777" w:rsidR="007D2B7C" w:rsidRDefault="007D2B7C" w:rsidP="007D2B7C">
            <w:r>
              <w:t>Attīstības un projektu nodaļa</w:t>
            </w:r>
          </w:p>
          <w:p w14:paraId="365A3B57" w14:textId="77777777" w:rsidR="007D2B7C" w:rsidRDefault="007D2B7C" w:rsidP="007D2B7C">
            <w:r>
              <w:t>JLS</w:t>
            </w:r>
          </w:p>
          <w:p w14:paraId="36B2BB42" w14:textId="01C6967E" w:rsidR="007D2B7C" w:rsidRDefault="007D2B7C" w:rsidP="007D2B7C">
            <w:r>
              <w:t>JC</w:t>
            </w:r>
          </w:p>
          <w:p w14:paraId="4B91103D" w14:textId="2DF9B840" w:rsidR="00DD7C34" w:rsidRDefault="007D2B7C" w:rsidP="007D2B7C">
            <w:r>
              <w:t>NVA</w:t>
            </w:r>
          </w:p>
        </w:tc>
        <w:tc>
          <w:tcPr>
            <w:tcW w:w="1874" w:type="dxa"/>
          </w:tcPr>
          <w:p w14:paraId="1728D472" w14:textId="39E2F186" w:rsidR="00DD7C34" w:rsidRDefault="009D3403">
            <w:r>
              <w:t>Novada budžets, valsts programmas projekti, ES projekti</w:t>
            </w:r>
          </w:p>
        </w:tc>
      </w:tr>
      <w:tr w:rsidR="00C1783F" w14:paraId="727C03F3" w14:textId="77777777" w:rsidTr="00BE3ED1">
        <w:tc>
          <w:tcPr>
            <w:tcW w:w="2037" w:type="dxa"/>
          </w:tcPr>
          <w:p w14:paraId="237120F4" w14:textId="267595C1" w:rsidR="00C1783F" w:rsidRPr="007A66A3" w:rsidRDefault="00C1783F">
            <w:pPr>
              <w:rPr>
                <w:b/>
                <w:i/>
              </w:rPr>
            </w:pPr>
          </w:p>
        </w:tc>
        <w:tc>
          <w:tcPr>
            <w:tcW w:w="2778" w:type="dxa"/>
          </w:tcPr>
          <w:p w14:paraId="4609F92C" w14:textId="38B0ED92" w:rsidR="00C1783F" w:rsidRDefault="003778CA" w:rsidP="00214C3A">
            <w:r>
              <w:t>4.5.</w:t>
            </w:r>
            <w:r w:rsidR="009215AE">
              <w:t>Atbalstīt skolēnu mācību uzņēmumu darbību</w:t>
            </w:r>
            <w:r w:rsidR="00C1783F">
              <w:t xml:space="preserve"> </w:t>
            </w:r>
          </w:p>
        </w:tc>
        <w:tc>
          <w:tcPr>
            <w:tcW w:w="5245" w:type="dxa"/>
          </w:tcPr>
          <w:p w14:paraId="1DE0554D" w14:textId="18BD4AD3" w:rsidR="00C1783F" w:rsidRPr="000D359C" w:rsidRDefault="003778CA" w:rsidP="00424737">
            <w:pPr>
              <w:jc w:val="both"/>
            </w:pPr>
            <w:r w:rsidRPr="000D359C">
              <w:t>4.5.1.</w:t>
            </w:r>
            <w:r w:rsidR="009215AE" w:rsidRPr="000D359C">
              <w:t>Sniegt</w:t>
            </w:r>
            <w:r w:rsidR="00B26246" w:rsidRPr="000D359C">
              <w:t xml:space="preserve"> atbalstu</w:t>
            </w:r>
            <w:r w:rsidR="009215AE" w:rsidRPr="000D359C">
              <w:t xml:space="preserve"> </w:t>
            </w:r>
            <w:r w:rsidR="007D2B7C" w:rsidRPr="000D359C">
              <w:t>SMU</w:t>
            </w:r>
            <w:r w:rsidR="009215AE" w:rsidRPr="000D359C">
              <w:t xml:space="preserve"> skolotājiem</w:t>
            </w:r>
            <w:r w:rsidRPr="000D359C">
              <w:t xml:space="preserve"> -</w:t>
            </w:r>
            <w:r w:rsidR="009215AE" w:rsidRPr="000D359C">
              <w:t xml:space="preserve"> konsultantiem metodoloģisku darbam ar SMU;</w:t>
            </w:r>
          </w:p>
          <w:p w14:paraId="1DF42B7E" w14:textId="274BFAC1" w:rsidR="009215AE" w:rsidRPr="000D359C" w:rsidRDefault="003778CA" w:rsidP="00424737">
            <w:pPr>
              <w:jc w:val="both"/>
            </w:pPr>
            <w:r w:rsidRPr="000D359C">
              <w:t>4.5.2.</w:t>
            </w:r>
            <w:r w:rsidR="009215AE" w:rsidRPr="000D359C">
              <w:t xml:space="preserve">Iekļaut </w:t>
            </w:r>
            <w:r w:rsidR="00B26246" w:rsidRPr="000D359C">
              <w:t xml:space="preserve">SMU ražojumus </w:t>
            </w:r>
            <w:r w:rsidR="009215AE" w:rsidRPr="000D359C">
              <w:t>pašvaldības un novada reprezentācijas priekšmetos</w:t>
            </w:r>
            <w:r w:rsidR="0029652D" w:rsidRPr="000D359C">
              <w:t>;</w:t>
            </w:r>
          </w:p>
          <w:p w14:paraId="0843ACD1" w14:textId="49943CCE" w:rsidR="009215AE" w:rsidRPr="000D359C" w:rsidRDefault="003778CA" w:rsidP="00424737">
            <w:pPr>
              <w:jc w:val="both"/>
            </w:pPr>
            <w:r w:rsidRPr="000D359C">
              <w:lastRenderedPageBreak/>
              <w:t>4.5.3.</w:t>
            </w:r>
            <w:r w:rsidR="009215AE" w:rsidRPr="000D359C">
              <w:t xml:space="preserve">Sniegt </w:t>
            </w:r>
            <w:r w:rsidR="00B26246" w:rsidRPr="000D359C">
              <w:t xml:space="preserve">atbalstu </w:t>
            </w:r>
            <w:r w:rsidR="009215AE" w:rsidRPr="000D359C">
              <w:t>novada SMU</w:t>
            </w:r>
            <w:r w:rsidR="00BD0CAB" w:rsidRPr="000D359C">
              <w:t>,</w:t>
            </w:r>
            <w:r w:rsidR="009215AE" w:rsidRPr="000D359C">
              <w:t xml:space="preserve"> nodrošinot tiem transportu Latvijas robežās uz SMU gadatirgiem vismaz 2 reizes gadā;</w:t>
            </w:r>
          </w:p>
          <w:p w14:paraId="07A8E03C" w14:textId="56ED8EF0" w:rsidR="009215AE" w:rsidRPr="000D359C" w:rsidRDefault="003778CA" w:rsidP="00B26246">
            <w:pPr>
              <w:jc w:val="both"/>
            </w:pPr>
            <w:r w:rsidRPr="000D359C">
              <w:t>4.5.4.</w:t>
            </w:r>
            <w:r w:rsidR="009215AE" w:rsidRPr="000D359C">
              <w:t>Nodrošināt SMU bezmaksas tirdzniecības vietas pašvaldības organizētajos tirdziņos</w:t>
            </w:r>
            <w:r w:rsidR="0029652D" w:rsidRPr="000D359C">
              <w:t>;</w:t>
            </w:r>
          </w:p>
        </w:tc>
        <w:tc>
          <w:tcPr>
            <w:tcW w:w="2014" w:type="dxa"/>
          </w:tcPr>
          <w:p w14:paraId="5959DA67" w14:textId="77777777" w:rsidR="007D2B7C" w:rsidRDefault="007D2B7C" w:rsidP="007D2B7C">
            <w:r>
              <w:lastRenderedPageBreak/>
              <w:t>Attīstības un projektu nodaļa</w:t>
            </w:r>
          </w:p>
          <w:p w14:paraId="7E040667" w14:textId="77777777" w:rsidR="007D2B7C" w:rsidRDefault="007D2B7C" w:rsidP="007D2B7C">
            <w:r>
              <w:t>Sabiedrisko attiecību speciālisti</w:t>
            </w:r>
          </w:p>
          <w:p w14:paraId="19826474" w14:textId="6444B4C1" w:rsidR="006B0D2D" w:rsidRDefault="007D2B7C">
            <w:r>
              <w:lastRenderedPageBreak/>
              <w:t>Karjers konsultants</w:t>
            </w:r>
          </w:p>
          <w:p w14:paraId="74AF09B4" w14:textId="54F9F1D6" w:rsidR="006B0D2D" w:rsidRDefault="006B0D2D">
            <w:r>
              <w:t>Skolas</w:t>
            </w:r>
          </w:p>
        </w:tc>
        <w:tc>
          <w:tcPr>
            <w:tcW w:w="1874" w:type="dxa"/>
          </w:tcPr>
          <w:p w14:paraId="7A142929" w14:textId="52587EE4" w:rsidR="00C1783F" w:rsidRDefault="009D3403">
            <w:r>
              <w:lastRenderedPageBreak/>
              <w:t xml:space="preserve">Novada budžets, valsts programmas projekti, ES </w:t>
            </w:r>
            <w:r>
              <w:lastRenderedPageBreak/>
              <w:t>projekti</w:t>
            </w:r>
          </w:p>
        </w:tc>
      </w:tr>
      <w:tr w:rsidR="001E0973" w14:paraId="2EA94DBE" w14:textId="77777777" w:rsidTr="00BE3ED1">
        <w:trPr>
          <w:trHeight w:val="560"/>
        </w:trPr>
        <w:tc>
          <w:tcPr>
            <w:tcW w:w="2037" w:type="dxa"/>
          </w:tcPr>
          <w:p w14:paraId="4780A6EB" w14:textId="73512ACD" w:rsidR="001E0973" w:rsidRPr="003778CA" w:rsidRDefault="003778CA" w:rsidP="003778CA">
            <w:pPr>
              <w:rPr>
                <w:b/>
                <w:i/>
              </w:rPr>
            </w:pPr>
            <w:r>
              <w:rPr>
                <w:rFonts w:ascii="Times New Roman" w:hAnsi="Times New Roman" w:cs="Times New Roman"/>
                <w:b/>
                <w:i/>
              </w:rPr>
              <w:lastRenderedPageBreak/>
              <w:t>5.</w:t>
            </w:r>
            <w:r w:rsidR="00DA2BF3" w:rsidRPr="003778CA">
              <w:rPr>
                <w:rFonts w:ascii="Times New Roman" w:hAnsi="Times New Roman" w:cs="Times New Roman"/>
                <w:b/>
                <w:i/>
              </w:rPr>
              <w:t>V</w:t>
            </w:r>
            <w:r w:rsidR="00C32FC6" w:rsidRPr="003778CA">
              <w:rPr>
                <w:rFonts w:ascii="Times New Roman" w:hAnsi="Times New Roman" w:cs="Times New Roman"/>
                <w:b/>
                <w:i/>
              </w:rPr>
              <w:t>eicināt jauniešu vidū saturīgu un aktīvu brīvā laika pavadīšanu.</w:t>
            </w:r>
          </w:p>
        </w:tc>
        <w:tc>
          <w:tcPr>
            <w:tcW w:w="2778" w:type="dxa"/>
          </w:tcPr>
          <w:p w14:paraId="2D905C37" w14:textId="0BE3EE77" w:rsidR="001E0973" w:rsidRPr="00006443" w:rsidRDefault="003778CA" w:rsidP="00935A64">
            <w:pPr>
              <w:rPr>
                <w:i/>
              </w:rPr>
            </w:pPr>
            <w:r>
              <w:rPr>
                <w:i/>
              </w:rPr>
              <w:t>5.1.</w:t>
            </w:r>
            <w:r w:rsidR="002B7D42">
              <w:rPr>
                <w:i/>
              </w:rPr>
              <w:t>Veicināt jaunatnes darbinieku, kultūras jomas darbinieku un sporta darba organizatoru ciešāku sadarbību</w:t>
            </w:r>
          </w:p>
        </w:tc>
        <w:tc>
          <w:tcPr>
            <w:tcW w:w="5245" w:type="dxa"/>
          </w:tcPr>
          <w:p w14:paraId="162E7177" w14:textId="53071CBA" w:rsidR="002B7D42" w:rsidRPr="000D359C" w:rsidRDefault="003778CA" w:rsidP="00424737">
            <w:pPr>
              <w:jc w:val="both"/>
            </w:pPr>
            <w:r w:rsidRPr="000D359C">
              <w:t>5.1.1.</w:t>
            </w:r>
            <w:r w:rsidR="00094572" w:rsidRPr="000D359C">
              <w:t>JD</w:t>
            </w:r>
            <w:r w:rsidR="00BD0CAB" w:rsidRPr="000D359C">
              <w:t xml:space="preserve"> </w:t>
            </w:r>
            <w:r w:rsidR="00B26246" w:rsidRPr="000D359C">
              <w:t>līdzdarboties</w:t>
            </w:r>
            <w:r w:rsidR="008608C6" w:rsidRPr="000D359C">
              <w:t xml:space="preserve"> gada darba plānu izstrādāšanā ar kultūras un sporta dzīves organizatoriem</w:t>
            </w:r>
          </w:p>
          <w:p w14:paraId="45FD6C29" w14:textId="58D83C3B" w:rsidR="001E0973" w:rsidRPr="000D359C" w:rsidRDefault="003778CA" w:rsidP="00424737">
            <w:pPr>
              <w:jc w:val="both"/>
            </w:pPr>
            <w:r w:rsidRPr="000D359C">
              <w:t xml:space="preserve">5.2.1. </w:t>
            </w:r>
            <w:r w:rsidR="00094572" w:rsidRPr="000D359C">
              <w:t>JD</w:t>
            </w:r>
            <w:r w:rsidR="00B26246" w:rsidRPr="000D359C">
              <w:t xml:space="preserve"> sadarboties</w:t>
            </w:r>
            <w:r w:rsidRPr="000D359C">
              <w:t xml:space="preserve"> sporta, kultūras un atpūtas pasākumu organizēšanā ar</w:t>
            </w:r>
            <w:r w:rsidR="002B7D42" w:rsidRPr="000D359C">
              <w:t xml:space="preserve"> </w:t>
            </w:r>
            <w:r w:rsidRPr="000D359C">
              <w:t>kultūras un sporta organizatoriem</w:t>
            </w:r>
          </w:p>
          <w:p w14:paraId="0EC3A0A6" w14:textId="44EBBF8B" w:rsidR="008608C6" w:rsidRPr="000D359C" w:rsidRDefault="008608C6" w:rsidP="00424737">
            <w:pPr>
              <w:jc w:val="both"/>
            </w:pPr>
            <w:r w:rsidRPr="000D359C">
              <w:t>5.1.3. Nodrošināt JC pārstāvniecību sporta un kultūras komisijās</w:t>
            </w:r>
          </w:p>
        </w:tc>
        <w:tc>
          <w:tcPr>
            <w:tcW w:w="2014" w:type="dxa"/>
          </w:tcPr>
          <w:p w14:paraId="2F13B9B8" w14:textId="77777777" w:rsidR="001E0973" w:rsidRDefault="006B0D2D">
            <w:r>
              <w:t>Sporta organizatori</w:t>
            </w:r>
          </w:p>
          <w:p w14:paraId="1B57124A" w14:textId="256EF75C" w:rsidR="006B0D2D" w:rsidRDefault="006B0D2D">
            <w:r>
              <w:t xml:space="preserve">Kultūras </w:t>
            </w:r>
            <w:r w:rsidR="00094572">
              <w:t xml:space="preserve">darba </w:t>
            </w:r>
            <w:r>
              <w:t>organizatori</w:t>
            </w:r>
          </w:p>
          <w:p w14:paraId="01F6BF8C" w14:textId="44423874" w:rsidR="006B0D2D" w:rsidRDefault="006B0D2D">
            <w:r>
              <w:t>Jauniešu centri</w:t>
            </w:r>
          </w:p>
        </w:tc>
        <w:tc>
          <w:tcPr>
            <w:tcW w:w="1874" w:type="dxa"/>
          </w:tcPr>
          <w:p w14:paraId="721F1D05" w14:textId="3170A653" w:rsidR="001E0973" w:rsidRDefault="009D3403">
            <w:r>
              <w:t>Novada budžets, valsts programmas projekti, ES projekti</w:t>
            </w:r>
          </w:p>
        </w:tc>
      </w:tr>
      <w:tr w:rsidR="001E0973" w14:paraId="571C9002" w14:textId="77777777" w:rsidTr="00BE3ED1">
        <w:tc>
          <w:tcPr>
            <w:tcW w:w="2037" w:type="dxa"/>
          </w:tcPr>
          <w:p w14:paraId="3018456C" w14:textId="766555DB" w:rsidR="001E0973" w:rsidRDefault="001E0973"/>
        </w:tc>
        <w:tc>
          <w:tcPr>
            <w:tcW w:w="2778" w:type="dxa"/>
          </w:tcPr>
          <w:p w14:paraId="2E2BFA15" w14:textId="0B8A34FB" w:rsidR="001E0973" w:rsidRPr="00006443" w:rsidRDefault="003778CA" w:rsidP="00935A64">
            <w:pPr>
              <w:rPr>
                <w:i/>
              </w:rPr>
            </w:pPr>
            <w:r>
              <w:rPr>
                <w:i/>
              </w:rPr>
              <w:t>5.2.</w:t>
            </w:r>
            <w:r w:rsidR="002B7D42">
              <w:rPr>
                <w:i/>
              </w:rPr>
              <w:t>Pilnveidot āra dzīves un aktīva brīvā laika piedāvājumu</w:t>
            </w:r>
            <w:r w:rsidR="00E76C6F">
              <w:rPr>
                <w:i/>
              </w:rPr>
              <w:t xml:space="preserve"> novadā</w:t>
            </w:r>
            <w:r w:rsidR="00574477">
              <w:rPr>
                <w:i/>
              </w:rPr>
              <w:t>, īpaši skolēnu brīvlaika periodā</w:t>
            </w:r>
          </w:p>
        </w:tc>
        <w:tc>
          <w:tcPr>
            <w:tcW w:w="5245" w:type="dxa"/>
          </w:tcPr>
          <w:p w14:paraId="353FE6AC" w14:textId="2F05AD58" w:rsidR="003778CA" w:rsidRPr="000D359C" w:rsidRDefault="008608C6" w:rsidP="00424737">
            <w:pPr>
              <w:jc w:val="both"/>
            </w:pPr>
            <w:r w:rsidRPr="000D359C">
              <w:t xml:space="preserve">5.2.1. JC sadarbībā ar skolām, sporta </w:t>
            </w:r>
            <w:r w:rsidR="00AD28E2" w:rsidRPr="000D359C">
              <w:t xml:space="preserve">un kultūras dzīves </w:t>
            </w:r>
            <w:r w:rsidRPr="000D359C">
              <w:t>organizatoriem un jauniešiem organizēt</w:t>
            </w:r>
            <w:r w:rsidR="00AD28E2" w:rsidRPr="000D359C">
              <w:t xml:space="preserve"> aktīva</w:t>
            </w:r>
            <w:r w:rsidRPr="000D359C">
              <w:t xml:space="preserve"> brīvā laika </w:t>
            </w:r>
            <w:r w:rsidR="00AD28E2" w:rsidRPr="000D359C">
              <w:t>pasākumus</w:t>
            </w:r>
            <w:r w:rsidRPr="000D359C">
              <w:t xml:space="preserve"> jauniešiem</w:t>
            </w:r>
            <w:r w:rsidR="00AD28E2" w:rsidRPr="000D359C">
              <w:t>, tajā skaitā, aktivitātes n</w:t>
            </w:r>
            <w:r w:rsidR="00B26246" w:rsidRPr="000D359C">
              <w:t>etradicionālajos sporta veidos;</w:t>
            </w:r>
          </w:p>
          <w:p w14:paraId="0A6571AC" w14:textId="69F3976A" w:rsidR="00AD28E2" w:rsidRPr="000D359C" w:rsidRDefault="00AD28E2" w:rsidP="00424737">
            <w:pPr>
              <w:jc w:val="both"/>
            </w:pPr>
            <w:r w:rsidRPr="000D359C">
              <w:t xml:space="preserve">5.2.2. </w:t>
            </w:r>
            <w:r w:rsidR="00B26246" w:rsidRPr="000D359C">
              <w:t>I</w:t>
            </w:r>
            <w:r w:rsidRPr="000D359C">
              <w:t>niciatīvu projektos iekļaut tēmu – aktīva brīvā laika pavadīšana;</w:t>
            </w:r>
          </w:p>
          <w:p w14:paraId="20F4BFCD" w14:textId="76CD18DE" w:rsidR="00AD28E2" w:rsidRPr="000D359C" w:rsidRDefault="00AD28E2" w:rsidP="00424737">
            <w:pPr>
              <w:jc w:val="both"/>
            </w:pPr>
          </w:p>
        </w:tc>
        <w:tc>
          <w:tcPr>
            <w:tcW w:w="2014" w:type="dxa"/>
          </w:tcPr>
          <w:p w14:paraId="2CCC789A" w14:textId="77777777" w:rsidR="006B0D2D" w:rsidRDefault="006B0D2D" w:rsidP="006B0D2D">
            <w:r>
              <w:t>Sporta organizatori</w:t>
            </w:r>
          </w:p>
          <w:p w14:paraId="3B3B65DE" w14:textId="77777777" w:rsidR="006B0D2D" w:rsidRDefault="006B0D2D" w:rsidP="006B0D2D">
            <w:r>
              <w:t>Kultūras organizatori</w:t>
            </w:r>
          </w:p>
          <w:p w14:paraId="686EE6B3" w14:textId="66BA0D63" w:rsidR="001E0973" w:rsidRDefault="00094572" w:rsidP="006B0D2D">
            <w:r>
              <w:t>JC</w:t>
            </w:r>
          </w:p>
        </w:tc>
        <w:tc>
          <w:tcPr>
            <w:tcW w:w="1874" w:type="dxa"/>
          </w:tcPr>
          <w:p w14:paraId="019548F5" w14:textId="49A984F6" w:rsidR="001E0973" w:rsidRDefault="009D3403">
            <w:r>
              <w:t>Novada budžets, valsts programmas projekti, ES projekti</w:t>
            </w:r>
          </w:p>
        </w:tc>
      </w:tr>
      <w:tr w:rsidR="00A9275D" w14:paraId="07A81DC5" w14:textId="77777777" w:rsidTr="00BE3ED1">
        <w:tc>
          <w:tcPr>
            <w:tcW w:w="2037" w:type="dxa"/>
          </w:tcPr>
          <w:p w14:paraId="1AA2448E" w14:textId="6F812F38" w:rsidR="00A9275D" w:rsidRDefault="00A9275D" w:rsidP="00006443"/>
        </w:tc>
        <w:tc>
          <w:tcPr>
            <w:tcW w:w="2778" w:type="dxa"/>
          </w:tcPr>
          <w:p w14:paraId="5E2CBDE5" w14:textId="03F004DD" w:rsidR="00A9275D" w:rsidRDefault="00250824" w:rsidP="00006443">
            <w:pP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5.3.</w:t>
            </w:r>
            <w:r w:rsidR="00A9275D">
              <w:rPr>
                <w:rFonts w:ascii="Times New Roman" w:hAnsi="Times New Roman" w:cs="Times New Roman"/>
                <w:i/>
                <w:color w:val="000000" w:themeColor="text1"/>
                <w:sz w:val="24"/>
                <w:szCs w:val="24"/>
              </w:rPr>
              <w:t xml:space="preserve">Izveidot jauniešiem draudzīgu transporta sistēmu. </w:t>
            </w:r>
          </w:p>
        </w:tc>
        <w:tc>
          <w:tcPr>
            <w:tcW w:w="5245" w:type="dxa"/>
          </w:tcPr>
          <w:p w14:paraId="1CC40B8C" w14:textId="6277634D" w:rsidR="00A9275D" w:rsidRDefault="00250824" w:rsidP="00424737">
            <w:pPr>
              <w:jc w:val="both"/>
            </w:pPr>
            <w:r>
              <w:t>5.3.1.</w:t>
            </w:r>
            <w:r w:rsidR="00AD28E2">
              <w:t xml:space="preserve"> </w:t>
            </w:r>
            <w:r w:rsidR="00606996">
              <w:t>Nodrošināt jauniešiem transportu uz treniņiem, apmācībām, interešu un sporta nodarbībām</w:t>
            </w:r>
            <w:r w:rsidR="00AD28E2">
              <w:t>;</w:t>
            </w:r>
          </w:p>
          <w:p w14:paraId="757DF0E0" w14:textId="658797AE" w:rsidR="00AD28E2" w:rsidRDefault="00AD28E2" w:rsidP="00424737">
            <w:pPr>
              <w:jc w:val="both"/>
            </w:pPr>
            <w:r>
              <w:t xml:space="preserve">5.3.2. </w:t>
            </w:r>
            <w:r w:rsidR="00B26246">
              <w:t>Nodrošināt jauniešu nokļūšanu uz JC;</w:t>
            </w:r>
          </w:p>
        </w:tc>
        <w:tc>
          <w:tcPr>
            <w:tcW w:w="2014" w:type="dxa"/>
          </w:tcPr>
          <w:p w14:paraId="7B8EB6C9" w14:textId="546AE515" w:rsidR="006B0D2D" w:rsidRDefault="00094572" w:rsidP="002A5970">
            <w:r>
              <w:t xml:space="preserve">Finanšu un </w:t>
            </w:r>
            <w:r w:rsidR="002A5970">
              <w:t>ekonomikas</w:t>
            </w:r>
            <w:r>
              <w:t xml:space="preserve"> nodaļa</w:t>
            </w:r>
          </w:p>
        </w:tc>
        <w:tc>
          <w:tcPr>
            <w:tcW w:w="1874" w:type="dxa"/>
          </w:tcPr>
          <w:p w14:paraId="2D072F23" w14:textId="075E9DCC" w:rsidR="00A9275D" w:rsidRDefault="009D3403" w:rsidP="00006443">
            <w:r>
              <w:t>Novada budžets, valsts programmas projekti, ES projekti</w:t>
            </w:r>
          </w:p>
        </w:tc>
      </w:tr>
      <w:tr w:rsidR="003D4152" w14:paraId="628C604A" w14:textId="77777777" w:rsidTr="00BE3ED1">
        <w:tc>
          <w:tcPr>
            <w:tcW w:w="2037" w:type="dxa"/>
          </w:tcPr>
          <w:p w14:paraId="028CBF3A" w14:textId="27FBCA2F" w:rsidR="003D4152" w:rsidRPr="003D4152" w:rsidRDefault="00250824" w:rsidP="00250824">
            <w:pPr>
              <w:rPr>
                <w:b/>
              </w:rPr>
            </w:pPr>
            <w:r>
              <w:rPr>
                <w:rFonts w:ascii="Times New Roman" w:hAnsi="Times New Roman" w:cs="Times New Roman"/>
                <w:b/>
                <w:i/>
                <w:color w:val="000000" w:themeColor="text1"/>
                <w:sz w:val="24"/>
                <w:szCs w:val="24"/>
              </w:rPr>
              <w:t xml:space="preserve">6. </w:t>
            </w:r>
            <w:r w:rsidR="003D4152" w:rsidRPr="003D4152">
              <w:rPr>
                <w:rFonts w:ascii="Times New Roman" w:hAnsi="Times New Roman" w:cs="Times New Roman"/>
                <w:b/>
                <w:i/>
                <w:color w:val="000000" w:themeColor="text1"/>
                <w:sz w:val="24"/>
                <w:szCs w:val="24"/>
              </w:rPr>
              <w:t xml:space="preserve">Pilnveidot jauniešu centru </w:t>
            </w:r>
            <w:r>
              <w:rPr>
                <w:rFonts w:ascii="Times New Roman" w:hAnsi="Times New Roman" w:cs="Times New Roman"/>
                <w:b/>
                <w:i/>
                <w:color w:val="000000" w:themeColor="text1"/>
                <w:sz w:val="24"/>
                <w:szCs w:val="24"/>
              </w:rPr>
              <w:t>darbību</w:t>
            </w:r>
          </w:p>
        </w:tc>
        <w:tc>
          <w:tcPr>
            <w:tcW w:w="2778" w:type="dxa"/>
          </w:tcPr>
          <w:p w14:paraId="445820D3" w14:textId="6B671B25" w:rsidR="00250824" w:rsidRPr="00250824" w:rsidRDefault="00B26246" w:rsidP="00250824">
            <w:r>
              <w:t xml:space="preserve">6.1. </w:t>
            </w:r>
            <w:r w:rsidR="00250824" w:rsidRPr="00250824">
              <w:t>Izveidot efektīvu un saprotamu jauniešu centru organizāciju</w:t>
            </w:r>
          </w:p>
          <w:p w14:paraId="6C90D10F" w14:textId="4149FC39" w:rsidR="003D4152" w:rsidRPr="00250824" w:rsidRDefault="003D4152" w:rsidP="003D4152">
            <w:pPr>
              <w:rPr>
                <w:i/>
                <w:highlight w:val="yellow"/>
              </w:rPr>
            </w:pPr>
          </w:p>
        </w:tc>
        <w:tc>
          <w:tcPr>
            <w:tcW w:w="5245" w:type="dxa"/>
          </w:tcPr>
          <w:p w14:paraId="115EC622" w14:textId="49058216" w:rsidR="00B26246" w:rsidRDefault="00250824" w:rsidP="00424737">
            <w:pPr>
              <w:jc w:val="both"/>
            </w:pPr>
            <w:r w:rsidRPr="00250824">
              <w:t>6.1.1.</w:t>
            </w:r>
            <w:r w:rsidR="00B26246">
              <w:t xml:space="preserve"> Pilnveidot darba ar jaunatni sistēmu;</w:t>
            </w:r>
          </w:p>
          <w:p w14:paraId="2B21DDDA" w14:textId="0045D1F5" w:rsidR="003D4152" w:rsidRPr="00250824" w:rsidRDefault="00B26246" w:rsidP="00424737">
            <w:pPr>
              <w:jc w:val="both"/>
            </w:pPr>
            <w:r>
              <w:t xml:space="preserve">6.1.2. </w:t>
            </w:r>
            <w:r w:rsidR="00250824" w:rsidRPr="00250824">
              <w:t xml:space="preserve">Pārskatīt un precizēt jaunatnes darbinieku amata aprakstus saskaņā ar jaunatnes politikas </w:t>
            </w:r>
            <w:r>
              <w:t>plānošanas dokumentiem;</w:t>
            </w:r>
            <w:r w:rsidR="00250824" w:rsidRPr="00250824">
              <w:t xml:space="preserve"> </w:t>
            </w:r>
          </w:p>
          <w:p w14:paraId="0AB1271D" w14:textId="456A8E10" w:rsidR="00250824" w:rsidRPr="00250824" w:rsidRDefault="00B26246" w:rsidP="004F12D5">
            <w:pPr>
              <w:jc w:val="both"/>
              <w:rPr>
                <w:highlight w:val="yellow"/>
              </w:rPr>
            </w:pPr>
            <w:r>
              <w:t>6.1.3</w:t>
            </w:r>
            <w:r w:rsidR="00250824" w:rsidRPr="00250824">
              <w:t>.</w:t>
            </w:r>
            <w:r>
              <w:t xml:space="preserve"> </w:t>
            </w:r>
            <w:r w:rsidR="00250824" w:rsidRPr="00250824">
              <w:t>Nodrošināt</w:t>
            </w:r>
            <w:r>
              <w:t xml:space="preserve"> finansējumu un informāciju, lai </w:t>
            </w:r>
            <w:r w:rsidR="004F12D5">
              <w:t xml:space="preserve">nodrošinātu JC un JD specializēšanos </w:t>
            </w:r>
          </w:p>
        </w:tc>
        <w:tc>
          <w:tcPr>
            <w:tcW w:w="2014" w:type="dxa"/>
          </w:tcPr>
          <w:p w14:paraId="3B0FE400" w14:textId="77777777" w:rsidR="003D4152" w:rsidRPr="00094572" w:rsidRDefault="00094572" w:rsidP="003D4152">
            <w:r w:rsidRPr="00094572">
              <w:t>JLS</w:t>
            </w:r>
          </w:p>
          <w:p w14:paraId="3FFCABBB" w14:textId="0A524A98" w:rsidR="00094572" w:rsidRPr="00094572" w:rsidRDefault="00094572" w:rsidP="003D4152">
            <w:r w:rsidRPr="00094572">
              <w:t>Izglītības</w:t>
            </w:r>
            <w:r w:rsidR="000D359C">
              <w:t>, kultūras un sporta</w:t>
            </w:r>
            <w:r w:rsidRPr="00094572">
              <w:t xml:space="preserve"> nodaļa</w:t>
            </w:r>
          </w:p>
          <w:p w14:paraId="493634EA" w14:textId="6518369C" w:rsidR="00094572" w:rsidRPr="003D4152" w:rsidRDefault="00094572" w:rsidP="003D4152">
            <w:pPr>
              <w:rPr>
                <w:b/>
              </w:rPr>
            </w:pPr>
            <w:r w:rsidRPr="00094572">
              <w:t>JC</w:t>
            </w:r>
          </w:p>
        </w:tc>
        <w:tc>
          <w:tcPr>
            <w:tcW w:w="1874" w:type="dxa"/>
          </w:tcPr>
          <w:p w14:paraId="3F98C362" w14:textId="3B1AE757" w:rsidR="003D4152" w:rsidRDefault="009D3403" w:rsidP="009D3403">
            <w:r>
              <w:t>Novada budžets</w:t>
            </w:r>
          </w:p>
        </w:tc>
      </w:tr>
    </w:tbl>
    <w:p w14:paraId="268859DC" w14:textId="7D2B9644" w:rsidR="00FD187B" w:rsidRDefault="00FD187B"/>
    <w:p w14:paraId="367D3A1F" w14:textId="7DC8BAD2" w:rsidR="005F6938" w:rsidRDefault="00FD187B">
      <w:r>
        <w:lastRenderedPageBreak/>
        <w:t>Informācijas avoti</w:t>
      </w:r>
    </w:p>
    <w:p w14:paraId="3027B147" w14:textId="0D0A85DB" w:rsidR="00FD187B" w:rsidRPr="00FD187B" w:rsidRDefault="00A92349" w:rsidP="00FD187B">
      <w:pPr>
        <w:spacing w:after="0"/>
        <w:rPr>
          <w:rStyle w:val="Hipersaite"/>
          <w:rFonts w:ascii="Times New Roman" w:hAnsi="Times New Roman" w:cs="Times New Roman"/>
          <w:sz w:val="24"/>
          <w:szCs w:val="24"/>
        </w:rPr>
      </w:pPr>
      <w:hyperlink r:id="rId16" w:history="1">
        <w:r w:rsidR="00FD187B" w:rsidRPr="00FD187B">
          <w:rPr>
            <w:rStyle w:val="Hipersaite"/>
            <w:rFonts w:ascii="Times New Roman" w:hAnsi="Times New Roman" w:cs="Times New Roman"/>
            <w:sz w:val="24"/>
            <w:szCs w:val="24"/>
          </w:rPr>
          <w:t>http://www.atbalsts.lu.lv/uploads/f/Soc_atstumtiba_raksta%20makets.pdf</w:t>
        </w:r>
      </w:hyperlink>
    </w:p>
    <w:p w14:paraId="76DD070F" w14:textId="0A37CA4F" w:rsidR="00FD187B" w:rsidRPr="00FD187B" w:rsidRDefault="00FD187B" w:rsidP="00FD187B">
      <w:pPr>
        <w:pStyle w:val="Vresteksts"/>
        <w:rPr>
          <w:rFonts w:ascii="Times New Roman" w:hAnsi="Times New Roman" w:cs="Times New Roman"/>
          <w:sz w:val="24"/>
          <w:szCs w:val="24"/>
        </w:rPr>
      </w:pPr>
      <w:r w:rsidRPr="00FD187B">
        <w:rPr>
          <w:rFonts w:ascii="Times New Roman" w:hAnsi="Times New Roman" w:cs="Times New Roman"/>
          <w:sz w:val="24"/>
          <w:szCs w:val="24"/>
        </w:rPr>
        <w:t xml:space="preserve">Jaunatnes likums </w:t>
      </w:r>
      <w:hyperlink r:id="rId17" w:history="1">
        <w:r w:rsidRPr="00FD187B">
          <w:rPr>
            <w:rStyle w:val="Hipersaite"/>
            <w:rFonts w:ascii="Times New Roman" w:hAnsi="Times New Roman" w:cs="Times New Roman"/>
            <w:sz w:val="24"/>
            <w:szCs w:val="24"/>
          </w:rPr>
          <w:t>https://likumi.lv/doc.php?id=175920</w:t>
        </w:r>
      </w:hyperlink>
      <w:r w:rsidRPr="00FD187B">
        <w:rPr>
          <w:rFonts w:ascii="Times New Roman" w:hAnsi="Times New Roman" w:cs="Times New Roman"/>
          <w:sz w:val="24"/>
          <w:szCs w:val="24"/>
        </w:rPr>
        <w:t xml:space="preserve"> </w:t>
      </w:r>
    </w:p>
    <w:p w14:paraId="1864C08A" w14:textId="04C7FC3F" w:rsidR="00FD187B" w:rsidRPr="00FD187B" w:rsidRDefault="00FD187B" w:rsidP="00FD187B">
      <w:pPr>
        <w:pStyle w:val="Vresteksts"/>
        <w:rPr>
          <w:rFonts w:ascii="Times New Roman" w:hAnsi="Times New Roman" w:cs="Times New Roman"/>
          <w:sz w:val="24"/>
          <w:szCs w:val="24"/>
        </w:rPr>
      </w:pPr>
      <w:r w:rsidRPr="00FD187B">
        <w:rPr>
          <w:rFonts w:ascii="Times New Roman" w:hAnsi="Times New Roman" w:cs="Times New Roman"/>
          <w:sz w:val="24"/>
          <w:szCs w:val="24"/>
        </w:rPr>
        <w:t xml:space="preserve">Brīvprātīgā darba likums </w:t>
      </w:r>
      <w:hyperlink r:id="rId18" w:history="1">
        <w:r w:rsidRPr="00FD187B">
          <w:rPr>
            <w:rStyle w:val="Hipersaite"/>
            <w:rFonts w:ascii="Times New Roman" w:hAnsi="Times New Roman" w:cs="Times New Roman"/>
            <w:sz w:val="24"/>
            <w:szCs w:val="24"/>
          </w:rPr>
          <w:t>https://likumi.lv/ta/id/275061-brivpratiga-darba-likums</w:t>
        </w:r>
      </w:hyperlink>
      <w:r w:rsidRPr="00FD187B">
        <w:rPr>
          <w:rFonts w:ascii="Times New Roman" w:hAnsi="Times New Roman" w:cs="Times New Roman"/>
          <w:sz w:val="24"/>
          <w:szCs w:val="24"/>
        </w:rPr>
        <w:t xml:space="preserve"> </w:t>
      </w:r>
    </w:p>
    <w:p w14:paraId="6C3B2BCC" w14:textId="24E23938" w:rsidR="00FD187B" w:rsidRPr="00FD187B" w:rsidRDefault="00FD187B" w:rsidP="00FD187B">
      <w:pPr>
        <w:pStyle w:val="Vresteksts"/>
        <w:rPr>
          <w:rFonts w:ascii="Times New Roman" w:hAnsi="Times New Roman" w:cs="Times New Roman"/>
          <w:sz w:val="24"/>
          <w:szCs w:val="24"/>
        </w:rPr>
      </w:pPr>
      <w:r w:rsidRPr="00FD187B">
        <w:rPr>
          <w:rFonts w:ascii="Times New Roman" w:hAnsi="Times New Roman" w:cs="Times New Roman"/>
          <w:sz w:val="24"/>
          <w:szCs w:val="24"/>
        </w:rPr>
        <w:t xml:space="preserve">Jaunatnes politikas īstenošanas plāns 2016. -2020.gadam </w:t>
      </w:r>
      <w:hyperlink r:id="rId19" w:history="1">
        <w:r w:rsidRPr="00FD187B">
          <w:rPr>
            <w:rStyle w:val="Hipersaite"/>
            <w:rFonts w:ascii="Times New Roman" w:hAnsi="Times New Roman" w:cs="Times New Roman"/>
            <w:sz w:val="24"/>
            <w:szCs w:val="24"/>
          </w:rPr>
          <w:t>https://likumi.lv/ta/id/281546-par-jaunatnes-politikas-istenosanas-planu-2016-2020-gadam</w:t>
        </w:r>
      </w:hyperlink>
      <w:r w:rsidRPr="00FD187B">
        <w:rPr>
          <w:rFonts w:ascii="Times New Roman" w:hAnsi="Times New Roman" w:cs="Times New Roman"/>
          <w:sz w:val="24"/>
          <w:szCs w:val="24"/>
        </w:rPr>
        <w:t xml:space="preserve"> </w:t>
      </w:r>
    </w:p>
    <w:p w14:paraId="350C1DC2" w14:textId="16718941" w:rsidR="00FD187B" w:rsidRPr="00FD187B" w:rsidRDefault="00FD187B" w:rsidP="00FD187B">
      <w:pPr>
        <w:pStyle w:val="Vresteksts"/>
        <w:rPr>
          <w:rFonts w:ascii="Times New Roman" w:hAnsi="Times New Roman" w:cs="Times New Roman"/>
          <w:sz w:val="24"/>
          <w:szCs w:val="24"/>
        </w:rPr>
      </w:pPr>
      <w:r w:rsidRPr="00FD187B">
        <w:rPr>
          <w:rFonts w:ascii="Times New Roman" w:hAnsi="Times New Roman" w:cs="Times New Roman"/>
          <w:sz w:val="24"/>
          <w:szCs w:val="24"/>
        </w:rPr>
        <w:t xml:space="preserve">Eiropas jaunatnes stratēģija </w:t>
      </w:r>
      <w:hyperlink r:id="rId20" w:history="1">
        <w:r w:rsidRPr="00FD187B">
          <w:rPr>
            <w:rStyle w:val="Hipersaite"/>
            <w:rFonts w:ascii="Times New Roman" w:hAnsi="Times New Roman" w:cs="Times New Roman"/>
            <w:sz w:val="24"/>
            <w:szCs w:val="24"/>
          </w:rPr>
          <w:t>http://lakrs.lv/wp-content/uploads/2015/03/ek_jaunatnes_strategija__2010-2018.pdf</w:t>
        </w:r>
      </w:hyperlink>
      <w:r w:rsidRPr="00FD187B">
        <w:rPr>
          <w:rFonts w:ascii="Times New Roman" w:hAnsi="Times New Roman" w:cs="Times New Roman"/>
          <w:sz w:val="24"/>
          <w:szCs w:val="24"/>
        </w:rPr>
        <w:t xml:space="preserve"> </w:t>
      </w:r>
    </w:p>
    <w:p w14:paraId="3D1C0448" w14:textId="7015D8B7" w:rsidR="00FD187B" w:rsidRPr="00FD187B" w:rsidRDefault="00FD187B" w:rsidP="00FD187B">
      <w:pPr>
        <w:spacing w:after="0"/>
        <w:rPr>
          <w:rFonts w:ascii="Times New Roman" w:hAnsi="Times New Roman" w:cs="Times New Roman"/>
          <w:sz w:val="24"/>
          <w:szCs w:val="24"/>
        </w:rPr>
      </w:pPr>
      <w:r w:rsidRPr="00FD187B">
        <w:rPr>
          <w:rFonts w:ascii="Times New Roman" w:hAnsi="Times New Roman" w:cs="Times New Roman"/>
          <w:sz w:val="24"/>
          <w:szCs w:val="24"/>
        </w:rPr>
        <w:t>Pilsonības un migrācijas lietu pārvaldes sniegtā informācija</w:t>
      </w:r>
    </w:p>
    <w:p w14:paraId="16D3A21D" w14:textId="3E32D0B9" w:rsidR="00FD187B" w:rsidRDefault="00FD187B" w:rsidP="00FD187B">
      <w:pPr>
        <w:pStyle w:val="Vresteksts"/>
        <w:rPr>
          <w:rFonts w:ascii="Times New Roman" w:hAnsi="Times New Roman" w:cs="Times New Roman"/>
          <w:sz w:val="24"/>
          <w:szCs w:val="24"/>
        </w:rPr>
      </w:pPr>
      <w:r w:rsidRPr="00FD187B">
        <w:rPr>
          <w:rFonts w:ascii="Times New Roman" w:hAnsi="Times New Roman" w:cs="Times New Roman"/>
          <w:sz w:val="24"/>
          <w:szCs w:val="24"/>
        </w:rPr>
        <w:t>Nodarbinātības Valsts aģentūras sniegtā informācija</w:t>
      </w:r>
    </w:p>
    <w:p w14:paraId="69F8A84A" w14:textId="2936FB63" w:rsidR="00FD187B" w:rsidRPr="00FD187B" w:rsidRDefault="00FD187B" w:rsidP="00E509BD">
      <w:pPr>
        <w:spacing w:after="0"/>
        <w:rPr>
          <w:rFonts w:ascii="Times New Roman" w:hAnsi="Times New Roman" w:cs="Times New Roman"/>
          <w:sz w:val="24"/>
          <w:szCs w:val="24"/>
        </w:rPr>
      </w:pPr>
      <w:r>
        <w:rPr>
          <w:rFonts w:ascii="Times New Roman" w:hAnsi="Times New Roman" w:cs="Times New Roman"/>
          <w:sz w:val="24"/>
          <w:szCs w:val="24"/>
        </w:rPr>
        <w:t>Gulbenes sociālā dienesta sniegtā informācija</w:t>
      </w:r>
    </w:p>
    <w:p w14:paraId="4FFEF658" w14:textId="300ACBBE" w:rsidR="00FD187B" w:rsidRPr="00FD187B" w:rsidRDefault="00E509BD" w:rsidP="00FD187B">
      <w:pPr>
        <w:pStyle w:val="Vresteksts"/>
        <w:rPr>
          <w:rFonts w:ascii="Times New Roman" w:hAnsi="Times New Roman" w:cs="Times New Roman"/>
          <w:sz w:val="24"/>
          <w:szCs w:val="24"/>
        </w:rPr>
      </w:pPr>
      <w:r>
        <w:rPr>
          <w:rFonts w:ascii="Times New Roman" w:hAnsi="Times New Roman" w:cs="Times New Roman"/>
          <w:sz w:val="24"/>
          <w:szCs w:val="24"/>
        </w:rPr>
        <w:t>Gulbenes novada j</w:t>
      </w:r>
      <w:r w:rsidR="00FD187B" w:rsidRPr="00FD187B">
        <w:rPr>
          <w:rFonts w:ascii="Times New Roman" w:hAnsi="Times New Roman" w:cs="Times New Roman"/>
          <w:sz w:val="24"/>
          <w:szCs w:val="24"/>
        </w:rPr>
        <w:t>auniešu anketa 2017.gads</w:t>
      </w:r>
    </w:p>
    <w:p w14:paraId="5574EA85" w14:textId="6D60646C" w:rsidR="00FD187B" w:rsidRPr="00FD187B" w:rsidRDefault="00446268" w:rsidP="00FD187B">
      <w:pPr>
        <w:spacing w:after="0"/>
        <w:rPr>
          <w:rFonts w:ascii="Times New Roman" w:hAnsi="Times New Roman" w:cs="Times New Roman"/>
          <w:sz w:val="24"/>
          <w:szCs w:val="24"/>
        </w:rPr>
      </w:pPr>
      <w:r>
        <w:rPr>
          <w:rFonts w:ascii="Times New Roman" w:hAnsi="Times New Roman" w:cs="Times New Roman"/>
          <w:sz w:val="24"/>
          <w:szCs w:val="24"/>
        </w:rPr>
        <w:t xml:space="preserve">Gulbenes novada ģimnāzijas realizētās izglītības programmas </w:t>
      </w:r>
      <w:hyperlink r:id="rId21" w:history="1">
        <w:r w:rsidR="00FD187B" w:rsidRPr="00FD187B">
          <w:rPr>
            <w:rStyle w:val="Hipersaite"/>
            <w:rFonts w:ascii="Times New Roman" w:hAnsi="Times New Roman" w:cs="Times New Roman"/>
            <w:sz w:val="24"/>
            <w:szCs w:val="24"/>
          </w:rPr>
          <w:t>https://gulbgymn.edu.lv/izglitibas-programmas</w:t>
        </w:r>
      </w:hyperlink>
    </w:p>
    <w:sectPr w:rsidR="00FD187B" w:rsidRPr="00FD187B" w:rsidSect="00863F1F">
      <w:footerReference w:type="default" r:id="rId22"/>
      <w:pgSz w:w="16838" w:h="11906" w:orient="landscape"/>
      <w:pgMar w:top="1800" w:right="1440" w:bottom="851"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1953B8" w14:textId="77777777" w:rsidR="00A92349" w:rsidRDefault="00A92349" w:rsidP="004D1BA4">
      <w:pPr>
        <w:spacing w:after="0" w:line="240" w:lineRule="auto"/>
      </w:pPr>
      <w:r>
        <w:separator/>
      </w:r>
    </w:p>
  </w:endnote>
  <w:endnote w:type="continuationSeparator" w:id="0">
    <w:p w14:paraId="7B4098A3" w14:textId="77777777" w:rsidR="00A92349" w:rsidRDefault="00A92349" w:rsidP="004D1B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charset w:val="BA"/>
    <w:family w:val="roman"/>
    <w:pitch w:val="default"/>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7917361"/>
      <w:docPartObj>
        <w:docPartGallery w:val="Page Numbers (Bottom of Page)"/>
        <w:docPartUnique/>
      </w:docPartObj>
    </w:sdtPr>
    <w:sdtEndPr/>
    <w:sdtContent>
      <w:p w14:paraId="1F686165" w14:textId="2D430D45" w:rsidR="00E6189A" w:rsidRDefault="00E6189A">
        <w:pPr>
          <w:pStyle w:val="Kjene"/>
          <w:jc w:val="right"/>
        </w:pPr>
        <w:r>
          <w:fldChar w:fldCharType="begin"/>
        </w:r>
        <w:r>
          <w:instrText>PAGE   \* MERGEFORMAT</w:instrText>
        </w:r>
        <w:r>
          <w:fldChar w:fldCharType="separate"/>
        </w:r>
        <w:r w:rsidR="00E02812">
          <w:rPr>
            <w:noProof/>
          </w:rPr>
          <w:t>25</w:t>
        </w:r>
        <w:r>
          <w:fldChar w:fldCharType="end"/>
        </w:r>
      </w:p>
    </w:sdtContent>
  </w:sdt>
  <w:p w14:paraId="660F6CED" w14:textId="77777777" w:rsidR="00E6189A" w:rsidRDefault="00E6189A">
    <w:pPr>
      <w:pStyle w:val="Kjene"/>
    </w:pPr>
  </w:p>
  <w:p w14:paraId="12A3EBDE" w14:textId="77777777" w:rsidR="00E6189A" w:rsidRDefault="00E6189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9D8630" w14:textId="77777777" w:rsidR="00A92349" w:rsidRDefault="00A92349" w:rsidP="004D1BA4">
      <w:pPr>
        <w:spacing w:after="0" w:line="240" w:lineRule="auto"/>
      </w:pPr>
      <w:r>
        <w:separator/>
      </w:r>
    </w:p>
  </w:footnote>
  <w:footnote w:type="continuationSeparator" w:id="0">
    <w:p w14:paraId="5A072C21" w14:textId="77777777" w:rsidR="00A92349" w:rsidRDefault="00A92349" w:rsidP="004D1BA4">
      <w:pPr>
        <w:spacing w:after="0" w:line="240" w:lineRule="auto"/>
      </w:pPr>
      <w:r>
        <w:continuationSeparator/>
      </w:r>
    </w:p>
  </w:footnote>
  <w:footnote w:id="1">
    <w:p w14:paraId="7D594333" w14:textId="77777777" w:rsidR="00E6189A" w:rsidRDefault="00E6189A" w:rsidP="004D1BA4">
      <w:pPr>
        <w:pStyle w:val="Vresteksts"/>
      </w:pPr>
      <w:r>
        <w:rPr>
          <w:rStyle w:val="Vresatsauce"/>
        </w:rPr>
        <w:footnoteRef/>
      </w:r>
      <w:r>
        <w:t xml:space="preserve"> </w:t>
      </w:r>
      <w:hyperlink r:id="rId1" w:history="1">
        <w:r w:rsidRPr="004D20B7">
          <w:rPr>
            <w:rStyle w:val="Hipersaite"/>
          </w:rPr>
          <w:t>http://www.atbalsts.lu.lv/uploads/f/Soc_atstumtiba_raksta%20makets.pdf</w:t>
        </w:r>
      </w:hyperlink>
      <w:r>
        <w:t xml:space="preserve"> </w:t>
      </w:r>
    </w:p>
  </w:footnote>
  <w:footnote w:id="2">
    <w:p w14:paraId="6474052B" w14:textId="77777777" w:rsidR="00E6189A" w:rsidRDefault="00E6189A" w:rsidP="004D1BA4">
      <w:pPr>
        <w:pStyle w:val="Vresteksts"/>
      </w:pPr>
      <w:r>
        <w:rPr>
          <w:rStyle w:val="Vresatsauce"/>
        </w:rPr>
        <w:footnoteRef/>
      </w:r>
      <w:r>
        <w:t xml:space="preserve"> Jaunatnes likums </w:t>
      </w:r>
      <w:hyperlink r:id="rId2" w:history="1">
        <w:r w:rsidRPr="00353EF2">
          <w:rPr>
            <w:rStyle w:val="Hipersaite"/>
          </w:rPr>
          <w:t>https://likumi.lv/doc.php?id=175920</w:t>
        </w:r>
      </w:hyperlink>
      <w:r>
        <w:t xml:space="preserve"> </w:t>
      </w:r>
    </w:p>
  </w:footnote>
  <w:footnote w:id="3">
    <w:p w14:paraId="51F73662" w14:textId="77777777" w:rsidR="00E6189A" w:rsidRDefault="00E6189A" w:rsidP="004D1BA4">
      <w:pPr>
        <w:pStyle w:val="Vresteksts"/>
      </w:pPr>
      <w:r>
        <w:rPr>
          <w:rStyle w:val="Vresatsauce"/>
        </w:rPr>
        <w:footnoteRef/>
      </w:r>
      <w:r>
        <w:t xml:space="preserve"> Brīvprātīgā darba likums </w:t>
      </w:r>
      <w:hyperlink r:id="rId3" w:history="1">
        <w:r w:rsidRPr="00353EF2">
          <w:rPr>
            <w:rStyle w:val="Hipersaite"/>
          </w:rPr>
          <w:t>https://likumi.lv/ta/id/275061-brivpratiga-darba-likums</w:t>
        </w:r>
      </w:hyperlink>
      <w:r>
        <w:t xml:space="preserve"> </w:t>
      </w:r>
    </w:p>
  </w:footnote>
  <w:footnote w:id="4">
    <w:p w14:paraId="13EE3FCC" w14:textId="77777777" w:rsidR="00E6189A" w:rsidRDefault="00E6189A" w:rsidP="004D1BA4">
      <w:pPr>
        <w:pStyle w:val="Vresteksts"/>
      </w:pPr>
      <w:r>
        <w:rPr>
          <w:rStyle w:val="Vresatsauce"/>
        </w:rPr>
        <w:footnoteRef/>
      </w:r>
      <w:r>
        <w:t xml:space="preserve"> Jaunatnes politikas īstenošanas plāns 2016. -2020.gadam </w:t>
      </w:r>
      <w:hyperlink r:id="rId4" w:history="1">
        <w:r w:rsidRPr="00353EF2">
          <w:rPr>
            <w:rStyle w:val="Hipersaite"/>
          </w:rPr>
          <w:t>https://likumi.lv/ta/id/281546-par-jaunatnes-politikas-istenosanas-planu-2016-2020-gadam</w:t>
        </w:r>
      </w:hyperlink>
      <w:r>
        <w:t xml:space="preserve"> </w:t>
      </w:r>
    </w:p>
  </w:footnote>
  <w:footnote w:id="5">
    <w:p w14:paraId="361221B1" w14:textId="77777777" w:rsidR="00E6189A" w:rsidRDefault="00E6189A" w:rsidP="004D1BA4">
      <w:pPr>
        <w:pStyle w:val="Vresteksts"/>
      </w:pPr>
      <w:r>
        <w:rPr>
          <w:rStyle w:val="Vresatsauce"/>
        </w:rPr>
        <w:footnoteRef/>
      </w:r>
      <w:r>
        <w:t xml:space="preserve"> Eiropas jaunatnes stratēģija </w:t>
      </w:r>
      <w:hyperlink r:id="rId5" w:history="1">
        <w:r w:rsidRPr="00353EF2">
          <w:rPr>
            <w:rStyle w:val="Hipersaite"/>
          </w:rPr>
          <w:t>http://lakrs.lv/wp-content/uploads/2015/03/ek_jaunatnes_strategija__2010-2018.pdf</w:t>
        </w:r>
      </w:hyperlink>
      <w:r>
        <w:t xml:space="preserve"> </w:t>
      </w:r>
    </w:p>
  </w:footnote>
  <w:footnote w:id="6">
    <w:p w14:paraId="70A3600F" w14:textId="77777777" w:rsidR="00E6189A" w:rsidRDefault="00E6189A" w:rsidP="004D1BA4">
      <w:pPr>
        <w:pStyle w:val="Vresteksts"/>
      </w:pPr>
      <w:r>
        <w:rPr>
          <w:rStyle w:val="Vresatsauce"/>
        </w:rPr>
        <w:footnoteRef/>
      </w:r>
      <w:r>
        <w:t xml:space="preserve"> Jaunatnes politikas īstenošanas plāns 2016. -2020.gadam </w:t>
      </w:r>
      <w:hyperlink r:id="rId6" w:history="1">
        <w:r w:rsidRPr="00353EF2">
          <w:rPr>
            <w:rStyle w:val="Hipersaite"/>
          </w:rPr>
          <w:t>https://likumi.lv/ta/id/281546-par-jaunatnes-politikas-istenosanas-planu-2016-2020-gadam</w:t>
        </w:r>
      </w:hyperlink>
    </w:p>
  </w:footnote>
  <w:footnote w:id="7">
    <w:p w14:paraId="46A91AB5" w14:textId="77777777" w:rsidR="00E6189A" w:rsidRDefault="00E6189A" w:rsidP="004D1BA4">
      <w:pPr>
        <w:pStyle w:val="Vresteksts"/>
      </w:pPr>
      <w:r>
        <w:rPr>
          <w:rStyle w:val="Vresatsauce"/>
        </w:rPr>
        <w:footnoteRef/>
      </w:r>
      <w:r>
        <w:t xml:space="preserve"> Pilsonības un migrācijas lietu pārvaldes sniegtā informācija</w:t>
      </w:r>
    </w:p>
  </w:footnote>
  <w:footnote w:id="8">
    <w:p w14:paraId="607263F3" w14:textId="77777777" w:rsidR="00E6189A" w:rsidRDefault="00E6189A" w:rsidP="004D1BA4">
      <w:pPr>
        <w:pStyle w:val="Vresteksts"/>
      </w:pPr>
      <w:r>
        <w:rPr>
          <w:rStyle w:val="Vresatsauce"/>
        </w:rPr>
        <w:footnoteRef/>
      </w:r>
      <w:r>
        <w:t xml:space="preserve"> Gulbenes novada </w:t>
      </w:r>
      <w:proofErr w:type="spellStart"/>
      <w:r>
        <w:t>mājaslapa</w:t>
      </w:r>
      <w:proofErr w:type="spellEnd"/>
      <w:r>
        <w:t xml:space="preserve"> </w:t>
      </w:r>
      <w:hyperlink r:id="rId7" w:history="1">
        <w:r w:rsidRPr="00AA65C2">
          <w:rPr>
            <w:rStyle w:val="Hipersaite"/>
          </w:rPr>
          <w:t>http://www.gulbene.lv/lv/izgl</w:t>
        </w:r>
      </w:hyperlink>
      <w:r>
        <w:t xml:space="preserve"> </w:t>
      </w:r>
    </w:p>
  </w:footnote>
  <w:footnote w:id="9">
    <w:p w14:paraId="1F714516" w14:textId="77777777" w:rsidR="00E6189A" w:rsidRDefault="00E6189A" w:rsidP="004D1BA4">
      <w:pPr>
        <w:pStyle w:val="Vresteksts"/>
      </w:pPr>
      <w:r>
        <w:rPr>
          <w:rStyle w:val="Vresatsauce"/>
        </w:rPr>
        <w:footnoteRef/>
      </w:r>
      <w:r>
        <w:t xml:space="preserve"> Jauniešu anketa 2017.gads</w:t>
      </w:r>
    </w:p>
  </w:footnote>
  <w:footnote w:id="10">
    <w:p w14:paraId="57740E5E" w14:textId="77777777" w:rsidR="00E6189A" w:rsidRDefault="00E6189A" w:rsidP="004D1BA4">
      <w:pPr>
        <w:pStyle w:val="Vresteksts"/>
      </w:pPr>
      <w:r>
        <w:rPr>
          <w:rStyle w:val="Vresatsauce"/>
        </w:rPr>
        <w:footnoteRef/>
      </w:r>
      <w:r>
        <w:t xml:space="preserve"> Gulbenes sociālais dienests</w:t>
      </w:r>
    </w:p>
  </w:footnote>
  <w:footnote w:id="11">
    <w:p w14:paraId="1A5820E4" w14:textId="77777777" w:rsidR="00E6189A" w:rsidRDefault="00E6189A" w:rsidP="004D1BA4">
      <w:pPr>
        <w:pStyle w:val="Vresteksts"/>
      </w:pPr>
      <w:r>
        <w:rPr>
          <w:rStyle w:val="Vresatsauce"/>
        </w:rPr>
        <w:footnoteRef/>
      </w:r>
      <w:r>
        <w:t xml:space="preserve"> Jauniešu anketa 2017.gads</w:t>
      </w:r>
    </w:p>
  </w:footnote>
  <w:footnote w:id="12">
    <w:p w14:paraId="41F27E27" w14:textId="77777777" w:rsidR="00E6189A" w:rsidRDefault="00E6189A" w:rsidP="004D1BA4">
      <w:pPr>
        <w:pStyle w:val="Vresteksts"/>
      </w:pPr>
      <w:r>
        <w:rPr>
          <w:rStyle w:val="Vresatsauce"/>
        </w:rPr>
        <w:footnoteRef/>
      </w:r>
      <w:r>
        <w:t xml:space="preserve"> Nodarbinātības Valsts aģentūras sniegtā informācija</w:t>
      </w:r>
    </w:p>
  </w:footnote>
  <w:footnote w:id="13">
    <w:p w14:paraId="0EDE8845" w14:textId="77777777" w:rsidR="00E6189A" w:rsidRDefault="00E6189A" w:rsidP="004D1BA4">
      <w:pPr>
        <w:pStyle w:val="Vresteksts"/>
      </w:pPr>
      <w:r>
        <w:rPr>
          <w:rStyle w:val="Vresatsauce"/>
        </w:rPr>
        <w:footnoteRef/>
      </w:r>
      <w:r>
        <w:t xml:space="preserve"> Jauniešu anketa 2017.gads</w:t>
      </w:r>
    </w:p>
  </w:footnote>
  <w:footnote w:id="14">
    <w:p w14:paraId="02F34585" w14:textId="7E42DBC4" w:rsidR="00E6189A" w:rsidRDefault="00E6189A">
      <w:pPr>
        <w:pStyle w:val="Vresteksts"/>
      </w:pPr>
      <w:r>
        <w:rPr>
          <w:rStyle w:val="Vresatsauce"/>
        </w:rPr>
        <w:footnoteRef/>
      </w:r>
      <w:r>
        <w:t xml:space="preserve"> </w:t>
      </w:r>
      <w:hyperlink r:id="rId8" w:history="1">
        <w:r>
          <w:rPr>
            <w:rStyle w:val="Hipersaite"/>
          </w:rPr>
          <w:t>https://gulbgymn.edu.lv/izglitibas-programmas</w:t>
        </w:r>
      </w:hyperlink>
    </w:p>
  </w:footnote>
  <w:footnote w:id="15">
    <w:p w14:paraId="0A1E7A57" w14:textId="77777777" w:rsidR="00E6189A" w:rsidRDefault="00E6189A" w:rsidP="004D1BA4">
      <w:pPr>
        <w:pStyle w:val="Vresteksts"/>
      </w:pPr>
      <w:r>
        <w:rPr>
          <w:rStyle w:val="Vresatsauce"/>
        </w:rPr>
        <w:footnoteRef/>
      </w:r>
      <w:r>
        <w:t xml:space="preserve"> Jauniešu anketa 2017.gads</w:t>
      </w:r>
    </w:p>
  </w:footnote>
  <w:footnote w:id="16">
    <w:p w14:paraId="4E4802B8" w14:textId="77777777" w:rsidR="00E6189A" w:rsidRDefault="00E6189A" w:rsidP="004D1BA4">
      <w:pPr>
        <w:pStyle w:val="Vresteksts"/>
      </w:pPr>
      <w:r>
        <w:rPr>
          <w:rStyle w:val="Vresatsauce"/>
        </w:rPr>
        <w:footnoteRef/>
      </w:r>
      <w:r>
        <w:t xml:space="preserve"> Jauniešu anketa 2017.gads</w:t>
      </w:r>
    </w:p>
  </w:footnote>
  <w:footnote w:id="17">
    <w:p w14:paraId="3B9D1FA4" w14:textId="77777777" w:rsidR="00E6189A" w:rsidRDefault="00E6189A" w:rsidP="004D1BA4">
      <w:pPr>
        <w:pStyle w:val="Vresteksts"/>
      </w:pPr>
      <w:r>
        <w:rPr>
          <w:rStyle w:val="Vresatsauce"/>
        </w:rPr>
        <w:footnoteRef/>
      </w:r>
      <w:r>
        <w:t xml:space="preserve"> Gulbenes sociālais dienests</w:t>
      </w:r>
    </w:p>
  </w:footnote>
  <w:footnote w:id="18">
    <w:p w14:paraId="15D3A568" w14:textId="77777777" w:rsidR="00E6189A" w:rsidRDefault="00E6189A" w:rsidP="004D1BA4">
      <w:pPr>
        <w:pStyle w:val="Vresteksts"/>
      </w:pPr>
      <w:r>
        <w:rPr>
          <w:rStyle w:val="Vresatsauce"/>
        </w:rPr>
        <w:footnoteRef/>
      </w:r>
      <w:r>
        <w:t xml:space="preserve"> Gulbenes sociālais dienests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F0273"/>
    <w:multiLevelType w:val="hybridMultilevel"/>
    <w:tmpl w:val="7D021C62"/>
    <w:lvl w:ilvl="0" w:tplc="40E2689A">
      <w:start w:val="2"/>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2ED71C2F"/>
    <w:multiLevelType w:val="hybridMultilevel"/>
    <w:tmpl w:val="F9C0C9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2FCD10BC"/>
    <w:multiLevelType w:val="hybridMultilevel"/>
    <w:tmpl w:val="E1AE5178"/>
    <w:lvl w:ilvl="0" w:tplc="A4E6A93C">
      <w:start w:val="2"/>
      <w:numFmt w:val="bullet"/>
      <w:lvlText w:val=""/>
      <w:lvlJc w:val="left"/>
      <w:pPr>
        <w:ind w:left="1069" w:hanging="360"/>
      </w:pPr>
      <w:rPr>
        <w:rFonts w:ascii="Symbol" w:eastAsia="Times New Roman" w:hAnsi="Symbol"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3">
    <w:nsid w:val="3CA37C70"/>
    <w:multiLevelType w:val="hybridMultilevel"/>
    <w:tmpl w:val="0114C1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483739F6"/>
    <w:multiLevelType w:val="hybridMultilevel"/>
    <w:tmpl w:val="91C0E322"/>
    <w:lvl w:ilvl="0" w:tplc="CBB0B95C">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551E2C15"/>
    <w:multiLevelType w:val="hybridMultilevel"/>
    <w:tmpl w:val="BCE88F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64EF70EC"/>
    <w:multiLevelType w:val="multilevel"/>
    <w:tmpl w:val="A142CE8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68735FD0"/>
    <w:multiLevelType w:val="hybridMultilevel"/>
    <w:tmpl w:val="64104B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7"/>
  </w:num>
  <w:num w:numId="3">
    <w:abstractNumId w:val="5"/>
  </w:num>
  <w:num w:numId="4">
    <w:abstractNumId w:val="6"/>
  </w:num>
  <w:num w:numId="5">
    <w:abstractNumId w:val="3"/>
  </w:num>
  <w:num w:numId="6">
    <w:abstractNumId w:val="1"/>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6938"/>
    <w:rsid w:val="00006443"/>
    <w:rsid w:val="00016B23"/>
    <w:rsid w:val="00016D57"/>
    <w:rsid w:val="0002434A"/>
    <w:rsid w:val="00033CD7"/>
    <w:rsid w:val="00086B74"/>
    <w:rsid w:val="00094572"/>
    <w:rsid w:val="0009594F"/>
    <w:rsid w:val="000C4093"/>
    <w:rsid w:val="000D359C"/>
    <w:rsid w:val="00112AA2"/>
    <w:rsid w:val="00120245"/>
    <w:rsid w:val="001210DD"/>
    <w:rsid w:val="001635E6"/>
    <w:rsid w:val="00164678"/>
    <w:rsid w:val="00173022"/>
    <w:rsid w:val="001A0610"/>
    <w:rsid w:val="001E0973"/>
    <w:rsid w:val="00211519"/>
    <w:rsid w:val="00214C3A"/>
    <w:rsid w:val="002417EC"/>
    <w:rsid w:val="00250824"/>
    <w:rsid w:val="00257F8E"/>
    <w:rsid w:val="00263E2A"/>
    <w:rsid w:val="0029652D"/>
    <w:rsid w:val="002A5625"/>
    <w:rsid w:val="002A5970"/>
    <w:rsid w:val="002B1DA5"/>
    <w:rsid w:val="002B29AD"/>
    <w:rsid w:val="002B4ED3"/>
    <w:rsid w:val="002B7D42"/>
    <w:rsid w:val="002F6296"/>
    <w:rsid w:val="00366BA5"/>
    <w:rsid w:val="003778CA"/>
    <w:rsid w:val="0038460A"/>
    <w:rsid w:val="003C2E01"/>
    <w:rsid w:val="003D4152"/>
    <w:rsid w:val="003E595A"/>
    <w:rsid w:val="003F77CA"/>
    <w:rsid w:val="00401F9A"/>
    <w:rsid w:val="004037D5"/>
    <w:rsid w:val="00424737"/>
    <w:rsid w:val="004308C1"/>
    <w:rsid w:val="00435967"/>
    <w:rsid w:val="00446268"/>
    <w:rsid w:val="004646A9"/>
    <w:rsid w:val="004778B0"/>
    <w:rsid w:val="00485CE6"/>
    <w:rsid w:val="00487EF0"/>
    <w:rsid w:val="004920A9"/>
    <w:rsid w:val="004B4F42"/>
    <w:rsid w:val="004C5320"/>
    <w:rsid w:val="004C7BD7"/>
    <w:rsid w:val="004D1BA4"/>
    <w:rsid w:val="004D794D"/>
    <w:rsid w:val="004F12D5"/>
    <w:rsid w:val="00520ABB"/>
    <w:rsid w:val="005423AB"/>
    <w:rsid w:val="0057340F"/>
    <w:rsid w:val="00574477"/>
    <w:rsid w:val="005C716B"/>
    <w:rsid w:val="005D28C1"/>
    <w:rsid w:val="005F6938"/>
    <w:rsid w:val="00606996"/>
    <w:rsid w:val="006101A0"/>
    <w:rsid w:val="00613D65"/>
    <w:rsid w:val="00623B53"/>
    <w:rsid w:val="006305AB"/>
    <w:rsid w:val="00630B30"/>
    <w:rsid w:val="00640A68"/>
    <w:rsid w:val="00652F84"/>
    <w:rsid w:val="00654FEB"/>
    <w:rsid w:val="006668C2"/>
    <w:rsid w:val="006B0D2D"/>
    <w:rsid w:val="006D6C14"/>
    <w:rsid w:val="006F1E53"/>
    <w:rsid w:val="006F6F1A"/>
    <w:rsid w:val="00757D81"/>
    <w:rsid w:val="007954D0"/>
    <w:rsid w:val="007A464E"/>
    <w:rsid w:val="007A66A3"/>
    <w:rsid w:val="007B2DCE"/>
    <w:rsid w:val="007B375E"/>
    <w:rsid w:val="007B743A"/>
    <w:rsid w:val="007C6D43"/>
    <w:rsid w:val="007D2B7C"/>
    <w:rsid w:val="007D5FCF"/>
    <w:rsid w:val="007E398B"/>
    <w:rsid w:val="007E6EE4"/>
    <w:rsid w:val="0085352C"/>
    <w:rsid w:val="008608C6"/>
    <w:rsid w:val="00863F1F"/>
    <w:rsid w:val="00864905"/>
    <w:rsid w:val="008E4D7F"/>
    <w:rsid w:val="009215AE"/>
    <w:rsid w:val="00924767"/>
    <w:rsid w:val="00935A64"/>
    <w:rsid w:val="00970EA6"/>
    <w:rsid w:val="009B5649"/>
    <w:rsid w:val="009D3403"/>
    <w:rsid w:val="00A067B2"/>
    <w:rsid w:val="00A2495A"/>
    <w:rsid w:val="00A47C22"/>
    <w:rsid w:val="00A542B6"/>
    <w:rsid w:val="00A92349"/>
    <w:rsid w:val="00A9275D"/>
    <w:rsid w:val="00AA38DF"/>
    <w:rsid w:val="00AD28E2"/>
    <w:rsid w:val="00AE4A63"/>
    <w:rsid w:val="00AE72A4"/>
    <w:rsid w:val="00AF04A1"/>
    <w:rsid w:val="00B06EB9"/>
    <w:rsid w:val="00B26246"/>
    <w:rsid w:val="00B3015E"/>
    <w:rsid w:val="00B327C4"/>
    <w:rsid w:val="00B77C5E"/>
    <w:rsid w:val="00B83D2A"/>
    <w:rsid w:val="00BD0CAB"/>
    <w:rsid w:val="00BD16EB"/>
    <w:rsid w:val="00BD1DEF"/>
    <w:rsid w:val="00BE3ED1"/>
    <w:rsid w:val="00BF4272"/>
    <w:rsid w:val="00C1783F"/>
    <w:rsid w:val="00C32FC6"/>
    <w:rsid w:val="00C33EE0"/>
    <w:rsid w:val="00C3653A"/>
    <w:rsid w:val="00C50DD0"/>
    <w:rsid w:val="00C67BAC"/>
    <w:rsid w:val="00C86B13"/>
    <w:rsid w:val="00C95798"/>
    <w:rsid w:val="00C965B9"/>
    <w:rsid w:val="00C96706"/>
    <w:rsid w:val="00CB2795"/>
    <w:rsid w:val="00CC0638"/>
    <w:rsid w:val="00CC7CF6"/>
    <w:rsid w:val="00CD32A5"/>
    <w:rsid w:val="00CF74C0"/>
    <w:rsid w:val="00D2428F"/>
    <w:rsid w:val="00D737F7"/>
    <w:rsid w:val="00D83362"/>
    <w:rsid w:val="00DA2BF3"/>
    <w:rsid w:val="00DB32B3"/>
    <w:rsid w:val="00DB3556"/>
    <w:rsid w:val="00DB732B"/>
    <w:rsid w:val="00DD17C1"/>
    <w:rsid w:val="00DD7C34"/>
    <w:rsid w:val="00DE1005"/>
    <w:rsid w:val="00DE7D76"/>
    <w:rsid w:val="00E02812"/>
    <w:rsid w:val="00E02E10"/>
    <w:rsid w:val="00E17DCF"/>
    <w:rsid w:val="00E509BD"/>
    <w:rsid w:val="00E52737"/>
    <w:rsid w:val="00E6189A"/>
    <w:rsid w:val="00E6388D"/>
    <w:rsid w:val="00E74CE0"/>
    <w:rsid w:val="00E76C6F"/>
    <w:rsid w:val="00EE20A1"/>
    <w:rsid w:val="00EE6451"/>
    <w:rsid w:val="00EF54E0"/>
    <w:rsid w:val="00F061F3"/>
    <w:rsid w:val="00F118A8"/>
    <w:rsid w:val="00F71287"/>
    <w:rsid w:val="00FB6285"/>
    <w:rsid w:val="00FD187B"/>
    <w:rsid w:val="00FD61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5F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5F6938"/>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5F69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17302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73022"/>
    <w:rPr>
      <w:rFonts w:ascii="Segoe UI" w:hAnsi="Segoe UI" w:cs="Segoe UI"/>
      <w:sz w:val="18"/>
      <w:szCs w:val="18"/>
    </w:rPr>
  </w:style>
  <w:style w:type="paragraph" w:styleId="Sarakstarindkopa">
    <w:name w:val="List Paragraph"/>
    <w:basedOn w:val="Parasts"/>
    <w:uiPriority w:val="34"/>
    <w:qFormat/>
    <w:rsid w:val="00120245"/>
    <w:pPr>
      <w:ind w:left="720"/>
      <w:contextualSpacing/>
    </w:pPr>
  </w:style>
  <w:style w:type="character" w:styleId="Komentraatsauce">
    <w:name w:val="annotation reference"/>
    <w:basedOn w:val="Noklusjumarindkopasfonts"/>
    <w:uiPriority w:val="99"/>
    <w:semiHidden/>
    <w:unhideWhenUsed/>
    <w:rsid w:val="00016D57"/>
    <w:rPr>
      <w:sz w:val="16"/>
      <w:szCs w:val="16"/>
    </w:rPr>
  </w:style>
  <w:style w:type="paragraph" w:styleId="Komentrateksts">
    <w:name w:val="annotation text"/>
    <w:basedOn w:val="Parasts"/>
    <w:link w:val="KomentratekstsRakstz"/>
    <w:uiPriority w:val="99"/>
    <w:semiHidden/>
    <w:unhideWhenUsed/>
    <w:rsid w:val="00016D57"/>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016D57"/>
    <w:rPr>
      <w:sz w:val="20"/>
      <w:szCs w:val="20"/>
    </w:rPr>
  </w:style>
  <w:style w:type="paragraph" w:styleId="Komentratma">
    <w:name w:val="annotation subject"/>
    <w:basedOn w:val="Komentrateksts"/>
    <w:next w:val="Komentrateksts"/>
    <w:link w:val="KomentratmaRakstz"/>
    <w:uiPriority w:val="99"/>
    <w:semiHidden/>
    <w:unhideWhenUsed/>
    <w:rsid w:val="00016D57"/>
    <w:rPr>
      <w:b/>
      <w:bCs/>
    </w:rPr>
  </w:style>
  <w:style w:type="character" w:customStyle="1" w:styleId="KomentratmaRakstz">
    <w:name w:val="Komentāra tēma Rakstz."/>
    <w:basedOn w:val="KomentratekstsRakstz"/>
    <w:link w:val="Komentratma"/>
    <w:uiPriority w:val="99"/>
    <w:semiHidden/>
    <w:rsid w:val="00016D57"/>
    <w:rPr>
      <w:b/>
      <w:bCs/>
      <w:sz w:val="20"/>
      <w:szCs w:val="20"/>
    </w:rPr>
  </w:style>
  <w:style w:type="character" w:styleId="Hipersaite">
    <w:name w:val="Hyperlink"/>
    <w:basedOn w:val="Noklusjumarindkopasfonts"/>
    <w:uiPriority w:val="99"/>
    <w:unhideWhenUsed/>
    <w:rsid w:val="004D1BA4"/>
    <w:rPr>
      <w:color w:val="0563C1" w:themeColor="hyperlink"/>
      <w:u w:val="single"/>
    </w:rPr>
  </w:style>
  <w:style w:type="paragraph" w:styleId="Vresteksts">
    <w:name w:val="footnote text"/>
    <w:basedOn w:val="Parasts"/>
    <w:link w:val="VrestekstsRakstz"/>
    <w:uiPriority w:val="99"/>
    <w:semiHidden/>
    <w:unhideWhenUsed/>
    <w:rsid w:val="004D1BA4"/>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4D1BA4"/>
    <w:rPr>
      <w:sz w:val="20"/>
      <w:szCs w:val="20"/>
    </w:rPr>
  </w:style>
  <w:style w:type="character" w:styleId="Vresatsauce">
    <w:name w:val="footnote reference"/>
    <w:basedOn w:val="Noklusjumarindkopasfonts"/>
    <w:uiPriority w:val="99"/>
    <w:semiHidden/>
    <w:unhideWhenUsed/>
    <w:rsid w:val="004D1BA4"/>
    <w:rPr>
      <w:vertAlign w:val="superscript"/>
    </w:rPr>
  </w:style>
  <w:style w:type="paragraph" w:customStyle="1" w:styleId="Default">
    <w:name w:val="Default"/>
    <w:rsid w:val="004D1BA4"/>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eastAsia="en-GB"/>
    </w:rPr>
  </w:style>
  <w:style w:type="paragraph" w:styleId="Galvene">
    <w:name w:val="header"/>
    <w:basedOn w:val="Parasts"/>
    <w:link w:val="GalveneRakstz"/>
    <w:uiPriority w:val="99"/>
    <w:unhideWhenUsed/>
    <w:rsid w:val="00DB32B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B32B3"/>
  </w:style>
  <w:style w:type="paragraph" w:styleId="Kjene">
    <w:name w:val="footer"/>
    <w:basedOn w:val="Parasts"/>
    <w:link w:val="KjeneRakstz"/>
    <w:uiPriority w:val="99"/>
    <w:unhideWhenUsed/>
    <w:rsid w:val="00DB32B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B32B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5F6938"/>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5F69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17302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73022"/>
    <w:rPr>
      <w:rFonts w:ascii="Segoe UI" w:hAnsi="Segoe UI" w:cs="Segoe UI"/>
      <w:sz w:val="18"/>
      <w:szCs w:val="18"/>
    </w:rPr>
  </w:style>
  <w:style w:type="paragraph" w:styleId="Sarakstarindkopa">
    <w:name w:val="List Paragraph"/>
    <w:basedOn w:val="Parasts"/>
    <w:uiPriority w:val="34"/>
    <w:qFormat/>
    <w:rsid w:val="00120245"/>
    <w:pPr>
      <w:ind w:left="720"/>
      <w:contextualSpacing/>
    </w:pPr>
  </w:style>
  <w:style w:type="character" w:styleId="Komentraatsauce">
    <w:name w:val="annotation reference"/>
    <w:basedOn w:val="Noklusjumarindkopasfonts"/>
    <w:uiPriority w:val="99"/>
    <w:semiHidden/>
    <w:unhideWhenUsed/>
    <w:rsid w:val="00016D57"/>
    <w:rPr>
      <w:sz w:val="16"/>
      <w:szCs w:val="16"/>
    </w:rPr>
  </w:style>
  <w:style w:type="paragraph" w:styleId="Komentrateksts">
    <w:name w:val="annotation text"/>
    <w:basedOn w:val="Parasts"/>
    <w:link w:val="KomentratekstsRakstz"/>
    <w:uiPriority w:val="99"/>
    <w:semiHidden/>
    <w:unhideWhenUsed/>
    <w:rsid w:val="00016D57"/>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016D57"/>
    <w:rPr>
      <w:sz w:val="20"/>
      <w:szCs w:val="20"/>
    </w:rPr>
  </w:style>
  <w:style w:type="paragraph" w:styleId="Komentratma">
    <w:name w:val="annotation subject"/>
    <w:basedOn w:val="Komentrateksts"/>
    <w:next w:val="Komentrateksts"/>
    <w:link w:val="KomentratmaRakstz"/>
    <w:uiPriority w:val="99"/>
    <w:semiHidden/>
    <w:unhideWhenUsed/>
    <w:rsid w:val="00016D57"/>
    <w:rPr>
      <w:b/>
      <w:bCs/>
    </w:rPr>
  </w:style>
  <w:style w:type="character" w:customStyle="1" w:styleId="KomentratmaRakstz">
    <w:name w:val="Komentāra tēma Rakstz."/>
    <w:basedOn w:val="KomentratekstsRakstz"/>
    <w:link w:val="Komentratma"/>
    <w:uiPriority w:val="99"/>
    <w:semiHidden/>
    <w:rsid w:val="00016D57"/>
    <w:rPr>
      <w:b/>
      <w:bCs/>
      <w:sz w:val="20"/>
      <w:szCs w:val="20"/>
    </w:rPr>
  </w:style>
  <w:style w:type="character" w:styleId="Hipersaite">
    <w:name w:val="Hyperlink"/>
    <w:basedOn w:val="Noklusjumarindkopasfonts"/>
    <w:uiPriority w:val="99"/>
    <w:unhideWhenUsed/>
    <w:rsid w:val="004D1BA4"/>
    <w:rPr>
      <w:color w:val="0563C1" w:themeColor="hyperlink"/>
      <w:u w:val="single"/>
    </w:rPr>
  </w:style>
  <w:style w:type="paragraph" w:styleId="Vresteksts">
    <w:name w:val="footnote text"/>
    <w:basedOn w:val="Parasts"/>
    <w:link w:val="VrestekstsRakstz"/>
    <w:uiPriority w:val="99"/>
    <w:semiHidden/>
    <w:unhideWhenUsed/>
    <w:rsid w:val="004D1BA4"/>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4D1BA4"/>
    <w:rPr>
      <w:sz w:val="20"/>
      <w:szCs w:val="20"/>
    </w:rPr>
  </w:style>
  <w:style w:type="character" w:styleId="Vresatsauce">
    <w:name w:val="footnote reference"/>
    <w:basedOn w:val="Noklusjumarindkopasfonts"/>
    <w:uiPriority w:val="99"/>
    <w:semiHidden/>
    <w:unhideWhenUsed/>
    <w:rsid w:val="004D1BA4"/>
    <w:rPr>
      <w:vertAlign w:val="superscript"/>
    </w:rPr>
  </w:style>
  <w:style w:type="paragraph" w:customStyle="1" w:styleId="Default">
    <w:name w:val="Default"/>
    <w:rsid w:val="004D1BA4"/>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eastAsia="en-GB"/>
    </w:rPr>
  </w:style>
  <w:style w:type="paragraph" w:styleId="Galvene">
    <w:name w:val="header"/>
    <w:basedOn w:val="Parasts"/>
    <w:link w:val="GalveneRakstz"/>
    <w:uiPriority w:val="99"/>
    <w:unhideWhenUsed/>
    <w:rsid w:val="00DB32B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B32B3"/>
  </w:style>
  <w:style w:type="paragraph" w:styleId="Kjene">
    <w:name w:val="footer"/>
    <w:basedOn w:val="Parasts"/>
    <w:link w:val="KjeneRakstz"/>
    <w:uiPriority w:val="99"/>
    <w:unhideWhenUsed/>
    <w:rsid w:val="00DB32B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B32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645607">
      <w:bodyDiv w:val="1"/>
      <w:marLeft w:val="0"/>
      <w:marRight w:val="0"/>
      <w:marTop w:val="0"/>
      <w:marBottom w:val="0"/>
      <w:divBdr>
        <w:top w:val="none" w:sz="0" w:space="0" w:color="auto"/>
        <w:left w:val="none" w:sz="0" w:space="0" w:color="auto"/>
        <w:bottom w:val="none" w:sz="0" w:space="0" w:color="auto"/>
        <w:right w:val="none" w:sz="0" w:space="0" w:color="auto"/>
      </w:divBdr>
    </w:div>
    <w:div w:id="507142432">
      <w:bodyDiv w:val="1"/>
      <w:marLeft w:val="0"/>
      <w:marRight w:val="0"/>
      <w:marTop w:val="0"/>
      <w:marBottom w:val="0"/>
      <w:divBdr>
        <w:top w:val="none" w:sz="0" w:space="0" w:color="auto"/>
        <w:left w:val="none" w:sz="0" w:space="0" w:color="auto"/>
        <w:bottom w:val="none" w:sz="0" w:space="0" w:color="auto"/>
        <w:right w:val="none" w:sz="0" w:space="0" w:color="auto"/>
      </w:divBdr>
    </w:div>
    <w:div w:id="986665349">
      <w:bodyDiv w:val="1"/>
      <w:marLeft w:val="0"/>
      <w:marRight w:val="0"/>
      <w:marTop w:val="0"/>
      <w:marBottom w:val="0"/>
      <w:divBdr>
        <w:top w:val="none" w:sz="0" w:space="0" w:color="auto"/>
        <w:left w:val="none" w:sz="0" w:space="0" w:color="auto"/>
        <w:bottom w:val="none" w:sz="0" w:space="0" w:color="auto"/>
        <w:right w:val="none" w:sz="0" w:space="0" w:color="auto"/>
      </w:divBdr>
      <w:divsChild>
        <w:div w:id="1853497445">
          <w:marLeft w:val="0"/>
          <w:marRight w:val="0"/>
          <w:marTop w:val="0"/>
          <w:marBottom w:val="0"/>
          <w:divBdr>
            <w:top w:val="none" w:sz="0" w:space="0" w:color="auto"/>
            <w:left w:val="none" w:sz="0" w:space="0" w:color="auto"/>
            <w:bottom w:val="none" w:sz="0" w:space="0" w:color="auto"/>
            <w:right w:val="none" w:sz="0" w:space="0" w:color="auto"/>
          </w:divBdr>
        </w:div>
        <w:div w:id="1266034229">
          <w:marLeft w:val="0"/>
          <w:marRight w:val="0"/>
          <w:marTop w:val="0"/>
          <w:marBottom w:val="0"/>
          <w:divBdr>
            <w:top w:val="none" w:sz="0" w:space="0" w:color="auto"/>
            <w:left w:val="none" w:sz="0" w:space="0" w:color="auto"/>
            <w:bottom w:val="none" w:sz="0" w:space="0" w:color="auto"/>
            <w:right w:val="none" w:sz="0" w:space="0" w:color="auto"/>
          </w:divBdr>
        </w:div>
        <w:div w:id="1163161445">
          <w:marLeft w:val="0"/>
          <w:marRight w:val="0"/>
          <w:marTop w:val="0"/>
          <w:marBottom w:val="0"/>
          <w:divBdr>
            <w:top w:val="none" w:sz="0" w:space="0" w:color="auto"/>
            <w:left w:val="none" w:sz="0" w:space="0" w:color="auto"/>
            <w:bottom w:val="none" w:sz="0" w:space="0" w:color="auto"/>
            <w:right w:val="none" w:sz="0" w:space="0" w:color="auto"/>
          </w:divBdr>
        </w:div>
        <w:div w:id="564536980">
          <w:marLeft w:val="0"/>
          <w:marRight w:val="0"/>
          <w:marTop w:val="0"/>
          <w:marBottom w:val="0"/>
          <w:divBdr>
            <w:top w:val="none" w:sz="0" w:space="0" w:color="auto"/>
            <w:left w:val="none" w:sz="0" w:space="0" w:color="auto"/>
            <w:bottom w:val="none" w:sz="0" w:space="0" w:color="auto"/>
            <w:right w:val="none" w:sz="0" w:space="0" w:color="auto"/>
          </w:divBdr>
        </w:div>
        <w:div w:id="13309488">
          <w:marLeft w:val="0"/>
          <w:marRight w:val="0"/>
          <w:marTop w:val="0"/>
          <w:marBottom w:val="0"/>
          <w:divBdr>
            <w:top w:val="none" w:sz="0" w:space="0" w:color="auto"/>
            <w:left w:val="none" w:sz="0" w:space="0" w:color="auto"/>
            <w:bottom w:val="none" w:sz="0" w:space="0" w:color="auto"/>
            <w:right w:val="none" w:sz="0" w:space="0" w:color="auto"/>
          </w:divBdr>
        </w:div>
        <w:div w:id="739403943">
          <w:marLeft w:val="0"/>
          <w:marRight w:val="0"/>
          <w:marTop w:val="0"/>
          <w:marBottom w:val="0"/>
          <w:divBdr>
            <w:top w:val="none" w:sz="0" w:space="0" w:color="auto"/>
            <w:left w:val="none" w:sz="0" w:space="0" w:color="auto"/>
            <w:bottom w:val="none" w:sz="0" w:space="0" w:color="auto"/>
            <w:right w:val="none" w:sz="0" w:space="0" w:color="auto"/>
          </w:divBdr>
        </w:div>
        <w:div w:id="2070179157">
          <w:marLeft w:val="0"/>
          <w:marRight w:val="0"/>
          <w:marTop w:val="0"/>
          <w:marBottom w:val="0"/>
          <w:divBdr>
            <w:top w:val="none" w:sz="0" w:space="0" w:color="auto"/>
            <w:left w:val="none" w:sz="0" w:space="0" w:color="auto"/>
            <w:bottom w:val="none" w:sz="0" w:space="0" w:color="auto"/>
            <w:right w:val="none" w:sz="0" w:space="0" w:color="auto"/>
          </w:divBdr>
        </w:div>
        <w:div w:id="1987784502">
          <w:marLeft w:val="0"/>
          <w:marRight w:val="0"/>
          <w:marTop w:val="0"/>
          <w:marBottom w:val="0"/>
          <w:divBdr>
            <w:top w:val="none" w:sz="0" w:space="0" w:color="auto"/>
            <w:left w:val="none" w:sz="0" w:space="0" w:color="auto"/>
            <w:bottom w:val="none" w:sz="0" w:space="0" w:color="auto"/>
            <w:right w:val="none" w:sz="0" w:space="0" w:color="auto"/>
          </w:divBdr>
        </w:div>
        <w:div w:id="1013073744">
          <w:marLeft w:val="0"/>
          <w:marRight w:val="0"/>
          <w:marTop w:val="0"/>
          <w:marBottom w:val="0"/>
          <w:divBdr>
            <w:top w:val="none" w:sz="0" w:space="0" w:color="auto"/>
            <w:left w:val="none" w:sz="0" w:space="0" w:color="auto"/>
            <w:bottom w:val="none" w:sz="0" w:space="0" w:color="auto"/>
            <w:right w:val="none" w:sz="0" w:space="0" w:color="auto"/>
          </w:divBdr>
        </w:div>
        <w:div w:id="1736468239">
          <w:marLeft w:val="0"/>
          <w:marRight w:val="0"/>
          <w:marTop w:val="0"/>
          <w:marBottom w:val="0"/>
          <w:divBdr>
            <w:top w:val="none" w:sz="0" w:space="0" w:color="auto"/>
            <w:left w:val="none" w:sz="0" w:space="0" w:color="auto"/>
            <w:bottom w:val="none" w:sz="0" w:space="0" w:color="auto"/>
            <w:right w:val="none" w:sz="0" w:space="0" w:color="auto"/>
          </w:divBdr>
        </w:div>
        <w:div w:id="1679311104">
          <w:marLeft w:val="0"/>
          <w:marRight w:val="0"/>
          <w:marTop w:val="0"/>
          <w:marBottom w:val="0"/>
          <w:divBdr>
            <w:top w:val="none" w:sz="0" w:space="0" w:color="auto"/>
            <w:left w:val="none" w:sz="0" w:space="0" w:color="auto"/>
            <w:bottom w:val="none" w:sz="0" w:space="0" w:color="auto"/>
            <w:right w:val="none" w:sz="0" w:space="0" w:color="auto"/>
          </w:divBdr>
        </w:div>
        <w:div w:id="646056314">
          <w:marLeft w:val="0"/>
          <w:marRight w:val="0"/>
          <w:marTop w:val="0"/>
          <w:marBottom w:val="0"/>
          <w:divBdr>
            <w:top w:val="none" w:sz="0" w:space="0" w:color="auto"/>
            <w:left w:val="none" w:sz="0" w:space="0" w:color="auto"/>
            <w:bottom w:val="none" w:sz="0" w:space="0" w:color="auto"/>
            <w:right w:val="none" w:sz="0" w:space="0" w:color="auto"/>
          </w:divBdr>
        </w:div>
        <w:div w:id="441919622">
          <w:marLeft w:val="0"/>
          <w:marRight w:val="0"/>
          <w:marTop w:val="0"/>
          <w:marBottom w:val="0"/>
          <w:divBdr>
            <w:top w:val="none" w:sz="0" w:space="0" w:color="auto"/>
            <w:left w:val="none" w:sz="0" w:space="0" w:color="auto"/>
            <w:bottom w:val="none" w:sz="0" w:space="0" w:color="auto"/>
            <w:right w:val="none" w:sz="0" w:space="0" w:color="auto"/>
          </w:divBdr>
        </w:div>
        <w:div w:id="667371624">
          <w:marLeft w:val="0"/>
          <w:marRight w:val="0"/>
          <w:marTop w:val="0"/>
          <w:marBottom w:val="0"/>
          <w:divBdr>
            <w:top w:val="none" w:sz="0" w:space="0" w:color="auto"/>
            <w:left w:val="none" w:sz="0" w:space="0" w:color="auto"/>
            <w:bottom w:val="none" w:sz="0" w:space="0" w:color="auto"/>
            <w:right w:val="none" w:sz="0" w:space="0" w:color="auto"/>
          </w:divBdr>
        </w:div>
        <w:div w:id="1596743309">
          <w:marLeft w:val="0"/>
          <w:marRight w:val="0"/>
          <w:marTop w:val="0"/>
          <w:marBottom w:val="0"/>
          <w:divBdr>
            <w:top w:val="none" w:sz="0" w:space="0" w:color="auto"/>
            <w:left w:val="none" w:sz="0" w:space="0" w:color="auto"/>
            <w:bottom w:val="none" w:sz="0" w:space="0" w:color="auto"/>
            <w:right w:val="none" w:sz="0" w:space="0" w:color="auto"/>
          </w:divBdr>
        </w:div>
        <w:div w:id="1648440438">
          <w:marLeft w:val="0"/>
          <w:marRight w:val="0"/>
          <w:marTop w:val="0"/>
          <w:marBottom w:val="0"/>
          <w:divBdr>
            <w:top w:val="none" w:sz="0" w:space="0" w:color="auto"/>
            <w:left w:val="none" w:sz="0" w:space="0" w:color="auto"/>
            <w:bottom w:val="none" w:sz="0" w:space="0" w:color="auto"/>
            <w:right w:val="none" w:sz="0" w:space="0" w:color="auto"/>
          </w:divBdr>
        </w:div>
        <w:div w:id="469593115">
          <w:marLeft w:val="0"/>
          <w:marRight w:val="0"/>
          <w:marTop w:val="0"/>
          <w:marBottom w:val="0"/>
          <w:divBdr>
            <w:top w:val="none" w:sz="0" w:space="0" w:color="auto"/>
            <w:left w:val="none" w:sz="0" w:space="0" w:color="auto"/>
            <w:bottom w:val="none" w:sz="0" w:space="0" w:color="auto"/>
            <w:right w:val="none" w:sz="0" w:space="0" w:color="auto"/>
          </w:divBdr>
        </w:div>
        <w:div w:id="1558856534">
          <w:marLeft w:val="0"/>
          <w:marRight w:val="0"/>
          <w:marTop w:val="0"/>
          <w:marBottom w:val="0"/>
          <w:divBdr>
            <w:top w:val="none" w:sz="0" w:space="0" w:color="auto"/>
            <w:left w:val="none" w:sz="0" w:space="0" w:color="auto"/>
            <w:bottom w:val="none" w:sz="0" w:space="0" w:color="auto"/>
            <w:right w:val="none" w:sz="0" w:space="0" w:color="auto"/>
          </w:divBdr>
        </w:div>
        <w:div w:id="1676104352">
          <w:marLeft w:val="0"/>
          <w:marRight w:val="0"/>
          <w:marTop w:val="0"/>
          <w:marBottom w:val="0"/>
          <w:divBdr>
            <w:top w:val="none" w:sz="0" w:space="0" w:color="auto"/>
            <w:left w:val="none" w:sz="0" w:space="0" w:color="auto"/>
            <w:bottom w:val="none" w:sz="0" w:space="0" w:color="auto"/>
            <w:right w:val="none" w:sz="0" w:space="0" w:color="auto"/>
          </w:divBdr>
        </w:div>
        <w:div w:id="1407650244">
          <w:marLeft w:val="0"/>
          <w:marRight w:val="0"/>
          <w:marTop w:val="0"/>
          <w:marBottom w:val="0"/>
          <w:divBdr>
            <w:top w:val="none" w:sz="0" w:space="0" w:color="auto"/>
            <w:left w:val="none" w:sz="0" w:space="0" w:color="auto"/>
            <w:bottom w:val="none" w:sz="0" w:space="0" w:color="auto"/>
            <w:right w:val="none" w:sz="0" w:space="0" w:color="auto"/>
          </w:divBdr>
        </w:div>
        <w:div w:id="790827200">
          <w:marLeft w:val="0"/>
          <w:marRight w:val="0"/>
          <w:marTop w:val="0"/>
          <w:marBottom w:val="0"/>
          <w:divBdr>
            <w:top w:val="none" w:sz="0" w:space="0" w:color="auto"/>
            <w:left w:val="none" w:sz="0" w:space="0" w:color="auto"/>
            <w:bottom w:val="none" w:sz="0" w:space="0" w:color="auto"/>
            <w:right w:val="none" w:sz="0" w:space="0" w:color="auto"/>
          </w:divBdr>
        </w:div>
        <w:div w:id="706487330">
          <w:marLeft w:val="0"/>
          <w:marRight w:val="0"/>
          <w:marTop w:val="0"/>
          <w:marBottom w:val="0"/>
          <w:divBdr>
            <w:top w:val="none" w:sz="0" w:space="0" w:color="auto"/>
            <w:left w:val="none" w:sz="0" w:space="0" w:color="auto"/>
            <w:bottom w:val="none" w:sz="0" w:space="0" w:color="auto"/>
            <w:right w:val="none" w:sz="0" w:space="0" w:color="auto"/>
          </w:divBdr>
        </w:div>
        <w:div w:id="829248669">
          <w:marLeft w:val="0"/>
          <w:marRight w:val="0"/>
          <w:marTop w:val="0"/>
          <w:marBottom w:val="0"/>
          <w:divBdr>
            <w:top w:val="none" w:sz="0" w:space="0" w:color="auto"/>
            <w:left w:val="none" w:sz="0" w:space="0" w:color="auto"/>
            <w:bottom w:val="none" w:sz="0" w:space="0" w:color="auto"/>
            <w:right w:val="none" w:sz="0" w:space="0" w:color="auto"/>
          </w:divBdr>
        </w:div>
        <w:div w:id="577400973">
          <w:marLeft w:val="0"/>
          <w:marRight w:val="0"/>
          <w:marTop w:val="0"/>
          <w:marBottom w:val="0"/>
          <w:divBdr>
            <w:top w:val="none" w:sz="0" w:space="0" w:color="auto"/>
            <w:left w:val="none" w:sz="0" w:space="0" w:color="auto"/>
            <w:bottom w:val="none" w:sz="0" w:space="0" w:color="auto"/>
            <w:right w:val="none" w:sz="0" w:space="0" w:color="auto"/>
          </w:divBdr>
        </w:div>
        <w:div w:id="22366210">
          <w:marLeft w:val="0"/>
          <w:marRight w:val="0"/>
          <w:marTop w:val="0"/>
          <w:marBottom w:val="0"/>
          <w:divBdr>
            <w:top w:val="none" w:sz="0" w:space="0" w:color="auto"/>
            <w:left w:val="none" w:sz="0" w:space="0" w:color="auto"/>
            <w:bottom w:val="none" w:sz="0" w:space="0" w:color="auto"/>
            <w:right w:val="none" w:sz="0" w:space="0" w:color="auto"/>
          </w:divBdr>
        </w:div>
        <w:div w:id="450517244">
          <w:marLeft w:val="0"/>
          <w:marRight w:val="0"/>
          <w:marTop w:val="0"/>
          <w:marBottom w:val="0"/>
          <w:divBdr>
            <w:top w:val="none" w:sz="0" w:space="0" w:color="auto"/>
            <w:left w:val="none" w:sz="0" w:space="0" w:color="auto"/>
            <w:bottom w:val="none" w:sz="0" w:space="0" w:color="auto"/>
            <w:right w:val="none" w:sz="0" w:space="0" w:color="auto"/>
          </w:divBdr>
        </w:div>
        <w:div w:id="1525554421">
          <w:marLeft w:val="0"/>
          <w:marRight w:val="0"/>
          <w:marTop w:val="0"/>
          <w:marBottom w:val="0"/>
          <w:divBdr>
            <w:top w:val="none" w:sz="0" w:space="0" w:color="auto"/>
            <w:left w:val="none" w:sz="0" w:space="0" w:color="auto"/>
            <w:bottom w:val="none" w:sz="0" w:space="0" w:color="auto"/>
            <w:right w:val="none" w:sz="0" w:space="0" w:color="auto"/>
          </w:divBdr>
        </w:div>
        <w:div w:id="2146576582">
          <w:marLeft w:val="0"/>
          <w:marRight w:val="0"/>
          <w:marTop w:val="0"/>
          <w:marBottom w:val="0"/>
          <w:divBdr>
            <w:top w:val="none" w:sz="0" w:space="0" w:color="auto"/>
            <w:left w:val="none" w:sz="0" w:space="0" w:color="auto"/>
            <w:bottom w:val="none" w:sz="0" w:space="0" w:color="auto"/>
            <w:right w:val="none" w:sz="0" w:space="0" w:color="auto"/>
          </w:divBdr>
        </w:div>
        <w:div w:id="993685358">
          <w:marLeft w:val="0"/>
          <w:marRight w:val="0"/>
          <w:marTop w:val="0"/>
          <w:marBottom w:val="0"/>
          <w:divBdr>
            <w:top w:val="none" w:sz="0" w:space="0" w:color="auto"/>
            <w:left w:val="none" w:sz="0" w:space="0" w:color="auto"/>
            <w:bottom w:val="none" w:sz="0" w:space="0" w:color="auto"/>
            <w:right w:val="none" w:sz="0" w:space="0" w:color="auto"/>
          </w:divBdr>
        </w:div>
        <w:div w:id="1854302246">
          <w:marLeft w:val="0"/>
          <w:marRight w:val="0"/>
          <w:marTop w:val="0"/>
          <w:marBottom w:val="0"/>
          <w:divBdr>
            <w:top w:val="none" w:sz="0" w:space="0" w:color="auto"/>
            <w:left w:val="none" w:sz="0" w:space="0" w:color="auto"/>
            <w:bottom w:val="none" w:sz="0" w:space="0" w:color="auto"/>
            <w:right w:val="none" w:sz="0" w:space="0" w:color="auto"/>
          </w:divBdr>
        </w:div>
        <w:div w:id="575359903">
          <w:marLeft w:val="0"/>
          <w:marRight w:val="0"/>
          <w:marTop w:val="0"/>
          <w:marBottom w:val="0"/>
          <w:divBdr>
            <w:top w:val="none" w:sz="0" w:space="0" w:color="auto"/>
            <w:left w:val="none" w:sz="0" w:space="0" w:color="auto"/>
            <w:bottom w:val="none" w:sz="0" w:space="0" w:color="auto"/>
            <w:right w:val="none" w:sz="0" w:space="0" w:color="auto"/>
          </w:divBdr>
        </w:div>
        <w:div w:id="961351054">
          <w:marLeft w:val="0"/>
          <w:marRight w:val="0"/>
          <w:marTop w:val="0"/>
          <w:marBottom w:val="0"/>
          <w:divBdr>
            <w:top w:val="none" w:sz="0" w:space="0" w:color="auto"/>
            <w:left w:val="none" w:sz="0" w:space="0" w:color="auto"/>
            <w:bottom w:val="none" w:sz="0" w:space="0" w:color="auto"/>
            <w:right w:val="none" w:sz="0" w:space="0" w:color="auto"/>
          </w:divBdr>
        </w:div>
        <w:div w:id="2059085883">
          <w:marLeft w:val="0"/>
          <w:marRight w:val="0"/>
          <w:marTop w:val="0"/>
          <w:marBottom w:val="0"/>
          <w:divBdr>
            <w:top w:val="none" w:sz="0" w:space="0" w:color="auto"/>
            <w:left w:val="none" w:sz="0" w:space="0" w:color="auto"/>
            <w:bottom w:val="none" w:sz="0" w:space="0" w:color="auto"/>
            <w:right w:val="none" w:sz="0" w:space="0" w:color="auto"/>
          </w:divBdr>
        </w:div>
        <w:div w:id="1895193888">
          <w:marLeft w:val="0"/>
          <w:marRight w:val="0"/>
          <w:marTop w:val="0"/>
          <w:marBottom w:val="0"/>
          <w:divBdr>
            <w:top w:val="none" w:sz="0" w:space="0" w:color="auto"/>
            <w:left w:val="none" w:sz="0" w:space="0" w:color="auto"/>
            <w:bottom w:val="none" w:sz="0" w:space="0" w:color="auto"/>
            <w:right w:val="none" w:sz="0" w:space="0" w:color="auto"/>
          </w:divBdr>
        </w:div>
        <w:div w:id="1261983517">
          <w:marLeft w:val="0"/>
          <w:marRight w:val="0"/>
          <w:marTop w:val="0"/>
          <w:marBottom w:val="0"/>
          <w:divBdr>
            <w:top w:val="none" w:sz="0" w:space="0" w:color="auto"/>
            <w:left w:val="none" w:sz="0" w:space="0" w:color="auto"/>
            <w:bottom w:val="none" w:sz="0" w:space="0" w:color="auto"/>
            <w:right w:val="none" w:sz="0" w:space="0" w:color="auto"/>
          </w:divBdr>
        </w:div>
        <w:div w:id="571434230">
          <w:marLeft w:val="0"/>
          <w:marRight w:val="0"/>
          <w:marTop w:val="0"/>
          <w:marBottom w:val="0"/>
          <w:divBdr>
            <w:top w:val="none" w:sz="0" w:space="0" w:color="auto"/>
            <w:left w:val="none" w:sz="0" w:space="0" w:color="auto"/>
            <w:bottom w:val="none" w:sz="0" w:space="0" w:color="auto"/>
            <w:right w:val="none" w:sz="0" w:space="0" w:color="auto"/>
          </w:divBdr>
        </w:div>
        <w:div w:id="1343778536">
          <w:marLeft w:val="0"/>
          <w:marRight w:val="0"/>
          <w:marTop w:val="0"/>
          <w:marBottom w:val="0"/>
          <w:divBdr>
            <w:top w:val="none" w:sz="0" w:space="0" w:color="auto"/>
            <w:left w:val="none" w:sz="0" w:space="0" w:color="auto"/>
            <w:bottom w:val="none" w:sz="0" w:space="0" w:color="auto"/>
            <w:right w:val="none" w:sz="0" w:space="0" w:color="auto"/>
          </w:divBdr>
        </w:div>
        <w:div w:id="1438334356">
          <w:marLeft w:val="0"/>
          <w:marRight w:val="0"/>
          <w:marTop w:val="0"/>
          <w:marBottom w:val="0"/>
          <w:divBdr>
            <w:top w:val="none" w:sz="0" w:space="0" w:color="auto"/>
            <w:left w:val="none" w:sz="0" w:space="0" w:color="auto"/>
            <w:bottom w:val="none" w:sz="0" w:space="0" w:color="auto"/>
            <w:right w:val="none" w:sz="0" w:space="0" w:color="auto"/>
          </w:divBdr>
        </w:div>
        <w:div w:id="1993440995">
          <w:marLeft w:val="0"/>
          <w:marRight w:val="0"/>
          <w:marTop w:val="0"/>
          <w:marBottom w:val="0"/>
          <w:divBdr>
            <w:top w:val="none" w:sz="0" w:space="0" w:color="auto"/>
            <w:left w:val="none" w:sz="0" w:space="0" w:color="auto"/>
            <w:bottom w:val="none" w:sz="0" w:space="0" w:color="auto"/>
            <w:right w:val="none" w:sz="0" w:space="0" w:color="auto"/>
          </w:divBdr>
        </w:div>
        <w:div w:id="1946576581">
          <w:marLeft w:val="0"/>
          <w:marRight w:val="0"/>
          <w:marTop w:val="0"/>
          <w:marBottom w:val="0"/>
          <w:divBdr>
            <w:top w:val="none" w:sz="0" w:space="0" w:color="auto"/>
            <w:left w:val="none" w:sz="0" w:space="0" w:color="auto"/>
            <w:bottom w:val="none" w:sz="0" w:space="0" w:color="auto"/>
            <w:right w:val="none" w:sz="0" w:space="0" w:color="auto"/>
          </w:divBdr>
        </w:div>
      </w:divsChild>
    </w:div>
    <w:div w:id="1297298921">
      <w:bodyDiv w:val="1"/>
      <w:marLeft w:val="0"/>
      <w:marRight w:val="0"/>
      <w:marTop w:val="0"/>
      <w:marBottom w:val="0"/>
      <w:divBdr>
        <w:top w:val="none" w:sz="0" w:space="0" w:color="auto"/>
        <w:left w:val="none" w:sz="0" w:space="0" w:color="auto"/>
        <w:bottom w:val="none" w:sz="0" w:space="0" w:color="auto"/>
        <w:right w:val="none" w:sz="0" w:space="0" w:color="auto"/>
      </w:divBdr>
      <w:divsChild>
        <w:div w:id="968633676">
          <w:marLeft w:val="0"/>
          <w:marRight w:val="0"/>
          <w:marTop w:val="0"/>
          <w:marBottom w:val="0"/>
          <w:divBdr>
            <w:top w:val="none" w:sz="0" w:space="0" w:color="auto"/>
            <w:left w:val="none" w:sz="0" w:space="0" w:color="auto"/>
            <w:bottom w:val="none" w:sz="0" w:space="0" w:color="auto"/>
            <w:right w:val="none" w:sz="0" w:space="0" w:color="auto"/>
          </w:divBdr>
        </w:div>
        <w:div w:id="1392579474">
          <w:marLeft w:val="0"/>
          <w:marRight w:val="0"/>
          <w:marTop w:val="0"/>
          <w:marBottom w:val="0"/>
          <w:divBdr>
            <w:top w:val="none" w:sz="0" w:space="0" w:color="auto"/>
            <w:left w:val="none" w:sz="0" w:space="0" w:color="auto"/>
            <w:bottom w:val="none" w:sz="0" w:space="0" w:color="auto"/>
            <w:right w:val="none" w:sz="0" w:space="0" w:color="auto"/>
          </w:divBdr>
        </w:div>
      </w:divsChild>
    </w:div>
    <w:div w:id="1764371376">
      <w:bodyDiv w:val="1"/>
      <w:marLeft w:val="0"/>
      <w:marRight w:val="0"/>
      <w:marTop w:val="0"/>
      <w:marBottom w:val="0"/>
      <w:divBdr>
        <w:top w:val="none" w:sz="0" w:space="0" w:color="auto"/>
        <w:left w:val="none" w:sz="0" w:space="0" w:color="auto"/>
        <w:bottom w:val="none" w:sz="0" w:space="0" w:color="auto"/>
        <w:right w:val="none" w:sz="0" w:space="0" w:color="auto"/>
      </w:divBdr>
    </w:div>
    <w:div w:id="2053190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isnessgulbene.lv" TargetMode="External"/><Relationship Id="rId18" Type="http://schemas.openxmlformats.org/officeDocument/2006/relationships/hyperlink" Target="https://likumi.lv/ta/id/275061-brivpratiga-darba-likums" TargetMode="External"/><Relationship Id="rId3" Type="http://schemas.openxmlformats.org/officeDocument/2006/relationships/styles" Target="styles.xml"/><Relationship Id="rId21" Type="http://schemas.openxmlformats.org/officeDocument/2006/relationships/hyperlink" Target="https://gulbgymn.edu.lv/izglitibas-programmas" TargetMode="Externa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hyperlink" Target="https://likumi.lv/doc.php?id=175920" TargetMode="External"/><Relationship Id="rId2" Type="http://schemas.openxmlformats.org/officeDocument/2006/relationships/numbering" Target="numbering.xml"/><Relationship Id="rId16" Type="http://schemas.openxmlformats.org/officeDocument/2006/relationships/hyperlink" Target="http://www.atbalsts.lu.lv/uploads/f/Soc_atstumtiba_raksta%20makets.pdf" TargetMode="External"/><Relationship Id="rId20" Type="http://schemas.openxmlformats.org/officeDocument/2006/relationships/hyperlink" Target="http://lakrs.lv/wp-content/uploads/2015/03/ek_jaunatnes_strategija__2010-2018.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biznessgulbene.lv" TargetMode="External"/><Relationship Id="rId23"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hyperlink" Target="https://likumi.lv/ta/id/281546-par-jaunatnes-politikas-istenosanas-planu-2016-2020-gada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4.xm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gulbgymn.edu.lv/izglitibas-programmas" TargetMode="External"/><Relationship Id="rId3" Type="http://schemas.openxmlformats.org/officeDocument/2006/relationships/hyperlink" Target="https://likumi.lv/ta/id/275061-brivpratiga-darba-likums" TargetMode="External"/><Relationship Id="rId7" Type="http://schemas.openxmlformats.org/officeDocument/2006/relationships/hyperlink" Target="http://www.gulbene.lv/lv/izgl" TargetMode="External"/><Relationship Id="rId2" Type="http://schemas.openxmlformats.org/officeDocument/2006/relationships/hyperlink" Target="https://likumi.lv/doc.php?id=175920" TargetMode="External"/><Relationship Id="rId1" Type="http://schemas.openxmlformats.org/officeDocument/2006/relationships/hyperlink" Target="http://www.atbalsts.lu.lv/uploads/f/Soc_atstumtiba_raksta%20makets.pdf" TargetMode="External"/><Relationship Id="rId6" Type="http://schemas.openxmlformats.org/officeDocument/2006/relationships/hyperlink" Target="https://likumi.lv/ta/id/281546-par-jaunatnes-politikas-istenosanas-planu-2016-2020-gadam" TargetMode="External"/><Relationship Id="rId5" Type="http://schemas.openxmlformats.org/officeDocument/2006/relationships/hyperlink" Target="http://lakrs.lv/wp-content/uploads/2015/03/ek_jaunatnes_strategija__2010-2018.pdf" TargetMode="External"/><Relationship Id="rId4" Type="http://schemas.openxmlformats.org/officeDocument/2006/relationships/hyperlink" Target="https://likumi.lv/ta/id/281546-par-jaunatnes-politikas-istenosanas-planu-2016-2020-gadam"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Lauris.Skenders\Desktop\Strat&#275;&#291;ija%202017\Dati_II.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Lauris.Skenders\AppData\Local\Temp\Dati.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Lauris.Skenders\Desktop\Strat&#275;&#291;ija%202017\Dati_II.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Lauris.Skenders\Desktop\Strat&#275;&#291;ija%202017\Dati_Anketesan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Iedzīvotāju un jauniešu skaita izmaiņas Gulbenes novadā</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Lapa3!$A$3</c:f>
              <c:strCache>
                <c:ptCount val="1"/>
                <c:pt idx="0">
                  <c:v>iedzīvotāju skaits</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Lapa3!$B$2:$D$2</c:f>
              <c:strCache>
                <c:ptCount val="3"/>
                <c:pt idx="0">
                  <c:v>2011.</c:v>
                </c:pt>
                <c:pt idx="1">
                  <c:v>2015.</c:v>
                </c:pt>
                <c:pt idx="2">
                  <c:v>2017.</c:v>
                </c:pt>
              </c:strCache>
            </c:strRef>
          </c:cat>
          <c:val>
            <c:numRef>
              <c:f>Lapa3!$B$3:$D$3</c:f>
              <c:numCache>
                <c:formatCode>General</c:formatCode>
                <c:ptCount val="3"/>
                <c:pt idx="0">
                  <c:v>24714</c:v>
                </c:pt>
                <c:pt idx="1">
                  <c:v>23507</c:v>
                </c:pt>
                <c:pt idx="2">
                  <c:v>22397</c:v>
                </c:pt>
              </c:numCache>
            </c:numRef>
          </c:val>
          <c:extLst xmlns:c16r2="http://schemas.microsoft.com/office/drawing/2015/06/chart">
            <c:ext xmlns:c16="http://schemas.microsoft.com/office/drawing/2014/chart" uri="{C3380CC4-5D6E-409C-BE32-E72D297353CC}">
              <c16:uniqueId val="{00000000-024F-4E1A-8A06-8A60E6497068}"/>
            </c:ext>
          </c:extLst>
        </c:ser>
        <c:ser>
          <c:idx val="1"/>
          <c:order val="1"/>
          <c:tx>
            <c:strRef>
              <c:f>Lapa3!$A$4</c:f>
              <c:strCache>
                <c:ptCount val="1"/>
                <c:pt idx="0">
                  <c:v>Jauniešu skaits</c:v>
                </c:pt>
              </c:strCache>
            </c:strRef>
          </c:tx>
          <c:spPr>
            <a:solidFill>
              <a:schemeClr val="accent1">
                <a:lumMod val="40000"/>
                <a:lumOff val="60000"/>
              </a:schemeClr>
            </a:solidFill>
            <a:ln>
              <a:noFill/>
            </a:ln>
            <a:effectLst/>
            <a:sp3d/>
          </c:spPr>
          <c:invertIfNegative val="0"/>
          <c:dLbls>
            <c:dLbl>
              <c:idx val="0"/>
              <c:layout>
                <c:manualLayout>
                  <c:x val="3.0555555555555555E-2"/>
                  <c:y val="-4.6296296296297144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024F-4E1A-8A06-8A60E6497068}"/>
                </c:ext>
              </c:extLst>
            </c:dLbl>
            <c:dLbl>
              <c:idx val="1"/>
              <c:layout>
                <c:manualLayout>
                  <c:x val="3.0555555555555555E-2"/>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024F-4E1A-8A06-8A60E6497068}"/>
                </c:ext>
              </c:extLst>
            </c:dLbl>
            <c:dLbl>
              <c:idx val="2"/>
              <c:layout>
                <c:manualLayout>
                  <c:x val="3.3333333333333437E-2"/>
                  <c:y val="-8.4875562720133283E-17"/>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024F-4E1A-8A06-8A60E649706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Lapa3!$B$2:$D$2</c:f>
              <c:strCache>
                <c:ptCount val="3"/>
                <c:pt idx="0">
                  <c:v>2011.</c:v>
                </c:pt>
                <c:pt idx="1">
                  <c:v>2015.</c:v>
                </c:pt>
                <c:pt idx="2">
                  <c:v>2017.</c:v>
                </c:pt>
              </c:strCache>
            </c:strRef>
          </c:cat>
          <c:val>
            <c:numRef>
              <c:f>Lapa3!$B$4:$D$4</c:f>
              <c:numCache>
                <c:formatCode>General</c:formatCode>
                <c:ptCount val="3"/>
                <c:pt idx="0">
                  <c:v>5094</c:v>
                </c:pt>
                <c:pt idx="1">
                  <c:v>3947</c:v>
                </c:pt>
                <c:pt idx="2">
                  <c:v>3398</c:v>
                </c:pt>
              </c:numCache>
            </c:numRef>
          </c:val>
          <c:extLst xmlns:c16r2="http://schemas.microsoft.com/office/drawing/2015/06/chart">
            <c:ext xmlns:c16="http://schemas.microsoft.com/office/drawing/2014/chart" uri="{C3380CC4-5D6E-409C-BE32-E72D297353CC}">
              <c16:uniqueId val="{00000004-024F-4E1A-8A06-8A60E6497068}"/>
            </c:ext>
          </c:extLst>
        </c:ser>
        <c:dLbls>
          <c:showLegendKey val="0"/>
          <c:showVal val="0"/>
          <c:showCatName val="0"/>
          <c:showSerName val="0"/>
          <c:showPercent val="0"/>
          <c:showBubbleSize val="0"/>
        </c:dLbls>
        <c:gapWidth val="150"/>
        <c:shape val="box"/>
        <c:axId val="197910016"/>
        <c:axId val="235689024"/>
        <c:axId val="0"/>
      </c:bar3DChart>
      <c:catAx>
        <c:axId val="19791001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35689024"/>
        <c:crosses val="autoZero"/>
        <c:auto val="1"/>
        <c:lblAlgn val="ctr"/>
        <c:lblOffset val="100"/>
        <c:noMultiLvlLbl val="0"/>
      </c:catAx>
      <c:valAx>
        <c:axId val="2356890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7910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lv-LV"/>
              <a:t>Kā tu vērtē izglītibas piedāvājumu</a:t>
            </a:r>
            <a:r>
              <a:rPr lang="lv-LV" baseline="0"/>
              <a:t> Gulbenes novadā?</a:t>
            </a:r>
            <a:endParaRPr lang="lv-LV"/>
          </a:p>
        </c:rich>
      </c:tx>
      <c:layout>
        <c:manualLayout>
          <c:xMode val="edge"/>
          <c:yMode val="edge"/>
          <c:x val="9.7068002863278435E-2"/>
          <c:y val="0"/>
        </c:manualLayout>
      </c:layout>
      <c:overlay val="0"/>
      <c:spPr>
        <a:noFill/>
        <a:ln>
          <a:noFill/>
        </a:ln>
        <a:effectLst/>
      </c:spPr>
    </c:title>
    <c:autoTitleDeleted val="0"/>
    <c:view3D>
      <c:rotX val="5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explosion val="4"/>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6428-4B11-A172-E5BF20598C30}"/>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6428-4B11-A172-E5BF20598C30}"/>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6428-4B11-A172-E5BF20598C30}"/>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6428-4B11-A172-E5BF20598C30}"/>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6428-4B11-A172-E5BF20598C30}"/>
              </c:ext>
            </c:extLst>
          </c:dPt>
          <c:dLbls>
            <c:dLbl>
              <c:idx val="0"/>
              <c:layout>
                <c:manualLayout>
                  <c:x val="2.5768313051777618E-2"/>
                  <c:y val="5.6557446448220596E-4"/>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6428-4B11-A172-E5BF20598C30}"/>
                </c:ext>
              </c:extLst>
            </c:dLbl>
            <c:dLbl>
              <c:idx val="1"/>
              <c:layout>
                <c:manualLayout>
                  <c:x val="-7.122214268670965E-2"/>
                  <c:y val="-9.2970959275251994E-2"/>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6428-4B11-A172-E5BF20598C30}"/>
                </c:ext>
              </c:extLst>
            </c:dLbl>
            <c:dLbl>
              <c:idx val="2"/>
              <c:layout>
                <c:manualLayout>
                  <c:x val="-2.342853734192317E-2"/>
                  <c:y val="4.9664114566324427E-2"/>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6428-4B11-A172-E5BF20598C30}"/>
                </c:ext>
              </c:extLst>
            </c:dLbl>
            <c:dLbl>
              <c:idx val="3"/>
              <c:layout>
                <c:manualLayout>
                  <c:x val="-7.0978286805058735E-3"/>
                  <c:y val="-5.6799351693942049E-3"/>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6428-4B11-A172-E5BF20598C30}"/>
                </c:ext>
              </c:extLst>
            </c:dLbl>
            <c:dLbl>
              <c:idx val="4"/>
              <c:layout>
                <c:manualLayout>
                  <c:x val="2.2715819613457408E-2"/>
                  <c:y val="-8.7632594312808242E-3"/>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6428-4B11-A172-E5BF20598C30}"/>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[Dati.xlsx]Lapa1!$A$133:$A$137</c:f>
              <c:strCache>
                <c:ptCount val="5"/>
                <c:pt idx="0">
                  <c:v>Apmierina </c:v>
                </c:pt>
                <c:pt idx="1">
                  <c:v>Daļēji apmierina </c:v>
                </c:pt>
                <c:pt idx="2">
                  <c:v>Daļēji neapmierina </c:v>
                </c:pt>
                <c:pt idx="3">
                  <c:v>Neapmierina </c:v>
                </c:pt>
                <c:pt idx="4">
                  <c:v>Nav viedokļa </c:v>
                </c:pt>
              </c:strCache>
            </c:strRef>
          </c:cat>
          <c:val>
            <c:numRef>
              <c:f>[Dati.xlsx]Lapa1!$B$133:$B$137</c:f>
              <c:numCache>
                <c:formatCode>0.0%</c:formatCode>
                <c:ptCount val="5"/>
                <c:pt idx="0">
                  <c:v>0.38600000000000001</c:v>
                </c:pt>
                <c:pt idx="1">
                  <c:v>0.434</c:v>
                </c:pt>
                <c:pt idx="2">
                  <c:v>7.9000000000000001E-2</c:v>
                </c:pt>
                <c:pt idx="3">
                  <c:v>5.6000000000000001E-2</c:v>
                </c:pt>
                <c:pt idx="4">
                  <c:v>4.4999999999999998E-2</c:v>
                </c:pt>
              </c:numCache>
            </c:numRef>
          </c:val>
          <c:extLst xmlns:c16r2="http://schemas.microsoft.com/office/drawing/2015/06/chart">
            <c:ext xmlns:c16="http://schemas.microsoft.com/office/drawing/2014/chart" uri="{C3380CC4-5D6E-409C-BE32-E72D297353CC}">
              <c16:uniqueId val="{0000000A-6428-4B11-A172-E5BF20598C30}"/>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lv-LV"/>
              <a:t>Vai tu piedalies lēmumu pieņemšanas</a:t>
            </a:r>
            <a:r>
              <a:rPr lang="lv-LV" baseline="0"/>
              <a:t> procesos Gulbenes novadā?</a:t>
            </a:r>
            <a:endParaRPr lang="lv-LV"/>
          </a:p>
        </c:rich>
      </c:tx>
      <c:overlay val="0"/>
      <c:spPr>
        <a:noFill/>
        <a:ln>
          <a:noFill/>
        </a:ln>
        <a:effectLst/>
      </c:sp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[Dati_II.xlsx]Lapa2!$A$67</c:f>
              <c:strCache>
                <c:ptCount val="1"/>
                <c:pt idx="0">
                  <c:v>Vienmēr </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[Dati_II.xlsx]Lapa2!$B$66:$F$66</c:f>
              <c:strCache>
                <c:ptCount val="5"/>
                <c:pt idx="0">
                  <c:v>Gulbenes novada domē</c:v>
                </c:pt>
                <c:pt idx="1">
                  <c:v>Piedaloties forumos, diskusijās</c:v>
                </c:pt>
                <c:pt idx="2">
                  <c:v>Pagastu pārvaldēs</c:v>
                </c:pt>
                <c:pt idx="3">
                  <c:v>Skolās</c:v>
                </c:pt>
                <c:pt idx="4">
                  <c:v>Jauniešu centros</c:v>
                </c:pt>
              </c:strCache>
            </c:strRef>
          </c:cat>
          <c:val>
            <c:numRef>
              <c:f>[Dati_II.xlsx]Lapa2!$B$67:$F$67</c:f>
              <c:numCache>
                <c:formatCode>0.0%</c:formatCode>
                <c:ptCount val="5"/>
                <c:pt idx="0">
                  <c:v>3.5999999999999997E-2</c:v>
                </c:pt>
                <c:pt idx="1">
                  <c:v>2.1999999999999999E-2</c:v>
                </c:pt>
                <c:pt idx="2">
                  <c:v>1.7000000000000001E-2</c:v>
                </c:pt>
                <c:pt idx="3">
                  <c:v>8.5999999999999993E-2</c:v>
                </c:pt>
                <c:pt idx="4">
                  <c:v>5.6000000000000001E-2</c:v>
                </c:pt>
              </c:numCache>
            </c:numRef>
          </c:val>
          <c:extLst xmlns:c16r2="http://schemas.microsoft.com/office/drawing/2015/06/chart">
            <c:ext xmlns:c16="http://schemas.microsoft.com/office/drawing/2014/chart" uri="{C3380CC4-5D6E-409C-BE32-E72D297353CC}">
              <c16:uniqueId val="{00000000-A3DB-40F7-BA7C-3D9F4ACC61EA}"/>
            </c:ext>
          </c:extLst>
        </c:ser>
        <c:ser>
          <c:idx val="1"/>
          <c:order val="1"/>
          <c:tx>
            <c:strRef>
              <c:f>[Dati_II.xlsx]Lapa2!$A$68</c:f>
              <c:strCache>
                <c:ptCount val="1"/>
                <c:pt idx="0">
                  <c:v>Bieži </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cat>
            <c:strRef>
              <c:f>[Dati_II.xlsx]Lapa2!$B$66:$F$66</c:f>
              <c:strCache>
                <c:ptCount val="5"/>
                <c:pt idx="0">
                  <c:v>Gulbenes novada domē</c:v>
                </c:pt>
                <c:pt idx="1">
                  <c:v>Piedaloties forumos, diskusijās</c:v>
                </c:pt>
                <c:pt idx="2">
                  <c:v>Pagastu pārvaldēs</c:v>
                </c:pt>
                <c:pt idx="3">
                  <c:v>Skolās</c:v>
                </c:pt>
                <c:pt idx="4">
                  <c:v>Jauniešu centros</c:v>
                </c:pt>
              </c:strCache>
            </c:strRef>
          </c:cat>
          <c:val>
            <c:numRef>
              <c:f>[Dati_II.xlsx]Lapa2!$B$68:$F$68</c:f>
              <c:numCache>
                <c:formatCode>0.0%</c:formatCode>
                <c:ptCount val="5"/>
                <c:pt idx="0">
                  <c:v>3.6999999999999998E-2</c:v>
                </c:pt>
                <c:pt idx="1">
                  <c:v>7.0999999999999994E-2</c:v>
                </c:pt>
                <c:pt idx="2">
                  <c:v>4.9000000000000002E-2</c:v>
                </c:pt>
                <c:pt idx="3">
                  <c:v>0.21199999999999999</c:v>
                </c:pt>
                <c:pt idx="4">
                  <c:v>7.4999999999999997E-2</c:v>
                </c:pt>
              </c:numCache>
            </c:numRef>
          </c:val>
          <c:extLst xmlns:c16r2="http://schemas.microsoft.com/office/drawing/2015/06/chart">
            <c:ext xmlns:c16="http://schemas.microsoft.com/office/drawing/2014/chart" uri="{C3380CC4-5D6E-409C-BE32-E72D297353CC}">
              <c16:uniqueId val="{00000001-A3DB-40F7-BA7C-3D9F4ACC61EA}"/>
            </c:ext>
          </c:extLst>
        </c:ser>
        <c:ser>
          <c:idx val="2"/>
          <c:order val="2"/>
          <c:tx>
            <c:strRef>
              <c:f>[Dati_II.xlsx]Lapa2!$A$69</c:f>
              <c:strCache>
                <c:ptCount val="1"/>
                <c:pt idx="0">
                  <c:v>Reti</c:v>
                </c:pt>
              </c:strCache>
            </c:strRef>
          </c:tx>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invertIfNegative val="0"/>
          <c:cat>
            <c:strRef>
              <c:f>[Dati_II.xlsx]Lapa2!$B$66:$F$66</c:f>
              <c:strCache>
                <c:ptCount val="5"/>
                <c:pt idx="0">
                  <c:v>Gulbenes novada domē</c:v>
                </c:pt>
                <c:pt idx="1">
                  <c:v>Piedaloties forumos, diskusijās</c:v>
                </c:pt>
                <c:pt idx="2">
                  <c:v>Pagastu pārvaldēs</c:v>
                </c:pt>
                <c:pt idx="3">
                  <c:v>Skolās</c:v>
                </c:pt>
                <c:pt idx="4">
                  <c:v>Jauniešu centros</c:v>
                </c:pt>
              </c:strCache>
            </c:strRef>
          </c:cat>
          <c:val>
            <c:numRef>
              <c:f>[Dati_II.xlsx]Lapa2!$B$69:$F$69</c:f>
              <c:numCache>
                <c:formatCode>0.0%</c:formatCode>
                <c:ptCount val="5"/>
                <c:pt idx="0">
                  <c:v>0.154</c:v>
                </c:pt>
                <c:pt idx="1">
                  <c:v>0.23799999999999999</c:v>
                </c:pt>
                <c:pt idx="2">
                  <c:v>0.155</c:v>
                </c:pt>
                <c:pt idx="3" formatCode="0.00%">
                  <c:v>0.33900000000000002</c:v>
                </c:pt>
                <c:pt idx="4">
                  <c:v>0.24199999999999999</c:v>
                </c:pt>
              </c:numCache>
            </c:numRef>
          </c:val>
          <c:extLst xmlns:c16r2="http://schemas.microsoft.com/office/drawing/2015/06/chart">
            <c:ext xmlns:c16="http://schemas.microsoft.com/office/drawing/2014/chart" uri="{C3380CC4-5D6E-409C-BE32-E72D297353CC}">
              <c16:uniqueId val="{00000002-A3DB-40F7-BA7C-3D9F4ACC61EA}"/>
            </c:ext>
          </c:extLst>
        </c:ser>
        <c:ser>
          <c:idx val="3"/>
          <c:order val="3"/>
          <c:tx>
            <c:strRef>
              <c:f>[Dati_II.xlsx]Lapa2!$A$70</c:f>
              <c:strCache>
                <c:ptCount val="1"/>
                <c:pt idx="0">
                  <c:v>Nekad</c:v>
                </c:pt>
              </c:strCache>
            </c:strRef>
          </c:tx>
          <c:spPr>
            <a:solidFill>
              <a:schemeClr val="accent4">
                <a:alpha val="85000"/>
              </a:schemeClr>
            </a:solidFill>
            <a:ln w="9525" cap="flat" cmpd="sng" algn="ctr">
              <a:solidFill>
                <a:schemeClr val="accent4">
                  <a:lumMod val="75000"/>
                </a:schemeClr>
              </a:solidFill>
              <a:round/>
            </a:ln>
            <a:effectLst/>
            <a:sp3d contourW="9525">
              <a:contourClr>
                <a:schemeClr val="accent4">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[Dati_II.xlsx]Lapa2!$B$66:$F$66</c:f>
              <c:strCache>
                <c:ptCount val="5"/>
                <c:pt idx="0">
                  <c:v>Gulbenes novada domē</c:v>
                </c:pt>
                <c:pt idx="1">
                  <c:v>Piedaloties forumos, diskusijās</c:v>
                </c:pt>
                <c:pt idx="2">
                  <c:v>Pagastu pārvaldēs</c:v>
                </c:pt>
                <c:pt idx="3">
                  <c:v>Skolās</c:v>
                </c:pt>
                <c:pt idx="4">
                  <c:v>Jauniešu centros</c:v>
                </c:pt>
              </c:strCache>
            </c:strRef>
          </c:cat>
          <c:val>
            <c:numRef>
              <c:f>[Dati_II.xlsx]Lapa2!$B$70:$F$70</c:f>
              <c:numCache>
                <c:formatCode>0.0%</c:formatCode>
                <c:ptCount val="5"/>
                <c:pt idx="0">
                  <c:v>0.53400000000000003</c:v>
                </c:pt>
                <c:pt idx="1">
                  <c:v>0.433</c:v>
                </c:pt>
                <c:pt idx="2">
                  <c:v>0.51500000000000001</c:v>
                </c:pt>
                <c:pt idx="3" formatCode="0%">
                  <c:v>0.21</c:v>
                </c:pt>
                <c:pt idx="4">
                  <c:v>0.38800000000000001</c:v>
                </c:pt>
              </c:numCache>
            </c:numRef>
          </c:val>
          <c:extLst xmlns:c16r2="http://schemas.microsoft.com/office/drawing/2015/06/chart">
            <c:ext xmlns:c16="http://schemas.microsoft.com/office/drawing/2014/chart" uri="{C3380CC4-5D6E-409C-BE32-E72D297353CC}">
              <c16:uniqueId val="{00000003-A3DB-40F7-BA7C-3D9F4ACC61EA}"/>
            </c:ext>
          </c:extLst>
        </c:ser>
        <c:ser>
          <c:idx val="4"/>
          <c:order val="4"/>
          <c:tx>
            <c:strRef>
              <c:f>[Dati_II.xlsx]Lapa2!$A$71</c:f>
              <c:strCache>
                <c:ptCount val="1"/>
                <c:pt idx="0">
                  <c:v>Mani tas neinteresē </c:v>
                </c:pt>
              </c:strCache>
            </c:strRef>
          </c:tx>
          <c:spPr>
            <a:solidFill>
              <a:schemeClr val="accent5">
                <a:alpha val="85000"/>
              </a:schemeClr>
            </a:solidFill>
            <a:ln w="9525" cap="flat" cmpd="sng" algn="ctr">
              <a:solidFill>
                <a:schemeClr val="accent5">
                  <a:lumMod val="75000"/>
                </a:schemeClr>
              </a:solidFill>
              <a:round/>
            </a:ln>
            <a:effectLst/>
            <a:sp3d contourW="9525">
              <a:contourClr>
                <a:schemeClr val="accent5">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[Dati_II.xlsx]Lapa2!$B$66:$F$66</c:f>
              <c:strCache>
                <c:ptCount val="5"/>
                <c:pt idx="0">
                  <c:v>Gulbenes novada domē</c:v>
                </c:pt>
                <c:pt idx="1">
                  <c:v>Piedaloties forumos, diskusijās</c:v>
                </c:pt>
                <c:pt idx="2">
                  <c:v>Pagastu pārvaldēs</c:v>
                </c:pt>
                <c:pt idx="3">
                  <c:v>Skolās</c:v>
                </c:pt>
                <c:pt idx="4">
                  <c:v>Jauniešu centros</c:v>
                </c:pt>
              </c:strCache>
            </c:strRef>
          </c:cat>
          <c:val>
            <c:numRef>
              <c:f>[Dati_II.xlsx]Lapa2!$B$71:$F$71</c:f>
              <c:numCache>
                <c:formatCode>0.0%</c:formatCode>
                <c:ptCount val="5"/>
                <c:pt idx="0" formatCode="0%">
                  <c:v>0.24</c:v>
                </c:pt>
                <c:pt idx="1">
                  <c:v>0.23599999999999999</c:v>
                </c:pt>
                <c:pt idx="2">
                  <c:v>0.26400000000000001</c:v>
                </c:pt>
                <c:pt idx="3">
                  <c:v>0.154</c:v>
                </c:pt>
                <c:pt idx="4">
                  <c:v>0.24</c:v>
                </c:pt>
              </c:numCache>
            </c:numRef>
          </c:val>
          <c:extLst xmlns:c16r2="http://schemas.microsoft.com/office/drawing/2015/06/chart">
            <c:ext xmlns:c16="http://schemas.microsoft.com/office/drawing/2014/chart" uri="{C3380CC4-5D6E-409C-BE32-E72D297353CC}">
              <c16:uniqueId val="{00000004-A3DB-40F7-BA7C-3D9F4ACC61EA}"/>
            </c:ext>
          </c:extLst>
        </c:ser>
        <c:dLbls>
          <c:showLegendKey val="0"/>
          <c:showVal val="0"/>
          <c:showCatName val="0"/>
          <c:showSerName val="0"/>
          <c:showPercent val="0"/>
          <c:showBubbleSize val="0"/>
        </c:dLbls>
        <c:gapWidth val="65"/>
        <c:shape val="box"/>
        <c:axId val="264282624"/>
        <c:axId val="235691328"/>
        <c:axId val="0"/>
      </c:bar3DChart>
      <c:catAx>
        <c:axId val="26428262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lv-LV"/>
          </a:p>
        </c:txPr>
        <c:crossAx val="235691328"/>
        <c:crosses val="autoZero"/>
        <c:auto val="1"/>
        <c:lblAlgn val="ctr"/>
        <c:lblOffset val="100"/>
        <c:noMultiLvlLbl val="0"/>
      </c:catAx>
      <c:valAx>
        <c:axId val="235691328"/>
        <c:scaling>
          <c:orientation val="minMax"/>
        </c:scaling>
        <c:delete val="0"/>
        <c:axPos val="l"/>
        <c:majorGridlines>
          <c:spPr>
            <a:ln w="9525" cap="flat" cmpd="sng" algn="ctr">
              <a:solidFill>
                <a:schemeClr val="dk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crossAx val="264282624"/>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none" spc="50" baseline="0">
                <a:solidFill>
                  <a:schemeClr val="tx1">
                    <a:lumMod val="65000"/>
                    <a:lumOff val="35000"/>
                  </a:schemeClr>
                </a:solidFill>
                <a:latin typeface="+mn-lt"/>
                <a:ea typeface="+mn-ea"/>
                <a:cs typeface="+mn-cs"/>
              </a:defRPr>
            </a:pPr>
            <a:r>
              <a:rPr lang="lv-LV" b="1"/>
              <a:t>Kādas ir Tavas darba iespējas Gulbenes novadā, lūdzu, izvērtē katru apgalvojumu?</a:t>
            </a:r>
          </a:p>
        </c:rich>
      </c:tx>
      <c:overlay val="0"/>
      <c:spPr>
        <a:noFill/>
        <a:ln>
          <a:noFill/>
        </a:ln>
        <a:effectLst/>
      </c:spPr>
    </c:title>
    <c:autoTitleDeleted val="0"/>
    <c:view3D>
      <c:rotX val="15"/>
      <c:rotY val="20"/>
      <c:depthPercent val="100"/>
      <c:rAngAx val="1"/>
    </c:view3D>
    <c:floor>
      <c:thickness val="0"/>
      <c:spPr>
        <a:solidFill>
          <a:schemeClr val="lt1">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Lapa2!$A$33</c:f>
              <c:strCache>
                <c:ptCount val="1"/>
                <c:pt idx="0">
                  <c:v>Piekrītu </c:v>
                </c:pt>
              </c:strCache>
            </c:strRef>
          </c:tx>
          <c:spPr>
            <a:solidFill>
              <a:schemeClr val="accent1"/>
            </a:solidFill>
            <a:ln>
              <a:solidFill>
                <a:schemeClr val="accent1">
                  <a:lumMod val="75000"/>
                </a:schemeClr>
              </a:solidFill>
            </a:ln>
            <a:effectLst/>
            <a:scene3d>
              <a:camera prst="orthographicFront"/>
              <a:lightRig rig="threePt" dir="t"/>
            </a:scene3d>
            <a:sp3d prstMaterial="translucentPowder">
              <a:contourClr>
                <a:schemeClr val="accent1">
                  <a:lumMod val="75000"/>
                </a:schemeClr>
              </a:contourClr>
            </a:sp3d>
          </c:spPr>
          <c:invertIfNegative val="0"/>
          <c:cat>
            <c:strRef>
              <c:f>Lapa2!$B$32:$I$32</c:f>
              <c:strCache>
                <c:ptCount val="8"/>
                <c:pt idx="0">
                  <c:v>Darbu var atrast viegli</c:v>
                </c:pt>
                <c:pt idx="1">
                  <c:v>Darbu var atrast savā specialitātē</c:v>
                </c:pt>
                <c:pt idx="2">
                  <c:v>Darbu var atrast ar grūtībām</c:v>
                </c:pt>
                <c:pt idx="3">
                  <c:v>Darbs ir tikai mežizstrādē vai mazumtirdzniecībā</c:v>
                </c:pt>
                <c:pt idx="4">
                  <c:v>Varu atrast darbu ar zemu atalgojumu</c:v>
                </c:pt>
                <c:pt idx="5">
                  <c:v>Varu atrast sezonas darbu</c:v>
                </c:pt>
                <c:pt idx="6">
                  <c:v>Varu atrast darbu pašvaldībā</c:v>
                </c:pt>
                <c:pt idx="7">
                  <c:v>Esmu strādājis vasarā</c:v>
                </c:pt>
              </c:strCache>
            </c:strRef>
          </c:cat>
          <c:val>
            <c:numRef>
              <c:f>Lapa2!$B$33:$I$33</c:f>
              <c:numCache>
                <c:formatCode>0%</c:formatCode>
                <c:ptCount val="8"/>
                <c:pt idx="0" formatCode="0.0%">
                  <c:v>6.6000000000000003E-2</c:v>
                </c:pt>
                <c:pt idx="1">
                  <c:v>0.06</c:v>
                </c:pt>
                <c:pt idx="2" formatCode="0.0%">
                  <c:v>0.215</c:v>
                </c:pt>
                <c:pt idx="3" formatCode="0.0%">
                  <c:v>8.1000000000000003E-2</c:v>
                </c:pt>
                <c:pt idx="4" formatCode="0.0%">
                  <c:v>0.193</c:v>
                </c:pt>
                <c:pt idx="5">
                  <c:v>0.17</c:v>
                </c:pt>
                <c:pt idx="6" formatCode="0.0%">
                  <c:v>7.2999999999999995E-2</c:v>
                </c:pt>
                <c:pt idx="7" formatCode="0.0%">
                  <c:v>0.114</c:v>
                </c:pt>
              </c:numCache>
            </c:numRef>
          </c:val>
          <c:extLst xmlns:c16r2="http://schemas.microsoft.com/office/drawing/2015/06/chart">
            <c:ext xmlns:c16="http://schemas.microsoft.com/office/drawing/2014/chart" uri="{C3380CC4-5D6E-409C-BE32-E72D297353CC}">
              <c16:uniqueId val="{00000000-87A6-4ADB-9701-430B4DC19CF8}"/>
            </c:ext>
          </c:extLst>
        </c:ser>
        <c:ser>
          <c:idx val="1"/>
          <c:order val="1"/>
          <c:tx>
            <c:strRef>
              <c:f>Lapa2!$A$34</c:f>
              <c:strCache>
                <c:ptCount val="1"/>
                <c:pt idx="0">
                  <c:v>Daļēji piekrītu </c:v>
                </c:pt>
              </c:strCache>
            </c:strRef>
          </c:tx>
          <c:spPr>
            <a:solidFill>
              <a:schemeClr val="accent2"/>
            </a:solidFill>
            <a:ln>
              <a:solidFill>
                <a:schemeClr val="accent2">
                  <a:lumMod val="75000"/>
                </a:schemeClr>
              </a:solidFill>
            </a:ln>
            <a:effectLst/>
            <a:scene3d>
              <a:camera prst="orthographicFront"/>
              <a:lightRig rig="threePt" dir="t"/>
            </a:scene3d>
            <a:sp3d prstMaterial="translucentPowder">
              <a:contourClr>
                <a:schemeClr val="accent2">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Lapa2!$B$32:$I$32</c:f>
              <c:strCache>
                <c:ptCount val="8"/>
                <c:pt idx="0">
                  <c:v>Darbu var atrast viegli</c:v>
                </c:pt>
                <c:pt idx="1">
                  <c:v>Darbu var atrast savā specialitātē</c:v>
                </c:pt>
                <c:pt idx="2">
                  <c:v>Darbu var atrast ar grūtībām</c:v>
                </c:pt>
                <c:pt idx="3">
                  <c:v>Darbs ir tikai mežizstrādē vai mazumtirdzniecībā</c:v>
                </c:pt>
                <c:pt idx="4">
                  <c:v>Varu atrast darbu ar zemu atalgojumu</c:v>
                </c:pt>
                <c:pt idx="5">
                  <c:v>Varu atrast sezonas darbu</c:v>
                </c:pt>
                <c:pt idx="6">
                  <c:v>Varu atrast darbu pašvaldībā</c:v>
                </c:pt>
                <c:pt idx="7">
                  <c:v>Esmu strādājis vasarā</c:v>
                </c:pt>
              </c:strCache>
            </c:strRef>
          </c:cat>
          <c:val>
            <c:numRef>
              <c:f>Lapa2!$B$34:$I$34</c:f>
              <c:numCache>
                <c:formatCode>0.0%</c:formatCode>
                <c:ptCount val="8"/>
                <c:pt idx="0">
                  <c:v>0.20399999999999999</c:v>
                </c:pt>
                <c:pt idx="1">
                  <c:v>0.129</c:v>
                </c:pt>
                <c:pt idx="2">
                  <c:v>0.23400000000000001</c:v>
                </c:pt>
                <c:pt idx="3">
                  <c:v>0.16900000000000001</c:v>
                </c:pt>
                <c:pt idx="4">
                  <c:v>0.187</c:v>
                </c:pt>
                <c:pt idx="5">
                  <c:v>0.16700000000000001</c:v>
                </c:pt>
                <c:pt idx="6">
                  <c:v>0.193</c:v>
                </c:pt>
                <c:pt idx="7">
                  <c:v>9.7000000000000003E-2</c:v>
                </c:pt>
              </c:numCache>
            </c:numRef>
          </c:val>
          <c:extLst xmlns:c16r2="http://schemas.microsoft.com/office/drawing/2015/06/chart">
            <c:ext xmlns:c16="http://schemas.microsoft.com/office/drawing/2014/chart" uri="{C3380CC4-5D6E-409C-BE32-E72D297353CC}">
              <c16:uniqueId val="{00000001-87A6-4ADB-9701-430B4DC19CF8}"/>
            </c:ext>
          </c:extLst>
        </c:ser>
        <c:ser>
          <c:idx val="2"/>
          <c:order val="2"/>
          <c:tx>
            <c:strRef>
              <c:f>Lapa2!$A$35</c:f>
              <c:strCache>
                <c:ptCount val="1"/>
                <c:pt idx="0">
                  <c:v>Daļēji nepiekrītu </c:v>
                </c:pt>
              </c:strCache>
            </c:strRef>
          </c:tx>
          <c:spPr>
            <a:solidFill>
              <a:schemeClr val="accent3"/>
            </a:solidFill>
            <a:ln>
              <a:solidFill>
                <a:schemeClr val="accent3">
                  <a:lumMod val="75000"/>
                </a:schemeClr>
              </a:solidFill>
            </a:ln>
            <a:effectLst/>
            <a:scene3d>
              <a:camera prst="orthographicFront"/>
              <a:lightRig rig="threePt" dir="t"/>
            </a:scene3d>
            <a:sp3d prstMaterial="translucentPowder">
              <a:contourClr>
                <a:schemeClr val="accent3">
                  <a:lumMod val="75000"/>
                </a:schemeClr>
              </a:contourClr>
            </a:sp3d>
          </c:spPr>
          <c:invertIfNegative val="0"/>
          <c:cat>
            <c:strRef>
              <c:f>Lapa2!$B$32:$I$32</c:f>
              <c:strCache>
                <c:ptCount val="8"/>
                <c:pt idx="0">
                  <c:v>Darbu var atrast viegli</c:v>
                </c:pt>
                <c:pt idx="1">
                  <c:v>Darbu var atrast savā specialitātē</c:v>
                </c:pt>
                <c:pt idx="2">
                  <c:v>Darbu var atrast ar grūtībām</c:v>
                </c:pt>
                <c:pt idx="3">
                  <c:v>Darbs ir tikai mežizstrādē vai mazumtirdzniecībā</c:v>
                </c:pt>
                <c:pt idx="4">
                  <c:v>Varu atrast darbu ar zemu atalgojumu</c:v>
                </c:pt>
                <c:pt idx="5">
                  <c:v>Varu atrast sezonas darbu</c:v>
                </c:pt>
                <c:pt idx="6">
                  <c:v>Varu atrast darbu pašvaldībā</c:v>
                </c:pt>
                <c:pt idx="7">
                  <c:v>Esmu strādājis vasarā</c:v>
                </c:pt>
              </c:strCache>
            </c:strRef>
          </c:cat>
          <c:val>
            <c:numRef>
              <c:f>Lapa2!$B$35:$I$35</c:f>
              <c:numCache>
                <c:formatCode>0%</c:formatCode>
                <c:ptCount val="8"/>
                <c:pt idx="0" formatCode="0.0%">
                  <c:v>0.13900000000000001</c:v>
                </c:pt>
                <c:pt idx="1">
                  <c:v>0.14000000000000001</c:v>
                </c:pt>
                <c:pt idx="2" formatCode="0.0%">
                  <c:v>8.2000000000000003E-2</c:v>
                </c:pt>
                <c:pt idx="3" formatCode="0.0%">
                  <c:v>6.4000000000000001E-2</c:v>
                </c:pt>
                <c:pt idx="4" formatCode="0.0%">
                  <c:v>0.10299999999999999</c:v>
                </c:pt>
                <c:pt idx="5" formatCode="0.0%">
                  <c:v>8.4000000000000005E-2</c:v>
                </c:pt>
                <c:pt idx="6" formatCode="0.0%">
                  <c:v>0.124</c:v>
                </c:pt>
                <c:pt idx="7" formatCode="0.0%">
                  <c:v>4.9000000000000002E-2</c:v>
                </c:pt>
              </c:numCache>
            </c:numRef>
          </c:val>
          <c:extLst xmlns:c16r2="http://schemas.microsoft.com/office/drawing/2015/06/chart">
            <c:ext xmlns:c16="http://schemas.microsoft.com/office/drawing/2014/chart" uri="{C3380CC4-5D6E-409C-BE32-E72D297353CC}">
              <c16:uniqueId val="{00000002-87A6-4ADB-9701-430B4DC19CF8}"/>
            </c:ext>
          </c:extLst>
        </c:ser>
        <c:ser>
          <c:idx val="3"/>
          <c:order val="3"/>
          <c:tx>
            <c:strRef>
              <c:f>Lapa2!$A$36</c:f>
              <c:strCache>
                <c:ptCount val="1"/>
                <c:pt idx="0">
                  <c:v>Nepiekrītu </c:v>
                </c:pt>
              </c:strCache>
            </c:strRef>
          </c:tx>
          <c:spPr>
            <a:solidFill>
              <a:schemeClr val="accent4"/>
            </a:solidFill>
            <a:ln>
              <a:solidFill>
                <a:schemeClr val="accent4">
                  <a:lumMod val="75000"/>
                </a:schemeClr>
              </a:solidFill>
            </a:ln>
            <a:effectLst/>
            <a:scene3d>
              <a:camera prst="orthographicFront"/>
              <a:lightRig rig="threePt" dir="t"/>
            </a:scene3d>
            <a:sp3d prstMaterial="translucentPowder">
              <a:contourClr>
                <a:schemeClr val="accent4">
                  <a:lumMod val="75000"/>
                </a:schemeClr>
              </a:contourClr>
            </a:sp3d>
          </c:spPr>
          <c:invertIfNegative val="0"/>
          <c:cat>
            <c:strRef>
              <c:f>Lapa2!$B$32:$I$32</c:f>
              <c:strCache>
                <c:ptCount val="8"/>
                <c:pt idx="0">
                  <c:v>Darbu var atrast viegli</c:v>
                </c:pt>
                <c:pt idx="1">
                  <c:v>Darbu var atrast savā specialitātē</c:v>
                </c:pt>
                <c:pt idx="2">
                  <c:v>Darbu var atrast ar grūtībām</c:v>
                </c:pt>
                <c:pt idx="3">
                  <c:v>Darbs ir tikai mežizstrādē vai mazumtirdzniecībā</c:v>
                </c:pt>
                <c:pt idx="4">
                  <c:v>Varu atrast darbu ar zemu atalgojumu</c:v>
                </c:pt>
                <c:pt idx="5">
                  <c:v>Varu atrast sezonas darbu</c:v>
                </c:pt>
                <c:pt idx="6">
                  <c:v>Varu atrast darbu pašvaldībā</c:v>
                </c:pt>
                <c:pt idx="7">
                  <c:v>Esmu strādājis vasarā</c:v>
                </c:pt>
              </c:strCache>
            </c:strRef>
          </c:cat>
          <c:val>
            <c:numRef>
              <c:f>Lapa2!$B$36:$I$36</c:f>
              <c:numCache>
                <c:formatCode>0.0%</c:formatCode>
                <c:ptCount val="8"/>
                <c:pt idx="0">
                  <c:v>0.21199999999999999</c:v>
                </c:pt>
                <c:pt idx="1">
                  <c:v>0.25800000000000001</c:v>
                </c:pt>
                <c:pt idx="2">
                  <c:v>6.2E-2</c:v>
                </c:pt>
                <c:pt idx="3" formatCode="0%">
                  <c:v>0.18</c:v>
                </c:pt>
                <c:pt idx="4">
                  <c:v>0.105</c:v>
                </c:pt>
                <c:pt idx="5">
                  <c:v>0.155</c:v>
                </c:pt>
                <c:pt idx="6">
                  <c:v>0.20399999999999999</c:v>
                </c:pt>
                <c:pt idx="7">
                  <c:v>0.255</c:v>
                </c:pt>
              </c:numCache>
            </c:numRef>
          </c:val>
          <c:extLst xmlns:c16r2="http://schemas.microsoft.com/office/drawing/2015/06/chart">
            <c:ext xmlns:c16="http://schemas.microsoft.com/office/drawing/2014/chart" uri="{C3380CC4-5D6E-409C-BE32-E72D297353CC}">
              <c16:uniqueId val="{00000003-87A6-4ADB-9701-430B4DC19CF8}"/>
            </c:ext>
          </c:extLst>
        </c:ser>
        <c:ser>
          <c:idx val="4"/>
          <c:order val="4"/>
          <c:tx>
            <c:strRef>
              <c:f>Lapa2!$A$37</c:f>
              <c:strCache>
                <c:ptCount val="1"/>
                <c:pt idx="0">
                  <c:v>Tas uz mani neattiecas </c:v>
                </c:pt>
              </c:strCache>
            </c:strRef>
          </c:tx>
          <c:spPr>
            <a:solidFill>
              <a:schemeClr val="accent5"/>
            </a:solidFill>
            <a:ln>
              <a:solidFill>
                <a:schemeClr val="accent5">
                  <a:lumMod val="75000"/>
                </a:schemeClr>
              </a:solidFill>
            </a:ln>
            <a:effectLst/>
            <a:scene3d>
              <a:camera prst="orthographicFront"/>
              <a:lightRig rig="threePt" dir="t"/>
            </a:scene3d>
            <a:sp3d prstMaterial="translucentPowder">
              <a:contourClr>
                <a:schemeClr val="accent5">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Lapa2!$B$32:$I$32</c:f>
              <c:strCache>
                <c:ptCount val="8"/>
                <c:pt idx="0">
                  <c:v>Darbu var atrast viegli</c:v>
                </c:pt>
                <c:pt idx="1">
                  <c:v>Darbu var atrast savā specialitātē</c:v>
                </c:pt>
                <c:pt idx="2">
                  <c:v>Darbu var atrast ar grūtībām</c:v>
                </c:pt>
                <c:pt idx="3">
                  <c:v>Darbs ir tikai mežizstrādē vai mazumtirdzniecībā</c:v>
                </c:pt>
                <c:pt idx="4">
                  <c:v>Varu atrast darbu ar zemu atalgojumu</c:v>
                </c:pt>
                <c:pt idx="5">
                  <c:v>Varu atrast sezonas darbu</c:v>
                </c:pt>
                <c:pt idx="6">
                  <c:v>Varu atrast darbu pašvaldībā</c:v>
                </c:pt>
                <c:pt idx="7">
                  <c:v>Esmu strādājis vasarā</c:v>
                </c:pt>
              </c:strCache>
            </c:strRef>
          </c:cat>
          <c:val>
            <c:numRef>
              <c:f>Lapa2!$B$37:$I$37</c:f>
              <c:numCache>
                <c:formatCode>0.0%</c:formatCode>
                <c:ptCount val="8"/>
                <c:pt idx="0" formatCode="0%">
                  <c:v>0.38</c:v>
                </c:pt>
                <c:pt idx="1">
                  <c:v>0.41199999999999998</c:v>
                </c:pt>
                <c:pt idx="2">
                  <c:v>0.40600000000000003</c:v>
                </c:pt>
                <c:pt idx="3">
                  <c:v>0.50700000000000001</c:v>
                </c:pt>
                <c:pt idx="4">
                  <c:v>0.41199999999999998</c:v>
                </c:pt>
                <c:pt idx="5">
                  <c:v>0.42299999999999999</c:v>
                </c:pt>
                <c:pt idx="6">
                  <c:v>0.40600000000000003</c:v>
                </c:pt>
                <c:pt idx="7">
                  <c:v>0.48499999999999999</c:v>
                </c:pt>
              </c:numCache>
            </c:numRef>
          </c:val>
          <c:extLst xmlns:c16r2="http://schemas.microsoft.com/office/drawing/2015/06/chart">
            <c:ext xmlns:c16="http://schemas.microsoft.com/office/drawing/2014/chart" uri="{C3380CC4-5D6E-409C-BE32-E72D297353CC}">
              <c16:uniqueId val="{00000004-87A6-4ADB-9701-430B4DC19CF8}"/>
            </c:ext>
          </c:extLst>
        </c:ser>
        <c:dLbls>
          <c:showLegendKey val="0"/>
          <c:showVal val="0"/>
          <c:showCatName val="0"/>
          <c:showSerName val="0"/>
          <c:showPercent val="0"/>
          <c:showBubbleSize val="0"/>
        </c:dLbls>
        <c:gapWidth val="150"/>
        <c:shape val="box"/>
        <c:axId val="264283136"/>
        <c:axId val="236373120"/>
        <c:axId val="0"/>
      </c:bar3DChart>
      <c:catAx>
        <c:axId val="26428313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236373120"/>
        <c:crosses val="autoZero"/>
        <c:auto val="1"/>
        <c:lblAlgn val="ctr"/>
        <c:lblOffset val="100"/>
        <c:noMultiLvlLbl val="0"/>
      </c:catAx>
      <c:valAx>
        <c:axId val="236373120"/>
        <c:scaling>
          <c:orientation val="minMax"/>
        </c:scaling>
        <c:delete val="0"/>
        <c:axPos val="l"/>
        <c:majorGridlines>
          <c:spPr>
            <a:ln w="9525" cap="flat" cmpd="sng" algn="ctr">
              <a:solidFill>
                <a:schemeClr val="tx1">
                  <a:lumMod val="5000"/>
                  <a:lumOff val="9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264283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46C2A2-E187-4174-B688-E24472F1B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24228</Words>
  <Characters>13811</Characters>
  <Application>Microsoft Office Word</Application>
  <DocSecurity>0</DocSecurity>
  <Lines>115</Lines>
  <Paragraphs>75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Lauris Šķenders</dc:creator>
  <cp:lastModifiedBy>Vita Bašķere</cp:lastModifiedBy>
  <cp:revision>7</cp:revision>
  <cp:lastPrinted>2018-04-04T13:54:00Z</cp:lastPrinted>
  <dcterms:created xsi:type="dcterms:W3CDTF">2018-03-22T14:12:00Z</dcterms:created>
  <dcterms:modified xsi:type="dcterms:W3CDTF">2018-04-04T13:58:00Z</dcterms:modified>
</cp:coreProperties>
</file>