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C21" w:rsidRPr="003169A5" w:rsidRDefault="008F4C21" w:rsidP="008F4C21">
      <w:pPr>
        <w:jc w:val="center"/>
        <w:rPr>
          <w:b/>
          <w:sz w:val="24"/>
          <w:szCs w:val="24"/>
        </w:rPr>
      </w:pPr>
      <w:r w:rsidRPr="003169A5">
        <w:rPr>
          <w:rFonts w:cs="Arial"/>
          <w:b/>
          <w:sz w:val="24"/>
          <w:szCs w:val="24"/>
        </w:rPr>
        <w:t>25.§</w:t>
      </w:r>
      <w:r w:rsidRPr="003169A5">
        <w:rPr>
          <w:b/>
          <w:sz w:val="24"/>
          <w:szCs w:val="24"/>
        </w:rPr>
        <w:t xml:space="preserve"> </w:t>
      </w:r>
    </w:p>
    <w:p w:rsidR="008F4C21" w:rsidRPr="003169A5" w:rsidRDefault="008F4C21" w:rsidP="008F4C21">
      <w:pPr>
        <w:pBdr>
          <w:bottom w:val="single" w:sz="12" w:space="1" w:color="auto"/>
        </w:pBdr>
        <w:jc w:val="center"/>
        <w:rPr>
          <w:rFonts w:cs="Arial"/>
          <w:b/>
          <w:sz w:val="24"/>
          <w:szCs w:val="24"/>
        </w:rPr>
      </w:pPr>
      <w:r w:rsidRPr="003169A5">
        <w:rPr>
          <w:rFonts w:cs="Arial"/>
          <w:b/>
          <w:sz w:val="24"/>
          <w:szCs w:val="24"/>
        </w:rPr>
        <w:t xml:space="preserve">Par </w:t>
      </w:r>
      <w:r w:rsidRPr="003169A5">
        <w:rPr>
          <w:rFonts w:cs="Arial"/>
          <w:b/>
          <w:bCs/>
          <w:sz w:val="24"/>
          <w:szCs w:val="24"/>
        </w:rPr>
        <w:t xml:space="preserve">Sveķu </w:t>
      </w:r>
      <w:proofErr w:type="spellStart"/>
      <w:r w:rsidRPr="003169A5">
        <w:rPr>
          <w:rFonts w:cs="Arial"/>
          <w:b/>
          <w:bCs/>
          <w:sz w:val="24"/>
          <w:szCs w:val="24"/>
        </w:rPr>
        <w:t>internātpamatskolas</w:t>
      </w:r>
      <w:proofErr w:type="spellEnd"/>
      <w:r w:rsidRPr="003169A5">
        <w:rPr>
          <w:rFonts w:cs="Arial"/>
          <w:b/>
          <w:bCs/>
          <w:sz w:val="24"/>
          <w:szCs w:val="24"/>
        </w:rPr>
        <w:t xml:space="preserve"> sniegto </w:t>
      </w:r>
      <w:r w:rsidRPr="003169A5">
        <w:rPr>
          <w:rFonts w:cs="Arial"/>
          <w:b/>
          <w:sz w:val="24"/>
          <w:szCs w:val="24"/>
        </w:rPr>
        <w:t>sabiedrisko ūdenssaimniecības pakalpojumu maksas cenrāža apstiprināšanu</w:t>
      </w:r>
    </w:p>
    <w:p w:rsidR="008F4C21" w:rsidRPr="003169A5" w:rsidRDefault="008F4C21" w:rsidP="008F4C21">
      <w:pPr>
        <w:jc w:val="both"/>
        <w:rPr>
          <w:rFonts w:cs="Arial"/>
          <w:sz w:val="24"/>
          <w:szCs w:val="24"/>
        </w:rPr>
      </w:pPr>
      <w:r w:rsidRPr="003169A5">
        <w:rPr>
          <w:rFonts w:cs="Arial"/>
          <w:sz w:val="24"/>
          <w:szCs w:val="24"/>
        </w:rPr>
        <w:t xml:space="preserve">ZIŅO: </w:t>
      </w:r>
      <w:proofErr w:type="spellStart"/>
      <w:r w:rsidRPr="003169A5">
        <w:rPr>
          <w:rFonts w:cs="Arial"/>
          <w:sz w:val="24"/>
          <w:szCs w:val="24"/>
        </w:rPr>
        <w:t>N.Audzišs</w:t>
      </w:r>
      <w:proofErr w:type="spellEnd"/>
    </w:p>
    <w:p w:rsidR="008F4C21" w:rsidRPr="003169A5" w:rsidRDefault="008F4C21" w:rsidP="008F4C21">
      <w:pPr>
        <w:jc w:val="both"/>
        <w:rPr>
          <w:rFonts w:cs="Arial"/>
          <w:sz w:val="24"/>
          <w:szCs w:val="24"/>
        </w:rPr>
      </w:pPr>
      <w:r w:rsidRPr="003169A5">
        <w:rPr>
          <w:rFonts w:cs="Arial"/>
          <w:sz w:val="24"/>
          <w:szCs w:val="24"/>
        </w:rPr>
        <w:t xml:space="preserve">LĒMUMA PROJEKTU SAGATAVOJA: </w:t>
      </w:r>
      <w:proofErr w:type="spellStart"/>
      <w:r w:rsidRPr="003169A5">
        <w:rPr>
          <w:rFonts w:cs="Arial"/>
          <w:sz w:val="24"/>
          <w:szCs w:val="24"/>
        </w:rPr>
        <w:t>J.Šmoteks</w:t>
      </w:r>
      <w:proofErr w:type="spellEnd"/>
      <w:r w:rsidRPr="003169A5">
        <w:rPr>
          <w:rFonts w:cs="Arial"/>
          <w:sz w:val="24"/>
          <w:szCs w:val="24"/>
        </w:rPr>
        <w:t xml:space="preserve">, D. Krēsliņa, </w:t>
      </w:r>
      <w:proofErr w:type="spellStart"/>
      <w:r w:rsidRPr="003169A5">
        <w:rPr>
          <w:rFonts w:cs="Arial"/>
          <w:sz w:val="24"/>
          <w:szCs w:val="24"/>
        </w:rPr>
        <w:t>I.Bindre</w:t>
      </w:r>
      <w:proofErr w:type="spellEnd"/>
    </w:p>
    <w:p w:rsidR="008F4C21" w:rsidRPr="003169A5" w:rsidRDefault="008F4C21" w:rsidP="008F4C21">
      <w:pPr>
        <w:jc w:val="both"/>
        <w:rPr>
          <w:rFonts w:cs="Arial"/>
          <w:sz w:val="24"/>
          <w:szCs w:val="24"/>
        </w:rPr>
      </w:pPr>
      <w:r w:rsidRPr="003169A5">
        <w:rPr>
          <w:rFonts w:cs="Arial"/>
          <w:sz w:val="24"/>
          <w:szCs w:val="24"/>
        </w:rPr>
        <w:t xml:space="preserve">DEBATĒS PIEDALĀS: </w:t>
      </w:r>
      <w:r>
        <w:rPr>
          <w:rFonts w:cs="Arial"/>
          <w:sz w:val="24"/>
          <w:szCs w:val="24"/>
        </w:rPr>
        <w:t>nav</w:t>
      </w:r>
    </w:p>
    <w:p w:rsidR="008F4C21" w:rsidRPr="003169A5" w:rsidRDefault="008F4C21" w:rsidP="008F4C21">
      <w:pPr>
        <w:spacing w:line="360" w:lineRule="auto"/>
        <w:ind w:firstLine="567"/>
        <w:jc w:val="both"/>
        <w:rPr>
          <w:rFonts w:cs="Arial"/>
          <w:sz w:val="24"/>
          <w:szCs w:val="24"/>
        </w:rPr>
      </w:pPr>
    </w:p>
    <w:p w:rsidR="008F4C21" w:rsidRPr="003169A5" w:rsidRDefault="008F4C21" w:rsidP="008F4C21">
      <w:pPr>
        <w:spacing w:line="360" w:lineRule="auto"/>
        <w:ind w:firstLine="567"/>
        <w:jc w:val="both"/>
        <w:rPr>
          <w:rFonts w:cs="Arial"/>
          <w:sz w:val="24"/>
          <w:szCs w:val="24"/>
        </w:rPr>
      </w:pPr>
      <w:r w:rsidRPr="003169A5">
        <w:rPr>
          <w:rFonts w:cs="Arial"/>
          <w:sz w:val="24"/>
          <w:szCs w:val="24"/>
        </w:rPr>
        <w:t xml:space="preserve">Saskaņā ar Gulbenes novada domes sēdes 2019.gada 28.marta lēmumu “Par  sabiedrisko ūdenssaimniecības pakalpojumu nodrošināšanu dzīvojamajai mājai “Aduliena 1”, Jaungulbenes pagasts, Gulbenes novads (protokols Nr.4, 26.§), sabiedriskos ūdenssaimniecības pakalpojumus, kas sevī ietver: ūdensapgādes (dzeramā ūdens ieguve, sagatavošana lietošanai un piegāde pakalpojuma lietotājiem līdz piederības robežai) un kanalizācijas (notekūdeņu savākšana, novadīšana un attīrīšana) sniedz Gulbenes novada pašvaldības iestāde – Gulbenes novada Sveķu </w:t>
      </w:r>
      <w:proofErr w:type="spellStart"/>
      <w:r w:rsidRPr="003169A5">
        <w:rPr>
          <w:rFonts w:cs="Arial"/>
          <w:sz w:val="24"/>
          <w:szCs w:val="24"/>
        </w:rPr>
        <w:t>internātpamatskola</w:t>
      </w:r>
      <w:proofErr w:type="spellEnd"/>
      <w:r w:rsidRPr="003169A5">
        <w:rPr>
          <w:rFonts w:cs="Arial"/>
          <w:sz w:val="24"/>
          <w:szCs w:val="24"/>
        </w:rPr>
        <w:t xml:space="preserve">. Šī lēmuma 3.punkts nosaka, ka maksa par </w:t>
      </w:r>
      <w:r w:rsidRPr="003169A5">
        <w:rPr>
          <w:rFonts w:eastAsia="Calibri" w:cs="Arial"/>
          <w:sz w:val="23"/>
          <w:szCs w:val="23"/>
        </w:rPr>
        <w:t xml:space="preserve">Gulbenes novada Sveķu </w:t>
      </w:r>
      <w:proofErr w:type="spellStart"/>
      <w:r w:rsidRPr="003169A5">
        <w:rPr>
          <w:rFonts w:eastAsia="Calibri" w:cs="Arial"/>
          <w:sz w:val="23"/>
          <w:szCs w:val="23"/>
        </w:rPr>
        <w:t>internātpamatskolas</w:t>
      </w:r>
      <w:proofErr w:type="spellEnd"/>
      <w:r w:rsidRPr="003169A5">
        <w:rPr>
          <w:rFonts w:cs="Arial"/>
          <w:sz w:val="24"/>
          <w:szCs w:val="24"/>
        </w:rPr>
        <w:t xml:space="preserve"> sniegtajiem sabiedriskajiem ūdenssaimniecības pakalpojumiem tiek noteikta ar Gulbenes novada domes lēmumu.</w:t>
      </w:r>
    </w:p>
    <w:p w:rsidR="008F4C21" w:rsidRPr="003169A5" w:rsidRDefault="008F4C21" w:rsidP="008F4C21">
      <w:pPr>
        <w:spacing w:line="360" w:lineRule="auto"/>
        <w:ind w:firstLine="567"/>
        <w:jc w:val="both"/>
        <w:rPr>
          <w:rFonts w:cs="Arial"/>
          <w:sz w:val="24"/>
          <w:szCs w:val="24"/>
        </w:rPr>
      </w:pPr>
      <w:r w:rsidRPr="003169A5">
        <w:rPr>
          <w:rFonts w:eastAsia="Calibri"/>
          <w:sz w:val="24"/>
          <w:szCs w:val="24"/>
        </w:rPr>
        <w:t>Ūdenssaimniecības pakalpojumu likuma 6.panta otrā daļa noteic, ka vietējās pašvaldības dome nosaka maksu par ūdenssaimniecības pakalpojumiem, ko sniedz pašvaldības iestāde. Nosakot maksu par sabiedriskajiem ūdenssaimniecības pakalpojumiem, vietējā pašvaldība piemēro likumā “Par sabiedrisko pakalpojumu regulatoriem” noteiktos sabiedrisko pakalpojumu regulēšanas pamatprincipus</w:t>
      </w:r>
      <w:r w:rsidRPr="003169A5">
        <w:rPr>
          <w:rFonts w:cs="Arial"/>
          <w:sz w:val="24"/>
          <w:szCs w:val="24"/>
        </w:rPr>
        <w:t>.</w:t>
      </w:r>
    </w:p>
    <w:p w:rsidR="008F4C21" w:rsidRPr="003169A5" w:rsidRDefault="008F4C21" w:rsidP="008F4C21">
      <w:pPr>
        <w:spacing w:line="360" w:lineRule="auto"/>
        <w:ind w:firstLine="567"/>
        <w:jc w:val="both"/>
        <w:rPr>
          <w:sz w:val="24"/>
          <w:szCs w:val="24"/>
        </w:rPr>
      </w:pPr>
      <w:r w:rsidRPr="003169A5">
        <w:rPr>
          <w:rFonts w:cs="Arial"/>
          <w:sz w:val="24"/>
          <w:szCs w:val="24"/>
        </w:rPr>
        <w:t>Saskaņā ar likuma “Par dzīvojamo telpu īri” 11.³ panta piekto daļu par to, ka tiek paaugstināta maksa par auksto ūdeni un kanalizāciju, īrnieks rakstveidā brīdināms vismaz trīs mēnešus iepriekš, norādot maksas paaugstināšanas iemeslus, un, ja īrnieks pieprasa, sniedzot finansiālo pamatojumu.</w:t>
      </w:r>
      <w:r w:rsidRPr="003169A5">
        <w:rPr>
          <w:sz w:val="24"/>
          <w:szCs w:val="24"/>
        </w:rPr>
        <w:t xml:space="preserve"> </w:t>
      </w:r>
    </w:p>
    <w:p w:rsidR="008F4C21" w:rsidRPr="003169A5" w:rsidRDefault="008F4C21" w:rsidP="008F4C21">
      <w:pPr>
        <w:spacing w:line="360" w:lineRule="auto"/>
        <w:ind w:firstLine="567"/>
        <w:jc w:val="both"/>
        <w:rPr>
          <w:rFonts w:cs="Arial"/>
          <w:sz w:val="24"/>
          <w:szCs w:val="24"/>
        </w:rPr>
      </w:pPr>
      <w:r w:rsidRPr="003169A5">
        <w:rPr>
          <w:sz w:val="24"/>
          <w:szCs w:val="24"/>
        </w:rPr>
        <w:t>Ūdenssaimniecības pakalpojuma maksai jāsedz vismaz darbības un uzturēšanas izmaksas, lai varētu nodrošināt ūdenssaimniecības infrastruktūras ilgtspēju, tajā pašā laikā ūdensapgādes un kanalizācijas pakalpojumiem ir jābūt patērētājiem sociāli pieejamiem.</w:t>
      </w:r>
    </w:p>
    <w:p w:rsidR="008F4C21" w:rsidRPr="00F40F75" w:rsidRDefault="008F4C21" w:rsidP="008F4C21">
      <w:pPr>
        <w:widowControl w:val="0"/>
        <w:spacing w:line="360" w:lineRule="auto"/>
        <w:ind w:firstLine="567"/>
        <w:jc w:val="both"/>
        <w:rPr>
          <w:sz w:val="24"/>
          <w:szCs w:val="24"/>
        </w:rPr>
      </w:pPr>
      <w:r w:rsidRPr="003169A5">
        <w:rPr>
          <w:rFonts w:cs="Arial"/>
          <w:sz w:val="24"/>
          <w:szCs w:val="24"/>
        </w:rPr>
        <w:t>Ņemot vērā visu iepriekš minēto un</w:t>
      </w:r>
      <w:r w:rsidRPr="003169A5">
        <w:rPr>
          <w:sz w:val="24"/>
          <w:szCs w:val="24"/>
        </w:rPr>
        <w:t xml:space="preserve"> </w:t>
      </w:r>
      <w:r w:rsidRPr="003169A5">
        <w:rPr>
          <w:rFonts w:cs="Arial"/>
          <w:sz w:val="24"/>
          <w:szCs w:val="24"/>
        </w:rPr>
        <w:t xml:space="preserve">pamatojoties uz likuma “Par pašvaldībām” 21.panta pirmās daļas 14.panta c) apakšpunktu, Ūdenssaimniecības pakalpojuma likuma 6.panta otro daļu, likuma “Par dzīvojamo telpu īri” 11.³ panta piekto daļu, kā arī saskaņā ar Gulbenes novada domes 2017.gada 29.novembra noteikumi Nr.14 “Sabiedrisko ūdenssaimniecības pakalpojumu maksas aprēķināšanas metodika </w:t>
      </w:r>
      <w:r w:rsidRPr="003169A5">
        <w:rPr>
          <w:rFonts w:cs="Arial"/>
          <w:sz w:val="24"/>
          <w:szCs w:val="24"/>
        </w:rPr>
        <w:lastRenderedPageBreak/>
        <w:t>Gulbenes novada pagastu pārvaldēs” (</w:t>
      </w:r>
      <w:proofErr w:type="spellStart"/>
      <w:r w:rsidRPr="003169A5">
        <w:rPr>
          <w:rFonts w:cs="Arial"/>
          <w:sz w:val="24"/>
          <w:szCs w:val="24"/>
        </w:rPr>
        <w:t>prot</w:t>
      </w:r>
      <w:proofErr w:type="spellEnd"/>
      <w:r w:rsidRPr="003169A5">
        <w:rPr>
          <w:rFonts w:cs="Arial"/>
          <w:sz w:val="24"/>
          <w:szCs w:val="24"/>
        </w:rPr>
        <w:t>. Nr.16, 28.</w:t>
      </w:r>
      <w:r w:rsidRPr="003169A5">
        <w:rPr>
          <w:sz w:val="24"/>
          <w:szCs w:val="24"/>
        </w:rPr>
        <w:t>§</w:t>
      </w:r>
      <w:r w:rsidRPr="003169A5">
        <w:rPr>
          <w:rFonts w:cs="Arial"/>
          <w:sz w:val="24"/>
          <w:szCs w:val="24"/>
        </w:rPr>
        <w:t xml:space="preserve">.), Gulbenes novada Sveķu </w:t>
      </w:r>
      <w:proofErr w:type="spellStart"/>
      <w:r w:rsidRPr="003169A5">
        <w:rPr>
          <w:rFonts w:cs="Arial"/>
          <w:sz w:val="24"/>
          <w:szCs w:val="24"/>
        </w:rPr>
        <w:t>internātpamatskolas</w:t>
      </w:r>
      <w:proofErr w:type="spellEnd"/>
      <w:r w:rsidRPr="003169A5">
        <w:rPr>
          <w:rFonts w:cs="Arial"/>
          <w:sz w:val="24"/>
          <w:szCs w:val="24"/>
        </w:rPr>
        <w:t xml:space="preserve"> veikto ūdensapgādes un kanalizācijas pakalpojumu izmaksu aprēķinu,</w:t>
      </w:r>
      <w:r w:rsidRPr="003169A5">
        <w:rPr>
          <w:rFonts w:eastAsia="Calibri"/>
          <w:sz w:val="24"/>
          <w:szCs w:val="24"/>
        </w:rPr>
        <w:t xml:space="preserve"> </w:t>
      </w:r>
      <w:r w:rsidRPr="003169A5">
        <w:rPr>
          <w:sz w:val="24"/>
          <w:szCs w:val="24"/>
        </w:rPr>
        <w:t>un Finanšu komitejas ieteikumu, atklāti balsojot</w:t>
      </w:r>
      <w:r>
        <w:rPr>
          <w:sz w:val="24"/>
          <w:szCs w:val="24"/>
        </w:rPr>
        <w:t>:</w:t>
      </w:r>
      <w:r w:rsidRPr="003169A5">
        <w:rPr>
          <w:sz w:val="24"/>
          <w:szCs w:val="24"/>
        </w:rPr>
        <w:t xml:space="preserve"> </w:t>
      </w:r>
      <w:r w:rsidRPr="00F40F75">
        <w:rPr>
          <w:color w:val="000000"/>
          <w:sz w:val="24"/>
          <w:szCs w:val="24"/>
        </w:rPr>
        <w:t>PAR – 1</w:t>
      </w:r>
      <w:r>
        <w:rPr>
          <w:color w:val="000000"/>
          <w:sz w:val="24"/>
          <w:szCs w:val="24"/>
        </w:rPr>
        <w:t>4</w:t>
      </w:r>
      <w:r w:rsidRPr="00F40F75">
        <w:rPr>
          <w:color w:val="000000"/>
          <w:sz w:val="24"/>
          <w:szCs w:val="24"/>
        </w:rPr>
        <w:t xml:space="preserve"> (Normunds </w:t>
      </w:r>
      <w:proofErr w:type="spellStart"/>
      <w:r w:rsidRPr="00F40F75">
        <w:rPr>
          <w:color w:val="000000"/>
          <w:sz w:val="24"/>
          <w:szCs w:val="24"/>
        </w:rPr>
        <w:t>Audzišs</w:t>
      </w:r>
      <w:proofErr w:type="spellEnd"/>
      <w:r w:rsidRPr="00F40F75">
        <w:rPr>
          <w:color w:val="000000"/>
          <w:sz w:val="24"/>
          <w:szCs w:val="24"/>
        </w:rPr>
        <w:t xml:space="preserve">, </w:t>
      </w:r>
      <w:r>
        <w:rPr>
          <w:color w:val="000000"/>
          <w:sz w:val="24"/>
          <w:szCs w:val="24"/>
        </w:rPr>
        <w:t xml:space="preserve">Indra </w:t>
      </w:r>
      <w:proofErr w:type="spellStart"/>
      <w:r>
        <w:rPr>
          <w:color w:val="000000"/>
          <w:sz w:val="24"/>
          <w:szCs w:val="24"/>
        </w:rPr>
        <w:t>Caune</w:t>
      </w:r>
      <w:proofErr w:type="spellEnd"/>
      <w:r w:rsidRPr="00F40F75">
        <w:rPr>
          <w:color w:val="000000"/>
          <w:sz w:val="24"/>
          <w:szCs w:val="24"/>
        </w:rPr>
        <w:t xml:space="preserve">, </w:t>
      </w:r>
      <w:r w:rsidRPr="00F40F75">
        <w:rPr>
          <w:sz w:val="24"/>
          <w:szCs w:val="24"/>
        </w:rPr>
        <w:t xml:space="preserve">Andis </w:t>
      </w:r>
      <w:proofErr w:type="spellStart"/>
      <w:r w:rsidRPr="00F40F75">
        <w:rPr>
          <w:sz w:val="24"/>
          <w:szCs w:val="24"/>
        </w:rPr>
        <w:t>Caunītis</w:t>
      </w:r>
      <w:proofErr w:type="spellEnd"/>
      <w:r w:rsidRPr="00F40F75">
        <w:rPr>
          <w:sz w:val="24"/>
          <w:szCs w:val="24"/>
        </w:rPr>
        <w:t xml:space="preserve">, </w:t>
      </w:r>
      <w:r>
        <w:rPr>
          <w:sz w:val="24"/>
          <w:szCs w:val="24"/>
        </w:rPr>
        <w:t xml:space="preserve">Gunārs Ciglis, </w:t>
      </w:r>
      <w:r w:rsidRPr="00F40F75">
        <w:rPr>
          <w:sz w:val="24"/>
          <w:szCs w:val="24"/>
        </w:rPr>
        <w:t xml:space="preserve">Larisa </w:t>
      </w:r>
      <w:proofErr w:type="spellStart"/>
      <w:r w:rsidRPr="00F40F75">
        <w:rPr>
          <w:sz w:val="24"/>
          <w:szCs w:val="24"/>
        </w:rPr>
        <w:t>Cīrule</w:t>
      </w:r>
      <w:proofErr w:type="spellEnd"/>
      <w:r w:rsidRPr="00F40F75">
        <w:rPr>
          <w:sz w:val="24"/>
          <w:szCs w:val="24"/>
        </w:rPr>
        <w:t xml:space="preserve">, Ieva </w:t>
      </w:r>
      <w:proofErr w:type="spellStart"/>
      <w:r w:rsidRPr="00F40F75">
        <w:rPr>
          <w:sz w:val="24"/>
          <w:szCs w:val="24"/>
        </w:rPr>
        <w:t>Grīnšteine</w:t>
      </w:r>
      <w:proofErr w:type="spellEnd"/>
      <w:r w:rsidRPr="00F40F75">
        <w:rPr>
          <w:sz w:val="24"/>
          <w:szCs w:val="24"/>
        </w:rPr>
        <w:t xml:space="preserve">, </w:t>
      </w:r>
      <w:proofErr w:type="spellStart"/>
      <w:r w:rsidRPr="00F40F75">
        <w:rPr>
          <w:sz w:val="24"/>
          <w:szCs w:val="24"/>
        </w:rPr>
        <w:t>Stanislavs</w:t>
      </w:r>
      <w:proofErr w:type="spellEnd"/>
      <w:r w:rsidRPr="00F40F75">
        <w:rPr>
          <w:sz w:val="24"/>
          <w:szCs w:val="24"/>
        </w:rPr>
        <w:t xml:space="preserve"> </w:t>
      </w:r>
      <w:proofErr w:type="spellStart"/>
      <w:r w:rsidRPr="00F40F75">
        <w:rPr>
          <w:sz w:val="24"/>
          <w:szCs w:val="24"/>
        </w:rPr>
        <w:t>Gžibovskis</w:t>
      </w:r>
      <w:proofErr w:type="spellEnd"/>
      <w:r w:rsidRPr="00F40F75">
        <w:rPr>
          <w:sz w:val="24"/>
          <w:szCs w:val="24"/>
        </w:rPr>
        <w:t xml:space="preserve">, Edīte </w:t>
      </w:r>
      <w:proofErr w:type="spellStart"/>
      <w:r w:rsidRPr="00F40F75">
        <w:rPr>
          <w:sz w:val="24"/>
          <w:szCs w:val="24"/>
        </w:rPr>
        <w:t>Kanaviņa</w:t>
      </w:r>
      <w:proofErr w:type="spellEnd"/>
      <w:r w:rsidRPr="00F40F75">
        <w:rPr>
          <w:sz w:val="24"/>
          <w:szCs w:val="24"/>
        </w:rPr>
        <w:t xml:space="preserve">, </w:t>
      </w:r>
      <w:proofErr w:type="spellStart"/>
      <w:r w:rsidRPr="00F40F75">
        <w:rPr>
          <w:sz w:val="24"/>
          <w:szCs w:val="24"/>
        </w:rPr>
        <w:t>Valtis</w:t>
      </w:r>
      <w:proofErr w:type="spellEnd"/>
      <w:r w:rsidRPr="00F40F75">
        <w:rPr>
          <w:sz w:val="24"/>
          <w:szCs w:val="24"/>
        </w:rPr>
        <w:t xml:space="preserve"> Krauklis, Normunds </w:t>
      </w:r>
      <w:proofErr w:type="spellStart"/>
      <w:r w:rsidRPr="00F40F75">
        <w:rPr>
          <w:sz w:val="24"/>
          <w:szCs w:val="24"/>
        </w:rPr>
        <w:t>Mazūrs</w:t>
      </w:r>
      <w:proofErr w:type="spellEnd"/>
      <w:r w:rsidRPr="00F40F75">
        <w:rPr>
          <w:sz w:val="24"/>
          <w:szCs w:val="24"/>
        </w:rPr>
        <w:t xml:space="preserve">,  Ilze </w:t>
      </w:r>
      <w:proofErr w:type="spellStart"/>
      <w:r w:rsidRPr="00F40F75">
        <w:rPr>
          <w:sz w:val="24"/>
          <w:szCs w:val="24"/>
        </w:rPr>
        <w:t>Mezīte</w:t>
      </w:r>
      <w:proofErr w:type="spellEnd"/>
      <w:r w:rsidRPr="00F40F75">
        <w:rPr>
          <w:sz w:val="24"/>
          <w:szCs w:val="24"/>
        </w:rPr>
        <w:t xml:space="preserve">, </w:t>
      </w:r>
      <w:r>
        <w:rPr>
          <w:sz w:val="24"/>
          <w:szCs w:val="24"/>
        </w:rPr>
        <w:t xml:space="preserve">Guna Pūcīte, </w:t>
      </w:r>
      <w:r w:rsidRPr="00F40F75">
        <w:rPr>
          <w:sz w:val="24"/>
          <w:szCs w:val="24"/>
        </w:rPr>
        <w:t>Anatolijs Savickis</w:t>
      </w:r>
      <w:r>
        <w:rPr>
          <w:sz w:val="24"/>
          <w:szCs w:val="24"/>
        </w:rPr>
        <w:t>, Andris Vējiņš</w:t>
      </w:r>
      <w:r w:rsidRPr="00F40F75">
        <w:rPr>
          <w:sz w:val="24"/>
          <w:szCs w:val="24"/>
        </w:rPr>
        <w:t xml:space="preserve">); PRET – nav; </w:t>
      </w:r>
      <w:r w:rsidRPr="00F40F75">
        <w:rPr>
          <w:color w:val="000000"/>
          <w:sz w:val="24"/>
          <w:szCs w:val="24"/>
        </w:rPr>
        <w:t xml:space="preserve">ATTURAS – nav;  </w:t>
      </w:r>
      <w:r w:rsidRPr="00F40F75">
        <w:rPr>
          <w:sz w:val="24"/>
          <w:szCs w:val="24"/>
        </w:rPr>
        <w:t>Gulbenes novada dome NOLEMJ:</w:t>
      </w:r>
    </w:p>
    <w:p w:rsidR="008F4C21" w:rsidRPr="003169A5" w:rsidRDefault="008F4C21" w:rsidP="008F4C21">
      <w:pPr>
        <w:widowControl w:val="0"/>
        <w:spacing w:line="360" w:lineRule="auto"/>
        <w:ind w:firstLine="567"/>
        <w:jc w:val="both"/>
        <w:rPr>
          <w:rFonts w:cs="Arial"/>
          <w:sz w:val="24"/>
          <w:szCs w:val="24"/>
        </w:rPr>
      </w:pPr>
      <w:r w:rsidRPr="003169A5">
        <w:rPr>
          <w:sz w:val="24"/>
          <w:szCs w:val="24"/>
        </w:rPr>
        <w:t xml:space="preserve">1. APSTIPRINĀT </w:t>
      </w:r>
      <w:r w:rsidRPr="003169A5">
        <w:rPr>
          <w:rFonts w:cs="Arial"/>
          <w:bCs/>
          <w:sz w:val="24"/>
          <w:szCs w:val="24"/>
        </w:rPr>
        <w:t xml:space="preserve">Sveķu </w:t>
      </w:r>
      <w:proofErr w:type="spellStart"/>
      <w:r w:rsidRPr="003169A5">
        <w:rPr>
          <w:rFonts w:cs="Arial"/>
          <w:bCs/>
          <w:sz w:val="24"/>
          <w:szCs w:val="24"/>
        </w:rPr>
        <w:t>internātpamatskolas</w:t>
      </w:r>
      <w:proofErr w:type="spellEnd"/>
      <w:r w:rsidRPr="003169A5">
        <w:rPr>
          <w:rFonts w:cs="Arial"/>
          <w:bCs/>
          <w:sz w:val="24"/>
          <w:szCs w:val="24"/>
        </w:rPr>
        <w:t xml:space="preserve"> sniegto </w:t>
      </w:r>
      <w:r w:rsidRPr="003169A5">
        <w:rPr>
          <w:rFonts w:cs="Arial"/>
          <w:sz w:val="24"/>
          <w:szCs w:val="24"/>
        </w:rPr>
        <w:t xml:space="preserve">sabiedrisko ūdenssaimniecības pakalpojumu maksas cenrādi (19.pielikums). </w:t>
      </w:r>
    </w:p>
    <w:p w:rsidR="008F4C21" w:rsidRPr="003169A5" w:rsidRDefault="008F4C21" w:rsidP="008F4C21">
      <w:pPr>
        <w:widowControl w:val="0"/>
        <w:spacing w:line="360" w:lineRule="auto"/>
        <w:ind w:firstLine="567"/>
        <w:jc w:val="both"/>
        <w:rPr>
          <w:sz w:val="24"/>
          <w:szCs w:val="24"/>
        </w:rPr>
      </w:pPr>
      <w:r w:rsidRPr="003169A5">
        <w:rPr>
          <w:rFonts w:cs="Arial"/>
          <w:sz w:val="24"/>
          <w:szCs w:val="24"/>
        </w:rPr>
        <w:t xml:space="preserve">2.  NOTEIKT, ka cenrādis stājas spēkā 2019.gada 1.augustā. </w:t>
      </w:r>
    </w:p>
    <w:p w:rsidR="008F4C21" w:rsidRPr="003169A5" w:rsidRDefault="008F4C21" w:rsidP="008F4C21">
      <w:pPr>
        <w:widowControl w:val="0"/>
        <w:spacing w:line="360" w:lineRule="auto"/>
        <w:ind w:firstLine="567"/>
        <w:jc w:val="both"/>
        <w:rPr>
          <w:sz w:val="24"/>
          <w:szCs w:val="24"/>
        </w:rPr>
      </w:pPr>
      <w:r w:rsidRPr="003169A5">
        <w:rPr>
          <w:sz w:val="24"/>
          <w:szCs w:val="24"/>
        </w:rPr>
        <w:t xml:space="preserve">3. UZDOT Gulbenes novada Sveķu </w:t>
      </w:r>
      <w:proofErr w:type="spellStart"/>
      <w:r w:rsidRPr="003169A5">
        <w:rPr>
          <w:sz w:val="24"/>
          <w:szCs w:val="24"/>
        </w:rPr>
        <w:t>internātpamatskolas</w:t>
      </w:r>
      <w:proofErr w:type="spellEnd"/>
      <w:r w:rsidRPr="003169A5">
        <w:rPr>
          <w:sz w:val="24"/>
          <w:szCs w:val="24"/>
        </w:rPr>
        <w:t xml:space="preserve"> direktoram līdz 2019.gada 1.maijam rakstveidā brīdināt pakalpojumu lietotājus par izmaiņām maksā par sabiedrisko ūdenssaimniecības pakalpojumu.</w:t>
      </w:r>
    </w:p>
    <w:p w:rsidR="008F4C21" w:rsidRPr="003169A5" w:rsidRDefault="008F4C21" w:rsidP="008F4C21">
      <w:pPr>
        <w:widowControl w:val="0"/>
        <w:spacing w:line="360" w:lineRule="auto"/>
        <w:ind w:firstLine="567"/>
        <w:jc w:val="both"/>
        <w:rPr>
          <w:sz w:val="24"/>
          <w:szCs w:val="24"/>
        </w:rPr>
      </w:pPr>
      <w:r w:rsidRPr="003169A5">
        <w:rPr>
          <w:sz w:val="24"/>
          <w:szCs w:val="24"/>
        </w:rPr>
        <w:t xml:space="preserve">4. UZDOT Gulbenes novada pašvaldības vecākajai sabiedrisko attiecību speciālistei Guntai </w:t>
      </w:r>
      <w:proofErr w:type="spellStart"/>
      <w:r w:rsidRPr="003169A5">
        <w:rPr>
          <w:sz w:val="24"/>
          <w:szCs w:val="24"/>
        </w:rPr>
        <w:t>Kalmanei</w:t>
      </w:r>
      <w:proofErr w:type="spellEnd"/>
      <w:r w:rsidRPr="003169A5">
        <w:rPr>
          <w:sz w:val="24"/>
          <w:szCs w:val="24"/>
        </w:rPr>
        <w:t xml:space="preserve"> ievietot šo lēmumu Gulbenes novada pašvaldības mājas lapā </w:t>
      </w:r>
      <w:hyperlink r:id="rId5" w:history="1">
        <w:r w:rsidRPr="003169A5">
          <w:rPr>
            <w:sz w:val="24"/>
            <w:szCs w:val="24"/>
            <w:u w:val="single"/>
          </w:rPr>
          <w:t>www.gulbene.lv</w:t>
        </w:r>
      </w:hyperlink>
      <w:r w:rsidRPr="003169A5">
        <w:rPr>
          <w:sz w:val="24"/>
          <w:szCs w:val="24"/>
        </w:rPr>
        <w:t xml:space="preserve"> internetā.</w:t>
      </w:r>
    </w:p>
    <w:p w:rsidR="008F4C21" w:rsidRPr="003169A5" w:rsidRDefault="008F4C21" w:rsidP="008F4C21">
      <w:pPr>
        <w:widowControl w:val="0"/>
        <w:spacing w:line="360" w:lineRule="auto"/>
        <w:ind w:firstLine="567"/>
        <w:jc w:val="both"/>
        <w:rPr>
          <w:sz w:val="24"/>
          <w:szCs w:val="24"/>
        </w:rPr>
      </w:pPr>
      <w:r w:rsidRPr="003169A5">
        <w:rPr>
          <w:sz w:val="24"/>
          <w:szCs w:val="24"/>
        </w:rPr>
        <w:t xml:space="preserve">5. UZDOT Gulbenes novada pašvaldības vecākajai sabiedrisko attiecību speciālistei Jana </w:t>
      </w:r>
      <w:proofErr w:type="spellStart"/>
      <w:r w:rsidRPr="003169A5">
        <w:rPr>
          <w:sz w:val="24"/>
          <w:szCs w:val="24"/>
        </w:rPr>
        <w:t>Igaviņai</w:t>
      </w:r>
      <w:proofErr w:type="spellEnd"/>
      <w:r w:rsidRPr="003169A5">
        <w:rPr>
          <w:sz w:val="24"/>
          <w:szCs w:val="24"/>
        </w:rPr>
        <w:t xml:space="preserve"> publicēt šo lēmumu Gulbenes novada pašvaldības informatīvajā izdevumā “Gulbenes Novada Ziņas”.</w:t>
      </w:r>
    </w:p>
    <w:p w:rsidR="008F4C21" w:rsidRPr="003169A5" w:rsidRDefault="008F4C21" w:rsidP="008F4C21">
      <w:pPr>
        <w:spacing w:line="360" w:lineRule="auto"/>
        <w:ind w:firstLine="567"/>
        <w:jc w:val="both"/>
        <w:rPr>
          <w:sz w:val="24"/>
          <w:szCs w:val="24"/>
        </w:rPr>
      </w:pPr>
      <w:r w:rsidRPr="003169A5">
        <w:rPr>
          <w:sz w:val="24"/>
          <w:szCs w:val="24"/>
        </w:rPr>
        <w:t xml:space="preserve">6. ATZĪT, ka ar 2019.gada 1.augustu spēku zaudē Gulbenes novada domes 2015.gada 26.oktobra sēdes lēmums “Par Sveķu </w:t>
      </w:r>
      <w:proofErr w:type="spellStart"/>
      <w:r w:rsidRPr="003169A5">
        <w:rPr>
          <w:sz w:val="24"/>
          <w:szCs w:val="24"/>
        </w:rPr>
        <w:t>internātpamatskolas</w:t>
      </w:r>
      <w:proofErr w:type="spellEnd"/>
      <w:r w:rsidRPr="003169A5">
        <w:rPr>
          <w:sz w:val="24"/>
          <w:szCs w:val="24"/>
        </w:rPr>
        <w:t xml:space="preserve"> sniegto sabiedrisko ūdenssaimniecības pakalpojumu maksas noteikšanu” (protokols Nr.26, 6.§).</w:t>
      </w:r>
    </w:p>
    <w:p w:rsidR="008F4C21" w:rsidRPr="003169A5" w:rsidRDefault="008F4C21" w:rsidP="008F4C21">
      <w:pPr>
        <w:spacing w:line="360" w:lineRule="auto"/>
        <w:ind w:firstLine="567"/>
        <w:jc w:val="both"/>
        <w:rPr>
          <w:sz w:val="24"/>
          <w:szCs w:val="24"/>
        </w:rPr>
      </w:pPr>
      <w:r w:rsidRPr="003169A5">
        <w:rPr>
          <w:sz w:val="24"/>
          <w:szCs w:val="24"/>
        </w:rPr>
        <w:t>7. ATZĪT, ka ar 2019.gada 1.augustu spēku zaudē Gulbenes novada domes 2015.gada 26.oktobra sēdes lēmums “Par dzīvojamajai mājai “Aduliena 1”, Jaungulbenes pagasts, Gulbenes novads sniegto sabiedrisko ūdenssaimniecības pakalpojumu maksas noteikšanu” (protokols Nr.26, 7.§).</w:t>
      </w:r>
    </w:p>
    <w:p w:rsidR="003944FA" w:rsidRDefault="003944FA">
      <w:bookmarkStart w:id="0" w:name="_GoBack"/>
      <w:bookmarkEnd w:id="0"/>
    </w:p>
    <w:sectPr w:rsidR="003944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21"/>
    <w:rsid w:val="003944FA"/>
    <w:rsid w:val="008F4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F4C21"/>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F4C21"/>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2598</Words>
  <Characters>1482</Characters>
  <Application>Microsoft Office Word</Application>
  <DocSecurity>0</DocSecurity>
  <Lines>12</Lines>
  <Paragraphs>8</Paragraphs>
  <ScaleCrop>false</ScaleCrop>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Krevica</dc:creator>
  <cp:lastModifiedBy>Gunta Krevica</cp:lastModifiedBy>
  <cp:revision>1</cp:revision>
  <dcterms:created xsi:type="dcterms:W3CDTF">2019-05-06T16:14:00Z</dcterms:created>
  <dcterms:modified xsi:type="dcterms:W3CDTF">2019-05-06T16:14:00Z</dcterms:modified>
</cp:coreProperties>
</file>