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Pr="00C52E1D" w:rsidRDefault="00F0532A" w:rsidP="00704E82">
      <w:pPr>
        <w:pStyle w:val="Bezatstarpm"/>
        <w:jc w:val="center"/>
        <w:rPr>
          <w:rFonts w:ascii="Times New Roman" w:hAnsi="Times New Roman" w:cs="Times New Roman"/>
          <w:b/>
          <w:bCs/>
          <w:sz w:val="4"/>
          <w:szCs w:val="4"/>
        </w:rPr>
      </w:pPr>
    </w:p>
    <w:p w14:paraId="6EBA1E12"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6198810B"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A5239C">
              <w:rPr>
                <w:rFonts w:ascii="Times New Roman" w:hAnsi="Times New Roman" w:cs="Times New Roman"/>
                <w:b/>
                <w:bCs/>
                <w:sz w:val="24"/>
                <w:szCs w:val="24"/>
              </w:rPr>
              <w:t>30.martā</w:t>
            </w:r>
          </w:p>
        </w:tc>
        <w:tc>
          <w:tcPr>
            <w:tcW w:w="4678" w:type="dxa"/>
          </w:tcPr>
          <w:p w14:paraId="228620B6" w14:textId="102F992A"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4ABD25A" w14:textId="641E7F44" w:rsidR="00FC7F25" w:rsidRDefault="00B14439" w:rsidP="00A5239C">
      <w:pPr>
        <w:pStyle w:val="Default"/>
        <w:ind w:firstLine="709"/>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A5239C">
        <w:rPr>
          <w:b/>
          <w:szCs w:val="24"/>
        </w:rPr>
        <w:t>Galgauskas</w:t>
      </w:r>
      <w:r w:rsidR="00C727F5">
        <w:rPr>
          <w:b/>
          <w:szCs w:val="24"/>
        </w:rPr>
        <w:t xml:space="preserve"> pagastā</w:t>
      </w:r>
      <w:r w:rsidR="006C2110">
        <w:rPr>
          <w:b/>
          <w:szCs w:val="24"/>
        </w:rPr>
        <w:t xml:space="preserve"> </w:t>
      </w:r>
      <w:r w:rsidR="00754276">
        <w:rPr>
          <w:b/>
          <w:szCs w:val="24"/>
        </w:rPr>
        <w:t>ar nosaukumu “</w:t>
      </w:r>
      <w:r w:rsidR="00A5239C">
        <w:rPr>
          <w:b/>
          <w:szCs w:val="24"/>
        </w:rPr>
        <w:t>Vāverītes</w:t>
      </w:r>
      <w:r w:rsidR="00754276">
        <w:rPr>
          <w:b/>
          <w:szCs w:val="24"/>
        </w:rPr>
        <w:t xml:space="preserve">” </w:t>
      </w:r>
      <w:r w:rsidR="00325B46">
        <w:rPr>
          <w:b/>
          <w:szCs w:val="24"/>
        </w:rPr>
        <w:t>atsavināšanu</w:t>
      </w:r>
    </w:p>
    <w:p w14:paraId="3EB188DB" w14:textId="77777777" w:rsidR="00325B46" w:rsidRPr="00DC0E81" w:rsidRDefault="00325B46" w:rsidP="00325B46">
      <w:pPr>
        <w:pStyle w:val="Default"/>
        <w:jc w:val="center"/>
        <w:rPr>
          <w:szCs w:val="24"/>
        </w:rPr>
      </w:pPr>
    </w:p>
    <w:p w14:paraId="3BDC224F" w14:textId="4699071A" w:rsidR="00DC0E81" w:rsidRDefault="00993D01" w:rsidP="009E5CF1">
      <w:pPr>
        <w:spacing w:line="360" w:lineRule="auto"/>
        <w:ind w:firstLine="720"/>
        <w:jc w:val="both"/>
        <w:rPr>
          <w:rFonts w:ascii="Times New Roman" w:hAnsi="Times New Roman" w:cs="Times New Roman"/>
          <w:sz w:val="24"/>
          <w:szCs w:val="24"/>
        </w:rPr>
      </w:pPr>
      <w:r>
        <w:rPr>
          <w:rFonts w:ascii="Times New Roman" w:hAnsi="Times New Roman" w:cs="Times New Roman"/>
          <w:b/>
          <w:sz w:val="24"/>
          <w:szCs w:val="24"/>
        </w:rPr>
        <w:t>…..</w:t>
      </w:r>
      <w:r w:rsidR="00DC0E81" w:rsidRPr="00DC0E81">
        <w:rPr>
          <w:rFonts w:ascii="Times New Roman" w:hAnsi="Times New Roman" w:cs="Times New Roman"/>
          <w:sz w:val="24"/>
          <w:szCs w:val="24"/>
        </w:rPr>
        <w:t>, 20</w:t>
      </w:r>
      <w:r w:rsidR="00DC0E81">
        <w:rPr>
          <w:rFonts w:ascii="Times New Roman" w:hAnsi="Times New Roman" w:cs="Times New Roman"/>
          <w:sz w:val="24"/>
          <w:szCs w:val="24"/>
        </w:rPr>
        <w:t>2</w:t>
      </w:r>
      <w:r w:rsidR="00C727F5">
        <w:rPr>
          <w:rFonts w:ascii="Times New Roman" w:hAnsi="Times New Roman" w:cs="Times New Roman"/>
          <w:sz w:val="24"/>
          <w:szCs w:val="24"/>
        </w:rPr>
        <w:t>2</w:t>
      </w:r>
      <w:r w:rsidR="00DC0E81" w:rsidRPr="00DC0E81">
        <w:rPr>
          <w:rFonts w:ascii="Times New Roman" w:hAnsi="Times New Roman" w:cs="Times New Roman"/>
          <w:sz w:val="24"/>
          <w:szCs w:val="24"/>
        </w:rPr>
        <w:t xml:space="preserve">.gada </w:t>
      </w:r>
      <w:r w:rsidR="00A5239C">
        <w:rPr>
          <w:rFonts w:ascii="Times New Roman" w:hAnsi="Times New Roman" w:cs="Times New Roman"/>
          <w:sz w:val="24"/>
          <w:szCs w:val="24"/>
        </w:rPr>
        <w:t>1</w:t>
      </w:r>
      <w:r w:rsidR="000A185A">
        <w:rPr>
          <w:rFonts w:ascii="Times New Roman" w:hAnsi="Times New Roman" w:cs="Times New Roman"/>
          <w:sz w:val="24"/>
          <w:szCs w:val="24"/>
        </w:rPr>
        <w:t>0</w:t>
      </w:r>
      <w:r w:rsidR="00A5239C">
        <w:rPr>
          <w:rFonts w:ascii="Times New Roman" w:hAnsi="Times New Roman" w:cs="Times New Roman"/>
          <w:sz w:val="24"/>
          <w:szCs w:val="24"/>
        </w:rPr>
        <w:t>.janvārī</w:t>
      </w:r>
      <w:r w:rsidR="00DC0E81" w:rsidRPr="00DC0E81">
        <w:rPr>
          <w:rFonts w:ascii="Times New Roman" w:hAnsi="Times New Roman" w:cs="Times New Roman"/>
          <w:sz w:val="24"/>
          <w:szCs w:val="24"/>
        </w:rPr>
        <w:t xml:space="preserve"> iesniedza iesniegumu (Gulbenes novada pašvaldībā saņemts 20</w:t>
      </w:r>
      <w:r w:rsidR="00DC0E81">
        <w:rPr>
          <w:rFonts w:ascii="Times New Roman" w:hAnsi="Times New Roman" w:cs="Times New Roman"/>
          <w:sz w:val="24"/>
          <w:szCs w:val="24"/>
        </w:rPr>
        <w:t>2</w:t>
      </w:r>
      <w:r w:rsidR="002323ED">
        <w:rPr>
          <w:rFonts w:ascii="Times New Roman" w:hAnsi="Times New Roman" w:cs="Times New Roman"/>
          <w:sz w:val="24"/>
          <w:szCs w:val="24"/>
        </w:rPr>
        <w:t>2</w:t>
      </w:r>
      <w:r w:rsidR="00DC0E81" w:rsidRPr="00DC0E81">
        <w:rPr>
          <w:rFonts w:ascii="Times New Roman" w:hAnsi="Times New Roman" w:cs="Times New Roman"/>
          <w:sz w:val="24"/>
          <w:szCs w:val="24"/>
        </w:rPr>
        <w:t xml:space="preserve">.gada </w:t>
      </w:r>
      <w:r w:rsidR="00A5239C">
        <w:rPr>
          <w:rFonts w:ascii="Times New Roman" w:hAnsi="Times New Roman" w:cs="Times New Roman"/>
          <w:sz w:val="24"/>
          <w:szCs w:val="24"/>
        </w:rPr>
        <w:t>10.janvārī</w:t>
      </w:r>
      <w:r w:rsidR="00DC0E81">
        <w:rPr>
          <w:rFonts w:ascii="Times New Roman" w:hAnsi="Times New Roman" w:cs="Times New Roman"/>
          <w:sz w:val="24"/>
          <w:szCs w:val="24"/>
        </w:rPr>
        <w:t xml:space="preserve"> un reģistrēts ar </w:t>
      </w:r>
      <w:proofErr w:type="spellStart"/>
      <w:r w:rsidR="00DC0E81">
        <w:rPr>
          <w:rFonts w:ascii="Times New Roman" w:hAnsi="Times New Roman" w:cs="Times New Roman"/>
          <w:sz w:val="24"/>
          <w:szCs w:val="24"/>
        </w:rPr>
        <w:t>Nr.GND</w:t>
      </w:r>
      <w:proofErr w:type="spellEnd"/>
      <w:r w:rsidR="00DC0E81">
        <w:rPr>
          <w:rFonts w:ascii="Times New Roman" w:hAnsi="Times New Roman" w:cs="Times New Roman"/>
          <w:sz w:val="24"/>
          <w:szCs w:val="24"/>
        </w:rPr>
        <w:t>/</w:t>
      </w:r>
      <w:r w:rsidR="005019DE">
        <w:rPr>
          <w:rFonts w:ascii="Times New Roman" w:hAnsi="Times New Roman" w:cs="Times New Roman"/>
          <w:sz w:val="24"/>
          <w:szCs w:val="24"/>
        </w:rPr>
        <w:t>5.13.2</w:t>
      </w:r>
      <w:r w:rsidR="00DC0E81">
        <w:rPr>
          <w:rFonts w:ascii="Times New Roman" w:hAnsi="Times New Roman" w:cs="Times New Roman"/>
          <w:sz w:val="24"/>
          <w:szCs w:val="24"/>
        </w:rPr>
        <w:t>/2</w:t>
      </w:r>
      <w:r w:rsidR="002323ED">
        <w:rPr>
          <w:rFonts w:ascii="Times New Roman" w:hAnsi="Times New Roman" w:cs="Times New Roman"/>
          <w:sz w:val="24"/>
          <w:szCs w:val="24"/>
        </w:rPr>
        <w:t>2</w:t>
      </w:r>
      <w:r w:rsidR="00DC0E81" w:rsidRPr="00DC0E81">
        <w:rPr>
          <w:rFonts w:ascii="Times New Roman" w:hAnsi="Times New Roman" w:cs="Times New Roman"/>
          <w:sz w:val="24"/>
          <w:szCs w:val="24"/>
        </w:rPr>
        <w:t>/</w:t>
      </w:r>
      <w:r w:rsidR="00A5239C">
        <w:rPr>
          <w:rFonts w:ascii="Times New Roman" w:hAnsi="Times New Roman" w:cs="Times New Roman"/>
          <w:sz w:val="24"/>
          <w:szCs w:val="24"/>
        </w:rPr>
        <w:t>85</w:t>
      </w:r>
      <w:r w:rsidR="00754276">
        <w:rPr>
          <w:rFonts w:ascii="Times New Roman" w:hAnsi="Times New Roman" w:cs="Times New Roman"/>
          <w:sz w:val="24"/>
          <w:szCs w:val="24"/>
        </w:rPr>
        <w:t>-</w:t>
      </w:r>
      <w:r w:rsidR="00A5239C">
        <w:rPr>
          <w:rFonts w:ascii="Times New Roman" w:hAnsi="Times New Roman" w:cs="Times New Roman"/>
          <w:sz w:val="24"/>
          <w:szCs w:val="24"/>
        </w:rPr>
        <w:t>G</w:t>
      </w:r>
      <w:r w:rsidR="00DC0E81" w:rsidRPr="00DC0E81">
        <w:rPr>
          <w:rFonts w:ascii="Times New Roman" w:hAnsi="Times New Roman" w:cs="Times New Roman"/>
          <w:sz w:val="24"/>
          <w:szCs w:val="24"/>
        </w:rPr>
        <w:t xml:space="preserve">) ar lūgumu atsavināt </w:t>
      </w:r>
      <w:r w:rsidR="009E5CF1" w:rsidRPr="00DC0E81">
        <w:rPr>
          <w:rFonts w:ascii="Times New Roman" w:hAnsi="Times New Roman" w:cs="Times New Roman"/>
          <w:sz w:val="24"/>
          <w:szCs w:val="24"/>
        </w:rPr>
        <w:t>zemes vienīb</w:t>
      </w:r>
      <w:r w:rsidR="009E5CF1">
        <w:rPr>
          <w:rFonts w:ascii="Times New Roman" w:hAnsi="Times New Roman" w:cs="Times New Roman"/>
          <w:sz w:val="24"/>
          <w:szCs w:val="24"/>
        </w:rPr>
        <w:t>u</w:t>
      </w:r>
      <w:r w:rsidR="009E5CF1" w:rsidRPr="00DC0E81">
        <w:rPr>
          <w:rFonts w:ascii="Times New Roman" w:hAnsi="Times New Roman" w:cs="Times New Roman"/>
          <w:sz w:val="24"/>
          <w:szCs w:val="24"/>
        </w:rPr>
        <w:t xml:space="preserve"> ar kadastra apzīmējumu</w:t>
      </w:r>
      <w:r w:rsidR="009E5CF1">
        <w:rPr>
          <w:rFonts w:ascii="Times New Roman" w:hAnsi="Times New Roman" w:cs="Times New Roman"/>
          <w:sz w:val="24"/>
          <w:szCs w:val="24"/>
        </w:rPr>
        <w:t xml:space="preserve"> </w:t>
      </w:r>
      <w:r w:rsidR="009E5CF1" w:rsidRPr="00754276">
        <w:rPr>
          <w:rFonts w:ascii="Times New Roman" w:hAnsi="Times New Roman" w:cs="Times New Roman"/>
          <w:sz w:val="24"/>
          <w:szCs w:val="24"/>
        </w:rPr>
        <w:t>50</w:t>
      </w:r>
      <w:r w:rsidR="00A5239C">
        <w:rPr>
          <w:rFonts w:ascii="Times New Roman" w:hAnsi="Times New Roman" w:cs="Times New Roman"/>
          <w:sz w:val="24"/>
          <w:szCs w:val="24"/>
        </w:rPr>
        <w:t>56</w:t>
      </w:r>
      <w:r w:rsidR="009E5CF1">
        <w:rPr>
          <w:rFonts w:ascii="Times New Roman" w:hAnsi="Times New Roman" w:cs="Times New Roman"/>
          <w:sz w:val="24"/>
          <w:szCs w:val="24"/>
        </w:rPr>
        <w:t xml:space="preserve"> </w:t>
      </w:r>
      <w:r w:rsidR="009E5CF1" w:rsidRPr="00754276">
        <w:rPr>
          <w:rFonts w:ascii="Times New Roman" w:hAnsi="Times New Roman" w:cs="Times New Roman"/>
          <w:sz w:val="24"/>
          <w:szCs w:val="24"/>
        </w:rPr>
        <w:t>003</w:t>
      </w:r>
      <w:r w:rsidR="009E5CF1">
        <w:rPr>
          <w:rFonts w:ascii="Times New Roman" w:hAnsi="Times New Roman" w:cs="Times New Roman"/>
          <w:sz w:val="24"/>
          <w:szCs w:val="24"/>
        </w:rPr>
        <w:t xml:space="preserve"> </w:t>
      </w:r>
      <w:r w:rsidR="009E5CF1" w:rsidRPr="00754276">
        <w:rPr>
          <w:rFonts w:ascii="Times New Roman" w:hAnsi="Times New Roman" w:cs="Times New Roman"/>
          <w:sz w:val="24"/>
          <w:szCs w:val="24"/>
        </w:rPr>
        <w:t>00</w:t>
      </w:r>
      <w:r w:rsidR="00A5239C">
        <w:rPr>
          <w:rFonts w:ascii="Times New Roman" w:hAnsi="Times New Roman" w:cs="Times New Roman"/>
          <w:sz w:val="24"/>
          <w:szCs w:val="24"/>
        </w:rPr>
        <w:t>61</w:t>
      </w:r>
      <w:r w:rsidR="009E5CF1" w:rsidRPr="00DC0E81">
        <w:rPr>
          <w:rFonts w:ascii="Times New Roman" w:hAnsi="Times New Roman" w:cs="Times New Roman"/>
          <w:sz w:val="24"/>
          <w:szCs w:val="24"/>
        </w:rPr>
        <w:t xml:space="preserve">, </w:t>
      </w:r>
      <w:r w:rsidR="00A5239C">
        <w:rPr>
          <w:rFonts w:ascii="Times New Roman" w:hAnsi="Times New Roman" w:cs="Times New Roman"/>
          <w:sz w:val="24"/>
          <w:szCs w:val="24"/>
        </w:rPr>
        <w:t>1,55</w:t>
      </w:r>
      <w:r w:rsidR="009E5CF1" w:rsidRPr="00DC0E81">
        <w:rPr>
          <w:rFonts w:ascii="Times New Roman" w:hAnsi="Times New Roman" w:cs="Times New Roman"/>
          <w:sz w:val="24"/>
          <w:szCs w:val="24"/>
        </w:rPr>
        <w:t xml:space="preserve"> ha platībā</w:t>
      </w:r>
      <w:r w:rsidR="009E5CF1">
        <w:rPr>
          <w:rFonts w:ascii="Times New Roman" w:hAnsi="Times New Roman" w:cs="Times New Roman"/>
          <w:sz w:val="24"/>
          <w:szCs w:val="24"/>
        </w:rPr>
        <w:t xml:space="preserve">, kas ietilpst </w:t>
      </w:r>
      <w:r w:rsidR="00DC0E81" w:rsidRPr="00DC0E81">
        <w:rPr>
          <w:rFonts w:ascii="Times New Roman" w:hAnsi="Times New Roman" w:cs="Times New Roman"/>
          <w:sz w:val="24"/>
          <w:szCs w:val="24"/>
        </w:rPr>
        <w:t>nekust</w:t>
      </w:r>
      <w:r w:rsidR="009E5CF1">
        <w:rPr>
          <w:rFonts w:ascii="Times New Roman" w:hAnsi="Times New Roman" w:cs="Times New Roman"/>
          <w:sz w:val="24"/>
          <w:szCs w:val="24"/>
        </w:rPr>
        <w:t>amā</w:t>
      </w:r>
      <w:r w:rsidR="00DC0E81" w:rsidRPr="00DC0E81">
        <w:rPr>
          <w:rFonts w:ascii="Times New Roman" w:hAnsi="Times New Roman" w:cs="Times New Roman"/>
          <w:sz w:val="24"/>
          <w:szCs w:val="24"/>
        </w:rPr>
        <w:t xml:space="preserve"> īpašum</w:t>
      </w:r>
      <w:r w:rsidR="009E5CF1">
        <w:rPr>
          <w:rFonts w:ascii="Times New Roman" w:hAnsi="Times New Roman" w:cs="Times New Roman"/>
          <w:sz w:val="24"/>
          <w:szCs w:val="24"/>
        </w:rPr>
        <w:t>a</w:t>
      </w:r>
      <w:r w:rsidR="00DC0E81" w:rsidRPr="00DC0E81">
        <w:rPr>
          <w:rFonts w:ascii="Times New Roman" w:hAnsi="Times New Roman" w:cs="Times New Roman"/>
          <w:sz w:val="24"/>
          <w:szCs w:val="24"/>
        </w:rPr>
        <w:t xml:space="preserve"> </w:t>
      </w:r>
      <w:r w:rsidR="00A5239C">
        <w:rPr>
          <w:rFonts w:ascii="Times New Roman" w:hAnsi="Times New Roman" w:cs="Times New Roman"/>
          <w:sz w:val="24"/>
          <w:szCs w:val="24"/>
        </w:rPr>
        <w:t>Galgauskas</w:t>
      </w:r>
      <w:r w:rsidR="002323ED" w:rsidRPr="002323ED">
        <w:rPr>
          <w:rFonts w:ascii="Times New Roman" w:hAnsi="Times New Roman" w:cs="Times New Roman"/>
          <w:sz w:val="24"/>
          <w:szCs w:val="24"/>
        </w:rPr>
        <w:t xml:space="preserve"> pagastā</w:t>
      </w:r>
      <w:r w:rsidR="00754276">
        <w:rPr>
          <w:rFonts w:ascii="Times New Roman" w:hAnsi="Times New Roman" w:cs="Times New Roman"/>
          <w:sz w:val="24"/>
          <w:szCs w:val="24"/>
        </w:rPr>
        <w:t xml:space="preserve"> ar</w:t>
      </w:r>
      <w:r w:rsidR="00E90D59">
        <w:rPr>
          <w:rFonts w:ascii="Times New Roman" w:hAnsi="Times New Roman" w:cs="Times New Roman"/>
          <w:sz w:val="24"/>
          <w:szCs w:val="24"/>
        </w:rPr>
        <w:t xml:space="preserve"> </w:t>
      </w:r>
      <w:r w:rsidR="002323ED" w:rsidRPr="002323ED">
        <w:rPr>
          <w:rFonts w:ascii="Times New Roman" w:hAnsi="Times New Roman" w:cs="Times New Roman"/>
          <w:sz w:val="24"/>
          <w:szCs w:val="24"/>
        </w:rPr>
        <w:t>nosaukum</w:t>
      </w:r>
      <w:r w:rsidR="00754276">
        <w:rPr>
          <w:rFonts w:ascii="Times New Roman" w:hAnsi="Times New Roman" w:cs="Times New Roman"/>
          <w:sz w:val="24"/>
          <w:szCs w:val="24"/>
        </w:rPr>
        <w:t>u “</w:t>
      </w:r>
      <w:r w:rsidR="00A5239C">
        <w:rPr>
          <w:rFonts w:ascii="Times New Roman" w:hAnsi="Times New Roman" w:cs="Times New Roman"/>
          <w:sz w:val="24"/>
          <w:szCs w:val="24"/>
        </w:rPr>
        <w:t>Vāverītes</w:t>
      </w:r>
      <w:r w:rsidR="00754276">
        <w:rPr>
          <w:rFonts w:ascii="Times New Roman" w:hAnsi="Times New Roman" w:cs="Times New Roman"/>
          <w:sz w:val="24"/>
          <w:szCs w:val="24"/>
        </w:rPr>
        <w:t>”</w:t>
      </w:r>
      <w:r w:rsidR="00DC0E81" w:rsidRPr="00DC0E81">
        <w:rPr>
          <w:rFonts w:ascii="Times New Roman" w:hAnsi="Times New Roman" w:cs="Times New Roman"/>
          <w:sz w:val="24"/>
          <w:szCs w:val="24"/>
        </w:rPr>
        <w:t xml:space="preserve">, kadastra numurs </w:t>
      </w:r>
      <w:r w:rsidR="00A5239C" w:rsidRPr="00A5239C">
        <w:rPr>
          <w:rFonts w:ascii="Times New Roman" w:hAnsi="Times New Roman" w:cs="Times New Roman"/>
          <w:sz w:val="24"/>
          <w:szCs w:val="24"/>
        </w:rPr>
        <w:t>5056</w:t>
      </w:r>
      <w:r w:rsidR="00A5239C">
        <w:rPr>
          <w:rFonts w:ascii="Times New Roman" w:hAnsi="Times New Roman" w:cs="Times New Roman"/>
          <w:sz w:val="24"/>
          <w:szCs w:val="24"/>
        </w:rPr>
        <w:t xml:space="preserve"> </w:t>
      </w:r>
      <w:r w:rsidR="00A5239C" w:rsidRPr="00A5239C">
        <w:rPr>
          <w:rFonts w:ascii="Times New Roman" w:hAnsi="Times New Roman" w:cs="Times New Roman"/>
          <w:sz w:val="24"/>
          <w:szCs w:val="24"/>
        </w:rPr>
        <w:t>003</w:t>
      </w:r>
      <w:r w:rsidR="00A5239C">
        <w:rPr>
          <w:rFonts w:ascii="Times New Roman" w:hAnsi="Times New Roman" w:cs="Times New Roman"/>
          <w:sz w:val="24"/>
          <w:szCs w:val="24"/>
        </w:rPr>
        <w:t xml:space="preserve"> </w:t>
      </w:r>
      <w:r w:rsidR="00A5239C" w:rsidRPr="00A5239C">
        <w:rPr>
          <w:rFonts w:ascii="Times New Roman" w:hAnsi="Times New Roman" w:cs="Times New Roman"/>
          <w:sz w:val="24"/>
          <w:szCs w:val="24"/>
        </w:rPr>
        <w:t>0061</w:t>
      </w:r>
      <w:r w:rsidR="00DC0E81" w:rsidRPr="00DC0E81">
        <w:rPr>
          <w:rFonts w:ascii="Times New Roman" w:hAnsi="Times New Roman" w:cs="Times New Roman"/>
          <w:sz w:val="24"/>
          <w:szCs w:val="24"/>
        </w:rPr>
        <w:t xml:space="preserve">, </w:t>
      </w:r>
      <w:r w:rsidR="009E5CF1">
        <w:rPr>
          <w:rFonts w:ascii="Times New Roman" w:hAnsi="Times New Roman" w:cs="Times New Roman"/>
          <w:sz w:val="24"/>
          <w:szCs w:val="24"/>
        </w:rPr>
        <w:t>sastāvā</w:t>
      </w:r>
      <w:r w:rsidR="00DC0E81" w:rsidRPr="00DC0E81">
        <w:rPr>
          <w:rFonts w:ascii="Times New Roman" w:hAnsi="Times New Roman" w:cs="Times New Roman"/>
          <w:sz w:val="24"/>
          <w:szCs w:val="24"/>
        </w:rPr>
        <w:t>.</w:t>
      </w:r>
    </w:p>
    <w:p w14:paraId="071D07FF" w14:textId="66D71854" w:rsidR="00DC0E81" w:rsidRPr="00DC0E81" w:rsidRDefault="00DC0E81" w:rsidP="00C52E1D">
      <w:pPr>
        <w:spacing w:line="360" w:lineRule="auto"/>
        <w:ind w:firstLine="567"/>
        <w:jc w:val="both"/>
        <w:rPr>
          <w:rFonts w:ascii="Times New Roman" w:hAnsi="Times New Roman" w:cs="Times New Roman"/>
          <w:sz w:val="24"/>
          <w:szCs w:val="24"/>
        </w:rPr>
      </w:pPr>
      <w:bookmarkStart w:id="0" w:name="_Hlk118884431"/>
      <w:r w:rsidRPr="00DC0E81">
        <w:rPr>
          <w:rFonts w:ascii="Times New Roman" w:hAnsi="Times New Roman" w:cs="Times New Roman"/>
          <w:sz w:val="24"/>
          <w:szCs w:val="24"/>
        </w:rPr>
        <w:t xml:space="preserve">Publiskas personas mantas atsavināšanas likuma 5.panta </w:t>
      </w:r>
      <w:r w:rsidRPr="00C705B5">
        <w:rPr>
          <w:rFonts w:ascii="Times New Roman" w:hAnsi="Times New Roman" w:cs="Times New Roman"/>
          <w:sz w:val="24"/>
          <w:szCs w:val="24"/>
          <w:shd w:val="clear" w:color="auto" w:fill="FFFFFF"/>
        </w:rPr>
        <w:t xml:space="preserve">ceturtā daļa nosaka, ka </w:t>
      </w:r>
      <w:r w:rsidRPr="00DC0E81">
        <w:rPr>
          <w:rFonts w:ascii="Times New Roman" w:hAnsi="Times New Roman" w:cs="Times New Roman"/>
          <w:sz w:val="24"/>
          <w:szCs w:val="24"/>
          <w:shd w:val="clear" w:color="auto" w:fill="FFFFFF"/>
        </w:rPr>
        <w:t xml:space="preserve">atvasinātas publiskas personas lēmējinstitūcija divu mēnešu laikā pēc tam, kad šā likuma </w:t>
      </w:r>
      <w:hyperlink r:id="rId6" w:anchor="p4" w:history="1">
        <w:r w:rsidRPr="00C705B5">
          <w:rPr>
            <w:rFonts w:ascii="Times New Roman" w:hAnsi="Times New Roman" w:cs="Times New Roman"/>
            <w:sz w:val="24"/>
            <w:szCs w:val="24"/>
            <w:shd w:val="clear" w:color="auto" w:fill="FFFFFF"/>
          </w:rPr>
          <w:t>4.panta</w:t>
        </w:r>
      </w:hyperlink>
      <w:r w:rsidRPr="00DC0E81">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DC0E81">
        <w:rPr>
          <w:rFonts w:ascii="Times New Roman" w:hAnsi="Times New Roman" w:cs="Times New Roman"/>
          <w:sz w:val="24"/>
          <w:szCs w:val="24"/>
        </w:rPr>
        <w:t>.</w:t>
      </w:r>
    </w:p>
    <w:bookmarkEnd w:id="0"/>
    <w:p w14:paraId="28022D1B" w14:textId="4E3A4229" w:rsidR="00A011FE" w:rsidRDefault="00A011FE" w:rsidP="00C52E1D">
      <w:pPr>
        <w:spacing w:line="360" w:lineRule="auto"/>
        <w:ind w:firstLine="567"/>
        <w:jc w:val="both"/>
        <w:rPr>
          <w:rFonts w:ascii="Times New Roman" w:hAnsi="Times New Roman" w:cs="Times New Roman"/>
          <w:sz w:val="24"/>
          <w:szCs w:val="24"/>
        </w:rPr>
      </w:pPr>
      <w:r w:rsidRPr="009F327A">
        <w:rPr>
          <w:rFonts w:ascii="Times New Roman" w:hAnsi="Times New Roman" w:cs="Times New Roman"/>
          <w:sz w:val="24"/>
          <w:szCs w:val="24"/>
        </w:rPr>
        <w:t xml:space="preserve">Gulbenes novada pašvaldības īpašuma tiesības uz nekustamo īpašumu </w:t>
      </w:r>
      <w:r w:rsidR="00A5239C" w:rsidRPr="00A5239C">
        <w:rPr>
          <w:rFonts w:ascii="Times New Roman" w:hAnsi="Times New Roman" w:cs="Times New Roman"/>
          <w:sz w:val="24"/>
          <w:szCs w:val="24"/>
        </w:rPr>
        <w:t>Galgauskas pagastā ar nosaukumu “Vāverītes”, kadastra numurs 5056 003 0061</w:t>
      </w:r>
      <w:r w:rsidRPr="009F327A">
        <w:rPr>
          <w:rFonts w:ascii="Times New Roman" w:hAnsi="Times New Roman" w:cs="Times New Roman"/>
          <w:sz w:val="24"/>
          <w:szCs w:val="24"/>
        </w:rPr>
        <w:t>,</w:t>
      </w:r>
      <w:r>
        <w:rPr>
          <w:rFonts w:ascii="Times New Roman" w:hAnsi="Times New Roman" w:cs="Times New Roman"/>
          <w:sz w:val="24"/>
          <w:szCs w:val="24"/>
        </w:rPr>
        <w:t xml:space="preserve"> sastāvošs no zemes vienīb</w:t>
      </w:r>
      <w:r w:rsidR="00A5239C">
        <w:rPr>
          <w:rFonts w:ascii="Times New Roman" w:hAnsi="Times New Roman" w:cs="Times New Roman"/>
          <w:sz w:val="24"/>
          <w:szCs w:val="24"/>
        </w:rPr>
        <w:t>as</w:t>
      </w:r>
      <w:r>
        <w:rPr>
          <w:rFonts w:ascii="Times New Roman" w:hAnsi="Times New Roman" w:cs="Times New Roman"/>
          <w:sz w:val="24"/>
          <w:szCs w:val="24"/>
        </w:rPr>
        <w:t xml:space="preserve"> ar kadastra apzīmējumu </w:t>
      </w:r>
      <w:r w:rsidR="00A5239C" w:rsidRPr="00A5239C">
        <w:rPr>
          <w:rFonts w:ascii="Times New Roman" w:hAnsi="Times New Roman" w:cs="Times New Roman"/>
          <w:sz w:val="24"/>
          <w:szCs w:val="24"/>
        </w:rPr>
        <w:t xml:space="preserve">5056 003 0061, 1,55 </w:t>
      </w:r>
      <w:r>
        <w:rPr>
          <w:rFonts w:ascii="Times New Roman" w:hAnsi="Times New Roman" w:cs="Times New Roman"/>
          <w:sz w:val="24"/>
          <w:szCs w:val="24"/>
        </w:rPr>
        <w:t>ha platībā,</w:t>
      </w:r>
      <w:r w:rsidRPr="009F327A">
        <w:rPr>
          <w:rFonts w:ascii="Times New Roman" w:hAnsi="Times New Roman" w:cs="Times New Roman"/>
          <w:sz w:val="24"/>
          <w:szCs w:val="24"/>
        </w:rPr>
        <w:t xml:space="preserve"> nostiprinātas 202</w:t>
      </w:r>
      <w:r w:rsidR="00A5239C">
        <w:rPr>
          <w:rFonts w:ascii="Times New Roman" w:hAnsi="Times New Roman" w:cs="Times New Roman"/>
          <w:sz w:val="24"/>
          <w:szCs w:val="24"/>
        </w:rPr>
        <w:t>3</w:t>
      </w:r>
      <w:r w:rsidRPr="009F327A">
        <w:rPr>
          <w:rFonts w:ascii="Times New Roman" w:hAnsi="Times New Roman" w:cs="Times New Roman"/>
          <w:sz w:val="24"/>
          <w:szCs w:val="24"/>
        </w:rPr>
        <w:t xml:space="preserve">.gada </w:t>
      </w:r>
      <w:r w:rsidR="00A5239C">
        <w:rPr>
          <w:rFonts w:ascii="Times New Roman" w:hAnsi="Times New Roman" w:cs="Times New Roman"/>
          <w:sz w:val="24"/>
          <w:szCs w:val="24"/>
        </w:rPr>
        <w:t>24.februārī</w:t>
      </w:r>
      <w:r w:rsidRPr="009F327A">
        <w:rPr>
          <w:rFonts w:ascii="Times New Roman" w:hAnsi="Times New Roman" w:cs="Times New Roman"/>
          <w:sz w:val="24"/>
          <w:szCs w:val="24"/>
        </w:rPr>
        <w:t xml:space="preserve"> ar Vidzemes rajona tiesas lēmumu, par ko izdarīts ieraksts </w:t>
      </w:r>
      <w:r w:rsidR="00A5239C" w:rsidRPr="00A5239C">
        <w:rPr>
          <w:rFonts w:ascii="Times New Roman" w:hAnsi="Times New Roman" w:cs="Times New Roman"/>
          <w:sz w:val="24"/>
          <w:szCs w:val="24"/>
        </w:rPr>
        <w:t>Galgauskas</w:t>
      </w:r>
      <w:r w:rsidRPr="009F327A">
        <w:rPr>
          <w:rFonts w:ascii="Times New Roman" w:hAnsi="Times New Roman" w:cs="Times New Roman"/>
          <w:sz w:val="24"/>
          <w:szCs w:val="24"/>
        </w:rPr>
        <w:t xml:space="preserve"> pagasta zemesgrāmatas nodalījumā Nr.</w:t>
      </w:r>
      <w:r>
        <w:t xml:space="preserve"> </w:t>
      </w:r>
      <w:r w:rsidR="00A5239C" w:rsidRPr="00A5239C">
        <w:rPr>
          <w:rFonts w:ascii="Times New Roman" w:hAnsi="Times New Roman" w:cs="Times New Roman"/>
          <w:sz w:val="24"/>
          <w:szCs w:val="24"/>
        </w:rPr>
        <w:t>100000656478</w:t>
      </w:r>
      <w:r w:rsidRPr="009F327A">
        <w:rPr>
          <w:rFonts w:ascii="Times New Roman" w:hAnsi="Times New Roman" w:cs="Times New Roman"/>
          <w:sz w:val="24"/>
          <w:szCs w:val="24"/>
        </w:rPr>
        <w:t>, žurnāls Nr.</w:t>
      </w:r>
      <w:r w:rsidR="00A5239C">
        <w:rPr>
          <w:rFonts w:ascii="Times New Roman" w:hAnsi="Times New Roman" w:cs="Times New Roman"/>
          <w:sz w:val="24"/>
          <w:szCs w:val="24"/>
        </w:rPr>
        <w:t>300005812865</w:t>
      </w:r>
      <w:r w:rsidRPr="009F327A">
        <w:rPr>
          <w:rFonts w:ascii="Times New Roman" w:hAnsi="Times New Roman" w:cs="Times New Roman"/>
          <w:sz w:val="24"/>
          <w:szCs w:val="24"/>
        </w:rPr>
        <w:t xml:space="preserve"> (</w:t>
      </w:r>
      <w:r w:rsidR="00A5239C">
        <w:rPr>
          <w:rFonts w:ascii="Times New Roman" w:hAnsi="Times New Roman" w:cs="Times New Roman"/>
          <w:sz w:val="24"/>
          <w:szCs w:val="24"/>
        </w:rPr>
        <w:t>24.02.2023</w:t>
      </w:r>
      <w:r w:rsidRPr="009F327A">
        <w:rPr>
          <w:rFonts w:ascii="Times New Roman" w:hAnsi="Times New Roman" w:cs="Times New Roman"/>
          <w:sz w:val="24"/>
          <w:szCs w:val="24"/>
        </w:rPr>
        <w:t>.).</w:t>
      </w:r>
    </w:p>
    <w:p w14:paraId="7FC86633" w14:textId="47AC1A69" w:rsidR="00DC0E81" w:rsidRPr="00DC0E81" w:rsidRDefault="00993D01" w:rsidP="00C52E1D">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DC0E81" w:rsidRPr="00DC0E81">
        <w:rPr>
          <w:rFonts w:ascii="Times New Roman" w:hAnsi="Times New Roman" w:cs="Times New Roman"/>
          <w:sz w:val="24"/>
          <w:szCs w:val="24"/>
        </w:rPr>
        <w:t xml:space="preserve">, ir uz zemes vienības ar kadastra apzīmējumu </w:t>
      </w:r>
      <w:r w:rsidR="00A5239C" w:rsidRPr="00A5239C">
        <w:rPr>
          <w:rFonts w:ascii="Times New Roman" w:hAnsi="Times New Roman" w:cs="Times New Roman"/>
          <w:sz w:val="24"/>
          <w:szCs w:val="24"/>
        </w:rPr>
        <w:t>5056 003 0061</w:t>
      </w:r>
      <w:r w:rsidR="00A5239C">
        <w:rPr>
          <w:rFonts w:ascii="Times New Roman" w:hAnsi="Times New Roman" w:cs="Times New Roman"/>
          <w:sz w:val="24"/>
          <w:szCs w:val="24"/>
        </w:rPr>
        <w:t xml:space="preserve"> </w:t>
      </w:r>
      <w:r w:rsidR="00DC0E81" w:rsidRPr="00DC0E81">
        <w:rPr>
          <w:rFonts w:ascii="Times New Roman" w:hAnsi="Times New Roman" w:cs="Times New Roman"/>
          <w:sz w:val="24"/>
          <w:szCs w:val="24"/>
        </w:rPr>
        <w:t xml:space="preserve">esošā ēku (būvju) īpašuma ar kadastra numuru </w:t>
      </w:r>
      <w:r w:rsidR="00C8734D" w:rsidRPr="00C8734D">
        <w:rPr>
          <w:rFonts w:ascii="Times New Roman" w:hAnsi="Times New Roman" w:cs="Times New Roman"/>
          <w:sz w:val="24"/>
          <w:szCs w:val="24"/>
        </w:rPr>
        <w:t>5056</w:t>
      </w:r>
      <w:r w:rsidR="00C8734D">
        <w:rPr>
          <w:rFonts w:ascii="Times New Roman" w:hAnsi="Times New Roman" w:cs="Times New Roman"/>
          <w:sz w:val="24"/>
          <w:szCs w:val="24"/>
        </w:rPr>
        <w:t xml:space="preserve"> </w:t>
      </w:r>
      <w:r w:rsidR="00C8734D" w:rsidRPr="00C8734D">
        <w:rPr>
          <w:rFonts w:ascii="Times New Roman" w:hAnsi="Times New Roman" w:cs="Times New Roman"/>
          <w:sz w:val="24"/>
          <w:szCs w:val="24"/>
        </w:rPr>
        <w:t>503</w:t>
      </w:r>
      <w:r w:rsidR="00C8734D">
        <w:rPr>
          <w:rFonts w:ascii="Times New Roman" w:hAnsi="Times New Roman" w:cs="Times New Roman"/>
          <w:sz w:val="24"/>
          <w:szCs w:val="24"/>
        </w:rPr>
        <w:t xml:space="preserve"> </w:t>
      </w:r>
      <w:r w:rsidR="00C8734D" w:rsidRPr="00C8734D">
        <w:rPr>
          <w:rFonts w:ascii="Times New Roman" w:hAnsi="Times New Roman" w:cs="Times New Roman"/>
          <w:sz w:val="24"/>
          <w:szCs w:val="24"/>
        </w:rPr>
        <w:t>0003</w:t>
      </w:r>
      <w:r w:rsidR="00C8734D">
        <w:rPr>
          <w:rFonts w:ascii="Times New Roman" w:hAnsi="Times New Roman" w:cs="Times New Roman"/>
          <w:sz w:val="24"/>
          <w:szCs w:val="24"/>
        </w:rPr>
        <w:t xml:space="preserve"> </w:t>
      </w:r>
      <w:r w:rsidR="00DC0E81" w:rsidRPr="00DC0E81">
        <w:rPr>
          <w:rFonts w:ascii="Times New Roman" w:hAnsi="Times New Roman" w:cs="Times New Roman"/>
          <w:sz w:val="24"/>
          <w:szCs w:val="24"/>
        </w:rPr>
        <w:t xml:space="preserve">(īpašuma tiesības ir nostiprinātas </w:t>
      </w:r>
      <w:r w:rsidR="00C8734D">
        <w:rPr>
          <w:rFonts w:ascii="Times New Roman" w:hAnsi="Times New Roman" w:cs="Times New Roman"/>
          <w:sz w:val="24"/>
          <w:szCs w:val="24"/>
        </w:rPr>
        <w:t>2021.gada 14.decembrī</w:t>
      </w:r>
      <w:r w:rsidR="005F13B9">
        <w:rPr>
          <w:rFonts w:ascii="Times New Roman" w:hAnsi="Times New Roman" w:cs="Times New Roman"/>
          <w:sz w:val="24"/>
          <w:szCs w:val="24"/>
        </w:rPr>
        <w:t xml:space="preserve"> </w:t>
      </w:r>
      <w:r w:rsidR="00DC0E81" w:rsidRPr="00DC0E81">
        <w:rPr>
          <w:rFonts w:ascii="Times New Roman" w:hAnsi="Times New Roman" w:cs="Times New Roman"/>
          <w:sz w:val="24"/>
          <w:szCs w:val="24"/>
        </w:rPr>
        <w:t xml:space="preserve">ar </w:t>
      </w:r>
      <w:r w:rsidR="00DC0E81">
        <w:rPr>
          <w:rFonts w:ascii="Times New Roman" w:hAnsi="Times New Roman" w:cs="Times New Roman"/>
          <w:sz w:val="24"/>
          <w:szCs w:val="24"/>
        </w:rPr>
        <w:t>Vidzemes rajona tiesas lē</w:t>
      </w:r>
      <w:r w:rsidR="00DC0E81" w:rsidRPr="00DC0E81">
        <w:rPr>
          <w:rFonts w:ascii="Times New Roman" w:hAnsi="Times New Roman" w:cs="Times New Roman"/>
          <w:sz w:val="24"/>
          <w:szCs w:val="24"/>
        </w:rPr>
        <w:t xml:space="preserve">mumu, par ko </w:t>
      </w:r>
      <w:r w:rsidR="00811640" w:rsidRPr="00DC0E81">
        <w:rPr>
          <w:rFonts w:ascii="Times New Roman" w:hAnsi="Times New Roman" w:cs="Times New Roman"/>
          <w:sz w:val="24"/>
          <w:szCs w:val="24"/>
        </w:rPr>
        <w:t>izdarīts ieraksts</w:t>
      </w:r>
      <w:r w:rsidR="00811640">
        <w:rPr>
          <w:rFonts w:ascii="Times New Roman" w:hAnsi="Times New Roman" w:cs="Times New Roman"/>
          <w:sz w:val="24"/>
          <w:szCs w:val="24"/>
        </w:rPr>
        <w:t xml:space="preserve"> </w:t>
      </w:r>
      <w:r w:rsidR="00C8734D">
        <w:rPr>
          <w:rFonts w:ascii="Times New Roman" w:hAnsi="Times New Roman" w:cs="Times New Roman"/>
          <w:sz w:val="24"/>
          <w:szCs w:val="24"/>
        </w:rPr>
        <w:t>Galgauskas</w:t>
      </w:r>
      <w:r w:rsidR="00C46890">
        <w:rPr>
          <w:rFonts w:ascii="Times New Roman" w:hAnsi="Times New Roman" w:cs="Times New Roman"/>
          <w:sz w:val="24"/>
          <w:szCs w:val="24"/>
        </w:rPr>
        <w:t xml:space="preserve"> </w:t>
      </w:r>
      <w:r w:rsidR="00E90D59">
        <w:rPr>
          <w:rFonts w:ascii="Times New Roman" w:hAnsi="Times New Roman" w:cs="Times New Roman"/>
          <w:sz w:val="24"/>
          <w:szCs w:val="24"/>
        </w:rPr>
        <w:t>pagasta</w:t>
      </w:r>
      <w:r w:rsidR="00DC0E81" w:rsidRPr="00DC0E81">
        <w:rPr>
          <w:rFonts w:ascii="Times New Roman" w:hAnsi="Times New Roman" w:cs="Times New Roman"/>
          <w:sz w:val="24"/>
          <w:szCs w:val="24"/>
        </w:rPr>
        <w:t xml:space="preserve"> zemesgrāmatas nodalījumā </w:t>
      </w:r>
      <w:r w:rsidR="00811640" w:rsidRPr="00DC0E81">
        <w:rPr>
          <w:rFonts w:ascii="Times New Roman" w:hAnsi="Times New Roman" w:cs="Times New Roman"/>
          <w:sz w:val="24"/>
          <w:szCs w:val="24"/>
        </w:rPr>
        <w:t>Nr.</w:t>
      </w:r>
      <w:r w:rsidR="00C46890" w:rsidRPr="00C46890">
        <w:t xml:space="preserve"> </w:t>
      </w:r>
      <w:r w:rsidR="00C8734D" w:rsidRPr="00C8734D">
        <w:rPr>
          <w:rFonts w:ascii="Times New Roman" w:hAnsi="Times New Roman" w:cs="Times New Roman"/>
          <w:sz w:val="24"/>
          <w:szCs w:val="24"/>
        </w:rPr>
        <w:t>100000616139</w:t>
      </w:r>
      <w:r w:rsidR="00DC0E81" w:rsidRPr="00DC0E81">
        <w:rPr>
          <w:rFonts w:ascii="Times New Roman" w:hAnsi="Times New Roman" w:cs="Times New Roman"/>
          <w:sz w:val="24"/>
          <w:szCs w:val="24"/>
        </w:rPr>
        <w:t>, žurnāls Nr.</w:t>
      </w:r>
      <w:r w:rsidR="00C8734D">
        <w:rPr>
          <w:rFonts w:ascii="Times New Roman" w:hAnsi="Times New Roman" w:cs="Times New Roman"/>
          <w:sz w:val="24"/>
          <w:szCs w:val="24"/>
        </w:rPr>
        <w:t>300005501403</w:t>
      </w:r>
      <w:r w:rsidR="00DC0E81" w:rsidRPr="00DC0E81">
        <w:rPr>
          <w:rFonts w:ascii="Times New Roman" w:hAnsi="Times New Roman" w:cs="Times New Roman"/>
          <w:sz w:val="24"/>
          <w:szCs w:val="24"/>
        </w:rPr>
        <w:t>) īpašnie</w:t>
      </w:r>
      <w:r w:rsidR="00C8734D">
        <w:rPr>
          <w:rFonts w:ascii="Times New Roman" w:hAnsi="Times New Roman" w:cs="Times New Roman"/>
          <w:sz w:val="24"/>
          <w:szCs w:val="24"/>
        </w:rPr>
        <w:t>ks</w:t>
      </w:r>
      <w:r w:rsidR="00DC0E81" w:rsidRPr="00DC0E81">
        <w:rPr>
          <w:rFonts w:ascii="Times New Roman" w:hAnsi="Times New Roman" w:cs="Times New Roman"/>
          <w:sz w:val="24"/>
          <w:szCs w:val="24"/>
        </w:rPr>
        <w:t xml:space="preserve">. </w:t>
      </w:r>
    </w:p>
    <w:p w14:paraId="61959979" w14:textId="5722205F" w:rsidR="00325B46" w:rsidRPr="00F0532A" w:rsidRDefault="00C46890" w:rsidP="00C52E1D">
      <w:pPr>
        <w:spacing w:line="360" w:lineRule="auto"/>
        <w:ind w:firstLine="567"/>
        <w:jc w:val="both"/>
        <w:rPr>
          <w:rFonts w:ascii="Times New Roman" w:hAnsi="Times New Roman" w:cs="Times New Roman"/>
          <w:noProof/>
          <w:color w:val="000000"/>
          <w:sz w:val="24"/>
          <w:szCs w:val="24"/>
        </w:rPr>
      </w:pPr>
      <w:r w:rsidRPr="00C46890">
        <w:rPr>
          <w:rFonts w:ascii="Times New Roman" w:hAnsi="Times New Roman" w:cs="Times New Roman"/>
          <w:sz w:val="24"/>
          <w:szCs w:val="24"/>
        </w:rPr>
        <w:t>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00DC0E81" w:rsidRPr="00DC0E81">
        <w:rPr>
          <w:rFonts w:ascii="Times New Roman" w:hAnsi="Times New Roman" w:cs="Times New Roman"/>
          <w:sz w:val="24"/>
          <w:szCs w:val="24"/>
        </w:rPr>
        <w:t xml:space="preserve"> Publiskas personas mantas atsavināšanas likuma 4.panta ceturtās daļas 3.punktu, kas </w:t>
      </w:r>
      <w:r w:rsidR="00DC0E81" w:rsidRPr="00DC0E81">
        <w:rPr>
          <w:rFonts w:ascii="Times New Roman" w:hAnsi="Times New Roman" w:cs="Times New Roman"/>
          <w:sz w:val="24"/>
          <w:szCs w:val="24"/>
        </w:rPr>
        <w:lastRenderedPageBreak/>
        <w:t xml:space="preserve">nosaka, ka publiskas personas nekustamā īpašuma atsavināšanu var ierosināt persona, zemesgrāmatā ierakstītas ēkas (būves) īpašnieks vai visi kopīpašnieki, ja viņi vēlas nopirkt zemesgabalu, uz kura atrodas ēka (būve), vai zemesgabalu, uz kura atrodas ēka (būve), un zemes </w:t>
      </w:r>
      <w:proofErr w:type="spellStart"/>
      <w:r w:rsidR="00DC0E81" w:rsidRPr="00DC0E81">
        <w:rPr>
          <w:rFonts w:ascii="Times New Roman" w:hAnsi="Times New Roman" w:cs="Times New Roman"/>
          <w:sz w:val="24"/>
          <w:szCs w:val="24"/>
        </w:rPr>
        <w:t>starpgabalu</w:t>
      </w:r>
      <w:proofErr w:type="spellEnd"/>
      <w:r w:rsidR="00DC0E81" w:rsidRPr="00DC0E81">
        <w:rPr>
          <w:rFonts w:ascii="Times New Roman" w:hAnsi="Times New Roman" w:cs="Times New Roman"/>
          <w:sz w:val="24"/>
          <w:szCs w:val="24"/>
        </w:rPr>
        <w:t>, kas pieguļ šai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w:t>
      </w:r>
      <w:r w:rsidR="00325B46" w:rsidRPr="00DC0E81">
        <w:rPr>
          <w:rFonts w:ascii="Times New Roman" w:hAnsi="Times New Roman" w:cs="Times New Roman"/>
          <w:sz w:val="24"/>
          <w:szCs w:val="24"/>
        </w:rPr>
        <w:t>,</w:t>
      </w:r>
      <w:r w:rsidR="00325B46" w:rsidRPr="00325B46">
        <w:rPr>
          <w:rFonts w:ascii="Times New Roman" w:hAnsi="Times New Roman" w:cs="Times New Roman"/>
          <w:sz w:val="24"/>
          <w:szCs w:val="24"/>
        </w:rPr>
        <w:t xml:space="preserve"> </w:t>
      </w:r>
      <w:r w:rsidR="00325B46">
        <w:rPr>
          <w:rFonts w:ascii="Times New Roman" w:hAnsi="Times New Roman" w:cs="Times New Roman"/>
          <w:sz w:val="24"/>
          <w:szCs w:val="24"/>
        </w:rPr>
        <w:t xml:space="preserve">un </w:t>
      </w:r>
      <w:r>
        <w:rPr>
          <w:rFonts w:ascii="Times New Roman" w:hAnsi="Times New Roman" w:cs="Times New Roman"/>
          <w:sz w:val="24"/>
          <w:szCs w:val="24"/>
        </w:rPr>
        <w:t>Attīstības un t</w:t>
      </w:r>
      <w:r w:rsidR="00325B46">
        <w:rPr>
          <w:rFonts w:ascii="Times New Roman" w:hAnsi="Times New Roman" w:cs="Times New Roman"/>
          <w:sz w:val="24"/>
          <w:szCs w:val="24"/>
        </w:rPr>
        <w:t xml:space="preserve">autsaimniecības komitejas ieteikumu, </w:t>
      </w:r>
      <w:r w:rsidR="00325B46" w:rsidRPr="00F0532A">
        <w:rPr>
          <w:rFonts w:ascii="Times New Roman" w:hAnsi="Times New Roman" w:cs="Times New Roman"/>
          <w:sz w:val="24"/>
          <w:szCs w:val="24"/>
        </w:rPr>
        <w:t xml:space="preserve">atklāti balsojot: </w:t>
      </w:r>
      <w:r w:rsidR="00325B46" w:rsidRPr="00F0532A">
        <w:rPr>
          <w:rFonts w:ascii="Times New Roman" w:hAnsi="Times New Roman" w:cs="Times New Roman"/>
          <w:color w:val="000000"/>
          <w:sz w:val="24"/>
          <w:szCs w:val="24"/>
        </w:rPr>
        <w:t>PAR – ; PRET –; A</w:t>
      </w:r>
      <w:r w:rsidR="00325B46">
        <w:rPr>
          <w:rFonts w:ascii="Times New Roman" w:hAnsi="Times New Roman" w:cs="Times New Roman"/>
          <w:color w:val="000000"/>
          <w:sz w:val="24"/>
          <w:szCs w:val="24"/>
        </w:rPr>
        <w:t xml:space="preserve">TTURAS –, Gulbenes novada dome </w:t>
      </w:r>
      <w:r w:rsidR="00325B46" w:rsidRPr="00F0532A">
        <w:rPr>
          <w:rFonts w:ascii="Times New Roman" w:hAnsi="Times New Roman" w:cs="Times New Roman"/>
          <w:color w:val="000000"/>
          <w:sz w:val="24"/>
          <w:szCs w:val="24"/>
        </w:rPr>
        <w:t>NOLEMJ:</w:t>
      </w:r>
    </w:p>
    <w:p w14:paraId="432DB4B0" w14:textId="0D226DF6" w:rsidR="00F506D2" w:rsidRDefault="00F506D2" w:rsidP="00C52E1D">
      <w:pPr>
        <w:pStyle w:val="Parasts1"/>
        <w:spacing w:after="0" w:line="360" w:lineRule="auto"/>
        <w:ind w:firstLine="567"/>
        <w:jc w:val="both"/>
      </w:pPr>
      <w:r>
        <w:t>1. N</w:t>
      </w:r>
      <w:r w:rsidRPr="00255F12">
        <w:t xml:space="preserve">ODOT atsavināšanai Gulbenes novada </w:t>
      </w:r>
      <w:r>
        <w:t>pašvaldībai</w:t>
      </w:r>
      <w:r w:rsidRPr="00255F12">
        <w:t xml:space="preserve"> </w:t>
      </w:r>
      <w:r>
        <w:t>piederošo nekustamo īpašumu</w:t>
      </w:r>
      <w:r w:rsidRPr="00255F12">
        <w:t xml:space="preserve"> </w:t>
      </w:r>
      <w:r w:rsidR="00C8734D" w:rsidRPr="00C8734D">
        <w:rPr>
          <w:rFonts w:cs="Times New Roman"/>
        </w:rPr>
        <w:t xml:space="preserve">Galgauskas pagastā ar nosaukumu “Vāverītes”, kadastra numurs 5056 003 0061, </w:t>
      </w:r>
      <w:r w:rsidR="00C8734D">
        <w:rPr>
          <w:rFonts w:cs="Times New Roman"/>
        </w:rPr>
        <w:t>kas sastāv</w:t>
      </w:r>
      <w:r w:rsidR="00C8734D" w:rsidRPr="00C8734D">
        <w:rPr>
          <w:rFonts w:cs="Times New Roman"/>
        </w:rPr>
        <w:t xml:space="preserve"> no zemes vienības ar kadastra apzīmējumu 5056 003 0061, 1,55 ha platībā</w:t>
      </w:r>
      <w:r w:rsidRPr="00255F12">
        <w:t xml:space="preserve">, </w:t>
      </w:r>
      <w:r w:rsidRPr="00715C25">
        <w:t xml:space="preserve">par brīvu cenu </w:t>
      </w:r>
      <w:r w:rsidR="00993D01">
        <w:rPr>
          <w:rFonts w:cs="Times New Roman"/>
        </w:rPr>
        <w:t>….</w:t>
      </w:r>
    </w:p>
    <w:p w14:paraId="4B7995D5" w14:textId="77777777" w:rsidR="00F506D2" w:rsidRDefault="00F506D2" w:rsidP="00C52E1D">
      <w:pPr>
        <w:pStyle w:val="Parasts1"/>
        <w:spacing w:after="0" w:line="360" w:lineRule="auto"/>
        <w:ind w:firstLine="567"/>
        <w:jc w:val="both"/>
      </w:pPr>
      <w:r>
        <w:t>2</w:t>
      </w:r>
      <w:r w:rsidRPr="00255F12">
        <w:t>. UZDOT Gulbenes novada domes Īpašuma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domes sēdē. </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531E80B5" w14:textId="74122560"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A25C80">
        <w:rPr>
          <w:rFonts w:ascii="Times New Roman" w:hAnsi="Times New Roman" w:cs="Times New Roman"/>
          <w:sz w:val="24"/>
          <w:szCs w:val="24"/>
        </w:rPr>
        <w:t>A.Caunītis</w:t>
      </w:r>
      <w:proofErr w:type="spellEnd"/>
    </w:p>
    <w:p w14:paraId="543C92FE" w14:textId="77777777" w:rsidR="00D656A6" w:rsidRDefault="00D656A6" w:rsidP="00D656A6">
      <w:pPr>
        <w:spacing w:line="360" w:lineRule="auto"/>
        <w:rPr>
          <w:rFonts w:ascii="Times New Roman" w:hAnsi="Times New Roman" w:cs="Times New Roman"/>
          <w:sz w:val="24"/>
          <w:szCs w:val="24"/>
        </w:rPr>
      </w:pPr>
    </w:p>
    <w:p w14:paraId="32E0020D" w14:textId="21171DD5" w:rsidR="00D656A6" w:rsidRDefault="0001142B"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A25C80">
        <w:rPr>
          <w:rFonts w:ascii="Times New Roman" w:hAnsi="Times New Roman" w:cs="Times New Roman"/>
          <w:sz w:val="24"/>
          <w:szCs w:val="24"/>
        </w:rPr>
        <w:t>L.Bašķere</w:t>
      </w:r>
      <w:proofErr w:type="spellEnd"/>
    </w:p>
    <w:p w14:paraId="56BB7627" w14:textId="77777777" w:rsidR="00D656A6" w:rsidRDefault="00D656A6">
      <w:pPr>
        <w:spacing w:after="160" w:line="259" w:lineRule="auto"/>
        <w:rPr>
          <w:rFonts w:ascii="Times New Roman" w:hAnsi="Times New Roman" w:cs="Times New Roman"/>
          <w:sz w:val="24"/>
          <w:szCs w:val="24"/>
        </w:rPr>
      </w:pPr>
    </w:p>
    <w:sectPr w:rsidR="00D656A6" w:rsidSect="00C52E1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8902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6BF0"/>
    <w:rsid w:val="00023F07"/>
    <w:rsid w:val="000A185A"/>
    <w:rsid w:val="000B1281"/>
    <w:rsid w:val="000E1FBE"/>
    <w:rsid w:val="000F2382"/>
    <w:rsid w:val="00106471"/>
    <w:rsid w:val="00115F6C"/>
    <w:rsid w:val="0014238D"/>
    <w:rsid w:val="001A5CE0"/>
    <w:rsid w:val="002137B3"/>
    <w:rsid w:val="00221F46"/>
    <w:rsid w:val="002323ED"/>
    <w:rsid w:val="00282F9F"/>
    <w:rsid w:val="002A0D3B"/>
    <w:rsid w:val="002B0416"/>
    <w:rsid w:val="002F2C04"/>
    <w:rsid w:val="003144F5"/>
    <w:rsid w:val="00325B46"/>
    <w:rsid w:val="003A67CD"/>
    <w:rsid w:val="00456006"/>
    <w:rsid w:val="004A4424"/>
    <w:rsid w:val="004A7093"/>
    <w:rsid w:val="004C12BE"/>
    <w:rsid w:val="004D7FB5"/>
    <w:rsid w:val="005019DE"/>
    <w:rsid w:val="00523665"/>
    <w:rsid w:val="00595FF0"/>
    <w:rsid w:val="005B5420"/>
    <w:rsid w:val="005B5FCA"/>
    <w:rsid w:val="005D241B"/>
    <w:rsid w:val="005F13B9"/>
    <w:rsid w:val="00617E89"/>
    <w:rsid w:val="006C2110"/>
    <w:rsid w:val="006D6356"/>
    <w:rsid w:val="007008F6"/>
    <w:rsid w:val="00704E82"/>
    <w:rsid w:val="00754276"/>
    <w:rsid w:val="00773EAF"/>
    <w:rsid w:val="00794231"/>
    <w:rsid w:val="007A25F9"/>
    <w:rsid w:val="007B5B49"/>
    <w:rsid w:val="007E039A"/>
    <w:rsid w:val="00811640"/>
    <w:rsid w:val="008123A0"/>
    <w:rsid w:val="00846C45"/>
    <w:rsid w:val="00855B10"/>
    <w:rsid w:val="008E4CFC"/>
    <w:rsid w:val="0090585C"/>
    <w:rsid w:val="0096740E"/>
    <w:rsid w:val="00984FFB"/>
    <w:rsid w:val="00993D01"/>
    <w:rsid w:val="009A2327"/>
    <w:rsid w:val="009A33CE"/>
    <w:rsid w:val="009E433B"/>
    <w:rsid w:val="009E5CF1"/>
    <w:rsid w:val="009F327A"/>
    <w:rsid w:val="00A011FE"/>
    <w:rsid w:val="00A25C80"/>
    <w:rsid w:val="00A5239C"/>
    <w:rsid w:val="00AA3C45"/>
    <w:rsid w:val="00B03AEA"/>
    <w:rsid w:val="00B14317"/>
    <w:rsid w:val="00B14439"/>
    <w:rsid w:val="00B24F6B"/>
    <w:rsid w:val="00B46C05"/>
    <w:rsid w:val="00B73A3D"/>
    <w:rsid w:val="00BA237F"/>
    <w:rsid w:val="00BE2829"/>
    <w:rsid w:val="00BF24FF"/>
    <w:rsid w:val="00C46890"/>
    <w:rsid w:val="00C52E1D"/>
    <w:rsid w:val="00C705B5"/>
    <w:rsid w:val="00C727F5"/>
    <w:rsid w:val="00C8734D"/>
    <w:rsid w:val="00CA7EDC"/>
    <w:rsid w:val="00D05D18"/>
    <w:rsid w:val="00D656A6"/>
    <w:rsid w:val="00D8634D"/>
    <w:rsid w:val="00DB2EBC"/>
    <w:rsid w:val="00DC0E81"/>
    <w:rsid w:val="00E408E5"/>
    <w:rsid w:val="00E5784B"/>
    <w:rsid w:val="00E74C0A"/>
    <w:rsid w:val="00E874B2"/>
    <w:rsid w:val="00E90D59"/>
    <w:rsid w:val="00E941C8"/>
    <w:rsid w:val="00EA20FC"/>
    <w:rsid w:val="00ED2177"/>
    <w:rsid w:val="00F0532A"/>
    <w:rsid w:val="00F064A8"/>
    <w:rsid w:val="00F506D2"/>
    <w:rsid w:val="00F838B6"/>
    <w:rsid w:val="00F91333"/>
    <w:rsid w:val="00F95D3F"/>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2931</Words>
  <Characters>1671</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7</cp:revision>
  <dcterms:created xsi:type="dcterms:W3CDTF">2023-03-16T12:52:00Z</dcterms:created>
  <dcterms:modified xsi:type="dcterms:W3CDTF">2023-03-17T11:41:00Z</dcterms:modified>
</cp:coreProperties>
</file>