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BE3AC32"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04B65">
              <w:rPr>
                <w:rFonts w:ascii="Times New Roman" w:hAnsi="Times New Roman" w:cs="Times New Roman"/>
                <w:b/>
                <w:bCs/>
                <w:sz w:val="24"/>
                <w:szCs w:val="24"/>
              </w:rPr>
              <w:t>30.martā</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3B9EC1D7" w:rsidR="0080311D" w:rsidRDefault="0080311D" w:rsidP="0080311D">
      <w:pPr>
        <w:pStyle w:val="Default"/>
        <w:jc w:val="center"/>
        <w:rPr>
          <w:b/>
        </w:rPr>
      </w:pPr>
      <w:r w:rsidRPr="00134705">
        <w:rPr>
          <w:b/>
          <w:szCs w:val="24"/>
        </w:rPr>
        <w:t xml:space="preserve">Par </w:t>
      </w:r>
      <w:r w:rsidR="00804B65" w:rsidRPr="00804B65">
        <w:rPr>
          <w:b/>
        </w:rPr>
        <w:t xml:space="preserve">dzīvokļa īpašuma Nākotnes iela 2 k-9 – </w:t>
      </w:r>
      <w:r w:rsidR="000E2380">
        <w:rPr>
          <w:b/>
        </w:rPr>
        <w:t>55</w:t>
      </w:r>
      <w:r w:rsidR="00804B65" w:rsidRPr="00804B65">
        <w:rPr>
          <w:b/>
        </w:rPr>
        <w:t>, Gulbene,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4A750E0C"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0E2380" w:rsidRPr="000E2380">
        <w:rPr>
          <w:rFonts w:ascii="Times New Roman" w:hAnsi="Times New Roman" w:cs="Times New Roman"/>
          <w:sz w:val="24"/>
          <w:szCs w:val="24"/>
        </w:rPr>
        <w:t xml:space="preserve">2022.gada 28.jūlijā pieņēma lēmumu Nr. GND/2022/659 “Par Gulbenes pilsētas dzīvokļa īpašuma Nākotnes iela 2 k-9 - 55 atsavināšanu” (protokols Nr.14, 4.p.), ar kuru nolēma nodot atsavināšanai Gulbenes novada pašvaldībai piederošo dzīvokļa īpašumu Nākotnes iela 2 k-9 – 55, Gulbene, Gulbenes novads, kadastra numurs 5001 900 2675, par brīvu cenu </w:t>
      </w:r>
      <w:r w:rsidR="00394059">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pašvaldības</w:t>
      </w:r>
      <w:r w:rsidRPr="00F90755">
        <w:rPr>
          <w:rFonts w:ascii="Times New Roman" w:hAnsi="Times New Roman" w:cs="Times New Roman"/>
          <w:sz w:val="24"/>
          <w:szCs w:val="24"/>
        </w:rPr>
        <w:t xml:space="preserve"> 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5318DEEA"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0E2380" w:rsidRPr="000E2380">
        <w:rPr>
          <w:rFonts w:ascii="Times New Roman" w:hAnsi="Times New Roman" w:cs="Times New Roman"/>
          <w:sz w:val="24"/>
          <w:szCs w:val="24"/>
        </w:rPr>
        <w:t xml:space="preserve">17.februārī un reģistrēta ar </w:t>
      </w:r>
      <w:proofErr w:type="spellStart"/>
      <w:r w:rsidR="000E2380" w:rsidRPr="000E2380">
        <w:rPr>
          <w:rFonts w:ascii="Times New Roman" w:hAnsi="Times New Roman" w:cs="Times New Roman"/>
          <w:sz w:val="24"/>
          <w:szCs w:val="24"/>
        </w:rPr>
        <w:t>Nr.GND</w:t>
      </w:r>
      <w:proofErr w:type="spellEnd"/>
      <w:r w:rsidR="000E2380" w:rsidRPr="000E2380">
        <w:rPr>
          <w:rFonts w:ascii="Times New Roman" w:hAnsi="Times New Roman" w:cs="Times New Roman"/>
          <w:sz w:val="24"/>
          <w:szCs w:val="24"/>
        </w:rPr>
        <w:t>/4.18/23/556-D) par dzīvokļa īpašuma Nākotnes iela 2 k-9 – 55, Gulbene, Gulbenes novads, kadastra numurs 5001 900 2675</w:t>
      </w:r>
      <w:r w:rsidR="00947B62" w:rsidRPr="00DF5D0E">
        <w:rPr>
          <w:rFonts w:ascii="Times New Roman" w:hAnsi="Times New Roman" w:cs="Times New Roman"/>
          <w:sz w:val="24"/>
          <w:szCs w:val="24"/>
        </w:rPr>
        <w:t>, tirgus vērtību.</w:t>
      </w:r>
    </w:p>
    <w:p w14:paraId="7A396807" w14:textId="53451772"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Ņemot vērā Gulbenes novada pašvaldības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3E2D3F">
        <w:rPr>
          <w:rFonts w:ascii="Times New Roman" w:hAnsi="Times New Roman" w:cs="Times New Roman"/>
          <w:sz w:val="24"/>
          <w:szCs w:val="24"/>
        </w:rPr>
        <w:t>9.</w:t>
      </w:r>
      <w:r w:rsidR="00804B65">
        <w:rPr>
          <w:rFonts w:ascii="Times New Roman" w:hAnsi="Times New Roman" w:cs="Times New Roman"/>
          <w:sz w:val="24"/>
          <w:szCs w:val="24"/>
        </w:rPr>
        <w:t>marta</w:t>
      </w:r>
      <w:r w:rsidRPr="009C1757">
        <w:rPr>
          <w:rFonts w:ascii="Times New Roman" w:hAnsi="Times New Roman" w:cs="Times New Roman"/>
          <w:sz w:val="24"/>
          <w:szCs w:val="24"/>
        </w:rPr>
        <w:t xml:space="preserve"> sēdes lēmumu, protokols Nr.</w:t>
      </w:r>
      <w:r w:rsidR="003E2D3F" w:rsidRPr="003E2D3F">
        <w:rPr>
          <w:rFonts w:ascii="Times New Roman" w:hAnsi="Times New Roman" w:cs="Times New Roman"/>
          <w:sz w:val="24"/>
          <w:szCs w:val="24"/>
        </w:rPr>
        <w:t>2.7.2/23/</w:t>
      </w:r>
      <w:r w:rsidR="00804B65">
        <w:rPr>
          <w:rFonts w:ascii="Times New Roman" w:hAnsi="Times New Roman" w:cs="Times New Roman"/>
          <w:sz w:val="24"/>
          <w:szCs w:val="24"/>
        </w:rPr>
        <w:t>3</w:t>
      </w:r>
      <w:r w:rsidR="000E2380">
        <w:rPr>
          <w:rFonts w:ascii="Times New Roman" w:hAnsi="Times New Roman" w:cs="Times New Roman"/>
          <w:sz w:val="24"/>
          <w:szCs w:val="24"/>
        </w:rPr>
        <w:t>3</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Pr>
          <w:rFonts w:ascii="Times New Roman" w:hAnsi="Times New Roman" w:cs="Times New Roman"/>
          <w:sz w:val="24"/>
          <w:szCs w:val="24"/>
        </w:rPr>
        <w:lastRenderedPageBreak/>
        <w:t xml:space="preserve">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4000057F"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804B65" w:rsidRPr="00804B65">
        <w:rPr>
          <w:rFonts w:ascii="Times New Roman" w:hAnsi="Times New Roman" w:cs="Times New Roman"/>
          <w:sz w:val="24"/>
          <w:szCs w:val="24"/>
        </w:rPr>
        <w:t xml:space="preserve">Nākotnes iela 2 k-9 – </w:t>
      </w:r>
      <w:r w:rsidR="000E2380">
        <w:rPr>
          <w:rFonts w:ascii="Times New Roman" w:hAnsi="Times New Roman" w:cs="Times New Roman"/>
          <w:sz w:val="24"/>
          <w:szCs w:val="24"/>
        </w:rPr>
        <w:t>55</w:t>
      </w:r>
      <w:r w:rsidR="00804B65" w:rsidRPr="00804B65">
        <w:rPr>
          <w:rFonts w:ascii="Times New Roman" w:hAnsi="Times New Roman" w:cs="Times New Roman"/>
          <w:sz w:val="24"/>
          <w:szCs w:val="24"/>
        </w:rPr>
        <w:t xml:space="preserve">, Gulbene, Gulbenes novads, kadastra numurs </w:t>
      </w:r>
      <w:r w:rsidR="000E2380" w:rsidRPr="000E2380">
        <w:rPr>
          <w:rFonts w:ascii="Times New Roman" w:hAnsi="Times New Roman" w:cs="Times New Roman"/>
          <w:sz w:val="24"/>
          <w:szCs w:val="24"/>
        </w:rPr>
        <w:t xml:space="preserve">5001 900 2675, kas sastāv no trīs istabu dzīvokļa (telpu grupas ar kadastra apzīmējums 5001 004 0168 001 055) 76,1 </w:t>
      </w:r>
      <w:proofErr w:type="spellStart"/>
      <w:r w:rsidR="000E2380" w:rsidRPr="000E2380">
        <w:rPr>
          <w:rFonts w:ascii="Times New Roman" w:hAnsi="Times New Roman" w:cs="Times New Roman"/>
          <w:sz w:val="24"/>
          <w:szCs w:val="24"/>
        </w:rPr>
        <w:t>kv.m</w:t>
      </w:r>
      <w:proofErr w:type="spellEnd"/>
      <w:r w:rsidR="000E2380" w:rsidRPr="000E2380">
        <w:rPr>
          <w:rFonts w:ascii="Times New Roman" w:hAnsi="Times New Roman" w:cs="Times New Roman"/>
          <w:sz w:val="24"/>
          <w:szCs w:val="24"/>
        </w:rPr>
        <w:t>. platībā, un pie tā piederošām kopīpašuma 762/40645 domājamām daļām no daudzdzīvokļu mājas (būves kadastra apzīmējums 5001 004 0168 001), kopīpašuma 762/40645 domājamām daļām no zemes (zemes vienības kadastra apzīmējums 5001 004 0168)</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0E2380">
        <w:rPr>
          <w:rFonts w:ascii="Times New Roman" w:hAnsi="Times New Roman" w:cs="Times New Roman"/>
          <w:sz w:val="24"/>
          <w:szCs w:val="24"/>
        </w:rPr>
        <w:t>73</w:t>
      </w:r>
      <w:r w:rsidR="006207D0">
        <w:rPr>
          <w:rFonts w:ascii="Times New Roman" w:hAnsi="Times New Roman" w:cs="Times New Roman"/>
          <w:sz w:val="24"/>
          <w:szCs w:val="24"/>
        </w:rPr>
        <w:t>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0E2380">
        <w:rPr>
          <w:rFonts w:ascii="Times New Roman" w:hAnsi="Times New Roman" w:cs="Times New Roman"/>
          <w:color w:val="000000"/>
          <w:sz w:val="24"/>
          <w:szCs w:val="24"/>
        </w:rPr>
        <w:t>septiņi</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w:t>
      </w:r>
      <w:r w:rsidR="000E2380">
        <w:rPr>
          <w:rFonts w:ascii="Times New Roman" w:hAnsi="Times New Roman" w:cs="Times New Roman"/>
          <w:color w:val="000000"/>
          <w:sz w:val="24"/>
          <w:szCs w:val="24"/>
        </w:rPr>
        <w:t>trīs</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347B73C6"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pašvaldības Īpašuma novērtēšanas un izsoļu komisijai organizēt </w:t>
      </w:r>
      <w:r w:rsidR="00804B65" w:rsidRPr="00804B65">
        <w:rPr>
          <w:rFonts w:ascii="Times New Roman" w:hAnsi="Times New Roman" w:cs="Times New Roman"/>
          <w:sz w:val="24"/>
          <w:szCs w:val="24"/>
        </w:rPr>
        <w:t xml:space="preserve">dzīvokļa īpašuma Nākotnes iela 2 k-9 – </w:t>
      </w:r>
      <w:r w:rsidR="000E2380">
        <w:rPr>
          <w:rFonts w:ascii="Times New Roman" w:hAnsi="Times New Roman" w:cs="Times New Roman"/>
          <w:sz w:val="24"/>
          <w:szCs w:val="24"/>
        </w:rPr>
        <w:t>55</w:t>
      </w:r>
      <w:r w:rsidR="00804B65" w:rsidRPr="00804B65">
        <w:rPr>
          <w:rFonts w:ascii="Times New Roman" w:hAnsi="Times New Roman" w:cs="Times New Roman"/>
          <w:sz w:val="24"/>
          <w:szCs w:val="24"/>
        </w:rPr>
        <w:t xml:space="preserve">, Gulbene, Gulbenes novads, kadastra numurs </w:t>
      </w:r>
      <w:r w:rsidR="000E2380" w:rsidRPr="000E2380">
        <w:rPr>
          <w:rFonts w:ascii="Times New Roman" w:hAnsi="Times New Roman" w:cs="Times New Roman"/>
          <w:sz w:val="24"/>
          <w:szCs w:val="24"/>
        </w:rPr>
        <w:t>5001 900 2675</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E2764"/>
    <w:rsid w:val="001F3B15"/>
    <w:rsid w:val="00214DB8"/>
    <w:rsid w:val="002236DC"/>
    <w:rsid w:val="002355C2"/>
    <w:rsid w:val="002762E4"/>
    <w:rsid w:val="00293A3E"/>
    <w:rsid w:val="00296616"/>
    <w:rsid w:val="002A499E"/>
    <w:rsid w:val="002B5012"/>
    <w:rsid w:val="002F5498"/>
    <w:rsid w:val="003144F5"/>
    <w:rsid w:val="00335A4E"/>
    <w:rsid w:val="00347EA2"/>
    <w:rsid w:val="003627C3"/>
    <w:rsid w:val="00380086"/>
    <w:rsid w:val="003808BC"/>
    <w:rsid w:val="003864F6"/>
    <w:rsid w:val="00391E4B"/>
    <w:rsid w:val="00394059"/>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844F5"/>
    <w:rsid w:val="009C1757"/>
    <w:rsid w:val="009D6FE2"/>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2257</Words>
  <Characters>1288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dcterms:created xsi:type="dcterms:W3CDTF">2023-03-10T09:58:00Z</dcterms:created>
  <dcterms:modified xsi:type="dcterms:W3CDTF">2023-03-17T11:47:00Z</dcterms:modified>
</cp:coreProperties>
</file>