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9CBA84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E171E">
              <w:rPr>
                <w:rFonts w:ascii="Times New Roman" w:hAnsi="Times New Roman" w:cs="Times New Roman"/>
                <w:b/>
                <w:bCs/>
                <w:sz w:val="24"/>
                <w:szCs w:val="24"/>
              </w:rPr>
              <w:t>30.martā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C23A0E4"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67C35" w:rsidRPr="00167C35">
        <w:rPr>
          <w:b/>
        </w:rPr>
        <w:t xml:space="preserve">Litenes iela </w:t>
      </w:r>
      <w:r w:rsidR="001C5C00">
        <w:rPr>
          <w:b/>
        </w:rPr>
        <w:t>39</w:t>
      </w:r>
      <w:r w:rsidR="00167C35" w:rsidRPr="00167C35">
        <w:rPr>
          <w:b/>
        </w:rPr>
        <w:t>A, Gulbene, Gulbenes novads,</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614958D4"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26.janvārī</w:t>
      </w:r>
      <w:r w:rsidRPr="002E171E">
        <w:rPr>
          <w:rFonts w:ascii="Times New Roman" w:hAnsi="Times New Roman" w:cs="Times New Roman"/>
          <w:sz w:val="24"/>
          <w:szCs w:val="24"/>
        </w:rPr>
        <w:t xml:space="preserve"> pieņēma lēmumu Nr.GND/202</w:t>
      </w:r>
      <w:r>
        <w:rPr>
          <w:rFonts w:ascii="Times New Roman" w:hAnsi="Times New Roman" w:cs="Times New Roman"/>
          <w:sz w:val="24"/>
          <w:szCs w:val="24"/>
        </w:rPr>
        <w:t>3</w:t>
      </w:r>
      <w:r w:rsidRPr="002E171E">
        <w:rPr>
          <w:rFonts w:ascii="Times New Roman" w:hAnsi="Times New Roman" w:cs="Times New Roman"/>
          <w:sz w:val="24"/>
          <w:szCs w:val="24"/>
        </w:rPr>
        <w:t>/</w:t>
      </w:r>
      <w:r>
        <w:rPr>
          <w:rFonts w:ascii="Times New Roman" w:hAnsi="Times New Roman" w:cs="Times New Roman"/>
          <w:sz w:val="24"/>
          <w:szCs w:val="24"/>
        </w:rPr>
        <w:t>6</w:t>
      </w:r>
      <w:r w:rsidR="001C5C00">
        <w:rPr>
          <w:rFonts w:ascii="Times New Roman" w:hAnsi="Times New Roman" w:cs="Times New Roman"/>
          <w:sz w:val="24"/>
          <w:szCs w:val="24"/>
        </w:rPr>
        <w:t>7</w:t>
      </w:r>
      <w:r w:rsidRPr="002E171E">
        <w:rPr>
          <w:rFonts w:ascii="Times New Roman" w:hAnsi="Times New Roman" w:cs="Times New Roman"/>
          <w:sz w:val="24"/>
          <w:szCs w:val="24"/>
        </w:rPr>
        <w:t xml:space="preserve"> “Par nekustamā īpašuma Litenes iela </w:t>
      </w:r>
      <w:r w:rsidR="001C5C00">
        <w:rPr>
          <w:rFonts w:ascii="Times New Roman" w:hAnsi="Times New Roman" w:cs="Times New Roman"/>
          <w:sz w:val="24"/>
          <w:szCs w:val="24"/>
        </w:rPr>
        <w:t>39</w:t>
      </w:r>
      <w:r w:rsidRPr="002E171E">
        <w:rPr>
          <w:rFonts w:ascii="Times New Roman" w:hAnsi="Times New Roman" w:cs="Times New Roman"/>
          <w:sz w:val="24"/>
          <w:szCs w:val="24"/>
        </w:rPr>
        <w:t>A, Gulbene, Gulbenes novads, pirmās izsoles rīkošanu, noteikumu un sākumcenas apstiprināšanu” (protokols Nr.</w:t>
      </w:r>
      <w:r>
        <w:rPr>
          <w:rFonts w:ascii="Times New Roman" w:hAnsi="Times New Roman" w:cs="Times New Roman"/>
          <w:sz w:val="24"/>
          <w:szCs w:val="24"/>
        </w:rPr>
        <w:t>2</w:t>
      </w:r>
      <w:r w:rsidRPr="002E171E">
        <w:rPr>
          <w:rFonts w:ascii="Times New Roman" w:hAnsi="Times New Roman" w:cs="Times New Roman"/>
          <w:sz w:val="24"/>
          <w:szCs w:val="24"/>
        </w:rPr>
        <w:t xml:space="preserve">, </w:t>
      </w:r>
      <w:r>
        <w:rPr>
          <w:rFonts w:ascii="Times New Roman" w:hAnsi="Times New Roman" w:cs="Times New Roman"/>
          <w:sz w:val="24"/>
          <w:szCs w:val="24"/>
        </w:rPr>
        <w:t>5</w:t>
      </w:r>
      <w:r w:rsidR="001C5C00">
        <w:rPr>
          <w:rFonts w:ascii="Times New Roman" w:hAnsi="Times New Roman" w:cs="Times New Roman"/>
          <w:sz w:val="24"/>
          <w:szCs w:val="24"/>
        </w:rPr>
        <w:t>5</w:t>
      </w:r>
      <w:r w:rsidRPr="002E171E">
        <w:rPr>
          <w:rFonts w:ascii="Times New Roman" w:hAnsi="Times New Roman" w:cs="Times New Roman"/>
          <w:sz w:val="24"/>
          <w:szCs w:val="24"/>
        </w:rPr>
        <w:t xml:space="preserve">.p.), ar kuru nolēma rīkot nekustamā īpašuma Litenes iela </w:t>
      </w:r>
      <w:r w:rsidR="001C5C00">
        <w:rPr>
          <w:rFonts w:ascii="Times New Roman" w:hAnsi="Times New Roman" w:cs="Times New Roman"/>
          <w:sz w:val="24"/>
          <w:szCs w:val="24"/>
        </w:rPr>
        <w:t>39</w:t>
      </w:r>
      <w:r w:rsidRPr="002E171E">
        <w:rPr>
          <w:rFonts w:ascii="Times New Roman" w:hAnsi="Times New Roman" w:cs="Times New Roman"/>
          <w:sz w:val="24"/>
          <w:szCs w:val="24"/>
        </w:rPr>
        <w:t>A, Gulbene, Gulbenes novads, kadastra numurs 5001 004 020</w:t>
      </w:r>
      <w:r w:rsidR="001C5C00">
        <w:rPr>
          <w:rFonts w:ascii="Times New Roman" w:hAnsi="Times New Roman" w:cs="Times New Roman"/>
          <w:sz w:val="24"/>
          <w:szCs w:val="24"/>
        </w:rPr>
        <w:t>3</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sidR="001C5C00" w:rsidRPr="001C5C00">
        <w:rPr>
          <w:rFonts w:ascii="Times New Roman" w:hAnsi="Times New Roman" w:cs="Times New Roman"/>
          <w:sz w:val="24"/>
          <w:szCs w:val="24"/>
        </w:rPr>
        <w:t xml:space="preserve">14600 EUR (četrpadsmit tūkstoši seši simti </w:t>
      </w:r>
      <w:r w:rsidRPr="002E171E">
        <w:rPr>
          <w:rFonts w:ascii="Times New Roman" w:hAnsi="Times New Roman" w:cs="Times New Roman"/>
          <w:i/>
          <w:iCs/>
          <w:sz w:val="24"/>
          <w:szCs w:val="24"/>
        </w:rPr>
        <w:t>euro</w:t>
      </w:r>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9.martā</w:t>
      </w:r>
      <w:r w:rsidRPr="002E171E">
        <w:rPr>
          <w:rFonts w:ascii="Times New Roman" w:hAnsi="Times New Roman" w:cs="Times New Roman"/>
          <w:sz w:val="24"/>
          <w:szCs w:val="24"/>
        </w:rPr>
        <w:t xml:space="preserve"> rīkoto izsoli (pirmā izsole) nepieteicās neviens pretendents, līdz ar to izsole ir bijusi nesekmīga. </w:t>
      </w:r>
    </w:p>
    <w:p w14:paraId="30BD7BB4" w14:textId="77777777" w:rsidR="000F429C" w:rsidRDefault="000F429C" w:rsidP="000F429C">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Saskaņā ar Publiskas personas mantas atsavināšanas likuma 32.panta </w:t>
      </w:r>
      <w:r>
        <w:rPr>
          <w:rFonts w:ascii="Times New Roman" w:hAnsi="Times New Roman" w:cs="Times New Roman"/>
          <w:sz w:val="24"/>
          <w:szCs w:val="24"/>
        </w:rPr>
        <w:t xml:space="preserve">pirmo </w:t>
      </w:r>
      <w:r w:rsidRPr="00B36B39">
        <w:rPr>
          <w:rFonts w:ascii="Times New Roman" w:hAnsi="Times New Roman" w:cs="Times New Roman"/>
          <w:sz w:val="24"/>
          <w:szCs w:val="24"/>
        </w:rPr>
        <w:t>daļu</w:t>
      </w:r>
      <w:r>
        <w:rPr>
          <w:rFonts w:ascii="Times New Roman" w:hAnsi="Times New Roman" w:cs="Times New Roman"/>
          <w:sz w:val="24"/>
          <w:szCs w:val="24"/>
        </w:rPr>
        <w:t>, j</w:t>
      </w:r>
      <w:r w:rsidRPr="00775AA6">
        <w:rPr>
          <w:rFonts w:ascii="Times New Roman" w:hAnsi="Times New Roman" w:cs="Times New Roman"/>
          <w:sz w:val="24"/>
          <w:szCs w:val="24"/>
        </w:rPr>
        <w:t>a nekustamā īpašuma pirmajā izsolē neviens nav pārsolījis izsoles sākumcenu,</w:t>
      </w:r>
      <w:r w:rsidRPr="00B36B39">
        <w:rPr>
          <w:rFonts w:ascii="Times New Roman" w:hAnsi="Times New Roman" w:cs="Times New Roman"/>
          <w:sz w:val="24"/>
          <w:szCs w:val="24"/>
        </w:rPr>
        <w:t xml:space="preserve"> var </w:t>
      </w:r>
      <w:r w:rsidRPr="00F8570E">
        <w:rPr>
          <w:rFonts w:ascii="Times New Roman" w:hAnsi="Times New Roman" w:cs="Times New Roman"/>
          <w:sz w:val="24"/>
          <w:szCs w:val="24"/>
        </w:rPr>
        <w:t>rīkot otro izsoli ar augšupejošu soli, kurā institūcija, kas organizē nekustamā īpašuma atsavināšanu (9.pants), var pazemināt izsoles sākumcenu ne vairāk kā par 20 procentiem</w:t>
      </w:r>
      <w:r>
        <w:rPr>
          <w:rFonts w:ascii="Times New Roman" w:hAnsi="Times New Roman" w:cs="Times New Roman"/>
          <w:sz w:val="24"/>
          <w:szCs w:val="24"/>
        </w:rPr>
        <w:t xml:space="preserve">, vai </w:t>
      </w:r>
      <w:r w:rsidRPr="00F8570E">
        <w:rPr>
          <w:rFonts w:ascii="Times New Roman" w:hAnsi="Times New Roman" w:cs="Times New Roman"/>
          <w:sz w:val="24"/>
          <w:szCs w:val="24"/>
        </w:rPr>
        <w:t>rīkot jaunu izsoli, mainot nosolītās augstākās cenas samaksas kārtību</w:t>
      </w:r>
      <w:r>
        <w:rPr>
          <w:rFonts w:ascii="Times New Roman" w:hAnsi="Times New Roman" w:cs="Times New Roman"/>
          <w:sz w:val="24"/>
          <w:szCs w:val="24"/>
        </w:rPr>
        <w:t xml:space="preserve">, vai </w:t>
      </w:r>
      <w:r w:rsidRPr="00F8570E">
        <w:rPr>
          <w:rFonts w:ascii="Times New Roman" w:hAnsi="Times New Roman" w:cs="Times New Roman"/>
          <w:sz w:val="24"/>
          <w:szCs w:val="24"/>
        </w:rPr>
        <w:t>ierosināt atcelt lēmumu par nodošanu atsavināšanai.</w:t>
      </w:r>
    </w:p>
    <w:p w14:paraId="66F9983B" w14:textId="0413B868"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1C5C00" w:rsidRPr="00C950B3">
        <w:rPr>
          <w:rFonts w:ascii="Times New Roman" w:hAnsi="Times New Roman" w:cs="Times New Roman"/>
          <w:color w:val="000000"/>
          <w:sz w:val="24"/>
          <w:szCs w:val="24"/>
        </w:rPr>
        <w:t xml:space="preserve">14600 EUR (četrpadsmit tūkstoši seši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3F9943A" w14:textId="32644EB2"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E171E">
        <w:rPr>
          <w:rFonts w:ascii="Times New Roman" w:hAnsi="Times New Roman" w:cs="Times New Roman"/>
          <w:sz w:val="24"/>
          <w:szCs w:val="24"/>
        </w:rPr>
        <w:t>9.marta</w:t>
      </w:r>
      <w:r w:rsidRPr="007575D2">
        <w:rPr>
          <w:rFonts w:ascii="Times New Roman" w:hAnsi="Times New Roman" w:cs="Times New Roman"/>
          <w:sz w:val="24"/>
          <w:szCs w:val="24"/>
        </w:rPr>
        <w:t xml:space="preserve"> sēdes lēmumu, protokols Nr.</w:t>
      </w:r>
      <w:r w:rsidR="002E171E" w:rsidRPr="002E171E">
        <w:rPr>
          <w:rFonts w:ascii="Times New Roman" w:hAnsi="Times New Roman" w:cs="Times New Roman"/>
          <w:sz w:val="24"/>
          <w:szCs w:val="24"/>
        </w:rPr>
        <w:t>GND/2.7.2/23/2</w:t>
      </w:r>
      <w:r w:rsidR="001C5C00">
        <w:rPr>
          <w:rFonts w:ascii="Times New Roman" w:hAnsi="Times New Roman" w:cs="Times New Roman"/>
          <w:sz w:val="24"/>
          <w:szCs w:val="24"/>
        </w:rPr>
        <w:t>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0F429C">
        <w:rPr>
          <w:rFonts w:ascii="Times New Roman" w:hAnsi="Times New Roman" w:cs="Times New Roman"/>
          <w:sz w:val="24"/>
          <w:szCs w:val="24"/>
        </w:rPr>
        <w:t xml:space="preserve">, </w:t>
      </w:r>
      <w:r w:rsidR="000F429C" w:rsidRPr="00B36B39">
        <w:rPr>
          <w:rFonts w:ascii="Times New Roman" w:hAnsi="Times New Roman" w:cs="Times New Roman"/>
          <w:sz w:val="24"/>
          <w:szCs w:val="24"/>
        </w:rPr>
        <w:t xml:space="preserve">32.panta </w:t>
      </w:r>
      <w:r w:rsidR="000F429C">
        <w:rPr>
          <w:rFonts w:ascii="Times New Roman" w:hAnsi="Times New Roman" w:cs="Times New Roman"/>
          <w:sz w:val="24"/>
          <w:szCs w:val="24"/>
        </w:rPr>
        <w:t>pirmās</w:t>
      </w:r>
      <w:r w:rsidR="000F429C" w:rsidRPr="00B36B39">
        <w:rPr>
          <w:rFonts w:ascii="Times New Roman" w:hAnsi="Times New Roman" w:cs="Times New Roman"/>
          <w:sz w:val="24"/>
          <w:szCs w:val="24"/>
        </w:rPr>
        <w:t xml:space="preserve"> daļas </w:t>
      </w:r>
      <w:r w:rsidR="000F429C">
        <w:rPr>
          <w:rFonts w:ascii="Times New Roman" w:hAnsi="Times New Roman" w:cs="Times New Roman"/>
          <w:sz w:val="24"/>
          <w:szCs w:val="24"/>
        </w:rPr>
        <w:t>2.punktu</w:t>
      </w:r>
      <w:r w:rsidR="000F429C" w:rsidRPr="00B36B39">
        <w:rPr>
          <w:rFonts w:ascii="Times New Roman" w:hAnsi="Times New Roman" w:cs="Times New Roman"/>
          <w:sz w:val="24"/>
          <w:szCs w:val="24"/>
        </w:rPr>
        <w:t xml:space="preserve">, 34.panta pirmo </w:t>
      </w:r>
      <w:r w:rsidR="000F429C" w:rsidRPr="00B36B39">
        <w:rPr>
          <w:rFonts w:ascii="Times New Roman" w:hAnsi="Times New Roman" w:cs="Times New Roman"/>
          <w:sz w:val="24"/>
          <w:szCs w:val="24"/>
        </w:rPr>
        <w:lastRenderedPageBreak/>
        <w:t>daļu</w:t>
      </w:r>
      <w:r w:rsidRPr="00FC7F25">
        <w:rPr>
          <w:rFonts w:ascii="Times New Roman" w:hAnsi="Times New Roman" w:cs="Times New Roman"/>
          <w:sz w:val="24"/>
          <w:szCs w:val="24"/>
        </w:rPr>
        <w:t>,</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E428C70" w14:textId="39F77F66" w:rsidR="002E171E"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2E171E" w:rsidRPr="00255026">
        <w:rPr>
          <w:rFonts w:ascii="Times New Roman" w:hAnsi="Times New Roman" w:cs="Times New Roman"/>
          <w:sz w:val="24"/>
          <w:szCs w:val="24"/>
        </w:rPr>
        <w:t>ATZĪT 202</w:t>
      </w:r>
      <w:r w:rsidR="002E171E">
        <w:rPr>
          <w:rFonts w:ascii="Times New Roman" w:hAnsi="Times New Roman" w:cs="Times New Roman"/>
          <w:sz w:val="24"/>
          <w:szCs w:val="24"/>
        </w:rPr>
        <w:t>3</w:t>
      </w:r>
      <w:r w:rsidR="002E171E" w:rsidRPr="00255026">
        <w:rPr>
          <w:rFonts w:ascii="Times New Roman" w:hAnsi="Times New Roman" w:cs="Times New Roman"/>
          <w:sz w:val="24"/>
          <w:szCs w:val="24"/>
        </w:rPr>
        <w:t xml:space="preserve">.gada </w:t>
      </w:r>
      <w:r w:rsidR="002E171E">
        <w:rPr>
          <w:rFonts w:ascii="Times New Roman" w:hAnsi="Times New Roman" w:cs="Times New Roman"/>
          <w:sz w:val="24"/>
          <w:szCs w:val="24"/>
        </w:rPr>
        <w:t>9.martā</w:t>
      </w:r>
      <w:r w:rsidR="002E171E" w:rsidRPr="00255026">
        <w:rPr>
          <w:rFonts w:ascii="Times New Roman" w:hAnsi="Times New Roman" w:cs="Times New Roman"/>
          <w:sz w:val="24"/>
          <w:szCs w:val="24"/>
        </w:rPr>
        <w:t xml:space="preserve"> rīkoto Gulbenes novada pašvaldības nekustamā īpašuma </w:t>
      </w:r>
      <w:r w:rsidR="001C5C00" w:rsidRPr="001C5C00">
        <w:rPr>
          <w:rFonts w:ascii="Times New Roman" w:hAnsi="Times New Roman" w:cs="Times New Roman"/>
          <w:sz w:val="24"/>
          <w:szCs w:val="24"/>
        </w:rPr>
        <w:t>Litenes iela 39A, Gulbene, Gulbenes novads, kadastra numurs 5001 004 0203</w:t>
      </w:r>
      <w:r w:rsidR="002E171E" w:rsidRPr="00255026">
        <w:rPr>
          <w:rFonts w:ascii="Times New Roman" w:hAnsi="Times New Roman" w:cs="Times New Roman"/>
          <w:sz w:val="24"/>
          <w:szCs w:val="24"/>
        </w:rPr>
        <w:t>, pirmo izsoli par nesekmīgu.</w:t>
      </w:r>
    </w:p>
    <w:p w14:paraId="58B858B9" w14:textId="20551EAD"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1C5C00" w:rsidRPr="001C5C00">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66AF2646"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1C5C00" w:rsidRPr="001C5C00">
        <w:rPr>
          <w:rFonts w:ascii="Times New Roman" w:hAnsi="Times New Roman" w:cs="Times New Roman"/>
          <w:sz w:val="24"/>
          <w:szCs w:val="24"/>
        </w:rPr>
        <w:t>Litenes iela 39A, Gulbene, Gulbenes novads, kadastra numurs 5001 004 0203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1C5C00" w:rsidRPr="00C950B3">
        <w:rPr>
          <w:rFonts w:ascii="Times New Roman" w:hAnsi="Times New Roman" w:cs="Times New Roman"/>
          <w:color w:val="000000"/>
          <w:sz w:val="24"/>
          <w:szCs w:val="24"/>
        </w:rPr>
        <w:t xml:space="preserve">14600 EUR (četrpadsmit tūkstoši seši simti </w:t>
      </w:r>
      <w:r w:rsidR="00D96EB8" w:rsidRPr="009C1388">
        <w:rPr>
          <w:rFonts w:ascii="Times New Roman" w:hAnsi="Times New Roman" w:cs="Times New Roman"/>
          <w:i/>
          <w:color w:val="000000"/>
          <w:sz w:val="24"/>
          <w:szCs w:val="24"/>
        </w:rPr>
        <w:t>euro</w:t>
      </w:r>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7FE4FFAA"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1C5C00" w:rsidRPr="001C5C00">
        <w:rPr>
          <w:rFonts w:ascii="Times New Roman" w:hAnsi="Times New Roman" w:cs="Times New Roman"/>
          <w:sz w:val="24"/>
          <w:szCs w:val="24"/>
        </w:rPr>
        <w:t>Litenes iela 39A, Gulbene, Gulbenes novads, kadastra numurs 5001 004 0203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(pielikums), kas ir šī lēmuma neatņemama sastāvdaļa.</w:t>
      </w:r>
    </w:p>
    <w:p w14:paraId="3584D8B7" w14:textId="0FB5364A"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1C5C0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C5C00" w:rsidRPr="001C5C00">
        <w:rPr>
          <w:rFonts w:ascii="Times New Roman" w:hAnsi="Times New Roman" w:cs="Times New Roman"/>
          <w:sz w:val="24"/>
          <w:szCs w:val="24"/>
        </w:rPr>
        <w:t>Litenes iela 39A, Gulbene, Gulbenes novads, kadastra numurs 5001 004 0203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A10367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E171E">
        <w:rPr>
          <w:rFonts w:ascii="Times New Roman" w:hAnsi="Times New Roman" w:cs="Times New Roman"/>
          <w:sz w:val="24"/>
          <w:szCs w:val="24"/>
        </w:rPr>
        <w:t>30.03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58FB1E7E" w:rsidR="004B288D" w:rsidRDefault="00167C35" w:rsidP="007933CC">
      <w:pPr>
        <w:pStyle w:val="Pamatteksts"/>
        <w:spacing w:after="0"/>
        <w:jc w:val="center"/>
        <w:rPr>
          <w:rFonts w:ascii="Times New Roman" w:hAnsi="Times New Roman" w:cs="Times New Roman"/>
          <w:b/>
          <w:caps/>
          <w:sz w:val="24"/>
          <w:szCs w:val="24"/>
        </w:rPr>
      </w:pPr>
      <w:r w:rsidRPr="00167C35">
        <w:rPr>
          <w:rFonts w:ascii="Times New Roman" w:hAnsi="Times New Roman" w:cs="Times New Roman"/>
          <w:b/>
          <w:caps/>
          <w:sz w:val="24"/>
          <w:szCs w:val="24"/>
        </w:rPr>
        <w:t xml:space="preserve">Litenes iela </w:t>
      </w:r>
      <w:r w:rsidR="00C62435">
        <w:rPr>
          <w:rFonts w:ascii="Times New Roman" w:hAnsi="Times New Roman" w:cs="Times New Roman"/>
          <w:b/>
          <w:caps/>
          <w:sz w:val="24"/>
          <w:szCs w:val="24"/>
        </w:rPr>
        <w:t>39</w:t>
      </w:r>
      <w:r w:rsidRPr="00167C35">
        <w:rPr>
          <w:rFonts w:ascii="Times New Roman" w:hAnsi="Times New Roman" w:cs="Times New Roman"/>
          <w:b/>
          <w:caps/>
          <w:sz w:val="24"/>
          <w:szCs w:val="24"/>
        </w:rPr>
        <w:t xml:space="preserve">A, Gulbene, Gulbenes novads, </w:t>
      </w:r>
    </w:p>
    <w:p w14:paraId="285C33B6" w14:textId="60F93997"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B3849A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C62435" w:rsidRPr="00C62435">
        <w:rPr>
          <w:rFonts w:ascii="Times New Roman" w:hAnsi="Times New Roman" w:cs="Times New Roman"/>
          <w:sz w:val="24"/>
          <w:szCs w:val="24"/>
        </w:rPr>
        <w:t>Litenes iela 39A, Gulbene, Gulbenes novads, kadastra numurs 5001 004 0203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AE2273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62435" w:rsidRPr="00C62435">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C89F3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C62435" w:rsidRPr="00C62435">
        <w:rPr>
          <w:rFonts w:ascii="Times New Roman" w:hAnsi="Times New Roman" w:cs="Times New Roman"/>
          <w:color w:val="000000"/>
          <w:sz w:val="24"/>
          <w:szCs w:val="24"/>
        </w:rPr>
        <w:t>100000540598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353F1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135BE" w:rsidRPr="007C4856">
        <w:rPr>
          <w:rFonts w:ascii="Times New Roman" w:hAnsi="Times New Roman" w:cs="Times New Roman"/>
          <w:sz w:val="24"/>
          <w:szCs w:val="24"/>
        </w:rPr>
        <w:t>64473194</w:t>
      </w:r>
      <w:r w:rsidR="00C135BE" w:rsidRPr="00C950B3">
        <w:rPr>
          <w:rFonts w:ascii="Times New Roman" w:hAnsi="Times New Roman" w:cs="Times New Roman"/>
          <w:sz w:val="24"/>
          <w:szCs w:val="24"/>
        </w:rPr>
        <w:t xml:space="preserve"> </w:t>
      </w:r>
      <w:r w:rsidR="00C135BE">
        <w:rPr>
          <w:rFonts w:ascii="Times New Roman" w:hAnsi="Times New Roman" w:cs="Times New Roman"/>
          <w:sz w:val="24"/>
          <w:szCs w:val="24"/>
        </w:rPr>
        <w:t>(</w:t>
      </w:r>
      <w:r w:rsidR="00C950B3" w:rsidRPr="00C950B3">
        <w:rPr>
          <w:rFonts w:ascii="Times New Roman" w:hAnsi="Times New Roman" w:cs="Times New Roman"/>
          <w:sz w:val="24"/>
          <w:szCs w:val="24"/>
        </w:rPr>
        <w:t>Gulbenes novada Gulbenes pilsētas pārvalde) vai 25728123 (Gulbenes novada Gulbenes pilsētas pārvaldes nekustamā īpašuma pārvaldnieks K.Rakstiņš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745580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C62435" w:rsidRPr="00C950B3">
        <w:rPr>
          <w:rFonts w:ascii="Times New Roman" w:hAnsi="Times New Roman" w:cs="Times New Roman"/>
          <w:color w:val="000000"/>
          <w:sz w:val="24"/>
          <w:szCs w:val="24"/>
        </w:rPr>
        <w:t xml:space="preserve">14600 EUR (četrpadsmit tūkstoši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A4C406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C62435">
        <w:rPr>
          <w:rFonts w:ascii="Times New Roman" w:hAnsi="Times New Roman" w:cs="Times New Roman"/>
          <w:color w:val="000000"/>
          <w:sz w:val="24"/>
          <w:szCs w:val="24"/>
        </w:rPr>
        <w:t>1460</w:t>
      </w:r>
      <w:r w:rsidR="00C62435" w:rsidRPr="00C660CA">
        <w:rPr>
          <w:rFonts w:ascii="Times New Roman" w:hAnsi="Times New Roman" w:cs="Times New Roman"/>
          <w:color w:val="000000"/>
          <w:sz w:val="24"/>
          <w:szCs w:val="24"/>
        </w:rPr>
        <w:t xml:space="preserve"> EUR (</w:t>
      </w:r>
      <w:r w:rsidR="00C62435">
        <w:rPr>
          <w:rFonts w:ascii="Times New Roman" w:hAnsi="Times New Roman" w:cs="Times New Roman"/>
          <w:color w:val="000000"/>
          <w:sz w:val="24"/>
          <w:szCs w:val="24"/>
        </w:rPr>
        <w:t>viens tūkstotis četri simti sešdesmit</w:t>
      </w:r>
      <w:r w:rsidR="00C62435" w:rsidRPr="00C660CA">
        <w:rPr>
          <w:rFonts w:ascii="Times New Roman" w:hAnsi="Times New Roman" w:cs="Times New Roman"/>
          <w:i/>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A,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A77B9F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62435">
        <w:rPr>
          <w:rFonts w:ascii="Times New Roman" w:hAnsi="Times New Roman" w:cs="Times New Roman"/>
          <w:sz w:val="24"/>
          <w:szCs w:val="24"/>
        </w:rPr>
        <w:t>730</w:t>
      </w:r>
      <w:r w:rsidR="00C62435" w:rsidRPr="007858F7">
        <w:rPr>
          <w:rFonts w:ascii="Times New Roman" w:eastAsia="Calibri" w:hAnsi="Times New Roman" w:cs="Times New Roman"/>
          <w:sz w:val="24"/>
          <w:szCs w:val="24"/>
          <w:lang w:eastAsia="en-US"/>
        </w:rPr>
        <w:t xml:space="preserve"> EUR</w:t>
      </w:r>
      <w:r w:rsidR="00C62435" w:rsidRPr="007858F7">
        <w:rPr>
          <w:rFonts w:ascii="Times New Roman" w:hAnsi="Times New Roman" w:cs="Times New Roman"/>
          <w:sz w:val="24"/>
          <w:szCs w:val="24"/>
        </w:rPr>
        <w:t xml:space="preserve"> (</w:t>
      </w:r>
      <w:r w:rsidR="00C62435">
        <w:rPr>
          <w:rFonts w:ascii="Times New Roman" w:hAnsi="Times New Roman" w:cs="Times New Roman"/>
          <w:sz w:val="24"/>
          <w:szCs w:val="24"/>
        </w:rPr>
        <w:t>septiņi</w:t>
      </w:r>
      <w:r w:rsidR="00C62435" w:rsidRPr="00D252F4">
        <w:rPr>
          <w:rFonts w:ascii="Times New Roman" w:hAnsi="Times New Roman" w:cs="Times New Roman"/>
          <w:sz w:val="24"/>
          <w:szCs w:val="24"/>
        </w:rPr>
        <w:t xml:space="preserve"> simt</w:t>
      </w:r>
      <w:r w:rsidR="00C62435">
        <w:rPr>
          <w:rFonts w:ascii="Times New Roman" w:hAnsi="Times New Roman" w:cs="Times New Roman"/>
          <w:sz w:val="24"/>
          <w:szCs w:val="24"/>
        </w:rPr>
        <w:t>i</w:t>
      </w:r>
      <w:r w:rsidR="00C62435" w:rsidRPr="00D252F4">
        <w:rPr>
          <w:rFonts w:ascii="Times New Roman" w:hAnsi="Times New Roman" w:cs="Times New Roman"/>
          <w:sz w:val="24"/>
          <w:szCs w:val="24"/>
        </w:rPr>
        <w:t xml:space="preserve"> </w:t>
      </w:r>
      <w:r w:rsidR="00C62435">
        <w:rPr>
          <w:rFonts w:ascii="Times New Roman" w:hAnsi="Times New Roman" w:cs="Times New Roman"/>
          <w:sz w:val="24"/>
          <w:szCs w:val="24"/>
        </w:rPr>
        <w:t>trīsdesmit</w:t>
      </w:r>
      <w:r w:rsidR="00C62435" w:rsidRPr="00D252F4">
        <w:rPr>
          <w:rFonts w:ascii="Times New Roman" w:hAnsi="Times New Roman" w:cs="Times New Roman"/>
          <w:i/>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8CB7FA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C62435">
        <w:rPr>
          <w:rFonts w:ascii="Times New Roman" w:hAnsi="Times New Roman" w:cs="Times New Roman"/>
          <w:sz w:val="24"/>
          <w:szCs w:val="24"/>
        </w:rPr>
        <w:t>39</w:t>
      </w:r>
      <w:r w:rsidR="00C950B3" w:rsidRPr="00C950B3">
        <w:rPr>
          <w:rFonts w:ascii="Times New Roman" w:hAnsi="Times New Roman" w:cs="Times New Roman"/>
          <w:sz w:val="24"/>
          <w:szCs w:val="24"/>
        </w:rPr>
        <w:t>A,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0726F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2E171E">
        <w:rPr>
          <w:rFonts w:ascii="Times New Roman" w:hAnsi="Times New Roman" w:cs="Times New Roman"/>
          <w:b/>
          <w:bCs/>
          <w:color w:val="000000"/>
          <w:sz w:val="24"/>
          <w:szCs w:val="24"/>
        </w:rPr>
        <w:t>9.maijam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C5907A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D02C5">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C62435">
        <w:rPr>
          <w:rFonts w:ascii="Times New Roman" w:hAnsi="Times New Roman" w:cs="Times New Roman"/>
          <w:b/>
          <w:sz w:val="24"/>
          <w:szCs w:val="24"/>
        </w:rPr>
        <w:t>0</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5221812"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637E0" w:rsidRPr="00F637E0">
        <w:rPr>
          <w:rFonts w:ascii="Times New Roman" w:hAnsi="Times New Roman" w:cs="Times New Roman"/>
          <w:sz w:val="24"/>
          <w:szCs w:val="24"/>
        </w:rPr>
        <w:t xml:space="preserve">Litenes iela </w:t>
      </w:r>
      <w:r w:rsidR="00C62435">
        <w:rPr>
          <w:rFonts w:ascii="Times New Roman" w:hAnsi="Times New Roman" w:cs="Times New Roman"/>
          <w:sz w:val="24"/>
          <w:szCs w:val="24"/>
        </w:rPr>
        <w:t>39</w:t>
      </w:r>
      <w:r w:rsidR="00F637E0" w:rsidRPr="00F637E0">
        <w:rPr>
          <w:rFonts w:ascii="Times New Roman" w:hAnsi="Times New Roman" w:cs="Times New Roman"/>
          <w:sz w:val="24"/>
          <w:szCs w:val="24"/>
        </w:rPr>
        <w:t>A,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F379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5E75"/>
    <w:rsid w:val="000E6852"/>
    <w:rsid w:val="000F429C"/>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C5C00"/>
    <w:rsid w:val="001E2740"/>
    <w:rsid w:val="001F68A4"/>
    <w:rsid w:val="001F783C"/>
    <w:rsid w:val="00201B52"/>
    <w:rsid w:val="00201F4D"/>
    <w:rsid w:val="00213C8F"/>
    <w:rsid w:val="0022160F"/>
    <w:rsid w:val="0023549E"/>
    <w:rsid w:val="0023661B"/>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45A4"/>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2435"/>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933"/>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11369</Words>
  <Characters>6481</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6</cp:revision>
  <cp:lastPrinted>2021-12-15T06:22:00Z</cp:lastPrinted>
  <dcterms:created xsi:type="dcterms:W3CDTF">2023-03-10T14:09:00Z</dcterms:created>
  <dcterms:modified xsi:type="dcterms:W3CDTF">2023-03-16T13:50:00Z</dcterms:modified>
</cp:coreProperties>
</file>