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24B509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442C0">
              <w:rPr>
                <w:rFonts w:ascii="Times New Roman" w:hAnsi="Times New Roman" w:cs="Times New Roman"/>
                <w:b/>
                <w:bCs/>
                <w:sz w:val="24"/>
                <w:szCs w:val="24"/>
              </w:rPr>
              <w:t>30.martā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2E09894"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5442C0" w:rsidRPr="005442C0">
        <w:rPr>
          <w:b/>
        </w:rPr>
        <w:t>Lizuma pagastā ar nosaukumu “Graužu lauks”</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D7ECE5C"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2021.gada 30.jūnijā pieņēma lēmumu Nr. GND/2021/703 “Par nekustamā īpašuma Lizuma pagastā ar nosaukumu “Graužu lauks” atsavināšanu” (protokols Nr.7, 21.p.), ar kuru nolēma nodot atsavināšanai atklātā mutiskā izsolē ar augšupejošu soli nekustamo īpašumu Lizuma pagastā ar nosaukumu “Graužu lauks”, kadastra numurs 5072 007 0082</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0E9FAABB"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442C0" w:rsidRPr="005442C0">
        <w:rPr>
          <w:rFonts w:ascii="Times New Roman" w:hAnsi="Times New Roman" w:cs="Times New Roman"/>
          <w:sz w:val="24"/>
          <w:szCs w:val="24"/>
        </w:rPr>
        <w:t>2023.gada 21.februārī un reģistrēta ar Nr. GND/4.18/23/583-D) par nekustamā īpašuma Lizuma pagastā ar nosaukumu “Graužu lauks”, kadastra numurs 5072 007 0082</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40480D42" w:rsidR="00D96EB8" w:rsidRPr="00FC7F25" w:rsidRDefault="00D96EB8" w:rsidP="00A2488E">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5442C0">
        <w:rPr>
          <w:rFonts w:ascii="Times New Roman" w:hAnsi="Times New Roman" w:cs="Times New Roman"/>
          <w:sz w:val="24"/>
          <w:szCs w:val="24"/>
        </w:rPr>
        <w:t>9.marta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5442C0">
        <w:rPr>
          <w:rFonts w:ascii="Times New Roman" w:hAnsi="Times New Roman" w:cs="Times New Roman"/>
          <w:sz w:val="24"/>
          <w:szCs w:val="24"/>
        </w:rPr>
        <w:t>30</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46B04BFD" w:rsidR="00D96EB8" w:rsidRPr="00901023" w:rsidRDefault="00D96EB8" w:rsidP="00A2488E">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B24416" w:rsidRPr="00B24416">
        <w:rPr>
          <w:rFonts w:ascii="Times New Roman" w:hAnsi="Times New Roman" w:cs="Times New Roman"/>
          <w:sz w:val="24"/>
          <w:szCs w:val="24"/>
        </w:rPr>
        <w:t xml:space="preserve">Lizuma pagastā ar nosaukumu “Graužu lauks”, kadastra numurs 5072 007 0082, kas sastāv no zemes vienības ar kadastra </w:t>
      </w:r>
      <w:r w:rsidR="00B24416" w:rsidRPr="00B24416">
        <w:rPr>
          <w:rFonts w:ascii="Times New Roman" w:hAnsi="Times New Roman" w:cs="Times New Roman"/>
          <w:sz w:val="24"/>
          <w:szCs w:val="24"/>
        </w:rPr>
        <w:lastRenderedPageBreak/>
        <w:t>apzīmējumu 5072 007 0081, 2,92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4717A9FD" w:rsidR="00D96EB8" w:rsidRPr="00901023" w:rsidRDefault="00D96EB8" w:rsidP="00A2488E">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B24416" w:rsidRPr="00B24416">
        <w:rPr>
          <w:rFonts w:ascii="Times New Roman" w:hAnsi="Times New Roman" w:cs="Times New Roman"/>
          <w:sz w:val="24"/>
          <w:szCs w:val="24"/>
        </w:rPr>
        <w:t>Lizuma pagastā ar nosaukumu “Graužu lauks”, kadastra numurs 5072 007 0082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B24416" w:rsidRPr="00B24416">
        <w:rPr>
          <w:rFonts w:ascii="Times New Roman" w:hAnsi="Times New Roman" w:cs="Times New Roman"/>
          <w:color w:val="000000"/>
          <w:sz w:val="24"/>
          <w:szCs w:val="24"/>
        </w:rPr>
        <w:t xml:space="preserve">6500 EUR (seši tūkstoši pieci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424000A8" w:rsidR="00D96EB8" w:rsidRPr="00901023" w:rsidRDefault="00D96EB8" w:rsidP="00A2488E">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B24416" w:rsidRPr="00B24416">
        <w:rPr>
          <w:rFonts w:ascii="Times New Roman" w:hAnsi="Times New Roman" w:cs="Times New Roman"/>
          <w:sz w:val="24"/>
          <w:szCs w:val="24"/>
        </w:rPr>
        <w:t>Lizuma pagastā ar nosaukumu “Graužu lauks”, kadastra numurs 5072 007 0082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125730AF"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B24416" w:rsidRPr="00B24416">
        <w:rPr>
          <w:rFonts w:ascii="Times New Roman" w:hAnsi="Times New Roman" w:cs="Times New Roman"/>
          <w:sz w:val="24"/>
          <w:szCs w:val="24"/>
        </w:rPr>
        <w:t>Lizuma pagastā ar nosaukumu “Graužu lauks”, kadastra numurs 5072 007 0082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847635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24416">
        <w:rPr>
          <w:rFonts w:ascii="Times New Roman" w:hAnsi="Times New Roman" w:cs="Times New Roman"/>
          <w:sz w:val="24"/>
          <w:szCs w:val="24"/>
        </w:rPr>
        <w:t>30</w:t>
      </w:r>
      <w:r w:rsidR="00167C35">
        <w:rPr>
          <w:rFonts w:ascii="Times New Roman" w:hAnsi="Times New Roman" w:cs="Times New Roman"/>
          <w:sz w:val="24"/>
          <w:szCs w:val="24"/>
        </w:rPr>
        <w:t>.0</w:t>
      </w:r>
      <w:r w:rsidR="00B24416">
        <w:rPr>
          <w:rFonts w:ascii="Times New Roman" w:hAnsi="Times New Roman" w:cs="Times New Roman"/>
          <w:sz w:val="24"/>
          <w:szCs w:val="24"/>
        </w:rPr>
        <w:t>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w:t>
      </w:r>
      <w:proofErr w:type="spellStart"/>
      <w:r w:rsidRPr="008703D2">
        <w:rPr>
          <w:rFonts w:ascii="Times New Roman" w:hAnsi="Times New Roman" w:cs="Times New Roman"/>
          <w:sz w:val="24"/>
          <w:szCs w:val="24"/>
        </w:rPr>
        <w:t>Nr.GND</w:t>
      </w:r>
      <w:proofErr w:type="spellEnd"/>
      <w:r w:rsidRPr="008703D2">
        <w:rPr>
          <w:rFonts w:ascii="Times New Roman" w:hAnsi="Times New Roman" w:cs="Times New Roman"/>
          <w:sz w:val="24"/>
          <w:szCs w:val="24"/>
        </w:rPr>
        <w:t>/202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7777777" w:rsidR="00B24416" w:rsidRDefault="00B24416" w:rsidP="007933CC">
      <w:pPr>
        <w:pStyle w:val="Pamatteksts"/>
        <w:spacing w:after="0"/>
        <w:jc w:val="center"/>
        <w:rPr>
          <w:rFonts w:ascii="Times New Roman" w:hAnsi="Times New Roman" w:cs="Times New Roman"/>
          <w:b/>
          <w:caps/>
          <w:sz w:val="24"/>
          <w:szCs w:val="24"/>
        </w:rPr>
      </w:pPr>
      <w:r w:rsidRPr="00B24416">
        <w:rPr>
          <w:rFonts w:ascii="Times New Roman" w:hAnsi="Times New Roman" w:cs="Times New Roman"/>
          <w:b/>
          <w:caps/>
          <w:sz w:val="24"/>
          <w:szCs w:val="24"/>
        </w:rPr>
        <w:t>Lizuma pagastā ar nosaukumu “Graužu lauks”</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EF30052"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bookmarkStart w:id="0" w:name="_Hlk129332420"/>
      <w:r w:rsidR="00B24416" w:rsidRPr="00B24416">
        <w:rPr>
          <w:rFonts w:ascii="Times New Roman" w:hAnsi="Times New Roman" w:cs="Times New Roman"/>
          <w:sz w:val="24"/>
          <w:szCs w:val="24"/>
        </w:rPr>
        <w:t>Lizuma pagastā ar nosaukumu “Graužu lauks”</w:t>
      </w:r>
      <w:bookmarkEnd w:id="0"/>
      <w:r w:rsidR="00B24416" w:rsidRPr="00B24416">
        <w:rPr>
          <w:rFonts w:ascii="Times New Roman" w:hAnsi="Times New Roman" w:cs="Times New Roman"/>
          <w:sz w:val="24"/>
          <w:szCs w:val="24"/>
        </w:rPr>
        <w:t>, kadastra numurs 5072 007 0082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521F412"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B24416" w:rsidRPr="00B24416">
        <w:rPr>
          <w:rFonts w:ascii="Times New Roman" w:hAnsi="Times New Roman" w:cs="Times New Roman"/>
          <w:sz w:val="24"/>
          <w:szCs w:val="24"/>
        </w:rPr>
        <w:t>Lizuma pagastā ar nosaukumu “Graužu lauks”, kadastra numurs 5072 007 0082, kas sastāv no zemes vienības ar kadastra apzīmējumu 5072 007 0081, 2,92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498EC45"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tiesas Zemesgrāmatu nodaļas</w:t>
      </w:r>
      <w:r w:rsidR="00BF4090">
        <w:rPr>
          <w:rFonts w:ascii="Times New Roman" w:hAnsi="Times New Roman" w:cs="Times New Roman"/>
          <w:color w:val="000000"/>
          <w:sz w:val="24"/>
          <w:szCs w:val="24"/>
        </w:rPr>
        <w:t xml:space="preserve"> </w:t>
      </w:r>
      <w:r w:rsidR="00F16F77">
        <w:rPr>
          <w:rFonts w:ascii="Times New Roman" w:hAnsi="Times New Roman" w:cs="Times New Roman"/>
          <w:color w:val="000000"/>
          <w:sz w:val="24"/>
          <w:szCs w:val="24"/>
        </w:rPr>
        <w:t>Lizuma</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F16F77">
        <w:t xml:space="preserve"> </w:t>
      </w:r>
      <w:r w:rsidR="00F16F77" w:rsidRPr="00F16F77">
        <w:rPr>
          <w:rFonts w:ascii="Times New Roman" w:hAnsi="Times New Roman" w:cs="Times New Roman"/>
          <w:color w:val="000000"/>
          <w:sz w:val="24"/>
          <w:szCs w:val="24"/>
        </w:rPr>
        <w:t>100000646676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866FD33"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F16F77" w:rsidRPr="00F16F77">
        <w:rPr>
          <w:rFonts w:ascii="Times New Roman" w:hAnsi="Times New Roman" w:cs="Times New Roman"/>
          <w:sz w:val="24"/>
          <w:szCs w:val="24"/>
        </w:rPr>
        <w:t>64497649 (Gulbenes novada Lizuma pagasta pārvalde) vai 26404123 (Gulbenes novada Lizuma pagasta pārvaldes vadītājs Uģis Aigars</w:t>
      </w:r>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781FFD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F16F77" w:rsidRPr="00F16F77">
        <w:rPr>
          <w:rFonts w:ascii="Times New Roman" w:hAnsi="Times New Roman" w:cs="Times New Roman"/>
          <w:color w:val="000000"/>
          <w:sz w:val="24"/>
          <w:szCs w:val="24"/>
        </w:rPr>
        <w:t xml:space="preserve">6500 EUR (seši tūkstoši pieci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6347C9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F16F77">
        <w:rPr>
          <w:rFonts w:ascii="Times New Roman" w:hAnsi="Times New Roman" w:cs="Times New Roman"/>
          <w:color w:val="000000"/>
          <w:sz w:val="24"/>
          <w:szCs w:val="24"/>
        </w:rPr>
        <w:t>65</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F16F77">
        <w:rPr>
          <w:rFonts w:ascii="Times New Roman" w:hAnsi="Times New Roman" w:cs="Times New Roman"/>
          <w:color w:val="000000"/>
          <w:sz w:val="24"/>
          <w:szCs w:val="24"/>
        </w:rPr>
        <w:t>seši</w:t>
      </w:r>
      <w:r w:rsidR="00D252F4">
        <w:rPr>
          <w:rFonts w:ascii="Times New Roman" w:hAnsi="Times New Roman" w:cs="Times New Roman"/>
          <w:color w:val="000000"/>
          <w:sz w:val="24"/>
          <w:szCs w:val="24"/>
        </w:rPr>
        <w:t xml:space="preserve"> simti</w:t>
      </w:r>
      <w:r w:rsidR="008F563D">
        <w:rPr>
          <w:rFonts w:ascii="Times New Roman" w:hAnsi="Times New Roman" w:cs="Times New Roman"/>
          <w:color w:val="000000"/>
          <w:sz w:val="24"/>
          <w:szCs w:val="24"/>
        </w:rPr>
        <w:t xml:space="preserve"> </w:t>
      </w:r>
      <w:r w:rsidR="00F16F77">
        <w:rPr>
          <w:rFonts w:ascii="Times New Roman" w:hAnsi="Times New Roman" w:cs="Times New Roman"/>
          <w:color w:val="000000"/>
          <w:sz w:val="24"/>
          <w:szCs w:val="24"/>
        </w:rPr>
        <w:t>piec</w:t>
      </w:r>
      <w:r w:rsidR="008F563D">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F16F77" w:rsidRPr="00F16F77">
        <w:rPr>
          <w:rFonts w:ascii="Times New Roman" w:hAnsi="Times New Roman" w:cs="Times New Roman"/>
          <w:sz w:val="24"/>
          <w:szCs w:val="24"/>
        </w:rPr>
        <w:t>Lizuma pagastā ar nosaukumu “Graužu lauks”</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4701FE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16F77">
        <w:rPr>
          <w:rFonts w:ascii="Times New Roman" w:hAnsi="Times New Roman" w:cs="Times New Roman"/>
          <w:sz w:val="24"/>
          <w:szCs w:val="24"/>
        </w:rPr>
        <w:t>325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F16F77">
        <w:rPr>
          <w:rFonts w:ascii="Times New Roman" w:hAnsi="Times New Roman" w:cs="Times New Roman"/>
          <w:sz w:val="24"/>
          <w:szCs w:val="24"/>
        </w:rPr>
        <w:t>trīs</w:t>
      </w:r>
      <w:r w:rsidR="00983794" w:rsidRPr="00D252F4">
        <w:rPr>
          <w:rFonts w:ascii="Times New Roman" w:hAnsi="Times New Roman" w:cs="Times New Roman"/>
          <w:sz w:val="24"/>
          <w:szCs w:val="24"/>
        </w:rPr>
        <w:t xml:space="preserve"> simt</w:t>
      </w:r>
      <w:r w:rsidR="00F16F77">
        <w:rPr>
          <w:rFonts w:ascii="Times New Roman" w:hAnsi="Times New Roman" w:cs="Times New Roman"/>
          <w:sz w:val="24"/>
          <w:szCs w:val="24"/>
        </w:rPr>
        <w:t>i divdesmit</w:t>
      </w:r>
      <w:r w:rsidR="00545AB3">
        <w:rPr>
          <w:rFonts w:ascii="Times New Roman" w:hAnsi="Times New Roman" w:cs="Times New Roman"/>
          <w:sz w:val="24"/>
          <w:szCs w:val="24"/>
        </w:rPr>
        <w:t xml:space="preserve"> pieci</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4E5ED6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F16F77" w:rsidRPr="00F16F77">
        <w:rPr>
          <w:rFonts w:ascii="Times New Roman" w:hAnsi="Times New Roman" w:cs="Times New Roman"/>
          <w:sz w:val="24"/>
          <w:szCs w:val="24"/>
        </w:rPr>
        <w:t>Lizuma pagastā ar nosaukumu “Graužu lauks”</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8F543D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922C5A">
        <w:rPr>
          <w:rFonts w:ascii="Times New Roman" w:hAnsi="Times New Roman" w:cs="Times New Roman"/>
          <w:b/>
          <w:bCs/>
          <w:color w:val="000000"/>
          <w:sz w:val="24"/>
          <w:szCs w:val="24"/>
        </w:rPr>
        <w:t>9.maija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C576F61"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A17EB">
        <w:rPr>
          <w:rFonts w:ascii="Times New Roman" w:hAnsi="Times New Roman" w:cs="Times New Roman"/>
          <w:b/>
          <w:sz w:val="24"/>
          <w:szCs w:val="24"/>
        </w:rPr>
        <w:t>11.maijā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0A17EB">
        <w:rPr>
          <w:rFonts w:ascii="Times New Roman" w:hAnsi="Times New Roman" w:cs="Times New Roman"/>
          <w:b/>
          <w:sz w:val="24"/>
          <w:szCs w:val="24"/>
        </w:rPr>
        <w:t>1</w:t>
      </w:r>
      <w:r w:rsidR="009234B6" w:rsidRPr="007858F7">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9226C25"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922C5A" w:rsidRPr="00922C5A">
        <w:rPr>
          <w:rFonts w:ascii="Times New Roman" w:hAnsi="Times New Roman" w:cs="Times New Roman"/>
          <w:sz w:val="24"/>
          <w:szCs w:val="24"/>
        </w:rPr>
        <w:t>Lizuma pagastā ar nosaukumu “Graužu lauks”</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A2488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2488E"/>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10940</Words>
  <Characters>6236</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2021-12-15T06:22:00Z</cp:lastPrinted>
  <dcterms:created xsi:type="dcterms:W3CDTF">2023-01-11T20:17:00Z</dcterms:created>
  <dcterms:modified xsi:type="dcterms:W3CDTF">2023-03-13T12:41:00Z</dcterms:modified>
</cp:coreProperties>
</file>