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Default="00F0532A" w:rsidP="00704E82">
      <w:pPr>
        <w:pStyle w:val="Bezatstarpm"/>
        <w:jc w:val="center"/>
        <w:rPr>
          <w:rFonts w:ascii="Times New Roman" w:hAnsi="Times New Roman" w:cs="Times New Roman"/>
          <w:b/>
          <w:bCs/>
          <w:sz w:val="24"/>
          <w:szCs w:val="24"/>
        </w:rPr>
      </w:pPr>
    </w:p>
    <w:p w14:paraId="6EBA1E12"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57A88603"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9E5F32">
              <w:rPr>
                <w:rFonts w:ascii="Times New Roman" w:hAnsi="Times New Roman" w:cs="Times New Roman"/>
                <w:b/>
                <w:bCs/>
                <w:sz w:val="24"/>
                <w:szCs w:val="24"/>
              </w:rPr>
              <w:t>27.aprīlī</w:t>
            </w:r>
          </w:p>
        </w:tc>
        <w:tc>
          <w:tcPr>
            <w:tcW w:w="4678" w:type="dxa"/>
          </w:tcPr>
          <w:p w14:paraId="228620B6" w14:textId="102F992A"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362C80EF"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9E5F32">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4ABD25A" w14:textId="38A8936D" w:rsidR="00FC7F25" w:rsidRDefault="00B14439" w:rsidP="00A5239C">
      <w:pPr>
        <w:pStyle w:val="Default"/>
        <w:ind w:firstLine="709"/>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9E5F32">
        <w:rPr>
          <w:b/>
          <w:szCs w:val="24"/>
        </w:rPr>
        <w:t>Gulbenes pilsētā</w:t>
      </w:r>
      <w:r w:rsidR="006C2110">
        <w:rPr>
          <w:b/>
          <w:szCs w:val="24"/>
        </w:rPr>
        <w:t xml:space="preserve"> </w:t>
      </w:r>
      <w:r w:rsidR="00754276">
        <w:rPr>
          <w:b/>
          <w:szCs w:val="24"/>
        </w:rPr>
        <w:t>ar nosaukumu “</w:t>
      </w:r>
      <w:r w:rsidR="009E5F32" w:rsidRPr="009E5F32">
        <w:rPr>
          <w:b/>
          <w:szCs w:val="24"/>
        </w:rPr>
        <w:t>Kļavu iela 22A</w:t>
      </w:r>
      <w:r w:rsidR="00754276">
        <w:rPr>
          <w:b/>
          <w:szCs w:val="24"/>
        </w:rPr>
        <w:t xml:space="preserve">” </w:t>
      </w:r>
      <w:r w:rsidR="00325B46">
        <w:rPr>
          <w:b/>
          <w:szCs w:val="24"/>
        </w:rPr>
        <w:t>atsavināšanu</w:t>
      </w:r>
    </w:p>
    <w:p w14:paraId="3EB188DB" w14:textId="77777777" w:rsidR="00325B46" w:rsidRPr="00DC0E81" w:rsidRDefault="00325B46" w:rsidP="00325B46">
      <w:pPr>
        <w:pStyle w:val="Default"/>
        <w:jc w:val="center"/>
        <w:rPr>
          <w:szCs w:val="24"/>
        </w:rPr>
      </w:pPr>
    </w:p>
    <w:p w14:paraId="3AA0C2B0" w14:textId="18432424" w:rsidR="00EB00D5" w:rsidRPr="009E5F32" w:rsidRDefault="009E5F32" w:rsidP="009E5F32">
      <w:pPr>
        <w:spacing w:line="360" w:lineRule="auto"/>
        <w:ind w:firstLine="567"/>
        <w:jc w:val="both"/>
        <w:rPr>
          <w:rFonts w:ascii="Times New Roman" w:hAnsi="Times New Roman" w:cs="Times New Roman"/>
          <w:sz w:val="24"/>
          <w:szCs w:val="24"/>
        </w:rPr>
      </w:pPr>
      <w:r w:rsidRPr="008F66B6">
        <w:rPr>
          <w:rFonts w:ascii="Times New Roman" w:hAnsi="Times New Roman" w:cs="Times New Roman"/>
          <w:sz w:val="24"/>
          <w:szCs w:val="24"/>
        </w:rPr>
        <w:t xml:space="preserve">Gulbenes novada dome 2019.gada 30.maijā pieņēma lēmumu “Par Gulbenes pilsētas administratīvajā teritorijā esošo Gulbenes novada pašvaldības nekustamo īpašumu, kas nav nepieciešami pašvaldības autonomo funkciju veikšanai, apstiprināšanu” (protokols Nr.8, 76.§.), ar kuru nolēma apstiprināt Gulbenes pilsētas administratīvajā teritorijā esošos Gulbenes novada pašvaldībai piederošos un piekrītošos nekustamos īpašumus, kas nav nepieciešami pašvaldības autonomo funkciju veikšanai. Minētajā lēmumā noteikts, ka nekustamais īpašums Gulbenes pilsētā ar nosaukumu </w:t>
      </w:r>
      <w:r>
        <w:rPr>
          <w:rFonts w:ascii="Times New Roman" w:hAnsi="Times New Roman" w:cs="Times New Roman"/>
          <w:sz w:val="24"/>
          <w:szCs w:val="24"/>
        </w:rPr>
        <w:t>“</w:t>
      </w:r>
      <w:bookmarkStart w:id="0" w:name="_Hlk132148200"/>
      <w:r>
        <w:rPr>
          <w:rFonts w:ascii="Times New Roman" w:hAnsi="Times New Roman" w:cs="Times New Roman"/>
          <w:sz w:val="24"/>
          <w:szCs w:val="24"/>
        </w:rPr>
        <w:t>Kļavu iela 22A</w:t>
      </w:r>
      <w:bookmarkEnd w:id="0"/>
      <w:r w:rsidRPr="008F66B6">
        <w:rPr>
          <w:rFonts w:ascii="Times New Roman" w:hAnsi="Times New Roman" w:cs="Times New Roman"/>
          <w:sz w:val="24"/>
          <w:szCs w:val="24"/>
        </w:rPr>
        <w:t xml:space="preserve">”, kadastra numurs </w:t>
      </w:r>
      <w:r>
        <w:rPr>
          <w:rFonts w:ascii="Times New Roman" w:hAnsi="Times New Roman" w:cs="Times New Roman"/>
          <w:sz w:val="24"/>
          <w:szCs w:val="24"/>
        </w:rPr>
        <w:t>5001 002 0307</w:t>
      </w:r>
      <w:r w:rsidRPr="008F66B6">
        <w:rPr>
          <w:rFonts w:ascii="Times New Roman" w:hAnsi="Times New Roman" w:cs="Times New Roman"/>
          <w:sz w:val="24"/>
          <w:szCs w:val="24"/>
        </w:rPr>
        <w:t xml:space="preserve">, kas sastāv no zemes vienības ar kadastra apzīmējumu </w:t>
      </w:r>
      <w:r w:rsidRPr="009E5F32">
        <w:rPr>
          <w:rFonts w:ascii="Times New Roman" w:hAnsi="Times New Roman" w:cs="Times New Roman"/>
          <w:sz w:val="24"/>
          <w:szCs w:val="24"/>
        </w:rPr>
        <w:t>5001 002 0307</w:t>
      </w:r>
      <w:r w:rsidRPr="008F66B6">
        <w:rPr>
          <w:rFonts w:ascii="Times New Roman" w:hAnsi="Times New Roman" w:cs="Times New Roman"/>
          <w:sz w:val="24"/>
          <w:szCs w:val="24"/>
        </w:rPr>
        <w:t xml:space="preserve">, </w:t>
      </w:r>
      <w:r w:rsidRPr="009E5F32">
        <w:rPr>
          <w:rFonts w:ascii="Times New Roman" w:hAnsi="Times New Roman" w:cs="Times New Roman"/>
          <w:sz w:val="24"/>
          <w:szCs w:val="24"/>
        </w:rPr>
        <w:t>1955</w:t>
      </w:r>
      <w:r>
        <w:rPr>
          <w:rFonts w:ascii="Times New Roman" w:hAnsi="Times New Roman" w:cs="Times New Roman"/>
          <w:sz w:val="24"/>
          <w:szCs w:val="24"/>
        </w:rPr>
        <w:t xml:space="preserve"> </w:t>
      </w:r>
      <w:proofErr w:type="spellStart"/>
      <w:r>
        <w:rPr>
          <w:rFonts w:ascii="Times New Roman" w:hAnsi="Times New Roman" w:cs="Times New Roman"/>
          <w:sz w:val="24"/>
          <w:szCs w:val="24"/>
        </w:rPr>
        <w:t>kv.m</w:t>
      </w:r>
      <w:proofErr w:type="spellEnd"/>
      <w:r>
        <w:rPr>
          <w:rFonts w:ascii="Times New Roman" w:hAnsi="Times New Roman" w:cs="Times New Roman"/>
          <w:sz w:val="24"/>
          <w:szCs w:val="24"/>
        </w:rPr>
        <w:t>.</w:t>
      </w:r>
      <w:r w:rsidRPr="008F66B6">
        <w:rPr>
          <w:rFonts w:ascii="Times New Roman" w:hAnsi="Times New Roman" w:cs="Times New Roman"/>
          <w:sz w:val="24"/>
          <w:szCs w:val="24"/>
        </w:rPr>
        <w:t xml:space="preserve"> platībā, nav nepieciešams pašvaldības autonomo funkciju veikšanai</w:t>
      </w:r>
      <w:r w:rsidR="005C248D">
        <w:rPr>
          <w:rFonts w:ascii="Times New Roman" w:hAnsi="Times New Roman" w:cs="Times New Roman"/>
          <w:bCs/>
          <w:sz w:val="24"/>
          <w:szCs w:val="24"/>
        </w:rPr>
        <w:t>.</w:t>
      </w:r>
    </w:p>
    <w:p w14:paraId="61959979" w14:textId="63C16666" w:rsidR="00325B46" w:rsidRPr="00F0532A" w:rsidRDefault="00C46890" w:rsidP="00A011FE">
      <w:pPr>
        <w:spacing w:line="360" w:lineRule="auto"/>
        <w:ind w:firstLine="709"/>
        <w:jc w:val="both"/>
        <w:rPr>
          <w:rFonts w:ascii="Times New Roman" w:hAnsi="Times New Roman" w:cs="Times New Roman"/>
          <w:noProof/>
          <w:color w:val="000000"/>
          <w:sz w:val="24"/>
          <w:szCs w:val="24"/>
        </w:rPr>
      </w:pPr>
      <w:r w:rsidRPr="00C46890">
        <w:rPr>
          <w:rFonts w:ascii="Times New Roman" w:hAnsi="Times New Roman" w:cs="Times New Roman"/>
          <w:sz w:val="24"/>
          <w:szCs w:val="24"/>
        </w:rPr>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00DC0E81" w:rsidRPr="00DC0E81">
        <w:rPr>
          <w:rFonts w:ascii="Times New Roman" w:hAnsi="Times New Roman" w:cs="Times New Roman"/>
          <w:sz w:val="24"/>
          <w:szCs w:val="24"/>
        </w:rPr>
        <w:t xml:space="preserve"> </w:t>
      </w:r>
      <w:r w:rsidR="00EB00D5" w:rsidRPr="00EB00D5">
        <w:rPr>
          <w:rFonts w:ascii="Times New Roman" w:hAnsi="Times New Roman" w:cs="Times New Roman"/>
          <w:sz w:val="24"/>
          <w:szCs w:val="24"/>
        </w:rPr>
        <w:t>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325B46" w:rsidRPr="00DC0E81">
        <w:rPr>
          <w:rFonts w:ascii="Times New Roman" w:hAnsi="Times New Roman" w:cs="Times New Roman"/>
          <w:sz w:val="24"/>
          <w:szCs w:val="24"/>
        </w:rPr>
        <w:t>,</w:t>
      </w:r>
      <w:r w:rsidR="009E5F32" w:rsidRPr="009E5F32">
        <w:rPr>
          <w:rFonts w:ascii="Times New Roman" w:hAnsi="Times New Roman" w:cs="Times New Roman"/>
          <w:sz w:val="24"/>
          <w:szCs w:val="24"/>
        </w:rPr>
        <w:t xml:space="preserve"> </w:t>
      </w:r>
      <w:r w:rsidR="009E5F32">
        <w:rPr>
          <w:rFonts w:ascii="Times New Roman" w:hAnsi="Times New Roman" w:cs="Times New Roman"/>
          <w:sz w:val="24"/>
          <w:szCs w:val="24"/>
        </w:rPr>
        <w:t>un Attīstības un tautsaimniecības komitejas ieteikumu,</w:t>
      </w:r>
      <w:r w:rsidR="00325B46" w:rsidRPr="00325B46">
        <w:rPr>
          <w:rFonts w:ascii="Times New Roman" w:hAnsi="Times New Roman" w:cs="Times New Roman"/>
          <w:sz w:val="24"/>
          <w:szCs w:val="24"/>
        </w:rPr>
        <w:t xml:space="preserve"> </w:t>
      </w:r>
      <w:r w:rsidR="00325B46" w:rsidRPr="00F0532A">
        <w:rPr>
          <w:rFonts w:ascii="Times New Roman" w:hAnsi="Times New Roman" w:cs="Times New Roman"/>
          <w:sz w:val="24"/>
          <w:szCs w:val="24"/>
        </w:rPr>
        <w:t xml:space="preserve">atklāti balsojot: </w:t>
      </w:r>
      <w:r w:rsidR="00325B46" w:rsidRPr="00F0532A">
        <w:rPr>
          <w:rFonts w:ascii="Times New Roman" w:hAnsi="Times New Roman" w:cs="Times New Roman"/>
          <w:color w:val="000000"/>
          <w:sz w:val="24"/>
          <w:szCs w:val="24"/>
        </w:rPr>
        <w:t>PAR – ; PRET –; A</w:t>
      </w:r>
      <w:r w:rsidR="00325B46">
        <w:rPr>
          <w:rFonts w:ascii="Times New Roman" w:hAnsi="Times New Roman" w:cs="Times New Roman"/>
          <w:color w:val="000000"/>
          <w:sz w:val="24"/>
          <w:szCs w:val="24"/>
        </w:rPr>
        <w:t xml:space="preserve">TTURAS –, Gulbenes novada dome </w:t>
      </w:r>
      <w:r w:rsidR="00325B46" w:rsidRPr="00F0532A">
        <w:rPr>
          <w:rFonts w:ascii="Times New Roman" w:hAnsi="Times New Roman" w:cs="Times New Roman"/>
          <w:color w:val="000000"/>
          <w:sz w:val="24"/>
          <w:szCs w:val="24"/>
        </w:rPr>
        <w:t>NOLEMJ:</w:t>
      </w:r>
    </w:p>
    <w:p w14:paraId="65830332" w14:textId="2123B134" w:rsidR="002905EB" w:rsidRDefault="00F506D2" w:rsidP="002905EB">
      <w:pPr>
        <w:pStyle w:val="Parasts1"/>
        <w:spacing w:after="0" w:line="360" w:lineRule="auto"/>
        <w:ind w:firstLine="720"/>
        <w:jc w:val="both"/>
      </w:pPr>
      <w:r>
        <w:t xml:space="preserve">1. </w:t>
      </w:r>
      <w:r w:rsidR="002905EB">
        <w:t xml:space="preserve">REĢISTRĒT zemesgrāmatā nekustamo īpašumu </w:t>
      </w:r>
      <w:bookmarkStart w:id="1" w:name="_Hlk130159437"/>
      <w:r w:rsidR="009E5F32">
        <w:t>Gulbenes pilsētā</w:t>
      </w:r>
      <w:r w:rsidR="002905EB" w:rsidRPr="002905EB">
        <w:t xml:space="preserve"> ar nosaukumu </w:t>
      </w:r>
      <w:r w:rsidR="00901C96" w:rsidRPr="00901C96">
        <w:t>“</w:t>
      </w:r>
      <w:bookmarkEnd w:id="1"/>
      <w:r w:rsidR="009E5F32">
        <w:rPr>
          <w:rFonts w:cs="Times New Roman"/>
        </w:rPr>
        <w:t>Kļavu iela 22A</w:t>
      </w:r>
      <w:r w:rsidR="009E5F32" w:rsidRPr="008F66B6">
        <w:rPr>
          <w:rFonts w:cs="Times New Roman"/>
        </w:rPr>
        <w:t xml:space="preserve">”, kadastra numurs </w:t>
      </w:r>
      <w:r w:rsidR="009E5F32">
        <w:rPr>
          <w:rFonts w:cs="Times New Roman"/>
        </w:rPr>
        <w:t>5001 002 0307</w:t>
      </w:r>
      <w:r w:rsidR="009E5F32" w:rsidRPr="008F66B6">
        <w:rPr>
          <w:rFonts w:cs="Times New Roman"/>
        </w:rPr>
        <w:t xml:space="preserve">, kas sastāv no zemes vienības ar kadastra apzīmējumu </w:t>
      </w:r>
      <w:r w:rsidR="009E5F32" w:rsidRPr="009E5F32">
        <w:rPr>
          <w:rFonts w:cs="Times New Roman"/>
        </w:rPr>
        <w:lastRenderedPageBreak/>
        <w:t>5001 002 0307</w:t>
      </w:r>
      <w:r w:rsidR="009E5F32" w:rsidRPr="008F66B6">
        <w:rPr>
          <w:rFonts w:cs="Times New Roman"/>
        </w:rPr>
        <w:t xml:space="preserve">, </w:t>
      </w:r>
      <w:r w:rsidR="009E5F32" w:rsidRPr="009E5F32">
        <w:rPr>
          <w:rFonts w:cs="Times New Roman"/>
        </w:rPr>
        <w:t>1955</w:t>
      </w:r>
      <w:r w:rsidR="009E5F32">
        <w:rPr>
          <w:rFonts w:cs="Times New Roman"/>
        </w:rPr>
        <w:t xml:space="preserve"> </w:t>
      </w:r>
      <w:proofErr w:type="spellStart"/>
      <w:r w:rsidR="009E5F32">
        <w:rPr>
          <w:rFonts w:cs="Times New Roman"/>
        </w:rPr>
        <w:t>kv.m</w:t>
      </w:r>
      <w:proofErr w:type="spellEnd"/>
      <w:r w:rsidR="009E5F32">
        <w:rPr>
          <w:rFonts w:cs="Times New Roman"/>
        </w:rPr>
        <w:t>.</w:t>
      </w:r>
      <w:r w:rsidR="009E5F32" w:rsidRPr="008F66B6">
        <w:rPr>
          <w:rFonts w:cs="Times New Roman"/>
        </w:rPr>
        <w:t xml:space="preserve"> platībā</w:t>
      </w:r>
      <w:r w:rsidR="002905EB">
        <w:t>, īpašumā uz pašvaldības vārda.</w:t>
      </w:r>
    </w:p>
    <w:p w14:paraId="6E1E8DF2" w14:textId="4C4E43F0" w:rsidR="002905EB" w:rsidRDefault="002905EB" w:rsidP="002905EB">
      <w:pPr>
        <w:pStyle w:val="Parasts1"/>
        <w:spacing w:after="0" w:line="360" w:lineRule="auto"/>
        <w:ind w:firstLine="720"/>
        <w:jc w:val="both"/>
      </w:pPr>
      <w:r>
        <w:t>2. UZDOT Gulbenes novada pašvaldības administrācijas Īpašumu pārraudzības nodaļai veikt darbības, kas saistītas ar iepriekšminētā nekustamā īpašuma ierakstīšanu zemesgrāmatā uz Gulbenes novada pašvaldības vārda.</w:t>
      </w:r>
    </w:p>
    <w:p w14:paraId="71A684AB" w14:textId="3E0B4C26" w:rsidR="00901C96" w:rsidRDefault="002905EB" w:rsidP="00901C96">
      <w:pPr>
        <w:pStyle w:val="Parasts1"/>
        <w:spacing w:after="0" w:line="360" w:lineRule="auto"/>
        <w:ind w:firstLine="720"/>
        <w:jc w:val="both"/>
      </w:pPr>
      <w:r>
        <w:t xml:space="preserve">3. </w:t>
      </w:r>
      <w:r w:rsidR="00901C96">
        <w:t>NODOT atsavināšanai Gulbenes novada pašvaldībai piederošo nekustamo īpašumu</w:t>
      </w:r>
      <w:r w:rsidR="009E5F32">
        <w:t xml:space="preserve"> Gulbenes pilsētā ar nosaukumu “</w:t>
      </w:r>
      <w:r w:rsidR="009E5F32">
        <w:rPr>
          <w:rFonts w:cs="Times New Roman"/>
        </w:rPr>
        <w:t>Kļavu iela 22A</w:t>
      </w:r>
      <w:r w:rsidR="009E5F32" w:rsidRPr="008F66B6">
        <w:rPr>
          <w:rFonts w:cs="Times New Roman"/>
        </w:rPr>
        <w:t xml:space="preserve">”, kadastra numurs </w:t>
      </w:r>
      <w:r w:rsidR="009E5F32">
        <w:rPr>
          <w:rFonts w:cs="Times New Roman"/>
        </w:rPr>
        <w:t>5001 002 0307</w:t>
      </w:r>
      <w:r w:rsidR="009E5F32" w:rsidRPr="008F66B6">
        <w:rPr>
          <w:rFonts w:cs="Times New Roman"/>
        </w:rPr>
        <w:t xml:space="preserve">, kas sastāv no zemes vienības ar kadastra apzīmējumu </w:t>
      </w:r>
      <w:r w:rsidR="009E5F32" w:rsidRPr="009E5F32">
        <w:rPr>
          <w:rFonts w:cs="Times New Roman"/>
        </w:rPr>
        <w:t>5001 002 0307</w:t>
      </w:r>
      <w:r w:rsidR="009E5F32" w:rsidRPr="008F66B6">
        <w:rPr>
          <w:rFonts w:cs="Times New Roman"/>
        </w:rPr>
        <w:t xml:space="preserve">, </w:t>
      </w:r>
      <w:r w:rsidR="009E5F32" w:rsidRPr="009E5F32">
        <w:rPr>
          <w:rFonts w:cs="Times New Roman"/>
        </w:rPr>
        <w:t>1955</w:t>
      </w:r>
      <w:r w:rsidR="009E5F32">
        <w:rPr>
          <w:rFonts w:cs="Times New Roman"/>
        </w:rPr>
        <w:t xml:space="preserve"> </w:t>
      </w:r>
      <w:proofErr w:type="spellStart"/>
      <w:r w:rsidR="009E5F32">
        <w:rPr>
          <w:rFonts w:cs="Times New Roman"/>
        </w:rPr>
        <w:t>kv.m</w:t>
      </w:r>
      <w:proofErr w:type="spellEnd"/>
      <w:r w:rsidR="009E5F32">
        <w:rPr>
          <w:rFonts w:cs="Times New Roman"/>
        </w:rPr>
        <w:t>.</w:t>
      </w:r>
      <w:r w:rsidR="009E5F32" w:rsidRPr="008F66B6">
        <w:rPr>
          <w:rFonts w:cs="Times New Roman"/>
        </w:rPr>
        <w:t xml:space="preserve"> platībā</w:t>
      </w:r>
      <w:r w:rsidR="00901C96">
        <w:t>, atklātā mutiskā izsolē ar augšupejošu soli.</w:t>
      </w:r>
      <w:r w:rsidR="00177850">
        <w:t xml:space="preserve"> </w:t>
      </w:r>
    </w:p>
    <w:p w14:paraId="4B7995D5" w14:textId="15BF0BFA" w:rsidR="00F506D2" w:rsidRDefault="00901C96" w:rsidP="00901C96">
      <w:pPr>
        <w:pStyle w:val="Parasts1"/>
        <w:spacing w:after="0" w:line="360" w:lineRule="auto"/>
        <w:ind w:firstLine="720"/>
        <w:jc w:val="both"/>
      </w:pPr>
      <w:r>
        <w:t>4. UZDOT Gulbenes novada domes Īpašuma novērtēšanas un izsoļu komisijai organizēt lēmuma 1.punktā minētā nekustamā īpašuma novērtēšanu un nosacītās cenas noteikšanu un iesniegt to apstiprināšanai Gulbenes novada domes sēdē</w:t>
      </w:r>
      <w:r w:rsidR="00F506D2" w:rsidRPr="00255F12">
        <w:t xml:space="preserve">. </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31E80B5" w14:textId="74122560"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A25C80">
        <w:rPr>
          <w:rFonts w:ascii="Times New Roman" w:hAnsi="Times New Roman" w:cs="Times New Roman"/>
          <w:sz w:val="24"/>
          <w:szCs w:val="24"/>
        </w:rPr>
        <w:t>A.Caunītis</w:t>
      </w:r>
      <w:proofErr w:type="spellEnd"/>
    </w:p>
    <w:p w14:paraId="543C92FE" w14:textId="77777777" w:rsidR="00D656A6" w:rsidRDefault="00D656A6" w:rsidP="00D656A6">
      <w:pPr>
        <w:spacing w:line="360" w:lineRule="auto"/>
        <w:rPr>
          <w:rFonts w:ascii="Times New Roman" w:hAnsi="Times New Roman" w:cs="Times New Roman"/>
          <w:sz w:val="24"/>
          <w:szCs w:val="24"/>
        </w:rPr>
      </w:pPr>
    </w:p>
    <w:p w14:paraId="32E0020D" w14:textId="21171DD5" w:rsidR="00D656A6" w:rsidRDefault="0001142B"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A25C80">
        <w:rPr>
          <w:rFonts w:ascii="Times New Roman" w:hAnsi="Times New Roman" w:cs="Times New Roman"/>
          <w:sz w:val="24"/>
          <w:szCs w:val="24"/>
        </w:rPr>
        <w:t>L.Bašķere</w:t>
      </w:r>
      <w:proofErr w:type="spellEnd"/>
    </w:p>
    <w:p w14:paraId="56BB7627"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8902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57FCE"/>
    <w:rsid w:val="000A185A"/>
    <w:rsid w:val="000B1281"/>
    <w:rsid w:val="000D2D6E"/>
    <w:rsid w:val="000E1FBE"/>
    <w:rsid w:val="000F2382"/>
    <w:rsid w:val="00106471"/>
    <w:rsid w:val="00115F6C"/>
    <w:rsid w:val="0014238D"/>
    <w:rsid w:val="00177850"/>
    <w:rsid w:val="00194957"/>
    <w:rsid w:val="001A5CE0"/>
    <w:rsid w:val="002137B3"/>
    <w:rsid w:val="00221F46"/>
    <w:rsid w:val="002323ED"/>
    <w:rsid w:val="00282F9F"/>
    <w:rsid w:val="002905EB"/>
    <w:rsid w:val="002A0D3B"/>
    <w:rsid w:val="002B0416"/>
    <w:rsid w:val="002D5544"/>
    <w:rsid w:val="002F2C04"/>
    <w:rsid w:val="003144F5"/>
    <w:rsid w:val="00325B46"/>
    <w:rsid w:val="003A67CD"/>
    <w:rsid w:val="00440582"/>
    <w:rsid w:val="00456006"/>
    <w:rsid w:val="004A4424"/>
    <w:rsid w:val="004A7093"/>
    <w:rsid w:val="004C12BE"/>
    <w:rsid w:val="004C38C5"/>
    <w:rsid w:val="004D7FB5"/>
    <w:rsid w:val="005019DE"/>
    <w:rsid w:val="00523665"/>
    <w:rsid w:val="00565EA0"/>
    <w:rsid w:val="00595FF0"/>
    <w:rsid w:val="005B5420"/>
    <w:rsid w:val="005B5FCA"/>
    <w:rsid w:val="005C248D"/>
    <w:rsid w:val="005D241B"/>
    <w:rsid w:val="005F13B9"/>
    <w:rsid w:val="00617E89"/>
    <w:rsid w:val="006348F6"/>
    <w:rsid w:val="00687CE8"/>
    <w:rsid w:val="00694151"/>
    <w:rsid w:val="006C2110"/>
    <w:rsid w:val="006D6356"/>
    <w:rsid w:val="007008F6"/>
    <w:rsid w:val="00704E82"/>
    <w:rsid w:val="00705C73"/>
    <w:rsid w:val="00707AEF"/>
    <w:rsid w:val="00754276"/>
    <w:rsid w:val="00773EAF"/>
    <w:rsid w:val="00794231"/>
    <w:rsid w:val="007A25F9"/>
    <w:rsid w:val="007B5B49"/>
    <w:rsid w:val="007E039A"/>
    <w:rsid w:val="00811640"/>
    <w:rsid w:val="008123A0"/>
    <w:rsid w:val="00846C45"/>
    <w:rsid w:val="00855B10"/>
    <w:rsid w:val="00872E63"/>
    <w:rsid w:val="008942CB"/>
    <w:rsid w:val="008E4CFC"/>
    <w:rsid w:val="00901C96"/>
    <w:rsid w:val="0090585C"/>
    <w:rsid w:val="0096740E"/>
    <w:rsid w:val="00984FFB"/>
    <w:rsid w:val="00985D0B"/>
    <w:rsid w:val="009A2327"/>
    <w:rsid w:val="009A33CE"/>
    <w:rsid w:val="009E433B"/>
    <w:rsid w:val="009E5CF1"/>
    <w:rsid w:val="009E5F32"/>
    <w:rsid w:val="009F327A"/>
    <w:rsid w:val="00A011FE"/>
    <w:rsid w:val="00A25C80"/>
    <w:rsid w:val="00A41344"/>
    <w:rsid w:val="00A5239C"/>
    <w:rsid w:val="00AA3C45"/>
    <w:rsid w:val="00B03AEA"/>
    <w:rsid w:val="00B14317"/>
    <w:rsid w:val="00B14439"/>
    <w:rsid w:val="00B24F6B"/>
    <w:rsid w:val="00B46C05"/>
    <w:rsid w:val="00B73A3D"/>
    <w:rsid w:val="00B90944"/>
    <w:rsid w:val="00BA237F"/>
    <w:rsid w:val="00BA2E13"/>
    <w:rsid w:val="00BE2829"/>
    <w:rsid w:val="00BF24FF"/>
    <w:rsid w:val="00C46890"/>
    <w:rsid w:val="00C705B5"/>
    <w:rsid w:val="00C727F5"/>
    <w:rsid w:val="00C8734D"/>
    <w:rsid w:val="00CA7EDC"/>
    <w:rsid w:val="00D05D18"/>
    <w:rsid w:val="00D656A6"/>
    <w:rsid w:val="00D8634D"/>
    <w:rsid w:val="00DB2EBC"/>
    <w:rsid w:val="00DC0E81"/>
    <w:rsid w:val="00E30617"/>
    <w:rsid w:val="00E408E5"/>
    <w:rsid w:val="00E56764"/>
    <w:rsid w:val="00E5784B"/>
    <w:rsid w:val="00E74C0A"/>
    <w:rsid w:val="00E874B2"/>
    <w:rsid w:val="00E90D59"/>
    <w:rsid w:val="00E941C8"/>
    <w:rsid w:val="00EA20FC"/>
    <w:rsid w:val="00EB00D5"/>
    <w:rsid w:val="00ED2177"/>
    <w:rsid w:val="00F0532A"/>
    <w:rsid w:val="00F064A8"/>
    <w:rsid w:val="00F506D2"/>
    <w:rsid w:val="00F838B6"/>
    <w:rsid w:val="00F91333"/>
    <w:rsid w:val="00F95D3F"/>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2227</Words>
  <Characters>1270</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Līga Nogobode</cp:lastModifiedBy>
  <cp:revision>2</cp:revision>
  <dcterms:created xsi:type="dcterms:W3CDTF">2023-04-18T09:03:00Z</dcterms:created>
  <dcterms:modified xsi:type="dcterms:W3CDTF">2023-04-18T09:03:00Z</dcterms:modified>
</cp:coreProperties>
</file>