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49283F" w14:paraId="2359643E" w14:textId="77777777" w:rsidTr="00803CD1">
        <w:tc>
          <w:tcPr>
            <w:tcW w:w="9458" w:type="dxa"/>
          </w:tcPr>
          <w:p w14:paraId="08D66124" w14:textId="77777777" w:rsidR="0049283F" w:rsidRDefault="0049283F" w:rsidP="00E836DC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5CF6883" wp14:editId="00E915E0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283F" w14:paraId="13FDA1F0" w14:textId="77777777" w:rsidTr="00803CD1">
        <w:tc>
          <w:tcPr>
            <w:tcW w:w="9458" w:type="dxa"/>
          </w:tcPr>
          <w:p w14:paraId="376760E9" w14:textId="77777777" w:rsidR="0049283F" w:rsidRDefault="0049283F" w:rsidP="00843DAA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49283F" w14:paraId="49942DF3" w14:textId="77777777" w:rsidTr="00803CD1">
        <w:tc>
          <w:tcPr>
            <w:tcW w:w="9458" w:type="dxa"/>
          </w:tcPr>
          <w:p w14:paraId="043A3F1F" w14:textId="7C05D19C" w:rsidR="0049283F" w:rsidRDefault="0049283F" w:rsidP="00843DAA">
            <w:pPr>
              <w:jc w:val="center"/>
            </w:pPr>
            <w:proofErr w:type="spellStart"/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</w:t>
            </w:r>
            <w:proofErr w:type="spellEnd"/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0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r w:rsidR="00700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90009116327</w:t>
            </w:r>
          </w:p>
        </w:tc>
      </w:tr>
      <w:tr w:rsidR="0049283F" w14:paraId="0BB8E164" w14:textId="77777777" w:rsidTr="00803CD1">
        <w:tc>
          <w:tcPr>
            <w:tcW w:w="9458" w:type="dxa"/>
          </w:tcPr>
          <w:p w14:paraId="54B3AB21" w14:textId="77777777" w:rsidR="0049283F" w:rsidRDefault="0049283F" w:rsidP="00843DAA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49283F" w14:paraId="20E7531B" w14:textId="77777777" w:rsidTr="00803CD1">
        <w:tc>
          <w:tcPr>
            <w:tcW w:w="9458" w:type="dxa"/>
          </w:tcPr>
          <w:p w14:paraId="4EAB68FB" w14:textId="6FF0E73C" w:rsidR="0049283F" w:rsidRDefault="0049283F" w:rsidP="00843DAA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</w:t>
            </w:r>
            <w:r w:rsidR="00AC4D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26595362, e-pasts</w:t>
            </w:r>
            <w:r w:rsidR="00D85DA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 xml:space="preserve"> dome@gulbene.lv, www.gulbene.lv</w:t>
            </w:r>
          </w:p>
        </w:tc>
      </w:tr>
    </w:tbl>
    <w:p w14:paraId="1BE71936" w14:textId="77777777" w:rsidR="00255C3B" w:rsidRPr="009D1A28" w:rsidRDefault="00255C3B" w:rsidP="00803CD1">
      <w:pPr>
        <w:pStyle w:val="Bezatstarpm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14:paraId="7A1D5147" w14:textId="77777777" w:rsidR="0049283F" w:rsidRPr="00B97398" w:rsidRDefault="0049283F" w:rsidP="00803CD1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3F0ADA0F" w14:textId="77777777" w:rsidR="00181E54" w:rsidRPr="00255C3B" w:rsidRDefault="00181E54" w:rsidP="0049283F">
      <w:pPr>
        <w:pStyle w:val="Bezatstarpm"/>
        <w:jc w:val="center"/>
        <w:rPr>
          <w:rFonts w:ascii="Times New Roman" w:hAnsi="Times New Roman" w:cs="Times New Roman"/>
          <w:sz w:val="16"/>
          <w:szCs w:val="16"/>
        </w:rPr>
      </w:pPr>
    </w:p>
    <w:p w14:paraId="51C41D0F" w14:textId="77777777" w:rsidR="0049283F" w:rsidRDefault="0049283F" w:rsidP="0049283F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80311D" w14:paraId="25743961" w14:textId="77777777" w:rsidTr="00C8735E">
        <w:tc>
          <w:tcPr>
            <w:tcW w:w="4676" w:type="dxa"/>
          </w:tcPr>
          <w:p w14:paraId="6B9BA37C" w14:textId="0A485743" w:rsidR="0080311D" w:rsidRPr="00EA6BEB" w:rsidRDefault="0080311D" w:rsidP="009D53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9C7B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D56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27.aprīlī</w:t>
            </w:r>
          </w:p>
        </w:tc>
        <w:tc>
          <w:tcPr>
            <w:tcW w:w="4678" w:type="dxa"/>
          </w:tcPr>
          <w:p w14:paraId="4CDBC07C" w14:textId="027BB442" w:rsidR="0080311D" w:rsidRPr="00EA6BEB" w:rsidRDefault="0080311D" w:rsidP="008218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9C7B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A13FE3" w:rsidRPr="00C76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</w:t>
            </w:r>
          </w:p>
        </w:tc>
      </w:tr>
      <w:tr w:rsidR="0080311D" w14:paraId="6CE85A7E" w14:textId="77777777" w:rsidTr="00C8735E">
        <w:tc>
          <w:tcPr>
            <w:tcW w:w="4676" w:type="dxa"/>
          </w:tcPr>
          <w:p w14:paraId="76C9FA07" w14:textId="77777777" w:rsidR="0080311D" w:rsidRDefault="0080311D" w:rsidP="00C87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3D89DCCC" w14:textId="1FB5837F" w:rsidR="0080311D" w:rsidRPr="00EA6BEB" w:rsidRDefault="0080311D" w:rsidP="008218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</w:t>
            </w:r>
            <w:r w:rsidR="00A13FE3" w:rsidRPr="00C76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;</w:t>
            </w:r>
            <w:r w:rsidR="008218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13FE3" w:rsidRPr="00C76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28E4928E" w14:textId="77777777" w:rsidR="0080311D" w:rsidRDefault="0080311D" w:rsidP="0080311D">
      <w:pPr>
        <w:rPr>
          <w:rFonts w:ascii="Times New Roman" w:hAnsi="Times New Roman" w:cs="Times New Roman"/>
          <w:sz w:val="24"/>
          <w:szCs w:val="24"/>
        </w:rPr>
      </w:pPr>
    </w:p>
    <w:p w14:paraId="63D711F3" w14:textId="37CBCCDB" w:rsidR="0080311D" w:rsidRDefault="0080311D" w:rsidP="00EC0105">
      <w:pPr>
        <w:pStyle w:val="Default"/>
        <w:jc w:val="center"/>
        <w:rPr>
          <w:b/>
        </w:rPr>
      </w:pPr>
      <w:bookmarkStart w:id="0" w:name="_Hlk125102173"/>
      <w:r w:rsidRPr="00134705">
        <w:rPr>
          <w:b/>
          <w:szCs w:val="24"/>
        </w:rPr>
        <w:t xml:space="preserve">Par </w:t>
      </w:r>
      <w:r w:rsidR="00C37FC5" w:rsidRPr="00C37FC5">
        <w:rPr>
          <w:b/>
          <w:szCs w:val="24"/>
        </w:rPr>
        <w:t xml:space="preserve">nekustamā īpašuma </w:t>
      </w:r>
      <w:r w:rsidR="000352EA">
        <w:rPr>
          <w:b/>
          <w:szCs w:val="24"/>
        </w:rPr>
        <w:t xml:space="preserve">ar </w:t>
      </w:r>
      <w:r w:rsidR="00C76A80">
        <w:rPr>
          <w:b/>
          <w:szCs w:val="24"/>
        </w:rPr>
        <w:t xml:space="preserve">kadastra numuru 5001 007 0270 un adresi: </w:t>
      </w:r>
      <w:r w:rsidR="00A13FE3">
        <w:rPr>
          <w:b/>
          <w:szCs w:val="24"/>
        </w:rPr>
        <w:t>Zaļā iela 3</w:t>
      </w:r>
      <w:r w:rsidR="00C76A80">
        <w:rPr>
          <w:b/>
          <w:szCs w:val="24"/>
        </w:rPr>
        <w:t>, Gulbene, Gulbenes novads,</w:t>
      </w:r>
      <w:r w:rsidR="00A13FE3">
        <w:rPr>
          <w:b/>
          <w:szCs w:val="24"/>
        </w:rPr>
        <w:t xml:space="preserve"> ražošanas ēkas daļas 421,8</w:t>
      </w:r>
      <w:r w:rsidR="003D5636">
        <w:rPr>
          <w:b/>
          <w:szCs w:val="24"/>
        </w:rPr>
        <w:t>3</w:t>
      </w:r>
      <w:r w:rsidR="00A13FE3">
        <w:rPr>
          <w:b/>
          <w:szCs w:val="24"/>
        </w:rPr>
        <w:t xml:space="preserve"> m</w:t>
      </w:r>
      <w:r w:rsidR="00A13FE3" w:rsidRPr="00A13FE3">
        <w:rPr>
          <w:b/>
          <w:szCs w:val="24"/>
          <w:vertAlign w:val="superscript"/>
        </w:rPr>
        <w:t>2</w:t>
      </w:r>
      <w:r w:rsidR="00A13FE3">
        <w:rPr>
          <w:b/>
          <w:szCs w:val="24"/>
        </w:rPr>
        <w:t xml:space="preserve"> platībā un zemes vienības ar kadastra apzīmējumu 5001 007 0270 daļas </w:t>
      </w:r>
      <w:bookmarkEnd w:id="0"/>
      <w:r w:rsidR="00C37FC5" w:rsidRPr="00C37FC5">
        <w:rPr>
          <w:b/>
          <w:szCs w:val="24"/>
        </w:rPr>
        <w:t xml:space="preserve">nomas tiesību izsoles </w:t>
      </w:r>
      <w:r w:rsidR="009C7B99">
        <w:rPr>
          <w:b/>
          <w:szCs w:val="24"/>
        </w:rPr>
        <w:t>rezultātu apstiprināšanu</w:t>
      </w:r>
    </w:p>
    <w:p w14:paraId="3A1E4FE1" w14:textId="77777777" w:rsidR="00AB2D11" w:rsidRDefault="00AB2D11" w:rsidP="00EC0105">
      <w:pPr>
        <w:pStyle w:val="Default"/>
        <w:jc w:val="center"/>
        <w:rPr>
          <w:b/>
          <w:sz w:val="18"/>
          <w:szCs w:val="18"/>
        </w:rPr>
      </w:pPr>
    </w:p>
    <w:p w14:paraId="745EB912" w14:textId="31AB8D29" w:rsidR="0099131F" w:rsidRDefault="003B3842" w:rsidP="00B61AC2">
      <w:pPr>
        <w:pStyle w:val="Default"/>
        <w:spacing w:line="360" w:lineRule="auto"/>
        <w:jc w:val="both"/>
        <w:rPr>
          <w:bCs/>
          <w:szCs w:val="24"/>
        </w:rPr>
      </w:pPr>
      <w:r>
        <w:rPr>
          <w:b/>
          <w:sz w:val="18"/>
          <w:szCs w:val="18"/>
        </w:rPr>
        <w:tab/>
      </w:r>
      <w:r w:rsidRPr="003B3842">
        <w:rPr>
          <w:bCs/>
          <w:szCs w:val="24"/>
        </w:rPr>
        <w:t>Gulbenes novada</w:t>
      </w:r>
      <w:r>
        <w:rPr>
          <w:bCs/>
          <w:szCs w:val="24"/>
        </w:rPr>
        <w:t xml:space="preserve"> </w:t>
      </w:r>
      <w:r w:rsidR="00B61AC2">
        <w:rPr>
          <w:bCs/>
          <w:szCs w:val="24"/>
        </w:rPr>
        <w:t>dome</w:t>
      </w:r>
      <w:r>
        <w:rPr>
          <w:bCs/>
          <w:szCs w:val="24"/>
        </w:rPr>
        <w:t xml:space="preserve"> 202</w:t>
      </w:r>
      <w:r w:rsidR="00E21920">
        <w:rPr>
          <w:bCs/>
          <w:szCs w:val="24"/>
        </w:rPr>
        <w:t>3</w:t>
      </w:r>
      <w:r>
        <w:rPr>
          <w:bCs/>
          <w:szCs w:val="24"/>
        </w:rPr>
        <w:t xml:space="preserve">.gada </w:t>
      </w:r>
      <w:r w:rsidR="00E21920">
        <w:rPr>
          <w:bCs/>
          <w:szCs w:val="24"/>
        </w:rPr>
        <w:t>23.februārī</w:t>
      </w:r>
      <w:r>
        <w:rPr>
          <w:bCs/>
          <w:szCs w:val="24"/>
        </w:rPr>
        <w:t xml:space="preserve"> pieņēma lēmumu </w:t>
      </w:r>
      <w:r w:rsidR="0098702A">
        <w:rPr>
          <w:bCs/>
          <w:szCs w:val="24"/>
        </w:rPr>
        <w:t xml:space="preserve">Nr. GND/2023/214 </w:t>
      </w:r>
      <w:r>
        <w:rPr>
          <w:bCs/>
          <w:szCs w:val="24"/>
        </w:rPr>
        <w:t>“</w:t>
      </w:r>
      <w:r w:rsidRPr="003B3842">
        <w:rPr>
          <w:bCs/>
          <w:szCs w:val="24"/>
        </w:rPr>
        <w:t>Par nekustamā īpašuma ar kadastra numuru 5001 007 0270 un adresi: Zaļā iela 3, Gulbene, Gulbenes novads, ražošanas ēkas daļas 421,8</w:t>
      </w:r>
      <w:r w:rsidR="00E21920">
        <w:rPr>
          <w:bCs/>
          <w:szCs w:val="24"/>
        </w:rPr>
        <w:t>3</w:t>
      </w:r>
      <w:r w:rsidRPr="003B3842">
        <w:rPr>
          <w:bCs/>
          <w:szCs w:val="24"/>
        </w:rPr>
        <w:t xml:space="preserve"> m</w:t>
      </w:r>
      <w:r w:rsidRPr="00B61AC2">
        <w:rPr>
          <w:bCs/>
          <w:szCs w:val="24"/>
          <w:vertAlign w:val="superscript"/>
        </w:rPr>
        <w:t>2</w:t>
      </w:r>
      <w:r w:rsidRPr="003B3842">
        <w:rPr>
          <w:bCs/>
          <w:szCs w:val="24"/>
        </w:rPr>
        <w:t xml:space="preserve"> platībā un zemes vienības ar kadastra apzīmējumu 5001 007 0270 daļas</w:t>
      </w:r>
      <w:r>
        <w:rPr>
          <w:bCs/>
          <w:szCs w:val="24"/>
        </w:rPr>
        <w:t xml:space="preserve"> </w:t>
      </w:r>
      <w:r w:rsidR="00E21920">
        <w:rPr>
          <w:bCs/>
          <w:szCs w:val="24"/>
        </w:rPr>
        <w:t>trešās</w:t>
      </w:r>
      <w:r>
        <w:rPr>
          <w:bCs/>
          <w:szCs w:val="24"/>
        </w:rPr>
        <w:t xml:space="preserve"> nomas tiesību izsoles rīkošanu” (protokols Nr.</w:t>
      </w:r>
      <w:r w:rsidR="00E21920">
        <w:rPr>
          <w:bCs/>
          <w:szCs w:val="24"/>
        </w:rPr>
        <w:t>3</w:t>
      </w:r>
      <w:r>
        <w:rPr>
          <w:bCs/>
          <w:szCs w:val="24"/>
        </w:rPr>
        <w:t>; 1</w:t>
      </w:r>
      <w:r w:rsidR="00E21920">
        <w:rPr>
          <w:bCs/>
          <w:szCs w:val="24"/>
        </w:rPr>
        <w:t>22</w:t>
      </w:r>
      <w:r>
        <w:rPr>
          <w:bCs/>
          <w:szCs w:val="24"/>
        </w:rPr>
        <w:t>.p.)</w:t>
      </w:r>
      <w:r w:rsidR="00B61AC2">
        <w:rPr>
          <w:bCs/>
          <w:szCs w:val="24"/>
        </w:rPr>
        <w:t xml:space="preserve">, ar kuru nolēma rīkot </w:t>
      </w:r>
      <w:r w:rsidR="00B61AC2" w:rsidRPr="00B61AC2">
        <w:rPr>
          <w:bCs/>
          <w:szCs w:val="24"/>
        </w:rPr>
        <w:t>nekustamā īpašuma ar kadastra numuru 5001 007 0270 un adresi: Zaļā iela 3, Gulbene, Gulbenes novads, ražošanas ēkas daļas 421,8</w:t>
      </w:r>
      <w:r w:rsidR="00E21920">
        <w:rPr>
          <w:bCs/>
          <w:szCs w:val="24"/>
        </w:rPr>
        <w:t>3</w:t>
      </w:r>
      <w:r w:rsidR="00B61AC2" w:rsidRPr="00B61AC2">
        <w:rPr>
          <w:bCs/>
          <w:szCs w:val="24"/>
        </w:rPr>
        <w:t xml:space="preserve"> m</w:t>
      </w:r>
      <w:r w:rsidR="00B61AC2" w:rsidRPr="00B61AC2">
        <w:rPr>
          <w:bCs/>
          <w:szCs w:val="24"/>
          <w:vertAlign w:val="superscript"/>
        </w:rPr>
        <w:t>2</w:t>
      </w:r>
      <w:r w:rsidR="00B61AC2" w:rsidRPr="00B61AC2">
        <w:rPr>
          <w:bCs/>
          <w:szCs w:val="24"/>
        </w:rPr>
        <w:t xml:space="preserve"> platībā un zemes vienības ar kadastra apzīmējumu 5001 007 0270 daļas</w:t>
      </w:r>
      <w:r w:rsidR="00B61AC2">
        <w:rPr>
          <w:bCs/>
          <w:szCs w:val="24"/>
        </w:rPr>
        <w:t xml:space="preserve"> nomas tiesību </w:t>
      </w:r>
      <w:r w:rsidR="00E21920">
        <w:rPr>
          <w:bCs/>
          <w:szCs w:val="24"/>
        </w:rPr>
        <w:t xml:space="preserve">trešo </w:t>
      </w:r>
      <w:r w:rsidR="00B61AC2">
        <w:rPr>
          <w:bCs/>
          <w:szCs w:val="24"/>
        </w:rPr>
        <w:t>mutisko izsoli un apstiprināja publicējamo informāciju par nomas objektu.</w:t>
      </w:r>
    </w:p>
    <w:p w14:paraId="6D2F446A" w14:textId="3D0FF8D9" w:rsidR="00B61AC2" w:rsidRDefault="00B61AC2" w:rsidP="00B61AC2">
      <w:pPr>
        <w:pStyle w:val="Default"/>
        <w:spacing w:line="360" w:lineRule="auto"/>
        <w:ind w:firstLine="567"/>
        <w:jc w:val="both"/>
        <w:rPr>
          <w:bCs/>
          <w:szCs w:val="24"/>
        </w:rPr>
      </w:pPr>
      <w:r>
        <w:rPr>
          <w:bCs/>
          <w:szCs w:val="24"/>
        </w:rPr>
        <w:t xml:space="preserve">Nomas tiesību izsole notika 2023.gada </w:t>
      </w:r>
      <w:r w:rsidR="00E21920">
        <w:rPr>
          <w:bCs/>
          <w:szCs w:val="24"/>
        </w:rPr>
        <w:t>13.aprīlī</w:t>
      </w:r>
      <w:r>
        <w:rPr>
          <w:bCs/>
          <w:szCs w:val="24"/>
        </w:rPr>
        <w:t xml:space="preserve"> plkst.</w:t>
      </w:r>
      <w:r w:rsidR="00261F35">
        <w:rPr>
          <w:bCs/>
          <w:szCs w:val="24"/>
        </w:rPr>
        <w:t>14</w:t>
      </w:r>
      <w:r>
        <w:rPr>
          <w:bCs/>
          <w:szCs w:val="24"/>
        </w:rPr>
        <w:t xml:space="preserve">.00, izsoles vieta – Gulbenes novada pašvaldības administrācijas ēkā Ābeļu ielā 2, Gulbenē. Dalību izsolē pieteica viens pretendents: </w:t>
      </w:r>
      <w:r w:rsidR="00261F35" w:rsidRPr="00261F35">
        <w:rPr>
          <w:bCs/>
          <w:szCs w:val="24"/>
        </w:rPr>
        <w:t>SIA “CILINA”, reģistrācijas numurs 43202005178, juridiskā adrese: Skolas iela 8A – 1, Gulbene, Gulbenes novads, LV-4401</w:t>
      </w:r>
      <w:r w:rsidRPr="00261F35">
        <w:rPr>
          <w:bCs/>
          <w:szCs w:val="24"/>
        </w:rPr>
        <w:t>.</w:t>
      </w:r>
    </w:p>
    <w:p w14:paraId="2CAFEF18" w14:textId="19002DC4" w:rsidR="00B61AC2" w:rsidRPr="003B3842" w:rsidRDefault="00B61AC2" w:rsidP="00B61AC2">
      <w:pPr>
        <w:pStyle w:val="Default"/>
        <w:spacing w:line="360" w:lineRule="auto"/>
        <w:ind w:firstLine="567"/>
        <w:jc w:val="both"/>
        <w:rPr>
          <w:bCs/>
          <w:szCs w:val="24"/>
        </w:rPr>
      </w:pPr>
      <w:r>
        <w:rPr>
          <w:bCs/>
          <w:szCs w:val="24"/>
        </w:rPr>
        <w:t xml:space="preserve">Nomas tiesības uz Gulbenes novada pašvaldības </w:t>
      </w:r>
      <w:r w:rsidRPr="00B61AC2">
        <w:rPr>
          <w:bCs/>
          <w:szCs w:val="24"/>
        </w:rPr>
        <w:t>nekustamā īpašuma ar kadastra numuru 5001 007 0270 un adresi: Zaļā iela 3, Gulbene, Gulbenes novads, ražošanas ēkas daļ</w:t>
      </w:r>
      <w:r>
        <w:rPr>
          <w:bCs/>
          <w:szCs w:val="24"/>
        </w:rPr>
        <w:t>u</w:t>
      </w:r>
      <w:r w:rsidRPr="00B61AC2">
        <w:rPr>
          <w:bCs/>
          <w:szCs w:val="24"/>
        </w:rPr>
        <w:t xml:space="preserve"> 421,8</w:t>
      </w:r>
      <w:r w:rsidR="00261F35">
        <w:rPr>
          <w:bCs/>
          <w:szCs w:val="24"/>
        </w:rPr>
        <w:t>3</w:t>
      </w:r>
      <w:r w:rsidRPr="00B61AC2">
        <w:rPr>
          <w:bCs/>
          <w:szCs w:val="24"/>
        </w:rPr>
        <w:t xml:space="preserve"> m</w:t>
      </w:r>
      <w:r w:rsidRPr="00B61AC2">
        <w:rPr>
          <w:bCs/>
          <w:szCs w:val="24"/>
          <w:vertAlign w:val="superscript"/>
        </w:rPr>
        <w:t xml:space="preserve">2 </w:t>
      </w:r>
      <w:r w:rsidRPr="00B61AC2">
        <w:rPr>
          <w:bCs/>
          <w:szCs w:val="24"/>
        </w:rPr>
        <w:t>platībā un zemes vienības ar kadastra apzīmējumu 5001 007 0270 daļ</w:t>
      </w:r>
      <w:r>
        <w:rPr>
          <w:bCs/>
          <w:szCs w:val="24"/>
        </w:rPr>
        <w:t xml:space="preserve">u, par nomas maksu </w:t>
      </w:r>
      <w:r w:rsidR="00261F35">
        <w:rPr>
          <w:bCs/>
          <w:szCs w:val="24"/>
        </w:rPr>
        <w:t>391,82</w:t>
      </w:r>
      <w:r>
        <w:rPr>
          <w:bCs/>
          <w:szCs w:val="24"/>
        </w:rPr>
        <w:t xml:space="preserve"> EUR (</w:t>
      </w:r>
      <w:r w:rsidR="00261F35">
        <w:rPr>
          <w:bCs/>
          <w:szCs w:val="24"/>
        </w:rPr>
        <w:t>trīs simti deviņdesmit viens</w:t>
      </w:r>
      <w:r>
        <w:rPr>
          <w:bCs/>
          <w:szCs w:val="24"/>
        </w:rPr>
        <w:t xml:space="preserve"> </w:t>
      </w:r>
      <w:r w:rsidRPr="003A7FD9">
        <w:rPr>
          <w:bCs/>
          <w:i/>
          <w:iCs/>
          <w:szCs w:val="24"/>
        </w:rPr>
        <w:t>euro</w:t>
      </w:r>
      <w:r>
        <w:rPr>
          <w:bCs/>
          <w:szCs w:val="24"/>
        </w:rPr>
        <w:t xml:space="preserve"> </w:t>
      </w:r>
      <w:r w:rsidR="00261F35">
        <w:rPr>
          <w:bCs/>
          <w:szCs w:val="24"/>
        </w:rPr>
        <w:t>astoņdesmit divi</w:t>
      </w:r>
      <w:r>
        <w:rPr>
          <w:bCs/>
          <w:szCs w:val="24"/>
        </w:rPr>
        <w:t xml:space="preserve"> centi)</w:t>
      </w:r>
      <w:r w:rsidR="003A7FD9">
        <w:rPr>
          <w:bCs/>
          <w:szCs w:val="24"/>
        </w:rPr>
        <w:t xml:space="preserve"> mēnesī bez pievienotās vērtības nodokļa uz 15 (piecpadsmit) gadiem ieguva </w:t>
      </w:r>
      <w:r w:rsidR="00DB2F80" w:rsidRPr="00261F35">
        <w:rPr>
          <w:bCs/>
          <w:szCs w:val="24"/>
        </w:rPr>
        <w:t>SIA “CILINA”, reģistrācijas numurs 43202005178, juridiskā adrese: Skolas iela 8A – 1, Gulbene, Gulbenes novads, LV-4401</w:t>
      </w:r>
      <w:r w:rsidR="00FD65F3">
        <w:rPr>
          <w:bCs/>
          <w:szCs w:val="24"/>
        </w:rPr>
        <w:t>, pamatojoties uz 2023.gada 13.aprīļa nomas tiesību izsoles organizēšanas komisijas nomas tiesību izsoles protokolu Nr. GND/2.6.3/23/15</w:t>
      </w:r>
      <w:r w:rsidR="003A7FD9">
        <w:rPr>
          <w:bCs/>
          <w:szCs w:val="24"/>
        </w:rPr>
        <w:t>.</w:t>
      </w:r>
    </w:p>
    <w:p w14:paraId="3C111E8E" w14:textId="75907B61" w:rsidR="003B3842" w:rsidRDefault="00973056" w:rsidP="00EC0105">
      <w:pPr>
        <w:spacing w:line="360" w:lineRule="auto"/>
        <w:ind w:right="45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Pamatojoties uz Ministru kabineta 2018.gada 20.februāra noteikumu Nr.97 “Publiskas personas mantas iznomāšanas noteikumi” 61.punktu, kas nosaka, ka </w:t>
      </w:r>
      <w:r w:rsidRPr="00973056">
        <w:rPr>
          <w:rFonts w:ascii="Times New Roman" w:hAnsi="Times New Roman" w:cs="Times New Roman"/>
          <w:sz w:val="24"/>
          <w:szCs w:val="24"/>
        </w:rPr>
        <w:t>Iznomātājs apstiprina mutiskās izsoles rezultātus un 10 darbdienu laikā pēc izsoles rezultātu paziņošanas publicē vai nodrošina attiecīgās informācijas publicēšanu šo noteikumu 26. punktā minētajā tīmekļvietnē</w:t>
      </w:r>
      <w:r>
        <w:rPr>
          <w:rFonts w:ascii="Times New Roman" w:hAnsi="Times New Roman" w:cs="Times New Roman"/>
          <w:sz w:val="24"/>
          <w:szCs w:val="24"/>
        </w:rPr>
        <w:t>,</w:t>
      </w:r>
      <w:r w:rsidR="0031313F">
        <w:rPr>
          <w:rFonts w:ascii="Times New Roman" w:hAnsi="Times New Roman" w:cs="Times New Roman"/>
          <w:sz w:val="24"/>
          <w:szCs w:val="24"/>
        </w:rPr>
        <w:t xml:space="preserve"> un </w:t>
      </w:r>
      <w:r w:rsidR="0031313F">
        <w:rPr>
          <w:rFonts w:ascii="Times New Roman" w:hAnsi="Times New Roman" w:cs="Times New Roman"/>
          <w:sz w:val="24"/>
          <w:szCs w:val="24"/>
        </w:rPr>
        <w:lastRenderedPageBreak/>
        <w:t>Attīstības un tautsaimniecības komitejas ieteikumu,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3056">
        <w:rPr>
          <w:rFonts w:ascii="Times New Roman" w:hAnsi="Times New Roman" w:cs="Times New Roman"/>
          <w:sz w:val="24"/>
          <w:szCs w:val="24"/>
        </w:rPr>
        <w:t>atklāti balsojot: ar … balsīm “PAR”- , “PRET”- , “ATTURAS”- , Gulbenes novada dome NOLEMJ:</w:t>
      </w:r>
    </w:p>
    <w:p w14:paraId="01E64C0E" w14:textId="77777777" w:rsidR="00E91E5A" w:rsidRPr="00E91E5A" w:rsidRDefault="00973056" w:rsidP="00945050">
      <w:pPr>
        <w:pStyle w:val="Sarakstarindkopa"/>
        <w:widowControl w:val="0"/>
        <w:numPr>
          <w:ilvl w:val="0"/>
          <w:numId w:val="21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_GoBack"/>
      <w:bookmarkEnd w:id="1"/>
      <w:r w:rsidRPr="00E91E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APSTIPRINĀT </w:t>
      </w:r>
      <w:r w:rsidR="009801A1" w:rsidRPr="00E91E5A">
        <w:rPr>
          <w:rFonts w:ascii="Times New Roman" w:hAnsi="Times New Roman" w:cs="Times New Roman"/>
          <w:color w:val="000000" w:themeColor="text1"/>
          <w:sz w:val="24"/>
          <w:szCs w:val="24"/>
        </w:rPr>
        <w:t>nekustamā īpašuma ar kadastra numuru 5001 007 0270 un adresi: Zaļā iela 3, Gulbene, Gulbenes novads, ražošanas ēkas daļas 421,8</w:t>
      </w:r>
      <w:r w:rsidR="00E91E5A" w:rsidRPr="00E91E5A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9801A1" w:rsidRPr="00E91E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</w:t>
      </w:r>
      <w:r w:rsidR="009801A1" w:rsidRPr="00E91E5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="009801A1" w:rsidRPr="00E91E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platībā un zemes vienības ar kadastra apzīmējumu 5001 007 0270 daļas 2023.gada </w:t>
      </w:r>
      <w:r w:rsidR="00E91E5A" w:rsidRPr="00E91E5A">
        <w:rPr>
          <w:rFonts w:ascii="Times New Roman" w:hAnsi="Times New Roman" w:cs="Times New Roman"/>
          <w:color w:val="000000" w:themeColor="text1"/>
          <w:sz w:val="24"/>
          <w:szCs w:val="24"/>
        </w:rPr>
        <w:t>13.aprīļa</w:t>
      </w:r>
      <w:r w:rsidR="009801A1" w:rsidRPr="00E91E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nomas tiesību izsoles rezultātus: nomas tiesības par nomas maksu </w:t>
      </w:r>
      <w:r w:rsidR="00E91E5A" w:rsidRPr="00E91E5A">
        <w:rPr>
          <w:rFonts w:ascii="Times New Roman" w:hAnsi="Times New Roman" w:cs="Times New Roman"/>
          <w:bCs/>
          <w:sz w:val="24"/>
          <w:szCs w:val="24"/>
        </w:rPr>
        <w:t xml:space="preserve">391,82 EUR (trīs simti deviņdesmit viens </w:t>
      </w:r>
      <w:r w:rsidR="00E91E5A" w:rsidRPr="00E91E5A">
        <w:rPr>
          <w:rFonts w:ascii="Times New Roman" w:hAnsi="Times New Roman" w:cs="Times New Roman"/>
          <w:bCs/>
          <w:i/>
          <w:iCs/>
          <w:sz w:val="24"/>
          <w:szCs w:val="24"/>
        </w:rPr>
        <w:t>euro</w:t>
      </w:r>
      <w:r w:rsidR="00E91E5A" w:rsidRPr="00E91E5A">
        <w:rPr>
          <w:rFonts w:ascii="Times New Roman" w:hAnsi="Times New Roman" w:cs="Times New Roman"/>
          <w:bCs/>
          <w:sz w:val="24"/>
          <w:szCs w:val="24"/>
        </w:rPr>
        <w:t xml:space="preserve"> astoņdesmit divi centi)</w:t>
      </w:r>
      <w:r w:rsidR="00E91E5A" w:rsidRPr="00E91E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01A1" w:rsidRPr="00E91E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mēnesī bez pievienotās vērtības nodokļa uz 15 (piecpadsmit) gadiem ieguva </w:t>
      </w:r>
      <w:r w:rsidR="00E91E5A" w:rsidRPr="00261F35">
        <w:rPr>
          <w:rFonts w:ascii="Times New Roman" w:hAnsi="Times New Roman"/>
          <w:bCs/>
          <w:sz w:val="24"/>
          <w:szCs w:val="24"/>
        </w:rPr>
        <w:t>SIA “CILINA”, reģistrācijas numurs 43202005178, juridiskā adrese: Skolas iela 8A – 1, Gulbene, Gulbenes novads, LV-4401</w:t>
      </w:r>
      <w:r w:rsidR="00E91E5A">
        <w:rPr>
          <w:rFonts w:ascii="Times New Roman" w:hAnsi="Times New Roman"/>
          <w:bCs/>
          <w:sz w:val="24"/>
          <w:szCs w:val="24"/>
        </w:rPr>
        <w:t>.</w:t>
      </w:r>
    </w:p>
    <w:p w14:paraId="4CA31A14" w14:textId="797D0BE6" w:rsidR="00973056" w:rsidRPr="00E91E5A" w:rsidRDefault="00D53047" w:rsidP="00945050">
      <w:pPr>
        <w:pStyle w:val="Sarakstarindkopa"/>
        <w:widowControl w:val="0"/>
        <w:numPr>
          <w:ilvl w:val="0"/>
          <w:numId w:val="21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1E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UZDOT Gulbenes </w:t>
      </w:r>
      <w:r w:rsidR="003C7C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novada </w:t>
      </w:r>
      <w:r w:rsidRPr="00E91E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pašvaldības </w:t>
      </w:r>
      <w:r w:rsidR="003C7C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administrācijas </w:t>
      </w:r>
      <w:r w:rsidRPr="00E91E5A">
        <w:rPr>
          <w:rFonts w:ascii="Times New Roman" w:hAnsi="Times New Roman" w:cs="Times New Roman"/>
          <w:color w:val="000000" w:themeColor="text1"/>
          <w:sz w:val="24"/>
          <w:szCs w:val="24"/>
        </w:rPr>
        <w:t>Īpašumu pārraudzības nodaļai sagatavot informāciju par nomas izsoles rezultātu apstiprināšanu un publicēt to Gulbenes novada pašvaldības tīmekļvietnē www.gulbene.lv.</w:t>
      </w:r>
    </w:p>
    <w:p w14:paraId="00D54700" w14:textId="018CFD77" w:rsidR="009536F8" w:rsidRPr="00843DAA" w:rsidRDefault="009536F8" w:rsidP="00EC0105">
      <w:pPr>
        <w:tabs>
          <w:tab w:val="left" w:pos="15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0E0AFB" w14:textId="16E2B591" w:rsidR="002626CE" w:rsidRPr="00843DAA" w:rsidRDefault="002626CE" w:rsidP="009D534E">
      <w:pPr>
        <w:tabs>
          <w:tab w:val="left" w:pos="708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DAA">
        <w:rPr>
          <w:rFonts w:ascii="Times New Roman" w:hAnsi="Times New Roman" w:cs="Times New Roman"/>
          <w:sz w:val="24"/>
          <w:szCs w:val="24"/>
        </w:rPr>
        <w:t>Gulbenes novada domes priekšsēdētāj</w:t>
      </w:r>
      <w:r w:rsidR="009D534E">
        <w:rPr>
          <w:rFonts w:ascii="Times New Roman" w:hAnsi="Times New Roman" w:cs="Times New Roman"/>
          <w:sz w:val="24"/>
          <w:szCs w:val="24"/>
        </w:rPr>
        <w:t xml:space="preserve">s </w:t>
      </w:r>
      <w:r w:rsidR="009D534E">
        <w:rPr>
          <w:rFonts w:ascii="Times New Roman" w:hAnsi="Times New Roman" w:cs="Times New Roman"/>
          <w:sz w:val="24"/>
          <w:szCs w:val="24"/>
        </w:rPr>
        <w:tab/>
        <w:t>A.</w:t>
      </w:r>
      <w:r w:rsidR="00307EFE">
        <w:rPr>
          <w:rFonts w:ascii="Times New Roman" w:hAnsi="Times New Roman" w:cs="Times New Roman"/>
          <w:sz w:val="24"/>
          <w:szCs w:val="24"/>
        </w:rPr>
        <w:t xml:space="preserve"> </w:t>
      </w:r>
      <w:r w:rsidR="009D534E">
        <w:rPr>
          <w:rFonts w:ascii="Times New Roman" w:hAnsi="Times New Roman" w:cs="Times New Roman"/>
          <w:sz w:val="24"/>
          <w:szCs w:val="24"/>
        </w:rPr>
        <w:t>Caunītis</w:t>
      </w:r>
    </w:p>
    <w:p w14:paraId="2AE1CB20" w14:textId="77777777" w:rsidR="001C2029" w:rsidRDefault="001C2029" w:rsidP="001C20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33A5AA6" w14:textId="6C8117FE" w:rsidR="001C2029" w:rsidRPr="00843DAA" w:rsidRDefault="00FE2FD9" w:rsidP="001C2029">
      <w:pPr>
        <w:spacing w:line="360" w:lineRule="auto"/>
        <w:rPr>
          <w:rFonts w:ascii="Times New Roman" w:hAnsi="Times New Roman" w:cs="Times New Roman"/>
        </w:rPr>
      </w:pPr>
      <w:r w:rsidRPr="00843DAA">
        <w:rPr>
          <w:rFonts w:ascii="Times New Roman" w:hAnsi="Times New Roman" w:cs="Times New Roman"/>
        </w:rPr>
        <w:t xml:space="preserve">Lēmuma projektu </w:t>
      </w:r>
      <w:r w:rsidR="009D534E">
        <w:rPr>
          <w:rFonts w:ascii="Times New Roman" w:hAnsi="Times New Roman" w:cs="Times New Roman"/>
        </w:rPr>
        <w:t xml:space="preserve">tehniski </w:t>
      </w:r>
      <w:r w:rsidRPr="00843DAA">
        <w:rPr>
          <w:rFonts w:ascii="Times New Roman" w:hAnsi="Times New Roman" w:cs="Times New Roman"/>
        </w:rPr>
        <w:t>s</w:t>
      </w:r>
      <w:r w:rsidR="001C2029" w:rsidRPr="00843DAA">
        <w:rPr>
          <w:rFonts w:ascii="Times New Roman" w:hAnsi="Times New Roman" w:cs="Times New Roman"/>
        </w:rPr>
        <w:t xml:space="preserve">agatavoja: </w:t>
      </w:r>
      <w:r w:rsidRPr="00843DAA">
        <w:rPr>
          <w:rFonts w:ascii="Times New Roman" w:hAnsi="Times New Roman" w:cs="Times New Roman"/>
        </w:rPr>
        <w:t xml:space="preserve">I. </w:t>
      </w:r>
      <w:proofErr w:type="spellStart"/>
      <w:r w:rsidR="00D50E71">
        <w:rPr>
          <w:rFonts w:ascii="Times New Roman" w:hAnsi="Times New Roman" w:cs="Times New Roman"/>
        </w:rPr>
        <w:t>Otvare</w:t>
      </w:r>
      <w:proofErr w:type="spellEnd"/>
    </w:p>
    <w:p w14:paraId="60B46BD8" w14:textId="2F598011" w:rsidR="00E408E5" w:rsidRDefault="00E408E5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sectPr w:rsidR="00E408E5" w:rsidSect="00B1443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BaltHelvetica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16C04"/>
    <w:multiLevelType w:val="multilevel"/>
    <w:tmpl w:val="2840A8C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7" w:hanging="1800"/>
      </w:pPr>
      <w:rPr>
        <w:rFonts w:hint="default"/>
      </w:rPr>
    </w:lvl>
  </w:abstractNum>
  <w:abstractNum w:abstractNumId="1" w15:restartNumberingAfterBreak="0">
    <w:nsid w:val="10A25953"/>
    <w:multiLevelType w:val="multilevel"/>
    <w:tmpl w:val="D3D89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1005"/>
      </w:pPr>
      <w:rPr>
        <w:rFonts w:ascii="Times New Roman" w:hAnsi="Times New Roman" w:cs="Times New Roman" w:hint="default"/>
        <w:b w:val="0"/>
        <w:bCs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31" w:hanging="1005"/>
      </w:pPr>
      <w:rPr>
        <w:rFonts w:ascii="Times New Roman" w:hAnsi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BaltHelvetica" w:hAnsi="BaltHelvetica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BaltHelvetica" w:hAnsi="BaltHelvetica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ascii="BaltHelvetica" w:hAnsi="BaltHelvetica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BaltHelvetica" w:hAnsi="BaltHelvetica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ascii="BaltHelvetica" w:hAnsi="BaltHelvetica" w:hint="default"/>
      </w:rPr>
    </w:lvl>
  </w:abstractNum>
  <w:abstractNum w:abstractNumId="2" w15:restartNumberingAfterBreak="0">
    <w:nsid w:val="152B574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EA1D2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86F125C"/>
    <w:multiLevelType w:val="hybridMultilevel"/>
    <w:tmpl w:val="47281BD2"/>
    <w:lvl w:ilvl="0" w:tplc="C7FCB632">
      <w:start w:val="1"/>
      <w:numFmt w:val="decimal"/>
      <w:lvlText w:val="%1."/>
      <w:lvlJc w:val="left"/>
      <w:pPr>
        <w:ind w:left="927" w:hanging="360"/>
      </w:pPr>
      <w:rPr>
        <w:rFonts w:eastAsiaTheme="minorHAnsi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3162A0E"/>
    <w:multiLevelType w:val="multilevel"/>
    <w:tmpl w:val="97EE23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285D274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0696174"/>
    <w:multiLevelType w:val="hybridMultilevel"/>
    <w:tmpl w:val="1E54C354"/>
    <w:lvl w:ilvl="0" w:tplc="6D7C8F26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307961C2"/>
    <w:multiLevelType w:val="multilevel"/>
    <w:tmpl w:val="D3D89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1005"/>
      </w:pPr>
      <w:rPr>
        <w:rFonts w:ascii="Times New Roman" w:hAnsi="Times New Roman" w:cs="Times New Roman" w:hint="default"/>
        <w:b w:val="0"/>
        <w:bCs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31" w:hanging="1005"/>
      </w:pPr>
      <w:rPr>
        <w:rFonts w:ascii="Times New Roman" w:hAnsi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BaltHelvetica" w:hAnsi="BaltHelvetica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BaltHelvetica" w:hAnsi="BaltHelvetica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ascii="BaltHelvetica" w:hAnsi="BaltHelvetica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BaltHelvetica" w:hAnsi="BaltHelvetica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ascii="BaltHelvetica" w:hAnsi="BaltHelvetica" w:hint="default"/>
      </w:rPr>
    </w:lvl>
  </w:abstractNum>
  <w:abstractNum w:abstractNumId="9" w15:restartNumberingAfterBreak="0">
    <w:nsid w:val="369D6A9A"/>
    <w:multiLevelType w:val="multilevel"/>
    <w:tmpl w:val="D3D89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1005"/>
      </w:pPr>
      <w:rPr>
        <w:rFonts w:ascii="Times New Roman" w:hAnsi="Times New Roman" w:cs="Times New Roman" w:hint="default"/>
        <w:b w:val="0"/>
        <w:bCs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31" w:hanging="1005"/>
      </w:pPr>
      <w:rPr>
        <w:rFonts w:ascii="Times New Roman" w:hAnsi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BaltHelvetica" w:hAnsi="BaltHelvetica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BaltHelvetica" w:hAnsi="BaltHelvetica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ascii="BaltHelvetica" w:hAnsi="BaltHelvetica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BaltHelvetica" w:hAnsi="BaltHelvetica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ascii="BaltHelvetica" w:hAnsi="BaltHelvetica" w:hint="default"/>
      </w:rPr>
    </w:lvl>
  </w:abstractNum>
  <w:abstractNum w:abstractNumId="10" w15:restartNumberingAfterBreak="0">
    <w:nsid w:val="3C845B0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2725F2B"/>
    <w:multiLevelType w:val="multilevel"/>
    <w:tmpl w:val="2F90EE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7" w:hanging="1800"/>
      </w:pPr>
      <w:rPr>
        <w:rFonts w:hint="default"/>
      </w:rPr>
    </w:lvl>
  </w:abstractNum>
  <w:abstractNum w:abstractNumId="12" w15:restartNumberingAfterBreak="0">
    <w:nsid w:val="49ED57A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EF3680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39752F7"/>
    <w:multiLevelType w:val="multilevel"/>
    <w:tmpl w:val="C44AE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924" w:hanging="564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563406F"/>
    <w:multiLevelType w:val="hybridMultilevel"/>
    <w:tmpl w:val="6562E6F0"/>
    <w:lvl w:ilvl="0" w:tplc="EE0E3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115E45"/>
    <w:multiLevelType w:val="multilevel"/>
    <w:tmpl w:val="5CBE37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41"/>
        </w:tabs>
        <w:ind w:left="72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CD53B1D"/>
    <w:multiLevelType w:val="multilevel"/>
    <w:tmpl w:val="5CBE37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41"/>
        </w:tabs>
        <w:ind w:left="72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EF376AD"/>
    <w:multiLevelType w:val="multilevel"/>
    <w:tmpl w:val="3F24D64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1">
    <w:nsid w:val="7FCE5EBB"/>
    <w:multiLevelType w:val="multilevel"/>
    <w:tmpl w:val="EF5A14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7"/>
  </w:num>
  <w:num w:numId="4">
    <w:abstractNumId w:val="0"/>
  </w:num>
  <w:num w:numId="5">
    <w:abstractNumId w:val="5"/>
  </w:num>
  <w:num w:numId="6">
    <w:abstractNumId w:val="4"/>
  </w:num>
  <w:num w:numId="7">
    <w:abstractNumId w:val="2"/>
  </w:num>
  <w:num w:numId="8">
    <w:abstractNumId w:val="19"/>
  </w:num>
  <w:num w:numId="9">
    <w:abstractNumId w:val="3"/>
  </w:num>
  <w:num w:numId="10">
    <w:abstractNumId w:val="13"/>
  </w:num>
  <w:num w:numId="11">
    <w:abstractNumId w:val="6"/>
  </w:num>
  <w:num w:numId="12">
    <w:abstractNumId w:val="18"/>
  </w:num>
  <w:num w:numId="13">
    <w:abstractNumId w:val="9"/>
  </w:num>
  <w:num w:numId="14">
    <w:abstractNumId w:val="8"/>
  </w:num>
  <w:num w:numId="15">
    <w:abstractNumId w:val="1"/>
  </w:num>
  <w:num w:numId="16">
    <w:abstractNumId w:val="12"/>
  </w:num>
  <w:num w:numId="17">
    <w:abstractNumId w:val="17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4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34D"/>
    <w:rsid w:val="00000F55"/>
    <w:rsid w:val="000012C7"/>
    <w:rsid w:val="0000582E"/>
    <w:rsid w:val="00007306"/>
    <w:rsid w:val="00007AE7"/>
    <w:rsid w:val="00013BE2"/>
    <w:rsid w:val="0001772F"/>
    <w:rsid w:val="0002009E"/>
    <w:rsid w:val="000215B2"/>
    <w:rsid w:val="00026ABD"/>
    <w:rsid w:val="00026E70"/>
    <w:rsid w:val="00031D9F"/>
    <w:rsid w:val="00033D52"/>
    <w:rsid w:val="000352EA"/>
    <w:rsid w:val="00041472"/>
    <w:rsid w:val="00045C45"/>
    <w:rsid w:val="0005760E"/>
    <w:rsid w:val="00067980"/>
    <w:rsid w:val="0007033B"/>
    <w:rsid w:val="000706BE"/>
    <w:rsid w:val="00076F6C"/>
    <w:rsid w:val="000840F1"/>
    <w:rsid w:val="000841B7"/>
    <w:rsid w:val="00086335"/>
    <w:rsid w:val="00086C5C"/>
    <w:rsid w:val="000932C8"/>
    <w:rsid w:val="000B3286"/>
    <w:rsid w:val="000C226F"/>
    <w:rsid w:val="000E3767"/>
    <w:rsid w:val="000E5CB9"/>
    <w:rsid w:val="000E6852"/>
    <w:rsid w:val="0010473D"/>
    <w:rsid w:val="00111DF1"/>
    <w:rsid w:val="00117287"/>
    <w:rsid w:val="00122747"/>
    <w:rsid w:val="00122EAB"/>
    <w:rsid w:val="00124FE8"/>
    <w:rsid w:val="00127A47"/>
    <w:rsid w:val="00137059"/>
    <w:rsid w:val="00144577"/>
    <w:rsid w:val="00146D74"/>
    <w:rsid w:val="00152547"/>
    <w:rsid w:val="001529AA"/>
    <w:rsid w:val="001540E9"/>
    <w:rsid w:val="00156442"/>
    <w:rsid w:val="001641C8"/>
    <w:rsid w:val="00173A3D"/>
    <w:rsid w:val="00176A8F"/>
    <w:rsid w:val="00181E54"/>
    <w:rsid w:val="0018513C"/>
    <w:rsid w:val="00192661"/>
    <w:rsid w:val="00196B6F"/>
    <w:rsid w:val="001B1F1B"/>
    <w:rsid w:val="001B3FF6"/>
    <w:rsid w:val="001B6046"/>
    <w:rsid w:val="001B64A3"/>
    <w:rsid w:val="001C0BE6"/>
    <w:rsid w:val="001C1022"/>
    <w:rsid w:val="001C1E23"/>
    <w:rsid w:val="001C2029"/>
    <w:rsid w:val="001C3B0D"/>
    <w:rsid w:val="001C6FF3"/>
    <w:rsid w:val="001D3A57"/>
    <w:rsid w:val="001E2740"/>
    <w:rsid w:val="001F68A4"/>
    <w:rsid w:val="002009C8"/>
    <w:rsid w:val="00201B52"/>
    <w:rsid w:val="00201F4D"/>
    <w:rsid w:val="00216398"/>
    <w:rsid w:val="0022160F"/>
    <w:rsid w:val="0022561F"/>
    <w:rsid w:val="00227334"/>
    <w:rsid w:val="00251554"/>
    <w:rsid w:val="002548AF"/>
    <w:rsid w:val="0025587D"/>
    <w:rsid w:val="00255C3B"/>
    <w:rsid w:val="00261354"/>
    <w:rsid w:val="002615B4"/>
    <w:rsid w:val="00261F35"/>
    <w:rsid w:val="002626CE"/>
    <w:rsid w:val="00264AD4"/>
    <w:rsid w:val="00271DB0"/>
    <w:rsid w:val="002745E8"/>
    <w:rsid w:val="00296616"/>
    <w:rsid w:val="00297D20"/>
    <w:rsid w:val="002A6F88"/>
    <w:rsid w:val="002B7235"/>
    <w:rsid w:val="002C512D"/>
    <w:rsid w:val="002D14D4"/>
    <w:rsid w:val="002D5F87"/>
    <w:rsid w:val="002E2ABE"/>
    <w:rsid w:val="002E779A"/>
    <w:rsid w:val="002F134B"/>
    <w:rsid w:val="00300C99"/>
    <w:rsid w:val="003070C1"/>
    <w:rsid w:val="00307EFE"/>
    <w:rsid w:val="0031313F"/>
    <w:rsid w:val="0031361D"/>
    <w:rsid w:val="003144F5"/>
    <w:rsid w:val="0032799D"/>
    <w:rsid w:val="003309A3"/>
    <w:rsid w:val="003361C0"/>
    <w:rsid w:val="0034295D"/>
    <w:rsid w:val="00342E24"/>
    <w:rsid w:val="00356DC2"/>
    <w:rsid w:val="00357004"/>
    <w:rsid w:val="00364D40"/>
    <w:rsid w:val="003666A9"/>
    <w:rsid w:val="003902EC"/>
    <w:rsid w:val="00396475"/>
    <w:rsid w:val="003967BC"/>
    <w:rsid w:val="003A67CD"/>
    <w:rsid w:val="003A7FD9"/>
    <w:rsid w:val="003B3842"/>
    <w:rsid w:val="003B6E5F"/>
    <w:rsid w:val="003C40C9"/>
    <w:rsid w:val="003C6EA9"/>
    <w:rsid w:val="003C7C2F"/>
    <w:rsid w:val="003D5636"/>
    <w:rsid w:val="003D5786"/>
    <w:rsid w:val="003D6957"/>
    <w:rsid w:val="003E3443"/>
    <w:rsid w:val="004067D8"/>
    <w:rsid w:val="00416A2D"/>
    <w:rsid w:val="00422CB1"/>
    <w:rsid w:val="004274E8"/>
    <w:rsid w:val="00431DB1"/>
    <w:rsid w:val="004338CB"/>
    <w:rsid w:val="00440671"/>
    <w:rsid w:val="004539DB"/>
    <w:rsid w:val="00463FAD"/>
    <w:rsid w:val="00473BAC"/>
    <w:rsid w:val="00480297"/>
    <w:rsid w:val="00481A13"/>
    <w:rsid w:val="0048280A"/>
    <w:rsid w:val="0048436D"/>
    <w:rsid w:val="00485AFA"/>
    <w:rsid w:val="004866A9"/>
    <w:rsid w:val="004902FE"/>
    <w:rsid w:val="00492654"/>
    <w:rsid w:val="0049283F"/>
    <w:rsid w:val="004A2826"/>
    <w:rsid w:val="004A5F92"/>
    <w:rsid w:val="004B3127"/>
    <w:rsid w:val="004B7B54"/>
    <w:rsid w:val="004C33D5"/>
    <w:rsid w:val="004C50E2"/>
    <w:rsid w:val="004D3BF3"/>
    <w:rsid w:val="004F2957"/>
    <w:rsid w:val="00504B39"/>
    <w:rsid w:val="005200B5"/>
    <w:rsid w:val="00522B16"/>
    <w:rsid w:val="00522F64"/>
    <w:rsid w:val="005233AB"/>
    <w:rsid w:val="00524A75"/>
    <w:rsid w:val="005400C8"/>
    <w:rsid w:val="0054494C"/>
    <w:rsid w:val="00547DA9"/>
    <w:rsid w:val="00571581"/>
    <w:rsid w:val="0059064A"/>
    <w:rsid w:val="005969BF"/>
    <w:rsid w:val="005A08F1"/>
    <w:rsid w:val="005A3479"/>
    <w:rsid w:val="005B06C8"/>
    <w:rsid w:val="005B6C5D"/>
    <w:rsid w:val="005C41CD"/>
    <w:rsid w:val="005F1301"/>
    <w:rsid w:val="005F7D72"/>
    <w:rsid w:val="0060463B"/>
    <w:rsid w:val="006049BE"/>
    <w:rsid w:val="00617CCE"/>
    <w:rsid w:val="00624291"/>
    <w:rsid w:val="0063024C"/>
    <w:rsid w:val="00633B88"/>
    <w:rsid w:val="00637892"/>
    <w:rsid w:val="00637E1A"/>
    <w:rsid w:val="00645566"/>
    <w:rsid w:val="006469AD"/>
    <w:rsid w:val="00663E25"/>
    <w:rsid w:val="00665D4B"/>
    <w:rsid w:val="00671A02"/>
    <w:rsid w:val="00682027"/>
    <w:rsid w:val="00686DFE"/>
    <w:rsid w:val="00693386"/>
    <w:rsid w:val="006951E0"/>
    <w:rsid w:val="00695C59"/>
    <w:rsid w:val="0069649A"/>
    <w:rsid w:val="006A4082"/>
    <w:rsid w:val="006A7A2B"/>
    <w:rsid w:val="006C155D"/>
    <w:rsid w:val="006D7C23"/>
    <w:rsid w:val="006E189E"/>
    <w:rsid w:val="006E19A4"/>
    <w:rsid w:val="00700B3B"/>
    <w:rsid w:val="00703827"/>
    <w:rsid w:val="00703AD7"/>
    <w:rsid w:val="00707CEC"/>
    <w:rsid w:val="007111E5"/>
    <w:rsid w:val="00712214"/>
    <w:rsid w:val="0071253A"/>
    <w:rsid w:val="00714F6E"/>
    <w:rsid w:val="00721B14"/>
    <w:rsid w:val="00722E51"/>
    <w:rsid w:val="00725FC6"/>
    <w:rsid w:val="00732296"/>
    <w:rsid w:val="007412B3"/>
    <w:rsid w:val="00745C66"/>
    <w:rsid w:val="007519F0"/>
    <w:rsid w:val="00752773"/>
    <w:rsid w:val="00761941"/>
    <w:rsid w:val="00767A9D"/>
    <w:rsid w:val="00784395"/>
    <w:rsid w:val="007933CC"/>
    <w:rsid w:val="007972E7"/>
    <w:rsid w:val="007A100E"/>
    <w:rsid w:val="007B38A6"/>
    <w:rsid w:val="007B6992"/>
    <w:rsid w:val="007C3892"/>
    <w:rsid w:val="007D2E51"/>
    <w:rsid w:val="007D578C"/>
    <w:rsid w:val="007D64FB"/>
    <w:rsid w:val="007E6040"/>
    <w:rsid w:val="007E6FF2"/>
    <w:rsid w:val="0080311D"/>
    <w:rsid w:val="008218DA"/>
    <w:rsid w:val="00827819"/>
    <w:rsid w:val="00833222"/>
    <w:rsid w:val="00840741"/>
    <w:rsid w:val="008414BB"/>
    <w:rsid w:val="00841BAA"/>
    <w:rsid w:val="008432DA"/>
    <w:rsid w:val="00843DAA"/>
    <w:rsid w:val="00844234"/>
    <w:rsid w:val="00844BFF"/>
    <w:rsid w:val="008776B6"/>
    <w:rsid w:val="00880B25"/>
    <w:rsid w:val="00881476"/>
    <w:rsid w:val="00886681"/>
    <w:rsid w:val="008B0F4F"/>
    <w:rsid w:val="008B2B5A"/>
    <w:rsid w:val="008B4F6C"/>
    <w:rsid w:val="008B7F59"/>
    <w:rsid w:val="008C244E"/>
    <w:rsid w:val="008C6F4B"/>
    <w:rsid w:val="008C7FF7"/>
    <w:rsid w:val="008E1288"/>
    <w:rsid w:val="008F0A0F"/>
    <w:rsid w:val="009043BF"/>
    <w:rsid w:val="00911162"/>
    <w:rsid w:val="00914704"/>
    <w:rsid w:val="00915584"/>
    <w:rsid w:val="009165B2"/>
    <w:rsid w:val="00923926"/>
    <w:rsid w:val="00926EDF"/>
    <w:rsid w:val="009307EA"/>
    <w:rsid w:val="00931861"/>
    <w:rsid w:val="009321D9"/>
    <w:rsid w:val="0093273C"/>
    <w:rsid w:val="009536F8"/>
    <w:rsid w:val="00953C85"/>
    <w:rsid w:val="00955E25"/>
    <w:rsid w:val="009561A0"/>
    <w:rsid w:val="00960709"/>
    <w:rsid w:val="00962196"/>
    <w:rsid w:val="00973056"/>
    <w:rsid w:val="009744BB"/>
    <w:rsid w:val="0097488F"/>
    <w:rsid w:val="009801A1"/>
    <w:rsid w:val="009820C2"/>
    <w:rsid w:val="00986140"/>
    <w:rsid w:val="0098702A"/>
    <w:rsid w:val="0099131F"/>
    <w:rsid w:val="009A3D6D"/>
    <w:rsid w:val="009B26B9"/>
    <w:rsid w:val="009B3F7F"/>
    <w:rsid w:val="009B62CE"/>
    <w:rsid w:val="009C635F"/>
    <w:rsid w:val="009C7018"/>
    <w:rsid w:val="009C7B99"/>
    <w:rsid w:val="009D1A28"/>
    <w:rsid w:val="009D3691"/>
    <w:rsid w:val="009D375A"/>
    <w:rsid w:val="009D534E"/>
    <w:rsid w:val="009D7B8A"/>
    <w:rsid w:val="009E3D1E"/>
    <w:rsid w:val="009F2CB6"/>
    <w:rsid w:val="009F35FC"/>
    <w:rsid w:val="00A00ABF"/>
    <w:rsid w:val="00A05245"/>
    <w:rsid w:val="00A13FE3"/>
    <w:rsid w:val="00A24C0F"/>
    <w:rsid w:val="00A30744"/>
    <w:rsid w:val="00A513B5"/>
    <w:rsid w:val="00A51966"/>
    <w:rsid w:val="00A617BE"/>
    <w:rsid w:val="00A64F0B"/>
    <w:rsid w:val="00A707E4"/>
    <w:rsid w:val="00A83937"/>
    <w:rsid w:val="00A8672A"/>
    <w:rsid w:val="00A87CBF"/>
    <w:rsid w:val="00AA3C45"/>
    <w:rsid w:val="00AA6478"/>
    <w:rsid w:val="00AB2C49"/>
    <w:rsid w:val="00AB2D11"/>
    <w:rsid w:val="00AC013F"/>
    <w:rsid w:val="00AC2C02"/>
    <w:rsid w:val="00AC2E93"/>
    <w:rsid w:val="00AC4D8E"/>
    <w:rsid w:val="00AC5749"/>
    <w:rsid w:val="00AC6A43"/>
    <w:rsid w:val="00AD1BC3"/>
    <w:rsid w:val="00AD6EFC"/>
    <w:rsid w:val="00AE3417"/>
    <w:rsid w:val="00AE5EDB"/>
    <w:rsid w:val="00AE6AD3"/>
    <w:rsid w:val="00AF4F12"/>
    <w:rsid w:val="00AF6FAF"/>
    <w:rsid w:val="00AF7B2D"/>
    <w:rsid w:val="00B11B64"/>
    <w:rsid w:val="00B14439"/>
    <w:rsid w:val="00B20F07"/>
    <w:rsid w:val="00B363D7"/>
    <w:rsid w:val="00B40089"/>
    <w:rsid w:val="00B61AC2"/>
    <w:rsid w:val="00B717D9"/>
    <w:rsid w:val="00B71AAB"/>
    <w:rsid w:val="00B74025"/>
    <w:rsid w:val="00B75C25"/>
    <w:rsid w:val="00B76C99"/>
    <w:rsid w:val="00B831DD"/>
    <w:rsid w:val="00B84C92"/>
    <w:rsid w:val="00B85075"/>
    <w:rsid w:val="00B850E7"/>
    <w:rsid w:val="00B909BB"/>
    <w:rsid w:val="00B94BD0"/>
    <w:rsid w:val="00B957C8"/>
    <w:rsid w:val="00BA0D3D"/>
    <w:rsid w:val="00BC63DA"/>
    <w:rsid w:val="00BC7332"/>
    <w:rsid w:val="00BE267C"/>
    <w:rsid w:val="00BE2829"/>
    <w:rsid w:val="00BE2F5B"/>
    <w:rsid w:val="00C07439"/>
    <w:rsid w:val="00C1214E"/>
    <w:rsid w:val="00C15F2C"/>
    <w:rsid w:val="00C21F40"/>
    <w:rsid w:val="00C26720"/>
    <w:rsid w:val="00C302A8"/>
    <w:rsid w:val="00C36DB1"/>
    <w:rsid w:val="00C37FC5"/>
    <w:rsid w:val="00C40F7B"/>
    <w:rsid w:val="00C61B62"/>
    <w:rsid w:val="00C64DA7"/>
    <w:rsid w:val="00C76A80"/>
    <w:rsid w:val="00C76DB5"/>
    <w:rsid w:val="00C77F29"/>
    <w:rsid w:val="00C920A6"/>
    <w:rsid w:val="00C9531C"/>
    <w:rsid w:val="00CB398E"/>
    <w:rsid w:val="00CC39C1"/>
    <w:rsid w:val="00CC74FE"/>
    <w:rsid w:val="00CD06DC"/>
    <w:rsid w:val="00CD5048"/>
    <w:rsid w:val="00CD5A5F"/>
    <w:rsid w:val="00CE1CF9"/>
    <w:rsid w:val="00CE3F79"/>
    <w:rsid w:val="00CE6E35"/>
    <w:rsid w:val="00D0044A"/>
    <w:rsid w:val="00D014DD"/>
    <w:rsid w:val="00D411F3"/>
    <w:rsid w:val="00D4530E"/>
    <w:rsid w:val="00D50E71"/>
    <w:rsid w:val="00D53047"/>
    <w:rsid w:val="00D61208"/>
    <w:rsid w:val="00D63854"/>
    <w:rsid w:val="00D7145A"/>
    <w:rsid w:val="00D804B8"/>
    <w:rsid w:val="00D8303D"/>
    <w:rsid w:val="00D85DA3"/>
    <w:rsid w:val="00D8634D"/>
    <w:rsid w:val="00D87079"/>
    <w:rsid w:val="00D90A2E"/>
    <w:rsid w:val="00D92162"/>
    <w:rsid w:val="00D96EB8"/>
    <w:rsid w:val="00DB0925"/>
    <w:rsid w:val="00DB2F80"/>
    <w:rsid w:val="00DD0031"/>
    <w:rsid w:val="00DD48E4"/>
    <w:rsid w:val="00DE0BCA"/>
    <w:rsid w:val="00DE2164"/>
    <w:rsid w:val="00DE4D40"/>
    <w:rsid w:val="00DE6CCE"/>
    <w:rsid w:val="00DF2034"/>
    <w:rsid w:val="00E12C12"/>
    <w:rsid w:val="00E16ADA"/>
    <w:rsid w:val="00E21920"/>
    <w:rsid w:val="00E226C9"/>
    <w:rsid w:val="00E35063"/>
    <w:rsid w:val="00E408E5"/>
    <w:rsid w:val="00E473F3"/>
    <w:rsid w:val="00E54F09"/>
    <w:rsid w:val="00E550F8"/>
    <w:rsid w:val="00E67226"/>
    <w:rsid w:val="00E71E8F"/>
    <w:rsid w:val="00E74528"/>
    <w:rsid w:val="00E836DC"/>
    <w:rsid w:val="00E8610C"/>
    <w:rsid w:val="00E91E5A"/>
    <w:rsid w:val="00E927FA"/>
    <w:rsid w:val="00E9485C"/>
    <w:rsid w:val="00E96516"/>
    <w:rsid w:val="00EA1B3B"/>
    <w:rsid w:val="00EA6CE4"/>
    <w:rsid w:val="00EA7505"/>
    <w:rsid w:val="00EB784D"/>
    <w:rsid w:val="00EC0105"/>
    <w:rsid w:val="00EC1D58"/>
    <w:rsid w:val="00EC3501"/>
    <w:rsid w:val="00EE0F5F"/>
    <w:rsid w:val="00EF0A78"/>
    <w:rsid w:val="00EF3CA8"/>
    <w:rsid w:val="00EF41EB"/>
    <w:rsid w:val="00EF4A06"/>
    <w:rsid w:val="00F004BE"/>
    <w:rsid w:val="00F1042C"/>
    <w:rsid w:val="00F1192D"/>
    <w:rsid w:val="00F43130"/>
    <w:rsid w:val="00F608AB"/>
    <w:rsid w:val="00F656AB"/>
    <w:rsid w:val="00F703F4"/>
    <w:rsid w:val="00F70FD1"/>
    <w:rsid w:val="00F82357"/>
    <w:rsid w:val="00F83A4D"/>
    <w:rsid w:val="00F87356"/>
    <w:rsid w:val="00F87A0D"/>
    <w:rsid w:val="00FA64D8"/>
    <w:rsid w:val="00FB544E"/>
    <w:rsid w:val="00FC7642"/>
    <w:rsid w:val="00FC7F25"/>
    <w:rsid w:val="00FD0D62"/>
    <w:rsid w:val="00FD2064"/>
    <w:rsid w:val="00FD65F3"/>
    <w:rsid w:val="00FE2FD9"/>
    <w:rsid w:val="00FF243D"/>
    <w:rsid w:val="00FF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936B8"/>
  <w15:chartTrackingRefBased/>
  <w15:docId w15:val="{EA1E0C51-3B81-48AA-A318-DAB0802E0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B14439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B1443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Pamatteksts">
    <w:name w:val="Body Text"/>
    <w:basedOn w:val="Parasts"/>
    <w:link w:val="PamattekstsRakstz"/>
    <w:rsid w:val="00E408E5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E408E5"/>
    <w:rPr>
      <w:rFonts w:ascii="Arial" w:eastAsia="Times New Roman" w:hAnsi="Arial" w:cs="Arial"/>
      <w:lang w:eastAsia="lv-LV"/>
    </w:rPr>
  </w:style>
  <w:style w:type="table" w:styleId="Reatabula">
    <w:name w:val="Table Grid"/>
    <w:basedOn w:val="Parastatabula"/>
    <w:uiPriority w:val="39"/>
    <w:rsid w:val="00803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1List Paragraph"/>
    <w:basedOn w:val="Parasts"/>
    <w:link w:val="SarakstarindkopaRakstz"/>
    <w:uiPriority w:val="34"/>
    <w:qFormat/>
    <w:rsid w:val="0080311D"/>
    <w:pPr>
      <w:ind w:left="720"/>
      <w:contextualSpacing/>
    </w:pPr>
  </w:style>
  <w:style w:type="paragraph" w:customStyle="1" w:styleId="Parasts1">
    <w:name w:val="Parasts1"/>
    <w:rsid w:val="0005760E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Bezatstarpm">
    <w:name w:val="No Spacing"/>
    <w:uiPriority w:val="1"/>
    <w:qFormat/>
    <w:rsid w:val="0049283F"/>
    <w:pPr>
      <w:spacing w:after="0" w:line="240" w:lineRule="auto"/>
    </w:pPr>
  </w:style>
  <w:style w:type="character" w:styleId="Hipersaite">
    <w:name w:val="Hyperlink"/>
    <w:basedOn w:val="Noklusjumarindkopasfonts"/>
    <w:uiPriority w:val="99"/>
    <w:unhideWhenUsed/>
    <w:rsid w:val="00A83937"/>
    <w:rPr>
      <w:color w:val="0563C1" w:themeColor="hyperlink"/>
      <w:u w:val="single"/>
    </w:rPr>
  </w:style>
  <w:style w:type="paragraph" w:styleId="Prskatjums">
    <w:name w:val="Revision"/>
    <w:hidden/>
    <w:uiPriority w:val="99"/>
    <w:semiHidden/>
    <w:rsid w:val="00201B52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C21F4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21F40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21F40"/>
    <w:rPr>
      <w:rFonts w:ascii="Arial" w:eastAsia="Times New Roman" w:hAnsi="Arial" w:cs="Arial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21F4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21F40"/>
    <w:rPr>
      <w:rFonts w:ascii="Arial" w:eastAsia="Times New Roman" w:hAnsi="Arial" w:cs="Arial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01F4D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01F4D"/>
    <w:rPr>
      <w:rFonts w:ascii="Segoe UI" w:eastAsia="Times New Roman" w:hAnsi="Segoe UI" w:cs="Segoe UI"/>
      <w:sz w:val="18"/>
      <w:szCs w:val="18"/>
      <w:lang w:eastAsia="lv-LV"/>
    </w:rPr>
  </w:style>
  <w:style w:type="character" w:customStyle="1" w:styleId="SarakstarindkopaRakstz">
    <w:name w:val="Saraksta rindkopa Rakstz."/>
    <w:aliases w:val="1List Paragraph Rakstz."/>
    <w:link w:val="Sarakstarindkopa"/>
    <w:uiPriority w:val="34"/>
    <w:locked/>
    <w:rsid w:val="0034295D"/>
    <w:rPr>
      <w:rFonts w:ascii="Arial" w:eastAsia="Times New Roman" w:hAnsi="Arial" w:cs="Arial"/>
      <w:lang w:eastAsia="lv-LV"/>
    </w:rPr>
  </w:style>
  <w:style w:type="character" w:customStyle="1" w:styleId="field-text">
    <w:name w:val="field-text"/>
    <w:basedOn w:val="Noklusjumarindkopasfonts"/>
    <w:rsid w:val="006A4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06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6404-C6DB-44B2-821F-4EF312DCC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2304</Words>
  <Characters>1314</Characters>
  <Application>Microsoft Office Word</Application>
  <DocSecurity>0</DocSecurity>
  <Lines>10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Inta Bindre</dc:creator>
  <cp:keywords/>
  <dc:description/>
  <cp:lastModifiedBy>Inta Bindre</cp:lastModifiedBy>
  <cp:revision>2</cp:revision>
  <cp:lastPrinted>2022-08-05T09:27:00Z</cp:lastPrinted>
  <dcterms:created xsi:type="dcterms:W3CDTF">2023-04-14T13:06:00Z</dcterms:created>
  <dcterms:modified xsi:type="dcterms:W3CDTF">2023-04-14T13:06:00Z</dcterms:modified>
</cp:coreProperties>
</file>