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AD31FE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w:t>
            </w:r>
            <w:r w:rsidR="002233C6">
              <w:rPr>
                <w:rFonts w:ascii="Times New Roman" w:hAnsi="Times New Roman" w:cs="Times New Roman"/>
                <w:b/>
                <w:bCs/>
                <w:sz w:val="24"/>
                <w:szCs w:val="24"/>
              </w:rPr>
              <w:t>5.maijs</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77777777"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DC4DBA" w:rsidRPr="00DC4DBA">
        <w:rPr>
          <w:b/>
          <w:szCs w:val="24"/>
        </w:rPr>
        <w:t>Lizuma pagastā ar nosaukumu “Graužu lauks”</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3A89E03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233C6">
        <w:t>30.martā</w:t>
      </w:r>
      <w:r w:rsidR="007A7472">
        <w:t xml:space="preserve"> </w:t>
      </w:r>
      <w:r w:rsidR="00FB4505">
        <w:t xml:space="preserve">pieņēma lēmumu </w:t>
      </w:r>
      <w:r w:rsidR="00D440B2">
        <w:t>Nr.</w:t>
      </w:r>
      <w:r>
        <w:t xml:space="preserve"> </w:t>
      </w:r>
      <w:r w:rsidR="00D440B2">
        <w:t>GND/202</w:t>
      </w:r>
      <w:r w:rsidR="002951CB">
        <w:t>3</w:t>
      </w:r>
      <w:r w:rsidR="00D440B2">
        <w:t>/</w:t>
      </w:r>
      <w:r w:rsidR="002233C6">
        <w:t>31</w:t>
      </w:r>
      <w:r w:rsidR="00DC4DBA">
        <w:t>4</w:t>
      </w:r>
      <w:r w:rsidR="00D440B2">
        <w:t xml:space="preserve"> </w:t>
      </w:r>
      <w:r w:rsidR="00FB4505">
        <w:t xml:space="preserve">“Par </w:t>
      </w:r>
      <w:r w:rsidR="00DC4DBA" w:rsidRPr="00DC4DBA">
        <w:t>nekustamā īpašuma Lizuma pagastā ar nosaukumu “Graužu lauks”</w:t>
      </w:r>
      <w:r w:rsidR="00DC4DBA">
        <w:t xml:space="preserve"> </w:t>
      </w:r>
      <w:r w:rsidR="00560CC9" w:rsidRPr="00560CC9">
        <w:t>pirmās izsoles rīkošanu, noteikumu un sākumcenas apstiprināšanu</w:t>
      </w:r>
      <w:r w:rsidR="00FB4505">
        <w:t>” (protokols Nr.</w:t>
      </w:r>
      <w:r w:rsidR="002233C6">
        <w:t xml:space="preserve"> 4</w:t>
      </w:r>
      <w:r>
        <w:t xml:space="preserve">; </w:t>
      </w:r>
      <w:r w:rsidR="00DC4DBA">
        <w:t>100</w:t>
      </w:r>
      <w:r>
        <w:t>.</w:t>
      </w:r>
      <w:r w:rsidR="002B3B27">
        <w:t>p.</w:t>
      </w:r>
      <w:r w:rsidR="00FB4505">
        <w:t>).</w:t>
      </w:r>
    </w:p>
    <w:p w14:paraId="7D953EB1" w14:textId="3697EE3F" w:rsidR="00FB4505" w:rsidRPr="009940FA" w:rsidRDefault="00FB4505" w:rsidP="00E253FB">
      <w:pPr>
        <w:pStyle w:val="Parasts1"/>
        <w:spacing w:after="0" w:line="360" w:lineRule="auto"/>
        <w:ind w:firstLine="567"/>
        <w:jc w:val="both"/>
      </w:pPr>
      <w:r>
        <w:t>202</w:t>
      </w:r>
      <w:r w:rsidR="00B4347F">
        <w:t>3</w:t>
      </w:r>
      <w:r>
        <w:t xml:space="preserve">.gada </w:t>
      </w:r>
      <w:r w:rsidR="002233C6">
        <w:t>11.maijā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DC4DBA" w:rsidRPr="00DC4DBA">
        <w:t>Lizuma pagastā ar nosaukumu “Graužu lauks”, kadastra numurs 5072 007 0082, kas sastāv no zemes vienības ar kadastra apzīmējumu 5072 007 0081, 2,92 ha platībā</w:t>
      </w:r>
      <w:r w:rsidRPr="005D02ED">
        <w:t xml:space="preserve">, </w:t>
      </w:r>
      <w:r w:rsidR="00B4347F">
        <w:t>pirmā</w:t>
      </w:r>
      <w:r w:rsidR="008B1324" w:rsidRPr="005D02ED">
        <w:t xml:space="preserve"> </w:t>
      </w:r>
      <w:r w:rsidRPr="005D02ED">
        <w:t>izsole, kurā piedalījās</w:t>
      </w:r>
      <w:r w:rsidR="00DC4DBA">
        <w:t xml:space="preserve"> viens</w:t>
      </w:r>
      <w:r w:rsidR="003330BF">
        <w:t xml:space="preserve"> </w:t>
      </w:r>
      <w:r w:rsidR="00C024D0" w:rsidRPr="007C559E">
        <w:t>pretenden</w:t>
      </w:r>
      <w:r w:rsidR="008F2A59" w:rsidRPr="007C559E">
        <w:t>t</w:t>
      </w:r>
      <w:r w:rsidR="00DC4DBA">
        <w:t>s</w:t>
      </w:r>
      <w:r w:rsidRPr="007C559E">
        <w:t>.</w:t>
      </w:r>
      <w:r w:rsidR="00810335">
        <w:t xml:space="preserve"> </w:t>
      </w:r>
      <w:r w:rsidR="0036351D">
        <w:t>…</w:t>
      </w:r>
      <w:r w:rsidRPr="00E951B1">
        <w:rPr>
          <w:rFonts w:eastAsia="Calibri"/>
          <w:lang w:eastAsia="en-US"/>
        </w:rPr>
        <w:t xml:space="preserve"> pa</w:t>
      </w:r>
      <w:r w:rsidRPr="00E951B1">
        <w:t>r</w:t>
      </w:r>
      <w:r w:rsidRPr="00E02316">
        <w:t xml:space="preserve"> augstāko </w:t>
      </w:r>
      <w:r w:rsidRPr="005D02ED">
        <w:t xml:space="preserve">nosolīto cenu </w:t>
      </w:r>
      <w:r w:rsidR="00DC4DBA">
        <w:t>6825</w:t>
      </w:r>
      <w:r w:rsidR="002233C6" w:rsidRPr="002233C6">
        <w:t xml:space="preserve"> EUR </w:t>
      </w:r>
      <w:r w:rsidR="00DC4DBA">
        <w:t xml:space="preserve">(seši </w:t>
      </w:r>
      <w:r w:rsidR="002233C6" w:rsidRPr="002233C6">
        <w:t xml:space="preserve">tūkstoši </w:t>
      </w:r>
      <w:r w:rsidR="00DC4DBA">
        <w:t>astoņi</w:t>
      </w:r>
      <w:r w:rsidR="002233C6" w:rsidRPr="002233C6">
        <w:t xml:space="preserve"> simt</w:t>
      </w:r>
      <w:r w:rsidR="00DC4DBA">
        <w:t>i divdesmit pieci</w:t>
      </w:r>
      <w:r w:rsidR="002233C6" w:rsidRPr="002233C6">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DC4DBA">
        <w:t>nekustamo</w:t>
      </w:r>
      <w:r w:rsidR="000926AF" w:rsidRPr="000926AF">
        <w:t xml:space="preserve"> īpašum</w:t>
      </w:r>
      <w:r w:rsidR="000926AF">
        <w:t>u</w:t>
      </w:r>
      <w:r w:rsidR="000926AF" w:rsidRPr="000926AF">
        <w:t xml:space="preserve"> </w:t>
      </w:r>
      <w:r w:rsidR="00DC4DBA" w:rsidRPr="00DC4DBA">
        <w:t>Lizuma pagastā ar nosaukumu “Graužu lauks”, kadastra numurs 5072 007 0082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BDBD01E"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32159E">
        <w:t>16.maijā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6E3E6E8E"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32159E">
        <w:rPr>
          <w:rFonts w:ascii="Times New Roman" w:hAnsi="Times New Roman" w:cs="Times New Roman"/>
          <w:sz w:val="24"/>
          <w:szCs w:val="24"/>
        </w:rPr>
        <w:t>11.maija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32159E">
        <w:rPr>
          <w:rFonts w:ascii="Times New Roman" w:hAnsi="Times New Roman" w:cs="Times New Roman"/>
          <w:sz w:val="24"/>
          <w:szCs w:val="24"/>
        </w:rPr>
        <w:t>6</w:t>
      </w:r>
      <w:r w:rsidR="00DC4DBA">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2159E" w:rsidRPr="0032159E">
        <w:rPr>
          <w:rFonts w:ascii="Times New Roman" w:hAnsi="Times New Roman" w:cs="Times New Roman"/>
          <w:sz w:val="24"/>
          <w:szCs w:val="24"/>
        </w:rPr>
        <w:t>atklāti balsojot: PAR – ; PRET –; ATTURAS –, Gulbenes novada dome NOLEMJ:</w:t>
      </w:r>
    </w:p>
    <w:p w14:paraId="60874A11" w14:textId="033D4109"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nekustamā īpašuma Lizuma pagastā ar nosaukumu “Graužu lauks”, kadastra numurs 5072 007 0082, kas sastāv no zemes vienības ar kadastra apzīmējumu 5072 007 0081, 2,92 ha platībā</w:t>
      </w:r>
      <w:r>
        <w:t>, 202</w:t>
      </w:r>
      <w:r w:rsidR="00B4347F">
        <w:t>3</w:t>
      </w:r>
      <w:r w:rsidRPr="009940FA">
        <w:t xml:space="preserve">.gada </w:t>
      </w:r>
      <w:r w:rsidR="0032159E">
        <w:t>11.maijā</w:t>
      </w:r>
      <w:r w:rsidR="00F63791">
        <w:t xml:space="preserve"> </w:t>
      </w:r>
      <w:r w:rsidRPr="009940FA">
        <w:t>notikušās izsoles rezultātus.</w:t>
      </w:r>
    </w:p>
    <w:p w14:paraId="413163D0" w14:textId="10CFE40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6351D">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Lizuma pagastā ar nosaukumu “Graužu lauks”, kadastra numurs 5072 007 0082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DC4DBA">
        <w:t>6825</w:t>
      </w:r>
      <w:r w:rsidR="00DC4DBA" w:rsidRPr="002233C6">
        <w:t xml:space="preserve"> EUR </w:t>
      </w:r>
      <w:r w:rsidR="00DC4DBA">
        <w:t xml:space="preserve">(seši </w:t>
      </w:r>
      <w:r w:rsidR="00DC4DBA" w:rsidRPr="002233C6">
        <w:t xml:space="preserve">tūkstoši </w:t>
      </w:r>
      <w:r w:rsidR="00DC4DBA">
        <w:t>astoņi</w:t>
      </w:r>
      <w:r w:rsidR="00DC4DBA" w:rsidRPr="002233C6">
        <w:t xml:space="preserve"> simt</w:t>
      </w:r>
      <w:r w:rsidR="00DC4DBA">
        <w:t>i divdesmit pieci</w:t>
      </w:r>
      <w:r w:rsidR="00DC4DBA" w:rsidRPr="002233C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6351D"/>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2392</Words>
  <Characters>1364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2023-05-17T07:49:00Z</dcterms:created>
  <dcterms:modified xsi:type="dcterms:W3CDTF">2023-05-18T12:51:00Z</dcterms:modified>
</cp:coreProperties>
</file>