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03550BCC" w:rsidR="00AA1B4A" w:rsidRPr="004641A7" w:rsidRDefault="004641A7" w:rsidP="004641A7">
      <w:pPr>
        <w:spacing w:after="0" w:line="240" w:lineRule="auto"/>
        <w:ind w:firstLine="709"/>
        <w:jc w:val="right"/>
        <w:rPr>
          <w:rFonts w:ascii="Times New Roman" w:eastAsia="Times New Roman" w:hAnsi="Times New Roman" w:cs="Times New Roman"/>
          <w:sz w:val="20"/>
          <w:szCs w:val="20"/>
          <w:lang w:eastAsia="lv-LV"/>
        </w:rPr>
      </w:pPr>
      <w:r w:rsidRPr="004641A7">
        <w:rPr>
          <w:rFonts w:ascii="Times New Roman" w:eastAsia="Times New Roman" w:hAnsi="Times New Roman" w:cs="Times New Roman"/>
          <w:sz w:val="20"/>
          <w:szCs w:val="20"/>
          <w:lang w:eastAsia="lv-LV"/>
        </w:rPr>
        <w:t>1.pielikums</w:t>
      </w:r>
    </w:p>
    <w:p w14:paraId="573623E1" w14:textId="5AA697C3"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Mantas iznomāšanas komisijas 202</w:t>
      </w:r>
      <w:r>
        <w:rPr>
          <w:rFonts w:ascii="Times New Roman" w:hAnsi="Times New Roman" w:cs="Times New Roman"/>
          <w:bCs/>
          <w:sz w:val="20"/>
          <w:szCs w:val="20"/>
        </w:rPr>
        <w:t>3</w:t>
      </w:r>
      <w:r w:rsidRPr="0002101C">
        <w:rPr>
          <w:rFonts w:ascii="Times New Roman" w:hAnsi="Times New Roman" w:cs="Times New Roman"/>
          <w:bCs/>
          <w:sz w:val="20"/>
          <w:szCs w:val="20"/>
        </w:rPr>
        <w:t xml:space="preserve">.gada </w:t>
      </w:r>
      <w:r w:rsidR="00331B9C">
        <w:rPr>
          <w:rFonts w:ascii="Times New Roman" w:hAnsi="Times New Roman" w:cs="Times New Roman"/>
          <w:bCs/>
          <w:sz w:val="20"/>
          <w:szCs w:val="20"/>
        </w:rPr>
        <w:t>23</w:t>
      </w:r>
      <w:r>
        <w:rPr>
          <w:rFonts w:ascii="Times New Roman" w:hAnsi="Times New Roman" w:cs="Times New Roman"/>
          <w:bCs/>
          <w:sz w:val="20"/>
          <w:szCs w:val="20"/>
        </w:rPr>
        <w:t>.maija</w:t>
      </w:r>
      <w:r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Pr="0002101C">
        <w:rPr>
          <w:rFonts w:ascii="Times New Roman" w:hAnsi="Times New Roman" w:cs="Times New Roman"/>
          <w:bCs/>
          <w:sz w:val="20"/>
          <w:szCs w:val="20"/>
        </w:rPr>
        <w:t xml:space="preserve"> Nr.</w:t>
      </w:r>
      <w:r w:rsidR="00331B9C">
        <w:rPr>
          <w:rFonts w:ascii="Times New Roman" w:hAnsi="Times New Roman" w:cs="Times New Roman"/>
          <w:bCs/>
          <w:sz w:val="20"/>
          <w:szCs w:val="20"/>
        </w:rPr>
        <w:t>10</w:t>
      </w:r>
      <w:r>
        <w:rPr>
          <w:rFonts w:ascii="Times New Roman" w:hAnsi="Times New Roman" w:cs="Times New Roman"/>
          <w:bCs/>
          <w:sz w:val="20"/>
          <w:szCs w:val="20"/>
        </w:rPr>
        <w:t xml:space="preserve">, </w:t>
      </w:r>
      <w:r w:rsidR="00331B9C">
        <w:rPr>
          <w:rFonts w:ascii="Times New Roman" w:hAnsi="Times New Roman" w:cs="Times New Roman"/>
          <w:bCs/>
          <w:sz w:val="20"/>
          <w:szCs w:val="20"/>
        </w:rPr>
        <w:t>17</w:t>
      </w:r>
      <w:r w:rsidRPr="0002101C">
        <w:rPr>
          <w:rFonts w:ascii="Times New Roman" w:hAnsi="Times New Roman" w:cs="Times New Roman"/>
          <w:bCs/>
          <w:sz w:val="20"/>
          <w:szCs w:val="20"/>
        </w:rPr>
        <w:t xml:space="preserve">.§ </w:t>
      </w:r>
    </w:p>
    <w:p w14:paraId="3265AAA6" w14:textId="12B57AD6" w:rsidR="004641A7" w:rsidRDefault="004641A7" w:rsidP="004641A7">
      <w:pPr>
        <w:spacing w:after="0" w:line="240" w:lineRule="auto"/>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Pr>
          <w:rFonts w:ascii="Times New Roman" w:eastAsia="Times New Roman" w:hAnsi="Times New Roman" w:cs="Times New Roman"/>
          <w:sz w:val="20"/>
          <w:szCs w:val="20"/>
          <w:lang w:eastAsia="lv-LV"/>
        </w:rPr>
        <w:t>5044 014 0256</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14:paraId="59AD9ABD" w14:textId="1075CC7A" w:rsidR="00A555BB" w:rsidRPr="00A555BB" w:rsidRDefault="00A555BB" w:rsidP="004641A7">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t xml:space="preserve">Gulbenes novada pašvaldībai piekrītošā nekustamā īpašuma </w:t>
      </w:r>
      <w:r w:rsidR="007275E3">
        <w:rPr>
          <w:rFonts w:ascii="Times New Roman" w:eastAsia="Times New Roman" w:hAnsi="Times New Roman" w:cs="Times New Roman"/>
          <w:b/>
          <w:sz w:val="24"/>
          <w:szCs w:val="24"/>
          <w:lang w:eastAsia="lv-LV"/>
        </w:rPr>
        <w:t>Beļavas</w:t>
      </w:r>
      <w:r w:rsidR="00D01D52">
        <w:rPr>
          <w:rFonts w:ascii="Times New Roman" w:eastAsia="Times New Roman" w:hAnsi="Times New Roman" w:cs="Times New Roman"/>
          <w:b/>
          <w:sz w:val="24"/>
          <w:szCs w:val="24"/>
          <w:lang w:eastAsia="lv-LV"/>
        </w:rPr>
        <w:t xml:space="preserve">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5044 014 0256</w:t>
      </w:r>
      <w:r w:rsidRPr="00A555BB">
        <w:rPr>
          <w:rFonts w:ascii="Times New Roman" w:eastAsia="Times New Roman" w:hAnsi="Times New Roman" w:cs="Times New Roman"/>
          <w:b/>
          <w:sz w:val="24"/>
          <w:szCs w:val="24"/>
          <w:lang w:eastAsia="lv-LV"/>
        </w:rPr>
        <w:t xml:space="preserve">, sastāvā esošā zemes vienība ar kadastra apzīmējumu </w:t>
      </w:r>
      <w:r w:rsidR="007275E3">
        <w:rPr>
          <w:rFonts w:ascii="Times New Roman" w:eastAsia="Times New Roman" w:hAnsi="Times New Roman" w:cs="Times New Roman"/>
          <w:b/>
          <w:sz w:val="24"/>
          <w:szCs w:val="24"/>
          <w:lang w:eastAsia="lv-LV"/>
        </w:rPr>
        <w:t>5044 014 0256</w:t>
      </w:r>
      <w:r w:rsidRPr="00A555BB">
        <w:rPr>
          <w:rFonts w:ascii="Times New Roman" w:eastAsia="Times New Roman" w:hAnsi="Times New Roman" w:cs="Times New Roman"/>
          <w:b/>
          <w:sz w:val="24"/>
          <w:szCs w:val="24"/>
          <w:lang w:eastAsia="lv-LV"/>
        </w:rPr>
        <w:t xml:space="preserve">, </w:t>
      </w:r>
      <w:r w:rsidR="007275E3">
        <w:rPr>
          <w:rFonts w:ascii="Times New Roman" w:eastAsia="Times New Roman" w:hAnsi="Times New Roman" w:cs="Times New Roman"/>
          <w:b/>
          <w:sz w:val="24"/>
          <w:szCs w:val="24"/>
          <w:lang w:eastAsia="lv-LV"/>
        </w:rPr>
        <w:t>0,064</w:t>
      </w:r>
      <w:r w:rsidR="00D01D52">
        <w:rPr>
          <w:rFonts w:ascii="Times New Roman" w:eastAsia="Times New Roman" w:hAnsi="Times New Roman" w:cs="Times New Roman"/>
          <w:b/>
          <w:sz w:val="24"/>
          <w:szCs w:val="24"/>
          <w:lang w:eastAsia="lv-LV"/>
        </w:rPr>
        <w:t xml:space="preserve">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2B2EB0E7"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5F37A7">
        <w:rPr>
          <w:rFonts w:ascii="Times New Roman" w:eastAsia="Times New Roman" w:hAnsi="Times New Roman" w:cs="Times New Roman"/>
          <w:sz w:val="24"/>
          <w:szCs w:val="24"/>
          <w:lang w:eastAsia="lv-LV"/>
        </w:rPr>
        <w:t>Beļavas</w:t>
      </w:r>
      <w:r w:rsidR="009068F8">
        <w:rPr>
          <w:rFonts w:ascii="Times New Roman" w:eastAsia="Times New Roman" w:hAnsi="Times New Roman" w:cs="Times New Roman"/>
          <w:sz w:val="24"/>
          <w:szCs w:val="24"/>
          <w:lang w:eastAsia="lv-LV"/>
        </w:rPr>
        <w:t xml:space="preserve">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5044 014 0256</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5F37A7">
        <w:rPr>
          <w:rFonts w:ascii="Times New Roman" w:eastAsia="Times New Roman" w:hAnsi="Times New Roman" w:cs="Times New Roman"/>
          <w:sz w:val="24"/>
          <w:szCs w:val="24"/>
          <w:lang w:eastAsia="lv-LV"/>
        </w:rPr>
        <w:t>5044 014 0256</w:t>
      </w:r>
      <w:r w:rsidRPr="00F54694">
        <w:rPr>
          <w:rFonts w:ascii="Times New Roman" w:eastAsia="Times New Roman" w:hAnsi="Times New Roman" w:cs="Times New Roman"/>
          <w:sz w:val="24"/>
          <w:szCs w:val="24"/>
          <w:lang w:eastAsia="lv-LV"/>
        </w:rPr>
        <w:t xml:space="preserve">, </w:t>
      </w:r>
      <w:r w:rsidR="005F37A7">
        <w:rPr>
          <w:rFonts w:ascii="Times New Roman" w:eastAsia="Times New Roman" w:hAnsi="Times New Roman" w:cs="Times New Roman"/>
          <w:sz w:val="24"/>
          <w:szCs w:val="24"/>
          <w:lang w:eastAsia="lv-LV"/>
        </w:rPr>
        <w:t>0,064</w:t>
      </w:r>
      <w:r w:rsidR="004D618A">
        <w:rPr>
          <w:rFonts w:ascii="Times New Roman" w:eastAsia="Times New Roman" w:hAnsi="Times New Roman" w:cs="Times New Roman"/>
          <w:sz w:val="24"/>
          <w:szCs w:val="24"/>
          <w:lang w:eastAsia="lv-LV"/>
        </w:rPr>
        <w:t xml:space="preserve">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w:t>
      </w:r>
      <w:r w:rsidR="005F37A7">
        <w:rPr>
          <w:rFonts w:ascii="Times New Roman" w:eastAsia="Times New Roman" w:hAnsi="Times New Roman" w:cs="Times New Roman"/>
          <w:sz w:val="24"/>
          <w:szCs w:val="24"/>
          <w:lang w:eastAsia="lv-LV"/>
        </w:rPr>
        <w:t xml:space="preserve"> Pašvaldību likumu</w:t>
      </w:r>
      <w:r w:rsidRPr="00F54694">
        <w:rPr>
          <w:rFonts w:ascii="Times New Roman" w:eastAsia="Times New Roman" w:hAnsi="Times New Roman" w:cs="Times New Roman"/>
          <w:sz w:val="24"/>
          <w:szCs w:val="24"/>
          <w:lang w:eastAsia="lv-LV"/>
        </w:rPr>
        <w:t xml:space="preserve">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1E8663D8"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221896">
        <w:rPr>
          <w:rFonts w:ascii="Times New Roman" w:eastAsia="Times New Roman" w:hAnsi="Times New Roman" w:cs="Times New Roman"/>
          <w:sz w:val="24"/>
          <w:szCs w:val="24"/>
          <w:lang w:eastAsia="lv-LV"/>
        </w:rPr>
        <w:t>Beļavas</w:t>
      </w:r>
      <w:r w:rsidR="00935665">
        <w:rPr>
          <w:rFonts w:ascii="Times New Roman" w:eastAsia="Times New Roman" w:hAnsi="Times New Roman" w:cs="Times New Roman"/>
          <w:sz w:val="24"/>
          <w:szCs w:val="24"/>
          <w:lang w:eastAsia="lv-LV"/>
        </w:rPr>
        <w:t xml:space="preserve">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5044 014 0256</w:t>
      </w:r>
      <w:r w:rsidRPr="00AA1B4A">
        <w:rPr>
          <w:rFonts w:ascii="Times New Roman" w:eastAsia="Times New Roman" w:hAnsi="Times New Roman" w:cs="Times New Roman"/>
          <w:sz w:val="24"/>
          <w:szCs w:val="24"/>
          <w:lang w:eastAsia="lv-LV"/>
        </w:rPr>
        <w:t xml:space="preserve">, sastāvā esošā zemes vienība ar kadastra apzīmējumu </w:t>
      </w:r>
      <w:r w:rsidR="00221896">
        <w:rPr>
          <w:rFonts w:ascii="Times New Roman" w:eastAsia="Times New Roman" w:hAnsi="Times New Roman" w:cs="Times New Roman"/>
          <w:sz w:val="24"/>
          <w:szCs w:val="24"/>
          <w:lang w:eastAsia="lv-LV"/>
        </w:rPr>
        <w:t>5044 014 0256</w:t>
      </w:r>
      <w:r w:rsidRPr="00AA1B4A">
        <w:rPr>
          <w:rFonts w:ascii="Times New Roman" w:eastAsia="Times New Roman" w:hAnsi="Times New Roman" w:cs="Times New Roman"/>
          <w:sz w:val="24"/>
          <w:szCs w:val="24"/>
          <w:lang w:eastAsia="lv-LV"/>
        </w:rPr>
        <w:t xml:space="preserve">, </w:t>
      </w:r>
      <w:r w:rsidR="00221896">
        <w:rPr>
          <w:rFonts w:ascii="Times New Roman" w:eastAsia="Times New Roman" w:hAnsi="Times New Roman" w:cs="Times New Roman"/>
          <w:sz w:val="24"/>
          <w:szCs w:val="24"/>
          <w:lang w:eastAsia="lv-LV"/>
        </w:rPr>
        <w:t>0,064</w:t>
      </w:r>
      <w:r w:rsidR="00935665">
        <w:rPr>
          <w:rFonts w:ascii="Times New Roman" w:eastAsia="Times New Roman" w:hAnsi="Times New Roman" w:cs="Times New Roman"/>
          <w:sz w:val="24"/>
          <w:szCs w:val="24"/>
          <w:lang w:eastAsia="lv-LV"/>
        </w:rPr>
        <w:t xml:space="preserve">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4C6DBA82"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221896">
        <w:rPr>
          <w:rFonts w:ascii="Times New Roman" w:eastAsia="Times New Roman" w:hAnsi="Times New Roman" w:cs="Times New Roman"/>
          <w:b/>
          <w:bCs/>
          <w:sz w:val="24"/>
          <w:szCs w:val="24"/>
          <w:lang w:eastAsia="lv-LV"/>
        </w:rPr>
        <w:t>12,80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221896">
        <w:rPr>
          <w:rFonts w:ascii="Times New Roman" w:eastAsia="Times New Roman" w:hAnsi="Times New Roman" w:cs="Times New Roman"/>
          <w:sz w:val="24"/>
          <w:szCs w:val="24"/>
          <w:lang w:eastAsia="lv-LV"/>
        </w:rPr>
        <w:t>divpadsmit</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221896">
        <w:rPr>
          <w:rFonts w:ascii="Times New Roman" w:eastAsia="Times New Roman" w:hAnsi="Times New Roman" w:cs="Times New Roman"/>
          <w:sz w:val="24"/>
          <w:szCs w:val="24"/>
          <w:lang w:eastAsia="lv-LV"/>
        </w:rPr>
        <w:t>astoņdesmit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2898D921" w14:textId="7A1F6CCB" w:rsidR="00DD3757" w:rsidRPr="00DD3757" w:rsidRDefault="00DD3757" w:rsidP="00DD3757">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OBJEKTA nomas līgums (1.pielikums) (turpmāk – zemes nomas līgums) tiek slēgts uz termiņu – 5 (pieci) gadi no zemes nomas līguma spēkā stāšanās dienas.</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1A270A9B"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221896">
        <w:rPr>
          <w:rFonts w:ascii="Times New Roman" w:eastAsia="Times New Roman" w:hAnsi="Times New Roman" w:cs="Times New Roman"/>
          <w:sz w:val="24"/>
          <w:szCs w:val="24"/>
          <w:lang w:eastAsia="lv-LV"/>
        </w:rPr>
        <w:t xml:space="preserve">sakņu dārza </w:t>
      </w:r>
      <w:r w:rsidRPr="00F07429">
        <w:rPr>
          <w:rFonts w:ascii="Times New Roman" w:eastAsia="Times New Roman" w:hAnsi="Times New Roman" w:cs="Times New Roman"/>
          <w:sz w:val="24"/>
          <w:szCs w:val="24"/>
          <w:lang w:eastAsia="lv-LV"/>
        </w:rPr>
        <w:t xml:space="preserve">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5"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785B3B3B"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CB1FAB">
        <w:rPr>
          <w:rFonts w:ascii="Times New Roman" w:eastAsia="Times New Roman" w:hAnsi="Times New Roman" w:cs="Times New Roman"/>
          <w:b/>
          <w:bCs/>
          <w:sz w:val="24"/>
          <w:szCs w:val="24"/>
          <w:lang w:eastAsia="lv-LV"/>
        </w:rPr>
        <w:t>2</w:t>
      </w:r>
      <w:r w:rsidR="009236A0">
        <w:rPr>
          <w:rFonts w:ascii="Times New Roman" w:eastAsia="Times New Roman" w:hAnsi="Times New Roman" w:cs="Times New Roman"/>
          <w:b/>
          <w:bCs/>
          <w:sz w:val="24"/>
          <w:szCs w:val="24"/>
          <w:lang w:eastAsia="lv-LV"/>
        </w:rPr>
        <w:t>.jūnijā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CB1FAB">
        <w:rPr>
          <w:rFonts w:ascii="Times New Roman" w:eastAsia="Times New Roman" w:hAnsi="Times New Roman" w:cs="Times New Roman"/>
          <w:b/>
          <w:bCs/>
          <w:sz w:val="24"/>
          <w:szCs w:val="24"/>
          <w:lang w:eastAsia="lv-LV"/>
        </w:rPr>
        <w:t>30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67F4439A"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10863ACF" w:rsidR="00AA1B4A"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FF230C8" w:rsidR="00AA1B4A" w:rsidRPr="00C42A13" w:rsidRDefault="00C42A13" w:rsidP="00C42A13">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C42A13">
        <w:rPr>
          <w:rFonts w:ascii="Times New Roman" w:eastAsia="Times New Roman" w:hAnsi="Times New Roman" w:cs="Times New Roman"/>
          <w:sz w:val="24"/>
          <w:szCs w:val="24"/>
          <w:lang w:eastAsia="lv-LV"/>
        </w:rPr>
        <w:t>j</w:t>
      </w:r>
      <w:r w:rsidR="00F07429" w:rsidRPr="00C42A13">
        <w:rPr>
          <w:rFonts w:ascii="Times New Roman" w:eastAsia="Times New Roman" w:hAnsi="Times New Roman" w:cs="Times New Roman"/>
          <w:sz w:val="24"/>
          <w:szCs w:val="24"/>
          <w:lang w:eastAsia="lv-LV"/>
        </w:rPr>
        <w:t>uridiska person</w:t>
      </w:r>
      <w:r w:rsidR="00AA1B4A" w:rsidRPr="00C42A13">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3A671F82"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Pieteikums par piedalīšanos nomas tiesību izsolē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6"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CB1FAB">
        <w:rPr>
          <w:rFonts w:ascii="Times New Roman" w:eastAsia="Times New Roman" w:hAnsi="Times New Roman" w:cs="Times New Roman"/>
          <w:sz w:val="24"/>
          <w:szCs w:val="24"/>
          <w:lang w:eastAsia="lv-LV"/>
        </w:rPr>
        <w:t>31.maijam</w:t>
      </w:r>
      <w:r w:rsidRPr="007D6130">
        <w:rPr>
          <w:rFonts w:ascii="Times New Roman" w:eastAsia="Times New Roman" w:hAnsi="Times New Roman" w:cs="Times New Roman"/>
          <w:sz w:val="24"/>
          <w:szCs w:val="24"/>
          <w:lang w:eastAsia="lv-LV"/>
        </w:rPr>
        <w:t>, plkst.1</w:t>
      </w:r>
      <w:r w:rsidR="0096091A">
        <w:rPr>
          <w:rFonts w:ascii="Times New Roman" w:eastAsia="Times New Roman" w:hAnsi="Times New Roman" w:cs="Times New Roman"/>
          <w:sz w:val="24"/>
          <w:szCs w:val="24"/>
          <w:lang w:eastAsia="lv-LV"/>
        </w:rPr>
        <w:t>5</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28455DE8" w14:textId="77777777"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dalībniekiem ir tiesības apskatīt izsoles OBJEKTU dabā sākot no sludinājuma publicēšanas dienas Gulbenes novada pašvaldības mājaslapā </w:t>
      </w:r>
      <w:hyperlink r:id="rId7" w:history="1">
        <w:r>
          <w:rPr>
            <w:rFonts w:ascii="Times New Roman" w:eastAsia="Times New Roman" w:hAnsi="Times New Roman"/>
            <w:color w:val="000080"/>
            <w:sz w:val="24"/>
            <w:szCs w:val="24"/>
            <w:u w:val="single"/>
          </w:rPr>
          <w:t>www.gulbene.lv</w:t>
        </w:r>
      </w:hyperlink>
      <w:r>
        <w:rPr>
          <w:rFonts w:ascii="Times New Roman" w:eastAsia="Times New Roman" w:hAnsi="Times New Roman"/>
          <w:color w:val="000080"/>
          <w:sz w:val="24"/>
          <w:szCs w:val="24"/>
          <w:u w:val="single"/>
        </w:rPr>
        <w:t xml:space="preserve"> </w:t>
      </w:r>
      <w:r>
        <w:rPr>
          <w:rFonts w:ascii="Times New Roman" w:eastAsia="Times New Roman" w:hAnsi="Times New Roman"/>
          <w:sz w:val="24"/>
          <w:szCs w:val="24"/>
        </w:rPr>
        <w:t>līdz 2023.gada 30.maijam, piesakoties un saskaņojot to pa tālruni 25728123 (Gulbenes pilsētas pārvaldes nekustamā īpašuma pārvaldnieks Kaspars Rakstiņš).</w:t>
      </w:r>
    </w:p>
    <w:p w14:paraId="42C1847A" w14:textId="77777777" w:rsidR="00CB1FAB" w:rsidRDefault="00CB1FAB" w:rsidP="00CB1FAB">
      <w:pPr>
        <w:pStyle w:val="Sarakstarindkopa"/>
        <w:numPr>
          <w:ilvl w:val="0"/>
          <w:numId w:val="34"/>
        </w:numPr>
        <w:autoSpaceDN w:val="0"/>
        <w:spacing w:after="0" w:line="240" w:lineRule="auto"/>
        <w:contextualSpacing w:val="0"/>
        <w:jc w:val="both"/>
      </w:pPr>
      <w:r>
        <w:rPr>
          <w:rFonts w:ascii="Times New Roman" w:eastAsia="Times New Roman" w:hAnsi="Times New Roman"/>
          <w:sz w:val="24"/>
          <w:szCs w:val="24"/>
        </w:rPr>
        <w:t xml:space="preserve">Izsoles dalībniekam ir tiesības iepazīties ar izsoles noteikumiem un citiem dokumentiem, kas attiecas uz Objektu, sākot no sludinājuma publicēšanas dienas Gulbenes novada pašvaldības mājas lapā </w:t>
      </w:r>
      <w:hyperlink r:id="rId8" w:history="1">
        <w:r>
          <w:rPr>
            <w:rFonts w:ascii="Times New Roman" w:eastAsia="Times New Roman" w:hAnsi="Times New Roman"/>
            <w:color w:val="000080"/>
            <w:sz w:val="24"/>
            <w:szCs w:val="24"/>
            <w:u w:val="single"/>
          </w:rPr>
          <w:t>www.gulbene.lv</w:t>
        </w:r>
      </w:hyperlink>
      <w:r>
        <w:rPr>
          <w:rFonts w:ascii="Times New Roman" w:eastAsia="Times New Roman" w:hAnsi="Times New Roman"/>
          <w:sz w:val="24"/>
          <w:szCs w:val="24"/>
        </w:rPr>
        <w:t xml:space="preserve"> līdz 2023.gada 31.maijam, plkst.15.00, </w:t>
      </w:r>
      <w:r>
        <w:rPr>
          <w:rFonts w:ascii="Times New Roman" w:eastAsia="Times New Roman" w:hAnsi="Times New Roman"/>
          <w:color w:val="000000"/>
          <w:sz w:val="24"/>
          <w:szCs w:val="24"/>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7C48AA30"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6A309C">
        <w:rPr>
          <w:rFonts w:ascii="Times New Roman" w:eastAsia="Times New Roman" w:hAnsi="Times New Roman" w:cs="Times New Roman"/>
          <w:sz w:val="24"/>
          <w:szCs w:val="24"/>
          <w:lang w:eastAsia="lv-LV"/>
        </w:rPr>
        <w:t>12,80</w:t>
      </w:r>
      <w:r w:rsidRPr="007D6130">
        <w:rPr>
          <w:rFonts w:ascii="Times New Roman" w:eastAsia="Times New Roman" w:hAnsi="Times New Roman" w:cs="Times New Roman"/>
          <w:sz w:val="24"/>
          <w:szCs w:val="24"/>
          <w:lang w:eastAsia="lv-LV"/>
        </w:rPr>
        <w:t xml:space="preserve"> EUR</w:t>
      </w:r>
      <w:r w:rsidRPr="007D6130">
        <w:rPr>
          <w:rFonts w:ascii="Times New Roman" w:eastAsia="Times New Roman" w:hAnsi="Times New Roman" w:cs="Times New Roman"/>
          <w:b/>
          <w:bCs/>
          <w:sz w:val="24"/>
          <w:szCs w:val="24"/>
          <w:lang w:eastAsia="lv-LV"/>
        </w:rPr>
        <w:t xml:space="preserve"> (</w:t>
      </w:r>
      <w:bookmarkStart w:id="5" w:name="_Hlk127367216"/>
      <w:r w:rsidR="006A309C">
        <w:rPr>
          <w:rFonts w:ascii="Times New Roman" w:eastAsia="Times New Roman" w:hAnsi="Times New Roman" w:cs="Times New Roman"/>
          <w:sz w:val="24"/>
          <w:szCs w:val="24"/>
          <w:lang w:eastAsia="lv-LV"/>
        </w:rPr>
        <w:t>divpadsmit</w:t>
      </w:r>
      <w:r w:rsidR="00D15435" w:rsidRPr="007D6130">
        <w:rPr>
          <w:rFonts w:ascii="Times New Roman" w:eastAsia="Times New Roman" w:hAnsi="Times New Roman" w:cs="Times New Roman"/>
          <w:i/>
          <w:iCs/>
          <w:sz w:val="24"/>
          <w:szCs w:val="24"/>
          <w:lang w:eastAsia="lv-LV"/>
        </w:rPr>
        <w:t xml:space="preserve"> euro</w:t>
      </w:r>
      <w:r w:rsidR="00D15435" w:rsidRPr="007D6130">
        <w:rPr>
          <w:rFonts w:ascii="Times New Roman" w:eastAsia="Times New Roman" w:hAnsi="Times New Roman" w:cs="Times New Roman"/>
          <w:sz w:val="24"/>
          <w:szCs w:val="24"/>
          <w:lang w:eastAsia="lv-LV"/>
        </w:rPr>
        <w:t xml:space="preserve"> </w:t>
      </w:r>
      <w:r w:rsidR="006A309C">
        <w:rPr>
          <w:rFonts w:ascii="Times New Roman" w:eastAsia="Times New Roman" w:hAnsi="Times New Roman" w:cs="Times New Roman"/>
          <w:sz w:val="24"/>
          <w:szCs w:val="24"/>
          <w:lang w:eastAsia="lv-LV"/>
        </w:rPr>
        <w:t>astoņdesmit</w:t>
      </w:r>
      <w:r w:rsidR="00D15435" w:rsidRPr="007D6130">
        <w:rPr>
          <w:rFonts w:ascii="Times New Roman" w:eastAsia="Times New Roman" w:hAnsi="Times New Roman" w:cs="Times New Roman"/>
          <w:sz w:val="24"/>
          <w:szCs w:val="24"/>
          <w:lang w:eastAsia="lv-LV"/>
        </w:rPr>
        <w:t xml:space="preserve"> centi</w:t>
      </w:r>
      <w:bookmarkEnd w:id="5"/>
      <w:r w:rsidRPr="007D6130">
        <w:rPr>
          <w:rFonts w:ascii="Times New Roman" w:eastAsia="Times New Roman" w:hAnsi="Times New Roman" w:cs="Times New Roman"/>
          <w:b/>
          <w:bCs/>
          <w:sz w:val="24"/>
          <w:szCs w:val="24"/>
          <w:lang w:eastAsia="lv-LV"/>
        </w:rPr>
        <w:t xml:space="preserve">) </w:t>
      </w:r>
      <w:r w:rsidRPr="007D6130">
        <w:rPr>
          <w:rFonts w:ascii="Times New Roman" w:eastAsia="Times New Roman" w:hAnsi="Times New Roman" w:cs="Times New Roman"/>
          <w:sz w:val="24"/>
          <w:szCs w:val="24"/>
          <w:lang w:eastAsia="lv-LV"/>
        </w:rPr>
        <w:t>bez PVN gadā.</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54F0E38F"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6A309C">
        <w:rPr>
          <w:rFonts w:ascii="Times New Roman" w:eastAsia="Times New Roman" w:hAnsi="Times New Roman" w:cs="Times New Roman"/>
          <w:sz w:val="24"/>
          <w:szCs w:val="24"/>
          <w:lang w:eastAsia="lv-LV"/>
        </w:rPr>
        <w:t>12,80</w:t>
      </w:r>
      <w:r w:rsidRPr="007D6130">
        <w:rPr>
          <w:rFonts w:ascii="Times New Roman" w:eastAsia="Times New Roman" w:hAnsi="Times New Roman" w:cs="Times New Roman"/>
          <w:sz w:val="24"/>
          <w:szCs w:val="24"/>
          <w:lang w:eastAsia="lv-LV"/>
        </w:rPr>
        <w:t xml:space="preserve"> EUR (</w:t>
      </w:r>
      <w:r w:rsidR="006A309C">
        <w:rPr>
          <w:rFonts w:ascii="Times New Roman" w:eastAsia="Times New Roman" w:hAnsi="Times New Roman" w:cs="Times New Roman"/>
          <w:sz w:val="24"/>
          <w:szCs w:val="24"/>
          <w:lang w:eastAsia="lv-LV"/>
        </w:rPr>
        <w:t>divpadsmit</w:t>
      </w:r>
      <w:r w:rsidR="006A309C" w:rsidRPr="007D6130">
        <w:rPr>
          <w:rFonts w:ascii="Times New Roman" w:eastAsia="Times New Roman" w:hAnsi="Times New Roman" w:cs="Times New Roman"/>
          <w:i/>
          <w:iCs/>
          <w:sz w:val="24"/>
          <w:szCs w:val="24"/>
          <w:lang w:eastAsia="lv-LV"/>
        </w:rPr>
        <w:t xml:space="preserve"> euro</w:t>
      </w:r>
      <w:r w:rsidR="006A309C" w:rsidRPr="007D6130">
        <w:rPr>
          <w:rFonts w:ascii="Times New Roman" w:eastAsia="Times New Roman" w:hAnsi="Times New Roman" w:cs="Times New Roman"/>
          <w:sz w:val="24"/>
          <w:szCs w:val="24"/>
          <w:lang w:eastAsia="lv-LV"/>
        </w:rPr>
        <w:t xml:space="preserve"> </w:t>
      </w:r>
      <w:r w:rsidR="006A309C">
        <w:rPr>
          <w:rFonts w:ascii="Times New Roman" w:eastAsia="Times New Roman" w:hAnsi="Times New Roman" w:cs="Times New Roman"/>
          <w:sz w:val="24"/>
          <w:szCs w:val="24"/>
          <w:lang w:eastAsia="lv-LV"/>
        </w:rPr>
        <w:t>astoņdesmit</w:t>
      </w:r>
      <w:r w:rsidR="006A309C" w:rsidRPr="007D6130">
        <w:rPr>
          <w:rFonts w:ascii="Times New Roman" w:eastAsia="Times New Roman" w:hAnsi="Times New Roman" w:cs="Times New Roman"/>
          <w:sz w:val="24"/>
          <w:szCs w:val="24"/>
          <w:lang w:eastAsia="lv-LV"/>
        </w:rPr>
        <w:t xml:space="preserve"> centi</w:t>
      </w:r>
      <w:r w:rsidRPr="007D6130">
        <w:rPr>
          <w:rFonts w:ascii="Times New Roman" w:eastAsia="Times New Roman" w:hAnsi="Times New Roman" w:cs="Times New Roman"/>
          <w:sz w:val="24"/>
          <w:szCs w:val="24"/>
          <w:lang w:eastAsia="lv-LV"/>
        </w:rPr>
        <w:t>) bez PVN gadā.</w:t>
      </w:r>
    </w:p>
    <w:p w14:paraId="1529E51C" w14:textId="042BBFEF"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6A309C">
        <w:rPr>
          <w:rFonts w:ascii="Times New Roman" w:eastAsia="Times New Roman" w:hAnsi="Times New Roman" w:cs="Times New Roman"/>
          <w:b/>
          <w:bCs/>
          <w:sz w:val="24"/>
          <w:szCs w:val="24"/>
          <w:lang w:eastAsia="lv-LV"/>
        </w:rPr>
        <w:t>3</w:t>
      </w:r>
      <w:r w:rsidRPr="007D6130">
        <w:rPr>
          <w:rFonts w:ascii="Times New Roman" w:eastAsia="Times New Roman" w:hAnsi="Times New Roman" w:cs="Times New Roman"/>
          <w:b/>
          <w:bCs/>
          <w:sz w:val="24"/>
          <w:szCs w:val="24"/>
          <w:lang w:eastAsia="lv-LV"/>
        </w:rPr>
        <w:t xml:space="preserve">,00 </w:t>
      </w:r>
      <w:r w:rsidR="00D15435" w:rsidRPr="007D6130">
        <w:rPr>
          <w:rFonts w:ascii="Times New Roman" w:eastAsia="Times New Roman" w:hAnsi="Times New Roman" w:cs="Times New Roman"/>
          <w:b/>
          <w:bCs/>
          <w:sz w:val="24"/>
          <w:szCs w:val="24"/>
          <w:lang w:eastAsia="lv-LV"/>
        </w:rPr>
        <w:t xml:space="preserve">EUR </w:t>
      </w:r>
      <w:r w:rsidR="007E723D" w:rsidRPr="007D6130">
        <w:rPr>
          <w:rFonts w:ascii="Times New Roman" w:eastAsia="Times New Roman" w:hAnsi="Times New Roman" w:cs="Times New Roman"/>
          <w:sz w:val="24"/>
          <w:szCs w:val="24"/>
          <w:lang w:eastAsia="lv-LV"/>
        </w:rPr>
        <w:t>(</w:t>
      </w:r>
      <w:r w:rsidR="006A309C">
        <w:rPr>
          <w:rFonts w:ascii="Times New Roman" w:eastAsia="Times New Roman" w:hAnsi="Times New Roman" w:cs="Times New Roman"/>
          <w:sz w:val="24"/>
          <w:szCs w:val="24"/>
          <w:lang w:eastAsia="lv-LV"/>
        </w:rPr>
        <w:t>trīs</w:t>
      </w:r>
      <w:r w:rsidR="00D15435" w:rsidRPr="007D6130">
        <w:rPr>
          <w:rFonts w:ascii="Times New Roman" w:eastAsia="Times New Roman" w:hAnsi="Times New Roman" w:cs="Times New Roman"/>
          <w:sz w:val="24"/>
          <w:szCs w:val="24"/>
          <w:lang w:eastAsia="lv-LV"/>
        </w:rPr>
        <w:t xml:space="preserve"> </w:t>
      </w:r>
      <w:r w:rsidRPr="007D6130">
        <w:rPr>
          <w:rFonts w:ascii="Times New Roman" w:eastAsia="Times New Roman" w:hAnsi="Times New Roman" w:cs="Times New Roman"/>
          <w:i/>
          <w:iCs/>
          <w:sz w:val="24"/>
          <w:szCs w:val="24"/>
          <w:lang w:eastAsia="lv-LV"/>
        </w:rPr>
        <w:t>euro</w:t>
      </w:r>
      <w:r w:rsidRPr="007D6130">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580D9D7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w:t>
      </w:r>
      <w:r w:rsidR="006A309C">
        <w:rPr>
          <w:rFonts w:ascii="Times New Roman" w:eastAsia="Times New Roman" w:hAnsi="Times New Roman" w:cs="Times New Roman"/>
          <w:sz w:val="24"/>
          <w:szCs w:val="24"/>
          <w:lang w:eastAsia="lv-LV"/>
        </w:rPr>
        <w:t>.</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40CFD60B"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A73E66">
        <w:rPr>
          <w:rFonts w:ascii="Times New Roman" w:eastAsia="Times New Roman" w:hAnsi="Times New Roman" w:cs="Times New Roman"/>
          <w:sz w:val="24"/>
          <w:szCs w:val="24"/>
          <w:lang w:eastAsia="lv-LV"/>
        </w:rPr>
        <w:t>a vietniece</w:t>
      </w:r>
      <w:r w:rsidR="006C5664">
        <w:rPr>
          <w:rFonts w:ascii="Times New Roman" w:eastAsia="Times New Roman" w:hAnsi="Times New Roman" w:cs="Times New Roman"/>
          <w:sz w:val="24"/>
          <w:szCs w:val="24"/>
          <w:lang w:eastAsia="lv-LV"/>
        </w:rPr>
        <w:t xml:space="preserve">                                            </w:t>
      </w:r>
      <w:r w:rsidR="00A73E66">
        <w:rPr>
          <w:rFonts w:ascii="Times New Roman" w:eastAsia="Times New Roman" w:hAnsi="Times New Roman" w:cs="Times New Roman"/>
          <w:sz w:val="24"/>
          <w:szCs w:val="24"/>
          <w:lang w:eastAsia="lv-LV"/>
        </w:rPr>
        <w:t>M.Ķelle</w:t>
      </w:r>
    </w:p>
    <w:sectPr w:rsidR="00AA1B4A" w:rsidRPr="00AA1B4A"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5D52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04C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88A70D7"/>
    <w:multiLevelType w:val="multilevel"/>
    <w:tmpl w:val="4C5CD688"/>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5"/>
  </w:num>
  <w:num w:numId="5" w16cid:durableId="762646236">
    <w:abstractNumId w:val="14"/>
  </w:num>
  <w:num w:numId="6" w16cid:durableId="1266184515">
    <w:abstractNumId w:val="34"/>
  </w:num>
  <w:num w:numId="7" w16cid:durableId="343752445">
    <w:abstractNumId w:val="26"/>
  </w:num>
  <w:num w:numId="8" w16cid:durableId="504786274">
    <w:abstractNumId w:val="20"/>
  </w:num>
  <w:num w:numId="9" w16cid:durableId="367268397">
    <w:abstractNumId w:val="32"/>
  </w:num>
  <w:num w:numId="10" w16cid:durableId="1775663058">
    <w:abstractNumId w:val="17"/>
  </w:num>
  <w:num w:numId="11" w16cid:durableId="168253654">
    <w:abstractNumId w:val="15"/>
  </w:num>
  <w:num w:numId="12" w16cid:durableId="946085373">
    <w:abstractNumId w:val="7"/>
  </w:num>
  <w:num w:numId="13" w16cid:durableId="1981838343">
    <w:abstractNumId w:val="16"/>
  </w:num>
  <w:num w:numId="14" w16cid:durableId="870649924">
    <w:abstractNumId w:val="18"/>
  </w:num>
  <w:num w:numId="15" w16cid:durableId="914779163">
    <w:abstractNumId w:val="27"/>
  </w:num>
  <w:num w:numId="16" w16cid:durableId="2123725174">
    <w:abstractNumId w:val="12"/>
  </w:num>
  <w:num w:numId="17" w16cid:durableId="1133330412">
    <w:abstractNumId w:val="11"/>
  </w:num>
  <w:num w:numId="18" w16cid:durableId="1917860598">
    <w:abstractNumId w:val="24"/>
  </w:num>
  <w:num w:numId="19" w16cid:durableId="1366252785">
    <w:abstractNumId w:val="23"/>
  </w:num>
  <w:num w:numId="20" w16cid:durableId="510603146">
    <w:abstractNumId w:val="36"/>
  </w:num>
  <w:num w:numId="21" w16cid:durableId="1875266889">
    <w:abstractNumId w:val="4"/>
  </w:num>
  <w:num w:numId="22" w16cid:durableId="312950762">
    <w:abstractNumId w:val="31"/>
  </w:num>
  <w:num w:numId="23" w16cid:durableId="1948853667">
    <w:abstractNumId w:val="35"/>
  </w:num>
  <w:num w:numId="24" w16cid:durableId="4673857">
    <w:abstractNumId w:val="21"/>
  </w:num>
  <w:num w:numId="25" w16cid:durableId="866799241">
    <w:abstractNumId w:val="0"/>
  </w:num>
  <w:num w:numId="26" w16cid:durableId="62021872">
    <w:abstractNumId w:val="33"/>
  </w:num>
  <w:num w:numId="27" w16cid:durableId="604584108">
    <w:abstractNumId w:val="6"/>
  </w:num>
  <w:num w:numId="28" w16cid:durableId="1996490592">
    <w:abstractNumId w:val="10"/>
  </w:num>
  <w:num w:numId="29" w16cid:durableId="899947645">
    <w:abstractNumId w:val="5"/>
  </w:num>
  <w:num w:numId="30" w16cid:durableId="10879845">
    <w:abstractNumId w:val="13"/>
  </w:num>
  <w:num w:numId="31" w16cid:durableId="172064254">
    <w:abstractNumId w:val="8"/>
  </w:num>
  <w:num w:numId="32" w16cid:durableId="2061511402">
    <w:abstractNumId w:val="22"/>
  </w:num>
  <w:num w:numId="33" w16cid:durableId="618606573">
    <w:abstractNumId w:val="28"/>
  </w:num>
  <w:num w:numId="34" w16cid:durableId="1921523581">
    <w:abstractNumId w:val="29"/>
  </w:num>
  <w:num w:numId="35" w16cid:durableId="2128700523">
    <w:abstractNumId w:val="9"/>
  </w:num>
  <w:num w:numId="36" w16cid:durableId="57561078">
    <w:abstractNumId w:val="19"/>
  </w:num>
  <w:num w:numId="37" w16cid:durableId="20556162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5097E"/>
    <w:rsid w:val="00155F82"/>
    <w:rsid w:val="00161AA8"/>
    <w:rsid w:val="001864F4"/>
    <w:rsid w:val="0018730E"/>
    <w:rsid w:val="001A7737"/>
    <w:rsid w:val="001B1F1C"/>
    <w:rsid w:val="001F6A0B"/>
    <w:rsid w:val="002201E3"/>
    <w:rsid w:val="00221896"/>
    <w:rsid w:val="0022760D"/>
    <w:rsid w:val="00240AB8"/>
    <w:rsid w:val="002B184A"/>
    <w:rsid w:val="002B43DE"/>
    <w:rsid w:val="002C460B"/>
    <w:rsid w:val="002E2673"/>
    <w:rsid w:val="002F1F3E"/>
    <w:rsid w:val="002F35C4"/>
    <w:rsid w:val="002F3EE6"/>
    <w:rsid w:val="003240C8"/>
    <w:rsid w:val="00331B9C"/>
    <w:rsid w:val="00343412"/>
    <w:rsid w:val="0037096A"/>
    <w:rsid w:val="003905CE"/>
    <w:rsid w:val="003B024A"/>
    <w:rsid w:val="003B2A0A"/>
    <w:rsid w:val="003F5076"/>
    <w:rsid w:val="00452321"/>
    <w:rsid w:val="00463790"/>
    <w:rsid w:val="004641A7"/>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3A5D"/>
    <w:rsid w:val="005C7BB4"/>
    <w:rsid w:val="005E47DB"/>
    <w:rsid w:val="005F37A7"/>
    <w:rsid w:val="006155AB"/>
    <w:rsid w:val="0062620F"/>
    <w:rsid w:val="00626E1B"/>
    <w:rsid w:val="00642990"/>
    <w:rsid w:val="00681448"/>
    <w:rsid w:val="006A309C"/>
    <w:rsid w:val="006B3E9B"/>
    <w:rsid w:val="006C5664"/>
    <w:rsid w:val="006C6789"/>
    <w:rsid w:val="006C71EF"/>
    <w:rsid w:val="006E6CD4"/>
    <w:rsid w:val="00707650"/>
    <w:rsid w:val="007176F2"/>
    <w:rsid w:val="007275E3"/>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236A0"/>
    <w:rsid w:val="00935665"/>
    <w:rsid w:val="009536EC"/>
    <w:rsid w:val="0096091A"/>
    <w:rsid w:val="00962A19"/>
    <w:rsid w:val="00973248"/>
    <w:rsid w:val="00976D4A"/>
    <w:rsid w:val="009C6A91"/>
    <w:rsid w:val="009D3BA4"/>
    <w:rsid w:val="00A12092"/>
    <w:rsid w:val="00A24509"/>
    <w:rsid w:val="00A34CFF"/>
    <w:rsid w:val="00A4117C"/>
    <w:rsid w:val="00A555BB"/>
    <w:rsid w:val="00A62F05"/>
    <w:rsid w:val="00A73E66"/>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2A13"/>
    <w:rsid w:val="00C4338D"/>
    <w:rsid w:val="00C80C76"/>
    <w:rsid w:val="00CA4ED5"/>
    <w:rsid w:val="00CB1FAB"/>
    <w:rsid w:val="00CC0504"/>
    <w:rsid w:val="00CD75C5"/>
    <w:rsid w:val="00D01D52"/>
    <w:rsid w:val="00D05502"/>
    <w:rsid w:val="00D15435"/>
    <w:rsid w:val="00D201D3"/>
    <w:rsid w:val="00DB075A"/>
    <w:rsid w:val="00DD3757"/>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
    <w:basedOn w:val="Parasts"/>
    <w:link w:val="SarakstarindkopaRakstz"/>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
    <w:link w:val="Sarakstarindkopa"/>
    <w:locked/>
    <w:rsid w:val="00DD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hyperlink" Target="http://www.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3</Pages>
  <Words>5789</Words>
  <Characters>3300</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145</cp:revision>
  <dcterms:created xsi:type="dcterms:W3CDTF">2021-12-22T12:54:00Z</dcterms:created>
  <dcterms:modified xsi:type="dcterms:W3CDTF">2023-05-23T10:53:00Z</dcterms:modified>
</cp:coreProperties>
</file>