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4.0 -->
  <w:body>
    <w:p w:rsidR="001A0A5C" w:rsidP="00776906">
      <w:pPr>
        <w:tabs>
          <w:tab w:val="left" w:pos="4536"/>
        </w:tabs>
        <w:ind w:left="-142" w:firstLine="4537"/>
        <w:jc w:val="both"/>
        <w:rPr>
          <w:szCs w:val="24"/>
          <w:u w:val="none"/>
          <w:lang w:val="it-IT"/>
        </w:rPr>
      </w:pPr>
      <w:r w:rsidRPr="001A0A5C">
        <w:rPr>
          <w:szCs w:val="24"/>
          <w:u w:val="none"/>
          <w:lang w:val="it-IT"/>
        </w:rPr>
        <w:t>APSTIPRINU</w:t>
      </w:r>
    </w:p>
    <w:p w:rsidR="001A0A5C" w:rsidP="00776906">
      <w:pPr>
        <w:ind w:left="-142" w:firstLine="4537"/>
        <w:jc w:val="both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>Gulbenes novada dome</w:t>
      </w:r>
    </w:p>
    <w:p w:rsidR="001A0A5C" w:rsidP="00F96FA7">
      <w:pPr>
        <w:ind w:left="4395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>Attīstības un t</w:t>
      </w:r>
      <w:r w:rsidR="00F96FA7">
        <w:rPr>
          <w:szCs w:val="24"/>
          <w:u w:val="none"/>
          <w:lang w:val="it-IT"/>
        </w:rPr>
        <w:t xml:space="preserve">autsaimniecības </w:t>
      </w:r>
      <w:r w:rsidRPr="00AD02CB" w:rsidR="00AD02CB">
        <w:rPr>
          <w:szCs w:val="24"/>
          <w:u w:val="none"/>
          <w:lang w:val="it-IT"/>
        </w:rPr>
        <w:t>komiteja</w:t>
      </w:r>
      <w:r w:rsidRPr="00776906" w:rsidR="00776906">
        <w:rPr>
          <w:szCs w:val="24"/>
          <w:u w:val="none"/>
          <w:lang w:val="it-IT"/>
        </w:rPr>
        <w:t xml:space="preserve"> </w:t>
      </w:r>
      <w:r w:rsidR="00721E1B">
        <w:rPr>
          <w:szCs w:val="24"/>
          <w:u w:val="none"/>
          <w:lang w:val="it-IT"/>
        </w:rPr>
        <w:t>Priekšsēdētāja</w:t>
      </w:r>
      <w:r>
        <w:rPr>
          <w:szCs w:val="24"/>
          <w:u w:val="none"/>
          <w:lang w:val="it-IT"/>
        </w:rPr>
        <w:t xml:space="preserve">__________ </w:t>
      </w:r>
      <w:r w:rsidR="001F7013">
        <w:rPr>
          <w:szCs w:val="24"/>
          <w:u w:val="none"/>
          <w:lang w:val="it-IT"/>
        </w:rPr>
        <w:t>/</w:t>
      </w:r>
      <w:r w:rsidR="00721E1B">
        <w:rPr>
          <w:szCs w:val="24"/>
          <w:u w:val="none"/>
          <w:lang w:val="it-IT"/>
        </w:rPr>
        <w:t>G.Švika</w:t>
      </w:r>
      <w:r w:rsidR="001F7013">
        <w:rPr>
          <w:szCs w:val="24"/>
          <w:u w:val="none"/>
          <w:lang w:val="it-IT"/>
        </w:rPr>
        <w:t>/</w:t>
      </w:r>
    </w:p>
    <w:p w:rsidR="00B76B2E" w:rsidRPr="001A0A5C" w:rsidP="00776906">
      <w:pPr>
        <w:ind w:left="-142" w:firstLine="4537"/>
        <w:jc w:val="both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>2023</w:t>
      </w:r>
      <w:r>
        <w:rPr>
          <w:szCs w:val="24"/>
          <w:u w:val="none"/>
          <w:lang w:val="it-IT"/>
        </w:rPr>
        <w:t>. gada “__”__________</w:t>
      </w:r>
    </w:p>
    <w:p w:rsidR="001A0A5C" w:rsidP="001C7258">
      <w:pPr>
        <w:rPr>
          <w:b/>
          <w:sz w:val="48"/>
          <w:szCs w:val="48"/>
          <w:lang w:val="it-IT"/>
        </w:rPr>
      </w:pPr>
    </w:p>
    <w:p w:rsidR="001A0A5C" w:rsidP="001C7258">
      <w:pPr>
        <w:rPr>
          <w:b/>
          <w:sz w:val="48"/>
          <w:szCs w:val="48"/>
          <w:lang w:val="it-IT"/>
        </w:rPr>
      </w:pPr>
    </w:p>
    <w:p w:rsidR="009036AB" w:rsidP="000C7638">
      <w:pPr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>2023. gada</w:t>
      </w:r>
      <w:r>
        <w:rPr>
          <w:b/>
          <w:noProof/>
          <w:szCs w:val="24"/>
          <w:u w:val="none"/>
        </w:rPr>
        <w:t xml:space="preserve"> 21. jūnijs</w:t>
      </w:r>
      <w:r>
        <w:rPr>
          <w:b/>
          <w:szCs w:val="24"/>
          <w:u w:val="none"/>
        </w:rPr>
        <w:t xml:space="preserve"> </w:t>
      </w:r>
      <w:r w:rsidR="0003247C">
        <w:rPr>
          <w:b/>
          <w:noProof/>
          <w:szCs w:val="24"/>
          <w:u w:val="none"/>
        </w:rPr>
        <w:t>Attīstības un</w:t>
      </w:r>
      <w:r w:rsidR="0003247C">
        <w:rPr>
          <w:b/>
          <w:noProof/>
          <w:szCs w:val="24"/>
          <w:u w:val="none"/>
        </w:rPr>
        <w:t xml:space="preserve"> tautsaimniecības komiteja</w:t>
      </w:r>
      <w:r w:rsidR="009F3D14">
        <w:rPr>
          <w:b/>
          <w:szCs w:val="24"/>
          <w:u w:val="none"/>
        </w:rPr>
        <w:t xml:space="preserve"> </w:t>
      </w:r>
    </w:p>
    <w:p w:rsidR="000C7638" w:rsidP="000C7638">
      <w:pPr>
        <w:jc w:val="center"/>
        <w:rPr>
          <w:b/>
          <w:szCs w:val="24"/>
          <w:u w:val="none"/>
        </w:rPr>
      </w:pPr>
      <w:r>
        <w:rPr>
          <w:b/>
          <w:szCs w:val="24"/>
          <w:u w:val="none"/>
        </w:rPr>
        <w:t>DARBA KĀRTĪBA</w:t>
      </w:r>
    </w:p>
    <w:p w:rsidR="000C7638" w:rsidRPr="005842C7" w:rsidP="000C7638">
      <w:pPr>
        <w:rPr>
          <w:szCs w:val="24"/>
          <w:u w:val="none"/>
        </w:rPr>
      </w:pPr>
    </w:p>
    <w:p w:rsidR="00B21256" w:rsidP="000C7638">
      <w:pPr>
        <w:rPr>
          <w:szCs w:val="24"/>
          <w:u w:val="none"/>
        </w:rPr>
      </w:pPr>
      <w:r>
        <w:rPr>
          <w:szCs w:val="24"/>
          <w:u w:val="none"/>
        </w:rPr>
        <w:t>Sēdes sākums plkst.</w:t>
      </w:r>
      <w:r w:rsidR="00D939BB">
        <w:rPr>
          <w:szCs w:val="24"/>
          <w:u w:val="none"/>
        </w:rPr>
        <w:t xml:space="preserve"> </w:t>
      </w:r>
      <w:r w:rsidR="00D939BB">
        <w:rPr>
          <w:noProof/>
          <w:szCs w:val="24"/>
          <w:u w:val="none"/>
        </w:rPr>
        <w:t>13:00</w:t>
      </w:r>
    </w:p>
    <w:p w:rsidR="00E61EDA" w:rsidRPr="005842C7" w:rsidP="000C7638">
      <w:pPr>
        <w:rPr>
          <w:b/>
          <w:szCs w:val="24"/>
          <w:u w:val="none"/>
        </w:rPr>
      </w:pPr>
      <w:bookmarkStart w:id="0" w:name="_GoBack"/>
      <w:bookmarkEnd w:id="0"/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darba</w:t>
      </w:r>
      <w:r w:rsidRPr="0016506D">
        <w:rPr>
          <w:noProof/>
          <w:color w:val="000000" w:themeColor="text1"/>
          <w:szCs w:val="24"/>
          <w:u w:val="none"/>
        </w:rPr>
        <w:t xml:space="preserve"> kārtības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nomas</w:t>
      </w:r>
      <w:r w:rsidRPr="0016506D">
        <w:rPr>
          <w:noProof/>
          <w:color w:val="000000" w:themeColor="text1"/>
          <w:szCs w:val="24"/>
          <w:u w:val="none"/>
        </w:rPr>
        <w:t xml:space="preserve"> objekta piedāvājumu atlases organizēšanu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Ozolu iela 6B, Gulbene, Gulbenes novads, atsavināšanu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Gulbenes</w:t>
      </w:r>
      <w:r w:rsidRPr="0016506D">
        <w:rPr>
          <w:noProof/>
          <w:color w:val="000000" w:themeColor="text1"/>
          <w:szCs w:val="24"/>
          <w:u w:val="none"/>
        </w:rPr>
        <w:t xml:space="preserve"> pilsētas dzīvokļa īpašuma Rīgas iela 19 - 4 atsavināšanu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Rankas</w:t>
      </w:r>
      <w:r w:rsidRPr="0016506D">
        <w:rPr>
          <w:noProof/>
          <w:color w:val="000000" w:themeColor="text1"/>
          <w:szCs w:val="24"/>
          <w:u w:val="none"/>
        </w:rPr>
        <w:t xml:space="preserve"> pagasta dzīvokļa īpašuma “Rēveļi 8” - 4 atsavināšanu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Stradu</w:t>
      </w:r>
      <w:r w:rsidRPr="0016506D">
        <w:rPr>
          <w:noProof/>
          <w:color w:val="000000" w:themeColor="text1"/>
          <w:szCs w:val="24"/>
          <w:u w:val="none"/>
        </w:rPr>
        <w:t xml:space="preserve"> pagasta dzīvokļa īpašuma “Šķieneri 1” - 4  atsavināšanu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Litenes</w:t>
      </w:r>
      <w:r w:rsidRPr="0016506D">
        <w:rPr>
          <w:noProof/>
          <w:color w:val="000000" w:themeColor="text1"/>
          <w:szCs w:val="24"/>
          <w:u w:val="none"/>
        </w:rPr>
        <w:t xml:space="preserve"> pagasta nekustamā īpašuma “Litenes starpgabali” sastāva grozīšanu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Daukstu</w:t>
      </w:r>
      <w:r w:rsidRPr="0016506D">
        <w:rPr>
          <w:noProof/>
          <w:color w:val="000000" w:themeColor="text1"/>
          <w:szCs w:val="24"/>
          <w:u w:val="none"/>
        </w:rPr>
        <w:t xml:space="preserve"> pagasta nekustamā īpašuma “Priedlejas” sastāva grozīšanu un jauna nekustamā īpašuma nosaukuma piešķiršanu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Tirzas</w:t>
      </w:r>
      <w:r w:rsidRPr="0016506D">
        <w:rPr>
          <w:noProof/>
          <w:color w:val="000000" w:themeColor="text1"/>
          <w:szCs w:val="24"/>
          <w:u w:val="none"/>
        </w:rPr>
        <w:t xml:space="preserve"> pagasta nekustamā īpašuma “Eglītes” sastāva grozīšanu un jauna nekustamā īpašuma nosaukuma piešķiršanu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Gulbenes pilsētā ar nosaukumu “Raiņa iela 6B” pirmās izsoles rīkošanu, noteikumu un sākumcenas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Lejasciema pagastā ar nosaukumu “Vecgaliņi” pirmās izsoles rīkošanu, noteikumu un sākumcenas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Litenes pagastā ar nosaukumu “Poikas” pirmās izsoles rīkošanu, noteikumu un sākumcenas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Tirzas pagastā ar nosaukumu “Rītausmas” pirmās izsoles rīkošanu, noteikumu un sākumcenas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Beļavas pagastā ar nosaukumu “Lapotnes” otrās izsoles rīkošanu, noteikumu un sākumcenas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</w:t>
      </w:r>
      <w:r w:rsidRPr="0016506D">
        <w:rPr>
          <w:noProof/>
          <w:color w:val="000000" w:themeColor="text1"/>
          <w:szCs w:val="24"/>
          <w:u w:val="none"/>
        </w:rPr>
        <w:t xml:space="preserve"> īpašuma “Gaujmalas” – 11, Sinole, Lejasciema pagasts, Gulbenes novads, trešās izsoles rīkošanu, noteikumu un sākumcenas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</w:t>
      </w:r>
      <w:r w:rsidRPr="0016506D">
        <w:rPr>
          <w:noProof/>
          <w:color w:val="000000" w:themeColor="text1"/>
          <w:szCs w:val="24"/>
          <w:u w:val="none"/>
        </w:rPr>
        <w:t xml:space="preserve"> īpašuma “Gaujmalas” – 16, Sinole, Lejasciema pagasts, Gulbenes novads, trešās izsoles rīkošanu, noteikumu un sākumcenas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ēkas</w:t>
      </w:r>
      <w:r w:rsidRPr="0016506D">
        <w:rPr>
          <w:noProof/>
          <w:color w:val="000000" w:themeColor="text1"/>
          <w:szCs w:val="24"/>
          <w:u w:val="none"/>
        </w:rPr>
        <w:t xml:space="preserve"> ar kadastra apzīmējumu 5090 002 0613 003 un zemes vienības ar kadastra apzīmējumu 5090 002 0613 daļas nomas tiesību izsoles rezultātu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Lizuma pagastā ar nosaukumu “Pinkas”, kadastra numurs 5072 006 0138, ražošanas/noliktavas ēkas daļas 1840,11 m2 platībā un zemes vienības ar kadastra apzīmējumu 5072 006 0238 daļas pirmās nomas tiesību izsoles rīkošanu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Lizuma pagastā ar nosaukumu “Pinkas”, kadastra numurs 5072 006 0138, ražošanas/noliktavas ēkas daļas 1800,34 m2 platībā un zemes vienības ar kadastra apzīmējumu 5072 006 0238 daļas nomas tiesību izsoles rezultātu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ar kadastra numuru 5001 007 0270 un adresi: Zaļā iela 3, Gulbene, Gulbenes novads, ražošanas ēkas daļas 421,83 m2 platībā un zemes vienības ar kadastra apzīmējumu 50010070270 daļas nomas tiesību izsoles rezultātu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ar kadastra numuru 5001 007 0270 un adresi: Zaļā iela 3, Gulbene, Gulbenes novads, ražošanas ēkas daļas 199,30 m2 platībā un zemes vienības ar kadastra apzīmējumu 50010070270 daļas nomas tiesību izsoles rezultātu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</w:t>
      </w:r>
      <w:r w:rsidRPr="0016506D">
        <w:rPr>
          <w:noProof/>
          <w:color w:val="000000" w:themeColor="text1"/>
          <w:szCs w:val="24"/>
          <w:u w:val="none"/>
        </w:rPr>
        <w:t xml:space="preserve"> īpašuma Rīgas iela 70 – 7, Gulbene, Gulbenes novads, nosacītās cenas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Lizuma pagastā ar nosaukumu “Ozolmalas” nosacītās cenas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Stāmerienas pagastā ar nosaukumu “Vārgaļu pirts” nosacītās cenas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</w:t>
      </w:r>
      <w:r w:rsidRPr="0016506D">
        <w:rPr>
          <w:noProof/>
          <w:color w:val="000000" w:themeColor="text1"/>
          <w:szCs w:val="24"/>
          <w:u w:val="none"/>
        </w:rPr>
        <w:t xml:space="preserve"> īpašuma Dzelzceļa iela 13 – 5, Gulbene, Gulbenes novads, pircēja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</w:t>
      </w:r>
      <w:r w:rsidRPr="0016506D">
        <w:rPr>
          <w:noProof/>
          <w:color w:val="000000" w:themeColor="text1"/>
          <w:szCs w:val="24"/>
          <w:u w:val="none"/>
        </w:rPr>
        <w:t xml:space="preserve"> īpašuma Lazdu iela 7A – 8, Gulbene, Gulbenes novads, pircēja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</w:t>
      </w:r>
      <w:r w:rsidRPr="0016506D">
        <w:rPr>
          <w:noProof/>
          <w:color w:val="000000" w:themeColor="text1"/>
          <w:szCs w:val="24"/>
          <w:u w:val="none"/>
        </w:rPr>
        <w:t xml:space="preserve"> īpašuma Rīgas iela 58A – 19, Gulbene, Gulbenes novads, pircēja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</w:t>
      </w:r>
      <w:r w:rsidRPr="0016506D">
        <w:rPr>
          <w:noProof/>
          <w:color w:val="000000" w:themeColor="text1"/>
          <w:szCs w:val="24"/>
          <w:u w:val="none"/>
        </w:rPr>
        <w:t xml:space="preserve"> īpašuma Gulbenes pilsētā ar nosaukumu “Raiņa iela 42” sastāvā ietilpstošās zemes vienības ar kadastra apzīmējumu 5001 008 0035, ½ domājamās daļas pircēja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</w:t>
      </w:r>
      <w:r w:rsidRPr="0016506D">
        <w:rPr>
          <w:noProof/>
          <w:color w:val="000000" w:themeColor="text1"/>
          <w:szCs w:val="24"/>
          <w:u w:val="none"/>
        </w:rPr>
        <w:t xml:space="preserve"> īpašuma Upes iela 5 – 8, Gulbene, Gulbenes novads, pircēja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</w:t>
      </w:r>
      <w:r w:rsidRPr="0016506D">
        <w:rPr>
          <w:noProof/>
          <w:color w:val="000000" w:themeColor="text1"/>
          <w:szCs w:val="24"/>
          <w:u w:val="none"/>
        </w:rPr>
        <w:t xml:space="preserve"> īpašuma “Pienotava 3” – 2, Jaungulbene, Jaungulbenes pagasts, Gulbenes novads, pircēja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dzīvokļa</w:t>
      </w:r>
      <w:r w:rsidRPr="0016506D">
        <w:rPr>
          <w:noProof/>
          <w:color w:val="000000" w:themeColor="text1"/>
          <w:szCs w:val="24"/>
          <w:u w:val="none"/>
        </w:rPr>
        <w:t xml:space="preserve"> īpašuma “Rēveļi 8” – 13, Rēveļi, Rankas pagasts, Gulbenes novads, pircēja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zemes</w:t>
      </w:r>
      <w:r w:rsidRPr="0016506D">
        <w:rPr>
          <w:noProof/>
          <w:color w:val="000000" w:themeColor="text1"/>
          <w:szCs w:val="24"/>
          <w:u w:val="none"/>
        </w:rPr>
        <w:t xml:space="preserve"> ierīcības projekta apstiprināšanu Stradu pagasta nekustamajam īpašumam “Ielejas”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zemes</w:t>
      </w:r>
      <w:r w:rsidRPr="0016506D">
        <w:rPr>
          <w:noProof/>
          <w:color w:val="000000" w:themeColor="text1"/>
          <w:szCs w:val="24"/>
          <w:u w:val="none"/>
        </w:rPr>
        <w:t xml:space="preserve"> ierīcības projekta apstiprināšanu Rankas pagasta nekustamajam īpašumam “Vecieplūkši”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zemes</w:t>
      </w:r>
      <w:r w:rsidRPr="0016506D">
        <w:rPr>
          <w:noProof/>
          <w:color w:val="000000" w:themeColor="text1"/>
          <w:szCs w:val="24"/>
          <w:u w:val="none"/>
        </w:rPr>
        <w:t xml:space="preserve"> vienības ar kadastra apzīmējumu 5060 003 0165 robežu shēmas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Gulbenes</w:t>
      </w:r>
      <w:r w:rsidRPr="0016506D">
        <w:rPr>
          <w:noProof/>
          <w:color w:val="000000" w:themeColor="text1"/>
          <w:szCs w:val="24"/>
          <w:u w:val="none"/>
        </w:rPr>
        <w:t xml:space="preserve"> pilsētas nekustamo īpašumu “Zvaigžņu iela 2”,  “Zvaigžņu iela 4” un “Zvaigžņu iela 4A” zemes vienību apvienošanu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zemes</w:t>
      </w:r>
      <w:r w:rsidRPr="0016506D">
        <w:rPr>
          <w:noProof/>
          <w:color w:val="000000" w:themeColor="text1"/>
          <w:szCs w:val="24"/>
          <w:u w:val="none"/>
        </w:rPr>
        <w:t xml:space="preserve"> ierīcības projekta apstiprināšanu Lejasciema pagasta nekustamajam īpašumam “Vītoli”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zemes</w:t>
      </w:r>
      <w:r w:rsidRPr="0016506D">
        <w:rPr>
          <w:noProof/>
          <w:color w:val="000000" w:themeColor="text1"/>
          <w:szCs w:val="24"/>
          <w:u w:val="none"/>
        </w:rPr>
        <w:t xml:space="preserve"> ierīcības projekta apstiprināšanu Līgo pagasta nekustamajam īpašumam “Liepas”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Gulbenes</w:t>
      </w:r>
      <w:r w:rsidRPr="0016506D">
        <w:rPr>
          <w:noProof/>
          <w:color w:val="000000" w:themeColor="text1"/>
          <w:szCs w:val="24"/>
          <w:u w:val="none"/>
        </w:rPr>
        <w:t xml:space="preserve"> novada Daukstu pagasta pārvaldes maksas pakalpojumiem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servitūta</w:t>
      </w:r>
      <w:r w:rsidRPr="0016506D">
        <w:rPr>
          <w:noProof/>
          <w:color w:val="000000" w:themeColor="text1"/>
          <w:szCs w:val="24"/>
          <w:u w:val="none"/>
        </w:rPr>
        <w:t xml:space="preserve"> ceļa noteikšanu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Gulbenes</w:t>
      </w:r>
      <w:r w:rsidRPr="0016506D">
        <w:rPr>
          <w:noProof/>
          <w:color w:val="000000" w:themeColor="text1"/>
          <w:szCs w:val="24"/>
          <w:u w:val="none"/>
        </w:rPr>
        <w:t xml:space="preserve"> novada pašvaldības aģentūras „Gulbenes tūrisma un kultūrvēsturiskā mantojuma centrs” 2022.gada publiskā pārskata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Guna Švika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D70F21" w:rsidRPr="00440890" w:rsidP="00203C2F">
      <w:pPr>
        <w:rPr>
          <w:szCs w:val="24"/>
          <w:u w:val="none"/>
        </w:rPr>
      </w:pPr>
    </w:p>
    <w:p w:rsidR="00A96B20" w:rsidP="008778B8">
      <w:pPr>
        <w:rPr>
          <w:szCs w:val="24"/>
          <w:u w:val="none"/>
        </w:rPr>
      </w:pPr>
      <w:r>
        <w:rPr>
          <w:szCs w:val="24"/>
          <w:u w:val="none"/>
        </w:rPr>
        <w:t>Darba kārtību sagatavoja</w:t>
      </w:r>
      <w:r>
        <w:rPr>
          <w:szCs w:val="24"/>
          <w:u w:val="none"/>
        </w:rPr>
        <w:t>:</w:t>
      </w:r>
    </w:p>
    <w:p w:rsidR="00203C2F" w:rsidRPr="00440890" w:rsidP="008778B8">
      <w:pPr>
        <w:rPr>
          <w:szCs w:val="24"/>
          <w:u w:val="none"/>
        </w:rPr>
      </w:pPr>
      <w:r>
        <w:rPr>
          <w:szCs w:val="24"/>
          <w:u w:val="none"/>
        </w:rPr>
        <w:t xml:space="preserve"> </w:t>
      </w:r>
      <w:r>
        <w:rPr>
          <w:noProof/>
          <w:szCs w:val="24"/>
          <w:u w:val="none"/>
        </w:rPr>
        <w:t>Gulbenes novada</w:t>
      </w:r>
      <w:r>
        <w:rPr>
          <w:noProof/>
          <w:szCs w:val="24"/>
          <w:u w:val="none"/>
        </w:rPr>
        <w:t xml:space="preserve"> pašvaldības Kancelejas nodaļa ar KAC, Kancelejas pārzinis</w:t>
      </w:r>
      <w:r w:rsidR="00A96B20">
        <w:rPr>
          <w:szCs w:val="24"/>
          <w:u w:val="none"/>
        </w:rPr>
        <w:t xml:space="preserve">  </w:t>
      </w:r>
      <w:r w:rsidR="008778B8">
        <w:rPr>
          <w:noProof/>
          <w:szCs w:val="24"/>
          <w:u w:val="none"/>
        </w:rPr>
        <w:t>Vita Baškere</w:t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</w:p>
    <w:p w:rsidR="00203C2F" w:rsidRPr="00440890" w:rsidP="00203C2F">
      <w:pPr>
        <w:rPr>
          <w:szCs w:val="24"/>
          <w:u w:val="none"/>
        </w:rPr>
      </w:pPr>
    </w:p>
    <w:p w:rsidR="00366EF4" w:rsidP="000C7638">
      <w:pPr>
        <w:rPr>
          <w:szCs w:val="24"/>
          <w:u w:val="none"/>
        </w:rPr>
      </w:pPr>
    </w:p>
    <w:sectPr w:rsidSect="00C72FC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638"/>
    <w:rsid w:val="0003247C"/>
    <w:rsid w:val="000C7638"/>
    <w:rsid w:val="000F2525"/>
    <w:rsid w:val="00111E47"/>
    <w:rsid w:val="00114990"/>
    <w:rsid w:val="00156F62"/>
    <w:rsid w:val="0016506D"/>
    <w:rsid w:val="001849D2"/>
    <w:rsid w:val="00193DB9"/>
    <w:rsid w:val="001A0A5C"/>
    <w:rsid w:val="001C68D8"/>
    <w:rsid w:val="001C7258"/>
    <w:rsid w:val="001D3758"/>
    <w:rsid w:val="001D3C2D"/>
    <w:rsid w:val="001F026B"/>
    <w:rsid w:val="001F7013"/>
    <w:rsid w:val="00203C2F"/>
    <w:rsid w:val="002F618A"/>
    <w:rsid w:val="00321B74"/>
    <w:rsid w:val="00323CA1"/>
    <w:rsid w:val="0032517B"/>
    <w:rsid w:val="003421CE"/>
    <w:rsid w:val="00343293"/>
    <w:rsid w:val="00360A3B"/>
    <w:rsid w:val="00366EF4"/>
    <w:rsid w:val="003C6714"/>
    <w:rsid w:val="00425C29"/>
    <w:rsid w:val="00440890"/>
    <w:rsid w:val="00475ADB"/>
    <w:rsid w:val="004A7B24"/>
    <w:rsid w:val="004B4F54"/>
    <w:rsid w:val="004C4F50"/>
    <w:rsid w:val="004F0CFE"/>
    <w:rsid w:val="00504DB6"/>
    <w:rsid w:val="00516961"/>
    <w:rsid w:val="00552C43"/>
    <w:rsid w:val="00575A1B"/>
    <w:rsid w:val="005842C7"/>
    <w:rsid w:val="00587E54"/>
    <w:rsid w:val="005A5229"/>
    <w:rsid w:val="005C2854"/>
    <w:rsid w:val="005E13BA"/>
    <w:rsid w:val="00631661"/>
    <w:rsid w:val="0064526C"/>
    <w:rsid w:val="00650AFF"/>
    <w:rsid w:val="00653AE0"/>
    <w:rsid w:val="0066479D"/>
    <w:rsid w:val="00667ED7"/>
    <w:rsid w:val="00721E1B"/>
    <w:rsid w:val="007366C7"/>
    <w:rsid w:val="00756319"/>
    <w:rsid w:val="00771355"/>
    <w:rsid w:val="00772103"/>
    <w:rsid w:val="00776906"/>
    <w:rsid w:val="00802923"/>
    <w:rsid w:val="008778B8"/>
    <w:rsid w:val="00881464"/>
    <w:rsid w:val="008936D0"/>
    <w:rsid w:val="008C6323"/>
    <w:rsid w:val="009036AB"/>
    <w:rsid w:val="0093403E"/>
    <w:rsid w:val="00966711"/>
    <w:rsid w:val="00984D3F"/>
    <w:rsid w:val="00995893"/>
    <w:rsid w:val="009D2422"/>
    <w:rsid w:val="009F3D14"/>
    <w:rsid w:val="00A4679A"/>
    <w:rsid w:val="00A96B20"/>
    <w:rsid w:val="00AD02CB"/>
    <w:rsid w:val="00AE1333"/>
    <w:rsid w:val="00AE5FCA"/>
    <w:rsid w:val="00AF498F"/>
    <w:rsid w:val="00B03844"/>
    <w:rsid w:val="00B16806"/>
    <w:rsid w:val="00B21256"/>
    <w:rsid w:val="00B24B3A"/>
    <w:rsid w:val="00B309A6"/>
    <w:rsid w:val="00B76B2E"/>
    <w:rsid w:val="00B8478D"/>
    <w:rsid w:val="00BD5AF5"/>
    <w:rsid w:val="00C470DF"/>
    <w:rsid w:val="00C50FC7"/>
    <w:rsid w:val="00C72FCA"/>
    <w:rsid w:val="00CC45B9"/>
    <w:rsid w:val="00CD368B"/>
    <w:rsid w:val="00D316F2"/>
    <w:rsid w:val="00D64CA5"/>
    <w:rsid w:val="00D65C5D"/>
    <w:rsid w:val="00D70F21"/>
    <w:rsid w:val="00D939BB"/>
    <w:rsid w:val="00DC5C49"/>
    <w:rsid w:val="00DE7201"/>
    <w:rsid w:val="00E11001"/>
    <w:rsid w:val="00E32BCA"/>
    <w:rsid w:val="00E32D61"/>
    <w:rsid w:val="00E61EDA"/>
    <w:rsid w:val="00E72160"/>
    <w:rsid w:val="00E844D1"/>
    <w:rsid w:val="00EC5B9B"/>
    <w:rsid w:val="00F05BE8"/>
    <w:rsid w:val="00F07D9B"/>
    <w:rsid w:val="00F47328"/>
    <w:rsid w:val="00F716E8"/>
    <w:rsid w:val="00F96FA7"/>
    <w:rsid w:val="00FF7E66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1B74"/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SpacingChar">
    <w:name w:val="No Spacing Char"/>
    <w:basedOn w:val="DefaultParagraphFont"/>
    <w:link w:val="NoSpacing"/>
    <w:locked/>
    <w:rsid w:val="000C7638"/>
    <w:rPr>
      <w:rFonts w:ascii="Calibri" w:hAnsi="Calibri" w:cs="Times New Roman"/>
    </w:rPr>
  </w:style>
  <w:style w:type="paragraph" w:styleId="NoSpacing">
    <w:name w:val="No Spacing"/>
    <w:link w:val="NoSpacingChar"/>
    <w:uiPriority w:val="1"/>
    <w:qFormat/>
    <w:rsid w:val="000C7638"/>
    <w:rPr>
      <w:rFonts w:ascii="Calibri" w:hAnsi="Calibri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1C72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6F9931-5A61-4F22-9B7C-67949D46B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542</Words>
  <Characters>310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</dc:creator>
  <cp:lastModifiedBy>Aivars Āre</cp:lastModifiedBy>
  <cp:revision>3</cp:revision>
  <dcterms:created xsi:type="dcterms:W3CDTF">2023-03-20T09:30:00Z</dcterms:created>
  <dcterms:modified xsi:type="dcterms:W3CDTF">2023-03-20T09:36:00Z</dcterms:modified>
</cp:coreProperties>
</file>