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059AE" w14:textId="77777777" w:rsidR="00E72160" w:rsidRPr="00E72160" w:rsidRDefault="00000000" w:rsidP="00E72160">
      <w:pPr>
        <w:spacing w:line="256" w:lineRule="auto"/>
        <w:jc w:val="center"/>
        <w:rPr>
          <w:rFonts w:eastAsia="Calibri"/>
          <w:b/>
          <w:szCs w:val="24"/>
          <w:u w:val="none"/>
        </w:rPr>
      </w:pPr>
      <w:r w:rsidRPr="00E72160">
        <w:rPr>
          <w:noProof/>
          <w:u w:val="none"/>
          <w:lang w:eastAsia="lv-LV"/>
        </w:rPr>
        <w:drawing>
          <wp:inline distT="0" distB="0" distL="0" distR="0" wp14:anchorId="7FB12D09" wp14:editId="4B19BE3C">
            <wp:extent cx="647700" cy="762000"/>
            <wp:effectExtent l="0" t="0" r="0" b="0"/>
            <wp:docPr id="15" name="Attēls 15" descr="Apraksts: Apraksts: Gulbenes_nov MB400"/>
            <wp:cNvGraphicFramePr/>
            <a:graphic xmlns:a="http://schemas.openxmlformats.org/drawingml/2006/main">
              <a:graphicData uri="http://schemas.openxmlformats.org/drawingml/2006/picture">
                <pic:pic xmlns:pic="http://schemas.openxmlformats.org/drawingml/2006/picture">
                  <pic:nvPicPr>
                    <pic:cNvPr id="15" name="Attēls 15" descr="Apraksts: Apraksts: Gulbenes_nov MB400"/>
                    <pic:cNvPicPr/>
                  </pic:nvPicPr>
                  <pic:blipFill>
                    <a:blip r:embed="rId8">
                      <a:extLst>
                        <a:ext uri="{28A0092B-C50C-407E-A947-70E740481C1C}">
                          <a14:useLocalDpi xmlns:a14="http://schemas.microsoft.com/office/drawing/2010/main" val="0"/>
                        </a:ext>
                      </a:extLst>
                    </a:blip>
                    <a:stretch>
                      <a:fillRect/>
                    </a:stretch>
                  </pic:blipFill>
                  <pic:spPr bwMode="auto">
                    <a:xfrm>
                      <a:off x="0" y="0"/>
                      <a:ext cx="647700" cy="762000"/>
                    </a:xfrm>
                    <a:prstGeom prst="rect">
                      <a:avLst/>
                    </a:prstGeom>
                    <a:noFill/>
                    <a:ln>
                      <a:noFill/>
                    </a:ln>
                  </pic:spPr>
                </pic:pic>
              </a:graphicData>
            </a:graphic>
          </wp:inline>
        </w:drawing>
      </w:r>
    </w:p>
    <w:p w14:paraId="755D61F7" w14:textId="77777777" w:rsidR="00E72160" w:rsidRPr="00E72160" w:rsidRDefault="00000000" w:rsidP="00E72160">
      <w:pPr>
        <w:spacing w:line="256" w:lineRule="auto"/>
        <w:jc w:val="center"/>
        <w:rPr>
          <w:rFonts w:eastAsia="Calibri"/>
          <w:b/>
          <w:szCs w:val="24"/>
          <w:u w:val="none"/>
        </w:rPr>
      </w:pPr>
      <w:r w:rsidRPr="00E72160">
        <w:rPr>
          <w:rFonts w:eastAsia="Calibri"/>
          <w:b/>
          <w:szCs w:val="24"/>
          <w:u w:val="none"/>
        </w:rPr>
        <w:t>GULBENES  NOVADA  PAŠVALDĪBA</w:t>
      </w:r>
    </w:p>
    <w:p w14:paraId="1A844761" w14:textId="77777777" w:rsidR="00E72160" w:rsidRPr="00E72160" w:rsidRDefault="00000000" w:rsidP="00E72160">
      <w:pPr>
        <w:spacing w:line="256" w:lineRule="auto"/>
        <w:jc w:val="center"/>
        <w:rPr>
          <w:rFonts w:eastAsia="Calibri"/>
          <w:szCs w:val="24"/>
          <w:u w:val="none"/>
        </w:rPr>
      </w:pPr>
      <w:proofErr w:type="spellStart"/>
      <w:r w:rsidRPr="00E72160">
        <w:rPr>
          <w:rFonts w:eastAsia="Calibri"/>
          <w:szCs w:val="24"/>
          <w:u w:val="none"/>
        </w:rPr>
        <w:t>Reģ</w:t>
      </w:r>
      <w:proofErr w:type="spellEnd"/>
      <w:r w:rsidRPr="00E72160">
        <w:rPr>
          <w:rFonts w:eastAsia="Calibri"/>
          <w:szCs w:val="24"/>
          <w:u w:val="none"/>
        </w:rPr>
        <w:t>. Nr. 90009116327</w:t>
      </w:r>
    </w:p>
    <w:p w14:paraId="5FB31773" w14:textId="77777777" w:rsidR="00E72160" w:rsidRPr="00E72160" w:rsidRDefault="00000000" w:rsidP="00E72160">
      <w:pPr>
        <w:spacing w:line="256" w:lineRule="auto"/>
        <w:jc w:val="center"/>
        <w:rPr>
          <w:rFonts w:eastAsia="Calibri"/>
          <w:szCs w:val="24"/>
          <w:u w:val="none"/>
        </w:rPr>
      </w:pPr>
      <w:r w:rsidRPr="00E72160">
        <w:rPr>
          <w:rFonts w:eastAsia="Calibri"/>
          <w:szCs w:val="24"/>
          <w:u w:val="none"/>
        </w:rPr>
        <w:t>Ābeļu iela 2, Gulbene, Gulbenes nov., LV-4401</w:t>
      </w:r>
    </w:p>
    <w:p w14:paraId="74976DFE" w14:textId="77777777" w:rsidR="00E72160" w:rsidRPr="00E72160" w:rsidRDefault="00000000" w:rsidP="00E72160">
      <w:pPr>
        <w:pBdr>
          <w:bottom w:val="single" w:sz="12" w:space="1" w:color="auto"/>
        </w:pBdr>
        <w:spacing w:line="256" w:lineRule="auto"/>
        <w:jc w:val="center"/>
        <w:rPr>
          <w:rFonts w:eastAsia="Calibri"/>
          <w:szCs w:val="24"/>
          <w:u w:val="none"/>
        </w:rPr>
      </w:pPr>
      <w:r w:rsidRPr="00E72160">
        <w:rPr>
          <w:rFonts w:eastAsia="Calibri"/>
          <w:szCs w:val="24"/>
          <w:u w:val="none"/>
        </w:rPr>
        <w:t xml:space="preserve">Tālrunis 64497710, </w:t>
      </w:r>
      <w:r w:rsidR="002C118F" w:rsidRPr="002C118F">
        <w:rPr>
          <w:rFonts w:eastAsia="Calibri"/>
          <w:szCs w:val="24"/>
          <w:u w:val="none"/>
        </w:rPr>
        <w:t>mob.26595362</w:t>
      </w:r>
      <w:r w:rsidRPr="00E72160">
        <w:rPr>
          <w:rFonts w:eastAsia="Calibri"/>
          <w:szCs w:val="24"/>
          <w:u w:val="none"/>
        </w:rPr>
        <w:t xml:space="preserve">, e-pasts: </w:t>
      </w:r>
      <w:hyperlink r:id="rId9" w:history="1">
        <w:r w:rsidRPr="00E72160">
          <w:rPr>
            <w:rStyle w:val="Hipersaite"/>
            <w:rFonts w:eastAsia="Calibri"/>
            <w:szCs w:val="24"/>
            <w:u w:val="none"/>
          </w:rPr>
          <w:t>dome@gulbene.lv</w:t>
        </w:r>
      </w:hyperlink>
      <w:r w:rsidRPr="00E72160">
        <w:rPr>
          <w:rFonts w:eastAsia="Calibri"/>
          <w:szCs w:val="24"/>
          <w:u w:val="none"/>
        </w:rPr>
        <w:t xml:space="preserve"> , </w:t>
      </w:r>
      <w:hyperlink r:id="rId10" w:history="1">
        <w:r w:rsidRPr="00E72160">
          <w:rPr>
            <w:rStyle w:val="Hipersaite"/>
            <w:rFonts w:eastAsia="Calibri"/>
            <w:szCs w:val="24"/>
            <w:u w:val="none"/>
          </w:rPr>
          <w:t>www.gulbene.lv</w:t>
        </w:r>
      </w:hyperlink>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p>
    <w:p w14:paraId="372224D5" w14:textId="77777777" w:rsidR="000C7638" w:rsidRDefault="00000000" w:rsidP="000C7638">
      <w:pPr>
        <w:jc w:val="center"/>
        <w:rPr>
          <w:b/>
          <w:szCs w:val="24"/>
          <w:u w:val="none"/>
        </w:rPr>
      </w:pPr>
      <w:r>
        <w:rPr>
          <w:b/>
          <w:noProof/>
          <w:szCs w:val="24"/>
          <w:u w:val="none"/>
        </w:rPr>
        <w:t>Attīstības un tautsaimniecības komiteja</w:t>
      </w:r>
      <w:r w:rsidR="009F3D14">
        <w:rPr>
          <w:b/>
          <w:szCs w:val="24"/>
          <w:u w:val="none"/>
        </w:rPr>
        <w:t xml:space="preserve"> PROTOKOLS</w:t>
      </w:r>
    </w:p>
    <w:p w14:paraId="2296D536" w14:textId="77777777" w:rsidR="00014303" w:rsidRDefault="00014303" w:rsidP="00014303">
      <w:pPr>
        <w:jc w:val="center"/>
        <w:rPr>
          <w:noProof/>
          <w:szCs w:val="24"/>
          <w:u w:val="none"/>
        </w:rPr>
      </w:pPr>
      <w:r>
        <w:rPr>
          <w:noProof/>
          <w:szCs w:val="24"/>
          <w:u w:val="none"/>
        </w:rPr>
        <w:t>Administrācijas ēka, Ābeļu iela 2, Gulbene, atklāta sēde</w:t>
      </w:r>
    </w:p>
    <w:p w14:paraId="7752A989" w14:textId="77777777" w:rsidR="000C7638" w:rsidRPr="005842C7" w:rsidRDefault="000C7638" w:rsidP="000C7638">
      <w:pPr>
        <w:rPr>
          <w:szCs w:val="24"/>
          <w:u w:val="none"/>
        </w:rPr>
      </w:pPr>
    </w:p>
    <w:p w14:paraId="393ED3A6" w14:textId="0E7A097B" w:rsidR="000C7638" w:rsidRPr="00014303" w:rsidRDefault="00000000" w:rsidP="000C7638">
      <w:pPr>
        <w:rPr>
          <w:b/>
          <w:bCs/>
          <w:szCs w:val="24"/>
          <w:u w:val="none"/>
        </w:rPr>
      </w:pPr>
      <w:r w:rsidRPr="00014303">
        <w:rPr>
          <w:b/>
          <w:bCs/>
          <w:noProof/>
          <w:szCs w:val="24"/>
          <w:u w:val="none"/>
        </w:rPr>
        <w:t>2023. gada 21. jūnij</w:t>
      </w:r>
      <w:r w:rsidR="00014303" w:rsidRPr="00014303">
        <w:rPr>
          <w:b/>
          <w:bCs/>
          <w:noProof/>
          <w:szCs w:val="24"/>
          <w:u w:val="none"/>
        </w:rPr>
        <w:t>ā</w:t>
      </w:r>
      <w:r w:rsidR="00B21256" w:rsidRPr="00014303">
        <w:rPr>
          <w:b/>
          <w:bCs/>
          <w:szCs w:val="24"/>
          <w:u w:val="none"/>
        </w:rPr>
        <w:t xml:space="preserve">    </w:t>
      </w:r>
      <w:r w:rsidR="004004BE" w:rsidRPr="00014303">
        <w:rPr>
          <w:b/>
          <w:bCs/>
          <w:szCs w:val="24"/>
          <w:u w:val="none"/>
        </w:rPr>
        <w:t xml:space="preserve">                                </w:t>
      </w:r>
      <w:r w:rsidR="00014303">
        <w:rPr>
          <w:b/>
          <w:bCs/>
          <w:szCs w:val="24"/>
          <w:u w:val="none"/>
        </w:rPr>
        <w:tab/>
      </w:r>
      <w:r w:rsidR="00014303">
        <w:rPr>
          <w:b/>
          <w:bCs/>
          <w:szCs w:val="24"/>
          <w:u w:val="none"/>
        </w:rPr>
        <w:tab/>
      </w:r>
      <w:r w:rsidR="00014303">
        <w:rPr>
          <w:b/>
          <w:bCs/>
          <w:szCs w:val="24"/>
          <w:u w:val="none"/>
        </w:rPr>
        <w:tab/>
      </w:r>
      <w:r w:rsidR="00014303">
        <w:rPr>
          <w:b/>
          <w:bCs/>
          <w:szCs w:val="24"/>
          <w:u w:val="none"/>
        </w:rPr>
        <w:tab/>
      </w:r>
      <w:r w:rsidR="00014303">
        <w:rPr>
          <w:b/>
          <w:bCs/>
          <w:szCs w:val="24"/>
          <w:u w:val="none"/>
        </w:rPr>
        <w:tab/>
      </w:r>
      <w:r w:rsidR="00014303">
        <w:rPr>
          <w:b/>
          <w:bCs/>
          <w:szCs w:val="24"/>
          <w:u w:val="none"/>
        </w:rPr>
        <w:tab/>
      </w:r>
      <w:r w:rsidR="00014303">
        <w:rPr>
          <w:b/>
          <w:bCs/>
          <w:szCs w:val="24"/>
          <w:u w:val="none"/>
        </w:rPr>
        <w:tab/>
      </w:r>
      <w:r w:rsidR="00B21256" w:rsidRPr="00014303">
        <w:rPr>
          <w:b/>
          <w:bCs/>
          <w:szCs w:val="24"/>
          <w:u w:val="none"/>
        </w:rPr>
        <w:t>Nr.</w:t>
      </w:r>
      <w:r w:rsidR="004004BE" w:rsidRPr="00014303">
        <w:rPr>
          <w:b/>
          <w:bCs/>
          <w:szCs w:val="24"/>
          <w:u w:val="none"/>
        </w:rPr>
        <w:t xml:space="preserve"> </w:t>
      </w:r>
      <w:r w:rsidR="004004BE" w:rsidRPr="00014303">
        <w:rPr>
          <w:b/>
          <w:bCs/>
          <w:noProof/>
          <w:szCs w:val="24"/>
          <w:u w:val="none"/>
        </w:rPr>
        <w:t>6</w:t>
      </w:r>
    </w:p>
    <w:p w14:paraId="3A4A49EB" w14:textId="77777777" w:rsidR="00B21256" w:rsidRPr="005842C7" w:rsidRDefault="00B21256" w:rsidP="000C7638">
      <w:pPr>
        <w:rPr>
          <w:szCs w:val="24"/>
          <w:u w:val="none"/>
        </w:rPr>
      </w:pPr>
    </w:p>
    <w:p w14:paraId="4F028234" w14:textId="1A295228" w:rsidR="000C7638" w:rsidRPr="005842C7" w:rsidRDefault="00000000" w:rsidP="00F07D9B">
      <w:pPr>
        <w:spacing w:line="360" w:lineRule="auto"/>
        <w:rPr>
          <w:szCs w:val="24"/>
          <w:u w:val="none"/>
        </w:rPr>
      </w:pPr>
      <w:r>
        <w:rPr>
          <w:szCs w:val="24"/>
          <w:u w:val="none"/>
        </w:rPr>
        <w:t>S</w:t>
      </w:r>
      <w:r w:rsidRPr="005842C7">
        <w:rPr>
          <w:szCs w:val="24"/>
          <w:u w:val="none"/>
        </w:rPr>
        <w:t xml:space="preserve">ēde sasaukta </w:t>
      </w:r>
      <w:r w:rsidR="00014303">
        <w:rPr>
          <w:szCs w:val="24"/>
          <w:u w:val="none"/>
        </w:rPr>
        <w:t xml:space="preserve">2023.gada 19.jūnijā </w:t>
      </w:r>
      <w:r w:rsidRPr="005842C7">
        <w:rPr>
          <w:szCs w:val="24"/>
          <w:u w:val="none"/>
        </w:rPr>
        <w:t>plkst.</w:t>
      </w:r>
      <w:r w:rsidR="00156F62" w:rsidRPr="00156F62">
        <w:rPr>
          <w:u w:val="none"/>
        </w:rPr>
        <w:t xml:space="preserve"> </w:t>
      </w:r>
      <w:r w:rsidR="00E32D61">
        <w:rPr>
          <w:noProof/>
          <w:u w:val="none"/>
        </w:rPr>
        <w:t>1</w:t>
      </w:r>
      <w:r w:rsidR="00014303">
        <w:rPr>
          <w:noProof/>
          <w:u w:val="none"/>
        </w:rPr>
        <w:t>1</w:t>
      </w:r>
      <w:r w:rsidR="00E32D61">
        <w:rPr>
          <w:noProof/>
          <w:u w:val="none"/>
        </w:rPr>
        <w:t>:</w:t>
      </w:r>
      <w:r w:rsidR="00014303">
        <w:rPr>
          <w:noProof/>
          <w:u w:val="none"/>
        </w:rPr>
        <w:t>45</w:t>
      </w:r>
    </w:p>
    <w:p w14:paraId="2E49E9D2" w14:textId="507AE2A0" w:rsidR="000C7638" w:rsidRPr="005842C7" w:rsidRDefault="00000000" w:rsidP="00F07D9B">
      <w:pPr>
        <w:spacing w:line="360" w:lineRule="auto"/>
        <w:rPr>
          <w:szCs w:val="24"/>
          <w:u w:val="none"/>
        </w:rPr>
      </w:pPr>
      <w:r>
        <w:rPr>
          <w:szCs w:val="24"/>
          <w:u w:val="none"/>
        </w:rPr>
        <w:t>S</w:t>
      </w:r>
      <w:r w:rsidRPr="005842C7">
        <w:rPr>
          <w:szCs w:val="24"/>
          <w:u w:val="none"/>
        </w:rPr>
        <w:t xml:space="preserve">ēdi atklāj </w:t>
      </w:r>
      <w:r w:rsidR="00014303">
        <w:rPr>
          <w:szCs w:val="24"/>
          <w:u w:val="none"/>
        </w:rPr>
        <w:t xml:space="preserve">2023.gada 21.jūnijā </w:t>
      </w:r>
      <w:r w:rsidRPr="005842C7">
        <w:rPr>
          <w:szCs w:val="24"/>
          <w:u w:val="none"/>
        </w:rPr>
        <w:t>plkst.</w:t>
      </w:r>
      <w:r w:rsidR="00156F62">
        <w:rPr>
          <w:szCs w:val="24"/>
          <w:u w:val="none"/>
        </w:rPr>
        <w:t xml:space="preserve"> </w:t>
      </w:r>
      <w:r w:rsidR="00156F62" w:rsidRPr="00E32D61">
        <w:rPr>
          <w:noProof/>
          <w:szCs w:val="24"/>
          <w:u w:val="none"/>
        </w:rPr>
        <w:t>12:57</w:t>
      </w:r>
      <w:r w:rsidR="001D3C2D" w:rsidRPr="001D3C2D">
        <w:t xml:space="preserve"> </w:t>
      </w:r>
    </w:p>
    <w:p w14:paraId="20744099" w14:textId="77777777" w:rsidR="00014303" w:rsidRDefault="00014303" w:rsidP="00014303">
      <w:pPr>
        <w:spacing w:line="360" w:lineRule="auto"/>
        <w:jc w:val="both"/>
        <w:rPr>
          <w:szCs w:val="24"/>
          <w:u w:val="none"/>
        </w:rPr>
      </w:pPr>
      <w:r w:rsidRPr="00516961">
        <w:rPr>
          <w:b/>
          <w:szCs w:val="24"/>
          <w:u w:val="none"/>
        </w:rPr>
        <w:t>Sēdi vada</w:t>
      </w:r>
      <w:r>
        <w:rPr>
          <w:szCs w:val="24"/>
          <w:u w:val="none"/>
        </w:rPr>
        <w:t xml:space="preserve"> - </w:t>
      </w:r>
      <w:r w:rsidRPr="00F34BD1">
        <w:rPr>
          <w:bCs/>
          <w:noProof/>
          <w:szCs w:val="24"/>
          <w:u w:val="none"/>
        </w:rPr>
        <w:t>Attīstības un tautsaimniecības komitejas priekšsēdētāja</w:t>
      </w:r>
      <w:r>
        <w:rPr>
          <w:b/>
          <w:szCs w:val="24"/>
          <w:u w:val="none"/>
        </w:rPr>
        <w:t xml:space="preserve"> </w:t>
      </w:r>
      <w:r>
        <w:rPr>
          <w:noProof/>
          <w:szCs w:val="24"/>
          <w:u w:val="none"/>
        </w:rPr>
        <w:t>Guna Švika</w:t>
      </w:r>
    </w:p>
    <w:p w14:paraId="26DEF165" w14:textId="77777777" w:rsidR="00014303" w:rsidRDefault="00014303" w:rsidP="00014303">
      <w:pPr>
        <w:spacing w:line="360" w:lineRule="auto"/>
        <w:jc w:val="both"/>
        <w:rPr>
          <w:szCs w:val="24"/>
          <w:u w:val="none"/>
        </w:rPr>
      </w:pPr>
      <w:r w:rsidRPr="004B4F54">
        <w:rPr>
          <w:b/>
          <w:szCs w:val="24"/>
          <w:u w:val="none"/>
        </w:rPr>
        <w:t>Protokolē</w:t>
      </w:r>
      <w:r>
        <w:rPr>
          <w:b/>
          <w:szCs w:val="24"/>
          <w:u w:val="none"/>
        </w:rPr>
        <w:t xml:space="preserve"> - </w:t>
      </w:r>
      <w:r>
        <w:rPr>
          <w:noProof/>
          <w:szCs w:val="24"/>
          <w:u w:val="none"/>
        </w:rPr>
        <w:t>Gulbenes novada pašvaldības Kancelejas pārzine Vita Baškere</w:t>
      </w:r>
    </w:p>
    <w:p w14:paraId="51DF71ED" w14:textId="0A0E9D50" w:rsidR="00014303" w:rsidRPr="00A62F6B" w:rsidRDefault="00014303" w:rsidP="00820EAB">
      <w:pPr>
        <w:spacing w:line="360" w:lineRule="auto"/>
        <w:ind w:right="-2"/>
        <w:jc w:val="both"/>
        <w:rPr>
          <w:rFonts w:eastAsia="Calibri"/>
          <w:noProof/>
          <w:szCs w:val="24"/>
          <w:u w:val="none"/>
        </w:rPr>
      </w:pPr>
      <w:r w:rsidRPr="007A17EA">
        <w:rPr>
          <w:b/>
          <w:szCs w:val="24"/>
          <w:u w:val="none"/>
        </w:rPr>
        <w:t>Piedalās d</w:t>
      </w:r>
      <w:r w:rsidRPr="007A17EA">
        <w:rPr>
          <w:b/>
          <w:bCs/>
          <w:szCs w:val="24"/>
          <w:u w:val="none"/>
        </w:rPr>
        <w:t>eputāti (komitejas locekļi)</w:t>
      </w:r>
      <w:r>
        <w:rPr>
          <w:b/>
          <w:bCs/>
          <w:szCs w:val="24"/>
          <w:u w:val="none"/>
        </w:rPr>
        <w:t xml:space="preserve">: </w:t>
      </w:r>
      <w:bookmarkStart w:id="0" w:name="OLE_LINK5"/>
      <w:bookmarkStart w:id="1" w:name="OLE_LINK6"/>
      <w:bookmarkStart w:id="2" w:name="OLE_LINK7"/>
      <w:r>
        <w:rPr>
          <w:szCs w:val="24"/>
          <w:u w:val="none"/>
        </w:rPr>
        <w:t xml:space="preserve">Ainārs </w:t>
      </w:r>
      <w:proofErr w:type="spellStart"/>
      <w:r>
        <w:rPr>
          <w:szCs w:val="24"/>
          <w:u w:val="none"/>
        </w:rPr>
        <w:t>Brezinskis</w:t>
      </w:r>
      <w:proofErr w:type="spellEnd"/>
      <w:r>
        <w:rPr>
          <w:szCs w:val="24"/>
          <w:u w:val="none"/>
        </w:rPr>
        <w:t xml:space="preserve">, </w:t>
      </w:r>
      <w:r w:rsidRPr="00A62F6B">
        <w:rPr>
          <w:szCs w:val="24"/>
          <w:u w:val="none"/>
        </w:rPr>
        <w:t xml:space="preserve">Guna Pūcīte, Gunārs Ciglis, </w:t>
      </w:r>
      <w:r>
        <w:rPr>
          <w:szCs w:val="24"/>
          <w:u w:val="none"/>
        </w:rPr>
        <w:t xml:space="preserve">Intars Liepiņš, </w:t>
      </w:r>
      <w:r w:rsidRPr="00A62F6B">
        <w:rPr>
          <w:szCs w:val="24"/>
          <w:u w:val="none"/>
        </w:rPr>
        <w:t xml:space="preserve">Mudīte </w:t>
      </w:r>
      <w:proofErr w:type="spellStart"/>
      <w:r w:rsidRPr="00A62F6B">
        <w:rPr>
          <w:szCs w:val="24"/>
          <w:u w:val="none"/>
        </w:rPr>
        <w:t>Motivāne</w:t>
      </w:r>
      <w:proofErr w:type="spellEnd"/>
      <w:r>
        <w:rPr>
          <w:szCs w:val="24"/>
          <w:u w:val="none"/>
        </w:rPr>
        <w:t>, Normunds Mazūrs</w:t>
      </w:r>
    </w:p>
    <w:p w14:paraId="3AB4A519" w14:textId="457F8CF4" w:rsidR="00014303" w:rsidRDefault="00014303" w:rsidP="00014303">
      <w:pPr>
        <w:spacing w:line="360" w:lineRule="auto"/>
        <w:jc w:val="both"/>
        <w:rPr>
          <w:u w:val="none"/>
        </w:rPr>
      </w:pPr>
      <w:r w:rsidRPr="007A17EA">
        <w:rPr>
          <w:b/>
          <w:szCs w:val="24"/>
          <w:u w:val="none"/>
        </w:rPr>
        <w:t>Piedalās d</w:t>
      </w:r>
      <w:r w:rsidRPr="007A17EA">
        <w:rPr>
          <w:b/>
          <w:bCs/>
          <w:szCs w:val="24"/>
          <w:u w:val="none"/>
        </w:rPr>
        <w:t>eputāti (nav komitejas locekļi)</w:t>
      </w:r>
      <w:r w:rsidRPr="007A17EA">
        <w:rPr>
          <w:szCs w:val="24"/>
          <w:u w:val="none"/>
        </w:rPr>
        <w:t>:</w:t>
      </w:r>
      <w:r>
        <w:rPr>
          <w:szCs w:val="24"/>
          <w:u w:val="none"/>
        </w:rPr>
        <w:t xml:space="preserve">Anatolijs Savickis, Atis </w:t>
      </w:r>
      <w:proofErr w:type="spellStart"/>
      <w:r>
        <w:rPr>
          <w:szCs w:val="24"/>
          <w:u w:val="none"/>
        </w:rPr>
        <w:t>Jencītis</w:t>
      </w:r>
      <w:proofErr w:type="spellEnd"/>
      <w:r>
        <w:rPr>
          <w:szCs w:val="24"/>
          <w:u w:val="none"/>
        </w:rPr>
        <w:t>, Andis Caunītis</w:t>
      </w:r>
    </w:p>
    <w:bookmarkEnd w:id="0"/>
    <w:bookmarkEnd w:id="1"/>
    <w:bookmarkEnd w:id="2"/>
    <w:p w14:paraId="3F2E7B63" w14:textId="77777777" w:rsidR="00014303" w:rsidRDefault="00014303" w:rsidP="00014303">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klātienē</w:t>
      </w:r>
      <w:r w:rsidRPr="00B317FE">
        <w:rPr>
          <w:b/>
          <w:szCs w:val="24"/>
          <w:u w:val="none"/>
        </w:rPr>
        <w:t>:</w:t>
      </w:r>
      <w:r>
        <w:rPr>
          <w:b/>
          <w:szCs w:val="24"/>
          <w:u w:val="none"/>
        </w:rPr>
        <w:t xml:space="preserve"> </w:t>
      </w:r>
      <w:r>
        <w:rPr>
          <w:bCs/>
          <w:szCs w:val="24"/>
          <w:u w:val="none"/>
        </w:rPr>
        <w:t>skatīt sarakstu pielikumā</w:t>
      </w:r>
    </w:p>
    <w:p w14:paraId="75404D7E" w14:textId="77777777" w:rsidR="00014303" w:rsidRDefault="00014303" w:rsidP="00014303">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attālināti: </w:t>
      </w:r>
      <w:r>
        <w:rPr>
          <w:bCs/>
          <w:szCs w:val="24"/>
          <w:u w:val="none"/>
        </w:rPr>
        <w:t>skatīt sarakstu pielikumā</w:t>
      </w:r>
    </w:p>
    <w:p w14:paraId="49EB0B33" w14:textId="77777777" w:rsidR="00014303" w:rsidRDefault="00014303" w:rsidP="00014303">
      <w:pPr>
        <w:rPr>
          <w:i/>
          <w:iCs/>
          <w:u w:val="none"/>
        </w:rPr>
      </w:pPr>
      <w:r w:rsidRPr="007A17EA">
        <w:rPr>
          <w:i/>
          <w:iCs/>
          <w:u w:val="none"/>
        </w:rPr>
        <w:t xml:space="preserve">Komitejas sēdei tika veikts videoieraksts, </w:t>
      </w:r>
      <w:r w:rsidRPr="00352E81">
        <w:rPr>
          <w:i/>
          <w:iCs/>
          <w:u w:val="none"/>
        </w:rPr>
        <w:t>Attīstības un tautsaimniecības komiteja</w:t>
      </w:r>
      <w:r>
        <w:rPr>
          <w:i/>
          <w:iCs/>
          <w:u w:val="none"/>
        </w:rPr>
        <w:t xml:space="preserve">  </w:t>
      </w:r>
      <w:r w:rsidRPr="00014303">
        <w:rPr>
          <w:i/>
          <w:iCs/>
          <w:u w:val="none"/>
        </w:rPr>
        <w:t xml:space="preserve">https://drive.google.com/drive/u/0/folders/1xggf9LO1OxVL0hpkaInC89Rp-mmtWPmh </w:t>
      </w:r>
      <w:r>
        <w:rPr>
          <w:i/>
          <w:iCs/>
          <w:u w:val="none"/>
        </w:rPr>
        <w:t xml:space="preserve"> </w:t>
      </w:r>
    </w:p>
    <w:p w14:paraId="3C7086A8" w14:textId="011CD383" w:rsidR="00014303" w:rsidRPr="002B0312" w:rsidRDefault="00014303" w:rsidP="00014303">
      <w:pPr>
        <w:rPr>
          <w:i/>
          <w:iCs/>
          <w:u w:val="none"/>
        </w:rPr>
      </w:pPr>
      <w:r w:rsidRPr="004D093A">
        <w:rPr>
          <w:i/>
          <w:iCs/>
          <w:u w:val="none"/>
        </w:rPr>
        <w:t>Attīstības un tautsaimniecības komiteja (2023-0</w:t>
      </w:r>
      <w:r>
        <w:rPr>
          <w:i/>
          <w:iCs/>
          <w:u w:val="none"/>
        </w:rPr>
        <w:t>6</w:t>
      </w:r>
      <w:r w:rsidRPr="004D093A">
        <w:rPr>
          <w:i/>
          <w:iCs/>
          <w:u w:val="none"/>
        </w:rPr>
        <w:t>-</w:t>
      </w:r>
      <w:r>
        <w:rPr>
          <w:i/>
          <w:iCs/>
          <w:u w:val="none"/>
        </w:rPr>
        <w:t>21</w:t>
      </w:r>
      <w:r w:rsidRPr="004D093A">
        <w:rPr>
          <w:i/>
          <w:iCs/>
          <w:u w:val="none"/>
        </w:rPr>
        <w:t xml:space="preserve"> 13:00 GMT+3</w:t>
      </w:r>
      <w:r>
        <w:rPr>
          <w:i/>
          <w:iCs/>
          <w:u w:val="none"/>
        </w:rPr>
        <w:t>) 372,8  MB</w:t>
      </w:r>
    </w:p>
    <w:p w14:paraId="0E0FAFE3" w14:textId="77777777" w:rsidR="00507EB1" w:rsidRDefault="00507EB1" w:rsidP="00F07D9B">
      <w:pPr>
        <w:rPr>
          <w:u w:val="none"/>
        </w:rPr>
      </w:pPr>
    </w:p>
    <w:p w14:paraId="0ADB446D" w14:textId="44AB9C99" w:rsidR="000C7638" w:rsidRDefault="00014303" w:rsidP="00F07D9B">
      <w:pPr>
        <w:spacing w:line="360" w:lineRule="auto"/>
        <w:rPr>
          <w:b/>
          <w:szCs w:val="24"/>
          <w:u w:val="none"/>
        </w:rPr>
      </w:pPr>
      <w:r w:rsidRPr="005842C7">
        <w:rPr>
          <w:b/>
          <w:szCs w:val="24"/>
          <w:u w:val="none"/>
        </w:rPr>
        <w:t>DARBA KĀRTĪBA:</w:t>
      </w:r>
    </w:p>
    <w:p w14:paraId="18DCBC7A"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0</w:t>
      </w:r>
      <w:r w:rsidRPr="00014303">
        <w:rPr>
          <w:b/>
          <w:bCs/>
          <w:color w:val="000000" w:themeColor="text1"/>
          <w:szCs w:val="24"/>
          <w:u w:val="none"/>
        </w:rPr>
        <w:t xml:space="preserve">. </w:t>
      </w:r>
      <w:r w:rsidRPr="00014303">
        <w:rPr>
          <w:b/>
          <w:bCs/>
          <w:noProof/>
          <w:color w:val="000000" w:themeColor="text1"/>
          <w:szCs w:val="24"/>
          <w:u w:val="none"/>
        </w:rPr>
        <w:t>Par darba kārtības apstiprināšanu</w:t>
      </w:r>
    </w:p>
    <w:p w14:paraId="6737549B"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1</w:t>
      </w:r>
      <w:r w:rsidRPr="00014303">
        <w:rPr>
          <w:b/>
          <w:bCs/>
          <w:color w:val="000000" w:themeColor="text1"/>
          <w:szCs w:val="24"/>
          <w:u w:val="none"/>
        </w:rPr>
        <w:t xml:space="preserve">. </w:t>
      </w:r>
      <w:r w:rsidRPr="00014303">
        <w:rPr>
          <w:b/>
          <w:bCs/>
          <w:noProof/>
          <w:color w:val="000000" w:themeColor="text1"/>
          <w:szCs w:val="24"/>
          <w:u w:val="none"/>
        </w:rPr>
        <w:t>Par nomas objekta piedāvājumu atlases organizēšanu</w:t>
      </w:r>
    </w:p>
    <w:p w14:paraId="50B5B8AA"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2</w:t>
      </w:r>
      <w:r w:rsidRPr="00014303">
        <w:rPr>
          <w:b/>
          <w:bCs/>
          <w:color w:val="000000" w:themeColor="text1"/>
          <w:szCs w:val="24"/>
          <w:u w:val="none"/>
        </w:rPr>
        <w:t xml:space="preserve">. </w:t>
      </w:r>
      <w:r w:rsidRPr="00014303">
        <w:rPr>
          <w:b/>
          <w:bCs/>
          <w:noProof/>
          <w:color w:val="000000" w:themeColor="text1"/>
          <w:szCs w:val="24"/>
          <w:u w:val="none"/>
        </w:rPr>
        <w:t>Par nekustamā īpašuma Ozolu iela 6B, Gulbene, Gulbenes novads, atsavināšanu</w:t>
      </w:r>
    </w:p>
    <w:p w14:paraId="667A4359"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3</w:t>
      </w:r>
      <w:r w:rsidRPr="00014303">
        <w:rPr>
          <w:b/>
          <w:bCs/>
          <w:color w:val="000000" w:themeColor="text1"/>
          <w:szCs w:val="24"/>
          <w:u w:val="none"/>
        </w:rPr>
        <w:t xml:space="preserve">. </w:t>
      </w:r>
      <w:r w:rsidRPr="00014303">
        <w:rPr>
          <w:b/>
          <w:bCs/>
          <w:noProof/>
          <w:color w:val="000000" w:themeColor="text1"/>
          <w:szCs w:val="24"/>
          <w:u w:val="none"/>
        </w:rPr>
        <w:t>Par Gulbenes pilsētas dzīvokļa īpašuma Rīgas iela 19 - 4 atsavināšanu</w:t>
      </w:r>
    </w:p>
    <w:p w14:paraId="7B769541"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4</w:t>
      </w:r>
      <w:r w:rsidRPr="00014303">
        <w:rPr>
          <w:b/>
          <w:bCs/>
          <w:color w:val="000000" w:themeColor="text1"/>
          <w:szCs w:val="24"/>
          <w:u w:val="none"/>
        </w:rPr>
        <w:t xml:space="preserve">. </w:t>
      </w:r>
      <w:r w:rsidRPr="00014303">
        <w:rPr>
          <w:b/>
          <w:bCs/>
          <w:noProof/>
          <w:color w:val="000000" w:themeColor="text1"/>
          <w:szCs w:val="24"/>
          <w:u w:val="none"/>
        </w:rPr>
        <w:t>Par Rankas pagasta dzīvokļa īpašuma “Rēveļi 8” - 4 atsavināšanu</w:t>
      </w:r>
    </w:p>
    <w:p w14:paraId="0F48DC59"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5</w:t>
      </w:r>
      <w:r w:rsidRPr="00014303">
        <w:rPr>
          <w:b/>
          <w:bCs/>
          <w:color w:val="000000" w:themeColor="text1"/>
          <w:szCs w:val="24"/>
          <w:u w:val="none"/>
        </w:rPr>
        <w:t xml:space="preserve">. </w:t>
      </w:r>
      <w:r w:rsidRPr="00014303">
        <w:rPr>
          <w:b/>
          <w:bCs/>
          <w:noProof/>
          <w:color w:val="000000" w:themeColor="text1"/>
          <w:szCs w:val="24"/>
          <w:u w:val="none"/>
        </w:rPr>
        <w:t>Par Stradu pagasta dzīvokļa īpašuma “Šķieneri 1” - 4  atsavināšanu</w:t>
      </w:r>
    </w:p>
    <w:p w14:paraId="7939EE03"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6</w:t>
      </w:r>
      <w:r w:rsidRPr="00014303">
        <w:rPr>
          <w:b/>
          <w:bCs/>
          <w:color w:val="000000" w:themeColor="text1"/>
          <w:szCs w:val="24"/>
          <w:u w:val="none"/>
        </w:rPr>
        <w:t xml:space="preserve">. </w:t>
      </w:r>
      <w:r w:rsidRPr="00014303">
        <w:rPr>
          <w:b/>
          <w:bCs/>
          <w:noProof/>
          <w:color w:val="000000" w:themeColor="text1"/>
          <w:szCs w:val="24"/>
          <w:u w:val="none"/>
        </w:rPr>
        <w:t>Par Litenes pagasta nekustamā īpašuma “Litenes starpgabali” sastāva grozīšanu</w:t>
      </w:r>
    </w:p>
    <w:p w14:paraId="3E6CE552"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7</w:t>
      </w:r>
      <w:r w:rsidRPr="00014303">
        <w:rPr>
          <w:b/>
          <w:bCs/>
          <w:color w:val="000000" w:themeColor="text1"/>
          <w:szCs w:val="24"/>
          <w:u w:val="none"/>
        </w:rPr>
        <w:t xml:space="preserve">. </w:t>
      </w:r>
      <w:r w:rsidRPr="00014303">
        <w:rPr>
          <w:b/>
          <w:bCs/>
          <w:noProof/>
          <w:color w:val="000000" w:themeColor="text1"/>
          <w:szCs w:val="24"/>
          <w:u w:val="none"/>
        </w:rPr>
        <w:t>Par Daukstu pagasta nekustamā īpašuma “Priedlejas” sastāva grozīšanu un jauna nekustamā īpašuma nosaukuma piešķiršanu</w:t>
      </w:r>
    </w:p>
    <w:p w14:paraId="72A65AEB"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8</w:t>
      </w:r>
      <w:r w:rsidRPr="00014303">
        <w:rPr>
          <w:b/>
          <w:bCs/>
          <w:color w:val="000000" w:themeColor="text1"/>
          <w:szCs w:val="24"/>
          <w:u w:val="none"/>
        </w:rPr>
        <w:t xml:space="preserve">. </w:t>
      </w:r>
      <w:r w:rsidRPr="00014303">
        <w:rPr>
          <w:b/>
          <w:bCs/>
          <w:noProof/>
          <w:color w:val="000000" w:themeColor="text1"/>
          <w:szCs w:val="24"/>
          <w:u w:val="none"/>
        </w:rPr>
        <w:t>Par Tirzas pagasta nekustamā īpašuma “Eglītes” sastāva grozīšanu un jauna nekustamā īpašuma nosaukuma piešķiršanu</w:t>
      </w:r>
    </w:p>
    <w:p w14:paraId="72FAEB4B"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9</w:t>
      </w:r>
      <w:r w:rsidRPr="00014303">
        <w:rPr>
          <w:b/>
          <w:bCs/>
          <w:color w:val="000000" w:themeColor="text1"/>
          <w:szCs w:val="24"/>
          <w:u w:val="none"/>
        </w:rPr>
        <w:t xml:space="preserve">. </w:t>
      </w:r>
      <w:r w:rsidRPr="00014303">
        <w:rPr>
          <w:b/>
          <w:bCs/>
          <w:noProof/>
          <w:color w:val="000000" w:themeColor="text1"/>
          <w:szCs w:val="24"/>
          <w:u w:val="none"/>
        </w:rPr>
        <w:t>Par nekustamā īpašuma Gulbenes pilsētā ar nosaukumu “Raiņa iela 6B” pirmās izsoles rīkošanu, noteikumu un sākumcenas apstiprināšanu</w:t>
      </w:r>
    </w:p>
    <w:p w14:paraId="1F219B40"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10</w:t>
      </w:r>
      <w:r w:rsidRPr="00014303">
        <w:rPr>
          <w:b/>
          <w:bCs/>
          <w:color w:val="000000" w:themeColor="text1"/>
          <w:szCs w:val="24"/>
          <w:u w:val="none"/>
        </w:rPr>
        <w:t xml:space="preserve">. </w:t>
      </w:r>
      <w:r w:rsidRPr="00014303">
        <w:rPr>
          <w:b/>
          <w:bCs/>
          <w:noProof/>
          <w:color w:val="000000" w:themeColor="text1"/>
          <w:szCs w:val="24"/>
          <w:u w:val="none"/>
        </w:rPr>
        <w:t>Par nekustamā īpašuma Lejasciema pagastā ar nosaukumu “Vecgaliņi” pirmās izsoles rīkošanu, noteikumu un sākumcenas apstiprināšanu</w:t>
      </w:r>
    </w:p>
    <w:p w14:paraId="674DBB97"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11</w:t>
      </w:r>
      <w:r w:rsidRPr="00014303">
        <w:rPr>
          <w:b/>
          <w:bCs/>
          <w:color w:val="000000" w:themeColor="text1"/>
          <w:szCs w:val="24"/>
          <w:u w:val="none"/>
        </w:rPr>
        <w:t xml:space="preserve">. </w:t>
      </w:r>
      <w:r w:rsidRPr="00014303">
        <w:rPr>
          <w:b/>
          <w:bCs/>
          <w:noProof/>
          <w:color w:val="000000" w:themeColor="text1"/>
          <w:szCs w:val="24"/>
          <w:u w:val="none"/>
        </w:rPr>
        <w:t>Par nekustamā īpašuma Litenes pagastā ar nosaukumu “Poikas” pirmās izsoles rīkošanu, noteikumu un sākumcenas apstiprināšanu</w:t>
      </w:r>
    </w:p>
    <w:p w14:paraId="2C228BCA"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12</w:t>
      </w:r>
      <w:r w:rsidRPr="00014303">
        <w:rPr>
          <w:b/>
          <w:bCs/>
          <w:color w:val="000000" w:themeColor="text1"/>
          <w:szCs w:val="24"/>
          <w:u w:val="none"/>
        </w:rPr>
        <w:t xml:space="preserve">. </w:t>
      </w:r>
      <w:r w:rsidRPr="00014303">
        <w:rPr>
          <w:b/>
          <w:bCs/>
          <w:noProof/>
          <w:color w:val="000000" w:themeColor="text1"/>
          <w:szCs w:val="24"/>
          <w:u w:val="none"/>
        </w:rPr>
        <w:t>Par nekustamā īpašuma Tirzas pagastā ar nosaukumu “Rītausmas” pirmās izsoles rīkošanu, noteikumu un sākumcenas apstiprināšanu</w:t>
      </w:r>
    </w:p>
    <w:p w14:paraId="4459887E"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lastRenderedPageBreak/>
        <w:t>13</w:t>
      </w:r>
      <w:r w:rsidRPr="00014303">
        <w:rPr>
          <w:b/>
          <w:bCs/>
          <w:color w:val="000000" w:themeColor="text1"/>
          <w:szCs w:val="24"/>
          <w:u w:val="none"/>
        </w:rPr>
        <w:t xml:space="preserve">. </w:t>
      </w:r>
      <w:r w:rsidRPr="00014303">
        <w:rPr>
          <w:b/>
          <w:bCs/>
          <w:noProof/>
          <w:color w:val="000000" w:themeColor="text1"/>
          <w:szCs w:val="24"/>
          <w:u w:val="none"/>
        </w:rPr>
        <w:t>Par nekustamā īpašuma Beļavas pagastā ar nosaukumu “Lapotnes” otrās izsoles rīkošanu, noteikumu un sākumcenas apstiprināšanu</w:t>
      </w:r>
    </w:p>
    <w:p w14:paraId="39D627E2"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14</w:t>
      </w:r>
      <w:r w:rsidRPr="00014303">
        <w:rPr>
          <w:b/>
          <w:bCs/>
          <w:color w:val="000000" w:themeColor="text1"/>
          <w:szCs w:val="24"/>
          <w:u w:val="none"/>
        </w:rPr>
        <w:t xml:space="preserve">. </w:t>
      </w:r>
      <w:r w:rsidRPr="00014303">
        <w:rPr>
          <w:b/>
          <w:bCs/>
          <w:noProof/>
          <w:color w:val="000000" w:themeColor="text1"/>
          <w:szCs w:val="24"/>
          <w:u w:val="none"/>
        </w:rPr>
        <w:t>Par dzīvokļa īpašuma “Gaujmalas” – 11, Sinole, Lejasciema pagasts, Gulbenes novads, trešās izsoles rīkošanu, noteikumu un sākumcenas apstiprināšanu</w:t>
      </w:r>
    </w:p>
    <w:p w14:paraId="67C4E855"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15</w:t>
      </w:r>
      <w:r w:rsidRPr="00014303">
        <w:rPr>
          <w:b/>
          <w:bCs/>
          <w:color w:val="000000" w:themeColor="text1"/>
          <w:szCs w:val="24"/>
          <w:u w:val="none"/>
        </w:rPr>
        <w:t xml:space="preserve">. </w:t>
      </w:r>
      <w:r w:rsidRPr="00014303">
        <w:rPr>
          <w:b/>
          <w:bCs/>
          <w:noProof/>
          <w:color w:val="000000" w:themeColor="text1"/>
          <w:szCs w:val="24"/>
          <w:u w:val="none"/>
        </w:rPr>
        <w:t>Par dzīvokļa īpašuma “Gaujmalas” – 16, Sinole, Lejasciema pagasts, Gulbenes novads, trešās izsoles rīkošanu, noteikumu un sākumcenas apstiprināšanu</w:t>
      </w:r>
    </w:p>
    <w:p w14:paraId="0811FFEA"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16</w:t>
      </w:r>
      <w:r w:rsidRPr="00014303">
        <w:rPr>
          <w:b/>
          <w:bCs/>
          <w:color w:val="000000" w:themeColor="text1"/>
          <w:szCs w:val="24"/>
          <w:u w:val="none"/>
        </w:rPr>
        <w:t xml:space="preserve">. </w:t>
      </w:r>
      <w:r w:rsidRPr="00014303">
        <w:rPr>
          <w:b/>
          <w:bCs/>
          <w:noProof/>
          <w:color w:val="000000" w:themeColor="text1"/>
          <w:szCs w:val="24"/>
          <w:u w:val="none"/>
        </w:rPr>
        <w:t>Par ēkas ar kadastra apzīmējumu 5090 002 0613 003 un zemes vienības ar kadastra apzīmējumu 5090 002 0613 daļas nomas tiesību izsoles rezultātu apstiprināšanu</w:t>
      </w:r>
    </w:p>
    <w:p w14:paraId="3593713A"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17</w:t>
      </w:r>
      <w:r w:rsidRPr="00014303">
        <w:rPr>
          <w:b/>
          <w:bCs/>
          <w:color w:val="000000" w:themeColor="text1"/>
          <w:szCs w:val="24"/>
          <w:u w:val="none"/>
        </w:rPr>
        <w:t xml:space="preserve">. </w:t>
      </w:r>
      <w:r w:rsidRPr="00014303">
        <w:rPr>
          <w:b/>
          <w:bCs/>
          <w:noProof/>
          <w:color w:val="000000" w:themeColor="text1"/>
          <w:szCs w:val="24"/>
          <w:u w:val="none"/>
        </w:rPr>
        <w:t>Par nekustamā īpašuma Lizuma pagastā ar nosaukumu “Pinkas”, kadastra numurs 5072 006 0138, ražošanas/noliktavas ēkas daļas 1840,11 m2 platībā un zemes vienības ar kadastra apzīmējumu 5072 006 0238 daļas pirmās nomas tiesību izsoles rīkošanu</w:t>
      </w:r>
    </w:p>
    <w:p w14:paraId="746B80E7"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18</w:t>
      </w:r>
      <w:r w:rsidRPr="00014303">
        <w:rPr>
          <w:b/>
          <w:bCs/>
          <w:color w:val="000000" w:themeColor="text1"/>
          <w:szCs w:val="24"/>
          <w:u w:val="none"/>
        </w:rPr>
        <w:t xml:space="preserve">. </w:t>
      </w:r>
      <w:r w:rsidRPr="00014303">
        <w:rPr>
          <w:b/>
          <w:bCs/>
          <w:noProof/>
          <w:color w:val="000000" w:themeColor="text1"/>
          <w:szCs w:val="24"/>
          <w:u w:val="none"/>
        </w:rPr>
        <w:t>Par nekustamā īpašuma Lizuma pagastā ar nosaukumu “Pinkas”, kadastra numurs 5072 006 0138, ražošanas/noliktavas ēkas daļas 1800,34 m2 platībā un zemes vienības ar kadastra apzīmējumu 5072 006 0238 daļas nomas tiesību izsoles rezultātu apstiprināšanu</w:t>
      </w:r>
    </w:p>
    <w:p w14:paraId="5B3D1F05"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19</w:t>
      </w:r>
      <w:r w:rsidRPr="00014303">
        <w:rPr>
          <w:b/>
          <w:bCs/>
          <w:color w:val="000000" w:themeColor="text1"/>
          <w:szCs w:val="24"/>
          <w:u w:val="none"/>
        </w:rPr>
        <w:t xml:space="preserve">. </w:t>
      </w:r>
      <w:r w:rsidRPr="00014303">
        <w:rPr>
          <w:b/>
          <w:bCs/>
          <w:noProof/>
          <w:color w:val="000000" w:themeColor="text1"/>
          <w:szCs w:val="24"/>
          <w:u w:val="none"/>
        </w:rPr>
        <w:t>Par nekustamā īpašuma ar kadastra numuru 5001 007 0270 un adresi: Zaļā iela 3, Gulbene, Gulbenes novads, ražošanas ēkas daļas 421,83 m2 platībā un zemes vienības ar kadastra apzīmējumu 50010070270 daļas nomas tiesību izsoles rezultātu apstiprināšanu</w:t>
      </w:r>
    </w:p>
    <w:p w14:paraId="52DBDB75"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20</w:t>
      </w:r>
      <w:r w:rsidRPr="00014303">
        <w:rPr>
          <w:b/>
          <w:bCs/>
          <w:color w:val="000000" w:themeColor="text1"/>
          <w:szCs w:val="24"/>
          <w:u w:val="none"/>
        </w:rPr>
        <w:t xml:space="preserve">. </w:t>
      </w:r>
      <w:r w:rsidRPr="00014303">
        <w:rPr>
          <w:b/>
          <w:bCs/>
          <w:noProof/>
          <w:color w:val="000000" w:themeColor="text1"/>
          <w:szCs w:val="24"/>
          <w:u w:val="none"/>
        </w:rPr>
        <w:t>Par nekustamā īpašuma ar kadastra numuru 5001 007 0270 un adresi: Zaļā iela 3, Gulbene, Gulbenes novads, ražošanas ēkas daļas 199,30 m2 platībā un zemes vienības ar kadastra apzīmējumu 50010070270 daļas nomas tiesību izsoles rezultātu apstiprināšanu</w:t>
      </w:r>
    </w:p>
    <w:p w14:paraId="577EECC5"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21</w:t>
      </w:r>
      <w:r w:rsidRPr="00014303">
        <w:rPr>
          <w:b/>
          <w:bCs/>
          <w:color w:val="000000" w:themeColor="text1"/>
          <w:szCs w:val="24"/>
          <w:u w:val="none"/>
        </w:rPr>
        <w:t xml:space="preserve">. </w:t>
      </w:r>
      <w:r w:rsidRPr="00014303">
        <w:rPr>
          <w:b/>
          <w:bCs/>
          <w:noProof/>
          <w:color w:val="000000" w:themeColor="text1"/>
          <w:szCs w:val="24"/>
          <w:u w:val="none"/>
        </w:rPr>
        <w:t>Par dzīvokļa īpašuma Rīgas iela 70 – 7, Gulbene, Gulbenes novads, nosacītās cenas apstiprināšanu</w:t>
      </w:r>
    </w:p>
    <w:p w14:paraId="3B4E3688"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22</w:t>
      </w:r>
      <w:r w:rsidRPr="00014303">
        <w:rPr>
          <w:b/>
          <w:bCs/>
          <w:color w:val="000000" w:themeColor="text1"/>
          <w:szCs w:val="24"/>
          <w:u w:val="none"/>
        </w:rPr>
        <w:t xml:space="preserve">. </w:t>
      </w:r>
      <w:r w:rsidRPr="00014303">
        <w:rPr>
          <w:b/>
          <w:bCs/>
          <w:noProof/>
          <w:color w:val="000000" w:themeColor="text1"/>
          <w:szCs w:val="24"/>
          <w:u w:val="none"/>
        </w:rPr>
        <w:t>Par nekustamā īpašuma Lizuma pagastā ar nosaukumu “Ozolmalas” nosacītās cenas apstiprināšanu</w:t>
      </w:r>
    </w:p>
    <w:p w14:paraId="428EC7A3"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23</w:t>
      </w:r>
      <w:r w:rsidRPr="00014303">
        <w:rPr>
          <w:b/>
          <w:bCs/>
          <w:color w:val="000000" w:themeColor="text1"/>
          <w:szCs w:val="24"/>
          <w:u w:val="none"/>
        </w:rPr>
        <w:t xml:space="preserve">. </w:t>
      </w:r>
      <w:r w:rsidRPr="00014303">
        <w:rPr>
          <w:b/>
          <w:bCs/>
          <w:noProof/>
          <w:color w:val="000000" w:themeColor="text1"/>
          <w:szCs w:val="24"/>
          <w:u w:val="none"/>
        </w:rPr>
        <w:t>Par nekustamā īpašuma Stāmerienas pagastā ar nosaukumu “Vārgaļu pirts” nosacītās cenas apstiprināšanu</w:t>
      </w:r>
    </w:p>
    <w:p w14:paraId="7A8D95F2"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24</w:t>
      </w:r>
      <w:r w:rsidRPr="00014303">
        <w:rPr>
          <w:b/>
          <w:bCs/>
          <w:color w:val="000000" w:themeColor="text1"/>
          <w:szCs w:val="24"/>
          <w:u w:val="none"/>
        </w:rPr>
        <w:t xml:space="preserve">. </w:t>
      </w:r>
      <w:r w:rsidRPr="00014303">
        <w:rPr>
          <w:b/>
          <w:bCs/>
          <w:noProof/>
          <w:color w:val="000000" w:themeColor="text1"/>
          <w:szCs w:val="24"/>
          <w:u w:val="none"/>
        </w:rPr>
        <w:t>Par dzīvokļa īpašuma Dzelzceļa iela 13 – 5, Gulbene, Gulbenes novads, pircēja apstiprināšanu</w:t>
      </w:r>
    </w:p>
    <w:p w14:paraId="24BE6E09"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25</w:t>
      </w:r>
      <w:r w:rsidRPr="00014303">
        <w:rPr>
          <w:b/>
          <w:bCs/>
          <w:color w:val="000000" w:themeColor="text1"/>
          <w:szCs w:val="24"/>
          <w:u w:val="none"/>
        </w:rPr>
        <w:t xml:space="preserve">. </w:t>
      </w:r>
      <w:r w:rsidRPr="00014303">
        <w:rPr>
          <w:b/>
          <w:bCs/>
          <w:noProof/>
          <w:color w:val="000000" w:themeColor="text1"/>
          <w:szCs w:val="24"/>
          <w:u w:val="none"/>
        </w:rPr>
        <w:t>Par dzīvokļa īpašuma Lazdu iela 7A – 8, Gulbene, Gulbenes novads, pircēja apstiprināšanu</w:t>
      </w:r>
    </w:p>
    <w:p w14:paraId="38901255"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26</w:t>
      </w:r>
      <w:r w:rsidRPr="00014303">
        <w:rPr>
          <w:b/>
          <w:bCs/>
          <w:color w:val="000000" w:themeColor="text1"/>
          <w:szCs w:val="24"/>
          <w:u w:val="none"/>
        </w:rPr>
        <w:t xml:space="preserve">. </w:t>
      </w:r>
      <w:r w:rsidRPr="00014303">
        <w:rPr>
          <w:b/>
          <w:bCs/>
          <w:noProof/>
          <w:color w:val="000000" w:themeColor="text1"/>
          <w:szCs w:val="24"/>
          <w:u w:val="none"/>
        </w:rPr>
        <w:t>Par dzīvokļa īpašuma Rīgas iela 58A – 19, Gulbene, Gulbenes novads, pircēja apstiprināšanu</w:t>
      </w:r>
    </w:p>
    <w:p w14:paraId="0A1C102A"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27</w:t>
      </w:r>
      <w:r w:rsidRPr="00014303">
        <w:rPr>
          <w:b/>
          <w:bCs/>
          <w:color w:val="000000" w:themeColor="text1"/>
          <w:szCs w:val="24"/>
          <w:u w:val="none"/>
        </w:rPr>
        <w:t xml:space="preserve">. </w:t>
      </w:r>
      <w:r w:rsidRPr="00014303">
        <w:rPr>
          <w:b/>
          <w:bCs/>
          <w:noProof/>
          <w:color w:val="000000" w:themeColor="text1"/>
          <w:szCs w:val="24"/>
          <w:u w:val="none"/>
        </w:rPr>
        <w:t>Par nekustamā īpašuma Gulbenes pilsētā ar nosaukumu “Raiņa iela 42” sastāvā ietilpstošās zemes vienības ar kadastra apzīmējumu 5001 008 0035, ½ domājamās daļas pircēja apstiprināšanu</w:t>
      </w:r>
    </w:p>
    <w:p w14:paraId="71A4C118"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28</w:t>
      </w:r>
      <w:r w:rsidRPr="00014303">
        <w:rPr>
          <w:b/>
          <w:bCs/>
          <w:color w:val="000000" w:themeColor="text1"/>
          <w:szCs w:val="24"/>
          <w:u w:val="none"/>
        </w:rPr>
        <w:t xml:space="preserve">. </w:t>
      </w:r>
      <w:r w:rsidRPr="00014303">
        <w:rPr>
          <w:b/>
          <w:bCs/>
          <w:noProof/>
          <w:color w:val="000000" w:themeColor="text1"/>
          <w:szCs w:val="24"/>
          <w:u w:val="none"/>
        </w:rPr>
        <w:t>Par dzīvokļa īpašuma Upes iela 5 – 8, Gulbene, Gulbenes novads, pircēja apstiprināšanu</w:t>
      </w:r>
    </w:p>
    <w:p w14:paraId="5890AB81"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29</w:t>
      </w:r>
      <w:r w:rsidRPr="00014303">
        <w:rPr>
          <w:b/>
          <w:bCs/>
          <w:color w:val="000000" w:themeColor="text1"/>
          <w:szCs w:val="24"/>
          <w:u w:val="none"/>
        </w:rPr>
        <w:t xml:space="preserve">. </w:t>
      </w:r>
      <w:r w:rsidRPr="00014303">
        <w:rPr>
          <w:b/>
          <w:bCs/>
          <w:noProof/>
          <w:color w:val="000000" w:themeColor="text1"/>
          <w:szCs w:val="24"/>
          <w:u w:val="none"/>
        </w:rPr>
        <w:t>Par dzīvokļa īpašuma “Pienotava 3” – 2, Jaungulbene, Jaungulbenes pagasts, Gulbenes novads, pircēja apstiprināšanu</w:t>
      </w:r>
    </w:p>
    <w:p w14:paraId="41106262"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30</w:t>
      </w:r>
      <w:r w:rsidRPr="00014303">
        <w:rPr>
          <w:b/>
          <w:bCs/>
          <w:color w:val="000000" w:themeColor="text1"/>
          <w:szCs w:val="24"/>
          <w:u w:val="none"/>
        </w:rPr>
        <w:t xml:space="preserve">. </w:t>
      </w:r>
      <w:r w:rsidRPr="00014303">
        <w:rPr>
          <w:b/>
          <w:bCs/>
          <w:noProof/>
          <w:color w:val="000000" w:themeColor="text1"/>
          <w:szCs w:val="24"/>
          <w:u w:val="none"/>
        </w:rPr>
        <w:t>Par dzīvokļa īpašuma “Rēveļi 8” – 13, Rēveļi, Rankas pagasts, Gulbenes novads, pircēja apstiprināšanu</w:t>
      </w:r>
    </w:p>
    <w:p w14:paraId="2C9B205F" w14:textId="77777777" w:rsidR="00653AE0" w:rsidRPr="00014303" w:rsidRDefault="00000000" w:rsidP="00A812BA">
      <w:pPr>
        <w:widowControl w:val="0"/>
        <w:spacing w:before="60"/>
        <w:jc w:val="both"/>
        <w:rPr>
          <w:b/>
          <w:bCs/>
          <w:color w:val="000000" w:themeColor="text1"/>
          <w:szCs w:val="24"/>
          <w:u w:val="none"/>
        </w:rPr>
      </w:pPr>
      <w:r w:rsidRPr="00014303">
        <w:rPr>
          <w:b/>
          <w:bCs/>
          <w:noProof/>
          <w:color w:val="000000" w:themeColor="text1"/>
          <w:szCs w:val="24"/>
          <w:u w:val="none"/>
        </w:rPr>
        <w:t>31</w:t>
      </w:r>
      <w:r w:rsidRPr="00014303">
        <w:rPr>
          <w:b/>
          <w:bCs/>
          <w:color w:val="000000" w:themeColor="text1"/>
          <w:szCs w:val="24"/>
          <w:u w:val="none"/>
        </w:rPr>
        <w:t xml:space="preserve">. </w:t>
      </w:r>
      <w:r w:rsidRPr="00014303">
        <w:rPr>
          <w:b/>
          <w:bCs/>
          <w:noProof/>
          <w:color w:val="000000" w:themeColor="text1"/>
          <w:szCs w:val="24"/>
          <w:u w:val="none"/>
        </w:rPr>
        <w:t>Par zemes ierīcības projekta apstiprināšanu Stradu pagasta nekustamajam īpašumam “Ielejas”</w:t>
      </w:r>
    </w:p>
    <w:p w14:paraId="56359D06" w14:textId="77777777" w:rsidR="00653AE0" w:rsidRPr="00014303" w:rsidRDefault="00000000" w:rsidP="00A812BA">
      <w:pPr>
        <w:widowControl w:val="0"/>
        <w:spacing w:before="60"/>
        <w:jc w:val="both"/>
        <w:rPr>
          <w:b/>
          <w:bCs/>
          <w:color w:val="000000" w:themeColor="text1"/>
          <w:szCs w:val="24"/>
          <w:u w:val="none"/>
        </w:rPr>
      </w:pPr>
      <w:r w:rsidRPr="00014303">
        <w:rPr>
          <w:b/>
          <w:bCs/>
          <w:noProof/>
          <w:color w:val="000000" w:themeColor="text1"/>
          <w:szCs w:val="24"/>
          <w:u w:val="none"/>
        </w:rPr>
        <w:t>32</w:t>
      </w:r>
      <w:r w:rsidRPr="00014303">
        <w:rPr>
          <w:b/>
          <w:bCs/>
          <w:color w:val="000000" w:themeColor="text1"/>
          <w:szCs w:val="24"/>
          <w:u w:val="none"/>
        </w:rPr>
        <w:t xml:space="preserve">. </w:t>
      </w:r>
      <w:r w:rsidRPr="00014303">
        <w:rPr>
          <w:b/>
          <w:bCs/>
          <w:noProof/>
          <w:color w:val="000000" w:themeColor="text1"/>
          <w:szCs w:val="24"/>
          <w:u w:val="none"/>
        </w:rPr>
        <w:t>Par zemes ierīcības projekta apstiprināšanu Rankas pagasta nekustamajam īpašumam “Vecieplūkši”</w:t>
      </w:r>
    </w:p>
    <w:p w14:paraId="61D5D814" w14:textId="77777777" w:rsidR="00653AE0" w:rsidRPr="00014303" w:rsidRDefault="00000000" w:rsidP="00A812BA">
      <w:pPr>
        <w:widowControl w:val="0"/>
        <w:spacing w:before="60"/>
        <w:jc w:val="both"/>
        <w:rPr>
          <w:b/>
          <w:bCs/>
          <w:color w:val="000000" w:themeColor="text1"/>
          <w:szCs w:val="24"/>
          <w:u w:val="none"/>
        </w:rPr>
      </w:pPr>
      <w:r w:rsidRPr="00014303">
        <w:rPr>
          <w:b/>
          <w:bCs/>
          <w:noProof/>
          <w:color w:val="000000" w:themeColor="text1"/>
          <w:szCs w:val="24"/>
          <w:u w:val="none"/>
        </w:rPr>
        <w:t>33</w:t>
      </w:r>
      <w:r w:rsidRPr="00014303">
        <w:rPr>
          <w:b/>
          <w:bCs/>
          <w:color w:val="000000" w:themeColor="text1"/>
          <w:szCs w:val="24"/>
          <w:u w:val="none"/>
        </w:rPr>
        <w:t xml:space="preserve">. </w:t>
      </w:r>
      <w:r w:rsidRPr="00014303">
        <w:rPr>
          <w:b/>
          <w:bCs/>
          <w:noProof/>
          <w:color w:val="000000" w:themeColor="text1"/>
          <w:szCs w:val="24"/>
          <w:u w:val="none"/>
        </w:rPr>
        <w:t>Par zemes vienības ar kadastra apzīmējumu 5060 003 0165 robežu shēmas apstiprināšanu</w:t>
      </w:r>
    </w:p>
    <w:p w14:paraId="63CF5C7E"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34</w:t>
      </w:r>
      <w:r w:rsidRPr="00014303">
        <w:rPr>
          <w:b/>
          <w:bCs/>
          <w:color w:val="000000" w:themeColor="text1"/>
          <w:szCs w:val="24"/>
          <w:u w:val="none"/>
        </w:rPr>
        <w:t xml:space="preserve">. </w:t>
      </w:r>
      <w:r w:rsidRPr="00014303">
        <w:rPr>
          <w:b/>
          <w:bCs/>
          <w:noProof/>
          <w:color w:val="000000" w:themeColor="text1"/>
          <w:szCs w:val="24"/>
          <w:u w:val="none"/>
        </w:rPr>
        <w:t>Par Gulbenes pilsētas nekustamo īpašumu “Zvaigžņu iela 2”,  “Zvaigžņu iela 4” un “Zvaigžņu iela 4A” zemes vienību apvienošanu</w:t>
      </w:r>
    </w:p>
    <w:p w14:paraId="251C36D3"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35</w:t>
      </w:r>
      <w:r w:rsidRPr="00014303">
        <w:rPr>
          <w:b/>
          <w:bCs/>
          <w:color w:val="000000" w:themeColor="text1"/>
          <w:szCs w:val="24"/>
          <w:u w:val="none"/>
        </w:rPr>
        <w:t xml:space="preserve">. </w:t>
      </w:r>
      <w:r w:rsidRPr="00014303">
        <w:rPr>
          <w:b/>
          <w:bCs/>
          <w:noProof/>
          <w:color w:val="000000" w:themeColor="text1"/>
          <w:szCs w:val="24"/>
          <w:u w:val="none"/>
        </w:rPr>
        <w:t>Par zemes ierīcības projekta apstiprināšanu Lejasciema pagasta nekustamajam īpašumam “Vītoli”</w:t>
      </w:r>
    </w:p>
    <w:p w14:paraId="46700974"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lastRenderedPageBreak/>
        <w:t>36</w:t>
      </w:r>
      <w:r w:rsidRPr="00014303">
        <w:rPr>
          <w:b/>
          <w:bCs/>
          <w:color w:val="000000" w:themeColor="text1"/>
          <w:szCs w:val="24"/>
          <w:u w:val="none"/>
        </w:rPr>
        <w:t xml:space="preserve">. </w:t>
      </w:r>
      <w:r w:rsidRPr="00014303">
        <w:rPr>
          <w:b/>
          <w:bCs/>
          <w:noProof/>
          <w:color w:val="000000" w:themeColor="text1"/>
          <w:szCs w:val="24"/>
          <w:u w:val="none"/>
        </w:rPr>
        <w:t>Par zemes ierīcības projekta apstiprināšanu Līgo pagasta nekustamajam īpašumam “Liepas”</w:t>
      </w:r>
    </w:p>
    <w:p w14:paraId="532787F2"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37</w:t>
      </w:r>
      <w:r w:rsidRPr="00014303">
        <w:rPr>
          <w:b/>
          <w:bCs/>
          <w:color w:val="000000" w:themeColor="text1"/>
          <w:szCs w:val="24"/>
          <w:u w:val="none"/>
        </w:rPr>
        <w:t xml:space="preserve">. </w:t>
      </w:r>
      <w:r w:rsidRPr="00014303">
        <w:rPr>
          <w:b/>
          <w:bCs/>
          <w:noProof/>
          <w:color w:val="000000" w:themeColor="text1"/>
          <w:szCs w:val="24"/>
          <w:u w:val="none"/>
        </w:rPr>
        <w:t>Par Gulbenes novada Daukstu pagasta pārvaldes maksas pakalpojumiem</w:t>
      </w:r>
    </w:p>
    <w:p w14:paraId="2E9742D4"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38</w:t>
      </w:r>
      <w:r w:rsidRPr="00014303">
        <w:rPr>
          <w:b/>
          <w:bCs/>
          <w:color w:val="000000" w:themeColor="text1"/>
          <w:szCs w:val="24"/>
          <w:u w:val="none"/>
        </w:rPr>
        <w:t xml:space="preserve">. </w:t>
      </w:r>
      <w:r w:rsidRPr="00014303">
        <w:rPr>
          <w:b/>
          <w:bCs/>
          <w:noProof/>
          <w:color w:val="000000" w:themeColor="text1"/>
          <w:szCs w:val="24"/>
          <w:u w:val="none"/>
        </w:rPr>
        <w:t>Par servitūta ceļa noteikšanu</w:t>
      </w:r>
    </w:p>
    <w:p w14:paraId="7BEB98C7"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39</w:t>
      </w:r>
      <w:r w:rsidRPr="00014303">
        <w:rPr>
          <w:b/>
          <w:bCs/>
          <w:color w:val="000000" w:themeColor="text1"/>
          <w:szCs w:val="24"/>
          <w:u w:val="none"/>
        </w:rPr>
        <w:t xml:space="preserve">. </w:t>
      </w:r>
      <w:r w:rsidRPr="00014303">
        <w:rPr>
          <w:b/>
          <w:bCs/>
          <w:noProof/>
          <w:color w:val="000000" w:themeColor="text1"/>
          <w:szCs w:val="24"/>
          <w:u w:val="none"/>
        </w:rPr>
        <w:t>Par Gulbenes novada pašvaldības aģentūras „Gulbenes tūrisma un kultūrvēsturiskā mantojuma centrs” 2022.gada publiskā pārskata apstiprināšanu</w:t>
      </w:r>
    </w:p>
    <w:p w14:paraId="1850FB5D"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40</w:t>
      </w:r>
      <w:r w:rsidRPr="00014303">
        <w:rPr>
          <w:b/>
          <w:bCs/>
          <w:color w:val="000000" w:themeColor="text1"/>
          <w:szCs w:val="24"/>
          <w:u w:val="none"/>
        </w:rPr>
        <w:t xml:space="preserve">. </w:t>
      </w:r>
      <w:r w:rsidRPr="00014303">
        <w:rPr>
          <w:b/>
          <w:bCs/>
          <w:noProof/>
          <w:color w:val="000000" w:themeColor="text1"/>
          <w:szCs w:val="24"/>
          <w:u w:val="none"/>
        </w:rPr>
        <w:t>Par ūdenssaimniecības pakalpojumu sniegšanu Gulbenes novada administratīvajā teritorijā</w:t>
      </w:r>
    </w:p>
    <w:p w14:paraId="75C7D601"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41</w:t>
      </w:r>
      <w:r w:rsidRPr="00014303">
        <w:rPr>
          <w:b/>
          <w:bCs/>
          <w:color w:val="000000" w:themeColor="text1"/>
          <w:szCs w:val="24"/>
          <w:u w:val="none"/>
        </w:rPr>
        <w:t xml:space="preserve">. </w:t>
      </w:r>
      <w:r w:rsidRPr="00014303">
        <w:rPr>
          <w:b/>
          <w:bCs/>
          <w:noProof/>
          <w:color w:val="000000" w:themeColor="text1"/>
          <w:szCs w:val="24"/>
          <w:u w:val="none"/>
        </w:rPr>
        <w:t>Par pašvaldības mantas nodošanu nomā SIA “Gulbenes Energo Serviss”</w:t>
      </w:r>
    </w:p>
    <w:p w14:paraId="0E69DF8C" w14:textId="77777777" w:rsidR="00653AE0" w:rsidRPr="00014303" w:rsidRDefault="00000000" w:rsidP="00014303">
      <w:pPr>
        <w:spacing w:before="60"/>
        <w:jc w:val="both"/>
        <w:rPr>
          <w:b/>
          <w:bCs/>
          <w:color w:val="000000" w:themeColor="text1"/>
          <w:szCs w:val="24"/>
          <w:u w:val="none"/>
        </w:rPr>
      </w:pPr>
      <w:r w:rsidRPr="00014303">
        <w:rPr>
          <w:b/>
          <w:bCs/>
          <w:noProof/>
          <w:color w:val="000000" w:themeColor="text1"/>
          <w:szCs w:val="24"/>
          <w:u w:val="none"/>
        </w:rPr>
        <w:t>42</w:t>
      </w:r>
      <w:r w:rsidRPr="00014303">
        <w:rPr>
          <w:b/>
          <w:bCs/>
          <w:color w:val="000000" w:themeColor="text1"/>
          <w:szCs w:val="24"/>
          <w:u w:val="none"/>
        </w:rPr>
        <w:t xml:space="preserve">. </w:t>
      </w:r>
      <w:r w:rsidRPr="00014303">
        <w:rPr>
          <w:b/>
          <w:bCs/>
          <w:noProof/>
          <w:color w:val="000000" w:themeColor="text1"/>
          <w:szCs w:val="24"/>
          <w:u w:val="none"/>
        </w:rPr>
        <w:t>Par grozījumiem 2023.gada 30.marta Gulbenes novada domes lēmumā Nr. GND/2023/287 “Par zemes ierīcības projekta apstiprināšanu Jaungulbenes pagasta nekustamajam īpašumam “Slavītes”” (protokols Nr.4; 73.p.)</w:t>
      </w:r>
    </w:p>
    <w:p w14:paraId="0EB1C904" w14:textId="77777777" w:rsidR="00360A3B" w:rsidRPr="0016506D" w:rsidRDefault="00360A3B" w:rsidP="000C7638">
      <w:pPr>
        <w:rPr>
          <w:szCs w:val="24"/>
          <w:u w:val="none"/>
        </w:rPr>
      </w:pPr>
    </w:p>
    <w:p w14:paraId="5579590C" w14:textId="77777777" w:rsidR="00653AE0" w:rsidRPr="0016506D" w:rsidRDefault="00653AE0" w:rsidP="000C7638">
      <w:pPr>
        <w:rPr>
          <w:u w:val="none"/>
        </w:rPr>
      </w:pPr>
    </w:p>
    <w:p w14:paraId="2B59FCD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0</w:t>
      </w:r>
      <w:r w:rsidR="00881464">
        <w:rPr>
          <w:b/>
          <w:color w:val="000000" w:themeColor="text1"/>
          <w:szCs w:val="24"/>
          <w:u w:val="none"/>
        </w:rPr>
        <w:t>.</w:t>
      </w:r>
    </w:p>
    <w:p w14:paraId="3645E25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darba kārtības apstiprināšanu</w:t>
      </w:r>
    </w:p>
    <w:p w14:paraId="3209888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2C6E00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Vita Baškere</w:t>
      </w:r>
    </w:p>
    <w:p w14:paraId="128E6A75" w14:textId="1ADE86DF"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7C96B728" w14:textId="77777777" w:rsidR="00BC2002" w:rsidRDefault="00BC2002" w:rsidP="00956EC8">
      <w:pPr>
        <w:rPr>
          <w:rFonts w:eastAsia="Calibri"/>
          <w:color w:val="FF0000"/>
          <w:szCs w:val="24"/>
          <w:u w:val="none"/>
        </w:rPr>
      </w:pPr>
    </w:p>
    <w:p w14:paraId="3CFD83A0" w14:textId="77777777" w:rsidR="00956EC8" w:rsidRPr="00B64CA9" w:rsidRDefault="00000000" w:rsidP="00014303">
      <w:pPr>
        <w:spacing w:line="360" w:lineRule="auto"/>
        <w:ind w:firstLine="567"/>
        <w:jc w:val="both"/>
        <w:rPr>
          <w:rFonts w:eastAsia="Calibri"/>
          <w:szCs w:val="24"/>
          <w:u w:val="none"/>
        </w:rPr>
      </w:pPr>
      <w:r w:rsidRPr="00B64CA9">
        <w:rPr>
          <w:rFonts w:eastAsia="Calibri"/>
          <w:szCs w:val="24"/>
          <w:u w:val="none"/>
        </w:rPr>
        <w:t>Priekšlikumi balsošanai:</w:t>
      </w:r>
    </w:p>
    <w:p w14:paraId="64AF61F9" w14:textId="77777777" w:rsidR="00956EC8" w:rsidRPr="00B64CA9" w:rsidRDefault="00000000" w:rsidP="00014303">
      <w:pPr>
        <w:spacing w:line="360" w:lineRule="auto"/>
        <w:ind w:firstLine="567"/>
        <w:jc w:val="both"/>
        <w:rPr>
          <w:rFonts w:eastAsia="Calibri"/>
          <w:szCs w:val="24"/>
          <w:u w:val="none"/>
        </w:rPr>
      </w:pPr>
      <w:r w:rsidRPr="00B64CA9">
        <w:rPr>
          <w:rFonts w:eastAsia="Calibri"/>
          <w:noProof/>
          <w:szCs w:val="24"/>
          <w:u w:val="none"/>
        </w:rPr>
        <w:t>1</w:t>
      </w:r>
      <w:r w:rsidRPr="00B64CA9">
        <w:rPr>
          <w:rFonts w:eastAsia="Calibri"/>
          <w:szCs w:val="24"/>
          <w:u w:val="none"/>
        </w:rPr>
        <w:t xml:space="preserve">. </w:t>
      </w:r>
      <w:r w:rsidRPr="00B64CA9">
        <w:rPr>
          <w:rFonts w:eastAsia="Calibri"/>
          <w:noProof/>
          <w:szCs w:val="24"/>
          <w:u w:val="none"/>
        </w:rPr>
        <w:t xml:space="preserve">Papildināt darba kārtību ar 40.darba kārtības punktu - </w:t>
      </w:r>
      <w:r w:rsidRPr="00014303">
        <w:rPr>
          <w:rFonts w:eastAsia="Calibri"/>
          <w:b/>
          <w:bCs/>
          <w:noProof/>
          <w:szCs w:val="24"/>
          <w:u w:val="none"/>
        </w:rPr>
        <w:t>Par ūdenssaimniecības pakalpojumu sniegšanu Gulbenes novada administratīvajā teritorijā</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374E66EC" w14:textId="77777777" w:rsidR="00B61419" w:rsidRDefault="00000000" w:rsidP="00014303">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7 balsīm "Par" (Ainārs Brezinskis, Guna Pūcīte, Guna Švika, Gunārs Ciglis, Intars Liepiņš, Mudīte Motivāne, Normunds Mazūrs), "Pret" – nav, "Atturas" – nav</w:t>
      </w:r>
    </w:p>
    <w:p w14:paraId="55CF40ED" w14:textId="77777777" w:rsidR="000721E9" w:rsidRDefault="00000000" w:rsidP="00014303">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0AFAB219" w14:textId="77777777" w:rsidR="008225DD" w:rsidRPr="00B64CA9" w:rsidRDefault="008225DD" w:rsidP="00014303">
      <w:pPr>
        <w:spacing w:line="360" w:lineRule="auto"/>
        <w:ind w:firstLine="567"/>
        <w:jc w:val="both"/>
        <w:rPr>
          <w:rFonts w:eastAsia="Calibri"/>
          <w:szCs w:val="24"/>
          <w:u w:val="none"/>
        </w:rPr>
      </w:pPr>
    </w:p>
    <w:p w14:paraId="4E8F0F12" w14:textId="77777777" w:rsidR="00956EC8" w:rsidRPr="00B64CA9" w:rsidRDefault="00000000" w:rsidP="00014303">
      <w:pPr>
        <w:spacing w:line="360" w:lineRule="auto"/>
        <w:ind w:firstLine="567"/>
        <w:jc w:val="both"/>
        <w:rPr>
          <w:rFonts w:eastAsia="Calibri"/>
          <w:szCs w:val="24"/>
          <w:u w:val="none"/>
        </w:rPr>
      </w:pPr>
      <w:r w:rsidRPr="00B64CA9">
        <w:rPr>
          <w:rFonts w:eastAsia="Calibri"/>
          <w:noProof/>
          <w:szCs w:val="24"/>
          <w:u w:val="none"/>
        </w:rPr>
        <w:t>2</w:t>
      </w:r>
      <w:r w:rsidRPr="00B64CA9">
        <w:rPr>
          <w:rFonts w:eastAsia="Calibri"/>
          <w:szCs w:val="24"/>
          <w:u w:val="none"/>
        </w:rPr>
        <w:t xml:space="preserve">. </w:t>
      </w:r>
      <w:r w:rsidRPr="00B64CA9">
        <w:rPr>
          <w:rFonts w:eastAsia="Calibri"/>
          <w:noProof/>
          <w:szCs w:val="24"/>
          <w:u w:val="none"/>
        </w:rPr>
        <w:t xml:space="preserve">Papildināt darba kārtību ar 41.darba kārtības punktu - </w:t>
      </w:r>
      <w:r w:rsidRPr="00014303">
        <w:rPr>
          <w:rFonts w:eastAsia="Calibri"/>
          <w:b/>
          <w:bCs/>
          <w:noProof/>
          <w:szCs w:val="24"/>
          <w:u w:val="none"/>
        </w:rPr>
        <w:t>Par pašvaldības mantas nodošanu nomā SIA “Gulbenes Energo Serviss”</w:t>
      </w:r>
      <w:r w:rsidRPr="00B64CA9">
        <w:rPr>
          <w:rFonts w:eastAsia="Calibri"/>
          <w:szCs w:val="24"/>
          <w:u w:val="none"/>
        </w:rPr>
        <w:t xml:space="preserve"> (</w:t>
      </w:r>
      <w:r w:rsidRPr="00B64CA9">
        <w:rPr>
          <w:rFonts w:eastAsia="Calibri"/>
          <w:noProof/>
          <w:szCs w:val="24"/>
          <w:u w:val="none"/>
        </w:rPr>
        <w:t>Inta Bindre</w:t>
      </w:r>
      <w:r w:rsidRPr="00B64CA9">
        <w:rPr>
          <w:rFonts w:eastAsia="Calibri"/>
          <w:szCs w:val="24"/>
          <w:u w:val="none"/>
        </w:rPr>
        <w:t>)</w:t>
      </w:r>
    </w:p>
    <w:p w14:paraId="614202E6" w14:textId="77777777" w:rsidR="00B61419" w:rsidRDefault="00000000" w:rsidP="00014303">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7 balsīm "Par" (Ainārs Brezinskis, Guna Pūcīte, Guna Švika, Gunārs Ciglis, Intars Liepiņš, Mudīte Motivāne, Normunds Mazūrs), "Pret" – nav, "Atturas" – nav</w:t>
      </w:r>
    </w:p>
    <w:p w14:paraId="3C7617D5" w14:textId="77777777" w:rsidR="000721E9" w:rsidRDefault="00000000" w:rsidP="00014303">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197D1DE6" w14:textId="77777777" w:rsidR="008225DD" w:rsidRPr="00B64CA9" w:rsidRDefault="008225DD" w:rsidP="00014303">
      <w:pPr>
        <w:spacing w:line="360" w:lineRule="auto"/>
        <w:ind w:firstLine="567"/>
        <w:jc w:val="both"/>
        <w:rPr>
          <w:rFonts w:eastAsia="Calibri"/>
          <w:szCs w:val="24"/>
          <w:u w:val="none"/>
        </w:rPr>
      </w:pPr>
    </w:p>
    <w:p w14:paraId="6FF0BA06" w14:textId="77777777" w:rsidR="00956EC8" w:rsidRPr="00B64CA9" w:rsidRDefault="00000000" w:rsidP="00A812BA">
      <w:pPr>
        <w:widowControl w:val="0"/>
        <w:spacing w:line="360" w:lineRule="auto"/>
        <w:ind w:firstLine="567"/>
        <w:jc w:val="both"/>
        <w:rPr>
          <w:rFonts w:eastAsia="Calibri"/>
          <w:szCs w:val="24"/>
          <w:u w:val="none"/>
        </w:rPr>
      </w:pPr>
      <w:r w:rsidRPr="00B64CA9">
        <w:rPr>
          <w:rFonts w:eastAsia="Calibri"/>
          <w:noProof/>
          <w:szCs w:val="24"/>
          <w:u w:val="none"/>
        </w:rPr>
        <w:t>3</w:t>
      </w:r>
      <w:r w:rsidRPr="00B64CA9">
        <w:rPr>
          <w:rFonts w:eastAsia="Calibri"/>
          <w:szCs w:val="24"/>
          <w:u w:val="none"/>
        </w:rPr>
        <w:t xml:space="preserve">. </w:t>
      </w:r>
      <w:r w:rsidRPr="00B64CA9">
        <w:rPr>
          <w:rFonts w:eastAsia="Calibri"/>
          <w:noProof/>
          <w:szCs w:val="24"/>
          <w:u w:val="none"/>
        </w:rPr>
        <w:t xml:space="preserve">Papildināt darba kārtību ar 42.darba kārtības punktu - </w:t>
      </w:r>
      <w:r w:rsidRPr="00014303">
        <w:rPr>
          <w:rFonts w:eastAsia="Calibri"/>
          <w:b/>
          <w:bCs/>
          <w:noProof/>
          <w:szCs w:val="24"/>
          <w:u w:val="none"/>
        </w:rPr>
        <w:t>Par grozījumiem 2023.gada 30.marta Gulbenes novada domes lēmumā Nr. GND/2023/287 “Par zemes ierīcības projekta apstiprināšanu Jaungulbenes pagasta nekustamajam īpašumam “Slavītes”” (protokols Nr.4; 73.p.)</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011D5E3C" w14:textId="77777777" w:rsidR="00B61419" w:rsidRDefault="00000000" w:rsidP="00A812BA">
      <w:pPr>
        <w:widowControl w:val="0"/>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7 balsīm "Par" (Ainārs Brezinskis, Guna Pūcīte, Guna Švika, Gunārs Ciglis, Intars Liepiņš, Mudīte Motivāne, Normunds Mazūrs), "Pret" – nav, "Atturas" – nav</w:t>
      </w:r>
    </w:p>
    <w:p w14:paraId="5EB4E68E" w14:textId="77777777" w:rsidR="000721E9" w:rsidRDefault="00000000" w:rsidP="00014303">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5CFDCFB8" w14:textId="77777777" w:rsidR="008225DD" w:rsidRPr="00B64CA9" w:rsidRDefault="008225DD" w:rsidP="008225DD">
      <w:pPr>
        <w:rPr>
          <w:rFonts w:eastAsia="Calibri"/>
          <w:szCs w:val="24"/>
          <w:u w:val="none"/>
        </w:rPr>
      </w:pPr>
    </w:p>
    <w:p w14:paraId="511DD58B" w14:textId="77777777" w:rsidR="00114990" w:rsidRDefault="00000000" w:rsidP="00014303">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00962166" w14:textId="77777777" w:rsidR="00B24B3A" w:rsidRDefault="00000000" w:rsidP="00014303">
      <w:pPr>
        <w:spacing w:line="360" w:lineRule="auto"/>
        <w:ind w:firstLine="567"/>
        <w:jc w:val="both"/>
        <w:rPr>
          <w:u w:val="none"/>
        </w:rPr>
      </w:pPr>
      <w:r w:rsidRPr="0016506D">
        <w:rPr>
          <w:noProof/>
          <w:u w:val="none"/>
        </w:rPr>
        <w:lastRenderedPageBreak/>
        <w:t>ar 7 balsīm "Par" (Ainārs Brezinskis, Guna Pūcīte, Guna Švika, Gunārs Ciglis, Intars Liepiņš, Mudīte Motivāne, Normunds Mazūrs), "Pret" – nav, "Atturas" – nav</w:t>
      </w:r>
      <w:r>
        <w:rPr>
          <w:u w:val="none"/>
        </w:rPr>
        <w:t xml:space="preserve">, </w:t>
      </w:r>
      <w:r w:rsidR="00E966B9">
        <w:rPr>
          <w:u w:val="none"/>
        </w:rPr>
        <w:t>NOLEMJ</w:t>
      </w:r>
      <w:r w:rsidR="00114990" w:rsidRPr="00B24B3A">
        <w:rPr>
          <w:u w:val="none"/>
        </w:rPr>
        <w:t>:</w:t>
      </w:r>
    </w:p>
    <w:p w14:paraId="08C8D818" w14:textId="0D460DF2" w:rsidR="00014303" w:rsidRPr="00B24B3A" w:rsidRDefault="00014303" w:rsidP="00014303">
      <w:pPr>
        <w:spacing w:line="360" w:lineRule="auto"/>
        <w:ind w:firstLine="567"/>
        <w:jc w:val="both"/>
        <w:rPr>
          <w:u w:val="none"/>
        </w:rPr>
      </w:pPr>
      <w:r>
        <w:rPr>
          <w:noProof/>
          <w:u w:val="none"/>
        </w:rPr>
        <w:t>APSTIPRINĀT 2023.gada  21.jūnija Attīstības un tautsaimniecības komitejas sēdes darba kārtību.</w:t>
      </w:r>
    </w:p>
    <w:p w14:paraId="046CC50D" w14:textId="77777777" w:rsidR="00203C2F" w:rsidRDefault="00203C2F" w:rsidP="000C7638">
      <w:pPr>
        <w:rPr>
          <w:color w:val="000000" w:themeColor="text1"/>
          <w:szCs w:val="24"/>
          <w:u w:val="none"/>
        </w:rPr>
      </w:pPr>
    </w:p>
    <w:p w14:paraId="5BD044A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w:t>
      </w:r>
      <w:r w:rsidR="00881464">
        <w:rPr>
          <w:b/>
          <w:color w:val="000000" w:themeColor="text1"/>
          <w:szCs w:val="24"/>
          <w:u w:val="none"/>
        </w:rPr>
        <w:t>.</w:t>
      </w:r>
    </w:p>
    <w:p w14:paraId="5FE669F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nomas objekta piedāvājumu atlases organizēšanu</w:t>
      </w:r>
    </w:p>
    <w:p w14:paraId="257CCA41"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F67F40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Laima Priedeslaipa</w:t>
      </w:r>
    </w:p>
    <w:p w14:paraId="120AB221" w14:textId="22D0EADD"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3F6044D3" w14:textId="77777777" w:rsidR="00BC2002" w:rsidRDefault="00BC2002" w:rsidP="00956EC8">
      <w:pPr>
        <w:rPr>
          <w:rFonts w:eastAsia="Calibri"/>
          <w:color w:val="FF0000"/>
          <w:szCs w:val="24"/>
          <w:u w:val="none"/>
        </w:rPr>
      </w:pPr>
    </w:p>
    <w:p w14:paraId="0FE44436" w14:textId="77777777" w:rsidR="00114990" w:rsidRDefault="00000000" w:rsidP="00014303">
      <w:pPr>
        <w:spacing w:line="360" w:lineRule="auto"/>
        <w:ind w:firstLine="426"/>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43197953" w14:textId="77777777" w:rsidR="00B24B3A" w:rsidRDefault="00000000"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xml:space="preserve">, </w:t>
      </w:r>
      <w:r w:rsidR="00E966B9">
        <w:rPr>
          <w:u w:val="none"/>
        </w:rPr>
        <w:t>NOLEMJ</w:t>
      </w:r>
      <w:r w:rsidR="00114990" w:rsidRPr="00B24B3A">
        <w:rPr>
          <w:u w:val="none"/>
        </w:rPr>
        <w:t>:</w:t>
      </w:r>
    </w:p>
    <w:p w14:paraId="7062543A"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9840AA0" w14:textId="77777777" w:rsidR="00840C18" w:rsidRPr="00840C18" w:rsidRDefault="00840C18" w:rsidP="00840C18">
      <w:pPr>
        <w:autoSpaceDE w:val="0"/>
        <w:autoSpaceDN w:val="0"/>
        <w:adjustRightInd w:val="0"/>
        <w:jc w:val="center"/>
        <w:rPr>
          <w:rFonts w:eastAsia="Calibri"/>
          <w:b/>
          <w:szCs w:val="24"/>
          <w:u w:val="none"/>
        </w:rPr>
      </w:pPr>
      <w:r w:rsidRPr="00840C18">
        <w:rPr>
          <w:rFonts w:eastAsia="Calibri"/>
          <w:b/>
          <w:szCs w:val="24"/>
          <w:u w:val="none"/>
        </w:rPr>
        <w:t>Par nomas objekta piedāvājumu atlases organizēšanu</w:t>
      </w:r>
    </w:p>
    <w:p w14:paraId="39988852" w14:textId="77777777" w:rsidR="00840C18" w:rsidRPr="00840C18" w:rsidRDefault="00840C18" w:rsidP="00840C18">
      <w:pPr>
        <w:spacing w:line="360" w:lineRule="auto"/>
        <w:jc w:val="both"/>
        <w:rPr>
          <w:rFonts w:eastAsia="Calibri"/>
          <w:szCs w:val="24"/>
          <w:u w:val="none"/>
        </w:rPr>
      </w:pPr>
    </w:p>
    <w:p w14:paraId="2BB296B8" w14:textId="77777777" w:rsidR="00840C18" w:rsidRPr="00840C18" w:rsidRDefault="00840C18" w:rsidP="00A812BA">
      <w:pPr>
        <w:widowControl w:val="0"/>
        <w:spacing w:line="360" w:lineRule="auto"/>
        <w:ind w:firstLine="567"/>
        <w:jc w:val="both"/>
        <w:rPr>
          <w:rFonts w:eastAsia="Calibri"/>
          <w:color w:val="FF0000"/>
          <w:szCs w:val="24"/>
          <w:u w:val="none"/>
        </w:rPr>
      </w:pPr>
      <w:r w:rsidRPr="00840C18">
        <w:rPr>
          <w:rFonts w:eastAsia="Calibri"/>
          <w:szCs w:val="24"/>
          <w:u w:val="none"/>
        </w:rPr>
        <w:t>Ņemot vērā, ka Eiropas brīvprātīgā darba projekta Nr.2023-1-LV02-ESC51-VTJ-000114519 ietvaros ir nepieciešams nodrošināt dzīvesvietu pieciem brīvprātīgajiem jauniešiem, un pamatojoties uz Pašvaldību likuma 10.panta pirmās daļas 21.punktu, kas nosaka, ka dome ir tiesīga izlemt ikvienu pašvaldības kompetences jautājumu; tikai domes kompetencē ir pieņemt lēmumus citos ārējos normatīvajos aktos paredzētajos gadījumos, Publiskas personas finanšu līdzekļu un mantas izšķērdēšanas novēršanas likuma 6.</w:t>
      </w:r>
      <w:r w:rsidRPr="00840C18">
        <w:rPr>
          <w:rFonts w:eastAsia="Calibri"/>
          <w:szCs w:val="24"/>
          <w:u w:val="none"/>
          <w:vertAlign w:val="superscript"/>
        </w:rPr>
        <w:t>3</w:t>
      </w:r>
      <w:r w:rsidRPr="00840C18">
        <w:rPr>
          <w:rFonts w:eastAsia="Calibri"/>
          <w:szCs w:val="24"/>
          <w:u w:val="none"/>
        </w:rPr>
        <w:t xml:space="preserve"> panta pirmo daļu, kas nosaka, ka publiska persona nomā no privātpersonas vai kapitālsabiedrības nekustamo īpašumu, kas nepieciešams publiskas personas darbības nodrošināšanai saskaņā ar šā likuma un citu likumu noteikumiem, kā arī nodrošina informācijas publisku pieejamību, ievērojot normatīvajos aktos paredzētos informācijas pieejamības ierobežojumus, Ministru kabineta 2013.gada 29.oktobra noteikumu Nr.1191 “Kārtība, kādā publiska persona nomā nekustamo īpašumu no privātpersonas vai kapitālsabiedrības un publicē informāciju par nomātajiem un nomāt paredzētajiem nekustamajiem īpašumiem” 4.punktu, kas nosaka, ka nomnieks pieņem lēmumu par nomas objekta piedāvājumu atlases organizēšanu un nodrošina lēmuma pieņemšanas procesa caurskatāmību</w:t>
      </w:r>
      <w:r w:rsidRPr="00840C18">
        <w:rPr>
          <w:rFonts w:eastAsia="Calibri"/>
          <w:szCs w:val="24"/>
          <w:u w:val="none"/>
          <w:lang w:eastAsia="lv-LV"/>
        </w:rPr>
        <w:t xml:space="preserve">, </w:t>
      </w:r>
      <w:r w:rsidRPr="00840C18">
        <w:rPr>
          <w:szCs w:val="24"/>
          <w:u w:val="none"/>
          <w:lang w:eastAsia="lv-LV"/>
        </w:rPr>
        <w:t xml:space="preserve">un Gulbenes novada domes Attīstības un </w:t>
      </w:r>
      <w:r w:rsidRPr="00840C18">
        <w:rPr>
          <w:rFonts w:eastAsia="Calibri"/>
          <w:szCs w:val="24"/>
          <w:u w:val="none"/>
          <w:lang w:eastAsia="lv-LV"/>
        </w:rPr>
        <w:t>tautsaimniecības</w:t>
      </w:r>
      <w:r w:rsidRPr="00840C18">
        <w:rPr>
          <w:szCs w:val="24"/>
          <w:u w:val="none"/>
          <w:lang w:eastAsia="lv-LV"/>
        </w:rPr>
        <w:t xml:space="preserve"> komitejas  ieteikumu, atklāti balsojot: </w:t>
      </w:r>
      <w:r w:rsidRPr="00840C18">
        <w:rPr>
          <w:noProof/>
          <w:szCs w:val="24"/>
          <w:u w:val="none"/>
          <w:lang w:eastAsia="lv-LV"/>
        </w:rPr>
        <w:t>ar __ balsīm "Par" (___), "Pret" – ___ (____), "Atturas" – ___ (____)</w:t>
      </w:r>
      <w:r w:rsidRPr="00840C18">
        <w:rPr>
          <w:szCs w:val="24"/>
          <w:u w:val="none"/>
          <w:lang w:eastAsia="lv-LV"/>
        </w:rPr>
        <w:t>;  Gulbenes novada dome NOLEMJ:</w:t>
      </w:r>
    </w:p>
    <w:p w14:paraId="7D4CDE04" w14:textId="77777777" w:rsidR="00840C18" w:rsidRPr="00840C18" w:rsidRDefault="00840C18" w:rsidP="00A812BA">
      <w:pPr>
        <w:widowControl w:val="0"/>
        <w:spacing w:line="360" w:lineRule="auto"/>
        <w:ind w:firstLine="567"/>
        <w:jc w:val="both"/>
        <w:rPr>
          <w:rFonts w:eastAsia="Calibri"/>
          <w:szCs w:val="24"/>
          <w:u w:val="none"/>
        </w:rPr>
      </w:pPr>
      <w:r w:rsidRPr="00840C18">
        <w:rPr>
          <w:rFonts w:eastAsia="Calibri"/>
          <w:szCs w:val="24"/>
          <w:u w:val="none"/>
        </w:rPr>
        <w:t>1. ORGANIZĒT nomas objekta piedāvājumu atlasi un apstiprināt nomas objekta atlases kritērijus (pielikumā), kas ir šā lēmuma neatņemama sastāvdaļa.</w:t>
      </w:r>
    </w:p>
    <w:p w14:paraId="08EE431B" w14:textId="77777777" w:rsidR="00840C18" w:rsidRPr="00840C18" w:rsidRDefault="00840C18" w:rsidP="00A812BA">
      <w:pPr>
        <w:widowControl w:val="0"/>
        <w:spacing w:line="360" w:lineRule="auto"/>
        <w:ind w:firstLine="567"/>
        <w:jc w:val="both"/>
        <w:rPr>
          <w:rFonts w:eastAsia="Calibri"/>
          <w:szCs w:val="24"/>
          <w:u w:val="none"/>
        </w:rPr>
      </w:pPr>
      <w:r w:rsidRPr="00840C18">
        <w:rPr>
          <w:rFonts w:eastAsia="Calibri"/>
          <w:szCs w:val="24"/>
          <w:u w:val="none"/>
        </w:rPr>
        <w:t>2. UZDOT veikt nomas objekta piedāvājumu atlases organizēšanu komisijai šādā sastāvā:</w:t>
      </w:r>
    </w:p>
    <w:p w14:paraId="37911BD4" w14:textId="77777777" w:rsidR="00840C18" w:rsidRPr="00840C18" w:rsidRDefault="00840C18" w:rsidP="00A812BA">
      <w:pPr>
        <w:widowControl w:val="0"/>
        <w:tabs>
          <w:tab w:val="left" w:pos="1080"/>
          <w:tab w:val="left" w:pos="3060"/>
        </w:tabs>
        <w:spacing w:line="360" w:lineRule="auto"/>
        <w:ind w:firstLine="567"/>
        <w:jc w:val="both"/>
        <w:rPr>
          <w:rFonts w:eastAsia="Calibri"/>
          <w:szCs w:val="24"/>
          <w:u w:val="none"/>
        </w:rPr>
      </w:pPr>
      <w:r w:rsidRPr="00840C18">
        <w:rPr>
          <w:rFonts w:eastAsia="Calibri"/>
          <w:szCs w:val="24"/>
          <w:u w:val="none"/>
        </w:rPr>
        <w:t>Komisijas priekšsēdētājs:</w:t>
      </w:r>
    </w:p>
    <w:p w14:paraId="54E5769F" w14:textId="77777777" w:rsidR="00840C18" w:rsidRPr="00840C18" w:rsidRDefault="00840C18" w:rsidP="00A812BA">
      <w:pPr>
        <w:widowControl w:val="0"/>
        <w:tabs>
          <w:tab w:val="left" w:pos="1080"/>
          <w:tab w:val="left" w:pos="1560"/>
        </w:tabs>
        <w:spacing w:line="360" w:lineRule="auto"/>
        <w:ind w:firstLine="567"/>
        <w:jc w:val="both"/>
        <w:rPr>
          <w:rFonts w:eastAsia="Calibri"/>
          <w:szCs w:val="24"/>
          <w:u w:val="none"/>
        </w:rPr>
      </w:pPr>
      <w:r w:rsidRPr="00840C18">
        <w:rPr>
          <w:rFonts w:eastAsia="Calibri"/>
          <w:szCs w:val="24"/>
          <w:u w:val="none"/>
        </w:rPr>
        <w:t xml:space="preserve">Lāsma </w:t>
      </w:r>
      <w:proofErr w:type="spellStart"/>
      <w:r w:rsidRPr="00840C18">
        <w:rPr>
          <w:rFonts w:eastAsia="Calibri"/>
          <w:szCs w:val="24"/>
          <w:u w:val="none"/>
        </w:rPr>
        <w:t>Lapkaša</w:t>
      </w:r>
      <w:proofErr w:type="spellEnd"/>
      <w:r w:rsidRPr="00840C18">
        <w:rPr>
          <w:rFonts w:eastAsia="Calibri"/>
          <w:szCs w:val="24"/>
          <w:u w:val="none"/>
        </w:rPr>
        <w:t xml:space="preserve"> – Gulbenes 1.pirmsskolas izglītības iestādes Eiropas brīvprātīgā darba projektu koordinatore.</w:t>
      </w:r>
    </w:p>
    <w:p w14:paraId="02048D1A" w14:textId="77777777" w:rsidR="00840C18" w:rsidRPr="00840C18" w:rsidRDefault="00840C18" w:rsidP="00A812BA">
      <w:pPr>
        <w:widowControl w:val="0"/>
        <w:tabs>
          <w:tab w:val="left" w:pos="1080"/>
          <w:tab w:val="left" w:pos="3060"/>
        </w:tabs>
        <w:spacing w:line="360" w:lineRule="auto"/>
        <w:ind w:firstLine="567"/>
        <w:jc w:val="both"/>
        <w:rPr>
          <w:rFonts w:eastAsia="Calibri"/>
          <w:szCs w:val="24"/>
          <w:u w:val="none"/>
        </w:rPr>
      </w:pPr>
      <w:r w:rsidRPr="00840C18">
        <w:rPr>
          <w:rFonts w:eastAsia="Calibri"/>
          <w:szCs w:val="24"/>
          <w:u w:val="none"/>
        </w:rPr>
        <w:lastRenderedPageBreak/>
        <w:t>Komisijas locekļi:</w:t>
      </w:r>
    </w:p>
    <w:p w14:paraId="03A5E209" w14:textId="77777777" w:rsidR="00840C18" w:rsidRPr="00840C18" w:rsidRDefault="00840C18" w:rsidP="00840C18">
      <w:pPr>
        <w:tabs>
          <w:tab w:val="left" w:pos="1080"/>
          <w:tab w:val="left" w:pos="1560"/>
        </w:tabs>
        <w:spacing w:line="360" w:lineRule="auto"/>
        <w:ind w:firstLine="567"/>
        <w:jc w:val="both"/>
        <w:rPr>
          <w:rFonts w:eastAsia="Calibri"/>
          <w:szCs w:val="24"/>
          <w:u w:val="none"/>
        </w:rPr>
      </w:pPr>
      <w:r w:rsidRPr="00840C18">
        <w:rPr>
          <w:rFonts w:eastAsia="Calibri"/>
          <w:szCs w:val="24"/>
          <w:u w:val="none"/>
        </w:rPr>
        <w:t xml:space="preserve">Laima </w:t>
      </w:r>
      <w:proofErr w:type="spellStart"/>
      <w:r w:rsidRPr="00840C18">
        <w:rPr>
          <w:rFonts w:eastAsia="Calibri"/>
          <w:szCs w:val="24"/>
          <w:u w:val="none"/>
        </w:rPr>
        <w:t>Priedeslaipa</w:t>
      </w:r>
      <w:proofErr w:type="spellEnd"/>
      <w:r w:rsidRPr="00840C18">
        <w:rPr>
          <w:rFonts w:eastAsia="Calibri"/>
          <w:szCs w:val="24"/>
          <w:u w:val="none"/>
        </w:rPr>
        <w:t xml:space="preserve"> – Gulbenes novada pašvaldības administrācijas Juridiskās un </w:t>
      </w:r>
      <w:proofErr w:type="spellStart"/>
      <w:r w:rsidRPr="00840C18">
        <w:rPr>
          <w:rFonts w:eastAsia="Calibri"/>
          <w:szCs w:val="24"/>
          <w:u w:val="none"/>
        </w:rPr>
        <w:t>personālvadības</w:t>
      </w:r>
      <w:proofErr w:type="spellEnd"/>
      <w:r w:rsidRPr="00840C18">
        <w:rPr>
          <w:rFonts w:eastAsia="Calibri"/>
          <w:szCs w:val="24"/>
          <w:u w:val="none"/>
        </w:rPr>
        <w:t xml:space="preserve"> nodaļas vecākā juriste;</w:t>
      </w:r>
    </w:p>
    <w:p w14:paraId="0DDD209B" w14:textId="77777777" w:rsidR="00840C18" w:rsidRPr="00840C18" w:rsidRDefault="00840C18" w:rsidP="00840C18">
      <w:pPr>
        <w:tabs>
          <w:tab w:val="left" w:pos="1080"/>
          <w:tab w:val="left" w:pos="1560"/>
        </w:tabs>
        <w:spacing w:line="360" w:lineRule="auto"/>
        <w:ind w:firstLine="567"/>
        <w:jc w:val="both"/>
        <w:rPr>
          <w:rFonts w:eastAsia="Calibri"/>
          <w:szCs w:val="24"/>
          <w:u w:val="none"/>
        </w:rPr>
      </w:pPr>
      <w:r w:rsidRPr="00840C18">
        <w:rPr>
          <w:rFonts w:eastAsia="Calibri"/>
          <w:szCs w:val="24"/>
          <w:u w:val="none"/>
        </w:rPr>
        <w:t>Aija Kļaviņa – Gulbenes novada pašvaldības administrācijas Finanšu nodaļas vadītāja.</w:t>
      </w:r>
    </w:p>
    <w:p w14:paraId="7738A0A7" w14:textId="77777777" w:rsidR="00840C18" w:rsidRPr="00840C18" w:rsidRDefault="00840C18" w:rsidP="00840C18">
      <w:pPr>
        <w:spacing w:line="360" w:lineRule="auto"/>
        <w:ind w:firstLine="567"/>
        <w:jc w:val="both"/>
        <w:rPr>
          <w:rFonts w:eastAsia="Calibri"/>
          <w:szCs w:val="24"/>
          <w:u w:val="none"/>
        </w:rPr>
      </w:pPr>
      <w:r w:rsidRPr="00840C18">
        <w:rPr>
          <w:rFonts w:eastAsia="Calibri"/>
          <w:szCs w:val="24"/>
          <w:u w:val="none"/>
        </w:rPr>
        <w:t xml:space="preserve">3. UZDOT Gulbenes novada pašvaldības administrācijas Juridiskās un </w:t>
      </w:r>
      <w:proofErr w:type="spellStart"/>
      <w:r w:rsidRPr="00840C18">
        <w:rPr>
          <w:rFonts w:eastAsia="Calibri"/>
          <w:szCs w:val="24"/>
          <w:u w:val="none"/>
        </w:rPr>
        <w:t>personālvadības</w:t>
      </w:r>
      <w:proofErr w:type="spellEnd"/>
      <w:r w:rsidRPr="00840C18">
        <w:rPr>
          <w:rFonts w:eastAsia="Calibri"/>
          <w:szCs w:val="24"/>
          <w:u w:val="none"/>
        </w:rPr>
        <w:t xml:space="preserve"> nodaļai sagatavot nomas līgumu.</w:t>
      </w:r>
    </w:p>
    <w:p w14:paraId="67680FFF" w14:textId="6C9E6B30" w:rsidR="00840C18" w:rsidRPr="00A812BA" w:rsidRDefault="00840C18" w:rsidP="00A812BA">
      <w:pPr>
        <w:widowControl w:val="0"/>
        <w:spacing w:line="360" w:lineRule="auto"/>
        <w:ind w:firstLine="567"/>
        <w:jc w:val="both"/>
        <w:rPr>
          <w:rFonts w:eastAsia="Calibri"/>
          <w:szCs w:val="24"/>
          <w:u w:val="none"/>
          <w:lang w:eastAsia="lv-LV"/>
        </w:rPr>
      </w:pPr>
      <w:r w:rsidRPr="00840C18">
        <w:rPr>
          <w:rFonts w:eastAsia="Calibri"/>
          <w:szCs w:val="24"/>
          <w:u w:val="none"/>
        </w:rPr>
        <w:t xml:space="preserve">4. </w:t>
      </w:r>
      <w:r w:rsidRPr="00840C18">
        <w:rPr>
          <w:rFonts w:eastAsia="Calibri"/>
          <w:szCs w:val="24"/>
          <w:u w:val="none"/>
          <w:lang w:eastAsia="lv-LV"/>
        </w:rPr>
        <w:t xml:space="preserve">PUBLICĒT informāciju par noslēgto nomas līgumu Gulbenes novada pašvaldības mājas lapā </w:t>
      </w:r>
      <w:hyperlink r:id="rId11" w:history="1">
        <w:r w:rsidRPr="00840C18">
          <w:rPr>
            <w:rFonts w:eastAsia="Calibri"/>
            <w:szCs w:val="24"/>
            <w:u w:val="none"/>
            <w:lang w:eastAsia="lv-LV"/>
          </w:rPr>
          <w:t>www.gulbene.lv</w:t>
        </w:r>
      </w:hyperlink>
      <w:r w:rsidRPr="00840C18">
        <w:rPr>
          <w:rFonts w:eastAsia="Calibri"/>
          <w:szCs w:val="24"/>
          <w:u w:val="none"/>
          <w:lang w:eastAsia="lv-LV"/>
        </w:rPr>
        <w:t xml:space="preserve"> internetā atbilstoši Ministru kabineta 2013.gada 29.oktobra noteikumu Nr.1191 “Kārtība, kādā publiska persona nomā nekustamo īpašumu no privātpersonas vai kapitālsabiedrības un publicē informāciju par nomātajiem un nomāt paredzētajiem nekustamajiem īpašumiem” 17. un 18.punktam.</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36"/>
      </w:tblGrid>
      <w:tr w:rsidR="00840C18" w:rsidRPr="00840C18" w14:paraId="477EFDB9" w14:textId="77777777" w:rsidTr="004718A3">
        <w:trPr>
          <w:trHeight w:val="104"/>
        </w:trPr>
        <w:tc>
          <w:tcPr>
            <w:tcW w:w="236" w:type="dxa"/>
          </w:tcPr>
          <w:p w14:paraId="1E3A8EA4" w14:textId="77777777" w:rsidR="00840C18" w:rsidRPr="00840C18" w:rsidRDefault="00840C18" w:rsidP="00840C18">
            <w:pPr>
              <w:autoSpaceDE w:val="0"/>
              <w:autoSpaceDN w:val="0"/>
              <w:adjustRightInd w:val="0"/>
              <w:rPr>
                <w:rFonts w:eastAsia="Calibri"/>
                <w:color w:val="000000"/>
                <w:sz w:val="23"/>
                <w:szCs w:val="23"/>
                <w:u w:val="none"/>
              </w:rPr>
            </w:pPr>
          </w:p>
        </w:tc>
      </w:tr>
    </w:tbl>
    <w:p w14:paraId="5DBB9228" w14:textId="77777777" w:rsidR="00840C18" w:rsidRPr="00840C18" w:rsidRDefault="00840C18" w:rsidP="00840C18">
      <w:pPr>
        <w:ind w:left="720" w:firstLine="720"/>
        <w:rPr>
          <w:rFonts w:eastAsia="Calibri"/>
          <w:szCs w:val="24"/>
          <w:u w:val="none"/>
          <w:lang w:eastAsia="lv-LV"/>
        </w:rPr>
      </w:pPr>
      <w:r w:rsidRPr="00840C18">
        <w:rPr>
          <w:rFonts w:eastAsia="Calibri"/>
          <w:szCs w:val="24"/>
          <w:u w:val="none"/>
          <w:lang w:eastAsia="lv-LV"/>
        </w:rPr>
        <w:t xml:space="preserve">Pielikums Gulbenes novada domes __.06.2023. lēmumam </w:t>
      </w:r>
      <w:proofErr w:type="spellStart"/>
      <w:r w:rsidRPr="00840C18">
        <w:rPr>
          <w:rFonts w:eastAsia="Calibri"/>
          <w:szCs w:val="24"/>
          <w:u w:val="none"/>
          <w:lang w:eastAsia="lv-LV"/>
        </w:rPr>
        <w:t>Nr.GND</w:t>
      </w:r>
      <w:proofErr w:type="spellEnd"/>
      <w:r w:rsidRPr="00840C18">
        <w:rPr>
          <w:rFonts w:eastAsia="Calibri"/>
          <w:szCs w:val="24"/>
          <w:u w:val="none"/>
          <w:lang w:eastAsia="lv-LV"/>
        </w:rPr>
        <w:t>/2023/___</w:t>
      </w:r>
    </w:p>
    <w:p w14:paraId="7FE2FB65" w14:textId="77777777" w:rsidR="00840C18" w:rsidRPr="00840C18" w:rsidRDefault="00840C18" w:rsidP="00840C18">
      <w:pPr>
        <w:ind w:left="2738" w:hanging="44"/>
        <w:jc w:val="right"/>
        <w:rPr>
          <w:rFonts w:eastAsia="Calibri"/>
          <w:szCs w:val="24"/>
          <w:u w:val="none"/>
          <w:lang w:eastAsia="lv-LV"/>
        </w:rPr>
      </w:pPr>
    </w:p>
    <w:p w14:paraId="41D33CFD" w14:textId="77777777" w:rsidR="00840C18" w:rsidRPr="00840C18" w:rsidRDefault="00840C18" w:rsidP="00840C18">
      <w:pPr>
        <w:ind w:right="-99"/>
        <w:jc w:val="center"/>
        <w:rPr>
          <w:b/>
          <w:szCs w:val="24"/>
          <w:u w:val="none"/>
          <w:lang w:eastAsia="lv-LV"/>
        </w:rPr>
      </w:pPr>
      <w:r w:rsidRPr="00840C18">
        <w:rPr>
          <w:b/>
          <w:szCs w:val="24"/>
          <w:u w:val="none"/>
          <w:lang w:eastAsia="lv-LV"/>
        </w:rPr>
        <w:t>Publicējamā informācija par nomas objektu</w:t>
      </w:r>
    </w:p>
    <w:tbl>
      <w:tblPr>
        <w:tblW w:w="9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2"/>
        <w:gridCol w:w="6591"/>
      </w:tblGrid>
      <w:tr w:rsidR="00840C18" w:rsidRPr="00840C18" w14:paraId="08230035" w14:textId="77777777" w:rsidTr="004718A3">
        <w:trPr>
          <w:trHeight w:val="727"/>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14:paraId="5FD793F2" w14:textId="77777777" w:rsidR="00840C18" w:rsidRPr="00840C18" w:rsidRDefault="00840C18" w:rsidP="00840C18">
            <w:pPr>
              <w:ind w:right="-99"/>
              <w:rPr>
                <w:b/>
                <w:szCs w:val="24"/>
                <w:u w:val="none"/>
                <w:lang w:eastAsia="lv-LV"/>
              </w:rPr>
            </w:pPr>
            <w:r w:rsidRPr="00840C18">
              <w:rPr>
                <w:b/>
                <w:szCs w:val="24"/>
                <w:u w:val="none"/>
                <w:lang w:eastAsia="lv-LV"/>
              </w:rPr>
              <w:t>Nomnieks</w:t>
            </w:r>
          </w:p>
        </w:tc>
        <w:tc>
          <w:tcPr>
            <w:tcW w:w="6591" w:type="dxa"/>
            <w:tcBorders>
              <w:top w:val="single" w:sz="4" w:space="0" w:color="auto"/>
              <w:left w:val="single" w:sz="4" w:space="0" w:color="auto"/>
              <w:bottom w:val="single" w:sz="4" w:space="0" w:color="auto"/>
              <w:right w:val="single" w:sz="4" w:space="0" w:color="auto"/>
            </w:tcBorders>
            <w:vAlign w:val="center"/>
            <w:hideMark/>
          </w:tcPr>
          <w:p w14:paraId="6C53832D" w14:textId="77777777" w:rsidR="00840C18" w:rsidRPr="00840C18" w:rsidRDefault="00840C18" w:rsidP="00840C18">
            <w:pPr>
              <w:jc w:val="both"/>
              <w:rPr>
                <w:b/>
                <w:bCs/>
                <w:szCs w:val="24"/>
                <w:u w:val="none"/>
                <w:lang w:eastAsia="lv-LV"/>
              </w:rPr>
            </w:pPr>
            <w:r w:rsidRPr="00840C18">
              <w:rPr>
                <w:b/>
                <w:bCs/>
                <w:szCs w:val="24"/>
                <w:u w:val="none"/>
                <w:lang w:eastAsia="lv-LV"/>
              </w:rPr>
              <w:t xml:space="preserve">Gulbenes novada pašvaldība, </w:t>
            </w:r>
          </w:p>
          <w:p w14:paraId="5ADC5480" w14:textId="77777777" w:rsidR="00840C18" w:rsidRPr="00840C18" w:rsidRDefault="00840C18" w:rsidP="00840C18">
            <w:pPr>
              <w:jc w:val="both"/>
              <w:rPr>
                <w:szCs w:val="24"/>
                <w:u w:val="none"/>
                <w:lang w:eastAsia="lv-LV"/>
              </w:rPr>
            </w:pPr>
            <w:r w:rsidRPr="00840C18">
              <w:rPr>
                <w:szCs w:val="24"/>
                <w:u w:val="none"/>
                <w:lang w:eastAsia="lv-LV"/>
              </w:rPr>
              <w:t xml:space="preserve">reģistrācijas Nr.90009116327, </w:t>
            </w:r>
          </w:p>
          <w:p w14:paraId="51A295C7" w14:textId="77777777" w:rsidR="00840C18" w:rsidRPr="00840C18" w:rsidRDefault="00840C18" w:rsidP="00840C18">
            <w:pPr>
              <w:jc w:val="both"/>
              <w:rPr>
                <w:szCs w:val="24"/>
                <w:u w:val="none"/>
                <w:lang w:eastAsia="lv-LV"/>
              </w:rPr>
            </w:pPr>
            <w:r w:rsidRPr="00840C18">
              <w:rPr>
                <w:szCs w:val="24"/>
                <w:u w:val="none"/>
                <w:lang w:eastAsia="lv-LV"/>
              </w:rPr>
              <w:t xml:space="preserve">juridiskā adrese: Ābeļu iela 2, Gulbene, </w:t>
            </w:r>
          </w:p>
          <w:p w14:paraId="6558E6FB" w14:textId="77777777" w:rsidR="00840C18" w:rsidRPr="00840C18" w:rsidRDefault="00840C18" w:rsidP="00840C18">
            <w:pPr>
              <w:jc w:val="both"/>
              <w:rPr>
                <w:szCs w:val="24"/>
                <w:u w:val="none"/>
                <w:lang w:eastAsia="lv-LV"/>
              </w:rPr>
            </w:pPr>
            <w:r w:rsidRPr="00840C18">
              <w:rPr>
                <w:szCs w:val="24"/>
                <w:u w:val="none"/>
                <w:lang w:eastAsia="lv-LV"/>
              </w:rPr>
              <w:t>Gulbenes novads, LV-4401,</w:t>
            </w:r>
          </w:p>
          <w:p w14:paraId="1EA21669" w14:textId="77777777" w:rsidR="00840C18" w:rsidRPr="00840C18" w:rsidRDefault="00840C18" w:rsidP="00840C18">
            <w:pPr>
              <w:jc w:val="both"/>
              <w:rPr>
                <w:szCs w:val="24"/>
                <w:u w:val="none"/>
                <w:lang w:eastAsia="lv-LV"/>
              </w:rPr>
            </w:pPr>
            <w:r w:rsidRPr="00840C18">
              <w:rPr>
                <w:szCs w:val="24"/>
                <w:u w:val="none"/>
                <w:lang w:eastAsia="lv-LV"/>
              </w:rPr>
              <w:t xml:space="preserve">e-pasts: </w:t>
            </w:r>
            <w:hyperlink r:id="rId12" w:history="1">
              <w:r w:rsidRPr="00840C18">
                <w:rPr>
                  <w:szCs w:val="24"/>
                  <w:lang w:eastAsia="lv-LV"/>
                </w:rPr>
                <w:t>dome@gulbene.lv</w:t>
              </w:r>
            </w:hyperlink>
            <w:r w:rsidRPr="00840C18">
              <w:rPr>
                <w:szCs w:val="24"/>
                <w:u w:val="none"/>
                <w:lang w:eastAsia="lv-LV"/>
              </w:rPr>
              <w:t>,</w:t>
            </w:r>
          </w:p>
          <w:p w14:paraId="4B426AD9" w14:textId="77777777" w:rsidR="00840C18" w:rsidRPr="00840C18" w:rsidRDefault="00840C18" w:rsidP="00840C18">
            <w:pPr>
              <w:jc w:val="both"/>
              <w:rPr>
                <w:szCs w:val="24"/>
                <w:u w:val="none"/>
                <w:lang w:eastAsia="lv-LV"/>
              </w:rPr>
            </w:pPr>
            <w:r w:rsidRPr="00840C18">
              <w:rPr>
                <w:szCs w:val="24"/>
                <w:u w:val="none"/>
                <w:lang w:eastAsia="lv-LV"/>
              </w:rPr>
              <w:t xml:space="preserve">Kontaktpersona: Gulbenes 1.pirmskolas izglītības iestādes projektu koordinatore Lāsma </w:t>
            </w:r>
            <w:proofErr w:type="spellStart"/>
            <w:r w:rsidRPr="00840C18">
              <w:rPr>
                <w:szCs w:val="24"/>
                <w:u w:val="none"/>
                <w:lang w:eastAsia="lv-LV"/>
              </w:rPr>
              <w:t>Lapkaša</w:t>
            </w:r>
            <w:proofErr w:type="spellEnd"/>
          </w:p>
          <w:p w14:paraId="4E09E338" w14:textId="77777777" w:rsidR="00840C18" w:rsidRPr="00840C18" w:rsidRDefault="00840C18" w:rsidP="00840C18">
            <w:pPr>
              <w:jc w:val="both"/>
              <w:rPr>
                <w:szCs w:val="24"/>
                <w:u w:val="none"/>
                <w:lang w:eastAsia="lv-LV"/>
              </w:rPr>
            </w:pPr>
            <w:r w:rsidRPr="00840C18">
              <w:rPr>
                <w:szCs w:val="24"/>
                <w:u w:val="none"/>
                <w:lang w:eastAsia="lv-LV"/>
              </w:rPr>
              <w:t>e-pasts: lasma_lapkasa@inbox.lv, tālr. 29464716.</w:t>
            </w:r>
          </w:p>
          <w:p w14:paraId="6C5EB3C2" w14:textId="77777777" w:rsidR="00840C18" w:rsidRPr="00840C18" w:rsidRDefault="00840C18" w:rsidP="00840C18">
            <w:pPr>
              <w:jc w:val="both"/>
              <w:rPr>
                <w:szCs w:val="24"/>
                <w:u w:val="none"/>
                <w:lang w:eastAsia="lv-LV"/>
              </w:rPr>
            </w:pPr>
            <w:r w:rsidRPr="00840C18">
              <w:rPr>
                <w:rFonts w:eastAsia="Calibri"/>
                <w:szCs w:val="24"/>
                <w:u w:val="none"/>
              </w:rPr>
              <w:t>Nomas objekta piedāvājuma atlases organizēšana veikta Ministru kabineta 2013.gada 29.oktobra noteikumu Nr.1191 „</w:t>
            </w:r>
            <w:r w:rsidRPr="00840C18">
              <w:rPr>
                <w:szCs w:val="24"/>
                <w:u w:val="none"/>
                <w:lang w:eastAsia="lv-LV"/>
              </w:rPr>
              <w:t>Kārtība, kādā publiska persona nomā nekustamo īpašumu no privātpersonas vai kapitālsabiedrības un publicē informāciju par nomātajiem un nomāt paredzētajiem nekustamajiem īpašumiem</w:t>
            </w:r>
            <w:r w:rsidRPr="00840C18">
              <w:rPr>
                <w:rFonts w:eastAsia="Calibri"/>
                <w:szCs w:val="24"/>
                <w:u w:val="none"/>
              </w:rPr>
              <w:t>” tiesību normu ietvaros</w:t>
            </w:r>
          </w:p>
        </w:tc>
      </w:tr>
      <w:tr w:rsidR="00840C18" w:rsidRPr="00840C18" w14:paraId="76BF8E7E" w14:textId="77777777" w:rsidTr="004718A3">
        <w:trPr>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14:paraId="41CBA5EE" w14:textId="77777777" w:rsidR="00840C18" w:rsidRPr="00840C18" w:rsidRDefault="00840C18" w:rsidP="00840C18">
            <w:pPr>
              <w:ind w:right="-99"/>
              <w:rPr>
                <w:b/>
                <w:szCs w:val="24"/>
                <w:u w:val="none"/>
                <w:lang w:eastAsia="lv-LV"/>
              </w:rPr>
            </w:pPr>
            <w:r w:rsidRPr="00840C18">
              <w:rPr>
                <w:b/>
                <w:szCs w:val="24"/>
                <w:u w:val="none"/>
                <w:lang w:eastAsia="lv-LV"/>
              </w:rPr>
              <w:t>Maksimālais iznomāšanas termiņš</w:t>
            </w:r>
          </w:p>
        </w:tc>
        <w:tc>
          <w:tcPr>
            <w:tcW w:w="6591" w:type="dxa"/>
            <w:tcBorders>
              <w:top w:val="single" w:sz="4" w:space="0" w:color="auto"/>
              <w:left w:val="single" w:sz="4" w:space="0" w:color="auto"/>
              <w:bottom w:val="single" w:sz="4" w:space="0" w:color="auto"/>
              <w:right w:val="single" w:sz="4" w:space="0" w:color="auto"/>
            </w:tcBorders>
            <w:vAlign w:val="center"/>
            <w:hideMark/>
          </w:tcPr>
          <w:p w14:paraId="3CA96989" w14:textId="77777777" w:rsidR="00840C18" w:rsidRPr="00840C18" w:rsidRDefault="00840C18" w:rsidP="00840C18">
            <w:pPr>
              <w:rPr>
                <w:szCs w:val="20"/>
                <w:u w:val="none"/>
                <w:lang w:eastAsia="lv-LV"/>
              </w:rPr>
            </w:pPr>
            <w:r w:rsidRPr="00840C18">
              <w:rPr>
                <w:szCs w:val="20"/>
                <w:u w:val="none"/>
                <w:lang w:eastAsia="lv-LV"/>
              </w:rPr>
              <w:t>līdz 2024.gada 31.maijam</w:t>
            </w:r>
          </w:p>
          <w:p w14:paraId="4A4290F3" w14:textId="77777777" w:rsidR="00840C18" w:rsidRPr="00840C18" w:rsidRDefault="00840C18" w:rsidP="00840C18">
            <w:pPr>
              <w:rPr>
                <w:szCs w:val="24"/>
                <w:u w:val="none"/>
                <w:lang w:eastAsia="lv-LV"/>
              </w:rPr>
            </w:pPr>
          </w:p>
        </w:tc>
      </w:tr>
      <w:tr w:rsidR="00840C18" w:rsidRPr="00840C18" w14:paraId="5903F0D9" w14:textId="77777777" w:rsidTr="004718A3">
        <w:trPr>
          <w:jc w:val="center"/>
        </w:trPr>
        <w:tc>
          <w:tcPr>
            <w:tcW w:w="2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A7E45" w14:textId="77777777" w:rsidR="00840C18" w:rsidRPr="00840C18" w:rsidRDefault="00840C18" w:rsidP="00840C18">
            <w:pPr>
              <w:ind w:right="-99"/>
              <w:rPr>
                <w:b/>
                <w:szCs w:val="24"/>
                <w:u w:val="none"/>
                <w:lang w:eastAsia="lv-LV"/>
              </w:rPr>
            </w:pPr>
            <w:r w:rsidRPr="00840C18">
              <w:rPr>
                <w:b/>
                <w:szCs w:val="24"/>
                <w:u w:val="none"/>
                <w:lang w:eastAsia="lv-LV"/>
              </w:rPr>
              <w:t>Iznomājamā objekta nosacītās nomas maksas apmērs (ieskaitot komunālos maksājumus un nodokļus)</w:t>
            </w:r>
          </w:p>
        </w:tc>
        <w:tc>
          <w:tcPr>
            <w:tcW w:w="6591" w:type="dxa"/>
            <w:tcBorders>
              <w:top w:val="single" w:sz="4" w:space="0" w:color="auto"/>
              <w:left w:val="single" w:sz="4" w:space="0" w:color="auto"/>
              <w:bottom w:val="single" w:sz="4" w:space="0" w:color="auto"/>
              <w:right w:val="single" w:sz="4" w:space="0" w:color="auto"/>
            </w:tcBorders>
            <w:vAlign w:val="center"/>
            <w:hideMark/>
          </w:tcPr>
          <w:p w14:paraId="4C5AF8B4" w14:textId="77777777" w:rsidR="00840C18" w:rsidRPr="00840C18" w:rsidRDefault="00840C18" w:rsidP="00840C18">
            <w:pPr>
              <w:rPr>
                <w:szCs w:val="24"/>
                <w:u w:val="none"/>
                <w:lang w:eastAsia="lv-LV"/>
              </w:rPr>
            </w:pPr>
            <w:r w:rsidRPr="00840C18">
              <w:rPr>
                <w:szCs w:val="24"/>
                <w:u w:val="none"/>
                <w:lang w:eastAsia="lv-LV"/>
              </w:rPr>
              <w:t>150 EUR mēnesī par vienu brīvprātīgo jaunieti</w:t>
            </w:r>
          </w:p>
        </w:tc>
      </w:tr>
      <w:tr w:rsidR="00840C18" w:rsidRPr="00840C18" w14:paraId="5E2B2F8A" w14:textId="77777777" w:rsidTr="004718A3">
        <w:trPr>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14:paraId="073B9E69" w14:textId="77777777" w:rsidR="00840C18" w:rsidRPr="00840C18" w:rsidRDefault="00840C18" w:rsidP="00840C18">
            <w:pPr>
              <w:ind w:right="-99"/>
              <w:rPr>
                <w:b/>
                <w:szCs w:val="24"/>
                <w:u w:val="none"/>
                <w:lang w:eastAsia="lv-LV"/>
              </w:rPr>
            </w:pPr>
            <w:r w:rsidRPr="00840C18">
              <w:rPr>
                <w:b/>
                <w:szCs w:val="24"/>
                <w:u w:val="none"/>
                <w:lang w:eastAsia="lv-LV"/>
              </w:rPr>
              <w:t>Piedāvājumu iesniegšanas vieta un laiks</w:t>
            </w:r>
          </w:p>
        </w:tc>
        <w:tc>
          <w:tcPr>
            <w:tcW w:w="6591" w:type="dxa"/>
            <w:tcBorders>
              <w:top w:val="single" w:sz="4" w:space="0" w:color="auto"/>
              <w:left w:val="single" w:sz="4" w:space="0" w:color="auto"/>
              <w:bottom w:val="single" w:sz="4" w:space="0" w:color="auto"/>
              <w:right w:val="single" w:sz="4" w:space="0" w:color="auto"/>
            </w:tcBorders>
            <w:vAlign w:val="center"/>
            <w:hideMark/>
          </w:tcPr>
          <w:p w14:paraId="1538D300" w14:textId="77777777" w:rsidR="00840C18" w:rsidRPr="00840C18" w:rsidRDefault="00840C18" w:rsidP="00840C18">
            <w:pPr>
              <w:spacing w:line="252" w:lineRule="auto"/>
              <w:jc w:val="both"/>
              <w:rPr>
                <w:b/>
                <w:szCs w:val="24"/>
                <w:u w:val="none"/>
              </w:rPr>
            </w:pPr>
            <w:r w:rsidRPr="00840C18">
              <w:rPr>
                <w:szCs w:val="24"/>
                <w:u w:val="none"/>
              </w:rPr>
              <w:t xml:space="preserve">Piedāvājumi iesniedzami Gulbenes novada pašvaldībā, adrese: Ābeļu iela 2, Gulbene, Gulbenes novads, LV-4401, Gulbenes novada valsts un pašvaldības vienotajā klientu apkalpošanas centrā, sākot ar informācijas publicēšanas dienu Gulbenes novada pašvaldības mājas lapā </w:t>
            </w:r>
            <w:hyperlink r:id="rId13" w:history="1">
              <w:r w:rsidRPr="00840C18">
                <w:rPr>
                  <w:szCs w:val="24"/>
                </w:rPr>
                <w:t>www.gulbene.lv</w:t>
              </w:r>
            </w:hyperlink>
            <w:r w:rsidRPr="00840C18">
              <w:rPr>
                <w:szCs w:val="24"/>
                <w:u w:val="none"/>
              </w:rPr>
              <w:t xml:space="preserve"> </w:t>
            </w:r>
            <w:r w:rsidRPr="00840C18">
              <w:rPr>
                <w:b/>
                <w:szCs w:val="24"/>
                <w:u w:val="none"/>
              </w:rPr>
              <w:t>līdz 2023.gada 31.jūlija plkst.16.00.</w:t>
            </w:r>
          </w:p>
          <w:p w14:paraId="40036AF6" w14:textId="77777777" w:rsidR="00840C18" w:rsidRPr="00840C18" w:rsidRDefault="00840C18" w:rsidP="00840C18">
            <w:pPr>
              <w:jc w:val="both"/>
              <w:rPr>
                <w:szCs w:val="24"/>
                <w:u w:val="none"/>
                <w:lang w:eastAsia="lv-LV"/>
              </w:rPr>
            </w:pPr>
            <w:r w:rsidRPr="00840C18">
              <w:rPr>
                <w:szCs w:val="24"/>
                <w:u w:val="none"/>
              </w:rPr>
              <w:t>Piedāvājumu iesniedz slēgtā aploksnē, uz kuras norāda iznomāšanas pretendentu un atsauci uz nomnieka nomas sludinājumu.</w:t>
            </w:r>
          </w:p>
        </w:tc>
      </w:tr>
      <w:tr w:rsidR="00840C18" w:rsidRPr="00840C18" w14:paraId="0B49EA75" w14:textId="77777777" w:rsidTr="004718A3">
        <w:trPr>
          <w:jc w:val="center"/>
        </w:trPr>
        <w:tc>
          <w:tcPr>
            <w:tcW w:w="2712" w:type="dxa"/>
            <w:tcBorders>
              <w:top w:val="single" w:sz="4" w:space="0" w:color="auto"/>
              <w:left w:val="single" w:sz="4" w:space="0" w:color="auto"/>
              <w:bottom w:val="single" w:sz="4" w:space="0" w:color="auto"/>
              <w:right w:val="single" w:sz="4" w:space="0" w:color="auto"/>
            </w:tcBorders>
            <w:vAlign w:val="center"/>
          </w:tcPr>
          <w:p w14:paraId="39CBA89C" w14:textId="77777777" w:rsidR="00840C18" w:rsidRPr="00840C18" w:rsidRDefault="00840C18" w:rsidP="00840C18">
            <w:pPr>
              <w:ind w:right="-99"/>
              <w:rPr>
                <w:b/>
                <w:szCs w:val="24"/>
                <w:u w:val="none"/>
                <w:lang w:eastAsia="lv-LV"/>
              </w:rPr>
            </w:pPr>
            <w:r w:rsidRPr="00840C18">
              <w:rPr>
                <w:b/>
                <w:szCs w:val="24"/>
                <w:u w:val="none"/>
                <w:lang w:eastAsia="lv-LV"/>
              </w:rPr>
              <w:t xml:space="preserve">Tehniskais stāvoklis un citas prasības, tai skaitā specifiskas prasības </w:t>
            </w:r>
            <w:r w:rsidRPr="00840C18">
              <w:rPr>
                <w:b/>
                <w:szCs w:val="24"/>
                <w:u w:val="none"/>
                <w:lang w:eastAsia="lv-LV"/>
              </w:rPr>
              <w:lastRenderedPageBreak/>
              <w:t>telpām, apsaimniekošanas un uzturēšanas pakalpojumu prasības</w:t>
            </w:r>
          </w:p>
        </w:tc>
        <w:tc>
          <w:tcPr>
            <w:tcW w:w="6591" w:type="dxa"/>
            <w:tcBorders>
              <w:top w:val="single" w:sz="4" w:space="0" w:color="auto"/>
              <w:left w:val="single" w:sz="4" w:space="0" w:color="auto"/>
              <w:bottom w:val="single" w:sz="4" w:space="0" w:color="auto"/>
              <w:right w:val="single" w:sz="4" w:space="0" w:color="auto"/>
            </w:tcBorders>
            <w:vAlign w:val="center"/>
          </w:tcPr>
          <w:p w14:paraId="55103C97" w14:textId="77777777" w:rsidR="00840C18" w:rsidRPr="00840C18" w:rsidRDefault="00840C18" w:rsidP="00840C18">
            <w:pPr>
              <w:jc w:val="both"/>
              <w:rPr>
                <w:szCs w:val="24"/>
                <w:u w:val="none"/>
                <w:lang w:eastAsia="lv-LV"/>
              </w:rPr>
            </w:pPr>
            <w:r w:rsidRPr="00840C18">
              <w:rPr>
                <w:szCs w:val="24"/>
                <w:u w:val="none"/>
                <w:lang w:eastAsia="lv-LV"/>
              </w:rPr>
              <w:lastRenderedPageBreak/>
              <w:t>Iespējamie piedāvājumu varianti nepieciešamajām dzīvojamajām telpām:</w:t>
            </w:r>
          </w:p>
          <w:p w14:paraId="6AF1577A" w14:textId="77777777" w:rsidR="00840C18" w:rsidRPr="00840C18" w:rsidRDefault="00840C18" w:rsidP="00840C18">
            <w:pPr>
              <w:numPr>
                <w:ilvl w:val="0"/>
                <w:numId w:val="1"/>
              </w:numPr>
              <w:contextualSpacing/>
              <w:jc w:val="both"/>
              <w:rPr>
                <w:szCs w:val="24"/>
                <w:u w:val="none"/>
                <w:lang w:eastAsia="lv-LV"/>
              </w:rPr>
            </w:pPr>
            <w:proofErr w:type="spellStart"/>
            <w:r w:rsidRPr="00840C18">
              <w:rPr>
                <w:szCs w:val="24"/>
                <w:u w:val="none"/>
                <w:lang w:eastAsia="lv-LV"/>
              </w:rPr>
              <w:lastRenderedPageBreak/>
              <w:t>trīsistabu</w:t>
            </w:r>
            <w:proofErr w:type="spellEnd"/>
            <w:r w:rsidRPr="00840C18">
              <w:rPr>
                <w:szCs w:val="24"/>
                <w:u w:val="none"/>
                <w:lang w:eastAsia="lv-LV"/>
              </w:rPr>
              <w:t xml:space="preserve"> dzīvoklis – trīs brīvprātīgo jauniešu dzīvošanai vai;</w:t>
            </w:r>
          </w:p>
          <w:p w14:paraId="47B5CF5E" w14:textId="77777777" w:rsidR="00840C18" w:rsidRPr="00840C18" w:rsidRDefault="00840C18" w:rsidP="00840C18">
            <w:pPr>
              <w:numPr>
                <w:ilvl w:val="0"/>
                <w:numId w:val="1"/>
              </w:numPr>
              <w:contextualSpacing/>
              <w:jc w:val="both"/>
              <w:rPr>
                <w:szCs w:val="24"/>
                <w:u w:val="none"/>
                <w:lang w:eastAsia="lv-LV"/>
              </w:rPr>
            </w:pPr>
            <w:r w:rsidRPr="00840C18">
              <w:rPr>
                <w:szCs w:val="24"/>
                <w:u w:val="none"/>
                <w:lang w:eastAsia="lv-LV"/>
              </w:rPr>
              <w:t xml:space="preserve"> divistabu dzīvoklis – divu brīvprātīgo jauniešu dzīvošanai vai;</w:t>
            </w:r>
          </w:p>
          <w:p w14:paraId="24E1204B" w14:textId="77777777" w:rsidR="00840C18" w:rsidRPr="00840C18" w:rsidRDefault="00840C18" w:rsidP="00840C18">
            <w:pPr>
              <w:numPr>
                <w:ilvl w:val="0"/>
                <w:numId w:val="1"/>
              </w:numPr>
              <w:contextualSpacing/>
              <w:jc w:val="both"/>
              <w:rPr>
                <w:szCs w:val="24"/>
                <w:u w:val="none"/>
                <w:lang w:eastAsia="lv-LV"/>
              </w:rPr>
            </w:pPr>
            <w:r w:rsidRPr="00840C18">
              <w:rPr>
                <w:szCs w:val="24"/>
                <w:u w:val="none"/>
                <w:lang w:eastAsia="lv-LV"/>
              </w:rPr>
              <w:t>atsevišķas divas vai trīs istabas ar kopējā lietošanā esošām palīgtelpām (dzīvokļa daļa) divu vai trīs brīvprātīgo jauniešu dzīvošanai.</w:t>
            </w:r>
          </w:p>
          <w:p w14:paraId="6BA09A3C" w14:textId="77777777" w:rsidR="00840C18" w:rsidRPr="00840C18" w:rsidRDefault="00840C18" w:rsidP="00840C18">
            <w:pPr>
              <w:ind w:right="-99"/>
              <w:jc w:val="both"/>
              <w:rPr>
                <w:szCs w:val="24"/>
                <w:u w:val="none"/>
                <w:lang w:eastAsia="lv-LV"/>
              </w:rPr>
            </w:pPr>
            <w:r w:rsidRPr="00840C18">
              <w:rPr>
                <w:szCs w:val="24"/>
                <w:u w:val="none"/>
                <w:lang w:eastAsia="lv-LV"/>
              </w:rPr>
              <w:t xml:space="preserve">Dzīvoklim jābūt labā tehniskā un vizuālā kārtībā. Tam ir </w:t>
            </w:r>
            <w:r w:rsidRPr="00840C18">
              <w:rPr>
                <w:rFonts w:eastAsia="Calibri"/>
                <w:szCs w:val="24"/>
                <w:u w:val="none"/>
                <w:lang w:eastAsia="lv-LV"/>
              </w:rPr>
              <w:t>jābūt gatavam lietošanai, ar atbilstošu apgaismojumu, elektroenerģijas nodrošinājumu, apkures sistēmu, ūdens un kanalizācijas sistēmu (siltais un aukstais ūdens), atbilstoši aprīkotu sanitāro mezglu. Dzīvoklī jābūt – katrā dzīvojamā istabā mēbelēm</w:t>
            </w:r>
            <w:r w:rsidRPr="00840C18">
              <w:rPr>
                <w:szCs w:val="24"/>
                <w:u w:val="none"/>
                <w:lang w:eastAsia="lv-LV"/>
              </w:rPr>
              <w:t xml:space="preserve"> (gulta vai dīvāns, galds, krēsls, skapis, lampa), virtuvei ar aprīkojumu (galds, krēsli, trauki ēdiena gatavošanai un ēšanai), sadzīves tehnikai (plīts, ledusskapis, veļas mašīna), </w:t>
            </w:r>
            <w:proofErr w:type="spellStart"/>
            <w:r w:rsidRPr="00840C18">
              <w:rPr>
                <w:szCs w:val="24"/>
                <w:u w:val="none"/>
                <w:lang w:eastAsia="lv-LV"/>
              </w:rPr>
              <w:t>vannasistabai</w:t>
            </w:r>
            <w:proofErr w:type="spellEnd"/>
            <w:r w:rsidRPr="00840C18">
              <w:rPr>
                <w:szCs w:val="24"/>
                <w:u w:val="none"/>
                <w:lang w:eastAsia="lv-LV"/>
              </w:rPr>
              <w:t xml:space="preserve"> (duša vai vanna) un tualetei. </w:t>
            </w:r>
          </w:p>
        </w:tc>
      </w:tr>
      <w:tr w:rsidR="00840C18" w:rsidRPr="00840C18" w14:paraId="1C56267D" w14:textId="77777777" w:rsidTr="004718A3">
        <w:trPr>
          <w:jc w:val="center"/>
        </w:trPr>
        <w:tc>
          <w:tcPr>
            <w:tcW w:w="2712" w:type="dxa"/>
            <w:tcBorders>
              <w:top w:val="single" w:sz="4" w:space="0" w:color="auto"/>
              <w:left w:val="single" w:sz="4" w:space="0" w:color="auto"/>
              <w:bottom w:val="single" w:sz="4" w:space="0" w:color="auto"/>
              <w:right w:val="single" w:sz="4" w:space="0" w:color="auto"/>
            </w:tcBorders>
            <w:vAlign w:val="center"/>
          </w:tcPr>
          <w:p w14:paraId="2DB44B51" w14:textId="77777777" w:rsidR="00840C18" w:rsidRPr="00840C18" w:rsidRDefault="00840C18" w:rsidP="00840C18">
            <w:pPr>
              <w:ind w:right="-99"/>
              <w:rPr>
                <w:b/>
                <w:szCs w:val="24"/>
                <w:u w:val="none"/>
                <w:lang w:eastAsia="lv-LV"/>
              </w:rPr>
            </w:pPr>
            <w:r w:rsidRPr="00840C18">
              <w:rPr>
                <w:b/>
                <w:szCs w:val="24"/>
                <w:u w:val="none"/>
                <w:lang w:eastAsia="lv-LV"/>
              </w:rPr>
              <w:lastRenderedPageBreak/>
              <w:t>Nomas objekta vēlamā atrašanās vieta</w:t>
            </w:r>
          </w:p>
        </w:tc>
        <w:tc>
          <w:tcPr>
            <w:tcW w:w="6591" w:type="dxa"/>
            <w:tcBorders>
              <w:top w:val="single" w:sz="4" w:space="0" w:color="auto"/>
              <w:left w:val="single" w:sz="4" w:space="0" w:color="auto"/>
              <w:bottom w:val="single" w:sz="4" w:space="0" w:color="auto"/>
              <w:right w:val="single" w:sz="4" w:space="0" w:color="auto"/>
            </w:tcBorders>
            <w:vAlign w:val="center"/>
          </w:tcPr>
          <w:p w14:paraId="78BA40D5" w14:textId="77777777" w:rsidR="00840C18" w:rsidRPr="00840C18" w:rsidRDefault="00840C18" w:rsidP="00840C18">
            <w:pPr>
              <w:jc w:val="both"/>
              <w:rPr>
                <w:szCs w:val="24"/>
                <w:u w:val="none"/>
                <w:lang w:eastAsia="lv-LV"/>
              </w:rPr>
            </w:pPr>
            <w:r w:rsidRPr="00840C18">
              <w:rPr>
                <w:szCs w:val="24"/>
                <w:u w:val="none"/>
                <w:lang w:eastAsia="lv-LV"/>
              </w:rPr>
              <w:t xml:space="preserve">Gulbenes pilsētas administratīvā teritorija, vēlams 2 km rādiusā no Gulbenes 1.pirmsskolas izglītības iestādes </w:t>
            </w:r>
          </w:p>
        </w:tc>
      </w:tr>
      <w:tr w:rsidR="00840C18" w:rsidRPr="00840C18" w14:paraId="2BB8999D" w14:textId="77777777" w:rsidTr="004718A3">
        <w:trPr>
          <w:jc w:val="center"/>
        </w:trPr>
        <w:tc>
          <w:tcPr>
            <w:tcW w:w="2712" w:type="dxa"/>
            <w:tcBorders>
              <w:top w:val="single" w:sz="4" w:space="0" w:color="auto"/>
              <w:left w:val="single" w:sz="4" w:space="0" w:color="auto"/>
              <w:bottom w:val="single" w:sz="4" w:space="0" w:color="auto"/>
              <w:right w:val="single" w:sz="4" w:space="0" w:color="auto"/>
            </w:tcBorders>
            <w:vAlign w:val="center"/>
          </w:tcPr>
          <w:p w14:paraId="300F4DAC" w14:textId="77777777" w:rsidR="00840C18" w:rsidRPr="00840C18" w:rsidRDefault="00840C18" w:rsidP="00840C18">
            <w:pPr>
              <w:ind w:right="-99"/>
              <w:rPr>
                <w:b/>
                <w:szCs w:val="24"/>
                <w:u w:val="none"/>
                <w:lang w:eastAsia="lv-LV"/>
              </w:rPr>
            </w:pPr>
            <w:r w:rsidRPr="00840C18">
              <w:rPr>
                <w:b/>
                <w:szCs w:val="24"/>
                <w:u w:val="none"/>
                <w:lang w:eastAsia="lv-LV"/>
              </w:rPr>
              <w:t>Nomas objekta lietošanas mērķis</w:t>
            </w:r>
          </w:p>
        </w:tc>
        <w:tc>
          <w:tcPr>
            <w:tcW w:w="6591" w:type="dxa"/>
            <w:tcBorders>
              <w:top w:val="single" w:sz="4" w:space="0" w:color="auto"/>
              <w:left w:val="single" w:sz="4" w:space="0" w:color="auto"/>
              <w:bottom w:val="single" w:sz="4" w:space="0" w:color="auto"/>
              <w:right w:val="single" w:sz="4" w:space="0" w:color="auto"/>
            </w:tcBorders>
            <w:vAlign w:val="center"/>
          </w:tcPr>
          <w:p w14:paraId="5623852B" w14:textId="77777777" w:rsidR="00840C18" w:rsidRPr="00840C18" w:rsidRDefault="00840C18" w:rsidP="00840C18">
            <w:pPr>
              <w:jc w:val="both"/>
              <w:rPr>
                <w:rFonts w:eastAsia="Calibri"/>
                <w:szCs w:val="24"/>
                <w:u w:val="none"/>
              </w:rPr>
            </w:pPr>
            <w:r w:rsidRPr="00840C18">
              <w:rPr>
                <w:rFonts w:eastAsia="Calibri"/>
                <w:szCs w:val="24"/>
                <w:u w:val="none"/>
              </w:rPr>
              <w:t>Eiropas brīvprātīga projekta Nr.2023-1-LV02-ESC51-VTJ-000114519 ietvaros pieciem brīvprātīgajiem.</w:t>
            </w:r>
          </w:p>
        </w:tc>
      </w:tr>
      <w:tr w:rsidR="00840C18" w:rsidRPr="00840C18" w14:paraId="76DF8D02" w14:textId="77777777" w:rsidTr="004718A3">
        <w:trPr>
          <w:jc w:val="center"/>
        </w:trPr>
        <w:tc>
          <w:tcPr>
            <w:tcW w:w="2712" w:type="dxa"/>
            <w:tcBorders>
              <w:top w:val="single" w:sz="4" w:space="0" w:color="auto"/>
              <w:left w:val="single" w:sz="4" w:space="0" w:color="auto"/>
              <w:bottom w:val="single" w:sz="4" w:space="0" w:color="auto"/>
              <w:right w:val="single" w:sz="4" w:space="0" w:color="auto"/>
            </w:tcBorders>
            <w:vAlign w:val="center"/>
          </w:tcPr>
          <w:p w14:paraId="63E9F174" w14:textId="77777777" w:rsidR="00840C18" w:rsidRPr="00840C18" w:rsidRDefault="00840C18" w:rsidP="00840C18">
            <w:pPr>
              <w:ind w:right="-99"/>
              <w:rPr>
                <w:b/>
                <w:szCs w:val="24"/>
                <w:u w:val="none"/>
                <w:lang w:eastAsia="lv-LV"/>
              </w:rPr>
            </w:pPr>
            <w:r w:rsidRPr="00840C18">
              <w:rPr>
                <w:b/>
                <w:szCs w:val="24"/>
                <w:u w:val="none"/>
                <w:lang w:eastAsia="lv-LV"/>
              </w:rPr>
              <w:t>Nepieciešamā platība</w:t>
            </w:r>
          </w:p>
        </w:tc>
        <w:tc>
          <w:tcPr>
            <w:tcW w:w="6591" w:type="dxa"/>
            <w:tcBorders>
              <w:top w:val="single" w:sz="4" w:space="0" w:color="auto"/>
              <w:left w:val="single" w:sz="4" w:space="0" w:color="auto"/>
              <w:bottom w:val="single" w:sz="4" w:space="0" w:color="auto"/>
              <w:right w:val="single" w:sz="4" w:space="0" w:color="auto"/>
            </w:tcBorders>
            <w:vAlign w:val="center"/>
          </w:tcPr>
          <w:p w14:paraId="20E0CBAE" w14:textId="77777777" w:rsidR="00840C18" w:rsidRPr="00840C18" w:rsidRDefault="00840C18" w:rsidP="00840C18">
            <w:pPr>
              <w:jc w:val="both"/>
              <w:rPr>
                <w:szCs w:val="24"/>
                <w:u w:val="none"/>
                <w:lang w:eastAsia="lv-LV"/>
              </w:rPr>
            </w:pPr>
            <w:proofErr w:type="spellStart"/>
            <w:r w:rsidRPr="00840C18">
              <w:rPr>
                <w:szCs w:val="24"/>
                <w:u w:val="none"/>
                <w:lang w:eastAsia="lv-LV"/>
              </w:rPr>
              <w:t>Trīsistabu</w:t>
            </w:r>
            <w:proofErr w:type="spellEnd"/>
            <w:r w:rsidRPr="00840C18">
              <w:rPr>
                <w:szCs w:val="24"/>
                <w:u w:val="none"/>
                <w:lang w:eastAsia="lv-LV"/>
              </w:rPr>
              <w:t xml:space="preserve"> dzīvoklim – aptuveni no 50 m</w:t>
            </w:r>
            <w:r w:rsidRPr="00840C18">
              <w:rPr>
                <w:szCs w:val="24"/>
                <w:u w:val="none"/>
                <w:vertAlign w:val="superscript"/>
                <w:lang w:eastAsia="lv-LV"/>
              </w:rPr>
              <w:t xml:space="preserve">2 </w:t>
            </w:r>
            <w:r w:rsidRPr="00840C18">
              <w:rPr>
                <w:szCs w:val="24"/>
                <w:u w:val="none"/>
                <w:lang w:eastAsia="lv-LV"/>
              </w:rPr>
              <w:t>līdz 65 m</w:t>
            </w:r>
            <w:r w:rsidRPr="00840C18">
              <w:rPr>
                <w:szCs w:val="24"/>
                <w:u w:val="none"/>
                <w:vertAlign w:val="superscript"/>
                <w:lang w:eastAsia="lv-LV"/>
              </w:rPr>
              <w:t>2</w:t>
            </w:r>
            <w:r w:rsidRPr="00840C18">
              <w:rPr>
                <w:szCs w:val="24"/>
                <w:u w:val="none"/>
                <w:lang w:eastAsia="lv-LV"/>
              </w:rPr>
              <w:t>;</w:t>
            </w:r>
          </w:p>
          <w:p w14:paraId="6AF29233" w14:textId="77777777" w:rsidR="00840C18" w:rsidRPr="00840C18" w:rsidRDefault="00840C18" w:rsidP="00840C18">
            <w:pPr>
              <w:jc w:val="both"/>
              <w:rPr>
                <w:szCs w:val="24"/>
                <w:u w:val="none"/>
                <w:lang w:eastAsia="lv-LV"/>
              </w:rPr>
            </w:pPr>
            <w:r w:rsidRPr="00840C18">
              <w:rPr>
                <w:szCs w:val="24"/>
                <w:u w:val="none"/>
                <w:lang w:eastAsia="lv-LV"/>
              </w:rPr>
              <w:t>Divistabu dzīvoklim – aptuveni no 35 m</w:t>
            </w:r>
            <w:r w:rsidRPr="00840C18">
              <w:rPr>
                <w:szCs w:val="24"/>
                <w:u w:val="none"/>
                <w:vertAlign w:val="superscript"/>
                <w:lang w:eastAsia="lv-LV"/>
              </w:rPr>
              <w:t xml:space="preserve">2 </w:t>
            </w:r>
            <w:r w:rsidRPr="00840C18">
              <w:rPr>
                <w:szCs w:val="24"/>
                <w:u w:val="none"/>
                <w:lang w:eastAsia="lv-LV"/>
              </w:rPr>
              <w:t>līdz 55 m</w:t>
            </w:r>
            <w:r w:rsidRPr="00840C18">
              <w:rPr>
                <w:szCs w:val="24"/>
                <w:u w:val="none"/>
                <w:vertAlign w:val="superscript"/>
                <w:lang w:eastAsia="lv-LV"/>
              </w:rPr>
              <w:t>2.</w:t>
            </w:r>
          </w:p>
        </w:tc>
      </w:tr>
    </w:tbl>
    <w:p w14:paraId="793187E0" w14:textId="77777777" w:rsidR="00840C18" w:rsidRPr="00840C18" w:rsidRDefault="00840C18" w:rsidP="00840C18">
      <w:pPr>
        <w:rPr>
          <w:rFonts w:eastAsia="Calibri"/>
          <w:szCs w:val="24"/>
          <w:u w:val="none"/>
          <w:lang w:eastAsia="lv-LV"/>
        </w:rPr>
      </w:pPr>
    </w:p>
    <w:p w14:paraId="502990B8" w14:textId="77777777" w:rsidR="00840C18" w:rsidRDefault="00840C18" w:rsidP="00014303">
      <w:pPr>
        <w:spacing w:line="360" w:lineRule="auto"/>
        <w:ind w:firstLine="426"/>
        <w:jc w:val="both"/>
        <w:rPr>
          <w:u w:val="none"/>
        </w:rPr>
      </w:pPr>
    </w:p>
    <w:p w14:paraId="73CB5774"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w:t>
      </w:r>
      <w:r w:rsidR="00881464">
        <w:rPr>
          <w:b/>
          <w:color w:val="000000" w:themeColor="text1"/>
          <w:szCs w:val="24"/>
          <w:u w:val="none"/>
        </w:rPr>
        <w:t>.</w:t>
      </w:r>
    </w:p>
    <w:p w14:paraId="5AE6F1F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Ozolu iela 6B, Gulbene, Gulbenes novads, atsavināšanu</w:t>
      </w:r>
    </w:p>
    <w:p w14:paraId="68DCFE5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1176F76"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B1BB963" w14:textId="026072D4"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71A3FBA8" w14:textId="77777777" w:rsidR="00BC2002" w:rsidRDefault="00BC2002" w:rsidP="00956EC8">
      <w:pPr>
        <w:rPr>
          <w:rFonts w:eastAsia="Calibri"/>
          <w:color w:val="FF0000"/>
          <w:szCs w:val="24"/>
          <w:u w:val="none"/>
        </w:rPr>
      </w:pPr>
    </w:p>
    <w:p w14:paraId="4921E0EB" w14:textId="77777777" w:rsidR="00014303" w:rsidRDefault="00014303" w:rsidP="00014303">
      <w:pPr>
        <w:spacing w:line="360" w:lineRule="auto"/>
        <w:ind w:firstLine="426"/>
        <w:jc w:val="both"/>
        <w:rPr>
          <w:u w:val="none"/>
        </w:rPr>
      </w:pPr>
      <w:r>
        <w:rPr>
          <w:u w:val="none"/>
        </w:rPr>
        <w:t>Attīstības un tautsaimniecības komiteja atklāti balsojot:</w:t>
      </w:r>
    </w:p>
    <w:p w14:paraId="33BE702A"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2BE1CF1B"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DF76636" w14:textId="77777777" w:rsidR="00840C18" w:rsidRPr="00840C18" w:rsidRDefault="00840C18" w:rsidP="00840C18">
      <w:pPr>
        <w:spacing w:after="240"/>
        <w:jc w:val="center"/>
        <w:rPr>
          <w:snapToGrid w:val="0"/>
          <w:szCs w:val="24"/>
          <w:u w:val="none"/>
        </w:rPr>
      </w:pPr>
      <w:r w:rsidRPr="00840C18">
        <w:rPr>
          <w:b/>
          <w:snapToGrid w:val="0"/>
          <w:szCs w:val="24"/>
          <w:u w:val="none"/>
        </w:rPr>
        <w:t xml:space="preserve">Par nekustamā īpašuma Ozolu iela 6B, Gulbene, Gulbenes novads, atsavināšanu </w:t>
      </w:r>
    </w:p>
    <w:p w14:paraId="5718EFCC" w14:textId="3E64353B" w:rsidR="00840C18" w:rsidRPr="00840C18" w:rsidRDefault="00840C18" w:rsidP="00840C18">
      <w:pPr>
        <w:spacing w:line="360" w:lineRule="auto"/>
        <w:ind w:firstLine="567"/>
        <w:jc w:val="both"/>
        <w:rPr>
          <w:rFonts w:ascii="Arial" w:hAnsi="Arial" w:cs="Arial"/>
          <w:sz w:val="22"/>
          <w:u w:val="none"/>
          <w:lang w:eastAsia="lv-LV"/>
        </w:rPr>
      </w:pPr>
      <w:r w:rsidRPr="00840C18">
        <w:rPr>
          <w:rFonts w:cs="Arial"/>
          <w:szCs w:val="24"/>
          <w:u w:val="none"/>
          <w:lang w:eastAsia="lv-LV"/>
        </w:rPr>
        <w:t xml:space="preserve">Gulbenes novada pašvaldība ir saņēmusi </w:t>
      </w:r>
      <w:r w:rsidR="00820EAB">
        <w:rPr>
          <w:rFonts w:cs="Arial"/>
          <w:b/>
          <w:szCs w:val="24"/>
          <w:u w:val="none"/>
          <w:lang w:eastAsia="lv-LV"/>
        </w:rPr>
        <w:t>….</w:t>
      </w:r>
      <w:r w:rsidRPr="00840C18">
        <w:rPr>
          <w:rFonts w:cs="Arial"/>
          <w:szCs w:val="24"/>
          <w:u w:val="none"/>
          <w:lang w:eastAsia="lv-LV"/>
        </w:rPr>
        <w:t xml:space="preserve">, 2023.gada 2.jūnija iesniegumu (Gulbenes novada pašvaldībā saņemts 2023.gada 2.jūnijā un reģistrēts ar Nr. GND/5.13.2/23/1191-B), ar lūgumu atsavināt kā </w:t>
      </w:r>
      <w:proofErr w:type="spellStart"/>
      <w:r w:rsidRPr="00840C18">
        <w:rPr>
          <w:rFonts w:cs="Arial"/>
          <w:szCs w:val="24"/>
          <w:u w:val="none"/>
          <w:lang w:eastAsia="lv-LV"/>
        </w:rPr>
        <w:t>starpgabalu</w:t>
      </w:r>
      <w:proofErr w:type="spellEnd"/>
      <w:r w:rsidRPr="00840C18">
        <w:rPr>
          <w:rFonts w:cs="Arial"/>
          <w:szCs w:val="24"/>
          <w:u w:val="none"/>
          <w:lang w:eastAsia="lv-LV"/>
        </w:rPr>
        <w:t xml:space="preserve"> nekustamā īpašuma </w:t>
      </w:r>
      <w:bookmarkStart w:id="3" w:name="_Hlk137628393"/>
      <w:r w:rsidRPr="00840C18">
        <w:rPr>
          <w:rFonts w:cs="Arial"/>
          <w:szCs w:val="24"/>
          <w:u w:val="none"/>
          <w:lang w:eastAsia="lv-LV"/>
        </w:rPr>
        <w:t xml:space="preserve">Ozolu iela 6B, Gulbene, Gulbenes novads, kadastra numurs 5001 002 0291, sastāvā ietilpstošo zemes vienību ar kadastra apzīmējumu 5001 002 0291, 498 </w:t>
      </w:r>
      <w:proofErr w:type="spellStart"/>
      <w:r w:rsidRPr="00840C18">
        <w:rPr>
          <w:rFonts w:cs="Arial"/>
          <w:szCs w:val="24"/>
          <w:u w:val="none"/>
          <w:lang w:eastAsia="lv-LV"/>
        </w:rPr>
        <w:t>kv.m</w:t>
      </w:r>
      <w:proofErr w:type="spellEnd"/>
      <w:r w:rsidRPr="00840C18">
        <w:rPr>
          <w:rFonts w:cs="Arial"/>
          <w:szCs w:val="24"/>
          <w:u w:val="none"/>
          <w:lang w:eastAsia="lv-LV"/>
        </w:rPr>
        <w:t>. platībā</w:t>
      </w:r>
      <w:bookmarkEnd w:id="3"/>
      <w:r w:rsidRPr="00840C18">
        <w:rPr>
          <w:rFonts w:cs="Arial"/>
          <w:szCs w:val="24"/>
          <w:u w:val="none"/>
          <w:lang w:eastAsia="lv-LV"/>
        </w:rPr>
        <w:t>.</w:t>
      </w:r>
      <w:r w:rsidRPr="00840C18">
        <w:rPr>
          <w:rFonts w:ascii="Arial" w:hAnsi="Arial" w:cs="Arial"/>
          <w:sz w:val="22"/>
          <w:u w:val="none"/>
          <w:lang w:eastAsia="lv-LV"/>
        </w:rPr>
        <w:t xml:space="preserve"> </w:t>
      </w:r>
    </w:p>
    <w:p w14:paraId="72B43834" w14:textId="77777777" w:rsidR="00840C18" w:rsidRPr="00840C18" w:rsidRDefault="00840C18" w:rsidP="00840C18">
      <w:pPr>
        <w:spacing w:line="360" w:lineRule="auto"/>
        <w:ind w:firstLine="567"/>
        <w:jc w:val="both"/>
        <w:rPr>
          <w:szCs w:val="24"/>
          <w:u w:val="none"/>
          <w:lang w:eastAsia="lv-LV"/>
        </w:rPr>
      </w:pPr>
      <w:r w:rsidRPr="00840C18">
        <w:rPr>
          <w:szCs w:val="24"/>
          <w:u w:val="none"/>
          <w:lang w:eastAsia="lv-LV"/>
        </w:rPr>
        <w:t xml:space="preserve">Atbilstoši Gulbenes novada 2018.gada 27.decembra saistošajiem noteikumiem Nr.20 “Gulbenes novada teritorijas plānojums, Teritorijas izmantošanas un apbūves noteikumi un grafiskā daļa” (prot. Nr.25, 29.§) nekustamā īpašuma Ozolu iela 6B, Gulbene, Gulbenes novads, kadastra numurs 5001 002 0291, sastāvā ietilpstošajai zemes vienībai ar kadastra apzīmējumu 5001 002 0291, 498 </w:t>
      </w:r>
      <w:proofErr w:type="spellStart"/>
      <w:r w:rsidRPr="00840C18">
        <w:rPr>
          <w:szCs w:val="24"/>
          <w:u w:val="none"/>
          <w:lang w:eastAsia="lv-LV"/>
        </w:rPr>
        <w:t>kv.m</w:t>
      </w:r>
      <w:proofErr w:type="spellEnd"/>
      <w:r w:rsidRPr="00840C18">
        <w:rPr>
          <w:szCs w:val="24"/>
          <w:u w:val="none"/>
          <w:lang w:eastAsia="lv-LV"/>
        </w:rPr>
        <w:t xml:space="preserve">. platībā, teritorijas plānojumā noteiktais teritorijas izmantošanas veids ir savrupmāju apbūves teritorija – funkcionālā zona, ko nosaka, lai nodrošinātu mājokļa funkciju </w:t>
      </w:r>
      <w:r w:rsidRPr="00840C18">
        <w:rPr>
          <w:szCs w:val="24"/>
          <w:u w:val="none"/>
          <w:lang w:eastAsia="lv-LV"/>
        </w:rPr>
        <w:lastRenderedPageBreak/>
        <w:t xml:space="preserve">savrupam dzīvesveidam, paredzot atbilstošu infrastruktūru, un kuras galvenais izmantošanas veids ir savrupmāju un vasarnīcu apbūve. Saskaņā ar Gulbenes novada domes 2018.gada 27.decembra saistošajiem noteikumiem Nr.20 “Gulbenes novada teritorijas plānojums, Teritorijas izmantošanas un apbūves noteikumi un grafiskā daļa” (prot. Nr.25; 29.§) noteikts, ka vasarnīcu un savrupmāju apbūves teritorijā minimālā </w:t>
      </w:r>
      <w:proofErr w:type="spellStart"/>
      <w:r w:rsidRPr="00840C18">
        <w:rPr>
          <w:szCs w:val="24"/>
          <w:u w:val="none"/>
          <w:lang w:eastAsia="lv-LV"/>
        </w:rPr>
        <w:t>jaunizveidojamā</w:t>
      </w:r>
      <w:proofErr w:type="spellEnd"/>
      <w:r w:rsidRPr="00840C18">
        <w:rPr>
          <w:szCs w:val="24"/>
          <w:u w:val="none"/>
          <w:lang w:eastAsia="lv-LV"/>
        </w:rPr>
        <w:t xml:space="preserve"> zemes gabala platībai jābūt vismaz 600 </w:t>
      </w:r>
      <w:proofErr w:type="spellStart"/>
      <w:r w:rsidRPr="00840C18">
        <w:rPr>
          <w:szCs w:val="24"/>
          <w:u w:val="none"/>
          <w:lang w:eastAsia="lv-LV"/>
        </w:rPr>
        <w:t>kv.m</w:t>
      </w:r>
      <w:proofErr w:type="spellEnd"/>
      <w:r w:rsidRPr="00840C18">
        <w:rPr>
          <w:szCs w:val="24"/>
          <w:u w:val="none"/>
          <w:lang w:eastAsia="lv-LV"/>
        </w:rPr>
        <w:t xml:space="preserve">. </w:t>
      </w:r>
    </w:p>
    <w:p w14:paraId="06DD0D98" w14:textId="77777777" w:rsidR="00840C18" w:rsidRPr="00840C18" w:rsidRDefault="00840C18" w:rsidP="00840C18">
      <w:pPr>
        <w:spacing w:line="360" w:lineRule="auto"/>
        <w:ind w:firstLine="567"/>
        <w:jc w:val="both"/>
        <w:rPr>
          <w:szCs w:val="24"/>
          <w:u w:val="none"/>
          <w:lang w:eastAsia="lv-LV"/>
        </w:rPr>
      </w:pPr>
      <w:r w:rsidRPr="00840C18">
        <w:rPr>
          <w:szCs w:val="24"/>
          <w:u w:val="none"/>
          <w:lang w:eastAsia="lv-LV"/>
        </w:rPr>
        <w:t xml:space="preserve">Publiskas personas mantas atsavināšanas likuma 1.panta 11.punkta “a” apakšpunktā noteikts, ka zemes </w:t>
      </w:r>
      <w:proofErr w:type="spellStart"/>
      <w:r w:rsidRPr="00840C18">
        <w:rPr>
          <w:szCs w:val="24"/>
          <w:u w:val="none"/>
          <w:lang w:eastAsia="lv-LV"/>
        </w:rPr>
        <w:t>starpgabals</w:t>
      </w:r>
      <w:proofErr w:type="spellEnd"/>
      <w:r w:rsidRPr="00840C18">
        <w:rPr>
          <w:szCs w:val="24"/>
          <w:u w:val="none"/>
          <w:lang w:eastAsia="lv-LV"/>
        </w:rPr>
        <w:t xml:space="preserve"> ir publiskai personai piederošs zemesgabals, kura platība pilsētā ir mazāka par pašvaldības apstiprinātajos apbūves noteikumos paredzēto minimālo apbūves gabala platību vai kura konfigurācija nepieļauj attiecīgā zemesgabala izmantošanu apbūvei, vai kuram nav iespējams nodrošināt </w:t>
      </w:r>
      <w:proofErr w:type="spellStart"/>
      <w:r w:rsidRPr="00840C18">
        <w:rPr>
          <w:szCs w:val="24"/>
          <w:u w:val="none"/>
          <w:lang w:eastAsia="lv-LV"/>
        </w:rPr>
        <w:t>pieslēgumu</w:t>
      </w:r>
      <w:proofErr w:type="spellEnd"/>
      <w:r w:rsidRPr="00840C18">
        <w:rPr>
          <w:szCs w:val="24"/>
          <w:u w:val="none"/>
          <w:lang w:eastAsia="lv-LV"/>
        </w:rPr>
        <w:t xml:space="preserve"> koplietošanas ielai.</w:t>
      </w:r>
    </w:p>
    <w:p w14:paraId="695F2681" w14:textId="77777777" w:rsidR="00840C18" w:rsidRPr="00840C18" w:rsidRDefault="00840C18" w:rsidP="00840C18">
      <w:pPr>
        <w:spacing w:line="360" w:lineRule="auto"/>
        <w:ind w:firstLine="567"/>
        <w:jc w:val="both"/>
        <w:rPr>
          <w:szCs w:val="24"/>
          <w:u w:val="none"/>
          <w:lang w:eastAsia="lv-LV"/>
        </w:rPr>
      </w:pPr>
      <w:r w:rsidRPr="00840C18">
        <w:rPr>
          <w:szCs w:val="24"/>
          <w:u w:val="none"/>
          <w:lang w:eastAsia="lv-LV"/>
        </w:rPr>
        <w:t xml:space="preserve">Gulbenes novada dome 2023.gada 25.maijā pieņēma lēmumu Nr. GND/2023/516 “Par zemes vienības noteikšanu par </w:t>
      </w:r>
      <w:proofErr w:type="spellStart"/>
      <w:r w:rsidRPr="00840C18">
        <w:rPr>
          <w:szCs w:val="24"/>
          <w:u w:val="none"/>
          <w:lang w:eastAsia="lv-LV"/>
        </w:rPr>
        <w:t>starpgabalu</w:t>
      </w:r>
      <w:proofErr w:type="spellEnd"/>
      <w:r w:rsidRPr="00840C18">
        <w:rPr>
          <w:szCs w:val="24"/>
          <w:u w:val="none"/>
          <w:lang w:eastAsia="lv-LV"/>
        </w:rPr>
        <w:t xml:space="preserve">” (protokols Nr. 8; 62.p.), ar kuru nolēma noteikt zemes </w:t>
      </w:r>
      <w:proofErr w:type="spellStart"/>
      <w:r w:rsidRPr="00840C18">
        <w:rPr>
          <w:szCs w:val="24"/>
          <w:u w:val="none"/>
          <w:lang w:eastAsia="lv-LV"/>
        </w:rPr>
        <w:t>starpgabala</w:t>
      </w:r>
      <w:proofErr w:type="spellEnd"/>
      <w:r w:rsidRPr="00840C18">
        <w:rPr>
          <w:szCs w:val="24"/>
          <w:u w:val="none"/>
          <w:lang w:eastAsia="lv-LV"/>
        </w:rPr>
        <w:t xml:space="preserve"> statusu nekustamā īpašuma Ozolu iela 6B, Gulbene, Gulbenes novads, kadastra numurs 5001 002 0291, sastāvā ietilpstošajai zemes vienībai ar kadastra apzīmējumu 5001 002 0291, 498 </w:t>
      </w:r>
      <w:proofErr w:type="spellStart"/>
      <w:r w:rsidRPr="00840C18">
        <w:rPr>
          <w:szCs w:val="24"/>
          <w:u w:val="none"/>
          <w:lang w:eastAsia="lv-LV"/>
        </w:rPr>
        <w:t>kv.m</w:t>
      </w:r>
      <w:proofErr w:type="spellEnd"/>
      <w:r w:rsidRPr="00840C18">
        <w:rPr>
          <w:szCs w:val="24"/>
          <w:u w:val="none"/>
          <w:lang w:eastAsia="lv-LV"/>
        </w:rPr>
        <w:t>. platībā.</w:t>
      </w:r>
    </w:p>
    <w:p w14:paraId="02551C1A" w14:textId="215AFEDC" w:rsidR="00840C18" w:rsidRPr="00840C18" w:rsidRDefault="00820EAB" w:rsidP="00840C18">
      <w:pPr>
        <w:widowControl w:val="0"/>
        <w:spacing w:line="360" w:lineRule="auto"/>
        <w:ind w:firstLine="567"/>
        <w:jc w:val="both"/>
        <w:rPr>
          <w:rFonts w:cs="Arial"/>
          <w:szCs w:val="24"/>
          <w:u w:val="none"/>
          <w:lang w:eastAsia="lv-LV"/>
        </w:rPr>
      </w:pPr>
      <w:r>
        <w:rPr>
          <w:rFonts w:cs="Arial"/>
          <w:szCs w:val="24"/>
          <w:u w:val="none"/>
          <w:lang w:eastAsia="lv-LV"/>
        </w:rPr>
        <w:t>….</w:t>
      </w:r>
      <w:r w:rsidR="00840C18" w:rsidRPr="00840C18">
        <w:rPr>
          <w:rFonts w:cs="Arial"/>
          <w:szCs w:val="24"/>
          <w:u w:val="none"/>
          <w:lang w:eastAsia="lv-LV"/>
        </w:rPr>
        <w:t xml:space="preserve">, piederošā nekustamā īpašuma Skolas iela 8B, Gulbene, Gulbenes novads, kadastra numurs 5001 002 0030, sastāvā ietilpstošā zemes vienība ar kadastra apzīmējumu 5001 002 0030, robežojas ar Gulbenes novada pašvaldībai piederošā nekustamā īpašuma </w:t>
      </w:r>
      <w:r w:rsidR="00840C18" w:rsidRPr="00840C18">
        <w:rPr>
          <w:szCs w:val="24"/>
          <w:u w:val="none"/>
          <w:lang w:eastAsia="lv-LV"/>
        </w:rPr>
        <w:t>Ozolu iela 6B, Gulbene, Gulbenes novads, kadastra numurs 5001 002 0291, sastāvā ietilpstošo zemes vienību ar kadastra apzīmējumu 5001 002 0291</w:t>
      </w:r>
      <w:r w:rsidR="00840C18" w:rsidRPr="00840C18">
        <w:rPr>
          <w:rFonts w:cs="Arial"/>
          <w:szCs w:val="24"/>
          <w:u w:val="none"/>
          <w:lang w:eastAsia="lv-LV"/>
        </w:rPr>
        <w:t>.</w:t>
      </w:r>
    </w:p>
    <w:p w14:paraId="1623C0E1" w14:textId="77777777" w:rsidR="00840C18" w:rsidRPr="00840C18" w:rsidRDefault="00840C18" w:rsidP="00840C18">
      <w:pPr>
        <w:widowControl w:val="0"/>
        <w:spacing w:line="360" w:lineRule="auto"/>
        <w:ind w:firstLine="567"/>
        <w:jc w:val="both"/>
        <w:rPr>
          <w:rFonts w:cs="Arial"/>
          <w:szCs w:val="24"/>
          <w:u w:val="none"/>
          <w:lang w:eastAsia="lv-LV"/>
        </w:rPr>
      </w:pPr>
      <w:r w:rsidRPr="00840C18">
        <w:rPr>
          <w:rFonts w:cs="Arial"/>
          <w:szCs w:val="24"/>
          <w:u w:val="none"/>
          <w:lang w:eastAsia="lv-LV"/>
        </w:rPr>
        <w:t xml:space="preserve">Gulbenes novada pašvaldībai piederošā zemes vienība ar kadastra apzīmējumu </w:t>
      </w:r>
      <w:r w:rsidRPr="00840C18">
        <w:rPr>
          <w:szCs w:val="24"/>
          <w:u w:val="none"/>
          <w:lang w:eastAsia="lv-LV"/>
        </w:rPr>
        <w:t>5001 002 0291</w:t>
      </w:r>
      <w:r w:rsidRPr="00840C18">
        <w:rPr>
          <w:rFonts w:cs="Arial"/>
          <w:szCs w:val="24"/>
          <w:u w:val="none"/>
          <w:lang w:eastAsia="lv-LV"/>
        </w:rPr>
        <w:t xml:space="preserve"> robežojas ar zemes vienību ar kadastra apzīmējumu 5001 002 0116, uz kuras atrodas divu dzīvokļu māja. Uz dzīvokļa īpašuma Ozolu iela 6A – 1, Gulbene, Gulbenes novads, kadastra numurs 5001 900 1959, 68,4 </w:t>
      </w:r>
      <w:proofErr w:type="spellStart"/>
      <w:r w:rsidRPr="00840C18">
        <w:rPr>
          <w:rFonts w:cs="Arial"/>
          <w:szCs w:val="24"/>
          <w:u w:val="none"/>
          <w:lang w:eastAsia="lv-LV"/>
        </w:rPr>
        <w:t>kv.m</w:t>
      </w:r>
      <w:proofErr w:type="spellEnd"/>
      <w:r w:rsidRPr="00840C18">
        <w:rPr>
          <w:rFonts w:cs="Arial"/>
          <w:szCs w:val="24"/>
          <w:u w:val="none"/>
          <w:lang w:eastAsia="lv-LV"/>
        </w:rPr>
        <w:t xml:space="preserve">. platībā, kas sastāv no telpu grupas kadastra ar apzīmējumu 5001 002 0116 001 001, un pie tā piederošām kopīpašuma 684/1380 domājamām daļām no daudzdzīvokļu mājas (būves kadastra apzīmējums 5001 002 0116 001), kopīpašuma 684/1380 domājamām daļām no zemes (zemes vienības kadastra apzīmējums 5001 002 0116), un dzīvokļa īpašuma Ozolu iela 6A – 2, Gulbene, Gulbenes novads, kadastra numurs 5001 900 1960, 69,6 </w:t>
      </w:r>
      <w:proofErr w:type="spellStart"/>
      <w:r w:rsidRPr="00840C18">
        <w:rPr>
          <w:rFonts w:cs="Arial"/>
          <w:szCs w:val="24"/>
          <w:u w:val="none"/>
          <w:lang w:eastAsia="lv-LV"/>
        </w:rPr>
        <w:t>kv.m</w:t>
      </w:r>
      <w:proofErr w:type="spellEnd"/>
      <w:r w:rsidRPr="00840C18">
        <w:rPr>
          <w:rFonts w:cs="Arial"/>
          <w:szCs w:val="24"/>
          <w:u w:val="none"/>
          <w:lang w:eastAsia="lv-LV"/>
        </w:rPr>
        <w:t xml:space="preserve">. platībā, kas sastāv no telpu grupas kadastra ar apzīmējumu 5001 002 0116 001 002, un pie tā piederošām kopīpašuma 696/1380 domājamām daļām no daudzdzīvokļu mājas (būves kadastra apzīmējums 5001 002 0116 001), kopīpašuma 696/1380 domājamām daļām no zemes (zemes vienības kadastra apzīmējums 5001 002 0116), īpašuma tiesības ir nostiprinātas fiziskajām personām. </w:t>
      </w:r>
    </w:p>
    <w:p w14:paraId="74AB2A64" w14:textId="77777777" w:rsidR="00840C18" w:rsidRPr="00840C18" w:rsidRDefault="00840C18" w:rsidP="00840C18">
      <w:pPr>
        <w:widowControl w:val="0"/>
        <w:spacing w:line="360" w:lineRule="auto"/>
        <w:ind w:firstLine="567"/>
        <w:jc w:val="both"/>
        <w:rPr>
          <w:rFonts w:cs="Arial"/>
          <w:szCs w:val="24"/>
          <w:u w:val="none"/>
          <w:lang w:eastAsia="lv-LV"/>
        </w:rPr>
      </w:pPr>
      <w:r w:rsidRPr="00840C18">
        <w:rPr>
          <w:rFonts w:cs="Arial"/>
          <w:szCs w:val="24"/>
          <w:u w:val="none"/>
          <w:lang w:eastAsia="lv-LV"/>
        </w:rPr>
        <w:t xml:space="preserve">Publiskas personas mantas atsavināšanas likuma 4.panta ceturtās daļas 1.punkts nosaka, ka atsevišķos gadījumos publiskas personas nekustamā īpašuma atsavināšanu var ierosināt zemes īpašnieks vai visi kopīpašnieki, ja viņi vēlas nopirkt zemesgrāmatā ierakstītu ēku (būvi), kas </w:t>
      </w:r>
      <w:r w:rsidRPr="00840C18">
        <w:rPr>
          <w:rFonts w:cs="Arial"/>
          <w:szCs w:val="24"/>
          <w:u w:val="none"/>
          <w:lang w:eastAsia="lv-LV"/>
        </w:rPr>
        <w:lastRenderedPageBreak/>
        <w:t xml:space="preserve">atrodas uz īpašumā esošās zemes, vai zemes </w:t>
      </w:r>
      <w:proofErr w:type="spellStart"/>
      <w:r w:rsidRPr="00840C18">
        <w:rPr>
          <w:rFonts w:cs="Arial"/>
          <w:szCs w:val="24"/>
          <w:u w:val="none"/>
          <w:lang w:eastAsia="lv-LV"/>
        </w:rPr>
        <w:t>starpgabalu</w:t>
      </w:r>
      <w:proofErr w:type="spellEnd"/>
      <w:r w:rsidRPr="00840C18">
        <w:rPr>
          <w:rFonts w:cs="Arial"/>
          <w:szCs w:val="24"/>
          <w:u w:val="none"/>
          <w:lang w:eastAsia="lv-LV"/>
        </w:rPr>
        <w:t xml:space="preserve">, kas </w:t>
      </w:r>
      <w:proofErr w:type="spellStart"/>
      <w:r w:rsidRPr="00840C18">
        <w:rPr>
          <w:rFonts w:cs="Arial"/>
          <w:szCs w:val="24"/>
          <w:u w:val="none"/>
          <w:lang w:eastAsia="lv-LV"/>
        </w:rPr>
        <w:t>piegul</w:t>
      </w:r>
      <w:proofErr w:type="spellEnd"/>
      <w:r w:rsidRPr="00840C18">
        <w:rPr>
          <w:rFonts w:cs="Arial"/>
          <w:szCs w:val="24"/>
          <w:u w:val="none"/>
          <w:lang w:eastAsia="lv-LV"/>
        </w:rPr>
        <w:t xml:space="preserve"> viņu zemei, savukārt 5.panta četri </w:t>
      </w:r>
      <w:proofErr w:type="spellStart"/>
      <w:r w:rsidRPr="00840C18">
        <w:rPr>
          <w:rFonts w:cs="Arial"/>
          <w:szCs w:val="24"/>
          <w:u w:val="none"/>
          <w:lang w:eastAsia="lv-LV"/>
        </w:rPr>
        <w:t>prim</w:t>
      </w:r>
      <w:proofErr w:type="spellEnd"/>
      <w:r w:rsidRPr="00840C18">
        <w:rPr>
          <w:rFonts w:cs="Arial"/>
          <w:szCs w:val="24"/>
          <w:u w:val="none"/>
          <w:lang w:eastAsia="lv-LV"/>
        </w:rPr>
        <w:t xml:space="preserve"> daļa nosaka, ka, ja atsavināšanas ierosinājums saņemts par atvasinātas publiskas personas zemes </w:t>
      </w:r>
      <w:proofErr w:type="spellStart"/>
      <w:r w:rsidRPr="00840C18">
        <w:rPr>
          <w:rFonts w:cs="Arial"/>
          <w:szCs w:val="24"/>
          <w:u w:val="none"/>
          <w:lang w:eastAsia="lv-LV"/>
        </w:rPr>
        <w:t>starpgabala</w:t>
      </w:r>
      <w:proofErr w:type="spellEnd"/>
      <w:r w:rsidRPr="00840C18">
        <w:rPr>
          <w:rFonts w:cs="Arial"/>
          <w:szCs w:val="24"/>
          <w:u w:val="none"/>
          <w:lang w:eastAsia="lv-LV"/>
        </w:rPr>
        <w:t xml:space="preserve"> vai tāda nekustamā īpašuma pārdošanu, kura kadastrālā vērtība ir zemāka par 5000 </w:t>
      </w:r>
      <w:proofErr w:type="spellStart"/>
      <w:r w:rsidRPr="00840C18">
        <w:rPr>
          <w:rFonts w:cs="Arial"/>
          <w:i/>
          <w:iCs/>
          <w:szCs w:val="24"/>
          <w:u w:val="none"/>
          <w:lang w:eastAsia="lv-LV"/>
        </w:rPr>
        <w:t>euro</w:t>
      </w:r>
      <w:proofErr w:type="spellEnd"/>
      <w:r w:rsidRPr="00840C18">
        <w:rPr>
          <w:rFonts w:cs="Arial"/>
          <w:szCs w:val="24"/>
          <w:u w:val="none"/>
          <w:lang w:eastAsia="lv-LV"/>
        </w:rPr>
        <w:t xml:space="preserve">, lēmumu par tā pārdošanu pieņem atvasinātas publiskas personas lēmējinstitūcija vai tās noteikta iestāde vai amatpersona divu mēnešu laikā pēc tam, kad iesniegts atsavināšanas ierosinājums. </w:t>
      </w:r>
    </w:p>
    <w:p w14:paraId="65862713" w14:textId="77777777" w:rsidR="00840C18" w:rsidRPr="00840C18" w:rsidRDefault="00840C18" w:rsidP="00840C18">
      <w:pPr>
        <w:spacing w:line="360" w:lineRule="auto"/>
        <w:ind w:firstLine="567"/>
        <w:jc w:val="both"/>
        <w:rPr>
          <w:rFonts w:cs="Arial"/>
          <w:szCs w:val="24"/>
          <w:u w:val="none"/>
          <w:lang w:eastAsia="lv-LV"/>
        </w:rPr>
      </w:pPr>
      <w:r w:rsidRPr="00840C18">
        <w:rPr>
          <w:rFonts w:cs="Arial"/>
          <w:szCs w:val="24"/>
          <w:u w:val="none"/>
          <w:lang w:eastAsia="lv-LV"/>
        </w:rPr>
        <w:t>Atbilstoši ierakstam Gulbenes pilsētas zemesgrāmatas nodalījumā Nr.</w:t>
      </w:r>
      <w:r w:rsidRPr="00840C18">
        <w:rPr>
          <w:rFonts w:ascii="Arial" w:hAnsi="Arial" w:cs="Arial"/>
          <w:sz w:val="22"/>
          <w:u w:val="none"/>
          <w:lang w:eastAsia="lv-LV"/>
        </w:rPr>
        <w:t xml:space="preserve"> </w:t>
      </w:r>
      <w:r w:rsidRPr="00840C18">
        <w:rPr>
          <w:rFonts w:cs="Arial"/>
          <w:szCs w:val="24"/>
          <w:u w:val="none"/>
          <w:lang w:eastAsia="lv-LV"/>
        </w:rPr>
        <w:t xml:space="preserve">100000327859, Gulbenes novada pašvaldības īpašuma tiesības uz nekustamo īpašumu </w:t>
      </w:r>
      <w:r w:rsidRPr="00840C18">
        <w:rPr>
          <w:szCs w:val="24"/>
          <w:u w:val="none"/>
          <w:lang w:eastAsia="lv-LV"/>
        </w:rPr>
        <w:t>Ozolu iela 6B, Gulbene, Gulbenes novads, kadastra numurs 5001 002 0291</w:t>
      </w:r>
      <w:r w:rsidRPr="00840C18">
        <w:rPr>
          <w:rFonts w:cs="Arial"/>
          <w:szCs w:val="24"/>
          <w:u w:val="none"/>
          <w:lang w:eastAsia="lv-LV"/>
        </w:rPr>
        <w:t xml:space="preserve">, nostiprinātas ar 2007.gada 20.februārī ar zemesgrāmatu nodaļas tiesneša lēmumu. </w:t>
      </w:r>
    </w:p>
    <w:p w14:paraId="669601B4" w14:textId="77777777" w:rsidR="00840C18" w:rsidRPr="00840C18" w:rsidRDefault="00840C18" w:rsidP="00840C18">
      <w:pPr>
        <w:spacing w:line="360" w:lineRule="auto"/>
        <w:ind w:firstLine="567"/>
        <w:jc w:val="both"/>
        <w:rPr>
          <w:noProof/>
          <w:color w:val="000000"/>
          <w:szCs w:val="24"/>
          <w:u w:val="none"/>
          <w:lang w:eastAsia="lv-LV"/>
        </w:rPr>
      </w:pPr>
      <w:r w:rsidRPr="00840C18">
        <w:rPr>
          <w:rFonts w:cs="Arial"/>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4.panta ceturtās daļas 1.punktu, kas nosaka, ka atsevišķos gadījumos publiskas personas nekustamā īpašuma atsavināšanu var ierosināt zemes īpašnieks vai visi kopīpašnieki, ja viņi vēlas nopirkt zemesgrāmatā ierakstītu ēku (būvi), kas atrodas uz īpašumā esošās zemes, vai zemes </w:t>
      </w:r>
      <w:proofErr w:type="spellStart"/>
      <w:r w:rsidRPr="00840C18">
        <w:rPr>
          <w:rFonts w:cs="Arial"/>
          <w:szCs w:val="24"/>
          <w:u w:val="none"/>
          <w:lang w:eastAsia="lv-LV"/>
        </w:rPr>
        <w:t>starpgabalu</w:t>
      </w:r>
      <w:proofErr w:type="spellEnd"/>
      <w:r w:rsidRPr="00840C18">
        <w:rPr>
          <w:rFonts w:cs="Arial"/>
          <w:szCs w:val="24"/>
          <w:u w:val="none"/>
          <w:lang w:eastAsia="lv-LV"/>
        </w:rPr>
        <w:t xml:space="preserve">, kas </w:t>
      </w:r>
      <w:proofErr w:type="spellStart"/>
      <w:r w:rsidRPr="00840C18">
        <w:rPr>
          <w:rFonts w:cs="Arial"/>
          <w:szCs w:val="24"/>
          <w:u w:val="none"/>
          <w:lang w:eastAsia="lv-LV"/>
        </w:rPr>
        <w:t>piegul</w:t>
      </w:r>
      <w:proofErr w:type="spellEnd"/>
      <w:r w:rsidRPr="00840C18">
        <w:rPr>
          <w:rFonts w:cs="Arial"/>
          <w:szCs w:val="24"/>
          <w:u w:val="none"/>
          <w:lang w:eastAsia="lv-LV"/>
        </w:rPr>
        <w:t xml:space="preserve"> viņu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Ministru kabineta 2011.gada 1.februāra noteikumu Nr.109 „Kārtība, kādā atsavināma publiskas personas manta” 11.5.apakšpunktu, Administratīvā procesa likuma 55.panta 1.punktu, 70.panta pirmo un otro daļu, 76.panta otro daļu un 79.panta pirmo daļu</w:t>
      </w:r>
      <w:r w:rsidRPr="00840C18">
        <w:rPr>
          <w:rFonts w:eastAsia="SimSun" w:cs="Arial"/>
          <w:szCs w:val="24"/>
          <w:u w:val="none"/>
          <w:lang w:eastAsia="zh-CN" w:bidi="hi-IN"/>
        </w:rPr>
        <w:t xml:space="preserve">, </w:t>
      </w:r>
      <w:r w:rsidRPr="00840C18">
        <w:rPr>
          <w:szCs w:val="24"/>
          <w:u w:val="none"/>
          <w:lang w:eastAsia="lv-LV"/>
        </w:rPr>
        <w:t xml:space="preserve">un Attīstības un tautsaimniecības komitejas ieteikumu, atklāti balsojot: </w:t>
      </w:r>
      <w:r w:rsidRPr="00840C18">
        <w:rPr>
          <w:color w:val="000000"/>
          <w:szCs w:val="24"/>
          <w:u w:val="none"/>
          <w:lang w:eastAsia="lv-LV"/>
        </w:rPr>
        <w:t>PAR – ; PRET –; ATTURAS –, Gulbenes novada dome NOLEMJ:</w:t>
      </w:r>
    </w:p>
    <w:p w14:paraId="23CC559F" w14:textId="77777777" w:rsidR="00840C18" w:rsidRPr="00840C18" w:rsidRDefault="00840C18" w:rsidP="00840C18">
      <w:pPr>
        <w:widowControl w:val="0"/>
        <w:suppressAutoHyphens/>
        <w:spacing w:line="360" w:lineRule="auto"/>
        <w:ind w:firstLine="720"/>
        <w:jc w:val="both"/>
        <w:rPr>
          <w:rFonts w:eastAsia="SimSun" w:cs="Mangal"/>
          <w:color w:val="00000A"/>
          <w:szCs w:val="24"/>
          <w:u w:val="none"/>
          <w:lang w:eastAsia="zh-CN" w:bidi="hi-IN"/>
        </w:rPr>
      </w:pPr>
      <w:r w:rsidRPr="00840C18">
        <w:rPr>
          <w:rFonts w:eastAsia="SimSun" w:cs="Mangal"/>
          <w:color w:val="00000A"/>
          <w:szCs w:val="24"/>
          <w:u w:val="none"/>
          <w:lang w:eastAsia="zh-CN" w:bidi="hi-IN"/>
        </w:rPr>
        <w:t xml:space="preserve">1. NODOT atsavināšanai kā </w:t>
      </w:r>
      <w:proofErr w:type="spellStart"/>
      <w:r w:rsidRPr="00840C18">
        <w:rPr>
          <w:rFonts w:eastAsia="SimSun" w:cs="Mangal"/>
          <w:color w:val="00000A"/>
          <w:szCs w:val="24"/>
          <w:u w:val="none"/>
          <w:lang w:eastAsia="zh-CN" w:bidi="hi-IN"/>
        </w:rPr>
        <w:t>starpgabalu</w:t>
      </w:r>
      <w:proofErr w:type="spellEnd"/>
      <w:r w:rsidRPr="00840C18">
        <w:rPr>
          <w:rFonts w:eastAsia="SimSun" w:cs="Mangal"/>
          <w:color w:val="00000A"/>
          <w:szCs w:val="24"/>
          <w:u w:val="none"/>
          <w:lang w:eastAsia="zh-CN" w:bidi="hi-IN"/>
        </w:rPr>
        <w:t xml:space="preserve"> Gulbenes novada pašvaldībai piederošo Ozolu iela 6B, Gulbene, Gulbenes novads, kadastra numurs 5001 002 0291, sastāvā ietilpstošo zemes vienību ar kadastra apzīmējumu 5001 002 0291, 498 </w:t>
      </w:r>
      <w:proofErr w:type="spellStart"/>
      <w:r w:rsidRPr="00840C18">
        <w:rPr>
          <w:rFonts w:eastAsia="SimSun" w:cs="Mangal"/>
          <w:color w:val="00000A"/>
          <w:szCs w:val="24"/>
          <w:u w:val="none"/>
          <w:lang w:eastAsia="zh-CN" w:bidi="hi-IN"/>
        </w:rPr>
        <w:t>kv.m</w:t>
      </w:r>
      <w:proofErr w:type="spellEnd"/>
      <w:r w:rsidRPr="00840C18">
        <w:rPr>
          <w:rFonts w:eastAsia="SimSun" w:cs="Mangal"/>
          <w:color w:val="00000A"/>
          <w:szCs w:val="24"/>
          <w:u w:val="none"/>
          <w:lang w:eastAsia="zh-CN" w:bidi="hi-IN"/>
        </w:rPr>
        <w:t>. platībā.</w:t>
      </w:r>
    </w:p>
    <w:p w14:paraId="70FD7892" w14:textId="77777777" w:rsidR="00840C18" w:rsidRPr="00840C18" w:rsidRDefault="00840C18" w:rsidP="00840C18">
      <w:pPr>
        <w:widowControl w:val="0"/>
        <w:suppressAutoHyphens/>
        <w:spacing w:line="360" w:lineRule="auto"/>
        <w:ind w:firstLine="720"/>
        <w:jc w:val="both"/>
        <w:rPr>
          <w:rFonts w:eastAsia="SimSun" w:cs="Mangal"/>
          <w:color w:val="00000A"/>
          <w:szCs w:val="24"/>
          <w:u w:val="none"/>
          <w:lang w:eastAsia="zh-CN" w:bidi="hi-IN"/>
        </w:rPr>
      </w:pPr>
      <w:r w:rsidRPr="00840C18">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6592244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3</w:t>
      </w:r>
      <w:r w:rsidR="00881464">
        <w:rPr>
          <w:b/>
          <w:color w:val="000000" w:themeColor="text1"/>
          <w:szCs w:val="24"/>
          <w:u w:val="none"/>
        </w:rPr>
        <w:t>.</w:t>
      </w:r>
    </w:p>
    <w:p w14:paraId="3286F36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Rīgas iela 19 - 4 atsavināšanu</w:t>
      </w:r>
    </w:p>
    <w:p w14:paraId="7E34FCC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1D14A62"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651F7C86" w14:textId="1D861B55"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03F9023E" w14:textId="77777777" w:rsidR="00BC2002" w:rsidRDefault="00BC2002" w:rsidP="00956EC8">
      <w:pPr>
        <w:rPr>
          <w:rFonts w:eastAsia="Calibri"/>
          <w:color w:val="FF0000"/>
          <w:szCs w:val="24"/>
          <w:u w:val="none"/>
        </w:rPr>
      </w:pPr>
    </w:p>
    <w:p w14:paraId="10D2FC1A" w14:textId="77777777" w:rsidR="00014303" w:rsidRDefault="00014303" w:rsidP="00014303">
      <w:pPr>
        <w:spacing w:line="360" w:lineRule="auto"/>
        <w:ind w:firstLine="426"/>
        <w:jc w:val="both"/>
        <w:rPr>
          <w:u w:val="none"/>
        </w:rPr>
      </w:pPr>
      <w:r>
        <w:rPr>
          <w:u w:val="none"/>
        </w:rPr>
        <w:t>Attīstības un tautsaimniecības komiteja atklāti balsojot:</w:t>
      </w:r>
    </w:p>
    <w:p w14:paraId="091E3B41"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67D3DCDD"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679130F" w14:textId="77777777" w:rsidR="00840C18" w:rsidRPr="00840C18" w:rsidRDefault="00840C18" w:rsidP="00840C18">
      <w:pPr>
        <w:spacing w:after="160" w:line="259" w:lineRule="auto"/>
        <w:contextualSpacing/>
        <w:jc w:val="center"/>
        <w:rPr>
          <w:rFonts w:eastAsia="Calibri"/>
          <w:b/>
          <w:szCs w:val="24"/>
          <w:u w:val="none"/>
        </w:rPr>
      </w:pPr>
      <w:r w:rsidRPr="00840C18">
        <w:rPr>
          <w:rFonts w:eastAsia="Calibri"/>
          <w:b/>
          <w:szCs w:val="24"/>
          <w:u w:val="none"/>
        </w:rPr>
        <w:t xml:space="preserve">Par Gulbenes pilsētas dzīvokļa īpašuma </w:t>
      </w:r>
      <w:r w:rsidRPr="00840C18">
        <w:rPr>
          <w:rFonts w:eastAsia="SimSun"/>
          <w:b/>
          <w:szCs w:val="24"/>
          <w:u w:val="none"/>
          <w:lang w:eastAsia="zh-CN" w:bidi="hi-IN"/>
        </w:rPr>
        <w:t xml:space="preserve">Rīgas iela 19 - 4 </w:t>
      </w:r>
      <w:r w:rsidRPr="00840C18">
        <w:rPr>
          <w:rFonts w:eastAsia="Calibri"/>
          <w:b/>
          <w:szCs w:val="24"/>
          <w:u w:val="none"/>
        </w:rPr>
        <w:t>atsavināšanu</w:t>
      </w:r>
    </w:p>
    <w:p w14:paraId="7DDCFEA3" w14:textId="77777777" w:rsidR="00840C18" w:rsidRPr="00840C18" w:rsidRDefault="00840C18" w:rsidP="00840C18">
      <w:pPr>
        <w:spacing w:after="160" w:line="259" w:lineRule="auto"/>
        <w:contextualSpacing/>
        <w:jc w:val="center"/>
        <w:rPr>
          <w:rFonts w:eastAsia="Calibri"/>
          <w:b/>
          <w:szCs w:val="24"/>
          <w:u w:val="none"/>
        </w:rPr>
      </w:pPr>
    </w:p>
    <w:p w14:paraId="2221AB67" w14:textId="5D46BCE8" w:rsidR="00840C18" w:rsidRPr="00840C18" w:rsidRDefault="00840C18" w:rsidP="00840C18">
      <w:pPr>
        <w:widowControl w:val="0"/>
        <w:suppressAutoHyphens/>
        <w:spacing w:line="360" w:lineRule="auto"/>
        <w:ind w:firstLine="567"/>
        <w:contextualSpacing/>
        <w:jc w:val="both"/>
        <w:rPr>
          <w:rFonts w:eastAsia="SimSun"/>
          <w:color w:val="00000A"/>
          <w:szCs w:val="24"/>
          <w:u w:val="none"/>
          <w:lang w:eastAsia="zh-CN" w:bidi="hi-IN"/>
        </w:rPr>
      </w:pPr>
      <w:r w:rsidRPr="00840C18">
        <w:rPr>
          <w:rFonts w:eastAsia="SimSun"/>
          <w:color w:val="00000A"/>
          <w:szCs w:val="24"/>
          <w:u w:val="none"/>
          <w:lang w:eastAsia="zh-CN" w:bidi="hi-IN"/>
        </w:rPr>
        <w:t>Izskatīts</w:t>
      </w:r>
      <w:r w:rsidRPr="00840C18">
        <w:rPr>
          <w:rFonts w:eastAsia="SimSun"/>
          <w:b/>
          <w:color w:val="00000A"/>
          <w:szCs w:val="24"/>
          <w:u w:val="none"/>
          <w:lang w:eastAsia="zh-CN" w:bidi="hi-IN"/>
        </w:rPr>
        <w:t xml:space="preserve"> </w:t>
      </w:r>
      <w:r w:rsidR="00820EAB">
        <w:rPr>
          <w:rFonts w:eastAsia="SimSun"/>
          <w:b/>
          <w:color w:val="00000A"/>
          <w:szCs w:val="24"/>
          <w:u w:val="none"/>
          <w:lang w:eastAsia="zh-CN" w:bidi="hi-IN"/>
        </w:rPr>
        <w:t>….</w:t>
      </w:r>
      <w:r w:rsidRPr="00840C18">
        <w:rPr>
          <w:rFonts w:eastAsia="SimSun"/>
          <w:color w:val="00000A"/>
          <w:szCs w:val="24"/>
          <w:u w:val="none"/>
          <w:lang w:eastAsia="zh-CN" w:bidi="hi-IN"/>
        </w:rPr>
        <w:t>, 2023.gada 8.jūnija iesniegums (Gulbenes novada pašvaldībā saņemts 2023.gada 8.jūnijā un reģistrēts ar Nr. GND/5.13</w:t>
      </w:r>
      <w:r w:rsidRPr="00840C18">
        <w:rPr>
          <w:rFonts w:eastAsia="SimSun"/>
          <w:color w:val="000000"/>
          <w:szCs w:val="24"/>
          <w:u w:val="none"/>
          <w:lang w:eastAsia="zh-CN" w:bidi="hi-IN"/>
        </w:rPr>
        <w:t>.2</w:t>
      </w:r>
      <w:r w:rsidRPr="00840C18">
        <w:rPr>
          <w:rFonts w:eastAsia="SimSun"/>
          <w:szCs w:val="24"/>
          <w:u w:val="none"/>
          <w:lang w:eastAsia="zh-CN" w:bidi="hi-IN"/>
        </w:rPr>
        <w:t>/23/1230-L), kurā lūgts</w:t>
      </w:r>
      <w:r w:rsidRPr="00840C18">
        <w:rPr>
          <w:rFonts w:eastAsia="SimSun"/>
          <w:color w:val="000000"/>
          <w:szCs w:val="24"/>
          <w:u w:val="none"/>
          <w:lang w:eastAsia="zh-CN" w:bidi="hi-IN"/>
        </w:rPr>
        <w:t xml:space="preserve"> </w:t>
      </w:r>
      <w:r w:rsidRPr="00840C18">
        <w:rPr>
          <w:rFonts w:eastAsia="SimSun"/>
          <w:color w:val="00000A"/>
          <w:szCs w:val="24"/>
          <w:u w:val="none"/>
          <w:lang w:eastAsia="zh-CN" w:bidi="hi-IN"/>
        </w:rPr>
        <w:t>atsavināt dzīvokļa īpašumu Rīgas iela 19 - 4, Gulbene, Gulbenes novads.</w:t>
      </w:r>
    </w:p>
    <w:p w14:paraId="00B94F63" w14:textId="3E8E99D0" w:rsidR="00840C18" w:rsidRPr="00840C18" w:rsidRDefault="00840C18" w:rsidP="00840C18">
      <w:pPr>
        <w:widowControl w:val="0"/>
        <w:suppressAutoHyphens/>
        <w:spacing w:line="360" w:lineRule="auto"/>
        <w:ind w:firstLine="567"/>
        <w:contextualSpacing/>
        <w:jc w:val="both"/>
        <w:rPr>
          <w:rFonts w:eastAsia="SimSun"/>
          <w:color w:val="00000A"/>
          <w:szCs w:val="24"/>
          <w:u w:val="none"/>
          <w:lang w:eastAsia="zh-CN" w:bidi="hi-IN"/>
        </w:rPr>
      </w:pPr>
      <w:r w:rsidRPr="00840C18">
        <w:rPr>
          <w:rFonts w:eastAsia="SimSun"/>
          <w:color w:val="00000A"/>
          <w:szCs w:val="24"/>
          <w:u w:val="none"/>
          <w:lang w:eastAsia="zh-CN" w:bidi="hi-IN"/>
        </w:rPr>
        <w:t xml:space="preserve">Atbilstoši Publiskas personas mantas atsavināšanas likuma 45.panta ceturtās daļas 1.punktam un Ministru kabineta 2011.gada 1.februāra noteikumu Nr.109 “Kārtība, kādā atsavināma publiskas personas manta” 5.punktam iepriekš minētajam iesniegumam pievienota 2023.gada 25.maijā Gulbenes novada bāriņtiesas locekles Jolantas Sirmbārdes apliecināta vienošanās (iereģistrēta ar Nr. 97), kas noslēgta starp </w:t>
      </w:r>
      <w:r w:rsidR="00820EAB">
        <w:rPr>
          <w:rFonts w:eastAsia="SimSun"/>
          <w:bCs/>
          <w:color w:val="00000A"/>
          <w:szCs w:val="24"/>
          <w:u w:val="none"/>
          <w:lang w:eastAsia="zh-CN" w:bidi="hi-IN"/>
        </w:rPr>
        <w:t>…</w:t>
      </w:r>
      <w:r w:rsidRPr="00840C18">
        <w:rPr>
          <w:rFonts w:eastAsia="SimSun"/>
          <w:color w:val="00000A"/>
          <w:szCs w:val="24"/>
          <w:u w:val="none"/>
          <w:lang w:eastAsia="zh-CN" w:bidi="hi-IN"/>
        </w:rPr>
        <w:t xml:space="preserve">, un viņas vīru </w:t>
      </w:r>
      <w:r w:rsidR="00820EAB">
        <w:rPr>
          <w:rFonts w:eastAsia="SimSun"/>
          <w:color w:val="00000A"/>
          <w:szCs w:val="24"/>
          <w:u w:val="none"/>
          <w:lang w:eastAsia="zh-CN" w:bidi="hi-IN"/>
        </w:rPr>
        <w:t>…</w:t>
      </w:r>
      <w:r w:rsidRPr="00840C18">
        <w:rPr>
          <w:rFonts w:eastAsia="SimSun"/>
          <w:color w:val="00000A"/>
          <w:szCs w:val="24"/>
          <w:u w:val="none"/>
          <w:lang w:eastAsia="zh-CN" w:bidi="hi-IN"/>
        </w:rPr>
        <w:t xml:space="preserve">, kurā abi vienojas, ka Gulbenes novada pašvaldībai piederošo dzīvokļa īpašumu Rīgas iela 19 - 4, Gulbene, Gulbenes novads, iegūs īpašumā </w:t>
      </w:r>
      <w:r w:rsidR="00820EAB">
        <w:rPr>
          <w:rFonts w:eastAsia="SimSun"/>
          <w:bCs/>
          <w:color w:val="00000A"/>
          <w:szCs w:val="24"/>
          <w:u w:val="none"/>
          <w:lang w:eastAsia="zh-CN" w:bidi="hi-IN"/>
        </w:rPr>
        <w:t>…</w:t>
      </w:r>
      <w:r w:rsidRPr="00840C18">
        <w:rPr>
          <w:rFonts w:eastAsia="SimSun"/>
          <w:color w:val="00000A"/>
          <w:szCs w:val="24"/>
          <w:u w:val="none"/>
          <w:lang w:eastAsia="zh-CN" w:bidi="hi-IN"/>
        </w:rPr>
        <w:t xml:space="preserve">. Atbilstoši Ministru kabineta 2011.gada 1.februāra noteikumu Nr.109 “Kārtība, kādā atsavināma publiskas personas manta” 5.punktam iesniegumam pievienotas izziņas par komunālo maksājumu parādu </w:t>
      </w:r>
      <w:proofErr w:type="spellStart"/>
      <w:r w:rsidRPr="00840C18">
        <w:rPr>
          <w:rFonts w:eastAsia="SimSun"/>
          <w:color w:val="00000A"/>
          <w:szCs w:val="24"/>
          <w:u w:val="none"/>
          <w:lang w:eastAsia="zh-CN" w:bidi="hi-IN"/>
        </w:rPr>
        <w:t>neesību</w:t>
      </w:r>
      <w:proofErr w:type="spellEnd"/>
      <w:r w:rsidRPr="00840C18">
        <w:rPr>
          <w:rFonts w:eastAsia="SimSun"/>
          <w:color w:val="00000A"/>
          <w:szCs w:val="24"/>
          <w:u w:val="none"/>
          <w:lang w:eastAsia="zh-CN" w:bidi="hi-IN"/>
        </w:rPr>
        <w:t xml:space="preserve"> un dzīvokļa īres līguma kopija.</w:t>
      </w:r>
    </w:p>
    <w:p w14:paraId="60272895" w14:textId="77777777" w:rsidR="00840C18" w:rsidRPr="00840C18" w:rsidRDefault="00840C18" w:rsidP="00840C18">
      <w:pPr>
        <w:widowControl w:val="0"/>
        <w:suppressAutoHyphens/>
        <w:spacing w:line="360" w:lineRule="auto"/>
        <w:ind w:firstLine="567"/>
        <w:contextualSpacing/>
        <w:jc w:val="both"/>
        <w:rPr>
          <w:rFonts w:eastAsia="SimSun"/>
          <w:color w:val="00000A"/>
          <w:szCs w:val="24"/>
          <w:u w:val="none"/>
          <w:lang w:eastAsia="zh-CN" w:bidi="hi-IN"/>
        </w:rPr>
      </w:pPr>
      <w:r w:rsidRPr="00840C18">
        <w:rPr>
          <w:rFonts w:eastAsia="SimSun"/>
          <w:color w:val="00000A"/>
          <w:szCs w:val="24"/>
          <w:u w:val="none"/>
          <w:lang w:eastAsia="zh-CN" w:bidi="hi-IN"/>
        </w:rPr>
        <w:t>Ministru kabineta 2011.gada 1.februāra noteikumu Nr.109 “Kārtība, kādā atsavināma publiskas personas manta” 11.5.apakšpunkts nosaka, ka pēc atsavināšanas ierosinājuma un šo noteikumu 4., 5. un 6. punktā minēto dokumentu saņemšanas, ņemot vērā šajos noteikumos minētos nosacījumus, 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14:paraId="594CCEFE" w14:textId="2C106E94" w:rsidR="00840C18" w:rsidRPr="00840C18" w:rsidRDefault="00840C18" w:rsidP="00840C18">
      <w:pPr>
        <w:widowControl w:val="0"/>
        <w:suppressAutoHyphens/>
        <w:spacing w:line="360" w:lineRule="auto"/>
        <w:ind w:firstLine="567"/>
        <w:contextualSpacing/>
        <w:jc w:val="both"/>
        <w:rPr>
          <w:rFonts w:eastAsia="SimSun"/>
          <w:color w:val="00000A"/>
          <w:szCs w:val="24"/>
          <w:u w:val="none"/>
          <w:lang w:eastAsia="zh-CN" w:bidi="hi-IN"/>
        </w:rPr>
      </w:pPr>
      <w:r w:rsidRPr="00840C18">
        <w:rPr>
          <w:rFonts w:eastAsia="SimSun"/>
          <w:color w:val="00000A"/>
          <w:szCs w:val="24"/>
          <w:u w:val="none"/>
          <w:lang w:eastAsia="zh-CN" w:bidi="hi-IN"/>
        </w:rPr>
        <w:t xml:space="preserve">1996.gada 13.augustā starp Gulbenes NSPU “Jumis” un </w:t>
      </w:r>
      <w:r w:rsidR="00820EAB">
        <w:rPr>
          <w:rFonts w:eastAsia="SimSun"/>
          <w:color w:val="00000A"/>
          <w:szCs w:val="24"/>
          <w:u w:val="none"/>
          <w:lang w:eastAsia="zh-CN" w:bidi="hi-IN"/>
        </w:rPr>
        <w:t>….</w:t>
      </w:r>
      <w:r w:rsidRPr="00840C18">
        <w:rPr>
          <w:rFonts w:eastAsia="SimSun"/>
          <w:color w:val="00000A"/>
          <w:szCs w:val="24"/>
          <w:u w:val="none"/>
          <w:lang w:eastAsia="zh-CN" w:bidi="hi-IN"/>
        </w:rPr>
        <w:t xml:space="preserve"> noslēgts dzīvojamās telpas īres līgums par dzīvokļa īpašumu Rīgas iela 19 - 4, Gulbene, Gulbenes novads.</w:t>
      </w:r>
    </w:p>
    <w:p w14:paraId="72ADDD08" w14:textId="555E3A8C" w:rsidR="00840C18" w:rsidRPr="00840C18" w:rsidRDefault="00840C18" w:rsidP="00840C18">
      <w:pPr>
        <w:widowControl w:val="0"/>
        <w:suppressAutoHyphens/>
        <w:spacing w:line="360" w:lineRule="auto"/>
        <w:ind w:firstLine="567"/>
        <w:jc w:val="both"/>
        <w:rPr>
          <w:rFonts w:eastAsia="SimSun"/>
          <w:color w:val="00000A"/>
          <w:szCs w:val="24"/>
          <w:u w:val="none"/>
          <w:lang w:eastAsia="zh-CN" w:bidi="hi-IN"/>
        </w:rPr>
      </w:pPr>
      <w:r w:rsidRPr="00840C18">
        <w:rPr>
          <w:rFonts w:eastAsia="SimSun"/>
          <w:color w:val="00000A"/>
          <w:szCs w:val="24"/>
          <w:u w:val="none"/>
          <w:lang w:eastAsia="zh-CN" w:bidi="hi-IN"/>
        </w:rPr>
        <w:t xml:space="preserve">2023.gada 1.martā starp SIA “Gulbenes </w:t>
      </w:r>
      <w:proofErr w:type="spellStart"/>
      <w:r w:rsidRPr="00840C18">
        <w:rPr>
          <w:rFonts w:eastAsia="SimSun"/>
          <w:color w:val="00000A"/>
          <w:szCs w:val="24"/>
          <w:u w:val="none"/>
          <w:lang w:eastAsia="zh-CN" w:bidi="hi-IN"/>
        </w:rPr>
        <w:t>Energo</w:t>
      </w:r>
      <w:proofErr w:type="spellEnd"/>
      <w:r w:rsidRPr="00840C18">
        <w:rPr>
          <w:rFonts w:eastAsia="SimSun"/>
          <w:color w:val="00000A"/>
          <w:szCs w:val="24"/>
          <w:u w:val="none"/>
          <w:lang w:eastAsia="zh-CN" w:bidi="hi-IN"/>
        </w:rPr>
        <w:t xml:space="preserve"> Serviss”, un </w:t>
      </w:r>
      <w:r w:rsidR="00820EAB">
        <w:rPr>
          <w:rFonts w:eastAsia="SimSun"/>
          <w:color w:val="00000A"/>
          <w:szCs w:val="24"/>
          <w:u w:val="none"/>
          <w:lang w:eastAsia="zh-CN" w:bidi="hi-IN"/>
        </w:rPr>
        <w:t>….</w:t>
      </w:r>
      <w:r w:rsidRPr="00840C18">
        <w:rPr>
          <w:rFonts w:eastAsia="SimSun"/>
          <w:color w:val="00000A"/>
          <w:szCs w:val="24"/>
          <w:u w:val="none"/>
          <w:lang w:eastAsia="zh-CN" w:bidi="hi-IN"/>
        </w:rPr>
        <w:t xml:space="preserve"> </w:t>
      </w:r>
      <w:r w:rsidRPr="00840C18">
        <w:rPr>
          <w:rFonts w:eastAsia="SimSun"/>
          <w:szCs w:val="24"/>
          <w:u w:val="none"/>
          <w:lang w:eastAsia="zh-CN" w:bidi="hi-IN"/>
        </w:rPr>
        <w:t xml:space="preserve">noslēgts dzīvojamās telpas īres līgums Nr. GES/1.33/23/121 par dzīvojamo telpu </w:t>
      </w:r>
      <w:r w:rsidRPr="00840C18">
        <w:rPr>
          <w:rFonts w:eastAsia="SimSun"/>
          <w:color w:val="00000A"/>
          <w:szCs w:val="24"/>
          <w:u w:val="none"/>
          <w:lang w:eastAsia="zh-CN" w:bidi="hi-IN"/>
        </w:rPr>
        <w:t xml:space="preserve">Rīgas iela 19 - 4, Gulbene, Gulbenes novads. </w:t>
      </w:r>
      <w:r w:rsidRPr="00840C18">
        <w:rPr>
          <w:rFonts w:eastAsia="SimSun"/>
          <w:szCs w:val="24"/>
          <w:u w:val="none"/>
          <w:lang w:eastAsia="zh-CN" w:bidi="hi-IN"/>
        </w:rPr>
        <w:t>Īres līguma termiņš noteikts līdz 2024.gada 29.februārim.</w:t>
      </w:r>
    </w:p>
    <w:p w14:paraId="1305784A" w14:textId="77777777" w:rsidR="00840C18" w:rsidRPr="00840C18" w:rsidRDefault="00840C18" w:rsidP="00840C18">
      <w:pPr>
        <w:widowControl w:val="0"/>
        <w:suppressAutoHyphens/>
        <w:spacing w:line="360" w:lineRule="auto"/>
        <w:ind w:firstLine="567"/>
        <w:jc w:val="both"/>
        <w:rPr>
          <w:rFonts w:eastAsia="Calibri"/>
          <w:szCs w:val="24"/>
          <w:u w:val="none"/>
        </w:rPr>
      </w:pPr>
      <w:r w:rsidRPr="00840C18">
        <w:rPr>
          <w:rFonts w:eastAsia="SimSun"/>
          <w:szCs w:val="24"/>
          <w:u w:val="none"/>
          <w:lang w:eastAsia="zh-CN" w:bidi="hi-IN"/>
        </w:rPr>
        <w:t xml:space="preserve">2002.gada 1. janvārī stājās spēkā likums “Par palīdzību dzīvokļa jautājumu risināšanā”, kas nosaka, ka palīdzības reģistrs iekārtojams katrā pašvaldībā, kurā ir personas, kas vēlas un ir tiesīgas saņemt palīdzību. Viens no palīdzības veidiem – pašvaldībai piederošā vai tās nomātās dzīvojamās </w:t>
      </w:r>
      <w:r w:rsidRPr="00840C18">
        <w:rPr>
          <w:rFonts w:eastAsia="SimSun"/>
          <w:szCs w:val="24"/>
          <w:u w:val="none"/>
          <w:lang w:eastAsia="zh-CN" w:bidi="hi-IN"/>
        </w:rPr>
        <w:lastRenderedPageBreak/>
        <w:t xml:space="preserve">telpas izīrēšana. Lēmumu par reģistrēšanu palīdzības reģistrā un dzīvojamās telpas izīrēšanu pieņem pašvaldības dome. Minētā likuma 20.pants nosaka, ka šajā likumā </w:t>
      </w:r>
      <w:r w:rsidRPr="00840C18">
        <w:rPr>
          <w:rFonts w:eastAsia="Calibri"/>
          <w:szCs w:val="24"/>
          <w:u w:val="none"/>
        </w:rPr>
        <w:t>paredzētajos gadījumos un noteiktajā kārtībā izīrētās dzīvojamās telpas netiek nodotas privatizācijai, tās nevar iegūt īpašumā līdz dzīvojamās mājas privatizācijai un tās nav pārdodamas vai citādi atsavināmas dzīvojamo telpu īrniekiem vai citām personām.</w:t>
      </w:r>
    </w:p>
    <w:p w14:paraId="53E47670" w14:textId="77777777" w:rsidR="00840C18" w:rsidRPr="00840C18" w:rsidRDefault="00840C18" w:rsidP="00840C18">
      <w:pPr>
        <w:widowControl w:val="0"/>
        <w:suppressAutoHyphens/>
        <w:spacing w:line="360" w:lineRule="auto"/>
        <w:ind w:firstLine="567"/>
        <w:jc w:val="both"/>
        <w:rPr>
          <w:rFonts w:eastAsia="SimSun"/>
          <w:color w:val="00000A"/>
          <w:szCs w:val="24"/>
          <w:u w:val="none"/>
          <w:lang w:eastAsia="zh-CN" w:bidi="hi-IN"/>
        </w:rPr>
      </w:pPr>
      <w:r w:rsidRPr="00840C18">
        <w:rPr>
          <w:rFonts w:eastAsia="SimSun"/>
          <w:color w:val="00000A"/>
          <w:szCs w:val="24"/>
          <w:u w:val="none"/>
          <w:lang w:eastAsia="zh-CN" w:bidi="hi-IN"/>
        </w:rPr>
        <w:t xml:space="preserve">Dzīvojamo telpu īres likuma 14.panta pirmā daļa nosaka, ka īrniekam ir tiesības iemitināt viņa īrētajā dzīvojamā telpā savu laulāto un abu vai katra laulātā bērnus, ja iepriekš par to </w:t>
      </w:r>
      <w:proofErr w:type="spellStart"/>
      <w:r w:rsidRPr="00840C18">
        <w:rPr>
          <w:rFonts w:eastAsia="SimSun"/>
          <w:color w:val="00000A"/>
          <w:szCs w:val="24"/>
          <w:u w:val="none"/>
          <w:lang w:eastAsia="zh-CN" w:bidi="hi-IN"/>
        </w:rPr>
        <w:t>rakstveidā</w:t>
      </w:r>
      <w:proofErr w:type="spellEnd"/>
      <w:r w:rsidRPr="00840C18">
        <w:rPr>
          <w:rFonts w:eastAsia="SimSun"/>
          <w:color w:val="00000A"/>
          <w:szCs w:val="24"/>
          <w:u w:val="none"/>
          <w:lang w:eastAsia="zh-CN" w:bidi="hi-IN"/>
        </w:rPr>
        <w:t xml:space="preserve"> informēts izīrētājs, un 14.panta otrā daļa nosaka, ka persona, kas saskaņā ar šā panta pirmo daļu iemitināta īrnieka dzīvojamā telpā, atzīstama par īrnieka ģimenes locekli.</w:t>
      </w:r>
    </w:p>
    <w:p w14:paraId="7EA0926E" w14:textId="77777777" w:rsidR="00840C18" w:rsidRPr="00840C18" w:rsidRDefault="00840C18" w:rsidP="00840C18">
      <w:pPr>
        <w:widowControl w:val="0"/>
        <w:suppressAutoHyphens/>
        <w:spacing w:line="360" w:lineRule="auto"/>
        <w:ind w:firstLine="567"/>
        <w:jc w:val="both"/>
        <w:rPr>
          <w:rFonts w:eastAsia="SimSun"/>
          <w:szCs w:val="24"/>
          <w:u w:val="none"/>
          <w:lang w:eastAsia="zh-CN" w:bidi="hi-IN"/>
        </w:rPr>
      </w:pPr>
      <w:r w:rsidRPr="00840C18">
        <w:rPr>
          <w:rFonts w:eastAsia="SimSun"/>
          <w:szCs w:val="24"/>
          <w:u w:val="none"/>
          <w:lang w:eastAsia="zh-CN" w:bidi="hi-IN"/>
        </w:rPr>
        <w:t xml:space="preserve">Publiskas personas mantas atsavināšanas likuma 45. panta ceturtā daļa nosaka, ka </w:t>
      </w:r>
      <w:r w:rsidRPr="00840C18">
        <w:rPr>
          <w:rFonts w:eastAsia="Calibri"/>
          <w:szCs w:val="24"/>
          <w:u w:val="none"/>
          <w:shd w:val="clear" w:color="auto" w:fill="FFFFFF"/>
        </w:rPr>
        <w:t>īrnieks vai viņa ģimenes locekļi var pirkt īrēto viendzīvokļa māju vai dzīvokļa īpašumu, ja īrnieks un viņa ģimenes locekļi ir noslēguši notariāli apliecinātu vienošanos par to, kurš vai kuri no viņiem iegūs īpašumā īrēto viendzīvokļa māju vai dzīvokļa īpašumu un, ja tiesā nav celta prasība par īres līguma izbeigšanu.</w:t>
      </w:r>
    </w:p>
    <w:p w14:paraId="711E8DCE" w14:textId="4175DC8C" w:rsidR="00840C18" w:rsidRPr="00840C18" w:rsidRDefault="00840C18" w:rsidP="00840C18">
      <w:pPr>
        <w:widowControl w:val="0"/>
        <w:suppressAutoHyphens/>
        <w:spacing w:line="360" w:lineRule="auto"/>
        <w:ind w:firstLine="567"/>
        <w:jc w:val="both"/>
        <w:rPr>
          <w:rFonts w:eastAsia="SimSun"/>
          <w:color w:val="00000A"/>
          <w:szCs w:val="24"/>
          <w:u w:val="none"/>
          <w:lang w:eastAsia="zh-CN" w:bidi="hi-IN"/>
        </w:rPr>
      </w:pPr>
      <w:r w:rsidRPr="00840C18">
        <w:rPr>
          <w:rFonts w:eastAsia="Calibri"/>
          <w:szCs w:val="24"/>
          <w:u w:val="none"/>
        </w:rPr>
        <w:t xml:space="preserve">Ņemot vērā, ka sākotnēji dzīvojamās telpas īres līgums ar </w:t>
      </w:r>
      <w:r w:rsidR="00820EAB">
        <w:rPr>
          <w:rFonts w:eastAsia="SimSun"/>
          <w:bCs/>
          <w:color w:val="00000A"/>
          <w:szCs w:val="24"/>
          <w:u w:val="none"/>
          <w:lang w:eastAsia="zh-CN" w:bidi="hi-IN"/>
        </w:rPr>
        <w:t>…</w:t>
      </w:r>
      <w:r w:rsidRPr="00840C18">
        <w:rPr>
          <w:rFonts w:eastAsia="SimSun"/>
          <w:color w:val="00000A"/>
          <w:szCs w:val="24"/>
          <w:u w:val="none"/>
          <w:lang w:eastAsia="zh-CN" w:bidi="hi-IN"/>
        </w:rPr>
        <w:t xml:space="preserve"> </w:t>
      </w:r>
      <w:r w:rsidRPr="00840C18">
        <w:rPr>
          <w:rFonts w:eastAsia="Calibri"/>
          <w:szCs w:val="24"/>
          <w:u w:val="none"/>
        </w:rPr>
        <w:t xml:space="preserve">noslēgts pirms likuma </w:t>
      </w:r>
      <w:r w:rsidRPr="00840C18">
        <w:rPr>
          <w:rFonts w:eastAsia="SimSun"/>
          <w:color w:val="00000A"/>
          <w:szCs w:val="24"/>
          <w:u w:val="none"/>
          <w:lang w:eastAsia="zh-CN" w:bidi="hi-IN"/>
        </w:rPr>
        <w:t xml:space="preserve">“Par palīdzību dzīvokļa jautājumu risināšanā” stāšanās spēkā un dzīvokļa īpašums nav piešķirts kā palīdzība dzīvokļu jautājumu risināšanā, ir spēkā esošs dzīvojamās telpas īres līgums, nav komunālo pakalpojumu maksas parādu, un ir iesniegta notariāli apliecināta vienošanās starp ģimenes locekļiem, </w:t>
      </w:r>
      <w:r w:rsidR="00820EAB">
        <w:rPr>
          <w:rFonts w:eastAsia="SimSun"/>
          <w:bCs/>
          <w:color w:val="00000A"/>
          <w:szCs w:val="24"/>
          <w:u w:val="none"/>
          <w:lang w:eastAsia="zh-CN" w:bidi="hi-IN"/>
        </w:rPr>
        <w:t>…</w:t>
      </w:r>
      <w:r w:rsidRPr="00840C18">
        <w:rPr>
          <w:rFonts w:eastAsia="SimSun"/>
          <w:color w:val="00000A"/>
          <w:szCs w:val="24"/>
          <w:u w:val="none"/>
          <w:lang w:eastAsia="zh-CN" w:bidi="hi-IN"/>
        </w:rPr>
        <w:t xml:space="preserve"> ir tiesīga ierosināt dzīvokļa īpašuma Rīgas iela 19 - 4, Gulbene, Gulbenes novads, atsavināšanu.</w:t>
      </w:r>
    </w:p>
    <w:p w14:paraId="3C32FDD0" w14:textId="77777777" w:rsidR="00840C18" w:rsidRPr="00840C18" w:rsidRDefault="00840C18" w:rsidP="00840C18">
      <w:pPr>
        <w:widowControl w:val="0"/>
        <w:suppressAutoHyphens/>
        <w:spacing w:line="360" w:lineRule="auto"/>
        <w:ind w:firstLine="567"/>
        <w:jc w:val="both"/>
        <w:rPr>
          <w:rFonts w:eastAsia="SimSun"/>
          <w:color w:val="00000A"/>
          <w:szCs w:val="24"/>
          <w:u w:val="none"/>
          <w:lang w:eastAsia="zh-CN" w:bidi="hi-IN"/>
        </w:rPr>
      </w:pPr>
      <w:r w:rsidRPr="00840C18">
        <w:rPr>
          <w:rFonts w:eastAsia="SimSun"/>
          <w:szCs w:val="24"/>
          <w:u w:val="none"/>
          <w:lang w:eastAsia="zh-CN" w:bidi="hi-IN"/>
        </w:rPr>
        <w:t xml:space="preserve">Pamatojoties uz Pašvaldību likuma 10.panta pirmās daļas 16.punktu, kas nosaka, ka </w:t>
      </w:r>
      <w:r w:rsidRPr="00840C18">
        <w:rPr>
          <w:rFonts w:eastAsia="Calibri"/>
          <w:szCs w:val="24"/>
          <w:u w:val="none"/>
          <w:shd w:val="clear" w:color="auto" w:fill="FFFFFF"/>
        </w:rPr>
        <w:t xml:space="preserve">dome ir tiesīga izlemt ikvienu pašvaldības kompetences jautājumu un tikai domes kompetencē ir </w:t>
      </w:r>
      <w:r w:rsidRPr="00840C18">
        <w:rPr>
          <w:rFonts w:eastAsia="SimSun"/>
          <w:szCs w:val="24"/>
          <w:u w:val="none"/>
          <w:lang w:eastAsia="zh-CN" w:bidi="hi-IN"/>
        </w:rPr>
        <w:t>l</w:t>
      </w:r>
      <w:r w:rsidRPr="00840C18">
        <w:rPr>
          <w:rFonts w:eastAsia="Calibri"/>
          <w:szCs w:val="24"/>
          <w:u w:val="none"/>
          <w:shd w:val="clear" w:color="auto" w:fill="FFFFFF"/>
        </w:rPr>
        <w:t>emt par pašvaldības nekustamā īpašuma atsavināšanu un apgrūtināšanu, kā arī par nekustamā īpašuma iegūšanu</w:t>
      </w:r>
      <w:r w:rsidRPr="00840C18">
        <w:rPr>
          <w:rFonts w:eastAsia="SimSun"/>
          <w:szCs w:val="24"/>
          <w:u w:val="none"/>
          <w:lang w:eastAsia="zh-CN" w:bidi="hi-IN"/>
        </w:rPr>
        <w:t xml:space="preserve">, 73.panta ceturto daļu, kas nosaka, ka </w:t>
      </w:r>
      <w:r w:rsidRPr="00840C18">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40C18">
        <w:rPr>
          <w:rFonts w:eastAsia="SimSun"/>
          <w:szCs w:val="24"/>
          <w:u w:val="none"/>
          <w:lang w:eastAsia="zh-CN" w:bidi="hi-IN"/>
        </w:rPr>
        <w:t xml:space="preserve">,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w:t>
      </w:r>
      <w:r w:rsidRPr="00840C18">
        <w:rPr>
          <w:rFonts w:eastAsia="SimSun"/>
          <w:szCs w:val="24"/>
          <w:u w:val="none"/>
          <w:lang w:eastAsia="zh-CN" w:bidi="hi-IN"/>
        </w:rPr>
        <w:lastRenderedPageBreak/>
        <w:t xml:space="preserve">nosaka, ka pārdot publiskas personas mantu par brīvu cenu var, ja nekustamo īpašumu iegūst 4.panta ceturtajā daļā minētā persona; šajā gadījumā pārdošanas cena ir vienāda ar nosacīto cenu, </w:t>
      </w:r>
      <w:r w:rsidRPr="00840C18">
        <w:rPr>
          <w:rFonts w:eastAsia="SimSun"/>
          <w:bCs/>
          <w:szCs w:val="24"/>
          <w:u w:val="none"/>
          <w:lang w:eastAsia="zh-CN" w:bidi="hi-IN"/>
        </w:rPr>
        <w:t xml:space="preserve">un Attīstības un tautsaimniecības komitejas ieteikumu, atklāti balsojot: </w:t>
      </w:r>
      <w:r w:rsidRPr="00840C18">
        <w:rPr>
          <w:rFonts w:eastAsia="SimSun"/>
          <w:szCs w:val="24"/>
          <w:u w:val="none"/>
          <w:lang w:eastAsia="zh-CN" w:bidi="hi-IN"/>
        </w:rPr>
        <w:t xml:space="preserve">ar … balsīm “PAR”-, “PRET”-, ATTURAS”-“, </w:t>
      </w:r>
      <w:r w:rsidRPr="00840C18">
        <w:rPr>
          <w:rFonts w:eastAsia="SimSun"/>
          <w:color w:val="00000A"/>
          <w:szCs w:val="24"/>
          <w:u w:val="none"/>
          <w:lang w:eastAsia="zh-CN" w:bidi="hi-IN"/>
        </w:rPr>
        <w:t>NOLEMJ:</w:t>
      </w:r>
    </w:p>
    <w:p w14:paraId="0B3FF6A6" w14:textId="77777777" w:rsidR="00840C18" w:rsidRPr="00840C18" w:rsidRDefault="00840C18" w:rsidP="00840C18">
      <w:pPr>
        <w:widowControl w:val="0"/>
        <w:suppressAutoHyphens/>
        <w:spacing w:line="360" w:lineRule="auto"/>
        <w:ind w:firstLine="567"/>
        <w:jc w:val="both"/>
        <w:rPr>
          <w:rFonts w:eastAsia="SimSun"/>
          <w:color w:val="00000A"/>
          <w:szCs w:val="24"/>
          <w:u w:val="none"/>
          <w:lang w:eastAsia="zh-CN" w:bidi="hi-IN"/>
        </w:rPr>
      </w:pPr>
      <w:r w:rsidRPr="00840C18">
        <w:rPr>
          <w:rFonts w:eastAsia="SimSun"/>
          <w:color w:val="00000A"/>
          <w:szCs w:val="24"/>
          <w:u w:val="none"/>
          <w:lang w:eastAsia="zh-CN" w:bidi="hi-IN"/>
        </w:rPr>
        <w:t xml:space="preserve">1. REĢISTRĒT dzīvokļa īpašumu Rīgas iela 19 - 4, Gulbene, Gulbenes novads, (telpu grupas kadastra apzīmējums </w:t>
      </w:r>
      <w:r w:rsidRPr="00840C18">
        <w:rPr>
          <w:szCs w:val="24"/>
          <w:u w:val="none"/>
          <w:lang w:eastAsia="lv-LV"/>
        </w:rPr>
        <w:t>5001 007 0016 001 004</w:t>
      </w:r>
      <w:r w:rsidRPr="00840C18">
        <w:rPr>
          <w:rFonts w:eastAsia="SimSun"/>
          <w:color w:val="00000A"/>
          <w:szCs w:val="24"/>
          <w:u w:val="none"/>
          <w:lang w:eastAsia="zh-CN" w:bidi="hi-IN"/>
        </w:rPr>
        <w:t>), zemesgrāmatā kā patstāvīgu nekustamo īpašumu.</w:t>
      </w:r>
    </w:p>
    <w:p w14:paraId="2FE5E8DE" w14:textId="77777777" w:rsidR="00840C18" w:rsidRPr="00840C18" w:rsidRDefault="00840C18" w:rsidP="00840C18">
      <w:pPr>
        <w:widowControl w:val="0"/>
        <w:suppressAutoHyphens/>
        <w:spacing w:line="360" w:lineRule="auto"/>
        <w:ind w:firstLine="567"/>
        <w:jc w:val="both"/>
        <w:rPr>
          <w:rFonts w:eastAsia="SimSun"/>
          <w:color w:val="00000A"/>
          <w:szCs w:val="24"/>
          <w:u w:val="none"/>
          <w:lang w:eastAsia="zh-CN" w:bidi="hi-IN"/>
        </w:rPr>
      </w:pPr>
      <w:r w:rsidRPr="00840C18">
        <w:rPr>
          <w:rFonts w:eastAsia="SimSun"/>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222346B8" w14:textId="3E988405" w:rsidR="00840C18" w:rsidRPr="00840C18" w:rsidRDefault="00840C18" w:rsidP="00840C18">
      <w:pPr>
        <w:widowControl w:val="0"/>
        <w:suppressAutoHyphens/>
        <w:spacing w:line="360" w:lineRule="auto"/>
        <w:ind w:firstLine="567"/>
        <w:jc w:val="both"/>
        <w:rPr>
          <w:rFonts w:eastAsia="SimSun"/>
          <w:color w:val="00000A"/>
          <w:szCs w:val="24"/>
          <w:u w:val="none"/>
          <w:lang w:eastAsia="zh-CN" w:bidi="hi-IN"/>
        </w:rPr>
      </w:pPr>
      <w:r w:rsidRPr="00840C18">
        <w:rPr>
          <w:rFonts w:eastAsia="SimSun"/>
          <w:color w:val="00000A"/>
          <w:szCs w:val="24"/>
          <w:u w:val="none"/>
          <w:lang w:eastAsia="zh-CN" w:bidi="hi-IN"/>
        </w:rPr>
        <w:t xml:space="preserve">3. </w:t>
      </w:r>
      <w:r w:rsidRPr="00840C18">
        <w:rPr>
          <w:rFonts w:eastAsia="SimSun"/>
          <w:szCs w:val="24"/>
          <w:u w:val="none"/>
          <w:lang w:eastAsia="zh-CN" w:bidi="hi-IN"/>
        </w:rPr>
        <w:t xml:space="preserve">NODOT atsavināšanai Gulbenes novada pašvaldībai piekrītošo dzīvokļa īpašumu </w:t>
      </w:r>
      <w:r w:rsidRPr="00840C18">
        <w:rPr>
          <w:rFonts w:eastAsia="SimSun"/>
          <w:color w:val="00000A"/>
          <w:szCs w:val="24"/>
          <w:u w:val="none"/>
          <w:lang w:eastAsia="zh-CN" w:bidi="hi-IN"/>
        </w:rPr>
        <w:t>Rīgas iela 19 - 4, Gulbene, Gulbenes novads</w:t>
      </w:r>
      <w:r w:rsidRPr="00840C18">
        <w:rPr>
          <w:rFonts w:eastAsia="SimSun"/>
          <w:szCs w:val="24"/>
          <w:u w:val="none"/>
          <w:lang w:eastAsia="zh-CN" w:bidi="hi-IN"/>
        </w:rPr>
        <w:t xml:space="preserve">, kas sastāv no telpu grupas ar kadastra apzīmējumu </w:t>
      </w:r>
      <w:r w:rsidRPr="00840C18">
        <w:rPr>
          <w:szCs w:val="24"/>
          <w:u w:val="none"/>
          <w:lang w:eastAsia="lv-LV"/>
        </w:rPr>
        <w:t>5001 007 0016 001 004</w:t>
      </w:r>
      <w:r w:rsidRPr="00840C18">
        <w:rPr>
          <w:rFonts w:eastAsia="SimSun"/>
          <w:szCs w:val="24"/>
          <w:u w:val="none"/>
          <w:lang w:eastAsia="zh-CN" w:bidi="hi-IN"/>
        </w:rPr>
        <w:t xml:space="preserve">, un pie tā piederošās kopīpašuma 505/15781 domājamās daļas no būves ar kadastra apzīmējumu </w:t>
      </w:r>
      <w:r w:rsidRPr="00840C18">
        <w:rPr>
          <w:szCs w:val="24"/>
          <w:u w:val="none"/>
          <w:lang w:eastAsia="lv-LV"/>
        </w:rPr>
        <w:t>5001 007 0016 001</w:t>
      </w:r>
      <w:r w:rsidRPr="00840C18">
        <w:rPr>
          <w:rFonts w:eastAsia="SimSun"/>
          <w:szCs w:val="24"/>
          <w:u w:val="none"/>
          <w:lang w:eastAsia="zh-CN" w:bidi="hi-IN"/>
        </w:rPr>
        <w:t xml:space="preserve"> (</w:t>
      </w:r>
      <w:proofErr w:type="spellStart"/>
      <w:r w:rsidRPr="00840C18">
        <w:rPr>
          <w:rFonts w:eastAsia="SimSun"/>
          <w:szCs w:val="24"/>
          <w:u w:val="none"/>
          <w:lang w:eastAsia="zh-CN" w:bidi="hi-IN"/>
        </w:rPr>
        <w:t>daudzdz</w:t>
      </w:r>
      <w:proofErr w:type="spellEnd"/>
      <w:r w:rsidRPr="00840C18">
        <w:rPr>
          <w:rFonts w:eastAsia="SimSun"/>
          <w:szCs w:val="24"/>
          <w:u w:val="none"/>
          <w:lang w:eastAsia="zh-CN" w:bidi="hi-IN"/>
        </w:rPr>
        <w:t xml:space="preserve">. ēka), un 505/15781 domājamās daļas no zemes ar kadastra apzīmējumu </w:t>
      </w:r>
      <w:r w:rsidRPr="00840C18">
        <w:rPr>
          <w:szCs w:val="24"/>
          <w:u w:val="none"/>
          <w:lang w:eastAsia="lv-LV"/>
        </w:rPr>
        <w:t>5001 007 0016,</w:t>
      </w:r>
      <w:r w:rsidRPr="00840C18">
        <w:rPr>
          <w:rFonts w:eastAsia="SimSun"/>
          <w:szCs w:val="24"/>
          <w:u w:val="none"/>
          <w:lang w:eastAsia="zh-CN" w:bidi="hi-IN"/>
        </w:rPr>
        <w:t xml:space="preserve"> par brīvu cenu </w:t>
      </w:r>
      <w:r w:rsidR="00820EAB">
        <w:rPr>
          <w:rFonts w:eastAsia="SimSun"/>
          <w:bCs/>
          <w:color w:val="00000A"/>
          <w:szCs w:val="24"/>
          <w:u w:val="none"/>
          <w:lang w:eastAsia="zh-CN" w:bidi="hi-IN"/>
        </w:rPr>
        <w:t>….</w:t>
      </w:r>
      <w:r w:rsidRPr="00840C18">
        <w:rPr>
          <w:rFonts w:eastAsia="SimSun"/>
          <w:color w:val="00000A"/>
          <w:szCs w:val="24"/>
          <w:u w:val="none"/>
          <w:lang w:eastAsia="zh-CN" w:bidi="hi-IN"/>
        </w:rPr>
        <w:t>.</w:t>
      </w:r>
    </w:p>
    <w:p w14:paraId="3E5CD1EB" w14:textId="77777777" w:rsidR="00840C18" w:rsidRPr="00840C18" w:rsidRDefault="00840C18" w:rsidP="00840C18">
      <w:pPr>
        <w:widowControl w:val="0"/>
        <w:tabs>
          <w:tab w:val="left" w:pos="993"/>
        </w:tabs>
        <w:suppressAutoHyphens/>
        <w:spacing w:line="360" w:lineRule="auto"/>
        <w:ind w:firstLine="709"/>
        <w:jc w:val="both"/>
        <w:rPr>
          <w:rFonts w:eastAsia="SimSun"/>
          <w:color w:val="00000A"/>
          <w:szCs w:val="24"/>
          <w:u w:val="none"/>
          <w:lang w:eastAsia="zh-CN" w:bidi="hi-IN"/>
        </w:rPr>
      </w:pPr>
      <w:r w:rsidRPr="00840C18">
        <w:rPr>
          <w:rFonts w:eastAsia="SimSun"/>
          <w:color w:val="00000A"/>
          <w:szCs w:val="24"/>
          <w:u w:val="none"/>
          <w:lang w:eastAsia="zh-CN" w:bidi="hi-IN"/>
        </w:rPr>
        <w:t>4. UZDOT Gulbenes novada domes Īpašuma novērtēšanas un izsoļu komisijai organizēt lēmuma 3.punktā minētā nekustamā īpašuma novērtēšanu un nosacītās cenas noteikšanu un iesniegt to apstiprināšanai Gulbenes novada domes sēdē.</w:t>
      </w:r>
    </w:p>
    <w:p w14:paraId="2844F08A" w14:textId="445C477B" w:rsidR="0032517B" w:rsidRPr="00575A1B" w:rsidRDefault="00000000" w:rsidP="00575A1B">
      <w:pPr>
        <w:jc w:val="center"/>
        <w:rPr>
          <w:color w:val="000000" w:themeColor="text1"/>
          <w:szCs w:val="24"/>
          <w:u w:val="none"/>
        </w:rPr>
      </w:pPr>
      <w:r w:rsidRPr="0016506D">
        <w:rPr>
          <w:b/>
          <w:noProof/>
          <w:color w:val="000000" w:themeColor="text1"/>
          <w:szCs w:val="24"/>
          <w:u w:val="none"/>
        </w:rPr>
        <w:t>4</w:t>
      </w:r>
      <w:r w:rsidR="00881464">
        <w:rPr>
          <w:b/>
          <w:color w:val="000000" w:themeColor="text1"/>
          <w:szCs w:val="24"/>
          <w:u w:val="none"/>
        </w:rPr>
        <w:t>.</w:t>
      </w:r>
    </w:p>
    <w:p w14:paraId="77CC95B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Rankas pagasta dzīvokļa īpašuma “Rēveļi 8” - 4 atsavināšanu</w:t>
      </w:r>
    </w:p>
    <w:p w14:paraId="7E98F83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D77CC6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07EA0EC0" w14:textId="090D53DB"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3944821D" w14:textId="77777777" w:rsidR="00BC2002" w:rsidRDefault="00BC2002" w:rsidP="00956EC8">
      <w:pPr>
        <w:rPr>
          <w:rFonts w:eastAsia="Calibri"/>
          <w:color w:val="FF0000"/>
          <w:szCs w:val="24"/>
          <w:u w:val="none"/>
        </w:rPr>
      </w:pPr>
    </w:p>
    <w:p w14:paraId="5F569C99" w14:textId="77777777" w:rsidR="00014303" w:rsidRDefault="00014303" w:rsidP="00014303">
      <w:pPr>
        <w:spacing w:line="360" w:lineRule="auto"/>
        <w:ind w:firstLine="426"/>
        <w:jc w:val="both"/>
        <w:rPr>
          <w:u w:val="none"/>
        </w:rPr>
      </w:pPr>
      <w:r>
        <w:rPr>
          <w:u w:val="none"/>
        </w:rPr>
        <w:t>Attīstības un tautsaimniecības komiteja atklāti balsojot:</w:t>
      </w:r>
    </w:p>
    <w:p w14:paraId="18C28196"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78F20F76"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0FFA595" w14:textId="77777777" w:rsidR="00840C18" w:rsidRPr="00840C18" w:rsidRDefault="00840C18" w:rsidP="00840C18">
      <w:pPr>
        <w:spacing w:after="160" w:line="360" w:lineRule="auto"/>
        <w:contextualSpacing/>
        <w:jc w:val="center"/>
        <w:rPr>
          <w:rFonts w:eastAsia="Calibri"/>
          <w:b/>
          <w:szCs w:val="24"/>
          <w:u w:val="none"/>
        </w:rPr>
      </w:pPr>
      <w:r w:rsidRPr="00840C18">
        <w:rPr>
          <w:rFonts w:eastAsia="Calibri"/>
          <w:b/>
          <w:szCs w:val="24"/>
          <w:u w:val="none"/>
        </w:rPr>
        <w:t>Par Rankas pagasta dzīvokļa īpašuma “</w:t>
      </w:r>
      <w:proofErr w:type="spellStart"/>
      <w:r w:rsidRPr="00840C18">
        <w:rPr>
          <w:rFonts w:eastAsia="Calibri"/>
          <w:b/>
          <w:szCs w:val="24"/>
          <w:u w:val="none"/>
        </w:rPr>
        <w:t>Rēveļi</w:t>
      </w:r>
      <w:proofErr w:type="spellEnd"/>
      <w:r w:rsidRPr="00840C18">
        <w:rPr>
          <w:rFonts w:eastAsia="Calibri"/>
          <w:b/>
          <w:szCs w:val="24"/>
          <w:u w:val="none"/>
        </w:rPr>
        <w:t xml:space="preserve"> 8” - 4 atsavināšanu</w:t>
      </w:r>
    </w:p>
    <w:p w14:paraId="5A266757" w14:textId="77777777" w:rsidR="00840C18" w:rsidRPr="00840C18" w:rsidRDefault="00840C18" w:rsidP="00840C18">
      <w:pPr>
        <w:widowControl w:val="0"/>
        <w:suppressAutoHyphens/>
        <w:spacing w:line="360" w:lineRule="auto"/>
        <w:ind w:firstLine="567"/>
        <w:contextualSpacing/>
        <w:jc w:val="both"/>
        <w:rPr>
          <w:rFonts w:eastAsia="SimSun"/>
          <w:color w:val="00000A"/>
          <w:szCs w:val="24"/>
          <w:u w:val="none"/>
          <w:lang w:eastAsia="zh-CN" w:bidi="hi-IN"/>
        </w:rPr>
      </w:pPr>
      <w:r w:rsidRPr="00840C18">
        <w:rPr>
          <w:rFonts w:eastAsia="SimSun"/>
          <w:color w:val="00000A"/>
          <w:szCs w:val="24"/>
          <w:u w:val="none"/>
          <w:lang w:eastAsia="zh-CN" w:bidi="hi-IN"/>
        </w:rPr>
        <w:t xml:space="preserve">Izskatīts </w:t>
      </w:r>
      <w:r w:rsidRPr="00840C18">
        <w:rPr>
          <w:rFonts w:eastAsia="SimSun"/>
          <w:b/>
          <w:bCs/>
          <w:color w:val="00000A"/>
          <w:szCs w:val="24"/>
          <w:u w:val="none"/>
          <w:lang w:eastAsia="zh-CN" w:bidi="hi-IN"/>
        </w:rPr>
        <w:t>Gulbenes novada Rankas pagasta pārvaldes</w:t>
      </w:r>
      <w:r w:rsidRPr="00840C18">
        <w:rPr>
          <w:rFonts w:eastAsia="SimSun"/>
          <w:color w:val="00000A"/>
          <w:szCs w:val="24"/>
          <w:u w:val="none"/>
          <w:lang w:eastAsia="zh-CN" w:bidi="hi-IN"/>
        </w:rPr>
        <w:t xml:space="preserve">, reģistrācijas numurs </w:t>
      </w:r>
      <w:r w:rsidRPr="00840C18">
        <w:rPr>
          <w:rFonts w:eastAsia="Calibri"/>
          <w:color w:val="333333"/>
          <w:szCs w:val="24"/>
          <w:u w:val="none"/>
          <w:shd w:val="clear" w:color="auto" w:fill="FFFFFF"/>
        </w:rPr>
        <w:t>40900015516</w:t>
      </w:r>
      <w:r w:rsidRPr="00840C18">
        <w:rPr>
          <w:rFonts w:eastAsia="SimSun"/>
          <w:color w:val="00000A"/>
          <w:szCs w:val="24"/>
          <w:u w:val="none"/>
          <w:lang w:eastAsia="zh-CN" w:bidi="hi-IN"/>
        </w:rPr>
        <w:t xml:space="preserve">, juridiskā adrese: </w:t>
      </w:r>
      <w:r w:rsidRPr="00840C18">
        <w:rPr>
          <w:rFonts w:eastAsia="Calibri"/>
          <w:color w:val="333333"/>
          <w:szCs w:val="24"/>
          <w:u w:val="none"/>
          <w:shd w:val="clear" w:color="auto" w:fill="F9F9F9"/>
        </w:rPr>
        <w:t>“</w:t>
      </w:r>
      <w:proofErr w:type="spellStart"/>
      <w:r w:rsidRPr="00840C18">
        <w:rPr>
          <w:rFonts w:eastAsia="Calibri"/>
          <w:color w:val="333333"/>
          <w:szCs w:val="24"/>
          <w:u w:val="none"/>
          <w:shd w:val="clear" w:color="auto" w:fill="F9F9F9"/>
        </w:rPr>
        <w:t>Krastkalni</w:t>
      </w:r>
      <w:proofErr w:type="spellEnd"/>
      <w:r w:rsidRPr="00840C18">
        <w:rPr>
          <w:rFonts w:eastAsia="Calibri"/>
          <w:color w:val="333333"/>
          <w:szCs w:val="24"/>
          <w:u w:val="none"/>
          <w:shd w:val="clear" w:color="auto" w:fill="F9F9F9"/>
        </w:rPr>
        <w:t xml:space="preserve">”, Ranka, Rankas pagasts, </w:t>
      </w:r>
      <w:r w:rsidRPr="00840C18">
        <w:rPr>
          <w:rFonts w:eastAsia="SimSun"/>
          <w:color w:val="00000A"/>
          <w:szCs w:val="24"/>
          <w:u w:val="none"/>
          <w:lang w:eastAsia="zh-CN" w:bidi="hi-IN"/>
        </w:rPr>
        <w:t xml:space="preserve">Gulbenes novads, 2023.gada 17.maija iesniegums Nr. RA/4.2/23/25 (Gulbenes novada pašvaldībā saņemts 2023.gada 17.maijā un reģistrēts ar Nr. GND/5.13.2/23/1093-G), kurā lūgts atsavināt dzīvokļa īpašumu </w:t>
      </w:r>
      <w:r w:rsidRPr="00840C18">
        <w:rPr>
          <w:rFonts w:eastAsia="Calibri"/>
          <w:bCs/>
          <w:szCs w:val="24"/>
          <w:u w:val="none"/>
        </w:rPr>
        <w:t>“</w:t>
      </w:r>
      <w:proofErr w:type="spellStart"/>
      <w:r w:rsidRPr="00840C18">
        <w:rPr>
          <w:rFonts w:eastAsia="Calibri"/>
          <w:bCs/>
          <w:szCs w:val="24"/>
          <w:u w:val="none"/>
        </w:rPr>
        <w:t>Rēveļi</w:t>
      </w:r>
      <w:proofErr w:type="spellEnd"/>
      <w:r w:rsidRPr="00840C18">
        <w:rPr>
          <w:rFonts w:eastAsia="Calibri"/>
          <w:bCs/>
          <w:szCs w:val="24"/>
          <w:u w:val="none"/>
        </w:rPr>
        <w:t xml:space="preserve"> 8” – 4, </w:t>
      </w:r>
      <w:proofErr w:type="spellStart"/>
      <w:r w:rsidRPr="00840C18">
        <w:rPr>
          <w:rFonts w:eastAsia="Calibri"/>
          <w:bCs/>
          <w:szCs w:val="24"/>
          <w:u w:val="none"/>
        </w:rPr>
        <w:t>Rēveļi</w:t>
      </w:r>
      <w:proofErr w:type="spellEnd"/>
      <w:r w:rsidRPr="00840C18">
        <w:rPr>
          <w:rFonts w:eastAsia="Calibri"/>
          <w:bCs/>
          <w:szCs w:val="24"/>
          <w:u w:val="none"/>
        </w:rPr>
        <w:t>, Rankas pagasts</w:t>
      </w:r>
      <w:r w:rsidRPr="00840C18">
        <w:rPr>
          <w:rFonts w:eastAsia="SimSun"/>
          <w:color w:val="00000A"/>
          <w:szCs w:val="24"/>
          <w:u w:val="none"/>
          <w:lang w:eastAsia="zh-CN" w:bidi="hi-IN"/>
        </w:rPr>
        <w:t>, Gulbenes novads. Iesniegumā kā pamatojums atsavināšanai norādīts, ka dzīvoklim ir nepieciešams kapitālais remonts, lai to nodotu īrei, bet Gulbenes novada Rankas pagasta pārvaldei nav pietiekošu finanšu līdzekļu, lai šādus ieguldījumus dzīvoklī veiktu.</w:t>
      </w:r>
    </w:p>
    <w:p w14:paraId="0E576C6B" w14:textId="77777777" w:rsidR="00840C18" w:rsidRPr="00840C18" w:rsidRDefault="00840C18" w:rsidP="00840C18">
      <w:pPr>
        <w:widowControl w:val="0"/>
        <w:suppressAutoHyphens/>
        <w:spacing w:line="360" w:lineRule="auto"/>
        <w:ind w:firstLine="567"/>
        <w:contextualSpacing/>
        <w:jc w:val="both"/>
        <w:rPr>
          <w:rFonts w:eastAsia="SimSun"/>
          <w:color w:val="00000A"/>
          <w:szCs w:val="24"/>
          <w:u w:val="none"/>
          <w:lang w:eastAsia="zh-CN" w:bidi="hi-IN"/>
        </w:rPr>
      </w:pPr>
      <w:r w:rsidRPr="00840C18">
        <w:rPr>
          <w:rFonts w:eastAsia="SimSun"/>
          <w:color w:val="00000A"/>
          <w:szCs w:val="24"/>
          <w:u w:val="none"/>
          <w:lang w:eastAsia="zh-CN" w:bidi="hi-IN"/>
        </w:rPr>
        <w:t xml:space="preserve">Pamatojoties uz </w:t>
      </w:r>
      <w:r w:rsidRPr="00840C18">
        <w:rPr>
          <w:rFonts w:eastAsia="SimSun"/>
          <w:szCs w:val="24"/>
          <w:u w:val="none"/>
          <w:lang w:eastAsia="zh-CN" w:bidi="hi-IN"/>
        </w:rPr>
        <w:t xml:space="preserve">Pašvaldību likuma 10.panta pirmās daļas 16.punktu, kas nosaka, ka </w:t>
      </w:r>
      <w:r w:rsidRPr="00840C18">
        <w:rPr>
          <w:rFonts w:eastAsia="Calibri"/>
          <w:szCs w:val="24"/>
          <w:u w:val="none"/>
          <w:shd w:val="clear" w:color="auto" w:fill="FFFFFF"/>
        </w:rPr>
        <w:t xml:space="preserve">dome ir tiesīga izlemt ikvienu pašvaldības kompetences jautājumu un tikai domes kompetencē ir </w:t>
      </w:r>
      <w:r w:rsidRPr="00840C18">
        <w:rPr>
          <w:rFonts w:eastAsia="SimSun"/>
          <w:szCs w:val="24"/>
          <w:u w:val="none"/>
          <w:lang w:eastAsia="zh-CN" w:bidi="hi-IN"/>
        </w:rPr>
        <w:t>l</w:t>
      </w:r>
      <w:r w:rsidRPr="00840C18">
        <w:rPr>
          <w:rFonts w:eastAsia="Calibri"/>
          <w:szCs w:val="24"/>
          <w:u w:val="none"/>
          <w:shd w:val="clear" w:color="auto" w:fill="FFFFFF"/>
        </w:rPr>
        <w:t xml:space="preserve">emt par </w:t>
      </w:r>
      <w:r w:rsidRPr="00840C18">
        <w:rPr>
          <w:rFonts w:eastAsia="Calibri"/>
          <w:szCs w:val="24"/>
          <w:u w:val="none"/>
          <w:shd w:val="clear" w:color="auto" w:fill="FFFFFF"/>
        </w:rPr>
        <w:lastRenderedPageBreak/>
        <w:t>pašvaldības nekustamā īpašuma atsavināšanu un apgrūtināšanu, kā arī par nekustamā īpašuma iegūšanu</w:t>
      </w:r>
      <w:r w:rsidRPr="00840C18">
        <w:rPr>
          <w:rFonts w:eastAsia="SimSun"/>
          <w:szCs w:val="24"/>
          <w:u w:val="none"/>
          <w:lang w:eastAsia="zh-CN" w:bidi="hi-IN"/>
        </w:rPr>
        <w:t xml:space="preserve">, 73.panta ceturto daļu, kas nosaka, ka </w:t>
      </w:r>
      <w:r w:rsidRPr="00840C18">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840C18">
        <w:rPr>
          <w:rFonts w:eastAsia="SimSun"/>
          <w:szCs w:val="24"/>
          <w:u w:val="none"/>
          <w:lang w:eastAsia="zh-CN" w:bidi="hi-IN"/>
        </w:rPr>
        <w:t xml:space="preserve">, </w:t>
      </w:r>
      <w:r w:rsidRPr="00840C18">
        <w:rPr>
          <w:rFonts w:eastAsia="SimSun"/>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840C18">
        <w:rPr>
          <w:bCs/>
          <w:szCs w:val="24"/>
          <w:u w:val="none"/>
          <w:lang w:eastAsia="lv-LV"/>
        </w:rPr>
        <w:t xml:space="preserve">un </w:t>
      </w:r>
      <w:r w:rsidRPr="00840C18">
        <w:rPr>
          <w:rFonts w:eastAsia="SimSun"/>
          <w:bCs/>
          <w:szCs w:val="24"/>
          <w:u w:val="none"/>
          <w:lang w:eastAsia="zh-CN" w:bidi="hi-IN"/>
        </w:rPr>
        <w:t>Attīstības un tautsaimniecības komitejas</w:t>
      </w:r>
      <w:r w:rsidRPr="00840C18">
        <w:rPr>
          <w:bCs/>
          <w:szCs w:val="24"/>
          <w:u w:val="none"/>
          <w:lang w:eastAsia="lv-LV"/>
        </w:rPr>
        <w:t xml:space="preserve"> ieteikumu: atklāti balsojot: </w:t>
      </w:r>
      <w:r w:rsidRPr="00840C18">
        <w:rPr>
          <w:rFonts w:eastAsia="Calibri"/>
          <w:szCs w:val="24"/>
          <w:u w:val="none"/>
        </w:rPr>
        <w:t>ar … balsīm “PAR”-, “PRET”-, “ATTURAS”-, Gulbenes novada dome NOLEMJ</w:t>
      </w:r>
      <w:r w:rsidRPr="00840C18">
        <w:rPr>
          <w:szCs w:val="24"/>
          <w:u w:val="none"/>
          <w:lang w:eastAsia="lv-LV"/>
        </w:rPr>
        <w:t>:</w:t>
      </w:r>
    </w:p>
    <w:p w14:paraId="4AE7095B" w14:textId="77777777" w:rsidR="00840C18" w:rsidRPr="00840C18" w:rsidRDefault="00840C18" w:rsidP="00840C18">
      <w:pPr>
        <w:widowControl w:val="0"/>
        <w:suppressAutoHyphens/>
        <w:spacing w:line="360" w:lineRule="auto"/>
        <w:ind w:firstLine="720"/>
        <w:jc w:val="both"/>
        <w:rPr>
          <w:rFonts w:eastAsia="SimSun"/>
          <w:color w:val="00000A"/>
          <w:szCs w:val="24"/>
          <w:u w:val="none"/>
          <w:lang w:eastAsia="zh-CN" w:bidi="hi-IN"/>
        </w:rPr>
      </w:pPr>
      <w:r w:rsidRPr="00840C18">
        <w:rPr>
          <w:rFonts w:eastAsia="SimSun"/>
          <w:color w:val="00000A"/>
          <w:szCs w:val="24"/>
          <w:u w:val="none"/>
          <w:lang w:eastAsia="zh-CN" w:bidi="hi-IN"/>
        </w:rPr>
        <w:t xml:space="preserve">1. REĢISTRĒT dzīvokļa īpašumu </w:t>
      </w:r>
      <w:r w:rsidRPr="00840C18">
        <w:rPr>
          <w:rFonts w:eastAsia="Calibri"/>
          <w:bCs/>
          <w:szCs w:val="24"/>
          <w:u w:val="none"/>
        </w:rPr>
        <w:t>“</w:t>
      </w:r>
      <w:proofErr w:type="spellStart"/>
      <w:r w:rsidRPr="00840C18">
        <w:rPr>
          <w:rFonts w:eastAsia="Calibri"/>
          <w:bCs/>
          <w:szCs w:val="24"/>
          <w:u w:val="none"/>
        </w:rPr>
        <w:t>Rēveļi</w:t>
      </w:r>
      <w:proofErr w:type="spellEnd"/>
      <w:r w:rsidRPr="00840C18">
        <w:rPr>
          <w:rFonts w:eastAsia="Calibri"/>
          <w:bCs/>
          <w:szCs w:val="24"/>
          <w:u w:val="none"/>
        </w:rPr>
        <w:t xml:space="preserve"> 8” – 4, </w:t>
      </w:r>
      <w:proofErr w:type="spellStart"/>
      <w:r w:rsidRPr="00840C18">
        <w:rPr>
          <w:rFonts w:eastAsia="Calibri"/>
          <w:bCs/>
          <w:szCs w:val="24"/>
          <w:u w:val="none"/>
        </w:rPr>
        <w:t>Rēveļi</w:t>
      </w:r>
      <w:proofErr w:type="spellEnd"/>
      <w:r w:rsidRPr="00840C18">
        <w:rPr>
          <w:rFonts w:eastAsia="Calibri"/>
          <w:bCs/>
          <w:szCs w:val="24"/>
          <w:u w:val="none"/>
        </w:rPr>
        <w:t>, Rankas pagasts</w:t>
      </w:r>
      <w:r w:rsidRPr="00840C18">
        <w:rPr>
          <w:rFonts w:eastAsia="SimSun"/>
          <w:color w:val="00000A"/>
          <w:szCs w:val="24"/>
          <w:u w:val="none"/>
          <w:lang w:eastAsia="zh-CN" w:bidi="hi-IN"/>
        </w:rPr>
        <w:t>, Gulbenes novads, (telpu grupas kadastra apzīmējums 5084 004 0232 001 004), zemesgrāmatā kā patstāvīgu nekustamo īpašumu.</w:t>
      </w:r>
    </w:p>
    <w:p w14:paraId="1C5EC2A6" w14:textId="77777777" w:rsidR="00840C18" w:rsidRPr="00840C18" w:rsidRDefault="00840C18" w:rsidP="00840C18">
      <w:pPr>
        <w:widowControl w:val="0"/>
        <w:suppressAutoHyphens/>
        <w:spacing w:line="360" w:lineRule="auto"/>
        <w:ind w:firstLine="709"/>
        <w:jc w:val="both"/>
        <w:rPr>
          <w:rFonts w:eastAsia="SimSun"/>
          <w:color w:val="00000A"/>
          <w:szCs w:val="24"/>
          <w:u w:val="none"/>
          <w:lang w:eastAsia="zh-CN" w:bidi="hi-IN"/>
        </w:rPr>
      </w:pPr>
      <w:r w:rsidRPr="00840C18">
        <w:rPr>
          <w:rFonts w:eastAsia="SimSun"/>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7A5E24EE" w14:textId="77777777" w:rsidR="00840C18" w:rsidRPr="00840C18" w:rsidRDefault="00840C18" w:rsidP="00840C18">
      <w:pPr>
        <w:widowControl w:val="0"/>
        <w:suppressAutoHyphens/>
        <w:spacing w:line="360" w:lineRule="auto"/>
        <w:ind w:firstLine="709"/>
        <w:jc w:val="both"/>
        <w:rPr>
          <w:rFonts w:eastAsia="SimSun"/>
          <w:szCs w:val="24"/>
          <w:u w:val="none"/>
          <w:lang w:eastAsia="zh-CN" w:bidi="hi-IN"/>
        </w:rPr>
      </w:pPr>
      <w:r w:rsidRPr="00840C18">
        <w:rPr>
          <w:rFonts w:eastAsia="SimSun"/>
          <w:color w:val="00000A"/>
          <w:szCs w:val="24"/>
          <w:u w:val="none"/>
          <w:lang w:eastAsia="zh-CN" w:bidi="hi-IN"/>
        </w:rPr>
        <w:t xml:space="preserve">3. NODOT atsavināšanai Gulbenes novada pašvaldībai piekrītošo dzīvokļa īpašumu             </w:t>
      </w:r>
      <w:r w:rsidRPr="00840C18">
        <w:rPr>
          <w:rFonts w:eastAsia="Calibri"/>
          <w:bCs/>
          <w:szCs w:val="24"/>
          <w:u w:val="none"/>
        </w:rPr>
        <w:t>“</w:t>
      </w:r>
      <w:proofErr w:type="spellStart"/>
      <w:r w:rsidRPr="00840C18">
        <w:rPr>
          <w:rFonts w:eastAsia="Calibri"/>
          <w:bCs/>
          <w:szCs w:val="24"/>
          <w:u w:val="none"/>
        </w:rPr>
        <w:t>Rēveļi</w:t>
      </w:r>
      <w:proofErr w:type="spellEnd"/>
      <w:r w:rsidRPr="00840C18">
        <w:rPr>
          <w:rFonts w:eastAsia="Calibri"/>
          <w:bCs/>
          <w:szCs w:val="24"/>
          <w:u w:val="none"/>
        </w:rPr>
        <w:t xml:space="preserve"> 8” – 4, </w:t>
      </w:r>
      <w:proofErr w:type="spellStart"/>
      <w:r w:rsidRPr="00840C18">
        <w:rPr>
          <w:rFonts w:eastAsia="Calibri"/>
          <w:bCs/>
          <w:szCs w:val="24"/>
          <w:u w:val="none"/>
        </w:rPr>
        <w:t>Rēveļi</w:t>
      </w:r>
      <w:proofErr w:type="spellEnd"/>
      <w:r w:rsidRPr="00840C18">
        <w:rPr>
          <w:rFonts w:eastAsia="Calibri"/>
          <w:bCs/>
          <w:szCs w:val="24"/>
          <w:u w:val="none"/>
        </w:rPr>
        <w:t>, Rankas pagasts</w:t>
      </w:r>
      <w:r w:rsidRPr="00840C18">
        <w:rPr>
          <w:rFonts w:eastAsia="SimSun"/>
          <w:color w:val="00000A"/>
          <w:szCs w:val="24"/>
          <w:u w:val="none"/>
          <w:lang w:eastAsia="zh-CN" w:bidi="hi-IN"/>
        </w:rPr>
        <w:t xml:space="preserve">, Gulbenes novads, kas sastāv no telpu grupas ar kadastra apzīmējumu 5084 004 0232 001 004, un pie tās piederošām </w:t>
      </w:r>
      <w:r w:rsidRPr="00840C18">
        <w:rPr>
          <w:rFonts w:eastAsia="SimSun"/>
          <w:szCs w:val="24"/>
          <w:u w:val="none"/>
          <w:lang w:eastAsia="zh-CN" w:bidi="hi-IN"/>
        </w:rPr>
        <w:t xml:space="preserve">kopīpašuma </w:t>
      </w:r>
      <w:r w:rsidRPr="00840C18">
        <w:rPr>
          <w:rFonts w:eastAsia="SimSun"/>
          <w:color w:val="00000A"/>
          <w:szCs w:val="24"/>
          <w:u w:val="none"/>
          <w:lang w:eastAsia="zh-CN" w:bidi="hi-IN"/>
        </w:rPr>
        <w:t xml:space="preserve">489/8940 </w:t>
      </w:r>
      <w:r w:rsidRPr="00840C18">
        <w:rPr>
          <w:rFonts w:eastAsia="SimSun"/>
          <w:szCs w:val="24"/>
          <w:u w:val="none"/>
          <w:lang w:eastAsia="zh-CN" w:bidi="hi-IN"/>
        </w:rPr>
        <w:t xml:space="preserve">domājamām daļām no būves ar kadastra apzīmējumu </w:t>
      </w:r>
      <w:r w:rsidRPr="00840C18">
        <w:rPr>
          <w:rFonts w:eastAsia="SimSun"/>
          <w:color w:val="00000A"/>
          <w:szCs w:val="24"/>
          <w:u w:val="none"/>
          <w:lang w:eastAsia="zh-CN" w:bidi="hi-IN"/>
        </w:rPr>
        <w:t xml:space="preserve">5084 004 0232 001 </w:t>
      </w:r>
      <w:r w:rsidRPr="00840C18">
        <w:rPr>
          <w:rFonts w:eastAsia="SimSun"/>
          <w:szCs w:val="24"/>
          <w:u w:val="none"/>
          <w:lang w:eastAsia="zh-CN" w:bidi="hi-IN"/>
        </w:rPr>
        <w:t>(dzīvojamā māja)</w:t>
      </w:r>
      <w:r w:rsidRPr="00840C18">
        <w:rPr>
          <w:rFonts w:eastAsia="SimSun"/>
          <w:color w:val="00000A"/>
          <w:szCs w:val="24"/>
          <w:u w:val="none"/>
          <w:lang w:eastAsia="zh-CN" w:bidi="hi-IN"/>
        </w:rPr>
        <w:t xml:space="preserve">, </w:t>
      </w:r>
      <w:r w:rsidRPr="00840C18">
        <w:rPr>
          <w:rFonts w:eastAsia="SimSun"/>
          <w:szCs w:val="24"/>
          <w:u w:val="none"/>
          <w:lang w:eastAsia="zh-CN" w:bidi="hi-IN"/>
        </w:rPr>
        <w:t xml:space="preserve">un </w:t>
      </w:r>
      <w:r w:rsidRPr="00840C18">
        <w:rPr>
          <w:rFonts w:eastAsia="SimSun"/>
          <w:color w:val="00000A"/>
          <w:szCs w:val="24"/>
          <w:u w:val="none"/>
          <w:lang w:eastAsia="zh-CN" w:bidi="hi-IN"/>
        </w:rPr>
        <w:t xml:space="preserve">489/8940 </w:t>
      </w:r>
      <w:r w:rsidRPr="00840C18">
        <w:rPr>
          <w:rFonts w:eastAsia="SimSun"/>
          <w:szCs w:val="24"/>
          <w:u w:val="none"/>
          <w:lang w:eastAsia="zh-CN" w:bidi="hi-IN"/>
        </w:rPr>
        <w:t xml:space="preserve">domājamām daļām no zemes ar kadastra apzīmējumu </w:t>
      </w:r>
      <w:r w:rsidRPr="00840C18">
        <w:rPr>
          <w:rFonts w:eastAsia="SimSun"/>
          <w:color w:val="00000A"/>
          <w:szCs w:val="24"/>
          <w:u w:val="none"/>
          <w:lang w:eastAsia="zh-CN" w:bidi="hi-IN"/>
        </w:rPr>
        <w:t xml:space="preserve">5084 004 0232, </w:t>
      </w:r>
      <w:r w:rsidRPr="00840C18">
        <w:rPr>
          <w:rFonts w:eastAsia="SimSun"/>
          <w:szCs w:val="24"/>
          <w:u w:val="none"/>
          <w:lang w:eastAsia="zh-CN" w:bidi="hi-IN"/>
        </w:rPr>
        <w:t xml:space="preserve">atklātā mutiskā </w:t>
      </w:r>
      <w:r w:rsidRPr="00840C18">
        <w:rPr>
          <w:rFonts w:eastAsia="SimSun"/>
          <w:color w:val="00000A"/>
          <w:szCs w:val="24"/>
          <w:u w:val="none"/>
          <w:lang w:eastAsia="zh-CN" w:bidi="hi-IN"/>
        </w:rPr>
        <w:t>izsolē ar augšupejošu soli.</w:t>
      </w:r>
    </w:p>
    <w:p w14:paraId="08BBBB5F" w14:textId="77777777" w:rsidR="00840C18" w:rsidRPr="00840C18" w:rsidRDefault="00840C18" w:rsidP="00840C18">
      <w:pPr>
        <w:widowControl w:val="0"/>
        <w:suppressAutoHyphens/>
        <w:spacing w:line="360" w:lineRule="auto"/>
        <w:ind w:firstLine="709"/>
        <w:jc w:val="both"/>
        <w:rPr>
          <w:rFonts w:eastAsia="SimSun"/>
          <w:color w:val="00000A"/>
          <w:szCs w:val="24"/>
          <w:u w:val="none"/>
          <w:lang w:eastAsia="zh-CN" w:bidi="hi-IN"/>
        </w:rPr>
      </w:pPr>
      <w:r w:rsidRPr="00840C18">
        <w:rPr>
          <w:rFonts w:eastAsia="SimSun"/>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4C0B9D9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5</w:t>
      </w:r>
      <w:r w:rsidR="00881464">
        <w:rPr>
          <w:b/>
          <w:color w:val="000000" w:themeColor="text1"/>
          <w:szCs w:val="24"/>
          <w:u w:val="none"/>
        </w:rPr>
        <w:t>.</w:t>
      </w:r>
    </w:p>
    <w:p w14:paraId="74AAB15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Stradu pagasta dzīvokļa īpašuma “Šķieneri 1” - 4  atsavināšanu</w:t>
      </w:r>
    </w:p>
    <w:p w14:paraId="5362CCA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052A972"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4E3B2E6A" w14:textId="3BC9BE6D"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4F707498" w14:textId="77777777" w:rsidR="00BC2002" w:rsidRDefault="00BC2002" w:rsidP="00956EC8">
      <w:pPr>
        <w:rPr>
          <w:rFonts w:eastAsia="Calibri"/>
          <w:color w:val="FF0000"/>
          <w:szCs w:val="24"/>
          <w:u w:val="none"/>
        </w:rPr>
      </w:pPr>
    </w:p>
    <w:p w14:paraId="459B38F5" w14:textId="77777777" w:rsidR="00014303" w:rsidRDefault="00014303" w:rsidP="00014303">
      <w:pPr>
        <w:spacing w:line="360" w:lineRule="auto"/>
        <w:ind w:firstLine="426"/>
        <w:jc w:val="both"/>
        <w:rPr>
          <w:u w:val="none"/>
        </w:rPr>
      </w:pPr>
      <w:r>
        <w:rPr>
          <w:u w:val="none"/>
        </w:rPr>
        <w:lastRenderedPageBreak/>
        <w:t>Attīstības un tautsaimniecības komiteja atklāti balsojot:</w:t>
      </w:r>
    </w:p>
    <w:p w14:paraId="6EE4F547"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60A2A2AC"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CE1E6A2" w14:textId="36A963ED" w:rsidR="00E452D5" w:rsidRPr="00E452D5" w:rsidRDefault="00E452D5" w:rsidP="00E452D5">
      <w:pPr>
        <w:spacing w:after="160" w:line="360" w:lineRule="auto"/>
        <w:contextualSpacing/>
        <w:jc w:val="center"/>
        <w:rPr>
          <w:rFonts w:eastAsia="Calibri"/>
          <w:b/>
          <w:szCs w:val="24"/>
          <w:u w:val="none"/>
        </w:rPr>
      </w:pPr>
      <w:r w:rsidRPr="00E452D5">
        <w:rPr>
          <w:rFonts w:eastAsia="Calibri"/>
          <w:b/>
          <w:szCs w:val="24"/>
          <w:u w:val="none"/>
        </w:rPr>
        <w:t>Par Stradu pagasta dzīvokļa īpašuma “</w:t>
      </w:r>
      <w:proofErr w:type="spellStart"/>
      <w:r w:rsidRPr="00E452D5">
        <w:rPr>
          <w:rFonts w:eastAsia="Calibri"/>
          <w:b/>
          <w:szCs w:val="24"/>
          <w:u w:val="none"/>
        </w:rPr>
        <w:t>Šķieneri</w:t>
      </w:r>
      <w:proofErr w:type="spellEnd"/>
      <w:r w:rsidRPr="00E452D5">
        <w:rPr>
          <w:rFonts w:eastAsia="Calibri"/>
          <w:b/>
          <w:szCs w:val="24"/>
          <w:u w:val="none"/>
        </w:rPr>
        <w:t xml:space="preserve"> 1” - 4  atsavināšanu</w:t>
      </w:r>
    </w:p>
    <w:p w14:paraId="028AD34C" w14:textId="77777777" w:rsidR="00E452D5" w:rsidRPr="00E452D5" w:rsidRDefault="00E452D5" w:rsidP="00E452D5">
      <w:pPr>
        <w:widowControl w:val="0"/>
        <w:suppressAutoHyphens/>
        <w:spacing w:line="360" w:lineRule="auto"/>
        <w:ind w:firstLine="567"/>
        <w:contextualSpacing/>
        <w:jc w:val="both"/>
        <w:rPr>
          <w:rFonts w:eastAsia="SimSun"/>
          <w:color w:val="00000A"/>
          <w:szCs w:val="24"/>
          <w:u w:val="none"/>
          <w:lang w:eastAsia="zh-CN" w:bidi="hi-IN"/>
        </w:rPr>
      </w:pPr>
      <w:r w:rsidRPr="00E452D5">
        <w:rPr>
          <w:rFonts w:eastAsia="SimSun" w:cs="Mangal"/>
          <w:color w:val="00000A"/>
          <w:szCs w:val="24"/>
          <w:u w:val="none"/>
          <w:lang w:eastAsia="zh-CN" w:bidi="hi-IN"/>
        </w:rPr>
        <w:t xml:space="preserve">Izskatīts </w:t>
      </w:r>
      <w:r w:rsidRPr="00E452D5">
        <w:rPr>
          <w:rFonts w:eastAsia="SimSun" w:cs="Mangal"/>
          <w:b/>
          <w:bCs/>
          <w:color w:val="00000A"/>
          <w:szCs w:val="24"/>
          <w:u w:val="none"/>
          <w:lang w:eastAsia="zh-CN" w:bidi="hi-IN"/>
        </w:rPr>
        <w:t>Gulbenes novada Stradu pagasta pārvaldes</w:t>
      </w:r>
      <w:r w:rsidRPr="00E452D5">
        <w:rPr>
          <w:rFonts w:eastAsia="SimSun" w:cs="Mangal"/>
          <w:color w:val="00000A"/>
          <w:szCs w:val="24"/>
          <w:u w:val="none"/>
          <w:lang w:eastAsia="zh-CN" w:bidi="hi-IN"/>
        </w:rPr>
        <w:t xml:space="preserve">, reģistrācijas numurs 40900015569, juridiskā adrese: Brīvības iela 8, Gulbene, Gulbenes novads, LV–4401, 2023.gada 24.maija iesniegums Nr.SR/4.2/23/23 (Gulbenes novada pašvaldībā saņemts 2023.gada 24.maijā un reģistrēts ar Nr. GND/5.13.2/23/1145-G), kurā lūgts atsavināt dzīvokļa īpašumu </w:t>
      </w:r>
      <w:r w:rsidRPr="00E452D5">
        <w:rPr>
          <w:rFonts w:eastAsia="Calibri"/>
          <w:bCs/>
          <w:szCs w:val="24"/>
          <w:u w:val="none"/>
        </w:rPr>
        <w:t>“</w:t>
      </w:r>
      <w:proofErr w:type="spellStart"/>
      <w:r w:rsidRPr="00E452D5">
        <w:rPr>
          <w:rFonts w:eastAsia="Calibri"/>
          <w:bCs/>
          <w:szCs w:val="24"/>
          <w:u w:val="none"/>
        </w:rPr>
        <w:t>Šķieneri</w:t>
      </w:r>
      <w:proofErr w:type="spellEnd"/>
      <w:r w:rsidRPr="00E452D5">
        <w:rPr>
          <w:rFonts w:eastAsia="Calibri"/>
          <w:bCs/>
          <w:szCs w:val="24"/>
          <w:u w:val="none"/>
        </w:rPr>
        <w:t xml:space="preserve"> 1” - 4,</w:t>
      </w:r>
      <w:r w:rsidRPr="00E452D5">
        <w:rPr>
          <w:rFonts w:eastAsia="Calibri"/>
          <w:szCs w:val="24"/>
          <w:u w:val="none"/>
        </w:rPr>
        <w:t xml:space="preserve"> </w:t>
      </w:r>
      <w:proofErr w:type="spellStart"/>
      <w:r w:rsidRPr="00E452D5">
        <w:rPr>
          <w:rFonts w:eastAsia="Calibri"/>
          <w:szCs w:val="24"/>
          <w:u w:val="none"/>
        </w:rPr>
        <w:t>Šķieneri</w:t>
      </w:r>
      <w:proofErr w:type="spellEnd"/>
      <w:r w:rsidRPr="00E452D5">
        <w:rPr>
          <w:rFonts w:eastAsia="Calibri"/>
          <w:szCs w:val="24"/>
          <w:u w:val="none"/>
        </w:rPr>
        <w:t>, Stradu pagasts</w:t>
      </w:r>
      <w:r w:rsidRPr="00E452D5">
        <w:rPr>
          <w:rFonts w:eastAsia="SimSun" w:cs="Mangal"/>
          <w:color w:val="00000A"/>
          <w:szCs w:val="24"/>
          <w:u w:val="none"/>
          <w:lang w:eastAsia="zh-CN" w:bidi="hi-IN"/>
        </w:rPr>
        <w:t xml:space="preserve">, Gulbenes novads. Iesniegumā kā pamatojums atsavināšanai norādīts, ka </w:t>
      </w:r>
      <w:r w:rsidRPr="00E452D5">
        <w:rPr>
          <w:rFonts w:eastAsia="SimSun"/>
          <w:color w:val="00000A"/>
          <w:szCs w:val="24"/>
          <w:u w:val="none"/>
          <w:lang w:eastAsia="zh-CN" w:bidi="hi-IN"/>
        </w:rPr>
        <w:t xml:space="preserve">dzīvoklis turpmāk nav nepieciešams pašvaldības funkciju nodrošināšanai, jo apsekojot dzīvokli ir konstatēts, lai nodotu to tālāk citam īrniekam, dzīvoklī ir jāveic remonts un istabās jāierīko apkures ierīces. </w:t>
      </w:r>
      <w:r w:rsidRPr="00E452D5">
        <w:rPr>
          <w:rFonts w:eastAsia="SimSun" w:cs="Mangal"/>
          <w:color w:val="00000A"/>
          <w:szCs w:val="24"/>
          <w:u w:val="none"/>
          <w:lang w:eastAsia="zh-CN" w:bidi="hi-IN"/>
        </w:rPr>
        <w:t>Gulbenes novada Stradu pagasta pārvaldei nav pietiekošu finanšu līdzekļu, lai šādus ieguldījumus dzīvoklī veiktu.</w:t>
      </w:r>
    </w:p>
    <w:p w14:paraId="22D8AD74" w14:textId="77777777" w:rsidR="00E452D5" w:rsidRPr="00E452D5" w:rsidRDefault="00E452D5" w:rsidP="00E452D5">
      <w:pPr>
        <w:widowControl w:val="0"/>
        <w:suppressAutoHyphens/>
        <w:spacing w:line="360" w:lineRule="auto"/>
        <w:ind w:firstLine="709"/>
        <w:jc w:val="both"/>
        <w:rPr>
          <w:rFonts w:eastAsia="Calibri"/>
          <w:szCs w:val="24"/>
          <w:u w:val="none"/>
          <w:lang w:eastAsia="lv-LV"/>
        </w:rPr>
      </w:pPr>
      <w:r w:rsidRPr="00E452D5">
        <w:rPr>
          <w:rFonts w:eastAsia="SimSun" w:cs="Mangal"/>
          <w:color w:val="00000A"/>
          <w:szCs w:val="24"/>
          <w:u w:val="none"/>
          <w:lang w:eastAsia="zh-CN" w:bidi="hi-IN"/>
        </w:rPr>
        <w:t xml:space="preserve">Pamatojoties uz </w:t>
      </w:r>
      <w:r w:rsidRPr="00E452D5">
        <w:rPr>
          <w:rFonts w:eastAsia="SimSun"/>
          <w:szCs w:val="24"/>
          <w:u w:val="none"/>
          <w:lang w:eastAsia="zh-CN" w:bidi="hi-IN"/>
        </w:rPr>
        <w:t xml:space="preserve">Pašvaldību likuma 10.panta pirmās daļas 16.punktu, kas nosaka, ka </w:t>
      </w:r>
      <w:r w:rsidRPr="00E452D5">
        <w:rPr>
          <w:rFonts w:eastAsia="Calibri"/>
          <w:szCs w:val="24"/>
          <w:u w:val="none"/>
          <w:shd w:val="clear" w:color="auto" w:fill="FFFFFF"/>
        </w:rPr>
        <w:t xml:space="preserve">dome ir tiesīga izlemt ikvienu pašvaldības kompetences jautājumu un tikai domes kompetencē ir </w:t>
      </w:r>
      <w:r w:rsidRPr="00E452D5">
        <w:rPr>
          <w:rFonts w:eastAsia="SimSun"/>
          <w:szCs w:val="24"/>
          <w:u w:val="none"/>
          <w:lang w:eastAsia="zh-CN" w:bidi="hi-IN"/>
        </w:rPr>
        <w:t>l</w:t>
      </w:r>
      <w:r w:rsidRPr="00E452D5">
        <w:rPr>
          <w:rFonts w:eastAsia="Calibri"/>
          <w:szCs w:val="24"/>
          <w:u w:val="none"/>
          <w:shd w:val="clear" w:color="auto" w:fill="FFFFFF"/>
        </w:rPr>
        <w:t>emt par pašvaldības nekustamā īpašuma atsavināšanu un apgrūtināšanu, kā arī par nekustamā īpašuma iegūšanu</w:t>
      </w:r>
      <w:r w:rsidRPr="00E452D5">
        <w:rPr>
          <w:rFonts w:eastAsia="SimSun"/>
          <w:szCs w:val="24"/>
          <w:u w:val="none"/>
          <w:lang w:eastAsia="zh-CN" w:bidi="hi-IN"/>
        </w:rPr>
        <w:t xml:space="preserve">, 73.panta ceturto daļu, kas nosaka, ka </w:t>
      </w:r>
      <w:r w:rsidRPr="00E452D5">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E452D5">
        <w:rPr>
          <w:rFonts w:eastAsia="SimSun"/>
          <w:szCs w:val="24"/>
          <w:u w:val="none"/>
          <w:lang w:eastAsia="zh-CN" w:bidi="hi-IN"/>
        </w:rPr>
        <w:t xml:space="preserve">, </w:t>
      </w:r>
      <w:r w:rsidRPr="00E452D5">
        <w:rPr>
          <w:rFonts w:eastAsia="SimSun" w:cs="Mangal"/>
          <w:color w:val="00000A"/>
          <w:szCs w:val="24"/>
          <w:u w:val="none"/>
          <w:lang w:eastAsia="zh-CN" w:bidi="hi-IN"/>
        </w:rPr>
        <w:t xml:space="preserve">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E452D5">
        <w:rPr>
          <w:bCs/>
          <w:szCs w:val="24"/>
          <w:u w:val="none"/>
          <w:lang w:eastAsia="lv-LV"/>
        </w:rPr>
        <w:t xml:space="preserve">un </w:t>
      </w:r>
      <w:r w:rsidRPr="00E452D5">
        <w:rPr>
          <w:rFonts w:eastAsia="SimSun"/>
          <w:bCs/>
          <w:szCs w:val="24"/>
          <w:u w:val="none"/>
          <w:lang w:eastAsia="zh-CN" w:bidi="hi-IN"/>
        </w:rPr>
        <w:t>Attīstības un tautsaimniecības komitejas</w:t>
      </w:r>
      <w:r w:rsidRPr="00E452D5">
        <w:rPr>
          <w:bCs/>
          <w:szCs w:val="24"/>
          <w:u w:val="none"/>
          <w:lang w:eastAsia="lv-LV"/>
        </w:rPr>
        <w:t xml:space="preserve"> ieteikumu: atklāti balsojot: </w:t>
      </w:r>
      <w:r w:rsidRPr="00E452D5">
        <w:rPr>
          <w:rFonts w:eastAsia="Calibri"/>
          <w:szCs w:val="24"/>
          <w:u w:val="none"/>
        </w:rPr>
        <w:t>ar … balsīm “PAR”-, “PRET”-, “ATTURAS”-, Gulbenes novada dome NOLEMJ</w:t>
      </w:r>
      <w:r w:rsidRPr="00E452D5">
        <w:rPr>
          <w:szCs w:val="24"/>
          <w:u w:val="none"/>
          <w:lang w:eastAsia="lv-LV"/>
        </w:rPr>
        <w:t>:</w:t>
      </w:r>
    </w:p>
    <w:p w14:paraId="6D830060" w14:textId="77777777" w:rsidR="00E452D5" w:rsidRPr="00E452D5" w:rsidRDefault="00E452D5" w:rsidP="00E452D5">
      <w:pPr>
        <w:widowControl w:val="0"/>
        <w:suppressAutoHyphens/>
        <w:spacing w:line="360" w:lineRule="auto"/>
        <w:ind w:firstLine="720"/>
        <w:jc w:val="both"/>
        <w:rPr>
          <w:rFonts w:eastAsia="SimSun" w:cs="Mangal"/>
          <w:color w:val="00000A"/>
          <w:szCs w:val="24"/>
          <w:u w:val="none"/>
          <w:lang w:eastAsia="zh-CN" w:bidi="hi-IN"/>
        </w:rPr>
      </w:pPr>
      <w:r w:rsidRPr="00E452D5">
        <w:rPr>
          <w:rFonts w:eastAsia="SimSun" w:cs="Mangal"/>
          <w:color w:val="00000A"/>
          <w:szCs w:val="24"/>
          <w:u w:val="none"/>
          <w:lang w:eastAsia="zh-CN" w:bidi="hi-IN"/>
        </w:rPr>
        <w:t xml:space="preserve">1. REĢISTRĒT dzīvokļa īpašumu </w:t>
      </w:r>
      <w:r w:rsidRPr="00E452D5">
        <w:rPr>
          <w:rFonts w:eastAsia="Calibri"/>
          <w:szCs w:val="24"/>
          <w:u w:val="none"/>
        </w:rPr>
        <w:t>“</w:t>
      </w:r>
      <w:proofErr w:type="spellStart"/>
      <w:r w:rsidRPr="00E452D5">
        <w:rPr>
          <w:rFonts w:eastAsia="Calibri"/>
          <w:szCs w:val="24"/>
          <w:u w:val="none"/>
        </w:rPr>
        <w:t>Šķieneri</w:t>
      </w:r>
      <w:proofErr w:type="spellEnd"/>
      <w:r w:rsidRPr="00E452D5">
        <w:rPr>
          <w:rFonts w:eastAsia="Calibri"/>
          <w:szCs w:val="24"/>
          <w:u w:val="none"/>
        </w:rPr>
        <w:t xml:space="preserve"> 1” – 4, </w:t>
      </w:r>
      <w:proofErr w:type="spellStart"/>
      <w:r w:rsidRPr="00E452D5">
        <w:rPr>
          <w:rFonts w:eastAsia="Calibri"/>
          <w:szCs w:val="24"/>
          <w:u w:val="none"/>
        </w:rPr>
        <w:t>Šķieneri</w:t>
      </w:r>
      <w:proofErr w:type="spellEnd"/>
      <w:r w:rsidRPr="00E452D5">
        <w:rPr>
          <w:rFonts w:eastAsia="Calibri"/>
          <w:szCs w:val="24"/>
          <w:u w:val="none"/>
        </w:rPr>
        <w:t>, Stradu pagasts</w:t>
      </w:r>
      <w:r w:rsidRPr="00E452D5">
        <w:rPr>
          <w:rFonts w:eastAsia="SimSun" w:cs="Mangal"/>
          <w:color w:val="00000A"/>
          <w:szCs w:val="24"/>
          <w:u w:val="none"/>
          <w:lang w:eastAsia="zh-CN" w:bidi="hi-IN"/>
        </w:rPr>
        <w:t>, Gulbenes novads, (telpu grupas kadastra apzīmējums 5090 002 0034 002 004), zemesgrāmatā kā patstāvīgu nekustamo īpašumu.</w:t>
      </w:r>
    </w:p>
    <w:p w14:paraId="55B24D6C" w14:textId="77777777" w:rsidR="00E452D5" w:rsidRPr="00E452D5" w:rsidRDefault="00E452D5" w:rsidP="00E452D5">
      <w:pPr>
        <w:widowControl w:val="0"/>
        <w:suppressAutoHyphens/>
        <w:spacing w:line="360" w:lineRule="auto"/>
        <w:ind w:firstLine="709"/>
        <w:jc w:val="both"/>
        <w:rPr>
          <w:rFonts w:eastAsia="SimSun" w:cs="Mangal"/>
          <w:color w:val="00000A"/>
          <w:szCs w:val="24"/>
          <w:u w:val="none"/>
          <w:lang w:eastAsia="zh-CN" w:bidi="hi-IN"/>
        </w:rPr>
      </w:pPr>
      <w:r w:rsidRPr="00E452D5">
        <w:rPr>
          <w:rFonts w:eastAsia="SimSun" w:cs="Mangal"/>
          <w:color w:val="00000A"/>
          <w:szCs w:val="24"/>
          <w:u w:val="none"/>
          <w:lang w:eastAsia="zh-CN" w:bidi="hi-IN"/>
        </w:rPr>
        <w:lastRenderedPageBreak/>
        <w:t>2. UZDOT Gulbenes novada pašvaldības administrācijas Īpašumu pārraudzības nodaļai veikt darbības, kas saistītas ar iepriekšminētā nekustamā īpašuma ierakstīšanu zemesgrāmatā uz Gulbenes novada pašvaldības vārda.</w:t>
      </w:r>
    </w:p>
    <w:p w14:paraId="34510D77" w14:textId="77777777" w:rsidR="00E452D5" w:rsidRPr="00E452D5" w:rsidRDefault="00E452D5" w:rsidP="00E452D5">
      <w:pPr>
        <w:widowControl w:val="0"/>
        <w:suppressAutoHyphens/>
        <w:spacing w:line="360" w:lineRule="auto"/>
        <w:ind w:firstLine="709"/>
        <w:jc w:val="both"/>
        <w:rPr>
          <w:rFonts w:eastAsia="SimSun" w:cs="Mangal"/>
          <w:szCs w:val="24"/>
          <w:u w:val="none"/>
          <w:lang w:eastAsia="zh-CN" w:bidi="hi-IN"/>
        </w:rPr>
      </w:pPr>
      <w:r w:rsidRPr="00E452D5">
        <w:rPr>
          <w:rFonts w:eastAsia="SimSun" w:cs="Mangal"/>
          <w:color w:val="00000A"/>
          <w:szCs w:val="24"/>
          <w:u w:val="none"/>
          <w:lang w:eastAsia="zh-CN" w:bidi="hi-IN"/>
        </w:rPr>
        <w:t xml:space="preserve">3. NODOT atsavināšanai Gulbenes novada pašvaldībai piekrītošo dzīvokļa īpašumu             </w:t>
      </w:r>
      <w:r w:rsidRPr="00E452D5">
        <w:rPr>
          <w:rFonts w:eastAsia="Calibri"/>
          <w:szCs w:val="24"/>
          <w:u w:val="none"/>
        </w:rPr>
        <w:t>“</w:t>
      </w:r>
      <w:proofErr w:type="spellStart"/>
      <w:r w:rsidRPr="00E452D5">
        <w:rPr>
          <w:rFonts w:eastAsia="Calibri"/>
          <w:szCs w:val="24"/>
          <w:u w:val="none"/>
        </w:rPr>
        <w:t>Šķieneri</w:t>
      </w:r>
      <w:proofErr w:type="spellEnd"/>
      <w:r w:rsidRPr="00E452D5">
        <w:rPr>
          <w:rFonts w:eastAsia="Calibri"/>
          <w:szCs w:val="24"/>
          <w:u w:val="none"/>
        </w:rPr>
        <w:t xml:space="preserve"> 1” – 4, </w:t>
      </w:r>
      <w:proofErr w:type="spellStart"/>
      <w:r w:rsidRPr="00E452D5">
        <w:rPr>
          <w:rFonts w:eastAsia="Calibri"/>
          <w:szCs w:val="24"/>
          <w:u w:val="none"/>
        </w:rPr>
        <w:t>Šķieneri</w:t>
      </w:r>
      <w:proofErr w:type="spellEnd"/>
      <w:r w:rsidRPr="00E452D5">
        <w:rPr>
          <w:rFonts w:eastAsia="Calibri"/>
          <w:szCs w:val="24"/>
          <w:u w:val="none"/>
        </w:rPr>
        <w:t>, Stradu pagasts</w:t>
      </w:r>
      <w:r w:rsidRPr="00E452D5">
        <w:rPr>
          <w:rFonts w:eastAsia="SimSun" w:cs="Mangal"/>
          <w:color w:val="00000A"/>
          <w:szCs w:val="24"/>
          <w:u w:val="none"/>
          <w:lang w:eastAsia="zh-CN" w:bidi="hi-IN"/>
        </w:rPr>
        <w:t xml:space="preserve">, Gulbenes novads, kas sastāv no telpu grupas ar kadastra apzīmējumu 5090 002 0034 002 004, un pie tā piederošām </w:t>
      </w:r>
      <w:r w:rsidRPr="00E452D5">
        <w:rPr>
          <w:rFonts w:eastAsia="SimSun" w:cs="Mangal"/>
          <w:szCs w:val="24"/>
          <w:u w:val="none"/>
          <w:lang w:eastAsia="zh-CN" w:bidi="hi-IN"/>
        </w:rPr>
        <w:t xml:space="preserve">kopīpašuma </w:t>
      </w:r>
      <w:r w:rsidRPr="00E452D5">
        <w:rPr>
          <w:rFonts w:eastAsia="SimSun" w:cs="Mangal"/>
          <w:color w:val="00000A"/>
          <w:szCs w:val="24"/>
          <w:u w:val="none"/>
          <w:lang w:eastAsia="zh-CN" w:bidi="hi-IN"/>
        </w:rPr>
        <w:t xml:space="preserve">412/5250 </w:t>
      </w:r>
      <w:r w:rsidRPr="00E452D5">
        <w:rPr>
          <w:rFonts w:eastAsia="SimSun" w:cs="Mangal"/>
          <w:szCs w:val="24"/>
          <w:u w:val="none"/>
          <w:lang w:eastAsia="zh-CN" w:bidi="hi-IN"/>
        </w:rPr>
        <w:t xml:space="preserve">domājamām daļām no būves ar kadastra apzīmējumu </w:t>
      </w:r>
      <w:r w:rsidRPr="00E452D5">
        <w:rPr>
          <w:rFonts w:eastAsia="SimSun" w:cs="Mangal"/>
          <w:color w:val="00000A"/>
          <w:szCs w:val="24"/>
          <w:u w:val="none"/>
          <w:lang w:eastAsia="zh-CN" w:bidi="hi-IN"/>
        </w:rPr>
        <w:t xml:space="preserve">5090 002 0034 002 </w:t>
      </w:r>
      <w:r w:rsidRPr="00E452D5">
        <w:rPr>
          <w:rFonts w:eastAsia="SimSun" w:cs="Mangal"/>
          <w:szCs w:val="24"/>
          <w:u w:val="none"/>
          <w:lang w:eastAsia="zh-CN" w:bidi="hi-IN"/>
        </w:rPr>
        <w:t>(dzīvojamā māja)</w:t>
      </w:r>
      <w:r w:rsidRPr="00E452D5">
        <w:rPr>
          <w:rFonts w:eastAsia="SimSun" w:cs="Mangal"/>
          <w:color w:val="00000A"/>
          <w:szCs w:val="24"/>
          <w:u w:val="none"/>
          <w:lang w:eastAsia="zh-CN" w:bidi="hi-IN"/>
        </w:rPr>
        <w:t xml:space="preserve">, </w:t>
      </w:r>
      <w:r w:rsidRPr="00E452D5">
        <w:rPr>
          <w:rFonts w:eastAsia="SimSun" w:cs="Mangal"/>
          <w:szCs w:val="24"/>
          <w:u w:val="none"/>
          <w:lang w:eastAsia="zh-CN" w:bidi="hi-IN"/>
        </w:rPr>
        <w:t xml:space="preserve">atklātā mutiskā </w:t>
      </w:r>
      <w:r w:rsidRPr="00E452D5">
        <w:rPr>
          <w:rFonts w:eastAsia="SimSun" w:cs="Mangal"/>
          <w:color w:val="00000A"/>
          <w:szCs w:val="24"/>
          <w:u w:val="none"/>
          <w:lang w:eastAsia="zh-CN" w:bidi="hi-IN"/>
        </w:rPr>
        <w:t>izsolē ar augšupejošu soli.</w:t>
      </w:r>
    </w:p>
    <w:p w14:paraId="247E50EB" w14:textId="77777777" w:rsidR="00E452D5" w:rsidRPr="00E452D5" w:rsidRDefault="00E452D5" w:rsidP="00E452D5">
      <w:pPr>
        <w:widowControl w:val="0"/>
        <w:suppressAutoHyphens/>
        <w:spacing w:line="360" w:lineRule="auto"/>
        <w:ind w:firstLine="709"/>
        <w:jc w:val="both"/>
        <w:rPr>
          <w:rFonts w:eastAsia="SimSun" w:cs="Mangal"/>
          <w:color w:val="00000A"/>
          <w:szCs w:val="24"/>
          <w:u w:val="none"/>
          <w:lang w:eastAsia="zh-CN" w:bidi="hi-IN"/>
        </w:rPr>
      </w:pPr>
      <w:r w:rsidRPr="00E452D5">
        <w:rPr>
          <w:rFonts w:eastAsia="SimSun" w:cs="Mangal"/>
          <w:color w:val="00000A"/>
          <w:szCs w:val="24"/>
          <w:u w:val="none"/>
          <w:lang w:eastAsia="zh-CN" w:bidi="hi-IN"/>
        </w:rPr>
        <w:t xml:space="preserve">4. UZDOT Gulbenes novada domes Īpašuma novērtēšanas un izsoļu komisijai organizēt lēmuma 3.punktā minētā nekustamā īpašuma novērtēšanu un nosacītās cenas noteikšanu un iesniegt to apstiprināšanai Gulbenes novada domes sēdē. </w:t>
      </w:r>
    </w:p>
    <w:p w14:paraId="4AC9496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6</w:t>
      </w:r>
      <w:r w:rsidR="00881464">
        <w:rPr>
          <w:b/>
          <w:color w:val="000000" w:themeColor="text1"/>
          <w:szCs w:val="24"/>
          <w:u w:val="none"/>
        </w:rPr>
        <w:t>.</w:t>
      </w:r>
    </w:p>
    <w:p w14:paraId="2711B45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Litenes pagasta nekustamā īpašuma “Litenes starpgabali” sastāva grozīšanu</w:t>
      </w:r>
    </w:p>
    <w:p w14:paraId="6D3FF86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A291A86"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25EB6CCF" w14:textId="5630F64B"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53BA0AC7" w14:textId="77777777" w:rsidR="00BC2002" w:rsidRDefault="00BC2002" w:rsidP="00956EC8">
      <w:pPr>
        <w:rPr>
          <w:rFonts w:eastAsia="Calibri"/>
          <w:color w:val="FF0000"/>
          <w:szCs w:val="24"/>
          <w:u w:val="none"/>
        </w:rPr>
      </w:pPr>
    </w:p>
    <w:p w14:paraId="2F658772" w14:textId="77777777" w:rsidR="00014303" w:rsidRDefault="00014303" w:rsidP="00014303">
      <w:pPr>
        <w:spacing w:line="360" w:lineRule="auto"/>
        <w:ind w:firstLine="426"/>
        <w:jc w:val="both"/>
        <w:rPr>
          <w:u w:val="none"/>
        </w:rPr>
      </w:pPr>
      <w:r>
        <w:rPr>
          <w:u w:val="none"/>
        </w:rPr>
        <w:t>Attīstības un tautsaimniecības komiteja atklāti balsojot:</w:t>
      </w:r>
    </w:p>
    <w:p w14:paraId="6509DEFA"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46BC105C"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B40A6F7" w14:textId="77777777" w:rsidR="00E452D5" w:rsidRPr="00E452D5" w:rsidRDefault="00E452D5" w:rsidP="00E452D5">
      <w:pPr>
        <w:jc w:val="center"/>
        <w:rPr>
          <w:b/>
          <w:szCs w:val="24"/>
          <w:u w:val="none"/>
          <w:lang w:eastAsia="lv-LV"/>
        </w:rPr>
      </w:pPr>
      <w:r w:rsidRPr="00E452D5">
        <w:rPr>
          <w:b/>
          <w:szCs w:val="24"/>
          <w:u w:val="none"/>
          <w:lang w:eastAsia="lv-LV"/>
        </w:rPr>
        <w:t xml:space="preserve">Par Litenes pagasta nekustamā īpašuma “Litenes </w:t>
      </w:r>
      <w:proofErr w:type="spellStart"/>
      <w:r w:rsidRPr="00E452D5">
        <w:rPr>
          <w:b/>
          <w:szCs w:val="24"/>
          <w:u w:val="none"/>
          <w:lang w:eastAsia="lv-LV"/>
        </w:rPr>
        <w:t>starpgabali</w:t>
      </w:r>
      <w:proofErr w:type="spellEnd"/>
      <w:r w:rsidRPr="00E452D5">
        <w:rPr>
          <w:b/>
          <w:szCs w:val="24"/>
          <w:u w:val="none"/>
          <w:lang w:eastAsia="lv-LV"/>
        </w:rPr>
        <w:t>” sastāva grozīšanu</w:t>
      </w:r>
    </w:p>
    <w:p w14:paraId="5A5245A5" w14:textId="77777777" w:rsidR="00E452D5" w:rsidRPr="00E452D5" w:rsidRDefault="00E452D5" w:rsidP="00E452D5">
      <w:pPr>
        <w:rPr>
          <w:szCs w:val="24"/>
          <w:u w:val="none"/>
          <w:lang w:eastAsia="lv-LV"/>
        </w:rPr>
      </w:pPr>
    </w:p>
    <w:p w14:paraId="2146A4B5" w14:textId="77777777" w:rsidR="00E452D5" w:rsidRPr="00E452D5" w:rsidRDefault="00E452D5" w:rsidP="00E452D5">
      <w:pPr>
        <w:spacing w:line="360" w:lineRule="auto"/>
        <w:ind w:firstLine="720"/>
        <w:jc w:val="both"/>
        <w:rPr>
          <w:rFonts w:eastAsia="SimSun"/>
          <w:szCs w:val="24"/>
          <w:u w:val="none"/>
          <w:lang w:eastAsia="zh-CN" w:bidi="hi-IN"/>
        </w:rPr>
      </w:pPr>
      <w:r w:rsidRPr="00E452D5">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2E297E75" w14:textId="77777777" w:rsidR="00E452D5" w:rsidRPr="00E452D5" w:rsidRDefault="00E452D5" w:rsidP="00E452D5">
      <w:pPr>
        <w:spacing w:line="360" w:lineRule="auto"/>
        <w:ind w:firstLine="567"/>
        <w:jc w:val="both"/>
        <w:rPr>
          <w:rFonts w:eastAsia="SimSun"/>
          <w:szCs w:val="24"/>
          <w:u w:val="none"/>
          <w:lang w:eastAsia="zh-CN" w:bidi="hi-IN"/>
        </w:rPr>
      </w:pPr>
      <w:r w:rsidRPr="00E452D5">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08E52C05" w14:textId="77777777" w:rsidR="00E452D5" w:rsidRPr="00E452D5" w:rsidRDefault="00E452D5" w:rsidP="00E452D5">
      <w:pPr>
        <w:spacing w:line="360" w:lineRule="auto"/>
        <w:ind w:firstLine="567"/>
        <w:jc w:val="both"/>
        <w:rPr>
          <w:rFonts w:eastAsia="SimSun"/>
          <w:szCs w:val="24"/>
          <w:u w:val="none"/>
          <w:lang w:eastAsia="zh-CN" w:bidi="hi-IN"/>
        </w:rPr>
      </w:pPr>
      <w:r w:rsidRPr="00E452D5">
        <w:rPr>
          <w:rFonts w:eastAsia="SimSun"/>
          <w:szCs w:val="24"/>
          <w:u w:val="none"/>
          <w:lang w:eastAsia="zh-CN" w:bidi="hi-IN"/>
        </w:rPr>
        <w:t xml:space="preserve">Ministru kabineta 2012.gada 10.janvāra noteikumu Nr. 50 “Vietvārdu informācijas noteikumu” 16.1.apakšpunkts nosaka, ka vietvārdu </w:t>
      </w:r>
      <w:proofErr w:type="spellStart"/>
      <w:r w:rsidRPr="00E452D5">
        <w:rPr>
          <w:rFonts w:eastAsia="SimSun"/>
          <w:szCs w:val="24"/>
          <w:u w:val="none"/>
          <w:lang w:eastAsia="zh-CN" w:bidi="hi-IN"/>
        </w:rPr>
        <w:t>piešķīrējinstitūcijām</w:t>
      </w:r>
      <w:proofErr w:type="spellEnd"/>
      <w:r w:rsidRPr="00E452D5">
        <w:rPr>
          <w:rFonts w:eastAsia="SimSun"/>
          <w:szCs w:val="24"/>
          <w:u w:val="none"/>
          <w:lang w:eastAsia="zh-CN" w:bidi="hi-IN"/>
        </w:rPr>
        <w:t xml:space="preserve"> ir pienākums iesniegt </w:t>
      </w:r>
      <w:r w:rsidRPr="00E452D5">
        <w:rPr>
          <w:rFonts w:eastAsia="SimSun"/>
          <w:szCs w:val="24"/>
          <w:u w:val="none"/>
          <w:lang w:eastAsia="zh-CN" w:bidi="hi-IN"/>
        </w:rPr>
        <w:lastRenderedPageBreak/>
        <w:t xml:space="preserve">Valsts valodas centrā atzinuma saņemšanai lēmuma projektu par oficiālā vietvārda vai oficiālā </w:t>
      </w:r>
      <w:proofErr w:type="spellStart"/>
      <w:r w:rsidRPr="00E452D5">
        <w:rPr>
          <w:rFonts w:eastAsia="SimSun"/>
          <w:szCs w:val="24"/>
          <w:u w:val="none"/>
          <w:lang w:eastAsia="zh-CN" w:bidi="hi-IN"/>
        </w:rPr>
        <w:t>paralēlnosaukuma</w:t>
      </w:r>
      <w:proofErr w:type="spellEnd"/>
      <w:r w:rsidRPr="00E452D5">
        <w:rPr>
          <w:rFonts w:eastAsia="SimSun"/>
          <w:szCs w:val="24"/>
          <w:u w:val="none"/>
          <w:lang w:eastAsia="zh-CN" w:bidi="hi-IN"/>
        </w:rPr>
        <w:t xml:space="preserve"> piešķiršanu, vietvārda statusa maiņu vai rakstības formas precizēšanu. Ņemot vērā, ka ar šo lēmumu nav paredzēta jauna oficiālā vietvārda vai oficiālā </w:t>
      </w:r>
      <w:proofErr w:type="spellStart"/>
      <w:r w:rsidRPr="00E452D5">
        <w:rPr>
          <w:rFonts w:eastAsia="SimSun"/>
          <w:szCs w:val="24"/>
          <w:u w:val="none"/>
          <w:lang w:eastAsia="zh-CN" w:bidi="hi-IN"/>
        </w:rPr>
        <w:t>paralēlnosaukuma</w:t>
      </w:r>
      <w:proofErr w:type="spellEnd"/>
      <w:r w:rsidRPr="00E452D5">
        <w:rPr>
          <w:rFonts w:eastAsia="SimSun"/>
          <w:szCs w:val="24"/>
          <w:u w:val="none"/>
          <w:lang w:eastAsia="zh-CN" w:bidi="hi-IN"/>
        </w:rPr>
        <w:t xml:space="preserve"> piešķiršana, pašvaldībai nav jālūdz Valsts valodas centra atzinums.</w:t>
      </w:r>
    </w:p>
    <w:p w14:paraId="5AD6634D" w14:textId="77777777" w:rsidR="00E452D5" w:rsidRPr="00E452D5" w:rsidRDefault="00E452D5" w:rsidP="00E452D5">
      <w:pPr>
        <w:spacing w:line="360" w:lineRule="auto"/>
        <w:ind w:firstLine="567"/>
        <w:jc w:val="both"/>
        <w:rPr>
          <w:rFonts w:eastAsia="SimSun"/>
          <w:szCs w:val="24"/>
          <w:u w:val="none"/>
          <w:lang w:eastAsia="zh-CN" w:bidi="hi-IN"/>
        </w:rPr>
      </w:pPr>
      <w:r w:rsidRPr="00E452D5">
        <w:rPr>
          <w:rFonts w:eastAsia="SimSun"/>
          <w:szCs w:val="24"/>
          <w:u w:val="none"/>
          <w:lang w:eastAsia="zh-CN" w:bidi="hi-IN"/>
        </w:rPr>
        <w:t>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un Attīstības un tautsaimniecības komitejas ieteikumu, atklāti balsojot: ar … balsīm “PAR”- , “PRET”- , “ATTURAS”- , Gulbenes novada dome NOLEMJ:</w:t>
      </w:r>
    </w:p>
    <w:p w14:paraId="6DAC769C" w14:textId="77777777" w:rsidR="00E452D5" w:rsidRPr="00E452D5" w:rsidRDefault="00E452D5" w:rsidP="00E452D5">
      <w:pPr>
        <w:spacing w:line="360" w:lineRule="auto"/>
        <w:ind w:firstLine="567"/>
        <w:jc w:val="both"/>
        <w:rPr>
          <w:rFonts w:eastAsia="SimSun"/>
          <w:szCs w:val="24"/>
          <w:u w:val="none"/>
          <w:lang w:eastAsia="zh-CN" w:bidi="hi-IN"/>
        </w:rPr>
      </w:pPr>
      <w:r w:rsidRPr="00E452D5">
        <w:rPr>
          <w:rFonts w:eastAsia="SimSun"/>
          <w:szCs w:val="24"/>
          <w:u w:val="none"/>
          <w:lang w:eastAsia="zh-CN" w:bidi="hi-IN"/>
        </w:rPr>
        <w:t xml:space="preserve">PIEŠĶIRT nosaukumu “Sapali” nekustamajam īpašumam, kas tiks izveidots, atdalot zemes vienību ar kadastra apzīmējumu 5068 004 0495, 0,24 ha platībā, no nekustamā īpašuma ar nosaukumu “Litenes </w:t>
      </w:r>
      <w:proofErr w:type="spellStart"/>
      <w:r w:rsidRPr="00E452D5">
        <w:rPr>
          <w:rFonts w:eastAsia="SimSun"/>
          <w:szCs w:val="24"/>
          <w:u w:val="none"/>
          <w:lang w:eastAsia="zh-CN" w:bidi="hi-IN"/>
        </w:rPr>
        <w:t>starpgabali</w:t>
      </w:r>
      <w:proofErr w:type="spellEnd"/>
      <w:r w:rsidRPr="00E452D5">
        <w:rPr>
          <w:rFonts w:eastAsia="SimSun"/>
          <w:szCs w:val="24"/>
          <w:u w:val="none"/>
          <w:lang w:eastAsia="zh-CN" w:bidi="hi-IN"/>
        </w:rPr>
        <w:t>”, kadastra numurs 5068 004 0452, Litenes pagasts, Gulbenes novads.</w:t>
      </w:r>
      <w:r w:rsidRPr="00E452D5">
        <w:rPr>
          <w:rFonts w:eastAsia="SimSun"/>
          <w:szCs w:val="24"/>
          <w:u w:val="none"/>
          <w:lang w:eastAsia="zh-CN" w:bidi="hi-IN"/>
        </w:rPr>
        <w:tab/>
      </w:r>
    </w:p>
    <w:p w14:paraId="0C4F1F42" w14:textId="77777777" w:rsidR="00E452D5" w:rsidRPr="00E452D5" w:rsidRDefault="00E452D5" w:rsidP="00E452D5">
      <w:pPr>
        <w:spacing w:line="360" w:lineRule="auto"/>
        <w:ind w:firstLine="567"/>
        <w:jc w:val="both"/>
        <w:rPr>
          <w:rFonts w:eastAsia="SimSun"/>
          <w:szCs w:val="24"/>
          <w:u w:val="none"/>
          <w:lang w:eastAsia="zh-CN" w:bidi="hi-IN"/>
        </w:rPr>
      </w:pPr>
      <w:r w:rsidRPr="00E452D5">
        <w:rPr>
          <w:rFonts w:eastAsia="SimSun"/>
          <w:szCs w:val="24"/>
          <w:u w:val="none"/>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r w:rsidRPr="00E452D5">
        <w:rPr>
          <w:rFonts w:eastAsia="SimSun"/>
          <w:szCs w:val="24"/>
          <w:u w:val="none"/>
          <w:lang w:eastAsia="zh-CN" w:bidi="hi-IN"/>
        </w:rPr>
        <w:tab/>
      </w:r>
    </w:p>
    <w:p w14:paraId="2542E6EA"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7</w:t>
      </w:r>
      <w:r w:rsidR="00881464">
        <w:rPr>
          <w:b/>
          <w:color w:val="000000" w:themeColor="text1"/>
          <w:szCs w:val="24"/>
          <w:u w:val="none"/>
        </w:rPr>
        <w:t>.</w:t>
      </w:r>
    </w:p>
    <w:p w14:paraId="12A16B9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Daukstu pagasta nekustamā īpašuma “Priedlejas” sastāva grozīšanu un jauna nekustamā īpašuma nosaukuma piešķiršanu</w:t>
      </w:r>
    </w:p>
    <w:p w14:paraId="55A9256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50C6D9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58D5ABF3" w14:textId="35178A73"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18325E8C" w14:textId="77777777" w:rsidR="00BC2002" w:rsidRDefault="00BC2002" w:rsidP="00956EC8">
      <w:pPr>
        <w:rPr>
          <w:rFonts w:eastAsia="Calibri"/>
          <w:color w:val="FF0000"/>
          <w:szCs w:val="24"/>
          <w:u w:val="none"/>
        </w:rPr>
      </w:pPr>
    </w:p>
    <w:p w14:paraId="63273D3C" w14:textId="77777777" w:rsidR="00014303" w:rsidRDefault="00014303" w:rsidP="00014303">
      <w:pPr>
        <w:spacing w:line="360" w:lineRule="auto"/>
        <w:ind w:firstLine="426"/>
        <w:jc w:val="both"/>
        <w:rPr>
          <w:u w:val="none"/>
        </w:rPr>
      </w:pPr>
      <w:r>
        <w:rPr>
          <w:u w:val="none"/>
        </w:rPr>
        <w:t>Attīstības un tautsaimniecības komiteja atklāti balsojot:</w:t>
      </w:r>
    </w:p>
    <w:p w14:paraId="7365105E"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0731E3BB"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6D57E2E" w14:textId="77777777" w:rsidR="00E452D5" w:rsidRPr="00E452D5" w:rsidRDefault="00E452D5" w:rsidP="00E452D5">
      <w:pPr>
        <w:jc w:val="center"/>
        <w:rPr>
          <w:b/>
          <w:szCs w:val="24"/>
          <w:u w:val="none"/>
          <w:lang w:eastAsia="lv-LV"/>
        </w:rPr>
      </w:pPr>
      <w:r w:rsidRPr="00E452D5">
        <w:rPr>
          <w:b/>
          <w:szCs w:val="24"/>
          <w:u w:val="none"/>
          <w:lang w:eastAsia="lv-LV"/>
        </w:rPr>
        <w:t xml:space="preserve">Par </w:t>
      </w:r>
      <w:proofErr w:type="spellStart"/>
      <w:r w:rsidRPr="00E452D5">
        <w:rPr>
          <w:b/>
          <w:szCs w:val="24"/>
          <w:u w:val="none"/>
          <w:lang w:eastAsia="lv-LV"/>
        </w:rPr>
        <w:t>Daukstu</w:t>
      </w:r>
      <w:proofErr w:type="spellEnd"/>
      <w:r w:rsidRPr="00E452D5">
        <w:rPr>
          <w:b/>
          <w:szCs w:val="24"/>
          <w:u w:val="none"/>
          <w:lang w:eastAsia="lv-LV"/>
        </w:rPr>
        <w:t xml:space="preserve"> pagasta nekustamā īpašuma “</w:t>
      </w:r>
      <w:proofErr w:type="spellStart"/>
      <w:r w:rsidRPr="00E452D5">
        <w:rPr>
          <w:b/>
          <w:szCs w:val="24"/>
          <w:u w:val="none"/>
          <w:lang w:eastAsia="lv-LV"/>
        </w:rPr>
        <w:t>Priedlejas</w:t>
      </w:r>
      <w:proofErr w:type="spellEnd"/>
      <w:r w:rsidRPr="00E452D5">
        <w:rPr>
          <w:b/>
          <w:szCs w:val="24"/>
          <w:u w:val="none"/>
          <w:lang w:eastAsia="lv-LV"/>
        </w:rPr>
        <w:t>” sastāva grozīšanu un jauna nekustamā īpašuma nosaukuma piešķiršanu</w:t>
      </w:r>
    </w:p>
    <w:p w14:paraId="275697A9" w14:textId="77777777" w:rsidR="00E452D5" w:rsidRPr="00E452D5" w:rsidRDefault="00E452D5" w:rsidP="00E452D5">
      <w:pPr>
        <w:rPr>
          <w:szCs w:val="24"/>
          <w:u w:val="none"/>
          <w:lang w:eastAsia="lv-LV"/>
        </w:rPr>
      </w:pPr>
    </w:p>
    <w:p w14:paraId="4004E5EB" w14:textId="49AFBEBF" w:rsidR="00E452D5" w:rsidRPr="00E452D5" w:rsidRDefault="00E452D5" w:rsidP="00E452D5">
      <w:pPr>
        <w:spacing w:line="360" w:lineRule="auto"/>
        <w:ind w:firstLine="720"/>
        <w:jc w:val="both"/>
        <w:rPr>
          <w:rFonts w:eastAsia="SimSun"/>
          <w:szCs w:val="24"/>
          <w:u w:val="none"/>
          <w:lang w:eastAsia="zh-CN" w:bidi="hi-IN"/>
        </w:rPr>
      </w:pPr>
      <w:bookmarkStart w:id="4" w:name="_Hlk126657802"/>
      <w:r w:rsidRPr="00E452D5">
        <w:rPr>
          <w:rFonts w:eastAsia="SimSun"/>
          <w:szCs w:val="24"/>
          <w:u w:val="none"/>
          <w:lang w:eastAsia="zh-CN" w:bidi="hi-IN"/>
        </w:rPr>
        <w:t xml:space="preserve">Izskatīts </w:t>
      </w:r>
      <w:r w:rsidR="00820EAB">
        <w:rPr>
          <w:rFonts w:eastAsia="SimSun"/>
          <w:b/>
          <w:bCs/>
          <w:szCs w:val="24"/>
          <w:u w:val="none"/>
          <w:lang w:eastAsia="zh-CN" w:bidi="hi-IN"/>
        </w:rPr>
        <w:t>….</w:t>
      </w:r>
      <w:r w:rsidRPr="00E452D5">
        <w:rPr>
          <w:rFonts w:eastAsia="SimSun"/>
          <w:szCs w:val="24"/>
          <w:u w:val="none"/>
          <w:lang w:eastAsia="zh-CN" w:bidi="hi-IN"/>
        </w:rPr>
        <w:t xml:space="preserve">, 2023.gada 9.jūnija iesniegums (Gulbenes novada pašvaldībā saņemts 2023.gada 9.jūnijā un reģistrēts ar Nr. GND/5.13.3/23/1248-D), </w:t>
      </w:r>
      <w:r w:rsidR="00820EAB">
        <w:rPr>
          <w:rFonts w:eastAsia="SimSun"/>
          <w:b/>
          <w:bCs/>
          <w:szCs w:val="24"/>
          <w:u w:val="none"/>
          <w:lang w:eastAsia="zh-CN" w:bidi="hi-IN"/>
        </w:rPr>
        <w:t>….</w:t>
      </w:r>
      <w:r w:rsidRPr="00E452D5">
        <w:rPr>
          <w:rFonts w:eastAsia="SimSun"/>
          <w:szCs w:val="24"/>
          <w:u w:val="none"/>
          <w:lang w:eastAsia="zh-CN" w:bidi="hi-IN"/>
        </w:rPr>
        <w:t xml:space="preserve">, 2023.gada 14.jūnija iesniegums (Gulbenes novada pašvaldībā saņemts 2023.gada 14.jūnijā un reģistrēts ar Nr. GND/5.13.3/23/1284-D), </w:t>
      </w:r>
      <w:r w:rsidR="00820EAB">
        <w:rPr>
          <w:rFonts w:eastAsia="SimSun"/>
          <w:b/>
          <w:bCs/>
          <w:szCs w:val="24"/>
          <w:u w:val="none"/>
          <w:lang w:eastAsia="zh-CN" w:bidi="hi-IN"/>
        </w:rPr>
        <w:t>….</w:t>
      </w:r>
      <w:r w:rsidRPr="00E452D5">
        <w:rPr>
          <w:rFonts w:eastAsia="SimSun"/>
          <w:szCs w:val="24"/>
          <w:u w:val="none"/>
          <w:lang w:eastAsia="zh-CN" w:bidi="hi-IN"/>
        </w:rPr>
        <w:t xml:space="preserve">, 2023.gada 14.jūnija iesniegums (Gulbenes novada pašvaldībā saņemts 2023.gada 14.jūnijā un reģistrēts ar Nr. GND/5.13.3/23/1283-D), ar lūgumu atļaut no </w:t>
      </w:r>
      <w:r w:rsidRPr="00E452D5">
        <w:rPr>
          <w:rFonts w:eastAsia="SimSun"/>
          <w:szCs w:val="24"/>
          <w:u w:val="none"/>
          <w:lang w:eastAsia="zh-CN" w:bidi="hi-IN"/>
        </w:rPr>
        <w:lastRenderedPageBreak/>
        <w:t>kopīpašumā esošā nekustamā īpašuma “</w:t>
      </w:r>
      <w:proofErr w:type="spellStart"/>
      <w:r w:rsidRPr="00E452D5">
        <w:rPr>
          <w:rFonts w:eastAsia="SimSun"/>
          <w:szCs w:val="24"/>
          <w:u w:val="none"/>
          <w:lang w:eastAsia="zh-CN" w:bidi="hi-IN"/>
        </w:rPr>
        <w:t>Priedlejas</w:t>
      </w:r>
      <w:proofErr w:type="spellEnd"/>
      <w:r w:rsidRPr="00E452D5">
        <w:rPr>
          <w:rFonts w:eastAsia="SimSun"/>
          <w:szCs w:val="24"/>
          <w:u w:val="none"/>
          <w:lang w:eastAsia="zh-CN" w:bidi="hi-IN"/>
        </w:rPr>
        <w:t xml:space="preserve">”, </w:t>
      </w:r>
      <w:proofErr w:type="spellStart"/>
      <w:r w:rsidRPr="00E452D5">
        <w:rPr>
          <w:rFonts w:eastAsia="SimSun"/>
          <w:szCs w:val="24"/>
          <w:u w:val="none"/>
          <w:lang w:eastAsia="zh-CN" w:bidi="hi-IN"/>
        </w:rPr>
        <w:t>Daukstu</w:t>
      </w:r>
      <w:proofErr w:type="spellEnd"/>
      <w:r w:rsidRPr="00E452D5">
        <w:rPr>
          <w:rFonts w:eastAsia="SimSun"/>
          <w:szCs w:val="24"/>
          <w:u w:val="none"/>
          <w:lang w:eastAsia="zh-CN" w:bidi="hi-IN"/>
        </w:rPr>
        <w:t xml:space="preserve"> pagasts, Gulbenes novads, kadastra numurs 5048 002 0114, atdalīt zemes vienību ar kadastra apzīmējumu 5048 002 0116, 6,7 ha platībā, izveidojot jaunu nekustamo īpašumu, un piešķirt tam nosaukumu.</w:t>
      </w:r>
    </w:p>
    <w:p w14:paraId="16F532B4" w14:textId="77777777" w:rsidR="00E452D5" w:rsidRPr="00E452D5" w:rsidRDefault="00E452D5" w:rsidP="00E452D5">
      <w:pPr>
        <w:spacing w:line="360" w:lineRule="auto"/>
        <w:ind w:firstLine="720"/>
        <w:jc w:val="both"/>
        <w:rPr>
          <w:rFonts w:eastAsia="SimSun"/>
          <w:szCs w:val="24"/>
          <w:u w:val="none"/>
          <w:lang w:eastAsia="zh-CN" w:bidi="hi-IN"/>
        </w:rPr>
      </w:pPr>
      <w:r w:rsidRPr="00E452D5">
        <w:rPr>
          <w:rFonts w:eastAsia="SimSun"/>
          <w:szCs w:val="24"/>
          <w:u w:val="none"/>
          <w:lang w:eastAsia="zh-CN" w:bidi="hi-IN"/>
        </w:rPr>
        <w:t xml:space="preserve">Pašvaldību likuma 10.panta pirmās daļas 21.punkts </w:t>
      </w:r>
      <w:bookmarkEnd w:id="4"/>
      <w:r w:rsidRPr="00E452D5">
        <w:rPr>
          <w:rFonts w:eastAsia="SimSun"/>
          <w:szCs w:val="24"/>
          <w:u w:val="none"/>
          <w:lang w:eastAsia="zh-CN" w:bidi="hi-IN"/>
        </w:rPr>
        <w:t>nosaka, ka dome ir tiesīga izlemt ikvienu pašvaldības kompetences jautājumu; tikai domes kompetencē ir pieņemt lēmumus citos ārējos normatīvajos aktos paredzētajos gadījumos.</w:t>
      </w:r>
    </w:p>
    <w:p w14:paraId="57A6DE0F" w14:textId="77777777" w:rsidR="00E452D5" w:rsidRPr="00E452D5" w:rsidRDefault="00E452D5" w:rsidP="00E452D5">
      <w:pPr>
        <w:spacing w:line="360" w:lineRule="auto"/>
        <w:ind w:firstLine="720"/>
        <w:jc w:val="both"/>
        <w:rPr>
          <w:rFonts w:eastAsia="SimSun"/>
          <w:szCs w:val="24"/>
          <w:u w:val="none"/>
          <w:lang w:eastAsia="zh-CN" w:bidi="hi-IN"/>
        </w:rPr>
      </w:pPr>
      <w:r w:rsidRPr="00E452D5">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37A1C7E8" w14:textId="77777777" w:rsidR="00E452D5" w:rsidRPr="00E452D5" w:rsidRDefault="00E452D5" w:rsidP="00E452D5">
      <w:pPr>
        <w:spacing w:line="360" w:lineRule="auto"/>
        <w:ind w:firstLine="720"/>
        <w:jc w:val="both"/>
        <w:rPr>
          <w:szCs w:val="24"/>
          <w:u w:val="none"/>
          <w:lang w:eastAsia="lv-LV"/>
        </w:rPr>
      </w:pPr>
      <w:r w:rsidRPr="00E452D5">
        <w:rPr>
          <w:szCs w:val="24"/>
          <w:u w:val="none"/>
          <w:lang w:eastAsia="lv-LV"/>
        </w:rPr>
        <w:t xml:space="preserve">Ministru kabineta 2012.gada 10.janvāra noteikumu Nr. 50 “Vietvārdu informācijas noteikumu” 16.1.apakšpunkts nosaka, ka vietvārdu </w:t>
      </w:r>
      <w:proofErr w:type="spellStart"/>
      <w:r w:rsidRPr="00E452D5">
        <w:rPr>
          <w:szCs w:val="24"/>
          <w:u w:val="none"/>
          <w:lang w:eastAsia="lv-LV"/>
        </w:rPr>
        <w:t>piešķīrējinstitūcijām</w:t>
      </w:r>
      <w:proofErr w:type="spellEnd"/>
      <w:r w:rsidRPr="00E452D5">
        <w:rPr>
          <w:szCs w:val="24"/>
          <w:u w:val="none"/>
          <w:lang w:eastAsia="lv-LV"/>
        </w:rPr>
        <w:t xml:space="preserve"> ir pienākums iesniegt Valsts valodas centrā atzinuma saņemšanai lēmuma projektu par oficiālā vietvārda vai oficiālā </w:t>
      </w:r>
      <w:proofErr w:type="spellStart"/>
      <w:r w:rsidRPr="00E452D5">
        <w:rPr>
          <w:szCs w:val="24"/>
          <w:u w:val="none"/>
          <w:lang w:eastAsia="lv-LV"/>
        </w:rPr>
        <w:t>paralēlnosaukuma</w:t>
      </w:r>
      <w:proofErr w:type="spellEnd"/>
      <w:r w:rsidRPr="00E452D5">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E452D5">
        <w:rPr>
          <w:szCs w:val="24"/>
          <w:u w:val="none"/>
          <w:lang w:eastAsia="lv-LV"/>
        </w:rPr>
        <w:t>paralēlnosaukuma</w:t>
      </w:r>
      <w:proofErr w:type="spellEnd"/>
      <w:r w:rsidRPr="00E452D5">
        <w:rPr>
          <w:szCs w:val="24"/>
          <w:u w:val="none"/>
          <w:lang w:eastAsia="lv-LV"/>
        </w:rPr>
        <w:t xml:space="preserve"> piešķiršana, pašvaldībai nav jālūdz Valsts valodas centra atzinums.</w:t>
      </w:r>
    </w:p>
    <w:p w14:paraId="547EDCAE" w14:textId="77777777" w:rsidR="00E452D5" w:rsidRPr="00E452D5" w:rsidRDefault="00E452D5" w:rsidP="00E452D5">
      <w:pPr>
        <w:spacing w:line="360" w:lineRule="auto"/>
        <w:ind w:firstLine="720"/>
        <w:jc w:val="both"/>
        <w:rPr>
          <w:szCs w:val="24"/>
          <w:u w:val="none"/>
          <w:lang w:eastAsia="lv-LV"/>
        </w:rPr>
      </w:pPr>
      <w:r w:rsidRPr="00E452D5">
        <w:rPr>
          <w:szCs w:val="24"/>
          <w:u w:val="none"/>
          <w:lang w:eastAsia="lv-LV"/>
        </w:rPr>
        <w:t>Ministru kabineta 2006.gada 20.jūnija noteikumu Nr. 496 “Nekustamā īpašuma lietošanas mērķu klasifikācija un nekustamā īpašuma lietošanas mērķu noteikšanas un maiņas kārtība” (turpmāk – Noteikumi) 8.punkts nosaka, ka zemes vienībai vai zemes vienības daļai, kurai ir noteikts un kadastra informācijas sistēmā reģistrēts lietošanas mērķis, lietošanas mērķi maina šo noteikumu 17.punktā minētajos gadījumos. Noteikumu 17.7.apakšpunkts nosaka, ka lietošanas mērķa maiņu ierosina, ja iepriekš likumīgi noteiktais lietošanas mērķis un tam piekrītošā zemes platība neatbilst šo noteikumu IV nodaļā minētajām prasībām. Noteikumu 30.punkts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w:t>
      </w:r>
    </w:p>
    <w:p w14:paraId="21E4F167" w14:textId="77777777" w:rsidR="00E452D5" w:rsidRPr="00E452D5" w:rsidRDefault="00E452D5" w:rsidP="00E452D5">
      <w:pPr>
        <w:spacing w:line="360" w:lineRule="auto"/>
        <w:ind w:firstLine="720"/>
        <w:jc w:val="both"/>
        <w:rPr>
          <w:rFonts w:eastAsia="SimSun"/>
          <w:szCs w:val="24"/>
          <w:u w:val="none"/>
          <w:lang w:eastAsia="zh-CN" w:bidi="hi-IN"/>
        </w:rPr>
      </w:pPr>
      <w:r w:rsidRPr="00E452D5">
        <w:rPr>
          <w:szCs w:val="24"/>
          <w:u w:val="none"/>
          <w:lang w:eastAsia="lv-LV"/>
        </w:rPr>
        <w:t xml:space="preserve">Pamatojoties uz Pašvaldību likuma 10.panta pirmās daļas 21.punktu, Nekustamā īpašuma valsts kadastra likuma 1.panta 14.punktu, 19.panta 1.punktu, 32.panta pirmo daļu, 33.panta </w:t>
      </w:r>
      <w:r w:rsidRPr="00E452D5">
        <w:rPr>
          <w:szCs w:val="24"/>
          <w:u w:val="none"/>
          <w:lang w:eastAsia="lv-LV"/>
        </w:rPr>
        <w:lastRenderedPageBreak/>
        <w:t>4.punktu, Ministru kabineta 2012. gada 10. janvāra noteikumu Nr. 50 “Vietvārdu informācijas noteikumu” 16.1.apakšpunktu, Ministru kabineta 2006.gada 20.jūnija noteikumu Nr. 496 “Nekustamā īpašuma lietošanas mērķu klasifikācija un nekustamā īpašuma lietošanas mērķu noteikšanas un maiņas kārtība” 8., 17., 30.punktu,</w:t>
      </w:r>
      <w:r w:rsidRPr="00E452D5">
        <w:rPr>
          <w:rFonts w:eastAsia="SimSun"/>
          <w:szCs w:val="24"/>
          <w:u w:val="none"/>
          <w:lang w:eastAsia="lv-LV"/>
        </w:rPr>
        <w:t xml:space="preserve"> </w:t>
      </w:r>
      <w:r w:rsidRPr="00E452D5">
        <w:rPr>
          <w:rFonts w:eastAsia="SimSun"/>
          <w:szCs w:val="24"/>
          <w:u w:val="none"/>
          <w:lang w:eastAsia="zh-CN" w:bidi="hi-IN"/>
        </w:rPr>
        <w:t>un Attīstības un tautsaimniecības komitejas ieteikumu, atklāti balsojot: ar … balsīm “PAR”- , “PRET”- , “ATTURAS”- , Gulbenes novada dome NOLEMJ:</w:t>
      </w:r>
    </w:p>
    <w:p w14:paraId="670DCF5D" w14:textId="77777777" w:rsidR="00E452D5" w:rsidRPr="00E452D5" w:rsidRDefault="00E452D5" w:rsidP="00E452D5">
      <w:pPr>
        <w:spacing w:line="360" w:lineRule="auto"/>
        <w:ind w:firstLine="720"/>
        <w:jc w:val="both"/>
        <w:rPr>
          <w:rFonts w:eastAsia="SimSun"/>
          <w:szCs w:val="24"/>
          <w:u w:val="none"/>
          <w:lang w:eastAsia="zh-CN" w:bidi="hi-IN"/>
        </w:rPr>
      </w:pPr>
      <w:r w:rsidRPr="00E452D5">
        <w:rPr>
          <w:rFonts w:eastAsia="SimSun"/>
          <w:szCs w:val="24"/>
          <w:u w:val="none"/>
          <w:lang w:eastAsia="zh-CN" w:bidi="hi-IN"/>
        </w:rPr>
        <w:t>1. PIEŠĶIRT nosaukumu “</w:t>
      </w:r>
      <w:proofErr w:type="spellStart"/>
      <w:r w:rsidRPr="00E452D5">
        <w:rPr>
          <w:rFonts w:eastAsia="SimSun"/>
          <w:szCs w:val="24"/>
          <w:u w:val="none"/>
          <w:lang w:eastAsia="zh-CN" w:bidi="hi-IN"/>
        </w:rPr>
        <w:t>Kalnalīves</w:t>
      </w:r>
      <w:proofErr w:type="spellEnd"/>
      <w:r w:rsidRPr="00E452D5">
        <w:rPr>
          <w:rFonts w:eastAsia="SimSun"/>
          <w:szCs w:val="24"/>
          <w:u w:val="none"/>
          <w:lang w:eastAsia="zh-CN" w:bidi="hi-IN"/>
        </w:rPr>
        <w:t xml:space="preserve"> krasti” nekustamajam īpašumam, kas tiks izveidots, atdalot zemes vienību ar kadastra apzīmējumu 5048 002 0116, 6,7 ha platībā, no nekustamā īpašuma ar nosaukumu “</w:t>
      </w:r>
      <w:proofErr w:type="spellStart"/>
      <w:r w:rsidRPr="00E452D5">
        <w:rPr>
          <w:rFonts w:eastAsia="SimSun"/>
          <w:szCs w:val="24"/>
          <w:u w:val="none"/>
          <w:lang w:eastAsia="zh-CN" w:bidi="hi-IN"/>
        </w:rPr>
        <w:t>Priedlejas</w:t>
      </w:r>
      <w:proofErr w:type="spellEnd"/>
      <w:r w:rsidRPr="00E452D5">
        <w:rPr>
          <w:rFonts w:eastAsia="SimSun"/>
          <w:szCs w:val="24"/>
          <w:u w:val="none"/>
          <w:lang w:eastAsia="zh-CN" w:bidi="hi-IN"/>
        </w:rPr>
        <w:t xml:space="preserve">”, </w:t>
      </w:r>
      <w:proofErr w:type="spellStart"/>
      <w:r w:rsidRPr="00E452D5">
        <w:rPr>
          <w:rFonts w:eastAsia="SimSun"/>
          <w:szCs w:val="24"/>
          <w:u w:val="none"/>
          <w:lang w:eastAsia="zh-CN" w:bidi="hi-IN"/>
        </w:rPr>
        <w:t>Daukstu</w:t>
      </w:r>
      <w:proofErr w:type="spellEnd"/>
      <w:r w:rsidRPr="00E452D5">
        <w:rPr>
          <w:rFonts w:eastAsia="SimSun"/>
          <w:szCs w:val="24"/>
          <w:u w:val="none"/>
          <w:lang w:eastAsia="zh-CN" w:bidi="hi-IN"/>
        </w:rPr>
        <w:t xml:space="preserve"> pagasts, Gulbenes novads, kadastra numurs 5048 002 0114. </w:t>
      </w:r>
    </w:p>
    <w:p w14:paraId="17D8FF8D" w14:textId="77777777" w:rsidR="00E452D5" w:rsidRPr="00E452D5" w:rsidRDefault="00E452D5" w:rsidP="00E452D5">
      <w:pPr>
        <w:spacing w:line="360" w:lineRule="auto"/>
        <w:ind w:firstLine="720"/>
        <w:jc w:val="both"/>
        <w:rPr>
          <w:rFonts w:eastAsia="SimSun"/>
          <w:szCs w:val="24"/>
          <w:u w:val="none"/>
          <w:lang w:eastAsia="zh-CN" w:bidi="hi-IN"/>
        </w:rPr>
      </w:pPr>
      <w:r w:rsidRPr="00E452D5">
        <w:rPr>
          <w:rFonts w:eastAsia="SimSun"/>
          <w:szCs w:val="24"/>
          <w:u w:val="none"/>
          <w:lang w:eastAsia="zh-CN" w:bidi="hi-IN"/>
        </w:rPr>
        <w:t>2. Zemes vienībai ar kadastra apzīmējumu 5048 002 0116, 6,7 ha platībā, mainīt zemes lietošanas mērķi no – zeme, uz kuras galvenā saimnieciskā darbībā ir lauksaimniecība (NĪLM kods 0101), uz – zeme, uz kuras galvenā saimnieciskā darbība ir mežsaimniecība (NĪLM kods 0201).</w:t>
      </w:r>
    </w:p>
    <w:p w14:paraId="7AD072C0" w14:textId="77777777" w:rsidR="00E452D5" w:rsidRPr="00E452D5" w:rsidRDefault="00E452D5" w:rsidP="00E452D5">
      <w:pPr>
        <w:spacing w:line="360" w:lineRule="auto"/>
        <w:ind w:firstLine="720"/>
        <w:jc w:val="both"/>
        <w:rPr>
          <w:szCs w:val="24"/>
          <w:u w:val="none"/>
          <w:lang w:eastAsia="lv-LV"/>
        </w:rPr>
      </w:pPr>
      <w:r w:rsidRPr="00E452D5">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3979305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8</w:t>
      </w:r>
      <w:r w:rsidR="00881464">
        <w:rPr>
          <w:b/>
          <w:color w:val="000000" w:themeColor="text1"/>
          <w:szCs w:val="24"/>
          <w:u w:val="none"/>
        </w:rPr>
        <w:t>.</w:t>
      </w:r>
    </w:p>
    <w:p w14:paraId="7940548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Tirzas pagasta nekustamā īpašuma “Eglītes” sastāva grozīšanu un jauna nekustamā īpašuma nosaukuma piešķiršanu</w:t>
      </w:r>
    </w:p>
    <w:p w14:paraId="33F7BC2D"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1FACB0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4D4B0290" w14:textId="16DC1444"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14022243" w14:textId="77777777" w:rsidR="00014303" w:rsidRDefault="00014303" w:rsidP="00014303">
      <w:pPr>
        <w:spacing w:line="360" w:lineRule="auto"/>
        <w:ind w:firstLine="426"/>
        <w:jc w:val="both"/>
        <w:rPr>
          <w:u w:val="none"/>
        </w:rPr>
      </w:pPr>
      <w:r>
        <w:rPr>
          <w:u w:val="none"/>
        </w:rPr>
        <w:t>Attīstības un tautsaimniecības komiteja atklāti balsojot:</w:t>
      </w:r>
    </w:p>
    <w:p w14:paraId="30E9289A"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7BC761A0"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FB56FF0" w14:textId="77777777" w:rsidR="00E452D5" w:rsidRPr="00E452D5" w:rsidRDefault="00E452D5" w:rsidP="00E452D5">
      <w:pPr>
        <w:jc w:val="center"/>
        <w:rPr>
          <w:b/>
          <w:szCs w:val="24"/>
          <w:u w:val="none"/>
          <w:lang w:eastAsia="lv-LV"/>
        </w:rPr>
      </w:pPr>
      <w:r w:rsidRPr="00E452D5">
        <w:rPr>
          <w:b/>
          <w:szCs w:val="24"/>
          <w:u w:val="none"/>
          <w:lang w:eastAsia="lv-LV"/>
        </w:rPr>
        <w:t>Par Tirzas pagasta nekustamā īpašuma “Eglītes” sastāva grozīšanu un jauna nekustamā īpašuma nosaukuma piešķiršanu</w:t>
      </w:r>
    </w:p>
    <w:p w14:paraId="4E9422AD" w14:textId="77777777" w:rsidR="00E452D5" w:rsidRPr="00E452D5" w:rsidRDefault="00E452D5" w:rsidP="00E452D5">
      <w:pPr>
        <w:rPr>
          <w:szCs w:val="24"/>
          <w:u w:val="none"/>
          <w:lang w:eastAsia="lv-LV"/>
        </w:rPr>
      </w:pPr>
    </w:p>
    <w:p w14:paraId="2403348B" w14:textId="4D299C77" w:rsidR="00E452D5" w:rsidRPr="00E452D5" w:rsidRDefault="00E452D5" w:rsidP="00E452D5">
      <w:pPr>
        <w:spacing w:line="360" w:lineRule="auto"/>
        <w:ind w:firstLine="720"/>
        <w:jc w:val="both"/>
        <w:rPr>
          <w:rFonts w:eastAsia="SimSun"/>
          <w:szCs w:val="24"/>
          <w:u w:val="none"/>
          <w:lang w:eastAsia="zh-CN" w:bidi="hi-IN"/>
        </w:rPr>
      </w:pPr>
      <w:r w:rsidRPr="00E452D5">
        <w:rPr>
          <w:rFonts w:eastAsia="SimSun"/>
          <w:szCs w:val="24"/>
          <w:u w:val="none"/>
          <w:lang w:eastAsia="zh-CN" w:bidi="hi-IN"/>
        </w:rPr>
        <w:t xml:space="preserve">Izskatīts </w:t>
      </w:r>
      <w:r w:rsidR="00820EAB">
        <w:rPr>
          <w:rFonts w:eastAsia="SimSun"/>
          <w:b/>
          <w:bCs/>
          <w:szCs w:val="24"/>
          <w:u w:val="none"/>
          <w:lang w:eastAsia="zh-CN" w:bidi="hi-IN"/>
        </w:rPr>
        <w:t>….</w:t>
      </w:r>
      <w:r w:rsidRPr="00E452D5">
        <w:rPr>
          <w:rFonts w:eastAsia="SimSun"/>
          <w:szCs w:val="24"/>
          <w:u w:val="none"/>
          <w:lang w:eastAsia="zh-CN" w:bidi="hi-IN"/>
        </w:rPr>
        <w:t xml:space="preserve">, 2023.gada 19.maija iesniegums (Gulbenes novada pašvaldībā saņemts 2023.gada 19.maijā un reģistrēts ar Nr. GND/5.13.3/23/1109-I), </w:t>
      </w:r>
      <w:r w:rsidR="00820EAB">
        <w:rPr>
          <w:rFonts w:eastAsia="SimSun"/>
          <w:b/>
          <w:bCs/>
          <w:szCs w:val="24"/>
          <w:u w:val="none"/>
          <w:lang w:eastAsia="zh-CN" w:bidi="hi-IN"/>
        </w:rPr>
        <w:t>….</w:t>
      </w:r>
      <w:r w:rsidRPr="00E452D5">
        <w:rPr>
          <w:rFonts w:eastAsia="SimSun"/>
          <w:szCs w:val="24"/>
          <w:u w:val="none"/>
          <w:lang w:eastAsia="zh-CN" w:bidi="hi-IN"/>
        </w:rPr>
        <w:t xml:space="preserve">, 2023.gada 22.maija iesniegums (Gulbenes novada pašvaldībā saņemts 2023.gada 25.maijā un reģistrēts ar Nr. GND/5.13.3/23/1153-K, </w:t>
      </w:r>
      <w:r w:rsidR="00820EAB">
        <w:rPr>
          <w:rFonts w:eastAsia="SimSun"/>
          <w:b/>
          <w:bCs/>
          <w:szCs w:val="24"/>
          <w:u w:val="none"/>
          <w:lang w:eastAsia="zh-CN" w:bidi="hi-IN"/>
        </w:rPr>
        <w:t>……</w:t>
      </w:r>
      <w:r w:rsidRPr="00E452D5">
        <w:rPr>
          <w:rFonts w:eastAsia="SimSun"/>
          <w:szCs w:val="24"/>
          <w:u w:val="none"/>
          <w:lang w:eastAsia="zh-CN" w:bidi="hi-IN"/>
        </w:rPr>
        <w:t xml:space="preserve">, 2023.gada 22.maija iesniegums (Gulbenes novada pašvaldībā saņemts 2023.gada 25.maijā un reģistrēts ar Nr. GND/5.13.3/23/1154-K), ar lūgumu atļaut no </w:t>
      </w:r>
      <w:r w:rsidRPr="00E452D5">
        <w:rPr>
          <w:rFonts w:eastAsia="SimSun"/>
          <w:szCs w:val="24"/>
          <w:u w:val="none"/>
          <w:lang w:eastAsia="zh-CN" w:bidi="hi-IN"/>
        </w:rPr>
        <w:lastRenderedPageBreak/>
        <w:t>nekustamā īpašuma “Eglītes”, Tirzas pagasts, Gulbenes novads, kadastra numurs 5094 001 0024, atdalīt zemes vienību ar kadastra apzīmējumu 5094 001 0032, 10,4 ha platībā, izveidojot jaunu nekustamo īpašumu, un piešķirt nosaukumu.</w:t>
      </w:r>
    </w:p>
    <w:p w14:paraId="2A038F57" w14:textId="77777777" w:rsidR="00E452D5" w:rsidRPr="00E452D5" w:rsidRDefault="00E452D5" w:rsidP="00E452D5">
      <w:pPr>
        <w:spacing w:line="360" w:lineRule="auto"/>
        <w:ind w:firstLine="720"/>
        <w:jc w:val="both"/>
        <w:rPr>
          <w:rFonts w:eastAsia="SimSun"/>
          <w:szCs w:val="24"/>
          <w:u w:val="none"/>
          <w:lang w:eastAsia="zh-CN" w:bidi="hi-IN"/>
        </w:rPr>
      </w:pPr>
      <w:r w:rsidRPr="00E452D5">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659EC416" w14:textId="77777777" w:rsidR="00E452D5" w:rsidRPr="00E452D5" w:rsidRDefault="00E452D5" w:rsidP="00E452D5">
      <w:pPr>
        <w:spacing w:line="360" w:lineRule="auto"/>
        <w:ind w:firstLine="720"/>
        <w:jc w:val="both"/>
        <w:rPr>
          <w:rFonts w:eastAsia="SimSun"/>
          <w:szCs w:val="24"/>
          <w:u w:val="none"/>
          <w:lang w:eastAsia="zh-CN" w:bidi="hi-IN"/>
        </w:rPr>
      </w:pPr>
      <w:r w:rsidRPr="00E452D5">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16D564C6"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 xml:space="preserve">Ministru kabineta 2012.gada 10.janvāra noteikumu Nr. 50 “Vietvārdu informācijas noteikumu” 16.1.apakšpunkts nosaka, ka vietvārdu </w:t>
      </w:r>
      <w:proofErr w:type="spellStart"/>
      <w:r w:rsidRPr="00E452D5">
        <w:rPr>
          <w:szCs w:val="24"/>
          <w:u w:val="none"/>
          <w:lang w:eastAsia="lv-LV"/>
        </w:rPr>
        <w:t>piešķīrējinstitūcijām</w:t>
      </w:r>
      <w:proofErr w:type="spellEnd"/>
      <w:r w:rsidRPr="00E452D5">
        <w:rPr>
          <w:szCs w:val="24"/>
          <w:u w:val="none"/>
          <w:lang w:eastAsia="lv-LV"/>
        </w:rPr>
        <w:t xml:space="preserve"> ir pienākums iesniegt Valsts valodas centrā atzinuma saņemšanai lēmuma projektu par oficiālā vietvārda vai oficiālā </w:t>
      </w:r>
      <w:proofErr w:type="spellStart"/>
      <w:r w:rsidRPr="00E452D5">
        <w:rPr>
          <w:szCs w:val="24"/>
          <w:u w:val="none"/>
          <w:lang w:eastAsia="lv-LV"/>
        </w:rPr>
        <w:t>paralēlnosaukuma</w:t>
      </w:r>
      <w:proofErr w:type="spellEnd"/>
      <w:r w:rsidRPr="00E452D5">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E452D5">
        <w:rPr>
          <w:szCs w:val="24"/>
          <w:u w:val="none"/>
          <w:lang w:eastAsia="lv-LV"/>
        </w:rPr>
        <w:t>paralēlnosaukuma</w:t>
      </w:r>
      <w:proofErr w:type="spellEnd"/>
      <w:r w:rsidRPr="00E452D5">
        <w:rPr>
          <w:szCs w:val="24"/>
          <w:u w:val="none"/>
          <w:lang w:eastAsia="lv-LV"/>
        </w:rPr>
        <w:t xml:space="preserve"> piešķiršana, pašvaldībai nav jālūdz Valsts valodas centra atzinums.</w:t>
      </w:r>
    </w:p>
    <w:p w14:paraId="1387BF2C"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Ministru kabineta 2006.gada 20.jūnija noteikumu Nr. 496 “Nekustamā īpašuma lietošanas mērķu klasifikācija un nekustamā īpašuma lietošanas mērķu noteikšanas un maiņas kārtība” (turpmāk – Noteikumi) 8.punkts nosaka, ka zemes vienībai vai zemes vienības daļai, kurai ir noteikts un kadastra informācijas sistēmā reģistrēts lietošanas mērķis, lietošanas mērķi maina šo noteikumu 17.punktā minētajos gadījumos. Noteikumu 17.7.apakšpunkts nosaka, ka lietošanas mērķa maiņu ierosina, ja iepriekš likumīgi noteiktais lietošanas mērķis un tam piekrītošā zemes platība neatbilst šo noteikumu IV nodaļā minētajām prasībām. Noteikumu 30.punkts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w:t>
      </w:r>
    </w:p>
    <w:p w14:paraId="59BDBA26" w14:textId="77777777" w:rsidR="00E452D5" w:rsidRPr="00E452D5" w:rsidRDefault="00E452D5" w:rsidP="00E452D5">
      <w:pPr>
        <w:spacing w:line="360" w:lineRule="auto"/>
        <w:ind w:firstLine="567"/>
        <w:jc w:val="both"/>
        <w:rPr>
          <w:rFonts w:eastAsia="SimSun"/>
          <w:szCs w:val="24"/>
          <w:u w:val="none"/>
          <w:lang w:eastAsia="zh-CN" w:bidi="hi-IN"/>
        </w:rPr>
      </w:pPr>
      <w:r w:rsidRPr="00E452D5">
        <w:rPr>
          <w:szCs w:val="24"/>
          <w:u w:val="none"/>
          <w:lang w:eastAsia="lv-LV"/>
        </w:rPr>
        <w:t xml:space="preserve">Pamatojoties uz Pašvaldību likuma 10.panta pirmās daļas 21.punktu, Nekustamā īpašuma valsts kadastra likuma 1.panta 14.punktu, 19.panta 1.punktu, 32.panta pirmo daļu, 33.panta </w:t>
      </w:r>
      <w:r w:rsidRPr="00E452D5">
        <w:rPr>
          <w:szCs w:val="24"/>
          <w:u w:val="none"/>
          <w:lang w:eastAsia="lv-LV"/>
        </w:rPr>
        <w:lastRenderedPageBreak/>
        <w:t>4.punktu, Ministru kabineta 2012. gada 10. janvāra noteikumu Nr. 50 “Vietvārdu informācijas noteikumu” 16.1.apakšpunktu, Ministru kabineta 2006.gada 20.jūnija noteikumu Nr. 496 “Nekustamā īpašuma lietošanas mērķu klasifikācija un nekustamā īpašuma lietošanas mērķu noteikšanas un maiņas kārtība” 8., 17., 30.punktu,</w:t>
      </w:r>
      <w:r w:rsidRPr="00E452D5">
        <w:rPr>
          <w:rFonts w:eastAsia="SimSun"/>
          <w:szCs w:val="24"/>
          <w:u w:val="none"/>
          <w:lang w:eastAsia="lv-LV"/>
        </w:rPr>
        <w:t xml:space="preserve"> </w:t>
      </w:r>
      <w:r w:rsidRPr="00E452D5">
        <w:rPr>
          <w:rFonts w:eastAsia="SimSun"/>
          <w:szCs w:val="24"/>
          <w:u w:val="none"/>
          <w:lang w:eastAsia="zh-CN" w:bidi="hi-IN"/>
        </w:rPr>
        <w:t>un Attīstības un tautsaimniecības komitejas ieteikumu, atklāti balsojot: ar … balsīm “PAR”- , “PRET”- , “ATTURAS”- , Gulbenes novada dome NOLEMJ:</w:t>
      </w:r>
    </w:p>
    <w:p w14:paraId="5E9B225D" w14:textId="77777777" w:rsidR="00E452D5" w:rsidRPr="00E452D5" w:rsidRDefault="00E452D5" w:rsidP="00E452D5">
      <w:pPr>
        <w:spacing w:line="360" w:lineRule="auto"/>
        <w:ind w:firstLine="567"/>
        <w:jc w:val="both"/>
        <w:rPr>
          <w:rFonts w:eastAsia="SimSun"/>
          <w:szCs w:val="24"/>
          <w:u w:val="none"/>
          <w:lang w:eastAsia="zh-CN" w:bidi="hi-IN"/>
        </w:rPr>
      </w:pPr>
      <w:r w:rsidRPr="00E452D5">
        <w:rPr>
          <w:rFonts w:eastAsia="SimSun"/>
          <w:szCs w:val="24"/>
          <w:u w:val="none"/>
          <w:lang w:eastAsia="zh-CN" w:bidi="hi-IN"/>
        </w:rPr>
        <w:t xml:space="preserve">1. PIEŠĶIRT nosaukumu “Īvītes” nekustamajam īpašumam, kas tiks izveidots, atdalot zemes vienību ar kadastra apzīmējumu 5094 001 0032, 10,4 ha platībā, no nekustamā īpašuma ar nosaukumu “Eglītes”, kadastra numurs 5094 001 0024, Tirzas pagasts, Gulbenes novads. </w:t>
      </w:r>
    </w:p>
    <w:p w14:paraId="00822C78" w14:textId="77777777" w:rsidR="00E452D5" w:rsidRPr="00E452D5" w:rsidRDefault="00E452D5" w:rsidP="00E452D5">
      <w:pPr>
        <w:spacing w:line="360" w:lineRule="auto"/>
        <w:ind w:firstLine="567"/>
        <w:jc w:val="both"/>
        <w:rPr>
          <w:rFonts w:eastAsia="SimSun"/>
          <w:szCs w:val="24"/>
          <w:u w:val="none"/>
          <w:lang w:eastAsia="zh-CN" w:bidi="hi-IN"/>
        </w:rPr>
      </w:pPr>
      <w:r w:rsidRPr="00E452D5">
        <w:rPr>
          <w:rFonts w:eastAsia="SimSun"/>
          <w:szCs w:val="24"/>
          <w:u w:val="none"/>
          <w:lang w:eastAsia="zh-CN" w:bidi="hi-IN"/>
        </w:rPr>
        <w:t>2. Zemes vienībai ar kadastra apzīmējumu 5094 001 0032, 10,4 ha platībā, mainīt zemes lietošanas mērķi no – zeme, uz kuras galvenā saimnieciskā darbībā ir lauksaimniecība (NĪLM kods 0101), uz – zeme, uz kuras galvenā saimnieciskā darbība ir mežsaimniecība (NĪLM kods 0201).</w:t>
      </w:r>
    </w:p>
    <w:p w14:paraId="1CF0B38A" w14:textId="77777777" w:rsidR="00E452D5" w:rsidRPr="00E452D5" w:rsidRDefault="00E452D5" w:rsidP="00E452D5">
      <w:pPr>
        <w:spacing w:line="360" w:lineRule="auto"/>
        <w:ind w:firstLine="567"/>
        <w:jc w:val="both"/>
        <w:rPr>
          <w:rFonts w:eastAsia="SimSun"/>
          <w:szCs w:val="24"/>
          <w:u w:val="none"/>
          <w:lang w:eastAsia="zh-CN" w:bidi="hi-IN"/>
        </w:rPr>
      </w:pPr>
      <w:r w:rsidRPr="00E452D5">
        <w:rPr>
          <w:rFonts w:eastAsia="SimSun"/>
          <w:szCs w:val="24"/>
          <w:u w:val="none"/>
          <w:lang w:eastAsia="zh-CN" w:bidi="hi-IN"/>
        </w:rPr>
        <w:t>3. Lēmumu nosūtīt:</w:t>
      </w:r>
    </w:p>
    <w:p w14:paraId="59247499" w14:textId="07F6BABA" w:rsidR="00E452D5" w:rsidRPr="00E452D5" w:rsidRDefault="00E452D5" w:rsidP="00E452D5">
      <w:pPr>
        <w:spacing w:line="360" w:lineRule="auto"/>
        <w:ind w:firstLine="567"/>
        <w:jc w:val="both"/>
        <w:rPr>
          <w:rFonts w:eastAsia="SimSun"/>
          <w:szCs w:val="24"/>
          <w:u w:val="none"/>
          <w:lang w:eastAsia="zh-CN" w:bidi="hi-IN"/>
        </w:rPr>
      </w:pPr>
      <w:r w:rsidRPr="00E452D5">
        <w:rPr>
          <w:rFonts w:eastAsia="SimSun"/>
          <w:szCs w:val="24"/>
          <w:u w:val="none"/>
          <w:lang w:eastAsia="zh-CN" w:bidi="hi-IN"/>
        </w:rPr>
        <w:t xml:space="preserve">3.1. </w:t>
      </w:r>
      <w:r w:rsidR="00820EAB">
        <w:rPr>
          <w:rFonts w:eastAsia="SimSun"/>
          <w:szCs w:val="24"/>
          <w:u w:val="none"/>
          <w:lang w:eastAsia="zh-CN" w:bidi="hi-IN"/>
        </w:rPr>
        <w:t>….</w:t>
      </w:r>
      <w:r w:rsidRPr="00E452D5">
        <w:rPr>
          <w:rFonts w:eastAsia="SimSun"/>
          <w:szCs w:val="24"/>
          <w:u w:val="none"/>
          <w:lang w:eastAsia="zh-CN" w:bidi="hi-IN"/>
        </w:rPr>
        <w:t>;</w:t>
      </w:r>
    </w:p>
    <w:p w14:paraId="6699F127" w14:textId="05372693" w:rsidR="00E452D5" w:rsidRPr="00E452D5" w:rsidRDefault="00E452D5" w:rsidP="00E452D5">
      <w:pPr>
        <w:spacing w:line="360" w:lineRule="auto"/>
        <w:ind w:firstLine="567"/>
        <w:jc w:val="both"/>
        <w:rPr>
          <w:rFonts w:eastAsia="SimSun"/>
          <w:szCs w:val="24"/>
          <w:u w:val="none"/>
          <w:lang w:eastAsia="zh-CN" w:bidi="hi-IN"/>
        </w:rPr>
      </w:pPr>
      <w:r w:rsidRPr="00E452D5">
        <w:rPr>
          <w:rFonts w:eastAsia="SimSun"/>
          <w:szCs w:val="24"/>
          <w:u w:val="none"/>
          <w:lang w:eastAsia="zh-CN" w:bidi="hi-IN"/>
        </w:rPr>
        <w:t xml:space="preserve">3.2. </w:t>
      </w:r>
      <w:r w:rsidR="00820EAB">
        <w:rPr>
          <w:rFonts w:eastAsia="SimSun"/>
          <w:szCs w:val="24"/>
          <w:u w:val="none"/>
          <w:lang w:eastAsia="zh-CN" w:bidi="hi-IN"/>
        </w:rPr>
        <w:t>….</w:t>
      </w:r>
      <w:r w:rsidRPr="00E452D5">
        <w:rPr>
          <w:rFonts w:eastAsia="SimSun"/>
          <w:szCs w:val="24"/>
          <w:u w:val="none"/>
          <w:lang w:eastAsia="zh-CN" w:bidi="hi-IN"/>
        </w:rPr>
        <w:t>;</w:t>
      </w:r>
    </w:p>
    <w:p w14:paraId="3AC545FA" w14:textId="3666964E" w:rsidR="00E452D5" w:rsidRPr="00E452D5" w:rsidRDefault="00E452D5" w:rsidP="00E452D5">
      <w:pPr>
        <w:spacing w:line="360" w:lineRule="auto"/>
        <w:ind w:firstLine="567"/>
        <w:jc w:val="both"/>
        <w:rPr>
          <w:rFonts w:eastAsia="SimSun"/>
          <w:szCs w:val="24"/>
          <w:u w:val="none"/>
          <w:lang w:eastAsia="zh-CN" w:bidi="hi-IN"/>
        </w:rPr>
      </w:pPr>
      <w:r w:rsidRPr="00E452D5">
        <w:rPr>
          <w:rFonts w:eastAsia="SimSun"/>
          <w:szCs w:val="24"/>
          <w:u w:val="none"/>
          <w:lang w:eastAsia="zh-CN" w:bidi="hi-IN"/>
        </w:rPr>
        <w:t xml:space="preserve">3.3. </w:t>
      </w:r>
      <w:r w:rsidR="00820EAB">
        <w:rPr>
          <w:rFonts w:eastAsia="SimSun"/>
          <w:szCs w:val="24"/>
          <w:u w:val="none"/>
          <w:lang w:eastAsia="zh-CN" w:bidi="hi-IN"/>
        </w:rPr>
        <w:t>……</w:t>
      </w:r>
      <w:r w:rsidRPr="00E452D5">
        <w:rPr>
          <w:rFonts w:eastAsia="SimSun"/>
          <w:szCs w:val="24"/>
          <w:u w:val="none"/>
          <w:lang w:eastAsia="zh-CN" w:bidi="hi-IN"/>
        </w:rPr>
        <w:t>.</w:t>
      </w:r>
    </w:p>
    <w:p w14:paraId="3D1A555F"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5CF64A44"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9</w:t>
      </w:r>
      <w:r w:rsidR="00881464">
        <w:rPr>
          <w:b/>
          <w:color w:val="000000" w:themeColor="text1"/>
          <w:szCs w:val="24"/>
          <w:u w:val="none"/>
        </w:rPr>
        <w:t>.</w:t>
      </w:r>
    </w:p>
    <w:p w14:paraId="6F8BF0A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Gulbenes pilsētā ar nosaukumu “Raiņa iela 6B” pirmās izsoles rīkošanu, noteikumu un sākumcenas apstiprināšanu</w:t>
      </w:r>
    </w:p>
    <w:p w14:paraId="669C7B0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C29A51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4AE8D57" w14:textId="1E9529DB"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3771085D" w14:textId="77777777" w:rsidR="00BC2002" w:rsidRDefault="00BC2002" w:rsidP="00956EC8">
      <w:pPr>
        <w:rPr>
          <w:rFonts w:eastAsia="Calibri"/>
          <w:color w:val="FF0000"/>
          <w:szCs w:val="24"/>
          <w:u w:val="none"/>
        </w:rPr>
      </w:pPr>
    </w:p>
    <w:p w14:paraId="5B73726D" w14:textId="77777777" w:rsidR="00014303" w:rsidRDefault="00014303" w:rsidP="00014303">
      <w:pPr>
        <w:spacing w:line="360" w:lineRule="auto"/>
        <w:ind w:firstLine="426"/>
        <w:jc w:val="both"/>
        <w:rPr>
          <w:u w:val="none"/>
        </w:rPr>
      </w:pPr>
      <w:r>
        <w:rPr>
          <w:u w:val="none"/>
        </w:rPr>
        <w:t>Attīstības un tautsaimniecības komiteja atklāti balsojot:</w:t>
      </w:r>
    </w:p>
    <w:p w14:paraId="76F99E74"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6140C6B1"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E51588B" w14:textId="77777777" w:rsidR="00E452D5" w:rsidRPr="00E452D5" w:rsidRDefault="00E452D5" w:rsidP="00E452D5">
      <w:pPr>
        <w:jc w:val="center"/>
        <w:rPr>
          <w:snapToGrid w:val="0"/>
          <w:szCs w:val="24"/>
          <w:u w:val="none"/>
        </w:rPr>
      </w:pPr>
      <w:r w:rsidRPr="00E452D5">
        <w:rPr>
          <w:b/>
          <w:snapToGrid w:val="0"/>
          <w:szCs w:val="24"/>
          <w:u w:val="none"/>
        </w:rPr>
        <w:t xml:space="preserve">Par </w:t>
      </w:r>
      <w:r w:rsidRPr="00E452D5">
        <w:rPr>
          <w:b/>
          <w:snapToGrid w:val="0"/>
          <w:szCs w:val="20"/>
          <w:u w:val="none"/>
        </w:rPr>
        <w:t>nekustamā īpašuma Gulbenes pilsētā ar nosaukumu “Raiņa iela 6B”</w:t>
      </w:r>
      <w:r w:rsidRPr="00E452D5">
        <w:rPr>
          <w:b/>
          <w:snapToGrid w:val="0"/>
          <w:szCs w:val="24"/>
          <w:u w:val="none"/>
        </w:rPr>
        <w:t xml:space="preserve"> </w:t>
      </w:r>
      <w:r w:rsidRPr="00E452D5">
        <w:rPr>
          <w:b/>
          <w:snapToGrid w:val="0"/>
          <w:szCs w:val="20"/>
          <w:u w:val="none"/>
        </w:rPr>
        <w:t>pirmās izsoles rīkošanu, noteikumu un sākumcenas apstiprināšanu</w:t>
      </w:r>
    </w:p>
    <w:p w14:paraId="01BEA271" w14:textId="77777777" w:rsidR="00E452D5" w:rsidRPr="00E452D5" w:rsidRDefault="00E452D5" w:rsidP="00E452D5">
      <w:pPr>
        <w:rPr>
          <w:szCs w:val="24"/>
          <w:u w:val="none"/>
          <w:lang w:eastAsia="lv-LV"/>
        </w:rPr>
      </w:pPr>
    </w:p>
    <w:p w14:paraId="096A89A5" w14:textId="77777777" w:rsidR="00E452D5" w:rsidRPr="00E452D5" w:rsidRDefault="00E452D5" w:rsidP="00E452D5">
      <w:pPr>
        <w:widowControl w:val="0"/>
        <w:spacing w:line="360" w:lineRule="auto"/>
        <w:ind w:firstLine="567"/>
        <w:jc w:val="both"/>
        <w:rPr>
          <w:szCs w:val="24"/>
          <w:u w:val="none"/>
          <w:lang w:eastAsia="lv-LV"/>
        </w:rPr>
      </w:pPr>
      <w:r w:rsidRPr="00E452D5">
        <w:rPr>
          <w:szCs w:val="24"/>
          <w:u w:val="none"/>
          <w:lang w:eastAsia="lv-LV"/>
        </w:rPr>
        <w:t xml:space="preserve">Gulbenes novada dome 2022.gada 29.septembrī pieņēma lēmumu Nr. GND/2022/889 “Par nekustamā īpašuma Gulbenes pilsētā ar nosaukumu “Raiņa iela 6B” atsavināšanu” (protokols Nr. </w:t>
      </w:r>
      <w:r w:rsidRPr="00E452D5">
        <w:rPr>
          <w:szCs w:val="24"/>
          <w:u w:val="none"/>
          <w:lang w:eastAsia="lv-LV"/>
        </w:rPr>
        <w:lastRenderedPageBreak/>
        <w:t>19; 58.p.) ar kuru nolēma nodot atsavināšanai atklātā mutiskā izsolē ar augšupejošu soli nekustamo īpašumu Gulbenes pilsētā ar nosaukumu “Raiņa iela 6B”, kadastra numurs 5001 007 0201</w:t>
      </w:r>
      <w:r w:rsidRPr="00E452D5">
        <w:rPr>
          <w:rFonts w:eastAsia="Calibri"/>
          <w:szCs w:val="24"/>
          <w:u w:val="none"/>
        </w:rPr>
        <w:t xml:space="preserve">, </w:t>
      </w:r>
      <w:r w:rsidRPr="00E452D5">
        <w:rPr>
          <w:szCs w:val="24"/>
          <w:u w:val="none"/>
          <w:lang w:eastAsia="lv-LV"/>
        </w:rPr>
        <w:t>un uzdeva Gulbenes novada domes Īpašuma novērtēšanas un izsoļu komisijai organizēt nekustamā īpašuma novērtēšanu un nosacītās cenas noteikšanu un iesniegt to apstiprināšanai Gulbenes novada domes sēdē.</w:t>
      </w:r>
    </w:p>
    <w:p w14:paraId="572F2216"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Sabiedrība ar ierobežotu atbildību “DZIETI”, reģistrācijas Nr.42403010964, juridiskā adrese: Zemnieku iela 5, Rēzekne, LV – 4601, sastādīja atskaiti (saņemta Gulbenes novada pašvaldībā 2023.gada 1.jūnijā un reģistrēta ar Nr. GND/4.18/23/1572-D) par nekustamā īpašuma Gulbenes pilsētā ar nosaukumu “Raiņa iela 6B”, kadastra numurs 5001 007 0201, tirgus vērtību.</w:t>
      </w:r>
    </w:p>
    <w:p w14:paraId="463B77BB" w14:textId="77777777" w:rsidR="00E452D5" w:rsidRPr="00E452D5" w:rsidRDefault="00E452D5" w:rsidP="00E452D5">
      <w:pPr>
        <w:widowControl w:val="0"/>
        <w:spacing w:line="360" w:lineRule="auto"/>
        <w:ind w:firstLine="567"/>
        <w:jc w:val="both"/>
        <w:rPr>
          <w:szCs w:val="24"/>
          <w:u w:val="none"/>
          <w:lang w:eastAsia="lv-LV"/>
        </w:rPr>
      </w:pPr>
      <w:r w:rsidRPr="00E452D5">
        <w:rPr>
          <w:szCs w:val="24"/>
          <w:u w:val="none"/>
          <w:lang w:eastAsia="lv-LV"/>
        </w:rPr>
        <w:t>Ņemot vērā Gulbenes novada domes Īpašuma novērtēšanas un izsoļu komisijas 2023.gada 8.jūnija sēdes lēmumu, protokols Nr. GND/2.7.2/23/90,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E452D5">
        <w:rPr>
          <w:rFonts w:ascii="Arial" w:hAnsi="Arial" w:cs="Arial"/>
          <w:sz w:val="22"/>
          <w:u w:val="none"/>
          <w:lang w:eastAsia="lv-LV"/>
        </w:rPr>
        <w:t xml:space="preserve"> </w:t>
      </w:r>
      <w:r w:rsidRPr="00E452D5">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E452D5">
        <w:rPr>
          <w:rFonts w:ascii="Arial" w:hAnsi="Arial" w:cs="Arial"/>
          <w:sz w:val="22"/>
          <w:u w:val="none"/>
          <w:lang w:eastAsia="lv-LV"/>
        </w:rPr>
        <w:t xml:space="preserve"> </w:t>
      </w:r>
      <w:r w:rsidRPr="00E452D5">
        <w:rPr>
          <w:szCs w:val="24"/>
          <w:u w:val="none"/>
          <w:lang w:eastAsia="lv-LV"/>
        </w:rPr>
        <w:t>un Attīstības un tautsaimniecības komitejas ieteikumu, atklāti balsojot: PAR – ___; PRET - ___; ATTURAS - ___, Gulbenes novada dome NOLEMJ:</w:t>
      </w:r>
    </w:p>
    <w:p w14:paraId="726D1201"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 xml:space="preserve">1. RĪKOT Gulbenes novada pašvaldībai piederošā nekustamā īpašuma Gulbenes pilsētā ar nosaukumu “Raiņa iela 6B”, kadastra numurs 5001 007 0201, kas sastāv no vienas zemes vienības ar kadastra apzīmējumu 5001 007 0201, 1013 </w:t>
      </w:r>
      <w:proofErr w:type="spellStart"/>
      <w:r w:rsidRPr="00E452D5">
        <w:rPr>
          <w:szCs w:val="24"/>
          <w:u w:val="none"/>
          <w:lang w:eastAsia="lv-LV"/>
        </w:rPr>
        <w:t>kv.m</w:t>
      </w:r>
      <w:proofErr w:type="spellEnd"/>
      <w:r w:rsidRPr="00E452D5">
        <w:rPr>
          <w:szCs w:val="24"/>
          <w:u w:val="none"/>
          <w:lang w:eastAsia="lv-LV"/>
        </w:rPr>
        <w:t>. platībā, pirmo izsoli.</w:t>
      </w:r>
    </w:p>
    <w:p w14:paraId="5D589EBB"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 xml:space="preserve">2. APSTIPRINĀT Gulbenes novada pašvaldībai piederošā nekustamā īpašuma Gulbenes pilsētā ar nosaukumu “Raiņa iela 6B”, kadastra numurs 5001 007 0201, pirmās izsoles sākumcenu </w:t>
      </w:r>
      <w:r w:rsidRPr="00E452D5">
        <w:rPr>
          <w:color w:val="000000"/>
          <w:szCs w:val="24"/>
          <w:u w:val="none"/>
          <w:lang w:eastAsia="lv-LV"/>
        </w:rPr>
        <w:t xml:space="preserve">3300 EUR (trīs tūkstoši trīs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lang w:eastAsia="lv-LV"/>
        </w:rPr>
        <w:t>.</w:t>
      </w:r>
    </w:p>
    <w:p w14:paraId="2BCE5B34"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3. APSTIPRINĀT Gulbenes novada pašvaldībai piederošā nekustamā īpašuma Gulbenes pilsētā ar nosaukumu “Raiņa iela 6B”, kadastra numurs 5001 007 0201, pirmās izsoles noteikumus (Pielikums), kas ir šī lēmuma neatņemama sastāvdaļa.</w:t>
      </w:r>
    </w:p>
    <w:p w14:paraId="268DA99E"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4. UZDOT Gulbenes novada pašvaldības Īpašuma novērtēšanas un izsoļu komisijai organizēt Gulbenes novada pašvaldībai piederošā nekustamā īpašuma Gulbenes pilsētā ar nosaukumu “Raiņa iela 6B”, kadastra numurs 5001 007 0201, pirmo izsoli.</w:t>
      </w:r>
    </w:p>
    <w:p w14:paraId="23B0D011" w14:textId="77777777" w:rsidR="00E452D5" w:rsidRPr="00E452D5" w:rsidRDefault="00E452D5" w:rsidP="00E452D5">
      <w:pPr>
        <w:spacing w:after="160" w:line="259" w:lineRule="auto"/>
        <w:rPr>
          <w:szCs w:val="24"/>
          <w:u w:val="none"/>
          <w:lang w:eastAsia="lv-LV"/>
        </w:rPr>
      </w:pPr>
    </w:p>
    <w:p w14:paraId="0DE730BC" w14:textId="77777777" w:rsidR="00E452D5" w:rsidRPr="00E452D5" w:rsidRDefault="00E452D5" w:rsidP="00E452D5">
      <w:pPr>
        <w:jc w:val="right"/>
        <w:rPr>
          <w:szCs w:val="24"/>
          <w:u w:val="none"/>
          <w:lang w:eastAsia="lv-LV"/>
        </w:rPr>
      </w:pPr>
      <w:r w:rsidRPr="00E452D5">
        <w:rPr>
          <w:szCs w:val="24"/>
          <w:u w:val="none"/>
          <w:lang w:eastAsia="lv-LV"/>
        </w:rPr>
        <w:t>Pielikums 29.06.2023. Gulbenes novada domes lēmumam Nr. GND/2023/__</w:t>
      </w:r>
    </w:p>
    <w:p w14:paraId="79454FFF" w14:textId="77777777" w:rsidR="00E452D5" w:rsidRPr="00E452D5" w:rsidRDefault="00E452D5" w:rsidP="00E452D5">
      <w:pPr>
        <w:jc w:val="right"/>
        <w:rPr>
          <w:szCs w:val="24"/>
          <w:u w:val="none"/>
          <w:lang w:eastAsia="lv-LV"/>
        </w:rPr>
      </w:pPr>
    </w:p>
    <w:p w14:paraId="731AD036"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Gulbenes novada pašvaldības nekustamā īpašuma – </w:t>
      </w:r>
    </w:p>
    <w:p w14:paraId="66B29B14"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Gulbenes pilsētā ar nosaukumu “Raiņa iela 6B” </w:t>
      </w:r>
    </w:p>
    <w:p w14:paraId="6CF44B05" w14:textId="77777777" w:rsidR="00E452D5" w:rsidRPr="00E452D5" w:rsidRDefault="00E452D5" w:rsidP="00E452D5">
      <w:pPr>
        <w:jc w:val="center"/>
        <w:rPr>
          <w:b/>
          <w:szCs w:val="24"/>
          <w:u w:val="none"/>
          <w:lang w:eastAsia="lv-LV"/>
        </w:rPr>
      </w:pPr>
      <w:r w:rsidRPr="00E452D5">
        <w:rPr>
          <w:b/>
          <w:szCs w:val="24"/>
          <w:u w:val="none"/>
          <w:lang w:eastAsia="lv-LV"/>
        </w:rPr>
        <w:t>PIRMĀS IZSOLES NOTEIKUMI</w:t>
      </w:r>
    </w:p>
    <w:p w14:paraId="72EEE936" w14:textId="77777777" w:rsidR="00E452D5" w:rsidRPr="00E452D5" w:rsidRDefault="00E452D5" w:rsidP="00E452D5">
      <w:pPr>
        <w:tabs>
          <w:tab w:val="left" w:pos="0"/>
          <w:tab w:val="left" w:pos="426"/>
        </w:tabs>
        <w:ind w:right="43" w:firstLine="284"/>
        <w:jc w:val="center"/>
        <w:rPr>
          <w:b/>
          <w:bCs/>
          <w:szCs w:val="24"/>
          <w:u w:val="none"/>
        </w:rPr>
      </w:pPr>
    </w:p>
    <w:p w14:paraId="5275BA1F" w14:textId="77777777" w:rsidR="00E452D5" w:rsidRPr="00E452D5" w:rsidRDefault="00E452D5" w:rsidP="00E452D5">
      <w:pPr>
        <w:tabs>
          <w:tab w:val="left" w:pos="0"/>
          <w:tab w:val="left" w:pos="426"/>
          <w:tab w:val="left" w:pos="709"/>
        </w:tabs>
        <w:spacing w:line="360" w:lineRule="auto"/>
        <w:ind w:right="43"/>
        <w:jc w:val="center"/>
        <w:rPr>
          <w:b/>
          <w:szCs w:val="24"/>
          <w:u w:val="none"/>
        </w:rPr>
      </w:pPr>
      <w:r w:rsidRPr="00E452D5">
        <w:rPr>
          <w:b/>
          <w:szCs w:val="24"/>
          <w:u w:val="none"/>
        </w:rPr>
        <w:t>1. Vispārīgie noteikumi</w:t>
      </w:r>
    </w:p>
    <w:p w14:paraId="09721AB2" w14:textId="77777777" w:rsidR="00E452D5" w:rsidRPr="00E452D5" w:rsidRDefault="00E452D5" w:rsidP="00E452D5">
      <w:pPr>
        <w:spacing w:line="360" w:lineRule="auto"/>
        <w:ind w:left="426" w:right="-1" w:hanging="426"/>
        <w:jc w:val="both"/>
        <w:rPr>
          <w:color w:val="000000"/>
          <w:szCs w:val="24"/>
          <w:u w:val="none"/>
          <w:lang w:eastAsia="lv-LV"/>
        </w:rPr>
      </w:pPr>
      <w:r w:rsidRPr="00E452D5">
        <w:rPr>
          <w:szCs w:val="24"/>
          <w:u w:val="none"/>
        </w:rPr>
        <w:t xml:space="preserve">1.1. </w:t>
      </w:r>
      <w:r w:rsidRPr="00E452D5">
        <w:rPr>
          <w:color w:val="000000"/>
          <w:szCs w:val="24"/>
          <w:u w:val="none"/>
          <w:lang w:eastAsia="lv-LV"/>
        </w:rPr>
        <w:t xml:space="preserve">Šie noteikumi nosaka kārtību, kādā tiek rīkota pirmā mutiskā atklātā izsole ar augšupejošu soli </w:t>
      </w:r>
      <w:r w:rsidRPr="00E452D5">
        <w:rPr>
          <w:szCs w:val="24"/>
          <w:u w:val="none"/>
          <w:lang w:eastAsia="lv-LV"/>
        </w:rPr>
        <w:t xml:space="preserve">Gulbenes novada pašvaldības </w:t>
      </w:r>
      <w:r w:rsidRPr="00E452D5">
        <w:rPr>
          <w:rFonts w:eastAsia="SimSun"/>
          <w:color w:val="00000A"/>
          <w:szCs w:val="24"/>
          <w:u w:val="none"/>
          <w:lang w:eastAsia="zh-CN" w:bidi="hi-IN"/>
        </w:rPr>
        <w:t xml:space="preserve">nekustamā īpašuma </w:t>
      </w:r>
      <w:r w:rsidRPr="00E452D5">
        <w:rPr>
          <w:szCs w:val="24"/>
          <w:u w:val="none"/>
          <w:lang w:eastAsia="lv-LV"/>
        </w:rPr>
        <w:t xml:space="preserve">Gulbenes pilsētā ar nosaukumu “Raiņa iela 6B”, kadastra numurs 5001 007 0201, </w:t>
      </w:r>
      <w:r w:rsidRPr="00E452D5">
        <w:rPr>
          <w:color w:val="000000"/>
          <w:szCs w:val="24"/>
          <w:u w:val="none"/>
          <w:lang w:eastAsia="lv-LV"/>
        </w:rPr>
        <w:t xml:space="preserve">(turpmāk – Objekts) pircēja noteikšanai. </w:t>
      </w:r>
    </w:p>
    <w:p w14:paraId="7976D38F" w14:textId="77777777" w:rsidR="00E452D5" w:rsidRPr="00E452D5" w:rsidRDefault="00E452D5" w:rsidP="00E452D5">
      <w:pPr>
        <w:spacing w:line="360" w:lineRule="auto"/>
        <w:ind w:left="426" w:right="-1" w:hanging="426"/>
        <w:jc w:val="both"/>
        <w:rPr>
          <w:szCs w:val="24"/>
          <w:u w:val="none"/>
          <w:lang w:eastAsia="lv-LV"/>
        </w:rPr>
      </w:pPr>
      <w:r w:rsidRPr="00E452D5">
        <w:rPr>
          <w:color w:val="000000"/>
          <w:szCs w:val="24"/>
          <w:u w:val="none"/>
          <w:lang w:eastAsia="lv-LV"/>
        </w:rPr>
        <w:t>1.2. I</w:t>
      </w:r>
      <w:r w:rsidRPr="00E452D5">
        <w:rPr>
          <w:szCs w:val="24"/>
          <w:u w:val="none"/>
          <w:lang w:eastAsia="lv-LV"/>
        </w:rPr>
        <w:t>zsole notiek ievērojot Pašvaldību likumu, Publiskas personas mantas atsavināšanas likumu un šos izsoles noteikumus.</w:t>
      </w:r>
    </w:p>
    <w:p w14:paraId="5E9F1E4B" w14:textId="77777777" w:rsidR="00E452D5" w:rsidRPr="00E452D5" w:rsidRDefault="00E452D5" w:rsidP="00E452D5">
      <w:pPr>
        <w:spacing w:line="360" w:lineRule="auto"/>
        <w:ind w:left="426" w:right="-1" w:hanging="426"/>
        <w:jc w:val="both"/>
        <w:rPr>
          <w:color w:val="000000"/>
          <w:szCs w:val="24"/>
          <w:u w:val="none"/>
          <w:lang w:val="da-DK" w:eastAsia="lv-LV"/>
        </w:rPr>
      </w:pPr>
      <w:r w:rsidRPr="00E452D5">
        <w:rPr>
          <w:color w:val="000000"/>
          <w:szCs w:val="24"/>
          <w:u w:val="none"/>
          <w:lang w:eastAsia="lv-LV"/>
        </w:rPr>
        <w:t>1.3. Objekta izsoli rīko Gulbenes novada domes izveidotā Īpašuma novērtēšanas un izsoļu komisija</w:t>
      </w:r>
      <w:r w:rsidRPr="00E452D5">
        <w:rPr>
          <w:szCs w:val="24"/>
          <w:u w:val="none"/>
          <w:lang w:eastAsia="lv-LV"/>
        </w:rPr>
        <w:t xml:space="preserve"> (turpmāk – Izsoles komisija).</w:t>
      </w:r>
    </w:p>
    <w:p w14:paraId="1959FB24" w14:textId="77777777" w:rsidR="00E452D5" w:rsidRPr="00E452D5" w:rsidRDefault="00E452D5" w:rsidP="00E452D5">
      <w:pPr>
        <w:spacing w:line="360" w:lineRule="auto"/>
        <w:ind w:left="567" w:hanging="567"/>
        <w:jc w:val="both"/>
        <w:rPr>
          <w:szCs w:val="24"/>
          <w:u w:val="none"/>
        </w:rPr>
      </w:pPr>
      <w:r w:rsidRPr="00E452D5">
        <w:rPr>
          <w:szCs w:val="24"/>
          <w:u w:val="none"/>
        </w:rPr>
        <w:t>1.4. Ziņas par izsolē atsavināmo Objektu:</w:t>
      </w:r>
    </w:p>
    <w:p w14:paraId="2C044A07" w14:textId="77777777" w:rsidR="00E452D5" w:rsidRPr="00E452D5" w:rsidRDefault="00E452D5" w:rsidP="00E452D5">
      <w:pPr>
        <w:spacing w:line="360" w:lineRule="auto"/>
        <w:ind w:left="1134" w:right="43" w:hanging="708"/>
        <w:jc w:val="both"/>
        <w:rPr>
          <w:szCs w:val="24"/>
          <w:u w:val="none"/>
        </w:rPr>
      </w:pPr>
      <w:r w:rsidRPr="00E452D5">
        <w:rPr>
          <w:szCs w:val="24"/>
          <w:u w:val="none"/>
        </w:rPr>
        <w:t xml:space="preserve">1.4.1. </w:t>
      </w:r>
      <w:r w:rsidRPr="00E452D5">
        <w:rPr>
          <w:rFonts w:eastAsia="SimSun"/>
          <w:color w:val="00000A"/>
          <w:szCs w:val="24"/>
          <w:u w:val="none"/>
          <w:lang w:eastAsia="zh-CN" w:bidi="hi-IN"/>
        </w:rPr>
        <w:t xml:space="preserve">Gulbenes novada pašvaldības </w:t>
      </w:r>
      <w:r w:rsidRPr="00E452D5">
        <w:rPr>
          <w:color w:val="000000"/>
          <w:szCs w:val="24"/>
          <w:u w:val="none"/>
          <w:lang w:eastAsia="lv-LV"/>
        </w:rPr>
        <w:t xml:space="preserve">nekustamais īpašums </w:t>
      </w:r>
      <w:r w:rsidRPr="00E452D5">
        <w:rPr>
          <w:szCs w:val="24"/>
          <w:u w:val="none"/>
          <w:lang w:eastAsia="lv-LV"/>
        </w:rPr>
        <w:t xml:space="preserve">Gulbenes pilsētā ar nosaukumu “Raiņa iela 6B”, kadastra numurs 5001 007 0201, kas sastāv no vienas zemes vienības ar kadastra apzīmējumu 5001 007 0201, 1013 </w:t>
      </w:r>
      <w:proofErr w:type="spellStart"/>
      <w:r w:rsidRPr="00E452D5">
        <w:rPr>
          <w:szCs w:val="24"/>
          <w:u w:val="none"/>
          <w:lang w:eastAsia="lv-LV"/>
        </w:rPr>
        <w:t>kv.m</w:t>
      </w:r>
      <w:proofErr w:type="spellEnd"/>
      <w:r w:rsidRPr="00E452D5">
        <w:rPr>
          <w:szCs w:val="24"/>
          <w:u w:val="none"/>
          <w:lang w:eastAsia="lv-LV"/>
        </w:rPr>
        <w:t>. platībā.</w:t>
      </w:r>
      <w:r w:rsidRPr="00E452D5">
        <w:rPr>
          <w:szCs w:val="24"/>
          <w:u w:val="none"/>
        </w:rPr>
        <w:t xml:space="preserve"> </w:t>
      </w:r>
    </w:p>
    <w:p w14:paraId="3B98BFFE" w14:textId="77777777" w:rsidR="00E452D5" w:rsidRPr="00E452D5" w:rsidRDefault="00E452D5" w:rsidP="00E452D5">
      <w:pPr>
        <w:spacing w:line="360" w:lineRule="auto"/>
        <w:ind w:left="1134" w:right="43" w:hanging="708"/>
        <w:jc w:val="both"/>
        <w:rPr>
          <w:szCs w:val="24"/>
          <w:u w:val="none"/>
        </w:rPr>
      </w:pPr>
      <w:r w:rsidRPr="00E452D5">
        <w:rPr>
          <w:szCs w:val="24"/>
          <w:u w:val="none"/>
        </w:rPr>
        <w:t>1.4.2.</w:t>
      </w:r>
      <w:r w:rsidRPr="00E452D5">
        <w:rPr>
          <w:color w:val="000000"/>
          <w:szCs w:val="24"/>
          <w:u w:val="none"/>
          <w:lang w:eastAsia="lv-LV"/>
        </w:rPr>
        <w:t xml:space="preserve"> Objekts ir Gulbenes novada pašvaldības īpašums. Tas reģistrēts Vidzemes rajona tiesas Gulbenes pilsētas zemesgrāmatas nodalījumā Nr.</w:t>
      </w:r>
      <w:r w:rsidRPr="00E452D5">
        <w:rPr>
          <w:rFonts w:ascii="Arial" w:hAnsi="Arial" w:cs="Arial"/>
          <w:sz w:val="22"/>
          <w:u w:val="none"/>
          <w:lang w:eastAsia="lv-LV"/>
        </w:rPr>
        <w:t xml:space="preserve"> </w:t>
      </w:r>
      <w:r w:rsidRPr="00E452D5">
        <w:rPr>
          <w:color w:val="000000"/>
          <w:szCs w:val="24"/>
          <w:u w:val="none"/>
          <w:lang w:eastAsia="lv-LV"/>
        </w:rPr>
        <w:t>100000683837.</w:t>
      </w:r>
    </w:p>
    <w:p w14:paraId="6E0A37C1" w14:textId="77777777" w:rsidR="00E452D5" w:rsidRPr="00E452D5" w:rsidRDefault="00E452D5" w:rsidP="00E452D5">
      <w:pPr>
        <w:spacing w:line="360" w:lineRule="auto"/>
        <w:ind w:left="993" w:right="43" w:hanging="567"/>
        <w:jc w:val="both"/>
        <w:rPr>
          <w:szCs w:val="24"/>
          <w:u w:val="none"/>
        </w:rPr>
      </w:pPr>
      <w:r w:rsidRPr="00E452D5">
        <w:rPr>
          <w:szCs w:val="24"/>
          <w:u w:val="none"/>
        </w:rPr>
        <w:t xml:space="preserve">1.4.3. </w:t>
      </w:r>
      <w:r w:rsidRPr="00E452D5">
        <w:rPr>
          <w:szCs w:val="24"/>
          <w:u w:val="none"/>
          <w:lang w:eastAsia="lv-LV"/>
        </w:rPr>
        <w:t>Pirmpirkuma tiesības uz Objekta iegādi nav</w:t>
      </w:r>
      <w:r w:rsidRPr="00E452D5">
        <w:rPr>
          <w:szCs w:val="24"/>
          <w:u w:val="none"/>
        </w:rPr>
        <w:t>.</w:t>
      </w:r>
    </w:p>
    <w:p w14:paraId="1909E811" w14:textId="77777777" w:rsidR="00E452D5" w:rsidRPr="00E452D5" w:rsidRDefault="00E452D5" w:rsidP="00E452D5">
      <w:pPr>
        <w:spacing w:line="360" w:lineRule="auto"/>
        <w:ind w:left="426" w:right="43" w:hanging="426"/>
        <w:jc w:val="both"/>
        <w:rPr>
          <w:szCs w:val="24"/>
          <w:u w:val="none"/>
        </w:rPr>
      </w:pPr>
      <w:r w:rsidRPr="00E452D5">
        <w:rPr>
          <w:szCs w:val="24"/>
          <w:u w:val="none"/>
        </w:rPr>
        <w:t xml:space="preserve">1.5. Sludinājums </w:t>
      </w:r>
      <w:r w:rsidRPr="00E452D5">
        <w:rPr>
          <w:bCs/>
          <w:szCs w:val="24"/>
          <w:u w:val="none"/>
        </w:rPr>
        <w:t xml:space="preserve">par Objekta </w:t>
      </w:r>
      <w:r w:rsidRPr="00E452D5">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14" w:history="1">
        <w:r w:rsidRPr="00E452D5">
          <w:rPr>
            <w:rFonts w:cs="Arial"/>
            <w:color w:val="0563C1"/>
            <w:szCs w:val="24"/>
            <w:lang w:eastAsia="lv-LV"/>
          </w:rPr>
          <w:t>www.gulbene.lv</w:t>
        </w:r>
      </w:hyperlink>
      <w:r w:rsidRPr="00E452D5">
        <w:rPr>
          <w:szCs w:val="24"/>
          <w:u w:val="none"/>
        </w:rPr>
        <w:t>.</w:t>
      </w:r>
    </w:p>
    <w:p w14:paraId="2C189EE1" w14:textId="77777777" w:rsidR="00E452D5" w:rsidRPr="00E452D5" w:rsidRDefault="00E452D5" w:rsidP="00E452D5">
      <w:pPr>
        <w:keepLines/>
        <w:spacing w:line="360" w:lineRule="auto"/>
        <w:ind w:left="426" w:right="43" w:hanging="426"/>
        <w:jc w:val="both"/>
        <w:rPr>
          <w:szCs w:val="24"/>
          <w:u w:val="none"/>
          <w:lang w:eastAsia="lv-LV"/>
        </w:rPr>
      </w:pPr>
      <w:r w:rsidRPr="00E452D5">
        <w:rPr>
          <w:szCs w:val="24"/>
          <w:u w:val="none"/>
        </w:rPr>
        <w:t xml:space="preserve">1.6. </w:t>
      </w:r>
      <w:r w:rsidRPr="00E452D5">
        <w:rPr>
          <w:szCs w:val="24"/>
          <w:u w:val="none"/>
          <w:lang w:eastAsia="lv-LV"/>
        </w:rPr>
        <w:t xml:space="preserve">Ar izsoles noteikumiem var iepazīties Gulbenes novada pašvaldības tīmekļa vietnē </w:t>
      </w:r>
      <w:hyperlink r:id="rId15" w:history="1">
        <w:r w:rsidRPr="00E452D5">
          <w:rPr>
            <w:rFonts w:cs="Arial"/>
            <w:color w:val="0563C1"/>
            <w:szCs w:val="24"/>
            <w:lang w:eastAsia="lv-LV"/>
          </w:rPr>
          <w:t>www.gulbene.lv</w:t>
        </w:r>
      </w:hyperlink>
      <w:r w:rsidRPr="00E452D5">
        <w:rPr>
          <w:szCs w:val="24"/>
          <w:u w:val="none"/>
          <w:lang w:eastAsia="lv-LV"/>
        </w:rPr>
        <w:t>.</w:t>
      </w:r>
    </w:p>
    <w:p w14:paraId="4793FB40" w14:textId="77777777" w:rsidR="00E452D5" w:rsidRPr="00E452D5" w:rsidRDefault="00E452D5" w:rsidP="00E452D5">
      <w:pPr>
        <w:keepLines/>
        <w:spacing w:line="360" w:lineRule="auto"/>
        <w:ind w:left="426" w:right="43" w:hanging="426"/>
        <w:jc w:val="both"/>
        <w:rPr>
          <w:szCs w:val="24"/>
          <w:u w:val="none"/>
        </w:rPr>
      </w:pPr>
      <w:r w:rsidRPr="00E452D5">
        <w:rPr>
          <w:szCs w:val="24"/>
          <w:u w:val="none"/>
          <w:lang w:eastAsia="lv-LV"/>
        </w:rPr>
        <w:t xml:space="preserve">1.7. </w:t>
      </w:r>
      <w:r w:rsidRPr="00E452D5">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6" w:history="1">
        <w:r w:rsidRPr="00E452D5">
          <w:rPr>
            <w:rFonts w:cs="Arial"/>
            <w:color w:val="0563C1"/>
            <w:szCs w:val="24"/>
          </w:rPr>
          <w:t>dome@gulbene.lv</w:t>
        </w:r>
      </w:hyperlink>
      <w:r w:rsidRPr="00E452D5">
        <w:rPr>
          <w:szCs w:val="24"/>
          <w:u w:val="none"/>
        </w:rPr>
        <w:t xml:space="preserve">, </w:t>
      </w:r>
      <w:r w:rsidRPr="00E452D5">
        <w:rPr>
          <w:szCs w:val="24"/>
          <w:u w:val="none"/>
          <w:lang w:eastAsia="lv-LV"/>
        </w:rPr>
        <w:t xml:space="preserve">pa tālruni 64473194 (Gulbenes novada Gulbenes pilsētas pārvalde) vai 25728123 (Gulbenes novada Gulbenes pilsētas pārvaldes nekustamā īpašuma pārvaldnieks </w:t>
      </w:r>
      <w:proofErr w:type="spellStart"/>
      <w:r w:rsidRPr="00E452D5">
        <w:rPr>
          <w:szCs w:val="24"/>
          <w:u w:val="none"/>
          <w:lang w:eastAsia="lv-LV"/>
        </w:rPr>
        <w:t>K.Rakstiņš</w:t>
      </w:r>
      <w:proofErr w:type="spellEnd"/>
      <w:r w:rsidRPr="00E452D5">
        <w:rPr>
          <w:szCs w:val="24"/>
          <w:u w:val="none"/>
          <w:lang w:eastAsia="lv-LV"/>
        </w:rPr>
        <w:t>)</w:t>
      </w:r>
      <w:r w:rsidRPr="00E452D5">
        <w:rPr>
          <w:bCs/>
          <w:szCs w:val="24"/>
          <w:u w:val="none"/>
          <w:lang w:eastAsia="lv-LV"/>
        </w:rPr>
        <w:t>.</w:t>
      </w:r>
    </w:p>
    <w:p w14:paraId="131A941B" w14:textId="77777777" w:rsidR="00E452D5" w:rsidRPr="00E452D5" w:rsidRDefault="00E452D5" w:rsidP="00E452D5">
      <w:pPr>
        <w:shd w:val="clear" w:color="auto" w:fill="FFFFFF"/>
        <w:tabs>
          <w:tab w:val="left" w:pos="720"/>
        </w:tabs>
        <w:spacing w:before="10" w:line="360" w:lineRule="auto"/>
        <w:jc w:val="center"/>
        <w:rPr>
          <w:b/>
          <w:szCs w:val="24"/>
          <w:u w:val="none"/>
        </w:rPr>
      </w:pPr>
      <w:r w:rsidRPr="00E452D5">
        <w:rPr>
          <w:b/>
          <w:szCs w:val="24"/>
          <w:u w:val="none"/>
        </w:rPr>
        <w:t>2. Izsoles veids, maksājumi un samaksas kārtība</w:t>
      </w:r>
    </w:p>
    <w:p w14:paraId="7DB078B7"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t>2.1. Objekta atsavināšanas veids ir mutiska atklāta izsole ar augšupejošu soli.</w:t>
      </w:r>
    </w:p>
    <w:p w14:paraId="76140B6C"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t xml:space="preserve">2.2. Maksāšanas līdzekļi – 100% </w:t>
      </w:r>
      <w:proofErr w:type="spellStart"/>
      <w:r w:rsidRPr="00E452D5">
        <w:rPr>
          <w:bCs/>
          <w:i/>
          <w:szCs w:val="24"/>
          <w:u w:val="none"/>
        </w:rPr>
        <w:t>euro</w:t>
      </w:r>
      <w:proofErr w:type="spellEnd"/>
      <w:r w:rsidRPr="00E452D5">
        <w:rPr>
          <w:bCs/>
          <w:szCs w:val="24"/>
          <w:u w:val="none"/>
        </w:rPr>
        <w:t>.</w:t>
      </w:r>
    </w:p>
    <w:p w14:paraId="7A0733AE" w14:textId="77777777" w:rsidR="00E452D5" w:rsidRPr="00E452D5" w:rsidRDefault="00E452D5" w:rsidP="00E452D5">
      <w:pPr>
        <w:spacing w:line="360" w:lineRule="auto"/>
        <w:ind w:left="426" w:right="43" w:hanging="426"/>
        <w:jc w:val="both"/>
        <w:rPr>
          <w:szCs w:val="24"/>
          <w:u w:val="none"/>
        </w:rPr>
      </w:pPr>
      <w:r w:rsidRPr="00E452D5">
        <w:rPr>
          <w:bCs/>
          <w:szCs w:val="24"/>
          <w:u w:val="none"/>
        </w:rPr>
        <w:t xml:space="preserve">2.3. </w:t>
      </w:r>
      <w:r w:rsidRPr="00E452D5">
        <w:rPr>
          <w:szCs w:val="24"/>
          <w:u w:val="none"/>
        </w:rPr>
        <w:t xml:space="preserve">Objekta izsoles sākumcena ir </w:t>
      </w:r>
      <w:r w:rsidRPr="00E452D5">
        <w:rPr>
          <w:color w:val="000000"/>
          <w:szCs w:val="24"/>
          <w:u w:val="none"/>
          <w:lang w:eastAsia="lv-LV"/>
        </w:rPr>
        <w:t xml:space="preserve">3300 EUR (trīs tūkstoši trīs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rPr>
        <w:t>.</w:t>
      </w:r>
    </w:p>
    <w:p w14:paraId="01568763" w14:textId="77777777" w:rsidR="00E452D5" w:rsidRPr="00E452D5" w:rsidRDefault="00E452D5" w:rsidP="00E452D5">
      <w:pPr>
        <w:spacing w:line="360" w:lineRule="auto"/>
        <w:ind w:left="426" w:hanging="426"/>
        <w:jc w:val="both"/>
        <w:rPr>
          <w:szCs w:val="24"/>
          <w:u w:val="none"/>
        </w:rPr>
      </w:pPr>
      <w:r w:rsidRPr="00E452D5">
        <w:rPr>
          <w:szCs w:val="24"/>
          <w:u w:val="none"/>
        </w:rPr>
        <w:t xml:space="preserve">2.4. </w:t>
      </w:r>
      <w:r w:rsidRPr="00E452D5">
        <w:rPr>
          <w:bCs/>
          <w:szCs w:val="24"/>
          <w:u w:val="none"/>
        </w:rPr>
        <w:t xml:space="preserve">Objekta </w:t>
      </w:r>
      <w:r w:rsidRPr="00E452D5">
        <w:rPr>
          <w:color w:val="000000"/>
          <w:szCs w:val="24"/>
          <w:u w:val="none"/>
          <w:lang w:eastAsia="lv-LV"/>
        </w:rPr>
        <w:t xml:space="preserve">nodrošinājums tiek noteikts 10% apmērā no izsoles nosacītās cenas, t.i. 330 EUR (trīs simti trīsdesmit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color w:val="000000"/>
          <w:szCs w:val="24"/>
          <w:u w:val="none"/>
        </w:rPr>
        <w:t xml:space="preserve"> </w:t>
      </w:r>
      <w:r w:rsidRPr="00E452D5">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E452D5">
        <w:rPr>
          <w:szCs w:val="24"/>
          <w:u w:val="none"/>
        </w:rPr>
        <w:t xml:space="preserve">norādot maksājuma mērķi “Nekustamā īpašuma </w:t>
      </w:r>
      <w:r w:rsidRPr="00E452D5">
        <w:rPr>
          <w:szCs w:val="24"/>
          <w:u w:val="none"/>
          <w:lang w:eastAsia="lv-LV"/>
        </w:rPr>
        <w:t xml:space="preserve">Gulbenes pilsētā ar nosaukumu “Raiņa iela 6B” </w:t>
      </w:r>
      <w:r w:rsidRPr="00E452D5">
        <w:rPr>
          <w:szCs w:val="24"/>
          <w:u w:val="none"/>
        </w:rPr>
        <w:t>izsoles nodrošinājums”</w:t>
      </w:r>
      <w:r w:rsidRPr="00E452D5">
        <w:rPr>
          <w:color w:val="000000"/>
          <w:szCs w:val="24"/>
          <w:u w:val="none"/>
          <w:lang w:eastAsia="lv-LV"/>
        </w:rPr>
        <w:t>.</w:t>
      </w:r>
      <w:r w:rsidRPr="00E452D5">
        <w:rPr>
          <w:szCs w:val="24"/>
          <w:u w:val="none"/>
          <w:lang w:eastAsia="lv-LV"/>
        </w:rPr>
        <w:t xml:space="preserve"> </w:t>
      </w:r>
      <w:r w:rsidRPr="00E452D5">
        <w:rPr>
          <w:szCs w:val="24"/>
          <w:u w:val="none"/>
          <w:lang w:eastAsia="lv-LV"/>
        </w:rPr>
        <w:lastRenderedPageBreak/>
        <w:t>Nodrošinājums uzskatāms par iesniegtu, ja attiecīgā naudas summa ir saņemta norādītajā bankas kontā</w:t>
      </w:r>
      <w:r w:rsidRPr="00E452D5">
        <w:rPr>
          <w:szCs w:val="24"/>
          <w:u w:val="none"/>
        </w:rPr>
        <w:t>.</w:t>
      </w:r>
    </w:p>
    <w:p w14:paraId="6F94871A" w14:textId="77777777" w:rsidR="00E452D5" w:rsidRPr="00E452D5" w:rsidRDefault="00E452D5" w:rsidP="00E452D5">
      <w:pPr>
        <w:spacing w:line="360" w:lineRule="auto"/>
        <w:ind w:left="426" w:hanging="426"/>
        <w:jc w:val="both"/>
        <w:rPr>
          <w:color w:val="000000"/>
          <w:szCs w:val="24"/>
          <w:u w:val="none"/>
        </w:rPr>
      </w:pPr>
      <w:r w:rsidRPr="00E452D5">
        <w:rPr>
          <w:szCs w:val="24"/>
          <w:u w:val="none"/>
        </w:rPr>
        <w:t xml:space="preserve">2.5. </w:t>
      </w:r>
      <w:r w:rsidRPr="00E452D5">
        <w:rPr>
          <w:bCs/>
          <w:szCs w:val="24"/>
          <w:u w:val="none"/>
        </w:rPr>
        <w:t xml:space="preserve">Objekta izsoles solis tiek noteikts </w:t>
      </w:r>
      <w:r w:rsidRPr="00E452D5">
        <w:rPr>
          <w:szCs w:val="24"/>
          <w:u w:val="none"/>
          <w:lang w:eastAsia="lv-LV"/>
        </w:rPr>
        <w:t>5% apmērā no sākumcenas, t.i., 165</w:t>
      </w:r>
      <w:r w:rsidRPr="00E452D5">
        <w:rPr>
          <w:rFonts w:eastAsia="Calibri"/>
          <w:szCs w:val="24"/>
          <w:u w:val="none"/>
        </w:rPr>
        <w:t xml:space="preserve"> EUR</w:t>
      </w:r>
      <w:r w:rsidRPr="00E452D5">
        <w:rPr>
          <w:szCs w:val="24"/>
          <w:u w:val="none"/>
          <w:lang w:eastAsia="lv-LV"/>
        </w:rPr>
        <w:t xml:space="preserve"> (viens simts sešdesmit pieci </w:t>
      </w:r>
      <w:proofErr w:type="spellStart"/>
      <w:r w:rsidRPr="00E452D5">
        <w:rPr>
          <w:i/>
          <w:szCs w:val="24"/>
          <w:u w:val="none"/>
          <w:lang w:eastAsia="lv-LV"/>
        </w:rPr>
        <w:t>euro</w:t>
      </w:r>
      <w:proofErr w:type="spellEnd"/>
      <w:r w:rsidRPr="00E452D5">
        <w:rPr>
          <w:szCs w:val="24"/>
          <w:u w:val="none"/>
          <w:lang w:eastAsia="lv-LV"/>
        </w:rPr>
        <w:t>)</w:t>
      </w:r>
      <w:r w:rsidRPr="00E452D5">
        <w:rPr>
          <w:color w:val="000000"/>
          <w:szCs w:val="24"/>
          <w:u w:val="none"/>
        </w:rPr>
        <w:t>.</w:t>
      </w:r>
    </w:p>
    <w:p w14:paraId="300FDBBF" w14:textId="77777777" w:rsidR="00E452D5" w:rsidRPr="00E452D5" w:rsidRDefault="00E452D5" w:rsidP="00E452D5">
      <w:pPr>
        <w:spacing w:line="360" w:lineRule="auto"/>
        <w:ind w:left="426" w:hanging="426"/>
        <w:jc w:val="both"/>
        <w:rPr>
          <w:color w:val="000000"/>
          <w:szCs w:val="24"/>
          <w:u w:val="none"/>
        </w:rPr>
      </w:pPr>
      <w:r w:rsidRPr="00E452D5">
        <w:rPr>
          <w:color w:val="000000"/>
          <w:szCs w:val="24"/>
          <w:u w:val="none"/>
        </w:rPr>
        <w:t xml:space="preserve">2.6. Nosolītā augstākā </w:t>
      </w:r>
      <w:r w:rsidRPr="00E452D5">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E452D5">
        <w:rPr>
          <w:color w:val="000000"/>
          <w:szCs w:val="24"/>
          <w:u w:val="none"/>
          <w:lang w:eastAsia="lv-LV"/>
        </w:rPr>
        <w:t>ar atzīmi “</w:t>
      </w:r>
      <w:r w:rsidRPr="00E452D5">
        <w:rPr>
          <w:szCs w:val="24"/>
          <w:u w:val="none"/>
        </w:rPr>
        <w:t xml:space="preserve">Nekustamā īpašuma </w:t>
      </w:r>
      <w:r w:rsidRPr="00E452D5">
        <w:rPr>
          <w:szCs w:val="24"/>
          <w:u w:val="none"/>
          <w:lang w:eastAsia="lv-LV"/>
        </w:rPr>
        <w:t xml:space="preserve">Gulbenes pilsētā ar nosaukumu “Raiņa iela 6B” </w:t>
      </w:r>
      <w:r w:rsidRPr="00E452D5">
        <w:rPr>
          <w:color w:val="000000"/>
          <w:szCs w:val="24"/>
          <w:u w:val="none"/>
          <w:lang w:eastAsia="lv-LV"/>
        </w:rPr>
        <w:t>pirkuma maksa”.</w:t>
      </w:r>
    </w:p>
    <w:p w14:paraId="6B6DF198" w14:textId="77777777" w:rsidR="00E452D5" w:rsidRPr="00E452D5" w:rsidRDefault="00E452D5" w:rsidP="00E452D5">
      <w:pPr>
        <w:keepNext/>
        <w:numPr>
          <w:ilvl w:val="0"/>
          <w:numId w:val="2"/>
        </w:numPr>
        <w:tabs>
          <w:tab w:val="num" w:pos="284"/>
        </w:tabs>
        <w:spacing w:line="360" w:lineRule="auto"/>
        <w:ind w:left="0" w:firstLine="0"/>
        <w:jc w:val="center"/>
        <w:outlineLvl w:val="0"/>
        <w:rPr>
          <w:b/>
          <w:szCs w:val="24"/>
          <w:u w:val="none"/>
        </w:rPr>
      </w:pPr>
      <w:r w:rsidRPr="00E452D5">
        <w:rPr>
          <w:b/>
          <w:bCs/>
          <w:kern w:val="32"/>
          <w:szCs w:val="24"/>
          <w:u w:val="none"/>
        </w:rPr>
        <w:t>Izsoles dalībnieki</w:t>
      </w:r>
    </w:p>
    <w:p w14:paraId="73DA51CC" w14:textId="77777777" w:rsidR="00E452D5" w:rsidRPr="00E452D5" w:rsidRDefault="00E452D5" w:rsidP="00E452D5">
      <w:pPr>
        <w:numPr>
          <w:ilvl w:val="1"/>
          <w:numId w:val="2"/>
        </w:numPr>
        <w:tabs>
          <w:tab w:val="num" w:pos="567"/>
        </w:tabs>
        <w:spacing w:line="360" w:lineRule="auto"/>
        <w:jc w:val="both"/>
        <w:rPr>
          <w:szCs w:val="24"/>
          <w:u w:val="none"/>
        </w:rPr>
      </w:pPr>
      <w:r w:rsidRPr="00E452D5">
        <w:rPr>
          <w:szCs w:val="24"/>
          <w:u w:val="none"/>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1980E96F" w14:textId="77777777" w:rsidR="00E452D5" w:rsidRPr="00E452D5" w:rsidRDefault="00E452D5" w:rsidP="00E452D5">
      <w:pPr>
        <w:numPr>
          <w:ilvl w:val="1"/>
          <w:numId w:val="2"/>
        </w:numPr>
        <w:tabs>
          <w:tab w:val="num" w:pos="567"/>
        </w:tabs>
        <w:spacing w:line="360" w:lineRule="auto"/>
        <w:jc w:val="both"/>
        <w:rPr>
          <w:szCs w:val="24"/>
          <w:u w:val="none"/>
        </w:rPr>
      </w:pPr>
      <w:r w:rsidRPr="00E452D5">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01881794" w14:textId="77777777" w:rsidR="00E452D5" w:rsidRPr="00E452D5" w:rsidRDefault="00E452D5" w:rsidP="00E452D5">
      <w:pPr>
        <w:numPr>
          <w:ilvl w:val="1"/>
          <w:numId w:val="2"/>
        </w:numPr>
        <w:tabs>
          <w:tab w:val="num" w:pos="567"/>
        </w:tabs>
        <w:spacing w:line="360" w:lineRule="auto"/>
        <w:jc w:val="both"/>
        <w:rPr>
          <w:szCs w:val="24"/>
          <w:u w:val="none"/>
        </w:rPr>
      </w:pPr>
      <w:r w:rsidRPr="00E452D5">
        <w:rPr>
          <w:color w:val="000000"/>
          <w:szCs w:val="24"/>
          <w:u w:val="none"/>
          <w:lang w:eastAsia="lv-LV"/>
        </w:rPr>
        <w:t>Izsoles komisijas locekļi nevar būt Objekta pircēji, kā arī nevar pirkt Objektu citu personu uzdevumā.</w:t>
      </w:r>
    </w:p>
    <w:p w14:paraId="5CFD2A7B" w14:textId="77777777" w:rsidR="00E452D5" w:rsidRPr="00E452D5" w:rsidRDefault="00E452D5" w:rsidP="00E452D5">
      <w:pPr>
        <w:numPr>
          <w:ilvl w:val="0"/>
          <w:numId w:val="2"/>
        </w:numPr>
        <w:tabs>
          <w:tab w:val="num" w:pos="284"/>
        </w:tabs>
        <w:spacing w:after="200" w:line="360" w:lineRule="auto"/>
        <w:ind w:left="0" w:firstLine="0"/>
        <w:contextualSpacing/>
        <w:jc w:val="center"/>
        <w:rPr>
          <w:bCs/>
          <w:color w:val="000000"/>
          <w:szCs w:val="24"/>
          <w:u w:val="none"/>
          <w:lang w:eastAsia="lv-LV"/>
        </w:rPr>
      </w:pPr>
      <w:r w:rsidRPr="00E452D5">
        <w:rPr>
          <w:b/>
          <w:bCs/>
          <w:color w:val="000000"/>
          <w:szCs w:val="24"/>
          <w:u w:val="none"/>
          <w:lang w:eastAsia="lv-LV"/>
        </w:rPr>
        <w:t>Izsoles pretendentu reģistrācija Izsoļu dalībnieku reģistrā</w:t>
      </w:r>
    </w:p>
    <w:p w14:paraId="7753A6D8" w14:textId="77777777" w:rsidR="00E452D5" w:rsidRPr="00E452D5" w:rsidRDefault="00E452D5" w:rsidP="00E452D5">
      <w:pPr>
        <w:numPr>
          <w:ilvl w:val="1"/>
          <w:numId w:val="2"/>
        </w:numPr>
        <w:spacing w:after="200" w:line="360" w:lineRule="auto"/>
        <w:contextualSpacing/>
        <w:jc w:val="both"/>
        <w:rPr>
          <w:bCs/>
          <w:color w:val="000000"/>
          <w:szCs w:val="24"/>
          <w:u w:val="none"/>
          <w:lang w:eastAsia="lv-LV"/>
        </w:rPr>
      </w:pPr>
      <w:r w:rsidRPr="00E452D5">
        <w:rPr>
          <w:color w:val="000000"/>
          <w:szCs w:val="24"/>
          <w:u w:val="none"/>
          <w:lang w:eastAsia="lv-LV"/>
        </w:rPr>
        <w:t>Izsoles komisija, saņemot pieteikumu par piedalīšanos izsolē, sastāda izsoles dalībnieku sarakstu, kurā fiksē izsoles pretendentus pieteikumu iesniegšanas secībā.</w:t>
      </w:r>
    </w:p>
    <w:p w14:paraId="5F34A2EE" w14:textId="77777777" w:rsidR="00E452D5" w:rsidRPr="00E452D5" w:rsidRDefault="00E452D5" w:rsidP="00E452D5">
      <w:pPr>
        <w:numPr>
          <w:ilvl w:val="1"/>
          <w:numId w:val="2"/>
        </w:numPr>
        <w:spacing w:after="200" w:line="360" w:lineRule="auto"/>
        <w:contextualSpacing/>
        <w:jc w:val="both"/>
        <w:rPr>
          <w:bCs/>
          <w:color w:val="000000"/>
          <w:szCs w:val="24"/>
          <w:u w:val="none"/>
          <w:lang w:eastAsia="lv-LV"/>
        </w:rPr>
      </w:pPr>
      <w:r w:rsidRPr="00E452D5">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uz e-pasta adresi: </w:t>
      </w:r>
      <w:hyperlink r:id="rId17" w:history="1">
        <w:r w:rsidRPr="00E452D5">
          <w:rPr>
            <w:rFonts w:cs="Arial"/>
            <w:bCs/>
            <w:color w:val="0563C1"/>
            <w:szCs w:val="24"/>
            <w:lang w:eastAsia="lv-LV"/>
          </w:rPr>
          <w:t>dome@gulbene.lv</w:t>
        </w:r>
      </w:hyperlink>
      <w:r w:rsidRPr="00E452D5">
        <w:rPr>
          <w:bCs/>
          <w:color w:val="000000"/>
          <w:szCs w:val="24"/>
          <w:u w:val="none"/>
          <w:lang w:eastAsia="lv-LV"/>
        </w:rPr>
        <w:t xml:space="preserve">, līdz </w:t>
      </w:r>
      <w:r w:rsidRPr="00E452D5">
        <w:rPr>
          <w:b/>
          <w:bCs/>
          <w:color w:val="000000"/>
          <w:szCs w:val="24"/>
          <w:u w:val="none"/>
          <w:lang w:eastAsia="lv-LV"/>
        </w:rPr>
        <w:t>2023.gada 8.augustam plkst.15.00</w:t>
      </w:r>
      <w:r w:rsidRPr="00E452D5">
        <w:rPr>
          <w:bCs/>
          <w:color w:val="000000"/>
          <w:szCs w:val="24"/>
          <w:u w:val="none"/>
          <w:lang w:eastAsia="lv-LV"/>
        </w:rPr>
        <w:t>.</w:t>
      </w:r>
    </w:p>
    <w:p w14:paraId="015B650C" w14:textId="77777777" w:rsidR="00E452D5" w:rsidRPr="00E452D5" w:rsidRDefault="00E452D5" w:rsidP="00E452D5">
      <w:pPr>
        <w:numPr>
          <w:ilvl w:val="1"/>
          <w:numId w:val="2"/>
        </w:numPr>
        <w:spacing w:line="360" w:lineRule="auto"/>
        <w:contextualSpacing/>
        <w:rPr>
          <w:bCs/>
          <w:color w:val="000000"/>
          <w:szCs w:val="24"/>
          <w:u w:val="none"/>
          <w:lang w:eastAsia="lv-LV"/>
        </w:rPr>
      </w:pPr>
      <w:r w:rsidRPr="00E452D5">
        <w:rPr>
          <w:bCs/>
          <w:color w:val="000000"/>
          <w:szCs w:val="24"/>
          <w:u w:val="none"/>
          <w:lang w:eastAsia="lv-LV"/>
        </w:rPr>
        <w:t>L</w:t>
      </w:r>
      <w:r w:rsidRPr="00E452D5">
        <w:rPr>
          <w:color w:val="000000"/>
          <w:szCs w:val="24"/>
          <w:u w:val="none"/>
          <w:lang w:eastAsia="lv-LV"/>
        </w:rPr>
        <w:t>ai reģistrētos par izsoles dalībnieku izsoles noteikumos noteiktajā termiņā</w:t>
      </w:r>
      <w:r w:rsidRPr="00E452D5">
        <w:rPr>
          <w:bCs/>
          <w:color w:val="000000"/>
          <w:szCs w:val="24"/>
          <w:u w:val="none"/>
          <w:lang w:eastAsia="lv-LV"/>
        </w:rPr>
        <w:t xml:space="preserve"> jāiesniedz:</w:t>
      </w:r>
    </w:p>
    <w:p w14:paraId="2A403602" w14:textId="77777777" w:rsidR="00E452D5" w:rsidRPr="00E452D5" w:rsidRDefault="00E452D5" w:rsidP="00E452D5">
      <w:pPr>
        <w:numPr>
          <w:ilvl w:val="2"/>
          <w:numId w:val="2"/>
        </w:numPr>
        <w:autoSpaceDE w:val="0"/>
        <w:autoSpaceDN w:val="0"/>
        <w:adjustRightInd w:val="0"/>
        <w:spacing w:line="360" w:lineRule="auto"/>
        <w:ind w:left="1134" w:hanging="708"/>
        <w:jc w:val="both"/>
        <w:rPr>
          <w:color w:val="000000"/>
          <w:szCs w:val="24"/>
          <w:u w:val="none"/>
          <w:lang w:eastAsia="lv-LV"/>
        </w:rPr>
      </w:pPr>
      <w:r w:rsidRPr="00E452D5">
        <w:rPr>
          <w:color w:val="000000"/>
          <w:szCs w:val="24"/>
          <w:u w:val="none"/>
          <w:lang w:eastAsia="lv-LV"/>
        </w:rPr>
        <w:t>Fiziskai personai:</w:t>
      </w:r>
    </w:p>
    <w:p w14:paraId="7C64AA7D" w14:textId="77777777" w:rsidR="00E452D5" w:rsidRPr="00E452D5" w:rsidRDefault="00E452D5" w:rsidP="00E452D5">
      <w:pPr>
        <w:numPr>
          <w:ilvl w:val="3"/>
          <w:numId w:val="2"/>
        </w:numPr>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3CED78DB" w14:textId="77777777" w:rsidR="00E452D5" w:rsidRPr="00E452D5" w:rsidRDefault="00E452D5" w:rsidP="00E452D5">
      <w:pPr>
        <w:numPr>
          <w:ilvl w:val="3"/>
          <w:numId w:val="2"/>
        </w:numPr>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lastRenderedPageBreak/>
        <w:t>izziņa, ka attiecībā pret Gulbenes novada pašvaldību nav maksājumu (nodokļi, nomas maksājumi utt.) parādu;</w:t>
      </w:r>
    </w:p>
    <w:p w14:paraId="7D4239F4" w14:textId="77777777" w:rsidR="00E452D5" w:rsidRPr="00E452D5" w:rsidRDefault="00E452D5" w:rsidP="00E452D5">
      <w:pPr>
        <w:numPr>
          <w:ilvl w:val="3"/>
          <w:numId w:val="2"/>
        </w:numPr>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maksājuma uzdevums par nodrošinājuma naudas samaksu.</w:t>
      </w:r>
    </w:p>
    <w:p w14:paraId="70B64205" w14:textId="77777777" w:rsidR="00E452D5" w:rsidRPr="00E452D5" w:rsidRDefault="00E452D5" w:rsidP="00E452D5">
      <w:pPr>
        <w:autoSpaceDE w:val="0"/>
        <w:autoSpaceDN w:val="0"/>
        <w:adjustRightInd w:val="0"/>
        <w:spacing w:line="360" w:lineRule="auto"/>
        <w:ind w:left="1134"/>
        <w:jc w:val="both"/>
        <w:rPr>
          <w:color w:val="000000"/>
          <w:szCs w:val="24"/>
          <w:u w:val="none"/>
          <w:lang w:eastAsia="lv-LV"/>
        </w:rPr>
      </w:pPr>
      <w:r w:rsidRPr="00E452D5">
        <w:rPr>
          <w:color w:val="000000"/>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1B0FA7BD" w14:textId="77777777" w:rsidR="00E452D5" w:rsidRPr="00E452D5" w:rsidRDefault="00E452D5" w:rsidP="00E452D5">
      <w:pPr>
        <w:numPr>
          <w:ilvl w:val="2"/>
          <w:numId w:val="2"/>
        </w:numPr>
        <w:autoSpaceDE w:val="0"/>
        <w:autoSpaceDN w:val="0"/>
        <w:adjustRightInd w:val="0"/>
        <w:spacing w:line="360" w:lineRule="auto"/>
        <w:ind w:left="1134" w:hanging="708"/>
        <w:jc w:val="both"/>
        <w:rPr>
          <w:color w:val="000000"/>
          <w:szCs w:val="24"/>
          <w:u w:val="none"/>
          <w:lang w:eastAsia="lv-LV"/>
        </w:rPr>
      </w:pPr>
      <w:r w:rsidRPr="00E452D5">
        <w:rPr>
          <w:color w:val="000000"/>
          <w:szCs w:val="24"/>
          <w:u w:val="none"/>
          <w:lang w:eastAsia="lv-LV"/>
        </w:rPr>
        <w:t xml:space="preserve">juridiskai personai: </w:t>
      </w:r>
    </w:p>
    <w:p w14:paraId="42A2C31E" w14:textId="77777777" w:rsidR="00E452D5" w:rsidRPr="00E452D5" w:rsidRDefault="00E452D5" w:rsidP="00E452D5">
      <w:pPr>
        <w:numPr>
          <w:ilvl w:val="3"/>
          <w:numId w:val="2"/>
        </w:numPr>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pieteikums, kurā jānorāda: nosaukums, reģistrācijas numurs, juridiskā adrese, papildu kontaktinformācija – elektroniskā pasta adrese un tālruņa numurs (ja tāds ir), solītāja pārstāvja vārds, uzvārds;</w:t>
      </w:r>
    </w:p>
    <w:p w14:paraId="79243E58" w14:textId="77777777" w:rsidR="00E452D5" w:rsidRPr="00E452D5" w:rsidRDefault="00E452D5" w:rsidP="00E452D5">
      <w:pPr>
        <w:numPr>
          <w:ilvl w:val="3"/>
          <w:numId w:val="2"/>
        </w:numPr>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attiecīgās institūcijas pilnvarojums iesniegt pieteikumu dalībai izsolē un pilnvarojums pārstāvībai izsolē (ja to nedara pārvaldes institūcija (amatpersona));</w:t>
      </w:r>
    </w:p>
    <w:p w14:paraId="7E78BE1C" w14:textId="77777777" w:rsidR="00E452D5" w:rsidRPr="00E452D5" w:rsidRDefault="00E452D5" w:rsidP="00E452D5">
      <w:pPr>
        <w:numPr>
          <w:ilvl w:val="3"/>
          <w:numId w:val="2"/>
        </w:numPr>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izziņa, ka attiecībā pret Gulbenes novada pašvaldību nav maksājumu (nodokļi, nomas maksājumi utt.) parādu;</w:t>
      </w:r>
    </w:p>
    <w:p w14:paraId="79223A05" w14:textId="77777777" w:rsidR="00E452D5" w:rsidRPr="00E452D5" w:rsidRDefault="00E452D5" w:rsidP="00E452D5">
      <w:pPr>
        <w:numPr>
          <w:ilvl w:val="3"/>
          <w:numId w:val="2"/>
        </w:numPr>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maksājuma uzdevums par nodrošinājuma naudas samaksu.</w:t>
      </w:r>
    </w:p>
    <w:p w14:paraId="3118C9C7" w14:textId="77777777" w:rsidR="00E452D5" w:rsidRPr="00E452D5" w:rsidRDefault="00E452D5" w:rsidP="00E452D5">
      <w:pPr>
        <w:autoSpaceDE w:val="0"/>
        <w:autoSpaceDN w:val="0"/>
        <w:adjustRightInd w:val="0"/>
        <w:spacing w:line="360" w:lineRule="auto"/>
        <w:ind w:left="1134"/>
        <w:jc w:val="both"/>
        <w:rPr>
          <w:color w:val="000000"/>
          <w:szCs w:val="24"/>
          <w:u w:val="none"/>
          <w:lang w:eastAsia="lv-LV"/>
        </w:rPr>
      </w:pPr>
      <w:r w:rsidRPr="00E452D5">
        <w:rPr>
          <w:color w:val="000000"/>
          <w:szCs w:val="24"/>
          <w:u w:val="none"/>
          <w:lang w:eastAsia="lv-LV"/>
        </w:rPr>
        <w:t>Pirms pretendenta reģistrēšanas izsoles dalībnieku sarakstā Izsoles komisija attiecībā uz juridisku personu pārbaudīs informāciju:</w:t>
      </w:r>
    </w:p>
    <w:p w14:paraId="1F01A9CB" w14:textId="77777777" w:rsidR="00E452D5" w:rsidRPr="00E452D5" w:rsidRDefault="00E452D5" w:rsidP="00E452D5">
      <w:pPr>
        <w:numPr>
          <w:ilvl w:val="0"/>
          <w:numId w:val="3"/>
        </w:numPr>
        <w:autoSpaceDE w:val="0"/>
        <w:autoSpaceDN w:val="0"/>
        <w:adjustRightInd w:val="0"/>
        <w:spacing w:line="360" w:lineRule="auto"/>
        <w:contextualSpacing/>
        <w:jc w:val="both"/>
        <w:rPr>
          <w:color w:val="000000"/>
          <w:szCs w:val="24"/>
          <w:u w:val="none"/>
          <w:lang w:eastAsia="lv-LV"/>
        </w:rPr>
      </w:pPr>
      <w:r w:rsidRPr="00E452D5">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1DDB83B3" w14:textId="77777777" w:rsidR="00E452D5" w:rsidRPr="00E452D5" w:rsidRDefault="00E452D5" w:rsidP="00E452D5">
      <w:pPr>
        <w:numPr>
          <w:ilvl w:val="0"/>
          <w:numId w:val="3"/>
        </w:numPr>
        <w:autoSpaceDE w:val="0"/>
        <w:autoSpaceDN w:val="0"/>
        <w:adjustRightInd w:val="0"/>
        <w:spacing w:line="360" w:lineRule="auto"/>
        <w:contextualSpacing/>
        <w:jc w:val="both"/>
        <w:rPr>
          <w:color w:val="000000"/>
          <w:szCs w:val="24"/>
          <w:u w:val="none"/>
          <w:lang w:eastAsia="lv-LV"/>
        </w:rPr>
      </w:pPr>
      <w:r w:rsidRPr="00E452D5">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0958314A" w14:textId="77777777" w:rsidR="00E452D5" w:rsidRPr="00E452D5" w:rsidRDefault="00E452D5" w:rsidP="00E452D5">
      <w:pPr>
        <w:numPr>
          <w:ilvl w:val="1"/>
          <w:numId w:val="2"/>
        </w:numPr>
        <w:autoSpaceDE w:val="0"/>
        <w:autoSpaceDN w:val="0"/>
        <w:adjustRightInd w:val="0"/>
        <w:spacing w:line="360" w:lineRule="auto"/>
        <w:jc w:val="both"/>
        <w:rPr>
          <w:szCs w:val="24"/>
          <w:u w:val="none"/>
          <w:lang w:eastAsia="lv-LV"/>
        </w:rPr>
      </w:pPr>
      <w:r w:rsidRPr="00E452D5">
        <w:rPr>
          <w:szCs w:val="24"/>
          <w:u w:val="none"/>
          <w:lang w:eastAsia="lv-LV"/>
        </w:rPr>
        <w:t>Izsoles pretendents netiek reģistrēts izsoles dalībnieku reģistrā, ja:</w:t>
      </w:r>
    </w:p>
    <w:p w14:paraId="17678D65" w14:textId="77777777" w:rsidR="00E452D5" w:rsidRPr="00E452D5" w:rsidRDefault="00E452D5" w:rsidP="00E452D5">
      <w:pPr>
        <w:numPr>
          <w:ilvl w:val="2"/>
          <w:numId w:val="2"/>
        </w:numPr>
        <w:autoSpaceDE w:val="0"/>
        <w:autoSpaceDN w:val="0"/>
        <w:adjustRightInd w:val="0"/>
        <w:spacing w:line="360" w:lineRule="auto"/>
        <w:ind w:left="1276" w:hanging="709"/>
        <w:jc w:val="both"/>
        <w:rPr>
          <w:szCs w:val="24"/>
          <w:u w:val="none"/>
          <w:lang w:eastAsia="lv-LV"/>
        </w:rPr>
      </w:pPr>
      <w:r w:rsidRPr="00E452D5">
        <w:rPr>
          <w:szCs w:val="24"/>
          <w:u w:val="none"/>
          <w:lang w:eastAsia="lv-LV"/>
        </w:rPr>
        <w:t>nav vēl iestājies vai ir jau beidzies pretendentu reģistrācijas termiņš;</w:t>
      </w:r>
    </w:p>
    <w:p w14:paraId="7AA8274A" w14:textId="77777777" w:rsidR="00E452D5" w:rsidRPr="00E452D5" w:rsidRDefault="00E452D5" w:rsidP="00E452D5">
      <w:pPr>
        <w:numPr>
          <w:ilvl w:val="2"/>
          <w:numId w:val="2"/>
        </w:numPr>
        <w:autoSpaceDE w:val="0"/>
        <w:autoSpaceDN w:val="0"/>
        <w:adjustRightInd w:val="0"/>
        <w:spacing w:line="360" w:lineRule="auto"/>
        <w:ind w:left="1276" w:hanging="709"/>
        <w:jc w:val="both"/>
        <w:rPr>
          <w:szCs w:val="24"/>
          <w:u w:val="none"/>
          <w:lang w:eastAsia="lv-LV"/>
        </w:rPr>
      </w:pPr>
      <w:r w:rsidRPr="00E452D5">
        <w:rPr>
          <w:szCs w:val="24"/>
          <w:u w:val="none"/>
          <w:lang w:eastAsia="lv-LV"/>
        </w:rPr>
        <w:t>ja nav iesniegti šo noteikumu 4.3.1.punktā vai 4.3.2.punktā norādītie dokumenti;</w:t>
      </w:r>
    </w:p>
    <w:p w14:paraId="1FF84CA7" w14:textId="77777777" w:rsidR="00E452D5" w:rsidRPr="00E452D5" w:rsidRDefault="00E452D5" w:rsidP="00E452D5">
      <w:pPr>
        <w:numPr>
          <w:ilvl w:val="2"/>
          <w:numId w:val="2"/>
        </w:numPr>
        <w:autoSpaceDE w:val="0"/>
        <w:autoSpaceDN w:val="0"/>
        <w:adjustRightInd w:val="0"/>
        <w:spacing w:line="360" w:lineRule="auto"/>
        <w:ind w:left="1276" w:hanging="709"/>
        <w:jc w:val="both"/>
        <w:rPr>
          <w:szCs w:val="24"/>
          <w:u w:val="none"/>
          <w:lang w:eastAsia="lv-LV"/>
        </w:rPr>
      </w:pPr>
      <w:r w:rsidRPr="00E452D5">
        <w:rPr>
          <w:color w:val="000000"/>
          <w:szCs w:val="24"/>
          <w:u w:val="none"/>
          <w:lang w:eastAsia="lv-LV"/>
        </w:rPr>
        <w:t>iesniegtajos dokumentos norādītas nepatiesas ziņas;</w:t>
      </w:r>
    </w:p>
    <w:p w14:paraId="13A1656F" w14:textId="77777777" w:rsidR="00E452D5" w:rsidRPr="00E452D5" w:rsidRDefault="00E452D5" w:rsidP="00E452D5">
      <w:pPr>
        <w:numPr>
          <w:ilvl w:val="2"/>
          <w:numId w:val="2"/>
        </w:numPr>
        <w:autoSpaceDE w:val="0"/>
        <w:autoSpaceDN w:val="0"/>
        <w:adjustRightInd w:val="0"/>
        <w:spacing w:line="360" w:lineRule="auto"/>
        <w:ind w:left="1276" w:hanging="709"/>
        <w:jc w:val="both"/>
        <w:rPr>
          <w:szCs w:val="24"/>
          <w:u w:val="none"/>
          <w:lang w:eastAsia="lv-LV"/>
        </w:rPr>
      </w:pPr>
      <w:r w:rsidRPr="00E452D5">
        <w:rPr>
          <w:szCs w:val="24"/>
          <w:u w:val="none"/>
          <w:lang w:eastAsia="lv-LV"/>
        </w:rPr>
        <w:t>konstatēts, ka pretendentam ir izsoles noteikumu 3.1.punktā minētās parādsaistības;</w:t>
      </w:r>
    </w:p>
    <w:p w14:paraId="31BD00BB" w14:textId="77777777" w:rsidR="00E452D5" w:rsidRPr="00E452D5" w:rsidRDefault="00E452D5" w:rsidP="00E452D5">
      <w:pPr>
        <w:numPr>
          <w:ilvl w:val="2"/>
          <w:numId w:val="2"/>
        </w:numPr>
        <w:autoSpaceDE w:val="0"/>
        <w:autoSpaceDN w:val="0"/>
        <w:adjustRightInd w:val="0"/>
        <w:spacing w:line="360" w:lineRule="auto"/>
        <w:ind w:left="1276" w:hanging="709"/>
        <w:jc w:val="both"/>
        <w:rPr>
          <w:szCs w:val="24"/>
          <w:u w:val="none"/>
          <w:lang w:eastAsia="lv-LV"/>
        </w:rPr>
      </w:pPr>
      <w:r w:rsidRPr="00E452D5">
        <w:rPr>
          <w:szCs w:val="24"/>
          <w:u w:val="none"/>
          <w:lang w:eastAsia="lv-LV"/>
        </w:rPr>
        <w:lastRenderedPageBreak/>
        <w:t>Gulbenes novada pašvaldības norādītajā bankas kontā nav saņemta nodrošinājuma nauda.</w:t>
      </w:r>
    </w:p>
    <w:p w14:paraId="3AD1E29F" w14:textId="77777777" w:rsidR="00E452D5" w:rsidRPr="00E452D5" w:rsidRDefault="00E452D5" w:rsidP="00E452D5">
      <w:pPr>
        <w:numPr>
          <w:ilvl w:val="0"/>
          <w:numId w:val="2"/>
        </w:numPr>
        <w:tabs>
          <w:tab w:val="num" w:pos="284"/>
        </w:tabs>
        <w:spacing w:line="360" w:lineRule="auto"/>
        <w:ind w:left="0" w:firstLine="0"/>
        <w:jc w:val="center"/>
        <w:rPr>
          <w:b/>
          <w:szCs w:val="24"/>
          <w:u w:val="none"/>
          <w:lang w:eastAsia="lv-LV"/>
        </w:rPr>
      </w:pPr>
      <w:r w:rsidRPr="00E452D5">
        <w:rPr>
          <w:b/>
          <w:szCs w:val="24"/>
          <w:u w:val="none"/>
          <w:lang w:eastAsia="lv-LV"/>
        </w:rPr>
        <w:t>Izsoles norise</w:t>
      </w:r>
    </w:p>
    <w:p w14:paraId="20EFBBB0" w14:textId="77777777" w:rsidR="00E452D5" w:rsidRPr="00E452D5" w:rsidRDefault="00E452D5" w:rsidP="00E452D5">
      <w:pPr>
        <w:numPr>
          <w:ilvl w:val="1"/>
          <w:numId w:val="2"/>
        </w:numPr>
        <w:autoSpaceDE w:val="0"/>
        <w:autoSpaceDN w:val="0"/>
        <w:adjustRightInd w:val="0"/>
        <w:spacing w:line="360" w:lineRule="auto"/>
        <w:jc w:val="both"/>
        <w:rPr>
          <w:szCs w:val="24"/>
          <w:u w:val="none"/>
          <w:lang w:eastAsia="lv-LV"/>
        </w:rPr>
      </w:pPr>
      <w:r w:rsidRPr="00E452D5">
        <w:rPr>
          <w:color w:val="000000"/>
          <w:szCs w:val="24"/>
          <w:u w:val="none"/>
          <w:lang w:eastAsia="lv-LV"/>
        </w:rPr>
        <w:t xml:space="preserve">Izsole </w:t>
      </w:r>
      <w:r w:rsidRPr="00E452D5">
        <w:rPr>
          <w:szCs w:val="24"/>
          <w:u w:val="none"/>
          <w:lang w:eastAsia="lv-LV"/>
        </w:rPr>
        <w:t xml:space="preserve">notiks </w:t>
      </w:r>
      <w:r w:rsidRPr="00E452D5">
        <w:rPr>
          <w:b/>
          <w:szCs w:val="24"/>
          <w:u w:val="none"/>
          <w:lang w:eastAsia="lv-LV"/>
        </w:rPr>
        <w:t>2023.gada 10.augustā plkst.10.40</w:t>
      </w:r>
      <w:r w:rsidRPr="00E452D5">
        <w:rPr>
          <w:szCs w:val="24"/>
          <w:u w:val="none"/>
          <w:lang w:eastAsia="lv-LV"/>
        </w:rPr>
        <w:t xml:space="preserve"> </w:t>
      </w:r>
      <w:r w:rsidRPr="00E452D5">
        <w:rPr>
          <w:color w:val="000000"/>
          <w:szCs w:val="24"/>
          <w:u w:val="none"/>
          <w:lang w:eastAsia="lv-LV"/>
        </w:rPr>
        <w:t>Gulbenes novada pašvaldības administrācijas ēkā, Ābeļu ielā 2, Gulbenē, Gulbenes novadā, 2.stāva zālē</w:t>
      </w:r>
      <w:r w:rsidRPr="00E452D5">
        <w:rPr>
          <w:szCs w:val="24"/>
          <w:u w:val="none"/>
          <w:lang w:eastAsia="lv-LV"/>
        </w:rPr>
        <w:t xml:space="preserve">. </w:t>
      </w:r>
    </w:p>
    <w:p w14:paraId="2800252F" w14:textId="77777777" w:rsidR="00E452D5" w:rsidRPr="00E452D5" w:rsidRDefault="00E452D5" w:rsidP="00E452D5">
      <w:pPr>
        <w:numPr>
          <w:ilvl w:val="1"/>
          <w:numId w:val="2"/>
        </w:numPr>
        <w:autoSpaceDE w:val="0"/>
        <w:autoSpaceDN w:val="0"/>
        <w:adjustRightInd w:val="0"/>
        <w:spacing w:line="360" w:lineRule="auto"/>
        <w:jc w:val="both"/>
        <w:rPr>
          <w:color w:val="FF0000"/>
          <w:szCs w:val="24"/>
          <w:u w:val="none"/>
          <w:lang w:eastAsia="lv-LV"/>
        </w:rPr>
      </w:pPr>
      <w:r w:rsidRPr="00E452D5">
        <w:rPr>
          <w:color w:val="000000"/>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289F322D" w14:textId="77777777" w:rsidR="00E452D5" w:rsidRPr="00E452D5" w:rsidRDefault="00E452D5" w:rsidP="00E452D5">
      <w:pPr>
        <w:numPr>
          <w:ilvl w:val="1"/>
          <w:numId w:val="2"/>
        </w:numPr>
        <w:autoSpaceDE w:val="0"/>
        <w:autoSpaceDN w:val="0"/>
        <w:adjustRightInd w:val="0"/>
        <w:spacing w:line="360" w:lineRule="auto"/>
        <w:jc w:val="both"/>
        <w:rPr>
          <w:color w:val="FF0000"/>
          <w:szCs w:val="24"/>
          <w:u w:val="none"/>
          <w:lang w:eastAsia="lv-LV"/>
        </w:rPr>
      </w:pPr>
      <w:r w:rsidRPr="00E452D5">
        <w:rPr>
          <w:color w:val="000000"/>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7E54A15D" w14:textId="77777777" w:rsidR="00E452D5" w:rsidRPr="00E452D5" w:rsidRDefault="00E452D5" w:rsidP="00E452D5">
      <w:pPr>
        <w:numPr>
          <w:ilvl w:val="1"/>
          <w:numId w:val="2"/>
        </w:numPr>
        <w:autoSpaceDE w:val="0"/>
        <w:autoSpaceDN w:val="0"/>
        <w:adjustRightInd w:val="0"/>
        <w:spacing w:line="360" w:lineRule="auto"/>
        <w:jc w:val="both"/>
        <w:rPr>
          <w:color w:val="FF0000"/>
          <w:szCs w:val="24"/>
          <w:u w:val="none"/>
          <w:lang w:eastAsia="lv-LV"/>
        </w:rPr>
      </w:pPr>
      <w:r w:rsidRPr="00E452D5">
        <w:rPr>
          <w:color w:val="000000"/>
          <w:szCs w:val="24"/>
          <w:u w:val="none"/>
          <w:lang w:eastAsia="lv-LV"/>
        </w:rPr>
        <w:t xml:space="preserve">Pirms izsoles sākšanas izsoles dalībnieki paraksta izsoles noteikumus, tādējādi apliecinot, ka pilnībā ar tiem ir iepazinušies un piekrīt tiem. </w:t>
      </w:r>
    </w:p>
    <w:p w14:paraId="0FBF75C2" w14:textId="77777777" w:rsidR="00E452D5" w:rsidRPr="00E452D5" w:rsidRDefault="00E452D5" w:rsidP="00E452D5">
      <w:pPr>
        <w:numPr>
          <w:ilvl w:val="1"/>
          <w:numId w:val="2"/>
        </w:numPr>
        <w:autoSpaceDE w:val="0"/>
        <w:autoSpaceDN w:val="0"/>
        <w:adjustRightInd w:val="0"/>
        <w:spacing w:line="360" w:lineRule="auto"/>
        <w:jc w:val="both"/>
        <w:rPr>
          <w:color w:val="FF0000"/>
          <w:szCs w:val="24"/>
          <w:u w:val="none"/>
          <w:lang w:eastAsia="lv-LV"/>
        </w:rPr>
      </w:pPr>
      <w:r w:rsidRPr="00E452D5">
        <w:rPr>
          <w:szCs w:val="24"/>
          <w:u w:val="none"/>
          <w:lang w:eastAsia="lv-LV"/>
        </w:rPr>
        <w:t>Izsoles vadītājs atklāj izsoli, raksturo izsolāmo mantu, paziņo izsoles sākumcenu, izsoles soli un informē par solīšanas kārtību.</w:t>
      </w:r>
      <w:r w:rsidRPr="00E452D5">
        <w:rPr>
          <w:color w:val="000000"/>
          <w:szCs w:val="24"/>
          <w:u w:val="none"/>
          <w:lang w:eastAsia="lv-LV"/>
        </w:rPr>
        <w:t xml:space="preserve"> </w:t>
      </w:r>
    </w:p>
    <w:p w14:paraId="3F154874" w14:textId="77777777" w:rsidR="00E452D5" w:rsidRPr="00E452D5" w:rsidRDefault="00E452D5" w:rsidP="00E452D5">
      <w:pPr>
        <w:numPr>
          <w:ilvl w:val="1"/>
          <w:numId w:val="2"/>
        </w:numPr>
        <w:autoSpaceDE w:val="0"/>
        <w:autoSpaceDN w:val="0"/>
        <w:adjustRightInd w:val="0"/>
        <w:spacing w:line="360" w:lineRule="auto"/>
        <w:jc w:val="both"/>
        <w:rPr>
          <w:color w:val="FF0000"/>
          <w:szCs w:val="24"/>
          <w:u w:val="none"/>
          <w:lang w:eastAsia="lv-LV"/>
        </w:rPr>
      </w:pPr>
      <w:r w:rsidRPr="00E452D5">
        <w:rPr>
          <w:szCs w:val="24"/>
          <w:u w:val="none"/>
          <w:lang w:eastAsia="lv-LV"/>
        </w:rPr>
        <w:t>Izsoles dalībnieki savu piekrišanu iegādāties izsoles Objektu apliecina mutvārdos un rakstiski, parakstoties izsoles dalībnieku sarakstā par katru nosolīto soli. Tas tiek fiksēts izsoles gaitas protokolā</w:t>
      </w:r>
      <w:r w:rsidRPr="00E452D5">
        <w:rPr>
          <w:color w:val="000000"/>
          <w:szCs w:val="24"/>
          <w:u w:val="none"/>
          <w:lang w:eastAsia="lv-LV"/>
        </w:rPr>
        <w:t xml:space="preserve">. </w:t>
      </w:r>
    </w:p>
    <w:p w14:paraId="2E894DBA" w14:textId="77777777" w:rsidR="00E452D5" w:rsidRPr="00E452D5" w:rsidRDefault="00E452D5" w:rsidP="00E452D5">
      <w:pPr>
        <w:numPr>
          <w:ilvl w:val="1"/>
          <w:numId w:val="2"/>
        </w:numPr>
        <w:autoSpaceDE w:val="0"/>
        <w:autoSpaceDN w:val="0"/>
        <w:adjustRightInd w:val="0"/>
        <w:spacing w:line="360" w:lineRule="auto"/>
        <w:jc w:val="both"/>
        <w:rPr>
          <w:color w:val="FF0000"/>
          <w:szCs w:val="24"/>
          <w:u w:val="none"/>
          <w:lang w:eastAsia="lv-LV"/>
        </w:rPr>
      </w:pPr>
      <w:r w:rsidRPr="00E452D5">
        <w:rPr>
          <w:szCs w:val="24"/>
          <w:u w:val="none"/>
          <w:lang w:eastAsia="lv-LV"/>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r w:rsidRPr="00E452D5">
        <w:rPr>
          <w:color w:val="000000"/>
          <w:szCs w:val="24"/>
          <w:u w:val="none"/>
          <w:lang w:eastAsia="lv-LV"/>
        </w:rPr>
        <w:t xml:space="preserve">. </w:t>
      </w:r>
    </w:p>
    <w:p w14:paraId="6477AC43" w14:textId="77777777" w:rsidR="00E452D5" w:rsidRPr="00E452D5" w:rsidRDefault="00E452D5" w:rsidP="00E452D5">
      <w:pPr>
        <w:numPr>
          <w:ilvl w:val="1"/>
          <w:numId w:val="2"/>
        </w:numPr>
        <w:autoSpaceDE w:val="0"/>
        <w:autoSpaceDN w:val="0"/>
        <w:adjustRightInd w:val="0"/>
        <w:spacing w:line="360" w:lineRule="auto"/>
        <w:jc w:val="both"/>
        <w:rPr>
          <w:color w:val="FF0000"/>
          <w:szCs w:val="24"/>
          <w:u w:val="none"/>
          <w:lang w:eastAsia="lv-LV"/>
        </w:rPr>
      </w:pPr>
      <w:r w:rsidRPr="00E452D5">
        <w:rPr>
          <w:szCs w:val="24"/>
          <w:u w:val="none"/>
          <w:lang w:eastAsia="lv-LV"/>
        </w:rPr>
        <w:t>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w:t>
      </w:r>
      <w:r w:rsidRPr="00E452D5">
        <w:rPr>
          <w:color w:val="000000"/>
          <w:szCs w:val="24"/>
          <w:u w:val="none"/>
          <w:lang w:eastAsia="lv-LV"/>
        </w:rPr>
        <w:t xml:space="preserve">. </w:t>
      </w:r>
    </w:p>
    <w:p w14:paraId="5E18826B" w14:textId="77777777" w:rsidR="00E452D5" w:rsidRPr="00E452D5" w:rsidRDefault="00E452D5" w:rsidP="00E452D5">
      <w:pPr>
        <w:numPr>
          <w:ilvl w:val="1"/>
          <w:numId w:val="2"/>
        </w:numPr>
        <w:autoSpaceDE w:val="0"/>
        <w:autoSpaceDN w:val="0"/>
        <w:adjustRightInd w:val="0"/>
        <w:spacing w:line="360" w:lineRule="auto"/>
        <w:jc w:val="both"/>
        <w:rPr>
          <w:color w:val="FF0000"/>
          <w:szCs w:val="24"/>
          <w:u w:val="none"/>
          <w:lang w:eastAsia="lv-LV"/>
        </w:rPr>
      </w:pPr>
      <w:r w:rsidRPr="00E452D5">
        <w:rPr>
          <w:color w:val="000000"/>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6D503B47" w14:textId="77777777" w:rsidR="00E452D5" w:rsidRPr="00E452D5" w:rsidRDefault="00E452D5" w:rsidP="00E452D5">
      <w:pPr>
        <w:numPr>
          <w:ilvl w:val="1"/>
          <w:numId w:val="2"/>
        </w:numPr>
        <w:tabs>
          <w:tab w:val="num" w:pos="567"/>
        </w:tabs>
        <w:autoSpaceDE w:val="0"/>
        <w:autoSpaceDN w:val="0"/>
        <w:adjustRightInd w:val="0"/>
        <w:spacing w:line="360" w:lineRule="auto"/>
        <w:jc w:val="both"/>
        <w:rPr>
          <w:szCs w:val="24"/>
          <w:u w:val="none"/>
          <w:lang w:eastAsia="lv-LV"/>
        </w:rPr>
      </w:pPr>
      <w:r w:rsidRPr="00E452D5">
        <w:rPr>
          <w:szCs w:val="24"/>
          <w:u w:val="none"/>
          <w:lang w:eastAsia="lv-LV"/>
        </w:rPr>
        <w:t xml:space="preserve">Izsole ar augšupejošu soli turpinās, līdz kāds no tās dalībniekiem nosola visaugstāko cenu. Šajā gadījumā izsole tiek izsludināta par pabeigtu. </w:t>
      </w:r>
    </w:p>
    <w:p w14:paraId="39FF0F06" w14:textId="77777777" w:rsidR="00E452D5" w:rsidRPr="00E452D5" w:rsidRDefault="00E452D5" w:rsidP="00E452D5">
      <w:pPr>
        <w:numPr>
          <w:ilvl w:val="1"/>
          <w:numId w:val="2"/>
        </w:numPr>
        <w:tabs>
          <w:tab w:val="num" w:pos="567"/>
        </w:tabs>
        <w:autoSpaceDE w:val="0"/>
        <w:autoSpaceDN w:val="0"/>
        <w:adjustRightInd w:val="0"/>
        <w:spacing w:line="360" w:lineRule="auto"/>
        <w:jc w:val="both"/>
        <w:rPr>
          <w:szCs w:val="24"/>
          <w:u w:val="none"/>
          <w:lang w:eastAsia="lv-LV"/>
        </w:rPr>
      </w:pPr>
      <w:r w:rsidRPr="00E452D5">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08F03951" w14:textId="77777777" w:rsidR="00E452D5" w:rsidRPr="00E452D5" w:rsidRDefault="00E452D5" w:rsidP="00E452D5">
      <w:pPr>
        <w:numPr>
          <w:ilvl w:val="1"/>
          <w:numId w:val="2"/>
        </w:numPr>
        <w:tabs>
          <w:tab w:val="num" w:pos="567"/>
        </w:tabs>
        <w:autoSpaceDE w:val="0"/>
        <w:autoSpaceDN w:val="0"/>
        <w:adjustRightInd w:val="0"/>
        <w:spacing w:line="360" w:lineRule="auto"/>
        <w:jc w:val="both"/>
        <w:rPr>
          <w:color w:val="FF0000"/>
          <w:szCs w:val="24"/>
          <w:u w:val="none"/>
          <w:lang w:eastAsia="lv-LV"/>
        </w:rPr>
      </w:pPr>
      <w:r w:rsidRPr="00E452D5">
        <w:rPr>
          <w:color w:val="000000"/>
          <w:szCs w:val="24"/>
          <w:u w:val="none"/>
          <w:lang w:eastAsia="lv-LV"/>
        </w:rPr>
        <w:lastRenderedPageBreak/>
        <w:t>Atkārtotas izsoles gadījumā Gulbenes novada dome ar atsevišķu lēmumu nosaka atkārtotās izsoles Objekta sākumcenu, to samazinot ne vairāk kā par 20% no nosacītās cenas vai atstājot negrozītu.</w:t>
      </w:r>
    </w:p>
    <w:p w14:paraId="02D38DA1" w14:textId="77777777" w:rsidR="00E452D5" w:rsidRPr="00E452D5" w:rsidRDefault="00E452D5" w:rsidP="00E452D5">
      <w:pPr>
        <w:numPr>
          <w:ilvl w:val="0"/>
          <w:numId w:val="2"/>
        </w:numPr>
        <w:tabs>
          <w:tab w:val="num" w:pos="284"/>
        </w:tabs>
        <w:spacing w:line="360" w:lineRule="auto"/>
        <w:ind w:left="0" w:firstLine="0"/>
        <w:jc w:val="center"/>
        <w:rPr>
          <w:b/>
          <w:szCs w:val="24"/>
          <w:u w:val="none"/>
          <w:lang w:eastAsia="lv-LV"/>
        </w:rPr>
      </w:pPr>
      <w:r w:rsidRPr="00E452D5">
        <w:rPr>
          <w:b/>
          <w:szCs w:val="24"/>
          <w:u w:val="none"/>
          <w:lang w:eastAsia="lv-LV"/>
        </w:rPr>
        <w:t>Izsoles rezultātu apstiprināšana un pirkuma līguma noslēgšana</w:t>
      </w:r>
    </w:p>
    <w:p w14:paraId="08ED0B9E" w14:textId="77777777" w:rsidR="00E452D5" w:rsidRPr="00E452D5" w:rsidRDefault="00E452D5" w:rsidP="00E452D5">
      <w:pPr>
        <w:numPr>
          <w:ilvl w:val="1"/>
          <w:numId w:val="2"/>
        </w:numPr>
        <w:autoSpaceDE w:val="0"/>
        <w:autoSpaceDN w:val="0"/>
        <w:adjustRightInd w:val="0"/>
        <w:spacing w:line="360" w:lineRule="auto"/>
        <w:jc w:val="both"/>
        <w:rPr>
          <w:color w:val="000000"/>
          <w:szCs w:val="24"/>
          <w:u w:val="none"/>
          <w:lang w:eastAsia="lv-LV"/>
        </w:rPr>
      </w:pPr>
      <w:r w:rsidRPr="00E452D5">
        <w:rPr>
          <w:color w:val="000000"/>
          <w:szCs w:val="24"/>
          <w:u w:val="none"/>
          <w:lang w:eastAsia="lv-LV"/>
        </w:rPr>
        <w:t xml:space="preserve">Izsoles komisija apstiprina izsoles protokolu septiņu dienu laikā pēc izsoles. </w:t>
      </w:r>
    </w:p>
    <w:p w14:paraId="08E373BC" w14:textId="77777777" w:rsidR="00E452D5" w:rsidRPr="00E452D5" w:rsidRDefault="00E452D5" w:rsidP="00E452D5">
      <w:pPr>
        <w:numPr>
          <w:ilvl w:val="1"/>
          <w:numId w:val="2"/>
        </w:numPr>
        <w:autoSpaceDE w:val="0"/>
        <w:autoSpaceDN w:val="0"/>
        <w:adjustRightInd w:val="0"/>
        <w:spacing w:line="360" w:lineRule="auto"/>
        <w:jc w:val="both"/>
        <w:rPr>
          <w:color w:val="000000"/>
          <w:szCs w:val="24"/>
          <w:u w:val="none"/>
          <w:lang w:eastAsia="lv-LV"/>
        </w:rPr>
      </w:pPr>
      <w:r w:rsidRPr="00E452D5">
        <w:rPr>
          <w:color w:val="000000"/>
          <w:szCs w:val="24"/>
          <w:u w:val="none"/>
          <w:lang w:eastAsia="lv-LV"/>
        </w:rPr>
        <w:t xml:space="preserve">Izsoles dalībniekam </w:t>
      </w:r>
      <w:r w:rsidRPr="00E452D5">
        <w:rPr>
          <w:szCs w:val="24"/>
          <w:u w:val="none"/>
          <w:lang w:eastAsia="lv-LV"/>
        </w:rPr>
        <w:t xml:space="preserve">par Objektu </w:t>
      </w:r>
      <w:r w:rsidRPr="00E452D5">
        <w:rPr>
          <w:color w:val="000000"/>
          <w:szCs w:val="24"/>
          <w:u w:val="none"/>
          <w:lang w:eastAsia="lv-LV"/>
        </w:rPr>
        <w:t xml:space="preserve">nosolītā augstākā cena, </w:t>
      </w:r>
      <w:r w:rsidRPr="00E452D5">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E452D5">
        <w:rPr>
          <w:color w:val="000000"/>
          <w:szCs w:val="24"/>
          <w:u w:val="none"/>
          <w:lang w:eastAsia="lv-LV"/>
        </w:rPr>
        <w:t xml:space="preserve">ar atzīmi “Nekustamā īpašuma </w:t>
      </w:r>
      <w:r w:rsidRPr="00E452D5">
        <w:rPr>
          <w:szCs w:val="24"/>
          <w:u w:val="none"/>
          <w:lang w:eastAsia="lv-LV"/>
        </w:rPr>
        <w:t xml:space="preserve">Gulbenes pilsētā ar nosaukumu “Raiņa iela 6B” </w:t>
      </w:r>
      <w:r w:rsidRPr="00E452D5">
        <w:rPr>
          <w:color w:val="000000"/>
          <w:szCs w:val="24"/>
          <w:u w:val="none"/>
          <w:lang w:eastAsia="lv-LV"/>
        </w:rPr>
        <w:t>pirkuma maksa”</w:t>
      </w:r>
      <w:r w:rsidRPr="00E452D5">
        <w:rPr>
          <w:szCs w:val="24"/>
          <w:u w:val="none"/>
          <w:lang w:eastAsia="lv-LV"/>
        </w:rPr>
        <w:t>.</w:t>
      </w:r>
      <w:r w:rsidRPr="00E452D5">
        <w:rPr>
          <w:color w:val="000000"/>
          <w:szCs w:val="24"/>
          <w:u w:val="none"/>
          <w:lang w:eastAsia="lv-LV"/>
        </w:rPr>
        <w:t xml:space="preserve"> </w:t>
      </w:r>
    </w:p>
    <w:p w14:paraId="18DBBAC6" w14:textId="77777777" w:rsidR="00E452D5" w:rsidRPr="00E452D5" w:rsidRDefault="00E452D5" w:rsidP="00E452D5">
      <w:pPr>
        <w:numPr>
          <w:ilvl w:val="1"/>
          <w:numId w:val="2"/>
        </w:numPr>
        <w:autoSpaceDE w:val="0"/>
        <w:autoSpaceDN w:val="0"/>
        <w:adjustRightInd w:val="0"/>
        <w:spacing w:line="360" w:lineRule="auto"/>
        <w:jc w:val="both"/>
        <w:rPr>
          <w:color w:val="000000"/>
          <w:szCs w:val="24"/>
          <w:u w:val="none"/>
          <w:lang w:eastAsia="lv-LV"/>
        </w:rPr>
      </w:pPr>
      <w:r w:rsidRPr="00E452D5">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4098ED17" w14:textId="77777777" w:rsidR="00E452D5" w:rsidRPr="00E452D5" w:rsidRDefault="00E452D5" w:rsidP="00E452D5">
      <w:pPr>
        <w:numPr>
          <w:ilvl w:val="1"/>
          <w:numId w:val="2"/>
        </w:numPr>
        <w:autoSpaceDE w:val="0"/>
        <w:autoSpaceDN w:val="0"/>
        <w:adjustRightInd w:val="0"/>
        <w:spacing w:line="360" w:lineRule="auto"/>
        <w:jc w:val="both"/>
        <w:rPr>
          <w:color w:val="000000"/>
          <w:szCs w:val="24"/>
          <w:u w:val="none"/>
          <w:lang w:eastAsia="lv-LV"/>
        </w:rPr>
      </w:pPr>
      <w:r w:rsidRPr="00E452D5">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45CC4FEA" w14:textId="77777777" w:rsidR="00E452D5" w:rsidRPr="00E452D5" w:rsidRDefault="00E452D5" w:rsidP="00E452D5">
      <w:pPr>
        <w:numPr>
          <w:ilvl w:val="1"/>
          <w:numId w:val="2"/>
        </w:numPr>
        <w:autoSpaceDE w:val="0"/>
        <w:autoSpaceDN w:val="0"/>
        <w:adjustRightInd w:val="0"/>
        <w:spacing w:line="360" w:lineRule="auto"/>
        <w:jc w:val="both"/>
        <w:rPr>
          <w:color w:val="000000"/>
          <w:szCs w:val="24"/>
          <w:u w:val="none"/>
          <w:lang w:eastAsia="lv-LV"/>
        </w:rPr>
      </w:pPr>
      <w:r w:rsidRPr="00E452D5">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4A22A590" w14:textId="77777777" w:rsidR="00E452D5" w:rsidRPr="00E452D5" w:rsidRDefault="00E452D5" w:rsidP="00E452D5">
      <w:pPr>
        <w:numPr>
          <w:ilvl w:val="1"/>
          <w:numId w:val="2"/>
        </w:numPr>
        <w:autoSpaceDE w:val="0"/>
        <w:autoSpaceDN w:val="0"/>
        <w:adjustRightInd w:val="0"/>
        <w:spacing w:line="360" w:lineRule="auto"/>
        <w:jc w:val="both"/>
        <w:rPr>
          <w:color w:val="000000"/>
          <w:szCs w:val="24"/>
          <w:u w:val="none"/>
          <w:lang w:eastAsia="lv-LV"/>
        </w:rPr>
      </w:pPr>
      <w:r w:rsidRPr="00E452D5">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2E36722F" w14:textId="77777777" w:rsidR="00E452D5" w:rsidRPr="00E452D5" w:rsidRDefault="00E452D5" w:rsidP="00E452D5">
      <w:pPr>
        <w:numPr>
          <w:ilvl w:val="1"/>
          <w:numId w:val="2"/>
        </w:numPr>
        <w:autoSpaceDE w:val="0"/>
        <w:autoSpaceDN w:val="0"/>
        <w:adjustRightInd w:val="0"/>
        <w:spacing w:line="360" w:lineRule="auto"/>
        <w:jc w:val="both"/>
        <w:rPr>
          <w:color w:val="000000"/>
          <w:szCs w:val="24"/>
          <w:u w:val="none"/>
          <w:lang w:eastAsia="lv-LV"/>
        </w:rPr>
      </w:pPr>
      <w:r w:rsidRPr="00E452D5">
        <w:rPr>
          <w:color w:val="000000"/>
          <w:szCs w:val="24"/>
          <w:u w:val="none"/>
          <w:lang w:eastAsia="lv-LV"/>
        </w:rPr>
        <w:t>Gulbenes novada dome izsoles rezultātus apstiprina ne vēlāk kā trīsdesmit dienu laikā pēc 6.2. vai 6.5.punktā paredzēto maksājumu nokārtošanas.</w:t>
      </w:r>
    </w:p>
    <w:p w14:paraId="79C74BFD" w14:textId="77777777" w:rsidR="00E452D5" w:rsidRPr="00E452D5" w:rsidRDefault="00E452D5" w:rsidP="00E452D5">
      <w:pPr>
        <w:numPr>
          <w:ilvl w:val="1"/>
          <w:numId w:val="2"/>
        </w:numPr>
        <w:autoSpaceDE w:val="0"/>
        <w:autoSpaceDN w:val="0"/>
        <w:adjustRightInd w:val="0"/>
        <w:spacing w:line="360" w:lineRule="auto"/>
        <w:jc w:val="both"/>
        <w:rPr>
          <w:color w:val="000000"/>
          <w:szCs w:val="24"/>
          <w:u w:val="none"/>
          <w:lang w:eastAsia="lv-LV"/>
        </w:rPr>
      </w:pPr>
      <w:r w:rsidRPr="00E452D5">
        <w:rPr>
          <w:color w:val="000000"/>
          <w:szCs w:val="24"/>
          <w:u w:val="none"/>
          <w:lang w:eastAsia="lv-LV"/>
        </w:rPr>
        <w:t>Gulbenes novada pašvaldība trīsdesmit dienu laikā pēc izsoles rezultātu apstiprināšanas noslēdz ar izsoles uzvarētāju pirkuma līgumu.</w:t>
      </w:r>
    </w:p>
    <w:p w14:paraId="6DBB1DB9" w14:textId="77777777" w:rsidR="00E452D5" w:rsidRPr="00E452D5" w:rsidRDefault="00E452D5" w:rsidP="00E452D5">
      <w:pPr>
        <w:numPr>
          <w:ilvl w:val="1"/>
          <w:numId w:val="2"/>
        </w:numPr>
        <w:autoSpaceDE w:val="0"/>
        <w:autoSpaceDN w:val="0"/>
        <w:adjustRightInd w:val="0"/>
        <w:spacing w:line="360" w:lineRule="auto"/>
        <w:jc w:val="both"/>
        <w:rPr>
          <w:color w:val="000000"/>
          <w:szCs w:val="24"/>
          <w:u w:val="none"/>
          <w:lang w:eastAsia="lv-LV"/>
        </w:rPr>
      </w:pPr>
      <w:r w:rsidRPr="00E452D5">
        <w:rPr>
          <w:color w:val="000000"/>
          <w:szCs w:val="24"/>
          <w:u w:val="none"/>
          <w:lang w:eastAsia="lv-LV"/>
        </w:rPr>
        <w:t xml:space="preserve">Pēc pirkuma </w:t>
      </w:r>
      <w:smartTag w:uri="schemas-tilde-lv/tildestengine" w:element="veidnes">
        <w:smartTagPr>
          <w:attr w:name="baseform" w:val="līgum|s"/>
          <w:attr w:name="id" w:val="-1"/>
          <w:attr w:name="text" w:val="līguma"/>
        </w:smartTagPr>
        <w:r w:rsidRPr="00E452D5">
          <w:rPr>
            <w:color w:val="000000"/>
            <w:szCs w:val="24"/>
            <w:u w:val="none"/>
            <w:lang w:eastAsia="lv-LV"/>
          </w:rPr>
          <w:t>līguma</w:t>
        </w:r>
      </w:smartTag>
      <w:r w:rsidRPr="00E452D5">
        <w:rPr>
          <w:color w:val="000000"/>
          <w:szCs w:val="24"/>
          <w:u w:val="none"/>
          <w:lang w:eastAsia="lv-LV"/>
        </w:rPr>
        <w:t xml:space="preserve"> parakstīšanas visa dokumentācija, kas saistīta ar Gulbenes novada pašvaldības </w:t>
      </w:r>
      <w:r w:rsidRPr="00E452D5">
        <w:rPr>
          <w:szCs w:val="24"/>
          <w:u w:val="none"/>
          <w:lang w:eastAsia="lv-LV"/>
        </w:rPr>
        <w:t xml:space="preserve">nekustamo īpašumu, </w:t>
      </w:r>
      <w:r w:rsidRPr="00E452D5">
        <w:rPr>
          <w:color w:val="000000"/>
          <w:szCs w:val="24"/>
          <w:u w:val="none"/>
          <w:lang w:eastAsia="lv-LV"/>
        </w:rPr>
        <w:t xml:space="preserve">tiek nodota ieguvējam, sastādot par to nodošanas – pieņemšanas aktu. </w:t>
      </w:r>
    </w:p>
    <w:p w14:paraId="3E7022F1" w14:textId="77777777" w:rsidR="00E452D5" w:rsidRPr="00E452D5" w:rsidRDefault="00E452D5" w:rsidP="00E452D5">
      <w:pPr>
        <w:numPr>
          <w:ilvl w:val="1"/>
          <w:numId w:val="2"/>
        </w:numPr>
        <w:tabs>
          <w:tab w:val="num" w:pos="567"/>
        </w:tabs>
        <w:autoSpaceDE w:val="0"/>
        <w:autoSpaceDN w:val="0"/>
        <w:adjustRightInd w:val="0"/>
        <w:spacing w:line="360" w:lineRule="auto"/>
        <w:jc w:val="both"/>
        <w:rPr>
          <w:color w:val="000000"/>
          <w:szCs w:val="24"/>
          <w:u w:val="none"/>
          <w:lang w:eastAsia="lv-LV"/>
        </w:rPr>
      </w:pPr>
      <w:r w:rsidRPr="00E452D5">
        <w:rPr>
          <w:color w:val="000000"/>
          <w:szCs w:val="24"/>
          <w:u w:val="none"/>
          <w:lang w:eastAsia="lv-LV"/>
        </w:rPr>
        <w:t xml:space="preserve">Nekustamā īpašuma </w:t>
      </w:r>
      <w:proofErr w:type="spellStart"/>
      <w:r w:rsidRPr="00E452D5">
        <w:rPr>
          <w:color w:val="000000"/>
          <w:szCs w:val="24"/>
          <w:u w:val="none"/>
          <w:lang w:eastAsia="lv-LV"/>
        </w:rPr>
        <w:t>pārreģistrāciju</w:t>
      </w:r>
      <w:proofErr w:type="spellEnd"/>
      <w:r w:rsidRPr="00E452D5">
        <w:rPr>
          <w:color w:val="000000"/>
          <w:szCs w:val="24"/>
          <w:u w:val="none"/>
          <w:lang w:eastAsia="lv-LV"/>
        </w:rPr>
        <w:t xml:space="preserve"> Zemesgrāmatā Pircējs izdara par saviem līdzekļiem.</w:t>
      </w:r>
    </w:p>
    <w:p w14:paraId="6EF93E35" w14:textId="77777777" w:rsidR="00E452D5" w:rsidRPr="00E452D5" w:rsidRDefault="00E452D5" w:rsidP="00E452D5">
      <w:pPr>
        <w:numPr>
          <w:ilvl w:val="0"/>
          <w:numId w:val="2"/>
        </w:numPr>
        <w:tabs>
          <w:tab w:val="num" w:pos="284"/>
        </w:tabs>
        <w:spacing w:line="360" w:lineRule="auto"/>
        <w:ind w:left="284" w:hanging="284"/>
        <w:jc w:val="center"/>
        <w:rPr>
          <w:b/>
          <w:szCs w:val="24"/>
          <w:u w:val="none"/>
          <w:lang w:eastAsia="lv-LV"/>
        </w:rPr>
      </w:pPr>
      <w:r w:rsidRPr="00E452D5">
        <w:rPr>
          <w:b/>
          <w:szCs w:val="24"/>
          <w:u w:val="none"/>
          <w:lang w:eastAsia="lv-LV"/>
        </w:rPr>
        <w:t>Nenotikusi izsole</w:t>
      </w:r>
    </w:p>
    <w:p w14:paraId="6AD45C1B" w14:textId="77777777" w:rsidR="00E452D5" w:rsidRPr="00E452D5" w:rsidRDefault="00E452D5" w:rsidP="00E452D5">
      <w:pPr>
        <w:numPr>
          <w:ilvl w:val="1"/>
          <w:numId w:val="2"/>
        </w:numPr>
        <w:autoSpaceDE w:val="0"/>
        <w:autoSpaceDN w:val="0"/>
        <w:adjustRightInd w:val="0"/>
        <w:spacing w:line="360" w:lineRule="auto"/>
        <w:jc w:val="both"/>
        <w:rPr>
          <w:color w:val="000000"/>
          <w:szCs w:val="24"/>
          <w:u w:val="none"/>
          <w:lang w:eastAsia="lv-LV"/>
        </w:rPr>
      </w:pPr>
      <w:r w:rsidRPr="00E452D5">
        <w:rPr>
          <w:color w:val="000000"/>
          <w:szCs w:val="24"/>
          <w:u w:val="none"/>
          <w:lang w:eastAsia="lv-LV"/>
        </w:rPr>
        <w:t xml:space="preserve">Objekta izsole uzskatāma par nenotikušu: </w:t>
      </w:r>
    </w:p>
    <w:p w14:paraId="6FDE6487" w14:textId="77777777" w:rsidR="00E452D5" w:rsidRPr="00E452D5" w:rsidRDefault="00E452D5" w:rsidP="00E452D5">
      <w:pPr>
        <w:numPr>
          <w:ilvl w:val="2"/>
          <w:numId w:val="2"/>
        </w:numPr>
        <w:autoSpaceDE w:val="0"/>
        <w:autoSpaceDN w:val="0"/>
        <w:adjustRightInd w:val="0"/>
        <w:spacing w:line="360" w:lineRule="auto"/>
        <w:ind w:left="1134" w:hanging="708"/>
        <w:jc w:val="both"/>
        <w:rPr>
          <w:color w:val="000000"/>
          <w:szCs w:val="24"/>
          <w:u w:val="none"/>
          <w:lang w:eastAsia="lv-LV"/>
        </w:rPr>
      </w:pPr>
      <w:r w:rsidRPr="00E452D5">
        <w:rPr>
          <w:color w:val="000000"/>
          <w:szCs w:val="24"/>
          <w:u w:val="none"/>
          <w:lang w:eastAsia="lv-LV"/>
        </w:rPr>
        <w:t xml:space="preserve">ja uz izsoli nav reģistrēts neviens izsoles dalībnieks; </w:t>
      </w:r>
    </w:p>
    <w:p w14:paraId="41C37E76" w14:textId="77777777" w:rsidR="00E452D5" w:rsidRPr="00E452D5" w:rsidRDefault="00E452D5" w:rsidP="00E452D5">
      <w:pPr>
        <w:numPr>
          <w:ilvl w:val="2"/>
          <w:numId w:val="2"/>
        </w:numPr>
        <w:autoSpaceDE w:val="0"/>
        <w:autoSpaceDN w:val="0"/>
        <w:adjustRightInd w:val="0"/>
        <w:spacing w:line="360" w:lineRule="auto"/>
        <w:ind w:left="1134" w:hanging="708"/>
        <w:jc w:val="both"/>
        <w:rPr>
          <w:color w:val="000000"/>
          <w:szCs w:val="24"/>
          <w:u w:val="none"/>
          <w:lang w:eastAsia="lv-LV"/>
        </w:rPr>
      </w:pPr>
      <w:r w:rsidRPr="00E452D5">
        <w:rPr>
          <w:color w:val="000000"/>
          <w:szCs w:val="24"/>
          <w:u w:val="none"/>
          <w:lang w:eastAsia="lv-LV"/>
        </w:rPr>
        <w:t xml:space="preserve">ja neviens izsoles dalībnieks nav pārsolījis izsoles sākumcenu; </w:t>
      </w:r>
    </w:p>
    <w:p w14:paraId="03D7529B" w14:textId="77777777" w:rsidR="00E452D5" w:rsidRPr="00E452D5" w:rsidRDefault="00E452D5" w:rsidP="00E452D5">
      <w:pPr>
        <w:numPr>
          <w:ilvl w:val="2"/>
          <w:numId w:val="2"/>
        </w:numPr>
        <w:autoSpaceDE w:val="0"/>
        <w:autoSpaceDN w:val="0"/>
        <w:adjustRightInd w:val="0"/>
        <w:spacing w:line="360" w:lineRule="auto"/>
        <w:ind w:left="1134" w:hanging="708"/>
        <w:jc w:val="both"/>
        <w:rPr>
          <w:color w:val="000000"/>
          <w:szCs w:val="24"/>
          <w:u w:val="none"/>
          <w:lang w:eastAsia="lv-LV"/>
        </w:rPr>
      </w:pPr>
      <w:r w:rsidRPr="00E452D5">
        <w:rPr>
          <w:color w:val="000000"/>
          <w:szCs w:val="24"/>
          <w:u w:val="none"/>
          <w:lang w:eastAsia="lv-LV"/>
        </w:rPr>
        <w:lastRenderedPageBreak/>
        <w:t xml:space="preserve">ja vienīgais izsoles dalībnieks, kurš nosolījis izsolāmo īpašumu, nav parakstījis izsolāmā īpašuma pirkuma līgumu; </w:t>
      </w:r>
    </w:p>
    <w:p w14:paraId="7688C0B3" w14:textId="77777777" w:rsidR="00E452D5" w:rsidRPr="00E452D5" w:rsidRDefault="00E452D5" w:rsidP="00E452D5">
      <w:pPr>
        <w:numPr>
          <w:ilvl w:val="2"/>
          <w:numId w:val="2"/>
        </w:numPr>
        <w:autoSpaceDE w:val="0"/>
        <w:autoSpaceDN w:val="0"/>
        <w:adjustRightInd w:val="0"/>
        <w:spacing w:line="360" w:lineRule="auto"/>
        <w:ind w:left="1134" w:hanging="708"/>
        <w:jc w:val="both"/>
        <w:rPr>
          <w:color w:val="000000"/>
          <w:szCs w:val="24"/>
          <w:u w:val="none"/>
          <w:lang w:eastAsia="lv-LV"/>
        </w:rPr>
      </w:pPr>
      <w:r w:rsidRPr="00E452D5">
        <w:rPr>
          <w:color w:val="000000"/>
          <w:szCs w:val="24"/>
          <w:u w:val="none"/>
          <w:lang w:eastAsia="lv-LV"/>
        </w:rPr>
        <w:t>ja neviens no izsoles dalībniekiem, kurš atzīts par nosolītāju, neveic pirkuma maksas samaksu šajos noteikumos norādītajā termiņā.</w:t>
      </w:r>
    </w:p>
    <w:p w14:paraId="77557C4C" w14:textId="77777777" w:rsidR="00E452D5" w:rsidRPr="00E452D5" w:rsidRDefault="00E452D5" w:rsidP="00E452D5">
      <w:pPr>
        <w:spacing w:line="360" w:lineRule="auto"/>
        <w:jc w:val="center"/>
        <w:rPr>
          <w:b/>
          <w:bCs/>
          <w:szCs w:val="24"/>
          <w:u w:val="none"/>
        </w:rPr>
      </w:pPr>
      <w:r w:rsidRPr="00E452D5">
        <w:rPr>
          <w:b/>
          <w:bCs/>
          <w:szCs w:val="24"/>
          <w:u w:val="none"/>
        </w:rPr>
        <w:t>8. Citi noteikumi</w:t>
      </w:r>
    </w:p>
    <w:p w14:paraId="258E77C2" w14:textId="77777777" w:rsidR="00E452D5" w:rsidRPr="00E452D5" w:rsidRDefault="00E452D5" w:rsidP="00E452D5">
      <w:pPr>
        <w:spacing w:line="360" w:lineRule="auto"/>
        <w:ind w:left="567" w:hanging="567"/>
        <w:jc w:val="both"/>
        <w:rPr>
          <w:szCs w:val="24"/>
          <w:u w:val="none"/>
        </w:rPr>
      </w:pPr>
      <w:r w:rsidRPr="00E452D5">
        <w:rPr>
          <w:szCs w:val="24"/>
          <w:u w:val="none"/>
        </w:rPr>
        <w:t xml:space="preserve">8.1. </w:t>
      </w:r>
      <w:r w:rsidRPr="00E452D5">
        <w:rPr>
          <w:szCs w:val="24"/>
          <w:u w:val="none"/>
          <w:lang w:eastAsia="lv-LV"/>
        </w:rPr>
        <w:t>Starp izsoles dalībniekiem aizliegta vienošanās, kas varētu ietekmēt izsoles rezultātus un gaitu.</w:t>
      </w:r>
    </w:p>
    <w:p w14:paraId="65950299" w14:textId="77777777" w:rsidR="00E452D5" w:rsidRPr="00E452D5" w:rsidRDefault="00E452D5" w:rsidP="00E452D5">
      <w:pPr>
        <w:spacing w:line="360" w:lineRule="auto"/>
        <w:ind w:left="567" w:hanging="567"/>
        <w:jc w:val="both"/>
        <w:rPr>
          <w:szCs w:val="24"/>
          <w:u w:val="none"/>
          <w:lang w:eastAsia="lv-LV"/>
        </w:rPr>
      </w:pPr>
      <w:r w:rsidRPr="00E452D5">
        <w:rPr>
          <w:szCs w:val="24"/>
          <w:u w:val="none"/>
        </w:rPr>
        <w:t xml:space="preserve">8.2. </w:t>
      </w:r>
      <w:r w:rsidRPr="00E452D5">
        <w:rPr>
          <w:szCs w:val="24"/>
          <w:u w:val="none"/>
          <w:lang w:eastAsia="lv-LV"/>
        </w:rPr>
        <w:t>Izsoles pretendenti piekrīt, ka Izsoles komisija veic personas datu apstrādi, pārbaudot sniegto ziņu patiesumu.</w:t>
      </w:r>
    </w:p>
    <w:p w14:paraId="20919F78" w14:textId="77777777" w:rsidR="00E452D5" w:rsidRPr="00E452D5" w:rsidRDefault="00E452D5" w:rsidP="00E452D5">
      <w:pPr>
        <w:spacing w:line="360" w:lineRule="auto"/>
        <w:ind w:left="567" w:hanging="567"/>
        <w:jc w:val="both"/>
        <w:rPr>
          <w:szCs w:val="24"/>
          <w:u w:val="none"/>
        </w:rPr>
      </w:pPr>
      <w:r w:rsidRPr="00E452D5">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0D9F8A0D" w14:textId="77777777" w:rsidR="00E452D5" w:rsidRPr="00E452D5" w:rsidRDefault="00E452D5" w:rsidP="00E452D5">
      <w:pPr>
        <w:spacing w:line="276" w:lineRule="auto"/>
        <w:ind w:right="43"/>
        <w:rPr>
          <w:rFonts w:eastAsia="Calibri"/>
          <w:szCs w:val="24"/>
          <w:u w:val="none"/>
        </w:rPr>
      </w:pPr>
      <w:r w:rsidRPr="00E452D5">
        <w:rPr>
          <w:sz w:val="22"/>
          <w:szCs w:val="24"/>
          <w:u w:val="none"/>
          <w:lang w:eastAsia="lv-LV"/>
        </w:rPr>
        <w:t xml:space="preserve"> </w:t>
      </w:r>
    </w:p>
    <w:p w14:paraId="349B691C" w14:textId="3E1DF74A" w:rsidR="0032517B" w:rsidRPr="00575A1B" w:rsidRDefault="00000000" w:rsidP="00575A1B">
      <w:pPr>
        <w:jc w:val="center"/>
        <w:rPr>
          <w:color w:val="000000" w:themeColor="text1"/>
          <w:szCs w:val="24"/>
          <w:u w:val="none"/>
        </w:rPr>
      </w:pPr>
      <w:r w:rsidRPr="0016506D">
        <w:rPr>
          <w:b/>
          <w:noProof/>
          <w:color w:val="000000" w:themeColor="text1"/>
          <w:szCs w:val="24"/>
          <w:u w:val="none"/>
        </w:rPr>
        <w:t>10</w:t>
      </w:r>
      <w:r w:rsidR="00881464">
        <w:rPr>
          <w:b/>
          <w:color w:val="000000" w:themeColor="text1"/>
          <w:szCs w:val="24"/>
          <w:u w:val="none"/>
        </w:rPr>
        <w:t>.</w:t>
      </w:r>
    </w:p>
    <w:p w14:paraId="491C1A1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Lejasciema pagastā ar nosaukumu “Vecgaliņi” pirmās izsoles rīkošanu, noteikumu un sākumcenas apstiprināšanu</w:t>
      </w:r>
    </w:p>
    <w:p w14:paraId="5621795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D38ACA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245AA9C" w14:textId="3843D86C"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25AF183C" w14:textId="77777777" w:rsidR="00BC2002" w:rsidRDefault="00BC2002" w:rsidP="00956EC8">
      <w:pPr>
        <w:rPr>
          <w:rFonts w:eastAsia="Calibri"/>
          <w:color w:val="FF0000"/>
          <w:szCs w:val="24"/>
          <w:u w:val="none"/>
        </w:rPr>
      </w:pPr>
    </w:p>
    <w:p w14:paraId="0D136C90" w14:textId="77777777" w:rsidR="00014303" w:rsidRDefault="00014303" w:rsidP="00014303">
      <w:pPr>
        <w:spacing w:line="360" w:lineRule="auto"/>
        <w:ind w:firstLine="426"/>
        <w:jc w:val="both"/>
        <w:rPr>
          <w:u w:val="none"/>
        </w:rPr>
      </w:pPr>
      <w:r>
        <w:rPr>
          <w:u w:val="none"/>
        </w:rPr>
        <w:t>Attīstības un tautsaimniecības komiteja atklāti balsojot:</w:t>
      </w:r>
    </w:p>
    <w:p w14:paraId="3D38983F"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3F356AC0"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F0710FB" w14:textId="77777777" w:rsidR="00E452D5" w:rsidRPr="00E452D5" w:rsidRDefault="00E452D5" w:rsidP="00E452D5">
      <w:pPr>
        <w:jc w:val="center"/>
        <w:rPr>
          <w:snapToGrid w:val="0"/>
          <w:szCs w:val="24"/>
          <w:u w:val="none"/>
        </w:rPr>
      </w:pPr>
      <w:r w:rsidRPr="00E452D5">
        <w:rPr>
          <w:b/>
          <w:snapToGrid w:val="0"/>
          <w:szCs w:val="24"/>
          <w:u w:val="none"/>
        </w:rPr>
        <w:t xml:space="preserve">Par </w:t>
      </w:r>
      <w:r w:rsidRPr="00E452D5">
        <w:rPr>
          <w:b/>
          <w:snapToGrid w:val="0"/>
          <w:szCs w:val="20"/>
          <w:u w:val="none"/>
        </w:rPr>
        <w:t>nekustamā īpašuma Lejasciema pagastā ar nosaukumu “</w:t>
      </w:r>
      <w:proofErr w:type="spellStart"/>
      <w:r w:rsidRPr="00E452D5">
        <w:rPr>
          <w:b/>
          <w:snapToGrid w:val="0"/>
          <w:szCs w:val="20"/>
          <w:u w:val="none"/>
        </w:rPr>
        <w:t>Vecgaliņi</w:t>
      </w:r>
      <w:proofErr w:type="spellEnd"/>
      <w:r w:rsidRPr="00E452D5">
        <w:rPr>
          <w:b/>
          <w:snapToGrid w:val="0"/>
          <w:szCs w:val="20"/>
          <w:u w:val="none"/>
        </w:rPr>
        <w:t>”</w:t>
      </w:r>
      <w:r w:rsidRPr="00E452D5">
        <w:rPr>
          <w:b/>
          <w:snapToGrid w:val="0"/>
          <w:szCs w:val="24"/>
          <w:u w:val="none"/>
        </w:rPr>
        <w:t xml:space="preserve"> </w:t>
      </w:r>
      <w:r w:rsidRPr="00E452D5">
        <w:rPr>
          <w:b/>
          <w:snapToGrid w:val="0"/>
          <w:szCs w:val="20"/>
          <w:u w:val="none"/>
        </w:rPr>
        <w:t>pirmās izsoles rīkošanu, noteikumu un sākumcenas apstiprināšanu</w:t>
      </w:r>
    </w:p>
    <w:p w14:paraId="0D23320C" w14:textId="77777777" w:rsidR="00E452D5" w:rsidRPr="00E452D5" w:rsidRDefault="00E452D5" w:rsidP="00E452D5">
      <w:pPr>
        <w:rPr>
          <w:szCs w:val="24"/>
          <w:u w:val="none"/>
          <w:lang w:eastAsia="lv-LV"/>
        </w:rPr>
      </w:pPr>
    </w:p>
    <w:p w14:paraId="1A43A711" w14:textId="77777777" w:rsidR="00E452D5" w:rsidRPr="00E452D5" w:rsidRDefault="00E452D5" w:rsidP="00E452D5">
      <w:pPr>
        <w:widowControl w:val="0"/>
        <w:spacing w:line="360" w:lineRule="auto"/>
        <w:ind w:firstLine="567"/>
        <w:jc w:val="both"/>
        <w:rPr>
          <w:szCs w:val="24"/>
          <w:u w:val="none"/>
          <w:lang w:eastAsia="lv-LV"/>
        </w:rPr>
      </w:pPr>
      <w:r w:rsidRPr="00E452D5">
        <w:rPr>
          <w:szCs w:val="24"/>
          <w:u w:val="none"/>
          <w:lang w:eastAsia="lv-LV"/>
        </w:rPr>
        <w:t>Gulbenes novada dome 2023.gada 27.aprīlī pieņēma lēmumu Nr. GND/2023/452 “Par nekustamā īpašuma Lejasciema pagastā ar nosaukumu “</w:t>
      </w:r>
      <w:proofErr w:type="spellStart"/>
      <w:r w:rsidRPr="00E452D5">
        <w:rPr>
          <w:szCs w:val="24"/>
          <w:u w:val="none"/>
          <w:lang w:eastAsia="lv-LV"/>
        </w:rPr>
        <w:t>Vecgaliņi</w:t>
      </w:r>
      <w:proofErr w:type="spellEnd"/>
      <w:r w:rsidRPr="00E452D5">
        <w:rPr>
          <w:szCs w:val="24"/>
          <w:u w:val="none"/>
          <w:lang w:eastAsia="lv-LV"/>
        </w:rPr>
        <w:t>” atsavināšanu” (protokols Nr. 7; 98.p.), ar kuru nolēma nodot atsavināšanai atklātā mutiskā izsolē ar augšupejošu soli nekustamo īpašumu Lejasciema pagastā ar nosaukumu “</w:t>
      </w:r>
      <w:proofErr w:type="spellStart"/>
      <w:r w:rsidRPr="00E452D5">
        <w:rPr>
          <w:szCs w:val="24"/>
          <w:u w:val="none"/>
          <w:lang w:eastAsia="lv-LV"/>
        </w:rPr>
        <w:t>Vecgaliņi</w:t>
      </w:r>
      <w:proofErr w:type="spellEnd"/>
      <w:r w:rsidRPr="00E452D5">
        <w:rPr>
          <w:szCs w:val="24"/>
          <w:u w:val="none"/>
          <w:lang w:eastAsia="lv-LV"/>
        </w:rPr>
        <w:t>”,</w:t>
      </w:r>
      <w:r w:rsidRPr="00E452D5">
        <w:rPr>
          <w:rFonts w:ascii="Arial" w:hAnsi="Arial" w:cs="Arial"/>
          <w:sz w:val="22"/>
          <w:u w:val="none"/>
          <w:lang w:eastAsia="lv-LV"/>
        </w:rPr>
        <w:t xml:space="preserve"> </w:t>
      </w:r>
      <w:r w:rsidRPr="00E452D5">
        <w:rPr>
          <w:szCs w:val="24"/>
          <w:u w:val="none"/>
          <w:lang w:eastAsia="lv-LV"/>
        </w:rPr>
        <w:t>kadastra numurs 5064 016 0410, un uzdeva Gulbenes novada domes Īpašuma novērtēšanas un izsoļu komisijai organizēt nekustamā īpašuma novērtēšanu un nosacītās cenas noteikšanu un iesniegt to apstiprināšanai Gulbenes novada domes sēdē.</w:t>
      </w:r>
    </w:p>
    <w:p w14:paraId="306CED33"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Sabiedrība ar ierobežotu atbildību “DZIETI”, reģistrācijas Nr.42403010964, juridiskā adrese: Zemnieku iela 5, Rēzekne, LV–4601, sastādīja atskaiti (saņemta Gulbenes novada pašvaldībā 2023.gada 16.maijā un reģistrēta ar Nr. GND/4.18/23/1394-D) par nekustamā īpašuma Lejasciema pagastā ar nosaukumu “</w:t>
      </w:r>
      <w:proofErr w:type="spellStart"/>
      <w:r w:rsidRPr="00E452D5">
        <w:rPr>
          <w:szCs w:val="24"/>
          <w:u w:val="none"/>
          <w:lang w:eastAsia="lv-LV"/>
        </w:rPr>
        <w:t>Vecgaliņi</w:t>
      </w:r>
      <w:proofErr w:type="spellEnd"/>
      <w:r w:rsidRPr="00E452D5">
        <w:rPr>
          <w:szCs w:val="24"/>
          <w:u w:val="none"/>
          <w:lang w:eastAsia="lv-LV"/>
        </w:rPr>
        <w:t>”, kadastra numurs 5064 016 0410, tirgus vērtību.</w:t>
      </w:r>
    </w:p>
    <w:p w14:paraId="5DD495F1" w14:textId="77777777" w:rsidR="00E452D5" w:rsidRPr="00E452D5" w:rsidRDefault="00E452D5" w:rsidP="00E452D5">
      <w:pPr>
        <w:widowControl w:val="0"/>
        <w:spacing w:line="360" w:lineRule="auto"/>
        <w:ind w:firstLine="567"/>
        <w:jc w:val="both"/>
        <w:rPr>
          <w:szCs w:val="24"/>
          <w:u w:val="none"/>
          <w:lang w:eastAsia="lv-LV"/>
        </w:rPr>
      </w:pPr>
      <w:r w:rsidRPr="00E452D5">
        <w:rPr>
          <w:szCs w:val="24"/>
          <w:u w:val="none"/>
          <w:lang w:eastAsia="lv-LV"/>
        </w:rPr>
        <w:t xml:space="preserve">Ņemot vērā Gulbenes novada domes Īpašuma novērtēšanas un izsoļu komisijas 2023.gada </w:t>
      </w:r>
      <w:r w:rsidRPr="00E452D5">
        <w:rPr>
          <w:szCs w:val="24"/>
          <w:u w:val="none"/>
          <w:lang w:eastAsia="lv-LV"/>
        </w:rPr>
        <w:lastRenderedPageBreak/>
        <w:t>8.jūnija sēdes lēmumu, protokols Nr. GND/2.7.2/23/87,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E452D5">
        <w:rPr>
          <w:rFonts w:ascii="Arial" w:hAnsi="Arial" w:cs="Arial"/>
          <w:sz w:val="22"/>
          <w:u w:val="none"/>
          <w:lang w:eastAsia="lv-LV"/>
        </w:rPr>
        <w:t xml:space="preserve"> </w:t>
      </w:r>
      <w:r w:rsidRPr="00E452D5">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E452D5">
        <w:rPr>
          <w:rFonts w:ascii="Arial" w:hAnsi="Arial" w:cs="Arial"/>
          <w:sz w:val="22"/>
          <w:u w:val="none"/>
          <w:lang w:eastAsia="lv-LV"/>
        </w:rPr>
        <w:t xml:space="preserve"> </w:t>
      </w:r>
      <w:r w:rsidRPr="00E452D5">
        <w:rPr>
          <w:szCs w:val="24"/>
          <w:u w:val="none"/>
          <w:lang w:eastAsia="lv-LV"/>
        </w:rPr>
        <w:t>un Attīstības un tautsaimniecības komitejas ieteikumu, atklāti balsojot: PAR – ___; PRET - ___; ATTURAS - ___, Gulbenes novada dome NOLEMJ:</w:t>
      </w:r>
    </w:p>
    <w:p w14:paraId="3F892547"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1. RĪKOT Gulbenes novada pašvaldībai piederošā nekustamā īpašuma Lejasciema pagastā ar nosaukumu “</w:t>
      </w:r>
      <w:proofErr w:type="spellStart"/>
      <w:r w:rsidRPr="00E452D5">
        <w:rPr>
          <w:szCs w:val="24"/>
          <w:u w:val="none"/>
          <w:lang w:eastAsia="lv-LV"/>
        </w:rPr>
        <w:t>Vecgaliņi</w:t>
      </w:r>
      <w:proofErr w:type="spellEnd"/>
      <w:r w:rsidRPr="00E452D5">
        <w:rPr>
          <w:szCs w:val="24"/>
          <w:u w:val="none"/>
          <w:lang w:eastAsia="lv-LV"/>
        </w:rPr>
        <w:t>”, kadastra numurs 5064 016 0410, kas sastāv no zemes vienības ar kadastra apzīmējumu 5064 016 0156, 2,75 ha platībā, pirmo izsoli.</w:t>
      </w:r>
    </w:p>
    <w:p w14:paraId="0B67EFC2"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2. APSTIPRINĀT Gulbenes novada pašvaldībai piederošā nekustamā īpašuma Lejasciema pagastā ar nosaukumu “</w:t>
      </w:r>
      <w:proofErr w:type="spellStart"/>
      <w:r w:rsidRPr="00E452D5">
        <w:rPr>
          <w:szCs w:val="24"/>
          <w:u w:val="none"/>
          <w:lang w:eastAsia="lv-LV"/>
        </w:rPr>
        <w:t>Vecgaliņi</w:t>
      </w:r>
      <w:proofErr w:type="spellEnd"/>
      <w:r w:rsidRPr="00E452D5">
        <w:rPr>
          <w:szCs w:val="24"/>
          <w:u w:val="none"/>
          <w:lang w:eastAsia="lv-LV"/>
        </w:rPr>
        <w:t xml:space="preserve">”, </w:t>
      </w:r>
      <w:bookmarkStart w:id="5" w:name="_Hlk137555521"/>
      <w:r w:rsidRPr="00E452D5">
        <w:rPr>
          <w:szCs w:val="24"/>
          <w:u w:val="none"/>
          <w:lang w:eastAsia="lv-LV"/>
        </w:rPr>
        <w:t>kadastra numurs 5064 016 0410</w:t>
      </w:r>
      <w:bookmarkEnd w:id="5"/>
      <w:r w:rsidRPr="00E452D5">
        <w:rPr>
          <w:szCs w:val="24"/>
          <w:u w:val="none"/>
          <w:lang w:eastAsia="lv-LV"/>
        </w:rPr>
        <w:t xml:space="preserve">, pirmās izsoles sākumcenu </w:t>
      </w:r>
      <w:r w:rsidRPr="00E452D5">
        <w:rPr>
          <w:color w:val="000000"/>
          <w:szCs w:val="24"/>
          <w:u w:val="none"/>
          <w:lang w:eastAsia="lv-LV"/>
        </w:rPr>
        <w:t xml:space="preserve">6700 EUR (seši tūkstoši septiņi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lang w:eastAsia="lv-LV"/>
        </w:rPr>
        <w:t>.</w:t>
      </w:r>
    </w:p>
    <w:p w14:paraId="2D65AC96"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3. APSTIPRINĀT Gulbenes novada pašvaldībai piederošā nekustamā īpašuma Lejasciema pagastā ar nosaukumu “</w:t>
      </w:r>
      <w:proofErr w:type="spellStart"/>
      <w:r w:rsidRPr="00E452D5">
        <w:rPr>
          <w:szCs w:val="24"/>
          <w:u w:val="none"/>
          <w:lang w:eastAsia="lv-LV"/>
        </w:rPr>
        <w:t>Vecgaliņi</w:t>
      </w:r>
      <w:proofErr w:type="spellEnd"/>
      <w:r w:rsidRPr="00E452D5">
        <w:rPr>
          <w:szCs w:val="24"/>
          <w:u w:val="none"/>
          <w:lang w:eastAsia="lv-LV"/>
        </w:rPr>
        <w:t>”, kadastra numurs 5064 016 0410, pirmās izsoles noteikumus (Pielikums), kas ir šī lēmuma neatņemama sastāvdaļa.</w:t>
      </w:r>
    </w:p>
    <w:p w14:paraId="309AB86E"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4. UZDOT Gulbenes novada domes Īpašuma novērtēšanas un izsoļu komisijai organizēt Gulbenes novada pašvaldībai piederošā nekustamā īpašuma Lejasciema pagastā ar nosaukumu “</w:t>
      </w:r>
      <w:proofErr w:type="spellStart"/>
      <w:r w:rsidRPr="00E452D5">
        <w:rPr>
          <w:szCs w:val="24"/>
          <w:u w:val="none"/>
          <w:lang w:eastAsia="lv-LV"/>
        </w:rPr>
        <w:t>Vecgaliņi</w:t>
      </w:r>
      <w:proofErr w:type="spellEnd"/>
      <w:r w:rsidRPr="00E452D5">
        <w:rPr>
          <w:szCs w:val="24"/>
          <w:u w:val="none"/>
          <w:lang w:eastAsia="lv-LV"/>
        </w:rPr>
        <w:t>”, kadastra numurs 5064 016 0410, pirmo izsoli.</w:t>
      </w:r>
    </w:p>
    <w:p w14:paraId="3AA227CE" w14:textId="77777777" w:rsidR="00E452D5" w:rsidRPr="00E452D5" w:rsidRDefault="00E452D5" w:rsidP="00E452D5">
      <w:pPr>
        <w:spacing w:after="160" w:line="259" w:lineRule="auto"/>
        <w:rPr>
          <w:szCs w:val="24"/>
          <w:u w:val="none"/>
          <w:lang w:eastAsia="lv-LV"/>
        </w:rPr>
      </w:pPr>
    </w:p>
    <w:p w14:paraId="3BCA692B" w14:textId="77777777" w:rsidR="00E452D5" w:rsidRPr="00E452D5" w:rsidRDefault="00E452D5" w:rsidP="00E452D5">
      <w:pPr>
        <w:jc w:val="right"/>
        <w:rPr>
          <w:szCs w:val="24"/>
          <w:u w:val="none"/>
          <w:lang w:eastAsia="lv-LV"/>
        </w:rPr>
      </w:pPr>
      <w:r w:rsidRPr="00E452D5">
        <w:rPr>
          <w:szCs w:val="24"/>
          <w:u w:val="none"/>
          <w:lang w:eastAsia="lv-LV"/>
        </w:rPr>
        <w:t>Pielikums 29.06.2023. Gulbenes novada domes lēmumam Nr. GND/2023/__</w:t>
      </w:r>
    </w:p>
    <w:p w14:paraId="5F316C1A" w14:textId="77777777" w:rsidR="00E452D5" w:rsidRPr="00E452D5" w:rsidRDefault="00E452D5" w:rsidP="00E452D5">
      <w:pPr>
        <w:jc w:val="right"/>
        <w:rPr>
          <w:szCs w:val="24"/>
          <w:u w:val="none"/>
          <w:lang w:eastAsia="lv-LV"/>
        </w:rPr>
      </w:pPr>
    </w:p>
    <w:p w14:paraId="060D1C08"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Gulbenes novada pašvaldības nekustamā īpašuma – </w:t>
      </w:r>
    </w:p>
    <w:p w14:paraId="3FF918AD"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Lejasciema pagastā ar nosaukumu “Vecgaliņi”, </w:t>
      </w:r>
    </w:p>
    <w:p w14:paraId="52348069" w14:textId="77777777" w:rsidR="00E452D5" w:rsidRPr="00E452D5" w:rsidRDefault="00E452D5" w:rsidP="00E452D5">
      <w:pPr>
        <w:jc w:val="center"/>
        <w:rPr>
          <w:b/>
          <w:szCs w:val="24"/>
          <w:u w:val="none"/>
          <w:lang w:eastAsia="lv-LV"/>
        </w:rPr>
      </w:pPr>
      <w:r w:rsidRPr="00E452D5">
        <w:rPr>
          <w:b/>
          <w:szCs w:val="24"/>
          <w:u w:val="none"/>
          <w:lang w:eastAsia="lv-LV"/>
        </w:rPr>
        <w:t>PIRMĀS IZSOLES NOTEIKUMI</w:t>
      </w:r>
    </w:p>
    <w:p w14:paraId="432F14A3" w14:textId="77777777" w:rsidR="00E452D5" w:rsidRPr="00E452D5" w:rsidRDefault="00E452D5" w:rsidP="00E452D5">
      <w:pPr>
        <w:tabs>
          <w:tab w:val="left" w:pos="0"/>
          <w:tab w:val="left" w:pos="426"/>
        </w:tabs>
        <w:ind w:right="43" w:firstLine="284"/>
        <w:jc w:val="center"/>
        <w:rPr>
          <w:b/>
          <w:bCs/>
          <w:szCs w:val="24"/>
          <w:u w:val="none"/>
        </w:rPr>
      </w:pPr>
    </w:p>
    <w:p w14:paraId="0037788D" w14:textId="77777777" w:rsidR="00E452D5" w:rsidRPr="00E452D5" w:rsidRDefault="00E452D5" w:rsidP="00E452D5">
      <w:pPr>
        <w:tabs>
          <w:tab w:val="left" w:pos="0"/>
          <w:tab w:val="left" w:pos="426"/>
          <w:tab w:val="left" w:pos="709"/>
        </w:tabs>
        <w:spacing w:line="360" w:lineRule="auto"/>
        <w:ind w:right="43"/>
        <w:jc w:val="center"/>
        <w:rPr>
          <w:b/>
          <w:szCs w:val="24"/>
          <w:u w:val="none"/>
        </w:rPr>
      </w:pPr>
      <w:r w:rsidRPr="00E452D5">
        <w:rPr>
          <w:b/>
          <w:szCs w:val="24"/>
          <w:u w:val="none"/>
        </w:rPr>
        <w:t>1. Vispārīgie noteikumi</w:t>
      </w:r>
    </w:p>
    <w:p w14:paraId="6B1869B3" w14:textId="77777777" w:rsidR="00E452D5" w:rsidRPr="00E452D5" w:rsidRDefault="00E452D5" w:rsidP="00E452D5">
      <w:pPr>
        <w:spacing w:line="360" w:lineRule="auto"/>
        <w:ind w:left="426" w:right="-1" w:hanging="426"/>
        <w:jc w:val="both"/>
        <w:rPr>
          <w:color w:val="000000"/>
          <w:szCs w:val="24"/>
          <w:u w:val="none"/>
          <w:lang w:eastAsia="lv-LV"/>
        </w:rPr>
      </w:pPr>
      <w:r w:rsidRPr="00E452D5">
        <w:rPr>
          <w:szCs w:val="24"/>
          <w:u w:val="none"/>
        </w:rPr>
        <w:t xml:space="preserve">1.1. </w:t>
      </w:r>
      <w:r w:rsidRPr="00E452D5">
        <w:rPr>
          <w:color w:val="000000"/>
          <w:szCs w:val="24"/>
          <w:u w:val="none"/>
          <w:lang w:eastAsia="lv-LV"/>
        </w:rPr>
        <w:t xml:space="preserve">Šie noteikumi nosaka kārtību, kādā tiek rīkota pirmā mutiskā atklātā izsole ar augšupejošu soli </w:t>
      </w:r>
      <w:r w:rsidRPr="00E452D5">
        <w:rPr>
          <w:szCs w:val="24"/>
          <w:u w:val="none"/>
          <w:lang w:eastAsia="lv-LV"/>
        </w:rPr>
        <w:t xml:space="preserve">Gulbenes novada pašvaldības </w:t>
      </w:r>
      <w:r w:rsidRPr="00E452D5">
        <w:rPr>
          <w:rFonts w:eastAsia="SimSun"/>
          <w:color w:val="00000A"/>
          <w:szCs w:val="24"/>
          <w:u w:val="none"/>
          <w:lang w:eastAsia="zh-CN" w:bidi="hi-IN"/>
        </w:rPr>
        <w:t xml:space="preserve">nekustamā īpašuma </w:t>
      </w:r>
      <w:r w:rsidRPr="00E452D5">
        <w:rPr>
          <w:rFonts w:eastAsia="SimSun" w:cs="Mangal"/>
          <w:color w:val="00000A"/>
          <w:szCs w:val="24"/>
          <w:u w:val="none"/>
          <w:lang w:eastAsia="zh-CN" w:bidi="hi-IN"/>
        </w:rPr>
        <w:t>Lejasciema pagastā ar nosaukumu “</w:t>
      </w:r>
      <w:proofErr w:type="spellStart"/>
      <w:r w:rsidRPr="00E452D5">
        <w:rPr>
          <w:rFonts w:eastAsia="SimSun" w:cs="Mangal"/>
          <w:color w:val="00000A"/>
          <w:szCs w:val="24"/>
          <w:u w:val="none"/>
          <w:lang w:eastAsia="zh-CN" w:bidi="hi-IN"/>
        </w:rPr>
        <w:t>Vecgaliņi</w:t>
      </w:r>
      <w:proofErr w:type="spellEnd"/>
      <w:r w:rsidRPr="00E452D5">
        <w:rPr>
          <w:rFonts w:eastAsia="SimSun" w:cs="Mangal"/>
          <w:color w:val="00000A"/>
          <w:szCs w:val="24"/>
          <w:u w:val="none"/>
          <w:lang w:eastAsia="zh-CN" w:bidi="hi-IN"/>
        </w:rPr>
        <w:t>”,</w:t>
      </w:r>
      <w:r w:rsidRPr="00E452D5">
        <w:rPr>
          <w:szCs w:val="24"/>
          <w:u w:val="none"/>
          <w:lang w:eastAsia="lv-LV"/>
        </w:rPr>
        <w:t xml:space="preserve"> kadastra numurs</w:t>
      </w:r>
      <w:r w:rsidRPr="00E452D5">
        <w:rPr>
          <w:rFonts w:eastAsia="SimSun" w:cs="Mangal"/>
          <w:color w:val="00000A"/>
          <w:szCs w:val="24"/>
          <w:u w:val="none"/>
          <w:lang w:eastAsia="zh-CN" w:bidi="hi-IN"/>
        </w:rPr>
        <w:t xml:space="preserve"> 5064 016 0410</w:t>
      </w:r>
      <w:r w:rsidRPr="00E452D5">
        <w:rPr>
          <w:szCs w:val="24"/>
          <w:u w:val="none"/>
          <w:lang w:eastAsia="lv-LV"/>
        </w:rPr>
        <w:t xml:space="preserve">, </w:t>
      </w:r>
      <w:r w:rsidRPr="00E452D5">
        <w:rPr>
          <w:color w:val="000000"/>
          <w:szCs w:val="24"/>
          <w:u w:val="none"/>
          <w:lang w:eastAsia="lv-LV"/>
        </w:rPr>
        <w:t xml:space="preserve">(turpmāk – Objekts) pircēja noteikšanai. </w:t>
      </w:r>
    </w:p>
    <w:p w14:paraId="229BE5E0" w14:textId="77777777" w:rsidR="00E452D5" w:rsidRPr="00E452D5" w:rsidRDefault="00E452D5" w:rsidP="00E452D5">
      <w:pPr>
        <w:spacing w:line="360" w:lineRule="auto"/>
        <w:ind w:left="426" w:right="-1" w:hanging="426"/>
        <w:jc w:val="both"/>
        <w:rPr>
          <w:szCs w:val="24"/>
          <w:u w:val="none"/>
          <w:lang w:eastAsia="lv-LV"/>
        </w:rPr>
      </w:pPr>
      <w:r w:rsidRPr="00E452D5">
        <w:rPr>
          <w:color w:val="000000"/>
          <w:szCs w:val="24"/>
          <w:u w:val="none"/>
          <w:lang w:eastAsia="lv-LV"/>
        </w:rPr>
        <w:t>1.2. I</w:t>
      </w:r>
      <w:r w:rsidRPr="00E452D5">
        <w:rPr>
          <w:szCs w:val="24"/>
          <w:u w:val="none"/>
          <w:lang w:eastAsia="lv-LV"/>
        </w:rPr>
        <w:t>zsole notiek ievērojot Pašvaldību likumu, Publiskas personas mantas atsavināšanas likumu un šos izsoles noteikumus.</w:t>
      </w:r>
    </w:p>
    <w:p w14:paraId="51CE8F2D" w14:textId="77777777" w:rsidR="00E452D5" w:rsidRPr="00E452D5" w:rsidRDefault="00E452D5" w:rsidP="00E452D5">
      <w:pPr>
        <w:spacing w:line="360" w:lineRule="auto"/>
        <w:ind w:left="426" w:right="-1" w:hanging="426"/>
        <w:jc w:val="both"/>
        <w:rPr>
          <w:color w:val="000000"/>
          <w:szCs w:val="24"/>
          <w:u w:val="none"/>
          <w:lang w:val="da-DK" w:eastAsia="lv-LV"/>
        </w:rPr>
      </w:pPr>
      <w:r w:rsidRPr="00E452D5">
        <w:rPr>
          <w:color w:val="000000"/>
          <w:szCs w:val="24"/>
          <w:u w:val="none"/>
          <w:lang w:eastAsia="lv-LV"/>
        </w:rPr>
        <w:t>1.3. Objekta izsoli rīko Gulbenes novada domes izveidotā Īpašuma novērtēšanas un izsoļu komisija</w:t>
      </w:r>
      <w:r w:rsidRPr="00E452D5">
        <w:rPr>
          <w:szCs w:val="24"/>
          <w:u w:val="none"/>
          <w:lang w:eastAsia="lv-LV"/>
        </w:rPr>
        <w:t xml:space="preserve"> (turpmāk – Izsoles komisija).</w:t>
      </w:r>
    </w:p>
    <w:p w14:paraId="7C579227" w14:textId="77777777" w:rsidR="00E452D5" w:rsidRPr="00E452D5" w:rsidRDefault="00E452D5" w:rsidP="00E452D5">
      <w:pPr>
        <w:spacing w:line="360" w:lineRule="auto"/>
        <w:ind w:left="567" w:hanging="567"/>
        <w:jc w:val="both"/>
        <w:rPr>
          <w:szCs w:val="24"/>
          <w:u w:val="none"/>
        </w:rPr>
      </w:pPr>
      <w:r w:rsidRPr="00E452D5">
        <w:rPr>
          <w:szCs w:val="24"/>
          <w:u w:val="none"/>
        </w:rPr>
        <w:t>1.4. Ziņas par izsolē atsavināmo Objektu:</w:t>
      </w:r>
    </w:p>
    <w:p w14:paraId="468ED615" w14:textId="77777777" w:rsidR="00E452D5" w:rsidRPr="00E452D5" w:rsidRDefault="00E452D5" w:rsidP="00E452D5">
      <w:pPr>
        <w:spacing w:line="360" w:lineRule="auto"/>
        <w:ind w:left="1134" w:right="43" w:hanging="708"/>
        <w:jc w:val="both"/>
        <w:rPr>
          <w:szCs w:val="24"/>
          <w:u w:val="none"/>
        </w:rPr>
      </w:pPr>
      <w:r w:rsidRPr="00E452D5">
        <w:rPr>
          <w:szCs w:val="24"/>
          <w:u w:val="none"/>
        </w:rPr>
        <w:lastRenderedPageBreak/>
        <w:t xml:space="preserve">1.4.1. </w:t>
      </w:r>
      <w:r w:rsidRPr="00E452D5">
        <w:rPr>
          <w:rFonts w:eastAsia="SimSun"/>
          <w:color w:val="00000A"/>
          <w:szCs w:val="24"/>
          <w:u w:val="none"/>
          <w:lang w:eastAsia="zh-CN" w:bidi="hi-IN"/>
        </w:rPr>
        <w:t xml:space="preserve">Gulbenes novada pašvaldības </w:t>
      </w:r>
      <w:r w:rsidRPr="00E452D5">
        <w:rPr>
          <w:color w:val="000000"/>
          <w:szCs w:val="24"/>
          <w:u w:val="none"/>
          <w:lang w:eastAsia="lv-LV"/>
        </w:rPr>
        <w:t xml:space="preserve">nekustamais īpašums </w:t>
      </w:r>
      <w:r w:rsidRPr="00E452D5">
        <w:rPr>
          <w:rFonts w:eastAsia="SimSun" w:cs="Mangal"/>
          <w:color w:val="00000A"/>
          <w:szCs w:val="24"/>
          <w:u w:val="none"/>
          <w:lang w:eastAsia="zh-CN" w:bidi="hi-IN"/>
        </w:rPr>
        <w:t>Lejasciema pagastā ar nosaukumu “</w:t>
      </w:r>
      <w:proofErr w:type="spellStart"/>
      <w:r w:rsidRPr="00E452D5">
        <w:rPr>
          <w:rFonts w:eastAsia="SimSun" w:cs="Mangal"/>
          <w:color w:val="00000A"/>
          <w:szCs w:val="24"/>
          <w:u w:val="none"/>
          <w:lang w:eastAsia="zh-CN" w:bidi="hi-IN"/>
        </w:rPr>
        <w:t>Vecgaliņi</w:t>
      </w:r>
      <w:proofErr w:type="spellEnd"/>
      <w:r w:rsidRPr="00E452D5">
        <w:rPr>
          <w:rFonts w:eastAsia="SimSun" w:cs="Mangal"/>
          <w:color w:val="00000A"/>
          <w:szCs w:val="24"/>
          <w:u w:val="none"/>
          <w:lang w:eastAsia="zh-CN" w:bidi="hi-IN"/>
        </w:rPr>
        <w:t xml:space="preserve">”, </w:t>
      </w:r>
      <w:r w:rsidRPr="00E452D5">
        <w:rPr>
          <w:szCs w:val="24"/>
          <w:u w:val="none"/>
          <w:lang w:eastAsia="lv-LV"/>
        </w:rPr>
        <w:t xml:space="preserve">kadastra numurs </w:t>
      </w:r>
      <w:r w:rsidRPr="00E452D5">
        <w:rPr>
          <w:rFonts w:eastAsia="SimSun" w:cs="Mangal"/>
          <w:color w:val="00000A"/>
          <w:szCs w:val="24"/>
          <w:u w:val="none"/>
          <w:lang w:eastAsia="zh-CN" w:bidi="hi-IN"/>
        </w:rPr>
        <w:t>5064 016 0410, kas sastāv no zemes vienības ar kadastra apzīmējumu 5064 016 0156, 2,75 ha platībā</w:t>
      </w:r>
      <w:r w:rsidRPr="00E452D5">
        <w:rPr>
          <w:szCs w:val="24"/>
          <w:u w:val="none"/>
          <w:lang w:eastAsia="lv-LV"/>
        </w:rPr>
        <w:t>.</w:t>
      </w:r>
      <w:r w:rsidRPr="00E452D5">
        <w:rPr>
          <w:szCs w:val="24"/>
          <w:u w:val="none"/>
        </w:rPr>
        <w:t xml:space="preserve"> </w:t>
      </w:r>
    </w:p>
    <w:p w14:paraId="70B7BD77" w14:textId="77777777" w:rsidR="00E452D5" w:rsidRPr="00E452D5" w:rsidRDefault="00E452D5" w:rsidP="00E452D5">
      <w:pPr>
        <w:spacing w:line="360" w:lineRule="auto"/>
        <w:ind w:left="1134" w:right="43" w:hanging="708"/>
        <w:jc w:val="both"/>
        <w:rPr>
          <w:szCs w:val="24"/>
          <w:u w:val="none"/>
        </w:rPr>
      </w:pPr>
      <w:r w:rsidRPr="00E452D5">
        <w:rPr>
          <w:szCs w:val="24"/>
          <w:u w:val="none"/>
        </w:rPr>
        <w:t>1.4.2.</w:t>
      </w:r>
      <w:r w:rsidRPr="00E452D5">
        <w:rPr>
          <w:color w:val="000000"/>
          <w:szCs w:val="24"/>
          <w:u w:val="none"/>
          <w:lang w:eastAsia="lv-LV"/>
        </w:rPr>
        <w:t xml:space="preserve"> Objekts ir Gulbenes novada pašvaldības īpašums. Tas reģistrēts Vidzemes rajona tiesas Lejasciema pagasta zemesgrāmatas nodalījumā Nr.</w:t>
      </w:r>
      <w:r w:rsidRPr="00E452D5">
        <w:rPr>
          <w:rFonts w:ascii="Arial" w:hAnsi="Arial" w:cs="Arial"/>
          <w:sz w:val="22"/>
          <w:u w:val="none"/>
          <w:lang w:eastAsia="lv-LV"/>
        </w:rPr>
        <w:t xml:space="preserve"> </w:t>
      </w:r>
      <w:r w:rsidRPr="00E452D5">
        <w:rPr>
          <w:color w:val="000000"/>
          <w:szCs w:val="24"/>
          <w:u w:val="none"/>
          <w:lang w:eastAsia="lv-LV"/>
        </w:rPr>
        <w:t>100000670716.</w:t>
      </w:r>
    </w:p>
    <w:p w14:paraId="53EC7644" w14:textId="77777777" w:rsidR="00E452D5" w:rsidRPr="00E452D5" w:rsidRDefault="00E452D5" w:rsidP="00E452D5">
      <w:pPr>
        <w:spacing w:line="360" w:lineRule="auto"/>
        <w:ind w:left="993" w:right="43" w:hanging="567"/>
        <w:jc w:val="both"/>
        <w:rPr>
          <w:szCs w:val="24"/>
          <w:u w:val="none"/>
        </w:rPr>
      </w:pPr>
      <w:r w:rsidRPr="00E452D5">
        <w:rPr>
          <w:szCs w:val="24"/>
          <w:u w:val="none"/>
        </w:rPr>
        <w:t xml:space="preserve">1.4.3. </w:t>
      </w:r>
      <w:r w:rsidRPr="00E452D5">
        <w:rPr>
          <w:szCs w:val="24"/>
          <w:u w:val="none"/>
          <w:lang w:eastAsia="lv-LV"/>
        </w:rPr>
        <w:t>Pirmpirkuma tiesības uz Objekta iegādi nav</w:t>
      </w:r>
      <w:r w:rsidRPr="00E452D5">
        <w:rPr>
          <w:szCs w:val="24"/>
          <w:u w:val="none"/>
        </w:rPr>
        <w:t>.</w:t>
      </w:r>
    </w:p>
    <w:p w14:paraId="3181E83E" w14:textId="77777777" w:rsidR="00E452D5" w:rsidRPr="00E452D5" w:rsidRDefault="00E452D5" w:rsidP="00E452D5">
      <w:pPr>
        <w:spacing w:line="360" w:lineRule="auto"/>
        <w:ind w:left="426" w:right="43" w:hanging="426"/>
        <w:jc w:val="both"/>
        <w:rPr>
          <w:szCs w:val="24"/>
          <w:u w:val="none"/>
        </w:rPr>
      </w:pPr>
      <w:r w:rsidRPr="00E452D5">
        <w:rPr>
          <w:szCs w:val="24"/>
          <w:u w:val="none"/>
        </w:rPr>
        <w:t xml:space="preserve">1.5. Sludinājums </w:t>
      </w:r>
      <w:r w:rsidRPr="00E452D5">
        <w:rPr>
          <w:bCs/>
          <w:szCs w:val="24"/>
          <w:u w:val="none"/>
        </w:rPr>
        <w:t xml:space="preserve">par Objekta </w:t>
      </w:r>
      <w:r w:rsidRPr="00E452D5">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18" w:history="1">
        <w:r w:rsidRPr="00E452D5">
          <w:rPr>
            <w:rFonts w:cs="Arial"/>
            <w:color w:val="0563C1"/>
            <w:szCs w:val="24"/>
            <w:lang w:eastAsia="lv-LV"/>
          </w:rPr>
          <w:t>www.gulbene.lv</w:t>
        </w:r>
      </w:hyperlink>
      <w:r w:rsidRPr="00E452D5">
        <w:rPr>
          <w:szCs w:val="24"/>
          <w:u w:val="none"/>
        </w:rPr>
        <w:t>.</w:t>
      </w:r>
    </w:p>
    <w:p w14:paraId="5FB76EAF" w14:textId="77777777" w:rsidR="00E452D5" w:rsidRPr="00E452D5" w:rsidRDefault="00E452D5" w:rsidP="00E452D5">
      <w:pPr>
        <w:keepLines/>
        <w:spacing w:line="360" w:lineRule="auto"/>
        <w:ind w:left="426" w:right="43" w:hanging="426"/>
        <w:jc w:val="both"/>
        <w:rPr>
          <w:szCs w:val="24"/>
          <w:u w:val="none"/>
          <w:lang w:eastAsia="lv-LV"/>
        </w:rPr>
      </w:pPr>
      <w:r w:rsidRPr="00E452D5">
        <w:rPr>
          <w:szCs w:val="24"/>
          <w:u w:val="none"/>
        </w:rPr>
        <w:t xml:space="preserve">1.6. </w:t>
      </w:r>
      <w:r w:rsidRPr="00E452D5">
        <w:rPr>
          <w:szCs w:val="24"/>
          <w:u w:val="none"/>
          <w:lang w:eastAsia="lv-LV"/>
        </w:rPr>
        <w:t xml:space="preserve">Ar izsoles noteikumiem var iepazīties Gulbenes novada pašvaldības tīmekļa vietnē </w:t>
      </w:r>
      <w:hyperlink r:id="rId19" w:history="1">
        <w:r w:rsidRPr="00E452D5">
          <w:rPr>
            <w:rFonts w:cs="Arial"/>
            <w:color w:val="0563C1"/>
            <w:szCs w:val="24"/>
            <w:lang w:eastAsia="lv-LV"/>
          </w:rPr>
          <w:t>www.gulbene.lv</w:t>
        </w:r>
      </w:hyperlink>
      <w:r w:rsidRPr="00E452D5">
        <w:rPr>
          <w:szCs w:val="24"/>
          <w:u w:val="none"/>
          <w:lang w:eastAsia="lv-LV"/>
        </w:rPr>
        <w:t>.</w:t>
      </w:r>
    </w:p>
    <w:p w14:paraId="1B1E1973" w14:textId="77777777" w:rsidR="00E452D5" w:rsidRPr="00E452D5" w:rsidRDefault="00E452D5" w:rsidP="00E452D5">
      <w:pPr>
        <w:keepLines/>
        <w:spacing w:line="360" w:lineRule="auto"/>
        <w:ind w:left="426" w:right="43" w:hanging="426"/>
        <w:jc w:val="both"/>
        <w:rPr>
          <w:szCs w:val="24"/>
          <w:u w:val="none"/>
        </w:rPr>
      </w:pPr>
      <w:r w:rsidRPr="00E452D5">
        <w:rPr>
          <w:szCs w:val="24"/>
          <w:u w:val="none"/>
          <w:lang w:eastAsia="lv-LV"/>
        </w:rPr>
        <w:t xml:space="preserve">1.7. </w:t>
      </w:r>
      <w:r w:rsidRPr="00E452D5">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20" w:history="1">
        <w:r w:rsidRPr="00E452D5">
          <w:rPr>
            <w:rFonts w:cs="Arial"/>
            <w:color w:val="0563C1"/>
            <w:szCs w:val="24"/>
          </w:rPr>
          <w:t>dome@gulbene.lv</w:t>
        </w:r>
      </w:hyperlink>
      <w:r w:rsidRPr="00E452D5">
        <w:rPr>
          <w:szCs w:val="24"/>
          <w:u w:val="none"/>
        </w:rPr>
        <w:t xml:space="preserve">, </w:t>
      </w:r>
      <w:r w:rsidRPr="00E452D5">
        <w:rPr>
          <w:szCs w:val="24"/>
          <w:u w:val="none"/>
          <w:lang w:eastAsia="lv-LV"/>
        </w:rPr>
        <w:t xml:space="preserve">pa tālruni 64497616 (Gulbenes novada Lejasciema pagasta pārvalde) vai 28379485 (Gulbenes novada Lejasciema pagasta pārvaldes vadītājs </w:t>
      </w:r>
      <w:proofErr w:type="spellStart"/>
      <w:r w:rsidRPr="00E452D5">
        <w:rPr>
          <w:szCs w:val="24"/>
          <w:u w:val="none"/>
          <w:lang w:eastAsia="lv-LV"/>
        </w:rPr>
        <w:t>M.Milns</w:t>
      </w:r>
      <w:proofErr w:type="spellEnd"/>
      <w:r w:rsidRPr="00E452D5">
        <w:rPr>
          <w:szCs w:val="24"/>
          <w:u w:val="none"/>
          <w:lang w:eastAsia="lv-LV"/>
        </w:rPr>
        <w:t>)</w:t>
      </w:r>
      <w:r w:rsidRPr="00E452D5">
        <w:rPr>
          <w:bCs/>
          <w:szCs w:val="24"/>
          <w:u w:val="none"/>
          <w:lang w:eastAsia="lv-LV"/>
        </w:rPr>
        <w:t>.</w:t>
      </w:r>
    </w:p>
    <w:p w14:paraId="6CC31D80" w14:textId="77777777" w:rsidR="00E452D5" w:rsidRPr="00E452D5" w:rsidRDefault="00E452D5" w:rsidP="00E452D5">
      <w:pPr>
        <w:shd w:val="clear" w:color="auto" w:fill="FFFFFF"/>
        <w:tabs>
          <w:tab w:val="left" w:pos="720"/>
        </w:tabs>
        <w:spacing w:before="10" w:line="360" w:lineRule="auto"/>
        <w:jc w:val="center"/>
        <w:rPr>
          <w:b/>
          <w:szCs w:val="24"/>
          <w:u w:val="none"/>
        </w:rPr>
      </w:pPr>
      <w:r w:rsidRPr="00E452D5">
        <w:rPr>
          <w:b/>
          <w:szCs w:val="24"/>
          <w:u w:val="none"/>
        </w:rPr>
        <w:t>2. Izsoles veids, maksājumi un samaksas kārtība</w:t>
      </w:r>
    </w:p>
    <w:p w14:paraId="144FB7B5"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t>2.1. Objekta atsavināšanas veids ir mutiska atklāta izsole ar augšupejošu soli.</w:t>
      </w:r>
    </w:p>
    <w:p w14:paraId="51474623"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t xml:space="preserve">2.2. Maksāšanas līdzekļi – 100% </w:t>
      </w:r>
      <w:proofErr w:type="spellStart"/>
      <w:r w:rsidRPr="00E452D5">
        <w:rPr>
          <w:bCs/>
          <w:i/>
          <w:szCs w:val="24"/>
          <w:u w:val="none"/>
        </w:rPr>
        <w:t>euro</w:t>
      </w:r>
      <w:proofErr w:type="spellEnd"/>
      <w:r w:rsidRPr="00E452D5">
        <w:rPr>
          <w:bCs/>
          <w:szCs w:val="24"/>
          <w:u w:val="none"/>
        </w:rPr>
        <w:t>.</w:t>
      </w:r>
    </w:p>
    <w:p w14:paraId="365A8D13" w14:textId="77777777" w:rsidR="00E452D5" w:rsidRPr="00E452D5" w:rsidRDefault="00E452D5" w:rsidP="00E452D5">
      <w:pPr>
        <w:spacing w:line="360" w:lineRule="auto"/>
        <w:ind w:left="426" w:right="43" w:hanging="426"/>
        <w:jc w:val="both"/>
        <w:rPr>
          <w:szCs w:val="24"/>
          <w:u w:val="none"/>
        </w:rPr>
      </w:pPr>
      <w:r w:rsidRPr="00E452D5">
        <w:rPr>
          <w:bCs/>
          <w:szCs w:val="24"/>
          <w:u w:val="none"/>
        </w:rPr>
        <w:t xml:space="preserve">2.3. </w:t>
      </w:r>
      <w:r w:rsidRPr="00E452D5">
        <w:rPr>
          <w:szCs w:val="24"/>
          <w:u w:val="none"/>
        </w:rPr>
        <w:t xml:space="preserve">Objekta izsoles sākumcena ir </w:t>
      </w:r>
      <w:r w:rsidRPr="00E452D5">
        <w:rPr>
          <w:color w:val="000000"/>
          <w:szCs w:val="24"/>
          <w:u w:val="none"/>
          <w:lang w:eastAsia="lv-LV"/>
        </w:rPr>
        <w:t xml:space="preserve">6700 EUR (seši tūkstoši septiņi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rPr>
        <w:t>.</w:t>
      </w:r>
    </w:p>
    <w:p w14:paraId="4AE2DC02" w14:textId="77777777" w:rsidR="00E452D5" w:rsidRPr="00E452D5" w:rsidRDefault="00E452D5" w:rsidP="00E452D5">
      <w:pPr>
        <w:spacing w:line="360" w:lineRule="auto"/>
        <w:ind w:left="426" w:hanging="426"/>
        <w:jc w:val="both"/>
        <w:rPr>
          <w:szCs w:val="24"/>
          <w:u w:val="none"/>
        </w:rPr>
      </w:pPr>
      <w:r w:rsidRPr="00E452D5">
        <w:rPr>
          <w:szCs w:val="24"/>
          <w:u w:val="none"/>
        </w:rPr>
        <w:t xml:space="preserve">2.4. </w:t>
      </w:r>
      <w:r w:rsidRPr="00E452D5">
        <w:rPr>
          <w:bCs/>
          <w:szCs w:val="24"/>
          <w:u w:val="none"/>
        </w:rPr>
        <w:t xml:space="preserve">Objekta </w:t>
      </w:r>
      <w:r w:rsidRPr="00E452D5">
        <w:rPr>
          <w:color w:val="000000"/>
          <w:szCs w:val="24"/>
          <w:u w:val="none"/>
          <w:lang w:eastAsia="lv-LV"/>
        </w:rPr>
        <w:t xml:space="preserve">nodrošinājums tiek noteikts 10% apmērā no izsoles nosacītās cenas, t.i. 670 EUR (seši simti septiņdesmit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color w:val="000000"/>
          <w:szCs w:val="24"/>
          <w:u w:val="none"/>
        </w:rPr>
        <w:t xml:space="preserve"> </w:t>
      </w:r>
      <w:r w:rsidRPr="00E452D5">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E452D5">
        <w:rPr>
          <w:szCs w:val="24"/>
          <w:u w:val="none"/>
        </w:rPr>
        <w:t xml:space="preserve">norādot maksājuma mērķi “Nekustamā īpašuma </w:t>
      </w:r>
      <w:r w:rsidRPr="00E452D5">
        <w:rPr>
          <w:szCs w:val="24"/>
          <w:u w:val="none"/>
          <w:lang w:eastAsia="lv-LV"/>
        </w:rPr>
        <w:t>Lejasciema pagastā ar nosaukumu “</w:t>
      </w:r>
      <w:proofErr w:type="spellStart"/>
      <w:r w:rsidRPr="00E452D5">
        <w:rPr>
          <w:szCs w:val="24"/>
          <w:u w:val="none"/>
          <w:lang w:eastAsia="lv-LV"/>
        </w:rPr>
        <w:t>Vecgaliņi</w:t>
      </w:r>
      <w:proofErr w:type="spellEnd"/>
      <w:r w:rsidRPr="00E452D5">
        <w:rPr>
          <w:szCs w:val="24"/>
          <w:u w:val="none"/>
          <w:lang w:eastAsia="lv-LV"/>
        </w:rPr>
        <w:t xml:space="preserve">” </w:t>
      </w:r>
      <w:r w:rsidRPr="00E452D5">
        <w:rPr>
          <w:szCs w:val="24"/>
          <w:u w:val="none"/>
        </w:rPr>
        <w:t>izsoles nodrošinājums”</w:t>
      </w:r>
      <w:r w:rsidRPr="00E452D5">
        <w:rPr>
          <w:color w:val="000000"/>
          <w:szCs w:val="24"/>
          <w:u w:val="none"/>
          <w:lang w:eastAsia="lv-LV"/>
        </w:rPr>
        <w:t>.</w:t>
      </w:r>
      <w:r w:rsidRPr="00E452D5">
        <w:rPr>
          <w:szCs w:val="24"/>
          <w:u w:val="none"/>
          <w:lang w:eastAsia="lv-LV"/>
        </w:rPr>
        <w:t xml:space="preserve"> Nodrošinājums uzskatāms par iesniegtu, ja attiecīgā naudas summa ir saņemta norādītajā bankas kontā</w:t>
      </w:r>
      <w:r w:rsidRPr="00E452D5">
        <w:rPr>
          <w:szCs w:val="24"/>
          <w:u w:val="none"/>
        </w:rPr>
        <w:t>.</w:t>
      </w:r>
    </w:p>
    <w:p w14:paraId="7C1F04DA" w14:textId="77777777" w:rsidR="00E452D5" w:rsidRPr="00E452D5" w:rsidRDefault="00E452D5" w:rsidP="00E452D5">
      <w:pPr>
        <w:spacing w:line="360" w:lineRule="auto"/>
        <w:ind w:left="426" w:hanging="426"/>
        <w:jc w:val="both"/>
        <w:rPr>
          <w:color w:val="000000"/>
          <w:szCs w:val="24"/>
          <w:u w:val="none"/>
        </w:rPr>
      </w:pPr>
      <w:r w:rsidRPr="00E452D5">
        <w:rPr>
          <w:szCs w:val="24"/>
          <w:u w:val="none"/>
        </w:rPr>
        <w:t xml:space="preserve">2.5. </w:t>
      </w:r>
      <w:r w:rsidRPr="00E452D5">
        <w:rPr>
          <w:bCs/>
          <w:szCs w:val="24"/>
          <w:u w:val="none"/>
        </w:rPr>
        <w:t xml:space="preserve">Objekta izsoles solis tiek noteikts </w:t>
      </w:r>
      <w:r w:rsidRPr="00E452D5">
        <w:rPr>
          <w:szCs w:val="24"/>
          <w:u w:val="none"/>
          <w:lang w:eastAsia="lv-LV"/>
        </w:rPr>
        <w:t>5% apmērā no sākumcenas, t.i., 335</w:t>
      </w:r>
      <w:r w:rsidRPr="00E452D5">
        <w:rPr>
          <w:rFonts w:eastAsia="Calibri"/>
          <w:szCs w:val="24"/>
          <w:u w:val="none"/>
        </w:rPr>
        <w:t xml:space="preserve"> EUR</w:t>
      </w:r>
      <w:r w:rsidRPr="00E452D5">
        <w:rPr>
          <w:szCs w:val="24"/>
          <w:u w:val="none"/>
          <w:lang w:eastAsia="lv-LV"/>
        </w:rPr>
        <w:t xml:space="preserve"> (trīs simti trīsdesmit pieci </w:t>
      </w:r>
      <w:proofErr w:type="spellStart"/>
      <w:r w:rsidRPr="00E452D5">
        <w:rPr>
          <w:i/>
          <w:szCs w:val="24"/>
          <w:u w:val="none"/>
          <w:lang w:eastAsia="lv-LV"/>
        </w:rPr>
        <w:t>euro</w:t>
      </w:r>
      <w:proofErr w:type="spellEnd"/>
      <w:r w:rsidRPr="00E452D5">
        <w:rPr>
          <w:szCs w:val="24"/>
          <w:u w:val="none"/>
          <w:lang w:eastAsia="lv-LV"/>
        </w:rPr>
        <w:t>)</w:t>
      </w:r>
      <w:r w:rsidRPr="00E452D5">
        <w:rPr>
          <w:color w:val="000000"/>
          <w:szCs w:val="24"/>
          <w:u w:val="none"/>
        </w:rPr>
        <w:t>.</w:t>
      </w:r>
    </w:p>
    <w:p w14:paraId="4D0A0E04" w14:textId="77777777" w:rsidR="00E452D5" w:rsidRPr="00E452D5" w:rsidRDefault="00E452D5" w:rsidP="00E452D5">
      <w:pPr>
        <w:spacing w:line="360" w:lineRule="auto"/>
        <w:ind w:left="426" w:hanging="426"/>
        <w:jc w:val="both"/>
        <w:rPr>
          <w:color w:val="000000"/>
          <w:szCs w:val="24"/>
          <w:u w:val="none"/>
        </w:rPr>
      </w:pPr>
      <w:r w:rsidRPr="00E452D5">
        <w:rPr>
          <w:color w:val="000000"/>
          <w:szCs w:val="24"/>
          <w:u w:val="none"/>
        </w:rPr>
        <w:t xml:space="preserve">2.6. Nosolītā augstākā </w:t>
      </w:r>
      <w:r w:rsidRPr="00E452D5">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E452D5">
        <w:rPr>
          <w:color w:val="000000"/>
          <w:szCs w:val="24"/>
          <w:u w:val="none"/>
          <w:lang w:eastAsia="lv-LV"/>
        </w:rPr>
        <w:t>ar atzīmi “</w:t>
      </w:r>
      <w:r w:rsidRPr="00E452D5">
        <w:rPr>
          <w:szCs w:val="24"/>
          <w:u w:val="none"/>
        </w:rPr>
        <w:t xml:space="preserve">Nekustamā īpašuma </w:t>
      </w:r>
      <w:r w:rsidRPr="00E452D5">
        <w:rPr>
          <w:szCs w:val="24"/>
          <w:u w:val="none"/>
          <w:lang w:eastAsia="lv-LV"/>
        </w:rPr>
        <w:t>Lejasciema pagastā ar nosaukumu “</w:t>
      </w:r>
      <w:proofErr w:type="spellStart"/>
      <w:r w:rsidRPr="00E452D5">
        <w:rPr>
          <w:szCs w:val="24"/>
          <w:u w:val="none"/>
          <w:lang w:eastAsia="lv-LV"/>
        </w:rPr>
        <w:t>Vecgaliņi</w:t>
      </w:r>
      <w:proofErr w:type="spellEnd"/>
      <w:r w:rsidRPr="00E452D5">
        <w:rPr>
          <w:szCs w:val="24"/>
          <w:u w:val="none"/>
          <w:lang w:eastAsia="lv-LV"/>
        </w:rPr>
        <w:t xml:space="preserve">” </w:t>
      </w:r>
      <w:r w:rsidRPr="00E452D5">
        <w:rPr>
          <w:color w:val="000000"/>
          <w:szCs w:val="24"/>
          <w:u w:val="none"/>
          <w:lang w:eastAsia="lv-LV"/>
        </w:rPr>
        <w:t>pirkuma maksa”.</w:t>
      </w:r>
    </w:p>
    <w:p w14:paraId="15C87BCF" w14:textId="0E65B35D" w:rsidR="00E452D5" w:rsidRPr="00666E13" w:rsidRDefault="00E452D5">
      <w:pPr>
        <w:pStyle w:val="Sarakstarindkopa"/>
        <w:keepNext/>
        <w:numPr>
          <w:ilvl w:val="0"/>
          <w:numId w:val="27"/>
        </w:numPr>
        <w:spacing w:line="360" w:lineRule="auto"/>
        <w:jc w:val="center"/>
        <w:outlineLvl w:val="0"/>
        <w:rPr>
          <w:b/>
          <w:szCs w:val="24"/>
        </w:rPr>
      </w:pPr>
      <w:r w:rsidRPr="00666E13">
        <w:rPr>
          <w:b/>
          <w:bCs/>
          <w:kern w:val="32"/>
          <w:szCs w:val="24"/>
        </w:rPr>
        <w:lastRenderedPageBreak/>
        <w:t>Izsoles dalībnieki</w:t>
      </w:r>
    </w:p>
    <w:p w14:paraId="47426B32" w14:textId="2CCBB66E" w:rsidR="00E452D5" w:rsidRPr="00E452D5" w:rsidRDefault="00666E13" w:rsidP="00666E13">
      <w:pPr>
        <w:tabs>
          <w:tab w:val="num" w:pos="567"/>
        </w:tabs>
        <w:spacing w:line="360" w:lineRule="auto"/>
        <w:ind w:firstLine="567"/>
        <w:jc w:val="both"/>
        <w:rPr>
          <w:szCs w:val="24"/>
          <w:u w:val="none"/>
        </w:rPr>
      </w:pPr>
      <w:r w:rsidRPr="00666E13">
        <w:rPr>
          <w:szCs w:val="24"/>
          <w:u w:val="none"/>
        </w:rPr>
        <w:t xml:space="preserve">3.1. </w:t>
      </w:r>
      <w:r w:rsidR="00E452D5" w:rsidRPr="00E452D5">
        <w:rPr>
          <w:szCs w:val="24"/>
          <w:u w:val="none"/>
        </w:rPr>
        <w:t xml:space="preserve">Par izsoles dalībnieku var kļūt jebkura fiziska vai juridiska persona, </w:t>
      </w:r>
      <w:r w:rsidR="00E452D5" w:rsidRPr="00E452D5">
        <w:rPr>
          <w:color w:val="000000"/>
          <w:szCs w:val="24"/>
          <w:u w:val="none"/>
          <w:lang w:eastAsia="lv-LV"/>
        </w:rPr>
        <w:t>kura atbilst likuma “Par zemes privatizāciju lauku apvidos” 28.pantā izvirzītajām prasībām darījuma subjektam</w:t>
      </w:r>
      <w:r w:rsidR="00E452D5" w:rsidRPr="00E452D5">
        <w:rPr>
          <w:szCs w:val="24"/>
          <w:u w:val="none"/>
        </w:rPr>
        <w:t xml:space="preserve">, kura līdz reģistrācijas brīdim ir iemaksājusi šo noteikumu 2.4.punktā noteikto nodrošinājumu, izsoles noteikumos </w:t>
      </w:r>
      <w:r w:rsidR="00E452D5" w:rsidRPr="00E452D5">
        <w:rPr>
          <w:color w:val="000000"/>
          <w:szCs w:val="24"/>
          <w:u w:val="none"/>
          <w:lang w:eastAsia="lv-LV"/>
        </w:rPr>
        <w:t xml:space="preserve">noteiktajā termiņā iesniegusi pieteikumu dalībai izsolē un izpildījusi visus izsoles priekšnoteikumus, </w:t>
      </w:r>
      <w:r w:rsidR="00E452D5" w:rsidRPr="00E452D5">
        <w:rPr>
          <w:szCs w:val="24"/>
          <w:u w:val="none"/>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E452D5" w:rsidRPr="00E452D5">
        <w:rPr>
          <w:szCs w:val="24"/>
          <w:u w:val="none"/>
        </w:rPr>
        <w:t>.</w:t>
      </w:r>
    </w:p>
    <w:p w14:paraId="5A174371" w14:textId="24404D3C" w:rsidR="00E452D5" w:rsidRPr="00666E13" w:rsidRDefault="00E452D5">
      <w:pPr>
        <w:pStyle w:val="Sarakstarindkopa"/>
        <w:numPr>
          <w:ilvl w:val="1"/>
          <w:numId w:val="28"/>
        </w:numPr>
        <w:tabs>
          <w:tab w:val="num" w:pos="567"/>
        </w:tabs>
        <w:spacing w:line="360" w:lineRule="auto"/>
        <w:ind w:left="0" w:firstLine="567"/>
        <w:jc w:val="both"/>
        <w:rPr>
          <w:rFonts w:ascii="Times New Roman" w:hAnsi="Times New Roman" w:cs="Times New Roman"/>
          <w:sz w:val="24"/>
          <w:szCs w:val="24"/>
        </w:rPr>
      </w:pPr>
      <w:r w:rsidRPr="00666E13">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49831D91" w14:textId="73E1A20E" w:rsidR="00E452D5" w:rsidRPr="00666E13" w:rsidRDefault="00E452D5">
      <w:pPr>
        <w:pStyle w:val="Sarakstarindkopa"/>
        <w:numPr>
          <w:ilvl w:val="1"/>
          <w:numId w:val="28"/>
        </w:numPr>
        <w:tabs>
          <w:tab w:val="num" w:pos="567"/>
        </w:tabs>
        <w:spacing w:line="360" w:lineRule="auto"/>
        <w:ind w:left="0" w:firstLine="567"/>
        <w:jc w:val="both"/>
        <w:rPr>
          <w:rFonts w:ascii="Times New Roman" w:hAnsi="Times New Roman" w:cs="Times New Roman"/>
          <w:sz w:val="24"/>
          <w:szCs w:val="24"/>
        </w:rPr>
      </w:pPr>
      <w:r w:rsidRPr="00666E13">
        <w:rPr>
          <w:rFonts w:ascii="Times New Roman" w:hAnsi="Times New Roman" w:cs="Times New Roman"/>
          <w:color w:val="000000"/>
          <w:sz w:val="24"/>
          <w:szCs w:val="24"/>
          <w:lang w:eastAsia="lv-LV"/>
        </w:rPr>
        <w:t>Izsoles komisijas locekļi nevar būt Objekta pircēji, kā arī nevar pirkt Objektu citu personu uzdevumā.</w:t>
      </w:r>
    </w:p>
    <w:p w14:paraId="46122382" w14:textId="77777777" w:rsidR="00E452D5" w:rsidRPr="00E452D5" w:rsidRDefault="00E452D5">
      <w:pPr>
        <w:numPr>
          <w:ilvl w:val="0"/>
          <w:numId w:val="28"/>
        </w:numPr>
        <w:tabs>
          <w:tab w:val="num" w:pos="284"/>
        </w:tabs>
        <w:spacing w:after="200" w:line="360" w:lineRule="auto"/>
        <w:ind w:left="0" w:firstLine="0"/>
        <w:contextualSpacing/>
        <w:jc w:val="center"/>
        <w:rPr>
          <w:bCs/>
          <w:color w:val="000000"/>
          <w:szCs w:val="24"/>
          <w:u w:val="none"/>
          <w:lang w:eastAsia="lv-LV"/>
        </w:rPr>
      </w:pPr>
      <w:r w:rsidRPr="00E452D5">
        <w:rPr>
          <w:b/>
          <w:bCs/>
          <w:color w:val="000000"/>
          <w:szCs w:val="24"/>
          <w:u w:val="none"/>
          <w:lang w:eastAsia="lv-LV"/>
        </w:rPr>
        <w:t>Izsoles pretendentu reģistrācija Izsoļu dalībnieku reģistrā</w:t>
      </w:r>
    </w:p>
    <w:p w14:paraId="40E91847" w14:textId="77777777" w:rsidR="00E452D5" w:rsidRPr="00E452D5" w:rsidRDefault="00E452D5">
      <w:pPr>
        <w:numPr>
          <w:ilvl w:val="1"/>
          <w:numId w:val="28"/>
        </w:numPr>
        <w:tabs>
          <w:tab w:val="num" w:pos="454"/>
        </w:tabs>
        <w:spacing w:after="200" w:line="360" w:lineRule="auto"/>
        <w:ind w:left="0" w:firstLine="567"/>
        <w:contextualSpacing/>
        <w:jc w:val="both"/>
        <w:rPr>
          <w:bCs/>
          <w:color w:val="000000"/>
          <w:szCs w:val="24"/>
          <w:u w:val="none"/>
          <w:lang w:eastAsia="lv-LV"/>
        </w:rPr>
      </w:pPr>
      <w:r w:rsidRPr="00E452D5">
        <w:rPr>
          <w:color w:val="000000"/>
          <w:szCs w:val="24"/>
          <w:u w:val="none"/>
          <w:lang w:eastAsia="lv-LV"/>
        </w:rPr>
        <w:t>Izsoles komisija, saņemot pieteikumu par piedalīšanos izsolē, sastāda izsoles dalībnieku sarakstu, kurā fiksē izsoles pretendentus pieteikumu iesniegšanas secībā.</w:t>
      </w:r>
    </w:p>
    <w:p w14:paraId="495544C4" w14:textId="77777777" w:rsidR="00E452D5" w:rsidRPr="00E452D5" w:rsidRDefault="00E452D5">
      <w:pPr>
        <w:numPr>
          <w:ilvl w:val="1"/>
          <w:numId w:val="28"/>
        </w:numPr>
        <w:tabs>
          <w:tab w:val="num" w:pos="454"/>
        </w:tabs>
        <w:spacing w:after="200" w:line="360" w:lineRule="auto"/>
        <w:ind w:left="0" w:firstLine="567"/>
        <w:contextualSpacing/>
        <w:jc w:val="both"/>
        <w:rPr>
          <w:bCs/>
          <w:color w:val="000000"/>
          <w:szCs w:val="24"/>
          <w:u w:val="none"/>
          <w:lang w:eastAsia="lv-LV"/>
        </w:rPr>
      </w:pPr>
      <w:r w:rsidRPr="00E452D5">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21" w:history="1">
        <w:r w:rsidRPr="00E452D5">
          <w:rPr>
            <w:rFonts w:cs="Arial"/>
            <w:bCs/>
            <w:color w:val="0563C1"/>
            <w:szCs w:val="24"/>
            <w:lang w:eastAsia="lv-LV"/>
          </w:rPr>
          <w:t>dome@gulbene.lv</w:t>
        </w:r>
      </w:hyperlink>
      <w:r w:rsidRPr="00E452D5">
        <w:rPr>
          <w:bCs/>
          <w:color w:val="000000"/>
          <w:szCs w:val="24"/>
          <w:u w:val="none"/>
          <w:lang w:eastAsia="lv-LV"/>
        </w:rPr>
        <w:t xml:space="preserve">, līdz </w:t>
      </w:r>
      <w:r w:rsidRPr="00E452D5">
        <w:rPr>
          <w:b/>
          <w:bCs/>
          <w:color w:val="000000"/>
          <w:szCs w:val="24"/>
          <w:u w:val="none"/>
          <w:lang w:eastAsia="lv-LV"/>
        </w:rPr>
        <w:t>2023.gada 8.augustam plkst.15.00</w:t>
      </w:r>
      <w:r w:rsidRPr="00E452D5">
        <w:rPr>
          <w:bCs/>
          <w:color w:val="000000"/>
          <w:szCs w:val="24"/>
          <w:u w:val="none"/>
          <w:lang w:eastAsia="lv-LV"/>
        </w:rPr>
        <w:t>.</w:t>
      </w:r>
    </w:p>
    <w:p w14:paraId="673BFF66" w14:textId="77777777" w:rsidR="00E452D5" w:rsidRPr="00E452D5" w:rsidRDefault="00E452D5">
      <w:pPr>
        <w:numPr>
          <w:ilvl w:val="1"/>
          <w:numId w:val="28"/>
        </w:numPr>
        <w:tabs>
          <w:tab w:val="num" w:pos="454"/>
        </w:tabs>
        <w:spacing w:line="360" w:lineRule="auto"/>
        <w:ind w:left="0" w:firstLine="567"/>
        <w:contextualSpacing/>
        <w:rPr>
          <w:bCs/>
          <w:color w:val="000000"/>
          <w:szCs w:val="24"/>
          <w:u w:val="none"/>
          <w:lang w:eastAsia="lv-LV"/>
        </w:rPr>
      </w:pPr>
      <w:r w:rsidRPr="00E452D5">
        <w:rPr>
          <w:bCs/>
          <w:color w:val="000000"/>
          <w:szCs w:val="24"/>
          <w:u w:val="none"/>
          <w:lang w:eastAsia="lv-LV"/>
        </w:rPr>
        <w:t>L</w:t>
      </w:r>
      <w:r w:rsidRPr="00E452D5">
        <w:rPr>
          <w:color w:val="000000"/>
          <w:szCs w:val="24"/>
          <w:u w:val="none"/>
          <w:lang w:eastAsia="lv-LV"/>
        </w:rPr>
        <w:t>ai reģistrētos par izsoles dalībnieku izsoles noteikumos noteiktajā termiņā</w:t>
      </w:r>
      <w:r w:rsidRPr="00E452D5">
        <w:rPr>
          <w:bCs/>
          <w:color w:val="000000"/>
          <w:szCs w:val="24"/>
          <w:u w:val="none"/>
          <w:lang w:eastAsia="lv-LV"/>
        </w:rPr>
        <w:t xml:space="preserve"> jāiesniedz:</w:t>
      </w:r>
    </w:p>
    <w:p w14:paraId="03C1D0FD" w14:textId="77777777" w:rsidR="00E452D5" w:rsidRPr="00E452D5" w:rsidRDefault="00E452D5">
      <w:pPr>
        <w:numPr>
          <w:ilvl w:val="2"/>
          <w:numId w:val="28"/>
        </w:numPr>
        <w:tabs>
          <w:tab w:val="num" w:pos="720"/>
        </w:tabs>
        <w:autoSpaceDE w:val="0"/>
        <w:autoSpaceDN w:val="0"/>
        <w:adjustRightInd w:val="0"/>
        <w:spacing w:line="360" w:lineRule="auto"/>
        <w:ind w:left="1134" w:hanging="708"/>
        <w:jc w:val="both"/>
        <w:rPr>
          <w:color w:val="000000"/>
          <w:szCs w:val="24"/>
          <w:u w:val="none"/>
          <w:lang w:eastAsia="lv-LV"/>
        </w:rPr>
      </w:pPr>
      <w:r w:rsidRPr="00E452D5">
        <w:rPr>
          <w:color w:val="000000"/>
          <w:szCs w:val="24"/>
          <w:u w:val="none"/>
          <w:lang w:eastAsia="lv-LV"/>
        </w:rPr>
        <w:t>Fiziskai personai:</w:t>
      </w:r>
    </w:p>
    <w:p w14:paraId="3D7B20B9" w14:textId="77777777" w:rsidR="00E452D5" w:rsidRPr="00E452D5" w:rsidRDefault="00E452D5">
      <w:pPr>
        <w:numPr>
          <w:ilvl w:val="3"/>
          <w:numId w:val="28"/>
        </w:numPr>
        <w:tabs>
          <w:tab w:val="num" w:pos="720"/>
        </w:tabs>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37A3367E" w14:textId="77777777" w:rsidR="00E452D5" w:rsidRPr="00E452D5" w:rsidRDefault="00E452D5">
      <w:pPr>
        <w:numPr>
          <w:ilvl w:val="3"/>
          <w:numId w:val="28"/>
        </w:numPr>
        <w:tabs>
          <w:tab w:val="num" w:pos="720"/>
        </w:tabs>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izziņa, ka attiecībā pret Gulbenes novada pašvaldību nav maksājumu (nodokļi, nomas maksājumi utt.) parādu;</w:t>
      </w:r>
    </w:p>
    <w:p w14:paraId="0B6E5F16" w14:textId="77777777" w:rsidR="00E452D5" w:rsidRPr="00E452D5" w:rsidRDefault="00E452D5">
      <w:pPr>
        <w:numPr>
          <w:ilvl w:val="3"/>
          <w:numId w:val="28"/>
        </w:numPr>
        <w:tabs>
          <w:tab w:val="num" w:pos="720"/>
        </w:tabs>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maksājuma uzdevums par nodrošinājuma naudas samaksu.</w:t>
      </w:r>
    </w:p>
    <w:p w14:paraId="24428445" w14:textId="77777777" w:rsidR="00E452D5" w:rsidRPr="00E452D5" w:rsidRDefault="00E452D5" w:rsidP="00E452D5">
      <w:pPr>
        <w:autoSpaceDE w:val="0"/>
        <w:autoSpaceDN w:val="0"/>
        <w:adjustRightInd w:val="0"/>
        <w:spacing w:line="360" w:lineRule="auto"/>
        <w:ind w:left="1134"/>
        <w:jc w:val="both"/>
        <w:rPr>
          <w:color w:val="000000"/>
          <w:szCs w:val="24"/>
          <w:u w:val="none"/>
          <w:lang w:eastAsia="lv-LV"/>
        </w:rPr>
      </w:pPr>
      <w:r w:rsidRPr="00E452D5">
        <w:rPr>
          <w:color w:val="000000"/>
          <w:szCs w:val="24"/>
          <w:u w:val="none"/>
          <w:lang w:eastAsia="lv-LV"/>
        </w:rPr>
        <w:t xml:space="preserve">Pirms pretendenta reģistrēšanas izsoles dalībnieku sarakstā Izsoles komisija attiecībā uz fizisku personu pārbaudīs informāciju par tās saimniecisko darbību, Valsts ieņēmumu dienesta administrēto nodokļu parādiem, tajā skaitā valsts sociālās </w:t>
      </w:r>
      <w:r w:rsidRPr="00E452D5">
        <w:rPr>
          <w:color w:val="000000"/>
          <w:szCs w:val="24"/>
          <w:u w:val="none"/>
          <w:lang w:eastAsia="lv-LV"/>
        </w:rPr>
        <w:lastRenderedPageBreak/>
        <w:t>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26D9042A" w14:textId="77777777" w:rsidR="00E452D5" w:rsidRPr="00E452D5" w:rsidRDefault="00E452D5">
      <w:pPr>
        <w:numPr>
          <w:ilvl w:val="2"/>
          <w:numId w:val="28"/>
        </w:numPr>
        <w:tabs>
          <w:tab w:val="num" w:pos="720"/>
        </w:tabs>
        <w:autoSpaceDE w:val="0"/>
        <w:autoSpaceDN w:val="0"/>
        <w:adjustRightInd w:val="0"/>
        <w:spacing w:line="360" w:lineRule="auto"/>
        <w:ind w:left="1134" w:hanging="708"/>
        <w:jc w:val="both"/>
        <w:rPr>
          <w:color w:val="000000"/>
          <w:szCs w:val="24"/>
          <w:u w:val="none"/>
          <w:lang w:eastAsia="lv-LV"/>
        </w:rPr>
      </w:pPr>
      <w:r w:rsidRPr="00E452D5">
        <w:rPr>
          <w:color w:val="000000"/>
          <w:szCs w:val="24"/>
          <w:u w:val="none"/>
          <w:lang w:eastAsia="lv-LV"/>
        </w:rPr>
        <w:t xml:space="preserve">juridiskai personai: </w:t>
      </w:r>
    </w:p>
    <w:p w14:paraId="6E818277" w14:textId="77777777" w:rsidR="00E452D5" w:rsidRPr="00E452D5" w:rsidRDefault="00E452D5">
      <w:pPr>
        <w:numPr>
          <w:ilvl w:val="3"/>
          <w:numId w:val="28"/>
        </w:numPr>
        <w:tabs>
          <w:tab w:val="num" w:pos="720"/>
        </w:tabs>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pieteikums, kurā jānorāda: nosaukums, reģistrācijas numurs, juridiskā adrese, papildu kontaktinformācija – elektroniskā pasta adrese un tālruņa numurs (ja tāds ir), solītāja pārstāvja vārds, uzvārds;</w:t>
      </w:r>
    </w:p>
    <w:p w14:paraId="79770CCF" w14:textId="77777777" w:rsidR="00E452D5" w:rsidRPr="00E452D5" w:rsidRDefault="00E452D5">
      <w:pPr>
        <w:numPr>
          <w:ilvl w:val="3"/>
          <w:numId w:val="28"/>
        </w:numPr>
        <w:tabs>
          <w:tab w:val="num" w:pos="720"/>
        </w:tabs>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attiecīgās institūcijas pilnvarojums iesniegt pieteikumu dalībai izsolē un pilnvarojums pārstāvībai izsolē (ja to nedara pārvaldes institūcija (amatpersona));</w:t>
      </w:r>
    </w:p>
    <w:p w14:paraId="67334B85" w14:textId="77777777" w:rsidR="00E452D5" w:rsidRPr="00E452D5" w:rsidRDefault="00E452D5">
      <w:pPr>
        <w:numPr>
          <w:ilvl w:val="3"/>
          <w:numId w:val="28"/>
        </w:numPr>
        <w:tabs>
          <w:tab w:val="num" w:pos="720"/>
        </w:tabs>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izziņa, ka attiecībā pret Gulbenes novada pašvaldību nav maksājumu (nodokļi, nomas maksājumi utt.) parādu;</w:t>
      </w:r>
    </w:p>
    <w:p w14:paraId="35E523EE" w14:textId="77777777" w:rsidR="00E452D5" w:rsidRPr="00E452D5" w:rsidRDefault="00E452D5">
      <w:pPr>
        <w:numPr>
          <w:ilvl w:val="3"/>
          <w:numId w:val="28"/>
        </w:numPr>
        <w:tabs>
          <w:tab w:val="num" w:pos="720"/>
        </w:tabs>
        <w:autoSpaceDE w:val="0"/>
        <w:autoSpaceDN w:val="0"/>
        <w:adjustRightInd w:val="0"/>
        <w:spacing w:line="360" w:lineRule="auto"/>
        <w:ind w:left="2127" w:hanging="993"/>
        <w:jc w:val="both"/>
        <w:rPr>
          <w:color w:val="000000"/>
          <w:szCs w:val="24"/>
          <w:u w:val="none"/>
          <w:lang w:eastAsia="lv-LV"/>
        </w:rPr>
      </w:pPr>
      <w:r w:rsidRPr="00E452D5">
        <w:rPr>
          <w:color w:val="000000"/>
          <w:szCs w:val="24"/>
          <w:u w:val="none"/>
          <w:lang w:eastAsia="lv-LV"/>
        </w:rPr>
        <w:t>maksājuma uzdevums par nodrošinājuma naudas samaksu.</w:t>
      </w:r>
    </w:p>
    <w:p w14:paraId="32A0298B" w14:textId="77777777" w:rsidR="00E452D5" w:rsidRPr="00E452D5" w:rsidRDefault="00E452D5" w:rsidP="00E452D5">
      <w:pPr>
        <w:autoSpaceDE w:val="0"/>
        <w:autoSpaceDN w:val="0"/>
        <w:adjustRightInd w:val="0"/>
        <w:spacing w:line="360" w:lineRule="auto"/>
        <w:ind w:left="1134"/>
        <w:jc w:val="both"/>
        <w:rPr>
          <w:color w:val="000000"/>
          <w:szCs w:val="24"/>
          <w:u w:val="none"/>
          <w:lang w:eastAsia="lv-LV"/>
        </w:rPr>
      </w:pPr>
      <w:r w:rsidRPr="00E452D5">
        <w:rPr>
          <w:color w:val="000000"/>
          <w:szCs w:val="24"/>
          <w:u w:val="none"/>
          <w:lang w:eastAsia="lv-LV"/>
        </w:rPr>
        <w:t>Pirms pretendenta reģistrēšanas izsoles dalībnieku sarakstā Izsoles komisija attiecībā uz juridisku personu pārbaudīs informāciju:</w:t>
      </w:r>
    </w:p>
    <w:p w14:paraId="4566894B" w14:textId="77777777" w:rsidR="00E452D5" w:rsidRPr="00E452D5" w:rsidRDefault="00E452D5" w:rsidP="00E452D5">
      <w:pPr>
        <w:numPr>
          <w:ilvl w:val="0"/>
          <w:numId w:val="3"/>
        </w:numPr>
        <w:autoSpaceDE w:val="0"/>
        <w:autoSpaceDN w:val="0"/>
        <w:adjustRightInd w:val="0"/>
        <w:spacing w:line="360" w:lineRule="auto"/>
        <w:contextualSpacing/>
        <w:jc w:val="both"/>
        <w:rPr>
          <w:color w:val="000000"/>
          <w:szCs w:val="24"/>
          <w:u w:val="none"/>
          <w:lang w:eastAsia="lv-LV"/>
        </w:rPr>
      </w:pPr>
      <w:r w:rsidRPr="00E452D5">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09ADED3F" w14:textId="77777777" w:rsidR="00E452D5" w:rsidRPr="00E452D5" w:rsidRDefault="00E452D5" w:rsidP="00E452D5">
      <w:pPr>
        <w:numPr>
          <w:ilvl w:val="0"/>
          <w:numId w:val="3"/>
        </w:numPr>
        <w:autoSpaceDE w:val="0"/>
        <w:autoSpaceDN w:val="0"/>
        <w:adjustRightInd w:val="0"/>
        <w:spacing w:line="360" w:lineRule="auto"/>
        <w:contextualSpacing/>
        <w:jc w:val="both"/>
        <w:rPr>
          <w:color w:val="000000"/>
          <w:szCs w:val="24"/>
          <w:u w:val="none"/>
          <w:lang w:eastAsia="lv-LV"/>
        </w:rPr>
      </w:pPr>
      <w:r w:rsidRPr="00E452D5">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70734C0C" w14:textId="77777777" w:rsidR="00E452D5" w:rsidRPr="00E452D5" w:rsidRDefault="00E452D5">
      <w:pPr>
        <w:numPr>
          <w:ilvl w:val="1"/>
          <w:numId w:val="28"/>
        </w:numPr>
        <w:tabs>
          <w:tab w:val="num" w:pos="454"/>
        </w:tabs>
        <w:autoSpaceDE w:val="0"/>
        <w:autoSpaceDN w:val="0"/>
        <w:adjustRightInd w:val="0"/>
        <w:spacing w:line="360" w:lineRule="auto"/>
        <w:jc w:val="both"/>
        <w:rPr>
          <w:szCs w:val="24"/>
          <w:u w:val="none"/>
          <w:lang w:eastAsia="lv-LV"/>
        </w:rPr>
      </w:pPr>
      <w:r w:rsidRPr="00E452D5">
        <w:rPr>
          <w:szCs w:val="24"/>
          <w:u w:val="none"/>
          <w:lang w:eastAsia="lv-LV"/>
        </w:rPr>
        <w:t>Izsoles pretendents netiek reģistrēts izsoles dalībnieku reģistrā, ja:</w:t>
      </w:r>
    </w:p>
    <w:p w14:paraId="1239511D" w14:textId="77777777" w:rsidR="00E452D5" w:rsidRPr="00E452D5" w:rsidRDefault="00E452D5">
      <w:pPr>
        <w:numPr>
          <w:ilvl w:val="2"/>
          <w:numId w:val="28"/>
        </w:numPr>
        <w:tabs>
          <w:tab w:val="num" w:pos="720"/>
        </w:tabs>
        <w:autoSpaceDE w:val="0"/>
        <w:autoSpaceDN w:val="0"/>
        <w:adjustRightInd w:val="0"/>
        <w:spacing w:line="360" w:lineRule="auto"/>
        <w:ind w:left="1276" w:hanging="709"/>
        <w:jc w:val="both"/>
        <w:rPr>
          <w:szCs w:val="24"/>
          <w:u w:val="none"/>
          <w:lang w:eastAsia="lv-LV"/>
        </w:rPr>
      </w:pPr>
      <w:r w:rsidRPr="00E452D5">
        <w:rPr>
          <w:szCs w:val="24"/>
          <w:u w:val="none"/>
          <w:lang w:eastAsia="lv-LV"/>
        </w:rPr>
        <w:t>nav vēl iestājies vai ir jau beidzies pretendentu reģistrācijas termiņš;</w:t>
      </w:r>
    </w:p>
    <w:p w14:paraId="3BE9769D" w14:textId="77777777" w:rsidR="00E452D5" w:rsidRPr="00E452D5" w:rsidRDefault="00E452D5">
      <w:pPr>
        <w:numPr>
          <w:ilvl w:val="2"/>
          <w:numId w:val="28"/>
        </w:numPr>
        <w:tabs>
          <w:tab w:val="num" w:pos="720"/>
        </w:tabs>
        <w:autoSpaceDE w:val="0"/>
        <w:autoSpaceDN w:val="0"/>
        <w:adjustRightInd w:val="0"/>
        <w:spacing w:line="360" w:lineRule="auto"/>
        <w:ind w:left="1276" w:hanging="709"/>
        <w:jc w:val="both"/>
        <w:rPr>
          <w:szCs w:val="24"/>
          <w:u w:val="none"/>
          <w:lang w:eastAsia="lv-LV"/>
        </w:rPr>
      </w:pPr>
      <w:r w:rsidRPr="00E452D5">
        <w:rPr>
          <w:szCs w:val="24"/>
          <w:u w:val="none"/>
          <w:lang w:eastAsia="lv-LV"/>
        </w:rPr>
        <w:t>ja nav iesniegti šo noteikumu 4.3.1.punktā vai 4.3.2.punktā norādītie dokumenti;</w:t>
      </w:r>
    </w:p>
    <w:p w14:paraId="06783DE7" w14:textId="77777777" w:rsidR="00E452D5" w:rsidRPr="00E452D5" w:rsidRDefault="00E452D5">
      <w:pPr>
        <w:numPr>
          <w:ilvl w:val="2"/>
          <w:numId w:val="28"/>
        </w:numPr>
        <w:tabs>
          <w:tab w:val="num" w:pos="720"/>
        </w:tabs>
        <w:autoSpaceDE w:val="0"/>
        <w:autoSpaceDN w:val="0"/>
        <w:adjustRightInd w:val="0"/>
        <w:spacing w:line="360" w:lineRule="auto"/>
        <w:ind w:left="1276" w:hanging="709"/>
        <w:jc w:val="both"/>
        <w:rPr>
          <w:szCs w:val="24"/>
          <w:u w:val="none"/>
          <w:lang w:eastAsia="lv-LV"/>
        </w:rPr>
      </w:pPr>
      <w:r w:rsidRPr="00E452D5">
        <w:rPr>
          <w:color w:val="000000"/>
          <w:szCs w:val="24"/>
          <w:u w:val="none"/>
          <w:lang w:eastAsia="lv-LV"/>
        </w:rPr>
        <w:t>iesniegtajos dokumentos norādītas nepatiesas ziņas;</w:t>
      </w:r>
    </w:p>
    <w:p w14:paraId="4DEB8ABA" w14:textId="77777777" w:rsidR="00E452D5" w:rsidRPr="00E452D5" w:rsidRDefault="00E452D5">
      <w:pPr>
        <w:numPr>
          <w:ilvl w:val="2"/>
          <w:numId w:val="28"/>
        </w:numPr>
        <w:tabs>
          <w:tab w:val="num" w:pos="720"/>
        </w:tabs>
        <w:autoSpaceDE w:val="0"/>
        <w:autoSpaceDN w:val="0"/>
        <w:adjustRightInd w:val="0"/>
        <w:spacing w:line="360" w:lineRule="auto"/>
        <w:ind w:left="1276" w:hanging="709"/>
        <w:jc w:val="both"/>
        <w:rPr>
          <w:szCs w:val="24"/>
          <w:u w:val="none"/>
          <w:lang w:eastAsia="lv-LV"/>
        </w:rPr>
      </w:pPr>
      <w:r w:rsidRPr="00E452D5">
        <w:rPr>
          <w:szCs w:val="24"/>
          <w:u w:val="none"/>
          <w:lang w:eastAsia="lv-LV"/>
        </w:rPr>
        <w:t>konstatēts, ka pretendentam ir izsoles noteikumu 3.1.punktā minētās parādsaistības;</w:t>
      </w:r>
    </w:p>
    <w:p w14:paraId="6035EA2B" w14:textId="77777777" w:rsidR="00E452D5" w:rsidRPr="00E452D5" w:rsidRDefault="00E452D5">
      <w:pPr>
        <w:numPr>
          <w:ilvl w:val="2"/>
          <w:numId w:val="28"/>
        </w:numPr>
        <w:tabs>
          <w:tab w:val="num" w:pos="720"/>
        </w:tabs>
        <w:autoSpaceDE w:val="0"/>
        <w:autoSpaceDN w:val="0"/>
        <w:adjustRightInd w:val="0"/>
        <w:spacing w:line="360" w:lineRule="auto"/>
        <w:ind w:left="1276" w:hanging="709"/>
        <w:jc w:val="both"/>
        <w:rPr>
          <w:szCs w:val="24"/>
          <w:u w:val="none"/>
          <w:lang w:eastAsia="lv-LV"/>
        </w:rPr>
      </w:pPr>
      <w:r w:rsidRPr="00E452D5">
        <w:rPr>
          <w:szCs w:val="24"/>
          <w:u w:val="none"/>
          <w:lang w:eastAsia="lv-LV"/>
        </w:rPr>
        <w:t>Gulbenes novada pašvaldības norādītajā bankas kontā nav saņemta nodrošinājuma nauda.</w:t>
      </w:r>
    </w:p>
    <w:p w14:paraId="0F656358" w14:textId="77777777" w:rsidR="00E452D5" w:rsidRPr="00E452D5" w:rsidRDefault="00E452D5">
      <w:pPr>
        <w:numPr>
          <w:ilvl w:val="0"/>
          <w:numId w:val="28"/>
        </w:numPr>
        <w:tabs>
          <w:tab w:val="num" w:pos="284"/>
        </w:tabs>
        <w:spacing w:line="360" w:lineRule="auto"/>
        <w:ind w:left="0" w:firstLine="0"/>
        <w:jc w:val="center"/>
        <w:rPr>
          <w:b/>
          <w:szCs w:val="24"/>
          <w:u w:val="none"/>
          <w:lang w:eastAsia="lv-LV"/>
        </w:rPr>
      </w:pPr>
      <w:r w:rsidRPr="00E452D5">
        <w:rPr>
          <w:b/>
          <w:szCs w:val="24"/>
          <w:u w:val="none"/>
          <w:lang w:eastAsia="lv-LV"/>
        </w:rPr>
        <w:t>Izsoles norise</w:t>
      </w:r>
    </w:p>
    <w:p w14:paraId="3FA0D3C7"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Izsole notiks </w:t>
      </w:r>
      <w:r w:rsidRPr="00E452D5">
        <w:rPr>
          <w:b/>
          <w:szCs w:val="24"/>
          <w:u w:val="none"/>
          <w:lang w:eastAsia="lv-LV"/>
        </w:rPr>
        <w:t>2023.gada 10.augustā plkst.10.00</w:t>
      </w:r>
      <w:r w:rsidRPr="00E452D5">
        <w:rPr>
          <w:szCs w:val="24"/>
          <w:u w:val="none"/>
          <w:lang w:eastAsia="lv-LV"/>
        </w:rPr>
        <w:t xml:space="preserve"> Gulbenes novada pašvaldības administrācijas ēkā, Ābeļu ielā 2, Gulbenē, Gulbenes novadā, 2.stāva zālē. </w:t>
      </w:r>
    </w:p>
    <w:p w14:paraId="17E94499"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lastRenderedPageBreak/>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6AF96A1C"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7D68ADC7"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Pirms izsoles sākšanas izsoles dalībnieki paraksta izsoles noteikumus, tādējādi apliecinot, ka pilnībā ar tiem ir iepazinušies un piekrīt tiem. </w:t>
      </w:r>
    </w:p>
    <w:p w14:paraId="33DFA401"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Izsoles vadītājs atklāj izsoli, raksturo izsolāmo mantu, paziņo izsoles sākumcenu, izsoles soli un informē par solīšanas kārtību. </w:t>
      </w:r>
    </w:p>
    <w:p w14:paraId="25A385D1"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0D517965"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09AAE2B3"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7BC799AE"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335FB24E" w14:textId="77777777" w:rsidR="00E452D5" w:rsidRPr="00E452D5" w:rsidRDefault="00E452D5">
      <w:pPr>
        <w:numPr>
          <w:ilvl w:val="1"/>
          <w:numId w:val="28"/>
        </w:numPr>
        <w:tabs>
          <w:tab w:val="num" w:pos="567"/>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Izsole ar augšupejošu soli turpinās, līdz kāds no tās dalībniekiem nosola visaugstāko cenu. Šajā gadījumā izsole tiek izsludināta par pabeigtu. </w:t>
      </w:r>
    </w:p>
    <w:p w14:paraId="79482B2E" w14:textId="77777777" w:rsidR="00E452D5" w:rsidRPr="00E452D5" w:rsidRDefault="00E452D5">
      <w:pPr>
        <w:numPr>
          <w:ilvl w:val="1"/>
          <w:numId w:val="28"/>
        </w:numPr>
        <w:tabs>
          <w:tab w:val="num" w:pos="567"/>
        </w:tabs>
        <w:autoSpaceDE w:val="0"/>
        <w:autoSpaceDN w:val="0"/>
        <w:adjustRightInd w:val="0"/>
        <w:spacing w:line="360" w:lineRule="auto"/>
        <w:ind w:left="0" w:firstLine="567"/>
        <w:jc w:val="both"/>
        <w:rPr>
          <w:szCs w:val="24"/>
          <w:u w:val="none"/>
          <w:lang w:eastAsia="lv-LV"/>
        </w:rPr>
      </w:pPr>
      <w:r w:rsidRPr="00E452D5">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60AD8389" w14:textId="77777777" w:rsidR="00E452D5" w:rsidRPr="00E452D5" w:rsidRDefault="00E452D5">
      <w:pPr>
        <w:numPr>
          <w:ilvl w:val="1"/>
          <w:numId w:val="28"/>
        </w:numPr>
        <w:tabs>
          <w:tab w:val="num" w:pos="567"/>
        </w:tabs>
        <w:autoSpaceDE w:val="0"/>
        <w:autoSpaceDN w:val="0"/>
        <w:adjustRightInd w:val="0"/>
        <w:spacing w:line="360" w:lineRule="auto"/>
        <w:ind w:left="0" w:firstLine="567"/>
        <w:jc w:val="both"/>
        <w:rPr>
          <w:szCs w:val="24"/>
          <w:u w:val="none"/>
          <w:lang w:eastAsia="lv-LV"/>
        </w:rPr>
      </w:pPr>
      <w:r w:rsidRPr="00E452D5">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7B9C1A79" w14:textId="77777777" w:rsidR="00E452D5" w:rsidRPr="00E452D5" w:rsidRDefault="00E452D5">
      <w:pPr>
        <w:numPr>
          <w:ilvl w:val="0"/>
          <w:numId w:val="28"/>
        </w:numPr>
        <w:tabs>
          <w:tab w:val="num" w:pos="284"/>
        </w:tabs>
        <w:spacing w:line="360" w:lineRule="auto"/>
        <w:ind w:left="0" w:firstLine="567"/>
        <w:jc w:val="center"/>
        <w:rPr>
          <w:b/>
          <w:szCs w:val="24"/>
          <w:u w:val="none"/>
          <w:lang w:eastAsia="lv-LV"/>
        </w:rPr>
      </w:pPr>
      <w:r w:rsidRPr="00E452D5">
        <w:rPr>
          <w:b/>
          <w:szCs w:val="24"/>
          <w:u w:val="none"/>
          <w:lang w:eastAsia="lv-LV"/>
        </w:rPr>
        <w:t>Izsoles rezultātu apstiprināšana un pirkuma līguma noslēgšana</w:t>
      </w:r>
    </w:p>
    <w:p w14:paraId="2EB08FE4"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Izsoles komisija apstiprina izsoles protokolu septiņu dienu laikā pēc izsoles. </w:t>
      </w:r>
    </w:p>
    <w:p w14:paraId="468CE216"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lastRenderedPageBreak/>
        <w:t>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Lejasciema pagastā ar nosaukumu “</w:t>
      </w:r>
      <w:proofErr w:type="spellStart"/>
      <w:r w:rsidRPr="00E452D5">
        <w:rPr>
          <w:szCs w:val="24"/>
          <w:u w:val="none"/>
          <w:lang w:eastAsia="lv-LV"/>
        </w:rPr>
        <w:t>Vecgaliņi</w:t>
      </w:r>
      <w:proofErr w:type="spellEnd"/>
      <w:r w:rsidRPr="00E452D5">
        <w:rPr>
          <w:szCs w:val="24"/>
          <w:u w:val="none"/>
          <w:lang w:eastAsia="lv-LV"/>
        </w:rPr>
        <w:t xml:space="preserve">” pirkuma maksa”. </w:t>
      </w:r>
    </w:p>
    <w:p w14:paraId="25CA520A"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DBA20A0"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48826F8B"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4EFE0408"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01ED8D43"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Gulbenes novada dome izsoles rezultātus apstiprina ne vēlāk kā trīsdesmit dienu laikā pēc 6.2. vai 6.5.punktā paredzēto maksājumu nokārtošanas.</w:t>
      </w:r>
    </w:p>
    <w:p w14:paraId="1150FB77"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Gulbenes novada pašvaldība trīsdesmit dienu laikā pēc izsoles rezultātu apstiprināšanas noslēdz ar izsoles uzvarētāju pirkuma līgumu.</w:t>
      </w:r>
    </w:p>
    <w:p w14:paraId="6ACBB994"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Pēc pirkuma </w:t>
      </w:r>
      <w:smartTag w:uri="schemas-tilde-lv/tildestengine" w:element="veidnes">
        <w:smartTagPr>
          <w:attr w:name="text" w:val="līguma"/>
          <w:attr w:name="id" w:val="-1"/>
          <w:attr w:name="baseform" w:val="līgum|s"/>
        </w:smartTagPr>
        <w:r w:rsidRPr="00E452D5">
          <w:rPr>
            <w:szCs w:val="24"/>
            <w:u w:val="none"/>
            <w:lang w:eastAsia="lv-LV"/>
          </w:rPr>
          <w:t>līguma</w:t>
        </w:r>
      </w:smartTag>
      <w:r w:rsidRPr="00E452D5">
        <w:rPr>
          <w:szCs w:val="24"/>
          <w:u w:val="none"/>
          <w:lang w:eastAsia="lv-LV"/>
        </w:rPr>
        <w:t xml:space="preserve"> parakstīšanas visa dokumentācija, kas saistīta ar Gulbenes novada pašvaldības nekustamo īpašumu, tiek nodota ieguvējam, sastādot par to nodošanas – pieņemšanas aktu. </w:t>
      </w:r>
    </w:p>
    <w:p w14:paraId="249B6033" w14:textId="77777777" w:rsidR="00E452D5" w:rsidRPr="00E452D5" w:rsidRDefault="00E452D5">
      <w:pPr>
        <w:numPr>
          <w:ilvl w:val="1"/>
          <w:numId w:val="28"/>
        </w:numPr>
        <w:tabs>
          <w:tab w:val="num" w:pos="567"/>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Nekustamā īpašuma </w:t>
      </w:r>
      <w:proofErr w:type="spellStart"/>
      <w:r w:rsidRPr="00E452D5">
        <w:rPr>
          <w:szCs w:val="24"/>
          <w:u w:val="none"/>
          <w:lang w:eastAsia="lv-LV"/>
        </w:rPr>
        <w:t>pārreģistrāciju</w:t>
      </w:r>
      <w:proofErr w:type="spellEnd"/>
      <w:r w:rsidRPr="00E452D5">
        <w:rPr>
          <w:szCs w:val="24"/>
          <w:u w:val="none"/>
          <w:lang w:eastAsia="lv-LV"/>
        </w:rPr>
        <w:t xml:space="preserve"> Zemesgrāmatā Pircējs izdara par saviem līdzekļiem.</w:t>
      </w:r>
    </w:p>
    <w:p w14:paraId="77C63AB3" w14:textId="77777777" w:rsidR="00E452D5" w:rsidRPr="00E452D5" w:rsidRDefault="00E452D5">
      <w:pPr>
        <w:numPr>
          <w:ilvl w:val="0"/>
          <w:numId w:val="28"/>
        </w:numPr>
        <w:tabs>
          <w:tab w:val="num" w:pos="284"/>
        </w:tabs>
        <w:spacing w:line="360" w:lineRule="auto"/>
        <w:ind w:left="0" w:firstLine="567"/>
        <w:jc w:val="center"/>
        <w:rPr>
          <w:b/>
          <w:szCs w:val="24"/>
          <w:u w:val="none"/>
          <w:lang w:eastAsia="lv-LV"/>
        </w:rPr>
      </w:pPr>
      <w:r w:rsidRPr="00E452D5">
        <w:rPr>
          <w:b/>
          <w:szCs w:val="24"/>
          <w:u w:val="none"/>
          <w:lang w:eastAsia="lv-LV"/>
        </w:rPr>
        <w:t>Nenotikusi izsole</w:t>
      </w:r>
    </w:p>
    <w:p w14:paraId="0AC6CB62" w14:textId="77777777" w:rsidR="00E452D5" w:rsidRPr="00E452D5" w:rsidRDefault="00E452D5">
      <w:pPr>
        <w:numPr>
          <w:ilvl w:val="1"/>
          <w:numId w:val="28"/>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Objekta izsole uzskatāma par nenotikušu: </w:t>
      </w:r>
    </w:p>
    <w:p w14:paraId="077526E0" w14:textId="77777777" w:rsidR="00E452D5" w:rsidRPr="00E452D5" w:rsidRDefault="00E452D5">
      <w:pPr>
        <w:numPr>
          <w:ilvl w:val="2"/>
          <w:numId w:val="28"/>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uz izsoli nav reģistrēts neviens izsoles dalībnieks; </w:t>
      </w:r>
    </w:p>
    <w:p w14:paraId="346122A9" w14:textId="77777777" w:rsidR="00E452D5" w:rsidRPr="00E452D5" w:rsidRDefault="00E452D5">
      <w:pPr>
        <w:numPr>
          <w:ilvl w:val="2"/>
          <w:numId w:val="28"/>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neviens izsoles dalībnieks nav pārsolījis izsoles sākumcenu; </w:t>
      </w:r>
    </w:p>
    <w:p w14:paraId="0D7B8B95" w14:textId="77777777" w:rsidR="00E452D5" w:rsidRPr="00E452D5" w:rsidRDefault="00E452D5">
      <w:pPr>
        <w:numPr>
          <w:ilvl w:val="2"/>
          <w:numId w:val="28"/>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vienīgais izsoles dalībnieks, kurš nosolījis izsolāmo īpašumu, nav parakstījis izsolāmā īpašuma pirkuma līgumu; </w:t>
      </w:r>
    </w:p>
    <w:p w14:paraId="57A692F7" w14:textId="77777777" w:rsidR="00E452D5" w:rsidRPr="00E452D5" w:rsidRDefault="00E452D5">
      <w:pPr>
        <w:numPr>
          <w:ilvl w:val="2"/>
          <w:numId w:val="28"/>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ja neviens no izsoles dalībniekiem, kurš atzīts par nosolītāju, neveic pirkuma maksas samaksu šajos noteikumos norādītajā termiņā.</w:t>
      </w:r>
    </w:p>
    <w:p w14:paraId="2C6104A5" w14:textId="77777777" w:rsidR="00E452D5" w:rsidRPr="00E452D5" w:rsidRDefault="00E452D5" w:rsidP="00E452D5">
      <w:pPr>
        <w:spacing w:line="360" w:lineRule="auto"/>
        <w:jc w:val="center"/>
        <w:rPr>
          <w:b/>
          <w:bCs/>
          <w:szCs w:val="24"/>
          <w:u w:val="none"/>
        </w:rPr>
      </w:pPr>
      <w:r w:rsidRPr="00E452D5">
        <w:rPr>
          <w:b/>
          <w:bCs/>
          <w:szCs w:val="24"/>
          <w:u w:val="none"/>
        </w:rPr>
        <w:t>8. Citi noteikumi</w:t>
      </w:r>
    </w:p>
    <w:p w14:paraId="20FBEB89" w14:textId="77777777" w:rsidR="00E452D5" w:rsidRPr="00E452D5" w:rsidRDefault="00E452D5" w:rsidP="00666E13">
      <w:pPr>
        <w:spacing w:line="360" w:lineRule="auto"/>
        <w:ind w:firstLine="567"/>
        <w:jc w:val="both"/>
        <w:rPr>
          <w:szCs w:val="24"/>
          <w:u w:val="none"/>
        </w:rPr>
      </w:pPr>
      <w:r w:rsidRPr="00E452D5">
        <w:rPr>
          <w:szCs w:val="24"/>
          <w:u w:val="none"/>
        </w:rPr>
        <w:lastRenderedPageBreak/>
        <w:t xml:space="preserve">8.1. </w:t>
      </w:r>
      <w:r w:rsidRPr="00E452D5">
        <w:rPr>
          <w:szCs w:val="24"/>
          <w:u w:val="none"/>
          <w:lang w:eastAsia="lv-LV"/>
        </w:rPr>
        <w:t>Starp izsoles dalībniekiem aizliegta vienošanās, kas varētu ietekmēt izsoles rezultātus un gaitu.</w:t>
      </w:r>
    </w:p>
    <w:p w14:paraId="7B87A615" w14:textId="77777777" w:rsidR="00E452D5" w:rsidRPr="00E452D5" w:rsidRDefault="00E452D5" w:rsidP="00666E13">
      <w:pPr>
        <w:spacing w:line="360" w:lineRule="auto"/>
        <w:ind w:firstLine="567"/>
        <w:jc w:val="both"/>
        <w:rPr>
          <w:szCs w:val="24"/>
          <w:u w:val="none"/>
          <w:lang w:eastAsia="lv-LV"/>
        </w:rPr>
      </w:pPr>
      <w:r w:rsidRPr="00E452D5">
        <w:rPr>
          <w:szCs w:val="24"/>
          <w:u w:val="none"/>
        </w:rPr>
        <w:t xml:space="preserve">8.2. </w:t>
      </w:r>
      <w:r w:rsidRPr="00E452D5">
        <w:rPr>
          <w:szCs w:val="24"/>
          <w:u w:val="none"/>
          <w:lang w:eastAsia="lv-LV"/>
        </w:rPr>
        <w:t>Izsoles pretendenti piekrīt, ka Izsoles komisija veic personas datu apstrādi, pārbaudot sniegto ziņu patiesumu.</w:t>
      </w:r>
    </w:p>
    <w:p w14:paraId="1DFB6021" w14:textId="77777777" w:rsidR="00E452D5" w:rsidRPr="00E452D5" w:rsidRDefault="00E452D5" w:rsidP="00666E13">
      <w:pPr>
        <w:spacing w:line="360" w:lineRule="auto"/>
        <w:ind w:firstLine="567"/>
        <w:jc w:val="both"/>
        <w:rPr>
          <w:szCs w:val="24"/>
          <w:u w:val="none"/>
        </w:rPr>
      </w:pPr>
      <w:r w:rsidRPr="00E452D5">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4FA38610" w14:textId="77777777" w:rsidR="00E452D5" w:rsidRPr="00E452D5" w:rsidRDefault="00E452D5" w:rsidP="00E452D5">
      <w:pPr>
        <w:spacing w:line="276" w:lineRule="auto"/>
        <w:ind w:right="43"/>
        <w:rPr>
          <w:rFonts w:eastAsia="Calibri"/>
          <w:szCs w:val="24"/>
          <w:u w:val="none"/>
        </w:rPr>
      </w:pPr>
      <w:r w:rsidRPr="00E452D5">
        <w:rPr>
          <w:sz w:val="22"/>
          <w:szCs w:val="24"/>
          <w:u w:val="none"/>
          <w:lang w:eastAsia="lv-LV"/>
        </w:rPr>
        <w:t xml:space="preserve"> </w:t>
      </w:r>
    </w:p>
    <w:p w14:paraId="30FD9ED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11</w:t>
      </w:r>
      <w:r w:rsidR="00881464">
        <w:rPr>
          <w:b/>
          <w:color w:val="000000" w:themeColor="text1"/>
          <w:szCs w:val="24"/>
          <w:u w:val="none"/>
        </w:rPr>
        <w:t>.</w:t>
      </w:r>
    </w:p>
    <w:p w14:paraId="0CC3BE88"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Litenes pagastā ar nosaukumu “Poikas” pirmās izsoles rīkošanu, noteikumu un sākumcenas apstiprināšanu</w:t>
      </w:r>
    </w:p>
    <w:p w14:paraId="4C7116C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98308E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2F8C256" w14:textId="0CB0C186"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3C4416DD" w14:textId="77777777" w:rsidR="00BC2002" w:rsidRDefault="00BC2002" w:rsidP="00956EC8">
      <w:pPr>
        <w:rPr>
          <w:rFonts w:eastAsia="Calibri"/>
          <w:color w:val="FF0000"/>
          <w:szCs w:val="24"/>
          <w:u w:val="none"/>
        </w:rPr>
      </w:pPr>
    </w:p>
    <w:p w14:paraId="1DD28858" w14:textId="77777777" w:rsidR="00014303" w:rsidRDefault="00014303" w:rsidP="00014303">
      <w:pPr>
        <w:spacing w:line="360" w:lineRule="auto"/>
        <w:ind w:firstLine="426"/>
        <w:jc w:val="both"/>
        <w:rPr>
          <w:u w:val="none"/>
        </w:rPr>
      </w:pPr>
      <w:r>
        <w:rPr>
          <w:u w:val="none"/>
        </w:rPr>
        <w:t>Attīstības un tautsaimniecības komiteja atklāti balsojot:</w:t>
      </w:r>
    </w:p>
    <w:p w14:paraId="30C55B08"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1E420B30"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7A6A3B4" w14:textId="77777777" w:rsidR="00E452D5" w:rsidRPr="00E452D5" w:rsidRDefault="00E452D5" w:rsidP="00E452D5">
      <w:pPr>
        <w:jc w:val="center"/>
        <w:rPr>
          <w:snapToGrid w:val="0"/>
          <w:szCs w:val="24"/>
          <w:u w:val="none"/>
        </w:rPr>
      </w:pPr>
      <w:r w:rsidRPr="00E452D5">
        <w:rPr>
          <w:b/>
          <w:snapToGrid w:val="0"/>
          <w:szCs w:val="24"/>
          <w:u w:val="none"/>
        </w:rPr>
        <w:t xml:space="preserve">Par </w:t>
      </w:r>
      <w:r w:rsidRPr="00E452D5">
        <w:rPr>
          <w:b/>
          <w:snapToGrid w:val="0"/>
          <w:szCs w:val="20"/>
          <w:u w:val="none"/>
        </w:rPr>
        <w:t>nekustamā īpašuma Litenes pagastā ar nosaukumu “</w:t>
      </w:r>
      <w:proofErr w:type="spellStart"/>
      <w:r w:rsidRPr="00E452D5">
        <w:rPr>
          <w:b/>
          <w:snapToGrid w:val="0"/>
          <w:szCs w:val="20"/>
          <w:u w:val="none"/>
        </w:rPr>
        <w:t>Poikas</w:t>
      </w:r>
      <w:proofErr w:type="spellEnd"/>
      <w:r w:rsidRPr="00E452D5">
        <w:rPr>
          <w:b/>
          <w:snapToGrid w:val="0"/>
          <w:szCs w:val="20"/>
          <w:u w:val="none"/>
        </w:rPr>
        <w:t>”</w:t>
      </w:r>
      <w:r w:rsidRPr="00E452D5">
        <w:rPr>
          <w:b/>
          <w:snapToGrid w:val="0"/>
          <w:szCs w:val="24"/>
          <w:u w:val="none"/>
        </w:rPr>
        <w:t xml:space="preserve"> </w:t>
      </w:r>
      <w:r w:rsidRPr="00E452D5">
        <w:rPr>
          <w:b/>
          <w:snapToGrid w:val="0"/>
          <w:szCs w:val="20"/>
          <w:u w:val="none"/>
        </w:rPr>
        <w:t>pirmās izsoles rīkošanu, noteikumu un sākumcenas apstiprināšanu</w:t>
      </w:r>
    </w:p>
    <w:p w14:paraId="0EE2F361" w14:textId="77777777" w:rsidR="00E452D5" w:rsidRPr="00E452D5" w:rsidRDefault="00E452D5" w:rsidP="00E452D5">
      <w:pPr>
        <w:rPr>
          <w:szCs w:val="24"/>
          <w:u w:val="none"/>
          <w:lang w:eastAsia="lv-LV"/>
        </w:rPr>
      </w:pPr>
    </w:p>
    <w:p w14:paraId="339F928D" w14:textId="77777777" w:rsidR="00E452D5" w:rsidRPr="00E452D5" w:rsidRDefault="00E452D5" w:rsidP="00E452D5">
      <w:pPr>
        <w:widowControl w:val="0"/>
        <w:spacing w:line="360" w:lineRule="auto"/>
        <w:ind w:firstLine="567"/>
        <w:jc w:val="both"/>
        <w:rPr>
          <w:szCs w:val="24"/>
          <w:u w:val="none"/>
          <w:lang w:eastAsia="lv-LV"/>
        </w:rPr>
      </w:pPr>
      <w:r w:rsidRPr="00E452D5">
        <w:rPr>
          <w:szCs w:val="24"/>
          <w:u w:val="none"/>
          <w:lang w:eastAsia="lv-LV"/>
        </w:rPr>
        <w:t>Gulbenes novada dome 2022.gada 28.aprīlī pieņēma lēmumu Nr. GND/2022/376 “Par nekustamā īpašuma Litenes pagastā ar nosaukumu “</w:t>
      </w:r>
      <w:proofErr w:type="spellStart"/>
      <w:r w:rsidRPr="00E452D5">
        <w:rPr>
          <w:szCs w:val="24"/>
          <w:u w:val="none"/>
          <w:lang w:eastAsia="lv-LV"/>
        </w:rPr>
        <w:t>Poikas</w:t>
      </w:r>
      <w:proofErr w:type="spellEnd"/>
      <w:r w:rsidRPr="00E452D5">
        <w:rPr>
          <w:szCs w:val="24"/>
          <w:u w:val="none"/>
          <w:lang w:eastAsia="lv-LV"/>
        </w:rPr>
        <w:t>” atsavināšanu” (protokols Nr. 8; 8.p.), ar kuru nolēma nodot atsavināšanai atklātā mutiskā izsolē ar augšupejošu soli nekustamo īpašumu Litenes pagastā ar nosaukumu “</w:t>
      </w:r>
      <w:proofErr w:type="spellStart"/>
      <w:r w:rsidRPr="00E452D5">
        <w:rPr>
          <w:szCs w:val="24"/>
          <w:u w:val="none"/>
          <w:lang w:eastAsia="lv-LV"/>
        </w:rPr>
        <w:t>Poikas</w:t>
      </w:r>
      <w:proofErr w:type="spellEnd"/>
      <w:r w:rsidRPr="00E452D5">
        <w:rPr>
          <w:szCs w:val="24"/>
          <w:u w:val="none"/>
          <w:lang w:eastAsia="lv-LV"/>
        </w:rPr>
        <w:t>”, kadastra numurs 5068 001 0184, un uzdeva Gulbenes novada domes Īpašuma novērtēšanas un izsoļu komisijai organizēt nekustamā īpašuma novērtēšanu un nosacītās cenas noteikšanu un iesniegt to apstiprināšanai Gulbenes novada domes sēdē.</w:t>
      </w:r>
    </w:p>
    <w:p w14:paraId="0BC5FB8D"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Sabiedrība ar ierobežotu atbildību “DZIETI”, reģistrācijas Nr.42403010964, juridiskā adrese: Zemnieku iela 5, Rēzekne, LV–4601, sastādīja atskaiti (saņemta Gulbenes novada pašvaldībā 2023.gada 16.maijā un reģistrēta ar Nr. GND/4.18/23/1395-D) par nekustamā īpašuma Litenes pagastā ar nosaukumu “</w:t>
      </w:r>
      <w:proofErr w:type="spellStart"/>
      <w:r w:rsidRPr="00E452D5">
        <w:rPr>
          <w:szCs w:val="24"/>
          <w:u w:val="none"/>
          <w:lang w:eastAsia="lv-LV"/>
        </w:rPr>
        <w:t>Poikas</w:t>
      </w:r>
      <w:proofErr w:type="spellEnd"/>
      <w:r w:rsidRPr="00E452D5">
        <w:rPr>
          <w:szCs w:val="24"/>
          <w:u w:val="none"/>
          <w:lang w:eastAsia="lv-LV"/>
        </w:rPr>
        <w:t>”, kadastra numurs 5068 001 0184, tirgus vērtību.</w:t>
      </w:r>
    </w:p>
    <w:p w14:paraId="454FF8E9" w14:textId="77777777" w:rsidR="00E452D5" w:rsidRPr="00E452D5" w:rsidRDefault="00E452D5" w:rsidP="00E452D5">
      <w:pPr>
        <w:widowControl w:val="0"/>
        <w:spacing w:line="360" w:lineRule="auto"/>
        <w:ind w:firstLine="567"/>
        <w:jc w:val="both"/>
        <w:rPr>
          <w:szCs w:val="24"/>
          <w:u w:val="none"/>
          <w:lang w:eastAsia="lv-LV"/>
        </w:rPr>
      </w:pPr>
      <w:r w:rsidRPr="00E452D5">
        <w:rPr>
          <w:szCs w:val="24"/>
          <w:u w:val="none"/>
          <w:lang w:eastAsia="lv-LV"/>
        </w:rPr>
        <w:t xml:space="preserve">Ņemot vērā Gulbenes novada domes Īpašuma novērtēšanas un izsoļu komisijas 2023.gada 8.jūnija sēdes lēmumu, protokols Nr. GND/2.7.2/23/88,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w:t>
      </w:r>
      <w:r w:rsidRPr="00E452D5">
        <w:rPr>
          <w:szCs w:val="24"/>
          <w:u w:val="none"/>
          <w:lang w:eastAsia="lv-LV"/>
        </w:rPr>
        <w:lastRenderedPageBreak/>
        <w:t>10.panta pirmās daļas 21.punktu, kas nosaka,</w:t>
      </w:r>
      <w:r w:rsidRPr="00E452D5">
        <w:rPr>
          <w:rFonts w:ascii="Arial" w:hAnsi="Arial" w:cs="Arial"/>
          <w:sz w:val="22"/>
          <w:u w:val="none"/>
          <w:lang w:eastAsia="lv-LV"/>
        </w:rPr>
        <w:t xml:space="preserve"> </w:t>
      </w:r>
      <w:r w:rsidRPr="00E452D5">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E452D5">
        <w:rPr>
          <w:rFonts w:ascii="Arial" w:hAnsi="Arial" w:cs="Arial"/>
          <w:sz w:val="22"/>
          <w:u w:val="none"/>
          <w:lang w:eastAsia="lv-LV"/>
        </w:rPr>
        <w:t xml:space="preserve"> </w:t>
      </w:r>
      <w:r w:rsidRPr="00E452D5">
        <w:rPr>
          <w:szCs w:val="24"/>
          <w:u w:val="none"/>
          <w:lang w:eastAsia="lv-LV"/>
        </w:rPr>
        <w:t>un Attīstības un tautsaimniecības komitejas ieteikumu, atklāti balsojot: PAR – ___; PRET - ___; ATTURAS - ___, Gulbenes novada dome NOLEMJ:</w:t>
      </w:r>
    </w:p>
    <w:p w14:paraId="280CCE53"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1. RĪKOT Gulbenes novada pašvaldībai piederošā nekustamā īpašuma Litenes pagastā ar nosaukumu “</w:t>
      </w:r>
      <w:proofErr w:type="spellStart"/>
      <w:r w:rsidRPr="00E452D5">
        <w:rPr>
          <w:szCs w:val="24"/>
          <w:u w:val="none"/>
          <w:lang w:eastAsia="lv-LV"/>
        </w:rPr>
        <w:t>Poikas</w:t>
      </w:r>
      <w:proofErr w:type="spellEnd"/>
      <w:r w:rsidRPr="00E452D5">
        <w:rPr>
          <w:szCs w:val="24"/>
          <w:u w:val="none"/>
          <w:lang w:eastAsia="lv-LV"/>
        </w:rPr>
        <w:t>”, kadastra numurs 5068 001 0184, kas sastāv no zemes vienības ar kadastra apzīmējumu 5068 001 0184, 4,33 ha platībā, un uz tās esošas mežaudzes 2,27 ha platībā, pirmo izsoli.</w:t>
      </w:r>
    </w:p>
    <w:p w14:paraId="0E540B2A" w14:textId="77777777" w:rsidR="00E452D5" w:rsidRPr="00E452D5" w:rsidRDefault="00E452D5" w:rsidP="00A812BA">
      <w:pPr>
        <w:widowControl w:val="0"/>
        <w:spacing w:line="360" w:lineRule="auto"/>
        <w:ind w:firstLine="567"/>
        <w:jc w:val="both"/>
        <w:rPr>
          <w:szCs w:val="24"/>
          <w:u w:val="none"/>
          <w:lang w:eastAsia="lv-LV"/>
        </w:rPr>
      </w:pPr>
      <w:r w:rsidRPr="00E452D5">
        <w:rPr>
          <w:szCs w:val="24"/>
          <w:u w:val="none"/>
          <w:lang w:eastAsia="lv-LV"/>
        </w:rPr>
        <w:t>2. APSTIPRINĀT Gulbenes novada pašvaldībai piederošā nekustamā īpašuma Litenes pagastā ar nosaukumu “</w:t>
      </w:r>
      <w:proofErr w:type="spellStart"/>
      <w:r w:rsidRPr="00E452D5">
        <w:rPr>
          <w:szCs w:val="24"/>
          <w:u w:val="none"/>
          <w:lang w:eastAsia="lv-LV"/>
        </w:rPr>
        <w:t>Poikas</w:t>
      </w:r>
      <w:proofErr w:type="spellEnd"/>
      <w:r w:rsidRPr="00E452D5">
        <w:rPr>
          <w:szCs w:val="24"/>
          <w:u w:val="none"/>
          <w:lang w:eastAsia="lv-LV"/>
        </w:rPr>
        <w:t xml:space="preserve">”, kadastra numurs 5068 001 0184, pirmās izsoles sākumcenu </w:t>
      </w:r>
      <w:r w:rsidRPr="00E452D5">
        <w:rPr>
          <w:color w:val="000000"/>
          <w:szCs w:val="24"/>
          <w:u w:val="none"/>
          <w:lang w:eastAsia="lv-LV"/>
        </w:rPr>
        <w:t xml:space="preserve">10600 EUR (desmit tūkstoši seši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lang w:eastAsia="lv-LV"/>
        </w:rPr>
        <w:t>.</w:t>
      </w:r>
    </w:p>
    <w:p w14:paraId="493D08E6" w14:textId="77777777" w:rsidR="00E452D5" w:rsidRPr="00E452D5" w:rsidRDefault="00E452D5" w:rsidP="00A812BA">
      <w:pPr>
        <w:widowControl w:val="0"/>
        <w:spacing w:line="360" w:lineRule="auto"/>
        <w:ind w:firstLine="567"/>
        <w:jc w:val="both"/>
        <w:rPr>
          <w:szCs w:val="24"/>
          <w:u w:val="none"/>
          <w:lang w:eastAsia="lv-LV"/>
        </w:rPr>
      </w:pPr>
      <w:r w:rsidRPr="00E452D5">
        <w:rPr>
          <w:szCs w:val="24"/>
          <w:u w:val="none"/>
          <w:lang w:eastAsia="lv-LV"/>
        </w:rPr>
        <w:t>3. APSTIPRINĀT Gulbenes novada pašvaldībai piederošā nekustamā īpašuma Litenes pagastā ar nosaukumu “</w:t>
      </w:r>
      <w:proofErr w:type="spellStart"/>
      <w:r w:rsidRPr="00E452D5">
        <w:rPr>
          <w:szCs w:val="24"/>
          <w:u w:val="none"/>
          <w:lang w:eastAsia="lv-LV"/>
        </w:rPr>
        <w:t>Poikas</w:t>
      </w:r>
      <w:proofErr w:type="spellEnd"/>
      <w:r w:rsidRPr="00E452D5">
        <w:rPr>
          <w:szCs w:val="24"/>
          <w:u w:val="none"/>
          <w:lang w:eastAsia="lv-LV"/>
        </w:rPr>
        <w:t>”, kadastra numurs 5068 001 0184, pirmās izsoles noteikumus (Pielikums), kas ir šī lēmuma neatņemama sastāvdaļa.</w:t>
      </w:r>
    </w:p>
    <w:p w14:paraId="458B33B3"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4. UZDOT Gulbenes novada domes Īpašuma novērtēšanas un izsoļu komisijai organizēt Gulbenes novada pašvaldībai piederošā nekustamā īpašuma Litenes pagastā ar nosaukumu “</w:t>
      </w:r>
      <w:proofErr w:type="spellStart"/>
      <w:r w:rsidRPr="00E452D5">
        <w:rPr>
          <w:szCs w:val="24"/>
          <w:u w:val="none"/>
          <w:lang w:eastAsia="lv-LV"/>
        </w:rPr>
        <w:t>Poikas</w:t>
      </w:r>
      <w:proofErr w:type="spellEnd"/>
      <w:r w:rsidRPr="00E452D5">
        <w:rPr>
          <w:szCs w:val="24"/>
          <w:u w:val="none"/>
          <w:lang w:eastAsia="lv-LV"/>
        </w:rPr>
        <w:t>”, kadastra numurs 5068 001 0184, pirmo izsoli.</w:t>
      </w:r>
    </w:p>
    <w:p w14:paraId="084B3332" w14:textId="77777777" w:rsidR="00E452D5" w:rsidRPr="00E452D5" w:rsidRDefault="00E452D5" w:rsidP="00E452D5">
      <w:pPr>
        <w:spacing w:after="160" w:line="259" w:lineRule="auto"/>
        <w:rPr>
          <w:szCs w:val="24"/>
          <w:u w:val="none"/>
          <w:lang w:eastAsia="lv-LV"/>
        </w:rPr>
      </w:pPr>
    </w:p>
    <w:p w14:paraId="585DA75E" w14:textId="77777777" w:rsidR="00E452D5" w:rsidRPr="00E452D5" w:rsidRDefault="00E452D5" w:rsidP="00E452D5">
      <w:pPr>
        <w:jc w:val="right"/>
        <w:rPr>
          <w:szCs w:val="24"/>
          <w:u w:val="none"/>
          <w:lang w:eastAsia="lv-LV"/>
        </w:rPr>
      </w:pPr>
      <w:r w:rsidRPr="00E452D5">
        <w:rPr>
          <w:szCs w:val="24"/>
          <w:u w:val="none"/>
          <w:lang w:eastAsia="lv-LV"/>
        </w:rPr>
        <w:t>Pielikums 29.06.2023. Gulbenes novada domes lēmumam Nr. GND/2023/__</w:t>
      </w:r>
    </w:p>
    <w:p w14:paraId="1BEAB78A" w14:textId="77777777" w:rsidR="00E452D5" w:rsidRPr="00E452D5" w:rsidRDefault="00E452D5" w:rsidP="00E452D5">
      <w:pPr>
        <w:jc w:val="right"/>
        <w:rPr>
          <w:szCs w:val="24"/>
          <w:u w:val="none"/>
          <w:lang w:eastAsia="lv-LV"/>
        </w:rPr>
      </w:pPr>
    </w:p>
    <w:p w14:paraId="168FDC50"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Gulbenes novada pašvaldības nekustamā īpašuma – </w:t>
      </w:r>
    </w:p>
    <w:p w14:paraId="28039EDD"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Litenes pagastā ar nosaukumu “Poikas”, </w:t>
      </w:r>
    </w:p>
    <w:p w14:paraId="2DF247CC" w14:textId="77777777" w:rsidR="00E452D5" w:rsidRPr="00E452D5" w:rsidRDefault="00E452D5" w:rsidP="00E452D5">
      <w:pPr>
        <w:jc w:val="center"/>
        <w:rPr>
          <w:b/>
          <w:szCs w:val="24"/>
          <w:u w:val="none"/>
          <w:lang w:eastAsia="lv-LV"/>
        </w:rPr>
      </w:pPr>
      <w:r w:rsidRPr="00E452D5">
        <w:rPr>
          <w:b/>
          <w:szCs w:val="24"/>
          <w:u w:val="none"/>
          <w:lang w:eastAsia="lv-LV"/>
        </w:rPr>
        <w:t>PIRMĀS IZSOLES NOTEIKUMI</w:t>
      </w:r>
    </w:p>
    <w:p w14:paraId="42B929D6" w14:textId="77777777" w:rsidR="00E452D5" w:rsidRPr="00E452D5" w:rsidRDefault="00E452D5" w:rsidP="00E452D5">
      <w:pPr>
        <w:tabs>
          <w:tab w:val="left" w:pos="0"/>
          <w:tab w:val="left" w:pos="426"/>
        </w:tabs>
        <w:ind w:right="43" w:firstLine="284"/>
        <w:jc w:val="center"/>
        <w:rPr>
          <w:b/>
          <w:bCs/>
          <w:szCs w:val="24"/>
          <w:u w:val="none"/>
        </w:rPr>
      </w:pPr>
    </w:p>
    <w:p w14:paraId="5486D095" w14:textId="77777777" w:rsidR="00E452D5" w:rsidRPr="00E452D5" w:rsidRDefault="00E452D5" w:rsidP="00E452D5">
      <w:pPr>
        <w:tabs>
          <w:tab w:val="left" w:pos="0"/>
          <w:tab w:val="left" w:pos="426"/>
          <w:tab w:val="left" w:pos="709"/>
        </w:tabs>
        <w:spacing w:line="360" w:lineRule="auto"/>
        <w:ind w:right="43"/>
        <w:jc w:val="center"/>
        <w:rPr>
          <w:b/>
          <w:szCs w:val="24"/>
          <w:u w:val="none"/>
        </w:rPr>
      </w:pPr>
      <w:r w:rsidRPr="00E452D5">
        <w:rPr>
          <w:b/>
          <w:szCs w:val="24"/>
          <w:u w:val="none"/>
        </w:rPr>
        <w:t>1. Vispārīgie noteikumi</w:t>
      </w:r>
    </w:p>
    <w:p w14:paraId="52FCB5CD" w14:textId="77777777" w:rsidR="00E452D5" w:rsidRPr="00E452D5" w:rsidRDefault="00E452D5" w:rsidP="00E452D5">
      <w:pPr>
        <w:spacing w:line="360" w:lineRule="auto"/>
        <w:ind w:left="426" w:right="-1" w:hanging="426"/>
        <w:jc w:val="both"/>
        <w:rPr>
          <w:color w:val="000000"/>
          <w:szCs w:val="24"/>
          <w:u w:val="none"/>
          <w:lang w:eastAsia="lv-LV"/>
        </w:rPr>
      </w:pPr>
      <w:r w:rsidRPr="00E452D5">
        <w:rPr>
          <w:szCs w:val="24"/>
          <w:u w:val="none"/>
        </w:rPr>
        <w:t xml:space="preserve">1.1. </w:t>
      </w:r>
      <w:r w:rsidRPr="00E452D5">
        <w:rPr>
          <w:color w:val="000000"/>
          <w:szCs w:val="24"/>
          <w:u w:val="none"/>
          <w:lang w:eastAsia="lv-LV"/>
        </w:rPr>
        <w:t xml:space="preserve">Šie noteikumi nosaka kārtību, kādā tiek rīkota pirmā mutiskā atklātā izsole ar augšupejošu soli </w:t>
      </w:r>
      <w:r w:rsidRPr="00E452D5">
        <w:rPr>
          <w:szCs w:val="24"/>
          <w:u w:val="none"/>
          <w:lang w:eastAsia="lv-LV"/>
        </w:rPr>
        <w:t xml:space="preserve">Gulbenes novada pašvaldības </w:t>
      </w:r>
      <w:r w:rsidRPr="00E452D5">
        <w:rPr>
          <w:rFonts w:eastAsia="SimSun"/>
          <w:color w:val="00000A"/>
          <w:szCs w:val="24"/>
          <w:u w:val="none"/>
          <w:lang w:eastAsia="zh-CN" w:bidi="hi-IN"/>
        </w:rPr>
        <w:t xml:space="preserve">nekustamā īpašuma </w:t>
      </w:r>
      <w:r w:rsidRPr="00E452D5">
        <w:rPr>
          <w:rFonts w:eastAsia="SimSun" w:cs="Mangal"/>
          <w:color w:val="00000A"/>
          <w:szCs w:val="24"/>
          <w:u w:val="none"/>
          <w:lang w:eastAsia="zh-CN" w:bidi="hi-IN"/>
        </w:rPr>
        <w:t>Litenes pagastā ar nosaukumu “</w:t>
      </w:r>
      <w:proofErr w:type="spellStart"/>
      <w:r w:rsidRPr="00E452D5">
        <w:rPr>
          <w:rFonts w:eastAsia="SimSun" w:cs="Mangal"/>
          <w:color w:val="00000A"/>
          <w:szCs w:val="24"/>
          <w:u w:val="none"/>
          <w:lang w:eastAsia="zh-CN" w:bidi="hi-IN"/>
        </w:rPr>
        <w:t>Poikas</w:t>
      </w:r>
      <w:proofErr w:type="spellEnd"/>
      <w:r w:rsidRPr="00E452D5">
        <w:rPr>
          <w:rFonts w:eastAsia="SimSun" w:cs="Mangal"/>
          <w:color w:val="00000A"/>
          <w:szCs w:val="24"/>
          <w:u w:val="none"/>
          <w:lang w:eastAsia="zh-CN" w:bidi="hi-IN"/>
        </w:rPr>
        <w:t>”, kadastra numurs 5068 001 0184</w:t>
      </w:r>
      <w:r w:rsidRPr="00E452D5">
        <w:rPr>
          <w:szCs w:val="24"/>
          <w:u w:val="none"/>
          <w:lang w:eastAsia="lv-LV"/>
        </w:rPr>
        <w:t xml:space="preserve">, </w:t>
      </w:r>
      <w:r w:rsidRPr="00E452D5">
        <w:rPr>
          <w:color w:val="000000"/>
          <w:szCs w:val="24"/>
          <w:u w:val="none"/>
          <w:lang w:eastAsia="lv-LV"/>
        </w:rPr>
        <w:t xml:space="preserve">(turpmāk – Objekts) pircēja noteikšanai. </w:t>
      </w:r>
    </w:p>
    <w:p w14:paraId="43D752DD" w14:textId="77777777" w:rsidR="00E452D5" w:rsidRPr="00E452D5" w:rsidRDefault="00E452D5" w:rsidP="00E452D5">
      <w:pPr>
        <w:spacing w:line="360" w:lineRule="auto"/>
        <w:ind w:left="426" w:right="-1" w:hanging="426"/>
        <w:jc w:val="both"/>
        <w:rPr>
          <w:szCs w:val="24"/>
          <w:u w:val="none"/>
          <w:lang w:eastAsia="lv-LV"/>
        </w:rPr>
      </w:pPr>
      <w:r w:rsidRPr="00E452D5">
        <w:rPr>
          <w:color w:val="000000"/>
          <w:szCs w:val="24"/>
          <w:u w:val="none"/>
          <w:lang w:eastAsia="lv-LV"/>
        </w:rPr>
        <w:t>1.2. I</w:t>
      </w:r>
      <w:r w:rsidRPr="00E452D5">
        <w:rPr>
          <w:szCs w:val="24"/>
          <w:u w:val="none"/>
          <w:lang w:eastAsia="lv-LV"/>
        </w:rPr>
        <w:t>zsole notiek ievērojot Pašvaldību likumu, Publiskas personas mantas atsavināšanas likumu un šos izsoles noteikumus.</w:t>
      </w:r>
    </w:p>
    <w:p w14:paraId="3692B683" w14:textId="77777777" w:rsidR="00E452D5" w:rsidRPr="00E452D5" w:rsidRDefault="00E452D5" w:rsidP="00E452D5">
      <w:pPr>
        <w:spacing w:line="360" w:lineRule="auto"/>
        <w:ind w:left="426" w:right="-1" w:hanging="426"/>
        <w:jc w:val="both"/>
        <w:rPr>
          <w:color w:val="000000"/>
          <w:szCs w:val="24"/>
          <w:u w:val="none"/>
          <w:lang w:val="da-DK" w:eastAsia="lv-LV"/>
        </w:rPr>
      </w:pPr>
      <w:r w:rsidRPr="00E452D5">
        <w:rPr>
          <w:color w:val="000000"/>
          <w:szCs w:val="24"/>
          <w:u w:val="none"/>
          <w:lang w:eastAsia="lv-LV"/>
        </w:rPr>
        <w:t>1.3. Objekta izsoli rīko Gulbenes novada domes izveidotā Īpašuma novērtēšanas un izsoļu komisija</w:t>
      </w:r>
      <w:r w:rsidRPr="00E452D5">
        <w:rPr>
          <w:szCs w:val="24"/>
          <w:u w:val="none"/>
          <w:lang w:eastAsia="lv-LV"/>
        </w:rPr>
        <w:t xml:space="preserve"> (turpmāk – Izsoles komisija).</w:t>
      </w:r>
    </w:p>
    <w:p w14:paraId="35708B58" w14:textId="77777777" w:rsidR="00E452D5" w:rsidRPr="00E452D5" w:rsidRDefault="00E452D5" w:rsidP="00E452D5">
      <w:pPr>
        <w:spacing w:line="360" w:lineRule="auto"/>
        <w:ind w:left="567" w:hanging="567"/>
        <w:jc w:val="both"/>
        <w:rPr>
          <w:szCs w:val="24"/>
          <w:u w:val="none"/>
        </w:rPr>
      </w:pPr>
      <w:r w:rsidRPr="00E452D5">
        <w:rPr>
          <w:szCs w:val="24"/>
          <w:u w:val="none"/>
        </w:rPr>
        <w:t>1.4. Ziņas par izsolē atsavināmo Objektu:</w:t>
      </w:r>
    </w:p>
    <w:p w14:paraId="399E7AF2" w14:textId="77777777" w:rsidR="00E452D5" w:rsidRPr="00E452D5" w:rsidRDefault="00E452D5" w:rsidP="00E452D5">
      <w:pPr>
        <w:spacing w:line="360" w:lineRule="auto"/>
        <w:ind w:left="1134" w:right="43" w:hanging="708"/>
        <w:jc w:val="both"/>
        <w:rPr>
          <w:szCs w:val="24"/>
          <w:u w:val="none"/>
        </w:rPr>
      </w:pPr>
      <w:r w:rsidRPr="00E452D5">
        <w:rPr>
          <w:szCs w:val="24"/>
          <w:u w:val="none"/>
        </w:rPr>
        <w:t xml:space="preserve">1.4.1. </w:t>
      </w:r>
      <w:r w:rsidRPr="00E452D5">
        <w:rPr>
          <w:rFonts w:eastAsia="SimSun"/>
          <w:color w:val="00000A"/>
          <w:szCs w:val="24"/>
          <w:u w:val="none"/>
          <w:lang w:eastAsia="zh-CN" w:bidi="hi-IN"/>
        </w:rPr>
        <w:t xml:space="preserve">Gulbenes novada pašvaldības </w:t>
      </w:r>
      <w:r w:rsidRPr="00E452D5">
        <w:rPr>
          <w:color w:val="000000"/>
          <w:szCs w:val="24"/>
          <w:u w:val="none"/>
          <w:lang w:eastAsia="lv-LV"/>
        </w:rPr>
        <w:t xml:space="preserve">nekustamais īpašums </w:t>
      </w:r>
      <w:r w:rsidRPr="00E452D5">
        <w:rPr>
          <w:rFonts w:eastAsia="SimSun" w:cs="Mangal"/>
          <w:color w:val="00000A"/>
          <w:szCs w:val="24"/>
          <w:u w:val="none"/>
          <w:lang w:eastAsia="zh-CN" w:bidi="hi-IN"/>
        </w:rPr>
        <w:t>Litenes pagastā ar nosaukumu “</w:t>
      </w:r>
      <w:proofErr w:type="spellStart"/>
      <w:r w:rsidRPr="00E452D5">
        <w:rPr>
          <w:rFonts w:eastAsia="SimSun" w:cs="Mangal"/>
          <w:color w:val="00000A"/>
          <w:szCs w:val="24"/>
          <w:u w:val="none"/>
          <w:lang w:eastAsia="zh-CN" w:bidi="hi-IN"/>
        </w:rPr>
        <w:t>Poikas</w:t>
      </w:r>
      <w:proofErr w:type="spellEnd"/>
      <w:r w:rsidRPr="00E452D5">
        <w:rPr>
          <w:rFonts w:eastAsia="SimSun" w:cs="Mangal"/>
          <w:color w:val="00000A"/>
          <w:szCs w:val="24"/>
          <w:u w:val="none"/>
          <w:lang w:eastAsia="zh-CN" w:bidi="hi-IN"/>
        </w:rPr>
        <w:t xml:space="preserve">”, kadastra numurs 5068 001 0184, kas sastāv no zemes vienības ar kadastra </w:t>
      </w:r>
      <w:r w:rsidRPr="00E452D5">
        <w:rPr>
          <w:rFonts w:eastAsia="SimSun" w:cs="Mangal"/>
          <w:color w:val="00000A"/>
          <w:szCs w:val="24"/>
          <w:u w:val="none"/>
          <w:lang w:eastAsia="zh-CN" w:bidi="hi-IN"/>
        </w:rPr>
        <w:lastRenderedPageBreak/>
        <w:t>apzīmējumu 5068 001 0184, 4,33 ha platībā, un uz tās esošas mežaudzes 2,27 ha platībā</w:t>
      </w:r>
      <w:r w:rsidRPr="00E452D5">
        <w:rPr>
          <w:szCs w:val="24"/>
          <w:u w:val="none"/>
          <w:lang w:eastAsia="lv-LV"/>
        </w:rPr>
        <w:t>.</w:t>
      </w:r>
      <w:r w:rsidRPr="00E452D5">
        <w:rPr>
          <w:szCs w:val="24"/>
          <w:u w:val="none"/>
        </w:rPr>
        <w:t xml:space="preserve"> </w:t>
      </w:r>
    </w:p>
    <w:p w14:paraId="0FDF76CD" w14:textId="77777777" w:rsidR="00E452D5" w:rsidRPr="00E452D5" w:rsidRDefault="00E452D5" w:rsidP="00E452D5">
      <w:pPr>
        <w:spacing w:line="360" w:lineRule="auto"/>
        <w:ind w:left="1134" w:right="43" w:hanging="708"/>
        <w:jc w:val="both"/>
        <w:rPr>
          <w:szCs w:val="24"/>
          <w:u w:val="none"/>
        </w:rPr>
      </w:pPr>
      <w:r w:rsidRPr="00E452D5">
        <w:rPr>
          <w:szCs w:val="24"/>
          <w:u w:val="none"/>
        </w:rPr>
        <w:t>1.4.2.</w:t>
      </w:r>
      <w:r w:rsidRPr="00E452D5">
        <w:rPr>
          <w:color w:val="000000"/>
          <w:szCs w:val="24"/>
          <w:u w:val="none"/>
          <w:lang w:eastAsia="lv-LV"/>
        </w:rPr>
        <w:t xml:space="preserve"> Objekts ir Gulbenes novada pašvaldības īpašums. Tas reģistrēts Vidzemes rajona tiesas Litenes pagasta zemesgrāmatas nodalījumā Nr.</w:t>
      </w:r>
      <w:r w:rsidRPr="00E452D5">
        <w:rPr>
          <w:rFonts w:ascii="Arial" w:hAnsi="Arial" w:cs="Arial"/>
          <w:sz w:val="22"/>
          <w:u w:val="none"/>
          <w:lang w:eastAsia="lv-LV"/>
        </w:rPr>
        <w:t xml:space="preserve"> </w:t>
      </w:r>
      <w:r w:rsidRPr="00E452D5">
        <w:rPr>
          <w:color w:val="000000"/>
          <w:szCs w:val="24"/>
          <w:u w:val="none"/>
          <w:lang w:eastAsia="lv-LV"/>
        </w:rPr>
        <w:t>100000648477.</w:t>
      </w:r>
    </w:p>
    <w:p w14:paraId="0ADD44A2" w14:textId="77777777" w:rsidR="00E452D5" w:rsidRPr="00E452D5" w:rsidRDefault="00E452D5" w:rsidP="00E452D5">
      <w:pPr>
        <w:spacing w:line="360" w:lineRule="auto"/>
        <w:ind w:left="993" w:right="43" w:hanging="567"/>
        <w:jc w:val="both"/>
        <w:rPr>
          <w:szCs w:val="24"/>
          <w:u w:val="none"/>
        </w:rPr>
      </w:pPr>
      <w:r w:rsidRPr="00E452D5">
        <w:rPr>
          <w:szCs w:val="24"/>
          <w:u w:val="none"/>
        </w:rPr>
        <w:t xml:space="preserve">1.4.3. </w:t>
      </w:r>
      <w:r w:rsidRPr="00E452D5">
        <w:rPr>
          <w:szCs w:val="24"/>
          <w:u w:val="none"/>
          <w:lang w:eastAsia="lv-LV"/>
        </w:rPr>
        <w:t>Pirmpirkuma tiesības uz Objekta iegādi nav</w:t>
      </w:r>
      <w:r w:rsidRPr="00E452D5">
        <w:rPr>
          <w:szCs w:val="24"/>
          <w:u w:val="none"/>
        </w:rPr>
        <w:t>.</w:t>
      </w:r>
    </w:p>
    <w:p w14:paraId="659EAA21" w14:textId="77777777" w:rsidR="00E452D5" w:rsidRPr="00E452D5" w:rsidRDefault="00E452D5" w:rsidP="00E452D5">
      <w:pPr>
        <w:spacing w:line="360" w:lineRule="auto"/>
        <w:ind w:left="426" w:right="43" w:hanging="426"/>
        <w:jc w:val="both"/>
        <w:rPr>
          <w:szCs w:val="24"/>
          <w:u w:val="none"/>
        </w:rPr>
      </w:pPr>
      <w:r w:rsidRPr="00E452D5">
        <w:rPr>
          <w:szCs w:val="24"/>
          <w:u w:val="none"/>
        </w:rPr>
        <w:t xml:space="preserve">1.5. Sludinājums </w:t>
      </w:r>
      <w:r w:rsidRPr="00E452D5">
        <w:rPr>
          <w:bCs/>
          <w:szCs w:val="24"/>
          <w:u w:val="none"/>
        </w:rPr>
        <w:t xml:space="preserve">par Objekta </w:t>
      </w:r>
      <w:r w:rsidRPr="00E452D5">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22" w:history="1">
        <w:r w:rsidRPr="00E452D5">
          <w:rPr>
            <w:rFonts w:cs="Arial"/>
            <w:color w:val="0563C1"/>
            <w:szCs w:val="24"/>
            <w:lang w:eastAsia="lv-LV"/>
          </w:rPr>
          <w:t>www.gulbene.lv</w:t>
        </w:r>
      </w:hyperlink>
      <w:r w:rsidRPr="00E452D5">
        <w:rPr>
          <w:szCs w:val="24"/>
          <w:u w:val="none"/>
        </w:rPr>
        <w:t>.</w:t>
      </w:r>
    </w:p>
    <w:p w14:paraId="12F1A56F" w14:textId="77777777" w:rsidR="00E452D5" w:rsidRPr="00E452D5" w:rsidRDefault="00E452D5" w:rsidP="00E452D5">
      <w:pPr>
        <w:keepLines/>
        <w:spacing w:line="360" w:lineRule="auto"/>
        <w:ind w:left="426" w:right="43" w:hanging="426"/>
        <w:jc w:val="both"/>
        <w:rPr>
          <w:szCs w:val="24"/>
          <w:u w:val="none"/>
          <w:lang w:eastAsia="lv-LV"/>
        </w:rPr>
      </w:pPr>
      <w:r w:rsidRPr="00E452D5">
        <w:rPr>
          <w:szCs w:val="24"/>
          <w:u w:val="none"/>
        </w:rPr>
        <w:t xml:space="preserve">1.6. </w:t>
      </w:r>
      <w:r w:rsidRPr="00E452D5">
        <w:rPr>
          <w:szCs w:val="24"/>
          <w:u w:val="none"/>
          <w:lang w:eastAsia="lv-LV"/>
        </w:rPr>
        <w:t xml:space="preserve">Ar izsoles noteikumiem var iepazīties Gulbenes novada pašvaldības tīmekļa vietnē </w:t>
      </w:r>
      <w:hyperlink r:id="rId23" w:history="1">
        <w:r w:rsidRPr="00E452D5">
          <w:rPr>
            <w:rFonts w:cs="Arial"/>
            <w:color w:val="0563C1"/>
            <w:szCs w:val="24"/>
            <w:lang w:eastAsia="lv-LV"/>
          </w:rPr>
          <w:t>www.gulbene.lv</w:t>
        </w:r>
      </w:hyperlink>
      <w:r w:rsidRPr="00E452D5">
        <w:rPr>
          <w:szCs w:val="24"/>
          <w:u w:val="none"/>
          <w:lang w:eastAsia="lv-LV"/>
        </w:rPr>
        <w:t>.</w:t>
      </w:r>
    </w:p>
    <w:p w14:paraId="5B6446F3" w14:textId="77777777" w:rsidR="00E452D5" w:rsidRPr="00E452D5" w:rsidRDefault="00E452D5" w:rsidP="00E452D5">
      <w:pPr>
        <w:keepLines/>
        <w:spacing w:line="360" w:lineRule="auto"/>
        <w:ind w:left="426" w:right="43" w:hanging="426"/>
        <w:jc w:val="both"/>
        <w:rPr>
          <w:szCs w:val="24"/>
          <w:u w:val="none"/>
        </w:rPr>
      </w:pPr>
      <w:r w:rsidRPr="00E452D5">
        <w:rPr>
          <w:szCs w:val="24"/>
          <w:u w:val="none"/>
          <w:lang w:eastAsia="lv-LV"/>
        </w:rPr>
        <w:t xml:space="preserve">1.7. </w:t>
      </w:r>
      <w:r w:rsidRPr="00E452D5">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24" w:history="1">
        <w:r w:rsidRPr="00E452D5">
          <w:rPr>
            <w:rFonts w:cs="Arial"/>
            <w:color w:val="0563C1"/>
            <w:szCs w:val="24"/>
          </w:rPr>
          <w:t>dome@gulbene.lv</w:t>
        </w:r>
      </w:hyperlink>
      <w:r w:rsidRPr="00E452D5">
        <w:rPr>
          <w:szCs w:val="24"/>
          <w:u w:val="none"/>
        </w:rPr>
        <w:t xml:space="preserve">, </w:t>
      </w:r>
      <w:r w:rsidRPr="00E452D5">
        <w:rPr>
          <w:szCs w:val="24"/>
          <w:u w:val="none"/>
          <w:lang w:eastAsia="lv-LV"/>
        </w:rPr>
        <w:t xml:space="preserve">pa tālruni 64472213 (Gulbenes novada Litenes pagasta pārvalde) vai 26464180 (Gulbenes novada Litenes pagasta pārvaldes vadītājs </w:t>
      </w:r>
      <w:proofErr w:type="spellStart"/>
      <w:r w:rsidRPr="00E452D5">
        <w:rPr>
          <w:szCs w:val="24"/>
          <w:u w:val="none"/>
          <w:lang w:eastAsia="lv-LV"/>
        </w:rPr>
        <w:t>V.Lapiņš</w:t>
      </w:r>
      <w:proofErr w:type="spellEnd"/>
      <w:r w:rsidRPr="00E452D5">
        <w:rPr>
          <w:szCs w:val="24"/>
          <w:u w:val="none"/>
          <w:lang w:eastAsia="lv-LV"/>
        </w:rPr>
        <w:t>)</w:t>
      </w:r>
      <w:r w:rsidRPr="00E452D5">
        <w:rPr>
          <w:bCs/>
          <w:szCs w:val="24"/>
          <w:u w:val="none"/>
          <w:lang w:eastAsia="lv-LV"/>
        </w:rPr>
        <w:t>.</w:t>
      </w:r>
    </w:p>
    <w:p w14:paraId="3102B7E3" w14:textId="77777777" w:rsidR="00E452D5" w:rsidRPr="00E452D5" w:rsidRDefault="00E452D5" w:rsidP="00E452D5">
      <w:pPr>
        <w:shd w:val="clear" w:color="auto" w:fill="FFFFFF"/>
        <w:tabs>
          <w:tab w:val="left" w:pos="720"/>
        </w:tabs>
        <w:spacing w:before="10" w:line="360" w:lineRule="auto"/>
        <w:jc w:val="center"/>
        <w:rPr>
          <w:b/>
          <w:szCs w:val="24"/>
          <w:u w:val="none"/>
        </w:rPr>
      </w:pPr>
      <w:r w:rsidRPr="00E452D5">
        <w:rPr>
          <w:b/>
          <w:szCs w:val="24"/>
          <w:u w:val="none"/>
        </w:rPr>
        <w:t>2. Izsoles veids, maksājumi un samaksas kārtība</w:t>
      </w:r>
    </w:p>
    <w:p w14:paraId="5055509D"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t>2.1. Objekta atsavināšanas veids ir mutiska atklāta izsole ar augšupejošu soli.</w:t>
      </w:r>
    </w:p>
    <w:p w14:paraId="74026602"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t xml:space="preserve">2.2. Maksāšanas līdzekļi – 100% </w:t>
      </w:r>
      <w:proofErr w:type="spellStart"/>
      <w:r w:rsidRPr="00E452D5">
        <w:rPr>
          <w:bCs/>
          <w:i/>
          <w:szCs w:val="24"/>
          <w:u w:val="none"/>
        </w:rPr>
        <w:t>euro</w:t>
      </w:r>
      <w:proofErr w:type="spellEnd"/>
      <w:r w:rsidRPr="00E452D5">
        <w:rPr>
          <w:bCs/>
          <w:szCs w:val="24"/>
          <w:u w:val="none"/>
        </w:rPr>
        <w:t>.</w:t>
      </w:r>
    </w:p>
    <w:p w14:paraId="1B1045CD" w14:textId="77777777" w:rsidR="00E452D5" w:rsidRPr="00E452D5" w:rsidRDefault="00E452D5" w:rsidP="00E452D5">
      <w:pPr>
        <w:spacing w:line="360" w:lineRule="auto"/>
        <w:ind w:left="426" w:right="43" w:hanging="426"/>
        <w:jc w:val="both"/>
        <w:rPr>
          <w:szCs w:val="24"/>
          <w:u w:val="none"/>
        </w:rPr>
      </w:pPr>
      <w:r w:rsidRPr="00E452D5">
        <w:rPr>
          <w:bCs/>
          <w:szCs w:val="24"/>
          <w:u w:val="none"/>
        </w:rPr>
        <w:t xml:space="preserve">2.3. </w:t>
      </w:r>
      <w:r w:rsidRPr="00E452D5">
        <w:rPr>
          <w:szCs w:val="24"/>
          <w:u w:val="none"/>
        </w:rPr>
        <w:t xml:space="preserve">Objekta izsoles sākumcena ir </w:t>
      </w:r>
      <w:r w:rsidRPr="00E452D5">
        <w:rPr>
          <w:color w:val="000000"/>
          <w:szCs w:val="24"/>
          <w:u w:val="none"/>
          <w:lang w:eastAsia="lv-LV"/>
        </w:rPr>
        <w:t xml:space="preserve">10600 EUR (desmit tūkstoši seši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rPr>
        <w:t>.</w:t>
      </w:r>
    </w:p>
    <w:p w14:paraId="5A5292AD" w14:textId="77777777" w:rsidR="00E452D5" w:rsidRPr="00E452D5" w:rsidRDefault="00E452D5" w:rsidP="00E452D5">
      <w:pPr>
        <w:spacing w:line="360" w:lineRule="auto"/>
        <w:ind w:left="426" w:hanging="426"/>
        <w:jc w:val="both"/>
        <w:rPr>
          <w:szCs w:val="24"/>
          <w:u w:val="none"/>
        </w:rPr>
      </w:pPr>
      <w:r w:rsidRPr="00E452D5">
        <w:rPr>
          <w:szCs w:val="24"/>
          <w:u w:val="none"/>
        </w:rPr>
        <w:t xml:space="preserve">2.4. </w:t>
      </w:r>
      <w:r w:rsidRPr="00E452D5">
        <w:rPr>
          <w:bCs/>
          <w:szCs w:val="24"/>
          <w:u w:val="none"/>
        </w:rPr>
        <w:t xml:space="preserve">Objekta </w:t>
      </w:r>
      <w:r w:rsidRPr="00E452D5">
        <w:rPr>
          <w:color w:val="000000"/>
          <w:szCs w:val="24"/>
          <w:u w:val="none"/>
          <w:lang w:eastAsia="lv-LV"/>
        </w:rPr>
        <w:t xml:space="preserve">nodrošinājums tiek noteikts 10% apmērā no izsoles nosacītās cenas, t.i. 1060 EUR (viens tūkstotis sešdesmit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color w:val="000000"/>
          <w:szCs w:val="24"/>
          <w:u w:val="none"/>
        </w:rPr>
        <w:t xml:space="preserve"> </w:t>
      </w:r>
      <w:r w:rsidRPr="00E452D5">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E452D5">
        <w:rPr>
          <w:szCs w:val="24"/>
          <w:u w:val="none"/>
        </w:rPr>
        <w:t xml:space="preserve">norādot maksājuma mērķi “Nekustamā īpašuma </w:t>
      </w:r>
      <w:r w:rsidRPr="00E452D5">
        <w:rPr>
          <w:rFonts w:eastAsia="SimSun" w:cs="Mangal"/>
          <w:color w:val="00000A"/>
          <w:szCs w:val="24"/>
          <w:u w:val="none"/>
          <w:lang w:eastAsia="zh-CN" w:bidi="hi-IN"/>
        </w:rPr>
        <w:t>Litenes pagastā ar nosaukumu “</w:t>
      </w:r>
      <w:proofErr w:type="spellStart"/>
      <w:r w:rsidRPr="00E452D5">
        <w:rPr>
          <w:rFonts w:eastAsia="SimSun" w:cs="Mangal"/>
          <w:color w:val="00000A"/>
          <w:szCs w:val="24"/>
          <w:u w:val="none"/>
          <w:lang w:eastAsia="zh-CN" w:bidi="hi-IN"/>
        </w:rPr>
        <w:t>Poikas</w:t>
      </w:r>
      <w:proofErr w:type="spellEnd"/>
      <w:r w:rsidRPr="00E452D5">
        <w:rPr>
          <w:szCs w:val="24"/>
          <w:u w:val="none"/>
          <w:lang w:eastAsia="lv-LV"/>
        </w:rPr>
        <w:t xml:space="preserve">” </w:t>
      </w:r>
      <w:r w:rsidRPr="00E452D5">
        <w:rPr>
          <w:szCs w:val="24"/>
          <w:u w:val="none"/>
        </w:rPr>
        <w:t>izsoles nodrošinājums”</w:t>
      </w:r>
      <w:r w:rsidRPr="00E452D5">
        <w:rPr>
          <w:color w:val="000000"/>
          <w:szCs w:val="24"/>
          <w:u w:val="none"/>
          <w:lang w:eastAsia="lv-LV"/>
        </w:rPr>
        <w:t>.</w:t>
      </w:r>
      <w:r w:rsidRPr="00E452D5">
        <w:rPr>
          <w:szCs w:val="24"/>
          <w:u w:val="none"/>
          <w:lang w:eastAsia="lv-LV"/>
        </w:rPr>
        <w:t xml:space="preserve"> Nodrošinājums uzskatāms par iesniegtu, ja attiecīgā naudas summa ir saņemta norādītajā bankas kontā</w:t>
      </w:r>
      <w:r w:rsidRPr="00E452D5">
        <w:rPr>
          <w:szCs w:val="24"/>
          <w:u w:val="none"/>
        </w:rPr>
        <w:t>.</w:t>
      </w:r>
    </w:p>
    <w:p w14:paraId="2CD1E272" w14:textId="77777777" w:rsidR="00E452D5" w:rsidRPr="00E452D5" w:rsidRDefault="00E452D5" w:rsidP="00E452D5">
      <w:pPr>
        <w:spacing w:line="360" w:lineRule="auto"/>
        <w:ind w:left="426" w:hanging="426"/>
        <w:jc w:val="both"/>
        <w:rPr>
          <w:color w:val="000000"/>
          <w:szCs w:val="24"/>
          <w:u w:val="none"/>
        </w:rPr>
      </w:pPr>
      <w:r w:rsidRPr="00E452D5">
        <w:rPr>
          <w:szCs w:val="24"/>
          <w:u w:val="none"/>
        </w:rPr>
        <w:t xml:space="preserve">2.5. </w:t>
      </w:r>
      <w:r w:rsidRPr="00E452D5">
        <w:rPr>
          <w:bCs/>
          <w:szCs w:val="24"/>
          <w:u w:val="none"/>
        </w:rPr>
        <w:t xml:space="preserve">Objekta izsoles solis tiek noteikts </w:t>
      </w:r>
      <w:r w:rsidRPr="00E452D5">
        <w:rPr>
          <w:szCs w:val="24"/>
          <w:u w:val="none"/>
          <w:lang w:eastAsia="lv-LV"/>
        </w:rPr>
        <w:t xml:space="preserve">5% apmērā no sākumcenas, t.i., 530 </w:t>
      </w:r>
      <w:r w:rsidRPr="00E452D5">
        <w:rPr>
          <w:rFonts w:eastAsia="Calibri"/>
          <w:szCs w:val="24"/>
          <w:u w:val="none"/>
        </w:rPr>
        <w:t>EUR</w:t>
      </w:r>
      <w:r w:rsidRPr="00E452D5">
        <w:rPr>
          <w:szCs w:val="24"/>
          <w:u w:val="none"/>
          <w:lang w:eastAsia="lv-LV"/>
        </w:rPr>
        <w:t xml:space="preserve"> (pieci simti trīsdesmit </w:t>
      </w:r>
      <w:proofErr w:type="spellStart"/>
      <w:r w:rsidRPr="00E452D5">
        <w:rPr>
          <w:i/>
          <w:szCs w:val="24"/>
          <w:u w:val="none"/>
          <w:lang w:eastAsia="lv-LV"/>
        </w:rPr>
        <w:t>euro</w:t>
      </w:r>
      <w:proofErr w:type="spellEnd"/>
      <w:r w:rsidRPr="00E452D5">
        <w:rPr>
          <w:szCs w:val="24"/>
          <w:u w:val="none"/>
          <w:lang w:eastAsia="lv-LV"/>
        </w:rPr>
        <w:t>)</w:t>
      </w:r>
      <w:r w:rsidRPr="00E452D5">
        <w:rPr>
          <w:color w:val="000000"/>
          <w:szCs w:val="24"/>
          <w:u w:val="none"/>
        </w:rPr>
        <w:t>.</w:t>
      </w:r>
    </w:p>
    <w:p w14:paraId="0AE902F6" w14:textId="77777777" w:rsidR="00E452D5" w:rsidRPr="00E452D5" w:rsidRDefault="00E452D5" w:rsidP="00E452D5">
      <w:pPr>
        <w:spacing w:line="360" w:lineRule="auto"/>
        <w:ind w:left="426" w:hanging="426"/>
        <w:jc w:val="both"/>
        <w:rPr>
          <w:color w:val="000000"/>
          <w:szCs w:val="24"/>
          <w:u w:val="none"/>
        </w:rPr>
      </w:pPr>
      <w:r w:rsidRPr="00E452D5">
        <w:rPr>
          <w:color w:val="000000"/>
          <w:szCs w:val="24"/>
          <w:u w:val="none"/>
        </w:rPr>
        <w:t xml:space="preserve">2.6. Nosolītā augstākā </w:t>
      </w:r>
      <w:r w:rsidRPr="00E452D5">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E452D5">
        <w:rPr>
          <w:color w:val="000000"/>
          <w:szCs w:val="24"/>
          <w:u w:val="none"/>
          <w:lang w:eastAsia="lv-LV"/>
        </w:rPr>
        <w:t>ar atzīmi “</w:t>
      </w:r>
      <w:r w:rsidRPr="00E452D5">
        <w:rPr>
          <w:szCs w:val="24"/>
          <w:u w:val="none"/>
        </w:rPr>
        <w:t xml:space="preserve">Nekustamā īpašuma </w:t>
      </w:r>
      <w:r w:rsidRPr="00E452D5">
        <w:rPr>
          <w:rFonts w:eastAsia="SimSun" w:cs="Mangal"/>
          <w:color w:val="00000A"/>
          <w:szCs w:val="24"/>
          <w:u w:val="none"/>
          <w:lang w:eastAsia="zh-CN" w:bidi="hi-IN"/>
        </w:rPr>
        <w:t>Litenes pagastā ar nosaukumu “</w:t>
      </w:r>
      <w:proofErr w:type="spellStart"/>
      <w:r w:rsidRPr="00E452D5">
        <w:rPr>
          <w:rFonts w:eastAsia="SimSun" w:cs="Mangal"/>
          <w:color w:val="00000A"/>
          <w:szCs w:val="24"/>
          <w:u w:val="none"/>
          <w:lang w:eastAsia="zh-CN" w:bidi="hi-IN"/>
        </w:rPr>
        <w:t>Poikas</w:t>
      </w:r>
      <w:proofErr w:type="spellEnd"/>
      <w:r w:rsidRPr="00E452D5">
        <w:rPr>
          <w:szCs w:val="24"/>
          <w:u w:val="none"/>
          <w:lang w:eastAsia="lv-LV"/>
        </w:rPr>
        <w:t xml:space="preserve">” </w:t>
      </w:r>
      <w:r w:rsidRPr="00E452D5">
        <w:rPr>
          <w:color w:val="000000"/>
          <w:szCs w:val="24"/>
          <w:u w:val="none"/>
          <w:lang w:eastAsia="lv-LV"/>
        </w:rPr>
        <w:t>pirkuma maksa”.</w:t>
      </w:r>
    </w:p>
    <w:p w14:paraId="28235F26" w14:textId="5F625A27" w:rsidR="00E452D5" w:rsidRPr="00666E13" w:rsidRDefault="00E452D5">
      <w:pPr>
        <w:pStyle w:val="Sarakstarindkopa"/>
        <w:keepNext/>
        <w:numPr>
          <w:ilvl w:val="0"/>
          <w:numId w:val="29"/>
        </w:numPr>
        <w:spacing w:line="360" w:lineRule="auto"/>
        <w:ind w:left="0" w:firstLine="567"/>
        <w:jc w:val="center"/>
        <w:outlineLvl w:val="0"/>
        <w:rPr>
          <w:rFonts w:ascii="Times New Roman" w:hAnsi="Times New Roman" w:cs="Times New Roman"/>
          <w:b/>
          <w:sz w:val="24"/>
          <w:szCs w:val="24"/>
        </w:rPr>
      </w:pPr>
      <w:r w:rsidRPr="00666E13">
        <w:rPr>
          <w:rFonts w:ascii="Times New Roman" w:hAnsi="Times New Roman" w:cs="Times New Roman"/>
          <w:b/>
          <w:bCs/>
          <w:kern w:val="32"/>
          <w:sz w:val="24"/>
          <w:szCs w:val="24"/>
        </w:rPr>
        <w:t>Izsoles dalībnieki</w:t>
      </w:r>
    </w:p>
    <w:p w14:paraId="70060F17" w14:textId="22DD6CE9" w:rsidR="00E452D5" w:rsidRPr="00666E13" w:rsidRDefault="00E452D5">
      <w:pPr>
        <w:pStyle w:val="Sarakstarindkopa"/>
        <w:numPr>
          <w:ilvl w:val="1"/>
          <w:numId w:val="30"/>
        </w:numPr>
        <w:tabs>
          <w:tab w:val="num" w:pos="567"/>
        </w:tabs>
        <w:spacing w:line="360" w:lineRule="auto"/>
        <w:ind w:left="0" w:firstLine="567"/>
        <w:jc w:val="both"/>
        <w:rPr>
          <w:rFonts w:ascii="Times New Roman" w:hAnsi="Times New Roman" w:cs="Times New Roman"/>
          <w:sz w:val="24"/>
          <w:szCs w:val="24"/>
        </w:rPr>
      </w:pPr>
      <w:r w:rsidRPr="00666E13">
        <w:rPr>
          <w:rFonts w:ascii="Times New Roman" w:hAnsi="Times New Roman" w:cs="Times New Roman"/>
          <w:sz w:val="24"/>
          <w:szCs w:val="24"/>
        </w:rPr>
        <w:t xml:space="preserve">Par izsoles dalībnieku var kļūt jebkura fiziska vai juridiska persona, </w:t>
      </w:r>
      <w:r w:rsidRPr="00666E13">
        <w:rPr>
          <w:rFonts w:ascii="Times New Roman" w:hAnsi="Times New Roman" w:cs="Times New Roman"/>
          <w:sz w:val="24"/>
          <w:szCs w:val="24"/>
          <w:lang w:eastAsia="lv-LV"/>
        </w:rPr>
        <w:t>kura atbilst likuma “Par zemes privatizāciju lauku apvidos” 28.pantā izvirzītajām prasībām darījuma subjektam</w:t>
      </w:r>
      <w:r w:rsidRPr="00666E13">
        <w:rPr>
          <w:rFonts w:ascii="Times New Roman" w:hAnsi="Times New Roman" w:cs="Times New Roman"/>
          <w:sz w:val="24"/>
          <w:szCs w:val="24"/>
        </w:rPr>
        <w:t xml:space="preserve">, kura līdz reģistrācijas brīdim ir iemaksājusi šo noteikumu 2.4.punktā noteikto </w:t>
      </w:r>
      <w:r w:rsidRPr="00666E13">
        <w:rPr>
          <w:rFonts w:ascii="Times New Roman" w:hAnsi="Times New Roman" w:cs="Times New Roman"/>
          <w:sz w:val="24"/>
          <w:szCs w:val="24"/>
        </w:rPr>
        <w:lastRenderedPageBreak/>
        <w:t xml:space="preserve">nodrošinājumu, izsoles noteikumos </w:t>
      </w:r>
      <w:r w:rsidRPr="00666E13">
        <w:rPr>
          <w:rFonts w:ascii="Times New Roman" w:hAnsi="Times New Roman" w:cs="Times New Roman"/>
          <w:sz w:val="24"/>
          <w:szCs w:val="24"/>
          <w:lang w:eastAsia="lv-LV"/>
        </w:rPr>
        <w:t>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666E13">
        <w:rPr>
          <w:rFonts w:ascii="Times New Roman" w:hAnsi="Times New Roman" w:cs="Times New Roman"/>
          <w:sz w:val="24"/>
          <w:szCs w:val="24"/>
        </w:rPr>
        <w:t>.</w:t>
      </w:r>
    </w:p>
    <w:p w14:paraId="337DE0D7" w14:textId="3F7D66ED" w:rsidR="00E452D5" w:rsidRPr="00666E13" w:rsidRDefault="00E452D5">
      <w:pPr>
        <w:pStyle w:val="Sarakstarindkopa"/>
        <w:numPr>
          <w:ilvl w:val="1"/>
          <w:numId w:val="30"/>
        </w:numPr>
        <w:tabs>
          <w:tab w:val="num" w:pos="567"/>
        </w:tabs>
        <w:spacing w:line="360" w:lineRule="auto"/>
        <w:ind w:left="0" w:firstLine="567"/>
        <w:jc w:val="both"/>
        <w:rPr>
          <w:rFonts w:ascii="Times New Roman" w:hAnsi="Times New Roman" w:cs="Times New Roman"/>
          <w:sz w:val="24"/>
          <w:szCs w:val="24"/>
        </w:rPr>
      </w:pPr>
      <w:r w:rsidRPr="00666E13">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7F2758C4" w14:textId="77777777" w:rsidR="00E452D5" w:rsidRPr="00E452D5" w:rsidRDefault="00E452D5">
      <w:pPr>
        <w:numPr>
          <w:ilvl w:val="1"/>
          <w:numId w:val="30"/>
        </w:numPr>
        <w:tabs>
          <w:tab w:val="num" w:pos="454"/>
          <w:tab w:val="num" w:pos="567"/>
        </w:tabs>
        <w:spacing w:line="360" w:lineRule="auto"/>
        <w:ind w:left="0" w:firstLine="567"/>
        <w:jc w:val="both"/>
        <w:rPr>
          <w:szCs w:val="24"/>
          <w:u w:val="none"/>
        </w:rPr>
      </w:pPr>
      <w:r w:rsidRPr="00E452D5">
        <w:rPr>
          <w:szCs w:val="24"/>
          <w:u w:val="none"/>
          <w:lang w:eastAsia="lv-LV"/>
        </w:rPr>
        <w:t>Izsoles komisijas locekļi nevar būt Objekta pircēji, kā arī nevar pirkt Objektu citu personu uzdevumā.</w:t>
      </w:r>
    </w:p>
    <w:p w14:paraId="23854E0B" w14:textId="77777777" w:rsidR="00E452D5" w:rsidRPr="00E452D5" w:rsidRDefault="00E452D5">
      <w:pPr>
        <w:numPr>
          <w:ilvl w:val="0"/>
          <w:numId w:val="30"/>
        </w:numPr>
        <w:tabs>
          <w:tab w:val="num" w:pos="284"/>
        </w:tabs>
        <w:spacing w:after="200" w:line="360" w:lineRule="auto"/>
        <w:ind w:left="0" w:firstLine="567"/>
        <w:contextualSpacing/>
        <w:jc w:val="center"/>
        <w:rPr>
          <w:bCs/>
          <w:szCs w:val="24"/>
          <w:u w:val="none"/>
          <w:lang w:eastAsia="lv-LV"/>
        </w:rPr>
      </w:pPr>
      <w:r w:rsidRPr="00E452D5">
        <w:rPr>
          <w:b/>
          <w:bCs/>
          <w:szCs w:val="24"/>
          <w:u w:val="none"/>
          <w:lang w:eastAsia="lv-LV"/>
        </w:rPr>
        <w:t>Izsoles pretendentu reģistrācija Izsoļu dalībnieku reģistrā</w:t>
      </w:r>
    </w:p>
    <w:p w14:paraId="4C0FB2C5" w14:textId="77777777" w:rsidR="00E452D5" w:rsidRPr="00E452D5" w:rsidRDefault="00E452D5">
      <w:pPr>
        <w:numPr>
          <w:ilvl w:val="1"/>
          <w:numId w:val="30"/>
        </w:numPr>
        <w:tabs>
          <w:tab w:val="num" w:pos="454"/>
        </w:tabs>
        <w:spacing w:after="200" w:line="360" w:lineRule="auto"/>
        <w:ind w:left="0" w:firstLine="567"/>
        <w:contextualSpacing/>
        <w:jc w:val="both"/>
        <w:rPr>
          <w:bCs/>
          <w:szCs w:val="24"/>
          <w:u w:val="none"/>
          <w:lang w:eastAsia="lv-LV"/>
        </w:rPr>
      </w:pPr>
      <w:r w:rsidRPr="00E452D5">
        <w:rPr>
          <w:szCs w:val="24"/>
          <w:u w:val="none"/>
          <w:lang w:eastAsia="lv-LV"/>
        </w:rPr>
        <w:t>Izsoles komisija, saņemot pieteikumu par piedalīšanos izsolē, sastāda izsoles dalībnieku sarakstu, kurā fiksē izsoles pretendentus pieteikumu iesniegšanas secībā.</w:t>
      </w:r>
    </w:p>
    <w:p w14:paraId="114A00F1" w14:textId="77777777" w:rsidR="00E452D5" w:rsidRPr="00E452D5" w:rsidRDefault="00E452D5">
      <w:pPr>
        <w:numPr>
          <w:ilvl w:val="1"/>
          <w:numId w:val="30"/>
        </w:numPr>
        <w:tabs>
          <w:tab w:val="num" w:pos="454"/>
        </w:tabs>
        <w:spacing w:after="200" w:line="360" w:lineRule="auto"/>
        <w:ind w:left="0" w:firstLine="567"/>
        <w:contextualSpacing/>
        <w:jc w:val="both"/>
        <w:rPr>
          <w:bCs/>
          <w:szCs w:val="24"/>
          <w:u w:val="none"/>
          <w:lang w:eastAsia="lv-LV"/>
        </w:rPr>
      </w:pPr>
      <w:r w:rsidRPr="00E452D5">
        <w:rPr>
          <w:bCs/>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25" w:history="1">
        <w:r w:rsidRPr="00E452D5">
          <w:rPr>
            <w:bCs/>
            <w:szCs w:val="24"/>
            <w:lang w:eastAsia="lv-LV"/>
          </w:rPr>
          <w:t>dome@gulbene.lv</w:t>
        </w:r>
      </w:hyperlink>
      <w:r w:rsidRPr="00E452D5">
        <w:rPr>
          <w:bCs/>
          <w:szCs w:val="24"/>
          <w:u w:val="none"/>
          <w:lang w:eastAsia="lv-LV"/>
        </w:rPr>
        <w:t xml:space="preserve">, līdz </w:t>
      </w:r>
      <w:r w:rsidRPr="00E452D5">
        <w:rPr>
          <w:b/>
          <w:bCs/>
          <w:szCs w:val="24"/>
          <w:u w:val="none"/>
          <w:lang w:eastAsia="lv-LV"/>
        </w:rPr>
        <w:t>2023.gada 8.augustam plkst.15.00</w:t>
      </w:r>
      <w:r w:rsidRPr="00E452D5">
        <w:rPr>
          <w:bCs/>
          <w:szCs w:val="24"/>
          <w:u w:val="none"/>
          <w:lang w:eastAsia="lv-LV"/>
        </w:rPr>
        <w:t>.</w:t>
      </w:r>
    </w:p>
    <w:p w14:paraId="5F12DB11" w14:textId="77777777" w:rsidR="00E452D5" w:rsidRPr="00E452D5" w:rsidRDefault="00E452D5">
      <w:pPr>
        <w:numPr>
          <w:ilvl w:val="1"/>
          <w:numId w:val="30"/>
        </w:numPr>
        <w:tabs>
          <w:tab w:val="num" w:pos="454"/>
        </w:tabs>
        <w:spacing w:line="360" w:lineRule="auto"/>
        <w:ind w:left="0" w:firstLine="567"/>
        <w:contextualSpacing/>
        <w:rPr>
          <w:bCs/>
          <w:szCs w:val="24"/>
          <w:u w:val="none"/>
          <w:lang w:eastAsia="lv-LV"/>
        </w:rPr>
      </w:pPr>
      <w:r w:rsidRPr="00E452D5">
        <w:rPr>
          <w:bCs/>
          <w:szCs w:val="24"/>
          <w:u w:val="none"/>
          <w:lang w:eastAsia="lv-LV"/>
        </w:rPr>
        <w:t>L</w:t>
      </w:r>
      <w:r w:rsidRPr="00E452D5">
        <w:rPr>
          <w:szCs w:val="24"/>
          <w:u w:val="none"/>
          <w:lang w:eastAsia="lv-LV"/>
        </w:rPr>
        <w:t>ai reģistrētos par izsoles dalībnieku izsoles noteikumos noteiktajā termiņā</w:t>
      </w:r>
      <w:r w:rsidRPr="00E452D5">
        <w:rPr>
          <w:bCs/>
          <w:szCs w:val="24"/>
          <w:u w:val="none"/>
          <w:lang w:eastAsia="lv-LV"/>
        </w:rPr>
        <w:t xml:space="preserve"> jāiesniedz:</w:t>
      </w:r>
    </w:p>
    <w:p w14:paraId="716AF9E2" w14:textId="77777777" w:rsidR="00E452D5" w:rsidRPr="00E452D5" w:rsidRDefault="00E452D5">
      <w:pPr>
        <w:numPr>
          <w:ilvl w:val="2"/>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Fiziskai personai:</w:t>
      </w:r>
    </w:p>
    <w:p w14:paraId="300143B8" w14:textId="77777777" w:rsidR="00E452D5" w:rsidRPr="00E452D5" w:rsidRDefault="00E452D5">
      <w:pPr>
        <w:numPr>
          <w:ilvl w:val="3"/>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3B8FC3FC" w14:textId="77777777" w:rsidR="00E452D5" w:rsidRPr="00E452D5" w:rsidRDefault="00E452D5">
      <w:pPr>
        <w:numPr>
          <w:ilvl w:val="3"/>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izziņa, ka attiecībā pret Gulbenes novada pašvaldību nav maksājumu (nodokļi, nomas maksājumi utt.) parādu;</w:t>
      </w:r>
    </w:p>
    <w:p w14:paraId="155E61BB" w14:textId="77777777" w:rsidR="00E452D5" w:rsidRPr="00E452D5" w:rsidRDefault="00E452D5">
      <w:pPr>
        <w:numPr>
          <w:ilvl w:val="3"/>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maksājuma uzdevums par nodrošinājuma naudas samaksu.</w:t>
      </w:r>
    </w:p>
    <w:p w14:paraId="60D80BD6" w14:textId="77777777" w:rsidR="00E452D5" w:rsidRPr="00E452D5" w:rsidRDefault="00E452D5" w:rsidP="00666E13">
      <w:pPr>
        <w:autoSpaceDE w:val="0"/>
        <w:autoSpaceDN w:val="0"/>
        <w:adjustRightInd w:val="0"/>
        <w:spacing w:line="360" w:lineRule="auto"/>
        <w:ind w:firstLine="567"/>
        <w:jc w:val="both"/>
        <w:rPr>
          <w:szCs w:val="24"/>
          <w:u w:val="none"/>
          <w:lang w:eastAsia="lv-LV"/>
        </w:rPr>
      </w:pPr>
      <w:r w:rsidRPr="00E452D5">
        <w:rPr>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5B4B06D4" w14:textId="77777777" w:rsidR="00E452D5" w:rsidRPr="00E452D5" w:rsidRDefault="00E452D5">
      <w:pPr>
        <w:numPr>
          <w:ilvl w:val="2"/>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juridiskai personai: </w:t>
      </w:r>
    </w:p>
    <w:p w14:paraId="6851D70B" w14:textId="77777777" w:rsidR="00E452D5" w:rsidRPr="00E452D5" w:rsidRDefault="00E452D5">
      <w:pPr>
        <w:numPr>
          <w:ilvl w:val="3"/>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lastRenderedPageBreak/>
        <w:t>pieteikums, kurā jānorāda: nosaukums, reģistrācijas numurs, juridiskā adrese, papildu kontaktinformācija – elektroniskā pasta adrese un tālruņa numurs (ja tāds ir), solītāja pārstāvja vārds, uzvārds;</w:t>
      </w:r>
    </w:p>
    <w:p w14:paraId="26B3ADA5" w14:textId="77777777" w:rsidR="00E452D5" w:rsidRPr="00E452D5" w:rsidRDefault="00E452D5">
      <w:pPr>
        <w:numPr>
          <w:ilvl w:val="3"/>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attiecīgās institūcijas pilnvarojums iesniegt pieteikumu dalībai izsolē un pilnvarojums pārstāvībai izsolē (ja to nedara pārvaldes institūcija (amatpersona));</w:t>
      </w:r>
    </w:p>
    <w:p w14:paraId="561954F4" w14:textId="77777777" w:rsidR="00E452D5" w:rsidRPr="00E452D5" w:rsidRDefault="00E452D5">
      <w:pPr>
        <w:numPr>
          <w:ilvl w:val="3"/>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izziņa, ka attiecībā pret Gulbenes novada pašvaldību nav maksājumu (nodokļi, nomas maksājumi utt.) parādu;</w:t>
      </w:r>
    </w:p>
    <w:p w14:paraId="24DCEF75" w14:textId="77777777" w:rsidR="00E452D5" w:rsidRPr="00E452D5" w:rsidRDefault="00E452D5">
      <w:pPr>
        <w:numPr>
          <w:ilvl w:val="3"/>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maksājuma uzdevums par nodrošinājuma naudas samaksu.</w:t>
      </w:r>
    </w:p>
    <w:p w14:paraId="4ADB14AD" w14:textId="77777777" w:rsidR="00E452D5" w:rsidRPr="00E452D5" w:rsidRDefault="00E452D5" w:rsidP="00666E13">
      <w:pPr>
        <w:autoSpaceDE w:val="0"/>
        <w:autoSpaceDN w:val="0"/>
        <w:adjustRightInd w:val="0"/>
        <w:spacing w:line="360" w:lineRule="auto"/>
        <w:ind w:firstLine="567"/>
        <w:jc w:val="both"/>
        <w:rPr>
          <w:szCs w:val="24"/>
          <w:u w:val="none"/>
          <w:lang w:eastAsia="lv-LV"/>
        </w:rPr>
      </w:pPr>
      <w:r w:rsidRPr="00E452D5">
        <w:rPr>
          <w:szCs w:val="24"/>
          <w:u w:val="none"/>
          <w:lang w:eastAsia="lv-LV"/>
        </w:rPr>
        <w:t>Pirms pretendenta reģistrēšanas izsoles dalībnieku sarakstā Izsoles komisija attiecībā uz juridisku personu pārbaudīs informāciju:</w:t>
      </w:r>
    </w:p>
    <w:p w14:paraId="51B4FB07" w14:textId="77777777" w:rsidR="00E452D5" w:rsidRPr="00E452D5" w:rsidRDefault="00E452D5" w:rsidP="00666E13">
      <w:pPr>
        <w:numPr>
          <w:ilvl w:val="0"/>
          <w:numId w:val="3"/>
        </w:numPr>
        <w:autoSpaceDE w:val="0"/>
        <w:autoSpaceDN w:val="0"/>
        <w:adjustRightInd w:val="0"/>
        <w:spacing w:line="360" w:lineRule="auto"/>
        <w:ind w:left="0" w:firstLine="567"/>
        <w:contextualSpacing/>
        <w:jc w:val="both"/>
        <w:rPr>
          <w:szCs w:val="24"/>
          <w:u w:val="none"/>
          <w:lang w:eastAsia="lv-LV"/>
        </w:rPr>
      </w:pPr>
      <w:r w:rsidRPr="00E452D5">
        <w:rPr>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270F0EA4" w14:textId="77777777" w:rsidR="00E452D5" w:rsidRPr="00E452D5" w:rsidRDefault="00E452D5" w:rsidP="00666E13">
      <w:pPr>
        <w:numPr>
          <w:ilvl w:val="0"/>
          <w:numId w:val="3"/>
        </w:numPr>
        <w:autoSpaceDE w:val="0"/>
        <w:autoSpaceDN w:val="0"/>
        <w:adjustRightInd w:val="0"/>
        <w:spacing w:line="360" w:lineRule="auto"/>
        <w:ind w:left="0" w:firstLine="567"/>
        <w:contextualSpacing/>
        <w:jc w:val="both"/>
        <w:rPr>
          <w:szCs w:val="24"/>
          <w:u w:val="none"/>
          <w:lang w:eastAsia="lv-LV"/>
        </w:rPr>
      </w:pPr>
      <w:r w:rsidRPr="00E452D5">
        <w:rPr>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07B16DEB"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Izsoles pretendents netiek reģistrēts izsoles dalībnieku reģistrā, ja:</w:t>
      </w:r>
    </w:p>
    <w:p w14:paraId="3CD276A9" w14:textId="77777777" w:rsidR="00E452D5" w:rsidRPr="00E452D5" w:rsidRDefault="00E452D5">
      <w:pPr>
        <w:numPr>
          <w:ilvl w:val="2"/>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nav vēl iestājies vai ir jau beidzies pretendentu reģistrācijas termiņš;</w:t>
      </w:r>
    </w:p>
    <w:p w14:paraId="711F0443" w14:textId="77777777" w:rsidR="00E452D5" w:rsidRPr="00E452D5" w:rsidRDefault="00E452D5">
      <w:pPr>
        <w:numPr>
          <w:ilvl w:val="2"/>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ja nav iesniegti šo noteikumu 4.3.1.punktā vai 4.3.2.punktā norādītie dokumenti;</w:t>
      </w:r>
    </w:p>
    <w:p w14:paraId="4DF37A7F" w14:textId="77777777" w:rsidR="00E452D5" w:rsidRPr="00E452D5" w:rsidRDefault="00E452D5">
      <w:pPr>
        <w:numPr>
          <w:ilvl w:val="2"/>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iesniegtajos dokumentos norādītas nepatiesas ziņas;</w:t>
      </w:r>
    </w:p>
    <w:p w14:paraId="10AF333B" w14:textId="77777777" w:rsidR="00E452D5" w:rsidRPr="00E452D5" w:rsidRDefault="00E452D5">
      <w:pPr>
        <w:numPr>
          <w:ilvl w:val="2"/>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konstatēts, ka pretendentam ir izsoles noteikumu 3.1.punktā minētās parādsaistības;</w:t>
      </w:r>
    </w:p>
    <w:p w14:paraId="2C4D10C9" w14:textId="77777777" w:rsidR="00E452D5" w:rsidRPr="00E452D5" w:rsidRDefault="00E452D5">
      <w:pPr>
        <w:numPr>
          <w:ilvl w:val="2"/>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Gulbenes novada pašvaldības norādītajā bankas kontā nav saņemta nodrošinājuma nauda.</w:t>
      </w:r>
    </w:p>
    <w:p w14:paraId="2389CB42" w14:textId="77777777" w:rsidR="00E452D5" w:rsidRPr="00E452D5" w:rsidRDefault="00E452D5">
      <w:pPr>
        <w:numPr>
          <w:ilvl w:val="0"/>
          <w:numId w:val="30"/>
        </w:numPr>
        <w:tabs>
          <w:tab w:val="num" w:pos="284"/>
        </w:tabs>
        <w:spacing w:line="360" w:lineRule="auto"/>
        <w:ind w:left="0" w:firstLine="567"/>
        <w:jc w:val="center"/>
        <w:rPr>
          <w:b/>
          <w:szCs w:val="24"/>
          <w:u w:val="none"/>
          <w:lang w:eastAsia="lv-LV"/>
        </w:rPr>
      </w:pPr>
      <w:r w:rsidRPr="00E452D5">
        <w:rPr>
          <w:b/>
          <w:szCs w:val="24"/>
          <w:u w:val="none"/>
          <w:lang w:eastAsia="lv-LV"/>
        </w:rPr>
        <w:t>Izsoles norise</w:t>
      </w:r>
    </w:p>
    <w:p w14:paraId="78476D74"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Izsole notiks </w:t>
      </w:r>
      <w:r w:rsidRPr="00E452D5">
        <w:rPr>
          <w:b/>
          <w:szCs w:val="24"/>
          <w:u w:val="none"/>
          <w:lang w:eastAsia="lv-LV"/>
        </w:rPr>
        <w:t>2023.gada 10.augustā plkst.10.20</w:t>
      </w:r>
      <w:r w:rsidRPr="00E452D5">
        <w:rPr>
          <w:szCs w:val="24"/>
          <w:u w:val="none"/>
          <w:lang w:eastAsia="lv-LV"/>
        </w:rPr>
        <w:t xml:space="preserve"> Gulbenes novada pašvaldības administrācijas ēkā, Ābeļu ielā 2, Gulbenē, Gulbenes novadā, 2.stāva zālē. </w:t>
      </w:r>
    </w:p>
    <w:p w14:paraId="673EEA1B"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73A80E75"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113F99FD"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Pirms izsoles sākšanas izsoles dalībnieki paraksta izsoles noteikumus, tādējādi apliecinot, ka pilnībā ar tiem ir iepazinušies un piekrīt tiem. </w:t>
      </w:r>
    </w:p>
    <w:p w14:paraId="50033F93"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lastRenderedPageBreak/>
        <w:t xml:space="preserve">Izsoles vadītājs atklāj izsoli, raksturo izsolāmo mantu, paziņo izsoles sākumcenu, izsoles soli un informē par solīšanas kārtību. </w:t>
      </w:r>
    </w:p>
    <w:p w14:paraId="27AABAE1"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5BD0005C"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55AAB338" w14:textId="77777777" w:rsidR="00E452D5" w:rsidRPr="00E452D5" w:rsidRDefault="00E452D5" w:rsidP="00A812BA">
      <w:pPr>
        <w:widowControl w:val="0"/>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10AA5778" w14:textId="77777777" w:rsidR="00E452D5" w:rsidRPr="00E452D5" w:rsidRDefault="00E452D5" w:rsidP="00A812BA">
      <w:pPr>
        <w:widowControl w:val="0"/>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71EA4E30" w14:textId="77777777" w:rsidR="00E452D5" w:rsidRPr="00E452D5" w:rsidRDefault="00E452D5" w:rsidP="00A812BA">
      <w:pPr>
        <w:widowControl w:val="0"/>
        <w:numPr>
          <w:ilvl w:val="1"/>
          <w:numId w:val="30"/>
        </w:numPr>
        <w:tabs>
          <w:tab w:val="num" w:pos="567"/>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Izsole ar augšupejošu soli turpinās, līdz kāds no tās dalībniekiem nosola visaugstāko cenu. Šajā gadījumā izsole tiek izsludināta par pabeigtu. </w:t>
      </w:r>
    </w:p>
    <w:p w14:paraId="44C67F19" w14:textId="77777777" w:rsidR="00E452D5" w:rsidRPr="00E452D5" w:rsidRDefault="00E452D5">
      <w:pPr>
        <w:numPr>
          <w:ilvl w:val="1"/>
          <w:numId w:val="30"/>
        </w:numPr>
        <w:tabs>
          <w:tab w:val="num" w:pos="567"/>
        </w:tabs>
        <w:autoSpaceDE w:val="0"/>
        <w:autoSpaceDN w:val="0"/>
        <w:adjustRightInd w:val="0"/>
        <w:spacing w:line="360" w:lineRule="auto"/>
        <w:ind w:left="0" w:firstLine="567"/>
        <w:jc w:val="both"/>
        <w:rPr>
          <w:szCs w:val="24"/>
          <w:u w:val="none"/>
          <w:lang w:eastAsia="lv-LV"/>
        </w:rPr>
      </w:pPr>
      <w:r w:rsidRPr="00E452D5">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0E06BF12" w14:textId="77777777" w:rsidR="00E452D5" w:rsidRPr="00E452D5" w:rsidRDefault="00E452D5">
      <w:pPr>
        <w:numPr>
          <w:ilvl w:val="1"/>
          <w:numId w:val="30"/>
        </w:numPr>
        <w:tabs>
          <w:tab w:val="num" w:pos="567"/>
        </w:tabs>
        <w:autoSpaceDE w:val="0"/>
        <w:autoSpaceDN w:val="0"/>
        <w:adjustRightInd w:val="0"/>
        <w:spacing w:line="360" w:lineRule="auto"/>
        <w:ind w:left="0" w:firstLine="567"/>
        <w:jc w:val="both"/>
        <w:rPr>
          <w:szCs w:val="24"/>
          <w:u w:val="none"/>
          <w:lang w:eastAsia="lv-LV"/>
        </w:rPr>
      </w:pPr>
      <w:r w:rsidRPr="00E452D5">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33DCD8FA" w14:textId="77777777" w:rsidR="00E452D5" w:rsidRPr="00E452D5" w:rsidRDefault="00E452D5">
      <w:pPr>
        <w:numPr>
          <w:ilvl w:val="0"/>
          <w:numId w:val="30"/>
        </w:numPr>
        <w:tabs>
          <w:tab w:val="num" w:pos="284"/>
        </w:tabs>
        <w:spacing w:line="360" w:lineRule="auto"/>
        <w:ind w:left="0" w:firstLine="567"/>
        <w:jc w:val="center"/>
        <w:rPr>
          <w:b/>
          <w:szCs w:val="24"/>
          <w:u w:val="none"/>
          <w:lang w:eastAsia="lv-LV"/>
        </w:rPr>
      </w:pPr>
      <w:r w:rsidRPr="00E452D5">
        <w:rPr>
          <w:b/>
          <w:szCs w:val="24"/>
          <w:u w:val="none"/>
          <w:lang w:eastAsia="lv-LV"/>
        </w:rPr>
        <w:t>Izsoles rezultātu apstiprināšana un pirkuma līguma noslēgšana</w:t>
      </w:r>
    </w:p>
    <w:p w14:paraId="3A7CB494"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Izsoles komisija apstiprina izsoles protokolu septiņu dienu laikā pēc izsoles. </w:t>
      </w:r>
    </w:p>
    <w:p w14:paraId="5D286FB9"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Litenes pagastā ar nosaukumu “</w:t>
      </w:r>
      <w:proofErr w:type="spellStart"/>
      <w:r w:rsidRPr="00E452D5">
        <w:rPr>
          <w:szCs w:val="24"/>
          <w:u w:val="none"/>
          <w:lang w:eastAsia="lv-LV"/>
        </w:rPr>
        <w:t>Poikas</w:t>
      </w:r>
      <w:proofErr w:type="spellEnd"/>
      <w:r w:rsidRPr="00E452D5">
        <w:rPr>
          <w:szCs w:val="24"/>
          <w:u w:val="none"/>
          <w:lang w:eastAsia="lv-LV"/>
        </w:rPr>
        <w:t xml:space="preserve">” pirkuma maksa”. </w:t>
      </w:r>
    </w:p>
    <w:p w14:paraId="735303DD"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2C8388F"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lastRenderedPageBreak/>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662EA8C7"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270DCA8A"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571FC75B"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Gulbenes novada dome izsoles rezultātus apstiprina ne vēlāk kā trīsdesmit dienu laikā pēc 6.2. vai 6.5.punktā paredzēto maksājumu nokārtošanas.</w:t>
      </w:r>
    </w:p>
    <w:p w14:paraId="792FC2E0"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Gulbenes novada pašvaldība trīsdesmit dienu laikā pēc izsoles rezultātu apstiprināšanas noslēdz ar izsoles uzvarētāju pirkuma līgumu.</w:t>
      </w:r>
    </w:p>
    <w:p w14:paraId="3853FCE4"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Pēc pirkuma </w:t>
      </w:r>
      <w:smartTag w:uri="schemas-tilde-lv/tildestengine" w:element="veidnes">
        <w:smartTagPr>
          <w:attr w:name="baseform" w:val="līgum|s"/>
          <w:attr w:name="id" w:val="-1"/>
          <w:attr w:name="text" w:val="līguma"/>
        </w:smartTagPr>
        <w:r w:rsidRPr="00E452D5">
          <w:rPr>
            <w:szCs w:val="24"/>
            <w:u w:val="none"/>
            <w:lang w:eastAsia="lv-LV"/>
          </w:rPr>
          <w:t>līguma</w:t>
        </w:r>
      </w:smartTag>
      <w:r w:rsidRPr="00E452D5">
        <w:rPr>
          <w:szCs w:val="24"/>
          <w:u w:val="none"/>
          <w:lang w:eastAsia="lv-LV"/>
        </w:rPr>
        <w:t xml:space="preserve"> parakstīšanas visa dokumentācija, kas saistīta ar Gulbenes novada pašvaldības nekustamo īpašumu, tiek nodota ieguvējam, sastādot par to nodošanas – pieņemšanas aktu. </w:t>
      </w:r>
    </w:p>
    <w:p w14:paraId="091997DD" w14:textId="77777777" w:rsidR="00E452D5" w:rsidRPr="00E452D5" w:rsidRDefault="00E452D5">
      <w:pPr>
        <w:numPr>
          <w:ilvl w:val="1"/>
          <w:numId w:val="30"/>
        </w:numPr>
        <w:tabs>
          <w:tab w:val="num" w:pos="567"/>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Nekustamā īpašuma </w:t>
      </w:r>
      <w:proofErr w:type="spellStart"/>
      <w:r w:rsidRPr="00E452D5">
        <w:rPr>
          <w:szCs w:val="24"/>
          <w:u w:val="none"/>
          <w:lang w:eastAsia="lv-LV"/>
        </w:rPr>
        <w:t>pārreģistrāciju</w:t>
      </w:r>
      <w:proofErr w:type="spellEnd"/>
      <w:r w:rsidRPr="00E452D5">
        <w:rPr>
          <w:szCs w:val="24"/>
          <w:u w:val="none"/>
          <w:lang w:eastAsia="lv-LV"/>
        </w:rPr>
        <w:t xml:space="preserve"> Zemesgrāmatā Pircējs izdara par saviem līdzekļiem.</w:t>
      </w:r>
    </w:p>
    <w:p w14:paraId="35E3B561" w14:textId="77777777" w:rsidR="00E452D5" w:rsidRPr="00E452D5" w:rsidRDefault="00E452D5">
      <w:pPr>
        <w:numPr>
          <w:ilvl w:val="0"/>
          <w:numId w:val="30"/>
        </w:numPr>
        <w:tabs>
          <w:tab w:val="num" w:pos="284"/>
        </w:tabs>
        <w:spacing w:line="360" w:lineRule="auto"/>
        <w:ind w:left="0" w:firstLine="567"/>
        <w:jc w:val="center"/>
        <w:rPr>
          <w:b/>
          <w:szCs w:val="24"/>
          <w:u w:val="none"/>
          <w:lang w:eastAsia="lv-LV"/>
        </w:rPr>
      </w:pPr>
      <w:r w:rsidRPr="00E452D5">
        <w:rPr>
          <w:b/>
          <w:szCs w:val="24"/>
          <w:u w:val="none"/>
          <w:lang w:eastAsia="lv-LV"/>
        </w:rPr>
        <w:t>Nenotikusi izsole</w:t>
      </w:r>
    </w:p>
    <w:p w14:paraId="7BB217A3" w14:textId="77777777" w:rsidR="00E452D5" w:rsidRPr="00E452D5" w:rsidRDefault="00E452D5">
      <w:pPr>
        <w:numPr>
          <w:ilvl w:val="1"/>
          <w:numId w:val="30"/>
        </w:numPr>
        <w:tabs>
          <w:tab w:val="num" w:pos="454"/>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Objekta izsole uzskatāma par nenotikušu: </w:t>
      </w:r>
    </w:p>
    <w:p w14:paraId="7A41BA67" w14:textId="77777777" w:rsidR="00E452D5" w:rsidRPr="00E452D5" w:rsidRDefault="00E452D5">
      <w:pPr>
        <w:numPr>
          <w:ilvl w:val="2"/>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uz izsoli nav reģistrēts neviens izsoles dalībnieks; </w:t>
      </w:r>
    </w:p>
    <w:p w14:paraId="4698FABA" w14:textId="77777777" w:rsidR="00E452D5" w:rsidRPr="00E452D5" w:rsidRDefault="00E452D5">
      <w:pPr>
        <w:numPr>
          <w:ilvl w:val="2"/>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neviens izsoles dalībnieks nav pārsolījis izsoles sākumcenu; </w:t>
      </w:r>
    </w:p>
    <w:p w14:paraId="75D78E67" w14:textId="77777777" w:rsidR="00E452D5" w:rsidRPr="00E452D5" w:rsidRDefault="00E452D5">
      <w:pPr>
        <w:numPr>
          <w:ilvl w:val="2"/>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 xml:space="preserve">ja vienīgais izsoles dalībnieks, kurš nosolījis izsolāmo īpašumu, nav parakstījis izsolāmā īpašuma pirkuma līgumu; </w:t>
      </w:r>
    </w:p>
    <w:p w14:paraId="697F07A4" w14:textId="77777777" w:rsidR="00E452D5" w:rsidRPr="00E452D5" w:rsidRDefault="00E452D5">
      <w:pPr>
        <w:numPr>
          <w:ilvl w:val="2"/>
          <w:numId w:val="30"/>
        </w:numPr>
        <w:tabs>
          <w:tab w:val="num" w:pos="720"/>
        </w:tabs>
        <w:autoSpaceDE w:val="0"/>
        <w:autoSpaceDN w:val="0"/>
        <w:adjustRightInd w:val="0"/>
        <w:spacing w:line="360" w:lineRule="auto"/>
        <w:ind w:left="0" w:firstLine="567"/>
        <w:jc w:val="both"/>
        <w:rPr>
          <w:szCs w:val="24"/>
          <w:u w:val="none"/>
          <w:lang w:eastAsia="lv-LV"/>
        </w:rPr>
      </w:pPr>
      <w:r w:rsidRPr="00E452D5">
        <w:rPr>
          <w:szCs w:val="24"/>
          <w:u w:val="none"/>
          <w:lang w:eastAsia="lv-LV"/>
        </w:rPr>
        <w:t>ja neviens no izsoles dalībniekiem, kurš atzīts par nosolītāju, neveic pirkuma maksas samaksu šajos noteikumos norādītajā termiņā.</w:t>
      </w:r>
    </w:p>
    <w:p w14:paraId="49551317" w14:textId="77777777" w:rsidR="00E452D5" w:rsidRPr="00E452D5" w:rsidRDefault="00E452D5" w:rsidP="00E452D5">
      <w:pPr>
        <w:spacing w:line="360" w:lineRule="auto"/>
        <w:jc w:val="center"/>
        <w:rPr>
          <w:b/>
          <w:bCs/>
          <w:szCs w:val="24"/>
          <w:u w:val="none"/>
        </w:rPr>
      </w:pPr>
      <w:r w:rsidRPr="00E452D5">
        <w:rPr>
          <w:b/>
          <w:bCs/>
          <w:szCs w:val="24"/>
          <w:u w:val="none"/>
        </w:rPr>
        <w:t>8. Citi noteikumi</w:t>
      </w:r>
    </w:p>
    <w:p w14:paraId="5FCA4480" w14:textId="77777777" w:rsidR="00E452D5" w:rsidRPr="00E452D5" w:rsidRDefault="00E452D5" w:rsidP="00E452D5">
      <w:pPr>
        <w:spacing w:line="360" w:lineRule="auto"/>
        <w:ind w:left="567" w:hanging="567"/>
        <w:jc w:val="both"/>
        <w:rPr>
          <w:szCs w:val="24"/>
          <w:u w:val="none"/>
        </w:rPr>
      </w:pPr>
      <w:r w:rsidRPr="00E452D5">
        <w:rPr>
          <w:szCs w:val="24"/>
          <w:u w:val="none"/>
        </w:rPr>
        <w:t xml:space="preserve">8.1. </w:t>
      </w:r>
      <w:r w:rsidRPr="00E452D5">
        <w:rPr>
          <w:szCs w:val="24"/>
          <w:u w:val="none"/>
          <w:lang w:eastAsia="lv-LV"/>
        </w:rPr>
        <w:t>Starp izsoles dalībniekiem aizliegta vienošanās, kas varētu ietekmēt izsoles rezultātus un gaitu.</w:t>
      </w:r>
    </w:p>
    <w:p w14:paraId="6DB2D8F6" w14:textId="77777777" w:rsidR="00E452D5" w:rsidRPr="00E452D5" w:rsidRDefault="00E452D5" w:rsidP="00E452D5">
      <w:pPr>
        <w:spacing w:line="360" w:lineRule="auto"/>
        <w:ind w:left="567" w:hanging="567"/>
        <w:jc w:val="both"/>
        <w:rPr>
          <w:szCs w:val="24"/>
          <w:u w:val="none"/>
          <w:lang w:eastAsia="lv-LV"/>
        </w:rPr>
      </w:pPr>
      <w:r w:rsidRPr="00E452D5">
        <w:rPr>
          <w:szCs w:val="24"/>
          <w:u w:val="none"/>
        </w:rPr>
        <w:t xml:space="preserve">8.2. </w:t>
      </w:r>
      <w:r w:rsidRPr="00E452D5">
        <w:rPr>
          <w:szCs w:val="24"/>
          <w:u w:val="none"/>
          <w:lang w:eastAsia="lv-LV"/>
        </w:rPr>
        <w:t>Izsoles pretendenti piekrīt, ka Izsoles komisija veic personas datu apstrādi, pārbaudot sniegto ziņu patiesumu.</w:t>
      </w:r>
    </w:p>
    <w:p w14:paraId="013A35E1" w14:textId="77777777" w:rsidR="00E452D5" w:rsidRPr="00E452D5" w:rsidRDefault="00E452D5" w:rsidP="00E452D5">
      <w:pPr>
        <w:spacing w:line="360" w:lineRule="auto"/>
        <w:ind w:left="567" w:hanging="567"/>
        <w:jc w:val="both"/>
        <w:rPr>
          <w:szCs w:val="24"/>
          <w:u w:val="none"/>
        </w:rPr>
      </w:pPr>
      <w:r w:rsidRPr="00E452D5">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3131AA6B" w14:textId="77777777" w:rsidR="00E452D5" w:rsidRPr="00E452D5" w:rsidRDefault="00E452D5" w:rsidP="00E452D5">
      <w:pPr>
        <w:spacing w:line="276" w:lineRule="auto"/>
        <w:ind w:right="43"/>
        <w:rPr>
          <w:rFonts w:eastAsia="Calibri"/>
          <w:szCs w:val="24"/>
          <w:u w:val="none"/>
        </w:rPr>
      </w:pPr>
      <w:r w:rsidRPr="00E452D5">
        <w:rPr>
          <w:sz w:val="22"/>
          <w:szCs w:val="24"/>
          <w:u w:val="none"/>
          <w:lang w:eastAsia="lv-LV"/>
        </w:rPr>
        <w:lastRenderedPageBreak/>
        <w:t xml:space="preserve"> </w:t>
      </w:r>
    </w:p>
    <w:p w14:paraId="2BB3B832"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12</w:t>
      </w:r>
      <w:r w:rsidR="00881464">
        <w:rPr>
          <w:b/>
          <w:color w:val="000000" w:themeColor="text1"/>
          <w:szCs w:val="24"/>
          <w:u w:val="none"/>
        </w:rPr>
        <w:t>.</w:t>
      </w:r>
    </w:p>
    <w:p w14:paraId="28AE239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Tirzas pagastā ar nosaukumu “Rītausmas” pirmās izsoles rīkošanu, noteikumu un sākumcenas apstiprināšanu</w:t>
      </w:r>
    </w:p>
    <w:p w14:paraId="3B973D81"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41F50C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306BF1F6" w14:textId="34240BD7"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382E3F43" w14:textId="77777777" w:rsidR="00BC2002" w:rsidRDefault="00BC2002" w:rsidP="00956EC8">
      <w:pPr>
        <w:rPr>
          <w:rFonts w:eastAsia="Calibri"/>
          <w:color w:val="FF0000"/>
          <w:szCs w:val="24"/>
          <w:u w:val="none"/>
        </w:rPr>
      </w:pPr>
    </w:p>
    <w:p w14:paraId="65E6FCF0" w14:textId="77777777" w:rsidR="00014303" w:rsidRDefault="00014303" w:rsidP="00014303">
      <w:pPr>
        <w:spacing w:line="360" w:lineRule="auto"/>
        <w:ind w:firstLine="426"/>
        <w:jc w:val="both"/>
        <w:rPr>
          <w:u w:val="none"/>
        </w:rPr>
      </w:pPr>
      <w:r>
        <w:rPr>
          <w:u w:val="none"/>
        </w:rPr>
        <w:t>Attīstības un tautsaimniecības komiteja atklāti balsojot:</w:t>
      </w:r>
    </w:p>
    <w:p w14:paraId="6982681D"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4AE11413"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B41EAAC" w14:textId="77777777" w:rsidR="00E452D5" w:rsidRPr="00E452D5" w:rsidRDefault="00E452D5" w:rsidP="00E452D5">
      <w:pPr>
        <w:jc w:val="center"/>
        <w:rPr>
          <w:snapToGrid w:val="0"/>
          <w:szCs w:val="24"/>
          <w:u w:val="none"/>
        </w:rPr>
      </w:pPr>
      <w:r w:rsidRPr="00E452D5">
        <w:rPr>
          <w:b/>
          <w:snapToGrid w:val="0"/>
          <w:szCs w:val="24"/>
          <w:u w:val="none"/>
        </w:rPr>
        <w:t xml:space="preserve">Par </w:t>
      </w:r>
      <w:r w:rsidRPr="00E452D5">
        <w:rPr>
          <w:b/>
          <w:snapToGrid w:val="0"/>
          <w:szCs w:val="20"/>
          <w:u w:val="none"/>
        </w:rPr>
        <w:t>nekustamā īpašuma Tirzas pagastā ar nosaukumu “Rītausmas”</w:t>
      </w:r>
      <w:r w:rsidRPr="00E452D5">
        <w:rPr>
          <w:b/>
          <w:snapToGrid w:val="0"/>
          <w:szCs w:val="24"/>
          <w:u w:val="none"/>
        </w:rPr>
        <w:t xml:space="preserve"> </w:t>
      </w:r>
      <w:r w:rsidRPr="00E452D5">
        <w:rPr>
          <w:b/>
          <w:snapToGrid w:val="0"/>
          <w:szCs w:val="20"/>
          <w:u w:val="none"/>
        </w:rPr>
        <w:t>pirmās izsoles rīkošanu, noteikumu un sākumcenas apstiprināšanu</w:t>
      </w:r>
    </w:p>
    <w:p w14:paraId="0AD4AAF2" w14:textId="77777777" w:rsidR="00E452D5" w:rsidRPr="00E452D5" w:rsidRDefault="00E452D5" w:rsidP="00E452D5">
      <w:pPr>
        <w:rPr>
          <w:szCs w:val="24"/>
          <w:u w:val="none"/>
          <w:lang w:eastAsia="lv-LV"/>
        </w:rPr>
      </w:pPr>
    </w:p>
    <w:p w14:paraId="1BAEACF4" w14:textId="77777777" w:rsidR="00E452D5" w:rsidRPr="00E452D5" w:rsidRDefault="00E452D5" w:rsidP="00E452D5">
      <w:pPr>
        <w:widowControl w:val="0"/>
        <w:spacing w:line="360" w:lineRule="auto"/>
        <w:ind w:firstLine="567"/>
        <w:jc w:val="both"/>
        <w:rPr>
          <w:szCs w:val="24"/>
          <w:u w:val="none"/>
          <w:lang w:eastAsia="lv-LV"/>
        </w:rPr>
      </w:pPr>
      <w:r w:rsidRPr="00E452D5">
        <w:rPr>
          <w:szCs w:val="24"/>
          <w:u w:val="none"/>
          <w:lang w:eastAsia="lv-LV"/>
        </w:rPr>
        <w:t>Gulbenes novada dome 2023.gada 27.aprīlī pieņēma lēmumu Nr. GND/2023/393 “Par nekustamā īpašuma Tirzas pagastā ar nosaukumu “Rītausmas” atsavināšanu” (protokols Nr. 7; 39.p.), ar kuru nolēma nodot atsavināšanai atklātā mutiskā izsolē ar augšupejošu soli nekustamo īpašumu Tirzas pagastā ar nosaukumu “Rītausmas”, kadastra numurs 5094 001 0006, un uzdeva Gulbenes novada domes Īpašuma novērtēšanas un izsoļu komisijai organizēt nekustamā īpašuma novērtēšanu un nosacītās cenas noteikšanu un iesniegt to apstiprināšanai Gulbenes novada domes sēdē.</w:t>
      </w:r>
    </w:p>
    <w:p w14:paraId="172DD879"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Sabiedrība ar ierobežotu atbildību “DZIETI”, reģistrācijas Nr.42403010964, juridiskā adrese: Zemnieku iela 5, Rēzekne, LV–4601, sastādīja atskaiti (saņemta Gulbenes novada pašvaldībā 2023.gada 26.maijā un reģistrēta ar Nr. GND/4.18/23/1525-D) par nekustamā īpašuma Tirzas pagastā ar nosaukumu “Rītausmas”, kadastra numurs 5094 001 0006, tirgus vērtību.</w:t>
      </w:r>
    </w:p>
    <w:p w14:paraId="54D6468A" w14:textId="77777777" w:rsidR="00E452D5" w:rsidRPr="00E452D5" w:rsidRDefault="00E452D5" w:rsidP="00E452D5">
      <w:pPr>
        <w:widowControl w:val="0"/>
        <w:spacing w:line="360" w:lineRule="auto"/>
        <w:ind w:firstLine="567"/>
        <w:jc w:val="both"/>
        <w:rPr>
          <w:szCs w:val="24"/>
          <w:u w:val="none"/>
          <w:lang w:eastAsia="lv-LV"/>
        </w:rPr>
      </w:pPr>
      <w:r w:rsidRPr="00E452D5">
        <w:rPr>
          <w:szCs w:val="24"/>
          <w:u w:val="none"/>
          <w:lang w:eastAsia="lv-LV"/>
        </w:rPr>
        <w:t>Ņemot vērā Gulbenes novada domes Īpašuma novērtēšanas un izsoļu komisijas 2023.gada 8.jūnija sēdes lēmumu, protokols Nr. GND/2.7.2/23/89,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E452D5">
        <w:rPr>
          <w:rFonts w:ascii="Arial" w:hAnsi="Arial" w:cs="Arial"/>
          <w:sz w:val="22"/>
          <w:u w:val="none"/>
          <w:lang w:eastAsia="lv-LV"/>
        </w:rPr>
        <w:t xml:space="preserve"> </w:t>
      </w:r>
      <w:r w:rsidRPr="00E452D5">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E452D5">
        <w:rPr>
          <w:rFonts w:ascii="Arial" w:hAnsi="Arial" w:cs="Arial"/>
          <w:sz w:val="22"/>
          <w:u w:val="none"/>
          <w:lang w:eastAsia="lv-LV"/>
        </w:rPr>
        <w:t xml:space="preserve"> </w:t>
      </w:r>
      <w:r w:rsidRPr="00E452D5">
        <w:rPr>
          <w:szCs w:val="24"/>
          <w:u w:val="none"/>
          <w:lang w:eastAsia="lv-LV"/>
        </w:rPr>
        <w:t>un Attīstības un tautsaimniecības komitejas ieteikumu, atklāti balsojot: PAR – ___; PRET - ___; ATTURAS - ___, Gulbenes novada dome NOLEMJ:</w:t>
      </w:r>
    </w:p>
    <w:p w14:paraId="3B5CF8E5"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 xml:space="preserve">1. RĪKOT Gulbenes novada pašvaldībai piederošā nekustamā īpašuma Tirzas pagastā ar nosaukumu “Rītausmas”, kadastra numurs 5094 001 0006, kas sastāv no zemes vienības ar </w:t>
      </w:r>
      <w:r w:rsidRPr="00E452D5">
        <w:rPr>
          <w:szCs w:val="24"/>
          <w:u w:val="none"/>
          <w:lang w:eastAsia="lv-LV"/>
        </w:rPr>
        <w:lastRenderedPageBreak/>
        <w:t>kadastra apzīmējumu 5094 001 0006, 4,2 ha platībā, un uz tās esošās mežaudzes 0,80 ha platībā, pirmo izsoli.</w:t>
      </w:r>
    </w:p>
    <w:p w14:paraId="78C53E15"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 xml:space="preserve">2. APSTIPRINĀT Gulbenes novada pašvaldībai piederošā nekustamā īpašuma Tirzas pagastā ar nosaukumu “Rītausmas”, kadastra numurs 5094 001 0006, pirmās izsoles sākumcenu </w:t>
      </w:r>
      <w:r w:rsidRPr="00E452D5">
        <w:rPr>
          <w:color w:val="000000"/>
          <w:szCs w:val="24"/>
          <w:u w:val="none"/>
          <w:lang w:eastAsia="lv-LV"/>
        </w:rPr>
        <w:t xml:space="preserve">10500 EUR (desmit tūkstoši pieci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lang w:eastAsia="lv-LV"/>
        </w:rPr>
        <w:t>.</w:t>
      </w:r>
    </w:p>
    <w:p w14:paraId="41EBA41D"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3. APSTIPRINĀT Gulbenes novada pašvaldībai piederošā nekustamā īpašuma Tirzas pagastā ar nosaukumu “Rītausmas”, kadastra numurs 5094 001 0006, pirmās izsoles noteikumus (Pielikums), kas ir šī lēmuma neatņemama sastāvdaļa.</w:t>
      </w:r>
    </w:p>
    <w:p w14:paraId="0803C960"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4. UZDOT Gulbenes novada domes Īpašuma novērtēšanas un izsoļu komisijai organizēt Gulbenes novada pašvaldībai piederošā nekustamā īpašuma Tirzas pagastā ar nosaukumu “Rītausmas”, kadastra numurs 5094 001 0006, pirmo izsoli.</w:t>
      </w:r>
    </w:p>
    <w:p w14:paraId="50804DAB" w14:textId="77777777" w:rsidR="00E452D5" w:rsidRPr="00E452D5" w:rsidRDefault="00E452D5" w:rsidP="00E452D5">
      <w:pPr>
        <w:jc w:val="right"/>
        <w:rPr>
          <w:szCs w:val="24"/>
          <w:u w:val="none"/>
          <w:lang w:eastAsia="lv-LV"/>
        </w:rPr>
      </w:pPr>
      <w:r w:rsidRPr="00E452D5">
        <w:rPr>
          <w:szCs w:val="24"/>
          <w:u w:val="none"/>
          <w:lang w:eastAsia="lv-LV"/>
        </w:rPr>
        <w:t>Pielikums 29.06.2023. Gulbenes novada domes lēmumam Nr. GND/2023/__</w:t>
      </w:r>
    </w:p>
    <w:p w14:paraId="65308218" w14:textId="77777777" w:rsidR="00E452D5" w:rsidRPr="00E452D5" w:rsidRDefault="00E452D5" w:rsidP="00E452D5">
      <w:pPr>
        <w:jc w:val="right"/>
        <w:rPr>
          <w:szCs w:val="24"/>
          <w:u w:val="none"/>
          <w:lang w:eastAsia="lv-LV"/>
        </w:rPr>
      </w:pPr>
    </w:p>
    <w:p w14:paraId="10FBBEEB"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Gulbenes novada pašvaldības nekustamā īpašuma – </w:t>
      </w:r>
    </w:p>
    <w:p w14:paraId="24D7FBF0"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Tirzas pagastā ar nosaukumu “Rītausmas”, </w:t>
      </w:r>
    </w:p>
    <w:p w14:paraId="0CE8F35E" w14:textId="77777777" w:rsidR="00E452D5" w:rsidRPr="00E452D5" w:rsidRDefault="00E452D5" w:rsidP="00E452D5">
      <w:pPr>
        <w:jc w:val="center"/>
        <w:rPr>
          <w:b/>
          <w:szCs w:val="24"/>
          <w:u w:val="none"/>
          <w:lang w:eastAsia="lv-LV"/>
        </w:rPr>
      </w:pPr>
      <w:r w:rsidRPr="00E452D5">
        <w:rPr>
          <w:b/>
          <w:szCs w:val="24"/>
          <w:u w:val="none"/>
          <w:lang w:eastAsia="lv-LV"/>
        </w:rPr>
        <w:t>PIRMĀS IZSOLES NOTEIKUMI</w:t>
      </w:r>
    </w:p>
    <w:p w14:paraId="5FCD1412" w14:textId="77777777" w:rsidR="00E452D5" w:rsidRPr="00E452D5" w:rsidRDefault="00E452D5" w:rsidP="00E452D5">
      <w:pPr>
        <w:tabs>
          <w:tab w:val="left" w:pos="0"/>
          <w:tab w:val="left" w:pos="426"/>
        </w:tabs>
        <w:ind w:right="43" w:firstLine="284"/>
        <w:jc w:val="center"/>
        <w:rPr>
          <w:b/>
          <w:bCs/>
          <w:szCs w:val="24"/>
          <w:u w:val="none"/>
        </w:rPr>
      </w:pPr>
    </w:p>
    <w:p w14:paraId="5987D5D9" w14:textId="77777777" w:rsidR="00E452D5" w:rsidRPr="00E452D5" w:rsidRDefault="00E452D5" w:rsidP="00A812BA">
      <w:pPr>
        <w:widowControl w:val="0"/>
        <w:tabs>
          <w:tab w:val="left" w:pos="0"/>
          <w:tab w:val="left" w:pos="426"/>
          <w:tab w:val="left" w:pos="709"/>
        </w:tabs>
        <w:spacing w:line="360" w:lineRule="auto"/>
        <w:ind w:right="43"/>
        <w:jc w:val="center"/>
        <w:rPr>
          <w:b/>
          <w:szCs w:val="24"/>
          <w:u w:val="none"/>
        </w:rPr>
      </w:pPr>
      <w:r w:rsidRPr="00E452D5">
        <w:rPr>
          <w:b/>
          <w:szCs w:val="24"/>
          <w:u w:val="none"/>
        </w:rPr>
        <w:t>1. Vispārīgie noteikumi</w:t>
      </w:r>
    </w:p>
    <w:p w14:paraId="4B23C178" w14:textId="77777777" w:rsidR="00E452D5" w:rsidRPr="00E452D5" w:rsidRDefault="00E452D5" w:rsidP="00A812BA">
      <w:pPr>
        <w:widowControl w:val="0"/>
        <w:spacing w:line="360" w:lineRule="auto"/>
        <w:ind w:left="426" w:right="-1" w:hanging="426"/>
        <w:jc w:val="both"/>
        <w:rPr>
          <w:color w:val="000000"/>
          <w:szCs w:val="24"/>
          <w:u w:val="none"/>
          <w:lang w:eastAsia="lv-LV"/>
        </w:rPr>
      </w:pPr>
      <w:r w:rsidRPr="00E452D5">
        <w:rPr>
          <w:szCs w:val="24"/>
          <w:u w:val="none"/>
        </w:rPr>
        <w:t xml:space="preserve">1.1. </w:t>
      </w:r>
      <w:r w:rsidRPr="00E452D5">
        <w:rPr>
          <w:color w:val="000000"/>
          <w:szCs w:val="24"/>
          <w:u w:val="none"/>
          <w:lang w:eastAsia="lv-LV"/>
        </w:rPr>
        <w:t xml:space="preserve">Šie noteikumi nosaka kārtību, kādā tiek rīkota pirmā mutiskā atklātā izsole ar augšupejošu soli </w:t>
      </w:r>
      <w:r w:rsidRPr="00E452D5">
        <w:rPr>
          <w:szCs w:val="24"/>
          <w:u w:val="none"/>
          <w:lang w:eastAsia="lv-LV"/>
        </w:rPr>
        <w:t xml:space="preserve">Gulbenes novada pašvaldības </w:t>
      </w:r>
      <w:r w:rsidRPr="00E452D5">
        <w:rPr>
          <w:rFonts w:eastAsia="SimSun"/>
          <w:color w:val="00000A"/>
          <w:szCs w:val="24"/>
          <w:u w:val="none"/>
          <w:lang w:eastAsia="zh-CN" w:bidi="hi-IN"/>
        </w:rPr>
        <w:t xml:space="preserve">nekustamā īpašuma </w:t>
      </w:r>
      <w:r w:rsidRPr="00E452D5">
        <w:rPr>
          <w:rFonts w:eastAsia="SimSun" w:cs="Mangal"/>
          <w:color w:val="00000A"/>
          <w:szCs w:val="24"/>
          <w:u w:val="none"/>
          <w:lang w:eastAsia="zh-CN" w:bidi="hi-IN"/>
        </w:rPr>
        <w:t>Tirzas pagastā ar nosaukumu “Rītausmas”, kadastra numurs 5094 001 0006</w:t>
      </w:r>
      <w:r w:rsidRPr="00E452D5">
        <w:rPr>
          <w:szCs w:val="24"/>
          <w:u w:val="none"/>
          <w:lang w:eastAsia="lv-LV"/>
        </w:rPr>
        <w:t xml:space="preserve">, </w:t>
      </w:r>
      <w:r w:rsidRPr="00E452D5">
        <w:rPr>
          <w:color w:val="000000"/>
          <w:szCs w:val="24"/>
          <w:u w:val="none"/>
          <w:lang w:eastAsia="lv-LV"/>
        </w:rPr>
        <w:t xml:space="preserve">(turpmāk – Objekts) pircēja noteikšanai. </w:t>
      </w:r>
    </w:p>
    <w:p w14:paraId="35C1F80E" w14:textId="77777777" w:rsidR="00E452D5" w:rsidRPr="00E452D5" w:rsidRDefault="00E452D5" w:rsidP="00E452D5">
      <w:pPr>
        <w:spacing w:line="360" w:lineRule="auto"/>
        <w:ind w:left="426" w:right="-1" w:hanging="426"/>
        <w:jc w:val="both"/>
        <w:rPr>
          <w:szCs w:val="24"/>
          <w:u w:val="none"/>
          <w:lang w:eastAsia="lv-LV"/>
        </w:rPr>
      </w:pPr>
      <w:r w:rsidRPr="00E452D5">
        <w:rPr>
          <w:color w:val="000000"/>
          <w:szCs w:val="24"/>
          <w:u w:val="none"/>
          <w:lang w:eastAsia="lv-LV"/>
        </w:rPr>
        <w:t>1.2. I</w:t>
      </w:r>
      <w:r w:rsidRPr="00E452D5">
        <w:rPr>
          <w:szCs w:val="24"/>
          <w:u w:val="none"/>
          <w:lang w:eastAsia="lv-LV"/>
        </w:rPr>
        <w:t>zsole notiek ievērojot Pašvaldību likumu, Publiskas personas mantas atsavināšanas likumu un šos izsoles noteikumus.</w:t>
      </w:r>
    </w:p>
    <w:p w14:paraId="6D55F44B" w14:textId="77777777" w:rsidR="00E452D5" w:rsidRPr="00E452D5" w:rsidRDefault="00E452D5" w:rsidP="00E452D5">
      <w:pPr>
        <w:spacing w:line="360" w:lineRule="auto"/>
        <w:ind w:left="426" w:right="-1" w:hanging="426"/>
        <w:jc w:val="both"/>
        <w:rPr>
          <w:color w:val="000000"/>
          <w:szCs w:val="24"/>
          <w:u w:val="none"/>
          <w:lang w:val="da-DK" w:eastAsia="lv-LV"/>
        </w:rPr>
      </w:pPr>
      <w:r w:rsidRPr="00E452D5">
        <w:rPr>
          <w:color w:val="000000"/>
          <w:szCs w:val="24"/>
          <w:u w:val="none"/>
          <w:lang w:eastAsia="lv-LV"/>
        </w:rPr>
        <w:t>1.3. Objekta izsoli rīko Gulbenes novada domes izveidotā Īpašuma novērtēšanas un izsoļu komisija</w:t>
      </w:r>
      <w:r w:rsidRPr="00E452D5">
        <w:rPr>
          <w:szCs w:val="24"/>
          <w:u w:val="none"/>
          <w:lang w:eastAsia="lv-LV"/>
        </w:rPr>
        <w:t xml:space="preserve"> (turpmāk – Izsoles komisija).</w:t>
      </w:r>
    </w:p>
    <w:p w14:paraId="1589DED4" w14:textId="77777777" w:rsidR="00E452D5" w:rsidRPr="00E452D5" w:rsidRDefault="00E452D5" w:rsidP="00E452D5">
      <w:pPr>
        <w:spacing w:line="360" w:lineRule="auto"/>
        <w:ind w:left="567" w:hanging="567"/>
        <w:jc w:val="both"/>
        <w:rPr>
          <w:szCs w:val="24"/>
          <w:u w:val="none"/>
        </w:rPr>
      </w:pPr>
      <w:r w:rsidRPr="00E452D5">
        <w:rPr>
          <w:szCs w:val="24"/>
          <w:u w:val="none"/>
        </w:rPr>
        <w:t>1.4. Ziņas par izsolē atsavināmo Objektu:</w:t>
      </w:r>
    </w:p>
    <w:p w14:paraId="65362EF9" w14:textId="77777777" w:rsidR="00E452D5" w:rsidRPr="00E452D5" w:rsidRDefault="00E452D5" w:rsidP="00E452D5">
      <w:pPr>
        <w:spacing w:line="360" w:lineRule="auto"/>
        <w:ind w:left="1134" w:right="43" w:hanging="708"/>
        <w:jc w:val="both"/>
        <w:rPr>
          <w:szCs w:val="24"/>
          <w:u w:val="none"/>
        </w:rPr>
      </w:pPr>
      <w:r w:rsidRPr="00E452D5">
        <w:rPr>
          <w:szCs w:val="24"/>
          <w:u w:val="none"/>
        </w:rPr>
        <w:t xml:space="preserve">1.4.1. </w:t>
      </w:r>
      <w:r w:rsidRPr="00E452D5">
        <w:rPr>
          <w:rFonts w:eastAsia="SimSun"/>
          <w:color w:val="00000A"/>
          <w:szCs w:val="24"/>
          <w:u w:val="none"/>
          <w:lang w:eastAsia="zh-CN" w:bidi="hi-IN"/>
        </w:rPr>
        <w:t xml:space="preserve">Gulbenes novada pašvaldības </w:t>
      </w:r>
      <w:r w:rsidRPr="00E452D5">
        <w:rPr>
          <w:color w:val="000000"/>
          <w:szCs w:val="24"/>
          <w:u w:val="none"/>
          <w:lang w:eastAsia="lv-LV"/>
        </w:rPr>
        <w:t xml:space="preserve">nekustamais īpašums </w:t>
      </w:r>
      <w:r w:rsidRPr="00E452D5">
        <w:rPr>
          <w:rFonts w:eastAsia="SimSun" w:cs="Mangal"/>
          <w:color w:val="00000A"/>
          <w:szCs w:val="24"/>
          <w:u w:val="none"/>
          <w:lang w:eastAsia="zh-CN" w:bidi="hi-IN"/>
        </w:rPr>
        <w:t>Tirzas pagastā ar nosaukumu “Rītausmas”, kadastra numurs 5094 001 0006, kas sastāv no zemes vienības ar kadastra apzīmējumu 5094 001 0006, 4,2 ha platībā, un uz tās esošās mežaudzes 0,80 ha platībā</w:t>
      </w:r>
      <w:r w:rsidRPr="00E452D5">
        <w:rPr>
          <w:szCs w:val="24"/>
          <w:u w:val="none"/>
          <w:lang w:eastAsia="lv-LV"/>
        </w:rPr>
        <w:t>.</w:t>
      </w:r>
      <w:r w:rsidRPr="00E452D5">
        <w:rPr>
          <w:szCs w:val="24"/>
          <w:u w:val="none"/>
        </w:rPr>
        <w:t xml:space="preserve"> </w:t>
      </w:r>
    </w:p>
    <w:p w14:paraId="6AB4FCFE" w14:textId="77777777" w:rsidR="00E452D5" w:rsidRPr="00E452D5" w:rsidRDefault="00E452D5" w:rsidP="00E452D5">
      <w:pPr>
        <w:spacing w:line="360" w:lineRule="auto"/>
        <w:ind w:left="1134" w:right="43" w:hanging="708"/>
        <w:jc w:val="both"/>
        <w:rPr>
          <w:szCs w:val="24"/>
          <w:u w:val="none"/>
        </w:rPr>
      </w:pPr>
      <w:r w:rsidRPr="00E452D5">
        <w:rPr>
          <w:szCs w:val="24"/>
          <w:u w:val="none"/>
        </w:rPr>
        <w:t>1.4.2.</w:t>
      </w:r>
      <w:r w:rsidRPr="00E452D5">
        <w:rPr>
          <w:color w:val="000000"/>
          <w:szCs w:val="24"/>
          <w:u w:val="none"/>
          <w:lang w:eastAsia="lv-LV"/>
        </w:rPr>
        <w:t xml:space="preserve"> Objekts ir Gulbenes novada pašvaldības īpašums. Tas reģistrēts Vidzemes rajona tiesas Litenes pagasta zemesgrāmatas nodalījumā Nr.</w:t>
      </w:r>
      <w:r w:rsidRPr="00E452D5">
        <w:rPr>
          <w:rFonts w:ascii="Arial" w:hAnsi="Arial" w:cs="Arial"/>
          <w:sz w:val="22"/>
          <w:u w:val="none"/>
          <w:lang w:eastAsia="lv-LV"/>
        </w:rPr>
        <w:t xml:space="preserve"> </w:t>
      </w:r>
      <w:r w:rsidRPr="00E452D5">
        <w:rPr>
          <w:color w:val="000000"/>
          <w:szCs w:val="24"/>
          <w:u w:val="none"/>
          <w:lang w:eastAsia="lv-LV"/>
        </w:rPr>
        <w:t>100000238502.</w:t>
      </w:r>
    </w:p>
    <w:p w14:paraId="3C5A83C0" w14:textId="77777777" w:rsidR="00E452D5" w:rsidRPr="00E452D5" w:rsidRDefault="00E452D5" w:rsidP="00E452D5">
      <w:pPr>
        <w:spacing w:line="360" w:lineRule="auto"/>
        <w:ind w:left="993" w:right="43" w:hanging="567"/>
        <w:jc w:val="both"/>
        <w:rPr>
          <w:szCs w:val="24"/>
          <w:u w:val="none"/>
        </w:rPr>
      </w:pPr>
      <w:r w:rsidRPr="00E452D5">
        <w:rPr>
          <w:szCs w:val="24"/>
          <w:u w:val="none"/>
        </w:rPr>
        <w:t xml:space="preserve">1.4.3. </w:t>
      </w:r>
      <w:r w:rsidRPr="00E452D5">
        <w:rPr>
          <w:szCs w:val="24"/>
          <w:u w:val="none"/>
          <w:lang w:eastAsia="lv-LV"/>
        </w:rPr>
        <w:t>Pirmpirkuma tiesības uz Objekta iegādi nav</w:t>
      </w:r>
      <w:r w:rsidRPr="00E452D5">
        <w:rPr>
          <w:szCs w:val="24"/>
          <w:u w:val="none"/>
        </w:rPr>
        <w:t>.</w:t>
      </w:r>
    </w:p>
    <w:p w14:paraId="777D30AB" w14:textId="77777777" w:rsidR="00E452D5" w:rsidRPr="00E452D5" w:rsidRDefault="00E452D5" w:rsidP="00E452D5">
      <w:pPr>
        <w:spacing w:line="360" w:lineRule="auto"/>
        <w:ind w:left="993" w:right="43" w:hanging="567"/>
        <w:jc w:val="both"/>
        <w:rPr>
          <w:szCs w:val="24"/>
          <w:u w:val="none"/>
        </w:rPr>
      </w:pPr>
      <w:r w:rsidRPr="00E452D5">
        <w:rPr>
          <w:szCs w:val="24"/>
          <w:u w:val="none"/>
        </w:rPr>
        <w:t>1.4.4. Par zemes vienību Gulbenes novada pašvaldība 2021.gada 9.jūnijā ir noslēgusi līgumu par medību tiesību nomu Nr. TI/9.3/21/22 ar juridisku personu uz laiku līdz 2031.gada 30.aprīlim. Līgums par medību tiesību nomu nav reģistrēts Zemesgrāmatā.</w:t>
      </w:r>
    </w:p>
    <w:p w14:paraId="18C0FABF" w14:textId="77777777" w:rsidR="00E452D5" w:rsidRPr="00E452D5" w:rsidRDefault="00E452D5" w:rsidP="00E452D5">
      <w:pPr>
        <w:spacing w:line="360" w:lineRule="auto"/>
        <w:ind w:left="426" w:right="43" w:hanging="426"/>
        <w:jc w:val="both"/>
        <w:rPr>
          <w:szCs w:val="24"/>
          <w:u w:val="none"/>
        </w:rPr>
      </w:pPr>
      <w:r w:rsidRPr="00E452D5">
        <w:rPr>
          <w:szCs w:val="24"/>
          <w:u w:val="none"/>
        </w:rPr>
        <w:t xml:space="preserve">1.5. Sludinājums </w:t>
      </w:r>
      <w:r w:rsidRPr="00E452D5">
        <w:rPr>
          <w:bCs/>
          <w:szCs w:val="24"/>
          <w:u w:val="none"/>
        </w:rPr>
        <w:t xml:space="preserve">par Objekta </w:t>
      </w:r>
      <w:r w:rsidRPr="00E452D5">
        <w:rPr>
          <w:color w:val="000000"/>
          <w:szCs w:val="24"/>
          <w:u w:val="none"/>
          <w:lang w:eastAsia="lv-LV"/>
        </w:rPr>
        <w:t xml:space="preserve">atsavināšanu izsolē tiek publicēts Gulbenes novada pašvaldības bezmaksas izdevumā “Gulbenes novada ziņas”, Latvijas Republikas oficiālajā izdevumā </w:t>
      </w:r>
      <w:r w:rsidRPr="00E452D5">
        <w:rPr>
          <w:color w:val="000000"/>
          <w:szCs w:val="24"/>
          <w:u w:val="none"/>
          <w:lang w:eastAsia="lv-LV"/>
        </w:rPr>
        <w:lastRenderedPageBreak/>
        <w:t xml:space="preserve">“Latvijas Vēstnesis”, laikrakstā “Dzirkstele”, Gulbenes novada pašvaldības tīmekļa vietnē </w:t>
      </w:r>
      <w:hyperlink r:id="rId26" w:history="1">
        <w:r w:rsidRPr="00E452D5">
          <w:rPr>
            <w:rFonts w:cs="Arial"/>
            <w:color w:val="0563C1"/>
            <w:szCs w:val="24"/>
            <w:lang w:eastAsia="lv-LV"/>
          </w:rPr>
          <w:t>www.gulbene.lv</w:t>
        </w:r>
      </w:hyperlink>
      <w:r w:rsidRPr="00E452D5">
        <w:rPr>
          <w:szCs w:val="24"/>
          <w:u w:val="none"/>
        </w:rPr>
        <w:t>.</w:t>
      </w:r>
    </w:p>
    <w:p w14:paraId="3E603725" w14:textId="77777777" w:rsidR="00E452D5" w:rsidRPr="00E452D5" w:rsidRDefault="00E452D5" w:rsidP="00E452D5">
      <w:pPr>
        <w:keepLines/>
        <w:spacing w:line="360" w:lineRule="auto"/>
        <w:ind w:left="426" w:right="43" w:hanging="426"/>
        <w:jc w:val="both"/>
        <w:rPr>
          <w:szCs w:val="24"/>
          <w:u w:val="none"/>
          <w:lang w:eastAsia="lv-LV"/>
        </w:rPr>
      </w:pPr>
      <w:r w:rsidRPr="00E452D5">
        <w:rPr>
          <w:szCs w:val="24"/>
          <w:u w:val="none"/>
        </w:rPr>
        <w:t xml:space="preserve">1.6. </w:t>
      </w:r>
      <w:r w:rsidRPr="00E452D5">
        <w:rPr>
          <w:szCs w:val="24"/>
          <w:u w:val="none"/>
          <w:lang w:eastAsia="lv-LV"/>
        </w:rPr>
        <w:t xml:space="preserve">Ar izsoles noteikumiem var iepazīties Gulbenes novada pašvaldības tīmekļa vietnē </w:t>
      </w:r>
      <w:hyperlink r:id="rId27" w:history="1">
        <w:r w:rsidRPr="00E452D5">
          <w:rPr>
            <w:rFonts w:cs="Arial"/>
            <w:color w:val="0563C1"/>
            <w:szCs w:val="24"/>
            <w:lang w:eastAsia="lv-LV"/>
          </w:rPr>
          <w:t>www.gulbene.lv</w:t>
        </w:r>
      </w:hyperlink>
      <w:r w:rsidRPr="00E452D5">
        <w:rPr>
          <w:szCs w:val="24"/>
          <w:u w:val="none"/>
          <w:lang w:eastAsia="lv-LV"/>
        </w:rPr>
        <w:t>.</w:t>
      </w:r>
    </w:p>
    <w:p w14:paraId="0C306468" w14:textId="77777777" w:rsidR="00E452D5" w:rsidRPr="00E452D5" w:rsidRDefault="00E452D5" w:rsidP="00E452D5">
      <w:pPr>
        <w:keepLines/>
        <w:spacing w:line="360" w:lineRule="auto"/>
        <w:ind w:left="426" w:right="43" w:hanging="426"/>
        <w:jc w:val="both"/>
        <w:rPr>
          <w:szCs w:val="24"/>
          <w:u w:val="none"/>
        </w:rPr>
      </w:pPr>
      <w:r w:rsidRPr="00E452D5">
        <w:rPr>
          <w:szCs w:val="24"/>
          <w:u w:val="none"/>
          <w:lang w:eastAsia="lv-LV"/>
        </w:rPr>
        <w:t xml:space="preserve">1.7. </w:t>
      </w:r>
      <w:r w:rsidRPr="00E452D5">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28" w:history="1">
        <w:r w:rsidRPr="00E452D5">
          <w:rPr>
            <w:rFonts w:cs="Arial"/>
            <w:color w:val="0563C1"/>
            <w:szCs w:val="24"/>
          </w:rPr>
          <w:t>dome@gulbene.lv</w:t>
        </w:r>
      </w:hyperlink>
      <w:r w:rsidRPr="00E452D5">
        <w:rPr>
          <w:szCs w:val="24"/>
          <w:u w:val="none"/>
        </w:rPr>
        <w:t xml:space="preserve">, </w:t>
      </w:r>
      <w:r w:rsidRPr="00E452D5">
        <w:rPr>
          <w:szCs w:val="24"/>
          <w:u w:val="none"/>
          <w:lang w:eastAsia="lv-LV"/>
        </w:rPr>
        <w:t xml:space="preserve">pa tālruni 64497640 (Gulbenes novada Tirzas pagasta pārvalde) vai 26954826 (Gulbenes novada Tirzas pagasta pārvaldes vadītājs </w:t>
      </w:r>
      <w:proofErr w:type="spellStart"/>
      <w:r w:rsidRPr="00E452D5">
        <w:rPr>
          <w:szCs w:val="24"/>
          <w:u w:val="none"/>
          <w:lang w:eastAsia="lv-LV"/>
        </w:rPr>
        <w:t>Č.Barkovskis</w:t>
      </w:r>
      <w:proofErr w:type="spellEnd"/>
      <w:r w:rsidRPr="00E452D5">
        <w:rPr>
          <w:szCs w:val="24"/>
          <w:u w:val="none"/>
          <w:lang w:eastAsia="lv-LV"/>
        </w:rPr>
        <w:t>)</w:t>
      </w:r>
      <w:r w:rsidRPr="00E452D5">
        <w:rPr>
          <w:bCs/>
          <w:szCs w:val="24"/>
          <w:u w:val="none"/>
          <w:lang w:eastAsia="lv-LV"/>
        </w:rPr>
        <w:t>.</w:t>
      </w:r>
    </w:p>
    <w:p w14:paraId="378894B7" w14:textId="77777777" w:rsidR="00E452D5" w:rsidRPr="00E452D5" w:rsidRDefault="00E452D5" w:rsidP="00E452D5">
      <w:pPr>
        <w:shd w:val="clear" w:color="auto" w:fill="FFFFFF"/>
        <w:tabs>
          <w:tab w:val="left" w:pos="720"/>
        </w:tabs>
        <w:spacing w:before="10" w:line="360" w:lineRule="auto"/>
        <w:jc w:val="center"/>
        <w:rPr>
          <w:b/>
          <w:szCs w:val="24"/>
          <w:u w:val="none"/>
        </w:rPr>
      </w:pPr>
      <w:r w:rsidRPr="00E452D5">
        <w:rPr>
          <w:b/>
          <w:szCs w:val="24"/>
          <w:u w:val="none"/>
        </w:rPr>
        <w:t>2. Izsoles veids, maksājumi un samaksas kārtība</w:t>
      </w:r>
    </w:p>
    <w:p w14:paraId="0DBE0D65"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t>2.1. Objekta atsavināšanas veids ir mutiska atklāta izsole ar augšupejošu soli.</w:t>
      </w:r>
    </w:p>
    <w:p w14:paraId="4F149828"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t xml:space="preserve">2.2. Maksāšanas līdzekļi – 100% </w:t>
      </w:r>
      <w:proofErr w:type="spellStart"/>
      <w:r w:rsidRPr="00E452D5">
        <w:rPr>
          <w:bCs/>
          <w:i/>
          <w:szCs w:val="24"/>
          <w:u w:val="none"/>
        </w:rPr>
        <w:t>euro</w:t>
      </w:r>
      <w:proofErr w:type="spellEnd"/>
      <w:r w:rsidRPr="00E452D5">
        <w:rPr>
          <w:bCs/>
          <w:szCs w:val="24"/>
          <w:u w:val="none"/>
        </w:rPr>
        <w:t>.</w:t>
      </w:r>
    </w:p>
    <w:p w14:paraId="641E26C6" w14:textId="77777777" w:rsidR="00E452D5" w:rsidRPr="00E452D5" w:rsidRDefault="00E452D5" w:rsidP="00E452D5">
      <w:pPr>
        <w:spacing w:line="360" w:lineRule="auto"/>
        <w:ind w:left="426" w:right="43" w:hanging="426"/>
        <w:jc w:val="both"/>
        <w:rPr>
          <w:szCs w:val="24"/>
          <w:u w:val="none"/>
        </w:rPr>
      </w:pPr>
      <w:r w:rsidRPr="00E452D5">
        <w:rPr>
          <w:bCs/>
          <w:szCs w:val="24"/>
          <w:u w:val="none"/>
        </w:rPr>
        <w:t xml:space="preserve">2.3. </w:t>
      </w:r>
      <w:r w:rsidRPr="00E452D5">
        <w:rPr>
          <w:szCs w:val="24"/>
          <w:u w:val="none"/>
        </w:rPr>
        <w:t xml:space="preserve">Objekta izsoles sākumcena ir </w:t>
      </w:r>
      <w:r w:rsidRPr="00E452D5">
        <w:rPr>
          <w:color w:val="000000"/>
          <w:szCs w:val="24"/>
          <w:u w:val="none"/>
          <w:lang w:eastAsia="lv-LV"/>
        </w:rPr>
        <w:t xml:space="preserve">10500 EUR (desmit tūkstoši pieci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rPr>
        <w:t>.</w:t>
      </w:r>
    </w:p>
    <w:p w14:paraId="73C25783" w14:textId="77777777" w:rsidR="00E452D5" w:rsidRPr="00E452D5" w:rsidRDefault="00E452D5" w:rsidP="00E452D5">
      <w:pPr>
        <w:spacing w:line="360" w:lineRule="auto"/>
        <w:ind w:left="426" w:hanging="426"/>
        <w:jc w:val="both"/>
        <w:rPr>
          <w:szCs w:val="24"/>
          <w:u w:val="none"/>
        </w:rPr>
      </w:pPr>
      <w:r w:rsidRPr="00E452D5">
        <w:rPr>
          <w:szCs w:val="24"/>
          <w:u w:val="none"/>
        </w:rPr>
        <w:t xml:space="preserve">2.4. </w:t>
      </w:r>
      <w:r w:rsidRPr="00E452D5">
        <w:rPr>
          <w:bCs/>
          <w:szCs w:val="24"/>
          <w:u w:val="none"/>
        </w:rPr>
        <w:t xml:space="preserve">Objekta </w:t>
      </w:r>
      <w:r w:rsidRPr="00E452D5">
        <w:rPr>
          <w:color w:val="000000"/>
          <w:szCs w:val="24"/>
          <w:u w:val="none"/>
          <w:lang w:eastAsia="lv-LV"/>
        </w:rPr>
        <w:t xml:space="preserve">nodrošinājums tiek noteikts 10% apmērā no izsoles nosacītās cenas, t.i. 1050 EUR (viens tūkstotis piecdesmit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color w:val="000000"/>
          <w:szCs w:val="24"/>
          <w:u w:val="none"/>
        </w:rPr>
        <w:t xml:space="preserve"> </w:t>
      </w:r>
      <w:r w:rsidRPr="00E452D5">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E452D5">
        <w:rPr>
          <w:szCs w:val="24"/>
          <w:u w:val="none"/>
        </w:rPr>
        <w:t xml:space="preserve">norādot maksājuma mērķi “Nekustamā īpašuma </w:t>
      </w:r>
      <w:r w:rsidRPr="00E452D5">
        <w:rPr>
          <w:rFonts w:eastAsia="SimSun" w:cs="Mangal"/>
          <w:color w:val="00000A"/>
          <w:szCs w:val="24"/>
          <w:u w:val="none"/>
          <w:lang w:eastAsia="zh-CN" w:bidi="hi-IN"/>
        </w:rPr>
        <w:t>Tirzas pagastā ar nosaukumu “Rītausmas</w:t>
      </w:r>
      <w:r w:rsidRPr="00E452D5">
        <w:rPr>
          <w:szCs w:val="24"/>
          <w:u w:val="none"/>
          <w:lang w:eastAsia="lv-LV"/>
        </w:rPr>
        <w:t xml:space="preserve">” </w:t>
      </w:r>
      <w:r w:rsidRPr="00E452D5">
        <w:rPr>
          <w:szCs w:val="24"/>
          <w:u w:val="none"/>
        </w:rPr>
        <w:t>izsoles nodrošinājums”</w:t>
      </w:r>
      <w:r w:rsidRPr="00E452D5">
        <w:rPr>
          <w:color w:val="000000"/>
          <w:szCs w:val="24"/>
          <w:u w:val="none"/>
          <w:lang w:eastAsia="lv-LV"/>
        </w:rPr>
        <w:t>.</w:t>
      </w:r>
      <w:r w:rsidRPr="00E452D5">
        <w:rPr>
          <w:szCs w:val="24"/>
          <w:u w:val="none"/>
          <w:lang w:eastAsia="lv-LV"/>
        </w:rPr>
        <w:t xml:space="preserve"> Nodrošinājums uzskatāms par iesniegtu, ja attiecīgā naudas summa ir saņemta norādītajā bankas kontā</w:t>
      </w:r>
      <w:r w:rsidRPr="00E452D5">
        <w:rPr>
          <w:szCs w:val="24"/>
          <w:u w:val="none"/>
        </w:rPr>
        <w:t>.</w:t>
      </w:r>
    </w:p>
    <w:p w14:paraId="01A437C7" w14:textId="77777777" w:rsidR="00E452D5" w:rsidRPr="00E452D5" w:rsidRDefault="00E452D5" w:rsidP="00E452D5">
      <w:pPr>
        <w:spacing w:line="360" w:lineRule="auto"/>
        <w:ind w:left="426" w:hanging="426"/>
        <w:jc w:val="both"/>
        <w:rPr>
          <w:color w:val="000000"/>
          <w:szCs w:val="24"/>
          <w:u w:val="none"/>
        </w:rPr>
      </w:pPr>
      <w:r w:rsidRPr="00E452D5">
        <w:rPr>
          <w:szCs w:val="24"/>
          <w:u w:val="none"/>
        </w:rPr>
        <w:t xml:space="preserve">2.5. </w:t>
      </w:r>
      <w:r w:rsidRPr="00E452D5">
        <w:rPr>
          <w:bCs/>
          <w:szCs w:val="24"/>
          <w:u w:val="none"/>
        </w:rPr>
        <w:t xml:space="preserve">Objekta izsoles solis tiek noteikts </w:t>
      </w:r>
      <w:r w:rsidRPr="00E452D5">
        <w:rPr>
          <w:szCs w:val="24"/>
          <w:u w:val="none"/>
          <w:lang w:eastAsia="lv-LV"/>
        </w:rPr>
        <w:t xml:space="preserve">5% apmērā no sākumcenas, t.i., 525 </w:t>
      </w:r>
      <w:r w:rsidRPr="00E452D5">
        <w:rPr>
          <w:rFonts w:eastAsia="Calibri"/>
          <w:szCs w:val="24"/>
          <w:u w:val="none"/>
        </w:rPr>
        <w:t>EUR</w:t>
      </w:r>
      <w:r w:rsidRPr="00E452D5">
        <w:rPr>
          <w:szCs w:val="24"/>
          <w:u w:val="none"/>
          <w:lang w:eastAsia="lv-LV"/>
        </w:rPr>
        <w:t xml:space="preserve"> (pieci simti divdesmit pieci </w:t>
      </w:r>
      <w:proofErr w:type="spellStart"/>
      <w:r w:rsidRPr="00E452D5">
        <w:rPr>
          <w:i/>
          <w:szCs w:val="24"/>
          <w:u w:val="none"/>
          <w:lang w:eastAsia="lv-LV"/>
        </w:rPr>
        <w:t>euro</w:t>
      </w:r>
      <w:proofErr w:type="spellEnd"/>
      <w:r w:rsidRPr="00E452D5">
        <w:rPr>
          <w:szCs w:val="24"/>
          <w:u w:val="none"/>
          <w:lang w:eastAsia="lv-LV"/>
        </w:rPr>
        <w:t>)</w:t>
      </w:r>
      <w:r w:rsidRPr="00E452D5">
        <w:rPr>
          <w:color w:val="000000"/>
          <w:szCs w:val="24"/>
          <w:u w:val="none"/>
        </w:rPr>
        <w:t>.</w:t>
      </w:r>
    </w:p>
    <w:p w14:paraId="13FC7216" w14:textId="77777777" w:rsidR="00E452D5" w:rsidRPr="00E452D5" w:rsidRDefault="00E452D5" w:rsidP="00666E13">
      <w:pPr>
        <w:spacing w:line="360" w:lineRule="auto"/>
        <w:jc w:val="both"/>
        <w:rPr>
          <w:color w:val="000000"/>
          <w:szCs w:val="24"/>
          <w:u w:val="none"/>
        </w:rPr>
      </w:pPr>
      <w:r w:rsidRPr="00E452D5">
        <w:rPr>
          <w:color w:val="000000"/>
          <w:szCs w:val="24"/>
          <w:u w:val="none"/>
        </w:rPr>
        <w:t xml:space="preserve">2.6. Nosolītā augstākā </w:t>
      </w:r>
      <w:r w:rsidRPr="00E452D5">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E452D5">
        <w:rPr>
          <w:color w:val="000000"/>
          <w:szCs w:val="24"/>
          <w:u w:val="none"/>
          <w:lang w:eastAsia="lv-LV"/>
        </w:rPr>
        <w:t>ar atzīmi “</w:t>
      </w:r>
      <w:r w:rsidRPr="00E452D5">
        <w:rPr>
          <w:szCs w:val="24"/>
          <w:u w:val="none"/>
        </w:rPr>
        <w:t xml:space="preserve">Nekustamā īpašuma </w:t>
      </w:r>
      <w:r w:rsidRPr="00E452D5">
        <w:rPr>
          <w:rFonts w:eastAsia="SimSun"/>
          <w:color w:val="00000A"/>
          <w:szCs w:val="24"/>
          <w:u w:val="none"/>
          <w:lang w:eastAsia="zh-CN" w:bidi="hi-IN"/>
        </w:rPr>
        <w:t>Tirzas pagastā ar nosaukumu “Rītausmas</w:t>
      </w:r>
      <w:r w:rsidRPr="00E452D5">
        <w:rPr>
          <w:szCs w:val="24"/>
          <w:u w:val="none"/>
          <w:lang w:eastAsia="lv-LV"/>
        </w:rPr>
        <w:t xml:space="preserve">” </w:t>
      </w:r>
      <w:r w:rsidRPr="00E452D5">
        <w:rPr>
          <w:color w:val="000000"/>
          <w:szCs w:val="24"/>
          <w:u w:val="none"/>
          <w:lang w:eastAsia="lv-LV"/>
        </w:rPr>
        <w:t>pirkuma maksa”.</w:t>
      </w:r>
    </w:p>
    <w:p w14:paraId="56B17096" w14:textId="4BA7E4DC" w:rsidR="00E452D5" w:rsidRPr="00E452D5" w:rsidRDefault="00666E13" w:rsidP="00666E13">
      <w:pPr>
        <w:keepNext/>
        <w:spacing w:line="360" w:lineRule="auto"/>
        <w:jc w:val="center"/>
        <w:outlineLvl w:val="0"/>
        <w:rPr>
          <w:b/>
          <w:szCs w:val="24"/>
          <w:u w:val="none"/>
        </w:rPr>
      </w:pPr>
      <w:r w:rsidRPr="00666E13">
        <w:rPr>
          <w:b/>
          <w:bCs/>
          <w:kern w:val="32"/>
          <w:szCs w:val="24"/>
          <w:u w:val="none"/>
        </w:rPr>
        <w:t>3.</w:t>
      </w:r>
      <w:r w:rsidR="00E452D5" w:rsidRPr="00E452D5">
        <w:rPr>
          <w:b/>
          <w:bCs/>
          <w:kern w:val="32"/>
          <w:szCs w:val="24"/>
          <w:u w:val="none"/>
        </w:rPr>
        <w:t>Izsoles dalībnieki</w:t>
      </w:r>
    </w:p>
    <w:p w14:paraId="7039117A" w14:textId="11254CE7" w:rsidR="00E452D5" w:rsidRPr="00666E13" w:rsidRDefault="00E452D5">
      <w:pPr>
        <w:pStyle w:val="Sarakstarindkopa"/>
        <w:numPr>
          <w:ilvl w:val="1"/>
          <w:numId w:val="31"/>
        </w:numPr>
        <w:tabs>
          <w:tab w:val="num" w:pos="567"/>
        </w:tabs>
        <w:spacing w:line="360" w:lineRule="auto"/>
        <w:ind w:left="0" w:firstLine="0"/>
        <w:jc w:val="both"/>
        <w:rPr>
          <w:rFonts w:ascii="Times New Roman" w:hAnsi="Times New Roman" w:cs="Times New Roman"/>
          <w:sz w:val="24"/>
          <w:szCs w:val="24"/>
        </w:rPr>
      </w:pPr>
      <w:r w:rsidRPr="00666E13">
        <w:rPr>
          <w:rFonts w:ascii="Times New Roman" w:hAnsi="Times New Roman" w:cs="Times New Roman"/>
          <w:sz w:val="24"/>
          <w:szCs w:val="24"/>
        </w:rPr>
        <w:t xml:space="preserve">Par izsoles dalībnieku var kļūt jebkura fiziska vai juridiska persona, </w:t>
      </w:r>
      <w:r w:rsidRPr="00666E13">
        <w:rPr>
          <w:rFonts w:ascii="Times New Roman" w:hAnsi="Times New Roman" w:cs="Times New Roman"/>
          <w:color w:val="000000"/>
          <w:sz w:val="24"/>
          <w:szCs w:val="24"/>
          <w:lang w:eastAsia="lv-LV"/>
        </w:rPr>
        <w:t>kura atbilst likuma “Par zemes privatizāciju lauku apvidos” 28.pantā izvirzītajām prasībām darījuma subjektam</w:t>
      </w:r>
      <w:r w:rsidRPr="00666E13">
        <w:rPr>
          <w:rFonts w:ascii="Times New Roman" w:hAnsi="Times New Roman" w:cs="Times New Roman"/>
          <w:sz w:val="24"/>
          <w:szCs w:val="24"/>
        </w:rPr>
        <w:t xml:space="preserve">, kura līdz reģistrācijas brīdim ir iemaksājusi šo noteikumu 2.4.punktā noteikto nodrošinājumu, izsoles noteikumos </w:t>
      </w:r>
      <w:r w:rsidRPr="00666E13">
        <w:rPr>
          <w:rFonts w:ascii="Times New Roman" w:hAnsi="Times New Roman" w:cs="Times New Roman"/>
          <w:color w:val="000000"/>
          <w:sz w:val="24"/>
          <w:szCs w:val="24"/>
          <w:lang w:eastAsia="lv-LV"/>
        </w:rPr>
        <w:t xml:space="preserve">noteiktajā termiņā iesniegusi pieteikumu dalībai izsolē un izpildījusi visus izsoles priekšnoteikumus, </w:t>
      </w:r>
      <w:r w:rsidRPr="00666E13">
        <w:rPr>
          <w:rFonts w:ascii="Times New Roman" w:hAnsi="Times New Roman" w:cs="Times New Roman"/>
          <w:sz w:val="24"/>
          <w:szCs w:val="24"/>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666E13">
        <w:rPr>
          <w:rFonts w:ascii="Times New Roman" w:hAnsi="Times New Roman" w:cs="Times New Roman"/>
          <w:sz w:val="24"/>
          <w:szCs w:val="24"/>
        </w:rPr>
        <w:t>.</w:t>
      </w:r>
    </w:p>
    <w:p w14:paraId="58607BE4" w14:textId="77777777" w:rsidR="00E452D5" w:rsidRPr="00E452D5" w:rsidRDefault="00E452D5">
      <w:pPr>
        <w:numPr>
          <w:ilvl w:val="1"/>
          <w:numId w:val="31"/>
        </w:numPr>
        <w:tabs>
          <w:tab w:val="num" w:pos="454"/>
          <w:tab w:val="num" w:pos="567"/>
        </w:tabs>
        <w:spacing w:line="360" w:lineRule="auto"/>
        <w:ind w:left="0" w:firstLine="0"/>
        <w:jc w:val="both"/>
        <w:rPr>
          <w:szCs w:val="24"/>
          <w:u w:val="none"/>
        </w:rPr>
      </w:pPr>
      <w:r w:rsidRPr="00E452D5">
        <w:rPr>
          <w:szCs w:val="24"/>
          <w:u w:val="none"/>
        </w:rPr>
        <w:lastRenderedPageBreak/>
        <w:t>Izsoles dalībniekiem nedrīkst būt pasludināta maksātnespēja, tiem nav uzsākts likvidācijas process, to saimnieciskā darbība nav apturēta vai pārtraukta, vai nav uzsākta tiesvedība par darbības izbeigšanu, maksātnespēju vai bankrotu.</w:t>
      </w:r>
    </w:p>
    <w:p w14:paraId="087DBC5D" w14:textId="77777777" w:rsidR="00E452D5" w:rsidRPr="00E452D5" w:rsidRDefault="00E452D5">
      <w:pPr>
        <w:numPr>
          <w:ilvl w:val="1"/>
          <w:numId w:val="31"/>
        </w:numPr>
        <w:tabs>
          <w:tab w:val="num" w:pos="454"/>
          <w:tab w:val="num" w:pos="567"/>
        </w:tabs>
        <w:spacing w:line="360" w:lineRule="auto"/>
        <w:ind w:left="0" w:firstLine="0"/>
        <w:jc w:val="both"/>
        <w:rPr>
          <w:szCs w:val="24"/>
          <w:u w:val="none"/>
        </w:rPr>
      </w:pPr>
      <w:r w:rsidRPr="00E452D5">
        <w:rPr>
          <w:color w:val="000000"/>
          <w:szCs w:val="24"/>
          <w:u w:val="none"/>
          <w:lang w:eastAsia="lv-LV"/>
        </w:rPr>
        <w:t>Izsoles komisijas locekļi nevar būt Objekta pircēji, kā arī nevar pirkt Objektu citu personu uzdevumā.</w:t>
      </w:r>
    </w:p>
    <w:p w14:paraId="5AAFE9CA" w14:textId="77777777" w:rsidR="00E452D5" w:rsidRPr="00E452D5" w:rsidRDefault="00E452D5">
      <w:pPr>
        <w:numPr>
          <w:ilvl w:val="0"/>
          <w:numId w:val="31"/>
        </w:numPr>
        <w:tabs>
          <w:tab w:val="num" w:pos="284"/>
        </w:tabs>
        <w:spacing w:after="200" w:line="360" w:lineRule="auto"/>
        <w:ind w:left="0" w:firstLine="0"/>
        <w:contextualSpacing/>
        <w:jc w:val="center"/>
        <w:rPr>
          <w:bCs/>
          <w:szCs w:val="24"/>
          <w:u w:val="none"/>
          <w:lang w:eastAsia="lv-LV"/>
        </w:rPr>
      </w:pPr>
      <w:r w:rsidRPr="00E452D5">
        <w:rPr>
          <w:b/>
          <w:bCs/>
          <w:szCs w:val="24"/>
          <w:u w:val="none"/>
          <w:lang w:eastAsia="lv-LV"/>
        </w:rPr>
        <w:t>Izsoles pretendentu reģistrācija Izsoļu dalībnieku reģistrā</w:t>
      </w:r>
    </w:p>
    <w:p w14:paraId="29A8D874" w14:textId="77777777" w:rsidR="00E452D5" w:rsidRPr="00E452D5" w:rsidRDefault="00E452D5">
      <w:pPr>
        <w:numPr>
          <w:ilvl w:val="1"/>
          <w:numId w:val="31"/>
        </w:numPr>
        <w:tabs>
          <w:tab w:val="num" w:pos="454"/>
        </w:tabs>
        <w:spacing w:after="200" w:line="360" w:lineRule="auto"/>
        <w:ind w:left="0" w:firstLine="0"/>
        <w:contextualSpacing/>
        <w:jc w:val="both"/>
        <w:rPr>
          <w:bCs/>
          <w:szCs w:val="24"/>
          <w:u w:val="none"/>
          <w:lang w:eastAsia="lv-LV"/>
        </w:rPr>
      </w:pPr>
      <w:r w:rsidRPr="00E452D5">
        <w:rPr>
          <w:szCs w:val="24"/>
          <w:u w:val="none"/>
          <w:lang w:eastAsia="lv-LV"/>
        </w:rPr>
        <w:t>Izsoles komisija, saņemot pieteikumu par piedalīšanos izsolē, sastāda izsoles dalībnieku sarakstu, kurā fiksē izsoles pretendentus pieteikumu iesniegšanas secībā.</w:t>
      </w:r>
    </w:p>
    <w:p w14:paraId="4D84AD76" w14:textId="77777777" w:rsidR="00E452D5" w:rsidRPr="00E452D5" w:rsidRDefault="00E452D5">
      <w:pPr>
        <w:numPr>
          <w:ilvl w:val="1"/>
          <w:numId w:val="31"/>
        </w:numPr>
        <w:tabs>
          <w:tab w:val="num" w:pos="454"/>
        </w:tabs>
        <w:spacing w:after="200" w:line="360" w:lineRule="auto"/>
        <w:ind w:left="0" w:firstLine="0"/>
        <w:contextualSpacing/>
        <w:jc w:val="both"/>
        <w:rPr>
          <w:bCs/>
          <w:szCs w:val="24"/>
          <w:u w:val="none"/>
          <w:lang w:eastAsia="lv-LV"/>
        </w:rPr>
      </w:pPr>
      <w:r w:rsidRPr="00E452D5">
        <w:rPr>
          <w:bCs/>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29" w:history="1">
        <w:r w:rsidRPr="00E452D5">
          <w:rPr>
            <w:rFonts w:cs="Arial"/>
            <w:bCs/>
            <w:szCs w:val="24"/>
            <w:lang w:eastAsia="lv-LV"/>
          </w:rPr>
          <w:t>dome@gulbene.lv</w:t>
        </w:r>
      </w:hyperlink>
      <w:r w:rsidRPr="00E452D5">
        <w:rPr>
          <w:bCs/>
          <w:szCs w:val="24"/>
          <w:u w:val="none"/>
          <w:lang w:eastAsia="lv-LV"/>
        </w:rPr>
        <w:t xml:space="preserve">, līdz </w:t>
      </w:r>
      <w:r w:rsidRPr="00E452D5">
        <w:rPr>
          <w:b/>
          <w:bCs/>
          <w:szCs w:val="24"/>
          <w:u w:val="none"/>
          <w:lang w:eastAsia="lv-LV"/>
        </w:rPr>
        <w:t>2023.gada 8.augustam plkst.15.00</w:t>
      </w:r>
      <w:r w:rsidRPr="00E452D5">
        <w:rPr>
          <w:bCs/>
          <w:szCs w:val="24"/>
          <w:u w:val="none"/>
          <w:lang w:eastAsia="lv-LV"/>
        </w:rPr>
        <w:t>.</w:t>
      </w:r>
    </w:p>
    <w:p w14:paraId="75FF611B" w14:textId="77777777" w:rsidR="00E452D5" w:rsidRPr="00E452D5" w:rsidRDefault="00E452D5">
      <w:pPr>
        <w:numPr>
          <w:ilvl w:val="1"/>
          <w:numId w:val="31"/>
        </w:numPr>
        <w:tabs>
          <w:tab w:val="num" w:pos="454"/>
        </w:tabs>
        <w:spacing w:line="360" w:lineRule="auto"/>
        <w:ind w:left="0" w:firstLine="0"/>
        <w:contextualSpacing/>
        <w:rPr>
          <w:bCs/>
          <w:szCs w:val="24"/>
          <w:u w:val="none"/>
          <w:lang w:eastAsia="lv-LV"/>
        </w:rPr>
      </w:pPr>
      <w:r w:rsidRPr="00E452D5">
        <w:rPr>
          <w:bCs/>
          <w:szCs w:val="24"/>
          <w:u w:val="none"/>
          <w:lang w:eastAsia="lv-LV"/>
        </w:rPr>
        <w:t>L</w:t>
      </w:r>
      <w:r w:rsidRPr="00E452D5">
        <w:rPr>
          <w:szCs w:val="24"/>
          <w:u w:val="none"/>
          <w:lang w:eastAsia="lv-LV"/>
        </w:rPr>
        <w:t>ai reģistrētos par izsoles dalībnieku izsoles noteikumos noteiktajā termiņā</w:t>
      </w:r>
      <w:r w:rsidRPr="00E452D5">
        <w:rPr>
          <w:bCs/>
          <w:szCs w:val="24"/>
          <w:u w:val="none"/>
          <w:lang w:eastAsia="lv-LV"/>
        </w:rPr>
        <w:t xml:space="preserve"> jāiesniedz:</w:t>
      </w:r>
    </w:p>
    <w:p w14:paraId="613D2F75" w14:textId="77777777" w:rsidR="00E452D5" w:rsidRPr="00E452D5" w:rsidRDefault="00E452D5">
      <w:pPr>
        <w:numPr>
          <w:ilvl w:val="2"/>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Fiziskai personai:</w:t>
      </w:r>
    </w:p>
    <w:p w14:paraId="03529604" w14:textId="77777777" w:rsidR="00E452D5" w:rsidRPr="00E452D5" w:rsidRDefault="00E452D5">
      <w:pPr>
        <w:numPr>
          <w:ilvl w:val="3"/>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1251CA42" w14:textId="77777777" w:rsidR="00E452D5" w:rsidRPr="00E452D5" w:rsidRDefault="00E452D5">
      <w:pPr>
        <w:numPr>
          <w:ilvl w:val="3"/>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izziņa, ka attiecībā pret Gulbenes novada pašvaldību nav maksājumu (nodokļi, nomas maksājumi utt.) parādu;</w:t>
      </w:r>
    </w:p>
    <w:p w14:paraId="66C8FF4C" w14:textId="77777777" w:rsidR="00E452D5" w:rsidRPr="00E452D5" w:rsidRDefault="00E452D5">
      <w:pPr>
        <w:numPr>
          <w:ilvl w:val="3"/>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maksājuma uzdevums par nodrošinājuma naudas samaksu.</w:t>
      </w:r>
    </w:p>
    <w:p w14:paraId="47F6F5BA" w14:textId="77777777" w:rsidR="00E452D5" w:rsidRPr="00E452D5" w:rsidRDefault="00E452D5" w:rsidP="00666E13">
      <w:pPr>
        <w:autoSpaceDE w:val="0"/>
        <w:autoSpaceDN w:val="0"/>
        <w:adjustRightInd w:val="0"/>
        <w:spacing w:line="360" w:lineRule="auto"/>
        <w:jc w:val="both"/>
        <w:rPr>
          <w:szCs w:val="24"/>
          <w:u w:val="none"/>
          <w:lang w:eastAsia="lv-LV"/>
        </w:rPr>
      </w:pPr>
      <w:r w:rsidRPr="00E452D5">
        <w:rPr>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683DC8B8" w14:textId="77777777" w:rsidR="00E452D5" w:rsidRPr="00E452D5" w:rsidRDefault="00E452D5">
      <w:pPr>
        <w:numPr>
          <w:ilvl w:val="2"/>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juridiskai personai: </w:t>
      </w:r>
    </w:p>
    <w:p w14:paraId="254A271E" w14:textId="77777777" w:rsidR="00E452D5" w:rsidRPr="00E452D5" w:rsidRDefault="00E452D5">
      <w:pPr>
        <w:numPr>
          <w:ilvl w:val="3"/>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pieteikums, kurā jānorāda: nosaukums, reģistrācijas numurs, juridiskā adrese, papildu kontaktinformācija – elektroniskā pasta adrese un tālruņa numurs (ja tāds ir), solītāja pārstāvja vārds, uzvārds;</w:t>
      </w:r>
    </w:p>
    <w:p w14:paraId="28CB6F6F" w14:textId="77777777" w:rsidR="00E452D5" w:rsidRPr="00E452D5" w:rsidRDefault="00E452D5">
      <w:pPr>
        <w:numPr>
          <w:ilvl w:val="3"/>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attiecīgās institūcijas pilnvarojums iesniegt pieteikumu dalībai izsolē un pilnvarojums pārstāvībai izsolē (ja to nedara pārvaldes institūcija (amatpersona));</w:t>
      </w:r>
    </w:p>
    <w:p w14:paraId="1F7EBE62" w14:textId="77777777" w:rsidR="00E452D5" w:rsidRPr="00E452D5" w:rsidRDefault="00E452D5">
      <w:pPr>
        <w:numPr>
          <w:ilvl w:val="3"/>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izziņa, ka attiecībā pret Gulbenes novada pašvaldību nav maksājumu (nodokļi, nomas maksājumi utt.) parādu;</w:t>
      </w:r>
    </w:p>
    <w:p w14:paraId="5C5A6CE6" w14:textId="77777777" w:rsidR="00E452D5" w:rsidRPr="00E452D5" w:rsidRDefault="00E452D5">
      <w:pPr>
        <w:numPr>
          <w:ilvl w:val="3"/>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lastRenderedPageBreak/>
        <w:t>maksājuma uzdevums par nodrošinājuma naudas samaksu.</w:t>
      </w:r>
    </w:p>
    <w:p w14:paraId="14108F58" w14:textId="77777777" w:rsidR="00E452D5" w:rsidRPr="00E452D5" w:rsidRDefault="00E452D5" w:rsidP="00666E13">
      <w:pPr>
        <w:autoSpaceDE w:val="0"/>
        <w:autoSpaceDN w:val="0"/>
        <w:adjustRightInd w:val="0"/>
        <w:spacing w:line="360" w:lineRule="auto"/>
        <w:jc w:val="both"/>
        <w:rPr>
          <w:szCs w:val="24"/>
          <w:u w:val="none"/>
          <w:lang w:eastAsia="lv-LV"/>
        </w:rPr>
      </w:pPr>
      <w:r w:rsidRPr="00E452D5">
        <w:rPr>
          <w:szCs w:val="24"/>
          <w:u w:val="none"/>
          <w:lang w:eastAsia="lv-LV"/>
        </w:rPr>
        <w:t>Pirms pretendenta reģistrēšanas izsoles dalībnieku sarakstā Izsoles komisija attiecībā uz juridisku personu pārbaudīs informāciju:</w:t>
      </w:r>
    </w:p>
    <w:p w14:paraId="5A57EA00" w14:textId="77777777" w:rsidR="00E452D5" w:rsidRPr="00E452D5" w:rsidRDefault="00E452D5" w:rsidP="00666E13">
      <w:pPr>
        <w:numPr>
          <w:ilvl w:val="0"/>
          <w:numId w:val="3"/>
        </w:numPr>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79B8E354" w14:textId="77777777" w:rsidR="00E452D5" w:rsidRPr="00E452D5" w:rsidRDefault="00E452D5" w:rsidP="00666E13">
      <w:pPr>
        <w:numPr>
          <w:ilvl w:val="0"/>
          <w:numId w:val="3"/>
        </w:numPr>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44F60BD8"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Izsoles pretendents netiek reģistrēts izsoles dalībnieku reģistrā, ja:</w:t>
      </w:r>
    </w:p>
    <w:p w14:paraId="2E3140E6" w14:textId="77777777" w:rsidR="00E452D5" w:rsidRPr="00E452D5" w:rsidRDefault="00E452D5">
      <w:pPr>
        <w:numPr>
          <w:ilvl w:val="2"/>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nav vēl iestājies vai ir jau beidzies pretendentu reģistrācijas termiņš;</w:t>
      </w:r>
    </w:p>
    <w:p w14:paraId="329392D2" w14:textId="77777777" w:rsidR="00E452D5" w:rsidRPr="00E452D5" w:rsidRDefault="00E452D5">
      <w:pPr>
        <w:numPr>
          <w:ilvl w:val="2"/>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ja nav iesniegti šo noteikumu 4.3.1.punktā vai 4.3.2.punktā norādītie dokumenti;</w:t>
      </w:r>
    </w:p>
    <w:p w14:paraId="62743EE7" w14:textId="77777777" w:rsidR="00E452D5" w:rsidRPr="00E452D5" w:rsidRDefault="00E452D5">
      <w:pPr>
        <w:numPr>
          <w:ilvl w:val="2"/>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iesniegtajos dokumentos norādītas nepatiesas ziņas;</w:t>
      </w:r>
    </w:p>
    <w:p w14:paraId="209E2219" w14:textId="77777777" w:rsidR="00E452D5" w:rsidRPr="00E452D5" w:rsidRDefault="00E452D5">
      <w:pPr>
        <w:numPr>
          <w:ilvl w:val="2"/>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konstatēts, ka pretendentam ir izsoles noteikumu 3.1.punktā minētās parādsaistības;</w:t>
      </w:r>
    </w:p>
    <w:p w14:paraId="6D8EEE6C" w14:textId="77777777" w:rsidR="00E452D5" w:rsidRPr="00E452D5" w:rsidRDefault="00E452D5">
      <w:pPr>
        <w:numPr>
          <w:ilvl w:val="2"/>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Gulbenes novada pašvaldības norādītajā bankas kontā nav saņemta nodrošinājuma nauda.</w:t>
      </w:r>
    </w:p>
    <w:p w14:paraId="1F5DA12B" w14:textId="77777777" w:rsidR="00E452D5" w:rsidRPr="00E452D5" w:rsidRDefault="00E452D5">
      <w:pPr>
        <w:numPr>
          <w:ilvl w:val="0"/>
          <w:numId w:val="31"/>
        </w:numPr>
        <w:tabs>
          <w:tab w:val="num" w:pos="284"/>
        </w:tabs>
        <w:spacing w:line="360" w:lineRule="auto"/>
        <w:ind w:left="0" w:firstLine="0"/>
        <w:jc w:val="center"/>
        <w:rPr>
          <w:b/>
          <w:szCs w:val="24"/>
          <w:u w:val="none"/>
          <w:lang w:eastAsia="lv-LV"/>
        </w:rPr>
      </w:pPr>
      <w:r w:rsidRPr="00E452D5">
        <w:rPr>
          <w:b/>
          <w:szCs w:val="24"/>
          <w:u w:val="none"/>
          <w:lang w:eastAsia="lv-LV"/>
        </w:rPr>
        <w:t>Izsoles norise</w:t>
      </w:r>
    </w:p>
    <w:p w14:paraId="65FCB2E1"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 notiks </w:t>
      </w:r>
      <w:r w:rsidRPr="00E452D5">
        <w:rPr>
          <w:b/>
          <w:szCs w:val="24"/>
          <w:u w:val="none"/>
          <w:lang w:eastAsia="lv-LV"/>
        </w:rPr>
        <w:t>2023.gada 10.augustā plkst.11.00</w:t>
      </w:r>
      <w:r w:rsidRPr="00E452D5">
        <w:rPr>
          <w:szCs w:val="24"/>
          <w:u w:val="none"/>
          <w:lang w:eastAsia="lv-LV"/>
        </w:rPr>
        <w:t xml:space="preserve"> Gulbenes novada pašvaldības administrācijas ēkā, Ābeļu ielā 2, Gulbenē, Gulbenes novadā, 2.stāva zālē. </w:t>
      </w:r>
    </w:p>
    <w:p w14:paraId="2A674DC9"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581FEF03"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5C211B82"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Pirms izsoles sākšanas izsoles dalībnieki paraksta izsoles noteikumus, tādējādi apliecinot, ka pilnībā ar tiem ir iepazinušies un piekrīt tiem. </w:t>
      </w:r>
    </w:p>
    <w:p w14:paraId="7D2926C2"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vadītājs atklāj izsoli, raksturo izsolāmo mantu, paziņo izsoles sākumcenu, izsoles soli un informē par solīšanas kārtību. </w:t>
      </w:r>
    </w:p>
    <w:p w14:paraId="2EC0ED31"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3A584F70"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w:t>
      </w:r>
      <w:r w:rsidRPr="00E452D5">
        <w:rPr>
          <w:szCs w:val="24"/>
          <w:u w:val="none"/>
          <w:lang w:eastAsia="lv-LV"/>
        </w:rPr>
        <w:lastRenderedPageBreak/>
        <w:t xml:space="preserve">par šajā punktā norādīto cenu, izsoles dalībnieks tiek uzskatīts par izsoles uzvarētāju. Ja izsoles vienīgais dalībnieks solījumu neveic, tiek uzskatīts, ka viņš izsolē nepiedalās un izsoles nodrošinājums viņam netiek atmaksāts. </w:t>
      </w:r>
    </w:p>
    <w:p w14:paraId="68EC3EF9"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4A38B4A4"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7C76DDC7" w14:textId="77777777" w:rsidR="00E452D5" w:rsidRPr="00E452D5" w:rsidRDefault="00E452D5">
      <w:pPr>
        <w:numPr>
          <w:ilvl w:val="1"/>
          <w:numId w:val="31"/>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 ar augšupejošu soli turpinās, līdz kāds no tās dalībniekiem nosola visaugstāko cenu. Šajā gadījumā izsole tiek izsludināta par pabeigtu. </w:t>
      </w:r>
    </w:p>
    <w:p w14:paraId="77271233" w14:textId="77777777" w:rsidR="00E452D5" w:rsidRPr="00E452D5" w:rsidRDefault="00E452D5">
      <w:pPr>
        <w:numPr>
          <w:ilvl w:val="1"/>
          <w:numId w:val="31"/>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30F238EC" w14:textId="77777777" w:rsidR="00E452D5" w:rsidRPr="00E452D5" w:rsidRDefault="00E452D5">
      <w:pPr>
        <w:numPr>
          <w:ilvl w:val="1"/>
          <w:numId w:val="31"/>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577E7C17" w14:textId="77777777" w:rsidR="00E452D5" w:rsidRPr="00E452D5" w:rsidRDefault="00E452D5">
      <w:pPr>
        <w:numPr>
          <w:ilvl w:val="0"/>
          <w:numId w:val="31"/>
        </w:numPr>
        <w:tabs>
          <w:tab w:val="num" w:pos="284"/>
        </w:tabs>
        <w:spacing w:line="360" w:lineRule="auto"/>
        <w:ind w:left="0" w:firstLine="0"/>
        <w:jc w:val="center"/>
        <w:rPr>
          <w:b/>
          <w:szCs w:val="24"/>
          <w:u w:val="none"/>
          <w:lang w:eastAsia="lv-LV"/>
        </w:rPr>
      </w:pPr>
      <w:r w:rsidRPr="00E452D5">
        <w:rPr>
          <w:b/>
          <w:szCs w:val="24"/>
          <w:u w:val="none"/>
          <w:lang w:eastAsia="lv-LV"/>
        </w:rPr>
        <w:t>Izsoles rezultātu apstiprināšana un pirkuma līguma noslēgšana</w:t>
      </w:r>
    </w:p>
    <w:p w14:paraId="2A6B6DB3"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komisija apstiprina izsoles protokolu septiņu dienu laikā pēc izsoles. </w:t>
      </w:r>
    </w:p>
    <w:p w14:paraId="765C42B7"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Tirzas pagastā ar nosaukumu “Rītausmas” pirkuma maksa”. </w:t>
      </w:r>
    </w:p>
    <w:p w14:paraId="4C786CC0"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42F0EEC5"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3004E06C"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46225571"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lastRenderedPageBreak/>
        <w:t>Ja noteikumu 6.5.punktā noteiktais izsoles dalībnieks no īpašuma pirkuma atsakās vai norādītajā termiņā nenorēķinās par pirkumu, izsole tiek uzskatīta par nenotikušu. Šādā gadījumā rīkojama atkārtota izsole.</w:t>
      </w:r>
    </w:p>
    <w:p w14:paraId="2E34B175"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Gulbenes novada dome izsoles rezultātus apstiprina ne vēlāk kā trīsdesmit dienu laikā pēc 6.2. vai 6.5.punktā paredzēto maksājumu nokārtošanas.</w:t>
      </w:r>
    </w:p>
    <w:p w14:paraId="3688B470"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Gulbenes novada pašvaldība trīsdesmit dienu laikā pēc izsoles rezultātu apstiprināšanas noslēdz ar izsoles uzvarētāju pirkuma līgumu.</w:t>
      </w:r>
    </w:p>
    <w:p w14:paraId="357F0BD9"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Pēc pirkuma </w:t>
      </w:r>
      <w:smartTag w:uri="schemas-tilde-lv/tildestengine" w:element="veidnes">
        <w:smartTagPr>
          <w:attr w:name="text" w:val="līguma"/>
          <w:attr w:name="id" w:val="-1"/>
          <w:attr w:name="baseform" w:val="līgum|s"/>
        </w:smartTagPr>
        <w:r w:rsidRPr="00E452D5">
          <w:rPr>
            <w:szCs w:val="24"/>
            <w:u w:val="none"/>
            <w:lang w:eastAsia="lv-LV"/>
          </w:rPr>
          <w:t>līguma</w:t>
        </w:r>
      </w:smartTag>
      <w:r w:rsidRPr="00E452D5">
        <w:rPr>
          <w:szCs w:val="24"/>
          <w:u w:val="none"/>
          <w:lang w:eastAsia="lv-LV"/>
        </w:rPr>
        <w:t xml:space="preserve"> parakstīšanas visa dokumentācija, kas saistīta ar Gulbenes novada pašvaldības nekustamo īpašumu, tiek nodota ieguvējam, sastādot par to nodošanas – pieņemšanas aktu. </w:t>
      </w:r>
    </w:p>
    <w:p w14:paraId="65F65188" w14:textId="77777777" w:rsidR="00E452D5" w:rsidRPr="00E452D5" w:rsidRDefault="00E452D5">
      <w:pPr>
        <w:numPr>
          <w:ilvl w:val="1"/>
          <w:numId w:val="31"/>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Nekustamā īpašuma </w:t>
      </w:r>
      <w:proofErr w:type="spellStart"/>
      <w:r w:rsidRPr="00E452D5">
        <w:rPr>
          <w:szCs w:val="24"/>
          <w:u w:val="none"/>
          <w:lang w:eastAsia="lv-LV"/>
        </w:rPr>
        <w:t>pārreģistrāciju</w:t>
      </w:r>
      <w:proofErr w:type="spellEnd"/>
      <w:r w:rsidRPr="00E452D5">
        <w:rPr>
          <w:szCs w:val="24"/>
          <w:u w:val="none"/>
          <w:lang w:eastAsia="lv-LV"/>
        </w:rPr>
        <w:t xml:space="preserve"> Zemesgrāmatā Pircējs izdara par saviem līdzekļiem.</w:t>
      </w:r>
    </w:p>
    <w:p w14:paraId="35A2B61C" w14:textId="77777777" w:rsidR="00E452D5" w:rsidRPr="00E452D5" w:rsidRDefault="00E452D5">
      <w:pPr>
        <w:numPr>
          <w:ilvl w:val="0"/>
          <w:numId w:val="31"/>
        </w:numPr>
        <w:tabs>
          <w:tab w:val="num" w:pos="284"/>
        </w:tabs>
        <w:spacing w:line="360" w:lineRule="auto"/>
        <w:ind w:left="0" w:firstLine="0"/>
        <w:jc w:val="center"/>
        <w:rPr>
          <w:b/>
          <w:szCs w:val="24"/>
          <w:u w:val="none"/>
          <w:lang w:eastAsia="lv-LV"/>
        </w:rPr>
      </w:pPr>
      <w:r w:rsidRPr="00E452D5">
        <w:rPr>
          <w:b/>
          <w:szCs w:val="24"/>
          <w:u w:val="none"/>
          <w:lang w:eastAsia="lv-LV"/>
        </w:rPr>
        <w:t>Nenotikusi izsole</w:t>
      </w:r>
    </w:p>
    <w:p w14:paraId="3E3112A2" w14:textId="77777777" w:rsidR="00E452D5" w:rsidRPr="00E452D5" w:rsidRDefault="00E452D5">
      <w:pPr>
        <w:numPr>
          <w:ilvl w:val="1"/>
          <w:numId w:val="31"/>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Objekta izsole uzskatāma par nenotikušu: </w:t>
      </w:r>
    </w:p>
    <w:p w14:paraId="7BA4AF1C" w14:textId="77777777" w:rsidR="00E452D5" w:rsidRPr="00E452D5" w:rsidRDefault="00E452D5">
      <w:pPr>
        <w:numPr>
          <w:ilvl w:val="2"/>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uz izsoli nav reģistrēts neviens izsoles dalībnieks; </w:t>
      </w:r>
    </w:p>
    <w:p w14:paraId="77DEB257" w14:textId="77777777" w:rsidR="00E452D5" w:rsidRPr="00E452D5" w:rsidRDefault="00E452D5">
      <w:pPr>
        <w:numPr>
          <w:ilvl w:val="2"/>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neviens izsoles dalībnieks nav pārsolījis izsoles sākumcenu; </w:t>
      </w:r>
    </w:p>
    <w:p w14:paraId="356CA679" w14:textId="77777777" w:rsidR="00E452D5" w:rsidRPr="00E452D5" w:rsidRDefault="00E452D5">
      <w:pPr>
        <w:numPr>
          <w:ilvl w:val="2"/>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vienīgais izsoles dalībnieks, kurš nosolījis izsolāmo īpašumu, nav parakstījis izsolāmā īpašuma pirkuma līgumu; </w:t>
      </w:r>
    </w:p>
    <w:p w14:paraId="243B34F8" w14:textId="77777777" w:rsidR="00E452D5" w:rsidRPr="00E452D5" w:rsidRDefault="00E452D5">
      <w:pPr>
        <w:numPr>
          <w:ilvl w:val="2"/>
          <w:numId w:val="31"/>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ja neviens no izsoles dalībniekiem, kurš atzīts par nosolītāju, neveic pirkuma maksas samaksu šajos noteikumos norādītajā termiņā.</w:t>
      </w:r>
    </w:p>
    <w:p w14:paraId="0E6BCCBD" w14:textId="77777777" w:rsidR="00E452D5" w:rsidRPr="00E452D5" w:rsidRDefault="00E452D5" w:rsidP="00666E13">
      <w:pPr>
        <w:spacing w:line="360" w:lineRule="auto"/>
        <w:jc w:val="center"/>
        <w:rPr>
          <w:b/>
          <w:bCs/>
          <w:szCs w:val="24"/>
          <w:u w:val="none"/>
        </w:rPr>
      </w:pPr>
      <w:r w:rsidRPr="00E452D5">
        <w:rPr>
          <w:b/>
          <w:bCs/>
          <w:szCs w:val="24"/>
          <w:u w:val="none"/>
        </w:rPr>
        <w:t>8. Citi noteikumi</w:t>
      </w:r>
    </w:p>
    <w:p w14:paraId="589A1C71" w14:textId="77777777" w:rsidR="00E452D5" w:rsidRPr="00E452D5" w:rsidRDefault="00E452D5" w:rsidP="00666E13">
      <w:pPr>
        <w:spacing w:line="360" w:lineRule="auto"/>
        <w:jc w:val="both"/>
        <w:rPr>
          <w:szCs w:val="24"/>
          <w:u w:val="none"/>
        </w:rPr>
      </w:pPr>
      <w:r w:rsidRPr="00E452D5">
        <w:rPr>
          <w:szCs w:val="24"/>
          <w:u w:val="none"/>
        </w:rPr>
        <w:t xml:space="preserve">8.1. </w:t>
      </w:r>
      <w:r w:rsidRPr="00E452D5">
        <w:rPr>
          <w:szCs w:val="24"/>
          <w:u w:val="none"/>
          <w:lang w:eastAsia="lv-LV"/>
        </w:rPr>
        <w:t>Starp izsoles dalībniekiem aizliegta vienošanās, kas varētu ietekmēt izsoles rezultātus un gaitu.</w:t>
      </w:r>
    </w:p>
    <w:p w14:paraId="2B41F438" w14:textId="77777777" w:rsidR="00E452D5" w:rsidRPr="00E452D5" w:rsidRDefault="00E452D5" w:rsidP="00E452D5">
      <w:pPr>
        <w:spacing w:line="360" w:lineRule="auto"/>
        <w:ind w:left="567" w:hanging="567"/>
        <w:jc w:val="both"/>
        <w:rPr>
          <w:szCs w:val="24"/>
          <w:u w:val="none"/>
          <w:lang w:eastAsia="lv-LV"/>
        </w:rPr>
      </w:pPr>
      <w:r w:rsidRPr="00E452D5">
        <w:rPr>
          <w:szCs w:val="24"/>
          <w:u w:val="none"/>
        </w:rPr>
        <w:t xml:space="preserve">8.2. </w:t>
      </w:r>
      <w:r w:rsidRPr="00E452D5">
        <w:rPr>
          <w:szCs w:val="24"/>
          <w:u w:val="none"/>
          <w:lang w:eastAsia="lv-LV"/>
        </w:rPr>
        <w:t>Izsoles pretendenti piekrīt, ka Izsoles komisija veic personas datu apstrādi, pārbaudot sniegto ziņu patiesumu.</w:t>
      </w:r>
    </w:p>
    <w:p w14:paraId="1C42C1AB" w14:textId="77777777" w:rsidR="00E452D5" w:rsidRPr="00E452D5" w:rsidRDefault="00E452D5" w:rsidP="00E452D5">
      <w:pPr>
        <w:spacing w:line="360" w:lineRule="auto"/>
        <w:ind w:left="567" w:hanging="567"/>
        <w:jc w:val="both"/>
        <w:rPr>
          <w:szCs w:val="24"/>
          <w:u w:val="none"/>
        </w:rPr>
      </w:pPr>
      <w:r w:rsidRPr="00E452D5">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480C6EE0" w14:textId="77777777" w:rsidR="00E452D5" w:rsidRPr="00E452D5" w:rsidRDefault="00E452D5" w:rsidP="00E452D5">
      <w:pPr>
        <w:spacing w:line="276" w:lineRule="auto"/>
        <w:ind w:right="43"/>
        <w:rPr>
          <w:rFonts w:eastAsia="Calibri"/>
          <w:szCs w:val="24"/>
          <w:u w:val="none"/>
        </w:rPr>
      </w:pPr>
      <w:r w:rsidRPr="00E452D5">
        <w:rPr>
          <w:sz w:val="22"/>
          <w:szCs w:val="24"/>
          <w:u w:val="none"/>
          <w:lang w:eastAsia="lv-LV"/>
        </w:rPr>
        <w:t xml:space="preserve"> </w:t>
      </w:r>
    </w:p>
    <w:p w14:paraId="6886D59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13</w:t>
      </w:r>
      <w:r w:rsidR="00881464">
        <w:rPr>
          <w:b/>
          <w:color w:val="000000" w:themeColor="text1"/>
          <w:szCs w:val="24"/>
          <w:u w:val="none"/>
        </w:rPr>
        <w:t>.</w:t>
      </w:r>
    </w:p>
    <w:p w14:paraId="17BCE8B3"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“Lapotnes” otrās izsoles rīkošanu, noteikumu un sākumcenas apstiprināšanu</w:t>
      </w:r>
    </w:p>
    <w:p w14:paraId="4537C6E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7D7A99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7922633" w14:textId="43E6F099"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3CD067A4" w14:textId="77777777" w:rsidR="00BC2002" w:rsidRDefault="00BC2002" w:rsidP="00956EC8">
      <w:pPr>
        <w:rPr>
          <w:rFonts w:eastAsia="Calibri"/>
          <w:color w:val="FF0000"/>
          <w:szCs w:val="24"/>
          <w:u w:val="none"/>
        </w:rPr>
      </w:pPr>
    </w:p>
    <w:p w14:paraId="37CBFA30" w14:textId="77777777" w:rsidR="00014303" w:rsidRDefault="00014303" w:rsidP="00014303">
      <w:pPr>
        <w:spacing w:line="360" w:lineRule="auto"/>
        <w:ind w:firstLine="426"/>
        <w:jc w:val="both"/>
        <w:rPr>
          <w:u w:val="none"/>
        </w:rPr>
      </w:pPr>
      <w:r>
        <w:rPr>
          <w:u w:val="none"/>
        </w:rPr>
        <w:t>Attīstības un tautsaimniecības komiteja atklāti balsojot:</w:t>
      </w:r>
    </w:p>
    <w:p w14:paraId="2749E2C0"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588C9506" w14:textId="77777777" w:rsidR="00014303" w:rsidRDefault="00014303" w:rsidP="00014303">
      <w:pPr>
        <w:spacing w:line="360" w:lineRule="auto"/>
        <w:ind w:firstLine="426"/>
        <w:jc w:val="both"/>
        <w:rPr>
          <w:u w:val="none"/>
        </w:rPr>
      </w:pPr>
      <w:r>
        <w:rPr>
          <w:noProof/>
          <w:u w:val="none"/>
        </w:rPr>
        <w:lastRenderedPageBreak/>
        <w:t>V</w:t>
      </w:r>
      <w:proofErr w:type="spellStart"/>
      <w:r>
        <w:rPr>
          <w:u w:val="none"/>
        </w:rPr>
        <w:t>irzīt</w:t>
      </w:r>
      <w:proofErr w:type="spellEnd"/>
      <w:r>
        <w:rPr>
          <w:u w:val="none"/>
        </w:rPr>
        <w:t xml:space="preserve"> izskatīšanai domes sēdē lēmumprojektu:</w:t>
      </w:r>
    </w:p>
    <w:p w14:paraId="77612ACF" w14:textId="77777777" w:rsidR="00E452D5" w:rsidRPr="00E452D5" w:rsidRDefault="00E452D5" w:rsidP="00E452D5">
      <w:pPr>
        <w:jc w:val="center"/>
        <w:rPr>
          <w:snapToGrid w:val="0"/>
          <w:szCs w:val="24"/>
          <w:u w:val="none"/>
        </w:rPr>
      </w:pPr>
      <w:r w:rsidRPr="00E452D5">
        <w:rPr>
          <w:b/>
          <w:snapToGrid w:val="0"/>
          <w:szCs w:val="24"/>
          <w:u w:val="none"/>
        </w:rPr>
        <w:t xml:space="preserve">Par </w:t>
      </w:r>
      <w:r w:rsidRPr="00E452D5">
        <w:rPr>
          <w:b/>
          <w:snapToGrid w:val="0"/>
          <w:szCs w:val="20"/>
          <w:u w:val="none"/>
        </w:rPr>
        <w:t>nekustamā īpašuma Beļavas pagastā ar nosaukumu “Lapotnes”</w:t>
      </w:r>
      <w:r w:rsidRPr="00E452D5">
        <w:rPr>
          <w:b/>
          <w:snapToGrid w:val="0"/>
          <w:szCs w:val="24"/>
          <w:u w:val="none"/>
        </w:rPr>
        <w:t xml:space="preserve"> </w:t>
      </w:r>
      <w:r w:rsidRPr="00E452D5">
        <w:rPr>
          <w:b/>
          <w:snapToGrid w:val="0"/>
          <w:szCs w:val="20"/>
          <w:u w:val="none"/>
        </w:rPr>
        <w:t>otrās izsoles rīkošanu, noteikumu un sākumcenas apstiprināšanu</w:t>
      </w:r>
    </w:p>
    <w:p w14:paraId="65B42DA0" w14:textId="77777777" w:rsidR="00E452D5" w:rsidRPr="00E452D5" w:rsidRDefault="00E452D5" w:rsidP="00E452D5">
      <w:pPr>
        <w:rPr>
          <w:szCs w:val="24"/>
          <w:u w:val="none"/>
          <w:lang w:eastAsia="lv-LV"/>
        </w:rPr>
      </w:pPr>
    </w:p>
    <w:p w14:paraId="4C4738A7" w14:textId="77777777" w:rsidR="00E452D5" w:rsidRPr="00E452D5" w:rsidRDefault="00E452D5" w:rsidP="00E452D5">
      <w:pPr>
        <w:widowControl w:val="0"/>
        <w:spacing w:line="360" w:lineRule="auto"/>
        <w:ind w:firstLine="567"/>
        <w:jc w:val="both"/>
        <w:rPr>
          <w:szCs w:val="24"/>
          <w:u w:val="none"/>
          <w:lang w:eastAsia="lv-LV"/>
        </w:rPr>
      </w:pPr>
      <w:r w:rsidRPr="00E452D5">
        <w:rPr>
          <w:szCs w:val="24"/>
          <w:u w:val="none"/>
          <w:lang w:eastAsia="lv-LV"/>
        </w:rPr>
        <w:t xml:space="preserve">Gulbenes novada dome 2023.gada 27.aprīlī pieņēma lēmumu Nr. GND/2023/417 “Par nekustamā īpašuma Beļavas pagastā ar nosaukumu “Lapotnes” pirmās izsoles rīkošanu, noteikumu un sākumcenas apstiprināšanu” (protokols Nr.7; 63.p.), ar kuru nolēma rīkot nekustamā īpašuma Beļavas pagastā ar nosaukumu “Lapotnes”, kadastra numurs 5044 012 0442, pirmo izsoli, apstiprināt izsoles noteikumus un nosacīto cenu. Pirmās izsoles apstiprinātā nosacītā cena (izsoles sākumcena) 1700 EUR (viens tūkstotis septiņi simti </w:t>
      </w:r>
      <w:proofErr w:type="spellStart"/>
      <w:r w:rsidRPr="00E452D5">
        <w:rPr>
          <w:i/>
          <w:iCs/>
          <w:szCs w:val="24"/>
          <w:u w:val="none"/>
          <w:lang w:eastAsia="lv-LV"/>
        </w:rPr>
        <w:t>euro</w:t>
      </w:r>
      <w:proofErr w:type="spellEnd"/>
      <w:r w:rsidRPr="00E452D5">
        <w:rPr>
          <w:szCs w:val="24"/>
          <w:u w:val="none"/>
          <w:lang w:eastAsia="lv-LV"/>
        </w:rPr>
        <w:t xml:space="preserve">). Uz 2023.gada 8.jūnijā rīkoto izsoli (pirmā izsole) nepieteicās neviens pretendents, līdz ar to izsole ir bijusi nesekmīga. </w:t>
      </w:r>
    </w:p>
    <w:p w14:paraId="63553D3A"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 xml:space="preserve">Īpašuma novērtēšanas un izsoļu komisija izvērtējot situāciju, iesaka rīkot otro izsoli ar augšupejošu soli un noteikt otrās izsoles sākumcenu 1400 EUR (viens tūkstotis četri simti </w:t>
      </w:r>
      <w:proofErr w:type="spellStart"/>
      <w:r w:rsidRPr="00E452D5">
        <w:rPr>
          <w:i/>
          <w:szCs w:val="24"/>
          <w:u w:val="none"/>
          <w:lang w:eastAsia="lv-LV"/>
        </w:rPr>
        <w:t>euro</w:t>
      </w:r>
      <w:proofErr w:type="spellEnd"/>
      <w:r w:rsidRPr="00E452D5">
        <w:rPr>
          <w:szCs w:val="24"/>
          <w:u w:val="none"/>
          <w:lang w:eastAsia="lv-LV"/>
        </w:rPr>
        <w:t>).</w:t>
      </w:r>
    </w:p>
    <w:p w14:paraId="581ABCC0" w14:textId="77777777" w:rsidR="00E452D5" w:rsidRPr="00E452D5" w:rsidRDefault="00E452D5" w:rsidP="00E452D5">
      <w:pPr>
        <w:widowControl w:val="0"/>
        <w:spacing w:line="360" w:lineRule="auto"/>
        <w:ind w:firstLine="567"/>
        <w:jc w:val="both"/>
        <w:rPr>
          <w:szCs w:val="24"/>
          <w:u w:val="none"/>
          <w:lang w:eastAsia="lv-LV"/>
        </w:rPr>
      </w:pPr>
      <w:r w:rsidRPr="00E452D5">
        <w:rPr>
          <w:szCs w:val="24"/>
          <w:u w:val="none"/>
          <w:lang w:eastAsia="lv-LV"/>
        </w:rPr>
        <w:t>Ņemot vērā Gulbenes novada domes Īpašuma novērtēšanas un izsoļu komisijas 2023.gada 8.jūnija sēdes lēmumu, protokols Nr. GND/2.7.2/23/82,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E452D5">
        <w:rPr>
          <w:rFonts w:ascii="Arial" w:hAnsi="Arial" w:cs="Arial"/>
          <w:sz w:val="22"/>
          <w:u w:val="none"/>
          <w:lang w:eastAsia="lv-LV"/>
        </w:rPr>
        <w:t xml:space="preserve"> </w:t>
      </w:r>
      <w:r w:rsidRPr="00E452D5">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E452D5">
        <w:rPr>
          <w:rFonts w:ascii="Arial" w:hAnsi="Arial" w:cs="Arial"/>
          <w:sz w:val="22"/>
          <w:u w:val="none"/>
          <w:lang w:eastAsia="lv-LV"/>
        </w:rPr>
        <w:t xml:space="preserve"> </w:t>
      </w:r>
      <w:r w:rsidRPr="00E452D5">
        <w:rPr>
          <w:szCs w:val="24"/>
          <w:u w:val="none"/>
          <w:lang w:eastAsia="lv-LV"/>
        </w:rPr>
        <w:t>un Attīstības un tautsaimniecības komitejas ieteikumu, atklāti balsojot: PAR – ___; PRET - ___; ATTURAS - ___, Gulbenes novada dome NOLEMJ:</w:t>
      </w:r>
    </w:p>
    <w:p w14:paraId="14C7F40F"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1. ATZĪT 2023.gada 8.jūnijā rīkoto Gulbenes novada pašvaldības nekustamā īpašuma Beļavas pagastā ar nosaukumu “Lapotnes”, kadastra numurs 5044 012 0442, pirmo izsoli par nesekmīgu.</w:t>
      </w:r>
    </w:p>
    <w:p w14:paraId="55EAA2EA"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2. RĪKOT Gulbenes novada pašvaldībai piederošā nekustamā īpašuma Beļavas pagastā ar nosaukumu “Lapotnes”, kadastra numurs 5044 012 0442, kas sastāv no zemes vienības ar kadastra apzīmējumu 5044 012 0338, 0,2276 ha platībā, otro izsoli.</w:t>
      </w:r>
    </w:p>
    <w:p w14:paraId="2578BF14"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 xml:space="preserve">3. APSTIPRINĀT Gulbenes novada pašvaldībai piederošā nekustamā īpašuma Beļavas pagastā ar nosaukumu “Lapotnes”, kadastra numurs 5044 012 0442, otrās izsoles sākumcenu 1400 EUR (viens tūkstotis četri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lang w:eastAsia="lv-LV"/>
        </w:rPr>
        <w:t>.</w:t>
      </w:r>
    </w:p>
    <w:p w14:paraId="24473477"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4. APSTIPRINĀT Gulbenes novada pašvaldībai piederošā nekustamā īpašuma Beļavas pagastā ar nosaukumu “Lapotnes”, kadastra numurs 5044 012 0442, otrās izsoles noteikumus (Pielikums), kas ir šī lēmuma neatņemama sastāvdaļa.</w:t>
      </w:r>
    </w:p>
    <w:p w14:paraId="5AB476AC"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lastRenderedPageBreak/>
        <w:t>5. UZDOT Gulbenes novada domes Īpašuma novērtēšanas un izsoļu komisijai organizēt Gulbenes novada pašvaldībai piederošā nekustamā īpašuma Beļavas pagastā ar nosaukumu “Lapotnes”, kadastra numurs 5044 012 0442, otro izsoli.</w:t>
      </w:r>
    </w:p>
    <w:p w14:paraId="58397C39" w14:textId="77777777" w:rsidR="00E452D5" w:rsidRPr="00E452D5" w:rsidRDefault="00E452D5" w:rsidP="00E452D5">
      <w:pPr>
        <w:spacing w:after="160" w:line="259" w:lineRule="auto"/>
        <w:rPr>
          <w:szCs w:val="24"/>
          <w:u w:val="none"/>
          <w:lang w:eastAsia="lv-LV"/>
        </w:rPr>
      </w:pPr>
    </w:p>
    <w:p w14:paraId="47958A77" w14:textId="77777777" w:rsidR="00E452D5" w:rsidRPr="00E452D5" w:rsidRDefault="00E452D5" w:rsidP="00E452D5">
      <w:pPr>
        <w:jc w:val="right"/>
        <w:rPr>
          <w:szCs w:val="24"/>
          <w:u w:val="none"/>
          <w:lang w:eastAsia="lv-LV"/>
        </w:rPr>
      </w:pPr>
      <w:r w:rsidRPr="00E452D5">
        <w:rPr>
          <w:szCs w:val="24"/>
          <w:u w:val="none"/>
          <w:lang w:eastAsia="lv-LV"/>
        </w:rPr>
        <w:t>Pielikums 29.06.2023. Gulbenes novada domes lēmumam Nr. GND/2023/__</w:t>
      </w:r>
    </w:p>
    <w:p w14:paraId="4EEDCA07" w14:textId="77777777" w:rsidR="00E452D5" w:rsidRPr="00E452D5" w:rsidRDefault="00E452D5" w:rsidP="00E452D5">
      <w:pPr>
        <w:jc w:val="right"/>
        <w:rPr>
          <w:szCs w:val="24"/>
          <w:u w:val="none"/>
          <w:lang w:eastAsia="lv-LV"/>
        </w:rPr>
      </w:pPr>
    </w:p>
    <w:p w14:paraId="136C3D5F"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Gulbenes novada pašvaldības nekustamā īpašuma – </w:t>
      </w:r>
    </w:p>
    <w:p w14:paraId="3A7B1C49"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Beļavas pagastā ar nosaukumu “Lapotnes” </w:t>
      </w:r>
    </w:p>
    <w:p w14:paraId="1FF8EDE5" w14:textId="77777777" w:rsidR="00E452D5" w:rsidRPr="00E452D5" w:rsidRDefault="00E452D5" w:rsidP="00E452D5">
      <w:pPr>
        <w:jc w:val="center"/>
        <w:rPr>
          <w:b/>
          <w:szCs w:val="24"/>
          <w:u w:val="none"/>
          <w:lang w:eastAsia="lv-LV"/>
        </w:rPr>
      </w:pPr>
      <w:r w:rsidRPr="00E452D5">
        <w:rPr>
          <w:b/>
          <w:szCs w:val="24"/>
          <w:u w:val="none"/>
          <w:lang w:eastAsia="lv-LV"/>
        </w:rPr>
        <w:t>OTRĀS IZSOLES NOTEIKUMI</w:t>
      </w:r>
    </w:p>
    <w:p w14:paraId="2BCB27B6" w14:textId="77777777" w:rsidR="00E452D5" w:rsidRPr="00E452D5" w:rsidRDefault="00E452D5" w:rsidP="00E452D5">
      <w:pPr>
        <w:tabs>
          <w:tab w:val="left" w:pos="0"/>
          <w:tab w:val="left" w:pos="426"/>
        </w:tabs>
        <w:ind w:right="43" w:firstLine="284"/>
        <w:jc w:val="center"/>
        <w:rPr>
          <w:b/>
          <w:bCs/>
          <w:szCs w:val="24"/>
          <w:u w:val="none"/>
        </w:rPr>
      </w:pPr>
    </w:p>
    <w:p w14:paraId="2BBF2977" w14:textId="77777777" w:rsidR="00E452D5" w:rsidRPr="00E452D5" w:rsidRDefault="00E452D5" w:rsidP="00E452D5">
      <w:pPr>
        <w:tabs>
          <w:tab w:val="left" w:pos="0"/>
          <w:tab w:val="left" w:pos="426"/>
          <w:tab w:val="left" w:pos="709"/>
        </w:tabs>
        <w:spacing w:line="360" w:lineRule="auto"/>
        <w:ind w:right="43"/>
        <w:jc w:val="center"/>
        <w:rPr>
          <w:b/>
          <w:szCs w:val="24"/>
          <w:u w:val="none"/>
        </w:rPr>
      </w:pPr>
      <w:r w:rsidRPr="00E452D5">
        <w:rPr>
          <w:b/>
          <w:szCs w:val="24"/>
          <w:u w:val="none"/>
        </w:rPr>
        <w:t>1. Vispārīgie noteikumi</w:t>
      </w:r>
    </w:p>
    <w:p w14:paraId="5FA6847C" w14:textId="77777777" w:rsidR="00E452D5" w:rsidRPr="00E452D5" w:rsidRDefault="00E452D5" w:rsidP="00E452D5">
      <w:pPr>
        <w:spacing w:line="360" w:lineRule="auto"/>
        <w:ind w:left="426" w:right="-1" w:hanging="426"/>
        <w:jc w:val="both"/>
        <w:rPr>
          <w:color w:val="000000"/>
          <w:szCs w:val="24"/>
          <w:u w:val="none"/>
          <w:lang w:eastAsia="lv-LV"/>
        </w:rPr>
      </w:pPr>
      <w:r w:rsidRPr="00E452D5">
        <w:rPr>
          <w:szCs w:val="24"/>
          <w:u w:val="none"/>
        </w:rPr>
        <w:t xml:space="preserve">1.1. </w:t>
      </w:r>
      <w:r w:rsidRPr="00E452D5">
        <w:rPr>
          <w:color w:val="000000"/>
          <w:szCs w:val="24"/>
          <w:u w:val="none"/>
          <w:lang w:eastAsia="lv-LV"/>
        </w:rPr>
        <w:t xml:space="preserve">Šie noteikumi nosaka kārtību, kādā tiek rīkota otrā mutiskā atklātā izsole ar augšupejošu soli </w:t>
      </w:r>
      <w:r w:rsidRPr="00E452D5">
        <w:rPr>
          <w:szCs w:val="24"/>
          <w:u w:val="none"/>
          <w:lang w:eastAsia="lv-LV"/>
        </w:rPr>
        <w:t xml:space="preserve">Gulbenes novada pašvaldības </w:t>
      </w:r>
      <w:r w:rsidRPr="00E452D5">
        <w:rPr>
          <w:rFonts w:eastAsia="SimSun"/>
          <w:color w:val="00000A"/>
          <w:szCs w:val="24"/>
          <w:u w:val="none"/>
          <w:lang w:eastAsia="zh-CN" w:bidi="hi-IN"/>
        </w:rPr>
        <w:t xml:space="preserve">nekustamā īpašuma </w:t>
      </w:r>
      <w:r w:rsidRPr="00E452D5">
        <w:rPr>
          <w:szCs w:val="24"/>
          <w:u w:val="none"/>
          <w:lang w:eastAsia="lv-LV"/>
        </w:rPr>
        <w:t xml:space="preserve">Beļavas pagastā ar nosaukumu “Lapotnes”, kadastra numurs 5044 012 0442, </w:t>
      </w:r>
      <w:r w:rsidRPr="00E452D5">
        <w:rPr>
          <w:color w:val="000000"/>
          <w:szCs w:val="24"/>
          <w:u w:val="none"/>
          <w:lang w:eastAsia="lv-LV"/>
        </w:rPr>
        <w:t xml:space="preserve">(turpmāk – Objekts) pircēja noteikšanai. </w:t>
      </w:r>
    </w:p>
    <w:p w14:paraId="1235631D" w14:textId="77777777" w:rsidR="00E452D5" w:rsidRPr="00E452D5" w:rsidRDefault="00E452D5" w:rsidP="00E452D5">
      <w:pPr>
        <w:spacing w:line="360" w:lineRule="auto"/>
        <w:ind w:left="426" w:right="-1" w:hanging="426"/>
        <w:jc w:val="both"/>
        <w:rPr>
          <w:szCs w:val="24"/>
          <w:u w:val="none"/>
          <w:lang w:eastAsia="lv-LV"/>
        </w:rPr>
      </w:pPr>
      <w:r w:rsidRPr="00E452D5">
        <w:rPr>
          <w:color w:val="000000"/>
          <w:szCs w:val="24"/>
          <w:u w:val="none"/>
          <w:lang w:eastAsia="lv-LV"/>
        </w:rPr>
        <w:t>1.2. I</w:t>
      </w:r>
      <w:r w:rsidRPr="00E452D5">
        <w:rPr>
          <w:szCs w:val="24"/>
          <w:u w:val="none"/>
          <w:lang w:eastAsia="lv-LV"/>
        </w:rPr>
        <w:t>zsole notiek ievērojot Pašvaldību likumu, Publiskas personas mantas atsavināšanas likumu un šos izsoles noteikumus.</w:t>
      </w:r>
    </w:p>
    <w:p w14:paraId="25280FC0" w14:textId="77777777" w:rsidR="00E452D5" w:rsidRPr="00E452D5" w:rsidRDefault="00E452D5" w:rsidP="00E452D5">
      <w:pPr>
        <w:spacing w:line="360" w:lineRule="auto"/>
        <w:ind w:left="426" w:right="-1" w:hanging="426"/>
        <w:jc w:val="both"/>
        <w:rPr>
          <w:color w:val="000000"/>
          <w:szCs w:val="24"/>
          <w:u w:val="none"/>
          <w:lang w:val="da-DK" w:eastAsia="lv-LV"/>
        </w:rPr>
      </w:pPr>
      <w:r w:rsidRPr="00E452D5">
        <w:rPr>
          <w:color w:val="000000"/>
          <w:szCs w:val="24"/>
          <w:u w:val="none"/>
          <w:lang w:eastAsia="lv-LV"/>
        </w:rPr>
        <w:t>1.3. Objekta izsoli rīko Gulbenes novada domes izveidotā Īpašuma novērtēšanas un izsoļu komisija</w:t>
      </w:r>
      <w:r w:rsidRPr="00E452D5">
        <w:rPr>
          <w:szCs w:val="24"/>
          <w:u w:val="none"/>
          <w:lang w:eastAsia="lv-LV"/>
        </w:rPr>
        <w:t xml:space="preserve"> (turpmāk – Izsoles komisija).</w:t>
      </w:r>
    </w:p>
    <w:p w14:paraId="0CF105C8" w14:textId="77777777" w:rsidR="00E452D5" w:rsidRPr="00E452D5" w:rsidRDefault="00E452D5" w:rsidP="00E452D5">
      <w:pPr>
        <w:spacing w:line="360" w:lineRule="auto"/>
        <w:ind w:left="567" w:hanging="567"/>
        <w:jc w:val="both"/>
        <w:rPr>
          <w:szCs w:val="24"/>
          <w:u w:val="none"/>
        </w:rPr>
      </w:pPr>
      <w:r w:rsidRPr="00E452D5">
        <w:rPr>
          <w:szCs w:val="24"/>
          <w:u w:val="none"/>
        </w:rPr>
        <w:t>1.4. Ziņas par izsolē atsavināmo Objektu:</w:t>
      </w:r>
    </w:p>
    <w:p w14:paraId="157772A5" w14:textId="77777777" w:rsidR="00E452D5" w:rsidRPr="00E452D5" w:rsidRDefault="00E452D5" w:rsidP="00E452D5">
      <w:pPr>
        <w:spacing w:line="360" w:lineRule="auto"/>
        <w:ind w:left="1134" w:right="43" w:hanging="708"/>
        <w:jc w:val="both"/>
        <w:rPr>
          <w:szCs w:val="24"/>
          <w:u w:val="none"/>
        </w:rPr>
      </w:pPr>
      <w:r w:rsidRPr="00E452D5">
        <w:rPr>
          <w:szCs w:val="24"/>
          <w:u w:val="none"/>
        </w:rPr>
        <w:t xml:space="preserve">1.4.1. </w:t>
      </w:r>
      <w:r w:rsidRPr="00E452D5">
        <w:rPr>
          <w:rFonts w:eastAsia="SimSun"/>
          <w:color w:val="00000A"/>
          <w:szCs w:val="24"/>
          <w:u w:val="none"/>
          <w:lang w:eastAsia="zh-CN" w:bidi="hi-IN"/>
        </w:rPr>
        <w:t xml:space="preserve">Gulbenes novada pašvaldības </w:t>
      </w:r>
      <w:r w:rsidRPr="00E452D5">
        <w:rPr>
          <w:color w:val="000000"/>
          <w:szCs w:val="24"/>
          <w:u w:val="none"/>
          <w:lang w:eastAsia="lv-LV"/>
        </w:rPr>
        <w:t xml:space="preserve">nekustamais īpašums </w:t>
      </w:r>
      <w:r w:rsidRPr="00E452D5">
        <w:rPr>
          <w:rFonts w:eastAsia="SimSun" w:cs="Mangal"/>
          <w:color w:val="00000A"/>
          <w:szCs w:val="24"/>
          <w:u w:val="none"/>
          <w:lang w:eastAsia="zh-CN" w:bidi="hi-IN"/>
        </w:rPr>
        <w:t>Beļavas pagastā ar nosaukumu “Lapotnes”, kadastra numurs 5044 012 0442, kas sastāv no zemes vienības ar kadastra apzīmējumu 5044 012 0338, 0,2276 ha platībā</w:t>
      </w:r>
      <w:r w:rsidRPr="00E452D5">
        <w:rPr>
          <w:szCs w:val="24"/>
          <w:u w:val="none"/>
          <w:lang w:eastAsia="lv-LV"/>
        </w:rPr>
        <w:t>.</w:t>
      </w:r>
      <w:r w:rsidRPr="00E452D5">
        <w:rPr>
          <w:szCs w:val="24"/>
          <w:u w:val="none"/>
        </w:rPr>
        <w:t xml:space="preserve"> </w:t>
      </w:r>
    </w:p>
    <w:p w14:paraId="2275E522" w14:textId="77777777" w:rsidR="00E452D5" w:rsidRPr="00E452D5" w:rsidRDefault="00E452D5" w:rsidP="00E452D5">
      <w:pPr>
        <w:spacing w:line="360" w:lineRule="auto"/>
        <w:ind w:left="1134" w:right="43" w:hanging="708"/>
        <w:jc w:val="both"/>
        <w:rPr>
          <w:szCs w:val="24"/>
          <w:u w:val="none"/>
        </w:rPr>
      </w:pPr>
      <w:r w:rsidRPr="00E452D5">
        <w:rPr>
          <w:szCs w:val="24"/>
          <w:u w:val="none"/>
        </w:rPr>
        <w:t>1.4.2.</w:t>
      </w:r>
      <w:r w:rsidRPr="00E452D5">
        <w:rPr>
          <w:color w:val="000000"/>
          <w:szCs w:val="24"/>
          <w:u w:val="none"/>
          <w:lang w:eastAsia="lv-LV"/>
        </w:rPr>
        <w:t xml:space="preserve"> Objekts ir Gulbenes novada pašvaldības īpašums. Tas reģistrēts Vidzemes rajona tiesas Beļavas pagasta zemesgrāmatas nodalījumā Nr.</w:t>
      </w:r>
      <w:r w:rsidRPr="00E452D5">
        <w:rPr>
          <w:rFonts w:ascii="Arial" w:hAnsi="Arial" w:cs="Arial"/>
          <w:sz w:val="22"/>
          <w:u w:val="none"/>
          <w:lang w:eastAsia="lv-LV"/>
        </w:rPr>
        <w:t xml:space="preserve"> </w:t>
      </w:r>
      <w:r w:rsidRPr="00E452D5">
        <w:rPr>
          <w:color w:val="000000"/>
          <w:szCs w:val="24"/>
          <w:u w:val="none"/>
          <w:lang w:eastAsia="lv-LV"/>
        </w:rPr>
        <w:t>100000623774.</w:t>
      </w:r>
    </w:p>
    <w:p w14:paraId="1FE3FDE1" w14:textId="77777777" w:rsidR="00E452D5" w:rsidRPr="00E452D5" w:rsidRDefault="00E452D5" w:rsidP="00E452D5">
      <w:pPr>
        <w:spacing w:line="360" w:lineRule="auto"/>
        <w:ind w:left="993" w:right="43" w:hanging="567"/>
        <w:jc w:val="both"/>
        <w:rPr>
          <w:szCs w:val="24"/>
          <w:u w:val="none"/>
        </w:rPr>
      </w:pPr>
      <w:r w:rsidRPr="00E452D5">
        <w:rPr>
          <w:szCs w:val="24"/>
          <w:u w:val="none"/>
        </w:rPr>
        <w:t xml:space="preserve">1.4.3. </w:t>
      </w:r>
      <w:r w:rsidRPr="00E452D5">
        <w:rPr>
          <w:szCs w:val="24"/>
          <w:u w:val="none"/>
          <w:lang w:eastAsia="lv-LV"/>
        </w:rPr>
        <w:t>Pirmpirkuma tiesības uz Objekta iegādi nav</w:t>
      </w:r>
      <w:r w:rsidRPr="00E452D5">
        <w:rPr>
          <w:szCs w:val="24"/>
          <w:u w:val="none"/>
        </w:rPr>
        <w:t>.</w:t>
      </w:r>
    </w:p>
    <w:p w14:paraId="088F60E1" w14:textId="77777777" w:rsidR="00E452D5" w:rsidRPr="00E452D5" w:rsidRDefault="00E452D5" w:rsidP="00E452D5">
      <w:pPr>
        <w:spacing w:line="360" w:lineRule="auto"/>
        <w:ind w:left="426" w:right="43" w:hanging="426"/>
        <w:jc w:val="both"/>
        <w:rPr>
          <w:szCs w:val="24"/>
          <w:u w:val="none"/>
        </w:rPr>
      </w:pPr>
      <w:r w:rsidRPr="00E452D5">
        <w:rPr>
          <w:szCs w:val="24"/>
          <w:u w:val="none"/>
        </w:rPr>
        <w:t xml:space="preserve">1.5. Sludinājums </w:t>
      </w:r>
      <w:r w:rsidRPr="00E452D5">
        <w:rPr>
          <w:bCs/>
          <w:szCs w:val="24"/>
          <w:u w:val="none"/>
        </w:rPr>
        <w:t xml:space="preserve">par Objekta </w:t>
      </w:r>
      <w:r w:rsidRPr="00E452D5">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30" w:history="1">
        <w:r w:rsidRPr="00E452D5">
          <w:rPr>
            <w:rFonts w:cs="Arial"/>
            <w:color w:val="0563C1"/>
            <w:szCs w:val="24"/>
            <w:lang w:eastAsia="lv-LV"/>
          </w:rPr>
          <w:t>www.gulbene.lv</w:t>
        </w:r>
      </w:hyperlink>
      <w:r w:rsidRPr="00E452D5">
        <w:rPr>
          <w:szCs w:val="24"/>
          <w:u w:val="none"/>
        </w:rPr>
        <w:t>.</w:t>
      </w:r>
    </w:p>
    <w:p w14:paraId="7F845DCB" w14:textId="77777777" w:rsidR="00E452D5" w:rsidRPr="00E452D5" w:rsidRDefault="00E452D5" w:rsidP="00E452D5">
      <w:pPr>
        <w:keepLines/>
        <w:spacing w:line="360" w:lineRule="auto"/>
        <w:ind w:left="426" w:right="43" w:hanging="426"/>
        <w:jc w:val="both"/>
        <w:rPr>
          <w:szCs w:val="24"/>
          <w:u w:val="none"/>
          <w:lang w:eastAsia="lv-LV"/>
        </w:rPr>
      </w:pPr>
      <w:r w:rsidRPr="00E452D5">
        <w:rPr>
          <w:szCs w:val="24"/>
          <w:u w:val="none"/>
        </w:rPr>
        <w:t xml:space="preserve">1.6. </w:t>
      </w:r>
      <w:r w:rsidRPr="00E452D5">
        <w:rPr>
          <w:szCs w:val="24"/>
          <w:u w:val="none"/>
          <w:lang w:eastAsia="lv-LV"/>
        </w:rPr>
        <w:t xml:space="preserve">Ar izsoles noteikumiem var iepazīties Gulbenes novada pašvaldības tīmekļa vietnē </w:t>
      </w:r>
      <w:hyperlink r:id="rId31" w:history="1">
        <w:r w:rsidRPr="00E452D5">
          <w:rPr>
            <w:rFonts w:cs="Arial"/>
            <w:color w:val="0563C1"/>
            <w:szCs w:val="24"/>
            <w:lang w:eastAsia="lv-LV"/>
          </w:rPr>
          <w:t>www.gulbene.lv</w:t>
        </w:r>
      </w:hyperlink>
      <w:r w:rsidRPr="00E452D5">
        <w:rPr>
          <w:szCs w:val="24"/>
          <w:u w:val="none"/>
          <w:lang w:eastAsia="lv-LV"/>
        </w:rPr>
        <w:t>.</w:t>
      </w:r>
    </w:p>
    <w:p w14:paraId="140F2E95" w14:textId="77777777" w:rsidR="00E452D5" w:rsidRPr="00E452D5" w:rsidRDefault="00E452D5" w:rsidP="00E452D5">
      <w:pPr>
        <w:keepLines/>
        <w:spacing w:line="360" w:lineRule="auto"/>
        <w:ind w:left="426" w:right="43" w:hanging="426"/>
        <w:jc w:val="both"/>
        <w:rPr>
          <w:szCs w:val="24"/>
          <w:u w:val="none"/>
        </w:rPr>
      </w:pPr>
      <w:r w:rsidRPr="00E452D5">
        <w:rPr>
          <w:szCs w:val="24"/>
          <w:u w:val="none"/>
          <w:lang w:eastAsia="lv-LV"/>
        </w:rPr>
        <w:t xml:space="preserve">1.7. </w:t>
      </w:r>
      <w:r w:rsidRPr="00E452D5">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32" w:history="1">
        <w:r w:rsidRPr="00E452D5">
          <w:rPr>
            <w:rFonts w:cs="Arial"/>
            <w:color w:val="0563C1"/>
            <w:szCs w:val="24"/>
          </w:rPr>
          <w:t>dome@gulbene.lv</w:t>
        </w:r>
      </w:hyperlink>
      <w:r w:rsidRPr="00E452D5">
        <w:rPr>
          <w:szCs w:val="24"/>
          <w:u w:val="none"/>
        </w:rPr>
        <w:t xml:space="preserve">, </w:t>
      </w:r>
      <w:r w:rsidRPr="00E452D5">
        <w:rPr>
          <w:szCs w:val="24"/>
          <w:u w:val="none"/>
          <w:lang w:eastAsia="lv-LV"/>
        </w:rPr>
        <w:t xml:space="preserve">pa tālruni 64497603 (Gulbenes novada Beļavas pagasta pārvalde) vai 26176494 (Gulbenes novada Beļavas pagasta pārvaldes vadītājs </w:t>
      </w:r>
      <w:proofErr w:type="spellStart"/>
      <w:r w:rsidRPr="00E452D5">
        <w:rPr>
          <w:szCs w:val="24"/>
          <w:u w:val="none"/>
          <w:lang w:eastAsia="lv-LV"/>
        </w:rPr>
        <w:t>A.Rakstiņš</w:t>
      </w:r>
      <w:proofErr w:type="spellEnd"/>
      <w:r w:rsidRPr="00E452D5">
        <w:rPr>
          <w:szCs w:val="24"/>
          <w:u w:val="none"/>
          <w:lang w:eastAsia="lv-LV"/>
        </w:rPr>
        <w:t>)</w:t>
      </w:r>
      <w:r w:rsidRPr="00E452D5">
        <w:rPr>
          <w:bCs/>
          <w:szCs w:val="24"/>
          <w:u w:val="none"/>
          <w:lang w:eastAsia="lv-LV"/>
        </w:rPr>
        <w:t>.</w:t>
      </w:r>
    </w:p>
    <w:p w14:paraId="257ACB18" w14:textId="77777777" w:rsidR="00E452D5" w:rsidRPr="00E452D5" w:rsidRDefault="00E452D5" w:rsidP="00E452D5">
      <w:pPr>
        <w:shd w:val="clear" w:color="auto" w:fill="FFFFFF"/>
        <w:tabs>
          <w:tab w:val="left" w:pos="720"/>
        </w:tabs>
        <w:spacing w:before="10" w:line="360" w:lineRule="auto"/>
        <w:jc w:val="center"/>
        <w:rPr>
          <w:b/>
          <w:szCs w:val="24"/>
          <w:u w:val="none"/>
        </w:rPr>
      </w:pPr>
      <w:r w:rsidRPr="00E452D5">
        <w:rPr>
          <w:b/>
          <w:szCs w:val="24"/>
          <w:u w:val="none"/>
        </w:rPr>
        <w:t>2. Izsoles veids, maksājumi un samaksas kārtība</w:t>
      </w:r>
    </w:p>
    <w:p w14:paraId="72CE1DB3"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t>2.1. Objekta atsavināšanas veids ir mutiska atklāta izsole ar augšupejošu soli.</w:t>
      </w:r>
    </w:p>
    <w:p w14:paraId="68564EE4"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lastRenderedPageBreak/>
        <w:t xml:space="preserve">2.2. Maksāšanas līdzekļi – 100% </w:t>
      </w:r>
      <w:proofErr w:type="spellStart"/>
      <w:r w:rsidRPr="00E452D5">
        <w:rPr>
          <w:bCs/>
          <w:i/>
          <w:szCs w:val="24"/>
          <w:u w:val="none"/>
        </w:rPr>
        <w:t>euro</w:t>
      </w:r>
      <w:proofErr w:type="spellEnd"/>
      <w:r w:rsidRPr="00E452D5">
        <w:rPr>
          <w:bCs/>
          <w:szCs w:val="24"/>
          <w:u w:val="none"/>
        </w:rPr>
        <w:t>.</w:t>
      </w:r>
    </w:p>
    <w:p w14:paraId="521D6C33" w14:textId="77777777" w:rsidR="00E452D5" w:rsidRPr="00E452D5" w:rsidRDefault="00E452D5" w:rsidP="00E452D5">
      <w:pPr>
        <w:spacing w:line="360" w:lineRule="auto"/>
        <w:ind w:left="426" w:right="43" w:hanging="426"/>
        <w:jc w:val="both"/>
        <w:rPr>
          <w:szCs w:val="24"/>
          <w:u w:val="none"/>
        </w:rPr>
      </w:pPr>
      <w:r w:rsidRPr="00E452D5">
        <w:rPr>
          <w:bCs/>
          <w:szCs w:val="24"/>
          <w:u w:val="none"/>
        </w:rPr>
        <w:t xml:space="preserve">2.3. </w:t>
      </w:r>
      <w:r w:rsidRPr="00E452D5">
        <w:rPr>
          <w:szCs w:val="24"/>
          <w:u w:val="none"/>
        </w:rPr>
        <w:t xml:space="preserve">Objekta izsoles sākumcena ir </w:t>
      </w:r>
      <w:r w:rsidRPr="00E452D5">
        <w:rPr>
          <w:szCs w:val="24"/>
          <w:u w:val="none"/>
          <w:lang w:eastAsia="lv-LV"/>
        </w:rPr>
        <w:t xml:space="preserve">1400 EUR (viens tūkstotis četri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rPr>
        <w:t>.</w:t>
      </w:r>
    </w:p>
    <w:p w14:paraId="4DCCC588" w14:textId="77777777" w:rsidR="00E452D5" w:rsidRPr="00E452D5" w:rsidRDefault="00E452D5" w:rsidP="00E452D5">
      <w:pPr>
        <w:spacing w:line="360" w:lineRule="auto"/>
        <w:ind w:left="426" w:hanging="426"/>
        <w:jc w:val="both"/>
        <w:rPr>
          <w:szCs w:val="24"/>
          <w:u w:val="none"/>
        </w:rPr>
      </w:pPr>
      <w:r w:rsidRPr="00E452D5">
        <w:rPr>
          <w:szCs w:val="24"/>
          <w:u w:val="none"/>
        </w:rPr>
        <w:t xml:space="preserve">2.4. </w:t>
      </w:r>
      <w:r w:rsidRPr="00E452D5">
        <w:rPr>
          <w:bCs/>
          <w:szCs w:val="24"/>
          <w:u w:val="none"/>
        </w:rPr>
        <w:t xml:space="preserve">Objekta </w:t>
      </w:r>
      <w:r w:rsidRPr="00E452D5">
        <w:rPr>
          <w:color w:val="000000"/>
          <w:szCs w:val="24"/>
          <w:u w:val="none"/>
          <w:lang w:eastAsia="lv-LV"/>
        </w:rPr>
        <w:t xml:space="preserve">nodrošinājums tiek noteikts 10% apmērā no izsoles nosacītās cenas, t.i. 140 EUR (viens simts četrdesmit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color w:val="000000"/>
          <w:szCs w:val="24"/>
          <w:u w:val="none"/>
        </w:rPr>
        <w:t xml:space="preserve"> </w:t>
      </w:r>
      <w:r w:rsidRPr="00E452D5">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E452D5">
        <w:rPr>
          <w:szCs w:val="24"/>
          <w:u w:val="none"/>
        </w:rPr>
        <w:t xml:space="preserve">norādot maksājuma mērķi “Nekustamā īpašuma </w:t>
      </w:r>
      <w:r w:rsidRPr="00E452D5">
        <w:rPr>
          <w:szCs w:val="24"/>
          <w:u w:val="none"/>
          <w:lang w:eastAsia="lv-LV"/>
        </w:rPr>
        <w:t xml:space="preserve">Beļavas pagastā ar nosaukumu “Lapotnes” </w:t>
      </w:r>
      <w:r w:rsidRPr="00E452D5">
        <w:rPr>
          <w:szCs w:val="24"/>
          <w:u w:val="none"/>
        </w:rPr>
        <w:t>izsoles nodrošinājums”</w:t>
      </w:r>
      <w:r w:rsidRPr="00E452D5">
        <w:rPr>
          <w:color w:val="000000"/>
          <w:szCs w:val="24"/>
          <w:u w:val="none"/>
          <w:lang w:eastAsia="lv-LV"/>
        </w:rPr>
        <w:t>.</w:t>
      </w:r>
      <w:r w:rsidRPr="00E452D5">
        <w:rPr>
          <w:szCs w:val="24"/>
          <w:u w:val="none"/>
          <w:lang w:eastAsia="lv-LV"/>
        </w:rPr>
        <w:t xml:space="preserve"> Nodrošinājums uzskatāms par iesniegtu, ja attiecīgā naudas summa ir saņemta norādītajā bankas kontā</w:t>
      </w:r>
      <w:r w:rsidRPr="00E452D5">
        <w:rPr>
          <w:szCs w:val="24"/>
          <w:u w:val="none"/>
        </w:rPr>
        <w:t>.</w:t>
      </w:r>
    </w:p>
    <w:p w14:paraId="43C2C68D" w14:textId="77777777" w:rsidR="00E452D5" w:rsidRPr="00E452D5" w:rsidRDefault="00E452D5" w:rsidP="00E452D5">
      <w:pPr>
        <w:spacing w:line="360" w:lineRule="auto"/>
        <w:ind w:left="426" w:hanging="426"/>
        <w:jc w:val="both"/>
        <w:rPr>
          <w:color w:val="000000"/>
          <w:szCs w:val="24"/>
          <w:u w:val="none"/>
        </w:rPr>
      </w:pPr>
      <w:r w:rsidRPr="00E452D5">
        <w:rPr>
          <w:szCs w:val="24"/>
          <w:u w:val="none"/>
        </w:rPr>
        <w:t xml:space="preserve">2.5. </w:t>
      </w:r>
      <w:r w:rsidRPr="00E452D5">
        <w:rPr>
          <w:bCs/>
          <w:szCs w:val="24"/>
          <w:u w:val="none"/>
        </w:rPr>
        <w:t xml:space="preserve">Objekta izsoles solis tiek noteikts </w:t>
      </w:r>
      <w:r w:rsidRPr="00E452D5">
        <w:rPr>
          <w:szCs w:val="24"/>
          <w:u w:val="none"/>
          <w:lang w:eastAsia="lv-LV"/>
        </w:rPr>
        <w:t>5% apmērā no sākumcenas, t.i., 70</w:t>
      </w:r>
      <w:r w:rsidRPr="00E452D5">
        <w:rPr>
          <w:rFonts w:eastAsia="Calibri"/>
          <w:szCs w:val="24"/>
          <w:u w:val="none"/>
        </w:rPr>
        <w:t xml:space="preserve"> EUR</w:t>
      </w:r>
      <w:r w:rsidRPr="00E452D5">
        <w:rPr>
          <w:szCs w:val="24"/>
          <w:u w:val="none"/>
          <w:lang w:eastAsia="lv-LV"/>
        </w:rPr>
        <w:t xml:space="preserve"> (septiņdesmit </w:t>
      </w:r>
      <w:proofErr w:type="spellStart"/>
      <w:r w:rsidRPr="00E452D5">
        <w:rPr>
          <w:i/>
          <w:szCs w:val="24"/>
          <w:u w:val="none"/>
          <w:lang w:eastAsia="lv-LV"/>
        </w:rPr>
        <w:t>euro</w:t>
      </w:r>
      <w:proofErr w:type="spellEnd"/>
      <w:r w:rsidRPr="00E452D5">
        <w:rPr>
          <w:szCs w:val="24"/>
          <w:u w:val="none"/>
          <w:lang w:eastAsia="lv-LV"/>
        </w:rPr>
        <w:t>)</w:t>
      </w:r>
      <w:r w:rsidRPr="00E452D5">
        <w:rPr>
          <w:color w:val="000000"/>
          <w:szCs w:val="24"/>
          <w:u w:val="none"/>
        </w:rPr>
        <w:t>.</w:t>
      </w:r>
    </w:p>
    <w:p w14:paraId="2247E864" w14:textId="77777777" w:rsidR="00E452D5" w:rsidRPr="00E452D5" w:rsidRDefault="00E452D5" w:rsidP="00666E13">
      <w:pPr>
        <w:spacing w:line="360" w:lineRule="auto"/>
        <w:jc w:val="both"/>
        <w:rPr>
          <w:color w:val="000000"/>
          <w:szCs w:val="24"/>
          <w:u w:val="none"/>
        </w:rPr>
      </w:pPr>
      <w:r w:rsidRPr="00E452D5">
        <w:rPr>
          <w:color w:val="000000"/>
          <w:szCs w:val="24"/>
          <w:u w:val="none"/>
        </w:rPr>
        <w:t xml:space="preserve">2.6. Nosolītā augstākā </w:t>
      </w:r>
      <w:r w:rsidRPr="00E452D5">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E452D5">
        <w:rPr>
          <w:color w:val="000000"/>
          <w:szCs w:val="24"/>
          <w:u w:val="none"/>
          <w:lang w:eastAsia="lv-LV"/>
        </w:rPr>
        <w:t>ar atzīmi “</w:t>
      </w:r>
      <w:r w:rsidRPr="00E452D5">
        <w:rPr>
          <w:szCs w:val="24"/>
          <w:u w:val="none"/>
        </w:rPr>
        <w:t xml:space="preserve">Nekustamā īpašuma </w:t>
      </w:r>
      <w:r w:rsidRPr="00E452D5">
        <w:rPr>
          <w:szCs w:val="24"/>
          <w:u w:val="none"/>
          <w:lang w:eastAsia="lv-LV"/>
        </w:rPr>
        <w:t xml:space="preserve">Beļavas pagastā ar nosaukumu “Lapotnes” </w:t>
      </w:r>
      <w:r w:rsidRPr="00E452D5">
        <w:rPr>
          <w:color w:val="000000"/>
          <w:szCs w:val="24"/>
          <w:u w:val="none"/>
          <w:lang w:eastAsia="lv-LV"/>
        </w:rPr>
        <w:t>pirkuma maksa”.</w:t>
      </w:r>
    </w:p>
    <w:p w14:paraId="3BAAFDA6" w14:textId="1CB1680E" w:rsidR="00E452D5" w:rsidRPr="00E452D5" w:rsidRDefault="00666E13" w:rsidP="00666E13">
      <w:pPr>
        <w:keepNext/>
        <w:spacing w:line="360" w:lineRule="auto"/>
        <w:jc w:val="center"/>
        <w:outlineLvl w:val="0"/>
        <w:rPr>
          <w:b/>
          <w:szCs w:val="24"/>
          <w:u w:val="none"/>
        </w:rPr>
      </w:pPr>
      <w:r w:rsidRPr="00666E13">
        <w:rPr>
          <w:b/>
          <w:bCs/>
          <w:kern w:val="32"/>
          <w:szCs w:val="24"/>
          <w:u w:val="none"/>
        </w:rPr>
        <w:t>3.</w:t>
      </w:r>
      <w:r w:rsidR="00E452D5" w:rsidRPr="00E452D5">
        <w:rPr>
          <w:b/>
          <w:bCs/>
          <w:kern w:val="32"/>
          <w:szCs w:val="24"/>
          <w:u w:val="none"/>
        </w:rPr>
        <w:t>Izsoles dalībnieki</w:t>
      </w:r>
    </w:p>
    <w:p w14:paraId="29D1A16C" w14:textId="55980FD0" w:rsidR="00E452D5" w:rsidRPr="00666E13" w:rsidRDefault="00E452D5">
      <w:pPr>
        <w:pStyle w:val="Sarakstarindkopa"/>
        <w:numPr>
          <w:ilvl w:val="1"/>
          <w:numId w:val="32"/>
        </w:numPr>
        <w:tabs>
          <w:tab w:val="num" w:pos="567"/>
        </w:tabs>
        <w:spacing w:line="360" w:lineRule="auto"/>
        <w:ind w:left="0" w:firstLine="0"/>
        <w:jc w:val="both"/>
        <w:rPr>
          <w:rFonts w:ascii="Times New Roman" w:hAnsi="Times New Roman" w:cs="Times New Roman"/>
          <w:sz w:val="24"/>
          <w:szCs w:val="24"/>
        </w:rPr>
      </w:pPr>
      <w:r w:rsidRPr="00666E13">
        <w:rPr>
          <w:rFonts w:ascii="Times New Roman" w:hAnsi="Times New Roman" w:cs="Times New Roman"/>
          <w:sz w:val="24"/>
          <w:szCs w:val="24"/>
        </w:rPr>
        <w:t xml:space="preserve">Par izsoles dalībnieku var kļūt jebkura fiziska vai juridiska persona, </w:t>
      </w:r>
      <w:r w:rsidRPr="00666E13">
        <w:rPr>
          <w:rFonts w:ascii="Times New Roman" w:hAnsi="Times New Roman" w:cs="Times New Roman"/>
          <w:color w:val="000000"/>
          <w:sz w:val="24"/>
          <w:szCs w:val="24"/>
          <w:lang w:eastAsia="lv-LV"/>
        </w:rPr>
        <w:t>kura atbilst likuma “Par zemes privatizāciju lauku apvidos” 28.pantā izvirzītajām prasībām darījuma subjektam</w:t>
      </w:r>
      <w:r w:rsidRPr="00666E13">
        <w:rPr>
          <w:rFonts w:ascii="Times New Roman" w:hAnsi="Times New Roman" w:cs="Times New Roman"/>
          <w:sz w:val="24"/>
          <w:szCs w:val="24"/>
        </w:rPr>
        <w:t xml:space="preserve">, kura līdz reģistrācijas brīdim ir iemaksājusi šo noteikumu 2.4.punktā noteikto nodrošinājumu, izsoles noteikumos </w:t>
      </w:r>
      <w:r w:rsidRPr="00666E13">
        <w:rPr>
          <w:rFonts w:ascii="Times New Roman" w:hAnsi="Times New Roman" w:cs="Times New Roman"/>
          <w:color w:val="000000"/>
          <w:sz w:val="24"/>
          <w:szCs w:val="24"/>
          <w:lang w:eastAsia="lv-LV"/>
        </w:rPr>
        <w:t xml:space="preserve">noteiktajā termiņā iesniegusi pieteikumu dalībai izsolē un izpildījusi visus izsoles priekšnoteikumus, </w:t>
      </w:r>
      <w:r w:rsidRPr="00666E13">
        <w:rPr>
          <w:rFonts w:ascii="Times New Roman" w:hAnsi="Times New Roman" w:cs="Times New Roman"/>
          <w:sz w:val="24"/>
          <w:szCs w:val="24"/>
          <w:lang w:eastAsia="lv-LV"/>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666E13">
        <w:rPr>
          <w:rFonts w:ascii="Times New Roman" w:hAnsi="Times New Roman" w:cs="Times New Roman"/>
          <w:sz w:val="24"/>
          <w:szCs w:val="24"/>
        </w:rPr>
        <w:t>.</w:t>
      </w:r>
    </w:p>
    <w:p w14:paraId="6A2A7716" w14:textId="77777777" w:rsidR="00E452D5" w:rsidRPr="00E452D5" w:rsidRDefault="00E452D5">
      <w:pPr>
        <w:numPr>
          <w:ilvl w:val="1"/>
          <w:numId w:val="32"/>
        </w:numPr>
        <w:tabs>
          <w:tab w:val="num" w:pos="454"/>
          <w:tab w:val="num" w:pos="567"/>
        </w:tabs>
        <w:spacing w:line="360" w:lineRule="auto"/>
        <w:ind w:left="0" w:firstLine="0"/>
        <w:jc w:val="both"/>
        <w:rPr>
          <w:szCs w:val="24"/>
          <w:u w:val="none"/>
        </w:rPr>
      </w:pPr>
      <w:r w:rsidRPr="00E452D5">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7A277270" w14:textId="77777777" w:rsidR="00E452D5" w:rsidRPr="00E452D5" w:rsidRDefault="00E452D5">
      <w:pPr>
        <w:numPr>
          <w:ilvl w:val="1"/>
          <w:numId w:val="32"/>
        </w:numPr>
        <w:tabs>
          <w:tab w:val="num" w:pos="454"/>
          <w:tab w:val="num" w:pos="567"/>
        </w:tabs>
        <w:spacing w:line="360" w:lineRule="auto"/>
        <w:ind w:left="0" w:firstLine="0"/>
        <w:jc w:val="both"/>
        <w:rPr>
          <w:szCs w:val="24"/>
          <w:u w:val="none"/>
        </w:rPr>
      </w:pPr>
      <w:r w:rsidRPr="00E452D5">
        <w:rPr>
          <w:color w:val="000000"/>
          <w:szCs w:val="24"/>
          <w:u w:val="none"/>
          <w:lang w:eastAsia="lv-LV"/>
        </w:rPr>
        <w:t>Izsoles komisijas locekļi nevar būt Objekta pircēji, kā arī nevar pirkt Objektu citu personu uzdevumā.</w:t>
      </w:r>
    </w:p>
    <w:p w14:paraId="565E1EA8" w14:textId="77777777" w:rsidR="00E452D5" w:rsidRPr="00E452D5" w:rsidRDefault="00E452D5">
      <w:pPr>
        <w:numPr>
          <w:ilvl w:val="0"/>
          <w:numId w:val="32"/>
        </w:numPr>
        <w:tabs>
          <w:tab w:val="num" w:pos="284"/>
        </w:tabs>
        <w:spacing w:after="200" w:line="360" w:lineRule="auto"/>
        <w:ind w:left="0" w:firstLine="0"/>
        <w:contextualSpacing/>
        <w:jc w:val="center"/>
        <w:rPr>
          <w:bCs/>
          <w:color w:val="000000"/>
          <w:szCs w:val="24"/>
          <w:u w:val="none"/>
          <w:lang w:eastAsia="lv-LV"/>
        </w:rPr>
      </w:pPr>
      <w:r w:rsidRPr="00E452D5">
        <w:rPr>
          <w:b/>
          <w:bCs/>
          <w:color w:val="000000"/>
          <w:szCs w:val="24"/>
          <w:u w:val="none"/>
          <w:lang w:eastAsia="lv-LV"/>
        </w:rPr>
        <w:t>Izsoles pretendentu reģistrācija Izsoļu dalībnieku reģistrā</w:t>
      </w:r>
    </w:p>
    <w:p w14:paraId="73CB097D" w14:textId="77777777" w:rsidR="00E452D5" w:rsidRPr="00E452D5" w:rsidRDefault="00E452D5">
      <w:pPr>
        <w:numPr>
          <w:ilvl w:val="1"/>
          <w:numId w:val="32"/>
        </w:numPr>
        <w:tabs>
          <w:tab w:val="num" w:pos="454"/>
        </w:tabs>
        <w:spacing w:after="200" w:line="360" w:lineRule="auto"/>
        <w:ind w:left="0" w:firstLine="0"/>
        <w:contextualSpacing/>
        <w:jc w:val="both"/>
        <w:rPr>
          <w:bCs/>
          <w:color w:val="000000"/>
          <w:szCs w:val="24"/>
          <w:u w:val="none"/>
          <w:lang w:eastAsia="lv-LV"/>
        </w:rPr>
      </w:pPr>
      <w:r w:rsidRPr="00E452D5">
        <w:rPr>
          <w:color w:val="000000"/>
          <w:szCs w:val="24"/>
          <w:u w:val="none"/>
          <w:lang w:eastAsia="lv-LV"/>
        </w:rPr>
        <w:t>Izsoles komisija, saņemot pieteikumu par piedalīšanos izsolē, sastāda izsoles dalībnieku sarakstu, kurā fiksē izsoles pretendentus pieteikumu iesniegšanas secībā.</w:t>
      </w:r>
    </w:p>
    <w:p w14:paraId="4F380748" w14:textId="77777777" w:rsidR="00E452D5" w:rsidRPr="00E452D5" w:rsidRDefault="00E452D5">
      <w:pPr>
        <w:numPr>
          <w:ilvl w:val="1"/>
          <w:numId w:val="32"/>
        </w:numPr>
        <w:tabs>
          <w:tab w:val="num" w:pos="454"/>
        </w:tabs>
        <w:spacing w:after="200" w:line="360" w:lineRule="auto"/>
        <w:ind w:left="0" w:firstLine="0"/>
        <w:contextualSpacing/>
        <w:jc w:val="both"/>
        <w:rPr>
          <w:bCs/>
          <w:color w:val="000000"/>
          <w:szCs w:val="24"/>
          <w:u w:val="none"/>
          <w:lang w:eastAsia="lv-LV"/>
        </w:rPr>
      </w:pPr>
      <w:r w:rsidRPr="00E452D5">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w:t>
      </w:r>
      <w:r w:rsidRPr="00E452D5">
        <w:rPr>
          <w:bCs/>
          <w:color w:val="000000"/>
          <w:szCs w:val="24"/>
          <w:u w:val="none"/>
          <w:lang w:eastAsia="lv-LV"/>
        </w:rPr>
        <w:lastRenderedPageBreak/>
        <w:t xml:space="preserve">kas parakstīts ar drošu elektronisko parakstu) uz e-pasta adresi: </w:t>
      </w:r>
      <w:hyperlink r:id="rId33" w:history="1">
        <w:r w:rsidRPr="00E452D5">
          <w:rPr>
            <w:rFonts w:cs="Arial"/>
            <w:bCs/>
            <w:color w:val="0563C1"/>
            <w:szCs w:val="24"/>
            <w:lang w:eastAsia="lv-LV"/>
          </w:rPr>
          <w:t>dome@gulbene.lv</w:t>
        </w:r>
      </w:hyperlink>
      <w:r w:rsidRPr="00E452D5">
        <w:rPr>
          <w:bCs/>
          <w:color w:val="000000"/>
          <w:szCs w:val="24"/>
          <w:u w:val="none"/>
          <w:lang w:eastAsia="lv-LV"/>
        </w:rPr>
        <w:t xml:space="preserve">, līdz </w:t>
      </w:r>
      <w:r w:rsidRPr="00E452D5">
        <w:rPr>
          <w:b/>
          <w:bCs/>
          <w:color w:val="000000"/>
          <w:szCs w:val="24"/>
          <w:u w:val="none"/>
          <w:lang w:eastAsia="lv-LV"/>
        </w:rPr>
        <w:t>2023.gada 8.augustam plkst.15.00</w:t>
      </w:r>
      <w:r w:rsidRPr="00E452D5">
        <w:rPr>
          <w:bCs/>
          <w:color w:val="000000"/>
          <w:szCs w:val="24"/>
          <w:u w:val="none"/>
          <w:lang w:eastAsia="lv-LV"/>
        </w:rPr>
        <w:t>.</w:t>
      </w:r>
    </w:p>
    <w:p w14:paraId="337C2D33" w14:textId="77777777" w:rsidR="00E452D5" w:rsidRPr="00E452D5" w:rsidRDefault="00E452D5">
      <w:pPr>
        <w:numPr>
          <w:ilvl w:val="1"/>
          <w:numId w:val="32"/>
        </w:numPr>
        <w:tabs>
          <w:tab w:val="num" w:pos="454"/>
        </w:tabs>
        <w:spacing w:line="360" w:lineRule="auto"/>
        <w:ind w:left="0" w:firstLine="0"/>
        <w:contextualSpacing/>
        <w:rPr>
          <w:bCs/>
          <w:color w:val="000000"/>
          <w:szCs w:val="24"/>
          <w:u w:val="none"/>
          <w:lang w:eastAsia="lv-LV"/>
        </w:rPr>
      </w:pPr>
      <w:r w:rsidRPr="00E452D5">
        <w:rPr>
          <w:bCs/>
          <w:color w:val="000000"/>
          <w:szCs w:val="24"/>
          <w:u w:val="none"/>
          <w:lang w:eastAsia="lv-LV"/>
        </w:rPr>
        <w:t>L</w:t>
      </w:r>
      <w:r w:rsidRPr="00E452D5">
        <w:rPr>
          <w:color w:val="000000"/>
          <w:szCs w:val="24"/>
          <w:u w:val="none"/>
          <w:lang w:eastAsia="lv-LV"/>
        </w:rPr>
        <w:t>ai reģistrētos par izsoles dalībnieku izsoles noteikumos noteiktajā termiņā</w:t>
      </w:r>
      <w:r w:rsidRPr="00E452D5">
        <w:rPr>
          <w:bCs/>
          <w:color w:val="000000"/>
          <w:szCs w:val="24"/>
          <w:u w:val="none"/>
          <w:lang w:eastAsia="lv-LV"/>
        </w:rPr>
        <w:t xml:space="preserve"> jāiesniedz:</w:t>
      </w:r>
    </w:p>
    <w:p w14:paraId="3DDEC16A" w14:textId="77777777" w:rsidR="00E452D5" w:rsidRPr="00E452D5" w:rsidRDefault="00E452D5">
      <w:pPr>
        <w:numPr>
          <w:ilvl w:val="2"/>
          <w:numId w:val="32"/>
        </w:numPr>
        <w:tabs>
          <w:tab w:val="num" w:pos="720"/>
        </w:tabs>
        <w:autoSpaceDE w:val="0"/>
        <w:autoSpaceDN w:val="0"/>
        <w:adjustRightInd w:val="0"/>
        <w:spacing w:line="360" w:lineRule="auto"/>
        <w:ind w:left="0" w:firstLine="0"/>
        <w:jc w:val="both"/>
        <w:rPr>
          <w:color w:val="000000"/>
          <w:szCs w:val="24"/>
          <w:u w:val="none"/>
          <w:lang w:eastAsia="lv-LV"/>
        </w:rPr>
      </w:pPr>
      <w:r w:rsidRPr="00E452D5">
        <w:rPr>
          <w:color w:val="000000"/>
          <w:szCs w:val="24"/>
          <w:u w:val="none"/>
          <w:lang w:eastAsia="lv-LV"/>
        </w:rPr>
        <w:t>Fiziskai personai:</w:t>
      </w:r>
    </w:p>
    <w:p w14:paraId="25AEC8B7" w14:textId="77777777" w:rsidR="00E452D5" w:rsidRPr="00E452D5" w:rsidRDefault="00E452D5">
      <w:pPr>
        <w:numPr>
          <w:ilvl w:val="3"/>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3D56D9B7" w14:textId="77777777" w:rsidR="00E452D5" w:rsidRPr="00E452D5" w:rsidRDefault="00E452D5">
      <w:pPr>
        <w:numPr>
          <w:ilvl w:val="3"/>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izziņa, ka attiecībā pret Gulbenes novada pašvaldību nav maksājumu (nodokļi, nomas maksājumi utt.) parādu;</w:t>
      </w:r>
    </w:p>
    <w:p w14:paraId="47EB1506" w14:textId="77777777" w:rsidR="00E452D5" w:rsidRPr="00E452D5" w:rsidRDefault="00E452D5">
      <w:pPr>
        <w:numPr>
          <w:ilvl w:val="3"/>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maksājuma uzdevums par nodrošinājuma naudas samaksu.</w:t>
      </w:r>
    </w:p>
    <w:p w14:paraId="20927554" w14:textId="77777777" w:rsidR="00E452D5" w:rsidRPr="00E452D5" w:rsidRDefault="00E452D5" w:rsidP="00666E13">
      <w:pPr>
        <w:autoSpaceDE w:val="0"/>
        <w:autoSpaceDN w:val="0"/>
        <w:adjustRightInd w:val="0"/>
        <w:spacing w:line="360" w:lineRule="auto"/>
        <w:jc w:val="both"/>
        <w:rPr>
          <w:szCs w:val="24"/>
          <w:u w:val="none"/>
          <w:lang w:eastAsia="lv-LV"/>
        </w:rPr>
      </w:pPr>
      <w:r w:rsidRPr="00E452D5">
        <w:rPr>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2DABCB71" w14:textId="77777777" w:rsidR="00E452D5" w:rsidRPr="00E452D5" w:rsidRDefault="00E452D5">
      <w:pPr>
        <w:numPr>
          <w:ilvl w:val="2"/>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juridiskai personai: </w:t>
      </w:r>
    </w:p>
    <w:p w14:paraId="32A8832C" w14:textId="77777777" w:rsidR="00E452D5" w:rsidRPr="00E452D5" w:rsidRDefault="00E452D5">
      <w:pPr>
        <w:numPr>
          <w:ilvl w:val="3"/>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pieteikums, kurā jānorāda: nosaukums, reģistrācijas numurs, juridiskā adrese, papildu kontaktinformācija – elektroniskā pasta adrese un tālruņa numurs (ja tāds ir), solītāja pārstāvja vārds, uzvārds;</w:t>
      </w:r>
    </w:p>
    <w:p w14:paraId="05BCEFA7" w14:textId="77777777" w:rsidR="00E452D5" w:rsidRPr="00E452D5" w:rsidRDefault="00E452D5">
      <w:pPr>
        <w:numPr>
          <w:ilvl w:val="3"/>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attiecīgās institūcijas pilnvarojums iesniegt pieteikumu dalībai izsolē un pilnvarojums pārstāvībai izsolē (ja to nedara pārvaldes institūcija (amatpersona));</w:t>
      </w:r>
    </w:p>
    <w:p w14:paraId="3C4283C7" w14:textId="77777777" w:rsidR="00E452D5" w:rsidRPr="00E452D5" w:rsidRDefault="00E452D5">
      <w:pPr>
        <w:numPr>
          <w:ilvl w:val="3"/>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izziņa, ka attiecībā pret Gulbenes novada pašvaldību nav maksājumu (nodokļi, nomas maksājumi utt.) parādu;</w:t>
      </w:r>
    </w:p>
    <w:p w14:paraId="5EC64647" w14:textId="77777777" w:rsidR="00E452D5" w:rsidRPr="00E452D5" w:rsidRDefault="00E452D5">
      <w:pPr>
        <w:numPr>
          <w:ilvl w:val="3"/>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maksājuma uzdevums par nodrošinājuma naudas samaksu.</w:t>
      </w:r>
    </w:p>
    <w:p w14:paraId="7782FB97" w14:textId="77777777" w:rsidR="00E452D5" w:rsidRPr="00E452D5" w:rsidRDefault="00E452D5" w:rsidP="00666E13">
      <w:pPr>
        <w:autoSpaceDE w:val="0"/>
        <w:autoSpaceDN w:val="0"/>
        <w:adjustRightInd w:val="0"/>
        <w:spacing w:line="360" w:lineRule="auto"/>
        <w:jc w:val="both"/>
        <w:rPr>
          <w:szCs w:val="24"/>
          <w:u w:val="none"/>
          <w:lang w:eastAsia="lv-LV"/>
        </w:rPr>
      </w:pPr>
      <w:r w:rsidRPr="00E452D5">
        <w:rPr>
          <w:szCs w:val="24"/>
          <w:u w:val="none"/>
          <w:lang w:eastAsia="lv-LV"/>
        </w:rPr>
        <w:t>Pirms pretendenta reģistrēšanas izsoles dalībnieku sarakstā Izsoles komisija attiecībā uz juridisku personu pārbaudīs informāciju:</w:t>
      </w:r>
    </w:p>
    <w:p w14:paraId="76FABBF9" w14:textId="77777777" w:rsidR="00E452D5" w:rsidRPr="00E452D5" w:rsidRDefault="00E452D5" w:rsidP="00666E13">
      <w:pPr>
        <w:numPr>
          <w:ilvl w:val="0"/>
          <w:numId w:val="3"/>
        </w:numPr>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0C0A43DC" w14:textId="77777777" w:rsidR="00E452D5" w:rsidRPr="00E452D5" w:rsidRDefault="00E452D5" w:rsidP="00666E13">
      <w:pPr>
        <w:numPr>
          <w:ilvl w:val="0"/>
          <w:numId w:val="3"/>
        </w:numPr>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00DA00E7"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Izsoles pretendents netiek reģistrēts izsoles dalībnieku reģistrā, ja:</w:t>
      </w:r>
    </w:p>
    <w:p w14:paraId="46615750" w14:textId="77777777" w:rsidR="00E452D5" w:rsidRPr="00E452D5" w:rsidRDefault="00E452D5">
      <w:pPr>
        <w:numPr>
          <w:ilvl w:val="2"/>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lastRenderedPageBreak/>
        <w:t>nav vēl iestājies vai ir jau beidzies pretendentu reģistrācijas termiņš;</w:t>
      </w:r>
    </w:p>
    <w:p w14:paraId="1F5F7726" w14:textId="77777777" w:rsidR="00E452D5" w:rsidRPr="00E452D5" w:rsidRDefault="00E452D5">
      <w:pPr>
        <w:numPr>
          <w:ilvl w:val="2"/>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ja nav iesniegti šo noteikumu 4.3.1.punktā vai 4.3.2.punktā norādītie dokumenti;</w:t>
      </w:r>
    </w:p>
    <w:p w14:paraId="2C6ABF01" w14:textId="77777777" w:rsidR="00E452D5" w:rsidRPr="00E452D5" w:rsidRDefault="00E452D5">
      <w:pPr>
        <w:numPr>
          <w:ilvl w:val="2"/>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iesniegtajos dokumentos norādītas nepatiesas ziņas;</w:t>
      </w:r>
    </w:p>
    <w:p w14:paraId="162E46CF" w14:textId="77777777" w:rsidR="00E452D5" w:rsidRPr="00E452D5" w:rsidRDefault="00E452D5">
      <w:pPr>
        <w:numPr>
          <w:ilvl w:val="2"/>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konstatēts, ka pretendentam ir izsoles noteikumu 3.1.punktā minētās parādsaistības;</w:t>
      </w:r>
    </w:p>
    <w:p w14:paraId="085F2495" w14:textId="77777777" w:rsidR="00E452D5" w:rsidRPr="00E452D5" w:rsidRDefault="00E452D5">
      <w:pPr>
        <w:numPr>
          <w:ilvl w:val="2"/>
          <w:numId w:val="32"/>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Gulbenes novada pašvaldības norādītajā bankas kontā nav saņemta nodrošinājuma nauda.</w:t>
      </w:r>
    </w:p>
    <w:p w14:paraId="450B1024" w14:textId="77777777" w:rsidR="00E452D5" w:rsidRPr="00E452D5" w:rsidRDefault="00E452D5">
      <w:pPr>
        <w:numPr>
          <w:ilvl w:val="0"/>
          <w:numId w:val="32"/>
        </w:numPr>
        <w:tabs>
          <w:tab w:val="num" w:pos="284"/>
        </w:tabs>
        <w:spacing w:line="360" w:lineRule="auto"/>
        <w:ind w:left="0" w:firstLine="0"/>
        <w:jc w:val="center"/>
        <w:rPr>
          <w:b/>
          <w:szCs w:val="24"/>
          <w:u w:val="none"/>
          <w:lang w:eastAsia="lv-LV"/>
        </w:rPr>
      </w:pPr>
      <w:r w:rsidRPr="00E452D5">
        <w:rPr>
          <w:b/>
          <w:szCs w:val="24"/>
          <w:u w:val="none"/>
          <w:lang w:eastAsia="lv-LV"/>
        </w:rPr>
        <w:t>Izsoles norise</w:t>
      </w:r>
    </w:p>
    <w:p w14:paraId="54770EC4"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 notiks </w:t>
      </w:r>
      <w:r w:rsidRPr="00E452D5">
        <w:rPr>
          <w:b/>
          <w:szCs w:val="24"/>
          <w:u w:val="none"/>
          <w:lang w:eastAsia="lv-LV"/>
        </w:rPr>
        <w:t>2023.gada 10.augustā plkst.11.20</w:t>
      </w:r>
      <w:r w:rsidRPr="00E452D5">
        <w:rPr>
          <w:szCs w:val="24"/>
          <w:u w:val="none"/>
          <w:lang w:eastAsia="lv-LV"/>
        </w:rPr>
        <w:t xml:space="preserve"> Gulbenes novada pašvaldības administrācijas ēkā, Ābeļu ielā 2, Gulbenē, Gulbenes novadā, 2.stāva zālē.</w:t>
      </w:r>
    </w:p>
    <w:p w14:paraId="767E5F4C"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691AEE9A"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49407DDC"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Pirms izsoles sākšanas izsoles dalībnieki paraksta izsoles noteikumus, tādējādi apliecinot, ka pilnībā ar tiem ir iepazinušies un piekrīt tiem. </w:t>
      </w:r>
    </w:p>
    <w:p w14:paraId="4A293AB0"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vadītājs atklāj izsoli, raksturo izsolāmo mantu, paziņo izsoles sākumcenu, izsoles soli un informē par solīšanas kārtību. </w:t>
      </w:r>
    </w:p>
    <w:p w14:paraId="2ABD3CA5"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38CC3D17"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0E506936"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3DE0E587"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77D24C9F" w14:textId="77777777" w:rsidR="00E452D5" w:rsidRPr="00E452D5" w:rsidRDefault="00E452D5">
      <w:pPr>
        <w:numPr>
          <w:ilvl w:val="1"/>
          <w:numId w:val="32"/>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 ar augšupejošu soli turpinās, līdz kāds no tās dalībniekiem nosola visaugstāko cenu. Šajā gadījumā izsole tiek izsludināta par pabeigtu. </w:t>
      </w:r>
    </w:p>
    <w:p w14:paraId="59D27522" w14:textId="77777777" w:rsidR="00E452D5" w:rsidRPr="00E452D5" w:rsidRDefault="00E452D5">
      <w:pPr>
        <w:numPr>
          <w:ilvl w:val="1"/>
          <w:numId w:val="32"/>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lastRenderedPageBreak/>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79E47F7A" w14:textId="77777777" w:rsidR="00E452D5" w:rsidRPr="00E452D5" w:rsidRDefault="00E452D5">
      <w:pPr>
        <w:numPr>
          <w:ilvl w:val="1"/>
          <w:numId w:val="32"/>
        </w:numPr>
        <w:tabs>
          <w:tab w:val="num" w:pos="567"/>
        </w:tabs>
        <w:spacing w:line="360" w:lineRule="auto"/>
        <w:ind w:left="0" w:firstLine="0"/>
        <w:contextualSpacing/>
        <w:jc w:val="both"/>
        <w:rPr>
          <w:szCs w:val="24"/>
          <w:u w:val="none"/>
          <w:lang w:eastAsia="lv-LV"/>
        </w:rPr>
      </w:pPr>
      <w:r w:rsidRPr="00E452D5">
        <w:rPr>
          <w:szCs w:val="24"/>
          <w:u w:val="none"/>
          <w:lang w:eastAsia="lv-LV"/>
        </w:rPr>
        <w:t>Atkārtotas izsoles gadījumā Gulbenes novada dome ar atsevišķu lēmumu nosaka atkārtotās izsoles Objekta sākumcenu, to samazinot ne vairāk kā par 60% no nosacītās cenas vai atstājot negrozītu.</w:t>
      </w:r>
    </w:p>
    <w:p w14:paraId="4DFB5B43" w14:textId="77777777" w:rsidR="00E452D5" w:rsidRPr="00E452D5" w:rsidRDefault="00E452D5">
      <w:pPr>
        <w:numPr>
          <w:ilvl w:val="0"/>
          <w:numId w:val="32"/>
        </w:numPr>
        <w:tabs>
          <w:tab w:val="num" w:pos="284"/>
        </w:tabs>
        <w:spacing w:line="360" w:lineRule="auto"/>
        <w:ind w:left="0" w:firstLine="0"/>
        <w:jc w:val="center"/>
        <w:rPr>
          <w:b/>
          <w:szCs w:val="24"/>
          <w:u w:val="none"/>
          <w:lang w:eastAsia="lv-LV"/>
        </w:rPr>
      </w:pPr>
      <w:r w:rsidRPr="00E452D5">
        <w:rPr>
          <w:b/>
          <w:szCs w:val="24"/>
          <w:u w:val="none"/>
          <w:lang w:eastAsia="lv-LV"/>
        </w:rPr>
        <w:t>Izsoles rezultātu apstiprināšana un pirkuma līguma noslēgšana</w:t>
      </w:r>
    </w:p>
    <w:p w14:paraId="3EE90191"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komisija apstiprina izsoles protokolu septiņu dienu laikā pēc izsoles. </w:t>
      </w:r>
    </w:p>
    <w:p w14:paraId="0BEDE48E"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ar atzīmi “Nekustamā īpašuma Beļavas pagastā ar nosaukumu “Lapotnes” pirkuma maksa”. </w:t>
      </w:r>
    </w:p>
    <w:p w14:paraId="4065DD00"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1EDC126F"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7BBBE019"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71910CA0"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649E458B"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Gulbenes novada dome izsoles rezultātus apstiprina ne vēlāk kā trīsdesmit dienu laikā pēc 6.2. vai 6.5.punktā paredzēto maksājumu nokārtošanas.</w:t>
      </w:r>
    </w:p>
    <w:p w14:paraId="26DEC33C"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Gulbenes novada pašvaldība trīsdesmit dienu laikā pēc izsoles rezultātu apstiprināšanas noslēdz ar izsoles uzvarētāju pirkuma līgumu.</w:t>
      </w:r>
    </w:p>
    <w:p w14:paraId="4AF49130" w14:textId="77777777" w:rsidR="00E452D5" w:rsidRPr="00E452D5" w:rsidRDefault="00E452D5">
      <w:pPr>
        <w:numPr>
          <w:ilvl w:val="1"/>
          <w:numId w:val="32"/>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Pēc pirkuma </w:t>
      </w:r>
      <w:smartTag w:uri="schemas-tilde-lv/tildestengine" w:element="veidnes">
        <w:smartTagPr>
          <w:attr w:name="baseform" w:val="līgum|s"/>
          <w:attr w:name="id" w:val="-1"/>
          <w:attr w:name="text" w:val="līguma"/>
        </w:smartTagPr>
        <w:r w:rsidRPr="00E452D5">
          <w:rPr>
            <w:szCs w:val="24"/>
            <w:u w:val="none"/>
            <w:lang w:eastAsia="lv-LV"/>
          </w:rPr>
          <w:t>līguma</w:t>
        </w:r>
      </w:smartTag>
      <w:r w:rsidRPr="00E452D5">
        <w:rPr>
          <w:szCs w:val="24"/>
          <w:u w:val="none"/>
          <w:lang w:eastAsia="lv-LV"/>
        </w:rPr>
        <w:t xml:space="preserve"> parakstīšanas visa dokumentācija, kas saistīta ar Gulbenes novada pašvaldības nekustamo īpašumu, tiek nodota ieguvējam, sastādot par to nodošanas – pieņemšanas aktu. </w:t>
      </w:r>
    </w:p>
    <w:p w14:paraId="2372C7B7" w14:textId="77777777" w:rsidR="00E452D5" w:rsidRPr="00E452D5" w:rsidRDefault="00E452D5">
      <w:pPr>
        <w:numPr>
          <w:ilvl w:val="1"/>
          <w:numId w:val="32"/>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Nekustamā īpašuma </w:t>
      </w:r>
      <w:proofErr w:type="spellStart"/>
      <w:r w:rsidRPr="00E452D5">
        <w:rPr>
          <w:szCs w:val="24"/>
          <w:u w:val="none"/>
          <w:lang w:eastAsia="lv-LV"/>
        </w:rPr>
        <w:t>pārreģistrāciju</w:t>
      </w:r>
      <w:proofErr w:type="spellEnd"/>
      <w:r w:rsidRPr="00E452D5">
        <w:rPr>
          <w:szCs w:val="24"/>
          <w:u w:val="none"/>
          <w:lang w:eastAsia="lv-LV"/>
        </w:rPr>
        <w:t xml:space="preserve"> Zemesgrāmatā Pircējs izdara par saviem līdzekļiem.</w:t>
      </w:r>
    </w:p>
    <w:p w14:paraId="056472D4" w14:textId="77777777" w:rsidR="00E452D5" w:rsidRPr="00E452D5" w:rsidRDefault="00E452D5">
      <w:pPr>
        <w:numPr>
          <w:ilvl w:val="0"/>
          <w:numId w:val="32"/>
        </w:numPr>
        <w:tabs>
          <w:tab w:val="num" w:pos="284"/>
        </w:tabs>
        <w:spacing w:line="360" w:lineRule="auto"/>
        <w:ind w:left="284" w:hanging="284"/>
        <w:jc w:val="center"/>
        <w:rPr>
          <w:b/>
          <w:szCs w:val="24"/>
          <w:u w:val="none"/>
          <w:lang w:eastAsia="lv-LV"/>
        </w:rPr>
      </w:pPr>
      <w:r w:rsidRPr="00E452D5">
        <w:rPr>
          <w:b/>
          <w:szCs w:val="24"/>
          <w:u w:val="none"/>
          <w:lang w:eastAsia="lv-LV"/>
        </w:rPr>
        <w:t>Nenotikusi izsole</w:t>
      </w:r>
    </w:p>
    <w:p w14:paraId="7995DD18" w14:textId="77777777" w:rsidR="00E452D5" w:rsidRPr="00E452D5" w:rsidRDefault="00E452D5">
      <w:pPr>
        <w:numPr>
          <w:ilvl w:val="1"/>
          <w:numId w:val="32"/>
        </w:numPr>
        <w:tabs>
          <w:tab w:val="num" w:pos="454"/>
        </w:tabs>
        <w:autoSpaceDE w:val="0"/>
        <w:autoSpaceDN w:val="0"/>
        <w:adjustRightInd w:val="0"/>
        <w:spacing w:line="360" w:lineRule="auto"/>
        <w:jc w:val="both"/>
        <w:rPr>
          <w:color w:val="000000"/>
          <w:szCs w:val="24"/>
          <w:u w:val="none"/>
          <w:lang w:eastAsia="lv-LV"/>
        </w:rPr>
      </w:pPr>
      <w:r w:rsidRPr="00E452D5">
        <w:rPr>
          <w:color w:val="000000"/>
          <w:szCs w:val="24"/>
          <w:u w:val="none"/>
          <w:lang w:eastAsia="lv-LV"/>
        </w:rPr>
        <w:lastRenderedPageBreak/>
        <w:t xml:space="preserve">Objekta izsole uzskatāma par nenotikušu: </w:t>
      </w:r>
    </w:p>
    <w:p w14:paraId="054FD6C3" w14:textId="77777777" w:rsidR="00E452D5" w:rsidRPr="00E452D5" w:rsidRDefault="00E452D5">
      <w:pPr>
        <w:numPr>
          <w:ilvl w:val="2"/>
          <w:numId w:val="32"/>
        </w:numPr>
        <w:tabs>
          <w:tab w:val="num" w:pos="720"/>
        </w:tabs>
        <w:autoSpaceDE w:val="0"/>
        <w:autoSpaceDN w:val="0"/>
        <w:adjustRightInd w:val="0"/>
        <w:spacing w:line="360" w:lineRule="auto"/>
        <w:ind w:left="1134" w:hanging="708"/>
        <w:jc w:val="both"/>
        <w:rPr>
          <w:color w:val="000000"/>
          <w:szCs w:val="24"/>
          <w:u w:val="none"/>
          <w:lang w:eastAsia="lv-LV"/>
        </w:rPr>
      </w:pPr>
      <w:r w:rsidRPr="00E452D5">
        <w:rPr>
          <w:color w:val="000000"/>
          <w:szCs w:val="24"/>
          <w:u w:val="none"/>
          <w:lang w:eastAsia="lv-LV"/>
        </w:rPr>
        <w:t xml:space="preserve">ja uz izsoli nav reģistrēts neviens izsoles dalībnieks; </w:t>
      </w:r>
    </w:p>
    <w:p w14:paraId="62EE9FD3" w14:textId="77777777" w:rsidR="00E452D5" w:rsidRPr="00E452D5" w:rsidRDefault="00E452D5">
      <w:pPr>
        <w:numPr>
          <w:ilvl w:val="2"/>
          <w:numId w:val="32"/>
        </w:numPr>
        <w:tabs>
          <w:tab w:val="num" w:pos="720"/>
        </w:tabs>
        <w:autoSpaceDE w:val="0"/>
        <w:autoSpaceDN w:val="0"/>
        <w:adjustRightInd w:val="0"/>
        <w:spacing w:line="360" w:lineRule="auto"/>
        <w:ind w:left="1134" w:hanging="708"/>
        <w:jc w:val="both"/>
        <w:rPr>
          <w:color w:val="000000"/>
          <w:szCs w:val="24"/>
          <w:u w:val="none"/>
          <w:lang w:eastAsia="lv-LV"/>
        </w:rPr>
      </w:pPr>
      <w:r w:rsidRPr="00E452D5">
        <w:rPr>
          <w:color w:val="000000"/>
          <w:szCs w:val="24"/>
          <w:u w:val="none"/>
          <w:lang w:eastAsia="lv-LV"/>
        </w:rPr>
        <w:t xml:space="preserve">ja neviens izsoles dalībnieks nav pārsolījis izsoles sākumcenu; </w:t>
      </w:r>
    </w:p>
    <w:p w14:paraId="77764933" w14:textId="77777777" w:rsidR="00E452D5" w:rsidRPr="00E452D5" w:rsidRDefault="00E452D5">
      <w:pPr>
        <w:numPr>
          <w:ilvl w:val="2"/>
          <w:numId w:val="32"/>
        </w:numPr>
        <w:tabs>
          <w:tab w:val="num" w:pos="720"/>
        </w:tabs>
        <w:autoSpaceDE w:val="0"/>
        <w:autoSpaceDN w:val="0"/>
        <w:adjustRightInd w:val="0"/>
        <w:spacing w:line="360" w:lineRule="auto"/>
        <w:ind w:left="1134" w:hanging="708"/>
        <w:jc w:val="both"/>
        <w:rPr>
          <w:color w:val="000000"/>
          <w:szCs w:val="24"/>
          <w:u w:val="none"/>
          <w:lang w:eastAsia="lv-LV"/>
        </w:rPr>
      </w:pPr>
      <w:r w:rsidRPr="00E452D5">
        <w:rPr>
          <w:color w:val="000000"/>
          <w:szCs w:val="24"/>
          <w:u w:val="none"/>
          <w:lang w:eastAsia="lv-LV"/>
        </w:rPr>
        <w:t xml:space="preserve">ja vienīgais izsoles dalībnieks, kurš nosolījis izsolāmo īpašumu, nav parakstījis izsolāmā īpašuma pirkuma līgumu; </w:t>
      </w:r>
    </w:p>
    <w:p w14:paraId="0FE32AC8" w14:textId="77777777" w:rsidR="00E452D5" w:rsidRPr="00E452D5" w:rsidRDefault="00E452D5">
      <w:pPr>
        <w:numPr>
          <w:ilvl w:val="2"/>
          <w:numId w:val="32"/>
        </w:numPr>
        <w:tabs>
          <w:tab w:val="num" w:pos="720"/>
        </w:tabs>
        <w:autoSpaceDE w:val="0"/>
        <w:autoSpaceDN w:val="0"/>
        <w:adjustRightInd w:val="0"/>
        <w:spacing w:line="360" w:lineRule="auto"/>
        <w:ind w:left="1134" w:hanging="708"/>
        <w:jc w:val="both"/>
        <w:rPr>
          <w:color w:val="000000"/>
          <w:szCs w:val="24"/>
          <w:u w:val="none"/>
          <w:lang w:eastAsia="lv-LV"/>
        </w:rPr>
      </w:pPr>
      <w:r w:rsidRPr="00E452D5">
        <w:rPr>
          <w:color w:val="000000"/>
          <w:szCs w:val="24"/>
          <w:u w:val="none"/>
          <w:lang w:eastAsia="lv-LV"/>
        </w:rPr>
        <w:t>ja neviens no izsoles dalībniekiem, kurš atzīts par nosolītāju, neveic pirkuma maksas samaksu šajos noteikumos norādītajā termiņā.</w:t>
      </w:r>
    </w:p>
    <w:p w14:paraId="18ECFADF" w14:textId="77777777" w:rsidR="00E452D5" w:rsidRPr="00E452D5" w:rsidRDefault="00E452D5" w:rsidP="00E452D5">
      <w:pPr>
        <w:spacing w:line="360" w:lineRule="auto"/>
        <w:jc w:val="center"/>
        <w:rPr>
          <w:b/>
          <w:bCs/>
          <w:szCs w:val="24"/>
          <w:u w:val="none"/>
        </w:rPr>
      </w:pPr>
      <w:r w:rsidRPr="00E452D5">
        <w:rPr>
          <w:b/>
          <w:bCs/>
          <w:szCs w:val="24"/>
          <w:u w:val="none"/>
        </w:rPr>
        <w:t>8. Citi noteikumi</w:t>
      </w:r>
    </w:p>
    <w:p w14:paraId="56610A09" w14:textId="77777777" w:rsidR="00E452D5" w:rsidRPr="00E452D5" w:rsidRDefault="00E452D5" w:rsidP="00E452D5">
      <w:pPr>
        <w:spacing w:line="360" w:lineRule="auto"/>
        <w:ind w:left="567" w:hanging="567"/>
        <w:jc w:val="both"/>
        <w:rPr>
          <w:szCs w:val="24"/>
          <w:u w:val="none"/>
        </w:rPr>
      </w:pPr>
      <w:r w:rsidRPr="00E452D5">
        <w:rPr>
          <w:szCs w:val="24"/>
          <w:u w:val="none"/>
        </w:rPr>
        <w:t xml:space="preserve">8.1. </w:t>
      </w:r>
      <w:r w:rsidRPr="00E452D5">
        <w:rPr>
          <w:szCs w:val="24"/>
          <w:u w:val="none"/>
          <w:lang w:eastAsia="lv-LV"/>
        </w:rPr>
        <w:t>Starp izsoles dalībniekiem aizliegta vienošanās, kas varētu ietekmēt izsoles rezultātus un gaitu.</w:t>
      </w:r>
    </w:p>
    <w:p w14:paraId="63CAF0FB" w14:textId="77777777" w:rsidR="00E452D5" w:rsidRPr="00E452D5" w:rsidRDefault="00E452D5" w:rsidP="00E452D5">
      <w:pPr>
        <w:spacing w:line="360" w:lineRule="auto"/>
        <w:ind w:left="567" w:hanging="567"/>
        <w:jc w:val="both"/>
        <w:rPr>
          <w:szCs w:val="24"/>
          <w:u w:val="none"/>
          <w:lang w:eastAsia="lv-LV"/>
        </w:rPr>
      </w:pPr>
      <w:r w:rsidRPr="00E452D5">
        <w:rPr>
          <w:szCs w:val="24"/>
          <w:u w:val="none"/>
        </w:rPr>
        <w:t xml:space="preserve">8.2. </w:t>
      </w:r>
      <w:r w:rsidRPr="00E452D5">
        <w:rPr>
          <w:szCs w:val="24"/>
          <w:u w:val="none"/>
          <w:lang w:eastAsia="lv-LV"/>
        </w:rPr>
        <w:t>Izsoles pretendenti piekrīt, ka Izsoles komisija veic personas datu apstrādi, pārbaudot sniegto ziņu patiesumu.</w:t>
      </w:r>
    </w:p>
    <w:p w14:paraId="7B8BB4BB" w14:textId="77777777" w:rsidR="00E452D5" w:rsidRPr="00E452D5" w:rsidRDefault="00E452D5" w:rsidP="00E452D5">
      <w:pPr>
        <w:spacing w:line="360" w:lineRule="auto"/>
        <w:ind w:left="567" w:hanging="567"/>
        <w:jc w:val="both"/>
        <w:rPr>
          <w:szCs w:val="24"/>
          <w:u w:val="none"/>
        </w:rPr>
      </w:pPr>
      <w:r w:rsidRPr="00E452D5">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39A16B30" w14:textId="77777777" w:rsidR="00E452D5" w:rsidRPr="00E452D5" w:rsidRDefault="00E452D5" w:rsidP="00E452D5">
      <w:pPr>
        <w:spacing w:line="276" w:lineRule="auto"/>
        <w:ind w:right="43"/>
        <w:rPr>
          <w:rFonts w:eastAsia="Calibri"/>
          <w:szCs w:val="24"/>
          <w:u w:val="none"/>
        </w:rPr>
      </w:pPr>
      <w:r w:rsidRPr="00E452D5">
        <w:rPr>
          <w:sz w:val="22"/>
          <w:szCs w:val="24"/>
          <w:u w:val="none"/>
          <w:lang w:eastAsia="lv-LV"/>
        </w:rPr>
        <w:t xml:space="preserve"> </w:t>
      </w:r>
    </w:p>
    <w:p w14:paraId="1442637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14</w:t>
      </w:r>
      <w:r w:rsidR="00881464">
        <w:rPr>
          <w:b/>
          <w:color w:val="000000" w:themeColor="text1"/>
          <w:szCs w:val="24"/>
          <w:u w:val="none"/>
        </w:rPr>
        <w:t>.</w:t>
      </w:r>
    </w:p>
    <w:p w14:paraId="51EF5E3E"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“Gaujmalas” – 11, Sinole, Lejasciema pagasts, Gulbenes novads, trešās izsoles rīkošanu, noteikumu un sākumcenas apstiprināšanu</w:t>
      </w:r>
    </w:p>
    <w:p w14:paraId="66FF545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C52F24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5249C5A" w14:textId="48408C9E"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288F0289" w14:textId="77777777" w:rsidR="00BC2002" w:rsidRDefault="00BC2002" w:rsidP="00956EC8">
      <w:pPr>
        <w:rPr>
          <w:rFonts w:eastAsia="Calibri"/>
          <w:color w:val="FF0000"/>
          <w:szCs w:val="24"/>
          <w:u w:val="none"/>
        </w:rPr>
      </w:pPr>
    </w:p>
    <w:p w14:paraId="6F5F5D51" w14:textId="77777777" w:rsidR="00014303" w:rsidRDefault="00014303" w:rsidP="00014303">
      <w:pPr>
        <w:spacing w:line="360" w:lineRule="auto"/>
        <w:ind w:firstLine="426"/>
        <w:jc w:val="both"/>
        <w:rPr>
          <w:u w:val="none"/>
        </w:rPr>
      </w:pPr>
      <w:r>
        <w:rPr>
          <w:u w:val="none"/>
        </w:rPr>
        <w:t>Attīstības un tautsaimniecības komiteja atklāti balsojot:</w:t>
      </w:r>
    </w:p>
    <w:p w14:paraId="388BD70D"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67C5D37B"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85C7D50" w14:textId="77777777" w:rsidR="00E452D5" w:rsidRPr="00E452D5" w:rsidRDefault="00E452D5" w:rsidP="00E452D5">
      <w:pPr>
        <w:jc w:val="center"/>
        <w:rPr>
          <w:snapToGrid w:val="0"/>
          <w:szCs w:val="24"/>
          <w:u w:val="none"/>
        </w:rPr>
      </w:pPr>
      <w:r w:rsidRPr="00E452D5">
        <w:rPr>
          <w:b/>
          <w:snapToGrid w:val="0"/>
          <w:szCs w:val="24"/>
          <w:u w:val="none"/>
        </w:rPr>
        <w:t xml:space="preserve">Par </w:t>
      </w:r>
      <w:r w:rsidRPr="00E452D5">
        <w:rPr>
          <w:b/>
          <w:snapToGrid w:val="0"/>
          <w:szCs w:val="20"/>
          <w:u w:val="none"/>
        </w:rPr>
        <w:t>dzīvokļa īpašuma “</w:t>
      </w:r>
      <w:proofErr w:type="spellStart"/>
      <w:r w:rsidRPr="00E452D5">
        <w:rPr>
          <w:b/>
          <w:snapToGrid w:val="0"/>
          <w:szCs w:val="20"/>
          <w:u w:val="none"/>
        </w:rPr>
        <w:t>Gaujmalas</w:t>
      </w:r>
      <w:proofErr w:type="spellEnd"/>
      <w:r w:rsidRPr="00E452D5">
        <w:rPr>
          <w:b/>
          <w:snapToGrid w:val="0"/>
          <w:szCs w:val="20"/>
          <w:u w:val="none"/>
        </w:rPr>
        <w:t>” – 11, Sinole, Lejasciema pagasts, Gulbenes novads, trešās izsoles rīkošanu, noteikumu un sākumcenas apstiprināšanu</w:t>
      </w:r>
    </w:p>
    <w:p w14:paraId="7F403F00" w14:textId="77777777" w:rsidR="00E452D5" w:rsidRPr="00E452D5" w:rsidRDefault="00E452D5" w:rsidP="00E452D5">
      <w:pPr>
        <w:rPr>
          <w:szCs w:val="24"/>
          <w:u w:val="none"/>
          <w:lang w:eastAsia="lv-LV"/>
        </w:rPr>
      </w:pPr>
    </w:p>
    <w:p w14:paraId="5EBDD424"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Gulbenes novada dome 2023.gada 27.aprīlī pieņēma lēmumu Nr. GND/2023/415 “Par dzīvokļa īpašuma “</w:t>
      </w:r>
      <w:proofErr w:type="spellStart"/>
      <w:r w:rsidRPr="00E452D5">
        <w:rPr>
          <w:szCs w:val="24"/>
          <w:u w:val="none"/>
          <w:lang w:eastAsia="lv-LV"/>
        </w:rPr>
        <w:t>Gaujmalas</w:t>
      </w:r>
      <w:proofErr w:type="spellEnd"/>
      <w:r w:rsidRPr="00E452D5">
        <w:rPr>
          <w:szCs w:val="24"/>
          <w:u w:val="none"/>
          <w:lang w:eastAsia="lv-LV"/>
        </w:rPr>
        <w:t>” – 11, Sinole, Lejasciema pagasts, Gulbenes novads, otrās izsoles rīkošanu, noteikumu un sākumcenas apstiprināšanu” (protokols Nr. 7; 61.p.), ar kuru nolēma rīkot dzīvokļa īpašuma “</w:t>
      </w:r>
      <w:proofErr w:type="spellStart"/>
      <w:r w:rsidRPr="00E452D5">
        <w:rPr>
          <w:szCs w:val="24"/>
          <w:u w:val="none"/>
          <w:lang w:eastAsia="lv-LV"/>
        </w:rPr>
        <w:t>Gaujmalas</w:t>
      </w:r>
      <w:proofErr w:type="spellEnd"/>
      <w:r w:rsidRPr="00E452D5">
        <w:rPr>
          <w:szCs w:val="24"/>
          <w:u w:val="none"/>
          <w:lang w:eastAsia="lv-LV"/>
        </w:rPr>
        <w:t>” – 11, Sinole, Lejasciema pagasts, Gulbenes novads, kadastra numurs 5064 900 0105</w:t>
      </w:r>
      <w:r w:rsidRPr="00E452D5">
        <w:rPr>
          <w:rFonts w:eastAsia="SimSun"/>
          <w:color w:val="00000A"/>
          <w:szCs w:val="24"/>
          <w:u w:val="none"/>
          <w:lang w:eastAsia="zh-CN" w:bidi="hi-IN"/>
        </w:rPr>
        <w:t>, otro</w:t>
      </w:r>
      <w:r w:rsidRPr="00E452D5">
        <w:rPr>
          <w:szCs w:val="24"/>
          <w:u w:val="none"/>
          <w:lang w:eastAsia="lv-LV"/>
        </w:rPr>
        <w:t xml:space="preserve"> izsoli, apstiprināt izsoles noteikumus un nosacīto cenu. Otrās izsoles apstiprinātā nosacītā cena (izsoles sākumcena) </w:t>
      </w:r>
      <w:r w:rsidRPr="00E452D5">
        <w:rPr>
          <w:color w:val="000000"/>
          <w:szCs w:val="24"/>
          <w:u w:val="none"/>
          <w:lang w:eastAsia="lv-LV"/>
        </w:rPr>
        <w:t xml:space="preserve">3120 EUR (trīs tūkstoši viens simts divdesmit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lang w:eastAsia="lv-LV"/>
        </w:rPr>
        <w:t>.</w:t>
      </w:r>
      <w:r w:rsidRPr="00E452D5">
        <w:rPr>
          <w:color w:val="000000"/>
          <w:szCs w:val="24"/>
          <w:u w:val="none"/>
          <w:lang w:eastAsia="lv-LV"/>
        </w:rPr>
        <w:t xml:space="preserve"> </w:t>
      </w:r>
      <w:r w:rsidRPr="00E452D5">
        <w:rPr>
          <w:szCs w:val="24"/>
          <w:u w:val="none"/>
          <w:lang w:eastAsia="lv-LV"/>
        </w:rPr>
        <w:t>Uz 2023.gada 8.jūnijā rīkoto izsoli (otrā izsole) nepieteicās neviens pretendents, līdz ar to izsole ir bijusi nesekmīga.</w:t>
      </w:r>
    </w:p>
    <w:p w14:paraId="33804DB5"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lastRenderedPageBreak/>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p>
    <w:p w14:paraId="5C31F06B" w14:textId="77777777" w:rsidR="00E452D5" w:rsidRPr="00E452D5" w:rsidRDefault="00E452D5" w:rsidP="00E452D5">
      <w:pPr>
        <w:spacing w:line="360" w:lineRule="auto"/>
        <w:ind w:firstLine="567"/>
        <w:jc w:val="both"/>
        <w:rPr>
          <w:szCs w:val="24"/>
          <w:u w:val="none"/>
          <w:lang w:eastAsia="lv-LV"/>
        </w:rPr>
      </w:pPr>
      <w:bookmarkStart w:id="6" w:name="_Hlk116569285"/>
      <w:r w:rsidRPr="00E452D5">
        <w:rPr>
          <w:szCs w:val="24"/>
          <w:u w:val="none"/>
          <w:lang w:eastAsia="lv-LV"/>
        </w:rPr>
        <w:t xml:space="preserve">Īpašuma novērtēšanas un izsoļu komisija </w:t>
      </w:r>
      <w:bookmarkEnd w:id="6"/>
      <w:r w:rsidRPr="00E452D5">
        <w:rPr>
          <w:szCs w:val="24"/>
          <w:u w:val="none"/>
          <w:lang w:eastAsia="lv-LV"/>
        </w:rPr>
        <w:t xml:space="preserve">izvērtējot situāciju, iesaka rīkot trešo izsoli ar augšupejošu soli un noteikt trešās izsoles sākumcenu 1950 EUR (viens tūkstotis deviņi simti piecdesmit </w:t>
      </w:r>
      <w:proofErr w:type="spellStart"/>
      <w:r w:rsidRPr="00E452D5">
        <w:rPr>
          <w:i/>
          <w:szCs w:val="24"/>
          <w:u w:val="none"/>
          <w:lang w:eastAsia="lv-LV"/>
        </w:rPr>
        <w:t>euro</w:t>
      </w:r>
      <w:proofErr w:type="spellEnd"/>
      <w:r w:rsidRPr="00E452D5">
        <w:rPr>
          <w:szCs w:val="24"/>
          <w:u w:val="none"/>
          <w:lang w:eastAsia="lv-LV"/>
        </w:rPr>
        <w:t>).</w:t>
      </w:r>
    </w:p>
    <w:p w14:paraId="02E126A5" w14:textId="77777777" w:rsidR="00E452D5" w:rsidRPr="00E452D5" w:rsidRDefault="00E452D5" w:rsidP="00E452D5">
      <w:pPr>
        <w:widowControl w:val="0"/>
        <w:spacing w:line="360" w:lineRule="auto"/>
        <w:ind w:firstLine="567"/>
        <w:jc w:val="both"/>
        <w:rPr>
          <w:szCs w:val="24"/>
          <w:u w:val="none"/>
          <w:lang w:eastAsia="lv-LV"/>
        </w:rPr>
      </w:pPr>
      <w:r w:rsidRPr="00E452D5">
        <w:rPr>
          <w:szCs w:val="24"/>
          <w:u w:val="none"/>
          <w:lang w:eastAsia="lv-LV"/>
        </w:rPr>
        <w:t>Ņemot vērā Gulbenes novada domes Īpašuma novērtēšanas un izsoļu komisijas 2023.gada 8.jūnija sēdes lēmumu, protokols Nr. GND/2.7.2/23/80,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E452D5">
        <w:rPr>
          <w:rFonts w:ascii="Arial" w:hAnsi="Arial" w:cs="Arial"/>
          <w:sz w:val="22"/>
          <w:u w:val="none"/>
          <w:lang w:eastAsia="lv-LV"/>
        </w:rPr>
        <w:t xml:space="preserve"> </w:t>
      </w:r>
      <w:r w:rsidRPr="00E452D5">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E452D5">
        <w:rPr>
          <w:rFonts w:ascii="Arial" w:hAnsi="Arial" w:cs="Arial"/>
          <w:sz w:val="22"/>
          <w:u w:val="none"/>
          <w:lang w:eastAsia="lv-LV"/>
        </w:rPr>
        <w:t xml:space="preserve"> </w:t>
      </w:r>
      <w:r w:rsidRPr="00E452D5">
        <w:rPr>
          <w:szCs w:val="24"/>
          <w:u w:val="none"/>
          <w:lang w:eastAsia="lv-LV"/>
        </w:rPr>
        <w:t>un Attīstības un tautsaimniecības komitejas ieteikumu, atklāti balsojot: PAR – ___; PRET - ___; ATTURAS - ___, Gulbenes novada dome NOLEMJ:</w:t>
      </w:r>
    </w:p>
    <w:p w14:paraId="12943F64"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1. ATZĪT 2023.gada 8.jūnijā rīkoto Gulbenes novada pašvaldībai piederošā dzīvokļa īpašuma “</w:t>
      </w:r>
      <w:proofErr w:type="spellStart"/>
      <w:r w:rsidRPr="00E452D5">
        <w:rPr>
          <w:szCs w:val="24"/>
          <w:u w:val="none"/>
          <w:lang w:eastAsia="lv-LV"/>
        </w:rPr>
        <w:t>Gaujmalas</w:t>
      </w:r>
      <w:proofErr w:type="spellEnd"/>
      <w:r w:rsidRPr="00E452D5">
        <w:rPr>
          <w:szCs w:val="24"/>
          <w:u w:val="none"/>
          <w:lang w:eastAsia="lv-LV"/>
        </w:rPr>
        <w:t>” – 11, Sinole, Lejasciema pagasts, Gulbenes novads, kadastra numurs 5064 900 0105, otro izsoli par nesekmīgu.</w:t>
      </w:r>
    </w:p>
    <w:p w14:paraId="5C50A2B1"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2. RĪKOT Gulbenes novada pašvaldībai piederošā dzīvokļa īpašuma “</w:t>
      </w:r>
      <w:proofErr w:type="spellStart"/>
      <w:r w:rsidRPr="00E452D5">
        <w:rPr>
          <w:szCs w:val="24"/>
          <w:u w:val="none"/>
          <w:lang w:eastAsia="lv-LV"/>
        </w:rPr>
        <w:t>Gaujmalas</w:t>
      </w:r>
      <w:proofErr w:type="spellEnd"/>
      <w:r w:rsidRPr="00E452D5">
        <w:rPr>
          <w:szCs w:val="24"/>
          <w:u w:val="none"/>
          <w:lang w:eastAsia="lv-LV"/>
        </w:rPr>
        <w:t xml:space="preserve">” – 11, Sinole, Lejasciema pagasts, Gulbenes novads, kadastra numurs 5064 900 0105, kas sastāv no četristabu dzīvokļa, 85,9 </w:t>
      </w:r>
      <w:proofErr w:type="spellStart"/>
      <w:r w:rsidRPr="00E452D5">
        <w:rPr>
          <w:szCs w:val="24"/>
          <w:u w:val="none"/>
          <w:lang w:eastAsia="lv-LV"/>
        </w:rPr>
        <w:t>kv.m</w:t>
      </w:r>
      <w:proofErr w:type="spellEnd"/>
      <w:r w:rsidRPr="00E452D5">
        <w:rPr>
          <w:szCs w:val="24"/>
          <w:u w:val="none"/>
          <w:lang w:eastAsia="lv-LV"/>
        </w:rPr>
        <w:t>. platībā (telpu grupas kadastra apzīmējums 5064 016 0011 005 011), un pie tā piederošām kopīpašuma 9160/201000 domājamām daļām no daudzdzīvokļu mājas (būves kadastra apzīmējums 5064 016 0011 005), trešo izsoli.</w:t>
      </w:r>
    </w:p>
    <w:p w14:paraId="1C7E3619"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3. APSTIPRINĀT Gulbenes novada pašvaldībai piederošā dzīvokļa īpašuma “</w:t>
      </w:r>
      <w:proofErr w:type="spellStart"/>
      <w:r w:rsidRPr="00E452D5">
        <w:rPr>
          <w:szCs w:val="24"/>
          <w:u w:val="none"/>
          <w:lang w:eastAsia="lv-LV"/>
        </w:rPr>
        <w:t>Gaujmalas</w:t>
      </w:r>
      <w:proofErr w:type="spellEnd"/>
      <w:r w:rsidRPr="00E452D5">
        <w:rPr>
          <w:szCs w:val="24"/>
          <w:u w:val="none"/>
          <w:lang w:eastAsia="lv-LV"/>
        </w:rPr>
        <w:t xml:space="preserve">” – 11, Sinole, Lejasciema pagasts, Gulbenes novads, kadastra numurs 5064 900 0105, trešās izsoles sākumcenu 1950 EUR (viens tūkstotis deviņi simti piecdesmit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lang w:eastAsia="lv-LV"/>
        </w:rPr>
        <w:t>.</w:t>
      </w:r>
    </w:p>
    <w:p w14:paraId="30EE0FBC"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4. APSTIPRINĀT Gulbenes novada pašvaldībai piederošā dzīvokļa īpašuma “</w:t>
      </w:r>
      <w:proofErr w:type="spellStart"/>
      <w:r w:rsidRPr="00E452D5">
        <w:rPr>
          <w:szCs w:val="24"/>
          <w:u w:val="none"/>
          <w:lang w:eastAsia="lv-LV"/>
        </w:rPr>
        <w:t>Gaujmalas</w:t>
      </w:r>
      <w:proofErr w:type="spellEnd"/>
      <w:r w:rsidRPr="00E452D5">
        <w:rPr>
          <w:szCs w:val="24"/>
          <w:u w:val="none"/>
          <w:lang w:eastAsia="lv-LV"/>
        </w:rPr>
        <w:t>” – 11, Sinole, Lejasciema pagasts, Gulbenes novads, kadastra numurs 5064 900 0105, trešās izsoles noteikumus (Pielikums), kas ir šī lēmuma neatņemama sastāvdaļa.</w:t>
      </w:r>
    </w:p>
    <w:p w14:paraId="37DE710B"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5. UZDOT Gulbenes novada domes Īpašuma novērtēšanas un izsoļu komisijai organizēt Gulbenes novada pašvaldībai piederošā dzīvokļa īpašuma “</w:t>
      </w:r>
      <w:proofErr w:type="spellStart"/>
      <w:r w:rsidRPr="00E452D5">
        <w:rPr>
          <w:szCs w:val="24"/>
          <w:u w:val="none"/>
          <w:lang w:eastAsia="lv-LV"/>
        </w:rPr>
        <w:t>Gaujmalas</w:t>
      </w:r>
      <w:proofErr w:type="spellEnd"/>
      <w:r w:rsidRPr="00E452D5">
        <w:rPr>
          <w:szCs w:val="24"/>
          <w:u w:val="none"/>
          <w:lang w:eastAsia="lv-LV"/>
        </w:rPr>
        <w:t>” – 11, Sinole, Lejasciema pagasts, Gulbenes novads, kadastra numurs 5064 900 0105, trešo izsoli.</w:t>
      </w:r>
    </w:p>
    <w:p w14:paraId="46783B2F" w14:textId="77777777" w:rsidR="00A812BA" w:rsidRDefault="00A812BA" w:rsidP="00E452D5">
      <w:pPr>
        <w:jc w:val="right"/>
        <w:rPr>
          <w:szCs w:val="24"/>
          <w:u w:val="none"/>
          <w:lang w:eastAsia="lv-LV"/>
        </w:rPr>
      </w:pPr>
    </w:p>
    <w:p w14:paraId="3AF9F614" w14:textId="6F310420" w:rsidR="00E452D5" w:rsidRPr="00E452D5" w:rsidRDefault="00E452D5" w:rsidP="00E452D5">
      <w:pPr>
        <w:jc w:val="right"/>
        <w:rPr>
          <w:szCs w:val="24"/>
          <w:u w:val="none"/>
          <w:lang w:eastAsia="lv-LV"/>
        </w:rPr>
      </w:pPr>
      <w:r w:rsidRPr="00E452D5">
        <w:rPr>
          <w:szCs w:val="24"/>
          <w:u w:val="none"/>
          <w:lang w:eastAsia="lv-LV"/>
        </w:rPr>
        <w:t>Pielikums 29.06.2023. Gulbenes novada domes lēmumam Nr. GND/2023/</w:t>
      </w:r>
    </w:p>
    <w:p w14:paraId="22621E28" w14:textId="77777777" w:rsidR="00E452D5" w:rsidRPr="00E452D5" w:rsidRDefault="00E452D5" w:rsidP="00E452D5">
      <w:pPr>
        <w:jc w:val="right"/>
        <w:rPr>
          <w:szCs w:val="24"/>
          <w:u w:val="none"/>
          <w:lang w:eastAsia="lv-LV"/>
        </w:rPr>
      </w:pPr>
    </w:p>
    <w:p w14:paraId="292BA38C"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Gulbenes novada pašvaldības </w:t>
      </w:r>
    </w:p>
    <w:p w14:paraId="0A2E027C"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DZĪVOKĻA ĪPAŠUMA “GAUJMALAS” – 11, SINOLE, </w:t>
      </w:r>
    </w:p>
    <w:p w14:paraId="2222139C"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LEJASCIEMA PAGASTS, GULBENES NOVADS,  </w:t>
      </w:r>
    </w:p>
    <w:p w14:paraId="105702DE" w14:textId="77777777" w:rsidR="00E452D5" w:rsidRPr="00E452D5" w:rsidRDefault="00E452D5" w:rsidP="00E452D5">
      <w:pPr>
        <w:jc w:val="center"/>
        <w:rPr>
          <w:b/>
          <w:szCs w:val="24"/>
          <w:u w:val="none"/>
          <w:lang w:eastAsia="lv-LV"/>
        </w:rPr>
      </w:pPr>
      <w:r w:rsidRPr="00E452D5">
        <w:rPr>
          <w:b/>
          <w:szCs w:val="24"/>
          <w:u w:val="none"/>
          <w:lang w:eastAsia="lv-LV"/>
        </w:rPr>
        <w:t>TREŠĀS IZSOLES NOTEIKUMI</w:t>
      </w:r>
    </w:p>
    <w:p w14:paraId="7515C527" w14:textId="77777777" w:rsidR="00E452D5" w:rsidRPr="00E452D5" w:rsidRDefault="00E452D5" w:rsidP="00E452D5">
      <w:pPr>
        <w:tabs>
          <w:tab w:val="left" w:pos="0"/>
          <w:tab w:val="left" w:pos="426"/>
        </w:tabs>
        <w:ind w:right="43" w:firstLine="284"/>
        <w:jc w:val="center"/>
        <w:rPr>
          <w:b/>
          <w:bCs/>
          <w:szCs w:val="24"/>
          <w:u w:val="none"/>
        </w:rPr>
      </w:pPr>
    </w:p>
    <w:p w14:paraId="5F396672" w14:textId="77777777" w:rsidR="00E452D5" w:rsidRPr="00E452D5" w:rsidRDefault="00E452D5" w:rsidP="00E452D5">
      <w:pPr>
        <w:tabs>
          <w:tab w:val="left" w:pos="0"/>
          <w:tab w:val="left" w:pos="426"/>
          <w:tab w:val="left" w:pos="709"/>
        </w:tabs>
        <w:spacing w:line="360" w:lineRule="auto"/>
        <w:ind w:right="43"/>
        <w:jc w:val="center"/>
        <w:rPr>
          <w:b/>
          <w:szCs w:val="24"/>
          <w:u w:val="none"/>
        </w:rPr>
      </w:pPr>
      <w:r w:rsidRPr="00E452D5">
        <w:rPr>
          <w:b/>
          <w:szCs w:val="24"/>
          <w:u w:val="none"/>
        </w:rPr>
        <w:t>1. Vispārīgie noteikumi</w:t>
      </w:r>
    </w:p>
    <w:p w14:paraId="381C183A" w14:textId="77777777" w:rsidR="00E452D5" w:rsidRPr="00E452D5" w:rsidRDefault="00E452D5" w:rsidP="00E452D5">
      <w:pPr>
        <w:spacing w:line="360" w:lineRule="auto"/>
        <w:ind w:left="426" w:right="-1" w:hanging="426"/>
        <w:jc w:val="both"/>
        <w:rPr>
          <w:color w:val="000000"/>
          <w:szCs w:val="24"/>
          <w:u w:val="none"/>
          <w:lang w:eastAsia="lv-LV"/>
        </w:rPr>
      </w:pPr>
      <w:r w:rsidRPr="00E452D5">
        <w:rPr>
          <w:szCs w:val="24"/>
          <w:u w:val="none"/>
        </w:rPr>
        <w:t xml:space="preserve">1.1. </w:t>
      </w:r>
      <w:r w:rsidRPr="00E452D5">
        <w:rPr>
          <w:color w:val="000000"/>
          <w:szCs w:val="24"/>
          <w:u w:val="none"/>
          <w:lang w:eastAsia="lv-LV"/>
        </w:rPr>
        <w:t xml:space="preserve">Šie noteikumi nosaka kārtību, kādā tiek rīkota trešā mutiskā atklātā izsole ar augšupejošu soli </w:t>
      </w:r>
      <w:r w:rsidRPr="00E452D5">
        <w:rPr>
          <w:szCs w:val="24"/>
          <w:u w:val="none"/>
          <w:lang w:eastAsia="lv-LV"/>
        </w:rPr>
        <w:t xml:space="preserve">Gulbenes novada pašvaldības </w:t>
      </w:r>
      <w:r w:rsidRPr="00E452D5">
        <w:rPr>
          <w:rFonts w:eastAsia="SimSun"/>
          <w:color w:val="00000A"/>
          <w:szCs w:val="24"/>
          <w:u w:val="none"/>
          <w:lang w:eastAsia="zh-CN" w:bidi="hi-IN"/>
        </w:rPr>
        <w:t>dzīvokļa īpašuma “</w:t>
      </w:r>
      <w:proofErr w:type="spellStart"/>
      <w:r w:rsidRPr="00E452D5">
        <w:rPr>
          <w:rFonts w:eastAsia="SimSun"/>
          <w:color w:val="00000A"/>
          <w:szCs w:val="24"/>
          <w:u w:val="none"/>
          <w:lang w:eastAsia="zh-CN" w:bidi="hi-IN"/>
        </w:rPr>
        <w:t>Gaujmalas</w:t>
      </w:r>
      <w:proofErr w:type="spellEnd"/>
      <w:r w:rsidRPr="00E452D5">
        <w:rPr>
          <w:rFonts w:eastAsia="SimSun"/>
          <w:color w:val="00000A"/>
          <w:szCs w:val="24"/>
          <w:u w:val="none"/>
          <w:lang w:eastAsia="zh-CN" w:bidi="hi-IN"/>
        </w:rPr>
        <w:t>” – 11, Sinole, Lejasciema pagasts, Gulbenes novads, kadastra numurs 5064 900 0105</w:t>
      </w:r>
      <w:r w:rsidRPr="00E452D5">
        <w:rPr>
          <w:szCs w:val="24"/>
          <w:u w:val="none"/>
          <w:lang w:eastAsia="lv-LV"/>
        </w:rPr>
        <w:t xml:space="preserve">, </w:t>
      </w:r>
      <w:r w:rsidRPr="00E452D5">
        <w:rPr>
          <w:color w:val="000000"/>
          <w:szCs w:val="24"/>
          <w:u w:val="none"/>
          <w:lang w:eastAsia="lv-LV"/>
        </w:rPr>
        <w:t xml:space="preserve">(turpmāk – Objekts) pircēja noteikšanai. </w:t>
      </w:r>
    </w:p>
    <w:p w14:paraId="28DA49BB" w14:textId="77777777" w:rsidR="00E452D5" w:rsidRPr="00E452D5" w:rsidRDefault="00E452D5" w:rsidP="00E452D5">
      <w:pPr>
        <w:spacing w:line="360" w:lineRule="auto"/>
        <w:ind w:left="426" w:right="-1" w:hanging="426"/>
        <w:jc w:val="both"/>
        <w:rPr>
          <w:szCs w:val="24"/>
          <w:u w:val="none"/>
          <w:lang w:eastAsia="lv-LV"/>
        </w:rPr>
      </w:pPr>
      <w:r w:rsidRPr="00E452D5">
        <w:rPr>
          <w:color w:val="000000"/>
          <w:szCs w:val="24"/>
          <w:u w:val="none"/>
          <w:lang w:eastAsia="lv-LV"/>
        </w:rPr>
        <w:t>1.2. I</w:t>
      </w:r>
      <w:r w:rsidRPr="00E452D5">
        <w:rPr>
          <w:szCs w:val="24"/>
          <w:u w:val="none"/>
          <w:lang w:eastAsia="lv-LV"/>
        </w:rPr>
        <w:t>zsole notiek ievērojot Pašvaldību likumu, Publiskas personas mantas atsavināšanas likumu un šos izsoles noteikumus.</w:t>
      </w:r>
    </w:p>
    <w:p w14:paraId="594B4A8C" w14:textId="77777777" w:rsidR="00E452D5" w:rsidRPr="00E452D5" w:rsidRDefault="00E452D5" w:rsidP="00E452D5">
      <w:pPr>
        <w:spacing w:line="360" w:lineRule="auto"/>
        <w:ind w:left="426" w:right="-1" w:hanging="426"/>
        <w:jc w:val="both"/>
        <w:rPr>
          <w:color w:val="000000"/>
          <w:szCs w:val="24"/>
          <w:u w:val="none"/>
          <w:lang w:val="da-DK" w:eastAsia="lv-LV"/>
        </w:rPr>
      </w:pPr>
      <w:r w:rsidRPr="00E452D5">
        <w:rPr>
          <w:color w:val="000000"/>
          <w:szCs w:val="24"/>
          <w:u w:val="none"/>
          <w:lang w:eastAsia="lv-LV"/>
        </w:rPr>
        <w:t>1.3. Objekta izsoli rīko Gulbenes novada domes izveidotā Īpašuma novērtēšanas un izsoļu komisija</w:t>
      </w:r>
      <w:r w:rsidRPr="00E452D5">
        <w:rPr>
          <w:szCs w:val="24"/>
          <w:u w:val="none"/>
          <w:lang w:eastAsia="lv-LV"/>
        </w:rPr>
        <w:t xml:space="preserve"> (turpmāk – Izsoles komisija).</w:t>
      </w:r>
    </w:p>
    <w:p w14:paraId="3877BEDE" w14:textId="77777777" w:rsidR="00E452D5" w:rsidRPr="00E452D5" w:rsidRDefault="00E452D5" w:rsidP="00E452D5">
      <w:pPr>
        <w:spacing w:line="360" w:lineRule="auto"/>
        <w:ind w:left="567" w:hanging="567"/>
        <w:jc w:val="both"/>
        <w:rPr>
          <w:szCs w:val="24"/>
          <w:u w:val="none"/>
        </w:rPr>
      </w:pPr>
      <w:r w:rsidRPr="00E452D5">
        <w:rPr>
          <w:szCs w:val="24"/>
          <w:u w:val="none"/>
        </w:rPr>
        <w:t>1.4. Ziņas par izsolē atsavināmo Objektu:</w:t>
      </w:r>
    </w:p>
    <w:p w14:paraId="64E2149A" w14:textId="77777777" w:rsidR="00E452D5" w:rsidRPr="00E452D5" w:rsidRDefault="00E452D5" w:rsidP="00E452D5">
      <w:pPr>
        <w:spacing w:line="360" w:lineRule="auto"/>
        <w:ind w:left="1134" w:right="43" w:hanging="708"/>
        <w:jc w:val="both"/>
        <w:rPr>
          <w:szCs w:val="24"/>
          <w:u w:val="none"/>
        </w:rPr>
      </w:pPr>
      <w:r w:rsidRPr="00E452D5">
        <w:rPr>
          <w:szCs w:val="24"/>
          <w:u w:val="none"/>
        </w:rPr>
        <w:t xml:space="preserve">1.4.1. </w:t>
      </w:r>
      <w:r w:rsidRPr="00E452D5">
        <w:rPr>
          <w:rFonts w:eastAsia="SimSun"/>
          <w:color w:val="00000A"/>
          <w:szCs w:val="24"/>
          <w:u w:val="none"/>
          <w:lang w:eastAsia="zh-CN" w:bidi="hi-IN"/>
        </w:rPr>
        <w:t xml:space="preserve">Gulbenes novada pašvaldības </w:t>
      </w:r>
      <w:r w:rsidRPr="00E452D5">
        <w:rPr>
          <w:color w:val="000000"/>
          <w:szCs w:val="24"/>
          <w:u w:val="none"/>
          <w:lang w:eastAsia="lv-LV"/>
        </w:rPr>
        <w:t>dzīvokļa īpašuma “</w:t>
      </w:r>
      <w:proofErr w:type="spellStart"/>
      <w:r w:rsidRPr="00E452D5">
        <w:rPr>
          <w:color w:val="000000"/>
          <w:szCs w:val="24"/>
          <w:u w:val="none"/>
          <w:lang w:eastAsia="lv-LV"/>
        </w:rPr>
        <w:t>Gaujmalas</w:t>
      </w:r>
      <w:proofErr w:type="spellEnd"/>
      <w:r w:rsidRPr="00E452D5">
        <w:rPr>
          <w:color w:val="000000"/>
          <w:szCs w:val="24"/>
          <w:u w:val="none"/>
          <w:lang w:eastAsia="lv-LV"/>
        </w:rPr>
        <w:t xml:space="preserve">” – 11, Sinole, Lejasciema pagasts, Gulbenes novads, kadastra numurs 5064 900 0105, kas sastāv no četristabu dzīvokļa, 85,9 </w:t>
      </w:r>
      <w:proofErr w:type="spellStart"/>
      <w:r w:rsidRPr="00E452D5">
        <w:rPr>
          <w:color w:val="000000"/>
          <w:szCs w:val="24"/>
          <w:u w:val="none"/>
          <w:lang w:eastAsia="lv-LV"/>
        </w:rPr>
        <w:t>kv.m</w:t>
      </w:r>
      <w:proofErr w:type="spellEnd"/>
      <w:r w:rsidRPr="00E452D5">
        <w:rPr>
          <w:color w:val="000000"/>
          <w:szCs w:val="24"/>
          <w:u w:val="none"/>
          <w:lang w:eastAsia="lv-LV"/>
        </w:rPr>
        <w:t>. platībā (telpu grupas kadastra apzīmējums 5064 016 0011 005 011), un pie tā piederošām kopīpašuma 9160/201000 domājamām daļām no daudzdzīvokļu mājas (būves kadastra apzīmējums 5064 016 0011 005)</w:t>
      </w:r>
      <w:r w:rsidRPr="00E452D5">
        <w:rPr>
          <w:szCs w:val="24"/>
          <w:u w:val="none"/>
          <w:lang w:eastAsia="lv-LV"/>
        </w:rPr>
        <w:t>.</w:t>
      </w:r>
      <w:r w:rsidRPr="00E452D5">
        <w:rPr>
          <w:szCs w:val="24"/>
          <w:u w:val="none"/>
        </w:rPr>
        <w:t xml:space="preserve"> </w:t>
      </w:r>
    </w:p>
    <w:p w14:paraId="503D3C80" w14:textId="77777777" w:rsidR="00E452D5" w:rsidRPr="00E452D5" w:rsidRDefault="00E452D5" w:rsidP="00E452D5">
      <w:pPr>
        <w:spacing w:line="360" w:lineRule="auto"/>
        <w:ind w:left="1134" w:right="43" w:hanging="708"/>
        <w:jc w:val="both"/>
        <w:rPr>
          <w:szCs w:val="24"/>
          <w:u w:val="none"/>
        </w:rPr>
      </w:pPr>
      <w:r w:rsidRPr="00E452D5">
        <w:rPr>
          <w:szCs w:val="24"/>
          <w:u w:val="none"/>
        </w:rPr>
        <w:t>1.4.2.</w:t>
      </w:r>
      <w:r w:rsidRPr="00E452D5">
        <w:rPr>
          <w:color w:val="000000"/>
          <w:szCs w:val="24"/>
          <w:u w:val="none"/>
          <w:lang w:eastAsia="lv-LV"/>
        </w:rPr>
        <w:t xml:space="preserve"> Objekts ir Gulbenes novada pašvaldības īpašums. Tas reģistrēts Vidzemes rajona tiesas Zemesgrāmatu nodaļas Lejasciema pagasta zemesgrāmatas nodalījumā Nr.100000506389 11.</w:t>
      </w:r>
    </w:p>
    <w:p w14:paraId="5846CB32" w14:textId="77777777" w:rsidR="00E452D5" w:rsidRPr="00E452D5" w:rsidRDefault="00E452D5" w:rsidP="00E452D5">
      <w:pPr>
        <w:spacing w:line="360" w:lineRule="auto"/>
        <w:ind w:left="993" w:right="43" w:hanging="567"/>
        <w:jc w:val="both"/>
        <w:rPr>
          <w:szCs w:val="24"/>
          <w:u w:val="none"/>
        </w:rPr>
      </w:pPr>
      <w:r w:rsidRPr="00E452D5">
        <w:rPr>
          <w:szCs w:val="24"/>
          <w:u w:val="none"/>
        </w:rPr>
        <w:t xml:space="preserve">1.4.3. </w:t>
      </w:r>
      <w:r w:rsidRPr="00E452D5">
        <w:rPr>
          <w:szCs w:val="24"/>
          <w:u w:val="none"/>
          <w:lang w:eastAsia="lv-LV"/>
        </w:rPr>
        <w:t>Pirmpirkuma tiesības uz Objekta iegādi nav</w:t>
      </w:r>
      <w:r w:rsidRPr="00E452D5">
        <w:rPr>
          <w:szCs w:val="24"/>
          <w:u w:val="none"/>
        </w:rPr>
        <w:t>.</w:t>
      </w:r>
    </w:p>
    <w:p w14:paraId="2EEE2F0E" w14:textId="77777777" w:rsidR="00E452D5" w:rsidRPr="00E452D5" w:rsidRDefault="00E452D5" w:rsidP="00E452D5">
      <w:pPr>
        <w:spacing w:line="360" w:lineRule="auto"/>
        <w:ind w:left="426" w:right="43" w:hanging="426"/>
        <w:jc w:val="both"/>
        <w:rPr>
          <w:szCs w:val="24"/>
          <w:u w:val="none"/>
        </w:rPr>
      </w:pPr>
      <w:r w:rsidRPr="00E452D5">
        <w:rPr>
          <w:szCs w:val="24"/>
          <w:u w:val="none"/>
        </w:rPr>
        <w:t xml:space="preserve">1.5. Sludinājums </w:t>
      </w:r>
      <w:r w:rsidRPr="00E452D5">
        <w:rPr>
          <w:bCs/>
          <w:szCs w:val="24"/>
          <w:u w:val="none"/>
        </w:rPr>
        <w:t xml:space="preserve">par Objekta </w:t>
      </w:r>
      <w:r w:rsidRPr="00E452D5">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34" w:history="1">
        <w:r w:rsidRPr="00E452D5">
          <w:rPr>
            <w:rFonts w:cs="Arial"/>
            <w:color w:val="0563C1"/>
            <w:szCs w:val="24"/>
            <w:lang w:eastAsia="lv-LV"/>
          </w:rPr>
          <w:t>www.gulbene.lv</w:t>
        </w:r>
      </w:hyperlink>
      <w:r w:rsidRPr="00E452D5">
        <w:rPr>
          <w:szCs w:val="24"/>
          <w:u w:val="none"/>
        </w:rPr>
        <w:t>.</w:t>
      </w:r>
    </w:p>
    <w:p w14:paraId="02900987" w14:textId="77777777" w:rsidR="00E452D5" w:rsidRPr="00E452D5" w:rsidRDefault="00E452D5" w:rsidP="00E452D5">
      <w:pPr>
        <w:keepLines/>
        <w:spacing w:line="360" w:lineRule="auto"/>
        <w:ind w:left="426" w:right="43" w:hanging="426"/>
        <w:jc w:val="both"/>
        <w:rPr>
          <w:szCs w:val="24"/>
          <w:u w:val="none"/>
          <w:lang w:eastAsia="lv-LV"/>
        </w:rPr>
      </w:pPr>
      <w:r w:rsidRPr="00E452D5">
        <w:rPr>
          <w:szCs w:val="24"/>
          <w:u w:val="none"/>
        </w:rPr>
        <w:t xml:space="preserve">1.6. </w:t>
      </w:r>
      <w:r w:rsidRPr="00E452D5">
        <w:rPr>
          <w:szCs w:val="24"/>
          <w:u w:val="none"/>
          <w:lang w:eastAsia="lv-LV"/>
        </w:rPr>
        <w:t xml:space="preserve">Ar izsoles noteikumiem var iepazīties Gulbenes novada pašvaldības tīmekļa vietnē </w:t>
      </w:r>
      <w:hyperlink r:id="rId35" w:history="1">
        <w:r w:rsidRPr="00E452D5">
          <w:rPr>
            <w:rFonts w:cs="Arial"/>
            <w:color w:val="0563C1"/>
            <w:szCs w:val="24"/>
            <w:lang w:eastAsia="lv-LV"/>
          </w:rPr>
          <w:t>www.gulbene.lv</w:t>
        </w:r>
      </w:hyperlink>
      <w:r w:rsidRPr="00E452D5">
        <w:rPr>
          <w:szCs w:val="24"/>
          <w:u w:val="none"/>
          <w:lang w:eastAsia="lv-LV"/>
        </w:rPr>
        <w:t>.</w:t>
      </w:r>
    </w:p>
    <w:p w14:paraId="6ACA208F" w14:textId="77777777" w:rsidR="00E452D5" w:rsidRPr="00E452D5" w:rsidRDefault="00E452D5" w:rsidP="00E452D5">
      <w:pPr>
        <w:keepLines/>
        <w:spacing w:line="360" w:lineRule="auto"/>
        <w:ind w:left="426" w:right="43" w:hanging="426"/>
        <w:jc w:val="both"/>
        <w:rPr>
          <w:szCs w:val="24"/>
          <w:u w:val="none"/>
        </w:rPr>
      </w:pPr>
      <w:r w:rsidRPr="00E452D5">
        <w:rPr>
          <w:szCs w:val="24"/>
          <w:u w:val="none"/>
          <w:lang w:eastAsia="lv-LV"/>
        </w:rPr>
        <w:t xml:space="preserve">1.7. </w:t>
      </w:r>
      <w:r w:rsidRPr="00E452D5">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36" w:history="1">
        <w:r w:rsidRPr="00E452D5">
          <w:rPr>
            <w:rFonts w:cs="Arial"/>
            <w:color w:val="0563C1"/>
            <w:szCs w:val="24"/>
          </w:rPr>
          <w:t>dome@gulbene.lv</w:t>
        </w:r>
      </w:hyperlink>
      <w:r w:rsidRPr="00E452D5">
        <w:rPr>
          <w:szCs w:val="24"/>
          <w:u w:val="none"/>
        </w:rPr>
        <w:t xml:space="preserve">, </w:t>
      </w:r>
      <w:r w:rsidRPr="00E452D5">
        <w:rPr>
          <w:szCs w:val="24"/>
          <w:u w:val="none"/>
          <w:lang w:eastAsia="lv-LV"/>
        </w:rPr>
        <w:t xml:space="preserve">pa tālruni 64497616 (Gulbenes novada Lejasciema pagasta pārvalde) vai 28379485 (Gulbenes novada Lejasciema pagasta pārvaldes vadītājs </w:t>
      </w:r>
      <w:proofErr w:type="spellStart"/>
      <w:r w:rsidRPr="00E452D5">
        <w:rPr>
          <w:szCs w:val="24"/>
          <w:u w:val="none"/>
          <w:lang w:eastAsia="lv-LV"/>
        </w:rPr>
        <w:t>M.Milns</w:t>
      </w:r>
      <w:proofErr w:type="spellEnd"/>
      <w:r w:rsidRPr="00E452D5">
        <w:rPr>
          <w:szCs w:val="24"/>
          <w:u w:val="none"/>
          <w:lang w:eastAsia="lv-LV"/>
        </w:rPr>
        <w:t>)</w:t>
      </w:r>
      <w:r w:rsidRPr="00E452D5">
        <w:rPr>
          <w:bCs/>
          <w:szCs w:val="24"/>
          <w:u w:val="none"/>
          <w:lang w:eastAsia="lv-LV"/>
        </w:rPr>
        <w:t>.</w:t>
      </w:r>
    </w:p>
    <w:p w14:paraId="675007B5" w14:textId="77777777" w:rsidR="00E452D5" w:rsidRPr="00E452D5" w:rsidRDefault="00E452D5" w:rsidP="00E452D5">
      <w:pPr>
        <w:shd w:val="clear" w:color="auto" w:fill="FFFFFF"/>
        <w:tabs>
          <w:tab w:val="left" w:pos="720"/>
        </w:tabs>
        <w:spacing w:before="10" w:line="360" w:lineRule="auto"/>
        <w:jc w:val="center"/>
        <w:rPr>
          <w:b/>
          <w:szCs w:val="24"/>
          <w:u w:val="none"/>
        </w:rPr>
      </w:pPr>
      <w:r w:rsidRPr="00E452D5">
        <w:rPr>
          <w:b/>
          <w:szCs w:val="24"/>
          <w:u w:val="none"/>
        </w:rPr>
        <w:t>2. Izsoles veids, maksājumi un samaksas kārtība</w:t>
      </w:r>
    </w:p>
    <w:p w14:paraId="0444A1F8"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t>2.1. Objekta atsavināšanas veids ir mutiska atklāta izsole ar augšupejošu soli.</w:t>
      </w:r>
    </w:p>
    <w:p w14:paraId="58065A32"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lastRenderedPageBreak/>
        <w:t xml:space="preserve">2.2. Maksāšanas līdzekļi – 100% </w:t>
      </w:r>
      <w:proofErr w:type="spellStart"/>
      <w:r w:rsidRPr="00E452D5">
        <w:rPr>
          <w:bCs/>
          <w:i/>
          <w:szCs w:val="24"/>
          <w:u w:val="none"/>
        </w:rPr>
        <w:t>euro</w:t>
      </w:r>
      <w:proofErr w:type="spellEnd"/>
      <w:r w:rsidRPr="00E452D5">
        <w:rPr>
          <w:bCs/>
          <w:szCs w:val="24"/>
          <w:u w:val="none"/>
        </w:rPr>
        <w:t>.</w:t>
      </w:r>
    </w:p>
    <w:p w14:paraId="06BF055D" w14:textId="77777777" w:rsidR="00E452D5" w:rsidRPr="00E452D5" w:rsidRDefault="00E452D5" w:rsidP="00E452D5">
      <w:pPr>
        <w:spacing w:line="360" w:lineRule="auto"/>
        <w:ind w:left="426" w:right="43" w:hanging="426"/>
        <w:jc w:val="both"/>
        <w:rPr>
          <w:szCs w:val="24"/>
          <w:u w:val="none"/>
        </w:rPr>
      </w:pPr>
      <w:r w:rsidRPr="00E452D5">
        <w:rPr>
          <w:bCs/>
          <w:szCs w:val="24"/>
          <w:u w:val="none"/>
        </w:rPr>
        <w:t xml:space="preserve">2.3. </w:t>
      </w:r>
      <w:r w:rsidRPr="00E452D5">
        <w:rPr>
          <w:szCs w:val="24"/>
          <w:u w:val="none"/>
        </w:rPr>
        <w:t xml:space="preserve">Objekta izsoles sākumcena ir </w:t>
      </w:r>
      <w:r w:rsidRPr="00E452D5">
        <w:rPr>
          <w:szCs w:val="24"/>
          <w:u w:val="none"/>
          <w:lang w:eastAsia="lv-LV"/>
        </w:rPr>
        <w:t xml:space="preserve">1950 EUR (viens tūkstotis deviņi simti piecdesmit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rPr>
        <w:t>.</w:t>
      </w:r>
    </w:p>
    <w:p w14:paraId="693D620D" w14:textId="77777777" w:rsidR="00E452D5" w:rsidRPr="00E452D5" w:rsidRDefault="00E452D5" w:rsidP="00E452D5">
      <w:pPr>
        <w:spacing w:line="360" w:lineRule="auto"/>
        <w:ind w:left="426" w:hanging="426"/>
        <w:jc w:val="both"/>
        <w:rPr>
          <w:szCs w:val="24"/>
          <w:u w:val="none"/>
        </w:rPr>
      </w:pPr>
      <w:r w:rsidRPr="00E452D5">
        <w:rPr>
          <w:szCs w:val="24"/>
          <w:u w:val="none"/>
        </w:rPr>
        <w:t xml:space="preserve">2.4. </w:t>
      </w:r>
      <w:r w:rsidRPr="00E452D5">
        <w:rPr>
          <w:bCs/>
          <w:szCs w:val="24"/>
          <w:u w:val="none"/>
        </w:rPr>
        <w:t xml:space="preserve">Objekta </w:t>
      </w:r>
      <w:r w:rsidRPr="00E452D5">
        <w:rPr>
          <w:color w:val="000000"/>
          <w:szCs w:val="24"/>
          <w:u w:val="none"/>
          <w:lang w:eastAsia="lv-LV"/>
        </w:rPr>
        <w:t xml:space="preserve">nodrošinājums tiek noteikts 10% apmērā no izsoles nosacītās cenas, t.i. 195 EUR (viens simts deviņdesmit pieci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color w:val="000000"/>
          <w:szCs w:val="24"/>
          <w:u w:val="none"/>
        </w:rPr>
        <w:t xml:space="preserve"> </w:t>
      </w:r>
      <w:r w:rsidRPr="00E452D5">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E452D5">
        <w:rPr>
          <w:szCs w:val="24"/>
          <w:u w:val="none"/>
        </w:rPr>
        <w:t>norādot maksājuma mērķi “Dzīvokļa īpašuma “</w:t>
      </w:r>
      <w:proofErr w:type="spellStart"/>
      <w:r w:rsidRPr="00E452D5">
        <w:rPr>
          <w:szCs w:val="24"/>
          <w:u w:val="none"/>
        </w:rPr>
        <w:t>Gaujmalas</w:t>
      </w:r>
      <w:proofErr w:type="spellEnd"/>
      <w:r w:rsidRPr="00E452D5">
        <w:rPr>
          <w:szCs w:val="24"/>
          <w:u w:val="none"/>
        </w:rPr>
        <w:t>” – 11, Sinole, Lejasciema pagasts, Gulbenes novads, izsoles nodrošinājums”</w:t>
      </w:r>
      <w:r w:rsidRPr="00E452D5">
        <w:rPr>
          <w:color w:val="000000"/>
          <w:szCs w:val="24"/>
          <w:u w:val="none"/>
          <w:lang w:eastAsia="lv-LV"/>
        </w:rPr>
        <w:t>.</w:t>
      </w:r>
      <w:r w:rsidRPr="00E452D5">
        <w:rPr>
          <w:szCs w:val="24"/>
          <w:u w:val="none"/>
          <w:lang w:eastAsia="lv-LV"/>
        </w:rPr>
        <w:t xml:space="preserve"> Nodrošinājums uzskatāms par iesniegtu, ja attiecīgā naudas summa ir saņemta norādītajā bankas kontā</w:t>
      </w:r>
      <w:r w:rsidRPr="00E452D5">
        <w:rPr>
          <w:szCs w:val="24"/>
          <w:u w:val="none"/>
        </w:rPr>
        <w:t>.</w:t>
      </w:r>
    </w:p>
    <w:p w14:paraId="72E77F6F" w14:textId="77777777" w:rsidR="00E452D5" w:rsidRPr="00E452D5" w:rsidRDefault="00E452D5" w:rsidP="00E452D5">
      <w:pPr>
        <w:spacing w:line="360" w:lineRule="auto"/>
        <w:ind w:left="426" w:hanging="426"/>
        <w:jc w:val="both"/>
        <w:rPr>
          <w:color w:val="000000"/>
          <w:szCs w:val="24"/>
          <w:u w:val="none"/>
        </w:rPr>
      </w:pPr>
      <w:r w:rsidRPr="00E452D5">
        <w:rPr>
          <w:szCs w:val="24"/>
          <w:u w:val="none"/>
        </w:rPr>
        <w:t xml:space="preserve">2.5. </w:t>
      </w:r>
      <w:r w:rsidRPr="00E452D5">
        <w:rPr>
          <w:bCs/>
          <w:szCs w:val="24"/>
          <w:u w:val="none"/>
        </w:rPr>
        <w:t>Objekta izsoles solis tiek noteikts 97</w:t>
      </w:r>
      <w:r w:rsidRPr="00E452D5">
        <w:rPr>
          <w:rFonts w:eastAsia="Calibri"/>
          <w:szCs w:val="24"/>
          <w:u w:val="none"/>
        </w:rPr>
        <w:t xml:space="preserve"> EUR</w:t>
      </w:r>
      <w:r w:rsidRPr="00E452D5">
        <w:rPr>
          <w:szCs w:val="24"/>
          <w:u w:val="none"/>
          <w:lang w:eastAsia="lv-LV"/>
        </w:rPr>
        <w:t xml:space="preserve"> (deviņdesmit septiņi </w:t>
      </w:r>
      <w:proofErr w:type="spellStart"/>
      <w:r w:rsidRPr="00E452D5">
        <w:rPr>
          <w:i/>
          <w:szCs w:val="24"/>
          <w:u w:val="none"/>
          <w:lang w:eastAsia="lv-LV"/>
        </w:rPr>
        <w:t>euro</w:t>
      </w:r>
      <w:proofErr w:type="spellEnd"/>
      <w:r w:rsidRPr="00E452D5">
        <w:rPr>
          <w:szCs w:val="24"/>
          <w:u w:val="none"/>
          <w:lang w:eastAsia="lv-LV"/>
        </w:rPr>
        <w:t>)</w:t>
      </w:r>
      <w:r w:rsidRPr="00E452D5">
        <w:rPr>
          <w:color w:val="000000"/>
          <w:szCs w:val="24"/>
          <w:u w:val="none"/>
        </w:rPr>
        <w:t>.</w:t>
      </w:r>
    </w:p>
    <w:p w14:paraId="3610C90D" w14:textId="77777777" w:rsidR="00E452D5" w:rsidRPr="00E452D5" w:rsidRDefault="00E452D5" w:rsidP="00E452D5">
      <w:pPr>
        <w:spacing w:line="360" w:lineRule="auto"/>
        <w:ind w:left="426" w:hanging="426"/>
        <w:jc w:val="both"/>
        <w:rPr>
          <w:color w:val="000000"/>
          <w:szCs w:val="24"/>
          <w:u w:val="none"/>
          <w:lang w:eastAsia="lv-LV"/>
        </w:rPr>
      </w:pPr>
      <w:r w:rsidRPr="00E452D5">
        <w:rPr>
          <w:color w:val="000000"/>
          <w:szCs w:val="24"/>
          <w:u w:val="none"/>
        </w:rPr>
        <w:t xml:space="preserve">2.6. </w:t>
      </w:r>
      <w:r w:rsidRPr="00E452D5">
        <w:rPr>
          <w:color w:val="000000"/>
          <w:szCs w:val="24"/>
          <w:u w:val="none"/>
          <w:lang w:eastAsia="lv-LV"/>
        </w:rPr>
        <w:t>Objektu iespējams iegādāties ar tūlītēju samaksu vai slēdzot nomaksas pirkuma līgumu uz laiku līdz vienam gadam.</w:t>
      </w:r>
    </w:p>
    <w:p w14:paraId="3CFDB7C9" w14:textId="77777777" w:rsidR="00E452D5" w:rsidRPr="00E452D5" w:rsidRDefault="00E452D5" w:rsidP="00E452D5">
      <w:pPr>
        <w:spacing w:line="360" w:lineRule="auto"/>
        <w:ind w:left="426" w:hanging="426"/>
        <w:jc w:val="both"/>
        <w:rPr>
          <w:color w:val="000000"/>
          <w:szCs w:val="24"/>
          <w:u w:val="none"/>
          <w:lang w:eastAsia="lv-LV"/>
        </w:rPr>
      </w:pPr>
      <w:r w:rsidRPr="00E452D5">
        <w:rPr>
          <w:color w:val="000000"/>
          <w:szCs w:val="24"/>
          <w:u w:val="none"/>
          <w:lang w:eastAsia="lv-LV"/>
        </w:rPr>
        <w:t>2.7. Objektu pērkot ar tūlītēju samaksu, nosolītā augstākā summa, atrēķinot naudā iemaksāto nodrošinājumu, jāsamaksā divu nedēļu laikā no izsoles dienas,</w:t>
      </w:r>
      <w:r w:rsidRPr="00E452D5">
        <w:rPr>
          <w:szCs w:val="24"/>
          <w:u w:val="none"/>
          <w:lang w:eastAsia="lv-LV"/>
        </w:rPr>
        <w:t xml:space="preserve"> ieskaitot to bezskaidras naudas norēķinu veidā Gulbenes novada pašvaldības norādītajā kontā Nr.LV81UNLA0050019845884, AS “SEB banka”, kods UNLALV2X, </w:t>
      </w:r>
      <w:r w:rsidRPr="00E452D5">
        <w:rPr>
          <w:color w:val="000000"/>
          <w:szCs w:val="24"/>
          <w:u w:val="none"/>
          <w:lang w:eastAsia="lv-LV"/>
        </w:rPr>
        <w:t>ar atzīmi “Dzīvokļa īpašuma “</w:t>
      </w:r>
      <w:proofErr w:type="spellStart"/>
      <w:r w:rsidRPr="00E452D5">
        <w:rPr>
          <w:color w:val="000000"/>
          <w:szCs w:val="24"/>
          <w:u w:val="none"/>
          <w:lang w:eastAsia="lv-LV"/>
        </w:rPr>
        <w:t>Gaujmalas</w:t>
      </w:r>
      <w:proofErr w:type="spellEnd"/>
      <w:r w:rsidRPr="00E452D5">
        <w:rPr>
          <w:color w:val="000000"/>
          <w:szCs w:val="24"/>
          <w:u w:val="none"/>
          <w:lang w:eastAsia="lv-LV"/>
        </w:rPr>
        <w:t>” – 11, Sinole, Lejasciema pagasts, Gulbenes novads, pirkuma maksa”.</w:t>
      </w:r>
    </w:p>
    <w:p w14:paraId="6C807F78" w14:textId="77777777" w:rsidR="00E452D5" w:rsidRPr="00E452D5" w:rsidRDefault="00E452D5" w:rsidP="00E452D5">
      <w:pPr>
        <w:spacing w:line="360" w:lineRule="auto"/>
        <w:ind w:left="426" w:hanging="426"/>
        <w:jc w:val="both"/>
        <w:rPr>
          <w:color w:val="000000"/>
          <w:szCs w:val="24"/>
          <w:u w:val="none"/>
          <w:lang w:eastAsia="lv-LV"/>
        </w:rPr>
      </w:pPr>
      <w:r w:rsidRPr="00E452D5">
        <w:rPr>
          <w:color w:val="000000"/>
          <w:szCs w:val="24"/>
          <w:u w:val="none"/>
          <w:lang w:eastAsia="lv-LV"/>
        </w:rPr>
        <w:t>2.8. Objektu pērkot uz nomaksu, d</w:t>
      </w:r>
      <w:r w:rsidRPr="00E452D5">
        <w:rPr>
          <w:szCs w:val="24"/>
          <w:u w:val="none"/>
          <w:lang w:eastAsia="lv-LV"/>
        </w:rPr>
        <w:t>ivu nedēļu laikā no izsoles dienas</w:t>
      </w:r>
      <w:r w:rsidRPr="00E452D5">
        <w:rPr>
          <w:color w:val="000000"/>
          <w:szCs w:val="24"/>
          <w:u w:val="none"/>
          <w:lang w:eastAsia="lv-LV"/>
        </w:rPr>
        <w:t xml:space="preserve"> jāsamaksā avanss 10% apmērā no piedāvātās augstākās summas</w:t>
      </w:r>
      <w:r w:rsidRPr="00E452D5">
        <w:rPr>
          <w:szCs w:val="24"/>
          <w:u w:val="none"/>
          <w:lang w:eastAsia="lv-LV"/>
        </w:rPr>
        <w:t xml:space="preserve">, ieskaitot to bezskaidras naudas norēķinu veidā Gulbenes novada pašvaldības norādītajā kontā Nr.LV81UNLA0050019845884, AS “SEB banka”, kods UNLALV2X, </w:t>
      </w:r>
      <w:r w:rsidRPr="00E452D5">
        <w:rPr>
          <w:color w:val="000000"/>
          <w:szCs w:val="24"/>
          <w:u w:val="none"/>
          <w:lang w:eastAsia="lv-LV"/>
        </w:rPr>
        <w:t>ar atzīmi “Dzīvokļa īpašuma “</w:t>
      </w:r>
      <w:proofErr w:type="spellStart"/>
      <w:r w:rsidRPr="00E452D5">
        <w:rPr>
          <w:color w:val="000000"/>
          <w:szCs w:val="24"/>
          <w:u w:val="none"/>
          <w:lang w:eastAsia="lv-LV"/>
        </w:rPr>
        <w:t>Gaujmalas</w:t>
      </w:r>
      <w:proofErr w:type="spellEnd"/>
      <w:r w:rsidRPr="00E452D5">
        <w:rPr>
          <w:color w:val="000000"/>
          <w:szCs w:val="24"/>
          <w:u w:val="none"/>
          <w:lang w:eastAsia="lv-LV"/>
        </w:rPr>
        <w:t>” – 11, Sinole, Lejasciema pagasts, Gulbenes novads,</w:t>
      </w:r>
      <w:r w:rsidRPr="00E452D5">
        <w:rPr>
          <w:szCs w:val="24"/>
          <w:u w:val="none"/>
          <w:lang w:eastAsia="lv-LV"/>
        </w:rPr>
        <w:t xml:space="preserve"> </w:t>
      </w:r>
      <w:r w:rsidRPr="00E452D5">
        <w:rPr>
          <w:color w:val="000000"/>
          <w:szCs w:val="24"/>
          <w:u w:val="none"/>
          <w:lang w:eastAsia="lv-LV"/>
        </w:rPr>
        <w:t>avanss”. Iemaksātā nodrošinājuma summa tiek ieskaitīta avansā.</w:t>
      </w:r>
    </w:p>
    <w:p w14:paraId="18A71C8D" w14:textId="4FDD22E0" w:rsidR="00E452D5" w:rsidRPr="00E452D5" w:rsidRDefault="00666E13" w:rsidP="00666E13">
      <w:pPr>
        <w:keepNext/>
        <w:spacing w:line="360" w:lineRule="auto"/>
        <w:jc w:val="center"/>
        <w:outlineLvl w:val="0"/>
        <w:rPr>
          <w:b/>
          <w:szCs w:val="24"/>
          <w:u w:val="none"/>
        </w:rPr>
      </w:pPr>
      <w:r>
        <w:rPr>
          <w:b/>
          <w:bCs/>
          <w:kern w:val="32"/>
          <w:szCs w:val="24"/>
          <w:u w:val="none"/>
        </w:rPr>
        <w:t>3.</w:t>
      </w:r>
      <w:r w:rsidR="00E452D5" w:rsidRPr="00E452D5">
        <w:rPr>
          <w:b/>
          <w:bCs/>
          <w:kern w:val="32"/>
          <w:szCs w:val="24"/>
          <w:u w:val="none"/>
        </w:rPr>
        <w:t>Izsoles dalībnieki</w:t>
      </w:r>
    </w:p>
    <w:p w14:paraId="5DFF0DBC" w14:textId="788F996B" w:rsidR="00E452D5" w:rsidRPr="00666E13" w:rsidRDefault="00E452D5">
      <w:pPr>
        <w:pStyle w:val="Sarakstarindkopa"/>
        <w:numPr>
          <w:ilvl w:val="1"/>
          <w:numId w:val="33"/>
        </w:numPr>
        <w:tabs>
          <w:tab w:val="num" w:pos="567"/>
        </w:tabs>
        <w:spacing w:line="360" w:lineRule="auto"/>
        <w:ind w:left="0" w:firstLine="0"/>
        <w:jc w:val="both"/>
        <w:rPr>
          <w:rFonts w:ascii="Times New Roman" w:hAnsi="Times New Roman" w:cs="Times New Roman"/>
          <w:sz w:val="24"/>
          <w:szCs w:val="24"/>
        </w:rPr>
      </w:pPr>
      <w:r w:rsidRPr="00666E13">
        <w:rPr>
          <w:rFonts w:ascii="Times New Roman" w:hAnsi="Times New Roman" w:cs="Times New Roman"/>
          <w:sz w:val="24"/>
          <w:szCs w:val="24"/>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1CBECE33" w14:textId="77777777" w:rsidR="00E452D5" w:rsidRPr="00E452D5" w:rsidRDefault="00E452D5">
      <w:pPr>
        <w:numPr>
          <w:ilvl w:val="1"/>
          <w:numId w:val="33"/>
        </w:numPr>
        <w:tabs>
          <w:tab w:val="num" w:pos="454"/>
          <w:tab w:val="num" w:pos="567"/>
        </w:tabs>
        <w:spacing w:line="360" w:lineRule="auto"/>
        <w:ind w:left="0" w:firstLine="0"/>
        <w:jc w:val="both"/>
        <w:rPr>
          <w:szCs w:val="24"/>
          <w:u w:val="none"/>
        </w:rPr>
      </w:pPr>
      <w:r w:rsidRPr="00E452D5">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5EF93964" w14:textId="77777777" w:rsidR="00E452D5" w:rsidRPr="00E452D5" w:rsidRDefault="00E452D5">
      <w:pPr>
        <w:numPr>
          <w:ilvl w:val="1"/>
          <w:numId w:val="33"/>
        </w:numPr>
        <w:tabs>
          <w:tab w:val="num" w:pos="454"/>
          <w:tab w:val="num" w:pos="567"/>
        </w:tabs>
        <w:spacing w:line="360" w:lineRule="auto"/>
        <w:ind w:left="0" w:firstLine="0"/>
        <w:jc w:val="both"/>
        <w:rPr>
          <w:szCs w:val="24"/>
          <w:u w:val="none"/>
        </w:rPr>
      </w:pPr>
      <w:r w:rsidRPr="00E452D5">
        <w:rPr>
          <w:color w:val="000000"/>
          <w:szCs w:val="24"/>
          <w:u w:val="none"/>
          <w:lang w:eastAsia="lv-LV"/>
        </w:rPr>
        <w:t>Izsoles komisijas locekļi nevar būt Objekta pircēji, kā arī nevar pirkt Objektu citu personu uzdevumā.</w:t>
      </w:r>
    </w:p>
    <w:p w14:paraId="1A1B9A61" w14:textId="77777777" w:rsidR="00E452D5" w:rsidRPr="00E452D5" w:rsidRDefault="00E452D5">
      <w:pPr>
        <w:numPr>
          <w:ilvl w:val="0"/>
          <w:numId w:val="33"/>
        </w:numPr>
        <w:tabs>
          <w:tab w:val="num" w:pos="284"/>
        </w:tabs>
        <w:spacing w:after="200" w:line="360" w:lineRule="auto"/>
        <w:ind w:left="0" w:firstLine="0"/>
        <w:contextualSpacing/>
        <w:jc w:val="center"/>
        <w:rPr>
          <w:bCs/>
          <w:color w:val="000000"/>
          <w:szCs w:val="24"/>
          <w:u w:val="none"/>
          <w:lang w:eastAsia="lv-LV"/>
        </w:rPr>
      </w:pPr>
      <w:r w:rsidRPr="00E452D5">
        <w:rPr>
          <w:b/>
          <w:bCs/>
          <w:color w:val="000000"/>
          <w:szCs w:val="24"/>
          <w:u w:val="none"/>
          <w:lang w:eastAsia="lv-LV"/>
        </w:rPr>
        <w:t>Izsoles pretendentu reģistrācija Izsoļu dalībnieku reģistrā</w:t>
      </w:r>
    </w:p>
    <w:p w14:paraId="2FFE480B" w14:textId="77777777" w:rsidR="00E452D5" w:rsidRPr="00E452D5" w:rsidRDefault="00E452D5">
      <w:pPr>
        <w:numPr>
          <w:ilvl w:val="1"/>
          <w:numId w:val="33"/>
        </w:numPr>
        <w:tabs>
          <w:tab w:val="num" w:pos="454"/>
        </w:tabs>
        <w:spacing w:after="200" w:line="360" w:lineRule="auto"/>
        <w:ind w:left="0" w:firstLine="0"/>
        <w:contextualSpacing/>
        <w:jc w:val="both"/>
        <w:rPr>
          <w:bCs/>
          <w:szCs w:val="24"/>
          <w:u w:val="none"/>
          <w:lang w:eastAsia="lv-LV"/>
        </w:rPr>
      </w:pPr>
      <w:r w:rsidRPr="00E452D5">
        <w:rPr>
          <w:szCs w:val="24"/>
          <w:u w:val="none"/>
          <w:lang w:eastAsia="lv-LV"/>
        </w:rPr>
        <w:lastRenderedPageBreak/>
        <w:t>Izsoles komisija, saņemot pieteikumu par piedalīšanos izsolē, sastāda izsoles dalībnieku sarakstu, kurā fiksē izsoles pretendentus pieteikumu iesniegšanas secībā.</w:t>
      </w:r>
    </w:p>
    <w:p w14:paraId="491E8871" w14:textId="77777777" w:rsidR="00E452D5" w:rsidRPr="00E452D5" w:rsidRDefault="00E452D5">
      <w:pPr>
        <w:numPr>
          <w:ilvl w:val="1"/>
          <w:numId w:val="33"/>
        </w:numPr>
        <w:tabs>
          <w:tab w:val="num" w:pos="454"/>
        </w:tabs>
        <w:spacing w:after="200" w:line="360" w:lineRule="auto"/>
        <w:ind w:left="0" w:firstLine="0"/>
        <w:contextualSpacing/>
        <w:jc w:val="both"/>
        <w:rPr>
          <w:bCs/>
          <w:szCs w:val="24"/>
          <w:u w:val="none"/>
          <w:lang w:eastAsia="lv-LV"/>
        </w:rPr>
      </w:pPr>
      <w:r w:rsidRPr="00E452D5">
        <w:rPr>
          <w:bCs/>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37" w:history="1">
        <w:r w:rsidRPr="00E452D5">
          <w:rPr>
            <w:rFonts w:cs="Arial"/>
            <w:bCs/>
            <w:szCs w:val="24"/>
            <w:lang w:eastAsia="lv-LV"/>
          </w:rPr>
          <w:t>dome@gulbene.lv</w:t>
        </w:r>
      </w:hyperlink>
      <w:r w:rsidRPr="00E452D5">
        <w:rPr>
          <w:bCs/>
          <w:szCs w:val="24"/>
          <w:u w:val="none"/>
          <w:lang w:eastAsia="lv-LV"/>
        </w:rPr>
        <w:t xml:space="preserve">, līdz </w:t>
      </w:r>
      <w:r w:rsidRPr="00E452D5">
        <w:rPr>
          <w:b/>
          <w:bCs/>
          <w:szCs w:val="24"/>
          <w:u w:val="none"/>
          <w:lang w:eastAsia="lv-LV"/>
        </w:rPr>
        <w:t>2023.gada 8.augusta plkst.15.00</w:t>
      </w:r>
      <w:r w:rsidRPr="00E452D5">
        <w:rPr>
          <w:bCs/>
          <w:szCs w:val="24"/>
          <w:u w:val="none"/>
          <w:lang w:eastAsia="lv-LV"/>
        </w:rPr>
        <w:t>.</w:t>
      </w:r>
    </w:p>
    <w:p w14:paraId="3365249A" w14:textId="77777777" w:rsidR="00E452D5" w:rsidRPr="00E452D5" w:rsidRDefault="00E452D5">
      <w:pPr>
        <w:numPr>
          <w:ilvl w:val="1"/>
          <w:numId w:val="33"/>
        </w:numPr>
        <w:tabs>
          <w:tab w:val="num" w:pos="454"/>
        </w:tabs>
        <w:spacing w:line="360" w:lineRule="auto"/>
        <w:ind w:left="0" w:firstLine="0"/>
        <w:contextualSpacing/>
        <w:rPr>
          <w:bCs/>
          <w:szCs w:val="24"/>
          <w:u w:val="none"/>
          <w:lang w:eastAsia="lv-LV"/>
        </w:rPr>
      </w:pPr>
      <w:r w:rsidRPr="00E452D5">
        <w:rPr>
          <w:bCs/>
          <w:szCs w:val="24"/>
          <w:u w:val="none"/>
          <w:lang w:eastAsia="lv-LV"/>
        </w:rPr>
        <w:t>L</w:t>
      </w:r>
      <w:r w:rsidRPr="00E452D5">
        <w:rPr>
          <w:szCs w:val="24"/>
          <w:u w:val="none"/>
          <w:lang w:eastAsia="lv-LV"/>
        </w:rPr>
        <w:t>ai reģistrētos par izsoles dalībnieku izsoles noteikumos noteiktajā termiņā</w:t>
      </w:r>
      <w:r w:rsidRPr="00E452D5">
        <w:rPr>
          <w:bCs/>
          <w:szCs w:val="24"/>
          <w:u w:val="none"/>
          <w:lang w:eastAsia="lv-LV"/>
        </w:rPr>
        <w:t xml:space="preserve"> jāiesniedz:</w:t>
      </w:r>
    </w:p>
    <w:p w14:paraId="4A3A01B6" w14:textId="77777777" w:rsidR="00E452D5" w:rsidRPr="00E452D5" w:rsidRDefault="00E452D5">
      <w:pPr>
        <w:numPr>
          <w:ilvl w:val="2"/>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Fiziskai personai:</w:t>
      </w:r>
    </w:p>
    <w:p w14:paraId="2E606DD2" w14:textId="77777777" w:rsidR="00E452D5" w:rsidRPr="00E452D5" w:rsidRDefault="00E452D5">
      <w:pPr>
        <w:numPr>
          <w:ilvl w:val="3"/>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pieteikums, kurā jānorāda: vārds, uzvārds, personas kods vai dzimšanas datums (personai, kurai nav piešķirts personas kods), kontaktadrese, personas papildu kontaktinformācija – elektroniskā pasta adrese un tālruņa numurs (ja tāds ir); </w:t>
      </w:r>
    </w:p>
    <w:p w14:paraId="4461EECD" w14:textId="77777777" w:rsidR="00E452D5" w:rsidRPr="00E452D5" w:rsidRDefault="00E452D5">
      <w:pPr>
        <w:numPr>
          <w:ilvl w:val="3"/>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izziņa, ka attiecībā pret Gulbenes novada pašvaldību nav maksājumu (nodokļi, nomas maksājumi utt.) parādu;</w:t>
      </w:r>
    </w:p>
    <w:p w14:paraId="7C12FC52" w14:textId="77777777" w:rsidR="00E452D5" w:rsidRPr="00E452D5" w:rsidRDefault="00E452D5">
      <w:pPr>
        <w:numPr>
          <w:ilvl w:val="3"/>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maksājuma uzdevums par nodrošinājuma naudas samaksu.</w:t>
      </w:r>
    </w:p>
    <w:p w14:paraId="7F66CB6C" w14:textId="77777777" w:rsidR="00E452D5" w:rsidRPr="00E452D5" w:rsidRDefault="00E452D5" w:rsidP="00666E13">
      <w:pPr>
        <w:autoSpaceDE w:val="0"/>
        <w:autoSpaceDN w:val="0"/>
        <w:adjustRightInd w:val="0"/>
        <w:spacing w:line="360" w:lineRule="auto"/>
        <w:jc w:val="both"/>
        <w:rPr>
          <w:szCs w:val="24"/>
          <w:u w:val="none"/>
          <w:lang w:eastAsia="lv-LV"/>
        </w:rPr>
      </w:pPr>
      <w:r w:rsidRPr="00E452D5">
        <w:rPr>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2596F555" w14:textId="77777777" w:rsidR="00E452D5" w:rsidRPr="00E452D5" w:rsidRDefault="00E452D5">
      <w:pPr>
        <w:numPr>
          <w:ilvl w:val="2"/>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juridiskai personai: </w:t>
      </w:r>
    </w:p>
    <w:p w14:paraId="2B4E848A" w14:textId="77777777" w:rsidR="00E452D5" w:rsidRPr="00E452D5" w:rsidRDefault="00E452D5">
      <w:pPr>
        <w:numPr>
          <w:ilvl w:val="3"/>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pieteikums, kurā jānorāda: nosaukums, reģistrācijas numurs, juridiskā adrese, papildu kontaktinformācija – elektroniskā pasta adrese un tālruņa numurs (ja tāds ir), solītāja pārstāvja vārds, uzvārds;</w:t>
      </w:r>
    </w:p>
    <w:p w14:paraId="7E3F609F" w14:textId="77777777" w:rsidR="00E452D5" w:rsidRPr="00E452D5" w:rsidRDefault="00E452D5">
      <w:pPr>
        <w:numPr>
          <w:ilvl w:val="3"/>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attiecīgās institūcijas pilnvarojums iesniegt pieteikumu dalībai izsolē un pilnvarojums pārstāvībai izsolē (ja to nedara pārvaldes institūcija (amatpersona));</w:t>
      </w:r>
    </w:p>
    <w:p w14:paraId="606AA055" w14:textId="77777777" w:rsidR="00E452D5" w:rsidRPr="00E452D5" w:rsidRDefault="00E452D5">
      <w:pPr>
        <w:numPr>
          <w:ilvl w:val="3"/>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izziņa, ka attiecībā pret Gulbenes novada pašvaldību nav maksājumu (nodokļi, nomas maksājumi utt.) parādu;</w:t>
      </w:r>
    </w:p>
    <w:p w14:paraId="7595BE5C" w14:textId="77777777" w:rsidR="00E452D5" w:rsidRPr="00E452D5" w:rsidRDefault="00E452D5">
      <w:pPr>
        <w:numPr>
          <w:ilvl w:val="3"/>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maksājuma uzdevums par nodrošinājuma naudas samaksu.</w:t>
      </w:r>
    </w:p>
    <w:p w14:paraId="0CB4B554" w14:textId="77777777" w:rsidR="00E452D5" w:rsidRPr="00E452D5" w:rsidRDefault="00E452D5" w:rsidP="00666E13">
      <w:pPr>
        <w:autoSpaceDE w:val="0"/>
        <w:autoSpaceDN w:val="0"/>
        <w:adjustRightInd w:val="0"/>
        <w:spacing w:line="360" w:lineRule="auto"/>
        <w:jc w:val="both"/>
        <w:rPr>
          <w:szCs w:val="24"/>
          <w:u w:val="none"/>
          <w:lang w:eastAsia="lv-LV"/>
        </w:rPr>
      </w:pPr>
      <w:r w:rsidRPr="00E452D5">
        <w:rPr>
          <w:szCs w:val="24"/>
          <w:u w:val="none"/>
          <w:lang w:eastAsia="lv-LV"/>
        </w:rPr>
        <w:t>Pirms pretendenta reģistrēšanas izsoles dalībnieku sarakstā Izsoles komisija attiecībā uz juridisku personu pārbaudīs informāciju:</w:t>
      </w:r>
    </w:p>
    <w:p w14:paraId="0B9D0C32" w14:textId="77777777" w:rsidR="00E452D5" w:rsidRPr="00E452D5" w:rsidRDefault="00E452D5" w:rsidP="00666E13">
      <w:pPr>
        <w:numPr>
          <w:ilvl w:val="0"/>
          <w:numId w:val="3"/>
        </w:numPr>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22E981E1" w14:textId="77777777" w:rsidR="00E452D5" w:rsidRPr="00E452D5" w:rsidRDefault="00E452D5" w:rsidP="00666E13">
      <w:pPr>
        <w:numPr>
          <w:ilvl w:val="0"/>
          <w:numId w:val="3"/>
        </w:numPr>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lastRenderedPageBreak/>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7328528D"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Izsoles pretendents netiek reģistrēts izsoles dalībnieku reģistrā, ja:</w:t>
      </w:r>
    </w:p>
    <w:p w14:paraId="6CF3E5CE" w14:textId="77777777" w:rsidR="00E452D5" w:rsidRPr="00E452D5" w:rsidRDefault="00E452D5">
      <w:pPr>
        <w:numPr>
          <w:ilvl w:val="2"/>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nav vēl iestājies vai ir jau beidzies pretendentu reģistrācijas termiņš;</w:t>
      </w:r>
    </w:p>
    <w:p w14:paraId="63C3EFF8" w14:textId="77777777" w:rsidR="00E452D5" w:rsidRPr="00E452D5" w:rsidRDefault="00E452D5">
      <w:pPr>
        <w:numPr>
          <w:ilvl w:val="2"/>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ja nav iesniegti šo noteikumu 4.3.1.punktā vai 4.3.2.punktā norādītie dokumenti;</w:t>
      </w:r>
    </w:p>
    <w:p w14:paraId="6ED9D8BB" w14:textId="77777777" w:rsidR="00E452D5" w:rsidRPr="00E452D5" w:rsidRDefault="00E452D5">
      <w:pPr>
        <w:numPr>
          <w:ilvl w:val="2"/>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iesniegtajos dokumentos norādītas nepatiesas ziņas;</w:t>
      </w:r>
    </w:p>
    <w:p w14:paraId="365C5D65" w14:textId="77777777" w:rsidR="00E452D5" w:rsidRPr="00E452D5" w:rsidRDefault="00E452D5">
      <w:pPr>
        <w:numPr>
          <w:ilvl w:val="2"/>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konstatēts, ka pretendentam ir izsoles noteikumu 3.1.punktā minētās parādsaistības;</w:t>
      </w:r>
    </w:p>
    <w:p w14:paraId="1077AF0E" w14:textId="77777777" w:rsidR="00E452D5" w:rsidRPr="00E452D5" w:rsidRDefault="00E452D5">
      <w:pPr>
        <w:numPr>
          <w:ilvl w:val="2"/>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Gulbenes novada pašvaldības norādītajā bankas kontā nav saņemta nodrošinājuma nauda.</w:t>
      </w:r>
    </w:p>
    <w:p w14:paraId="5A836AE0" w14:textId="77777777" w:rsidR="00E452D5" w:rsidRPr="00E452D5" w:rsidRDefault="00E452D5">
      <w:pPr>
        <w:numPr>
          <w:ilvl w:val="0"/>
          <w:numId w:val="33"/>
        </w:numPr>
        <w:tabs>
          <w:tab w:val="num" w:pos="284"/>
        </w:tabs>
        <w:spacing w:line="360" w:lineRule="auto"/>
        <w:ind w:left="0" w:firstLine="0"/>
        <w:jc w:val="center"/>
        <w:rPr>
          <w:b/>
          <w:szCs w:val="24"/>
          <w:u w:val="none"/>
          <w:lang w:eastAsia="lv-LV"/>
        </w:rPr>
      </w:pPr>
      <w:r w:rsidRPr="00E452D5">
        <w:rPr>
          <w:b/>
          <w:szCs w:val="24"/>
          <w:u w:val="none"/>
          <w:lang w:eastAsia="lv-LV"/>
        </w:rPr>
        <w:t>Izsoles norise</w:t>
      </w:r>
    </w:p>
    <w:p w14:paraId="7EA7F574" w14:textId="77777777" w:rsidR="00E452D5" w:rsidRPr="00E452D5" w:rsidRDefault="00E452D5" w:rsidP="00A812BA">
      <w:pPr>
        <w:widowControl w:val="0"/>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 notiks </w:t>
      </w:r>
      <w:r w:rsidRPr="00E452D5">
        <w:rPr>
          <w:b/>
          <w:szCs w:val="24"/>
          <w:u w:val="none"/>
          <w:lang w:eastAsia="lv-LV"/>
        </w:rPr>
        <w:t>2023.gada 10.augustā plkst.11.40</w:t>
      </w:r>
      <w:r w:rsidRPr="00E452D5">
        <w:rPr>
          <w:szCs w:val="24"/>
          <w:u w:val="none"/>
          <w:lang w:eastAsia="lv-LV"/>
        </w:rPr>
        <w:t xml:space="preserve"> Gulbenes novada pašvaldības administrācijas ēkā, Ābeļu ielā 2, Gulbenē, Gulbenes novadā, 2.stāva zālē. </w:t>
      </w:r>
    </w:p>
    <w:p w14:paraId="0C805A6E" w14:textId="77777777" w:rsidR="00E452D5" w:rsidRPr="00E452D5" w:rsidRDefault="00E452D5" w:rsidP="00A812BA">
      <w:pPr>
        <w:widowControl w:val="0"/>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3319E808" w14:textId="77777777" w:rsidR="00E452D5" w:rsidRPr="00E452D5" w:rsidRDefault="00E452D5" w:rsidP="00A812BA">
      <w:pPr>
        <w:widowControl w:val="0"/>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03E74BFC"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Pirms izsoles sākšanas izsoles dalībnieki paraksta izsoles noteikumus, tādējādi apliecinot, ka pilnībā ar tiem ir iepazinušies un piekrīt tiem. </w:t>
      </w:r>
    </w:p>
    <w:p w14:paraId="5B5AA430"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vadītājs atklāj izsoli, raksturo izsolāmo mantu, paziņo izsoles sākumcenu, izsoles soli un informē par solīšanas kārtību. </w:t>
      </w:r>
    </w:p>
    <w:p w14:paraId="3F59B4A2"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6F73739B"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3B26E976"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5ED719EC"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lastRenderedPageBreak/>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7D0A6C90" w14:textId="77777777" w:rsidR="00E452D5" w:rsidRPr="00E452D5" w:rsidRDefault="00E452D5">
      <w:pPr>
        <w:numPr>
          <w:ilvl w:val="1"/>
          <w:numId w:val="33"/>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 ar augšupejošu soli turpinās, līdz kāds no tās dalībniekiem nosola visaugstāko cenu. Šajā gadījumā izsole tiek izsludināta par pabeigtu. </w:t>
      </w:r>
    </w:p>
    <w:p w14:paraId="13F3DDDB" w14:textId="77777777" w:rsidR="00E452D5" w:rsidRPr="00E452D5" w:rsidRDefault="00E452D5">
      <w:pPr>
        <w:numPr>
          <w:ilvl w:val="1"/>
          <w:numId w:val="33"/>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0D92D2AF" w14:textId="77777777" w:rsidR="00E452D5" w:rsidRPr="00E452D5" w:rsidRDefault="00E452D5">
      <w:pPr>
        <w:numPr>
          <w:ilvl w:val="1"/>
          <w:numId w:val="33"/>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t>Atkārtotas izsoles gadījumā Gulbenes novada dome ar atsevišķu lēmumu var ierosināt veikt atkārtotu novērtēšanu, atsavināšanas veida maiņu vai atcelt lēmumu par nodošanu atsavināšanai.</w:t>
      </w:r>
    </w:p>
    <w:p w14:paraId="54A938EC" w14:textId="77777777" w:rsidR="00E452D5" w:rsidRPr="00E452D5" w:rsidRDefault="00E452D5">
      <w:pPr>
        <w:numPr>
          <w:ilvl w:val="0"/>
          <w:numId w:val="33"/>
        </w:numPr>
        <w:tabs>
          <w:tab w:val="num" w:pos="360"/>
        </w:tabs>
        <w:spacing w:line="360" w:lineRule="auto"/>
        <w:ind w:left="0" w:firstLine="0"/>
        <w:jc w:val="center"/>
        <w:rPr>
          <w:b/>
          <w:szCs w:val="24"/>
          <w:u w:val="none"/>
          <w:lang w:eastAsia="lv-LV"/>
        </w:rPr>
      </w:pPr>
      <w:r w:rsidRPr="00E452D5">
        <w:rPr>
          <w:b/>
          <w:szCs w:val="24"/>
          <w:u w:val="none"/>
          <w:lang w:eastAsia="lv-LV"/>
        </w:rPr>
        <w:t>Izsoles rezultātu apstiprināšana un pirkuma līguma noslēgšana</w:t>
      </w:r>
    </w:p>
    <w:p w14:paraId="7AF99C28"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komisija apstiprina izsoles protokolu septiņu dienu laikā pēc izsoles. </w:t>
      </w:r>
    </w:p>
    <w:p w14:paraId="54E8B659"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īpašumu nosolījušais izsoles dalībnieks šo noteikumu 2.7.punktā noteiktajā termiņā nav samaksājis nosolīto cenu, vai šo noteikumu 2.8.punktā noteiktajā termiņā nav samaksājis avansu, viņš zaudē tiesības uz nosolīto Objektu. Izsoles nodrošinājums attiecīgajam dalībniekam netiek atmaksāts. </w:t>
      </w:r>
    </w:p>
    <w:p w14:paraId="7EA84C12"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nosolītājs noteiktajā termiņā nav samaksājis nosolīto cenu vai avansu,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97B4348"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28D0D4A2"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noteikumu 6.4.punktā noteiktais izsoles dalībnieks no īpašuma pirkuma atsakās vai norādītajā termiņā nenorēķinās par pirkumu, izsole tiek uzskatīta par nenotikušu. Šādā gadījumā rīkojama atkārtota izsole.</w:t>
      </w:r>
    </w:p>
    <w:p w14:paraId="6E7A1C85"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sidRPr="00E452D5">
        <w:rPr>
          <w:i/>
          <w:szCs w:val="24"/>
          <w:u w:val="none"/>
          <w:lang w:eastAsia="lv-LV"/>
        </w:rPr>
        <w:t>euro</w:t>
      </w:r>
      <w:proofErr w:type="spellEnd"/>
      <w:r w:rsidRPr="00E452D5">
        <w:rPr>
          <w:szCs w:val="24"/>
          <w:u w:val="none"/>
          <w:lang w:eastAsia="lv-LV"/>
        </w:rPr>
        <w:t>.</w:t>
      </w:r>
    </w:p>
    <w:p w14:paraId="5DA51A11"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lastRenderedPageBreak/>
        <w:t xml:space="preserve">Juridiskā persona, kura nosolījusi visaugstāko cenu vai nosolījusi nākamo augstāko cenu un kurai šo noteikumu 6.6.punktā noteiktajā kārtībā konstatēts nodokļu parāds, var pierādīt tā </w:t>
      </w:r>
      <w:proofErr w:type="spellStart"/>
      <w:r w:rsidRPr="00E452D5">
        <w:rPr>
          <w:szCs w:val="24"/>
          <w:u w:val="none"/>
          <w:lang w:eastAsia="lv-LV"/>
        </w:rPr>
        <w:t>neesību</w:t>
      </w:r>
      <w:proofErr w:type="spellEnd"/>
      <w:r w:rsidRPr="00E452D5">
        <w:rPr>
          <w:szCs w:val="24"/>
          <w:u w:val="none"/>
          <w:lang w:eastAsia="lv-LV"/>
        </w:rPr>
        <w:t>, iesniedzot:</w:t>
      </w:r>
    </w:p>
    <w:p w14:paraId="21E5F2D7" w14:textId="77777777" w:rsidR="00E452D5" w:rsidRPr="00E452D5" w:rsidRDefault="00E452D5">
      <w:pPr>
        <w:numPr>
          <w:ilvl w:val="2"/>
          <w:numId w:val="33"/>
        </w:numPr>
        <w:tabs>
          <w:tab w:val="num" w:pos="993"/>
        </w:tabs>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0DA1F4D4" w14:textId="77777777" w:rsidR="00E452D5" w:rsidRPr="00E452D5" w:rsidRDefault="00E452D5">
      <w:pPr>
        <w:numPr>
          <w:ilvl w:val="2"/>
          <w:numId w:val="33"/>
        </w:numPr>
        <w:tabs>
          <w:tab w:val="num" w:pos="993"/>
        </w:tabs>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 xml:space="preserve">Valsts ieņēmumu dienesta vai pašvaldības kompetentās institūcijas lēmuma kopiju par nodokļu samaksas termiņa pagarināšanu vai atlikšanu vai citus objektīvus pierādījumus par nodokļu parāda </w:t>
      </w:r>
      <w:proofErr w:type="spellStart"/>
      <w:r w:rsidRPr="00E452D5">
        <w:rPr>
          <w:szCs w:val="24"/>
          <w:u w:val="none"/>
          <w:lang w:eastAsia="lv-LV"/>
        </w:rPr>
        <w:t>neesību</w:t>
      </w:r>
      <w:proofErr w:type="spellEnd"/>
      <w:r w:rsidRPr="00E452D5">
        <w:rPr>
          <w:szCs w:val="24"/>
          <w:u w:val="none"/>
          <w:lang w:eastAsia="lv-LV"/>
        </w:rPr>
        <w:t>.</w:t>
      </w:r>
    </w:p>
    <w:p w14:paraId="193A30E0" w14:textId="77777777" w:rsidR="00E452D5" w:rsidRPr="00E452D5" w:rsidRDefault="00E452D5">
      <w:pPr>
        <w:numPr>
          <w:ilvl w:val="1"/>
          <w:numId w:val="33"/>
        </w:numPr>
        <w:tabs>
          <w:tab w:val="num" w:pos="567"/>
        </w:tabs>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Juridiskā persona, kura nosolījusi visaugstāko cenu, bet kurai šo noteikumu 6.6.punktā noteiktajā kārtībā konstatēts nodokļu parāds, zaudē iesniegto nodrošinājumu, un nekustamais īpašums tiek piedāvāts pircējam, kurš nosolījis nākamo augstāko cenu.</w:t>
      </w:r>
    </w:p>
    <w:p w14:paraId="6871BC44" w14:textId="77777777" w:rsidR="00E452D5" w:rsidRPr="00E452D5" w:rsidRDefault="00E452D5">
      <w:pPr>
        <w:numPr>
          <w:ilvl w:val="1"/>
          <w:numId w:val="33"/>
        </w:numPr>
        <w:tabs>
          <w:tab w:val="num" w:pos="709"/>
        </w:tabs>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Ja pircējam – juridiskajai personai, kura nosolījusi nākamo augstāko cenu, šo noteikumu 6.6.punktā noteiktajā kārtībā tiek konstatēts nodokļu parāds, tas zaudē iesniegto nodrošinājumu, izsole atzīstama par nenotikušu. Šādā gadījumā rīkojama atkārtota izsole.</w:t>
      </w:r>
    </w:p>
    <w:p w14:paraId="6E507410" w14:textId="77777777" w:rsidR="00E452D5" w:rsidRPr="00E452D5" w:rsidRDefault="00E452D5">
      <w:pPr>
        <w:numPr>
          <w:ilvl w:val="1"/>
          <w:numId w:val="33"/>
        </w:numPr>
        <w:tabs>
          <w:tab w:val="num" w:pos="567"/>
          <w:tab w:val="num" w:pos="709"/>
        </w:tabs>
        <w:autoSpaceDE w:val="0"/>
        <w:autoSpaceDN w:val="0"/>
        <w:adjustRightInd w:val="0"/>
        <w:spacing w:line="360" w:lineRule="auto"/>
        <w:ind w:left="0" w:firstLine="0"/>
        <w:jc w:val="both"/>
        <w:rPr>
          <w:szCs w:val="24"/>
          <w:u w:val="none"/>
          <w:lang w:eastAsia="lv-LV"/>
        </w:rPr>
      </w:pPr>
      <w:r w:rsidRPr="00E452D5">
        <w:rPr>
          <w:szCs w:val="24"/>
          <w:u w:val="none"/>
          <w:lang w:eastAsia="lv-LV"/>
        </w:rPr>
        <w:t>Gulbenes novada dome izsoles rezultātus apstiprina ne vēlāk kā trīsdesmit dienu laikā pēc 2.7. vai 2.8.punktā paredzēto maksājumu nokārtošanas.</w:t>
      </w:r>
    </w:p>
    <w:p w14:paraId="1F817137" w14:textId="77777777" w:rsidR="00E452D5" w:rsidRPr="00E452D5" w:rsidRDefault="00E452D5">
      <w:pPr>
        <w:numPr>
          <w:ilvl w:val="1"/>
          <w:numId w:val="33"/>
        </w:numPr>
        <w:tabs>
          <w:tab w:val="num" w:pos="567"/>
          <w:tab w:val="num" w:pos="709"/>
        </w:tabs>
        <w:autoSpaceDE w:val="0"/>
        <w:autoSpaceDN w:val="0"/>
        <w:adjustRightInd w:val="0"/>
        <w:spacing w:line="360" w:lineRule="auto"/>
        <w:ind w:left="0" w:firstLine="0"/>
        <w:jc w:val="both"/>
        <w:rPr>
          <w:szCs w:val="24"/>
          <w:u w:val="none"/>
          <w:lang w:eastAsia="lv-LV"/>
        </w:rPr>
      </w:pPr>
      <w:r w:rsidRPr="00E452D5">
        <w:rPr>
          <w:szCs w:val="24"/>
          <w:u w:val="none"/>
          <w:lang w:eastAsia="lv-LV"/>
        </w:rPr>
        <w:t>Gulbenes novada pašvaldība trīsdesmit dienu laikā pēc izsoles rezultātu apstiprināšanas noslēdz ar izsoles uzvarētāju pirkuma līgumu.</w:t>
      </w:r>
    </w:p>
    <w:p w14:paraId="43E117EF" w14:textId="77777777" w:rsidR="00E452D5" w:rsidRPr="00E452D5" w:rsidRDefault="00E452D5">
      <w:pPr>
        <w:numPr>
          <w:ilvl w:val="1"/>
          <w:numId w:val="33"/>
        </w:numPr>
        <w:tabs>
          <w:tab w:val="num" w:pos="567"/>
          <w:tab w:val="num" w:pos="709"/>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Pēc pirkuma </w:t>
      </w:r>
      <w:smartTag w:uri="schemas-tilde-lv/tildestengine" w:element="veidnes">
        <w:smartTagPr>
          <w:attr w:name="text" w:val="līguma"/>
          <w:attr w:name="id" w:val="-1"/>
          <w:attr w:name="baseform" w:val="līgum|s"/>
        </w:smartTagPr>
        <w:r w:rsidRPr="00E452D5">
          <w:rPr>
            <w:szCs w:val="24"/>
            <w:u w:val="none"/>
            <w:lang w:eastAsia="lv-LV"/>
          </w:rPr>
          <w:t>līguma</w:t>
        </w:r>
      </w:smartTag>
      <w:r w:rsidRPr="00E452D5">
        <w:rPr>
          <w:szCs w:val="24"/>
          <w:u w:val="none"/>
          <w:lang w:eastAsia="lv-LV"/>
        </w:rPr>
        <w:t xml:space="preserve"> parakstīšanas visa dokumentācija, kas saistīta ar Gulbenes novada pašvaldības nekustamo īpašumu, tiek nodota ieguvējam, sastādot par to nodošanas – pieņemšanas aktu. </w:t>
      </w:r>
    </w:p>
    <w:p w14:paraId="2D5FF435" w14:textId="77777777" w:rsidR="00E452D5" w:rsidRPr="00E452D5" w:rsidRDefault="00E452D5">
      <w:pPr>
        <w:numPr>
          <w:ilvl w:val="1"/>
          <w:numId w:val="33"/>
        </w:numPr>
        <w:tabs>
          <w:tab w:val="num" w:pos="567"/>
          <w:tab w:val="num" w:pos="709"/>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Nekustamā īpašuma </w:t>
      </w:r>
      <w:proofErr w:type="spellStart"/>
      <w:r w:rsidRPr="00E452D5">
        <w:rPr>
          <w:szCs w:val="24"/>
          <w:u w:val="none"/>
          <w:lang w:eastAsia="lv-LV"/>
        </w:rPr>
        <w:t>pārreģistrāciju</w:t>
      </w:r>
      <w:proofErr w:type="spellEnd"/>
      <w:r w:rsidRPr="00E452D5">
        <w:rPr>
          <w:szCs w:val="24"/>
          <w:u w:val="none"/>
          <w:lang w:eastAsia="lv-LV"/>
        </w:rPr>
        <w:t xml:space="preserve"> Zemesgrāmatā Pircējs izdara par saviem līdzekļiem.</w:t>
      </w:r>
    </w:p>
    <w:p w14:paraId="55285A90" w14:textId="77777777" w:rsidR="00E452D5" w:rsidRPr="00E452D5" w:rsidRDefault="00E452D5">
      <w:pPr>
        <w:numPr>
          <w:ilvl w:val="0"/>
          <w:numId w:val="33"/>
        </w:numPr>
        <w:tabs>
          <w:tab w:val="num" w:pos="360"/>
        </w:tabs>
        <w:spacing w:line="360" w:lineRule="auto"/>
        <w:ind w:left="0" w:firstLine="0"/>
        <w:jc w:val="center"/>
        <w:rPr>
          <w:b/>
          <w:szCs w:val="24"/>
          <w:u w:val="none"/>
          <w:lang w:eastAsia="lv-LV"/>
        </w:rPr>
      </w:pPr>
      <w:r w:rsidRPr="00E452D5">
        <w:rPr>
          <w:b/>
          <w:szCs w:val="24"/>
          <w:u w:val="none"/>
          <w:lang w:eastAsia="lv-LV"/>
        </w:rPr>
        <w:t>Nenotikusi izsole</w:t>
      </w:r>
    </w:p>
    <w:p w14:paraId="082720D4" w14:textId="77777777" w:rsidR="00E452D5" w:rsidRPr="00E452D5" w:rsidRDefault="00E452D5">
      <w:pPr>
        <w:numPr>
          <w:ilvl w:val="1"/>
          <w:numId w:val="33"/>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Objekta izsole uzskatāma par nenotikušu: </w:t>
      </w:r>
    </w:p>
    <w:p w14:paraId="602328AD" w14:textId="77777777" w:rsidR="00E452D5" w:rsidRPr="00E452D5" w:rsidRDefault="00E452D5">
      <w:pPr>
        <w:numPr>
          <w:ilvl w:val="2"/>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uz izsoli nav reģistrēts neviens izsoles dalībnieks; </w:t>
      </w:r>
    </w:p>
    <w:p w14:paraId="3FDC4F83" w14:textId="77777777" w:rsidR="00E452D5" w:rsidRPr="00E452D5" w:rsidRDefault="00E452D5">
      <w:pPr>
        <w:numPr>
          <w:ilvl w:val="2"/>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neviens izsoles dalībnieks nav pārsolījis izsoles sākumcenu; </w:t>
      </w:r>
    </w:p>
    <w:p w14:paraId="01E32631" w14:textId="77777777" w:rsidR="00E452D5" w:rsidRPr="00E452D5" w:rsidRDefault="00E452D5">
      <w:pPr>
        <w:numPr>
          <w:ilvl w:val="2"/>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vienīgais izsoles dalībnieks, kurš nosolījis izsolāmo īpašumu, nav parakstījis izsolāmā īpašuma pirkuma līgumu; </w:t>
      </w:r>
    </w:p>
    <w:p w14:paraId="023CD1DD" w14:textId="77777777" w:rsidR="00E452D5" w:rsidRPr="00E452D5" w:rsidRDefault="00E452D5">
      <w:pPr>
        <w:numPr>
          <w:ilvl w:val="2"/>
          <w:numId w:val="33"/>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ja neviens no izsoles dalībniekiem, kurš atzīts par nosolītāju, neveic pirkuma maksas samaksu šajos noteikumos norādītajā termiņā.</w:t>
      </w:r>
    </w:p>
    <w:p w14:paraId="724BB745" w14:textId="77777777" w:rsidR="00E452D5" w:rsidRPr="00E452D5" w:rsidRDefault="00E452D5" w:rsidP="00E452D5">
      <w:pPr>
        <w:spacing w:line="360" w:lineRule="auto"/>
        <w:jc w:val="center"/>
        <w:rPr>
          <w:b/>
          <w:bCs/>
          <w:szCs w:val="24"/>
          <w:u w:val="none"/>
        </w:rPr>
      </w:pPr>
      <w:r w:rsidRPr="00E452D5">
        <w:rPr>
          <w:b/>
          <w:bCs/>
          <w:szCs w:val="24"/>
          <w:u w:val="none"/>
        </w:rPr>
        <w:t>8. Citi noteikumi</w:t>
      </w:r>
    </w:p>
    <w:p w14:paraId="5DC2B471" w14:textId="77777777" w:rsidR="00E452D5" w:rsidRPr="00E452D5" w:rsidRDefault="00E452D5" w:rsidP="00E452D5">
      <w:pPr>
        <w:spacing w:line="360" w:lineRule="auto"/>
        <w:ind w:left="567" w:hanging="567"/>
        <w:jc w:val="both"/>
        <w:rPr>
          <w:szCs w:val="24"/>
          <w:u w:val="none"/>
        </w:rPr>
      </w:pPr>
      <w:r w:rsidRPr="00E452D5">
        <w:rPr>
          <w:szCs w:val="24"/>
          <w:u w:val="none"/>
        </w:rPr>
        <w:t xml:space="preserve">8.1. </w:t>
      </w:r>
      <w:r w:rsidRPr="00E452D5">
        <w:rPr>
          <w:szCs w:val="24"/>
          <w:u w:val="none"/>
          <w:lang w:eastAsia="lv-LV"/>
        </w:rPr>
        <w:t>Starp izsoles dalībniekiem aizliegta vienošanās, kas varētu ietekmēt izsoles rezultātus un gaitu.</w:t>
      </w:r>
    </w:p>
    <w:p w14:paraId="11913848" w14:textId="77777777" w:rsidR="00E452D5" w:rsidRPr="00E452D5" w:rsidRDefault="00E452D5" w:rsidP="00E452D5">
      <w:pPr>
        <w:spacing w:line="360" w:lineRule="auto"/>
        <w:ind w:left="567" w:hanging="567"/>
        <w:jc w:val="both"/>
        <w:rPr>
          <w:szCs w:val="24"/>
          <w:u w:val="none"/>
          <w:lang w:eastAsia="lv-LV"/>
        </w:rPr>
      </w:pPr>
      <w:r w:rsidRPr="00E452D5">
        <w:rPr>
          <w:szCs w:val="24"/>
          <w:u w:val="none"/>
        </w:rPr>
        <w:t xml:space="preserve">8.2. </w:t>
      </w:r>
      <w:r w:rsidRPr="00E452D5">
        <w:rPr>
          <w:szCs w:val="24"/>
          <w:u w:val="none"/>
          <w:lang w:eastAsia="lv-LV"/>
        </w:rPr>
        <w:t>Izsoles pretendenti piekrīt, ka Izsoles komisija veic personas datu apstrādi, pārbaudot sniegto ziņu patiesumu.</w:t>
      </w:r>
    </w:p>
    <w:p w14:paraId="0B28E4D9" w14:textId="77777777" w:rsidR="00E452D5" w:rsidRPr="00E452D5" w:rsidRDefault="00E452D5" w:rsidP="00E452D5">
      <w:pPr>
        <w:spacing w:line="360" w:lineRule="auto"/>
        <w:ind w:left="567" w:hanging="567"/>
        <w:jc w:val="both"/>
        <w:rPr>
          <w:szCs w:val="24"/>
          <w:u w:val="none"/>
        </w:rPr>
      </w:pPr>
      <w:r w:rsidRPr="00E452D5">
        <w:rPr>
          <w:szCs w:val="24"/>
          <w:u w:val="none"/>
          <w:lang w:eastAsia="lv-LV"/>
        </w:rPr>
        <w:lastRenderedPageBreak/>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3ADFFF45" w14:textId="77777777" w:rsidR="00E452D5" w:rsidRPr="00E452D5" w:rsidRDefault="00E452D5" w:rsidP="00E452D5">
      <w:pPr>
        <w:spacing w:line="276" w:lineRule="auto"/>
        <w:ind w:right="43"/>
        <w:rPr>
          <w:rFonts w:eastAsia="Calibri"/>
          <w:szCs w:val="24"/>
          <w:u w:val="none"/>
        </w:rPr>
      </w:pPr>
      <w:r w:rsidRPr="00E452D5">
        <w:rPr>
          <w:sz w:val="22"/>
          <w:szCs w:val="24"/>
          <w:u w:val="none"/>
          <w:lang w:eastAsia="lv-LV"/>
        </w:rPr>
        <w:t xml:space="preserve"> </w:t>
      </w:r>
    </w:p>
    <w:p w14:paraId="04F3A9B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15</w:t>
      </w:r>
      <w:r w:rsidR="00881464">
        <w:rPr>
          <w:b/>
          <w:color w:val="000000" w:themeColor="text1"/>
          <w:szCs w:val="24"/>
          <w:u w:val="none"/>
        </w:rPr>
        <w:t>.</w:t>
      </w:r>
    </w:p>
    <w:p w14:paraId="12C2D47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“Gaujmalas” – 16, Sinole, Lejasciema pagasts, Gulbenes novads, trešās izsoles rīkošanu, noteikumu un sākumcenas apstiprināšanu</w:t>
      </w:r>
    </w:p>
    <w:p w14:paraId="575D537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257B03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910A385" w14:textId="4E627BEA"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3E5E0839" w14:textId="77777777" w:rsidR="00BC2002" w:rsidRDefault="00BC2002" w:rsidP="00956EC8">
      <w:pPr>
        <w:rPr>
          <w:rFonts w:eastAsia="Calibri"/>
          <w:color w:val="FF0000"/>
          <w:szCs w:val="24"/>
          <w:u w:val="none"/>
        </w:rPr>
      </w:pPr>
    </w:p>
    <w:p w14:paraId="2B4EF3A5" w14:textId="77777777" w:rsidR="00014303" w:rsidRDefault="00014303" w:rsidP="00014303">
      <w:pPr>
        <w:spacing w:line="360" w:lineRule="auto"/>
        <w:ind w:firstLine="426"/>
        <w:jc w:val="both"/>
        <w:rPr>
          <w:u w:val="none"/>
        </w:rPr>
      </w:pPr>
      <w:r>
        <w:rPr>
          <w:u w:val="none"/>
        </w:rPr>
        <w:t>Attīstības un tautsaimniecības komiteja atklāti balsojot:</w:t>
      </w:r>
    </w:p>
    <w:p w14:paraId="0EE5D23E"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21BF4B13"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F35C2A7" w14:textId="77777777" w:rsidR="00E452D5" w:rsidRPr="00E452D5" w:rsidRDefault="00E452D5" w:rsidP="00E452D5">
      <w:pPr>
        <w:jc w:val="center"/>
        <w:rPr>
          <w:snapToGrid w:val="0"/>
          <w:szCs w:val="24"/>
          <w:u w:val="none"/>
        </w:rPr>
      </w:pPr>
      <w:r w:rsidRPr="00E452D5">
        <w:rPr>
          <w:b/>
          <w:snapToGrid w:val="0"/>
          <w:szCs w:val="24"/>
          <w:u w:val="none"/>
        </w:rPr>
        <w:t xml:space="preserve">Par </w:t>
      </w:r>
      <w:r w:rsidRPr="00E452D5">
        <w:rPr>
          <w:b/>
          <w:snapToGrid w:val="0"/>
          <w:szCs w:val="20"/>
          <w:u w:val="none"/>
        </w:rPr>
        <w:t>dzīvokļa īpašuma “</w:t>
      </w:r>
      <w:proofErr w:type="spellStart"/>
      <w:r w:rsidRPr="00E452D5">
        <w:rPr>
          <w:b/>
          <w:snapToGrid w:val="0"/>
          <w:szCs w:val="20"/>
          <w:u w:val="none"/>
        </w:rPr>
        <w:t>Gaujmalas</w:t>
      </w:r>
      <w:proofErr w:type="spellEnd"/>
      <w:r w:rsidRPr="00E452D5">
        <w:rPr>
          <w:b/>
          <w:snapToGrid w:val="0"/>
          <w:szCs w:val="20"/>
          <w:u w:val="none"/>
        </w:rPr>
        <w:t>” – 16, Sinole, Lejasciema pagasts, Gulbenes novads, trešās izsoles rīkošanu, noteikumu un sākumcenas apstiprināšanu</w:t>
      </w:r>
    </w:p>
    <w:p w14:paraId="0C79532B" w14:textId="77777777" w:rsidR="00E452D5" w:rsidRPr="00E452D5" w:rsidRDefault="00E452D5" w:rsidP="00E452D5">
      <w:pPr>
        <w:rPr>
          <w:szCs w:val="24"/>
          <w:u w:val="none"/>
          <w:lang w:eastAsia="lv-LV"/>
        </w:rPr>
      </w:pPr>
    </w:p>
    <w:p w14:paraId="25784B93"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Gulbenes novada dome 2023.gada 27.aprīlī pieņēma lēmumu Nr. GND/2023/416 “Par dzīvokļa īpašuma “</w:t>
      </w:r>
      <w:proofErr w:type="spellStart"/>
      <w:r w:rsidRPr="00E452D5">
        <w:rPr>
          <w:szCs w:val="24"/>
          <w:u w:val="none"/>
          <w:lang w:eastAsia="lv-LV"/>
        </w:rPr>
        <w:t>Gaujmalas</w:t>
      </w:r>
      <w:proofErr w:type="spellEnd"/>
      <w:r w:rsidRPr="00E452D5">
        <w:rPr>
          <w:szCs w:val="24"/>
          <w:u w:val="none"/>
          <w:lang w:eastAsia="lv-LV"/>
        </w:rPr>
        <w:t>” – 16, Sinole, Lejasciema pagasts, Gulbenes novads, otrās izsoles rīkošanu, noteikumu un sākumcenas apstiprināšanu” (protokols Nr. 7; 62.p.), ar kuru nolēma rīkot dzīvokļa īpašuma “</w:t>
      </w:r>
      <w:proofErr w:type="spellStart"/>
      <w:r w:rsidRPr="00E452D5">
        <w:rPr>
          <w:szCs w:val="24"/>
          <w:u w:val="none"/>
          <w:lang w:eastAsia="lv-LV"/>
        </w:rPr>
        <w:t>Gaujmalas</w:t>
      </w:r>
      <w:proofErr w:type="spellEnd"/>
      <w:r w:rsidRPr="00E452D5">
        <w:rPr>
          <w:szCs w:val="24"/>
          <w:u w:val="none"/>
          <w:lang w:eastAsia="lv-LV"/>
        </w:rPr>
        <w:t>” – 16, Sinole, Lejasciema pagasts, Gulbenes novads, kadastra numurs 5064 900 0104</w:t>
      </w:r>
      <w:r w:rsidRPr="00E452D5">
        <w:rPr>
          <w:rFonts w:eastAsia="SimSun"/>
          <w:color w:val="00000A"/>
          <w:szCs w:val="24"/>
          <w:u w:val="none"/>
          <w:lang w:eastAsia="zh-CN" w:bidi="hi-IN"/>
        </w:rPr>
        <w:t>, otro</w:t>
      </w:r>
      <w:r w:rsidRPr="00E452D5">
        <w:rPr>
          <w:szCs w:val="24"/>
          <w:u w:val="none"/>
          <w:lang w:eastAsia="lv-LV"/>
        </w:rPr>
        <w:t xml:space="preserve"> izsoli, apstiprināt izsoles noteikumus un nosacīto cenu. Otrās izsoles apstiprinātā nosacītā cena (izsoles sākumcena) </w:t>
      </w:r>
      <w:r w:rsidRPr="00E452D5">
        <w:rPr>
          <w:color w:val="000000"/>
          <w:szCs w:val="24"/>
          <w:u w:val="none"/>
          <w:lang w:eastAsia="lv-LV"/>
        </w:rPr>
        <w:t xml:space="preserve">2560 EUR (divi tūkstoši pieci simti sešdesmit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lang w:eastAsia="lv-LV"/>
        </w:rPr>
        <w:t>.</w:t>
      </w:r>
      <w:r w:rsidRPr="00E452D5">
        <w:rPr>
          <w:color w:val="000000"/>
          <w:szCs w:val="24"/>
          <w:u w:val="none"/>
          <w:lang w:eastAsia="lv-LV"/>
        </w:rPr>
        <w:t xml:space="preserve"> </w:t>
      </w:r>
      <w:r w:rsidRPr="00E452D5">
        <w:rPr>
          <w:szCs w:val="24"/>
          <w:u w:val="none"/>
          <w:lang w:eastAsia="lv-LV"/>
        </w:rPr>
        <w:t>Uz 2023.gada 8.jūnijā rīkoto izsoli (otrā izsole) nepieteicās neviens pretendents, līdz ar to izsole ir bijusi nesekmīga.</w:t>
      </w:r>
    </w:p>
    <w:p w14:paraId="12F80DAA"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p>
    <w:p w14:paraId="5130DC44"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 xml:space="preserve">Īpašuma novērtēšanas un izsoļu komisija izvērtējot situāciju, iesaka rīkot trešo izsoli ar augšupejošu soli un noteikt trešās izsoles sākumcenu 1600 EUR (viens tūkstotis seši simti </w:t>
      </w:r>
      <w:proofErr w:type="spellStart"/>
      <w:r w:rsidRPr="00E452D5">
        <w:rPr>
          <w:i/>
          <w:szCs w:val="24"/>
          <w:u w:val="none"/>
          <w:lang w:eastAsia="lv-LV"/>
        </w:rPr>
        <w:t>euro</w:t>
      </w:r>
      <w:proofErr w:type="spellEnd"/>
      <w:r w:rsidRPr="00E452D5">
        <w:rPr>
          <w:szCs w:val="24"/>
          <w:u w:val="none"/>
          <w:lang w:eastAsia="lv-LV"/>
        </w:rPr>
        <w:t>).</w:t>
      </w:r>
    </w:p>
    <w:p w14:paraId="5A7F0EAB" w14:textId="77777777" w:rsidR="00E452D5" w:rsidRPr="00E452D5" w:rsidRDefault="00E452D5" w:rsidP="00E452D5">
      <w:pPr>
        <w:widowControl w:val="0"/>
        <w:spacing w:line="360" w:lineRule="auto"/>
        <w:ind w:firstLine="567"/>
        <w:jc w:val="both"/>
        <w:rPr>
          <w:szCs w:val="24"/>
          <w:u w:val="none"/>
          <w:lang w:eastAsia="lv-LV"/>
        </w:rPr>
      </w:pPr>
      <w:r w:rsidRPr="00E452D5">
        <w:rPr>
          <w:szCs w:val="24"/>
          <w:u w:val="none"/>
          <w:lang w:eastAsia="lv-LV"/>
        </w:rPr>
        <w:t>Ņemot vērā Gulbenes novada domes Īpašuma novērtēšanas un izsoļu komisijas 2023.gada 8.jūnija sēdes lēmumu, protokols Nr. GND/2.7.2/23/81,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E452D5">
        <w:rPr>
          <w:rFonts w:ascii="Arial" w:hAnsi="Arial" w:cs="Arial"/>
          <w:sz w:val="22"/>
          <w:u w:val="none"/>
          <w:lang w:eastAsia="lv-LV"/>
        </w:rPr>
        <w:t xml:space="preserve"> </w:t>
      </w:r>
      <w:r w:rsidRPr="00E452D5">
        <w:rPr>
          <w:szCs w:val="24"/>
          <w:u w:val="none"/>
          <w:lang w:eastAsia="lv-LV"/>
        </w:rPr>
        <w:t xml:space="preserve">ka dome ir tiesīga izlemt ikvienu pašvaldības </w:t>
      </w:r>
      <w:r w:rsidRPr="00E452D5">
        <w:rPr>
          <w:szCs w:val="24"/>
          <w:u w:val="none"/>
          <w:lang w:eastAsia="lv-LV"/>
        </w:rPr>
        <w:lastRenderedPageBreak/>
        <w:t>kompetences jautājumu; tikai domes kompetencē ir pieņemt lēmumus citos ārējos normatīvajos aktos paredzētajos gadījumos, Publiskas personas mantas atsavināšanas likuma 3.panta pirmās daļas 1.punktu un otro daļu, 10.pantu, 15.pantu,</w:t>
      </w:r>
      <w:r w:rsidRPr="00E452D5">
        <w:rPr>
          <w:rFonts w:ascii="Arial" w:hAnsi="Arial" w:cs="Arial"/>
          <w:sz w:val="22"/>
          <w:u w:val="none"/>
          <w:lang w:eastAsia="lv-LV"/>
        </w:rPr>
        <w:t xml:space="preserve"> </w:t>
      </w:r>
      <w:r w:rsidRPr="00E452D5">
        <w:rPr>
          <w:szCs w:val="24"/>
          <w:u w:val="none"/>
          <w:lang w:eastAsia="lv-LV"/>
        </w:rPr>
        <w:t>un Attīstības un tautsaimniecības komitejas ieteikumu, atklāti balsojot: PAR – ___; PRET - ___; ATTURAS - ___, Gulbenes novada dome NOLEMJ:</w:t>
      </w:r>
    </w:p>
    <w:p w14:paraId="57629A86"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1. ATZĪT 2023.gada 8.jūnijā rīkoto Gulbenes novada pašvaldībai piederošā dzīvokļa īpašuma “</w:t>
      </w:r>
      <w:proofErr w:type="spellStart"/>
      <w:r w:rsidRPr="00E452D5">
        <w:rPr>
          <w:szCs w:val="24"/>
          <w:u w:val="none"/>
          <w:lang w:eastAsia="lv-LV"/>
        </w:rPr>
        <w:t>Gaujmalas</w:t>
      </w:r>
      <w:proofErr w:type="spellEnd"/>
      <w:r w:rsidRPr="00E452D5">
        <w:rPr>
          <w:szCs w:val="24"/>
          <w:u w:val="none"/>
          <w:lang w:eastAsia="lv-LV"/>
        </w:rPr>
        <w:t>” – 16, Sinole, Lejasciema pagasts, Gulbenes novads, kadastra numurs 5064 900 0104, otro izsoli par nesekmīgu.</w:t>
      </w:r>
    </w:p>
    <w:p w14:paraId="7CCEEFCD"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2. RĪKOT Gulbenes novada pašvaldībai piederošā dzīvokļa īpašuma “</w:t>
      </w:r>
      <w:proofErr w:type="spellStart"/>
      <w:r w:rsidRPr="00E452D5">
        <w:rPr>
          <w:szCs w:val="24"/>
          <w:u w:val="none"/>
          <w:lang w:eastAsia="lv-LV"/>
        </w:rPr>
        <w:t>Gaujmalas</w:t>
      </w:r>
      <w:proofErr w:type="spellEnd"/>
      <w:r w:rsidRPr="00E452D5">
        <w:rPr>
          <w:szCs w:val="24"/>
          <w:u w:val="none"/>
          <w:lang w:eastAsia="lv-LV"/>
        </w:rPr>
        <w:t xml:space="preserve">” – 16, Sinole, Lejasciema pagasts, Gulbenes novads, kadastra numurs 5064 900 0104, kas sastāv no trīs istabu dzīvokļa, 75,6 </w:t>
      </w:r>
      <w:proofErr w:type="spellStart"/>
      <w:r w:rsidRPr="00E452D5">
        <w:rPr>
          <w:szCs w:val="24"/>
          <w:u w:val="none"/>
          <w:lang w:eastAsia="lv-LV"/>
        </w:rPr>
        <w:t>kv.m</w:t>
      </w:r>
      <w:proofErr w:type="spellEnd"/>
      <w:r w:rsidRPr="00E452D5">
        <w:rPr>
          <w:szCs w:val="24"/>
          <w:u w:val="none"/>
          <w:lang w:eastAsia="lv-LV"/>
        </w:rPr>
        <w:t>. platībā (telpu grupas kadastra apzīmējums 5064 016 0011 005 016), un pie tā piederošām kopīpašuma 7590/201000 domājamām daļām no daudzdzīvokļu mājas (būves kadastra apzīmējums 5064 016 0011 005), trešo izsoli.</w:t>
      </w:r>
    </w:p>
    <w:p w14:paraId="29D2859C" w14:textId="77777777" w:rsidR="00E452D5" w:rsidRPr="00E452D5" w:rsidRDefault="00E452D5" w:rsidP="00A812BA">
      <w:pPr>
        <w:widowControl w:val="0"/>
        <w:spacing w:line="360" w:lineRule="auto"/>
        <w:ind w:firstLine="567"/>
        <w:jc w:val="both"/>
        <w:rPr>
          <w:szCs w:val="24"/>
          <w:u w:val="none"/>
          <w:lang w:eastAsia="lv-LV"/>
        </w:rPr>
      </w:pPr>
      <w:r w:rsidRPr="00E452D5">
        <w:rPr>
          <w:szCs w:val="24"/>
          <w:u w:val="none"/>
          <w:lang w:eastAsia="lv-LV"/>
        </w:rPr>
        <w:t>3. APSTIPRINĀT Gulbenes novada pašvaldībai piederošā dzīvokļa īpašuma “</w:t>
      </w:r>
      <w:proofErr w:type="spellStart"/>
      <w:r w:rsidRPr="00E452D5">
        <w:rPr>
          <w:szCs w:val="24"/>
          <w:u w:val="none"/>
          <w:lang w:eastAsia="lv-LV"/>
        </w:rPr>
        <w:t>Gaujmalas</w:t>
      </w:r>
      <w:proofErr w:type="spellEnd"/>
      <w:r w:rsidRPr="00E452D5">
        <w:rPr>
          <w:szCs w:val="24"/>
          <w:u w:val="none"/>
          <w:lang w:eastAsia="lv-LV"/>
        </w:rPr>
        <w:t xml:space="preserve">” – 16, Sinole, Lejasciema pagasts, Gulbenes novads, kadastra numurs 5064 900 0104, trešās izsoles sākumcenu 1600 EUR (viens tūkstotis seši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lang w:eastAsia="lv-LV"/>
        </w:rPr>
        <w:t>.</w:t>
      </w:r>
    </w:p>
    <w:p w14:paraId="0C5C6826" w14:textId="77777777" w:rsidR="00E452D5" w:rsidRPr="00E452D5" w:rsidRDefault="00E452D5" w:rsidP="00A812BA">
      <w:pPr>
        <w:widowControl w:val="0"/>
        <w:spacing w:line="360" w:lineRule="auto"/>
        <w:ind w:firstLine="567"/>
        <w:jc w:val="both"/>
        <w:rPr>
          <w:szCs w:val="24"/>
          <w:u w:val="none"/>
          <w:lang w:eastAsia="lv-LV"/>
        </w:rPr>
      </w:pPr>
      <w:r w:rsidRPr="00E452D5">
        <w:rPr>
          <w:szCs w:val="24"/>
          <w:u w:val="none"/>
          <w:lang w:eastAsia="lv-LV"/>
        </w:rPr>
        <w:t>4. APSTIPRINĀT Gulbenes novada pašvaldībai piederošā dzīvokļa īpašuma “</w:t>
      </w:r>
      <w:proofErr w:type="spellStart"/>
      <w:r w:rsidRPr="00E452D5">
        <w:rPr>
          <w:szCs w:val="24"/>
          <w:u w:val="none"/>
          <w:lang w:eastAsia="lv-LV"/>
        </w:rPr>
        <w:t>Gaujmalas</w:t>
      </w:r>
      <w:proofErr w:type="spellEnd"/>
      <w:r w:rsidRPr="00E452D5">
        <w:rPr>
          <w:szCs w:val="24"/>
          <w:u w:val="none"/>
          <w:lang w:eastAsia="lv-LV"/>
        </w:rPr>
        <w:t>” – 16, Sinole, Lejasciema pagasts, Gulbenes novads, kadastra numurs 5064 900 0104, trešās izsoles noteikumus (Pielikums), kas ir šī lēmuma neatņemama sastāvdaļa.</w:t>
      </w:r>
    </w:p>
    <w:p w14:paraId="50142F4E" w14:textId="77777777" w:rsidR="00E452D5" w:rsidRPr="00E452D5" w:rsidRDefault="00E452D5" w:rsidP="00A812BA">
      <w:pPr>
        <w:widowControl w:val="0"/>
        <w:spacing w:line="360" w:lineRule="auto"/>
        <w:ind w:firstLine="567"/>
        <w:jc w:val="both"/>
        <w:rPr>
          <w:szCs w:val="24"/>
          <w:u w:val="none"/>
          <w:lang w:eastAsia="lv-LV"/>
        </w:rPr>
      </w:pPr>
      <w:r w:rsidRPr="00E452D5">
        <w:rPr>
          <w:szCs w:val="24"/>
          <w:u w:val="none"/>
          <w:lang w:eastAsia="lv-LV"/>
        </w:rPr>
        <w:t>5. UZDOT Gulbenes novada domes Īpašuma novērtēšanas un izsoļu komisijai organizēt Gulbenes novada pašvaldībai piederošā dzīvokļa īpašuma “</w:t>
      </w:r>
      <w:proofErr w:type="spellStart"/>
      <w:r w:rsidRPr="00E452D5">
        <w:rPr>
          <w:szCs w:val="24"/>
          <w:u w:val="none"/>
          <w:lang w:eastAsia="lv-LV"/>
        </w:rPr>
        <w:t>Gaujmalas</w:t>
      </w:r>
      <w:proofErr w:type="spellEnd"/>
      <w:r w:rsidRPr="00E452D5">
        <w:rPr>
          <w:szCs w:val="24"/>
          <w:u w:val="none"/>
          <w:lang w:eastAsia="lv-LV"/>
        </w:rPr>
        <w:t>” – 16, Sinole, Lejasciema pagasts, Gulbenes novads, kadastra numurs 5064 900 0104, trešo izsoli.</w:t>
      </w:r>
    </w:p>
    <w:p w14:paraId="31679156" w14:textId="77777777" w:rsidR="00E452D5" w:rsidRPr="00E452D5" w:rsidRDefault="00E452D5" w:rsidP="00A812BA">
      <w:pPr>
        <w:widowControl w:val="0"/>
        <w:spacing w:after="160" w:line="259" w:lineRule="auto"/>
        <w:rPr>
          <w:szCs w:val="24"/>
          <w:u w:val="none"/>
          <w:lang w:eastAsia="lv-LV"/>
        </w:rPr>
      </w:pPr>
    </w:p>
    <w:p w14:paraId="3274A257" w14:textId="77777777" w:rsidR="00E452D5" w:rsidRPr="00E452D5" w:rsidRDefault="00E452D5" w:rsidP="00E452D5">
      <w:pPr>
        <w:jc w:val="right"/>
        <w:rPr>
          <w:szCs w:val="24"/>
          <w:u w:val="none"/>
          <w:lang w:eastAsia="lv-LV"/>
        </w:rPr>
      </w:pPr>
      <w:r w:rsidRPr="00E452D5">
        <w:rPr>
          <w:szCs w:val="24"/>
          <w:u w:val="none"/>
          <w:lang w:eastAsia="lv-LV"/>
        </w:rPr>
        <w:t>Pielikums 29.06.2023. Gulbenes novada domes lēmumam Nr. GND/2023/</w:t>
      </w:r>
    </w:p>
    <w:p w14:paraId="3F84A971" w14:textId="77777777" w:rsidR="00E452D5" w:rsidRPr="00E452D5" w:rsidRDefault="00E452D5" w:rsidP="00E452D5">
      <w:pPr>
        <w:jc w:val="right"/>
        <w:rPr>
          <w:szCs w:val="24"/>
          <w:u w:val="none"/>
          <w:lang w:eastAsia="lv-LV"/>
        </w:rPr>
      </w:pPr>
    </w:p>
    <w:p w14:paraId="5F65299E"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Gulbenes novada pašvaldības </w:t>
      </w:r>
    </w:p>
    <w:p w14:paraId="46FA7CDF"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DZĪVOKĻA ĪPAŠUMA “GAUJMALAS” – 16, SINOLE, </w:t>
      </w:r>
    </w:p>
    <w:p w14:paraId="12955520" w14:textId="77777777" w:rsidR="00E452D5" w:rsidRPr="00E452D5" w:rsidRDefault="00E452D5" w:rsidP="00E452D5">
      <w:pPr>
        <w:jc w:val="center"/>
        <w:rPr>
          <w:b/>
          <w:caps/>
          <w:szCs w:val="24"/>
          <w:u w:val="none"/>
          <w:lang w:eastAsia="lv-LV"/>
        </w:rPr>
      </w:pPr>
      <w:r w:rsidRPr="00E452D5">
        <w:rPr>
          <w:b/>
          <w:caps/>
          <w:szCs w:val="24"/>
          <w:u w:val="none"/>
          <w:lang w:eastAsia="lv-LV"/>
        </w:rPr>
        <w:t xml:space="preserve">LEJASCIEMA PAGASTS, GULBENES NOVADS,  </w:t>
      </w:r>
    </w:p>
    <w:p w14:paraId="05EF6580" w14:textId="77777777" w:rsidR="00E452D5" w:rsidRPr="00E452D5" w:rsidRDefault="00E452D5" w:rsidP="00E452D5">
      <w:pPr>
        <w:jc w:val="center"/>
        <w:rPr>
          <w:b/>
          <w:szCs w:val="24"/>
          <w:u w:val="none"/>
          <w:lang w:eastAsia="lv-LV"/>
        </w:rPr>
      </w:pPr>
      <w:r w:rsidRPr="00E452D5">
        <w:rPr>
          <w:b/>
          <w:szCs w:val="24"/>
          <w:u w:val="none"/>
          <w:lang w:eastAsia="lv-LV"/>
        </w:rPr>
        <w:t>TREŠĀS IZSOLES NOTEIKUMI</w:t>
      </w:r>
    </w:p>
    <w:p w14:paraId="4C158DCE" w14:textId="77777777" w:rsidR="00E452D5" w:rsidRPr="00E452D5" w:rsidRDefault="00E452D5" w:rsidP="00E452D5">
      <w:pPr>
        <w:tabs>
          <w:tab w:val="left" w:pos="0"/>
          <w:tab w:val="left" w:pos="426"/>
        </w:tabs>
        <w:ind w:right="43" w:firstLine="284"/>
        <w:jc w:val="center"/>
        <w:rPr>
          <w:b/>
          <w:bCs/>
          <w:szCs w:val="24"/>
          <w:u w:val="none"/>
        </w:rPr>
      </w:pPr>
    </w:p>
    <w:p w14:paraId="71EDFB6A" w14:textId="77777777" w:rsidR="00E452D5" w:rsidRPr="00E452D5" w:rsidRDefault="00E452D5" w:rsidP="00E452D5">
      <w:pPr>
        <w:tabs>
          <w:tab w:val="left" w:pos="0"/>
          <w:tab w:val="left" w:pos="426"/>
          <w:tab w:val="left" w:pos="709"/>
        </w:tabs>
        <w:spacing w:line="360" w:lineRule="auto"/>
        <w:ind w:right="43"/>
        <w:jc w:val="center"/>
        <w:rPr>
          <w:b/>
          <w:szCs w:val="24"/>
          <w:u w:val="none"/>
        </w:rPr>
      </w:pPr>
      <w:r w:rsidRPr="00E452D5">
        <w:rPr>
          <w:b/>
          <w:szCs w:val="24"/>
          <w:u w:val="none"/>
        </w:rPr>
        <w:t>1. Vispārīgie noteikumi</w:t>
      </w:r>
    </w:p>
    <w:p w14:paraId="51D2FAB5" w14:textId="77777777" w:rsidR="00E452D5" w:rsidRPr="00E452D5" w:rsidRDefault="00E452D5" w:rsidP="00E452D5">
      <w:pPr>
        <w:spacing w:line="360" w:lineRule="auto"/>
        <w:ind w:left="426" w:right="-1" w:hanging="426"/>
        <w:jc w:val="both"/>
        <w:rPr>
          <w:color w:val="000000"/>
          <w:szCs w:val="24"/>
          <w:u w:val="none"/>
          <w:lang w:eastAsia="lv-LV"/>
        </w:rPr>
      </w:pPr>
      <w:r w:rsidRPr="00E452D5">
        <w:rPr>
          <w:szCs w:val="24"/>
          <w:u w:val="none"/>
        </w:rPr>
        <w:t xml:space="preserve">1.1. </w:t>
      </w:r>
      <w:r w:rsidRPr="00E452D5">
        <w:rPr>
          <w:color w:val="000000"/>
          <w:szCs w:val="24"/>
          <w:u w:val="none"/>
          <w:lang w:eastAsia="lv-LV"/>
        </w:rPr>
        <w:t xml:space="preserve">Šie noteikumi nosaka kārtību, kādā tiek rīkota trešā mutiskā atklātā izsole ar augšupejošu soli </w:t>
      </w:r>
      <w:r w:rsidRPr="00E452D5">
        <w:rPr>
          <w:szCs w:val="24"/>
          <w:u w:val="none"/>
          <w:lang w:eastAsia="lv-LV"/>
        </w:rPr>
        <w:t xml:space="preserve">Gulbenes novada pašvaldības </w:t>
      </w:r>
      <w:r w:rsidRPr="00E452D5">
        <w:rPr>
          <w:rFonts w:eastAsia="SimSun"/>
          <w:color w:val="00000A"/>
          <w:szCs w:val="24"/>
          <w:u w:val="none"/>
          <w:lang w:eastAsia="zh-CN" w:bidi="hi-IN"/>
        </w:rPr>
        <w:t>dzīvokļa īpašuma “</w:t>
      </w:r>
      <w:proofErr w:type="spellStart"/>
      <w:r w:rsidRPr="00E452D5">
        <w:rPr>
          <w:rFonts w:eastAsia="SimSun"/>
          <w:color w:val="00000A"/>
          <w:szCs w:val="24"/>
          <w:u w:val="none"/>
          <w:lang w:eastAsia="zh-CN" w:bidi="hi-IN"/>
        </w:rPr>
        <w:t>Gaujmalas</w:t>
      </w:r>
      <w:proofErr w:type="spellEnd"/>
      <w:r w:rsidRPr="00E452D5">
        <w:rPr>
          <w:rFonts w:eastAsia="SimSun"/>
          <w:color w:val="00000A"/>
          <w:szCs w:val="24"/>
          <w:u w:val="none"/>
          <w:lang w:eastAsia="zh-CN" w:bidi="hi-IN"/>
        </w:rPr>
        <w:t>” – 16, Sinole, Lejasciema pagasts, Gulbenes novads, kadastra numurs 5064 900 0104</w:t>
      </w:r>
      <w:r w:rsidRPr="00E452D5">
        <w:rPr>
          <w:szCs w:val="24"/>
          <w:u w:val="none"/>
          <w:lang w:eastAsia="lv-LV"/>
        </w:rPr>
        <w:t xml:space="preserve">, </w:t>
      </w:r>
      <w:r w:rsidRPr="00E452D5">
        <w:rPr>
          <w:color w:val="000000"/>
          <w:szCs w:val="24"/>
          <w:u w:val="none"/>
          <w:lang w:eastAsia="lv-LV"/>
        </w:rPr>
        <w:t xml:space="preserve">(turpmāk – Objekts) pircēja noteikšanai. </w:t>
      </w:r>
    </w:p>
    <w:p w14:paraId="25E8CC7E" w14:textId="77777777" w:rsidR="00E452D5" w:rsidRPr="00E452D5" w:rsidRDefault="00E452D5" w:rsidP="00E452D5">
      <w:pPr>
        <w:spacing w:line="360" w:lineRule="auto"/>
        <w:ind w:left="426" w:right="-1" w:hanging="426"/>
        <w:jc w:val="both"/>
        <w:rPr>
          <w:szCs w:val="24"/>
          <w:u w:val="none"/>
          <w:lang w:eastAsia="lv-LV"/>
        </w:rPr>
      </w:pPr>
      <w:r w:rsidRPr="00E452D5">
        <w:rPr>
          <w:color w:val="000000"/>
          <w:szCs w:val="24"/>
          <w:u w:val="none"/>
          <w:lang w:eastAsia="lv-LV"/>
        </w:rPr>
        <w:t>1.2. I</w:t>
      </w:r>
      <w:r w:rsidRPr="00E452D5">
        <w:rPr>
          <w:szCs w:val="24"/>
          <w:u w:val="none"/>
          <w:lang w:eastAsia="lv-LV"/>
        </w:rPr>
        <w:t>zsole notiek ievērojot Pašvaldību likumu, Publiskas personas mantas atsavināšanas likumu un šos izsoles noteikumus.</w:t>
      </w:r>
    </w:p>
    <w:p w14:paraId="6EF9D656" w14:textId="77777777" w:rsidR="00E452D5" w:rsidRPr="00E452D5" w:rsidRDefault="00E452D5" w:rsidP="00E452D5">
      <w:pPr>
        <w:spacing w:line="360" w:lineRule="auto"/>
        <w:ind w:left="426" w:right="-1" w:hanging="426"/>
        <w:jc w:val="both"/>
        <w:rPr>
          <w:color w:val="000000"/>
          <w:szCs w:val="24"/>
          <w:u w:val="none"/>
          <w:lang w:val="da-DK" w:eastAsia="lv-LV"/>
        </w:rPr>
      </w:pPr>
      <w:r w:rsidRPr="00E452D5">
        <w:rPr>
          <w:color w:val="000000"/>
          <w:szCs w:val="24"/>
          <w:u w:val="none"/>
          <w:lang w:eastAsia="lv-LV"/>
        </w:rPr>
        <w:t>1.3. Objekta izsoli rīko Gulbenes novada domes izveidotā Īpašuma novērtēšanas un izsoļu komisija</w:t>
      </w:r>
      <w:r w:rsidRPr="00E452D5">
        <w:rPr>
          <w:szCs w:val="24"/>
          <w:u w:val="none"/>
          <w:lang w:eastAsia="lv-LV"/>
        </w:rPr>
        <w:t xml:space="preserve"> (turpmāk – Izsoles komisija).</w:t>
      </w:r>
    </w:p>
    <w:p w14:paraId="01A095E9" w14:textId="77777777" w:rsidR="00E452D5" w:rsidRPr="00E452D5" w:rsidRDefault="00E452D5" w:rsidP="00E452D5">
      <w:pPr>
        <w:spacing w:line="360" w:lineRule="auto"/>
        <w:ind w:left="567" w:hanging="567"/>
        <w:jc w:val="both"/>
        <w:rPr>
          <w:szCs w:val="24"/>
          <w:u w:val="none"/>
        </w:rPr>
      </w:pPr>
      <w:r w:rsidRPr="00E452D5">
        <w:rPr>
          <w:szCs w:val="24"/>
          <w:u w:val="none"/>
        </w:rPr>
        <w:lastRenderedPageBreak/>
        <w:t>1.4. Ziņas par izsolē atsavināmo Objektu:</w:t>
      </w:r>
    </w:p>
    <w:p w14:paraId="08A3B815" w14:textId="77777777" w:rsidR="00E452D5" w:rsidRPr="00E452D5" w:rsidRDefault="00E452D5" w:rsidP="00E452D5">
      <w:pPr>
        <w:spacing w:line="360" w:lineRule="auto"/>
        <w:ind w:left="1134" w:right="43" w:hanging="708"/>
        <w:jc w:val="both"/>
        <w:rPr>
          <w:szCs w:val="24"/>
          <w:u w:val="none"/>
        </w:rPr>
      </w:pPr>
      <w:r w:rsidRPr="00E452D5">
        <w:rPr>
          <w:szCs w:val="24"/>
          <w:u w:val="none"/>
        </w:rPr>
        <w:t xml:space="preserve">1.4.1. </w:t>
      </w:r>
      <w:r w:rsidRPr="00E452D5">
        <w:rPr>
          <w:rFonts w:eastAsia="SimSun"/>
          <w:color w:val="00000A"/>
          <w:szCs w:val="24"/>
          <w:u w:val="none"/>
          <w:lang w:eastAsia="zh-CN" w:bidi="hi-IN"/>
        </w:rPr>
        <w:t xml:space="preserve">Gulbenes novada pašvaldības </w:t>
      </w:r>
      <w:r w:rsidRPr="00E452D5">
        <w:rPr>
          <w:color w:val="000000"/>
          <w:szCs w:val="24"/>
          <w:u w:val="none"/>
          <w:lang w:eastAsia="lv-LV"/>
        </w:rPr>
        <w:t>dzīvokļa īpašuma “</w:t>
      </w:r>
      <w:proofErr w:type="spellStart"/>
      <w:r w:rsidRPr="00E452D5">
        <w:rPr>
          <w:color w:val="000000"/>
          <w:szCs w:val="24"/>
          <w:u w:val="none"/>
          <w:lang w:eastAsia="lv-LV"/>
        </w:rPr>
        <w:t>Gaujmalas</w:t>
      </w:r>
      <w:proofErr w:type="spellEnd"/>
      <w:r w:rsidRPr="00E452D5">
        <w:rPr>
          <w:color w:val="000000"/>
          <w:szCs w:val="24"/>
          <w:u w:val="none"/>
          <w:lang w:eastAsia="lv-LV"/>
        </w:rPr>
        <w:t xml:space="preserve">” – 16, Sinole, Lejasciema pagasts, Gulbenes novads, kadastra numurs 5064 900 0104, kas sastāv no trīs istabu dzīvokļa, 75,6 </w:t>
      </w:r>
      <w:proofErr w:type="spellStart"/>
      <w:r w:rsidRPr="00E452D5">
        <w:rPr>
          <w:color w:val="000000"/>
          <w:szCs w:val="24"/>
          <w:u w:val="none"/>
          <w:lang w:eastAsia="lv-LV"/>
        </w:rPr>
        <w:t>kv.m</w:t>
      </w:r>
      <w:proofErr w:type="spellEnd"/>
      <w:r w:rsidRPr="00E452D5">
        <w:rPr>
          <w:color w:val="000000"/>
          <w:szCs w:val="24"/>
          <w:u w:val="none"/>
          <w:lang w:eastAsia="lv-LV"/>
        </w:rPr>
        <w:t>. platībā (telpu grupas kadastra apzīmējums 5064 016 0011 005 016), un pie tā piederošām kopīpašuma 7590/201000 domājamām daļām no daudzdzīvokļu mājas (būves kadastra apzīmējums 5064 016 0011 005)</w:t>
      </w:r>
      <w:r w:rsidRPr="00E452D5">
        <w:rPr>
          <w:szCs w:val="24"/>
          <w:u w:val="none"/>
          <w:lang w:eastAsia="lv-LV"/>
        </w:rPr>
        <w:t>.</w:t>
      </w:r>
      <w:r w:rsidRPr="00E452D5">
        <w:rPr>
          <w:szCs w:val="24"/>
          <w:u w:val="none"/>
        </w:rPr>
        <w:t xml:space="preserve"> </w:t>
      </w:r>
    </w:p>
    <w:p w14:paraId="0BD9A618" w14:textId="77777777" w:rsidR="00E452D5" w:rsidRPr="00E452D5" w:rsidRDefault="00E452D5" w:rsidP="00E452D5">
      <w:pPr>
        <w:spacing w:line="360" w:lineRule="auto"/>
        <w:ind w:left="1134" w:right="43" w:hanging="708"/>
        <w:jc w:val="both"/>
        <w:rPr>
          <w:szCs w:val="24"/>
          <w:u w:val="none"/>
        </w:rPr>
      </w:pPr>
      <w:r w:rsidRPr="00E452D5">
        <w:rPr>
          <w:szCs w:val="24"/>
          <w:u w:val="none"/>
        </w:rPr>
        <w:t>1.4.2.</w:t>
      </w:r>
      <w:r w:rsidRPr="00E452D5">
        <w:rPr>
          <w:color w:val="000000"/>
          <w:szCs w:val="24"/>
          <w:u w:val="none"/>
          <w:lang w:eastAsia="lv-LV"/>
        </w:rPr>
        <w:t xml:space="preserve"> Objekts ir Gulbenes novada pašvaldības īpašums. Tas reģistrēts Vidzemes rajona tiesas Zemesgrāmatu nodaļas Lejasciema pagasta zemesgrāmatas nodalījumā Nr.100000506389 16.</w:t>
      </w:r>
    </w:p>
    <w:p w14:paraId="37C5A8FE" w14:textId="77777777" w:rsidR="00E452D5" w:rsidRPr="00E452D5" w:rsidRDefault="00E452D5" w:rsidP="00E452D5">
      <w:pPr>
        <w:spacing w:line="360" w:lineRule="auto"/>
        <w:ind w:left="993" w:right="43" w:hanging="567"/>
        <w:jc w:val="both"/>
        <w:rPr>
          <w:szCs w:val="24"/>
          <w:u w:val="none"/>
        </w:rPr>
      </w:pPr>
      <w:r w:rsidRPr="00E452D5">
        <w:rPr>
          <w:szCs w:val="24"/>
          <w:u w:val="none"/>
        </w:rPr>
        <w:t xml:space="preserve">1.4.3. </w:t>
      </w:r>
      <w:r w:rsidRPr="00E452D5">
        <w:rPr>
          <w:szCs w:val="24"/>
          <w:u w:val="none"/>
          <w:lang w:eastAsia="lv-LV"/>
        </w:rPr>
        <w:t>Pirmpirkuma tiesības uz Objekta iegādi nav</w:t>
      </w:r>
      <w:r w:rsidRPr="00E452D5">
        <w:rPr>
          <w:szCs w:val="24"/>
          <w:u w:val="none"/>
        </w:rPr>
        <w:t>.</w:t>
      </w:r>
    </w:p>
    <w:p w14:paraId="34F0F84C" w14:textId="77777777" w:rsidR="00E452D5" w:rsidRPr="00E452D5" w:rsidRDefault="00E452D5" w:rsidP="00E452D5">
      <w:pPr>
        <w:spacing w:line="360" w:lineRule="auto"/>
        <w:ind w:left="426" w:right="43" w:hanging="426"/>
        <w:jc w:val="both"/>
        <w:rPr>
          <w:szCs w:val="24"/>
          <w:u w:val="none"/>
        </w:rPr>
      </w:pPr>
      <w:r w:rsidRPr="00E452D5">
        <w:rPr>
          <w:szCs w:val="24"/>
          <w:u w:val="none"/>
        </w:rPr>
        <w:t xml:space="preserve">1.5. Sludinājums </w:t>
      </w:r>
      <w:r w:rsidRPr="00E452D5">
        <w:rPr>
          <w:bCs/>
          <w:szCs w:val="24"/>
          <w:u w:val="none"/>
        </w:rPr>
        <w:t xml:space="preserve">par Objekta </w:t>
      </w:r>
      <w:r w:rsidRPr="00E452D5">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38" w:history="1">
        <w:r w:rsidRPr="00E452D5">
          <w:rPr>
            <w:rFonts w:cs="Arial"/>
            <w:color w:val="0563C1"/>
            <w:szCs w:val="24"/>
            <w:lang w:eastAsia="lv-LV"/>
          </w:rPr>
          <w:t>www.gulbene.lv</w:t>
        </w:r>
      </w:hyperlink>
      <w:r w:rsidRPr="00E452D5">
        <w:rPr>
          <w:szCs w:val="24"/>
          <w:u w:val="none"/>
        </w:rPr>
        <w:t>.</w:t>
      </w:r>
    </w:p>
    <w:p w14:paraId="1B723981" w14:textId="77777777" w:rsidR="00E452D5" w:rsidRPr="00E452D5" w:rsidRDefault="00E452D5" w:rsidP="00E452D5">
      <w:pPr>
        <w:keepLines/>
        <w:spacing w:line="360" w:lineRule="auto"/>
        <w:ind w:left="426" w:right="43" w:hanging="426"/>
        <w:jc w:val="both"/>
        <w:rPr>
          <w:szCs w:val="24"/>
          <w:u w:val="none"/>
          <w:lang w:eastAsia="lv-LV"/>
        </w:rPr>
      </w:pPr>
      <w:r w:rsidRPr="00E452D5">
        <w:rPr>
          <w:szCs w:val="24"/>
          <w:u w:val="none"/>
        </w:rPr>
        <w:t xml:space="preserve">1.6. </w:t>
      </w:r>
      <w:r w:rsidRPr="00E452D5">
        <w:rPr>
          <w:szCs w:val="24"/>
          <w:u w:val="none"/>
          <w:lang w:eastAsia="lv-LV"/>
        </w:rPr>
        <w:t xml:space="preserve">Ar izsoles noteikumiem var iepazīties Gulbenes novada pašvaldības tīmekļa vietnē </w:t>
      </w:r>
      <w:hyperlink r:id="rId39" w:history="1">
        <w:r w:rsidRPr="00E452D5">
          <w:rPr>
            <w:rFonts w:cs="Arial"/>
            <w:color w:val="0563C1"/>
            <w:szCs w:val="24"/>
            <w:lang w:eastAsia="lv-LV"/>
          </w:rPr>
          <w:t>www.gulbene.lv</w:t>
        </w:r>
      </w:hyperlink>
      <w:r w:rsidRPr="00E452D5">
        <w:rPr>
          <w:szCs w:val="24"/>
          <w:u w:val="none"/>
          <w:lang w:eastAsia="lv-LV"/>
        </w:rPr>
        <w:t>.</w:t>
      </w:r>
    </w:p>
    <w:p w14:paraId="0814BEB1" w14:textId="77777777" w:rsidR="00E452D5" w:rsidRPr="00E452D5" w:rsidRDefault="00E452D5" w:rsidP="00E452D5">
      <w:pPr>
        <w:keepLines/>
        <w:spacing w:line="360" w:lineRule="auto"/>
        <w:ind w:left="426" w:right="43" w:hanging="426"/>
        <w:jc w:val="both"/>
        <w:rPr>
          <w:szCs w:val="24"/>
          <w:u w:val="none"/>
        </w:rPr>
      </w:pPr>
      <w:r w:rsidRPr="00E452D5">
        <w:rPr>
          <w:szCs w:val="24"/>
          <w:u w:val="none"/>
          <w:lang w:eastAsia="lv-LV"/>
        </w:rPr>
        <w:t xml:space="preserve">1.7. </w:t>
      </w:r>
      <w:r w:rsidRPr="00E452D5">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40" w:history="1">
        <w:r w:rsidRPr="00E452D5">
          <w:rPr>
            <w:rFonts w:cs="Arial"/>
            <w:color w:val="0563C1"/>
            <w:szCs w:val="24"/>
          </w:rPr>
          <w:t>dome@gulbene.lv</w:t>
        </w:r>
      </w:hyperlink>
      <w:r w:rsidRPr="00E452D5">
        <w:rPr>
          <w:szCs w:val="24"/>
          <w:u w:val="none"/>
        </w:rPr>
        <w:t xml:space="preserve">, </w:t>
      </w:r>
      <w:r w:rsidRPr="00E452D5">
        <w:rPr>
          <w:szCs w:val="24"/>
          <w:u w:val="none"/>
          <w:lang w:eastAsia="lv-LV"/>
        </w:rPr>
        <w:t xml:space="preserve">pa tālruni 64497616 (Gulbenes novada Lejasciema pagasta pārvalde) vai 28379485 (Gulbenes novada Lejasciema pagasta pārvaldes vadītājs </w:t>
      </w:r>
      <w:proofErr w:type="spellStart"/>
      <w:r w:rsidRPr="00E452D5">
        <w:rPr>
          <w:szCs w:val="24"/>
          <w:u w:val="none"/>
          <w:lang w:eastAsia="lv-LV"/>
        </w:rPr>
        <w:t>M.Milns</w:t>
      </w:r>
      <w:proofErr w:type="spellEnd"/>
      <w:r w:rsidRPr="00E452D5">
        <w:rPr>
          <w:szCs w:val="24"/>
          <w:u w:val="none"/>
          <w:lang w:eastAsia="lv-LV"/>
        </w:rPr>
        <w:t>)</w:t>
      </w:r>
      <w:r w:rsidRPr="00E452D5">
        <w:rPr>
          <w:bCs/>
          <w:szCs w:val="24"/>
          <w:u w:val="none"/>
          <w:lang w:eastAsia="lv-LV"/>
        </w:rPr>
        <w:t>.</w:t>
      </w:r>
    </w:p>
    <w:p w14:paraId="1EE441F4" w14:textId="77777777" w:rsidR="00E452D5" w:rsidRPr="00E452D5" w:rsidRDefault="00E452D5" w:rsidP="00E452D5">
      <w:pPr>
        <w:shd w:val="clear" w:color="auto" w:fill="FFFFFF"/>
        <w:tabs>
          <w:tab w:val="left" w:pos="720"/>
        </w:tabs>
        <w:spacing w:before="10" w:line="360" w:lineRule="auto"/>
        <w:jc w:val="center"/>
        <w:rPr>
          <w:b/>
          <w:szCs w:val="24"/>
          <w:u w:val="none"/>
        </w:rPr>
      </w:pPr>
      <w:r w:rsidRPr="00E452D5">
        <w:rPr>
          <w:b/>
          <w:szCs w:val="24"/>
          <w:u w:val="none"/>
        </w:rPr>
        <w:t>2. Izsoles veids, maksājumi un samaksas kārtība</w:t>
      </w:r>
    </w:p>
    <w:p w14:paraId="35C2E337"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t>2.1. Objekta atsavināšanas veids ir mutiska atklāta izsole ar augšupejošu soli.</w:t>
      </w:r>
    </w:p>
    <w:p w14:paraId="109389F4" w14:textId="77777777" w:rsidR="00E452D5" w:rsidRPr="00E452D5" w:rsidRDefault="00E452D5" w:rsidP="00E452D5">
      <w:pPr>
        <w:keepLines/>
        <w:spacing w:line="360" w:lineRule="auto"/>
        <w:ind w:left="426" w:right="43" w:hanging="426"/>
        <w:jc w:val="both"/>
        <w:rPr>
          <w:bCs/>
          <w:szCs w:val="24"/>
          <w:u w:val="none"/>
        </w:rPr>
      </w:pPr>
      <w:r w:rsidRPr="00E452D5">
        <w:rPr>
          <w:bCs/>
          <w:szCs w:val="24"/>
          <w:u w:val="none"/>
        </w:rPr>
        <w:t xml:space="preserve">2.2. Maksāšanas līdzekļi – 100% </w:t>
      </w:r>
      <w:proofErr w:type="spellStart"/>
      <w:r w:rsidRPr="00E452D5">
        <w:rPr>
          <w:bCs/>
          <w:i/>
          <w:szCs w:val="24"/>
          <w:u w:val="none"/>
        </w:rPr>
        <w:t>euro</w:t>
      </w:r>
      <w:proofErr w:type="spellEnd"/>
      <w:r w:rsidRPr="00E452D5">
        <w:rPr>
          <w:bCs/>
          <w:szCs w:val="24"/>
          <w:u w:val="none"/>
        </w:rPr>
        <w:t>.</w:t>
      </w:r>
    </w:p>
    <w:p w14:paraId="0720085F" w14:textId="77777777" w:rsidR="00E452D5" w:rsidRPr="00E452D5" w:rsidRDefault="00E452D5" w:rsidP="00E452D5">
      <w:pPr>
        <w:spacing w:line="360" w:lineRule="auto"/>
        <w:ind w:left="426" w:right="43" w:hanging="426"/>
        <w:jc w:val="both"/>
        <w:rPr>
          <w:szCs w:val="24"/>
          <w:u w:val="none"/>
        </w:rPr>
      </w:pPr>
      <w:r w:rsidRPr="00E452D5">
        <w:rPr>
          <w:bCs/>
          <w:szCs w:val="24"/>
          <w:u w:val="none"/>
        </w:rPr>
        <w:t xml:space="preserve">2.3. </w:t>
      </w:r>
      <w:r w:rsidRPr="00E452D5">
        <w:rPr>
          <w:szCs w:val="24"/>
          <w:u w:val="none"/>
        </w:rPr>
        <w:t xml:space="preserve">Objekta izsoles sākumcena ir </w:t>
      </w:r>
      <w:r w:rsidRPr="00E452D5">
        <w:rPr>
          <w:szCs w:val="24"/>
          <w:u w:val="none"/>
          <w:lang w:eastAsia="lv-LV"/>
        </w:rPr>
        <w:t xml:space="preserve">1600 EUR (viens tūkstotis seši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rPr>
        <w:t>.</w:t>
      </w:r>
    </w:p>
    <w:p w14:paraId="72EDD6DC" w14:textId="77777777" w:rsidR="00E452D5" w:rsidRPr="00E452D5" w:rsidRDefault="00E452D5" w:rsidP="00E452D5">
      <w:pPr>
        <w:spacing w:line="360" w:lineRule="auto"/>
        <w:ind w:left="426" w:hanging="426"/>
        <w:jc w:val="both"/>
        <w:rPr>
          <w:szCs w:val="24"/>
          <w:u w:val="none"/>
        </w:rPr>
      </w:pPr>
      <w:r w:rsidRPr="00E452D5">
        <w:rPr>
          <w:szCs w:val="24"/>
          <w:u w:val="none"/>
        </w:rPr>
        <w:t xml:space="preserve">2.4. </w:t>
      </w:r>
      <w:r w:rsidRPr="00E452D5">
        <w:rPr>
          <w:bCs/>
          <w:szCs w:val="24"/>
          <w:u w:val="none"/>
        </w:rPr>
        <w:t xml:space="preserve">Objekta </w:t>
      </w:r>
      <w:r w:rsidRPr="00E452D5">
        <w:rPr>
          <w:color w:val="000000"/>
          <w:szCs w:val="24"/>
          <w:u w:val="none"/>
          <w:lang w:eastAsia="lv-LV"/>
        </w:rPr>
        <w:t xml:space="preserve">nodrošinājums tiek noteikts 10% apmērā no izsoles nosacītās cenas, t.i. 160 EUR (viens simts sešdesmit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color w:val="000000"/>
          <w:szCs w:val="24"/>
          <w:u w:val="none"/>
        </w:rPr>
        <w:t xml:space="preserve"> </w:t>
      </w:r>
      <w:r w:rsidRPr="00E452D5">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E452D5">
        <w:rPr>
          <w:szCs w:val="24"/>
          <w:u w:val="none"/>
        </w:rPr>
        <w:t>norādot maksājuma mērķi “Dzīvokļa īpašuma “</w:t>
      </w:r>
      <w:proofErr w:type="spellStart"/>
      <w:r w:rsidRPr="00E452D5">
        <w:rPr>
          <w:szCs w:val="24"/>
          <w:u w:val="none"/>
        </w:rPr>
        <w:t>Gaujmalas</w:t>
      </w:r>
      <w:proofErr w:type="spellEnd"/>
      <w:r w:rsidRPr="00E452D5">
        <w:rPr>
          <w:szCs w:val="24"/>
          <w:u w:val="none"/>
        </w:rPr>
        <w:t>” – 16, Sinole, Lejasciema pagasts, Gulbenes novads, izsoles nodrošinājums”</w:t>
      </w:r>
      <w:r w:rsidRPr="00E452D5">
        <w:rPr>
          <w:color w:val="000000"/>
          <w:szCs w:val="24"/>
          <w:u w:val="none"/>
          <w:lang w:eastAsia="lv-LV"/>
        </w:rPr>
        <w:t>.</w:t>
      </w:r>
      <w:r w:rsidRPr="00E452D5">
        <w:rPr>
          <w:szCs w:val="24"/>
          <w:u w:val="none"/>
          <w:lang w:eastAsia="lv-LV"/>
        </w:rPr>
        <w:t xml:space="preserve"> Nodrošinājums uzskatāms par iesniegtu, ja attiecīgā naudas summa ir saņemta norādītajā bankas kontā</w:t>
      </w:r>
      <w:r w:rsidRPr="00E452D5">
        <w:rPr>
          <w:szCs w:val="24"/>
          <w:u w:val="none"/>
        </w:rPr>
        <w:t>.</w:t>
      </w:r>
    </w:p>
    <w:p w14:paraId="2958B886" w14:textId="77777777" w:rsidR="00E452D5" w:rsidRPr="00E452D5" w:rsidRDefault="00E452D5" w:rsidP="00E452D5">
      <w:pPr>
        <w:spacing w:line="360" w:lineRule="auto"/>
        <w:ind w:left="426" w:hanging="426"/>
        <w:jc w:val="both"/>
        <w:rPr>
          <w:color w:val="000000"/>
          <w:szCs w:val="24"/>
          <w:u w:val="none"/>
        </w:rPr>
      </w:pPr>
      <w:r w:rsidRPr="00E452D5">
        <w:rPr>
          <w:szCs w:val="24"/>
          <w:u w:val="none"/>
        </w:rPr>
        <w:t xml:space="preserve">2.5. </w:t>
      </w:r>
      <w:r w:rsidRPr="00E452D5">
        <w:rPr>
          <w:bCs/>
          <w:szCs w:val="24"/>
          <w:u w:val="none"/>
        </w:rPr>
        <w:t xml:space="preserve">Objekta izsoles solis tiek noteikts 5% apmērā no sākumcenas, t.i., 80 </w:t>
      </w:r>
      <w:r w:rsidRPr="00E452D5">
        <w:rPr>
          <w:rFonts w:eastAsia="Calibri"/>
          <w:szCs w:val="24"/>
          <w:u w:val="none"/>
        </w:rPr>
        <w:t>EUR</w:t>
      </w:r>
      <w:r w:rsidRPr="00E452D5">
        <w:rPr>
          <w:szCs w:val="24"/>
          <w:u w:val="none"/>
          <w:lang w:eastAsia="lv-LV"/>
        </w:rPr>
        <w:t xml:space="preserve"> (astoņdesmit </w:t>
      </w:r>
      <w:proofErr w:type="spellStart"/>
      <w:r w:rsidRPr="00E452D5">
        <w:rPr>
          <w:i/>
          <w:szCs w:val="24"/>
          <w:u w:val="none"/>
          <w:lang w:eastAsia="lv-LV"/>
        </w:rPr>
        <w:t>euro</w:t>
      </w:r>
      <w:proofErr w:type="spellEnd"/>
      <w:r w:rsidRPr="00E452D5">
        <w:rPr>
          <w:szCs w:val="24"/>
          <w:u w:val="none"/>
          <w:lang w:eastAsia="lv-LV"/>
        </w:rPr>
        <w:t>)</w:t>
      </w:r>
      <w:r w:rsidRPr="00E452D5">
        <w:rPr>
          <w:color w:val="000000"/>
          <w:szCs w:val="24"/>
          <w:u w:val="none"/>
        </w:rPr>
        <w:t>.</w:t>
      </w:r>
    </w:p>
    <w:p w14:paraId="4BABB73C" w14:textId="77777777" w:rsidR="00E452D5" w:rsidRPr="00E452D5" w:rsidRDefault="00E452D5" w:rsidP="00E452D5">
      <w:pPr>
        <w:spacing w:line="360" w:lineRule="auto"/>
        <w:ind w:left="426" w:hanging="426"/>
        <w:jc w:val="both"/>
        <w:rPr>
          <w:color w:val="000000"/>
          <w:szCs w:val="24"/>
          <w:u w:val="none"/>
          <w:lang w:eastAsia="lv-LV"/>
        </w:rPr>
      </w:pPr>
      <w:r w:rsidRPr="00E452D5">
        <w:rPr>
          <w:color w:val="000000"/>
          <w:szCs w:val="24"/>
          <w:u w:val="none"/>
        </w:rPr>
        <w:t xml:space="preserve">2.6. </w:t>
      </w:r>
      <w:r w:rsidRPr="00E452D5">
        <w:rPr>
          <w:color w:val="000000"/>
          <w:szCs w:val="24"/>
          <w:u w:val="none"/>
          <w:lang w:eastAsia="lv-LV"/>
        </w:rPr>
        <w:t>Objektu iespējams iegādāties ar tūlītēju samaksu vai slēdzot nomaksas pirkuma līgumu uz laiku līdz vienam gadam.</w:t>
      </w:r>
    </w:p>
    <w:p w14:paraId="15A14860" w14:textId="77777777" w:rsidR="00E452D5" w:rsidRPr="00E452D5" w:rsidRDefault="00E452D5" w:rsidP="00E452D5">
      <w:pPr>
        <w:spacing w:line="360" w:lineRule="auto"/>
        <w:ind w:left="426" w:hanging="426"/>
        <w:jc w:val="both"/>
        <w:rPr>
          <w:color w:val="000000"/>
          <w:szCs w:val="24"/>
          <w:u w:val="none"/>
          <w:lang w:eastAsia="lv-LV"/>
        </w:rPr>
      </w:pPr>
      <w:r w:rsidRPr="00E452D5">
        <w:rPr>
          <w:color w:val="000000"/>
          <w:szCs w:val="24"/>
          <w:u w:val="none"/>
          <w:lang w:eastAsia="lv-LV"/>
        </w:rPr>
        <w:lastRenderedPageBreak/>
        <w:t>2.7. Objektu pērkot ar tūlītēju samaksu, nosolītā augstākā summa, atrēķinot naudā iemaksāto nodrošinājumu, jāsamaksā divu nedēļu laikā no izsoles dienas,</w:t>
      </w:r>
      <w:r w:rsidRPr="00E452D5">
        <w:rPr>
          <w:szCs w:val="24"/>
          <w:u w:val="none"/>
          <w:lang w:eastAsia="lv-LV"/>
        </w:rPr>
        <w:t xml:space="preserve"> ieskaitot to bezskaidras naudas norēķinu veidā Gulbenes novada pašvaldības norādītajā kontā Nr.LV81UNLA0050019845884, AS “SEB banka”, kods UNLALV2X, </w:t>
      </w:r>
      <w:r w:rsidRPr="00E452D5">
        <w:rPr>
          <w:color w:val="000000"/>
          <w:szCs w:val="24"/>
          <w:u w:val="none"/>
          <w:lang w:eastAsia="lv-LV"/>
        </w:rPr>
        <w:t>ar atzīmi “Dzīvokļa īpašuma “</w:t>
      </w:r>
      <w:proofErr w:type="spellStart"/>
      <w:r w:rsidRPr="00E452D5">
        <w:rPr>
          <w:color w:val="000000"/>
          <w:szCs w:val="24"/>
          <w:u w:val="none"/>
          <w:lang w:eastAsia="lv-LV"/>
        </w:rPr>
        <w:t>Gaujmalas</w:t>
      </w:r>
      <w:proofErr w:type="spellEnd"/>
      <w:r w:rsidRPr="00E452D5">
        <w:rPr>
          <w:color w:val="000000"/>
          <w:szCs w:val="24"/>
          <w:u w:val="none"/>
          <w:lang w:eastAsia="lv-LV"/>
        </w:rPr>
        <w:t>” – 16, Sinole, Lejasciema pagasts, Gulbenes novads, pirkuma maksa”.</w:t>
      </w:r>
    </w:p>
    <w:p w14:paraId="67623A9A" w14:textId="77777777" w:rsidR="00E452D5" w:rsidRPr="00E452D5" w:rsidRDefault="00E452D5" w:rsidP="00E452D5">
      <w:pPr>
        <w:spacing w:line="360" w:lineRule="auto"/>
        <w:ind w:left="426" w:hanging="426"/>
        <w:jc w:val="both"/>
        <w:rPr>
          <w:color w:val="000000"/>
          <w:szCs w:val="24"/>
          <w:u w:val="none"/>
          <w:lang w:eastAsia="lv-LV"/>
        </w:rPr>
      </w:pPr>
      <w:r w:rsidRPr="00E452D5">
        <w:rPr>
          <w:color w:val="000000"/>
          <w:szCs w:val="24"/>
          <w:u w:val="none"/>
          <w:lang w:eastAsia="lv-LV"/>
        </w:rPr>
        <w:t>2.8. Objektu pērkot uz nomaksu, d</w:t>
      </w:r>
      <w:r w:rsidRPr="00E452D5">
        <w:rPr>
          <w:szCs w:val="24"/>
          <w:u w:val="none"/>
          <w:lang w:eastAsia="lv-LV"/>
        </w:rPr>
        <w:t>ivu nedēļu laikā no izsoles dienas</w:t>
      </w:r>
      <w:r w:rsidRPr="00E452D5">
        <w:rPr>
          <w:color w:val="000000"/>
          <w:szCs w:val="24"/>
          <w:u w:val="none"/>
          <w:lang w:eastAsia="lv-LV"/>
        </w:rPr>
        <w:t xml:space="preserve"> jāsamaksā avanss 10% apmērā no piedāvātās augstākās summas</w:t>
      </w:r>
      <w:r w:rsidRPr="00E452D5">
        <w:rPr>
          <w:szCs w:val="24"/>
          <w:u w:val="none"/>
          <w:lang w:eastAsia="lv-LV"/>
        </w:rPr>
        <w:t xml:space="preserve">, ieskaitot to bezskaidras naudas norēķinu veidā Gulbenes novada pašvaldības norādītajā kontā Nr.LV81UNLA0050019845884, AS “SEB banka”, kods UNLALV2X, </w:t>
      </w:r>
      <w:r w:rsidRPr="00E452D5">
        <w:rPr>
          <w:color w:val="000000"/>
          <w:szCs w:val="24"/>
          <w:u w:val="none"/>
          <w:lang w:eastAsia="lv-LV"/>
        </w:rPr>
        <w:t>ar atzīmi “Dzīvokļa īpašuma “</w:t>
      </w:r>
      <w:proofErr w:type="spellStart"/>
      <w:r w:rsidRPr="00E452D5">
        <w:rPr>
          <w:color w:val="000000"/>
          <w:szCs w:val="24"/>
          <w:u w:val="none"/>
          <w:lang w:eastAsia="lv-LV"/>
        </w:rPr>
        <w:t>Gaujmalas</w:t>
      </w:r>
      <w:proofErr w:type="spellEnd"/>
      <w:r w:rsidRPr="00E452D5">
        <w:rPr>
          <w:color w:val="000000"/>
          <w:szCs w:val="24"/>
          <w:u w:val="none"/>
          <w:lang w:eastAsia="lv-LV"/>
        </w:rPr>
        <w:t>” – 16, Sinole, Lejasciema pagasts, Gulbenes novads,</w:t>
      </w:r>
      <w:r w:rsidRPr="00E452D5">
        <w:rPr>
          <w:szCs w:val="24"/>
          <w:u w:val="none"/>
          <w:lang w:eastAsia="lv-LV"/>
        </w:rPr>
        <w:t xml:space="preserve"> </w:t>
      </w:r>
      <w:r w:rsidRPr="00E452D5">
        <w:rPr>
          <w:color w:val="000000"/>
          <w:szCs w:val="24"/>
          <w:u w:val="none"/>
          <w:lang w:eastAsia="lv-LV"/>
        </w:rPr>
        <w:t>avanss”. Iemaksātā nodrošinājuma summa tiek ieskaitīta avansā.</w:t>
      </w:r>
    </w:p>
    <w:p w14:paraId="3E6F1AD5" w14:textId="2D7103A4" w:rsidR="00E452D5" w:rsidRPr="00E452D5" w:rsidRDefault="00666E13" w:rsidP="00666E13">
      <w:pPr>
        <w:keepNext/>
        <w:spacing w:line="360" w:lineRule="auto"/>
        <w:jc w:val="center"/>
        <w:outlineLvl w:val="0"/>
        <w:rPr>
          <w:b/>
          <w:szCs w:val="24"/>
          <w:u w:val="none"/>
        </w:rPr>
      </w:pPr>
      <w:r>
        <w:rPr>
          <w:b/>
          <w:bCs/>
          <w:kern w:val="32"/>
          <w:szCs w:val="24"/>
          <w:u w:val="none"/>
        </w:rPr>
        <w:t>3.</w:t>
      </w:r>
      <w:r w:rsidR="00E452D5" w:rsidRPr="00E452D5">
        <w:rPr>
          <w:b/>
          <w:bCs/>
          <w:kern w:val="32"/>
          <w:szCs w:val="24"/>
          <w:u w:val="none"/>
        </w:rPr>
        <w:t>Izsoles dalībnieki</w:t>
      </w:r>
    </w:p>
    <w:p w14:paraId="47654501" w14:textId="4C9BE904" w:rsidR="00E452D5" w:rsidRPr="00666E13" w:rsidRDefault="00E452D5">
      <w:pPr>
        <w:pStyle w:val="Sarakstarindkopa"/>
        <w:numPr>
          <w:ilvl w:val="1"/>
          <w:numId w:val="34"/>
        </w:numPr>
        <w:tabs>
          <w:tab w:val="num" w:pos="567"/>
        </w:tabs>
        <w:spacing w:line="360" w:lineRule="auto"/>
        <w:ind w:left="0" w:firstLine="0"/>
        <w:jc w:val="both"/>
        <w:rPr>
          <w:rFonts w:ascii="Times New Roman" w:hAnsi="Times New Roman" w:cs="Times New Roman"/>
          <w:sz w:val="24"/>
          <w:szCs w:val="24"/>
        </w:rPr>
      </w:pPr>
      <w:r w:rsidRPr="00666E13">
        <w:rPr>
          <w:rFonts w:ascii="Times New Roman" w:hAnsi="Times New Roman" w:cs="Times New Roman"/>
          <w:sz w:val="24"/>
          <w:szCs w:val="24"/>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13151939" w14:textId="77777777" w:rsidR="00E452D5" w:rsidRPr="00E452D5" w:rsidRDefault="00E452D5">
      <w:pPr>
        <w:numPr>
          <w:ilvl w:val="1"/>
          <w:numId w:val="34"/>
        </w:numPr>
        <w:tabs>
          <w:tab w:val="num" w:pos="454"/>
          <w:tab w:val="num" w:pos="567"/>
        </w:tabs>
        <w:spacing w:line="360" w:lineRule="auto"/>
        <w:ind w:left="0" w:firstLine="0"/>
        <w:jc w:val="both"/>
        <w:rPr>
          <w:szCs w:val="24"/>
          <w:u w:val="none"/>
        </w:rPr>
      </w:pPr>
      <w:r w:rsidRPr="00E452D5">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2B755BBA" w14:textId="77777777" w:rsidR="00E452D5" w:rsidRPr="00E452D5" w:rsidRDefault="00E452D5">
      <w:pPr>
        <w:numPr>
          <w:ilvl w:val="1"/>
          <w:numId w:val="34"/>
        </w:numPr>
        <w:tabs>
          <w:tab w:val="num" w:pos="454"/>
          <w:tab w:val="num" w:pos="567"/>
        </w:tabs>
        <w:spacing w:line="360" w:lineRule="auto"/>
        <w:ind w:left="0" w:firstLine="0"/>
        <w:jc w:val="both"/>
        <w:rPr>
          <w:szCs w:val="24"/>
          <w:u w:val="none"/>
        </w:rPr>
      </w:pPr>
      <w:r w:rsidRPr="00E452D5">
        <w:rPr>
          <w:szCs w:val="24"/>
          <w:u w:val="none"/>
          <w:lang w:eastAsia="lv-LV"/>
        </w:rPr>
        <w:t>Izsoles komisijas locekļi nevar būt Objekta pircēji, kā arī nevar pirkt Objektu citu personu uzdevumā.</w:t>
      </w:r>
    </w:p>
    <w:p w14:paraId="504CB501" w14:textId="77777777" w:rsidR="00E452D5" w:rsidRPr="00E452D5" w:rsidRDefault="00E452D5">
      <w:pPr>
        <w:numPr>
          <w:ilvl w:val="0"/>
          <w:numId w:val="34"/>
        </w:numPr>
        <w:tabs>
          <w:tab w:val="num" w:pos="284"/>
        </w:tabs>
        <w:spacing w:after="200" w:line="360" w:lineRule="auto"/>
        <w:ind w:left="0" w:firstLine="0"/>
        <w:contextualSpacing/>
        <w:jc w:val="center"/>
        <w:rPr>
          <w:bCs/>
          <w:szCs w:val="24"/>
          <w:u w:val="none"/>
          <w:lang w:eastAsia="lv-LV"/>
        </w:rPr>
      </w:pPr>
      <w:r w:rsidRPr="00E452D5">
        <w:rPr>
          <w:b/>
          <w:bCs/>
          <w:szCs w:val="24"/>
          <w:u w:val="none"/>
          <w:lang w:eastAsia="lv-LV"/>
        </w:rPr>
        <w:t>Izsoles pretendentu reģistrācija Izsoļu dalībnieku reģistrā</w:t>
      </w:r>
    </w:p>
    <w:p w14:paraId="29C8B750" w14:textId="77777777" w:rsidR="00E452D5" w:rsidRPr="00E452D5" w:rsidRDefault="00E452D5">
      <w:pPr>
        <w:numPr>
          <w:ilvl w:val="1"/>
          <w:numId w:val="34"/>
        </w:numPr>
        <w:tabs>
          <w:tab w:val="num" w:pos="454"/>
        </w:tabs>
        <w:spacing w:after="200" w:line="360" w:lineRule="auto"/>
        <w:ind w:left="0" w:firstLine="0"/>
        <w:contextualSpacing/>
        <w:jc w:val="both"/>
        <w:rPr>
          <w:bCs/>
          <w:szCs w:val="24"/>
          <w:u w:val="none"/>
          <w:lang w:eastAsia="lv-LV"/>
        </w:rPr>
      </w:pPr>
      <w:r w:rsidRPr="00E452D5">
        <w:rPr>
          <w:szCs w:val="24"/>
          <w:u w:val="none"/>
          <w:lang w:eastAsia="lv-LV"/>
        </w:rPr>
        <w:t>Izsoles komisija, saņemot pieteikumu par piedalīšanos izsolē, sastāda izsoles dalībnieku sarakstu, kurā fiksē izsoles pretendentus pieteikumu iesniegšanas secībā.</w:t>
      </w:r>
    </w:p>
    <w:p w14:paraId="142D4AA3" w14:textId="77777777" w:rsidR="00E452D5" w:rsidRPr="00E452D5" w:rsidRDefault="00E452D5">
      <w:pPr>
        <w:numPr>
          <w:ilvl w:val="1"/>
          <w:numId w:val="34"/>
        </w:numPr>
        <w:tabs>
          <w:tab w:val="num" w:pos="454"/>
        </w:tabs>
        <w:spacing w:after="200" w:line="360" w:lineRule="auto"/>
        <w:ind w:left="0" w:firstLine="0"/>
        <w:contextualSpacing/>
        <w:jc w:val="both"/>
        <w:rPr>
          <w:bCs/>
          <w:szCs w:val="24"/>
          <w:u w:val="none"/>
          <w:lang w:eastAsia="lv-LV"/>
        </w:rPr>
      </w:pPr>
      <w:r w:rsidRPr="00E452D5">
        <w:rPr>
          <w:bCs/>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41" w:history="1">
        <w:r w:rsidRPr="00E452D5">
          <w:rPr>
            <w:bCs/>
            <w:szCs w:val="24"/>
            <w:lang w:eastAsia="lv-LV"/>
          </w:rPr>
          <w:t>dome@gulbene.lv</w:t>
        </w:r>
      </w:hyperlink>
      <w:r w:rsidRPr="00E452D5">
        <w:rPr>
          <w:bCs/>
          <w:szCs w:val="24"/>
          <w:u w:val="none"/>
          <w:lang w:eastAsia="lv-LV"/>
        </w:rPr>
        <w:t xml:space="preserve">, līdz </w:t>
      </w:r>
      <w:r w:rsidRPr="00E452D5">
        <w:rPr>
          <w:b/>
          <w:bCs/>
          <w:szCs w:val="24"/>
          <w:u w:val="none"/>
          <w:lang w:eastAsia="lv-LV"/>
        </w:rPr>
        <w:t>2023.gada 8.augusta plkst.15.00</w:t>
      </w:r>
      <w:r w:rsidRPr="00E452D5">
        <w:rPr>
          <w:bCs/>
          <w:szCs w:val="24"/>
          <w:u w:val="none"/>
          <w:lang w:eastAsia="lv-LV"/>
        </w:rPr>
        <w:t>.</w:t>
      </w:r>
    </w:p>
    <w:p w14:paraId="28950923" w14:textId="77777777" w:rsidR="00E452D5" w:rsidRPr="00E452D5" w:rsidRDefault="00E452D5">
      <w:pPr>
        <w:numPr>
          <w:ilvl w:val="1"/>
          <w:numId w:val="34"/>
        </w:numPr>
        <w:tabs>
          <w:tab w:val="num" w:pos="454"/>
        </w:tabs>
        <w:spacing w:line="360" w:lineRule="auto"/>
        <w:ind w:left="0" w:firstLine="0"/>
        <w:contextualSpacing/>
        <w:rPr>
          <w:bCs/>
          <w:szCs w:val="24"/>
          <w:u w:val="none"/>
          <w:lang w:eastAsia="lv-LV"/>
        </w:rPr>
      </w:pPr>
      <w:r w:rsidRPr="00E452D5">
        <w:rPr>
          <w:bCs/>
          <w:szCs w:val="24"/>
          <w:u w:val="none"/>
          <w:lang w:eastAsia="lv-LV"/>
        </w:rPr>
        <w:t>L</w:t>
      </w:r>
      <w:r w:rsidRPr="00E452D5">
        <w:rPr>
          <w:szCs w:val="24"/>
          <w:u w:val="none"/>
          <w:lang w:eastAsia="lv-LV"/>
        </w:rPr>
        <w:t>ai reģistrētos par izsoles dalībnieku izsoles noteikumos noteiktajā termiņā</w:t>
      </w:r>
      <w:r w:rsidRPr="00E452D5">
        <w:rPr>
          <w:bCs/>
          <w:szCs w:val="24"/>
          <w:u w:val="none"/>
          <w:lang w:eastAsia="lv-LV"/>
        </w:rPr>
        <w:t xml:space="preserve"> jāiesniedz:</w:t>
      </w:r>
    </w:p>
    <w:p w14:paraId="788C46D9" w14:textId="77777777" w:rsidR="00E452D5" w:rsidRPr="00E452D5" w:rsidRDefault="00E452D5">
      <w:pPr>
        <w:numPr>
          <w:ilvl w:val="2"/>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Fiziskai personai:</w:t>
      </w:r>
    </w:p>
    <w:p w14:paraId="3886E972" w14:textId="77777777" w:rsidR="00E452D5" w:rsidRPr="00E452D5" w:rsidRDefault="00E452D5">
      <w:pPr>
        <w:numPr>
          <w:ilvl w:val="3"/>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lastRenderedPageBreak/>
        <w:t xml:space="preserve">pieteikums, kurā jānorāda: vārds, uzvārds, personas kods vai dzimšanas datums (personai, kurai nav piešķirts personas kods), kontaktadrese, personas papildu kontaktinformācija – elektroniskā pasta adrese un tālruņa numurs (ja tāds ir); </w:t>
      </w:r>
    </w:p>
    <w:p w14:paraId="2AB68292" w14:textId="77777777" w:rsidR="00E452D5" w:rsidRPr="00E452D5" w:rsidRDefault="00E452D5">
      <w:pPr>
        <w:numPr>
          <w:ilvl w:val="3"/>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izziņa, ka attiecībā pret Gulbenes novada pašvaldību nav maksājumu (nodokļi, nomas maksājumi utt.) parādu;</w:t>
      </w:r>
    </w:p>
    <w:p w14:paraId="36BBF1CF" w14:textId="77777777" w:rsidR="00E452D5" w:rsidRPr="00E452D5" w:rsidRDefault="00E452D5">
      <w:pPr>
        <w:numPr>
          <w:ilvl w:val="3"/>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maksājuma uzdevums par nodrošinājuma naudas samaksu.</w:t>
      </w:r>
    </w:p>
    <w:p w14:paraId="633852B6" w14:textId="77777777" w:rsidR="00E452D5" w:rsidRPr="00E452D5" w:rsidRDefault="00E452D5" w:rsidP="00666E13">
      <w:pPr>
        <w:autoSpaceDE w:val="0"/>
        <w:autoSpaceDN w:val="0"/>
        <w:adjustRightInd w:val="0"/>
        <w:spacing w:line="360" w:lineRule="auto"/>
        <w:jc w:val="both"/>
        <w:rPr>
          <w:szCs w:val="24"/>
          <w:u w:val="none"/>
          <w:lang w:eastAsia="lv-LV"/>
        </w:rPr>
      </w:pPr>
      <w:r w:rsidRPr="00E452D5">
        <w:rPr>
          <w:szCs w:val="24"/>
          <w:u w:val="none"/>
          <w:lang w:eastAsia="lv-LV"/>
        </w:rPr>
        <w:t>Pirms pretendenta reģistrēšanas izsoles dalībnieku sarakstā Izsoles komisija attiecībā uz fizisku personu pārbaudīs informāciju par tās saimniecisko darbību,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02C9F905" w14:textId="77777777" w:rsidR="00E452D5" w:rsidRPr="00E452D5" w:rsidRDefault="00E452D5">
      <w:pPr>
        <w:numPr>
          <w:ilvl w:val="2"/>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juridiskai personai: </w:t>
      </w:r>
    </w:p>
    <w:p w14:paraId="1962F3AF" w14:textId="77777777" w:rsidR="00E452D5" w:rsidRPr="00E452D5" w:rsidRDefault="00E452D5">
      <w:pPr>
        <w:numPr>
          <w:ilvl w:val="3"/>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pieteikums, kurā jānorāda: nosaukums, reģistrācijas numurs, juridiskā adrese, papildu kontaktinformācija – elektroniskā pasta adrese un tālruņa numurs (ja tāds ir), solītāja pārstāvja vārds, uzvārds;</w:t>
      </w:r>
    </w:p>
    <w:p w14:paraId="042B4344" w14:textId="77777777" w:rsidR="00E452D5" w:rsidRPr="00E452D5" w:rsidRDefault="00E452D5">
      <w:pPr>
        <w:numPr>
          <w:ilvl w:val="3"/>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attiecīgās institūcijas pilnvarojums iesniegt pieteikumu dalībai izsolē un pilnvarojums pārstāvībai izsolē (ja to nedara pārvaldes institūcija (amatpersona));</w:t>
      </w:r>
    </w:p>
    <w:p w14:paraId="0AC04526" w14:textId="77777777" w:rsidR="00E452D5" w:rsidRPr="00E452D5" w:rsidRDefault="00E452D5">
      <w:pPr>
        <w:numPr>
          <w:ilvl w:val="3"/>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izziņa, ka attiecībā pret Gulbenes novada pašvaldību nav maksājumu (nodokļi, nomas maksājumi utt.) parādu;</w:t>
      </w:r>
    </w:p>
    <w:p w14:paraId="0D297430" w14:textId="77777777" w:rsidR="00E452D5" w:rsidRPr="00E452D5" w:rsidRDefault="00E452D5">
      <w:pPr>
        <w:numPr>
          <w:ilvl w:val="3"/>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maksājuma uzdevums par nodrošinājuma naudas samaksu.</w:t>
      </w:r>
    </w:p>
    <w:p w14:paraId="0A5AFD74" w14:textId="77777777" w:rsidR="00E452D5" w:rsidRPr="00E452D5" w:rsidRDefault="00E452D5" w:rsidP="00666E13">
      <w:pPr>
        <w:autoSpaceDE w:val="0"/>
        <w:autoSpaceDN w:val="0"/>
        <w:adjustRightInd w:val="0"/>
        <w:spacing w:line="360" w:lineRule="auto"/>
        <w:jc w:val="both"/>
        <w:rPr>
          <w:szCs w:val="24"/>
          <w:u w:val="none"/>
          <w:lang w:eastAsia="lv-LV"/>
        </w:rPr>
      </w:pPr>
      <w:r w:rsidRPr="00E452D5">
        <w:rPr>
          <w:szCs w:val="24"/>
          <w:u w:val="none"/>
          <w:lang w:eastAsia="lv-LV"/>
        </w:rPr>
        <w:t>Pirms pretendenta reģistrēšanas izsoles dalībnieku sarakstā Izsoles komisija attiecībā uz juridisku personu pārbaudīs informāciju:</w:t>
      </w:r>
    </w:p>
    <w:p w14:paraId="5FB9FE77" w14:textId="77777777" w:rsidR="00E452D5" w:rsidRPr="00E452D5" w:rsidRDefault="00E452D5" w:rsidP="00666E13">
      <w:pPr>
        <w:numPr>
          <w:ilvl w:val="0"/>
          <w:numId w:val="3"/>
        </w:numPr>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7D640553" w14:textId="77777777" w:rsidR="00E452D5" w:rsidRPr="00E452D5" w:rsidRDefault="00E452D5" w:rsidP="00666E13">
      <w:pPr>
        <w:numPr>
          <w:ilvl w:val="0"/>
          <w:numId w:val="3"/>
        </w:numPr>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012D4927"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Izsoles pretendents netiek reģistrēts izsoles dalībnieku reģistrā, ja:</w:t>
      </w:r>
    </w:p>
    <w:p w14:paraId="415C045B" w14:textId="77777777" w:rsidR="00E452D5" w:rsidRPr="00E452D5" w:rsidRDefault="00E452D5">
      <w:pPr>
        <w:numPr>
          <w:ilvl w:val="2"/>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nav vēl iestājies vai ir jau beidzies pretendentu reģistrācijas termiņš;</w:t>
      </w:r>
    </w:p>
    <w:p w14:paraId="021FF0D4" w14:textId="77777777" w:rsidR="00E452D5" w:rsidRPr="00E452D5" w:rsidRDefault="00E452D5">
      <w:pPr>
        <w:numPr>
          <w:ilvl w:val="2"/>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ja nav iesniegti šo noteikumu 4.3.1.punktā vai 4.3.2.punktā norādītie dokumenti;</w:t>
      </w:r>
    </w:p>
    <w:p w14:paraId="1E66A4D2" w14:textId="77777777" w:rsidR="00E452D5" w:rsidRPr="00E452D5" w:rsidRDefault="00E452D5">
      <w:pPr>
        <w:numPr>
          <w:ilvl w:val="2"/>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iesniegtajos dokumentos norādītas nepatiesas ziņas;</w:t>
      </w:r>
    </w:p>
    <w:p w14:paraId="62CDE1C8" w14:textId="77777777" w:rsidR="00E452D5" w:rsidRPr="00E452D5" w:rsidRDefault="00E452D5">
      <w:pPr>
        <w:numPr>
          <w:ilvl w:val="2"/>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konstatēts, ka pretendentam ir izsoles noteikumu 3.1.punktā minētās parādsaistības;</w:t>
      </w:r>
    </w:p>
    <w:p w14:paraId="0F5BB02B" w14:textId="77777777" w:rsidR="00E452D5" w:rsidRPr="00E452D5" w:rsidRDefault="00E452D5">
      <w:pPr>
        <w:numPr>
          <w:ilvl w:val="2"/>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lastRenderedPageBreak/>
        <w:t>Gulbenes novada pašvaldības norādītajā bankas kontā nav saņemta nodrošinājuma nauda.</w:t>
      </w:r>
    </w:p>
    <w:p w14:paraId="4B82146C" w14:textId="77777777" w:rsidR="00E452D5" w:rsidRPr="00E452D5" w:rsidRDefault="00E452D5">
      <w:pPr>
        <w:numPr>
          <w:ilvl w:val="0"/>
          <w:numId w:val="34"/>
        </w:numPr>
        <w:tabs>
          <w:tab w:val="num" w:pos="284"/>
        </w:tabs>
        <w:spacing w:line="360" w:lineRule="auto"/>
        <w:ind w:left="0" w:firstLine="0"/>
        <w:jc w:val="center"/>
        <w:rPr>
          <w:b/>
          <w:szCs w:val="24"/>
          <w:u w:val="none"/>
          <w:lang w:eastAsia="lv-LV"/>
        </w:rPr>
      </w:pPr>
      <w:r w:rsidRPr="00E452D5">
        <w:rPr>
          <w:b/>
          <w:szCs w:val="24"/>
          <w:u w:val="none"/>
          <w:lang w:eastAsia="lv-LV"/>
        </w:rPr>
        <w:t>Izsoles norise</w:t>
      </w:r>
    </w:p>
    <w:p w14:paraId="585652EB"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 notiks </w:t>
      </w:r>
      <w:r w:rsidRPr="00E452D5">
        <w:rPr>
          <w:b/>
          <w:szCs w:val="24"/>
          <w:u w:val="none"/>
          <w:lang w:eastAsia="lv-LV"/>
        </w:rPr>
        <w:t>2023.gada 10.augustā plkst.12.00</w:t>
      </w:r>
      <w:r w:rsidRPr="00E452D5">
        <w:rPr>
          <w:szCs w:val="24"/>
          <w:u w:val="none"/>
          <w:lang w:eastAsia="lv-LV"/>
        </w:rPr>
        <w:t xml:space="preserve"> Gulbenes novada pašvaldības administrācijas ēkā, Ābeļu ielā 2, Gulbenē, Gulbenes novadā, 2.stāva zālē. </w:t>
      </w:r>
    </w:p>
    <w:p w14:paraId="02B7D97E"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621F5B43"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67FD04CA"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Pirms izsoles sākšanas izsoles dalībnieki paraksta izsoles noteikumus, tādējādi apliecinot, ka pilnībā ar tiem ir iepazinušies un piekrīt tiem. </w:t>
      </w:r>
    </w:p>
    <w:p w14:paraId="70AD95FE"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vadītājs atklāj izsoli, raksturo izsolāmo mantu, paziņo izsoles sākumcenu, izsoles soli un informē par solīšanas kārtību. </w:t>
      </w:r>
    </w:p>
    <w:p w14:paraId="4E601E98"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dalībnieki savu piekrišanu iegādāties izsoles Objektu apliecina mutvārdos un rakstiski, parakstoties izsoles dalībnieku sarakstā par katru nosolīto soli. Tas tiek fiksēts izsoles gaitas protokolā. </w:t>
      </w:r>
    </w:p>
    <w:p w14:paraId="588287A8"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229B1B17"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336AF9C7"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29FD1884" w14:textId="77777777" w:rsidR="00E452D5" w:rsidRPr="00E452D5" w:rsidRDefault="00E452D5">
      <w:pPr>
        <w:numPr>
          <w:ilvl w:val="1"/>
          <w:numId w:val="34"/>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 ar augšupejošu soli turpinās, līdz kāds no tās dalībniekiem nosola visaugstāko cenu. Šajā gadījumā izsole tiek izsludināta par pabeigtu. </w:t>
      </w:r>
    </w:p>
    <w:p w14:paraId="6DA255E5" w14:textId="77777777" w:rsidR="00E452D5" w:rsidRPr="00E452D5" w:rsidRDefault="00E452D5">
      <w:pPr>
        <w:numPr>
          <w:ilvl w:val="1"/>
          <w:numId w:val="34"/>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07C61926" w14:textId="77777777" w:rsidR="00E452D5" w:rsidRPr="00E452D5" w:rsidRDefault="00E452D5">
      <w:pPr>
        <w:numPr>
          <w:ilvl w:val="1"/>
          <w:numId w:val="34"/>
        </w:numPr>
        <w:tabs>
          <w:tab w:val="num" w:pos="567"/>
        </w:tabs>
        <w:autoSpaceDE w:val="0"/>
        <w:autoSpaceDN w:val="0"/>
        <w:adjustRightInd w:val="0"/>
        <w:spacing w:line="360" w:lineRule="auto"/>
        <w:ind w:left="0" w:firstLine="0"/>
        <w:jc w:val="both"/>
        <w:rPr>
          <w:szCs w:val="24"/>
          <w:u w:val="none"/>
          <w:lang w:eastAsia="lv-LV"/>
        </w:rPr>
      </w:pPr>
      <w:r w:rsidRPr="00E452D5">
        <w:rPr>
          <w:szCs w:val="24"/>
          <w:u w:val="none"/>
          <w:lang w:eastAsia="lv-LV"/>
        </w:rPr>
        <w:lastRenderedPageBreak/>
        <w:t>Atkārtotas izsoles gadījumā Gulbenes novada dome ar atsevišķu lēmumu var ierosināt veikt atkārtotu novērtēšanu, atsavināšanas veida maiņu vai atcelt lēmumu par nodošanu atsavināšanai.</w:t>
      </w:r>
    </w:p>
    <w:p w14:paraId="55BF6A18" w14:textId="77777777" w:rsidR="00E452D5" w:rsidRPr="00E452D5" w:rsidRDefault="00E452D5">
      <w:pPr>
        <w:numPr>
          <w:ilvl w:val="0"/>
          <w:numId w:val="34"/>
        </w:numPr>
        <w:tabs>
          <w:tab w:val="num" w:pos="360"/>
        </w:tabs>
        <w:spacing w:line="360" w:lineRule="auto"/>
        <w:ind w:left="0" w:firstLine="0"/>
        <w:jc w:val="center"/>
        <w:rPr>
          <w:b/>
          <w:szCs w:val="24"/>
          <w:u w:val="none"/>
          <w:lang w:eastAsia="lv-LV"/>
        </w:rPr>
      </w:pPr>
      <w:r w:rsidRPr="00E452D5">
        <w:rPr>
          <w:b/>
          <w:szCs w:val="24"/>
          <w:u w:val="none"/>
          <w:lang w:eastAsia="lv-LV"/>
        </w:rPr>
        <w:t>Izsoles rezultātu apstiprināšana un pirkuma līguma noslēgšana</w:t>
      </w:r>
    </w:p>
    <w:p w14:paraId="2B5609C4"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Izsoles komisija apstiprina izsoles protokolu septiņu dienu laikā pēc izsoles. </w:t>
      </w:r>
    </w:p>
    <w:p w14:paraId="1EC15F06"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īpašumu nosolījušais izsoles dalībnieks šo noteikumu 2.7.punktā noteiktajā termiņā nav samaksājis nosolīto cenu, vai šo noteikumu 2.8.punktā noteiktajā termiņā nav samaksājis avansu, viņš zaudē tiesības uz nosolīto Objektu. Izsoles nodrošinājums attiecīgajam dalībniekam netiek atmaksāts. </w:t>
      </w:r>
    </w:p>
    <w:p w14:paraId="7B673335"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nosolītājs noteiktajā termiņā nav samaksājis nosolīto cenu vai avansu,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412463C7"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2C1495F2"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Ja noteikumu 6.4.punktā noteiktais izsoles dalībnieks no īpašuma pirkuma atsakās vai norādītajā termiņā nenorēķinās par pirkumu, izsole tiek uzskatīta par nenotikušu. Šādā gadījumā rīkojama atkārtota izsole.</w:t>
      </w:r>
    </w:p>
    <w:p w14:paraId="2CC937C9"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nekustamo īpašumu iegādājas uz nomaksu vai līgumā ir paredzēti īpaši nekustamā īpašuma izmantošanas nosacījumi, pirms izsoles rezultātu apstiprināšanas juridiskajām personām pārbauda nodokļu nomaksu, ņemot vērā informāciju, kas ievietota Ministru kabineta noteiktajā informācijas sistēmā – Valsts ieņēmumu dienesta publiskajā nodokļu parādnieku datubāzē, kā arī pēdējos nekustamā īpašuma nodokļa administrēšanas sistēmā aktualizētos datus. Pirkuma līgumu slēdz ar tādu juridisko personu, kuras nodokļu, tai skaitā nodevu un valsts obligātās sociālās apdrošināšanas iemaksu, parāds Latvijā nepārsniedz 150 </w:t>
      </w:r>
      <w:proofErr w:type="spellStart"/>
      <w:r w:rsidRPr="00E452D5">
        <w:rPr>
          <w:i/>
          <w:szCs w:val="24"/>
          <w:u w:val="none"/>
          <w:lang w:eastAsia="lv-LV"/>
        </w:rPr>
        <w:t>euro</w:t>
      </w:r>
      <w:proofErr w:type="spellEnd"/>
      <w:r w:rsidRPr="00E452D5">
        <w:rPr>
          <w:szCs w:val="24"/>
          <w:u w:val="none"/>
          <w:lang w:eastAsia="lv-LV"/>
        </w:rPr>
        <w:t>.</w:t>
      </w:r>
    </w:p>
    <w:p w14:paraId="3E6DEFD0"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Juridiskā persona, kura nosolījusi visaugstāko cenu vai nosolījusi nākamo augstāko cenu un kurai šo noteikumu 6.6.punktā noteiktajā kārtībā konstatēts nodokļu parāds, var pierādīt tā </w:t>
      </w:r>
      <w:proofErr w:type="spellStart"/>
      <w:r w:rsidRPr="00E452D5">
        <w:rPr>
          <w:szCs w:val="24"/>
          <w:u w:val="none"/>
          <w:lang w:eastAsia="lv-LV"/>
        </w:rPr>
        <w:t>neesību</w:t>
      </w:r>
      <w:proofErr w:type="spellEnd"/>
      <w:r w:rsidRPr="00E452D5">
        <w:rPr>
          <w:szCs w:val="24"/>
          <w:u w:val="none"/>
          <w:lang w:eastAsia="lv-LV"/>
        </w:rPr>
        <w:t>, iesniedzot:</w:t>
      </w:r>
    </w:p>
    <w:p w14:paraId="1A95D794" w14:textId="77777777" w:rsidR="00E452D5" w:rsidRPr="00E452D5" w:rsidRDefault="00E452D5">
      <w:pPr>
        <w:numPr>
          <w:ilvl w:val="2"/>
          <w:numId w:val="34"/>
        </w:numPr>
        <w:tabs>
          <w:tab w:val="num" w:pos="993"/>
        </w:tabs>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017C1A84" w14:textId="77777777" w:rsidR="00E452D5" w:rsidRPr="00E452D5" w:rsidRDefault="00E452D5">
      <w:pPr>
        <w:numPr>
          <w:ilvl w:val="2"/>
          <w:numId w:val="34"/>
        </w:numPr>
        <w:tabs>
          <w:tab w:val="num" w:pos="993"/>
        </w:tabs>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 xml:space="preserve">Valsts ieņēmumu dienesta vai pašvaldības kompetentās institūcijas lēmuma kopiju par nodokļu samaksas termiņa pagarināšanu vai atlikšanu vai citus objektīvus pierādījumus par nodokļu parāda </w:t>
      </w:r>
      <w:proofErr w:type="spellStart"/>
      <w:r w:rsidRPr="00E452D5">
        <w:rPr>
          <w:szCs w:val="24"/>
          <w:u w:val="none"/>
          <w:lang w:eastAsia="lv-LV"/>
        </w:rPr>
        <w:t>neesību</w:t>
      </w:r>
      <w:proofErr w:type="spellEnd"/>
      <w:r w:rsidRPr="00E452D5">
        <w:rPr>
          <w:szCs w:val="24"/>
          <w:u w:val="none"/>
          <w:lang w:eastAsia="lv-LV"/>
        </w:rPr>
        <w:t>.</w:t>
      </w:r>
    </w:p>
    <w:p w14:paraId="1111F3F3" w14:textId="77777777" w:rsidR="00E452D5" w:rsidRPr="00E452D5" w:rsidRDefault="00E452D5">
      <w:pPr>
        <w:numPr>
          <w:ilvl w:val="1"/>
          <w:numId w:val="34"/>
        </w:numPr>
        <w:tabs>
          <w:tab w:val="num" w:pos="567"/>
        </w:tabs>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lastRenderedPageBreak/>
        <w:t>Juridiskā persona, kura nosolījusi visaugstāko cenu, bet kurai šo noteikumu 6.6.punktā noteiktajā kārtībā konstatēts nodokļu parāds, zaudē iesniegto nodrošinājumu, un nekustamais īpašums tiek piedāvāts pircējam, kurš nosolījis nākamo augstāko cenu.</w:t>
      </w:r>
    </w:p>
    <w:p w14:paraId="78C87B61" w14:textId="77777777" w:rsidR="00E452D5" w:rsidRPr="00E452D5" w:rsidRDefault="00E452D5">
      <w:pPr>
        <w:numPr>
          <w:ilvl w:val="1"/>
          <w:numId w:val="34"/>
        </w:numPr>
        <w:tabs>
          <w:tab w:val="num" w:pos="709"/>
        </w:tabs>
        <w:autoSpaceDE w:val="0"/>
        <w:autoSpaceDN w:val="0"/>
        <w:adjustRightInd w:val="0"/>
        <w:spacing w:line="360" w:lineRule="auto"/>
        <w:ind w:left="0" w:firstLine="0"/>
        <w:contextualSpacing/>
        <w:jc w:val="both"/>
        <w:rPr>
          <w:szCs w:val="24"/>
          <w:u w:val="none"/>
          <w:lang w:eastAsia="lv-LV"/>
        </w:rPr>
      </w:pPr>
      <w:r w:rsidRPr="00E452D5">
        <w:rPr>
          <w:szCs w:val="24"/>
          <w:u w:val="none"/>
          <w:lang w:eastAsia="lv-LV"/>
        </w:rPr>
        <w:t>Ja pircējam – juridiskajai personai, kura nosolījusi nākamo augstāko cenu, šo noteikumu 6.6.punktā noteiktajā kārtībā tiek konstatēts nodokļu parāds, tas zaudē iesniegto nodrošinājumu, izsole atzīstama par nenotikušu. Šādā gadījumā rīkojama atkārtota izsole.</w:t>
      </w:r>
    </w:p>
    <w:p w14:paraId="3E32363B" w14:textId="77777777" w:rsidR="00E452D5" w:rsidRPr="00E452D5" w:rsidRDefault="00E452D5">
      <w:pPr>
        <w:numPr>
          <w:ilvl w:val="1"/>
          <w:numId w:val="34"/>
        </w:numPr>
        <w:tabs>
          <w:tab w:val="num" w:pos="567"/>
          <w:tab w:val="num" w:pos="709"/>
        </w:tabs>
        <w:autoSpaceDE w:val="0"/>
        <w:autoSpaceDN w:val="0"/>
        <w:adjustRightInd w:val="0"/>
        <w:spacing w:line="360" w:lineRule="auto"/>
        <w:ind w:left="0" w:firstLine="0"/>
        <w:jc w:val="both"/>
        <w:rPr>
          <w:szCs w:val="24"/>
          <w:u w:val="none"/>
          <w:lang w:eastAsia="lv-LV"/>
        </w:rPr>
      </w:pPr>
      <w:r w:rsidRPr="00E452D5">
        <w:rPr>
          <w:szCs w:val="24"/>
          <w:u w:val="none"/>
          <w:lang w:eastAsia="lv-LV"/>
        </w:rPr>
        <w:t>Gulbenes novada dome izsoles rezultātus apstiprina ne vēlāk kā trīsdesmit dienu laikā pēc 2.7. vai 2.8.punktā paredzēto maksājumu nokārtošanas.</w:t>
      </w:r>
    </w:p>
    <w:p w14:paraId="27574C94" w14:textId="77777777" w:rsidR="00E452D5" w:rsidRPr="00E452D5" w:rsidRDefault="00E452D5">
      <w:pPr>
        <w:numPr>
          <w:ilvl w:val="1"/>
          <w:numId w:val="34"/>
        </w:numPr>
        <w:tabs>
          <w:tab w:val="num" w:pos="567"/>
          <w:tab w:val="num" w:pos="709"/>
        </w:tabs>
        <w:autoSpaceDE w:val="0"/>
        <w:autoSpaceDN w:val="0"/>
        <w:adjustRightInd w:val="0"/>
        <w:spacing w:line="360" w:lineRule="auto"/>
        <w:ind w:left="0" w:firstLine="0"/>
        <w:jc w:val="both"/>
        <w:rPr>
          <w:szCs w:val="24"/>
          <w:u w:val="none"/>
          <w:lang w:eastAsia="lv-LV"/>
        </w:rPr>
      </w:pPr>
      <w:r w:rsidRPr="00E452D5">
        <w:rPr>
          <w:szCs w:val="24"/>
          <w:u w:val="none"/>
          <w:lang w:eastAsia="lv-LV"/>
        </w:rPr>
        <w:t>Gulbenes novada pašvaldība trīsdesmit dienu laikā pēc izsoles rezultātu apstiprināšanas noslēdz ar izsoles uzvarētāju pirkuma līgumu.</w:t>
      </w:r>
    </w:p>
    <w:p w14:paraId="5B2186C2" w14:textId="77777777" w:rsidR="00E452D5" w:rsidRPr="00E452D5" w:rsidRDefault="00E452D5">
      <w:pPr>
        <w:numPr>
          <w:ilvl w:val="1"/>
          <w:numId w:val="34"/>
        </w:numPr>
        <w:tabs>
          <w:tab w:val="num" w:pos="567"/>
          <w:tab w:val="num" w:pos="709"/>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Pēc pirkuma </w:t>
      </w:r>
      <w:smartTag w:uri="schemas-tilde-lv/tildestengine" w:element="veidnes">
        <w:smartTagPr>
          <w:attr w:name="baseform" w:val="līgum|s"/>
          <w:attr w:name="id" w:val="-1"/>
          <w:attr w:name="text" w:val="līguma"/>
        </w:smartTagPr>
        <w:r w:rsidRPr="00E452D5">
          <w:rPr>
            <w:szCs w:val="24"/>
            <w:u w:val="none"/>
            <w:lang w:eastAsia="lv-LV"/>
          </w:rPr>
          <w:t>līguma</w:t>
        </w:r>
      </w:smartTag>
      <w:r w:rsidRPr="00E452D5">
        <w:rPr>
          <w:szCs w:val="24"/>
          <w:u w:val="none"/>
          <w:lang w:eastAsia="lv-LV"/>
        </w:rPr>
        <w:t xml:space="preserve"> parakstīšanas visa dokumentācija, kas saistīta ar Gulbenes novada pašvaldības nekustamo īpašumu, tiek nodota ieguvējam, sastādot par to nodošanas – pieņemšanas aktu. </w:t>
      </w:r>
    </w:p>
    <w:p w14:paraId="303B94C6" w14:textId="77777777" w:rsidR="00E452D5" w:rsidRPr="00E452D5" w:rsidRDefault="00E452D5">
      <w:pPr>
        <w:numPr>
          <w:ilvl w:val="1"/>
          <w:numId w:val="34"/>
        </w:numPr>
        <w:tabs>
          <w:tab w:val="num" w:pos="567"/>
          <w:tab w:val="num" w:pos="709"/>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Nekustamā īpašuma </w:t>
      </w:r>
      <w:proofErr w:type="spellStart"/>
      <w:r w:rsidRPr="00E452D5">
        <w:rPr>
          <w:szCs w:val="24"/>
          <w:u w:val="none"/>
          <w:lang w:eastAsia="lv-LV"/>
        </w:rPr>
        <w:t>pārreģistrāciju</w:t>
      </w:r>
      <w:proofErr w:type="spellEnd"/>
      <w:r w:rsidRPr="00E452D5">
        <w:rPr>
          <w:szCs w:val="24"/>
          <w:u w:val="none"/>
          <w:lang w:eastAsia="lv-LV"/>
        </w:rPr>
        <w:t xml:space="preserve"> Zemesgrāmatā Pircējs izdara par saviem līdzekļiem.</w:t>
      </w:r>
    </w:p>
    <w:p w14:paraId="78C730AA" w14:textId="77777777" w:rsidR="00E452D5" w:rsidRPr="00E452D5" w:rsidRDefault="00E452D5">
      <w:pPr>
        <w:numPr>
          <w:ilvl w:val="0"/>
          <w:numId w:val="34"/>
        </w:numPr>
        <w:tabs>
          <w:tab w:val="num" w:pos="360"/>
        </w:tabs>
        <w:spacing w:line="360" w:lineRule="auto"/>
        <w:ind w:left="0" w:firstLine="0"/>
        <w:jc w:val="center"/>
        <w:rPr>
          <w:b/>
          <w:szCs w:val="24"/>
          <w:u w:val="none"/>
          <w:lang w:eastAsia="lv-LV"/>
        </w:rPr>
      </w:pPr>
      <w:r w:rsidRPr="00E452D5">
        <w:rPr>
          <w:b/>
          <w:szCs w:val="24"/>
          <w:u w:val="none"/>
          <w:lang w:eastAsia="lv-LV"/>
        </w:rPr>
        <w:t>Nenotikusi izsole</w:t>
      </w:r>
    </w:p>
    <w:p w14:paraId="0CA2E791" w14:textId="77777777" w:rsidR="00E452D5" w:rsidRPr="00E452D5" w:rsidRDefault="00E452D5">
      <w:pPr>
        <w:numPr>
          <w:ilvl w:val="1"/>
          <w:numId w:val="34"/>
        </w:numPr>
        <w:tabs>
          <w:tab w:val="num" w:pos="454"/>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Objekta izsole uzskatāma par nenotikušu: </w:t>
      </w:r>
    </w:p>
    <w:p w14:paraId="609A5840" w14:textId="77777777" w:rsidR="00E452D5" w:rsidRPr="00E452D5" w:rsidRDefault="00E452D5">
      <w:pPr>
        <w:numPr>
          <w:ilvl w:val="2"/>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uz izsoli nav reģistrēts neviens izsoles dalībnieks; </w:t>
      </w:r>
    </w:p>
    <w:p w14:paraId="1C388065" w14:textId="77777777" w:rsidR="00E452D5" w:rsidRPr="00E452D5" w:rsidRDefault="00E452D5">
      <w:pPr>
        <w:numPr>
          <w:ilvl w:val="2"/>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neviens izsoles dalībnieks nav pārsolījis izsoles sākumcenu; </w:t>
      </w:r>
    </w:p>
    <w:p w14:paraId="3EA260CF" w14:textId="77777777" w:rsidR="00E452D5" w:rsidRPr="00E452D5" w:rsidRDefault="00E452D5">
      <w:pPr>
        <w:numPr>
          <w:ilvl w:val="2"/>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 xml:space="preserve">ja vienīgais izsoles dalībnieks, kurš nosolījis izsolāmo īpašumu, nav parakstījis izsolāmā īpašuma pirkuma līgumu; </w:t>
      </w:r>
    </w:p>
    <w:p w14:paraId="7668AEED" w14:textId="77777777" w:rsidR="00E452D5" w:rsidRPr="00E452D5" w:rsidRDefault="00E452D5">
      <w:pPr>
        <w:numPr>
          <w:ilvl w:val="2"/>
          <w:numId w:val="34"/>
        </w:numPr>
        <w:tabs>
          <w:tab w:val="num" w:pos="720"/>
        </w:tabs>
        <w:autoSpaceDE w:val="0"/>
        <w:autoSpaceDN w:val="0"/>
        <w:adjustRightInd w:val="0"/>
        <w:spacing w:line="360" w:lineRule="auto"/>
        <w:ind w:left="0" w:firstLine="0"/>
        <w:jc w:val="both"/>
        <w:rPr>
          <w:szCs w:val="24"/>
          <w:u w:val="none"/>
          <w:lang w:eastAsia="lv-LV"/>
        </w:rPr>
      </w:pPr>
      <w:r w:rsidRPr="00E452D5">
        <w:rPr>
          <w:szCs w:val="24"/>
          <w:u w:val="none"/>
          <w:lang w:eastAsia="lv-LV"/>
        </w:rPr>
        <w:t>ja neviens no izsoles dalībniekiem, kurš atzīts par nosolītāju, neveic pirkuma maksas samaksu šajos noteikumos norādītajā termiņā.</w:t>
      </w:r>
    </w:p>
    <w:p w14:paraId="290BB01D" w14:textId="77777777" w:rsidR="00E452D5" w:rsidRPr="00E452D5" w:rsidRDefault="00E452D5" w:rsidP="00E452D5">
      <w:pPr>
        <w:spacing w:line="360" w:lineRule="auto"/>
        <w:jc w:val="center"/>
        <w:rPr>
          <w:b/>
          <w:bCs/>
          <w:szCs w:val="24"/>
          <w:u w:val="none"/>
        </w:rPr>
      </w:pPr>
      <w:r w:rsidRPr="00E452D5">
        <w:rPr>
          <w:b/>
          <w:bCs/>
          <w:szCs w:val="24"/>
          <w:u w:val="none"/>
        </w:rPr>
        <w:t>8. Citi noteikumi</w:t>
      </w:r>
    </w:p>
    <w:p w14:paraId="406FFF4F" w14:textId="77777777" w:rsidR="00E452D5" w:rsidRPr="00E452D5" w:rsidRDefault="00E452D5" w:rsidP="00E452D5">
      <w:pPr>
        <w:spacing w:line="360" w:lineRule="auto"/>
        <w:ind w:left="567" w:hanging="567"/>
        <w:jc w:val="both"/>
        <w:rPr>
          <w:szCs w:val="24"/>
          <w:u w:val="none"/>
        </w:rPr>
      </w:pPr>
      <w:r w:rsidRPr="00E452D5">
        <w:rPr>
          <w:szCs w:val="24"/>
          <w:u w:val="none"/>
        </w:rPr>
        <w:t xml:space="preserve">8.1. </w:t>
      </w:r>
      <w:r w:rsidRPr="00E452D5">
        <w:rPr>
          <w:szCs w:val="24"/>
          <w:u w:val="none"/>
          <w:lang w:eastAsia="lv-LV"/>
        </w:rPr>
        <w:t>Starp izsoles dalībniekiem aizliegta vienošanās, kas varētu ietekmēt izsoles rezultātus un gaitu.</w:t>
      </w:r>
    </w:p>
    <w:p w14:paraId="23A24B13" w14:textId="77777777" w:rsidR="00E452D5" w:rsidRPr="00E452D5" w:rsidRDefault="00E452D5" w:rsidP="00E452D5">
      <w:pPr>
        <w:spacing w:line="360" w:lineRule="auto"/>
        <w:ind w:left="567" w:hanging="567"/>
        <w:jc w:val="both"/>
        <w:rPr>
          <w:szCs w:val="24"/>
          <w:u w:val="none"/>
          <w:lang w:eastAsia="lv-LV"/>
        </w:rPr>
      </w:pPr>
      <w:r w:rsidRPr="00E452D5">
        <w:rPr>
          <w:szCs w:val="24"/>
          <w:u w:val="none"/>
        </w:rPr>
        <w:t xml:space="preserve">8.2. </w:t>
      </w:r>
      <w:r w:rsidRPr="00E452D5">
        <w:rPr>
          <w:szCs w:val="24"/>
          <w:u w:val="none"/>
          <w:lang w:eastAsia="lv-LV"/>
        </w:rPr>
        <w:t>Izsoles pretendenti piekrīt, ka Izsoles komisija veic personas datu apstrādi, pārbaudot sniegto ziņu patiesumu.</w:t>
      </w:r>
    </w:p>
    <w:p w14:paraId="2426D56C" w14:textId="77777777" w:rsidR="00E452D5" w:rsidRPr="00E452D5" w:rsidRDefault="00E452D5" w:rsidP="00E452D5">
      <w:pPr>
        <w:spacing w:line="360" w:lineRule="auto"/>
        <w:ind w:left="567" w:hanging="567"/>
        <w:jc w:val="both"/>
        <w:rPr>
          <w:szCs w:val="24"/>
          <w:u w:val="none"/>
        </w:rPr>
      </w:pPr>
      <w:r w:rsidRPr="00E452D5">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00D64896" w14:textId="77777777" w:rsidR="00E452D5" w:rsidRPr="00E452D5" w:rsidRDefault="00E452D5" w:rsidP="00E452D5">
      <w:pPr>
        <w:spacing w:line="276" w:lineRule="auto"/>
        <w:ind w:right="43"/>
        <w:rPr>
          <w:rFonts w:eastAsia="Calibri"/>
          <w:szCs w:val="24"/>
          <w:u w:val="none"/>
        </w:rPr>
      </w:pPr>
      <w:r w:rsidRPr="00E452D5">
        <w:rPr>
          <w:sz w:val="22"/>
          <w:szCs w:val="24"/>
          <w:u w:val="none"/>
          <w:lang w:eastAsia="lv-LV"/>
        </w:rPr>
        <w:t xml:space="preserve"> </w:t>
      </w:r>
    </w:p>
    <w:p w14:paraId="73187FA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16</w:t>
      </w:r>
      <w:r w:rsidR="00881464">
        <w:rPr>
          <w:b/>
          <w:color w:val="000000" w:themeColor="text1"/>
          <w:szCs w:val="24"/>
          <w:u w:val="none"/>
        </w:rPr>
        <w:t>.</w:t>
      </w:r>
    </w:p>
    <w:p w14:paraId="0DE6515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ēkas ar kadastra apzīmējumu 5090 002 0613 003 un zemes vienības ar kadastra apzīmējumu 5090 002 0613 daļas nomas tiesību izsoles rezultātu apstiprināšanu</w:t>
      </w:r>
    </w:p>
    <w:p w14:paraId="57CBFDAD"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7CFCC16"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Ineta Otvare</w:t>
      </w:r>
    </w:p>
    <w:p w14:paraId="09D53399" w14:textId="6E9A4077" w:rsidR="00E264AD" w:rsidRPr="00575A1B" w:rsidRDefault="00000000" w:rsidP="00575A1B">
      <w:pPr>
        <w:rPr>
          <w:rFonts w:eastAsia="Calibri"/>
          <w:szCs w:val="24"/>
          <w:u w:val="none"/>
        </w:rPr>
      </w:pPr>
      <w:r>
        <w:rPr>
          <w:rFonts w:eastAsia="Calibri"/>
          <w:szCs w:val="24"/>
          <w:u w:val="none"/>
        </w:rPr>
        <w:t xml:space="preserve">DEBATĒS PIEDALĀS: </w:t>
      </w:r>
      <w:r w:rsidR="00014303">
        <w:rPr>
          <w:rFonts w:eastAsia="Calibri"/>
          <w:szCs w:val="24"/>
          <w:u w:val="none"/>
        </w:rPr>
        <w:t>nav</w:t>
      </w:r>
    </w:p>
    <w:p w14:paraId="5329329F" w14:textId="77777777" w:rsidR="00BC2002" w:rsidRDefault="00BC2002" w:rsidP="00956EC8">
      <w:pPr>
        <w:rPr>
          <w:rFonts w:eastAsia="Calibri"/>
          <w:color w:val="FF0000"/>
          <w:szCs w:val="24"/>
          <w:u w:val="none"/>
        </w:rPr>
      </w:pPr>
    </w:p>
    <w:p w14:paraId="2EA81775" w14:textId="77777777" w:rsidR="00014303" w:rsidRDefault="00014303" w:rsidP="00014303">
      <w:pPr>
        <w:spacing w:line="360" w:lineRule="auto"/>
        <w:ind w:firstLine="426"/>
        <w:jc w:val="both"/>
        <w:rPr>
          <w:u w:val="none"/>
        </w:rPr>
      </w:pPr>
      <w:r>
        <w:rPr>
          <w:u w:val="none"/>
        </w:rPr>
        <w:lastRenderedPageBreak/>
        <w:t>Attīstības un tautsaimniecības komiteja atklāti balsojot:</w:t>
      </w:r>
    </w:p>
    <w:p w14:paraId="0198B1A9" w14:textId="77777777" w:rsidR="00014303" w:rsidRDefault="00014303" w:rsidP="00014303">
      <w:pPr>
        <w:spacing w:line="360" w:lineRule="auto"/>
        <w:ind w:firstLine="426"/>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59E43ED0" w14:textId="77777777" w:rsidR="00014303" w:rsidRDefault="00014303" w:rsidP="00014303">
      <w:pPr>
        <w:spacing w:line="360" w:lineRule="auto"/>
        <w:ind w:firstLine="426"/>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42740D2" w14:textId="77777777" w:rsidR="00E452D5" w:rsidRPr="00E452D5" w:rsidRDefault="00E452D5" w:rsidP="00E452D5">
      <w:pPr>
        <w:jc w:val="both"/>
        <w:rPr>
          <w:b/>
          <w:snapToGrid w:val="0"/>
          <w:szCs w:val="20"/>
          <w:u w:val="none"/>
        </w:rPr>
      </w:pPr>
      <w:bookmarkStart w:id="7" w:name="_Hlk125102173"/>
      <w:r w:rsidRPr="00E452D5">
        <w:rPr>
          <w:b/>
          <w:snapToGrid w:val="0"/>
          <w:szCs w:val="24"/>
          <w:u w:val="none"/>
        </w:rPr>
        <w:t xml:space="preserve">Par ēkas ar kadastra apzīmējumu 5090 002 0613 003 un zemes vienības ar kadastra apzīmējumu 5090 002 0613 daļas nomas tiesību izsoles </w:t>
      </w:r>
      <w:bookmarkEnd w:id="7"/>
      <w:r w:rsidRPr="00E452D5">
        <w:rPr>
          <w:b/>
          <w:snapToGrid w:val="0"/>
          <w:szCs w:val="24"/>
          <w:u w:val="none"/>
        </w:rPr>
        <w:t>rezultātu apstiprināšanu</w:t>
      </w:r>
    </w:p>
    <w:p w14:paraId="60EE7EDA" w14:textId="77777777" w:rsidR="00E452D5" w:rsidRPr="00E452D5" w:rsidRDefault="00E452D5" w:rsidP="00E452D5">
      <w:pPr>
        <w:jc w:val="center"/>
        <w:rPr>
          <w:b/>
          <w:snapToGrid w:val="0"/>
          <w:sz w:val="18"/>
          <w:szCs w:val="18"/>
          <w:u w:val="none"/>
        </w:rPr>
      </w:pPr>
    </w:p>
    <w:p w14:paraId="388556F3" w14:textId="77777777" w:rsidR="00E452D5" w:rsidRPr="00E452D5" w:rsidRDefault="00E452D5" w:rsidP="00E452D5">
      <w:pPr>
        <w:spacing w:line="360" w:lineRule="auto"/>
        <w:jc w:val="both"/>
        <w:rPr>
          <w:bCs/>
          <w:snapToGrid w:val="0"/>
          <w:szCs w:val="24"/>
          <w:u w:val="none"/>
        </w:rPr>
      </w:pPr>
      <w:r w:rsidRPr="00E452D5">
        <w:rPr>
          <w:b/>
          <w:snapToGrid w:val="0"/>
          <w:sz w:val="18"/>
          <w:szCs w:val="18"/>
          <w:u w:val="none"/>
        </w:rPr>
        <w:tab/>
      </w:r>
      <w:r w:rsidRPr="00E452D5">
        <w:rPr>
          <w:bCs/>
          <w:snapToGrid w:val="0"/>
          <w:szCs w:val="24"/>
          <w:u w:val="none"/>
        </w:rPr>
        <w:t xml:space="preserve">Gulbenes novada pašvaldības Mantas iznomāšanas komisija 2023.gada 15.maijā pieņēma lēmumu “Par ēkas ar kadastra apzīmējumu 5090 002 0613 003 un zemes vienības ar kadastra apzīmējumu 5090 002 0613 daļas nomas tiesību izsoli” (protokols </w:t>
      </w:r>
      <w:proofErr w:type="spellStart"/>
      <w:r w:rsidRPr="00E452D5">
        <w:rPr>
          <w:bCs/>
          <w:snapToGrid w:val="0"/>
          <w:szCs w:val="24"/>
          <w:u w:val="none"/>
        </w:rPr>
        <w:t>Nr.GND</w:t>
      </w:r>
      <w:proofErr w:type="spellEnd"/>
      <w:r w:rsidRPr="00E452D5">
        <w:rPr>
          <w:bCs/>
          <w:snapToGrid w:val="0"/>
          <w:szCs w:val="24"/>
          <w:u w:val="none"/>
        </w:rPr>
        <w:t xml:space="preserve">/2.6.1/23/9, 14.§), ar kuru nolēma rīkot </w:t>
      </w:r>
      <w:r w:rsidRPr="00E452D5">
        <w:rPr>
          <w:noProof/>
          <w:snapToGrid w:val="0"/>
          <w:szCs w:val="24"/>
          <w:u w:val="none"/>
        </w:rPr>
        <w:t>nekustamā īpašuma Stradu pagastā ar nosaukumu “Stāķi 24”, kadastra Nr.5090 002 0613, sastāvā ietilpstošajai ēkai ar kadastra apzīmējumu 5090 002 0613 003 70,9 m</w:t>
      </w:r>
      <w:r w:rsidRPr="00E452D5">
        <w:rPr>
          <w:noProof/>
          <w:snapToGrid w:val="0"/>
          <w:szCs w:val="24"/>
          <w:u w:val="none"/>
          <w:vertAlign w:val="superscript"/>
        </w:rPr>
        <w:t>2</w:t>
      </w:r>
      <w:r w:rsidRPr="00E452D5">
        <w:rPr>
          <w:noProof/>
          <w:snapToGrid w:val="0"/>
          <w:szCs w:val="24"/>
          <w:u w:val="none"/>
        </w:rPr>
        <w:t xml:space="preserve"> platībā un zemes vienības ar kadastra apzīmējumu 5090 002 0613 daļai 0,2654 ha platībā</w:t>
      </w:r>
      <w:r w:rsidRPr="00E452D5">
        <w:rPr>
          <w:snapToGrid w:val="0"/>
          <w:szCs w:val="24"/>
          <w:u w:val="none"/>
        </w:rPr>
        <w:t xml:space="preserve"> nomas tiesību mutisku izsoli ar augšupejošu soli</w:t>
      </w:r>
      <w:r w:rsidRPr="00E452D5">
        <w:rPr>
          <w:bCs/>
          <w:snapToGrid w:val="0"/>
          <w:szCs w:val="24"/>
          <w:u w:val="none"/>
        </w:rPr>
        <w:t xml:space="preserve"> un apstiprināja publicējamo informāciju par nomas objektu.</w:t>
      </w:r>
    </w:p>
    <w:p w14:paraId="6E657560" w14:textId="77777777" w:rsidR="00E452D5" w:rsidRPr="00E452D5" w:rsidRDefault="00E452D5" w:rsidP="00E452D5">
      <w:pPr>
        <w:spacing w:line="360" w:lineRule="auto"/>
        <w:ind w:firstLine="567"/>
        <w:jc w:val="both"/>
        <w:rPr>
          <w:bCs/>
          <w:snapToGrid w:val="0"/>
          <w:szCs w:val="24"/>
          <w:u w:val="none"/>
        </w:rPr>
      </w:pPr>
      <w:r w:rsidRPr="00E452D5">
        <w:rPr>
          <w:bCs/>
          <w:snapToGrid w:val="0"/>
          <w:szCs w:val="24"/>
          <w:u w:val="none"/>
        </w:rPr>
        <w:t xml:space="preserve">Nomas tiesību izsole notika 2023.gada 30.maijā plkst.9.00, izsoles vieta – Gulbenes novada pašvaldības administrācijas ēkā Ābeļu ielā 2, Gulbenē. Dalību izsolē pieteica viens pretendents:  </w:t>
      </w:r>
      <w:r w:rsidRPr="00E452D5">
        <w:rPr>
          <w:snapToGrid w:val="0"/>
          <w:szCs w:val="24"/>
          <w:u w:val="none"/>
        </w:rPr>
        <w:t>SIA “Gaujas koks”</w:t>
      </w:r>
      <w:r w:rsidRPr="00E452D5">
        <w:rPr>
          <w:b/>
          <w:snapToGrid w:val="0"/>
          <w:szCs w:val="24"/>
          <w:u w:val="none"/>
        </w:rPr>
        <w:t xml:space="preserve">, </w:t>
      </w:r>
      <w:r w:rsidRPr="00E452D5">
        <w:rPr>
          <w:snapToGrid w:val="0"/>
          <w:szCs w:val="24"/>
          <w:u w:val="none"/>
        </w:rPr>
        <w:t>reģistrācijas Nr.40003037448, juridiskā adrese: Gaujas iela 24 k-35, Vangaži, Ropažu novads, LV – 2136</w:t>
      </w:r>
      <w:r w:rsidRPr="00E452D5">
        <w:rPr>
          <w:bCs/>
          <w:snapToGrid w:val="0"/>
          <w:szCs w:val="24"/>
          <w:u w:val="none"/>
        </w:rPr>
        <w:t>.</w:t>
      </w:r>
    </w:p>
    <w:p w14:paraId="4554E08E" w14:textId="77777777" w:rsidR="00E452D5" w:rsidRPr="00E452D5" w:rsidRDefault="00E452D5" w:rsidP="00E452D5">
      <w:pPr>
        <w:spacing w:line="360" w:lineRule="auto"/>
        <w:ind w:firstLine="567"/>
        <w:jc w:val="both"/>
        <w:rPr>
          <w:bCs/>
          <w:snapToGrid w:val="0"/>
          <w:szCs w:val="24"/>
          <w:u w:val="none"/>
        </w:rPr>
      </w:pPr>
      <w:r w:rsidRPr="00E452D5">
        <w:rPr>
          <w:bCs/>
          <w:snapToGrid w:val="0"/>
          <w:szCs w:val="24"/>
          <w:u w:val="none"/>
        </w:rPr>
        <w:t xml:space="preserve">Nomas tiesības uz </w:t>
      </w:r>
      <w:r w:rsidRPr="00E452D5">
        <w:rPr>
          <w:noProof/>
          <w:snapToGrid w:val="0"/>
          <w:szCs w:val="24"/>
          <w:u w:val="none"/>
        </w:rPr>
        <w:t>nekustamā īpašuma Stradu pagastā ar nosaukumu “Stāķi 24”, kadastra Nr.5090 002 0613, sastāvā ietilpstošo ēku ar kadastra apzīmējumu 5090 002 0613 003 70,9 m</w:t>
      </w:r>
      <w:r w:rsidRPr="00E452D5">
        <w:rPr>
          <w:noProof/>
          <w:snapToGrid w:val="0"/>
          <w:szCs w:val="24"/>
          <w:u w:val="none"/>
          <w:vertAlign w:val="superscript"/>
        </w:rPr>
        <w:t>2</w:t>
      </w:r>
      <w:r w:rsidRPr="00E452D5">
        <w:rPr>
          <w:noProof/>
          <w:snapToGrid w:val="0"/>
          <w:szCs w:val="24"/>
          <w:u w:val="none"/>
        </w:rPr>
        <w:t xml:space="preserve"> platībā un zemes vienības ar kadastra apzīmējumu 5090 002 0613 daļu 0,2654 ha platībā</w:t>
      </w:r>
      <w:r w:rsidRPr="00E452D5">
        <w:rPr>
          <w:bCs/>
          <w:snapToGrid w:val="0"/>
          <w:szCs w:val="24"/>
          <w:u w:val="none"/>
        </w:rPr>
        <w:t xml:space="preserve"> par nosolīto nomas maksu 31,50 EUR (trīsdesmit viens </w:t>
      </w:r>
      <w:proofErr w:type="spellStart"/>
      <w:r w:rsidRPr="00E452D5">
        <w:rPr>
          <w:bCs/>
          <w:i/>
          <w:iCs/>
          <w:snapToGrid w:val="0"/>
          <w:szCs w:val="24"/>
          <w:u w:val="none"/>
        </w:rPr>
        <w:t>euro</w:t>
      </w:r>
      <w:proofErr w:type="spellEnd"/>
      <w:r w:rsidRPr="00E452D5">
        <w:rPr>
          <w:bCs/>
          <w:snapToGrid w:val="0"/>
          <w:szCs w:val="24"/>
          <w:u w:val="none"/>
        </w:rPr>
        <w:t xml:space="preserve"> piecdesmit centi) mēnesī uz 5 (pieciem) gadiem ieguva juridiska persona</w:t>
      </w:r>
      <w:r w:rsidRPr="00E452D5">
        <w:rPr>
          <w:snapToGrid w:val="0"/>
          <w:szCs w:val="20"/>
          <w:u w:val="none"/>
        </w:rPr>
        <w:t xml:space="preserve"> </w:t>
      </w:r>
      <w:r w:rsidRPr="00E452D5">
        <w:rPr>
          <w:snapToGrid w:val="0"/>
          <w:szCs w:val="24"/>
          <w:u w:val="none"/>
        </w:rPr>
        <w:t>SIA “Gaujas koks”</w:t>
      </w:r>
      <w:r w:rsidRPr="00E452D5">
        <w:rPr>
          <w:b/>
          <w:snapToGrid w:val="0"/>
          <w:szCs w:val="24"/>
          <w:u w:val="none"/>
        </w:rPr>
        <w:t xml:space="preserve">, </w:t>
      </w:r>
      <w:r w:rsidRPr="00E452D5">
        <w:rPr>
          <w:snapToGrid w:val="0"/>
          <w:szCs w:val="24"/>
          <w:u w:val="none"/>
        </w:rPr>
        <w:t>reģistrācijas Nr.40003037448, juridiskā adrese: Gaujas iela 24 k-35, Vangaži, Ropažu novads, LV – 2136</w:t>
      </w:r>
      <w:r w:rsidRPr="00E452D5">
        <w:rPr>
          <w:bCs/>
          <w:snapToGrid w:val="0"/>
          <w:szCs w:val="24"/>
          <w:u w:val="none"/>
        </w:rPr>
        <w:t>, pamatojoties uz Mantas iznomāšanas komisijas 2023.gada 30.maija nomas tiesību izsoles protokolu Nr. GND/2.6.3/23/26.</w:t>
      </w:r>
    </w:p>
    <w:p w14:paraId="64378B04" w14:textId="77777777" w:rsidR="00E452D5" w:rsidRPr="00E452D5" w:rsidRDefault="00E452D5" w:rsidP="00E452D5">
      <w:pPr>
        <w:spacing w:line="360" w:lineRule="auto"/>
        <w:ind w:right="45" w:firstLine="567"/>
        <w:jc w:val="both"/>
        <w:rPr>
          <w:szCs w:val="24"/>
          <w:u w:val="none"/>
          <w:lang w:eastAsia="lv-LV"/>
        </w:rPr>
      </w:pPr>
      <w:r w:rsidRPr="00E452D5">
        <w:rPr>
          <w:bCs/>
          <w:szCs w:val="24"/>
          <w:u w:val="none"/>
          <w:lang w:eastAsia="lv-LV"/>
        </w:rPr>
        <w:t xml:space="preserve">Pamatojoties uz Pašvaldību likuma 10.panta pirmās daļas 21.punktu, kas cita starpā nosaka, ka tikai domes kompetencē ir </w:t>
      </w:r>
      <w:r w:rsidRPr="00E452D5">
        <w:rPr>
          <w:szCs w:val="24"/>
          <w:u w:val="none"/>
          <w:lang w:eastAsia="lv-LV"/>
        </w:rPr>
        <w:t>pieņemt lēmumus citos ārējos normatīvajos aktos paredzētajos gadījumos,</w:t>
      </w:r>
      <w:r w:rsidRPr="00E452D5">
        <w:rPr>
          <w:bCs/>
          <w:szCs w:val="24"/>
          <w:u w:val="none"/>
          <w:lang w:eastAsia="lv-LV"/>
        </w:rPr>
        <w:t xml:space="preserve"> Ministru kabineta 2018.gada 20.februāra noteikumu Nr.97 “Publiskas personas mantas iznomāšanas noteikumi” 61.punktu, kas nosaka, ka </w:t>
      </w:r>
      <w:r w:rsidRPr="00E452D5">
        <w:rPr>
          <w:szCs w:val="24"/>
          <w:u w:val="none"/>
          <w:lang w:eastAsia="lv-LV"/>
        </w:rPr>
        <w:t>iznomātājs apstiprina mutiskās izsoles rezultātus un 10 darbdienu laikā pēc izsoles rezultātu paziņošanas publicē vai nodrošina attiecīgās informācijas publicēšanu šo noteikumu 26. punktā minētajā tīmekļvietnē, un ņemot vērā Attīstības un tautsaimniecības komitejas ieteikumu, atklāti balsojot: ar … balsīm “PAR”- , “PRET”- , “ATTURAS”- , Gulbenes novada dome NOLEMJ:</w:t>
      </w:r>
    </w:p>
    <w:p w14:paraId="41DCF3B7" w14:textId="77777777" w:rsidR="00E452D5" w:rsidRPr="00E452D5" w:rsidRDefault="00E452D5" w:rsidP="00E452D5">
      <w:pPr>
        <w:widowControl w:val="0"/>
        <w:numPr>
          <w:ilvl w:val="0"/>
          <w:numId w:val="4"/>
        </w:numPr>
        <w:tabs>
          <w:tab w:val="left" w:pos="993"/>
        </w:tabs>
        <w:spacing w:line="360" w:lineRule="auto"/>
        <w:ind w:left="0" w:firstLine="567"/>
        <w:contextualSpacing/>
        <w:jc w:val="both"/>
        <w:rPr>
          <w:color w:val="000000"/>
          <w:szCs w:val="24"/>
          <w:u w:val="none"/>
          <w:lang w:eastAsia="lv-LV"/>
        </w:rPr>
      </w:pPr>
      <w:r w:rsidRPr="00E452D5">
        <w:rPr>
          <w:color w:val="000000"/>
          <w:szCs w:val="24"/>
          <w:u w:val="none"/>
          <w:lang w:eastAsia="lv-LV"/>
        </w:rPr>
        <w:t xml:space="preserve">APSTIPRINĀT nekustamā īpašuma </w:t>
      </w:r>
      <w:r w:rsidRPr="00E452D5">
        <w:rPr>
          <w:rFonts w:cs="Arial"/>
          <w:noProof/>
          <w:szCs w:val="24"/>
          <w:u w:val="none"/>
          <w:lang w:eastAsia="lv-LV"/>
        </w:rPr>
        <w:t>Stradu pagastā ar nosaukumu “Stāķi 24”, kadastra Nr.5090 002 0613, sastāvā ietilpstošās ēkas ar kadastra apzīmējumu 5090 002 0613 003 70,9 m</w:t>
      </w:r>
      <w:r w:rsidRPr="00E452D5">
        <w:rPr>
          <w:rFonts w:cs="Arial"/>
          <w:noProof/>
          <w:szCs w:val="24"/>
          <w:u w:val="none"/>
          <w:vertAlign w:val="superscript"/>
          <w:lang w:eastAsia="lv-LV"/>
        </w:rPr>
        <w:t>2</w:t>
      </w:r>
      <w:r w:rsidRPr="00E452D5">
        <w:rPr>
          <w:rFonts w:cs="Arial"/>
          <w:noProof/>
          <w:szCs w:val="24"/>
          <w:u w:val="none"/>
          <w:lang w:eastAsia="lv-LV"/>
        </w:rPr>
        <w:t xml:space="preserve"> platībā un zemes vienības ar kadastra apzīmējumu 5090 002 0613 daļai 0,2654 ha platībā</w:t>
      </w:r>
      <w:r w:rsidRPr="00E452D5">
        <w:rPr>
          <w:color w:val="000000"/>
          <w:szCs w:val="24"/>
          <w:u w:val="none"/>
          <w:lang w:eastAsia="lv-LV"/>
        </w:rPr>
        <w:t xml:space="preserve">, 2023.gada 30.maija nomas tiesību izsoles rezultātus: nomas tiesības par nomas maksu 31,50 EUR (trīsdesmit viens </w:t>
      </w:r>
      <w:proofErr w:type="spellStart"/>
      <w:r w:rsidRPr="00E452D5">
        <w:rPr>
          <w:i/>
          <w:iCs/>
          <w:color w:val="000000"/>
          <w:szCs w:val="24"/>
          <w:u w:val="none"/>
          <w:lang w:eastAsia="lv-LV"/>
        </w:rPr>
        <w:t>euro</w:t>
      </w:r>
      <w:proofErr w:type="spellEnd"/>
      <w:r w:rsidRPr="00E452D5">
        <w:rPr>
          <w:color w:val="000000"/>
          <w:szCs w:val="24"/>
          <w:u w:val="none"/>
          <w:lang w:eastAsia="lv-LV"/>
        </w:rPr>
        <w:t xml:space="preserve"> piecdesmit centi) mēnesī bez pievienotās vērtības nodokļa uz 5 (pieciem) </w:t>
      </w:r>
      <w:r w:rsidRPr="00E452D5">
        <w:rPr>
          <w:color w:val="000000"/>
          <w:szCs w:val="24"/>
          <w:u w:val="none"/>
          <w:lang w:eastAsia="lv-LV"/>
        </w:rPr>
        <w:lastRenderedPageBreak/>
        <w:t xml:space="preserve">gadiem ieguva </w:t>
      </w:r>
      <w:r w:rsidRPr="00E452D5">
        <w:rPr>
          <w:rFonts w:cs="Arial"/>
          <w:szCs w:val="24"/>
          <w:u w:val="none"/>
          <w:lang w:eastAsia="lv-LV"/>
        </w:rPr>
        <w:t>SIA “Gaujas koks”</w:t>
      </w:r>
      <w:r w:rsidRPr="00E452D5">
        <w:rPr>
          <w:rFonts w:cs="Arial"/>
          <w:b/>
          <w:szCs w:val="24"/>
          <w:u w:val="none"/>
          <w:lang w:eastAsia="lv-LV"/>
        </w:rPr>
        <w:t xml:space="preserve">, </w:t>
      </w:r>
      <w:r w:rsidRPr="00E452D5">
        <w:rPr>
          <w:rFonts w:cs="Arial"/>
          <w:szCs w:val="24"/>
          <w:u w:val="none"/>
          <w:lang w:eastAsia="lv-LV"/>
        </w:rPr>
        <w:t>reģistrācijas Nr.40003037448, juridiskā adrese: Gaujas iela 24 k-35, Vangaži, Ropažu novads, LV – 2136</w:t>
      </w:r>
      <w:r w:rsidRPr="00E452D5">
        <w:rPr>
          <w:color w:val="000000"/>
          <w:szCs w:val="24"/>
          <w:u w:val="none"/>
          <w:lang w:eastAsia="lv-LV"/>
        </w:rPr>
        <w:t>.</w:t>
      </w:r>
    </w:p>
    <w:p w14:paraId="547E9676" w14:textId="77777777" w:rsidR="00E452D5" w:rsidRPr="00E452D5" w:rsidRDefault="00E452D5" w:rsidP="00E452D5">
      <w:pPr>
        <w:widowControl w:val="0"/>
        <w:numPr>
          <w:ilvl w:val="0"/>
          <w:numId w:val="4"/>
        </w:numPr>
        <w:tabs>
          <w:tab w:val="left" w:pos="993"/>
        </w:tabs>
        <w:spacing w:line="360" w:lineRule="auto"/>
        <w:ind w:left="0" w:firstLine="567"/>
        <w:contextualSpacing/>
        <w:jc w:val="both"/>
        <w:rPr>
          <w:color w:val="000000"/>
          <w:szCs w:val="24"/>
          <w:u w:val="none"/>
          <w:lang w:eastAsia="lv-LV"/>
        </w:rPr>
      </w:pPr>
      <w:r w:rsidRPr="00E452D5">
        <w:rPr>
          <w:color w:val="000000"/>
          <w:szCs w:val="24"/>
          <w:u w:val="none"/>
          <w:lang w:eastAsia="lv-LV"/>
        </w:rPr>
        <w:t>UZDOT Gulbenes novada pašvaldības administrācijas Īpašumu pārraudzības nodaļai sagatavot informāciju par nomas izsoles rezultātu apstiprināšanu un publicēt to Gulbenes novada pašvaldības tīmekļvietnē www.gulbene.lv.</w:t>
      </w:r>
    </w:p>
    <w:p w14:paraId="3E7C01C9" w14:textId="77777777" w:rsidR="00203C2F" w:rsidRDefault="00203C2F" w:rsidP="000C7638">
      <w:pPr>
        <w:rPr>
          <w:color w:val="000000" w:themeColor="text1"/>
          <w:szCs w:val="24"/>
          <w:u w:val="none"/>
        </w:rPr>
      </w:pPr>
    </w:p>
    <w:p w14:paraId="365D54BC"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17</w:t>
      </w:r>
      <w:r w:rsidR="00881464">
        <w:rPr>
          <w:b/>
          <w:color w:val="000000" w:themeColor="text1"/>
          <w:szCs w:val="24"/>
          <w:u w:val="none"/>
        </w:rPr>
        <w:t>.</w:t>
      </w:r>
    </w:p>
    <w:p w14:paraId="35888C8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Lizuma pagastā ar nosaukumu “Pinkas”, kadastra numurs 5072 006 0138, ražošanas/noliktavas ēkas daļas 1840,11 m2 platībā un zemes vienības ar kadastra apzīmējumu 5072 006 0238 daļas pirmās nomas tiesību izsoles rīkošanu</w:t>
      </w:r>
    </w:p>
    <w:p w14:paraId="52842E3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3EF15D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Ineta Otvare</w:t>
      </w:r>
    </w:p>
    <w:p w14:paraId="76264CC5" w14:textId="3EFFF53C"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 xml:space="preserve">Ineta </w:t>
      </w:r>
      <w:proofErr w:type="spellStart"/>
      <w:r w:rsidR="00501639">
        <w:rPr>
          <w:rFonts w:eastAsia="Calibri"/>
          <w:szCs w:val="24"/>
          <w:u w:val="none"/>
        </w:rPr>
        <w:t>Otvare</w:t>
      </w:r>
      <w:proofErr w:type="spellEnd"/>
      <w:r w:rsidR="00501639">
        <w:rPr>
          <w:rFonts w:eastAsia="Calibri"/>
          <w:szCs w:val="24"/>
          <w:u w:val="none"/>
        </w:rPr>
        <w:t xml:space="preserve">, Guna </w:t>
      </w:r>
      <w:proofErr w:type="spellStart"/>
      <w:r w:rsidR="00501639">
        <w:rPr>
          <w:rFonts w:eastAsia="Calibri"/>
          <w:szCs w:val="24"/>
          <w:u w:val="none"/>
        </w:rPr>
        <w:t>Švika</w:t>
      </w:r>
      <w:proofErr w:type="spellEnd"/>
      <w:r w:rsidR="00501639">
        <w:rPr>
          <w:rFonts w:eastAsia="Calibri"/>
          <w:szCs w:val="24"/>
          <w:u w:val="none"/>
        </w:rPr>
        <w:t>, Intars Liepiņš, Gunārs Ciglis, Andis Caunītis</w:t>
      </w:r>
    </w:p>
    <w:p w14:paraId="365C1615" w14:textId="77777777" w:rsidR="00BC2002" w:rsidRDefault="00BC2002" w:rsidP="00956EC8">
      <w:pPr>
        <w:rPr>
          <w:rFonts w:eastAsia="Calibri"/>
          <w:color w:val="FF0000"/>
          <w:szCs w:val="24"/>
          <w:u w:val="none"/>
        </w:rPr>
      </w:pPr>
    </w:p>
    <w:p w14:paraId="5D8056B5" w14:textId="77777777" w:rsidR="00114990" w:rsidRDefault="00000000" w:rsidP="00501639">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1F8B362C" w14:textId="77777777" w:rsidR="00B24B3A" w:rsidRDefault="00000000" w:rsidP="00501639">
      <w:pPr>
        <w:spacing w:line="360" w:lineRule="auto"/>
        <w:ind w:firstLine="567"/>
        <w:jc w:val="both"/>
        <w:rPr>
          <w:u w:val="none"/>
        </w:rPr>
      </w:pPr>
      <w:r w:rsidRPr="0016506D">
        <w:rPr>
          <w:noProof/>
          <w:u w:val="none"/>
        </w:rPr>
        <w:t>ar 6 balsīm "Par" (Ainārs Brezinskis, Guna Pūcīte, Guna Švika, Gunārs Ciglis, Mudīte Motivāne, Normunds Mazūrs), "Pret" – nav, "Atturas" – 1 (Intars Liepiņš)</w:t>
      </w:r>
      <w:r>
        <w:rPr>
          <w:u w:val="none"/>
        </w:rPr>
        <w:t xml:space="preserve">, </w:t>
      </w:r>
      <w:r w:rsidR="00E966B9">
        <w:rPr>
          <w:u w:val="none"/>
        </w:rPr>
        <w:t>NOLEMJ</w:t>
      </w:r>
      <w:r w:rsidR="00114990" w:rsidRPr="00B24B3A">
        <w:rPr>
          <w:u w:val="none"/>
        </w:rPr>
        <w:t>:</w:t>
      </w:r>
    </w:p>
    <w:p w14:paraId="72217B8A" w14:textId="77777777" w:rsidR="00014303" w:rsidRDefault="00014303"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B30D81F" w14:textId="77777777" w:rsidR="00E452D5" w:rsidRDefault="00E452D5" w:rsidP="00E452D5">
      <w:pPr>
        <w:pStyle w:val="Default"/>
        <w:spacing w:line="276" w:lineRule="auto"/>
        <w:jc w:val="center"/>
        <w:rPr>
          <w:b/>
        </w:rPr>
      </w:pPr>
      <w:r w:rsidRPr="00134705">
        <w:rPr>
          <w:b/>
          <w:szCs w:val="24"/>
        </w:rPr>
        <w:t xml:space="preserve">Par </w:t>
      </w:r>
      <w:bookmarkStart w:id="8" w:name="_Hlk126938505"/>
      <w:r>
        <w:rPr>
          <w:b/>
          <w:szCs w:val="24"/>
        </w:rPr>
        <w:t>nekustamā īpašuma Lizuma pagastā ar nosaukumu “Pinkas”, kadastra numurs 5072 006 0138, ražošanas/noliktavas ēkas daļas 1840,11 m</w:t>
      </w:r>
      <w:r w:rsidRPr="00BC4822">
        <w:rPr>
          <w:b/>
          <w:szCs w:val="24"/>
          <w:vertAlign w:val="superscript"/>
        </w:rPr>
        <w:t>2</w:t>
      </w:r>
      <w:r>
        <w:rPr>
          <w:b/>
          <w:szCs w:val="24"/>
        </w:rPr>
        <w:t xml:space="preserve"> platībā un zemes vienības ar kadastra apzīmējumu 5072 006 0238 daļas </w:t>
      </w:r>
      <w:bookmarkEnd w:id="8"/>
      <w:r>
        <w:rPr>
          <w:b/>
        </w:rPr>
        <w:t>pirmās nomas tiesību izsoles rīkošanu</w:t>
      </w:r>
    </w:p>
    <w:p w14:paraId="7BDFF96C" w14:textId="77777777" w:rsidR="00E452D5" w:rsidRPr="006B7E57" w:rsidRDefault="00E452D5" w:rsidP="00E452D5">
      <w:pPr>
        <w:pStyle w:val="Default"/>
        <w:spacing w:line="276" w:lineRule="auto"/>
        <w:jc w:val="center"/>
        <w:rPr>
          <w:szCs w:val="24"/>
        </w:rPr>
      </w:pPr>
    </w:p>
    <w:p w14:paraId="5A708E1B" w14:textId="77777777" w:rsidR="00E452D5" w:rsidRPr="00666E13" w:rsidRDefault="00E452D5" w:rsidP="00E452D5">
      <w:pPr>
        <w:spacing w:line="360" w:lineRule="auto"/>
        <w:jc w:val="both"/>
        <w:rPr>
          <w:szCs w:val="24"/>
          <w:u w:val="none"/>
        </w:rPr>
      </w:pPr>
      <w:r w:rsidRPr="00666E13">
        <w:rPr>
          <w:szCs w:val="24"/>
          <w:u w:val="none"/>
        </w:rPr>
        <w:tab/>
      </w:r>
      <w:bookmarkStart w:id="9" w:name="_Hlk137545833"/>
      <w:r w:rsidRPr="00666E13">
        <w:rPr>
          <w:szCs w:val="24"/>
          <w:u w:val="none"/>
        </w:rPr>
        <w:t xml:space="preserve">Gulbenes novada dome 2023.gada 25.maijā pieņēma lēmumu </w:t>
      </w:r>
      <w:proofErr w:type="spellStart"/>
      <w:r w:rsidRPr="00666E13">
        <w:rPr>
          <w:szCs w:val="24"/>
          <w:u w:val="none"/>
        </w:rPr>
        <w:t>Nr.GND</w:t>
      </w:r>
      <w:proofErr w:type="spellEnd"/>
      <w:r w:rsidRPr="00666E13">
        <w:rPr>
          <w:szCs w:val="24"/>
          <w:u w:val="none"/>
        </w:rPr>
        <w:t>/2023/510 “Par nekustamā īpašuma Lizuma pagastā ar nosaukumu “Pinkas”, kadastra numurs 5072 006 0138, ražošanas/noliktavas ēkas daļas 1839,30 m</w:t>
      </w:r>
      <w:r w:rsidRPr="00666E13">
        <w:rPr>
          <w:szCs w:val="24"/>
          <w:u w:val="none"/>
          <w:vertAlign w:val="superscript"/>
        </w:rPr>
        <w:t>2</w:t>
      </w:r>
      <w:r w:rsidRPr="00666E13">
        <w:rPr>
          <w:szCs w:val="24"/>
          <w:u w:val="none"/>
        </w:rPr>
        <w:t xml:space="preserve"> platībā un zemes vienības ar kadastra apzīmējumu 5072 006 0238 daļas, izsoles rezultātu apstiprināšanu” (protokols Nr.8; 56.p.), </w:t>
      </w:r>
      <w:bookmarkEnd w:id="9"/>
      <w:r w:rsidRPr="00666E13">
        <w:rPr>
          <w:szCs w:val="24"/>
          <w:u w:val="none"/>
        </w:rPr>
        <w:t>ar kuru nolēma atzīt rīkoto Gulbenes novada pašvaldības nekustamajā īpašumā Lizuma pagastā ar nosaukumu “Pinkas”, kadastra numurs 5072 006 0138, izbūvējamās ražošanas/noliktavas ēkas daļai 1839,30 m</w:t>
      </w:r>
      <w:r w:rsidRPr="00666E13">
        <w:rPr>
          <w:szCs w:val="24"/>
          <w:u w:val="none"/>
          <w:vertAlign w:val="superscript"/>
        </w:rPr>
        <w:t>2</w:t>
      </w:r>
      <w:r w:rsidRPr="00666E13">
        <w:rPr>
          <w:szCs w:val="24"/>
          <w:u w:val="none"/>
        </w:rPr>
        <w:t xml:space="preserve"> platībā, tai skaitā biroja/atpūtas telpas un palīgtelpas, ar šo ēku neatdalāmi saistīto, izbūvējamo būvju, kas paredzētas ēkas nomnieku koplietošanai, un kas nav nodotas atsevišķā lietošanā citām personām, tai skaitā brauktuves un stāvvietas (bruģa laukums ar 18 </w:t>
      </w:r>
      <w:proofErr w:type="spellStart"/>
      <w:r w:rsidRPr="00666E13">
        <w:rPr>
          <w:szCs w:val="24"/>
          <w:u w:val="none"/>
        </w:rPr>
        <w:t>velonovietnēm</w:t>
      </w:r>
      <w:proofErr w:type="spellEnd"/>
      <w:r w:rsidRPr="00666E13">
        <w:rPr>
          <w:szCs w:val="24"/>
          <w:u w:val="none"/>
        </w:rPr>
        <w:t xml:space="preserve"> un 49 stāvvietām) un teritorijas nožogojums, ēkai un inženierbūvēm piesaistītās zemes vienības, kadastra apzīmējums 5072 006 0238, daļas 3,00 ha platībā 6558/30000 domājamo daļai, trešo izsoli par nesekmīgu</w:t>
      </w:r>
      <w:r w:rsidRPr="00666E13">
        <w:rPr>
          <w:rFonts w:eastAsia="Calibri"/>
          <w:szCs w:val="24"/>
          <w:u w:val="none"/>
        </w:rPr>
        <w:t xml:space="preserve">, </w:t>
      </w:r>
      <w:r w:rsidRPr="00666E13">
        <w:rPr>
          <w:szCs w:val="24"/>
          <w:u w:val="none"/>
        </w:rPr>
        <w:t>un uzdeva Gulbenes novada domes Nomas tiesību izsoles organizēšanas komisijai organizēt nomas objekta atkārtotu novērtēšanu, un nomas tiesību pirmās mutiskas izsoles rīkošanu ar augšupejošu soli.</w:t>
      </w:r>
    </w:p>
    <w:p w14:paraId="2B0894FA" w14:textId="77777777" w:rsidR="00E452D5" w:rsidRPr="00666E13" w:rsidRDefault="00E452D5" w:rsidP="00E452D5">
      <w:pPr>
        <w:spacing w:line="360" w:lineRule="auto"/>
        <w:ind w:firstLine="567"/>
        <w:jc w:val="both"/>
        <w:rPr>
          <w:bCs/>
          <w:szCs w:val="24"/>
          <w:u w:val="none"/>
        </w:rPr>
      </w:pPr>
      <w:r w:rsidRPr="00666E13">
        <w:rPr>
          <w:szCs w:val="24"/>
          <w:u w:val="none"/>
        </w:rPr>
        <w:t>Pamatojoties uz Valsts zemes dienesta 2023.gada 9.marta ēkas kadastrālās uzmērīšanas lietu, ēkai ar kadastra apzīmējumu 5072 006 0238 001 (Noliktavas ēka) pēc kadastrālās uzmērīšanas ir precizējusies kopējā platība un tā ir 8419,0 m</w:t>
      </w:r>
      <w:r w:rsidRPr="00666E13">
        <w:rPr>
          <w:szCs w:val="24"/>
          <w:u w:val="none"/>
          <w:vertAlign w:val="superscript"/>
        </w:rPr>
        <w:t>2</w:t>
      </w:r>
      <w:r w:rsidRPr="00666E13">
        <w:rPr>
          <w:szCs w:val="24"/>
          <w:u w:val="none"/>
        </w:rPr>
        <w:t xml:space="preserve">, līdz ar ko ir precizējusies arī </w:t>
      </w:r>
      <w:r w:rsidRPr="00666E13">
        <w:rPr>
          <w:bCs/>
          <w:szCs w:val="24"/>
          <w:u w:val="none"/>
        </w:rPr>
        <w:lastRenderedPageBreak/>
        <w:t>nekustamā īpašuma Lizuma pagastā ar nosaukumu “Pinkas”, kadastra numurs 5072 006 0138, ražošanas/noliktavas ēkas iznomājamās daļas platība un tā ir 1840,11 m</w:t>
      </w:r>
      <w:r w:rsidRPr="00666E13">
        <w:rPr>
          <w:bCs/>
          <w:szCs w:val="24"/>
          <w:u w:val="none"/>
          <w:vertAlign w:val="superscript"/>
        </w:rPr>
        <w:t>2</w:t>
      </w:r>
      <w:r w:rsidRPr="00666E13">
        <w:rPr>
          <w:bCs/>
          <w:szCs w:val="24"/>
          <w:u w:val="none"/>
        </w:rPr>
        <w:t>.</w:t>
      </w:r>
    </w:p>
    <w:p w14:paraId="0347F545" w14:textId="77777777" w:rsidR="00E452D5" w:rsidRPr="00666E13" w:rsidRDefault="00E452D5" w:rsidP="00E452D5">
      <w:pPr>
        <w:spacing w:line="360" w:lineRule="auto"/>
        <w:ind w:right="45" w:firstLine="567"/>
        <w:jc w:val="both"/>
        <w:rPr>
          <w:szCs w:val="24"/>
          <w:u w:val="none"/>
        </w:rPr>
      </w:pPr>
      <w:r w:rsidRPr="00666E13">
        <w:rPr>
          <w:szCs w:val="24"/>
          <w:u w:val="none"/>
        </w:rPr>
        <w:t>Atbilstoši piesaistītā neatkarīgā vērtētāja sabiedrības ar ierobežotu atbildību “</w:t>
      </w:r>
      <w:proofErr w:type="spellStart"/>
      <w:r w:rsidRPr="00666E13">
        <w:rPr>
          <w:szCs w:val="24"/>
          <w:u w:val="none"/>
        </w:rPr>
        <w:t>Dzieti</w:t>
      </w:r>
      <w:proofErr w:type="spellEnd"/>
      <w:r w:rsidRPr="00666E13">
        <w:rPr>
          <w:szCs w:val="24"/>
          <w:u w:val="none"/>
        </w:rPr>
        <w:t>”, reģistrācijas numurs 42403010964, 2023.gada 30.maija atskaitei par nekustamā īpašuma – 6557/30000 domājamās daļas no zemes vienības daļas 3,00 ha platībā un apbūves daļas 1840,11 m</w:t>
      </w:r>
      <w:r w:rsidRPr="00666E13">
        <w:rPr>
          <w:szCs w:val="24"/>
          <w:u w:val="none"/>
          <w:vertAlign w:val="superscript"/>
        </w:rPr>
        <w:t>2</w:t>
      </w:r>
      <w:r w:rsidRPr="00666E13">
        <w:rPr>
          <w:szCs w:val="24"/>
          <w:u w:val="none"/>
        </w:rPr>
        <w:t xml:space="preserve"> platībā “Pinkas”, Lizuma pagastā, Gulbenes novadā novērtēšanu (2023.gada 30.maija slēdziens </w:t>
      </w:r>
      <w:proofErr w:type="spellStart"/>
      <w:r w:rsidRPr="00666E13">
        <w:rPr>
          <w:szCs w:val="24"/>
          <w:u w:val="none"/>
        </w:rPr>
        <w:t>Nr.K</w:t>
      </w:r>
      <w:proofErr w:type="spellEnd"/>
      <w:r w:rsidRPr="00666E13">
        <w:rPr>
          <w:szCs w:val="24"/>
          <w:u w:val="none"/>
        </w:rPr>
        <w:t xml:space="preserve"> – 23/28),  iespējamā nomas maksa (bez pievienotās vērtības nodokļa, varētu būt: 486,27 EUR mēnesī bez pievienotās vērtības nodokļa jeb:</w:t>
      </w:r>
    </w:p>
    <w:p w14:paraId="7A98FF40" w14:textId="77777777" w:rsidR="00E452D5" w:rsidRPr="00666E13" w:rsidRDefault="00E452D5" w:rsidP="00E452D5">
      <w:pPr>
        <w:spacing w:line="360" w:lineRule="auto"/>
        <w:ind w:right="45" w:firstLine="567"/>
        <w:jc w:val="both"/>
        <w:rPr>
          <w:color w:val="FF0000"/>
          <w:szCs w:val="24"/>
          <w:u w:val="none"/>
        </w:rPr>
      </w:pPr>
      <w:r w:rsidRPr="00666E13">
        <w:rPr>
          <w:szCs w:val="24"/>
          <w:u w:val="none"/>
        </w:rPr>
        <w:t>-</w:t>
      </w:r>
      <w:r w:rsidRPr="00666E13">
        <w:rPr>
          <w:color w:val="FF0000"/>
          <w:szCs w:val="24"/>
          <w:u w:val="none"/>
        </w:rPr>
        <w:tab/>
      </w:r>
      <w:r w:rsidRPr="00666E13">
        <w:rPr>
          <w:szCs w:val="24"/>
          <w:u w:val="none"/>
        </w:rPr>
        <w:t>1. stāvā esošajai noliktavas telpai ar kopējo platību 1 582,60 m</w:t>
      </w:r>
      <w:r w:rsidRPr="00666E13">
        <w:rPr>
          <w:szCs w:val="24"/>
          <w:u w:val="none"/>
          <w:vertAlign w:val="superscript"/>
        </w:rPr>
        <w:t>2</w:t>
      </w:r>
      <w:r w:rsidRPr="00666E13">
        <w:rPr>
          <w:szCs w:val="24"/>
          <w:u w:val="none"/>
        </w:rPr>
        <w:t xml:space="preserve"> – 0,28 EUR/m</w:t>
      </w:r>
      <w:r w:rsidRPr="00666E13">
        <w:rPr>
          <w:szCs w:val="24"/>
          <w:u w:val="none"/>
          <w:vertAlign w:val="superscript"/>
        </w:rPr>
        <w:t>2</w:t>
      </w:r>
      <w:r w:rsidRPr="00666E13">
        <w:rPr>
          <w:szCs w:val="24"/>
          <w:u w:val="none"/>
        </w:rPr>
        <w:t>, 5 317,56 EUR/gadā, 443,13 EUR/mēnesī;</w:t>
      </w:r>
    </w:p>
    <w:p w14:paraId="5A853A61" w14:textId="77777777" w:rsidR="00E452D5" w:rsidRPr="00666E13" w:rsidRDefault="00E452D5" w:rsidP="00E452D5">
      <w:pPr>
        <w:spacing w:line="360" w:lineRule="auto"/>
        <w:ind w:right="45" w:firstLine="567"/>
        <w:jc w:val="both"/>
        <w:rPr>
          <w:szCs w:val="24"/>
          <w:u w:val="none"/>
        </w:rPr>
      </w:pPr>
      <w:r w:rsidRPr="00666E13">
        <w:rPr>
          <w:szCs w:val="24"/>
          <w:u w:val="none"/>
        </w:rPr>
        <w:t>-</w:t>
      </w:r>
      <w:r w:rsidRPr="00666E13">
        <w:rPr>
          <w:szCs w:val="24"/>
          <w:u w:val="none"/>
        </w:rPr>
        <w:tab/>
        <w:t xml:space="preserve">1.stāvā esošajām </w:t>
      </w:r>
      <w:proofErr w:type="spellStart"/>
      <w:r w:rsidRPr="00666E13">
        <w:rPr>
          <w:szCs w:val="24"/>
          <w:u w:val="none"/>
        </w:rPr>
        <w:t>esošajām</w:t>
      </w:r>
      <w:proofErr w:type="spellEnd"/>
      <w:r w:rsidRPr="00666E13">
        <w:rPr>
          <w:szCs w:val="24"/>
          <w:u w:val="none"/>
        </w:rPr>
        <w:t xml:space="preserve"> biroja telpām ar kopējo platību 7,50 m</w:t>
      </w:r>
      <w:r w:rsidRPr="00666E13">
        <w:rPr>
          <w:szCs w:val="24"/>
          <w:u w:val="none"/>
          <w:vertAlign w:val="superscript"/>
        </w:rPr>
        <w:t>2</w:t>
      </w:r>
      <w:r w:rsidRPr="00666E13">
        <w:rPr>
          <w:szCs w:val="24"/>
          <w:u w:val="none"/>
        </w:rPr>
        <w:t xml:space="preserve"> - 1,94 EUR/m</w:t>
      </w:r>
      <w:r w:rsidRPr="00666E13">
        <w:rPr>
          <w:szCs w:val="24"/>
          <w:u w:val="none"/>
          <w:vertAlign w:val="superscript"/>
        </w:rPr>
        <w:t>2</w:t>
      </w:r>
      <w:r w:rsidRPr="00666E13">
        <w:rPr>
          <w:szCs w:val="24"/>
          <w:u w:val="none"/>
        </w:rPr>
        <w:t>, 174,60 EUR/gadā, 14,55 EUR/mēnesī;</w:t>
      </w:r>
    </w:p>
    <w:p w14:paraId="441D7D05" w14:textId="77777777" w:rsidR="00E452D5" w:rsidRPr="00666E13" w:rsidRDefault="00E452D5" w:rsidP="00E452D5">
      <w:pPr>
        <w:spacing w:line="360" w:lineRule="auto"/>
        <w:ind w:right="45" w:firstLine="567"/>
        <w:jc w:val="both"/>
        <w:rPr>
          <w:color w:val="FF0000"/>
          <w:szCs w:val="24"/>
          <w:u w:val="none"/>
        </w:rPr>
      </w:pPr>
      <w:r w:rsidRPr="00666E13">
        <w:rPr>
          <w:szCs w:val="24"/>
          <w:u w:val="none"/>
        </w:rPr>
        <w:t>-</w:t>
      </w:r>
      <w:r w:rsidRPr="00666E13">
        <w:rPr>
          <w:szCs w:val="24"/>
          <w:u w:val="none"/>
        </w:rPr>
        <w:tab/>
        <w:t>1.stāvā esošajām palīgtelpām ar kopējo platību 28,00 m</w:t>
      </w:r>
      <w:r w:rsidRPr="00666E13">
        <w:rPr>
          <w:szCs w:val="24"/>
          <w:u w:val="none"/>
          <w:vertAlign w:val="superscript"/>
        </w:rPr>
        <w:t>2</w:t>
      </w:r>
      <w:r w:rsidRPr="00666E13">
        <w:rPr>
          <w:szCs w:val="24"/>
          <w:u w:val="none"/>
        </w:rPr>
        <w:t>– 0,14 EUR/m</w:t>
      </w:r>
      <w:r w:rsidRPr="00666E13">
        <w:rPr>
          <w:szCs w:val="24"/>
          <w:u w:val="none"/>
          <w:vertAlign w:val="superscript"/>
        </w:rPr>
        <w:t>2</w:t>
      </w:r>
      <w:r w:rsidRPr="00666E13">
        <w:rPr>
          <w:szCs w:val="24"/>
          <w:u w:val="none"/>
        </w:rPr>
        <w:t>, 47,04 EUR/gadā, 3,92 EUR/mēnesī;</w:t>
      </w:r>
    </w:p>
    <w:p w14:paraId="3A52043B" w14:textId="77777777" w:rsidR="00E452D5" w:rsidRPr="00666E13" w:rsidRDefault="00E452D5" w:rsidP="00E452D5">
      <w:pPr>
        <w:spacing w:line="360" w:lineRule="auto"/>
        <w:ind w:right="45" w:firstLine="567"/>
        <w:jc w:val="both"/>
        <w:rPr>
          <w:szCs w:val="24"/>
          <w:u w:val="none"/>
        </w:rPr>
      </w:pPr>
      <w:r w:rsidRPr="00666E13">
        <w:rPr>
          <w:szCs w:val="24"/>
          <w:u w:val="none"/>
        </w:rPr>
        <w:t>-</w:t>
      </w:r>
      <w:r w:rsidRPr="00666E13">
        <w:rPr>
          <w:szCs w:val="24"/>
          <w:u w:val="none"/>
        </w:rPr>
        <w:tab/>
        <w:t>2.stāvā esošajām palīgtelpām ar kopējo platību 195,00 m</w:t>
      </w:r>
      <w:r w:rsidRPr="00666E13">
        <w:rPr>
          <w:szCs w:val="24"/>
          <w:u w:val="none"/>
          <w:vertAlign w:val="superscript"/>
        </w:rPr>
        <w:t>2</w:t>
      </w:r>
      <w:r w:rsidRPr="00666E13">
        <w:rPr>
          <w:szCs w:val="24"/>
          <w:u w:val="none"/>
        </w:rPr>
        <w:t xml:space="preserve"> – 0,11 EUR/m</w:t>
      </w:r>
      <w:r w:rsidRPr="00666E13">
        <w:rPr>
          <w:szCs w:val="24"/>
          <w:u w:val="none"/>
          <w:vertAlign w:val="superscript"/>
        </w:rPr>
        <w:t>2</w:t>
      </w:r>
      <w:r w:rsidRPr="00666E13">
        <w:rPr>
          <w:szCs w:val="24"/>
          <w:u w:val="none"/>
        </w:rPr>
        <w:t>, 257,40 EUR/gadā, 21,45 EUR/mēnesī;</w:t>
      </w:r>
    </w:p>
    <w:p w14:paraId="777915FC" w14:textId="77777777" w:rsidR="00E452D5" w:rsidRPr="00666E13" w:rsidRDefault="00E452D5" w:rsidP="00E452D5">
      <w:pPr>
        <w:spacing w:line="360" w:lineRule="auto"/>
        <w:ind w:right="45" w:firstLine="567"/>
        <w:jc w:val="both"/>
        <w:rPr>
          <w:szCs w:val="24"/>
          <w:u w:val="none"/>
        </w:rPr>
      </w:pPr>
      <w:r w:rsidRPr="00666E13">
        <w:rPr>
          <w:szCs w:val="24"/>
          <w:u w:val="none"/>
        </w:rPr>
        <w:t>- 1.stāvā esošajām koplietošanas palīgtelpām ar kopējo proporcionālo platību 8,18 m</w:t>
      </w:r>
      <w:r w:rsidRPr="00666E13">
        <w:rPr>
          <w:szCs w:val="24"/>
          <w:u w:val="none"/>
          <w:vertAlign w:val="superscript"/>
        </w:rPr>
        <w:t>2</w:t>
      </w:r>
      <w:r w:rsidRPr="00666E13">
        <w:rPr>
          <w:szCs w:val="24"/>
          <w:u w:val="none"/>
        </w:rPr>
        <w:t>– 0,14 EUR/m</w:t>
      </w:r>
      <w:r w:rsidRPr="00666E13">
        <w:rPr>
          <w:szCs w:val="24"/>
          <w:u w:val="none"/>
          <w:vertAlign w:val="superscript"/>
        </w:rPr>
        <w:t>2</w:t>
      </w:r>
      <w:r w:rsidRPr="00666E13">
        <w:rPr>
          <w:szCs w:val="24"/>
          <w:u w:val="none"/>
        </w:rPr>
        <w:t>, 13,80 EUR/gadā, 1,15 EUR/mēnesī;</w:t>
      </w:r>
    </w:p>
    <w:p w14:paraId="7B4D5A7B" w14:textId="77777777" w:rsidR="00E452D5" w:rsidRPr="00666E13" w:rsidRDefault="00E452D5" w:rsidP="00E452D5">
      <w:pPr>
        <w:spacing w:line="360" w:lineRule="auto"/>
        <w:ind w:right="45" w:firstLine="567"/>
        <w:jc w:val="both"/>
        <w:rPr>
          <w:szCs w:val="24"/>
          <w:u w:val="none"/>
        </w:rPr>
      </w:pPr>
      <w:r w:rsidRPr="00666E13">
        <w:rPr>
          <w:szCs w:val="24"/>
          <w:u w:val="none"/>
        </w:rPr>
        <w:t>- 2.stāvā esošajām koplietošanas palīgtelpām ar kopējo proporcionālo platību 18,83 m</w:t>
      </w:r>
      <w:r w:rsidRPr="00666E13">
        <w:rPr>
          <w:szCs w:val="24"/>
          <w:u w:val="none"/>
          <w:vertAlign w:val="superscript"/>
        </w:rPr>
        <w:t>2</w:t>
      </w:r>
      <w:r w:rsidRPr="00666E13">
        <w:rPr>
          <w:szCs w:val="24"/>
          <w:u w:val="none"/>
        </w:rPr>
        <w:t xml:space="preserve"> – 0,11 EUR/m</w:t>
      </w:r>
      <w:r w:rsidRPr="00666E13">
        <w:rPr>
          <w:szCs w:val="24"/>
          <w:u w:val="none"/>
          <w:vertAlign w:val="superscript"/>
        </w:rPr>
        <w:t>2</w:t>
      </w:r>
      <w:r w:rsidRPr="00666E13">
        <w:rPr>
          <w:szCs w:val="24"/>
          <w:u w:val="none"/>
        </w:rPr>
        <w:t>, 24,84 EUR/gadā, 2,07 EUR/mēnesī.</w:t>
      </w:r>
    </w:p>
    <w:p w14:paraId="61951D4A" w14:textId="77777777" w:rsidR="00E452D5" w:rsidRPr="00666E13" w:rsidRDefault="00E452D5" w:rsidP="00E452D5">
      <w:pPr>
        <w:spacing w:line="360" w:lineRule="auto"/>
        <w:ind w:right="45" w:firstLine="567"/>
        <w:jc w:val="both"/>
        <w:rPr>
          <w:color w:val="FF0000"/>
          <w:szCs w:val="24"/>
          <w:u w:val="none"/>
        </w:rPr>
      </w:pPr>
      <w:r w:rsidRPr="00666E13">
        <w:rPr>
          <w:szCs w:val="24"/>
          <w:u w:val="none"/>
        </w:rPr>
        <w:t xml:space="preserve">Ņemot vērā Gulbenes novada pašvaldības Nomas tiesību izsoles organizēšanas komisijas 2023.gada 14.jūnija sēdes lēmumu (protokols </w:t>
      </w:r>
      <w:proofErr w:type="spellStart"/>
      <w:r w:rsidRPr="00666E13">
        <w:rPr>
          <w:szCs w:val="24"/>
          <w:u w:val="none"/>
        </w:rPr>
        <w:t>Nr.GND</w:t>
      </w:r>
      <w:proofErr w:type="spellEnd"/>
      <w:r w:rsidRPr="00666E13">
        <w:rPr>
          <w:szCs w:val="24"/>
          <w:u w:val="none"/>
        </w:rPr>
        <w:t>/2.6.3/23/32), pamatojoties uz Pašvaldību likuma 4.panta pirmās daļas 12.punktu, kas nosaka, ka viena no pašvaldības autonomajām funkcijām ir sekmēt saimniecisko darbību pašvaldības administratīvajā teritorijā un sniegt tai atbalstu, 10.panta pirmās daļas 21.punktu, kas nosaka, ka dome</w:t>
      </w:r>
      <w:r w:rsidRPr="00666E13">
        <w:rPr>
          <w:u w:val="none"/>
        </w:rPr>
        <w:t xml:space="preserve"> i</w:t>
      </w:r>
      <w:r w:rsidRPr="00666E13">
        <w:rPr>
          <w:szCs w:val="24"/>
          <w:u w:val="none"/>
        </w:rPr>
        <w:t>r tiesīga izlemt ikvienu pašvaldības kompetences jautājumu, turklāt tikai domes kompetencē ir</w:t>
      </w:r>
      <w:r w:rsidRPr="00666E13">
        <w:rPr>
          <w:u w:val="none"/>
        </w:rPr>
        <w:t xml:space="preserve"> </w:t>
      </w:r>
      <w:r w:rsidRPr="00666E13">
        <w:rPr>
          <w:szCs w:val="24"/>
          <w:u w:val="none"/>
        </w:rPr>
        <w:t>pieņemt lēmumus citos ārējos normatīvajos aktos paredzētajos gadījumos,</w:t>
      </w:r>
      <w:r w:rsidRPr="00666E13">
        <w:rPr>
          <w:u w:val="none"/>
        </w:rPr>
        <w:t xml:space="preserve"> </w:t>
      </w:r>
      <w:r w:rsidRPr="00666E13">
        <w:rPr>
          <w:szCs w:val="24"/>
          <w:u w:val="none"/>
        </w:rPr>
        <w:t xml:space="preserve">Publiskas personas finanšu līdzekļu un mantas izšķērdēšanas novēršanas likuma 3.panta pirmās daļas 2.punktu, kas nosaka, ka publiska persona, rīkojas ar finanšu līdzekļiem un mantu lietderīgi, tas ir manta atsavināma un nododama īpašumā vai lietošanā citai personai par iespējami augstāku cenu, 6.1 panta pirmo daļu, kas nosaka, ka, ja likumā vai Ministru kabineta noteikumos nav paredzēts citādi, kustamās mantas nomas līgumu slēdz uz laiku, kas nav ilgāks par pieciem gadiem, nekustamā īpašuma nomas līgumu – uz laiku, kas nav ilgāks par 30 gadiem, un Ministru kabineta 2018.gada 20.februāra noteikumu Nr.97 “Publiskas personas mantas iznomāšanas noteikumi” 12.punktu, kas nosaka, ka lēmumu par nomas objekta nodošanu iznomāšanai pieņem iznomātājs, 24.punktu, kas nosaka, ka nomas objekta iznomātājs pieņem lēmumu par piemērojamo izsoles veidu, 26.punktu, kas nosaka, ka </w:t>
      </w:r>
      <w:r w:rsidRPr="00666E13">
        <w:rPr>
          <w:szCs w:val="24"/>
          <w:u w:val="none"/>
        </w:rPr>
        <w:lastRenderedPageBreak/>
        <w:t xml:space="preserve">iznomātājs šo noteikumu 25.punktā minēto informāciju publicē iznomātāja tīmekļvietnē, Ministru kabineta 2015.gada 10.novembra noteikumus Nr.645 “Darbības programmas “Izaugsme un nodarbinātība” 5.6.2. specifiskā atbalsta mērķa “Teritoriju </w:t>
      </w:r>
      <w:proofErr w:type="spellStart"/>
      <w:r w:rsidRPr="00666E13">
        <w:rPr>
          <w:szCs w:val="24"/>
          <w:u w:val="none"/>
        </w:rPr>
        <w:t>revitalizācija</w:t>
      </w:r>
      <w:proofErr w:type="spellEnd"/>
      <w:r w:rsidRPr="00666E13">
        <w:rPr>
          <w:szCs w:val="24"/>
          <w:u w:val="none"/>
        </w:rPr>
        <w:t>, reģenerējot degradētās teritorijas atbilstoši pašvaldību integrētajām attīstības programmām” īstenošanas noteikumi”,</w:t>
      </w:r>
      <w:r w:rsidRPr="00666E13">
        <w:rPr>
          <w:u w:val="none"/>
        </w:rPr>
        <w:t xml:space="preserve"> </w:t>
      </w:r>
      <w:r w:rsidRPr="00666E13">
        <w:rPr>
          <w:szCs w:val="24"/>
          <w:u w:val="none"/>
        </w:rPr>
        <w:t>SIA “</w:t>
      </w:r>
      <w:proofErr w:type="spellStart"/>
      <w:r w:rsidRPr="00666E13">
        <w:rPr>
          <w:szCs w:val="24"/>
          <w:u w:val="none"/>
        </w:rPr>
        <w:t>Dzieti</w:t>
      </w:r>
      <w:proofErr w:type="spellEnd"/>
      <w:r w:rsidRPr="00666E13">
        <w:rPr>
          <w:szCs w:val="24"/>
          <w:u w:val="none"/>
        </w:rPr>
        <w:t xml:space="preserve">” reģistrācijas Nr.42403010964 valdes priekšsēdētāja </w:t>
      </w:r>
      <w:proofErr w:type="spellStart"/>
      <w:r w:rsidRPr="00666E13">
        <w:rPr>
          <w:szCs w:val="24"/>
          <w:u w:val="none"/>
        </w:rPr>
        <w:t>J.G.Vjakses</w:t>
      </w:r>
      <w:proofErr w:type="spellEnd"/>
      <w:r w:rsidRPr="00666E13">
        <w:rPr>
          <w:szCs w:val="24"/>
          <w:u w:val="none"/>
        </w:rPr>
        <w:t xml:space="preserve"> (LĪVA profesionālās kvalifikācijas sertifikāts Nr.83; Kompetences uzraudzības biroja izsniegts sertifikāts nekustamā īpašuma vērtēšanai Nr.15) par nekustamā īpašuma – 6557/30000 domājamās daļas no zemes vienības daļas 3,00 ha platībā un apbūves daļas 1840,11 m</w:t>
      </w:r>
      <w:r w:rsidRPr="00666E13">
        <w:rPr>
          <w:szCs w:val="24"/>
          <w:u w:val="none"/>
          <w:vertAlign w:val="superscript"/>
        </w:rPr>
        <w:t>2</w:t>
      </w:r>
      <w:r w:rsidRPr="00666E13">
        <w:rPr>
          <w:szCs w:val="24"/>
          <w:u w:val="none"/>
        </w:rPr>
        <w:t xml:space="preserve"> platībā “Pinkas”, Lizuma pagastā, Gulbenes novadā novērtēšanu (2023.gada 30.maija slēdziens </w:t>
      </w:r>
      <w:proofErr w:type="spellStart"/>
      <w:r w:rsidRPr="00666E13">
        <w:rPr>
          <w:szCs w:val="24"/>
          <w:u w:val="none"/>
        </w:rPr>
        <w:t>Nr.K</w:t>
      </w:r>
      <w:proofErr w:type="spellEnd"/>
      <w:r w:rsidRPr="00666E13">
        <w:rPr>
          <w:szCs w:val="24"/>
          <w:u w:val="none"/>
        </w:rPr>
        <w:t xml:space="preserve"> – 23/28), </w:t>
      </w:r>
      <w:r w:rsidRPr="00666E13">
        <w:rPr>
          <w:u w:val="none"/>
        </w:rPr>
        <w:t xml:space="preserve"> </w:t>
      </w:r>
      <w:r w:rsidRPr="00666E13">
        <w:rPr>
          <w:szCs w:val="24"/>
          <w:u w:val="none"/>
        </w:rPr>
        <w:t>ņemot vērā Attīstības un tautsaimniecības komitejas ieteikumu atklāti balsojot: PAR – ; PRET – ; ATTURAS – , Gulbenes novada dome NOLEMJ:</w:t>
      </w:r>
    </w:p>
    <w:p w14:paraId="30917C6C" w14:textId="6634704F" w:rsidR="00E452D5" w:rsidRPr="00666E13" w:rsidRDefault="00E452D5">
      <w:pPr>
        <w:pStyle w:val="Sarakstarindkopa"/>
        <w:widowControl w:val="0"/>
        <w:numPr>
          <w:ilvl w:val="3"/>
          <w:numId w:val="29"/>
        </w:numPr>
        <w:spacing w:line="360" w:lineRule="auto"/>
        <w:ind w:left="0" w:firstLine="567"/>
        <w:jc w:val="both"/>
        <w:rPr>
          <w:rFonts w:ascii="Times New Roman" w:hAnsi="Times New Roman" w:cs="Times New Roman"/>
          <w:sz w:val="24"/>
          <w:szCs w:val="24"/>
        </w:rPr>
      </w:pPr>
      <w:r w:rsidRPr="00666E13">
        <w:rPr>
          <w:rFonts w:ascii="Times New Roman" w:hAnsi="Times New Roman" w:cs="Times New Roman"/>
          <w:sz w:val="24"/>
          <w:szCs w:val="24"/>
        </w:rPr>
        <w:t xml:space="preserve">RĪKOT </w:t>
      </w:r>
      <w:r w:rsidRPr="00666E13">
        <w:rPr>
          <w:rFonts w:ascii="Times New Roman" w:hAnsi="Times New Roman" w:cs="Times New Roman"/>
          <w:noProof/>
          <w:sz w:val="24"/>
          <w:szCs w:val="24"/>
        </w:rPr>
        <w:t xml:space="preserve">investīcijas objekta – </w:t>
      </w:r>
      <w:r w:rsidRPr="00666E13">
        <w:rPr>
          <w:rFonts w:ascii="Times New Roman" w:hAnsi="Times New Roman" w:cs="Times New Roman"/>
          <w:sz w:val="24"/>
          <w:szCs w:val="24"/>
        </w:rPr>
        <w:t>Gulbenes novada pašvaldības nekustamajā īpašumā Lizuma pagastā ar nosaukumu “Pinkas”, kadastra numurs 5072 006 0138, ražošanas/noliktavas ēkas ar kadastra apzīmējumu 5072 006 0238 001 daļas 1840,11 m</w:t>
      </w:r>
      <w:r w:rsidRPr="00666E13">
        <w:rPr>
          <w:rFonts w:ascii="Times New Roman" w:hAnsi="Times New Roman" w:cs="Times New Roman"/>
          <w:sz w:val="24"/>
          <w:szCs w:val="24"/>
          <w:vertAlign w:val="superscript"/>
        </w:rPr>
        <w:t>2</w:t>
      </w:r>
      <w:r w:rsidRPr="00666E13">
        <w:rPr>
          <w:rFonts w:ascii="Times New Roman" w:hAnsi="Times New Roman" w:cs="Times New Roman"/>
          <w:sz w:val="24"/>
          <w:szCs w:val="24"/>
        </w:rPr>
        <w:t xml:space="preserve"> platībā, tai skaitā biroja/atpūtas telpas un palīgtelpas, ar šo ēku neatdalāmi saistīto, izbūvēto būvju, kas paredzētas ēkas nomnieku koplietošanai, un kas nav nodotas atsevišķā lietošanā citām personām, tai skaitā brauktuves un stāvvietas (bruģa laukums ar 18 </w:t>
      </w:r>
      <w:proofErr w:type="spellStart"/>
      <w:r w:rsidRPr="00666E13">
        <w:rPr>
          <w:rFonts w:ascii="Times New Roman" w:hAnsi="Times New Roman" w:cs="Times New Roman"/>
          <w:sz w:val="24"/>
          <w:szCs w:val="24"/>
        </w:rPr>
        <w:t>velonovietnēm</w:t>
      </w:r>
      <w:proofErr w:type="spellEnd"/>
      <w:r w:rsidRPr="00666E13">
        <w:rPr>
          <w:rFonts w:ascii="Times New Roman" w:hAnsi="Times New Roman" w:cs="Times New Roman"/>
          <w:sz w:val="24"/>
          <w:szCs w:val="24"/>
        </w:rPr>
        <w:t xml:space="preserve"> un 49 stāvvietām) un teritorijas nožogojums, ēkai un inženierbūvēm piesaistītās zemes vienības, kadastra apzīmējums 5072 006 0238, daļas 3,00 ha platībā 6557/30000 domājamo daļu, turpmāk – Nomas objekts, </w:t>
      </w:r>
      <w:r w:rsidRPr="00666E13">
        <w:rPr>
          <w:rFonts w:ascii="Times New Roman" w:hAnsi="Times New Roman" w:cs="Times New Roman"/>
          <w:noProof/>
          <w:sz w:val="24"/>
          <w:szCs w:val="24"/>
        </w:rPr>
        <w:t xml:space="preserve">pirmo </w:t>
      </w:r>
      <w:r w:rsidRPr="00666E13">
        <w:rPr>
          <w:rFonts w:ascii="Times New Roman" w:hAnsi="Times New Roman" w:cs="Times New Roman"/>
          <w:sz w:val="24"/>
          <w:szCs w:val="24"/>
        </w:rPr>
        <w:t>nomas tiesību mutisku izsoli ar augšupejošu soli.</w:t>
      </w:r>
    </w:p>
    <w:p w14:paraId="585EFB39" w14:textId="1344343C" w:rsidR="00E452D5" w:rsidRPr="00666E13" w:rsidRDefault="00E452D5">
      <w:pPr>
        <w:pStyle w:val="Sarakstarindkopa"/>
        <w:numPr>
          <w:ilvl w:val="3"/>
          <w:numId w:val="29"/>
        </w:numPr>
        <w:spacing w:line="360" w:lineRule="auto"/>
        <w:ind w:left="0" w:firstLine="567"/>
        <w:jc w:val="both"/>
        <w:rPr>
          <w:rFonts w:ascii="Times New Roman" w:hAnsi="Times New Roman" w:cs="Times New Roman"/>
          <w:sz w:val="24"/>
          <w:szCs w:val="24"/>
        </w:rPr>
      </w:pPr>
      <w:r w:rsidRPr="00666E13">
        <w:rPr>
          <w:rFonts w:ascii="Times New Roman" w:hAnsi="Times New Roman" w:cs="Times New Roman"/>
          <w:sz w:val="24"/>
          <w:szCs w:val="24"/>
        </w:rPr>
        <w:t xml:space="preserve">NOTEIKT izsoles nosacīto nomas maksu (izsoles sākumcenu) 486,27 EUR (četri simti astoņdesmit seši </w:t>
      </w:r>
      <w:proofErr w:type="spellStart"/>
      <w:r w:rsidRPr="00666E13">
        <w:rPr>
          <w:rFonts w:ascii="Times New Roman" w:hAnsi="Times New Roman" w:cs="Times New Roman"/>
          <w:i/>
          <w:sz w:val="24"/>
          <w:szCs w:val="24"/>
        </w:rPr>
        <w:t>euro</w:t>
      </w:r>
      <w:proofErr w:type="spellEnd"/>
      <w:r w:rsidRPr="00666E13">
        <w:rPr>
          <w:rFonts w:ascii="Times New Roman" w:hAnsi="Times New Roman" w:cs="Times New Roman"/>
          <w:sz w:val="24"/>
          <w:szCs w:val="24"/>
        </w:rPr>
        <w:t xml:space="preserve"> divdesmit septiņi centi) mēnesī bez pievienotās vērtības nodokļa. </w:t>
      </w:r>
    </w:p>
    <w:p w14:paraId="4ED89831" w14:textId="0F135172" w:rsidR="00E452D5" w:rsidRPr="00666E13" w:rsidRDefault="00666E13" w:rsidP="00666E13">
      <w:pPr>
        <w:pStyle w:val="Sarakstarindkopa"/>
        <w:spacing w:line="360" w:lineRule="auto"/>
        <w:ind w:left="0" w:firstLine="567"/>
        <w:jc w:val="both"/>
        <w:rPr>
          <w:rFonts w:ascii="Times New Roman" w:hAnsi="Times New Roman" w:cs="Times New Roman"/>
          <w:sz w:val="24"/>
          <w:szCs w:val="24"/>
        </w:rPr>
      </w:pPr>
      <w:r w:rsidRPr="00666E13">
        <w:rPr>
          <w:rFonts w:ascii="Times New Roman" w:hAnsi="Times New Roman" w:cs="Times New Roman"/>
          <w:sz w:val="24"/>
          <w:szCs w:val="24"/>
        </w:rPr>
        <w:t>3.</w:t>
      </w:r>
      <w:r w:rsidR="00E452D5" w:rsidRPr="00666E13">
        <w:rPr>
          <w:rFonts w:ascii="Times New Roman" w:hAnsi="Times New Roman" w:cs="Times New Roman"/>
          <w:sz w:val="24"/>
          <w:szCs w:val="24"/>
        </w:rPr>
        <w:t>APSTIPRINĀT pirmās nomas tiesību izsoles noteikumus (1. pielikums).</w:t>
      </w:r>
    </w:p>
    <w:p w14:paraId="66536B83" w14:textId="77777777" w:rsidR="00E452D5" w:rsidRPr="00666E13" w:rsidRDefault="00E452D5">
      <w:pPr>
        <w:pStyle w:val="Sarakstarindkopa"/>
        <w:numPr>
          <w:ilvl w:val="0"/>
          <w:numId w:val="29"/>
        </w:numPr>
        <w:spacing w:after="0" w:line="360" w:lineRule="auto"/>
        <w:ind w:left="0" w:firstLine="567"/>
        <w:jc w:val="both"/>
        <w:rPr>
          <w:rFonts w:ascii="Times New Roman" w:hAnsi="Times New Roman" w:cs="Times New Roman"/>
          <w:sz w:val="24"/>
          <w:szCs w:val="24"/>
        </w:rPr>
      </w:pPr>
      <w:r w:rsidRPr="00666E13">
        <w:rPr>
          <w:rFonts w:ascii="Times New Roman" w:hAnsi="Times New Roman" w:cs="Times New Roman"/>
          <w:sz w:val="24"/>
          <w:szCs w:val="24"/>
        </w:rPr>
        <w:t>APSTIPRINĀT nomas tiesību izsoles publicējamo informāciju (3. pielikums).</w:t>
      </w:r>
    </w:p>
    <w:p w14:paraId="29506705" w14:textId="77777777" w:rsidR="00E452D5" w:rsidRPr="00666E13" w:rsidRDefault="00E452D5">
      <w:pPr>
        <w:pStyle w:val="Sarakstarindkopa"/>
        <w:numPr>
          <w:ilvl w:val="0"/>
          <w:numId w:val="29"/>
        </w:numPr>
        <w:spacing w:after="0" w:line="360" w:lineRule="auto"/>
        <w:ind w:left="0" w:firstLine="567"/>
        <w:jc w:val="both"/>
        <w:rPr>
          <w:rFonts w:ascii="Times New Roman" w:hAnsi="Times New Roman" w:cs="Times New Roman"/>
          <w:sz w:val="24"/>
          <w:szCs w:val="24"/>
        </w:rPr>
      </w:pPr>
      <w:r w:rsidRPr="00666E13">
        <w:rPr>
          <w:rFonts w:ascii="Times New Roman" w:hAnsi="Times New Roman" w:cs="Times New Roman"/>
          <w:sz w:val="24"/>
          <w:szCs w:val="24"/>
        </w:rPr>
        <w:t xml:space="preserve">PUBLICĒT šā lēmuma 4.punktā minēto informāciju un izsoles noteikumus Gulbenes novada pašvaldības tīmekļvietnē </w:t>
      </w:r>
      <w:hyperlink r:id="rId42" w:history="1">
        <w:r w:rsidRPr="00666E13">
          <w:rPr>
            <w:rStyle w:val="Hipersaite"/>
            <w:rFonts w:ascii="Times New Roman" w:hAnsi="Times New Roman" w:cs="Times New Roman"/>
            <w:color w:val="auto"/>
            <w:sz w:val="24"/>
            <w:szCs w:val="24"/>
          </w:rPr>
          <w:t>www.gulbene.lv</w:t>
        </w:r>
      </w:hyperlink>
      <w:r w:rsidRPr="00666E13">
        <w:rPr>
          <w:rFonts w:ascii="Times New Roman" w:hAnsi="Times New Roman" w:cs="Times New Roman"/>
          <w:sz w:val="24"/>
          <w:szCs w:val="24"/>
        </w:rPr>
        <w:t>.</w:t>
      </w:r>
    </w:p>
    <w:p w14:paraId="0C8CE9E9" w14:textId="77777777" w:rsidR="00E452D5" w:rsidRPr="00843DAA" w:rsidRDefault="00E452D5">
      <w:pPr>
        <w:pStyle w:val="Sarakstarindkopa"/>
        <w:widowControl w:val="0"/>
        <w:numPr>
          <w:ilvl w:val="0"/>
          <w:numId w:val="29"/>
        </w:numPr>
        <w:spacing w:after="0" w:line="360" w:lineRule="auto"/>
        <w:ind w:left="0" w:firstLine="567"/>
        <w:jc w:val="both"/>
        <w:rPr>
          <w:rFonts w:ascii="Times New Roman" w:hAnsi="Times New Roman" w:cs="Times New Roman"/>
          <w:color w:val="000000" w:themeColor="text1"/>
          <w:sz w:val="24"/>
          <w:szCs w:val="24"/>
        </w:rPr>
      </w:pPr>
      <w:r w:rsidRPr="00666E13">
        <w:rPr>
          <w:rFonts w:ascii="Times New Roman" w:hAnsi="Times New Roman" w:cs="Times New Roman"/>
          <w:sz w:val="24"/>
          <w:szCs w:val="24"/>
        </w:rPr>
        <w:t xml:space="preserve">GROZĪT Gulbenes novada domes 2022.gada 29.septembra lēmuma </w:t>
      </w:r>
      <w:proofErr w:type="spellStart"/>
      <w:r w:rsidRPr="00666E13">
        <w:rPr>
          <w:rFonts w:ascii="Times New Roman" w:hAnsi="Times New Roman" w:cs="Times New Roman"/>
          <w:sz w:val="24"/>
          <w:szCs w:val="24"/>
        </w:rPr>
        <w:t>Nr.GND</w:t>
      </w:r>
      <w:proofErr w:type="spellEnd"/>
      <w:r w:rsidRPr="00666E13">
        <w:rPr>
          <w:rFonts w:ascii="Times New Roman" w:hAnsi="Times New Roman" w:cs="Times New Roman"/>
          <w:sz w:val="24"/>
          <w:szCs w:val="24"/>
        </w:rPr>
        <w:t xml:space="preserve">/2022/940 “Par nekustamā īpašuma Lizuma pagastā ar nosaukumu “Pinkas”, kadastra numurs 5072 006 0138, </w:t>
      </w:r>
      <w:r w:rsidRPr="006B7E57">
        <w:rPr>
          <w:rFonts w:ascii="Times New Roman" w:hAnsi="Times New Roman" w:cs="Times New Roman"/>
          <w:sz w:val="24"/>
          <w:szCs w:val="24"/>
        </w:rPr>
        <w:t>ražošanas/noliktavas ēkas daļas 1839,30 m</w:t>
      </w:r>
      <w:r w:rsidRPr="006B7E57">
        <w:rPr>
          <w:rFonts w:ascii="Times New Roman" w:hAnsi="Times New Roman" w:cs="Times New Roman"/>
          <w:sz w:val="24"/>
          <w:szCs w:val="24"/>
          <w:vertAlign w:val="superscript"/>
        </w:rPr>
        <w:t>2</w:t>
      </w:r>
      <w:r w:rsidRPr="006B7E57">
        <w:rPr>
          <w:rFonts w:ascii="Times New Roman" w:hAnsi="Times New Roman" w:cs="Times New Roman"/>
          <w:sz w:val="24"/>
          <w:szCs w:val="24"/>
        </w:rPr>
        <w:t xml:space="preserve"> platībā un zemes vienības ar kadastra apzīmējumu 5072 006 0238 daļa</w:t>
      </w:r>
      <w:r>
        <w:rPr>
          <w:rFonts w:ascii="Times New Roman" w:hAnsi="Times New Roman" w:cs="Times New Roman"/>
          <w:sz w:val="24"/>
          <w:szCs w:val="24"/>
        </w:rPr>
        <w:t>s pirmās nomas tiesību izsoles rīkošanu</w:t>
      </w:r>
      <w:r w:rsidRPr="006B7E57">
        <w:rPr>
          <w:rFonts w:ascii="Times New Roman" w:hAnsi="Times New Roman" w:cs="Times New Roman"/>
          <w:sz w:val="24"/>
          <w:szCs w:val="24"/>
        </w:rPr>
        <w:t>”</w:t>
      </w:r>
      <w:r>
        <w:rPr>
          <w:rFonts w:ascii="Times New Roman" w:hAnsi="Times New Roman" w:cs="Times New Roman"/>
          <w:sz w:val="24"/>
          <w:szCs w:val="24"/>
        </w:rPr>
        <w:t xml:space="preserve"> (protokols Nr.19; 109.p.) 6.punktu un papildināt Nomas tiesību izsoles organizēšanas komisijas sastāvu ar komisijas locekli Inesi </w:t>
      </w:r>
      <w:proofErr w:type="spellStart"/>
      <w:r>
        <w:rPr>
          <w:rFonts w:ascii="Times New Roman" w:hAnsi="Times New Roman" w:cs="Times New Roman"/>
          <w:sz w:val="24"/>
          <w:szCs w:val="24"/>
        </w:rPr>
        <w:t>Sedlenieci</w:t>
      </w:r>
      <w:proofErr w:type="spellEnd"/>
      <w:r>
        <w:rPr>
          <w:rFonts w:ascii="Times New Roman" w:hAnsi="Times New Roman" w:cs="Times New Roman"/>
          <w:sz w:val="24"/>
          <w:szCs w:val="24"/>
        </w:rPr>
        <w:t xml:space="preserve"> (Inese </w:t>
      </w:r>
      <w:proofErr w:type="spellStart"/>
      <w:r>
        <w:rPr>
          <w:rFonts w:ascii="Times New Roman" w:hAnsi="Times New Roman" w:cs="Times New Roman"/>
          <w:sz w:val="24"/>
          <w:szCs w:val="24"/>
        </w:rPr>
        <w:t>Sedleniece</w:t>
      </w:r>
      <w:proofErr w:type="spellEnd"/>
      <w:r>
        <w:rPr>
          <w:rFonts w:ascii="Times New Roman" w:hAnsi="Times New Roman" w:cs="Times New Roman"/>
          <w:sz w:val="24"/>
          <w:szCs w:val="24"/>
        </w:rPr>
        <w:t>) – projektu vadītāja (uzņēmējdarbības jautājumos).</w:t>
      </w:r>
    </w:p>
    <w:p w14:paraId="14F640E0" w14:textId="56514236" w:rsidR="00E452D5" w:rsidRPr="001612BD" w:rsidRDefault="00E452D5">
      <w:pPr>
        <w:pStyle w:val="Sarakstarindkopa"/>
        <w:widowControl w:val="0"/>
        <w:numPr>
          <w:ilvl w:val="0"/>
          <w:numId w:val="29"/>
        </w:numPr>
        <w:spacing w:after="0" w:line="360" w:lineRule="auto"/>
        <w:ind w:left="0" w:right="43" w:firstLine="567"/>
        <w:jc w:val="both"/>
        <w:rPr>
          <w:rFonts w:ascii="Times New Roman" w:hAnsi="Times New Roman" w:cs="Times New Roman"/>
          <w:sz w:val="24"/>
          <w:szCs w:val="24"/>
        </w:rPr>
      </w:pPr>
      <w:r w:rsidRPr="00DF70E6">
        <w:rPr>
          <w:rFonts w:ascii="Times New Roman" w:hAnsi="Times New Roman" w:cs="Times New Roman"/>
          <w:sz w:val="24"/>
          <w:szCs w:val="24"/>
        </w:rPr>
        <w:t xml:space="preserve">UZDOT </w:t>
      </w:r>
      <w:r w:rsidRPr="00D7764B">
        <w:rPr>
          <w:rFonts w:ascii="Times New Roman" w:hAnsi="Times New Roman" w:cs="Times New Roman"/>
          <w:sz w:val="24"/>
          <w:szCs w:val="24"/>
        </w:rPr>
        <w:t xml:space="preserve">Gulbenes novada pašvaldības izpilddirektorei Antrai </w:t>
      </w:r>
      <w:proofErr w:type="spellStart"/>
      <w:r w:rsidRPr="00D7764B">
        <w:rPr>
          <w:rFonts w:ascii="Times New Roman" w:hAnsi="Times New Roman" w:cs="Times New Roman"/>
          <w:sz w:val="24"/>
          <w:szCs w:val="24"/>
        </w:rPr>
        <w:t>Sprudzānei</w:t>
      </w:r>
      <w:proofErr w:type="spellEnd"/>
      <w:r w:rsidRPr="00D7764B">
        <w:rPr>
          <w:rFonts w:ascii="Times New Roman" w:hAnsi="Times New Roman" w:cs="Times New Roman"/>
          <w:sz w:val="24"/>
          <w:szCs w:val="24"/>
        </w:rPr>
        <w:t xml:space="preserve"> pēc Nomas objekta nomas tiesību izsoles rezultātu apstiprināšanas noslēgt nedzīvojamo telpu nomas līgumu.</w:t>
      </w:r>
    </w:p>
    <w:p w14:paraId="2D3E54BA" w14:textId="77777777" w:rsidR="00E452D5" w:rsidRPr="00E452D5" w:rsidRDefault="00E452D5" w:rsidP="00E452D5">
      <w:pPr>
        <w:tabs>
          <w:tab w:val="left" w:pos="5670"/>
        </w:tabs>
        <w:spacing w:line="259" w:lineRule="auto"/>
        <w:rPr>
          <w:rFonts w:eastAsia="Calibri"/>
          <w:b/>
          <w:sz w:val="22"/>
          <w:u w:val="none"/>
        </w:rPr>
      </w:pPr>
      <w:r w:rsidRPr="00E452D5">
        <w:rPr>
          <w:rFonts w:eastAsia="Calibri"/>
          <w:b/>
          <w:sz w:val="22"/>
          <w:u w:val="none"/>
        </w:rPr>
        <w:lastRenderedPageBreak/>
        <w:tab/>
        <w:t>1.pielikums</w:t>
      </w:r>
    </w:p>
    <w:p w14:paraId="4B452D99" w14:textId="77777777" w:rsidR="00E452D5" w:rsidRPr="00E452D5" w:rsidRDefault="00E452D5" w:rsidP="00E452D5">
      <w:pPr>
        <w:tabs>
          <w:tab w:val="left" w:pos="5670"/>
        </w:tabs>
        <w:rPr>
          <w:rFonts w:eastAsia="Calibri"/>
          <w:sz w:val="22"/>
          <w:u w:val="none"/>
        </w:rPr>
      </w:pPr>
      <w:r w:rsidRPr="00E452D5">
        <w:rPr>
          <w:rFonts w:eastAsia="Calibri"/>
          <w:sz w:val="22"/>
          <w:u w:val="none"/>
        </w:rPr>
        <w:tab/>
        <w:t>Gulbenes novada domes</w:t>
      </w:r>
    </w:p>
    <w:p w14:paraId="37F3321B" w14:textId="77777777" w:rsidR="00E452D5" w:rsidRPr="00E452D5" w:rsidRDefault="00E452D5" w:rsidP="00E452D5">
      <w:pPr>
        <w:tabs>
          <w:tab w:val="left" w:pos="5670"/>
        </w:tabs>
        <w:rPr>
          <w:rFonts w:eastAsia="Calibri"/>
          <w:sz w:val="22"/>
          <w:u w:val="none"/>
        </w:rPr>
      </w:pPr>
      <w:r w:rsidRPr="00E452D5">
        <w:rPr>
          <w:rFonts w:eastAsia="Calibri"/>
          <w:sz w:val="22"/>
          <w:u w:val="none"/>
        </w:rPr>
        <w:tab/>
        <w:t>2023. gada 29.jūnija</w:t>
      </w:r>
    </w:p>
    <w:p w14:paraId="07D60264" w14:textId="77777777" w:rsidR="00E452D5" w:rsidRPr="00E452D5" w:rsidRDefault="00E452D5" w:rsidP="00E452D5">
      <w:pPr>
        <w:tabs>
          <w:tab w:val="left" w:pos="5670"/>
        </w:tabs>
        <w:rPr>
          <w:rFonts w:eastAsia="Calibri"/>
          <w:sz w:val="22"/>
          <w:u w:val="none"/>
        </w:rPr>
      </w:pPr>
      <w:r w:rsidRPr="00E452D5">
        <w:rPr>
          <w:rFonts w:eastAsia="Calibri"/>
          <w:sz w:val="22"/>
          <w:u w:val="none"/>
        </w:rPr>
        <w:tab/>
        <w:t>lēmumam Nr. GND/2023/___</w:t>
      </w:r>
    </w:p>
    <w:p w14:paraId="38265BDE" w14:textId="77777777" w:rsidR="00E452D5" w:rsidRPr="00E452D5" w:rsidRDefault="00E452D5" w:rsidP="00E452D5">
      <w:pPr>
        <w:tabs>
          <w:tab w:val="left" w:pos="5670"/>
        </w:tabs>
        <w:rPr>
          <w:rFonts w:eastAsia="Calibri"/>
          <w:sz w:val="22"/>
          <w:u w:val="none"/>
        </w:rPr>
      </w:pPr>
      <w:r w:rsidRPr="00E452D5">
        <w:rPr>
          <w:rFonts w:eastAsia="Calibri"/>
          <w:sz w:val="22"/>
          <w:u w:val="none"/>
        </w:rPr>
        <w:tab/>
        <w:t>(protokols Nr.__, ___.p.)</w:t>
      </w:r>
    </w:p>
    <w:p w14:paraId="329F2D90" w14:textId="77777777" w:rsidR="00E452D5" w:rsidRPr="00E452D5" w:rsidRDefault="00E452D5" w:rsidP="00E452D5">
      <w:pPr>
        <w:tabs>
          <w:tab w:val="left" w:pos="5670"/>
        </w:tabs>
        <w:rPr>
          <w:rFonts w:eastAsia="Calibri"/>
          <w:sz w:val="22"/>
          <w:u w:val="none"/>
        </w:rPr>
      </w:pPr>
    </w:p>
    <w:p w14:paraId="1FA3C5F4" w14:textId="77777777" w:rsidR="00E452D5" w:rsidRPr="00E452D5" w:rsidRDefault="00E452D5" w:rsidP="00E452D5">
      <w:pPr>
        <w:spacing w:after="160" w:line="259" w:lineRule="auto"/>
        <w:jc w:val="center"/>
        <w:rPr>
          <w:rFonts w:eastAsia="Calibri"/>
          <w:b/>
          <w:sz w:val="22"/>
          <w:u w:val="none"/>
        </w:rPr>
      </w:pPr>
      <w:r w:rsidRPr="00E452D5">
        <w:rPr>
          <w:rFonts w:eastAsia="Calibri"/>
          <w:noProof/>
          <w:sz w:val="22"/>
          <w:u w:val="none"/>
          <w:lang w:eastAsia="lv-LV"/>
        </w:rPr>
        <w:drawing>
          <wp:inline distT="0" distB="0" distL="0" distR="0" wp14:anchorId="7CF53D6B" wp14:editId="67423E49">
            <wp:extent cx="5952490" cy="1494790"/>
            <wp:effectExtent l="0" t="0" r="0" b="0"/>
            <wp:docPr id="3" name="Attēls 3" descr="http://www.valka.lv/wp-content/reg__ionalais_attistibas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alka.lv/wp-content/reg__ionalais_attistibas_11.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20171" cy="1511786"/>
                    </a:xfrm>
                    <a:prstGeom prst="rect">
                      <a:avLst/>
                    </a:prstGeom>
                    <a:noFill/>
                    <a:ln>
                      <a:noFill/>
                    </a:ln>
                  </pic:spPr>
                </pic:pic>
              </a:graphicData>
            </a:graphic>
          </wp:inline>
        </w:drawing>
      </w:r>
    </w:p>
    <w:p w14:paraId="68EDF6E8" w14:textId="77777777" w:rsidR="00E452D5" w:rsidRPr="00E452D5" w:rsidRDefault="00E452D5" w:rsidP="00E452D5">
      <w:pPr>
        <w:jc w:val="center"/>
        <w:rPr>
          <w:rFonts w:eastAsia="Calibri"/>
          <w:b/>
          <w:szCs w:val="24"/>
          <w:u w:val="none"/>
        </w:rPr>
      </w:pPr>
    </w:p>
    <w:p w14:paraId="0C26173F" w14:textId="77777777" w:rsidR="00E452D5" w:rsidRPr="00E452D5" w:rsidRDefault="00E452D5" w:rsidP="00E452D5">
      <w:pPr>
        <w:jc w:val="center"/>
        <w:rPr>
          <w:rFonts w:eastAsia="Calibri"/>
          <w:b/>
          <w:bCs/>
          <w:szCs w:val="24"/>
          <w:u w:val="none"/>
        </w:rPr>
      </w:pPr>
      <w:r w:rsidRPr="00E452D5">
        <w:rPr>
          <w:rFonts w:eastAsia="Calibri"/>
          <w:b/>
          <w:szCs w:val="24"/>
          <w:u w:val="none"/>
        </w:rPr>
        <w:t xml:space="preserve">NEKUSTAMĀ ĪPAŠUMA LIZUMA PAGASTĀ AR NOSAUKUMU “PINKAS” RAŽOŠANAS/NOLIKTAVAS </w:t>
      </w:r>
      <w:r w:rsidRPr="00E452D5">
        <w:rPr>
          <w:b/>
          <w:szCs w:val="24"/>
          <w:u w:val="none"/>
        </w:rPr>
        <w:t xml:space="preserve">ĒKAS </w:t>
      </w:r>
      <w:r w:rsidRPr="00E452D5">
        <w:rPr>
          <w:rFonts w:eastAsia="Calibri"/>
          <w:b/>
          <w:szCs w:val="24"/>
          <w:u w:val="none"/>
        </w:rPr>
        <w:t>DAĻAS 1840,11 m</w:t>
      </w:r>
      <w:r w:rsidRPr="00E452D5">
        <w:rPr>
          <w:rFonts w:eastAsia="Calibri"/>
          <w:b/>
          <w:szCs w:val="24"/>
          <w:u w:val="none"/>
          <w:vertAlign w:val="superscript"/>
        </w:rPr>
        <w:t>2</w:t>
      </w:r>
      <w:r w:rsidRPr="00E452D5">
        <w:rPr>
          <w:rFonts w:eastAsia="Calibri"/>
          <w:b/>
          <w:szCs w:val="24"/>
          <w:u w:val="none"/>
        </w:rPr>
        <w:t xml:space="preserve"> PLATĪBĀ UN ZEMES VIENĪBAS </w:t>
      </w:r>
      <w:r w:rsidRPr="00E452D5">
        <w:rPr>
          <w:rFonts w:eastAsia="Calibri"/>
          <w:b/>
          <w:bCs/>
          <w:szCs w:val="24"/>
          <w:u w:val="none"/>
        </w:rPr>
        <w:t>AR KADASTRA APZĪMĒJUMU 5072 006 0238</w:t>
      </w:r>
      <w:r w:rsidRPr="00E452D5">
        <w:rPr>
          <w:rFonts w:eastAsia="Calibri"/>
          <w:szCs w:val="24"/>
          <w:u w:val="none"/>
        </w:rPr>
        <w:t xml:space="preserve"> </w:t>
      </w:r>
      <w:r w:rsidRPr="00E452D5">
        <w:rPr>
          <w:rFonts w:eastAsia="Calibri"/>
          <w:b/>
          <w:szCs w:val="24"/>
          <w:u w:val="none"/>
        </w:rPr>
        <w:t xml:space="preserve">DAĻAS </w:t>
      </w:r>
    </w:p>
    <w:p w14:paraId="2C56941E" w14:textId="77777777" w:rsidR="00E452D5" w:rsidRPr="00E452D5" w:rsidRDefault="00E452D5" w:rsidP="00E452D5">
      <w:pPr>
        <w:jc w:val="center"/>
        <w:rPr>
          <w:rFonts w:eastAsia="Calibri"/>
          <w:b/>
          <w:szCs w:val="24"/>
          <w:u w:val="none"/>
        </w:rPr>
      </w:pPr>
      <w:r w:rsidRPr="00E452D5">
        <w:rPr>
          <w:rFonts w:eastAsia="Calibri"/>
          <w:b/>
          <w:szCs w:val="24"/>
          <w:u w:val="none"/>
        </w:rPr>
        <w:t>NOMAS TIESĪBU PIRMĀS IZSOLES NOTEIKUMI</w:t>
      </w:r>
    </w:p>
    <w:p w14:paraId="107D20A3" w14:textId="77777777" w:rsidR="00E452D5" w:rsidRPr="00E452D5" w:rsidRDefault="00E452D5" w:rsidP="00E452D5">
      <w:pPr>
        <w:jc w:val="center"/>
        <w:rPr>
          <w:rFonts w:eastAsia="Calibri"/>
          <w:b/>
          <w:szCs w:val="24"/>
          <w:u w:val="none"/>
        </w:rPr>
      </w:pPr>
    </w:p>
    <w:p w14:paraId="2B59C99C" w14:textId="77777777" w:rsidR="00E452D5" w:rsidRPr="00E452D5" w:rsidRDefault="00E452D5" w:rsidP="00E452D5">
      <w:pPr>
        <w:jc w:val="center"/>
        <w:rPr>
          <w:rFonts w:eastAsia="Calibri"/>
          <w:b/>
          <w:szCs w:val="24"/>
          <w:u w:val="none"/>
        </w:rPr>
      </w:pPr>
    </w:p>
    <w:p w14:paraId="2E982896" w14:textId="77777777" w:rsidR="00E452D5" w:rsidRPr="00E452D5" w:rsidRDefault="00E452D5">
      <w:pPr>
        <w:numPr>
          <w:ilvl w:val="0"/>
          <w:numId w:val="6"/>
        </w:numPr>
        <w:tabs>
          <w:tab w:val="left" w:pos="284"/>
        </w:tabs>
        <w:spacing w:after="160" w:line="259" w:lineRule="auto"/>
        <w:ind w:left="284" w:hanging="284"/>
        <w:contextualSpacing/>
        <w:jc w:val="center"/>
        <w:rPr>
          <w:rFonts w:eastAsia="Calibri"/>
          <w:b/>
          <w:szCs w:val="24"/>
          <w:u w:val="none"/>
        </w:rPr>
      </w:pPr>
      <w:r w:rsidRPr="00E452D5">
        <w:rPr>
          <w:rFonts w:eastAsia="Calibri"/>
          <w:b/>
          <w:szCs w:val="24"/>
          <w:u w:val="none"/>
        </w:rPr>
        <w:t>Vispārīgie jautājumi</w:t>
      </w:r>
    </w:p>
    <w:p w14:paraId="1E59BDD6" w14:textId="77777777" w:rsidR="00E452D5" w:rsidRPr="00E452D5" w:rsidRDefault="00E452D5" w:rsidP="00E452D5">
      <w:pPr>
        <w:contextualSpacing/>
        <w:rPr>
          <w:rFonts w:eastAsia="Calibri"/>
          <w:b/>
          <w:szCs w:val="24"/>
          <w:u w:val="none"/>
        </w:rPr>
      </w:pPr>
    </w:p>
    <w:p w14:paraId="73D48F2F"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Šie izsoles noteikumi nosaka kārtību, kādā rīkojama pirmā mutiska nomas tiesību izsole investīciju objekta – Gulbenes novada pašvaldības nekustamajā īpašumā Lizuma pagastā ar nosaukumu “Pinkas”, kadastra numurs 5072 006 0138, ražošanas/noliktavas ēkas daļas 1840,11 m</w:t>
      </w:r>
      <w:r w:rsidRPr="00E452D5">
        <w:rPr>
          <w:rFonts w:eastAsia="Calibri"/>
          <w:szCs w:val="24"/>
          <w:u w:val="none"/>
          <w:vertAlign w:val="superscript"/>
        </w:rPr>
        <w:t>2</w:t>
      </w:r>
      <w:r w:rsidRPr="00E452D5">
        <w:rPr>
          <w:rFonts w:eastAsia="Calibri"/>
          <w:szCs w:val="24"/>
          <w:u w:val="none"/>
        </w:rPr>
        <w:t xml:space="preserve"> platībā un 6557/30000 domājamo daļu no ēkai piesaistītās zemes vienības daļas 3,00 ha platībā, uz kuras izbūvētas ar ēku neatdalāmi saistītās brauktuves un stāvvietas (bruģa laukums ar 18 </w:t>
      </w:r>
      <w:proofErr w:type="spellStart"/>
      <w:r w:rsidRPr="00E452D5">
        <w:rPr>
          <w:rFonts w:eastAsia="Calibri"/>
          <w:szCs w:val="24"/>
          <w:u w:val="none"/>
        </w:rPr>
        <w:t>velonovietnēm</w:t>
      </w:r>
      <w:proofErr w:type="spellEnd"/>
      <w:r w:rsidRPr="00E452D5">
        <w:rPr>
          <w:rFonts w:eastAsia="Calibri"/>
          <w:szCs w:val="24"/>
          <w:u w:val="none"/>
        </w:rPr>
        <w:t xml:space="preserve"> un 49 stāvvietām), nomnieka noteikšanai.</w:t>
      </w:r>
    </w:p>
    <w:p w14:paraId="3C85F31D"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Nomas tiesību izsoles iznomātājs ir Gulbenes novada pašvaldība, reģistrācijas Nr. 90009116327, juridiskā adrese: Ābeļu iela 2, Gulbene, Gulbenes novads, LV-4401 (turpmāk – Iznomātājs).</w:t>
      </w:r>
    </w:p>
    <w:p w14:paraId="79CC6EE2"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Nomas tiesību izsoli organizē ar Gulbenes novada domes </w:t>
      </w:r>
      <w:bookmarkStart w:id="10" w:name="_Hlk111603019"/>
      <w:r w:rsidRPr="00E452D5">
        <w:rPr>
          <w:rFonts w:eastAsia="Calibri"/>
          <w:szCs w:val="24"/>
          <w:u w:val="none"/>
        </w:rPr>
        <w:t>2022.gada 29.septembra lēmumu Nr. GND/2022/940 “Par nekustamā īpašuma Lizuma pagastā ar nosaukumu “Pinkas”, kadastra numurs 5072 006 0138, ražošanas/noliktavas ēkas daļas 1839,30 m</w:t>
      </w:r>
      <w:r w:rsidRPr="00E452D5">
        <w:rPr>
          <w:rFonts w:eastAsia="Calibri"/>
          <w:szCs w:val="24"/>
          <w:u w:val="none"/>
          <w:vertAlign w:val="superscript"/>
        </w:rPr>
        <w:t>2</w:t>
      </w:r>
      <w:r w:rsidRPr="00E452D5">
        <w:rPr>
          <w:rFonts w:eastAsia="Calibri"/>
          <w:szCs w:val="24"/>
          <w:u w:val="none"/>
        </w:rPr>
        <w:t xml:space="preserve"> platībā un zemes vienības ar kadastra apzīmējumu 5072 006 0238 daļas pirmās nomas tiesību izsoles rīkošanu”</w:t>
      </w:r>
      <w:bookmarkEnd w:id="10"/>
      <w:r w:rsidRPr="00E452D5">
        <w:rPr>
          <w:rFonts w:eastAsia="Calibri"/>
          <w:szCs w:val="24"/>
          <w:u w:val="none"/>
        </w:rPr>
        <w:t xml:space="preserve"> un ar Gulbenes novada domes 2023.gada 29.jūnija lēmumu Nr. GND/2023/____ “Par nekustamā īpašuma Lizuma pagastā ar nosaukumu “Pinkas”, kadastra numurs 5072 006 0138, ražošanas/noliktavas ēkas daļas 1840,11 m</w:t>
      </w:r>
      <w:r w:rsidRPr="00E452D5">
        <w:rPr>
          <w:rFonts w:eastAsia="Calibri"/>
          <w:szCs w:val="24"/>
          <w:u w:val="none"/>
          <w:vertAlign w:val="superscript"/>
        </w:rPr>
        <w:t>2</w:t>
      </w:r>
      <w:r w:rsidRPr="00E452D5">
        <w:rPr>
          <w:rFonts w:eastAsia="Calibri"/>
          <w:szCs w:val="24"/>
          <w:u w:val="none"/>
        </w:rPr>
        <w:t xml:space="preserve"> platībā un zemes vienības ar kadastra apzīmējumu 5072 006 0238 daļas pirmās nomas tiesību izsoles rīkošanu” izveidota nomas tiesību izsoles komisija (turpmāk – Komisija) atbilstoši Ministru kabineta 2015.gada 10.novembra noteikumiem Nr.645 “</w:t>
      </w:r>
      <w:hyperlink r:id="rId44" w:tooltip="Atvērt MK noteikumus" w:history="1">
        <w:r w:rsidRPr="00E452D5">
          <w:rPr>
            <w:rFonts w:eastAsia="Calibri"/>
            <w:color w:val="0563C1"/>
            <w:szCs w:val="24"/>
          </w:rPr>
          <w:t xml:space="preserve">Darbības programmas “Izaugsme un nodarbinātība” 5.6.2. specifiskā atbalsta mērķa “Teritoriju </w:t>
        </w:r>
        <w:proofErr w:type="spellStart"/>
        <w:r w:rsidRPr="00E452D5">
          <w:rPr>
            <w:rFonts w:eastAsia="Calibri"/>
            <w:color w:val="0563C1"/>
            <w:szCs w:val="24"/>
          </w:rPr>
          <w:t>revitalizācija</w:t>
        </w:r>
        <w:proofErr w:type="spellEnd"/>
        <w:r w:rsidRPr="00E452D5">
          <w:rPr>
            <w:rFonts w:eastAsia="Calibri"/>
            <w:color w:val="0563C1"/>
            <w:szCs w:val="24"/>
          </w:rPr>
          <w:t xml:space="preserve">, reģenerējot degradētās teritorijas atbilstoši pašvaldību integrētajām attīstības programmām” un 13.1.3. specifiskā atbalsta mērķa “Atveseļošanas pasākumi vides un reģionālās attīstības jomā” 13.1.3.3. pasākuma “Teritoriju </w:t>
        </w:r>
        <w:proofErr w:type="spellStart"/>
        <w:r w:rsidRPr="00E452D5">
          <w:rPr>
            <w:rFonts w:eastAsia="Calibri"/>
            <w:color w:val="0563C1"/>
            <w:szCs w:val="24"/>
          </w:rPr>
          <w:t>revitalizācija</w:t>
        </w:r>
        <w:proofErr w:type="spellEnd"/>
        <w:r w:rsidRPr="00E452D5">
          <w:rPr>
            <w:rFonts w:eastAsia="Calibri"/>
            <w:color w:val="0563C1"/>
            <w:szCs w:val="24"/>
          </w:rPr>
          <w:t xml:space="preserve"> uzņēmējdarbības veicināšanai pašvaldībās” īstenošanas noteikumi</w:t>
        </w:r>
      </w:hyperlink>
      <w:r w:rsidRPr="00E452D5">
        <w:rPr>
          <w:rFonts w:eastAsia="Calibri"/>
          <w:szCs w:val="24"/>
          <w:u w:val="none"/>
        </w:rPr>
        <w:t xml:space="preserve">” un projektu “Ražošanas un noliktavas ēkas ar biroja telpām izveide Lizumā” Nr. 5.6.2.0/21/I/004 (turpmāk – Projekts), ievērojot </w:t>
      </w:r>
      <w:r w:rsidRPr="00E452D5">
        <w:rPr>
          <w:szCs w:val="24"/>
          <w:u w:val="none"/>
        </w:rPr>
        <w:t>Publiskas personas finanšu līdzekļu un mantas izšķērdēšanas novēršanas likumu,</w:t>
      </w:r>
      <w:r w:rsidRPr="00E452D5">
        <w:rPr>
          <w:rFonts w:eastAsia="Calibri"/>
          <w:szCs w:val="24"/>
          <w:u w:val="none"/>
        </w:rPr>
        <w:t xml:space="preserve"> Ministru kabineta 2018.gada 20.februāra noteikumus Nr.97 “</w:t>
      </w:r>
      <w:hyperlink r:id="rId45" w:tooltip="Atvērt MK noteikumus" w:history="1">
        <w:r w:rsidRPr="00E452D5">
          <w:rPr>
            <w:rFonts w:eastAsia="Calibri"/>
            <w:color w:val="0563C1"/>
            <w:szCs w:val="24"/>
          </w:rPr>
          <w:t>Publiskas personas mantas iznomāšanas noteikumi</w:t>
        </w:r>
      </w:hyperlink>
      <w:r w:rsidRPr="00E452D5">
        <w:rPr>
          <w:rFonts w:eastAsia="Calibri"/>
          <w:szCs w:val="24"/>
          <w:u w:val="none"/>
        </w:rPr>
        <w:t>” un šos izsoles noteikumus.</w:t>
      </w:r>
    </w:p>
    <w:p w14:paraId="32C6BBA7"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lastRenderedPageBreak/>
        <w:t xml:space="preserve">Izsoles sludinājums tiek publicēts Gulbenes novada pašvaldības tīmekļa vietnē </w:t>
      </w:r>
      <w:hyperlink r:id="rId46" w:history="1">
        <w:r w:rsidRPr="00E452D5">
          <w:rPr>
            <w:rFonts w:eastAsia="Calibri"/>
            <w:color w:val="0563C1"/>
            <w:szCs w:val="24"/>
          </w:rPr>
          <w:t>www.gulbene.lv</w:t>
        </w:r>
      </w:hyperlink>
      <w:r w:rsidRPr="00E452D5">
        <w:rPr>
          <w:rFonts w:eastAsia="Calibri"/>
          <w:szCs w:val="24"/>
          <w:u w:val="none"/>
        </w:rPr>
        <w:t xml:space="preserve"> sadaļā Izsoles (https://www.gulbene.lv/lv/izsolu-katalogs).</w:t>
      </w:r>
    </w:p>
    <w:p w14:paraId="0D19D0B6"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Ar izsoles noteikumiem un nomas līguma projektu interesenti var iepazīties:</w:t>
      </w:r>
    </w:p>
    <w:p w14:paraId="32687DD5"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Gulbenes novada Valsts un pašvaldības vienotajā klientu apkalpošanas centrā, Ābeļu ielā 2, Gulbenē, Gulbenes novadā;</w:t>
      </w:r>
    </w:p>
    <w:p w14:paraId="6DB01231"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Gulbenes novada pašvaldības tīmekļa vietnē http://gulbene.lv sadaļā Izsoles (https://www.gulbene.lv/lv/izsolu-katalogs).</w:t>
      </w:r>
    </w:p>
    <w:p w14:paraId="16B6DC63"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Starp nomas tiesību izsoles dalībniekiem aizliegta vienošanās, kas varētu ietekmēt nomas tiesību izsoles rezultātu un gaitu.</w:t>
      </w:r>
    </w:p>
    <w:p w14:paraId="00317BBD" w14:textId="77777777" w:rsidR="00E452D5" w:rsidRPr="00E452D5" w:rsidRDefault="00E452D5" w:rsidP="00E452D5">
      <w:pPr>
        <w:tabs>
          <w:tab w:val="left" w:pos="1276"/>
        </w:tabs>
        <w:contextualSpacing/>
        <w:jc w:val="both"/>
        <w:rPr>
          <w:rFonts w:eastAsia="Calibri"/>
          <w:szCs w:val="24"/>
          <w:u w:val="none"/>
        </w:rPr>
      </w:pPr>
    </w:p>
    <w:p w14:paraId="0564B6DD" w14:textId="77777777" w:rsidR="00E452D5" w:rsidRPr="00E452D5" w:rsidRDefault="00E452D5">
      <w:pPr>
        <w:numPr>
          <w:ilvl w:val="0"/>
          <w:numId w:val="6"/>
        </w:numPr>
        <w:tabs>
          <w:tab w:val="left" w:pos="284"/>
        </w:tabs>
        <w:spacing w:after="160" w:line="259" w:lineRule="auto"/>
        <w:ind w:left="284" w:hanging="284"/>
        <w:contextualSpacing/>
        <w:jc w:val="center"/>
        <w:rPr>
          <w:rFonts w:eastAsia="Calibri"/>
          <w:b/>
          <w:szCs w:val="24"/>
          <w:u w:val="none"/>
        </w:rPr>
      </w:pPr>
      <w:r w:rsidRPr="00E452D5">
        <w:rPr>
          <w:rFonts w:eastAsia="Calibri"/>
          <w:b/>
          <w:szCs w:val="24"/>
          <w:u w:val="none"/>
        </w:rPr>
        <w:t>Nomas objekts</w:t>
      </w:r>
    </w:p>
    <w:p w14:paraId="03C7EE6B" w14:textId="77777777" w:rsidR="00E452D5" w:rsidRPr="00E452D5" w:rsidRDefault="00E452D5" w:rsidP="00E452D5">
      <w:pPr>
        <w:contextualSpacing/>
        <w:rPr>
          <w:rFonts w:eastAsia="Calibri"/>
          <w:b/>
          <w:szCs w:val="24"/>
          <w:u w:val="none"/>
        </w:rPr>
      </w:pPr>
    </w:p>
    <w:p w14:paraId="28122E37"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bookmarkStart w:id="11" w:name="_Hlk111603611"/>
      <w:r w:rsidRPr="00E452D5">
        <w:rPr>
          <w:rFonts w:eastAsia="Calibri"/>
          <w:szCs w:val="24"/>
          <w:u w:val="none"/>
        </w:rPr>
        <w:t>Nomas objektu veido:</w:t>
      </w:r>
    </w:p>
    <w:p w14:paraId="5C83AF24"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Gulbenes novada pašvaldības nekustamajā īpašumā Lizuma pagastā ar nosaukumu “Pinkas”, kadastra numurs 5072 006 0138, ražošanas/noliktavas ēkas ar kadastra apzīmējumu 5072 006 0238 001 daļa 1840,11 m</w:t>
      </w:r>
      <w:r w:rsidRPr="00E452D5">
        <w:rPr>
          <w:rFonts w:eastAsia="Calibri"/>
          <w:szCs w:val="24"/>
          <w:u w:val="none"/>
          <w:vertAlign w:val="superscript"/>
        </w:rPr>
        <w:t>2</w:t>
      </w:r>
      <w:r w:rsidRPr="00E452D5">
        <w:rPr>
          <w:rFonts w:eastAsia="Calibri"/>
          <w:szCs w:val="24"/>
          <w:u w:val="none"/>
        </w:rPr>
        <w:t xml:space="preserve"> platībā, tai skaitā biroja/atpūtas telpas un palīgtelpas (turpmāk – Ēka);</w:t>
      </w:r>
    </w:p>
    <w:p w14:paraId="42E2D5ED"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 xml:space="preserve">ar Ēku neatdalāmi saistītās, izbūvētās būves, kas paredzētas Ēkas nomnieku koplietošanai un nav nodotas atsevišķā lietošanā citām personām, tai skaitā brauktuves un stāvvietas (bruģa laukums ar 18 </w:t>
      </w:r>
      <w:proofErr w:type="spellStart"/>
      <w:r w:rsidRPr="00E452D5">
        <w:rPr>
          <w:rFonts w:eastAsia="Calibri"/>
          <w:szCs w:val="24"/>
          <w:u w:val="none"/>
        </w:rPr>
        <w:t>velonovietnēm</w:t>
      </w:r>
      <w:proofErr w:type="spellEnd"/>
      <w:r w:rsidRPr="00E452D5">
        <w:rPr>
          <w:rFonts w:eastAsia="Calibri"/>
          <w:szCs w:val="24"/>
          <w:u w:val="none"/>
        </w:rPr>
        <w:t xml:space="preserve"> un 49 stāvvietām) un teritorijas nožogojums (turpmāk – Inženierbūves);</w:t>
      </w:r>
    </w:p>
    <w:p w14:paraId="1335BF2A"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Ēkai un Inženierbūvēm piesaistītās zemes vienības, kadastra apzīmējums 5072 006 0238, daļas 3,00 ha platībā 6557/30000 domājamā daļa (turpmāk – Zemesgabals),</w:t>
      </w:r>
    </w:p>
    <w:p w14:paraId="0FF36E7A" w14:textId="77777777" w:rsidR="00E452D5" w:rsidRPr="00E452D5" w:rsidRDefault="00E452D5" w:rsidP="00E452D5">
      <w:pPr>
        <w:tabs>
          <w:tab w:val="left" w:pos="1276"/>
        </w:tabs>
        <w:contextualSpacing/>
        <w:jc w:val="both"/>
        <w:rPr>
          <w:rFonts w:eastAsia="Calibri"/>
          <w:szCs w:val="24"/>
          <w:u w:val="none"/>
        </w:rPr>
      </w:pPr>
      <w:r w:rsidRPr="00E452D5">
        <w:rPr>
          <w:rFonts w:eastAsia="Calibri"/>
          <w:szCs w:val="24"/>
          <w:u w:val="none"/>
        </w:rPr>
        <w:t xml:space="preserve">turpmāk viss kopā saukts – Nomas objekts. </w:t>
      </w:r>
    </w:p>
    <w:bookmarkEnd w:id="11"/>
    <w:p w14:paraId="08E1E4FD"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Īpašuma tiesības uz nekustamo īpašumu Lizuma pagastā ar nosaukumu “Pinkas”, kadastra numurs 5072 006 0138, kas sastāv no zemes vienības ar kadastra apzīmējumu 5072 006 0238, 6,02 ha platībā, Gulbenes novada pašvaldībai nostiprinātas Vidzemes rajona tiesas Lizuma pagasta zemesgrāmatas nodalījumā Nr.100000461464. Būves nav reģistrētas zemesgrāmatā.</w:t>
      </w:r>
    </w:p>
    <w:p w14:paraId="5D1A66E5"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bookmarkStart w:id="12" w:name="_Hlk111603676"/>
      <w:r w:rsidRPr="00E452D5">
        <w:rPr>
          <w:rFonts w:eastAsia="Calibri"/>
          <w:color w:val="000000"/>
          <w:szCs w:val="24"/>
          <w:u w:val="none"/>
        </w:rPr>
        <w:t xml:space="preserve">Nomas </w:t>
      </w:r>
      <w:r w:rsidRPr="00E452D5">
        <w:rPr>
          <w:rFonts w:eastAsia="Calibri"/>
          <w:szCs w:val="24"/>
          <w:u w:val="none"/>
        </w:rPr>
        <w:t xml:space="preserve">objekts saskaņā ar Gulbenes novada pašvaldības teritorijas plānojumu atrodas Rūpnieciskās apbūves teritorijā (R), galvenais Ēkas lietošanas veids – Noliktavas, rezervuāri, bunkuri un </w:t>
      </w:r>
      <w:proofErr w:type="spellStart"/>
      <w:r w:rsidRPr="00E452D5">
        <w:rPr>
          <w:rFonts w:eastAsia="Calibri"/>
          <w:szCs w:val="24"/>
          <w:u w:val="none"/>
        </w:rPr>
        <w:t>silosi</w:t>
      </w:r>
      <w:proofErr w:type="spellEnd"/>
      <w:r w:rsidRPr="00E452D5">
        <w:rPr>
          <w:rFonts w:eastAsia="Calibri"/>
          <w:szCs w:val="24"/>
          <w:u w:val="none"/>
        </w:rPr>
        <w:t xml:space="preserve"> (kods 1252).</w:t>
      </w:r>
    </w:p>
    <w:p w14:paraId="58EA46BE"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Nomas objekts tiek izbūvēts atbilstoši SIA “VVV </w:t>
      </w:r>
      <w:proofErr w:type="spellStart"/>
      <w:r w:rsidRPr="00E452D5">
        <w:rPr>
          <w:rFonts w:eastAsia="Calibri"/>
          <w:szCs w:val="24"/>
          <w:u w:val="none"/>
        </w:rPr>
        <w:t>Architecture</w:t>
      </w:r>
      <w:proofErr w:type="spellEnd"/>
      <w:r w:rsidRPr="00E452D5">
        <w:rPr>
          <w:rFonts w:eastAsia="Calibri"/>
          <w:szCs w:val="24"/>
          <w:u w:val="none"/>
        </w:rPr>
        <w:t xml:space="preserve">”, </w:t>
      </w:r>
      <w:proofErr w:type="spellStart"/>
      <w:r w:rsidRPr="00E452D5">
        <w:rPr>
          <w:rFonts w:eastAsia="Calibri"/>
          <w:szCs w:val="24"/>
          <w:u w:val="none"/>
        </w:rPr>
        <w:t>reģ</w:t>
      </w:r>
      <w:proofErr w:type="spellEnd"/>
      <w:r w:rsidRPr="00E452D5">
        <w:rPr>
          <w:rFonts w:eastAsia="Calibri"/>
          <w:szCs w:val="24"/>
          <w:u w:val="none"/>
        </w:rPr>
        <w:t xml:space="preserve">. Nr. 40203048069 (Būvkomersanta reģistrācijas Nr. 13688), izstrādātajam būvprojektam “Noliktavas ēkas ar biroja telpām būvniecība Lizumā”. </w:t>
      </w:r>
    </w:p>
    <w:p w14:paraId="2EA8C1EA"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Nomas objekta būvdarbi veikti Iznomātājam realizējot Projektu Eiropas Reģionālās attīstības fonda darbības programmas “Izaugsme un nodarbinātība” 5.6.2. specifiskā atbalsta mērķa “Teritoriju </w:t>
      </w:r>
      <w:proofErr w:type="spellStart"/>
      <w:r w:rsidRPr="00E452D5">
        <w:rPr>
          <w:rFonts w:eastAsia="Calibri"/>
          <w:szCs w:val="24"/>
          <w:u w:val="none"/>
        </w:rPr>
        <w:t>revitalizācija</w:t>
      </w:r>
      <w:proofErr w:type="spellEnd"/>
      <w:r w:rsidRPr="00E452D5">
        <w:rPr>
          <w:rFonts w:eastAsia="Calibri"/>
          <w:szCs w:val="24"/>
          <w:u w:val="none"/>
        </w:rPr>
        <w:t>, reģenerējot degradētās teritorijas atbilstoši pašvaldību integrētajām attīstības programmām” ietvaros.</w:t>
      </w:r>
    </w:p>
    <w:p w14:paraId="1B23EE26"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Nomas objekta būvdarbi veikti, pamatojoties uz Gulbenes novada būvvaldes 2020.gada 31.jūlijā izsniegtu būvatļauju Nr.BIS-BV-4.1-2020-5031. Plānotais Nomas objekta nodošanas ekspluatācijā termiņš ir 2023.gada otrais ceturksnis.  </w:t>
      </w:r>
    </w:p>
    <w:p w14:paraId="4C73EDDD"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Nomas objektam tiks nodrošināta (</w:t>
      </w:r>
      <w:proofErr w:type="spellStart"/>
      <w:r w:rsidRPr="00E452D5">
        <w:rPr>
          <w:rFonts w:eastAsia="Calibri"/>
          <w:szCs w:val="24"/>
          <w:u w:val="none"/>
        </w:rPr>
        <w:t>inženiersistēmas</w:t>
      </w:r>
      <w:proofErr w:type="spellEnd"/>
      <w:r w:rsidRPr="00E452D5">
        <w:rPr>
          <w:rFonts w:eastAsia="Calibri"/>
          <w:szCs w:val="24"/>
          <w:u w:val="none"/>
        </w:rPr>
        <w:t>):</w:t>
      </w:r>
    </w:p>
    <w:p w14:paraId="16790AC2"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ūdensapgāde – artēziskais urbums;</w:t>
      </w:r>
    </w:p>
    <w:p w14:paraId="3C9E754A"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kanalizācija – vietējā centralizētā;</w:t>
      </w:r>
    </w:p>
    <w:p w14:paraId="2606764B"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 xml:space="preserve">elektroapgāde – </w:t>
      </w:r>
      <w:proofErr w:type="spellStart"/>
      <w:r w:rsidRPr="00E452D5">
        <w:rPr>
          <w:rFonts w:eastAsia="Calibri"/>
          <w:szCs w:val="24"/>
          <w:u w:val="none"/>
        </w:rPr>
        <w:t>pieslēgums</w:t>
      </w:r>
      <w:proofErr w:type="spellEnd"/>
      <w:r w:rsidRPr="00E452D5">
        <w:rPr>
          <w:rFonts w:eastAsia="Calibri"/>
          <w:szCs w:val="24"/>
          <w:u w:val="none"/>
        </w:rPr>
        <w:t xml:space="preserve"> pie transformatora;</w:t>
      </w:r>
    </w:p>
    <w:p w14:paraId="60F4EFFD"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siltumapgāde – centralizēta;</w:t>
      </w:r>
    </w:p>
    <w:p w14:paraId="2FA7A776"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ventilācija – dabīgā;</w:t>
      </w:r>
    </w:p>
    <w:p w14:paraId="4DD01895"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lietus kanalizācijas sistēma.</w:t>
      </w:r>
    </w:p>
    <w:bookmarkEnd w:id="12"/>
    <w:p w14:paraId="434BE73E"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Nomas tiesību pretendenti, no izsoles sludinājuma publicēšanas dienas Gulbenes novada pašvaldības tīmekļa vietnē </w:t>
      </w:r>
      <w:hyperlink r:id="rId47" w:history="1">
        <w:r w:rsidRPr="00E452D5">
          <w:rPr>
            <w:rFonts w:eastAsia="Calibri"/>
            <w:color w:val="0563C1"/>
            <w:szCs w:val="24"/>
          </w:rPr>
          <w:t>www.gulbene.lv</w:t>
        </w:r>
      </w:hyperlink>
      <w:r w:rsidRPr="00E452D5">
        <w:rPr>
          <w:rFonts w:eastAsia="Calibri"/>
          <w:color w:val="000000"/>
          <w:szCs w:val="24"/>
          <w:u w:val="none"/>
        </w:rPr>
        <w:t xml:space="preserve"> līdz </w:t>
      </w:r>
      <w:r w:rsidRPr="00E452D5">
        <w:rPr>
          <w:rFonts w:eastAsia="Calibri"/>
          <w:b/>
          <w:szCs w:val="24"/>
          <w:u w:val="none"/>
        </w:rPr>
        <w:t>2023.gada 19.jūlijam</w:t>
      </w:r>
      <w:r w:rsidRPr="00E452D5">
        <w:rPr>
          <w:rFonts w:eastAsia="Calibri"/>
          <w:szCs w:val="24"/>
          <w:u w:val="none"/>
        </w:rPr>
        <w:t xml:space="preserve">, ir tiesīgi iepazīties </w:t>
      </w:r>
      <w:r w:rsidRPr="00E452D5">
        <w:rPr>
          <w:rFonts w:eastAsia="Calibri"/>
          <w:szCs w:val="24"/>
          <w:u w:val="none"/>
        </w:rPr>
        <w:lastRenderedPageBreak/>
        <w:t xml:space="preserve">ar Nomas objektu dabā, kā arī ar būvniecības lietas dokumentāciju, vismaz divas darba dienas iepriekš, piesakoties un saskaņojot to ar Gulbenes novada domes priekšsēdētāja padomnieku attīstības, projektu un būvniecības jautājumos Jāni </w:t>
      </w:r>
      <w:proofErr w:type="spellStart"/>
      <w:r w:rsidRPr="00E452D5">
        <w:rPr>
          <w:rFonts w:eastAsia="Calibri"/>
          <w:szCs w:val="24"/>
          <w:u w:val="none"/>
        </w:rPr>
        <w:t>Barinski</w:t>
      </w:r>
      <w:proofErr w:type="spellEnd"/>
      <w:r w:rsidRPr="00E452D5">
        <w:rPr>
          <w:rFonts w:eastAsia="Calibri"/>
          <w:szCs w:val="24"/>
          <w:u w:val="none"/>
        </w:rPr>
        <w:t>, e-pasts: janis.barinskis@gulbene.lv, tālrunis 26467459.</w:t>
      </w:r>
    </w:p>
    <w:p w14:paraId="51F30A91" w14:textId="77777777" w:rsidR="00E452D5" w:rsidRPr="00E452D5" w:rsidRDefault="00E452D5" w:rsidP="00E452D5">
      <w:pPr>
        <w:tabs>
          <w:tab w:val="left" w:pos="567"/>
        </w:tabs>
        <w:contextualSpacing/>
        <w:jc w:val="both"/>
        <w:rPr>
          <w:rFonts w:eastAsia="Calibri"/>
          <w:szCs w:val="24"/>
          <w:u w:val="none"/>
        </w:rPr>
      </w:pPr>
    </w:p>
    <w:p w14:paraId="73E93CBB" w14:textId="77777777" w:rsidR="00E452D5" w:rsidRPr="00E452D5" w:rsidRDefault="00E452D5">
      <w:pPr>
        <w:numPr>
          <w:ilvl w:val="0"/>
          <w:numId w:val="6"/>
        </w:numPr>
        <w:tabs>
          <w:tab w:val="left" w:pos="426"/>
        </w:tabs>
        <w:spacing w:after="160" w:line="259" w:lineRule="auto"/>
        <w:ind w:left="426" w:hanging="426"/>
        <w:contextualSpacing/>
        <w:jc w:val="center"/>
        <w:rPr>
          <w:rFonts w:eastAsia="Calibri"/>
          <w:b/>
          <w:szCs w:val="24"/>
          <w:u w:val="none"/>
        </w:rPr>
      </w:pPr>
      <w:r w:rsidRPr="00E452D5">
        <w:rPr>
          <w:rFonts w:eastAsia="Calibri"/>
          <w:b/>
          <w:szCs w:val="24"/>
          <w:u w:val="none"/>
        </w:rPr>
        <w:t>Nomas īpašie nosacījumi</w:t>
      </w:r>
    </w:p>
    <w:p w14:paraId="55CBCCE4" w14:textId="77777777" w:rsidR="00E452D5" w:rsidRPr="00E452D5" w:rsidRDefault="00E452D5" w:rsidP="00E452D5">
      <w:pPr>
        <w:tabs>
          <w:tab w:val="left" w:pos="426"/>
        </w:tabs>
        <w:contextualSpacing/>
        <w:rPr>
          <w:rFonts w:eastAsia="Calibri"/>
          <w:b/>
          <w:szCs w:val="24"/>
          <w:u w:val="none"/>
        </w:rPr>
      </w:pPr>
    </w:p>
    <w:p w14:paraId="06802385"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b/>
          <w:szCs w:val="24"/>
          <w:u w:val="none"/>
        </w:rPr>
      </w:pPr>
      <w:r w:rsidRPr="00E452D5">
        <w:rPr>
          <w:rFonts w:eastAsia="Calibri"/>
          <w:szCs w:val="24"/>
          <w:u w:val="none"/>
        </w:rPr>
        <w:t>Nomas objekta nomas līgums (1.pielikums) (turpmāk – Nomas līgums) tiek slēgts uz termiņu – 30 (trīsdesmit) gadi no Nomas līguma spēkā stāšanās dienas. Nomas līgums ir šo izsoles noteikumu neatņemama sastāvdaļa. Nomas maksa par Nomas objektu jāsāk maksāt no Nomas līguma spēkā stāšanās dienas Nomas līgumā noteiktajā kārtībā.</w:t>
      </w:r>
    </w:p>
    <w:p w14:paraId="7CDF4CE0"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b/>
          <w:szCs w:val="24"/>
          <w:u w:val="none"/>
        </w:rPr>
      </w:pPr>
      <w:r w:rsidRPr="00E452D5">
        <w:rPr>
          <w:rFonts w:eastAsia="Calibri"/>
          <w:szCs w:val="24"/>
          <w:u w:val="none"/>
        </w:rPr>
        <w:t xml:space="preserve">Nomnieks pēc Nomas līguma spēkā stāšanās Nomas līgumā noteiktajā kārtībā  kompensē pieaicinātā sertificēta vērtētāja atlīdzības summu par Nomas objekta izsoles gada nomas maksas noteikšanu, veicot Iznomātājam vienreizēju maksājumu </w:t>
      </w:r>
      <w:r w:rsidRPr="00E452D5">
        <w:rPr>
          <w:szCs w:val="24"/>
          <w:u w:val="none"/>
        </w:rPr>
        <w:t xml:space="preserve">197,00 EUR (viens simts deviņdesmit septiņi </w:t>
      </w:r>
      <w:proofErr w:type="spellStart"/>
      <w:r w:rsidRPr="00E452D5">
        <w:rPr>
          <w:i/>
          <w:szCs w:val="24"/>
          <w:u w:val="none"/>
        </w:rPr>
        <w:t>euro</w:t>
      </w:r>
      <w:proofErr w:type="spellEnd"/>
      <w:r w:rsidRPr="00E452D5">
        <w:rPr>
          <w:szCs w:val="24"/>
          <w:u w:val="none"/>
        </w:rPr>
        <w:t xml:space="preserve">) apmērā bez pievienotās vērtības nodokļa. </w:t>
      </w:r>
      <w:r w:rsidRPr="00E452D5">
        <w:rPr>
          <w:rFonts w:eastAsia="Calibri"/>
          <w:szCs w:val="24"/>
          <w:u w:val="none"/>
        </w:rPr>
        <w:t xml:space="preserve"> </w:t>
      </w:r>
    </w:p>
    <w:p w14:paraId="1D9529FC"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b/>
          <w:szCs w:val="24"/>
          <w:u w:val="none"/>
        </w:rPr>
      </w:pPr>
      <w:r w:rsidRPr="00E452D5">
        <w:rPr>
          <w:rFonts w:eastAsia="Calibri"/>
          <w:szCs w:val="24"/>
          <w:u w:val="none"/>
        </w:rPr>
        <w:t xml:space="preserve">Nomas objekts tiek iznomāts Nomniekam ar mērķi īstenot Iznomātāja Projektu Eiropas Reģionālās attīstības fonda darbības programmas “Izaugsme un nodarbinātība” 5.6.2. specifiskā atbalsta mērķa “Teritoriju </w:t>
      </w:r>
      <w:proofErr w:type="spellStart"/>
      <w:r w:rsidRPr="00E452D5">
        <w:rPr>
          <w:rFonts w:eastAsia="Calibri"/>
          <w:szCs w:val="24"/>
          <w:u w:val="none"/>
        </w:rPr>
        <w:t>revitalizācija</w:t>
      </w:r>
      <w:proofErr w:type="spellEnd"/>
      <w:r w:rsidRPr="00E452D5">
        <w:rPr>
          <w:rFonts w:eastAsia="Calibri"/>
          <w:szCs w:val="24"/>
          <w:u w:val="none"/>
        </w:rPr>
        <w:t xml:space="preserve">, reģenerējot degradētās teritorijas atbilstoši pašvaldību integrētajām attīstības programmām” ietvaros. </w:t>
      </w:r>
    </w:p>
    <w:p w14:paraId="7E785EB7"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b/>
          <w:szCs w:val="24"/>
          <w:u w:val="none"/>
        </w:rPr>
      </w:pPr>
      <w:r w:rsidRPr="00E452D5">
        <w:rPr>
          <w:rFonts w:eastAsia="Calibri"/>
          <w:szCs w:val="24"/>
          <w:u w:val="none"/>
        </w:rPr>
        <w:t xml:space="preserve">Nomas objekts tiek iznomāts Nomniekam izsoles pieteikumā paredzētās komercdarbības veikšanai, kas nedrīkst būt saistīta ar šādām tautsaimniecības nozarēm (atbilstoši </w:t>
      </w:r>
      <w:hyperlink r:id="rId48" w:tooltip="Atvērt Regulu" w:history="1">
        <w:r w:rsidRPr="00E452D5">
          <w:rPr>
            <w:rFonts w:eastAsia="Calibri"/>
            <w:color w:val="0563C1"/>
            <w:szCs w:val="24"/>
          </w:rPr>
          <w:t>Eiropas Parlamenta un Padomes 2006. gada 20. decembra Regulai (EK) Nr. 1893/2006</w:t>
        </w:r>
      </w:hyperlink>
      <w:r w:rsidRPr="00E452D5">
        <w:rPr>
          <w:rFonts w:eastAsia="Calibri"/>
          <w:szCs w:val="24"/>
          <w:u w:val="none"/>
        </w:rPr>
        <w:t xml:space="preserve">, ar ko izveido NACE 2. </w:t>
      </w:r>
      <w:proofErr w:type="spellStart"/>
      <w:r w:rsidRPr="00E452D5">
        <w:rPr>
          <w:rFonts w:eastAsia="Calibri"/>
          <w:szCs w:val="24"/>
          <w:u w:val="none"/>
        </w:rPr>
        <w:t>red</w:t>
      </w:r>
      <w:proofErr w:type="spellEnd"/>
      <w:r w:rsidRPr="00E452D5">
        <w:rPr>
          <w:rFonts w:eastAsia="Calibri"/>
          <w:szCs w:val="24"/>
          <w:u w:val="none"/>
        </w:rPr>
        <w:t xml:space="preserve">. saimniecisko darbību statistisko klasifikāciju, kā arī groza Padomes Regulu (EEK) Nr. 3037/90 un dažas EK regulas par īpašām statistikas jomām (Eiropas Savienības Oficiālais Vēstnesis, 2006. gada 30. decembris, Nr. L 393) Nomnieka pamatdarbībā (nepārsniedz 50 procentus no neto apgrozījuma) Nomas objekta teritorijā: </w:t>
      </w:r>
    </w:p>
    <w:p w14:paraId="6AD69F32"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b/>
          <w:szCs w:val="24"/>
          <w:u w:val="none"/>
        </w:rPr>
      </w:pPr>
      <w:r w:rsidRPr="00E452D5">
        <w:rPr>
          <w:rFonts w:eastAsia="Calibri"/>
          <w:szCs w:val="24"/>
          <w:u w:val="none"/>
        </w:rPr>
        <w:t xml:space="preserve">elektroenerģija, gāzes apgāde, siltumapgāde, izņemot gaisa kondicionēšanu (NACE kods: D); </w:t>
      </w:r>
    </w:p>
    <w:p w14:paraId="46A61FCC"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b/>
          <w:szCs w:val="24"/>
          <w:u w:val="none"/>
        </w:rPr>
      </w:pPr>
      <w:r w:rsidRPr="00E452D5">
        <w:rPr>
          <w:rFonts w:eastAsia="Calibri"/>
          <w:szCs w:val="24"/>
          <w:u w:val="none"/>
        </w:rPr>
        <w:t>ūdensapgāde, kā arī notekūdeņu, atkritumu apsaimniekošana un sanācija, izņemot otrreizējo pārstrādi (NACE kods: E);</w:t>
      </w:r>
    </w:p>
    <w:p w14:paraId="6E1EBED5"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b/>
          <w:szCs w:val="24"/>
          <w:u w:val="none"/>
        </w:rPr>
      </w:pPr>
      <w:r w:rsidRPr="00E452D5">
        <w:rPr>
          <w:rFonts w:eastAsia="Calibri"/>
          <w:szCs w:val="24"/>
          <w:u w:val="none"/>
        </w:rPr>
        <w:t>vairumtirdzniecība un mazumtirdzniecība, izņemot automobiļu un motociklu remontu (NACE kods: G);</w:t>
      </w:r>
    </w:p>
    <w:p w14:paraId="2C8BD689"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b/>
          <w:szCs w:val="24"/>
          <w:u w:val="none"/>
        </w:rPr>
      </w:pPr>
      <w:r w:rsidRPr="00E452D5">
        <w:rPr>
          <w:rFonts w:eastAsia="Calibri"/>
          <w:szCs w:val="24"/>
          <w:u w:val="none"/>
        </w:rPr>
        <w:t>finanšu un apdrošināšanas darbības (NACE kods: K);</w:t>
      </w:r>
    </w:p>
    <w:p w14:paraId="0BB201A4"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b/>
          <w:szCs w:val="24"/>
          <w:u w:val="none"/>
        </w:rPr>
      </w:pPr>
      <w:r w:rsidRPr="00E452D5">
        <w:rPr>
          <w:rFonts w:eastAsia="Calibri"/>
          <w:szCs w:val="24"/>
          <w:u w:val="none"/>
        </w:rPr>
        <w:t xml:space="preserve">operācijas ar nekustamo īpašumu (NACE kods: L); </w:t>
      </w:r>
    </w:p>
    <w:p w14:paraId="46F5A913"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b/>
          <w:szCs w:val="24"/>
          <w:u w:val="none"/>
        </w:rPr>
      </w:pPr>
      <w:r w:rsidRPr="00E452D5">
        <w:rPr>
          <w:rFonts w:eastAsia="Calibri"/>
          <w:szCs w:val="24"/>
          <w:u w:val="none"/>
        </w:rPr>
        <w:t>valsts pārvalde un aizsardzība, obligātā sociālā apdrošināšana (NACE kods: O);</w:t>
      </w:r>
    </w:p>
    <w:p w14:paraId="59641617"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b/>
          <w:szCs w:val="24"/>
          <w:u w:val="none"/>
        </w:rPr>
      </w:pPr>
      <w:r w:rsidRPr="00E452D5">
        <w:rPr>
          <w:rFonts w:eastAsia="Calibri"/>
          <w:szCs w:val="24"/>
          <w:u w:val="none"/>
        </w:rPr>
        <w:t xml:space="preserve">azartspēles un derības (NACE kods: R92); </w:t>
      </w:r>
    </w:p>
    <w:p w14:paraId="6FB0688A"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b/>
          <w:szCs w:val="24"/>
          <w:u w:val="none"/>
        </w:rPr>
      </w:pPr>
      <w:r w:rsidRPr="00E452D5">
        <w:rPr>
          <w:rFonts w:eastAsia="Calibri"/>
          <w:szCs w:val="24"/>
          <w:u w:val="none"/>
        </w:rPr>
        <w:t xml:space="preserve">tabakas audzēšana (NACE kods: A01.15) un tabakas izstrādājumu ražošana (NACE kods: C12); </w:t>
      </w:r>
    </w:p>
    <w:p w14:paraId="5DA75D75"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b/>
          <w:szCs w:val="24"/>
          <w:u w:val="none"/>
        </w:rPr>
      </w:pPr>
      <w:proofErr w:type="spellStart"/>
      <w:r w:rsidRPr="00E452D5">
        <w:rPr>
          <w:rFonts w:eastAsia="Calibri"/>
          <w:szCs w:val="24"/>
          <w:u w:val="none"/>
        </w:rPr>
        <w:t>ārpusteritoriālo</w:t>
      </w:r>
      <w:proofErr w:type="spellEnd"/>
      <w:r w:rsidRPr="00E452D5">
        <w:rPr>
          <w:rFonts w:eastAsia="Calibri"/>
          <w:szCs w:val="24"/>
          <w:u w:val="none"/>
        </w:rPr>
        <w:t xml:space="preserve"> organizāciju un institūciju darbība (NACE kods: U).</w:t>
      </w:r>
    </w:p>
    <w:p w14:paraId="78B93DEC"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b/>
          <w:szCs w:val="24"/>
          <w:u w:val="none"/>
        </w:rPr>
      </w:pPr>
      <w:r w:rsidRPr="00E452D5">
        <w:rPr>
          <w:rFonts w:eastAsia="Calibri"/>
          <w:szCs w:val="24"/>
          <w:u w:val="none"/>
        </w:rPr>
        <w:t>Nomniekam patstāvīgi jāsaņem visi nepieciešamie saskaņojumi, atļaujas, citi dokumenti, ja tādi nepieciešami, lai Nomas objektu izmantotu Nomas līgumā norādītajam mērķim.</w:t>
      </w:r>
    </w:p>
    <w:p w14:paraId="75898091"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b/>
          <w:szCs w:val="24"/>
          <w:u w:val="none"/>
        </w:rPr>
      </w:pPr>
      <w:r w:rsidRPr="00E452D5">
        <w:rPr>
          <w:rFonts w:eastAsia="Calibri"/>
          <w:szCs w:val="24"/>
          <w:u w:val="none"/>
        </w:rPr>
        <w:t xml:space="preserve">Nomniekam patstāvīgi par saviem līdzekļiem jāveic Ēkas pielāgošana, tai skaitā arī papildus iekšējo inženierkomunikāciju un cita veida </w:t>
      </w:r>
      <w:proofErr w:type="spellStart"/>
      <w:r w:rsidRPr="00E452D5">
        <w:rPr>
          <w:rFonts w:eastAsia="Calibri"/>
          <w:szCs w:val="24"/>
          <w:u w:val="none"/>
        </w:rPr>
        <w:t>inženiersistēmu</w:t>
      </w:r>
      <w:proofErr w:type="spellEnd"/>
      <w:r w:rsidRPr="00E452D5">
        <w:rPr>
          <w:rFonts w:eastAsia="Calibri"/>
          <w:szCs w:val="24"/>
          <w:u w:val="none"/>
        </w:rPr>
        <w:t xml:space="preserve"> izbūve, ja tāda ir nepieciešama, lai izmantotu Nomas objektu šo izsoles noteikumu 3.3. un 3.4. punktā norādītajiem mērķiem. Darbi veicami atbilstoši Latvijas Republikā spēkā esošiem būvniecību regulējošiem normatīviem aktiem. Nomniekam ar Iznomātāju jāsaskaņo būvdarbi, tajā skaitā Ēkā iebūvējamās iekārtas un ierīces atbilstoši normatīvajam regulējumam.</w:t>
      </w:r>
    </w:p>
    <w:p w14:paraId="37162201"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b/>
          <w:szCs w:val="24"/>
          <w:u w:val="none"/>
        </w:rPr>
      </w:pPr>
      <w:r w:rsidRPr="00E452D5">
        <w:rPr>
          <w:rFonts w:eastAsia="Calibri"/>
          <w:szCs w:val="24"/>
          <w:u w:val="none"/>
        </w:rPr>
        <w:t>Lai nodrošinātu Iznomātāja īstenotā Projekta sasniedzamos rādītājus, Nomniekam ir pienākums Nomas līgumā noteiktajā kārtībā līdz 2028.gada 31.decembrim Nomas objekta teritorijā:</w:t>
      </w:r>
    </w:p>
    <w:p w14:paraId="6723466B"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b/>
          <w:szCs w:val="24"/>
          <w:u w:val="none"/>
        </w:rPr>
      </w:pPr>
      <w:r w:rsidRPr="00E452D5">
        <w:rPr>
          <w:rFonts w:eastAsia="Calibri"/>
          <w:szCs w:val="24"/>
          <w:u w:val="none"/>
        </w:rPr>
        <w:lastRenderedPageBreak/>
        <w:t xml:space="preserve">veikt investīcijas savos nemateriālajos ieguldījumos un pamatlīdzekļos ne mazāk kā 3 617 616,00 EUR (trīs miljoni seši simti septiņpadsmit tūkstoši seši simti sešpadsmit </w:t>
      </w:r>
      <w:proofErr w:type="spellStart"/>
      <w:r w:rsidRPr="00E452D5">
        <w:rPr>
          <w:rFonts w:eastAsia="Calibri"/>
          <w:i/>
          <w:szCs w:val="24"/>
          <w:u w:val="none"/>
        </w:rPr>
        <w:t>euro</w:t>
      </w:r>
      <w:proofErr w:type="spellEnd"/>
      <w:r w:rsidRPr="00E452D5">
        <w:rPr>
          <w:rFonts w:eastAsia="Calibri"/>
          <w:szCs w:val="24"/>
          <w:u w:val="none"/>
        </w:rPr>
        <w:t xml:space="preserve"> nulle centi). Investīcijas var tikt attiecinātas arī tad, ja tās ir veiktas pirms nomas līguma slēgšanas, bet ne agrāk kā 2019.gadā, ārpus Nomas objekta nekustamajā īpašumā, kas robežojas ar Projekta īstenošanas vietu, un šis nekustamais īpašums ir nepieciešams Nomnieka saimnieciskās darbības veikšanai;</w:t>
      </w:r>
    </w:p>
    <w:p w14:paraId="4F5170B4" w14:textId="77777777" w:rsidR="00E452D5" w:rsidRPr="00E452D5" w:rsidRDefault="00E452D5">
      <w:pPr>
        <w:numPr>
          <w:ilvl w:val="2"/>
          <w:numId w:val="6"/>
        </w:numPr>
        <w:tabs>
          <w:tab w:val="left" w:pos="1276"/>
        </w:tabs>
        <w:spacing w:after="160" w:line="259" w:lineRule="auto"/>
        <w:ind w:left="1276" w:hanging="709"/>
        <w:contextualSpacing/>
        <w:jc w:val="both"/>
        <w:rPr>
          <w:rFonts w:eastAsia="Calibri"/>
          <w:b/>
          <w:szCs w:val="24"/>
          <w:u w:val="none"/>
        </w:rPr>
      </w:pPr>
      <w:r w:rsidRPr="00E452D5">
        <w:rPr>
          <w:rFonts w:eastAsia="Calibri"/>
          <w:szCs w:val="24"/>
          <w:u w:val="none"/>
        </w:rPr>
        <w:t>izveidot ne mazāk kā 21 (divdesmit vienu) jaunu darba vietu.</w:t>
      </w:r>
      <w:r w:rsidRPr="00E452D5">
        <w:rPr>
          <w:rFonts w:eastAsia="Calibri"/>
          <w:szCs w:val="24"/>
          <w:u w:val="none"/>
        </w:rPr>
        <w:tab/>
      </w:r>
    </w:p>
    <w:p w14:paraId="025D9092" w14:textId="77777777" w:rsidR="00E452D5" w:rsidRPr="00E452D5" w:rsidRDefault="00E452D5">
      <w:pPr>
        <w:numPr>
          <w:ilvl w:val="1"/>
          <w:numId w:val="6"/>
        </w:numPr>
        <w:tabs>
          <w:tab w:val="left" w:pos="567"/>
          <w:tab w:val="left" w:pos="1276"/>
        </w:tabs>
        <w:spacing w:after="160" w:line="259" w:lineRule="auto"/>
        <w:ind w:left="567" w:hanging="567"/>
        <w:contextualSpacing/>
        <w:jc w:val="both"/>
        <w:rPr>
          <w:rFonts w:eastAsia="Calibri"/>
          <w:szCs w:val="24"/>
          <w:u w:val="none"/>
        </w:rPr>
      </w:pPr>
      <w:r w:rsidRPr="00E452D5">
        <w:rPr>
          <w:rFonts w:eastAsia="Calibri"/>
          <w:szCs w:val="24"/>
          <w:u w:val="none"/>
        </w:rPr>
        <w:t>Nomas izsoles noteikumu 3.7.1. un 3.7.2.punktā minēto pienākumu  izpilde ir veikta, ja  līdz 2028.gada 31.decembrim Nomnieks ir sasniedzis ne mazāk  kā 85%  no Līguma 2.6.punktā norādīto sasniedzamo rādītāju vērtības.</w:t>
      </w:r>
    </w:p>
    <w:p w14:paraId="5A7FE916" w14:textId="77777777" w:rsidR="00E452D5" w:rsidRPr="00E452D5" w:rsidRDefault="00E452D5">
      <w:pPr>
        <w:numPr>
          <w:ilvl w:val="1"/>
          <w:numId w:val="6"/>
        </w:numPr>
        <w:tabs>
          <w:tab w:val="left" w:pos="567"/>
          <w:tab w:val="left" w:pos="1276"/>
        </w:tabs>
        <w:spacing w:after="160" w:line="259" w:lineRule="auto"/>
        <w:ind w:left="567" w:hanging="567"/>
        <w:contextualSpacing/>
        <w:jc w:val="both"/>
        <w:rPr>
          <w:rFonts w:eastAsia="Calibri"/>
          <w:szCs w:val="24"/>
          <w:u w:val="none"/>
        </w:rPr>
      </w:pPr>
      <w:r w:rsidRPr="00E452D5">
        <w:rPr>
          <w:rFonts w:eastAsia="Calibri"/>
          <w:szCs w:val="24"/>
          <w:u w:val="none"/>
        </w:rPr>
        <w:t xml:space="preserve">Nomnieks ir tiesīgs veikt  nomas izsoles noteikumu 3.7.1. un 3.7.2.punktā noteikto rezultatīvo izpildes rādītāju savstarpēju aizvietošanu ne vairāk kā 50% apmērā no Līgumā noteiktā, pieņemot, ka izmaksas vienas jaunas darba vietas radīšanai nav lielākas par 41 000,00 EUR (četrdesmit viens tūkstotis </w:t>
      </w:r>
      <w:proofErr w:type="spellStart"/>
      <w:r w:rsidRPr="00E452D5">
        <w:rPr>
          <w:rFonts w:eastAsia="Calibri"/>
          <w:i/>
          <w:iCs/>
          <w:szCs w:val="24"/>
          <w:u w:val="none"/>
        </w:rPr>
        <w:t>euro</w:t>
      </w:r>
      <w:proofErr w:type="spellEnd"/>
      <w:r w:rsidRPr="00E452D5">
        <w:rPr>
          <w:rFonts w:eastAsia="Calibri"/>
          <w:szCs w:val="24"/>
          <w:u w:val="none"/>
        </w:rPr>
        <w:t xml:space="preserve">, 00 centi).  </w:t>
      </w:r>
    </w:p>
    <w:p w14:paraId="781DC5BC"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b/>
          <w:szCs w:val="24"/>
          <w:u w:val="none"/>
        </w:rPr>
      </w:pPr>
      <w:r w:rsidRPr="00E452D5">
        <w:rPr>
          <w:rFonts w:eastAsia="Calibri"/>
          <w:szCs w:val="24"/>
          <w:u w:val="none"/>
        </w:rPr>
        <w:t xml:space="preserve">Šo izsoles noteikumu 3.7. punktā norādīto sasniedzamo rādītāju vērtības ir attiecināmas, ja tās atbilst Ministru kabineta 2015.gada 10.novembra noteikumu Nr. 645 “Darbības programmas “Izaugsme un nodarbinātība” 5.6.2. specifiskā atbalsta mērķa “Teritoriju </w:t>
      </w:r>
      <w:proofErr w:type="spellStart"/>
      <w:r w:rsidRPr="00E452D5">
        <w:rPr>
          <w:rFonts w:eastAsia="Calibri"/>
          <w:szCs w:val="24"/>
          <w:u w:val="none"/>
        </w:rPr>
        <w:t>revitalizācija</w:t>
      </w:r>
      <w:proofErr w:type="spellEnd"/>
      <w:r w:rsidRPr="00E452D5">
        <w:rPr>
          <w:rFonts w:eastAsia="Calibri"/>
          <w:szCs w:val="24"/>
          <w:u w:val="none"/>
        </w:rPr>
        <w:t xml:space="preserve">, reģenerējot degradētās teritorijas atbilstoši pašvaldību integrētajām attīstības programmām” un 13.1.3. specifiskā atbalsta mērķa “Atveseļošanas pasākumi vides un reģionālās attīstības jomā” 13.1.3.3. pasākuma “Teritoriju </w:t>
      </w:r>
      <w:proofErr w:type="spellStart"/>
      <w:r w:rsidRPr="00E452D5">
        <w:rPr>
          <w:rFonts w:eastAsia="Calibri"/>
          <w:szCs w:val="24"/>
          <w:u w:val="none"/>
        </w:rPr>
        <w:t>revitalizācija</w:t>
      </w:r>
      <w:proofErr w:type="spellEnd"/>
      <w:r w:rsidRPr="00E452D5">
        <w:rPr>
          <w:rFonts w:eastAsia="Calibri"/>
          <w:szCs w:val="24"/>
          <w:u w:val="none"/>
        </w:rPr>
        <w:t xml:space="preserve"> uzņēmējdarbības veicināšanai pašvaldībās” īstenošanas noteikumi” </w:t>
      </w:r>
      <w:hyperlink r:id="rId49" w:anchor="p10" w:tooltip="Atvert tiesību normu" w:history="1">
        <w:r w:rsidRPr="00E452D5">
          <w:rPr>
            <w:rFonts w:eastAsia="Calibri"/>
            <w:color w:val="0563C1"/>
            <w:szCs w:val="24"/>
            <w:u w:val="none"/>
          </w:rPr>
          <w:t>10</w:t>
        </w:r>
      </w:hyperlink>
      <w:r w:rsidRPr="00E452D5">
        <w:rPr>
          <w:rFonts w:eastAsia="Calibri"/>
          <w:szCs w:val="24"/>
          <w:u w:val="none"/>
        </w:rPr>
        <w:t xml:space="preserve">. un </w:t>
      </w:r>
      <w:hyperlink r:id="rId50" w:anchor="p10_1" w:tooltip="Atvērt tiesību normu" w:history="1">
        <w:r w:rsidRPr="00E452D5">
          <w:rPr>
            <w:rFonts w:eastAsia="Calibri"/>
            <w:color w:val="0563C1"/>
            <w:szCs w:val="24"/>
            <w:u w:val="none"/>
          </w:rPr>
          <w:t>10.</w:t>
        </w:r>
        <w:r w:rsidRPr="00E452D5">
          <w:rPr>
            <w:rFonts w:eastAsia="Calibri"/>
            <w:color w:val="0563C1"/>
            <w:szCs w:val="24"/>
            <w:u w:val="none"/>
            <w:vertAlign w:val="superscript"/>
          </w:rPr>
          <w:t>1</w:t>
        </w:r>
      </w:hyperlink>
      <w:r w:rsidRPr="00E452D5">
        <w:rPr>
          <w:rFonts w:eastAsia="Calibri"/>
          <w:szCs w:val="24"/>
          <w:u w:val="none"/>
        </w:rPr>
        <w:t xml:space="preserve"> punktam. Par šo izsoles noteikumu 3.7.punktā norādītajiem sasniedzamajiem rādītājiem Nomniekam ir pienākums  informēt Iznomātāju.</w:t>
      </w:r>
    </w:p>
    <w:p w14:paraId="2937BEDA"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b/>
          <w:szCs w:val="24"/>
          <w:u w:val="none"/>
        </w:rPr>
      </w:pPr>
      <w:r w:rsidRPr="00E452D5">
        <w:rPr>
          <w:rFonts w:eastAsia="Calibri"/>
          <w:szCs w:val="24"/>
          <w:u w:val="none"/>
        </w:rPr>
        <w:t>Ar Iznomātāja rakstveida piekrišanu (Gulbenes novada domes lēmumu) Nomniekam ir tiesības nodot Nomas objektu vai tā daļu apakšnomā bez peļņas gūšanas nolūka, nodrošinot apakšnomnieka atbilstību šo izsoles noteikumu 5. nodaļas nosacījumiem.</w:t>
      </w:r>
    </w:p>
    <w:p w14:paraId="5AA166EB" w14:textId="77777777" w:rsidR="00E452D5" w:rsidRPr="00E452D5" w:rsidRDefault="00E452D5">
      <w:pPr>
        <w:numPr>
          <w:ilvl w:val="1"/>
          <w:numId w:val="6"/>
        </w:numPr>
        <w:tabs>
          <w:tab w:val="left" w:pos="567"/>
        </w:tabs>
        <w:spacing w:after="160" w:line="259" w:lineRule="auto"/>
        <w:ind w:left="567" w:hanging="567"/>
        <w:contextualSpacing/>
        <w:jc w:val="both"/>
        <w:rPr>
          <w:rFonts w:eastAsia="Calibri"/>
          <w:b/>
          <w:szCs w:val="24"/>
          <w:u w:val="none"/>
        </w:rPr>
      </w:pPr>
      <w:r w:rsidRPr="00E452D5">
        <w:rPr>
          <w:rFonts w:eastAsia="Calibri"/>
          <w:szCs w:val="24"/>
          <w:u w:val="none"/>
        </w:rPr>
        <w:t xml:space="preserve">Nomniekam netiek piešķirta apbūves tiesība. </w:t>
      </w:r>
    </w:p>
    <w:p w14:paraId="7CF62846" w14:textId="77777777" w:rsidR="00E452D5" w:rsidRPr="00E452D5" w:rsidRDefault="00E452D5" w:rsidP="00E452D5">
      <w:pPr>
        <w:tabs>
          <w:tab w:val="left" w:pos="567"/>
        </w:tabs>
        <w:contextualSpacing/>
        <w:jc w:val="both"/>
        <w:rPr>
          <w:rFonts w:eastAsia="Calibri"/>
          <w:szCs w:val="24"/>
          <w:u w:val="none"/>
        </w:rPr>
      </w:pPr>
    </w:p>
    <w:p w14:paraId="0A73FCA5" w14:textId="77777777" w:rsidR="00E452D5" w:rsidRPr="00E452D5" w:rsidRDefault="00E452D5">
      <w:pPr>
        <w:numPr>
          <w:ilvl w:val="0"/>
          <w:numId w:val="5"/>
        </w:numPr>
        <w:tabs>
          <w:tab w:val="left" w:pos="284"/>
        </w:tabs>
        <w:spacing w:after="160" w:line="259" w:lineRule="auto"/>
        <w:contextualSpacing/>
        <w:jc w:val="center"/>
        <w:rPr>
          <w:rFonts w:eastAsia="Calibri"/>
          <w:b/>
          <w:szCs w:val="24"/>
          <w:u w:val="none"/>
        </w:rPr>
      </w:pPr>
      <w:r w:rsidRPr="00E452D5">
        <w:rPr>
          <w:rFonts w:eastAsia="Calibri"/>
          <w:b/>
          <w:szCs w:val="24"/>
          <w:u w:val="none"/>
        </w:rPr>
        <w:t>Izsoles veids, vieta, datums un laiks</w:t>
      </w:r>
    </w:p>
    <w:p w14:paraId="1EAFF91F" w14:textId="77777777" w:rsidR="00E452D5" w:rsidRPr="00E452D5" w:rsidRDefault="00E452D5" w:rsidP="00E452D5">
      <w:pPr>
        <w:rPr>
          <w:rFonts w:eastAsia="Calibri"/>
          <w:b/>
          <w:szCs w:val="24"/>
          <w:u w:val="none"/>
        </w:rPr>
      </w:pPr>
    </w:p>
    <w:p w14:paraId="5FF4D00F" w14:textId="77777777" w:rsidR="00E452D5" w:rsidRPr="00E452D5" w:rsidRDefault="00E452D5">
      <w:pPr>
        <w:numPr>
          <w:ilvl w:val="1"/>
          <w:numId w:val="5"/>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Izsoles veids: mutiska izsole ar augšupejošu soli.</w:t>
      </w:r>
    </w:p>
    <w:p w14:paraId="4DDEB953" w14:textId="77777777" w:rsidR="00E452D5" w:rsidRPr="00E452D5" w:rsidRDefault="00E452D5">
      <w:pPr>
        <w:numPr>
          <w:ilvl w:val="1"/>
          <w:numId w:val="5"/>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Izsole notiek </w:t>
      </w:r>
      <w:r w:rsidRPr="00E452D5">
        <w:rPr>
          <w:rFonts w:eastAsia="Calibri"/>
          <w:b/>
          <w:szCs w:val="24"/>
          <w:u w:val="none"/>
        </w:rPr>
        <w:t>2023.gada 25.jūlijā plkst. 9.00</w:t>
      </w:r>
      <w:r w:rsidRPr="00E452D5">
        <w:rPr>
          <w:rFonts w:eastAsia="Calibri"/>
          <w:szCs w:val="24"/>
          <w:u w:val="none"/>
        </w:rPr>
        <w:t>, Gulbenes novada pašvaldības administrācijas ēkā, Ābeļu ielā 2, Gulbenē, Gulbenes novadā, 3.stāva zālē.</w:t>
      </w:r>
    </w:p>
    <w:p w14:paraId="747871E0" w14:textId="77777777" w:rsidR="00E452D5" w:rsidRPr="00E452D5" w:rsidRDefault="00E452D5" w:rsidP="00E452D5">
      <w:pPr>
        <w:jc w:val="both"/>
        <w:rPr>
          <w:rFonts w:eastAsia="Calibri"/>
          <w:szCs w:val="24"/>
          <w:u w:val="none"/>
        </w:rPr>
      </w:pPr>
    </w:p>
    <w:p w14:paraId="4BB59E94" w14:textId="77777777" w:rsidR="00E452D5" w:rsidRPr="00E452D5" w:rsidRDefault="00E452D5">
      <w:pPr>
        <w:numPr>
          <w:ilvl w:val="0"/>
          <w:numId w:val="5"/>
        </w:numPr>
        <w:tabs>
          <w:tab w:val="left" w:pos="284"/>
        </w:tabs>
        <w:spacing w:after="160" w:line="259" w:lineRule="auto"/>
        <w:ind w:left="284" w:hanging="284"/>
        <w:contextualSpacing/>
        <w:jc w:val="center"/>
        <w:rPr>
          <w:rFonts w:eastAsia="Calibri"/>
          <w:szCs w:val="24"/>
          <w:u w:val="none"/>
        </w:rPr>
      </w:pPr>
      <w:r w:rsidRPr="00E452D5">
        <w:rPr>
          <w:rFonts w:eastAsia="Calibri"/>
          <w:b/>
          <w:szCs w:val="24"/>
          <w:u w:val="none"/>
        </w:rPr>
        <w:t>Izsoles dalībnieki</w:t>
      </w:r>
    </w:p>
    <w:p w14:paraId="11916584" w14:textId="77777777" w:rsidR="00E452D5" w:rsidRPr="00E452D5" w:rsidRDefault="00E452D5" w:rsidP="00E452D5">
      <w:pPr>
        <w:tabs>
          <w:tab w:val="left" w:pos="284"/>
        </w:tabs>
        <w:contextualSpacing/>
        <w:rPr>
          <w:rFonts w:eastAsia="Calibri"/>
          <w:szCs w:val="24"/>
          <w:u w:val="none"/>
        </w:rPr>
      </w:pPr>
    </w:p>
    <w:p w14:paraId="11F032F3"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Par izsoles dalībnieku var kļūt komercsabiedrība atbilstoši Ministru kabineta 2015.gada 10.novembra noteikumos Nr.645 “</w:t>
      </w:r>
      <w:hyperlink r:id="rId51" w:tooltip="Atvērt MK noteikumus" w:history="1">
        <w:r w:rsidRPr="00E452D5">
          <w:rPr>
            <w:rFonts w:eastAsia="Calibri"/>
            <w:color w:val="0563C1"/>
            <w:szCs w:val="24"/>
          </w:rPr>
          <w:t xml:space="preserve">Darbības programmas “Izaugsme un nodarbinātība” 5.6.2. specifiskā atbalsta mērķa “Teritoriju </w:t>
        </w:r>
        <w:proofErr w:type="spellStart"/>
        <w:r w:rsidRPr="00E452D5">
          <w:rPr>
            <w:rFonts w:eastAsia="Calibri"/>
            <w:color w:val="0563C1"/>
            <w:szCs w:val="24"/>
          </w:rPr>
          <w:t>revitalizācija</w:t>
        </w:r>
        <w:proofErr w:type="spellEnd"/>
        <w:r w:rsidRPr="00E452D5">
          <w:rPr>
            <w:rFonts w:eastAsia="Calibri"/>
            <w:color w:val="0563C1"/>
            <w:szCs w:val="24"/>
          </w:rPr>
          <w:t xml:space="preserve">, reģenerējot degradētās teritorijas atbilstoši pašvaldību integrētajām attīstības programmām” un 13.1.3. specifiskā atbalsta mērķa “Atveseļošanas pasākumi vides un reģionālās attīstības jomā” 13.1.3.3. pasākuma “Teritoriju </w:t>
        </w:r>
        <w:proofErr w:type="spellStart"/>
        <w:r w:rsidRPr="00E452D5">
          <w:rPr>
            <w:rFonts w:eastAsia="Calibri"/>
            <w:color w:val="0563C1"/>
            <w:szCs w:val="24"/>
          </w:rPr>
          <w:t>revitalizācija</w:t>
        </w:r>
        <w:proofErr w:type="spellEnd"/>
        <w:r w:rsidRPr="00E452D5">
          <w:rPr>
            <w:rFonts w:eastAsia="Calibri"/>
            <w:color w:val="0563C1"/>
            <w:szCs w:val="24"/>
          </w:rPr>
          <w:t xml:space="preserve"> uzņēmējdarbības veicināšanai pašvaldībās” īstenošanas noteikumi</w:t>
        </w:r>
      </w:hyperlink>
      <w:r w:rsidRPr="00E452D5">
        <w:rPr>
          <w:rFonts w:eastAsia="Calibri"/>
          <w:szCs w:val="24"/>
          <w:u w:val="none"/>
        </w:rPr>
        <w:t>” noteikto un, kas saskaņā ar spēkā esošajiem normatīvajiem aktiem un šiem noteikumiem ir tiesīga piedalīties izsolē un iegūt nomas tiesības.</w:t>
      </w:r>
    </w:p>
    <w:p w14:paraId="46DF5E62"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Izsoles dalībnieka apgrozījuma apjoms pēdējo trīs pārskata gadu (2020., 2021. un 2022.gads) laikā kopsummā veido ne mazāk kā 50% (piecdesmit procentus) no šo izsoles noteikumu 3.7.1.apakšpunktā norādītā sasniedzamā investīciju apjoma.</w:t>
      </w:r>
    </w:p>
    <w:p w14:paraId="0234A1BC"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Par izsoles dalībnieku nevar būt persona: </w:t>
      </w:r>
    </w:p>
    <w:p w14:paraId="382D4B64"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 xml:space="preserve">ar kuru pēdējā gada laikā no šo izsoles noteikumu 6.2.1.apakšpunktā noteiktā pieteikuma iesniegšanas dienas Iznomātājs ir vienpusēji izbeidzis citu līgumu par īpašuma lietošanu, tāpēc ka tā nav pildījusi līgumā noteiktos pienākumus, vai </w:t>
      </w:r>
      <w:r w:rsidRPr="00E452D5">
        <w:rPr>
          <w:rFonts w:eastAsia="Calibri"/>
          <w:szCs w:val="24"/>
          <w:u w:val="none"/>
        </w:rPr>
        <w:lastRenderedPageBreak/>
        <w:t>attiecībā uz šo personu ir stājies spēkā tiesas nolēmums, uz kura pamata tiek izbeigts cits ar Iznomātāju noslēgts līgums par īpašuma lietošanu šīs personas rīcības dēļ;</w:t>
      </w:r>
    </w:p>
    <w:p w14:paraId="3CB2079C"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 xml:space="preserve">kurai ir Valsts ieņēmumu dienesta administrēto nodokļu (nodevu) parādi Latvijas Republikā vai valstī, kurā tā reģistrēta, tajā skaitā, valsts sociālās apdrošināšanas iemaksu parādi, kas kopsummā pārsniedz 150 EUR (viens simts piecdesmit </w:t>
      </w:r>
      <w:proofErr w:type="spellStart"/>
      <w:r w:rsidRPr="00E452D5">
        <w:rPr>
          <w:rFonts w:eastAsia="Calibri"/>
          <w:i/>
          <w:iCs/>
          <w:szCs w:val="24"/>
          <w:u w:val="none"/>
        </w:rPr>
        <w:t>euro</w:t>
      </w:r>
      <w:proofErr w:type="spellEnd"/>
      <w:r w:rsidRPr="00E452D5">
        <w:rPr>
          <w:rFonts w:eastAsia="Calibri"/>
          <w:szCs w:val="24"/>
          <w:u w:val="none"/>
        </w:rPr>
        <w:t xml:space="preserve">); </w:t>
      </w:r>
    </w:p>
    <w:p w14:paraId="14DAB2B5"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 xml:space="preserve">kurai ir nekustamā īpašuma nodokļa, nodevu parāds Gulbenes novada pašvaldības budžetam; </w:t>
      </w:r>
    </w:p>
    <w:p w14:paraId="250684B9"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kura ir atzīstama par nelabticīgu nomnieku, proti, persona, kurai šo izsoles noteikumu 6.2.1.apakšpunktā noteiktā pieteikuma iesniegšanas dienā ir neizpildītas maksājumu saistības, kas radās ar Iznomātāju vai tā iestādi (struktūrvienību) noslēgto līgumu ietvaros un kam ir iestājies samaksas termiņš, vai jebkādas citas būtiskas neizpildītas līgumsaistības, tai skaitā nodarītie zaudējumi, pret Iznomātāju vai tā iestādi (struktūrvienību), vai arī pastāv tiesvedība civillietā ar Iznomātāju vai tās iestādi (struktūrvienību);</w:t>
      </w:r>
    </w:p>
    <w:p w14:paraId="061E852D"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 xml:space="preserve">kurai ar tiesas spriedumu ir pasludināts maksātnespējas process, ar tiesas spriedumu tiek īstenots tiesiskās aizsardzības process, ar tiesas lēmumu tiek īstenots </w:t>
      </w:r>
      <w:proofErr w:type="spellStart"/>
      <w:r w:rsidRPr="00E452D5">
        <w:rPr>
          <w:rFonts w:eastAsia="Calibri"/>
          <w:szCs w:val="24"/>
          <w:u w:val="none"/>
        </w:rPr>
        <w:t>ārpustiesas</w:t>
      </w:r>
      <w:proofErr w:type="spellEnd"/>
      <w:r w:rsidRPr="00E452D5">
        <w:rPr>
          <w:rFonts w:eastAsia="Calibri"/>
          <w:szCs w:val="24"/>
          <w:u w:val="none"/>
        </w:rPr>
        <w:t xml:space="preserve"> tiesiskās aizsardzības process vai kuras saimnieciskā darbība ir apturēta vai izbeigta, ir uzsākts likvidācijas process;</w:t>
      </w:r>
    </w:p>
    <w:p w14:paraId="5BE7CC43"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color w:val="000000"/>
          <w:szCs w:val="24"/>
          <w:u w:val="none"/>
        </w:rPr>
      </w:pPr>
      <w:r w:rsidRPr="00E452D5">
        <w:rPr>
          <w:rFonts w:eastAsia="Calibri"/>
          <w:color w:val="000000"/>
          <w:szCs w:val="24"/>
          <w:u w:val="none"/>
        </w:rPr>
        <w:t>kura nav iesniegusi šo izsoles noteikumu 6.2.punktā noteiktos dokumentus;</w:t>
      </w:r>
    </w:p>
    <w:p w14:paraId="66941A07"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color w:val="000000"/>
          <w:szCs w:val="24"/>
          <w:u w:val="none"/>
        </w:rPr>
      </w:pPr>
      <w:r w:rsidRPr="00E452D5">
        <w:rPr>
          <w:rFonts w:eastAsia="Calibri"/>
          <w:color w:val="000000"/>
          <w:szCs w:val="24"/>
          <w:u w:val="none"/>
        </w:rPr>
        <w:t xml:space="preserve">kura pieteikumā norādītā informācija neatbilst šo izsoles noteikumu 3.7.punktā noteiktām prasībām; </w:t>
      </w:r>
    </w:p>
    <w:p w14:paraId="5AB769C4" w14:textId="77777777" w:rsidR="00E452D5" w:rsidRPr="00E452D5" w:rsidRDefault="00E452D5">
      <w:pPr>
        <w:numPr>
          <w:ilvl w:val="2"/>
          <w:numId w:val="9"/>
        </w:numPr>
        <w:tabs>
          <w:tab w:val="left" w:pos="2127"/>
        </w:tabs>
        <w:spacing w:after="160" w:line="259" w:lineRule="auto"/>
        <w:ind w:left="1276" w:hanging="709"/>
        <w:contextualSpacing/>
        <w:jc w:val="both"/>
        <w:rPr>
          <w:rFonts w:eastAsia="Calibri"/>
          <w:color w:val="000000"/>
          <w:szCs w:val="24"/>
          <w:u w:val="none"/>
        </w:rPr>
      </w:pPr>
      <w:r w:rsidRPr="00E452D5">
        <w:rPr>
          <w:rFonts w:eastAsia="Calibri"/>
          <w:color w:val="000000"/>
          <w:szCs w:val="24"/>
          <w:u w:val="none"/>
        </w:rPr>
        <w:t xml:space="preserve">kura </w:t>
      </w:r>
      <w:r w:rsidRPr="00E452D5">
        <w:rPr>
          <w:rFonts w:eastAsia="Calibri"/>
          <w:szCs w:val="24"/>
          <w:u w:val="none"/>
        </w:rPr>
        <w:t xml:space="preserve">ir sankciju subjekts: attiecībā uz šo personu (starptautisko publisko tiesību subjekts, fiziskā vai juridiskā persona vai cits identificējams subjekts), tās valdes </w:t>
      </w:r>
      <w:r w:rsidRPr="00E452D5">
        <w:rPr>
          <w:rFonts w:eastAsia="Calibri"/>
          <w:color w:val="000000"/>
          <w:szCs w:val="24"/>
          <w:u w:val="none"/>
        </w:rPr>
        <w:t xml:space="preserve">vai padomes locekli, patieso labuma guvēju, </w:t>
      </w:r>
      <w:proofErr w:type="spellStart"/>
      <w:r w:rsidRPr="00E452D5">
        <w:rPr>
          <w:rFonts w:eastAsia="Calibri"/>
          <w:color w:val="000000"/>
          <w:szCs w:val="24"/>
          <w:u w:val="none"/>
        </w:rPr>
        <w:t>pārstāvēttiesīgo</w:t>
      </w:r>
      <w:proofErr w:type="spellEnd"/>
      <w:r w:rsidRPr="00E452D5">
        <w:rPr>
          <w:rFonts w:eastAsia="Calibri"/>
          <w:color w:val="000000"/>
          <w:szCs w:val="24"/>
          <w:u w:val="none"/>
        </w:rPr>
        <w:t xml:space="preserve"> personu vai prokūristu, vai personu, kura ir pilnvarota pārstāvēt nomas tiesību pretendentu darbībās, kas saistītas ar filiāli, vai personālsabiedrības biedru, tā valdes vai padomes locekli, patieso labuma guvēju, </w:t>
      </w:r>
      <w:proofErr w:type="spellStart"/>
      <w:r w:rsidRPr="00E452D5">
        <w:rPr>
          <w:rFonts w:eastAsia="Calibri"/>
          <w:color w:val="000000"/>
          <w:szCs w:val="24"/>
          <w:u w:val="none"/>
        </w:rPr>
        <w:t>pārstāvēttiesīgo</w:t>
      </w:r>
      <w:proofErr w:type="spellEnd"/>
      <w:r w:rsidRPr="00E452D5">
        <w:rPr>
          <w:rFonts w:eastAsia="Calibri"/>
          <w:color w:val="000000"/>
          <w:szCs w:val="24"/>
          <w:u w:val="none"/>
        </w:rPr>
        <w:t xml:space="preserve"> personu vai prokūristu, ja pretendents ir personālsabiedrība, ir noteiktas starptautiskās vai nacionālās sankcijas vai būtiskas finanšu un kapitāla tirgus intereses ietekmējošas Eiropas Savienības vai Ziemeļatlantijas līguma organizācijas dalībvalsts noteiktās sankcijas;</w:t>
      </w:r>
    </w:p>
    <w:p w14:paraId="49615B45"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color w:val="000000"/>
          <w:szCs w:val="24"/>
          <w:u w:val="none"/>
        </w:rPr>
      </w:pPr>
      <w:r w:rsidRPr="00E452D5">
        <w:rPr>
          <w:rFonts w:eastAsia="Calibri"/>
          <w:color w:val="000000"/>
          <w:szCs w:val="24"/>
          <w:u w:val="none"/>
        </w:rPr>
        <w:t xml:space="preserve">kura sniegusi nepatiesas ziņas; </w:t>
      </w:r>
    </w:p>
    <w:p w14:paraId="36F74274"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color w:val="000000"/>
          <w:szCs w:val="24"/>
          <w:u w:val="none"/>
        </w:rPr>
      </w:pPr>
      <w:r w:rsidRPr="00E452D5">
        <w:rPr>
          <w:rFonts w:eastAsia="Calibri"/>
          <w:color w:val="000000"/>
          <w:szCs w:val="24"/>
          <w:u w:val="none"/>
        </w:rPr>
        <w:t>kura neatbilst šo izsoļu noteikumu prasībām.</w:t>
      </w:r>
    </w:p>
    <w:p w14:paraId="46BD348E"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color w:val="000000"/>
          <w:szCs w:val="24"/>
          <w:u w:val="none"/>
        </w:rPr>
      </w:pPr>
      <w:r w:rsidRPr="00E452D5">
        <w:rPr>
          <w:rFonts w:eastAsia="Calibri"/>
          <w:color w:val="000000"/>
          <w:szCs w:val="24"/>
          <w:u w:val="none"/>
        </w:rPr>
        <w:t>Persona uzskatāma par pretendentu ar brīdi, kad ir saņemts pretendenta pieteikums un tas ir reģistrēts šajos noteikumos noteiktajā kārtībā.</w:t>
      </w:r>
    </w:p>
    <w:p w14:paraId="63961250" w14:textId="77777777" w:rsidR="00E452D5" w:rsidRPr="00E452D5" w:rsidRDefault="00E452D5" w:rsidP="00E452D5">
      <w:pPr>
        <w:tabs>
          <w:tab w:val="left" w:pos="567"/>
        </w:tabs>
        <w:contextualSpacing/>
        <w:jc w:val="both"/>
        <w:rPr>
          <w:rFonts w:eastAsia="Calibri"/>
          <w:color w:val="000000"/>
          <w:szCs w:val="24"/>
          <w:u w:val="none"/>
        </w:rPr>
      </w:pPr>
    </w:p>
    <w:p w14:paraId="0F496207" w14:textId="77777777" w:rsidR="00E452D5" w:rsidRPr="00E452D5" w:rsidRDefault="00E452D5">
      <w:pPr>
        <w:numPr>
          <w:ilvl w:val="0"/>
          <w:numId w:val="9"/>
        </w:numPr>
        <w:tabs>
          <w:tab w:val="left" w:pos="284"/>
        </w:tabs>
        <w:spacing w:after="160" w:line="259" w:lineRule="auto"/>
        <w:ind w:left="284" w:hanging="284"/>
        <w:contextualSpacing/>
        <w:jc w:val="center"/>
        <w:rPr>
          <w:rFonts w:eastAsia="Calibri"/>
          <w:b/>
          <w:szCs w:val="24"/>
          <w:u w:val="none"/>
        </w:rPr>
      </w:pPr>
      <w:r w:rsidRPr="00E452D5">
        <w:rPr>
          <w:rFonts w:eastAsia="Calibri"/>
          <w:b/>
          <w:szCs w:val="24"/>
          <w:u w:val="none"/>
        </w:rPr>
        <w:t>Nomas tiesību pretendentu pieteikumu iesniegšana</w:t>
      </w:r>
    </w:p>
    <w:p w14:paraId="0D426DA7" w14:textId="77777777" w:rsidR="00E452D5" w:rsidRPr="00E452D5" w:rsidRDefault="00E452D5" w:rsidP="00E452D5">
      <w:pPr>
        <w:tabs>
          <w:tab w:val="left" w:pos="964"/>
        </w:tabs>
        <w:jc w:val="center"/>
        <w:rPr>
          <w:rFonts w:eastAsia="Calibri"/>
          <w:b/>
          <w:szCs w:val="24"/>
          <w:u w:val="none"/>
        </w:rPr>
      </w:pPr>
    </w:p>
    <w:p w14:paraId="4875619B"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Pieteikums un šajos izsoles noteikumos noteiktie dokumenti dalībai izsolē iesniedzami Gulbenes novada pašvaldībā </w:t>
      </w:r>
      <w:r w:rsidRPr="00E452D5">
        <w:rPr>
          <w:rFonts w:eastAsia="Calibri"/>
          <w:b/>
          <w:bCs/>
          <w:szCs w:val="24"/>
          <w:u w:val="none"/>
        </w:rPr>
        <w:t>līdz 2023.gada 21.jūlijam plkst. 15.00:</w:t>
      </w:r>
    </w:p>
    <w:p w14:paraId="5A2E4B27"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nododot personīgi Gulbenes novada Valsts un pašvaldības vienotajā klientu apkalpošanas centrā, Ābeļu ielā 2, Gulbenē, Gulbenes novadā (pirmdienās, otrdienās, trešdienās, ceturtdienās no plkst. 8:00 līdz 17:00, piektdienās no plkst. 8:00 līdz 16:00);</w:t>
      </w:r>
    </w:p>
    <w:p w14:paraId="3D05FAD3"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nosūtot pa pastu uz adresi: Ābeļu iela 2, Gulbene, Gulbenes novads LV-4401. Pasta sūtījumam jābūt nogādātam šajā punktā noteiktajā vietā un termiņā. Nomas tiesību pretendents pats personīgi uzņemas nesavlaicīgas piegādes risku.</w:t>
      </w:r>
    </w:p>
    <w:p w14:paraId="29743A75"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Dalībai izsolē pretendents iesniedz šādus dokumentus:</w:t>
      </w:r>
    </w:p>
    <w:p w14:paraId="6AF3711E"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Gulbenes novada pašvaldībai adresētu pieteikumu dalībai nomas tiesību izsolē (2.pielikums), kas satur apliecinājumu par to, ka:</w:t>
      </w:r>
    </w:p>
    <w:p w14:paraId="18478B34" w14:textId="77777777" w:rsidR="00E452D5" w:rsidRPr="00E452D5" w:rsidRDefault="00E452D5">
      <w:pPr>
        <w:numPr>
          <w:ilvl w:val="0"/>
          <w:numId w:val="10"/>
        </w:numPr>
        <w:tabs>
          <w:tab w:val="left" w:pos="1560"/>
        </w:tabs>
        <w:spacing w:after="160" w:line="259" w:lineRule="auto"/>
        <w:ind w:left="1560" w:hanging="284"/>
        <w:contextualSpacing/>
        <w:jc w:val="both"/>
        <w:rPr>
          <w:rFonts w:eastAsia="Calibri"/>
          <w:szCs w:val="24"/>
          <w:u w:val="none"/>
        </w:rPr>
      </w:pPr>
      <w:r w:rsidRPr="00E452D5">
        <w:rPr>
          <w:rFonts w:eastAsia="Calibri"/>
          <w:szCs w:val="24"/>
          <w:u w:val="none"/>
        </w:rPr>
        <w:lastRenderedPageBreak/>
        <w:t>ar nomas tiesību pretendentu pēdējā gada laikā no pieteikuma iesniegšanas dienas Iznomātājs nav vienpusēji izbeidzis citu līgumu par īpašuma lietošanu, tāpēc ka tas nav pildījis līgumā noteiktos pienākumus, un attiecībā uz nomas tiesību pretendentu nav stājies spēkā tiesas nolēmums, uz kura pamata tiek izbeigts cits ar Iznomātāju noslēgts līgums par īpašuma lietošanu nomas tiesību pretendenta rīcības dēļ;</w:t>
      </w:r>
    </w:p>
    <w:p w14:paraId="0BB414BF" w14:textId="77777777" w:rsidR="00E452D5" w:rsidRPr="00E452D5" w:rsidRDefault="00E452D5">
      <w:pPr>
        <w:numPr>
          <w:ilvl w:val="0"/>
          <w:numId w:val="10"/>
        </w:numPr>
        <w:tabs>
          <w:tab w:val="left" w:pos="1560"/>
        </w:tabs>
        <w:spacing w:after="160" w:line="259" w:lineRule="auto"/>
        <w:ind w:left="1560" w:hanging="284"/>
        <w:contextualSpacing/>
        <w:jc w:val="both"/>
        <w:rPr>
          <w:rFonts w:eastAsia="Calibri"/>
          <w:szCs w:val="24"/>
          <w:u w:val="none"/>
        </w:rPr>
      </w:pPr>
      <w:r w:rsidRPr="00E452D5">
        <w:rPr>
          <w:rFonts w:eastAsia="Calibri"/>
          <w:szCs w:val="24"/>
          <w:u w:val="none"/>
        </w:rPr>
        <w:t>nomas tiesību pretendents nav atzīstams par nelabticīgu nomnieku, ievērojot 5.3.4.punktā noteikto;</w:t>
      </w:r>
    </w:p>
    <w:p w14:paraId="168CA879" w14:textId="77777777" w:rsidR="00E452D5" w:rsidRPr="00E452D5" w:rsidRDefault="00E452D5">
      <w:pPr>
        <w:numPr>
          <w:ilvl w:val="0"/>
          <w:numId w:val="10"/>
        </w:numPr>
        <w:tabs>
          <w:tab w:val="left" w:pos="1560"/>
        </w:tabs>
        <w:spacing w:after="160" w:line="259" w:lineRule="auto"/>
        <w:ind w:left="1560" w:hanging="284"/>
        <w:contextualSpacing/>
        <w:jc w:val="both"/>
        <w:rPr>
          <w:rFonts w:eastAsia="Calibri"/>
          <w:szCs w:val="24"/>
          <w:u w:val="none"/>
        </w:rPr>
      </w:pPr>
      <w:r w:rsidRPr="00E452D5">
        <w:rPr>
          <w:rFonts w:eastAsia="Calibri"/>
          <w:szCs w:val="24"/>
          <w:u w:val="none"/>
        </w:rPr>
        <w:t xml:space="preserve">nomas tiesību pretendentam uz pieteikuma iesniegšanas brīdi ar tiesas spriedumu nav pasludināts maksātnespējas process, netiek īstenots tiesiskās aizsardzības process vai </w:t>
      </w:r>
      <w:proofErr w:type="spellStart"/>
      <w:r w:rsidRPr="00E452D5">
        <w:rPr>
          <w:rFonts w:eastAsia="Calibri"/>
          <w:szCs w:val="24"/>
          <w:u w:val="none"/>
        </w:rPr>
        <w:t>ārpustiesas</w:t>
      </w:r>
      <w:proofErr w:type="spellEnd"/>
      <w:r w:rsidRPr="00E452D5">
        <w:rPr>
          <w:rFonts w:eastAsia="Calibri"/>
          <w:szCs w:val="24"/>
          <w:u w:val="none"/>
        </w:rPr>
        <w:t xml:space="preserve"> tiesiskās aizsardzības process, tā saimnieciskā darbība nav apturēta vai izbeigta, nav uzsākts likvidācijas process;</w:t>
      </w:r>
    </w:p>
    <w:p w14:paraId="2D27EF91" w14:textId="77777777" w:rsidR="00E452D5" w:rsidRPr="00E452D5" w:rsidRDefault="00E452D5">
      <w:pPr>
        <w:numPr>
          <w:ilvl w:val="0"/>
          <w:numId w:val="10"/>
        </w:numPr>
        <w:tabs>
          <w:tab w:val="left" w:pos="1560"/>
        </w:tabs>
        <w:spacing w:after="160" w:line="259" w:lineRule="auto"/>
        <w:ind w:left="1560" w:hanging="284"/>
        <w:contextualSpacing/>
        <w:jc w:val="both"/>
        <w:rPr>
          <w:rFonts w:eastAsia="Calibri"/>
          <w:szCs w:val="24"/>
          <w:u w:val="none"/>
        </w:rPr>
      </w:pPr>
      <w:r w:rsidRPr="00E452D5">
        <w:rPr>
          <w:rFonts w:eastAsia="Calibri"/>
          <w:szCs w:val="24"/>
          <w:u w:val="none"/>
        </w:rPr>
        <w:t>nav nodokļu, tostarp nekustamā īpašuma nodokļu un pašvaldības nodevu, parādu;</w:t>
      </w:r>
    </w:p>
    <w:p w14:paraId="701E5DB2" w14:textId="77777777" w:rsidR="00E452D5" w:rsidRPr="00E452D5" w:rsidRDefault="00E452D5">
      <w:pPr>
        <w:numPr>
          <w:ilvl w:val="0"/>
          <w:numId w:val="10"/>
        </w:numPr>
        <w:tabs>
          <w:tab w:val="left" w:pos="1560"/>
        </w:tabs>
        <w:spacing w:after="160" w:line="259" w:lineRule="auto"/>
        <w:ind w:left="1560" w:hanging="284"/>
        <w:contextualSpacing/>
        <w:jc w:val="both"/>
        <w:rPr>
          <w:rFonts w:eastAsia="Calibri"/>
          <w:szCs w:val="24"/>
          <w:u w:val="none"/>
        </w:rPr>
      </w:pPr>
      <w:r w:rsidRPr="00E452D5">
        <w:rPr>
          <w:rFonts w:eastAsia="Calibri"/>
          <w:color w:val="000000"/>
          <w:szCs w:val="24"/>
          <w:u w:val="none"/>
        </w:rPr>
        <w:t xml:space="preserve">attiecībā uz </w:t>
      </w:r>
      <w:r w:rsidRPr="00E452D5">
        <w:rPr>
          <w:rFonts w:eastAsia="Calibri"/>
          <w:szCs w:val="24"/>
          <w:u w:val="none"/>
        </w:rPr>
        <w:t>nomas tiesību pretendentu</w:t>
      </w:r>
      <w:r w:rsidRPr="00E452D5">
        <w:rPr>
          <w:rFonts w:eastAsia="Calibri"/>
          <w:color w:val="000000"/>
          <w:szCs w:val="24"/>
          <w:u w:val="none"/>
        </w:rPr>
        <w:t xml:space="preserve">, tās valdes vai padomes locekli, patieso labuma guvēju, </w:t>
      </w:r>
      <w:proofErr w:type="spellStart"/>
      <w:r w:rsidRPr="00E452D5">
        <w:rPr>
          <w:rFonts w:eastAsia="Calibri"/>
          <w:color w:val="000000"/>
          <w:szCs w:val="24"/>
          <w:u w:val="none"/>
        </w:rPr>
        <w:t>pārstāvēttiesīgo</w:t>
      </w:r>
      <w:proofErr w:type="spellEnd"/>
      <w:r w:rsidRPr="00E452D5">
        <w:rPr>
          <w:rFonts w:eastAsia="Calibri"/>
          <w:color w:val="000000"/>
          <w:szCs w:val="24"/>
          <w:u w:val="none"/>
        </w:rPr>
        <w:t xml:space="preserve"> personu vai prokūristu, vai personu, kura ir pilnvarota pārstāvēt nomas tiesību pretendentu darbībās, kas saistītas ar filiāli, vai personālsabiedrības biedru, tā valdes vai padomes locekli, patieso labuma guvēju, </w:t>
      </w:r>
      <w:proofErr w:type="spellStart"/>
      <w:r w:rsidRPr="00E452D5">
        <w:rPr>
          <w:rFonts w:eastAsia="Calibri"/>
          <w:color w:val="000000"/>
          <w:szCs w:val="24"/>
          <w:u w:val="none"/>
        </w:rPr>
        <w:t>pārstāvēttiesīgo</w:t>
      </w:r>
      <w:proofErr w:type="spellEnd"/>
      <w:r w:rsidRPr="00E452D5">
        <w:rPr>
          <w:rFonts w:eastAsia="Calibri"/>
          <w:color w:val="000000"/>
          <w:szCs w:val="24"/>
          <w:u w:val="none"/>
        </w:rPr>
        <w:t xml:space="preserve"> personu vai prokūristu, ja pretendents ir personālsabiedrība, nav noteiktas starptautiskās vai nacionālās sankcijas vai būtiskas finanšu un kapitāla tirgus intereses ietekmējošas Eiropas Savienības vai Ziemeļatlantijas līguma organizācijas dalībvalsts noteiktās sankcijas;</w:t>
      </w:r>
    </w:p>
    <w:p w14:paraId="57FD7591" w14:textId="77777777" w:rsidR="00E452D5" w:rsidRPr="00E452D5" w:rsidRDefault="00E452D5">
      <w:pPr>
        <w:numPr>
          <w:ilvl w:val="0"/>
          <w:numId w:val="10"/>
        </w:numPr>
        <w:tabs>
          <w:tab w:val="left" w:pos="1560"/>
        </w:tabs>
        <w:spacing w:after="160" w:line="259" w:lineRule="auto"/>
        <w:ind w:left="1560" w:hanging="284"/>
        <w:contextualSpacing/>
        <w:jc w:val="both"/>
        <w:rPr>
          <w:rFonts w:eastAsia="Calibri"/>
          <w:szCs w:val="24"/>
          <w:u w:val="none"/>
        </w:rPr>
      </w:pPr>
      <w:r w:rsidRPr="00E452D5">
        <w:rPr>
          <w:rFonts w:eastAsia="Calibri"/>
          <w:szCs w:val="24"/>
          <w:u w:val="none"/>
        </w:rPr>
        <w:t xml:space="preserve">nomas tiesību pretendents piekrīt, ka personas dati tiks izmantoti, lai pārliecinātos par sniegtās informācijas patiesīgumu un Iznomātājs kā </w:t>
      </w:r>
      <w:proofErr w:type="spellStart"/>
      <w:r w:rsidRPr="00E452D5">
        <w:rPr>
          <w:rFonts w:eastAsia="Calibri"/>
          <w:szCs w:val="24"/>
          <w:u w:val="none"/>
        </w:rPr>
        <w:t>kredītinformācijas</w:t>
      </w:r>
      <w:proofErr w:type="spellEnd"/>
      <w:r w:rsidRPr="00E452D5">
        <w:rPr>
          <w:rFonts w:eastAsia="Calibri"/>
          <w:szCs w:val="24"/>
          <w:u w:val="none"/>
        </w:rPr>
        <w:t xml:space="preserve"> lietotājs ir tiesīgs pieprasīt un saņemt </w:t>
      </w:r>
      <w:proofErr w:type="spellStart"/>
      <w:r w:rsidRPr="00E452D5">
        <w:rPr>
          <w:rFonts w:eastAsia="Calibri"/>
          <w:szCs w:val="24"/>
          <w:u w:val="none"/>
        </w:rPr>
        <w:t>kredītinformāciju</w:t>
      </w:r>
      <w:proofErr w:type="spellEnd"/>
      <w:r w:rsidRPr="00E452D5">
        <w:rPr>
          <w:rFonts w:eastAsia="Calibri"/>
          <w:szCs w:val="24"/>
          <w:u w:val="none"/>
        </w:rPr>
        <w:t>, tai skaitā ziņas par nomas tiesību pretendenta kavētajiem maksājumiem un tā kredītreitingu no Iznomātājam pieejamām datubāzēm;</w:t>
      </w:r>
    </w:p>
    <w:p w14:paraId="319417EA"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izziņu par komersanta amatpersonu pārstāvības tiesībām, ja komersants ir reģistrēts ārvalstīs – attiecīgās valsts uzņēmumu reģistra pilnu izziņu par komersanta amatpersonu pārstāvības tiesībām;</w:t>
      </w:r>
    </w:p>
    <w:p w14:paraId="1966367D"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pilnvara par komersanta amatpersonu pārstāvības tiesībām, ja komersantu pārstāv persona, kuras pārstāvības tiesības nav norādītas Uzņēmumu reģistra izziņā;</w:t>
      </w:r>
    </w:p>
    <w:p w14:paraId="01452205"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gada pārskatus par 2020., 2021. un 2022. gadu, ja komersants ir reģistrēts ārvalstīs vai gada pārskatu dati nav pieejami publiskajā datu bāzē;</w:t>
      </w:r>
    </w:p>
    <w:p w14:paraId="5436CDAA"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Komisija reģistrē saņemtos pieteikumus to saņemšanas secībā, norāda saņemšanas datumu un laiku, kā arī nomas tiesību pretendentu. Pēc šo izsoles noteikumu 6.1.punktā noteiktā termiņa pieteikumi un pārējiem iesniegtie dokumenti netiks pieņemti un </w:t>
      </w:r>
      <w:r w:rsidRPr="00E452D5">
        <w:rPr>
          <w:rFonts w:ascii="CIDFont+F2" w:eastAsia="Calibri" w:hAnsi="CIDFont+F2" w:cs="CIDFont+F2"/>
          <w:szCs w:val="24"/>
          <w:u w:val="none"/>
        </w:rPr>
        <w:t>bez atvēršanas</w:t>
      </w:r>
      <w:r w:rsidRPr="00E452D5">
        <w:rPr>
          <w:rFonts w:eastAsia="Calibri"/>
          <w:szCs w:val="24"/>
          <w:u w:val="none"/>
        </w:rPr>
        <w:t xml:space="preserve"> tiks atdoti vai nosūtīti atpakaļ nomas tiesību pretendentam. </w:t>
      </w:r>
    </w:p>
    <w:p w14:paraId="557CE746"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Visi dokumenti iesniedzami latviešu valodā. Ja dokuments ir citā valodā, tam pievieno notariāli apliecinātu tulkojumu latviešu valodā.</w:t>
      </w:r>
    </w:p>
    <w:p w14:paraId="33C138AE"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Visiem dokumentiem jābūt </w:t>
      </w:r>
      <w:proofErr w:type="spellStart"/>
      <w:r w:rsidRPr="00E452D5">
        <w:rPr>
          <w:rFonts w:eastAsia="Calibri"/>
          <w:szCs w:val="24"/>
          <w:u w:val="none"/>
        </w:rPr>
        <w:t>cauršūtiem</w:t>
      </w:r>
      <w:proofErr w:type="spellEnd"/>
      <w:r w:rsidRPr="00E452D5">
        <w:rPr>
          <w:rFonts w:eastAsia="Calibri"/>
          <w:szCs w:val="24"/>
          <w:u w:val="none"/>
        </w:rPr>
        <w:t xml:space="preserve"> tā, lai novērstu iespēju nomainīt lapas. Uz pēdējās lapas aizmugures </w:t>
      </w:r>
      <w:proofErr w:type="spellStart"/>
      <w:r w:rsidRPr="00E452D5">
        <w:rPr>
          <w:rFonts w:eastAsia="Calibri"/>
          <w:szCs w:val="24"/>
          <w:u w:val="none"/>
        </w:rPr>
        <w:t>cauršūšanai</w:t>
      </w:r>
      <w:proofErr w:type="spellEnd"/>
      <w:r w:rsidRPr="00E452D5">
        <w:rPr>
          <w:rFonts w:eastAsia="Calibri"/>
          <w:szCs w:val="24"/>
          <w:u w:val="none"/>
        </w:rPr>
        <w:t xml:space="preserve"> izmantojamā aukla jānostiprina ar pārlīmētu lapu, kurā norādīts sanumurēto un </w:t>
      </w:r>
      <w:proofErr w:type="spellStart"/>
      <w:r w:rsidRPr="00E452D5">
        <w:rPr>
          <w:rFonts w:eastAsia="Calibri"/>
          <w:szCs w:val="24"/>
          <w:u w:val="none"/>
        </w:rPr>
        <w:t>cauršūto</w:t>
      </w:r>
      <w:proofErr w:type="spellEnd"/>
      <w:r w:rsidRPr="00E452D5">
        <w:rPr>
          <w:rFonts w:eastAsia="Calibri"/>
          <w:szCs w:val="24"/>
          <w:u w:val="none"/>
        </w:rPr>
        <w:t xml:space="preserve"> lapu skaits (ar cipariem un vārdiem), ko ar savu parakstu, tā atšifrējumu, amata nosaukumu, vietu, datumu un pretendenta zīmoga nospiedumu apliecina nomas tiesību pretendents vai persona, kurai ir atbilstošas pārstāvības tiesības. Apliecinājuma izvietojumam ir jāsaskaras ar </w:t>
      </w:r>
      <w:proofErr w:type="spellStart"/>
      <w:r w:rsidRPr="00E452D5">
        <w:rPr>
          <w:rFonts w:eastAsia="Calibri"/>
          <w:szCs w:val="24"/>
          <w:u w:val="none"/>
        </w:rPr>
        <w:t>cauršūto</w:t>
      </w:r>
      <w:proofErr w:type="spellEnd"/>
      <w:r w:rsidRPr="00E452D5">
        <w:rPr>
          <w:rFonts w:eastAsia="Calibri"/>
          <w:szCs w:val="24"/>
          <w:u w:val="none"/>
        </w:rPr>
        <w:t xml:space="preserve"> lapu uzlīmi.</w:t>
      </w:r>
    </w:p>
    <w:p w14:paraId="16A8334B"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Visiem iesniegtajiem dokumentiem jābūt noformētiem atbilstoši </w:t>
      </w:r>
      <w:hyperlink r:id="rId52" w:tooltip="Atvērt likumu" w:history="1">
        <w:r w:rsidRPr="00E452D5">
          <w:rPr>
            <w:rFonts w:eastAsia="Calibri"/>
            <w:color w:val="0563C1"/>
            <w:szCs w:val="24"/>
          </w:rPr>
          <w:t>Dokumentu juridiskā spēka likumam</w:t>
        </w:r>
      </w:hyperlink>
      <w:r w:rsidRPr="00E452D5">
        <w:rPr>
          <w:rFonts w:eastAsia="Calibri"/>
          <w:szCs w:val="24"/>
          <w:u w:val="none"/>
        </w:rPr>
        <w:t>, Ministru kabineta 2018.gada 4.septembra noteikumiem Nr. 558 “</w:t>
      </w:r>
      <w:hyperlink r:id="rId53" w:tooltip="Atvērt MK noteikumus" w:history="1">
        <w:r w:rsidRPr="00E452D5">
          <w:rPr>
            <w:rFonts w:eastAsia="Calibri"/>
            <w:color w:val="0563C1"/>
            <w:szCs w:val="24"/>
          </w:rPr>
          <w:t>Dokumentu izstrādāšanas un noformēšanas kārtība</w:t>
        </w:r>
      </w:hyperlink>
      <w:r w:rsidRPr="00E452D5">
        <w:rPr>
          <w:rFonts w:eastAsia="Calibri"/>
          <w:szCs w:val="24"/>
          <w:u w:val="none"/>
        </w:rPr>
        <w:t>”, kā arī saskaņā ar izsoles noteikumiem.</w:t>
      </w:r>
    </w:p>
    <w:p w14:paraId="4DC4940B"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Dokumenti jāiesniedz slēgtā aploksnē. Uz aploksnes norāda, ka pieteikums tiek iesniegts investīciju objekta – Gulbenes novada pašvaldības nekustamajā īpašumā Lizuma pagastā ar </w:t>
      </w:r>
      <w:r w:rsidRPr="00E452D5">
        <w:rPr>
          <w:rFonts w:eastAsia="Calibri"/>
          <w:szCs w:val="24"/>
          <w:u w:val="none"/>
        </w:rPr>
        <w:lastRenderedPageBreak/>
        <w:t>nosaukumu “Pinkas”, kadastra numurs 5072 006 0138, ražošanas/noliktavas ēkas daļas 1840,11 m</w:t>
      </w:r>
      <w:r w:rsidRPr="00E452D5">
        <w:rPr>
          <w:rFonts w:eastAsia="Calibri"/>
          <w:szCs w:val="24"/>
          <w:u w:val="none"/>
          <w:vertAlign w:val="superscript"/>
        </w:rPr>
        <w:t>2</w:t>
      </w:r>
      <w:r w:rsidRPr="00E452D5">
        <w:rPr>
          <w:rFonts w:eastAsia="Calibri"/>
          <w:szCs w:val="24"/>
          <w:u w:val="none"/>
        </w:rPr>
        <w:t xml:space="preserve"> platībā un 6557/30000 domājamo daļu no ēkai piesaistītās zemes vienības daļas 3,00 ha platībā nomas tiesību izsolei un nomas tiesību pretendenta nosaukumu.</w:t>
      </w:r>
    </w:p>
    <w:p w14:paraId="097054FF"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Ar pieteikuma iesniegšanu ir uzskatāms, ka nomas tiesību pretendents:</w:t>
      </w:r>
    </w:p>
    <w:p w14:paraId="35797CCD"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piekrīt izsoles noteikumiem;</w:t>
      </w:r>
    </w:p>
    <w:p w14:paraId="10B586DD"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piekrīt Iznomātāja un Komisijas veiktajai personas datu apstrādei nomas līguma noslēgšanas mērķim;</w:t>
      </w:r>
    </w:p>
    <w:p w14:paraId="1F037D37" w14:textId="77777777" w:rsidR="00E452D5" w:rsidRPr="00E452D5" w:rsidRDefault="00E452D5">
      <w:pPr>
        <w:numPr>
          <w:ilvl w:val="2"/>
          <w:numId w:val="9"/>
        </w:numPr>
        <w:tabs>
          <w:tab w:val="left" w:pos="1276"/>
        </w:tabs>
        <w:spacing w:after="160" w:line="259" w:lineRule="auto"/>
        <w:ind w:left="1276" w:hanging="709"/>
        <w:contextualSpacing/>
        <w:jc w:val="both"/>
        <w:rPr>
          <w:rFonts w:eastAsia="Calibri"/>
          <w:szCs w:val="24"/>
          <w:u w:val="none"/>
        </w:rPr>
      </w:pPr>
      <w:r w:rsidRPr="00E452D5">
        <w:rPr>
          <w:rFonts w:eastAsia="Calibri"/>
          <w:szCs w:val="24"/>
          <w:u w:val="none"/>
        </w:rPr>
        <w:t>piekrīt, ka Komisija saziņai ar pretendentu izmantos pretendenta pieteikumā norādīto e-pasta adresi.</w:t>
      </w:r>
    </w:p>
    <w:p w14:paraId="63E771E8"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Komisija slēgtā sēdē bez nomas tiesību pretendentu piedalīšanās izvērtē nomas tiesību pretendentu un to pieteikumu atbilstību šiem izsoles noteikumiem, ņemot vērā nomas tiesību pretendentu iesniegtos dokumentus. </w:t>
      </w:r>
    </w:p>
    <w:p w14:paraId="4109C3B2"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Komisija sastāda izsoles dalībnieku sarakstu, iekļaujot tajā nomas tiesību pretendentus, kuri atbilst šo izsoles noteikumu 5.1.-5.2.punktu prasībām, ir izpildījuši izsoles priekšnoteikumus (izsoles noteikumu 6.1. -6.7. punkts) un uz tiem neattiecas šo izsoles noteikumu 5.3.punktā minētie nosacījumi. Izsoles dalībnieku sarakstā norāda šādas ziņas: dalībnieka kārtas numuru, komersanta pilnu nosaukumu un reģistrācijas numuru.</w:t>
      </w:r>
    </w:p>
    <w:p w14:paraId="2EA56B84"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Ja nomas tiesību pretendents nav izpildījis izsoles priekšnoteikumus (izsoles noteikumu 6.1. - 6.7. punkts), uz nomas tiesību pretendentu attiecas šo izsoles noteikumu 5.3.punktā minētie nosacījumi vai nomas tiesību pretendents neatbilst šo izsoles noteikumu 5.1.-5.2.punktu prasībām, Komisija  pieņem lēmumu par nomas tiesību pretendenta izslēgšanu no dalības izsolē un pieteikumu neizskata. </w:t>
      </w:r>
    </w:p>
    <w:p w14:paraId="1B1A775B"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Komisijas lēmums par pretendenta iekļaušanu dalībnieku sarakstā vai lēmums par pretendenta izslēgšanu no dalības izsolē tiks nosūtīts uz nomas tiesību pretendenta norādīto e-pasta adresi.</w:t>
      </w:r>
    </w:p>
    <w:p w14:paraId="61618DB6"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Komisija ir tiesīga jebkurā laikā pārbaudīt izsoles dalībnieku sniegtās ziņas, pieprasot informāciju kompetentā institūcijā, publiski pieejamās datubāzēs vai citos publiski pieejamos avotos. Ja tiek atklāts, ka izsoles dalībnieks ir sniedzis nepatiesas ziņas, izsoles dalībnieks tiek izslēgts no izsoles dalībnieku saraksta, zaudējot tiesības piedalīties izsolē. Komisijas lēmums par izsoles dalībnieka izslēgšanu no izsoles dalībnieku saraksta, tiks nosūtīts uz izsoles dalībnieka norādīto e-pasta adresi. </w:t>
      </w:r>
    </w:p>
    <w:p w14:paraId="76866D09" w14:textId="77777777" w:rsidR="00E452D5" w:rsidRPr="00E452D5" w:rsidRDefault="00E452D5">
      <w:pPr>
        <w:numPr>
          <w:ilvl w:val="1"/>
          <w:numId w:val="9"/>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Ziņas par saņemtajiem nomas tiesību pretendentu pieteikumiem, kā arī par izsoles dalībnieku sarakstā reģistrētajiem izsoles dalībniekiem neizpauž līdz izsoles sākumam, izpaužams ir tikai to skaits.</w:t>
      </w:r>
    </w:p>
    <w:p w14:paraId="1E11DE05" w14:textId="77777777" w:rsidR="00E452D5" w:rsidRPr="00E452D5" w:rsidRDefault="00E452D5" w:rsidP="00E452D5">
      <w:pPr>
        <w:tabs>
          <w:tab w:val="left" w:pos="964"/>
        </w:tabs>
        <w:jc w:val="both"/>
        <w:rPr>
          <w:rFonts w:eastAsia="Calibri"/>
          <w:szCs w:val="24"/>
          <w:u w:val="none"/>
        </w:rPr>
      </w:pPr>
    </w:p>
    <w:p w14:paraId="2E7F2116" w14:textId="77777777" w:rsidR="00E452D5" w:rsidRPr="00E452D5" w:rsidRDefault="00E452D5">
      <w:pPr>
        <w:numPr>
          <w:ilvl w:val="0"/>
          <w:numId w:val="9"/>
        </w:numPr>
        <w:tabs>
          <w:tab w:val="left" w:pos="284"/>
        </w:tabs>
        <w:spacing w:after="160" w:line="259" w:lineRule="auto"/>
        <w:ind w:left="284" w:hanging="284"/>
        <w:jc w:val="center"/>
        <w:rPr>
          <w:rFonts w:eastAsia="Calibri"/>
          <w:b/>
          <w:szCs w:val="24"/>
          <w:u w:val="none"/>
        </w:rPr>
      </w:pPr>
      <w:r w:rsidRPr="00E452D5">
        <w:rPr>
          <w:rFonts w:eastAsia="Calibri"/>
          <w:b/>
          <w:szCs w:val="24"/>
          <w:u w:val="none"/>
        </w:rPr>
        <w:t>Izsoles sākumcena</w:t>
      </w:r>
    </w:p>
    <w:p w14:paraId="5E251677" w14:textId="77777777" w:rsidR="00E452D5" w:rsidRPr="00E452D5" w:rsidRDefault="00E452D5" w:rsidP="00E452D5">
      <w:pPr>
        <w:tabs>
          <w:tab w:val="left" w:pos="284"/>
        </w:tabs>
        <w:rPr>
          <w:rFonts w:eastAsia="Calibri"/>
          <w:b/>
          <w:szCs w:val="24"/>
          <w:u w:val="none"/>
        </w:rPr>
      </w:pPr>
    </w:p>
    <w:p w14:paraId="4FDBCC64" w14:textId="77777777" w:rsidR="00E452D5" w:rsidRPr="00E452D5" w:rsidRDefault="00E452D5">
      <w:pPr>
        <w:numPr>
          <w:ilvl w:val="1"/>
          <w:numId w:val="8"/>
        </w:numPr>
        <w:tabs>
          <w:tab w:val="left" w:pos="567"/>
        </w:tabs>
        <w:spacing w:after="160" w:line="259" w:lineRule="auto"/>
        <w:ind w:left="567" w:hanging="567"/>
        <w:contextualSpacing/>
        <w:jc w:val="both"/>
        <w:rPr>
          <w:rFonts w:eastAsia="Calibri"/>
          <w:b/>
          <w:i/>
          <w:iCs/>
          <w:szCs w:val="24"/>
          <w:u w:val="none"/>
        </w:rPr>
      </w:pPr>
      <w:bookmarkStart w:id="13" w:name="_Hlk111548526"/>
      <w:r w:rsidRPr="00E452D5">
        <w:rPr>
          <w:rFonts w:eastAsia="Calibri"/>
          <w:szCs w:val="24"/>
          <w:u w:val="none"/>
        </w:rPr>
        <w:t>Saskaņā ar Gulbenes novada domes 2023.gada 29.jūnija lēmumu Nr.</w:t>
      </w:r>
      <w:r w:rsidRPr="00E452D5">
        <w:rPr>
          <w:rFonts w:ascii="Calibri" w:eastAsia="Calibri" w:hAnsi="Calibri"/>
          <w:sz w:val="22"/>
          <w:u w:val="none"/>
        </w:rPr>
        <w:t xml:space="preserve"> </w:t>
      </w:r>
      <w:r w:rsidRPr="00E452D5">
        <w:rPr>
          <w:rFonts w:eastAsia="Calibri"/>
          <w:szCs w:val="24"/>
          <w:u w:val="none"/>
        </w:rPr>
        <w:t>GND/2023/____ “Par nekustamā īpašuma Lizuma pagastā ar nosaukumu “Pinkas”, kadastra numurs 5072 006 0138, ražošanas/noliktavas ēkas daļas 1840,11 m</w:t>
      </w:r>
      <w:r w:rsidRPr="00E452D5">
        <w:rPr>
          <w:rFonts w:eastAsia="Calibri"/>
          <w:szCs w:val="24"/>
          <w:u w:val="none"/>
          <w:vertAlign w:val="superscript"/>
        </w:rPr>
        <w:t>2</w:t>
      </w:r>
      <w:r w:rsidRPr="00E452D5">
        <w:rPr>
          <w:rFonts w:eastAsia="Calibri"/>
          <w:szCs w:val="24"/>
          <w:u w:val="none"/>
        </w:rPr>
        <w:t xml:space="preserve"> platībā un zemes vienības ar kadastra apzīmējumu 5072 006 0238 daļas pirmās nomas tiesību izsoles rīkošanu”, </w:t>
      </w:r>
      <w:bookmarkEnd w:id="13"/>
      <w:r w:rsidRPr="00E452D5">
        <w:rPr>
          <w:rFonts w:eastAsia="Calibri"/>
          <w:szCs w:val="24"/>
          <w:u w:val="none"/>
        </w:rPr>
        <w:t>ņemot vērā sertificēta nekustamā īpašuma vērtētāja SIA “</w:t>
      </w:r>
      <w:proofErr w:type="spellStart"/>
      <w:r w:rsidRPr="00E452D5">
        <w:rPr>
          <w:rFonts w:eastAsia="Calibri"/>
          <w:szCs w:val="24"/>
          <w:u w:val="none"/>
        </w:rPr>
        <w:t>Dzieti</w:t>
      </w:r>
      <w:proofErr w:type="spellEnd"/>
      <w:r w:rsidRPr="00E452D5">
        <w:rPr>
          <w:rFonts w:eastAsia="Calibri"/>
          <w:szCs w:val="24"/>
          <w:u w:val="none"/>
        </w:rPr>
        <w:t xml:space="preserve">”, </w:t>
      </w:r>
      <w:proofErr w:type="spellStart"/>
      <w:r w:rsidRPr="00E452D5">
        <w:rPr>
          <w:rFonts w:eastAsia="Calibri"/>
          <w:szCs w:val="24"/>
          <w:u w:val="none"/>
        </w:rPr>
        <w:t>reģ</w:t>
      </w:r>
      <w:proofErr w:type="spellEnd"/>
      <w:r w:rsidRPr="00E452D5">
        <w:rPr>
          <w:rFonts w:eastAsia="Calibri"/>
          <w:szCs w:val="24"/>
          <w:u w:val="none"/>
        </w:rPr>
        <w:t>. Nr. 42403010964, atskaiti par nekustamā īpašuma – 6557/30000 domājamās daļas no zemes vienības daļas 3,00 ha platībā un apbūves daļas 1840,11 m2 platībā “Pinkas”, Lizuma pagastā, Gulbenes novadā novērtēšanu (2023.gada 30.maija slēdziens Nr.K</w:t>
      </w:r>
      <w:r w:rsidRPr="00E452D5">
        <w:rPr>
          <w:rFonts w:eastAsia="Calibri"/>
          <w:szCs w:val="24"/>
          <w:u w:val="none"/>
        </w:rPr>
        <w:noBreakHyphen/>
        <w:t xml:space="preserve">23/28), Nomas objekta nosacītā nomas maksa (izsoles sākumcena) ir </w:t>
      </w:r>
      <w:r w:rsidRPr="00E452D5">
        <w:rPr>
          <w:b/>
          <w:bCs/>
          <w:szCs w:val="24"/>
          <w:u w:val="none"/>
          <w:lang w:eastAsia="lv-LV"/>
        </w:rPr>
        <w:t>486,27 EUR</w:t>
      </w:r>
      <w:r w:rsidRPr="00E452D5">
        <w:rPr>
          <w:szCs w:val="24"/>
          <w:u w:val="none"/>
          <w:lang w:eastAsia="lv-LV"/>
        </w:rPr>
        <w:t xml:space="preserve"> (četri simti astoņdesmit seši </w:t>
      </w:r>
      <w:proofErr w:type="spellStart"/>
      <w:r w:rsidRPr="00E452D5">
        <w:rPr>
          <w:i/>
          <w:iCs/>
          <w:szCs w:val="24"/>
          <w:u w:val="none"/>
          <w:lang w:eastAsia="lv-LV"/>
        </w:rPr>
        <w:t>euro</w:t>
      </w:r>
      <w:proofErr w:type="spellEnd"/>
      <w:r w:rsidRPr="00E452D5">
        <w:rPr>
          <w:szCs w:val="24"/>
          <w:u w:val="none"/>
          <w:lang w:eastAsia="lv-LV"/>
        </w:rPr>
        <w:t xml:space="preserve"> divdesmit septiņi centi)</w:t>
      </w:r>
      <w:r w:rsidRPr="00E452D5">
        <w:rPr>
          <w:rFonts w:eastAsia="Calibri"/>
          <w:b/>
          <w:szCs w:val="24"/>
          <w:u w:val="none"/>
        </w:rPr>
        <w:t xml:space="preserve"> mēnesī bez pievienotās vērtības nodokļa.</w:t>
      </w:r>
    </w:p>
    <w:p w14:paraId="3E3CE727" w14:textId="77777777" w:rsidR="00E452D5" w:rsidRPr="00E452D5" w:rsidRDefault="00E452D5">
      <w:pPr>
        <w:numPr>
          <w:ilvl w:val="1"/>
          <w:numId w:val="8"/>
        </w:numPr>
        <w:tabs>
          <w:tab w:val="left" w:pos="567"/>
        </w:tabs>
        <w:spacing w:after="160" w:line="259" w:lineRule="auto"/>
        <w:ind w:left="567" w:hanging="567"/>
        <w:contextualSpacing/>
        <w:jc w:val="both"/>
        <w:rPr>
          <w:rFonts w:eastAsia="Calibri"/>
          <w:b/>
          <w:i/>
          <w:iCs/>
          <w:szCs w:val="24"/>
          <w:u w:val="none"/>
        </w:rPr>
      </w:pPr>
      <w:r w:rsidRPr="00E452D5">
        <w:rPr>
          <w:rFonts w:eastAsia="Calibri"/>
          <w:szCs w:val="24"/>
          <w:u w:val="none"/>
        </w:rPr>
        <w:t xml:space="preserve">Izsoles solis ir </w:t>
      </w:r>
      <w:r w:rsidRPr="00E452D5">
        <w:rPr>
          <w:rFonts w:eastAsia="Calibri"/>
          <w:b/>
          <w:szCs w:val="24"/>
          <w:u w:val="none"/>
        </w:rPr>
        <w:t xml:space="preserve">15 </w:t>
      </w:r>
      <w:proofErr w:type="spellStart"/>
      <w:r w:rsidRPr="00E452D5">
        <w:rPr>
          <w:rFonts w:eastAsia="Calibri"/>
          <w:b/>
          <w:i/>
          <w:iCs/>
          <w:szCs w:val="24"/>
          <w:u w:val="none"/>
        </w:rPr>
        <w:t>euro</w:t>
      </w:r>
      <w:proofErr w:type="spellEnd"/>
      <w:r w:rsidRPr="00E452D5">
        <w:rPr>
          <w:rFonts w:eastAsia="Calibri"/>
          <w:b/>
          <w:szCs w:val="24"/>
          <w:u w:val="none"/>
        </w:rPr>
        <w:t xml:space="preserve"> (piecpadsmit </w:t>
      </w:r>
      <w:proofErr w:type="spellStart"/>
      <w:r w:rsidRPr="00E452D5">
        <w:rPr>
          <w:rFonts w:eastAsia="Calibri"/>
          <w:b/>
          <w:i/>
          <w:szCs w:val="24"/>
          <w:u w:val="none"/>
        </w:rPr>
        <w:t>euro</w:t>
      </w:r>
      <w:proofErr w:type="spellEnd"/>
      <w:r w:rsidRPr="00E452D5">
        <w:rPr>
          <w:rFonts w:eastAsia="Calibri"/>
          <w:b/>
          <w:szCs w:val="24"/>
          <w:u w:val="none"/>
        </w:rPr>
        <w:t>)</w:t>
      </w:r>
      <w:r w:rsidRPr="00E452D5">
        <w:rPr>
          <w:rFonts w:eastAsia="Calibri"/>
          <w:szCs w:val="24"/>
          <w:u w:val="none"/>
        </w:rPr>
        <w:t>. Solīšana notiek tikai pa šajos izsoles noteikumos noteikto soli.</w:t>
      </w:r>
    </w:p>
    <w:p w14:paraId="417CA04E" w14:textId="77777777" w:rsidR="00E452D5" w:rsidRPr="00E452D5" w:rsidRDefault="00E452D5" w:rsidP="00E452D5">
      <w:pPr>
        <w:tabs>
          <w:tab w:val="left" w:pos="567"/>
        </w:tabs>
        <w:jc w:val="both"/>
        <w:rPr>
          <w:rFonts w:eastAsia="Calibri"/>
          <w:szCs w:val="24"/>
          <w:u w:val="none"/>
        </w:rPr>
      </w:pPr>
    </w:p>
    <w:p w14:paraId="651EA1B5" w14:textId="77777777" w:rsidR="00E452D5" w:rsidRPr="00E452D5" w:rsidRDefault="00E452D5">
      <w:pPr>
        <w:numPr>
          <w:ilvl w:val="0"/>
          <w:numId w:val="7"/>
        </w:numPr>
        <w:tabs>
          <w:tab w:val="left" w:pos="964"/>
        </w:tabs>
        <w:spacing w:after="160" w:line="259" w:lineRule="auto"/>
        <w:contextualSpacing/>
        <w:jc w:val="center"/>
        <w:rPr>
          <w:rFonts w:eastAsia="Calibri"/>
          <w:b/>
          <w:szCs w:val="24"/>
          <w:u w:val="none"/>
        </w:rPr>
      </w:pPr>
      <w:r w:rsidRPr="00E452D5">
        <w:rPr>
          <w:rFonts w:eastAsia="Calibri"/>
          <w:b/>
          <w:szCs w:val="24"/>
          <w:u w:val="none"/>
        </w:rPr>
        <w:lastRenderedPageBreak/>
        <w:t>Izsoles norise</w:t>
      </w:r>
    </w:p>
    <w:p w14:paraId="632E80A2" w14:textId="77777777" w:rsidR="00E452D5" w:rsidRPr="00E452D5" w:rsidRDefault="00E452D5" w:rsidP="00E452D5">
      <w:pPr>
        <w:tabs>
          <w:tab w:val="left" w:pos="964"/>
        </w:tabs>
        <w:jc w:val="both"/>
        <w:rPr>
          <w:rFonts w:eastAsia="Calibri"/>
          <w:szCs w:val="24"/>
          <w:u w:val="none"/>
        </w:rPr>
      </w:pPr>
    </w:p>
    <w:p w14:paraId="0A09A591"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Izsole notiek latviešu valodā. Izsoles dalībniekiem, kuri nepārvalda latviešu valodu, pašiem jānodrošina pārstāvis, kas pārvalda latviešu valodu, vai jānodrošina sava pārstāvība izsolē ar tulka palīdzību. Par tulka piedalīšanos izsolē Izsoles dalībniekam jāinformē izsoles vadītājs, norādot tulka vārdu, uzvārdu, personas kodu.</w:t>
      </w:r>
    </w:p>
    <w:p w14:paraId="2F214F91"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rFonts w:eastAsia="Calibri"/>
          <w:szCs w:val="24"/>
          <w:u w:val="none"/>
        </w:rPr>
        <w:t xml:space="preserve">Pirms mutiskas izsoles sākuma Komisijas locekļi paraksta apliecinājumu, ka nav tādu apstākļu, kuru dēļ varētu uzskatīt, ka viņi tieši vai netieši ir ieinteresēti kāda konkrēta pretendenta izvēlē vai darbībā vai ka viņi ir saistīti ar tiem. </w:t>
      </w:r>
    </w:p>
    <w:p w14:paraId="2BF647BE"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rFonts w:eastAsia="Calibri"/>
          <w:szCs w:val="24"/>
          <w:u w:val="none"/>
        </w:rPr>
        <w:t>Izsole notiek Komisijas atklātā sēdē, kurā var piedalīties jebkurš interesents, netraucējot izsoles gaitu. Izsoles rezultāti tiek publiski paziņoti uzreiz pēc solīšanas pabeigšanas.</w:t>
      </w:r>
    </w:p>
    <w:p w14:paraId="222B043D"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szCs w:val="24"/>
          <w:u w:val="none"/>
        </w:rPr>
        <w:t xml:space="preserve">Pirms izsoles sākuma </w:t>
      </w:r>
      <w:r w:rsidRPr="00E452D5">
        <w:rPr>
          <w:rFonts w:eastAsia="Calibri"/>
          <w:szCs w:val="24"/>
          <w:u w:val="none"/>
        </w:rPr>
        <w:t>izsoles dalībnieki vai to pilnvarotās personas izsoles telpā uzrāda pasi vai citu personu apliecinošu dokumentu, pilnvarotās personas papildus uzrāda pilnvaru. Ja izsoles dalībnieks vai tā pilnvarotā persona izsoles telpā nevar uzrādīt pasi vai citu personu apliecinošu dokumentu (pilnvarotā persona arī pilnvaru), tiek uzskatīts, ka izsoles dalībnieks nav ieradies uz izsoli.</w:t>
      </w:r>
    </w:p>
    <w:p w14:paraId="674E652F"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szCs w:val="24"/>
          <w:u w:val="none"/>
        </w:rPr>
        <w:t xml:space="preserve">Pirms izsoles sākuma </w:t>
      </w:r>
      <w:r w:rsidRPr="00E452D5">
        <w:rPr>
          <w:rFonts w:eastAsia="Calibri"/>
          <w:szCs w:val="24"/>
          <w:u w:val="none"/>
        </w:rPr>
        <w:t xml:space="preserve">izsoles dalībnieki (pilnvarotie pārstāvji) </w:t>
      </w:r>
      <w:r w:rsidRPr="00E452D5">
        <w:rPr>
          <w:szCs w:val="24"/>
          <w:u w:val="none"/>
        </w:rPr>
        <w:t xml:space="preserve">paraksta izsoles noteikumus, tādējādi </w:t>
      </w:r>
      <w:bookmarkStart w:id="14" w:name="_Hlk111598076"/>
      <w:r w:rsidRPr="00E452D5">
        <w:rPr>
          <w:szCs w:val="24"/>
          <w:u w:val="none"/>
        </w:rPr>
        <w:t>apliecinot, ka pilnībā ar tiem ir iepazinušies un piekrīt tiem</w:t>
      </w:r>
      <w:bookmarkEnd w:id="14"/>
      <w:r w:rsidRPr="00E452D5">
        <w:rPr>
          <w:szCs w:val="24"/>
          <w:u w:val="none"/>
        </w:rPr>
        <w:t xml:space="preserve">. </w:t>
      </w:r>
    </w:p>
    <w:p w14:paraId="458CB1C9"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rFonts w:eastAsia="Calibri"/>
          <w:szCs w:val="24"/>
          <w:u w:val="none"/>
        </w:rPr>
        <w:t>Izsoli vada un kārtību izsoles laikā nodrošina izsoles vadītājs.</w:t>
      </w:r>
    </w:p>
    <w:p w14:paraId="418D5392"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rFonts w:eastAsia="Calibri"/>
          <w:szCs w:val="24"/>
          <w:u w:val="none"/>
        </w:rPr>
        <w:t xml:space="preserve">Pirms izsoles sākuma izsoles vadītājs pārliecinās par izsoles dalībnieku sarakstā iekļauto personu ierašanos, pārbauda reģistrācijas lapas. </w:t>
      </w:r>
    </w:p>
    <w:p w14:paraId="65CBE2ED"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rFonts w:eastAsia="Calibri"/>
          <w:szCs w:val="24"/>
          <w:u w:val="none"/>
        </w:rPr>
        <w:t>Izsoles vadītājs paziņo par izsoles atklāšanu un</w:t>
      </w:r>
      <w:r w:rsidRPr="00E452D5">
        <w:rPr>
          <w:szCs w:val="24"/>
          <w:u w:val="none"/>
        </w:rPr>
        <w:t xml:space="preserve"> raksturo Objektu, paziņo izsoles sākumcenu, izsoles soli un informē par solīšanas kārtību, kā arī </w:t>
      </w:r>
      <w:r w:rsidRPr="00E452D5">
        <w:rPr>
          <w:rFonts w:eastAsia="Calibri"/>
          <w:szCs w:val="24"/>
          <w:u w:val="none"/>
        </w:rPr>
        <w:t>atbild uz izsoles dalībnieku jautājumiem, ja tādi ir.</w:t>
      </w:r>
    </w:p>
    <w:p w14:paraId="59CD8499"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rFonts w:eastAsia="Calibri"/>
          <w:szCs w:val="24"/>
          <w:u w:val="none"/>
        </w:rPr>
        <w:t>Izsolei nomas tiesību vairāksolīšanā tiek pielaisti tikai tie pretendenti, kas ar Komisijas lēmumu tika iekļautu izsoles dalībnieku sarakstā</w:t>
      </w:r>
    </w:p>
    <w:p w14:paraId="3C64CE01"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rFonts w:eastAsia="Calibri"/>
          <w:szCs w:val="24"/>
          <w:u w:val="none"/>
        </w:rPr>
        <w:t>Gadījumā, ja 15 (piecpadsmit) minūšu laikā pēc izsoles sākuma neierodas neviens no reģistrētajiem izsoles dalībniekiem, izsole tiek uzskatīta par nenotikušu.</w:t>
      </w:r>
    </w:p>
    <w:p w14:paraId="023FCFD6"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szCs w:val="24"/>
          <w:u w:val="none"/>
        </w:rPr>
        <w:t>Izsoles dalībnieki savu piekrišanu nomāt Nomas objektu apliecina mutvārdos un rakstiski, parakstoties izsoles dalībnieku sarakstā par katru nosolīto soli. Tas tiek fiksēts izsoles gaitas protokolā.</w:t>
      </w:r>
    </w:p>
    <w:p w14:paraId="6515058E"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szCs w:val="24"/>
          <w:u w:val="none"/>
        </w:rPr>
        <w:t xml:space="preserve">Ja izsolei piesakās tikai viens izsoles dalībnieks, Komisija izsoli atzīst par notikušu un </w:t>
      </w:r>
      <w:r w:rsidRPr="00E452D5">
        <w:rPr>
          <w:rFonts w:eastAsia="Calibri"/>
          <w:szCs w:val="24"/>
          <w:u w:val="none"/>
        </w:rPr>
        <w:t xml:space="preserve">nomas tiesības iegūst šis vienīgais izsoles dalībnieks. </w:t>
      </w:r>
      <w:r w:rsidRPr="00E452D5">
        <w:rPr>
          <w:szCs w:val="24"/>
          <w:u w:val="none"/>
        </w:rPr>
        <w:t>Iznomātājs ar izsoles dalībnieku slēdz nomas līgumu par nomas maksu</w:t>
      </w:r>
      <w:r w:rsidRPr="00E452D5">
        <w:rPr>
          <w:rFonts w:eastAsia="Calibri"/>
          <w:szCs w:val="24"/>
          <w:u w:val="none"/>
        </w:rPr>
        <w:t>, ko veido nosacītā nomas maksa</w:t>
      </w:r>
      <w:r w:rsidRPr="00E452D5">
        <w:rPr>
          <w:szCs w:val="24"/>
          <w:u w:val="none"/>
        </w:rPr>
        <w:t xml:space="preserve">. </w:t>
      </w:r>
    </w:p>
    <w:p w14:paraId="7282F6FF"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szCs w:val="24"/>
          <w:u w:val="none"/>
        </w:rPr>
        <w:t>Ja nomas tiesību izsoles dalībnieku sarakstā reģistrēti divi vai vairāki nomas tiesību pretendenti, solīšana sākas ar izsoles vadītāja nosaukto cenu, kuru veido izsoles sākumcena. Solīšana notiek pa vienam izsoles solim.</w:t>
      </w:r>
    </w:p>
    <w:p w14:paraId="254A8063"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szCs w:val="24"/>
          <w:u w:val="none"/>
        </w:rPr>
        <w:t>Ja kāds no izsoles dalībniekiem atsakās no turpmākās solīšanas, viņa pēdējā solītā nomas maksas summa tiek apstiprināta ar izsoles dalībnieka parakstu izsoles dalībnieku sarakstā.</w:t>
      </w:r>
    </w:p>
    <w:p w14:paraId="362C113C"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szCs w:val="24"/>
          <w:u w:val="none"/>
        </w:rPr>
        <w:t>Izsole ar augšupejošu soli turpinās, līdz kāds no izsoles dalībniekiem nosola visaugstāko nomas maksu. Šajā gadījumā nomas tiesību izsole tiek izsludināta par pabeigtu.</w:t>
      </w:r>
    </w:p>
    <w:p w14:paraId="539DF846"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szCs w:val="24"/>
          <w:u w:val="none"/>
        </w:rPr>
        <w:t xml:space="preserve">Iznomātājs Nomas līgumu slēdz ar to izsoles dalībnieku, kurš nosolījis visaugstāko nomas maksu. Izsoles dalībnieks paraksta Nomas līgumu vai rakstiski paziņo par atteikumu slēgt </w:t>
      </w:r>
      <w:r w:rsidRPr="00E452D5">
        <w:rPr>
          <w:szCs w:val="24"/>
          <w:u w:val="none"/>
        </w:rPr>
        <w:lastRenderedPageBreak/>
        <w:t>Nomas līgumu ar Iznomātāju 10 darbdienu laikā no Nomas līguma projekta nosūtīšanas dienas. Ja iepriekš minētajā termiņā izsoles dalībnieks Nomas līgumu neparaksta un neiesniedz attiecīgu atteikumu, ir uzskatāms, ka izsoles dalībnieks no Nomas līguma slēgšanas ir atteicies.</w:t>
      </w:r>
    </w:p>
    <w:p w14:paraId="6E4A6839"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szCs w:val="24"/>
          <w:u w:val="none"/>
        </w:rPr>
        <w:t>Ja nomas izsoles dalībnieks, kurš nosolījis augstāko nomas maksu, atsakās slēgt Nomas līgumu, Iznomātājam ir tiesības secīgi piedāvāt slēgt Nomas līgumu tam izsoles dalībniekam, kurš nosolīja nākamo augstāko nomas maksu.</w:t>
      </w:r>
    </w:p>
    <w:p w14:paraId="378D47E5"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szCs w:val="24"/>
          <w:u w:val="none"/>
        </w:rPr>
        <w:t>Izsoles dalībnieks, kurš nosolījis nākamo augstāko nomas maksu, atbildi par piedāvājumu slēgt Nomas līgumu sniedz 10 darbdienu laikā no tā saņemšanas dienas. Ja nomas izsoles dalībnieks piekrīt parakstīt Nomas līgumu par paša nosolīto augstāko nomas maksu, viņš paraksta Nomas līgumu ar Iznomātāju 10 darbdienu laikā no Nomas līguma projekta nosūtīšanas dienas. Ja iepriekš minētajā termiņā izsoles dalībnieks Nomas līgumu neparaksta vai neiesniedz attiecīgu atteikumu, ir uzskatāms, ka izsoles dalībnieks no Nomas līguma slēgšanas ir atteicies un rīkojama jauna nomas tiesību izsole.</w:t>
      </w:r>
    </w:p>
    <w:p w14:paraId="420BF954"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rFonts w:eastAsia="Calibri"/>
          <w:szCs w:val="24"/>
          <w:u w:val="none"/>
        </w:rPr>
        <w:t>Lai izpildītu Starptautisko un Latvijas Republikas nacionālo sankciju likuma 11.</w:t>
      </w:r>
      <w:r w:rsidRPr="00E452D5">
        <w:rPr>
          <w:rFonts w:eastAsia="Calibri"/>
          <w:szCs w:val="24"/>
          <w:u w:val="none"/>
          <w:vertAlign w:val="superscript"/>
        </w:rPr>
        <w:t>3</w:t>
      </w:r>
      <w:r w:rsidRPr="00E452D5">
        <w:rPr>
          <w:rFonts w:eastAsia="Calibri"/>
          <w:szCs w:val="24"/>
          <w:u w:val="none"/>
        </w:rPr>
        <w:t xml:space="preserve"> panta prasības, pirms nomas līguma noslēgšanas Iznomātājs veic pārbaudi, vai attiecībā uz izsoles dalībnieku, </w:t>
      </w:r>
      <w:r w:rsidRPr="00E452D5">
        <w:rPr>
          <w:rFonts w:eastAsia="Calibri"/>
          <w:color w:val="000000"/>
          <w:szCs w:val="24"/>
          <w:u w:val="none"/>
        </w:rPr>
        <w:t>kas ieguvis tiesības slēgt Nomas līgumu</w:t>
      </w:r>
      <w:r w:rsidRPr="00E452D5">
        <w:rPr>
          <w:rFonts w:eastAsia="Calibri"/>
          <w:szCs w:val="24"/>
          <w:u w:val="none"/>
        </w:rPr>
        <w:t xml:space="preserve">, tās valdes vai padomes locekli, patieso labumu guvēju, </w:t>
      </w:r>
      <w:proofErr w:type="spellStart"/>
      <w:r w:rsidRPr="00E452D5">
        <w:rPr>
          <w:rFonts w:eastAsia="Calibri"/>
          <w:szCs w:val="24"/>
          <w:u w:val="none"/>
        </w:rPr>
        <w:t>pārstāvēttiesīgo</w:t>
      </w:r>
      <w:proofErr w:type="spellEnd"/>
      <w:r w:rsidRPr="00E452D5">
        <w:rPr>
          <w:rFonts w:eastAsia="Calibri"/>
          <w:szCs w:val="24"/>
          <w:u w:val="none"/>
        </w:rPr>
        <w:t xml:space="preserve"> personu vai prokūristu vai personu, kura ir pilnvarota pārstāvēt minēto izsoles dalībnieku darbībās, kas saistītas ar filiāli, vai personālsabiedrības biedru, tā valdes vai padomes locekli, patieso labuma guvēju, </w:t>
      </w:r>
      <w:proofErr w:type="spellStart"/>
      <w:r w:rsidRPr="00E452D5">
        <w:rPr>
          <w:rFonts w:eastAsia="Calibri"/>
          <w:szCs w:val="24"/>
          <w:u w:val="none"/>
        </w:rPr>
        <w:t>pārstāvēttiesīgo</w:t>
      </w:r>
      <w:proofErr w:type="spellEnd"/>
      <w:r w:rsidRPr="00E452D5">
        <w:rPr>
          <w:rFonts w:eastAsia="Calibri"/>
          <w:szCs w:val="24"/>
          <w:u w:val="none"/>
        </w:rPr>
        <w:t xml:space="preserve"> personu vai prokūristu, nav noteiktas starptautiskās vai nacionālās sankcijas vai būtiskas finanšu un kapitāla tirgus intereses ietekmējošas Eiropas Savienības vai Ziemeļatlantijas līguma organizācijas dalībvalsts noteiktās sankcijas. M</w:t>
      </w:r>
      <w:r w:rsidRPr="00E452D5">
        <w:rPr>
          <w:rFonts w:eastAsia="Calibri"/>
          <w:color w:val="000000"/>
          <w:szCs w:val="24"/>
          <w:u w:val="none"/>
        </w:rPr>
        <w:t xml:space="preserve">inēto sankciju pārbaudi Komisija veic publiski pieejamās interneta vietnēs, tostarp: </w:t>
      </w:r>
      <w:hyperlink r:id="rId54" w:history="1">
        <w:r w:rsidRPr="00E452D5">
          <w:rPr>
            <w:rFonts w:eastAsia="Calibri"/>
            <w:color w:val="0563C1"/>
            <w:szCs w:val="24"/>
          </w:rPr>
          <w:t>http://sankcijas.fid.gov.lv/</w:t>
        </w:r>
      </w:hyperlink>
      <w:r w:rsidRPr="00E452D5">
        <w:rPr>
          <w:rFonts w:eastAsia="Calibri"/>
          <w:color w:val="000000"/>
          <w:szCs w:val="24"/>
          <w:u w:val="none"/>
        </w:rPr>
        <w:t xml:space="preserve">; </w:t>
      </w:r>
      <w:hyperlink r:id="rId55" w:history="1">
        <w:r w:rsidRPr="00E452D5">
          <w:rPr>
            <w:rFonts w:eastAsia="Calibri"/>
            <w:color w:val="0563C1"/>
            <w:szCs w:val="24"/>
          </w:rPr>
          <w:t>https://sanctionssearch.ofac.treas.gov/</w:t>
        </w:r>
      </w:hyperlink>
      <w:r w:rsidRPr="00E452D5">
        <w:rPr>
          <w:rFonts w:eastAsia="Calibri"/>
          <w:color w:val="000000"/>
          <w:szCs w:val="24"/>
          <w:u w:val="none"/>
        </w:rPr>
        <w:t xml:space="preserve">; </w:t>
      </w:r>
      <w:hyperlink r:id="rId56" w:anchor="/main" w:history="1">
        <w:r w:rsidRPr="00E452D5">
          <w:rPr>
            <w:rFonts w:eastAsia="Calibri"/>
            <w:color w:val="0563C1"/>
            <w:szCs w:val="24"/>
          </w:rPr>
          <w:t>https://www.sanctionsmap.eu/#/main</w:t>
        </w:r>
      </w:hyperlink>
      <w:r w:rsidRPr="00E452D5">
        <w:rPr>
          <w:rFonts w:eastAsia="Calibri"/>
          <w:color w:val="000000"/>
          <w:szCs w:val="24"/>
          <w:u w:val="none"/>
        </w:rPr>
        <w:t xml:space="preserve">. </w:t>
      </w:r>
    </w:p>
    <w:p w14:paraId="6068DCE3"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rFonts w:eastAsia="Calibri"/>
          <w:szCs w:val="24"/>
          <w:u w:val="none"/>
        </w:rPr>
        <w:t xml:space="preserve">Ja attiecībā uz </w:t>
      </w:r>
      <w:r w:rsidRPr="00E452D5">
        <w:rPr>
          <w:szCs w:val="24"/>
          <w:u w:val="none"/>
        </w:rPr>
        <w:t xml:space="preserve">izsoles dalībnieku, </w:t>
      </w:r>
      <w:r w:rsidRPr="00E452D5">
        <w:rPr>
          <w:rFonts w:eastAsia="Calibri"/>
          <w:color w:val="000000"/>
          <w:szCs w:val="24"/>
          <w:u w:val="none"/>
        </w:rPr>
        <w:t>kas ieguvis tiesības slēgt Nomas līgumu</w:t>
      </w:r>
      <w:r w:rsidRPr="00E452D5">
        <w:rPr>
          <w:rFonts w:eastAsia="Calibri"/>
          <w:szCs w:val="24"/>
          <w:u w:val="none"/>
        </w:rPr>
        <w:t>,</w:t>
      </w:r>
      <w:r w:rsidRPr="00E452D5">
        <w:rPr>
          <w:szCs w:val="24"/>
          <w:u w:val="none"/>
        </w:rPr>
        <w:t xml:space="preserve"> </w:t>
      </w:r>
      <w:r w:rsidRPr="00E452D5">
        <w:rPr>
          <w:rFonts w:eastAsia="Calibri"/>
          <w:szCs w:val="24"/>
          <w:u w:val="none"/>
        </w:rPr>
        <w:t>ir noteiktas starptautiskās vai nacionālās sankcijas vai būtiskas finanšu un kapitāla tirgus intereses ietekmējošas Eiropas Savienības vai Ziemeļatlantijas līguma organizācijas dalībvalsts noteiktās sankcijas, tas zaudē izsoles rezultātā iegūtās tiesības slēgt Nomas līgumu</w:t>
      </w:r>
      <w:r w:rsidRPr="00E452D5">
        <w:rPr>
          <w:szCs w:val="24"/>
          <w:u w:val="none"/>
        </w:rPr>
        <w:t xml:space="preserve">. </w:t>
      </w:r>
    </w:p>
    <w:p w14:paraId="31EED458" w14:textId="77777777" w:rsidR="00E452D5" w:rsidRPr="00E452D5" w:rsidRDefault="00E452D5" w:rsidP="00E452D5">
      <w:pPr>
        <w:tabs>
          <w:tab w:val="left" w:pos="567"/>
        </w:tabs>
        <w:jc w:val="both"/>
        <w:rPr>
          <w:rFonts w:eastAsia="Calibri"/>
          <w:szCs w:val="24"/>
          <w:u w:val="none"/>
        </w:rPr>
      </w:pPr>
    </w:p>
    <w:p w14:paraId="325512AE" w14:textId="77777777" w:rsidR="00E452D5" w:rsidRPr="00E452D5" w:rsidRDefault="00E452D5">
      <w:pPr>
        <w:numPr>
          <w:ilvl w:val="0"/>
          <w:numId w:val="7"/>
        </w:numPr>
        <w:tabs>
          <w:tab w:val="left" w:pos="426"/>
        </w:tabs>
        <w:spacing w:after="160" w:line="259" w:lineRule="auto"/>
        <w:contextualSpacing/>
        <w:jc w:val="center"/>
        <w:rPr>
          <w:rFonts w:eastAsia="Calibri"/>
          <w:b/>
          <w:bCs/>
          <w:szCs w:val="24"/>
          <w:u w:val="none"/>
        </w:rPr>
      </w:pPr>
      <w:r w:rsidRPr="00E452D5">
        <w:rPr>
          <w:rFonts w:eastAsia="Calibri"/>
          <w:b/>
          <w:bCs/>
          <w:szCs w:val="24"/>
          <w:u w:val="none"/>
        </w:rPr>
        <w:t>Izsoles rezultātu apstiprināšana un nomas līguma spēkā stāšanās kārtība</w:t>
      </w:r>
    </w:p>
    <w:p w14:paraId="04BA6778" w14:textId="77777777" w:rsidR="00E452D5" w:rsidRPr="00E452D5" w:rsidRDefault="00E452D5" w:rsidP="00E452D5">
      <w:pPr>
        <w:tabs>
          <w:tab w:val="left" w:pos="567"/>
        </w:tabs>
        <w:rPr>
          <w:rFonts w:eastAsia="Calibri"/>
          <w:szCs w:val="24"/>
          <w:u w:val="none"/>
        </w:rPr>
      </w:pPr>
    </w:p>
    <w:p w14:paraId="7E201A4A"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b/>
          <w:bCs/>
          <w:szCs w:val="24"/>
          <w:u w:val="none"/>
        </w:rPr>
      </w:pPr>
      <w:r w:rsidRPr="00E452D5">
        <w:rPr>
          <w:rFonts w:eastAsia="Calibri"/>
          <w:szCs w:val="24"/>
          <w:u w:val="none"/>
        </w:rPr>
        <w:t>Komisija izsoles protokolu (-</w:t>
      </w:r>
      <w:proofErr w:type="spellStart"/>
      <w:r w:rsidRPr="00E452D5">
        <w:rPr>
          <w:rFonts w:eastAsia="Calibri"/>
          <w:szCs w:val="24"/>
          <w:u w:val="none"/>
        </w:rPr>
        <w:t>us</w:t>
      </w:r>
      <w:proofErr w:type="spellEnd"/>
      <w:r w:rsidRPr="00E452D5">
        <w:rPr>
          <w:rFonts w:eastAsia="Calibri"/>
          <w:szCs w:val="24"/>
          <w:u w:val="none"/>
        </w:rPr>
        <w:t xml:space="preserve">) apstiprina ne vēlāk kā 3 (triju) darba dienu laikā pēc to </w:t>
      </w:r>
      <w:r w:rsidRPr="00E452D5">
        <w:rPr>
          <w:rFonts w:eastAsia="Calibri"/>
          <w:b/>
          <w:bCs/>
          <w:szCs w:val="24"/>
          <w:u w:val="none"/>
        </w:rPr>
        <w:t xml:space="preserve"> </w:t>
      </w:r>
      <w:r w:rsidRPr="00E452D5">
        <w:rPr>
          <w:rFonts w:eastAsia="Calibri"/>
          <w:szCs w:val="24"/>
          <w:u w:val="none"/>
        </w:rPr>
        <w:t xml:space="preserve">sastādīšanas un parakstīšanas. </w:t>
      </w:r>
    </w:p>
    <w:p w14:paraId="309D95D3"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b/>
          <w:bCs/>
          <w:szCs w:val="24"/>
          <w:u w:val="none"/>
        </w:rPr>
      </w:pPr>
      <w:r w:rsidRPr="00E452D5">
        <w:rPr>
          <w:rFonts w:eastAsia="Calibri"/>
          <w:szCs w:val="24"/>
          <w:u w:val="none"/>
        </w:rPr>
        <w:t xml:space="preserve">Izsoles rezultātus apstiprina Gulbenes novada dome. Izsoles rezultāti 10 (desmit) darba dienu laikā pēc izsoles rezultātu apstiprināšanas tiek publicēti Gulbenes novada pašvaldības tīmekļa vietnē </w:t>
      </w:r>
      <w:hyperlink r:id="rId57" w:history="1">
        <w:r w:rsidRPr="00E452D5">
          <w:rPr>
            <w:rFonts w:eastAsia="Calibri"/>
            <w:color w:val="0563C1"/>
            <w:szCs w:val="24"/>
          </w:rPr>
          <w:t>www.gulbene.lv</w:t>
        </w:r>
      </w:hyperlink>
      <w:r w:rsidRPr="00E452D5">
        <w:rPr>
          <w:rFonts w:eastAsia="Calibri"/>
          <w:szCs w:val="24"/>
          <w:u w:val="none"/>
        </w:rPr>
        <w:t xml:space="preserve">. </w:t>
      </w:r>
    </w:p>
    <w:p w14:paraId="28898CC1"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Nomas līgums stājas spēkā pēc tā abpusējas parakstīšanas, nomas līguma saistību izpildes nodrošinājuma iesniegšanas Iznomātājam un Nomas objekta nodošanas</w:t>
      </w:r>
      <w:r w:rsidRPr="00E452D5">
        <w:rPr>
          <w:rFonts w:eastAsia="Calibri"/>
          <w:szCs w:val="24"/>
          <w:u w:val="none"/>
        </w:rPr>
        <w:noBreakHyphen/>
        <w:t>pieņemšanas akta parakstīšanas.</w:t>
      </w:r>
    </w:p>
    <w:p w14:paraId="3FE99E6E"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Nomnieks 15 (piecpadsmit) darba dienu laikā pēc Nomas līguma noslēgšanas Nomas līgumā noteiktajā kārtībā iesniedz Iznomātājam Nomas līguma saistību izpildes nodrošinājumu 10000 EUR </w:t>
      </w:r>
      <w:r w:rsidRPr="00E452D5">
        <w:rPr>
          <w:szCs w:val="24"/>
          <w:u w:val="none"/>
        </w:rPr>
        <w:t xml:space="preserve">(desmit tūkstoši </w:t>
      </w:r>
      <w:proofErr w:type="spellStart"/>
      <w:r w:rsidRPr="00E452D5">
        <w:rPr>
          <w:i/>
          <w:iCs/>
          <w:szCs w:val="24"/>
          <w:u w:val="none"/>
        </w:rPr>
        <w:t>euro</w:t>
      </w:r>
      <w:proofErr w:type="spellEnd"/>
      <w:r w:rsidRPr="00E452D5">
        <w:rPr>
          <w:szCs w:val="24"/>
          <w:u w:val="none"/>
        </w:rPr>
        <w:t xml:space="preserve"> 00 centi) apmērā kā </w:t>
      </w:r>
      <w:r w:rsidRPr="00E452D5">
        <w:rPr>
          <w:rFonts w:eastAsia="Calibri"/>
          <w:szCs w:val="24"/>
          <w:u w:val="none"/>
        </w:rPr>
        <w:t xml:space="preserve">neatsaucamu bankas garantiju vai arī </w:t>
      </w:r>
      <w:r w:rsidRPr="00E452D5">
        <w:rPr>
          <w:szCs w:val="24"/>
          <w:u w:val="none"/>
        </w:rPr>
        <w:t>kā naudas summas iemaksu Iznomātāja kontā</w:t>
      </w:r>
      <w:r w:rsidRPr="00E452D5">
        <w:rPr>
          <w:color w:val="FF0000"/>
          <w:szCs w:val="24"/>
          <w:u w:val="none"/>
        </w:rPr>
        <w:t xml:space="preserve"> </w:t>
      </w:r>
      <w:r w:rsidRPr="00E452D5">
        <w:rPr>
          <w:szCs w:val="24"/>
          <w:u w:val="none"/>
        </w:rPr>
        <w:t>(Banka: AS “SEB banka”, kods: UNLALV2X, konts nr.: LV17UNLA0055000072931).</w:t>
      </w:r>
    </w:p>
    <w:p w14:paraId="006FC565"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szCs w:val="24"/>
          <w:u w:val="none"/>
        </w:rPr>
      </w:pPr>
      <w:r w:rsidRPr="00E452D5">
        <w:rPr>
          <w:szCs w:val="24"/>
          <w:u w:val="none"/>
        </w:rPr>
        <w:t xml:space="preserve">Nomnieks 10 (desmit)  darba dienu laikā pēc </w:t>
      </w:r>
      <w:r w:rsidRPr="00E452D5">
        <w:rPr>
          <w:rFonts w:eastAsia="Calibri"/>
          <w:szCs w:val="24"/>
          <w:u w:val="none"/>
        </w:rPr>
        <w:t>Nomas līguma saistību izpildes nodrošinājuma iesniegšanas</w:t>
      </w:r>
      <w:r w:rsidRPr="00E452D5">
        <w:rPr>
          <w:szCs w:val="24"/>
          <w:u w:val="none"/>
        </w:rPr>
        <w:t xml:space="preserve"> paraksta Nomas objekta </w:t>
      </w:r>
      <w:r w:rsidRPr="00E452D5">
        <w:rPr>
          <w:rFonts w:eastAsia="Calibri"/>
          <w:szCs w:val="24"/>
          <w:u w:val="none"/>
        </w:rPr>
        <w:t>nodošanas</w:t>
      </w:r>
      <w:r w:rsidRPr="00E452D5">
        <w:rPr>
          <w:rFonts w:eastAsia="Calibri"/>
          <w:szCs w:val="24"/>
          <w:u w:val="none"/>
        </w:rPr>
        <w:noBreakHyphen/>
        <w:t xml:space="preserve">pieņemšanas </w:t>
      </w:r>
      <w:r w:rsidRPr="00E452D5">
        <w:rPr>
          <w:szCs w:val="24"/>
          <w:u w:val="none"/>
        </w:rPr>
        <w:t>aktu.</w:t>
      </w:r>
    </w:p>
    <w:p w14:paraId="5AF46897"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lastRenderedPageBreak/>
        <w:t xml:space="preserve">Nomas līgums nestājas spēkā, ja nomas tiesību ieguvējs noteiktajos termiņos neizpilda 9.4. un 9.5. punktā minētos pienākumus. </w:t>
      </w:r>
    </w:p>
    <w:p w14:paraId="6D5D4BD6"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Nomas līgums nestājas spēkā, ja izsole tiek atzīta par spēkā neesošu. </w:t>
      </w:r>
    </w:p>
    <w:p w14:paraId="2F333406" w14:textId="77777777" w:rsidR="00E452D5" w:rsidRPr="00E452D5" w:rsidRDefault="00E452D5" w:rsidP="00E452D5">
      <w:pPr>
        <w:tabs>
          <w:tab w:val="left" w:pos="567"/>
        </w:tabs>
        <w:contextualSpacing/>
        <w:jc w:val="both"/>
        <w:rPr>
          <w:rFonts w:eastAsia="Calibri"/>
          <w:szCs w:val="24"/>
          <w:u w:val="none"/>
        </w:rPr>
      </w:pPr>
    </w:p>
    <w:p w14:paraId="5A5F9794" w14:textId="77777777" w:rsidR="00E452D5" w:rsidRPr="00E452D5" w:rsidRDefault="00E452D5">
      <w:pPr>
        <w:numPr>
          <w:ilvl w:val="0"/>
          <w:numId w:val="7"/>
        </w:numPr>
        <w:tabs>
          <w:tab w:val="left" w:pos="567"/>
        </w:tabs>
        <w:spacing w:after="160" w:line="259" w:lineRule="auto"/>
        <w:contextualSpacing/>
        <w:jc w:val="center"/>
        <w:rPr>
          <w:rFonts w:eastAsia="Calibri"/>
          <w:b/>
          <w:bCs/>
          <w:szCs w:val="24"/>
          <w:u w:val="none"/>
        </w:rPr>
      </w:pPr>
      <w:r w:rsidRPr="00E452D5">
        <w:rPr>
          <w:rFonts w:eastAsia="Calibri"/>
          <w:b/>
          <w:bCs/>
          <w:szCs w:val="24"/>
          <w:u w:val="none"/>
        </w:rPr>
        <w:t>Nenotikusi izsole, spēkā neesoša izsole un atkārtota izsole</w:t>
      </w:r>
    </w:p>
    <w:p w14:paraId="2046FAF5" w14:textId="77777777" w:rsidR="00E452D5" w:rsidRPr="00E452D5" w:rsidRDefault="00E452D5" w:rsidP="00E452D5">
      <w:pPr>
        <w:tabs>
          <w:tab w:val="left" w:pos="567"/>
        </w:tabs>
        <w:contextualSpacing/>
        <w:rPr>
          <w:rFonts w:eastAsia="Calibri"/>
          <w:b/>
          <w:bCs/>
          <w:szCs w:val="24"/>
          <w:u w:val="none"/>
        </w:rPr>
      </w:pPr>
    </w:p>
    <w:p w14:paraId="5E165BF3"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Izsole atzīstama par nenotikušu un var tikt rīkota atkārtota izsole: </w:t>
      </w:r>
    </w:p>
    <w:p w14:paraId="1AD2560B" w14:textId="77777777" w:rsidR="00E452D5" w:rsidRPr="00E452D5" w:rsidRDefault="00E452D5">
      <w:pPr>
        <w:numPr>
          <w:ilvl w:val="2"/>
          <w:numId w:val="7"/>
        </w:numPr>
        <w:tabs>
          <w:tab w:val="left" w:pos="1418"/>
        </w:tabs>
        <w:spacing w:after="160" w:line="259" w:lineRule="auto"/>
        <w:ind w:left="1418" w:hanging="851"/>
        <w:contextualSpacing/>
        <w:jc w:val="both"/>
        <w:rPr>
          <w:rFonts w:eastAsia="Calibri"/>
          <w:szCs w:val="24"/>
          <w:u w:val="none"/>
        </w:rPr>
      </w:pPr>
      <w:r w:rsidRPr="00E452D5">
        <w:rPr>
          <w:rFonts w:eastAsia="Calibri"/>
          <w:szCs w:val="24"/>
          <w:u w:val="none"/>
        </w:rPr>
        <w:t xml:space="preserve">ja pieteikumu iesniegšanas termiņā izsolei neviens pretendents nav pieteicies; </w:t>
      </w:r>
    </w:p>
    <w:p w14:paraId="123B9288" w14:textId="77777777" w:rsidR="00E452D5" w:rsidRPr="00E452D5" w:rsidRDefault="00E452D5">
      <w:pPr>
        <w:numPr>
          <w:ilvl w:val="2"/>
          <w:numId w:val="7"/>
        </w:numPr>
        <w:tabs>
          <w:tab w:val="left" w:pos="1418"/>
        </w:tabs>
        <w:spacing w:after="160" w:line="259" w:lineRule="auto"/>
        <w:ind w:left="1418" w:hanging="851"/>
        <w:contextualSpacing/>
        <w:jc w:val="both"/>
        <w:rPr>
          <w:rFonts w:eastAsia="Calibri"/>
          <w:szCs w:val="24"/>
          <w:u w:val="none"/>
        </w:rPr>
      </w:pPr>
      <w:r w:rsidRPr="00E452D5">
        <w:rPr>
          <w:rFonts w:eastAsia="Calibri"/>
          <w:szCs w:val="24"/>
          <w:u w:val="none"/>
        </w:rPr>
        <w:t>ja izsolei piesakās vairāki nomas tiesību pretendenti un neviens no tiem nepārsola izsoles sākumcenu;</w:t>
      </w:r>
    </w:p>
    <w:p w14:paraId="1271172B" w14:textId="77777777" w:rsidR="00E452D5" w:rsidRPr="00E452D5" w:rsidRDefault="00E452D5">
      <w:pPr>
        <w:numPr>
          <w:ilvl w:val="2"/>
          <w:numId w:val="7"/>
        </w:numPr>
        <w:tabs>
          <w:tab w:val="left" w:pos="1418"/>
        </w:tabs>
        <w:spacing w:after="160" w:line="259" w:lineRule="auto"/>
        <w:ind w:left="1418" w:hanging="851"/>
        <w:contextualSpacing/>
        <w:jc w:val="both"/>
        <w:rPr>
          <w:rFonts w:eastAsia="Calibri"/>
          <w:szCs w:val="24"/>
          <w:u w:val="none"/>
        </w:rPr>
      </w:pPr>
      <w:r w:rsidRPr="00E452D5">
        <w:rPr>
          <w:rFonts w:eastAsia="Calibri"/>
          <w:szCs w:val="24"/>
          <w:u w:val="none"/>
        </w:rPr>
        <w:t xml:space="preserve">ja neviens no izsoles dalībniekiem, kuri ieguvuši tiesības slēgt nomas līgumu, neparaksta nomas līgumu un/vai neiesniedz Nomnieka nomas līguma saistību izpildes nodrošinājumu 9.4. punktā noteiktajā termiņā, un/vai neparaksta Nomas objekta pieņemšanas-nodošanas aktu 9.5. punktā noteiktajā termiņā. </w:t>
      </w:r>
    </w:p>
    <w:p w14:paraId="17928319"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Izsole tiek atzīta par spēkā neesošu un var tikt rīkota atkārtota izsole: </w:t>
      </w:r>
    </w:p>
    <w:p w14:paraId="6ABC0B94" w14:textId="77777777" w:rsidR="00E452D5" w:rsidRPr="00E452D5" w:rsidRDefault="00E452D5">
      <w:pPr>
        <w:numPr>
          <w:ilvl w:val="2"/>
          <w:numId w:val="7"/>
        </w:numPr>
        <w:tabs>
          <w:tab w:val="left" w:pos="1418"/>
        </w:tabs>
        <w:spacing w:after="160" w:line="259" w:lineRule="auto"/>
        <w:ind w:left="1418" w:hanging="851"/>
        <w:contextualSpacing/>
        <w:jc w:val="both"/>
        <w:rPr>
          <w:rFonts w:eastAsia="Calibri"/>
          <w:szCs w:val="24"/>
          <w:u w:val="none"/>
        </w:rPr>
      </w:pPr>
      <w:r w:rsidRPr="00E452D5">
        <w:rPr>
          <w:rFonts w:eastAsia="Calibri"/>
          <w:szCs w:val="24"/>
          <w:u w:val="none"/>
        </w:rPr>
        <w:t xml:space="preserve">ja izsolāmo mantu iegūst persona, kurai nav bijušas tiesības piedalīties izsolē; </w:t>
      </w:r>
    </w:p>
    <w:p w14:paraId="4B152121" w14:textId="77777777" w:rsidR="00E452D5" w:rsidRPr="00E452D5" w:rsidRDefault="00E452D5">
      <w:pPr>
        <w:numPr>
          <w:ilvl w:val="2"/>
          <w:numId w:val="7"/>
        </w:numPr>
        <w:tabs>
          <w:tab w:val="left" w:pos="1418"/>
        </w:tabs>
        <w:spacing w:after="160" w:line="259" w:lineRule="auto"/>
        <w:ind w:left="1418" w:hanging="851"/>
        <w:contextualSpacing/>
        <w:jc w:val="both"/>
        <w:rPr>
          <w:rFonts w:eastAsia="Calibri"/>
          <w:szCs w:val="24"/>
          <w:u w:val="none"/>
        </w:rPr>
      </w:pPr>
      <w:r w:rsidRPr="00E452D5">
        <w:rPr>
          <w:rFonts w:eastAsia="Calibri"/>
          <w:szCs w:val="24"/>
          <w:u w:val="none"/>
        </w:rPr>
        <w:t xml:space="preserve">ja izsole notikusi citā vietā un laikā, nekā norādīts sludinājumā. </w:t>
      </w:r>
    </w:p>
    <w:p w14:paraId="04A4CC34"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Komisijai ir tiesības pārtraukt izsoli, ja tiek iegūta pietiekama informācija un pārliecība, ka pastāv noruna kādu atturēt no piedalīšanās izsolē vai starp pretendentiem pastāv vienošanās, kas var ietekmēt izsoles rezultātus vai gaitu. </w:t>
      </w:r>
    </w:p>
    <w:p w14:paraId="413A98DE"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Komisija patur tiesības jebkurā brīdī pārtraukt izsoli, ja tā konstatē jebkādas nepilnības izsoles noteikumos. </w:t>
      </w:r>
    </w:p>
    <w:p w14:paraId="00075C69" w14:textId="77777777" w:rsidR="00E452D5" w:rsidRPr="00E452D5" w:rsidRDefault="00E452D5">
      <w:pPr>
        <w:numPr>
          <w:ilvl w:val="1"/>
          <w:numId w:val="7"/>
        </w:numPr>
        <w:tabs>
          <w:tab w:val="left" w:pos="567"/>
        </w:tabs>
        <w:spacing w:after="160" w:line="259" w:lineRule="auto"/>
        <w:ind w:left="567" w:hanging="567"/>
        <w:contextualSpacing/>
        <w:jc w:val="both"/>
        <w:rPr>
          <w:rFonts w:eastAsia="Calibri"/>
          <w:szCs w:val="24"/>
          <w:u w:val="none"/>
        </w:rPr>
      </w:pPr>
      <w:r w:rsidRPr="00E452D5">
        <w:rPr>
          <w:rFonts w:eastAsia="Calibri"/>
          <w:szCs w:val="24"/>
          <w:u w:val="none"/>
        </w:rPr>
        <w:t xml:space="preserve">Pretenzijas ar attiecīgiem pierādījumiem par 10.2.punktā minētajiem pārkāpumiem var pieteikt Komisijai ne vēlāk kā 5 (piecu) darba dienu laikā pēc izsoles norises dienas. Komisija 3 (trīs) darba dienu laikā pieņem lēmumu par izsoles atzīšanu par spēkā neesošu vai pretenzijas noraidīšanu. </w:t>
      </w:r>
    </w:p>
    <w:p w14:paraId="3570E0DE" w14:textId="77777777" w:rsidR="00E452D5" w:rsidRPr="00E452D5" w:rsidRDefault="00E452D5" w:rsidP="00E452D5">
      <w:pPr>
        <w:tabs>
          <w:tab w:val="left" w:pos="284"/>
        </w:tabs>
        <w:autoSpaceDE w:val="0"/>
        <w:autoSpaceDN w:val="0"/>
        <w:adjustRightInd w:val="0"/>
        <w:rPr>
          <w:rFonts w:eastAsia="Calibri"/>
          <w:b/>
          <w:bCs/>
          <w:color w:val="000000"/>
          <w:szCs w:val="24"/>
          <w:u w:val="none"/>
        </w:rPr>
      </w:pPr>
    </w:p>
    <w:p w14:paraId="466F6B62" w14:textId="77777777" w:rsidR="00E452D5" w:rsidRPr="00E452D5" w:rsidRDefault="00E452D5">
      <w:pPr>
        <w:numPr>
          <w:ilvl w:val="0"/>
          <w:numId w:val="7"/>
        </w:numPr>
        <w:tabs>
          <w:tab w:val="left" w:pos="426"/>
        </w:tabs>
        <w:autoSpaceDE w:val="0"/>
        <w:autoSpaceDN w:val="0"/>
        <w:adjustRightInd w:val="0"/>
        <w:spacing w:after="160" w:line="259" w:lineRule="auto"/>
        <w:ind w:left="284" w:hanging="284"/>
        <w:jc w:val="center"/>
        <w:rPr>
          <w:rFonts w:eastAsia="Calibri"/>
          <w:b/>
          <w:bCs/>
          <w:color w:val="000000"/>
          <w:szCs w:val="24"/>
          <w:u w:val="none"/>
        </w:rPr>
      </w:pPr>
      <w:r w:rsidRPr="00E452D5">
        <w:rPr>
          <w:rFonts w:eastAsia="Calibri"/>
          <w:b/>
          <w:bCs/>
          <w:color w:val="000000"/>
          <w:szCs w:val="24"/>
          <w:u w:val="none"/>
        </w:rPr>
        <w:t>Komisijas tiesības un pienākumi</w:t>
      </w:r>
    </w:p>
    <w:p w14:paraId="3B7761B3" w14:textId="77777777" w:rsidR="00E452D5" w:rsidRPr="00E452D5" w:rsidRDefault="00E452D5" w:rsidP="00E452D5">
      <w:pPr>
        <w:autoSpaceDE w:val="0"/>
        <w:autoSpaceDN w:val="0"/>
        <w:adjustRightInd w:val="0"/>
        <w:jc w:val="center"/>
        <w:rPr>
          <w:rFonts w:eastAsia="Calibri"/>
          <w:color w:val="000000"/>
          <w:szCs w:val="24"/>
          <w:u w:val="none"/>
        </w:rPr>
      </w:pPr>
    </w:p>
    <w:p w14:paraId="6DEBD45C"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color w:val="000000"/>
          <w:szCs w:val="24"/>
          <w:u w:val="none"/>
        </w:rPr>
      </w:pPr>
      <w:r w:rsidRPr="00E452D5">
        <w:rPr>
          <w:rFonts w:eastAsia="Calibri"/>
          <w:color w:val="000000"/>
          <w:szCs w:val="24"/>
          <w:u w:val="none"/>
        </w:rPr>
        <w:t xml:space="preserve">Komisijas darbu vada tās priekšsēdētājs. Komisijas priekšsēdētājs nosaka Komisijas sēžu vietu, laiku un kārtību, sasauc un vada Komisijas sēdes. Komisijas darbu, tai skaitā izsoles norises dokumentēšanu, nodrošina Komisijas sekretārs. </w:t>
      </w:r>
    </w:p>
    <w:p w14:paraId="0B3EC071"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color w:val="000000"/>
          <w:szCs w:val="24"/>
          <w:u w:val="none"/>
        </w:rPr>
      </w:pPr>
      <w:r w:rsidRPr="00E452D5">
        <w:rPr>
          <w:color w:val="000000"/>
          <w:szCs w:val="24"/>
          <w:u w:val="none"/>
        </w:rPr>
        <w:t>Komisijas locekļi nedrīkst būt nomas tiesību pretendenti, kā arī tieši vai netieši ieinteresēti N</w:t>
      </w:r>
      <w:r w:rsidRPr="00E452D5">
        <w:rPr>
          <w:rFonts w:eastAsia="Calibri"/>
          <w:color w:val="000000"/>
          <w:szCs w:val="24"/>
          <w:u w:val="none"/>
        </w:rPr>
        <w:t xml:space="preserve">omas objekta iznomāšanas </w:t>
      </w:r>
      <w:r w:rsidRPr="00E452D5">
        <w:rPr>
          <w:color w:val="000000"/>
          <w:szCs w:val="24"/>
          <w:u w:val="none"/>
        </w:rPr>
        <w:t>procesa iznākumā.</w:t>
      </w:r>
    </w:p>
    <w:p w14:paraId="01695BA3"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color w:val="000000"/>
          <w:szCs w:val="24"/>
          <w:u w:val="none"/>
        </w:rPr>
      </w:pPr>
      <w:r w:rsidRPr="00E452D5">
        <w:rPr>
          <w:rFonts w:eastAsia="Calibri"/>
          <w:color w:val="000000"/>
          <w:szCs w:val="24"/>
          <w:u w:val="none"/>
        </w:rPr>
        <w:t xml:space="preserve">Komisija ir tiesīga pieņemt lēmumu, ja tās sēdē piedalās vismaz puse no Komisijas locekļiem. </w:t>
      </w:r>
    </w:p>
    <w:p w14:paraId="41ED329D"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color w:val="000000"/>
          <w:szCs w:val="24"/>
          <w:u w:val="none"/>
        </w:rPr>
      </w:pPr>
      <w:r w:rsidRPr="00E452D5">
        <w:rPr>
          <w:rFonts w:eastAsia="Calibri"/>
          <w:color w:val="000000"/>
          <w:szCs w:val="24"/>
          <w:u w:val="none"/>
        </w:rPr>
        <w:t>Komisija pieņem lēmumus ar vienkāršu balsu vairākumu. Ja Komisijas locekļu balsis sadalās vienādi, izšķirošā ir priekšsēdētāja balss.</w:t>
      </w:r>
    </w:p>
    <w:p w14:paraId="43BB85EE"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color w:val="000000"/>
          <w:szCs w:val="24"/>
          <w:u w:val="none"/>
        </w:rPr>
      </w:pPr>
      <w:r w:rsidRPr="00E452D5">
        <w:rPr>
          <w:rFonts w:eastAsia="Calibri"/>
          <w:color w:val="000000"/>
          <w:szCs w:val="24"/>
          <w:u w:val="none"/>
        </w:rPr>
        <w:t xml:space="preserve">Ja kāds no Komisijas locekļiem nepiekrīt Komisijas lēmumam un balso pret to, viņa atšķirīgo viedokli fiksē sēdes protokolā un viņš šādā gadījumā nav atbildīgs par Komisijas pieņemto lēmumu. </w:t>
      </w:r>
    </w:p>
    <w:p w14:paraId="0C0DD90D"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color w:val="000000"/>
          <w:szCs w:val="24"/>
          <w:u w:val="none"/>
        </w:rPr>
      </w:pPr>
      <w:r w:rsidRPr="00E452D5">
        <w:rPr>
          <w:rFonts w:eastAsia="Calibri"/>
          <w:color w:val="000000"/>
          <w:szCs w:val="24"/>
          <w:u w:val="none"/>
        </w:rPr>
        <w:t xml:space="preserve">Izsoles noslēguma protokolā norāda šādu informāciju: </w:t>
      </w:r>
    </w:p>
    <w:p w14:paraId="0A4C762F"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 xml:space="preserve">Iznomātajā nosaukums un adrese, izsoles veids, nomas tiesību priekšmets; </w:t>
      </w:r>
    </w:p>
    <w:p w14:paraId="325E8DDD"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 xml:space="preserve">datums, kad publicēts paziņojums par izsoli; </w:t>
      </w:r>
    </w:p>
    <w:p w14:paraId="7075383D"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izsoles komisijas sastāvs un tās izveidošanas pamatojums;</w:t>
      </w:r>
    </w:p>
    <w:p w14:paraId="5BFB7E02"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lastRenderedPageBreak/>
        <w:t>pretendentiem izvirzītās prasības;</w:t>
      </w:r>
    </w:p>
    <w:p w14:paraId="5A1E0AAF"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 xml:space="preserve">izsoles nosacīta nomas maksa; </w:t>
      </w:r>
    </w:p>
    <w:p w14:paraId="4D8CD45C"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pieteikumu iesniegšanas termiņš un mutiskas izsoles vieta, datums un laiks;</w:t>
      </w:r>
    </w:p>
    <w:p w14:paraId="2EBB9FC5"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pieteikumus iesniegušo pretendentu vārds, uzvārds vai nosaukums, un citi šo personu identificējošie dati;</w:t>
      </w:r>
    </w:p>
    <w:p w14:paraId="6EED13F1"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 xml:space="preserve">pretendenta nosaukums, ar kuru nolemts slēgt Nomas līgumu, nomas maksa un līguma darbības termiņš; </w:t>
      </w:r>
    </w:p>
    <w:p w14:paraId="1822FA6A"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pamatojums lēmumam par pretendenta izslēgšanu no dalības izsolē;</w:t>
      </w:r>
    </w:p>
    <w:p w14:paraId="10ED83B6"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lēmuma pamatojums, ja Iznomātājs pieņem lēmumu pārtraukt izsoli.</w:t>
      </w:r>
    </w:p>
    <w:p w14:paraId="02E2905F" w14:textId="77777777" w:rsidR="00E452D5" w:rsidRPr="00E452D5" w:rsidRDefault="00E452D5">
      <w:pPr>
        <w:numPr>
          <w:ilvl w:val="1"/>
          <w:numId w:val="7"/>
        </w:numPr>
        <w:tabs>
          <w:tab w:val="left" w:pos="1276"/>
        </w:tabs>
        <w:autoSpaceDE w:val="0"/>
        <w:autoSpaceDN w:val="0"/>
        <w:adjustRightInd w:val="0"/>
        <w:spacing w:after="160" w:line="259" w:lineRule="auto"/>
        <w:ind w:left="567" w:hanging="567"/>
        <w:jc w:val="both"/>
        <w:rPr>
          <w:rFonts w:eastAsia="Calibri"/>
          <w:color w:val="000000"/>
          <w:szCs w:val="24"/>
          <w:u w:val="none"/>
        </w:rPr>
      </w:pPr>
      <w:r w:rsidRPr="00E452D5">
        <w:rPr>
          <w:rFonts w:eastAsia="Calibri"/>
          <w:color w:val="000000"/>
          <w:szCs w:val="24"/>
          <w:u w:val="none"/>
        </w:rPr>
        <w:t xml:space="preserve">Komisijas lēmums par izsoles rezultātu stājas spēkā pēc izsoles rezultātu apstiprināšanas Gulbenes novada domes sēdē. </w:t>
      </w:r>
    </w:p>
    <w:p w14:paraId="48C94947" w14:textId="77777777" w:rsidR="00E452D5" w:rsidRPr="00E452D5" w:rsidRDefault="00E452D5">
      <w:pPr>
        <w:numPr>
          <w:ilvl w:val="1"/>
          <w:numId w:val="7"/>
        </w:numPr>
        <w:tabs>
          <w:tab w:val="left" w:pos="1276"/>
        </w:tabs>
        <w:autoSpaceDE w:val="0"/>
        <w:autoSpaceDN w:val="0"/>
        <w:adjustRightInd w:val="0"/>
        <w:spacing w:after="160" w:line="259" w:lineRule="auto"/>
        <w:ind w:left="567" w:hanging="567"/>
        <w:jc w:val="both"/>
        <w:rPr>
          <w:rFonts w:eastAsia="Calibri"/>
          <w:color w:val="000000"/>
          <w:szCs w:val="24"/>
          <w:u w:val="none"/>
        </w:rPr>
      </w:pPr>
      <w:r w:rsidRPr="00E452D5">
        <w:rPr>
          <w:rFonts w:eastAsia="Calibri"/>
          <w:color w:val="000000"/>
          <w:szCs w:val="24"/>
          <w:u w:val="none"/>
        </w:rPr>
        <w:t>Iznomātājs nodrošina, ka izsoles noslēguma protokols ir pieejams pretendentiem 3 (trīs) darba dienu laikā no Komisijas lēmuma pieņemšanas par izsoles rezultātu.</w:t>
      </w:r>
    </w:p>
    <w:p w14:paraId="6D0D0E8C" w14:textId="77777777" w:rsidR="00E452D5" w:rsidRPr="00E452D5" w:rsidRDefault="00E452D5">
      <w:pPr>
        <w:numPr>
          <w:ilvl w:val="1"/>
          <w:numId w:val="7"/>
        </w:numPr>
        <w:tabs>
          <w:tab w:val="left" w:pos="1276"/>
        </w:tabs>
        <w:autoSpaceDE w:val="0"/>
        <w:autoSpaceDN w:val="0"/>
        <w:adjustRightInd w:val="0"/>
        <w:spacing w:after="160" w:line="259" w:lineRule="auto"/>
        <w:ind w:left="567" w:hanging="567"/>
        <w:jc w:val="both"/>
        <w:rPr>
          <w:rFonts w:eastAsia="Calibri"/>
          <w:color w:val="000000"/>
          <w:szCs w:val="24"/>
          <w:u w:val="none"/>
        </w:rPr>
      </w:pPr>
      <w:r w:rsidRPr="00E452D5">
        <w:rPr>
          <w:rFonts w:eastAsia="Calibri"/>
          <w:color w:val="000000"/>
          <w:szCs w:val="24"/>
          <w:u w:val="none"/>
        </w:rPr>
        <w:t xml:space="preserve">Komisijas pienākumi: </w:t>
      </w:r>
    </w:p>
    <w:p w14:paraId="28F3F4F7"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 xml:space="preserve">nodrošināt izsoles dokumentu izstrādāšanu, izsoles gaitas protokolēšanu un atbildēt par tās norisi; </w:t>
      </w:r>
    </w:p>
    <w:p w14:paraId="320974FC"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 xml:space="preserve">vērtēt pretendentus un to iesniegtos pieteikumus saskaņā ar šiem izsoles noteikumiem, kā arī citiem normatīvajiem aktiem; </w:t>
      </w:r>
    </w:p>
    <w:p w14:paraId="2FD9A570"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pieņemt lēmumu par izsoles protokolu apstiprināšanu un iesniegšanu Gulbenes novada domei izsoles rezultātu apstiprināšanai;</w:t>
      </w:r>
    </w:p>
    <w:p w14:paraId="4BAC94E0"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atbildēt uz pretendentu jautājumiem;</w:t>
      </w:r>
    </w:p>
    <w:p w14:paraId="36D83163" w14:textId="77777777" w:rsidR="00E452D5" w:rsidRPr="00E452D5" w:rsidRDefault="00E452D5">
      <w:pPr>
        <w:numPr>
          <w:ilvl w:val="2"/>
          <w:numId w:val="7"/>
        </w:numPr>
        <w:tabs>
          <w:tab w:val="left" w:pos="1418"/>
        </w:tabs>
        <w:autoSpaceDE w:val="0"/>
        <w:autoSpaceDN w:val="0"/>
        <w:adjustRightInd w:val="0"/>
        <w:spacing w:after="160" w:line="259" w:lineRule="auto"/>
        <w:ind w:left="1418" w:hanging="851"/>
        <w:jc w:val="both"/>
        <w:rPr>
          <w:rFonts w:eastAsia="Calibri"/>
          <w:color w:val="000000"/>
          <w:szCs w:val="24"/>
          <w:u w:val="none"/>
        </w:rPr>
      </w:pPr>
      <w:r w:rsidRPr="00E452D5">
        <w:rPr>
          <w:rFonts w:eastAsia="Calibri"/>
          <w:color w:val="000000"/>
          <w:szCs w:val="24"/>
          <w:u w:val="none"/>
        </w:rPr>
        <w:t>paziņot visiem pieteikumus iesniegušajiem pretendentiem lēmumu par izsoles rezultātu, nosūtot informāciju uz viņu pieteikumā norādīto e-adresi vai e-pasta adresi.</w:t>
      </w:r>
    </w:p>
    <w:p w14:paraId="1EEB7EE7" w14:textId="77777777" w:rsidR="00E452D5" w:rsidRPr="00E452D5" w:rsidRDefault="00E452D5" w:rsidP="00E452D5">
      <w:pPr>
        <w:autoSpaceDE w:val="0"/>
        <w:autoSpaceDN w:val="0"/>
        <w:adjustRightInd w:val="0"/>
        <w:jc w:val="both"/>
        <w:rPr>
          <w:rFonts w:eastAsia="Calibri"/>
          <w:color w:val="000000"/>
          <w:szCs w:val="24"/>
          <w:u w:val="none"/>
        </w:rPr>
      </w:pPr>
    </w:p>
    <w:p w14:paraId="4B7038E3" w14:textId="77777777" w:rsidR="00E452D5" w:rsidRPr="00E452D5" w:rsidRDefault="00E452D5">
      <w:pPr>
        <w:numPr>
          <w:ilvl w:val="0"/>
          <w:numId w:val="7"/>
        </w:numPr>
        <w:tabs>
          <w:tab w:val="left" w:pos="426"/>
        </w:tabs>
        <w:autoSpaceDE w:val="0"/>
        <w:autoSpaceDN w:val="0"/>
        <w:adjustRightInd w:val="0"/>
        <w:spacing w:after="160" w:line="259" w:lineRule="auto"/>
        <w:ind w:left="284" w:hanging="284"/>
        <w:jc w:val="center"/>
        <w:rPr>
          <w:rFonts w:eastAsia="Calibri"/>
          <w:b/>
          <w:bCs/>
          <w:color w:val="000000"/>
          <w:szCs w:val="24"/>
          <w:u w:val="none"/>
        </w:rPr>
      </w:pPr>
      <w:r w:rsidRPr="00E452D5">
        <w:rPr>
          <w:rFonts w:eastAsia="Calibri"/>
          <w:b/>
          <w:bCs/>
          <w:color w:val="000000"/>
          <w:szCs w:val="24"/>
          <w:u w:val="none"/>
        </w:rPr>
        <w:t>Sūdzību iesniegšana</w:t>
      </w:r>
    </w:p>
    <w:p w14:paraId="2B43358E" w14:textId="77777777" w:rsidR="00E452D5" w:rsidRPr="00E452D5" w:rsidRDefault="00E452D5" w:rsidP="00E452D5">
      <w:pPr>
        <w:tabs>
          <w:tab w:val="left" w:pos="426"/>
        </w:tabs>
        <w:autoSpaceDE w:val="0"/>
        <w:autoSpaceDN w:val="0"/>
        <w:adjustRightInd w:val="0"/>
        <w:rPr>
          <w:rFonts w:eastAsia="Calibri"/>
          <w:b/>
          <w:bCs/>
          <w:color w:val="000000"/>
          <w:szCs w:val="24"/>
          <w:u w:val="none"/>
        </w:rPr>
      </w:pPr>
    </w:p>
    <w:p w14:paraId="4C6A614D"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color w:val="000000"/>
          <w:szCs w:val="24"/>
          <w:u w:val="none"/>
        </w:rPr>
      </w:pPr>
      <w:r w:rsidRPr="00E452D5">
        <w:rPr>
          <w:rFonts w:eastAsia="Calibri"/>
          <w:color w:val="000000"/>
          <w:szCs w:val="24"/>
          <w:u w:val="none"/>
        </w:rPr>
        <w:t xml:space="preserve">Personas var iesniegt sūdzību </w:t>
      </w:r>
      <w:r w:rsidRPr="00E452D5">
        <w:rPr>
          <w:rFonts w:eastAsia="Calibri"/>
          <w:iCs/>
          <w:color w:val="000000"/>
          <w:szCs w:val="24"/>
          <w:u w:val="none"/>
        </w:rPr>
        <w:t xml:space="preserve">Iznomātājam </w:t>
      </w:r>
      <w:r w:rsidRPr="00E452D5">
        <w:rPr>
          <w:rFonts w:eastAsia="Calibri"/>
          <w:color w:val="000000"/>
          <w:szCs w:val="24"/>
          <w:u w:val="none"/>
        </w:rPr>
        <w:t xml:space="preserve">par </w:t>
      </w:r>
      <w:r w:rsidRPr="00E452D5">
        <w:rPr>
          <w:rFonts w:eastAsia="Calibri"/>
          <w:iCs/>
          <w:color w:val="000000"/>
          <w:szCs w:val="24"/>
          <w:u w:val="none"/>
        </w:rPr>
        <w:t xml:space="preserve">Komisijas </w:t>
      </w:r>
      <w:r w:rsidRPr="00E452D5">
        <w:rPr>
          <w:rFonts w:eastAsia="Calibri"/>
          <w:color w:val="000000"/>
          <w:szCs w:val="24"/>
          <w:u w:val="none"/>
        </w:rPr>
        <w:t xml:space="preserve">darbībām 5 (piecu) darba dienu laikā no šo darbību veikšanas dienas. Ja sūdzība iesniegta pēc noteiktā termiņa, tā netiek izskatīta. </w:t>
      </w:r>
    </w:p>
    <w:p w14:paraId="2823A336"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color w:val="000000"/>
          <w:szCs w:val="24"/>
          <w:u w:val="none"/>
        </w:rPr>
      </w:pPr>
      <w:r w:rsidRPr="00E452D5">
        <w:rPr>
          <w:rFonts w:eastAsia="Calibri"/>
          <w:color w:val="000000"/>
          <w:szCs w:val="24"/>
          <w:u w:val="none"/>
        </w:rPr>
        <w:t>Izskatot sūdzību, Iznomātājs pieņem lēmumu, kas tiek paziņots visiem izsoles dalībniekiem, nosūtot to uz viņu pieteikumā norādīto e-pasta adresi.</w:t>
      </w:r>
    </w:p>
    <w:p w14:paraId="7A391918" w14:textId="77777777" w:rsidR="00E452D5" w:rsidRPr="00E452D5" w:rsidRDefault="00E452D5" w:rsidP="00E452D5">
      <w:pPr>
        <w:autoSpaceDE w:val="0"/>
        <w:autoSpaceDN w:val="0"/>
        <w:adjustRightInd w:val="0"/>
        <w:rPr>
          <w:rFonts w:eastAsia="Calibri"/>
          <w:color w:val="000000"/>
          <w:szCs w:val="24"/>
          <w:u w:val="none"/>
        </w:rPr>
      </w:pPr>
    </w:p>
    <w:p w14:paraId="7B849CAF" w14:textId="77777777" w:rsidR="00E452D5" w:rsidRPr="00E452D5" w:rsidRDefault="00E452D5">
      <w:pPr>
        <w:numPr>
          <w:ilvl w:val="0"/>
          <w:numId w:val="7"/>
        </w:numPr>
        <w:autoSpaceDE w:val="0"/>
        <w:autoSpaceDN w:val="0"/>
        <w:adjustRightInd w:val="0"/>
        <w:spacing w:after="160" w:line="259" w:lineRule="auto"/>
        <w:jc w:val="center"/>
        <w:rPr>
          <w:rFonts w:eastAsia="Calibri"/>
          <w:color w:val="000000"/>
          <w:szCs w:val="24"/>
          <w:u w:val="none"/>
        </w:rPr>
      </w:pPr>
      <w:r w:rsidRPr="00E452D5">
        <w:rPr>
          <w:rFonts w:eastAsia="Calibri"/>
          <w:b/>
          <w:bCs/>
          <w:color w:val="000000"/>
          <w:szCs w:val="24"/>
          <w:u w:val="none"/>
        </w:rPr>
        <w:t>Pielikumi</w:t>
      </w:r>
      <w:r w:rsidRPr="00E452D5">
        <w:rPr>
          <w:rFonts w:eastAsia="Calibri"/>
          <w:color w:val="000000"/>
          <w:szCs w:val="24"/>
          <w:u w:val="none"/>
        </w:rPr>
        <w:t xml:space="preserve"> </w:t>
      </w:r>
    </w:p>
    <w:p w14:paraId="297BE63A" w14:textId="77777777" w:rsidR="00E452D5" w:rsidRPr="00E452D5" w:rsidRDefault="00E452D5" w:rsidP="00E452D5">
      <w:pPr>
        <w:autoSpaceDE w:val="0"/>
        <w:autoSpaceDN w:val="0"/>
        <w:adjustRightInd w:val="0"/>
        <w:rPr>
          <w:rFonts w:eastAsia="Calibri"/>
          <w:color w:val="000000"/>
          <w:szCs w:val="24"/>
          <w:u w:val="none"/>
        </w:rPr>
      </w:pPr>
    </w:p>
    <w:p w14:paraId="113C1444"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color w:val="000000"/>
          <w:szCs w:val="24"/>
          <w:u w:val="none"/>
        </w:rPr>
      </w:pPr>
      <w:r w:rsidRPr="00E452D5">
        <w:rPr>
          <w:rFonts w:eastAsia="Calibri"/>
          <w:color w:val="000000"/>
          <w:szCs w:val="24"/>
          <w:u w:val="none"/>
        </w:rPr>
        <w:t xml:space="preserve">1.pielikums – Nekustamā īpašuma nomas līguma projekts; </w:t>
      </w:r>
    </w:p>
    <w:p w14:paraId="48E23C56" w14:textId="77777777" w:rsidR="00E452D5" w:rsidRPr="00E452D5" w:rsidRDefault="00E452D5">
      <w:pPr>
        <w:numPr>
          <w:ilvl w:val="1"/>
          <w:numId w:val="7"/>
        </w:numPr>
        <w:tabs>
          <w:tab w:val="left" w:pos="567"/>
        </w:tabs>
        <w:autoSpaceDE w:val="0"/>
        <w:autoSpaceDN w:val="0"/>
        <w:adjustRightInd w:val="0"/>
        <w:spacing w:after="160" w:line="259" w:lineRule="auto"/>
        <w:ind w:left="567" w:hanging="567"/>
        <w:jc w:val="both"/>
        <w:rPr>
          <w:rFonts w:eastAsia="Calibri"/>
          <w:szCs w:val="24"/>
          <w:u w:val="none"/>
        </w:rPr>
      </w:pPr>
      <w:r w:rsidRPr="00E452D5">
        <w:rPr>
          <w:rFonts w:eastAsia="Calibri"/>
          <w:szCs w:val="24"/>
          <w:u w:val="none"/>
        </w:rPr>
        <w:t>2.pielikums – Pieteikums dalībai pirmajā nomas tiesību mutiskā izsolē.</w:t>
      </w:r>
    </w:p>
    <w:p w14:paraId="2A317B99" w14:textId="77777777" w:rsidR="00E452D5" w:rsidRPr="00E452D5" w:rsidRDefault="00E452D5" w:rsidP="00E452D5">
      <w:pPr>
        <w:spacing w:line="360" w:lineRule="auto"/>
        <w:jc w:val="both"/>
        <w:rPr>
          <w:szCs w:val="24"/>
          <w:u w:val="none"/>
        </w:rPr>
      </w:pPr>
    </w:p>
    <w:p w14:paraId="475F5394" w14:textId="77777777" w:rsidR="00E452D5" w:rsidRPr="00E452D5" w:rsidRDefault="00E452D5" w:rsidP="00E452D5">
      <w:pPr>
        <w:tabs>
          <w:tab w:val="left" w:pos="7230"/>
        </w:tabs>
        <w:spacing w:line="360" w:lineRule="auto"/>
        <w:jc w:val="both"/>
        <w:rPr>
          <w:szCs w:val="24"/>
          <w:u w:val="none"/>
        </w:rPr>
      </w:pPr>
      <w:r w:rsidRPr="00E452D5">
        <w:rPr>
          <w:szCs w:val="24"/>
          <w:u w:val="none"/>
        </w:rPr>
        <w:t xml:space="preserve">Gulbenes novada domes priekšsēdētājs  </w:t>
      </w:r>
      <w:r w:rsidRPr="00E452D5">
        <w:rPr>
          <w:szCs w:val="24"/>
          <w:u w:val="none"/>
        </w:rPr>
        <w:tab/>
      </w:r>
      <w:proofErr w:type="spellStart"/>
      <w:r w:rsidRPr="00E452D5">
        <w:rPr>
          <w:szCs w:val="24"/>
          <w:u w:val="none"/>
        </w:rPr>
        <w:t>A.Caunītis</w:t>
      </w:r>
      <w:proofErr w:type="spellEnd"/>
    </w:p>
    <w:p w14:paraId="5587D66B" w14:textId="77777777" w:rsidR="00E452D5" w:rsidRPr="00E452D5" w:rsidRDefault="00E452D5" w:rsidP="00E452D5">
      <w:pPr>
        <w:tabs>
          <w:tab w:val="left" w:pos="5387"/>
        </w:tabs>
        <w:rPr>
          <w:bCs/>
          <w:color w:val="000000"/>
          <w:sz w:val="18"/>
          <w:szCs w:val="18"/>
          <w:u w:val="none"/>
          <w:lang w:eastAsia="lv-LV"/>
        </w:rPr>
      </w:pPr>
      <w:bookmarkStart w:id="15" w:name="_Hlk111604228"/>
      <w:r w:rsidRPr="00E452D5">
        <w:rPr>
          <w:bCs/>
          <w:color w:val="000000"/>
          <w:sz w:val="20"/>
          <w:szCs w:val="20"/>
          <w:u w:val="none"/>
          <w:lang w:eastAsia="lv-LV"/>
        </w:rPr>
        <w:lastRenderedPageBreak/>
        <w:tab/>
      </w:r>
      <w:r w:rsidRPr="00E452D5">
        <w:rPr>
          <w:bCs/>
          <w:color w:val="000000"/>
          <w:sz w:val="18"/>
          <w:szCs w:val="18"/>
          <w:u w:val="none"/>
          <w:lang w:eastAsia="lv-LV"/>
        </w:rPr>
        <w:t xml:space="preserve">1.pielikums </w:t>
      </w:r>
    </w:p>
    <w:p w14:paraId="5739B337" w14:textId="77777777" w:rsidR="00E452D5" w:rsidRPr="00E452D5" w:rsidRDefault="00E452D5" w:rsidP="00E452D5">
      <w:pPr>
        <w:tabs>
          <w:tab w:val="left" w:pos="5387"/>
        </w:tabs>
        <w:rPr>
          <w:bCs/>
          <w:sz w:val="18"/>
          <w:szCs w:val="18"/>
          <w:u w:val="none"/>
          <w:lang w:eastAsia="lv-LV"/>
        </w:rPr>
      </w:pPr>
      <w:r w:rsidRPr="00E452D5">
        <w:rPr>
          <w:bCs/>
          <w:color w:val="000000"/>
          <w:sz w:val="18"/>
          <w:szCs w:val="18"/>
          <w:u w:val="none"/>
          <w:lang w:eastAsia="lv-LV"/>
        </w:rPr>
        <w:tab/>
      </w:r>
      <w:r w:rsidRPr="00E452D5">
        <w:rPr>
          <w:bCs/>
          <w:sz w:val="18"/>
          <w:szCs w:val="18"/>
          <w:u w:val="none"/>
          <w:lang w:eastAsia="lv-LV"/>
        </w:rPr>
        <w:t xml:space="preserve">nekustamā īpašuma Lizuma pagastā ar nosaukumu </w:t>
      </w:r>
    </w:p>
    <w:p w14:paraId="5B9D37D8" w14:textId="77777777" w:rsidR="00E452D5" w:rsidRPr="00E452D5" w:rsidRDefault="00E452D5" w:rsidP="00E452D5">
      <w:pPr>
        <w:tabs>
          <w:tab w:val="left" w:pos="5387"/>
        </w:tabs>
        <w:rPr>
          <w:bCs/>
          <w:sz w:val="18"/>
          <w:szCs w:val="18"/>
          <w:u w:val="none"/>
          <w:lang w:eastAsia="lv-LV"/>
        </w:rPr>
      </w:pPr>
      <w:r w:rsidRPr="00E452D5">
        <w:rPr>
          <w:bCs/>
          <w:sz w:val="18"/>
          <w:szCs w:val="18"/>
          <w:u w:val="none"/>
          <w:lang w:eastAsia="lv-LV"/>
        </w:rPr>
        <w:tab/>
        <w:t>“Pinkas” ražošanas/noliktavas ēkas daļas 1840,11 m</w:t>
      </w:r>
      <w:r w:rsidRPr="00E452D5">
        <w:rPr>
          <w:bCs/>
          <w:sz w:val="18"/>
          <w:szCs w:val="18"/>
          <w:u w:val="none"/>
          <w:vertAlign w:val="superscript"/>
          <w:lang w:eastAsia="lv-LV"/>
        </w:rPr>
        <w:t>2</w:t>
      </w:r>
      <w:r w:rsidRPr="00E452D5">
        <w:rPr>
          <w:bCs/>
          <w:sz w:val="18"/>
          <w:szCs w:val="18"/>
          <w:u w:val="none"/>
          <w:lang w:eastAsia="lv-LV"/>
        </w:rPr>
        <w:t xml:space="preserve"> </w:t>
      </w:r>
    </w:p>
    <w:p w14:paraId="397444C4" w14:textId="77777777" w:rsidR="00E452D5" w:rsidRPr="00E452D5" w:rsidRDefault="00E452D5" w:rsidP="00E452D5">
      <w:pPr>
        <w:tabs>
          <w:tab w:val="left" w:pos="5387"/>
        </w:tabs>
        <w:rPr>
          <w:bCs/>
          <w:sz w:val="18"/>
          <w:szCs w:val="18"/>
          <w:u w:val="none"/>
          <w:lang w:eastAsia="lv-LV"/>
        </w:rPr>
      </w:pPr>
      <w:r w:rsidRPr="00E452D5">
        <w:rPr>
          <w:bCs/>
          <w:sz w:val="18"/>
          <w:szCs w:val="18"/>
          <w:u w:val="none"/>
          <w:lang w:eastAsia="lv-LV"/>
        </w:rPr>
        <w:tab/>
        <w:t xml:space="preserve">platībā un zemes vienības ar kadastra apzīmējumu </w:t>
      </w:r>
    </w:p>
    <w:p w14:paraId="3C7EF13D" w14:textId="77777777" w:rsidR="00E452D5" w:rsidRPr="00E452D5" w:rsidRDefault="00E452D5" w:rsidP="00E452D5">
      <w:pPr>
        <w:tabs>
          <w:tab w:val="left" w:pos="5387"/>
        </w:tabs>
        <w:rPr>
          <w:bCs/>
          <w:sz w:val="18"/>
          <w:szCs w:val="18"/>
          <w:u w:val="none"/>
          <w:lang w:eastAsia="lv-LV"/>
        </w:rPr>
      </w:pPr>
      <w:r w:rsidRPr="00E452D5">
        <w:rPr>
          <w:bCs/>
          <w:sz w:val="18"/>
          <w:szCs w:val="18"/>
          <w:u w:val="none"/>
          <w:lang w:eastAsia="lv-LV"/>
        </w:rPr>
        <w:tab/>
        <w:t xml:space="preserve">5072 006 0238 daļas nomas tiesību pirmās </w:t>
      </w:r>
    </w:p>
    <w:p w14:paraId="6CF9896C" w14:textId="77777777" w:rsidR="00E452D5" w:rsidRPr="00E452D5" w:rsidRDefault="00E452D5" w:rsidP="00E452D5">
      <w:pPr>
        <w:tabs>
          <w:tab w:val="left" w:pos="5387"/>
        </w:tabs>
        <w:rPr>
          <w:bCs/>
          <w:sz w:val="18"/>
          <w:szCs w:val="18"/>
          <w:u w:val="none"/>
          <w:lang w:eastAsia="lv-LV"/>
        </w:rPr>
      </w:pPr>
      <w:r w:rsidRPr="00E452D5">
        <w:rPr>
          <w:bCs/>
          <w:sz w:val="18"/>
          <w:szCs w:val="18"/>
          <w:u w:val="none"/>
          <w:lang w:eastAsia="lv-LV"/>
        </w:rPr>
        <w:tab/>
        <w:t>izsoles noteikumiem</w:t>
      </w:r>
    </w:p>
    <w:p w14:paraId="3C19F363" w14:textId="77777777" w:rsidR="00E452D5" w:rsidRPr="00E452D5" w:rsidRDefault="00E452D5" w:rsidP="00E452D5">
      <w:pPr>
        <w:tabs>
          <w:tab w:val="left" w:pos="5245"/>
        </w:tabs>
        <w:jc w:val="right"/>
        <w:rPr>
          <w:b/>
          <w:color w:val="000000"/>
          <w:szCs w:val="24"/>
          <w:u w:val="none"/>
          <w:lang w:eastAsia="lv-LV"/>
        </w:rPr>
      </w:pPr>
    </w:p>
    <w:p w14:paraId="4A9B003F" w14:textId="77777777" w:rsidR="00E452D5" w:rsidRPr="00E452D5" w:rsidRDefault="00E452D5" w:rsidP="00E452D5">
      <w:pPr>
        <w:tabs>
          <w:tab w:val="left" w:pos="5245"/>
        </w:tabs>
        <w:jc w:val="right"/>
        <w:rPr>
          <w:b/>
          <w:color w:val="000000"/>
          <w:szCs w:val="24"/>
          <w:u w:val="none"/>
          <w:lang w:eastAsia="lv-LV"/>
        </w:rPr>
      </w:pPr>
    </w:p>
    <w:p w14:paraId="37653E37" w14:textId="77777777" w:rsidR="00E452D5" w:rsidRPr="00E452D5" w:rsidRDefault="00E452D5" w:rsidP="00E452D5">
      <w:pPr>
        <w:jc w:val="center"/>
        <w:rPr>
          <w:b/>
          <w:color w:val="000000"/>
          <w:sz w:val="22"/>
          <w:u w:val="none"/>
          <w:lang w:eastAsia="lv-LV"/>
        </w:rPr>
      </w:pPr>
      <w:r w:rsidRPr="00E452D5">
        <w:rPr>
          <w:b/>
          <w:color w:val="000000"/>
          <w:sz w:val="22"/>
          <w:u w:val="none"/>
          <w:lang w:eastAsia="lv-LV"/>
        </w:rPr>
        <w:t>NEKUSTAMĀ ĪPAŠUMA NOMAS LĪGUMS Nr. ____</w:t>
      </w:r>
    </w:p>
    <w:p w14:paraId="421088D7" w14:textId="77777777" w:rsidR="00E452D5" w:rsidRPr="00E452D5" w:rsidRDefault="00E452D5" w:rsidP="00E452D5">
      <w:pPr>
        <w:jc w:val="center"/>
        <w:rPr>
          <w:color w:val="000000"/>
          <w:sz w:val="22"/>
          <w:u w:val="none"/>
          <w:lang w:eastAsia="lv-LV"/>
        </w:rPr>
      </w:pPr>
    </w:p>
    <w:p w14:paraId="0F5E772D" w14:textId="77777777" w:rsidR="00E452D5" w:rsidRPr="00E452D5" w:rsidRDefault="00E452D5" w:rsidP="00E452D5">
      <w:pPr>
        <w:jc w:val="center"/>
        <w:rPr>
          <w:color w:val="000000"/>
          <w:sz w:val="22"/>
          <w:u w:val="none"/>
          <w:lang w:eastAsia="lv-LV"/>
        </w:rPr>
      </w:pPr>
    </w:p>
    <w:p w14:paraId="360EAF5F" w14:textId="77777777" w:rsidR="00E452D5" w:rsidRPr="00E452D5" w:rsidRDefault="00E452D5" w:rsidP="00E452D5">
      <w:pPr>
        <w:jc w:val="both"/>
        <w:rPr>
          <w:color w:val="000000"/>
          <w:sz w:val="22"/>
          <w:u w:val="none"/>
          <w:lang w:eastAsia="lv-LV"/>
        </w:rPr>
      </w:pPr>
      <w:r w:rsidRPr="00E452D5">
        <w:rPr>
          <w:color w:val="000000"/>
          <w:sz w:val="22"/>
          <w:u w:val="none"/>
          <w:lang w:eastAsia="lv-LV"/>
        </w:rPr>
        <w:t>Gulbenē,                                                                                             20___.gada ____.__________</w:t>
      </w:r>
    </w:p>
    <w:p w14:paraId="6C6AA7ED" w14:textId="77777777" w:rsidR="00E452D5" w:rsidRPr="00E452D5" w:rsidRDefault="00E452D5" w:rsidP="00E452D5">
      <w:pPr>
        <w:jc w:val="both"/>
        <w:rPr>
          <w:color w:val="000000"/>
          <w:sz w:val="22"/>
          <w:u w:val="none"/>
          <w:lang w:eastAsia="lv-LV"/>
        </w:rPr>
      </w:pPr>
    </w:p>
    <w:p w14:paraId="52B915D3" w14:textId="77777777" w:rsidR="00E452D5" w:rsidRPr="00E452D5" w:rsidRDefault="00E452D5" w:rsidP="00E452D5">
      <w:pPr>
        <w:ind w:firstLine="567"/>
        <w:jc w:val="both"/>
        <w:rPr>
          <w:sz w:val="22"/>
          <w:u w:val="none"/>
          <w:lang w:eastAsia="lv-LV"/>
        </w:rPr>
      </w:pPr>
      <w:r w:rsidRPr="00E452D5">
        <w:rPr>
          <w:b/>
          <w:sz w:val="22"/>
          <w:u w:val="none"/>
          <w:lang w:eastAsia="lv-LV"/>
        </w:rPr>
        <w:t>Gulbenes novada pašvaldība</w:t>
      </w:r>
      <w:r w:rsidRPr="00E452D5">
        <w:rPr>
          <w:sz w:val="22"/>
          <w:u w:val="none"/>
          <w:lang w:eastAsia="lv-LV"/>
        </w:rPr>
        <w:t xml:space="preserve">, reģistrācijas Nr. 90009116327, juridiskā adrese: Ābeļu iela 2, Gulbene, Gulbenes novads, LV-4401 (turpmāk – Iznomātājs), tās izpilddirektora _______________ personā, no vienas puses, un </w:t>
      </w:r>
    </w:p>
    <w:p w14:paraId="21871AB1" w14:textId="77777777" w:rsidR="00E452D5" w:rsidRPr="00E452D5" w:rsidRDefault="00E452D5" w:rsidP="00E452D5">
      <w:pPr>
        <w:ind w:firstLine="567"/>
        <w:jc w:val="both"/>
        <w:rPr>
          <w:color w:val="000000"/>
          <w:sz w:val="22"/>
          <w:u w:val="none"/>
          <w:lang w:eastAsia="lv-LV"/>
        </w:rPr>
      </w:pPr>
      <w:r w:rsidRPr="00E452D5">
        <w:rPr>
          <w:b/>
          <w:bCs/>
          <w:color w:val="000000"/>
          <w:sz w:val="22"/>
          <w:u w:val="none"/>
          <w:lang w:eastAsia="lv-LV"/>
        </w:rPr>
        <w:t>______________________________</w:t>
      </w:r>
      <w:r w:rsidRPr="00E452D5">
        <w:rPr>
          <w:color w:val="000000"/>
          <w:sz w:val="22"/>
          <w:u w:val="none"/>
          <w:lang w:eastAsia="lv-LV"/>
        </w:rPr>
        <w:t>, reģistrācijas Nr. _____________________, juridiskā adrese: ____________________ (turpmāk – Nomnieks), tā ___________________ personā, kas rīkojas pamatojoties uz _______________________, no otras puses,</w:t>
      </w:r>
    </w:p>
    <w:p w14:paraId="5717C660" w14:textId="77777777" w:rsidR="00E452D5" w:rsidRPr="00E452D5" w:rsidRDefault="00E452D5" w:rsidP="00E452D5">
      <w:pPr>
        <w:jc w:val="both"/>
        <w:rPr>
          <w:color w:val="000000"/>
          <w:sz w:val="22"/>
          <w:u w:val="none"/>
          <w:lang w:eastAsia="lv-LV"/>
        </w:rPr>
      </w:pPr>
      <w:r w:rsidRPr="00E452D5">
        <w:rPr>
          <w:color w:val="000000"/>
          <w:sz w:val="22"/>
          <w:u w:val="none"/>
          <w:lang w:eastAsia="lv-LV"/>
        </w:rPr>
        <w:t>(abi kopā – Puses, katrs atsevišķi – Puse), no brīvas gribas, bez spaidiem, maldības un viltus, apzinoties savas rīcības saturu, nozīmi un juridiskās sekas,</w:t>
      </w:r>
    </w:p>
    <w:p w14:paraId="4622350E" w14:textId="77777777" w:rsidR="00E452D5" w:rsidRPr="00E452D5" w:rsidRDefault="00E452D5" w:rsidP="00E452D5">
      <w:pPr>
        <w:ind w:firstLine="567"/>
        <w:jc w:val="both"/>
        <w:rPr>
          <w:color w:val="000000"/>
          <w:sz w:val="22"/>
          <w:u w:val="none"/>
          <w:lang w:eastAsia="lv-LV"/>
        </w:rPr>
      </w:pPr>
      <w:r w:rsidRPr="00E452D5">
        <w:rPr>
          <w:b/>
          <w:bCs/>
          <w:color w:val="000000"/>
          <w:sz w:val="22"/>
          <w:u w:val="none"/>
          <w:lang w:eastAsia="lv-LV"/>
        </w:rPr>
        <w:t>ņemot vērā</w:t>
      </w:r>
      <w:r w:rsidRPr="00E452D5">
        <w:rPr>
          <w:color w:val="000000"/>
          <w:sz w:val="22"/>
          <w:u w:val="none"/>
          <w:lang w:eastAsia="lv-LV"/>
        </w:rPr>
        <w:t xml:space="preserve"> Gulbenes novada pašvaldības Eiropas Reģionālās attīstības fonda specifiskā atbalsta mērķa 5.6.2. “Teritoriju </w:t>
      </w:r>
      <w:proofErr w:type="spellStart"/>
      <w:r w:rsidRPr="00E452D5">
        <w:rPr>
          <w:color w:val="000000"/>
          <w:sz w:val="22"/>
          <w:u w:val="none"/>
          <w:lang w:eastAsia="lv-LV"/>
        </w:rPr>
        <w:t>revitalizācija</w:t>
      </w:r>
      <w:proofErr w:type="spellEnd"/>
      <w:r w:rsidRPr="00E452D5">
        <w:rPr>
          <w:color w:val="000000"/>
          <w:sz w:val="22"/>
          <w:u w:val="none"/>
          <w:lang w:eastAsia="lv-LV"/>
        </w:rPr>
        <w:t xml:space="preserve">, reģenerējot degradētās teritorijas atbilstoši pašvaldību integrētajām attīstības programmām” īstenošanas noteikumi” ietvaros īstenojamo projektu “Ražošanas un noliktavas ēkas ar biroja telpām izveide Lizumā”, Nr. 5.6.2.0/21/I/004, </w:t>
      </w:r>
    </w:p>
    <w:p w14:paraId="295A2E4F" w14:textId="77777777" w:rsidR="00E452D5" w:rsidRPr="00E452D5" w:rsidRDefault="00E452D5" w:rsidP="00E452D5">
      <w:pPr>
        <w:ind w:firstLine="567"/>
        <w:jc w:val="both"/>
        <w:rPr>
          <w:b/>
          <w:bCs/>
          <w:color w:val="000000"/>
          <w:sz w:val="22"/>
          <w:u w:val="none"/>
          <w:lang w:eastAsia="lv-LV"/>
        </w:rPr>
      </w:pPr>
      <w:r w:rsidRPr="00E452D5">
        <w:rPr>
          <w:b/>
          <w:bCs/>
          <w:color w:val="000000"/>
          <w:sz w:val="22"/>
          <w:u w:val="none"/>
          <w:lang w:eastAsia="lv-LV"/>
        </w:rPr>
        <w:t xml:space="preserve">un pamatojoties uz: </w:t>
      </w:r>
    </w:p>
    <w:p w14:paraId="03AF4679" w14:textId="77777777" w:rsidR="00E452D5" w:rsidRPr="00E452D5" w:rsidRDefault="00E452D5">
      <w:pPr>
        <w:numPr>
          <w:ilvl w:val="0"/>
          <w:numId w:val="11"/>
        </w:numPr>
        <w:tabs>
          <w:tab w:val="left" w:pos="993"/>
        </w:tabs>
        <w:ind w:left="0" w:firstLine="567"/>
        <w:jc w:val="both"/>
        <w:rPr>
          <w:rFonts w:eastAsia="Calibri"/>
          <w:color w:val="000000"/>
          <w:sz w:val="22"/>
          <w:u w:val="none"/>
        </w:rPr>
      </w:pPr>
      <w:r w:rsidRPr="00E452D5">
        <w:rPr>
          <w:rFonts w:eastAsia="Calibri"/>
          <w:color w:val="000000"/>
          <w:sz w:val="22"/>
          <w:u w:val="none"/>
        </w:rPr>
        <w:t xml:space="preserve">Gulbenes novada domes 2023.gada 29.jūnija </w:t>
      </w:r>
      <w:r w:rsidRPr="00E452D5">
        <w:rPr>
          <w:rFonts w:eastAsia="Calibri"/>
          <w:sz w:val="22"/>
          <w:u w:val="none"/>
        </w:rPr>
        <w:t>lēmumu Nr. GND/2023/____ “Par nekustamā īpašuma Lizuma pagastā ar nosaukumu “Pinkas”, kadastra numurs 5072 006 0138, ražošanas/noliktavas ēkas daļas 1840,11 m</w:t>
      </w:r>
      <w:r w:rsidRPr="00E452D5">
        <w:rPr>
          <w:rFonts w:eastAsia="Calibri"/>
          <w:sz w:val="22"/>
          <w:u w:val="none"/>
          <w:vertAlign w:val="superscript"/>
        </w:rPr>
        <w:t>2</w:t>
      </w:r>
      <w:r w:rsidRPr="00E452D5">
        <w:rPr>
          <w:rFonts w:eastAsia="Calibri"/>
          <w:sz w:val="22"/>
          <w:u w:val="none"/>
        </w:rPr>
        <w:t xml:space="preserve"> platībā un zemes vienības ar kadastra apzīmējumu 5072 006 0238 daļas pirmās nomas tiesību izsoles rīkošanu”;</w:t>
      </w:r>
    </w:p>
    <w:p w14:paraId="762F4527" w14:textId="77777777" w:rsidR="00E452D5" w:rsidRPr="00E452D5" w:rsidRDefault="00E452D5">
      <w:pPr>
        <w:numPr>
          <w:ilvl w:val="0"/>
          <w:numId w:val="11"/>
        </w:numPr>
        <w:tabs>
          <w:tab w:val="left" w:pos="993"/>
          <w:tab w:val="left" w:pos="5387"/>
        </w:tabs>
        <w:ind w:left="0" w:firstLine="567"/>
        <w:jc w:val="both"/>
        <w:rPr>
          <w:rFonts w:eastAsia="Calibri"/>
          <w:color w:val="000000"/>
          <w:sz w:val="22"/>
          <w:u w:val="none"/>
        </w:rPr>
      </w:pPr>
      <w:r w:rsidRPr="00E452D5">
        <w:rPr>
          <w:rFonts w:eastAsia="Calibri"/>
          <w:sz w:val="22"/>
          <w:u w:val="none"/>
        </w:rPr>
        <w:t xml:space="preserve">Nomas tiesību izsoles komisijas, kas izveidota ar </w:t>
      </w:r>
      <w:r w:rsidRPr="00E452D5">
        <w:rPr>
          <w:rFonts w:eastAsia="Calibri"/>
          <w:color w:val="000000"/>
          <w:sz w:val="22"/>
          <w:u w:val="none"/>
        </w:rPr>
        <w:t xml:space="preserve">Gulbenes novada domes 2022.gada 29.septembra </w:t>
      </w:r>
      <w:r w:rsidRPr="00E452D5">
        <w:rPr>
          <w:rFonts w:eastAsia="Calibri"/>
          <w:sz w:val="22"/>
          <w:u w:val="none"/>
        </w:rPr>
        <w:t xml:space="preserve">lēmumu Nr. GND/2022/940 (protokols Nr.19; 109.p.) un </w:t>
      </w:r>
      <w:r w:rsidRPr="00E452D5">
        <w:rPr>
          <w:rFonts w:eastAsia="Calibri"/>
          <w:color w:val="000000"/>
          <w:sz w:val="22"/>
          <w:u w:val="none"/>
        </w:rPr>
        <w:t xml:space="preserve">Gulbenes novada domes 2023.gada 29.jūnija </w:t>
      </w:r>
      <w:r w:rsidRPr="00E452D5">
        <w:rPr>
          <w:rFonts w:eastAsia="Calibri"/>
          <w:sz w:val="22"/>
          <w:u w:val="none"/>
        </w:rPr>
        <w:t xml:space="preserve">lēmumu Nr. GND/2023/___ (protokols Nr.__; ___.p.), </w:t>
      </w:r>
      <w:r w:rsidRPr="00E452D5">
        <w:rPr>
          <w:rFonts w:eastAsia="Calibri"/>
          <w:color w:val="000000"/>
          <w:sz w:val="22"/>
          <w:u w:val="none"/>
        </w:rPr>
        <w:t xml:space="preserve">2023.gada ___._______ apstiprināto </w:t>
      </w:r>
      <w:r w:rsidRPr="00E452D5">
        <w:rPr>
          <w:rFonts w:eastAsia="Calibri"/>
          <w:bCs/>
          <w:sz w:val="22"/>
          <w:u w:val="none"/>
        </w:rPr>
        <w:t>nekustamā īpašuma Lizuma pagastā ar nosaukumu “Pinkas” ražošanas/noliktavas ēkas daļas 1840,11 m</w:t>
      </w:r>
      <w:r w:rsidRPr="00E452D5">
        <w:rPr>
          <w:rFonts w:eastAsia="Calibri"/>
          <w:bCs/>
          <w:sz w:val="22"/>
          <w:u w:val="none"/>
          <w:vertAlign w:val="superscript"/>
        </w:rPr>
        <w:t>2</w:t>
      </w:r>
      <w:r w:rsidRPr="00E452D5">
        <w:rPr>
          <w:rFonts w:eastAsia="Calibri"/>
          <w:bCs/>
          <w:sz w:val="22"/>
          <w:u w:val="none"/>
        </w:rPr>
        <w:t xml:space="preserve"> platībā un zemes vienības ar kadastra apzīmējumu 5072 006 0238 daļas nomas tiesību pirmās izsoles </w:t>
      </w:r>
      <w:r w:rsidRPr="00E452D5">
        <w:rPr>
          <w:rFonts w:eastAsia="Calibri"/>
          <w:color w:val="000000"/>
          <w:sz w:val="22"/>
          <w:u w:val="none"/>
        </w:rPr>
        <w:t>protokolu Nr.__;</w:t>
      </w:r>
    </w:p>
    <w:p w14:paraId="0E7CE806" w14:textId="77777777" w:rsidR="00E452D5" w:rsidRPr="00E452D5" w:rsidRDefault="00E452D5">
      <w:pPr>
        <w:numPr>
          <w:ilvl w:val="0"/>
          <w:numId w:val="11"/>
        </w:numPr>
        <w:tabs>
          <w:tab w:val="left" w:pos="993"/>
          <w:tab w:val="left" w:pos="5387"/>
        </w:tabs>
        <w:ind w:left="0" w:firstLine="567"/>
        <w:jc w:val="both"/>
        <w:rPr>
          <w:rFonts w:eastAsia="Calibri"/>
          <w:color w:val="000000"/>
          <w:sz w:val="22"/>
          <w:u w:val="none"/>
        </w:rPr>
      </w:pPr>
      <w:r w:rsidRPr="00E452D5">
        <w:rPr>
          <w:rFonts w:eastAsia="Calibri"/>
          <w:color w:val="000000"/>
          <w:sz w:val="22"/>
          <w:u w:val="none"/>
        </w:rPr>
        <w:t>Gulbenes novada domes 2023.gada __.______ lēmumu Nr.</w:t>
      </w:r>
      <w:r w:rsidRPr="00E452D5">
        <w:rPr>
          <w:rFonts w:eastAsia="Calibri"/>
          <w:sz w:val="22"/>
          <w:u w:val="none"/>
        </w:rPr>
        <w:t xml:space="preserve"> GND/2023/_____ </w:t>
      </w:r>
      <w:r w:rsidRPr="00E452D5">
        <w:rPr>
          <w:rFonts w:eastAsia="Calibri"/>
          <w:color w:val="000000"/>
          <w:sz w:val="22"/>
          <w:u w:val="none"/>
        </w:rPr>
        <w:t>“</w:t>
      </w:r>
      <w:r w:rsidRPr="00E452D5">
        <w:rPr>
          <w:rFonts w:eastAsia="Calibri"/>
          <w:sz w:val="22"/>
          <w:u w:val="none"/>
        </w:rPr>
        <w:t>Par nekustamā īpašuma Lizuma pagastā ar nosaukumu “Pinkas”, kadastra numurs 5072 006 0138, ražošanas/noliktavas ēkas daļas 1840,11 m</w:t>
      </w:r>
      <w:r w:rsidRPr="00E452D5">
        <w:rPr>
          <w:rFonts w:eastAsia="Calibri"/>
          <w:sz w:val="22"/>
          <w:u w:val="none"/>
          <w:vertAlign w:val="superscript"/>
        </w:rPr>
        <w:t>2</w:t>
      </w:r>
      <w:r w:rsidRPr="00E452D5">
        <w:rPr>
          <w:rFonts w:eastAsia="Calibri"/>
          <w:sz w:val="22"/>
          <w:u w:val="none"/>
        </w:rPr>
        <w:t xml:space="preserve"> platībā un zemes vienības ar kadastra apzīmējumu 5072 006 0238 daļas pirmās nomas tiesību izsoles </w:t>
      </w:r>
      <w:r w:rsidRPr="00E452D5">
        <w:rPr>
          <w:rFonts w:eastAsia="Calibri"/>
          <w:color w:val="000000"/>
          <w:sz w:val="22"/>
          <w:u w:val="none"/>
        </w:rPr>
        <w:t>rezultātu apstiprināšanu”,</w:t>
      </w:r>
    </w:p>
    <w:p w14:paraId="68DDF596" w14:textId="77777777" w:rsidR="00E452D5" w:rsidRPr="00E452D5" w:rsidRDefault="00E452D5" w:rsidP="00E452D5">
      <w:pPr>
        <w:tabs>
          <w:tab w:val="left" w:pos="993"/>
          <w:tab w:val="left" w:pos="5387"/>
        </w:tabs>
        <w:ind w:left="567"/>
        <w:jc w:val="both"/>
        <w:rPr>
          <w:rFonts w:eastAsia="Calibri"/>
          <w:color w:val="000000"/>
          <w:sz w:val="22"/>
          <w:u w:val="none"/>
        </w:rPr>
      </w:pPr>
      <w:r w:rsidRPr="00E452D5">
        <w:rPr>
          <w:rFonts w:eastAsia="Calibri"/>
          <w:color w:val="000000"/>
          <w:sz w:val="22"/>
          <w:u w:val="none"/>
        </w:rPr>
        <w:t>noslēdz šāda satura Līgumu (turpmāk – Līgums):</w:t>
      </w:r>
    </w:p>
    <w:p w14:paraId="2623594E" w14:textId="77777777" w:rsidR="00E452D5" w:rsidRPr="00E452D5" w:rsidRDefault="00E452D5" w:rsidP="00E452D5">
      <w:pPr>
        <w:jc w:val="both"/>
        <w:rPr>
          <w:color w:val="000000"/>
          <w:sz w:val="22"/>
          <w:u w:val="none"/>
          <w:lang w:eastAsia="lv-LV"/>
        </w:rPr>
      </w:pPr>
    </w:p>
    <w:p w14:paraId="3525C8B3" w14:textId="77777777" w:rsidR="00E452D5" w:rsidRPr="00E452D5" w:rsidRDefault="00E452D5">
      <w:pPr>
        <w:numPr>
          <w:ilvl w:val="0"/>
          <w:numId w:val="12"/>
        </w:numPr>
        <w:jc w:val="center"/>
        <w:rPr>
          <w:rFonts w:eastAsia="Calibri"/>
          <w:b/>
          <w:color w:val="000000"/>
          <w:sz w:val="22"/>
          <w:u w:val="none"/>
        </w:rPr>
      </w:pPr>
      <w:r w:rsidRPr="00E452D5">
        <w:rPr>
          <w:rFonts w:eastAsia="Calibri"/>
          <w:b/>
          <w:color w:val="000000"/>
          <w:sz w:val="22"/>
          <w:u w:val="none"/>
        </w:rPr>
        <w:t>NOMAS OBJEKTS</w:t>
      </w:r>
    </w:p>
    <w:p w14:paraId="059139D2" w14:textId="77777777" w:rsidR="00E452D5" w:rsidRPr="00E452D5" w:rsidRDefault="00E452D5" w:rsidP="00E452D5">
      <w:pPr>
        <w:rPr>
          <w:rFonts w:eastAsia="Calibri"/>
          <w:b/>
          <w:color w:val="000000"/>
          <w:sz w:val="22"/>
          <w:u w:val="none"/>
        </w:rPr>
      </w:pPr>
    </w:p>
    <w:p w14:paraId="2F63E902" w14:textId="6BD24BB8" w:rsidR="00E452D5" w:rsidRPr="0051364D" w:rsidRDefault="00E452D5">
      <w:pPr>
        <w:pStyle w:val="Sarakstarindkopa"/>
        <w:numPr>
          <w:ilvl w:val="1"/>
          <w:numId w:val="12"/>
        </w:numPr>
        <w:tabs>
          <w:tab w:val="left" w:pos="567"/>
        </w:tabs>
        <w:jc w:val="both"/>
        <w:rPr>
          <w:rFonts w:eastAsia="Calibri"/>
        </w:rPr>
      </w:pPr>
      <w:r w:rsidRPr="0051364D">
        <w:rPr>
          <w:rFonts w:eastAsia="Calibri"/>
        </w:rPr>
        <w:t>Nomas objektu veido:</w:t>
      </w:r>
    </w:p>
    <w:p w14:paraId="26EEC2A7" w14:textId="77777777" w:rsidR="00E452D5" w:rsidRPr="00E452D5" w:rsidRDefault="00E452D5">
      <w:pPr>
        <w:numPr>
          <w:ilvl w:val="2"/>
          <w:numId w:val="12"/>
        </w:numPr>
        <w:tabs>
          <w:tab w:val="left" w:pos="1276"/>
        </w:tabs>
        <w:ind w:left="1276" w:hanging="709"/>
        <w:jc w:val="both"/>
        <w:rPr>
          <w:rFonts w:eastAsia="Calibri"/>
          <w:sz w:val="22"/>
          <w:u w:val="none"/>
        </w:rPr>
      </w:pPr>
      <w:r w:rsidRPr="00E452D5">
        <w:rPr>
          <w:rFonts w:eastAsia="Calibri"/>
          <w:sz w:val="22"/>
          <w:u w:val="none"/>
        </w:rPr>
        <w:t>Gulbenes novada pašvaldības nekustamajā īpašumā Lizuma pagastā ar nosaukumu “Pinkas”, kadastra numurs 5072 006 0138, ražošanas/noliktavas ēkas ar kadastra apzīmējumu 5072 006 0238 001 daļa 1840,11 m</w:t>
      </w:r>
      <w:r w:rsidRPr="00E452D5">
        <w:rPr>
          <w:rFonts w:eastAsia="Calibri"/>
          <w:sz w:val="22"/>
          <w:u w:val="none"/>
          <w:vertAlign w:val="superscript"/>
        </w:rPr>
        <w:t>2</w:t>
      </w:r>
      <w:r w:rsidRPr="00E452D5">
        <w:rPr>
          <w:rFonts w:eastAsia="Calibri"/>
          <w:sz w:val="22"/>
          <w:u w:val="none"/>
        </w:rPr>
        <w:t xml:space="preserve"> platībā, tai skaitā biroja/atpūtas telpas un palīgtelpas (turpmāk – Ēka);</w:t>
      </w:r>
    </w:p>
    <w:p w14:paraId="30AE3ABD" w14:textId="77777777" w:rsidR="00E452D5" w:rsidRPr="00E452D5" w:rsidRDefault="00E452D5">
      <w:pPr>
        <w:numPr>
          <w:ilvl w:val="2"/>
          <w:numId w:val="12"/>
        </w:numPr>
        <w:tabs>
          <w:tab w:val="left" w:pos="1276"/>
        </w:tabs>
        <w:ind w:left="1276" w:hanging="709"/>
        <w:jc w:val="both"/>
        <w:rPr>
          <w:rFonts w:eastAsia="Calibri"/>
          <w:sz w:val="22"/>
          <w:u w:val="none"/>
        </w:rPr>
      </w:pPr>
      <w:r w:rsidRPr="00E452D5">
        <w:rPr>
          <w:rFonts w:eastAsia="Calibri"/>
          <w:sz w:val="22"/>
          <w:u w:val="none"/>
        </w:rPr>
        <w:t xml:space="preserve">ar Ēku neatdalāmi saistītās, izbūvētās būves, kas paredzētas Ēkas nomnieku koplietošanai un nav nodotas atsevišķā lietošanā citām personām, tai skaitā brauktuves un stāvvietas (bruģa laukums ar 18 (astoņpadsmit) </w:t>
      </w:r>
      <w:proofErr w:type="spellStart"/>
      <w:r w:rsidRPr="00E452D5">
        <w:rPr>
          <w:rFonts w:eastAsia="Calibri"/>
          <w:sz w:val="22"/>
          <w:u w:val="none"/>
        </w:rPr>
        <w:t>velonovietnēm</w:t>
      </w:r>
      <w:proofErr w:type="spellEnd"/>
      <w:r w:rsidRPr="00E452D5">
        <w:rPr>
          <w:rFonts w:eastAsia="Calibri"/>
          <w:sz w:val="22"/>
          <w:u w:val="none"/>
        </w:rPr>
        <w:t xml:space="preserve"> un 49 (četrdesmit deviņām) stāvvietām) un teritorijas nožogojums (turpmāk – Inženierbūves);</w:t>
      </w:r>
    </w:p>
    <w:p w14:paraId="271035BC" w14:textId="77777777" w:rsidR="00E452D5" w:rsidRPr="00E452D5" w:rsidRDefault="00E452D5">
      <w:pPr>
        <w:numPr>
          <w:ilvl w:val="2"/>
          <w:numId w:val="12"/>
        </w:numPr>
        <w:tabs>
          <w:tab w:val="left" w:pos="1276"/>
        </w:tabs>
        <w:ind w:left="1276" w:hanging="709"/>
        <w:jc w:val="both"/>
        <w:rPr>
          <w:rFonts w:eastAsia="Calibri"/>
          <w:sz w:val="22"/>
          <w:u w:val="none"/>
        </w:rPr>
      </w:pPr>
      <w:r w:rsidRPr="00E452D5">
        <w:rPr>
          <w:rFonts w:eastAsia="Calibri"/>
          <w:sz w:val="22"/>
          <w:u w:val="none"/>
        </w:rPr>
        <w:t>Ēkai un Inženierbūvēm piesaistītās zemes vienības, kadastra apzīmējums 5072 006 0238, daļas 3,00 ha platībā 6557/30000 domājamā daļa (turpmāk – Zemesgabals),</w:t>
      </w:r>
    </w:p>
    <w:p w14:paraId="33EA354E" w14:textId="77777777" w:rsidR="00E452D5" w:rsidRPr="00E452D5" w:rsidRDefault="00E452D5" w:rsidP="00E452D5">
      <w:pPr>
        <w:tabs>
          <w:tab w:val="left" w:pos="1276"/>
        </w:tabs>
        <w:ind w:left="567"/>
        <w:jc w:val="both"/>
        <w:rPr>
          <w:sz w:val="22"/>
          <w:u w:val="none"/>
          <w:lang w:eastAsia="lv-LV"/>
        </w:rPr>
      </w:pPr>
      <w:r w:rsidRPr="00E452D5">
        <w:rPr>
          <w:sz w:val="22"/>
          <w:u w:val="none"/>
          <w:lang w:eastAsia="lv-LV"/>
        </w:rPr>
        <w:t xml:space="preserve">turpmāk viss kopā saukts – Nomas objekts. </w:t>
      </w:r>
    </w:p>
    <w:p w14:paraId="3B0BBA2B" w14:textId="77777777" w:rsidR="00E452D5" w:rsidRPr="00E452D5" w:rsidRDefault="00E452D5">
      <w:pPr>
        <w:numPr>
          <w:ilvl w:val="1"/>
          <w:numId w:val="12"/>
        </w:numPr>
        <w:tabs>
          <w:tab w:val="left" w:pos="567"/>
        </w:tabs>
        <w:ind w:left="567" w:hanging="567"/>
        <w:jc w:val="both"/>
        <w:rPr>
          <w:rFonts w:eastAsia="Calibri"/>
          <w:sz w:val="22"/>
          <w:u w:val="none"/>
        </w:rPr>
      </w:pPr>
      <w:r w:rsidRPr="00E452D5">
        <w:rPr>
          <w:rFonts w:eastAsia="Calibri"/>
          <w:sz w:val="22"/>
          <w:u w:val="none"/>
        </w:rPr>
        <w:t xml:space="preserve">Ēkas telpu izvietojuma shēma (1.pielikums) un Zemesgabala </w:t>
      </w:r>
      <w:proofErr w:type="spellStart"/>
      <w:r w:rsidRPr="00E452D5">
        <w:rPr>
          <w:rFonts w:eastAsia="Calibri"/>
          <w:sz w:val="22"/>
          <w:u w:val="none"/>
        </w:rPr>
        <w:t>izkopējums</w:t>
      </w:r>
      <w:proofErr w:type="spellEnd"/>
      <w:r w:rsidRPr="00E452D5">
        <w:rPr>
          <w:rFonts w:eastAsia="Calibri"/>
          <w:sz w:val="22"/>
          <w:u w:val="none"/>
        </w:rPr>
        <w:t xml:space="preserve"> no digitālās kartes  (2.pielikums) pievienots Līgumam, un tie ir Līguma neatņemama sastāvdaļa.</w:t>
      </w:r>
    </w:p>
    <w:p w14:paraId="4BF1CC60" w14:textId="77777777" w:rsidR="00E452D5" w:rsidRPr="00E452D5" w:rsidRDefault="00E452D5">
      <w:pPr>
        <w:numPr>
          <w:ilvl w:val="1"/>
          <w:numId w:val="12"/>
        </w:numPr>
        <w:tabs>
          <w:tab w:val="left" w:pos="567"/>
        </w:tabs>
        <w:ind w:left="567" w:hanging="567"/>
        <w:jc w:val="both"/>
        <w:rPr>
          <w:rFonts w:eastAsia="Calibri"/>
          <w:sz w:val="22"/>
          <w:u w:val="none"/>
        </w:rPr>
      </w:pPr>
      <w:r w:rsidRPr="00E452D5">
        <w:rPr>
          <w:rFonts w:eastAsia="Calibri"/>
          <w:color w:val="000000"/>
          <w:sz w:val="22"/>
          <w:u w:val="none"/>
        </w:rPr>
        <w:lastRenderedPageBreak/>
        <w:t xml:space="preserve">Nomas </w:t>
      </w:r>
      <w:r w:rsidRPr="00E452D5">
        <w:rPr>
          <w:rFonts w:eastAsia="Calibri"/>
          <w:sz w:val="22"/>
          <w:u w:val="none"/>
        </w:rPr>
        <w:t xml:space="preserve">objekts saskaņā ar Gulbenes novada pašvaldības teritorijas plānojumu atrodas Rūpnieciskās apbūves teritorija (R), galvenais Ēkas lietošanas veids – Noliktavas, rezervuāri, bunkuri un </w:t>
      </w:r>
      <w:proofErr w:type="spellStart"/>
      <w:r w:rsidRPr="00E452D5">
        <w:rPr>
          <w:rFonts w:eastAsia="Calibri"/>
          <w:sz w:val="22"/>
          <w:u w:val="none"/>
        </w:rPr>
        <w:t>silosi</w:t>
      </w:r>
      <w:proofErr w:type="spellEnd"/>
      <w:r w:rsidRPr="00E452D5">
        <w:rPr>
          <w:rFonts w:eastAsia="Calibri"/>
          <w:sz w:val="22"/>
          <w:u w:val="none"/>
        </w:rPr>
        <w:t xml:space="preserve"> (kods 1252).</w:t>
      </w:r>
    </w:p>
    <w:p w14:paraId="163A6707" w14:textId="77777777" w:rsidR="00E452D5" w:rsidRPr="00E452D5" w:rsidRDefault="00E452D5">
      <w:pPr>
        <w:numPr>
          <w:ilvl w:val="1"/>
          <w:numId w:val="12"/>
        </w:numPr>
        <w:tabs>
          <w:tab w:val="left" w:pos="567"/>
        </w:tabs>
        <w:ind w:left="567" w:hanging="567"/>
        <w:jc w:val="both"/>
        <w:rPr>
          <w:rFonts w:eastAsia="Calibri"/>
          <w:sz w:val="22"/>
          <w:u w:val="none"/>
        </w:rPr>
      </w:pPr>
      <w:r w:rsidRPr="00E452D5">
        <w:rPr>
          <w:rFonts w:eastAsia="Calibri"/>
          <w:sz w:val="22"/>
          <w:u w:val="none"/>
        </w:rPr>
        <w:t>Plānotais Nomas objekta nodošanas ekspluatācijā termiņš ir 2023.gada otrais ceturksnis.</w:t>
      </w:r>
    </w:p>
    <w:p w14:paraId="598F3D73" w14:textId="77777777" w:rsidR="00E452D5" w:rsidRPr="00E452D5" w:rsidRDefault="00E452D5" w:rsidP="00E452D5">
      <w:pPr>
        <w:tabs>
          <w:tab w:val="left" w:pos="567"/>
        </w:tabs>
        <w:jc w:val="both"/>
        <w:rPr>
          <w:sz w:val="22"/>
          <w:u w:val="none"/>
          <w:lang w:eastAsia="lv-LV"/>
        </w:rPr>
      </w:pPr>
    </w:p>
    <w:p w14:paraId="673550AC" w14:textId="77777777" w:rsidR="00E452D5" w:rsidRPr="00E452D5" w:rsidRDefault="00E452D5">
      <w:pPr>
        <w:numPr>
          <w:ilvl w:val="0"/>
          <w:numId w:val="12"/>
        </w:numPr>
        <w:tabs>
          <w:tab w:val="left" w:pos="567"/>
        </w:tabs>
        <w:jc w:val="center"/>
        <w:rPr>
          <w:rFonts w:eastAsia="Calibri"/>
          <w:sz w:val="22"/>
          <w:u w:val="none"/>
        </w:rPr>
      </w:pPr>
      <w:r w:rsidRPr="00E452D5">
        <w:rPr>
          <w:rFonts w:eastAsia="Calibri"/>
          <w:b/>
          <w:color w:val="000000"/>
          <w:sz w:val="22"/>
          <w:u w:val="none"/>
        </w:rPr>
        <w:t>LĪGUMA PRIEKŠMETS</w:t>
      </w:r>
    </w:p>
    <w:p w14:paraId="0364C5E8" w14:textId="77777777" w:rsidR="00E452D5" w:rsidRPr="00E452D5" w:rsidRDefault="00E452D5" w:rsidP="00E452D5">
      <w:pPr>
        <w:tabs>
          <w:tab w:val="left" w:pos="567"/>
        </w:tabs>
        <w:ind w:left="567" w:hanging="567"/>
        <w:rPr>
          <w:rFonts w:eastAsia="Calibri"/>
          <w:sz w:val="22"/>
          <w:u w:val="none"/>
        </w:rPr>
      </w:pPr>
    </w:p>
    <w:p w14:paraId="4C090C94" w14:textId="77777777" w:rsidR="00E452D5" w:rsidRPr="00E452D5" w:rsidRDefault="00E452D5">
      <w:pPr>
        <w:numPr>
          <w:ilvl w:val="1"/>
          <w:numId w:val="12"/>
        </w:numPr>
        <w:tabs>
          <w:tab w:val="left" w:pos="567"/>
        </w:tabs>
        <w:ind w:left="567" w:hanging="567"/>
        <w:rPr>
          <w:rFonts w:eastAsia="Calibri"/>
          <w:sz w:val="22"/>
          <w:u w:val="none"/>
        </w:rPr>
      </w:pPr>
      <w:r w:rsidRPr="00E452D5">
        <w:rPr>
          <w:rFonts w:eastAsia="Calibri"/>
          <w:color w:val="000000"/>
          <w:sz w:val="22"/>
          <w:u w:val="none"/>
        </w:rPr>
        <w:t xml:space="preserve">Iznomātājs nodod un Nomnieks pieņem atlīdzības lietošanā </w:t>
      </w:r>
      <w:r w:rsidRPr="00E452D5">
        <w:rPr>
          <w:rFonts w:eastAsia="Calibri"/>
          <w:sz w:val="22"/>
          <w:u w:val="none"/>
        </w:rPr>
        <w:t>Nomas objektu.</w:t>
      </w:r>
    </w:p>
    <w:p w14:paraId="1234658E" w14:textId="77777777" w:rsidR="00E452D5" w:rsidRPr="00E452D5" w:rsidRDefault="00E452D5">
      <w:pPr>
        <w:numPr>
          <w:ilvl w:val="1"/>
          <w:numId w:val="12"/>
        </w:numPr>
        <w:tabs>
          <w:tab w:val="left" w:pos="567"/>
        </w:tabs>
        <w:ind w:left="567" w:hanging="567"/>
        <w:jc w:val="both"/>
        <w:rPr>
          <w:rFonts w:eastAsia="Calibri"/>
          <w:sz w:val="22"/>
          <w:u w:val="none"/>
        </w:rPr>
      </w:pPr>
      <w:r w:rsidRPr="00E452D5">
        <w:rPr>
          <w:rFonts w:eastAsia="Arial"/>
          <w:color w:val="000000"/>
          <w:sz w:val="22"/>
          <w:u w:val="none"/>
        </w:rPr>
        <w:t xml:space="preserve">Nomnieks ir apsekojis Nomas objektu un iepazinies ar to. Nomas objekta robežas un stāvoklis Nomniekam ir zināms </w:t>
      </w:r>
      <w:r w:rsidRPr="00E452D5">
        <w:rPr>
          <w:rFonts w:eastAsia="Calibri"/>
          <w:snapToGrid w:val="0"/>
          <w:color w:val="000000"/>
          <w:sz w:val="22"/>
          <w:u w:val="none"/>
        </w:rPr>
        <w:t>un par to nav nekādu pretenziju. Nomas objekts tiks</w:t>
      </w:r>
      <w:r w:rsidRPr="00E452D5">
        <w:rPr>
          <w:rFonts w:eastAsia="Calibri"/>
          <w:snapToGrid w:val="0"/>
          <w:sz w:val="22"/>
          <w:u w:val="none"/>
        </w:rPr>
        <w:t xml:space="preserve"> nodots Nomniekam tādā stāvoklī, kādā tas būs nodošanas dienā. Nomas objektu Iznomātājs nodod Nomniekam </w:t>
      </w:r>
      <w:r w:rsidRPr="00E452D5">
        <w:rPr>
          <w:sz w:val="22"/>
          <w:u w:val="none"/>
        </w:rPr>
        <w:t xml:space="preserve">10 (desmit)  darba dienu laikā pēc </w:t>
      </w:r>
      <w:r w:rsidRPr="00E452D5">
        <w:rPr>
          <w:rFonts w:eastAsia="Calibri"/>
          <w:sz w:val="22"/>
          <w:u w:val="none"/>
        </w:rPr>
        <w:t>Nomas līguma saistību izpildes nodrošinājuma iesniegšanas</w:t>
      </w:r>
      <w:r w:rsidRPr="00E452D5">
        <w:rPr>
          <w:rFonts w:eastAsia="Calibri"/>
          <w:snapToGrid w:val="0"/>
          <w:sz w:val="22"/>
          <w:u w:val="none"/>
        </w:rPr>
        <w:t xml:space="preserve">, sastādot nodošanas-pieņemšanas aktu, kas pēc abpusējas parakstīšanas kļūst par Līguma pielikumu, tā neatņemamu sastāvdaļu. </w:t>
      </w:r>
    </w:p>
    <w:p w14:paraId="7F28BF9D" w14:textId="77777777" w:rsidR="00E452D5" w:rsidRPr="00E452D5" w:rsidRDefault="00E452D5">
      <w:pPr>
        <w:numPr>
          <w:ilvl w:val="1"/>
          <w:numId w:val="12"/>
        </w:numPr>
        <w:tabs>
          <w:tab w:val="left" w:pos="567"/>
        </w:tabs>
        <w:ind w:left="567" w:hanging="567"/>
        <w:jc w:val="both"/>
        <w:rPr>
          <w:rFonts w:eastAsia="Calibri"/>
          <w:sz w:val="22"/>
          <w:u w:val="none"/>
        </w:rPr>
      </w:pPr>
      <w:r w:rsidRPr="00E452D5">
        <w:rPr>
          <w:rFonts w:eastAsia="Calibri"/>
          <w:sz w:val="22"/>
          <w:u w:val="none"/>
        </w:rPr>
        <w:t xml:space="preserve">Nomas objekts tiek iznomāts Nomniekam pieteikumā dalībai Nomas objekta nomas tiesību izsolē (3.pielikums) paredzētās komercdarbības veikšanai, īstenojot Iznomātāja projektu “Ražošanas un noliktavas ēkas ar biroja telpām izveide Lizumā”, Nr. 5.6.2.0/21/I/004 (turpmāk – Projekts) Eiropas Reģionālās attīstības fonda darbības programmas “Izaugsme un nodarbinātība” 5.6.2. specifiskā atbalsta mērķa “Teritoriju </w:t>
      </w:r>
      <w:proofErr w:type="spellStart"/>
      <w:r w:rsidRPr="00E452D5">
        <w:rPr>
          <w:rFonts w:eastAsia="Calibri"/>
          <w:sz w:val="22"/>
          <w:u w:val="none"/>
        </w:rPr>
        <w:t>revitalizācija</w:t>
      </w:r>
      <w:proofErr w:type="spellEnd"/>
      <w:r w:rsidRPr="00E452D5">
        <w:rPr>
          <w:rFonts w:eastAsia="Calibri"/>
          <w:sz w:val="22"/>
          <w:u w:val="none"/>
        </w:rPr>
        <w:t>, reģenerējot degradētās teritorijas atbilstoši pašvaldību integrētajām attīstības programmām” ietvaros.</w:t>
      </w:r>
    </w:p>
    <w:p w14:paraId="594BF1BB" w14:textId="77777777" w:rsidR="00E452D5" w:rsidRPr="00E452D5" w:rsidRDefault="00E452D5">
      <w:pPr>
        <w:numPr>
          <w:ilvl w:val="1"/>
          <w:numId w:val="12"/>
        </w:numPr>
        <w:tabs>
          <w:tab w:val="left" w:pos="567"/>
        </w:tabs>
        <w:ind w:left="567" w:hanging="567"/>
        <w:jc w:val="both"/>
        <w:rPr>
          <w:rFonts w:eastAsia="Calibri"/>
          <w:sz w:val="22"/>
          <w:u w:val="none"/>
        </w:rPr>
      </w:pPr>
      <w:r w:rsidRPr="00E452D5">
        <w:rPr>
          <w:rFonts w:eastAsia="Calibri"/>
          <w:color w:val="000000"/>
          <w:sz w:val="22"/>
          <w:u w:val="none"/>
        </w:rPr>
        <w:t xml:space="preserve">Nomnieks apņemas </w:t>
      </w:r>
      <w:r w:rsidRPr="00E452D5">
        <w:rPr>
          <w:rFonts w:eastAsia="Calibri"/>
          <w:snapToGrid w:val="0"/>
          <w:color w:val="000000"/>
          <w:sz w:val="22"/>
          <w:u w:val="none"/>
        </w:rPr>
        <w:t>patstāvīgi iegūt visus nepieciešamos saskaņojumus, atļaujas un citus nepieciešamos dokumentus, lai Nomas objektu varētu izmantot Līguma 2.3.punktā norādītajam mērķim. Visas grūtības un izdevumus, kas saistīti ar nepieciešamo saskaņošanu un atļauju iegūšanu, kā arī citu dokumentu iegūšanu, Nomnieks uzņemas patstāvīgi un uz sava rēķina.</w:t>
      </w:r>
    </w:p>
    <w:p w14:paraId="51856AF9" w14:textId="77777777" w:rsidR="00E452D5" w:rsidRPr="00E452D5" w:rsidRDefault="00E452D5">
      <w:pPr>
        <w:numPr>
          <w:ilvl w:val="1"/>
          <w:numId w:val="12"/>
        </w:numPr>
        <w:tabs>
          <w:tab w:val="left" w:pos="567"/>
        </w:tabs>
        <w:ind w:left="567" w:hanging="567"/>
        <w:jc w:val="both"/>
        <w:rPr>
          <w:rFonts w:eastAsia="Calibri"/>
          <w:sz w:val="22"/>
          <w:u w:val="none"/>
        </w:rPr>
      </w:pPr>
      <w:r w:rsidRPr="00E452D5">
        <w:rPr>
          <w:rFonts w:eastAsia="Calibri"/>
          <w:sz w:val="22"/>
          <w:u w:val="none"/>
        </w:rPr>
        <w:t xml:space="preserve">Nomnieks apņemas patstāvīgi par saviem līdzekļiem veikt Ēkas pielāgošanu, tai skaitā arī papildus iekšējo inženierkomunikāciju un cita veida </w:t>
      </w:r>
      <w:proofErr w:type="spellStart"/>
      <w:r w:rsidRPr="00E452D5">
        <w:rPr>
          <w:rFonts w:eastAsia="Calibri"/>
          <w:sz w:val="22"/>
          <w:u w:val="none"/>
        </w:rPr>
        <w:t>inženiersistēmu</w:t>
      </w:r>
      <w:proofErr w:type="spellEnd"/>
      <w:r w:rsidRPr="00E452D5">
        <w:rPr>
          <w:rFonts w:eastAsia="Calibri"/>
          <w:sz w:val="22"/>
          <w:u w:val="none"/>
        </w:rPr>
        <w:t xml:space="preserve"> izbūvi, ja tāda ir nepieciešama, lai Nomas objektu izmantotu Līguma 2.3.punktā norādītajam mērķim. Darbi veicami atbilstoši Latvijas Republikā spēkā esošiem būvniecību regulējošiem normatīviem aktiem. Nomniekam ar Iznomātāju jāsaskaņo būvdarbi, tajā skaitā Ēkā iebūvējamās iekārtas un ierīces atbilstoši normatīvajam regulējumam.</w:t>
      </w:r>
    </w:p>
    <w:p w14:paraId="0665BCB6" w14:textId="77777777" w:rsidR="00E452D5" w:rsidRPr="00E452D5" w:rsidRDefault="00E452D5">
      <w:pPr>
        <w:numPr>
          <w:ilvl w:val="1"/>
          <w:numId w:val="12"/>
        </w:numPr>
        <w:tabs>
          <w:tab w:val="left" w:pos="567"/>
        </w:tabs>
        <w:ind w:left="567" w:hanging="567"/>
        <w:jc w:val="both"/>
        <w:rPr>
          <w:rFonts w:eastAsia="Calibri"/>
          <w:sz w:val="22"/>
          <w:u w:val="none"/>
        </w:rPr>
      </w:pPr>
      <w:r w:rsidRPr="00E452D5">
        <w:rPr>
          <w:rFonts w:eastAsia="Calibri"/>
          <w:sz w:val="22"/>
          <w:u w:val="none"/>
        </w:rPr>
        <w:t>Lai nodrošinātu Iznomātāja īstenotā Projekta sasniedzamos rādītājus, Nomniekam ir pienākums līdz 2028.gada 31.decembrim Nomas objektā:</w:t>
      </w:r>
    </w:p>
    <w:p w14:paraId="080534F6" w14:textId="77777777" w:rsidR="00E452D5" w:rsidRPr="00E452D5" w:rsidRDefault="00E452D5">
      <w:pPr>
        <w:numPr>
          <w:ilvl w:val="2"/>
          <w:numId w:val="12"/>
        </w:numPr>
        <w:tabs>
          <w:tab w:val="left" w:pos="1276"/>
        </w:tabs>
        <w:ind w:left="1276" w:hanging="709"/>
        <w:jc w:val="both"/>
        <w:rPr>
          <w:rFonts w:eastAsia="Calibri"/>
          <w:sz w:val="22"/>
          <w:u w:val="none"/>
        </w:rPr>
      </w:pPr>
      <w:r w:rsidRPr="00E452D5">
        <w:rPr>
          <w:rFonts w:eastAsia="Calibri"/>
          <w:sz w:val="22"/>
          <w:u w:val="none"/>
        </w:rPr>
        <w:t xml:space="preserve">veikt investīcijas savos nemateriālajos ieguldījumos un pamatlīdzekļos ne mazāk kā 3 617 616,00 EUR (trīs miljoni seši simti septiņpadsmit tūkstoši seši simti sešpadsmit </w:t>
      </w:r>
      <w:proofErr w:type="spellStart"/>
      <w:r w:rsidRPr="00E452D5">
        <w:rPr>
          <w:rFonts w:eastAsia="Calibri"/>
          <w:i/>
          <w:sz w:val="22"/>
          <w:u w:val="none"/>
        </w:rPr>
        <w:t>euro</w:t>
      </w:r>
      <w:proofErr w:type="spellEnd"/>
      <w:r w:rsidRPr="00E452D5">
        <w:rPr>
          <w:rFonts w:eastAsia="Calibri"/>
          <w:sz w:val="22"/>
          <w:u w:val="none"/>
        </w:rPr>
        <w:t xml:space="preserve"> nulle centi). Investīcijas var tikt attiecinātas arī tad, ja tās ir veiktas pirms Līguma slēgšanas, bet ne agrāk kā 2019.gadā, ārpus Nomas objekta nekustamajā īpašumā, kas robežojas ar Projekta īstenošanas vietu, un šis nekustamais īpašums ir nepieciešams Nomnieka saimnieciskās darbības veikšanai;</w:t>
      </w:r>
    </w:p>
    <w:p w14:paraId="4ACD869A" w14:textId="77777777" w:rsidR="00E452D5" w:rsidRPr="00E452D5" w:rsidRDefault="00E452D5">
      <w:pPr>
        <w:numPr>
          <w:ilvl w:val="2"/>
          <w:numId w:val="12"/>
        </w:numPr>
        <w:tabs>
          <w:tab w:val="left" w:pos="1276"/>
        </w:tabs>
        <w:ind w:left="1276" w:hanging="709"/>
        <w:contextualSpacing/>
        <w:jc w:val="both"/>
        <w:rPr>
          <w:rFonts w:eastAsia="Calibri"/>
          <w:sz w:val="22"/>
          <w:u w:val="none"/>
        </w:rPr>
      </w:pPr>
      <w:r w:rsidRPr="00E452D5">
        <w:rPr>
          <w:rFonts w:eastAsia="Calibri"/>
          <w:sz w:val="22"/>
          <w:u w:val="none"/>
        </w:rPr>
        <w:t>izveidot ne mazāk kā 21 (divdesmit vienu) jaunu darba vietu.</w:t>
      </w:r>
      <w:r w:rsidRPr="00E452D5">
        <w:rPr>
          <w:rFonts w:eastAsia="Calibri"/>
          <w:sz w:val="22"/>
          <w:u w:val="none"/>
        </w:rPr>
        <w:tab/>
      </w:r>
    </w:p>
    <w:p w14:paraId="49B1957D" w14:textId="77777777" w:rsidR="00E452D5" w:rsidRPr="00E452D5" w:rsidRDefault="00E452D5">
      <w:pPr>
        <w:numPr>
          <w:ilvl w:val="1"/>
          <w:numId w:val="12"/>
        </w:numPr>
        <w:tabs>
          <w:tab w:val="left" w:pos="567"/>
          <w:tab w:val="left" w:pos="1276"/>
        </w:tabs>
        <w:ind w:left="567" w:hanging="567"/>
        <w:contextualSpacing/>
        <w:jc w:val="both"/>
        <w:rPr>
          <w:rFonts w:eastAsia="Calibri"/>
          <w:sz w:val="22"/>
          <w:u w:val="none"/>
        </w:rPr>
      </w:pPr>
      <w:r w:rsidRPr="00E452D5">
        <w:rPr>
          <w:rFonts w:eastAsia="Calibri"/>
          <w:sz w:val="22"/>
          <w:u w:val="none"/>
        </w:rPr>
        <w:t>Līguma 2.6.1. un 2.6.2.punktā minēto pienākumu  izpilde ir veikta, ja līdz 2028.gada 31.decembrim Nomnieks ir sasniedzis ne mazāk kā 85% no Līguma 2.6.punktā norādīto sasniedzamo rādītāju vērtības;</w:t>
      </w:r>
    </w:p>
    <w:p w14:paraId="3CC0CA8E" w14:textId="77777777" w:rsidR="00E452D5" w:rsidRPr="00E452D5" w:rsidRDefault="00E452D5">
      <w:pPr>
        <w:numPr>
          <w:ilvl w:val="1"/>
          <w:numId w:val="12"/>
        </w:numPr>
        <w:tabs>
          <w:tab w:val="left" w:pos="567"/>
          <w:tab w:val="left" w:pos="1276"/>
        </w:tabs>
        <w:ind w:left="567" w:hanging="567"/>
        <w:contextualSpacing/>
        <w:jc w:val="both"/>
        <w:rPr>
          <w:rFonts w:eastAsia="Calibri"/>
          <w:sz w:val="22"/>
          <w:u w:val="none"/>
        </w:rPr>
      </w:pPr>
      <w:r w:rsidRPr="00E452D5">
        <w:rPr>
          <w:rFonts w:eastAsia="Calibri"/>
          <w:sz w:val="22"/>
          <w:u w:val="none"/>
        </w:rPr>
        <w:t xml:space="preserve">Nomnieks ir tiesīgs veikt Līguma 2.6.1. un 2.6.2.punktā noteikto rezultatīvo izpildes rādītāju savstarpēju aizvietošanu ne vairāk kā 50% apmērā no Līgumā noteiktā, pieņemot, ka izmaksas vienas jaunas darba vietas radīšanai nav lielākas par 41 000,00 EUR (četrdesmit viens tūkstotis </w:t>
      </w:r>
      <w:proofErr w:type="spellStart"/>
      <w:r w:rsidRPr="00E452D5">
        <w:rPr>
          <w:rFonts w:eastAsia="Calibri"/>
          <w:sz w:val="22"/>
          <w:u w:val="none"/>
        </w:rPr>
        <w:t>euro</w:t>
      </w:r>
      <w:proofErr w:type="spellEnd"/>
      <w:r w:rsidRPr="00E452D5">
        <w:rPr>
          <w:rFonts w:eastAsia="Calibri"/>
          <w:sz w:val="22"/>
          <w:u w:val="none"/>
        </w:rPr>
        <w:t xml:space="preserve">, 00 centi).  </w:t>
      </w:r>
    </w:p>
    <w:p w14:paraId="4B2783E0" w14:textId="77777777" w:rsidR="00E452D5" w:rsidRPr="00E452D5" w:rsidRDefault="00E452D5">
      <w:pPr>
        <w:numPr>
          <w:ilvl w:val="1"/>
          <w:numId w:val="12"/>
        </w:numPr>
        <w:tabs>
          <w:tab w:val="left" w:pos="567"/>
          <w:tab w:val="left" w:pos="1276"/>
        </w:tabs>
        <w:ind w:left="567" w:hanging="567"/>
        <w:contextualSpacing/>
        <w:jc w:val="both"/>
        <w:rPr>
          <w:rFonts w:eastAsia="Calibri"/>
          <w:sz w:val="22"/>
          <w:u w:val="none"/>
        </w:rPr>
      </w:pPr>
      <w:r w:rsidRPr="00E452D5">
        <w:rPr>
          <w:rFonts w:eastAsia="Calibri"/>
          <w:sz w:val="22"/>
          <w:u w:val="none"/>
        </w:rPr>
        <w:t xml:space="preserve">Līguma 2.6.punktā norādīto sasniedzamo rādītāju vērtības ir attiecināmas, ja tās atbilst </w:t>
      </w:r>
      <w:bookmarkStart w:id="16" w:name="_heading=h.gjdgxs" w:colFirst="0" w:colLast="0"/>
      <w:bookmarkEnd w:id="16"/>
      <w:r w:rsidRPr="00E452D5">
        <w:rPr>
          <w:rFonts w:eastAsia="Calibri"/>
          <w:sz w:val="22"/>
          <w:u w:val="none"/>
        </w:rPr>
        <w:t>Ministru kabineta 2015.gada 10.novembra noteikumiem Nr. 645 “</w:t>
      </w:r>
      <w:r w:rsidRPr="00E452D5">
        <w:rPr>
          <w:rFonts w:eastAsia="Calibri"/>
          <w:color w:val="0563C1"/>
          <w:sz w:val="22"/>
        </w:rPr>
        <w:t xml:space="preserve">Darbības programmas “Izaugsme un nodarbinātība” 5.6.2. specifiskā atbalsta mērķa “Teritoriju </w:t>
      </w:r>
      <w:proofErr w:type="spellStart"/>
      <w:r w:rsidRPr="00E452D5">
        <w:rPr>
          <w:rFonts w:eastAsia="Calibri"/>
          <w:color w:val="0563C1"/>
          <w:sz w:val="22"/>
        </w:rPr>
        <w:t>revitalizācija</w:t>
      </w:r>
      <w:proofErr w:type="spellEnd"/>
      <w:r w:rsidRPr="00E452D5">
        <w:rPr>
          <w:rFonts w:eastAsia="Calibri"/>
          <w:color w:val="0563C1"/>
          <w:sz w:val="22"/>
        </w:rPr>
        <w:t xml:space="preserve">, reģenerējot degradētās teritorijas atbilstoši pašvaldību integrētajām attīstības programmām” un 13.1.3. specifiskā atbalsta mērķa “Atveseļošanas pasākumi vides un reģionālās attīstības jomā” 13.1.3.3. pasākuma “Teritoriju </w:t>
      </w:r>
      <w:proofErr w:type="spellStart"/>
      <w:r w:rsidRPr="00E452D5">
        <w:rPr>
          <w:rFonts w:eastAsia="Calibri"/>
          <w:color w:val="0563C1"/>
          <w:sz w:val="22"/>
        </w:rPr>
        <w:t>revitalizācija</w:t>
      </w:r>
      <w:proofErr w:type="spellEnd"/>
      <w:r w:rsidRPr="00E452D5">
        <w:rPr>
          <w:rFonts w:eastAsia="Calibri"/>
          <w:color w:val="0563C1"/>
          <w:sz w:val="22"/>
        </w:rPr>
        <w:t xml:space="preserve"> uzņēmējdarbības veicināšanai pašvaldībās” īstenošanas noteikumi</w:t>
      </w:r>
      <w:r w:rsidRPr="00E452D5">
        <w:rPr>
          <w:rFonts w:eastAsia="Calibri"/>
          <w:sz w:val="22"/>
          <w:u w:val="none"/>
        </w:rPr>
        <w:t>”.</w:t>
      </w:r>
    </w:p>
    <w:p w14:paraId="45FAFD7E" w14:textId="77777777" w:rsidR="00E452D5" w:rsidRPr="00E452D5" w:rsidRDefault="00E452D5" w:rsidP="00E452D5">
      <w:pPr>
        <w:pBdr>
          <w:top w:val="nil"/>
          <w:left w:val="nil"/>
          <w:bottom w:val="nil"/>
          <w:right w:val="nil"/>
          <w:between w:val="nil"/>
        </w:pBdr>
        <w:ind w:left="426"/>
        <w:contextualSpacing/>
        <w:rPr>
          <w:rFonts w:eastAsia="Calibri"/>
          <w:b/>
          <w:color w:val="000000"/>
          <w:sz w:val="22"/>
          <w:u w:val="none"/>
        </w:rPr>
      </w:pPr>
    </w:p>
    <w:p w14:paraId="48DBB1CD" w14:textId="77777777" w:rsidR="00E452D5" w:rsidRPr="00E452D5" w:rsidRDefault="00E452D5" w:rsidP="00E452D5">
      <w:pPr>
        <w:pBdr>
          <w:top w:val="nil"/>
          <w:left w:val="nil"/>
          <w:bottom w:val="nil"/>
          <w:right w:val="nil"/>
          <w:between w:val="nil"/>
        </w:pBdr>
        <w:ind w:left="426"/>
        <w:contextualSpacing/>
        <w:rPr>
          <w:rFonts w:eastAsia="Calibri"/>
          <w:b/>
          <w:color w:val="000000"/>
          <w:sz w:val="22"/>
          <w:u w:val="none"/>
        </w:rPr>
      </w:pPr>
    </w:p>
    <w:p w14:paraId="2F40D5F2" w14:textId="77777777" w:rsidR="00E452D5" w:rsidRPr="00E452D5" w:rsidRDefault="00E452D5">
      <w:pPr>
        <w:numPr>
          <w:ilvl w:val="0"/>
          <w:numId w:val="12"/>
        </w:numPr>
        <w:pBdr>
          <w:top w:val="nil"/>
          <w:left w:val="nil"/>
          <w:bottom w:val="nil"/>
          <w:right w:val="nil"/>
          <w:between w:val="nil"/>
        </w:pBdr>
        <w:tabs>
          <w:tab w:val="left" w:pos="284"/>
        </w:tabs>
        <w:contextualSpacing/>
        <w:jc w:val="center"/>
        <w:rPr>
          <w:rFonts w:eastAsia="Calibri"/>
          <w:b/>
          <w:color w:val="000000"/>
          <w:sz w:val="22"/>
          <w:u w:val="none"/>
        </w:rPr>
      </w:pPr>
      <w:r w:rsidRPr="00E452D5">
        <w:rPr>
          <w:rFonts w:eastAsia="Calibri"/>
          <w:b/>
          <w:color w:val="000000"/>
          <w:sz w:val="22"/>
          <w:u w:val="none"/>
        </w:rPr>
        <w:t>LĪGUMA TERMIŅŠ</w:t>
      </w:r>
    </w:p>
    <w:p w14:paraId="655C81E6" w14:textId="77777777" w:rsidR="00E452D5" w:rsidRPr="00E452D5" w:rsidRDefault="00E452D5" w:rsidP="00E452D5">
      <w:pPr>
        <w:pBdr>
          <w:top w:val="nil"/>
          <w:left w:val="nil"/>
          <w:bottom w:val="nil"/>
          <w:right w:val="nil"/>
          <w:between w:val="nil"/>
        </w:pBdr>
        <w:tabs>
          <w:tab w:val="left" w:pos="284"/>
        </w:tabs>
        <w:ind w:left="284"/>
        <w:contextualSpacing/>
        <w:rPr>
          <w:rFonts w:eastAsia="Calibri"/>
          <w:b/>
          <w:color w:val="000000"/>
          <w:sz w:val="22"/>
          <w:u w:val="none"/>
        </w:rPr>
      </w:pPr>
    </w:p>
    <w:p w14:paraId="28F03E5B" w14:textId="77777777" w:rsidR="00E452D5" w:rsidRPr="00E452D5" w:rsidRDefault="00E452D5">
      <w:pPr>
        <w:numPr>
          <w:ilvl w:val="1"/>
          <w:numId w:val="12"/>
        </w:numPr>
        <w:tabs>
          <w:tab w:val="left" w:pos="567"/>
        </w:tabs>
        <w:ind w:left="567" w:hanging="567"/>
        <w:contextualSpacing/>
        <w:jc w:val="both"/>
        <w:rPr>
          <w:rFonts w:eastAsia="Calibri"/>
          <w:sz w:val="22"/>
          <w:u w:val="none"/>
        </w:rPr>
      </w:pPr>
      <w:r w:rsidRPr="00E452D5">
        <w:rPr>
          <w:rFonts w:eastAsia="Calibri"/>
          <w:sz w:val="22"/>
          <w:u w:val="none"/>
        </w:rPr>
        <w:t>Līgums stājas spēkā pēc tā abpusējas parakstīšanas, nomas līguma saistību izpildes nodrošinājuma iesniegšanas Iznomātājam un Nomas objekta nodošanas</w:t>
      </w:r>
      <w:r w:rsidRPr="00E452D5">
        <w:rPr>
          <w:rFonts w:eastAsia="Calibri"/>
          <w:sz w:val="22"/>
          <w:u w:val="none"/>
        </w:rPr>
        <w:noBreakHyphen/>
        <w:t>pieņemšanas akta parakstīšanas.</w:t>
      </w:r>
    </w:p>
    <w:p w14:paraId="2394EED2" w14:textId="77777777" w:rsidR="00E452D5" w:rsidRPr="00E452D5" w:rsidRDefault="00E452D5">
      <w:pPr>
        <w:numPr>
          <w:ilvl w:val="1"/>
          <w:numId w:val="12"/>
        </w:numPr>
        <w:tabs>
          <w:tab w:val="left" w:pos="567"/>
        </w:tabs>
        <w:ind w:left="567" w:hanging="567"/>
        <w:contextualSpacing/>
        <w:jc w:val="both"/>
        <w:rPr>
          <w:rFonts w:eastAsia="Calibri"/>
          <w:sz w:val="22"/>
          <w:u w:val="none"/>
        </w:rPr>
      </w:pPr>
      <w:r w:rsidRPr="00E452D5">
        <w:rPr>
          <w:rFonts w:eastAsia="Calibri"/>
          <w:sz w:val="22"/>
          <w:u w:val="none"/>
        </w:rPr>
        <w:t xml:space="preserve">Līguma termiņš ir </w:t>
      </w:r>
      <w:r w:rsidRPr="00E452D5">
        <w:rPr>
          <w:rFonts w:eastAsia="Calibri"/>
          <w:bCs/>
          <w:sz w:val="22"/>
          <w:u w:val="none"/>
        </w:rPr>
        <w:t xml:space="preserve">30 (trīsdesmit) gadi no Līguma spēkā stāšanās dienas. </w:t>
      </w:r>
    </w:p>
    <w:p w14:paraId="239AA5E3" w14:textId="77777777" w:rsidR="00E452D5" w:rsidRPr="00E452D5" w:rsidRDefault="00E452D5" w:rsidP="00E452D5">
      <w:pPr>
        <w:tabs>
          <w:tab w:val="left" w:pos="567"/>
        </w:tabs>
        <w:ind w:left="567"/>
        <w:contextualSpacing/>
        <w:jc w:val="both"/>
        <w:rPr>
          <w:rFonts w:eastAsia="Calibri"/>
          <w:sz w:val="22"/>
          <w:u w:val="none"/>
        </w:rPr>
      </w:pPr>
    </w:p>
    <w:p w14:paraId="7EDAC6C2" w14:textId="77777777" w:rsidR="00E452D5" w:rsidRPr="00E452D5" w:rsidRDefault="00E452D5">
      <w:pPr>
        <w:numPr>
          <w:ilvl w:val="0"/>
          <w:numId w:val="12"/>
        </w:numPr>
        <w:tabs>
          <w:tab w:val="left" w:pos="284"/>
        </w:tabs>
        <w:contextualSpacing/>
        <w:jc w:val="center"/>
        <w:rPr>
          <w:rFonts w:eastAsia="Calibri"/>
          <w:sz w:val="22"/>
          <w:u w:val="none"/>
        </w:rPr>
      </w:pPr>
      <w:r w:rsidRPr="00E452D5">
        <w:rPr>
          <w:rFonts w:eastAsia="Calibri"/>
          <w:b/>
          <w:color w:val="000000"/>
          <w:sz w:val="22"/>
          <w:u w:val="none"/>
        </w:rPr>
        <w:t>MAKSĀJUMI UN NORĒĶINU KĀRTĪBA</w:t>
      </w:r>
    </w:p>
    <w:p w14:paraId="2A0803C1" w14:textId="77777777" w:rsidR="00E452D5" w:rsidRPr="00E452D5" w:rsidRDefault="00E452D5" w:rsidP="00E452D5">
      <w:pPr>
        <w:pBdr>
          <w:top w:val="nil"/>
          <w:left w:val="nil"/>
          <w:bottom w:val="nil"/>
          <w:right w:val="nil"/>
          <w:between w:val="nil"/>
        </w:pBdr>
        <w:rPr>
          <w:rFonts w:eastAsia="Calibri"/>
          <w:b/>
          <w:color w:val="000000"/>
          <w:sz w:val="22"/>
          <w:u w:val="none"/>
        </w:rPr>
      </w:pPr>
    </w:p>
    <w:p w14:paraId="1084BF95"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 xml:space="preserve">Nomas maksa par Nomas objektu ir _______ </w:t>
      </w:r>
      <w:proofErr w:type="spellStart"/>
      <w:r w:rsidRPr="00E452D5">
        <w:rPr>
          <w:rFonts w:eastAsia="Calibri"/>
          <w:color w:val="000000"/>
          <w:sz w:val="22"/>
          <w:u w:val="none"/>
        </w:rPr>
        <w:t>euro</w:t>
      </w:r>
      <w:proofErr w:type="spellEnd"/>
      <w:r w:rsidRPr="00E452D5">
        <w:rPr>
          <w:rFonts w:eastAsia="Calibri"/>
          <w:color w:val="000000"/>
          <w:sz w:val="22"/>
          <w:u w:val="none"/>
        </w:rPr>
        <w:t xml:space="preserve"> (______________ eiro) mēnesī bez pievienotās vērtības nodokļa (</w:t>
      </w:r>
      <w:r w:rsidRPr="00E452D5">
        <w:rPr>
          <w:rFonts w:eastAsia="Calibri"/>
          <w:iCs/>
          <w:color w:val="000000"/>
          <w:sz w:val="22"/>
          <w:u w:val="none"/>
        </w:rPr>
        <w:t>turpmāk – Nomas maksa)</w:t>
      </w:r>
      <w:r w:rsidRPr="00E452D5">
        <w:rPr>
          <w:rFonts w:eastAsia="Calibri"/>
          <w:color w:val="000000"/>
          <w:sz w:val="22"/>
          <w:u w:val="none"/>
        </w:rPr>
        <w:t>.</w:t>
      </w:r>
    </w:p>
    <w:p w14:paraId="4FB68102"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sz w:val="22"/>
          <w:u w:val="none"/>
        </w:rPr>
        <w:t>Nomas maksa tiek aprēķināta, sākot no Līguma spēkā stāšanās dienas. Nomas maksas aprēķina periods ir 1 (viens) mēnesis.</w:t>
      </w:r>
    </w:p>
    <w:p w14:paraId="27800750"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 xml:space="preserve">Nomas maksu Nomnieks maksā ar pārskaitījumu uz Līgumā norādīto Iznomātāja bankas kontu katru mēnesi 20 (divdesmit) dienu laikā no rēķina izrakstīšanas dienas. Rēķins Nomniekam tiek nosūtīts elektroniski līdz kārtējā mēneša 5.(piektajam) datumam uz Līgumā norādīto Nomnieka elektroniskā pasta adresi no Iznomātāja elektroniskā pasta adreses </w:t>
      </w:r>
      <w:hyperlink r:id="rId58">
        <w:r w:rsidRPr="00E452D5">
          <w:rPr>
            <w:rFonts w:eastAsia="Calibri"/>
            <w:color w:val="0563C1"/>
            <w:sz w:val="22"/>
          </w:rPr>
          <w:t>rekini@gulbene.lv</w:t>
        </w:r>
      </w:hyperlink>
      <w:r w:rsidRPr="00E452D5">
        <w:rPr>
          <w:rFonts w:eastAsia="Calibri"/>
          <w:color w:val="000000"/>
          <w:sz w:val="22"/>
          <w:u w:val="none"/>
        </w:rPr>
        <w:t>. Puses vienojas, ka rēķins tiek sagatavots elektroniski un ir derīgs bez paraksta. Ja Nomnieks nav saņēmis rēķinu šajā punktā minētajā termiņā, Nomniekam ir pienākums par to nekavējoties informēt Iznomātāju. Rēķins tiek uzskatīts par saņemtu, ja Nomnieks līdz mēneša 15.datumam par tā nesaņemšanu nav paziņojis Iznomātājam. Jebkura no Pusēm nekavējoties informē otru, ja mainās Līgumā norādītās elektroniskā pasta adreses.</w:t>
      </w:r>
    </w:p>
    <w:p w14:paraId="75A55CE1"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sz w:val="22"/>
          <w:u w:val="none"/>
        </w:rPr>
        <w:t xml:space="preserve">Nomnieks papildus Nomas maksai kompensē pieaicinātā sertificēta vērtētāja atlīdzības summu par Nomas objekta izsoles gada nomas maksas noteikšanu, veicot Iznomātājam vienreizēju maksājumu </w:t>
      </w:r>
      <w:r w:rsidRPr="00E452D5">
        <w:rPr>
          <w:sz w:val="22"/>
          <w:u w:val="none"/>
        </w:rPr>
        <w:t xml:space="preserve">197 EUR (viens simts deviņdesmit septiņi </w:t>
      </w:r>
      <w:proofErr w:type="spellStart"/>
      <w:r w:rsidRPr="00E452D5">
        <w:rPr>
          <w:i/>
          <w:sz w:val="22"/>
          <w:u w:val="none"/>
        </w:rPr>
        <w:t>euro</w:t>
      </w:r>
      <w:proofErr w:type="spellEnd"/>
      <w:r w:rsidRPr="00E452D5">
        <w:rPr>
          <w:sz w:val="22"/>
          <w:u w:val="none"/>
        </w:rPr>
        <w:t xml:space="preserve">) apmērā bez pievienotās vērtības nodokļa </w:t>
      </w:r>
      <w:r w:rsidRPr="00E452D5">
        <w:rPr>
          <w:rFonts w:eastAsia="Calibri"/>
          <w:color w:val="000000"/>
          <w:sz w:val="22"/>
          <w:u w:val="none"/>
        </w:rPr>
        <w:t>(</w:t>
      </w:r>
      <w:r w:rsidRPr="00E452D5">
        <w:rPr>
          <w:rFonts w:eastAsia="Calibri"/>
          <w:iCs/>
          <w:color w:val="000000"/>
          <w:sz w:val="22"/>
          <w:u w:val="none"/>
        </w:rPr>
        <w:t>turpmāk – PVN)</w:t>
      </w:r>
      <w:r w:rsidRPr="00E452D5">
        <w:rPr>
          <w:rFonts w:eastAsia="Calibri"/>
          <w:color w:val="000000"/>
          <w:sz w:val="22"/>
          <w:u w:val="none"/>
        </w:rPr>
        <w:t>.</w:t>
      </w:r>
      <w:r w:rsidRPr="00E452D5">
        <w:rPr>
          <w:sz w:val="22"/>
          <w:u w:val="none"/>
        </w:rPr>
        <w:t xml:space="preserve"> </w:t>
      </w:r>
      <w:r w:rsidRPr="00E452D5">
        <w:rPr>
          <w:rFonts w:eastAsia="Calibri"/>
          <w:sz w:val="22"/>
          <w:u w:val="none"/>
        </w:rPr>
        <w:t>Samaksa veicama ar</w:t>
      </w:r>
      <w:r w:rsidRPr="00E452D5">
        <w:rPr>
          <w:rFonts w:eastAsia="Calibri"/>
          <w:color w:val="000000"/>
          <w:sz w:val="22"/>
          <w:u w:val="none"/>
        </w:rPr>
        <w:t xml:space="preserve"> pārskaitījumu uz Līgumā norādīto Iznomātāja bankas kontu</w:t>
      </w:r>
      <w:r w:rsidRPr="00E452D5">
        <w:rPr>
          <w:rFonts w:eastAsia="Calibri"/>
          <w:sz w:val="22"/>
          <w:u w:val="none"/>
        </w:rPr>
        <w:t xml:space="preserve">  2 (divu) mēnešu laikā no Nomas līguma stāšanās spēkā brīža.</w:t>
      </w:r>
    </w:p>
    <w:p w14:paraId="63E91541"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sz w:val="22"/>
          <w:u w:val="none"/>
        </w:rPr>
        <w:t xml:space="preserve">Nomnieks papildus Nomas maksai 10 (desmit) darba dienu laikā pēc Iznomātāja rēķina saņemšanas, apmaksā Iznomātāja veikto Nomas objekta visu veidu risku (ieskaitot civiltiesisko) apdrošināšanu. Iestājoties apdrošināšanas gadījumam, Nomnieks apņemas 30 (trīsdesmit) dienu laikā samaksāt Iznomātājam starpību starp radītiem zaudējumiem un apdrošināšanas kompānijas izmaksāto summu. </w:t>
      </w:r>
    </w:p>
    <w:p w14:paraId="7FE13FA4"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Līguma noteiktie maksājumi tiek aplikti ar PVN pēc likmes, kas ir spēkā rēķinu izrakstīšanas dienā. PVN maksājumus Nomnieks veic vienlaicīgi ar rēķinā uzrādītās pamatsummas apmaksu. Ja valstī attiecīgajam pakalpojumam tiek noteikta cita PVN likme, piemērojama tā likme, kas ir spēkā attiecīgā pakalpojuma sniegšanas dienā. Šai Līguma summas korekcijai nav nepieciešama Nomnieka piekrišana. Mainoties PVN likmei, attiecīgi mainās Līguma kopējā summa ar PVN.</w:t>
      </w:r>
    </w:p>
    <w:p w14:paraId="7F537F65"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Nomnieks maksā nekustamā īpašuma nodokli likumā “Par nekustamā īpašuma nodokli” noteiktajā kārtībā.</w:t>
      </w:r>
    </w:p>
    <w:p w14:paraId="414B399B"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Visi Līgumā paredzētie maksājumi tiek uzskatīti par samaksātiem dienā, kad maksājumi pilnā apmērā ir saņemti Iznomātāja bankas kontā.</w:t>
      </w:r>
    </w:p>
    <w:p w14:paraId="7DEDC925"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Visas izmaksas, kas saistītas ar Līgumā paredzēto maksājumu veikšanu un bankas pakalpojumiem, sedz Nomnieks.</w:t>
      </w:r>
    </w:p>
    <w:p w14:paraId="264A887A"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Par Līgumā noteikto maksājumu kavējumu Nomniekam jāmaksā nokavējuma procenti 0,1 (nulle komats viens)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vēl nenomaksātos procentos un pēc tam pamatparāda apmaksai.</w:t>
      </w:r>
    </w:p>
    <w:p w14:paraId="146289DD"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Iznomātājam ir tiesības, nosūtot Nomniekam rakstisku paziņojumu, vienpusēji mainīt Nomas maksas apmēru bez grozījumu izdarīšanas līgumā:</w:t>
      </w:r>
    </w:p>
    <w:p w14:paraId="234F9916"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color w:val="000000"/>
          <w:sz w:val="22"/>
          <w:u w:val="none"/>
        </w:rPr>
      </w:pPr>
      <w:r w:rsidRPr="00E452D5">
        <w:rPr>
          <w:rFonts w:eastAsia="Calibri"/>
          <w:color w:val="000000"/>
          <w:sz w:val="22"/>
          <w:u w:val="none"/>
        </w:rPr>
        <w:t>ja Centrālās statistikas pārvaldes sniegtais patēriņa cenu indekss attiecībā pret pēdējo nomas maksas izmaiņas dienu pārsniedz 10 % (desmit procentus). Nomas maksas paaugstinājumu nosaka, sākot ar otro nomas gadu atbilstoši Centrālās statistikas pārvaldes sniegtajiem patēriņa cenu indeksiem;</w:t>
      </w:r>
    </w:p>
    <w:p w14:paraId="3FB0A481"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color w:val="000000"/>
          <w:sz w:val="22"/>
          <w:u w:val="none"/>
        </w:rPr>
      </w:pPr>
      <w:r w:rsidRPr="00E452D5">
        <w:rPr>
          <w:rFonts w:eastAsia="Calibri"/>
          <w:color w:val="000000"/>
          <w:sz w:val="22"/>
          <w:u w:val="none"/>
        </w:rPr>
        <w:t>ja saskaņā ar normatīvajiem aktiem tiek no jauna ieviesti vai palielināti nodokļi, nodevas. Minētajos gadījumos nomas maksas apmērs tiek mainīts, sākot ar dienu, kāda noteikta attiecīgajos normatīvajos aktos;</w:t>
      </w:r>
    </w:p>
    <w:p w14:paraId="76A3B596"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color w:val="000000"/>
          <w:sz w:val="22"/>
          <w:u w:val="none"/>
        </w:rPr>
      </w:pPr>
      <w:r w:rsidRPr="00E452D5">
        <w:rPr>
          <w:rFonts w:eastAsia="Calibri"/>
          <w:color w:val="000000"/>
          <w:sz w:val="22"/>
          <w:u w:val="none"/>
        </w:rPr>
        <w:t>ja normatīvie akti paredz citu nomas maksas apmēru vai nomas maksas aprēķināšanas kārtību</w:t>
      </w:r>
      <w:r w:rsidRPr="00E452D5">
        <w:rPr>
          <w:rFonts w:eastAsia="Calibri"/>
          <w:sz w:val="22"/>
          <w:u w:val="none"/>
        </w:rPr>
        <w:t>.</w:t>
      </w:r>
    </w:p>
    <w:p w14:paraId="017A3BB3"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iCs/>
          <w:sz w:val="22"/>
          <w:u w:val="none"/>
        </w:rPr>
        <w:t xml:space="preserve">Iznomātājs </w:t>
      </w:r>
      <w:r w:rsidRPr="00E452D5">
        <w:rPr>
          <w:rFonts w:eastAsia="Calibri"/>
          <w:sz w:val="22"/>
          <w:u w:val="none"/>
        </w:rPr>
        <w:t xml:space="preserve">vienpusēji pārskata </w:t>
      </w:r>
      <w:r w:rsidRPr="00E452D5">
        <w:rPr>
          <w:rFonts w:eastAsia="Calibri"/>
          <w:iCs/>
          <w:sz w:val="22"/>
          <w:u w:val="none"/>
        </w:rPr>
        <w:t xml:space="preserve">Nomas objekta </w:t>
      </w:r>
      <w:r w:rsidRPr="00E452D5">
        <w:rPr>
          <w:rFonts w:eastAsia="Calibri"/>
          <w:sz w:val="22"/>
          <w:u w:val="none"/>
        </w:rPr>
        <w:t xml:space="preserve">maksas apmēru ne retāk kā Publiskas personas finanšu līdzekļu un mantas izšķērdēšanas likumā noteiktajā termiņā un maina nomas maksu, ja pārskatītā nomas maksa par līdzšinējo nomas maksu, atbilstoši neatkarīga vērtētāja noteiktajai tirgus nomas maksai, ja </w:t>
      </w:r>
      <w:r w:rsidRPr="00E452D5">
        <w:rPr>
          <w:rFonts w:eastAsia="Calibri"/>
          <w:iCs/>
          <w:sz w:val="22"/>
          <w:u w:val="none"/>
        </w:rPr>
        <w:t xml:space="preserve">Nomas objektu </w:t>
      </w:r>
      <w:r w:rsidRPr="00E452D5">
        <w:rPr>
          <w:rFonts w:eastAsia="Calibri"/>
          <w:sz w:val="22"/>
          <w:u w:val="none"/>
        </w:rPr>
        <w:t xml:space="preserve">iznomā saimnieciskās darbības veikšanai un samazinātas nomas maksas piemērošanas gadījumā atbalsts </w:t>
      </w:r>
      <w:r w:rsidRPr="00E452D5">
        <w:rPr>
          <w:rFonts w:eastAsia="Calibri"/>
          <w:iCs/>
          <w:sz w:val="22"/>
          <w:u w:val="none"/>
        </w:rPr>
        <w:t xml:space="preserve">Nomniekam </w:t>
      </w:r>
      <w:r w:rsidRPr="00E452D5">
        <w:rPr>
          <w:rFonts w:eastAsia="Calibri"/>
          <w:sz w:val="22"/>
          <w:u w:val="none"/>
        </w:rPr>
        <w:t xml:space="preserve">kvalificējams kā komercdarbības atbalsts.  </w:t>
      </w:r>
    </w:p>
    <w:p w14:paraId="4950ED69"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 xml:space="preserve">Līguma 4.11.1. un 4.12. punktā minētajos gadījumos izmaiņas Nomas maksas apmērā stājas spēkā trīsdesmitajā dienā no dienas, kad attiecīgais paziņojums nosūtīts Nomniekam. Nomnieks apņemas </w:t>
      </w:r>
      <w:r w:rsidRPr="00E452D5">
        <w:rPr>
          <w:rFonts w:eastAsia="Calibri"/>
          <w:color w:val="000000"/>
          <w:sz w:val="22"/>
          <w:u w:val="none"/>
        </w:rPr>
        <w:lastRenderedPageBreak/>
        <w:t xml:space="preserve">maksāt maksājumus Iznomātāja rakstiskajā paziņojumā norādītajā apmērā bez papildus rakstiskas vienošanās pie Līguma. </w:t>
      </w:r>
      <w:r w:rsidRPr="00E452D5">
        <w:rPr>
          <w:rFonts w:eastAsia="Calibri"/>
          <w:sz w:val="22"/>
          <w:u w:val="none"/>
        </w:rPr>
        <w:t>Ja nomas maksas noteikšanai pieaicina neatkarīgu vērtētāju un tā atlīdzības summu ir iespējams attiecināt uz Nomnieku, un nomas maksa tiek palielināta, Nomnieks papildus nomas maksai kompensē Iznomātājam neatkarīga vērtētāja atlīdzības summu.</w:t>
      </w:r>
    </w:p>
    <w:p w14:paraId="40B0B581"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Iznomātājam ir tiesības nemainīt Nomas maksas apmēru Līguma 4.11.punktā minētajos gadījumos, ja nomas maksas palielinājums gadā ir mazāks nekā attiecīgā paziņojuma sagatavošanas un nosūtīšanas izmaksas.</w:t>
      </w:r>
    </w:p>
    <w:p w14:paraId="562FEB6E"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Ja Nomnieks nepiekrīt pārskatītajam nomas maksas apmēram, Nomniekam ir tiesības vienpusēji atkāpties no Līguma, par to rakstiski informējot Iznomātāju vienu mēnesi iepriekš. Līdz Līguma izbeigšanai Nomnieks maksā nomas maksu atbilstoši pārskatītajam nomas maksas apmēram. Šajā gadījumā Nomnieks sedz Iznomātājam visus zaudējumus, kas saistīti ar Nomnieka atkāpšanos no Līguma.</w:t>
      </w:r>
    </w:p>
    <w:p w14:paraId="0767C570"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sz w:val="22"/>
          <w:u w:val="none"/>
        </w:rPr>
        <w:t xml:space="preserve">Iznomātājam ir tiesības Līguma darbības laikā, pamatojoties uz Nomnieka rakstisku ierosinājumu, samazināt Nomas objekta Nomas maksu, ja nekustamā īpašuma tirgus segmentā pastāv nomas objektu pieprasījuma un nomas maksu samazinājuma tendence. Nomas maksu nosaka atbilstoši neatkarīga vērtētāja noteiktajai tirgus nomas maksai. </w:t>
      </w:r>
      <w:r w:rsidRPr="00E452D5">
        <w:rPr>
          <w:rFonts w:eastAsia="Calibri"/>
          <w:color w:val="000000"/>
          <w:sz w:val="22"/>
          <w:u w:val="none"/>
        </w:rPr>
        <w:t xml:space="preserve">Iesniedzot Iznomātājam šajā punktā minēto ierosinājumu, Nomnieks apņemas kompensēt Iznomātājam pieaicinātā neatkarīgā vērtētāja atlīdzības summu neatkarīgi no rezultāta. </w:t>
      </w:r>
      <w:r w:rsidRPr="00E452D5">
        <w:rPr>
          <w:rFonts w:eastAsia="Calibri"/>
          <w:sz w:val="22"/>
          <w:u w:val="none"/>
        </w:rPr>
        <w:t>Nomas maksu nesamazina pirmo trīs gadu laikā pēc Līguma noslēgšanas.</w:t>
      </w:r>
    </w:p>
    <w:p w14:paraId="330E116F"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Nomniekam nav tiesības prasīt nomas maksas samazinājumu vai prasīt zaudējumu atlīdzību no Iznomātāja, ja notiek komunālo pakalpojumu pārtraukumi avāriju, dabas katastrofu vai citu iemeslu dēļ.</w:t>
      </w:r>
    </w:p>
    <w:p w14:paraId="3DBFAE8F"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Nomnieks patstāvīgi apmaksā visus nodokļus, nodevas un iespējamus līgumsodus un soda naudas, kas saistītas ar viņa darbību Nomas objektā.</w:t>
      </w:r>
    </w:p>
    <w:p w14:paraId="7D98789D"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 xml:space="preserve">Nomnieks patstāvīgi slēdz līgumus ar </w:t>
      </w:r>
      <w:r w:rsidRPr="00E452D5">
        <w:rPr>
          <w:rFonts w:eastAsia="Calibri"/>
          <w:sz w:val="22"/>
          <w:u w:val="none"/>
        </w:rPr>
        <w:t>attiecīgajiem</w:t>
      </w:r>
      <w:r w:rsidRPr="00E452D5">
        <w:rPr>
          <w:rFonts w:eastAsia="Calibri"/>
          <w:color w:val="000000"/>
          <w:sz w:val="22"/>
          <w:u w:val="none"/>
        </w:rPr>
        <w:t xml:space="preserve"> pakalpojumu sniedzējiem par </w:t>
      </w:r>
      <w:r w:rsidRPr="00E452D5">
        <w:rPr>
          <w:rFonts w:eastAsia="Calibri"/>
          <w:sz w:val="22"/>
          <w:u w:val="none"/>
        </w:rPr>
        <w:t xml:space="preserve">Nomas objekta uzturēšanai un Nomnieka saimnieciskās darbības nodrošināšanai nepieciešamo </w:t>
      </w:r>
      <w:sdt>
        <w:sdtPr>
          <w:rPr>
            <w:rFonts w:ascii="Calibri" w:eastAsia="Calibri" w:hAnsi="Calibri"/>
            <w:sz w:val="22"/>
            <w:u w:val="none"/>
          </w:rPr>
          <w:tag w:val="goog_rdk_17"/>
          <w:id w:val="1483577840"/>
        </w:sdtPr>
        <w:sdtContent/>
      </w:sdt>
      <w:r w:rsidRPr="00E452D5">
        <w:rPr>
          <w:rFonts w:eastAsia="Calibri"/>
          <w:sz w:val="22"/>
          <w:u w:val="none"/>
        </w:rPr>
        <w:t xml:space="preserve">pakalpojumu (piem., siltumenerģijas piegāde, ūdensapgādes un kanalizācijas pakalpojumu nodrošināšana, sadzīves atkritumu izvešana, elektroenerģijas piegāde, sakaru pakalpojumu nodrošināšana, Ēkas nomnieku koplietošanā esošo telpu, inženierbūvju, inženierkomunikāciju un cita veida </w:t>
      </w:r>
      <w:proofErr w:type="spellStart"/>
      <w:r w:rsidRPr="00E452D5">
        <w:rPr>
          <w:rFonts w:eastAsia="Calibri"/>
          <w:sz w:val="22"/>
          <w:u w:val="none"/>
        </w:rPr>
        <w:t>inženiersistēmu</w:t>
      </w:r>
      <w:proofErr w:type="spellEnd"/>
      <w:r w:rsidRPr="00E452D5">
        <w:rPr>
          <w:rFonts w:eastAsia="Calibri"/>
          <w:sz w:val="22"/>
          <w:u w:val="none"/>
        </w:rPr>
        <w:t xml:space="preserve">  uzturēšanu un apsaimniekošanu u.c.) nodrošināšanu, kā arī norēķinās, veicot tiešus maksājumus pakalpojumu sniedzējiem, bez atlīdzības prasījuma tiesībām pret</w:t>
      </w:r>
      <w:r w:rsidRPr="00E452D5">
        <w:rPr>
          <w:rFonts w:eastAsia="Calibri"/>
          <w:b/>
          <w:sz w:val="22"/>
          <w:u w:val="none"/>
        </w:rPr>
        <w:t xml:space="preserve"> </w:t>
      </w:r>
      <w:r w:rsidRPr="00E452D5">
        <w:rPr>
          <w:rFonts w:eastAsia="Calibri"/>
          <w:sz w:val="22"/>
          <w:u w:val="none"/>
        </w:rPr>
        <w:t>Iznomātāju.</w:t>
      </w:r>
    </w:p>
    <w:p w14:paraId="5D5828FA" w14:textId="77777777" w:rsidR="00E452D5" w:rsidRPr="00E452D5" w:rsidRDefault="00E452D5" w:rsidP="00E452D5">
      <w:pPr>
        <w:pBdr>
          <w:top w:val="nil"/>
          <w:left w:val="nil"/>
          <w:bottom w:val="nil"/>
          <w:right w:val="nil"/>
          <w:between w:val="nil"/>
        </w:pBdr>
        <w:ind w:left="567"/>
        <w:jc w:val="both"/>
        <w:rPr>
          <w:rFonts w:eastAsia="Calibri"/>
          <w:b/>
          <w:color w:val="000000"/>
          <w:sz w:val="22"/>
          <w:u w:val="none"/>
        </w:rPr>
      </w:pPr>
    </w:p>
    <w:p w14:paraId="1A28E819" w14:textId="77777777" w:rsidR="00E452D5" w:rsidRPr="00E452D5" w:rsidRDefault="00E452D5">
      <w:pPr>
        <w:numPr>
          <w:ilvl w:val="0"/>
          <w:numId w:val="12"/>
        </w:numPr>
        <w:pBdr>
          <w:top w:val="nil"/>
          <w:left w:val="nil"/>
          <w:bottom w:val="nil"/>
          <w:right w:val="nil"/>
          <w:between w:val="nil"/>
        </w:pBdr>
        <w:jc w:val="center"/>
        <w:rPr>
          <w:rFonts w:eastAsia="Calibri"/>
          <w:b/>
          <w:color w:val="000000"/>
          <w:sz w:val="22"/>
          <w:u w:val="none"/>
        </w:rPr>
      </w:pPr>
      <w:r w:rsidRPr="00E452D5">
        <w:rPr>
          <w:rFonts w:eastAsia="Calibri"/>
          <w:b/>
          <w:color w:val="000000"/>
          <w:sz w:val="22"/>
          <w:u w:val="none"/>
        </w:rPr>
        <w:t>NOMNIEKA TIESĪBAS UN PIENĀKUMI</w:t>
      </w:r>
    </w:p>
    <w:p w14:paraId="2E5CC26D" w14:textId="77777777" w:rsidR="00E452D5" w:rsidRPr="00E452D5" w:rsidRDefault="00E452D5" w:rsidP="00E452D5">
      <w:pPr>
        <w:pBdr>
          <w:top w:val="nil"/>
          <w:left w:val="nil"/>
          <w:bottom w:val="nil"/>
          <w:right w:val="nil"/>
          <w:between w:val="nil"/>
        </w:pBdr>
        <w:rPr>
          <w:rFonts w:eastAsia="Calibri"/>
          <w:b/>
          <w:color w:val="000000"/>
          <w:sz w:val="22"/>
          <w:u w:val="none"/>
        </w:rPr>
      </w:pPr>
    </w:p>
    <w:p w14:paraId="379BA40B" w14:textId="77777777" w:rsidR="00E452D5" w:rsidRPr="00E452D5" w:rsidRDefault="00E452D5">
      <w:pPr>
        <w:widowControl w:val="0"/>
        <w:numPr>
          <w:ilvl w:val="1"/>
          <w:numId w:val="12"/>
        </w:numPr>
        <w:tabs>
          <w:tab w:val="left" w:pos="567"/>
        </w:tabs>
        <w:snapToGrid w:val="0"/>
        <w:ind w:left="567" w:hanging="567"/>
        <w:jc w:val="both"/>
        <w:rPr>
          <w:rFonts w:eastAsia="Calibri"/>
          <w:snapToGrid w:val="0"/>
          <w:color w:val="000000"/>
          <w:sz w:val="22"/>
          <w:u w:val="none"/>
        </w:rPr>
      </w:pPr>
      <w:r w:rsidRPr="00E452D5">
        <w:rPr>
          <w:rFonts w:eastAsia="Calibri"/>
          <w:snapToGrid w:val="0"/>
          <w:color w:val="000000"/>
          <w:sz w:val="22"/>
          <w:u w:val="none"/>
        </w:rPr>
        <w:t>Nomnieks ir tiesīgs:</w:t>
      </w:r>
    </w:p>
    <w:p w14:paraId="68F108AB"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napToGrid w:val="0"/>
          <w:color w:val="000000"/>
          <w:sz w:val="22"/>
          <w:u w:val="none"/>
        </w:rPr>
        <w:t>a</w:t>
      </w:r>
      <w:r w:rsidRPr="00E452D5">
        <w:rPr>
          <w:rFonts w:eastAsia="Calibri"/>
          <w:color w:val="000000"/>
          <w:sz w:val="22"/>
          <w:u w:val="none"/>
        </w:rPr>
        <w:t xml:space="preserve">r Iznomātāja rakstveida piekrišanu </w:t>
      </w:r>
      <w:r w:rsidRPr="00E452D5">
        <w:rPr>
          <w:rFonts w:eastAsia="Calibri"/>
          <w:sz w:val="22"/>
          <w:u w:val="none"/>
        </w:rPr>
        <w:t xml:space="preserve">(Gulbenes novada domes lēmumu), </w:t>
      </w:r>
      <w:r w:rsidRPr="00E452D5">
        <w:rPr>
          <w:rFonts w:eastAsia="Calibri"/>
          <w:i/>
          <w:iCs/>
          <w:sz w:val="22"/>
          <w:u w:val="none"/>
        </w:rPr>
        <w:t xml:space="preserve">saskaņojot apakšnomas līgumu, </w:t>
      </w:r>
      <w:r w:rsidRPr="00E452D5">
        <w:rPr>
          <w:rFonts w:eastAsia="Calibri"/>
          <w:color w:val="000000"/>
          <w:sz w:val="22"/>
          <w:u w:val="none"/>
        </w:rPr>
        <w:t xml:space="preserve">nodot Nomas objektu vai tā daļu </w:t>
      </w:r>
      <w:sdt>
        <w:sdtPr>
          <w:rPr>
            <w:rFonts w:eastAsia="Calibri"/>
            <w:sz w:val="22"/>
            <w:u w:val="none"/>
          </w:rPr>
          <w:tag w:val="goog_rdk_23"/>
          <w:id w:val="375592831"/>
        </w:sdtPr>
        <w:sdtContent/>
      </w:sdt>
      <w:r w:rsidRPr="00E452D5">
        <w:rPr>
          <w:rFonts w:eastAsia="Calibri"/>
          <w:color w:val="000000"/>
          <w:sz w:val="22"/>
          <w:u w:val="none"/>
        </w:rPr>
        <w:t xml:space="preserve">apakšnomā bez peļņas gūšanas nolūkiem. Šajā gadījumā apakšnomniekam jāatbilst izsoles noteikumu, kas apstiprināti ar Gulbenes novada domes 2023.gada 29.jūnija lēmumu </w:t>
      </w:r>
      <w:r w:rsidRPr="00E452D5">
        <w:rPr>
          <w:rFonts w:eastAsia="Calibri"/>
          <w:sz w:val="22"/>
          <w:u w:val="none"/>
        </w:rPr>
        <w:t>Nr. GND/2023/___ “Par nekustamā īpašuma Lizuma pagastā ar nosaukumu “Pinkas”, kadastra numurs 5072 006 0138, ražošanas/noliktavas ēkas daļas 1840,11 m</w:t>
      </w:r>
      <w:r w:rsidRPr="00E452D5">
        <w:rPr>
          <w:rFonts w:eastAsia="Calibri"/>
          <w:sz w:val="22"/>
          <w:u w:val="none"/>
          <w:vertAlign w:val="superscript"/>
        </w:rPr>
        <w:t>2</w:t>
      </w:r>
      <w:r w:rsidRPr="00E452D5">
        <w:rPr>
          <w:rFonts w:eastAsia="Calibri"/>
          <w:sz w:val="22"/>
          <w:u w:val="none"/>
        </w:rPr>
        <w:t xml:space="preserve"> platībā un zemes vienības ar kadastra apzīmējumu 5072 006 0238 daļas pirmās nomas tiesību izsoles rīkošanu”, 5.nodaļas nosacījumiem</w:t>
      </w:r>
      <w:r w:rsidRPr="00E452D5">
        <w:rPr>
          <w:rFonts w:eastAsia="Calibri"/>
          <w:color w:val="000000"/>
          <w:sz w:val="22"/>
          <w:u w:val="none"/>
        </w:rPr>
        <w:t>;</w:t>
      </w:r>
    </w:p>
    <w:p w14:paraId="01E67DB0"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z w:val="22"/>
          <w:u w:val="none"/>
        </w:rPr>
        <w:t>pēc saviem ieskatiem un par saviem līdzekļiem veikt Nomas objekta apsardzi un Nomas objektā atrodošās mantas (piem., iekārtu un aprīkojuma) apdrošināšanu;</w:t>
      </w:r>
    </w:p>
    <w:p w14:paraId="02707C31"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napToGrid w:val="0"/>
          <w:color w:val="000000"/>
          <w:sz w:val="22"/>
          <w:u w:val="none"/>
        </w:rPr>
        <w:t>saskaņojot ar Iznomātāju, samaksāt nomas maksu priekšlaicīgi;</w:t>
      </w:r>
    </w:p>
    <w:p w14:paraId="30592092"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napToGrid w:val="0"/>
          <w:sz w:val="22"/>
          <w:u w:val="none"/>
        </w:rPr>
        <w:t xml:space="preserve">atstājot </w:t>
      </w:r>
      <w:r w:rsidRPr="00E452D5">
        <w:rPr>
          <w:rFonts w:eastAsia="Calibri"/>
          <w:snapToGrid w:val="0"/>
          <w:color w:val="000000"/>
          <w:sz w:val="22"/>
          <w:u w:val="none"/>
        </w:rPr>
        <w:t>Nomas objektu</w:t>
      </w:r>
      <w:r w:rsidRPr="00E452D5">
        <w:rPr>
          <w:rFonts w:eastAsia="Calibri"/>
          <w:snapToGrid w:val="0"/>
          <w:sz w:val="22"/>
          <w:u w:val="none"/>
        </w:rPr>
        <w:t>, paņemt līdzi tikai Nomniekam piederošās mantas.</w:t>
      </w:r>
    </w:p>
    <w:p w14:paraId="6643576D" w14:textId="77777777" w:rsidR="00E452D5" w:rsidRPr="00E452D5" w:rsidRDefault="00E452D5">
      <w:pPr>
        <w:widowControl w:val="0"/>
        <w:numPr>
          <w:ilvl w:val="1"/>
          <w:numId w:val="12"/>
        </w:numPr>
        <w:tabs>
          <w:tab w:val="left" w:pos="567"/>
        </w:tabs>
        <w:snapToGrid w:val="0"/>
        <w:ind w:left="567" w:hanging="567"/>
        <w:jc w:val="both"/>
        <w:rPr>
          <w:rFonts w:eastAsia="Calibri"/>
          <w:snapToGrid w:val="0"/>
          <w:color w:val="000000"/>
          <w:sz w:val="22"/>
          <w:u w:val="none"/>
        </w:rPr>
      </w:pPr>
      <w:r w:rsidRPr="00E452D5">
        <w:rPr>
          <w:rFonts w:eastAsia="Calibri"/>
          <w:snapToGrid w:val="0"/>
          <w:color w:val="000000"/>
          <w:sz w:val="22"/>
          <w:u w:val="none"/>
        </w:rPr>
        <w:t xml:space="preserve">Nomnieks apņemas: </w:t>
      </w:r>
    </w:p>
    <w:p w14:paraId="407DD35A"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color w:val="000000"/>
          <w:sz w:val="22"/>
          <w:u w:val="none"/>
        </w:rPr>
        <w:t xml:space="preserve">godprātīgi pildīt ar Līgumu pielīgtās saistības; </w:t>
      </w:r>
    </w:p>
    <w:p w14:paraId="36220CF8"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napToGrid w:val="0"/>
          <w:color w:val="000000"/>
          <w:sz w:val="22"/>
          <w:u w:val="none"/>
        </w:rPr>
        <w:t>izmantot Nomas objektu Līgumā noteiktajā kārtībā un tikai Līgumā noteiktajām vajadzībām;</w:t>
      </w:r>
    </w:p>
    <w:p w14:paraId="535867CD"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napToGrid w:val="0"/>
          <w:color w:val="000000"/>
          <w:sz w:val="22"/>
          <w:u w:val="none"/>
        </w:rPr>
        <w:t>veikt maksājumus Līgumā norādītajā kārtībā un termiņos;</w:t>
      </w:r>
    </w:p>
    <w:p w14:paraId="0192F7EC"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z w:val="22"/>
          <w:u w:val="none"/>
        </w:rPr>
        <w:t>3 (trīs) mēnešu laikā no Līguma spēkā stāšanās dienas uzsākt Nomas objektā savu darbību atbilstoši Līguma noteikumiem;</w:t>
      </w:r>
    </w:p>
    <w:p w14:paraId="7E3DC10B"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z w:val="22"/>
          <w:u w:val="none"/>
        </w:rPr>
        <w:t>līdz 2028.gada 31.decembrim nodrošināt Līguma 2.6.punktā paredzēto pienākumu izpildi vismaz Līguma 2.7.punktā noteiktajā apjomā un par to informēt Iznomātāju;</w:t>
      </w:r>
    </w:p>
    <w:p w14:paraId="2223B890"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z w:val="22"/>
          <w:u w:val="none"/>
        </w:rPr>
        <w:t>piecu gadu periodā (no Līguma spēkā stāšanās) līdz katra gada 30.aprīlim sniegt Iznomātājam rakstveida atskaiti par iepriekšējā gadā Nomas objektā veikto saimniecisko darbību, ieguldītajām investīcijām un jaunradītajām darba vietām;</w:t>
      </w:r>
    </w:p>
    <w:p w14:paraId="4F6C2B2D"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color w:val="000000"/>
          <w:sz w:val="22"/>
          <w:u w:val="none"/>
        </w:rPr>
        <w:t xml:space="preserve">ar Līguma 2.2.punktā minētā akta parakstīšanas dienu atbildēt par Nomas objekta uzturēšanu </w:t>
      </w:r>
      <w:r w:rsidRPr="00E452D5">
        <w:rPr>
          <w:rFonts w:eastAsia="Calibri"/>
          <w:color w:val="000000"/>
          <w:sz w:val="22"/>
          <w:u w:val="none"/>
        </w:rPr>
        <w:lastRenderedPageBreak/>
        <w:t>un saglabāšanu kā krietnam un rūpīgam saimniekam;</w:t>
      </w:r>
    </w:p>
    <w:p w14:paraId="03C14667"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z w:val="22"/>
          <w:u w:val="none"/>
        </w:rPr>
        <w:t xml:space="preserve">lietot </w:t>
      </w:r>
      <w:r w:rsidRPr="00E452D5">
        <w:rPr>
          <w:rFonts w:eastAsia="Calibri"/>
          <w:snapToGrid w:val="0"/>
          <w:color w:val="000000"/>
          <w:sz w:val="22"/>
          <w:u w:val="none"/>
        </w:rPr>
        <w:t xml:space="preserve">Nomas objektu, ievērojot sanitārās normas un </w:t>
      </w:r>
      <w:r w:rsidRPr="00E452D5">
        <w:rPr>
          <w:rFonts w:eastAsia="Calibri"/>
          <w:sz w:val="22"/>
          <w:u w:val="none"/>
        </w:rPr>
        <w:t>normatīvo aktu prasības, uzņemties pilnu atbildību par Nomas objekta ekspluatāciju, n</w:t>
      </w:r>
      <w:r w:rsidRPr="00E452D5">
        <w:rPr>
          <w:rFonts w:eastAsia="Calibri"/>
          <w:snapToGrid w:val="0"/>
          <w:color w:val="000000"/>
          <w:sz w:val="22"/>
          <w:u w:val="none"/>
        </w:rPr>
        <w:t>epasliktināt Nomas objekta stāvokli, kā arī Nomas objektā nedarīt un nepieļaut jebkādas darbības, kas aizskartu citu personu likumīgās intereses</w:t>
      </w:r>
      <w:r w:rsidRPr="00E452D5">
        <w:rPr>
          <w:rFonts w:eastAsia="Calibri"/>
          <w:sz w:val="22"/>
          <w:u w:val="none"/>
        </w:rPr>
        <w:t>;</w:t>
      </w:r>
    </w:p>
    <w:p w14:paraId="28B683DC"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color w:val="000000"/>
          <w:sz w:val="22"/>
          <w:u w:val="none"/>
        </w:rPr>
        <w:t xml:space="preserve">vienoties ar pārējiem Ēkas nomniekiem, noslēdzot līgumu </w:t>
      </w:r>
      <w:r w:rsidRPr="00E452D5">
        <w:rPr>
          <w:rFonts w:eastAsia="Calibri"/>
          <w:sz w:val="22"/>
          <w:u w:val="none"/>
        </w:rPr>
        <w:t>par Ēkas nomnieku koplietošanā esošo Ēkas telpu, Inženierbūvju un Zemesgabala uzturēšanu un apsaimniekošanu, un segt no saviem līdzekļiem ar to saistītos izdevumus. Minētais līgums iesniedzams Iznomātājam saskaņošanai;</w:t>
      </w:r>
    </w:p>
    <w:p w14:paraId="7CED495D"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color w:val="000000"/>
          <w:sz w:val="22"/>
          <w:u w:val="none"/>
        </w:rPr>
        <w:t xml:space="preserve">atbildēt </w:t>
      </w:r>
      <w:r w:rsidRPr="00E452D5">
        <w:rPr>
          <w:rFonts w:eastAsia="Calibri"/>
          <w:snapToGrid w:val="0"/>
          <w:sz w:val="22"/>
          <w:u w:val="none"/>
        </w:rPr>
        <w:t xml:space="preserve">par </w:t>
      </w:r>
      <w:r w:rsidRPr="00E452D5">
        <w:rPr>
          <w:rFonts w:eastAsia="Calibri"/>
          <w:color w:val="000000"/>
          <w:sz w:val="22"/>
          <w:u w:val="none"/>
        </w:rPr>
        <w:t xml:space="preserve">ugunsdrošību reglamentējošos normatīvajos aktos noteikto pienākumu izpildi un </w:t>
      </w:r>
      <w:r w:rsidRPr="00E452D5">
        <w:rPr>
          <w:rFonts w:eastAsia="Calibri"/>
          <w:snapToGrid w:val="0"/>
          <w:sz w:val="22"/>
          <w:u w:val="none"/>
        </w:rPr>
        <w:t xml:space="preserve">ugunsdrošību </w:t>
      </w:r>
      <w:r w:rsidRPr="00E452D5">
        <w:rPr>
          <w:rFonts w:eastAsia="Calibri"/>
          <w:snapToGrid w:val="0"/>
          <w:color w:val="000000"/>
          <w:sz w:val="22"/>
          <w:u w:val="none"/>
        </w:rPr>
        <w:t>Nomas objektā</w:t>
      </w:r>
      <w:r w:rsidRPr="00E452D5">
        <w:rPr>
          <w:rFonts w:eastAsia="Calibri"/>
          <w:snapToGrid w:val="0"/>
          <w:sz w:val="22"/>
          <w:u w:val="none"/>
        </w:rPr>
        <w:t xml:space="preserve">, tostarp </w:t>
      </w:r>
      <w:r w:rsidRPr="00E452D5">
        <w:rPr>
          <w:rFonts w:eastAsia="Calibri"/>
          <w:sz w:val="22"/>
          <w:u w:val="none"/>
        </w:rPr>
        <w:t>nodrošināt normatīvajos aktos noteikto ugunsdrošības prasību ievērošanu, nodrošināt iespēju veikt valsts ugunsdrošības uzraudzību, sniegt ar ugunsdrošības jautājumiem saistīto informāciju, ja amatpersona ar speciālo dienesta pakāpi to pieprasa, veikt ugunsaizsardzības sistēmu darbspējas pārbaudi, ja amatpersona ar speciālo dienesta pakāpi to pieprasa, ugunsgrēka gadījumā pildīt ugunsdrošības, ugunsdzēsības un glābšanas dienestu amatpersonu norādījumus</w:t>
      </w:r>
      <w:r w:rsidRPr="00E452D5">
        <w:rPr>
          <w:rFonts w:eastAsia="Calibri"/>
          <w:color w:val="000000"/>
          <w:sz w:val="22"/>
          <w:u w:val="none"/>
        </w:rPr>
        <w:t>;</w:t>
      </w:r>
    </w:p>
    <w:p w14:paraId="362468B3"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napToGrid w:val="0"/>
          <w:color w:val="000000"/>
          <w:sz w:val="22"/>
          <w:u w:val="none"/>
        </w:rPr>
        <w:t xml:space="preserve">par avārijas situācijām nekavējoties paziņot organizācijām, kas nodrošina attiecīgo komunikāciju, </w:t>
      </w:r>
      <w:proofErr w:type="spellStart"/>
      <w:r w:rsidRPr="00E452D5">
        <w:rPr>
          <w:rFonts w:eastAsia="Calibri"/>
          <w:snapToGrid w:val="0"/>
          <w:color w:val="000000"/>
          <w:sz w:val="22"/>
          <w:u w:val="none"/>
        </w:rPr>
        <w:t>inženiersistēmu</w:t>
      </w:r>
      <w:proofErr w:type="spellEnd"/>
      <w:r w:rsidRPr="00E452D5">
        <w:rPr>
          <w:rFonts w:eastAsia="Calibri"/>
          <w:snapToGrid w:val="0"/>
          <w:color w:val="000000"/>
          <w:sz w:val="22"/>
          <w:u w:val="none"/>
        </w:rPr>
        <w:t xml:space="preserve"> apkalpi, veikt nepieciešamos pasākumus avārijas likvidēšanai un informēt Iznomātāju;</w:t>
      </w:r>
    </w:p>
    <w:p w14:paraId="2DD174DE"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z w:val="22"/>
          <w:u w:val="none"/>
        </w:rPr>
        <w:t xml:space="preserve">izpildīt kompetento institūciju un Iznomātāja prasības, kas attiecas uz Nomas objekta un apkārtējās teritorijas uzturēšanu kārtībā, ļaut Iznomātāja pārstāvjiem veikt Nomas objekta tehnisko pārbaudi, nodrošinot pārstāvju piedalīšanos pārbaudes aktu sastādīšanā un parakstīšanā; Nomnieks par saviem līdzekļiem apņemas pildīt arī citus normatīvajos aktos noteiktos pienākumus saistībā ar Nomas objektu, tostarp ar tā uzturēšanu, apsaimniekošanu, patvaļīgās būvniecības radīto seku novēršanu, un atbild par to neizpildi; </w:t>
      </w:r>
    </w:p>
    <w:p w14:paraId="577D3A52"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color w:val="000000"/>
          <w:sz w:val="22"/>
          <w:u w:val="none"/>
        </w:rPr>
        <w:t xml:space="preserve">nekavējoties </w:t>
      </w:r>
      <w:sdt>
        <w:sdtPr>
          <w:rPr>
            <w:rFonts w:eastAsia="Calibri"/>
            <w:sz w:val="22"/>
            <w:u w:val="none"/>
          </w:rPr>
          <w:tag w:val="goog_rdk_19"/>
          <w:id w:val="1093670310"/>
        </w:sdtPr>
        <w:sdtContent>
          <w:r w:rsidRPr="00E452D5">
            <w:rPr>
              <w:rFonts w:eastAsia="Calibri"/>
              <w:sz w:val="22"/>
              <w:u w:val="none"/>
            </w:rPr>
            <w:t xml:space="preserve">rakstiski </w:t>
          </w:r>
        </w:sdtContent>
      </w:sdt>
      <w:r w:rsidRPr="00E452D5">
        <w:rPr>
          <w:rFonts w:eastAsia="Calibri"/>
          <w:color w:val="000000"/>
          <w:sz w:val="22"/>
          <w:u w:val="none"/>
        </w:rPr>
        <w:t>paziņot Iznomātājam par bojājumiem Nomas objektā, kas var izraisīt vai ir izraisījuši avārijas situāciju;</w:t>
      </w:r>
    </w:p>
    <w:p w14:paraId="7A33352D"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z w:val="22"/>
          <w:u w:val="none"/>
        </w:rPr>
        <w:t>ja Nomas objektam ir radušies bojājumi, nekavējoties novērst radušos bojājumus un segt ar bojājumu novēršanu saistītos izdevumus, turpinot maksāt nomas maksu pilnā apmērā. Nomas objekta remonts veicams atbilstoši būvniecību regulējošo normatīvo aktu prasībām;</w:t>
      </w:r>
    </w:p>
    <w:p w14:paraId="198BF3F0"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z w:val="22"/>
          <w:u w:val="none"/>
        </w:rPr>
        <w:t xml:space="preserve">ievērot zemesgrāmatā reģistrētās lietu tiesības, kas apgrūtina </w:t>
      </w:r>
      <w:r w:rsidRPr="00E452D5">
        <w:rPr>
          <w:rFonts w:eastAsia="Calibri"/>
          <w:iCs/>
          <w:sz w:val="22"/>
          <w:u w:val="none"/>
        </w:rPr>
        <w:t>Nomas objektu</w:t>
      </w:r>
      <w:r w:rsidRPr="00E452D5">
        <w:rPr>
          <w:rFonts w:eastAsia="Calibri"/>
          <w:sz w:val="22"/>
          <w:u w:val="none"/>
        </w:rPr>
        <w:t xml:space="preserve">. </w:t>
      </w:r>
      <w:r w:rsidRPr="00E452D5">
        <w:rPr>
          <w:rFonts w:eastAsia="Calibri"/>
          <w:iCs/>
          <w:sz w:val="22"/>
          <w:u w:val="none"/>
        </w:rPr>
        <w:t>Nomniekam</w:t>
      </w:r>
      <w:r w:rsidRPr="00E452D5">
        <w:rPr>
          <w:rFonts w:eastAsia="Calibri"/>
          <w:i/>
          <w:iCs/>
          <w:sz w:val="22"/>
          <w:u w:val="none"/>
        </w:rPr>
        <w:t xml:space="preserve"> </w:t>
      </w:r>
      <w:r w:rsidRPr="00E452D5">
        <w:rPr>
          <w:rFonts w:eastAsia="Calibri"/>
          <w:sz w:val="22"/>
          <w:u w:val="none"/>
        </w:rPr>
        <w:t xml:space="preserve">ir pienākums ievērot </w:t>
      </w:r>
      <w:r w:rsidRPr="00E452D5">
        <w:rPr>
          <w:rFonts w:eastAsia="Calibri"/>
          <w:iCs/>
          <w:sz w:val="22"/>
          <w:u w:val="none"/>
        </w:rPr>
        <w:t xml:space="preserve">Nomas objekta </w:t>
      </w:r>
      <w:r w:rsidRPr="00E452D5">
        <w:rPr>
          <w:rFonts w:eastAsia="Calibri"/>
          <w:sz w:val="22"/>
          <w:u w:val="none"/>
        </w:rPr>
        <w:t>lietošanas tiesību aprobežojumus, t.sk., esošās pazemes un virszemes komunikācijas, arī tad, ja tās nav ierakstītas zemesgrāmatā, inženierkomunikāciju un objektu aizsargjoslas, kurās jāievēro lietošanas tiesību aprobežojumi atbilstoši Aizsargjoslu likuma prasībām un citus lietošanas tiesību aprobežojumus, kas noteikti saskaņā ar normatīvajiem aktiem, arī tad, ja tie nav ierakstīti zemesgrāmatā;</w:t>
      </w:r>
    </w:p>
    <w:p w14:paraId="291A09F1"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z w:val="22"/>
          <w:u w:val="none"/>
        </w:rPr>
        <w:t>saglabāt visus Nomas objekta esošos virszemes un pazemes inženiertehniskās apgādes tīklus (kabeļi, caurules, cauruļvadi un citi tehnoloģiskie aprīkojumi) un inženierbūves, uzņemoties pilnu atbildību par to saglabāšanu savas darbības laikā, kā arī nodrošināt ekspluatācijas dienestu darbiniekiem iespēju brīvi piekļūt inženiertehniskās apgādes tīkliem, kā arī segt zaudējumus, ko nodarījis Nomas objektā esošajiem vai trešajām personām piederošajiem inženiertehniskās apgādes tīkliem un citiem tehnoloģiskajiem aprīkojumiem;</w:t>
      </w:r>
    </w:p>
    <w:p w14:paraId="66FC2E87"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napToGrid w:val="0"/>
          <w:color w:val="000000"/>
          <w:sz w:val="22"/>
          <w:u w:val="none"/>
        </w:rPr>
        <w:t>patstāvīgi iegūt visus nepieciešamos saskaņojumus, atļaujas un citus nepieciešamos dokumentus, ievērojot Līguma 2.4.punktu;</w:t>
      </w:r>
    </w:p>
    <w:p w14:paraId="7391D1EC"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z w:val="22"/>
          <w:u w:val="none"/>
        </w:rPr>
        <w:t xml:space="preserve">patstāvīgi par saviem līdzekļiem veikt Ēkas pielāgošanu, tai skaitā arī papildus iekšējo inženierkomunikāciju un cita veida </w:t>
      </w:r>
      <w:proofErr w:type="spellStart"/>
      <w:r w:rsidRPr="00E452D5">
        <w:rPr>
          <w:rFonts w:eastAsia="Calibri"/>
          <w:sz w:val="22"/>
          <w:u w:val="none"/>
        </w:rPr>
        <w:t>inženiersistēmu</w:t>
      </w:r>
      <w:proofErr w:type="spellEnd"/>
      <w:r w:rsidRPr="00E452D5">
        <w:rPr>
          <w:rFonts w:eastAsia="Calibri"/>
          <w:sz w:val="22"/>
          <w:u w:val="none"/>
        </w:rPr>
        <w:t xml:space="preserve"> izbūvi, ja tāda ir nepieciešama, ievērojot Līguma 2.5.punktu;</w:t>
      </w:r>
    </w:p>
    <w:p w14:paraId="3C2F459E"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z w:val="22"/>
          <w:u w:val="none"/>
        </w:rPr>
        <w:t>nekavējoties novērst savas darbības vai bezdarbības dēļ radīto Līguma nosacījumu pārkāpumu sekas un atlīdzināt radītos zaudējumus;</w:t>
      </w:r>
    </w:p>
    <w:p w14:paraId="7C8E940A" w14:textId="77777777" w:rsidR="00E452D5" w:rsidRPr="00E452D5" w:rsidRDefault="00E452D5">
      <w:pPr>
        <w:widowControl w:val="0"/>
        <w:numPr>
          <w:ilvl w:val="2"/>
          <w:numId w:val="12"/>
        </w:numPr>
        <w:tabs>
          <w:tab w:val="left" w:pos="1276"/>
        </w:tabs>
        <w:snapToGrid w:val="0"/>
        <w:ind w:left="1276" w:hanging="709"/>
        <w:jc w:val="both"/>
        <w:rPr>
          <w:rFonts w:eastAsia="Calibri"/>
          <w:snapToGrid w:val="0"/>
          <w:color w:val="000000"/>
          <w:sz w:val="22"/>
          <w:u w:val="none"/>
        </w:rPr>
      </w:pPr>
      <w:r w:rsidRPr="00E452D5">
        <w:rPr>
          <w:rFonts w:eastAsia="Calibri"/>
          <w:snapToGrid w:val="0"/>
          <w:color w:val="000000"/>
          <w:sz w:val="22"/>
          <w:u w:val="none"/>
        </w:rPr>
        <w:t xml:space="preserve">ne vēlāk kā nākamajā darba dienā pēc tam, kad Nomniekam ir tapis zināms, rakstiski informēt Iznomātāju par to, ka Nomniekam ir </w:t>
      </w:r>
      <w:r w:rsidRPr="00E452D5">
        <w:rPr>
          <w:rFonts w:eastAsia="Calibri"/>
          <w:sz w:val="22"/>
          <w:u w:val="none"/>
        </w:rPr>
        <w:t>noteiktas starptautiskās vai nacionālās sankcijas vai būtiskas finanšu un kapitāla tirgus intereses ietekmējošas Eiropas Savienības vai Ziemeļatlantijas līguma organizācijas dalībvalsts noteiktās sankcijas</w:t>
      </w:r>
      <w:r w:rsidRPr="00E452D5">
        <w:rPr>
          <w:rFonts w:eastAsia="Calibri"/>
          <w:snapToGrid w:val="0"/>
          <w:color w:val="000000"/>
          <w:sz w:val="22"/>
          <w:u w:val="none"/>
        </w:rPr>
        <w:t>.</w:t>
      </w:r>
    </w:p>
    <w:p w14:paraId="04D23514" w14:textId="77777777" w:rsidR="00E452D5" w:rsidRPr="00E452D5" w:rsidRDefault="00E452D5">
      <w:pPr>
        <w:widowControl w:val="0"/>
        <w:numPr>
          <w:ilvl w:val="1"/>
          <w:numId w:val="12"/>
        </w:numPr>
        <w:tabs>
          <w:tab w:val="left" w:pos="567"/>
        </w:tabs>
        <w:snapToGrid w:val="0"/>
        <w:ind w:left="567" w:hanging="567"/>
        <w:jc w:val="both"/>
        <w:rPr>
          <w:rFonts w:eastAsia="Calibri"/>
          <w:snapToGrid w:val="0"/>
          <w:color w:val="000000"/>
          <w:sz w:val="22"/>
          <w:u w:val="none"/>
        </w:rPr>
      </w:pPr>
      <w:r w:rsidRPr="00E452D5">
        <w:rPr>
          <w:rFonts w:eastAsia="Calibri"/>
          <w:sz w:val="22"/>
          <w:u w:val="none"/>
        </w:rPr>
        <w:t xml:space="preserve">Nomnieks nesaņem nekādu atlīdzību no Iznomātāja par Nomas objektā veiktajiem ieguldījumiem un izdevumiem (ne nepieciešamajiem, ne derīgajiem, ne greznuma izdevumiem), </w:t>
      </w:r>
      <w:r w:rsidRPr="00E452D5">
        <w:rPr>
          <w:rFonts w:eastAsia="Calibri"/>
          <w:sz w:val="22"/>
          <w:szCs w:val="24"/>
          <w:u w:val="none"/>
          <w:lang w:eastAsia="lv-LV"/>
        </w:rPr>
        <w:t>tie ir neatņemama Nomas objekta sastāvdaļa un ir uzskatāmi par Iznomātāja īpašumu</w:t>
      </w:r>
      <w:r w:rsidRPr="00E452D5">
        <w:rPr>
          <w:rFonts w:eastAsia="Calibri"/>
          <w:sz w:val="22"/>
          <w:u w:val="none"/>
        </w:rPr>
        <w:t xml:space="preserve">. </w:t>
      </w:r>
    </w:p>
    <w:p w14:paraId="0F4AF40B" w14:textId="77777777" w:rsidR="00E452D5" w:rsidRPr="00E452D5" w:rsidRDefault="00E452D5" w:rsidP="00E452D5">
      <w:pPr>
        <w:widowControl w:val="0"/>
        <w:tabs>
          <w:tab w:val="left" w:pos="567"/>
        </w:tabs>
        <w:snapToGrid w:val="0"/>
        <w:ind w:left="567"/>
        <w:jc w:val="both"/>
        <w:rPr>
          <w:rFonts w:eastAsia="Calibri"/>
          <w:sz w:val="22"/>
          <w:u w:val="none"/>
        </w:rPr>
      </w:pPr>
    </w:p>
    <w:p w14:paraId="4981112D" w14:textId="77777777" w:rsidR="00E452D5" w:rsidRPr="00E452D5" w:rsidRDefault="00E452D5">
      <w:pPr>
        <w:widowControl w:val="0"/>
        <w:numPr>
          <w:ilvl w:val="0"/>
          <w:numId w:val="12"/>
        </w:numPr>
        <w:tabs>
          <w:tab w:val="left" w:pos="284"/>
        </w:tabs>
        <w:snapToGrid w:val="0"/>
        <w:ind w:left="284" w:hanging="284"/>
        <w:jc w:val="center"/>
        <w:rPr>
          <w:rFonts w:eastAsia="Calibri"/>
          <w:b/>
          <w:caps/>
          <w:snapToGrid w:val="0"/>
          <w:color w:val="000000"/>
          <w:sz w:val="22"/>
          <w:u w:val="none"/>
        </w:rPr>
      </w:pPr>
      <w:r w:rsidRPr="00E452D5">
        <w:rPr>
          <w:rFonts w:eastAsia="Calibri"/>
          <w:b/>
          <w:caps/>
          <w:snapToGrid w:val="0"/>
          <w:color w:val="000000"/>
          <w:sz w:val="22"/>
          <w:u w:val="none"/>
        </w:rPr>
        <w:t>IZNOMĀTĀJA TIES</w:t>
      </w:r>
      <w:r w:rsidRPr="00E452D5">
        <w:rPr>
          <w:rFonts w:eastAsia="Calibri"/>
          <w:b/>
          <w:snapToGrid w:val="0"/>
          <w:color w:val="000000"/>
          <w:sz w:val="22"/>
          <w:u w:val="none"/>
        </w:rPr>
        <w:t>Ī</w:t>
      </w:r>
      <w:r w:rsidRPr="00E452D5">
        <w:rPr>
          <w:rFonts w:eastAsia="Calibri"/>
          <w:b/>
          <w:caps/>
          <w:snapToGrid w:val="0"/>
          <w:color w:val="000000"/>
          <w:sz w:val="22"/>
          <w:u w:val="none"/>
        </w:rPr>
        <w:t>BAS UN PIENĀKUMI</w:t>
      </w:r>
    </w:p>
    <w:p w14:paraId="777CDA9D" w14:textId="77777777" w:rsidR="00E452D5" w:rsidRPr="00E452D5" w:rsidRDefault="00E452D5" w:rsidP="00E452D5">
      <w:pPr>
        <w:widowControl w:val="0"/>
        <w:tabs>
          <w:tab w:val="left" w:pos="567"/>
        </w:tabs>
        <w:snapToGrid w:val="0"/>
        <w:ind w:left="567"/>
        <w:jc w:val="both"/>
        <w:rPr>
          <w:rFonts w:eastAsia="Calibri"/>
          <w:snapToGrid w:val="0"/>
          <w:color w:val="000000"/>
          <w:sz w:val="22"/>
          <w:u w:val="none"/>
        </w:rPr>
      </w:pPr>
    </w:p>
    <w:p w14:paraId="0BDBAF20" w14:textId="77777777" w:rsidR="00E452D5" w:rsidRPr="00E452D5" w:rsidRDefault="00E452D5">
      <w:pPr>
        <w:widowControl w:val="0"/>
        <w:numPr>
          <w:ilvl w:val="1"/>
          <w:numId w:val="12"/>
        </w:numPr>
        <w:tabs>
          <w:tab w:val="left" w:pos="567"/>
        </w:tabs>
        <w:snapToGrid w:val="0"/>
        <w:ind w:left="567" w:hanging="567"/>
        <w:jc w:val="both"/>
        <w:rPr>
          <w:rFonts w:eastAsia="Calibri"/>
          <w:snapToGrid w:val="0"/>
          <w:color w:val="000000"/>
          <w:sz w:val="22"/>
          <w:u w:val="none"/>
        </w:rPr>
      </w:pPr>
      <w:r w:rsidRPr="00E452D5">
        <w:rPr>
          <w:snapToGrid w:val="0"/>
          <w:color w:val="000000"/>
          <w:sz w:val="22"/>
          <w:u w:val="none"/>
        </w:rPr>
        <w:t>Iznomātājs ir tiesīgs:</w:t>
      </w:r>
    </w:p>
    <w:p w14:paraId="05DA1C4B" w14:textId="77777777" w:rsidR="00E452D5" w:rsidRPr="00E452D5" w:rsidRDefault="00E452D5">
      <w:pPr>
        <w:widowControl w:val="0"/>
        <w:numPr>
          <w:ilvl w:val="2"/>
          <w:numId w:val="12"/>
        </w:numPr>
        <w:tabs>
          <w:tab w:val="left" w:pos="1276"/>
        </w:tabs>
        <w:snapToGrid w:val="0"/>
        <w:ind w:left="1276" w:hanging="709"/>
        <w:jc w:val="both"/>
        <w:rPr>
          <w:snapToGrid w:val="0"/>
          <w:color w:val="000000"/>
          <w:sz w:val="22"/>
          <w:u w:val="none"/>
        </w:rPr>
      </w:pPr>
      <w:r w:rsidRPr="00E452D5">
        <w:rPr>
          <w:snapToGrid w:val="0"/>
          <w:color w:val="000000"/>
          <w:sz w:val="22"/>
          <w:u w:val="none"/>
          <w:lang w:eastAsia="lv-LV"/>
        </w:rPr>
        <w:t>pieprasīt no Nomnieka Līgumā noteikto maksājumu savlaicīgu samaksu;</w:t>
      </w:r>
    </w:p>
    <w:p w14:paraId="1B7C2F88" w14:textId="77777777" w:rsidR="00E452D5" w:rsidRPr="00E452D5" w:rsidRDefault="00E452D5">
      <w:pPr>
        <w:widowControl w:val="0"/>
        <w:numPr>
          <w:ilvl w:val="2"/>
          <w:numId w:val="12"/>
        </w:numPr>
        <w:tabs>
          <w:tab w:val="left" w:pos="1276"/>
        </w:tabs>
        <w:snapToGrid w:val="0"/>
        <w:ind w:left="1276" w:hanging="709"/>
        <w:jc w:val="both"/>
        <w:rPr>
          <w:snapToGrid w:val="0"/>
          <w:color w:val="000000"/>
          <w:sz w:val="22"/>
          <w:u w:val="none"/>
        </w:rPr>
      </w:pPr>
      <w:r w:rsidRPr="00E452D5">
        <w:rPr>
          <w:snapToGrid w:val="0"/>
          <w:color w:val="000000"/>
          <w:sz w:val="22"/>
          <w:u w:val="none"/>
          <w:lang w:eastAsia="lv-LV"/>
        </w:rPr>
        <w:t>kontrolēt Nomas objekta izmantošanu atbilstoši Līguma noteikumiem;</w:t>
      </w:r>
    </w:p>
    <w:p w14:paraId="0638366C" w14:textId="77777777" w:rsidR="00E452D5" w:rsidRPr="00E452D5" w:rsidRDefault="00E452D5">
      <w:pPr>
        <w:widowControl w:val="0"/>
        <w:numPr>
          <w:ilvl w:val="2"/>
          <w:numId w:val="12"/>
        </w:numPr>
        <w:tabs>
          <w:tab w:val="left" w:pos="1276"/>
        </w:tabs>
        <w:snapToGrid w:val="0"/>
        <w:ind w:left="1276" w:hanging="709"/>
        <w:jc w:val="both"/>
        <w:rPr>
          <w:snapToGrid w:val="0"/>
          <w:color w:val="000000"/>
          <w:sz w:val="22"/>
          <w:u w:val="none"/>
        </w:rPr>
      </w:pPr>
      <w:r w:rsidRPr="00E452D5">
        <w:rPr>
          <w:color w:val="000000"/>
          <w:sz w:val="22"/>
          <w:u w:val="none"/>
          <w:lang w:eastAsia="lv-LV"/>
        </w:rPr>
        <w:t xml:space="preserve">sniegt par </w:t>
      </w:r>
      <w:r w:rsidRPr="00E452D5">
        <w:rPr>
          <w:snapToGrid w:val="0"/>
          <w:color w:val="000000"/>
          <w:sz w:val="22"/>
          <w:u w:val="none"/>
        </w:rPr>
        <w:t>Nomnieku</w:t>
      </w:r>
      <w:r w:rsidRPr="00E452D5">
        <w:rPr>
          <w:color w:val="000000"/>
          <w:sz w:val="22"/>
          <w:u w:val="none"/>
          <w:lang w:eastAsia="lv-LV"/>
        </w:rPr>
        <w:t xml:space="preserve"> informāciju un nodot parādu piedziņu trešajām personām, gadījumā, ja tiek kavēti Līgumā noteiktie maksājuma termiņi</w:t>
      </w:r>
      <w:r w:rsidRPr="00E452D5">
        <w:rPr>
          <w:snapToGrid w:val="0"/>
          <w:color w:val="000000"/>
          <w:sz w:val="22"/>
          <w:u w:val="none"/>
        </w:rPr>
        <w:t>;</w:t>
      </w:r>
    </w:p>
    <w:p w14:paraId="358C81AF" w14:textId="77777777" w:rsidR="00E452D5" w:rsidRPr="00E452D5" w:rsidRDefault="00E452D5">
      <w:pPr>
        <w:widowControl w:val="0"/>
        <w:numPr>
          <w:ilvl w:val="2"/>
          <w:numId w:val="12"/>
        </w:numPr>
        <w:tabs>
          <w:tab w:val="left" w:pos="1276"/>
        </w:tabs>
        <w:snapToGrid w:val="0"/>
        <w:ind w:left="1276" w:hanging="709"/>
        <w:jc w:val="both"/>
        <w:rPr>
          <w:snapToGrid w:val="0"/>
          <w:color w:val="000000"/>
          <w:sz w:val="22"/>
          <w:u w:val="none"/>
        </w:rPr>
      </w:pPr>
      <w:r w:rsidRPr="00E452D5">
        <w:rPr>
          <w:color w:val="000000"/>
          <w:sz w:val="22"/>
          <w:u w:val="none"/>
          <w:lang w:eastAsia="lv-LV"/>
        </w:rPr>
        <w:t>Nomnieka pārstāvja klātbūtnē, veikt Nomas objekta apsekošanu</w:t>
      </w:r>
      <w:r w:rsidRPr="00E452D5">
        <w:rPr>
          <w:sz w:val="22"/>
          <w:u w:val="none"/>
          <w:lang w:eastAsia="lv-LV"/>
        </w:rPr>
        <w:t xml:space="preserve"> ne retāk kā vienu reizi gadā</w:t>
      </w:r>
      <w:r w:rsidRPr="00E452D5">
        <w:rPr>
          <w:color w:val="000000"/>
          <w:sz w:val="22"/>
          <w:u w:val="none"/>
          <w:lang w:eastAsia="lv-LV"/>
        </w:rPr>
        <w:t>, iepriekš par to informējot Nomnieku, un</w:t>
      </w:r>
      <w:r w:rsidRPr="00E452D5">
        <w:rPr>
          <w:snapToGrid w:val="0"/>
          <w:color w:val="000000"/>
          <w:sz w:val="22"/>
          <w:u w:val="none"/>
        </w:rPr>
        <w:t xml:space="preserve">, </w:t>
      </w:r>
      <w:r w:rsidRPr="00E452D5">
        <w:rPr>
          <w:sz w:val="22"/>
          <w:u w:val="none"/>
          <w:lang w:eastAsia="lv-LV"/>
        </w:rPr>
        <w:t xml:space="preserve">ja apsekošanas rezultātā tiek konstatēti Nomas objekta bojājumi, par tiem nekavējoties sastādīt aktu un veikt </w:t>
      </w:r>
      <w:proofErr w:type="spellStart"/>
      <w:r w:rsidRPr="00E452D5">
        <w:rPr>
          <w:sz w:val="22"/>
          <w:u w:val="none"/>
          <w:lang w:eastAsia="lv-LV"/>
        </w:rPr>
        <w:t>fotofiksāciju</w:t>
      </w:r>
      <w:proofErr w:type="spellEnd"/>
      <w:r w:rsidRPr="00E452D5">
        <w:rPr>
          <w:sz w:val="22"/>
          <w:u w:val="none"/>
          <w:lang w:eastAsia="lv-LV"/>
        </w:rPr>
        <w:t>.</w:t>
      </w:r>
    </w:p>
    <w:p w14:paraId="6A57F61B" w14:textId="77777777" w:rsidR="00E452D5" w:rsidRPr="00E452D5" w:rsidRDefault="00E452D5">
      <w:pPr>
        <w:widowControl w:val="0"/>
        <w:numPr>
          <w:ilvl w:val="2"/>
          <w:numId w:val="12"/>
        </w:numPr>
        <w:tabs>
          <w:tab w:val="left" w:pos="1276"/>
        </w:tabs>
        <w:snapToGrid w:val="0"/>
        <w:ind w:left="1276" w:hanging="709"/>
        <w:jc w:val="both"/>
        <w:rPr>
          <w:snapToGrid w:val="0"/>
          <w:color w:val="000000"/>
          <w:sz w:val="22"/>
          <w:u w:val="none"/>
        </w:rPr>
      </w:pPr>
      <w:r w:rsidRPr="00E452D5">
        <w:rPr>
          <w:color w:val="000000"/>
          <w:sz w:val="22"/>
          <w:u w:val="none"/>
          <w:lang w:eastAsia="lv-LV"/>
        </w:rPr>
        <w:t>saskaņā ar spēkā esošiem normatīvajiem aktiem un Līgumu veikt Nomas objektā remontdarbus un nepieciešamos būvniecības pasākumus, lai novērstu briesmas vai avārijas sekas, ja to nedara Nomnieks. Nomnieks nevar veicamos pasākumus nedz aizkavēt, nedz paildzināt, un Nomniekam ir jāpacieš šie darbi, kā arī pēc attiecīga Iznomātāja pieprasījuma saņemšanas jāatbrīvo Nekustamais īpašums vai tā daļa līdz avārijas/briesmu novēršanai, neprasot zaudējumu segšanu no Iznomātāja. Pretējā gadījumā viņam ir jāatlīdzina Iznomātājam šajā sakarā radušās izmaksas un nodarītie zaudējumi;</w:t>
      </w:r>
    </w:p>
    <w:p w14:paraId="4B895A5A" w14:textId="77777777" w:rsidR="00E452D5" w:rsidRPr="00E452D5" w:rsidRDefault="00E452D5">
      <w:pPr>
        <w:widowControl w:val="0"/>
        <w:numPr>
          <w:ilvl w:val="1"/>
          <w:numId w:val="12"/>
        </w:numPr>
        <w:tabs>
          <w:tab w:val="left" w:pos="567"/>
        </w:tabs>
        <w:snapToGrid w:val="0"/>
        <w:ind w:left="567" w:hanging="567"/>
        <w:jc w:val="both"/>
        <w:rPr>
          <w:snapToGrid w:val="0"/>
          <w:color w:val="000000"/>
          <w:sz w:val="22"/>
          <w:u w:val="none"/>
        </w:rPr>
      </w:pPr>
      <w:r w:rsidRPr="00E452D5">
        <w:rPr>
          <w:snapToGrid w:val="0"/>
          <w:color w:val="000000"/>
          <w:sz w:val="22"/>
          <w:u w:val="none"/>
        </w:rPr>
        <w:t xml:space="preserve">Iznomātājs apņemas: </w:t>
      </w:r>
    </w:p>
    <w:p w14:paraId="6F5C01CA" w14:textId="77777777" w:rsidR="00E452D5" w:rsidRPr="00E452D5" w:rsidRDefault="00E452D5">
      <w:pPr>
        <w:widowControl w:val="0"/>
        <w:numPr>
          <w:ilvl w:val="2"/>
          <w:numId w:val="12"/>
        </w:numPr>
        <w:tabs>
          <w:tab w:val="left" w:pos="1276"/>
        </w:tabs>
        <w:snapToGrid w:val="0"/>
        <w:ind w:left="1276" w:hanging="709"/>
        <w:jc w:val="both"/>
        <w:rPr>
          <w:snapToGrid w:val="0"/>
          <w:color w:val="000000"/>
          <w:sz w:val="22"/>
          <w:u w:val="none"/>
        </w:rPr>
      </w:pPr>
      <w:r w:rsidRPr="00E452D5">
        <w:rPr>
          <w:color w:val="000000"/>
          <w:sz w:val="22"/>
          <w:u w:val="none"/>
          <w:lang w:eastAsia="lv-LV"/>
        </w:rPr>
        <w:t xml:space="preserve">netraucēt </w:t>
      </w:r>
      <w:r w:rsidRPr="00E452D5">
        <w:rPr>
          <w:snapToGrid w:val="0"/>
          <w:color w:val="000000"/>
          <w:sz w:val="22"/>
          <w:u w:val="none"/>
        </w:rPr>
        <w:t>Nomniekam</w:t>
      </w:r>
      <w:r w:rsidRPr="00E452D5">
        <w:rPr>
          <w:color w:val="000000"/>
          <w:sz w:val="22"/>
          <w:u w:val="none"/>
          <w:lang w:eastAsia="lv-LV"/>
        </w:rPr>
        <w:t xml:space="preserve"> atbilstoši normatīvo aktu prasībām un Līguma noteikumiem izmantot Nomas objektu Līguma darbības laikā</w:t>
      </w:r>
      <w:r w:rsidRPr="00E452D5">
        <w:rPr>
          <w:snapToGrid w:val="0"/>
          <w:color w:val="000000"/>
          <w:sz w:val="22"/>
          <w:u w:val="none"/>
        </w:rPr>
        <w:t xml:space="preserve"> </w:t>
      </w:r>
      <w:r w:rsidRPr="00E452D5">
        <w:rPr>
          <w:sz w:val="22"/>
          <w:u w:val="none"/>
          <w:lang w:eastAsia="lv-LV"/>
        </w:rPr>
        <w:t xml:space="preserve">bez jebkāda nepamatota pārtraukuma vai traucējuma no </w:t>
      </w:r>
      <w:r w:rsidRPr="00E452D5">
        <w:rPr>
          <w:iCs/>
          <w:sz w:val="22"/>
          <w:u w:val="none"/>
          <w:lang w:eastAsia="lv-LV"/>
        </w:rPr>
        <w:t>Iznomātāja</w:t>
      </w:r>
      <w:r w:rsidRPr="00E452D5">
        <w:rPr>
          <w:i/>
          <w:iCs/>
          <w:sz w:val="22"/>
          <w:u w:val="none"/>
          <w:lang w:eastAsia="lv-LV"/>
        </w:rPr>
        <w:t xml:space="preserve"> </w:t>
      </w:r>
      <w:r w:rsidRPr="00E452D5">
        <w:rPr>
          <w:sz w:val="22"/>
          <w:u w:val="none"/>
          <w:lang w:eastAsia="lv-LV"/>
        </w:rPr>
        <w:t>puses</w:t>
      </w:r>
      <w:r w:rsidRPr="00E452D5">
        <w:rPr>
          <w:color w:val="000000"/>
          <w:sz w:val="22"/>
          <w:u w:val="none"/>
          <w:lang w:eastAsia="lv-LV"/>
        </w:rPr>
        <w:t>;</w:t>
      </w:r>
    </w:p>
    <w:p w14:paraId="37BD8D15" w14:textId="77777777" w:rsidR="00E452D5" w:rsidRPr="00E452D5" w:rsidRDefault="00E452D5">
      <w:pPr>
        <w:widowControl w:val="0"/>
        <w:numPr>
          <w:ilvl w:val="2"/>
          <w:numId w:val="12"/>
        </w:numPr>
        <w:tabs>
          <w:tab w:val="left" w:pos="1276"/>
        </w:tabs>
        <w:snapToGrid w:val="0"/>
        <w:ind w:left="1276" w:hanging="709"/>
        <w:jc w:val="both"/>
        <w:rPr>
          <w:snapToGrid w:val="0"/>
          <w:color w:val="000000"/>
          <w:sz w:val="22"/>
          <w:u w:val="none"/>
        </w:rPr>
      </w:pPr>
      <w:r w:rsidRPr="00E452D5">
        <w:rPr>
          <w:snapToGrid w:val="0"/>
          <w:color w:val="000000"/>
          <w:sz w:val="22"/>
          <w:u w:val="none"/>
        </w:rPr>
        <w:t>pieņemt Nomas maksu saskaņā ar Līgumu;</w:t>
      </w:r>
    </w:p>
    <w:p w14:paraId="7DDA2B47" w14:textId="77777777" w:rsidR="00E452D5" w:rsidRPr="00E452D5" w:rsidRDefault="00E452D5">
      <w:pPr>
        <w:widowControl w:val="0"/>
        <w:numPr>
          <w:ilvl w:val="2"/>
          <w:numId w:val="12"/>
        </w:numPr>
        <w:tabs>
          <w:tab w:val="left" w:pos="1276"/>
        </w:tabs>
        <w:snapToGrid w:val="0"/>
        <w:ind w:left="1276" w:hanging="709"/>
        <w:jc w:val="both"/>
        <w:rPr>
          <w:snapToGrid w:val="0"/>
          <w:color w:val="000000"/>
          <w:sz w:val="22"/>
          <w:u w:val="none"/>
        </w:rPr>
      </w:pPr>
      <w:r w:rsidRPr="00E452D5">
        <w:rPr>
          <w:sz w:val="22"/>
          <w:u w:val="none"/>
          <w:lang w:eastAsia="lv-LV"/>
        </w:rPr>
        <w:t>novērst konstatētos Ēkas un Inženierbūvju būvniecības defektus. Ja Nomnieks konstatē Ēkas un inženierbūvju būvniecības defektus, tad par to rakstiski paziņo Iznomātājam</w:t>
      </w:r>
      <w:r w:rsidRPr="00E452D5">
        <w:rPr>
          <w:snapToGrid w:val="0"/>
          <w:color w:val="000000"/>
          <w:sz w:val="22"/>
          <w:u w:val="none"/>
        </w:rPr>
        <w:t>.</w:t>
      </w:r>
    </w:p>
    <w:p w14:paraId="35BB3C07" w14:textId="77777777" w:rsidR="00E452D5" w:rsidRPr="00E452D5" w:rsidRDefault="00E452D5" w:rsidP="00E452D5">
      <w:pPr>
        <w:widowControl w:val="0"/>
        <w:tabs>
          <w:tab w:val="left" w:pos="1276"/>
          <w:tab w:val="num" w:pos="1428"/>
          <w:tab w:val="left" w:pos="1588"/>
          <w:tab w:val="left" w:pos="1985"/>
          <w:tab w:val="left" w:pos="2382"/>
          <w:tab w:val="left" w:pos="2779"/>
          <w:tab w:val="left" w:pos="3176"/>
          <w:tab w:val="left" w:pos="3573"/>
          <w:tab w:val="left" w:pos="3970"/>
          <w:tab w:val="left" w:pos="4367"/>
          <w:tab w:val="left" w:pos="4764"/>
        </w:tabs>
        <w:snapToGrid w:val="0"/>
        <w:ind w:left="1276" w:hanging="709"/>
        <w:jc w:val="both"/>
        <w:rPr>
          <w:snapToGrid w:val="0"/>
          <w:color w:val="000000"/>
          <w:sz w:val="22"/>
          <w:u w:val="none"/>
        </w:rPr>
      </w:pPr>
    </w:p>
    <w:p w14:paraId="6AFAAE7C" w14:textId="77777777" w:rsidR="00E452D5" w:rsidRPr="00E452D5" w:rsidRDefault="00E452D5">
      <w:pPr>
        <w:numPr>
          <w:ilvl w:val="0"/>
          <w:numId w:val="12"/>
        </w:numPr>
        <w:pBdr>
          <w:top w:val="nil"/>
          <w:left w:val="nil"/>
          <w:bottom w:val="nil"/>
          <w:right w:val="nil"/>
          <w:between w:val="nil"/>
        </w:pBdr>
        <w:tabs>
          <w:tab w:val="left" w:pos="284"/>
        </w:tabs>
        <w:ind w:left="284" w:hanging="284"/>
        <w:jc w:val="center"/>
        <w:rPr>
          <w:rFonts w:eastAsia="Calibri"/>
          <w:b/>
          <w:color w:val="000000"/>
          <w:sz w:val="22"/>
          <w:u w:val="none"/>
        </w:rPr>
      </w:pPr>
      <w:r w:rsidRPr="00E452D5">
        <w:rPr>
          <w:rFonts w:eastAsia="Calibri"/>
          <w:b/>
          <w:color w:val="000000"/>
          <w:sz w:val="22"/>
          <w:u w:val="none"/>
        </w:rPr>
        <w:t>LĪGUMA IZBEIGŠANA</w:t>
      </w:r>
    </w:p>
    <w:p w14:paraId="2E04B200" w14:textId="77777777" w:rsidR="00E452D5" w:rsidRPr="00E452D5" w:rsidRDefault="00E452D5" w:rsidP="00E452D5">
      <w:pPr>
        <w:pBdr>
          <w:top w:val="nil"/>
          <w:left w:val="nil"/>
          <w:bottom w:val="nil"/>
          <w:right w:val="nil"/>
          <w:between w:val="nil"/>
        </w:pBdr>
        <w:ind w:left="360"/>
        <w:rPr>
          <w:rFonts w:eastAsia="Calibri"/>
          <w:b/>
          <w:color w:val="000000"/>
          <w:sz w:val="22"/>
          <w:u w:val="none"/>
        </w:rPr>
      </w:pPr>
    </w:p>
    <w:p w14:paraId="052D73A9"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b/>
          <w:sz w:val="22"/>
          <w:u w:val="none"/>
        </w:rPr>
      </w:pPr>
      <w:r w:rsidRPr="00E452D5">
        <w:rPr>
          <w:rFonts w:eastAsia="Calibri"/>
          <w:sz w:val="22"/>
          <w:u w:val="none"/>
        </w:rPr>
        <w:t xml:space="preserve">Iznomātājam ir tiesības, informējot Nomnieku ar rakstveida paziņojumu, ko </w:t>
      </w:r>
      <w:proofErr w:type="spellStart"/>
      <w:r w:rsidRPr="00E452D5">
        <w:rPr>
          <w:rFonts w:eastAsia="Calibri"/>
          <w:sz w:val="22"/>
          <w:u w:val="none"/>
        </w:rPr>
        <w:t>nosūta</w:t>
      </w:r>
      <w:proofErr w:type="spellEnd"/>
      <w:r w:rsidRPr="00E452D5">
        <w:rPr>
          <w:rFonts w:eastAsia="Calibri"/>
          <w:sz w:val="22"/>
          <w:u w:val="none"/>
        </w:rPr>
        <w:t xml:space="preserve"> tam vismaz 1 (vienu) mēnesi iepriekš, vienpusēji atkāpties no Līguma, neatlīdzinot Nomnieka zaudējumus, kas saistīti ar Līguma pirmstermiņa izbeigšanu, kā arī neatlīdzinot jebkurus ar Nomas objektu saistītos Nomnieka izdevumus (ne nepieciešamos, ne derīgos, ne greznuma izdevumus), ja:</w:t>
      </w:r>
    </w:p>
    <w:p w14:paraId="3BBABCB6" w14:textId="77777777" w:rsidR="00E452D5" w:rsidRPr="00E452D5" w:rsidRDefault="00E452D5">
      <w:pPr>
        <w:widowControl w:val="0"/>
        <w:numPr>
          <w:ilvl w:val="2"/>
          <w:numId w:val="12"/>
        </w:numPr>
        <w:pBdr>
          <w:top w:val="nil"/>
          <w:left w:val="nil"/>
          <w:bottom w:val="nil"/>
          <w:right w:val="nil"/>
          <w:between w:val="nil"/>
        </w:pBdr>
        <w:tabs>
          <w:tab w:val="left" w:pos="567"/>
          <w:tab w:val="left" w:pos="1276"/>
        </w:tabs>
        <w:ind w:left="1276" w:hanging="709"/>
        <w:rPr>
          <w:rFonts w:eastAsia="Calibri"/>
          <w:color w:val="000000"/>
          <w:sz w:val="22"/>
          <w:u w:val="none"/>
        </w:rPr>
      </w:pPr>
      <w:r w:rsidRPr="00E452D5">
        <w:rPr>
          <w:rFonts w:eastAsia="Calibri"/>
          <w:color w:val="000000"/>
          <w:sz w:val="22"/>
          <w:u w:val="none"/>
        </w:rPr>
        <w:t>Nomnieka darbības vai bezdarbības dēļ tiek bojāts Nomas objekts;</w:t>
      </w:r>
    </w:p>
    <w:p w14:paraId="05E6734E"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color w:val="000000"/>
          <w:sz w:val="22"/>
          <w:u w:val="none"/>
        </w:rPr>
      </w:pPr>
      <w:r w:rsidRPr="00E452D5">
        <w:rPr>
          <w:rFonts w:eastAsia="Calibri"/>
          <w:color w:val="000000"/>
          <w:sz w:val="22"/>
          <w:u w:val="none"/>
        </w:rPr>
        <w:t>Nomniekam ir bijuši vismaz trīs maksājumu kavējumi, kas kopā pārsniedz divu maksājumu periodu, tai skaitā Nomnieks nemaksā nekustamā īpašuma nodokli, citas Līgumā iekļautās izmaksas vai nenorēķinās par nekustamā īpašuma uzturēšanai nepieciešamajiem pakalpojumiem;</w:t>
      </w:r>
    </w:p>
    <w:p w14:paraId="74E21B00"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sz w:val="22"/>
          <w:u w:val="none"/>
        </w:rPr>
        <w:t xml:space="preserve">Nomniekam ar tiesas spriedumu ir pasludināts maksātnespējas process, ar tiesas spriedumu tiek īstenots tiesiskās aizsardzības process vai ar tiesas lēmumu tiek īstenots </w:t>
      </w:r>
      <w:proofErr w:type="spellStart"/>
      <w:r w:rsidRPr="00E452D5">
        <w:rPr>
          <w:rFonts w:eastAsia="Calibri"/>
          <w:sz w:val="22"/>
          <w:u w:val="none"/>
        </w:rPr>
        <w:t>ārpustiesas</w:t>
      </w:r>
      <w:proofErr w:type="spellEnd"/>
      <w:r w:rsidRPr="00E452D5">
        <w:rPr>
          <w:rFonts w:eastAsia="Calibri"/>
          <w:sz w:val="22"/>
          <w:u w:val="none"/>
        </w:rPr>
        <w:t xml:space="preserve"> tiesiskās aizsardzības process; </w:t>
      </w:r>
    </w:p>
    <w:p w14:paraId="2132BA86"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sz w:val="22"/>
          <w:u w:val="none"/>
        </w:rPr>
        <w:t>ir apturēta vai izbeigta Nomnieka saimnieciskā darbība;</w:t>
      </w:r>
    </w:p>
    <w:p w14:paraId="322A7355"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sz w:val="22"/>
          <w:u w:val="none"/>
        </w:rPr>
        <w:t>Nomniekam ir uzsākts likvidācijas process;</w:t>
      </w:r>
    </w:p>
    <w:p w14:paraId="219756C0"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sz w:val="22"/>
          <w:u w:val="none"/>
        </w:rPr>
        <w:t>Nomnieks nepilda kādu no Līguma 5.2.4. vai 5.2.5.punktā minētajiem pienākumiem;</w:t>
      </w:r>
    </w:p>
    <w:p w14:paraId="45E7D98B"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sz w:val="22"/>
          <w:u w:val="none"/>
        </w:rPr>
        <w:t xml:space="preserve">pastāv pamatots risks, ka </w:t>
      </w:r>
      <w:r w:rsidRPr="00E452D5">
        <w:rPr>
          <w:rFonts w:eastAsia="Calibri"/>
          <w:iCs/>
          <w:sz w:val="22"/>
          <w:u w:val="none"/>
        </w:rPr>
        <w:t>Nomnieks</w:t>
      </w:r>
      <w:r w:rsidRPr="00E452D5">
        <w:rPr>
          <w:rFonts w:eastAsia="Calibri"/>
          <w:i/>
          <w:iCs/>
          <w:sz w:val="22"/>
          <w:u w:val="none"/>
        </w:rPr>
        <w:t xml:space="preserve"> </w:t>
      </w:r>
      <w:r w:rsidRPr="00E452D5">
        <w:rPr>
          <w:rFonts w:eastAsia="Calibri"/>
          <w:sz w:val="22"/>
          <w:u w:val="none"/>
        </w:rPr>
        <w:t xml:space="preserve">nenodrošinās </w:t>
      </w:r>
      <w:r w:rsidRPr="00E452D5">
        <w:rPr>
          <w:rFonts w:eastAsia="Calibri"/>
          <w:iCs/>
          <w:sz w:val="22"/>
          <w:u w:val="none"/>
        </w:rPr>
        <w:t>Iznomātāja</w:t>
      </w:r>
      <w:r w:rsidRPr="00E452D5">
        <w:rPr>
          <w:rFonts w:eastAsia="Calibri"/>
          <w:i/>
          <w:iCs/>
          <w:sz w:val="22"/>
          <w:u w:val="none"/>
        </w:rPr>
        <w:t xml:space="preserve"> </w:t>
      </w:r>
      <w:r w:rsidRPr="00E452D5">
        <w:rPr>
          <w:rFonts w:eastAsia="Calibri"/>
          <w:sz w:val="22"/>
          <w:u w:val="none"/>
        </w:rPr>
        <w:t xml:space="preserve">īstenotā Projekta rezultatīvo rādītāju sasniegšanu; </w:t>
      </w:r>
    </w:p>
    <w:p w14:paraId="6A918282"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color w:val="000000"/>
          <w:sz w:val="22"/>
          <w:u w:val="none"/>
        </w:rPr>
        <w:t>Nomas objekts tiek nodots apakšnomā,</w:t>
      </w:r>
      <w:r w:rsidRPr="00E452D5">
        <w:rPr>
          <w:snapToGrid w:val="0"/>
          <w:color w:val="000000"/>
          <w:sz w:val="22"/>
          <w:u w:val="none"/>
        </w:rPr>
        <w:t xml:space="preserve"> vai to izmanto kopdarbībai ar trešajām personām</w:t>
      </w:r>
      <w:r w:rsidRPr="00E452D5">
        <w:rPr>
          <w:rFonts w:eastAsia="Calibri"/>
          <w:color w:val="000000"/>
          <w:sz w:val="22"/>
          <w:u w:val="none"/>
        </w:rPr>
        <w:t>, pārkāpjot Līguma 5.1.1.punktā minētos nosacījumus</w:t>
      </w:r>
      <w:r w:rsidRPr="00E452D5">
        <w:rPr>
          <w:snapToGrid w:val="0"/>
          <w:color w:val="000000"/>
          <w:sz w:val="22"/>
          <w:u w:val="none"/>
        </w:rPr>
        <w:t>;</w:t>
      </w:r>
    </w:p>
    <w:p w14:paraId="6B48AD56"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sz w:val="22"/>
          <w:u w:val="none"/>
        </w:rPr>
        <w:t>Nomnieks izmanto Nomas objektu citiem mērķiem, nekā noteikts Līguma 2.3.punktā;</w:t>
      </w:r>
    </w:p>
    <w:p w14:paraId="5E2E9C99"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sz w:val="22"/>
          <w:u w:val="none"/>
        </w:rPr>
        <w:t>Nomnieks veic patvaļīgu Nomas objekta vai tā daļas pārbūvi (pārplānošanu vai nojaukšanu, vai maina tā funkcionālo nozīmi) vai bojā to;</w:t>
      </w:r>
    </w:p>
    <w:p w14:paraId="3D3A8A33"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sz w:val="22"/>
          <w:u w:val="none"/>
        </w:rPr>
        <w:t>ir saņemta informācija no kompetentas institūcijas, ka Nomas objekts tiek ekspluatēts neatbilstoši normatīvo aktu prasībām;</w:t>
      </w:r>
    </w:p>
    <w:p w14:paraId="09D4A098"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sz w:val="22"/>
          <w:u w:val="none"/>
        </w:rPr>
        <w:t>ja Līguma izpildi ietekmē vai Līgumu nav iespējams izpildīt tādēļ, ka Nomniekam ir noteiktas starptautiskās vai nacionālās sankcijas vai būtiskas finanšu un kapitāla tirgus intereses ietekmējošas Eiropas Savienības vai Ziemeļatlantijas līguma organizācijas dalībvalsts noteiktās sankcijas.</w:t>
      </w:r>
    </w:p>
    <w:p w14:paraId="3D21A76F"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sz w:val="22"/>
          <w:u w:val="none"/>
        </w:rPr>
        <w:t xml:space="preserve">Nomnieks nepilda Līgumā noteiktos pienākumus, vai tiek pārkāpti citi Līguma noteikumi. </w:t>
      </w:r>
    </w:p>
    <w:p w14:paraId="4F211A5A"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sz w:val="22"/>
          <w:u w:val="none"/>
        </w:rPr>
      </w:pPr>
      <w:r w:rsidRPr="00E452D5">
        <w:rPr>
          <w:rFonts w:eastAsia="Calibri"/>
          <w:color w:val="000000"/>
          <w:sz w:val="22"/>
          <w:u w:val="none"/>
        </w:rPr>
        <w:t>Līgums var tikt izbeigts pirms termiņa, Pusēm vienojoties.</w:t>
      </w:r>
    </w:p>
    <w:p w14:paraId="43FCBE0B"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sz w:val="22"/>
          <w:u w:val="none"/>
        </w:rPr>
      </w:pPr>
      <w:r w:rsidRPr="00E452D5">
        <w:rPr>
          <w:snapToGrid w:val="0"/>
          <w:color w:val="000000"/>
          <w:sz w:val="22"/>
          <w:u w:val="none"/>
        </w:rPr>
        <w:t xml:space="preserve">Nomnieks var atteikties no Nomas objekta lietošanas, vienpusēji atkāpjoties no Līguma, vismaz 3 (trīs) mēnešus iepriekš rakstiski par to paziņojot Iznomātājam, </w:t>
      </w:r>
      <w:r w:rsidRPr="00E452D5">
        <w:rPr>
          <w:rFonts w:eastAsia="Calibri"/>
          <w:sz w:val="22"/>
          <w:u w:val="none"/>
        </w:rPr>
        <w:t xml:space="preserve">taču jebkurā gadījumā ne agrāk kā pēc Līguma 2.6. punktā noteikto sasniedzamo rādītāju izpildīšanas. Šādā gadījumā </w:t>
      </w:r>
      <w:r w:rsidRPr="00E452D5">
        <w:rPr>
          <w:rFonts w:eastAsia="Calibri"/>
          <w:iCs/>
          <w:sz w:val="22"/>
          <w:u w:val="none"/>
        </w:rPr>
        <w:t xml:space="preserve">Iznomātājam </w:t>
      </w:r>
      <w:r w:rsidRPr="00E452D5">
        <w:rPr>
          <w:rFonts w:eastAsia="Calibri"/>
          <w:sz w:val="22"/>
          <w:u w:val="none"/>
        </w:rPr>
        <w:t xml:space="preserve">nav </w:t>
      </w:r>
      <w:r w:rsidRPr="00E452D5">
        <w:rPr>
          <w:rFonts w:eastAsia="Calibri"/>
          <w:sz w:val="22"/>
          <w:u w:val="none"/>
        </w:rPr>
        <w:lastRenderedPageBreak/>
        <w:t xml:space="preserve">pienākuma atlīdzināt </w:t>
      </w:r>
      <w:r w:rsidRPr="00E452D5">
        <w:rPr>
          <w:rFonts w:eastAsia="Calibri"/>
          <w:iCs/>
          <w:sz w:val="22"/>
          <w:u w:val="none"/>
        </w:rPr>
        <w:t xml:space="preserve">Nomniekam </w:t>
      </w:r>
      <w:r w:rsidRPr="00E452D5">
        <w:rPr>
          <w:rFonts w:eastAsia="Calibri"/>
          <w:sz w:val="22"/>
          <w:u w:val="none"/>
        </w:rPr>
        <w:t xml:space="preserve">zaudējumus un izdevumus (arī ieguldījumus), kā arī </w:t>
      </w:r>
      <w:r w:rsidRPr="00E452D5">
        <w:rPr>
          <w:rFonts w:eastAsia="Calibri"/>
          <w:iCs/>
          <w:sz w:val="22"/>
          <w:u w:val="none"/>
        </w:rPr>
        <w:t xml:space="preserve">Nomniekam </w:t>
      </w:r>
      <w:r w:rsidRPr="00E452D5">
        <w:rPr>
          <w:rFonts w:eastAsia="Calibri"/>
          <w:sz w:val="22"/>
          <w:u w:val="none"/>
        </w:rPr>
        <w:t xml:space="preserve">nav tiesību prasīt arī uz priekšu samaksātās nomas maksas atdošanu. </w:t>
      </w:r>
    </w:p>
    <w:p w14:paraId="5213938C"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sz w:val="22"/>
          <w:u w:val="none"/>
        </w:rPr>
      </w:pPr>
      <w:r w:rsidRPr="00E452D5">
        <w:rPr>
          <w:rFonts w:eastAsia="Calibri"/>
          <w:color w:val="000000"/>
          <w:sz w:val="22"/>
          <w:u w:val="none"/>
        </w:rPr>
        <w:t>Līguma izbeigšana pirms termiņa neatbrīvo Nomnieku no pienākuma izpildīt maksājumu saistības, kuras viņš uzņēmies saskaņā ar Līgumu.</w:t>
      </w:r>
    </w:p>
    <w:p w14:paraId="54103CBF"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sz w:val="22"/>
          <w:u w:val="none"/>
        </w:rPr>
      </w:pPr>
      <w:r w:rsidRPr="00E452D5">
        <w:rPr>
          <w:rFonts w:eastAsia="Calibri"/>
          <w:color w:val="000000"/>
          <w:sz w:val="22"/>
          <w:u w:val="none"/>
        </w:rPr>
        <w:t>Līguma termiņam beidzoties vai jebkuros citos Līguma izbeigšanas gadījumos Nomniekam jāatbrīvo Nomas objekts un Līguma izbeigšanās dienā tas jānodod Iznomātājam ar nodošanas – pieņemšanas aktu, izpildot šādus pienākumus:</w:t>
      </w:r>
    </w:p>
    <w:p w14:paraId="0DF751E4"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color w:val="000000"/>
          <w:sz w:val="22"/>
          <w:u w:val="none"/>
        </w:rPr>
        <w:t>atstāt Nomas objekta telpas un teritoriju tīru;</w:t>
      </w:r>
    </w:p>
    <w:p w14:paraId="640D5DE2"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color w:val="000000"/>
          <w:sz w:val="22"/>
          <w:u w:val="none"/>
        </w:rPr>
        <w:t>atbrīvot Nomas objektu no Iznomātājam piederošām mantām un iekārtām;</w:t>
      </w:r>
    </w:p>
    <w:p w14:paraId="6FD7A0EF"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color w:val="000000"/>
          <w:sz w:val="22"/>
          <w:u w:val="none"/>
        </w:rPr>
        <w:t xml:space="preserve">nodot Iznomātājam bez atlīdzības Nomas objektā Nomnieka veiktos neatdalāmos uzlabojumus, kā arī visus nepieciešamos un derīgos ieguldījumus, kurus ir veicis Nomnieks, kā arī pārbūves un ietaises, kurām jābūt lietošanas kārtībā; </w:t>
      </w:r>
    </w:p>
    <w:p w14:paraId="3E45D800"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color w:val="000000"/>
          <w:sz w:val="22"/>
          <w:u w:val="none"/>
        </w:rPr>
        <w:t xml:space="preserve">noņemt visas piestiprinātās zīmes, plakātus no Nomas objekta telpu iekšpuses un ārpuses, atjaunot tās vietas, kur tās bijušas piestiprinātas; </w:t>
      </w:r>
    </w:p>
    <w:p w14:paraId="187C567D" w14:textId="77777777" w:rsidR="00E452D5" w:rsidRPr="00E452D5" w:rsidRDefault="00E452D5">
      <w:pPr>
        <w:widowControl w:val="0"/>
        <w:numPr>
          <w:ilvl w:val="2"/>
          <w:numId w:val="12"/>
        </w:numPr>
        <w:pBdr>
          <w:top w:val="nil"/>
          <w:left w:val="nil"/>
          <w:bottom w:val="nil"/>
          <w:right w:val="nil"/>
          <w:between w:val="nil"/>
        </w:pBdr>
        <w:tabs>
          <w:tab w:val="left" w:pos="1276"/>
        </w:tabs>
        <w:ind w:left="1276" w:hanging="709"/>
        <w:jc w:val="both"/>
        <w:rPr>
          <w:rFonts w:eastAsia="Calibri"/>
          <w:sz w:val="22"/>
          <w:u w:val="none"/>
        </w:rPr>
      </w:pPr>
      <w:r w:rsidRPr="00E452D5">
        <w:rPr>
          <w:rFonts w:eastAsia="Calibri"/>
          <w:color w:val="000000"/>
          <w:sz w:val="22"/>
          <w:u w:val="none"/>
        </w:rPr>
        <w:t xml:space="preserve">novērst visus bojājumus Nomas objektā, kas radušies tā atbrīvošanas rezultātā. </w:t>
      </w:r>
    </w:p>
    <w:p w14:paraId="750EAEC2"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sz w:val="22"/>
          <w:u w:val="none"/>
        </w:rPr>
      </w:pPr>
      <w:r w:rsidRPr="00E452D5">
        <w:rPr>
          <w:rFonts w:eastAsia="Calibri"/>
          <w:color w:val="000000"/>
          <w:sz w:val="22"/>
          <w:u w:val="none"/>
        </w:rPr>
        <w:t>Nomas objekta neatbrīvošanas gadījumā nākamajā dienā pēc Līguma izbeigšanās Iznomātājs ir tiesīgs brīvi iekļūt iznomātajā Nomas objektā.</w:t>
      </w:r>
    </w:p>
    <w:p w14:paraId="4F532EE7"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sz w:val="22"/>
          <w:u w:val="none"/>
        </w:rPr>
      </w:pPr>
      <w:r w:rsidRPr="00E452D5">
        <w:rPr>
          <w:rFonts w:eastAsia="Calibri"/>
          <w:sz w:val="22"/>
          <w:szCs w:val="24"/>
          <w:u w:val="none"/>
        </w:rPr>
        <w:t xml:space="preserve">Gadījumā, ja Nomnieks pamet </w:t>
      </w:r>
      <w:r w:rsidRPr="00E452D5">
        <w:rPr>
          <w:rFonts w:eastAsia="Calibri"/>
          <w:color w:val="000000"/>
          <w:sz w:val="22"/>
          <w:u w:val="none"/>
        </w:rPr>
        <w:t>Nomas objekt</w:t>
      </w:r>
      <w:r w:rsidRPr="00E452D5">
        <w:rPr>
          <w:rFonts w:eastAsia="Calibri"/>
          <w:sz w:val="22"/>
          <w:szCs w:val="24"/>
          <w:u w:val="none"/>
        </w:rPr>
        <w:t xml:space="preserve">u bez tā nodošanas Iznomātājam Līguma 7.5. punktā noteiktajā kārtībā, visas Iznomātāja pretenzijas par Līgumā noteikto saistību izpildi un </w:t>
      </w:r>
      <w:r w:rsidRPr="00E452D5">
        <w:rPr>
          <w:rFonts w:eastAsia="Calibri"/>
          <w:color w:val="000000"/>
          <w:sz w:val="22"/>
          <w:u w:val="none"/>
        </w:rPr>
        <w:t>Nomas objekta</w:t>
      </w:r>
      <w:r w:rsidRPr="00E452D5">
        <w:rPr>
          <w:rFonts w:eastAsia="Calibri"/>
          <w:sz w:val="22"/>
          <w:szCs w:val="24"/>
          <w:u w:val="none"/>
        </w:rPr>
        <w:t xml:space="preserve"> stāvokli, kuru Iznomātājs konstatē pēc tam, kad Nomnieks pametis </w:t>
      </w:r>
      <w:r w:rsidRPr="00E452D5">
        <w:rPr>
          <w:rFonts w:eastAsia="Calibri"/>
          <w:color w:val="000000"/>
          <w:sz w:val="22"/>
          <w:u w:val="none"/>
        </w:rPr>
        <w:t>Nomas objekt</w:t>
      </w:r>
      <w:r w:rsidRPr="00E452D5">
        <w:rPr>
          <w:rFonts w:eastAsia="Calibri"/>
          <w:sz w:val="22"/>
          <w:szCs w:val="24"/>
          <w:u w:val="none"/>
        </w:rPr>
        <w:t xml:space="preserve">u, ir uzskatāmas par pamatotām.  </w:t>
      </w:r>
    </w:p>
    <w:p w14:paraId="453B3972"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sz w:val="22"/>
          <w:u w:val="none"/>
        </w:rPr>
      </w:pPr>
      <w:r w:rsidRPr="00E452D5">
        <w:rPr>
          <w:rFonts w:eastAsia="Calibri"/>
          <w:color w:val="000000"/>
          <w:sz w:val="22"/>
          <w:u w:val="none"/>
        </w:rPr>
        <w:t xml:space="preserve">Nomnieks, parakstot šo Līgumu, nepārprotami piekrīt, ka Nomnieka un trešo personu kustamā manta, kas atradīsies Nomas objektā nākamajā dienā pēc Līguma izbeigšanās, tiek atzīta par atmestu mantu un Iznomātājs </w:t>
      </w:r>
      <w:r w:rsidRPr="00E452D5">
        <w:rPr>
          <w:rFonts w:eastAsia="Calibri"/>
          <w:sz w:val="22"/>
          <w:u w:val="none"/>
        </w:rPr>
        <w:t>ir tiesīgs pārņemt to savā īpašumā un rīkoties ar to pēc saviem ieskatiem, tostarp pārdot.</w:t>
      </w:r>
    </w:p>
    <w:p w14:paraId="0C17A8FA" w14:textId="77777777" w:rsidR="00E452D5" w:rsidRPr="00E452D5" w:rsidRDefault="00E452D5">
      <w:pPr>
        <w:widowControl w:val="0"/>
        <w:numPr>
          <w:ilvl w:val="1"/>
          <w:numId w:val="12"/>
        </w:numPr>
        <w:pBdr>
          <w:top w:val="nil"/>
          <w:left w:val="nil"/>
          <w:bottom w:val="nil"/>
          <w:right w:val="nil"/>
          <w:between w:val="nil"/>
        </w:pBdr>
        <w:tabs>
          <w:tab w:val="left" w:pos="567"/>
        </w:tabs>
        <w:ind w:left="567" w:hanging="567"/>
        <w:jc w:val="both"/>
        <w:rPr>
          <w:rFonts w:eastAsia="Calibri"/>
          <w:sz w:val="22"/>
          <w:u w:val="none"/>
        </w:rPr>
      </w:pPr>
      <w:r w:rsidRPr="00E452D5">
        <w:rPr>
          <w:rFonts w:eastAsia="Calibri"/>
          <w:sz w:val="22"/>
          <w:u w:val="none"/>
        </w:rPr>
        <w:t xml:space="preserve">Līguma 7.5.punktā paredzēto pienākumu nepildīšanas gadījumā Nomnieks apņemas </w:t>
      </w:r>
      <w:r w:rsidRPr="00E452D5">
        <w:rPr>
          <w:rFonts w:eastAsia="Calibri"/>
          <w:sz w:val="22"/>
          <w:szCs w:val="24"/>
          <w:u w:val="none"/>
        </w:rPr>
        <w:t>10 (desmit) darba dienu laikā no rēķina saņemšanas</w:t>
      </w:r>
      <w:r w:rsidRPr="00E452D5">
        <w:rPr>
          <w:rFonts w:eastAsia="Calibri"/>
          <w:sz w:val="22"/>
          <w:u w:val="none"/>
        </w:rPr>
        <w:t xml:space="preserve"> segt Iznomātājam visa veida zaudējumus un izdevumus, kādi Iznomātājam radušies sakarā ar to. </w:t>
      </w:r>
    </w:p>
    <w:p w14:paraId="02BA3B24" w14:textId="77777777" w:rsidR="00E452D5" w:rsidRPr="00E452D5" w:rsidRDefault="00E452D5" w:rsidP="00E452D5">
      <w:pPr>
        <w:pBdr>
          <w:top w:val="nil"/>
          <w:left w:val="nil"/>
          <w:bottom w:val="nil"/>
          <w:right w:val="nil"/>
          <w:between w:val="nil"/>
        </w:pBdr>
        <w:ind w:left="360"/>
        <w:rPr>
          <w:rFonts w:eastAsia="Calibri"/>
          <w:b/>
          <w:color w:val="000000"/>
          <w:sz w:val="22"/>
          <w:u w:val="none"/>
        </w:rPr>
      </w:pPr>
    </w:p>
    <w:p w14:paraId="3D7B9005" w14:textId="77777777" w:rsidR="00E452D5" w:rsidRPr="00E452D5" w:rsidRDefault="00E452D5">
      <w:pPr>
        <w:numPr>
          <w:ilvl w:val="0"/>
          <w:numId w:val="12"/>
        </w:numPr>
        <w:pBdr>
          <w:top w:val="nil"/>
          <w:left w:val="nil"/>
          <w:bottom w:val="nil"/>
          <w:right w:val="nil"/>
          <w:between w:val="nil"/>
        </w:pBdr>
        <w:jc w:val="center"/>
        <w:rPr>
          <w:rFonts w:eastAsia="Calibri"/>
          <w:b/>
          <w:color w:val="000000"/>
          <w:sz w:val="22"/>
          <w:u w:val="none"/>
        </w:rPr>
      </w:pPr>
      <w:r w:rsidRPr="00E452D5">
        <w:rPr>
          <w:rFonts w:eastAsia="Calibri"/>
          <w:b/>
          <w:color w:val="000000"/>
          <w:sz w:val="22"/>
          <w:u w:val="none"/>
        </w:rPr>
        <w:t>LĪGUMA SAISTĪBU IZPILDES NODROŠINĀJUMS</w:t>
      </w:r>
    </w:p>
    <w:p w14:paraId="4850F5A5" w14:textId="77777777" w:rsidR="00E452D5" w:rsidRPr="00E452D5" w:rsidRDefault="00E452D5" w:rsidP="00E452D5">
      <w:pPr>
        <w:pBdr>
          <w:top w:val="nil"/>
          <w:left w:val="nil"/>
          <w:bottom w:val="nil"/>
          <w:right w:val="nil"/>
          <w:between w:val="nil"/>
        </w:pBdr>
        <w:ind w:left="360"/>
        <w:rPr>
          <w:rFonts w:eastAsia="Calibri"/>
          <w:b/>
          <w:color w:val="000000"/>
          <w:sz w:val="22"/>
          <w:u w:val="none"/>
        </w:rPr>
      </w:pPr>
    </w:p>
    <w:p w14:paraId="64ECA603"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b/>
          <w:color w:val="000000"/>
          <w:sz w:val="22"/>
          <w:u w:val="none"/>
        </w:rPr>
      </w:pPr>
      <w:r w:rsidRPr="00E452D5">
        <w:rPr>
          <w:rFonts w:eastAsia="Calibri"/>
          <w:sz w:val="22"/>
          <w:u w:val="none"/>
        </w:rPr>
        <w:t xml:space="preserve">Nomniekam ir pienākums 15 (piecpadsmit) darba dienu laikā pēc Līguma noslēgšanas iesniegt Iznomātājam Līguma saistību izpildes nodrošinājumu 10 000 EUR (desmit tūkstoši </w:t>
      </w:r>
      <w:proofErr w:type="spellStart"/>
      <w:r w:rsidRPr="00E452D5">
        <w:rPr>
          <w:rFonts w:eastAsia="Calibri"/>
          <w:i/>
          <w:iCs/>
          <w:sz w:val="22"/>
          <w:u w:val="none"/>
        </w:rPr>
        <w:t>euro</w:t>
      </w:r>
      <w:proofErr w:type="spellEnd"/>
      <w:r w:rsidRPr="00E452D5">
        <w:rPr>
          <w:rFonts w:eastAsia="Calibri"/>
          <w:sz w:val="22"/>
          <w:u w:val="none"/>
        </w:rPr>
        <w:t xml:space="preserve">) apmērā </w:t>
      </w:r>
      <w:r w:rsidRPr="00E452D5">
        <w:rPr>
          <w:sz w:val="22"/>
          <w:u w:val="none"/>
        </w:rPr>
        <w:t xml:space="preserve">kā </w:t>
      </w:r>
      <w:r w:rsidRPr="00E452D5">
        <w:rPr>
          <w:rFonts w:eastAsia="Calibri"/>
          <w:sz w:val="22"/>
          <w:u w:val="none"/>
        </w:rPr>
        <w:t xml:space="preserve">neatsaucamu bankas garantiju vai arī </w:t>
      </w:r>
      <w:r w:rsidRPr="00E452D5">
        <w:rPr>
          <w:sz w:val="22"/>
          <w:u w:val="none"/>
        </w:rPr>
        <w:t>kā naudas summas iemaksu Iznomātāja kontā (Banka: AS “SEB banka”, kods: UNLALV2X, konts nr.: LV17UNLA0055000072931)</w:t>
      </w:r>
      <w:r w:rsidRPr="00E452D5">
        <w:rPr>
          <w:rFonts w:eastAsia="Calibri"/>
          <w:sz w:val="22"/>
          <w:u w:val="none"/>
        </w:rPr>
        <w:t xml:space="preserve">, maksājuma uzdevumā obligāti norādot informāciju par Līgumu un tā saistību izpildes nodrošinājumu. </w:t>
      </w:r>
    </w:p>
    <w:p w14:paraId="65A9B095"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b/>
          <w:color w:val="000000"/>
          <w:sz w:val="22"/>
          <w:u w:val="none"/>
        </w:rPr>
      </w:pPr>
      <w:r w:rsidRPr="00E452D5">
        <w:rPr>
          <w:rFonts w:eastAsia="Calibri"/>
          <w:sz w:val="22"/>
          <w:u w:val="none"/>
        </w:rPr>
        <w:t xml:space="preserve">Līguma saistību izpildes nodrošinājumā kā labuma guvējs jānorāda Iznomātājs un obligāti jāiekļauj šādi nosacījumi: nodrošinājums no Nomnieka puses ir neatsaucams, Iznomātājam nav jāpieprasa nodrošinājuma summa no Nomnieka pirms prasības iesniegšanas nodrošinājuma devējam, nodrošinājuma devējs apņemas </w:t>
      </w:r>
      <w:r w:rsidRPr="00E452D5">
        <w:rPr>
          <w:rFonts w:eastAsia="Calibri"/>
          <w:bCs/>
          <w:sz w:val="22"/>
          <w:u w:val="none"/>
        </w:rPr>
        <w:t>bezstrīdus kārtībā pēc Iznomātāja pirmā pieprasījuma</w:t>
      </w:r>
      <w:r w:rsidRPr="00E452D5">
        <w:rPr>
          <w:rFonts w:eastAsia="Calibri"/>
          <w:sz w:val="22"/>
          <w:u w:val="none"/>
        </w:rPr>
        <w:t xml:space="preserve"> samaksāt Iznomātājam pieprasīto summu nodrošinājuma summas robežās</w:t>
      </w:r>
      <w:r w:rsidRPr="00E452D5">
        <w:rPr>
          <w:rFonts w:ascii="Calibri" w:eastAsia="Calibri" w:hAnsi="Calibri"/>
          <w:sz w:val="22"/>
          <w:u w:val="none"/>
        </w:rPr>
        <w:t xml:space="preserve"> </w:t>
      </w:r>
      <w:r w:rsidRPr="00E452D5">
        <w:rPr>
          <w:rFonts w:eastAsia="Calibri"/>
          <w:sz w:val="22"/>
          <w:u w:val="none"/>
        </w:rPr>
        <w:t>Nomnieka neizpildīto saistību dzēšanai, tai skaitā nomas maksas parādu un/vai nokavējumu procentu, un/vai zaudējumu segšanai (tai skaitā zaudējumu segšanai Līguma 10.2.punktā minētajā gadījumā).</w:t>
      </w:r>
    </w:p>
    <w:p w14:paraId="39E828C2"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b/>
          <w:color w:val="000000"/>
          <w:sz w:val="22"/>
          <w:u w:val="none"/>
        </w:rPr>
      </w:pPr>
      <w:r w:rsidRPr="00E452D5">
        <w:rPr>
          <w:rFonts w:eastAsia="Calibri"/>
          <w:sz w:val="22"/>
          <w:u w:val="none"/>
        </w:rPr>
        <w:t xml:space="preserve">Līguma saistību izpildes nodrošinājuma iesniegšana ir obligāts nosacījums, lai </w:t>
      </w:r>
      <w:r w:rsidRPr="00E452D5">
        <w:rPr>
          <w:rFonts w:eastAsia="Calibri"/>
          <w:iCs/>
          <w:sz w:val="22"/>
          <w:u w:val="none"/>
        </w:rPr>
        <w:t>Līgums</w:t>
      </w:r>
      <w:r w:rsidRPr="00E452D5">
        <w:rPr>
          <w:rFonts w:eastAsia="Calibri"/>
          <w:i/>
          <w:iCs/>
          <w:sz w:val="22"/>
          <w:u w:val="none"/>
        </w:rPr>
        <w:t xml:space="preserve"> </w:t>
      </w:r>
      <w:r w:rsidRPr="00E452D5">
        <w:rPr>
          <w:rFonts w:eastAsia="Calibri"/>
          <w:sz w:val="22"/>
          <w:u w:val="none"/>
        </w:rPr>
        <w:t xml:space="preserve">stātos spēkā. </w:t>
      </w:r>
    </w:p>
    <w:p w14:paraId="1A707225"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b/>
          <w:color w:val="000000"/>
          <w:sz w:val="22"/>
          <w:u w:val="none"/>
        </w:rPr>
      </w:pPr>
      <w:r w:rsidRPr="00E452D5">
        <w:rPr>
          <w:rFonts w:eastAsia="Calibri"/>
          <w:sz w:val="22"/>
          <w:u w:val="none"/>
        </w:rPr>
        <w:t xml:space="preserve">Līguma saistību izpildes nodrošinājumam jābūt spēkā līdz </w:t>
      </w:r>
      <w:r w:rsidRPr="00E452D5">
        <w:rPr>
          <w:rFonts w:eastAsia="Calibri"/>
          <w:color w:val="000000"/>
          <w:sz w:val="22"/>
          <w:u w:val="none"/>
        </w:rPr>
        <w:t>dienai, kad Nomnieks ir izpildījis Līguma 2.6.punktā noteiktos pienākumus un Iznomātājs no Centrālās finanšu un līgumu aģentūras ir saņēmis pozitīvu atzinumu par Projekta rezultātu sasniegšanu.</w:t>
      </w:r>
    </w:p>
    <w:p w14:paraId="66D7BCD9"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b/>
          <w:color w:val="000000"/>
          <w:sz w:val="22"/>
          <w:u w:val="none"/>
        </w:rPr>
      </w:pPr>
      <w:r w:rsidRPr="00E452D5">
        <w:rPr>
          <w:color w:val="000000"/>
          <w:sz w:val="22"/>
          <w:u w:val="none"/>
          <w:lang w:eastAsia="lv-LV"/>
        </w:rPr>
        <w:t xml:space="preserve">Iznomātājs atgriež Nomniekam Līguma saistību izpildes nodrošinājumu 3 (trīs) darba dienu laikā pēc </w:t>
      </w:r>
      <w:r w:rsidRPr="00E452D5">
        <w:rPr>
          <w:rFonts w:eastAsia="Calibri"/>
          <w:color w:val="000000"/>
          <w:sz w:val="22"/>
          <w:u w:val="none"/>
        </w:rPr>
        <w:t>Centrālās finanšu un līgumu aģentūras pozitīva atzinuma par Projekta rezultātu sasniegšanu saņemšanas</w:t>
      </w:r>
      <w:r w:rsidRPr="00E452D5">
        <w:rPr>
          <w:color w:val="000000"/>
          <w:sz w:val="22"/>
          <w:u w:val="none"/>
          <w:lang w:eastAsia="lv-LV"/>
        </w:rPr>
        <w:t>.</w:t>
      </w:r>
    </w:p>
    <w:p w14:paraId="7D74AEA4" w14:textId="77777777" w:rsidR="00E452D5" w:rsidRPr="00E452D5" w:rsidRDefault="00E452D5" w:rsidP="00E452D5">
      <w:pPr>
        <w:pBdr>
          <w:top w:val="nil"/>
          <w:left w:val="nil"/>
          <w:bottom w:val="nil"/>
          <w:right w:val="nil"/>
          <w:between w:val="nil"/>
        </w:pBdr>
        <w:tabs>
          <w:tab w:val="left" w:pos="567"/>
        </w:tabs>
        <w:ind w:left="567" w:hanging="567"/>
        <w:jc w:val="both"/>
        <w:rPr>
          <w:color w:val="2E75B5"/>
          <w:sz w:val="22"/>
          <w:u w:val="none"/>
          <w:lang w:eastAsia="lv-LV"/>
        </w:rPr>
      </w:pPr>
    </w:p>
    <w:p w14:paraId="005CB34E" w14:textId="77777777" w:rsidR="00E452D5" w:rsidRPr="00E452D5" w:rsidRDefault="00E452D5">
      <w:pPr>
        <w:numPr>
          <w:ilvl w:val="0"/>
          <w:numId w:val="12"/>
        </w:numPr>
        <w:pBdr>
          <w:top w:val="nil"/>
          <w:left w:val="nil"/>
          <w:bottom w:val="nil"/>
          <w:right w:val="nil"/>
          <w:between w:val="nil"/>
        </w:pBdr>
        <w:tabs>
          <w:tab w:val="left" w:pos="567"/>
        </w:tabs>
        <w:ind w:left="426" w:hanging="426"/>
        <w:jc w:val="center"/>
        <w:rPr>
          <w:rFonts w:eastAsia="Calibri"/>
          <w:b/>
          <w:color w:val="000000"/>
          <w:sz w:val="22"/>
          <w:u w:val="none"/>
        </w:rPr>
      </w:pPr>
      <w:r w:rsidRPr="00E452D5">
        <w:rPr>
          <w:rFonts w:eastAsia="Calibri"/>
          <w:b/>
          <w:color w:val="000000"/>
          <w:sz w:val="22"/>
          <w:u w:val="none"/>
        </w:rPr>
        <w:t>NEPĀRVARAMAS VARAS APSTĀKĻI</w:t>
      </w:r>
    </w:p>
    <w:p w14:paraId="7F577632" w14:textId="77777777" w:rsidR="00E452D5" w:rsidRPr="00E452D5" w:rsidRDefault="00E452D5" w:rsidP="00E452D5">
      <w:pPr>
        <w:pBdr>
          <w:top w:val="nil"/>
          <w:left w:val="nil"/>
          <w:bottom w:val="nil"/>
          <w:right w:val="nil"/>
          <w:between w:val="nil"/>
        </w:pBdr>
        <w:tabs>
          <w:tab w:val="left" w:pos="567"/>
        </w:tabs>
        <w:ind w:left="567" w:hanging="567"/>
        <w:rPr>
          <w:rFonts w:eastAsia="Calibri"/>
          <w:b/>
          <w:color w:val="000000"/>
          <w:sz w:val="22"/>
          <w:u w:val="none"/>
        </w:rPr>
      </w:pPr>
    </w:p>
    <w:p w14:paraId="595E6B94"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Puses neatbild par Līguma saistību neizpildi vai izpildes nokavējumu, ja minētā neizpilde vai nokavējums ir saistīti ar nepārvaramas varas apstākļiem. Ar nepārvaramas varas apstākļiem Līgumā saprotami jebkuri civiliedzīvotāju nemieri, sacelšanās, karš, ugunsgrēki, plūdi, citas stihiskas nelaimes un citi tamlīdzīgi apstākļi, kas traucē Līguma izpildi un kurus Pusēm nav iespējams ietekmēt.</w:t>
      </w:r>
    </w:p>
    <w:p w14:paraId="1651E7F5"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lastRenderedPageBreak/>
        <w:t>Pusei, kuru ietekmējuši nepārvaramas varas apstākļi, ir nekavējoties par to jāziņo otrai Pusei (pievienojot paziņojumam visu tās rīcībā esošo informāciju par nepārvaramas varas gadījumu un šī gadījuma izraisītajām sekām) un jāpieliek visas pūles, lai mazinātu nepārvaramas varas apstākļu sekas. Ja minētie apstākļi aizkavē vai pārtrauc Puses saistību izpildi, tad tādējādi ietekmētais saistību izpildes laiks un Līguma termiņi ir pagarināmi par laika periodu, kas vienāds ar nepārvaramas varas apstākļu darbības periodu un laiku.</w:t>
      </w:r>
    </w:p>
    <w:p w14:paraId="5F3C57A7"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 xml:space="preserve">Ja nepārvaramas varas apstākļu rezultātā Puse nevar izpildīt no Līguma izrietošās saistības ilgāk par 30 (trīsdesmit) kalendārajām dienām, tad Pusei ir tiesības izbeigt Līgumu, paziņojot par to otrai Pusei. </w:t>
      </w:r>
    </w:p>
    <w:p w14:paraId="28FB7D9B" w14:textId="77777777" w:rsidR="00E452D5" w:rsidRPr="00E452D5" w:rsidRDefault="00E452D5" w:rsidP="00E452D5">
      <w:pPr>
        <w:pBdr>
          <w:top w:val="nil"/>
          <w:left w:val="nil"/>
          <w:bottom w:val="nil"/>
          <w:right w:val="nil"/>
          <w:between w:val="nil"/>
        </w:pBdr>
        <w:tabs>
          <w:tab w:val="left" w:pos="567"/>
        </w:tabs>
        <w:ind w:left="567"/>
        <w:jc w:val="both"/>
        <w:rPr>
          <w:rFonts w:eastAsia="Calibri"/>
          <w:color w:val="000000"/>
          <w:sz w:val="22"/>
          <w:u w:val="none"/>
        </w:rPr>
      </w:pPr>
    </w:p>
    <w:p w14:paraId="530E7847" w14:textId="77777777" w:rsidR="00E452D5" w:rsidRPr="00E452D5" w:rsidRDefault="00E452D5">
      <w:pPr>
        <w:numPr>
          <w:ilvl w:val="0"/>
          <w:numId w:val="12"/>
        </w:numPr>
        <w:pBdr>
          <w:top w:val="nil"/>
          <w:left w:val="nil"/>
          <w:bottom w:val="nil"/>
          <w:right w:val="nil"/>
          <w:between w:val="nil"/>
        </w:pBdr>
        <w:tabs>
          <w:tab w:val="left" w:pos="426"/>
        </w:tabs>
        <w:ind w:left="426" w:hanging="426"/>
        <w:jc w:val="center"/>
        <w:rPr>
          <w:rFonts w:eastAsia="Calibri"/>
          <w:color w:val="000000"/>
          <w:sz w:val="22"/>
          <w:u w:val="none"/>
        </w:rPr>
      </w:pPr>
      <w:r w:rsidRPr="00E452D5">
        <w:rPr>
          <w:rFonts w:eastAsia="Calibri"/>
          <w:b/>
          <w:color w:val="000000"/>
          <w:sz w:val="22"/>
          <w:u w:val="none"/>
        </w:rPr>
        <w:t>STRĪDU ATRISINĀŠANA UN PUŠU ATBILDĪBA</w:t>
      </w:r>
    </w:p>
    <w:p w14:paraId="6D2914E1" w14:textId="77777777" w:rsidR="00E452D5" w:rsidRPr="00E452D5" w:rsidRDefault="00E452D5" w:rsidP="00E452D5">
      <w:pPr>
        <w:pBdr>
          <w:top w:val="nil"/>
          <w:left w:val="nil"/>
          <w:bottom w:val="nil"/>
          <w:right w:val="nil"/>
          <w:between w:val="nil"/>
        </w:pBdr>
        <w:tabs>
          <w:tab w:val="left" w:pos="426"/>
        </w:tabs>
        <w:ind w:left="426"/>
        <w:rPr>
          <w:rFonts w:eastAsia="Calibri"/>
          <w:color w:val="000000"/>
          <w:sz w:val="22"/>
          <w:u w:val="none"/>
        </w:rPr>
      </w:pPr>
    </w:p>
    <w:p w14:paraId="5C12FAD1"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sz w:val="22"/>
          <w:u w:val="none"/>
        </w:rPr>
        <w:t>Strīdi, kas rodas saistībā ar Līguma izpildi, vispirms tiek risināti Pušu savstarpējās sarunās. Ja Puses 2 (divu) mēnešu laikā strīdīgos jautājumos nespēj vienoties pārrunu ceļā, tie tiks izšķirti Latvijas Republikas tiesā saskaņā ar Latvijas Republikā spēkā esošajiem normatīvajiem aktiem.</w:t>
      </w:r>
    </w:p>
    <w:p w14:paraId="5F2D0029"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sz w:val="22"/>
          <w:u w:val="none"/>
        </w:rPr>
        <w:t>Ja Nomnieks nav nodrošinājis Līguma 2.6. un 5.2.5.punktā noteikto pienākumu izpildi, un tā rezultātā Projektu uzraugošā iestāde Iznomātājam ir piemērojusi sankcijas, kas ir izpaudušās kā līgumsods, pienākums atmaksāt Projekta ietvaros saņemtos līdzekļus vai Projekta attiecināmo izmaksu samazinājums, Iznomātājam ir tiesības zaudējumu segšanai izmantot Līguma 8.nodaļā minēto līguma saistību izpildes nodrošinājumu.</w:t>
      </w:r>
    </w:p>
    <w:p w14:paraId="5C6C15BC"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sz w:val="22"/>
          <w:u w:val="none"/>
        </w:rPr>
        <w:t xml:space="preserve">Ja Līguma 10.2.punktā minēto zaudējumu segšanai Iznomātājs ir izmantojis Līguma 8.nodaļā noteikto līguma saistību izpildes nodrošinājumu, tad Nomnieks apņemas samaksāt Iznomātājam starpību starp radītiem zaudējumiem un līguma saistību izpildes nodrošinājuma devēja izmaksāto summu. </w:t>
      </w:r>
    </w:p>
    <w:p w14:paraId="398ABC44"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sz w:val="22"/>
          <w:u w:val="none"/>
        </w:rPr>
        <w:t>Līguma 10.2. un 10.3.punktā minētajos gadījumos Puses rakstiski vienojas par zaudējumu apmaksas kārtību un termiņu, kas nav ilgāks par 5 (pieciem) gadiem.</w:t>
      </w:r>
    </w:p>
    <w:p w14:paraId="1A6556EB"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sz w:val="22"/>
          <w:u w:val="none"/>
        </w:rPr>
        <w:t xml:space="preserve">Puses </w:t>
      </w:r>
      <w:r w:rsidRPr="00E452D5">
        <w:rPr>
          <w:rFonts w:eastAsia="Calibri"/>
          <w:color w:val="000000"/>
          <w:sz w:val="22"/>
          <w:u w:val="none"/>
        </w:rPr>
        <w:t xml:space="preserve">saskaņā ar normatīvo aktu prasībām savstarpēji ir materiāli </w:t>
      </w:r>
      <w:r w:rsidRPr="00E452D5">
        <w:rPr>
          <w:rFonts w:eastAsia="Calibri"/>
          <w:sz w:val="22"/>
          <w:u w:val="none"/>
        </w:rPr>
        <w:t xml:space="preserve">atbildīgas par Līguma saistību pārkāpšanu, </w:t>
      </w:r>
      <w:r w:rsidRPr="00E452D5">
        <w:rPr>
          <w:rFonts w:eastAsia="Calibri"/>
          <w:color w:val="000000"/>
          <w:sz w:val="22"/>
          <w:u w:val="none"/>
        </w:rPr>
        <w:t>kā arī par otrai Pusei radītajiem zaudējumiem.</w:t>
      </w:r>
    </w:p>
    <w:p w14:paraId="3CC44386"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sz w:val="22"/>
          <w:u w:val="none"/>
        </w:rPr>
        <w:t xml:space="preserve">Iznomātājs nav atbildīgs par Nomas objektā esošo Nomnieka vai trešo personu mantu, kā arī par </w:t>
      </w:r>
      <w:r w:rsidRPr="00E452D5">
        <w:rPr>
          <w:rFonts w:eastAsia="Calibri"/>
          <w:color w:val="000000"/>
          <w:sz w:val="22"/>
          <w:u w:val="none"/>
        </w:rPr>
        <w:t>ievainojumiem, kas radušies cilvēkiem</w:t>
      </w:r>
      <w:r w:rsidRPr="00E452D5">
        <w:rPr>
          <w:rFonts w:eastAsia="Calibri"/>
          <w:sz w:val="22"/>
          <w:u w:val="none"/>
        </w:rPr>
        <w:t xml:space="preserve"> Nomas objektā, </w:t>
      </w:r>
      <w:r w:rsidRPr="00E452D5">
        <w:rPr>
          <w:rFonts w:eastAsia="Calibri"/>
          <w:color w:val="000000"/>
          <w:sz w:val="22"/>
          <w:u w:val="none"/>
        </w:rPr>
        <w:t>Nomnieka vainas dēļ, šajā gadījumā visus zaudējumus trešajām personām atlīdzina Nomnieks.</w:t>
      </w:r>
    </w:p>
    <w:p w14:paraId="505F3077"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Ja kādu Nomnieka darbību rezultātā Iznomātājam tiek aprēķināta soda sankcijas, t.sk. saistītas ar neatbilstošu Nomas objekta izmantošanu, atbildība par šādām sankcijām pilnībā tiek uzlikta Nomniekam.</w:t>
      </w:r>
    </w:p>
    <w:p w14:paraId="6ED31554"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sz w:val="22"/>
          <w:u w:val="none"/>
        </w:rPr>
        <w:t>Nomnieka pretlikumīgu darbību gadījumā par šādām darbībām atbild tikai Nomnieks.</w:t>
      </w:r>
    </w:p>
    <w:p w14:paraId="32E61806"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iCs/>
          <w:sz w:val="22"/>
          <w:u w:val="none"/>
        </w:rPr>
        <w:t xml:space="preserve">Iznomātājs </w:t>
      </w:r>
      <w:r w:rsidRPr="00E452D5">
        <w:rPr>
          <w:rFonts w:eastAsia="Calibri"/>
          <w:sz w:val="22"/>
          <w:u w:val="none"/>
        </w:rPr>
        <w:t xml:space="preserve">neuzņemas atbildību par to, ja </w:t>
      </w:r>
      <w:r w:rsidRPr="00E452D5">
        <w:rPr>
          <w:rFonts w:eastAsia="Calibri"/>
          <w:iCs/>
          <w:sz w:val="22"/>
          <w:u w:val="none"/>
        </w:rPr>
        <w:t xml:space="preserve">Nomnieks Nomas objektā </w:t>
      </w:r>
      <w:r w:rsidRPr="00E452D5">
        <w:rPr>
          <w:rFonts w:eastAsia="Calibri"/>
          <w:sz w:val="22"/>
          <w:u w:val="none"/>
        </w:rPr>
        <w:t xml:space="preserve">nevarēs realizēt savu biznesa ieceri, un šajā sakarā </w:t>
      </w:r>
      <w:r w:rsidRPr="00E452D5">
        <w:rPr>
          <w:rFonts w:eastAsia="Calibri"/>
          <w:iCs/>
          <w:sz w:val="22"/>
          <w:u w:val="none"/>
        </w:rPr>
        <w:t xml:space="preserve">Nomnieks </w:t>
      </w:r>
      <w:r w:rsidRPr="00E452D5">
        <w:rPr>
          <w:rFonts w:eastAsia="Calibri"/>
          <w:sz w:val="22"/>
          <w:u w:val="none"/>
        </w:rPr>
        <w:t xml:space="preserve">uzņemas risku par visiem iespējamiem zaudējumiem. </w:t>
      </w:r>
    </w:p>
    <w:p w14:paraId="40347639"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sz w:val="22"/>
          <w:u w:val="none"/>
        </w:rPr>
        <w:t>Puses nav tiesīgas izpaust citām personām otra Līdzēja konfidenciāla rakstura informāciju, kas nonākusi to rīcībā saistībā ar Līguma izpildi. Šis noteikums neattiecas uz vispārpieejamas informācijas izpaušanu un gadījumiem, kad normatīvajos aktos noteiktā kārtībā Pusēm uzlikts pienākums sniegt pieprasīto informāciju.</w:t>
      </w:r>
    </w:p>
    <w:p w14:paraId="37A82C98" w14:textId="77777777" w:rsidR="00E452D5" w:rsidRPr="00E452D5" w:rsidRDefault="00E452D5" w:rsidP="00E452D5">
      <w:pPr>
        <w:pBdr>
          <w:top w:val="nil"/>
          <w:left w:val="nil"/>
          <w:bottom w:val="nil"/>
          <w:right w:val="nil"/>
          <w:between w:val="nil"/>
        </w:pBdr>
        <w:tabs>
          <w:tab w:val="left" w:pos="567"/>
        </w:tabs>
        <w:ind w:left="567"/>
        <w:jc w:val="both"/>
        <w:rPr>
          <w:rFonts w:eastAsia="Calibri"/>
          <w:color w:val="000000"/>
          <w:sz w:val="22"/>
          <w:u w:val="none"/>
        </w:rPr>
      </w:pPr>
    </w:p>
    <w:p w14:paraId="49C38C6C" w14:textId="77777777" w:rsidR="00E452D5" w:rsidRPr="00E452D5" w:rsidRDefault="00E452D5">
      <w:pPr>
        <w:numPr>
          <w:ilvl w:val="0"/>
          <w:numId w:val="12"/>
        </w:numPr>
        <w:pBdr>
          <w:top w:val="nil"/>
          <w:left w:val="nil"/>
          <w:bottom w:val="nil"/>
          <w:right w:val="nil"/>
          <w:between w:val="nil"/>
        </w:pBdr>
        <w:tabs>
          <w:tab w:val="left" w:pos="426"/>
        </w:tabs>
        <w:jc w:val="center"/>
        <w:rPr>
          <w:rFonts w:eastAsia="Calibri"/>
          <w:color w:val="000000"/>
          <w:sz w:val="22"/>
          <w:u w:val="none"/>
        </w:rPr>
      </w:pPr>
      <w:r w:rsidRPr="00E452D5">
        <w:rPr>
          <w:rFonts w:eastAsia="Calibri"/>
          <w:b/>
          <w:color w:val="000000"/>
          <w:sz w:val="22"/>
          <w:u w:val="none"/>
        </w:rPr>
        <w:t>CITI NOTEIKUMI</w:t>
      </w:r>
    </w:p>
    <w:p w14:paraId="6DEEF6D4" w14:textId="77777777" w:rsidR="00E452D5" w:rsidRPr="00E452D5" w:rsidRDefault="00E452D5" w:rsidP="00E452D5">
      <w:pPr>
        <w:pBdr>
          <w:top w:val="nil"/>
          <w:left w:val="nil"/>
          <w:bottom w:val="nil"/>
          <w:right w:val="nil"/>
          <w:between w:val="nil"/>
        </w:pBdr>
        <w:tabs>
          <w:tab w:val="left" w:pos="426"/>
        </w:tabs>
        <w:ind w:left="360"/>
        <w:rPr>
          <w:rFonts w:eastAsia="Calibri"/>
          <w:color w:val="000000"/>
          <w:sz w:val="22"/>
          <w:u w:val="none"/>
        </w:rPr>
      </w:pPr>
    </w:p>
    <w:p w14:paraId="03801CEE"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Visi ar Līgumu saistītie Pušu paziņojumi nosūtāmi ar ierakstītu pasta sūtījumu uz Līgumā norādīto Puses adresi vai citu adresi, ko viena Puse rakstiski paziņojusi otrai, vai ar elektroniskā pasta starpniecību, izmantojot drošu elektronisko parakstu, uz Līgumā norādīto Puses e-pasta adresi vai citu e-pasta adresi, ko viena Puse rakstiski paziņojusi otrai, vai e-adresi. Pasta sūtījuma gadījumā paziņojums tiek uzskatīts par saņemtu 7. (septītajā) dienā pēc Latvijas pasta zīmogā norādītā datuma par ierakstītas vēstules pieņemšanu nosūtīšanai. Dokuments, kas sūtīts pa elektronisko pastu, uzskatāms par paziņotu otrajā darba dienā pēc tā nosūtīšanas.</w:t>
      </w:r>
    </w:p>
    <w:p w14:paraId="64E277F4"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Līgums ir saistošs Pušu tiesību un saistību pārņēmējiem.</w:t>
      </w:r>
    </w:p>
    <w:p w14:paraId="5F20ACE5"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Ja kāds no Līguma noteikumiem zaudē juridisko spēku, tas neietekmē pārējo noteikumu un Līguma kopumā esamību.</w:t>
      </w:r>
    </w:p>
    <w:p w14:paraId="0395C48E"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Līgumā neregulētajām tiesiskajām attiecībām piemērojami normatīvie akti.</w:t>
      </w:r>
    </w:p>
    <w:p w14:paraId="23A23CA0"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 xml:space="preserve">Līguma noteikumus var grozīt, Pusēm rakstiski vienojoties. Gadījumos, kas paredzēti Līgumā, Līguma grozījumi notiek ar Puses vienpusēju paziņojumu. </w:t>
      </w:r>
    </w:p>
    <w:p w14:paraId="21FC9314"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Par rekvizītu maiņu Nomniekam ir jāpaziņo Iznomātājam 5 (piecu) darba dienu laikā pēc veiktajām izmaiņām.</w:t>
      </w:r>
    </w:p>
    <w:p w14:paraId="71A32EA5"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lastRenderedPageBreak/>
        <w:t xml:space="preserve">Līguma izpildes uzraudzībai un kontrolei Puses pilnvaro šādas kontaktpersonas: </w:t>
      </w:r>
    </w:p>
    <w:p w14:paraId="1C415B9E" w14:textId="77777777" w:rsidR="00E452D5" w:rsidRPr="00E452D5" w:rsidRDefault="00E452D5">
      <w:pPr>
        <w:numPr>
          <w:ilvl w:val="2"/>
          <w:numId w:val="12"/>
        </w:numPr>
        <w:pBdr>
          <w:top w:val="nil"/>
          <w:left w:val="nil"/>
          <w:bottom w:val="nil"/>
          <w:right w:val="nil"/>
          <w:between w:val="nil"/>
        </w:pBdr>
        <w:tabs>
          <w:tab w:val="left" w:pos="567"/>
        </w:tabs>
        <w:ind w:hanging="153"/>
        <w:jc w:val="both"/>
        <w:rPr>
          <w:rFonts w:eastAsia="Calibri"/>
          <w:color w:val="000000"/>
          <w:sz w:val="22"/>
          <w:u w:val="none"/>
        </w:rPr>
      </w:pPr>
      <w:r w:rsidRPr="00E452D5">
        <w:rPr>
          <w:rFonts w:eastAsia="Calibri"/>
          <w:color w:val="000000"/>
          <w:sz w:val="22"/>
          <w:u w:val="none"/>
        </w:rPr>
        <w:t xml:space="preserve">Iznomātāja kontaktpersona ir _______, tālrunis ________, e-pasts: ___________; </w:t>
      </w:r>
    </w:p>
    <w:p w14:paraId="126470A0" w14:textId="77777777" w:rsidR="00E452D5" w:rsidRPr="00E452D5" w:rsidRDefault="00E452D5">
      <w:pPr>
        <w:numPr>
          <w:ilvl w:val="2"/>
          <w:numId w:val="12"/>
        </w:numPr>
        <w:pBdr>
          <w:top w:val="nil"/>
          <w:left w:val="nil"/>
          <w:bottom w:val="nil"/>
          <w:right w:val="nil"/>
          <w:between w:val="nil"/>
        </w:pBdr>
        <w:tabs>
          <w:tab w:val="left" w:pos="567"/>
        </w:tabs>
        <w:ind w:hanging="153"/>
        <w:jc w:val="both"/>
        <w:rPr>
          <w:rFonts w:eastAsia="Calibri"/>
          <w:color w:val="000000"/>
          <w:sz w:val="22"/>
          <w:u w:val="none"/>
        </w:rPr>
      </w:pPr>
      <w:r w:rsidRPr="00E452D5">
        <w:rPr>
          <w:rFonts w:eastAsia="Calibri"/>
          <w:color w:val="000000"/>
          <w:sz w:val="22"/>
          <w:u w:val="none"/>
        </w:rPr>
        <w:t>Nomnieka kontaktpersona ir ________, tālrunis ________, e-pasts: ___________.</w:t>
      </w:r>
    </w:p>
    <w:p w14:paraId="324174C1" w14:textId="77777777" w:rsidR="00E452D5" w:rsidRPr="00E452D5" w:rsidRDefault="00E452D5">
      <w:pPr>
        <w:numPr>
          <w:ilvl w:val="1"/>
          <w:numId w:val="12"/>
        </w:numPr>
        <w:pBdr>
          <w:top w:val="nil"/>
          <w:left w:val="nil"/>
          <w:bottom w:val="nil"/>
          <w:right w:val="nil"/>
          <w:between w:val="nil"/>
        </w:pBdr>
        <w:tabs>
          <w:tab w:val="left" w:pos="567"/>
        </w:tabs>
        <w:ind w:left="567" w:hanging="567"/>
        <w:jc w:val="both"/>
        <w:rPr>
          <w:rFonts w:eastAsia="Calibri"/>
          <w:color w:val="000000"/>
          <w:sz w:val="22"/>
          <w:u w:val="none"/>
        </w:rPr>
      </w:pPr>
      <w:r w:rsidRPr="00E452D5">
        <w:rPr>
          <w:rFonts w:eastAsia="Calibri"/>
          <w:color w:val="000000"/>
          <w:sz w:val="22"/>
          <w:u w:val="none"/>
        </w:rPr>
        <w:t xml:space="preserve">Līgums sastādīts un parakstīts 3 (trīs) eksemplāros uz __ lapām katrs, 2 (divi) Iznomātājam un 1 (viens) – Nomniekam. Visiem eksemplāriem ir vienāds juridisks spēks. </w:t>
      </w:r>
    </w:p>
    <w:p w14:paraId="1428E6A9" w14:textId="77777777" w:rsidR="00E452D5" w:rsidRPr="00E452D5" w:rsidRDefault="00E452D5" w:rsidP="00E452D5">
      <w:pPr>
        <w:pBdr>
          <w:top w:val="nil"/>
          <w:left w:val="nil"/>
          <w:bottom w:val="nil"/>
          <w:right w:val="nil"/>
          <w:between w:val="nil"/>
        </w:pBdr>
        <w:tabs>
          <w:tab w:val="left" w:pos="567"/>
        </w:tabs>
        <w:ind w:left="567"/>
        <w:jc w:val="both"/>
        <w:rPr>
          <w:rFonts w:eastAsia="Calibri"/>
          <w:color w:val="000000"/>
          <w:sz w:val="22"/>
          <w:u w:val="none"/>
        </w:rPr>
      </w:pPr>
    </w:p>
    <w:p w14:paraId="00258D02" w14:textId="77777777" w:rsidR="00E452D5" w:rsidRPr="00E452D5" w:rsidRDefault="00E452D5">
      <w:pPr>
        <w:numPr>
          <w:ilvl w:val="0"/>
          <w:numId w:val="12"/>
        </w:numPr>
        <w:pBdr>
          <w:top w:val="nil"/>
          <w:left w:val="nil"/>
          <w:bottom w:val="nil"/>
          <w:right w:val="nil"/>
          <w:between w:val="nil"/>
        </w:pBdr>
        <w:jc w:val="center"/>
        <w:rPr>
          <w:rFonts w:eastAsia="Calibri"/>
          <w:b/>
          <w:color w:val="000000"/>
          <w:sz w:val="22"/>
          <w:u w:val="none"/>
        </w:rPr>
      </w:pPr>
      <w:r w:rsidRPr="00E452D5">
        <w:rPr>
          <w:rFonts w:eastAsia="Calibri"/>
          <w:b/>
          <w:color w:val="000000"/>
          <w:sz w:val="22"/>
          <w:u w:val="none"/>
        </w:rPr>
        <w:t>PUŠU REKVIZĪTI UN PARAKSTI</w:t>
      </w:r>
    </w:p>
    <w:p w14:paraId="3B9F2E43" w14:textId="77777777" w:rsidR="00E452D5" w:rsidRPr="00E452D5" w:rsidRDefault="00E452D5" w:rsidP="00E452D5">
      <w:pPr>
        <w:pBdr>
          <w:top w:val="nil"/>
          <w:left w:val="nil"/>
          <w:bottom w:val="nil"/>
          <w:right w:val="nil"/>
          <w:between w:val="nil"/>
        </w:pBdr>
        <w:ind w:left="360"/>
        <w:rPr>
          <w:rFonts w:eastAsia="Calibri"/>
          <w:color w:val="000000"/>
          <w:sz w:val="22"/>
          <w:u w:val="none"/>
        </w:rPr>
      </w:pPr>
    </w:p>
    <w:tbl>
      <w:tblPr>
        <w:tblW w:w="93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9"/>
        <w:gridCol w:w="292"/>
        <w:gridCol w:w="426"/>
        <w:gridCol w:w="284"/>
        <w:gridCol w:w="4124"/>
      </w:tblGrid>
      <w:tr w:rsidR="00E452D5" w:rsidRPr="00E452D5" w14:paraId="3E34A8D0" w14:textId="77777777" w:rsidTr="004718A3">
        <w:tc>
          <w:tcPr>
            <w:tcW w:w="4249" w:type="dxa"/>
            <w:tcBorders>
              <w:top w:val="nil"/>
              <w:left w:val="nil"/>
              <w:bottom w:val="nil"/>
              <w:right w:val="nil"/>
            </w:tcBorders>
          </w:tcPr>
          <w:p w14:paraId="64BEA472" w14:textId="77777777" w:rsidR="00E452D5" w:rsidRPr="00E452D5" w:rsidRDefault="00E452D5" w:rsidP="00E452D5">
            <w:pPr>
              <w:jc w:val="both"/>
              <w:rPr>
                <w:smallCaps/>
                <w:sz w:val="22"/>
                <w:u w:val="none"/>
                <w:lang w:eastAsia="lv-LV"/>
              </w:rPr>
            </w:pPr>
            <w:r w:rsidRPr="00E452D5">
              <w:rPr>
                <w:b/>
                <w:smallCaps/>
                <w:sz w:val="22"/>
                <w:u w:val="none"/>
                <w:lang w:eastAsia="lv-LV"/>
              </w:rPr>
              <w:t>IZNOMĀTĀJS</w:t>
            </w:r>
          </w:p>
          <w:p w14:paraId="00B7850E" w14:textId="77777777" w:rsidR="00E452D5" w:rsidRPr="00E452D5" w:rsidRDefault="00E452D5" w:rsidP="00E452D5">
            <w:pPr>
              <w:jc w:val="both"/>
              <w:rPr>
                <w:sz w:val="22"/>
                <w:u w:val="none"/>
                <w:lang w:eastAsia="lv-LV"/>
              </w:rPr>
            </w:pPr>
            <w:r w:rsidRPr="00E452D5">
              <w:rPr>
                <w:sz w:val="22"/>
                <w:u w:val="none"/>
                <w:lang w:eastAsia="lv-LV"/>
              </w:rPr>
              <w:t>Gulbenes novada pašvaldība</w:t>
            </w:r>
          </w:p>
          <w:p w14:paraId="1B78232F" w14:textId="77777777" w:rsidR="00E452D5" w:rsidRPr="00E452D5" w:rsidRDefault="00E452D5" w:rsidP="00E452D5">
            <w:pPr>
              <w:jc w:val="both"/>
              <w:rPr>
                <w:sz w:val="22"/>
                <w:u w:val="none"/>
                <w:lang w:eastAsia="lv-LV"/>
              </w:rPr>
            </w:pPr>
            <w:proofErr w:type="spellStart"/>
            <w:r w:rsidRPr="00E452D5">
              <w:rPr>
                <w:sz w:val="22"/>
                <w:u w:val="none"/>
                <w:lang w:eastAsia="lv-LV"/>
              </w:rPr>
              <w:t>Reģ</w:t>
            </w:r>
            <w:proofErr w:type="spellEnd"/>
            <w:r w:rsidRPr="00E452D5">
              <w:rPr>
                <w:sz w:val="22"/>
                <w:u w:val="none"/>
                <w:lang w:eastAsia="lv-LV"/>
              </w:rPr>
              <w:t>. Nr. 90009116327</w:t>
            </w:r>
          </w:p>
          <w:p w14:paraId="6AEA8549" w14:textId="77777777" w:rsidR="00E452D5" w:rsidRPr="00E452D5" w:rsidRDefault="00E452D5" w:rsidP="00E452D5">
            <w:pPr>
              <w:jc w:val="both"/>
              <w:rPr>
                <w:sz w:val="22"/>
                <w:u w:val="none"/>
                <w:lang w:eastAsia="lv-LV"/>
              </w:rPr>
            </w:pPr>
            <w:r w:rsidRPr="00E452D5">
              <w:rPr>
                <w:sz w:val="22"/>
                <w:u w:val="none"/>
                <w:lang w:eastAsia="lv-LV"/>
              </w:rPr>
              <w:t xml:space="preserve">Juridiskā adrese: Ābeļu iela 2, Gulbene, </w:t>
            </w:r>
          </w:p>
          <w:p w14:paraId="4208243D" w14:textId="77777777" w:rsidR="00E452D5" w:rsidRPr="00E452D5" w:rsidRDefault="00E452D5" w:rsidP="00E452D5">
            <w:pPr>
              <w:jc w:val="both"/>
              <w:rPr>
                <w:sz w:val="22"/>
                <w:u w:val="none"/>
                <w:lang w:eastAsia="lv-LV"/>
              </w:rPr>
            </w:pPr>
            <w:r w:rsidRPr="00E452D5">
              <w:rPr>
                <w:sz w:val="22"/>
                <w:u w:val="none"/>
                <w:lang w:eastAsia="lv-LV"/>
              </w:rPr>
              <w:t>Gulbenes novads, LV–4401</w:t>
            </w:r>
          </w:p>
          <w:p w14:paraId="4D630ACE" w14:textId="77777777" w:rsidR="00E452D5" w:rsidRPr="00E452D5" w:rsidRDefault="00E452D5" w:rsidP="00E452D5">
            <w:pPr>
              <w:jc w:val="both"/>
              <w:rPr>
                <w:sz w:val="22"/>
                <w:u w:val="none"/>
                <w:lang w:eastAsia="lv-LV"/>
              </w:rPr>
            </w:pPr>
            <w:r w:rsidRPr="00E452D5">
              <w:rPr>
                <w:color w:val="000000"/>
                <w:sz w:val="22"/>
                <w:u w:val="none"/>
                <w:lang w:eastAsia="lv-LV"/>
              </w:rPr>
              <w:t>AS “SEB banka”</w:t>
            </w:r>
          </w:p>
          <w:p w14:paraId="6BA26816" w14:textId="77777777" w:rsidR="00E452D5" w:rsidRPr="00E452D5" w:rsidRDefault="00E452D5" w:rsidP="00E452D5">
            <w:pPr>
              <w:jc w:val="both"/>
              <w:rPr>
                <w:color w:val="000000"/>
                <w:sz w:val="22"/>
                <w:u w:val="none"/>
                <w:lang w:eastAsia="lv-LV"/>
              </w:rPr>
            </w:pPr>
            <w:r w:rsidRPr="00E452D5">
              <w:rPr>
                <w:color w:val="000000"/>
                <w:sz w:val="22"/>
                <w:u w:val="none"/>
                <w:lang w:eastAsia="lv-LV"/>
              </w:rPr>
              <w:t>Kods UNLALV2X</w:t>
            </w:r>
          </w:p>
          <w:p w14:paraId="507FF95F" w14:textId="77777777" w:rsidR="00E452D5" w:rsidRPr="00E452D5" w:rsidRDefault="00E452D5" w:rsidP="00E452D5">
            <w:pPr>
              <w:jc w:val="both"/>
              <w:rPr>
                <w:sz w:val="22"/>
                <w:u w:val="none"/>
                <w:lang w:eastAsia="lv-LV"/>
              </w:rPr>
            </w:pPr>
            <w:r w:rsidRPr="00E452D5">
              <w:rPr>
                <w:color w:val="000000"/>
                <w:sz w:val="22"/>
                <w:u w:val="none"/>
                <w:lang w:eastAsia="lv-LV"/>
              </w:rPr>
              <w:t>Konts Nr. LV03UNLA0050014339919</w:t>
            </w:r>
          </w:p>
          <w:p w14:paraId="588E8235" w14:textId="77777777" w:rsidR="00E452D5" w:rsidRPr="00E452D5" w:rsidRDefault="00E452D5" w:rsidP="00E452D5">
            <w:pPr>
              <w:jc w:val="both"/>
              <w:rPr>
                <w:color w:val="000000"/>
                <w:sz w:val="22"/>
                <w:u w:val="none"/>
                <w:lang w:eastAsia="lv-LV"/>
              </w:rPr>
            </w:pPr>
            <w:r w:rsidRPr="00E452D5">
              <w:rPr>
                <w:color w:val="000000"/>
                <w:sz w:val="22"/>
                <w:u w:val="none"/>
                <w:lang w:eastAsia="lv-LV"/>
              </w:rPr>
              <w:t>AS “Citadele banka”</w:t>
            </w:r>
          </w:p>
          <w:p w14:paraId="6E261D24" w14:textId="77777777" w:rsidR="00E452D5" w:rsidRPr="00E452D5" w:rsidRDefault="00E452D5" w:rsidP="00E452D5">
            <w:pPr>
              <w:jc w:val="both"/>
              <w:rPr>
                <w:sz w:val="22"/>
                <w:u w:val="none"/>
                <w:lang w:eastAsia="lv-LV"/>
              </w:rPr>
            </w:pPr>
            <w:r w:rsidRPr="00E452D5">
              <w:rPr>
                <w:color w:val="000000"/>
                <w:sz w:val="22"/>
                <w:u w:val="none"/>
                <w:lang w:eastAsia="lv-LV"/>
              </w:rPr>
              <w:t>Kods PARXLV22</w:t>
            </w:r>
          </w:p>
          <w:p w14:paraId="4738F1E0" w14:textId="77777777" w:rsidR="00E452D5" w:rsidRPr="00E452D5" w:rsidRDefault="00E452D5" w:rsidP="00E452D5">
            <w:pPr>
              <w:jc w:val="both"/>
              <w:rPr>
                <w:sz w:val="22"/>
                <w:u w:val="none"/>
                <w:lang w:eastAsia="lv-LV"/>
              </w:rPr>
            </w:pPr>
            <w:r w:rsidRPr="00E452D5">
              <w:rPr>
                <w:color w:val="000000"/>
                <w:sz w:val="22"/>
                <w:u w:val="none"/>
                <w:lang w:eastAsia="lv-LV"/>
              </w:rPr>
              <w:t xml:space="preserve">Konts Nr. LV41PARX0012592250001 </w:t>
            </w:r>
          </w:p>
          <w:p w14:paraId="6EA40BB1" w14:textId="77777777" w:rsidR="00E452D5" w:rsidRPr="00E452D5" w:rsidRDefault="00E452D5" w:rsidP="00E452D5">
            <w:pPr>
              <w:jc w:val="both"/>
              <w:rPr>
                <w:color w:val="000000"/>
                <w:sz w:val="22"/>
                <w:u w:val="none"/>
                <w:lang w:eastAsia="lv-LV"/>
              </w:rPr>
            </w:pPr>
            <w:r w:rsidRPr="00E452D5">
              <w:rPr>
                <w:color w:val="000000"/>
                <w:sz w:val="22"/>
                <w:u w:val="none"/>
                <w:lang w:eastAsia="lv-LV"/>
              </w:rPr>
              <w:t>AS “Swedbank”</w:t>
            </w:r>
          </w:p>
          <w:p w14:paraId="26618608" w14:textId="77777777" w:rsidR="00E452D5" w:rsidRPr="00E452D5" w:rsidRDefault="00E452D5" w:rsidP="00E452D5">
            <w:pPr>
              <w:jc w:val="both"/>
              <w:rPr>
                <w:sz w:val="22"/>
                <w:u w:val="none"/>
                <w:lang w:eastAsia="lv-LV"/>
              </w:rPr>
            </w:pPr>
            <w:r w:rsidRPr="00E452D5">
              <w:rPr>
                <w:color w:val="000000"/>
                <w:sz w:val="22"/>
                <w:u w:val="none"/>
                <w:lang w:eastAsia="lv-LV"/>
              </w:rPr>
              <w:t>Kods HABALV22</w:t>
            </w:r>
          </w:p>
          <w:p w14:paraId="065F96C9" w14:textId="77777777" w:rsidR="00E452D5" w:rsidRPr="00E452D5" w:rsidRDefault="00E452D5" w:rsidP="00E452D5">
            <w:pPr>
              <w:jc w:val="both"/>
              <w:rPr>
                <w:sz w:val="22"/>
                <w:u w:val="none"/>
                <w:lang w:eastAsia="lv-LV"/>
              </w:rPr>
            </w:pPr>
            <w:r w:rsidRPr="00E452D5">
              <w:rPr>
                <w:color w:val="000000"/>
                <w:sz w:val="22"/>
                <w:u w:val="none"/>
                <w:lang w:eastAsia="lv-LV"/>
              </w:rPr>
              <w:t>Konts Nr. LV52HABA0551026528581</w:t>
            </w:r>
          </w:p>
        </w:tc>
        <w:tc>
          <w:tcPr>
            <w:tcW w:w="292" w:type="dxa"/>
            <w:tcBorders>
              <w:top w:val="nil"/>
              <w:left w:val="nil"/>
              <w:bottom w:val="nil"/>
              <w:right w:val="nil"/>
            </w:tcBorders>
          </w:tcPr>
          <w:p w14:paraId="1C284123" w14:textId="77777777" w:rsidR="00E452D5" w:rsidRPr="00E452D5" w:rsidRDefault="00E452D5" w:rsidP="00E452D5">
            <w:pPr>
              <w:rPr>
                <w:sz w:val="22"/>
                <w:u w:val="none"/>
                <w:lang w:eastAsia="lv-LV"/>
              </w:rPr>
            </w:pPr>
          </w:p>
        </w:tc>
        <w:tc>
          <w:tcPr>
            <w:tcW w:w="426" w:type="dxa"/>
            <w:tcBorders>
              <w:top w:val="nil"/>
              <w:left w:val="nil"/>
              <w:bottom w:val="nil"/>
              <w:right w:val="nil"/>
            </w:tcBorders>
          </w:tcPr>
          <w:p w14:paraId="4F57A452" w14:textId="77777777" w:rsidR="00E452D5" w:rsidRPr="00E452D5" w:rsidRDefault="00E452D5" w:rsidP="00E452D5">
            <w:pPr>
              <w:widowControl w:val="0"/>
              <w:jc w:val="both"/>
              <w:rPr>
                <w:sz w:val="22"/>
                <w:u w:val="none"/>
                <w:lang w:eastAsia="lv-LV"/>
              </w:rPr>
            </w:pPr>
          </w:p>
        </w:tc>
        <w:tc>
          <w:tcPr>
            <w:tcW w:w="284" w:type="dxa"/>
            <w:tcBorders>
              <w:top w:val="nil"/>
              <w:left w:val="nil"/>
              <w:bottom w:val="nil"/>
              <w:right w:val="nil"/>
            </w:tcBorders>
          </w:tcPr>
          <w:p w14:paraId="7047B800" w14:textId="77777777" w:rsidR="00E452D5" w:rsidRPr="00E452D5" w:rsidRDefault="00E452D5" w:rsidP="00E452D5">
            <w:pPr>
              <w:widowControl w:val="0"/>
              <w:jc w:val="both"/>
              <w:rPr>
                <w:sz w:val="22"/>
                <w:u w:val="none"/>
                <w:lang w:eastAsia="lv-LV"/>
              </w:rPr>
            </w:pPr>
          </w:p>
        </w:tc>
        <w:tc>
          <w:tcPr>
            <w:tcW w:w="4124" w:type="dxa"/>
            <w:tcBorders>
              <w:top w:val="nil"/>
              <w:left w:val="nil"/>
              <w:bottom w:val="nil"/>
              <w:right w:val="nil"/>
            </w:tcBorders>
          </w:tcPr>
          <w:p w14:paraId="0A6ACC84" w14:textId="77777777" w:rsidR="00E452D5" w:rsidRPr="00E452D5" w:rsidRDefault="00E452D5" w:rsidP="00E452D5">
            <w:pPr>
              <w:widowControl w:val="0"/>
              <w:jc w:val="both"/>
              <w:rPr>
                <w:sz w:val="22"/>
                <w:u w:val="none"/>
                <w:lang w:eastAsia="lv-LV"/>
              </w:rPr>
            </w:pPr>
            <w:r w:rsidRPr="00E452D5">
              <w:rPr>
                <w:b/>
                <w:sz w:val="22"/>
                <w:u w:val="none"/>
                <w:lang w:eastAsia="lv-LV"/>
              </w:rPr>
              <w:t>NOMNIEKS</w:t>
            </w:r>
          </w:p>
        </w:tc>
      </w:tr>
      <w:tr w:rsidR="00E452D5" w:rsidRPr="00E452D5" w14:paraId="785111B2" w14:textId="77777777" w:rsidTr="004718A3">
        <w:tc>
          <w:tcPr>
            <w:tcW w:w="4249" w:type="dxa"/>
            <w:tcBorders>
              <w:top w:val="nil"/>
              <w:left w:val="nil"/>
              <w:bottom w:val="nil"/>
              <w:right w:val="nil"/>
            </w:tcBorders>
          </w:tcPr>
          <w:p w14:paraId="053D0AA2" w14:textId="77777777" w:rsidR="00E452D5" w:rsidRPr="00E452D5" w:rsidRDefault="00E452D5" w:rsidP="00E452D5">
            <w:pPr>
              <w:jc w:val="both"/>
              <w:rPr>
                <w:sz w:val="22"/>
                <w:u w:val="none"/>
                <w:lang w:eastAsia="lv-LV"/>
              </w:rPr>
            </w:pPr>
            <w:r w:rsidRPr="00E452D5">
              <w:rPr>
                <w:sz w:val="22"/>
                <w:u w:val="none"/>
                <w:lang w:eastAsia="lv-LV"/>
              </w:rPr>
              <w:t>____________________________________</w:t>
            </w:r>
          </w:p>
          <w:p w14:paraId="11CD9EE1" w14:textId="77777777" w:rsidR="00E452D5" w:rsidRPr="00E452D5" w:rsidRDefault="00E452D5" w:rsidP="00E452D5">
            <w:pPr>
              <w:rPr>
                <w:sz w:val="22"/>
                <w:u w:val="none"/>
                <w:lang w:eastAsia="lv-LV"/>
              </w:rPr>
            </w:pPr>
            <w:r w:rsidRPr="00E452D5">
              <w:rPr>
                <w:sz w:val="22"/>
                <w:u w:val="none"/>
                <w:lang w:eastAsia="lv-LV"/>
              </w:rPr>
              <w:t>__/____/2023/ (____.________)</w:t>
            </w:r>
          </w:p>
        </w:tc>
        <w:tc>
          <w:tcPr>
            <w:tcW w:w="292" w:type="dxa"/>
            <w:tcBorders>
              <w:top w:val="nil"/>
              <w:left w:val="nil"/>
              <w:bottom w:val="nil"/>
              <w:right w:val="nil"/>
            </w:tcBorders>
          </w:tcPr>
          <w:p w14:paraId="1854CFCB" w14:textId="77777777" w:rsidR="00E452D5" w:rsidRPr="00E452D5" w:rsidRDefault="00E452D5" w:rsidP="00E452D5">
            <w:pPr>
              <w:jc w:val="right"/>
              <w:rPr>
                <w:sz w:val="22"/>
                <w:u w:val="none"/>
                <w:lang w:eastAsia="lv-LV"/>
              </w:rPr>
            </w:pPr>
          </w:p>
        </w:tc>
        <w:tc>
          <w:tcPr>
            <w:tcW w:w="426" w:type="dxa"/>
            <w:tcBorders>
              <w:top w:val="nil"/>
              <w:left w:val="nil"/>
              <w:bottom w:val="nil"/>
              <w:right w:val="nil"/>
            </w:tcBorders>
          </w:tcPr>
          <w:p w14:paraId="08B45F1D" w14:textId="77777777" w:rsidR="00E452D5" w:rsidRPr="00E452D5" w:rsidRDefault="00E452D5" w:rsidP="00E452D5">
            <w:pPr>
              <w:rPr>
                <w:sz w:val="22"/>
                <w:u w:val="none"/>
                <w:lang w:eastAsia="lv-LV"/>
              </w:rPr>
            </w:pPr>
          </w:p>
        </w:tc>
        <w:tc>
          <w:tcPr>
            <w:tcW w:w="284" w:type="dxa"/>
            <w:tcBorders>
              <w:top w:val="nil"/>
              <w:left w:val="nil"/>
              <w:bottom w:val="nil"/>
              <w:right w:val="nil"/>
            </w:tcBorders>
          </w:tcPr>
          <w:p w14:paraId="0AB19023" w14:textId="77777777" w:rsidR="00E452D5" w:rsidRPr="00E452D5" w:rsidRDefault="00E452D5" w:rsidP="00E452D5">
            <w:pPr>
              <w:rPr>
                <w:sz w:val="22"/>
                <w:u w:val="none"/>
                <w:lang w:eastAsia="lv-LV"/>
              </w:rPr>
            </w:pPr>
          </w:p>
        </w:tc>
        <w:tc>
          <w:tcPr>
            <w:tcW w:w="4124" w:type="dxa"/>
            <w:tcBorders>
              <w:top w:val="nil"/>
              <w:left w:val="nil"/>
              <w:bottom w:val="nil"/>
              <w:right w:val="nil"/>
            </w:tcBorders>
          </w:tcPr>
          <w:p w14:paraId="58F355D2" w14:textId="77777777" w:rsidR="00E452D5" w:rsidRPr="00E452D5" w:rsidRDefault="00E452D5" w:rsidP="00E452D5">
            <w:pPr>
              <w:jc w:val="both"/>
              <w:rPr>
                <w:sz w:val="22"/>
                <w:u w:val="none"/>
                <w:lang w:eastAsia="lv-LV"/>
              </w:rPr>
            </w:pPr>
            <w:r w:rsidRPr="00E452D5">
              <w:rPr>
                <w:sz w:val="22"/>
                <w:u w:val="none"/>
                <w:lang w:eastAsia="lv-LV"/>
              </w:rPr>
              <w:t>___________________________________</w:t>
            </w:r>
          </w:p>
          <w:p w14:paraId="0A304198" w14:textId="77777777" w:rsidR="00E452D5" w:rsidRPr="00E452D5" w:rsidRDefault="00E452D5" w:rsidP="00E452D5">
            <w:pPr>
              <w:rPr>
                <w:sz w:val="22"/>
                <w:u w:val="none"/>
                <w:lang w:eastAsia="lv-LV"/>
              </w:rPr>
            </w:pPr>
            <w:r w:rsidRPr="00E452D5">
              <w:rPr>
                <w:sz w:val="22"/>
                <w:u w:val="none"/>
                <w:lang w:eastAsia="lv-LV"/>
              </w:rPr>
              <w:t>__/____/2023/ (____.________)</w:t>
            </w:r>
          </w:p>
        </w:tc>
      </w:tr>
      <w:bookmarkEnd w:id="15"/>
    </w:tbl>
    <w:p w14:paraId="5920E3AE" w14:textId="38BA22D3" w:rsidR="00E452D5" w:rsidRDefault="00E452D5" w:rsidP="00E452D5">
      <w:pPr>
        <w:jc w:val="both"/>
        <w:rPr>
          <w:sz w:val="22"/>
          <w:u w:val="none"/>
          <w:lang w:eastAsia="lv-LV"/>
        </w:rPr>
      </w:pPr>
    </w:p>
    <w:p w14:paraId="57D6D3FD" w14:textId="77777777" w:rsidR="00E452D5" w:rsidRDefault="00E452D5">
      <w:pPr>
        <w:rPr>
          <w:sz w:val="22"/>
          <w:u w:val="none"/>
          <w:lang w:eastAsia="lv-LV"/>
        </w:rPr>
      </w:pPr>
      <w:r>
        <w:rPr>
          <w:sz w:val="22"/>
          <w:u w:val="none"/>
          <w:lang w:eastAsia="lv-LV"/>
        </w:rPr>
        <w:br w:type="page"/>
      </w:r>
    </w:p>
    <w:p w14:paraId="1C466B04" w14:textId="77777777" w:rsidR="00A812BA" w:rsidRDefault="00A812BA" w:rsidP="00E452D5">
      <w:pPr>
        <w:widowControl w:val="0"/>
        <w:snapToGrid w:val="0"/>
        <w:jc w:val="right"/>
        <w:rPr>
          <w:snapToGrid w:val="0"/>
          <w:szCs w:val="24"/>
          <w:u w:val="none"/>
          <w:lang w:eastAsia="lv-LV"/>
        </w:rPr>
        <w:sectPr w:rsidR="00A812BA" w:rsidSect="00A812BA">
          <w:footerReference w:type="default" r:id="rId59"/>
          <w:pgSz w:w="11906" w:h="16838"/>
          <w:pgMar w:top="851" w:right="851" w:bottom="851" w:left="1701" w:header="283" w:footer="283" w:gutter="0"/>
          <w:cols w:space="708"/>
          <w:docGrid w:linePitch="360"/>
        </w:sectPr>
      </w:pPr>
    </w:p>
    <w:p w14:paraId="068D3501" w14:textId="77777777" w:rsidR="00E452D5" w:rsidRPr="00E452D5" w:rsidRDefault="00E452D5" w:rsidP="00E452D5">
      <w:pPr>
        <w:tabs>
          <w:tab w:val="left" w:pos="5387"/>
        </w:tabs>
        <w:rPr>
          <w:bCs/>
          <w:color w:val="000000"/>
          <w:sz w:val="18"/>
          <w:szCs w:val="18"/>
          <w:u w:val="none"/>
          <w:lang w:eastAsia="lv-LV"/>
        </w:rPr>
      </w:pPr>
      <w:r w:rsidRPr="00E452D5">
        <w:rPr>
          <w:bCs/>
          <w:color w:val="000000"/>
          <w:sz w:val="18"/>
          <w:szCs w:val="18"/>
          <w:u w:val="none"/>
          <w:lang w:eastAsia="lv-LV"/>
        </w:rPr>
        <w:lastRenderedPageBreak/>
        <w:tab/>
        <w:t xml:space="preserve">2.pielikums </w:t>
      </w:r>
    </w:p>
    <w:p w14:paraId="72372C4B" w14:textId="77777777" w:rsidR="00E452D5" w:rsidRPr="00E452D5" w:rsidRDefault="00E452D5" w:rsidP="00E452D5">
      <w:pPr>
        <w:tabs>
          <w:tab w:val="left" w:pos="5387"/>
        </w:tabs>
        <w:rPr>
          <w:bCs/>
          <w:sz w:val="18"/>
          <w:szCs w:val="18"/>
          <w:u w:val="none"/>
          <w:lang w:eastAsia="lv-LV"/>
        </w:rPr>
      </w:pPr>
      <w:r w:rsidRPr="00E452D5">
        <w:rPr>
          <w:bCs/>
          <w:color w:val="000000"/>
          <w:sz w:val="18"/>
          <w:szCs w:val="18"/>
          <w:u w:val="none"/>
          <w:lang w:eastAsia="lv-LV"/>
        </w:rPr>
        <w:tab/>
      </w:r>
      <w:r w:rsidRPr="00E452D5">
        <w:rPr>
          <w:bCs/>
          <w:sz w:val="18"/>
          <w:szCs w:val="18"/>
          <w:u w:val="none"/>
          <w:lang w:eastAsia="lv-LV"/>
        </w:rPr>
        <w:t xml:space="preserve">nekustamā īpašuma Lizuma pagastā ar nosaukumu </w:t>
      </w:r>
    </w:p>
    <w:p w14:paraId="49AB3DA5" w14:textId="77777777" w:rsidR="00E452D5" w:rsidRPr="00E452D5" w:rsidRDefault="00E452D5" w:rsidP="00E452D5">
      <w:pPr>
        <w:tabs>
          <w:tab w:val="left" w:pos="5387"/>
        </w:tabs>
        <w:rPr>
          <w:bCs/>
          <w:sz w:val="18"/>
          <w:szCs w:val="18"/>
          <w:u w:val="none"/>
          <w:lang w:eastAsia="lv-LV"/>
        </w:rPr>
      </w:pPr>
      <w:r w:rsidRPr="00E452D5">
        <w:rPr>
          <w:bCs/>
          <w:sz w:val="18"/>
          <w:szCs w:val="18"/>
          <w:u w:val="none"/>
          <w:lang w:eastAsia="lv-LV"/>
        </w:rPr>
        <w:tab/>
        <w:t>“Pinkas” ražošanas/noliktavas ēkas daļas 1840,11 m</w:t>
      </w:r>
      <w:r w:rsidRPr="00E452D5">
        <w:rPr>
          <w:bCs/>
          <w:sz w:val="18"/>
          <w:szCs w:val="18"/>
          <w:u w:val="none"/>
          <w:vertAlign w:val="superscript"/>
          <w:lang w:eastAsia="lv-LV"/>
        </w:rPr>
        <w:t>2</w:t>
      </w:r>
      <w:r w:rsidRPr="00E452D5">
        <w:rPr>
          <w:bCs/>
          <w:sz w:val="18"/>
          <w:szCs w:val="18"/>
          <w:u w:val="none"/>
          <w:lang w:eastAsia="lv-LV"/>
        </w:rPr>
        <w:t xml:space="preserve"> </w:t>
      </w:r>
    </w:p>
    <w:p w14:paraId="4968BB48" w14:textId="77777777" w:rsidR="00E452D5" w:rsidRPr="00E452D5" w:rsidRDefault="00E452D5" w:rsidP="00E452D5">
      <w:pPr>
        <w:tabs>
          <w:tab w:val="left" w:pos="5387"/>
        </w:tabs>
        <w:rPr>
          <w:bCs/>
          <w:sz w:val="18"/>
          <w:szCs w:val="18"/>
          <w:u w:val="none"/>
          <w:lang w:eastAsia="lv-LV"/>
        </w:rPr>
      </w:pPr>
      <w:r w:rsidRPr="00E452D5">
        <w:rPr>
          <w:bCs/>
          <w:sz w:val="18"/>
          <w:szCs w:val="18"/>
          <w:u w:val="none"/>
          <w:lang w:eastAsia="lv-LV"/>
        </w:rPr>
        <w:tab/>
        <w:t xml:space="preserve">platībā un zemes vienības ar kadastra apzīmējumu </w:t>
      </w:r>
    </w:p>
    <w:p w14:paraId="51E598EA" w14:textId="77777777" w:rsidR="00E452D5" w:rsidRPr="00E452D5" w:rsidRDefault="00E452D5" w:rsidP="00E452D5">
      <w:pPr>
        <w:tabs>
          <w:tab w:val="left" w:pos="5387"/>
        </w:tabs>
        <w:rPr>
          <w:bCs/>
          <w:sz w:val="18"/>
          <w:szCs w:val="18"/>
          <w:u w:val="none"/>
          <w:lang w:eastAsia="lv-LV"/>
        </w:rPr>
      </w:pPr>
      <w:r w:rsidRPr="00E452D5">
        <w:rPr>
          <w:bCs/>
          <w:sz w:val="18"/>
          <w:szCs w:val="18"/>
          <w:u w:val="none"/>
          <w:lang w:eastAsia="lv-LV"/>
        </w:rPr>
        <w:tab/>
        <w:t>5072 006 0238 daļas nomas tiesību pirmās</w:t>
      </w:r>
    </w:p>
    <w:p w14:paraId="70282817" w14:textId="77777777" w:rsidR="00E452D5" w:rsidRPr="00E452D5" w:rsidRDefault="00E452D5" w:rsidP="00E452D5">
      <w:pPr>
        <w:tabs>
          <w:tab w:val="left" w:pos="5387"/>
        </w:tabs>
        <w:rPr>
          <w:bCs/>
          <w:sz w:val="18"/>
          <w:szCs w:val="18"/>
          <w:u w:val="none"/>
          <w:lang w:eastAsia="lv-LV"/>
        </w:rPr>
      </w:pPr>
      <w:r w:rsidRPr="00E452D5">
        <w:rPr>
          <w:bCs/>
          <w:sz w:val="18"/>
          <w:szCs w:val="18"/>
          <w:u w:val="none"/>
          <w:lang w:eastAsia="lv-LV"/>
        </w:rPr>
        <w:tab/>
        <w:t>izsoles noteikumiem</w:t>
      </w:r>
    </w:p>
    <w:p w14:paraId="4F96E773" w14:textId="77777777" w:rsidR="00E452D5" w:rsidRPr="00E452D5" w:rsidRDefault="00E452D5" w:rsidP="00E452D5">
      <w:pPr>
        <w:widowControl w:val="0"/>
        <w:pBdr>
          <w:top w:val="nil"/>
          <w:left w:val="nil"/>
          <w:bottom w:val="nil"/>
          <w:right w:val="nil"/>
          <w:between w:val="nil"/>
        </w:pBdr>
        <w:ind w:right="-35"/>
        <w:jc w:val="center"/>
        <w:rPr>
          <w:b/>
          <w:color w:val="000000"/>
          <w:szCs w:val="24"/>
          <w:u w:val="none"/>
          <w:lang w:eastAsia="lv-LV"/>
        </w:rPr>
      </w:pPr>
    </w:p>
    <w:p w14:paraId="6B3A1299" w14:textId="77777777" w:rsidR="00E452D5" w:rsidRPr="00E452D5" w:rsidRDefault="00E452D5" w:rsidP="00E452D5">
      <w:pPr>
        <w:jc w:val="center"/>
        <w:rPr>
          <w:rFonts w:eastAsia="Cambria"/>
          <w:bCs/>
          <w:szCs w:val="24"/>
          <w:u w:val="none"/>
          <w:lang w:eastAsia="lv-LV"/>
        </w:rPr>
      </w:pPr>
      <w:r w:rsidRPr="00E452D5">
        <w:rPr>
          <w:b/>
          <w:color w:val="000000"/>
          <w:szCs w:val="24"/>
          <w:u w:val="none"/>
          <w:lang w:eastAsia="lv-LV"/>
        </w:rPr>
        <w:t>PIETEIKUMS DALĪBAI MUTISKĀ IZSOLĒ</w:t>
      </w:r>
    </w:p>
    <w:p w14:paraId="2DE86009" w14:textId="77777777" w:rsidR="00E452D5" w:rsidRPr="00E452D5" w:rsidRDefault="00E452D5" w:rsidP="00E452D5">
      <w:pPr>
        <w:jc w:val="center"/>
        <w:rPr>
          <w:rFonts w:eastAsia="Cambria"/>
          <w:b/>
          <w:szCs w:val="24"/>
          <w:u w:val="none"/>
          <w:lang w:eastAsia="lv-LV"/>
        </w:rPr>
      </w:pPr>
    </w:p>
    <w:tbl>
      <w:tblPr>
        <w:tblW w:w="9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66"/>
      </w:tblGrid>
      <w:tr w:rsidR="00E452D5" w:rsidRPr="00E452D5" w14:paraId="40959F17" w14:textId="77777777" w:rsidTr="004718A3">
        <w:trPr>
          <w:trHeight w:hRule="exact" w:val="567"/>
        </w:trPr>
        <w:tc>
          <w:tcPr>
            <w:tcW w:w="9466" w:type="dxa"/>
            <w:shd w:val="clear" w:color="auto" w:fill="F2F2F2"/>
            <w:tcMar>
              <w:top w:w="100" w:type="dxa"/>
              <w:left w:w="100" w:type="dxa"/>
              <w:bottom w:w="100" w:type="dxa"/>
              <w:right w:w="100" w:type="dxa"/>
            </w:tcMar>
            <w:vAlign w:val="center"/>
          </w:tcPr>
          <w:p w14:paraId="46B8F4D6" w14:textId="77777777" w:rsidR="00E452D5" w:rsidRPr="00E452D5" w:rsidRDefault="00E452D5">
            <w:pPr>
              <w:widowControl w:val="0"/>
              <w:numPr>
                <w:ilvl w:val="0"/>
                <w:numId w:val="13"/>
              </w:numPr>
              <w:pBdr>
                <w:top w:val="nil"/>
                <w:left w:val="nil"/>
                <w:bottom w:val="nil"/>
                <w:right w:val="nil"/>
                <w:between w:val="nil"/>
              </w:pBdr>
              <w:spacing w:before="100" w:after="200" w:line="276" w:lineRule="auto"/>
              <w:ind w:left="312" w:hanging="312"/>
              <w:rPr>
                <w:color w:val="000000"/>
                <w:szCs w:val="24"/>
                <w:u w:val="none"/>
                <w:lang w:eastAsia="lv-LV"/>
              </w:rPr>
            </w:pPr>
            <w:r w:rsidRPr="00E452D5">
              <w:rPr>
                <w:b/>
                <w:color w:val="000000"/>
                <w:szCs w:val="24"/>
                <w:u w:val="none"/>
                <w:lang w:eastAsia="lv-LV"/>
              </w:rPr>
              <w:t>INFORMĀCIJA PAR NOMAS OBJEKTU</w:t>
            </w:r>
          </w:p>
        </w:tc>
      </w:tr>
      <w:tr w:rsidR="00E452D5" w:rsidRPr="00E452D5" w14:paraId="2A5DE93B" w14:textId="77777777" w:rsidTr="004718A3">
        <w:trPr>
          <w:trHeight w:val="227"/>
        </w:trPr>
        <w:tc>
          <w:tcPr>
            <w:tcW w:w="9466" w:type="dxa"/>
            <w:tcBorders>
              <w:bottom w:val="single" w:sz="4" w:space="0" w:color="auto"/>
            </w:tcBorders>
            <w:shd w:val="clear" w:color="auto" w:fill="F2F2F2"/>
            <w:tcMar>
              <w:top w:w="100" w:type="dxa"/>
              <w:left w:w="100" w:type="dxa"/>
              <w:bottom w:w="100" w:type="dxa"/>
              <w:right w:w="100" w:type="dxa"/>
            </w:tcMar>
          </w:tcPr>
          <w:p w14:paraId="47051E08" w14:textId="77777777" w:rsidR="00E452D5" w:rsidRPr="00E452D5" w:rsidRDefault="00E452D5">
            <w:pPr>
              <w:widowControl w:val="0"/>
              <w:numPr>
                <w:ilvl w:val="1"/>
                <w:numId w:val="13"/>
              </w:numPr>
              <w:pBdr>
                <w:top w:val="nil"/>
                <w:left w:val="nil"/>
                <w:bottom w:val="nil"/>
                <w:right w:val="nil"/>
                <w:between w:val="nil"/>
              </w:pBdr>
              <w:tabs>
                <w:tab w:val="left" w:pos="453"/>
              </w:tabs>
              <w:spacing w:before="100" w:after="200" w:line="276" w:lineRule="auto"/>
              <w:ind w:left="465" w:hanging="465"/>
              <w:contextualSpacing/>
              <w:rPr>
                <w:b/>
                <w:color w:val="000000"/>
                <w:szCs w:val="24"/>
                <w:u w:val="none"/>
                <w:lang w:eastAsia="lv-LV"/>
              </w:rPr>
            </w:pPr>
            <w:r w:rsidRPr="00E452D5">
              <w:rPr>
                <w:b/>
                <w:color w:val="000000"/>
                <w:szCs w:val="24"/>
                <w:u w:val="none"/>
                <w:lang w:eastAsia="lv-LV"/>
              </w:rPr>
              <w:t>Nomas objekts:</w:t>
            </w:r>
          </w:p>
        </w:tc>
      </w:tr>
      <w:tr w:rsidR="00E452D5" w:rsidRPr="00E452D5" w14:paraId="594D3D82" w14:textId="77777777" w:rsidTr="004718A3">
        <w:trPr>
          <w:trHeight w:val="2404"/>
        </w:trPr>
        <w:tc>
          <w:tcPr>
            <w:tcW w:w="9466" w:type="dxa"/>
            <w:tcBorders>
              <w:top w:val="single" w:sz="4" w:space="0" w:color="auto"/>
            </w:tcBorders>
            <w:shd w:val="clear" w:color="auto" w:fill="auto"/>
            <w:tcMar>
              <w:top w:w="100" w:type="dxa"/>
              <w:left w:w="100" w:type="dxa"/>
              <w:bottom w:w="100" w:type="dxa"/>
              <w:right w:w="100" w:type="dxa"/>
            </w:tcMar>
          </w:tcPr>
          <w:p w14:paraId="6FC94B7B" w14:textId="77777777" w:rsidR="00E452D5" w:rsidRPr="00E452D5" w:rsidRDefault="00E452D5">
            <w:pPr>
              <w:numPr>
                <w:ilvl w:val="2"/>
                <w:numId w:val="12"/>
              </w:numPr>
              <w:tabs>
                <w:tab w:val="left" w:pos="745"/>
              </w:tabs>
              <w:spacing w:before="100" w:after="200" w:line="276" w:lineRule="auto"/>
              <w:ind w:left="743" w:hanging="743"/>
              <w:contextualSpacing/>
              <w:jc w:val="both"/>
              <w:rPr>
                <w:rFonts w:eastAsia="Cambria"/>
                <w:szCs w:val="24"/>
                <w:u w:val="none"/>
                <w:lang w:eastAsia="lv-LV"/>
              </w:rPr>
            </w:pPr>
            <w:r w:rsidRPr="00E452D5">
              <w:rPr>
                <w:rFonts w:eastAsia="Cambria"/>
                <w:szCs w:val="24"/>
                <w:u w:val="none"/>
                <w:lang w:eastAsia="lv-LV"/>
              </w:rPr>
              <w:t>Gulbenes novada pašvaldības nekustamajā īpašumā Lizuma pagastā ar nosaukumu “Pinkas” ražošanas/noliktavas ēkas ar kadastra apzīmējumu 5072 006 0238 001 daļa 1840,11 m</w:t>
            </w:r>
            <w:r w:rsidRPr="00E452D5">
              <w:rPr>
                <w:rFonts w:eastAsia="Cambria"/>
                <w:szCs w:val="24"/>
                <w:u w:val="none"/>
                <w:vertAlign w:val="superscript"/>
                <w:lang w:eastAsia="lv-LV"/>
              </w:rPr>
              <w:t>2</w:t>
            </w:r>
            <w:r w:rsidRPr="00E452D5">
              <w:rPr>
                <w:rFonts w:eastAsia="Cambria"/>
                <w:szCs w:val="24"/>
                <w:u w:val="none"/>
                <w:lang w:eastAsia="lv-LV"/>
              </w:rPr>
              <w:t xml:space="preserve"> platībā, tai skaitā biroja/atpūtas telpas un palīgtelpas (turpmāk – Ēka);</w:t>
            </w:r>
          </w:p>
          <w:p w14:paraId="18619FBA" w14:textId="77777777" w:rsidR="00E452D5" w:rsidRPr="00E452D5" w:rsidRDefault="00E452D5">
            <w:pPr>
              <w:numPr>
                <w:ilvl w:val="2"/>
                <w:numId w:val="12"/>
              </w:numPr>
              <w:tabs>
                <w:tab w:val="left" w:pos="745"/>
              </w:tabs>
              <w:spacing w:before="100" w:after="200" w:line="276" w:lineRule="auto"/>
              <w:ind w:left="743" w:hanging="743"/>
              <w:contextualSpacing/>
              <w:jc w:val="both"/>
              <w:rPr>
                <w:rFonts w:eastAsia="Cambria"/>
                <w:szCs w:val="24"/>
                <w:u w:val="none"/>
                <w:lang w:eastAsia="lv-LV"/>
              </w:rPr>
            </w:pPr>
            <w:r w:rsidRPr="00E452D5">
              <w:rPr>
                <w:rFonts w:eastAsia="Cambria"/>
                <w:szCs w:val="24"/>
                <w:u w:val="none"/>
                <w:lang w:eastAsia="lv-LV"/>
              </w:rPr>
              <w:t xml:space="preserve">ar Ēku neatdalāmi saistītās, izbūvētās būves, kas paredzētas Ēkas nomnieku koplietošanai un nav nodotas atsevišķā lietošanā citām personām, tai skaitā brauktuves un stāvvietas (bruģa laukums ar 18 </w:t>
            </w:r>
            <w:proofErr w:type="spellStart"/>
            <w:r w:rsidRPr="00E452D5">
              <w:rPr>
                <w:rFonts w:eastAsia="Cambria"/>
                <w:szCs w:val="24"/>
                <w:u w:val="none"/>
                <w:lang w:eastAsia="lv-LV"/>
              </w:rPr>
              <w:t>velonovietnēm</w:t>
            </w:r>
            <w:proofErr w:type="spellEnd"/>
            <w:r w:rsidRPr="00E452D5">
              <w:rPr>
                <w:rFonts w:eastAsia="Cambria"/>
                <w:szCs w:val="24"/>
                <w:u w:val="none"/>
                <w:lang w:eastAsia="lv-LV"/>
              </w:rPr>
              <w:t xml:space="preserve"> un 49 stāvvietām) un teritorijas nožogojums (turpmāk – Inženierbūve);</w:t>
            </w:r>
          </w:p>
          <w:p w14:paraId="743967BA" w14:textId="77777777" w:rsidR="00E452D5" w:rsidRPr="00E452D5" w:rsidRDefault="00E452D5">
            <w:pPr>
              <w:numPr>
                <w:ilvl w:val="2"/>
                <w:numId w:val="12"/>
              </w:numPr>
              <w:tabs>
                <w:tab w:val="left" w:pos="745"/>
              </w:tabs>
              <w:spacing w:before="100" w:after="200" w:line="276" w:lineRule="auto"/>
              <w:ind w:left="743" w:hanging="743"/>
              <w:contextualSpacing/>
              <w:jc w:val="both"/>
              <w:rPr>
                <w:rFonts w:eastAsia="Cambria"/>
                <w:szCs w:val="24"/>
                <w:u w:val="none"/>
                <w:lang w:eastAsia="lv-LV"/>
              </w:rPr>
            </w:pPr>
            <w:r w:rsidRPr="00E452D5">
              <w:rPr>
                <w:rFonts w:eastAsia="Cambria"/>
                <w:szCs w:val="24"/>
                <w:u w:val="none"/>
                <w:lang w:eastAsia="lv-LV"/>
              </w:rPr>
              <w:t xml:space="preserve">Ēkai un Inženierbūvēm piesaistītās zemes vienības, kadastra apzīmējums 5072 006 0238, </w:t>
            </w:r>
            <w:r w:rsidRPr="00E452D5">
              <w:rPr>
                <w:rFonts w:eastAsia="Cambria" w:cs="Cambria"/>
                <w:szCs w:val="24"/>
                <w:u w:val="none"/>
                <w:lang w:eastAsia="lv-LV"/>
              </w:rPr>
              <w:t xml:space="preserve">daļas 3,00 ha platībā </w:t>
            </w:r>
            <w:r w:rsidRPr="00E452D5">
              <w:rPr>
                <w:rFonts w:eastAsia="Cambria"/>
                <w:szCs w:val="24"/>
                <w:u w:val="none"/>
                <w:lang w:eastAsia="lv-LV"/>
              </w:rPr>
              <w:t>6557/30000 domājamā daļa (turpmāk – Zemesgabals).</w:t>
            </w:r>
          </w:p>
        </w:tc>
      </w:tr>
      <w:tr w:rsidR="00E452D5" w:rsidRPr="00E452D5" w14:paraId="6CC8F96D" w14:textId="77777777" w:rsidTr="004718A3">
        <w:trPr>
          <w:trHeight w:val="20"/>
        </w:trPr>
        <w:tc>
          <w:tcPr>
            <w:tcW w:w="9466" w:type="dxa"/>
            <w:shd w:val="clear" w:color="auto" w:fill="F2F2F2"/>
            <w:tcMar>
              <w:top w:w="100" w:type="dxa"/>
              <w:left w:w="100" w:type="dxa"/>
              <w:bottom w:w="100" w:type="dxa"/>
              <w:right w:w="100" w:type="dxa"/>
            </w:tcMar>
          </w:tcPr>
          <w:p w14:paraId="033D96A5" w14:textId="77777777" w:rsidR="00E452D5" w:rsidRPr="00E452D5" w:rsidRDefault="00E452D5">
            <w:pPr>
              <w:widowControl w:val="0"/>
              <w:numPr>
                <w:ilvl w:val="1"/>
                <w:numId w:val="13"/>
              </w:numPr>
              <w:pBdr>
                <w:top w:val="nil"/>
                <w:left w:val="nil"/>
                <w:bottom w:val="nil"/>
                <w:right w:val="nil"/>
                <w:between w:val="nil"/>
              </w:pBdr>
              <w:spacing w:before="100" w:after="200" w:line="276" w:lineRule="auto"/>
              <w:ind w:left="465" w:hanging="465"/>
              <w:contextualSpacing/>
              <w:rPr>
                <w:color w:val="000000"/>
                <w:szCs w:val="24"/>
                <w:u w:val="none"/>
                <w:lang w:eastAsia="lv-LV"/>
              </w:rPr>
            </w:pPr>
            <w:r w:rsidRPr="00E452D5">
              <w:rPr>
                <w:b/>
                <w:color w:val="000000"/>
                <w:szCs w:val="24"/>
                <w:u w:val="none"/>
                <w:lang w:eastAsia="lv-LV"/>
              </w:rPr>
              <w:t>Kadastra numurs:</w:t>
            </w:r>
          </w:p>
        </w:tc>
      </w:tr>
      <w:tr w:rsidR="00E452D5" w:rsidRPr="00E452D5" w14:paraId="5EA7D371" w14:textId="77777777" w:rsidTr="004718A3">
        <w:trPr>
          <w:trHeight w:val="19"/>
        </w:trPr>
        <w:tc>
          <w:tcPr>
            <w:tcW w:w="9466" w:type="dxa"/>
            <w:shd w:val="clear" w:color="auto" w:fill="auto"/>
            <w:tcMar>
              <w:top w:w="100" w:type="dxa"/>
              <w:left w:w="100" w:type="dxa"/>
              <w:bottom w:w="100" w:type="dxa"/>
              <w:right w:w="100" w:type="dxa"/>
            </w:tcMar>
          </w:tcPr>
          <w:p w14:paraId="7515C15C" w14:textId="77777777" w:rsidR="00E452D5" w:rsidRPr="00E452D5" w:rsidRDefault="00E452D5" w:rsidP="00E452D5">
            <w:pPr>
              <w:widowControl w:val="0"/>
              <w:pBdr>
                <w:top w:val="nil"/>
                <w:left w:val="nil"/>
                <w:bottom w:val="nil"/>
                <w:right w:val="nil"/>
                <w:between w:val="nil"/>
              </w:pBdr>
              <w:rPr>
                <w:color w:val="000000"/>
                <w:szCs w:val="24"/>
                <w:u w:val="none"/>
                <w:lang w:eastAsia="lv-LV"/>
              </w:rPr>
            </w:pPr>
            <w:r w:rsidRPr="00E452D5">
              <w:rPr>
                <w:rFonts w:eastAsia="Cambria"/>
                <w:szCs w:val="24"/>
                <w:u w:val="none"/>
                <w:lang w:eastAsia="lv-LV"/>
              </w:rPr>
              <w:t>5072 006 0138</w:t>
            </w:r>
          </w:p>
        </w:tc>
      </w:tr>
      <w:tr w:rsidR="00E452D5" w:rsidRPr="00E452D5" w14:paraId="07E5BC5D" w14:textId="77777777" w:rsidTr="004718A3">
        <w:trPr>
          <w:trHeight w:val="227"/>
        </w:trPr>
        <w:tc>
          <w:tcPr>
            <w:tcW w:w="9466" w:type="dxa"/>
            <w:shd w:val="clear" w:color="auto" w:fill="F2F2F2"/>
            <w:tcMar>
              <w:top w:w="100" w:type="dxa"/>
              <w:left w:w="100" w:type="dxa"/>
              <w:bottom w:w="100" w:type="dxa"/>
              <w:right w:w="100" w:type="dxa"/>
            </w:tcMar>
          </w:tcPr>
          <w:p w14:paraId="67677AFA" w14:textId="77777777" w:rsidR="00E452D5" w:rsidRPr="00E452D5" w:rsidRDefault="00E452D5">
            <w:pPr>
              <w:widowControl w:val="0"/>
              <w:numPr>
                <w:ilvl w:val="1"/>
                <w:numId w:val="13"/>
              </w:numPr>
              <w:pBdr>
                <w:top w:val="nil"/>
                <w:left w:val="nil"/>
                <w:bottom w:val="nil"/>
                <w:right w:val="nil"/>
                <w:between w:val="nil"/>
              </w:pBdr>
              <w:spacing w:before="100" w:after="200" w:line="276" w:lineRule="auto"/>
              <w:ind w:left="465" w:hanging="465"/>
              <w:contextualSpacing/>
              <w:rPr>
                <w:color w:val="000000"/>
                <w:szCs w:val="24"/>
                <w:u w:val="none"/>
                <w:lang w:eastAsia="lv-LV"/>
              </w:rPr>
            </w:pPr>
            <w:r w:rsidRPr="00E452D5">
              <w:rPr>
                <w:b/>
                <w:color w:val="000000"/>
                <w:szCs w:val="24"/>
                <w:u w:val="none"/>
                <w:lang w:eastAsia="lv-LV"/>
              </w:rPr>
              <w:t>Adrese:</w:t>
            </w:r>
          </w:p>
        </w:tc>
      </w:tr>
      <w:tr w:rsidR="00E452D5" w:rsidRPr="00E452D5" w14:paraId="7BA6E90F" w14:textId="77777777" w:rsidTr="004718A3">
        <w:trPr>
          <w:trHeight w:val="19"/>
        </w:trPr>
        <w:tc>
          <w:tcPr>
            <w:tcW w:w="9466" w:type="dxa"/>
            <w:shd w:val="clear" w:color="auto" w:fill="auto"/>
            <w:tcMar>
              <w:top w:w="100" w:type="dxa"/>
              <w:left w:w="100" w:type="dxa"/>
              <w:bottom w:w="100" w:type="dxa"/>
              <w:right w:w="100" w:type="dxa"/>
            </w:tcMar>
          </w:tcPr>
          <w:p w14:paraId="1377F2B6" w14:textId="77777777" w:rsidR="00E452D5" w:rsidRPr="00E452D5" w:rsidRDefault="00E452D5" w:rsidP="00E452D5">
            <w:pPr>
              <w:widowControl w:val="0"/>
              <w:pBdr>
                <w:top w:val="nil"/>
                <w:left w:val="nil"/>
                <w:bottom w:val="nil"/>
                <w:right w:val="nil"/>
                <w:between w:val="nil"/>
              </w:pBdr>
              <w:rPr>
                <w:color w:val="000000"/>
                <w:szCs w:val="24"/>
                <w:u w:val="none"/>
                <w:lang w:eastAsia="lv-LV"/>
              </w:rPr>
            </w:pPr>
            <w:r w:rsidRPr="00E452D5">
              <w:rPr>
                <w:color w:val="000000"/>
                <w:szCs w:val="24"/>
                <w:u w:val="none"/>
                <w:lang w:eastAsia="lv-LV"/>
              </w:rPr>
              <w:t>“Pinkas”, Lizuma pagasts, Gulbenes novads</w:t>
            </w:r>
          </w:p>
        </w:tc>
      </w:tr>
    </w:tbl>
    <w:p w14:paraId="4D47E673" w14:textId="77777777" w:rsidR="00E452D5" w:rsidRPr="00E452D5" w:rsidRDefault="00E452D5" w:rsidP="00E452D5">
      <w:pPr>
        <w:jc w:val="center"/>
        <w:rPr>
          <w:rFonts w:eastAsia="Cambria"/>
          <w:b/>
          <w:sz w:val="16"/>
          <w:szCs w:val="16"/>
          <w:u w:val="none"/>
          <w:lang w:eastAsia="lv-LV"/>
        </w:rPr>
      </w:pPr>
    </w:p>
    <w:p w14:paraId="5A60A94F" w14:textId="77777777" w:rsidR="00E452D5" w:rsidRPr="00E452D5" w:rsidRDefault="00E452D5" w:rsidP="00E452D5">
      <w:pPr>
        <w:jc w:val="center"/>
        <w:rPr>
          <w:rFonts w:eastAsia="Cambria"/>
          <w:b/>
          <w:sz w:val="16"/>
          <w:szCs w:val="16"/>
          <w:u w:val="none"/>
          <w:lang w:eastAsia="lv-LV"/>
        </w:rPr>
      </w:pPr>
    </w:p>
    <w:tbl>
      <w:tblPr>
        <w:tblW w:w="9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72"/>
        <w:gridCol w:w="520"/>
        <w:gridCol w:w="1678"/>
        <w:gridCol w:w="2198"/>
        <w:gridCol w:w="2198"/>
      </w:tblGrid>
      <w:tr w:rsidR="00E452D5" w:rsidRPr="00E452D5" w14:paraId="0A4A199F" w14:textId="77777777" w:rsidTr="004718A3">
        <w:trPr>
          <w:trHeight w:hRule="exact" w:val="567"/>
        </w:trPr>
        <w:tc>
          <w:tcPr>
            <w:tcW w:w="9466" w:type="dxa"/>
            <w:gridSpan w:val="5"/>
            <w:shd w:val="clear" w:color="auto" w:fill="F2F2F2"/>
            <w:tcMar>
              <w:top w:w="100" w:type="dxa"/>
              <w:left w:w="100" w:type="dxa"/>
              <w:bottom w:w="100" w:type="dxa"/>
              <w:right w:w="100" w:type="dxa"/>
            </w:tcMar>
            <w:vAlign w:val="center"/>
          </w:tcPr>
          <w:p w14:paraId="494C2C3E" w14:textId="77777777" w:rsidR="00E452D5" w:rsidRPr="00E452D5" w:rsidRDefault="00E452D5">
            <w:pPr>
              <w:widowControl w:val="0"/>
              <w:numPr>
                <w:ilvl w:val="0"/>
                <w:numId w:val="13"/>
              </w:numPr>
              <w:pBdr>
                <w:top w:val="nil"/>
                <w:left w:val="nil"/>
                <w:bottom w:val="nil"/>
                <w:right w:val="nil"/>
                <w:between w:val="nil"/>
              </w:pBdr>
              <w:spacing w:before="100" w:after="200" w:line="276" w:lineRule="auto"/>
              <w:ind w:left="312" w:hanging="312"/>
              <w:rPr>
                <w:color w:val="000000"/>
                <w:szCs w:val="24"/>
                <w:u w:val="none"/>
                <w:lang w:eastAsia="lv-LV"/>
              </w:rPr>
            </w:pPr>
            <w:r w:rsidRPr="00E452D5">
              <w:rPr>
                <w:b/>
                <w:color w:val="000000"/>
                <w:szCs w:val="24"/>
                <w:u w:val="none"/>
                <w:lang w:eastAsia="lv-LV"/>
              </w:rPr>
              <w:t>INFORMĀCIJA PAR NOMAS TIESĪBU PRETENDENTU</w:t>
            </w:r>
          </w:p>
        </w:tc>
      </w:tr>
      <w:tr w:rsidR="00E452D5" w:rsidRPr="00E452D5" w14:paraId="52BB532B" w14:textId="77777777" w:rsidTr="004718A3">
        <w:trPr>
          <w:trHeight w:val="227"/>
        </w:trPr>
        <w:tc>
          <w:tcPr>
            <w:tcW w:w="3392" w:type="dxa"/>
            <w:gridSpan w:val="2"/>
            <w:shd w:val="clear" w:color="auto" w:fill="F2F2F2"/>
            <w:tcMar>
              <w:top w:w="100" w:type="dxa"/>
              <w:left w:w="100" w:type="dxa"/>
              <w:bottom w:w="100" w:type="dxa"/>
              <w:right w:w="100" w:type="dxa"/>
            </w:tcMar>
          </w:tcPr>
          <w:p w14:paraId="57C5AD18" w14:textId="77777777" w:rsidR="00E452D5" w:rsidRPr="00E452D5" w:rsidRDefault="00E452D5" w:rsidP="00E452D5">
            <w:pPr>
              <w:widowControl w:val="0"/>
              <w:pBdr>
                <w:top w:val="nil"/>
                <w:left w:val="nil"/>
                <w:bottom w:val="nil"/>
                <w:right w:val="nil"/>
                <w:between w:val="nil"/>
              </w:pBdr>
              <w:rPr>
                <w:b/>
                <w:color w:val="000000"/>
                <w:szCs w:val="24"/>
                <w:u w:val="none"/>
                <w:lang w:eastAsia="lv-LV"/>
              </w:rPr>
            </w:pPr>
            <w:r w:rsidRPr="00E452D5">
              <w:rPr>
                <w:b/>
                <w:color w:val="000000"/>
                <w:szCs w:val="24"/>
                <w:u w:val="none"/>
                <w:lang w:eastAsia="lv-LV"/>
              </w:rPr>
              <w:t>Nosaukums:</w:t>
            </w:r>
          </w:p>
        </w:tc>
        <w:tc>
          <w:tcPr>
            <w:tcW w:w="6074" w:type="dxa"/>
            <w:gridSpan w:val="3"/>
            <w:shd w:val="clear" w:color="auto" w:fill="auto"/>
            <w:tcMar>
              <w:top w:w="100" w:type="dxa"/>
              <w:left w:w="100" w:type="dxa"/>
              <w:bottom w:w="100" w:type="dxa"/>
              <w:right w:w="100" w:type="dxa"/>
            </w:tcMar>
          </w:tcPr>
          <w:p w14:paraId="558E64BC"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0E61336E" w14:textId="77777777" w:rsidTr="004718A3">
        <w:trPr>
          <w:trHeight w:val="227"/>
        </w:trPr>
        <w:tc>
          <w:tcPr>
            <w:tcW w:w="3392" w:type="dxa"/>
            <w:gridSpan w:val="2"/>
            <w:shd w:val="clear" w:color="auto" w:fill="F2F2F2"/>
            <w:tcMar>
              <w:top w:w="100" w:type="dxa"/>
              <w:left w:w="100" w:type="dxa"/>
              <w:bottom w:w="100" w:type="dxa"/>
              <w:right w:w="100" w:type="dxa"/>
            </w:tcMar>
          </w:tcPr>
          <w:p w14:paraId="77726E69" w14:textId="77777777" w:rsidR="00E452D5" w:rsidRPr="00E452D5" w:rsidRDefault="00E452D5" w:rsidP="00E452D5">
            <w:pPr>
              <w:widowControl w:val="0"/>
              <w:pBdr>
                <w:top w:val="nil"/>
                <w:left w:val="nil"/>
                <w:bottom w:val="nil"/>
                <w:right w:val="nil"/>
                <w:between w:val="nil"/>
              </w:pBdr>
              <w:rPr>
                <w:b/>
                <w:color w:val="000000"/>
                <w:szCs w:val="24"/>
                <w:u w:val="none"/>
                <w:lang w:eastAsia="lv-LV"/>
              </w:rPr>
            </w:pPr>
            <w:r w:rsidRPr="00E452D5">
              <w:rPr>
                <w:b/>
                <w:color w:val="000000"/>
                <w:szCs w:val="24"/>
                <w:u w:val="none"/>
                <w:lang w:eastAsia="lv-LV"/>
              </w:rPr>
              <w:t>Reģistrācijas numurs:</w:t>
            </w:r>
          </w:p>
        </w:tc>
        <w:tc>
          <w:tcPr>
            <w:tcW w:w="6074" w:type="dxa"/>
            <w:gridSpan w:val="3"/>
            <w:shd w:val="clear" w:color="auto" w:fill="auto"/>
            <w:tcMar>
              <w:top w:w="100" w:type="dxa"/>
              <w:left w:w="100" w:type="dxa"/>
              <w:bottom w:w="100" w:type="dxa"/>
              <w:right w:w="100" w:type="dxa"/>
            </w:tcMar>
          </w:tcPr>
          <w:p w14:paraId="7C02B185"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6946E130" w14:textId="77777777" w:rsidTr="004718A3">
        <w:trPr>
          <w:trHeight w:val="227"/>
        </w:trPr>
        <w:tc>
          <w:tcPr>
            <w:tcW w:w="3392" w:type="dxa"/>
            <w:gridSpan w:val="2"/>
            <w:shd w:val="clear" w:color="auto" w:fill="F2F2F2"/>
            <w:tcMar>
              <w:top w:w="100" w:type="dxa"/>
              <w:left w:w="100" w:type="dxa"/>
              <w:bottom w:w="100" w:type="dxa"/>
              <w:right w:w="100" w:type="dxa"/>
            </w:tcMar>
          </w:tcPr>
          <w:p w14:paraId="41FEBD08" w14:textId="77777777" w:rsidR="00E452D5" w:rsidRPr="00E452D5" w:rsidRDefault="00E452D5" w:rsidP="00E452D5">
            <w:pPr>
              <w:widowControl w:val="0"/>
              <w:pBdr>
                <w:top w:val="nil"/>
                <w:left w:val="nil"/>
                <w:bottom w:val="nil"/>
                <w:right w:val="nil"/>
                <w:between w:val="nil"/>
              </w:pBdr>
              <w:rPr>
                <w:b/>
                <w:color w:val="000000"/>
                <w:szCs w:val="24"/>
                <w:u w:val="none"/>
                <w:lang w:eastAsia="lv-LV"/>
              </w:rPr>
            </w:pPr>
            <w:r w:rsidRPr="00E452D5">
              <w:rPr>
                <w:b/>
                <w:color w:val="000000"/>
                <w:szCs w:val="24"/>
                <w:u w:val="none"/>
                <w:lang w:eastAsia="lv-LV"/>
              </w:rPr>
              <w:t>Juridiskā adrese:</w:t>
            </w:r>
          </w:p>
        </w:tc>
        <w:tc>
          <w:tcPr>
            <w:tcW w:w="6074" w:type="dxa"/>
            <w:gridSpan w:val="3"/>
            <w:shd w:val="clear" w:color="auto" w:fill="auto"/>
            <w:tcMar>
              <w:top w:w="100" w:type="dxa"/>
              <w:left w:w="100" w:type="dxa"/>
              <w:bottom w:w="100" w:type="dxa"/>
              <w:right w:w="100" w:type="dxa"/>
            </w:tcMar>
          </w:tcPr>
          <w:p w14:paraId="64A6ACFA"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576C1A75" w14:textId="77777777" w:rsidTr="004718A3">
        <w:trPr>
          <w:trHeight w:val="227"/>
        </w:trPr>
        <w:tc>
          <w:tcPr>
            <w:tcW w:w="3392" w:type="dxa"/>
            <w:gridSpan w:val="2"/>
            <w:shd w:val="clear" w:color="auto" w:fill="F2F2F2"/>
            <w:tcMar>
              <w:top w:w="100" w:type="dxa"/>
              <w:left w:w="100" w:type="dxa"/>
              <w:bottom w:w="100" w:type="dxa"/>
              <w:right w:w="100" w:type="dxa"/>
            </w:tcMar>
          </w:tcPr>
          <w:p w14:paraId="5F39DDA1" w14:textId="77777777" w:rsidR="00E452D5" w:rsidRPr="00E452D5" w:rsidRDefault="00E452D5" w:rsidP="00E452D5">
            <w:pPr>
              <w:widowControl w:val="0"/>
              <w:pBdr>
                <w:top w:val="nil"/>
                <w:left w:val="nil"/>
                <w:bottom w:val="nil"/>
                <w:right w:val="nil"/>
                <w:between w:val="nil"/>
              </w:pBdr>
              <w:rPr>
                <w:b/>
                <w:color w:val="000000"/>
                <w:szCs w:val="24"/>
                <w:u w:val="none"/>
                <w:lang w:eastAsia="lv-LV"/>
              </w:rPr>
            </w:pPr>
            <w:r w:rsidRPr="00E452D5">
              <w:rPr>
                <w:b/>
                <w:color w:val="000000"/>
                <w:szCs w:val="24"/>
                <w:u w:val="none"/>
                <w:lang w:eastAsia="lv-LV"/>
              </w:rPr>
              <w:t>Pasta adrese:</w:t>
            </w:r>
          </w:p>
        </w:tc>
        <w:tc>
          <w:tcPr>
            <w:tcW w:w="6074" w:type="dxa"/>
            <w:gridSpan w:val="3"/>
            <w:shd w:val="clear" w:color="auto" w:fill="auto"/>
            <w:tcMar>
              <w:top w:w="100" w:type="dxa"/>
              <w:left w:w="100" w:type="dxa"/>
              <w:bottom w:w="100" w:type="dxa"/>
              <w:right w:w="100" w:type="dxa"/>
            </w:tcMar>
          </w:tcPr>
          <w:p w14:paraId="49F8589B"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3608FF12" w14:textId="77777777" w:rsidTr="004718A3">
        <w:trPr>
          <w:trHeight w:val="227"/>
        </w:trPr>
        <w:tc>
          <w:tcPr>
            <w:tcW w:w="3392" w:type="dxa"/>
            <w:gridSpan w:val="2"/>
            <w:shd w:val="clear" w:color="auto" w:fill="F2F2F2"/>
            <w:tcMar>
              <w:top w:w="100" w:type="dxa"/>
              <w:left w:w="100" w:type="dxa"/>
              <w:bottom w:w="100" w:type="dxa"/>
              <w:right w:w="100" w:type="dxa"/>
            </w:tcMar>
          </w:tcPr>
          <w:p w14:paraId="693FE6C6" w14:textId="77777777" w:rsidR="00E452D5" w:rsidRPr="00E452D5" w:rsidRDefault="00E452D5" w:rsidP="00E452D5">
            <w:pPr>
              <w:widowControl w:val="0"/>
              <w:pBdr>
                <w:top w:val="nil"/>
                <w:left w:val="nil"/>
                <w:bottom w:val="nil"/>
                <w:right w:val="nil"/>
                <w:between w:val="nil"/>
              </w:pBdr>
              <w:rPr>
                <w:b/>
                <w:color w:val="000000"/>
                <w:szCs w:val="24"/>
                <w:u w:val="none"/>
                <w:lang w:eastAsia="lv-LV"/>
              </w:rPr>
            </w:pPr>
            <w:r w:rsidRPr="00E452D5">
              <w:rPr>
                <w:b/>
                <w:color w:val="000000"/>
                <w:szCs w:val="24"/>
                <w:u w:val="none"/>
                <w:lang w:eastAsia="lv-LV"/>
              </w:rPr>
              <w:t>Tālrunis:</w:t>
            </w:r>
          </w:p>
        </w:tc>
        <w:tc>
          <w:tcPr>
            <w:tcW w:w="6074" w:type="dxa"/>
            <w:gridSpan w:val="3"/>
            <w:shd w:val="clear" w:color="auto" w:fill="auto"/>
            <w:tcMar>
              <w:top w:w="100" w:type="dxa"/>
              <w:left w:w="100" w:type="dxa"/>
              <w:bottom w:w="100" w:type="dxa"/>
              <w:right w:w="100" w:type="dxa"/>
            </w:tcMar>
          </w:tcPr>
          <w:p w14:paraId="538525D3"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6B787575" w14:textId="77777777" w:rsidTr="004718A3">
        <w:trPr>
          <w:trHeight w:val="227"/>
        </w:trPr>
        <w:tc>
          <w:tcPr>
            <w:tcW w:w="3392" w:type="dxa"/>
            <w:gridSpan w:val="2"/>
            <w:shd w:val="clear" w:color="auto" w:fill="F2F2F2"/>
            <w:tcMar>
              <w:top w:w="100" w:type="dxa"/>
              <w:left w:w="100" w:type="dxa"/>
              <w:bottom w:w="100" w:type="dxa"/>
              <w:right w:w="100" w:type="dxa"/>
            </w:tcMar>
          </w:tcPr>
          <w:p w14:paraId="122E3334" w14:textId="77777777" w:rsidR="00E452D5" w:rsidRPr="00E452D5" w:rsidRDefault="00E452D5" w:rsidP="00E452D5">
            <w:pPr>
              <w:widowControl w:val="0"/>
              <w:pBdr>
                <w:top w:val="nil"/>
                <w:left w:val="nil"/>
                <w:bottom w:val="nil"/>
                <w:right w:val="nil"/>
                <w:between w:val="nil"/>
              </w:pBdr>
              <w:rPr>
                <w:color w:val="000000"/>
                <w:szCs w:val="24"/>
                <w:u w:val="none"/>
                <w:lang w:eastAsia="lv-LV"/>
              </w:rPr>
            </w:pPr>
            <w:r w:rsidRPr="00E452D5">
              <w:rPr>
                <w:b/>
                <w:color w:val="000000"/>
                <w:szCs w:val="24"/>
                <w:u w:val="none"/>
                <w:lang w:eastAsia="lv-LV"/>
              </w:rPr>
              <w:t>E-adrese vai e-pasts:</w:t>
            </w:r>
            <w:r w:rsidRPr="00E452D5">
              <w:rPr>
                <w:color w:val="000000"/>
                <w:szCs w:val="24"/>
                <w:u w:val="none"/>
                <w:lang w:eastAsia="lv-LV"/>
              </w:rPr>
              <w:t xml:space="preserve"> </w:t>
            </w:r>
          </w:p>
        </w:tc>
        <w:tc>
          <w:tcPr>
            <w:tcW w:w="6074" w:type="dxa"/>
            <w:gridSpan w:val="3"/>
            <w:shd w:val="clear" w:color="auto" w:fill="auto"/>
            <w:tcMar>
              <w:top w:w="100" w:type="dxa"/>
              <w:left w:w="100" w:type="dxa"/>
              <w:bottom w:w="100" w:type="dxa"/>
              <w:right w:w="100" w:type="dxa"/>
            </w:tcMar>
          </w:tcPr>
          <w:p w14:paraId="116F0751"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5E3941E7" w14:textId="77777777" w:rsidTr="004718A3">
        <w:trPr>
          <w:trHeight w:val="227"/>
        </w:trPr>
        <w:tc>
          <w:tcPr>
            <w:tcW w:w="3392" w:type="dxa"/>
            <w:gridSpan w:val="2"/>
            <w:shd w:val="clear" w:color="auto" w:fill="F2F2F2"/>
            <w:tcMar>
              <w:top w:w="100" w:type="dxa"/>
              <w:left w:w="100" w:type="dxa"/>
              <w:bottom w:w="100" w:type="dxa"/>
              <w:right w:w="100" w:type="dxa"/>
            </w:tcMar>
          </w:tcPr>
          <w:p w14:paraId="073EEAD7" w14:textId="77777777" w:rsidR="00E452D5" w:rsidRPr="00E452D5" w:rsidRDefault="00E452D5" w:rsidP="00E452D5">
            <w:pPr>
              <w:widowControl w:val="0"/>
              <w:pBdr>
                <w:top w:val="nil"/>
                <w:left w:val="nil"/>
                <w:bottom w:val="nil"/>
                <w:right w:val="nil"/>
                <w:between w:val="nil"/>
              </w:pBdr>
              <w:rPr>
                <w:b/>
                <w:color w:val="000000"/>
                <w:szCs w:val="24"/>
                <w:u w:val="none"/>
                <w:lang w:eastAsia="lv-LV"/>
              </w:rPr>
            </w:pPr>
            <w:r w:rsidRPr="00E452D5">
              <w:rPr>
                <w:b/>
                <w:color w:val="000000"/>
                <w:szCs w:val="24"/>
                <w:u w:val="none"/>
                <w:lang w:eastAsia="lv-LV"/>
              </w:rPr>
              <w:t xml:space="preserve">Bankas </w:t>
            </w:r>
            <w:r w:rsidRPr="00E452D5">
              <w:rPr>
                <w:rFonts w:eastAsia="Cambria"/>
                <w:b/>
                <w:szCs w:val="24"/>
                <w:u w:val="none"/>
                <w:lang w:eastAsia="lv-LV"/>
              </w:rPr>
              <w:t xml:space="preserve">nosaukums: </w:t>
            </w:r>
          </w:p>
        </w:tc>
        <w:tc>
          <w:tcPr>
            <w:tcW w:w="6074" w:type="dxa"/>
            <w:gridSpan w:val="3"/>
            <w:shd w:val="clear" w:color="auto" w:fill="auto"/>
            <w:tcMar>
              <w:top w:w="100" w:type="dxa"/>
              <w:left w:w="100" w:type="dxa"/>
              <w:bottom w:w="100" w:type="dxa"/>
              <w:right w:w="100" w:type="dxa"/>
            </w:tcMar>
          </w:tcPr>
          <w:p w14:paraId="13C3EBC9"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6DEC077C" w14:textId="77777777" w:rsidTr="004718A3">
        <w:trPr>
          <w:trHeight w:val="227"/>
        </w:trPr>
        <w:tc>
          <w:tcPr>
            <w:tcW w:w="3392" w:type="dxa"/>
            <w:gridSpan w:val="2"/>
            <w:shd w:val="clear" w:color="auto" w:fill="F2F2F2"/>
            <w:tcMar>
              <w:top w:w="100" w:type="dxa"/>
              <w:left w:w="100" w:type="dxa"/>
              <w:bottom w:w="100" w:type="dxa"/>
              <w:right w:w="100" w:type="dxa"/>
            </w:tcMar>
          </w:tcPr>
          <w:p w14:paraId="55A22A7C" w14:textId="77777777" w:rsidR="00E452D5" w:rsidRPr="00E452D5" w:rsidRDefault="00E452D5" w:rsidP="00E452D5">
            <w:pPr>
              <w:widowControl w:val="0"/>
              <w:pBdr>
                <w:top w:val="nil"/>
                <w:left w:val="nil"/>
                <w:bottom w:val="nil"/>
                <w:right w:val="nil"/>
                <w:between w:val="nil"/>
              </w:pBdr>
              <w:rPr>
                <w:b/>
                <w:color w:val="000000"/>
                <w:szCs w:val="24"/>
                <w:u w:val="none"/>
                <w:lang w:eastAsia="lv-LV"/>
              </w:rPr>
            </w:pPr>
            <w:r w:rsidRPr="00E452D5">
              <w:rPr>
                <w:b/>
                <w:color w:val="000000"/>
                <w:szCs w:val="24"/>
                <w:u w:val="none"/>
                <w:lang w:eastAsia="lv-LV"/>
              </w:rPr>
              <w:t>Bankas kods:</w:t>
            </w:r>
          </w:p>
        </w:tc>
        <w:tc>
          <w:tcPr>
            <w:tcW w:w="6074" w:type="dxa"/>
            <w:gridSpan w:val="3"/>
            <w:shd w:val="clear" w:color="auto" w:fill="auto"/>
            <w:tcMar>
              <w:top w:w="100" w:type="dxa"/>
              <w:left w:w="100" w:type="dxa"/>
              <w:bottom w:w="100" w:type="dxa"/>
              <w:right w:w="100" w:type="dxa"/>
            </w:tcMar>
          </w:tcPr>
          <w:p w14:paraId="4944C2A5"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0D612F38" w14:textId="77777777" w:rsidTr="004718A3">
        <w:trPr>
          <w:trHeight w:val="227"/>
        </w:trPr>
        <w:tc>
          <w:tcPr>
            <w:tcW w:w="3392" w:type="dxa"/>
            <w:gridSpan w:val="2"/>
            <w:shd w:val="clear" w:color="auto" w:fill="F2F2F2"/>
            <w:tcMar>
              <w:top w:w="100" w:type="dxa"/>
              <w:left w:w="100" w:type="dxa"/>
              <w:bottom w:w="100" w:type="dxa"/>
              <w:right w:w="100" w:type="dxa"/>
            </w:tcMar>
          </w:tcPr>
          <w:p w14:paraId="12E80E32" w14:textId="77777777" w:rsidR="00E452D5" w:rsidRPr="00E452D5" w:rsidRDefault="00E452D5" w:rsidP="00E452D5">
            <w:pPr>
              <w:widowControl w:val="0"/>
              <w:pBdr>
                <w:top w:val="nil"/>
                <w:left w:val="nil"/>
                <w:bottom w:val="nil"/>
                <w:right w:val="nil"/>
                <w:between w:val="nil"/>
              </w:pBdr>
              <w:rPr>
                <w:b/>
                <w:color w:val="000000"/>
                <w:szCs w:val="24"/>
                <w:u w:val="none"/>
                <w:lang w:eastAsia="lv-LV"/>
              </w:rPr>
            </w:pPr>
            <w:r w:rsidRPr="00E452D5">
              <w:rPr>
                <w:b/>
                <w:color w:val="000000"/>
                <w:szCs w:val="24"/>
                <w:u w:val="none"/>
                <w:lang w:eastAsia="lv-LV"/>
              </w:rPr>
              <w:t>Konta numurs:</w:t>
            </w:r>
          </w:p>
        </w:tc>
        <w:tc>
          <w:tcPr>
            <w:tcW w:w="6074" w:type="dxa"/>
            <w:gridSpan w:val="3"/>
            <w:shd w:val="clear" w:color="auto" w:fill="auto"/>
            <w:tcMar>
              <w:top w:w="100" w:type="dxa"/>
              <w:left w:w="100" w:type="dxa"/>
              <w:bottom w:w="100" w:type="dxa"/>
              <w:right w:w="100" w:type="dxa"/>
            </w:tcMar>
          </w:tcPr>
          <w:p w14:paraId="6B75483D"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18CE6F7E" w14:textId="77777777" w:rsidTr="004718A3">
        <w:trPr>
          <w:trHeight w:val="510"/>
        </w:trPr>
        <w:tc>
          <w:tcPr>
            <w:tcW w:w="3392" w:type="dxa"/>
            <w:gridSpan w:val="2"/>
            <w:shd w:val="clear" w:color="auto" w:fill="F2F2F2"/>
            <w:tcMar>
              <w:top w:w="100" w:type="dxa"/>
              <w:left w:w="100" w:type="dxa"/>
              <w:bottom w:w="100" w:type="dxa"/>
              <w:right w:w="100" w:type="dxa"/>
            </w:tcMar>
          </w:tcPr>
          <w:p w14:paraId="645D2FEA" w14:textId="77777777" w:rsidR="00E452D5" w:rsidRPr="00E452D5" w:rsidRDefault="00E452D5" w:rsidP="00E452D5">
            <w:pPr>
              <w:widowControl w:val="0"/>
              <w:pBdr>
                <w:top w:val="nil"/>
                <w:left w:val="nil"/>
                <w:bottom w:val="nil"/>
                <w:right w:val="nil"/>
                <w:between w:val="nil"/>
              </w:pBdr>
              <w:jc w:val="both"/>
              <w:rPr>
                <w:b/>
                <w:color w:val="000000"/>
                <w:szCs w:val="24"/>
                <w:u w:val="none"/>
                <w:lang w:eastAsia="lv-LV"/>
              </w:rPr>
            </w:pPr>
            <w:proofErr w:type="spellStart"/>
            <w:r w:rsidRPr="00E452D5">
              <w:rPr>
                <w:b/>
                <w:color w:val="000000"/>
                <w:szCs w:val="24"/>
                <w:u w:val="none"/>
                <w:lang w:eastAsia="lv-LV"/>
              </w:rPr>
              <w:t>Pārstāvēttiesīgā</w:t>
            </w:r>
            <w:proofErr w:type="spellEnd"/>
            <w:r w:rsidRPr="00E452D5">
              <w:rPr>
                <w:b/>
                <w:color w:val="000000"/>
                <w:szCs w:val="24"/>
                <w:u w:val="none"/>
                <w:lang w:eastAsia="lv-LV"/>
              </w:rPr>
              <w:t xml:space="preserve"> persona</w:t>
            </w:r>
          </w:p>
          <w:p w14:paraId="6604032A" w14:textId="77777777" w:rsidR="00E452D5" w:rsidRPr="00E452D5" w:rsidRDefault="00E452D5" w:rsidP="00E452D5">
            <w:pPr>
              <w:widowControl w:val="0"/>
              <w:pBdr>
                <w:top w:val="nil"/>
                <w:left w:val="nil"/>
                <w:bottom w:val="nil"/>
                <w:right w:val="nil"/>
                <w:between w:val="nil"/>
              </w:pBdr>
              <w:jc w:val="both"/>
              <w:rPr>
                <w:b/>
                <w:color w:val="000000"/>
                <w:szCs w:val="24"/>
                <w:u w:val="none"/>
                <w:lang w:eastAsia="lv-LV"/>
              </w:rPr>
            </w:pPr>
            <w:r w:rsidRPr="00E452D5">
              <w:rPr>
                <w:i/>
                <w:color w:val="000000"/>
                <w:sz w:val="20"/>
                <w:szCs w:val="20"/>
                <w:u w:val="none"/>
                <w:lang w:eastAsia="lv-LV"/>
              </w:rPr>
              <w:t>(amats, vārds, uzvārds, personas kods)</w:t>
            </w:r>
            <w:r w:rsidRPr="00E452D5">
              <w:rPr>
                <w:b/>
                <w:color w:val="000000"/>
                <w:sz w:val="20"/>
                <w:szCs w:val="20"/>
                <w:u w:val="none"/>
                <w:lang w:eastAsia="lv-LV"/>
              </w:rPr>
              <w:t>:</w:t>
            </w:r>
          </w:p>
        </w:tc>
        <w:tc>
          <w:tcPr>
            <w:tcW w:w="6074" w:type="dxa"/>
            <w:gridSpan w:val="3"/>
            <w:shd w:val="clear" w:color="auto" w:fill="auto"/>
            <w:tcMar>
              <w:top w:w="100" w:type="dxa"/>
              <w:left w:w="100" w:type="dxa"/>
              <w:bottom w:w="100" w:type="dxa"/>
              <w:right w:w="100" w:type="dxa"/>
            </w:tcMar>
          </w:tcPr>
          <w:p w14:paraId="42FA5652"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50F56D67" w14:textId="77777777" w:rsidTr="004718A3">
        <w:trPr>
          <w:trHeight w:val="454"/>
        </w:trPr>
        <w:tc>
          <w:tcPr>
            <w:tcW w:w="3392" w:type="dxa"/>
            <w:gridSpan w:val="2"/>
            <w:shd w:val="clear" w:color="auto" w:fill="F2F2F2"/>
            <w:tcMar>
              <w:top w:w="100" w:type="dxa"/>
              <w:left w:w="100" w:type="dxa"/>
              <w:bottom w:w="100" w:type="dxa"/>
              <w:right w:w="100" w:type="dxa"/>
            </w:tcMar>
          </w:tcPr>
          <w:p w14:paraId="4297F73C" w14:textId="77777777" w:rsidR="00E452D5" w:rsidRPr="00E452D5" w:rsidRDefault="00E452D5" w:rsidP="00E452D5">
            <w:pPr>
              <w:widowControl w:val="0"/>
              <w:pBdr>
                <w:top w:val="nil"/>
                <w:left w:val="nil"/>
                <w:bottom w:val="nil"/>
                <w:right w:val="nil"/>
                <w:between w:val="nil"/>
              </w:pBdr>
              <w:rPr>
                <w:b/>
                <w:color w:val="000000"/>
                <w:szCs w:val="24"/>
                <w:u w:val="none"/>
                <w:lang w:eastAsia="lv-LV"/>
              </w:rPr>
            </w:pPr>
            <w:r w:rsidRPr="00E452D5">
              <w:rPr>
                <w:b/>
                <w:color w:val="000000"/>
                <w:szCs w:val="24"/>
                <w:u w:val="none"/>
                <w:lang w:eastAsia="lv-LV"/>
              </w:rPr>
              <w:lastRenderedPageBreak/>
              <w:t xml:space="preserve">Pilnvarotā persona  </w:t>
            </w:r>
          </w:p>
          <w:p w14:paraId="5AF4970E" w14:textId="77777777" w:rsidR="00E452D5" w:rsidRPr="00E452D5" w:rsidRDefault="00E452D5" w:rsidP="00E452D5">
            <w:pPr>
              <w:widowControl w:val="0"/>
              <w:pBdr>
                <w:top w:val="nil"/>
                <w:left w:val="nil"/>
                <w:bottom w:val="nil"/>
                <w:right w:val="nil"/>
                <w:between w:val="nil"/>
              </w:pBdr>
              <w:rPr>
                <w:b/>
                <w:color w:val="000000"/>
                <w:szCs w:val="24"/>
                <w:u w:val="none"/>
                <w:lang w:eastAsia="lv-LV"/>
              </w:rPr>
            </w:pPr>
            <w:r w:rsidRPr="00E452D5">
              <w:rPr>
                <w:i/>
                <w:color w:val="000000"/>
                <w:sz w:val="20"/>
                <w:szCs w:val="20"/>
                <w:u w:val="none"/>
                <w:lang w:eastAsia="lv-LV"/>
              </w:rPr>
              <w:t>(vārds, uzvārds, personas kods)</w:t>
            </w:r>
            <w:r w:rsidRPr="00E452D5">
              <w:rPr>
                <w:b/>
                <w:color w:val="000000"/>
                <w:sz w:val="20"/>
                <w:szCs w:val="20"/>
                <w:u w:val="none"/>
                <w:lang w:eastAsia="lv-LV"/>
              </w:rPr>
              <w:t>:</w:t>
            </w:r>
          </w:p>
        </w:tc>
        <w:tc>
          <w:tcPr>
            <w:tcW w:w="6074" w:type="dxa"/>
            <w:gridSpan w:val="3"/>
            <w:shd w:val="clear" w:color="auto" w:fill="auto"/>
            <w:tcMar>
              <w:top w:w="100" w:type="dxa"/>
              <w:left w:w="100" w:type="dxa"/>
              <w:bottom w:w="100" w:type="dxa"/>
              <w:right w:w="100" w:type="dxa"/>
            </w:tcMar>
          </w:tcPr>
          <w:p w14:paraId="7453E141"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3DF13D8B" w14:textId="77777777" w:rsidTr="004718A3">
        <w:trPr>
          <w:trHeight w:hRule="exact" w:val="567"/>
        </w:trPr>
        <w:tc>
          <w:tcPr>
            <w:tcW w:w="9466" w:type="dxa"/>
            <w:gridSpan w:val="5"/>
            <w:shd w:val="clear" w:color="auto" w:fill="F2F2F2"/>
            <w:tcMar>
              <w:top w:w="100" w:type="dxa"/>
              <w:left w:w="100" w:type="dxa"/>
              <w:bottom w:w="100" w:type="dxa"/>
              <w:right w:w="100" w:type="dxa"/>
            </w:tcMar>
            <w:vAlign w:val="center"/>
          </w:tcPr>
          <w:p w14:paraId="7272ECBF" w14:textId="77777777" w:rsidR="00E452D5" w:rsidRPr="00E452D5" w:rsidRDefault="00E452D5" w:rsidP="00E452D5">
            <w:pPr>
              <w:tabs>
                <w:tab w:val="left" w:pos="324"/>
              </w:tabs>
              <w:spacing w:line="276" w:lineRule="auto"/>
              <w:ind w:left="324" w:hanging="324"/>
              <w:rPr>
                <w:color w:val="000000"/>
                <w:szCs w:val="24"/>
                <w:u w:val="none"/>
                <w:lang w:eastAsia="lv-LV"/>
              </w:rPr>
            </w:pPr>
            <w:r w:rsidRPr="00E452D5">
              <w:rPr>
                <w:b/>
                <w:color w:val="000000"/>
                <w:szCs w:val="24"/>
                <w:u w:val="none"/>
                <w:lang w:eastAsia="lv-LV"/>
              </w:rPr>
              <w:t>3. INFORMĀCIJA PAR KOMERCSABIEDRĪBU</w:t>
            </w:r>
          </w:p>
        </w:tc>
      </w:tr>
      <w:tr w:rsidR="00E452D5" w:rsidRPr="00E452D5" w14:paraId="3556D305" w14:textId="77777777" w:rsidTr="004718A3">
        <w:trPr>
          <w:trHeight w:val="340"/>
        </w:trPr>
        <w:tc>
          <w:tcPr>
            <w:tcW w:w="9466" w:type="dxa"/>
            <w:gridSpan w:val="5"/>
            <w:shd w:val="clear" w:color="auto" w:fill="F2F2F2"/>
            <w:tcMar>
              <w:top w:w="100" w:type="dxa"/>
              <w:left w:w="100" w:type="dxa"/>
              <w:bottom w:w="100" w:type="dxa"/>
              <w:right w:w="100" w:type="dxa"/>
            </w:tcMar>
          </w:tcPr>
          <w:p w14:paraId="6AD2D589" w14:textId="77777777" w:rsidR="00E452D5" w:rsidRPr="00E452D5" w:rsidRDefault="00E452D5" w:rsidP="00E452D5">
            <w:pPr>
              <w:widowControl w:val="0"/>
              <w:pBdr>
                <w:top w:val="nil"/>
                <w:left w:val="nil"/>
                <w:bottom w:val="nil"/>
                <w:right w:val="nil"/>
                <w:between w:val="nil"/>
              </w:pBdr>
              <w:jc w:val="both"/>
              <w:rPr>
                <w:b/>
                <w:bCs/>
                <w:color w:val="000000"/>
                <w:spacing w:val="20"/>
                <w:szCs w:val="24"/>
                <w:u w:val="none"/>
                <w:lang w:eastAsia="lv-LV"/>
              </w:rPr>
            </w:pPr>
            <w:bookmarkStart w:id="17" w:name="_Hlk111790541"/>
            <w:r w:rsidRPr="00E452D5">
              <w:rPr>
                <w:b/>
                <w:bCs/>
                <w:color w:val="000000"/>
                <w:szCs w:val="24"/>
                <w:u w:val="none"/>
                <w:lang w:eastAsia="lv-LV"/>
              </w:rPr>
              <w:t xml:space="preserve">3.1. </w:t>
            </w:r>
            <w:r w:rsidRPr="00E452D5">
              <w:rPr>
                <w:rFonts w:eastAsia="Cambria"/>
                <w:b/>
                <w:bCs/>
                <w:szCs w:val="24"/>
                <w:u w:val="none"/>
                <w:lang w:eastAsia="lv-LV"/>
              </w:rPr>
              <w:t>Komercsabiedrības</w:t>
            </w:r>
            <w:r w:rsidRPr="00E452D5">
              <w:rPr>
                <w:b/>
                <w:bCs/>
                <w:color w:val="000000"/>
                <w:szCs w:val="24"/>
                <w:u w:val="none"/>
                <w:lang w:eastAsia="lv-LV"/>
              </w:rPr>
              <w:t xml:space="preserve"> veiktās komercdarbības apraksts, NACE kods</w:t>
            </w:r>
          </w:p>
        </w:tc>
      </w:tr>
      <w:bookmarkEnd w:id="17"/>
      <w:tr w:rsidR="00E452D5" w:rsidRPr="00E452D5" w14:paraId="2603B11F" w14:textId="77777777" w:rsidTr="004718A3">
        <w:trPr>
          <w:trHeight w:val="1248"/>
        </w:trPr>
        <w:tc>
          <w:tcPr>
            <w:tcW w:w="9466" w:type="dxa"/>
            <w:gridSpan w:val="5"/>
            <w:tcBorders>
              <w:bottom w:val="single" w:sz="4" w:space="0" w:color="auto"/>
            </w:tcBorders>
            <w:shd w:val="clear" w:color="auto" w:fill="auto"/>
            <w:tcMar>
              <w:top w:w="100" w:type="dxa"/>
              <w:left w:w="100" w:type="dxa"/>
              <w:bottom w:w="100" w:type="dxa"/>
              <w:right w:w="100" w:type="dxa"/>
            </w:tcMar>
          </w:tcPr>
          <w:p w14:paraId="5EEA302B"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5946DB27"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0E5258D6"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0826D247"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545D9AAD"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27A2B81B" w14:textId="77777777" w:rsidTr="004718A3">
        <w:trPr>
          <w:trHeight w:val="340"/>
        </w:trPr>
        <w:tc>
          <w:tcPr>
            <w:tcW w:w="9466" w:type="dxa"/>
            <w:gridSpan w:val="5"/>
            <w:shd w:val="clear" w:color="auto" w:fill="F2F2F2"/>
            <w:tcMar>
              <w:top w:w="100" w:type="dxa"/>
              <w:left w:w="100" w:type="dxa"/>
              <w:bottom w:w="100" w:type="dxa"/>
              <w:right w:w="100" w:type="dxa"/>
            </w:tcMar>
          </w:tcPr>
          <w:p w14:paraId="76AEB6AB" w14:textId="77777777" w:rsidR="00E452D5" w:rsidRPr="00E452D5" w:rsidRDefault="00E452D5" w:rsidP="00E452D5">
            <w:pPr>
              <w:widowControl w:val="0"/>
              <w:pBdr>
                <w:top w:val="nil"/>
                <w:left w:val="nil"/>
                <w:bottom w:val="nil"/>
                <w:right w:val="nil"/>
                <w:between w:val="nil"/>
              </w:pBdr>
              <w:jc w:val="both"/>
              <w:rPr>
                <w:color w:val="000000"/>
                <w:sz w:val="21"/>
                <w:szCs w:val="21"/>
                <w:u w:val="none"/>
                <w:lang w:eastAsia="lv-LV"/>
              </w:rPr>
            </w:pPr>
            <w:r w:rsidRPr="00E452D5">
              <w:rPr>
                <w:b/>
                <w:bCs/>
                <w:color w:val="000000"/>
                <w:szCs w:val="24"/>
                <w:u w:val="none"/>
                <w:lang w:eastAsia="lv-LV"/>
              </w:rPr>
              <w:t xml:space="preserve">3.2. </w:t>
            </w:r>
            <w:r w:rsidRPr="00E452D5">
              <w:rPr>
                <w:rFonts w:eastAsia="Cambria"/>
                <w:b/>
                <w:bCs/>
                <w:szCs w:val="24"/>
                <w:u w:val="none"/>
                <w:lang w:eastAsia="lv-LV"/>
              </w:rPr>
              <w:t>Komercsabiedrības</w:t>
            </w:r>
            <w:r w:rsidRPr="00E452D5">
              <w:rPr>
                <w:b/>
                <w:bCs/>
                <w:color w:val="000000"/>
                <w:szCs w:val="24"/>
                <w:u w:val="none"/>
                <w:lang w:eastAsia="lv-LV"/>
              </w:rPr>
              <w:t xml:space="preserve"> s</w:t>
            </w:r>
            <w:r w:rsidRPr="00E452D5">
              <w:rPr>
                <w:b/>
                <w:bCs/>
                <w:szCs w:val="24"/>
                <w:u w:val="none"/>
                <w:lang w:eastAsia="lv-LV"/>
              </w:rPr>
              <w:t>niegto pakalpojumu/ražotās produkcijas apraksts, kvalitāte</w:t>
            </w:r>
          </w:p>
        </w:tc>
      </w:tr>
      <w:tr w:rsidR="00E452D5" w:rsidRPr="00E452D5" w14:paraId="51090B4B" w14:textId="77777777" w:rsidTr="004718A3">
        <w:trPr>
          <w:trHeight w:val="16"/>
        </w:trPr>
        <w:tc>
          <w:tcPr>
            <w:tcW w:w="9466" w:type="dxa"/>
            <w:gridSpan w:val="5"/>
            <w:tcBorders>
              <w:top w:val="single" w:sz="4" w:space="0" w:color="auto"/>
            </w:tcBorders>
            <w:shd w:val="clear" w:color="auto" w:fill="auto"/>
            <w:tcMar>
              <w:top w:w="100" w:type="dxa"/>
              <w:left w:w="100" w:type="dxa"/>
              <w:bottom w:w="100" w:type="dxa"/>
              <w:right w:w="100" w:type="dxa"/>
            </w:tcMar>
          </w:tcPr>
          <w:p w14:paraId="287DB28F"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7937EE1D"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71B6CA64"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0C7F41E9"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09104A8F"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07A424FB" w14:textId="77777777" w:rsidTr="00E452D5">
        <w:trPr>
          <w:trHeight w:val="340"/>
        </w:trPr>
        <w:tc>
          <w:tcPr>
            <w:tcW w:w="9466" w:type="dxa"/>
            <w:gridSpan w:val="5"/>
            <w:tcBorders>
              <w:top w:val="single" w:sz="4" w:space="0" w:color="auto"/>
            </w:tcBorders>
            <w:shd w:val="clear" w:color="auto" w:fill="F2F2F2"/>
            <w:tcMar>
              <w:top w:w="100" w:type="dxa"/>
              <w:left w:w="100" w:type="dxa"/>
              <w:bottom w:w="100" w:type="dxa"/>
              <w:right w:w="100" w:type="dxa"/>
            </w:tcMar>
          </w:tcPr>
          <w:p w14:paraId="630310B0" w14:textId="77777777" w:rsidR="00E452D5" w:rsidRPr="00E452D5" w:rsidRDefault="00E452D5" w:rsidP="00E452D5">
            <w:pPr>
              <w:widowControl w:val="0"/>
              <w:pBdr>
                <w:top w:val="nil"/>
                <w:left w:val="nil"/>
                <w:bottom w:val="nil"/>
                <w:right w:val="nil"/>
                <w:between w:val="nil"/>
              </w:pBdr>
              <w:shd w:val="clear" w:color="auto" w:fill="F2F2F2"/>
              <w:rPr>
                <w:color w:val="000000"/>
                <w:szCs w:val="24"/>
                <w:u w:val="none"/>
                <w:lang w:eastAsia="lv-LV"/>
              </w:rPr>
            </w:pPr>
            <w:r w:rsidRPr="00E452D5">
              <w:rPr>
                <w:b/>
                <w:bCs/>
                <w:color w:val="000000"/>
                <w:szCs w:val="24"/>
                <w:u w:val="none"/>
                <w:lang w:eastAsia="lv-LV"/>
              </w:rPr>
              <w:t xml:space="preserve">3.3. </w:t>
            </w:r>
            <w:r w:rsidRPr="00E452D5">
              <w:rPr>
                <w:rFonts w:eastAsia="Cambria"/>
                <w:b/>
                <w:bCs/>
                <w:szCs w:val="24"/>
                <w:u w:val="none"/>
                <w:lang w:eastAsia="lv-LV"/>
              </w:rPr>
              <w:t>Komercsabiedrības īstermiņa un ilgtermiņa mērķi</w:t>
            </w:r>
          </w:p>
        </w:tc>
      </w:tr>
      <w:tr w:rsidR="00E452D5" w:rsidRPr="00E452D5" w14:paraId="4FDF8EA3" w14:textId="77777777" w:rsidTr="004718A3">
        <w:trPr>
          <w:trHeight w:val="117"/>
        </w:trPr>
        <w:tc>
          <w:tcPr>
            <w:tcW w:w="9466" w:type="dxa"/>
            <w:gridSpan w:val="5"/>
            <w:tcBorders>
              <w:top w:val="single" w:sz="4" w:space="0" w:color="auto"/>
            </w:tcBorders>
            <w:shd w:val="clear" w:color="auto" w:fill="auto"/>
            <w:tcMar>
              <w:top w:w="100" w:type="dxa"/>
              <w:left w:w="100" w:type="dxa"/>
              <w:bottom w:w="100" w:type="dxa"/>
              <w:right w:w="100" w:type="dxa"/>
            </w:tcMar>
          </w:tcPr>
          <w:p w14:paraId="3F2B5A05"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7D294B6D"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343F9E18"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07A0BE30"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3CACE525"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35FE828F" w14:textId="77777777" w:rsidTr="004718A3">
        <w:trPr>
          <w:trHeight w:val="340"/>
        </w:trPr>
        <w:tc>
          <w:tcPr>
            <w:tcW w:w="9466" w:type="dxa"/>
            <w:gridSpan w:val="5"/>
            <w:shd w:val="clear" w:color="auto" w:fill="F2F2F2"/>
            <w:tcMar>
              <w:top w:w="100" w:type="dxa"/>
              <w:left w:w="100" w:type="dxa"/>
              <w:bottom w:w="100" w:type="dxa"/>
              <w:right w:w="100" w:type="dxa"/>
            </w:tcMar>
            <w:vAlign w:val="center"/>
          </w:tcPr>
          <w:p w14:paraId="4E6FE705" w14:textId="77777777" w:rsidR="00E452D5" w:rsidRPr="00E452D5" w:rsidRDefault="00E452D5" w:rsidP="00E452D5">
            <w:pPr>
              <w:widowControl w:val="0"/>
              <w:pBdr>
                <w:top w:val="nil"/>
                <w:left w:val="nil"/>
                <w:bottom w:val="nil"/>
                <w:right w:val="nil"/>
                <w:between w:val="nil"/>
              </w:pBdr>
              <w:rPr>
                <w:rFonts w:eastAsia="Cambria"/>
                <w:b/>
                <w:bCs/>
                <w:szCs w:val="24"/>
                <w:u w:val="none"/>
                <w:lang w:eastAsia="lv-LV"/>
              </w:rPr>
            </w:pPr>
            <w:r w:rsidRPr="00E452D5">
              <w:rPr>
                <w:b/>
                <w:bCs/>
                <w:color w:val="000000"/>
                <w:szCs w:val="24"/>
                <w:u w:val="none"/>
                <w:lang w:eastAsia="lv-LV"/>
              </w:rPr>
              <w:t xml:space="preserve">3.4. </w:t>
            </w:r>
            <w:r w:rsidRPr="00E452D5">
              <w:rPr>
                <w:rFonts w:eastAsia="Cambria"/>
                <w:b/>
                <w:bCs/>
                <w:szCs w:val="24"/>
                <w:u w:val="none"/>
                <w:lang w:eastAsia="lv-LV"/>
              </w:rPr>
              <w:t>Komercsabiedrības finanšu rādītāji pēdējos trijos gados</w:t>
            </w:r>
          </w:p>
        </w:tc>
      </w:tr>
      <w:tr w:rsidR="00E452D5" w:rsidRPr="00E452D5" w14:paraId="18AF3D0D" w14:textId="77777777" w:rsidTr="004718A3">
        <w:trPr>
          <w:trHeight w:val="397"/>
        </w:trPr>
        <w:tc>
          <w:tcPr>
            <w:tcW w:w="2872" w:type="dxa"/>
            <w:tcBorders>
              <w:right w:val="single" w:sz="4" w:space="0" w:color="auto"/>
            </w:tcBorders>
            <w:shd w:val="clear" w:color="auto" w:fill="auto"/>
            <w:tcMar>
              <w:top w:w="100" w:type="dxa"/>
              <w:left w:w="100" w:type="dxa"/>
              <w:bottom w:w="100" w:type="dxa"/>
              <w:right w:w="100" w:type="dxa"/>
            </w:tcMar>
            <w:vAlign w:val="center"/>
          </w:tcPr>
          <w:p w14:paraId="7FE37652" w14:textId="77777777" w:rsidR="00E452D5" w:rsidRPr="00E452D5" w:rsidRDefault="00E452D5" w:rsidP="00E452D5">
            <w:pPr>
              <w:widowControl w:val="0"/>
              <w:pBdr>
                <w:top w:val="nil"/>
                <w:left w:val="nil"/>
                <w:bottom w:val="nil"/>
                <w:right w:val="nil"/>
                <w:between w:val="nil"/>
              </w:pBdr>
              <w:jc w:val="center"/>
              <w:rPr>
                <w:b/>
                <w:bCs/>
                <w:color w:val="000000"/>
                <w:szCs w:val="24"/>
                <w:u w:val="none"/>
                <w:lang w:eastAsia="lv-LV"/>
              </w:rPr>
            </w:pPr>
            <w:r w:rsidRPr="00E452D5">
              <w:rPr>
                <w:b/>
                <w:bCs/>
                <w:color w:val="000000"/>
                <w:szCs w:val="24"/>
                <w:u w:val="none"/>
                <w:lang w:eastAsia="lv-LV"/>
              </w:rPr>
              <w:t>Finanšu rādītāji</w:t>
            </w:r>
          </w:p>
        </w:tc>
        <w:tc>
          <w:tcPr>
            <w:tcW w:w="2198" w:type="dxa"/>
            <w:gridSpan w:val="2"/>
            <w:tcBorders>
              <w:left w:val="single" w:sz="4" w:space="0" w:color="auto"/>
              <w:right w:val="single" w:sz="4" w:space="0" w:color="auto"/>
            </w:tcBorders>
            <w:shd w:val="clear" w:color="auto" w:fill="auto"/>
            <w:vAlign w:val="center"/>
          </w:tcPr>
          <w:p w14:paraId="543F27D7" w14:textId="77777777" w:rsidR="00E452D5" w:rsidRPr="00E452D5" w:rsidRDefault="00E452D5" w:rsidP="00E452D5">
            <w:pPr>
              <w:widowControl w:val="0"/>
              <w:pBdr>
                <w:top w:val="nil"/>
                <w:left w:val="nil"/>
                <w:bottom w:val="nil"/>
                <w:right w:val="nil"/>
                <w:between w:val="nil"/>
              </w:pBdr>
              <w:jc w:val="center"/>
              <w:rPr>
                <w:b/>
                <w:bCs/>
                <w:color w:val="000000"/>
                <w:szCs w:val="24"/>
                <w:u w:val="none"/>
                <w:lang w:eastAsia="lv-LV"/>
              </w:rPr>
            </w:pPr>
            <w:r w:rsidRPr="00E452D5">
              <w:rPr>
                <w:b/>
                <w:bCs/>
                <w:color w:val="000000"/>
                <w:szCs w:val="24"/>
                <w:u w:val="none"/>
                <w:lang w:eastAsia="lv-LV"/>
              </w:rPr>
              <w:t>2020.gads</w:t>
            </w:r>
          </w:p>
        </w:tc>
        <w:tc>
          <w:tcPr>
            <w:tcW w:w="2198" w:type="dxa"/>
            <w:tcBorders>
              <w:left w:val="single" w:sz="4" w:space="0" w:color="auto"/>
              <w:right w:val="single" w:sz="4" w:space="0" w:color="auto"/>
            </w:tcBorders>
            <w:shd w:val="clear" w:color="auto" w:fill="auto"/>
            <w:vAlign w:val="center"/>
          </w:tcPr>
          <w:p w14:paraId="15E84D48" w14:textId="77777777" w:rsidR="00E452D5" w:rsidRPr="00E452D5" w:rsidRDefault="00E452D5" w:rsidP="00E452D5">
            <w:pPr>
              <w:widowControl w:val="0"/>
              <w:pBdr>
                <w:top w:val="nil"/>
                <w:left w:val="nil"/>
                <w:bottom w:val="nil"/>
                <w:right w:val="nil"/>
                <w:between w:val="nil"/>
              </w:pBdr>
              <w:jc w:val="center"/>
              <w:rPr>
                <w:b/>
                <w:bCs/>
                <w:color w:val="000000"/>
                <w:szCs w:val="24"/>
                <w:u w:val="none"/>
                <w:lang w:eastAsia="lv-LV"/>
              </w:rPr>
            </w:pPr>
            <w:r w:rsidRPr="00E452D5">
              <w:rPr>
                <w:b/>
                <w:bCs/>
                <w:color w:val="000000"/>
                <w:szCs w:val="24"/>
                <w:u w:val="none"/>
                <w:lang w:eastAsia="lv-LV"/>
              </w:rPr>
              <w:t>2021.gads</w:t>
            </w:r>
          </w:p>
        </w:tc>
        <w:tc>
          <w:tcPr>
            <w:tcW w:w="2198" w:type="dxa"/>
            <w:tcBorders>
              <w:left w:val="single" w:sz="4" w:space="0" w:color="auto"/>
            </w:tcBorders>
            <w:shd w:val="clear" w:color="auto" w:fill="auto"/>
            <w:vAlign w:val="center"/>
          </w:tcPr>
          <w:p w14:paraId="0BE98565" w14:textId="77777777" w:rsidR="00E452D5" w:rsidRPr="00E452D5" w:rsidRDefault="00E452D5" w:rsidP="00E452D5">
            <w:pPr>
              <w:widowControl w:val="0"/>
              <w:pBdr>
                <w:top w:val="nil"/>
                <w:left w:val="nil"/>
                <w:bottom w:val="nil"/>
                <w:right w:val="nil"/>
                <w:between w:val="nil"/>
              </w:pBdr>
              <w:jc w:val="center"/>
              <w:rPr>
                <w:b/>
                <w:bCs/>
                <w:color w:val="000000"/>
                <w:szCs w:val="24"/>
                <w:u w:val="none"/>
                <w:lang w:eastAsia="lv-LV"/>
              </w:rPr>
            </w:pPr>
            <w:r w:rsidRPr="00E452D5">
              <w:rPr>
                <w:b/>
                <w:bCs/>
                <w:color w:val="000000"/>
                <w:szCs w:val="24"/>
                <w:u w:val="none"/>
                <w:lang w:eastAsia="lv-LV"/>
              </w:rPr>
              <w:t>2022.gads</w:t>
            </w:r>
          </w:p>
        </w:tc>
      </w:tr>
      <w:tr w:rsidR="00E452D5" w:rsidRPr="00E452D5" w14:paraId="77251C7E" w14:textId="77777777" w:rsidTr="004718A3">
        <w:trPr>
          <w:trHeight w:val="397"/>
        </w:trPr>
        <w:tc>
          <w:tcPr>
            <w:tcW w:w="2872" w:type="dxa"/>
            <w:tcBorders>
              <w:right w:val="single" w:sz="4" w:space="0" w:color="auto"/>
            </w:tcBorders>
            <w:shd w:val="clear" w:color="auto" w:fill="auto"/>
            <w:tcMar>
              <w:top w:w="100" w:type="dxa"/>
              <w:left w:w="100" w:type="dxa"/>
              <w:bottom w:w="100" w:type="dxa"/>
              <w:right w:w="100" w:type="dxa"/>
            </w:tcMar>
            <w:vAlign w:val="center"/>
          </w:tcPr>
          <w:p w14:paraId="15C5C888" w14:textId="77777777" w:rsidR="00E452D5" w:rsidRPr="00E452D5" w:rsidRDefault="00E452D5" w:rsidP="00E452D5">
            <w:pPr>
              <w:widowControl w:val="0"/>
              <w:pBdr>
                <w:top w:val="nil"/>
                <w:left w:val="nil"/>
                <w:bottom w:val="nil"/>
                <w:right w:val="nil"/>
                <w:between w:val="nil"/>
              </w:pBdr>
              <w:rPr>
                <w:color w:val="000000"/>
                <w:szCs w:val="24"/>
                <w:u w:val="none"/>
                <w:lang w:eastAsia="lv-LV"/>
              </w:rPr>
            </w:pPr>
            <w:r w:rsidRPr="00E452D5">
              <w:rPr>
                <w:color w:val="000000"/>
                <w:szCs w:val="24"/>
                <w:u w:val="none"/>
                <w:lang w:eastAsia="lv-LV"/>
              </w:rPr>
              <w:t xml:space="preserve">Apgrozījums </w:t>
            </w:r>
          </w:p>
        </w:tc>
        <w:tc>
          <w:tcPr>
            <w:tcW w:w="2198" w:type="dxa"/>
            <w:gridSpan w:val="2"/>
            <w:tcBorders>
              <w:left w:val="single" w:sz="4" w:space="0" w:color="auto"/>
              <w:right w:val="single" w:sz="4" w:space="0" w:color="auto"/>
            </w:tcBorders>
            <w:shd w:val="clear" w:color="auto" w:fill="auto"/>
            <w:vAlign w:val="center"/>
          </w:tcPr>
          <w:p w14:paraId="5FAAD4B5" w14:textId="77777777" w:rsidR="00E452D5" w:rsidRPr="00E452D5" w:rsidRDefault="00E452D5" w:rsidP="00E452D5">
            <w:pPr>
              <w:widowControl w:val="0"/>
              <w:pBdr>
                <w:top w:val="nil"/>
                <w:left w:val="nil"/>
                <w:bottom w:val="nil"/>
                <w:right w:val="nil"/>
                <w:between w:val="nil"/>
              </w:pBdr>
              <w:jc w:val="center"/>
              <w:rPr>
                <w:color w:val="000000"/>
                <w:szCs w:val="24"/>
                <w:u w:val="none"/>
                <w:lang w:eastAsia="lv-LV"/>
              </w:rPr>
            </w:pPr>
          </w:p>
        </w:tc>
        <w:tc>
          <w:tcPr>
            <w:tcW w:w="2198" w:type="dxa"/>
            <w:tcBorders>
              <w:left w:val="single" w:sz="4" w:space="0" w:color="auto"/>
              <w:right w:val="single" w:sz="4" w:space="0" w:color="auto"/>
            </w:tcBorders>
            <w:shd w:val="clear" w:color="auto" w:fill="auto"/>
            <w:vAlign w:val="center"/>
          </w:tcPr>
          <w:p w14:paraId="37AF12A6" w14:textId="77777777" w:rsidR="00E452D5" w:rsidRPr="00E452D5" w:rsidRDefault="00E452D5" w:rsidP="00E452D5">
            <w:pPr>
              <w:widowControl w:val="0"/>
              <w:pBdr>
                <w:top w:val="nil"/>
                <w:left w:val="nil"/>
                <w:bottom w:val="nil"/>
                <w:right w:val="nil"/>
                <w:between w:val="nil"/>
              </w:pBdr>
              <w:jc w:val="center"/>
              <w:rPr>
                <w:color w:val="000000"/>
                <w:szCs w:val="24"/>
                <w:u w:val="none"/>
                <w:lang w:eastAsia="lv-LV"/>
              </w:rPr>
            </w:pPr>
          </w:p>
        </w:tc>
        <w:tc>
          <w:tcPr>
            <w:tcW w:w="2198" w:type="dxa"/>
            <w:tcBorders>
              <w:left w:val="single" w:sz="4" w:space="0" w:color="auto"/>
            </w:tcBorders>
            <w:shd w:val="clear" w:color="auto" w:fill="auto"/>
            <w:vAlign w:val="center"/>
          </w:tcPr>
          <w:p w14:paraId="526B3D8D" w14:textId="77777777" w:rsidR="00E452D5" w:rsidRPr="00E452D5" w:rsidRDefault="00E452D5" w:rsidP="00E452D5">
            <w:pPr>
              <w:widowControl w:val="0"/>
              <w:pBdr>
                <w:top w:val="nil"/>
                <w:left w:val="nil"/>
                <w:bottom w:val="nil"/>
                <w:right w:val="nil"/>
                <w:between w:val="nil"/>
              </w:pBdr>
              <w:jc w:val="center"/>
              <w:rPr>
                <w:color w:val="000000"/>
                <w:szCs w:val="24"/>
                <w:u w:val="none"/>
                <w:lang w:eastAsia="lv-LV"/>
              </w:rPr>
            </w:pPr>
          </w:p>
        </w:tc>
      </w:tr>
    </w:tbl>
    <w:p w14:paraId="65C2F88B" w14:textId="77777777" w:rsidR="00E452D5" w:rsidRPr="00E452D5" w:rsidRDefault="00E452D5" w:rsidP="00E452D5">
      <w:pPr>
        <w:widowControl w:val="0"/>
        <w:pBdr>
          <w:top w:val="nil"/>
          <w:left w:val="nil"/>
          <w:bottom w:val="nil"/>
          <w:right w:val="nil"/>
          <w:between w:val="nil"/>
        </w:pBdr>
        <w:ind w:left="977" w:right="153" w:hanging="977"/>
        <w:rPr>
          <w:b/>
          <w:sz w:val="20"/>
          <w:szCs w:val="20"/>
          <w:u w:val="none"/>
          <w:lang w:eastAsia="lv-LV"/>
        </w:rPr>
      </w:pPr>
    </w:p>
    <w:p w14:paraId="03C5E68F" w14:textId="77777777" w:rsidR="00E452D5" w:rsidRPr="00E452D5" w:rsidRDefault="00E452D5" w:rsidP="00E452D5">
      <w:pPr>
        <w:widowControl w:val="0"/>
        <w:pBdr>
          <w:top w:val="nil"/>
          <w:left w:val="nil"/>
          <w:bottom w:val="nil"/>
          <w:right w:val="nil"/>
          <w:between w:val="nil"/>
        </w:pBdr>
        <w:ind w:left="977" w:right="153" w:hanging="977"/>
        <w:rPr>
          <w:b/>
          <w:sz w:val="20"/>
          <w:szCs w:val="20"/>
          <w:u w:val="none"/>
          <w:lang w:eastAsia="lv-LV"/>
        </w:rPr>
      </w:pPr>
    </w:p>
    <w:tbl>
      <w:tblPr>
        <w:tblW w:w="9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66"/>
      </w:tblGrid>
      <w:tr w:rsidR="00E452D5" w:rsidRPr="00E452D5" w14:paraId="31FAA162" w14:textId="77777777" w:rsidTr="004718A3">
        <w:trPr>
          <w:trHeight w:hRule="exact" w:val="567"/>
        </w:trPr>
        <w:tc>
          <w:tcPr>
            <w:tcW w:w="9466" w:type="dxa"/>
            <w:shd w:val="clear" w:color="auto" w:fill="F2F2F2"/>
            <w:tcMar>
              <w:top w:w="100" w:type="dxa"/>
              <w:left w:w="100" w:type="dxa"/>
              <w:bottom w:w="100" w:type="dxa"/>
              <w:right w:w="100" w:type="dxa"/>
            </w:tcMar>
            <w:vAlign w:val="center"/>
          </w:tcPr>
          <w:p w14:paraId="5A2AAB4D" w14:textId="77777777" w:rsidR="00E452D5" w:rsidRPr="00E452D5" w:rsidRDefault="00E452D5" w:rsidP="00E452D5">
            <w:pPr>
              <w:widowControl w:val="0"/>
              <w:pBdr>
                <w:top w:val="nil"/>
                <w:left w:val="nil"/>
                <w:bottom w:val="nil"/>
                <w:right w:val="nil"/>
                <w:between w:val="nil"/>
              </w:pBdr>
              <w:ind w:left="977" w:right="153" w:hanging="977"/>
              <w:rPr>
                <w:b/>
                <w:szCs w:val="24"/>
                <w:u w:val="none"/>
                <w:lang w:eastAsia="lv-LV"/>
              </w:rPr>
            </w:pPr>
            <w:r w:rsidRPr="00E452D5">
              <w:rPr>
                <w:b/>
                <w:color w:val="000000"/>
                <w:szCs w:val="24"/>
                <w:u w:val="none"/>
                <w:lang w:eastAsia="lv-LV"/>
              </w:rPr>
              <w:t xml:space="preserve">4. </w:t>
            </w:r>
            <w:r w:rsidRPr="00E452D5">
              <w:rPr>
                <w:b/>
                <w:szCs w:val="24"/>
                <w:u w:val="none"/>
                <w:lang w:eastAsia="lv-LV"/>
              </w:rPr>
              <w:t xml:space="preserve">KOMERCSABIEDRĪBAS PLĀNOTĀ DARBĪBA NOMAS OBJEKTĀ </w:t>
            </w:r>
          </w:p>
        </w:tc>
      </w:tr>
      <w:tr w:rsidR="00E452D5" w:rsidRPr="00E452D5" w14:paraId="6F819593" w14:textId="77777777" w:rsidTr="004718A3">
        <w:trPr>
          <w:trHeight w:val="340"/>
        </w:trPr>
        <w:tc>
          <w:tcPr>
            <w:tcW w:w="9466" w:type="dxa"/>
            <w:shd w:val="clear" w:color="auto" w:fill="F2F2F2"/>
            <w:tcMar>
              <w:top w:w="100" w:type="dxa"/>
              <w:left w:w="100" w:type="dxa"/>
              <w:bottom w:w="100" w:type="dxa"/>
              <w:right w:w="100" w:type="dxa"/>
            </w:tcMar>
            <w:vAlign w:val="center"/>
          </w:tcPr>
          <w:p w14:paraId="770E0277" w14:textId="77777777" w:rsidR="00E452D5" w:rsidRPr="00E452D5" w:rsidRDefault="00E452D5" w:rsidP="00E452D5">
            <w:pPr>
              <w:widowControl w:val="0"/>
              <w:pBdr>
                <w:top w:val="nil"/>
                <w:left w:val="nil"/>
                <w:bottom w:val="nil"/>
                <w:right w:val="nil"/>
                <w:between w:val="nil"/>
              </w:pBdr>
              <w:jc w:val="both"/>
              <w:rPr>
                <w:rFonts w:eastAsia="Cambria"/>
                <w:b/>
                <w:bCs/>
                <w:szCs w:val="24"/>
                <w:u w:val="none"/>
                <w:lang w:eastAsia="lv-LV"/>
              </w:rPr>
            </w:pPr>
            <w:r w:rsidRPr="00E452D5">
              <w:rPr>
                <w:b/>
                <w:bCs/>
                <w:color w:val="000000"/>
                <w:szCs w:val="24"/>
                <w:u w:val="none"/>
                <w:lang w:eastAsia="lv-LV"/>
              </w:rPr>
              <w:t>4.1. Nomas objekta (Ēkas un tai piegulošās zemes)</w:t>
            </w:r>
            <w:r w:rsidRPr="00E452D5">
              <w:rPr>
                <w:rFonts w:eastAsia="Cambria"/>
                <w:b/>
                <w:bCs/>
                <w:szCs w:val="24"/>
                <w:u w:val="none"/>
                <w:lang w:eastAsia="lv-LV"/>
              </w:rPr>
              <w:t xml:space="preserve"> izmantošanas mērķis, plānotā saimnieciskā darbība, NACE kods  </w:t>
            </w:r>
          </w:p>
        </w:tc>
      </w:tr>
      <w:tr w:rsidR="00E452D5" w:rsidRPr="00E452D5" w14:paraId="085BE108" w14:textId="77777777" w:rsidTr="004718A3">
        <w:trPr>
          <w:trHeight w:val="564"/>
        </w:trPr>
        <w:tc>
          <w:tcPr>
            <w:tcW w:w="9466" w:type="dxa"/>
            <w:shd w:val="clear" w:color="auto" w:fill="auto"/>
            <w:tcMar>
              <w:top w:w="100" w:type="dxa"/>
              <w:left w:w="100" w:type="dxa"/>
              <w:bottom w:w="100" w:type="dxa"/>
              <w:right w:w="100" w:type="dxa"/>
            </w:tcMar>
          </w:tcPr>
          <w:p w14:paraId="59541C77"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24FBBB29"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6847C7AB"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24C3D8AB"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61645794" w14:textId="77777777" w:rsidTr="004718A3">
        <w:trPr>
          <w:trHeight w:val="166"/>
        </w:trPr>
        <w:tc>
          <w:tcPr>
            <w:tcW w:w="9466" w:type="dxa"/>
            <w:shd w:val="clear" w:color="auto" w:fill="F2F2F2"/>
            <w:tcMar>
              <w:top w:w="100" w:type="dxa"/>
              <w:left w:w="100" w:type="dxa"/>
              <w:bottom w:w="100" w:type="dxa"/>
              <w:right w:w="100" w:type="dxa"/>
            </w:tcMar>
          </w:tcPr>
          <w:p w14:paraId="47D49944" w14:textId="77777777" w:rsidR="00E452D5" w:rsidRPr="00E452D5" w:rsidRDefault="00E452D5" w:rsidP="00E452D5">
            <w:pPr>
              <w:widowControl w:val="0"/>
              <w:pBdr>
                <w:top w:val="nil"/>
                <w:left w:val="nil"/>
                <w:bottom w:val="nil"/>
                <w:right w:val="nil"/>
                <w:between w:val="nil"/>
              </w:pBdr>
              <w:rPr>
                <w:b/>
                <w:bCs/>
                <w:color w:val="000000"/>
                <w:szCs w:val="24"/>
                <w:u w:val="none"/>
                <w:lang w:eastAsia="lv-LV"/>
              </w:rPr>
            </w:pPr>
            <w:r w:rsidRPr="00E452D5">
              <w:rPr>
                <w:b/>
                <w:bCs/>
                <w:color w:val="000000"/>
                <w:szCs w:val="24"/>
                <w:u w:val="none"/>
                <w:lang w:eastAsia="lv-LV"/>
              </w:rPr>
              <w:t xml:space="preserve">4.2. Plānoto investīciju (līdz 2028.gada 31.decembrim) apraksts </w:t>
            </w:r>
          </w:p>
          <w:p w14:paraId="4208A9BC" w14:textId="77777777" w:rsidR="00E452D5" w:rsidRPr="00E452D5" w:rsidRDefault="00E452D5" w:rsidP="00E452D5">
            <w:pPr>
              <w:widowControl w:val="0"/>
              <w:pBdr>
                <w:top w:val="nil"/>
                <w:left w:val="nil"/>
                <w:bottom w:val="nil"/>
                <w:right w:val="nil"/>
                <w:between w:val="nil"/>
              </w:pBdr>
              <w:rPr>
                <w:rFonts w:eastAsia="Cambria"/>
                <w:b/>
                <w:bCs/>
                <w:sz w:val="21"/>
                <w:szCs w:val="21"/>
                <w:u w:val="none"/>
                <w:lang w:eastAsia="lv-LV"/>
              </w:rPr>
            </w:pPr>
            <w:r w:rsidRPr="00E452D5">
              <w:rPr>
                <w:i/>
                <w:iCs/>
                <w:color w:val="000000"/>
                <w:sz w:val="21"/>
                <w:szCs w:val="21"/>
                <w:u w:val="none"/>
                <w:lang w:eastAsia="lv-LV"/>
              </w:rPr>
              <w:t>(investīciju pamatojums, finansēšanas veids un avots)</w:t>
            </w:r>
          </w:p>
        </w:tc>
      </w:tr>
      <w:tr w:rsidR="00E452D5" w:rsidRPr="00E452D5" w14:paraId="56B50659" w14:textId="77777777" w:rsidTr="004718A3">
        <w:trPr>
          <w:trHeight w:val="1167"/>
        </w:trPr>
        <w:tc>
          <w:tcPr>
            <w:tcW w:w="9466" w:type="dxa"/>
            <w:shd w:val="clear" w:color="auto" w:fill="auto"/>
            <w:tcMar>
              <w:top w:w="100" w:type="dxa"/>
              <w:left w:w="100" w:type="dxa"/>
              <w:bottom w:w="100" w:type="dxa"/>
              <w:right w:w="100" w:type="dxa"/>
            </w:tcMar>
          </w:tcPr>
          <w:p w14:paraId="21188CE5"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45E1E65D" w14:textId="77777777" w:rsidR="00E452D5" w:rsidRPr="00E452D5" w:rsidRDefault="00E452D5" w:rsidP="00E452D5">
            <w:pPr>
              <w:widowControl w:val="0"/>
              <w:pBdr>
                <w:top w:val="nil"/>
                <w:left w:val="nil"/>
                <w:bottom w:val="nil"/>
                <w:right w:val="nil"/>
                <w:between w:val="nil"/>
              </w:pBdr>
              <w:rPr>
                <w:color w:val="000000"/>
                <w:szCs w:val="24"/>
                <w:u w:val="none"/>
                <w:lang w:eastAsia="lv-LV"/>
              </w:rPr>
            </w:pPr>
            <w:r w:rsidRPr="00E452D5">
              <w:rPr>
                <w:color w:val="000000"/>
                <w:szCs w:val="24"/>
                <w:u w:val="none"/>
                <w:lang w:eastAsia="lv-LV"/>
              </w:rPr>
              <w:t xml:space="preserve"> </w:t>
            </w:r>
          </w:p>
          <w:p w14:paraId="064F47F8"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p w14:paraId="2A88A1D4" w14:textId="77777777" w:rsidR="00E452D5" w:rsidRPr="00E452D5" w:rsidRDefault="00E452D5" w:rsidP="00E452D5">
            <w:pPr>
              <w:widowControl w:val="0"/>
              <w:pBdr>
                <w:top w:val="nil"/>
                <w:left w:val="nil"/>
                <w:bottom w:val="nil"/>
                <w:right w:val="nil"/>
                <w:between w:val="nil"/>
              </w:pBdr>
              <w:rPr>
                <w:b/>
                <w:bCs/>
                <w:color w:val="000000"/>
                <w:szCs w:val="24"/>
                <w:u w:val="none"/>
                <w:lang w:eastAsia="lv-LV"/>
              </w:rPr>
            </w:pPr>
          </w:p>
        </w:tc>
      </w:tr>
    </w:tbl>
    <w:p w14:paraId="79C17758" w14:textId="52FF5C7A" w:rsidR="00E452D5" w:rsidRPr="00E452D5" w:rsidRDefault="00E452D5" w:rsidP="00E452D5">
      <w:pPr>
        <w:spacing w:before="100" w:after="200" w:line="276" w:lineRule="auto"/>
        <w:rPr>
          <w:rFonts w:ascii="Cambria" w:eastAsia="Cambria" w:hAnsi="Cambria" w:cs="Cambria"/>
          <w:sz w:val="20"/>
          <w:szCs w:val="20"/>
          <w:u w:val="none"/>
          <w:lang w:eastAsia="lv-LV"/>
        </w:rPr>
      </w:pPr>
    </w:p>
    <w:tbl>
      <w:tblPr>
        <w:tblW w:w="9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4231"/>
      </w:tblGrid>
      <w:tr w:rsidR="00E452D5" w:rsidRPr="00E452D5" w14:paraId="0C6CF4D6" w14:textId="77777777" w:rsidTr="004718A3">
        <w:trPr>
          <w:trHeight w:val="340"/>
        </w:trPr>
        <w:tc>
          <w:tcPr>
            <w:tcW w:w="9466" w:type="dxa"/>
            <w:gridSpan w:val="2"/>
            <w:shd w:val="clear" w:color="auto" w:fill="F2F2F2"/>
            <w:tcMar>
              <w:top w:w="100" w:type="dxa"/>
              <w:left w:w="100" w:type="dxa"/>
              <w:bottom w:w="100" w:type="dxa"/>
              <w:right w:w="100" w:type="dxa"/>
            </w:tcMar>
          </w:tcPr>
          <w:p w14:paraId="0E0C6435" w14:textId="77777777" w:rsidR="00E452D5" w:rsidRPr="00E452D5" w:rsidRDefault="00E452D5" w:rsidP="00E452D5">
            <w:pPr>
              <w:widowControl w:val="0"/>
              <w:pBdr>
                <w:top w:val="nil"/>
                <w:left w:val="nil"/>
                <w:bottom w:val="nil"/>
                <w:right w:val="nil"/>
                <w:between w:val="nil"/>
              </w:pBdr>
              <w:rPr>
                <w:b/>
                <w:bCs/>
                <w:color w:val="000000"/>
                <w:szCs w:val="24"/>
                <w:u w:val="none"/>
                <w:lang w:eastAsia="lv-LV"/>
              </w:rPr>
            </w:pPr>
            <w:r w:rsidRPr="00E452D5">
              <w:rPr>
                <w:b/>
                <w:bCs/>
                <w:color w:val="000000"/>
                <w:szCs w:val="24"/>
                <w:u w:val="none"/>
                <w:lang w:eastAsia="lv-LV"/>
              </w:rPr>
              <w:t>4.3. Plānoto ilgtermiņa ieguldījumu (līdz 2028.gada 31.decembrim) apjoms saskaņā ar izsoles noteikumu 3.7.1.punktu</w:t>
            </w:r>
          </w:p>
        </w:tc>
      </w:tr>
      <w:tr w:rsidR="00E452D5" w:rsidRPr="00E452D5" w14:paraId="4192DD2E" w14:textId="77777777" w:rsidTr="00E452D5">
        <w:trPr>
          <w:trHeight w:val="672"/>
        </w:trPr>
        <w:tc>
          <w:tcPr>
            <w:tcW w:w="5235" w:type="dxa"/>
            <w:tcBorders>
              <w:bottom w:val="single" w:sz="4" w:space="0" w:color="auto"/>
              <w:right w:val="single" w:sz="4" w:space="0" w:color="auto"/>
            </w:tcBorders>
            <w:shd w:val="clear" w:color="auto" w:fill="F2F2F2"/>
            <w:tcMar>
              <w:top w:w="100" w:type="dxa"/>
              <w:left w:w="100" w:type="dxa"/>
              <w:bottom w:w="100" w:type="dxa"/>
              <w:right w:w="100" w:type="dxa"/>
            </w:tcMar>
            <w:vAlign w:val="center"/>
          </w:tcPr>
          <w:p w14:paraId="4AF97654" w14:textId="77777777" w:rsidR="00E452D5" w:rsidRPr="00E452D5" w:rsidRDefault="00E452D5" w:rsidP="00E452D5">
            <w:pPr>
              <w:widowControl w:val="0"/>
              <w:pBdr>
                <w:top w:val="nil"/>
                <w:left w:val="nil"/>
                <w:bottom w:val="nil"/>
                <w:right w:val="nil"/>
                <w:between w:val="nil"/>
              </w:pBdr>
              <w:jc w:val="center"/>
              <w:rPr>
                <w:color w:val="000000"/>
                <w:szCs w:val="24"/>
                <w:u w:val="none"/>
                <w:lang w:eastAsia="lv-LV"/>
              </w:rPr>
            </w:pPr>
            <w:r w:rsidRPr="00E452D5">
              <w:rPr>
                <w:b/>
                <w:color w:val="000000"/>
                <w:szCs w:val="24"/>
                <w:u w:val="none"/>
                <w:lang w:eastAsia="lv-LV"/>
              </w:rPr>
              <w:t>Ilgtermiņa ieguldījuma objekti, veidi</w:t>
            </w:r>
          </w:p>
        </w:tc>
        <w:tc>
          <w:tcPr>
            <w:tcW w:w="4231" w:type="dxa"/>
            <w:tcBorders>
              <w:left w:val="single" w:sz="4" w:space="0" w:color="auto"/>
              <w:bottom w:val="single" w:sz="4" w:space="0" w:color="auto"/>
            </w:tcBorders>
            <w:shd w:val="clear" w:color="auto" w:fill="F2F2F2"/>
            <w:vAlign w:val="center"/>
          </w:tcPr>
          <w:p w14:paraId="5F3D6462" w14:textId="77777777" w:rsidR="00E452D5" w:rsidRPr="00E452D5" w:rsidRDefault="00E452D5" w:rsidP="00E452D5">
            <w:pPr>
              <w:widowControl w:val="0"/>
              <w:pBdr>
                <w:top w:val="nil"/>
                <w:left w:val="nil"/>
                <w:bottom w:val="nil"/>
                <w:right w:val="nil"/>
                <w:between w:val="nil"/>
              </w:pBdr>
              <w:spacing w:line="229" w:lineRule="auto"/>
              <w:ind w:left="442" w:right="434"/>
              <w:jc w:val="center"/>
              <w:rPr>
                <w:b/>
                <w:color w:val="000000"/>
                <w:szCs w:val="24"/>
                <w:u w:val="none"/>
                <w:lang w:eastAsia="lv-LV"/>
              </w:rPr>
            </w:pPr>
            <w:r w:rsidRPr="00E452D5">
              <w:rPr>
                <w:b/>
                <w:color w:val="000000"/>
                <w:szCs w:val="24"/>
                <w:u w:val="none"/>
                <w:lang w:eastAsia="lv-LV"/>
              </w:rPr>
              <w:t xml:space="preserve">Plānoto ilgtermiņa ieguldījumu summa </w:t>
            </w:r>
          </w:p>
          <w:p w14:paraId="5140E4B5" w14:textId="77777777" w:rsidR="00E452D5" w:rsidRPr="00E452D5" w:rsidRDefault="00E452D5" w:rsidP="00E452D5">
            <w:pPr>
              <w:widowControl w:val="0"/>
              <w:pBdr>
                <w:top w:val="nil"/>
                <w:left w:val="nil"/>
                <w:bottom w:val="nil"/>
                <w:right w:val="nil"/>
                <w:between w:val="nil"/>
              </w:pBdr>
              <w:spacing w:line="229" w:lineRule="auto"/>
              <w:ind w:left="442" w:right="434"/>
              <w:jc w:val="center"/>
              <w:rPr>
                <w:b/>
                <w:color w:val="000000"/>
                <w:szCs w:val="24"/>
                <w:u w:val="none"/>
                <w:lang w:eastAsia="lv-LV"/>
              </w:rPr>
            </w:pPr>
            <w:r w:rsidRPr="00E452D5">
              <w:rPr>
                <w:b/>
                <w:color w:val="000000"/>
                <w:szCs w:val="24"/>
                <w:u w:val="none"/>
                <w:lang w:eastAsia="lv-LV"/>
              </w:rPr>
              <w:t>(</w:t>
            </w:r>
            <w:proofErr w:type="spellStart"/>
            <w:r w:rsidRPr="00E452D5">
              <w:rPr>
                <w:b/>
                <w:i/>
                <w:color w:val="000000"/>
                <w:szCs w:val="24"/>
                <w:u w:val="none"/>
                <w:lang w:eastAsia="lv-LV"/>
              </w:rPr>
              <w:t>euro</w:t>
            </w:r>
            <w:proofErr w:type="spellEnd"/>
            <w:r w:rsidRPr="00E452D5">
              <w:rPr>
                <w:b/>
                <w:color w:val="000000"/>
                <w:szCs w:val="24"/>
                <w:u w:val="none"/>
                <w:lang w:eastAsia="lv-LV"/>
              </w:rPr>
              <w:t>)</w:t>
            </w:r>
          </w:p>
        </w:tc>
      </w:tr>
      <w:tr w:rsidR="00E452D5" w:rsidRPr="00E452D5" w14:paraId="10F329BF" w14:textId="77777777" w:rsidTr="004718A3">
        <w:trPr>
          <w:trHeight w:val="28"/>
        </w:trPr>
        <w:tc>
          <w:tcPr>
            <w:tcW w:w="5235" w:type="dxa"/>
            <w:tcBorders>
              <w:top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A3BF6FE" w14:textId="77777777" w:rsidR="00E452D5" w:rsidRPr="00E452D5" w:rsidRDefault="00E452D5" w:rsidP="00E452D5">
            <w:pPr>
              <w:widowControl w:val="0"/>
              <w:pBdr>
                <w:top w:val="nil"/>
                <w:left w:val="nil"/>
                <w:bottom w:val="nil"/>
                <w:right w:val="nil"/>
                <w:between w:val="nil"/>
              </w:pBdr>
              <w:rPr>
                <w:bCs/>
                <w:color w:val="000000"/>
                <w:szCs w:val="24"/>
                <w:u w:val="none"/>
                <w:lang w:eastAsia="lv-LV"/>
              </w:rPr>
            </w:pPr>
            <w:r w:rsidRPr="00E452D5">
              <w:rPr>
                <w:bCs/>
                <w:color w:val="000000"/>
                <w:szCs w:val="24"/>
                <w:u w:val="none"/>
                <w:lang w:eastAsia="lv-LV"/>
              </w:rPr>
              <w:t>Ilgtermiņa nemateriālie ieguldījumi:</w:t>
            </w:r>
          </w:p>
        </w:tc>
        <w:tc>
          <w:tcPr>
            <w:tcW w:w="4231" w:type="dxa"/>
            <w:tcBorders>
              <w:top w:val="single" w:sz="4" w:space="0" w:color="auto"/>
              <w:left w:val="single" w:sz="4" w:space="0" w:color="auto"/>
              <w:bottom w:val="single" w:sz="4" w:space="0" w:color="auto"/>
            </w:tcBorders>
            <w:shd w:val="clear" w:color="auto" w:fill="auto"/>
            <w:vAlign w:val="center"/>
          </w:tcPr>
          <w:p w14:paraId="297F3A7A"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4B08BC37" w14:textId="77777777" w:rsidTr="004718A3">
        <w:trPr>
          <w:trHeight w:val="20"/>
        </w:trPr>
        <w:tc>
          <w:tcPr>
            <w:tcW w:w="5235" w:type="dxa"/>
            <w:tcBorders>
              <w:top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B954C8B" w14:textId="77777777" w:rsidR="00E452D5" w:rsidRPr="00E452D5" w:rsidRDefault="00E452D5" w:rsidP="00E452D5">
            <w:pPr>
              <w:widowControl w:val="0"/>
              <w:pBdr>
                <w:top w:val="nil"/>
                <w:left w:val="nil"/>
                <w:bottom w:val="nil"/>
                <w:right w:val="nil"/>
                <w:between w:val="nil"/>
              </w:pBdr>
              <w:rPr>
                <w:bCs/>
                <w:color w:val="000000"/>
                <w:szCs w:val="24"/>
                <w:u w:val="none"/>
                <w:lang w:eastAsia="lv-LV"/>
              </w:rPr>
            </w:pPr>
            <w:r w:rsidRPr="00E452D5">
              <w:rPr>
                <w:bCs/>
                <w:color w:val="000000"/>
                <w:szCs w:val="24"/>
                <w:u w:val="none"/>
                <w:lang w:eastAsia="lv-LV"/>
              </w:rPr>
              <w:t>Ilgtermiņa materiālie ieguldījumi (pamatlīdzekļi):</w:t>
            </w:r>
          </w:p>
        </w:tc>
        <w:tc>
          <w:tcPr>
            <w:tcW w:w="4231" w:type="dxa"/>
            <w:tcBorders>
              <w:top w:val="single" w:sz="4" w:space="0" w:color="auto"/>
              <w:left w:val="single" w:sz="4" w:space="0" w:color="auto"/>
              <w:bottom w:val="single" w:sz="4" w:space="0" w:color="auto"/>
            </w:tcBorders>
            <w:shd w:val="clear" w:color="auto" w:fill="auto"/>
            <w:vAlign w:val="center"/>
          </w:tcPr>
          <w:p w14:paraId="09A64744"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r w:rsidR="00E452D5" w:rsidRPr="00E452D5" w14:paraId="5EFD1AC7" w14:textId="77777777" w:rsidTr="004718A3">
        <w:trPr>
          <w:trHeight w:val="288"/>
        </w:trPr>
        <w:tc>
          <w:tcPr>
            <w:tcW w:w="5235" w:type="dxa"/>
            <w:tcBorders>
              <w:top w:val="single" w:sz="4" w:space="0" w:color="auto"/>
              <w:bottom w:val="single" w:sz="8" w:space="0" w:color="000000"/>
              <w:right w:val="single" w:sz="4" w:space="0" w:color="auto"/>
            </w:tcBorders>
            <w:shd w:val="clear" w:color="auto" w:fill="auto"/>
            <w:tcMar>
              <w:top w:w="100" w:type="dxa"/>
              <w:left w:w="100" w:type="dxa"/>
              <w:bottom w:w="100" w:type="dxa"/>
              <w:right w:w="100" w:type="dxa"/>
            </w:tcMar>
          </w:tcPr>
          <w:p w14:paraId="292972E2" w14:textId="77777777" w:rsidR="00E452D5" w:rsidRPr="00E452D5" w:rsidRDefault="00E452D5" w:rsidP="00E452D5">
            <w:pPr>
              <w:widowControl w:val="0"/>
              <w:pBdr>
                <w:top w:val="nil"/>
                <w:left w:val="nil"/>
                <w:bottom w:val="nil"/>
                <w:right w:val="nil"/>
                <w:between w:val="nil"/>
              </w:pBdr>
              <w:jc w:val="right"/>
              <w:rPr>
                <w:color w:val="000000"/>
                <w:szCs w:val="24"/>
                <w:u w:val="none"/>
                <w:lang w:eastAsia="lv-LV"/>
              </w:rPr>
            </w:pPr>
            <w:r w:rsidRPr="00E452D5">
              <w:rPr>
                <w:b/>
                <w:color w:val="000000"/>
                <w:szCs w:val="24"/>
                <w:u w:val="none"/>
                <w:lang w:eastAsia="lv-LV"/>
              </w:rPr>
              <w:t>KOPĀ</w:t>
            </w:r>
          </w:p>
        </w:tc>
        <w:tc>
          <w:tcPr>
            <w:tcW w:w="4231" w:type="dxa"/>
            <w:tcBorders>
              <w:top w:val="single" w:sz="4" w:space="0" w:color="auto"/>
              <w:left w:val="single" w:sz="4" w:space="0" w:color="auto"/>
              <w:bottom w:val="single" w:sz="8" w:space="0" w:color="000000"/>
            </w:tcBorders>
            <w:shd w:val="clear" w:color="auto" w:fill="auto"/>
          </w:tcPr>
          <w:p w14:paraId="362906F8" w14:textId="77777777" w:rsidR="00E452D5" w:rsidRPr="00E452D5" w:rsidRDefault="00E452D5" w:rsidP="00E452D5">
            <w:pPr>
              <w:widowControl w:val="0"/>
              <w:pBdr>
                <w:top w:val="nil"/>
                <w:left w:val="nil"/>
                <w:bottom w:val="nil"/>
                <w:right w:val="nil"/>
                <w:between w:val="nil"/>
              </w:pBdr>
              <w:rPr>
                <w:color w:val="000000"/>
                <w:szCs w:val="24"/>
                <w:u w:val="none"/>
                <w:lang w:eastAsia="lv-LV"/>
              </w:rPr>
            </w:pPr>
          </w:p>
        </w:tc>
      </w:tr>
    </w:tbl>
    <w:p w14:paraId="2EF93776" w14:textId="77777777" w:rsidR="00E452D5" w:rsidRPr="00E452D5" w:rsidRDefault="00E452D5" w:rsidP="00E452D5">
      <w:pPr>
        <w:widowControl w:val="0"/>
        <w:pBdr>
          <w:top w:val="nil"/>
          <w:left w:val="nil"/>
          <w:bottom w:val="nil"/>
          <w:right w:val="nil"/>
          <w:between w:val="nil"/>
        </w:pBdr>
        <w:spacing w:before="100" w:after="200" w:line="230" w:lineRule="auto"/>
        <w:ind w:left="977" w:right="153" w:hanging="977"/>
        <w:rPr>
          <w:b/>
          <w:sz w:val="20"/>
          <w:szCs w:val="20"/>
          <w:u w:val="none"/>
          <w:lang w:eastAsia="lv-LV"/>
        </w:rPr>
      </w:pPr>
    </w:p>
    <w:tbl>
      <w:tblPr>
        <w:tblW w:w="945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45"/>
        <w:gridCol w:w="4206"/>
      </w:tblGrid>
      <w:tr w:rsidR="00E452D5" w:rsidRPr="00E452D5" w14:paraId="61021E9D" w14:textId="77777777" w:rsidTr="004718A3">
        <w:trPr>
          <w:trHeight w:val="571"/>
        </w:trPr>
        <w:tc>
          <w:tcPr>
            <w:tcW w:w="9451" w:type="dxa"/>
            <w:gridSpan w:val="2"/>
            <w:shd w:val="clear" w:color="auto" w:fill="DDDDDD"/>
            <w:tcMar>
              <w:top w:w="100" w:type="dxa"/>
              <w:left w:w="100" w:type="dxa"/>
              <w:bottom w:w="100" w:type="dxa"/>
              <w:right w:w="100" w:type="dxa"/>
            </w:tcMar>
          </w:tcPr>
          <w:p w14:paraId="29D16450" w14:textId="77777777" w:rsidR="00E452D5" w:rsidRPr="00E452D5" w:rsidRDefault="00E452D5" w:rsidP="00E452D5">
            <w:pPr>
              <w:widowControl w:val="0"/>
              <w:pBdr>
                <w:top w:val="nil"/>
                <w:left w:val="nil"/>
                <w:bottom w:val="nil"/>
                <w:right w:val="nil"/>
                <w:between w:val="nil"/>
              </w:pBdr>
              <w:spacing w:line="229" w:lineRule="auto"/>
              <w:ind w:right="-5"/>
              <w:jc w:val="both"/>
              <w:rPr>
                <w:b/>
                <w:color w:val="000000"/>
                <w:szCs w:val="24"/>
                <w:u w:val="none"/>
                <w:lang w:eastAsia="lv-LV"/>
              </w:rPr>
            </w:pPr>
            <w:r w:rsidRPr="00E452D5">
              <w:rPr>
                <w:b/>
                <w:color w:val="000000"/>
                <w:szCs w:val="24"/>
                <w:u w:val="none"/>
                <w:lang w:eastAsia="lv-LV"/>
              </w:rPr>
              <w:t xml:space="preserve">4.4. Plānotais </w:t>
            </w:r>
            <w:r w:rsidRPr="00E452D5">
              <w:rPr>
                <w:b/>
                <w:bCs/>
                <w:color w:val="000000"/>
                <w:szCs w:val="24"/>
                <w:u w:val="none"/>
                <w:lang w:eastAsia="lv-LV"/>
              </w:rPr>
              <w:t>līdz 2028.gada 31.decembrim</w:t>
            </w:r>
            <w:r w:rsidRPr="00E452D5">
              <w:rPr>
                <w:b/>
                <w:color w:val="000000"/>
                <w:szCs w:val="24"/>
                <w:u w:val="none"/>
                <w:lang w:eastAsia="lv-LV"/>
              </w:rPr>
              <w:t xml:space="preserve"> jaunradītu pilna laika </w:t>
            </w:r>
            <w:r w:rsidRPr="00E452D5">
              <w:rPr>
                <w:b/>
                <w:bCs/>
                <w:szCs w:val="24"/>
                <w:u w:val="none"/>
                <w:lang w:eastAsia="lv-LV"/>
              </w:rPr>
              <w:t xml:space="preserve">darba vietu skaits komercsabiedrībā saskaņā ar Izsoles noteikumu 3.7.2.punktu </w:t>
            </w:r>
          </w:p>
        </w:tc>
      </w:tr>
      <w:tr w:rsidR="00E452D5" w:rsidRPr="00E452D5" w14:paraId="003E28DD" w14:textId="77777777" w:rsidTr="004718A3">
        <w:trPr>
          <w:trHeight w:val="283"/>
        </w:trPr>
        <w:tc>
          <w:tcPr>
            <w:tcW w:w="5245" w:type="dxa"/>
            <w:tcBorders>
              <w:right w:val="single" w:sz="4" w:space="0" w:color="auto"/>
            </w:tcBorders>
            <w:shd w:val="clear" w:color="auto" w:fill="auto"/>
            <w:tcMar>
              <w:top w:w="100" w:type="dxa"/>
              <w:left w:w="100" w:type="dxa"/>
              <w:bottom w:w="100" w:type="dxa"/>
              <w:right w:w="100" w:type="dxa"/>
            </w:tcMar>
          </w:tcPr>
          <w:p w14:paraId="295D46CD" w14:textId="77777777" w:rsidR="00E452D5" w:rsidRPr="00E452D5" w:rsidRDefault="00E452D5" w:rsidP="00E452D5">
            <w:pPr>
              <w:widowControl w:val="0"/>
              <w:pBdr>
                <w:top w:val="nil"/>
                <w:left w:val="nil"/>
                <w:bottom w:val="nil"/>
                <w:right w:val="nil"/>
                <w:between w:val="nil"/>
              </w:pBdr>
              <w:ind w:firstLine="45"/>
              <w:rPr>
                <w:b/>
                <w:color w:val="000000"/>
                <w:szCs w:val="24"/>
                <w:u w:val="none"/>
                <w:lang w:eastAsia="lv-LV"/>
              </w:rPr>
            </w:pPr>
            <w:r w:rsidRPr="00E452D5">
              <w:rPr>
                <w:b/>
                <w:color w:val="000000"/>
                <w:szCs w:val="24"/>
                <w:u w:val="none"/>
                <w:lang w:eastAsia="lv-LV"/>
              </w:rPr>
              <w:t xml:space="preserve"> Darba vietu skaits </w:t>
            </w:r>
          </w:p>
        </w:tc>
        <w:tc>
          <w:tcPr>
            <w:tcW w:w="4206" w:type="dxa"/>
            <w:tcBorders>
              <w:left w:val="single" w:sz="4" w:space="0" w:color="auto"/>
            </w:tcBorders>
            <w:shd w:val="clear" w:color="auto" w:fill="auto"/>
          </w:tcPr>
          <w:p w14:paraId="7A71F12C" w14:textId="77777777" w:rsidR="00E452D5" w:rsidRPr="00E452D5" w:rsidRDefault="00E452D5" w:rsidP="00E452D5">
            <w:pPr>
              <w:widowControl w:val="0"/>
              <w:pBdr>
                <w:top w:val="nil"/>
                <w:left w:val="nil"/>
                <w:bottom w:val="nil"/>
                <w:right w:val="nil"/>
                <w:between w:val="nil"/>
              </w:pBdr>
              <w:rPr>
                <w:b/>
                <w:color w:val="000000"/>
                <w:szCs w:val="24"/>
                <w:u w:val="none"/>
                <w:lang w:eastAsia="lv-LV"/>
              </w:rPr>
            </w:pPr>
          </w:p>
        </w:tc>
      </w:tr>
    </w:tbl>
    <w:p w14:paraId="6BB24DC5" w14:textId="77777777" w:rsidR="00E452D5" w:rsidRPr="00E452D5" w:rsidRDefault="00E452D5" w:rsidP="00E452D5">
      <w:pPr>
        <w:widowControl w:val="0"/>
        <w:pBdr>
          <w:top w:val="nil"/>
          <w:left w:val="nil"/>
          <w:bottom w:val="nil"/>
          <w:right w:val="nil"/>
          <w:between w:val="nil"/>
        </w:pBdr>
        <w:spacing w:line="228" w:lineRule="auto"/>
        <w:jc w:val="both"/>
        <w:rPr>
          <w:color w:val="000000"/>
          <w:szCs w:val="24"/>
          <w:u w:val="none"/>
          <w:lang w:eastAsia="lv-LV"/>
        </w:rPr>
      </w:pPr>
    </w:p>
    <w:p w14:paraId="325E7435" w14:textId="77777777" w:rsidR="00E452D5" w:rsidRPr="00E452D5" w:rsidRDefault="00E452D5" w:rsidP="00E452D5">
      <w:pPr>
        <w:widowControl w:val="0"/>
        <w:pBdr>
          <w:top w:val="nil"/>
          <w:left w:val="nil"/>
          <w:bottom w:val="nil"/>
          <w:right w:val="nil"/>
          <w:between w:val="nil"/>
        </w:pBdr>
        <w:spacing w:before="100" w:after="200" w:line="228" w:lineRule="auto"/>
        <w:jc w:val="both"/>
        <w:rPr>
          <w:color w:val="000000"/>
          <w:szCs w:val="24"/>
          <w:u w:val="none"/>
          <w:lang w:eastAsia="lv-LV"/>
        </w:rPr>
      </w:pPr>
      <w:r w:rsidRPr="00E452D5">
        <w:rPr>
          <w:color w:val="000000"/>
          <w:szCs w:val="24"/>
          <w:u w:val="none"/>
          <w:lang w:eastAsia="lv-LV"/>
        </w:rPr>
        <w:t xml:space="preserve">Ar šī pieteikuma iesniegšanu </w:t>
      </w:r>
      <w:r w:rsidRPr="00E452D5">
        <w:rPr>
          <w:rFonts w:eastAsia="Cambria"/>
          <w:i/>
          <w:szCs w:val="24"/>
          <w:u w:val="none"/>
          <w:lang w:eastAsia="lv-LV"/>
        </w:rPr>
        <w:t>&lt;Nomas tiesību pretendenta nosaukums&gt;</w:t>
      </w:r>
      <w:r w:rsidRPr="00E452D5">
        <w:rPr>
          <w:rFonts w:eastAsia="Cambria"/>
          <w:szCs w:val="24"/>
          <w:u w:val="none"/>
          <w:lang w:eastAsia="lv-LV"/>
        </w:rPr>
        <w:t xml:space="preserve"> </w:t>
      </w:r>
      <w:r w:rsidRPr="00E452D5">
        <w:rPr>
          <w:color w:val="000000"/>
          <w:szCs w:val="24"/>
          <w:u w:val="none"/>
          <w:lang w:eastAsia="lv-LV"/>
        </w:rPr>
        <w:t xml:space="preserve"> (turpmāk – Pretendents) piesaka savu dalību Gulbenes novada pašvaldības nekustamā īpašuma </w:t>
      </w:r>
      <w:r w:rsidRPr="00E452D5">
        <w:rPr>
          <w:bCs/>
          <w:szCs w:val="24"/>
          <w:u w:val="none"/>
          <w:lang w:eastAsia="lv-LV"/>
        </w:rPr>
        <w:t>Lizuma pagastā ar nosaukumu “Pinkas” ražošanas/noliktavas ēkas ar kadastra apzīmējumu  5072 006 0238 001 daļas 1840,11 m</w:t>
      </w:r>
      <w:r w:rsidRPr="00E452D5">
        <w:rPr>
          <w:bCs/>
          <w:szCs w:val="24"/>
          <w:u w:val="none"/>
          <w:vertAlign w:val="superscript"/>
          <w:lang w:eastAsia="lv-LV"/>
        </w:rPr>
        <w:t>2</w:t>
      </w:r>
      <w:r w:rsidRPr="00E452D5">
        <w:rPr>
          <w:bCs/>
          <w:szCs w:val="24"/>
          <w:u w:val="none"/>
          <w:lang w:eastAsia="lv-LV"/>
        </w:rPr>
        <w:t xml:space="preserve"> platībā un zemes vienības ar kadastra apzīmējumu 5072 006 0238 daļas </w:t>
      </w:r>
      <w:r w:rsidRPr="00E452D5">
        <w:rPr>
          <w:color w:val="000000"/>
          <w:szCs w:val="24"/>
          <w:u w:val="none"/>
          <w:lang w:eastAsia="lv-LV"/>
        </w:rPr>
        <w:t>(turpmāk – Nomas objekts) nomas tiesību pirmajā mutiskā izsolē (turpmāk – izsole) un apliecina, ka:</w:t>
      </w:r>
    </w:p>
    <w:p w14:paraId="6C9CDDDB"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color w:val="000000"/>
          <w:szCs w:val="24"/>
          <w:u w:val="none"/>
          <w:lang w:eastAsia="lv-LV"/>
        </w:rPr>
        <w:t>Pretendentam ir skaidras un saprotamas Pretendenta tiesības un pienākumi, kas ir noteikti izsoles noteikumos un normatīvajos aktos;</w:t>
      </w:r>
    </w:p>
    <w:p w14:paraId="58F81B22"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color w:val="000000"/>
          <w:szCs w:val="24"/>
          <w:u w:val="none"/>
          <w:lang w:eastAsia="lv-LV"/>
        </w:rPr>
        <w:t xml:space="preserve">Pretendents ir iepazinies ar izsoles noteikumiem, tai skaitā visiem to pielikumiem, saturu, atzīst tos par pareiziem, saprotamiem un atbilstošiem; </w:t>
      </w:r>
    </w:p>
    <w:p w14:paraId="4135DBDE"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color w:val="000000"/>
          <w:szCs w:val="24"/>
          <w:u w:val="none"/>
          <w:lang w:eastAsia="lv-LV"/>
        </w:rPr>
        <w:t>Pretendentam ir skaidras un saprotamas izsoles noteikumos noteiktās prasības piedāvājuma sagatavošanai, līguma priekšmets, līguma noteikumi un iznomātāja izvirzītās prasības nomnieka darbībai, līdz ar ko atzīst, ka Komisija ir nodrošinājusi Pretendentam iespēju bez neattaisnojama riska iesniegt savu pieteikumu izsolei;</w:t>
      </w:r>
    </w:p>
    <w:p w14:paraId="4A40986F"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rFonts w:eastAsia="Cambria"/>
          <w:szCs w:val="24"/>
          <w:u w:val="none"/>
          <w:lang w:eastAsia="lv-LV"/>
        </w:rPr>
        <w:t>pēdējā gada laikā no pieteikuma iesniegšanas dienas Gulbenes novada pašvaldība vai tās iestāde (struktūrvienība) nav vienpusēji izbeigusi ar Pretendentu citu līgumu par īpašuma lietošanu, tāpēc ka tas nav pildījusi līgumā noteiktos pienākumus, un attiecībā uz Pretendentu nav stājies spēkā tiesas nolēmums, uz kura pamata tiek izbeigts cits ar Gulbenes novada pašvaldību vai tās iestādi (struktūrvienību) noslēgts līgums par īpašuma lietošanu Pretendenta rīcības dēļ;</w:t>
      </w:r>
    </w:p>
    <w:p w14:paraId="2B24AA6D"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color w:val="000000"/>
          <w:szCs w:val="24"/>
          <w:u w:val="none"/>
          <w:lang w:eastAsia="lv-LV"/>
        </w:rPr>
        <w:t>uz pieteikuma iesniegšanas dienu Pretendentam nav neizpildītu maksājumu saistību par līgumiem</w:t>
      </w:r>
      <w:r w:rsidRPr="00E452D5">
        <w:rPr>
          <w:rFonts w:cs="Cambria"/>
          <w:color w:val="000000"/>
          <w:szCs w:val="24"/>
          <w:u w:val="none"/>
          <w:lang w:eastAsia="lv-LV"/>
        </w:rPr>
        <w:t>, tai skaitā Pretendents</w:t>
      </w:r>
      <w:r w:rsidRPr="00E452D5">
        <w:rPr>
          <w:color w:val="000000"/>
          <w:szCs w:val="24"/>
          <w:u w:val="none"/>
          <w:lang w:eastAsia="lv-LV"/>
        </w:rPr>
        <w:t xml:space="preserve"> nav atzīstams par nelabticīgu nomnieku, ievērojot izsoles noteikumu 5.3.4. punktā noteikto;</w:t>
      </w:r>
    </w:p>
    <w:p w14:paraId="38AAD1BE"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rFonts w:eastAsia="Cambria"/>
          <w:szCs w:val="24"/>
          <w:u w:val="none"/>
          <w:lang w:eastAsia="lv-LV"/>
        </w:rPr>
        <w:t xml:space="preserve">uz pieteikuma iesniegšanas brīdi Pretendentam ar tiesas spriedumu nav pasludināts maksātnespējas process, netiek īstenots tiesiskās aizsardzības process vai </w:t>
      </w:r>
      <w:proofErr w:type="spellStart"/>
      <w:r w:rsidRPr="00E452D5">
        <w:rPr>
          <w:rFonts w:eastAsia="Cambria"/>
          <w:szCs w:val="24"/>
          <w:u w:val="none"/>
          <w:lang w:eastAsia="lv-LV"/>
        </w:rPr>
        <w:t>ārpustiesas</w:t>
      </w:r>
      <w:proofErr w:type="spellEnd"/>
      <w:r w:rsidRPr="00E452D5">
        <w:rPr>
          <w:rFonts w:eastAsia="Cambria"/>
          <w:szCs w:val="24"/>
          <w:u w:val="none"/>
          <w:lang w:eastAsia="lv-LV"/>
        </w:rPr>
        <w:t xml:space="preserve"> tiesiskās aizsardzības process, tā saimnieciskā darbība nav apturēta vai izbeigta, tam nav uzsākts likvidācijas process;</w:t>
      </w:r>
    </w:p>
    <w:p w14:paraId="0C3D3E11"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color w:val="000000"/>
          <w:szCs w:val="24"/>
          <w:u w:val="none"/>
          <w:lang w:eastAsia="lv-LV"/>
        </w:rPr>
        <w:t xml:space="preserve">uz pieteikuma iesniegšanas dienu Pretendentam </w:t>
      </w:r>
      <w:r w:rsidRPr="00E452D5">
        <w:rPr>
          <w:rFonts w:eastAsia="Cambria"/>
          <w:szCs w:val="24"/>
          <w:u w:val="none"/>
          <w:lang w:eastAsia="lv-LV"/>
        </w:rPr>
        <w:t xml:space="preserve">nav nodokļu, tostarp nekustamā īpašuma </w:t>
      </w:r>
      <w:r w:rsidRPr="00E452D5">
        <w:rPr>
          <w:rFonts w:eastAsia="Cambria"/>
          <w:szCs w:val="24"/>
          <w:u w:val="none"/>
          <w:lang w:eastAsia="lv-LV"/>
        </w:rPr>
        <w:lastRenderedPageBreak/>
        <w:t>nodokļu un pašvaldības nodevu, parādu;</w:t>
      </w:r>
    </w:p>
    <w:p w14:paraId="2482D610"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rFonts w:eastAsia="Cambria"/>
          <w:color w:val="000000"/>
          <w:szCs w:val="24"/>
          <w:u w:val="none"/>
          <w:lang w:eastAsia="lv-LV"/>
        </w:rPr>
        <w:t xml:space="preserve">attiecībā uz Pretendentu, tās valdes vai padomes locekli, patieso labuma guvēju, </w:t>
      </w:r>
      <w:proofErr w:type="spellStart"/>
      <w:r w:rsidRPr="00E452D5">
        <w:rPr>
          <w:rFonts w:eastAsia="Cambria"/>
          <w:color w:val="000000"/>
          <w:szCs w:val="24"/>
          <w:u w:val="none"/>
          <w:lang w:eastAsia="lv-LV"/>
        </w:rPr>
        <w:t>pārstāvēttiesīgo</w:t>
      </w:r>
      <w:proofErr w:type="spellEnd"/>
      <w:r w:rsidRPr="00E452D5">
        <w:rPr>
          <w:rFonts w:eastAsia="Cambria"/>
          <w:color w:val="000000"/>
          <w:szCs w:val="24"/>
          <w:u w:val="none"/>
          <w:lang w:eastAsia="lv-LV"/>
        </w:rPr>
        <w:t xml:space="preserve"> personu vai prokūristu, vai personu, kura ir pilnvarota pārstāvēt Pretendentu darbībās, kas saistītas ar filiāli, vai personālsabiedrības biedru, tā valdes vai padomes locekli, patieso labuma guvēju, </w:t>
      </w:r>
      <w:proofErr w:type="spellStart"/>
      <w:r w:rsidRPr="00E452D5">
        <w:rPr>
          <w:rFonts w:eastAsia="Cambria"/>
          <w:color w:val="000000"/>
          <w:szCs w:val="24"/>
          <w:u w:val="none"/>
          <w:lang w:eastAsia="lv-LV"/>
        </w:rPr>
        <w:t>pārstāvēttiesīgo</w:t>
      </w:r>
      <w:proofErr w:type="spellEnd"/>
      <w:r w:rsidRPr="00E452D5">
        <w:rPr>
          <w:rFonts w:eastAsia="Cambria"/>
          <w:color w:val="000000"/>
          <w:szCs w:val="24"/>
          <w:u w:val="none"/>
          <w:lang w:eastAsia="lv-LV"/>
        </w:rPr>
        <w:t xml:space="preserve"> personu vai prokūristu, ja Pretendents ir personālsabiedrība, nav noteiktas starptautiskās vai nacionālās sankcijas vai būtiskas finanšu un kapitāla tirgus intereses ietekmējošas Eiropas Savienības vai Ziemeļatlantijas līguma organizācijas dalībvalsts noteiktās sankcijas;</w:t>
      </w:r>
    </w:p>
    <w:p w14:paraId="4A5AED04"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color w:val="000000"/>
          <w:szCs w:val="24"/>
          <w:u w:val="none"/>
          <w:lang w:eastAsia="lv-LV"/>
        </w:rPr>
        <w:t>Pretendents nav ieinteresēts citu Pretendentu šai izsolei iesniegtajos piedāvājumos, pieteikums, tai skaitā piedāvājums, ir sagatavots individuāli un nav saskaņots ar konkurentiem;</w:t>
      </w:r>
    </w:p>
    <w:p w14:paraId="1D439E0D"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color w:val="000000"/>
          <w:szCs w:val="24"/>
          <w:u w:val="none"/>
          <w:lang w:eastAsia="lv-LV"/>
        </w:rPr>
        <w:t>visas izsoles pieteikumā sniegtās ziņas par Pretendentu un tā piedāvājumiem ir patiesas;</w:t>
      </w:r>
    </w:p>
    <w:p w14:paraId="46132C45"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color w:val="000000"/>
          <w:szCs w:val="24"/>
          <w:u w:val="none"/>
          <w:lang w:eastAsia="lv-LV"/>
        </w:rPr>
        <w:t>Pretendents piekrīt, ka personas dati tiks izmantoti, lai pārliecinātos par sniegtās informācijas patiesīgumu;</w:t>
      </w:r>
    </w:p>
    <w:p w14:paraId="68961AD8"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color w:val="000000"/>
          <w:szCs w:val="24"/>
          <w:u w:val="none"/>
          <w:lang w:eastAsia="lv-LV"/>
        </w:rPr>
        <w:t>Pretendents piekrīt – ja pēc Iznomātāja rīcībā esošās informācijas Pretendents ir atzīstams par nelabticīgu nomnieku vai ieinteresēto personu attiecībā pret parādā esošo personu Iznomātājam, Pretendents netiek i</w:t>
      </w:r>
      <w:r w:rsidRPr="00E452D5">
        <w:rPr>
          <w:rFonts w:cs="Cambria"/>
          <w:color w:val="000000"/>
          <w:szCs w:val="24"/>
          <w:u w:val="none"/>
          <w:lang w:eastAsia="lv-LV"/>
        </w:rPr>
        <w:t>ekļauts izsoles dalībnieku sarakstā</w:t>
      </w:r>
      <w:r w:rsidRPr="00E452D5">
        <w:rPr>
          <w:color w:val="000000"/>
          <w:szCs w:val="24"/>
          <w:u w:val="none"/>
          <w:lang w:eastAsia="lv-LV"/>
        </w:rPr>
        <w:t xml:space="preserve">, jo tas ir sniedzis nepatiesas ziņas, aizpildot un iesniedzot pieteikuma veidlapu; </w:t>
      </w:r>
    </w:p>
    <w:p w14:paraId="6190D11E"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rFonts w:cs="Cambria"/>
          <w:color w:val="000000"/>
          <w:szCs w:val="24"/>
          <w:u w:val="none"/>
          <w:lang w:eastAsia="lv-LV"/>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0BB36762"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rFonts w:eastAsia="Cambria"/>
          <w:szCs w:val="24"/>
          <w:u w:val="none"/>
          <w:lang w:eastAsia="lv-LV"/>
        </w:rPr>
        <w:t xml:space="preserve">Pretendents piekrīt, ka Iznomātājs kā </w:t>
      </w:r>
      <w:proofErr w:type="spellStart"/>
      <w:r w:rsidRPr="00E452D5">
        <w:rPr>
          <w:rFonts w:eastAsia="Cambria"/>
          <w:szCs w:val="24"/>
          <w:u w:val="none"/>
          <w:lang w:eastAsia="lv-LV"/>
        </w:rPr>
        <w:t>kredītinformācijas</w:t>
      </w:r>
      <w:proofErr w:type="spellEnd"/>
      <w:r w:rsidRPr="00E452D5">
        <w:rPr>
          <w:rFonts w:eastAsia="Cambria"/>
          <w:szCs w:val="24"/>
          <w:u w:val="none"/>
          <w:lang w:eastAsia="lv-LV"/>
        </w:rPr>
        <w:t xml:space="preserve"> lietotājs ir tiesīgs pieprasīt un saņemt </w:t>
      </w:r>
      <w:proofErr w:type="spellStart"/>
      <w:r w:rsidRPr="00E452D5">
        <w:rPr>
          <w:rFonts w:eastAsia="Cambria"/>
          <w:szCs w:val="24"/>
          <w:u w:val="none"/>
          <w:lang w:eastAsia="lv-LV"/>
        </w:rPr>
        <w:t>kredītinformāciju</w:t>
      </w:r>
      <w:proofErr w:type="spellEnd"/>
      <w:r w:rsidRPr="00E452D5">
        <w:rPr>
          <w:rFonts w:eastAsia="Cambria"/>
          <w:szCs w:val="24"/>
          <w:u w:val="none"/>
          <w:lang w:eastAsia="lv-LV"/>
        </w:rPr>
        <w:t>, tai skaitā ziņas par Pretendenta kavētajiem maksājumiem un tā kredītreitingu no Iznomātājam pieejamām datubāzēm;</w:t>
      </w:r>
    </w:p>
    <w:p w14:paraId="7C91DB43" w14:textId="77777777" w:rsidR="00E452D5" w:rsidRPr="00E452D5" w:rsidRDefault="00E452D5">
      <w:pPr>
        <w:widowControl w:val="0"/>
        <w:numPr>
          <w:ilvl w:val="0"/>
          <w:numId w:val="14"/>
        </w:numPr>
        <w:pBdr>
          <w:top w:val="nil"/>
          <w:left w:val="nil"/>
          <w:bottom w:val="nil"/>
          <w:right w:val="nil"/>
          <w:between w:val="nil"/>
        </w:pBdr>
        <w:tabs>
          <w:tab w:val="left" w:pos="426"/>
        </w:tabs>
        <w:spacing w:before="100" w:after="200" w:line="229" w:lineRule="auto"/>
        <w:ind w:left="426" w:hanging="426"/>
        <w:contextualSpacing/>
        <w:jc w:val="both"/>
        <w:rPr>
          <w:color w:val="000000"/>
          <w:szCs w:val="24"/>
          <w:u w:val="none"/>
          <w:lang w:eastAsia="lv-LV"/>
        </w:rPr>
      </w:pPr>
      <w:r w:rsidRPr="00E452D5">
        <w:rPr>
          <w:color w:val="000000"/>
          <w:szCs w:val="24"/>
          <w:u w:val="none"/>
          <w:lang w:eastAsia="lv-LV"/>
        </w:rPr>
        <w:t xml:space="preserve">Pretendents piekrīt, ka saziņai ar Pretendentu tiek izmantots pieteikumā dalībai izsolē norādītā e-adrese vai e-pasta adrese. </w:t>
      </w:r>
    </w:p>
    <w:p w14:paraId="0295902E" w14:textId="77777777" w:rsidR="00E452D5" w:rsidRPr="00E452D5" w:rsidRDefault="00E452D5" w:rsidP="00E452D5">
      <w:pPr>
        <w:spacing w:before="60"/>
        <w:jc w:val="both"/>
        <w:rPr>
          <w:color w:val="000000"/>
          <w:szCs w:val="24"/>
          <w:u w:val="none"/>
          <w:lang w:eastAsia="lv-LV"/>
        </w:rPr>
      </w:pPr>
      <w:r w:rsidRPr="00E452D5">
        <w:rPr>
          <w:color w:val="000000"/>
          <w:szCs w:val="24"/>
          <w:u w:val="none"/>
          <w:lang w:eastAsia="lv-LV"/>
        </w:rPr>
        <w:t xml:space="preserve">Pielikumā:  </w:t>
      </w:r>
    </w:p>
    <w:p w14:paraId="3EC8EB7C" w14:textId="77777777" w:rsidR="00E452D5" w:rsidRPr="00E452D5" w:rsidRDefault="00E452D5" w:rsidP="00E452D5">
      <w:pPr>
        <w:spacing w:before="60"/>
        <w:jc w:val="both"/>
        <w:rPr>
          <w:color w:val="000000"/>
          <w:szCs w:val="24"/>
          <w:u w:val="none"/>
          <w:lang w:eastAsia="lv-LV"/>
        </w:rPr>
      </w:pPr>
      <w:r w:rsidRPr="00E452D5">
        <w:rPr>
          <w:rFonts w:ascii="Cambria" w:eastAsia="Cambria" w:hAnsi="Cambria" w:cs="Cambria"/>
          <w:color w:val="000000"/>
          <w:sz w:val="20"/>
          <w:szCs w:val="20"/>
          <w:u w:val="none"/>
          <w:lang w:eastAsia="lv-LV"/>
        </w:rPr>
        <w:fldChar w:fldCharType="begin">
          <w:ffData>
            <w:name w:val=""/>
            <w:enabled/>
            <w:calcOnExit w:val="0"/>
            <w:checkBox>
              <w:sizeAuto/>
              <w:default w:val="0"/>
            </w:checkBox>
          </w:ffData>
        </w:fldChar>
      </w:r>
      <w:r w:rsidRPr="00E452D5">
        <w:rPr>
          <w:rFonts w:ascii="Cambria" w:eastAsia="Cambria" w:hAnsi="Cambria" w:cs="Cambria"/>
          <w:color w:val="000000"/>
          <w:sz w:val="20"/>
          <w:szCs w:val="20"/>
          <w:u w:val="none"/>
          <w:lang w:eastAsia="lv-LV"/>
        </w:rPr>
        <w:instrText xml:space="preserve"> FORMCHECKBOX </w:instrText>
      </w:r>
      <w:r w:rsidR="00000000">
        <w:rPr>
          <w:rFonts w:ascii="Cambria" w:eastAsia="Cambria" w:hAnsi="Cambria" w:cs="Cambria"/>
          <w:color w:val="000000"/>
          <w:sz w:val="20"/>
          <w:szCs w:val="20"/>
          <w:u w:val="none"/>
          <w:lang w:eastAsia="lv-LV"/>
        </w:rPr>
      </w:r>
      <w:r w:rsidR="00000000">
        <w:rPr>
          <w:rFonts w:ascii="Cambria" w:eastAsia="Cambria" w:hAnsi="Cambria" w:cs="Cambria"/>
          <w:color w:val="000000"/>
          <w:sz w:val="20"/>
          <w:szCs w:val="20"/>
          <w:u w:val="none"/>
          <w:lang w:eastAsia="lv-LV"/>
        </w:rPr>
        <w:fldChar w:fldCharType="separate"/>
      </w:r>
      <w:r w:rsidRPr="00E452D5">
        <w:rPr>
          <w:rFonts w:ascii="Cambria" w:eastAsia="Cambria" w:hAnsi="Cambria" w:cs="Cambria"/>
          <w:color w:val="000000"/>
          <w:sz w:val="20"/>
          <w:szCs w:val="20"/>
          <w:u w:val="none"/>
          <w:lang w:eastAsia="lv-LV"/>
        </w:rPr>
        <w:fldChar w:fldCharType="end"/>
      </w:r>
      <w:r w:rsidRPr="00E452D5">
        <w:rPr>
          <w:rFonts w:ascii="Cambria" w:eastAsia="Cambria" w:hAnsi="Cambria" w:cs="Cambria"/>
          <w:color w:val="000000"/>
          <w:sz w:val="20"/>
          <w:szCs w:val="20"/>
          <w:u w:val="none"/>
          <w:lang w:eastAsia="lv-LV"/>
        </w:rPr>
        <w:t xml:space="preserve"> </w:t>
      </w:r>
      <w:r w:rsidRPr="00E452D5">
        <w:rPr>
          <w:color w:val="000000"/>
          <w:szCs w:val="24"/>
          <w:u w:val="none"/>
          <w:lang w:eastAsia="lv-LV"/>
        </w:rPr>
        <w:t>Pilnvarotās personas pārstāvības tiesības apliecinoša dokumenta kopija uz ____ lpp.;</w:t>
      </w:r>
    </w:p>
    <w:p w14:paraId="3CFEC56C" w14:textId="77777777" w:rsidR="00E452D5" w:rsidRPr="00E452D5" w:rsidRDefault="00E452D5" w:rsidP="00E452D5">
      <w:pPr>
        <w:spacing w:before="60"/>
        <w:jc w:val="both"/>
        <w:rPr>
          <w:color w:val="000000"/>
          <w:szCs w:val="24"/>
          <w:u w:val="none"/>
          <w:lang w:eastAsia="lv-LV"/>
        </w:rPr>
      </w:pPr>
      <w:r w:rsidRPr="00E452D5">
        <w:rPr>
          <w:rFonts w:ascii="Cambria" w:eastAsia="Cambria" w:hAnsi="Cambria" w:cs="Cambria"/>
          <w:color w:val="000000"/>
          <w:sz w:val="20"/>
          <w:szCs w:val="20"/>
          <w:u w:val="none"/>
          <w:lang w:eastAsia="lv-LV"/>
        </w:rPr>
        <w:fldChar w:fldCharType="begin">
          <w:ffData>
            <w:name w:val=""/>
            <w:enabled/>
            <w:calcOnExit w:val="0"/>
            <w:checkBox>
              <w:sizeAuto/>
              <w:default w:val="0"/>
            </w:checkBox>
          </w:ffData>
        </w:fldChar>
      </w:r>
      <w:r w:rsidRPr="00E452D5">
        <w:rPr>
          <w:rFonts w:ascii="Cambria" w:eastAsia="Cambria" w:hAnsi="Cambria" w:cs="Cambria"/>
          <w:color w:val="000000"/>
          <w:sz w:val="20"/>
          <w:szCs w:val="20"/>
          <w:u w:val="none"/>
          <w:lang w:eastAsia="lv-LV"/>
        </w:rPr>
        <w:instrText xml:space="preserve"> FORMCHECKBOX </w:instrText>
      </w:r>
      <w:r w:rsidR="00000000">
        <w:rPr>
          <w:rFonts w:ascii="Cambria" w:eastAsia="Cambria" w:hAnsi="Cambria" w:cs="Cambria"/>
          <w:color w:val="000000"/>
          <w:sz w:val="20"/>
          <w:szCs w:val="20"/>
          <w:u w:val="none"/>
          <w:lang w:eastAsia="lv-LV"/>
        </w:rPr>
      </w:r>
      <w:r w:rsidR="00000000">
        <w:rPr>
          <w:rFonts w:ascii="Cambria" w:eastAsia="Cambria" w:hAnsi="Cambria" w:cs="Cambria"/>
          <w:color w:val="000000"/>
          <w:sz w:val="20"/>
          <w:szCs w:val="20"/>
          <w:u w:val="none"/>
          <w:lang w:eastAsia="lv-LV"/>
        </w:rPr>
        <w:fldChar w:fldCharType="separate"/>
      </w:r>
      <w:r w:rsidRPr="00E452D5">
        <w:rPr>
          <w:rFonts w:ascii="Cambria" w:eastAsia="Cambria" w:hAnsi="Cambria" w:cs="Cambria"/>
          <w:color w:val="000000"/>
          <w:sz w:val="20"/>
          <w:szCs w:val="20"/>
          <w:u w:val="none"/>
          <w:lang w:eastAsia="lv-LV"/>
        </w:rPr>
        <w:fldChar w:fldCharType="end"/>
      </w:r>
      <w:r w:rsidRPr="00E452D5">
        <w:rPr>
          <w:rFonts w:eastAsia="Cambria"/>
          <w:b/>
          <w:bCs/>
          <w:szCs w:val="24"/>
          <w:u w:val="none"/>
          <w:lang w:eastAsia="lv-LV"/>
        </w:rPr>
        <w:t xml:space="preserve"> </w:t>
      </w:r>
      <w:r w:rsidRPr="00E452D5">
        <w:rPr>
          <w:color w:val="000000"/>
          <w:szCs w:val="24"/>
          <w:u w:val="none"/>
          <w:lang w:eastAsia="lv-LV"/>
        </w:rPr>
        <w:t>___________________________________________________________________________.</w:t>
      </w:r>
    </w:p>
    <w:p w14:paraId="14E894C2" w14:textId="77777777" w:rsidR="00E452D5" w:rsidRPr="00E452D5" w:rsidRDefault="00E452D5" w:rsidP="00E452D5">
      <w:pPr>
        <w:jc w:val="center"/>
        <w:rPr>
          <w:i/>
          <w:iCs/>
          <w:color w:val="000000"/>
          <w:sz w:val="18"/>
          <w:szCs w:val="18"/>
          <w:u w:val="none"/>
          <w:lang w:eastAsia="lv-LV"/>
        </w:rPr>
      </w:pPr>
      <w:r w:rsidRPr="00E452D5">
        <w:rPr>
          <w:i/>
          <w:iCs/>
          <w:color w:val="000000"/>
          <w:sz w:val="18"/>
          <w:szCs w:val="18"/>
          <w:u w:val="none"/>
          <w:lang w:eastAsia="lv-LV"/>
        </w:rPr>
        <w:t>(cits dokuments – norādīt dok. nosaukumu, lapu skaitu)</w:t>
      </w:r>
    </w:p>
    <w:p w14:paraId="399F85C2" w14:textId="77777777" w:rsidR="00E452D5" w:rsidRPr="00E452D5" w:rsidRDefault="00E452D5" w:rsidP="00E452D5">
      <w:pPr>
        <w:jc w:val="both"/>
        <w:rPr>
          <w:i/>
          <w:szCs w:val="24"/>
          <w:u w:val="none"/>
          <w:lang w:eastAsia="lv-LV"/>
        </w:rPr>
      </w:pPr>
    </w:p>
    <w:p w14:paraId="37DB2E8E" w14:textId="77777777" w:rsidR="00E452D5" w:rsidRPr="00E452D5" w:rsidRDefault="00E452D5" w:rsidP="00E452D5">
      <w:pPr>
        <w:jc w:val="both"/>
        <w:rPr>
          <w:i/>
          <w:szCs w:val="24"/>
          <w:u w:val="none"/>
          <w:lang w:eastAsia="lv-LV"/>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265"/>
        <w:gridCol w:w="5079"/>
      </w:tblGrid>
      <w:tr w:rsidR="00E452D5" w:rsidRPr="00E452D5" w14:paraId="0165FE3E" w14:textId="77777777" w:rsidTr="004718A3">
        <w:trPr>
          <w:trHeight w:hRule="exact" w:val="449"/>
        </w:trPr>
        <w:tc>
          <w:tcPr>
            <w:tcW w:w="2282" w:type="pct"/>
            <w:tcBorders>
              <w:top w:val="single" w:sz="4" w:space="0" w:color="auto"/>
              <w:left w:val="single" w:sz="4" w:space="0" w:color="auto"/>
              <w:bottom w:val="single" w:sz="4" w:space="0" w:color="auto"/>
              <w:right w:val="single" w:sz="4" w:space="0" w:color="auto"/>
            </w:tcBorders>
            <w:hideMark/>
          </w:tcPr>
          <w:p w14:paraId="6E95D793" w14:textId="77777777" w:rsidR="00E452D5" w:rsidRPr="00E452D5" w:rsidRDefault="00E452D5" w:rsidP="00E452D5">
            <w:pPr>
              <w:spacing w:before="100"/>
              <w:ind w:left="95"/>
              <w:rPr>
                <w:szCs w:val="24"/>
                <w:u w:val="none"/>
                <w:lang w:eastAsia="lv-LV"/>
              </w:rPr>
            </w:pPr>
            <w:proofErr w:type="spellStart"/>
            <w:r w:rsidRPr="00E452D5">
              <w:rPr>
                <w:szCs w:val="24"/>
                <w:u w:val="none"/>
                <w:lang w:eastAsia="lv-LV"/>
              </w:rPr>
              <w:t>P</w:t>
            </w:r>
            <w:r w:rsidRPr="00E452D5">
              <w:rPr>
                <w:spacing w:val="1"/>
                <w:szCs w:val="24"/>
                <w:u w:val="none"/>
                <w:lang w:eastAsia="lv-LV"/>
              </w:rPr>
              <w:t>a</w:t>
            </w:r>
            <w:r w:rsidRPr="00E452D5">
              <w:rPr>
                <w:spacing w:val="-1"/>
                <w:szCs w:val="24"/>
                <w:u w:val="none"/>
                <w:lang w:eastAsia="lv-LV"/>
              </w:rPr>
              <w:t>r</w:t>
            </w:r>
            <w:r w:rsidRPr="00E452D5">
              <w:rPr>
                <w:spacing w:val="1"/>
                <w:szCs w:val="24"/>
                <w:u w:val="none"/>
                <w:lang w:eastAsia="lv-LV"/>
              </w:rPr>
              <w:t>a</w:t>
            </w:r>
            <w:r w:rsidRPr="00E452D5">
              <w:rPr>
                <w:szCs w:val="24"/>
                <w:u w:val="none"/>
                <w:lang w:eastAsia="lv-LV"/>
              </w:rPr>
              <w:t>k</w:t>
            </w:r>
            <w:r w:rsidRPr="00E452D5">
              <w:rPr>
                <w:spacing w:val="1"/>
                <w:szCs w:val="24"/>
                <w:u w:val="none"/>
                <w:lang w:eastAsia="lv-LV"/>
              </w:rPr>
              <w:t>s</w:t>
            </w:r>
            <w:r w:rsidRPr="00E452D5">
              <w:rPr>
                <w:szCs w:val="24"/>
                <w:u w:val="none"/>
                <w:lang w:eastAsia="lv-LV"/>
              </w:rPr>
              <w:t>t</w:t>
            </w:r>
            <w:r w:rsidRPr="00E452D5">
              <w:rPr>
                <w:spacing w:val="2"/>
                <w:szCs w:val="24"/>
                <w:u w:val="none"/>
                <w:lang w:eastAsia="lv-LV"/>
              </w:rPr>
              <w:t>t</w:t>
            </w:r>
            <w:r w:rsidRPr="00E452D5">
              <w:rPr>
                <w:spacing w:val="-3"/>
                <w:szCs w:val="24"/>
                <w:u w:val="none"/>
                <w:lang w:eastAsia="lv-LV"/>
              </w:rPr>
              <w:t>i</w:t>
            </w:r>
            <w:r w:rsidRPr="00E452D5">
              <w:rPr>
                <w:spacing w:val="1"/>
                <w:szCs w:val="24"/>
                <w:u w:val="none"/>
                <w:lang w:eastAsia="lv-LV"/>
              </w:rPr>
              <w:t>es</w:t>
            </w:r>
            <w:r w:rsidRPr="00E452D5">
              <w:rPr>
                <w:szCs w:val="24"/>
                <w:u w:val="none"/>
                <w:lang w:eastAsia="lv-LV"/>
              </w:rPr>
              <w:t>ī</w:t>
            </w:r>
            <w:r w:rsidRPr="00E452D5">
              <w:rPr>
                <w:spacing w:val="-2"/>
                <w:szCs w:val="24"/>
                <w:u w:val="none"/>
                <w:lang w:eastAsia="lv-LV"/>
              </w:rPr>
              <w:t>g</w:t>
            </w:r>
            <w:r w:rsidRPr="00E452D5">
              <w:rPr>
                <w:szCs w:val="24"/>
                <w:u w:val="none"/>
                <w:lang w:eastAsia="lv-LV"/>
              </w:rPr>
              <w:t>ās</w:t>
            </w:r>
            <w:proofErr w:type="spellEnd"/>
            <w:r w:rsidRPr="00E452D5">
              <w:rPr>
                <w:spacing w:val="27"/>
                <w:szCs w:val="24"/>
                <w:u w:val="none"/>
                <w:lang w:eastAsia="lv-LV"/>
              </w:rPr>
              <w:t xml:space="preserve"> </w:t>
            </w:r>
            <w:r w:rsidRPr="00E452D5">
              <w:rPr>
                <w:w w:val="102"/>
                <w:szCs w:val="24"/>
                <w:u w:val="none"/>
                <w:lang w:eastAsia="lv-LV"/>
              </w:rPr>
              <w:t>p</w:t>
            </w:r>
            <w:r w:rsidRPr="00E452D5">
              <w:rPr>
                <w:spacing w:val="1"/>
                <w:w w:val="102"/>
                <w:szCs w:val="24"/>
                <w:u w:val="none"/>
                <w:lang w:eastAsia="lv-LV"/>
              </w:rPr>
              <w:t>e</w:t>
            </w:r>
            <w:r w:rsidRPr="00E452D5">
              <w:rPr>
                <w:spacing w:val="-1"/>
                <w:w w:val="102"/>
                <w:szCs w:val="24"/>
                <w:u w:val="none"/>
                <w:lang w:eastAsia="lv-LV"/>
              </w:rPr>
              <w:t>r</w:t>
            </w:r>
            <w:r w:rsidRPr="00E452D5">
              <w:rPr>
                <w:spacing w:val="1"/>
                <w:w w:val="102"/>
                <w:szCs w:val="24"/>
                <w:u w:val="none"/>
                <w:lang w:eastAsia="lv-LV"/>
              </w:rPr>
              <w:t>s</w:t>
            </w:r>
            <w:r w:rsidRPr="00E452D5">
              <w:rPr>
                <w:spacing w:val="-2"/>
                <w:w w:val="102"/>
                <w:szCs w:val="24"/>
                <w:u w:val="none"/>
                <w:lang w:eastAsia="lv-LV"/>
              </w:rPr>
              <w:t>o</w:t>
            </w:r>
            <w:r w:rsidRPr="00E452D5">
              <w:rPr>
                <w:w w:val="102"/>
                <w:szCs w:val="24"/>
                <w:u w:val="none"/>
                <w:lang w:eastAsia="lv-LV"/>
              </w:rPr>
              <w:t>n</w:t>
            </w:r>
            <w:r w:rsidRPr="00E452D5">
              <w:rPr>
                <w:spacing w:val="1"/>
                <w:w w:val="102"/>
                <w:szCs w:val="24"/>
                <w:u w:val="none"/>
                <w:lang w:eastAsia="lv-LV"/>
              </w:rPr>
              <w:t>a</w:t>
            </w:r>
            <w:r w:rsidRPr="00E452D5">
              <w:rPr>
                <w:w w:val="102"/>
                <w:szCs w:val="24"/>
                <w:u w:val="none"/>
                <w:lang w:eastAsia="lv-LV"/>
              </w:rPr>
              <w:t>s</w:t>
            </w:r>
            <w:r w:rsidRPr="00E452D5">
              <w:rPr>
                <w:spacing w:val="-3"/>
                <w:w w:val="102"/>
                <w:szCs w:val="24"/>
                <w:u w:val="none"/>
                <w:lang w:eastAsia="lv-LV"/>
              </w:rPr>
              <w:t xml:space="preserve"> p</w:t>
            </w:r>
            <w:r w:rsidRPr="00E452D5">
              <w:rPr>
                <w:spacing w:val="3"/>
                <w:w w:val="102"/>
                <w:szCs w:val="24"/>
                <w:u w:val="none"/>
                <w:lang w:eastAsia="lv-LV"/>
              </w:rPr>
              <w:t>a</w:t>
            </w:r>
            <w:r w:rsidRPr="00E452D5">
              <w:rPr>
                <w:spacing w:val="-1"/>
                <w:w w:val="102"/>
                <w:szCs w:val="24"/>
                <w:u w:val="none"/>
                <w:lang w:eastAsia="lv-LV"/>
              </w:rPr>
              <w:t>r</w:t>
            </w:r>
            <w:r w:rsidRPr="00E452D5">
              <w:rPr>
                <w:spacing w:val="1"/>
                <w:w w:val="102"/>
                <w:szCs w:val="24"/>
                <w:u w:val="none"/>
                <w:lang w:eastAsia="lv-LV"/>
              </w:rPr>
              <w:t>a</w:t>
            </w:r>
            <w:r w:rsidRPr="00E452D5">
              <w:rPr>
                <w:w w:val="102"/>
                <w:szCs w:val="24"/>
                <w:u w:val="none"/>
                <w:lang w:eastAsia="lv-LV"/>
              </w:rPr>
              <w:t>k</w:t>
            </w:r>
            <w:r w:rsidRPr="00E452D5">
              <w:rPr>
                <w:spacing w:val="1"/>
                <w:w w:val="102"/>
                <w:szCs w:val="24"/>
                <w:u w:val="none"/>
                <w:lang w:eastAsia="lv-LV"/>
              </w:rPr>
              <w:t>s</w:t>
            </w:r>
            <w:r w:rsidRPr="00E452D5">
              <w:rPr>
                <w:w w:val="102"/>
                <w:szCs w:val="24"/>
                <w:u w:val="none"/>
                <w:lang w:eastAsia="lv-LV"/>
              </w:rPr>
              <w:t>ts</w:t>
            </w:r>
          </w:p>
        </w:tc>
        <w:tc>
          <w:tcPr>
            <w:tcW w:w="2718" w:type="pct"/>
            <w:tcBorders>
              <w:top w:val="single" w:sz="4" w:space="0" w:color="auto"/>
              <w:left w:val="single" w:sz="4" w:space="0" w:color="auto"/>
              <w:bottom w:val="single" w:sz="4" w:space="0" w:color="auto"/>
              <w:right w:val="single" w:sz="4" w:space="0" w:color="auto"/>
            </w:tcBorders>
          </w:tcPr>
          <w:p w14:paraId="057C0204" w14:textId="77777777" w:rsidR="00E452D5" w:rsidRPr="00E452D5" w:rsidRDefault="00E452D5" w:rsidP="00E452D5">
            <w:pPr>
              <w:spacing w:before="100"/>
              <w:rPr>
                <w:szCs w:val="24"/>
                <w:u w:val="none"/>
                <w:lang w:eastAsia="lv-LV"/>
              </w:rPr>
            </w:pPr>
          </w:p>
        </w:tc>
      </w:tr>
      <w:tr w:rsidR="00E452D5" w:rsidRPr="00E452D5" w14:paraId="722B0230" w14:textId="77777777" w:rsidTr="004718A3">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40D73923" w14:textId="77777777" w:rsidR="00E452D5" w:rsidRPr="00E452D5" w:rsidRDefault="00E452D5" w:rsidP="00E452D5">
            <w:pPr>
              <w:spacing w:before="100"/>
              <w:ind w:left="95"/>
              <w:rPr>
                <w:szCs w:val="24"/>
                <w:u w:val="none"/>
                <w:lang w:eastAsia="lv-LV"/>
              </w:rPr>
            </w:pPr>
            <w:r w:rsidRPr="00E452D5">
              <w:rPr>
                <w:spacing w:val="-2"/>
                <w:szCs w:val="24"/>
                <w:u w:val="none"/>
                <w:lang w:eastAsia="lv-LV"/>
              </w:rPr>
              <w:t>V</w:t>
            </w:r>
            <w:r w:rsidRPr="00E452D5">
              <w:rPr>
                <w:spacing w:val="3"/>
                <w:szCs w:val="24"/>
                <w:u w:val="none"/>
                <w:lang w:eastAsia="lv-LV"/>
              </w:rPr>
              <w:t>ā</w:t>
            </w:r>
            <w:r w:rsidRPr="00E452D5">
              <w:rPr>
                <w:spacing w:val="-1"/>
                <w:szCs w:val="24"/>
                <w:u w:val="none"/>
                <w:lang w:eastAsia="lv-LV"/>
              </w:rPr>
              <w:t>r</w:t>
            </w:r>
            <w:r w:rsidRPr="00E452D5">
              <w:rPr>
                <w:szCs w:val="24"/>
                <w:u w:val="none"/>
                <w:lang w:eastAsia="lv-LV"/>
              </w:rPr>
              <w:t>d</w:t>
            </w:r>
            <w:r w:rsidRPr="00E452D5">
              <w:rPr>
                <w:spacing w:val="-1"/>
                <w:szCs w:val="24"/>
                <w:u w:val="none"/>
                <w:lang w:eastAsia="lv-LV"/>
              </w:rPr>
              <w:t>s</w:t>
            </w:r>
            <w:r w:rsidRPr="00E452D5">
              <w:rPr>
                <w:szCs w:val="24"/>
                <w:u w:val="none"/>
                <w:lang w:eastAsia="lv-LV"/>
              </w:rPr>
              <w:t>,</w:t>
            </w:r>
            <w:r w:rsidRPr="00E452D5">
              <w:rPr>
                <w:spacing w:val="16"/>
                <w:szCs w:val="24"/>
                <w:u w:val="none"/>
                <w:lang w:eastAsia="lv-LV"/>
              </w:rPr>
              <w:t xml:space="preserve"> </w:t>
            </w:r>
            <w:r w:rsidRPr="00E452D5">
              <w:rPr>
                <w:w w:val="102"/>
                <w:szCs w:val="24"/>
                <w:u w:val="none"/>
                <w:lang w:eastAsia="lv-LV"/>
              </w:rPr>
              <w:t>u</w:t>
            </w:r>
            <w:r w:rsidRPr="00E452D5">
              <w:rPr>
                <w:spacing w:val="1"/>
                <w:w w:val="102"/>
                <w:szCs w:val="24"/>
                <w:u w:val="none"/>
                <w:lang w:eastAsia="lv-LV"/>
              </w:rPr>
              <w:t>z</w:t>
            </w:r>
            <w:r w:rsidRPr="00E452D5">
              <w:rPr>
                <w:spacing w:val="-2"/>
                <w:w w:val="102"/>
                <w:szCs w:val="24"/>
                <w:u w:val="none"/>
                <w:lang w:eastAsia="lv-LV"/>
              </w:rPr>
              <w:t>v</w:t>
            </w:r>
            <w:r w:rsidRPr="00E452D5">
              <w:rPr>
                <w:spacing w:val="1"/>
                <w:w w:val="102"/>
                <w:szCs w:val="24"/>
                <w:u w:val="none"/>
                <w:lang w:eastAsia="lv-LV"/>
              </w:rPr>
              <w:t>ā</w:t>
            </w:r>
            <w:r w:rsidRPr="00E452D5">
              <w:rPr>
                <w:spacing w:val="-1"/>
                <w:w w:val="102"/>
                <w:szCs w:val="24"/>
                <w:u w:val="none"/>
                <w:lang w:eastAsia="lv-LV"/>
              </w:rPr>
              <w:t>r</w:t>
            </w:r>
            <w:r w:rsidRPr="00E452D5">
              <w:rPr>
                <w:w w:val="102"/>
                <w:szCs w:val="24"/>
                <w:u w:val="none"/>
                <w:lang w:eastAsia="lv-LV"/>
              </w:rPr>
              <w:t>ds</w:t>
            </w:r>
          </w:p>
        </w:tc>
        <w:tc>
          <w:tcPr>
            <w:tcW w:w="2718" w:type="pct"/>
            <w:tcBorders>
              <w:top w:val="single" w:sz="4" w:space="0" w:color="auto"/>
              <w:left w:val="single" w:sz="4" w:space="0" w:color="auto"/>
              <w:bottom w:val="single" w:sz="4" w:space="0" w:color="auto"/>
              <w:right w:val="single" w:sz="4" w:space="0" w:color="auto"/>
            </w:tcBorders>
          </w:tcPr>
          <w:p w14:paraId="1BB7B86E" w14:textId="77777777" w:rsidR="00E452D5" w:rsidRPr="00E452D5" w:rsidRDefault="00E452D5" w:rsidP="00E452D5">
            <w:pPr>
              <w:spacing w:before="100"/>
              <w:ind w:left="105"/>
              <w:rPr>
                <w:szCs w:val="24"/>
                <w:u w:val="none"/>
                <w:lang w:eastAsia="lv-LV"/>
              </w:rPr>
            </w:pPr>
          </w:p>
        </w:tc>
      </w:tr>
      <w:tr w:rsidR="00E452D5" w:rsidRPr="00E452D5" w14:paraId="2945F2AC" w14:textId="77777777" w:rsidTr="004718A3">
        <w:trPr>
          <w:trHeight w:hRule="exact" w:val="405"/>
        </w:trPr>
        <w:tc>
          <w:tcPr>
            <w:tcW w:w="2282" w:type="pct"/>
            <w:tcBorders>
              <w:top w:val="single" w:sz="4" w:space="0" w:color="auto"/>
              <w:left w:val="single" w:sz="4" w:space="0" w:color="auto"/>
              <w:bottom w:val="single" w:sz="4" w:space="0" w:color="auto"/>
              <w:right w:val="single" w:sz="4" w:space="0" w:color="auto"/>
            </w:tcBorders>
            <w:hideMark/>
          </w:tcPr>
          <w:p w14:paraId="76FFEE69" w14:textId="77777777" w:rsidR="00E452D5" w:rsidRPr="00E452D5" w:rsidRDefault="00E452D5" w:rsidP="00E452D5">
            <w:pPr>
              <w:spacing w:before="100"/>
              <w:ind w:left="95"/>
              <w:rPr>
                <w:szCs w:val="24"/>
                <w:u w:val="none"/>
                <w:lang w:eastAsia="lv-LV"/>
              </w:rPr>
            </w:pPr>
            <w:r w:rsidRPr="00E452D5">
              <w:rPr>
                <w:spacing w:val="1"/>
                <w:w w:val="102"/>
                <w:szCs w:val="24"/>
                <w:u w:val="none"/>
                <w:lang w:eastAsia="lv-LV"/>
              </w:rPr>
              <w:t>A</w:t>
            </w:r>
            <w:r w:rsidRPr="00E452D5">
              <w:rPr>
                <w:w w:val="102"/>
                <w:szCs w:val="24"/>
                <w:u w:val="none"/>
                <w:lang w:eastAsia="lv-LV"/>
              </w:rPr>
              <w:t>m</w:t>
            </w:r>
            <w:r w:rsidRPr="00E452D5">
              <w:rPr>
                <w:spacing w:val="3"/>
                <w:w w:val="102"/>
                <w:szCs w:val="24"/>
                <w:u w:val="none"/>
                <w:lang w:eastAsia="lv-LV"/>
              </w:rPr>
              <w:t>a</w:t>
            </w:r>
            <w:r w:rsidRPr="00E452D5">
              <w:rPr>
                <w:w w:val="102"/>
                <w:szCs w:val="24"/>
                <w:u w:val="none"/>
                <w:lang w:eastAsia="lv-LV"/>
              </w:rPr>
              <w:t>ts</w:t>
            </w:r>
          </w:p>
        </w:tc>
        <w:tc>
          <w:tcPr>
            <w:tcW w:w="2718" w:type="pct"/>
            <w:tcBorders>
              <w:top w:val="single" w:sz="4" w:space="0" w:color="auto"/>
              <w:left w:val="single" w:sz="4" w:space="0" w:color="auto"/>
              <w:bottom w:val="single" w:sz="4" w:space="0" w:color="auto"/>
              <w:right w:val="single" w:sz="4" w:space="0" w:color="auto"/>
            </w:tcBorders>
          </w:tcPr>
          <w:p w14:paraId="536A1F77" w14:textId="77777777" w:rsidR="00E452D5" w:rsidRPr="00E452D5" w:rsidRDefault="00E452D5" w:rsidP="00E452D5">
            <w:pPr>
              <w:spacing w:before="100"/>
              <w:ind w:left="105"/>
              <w:rPr>
                <w:szCs w:val="24"/>
                <w:u w:val="none"/>
                <w:lang w:eastAsia="lv-LV"/>
              </w:rPr>
            </w:pPr>
          </w:p>
        </w:tc>
      </w:tr>
      <w:tr w:rsidR="00E452D5" w:rsidRPr="00E452D5" w14:paraId="40E187A6" w14:textId="77777777" w:rsidTr="004718A3">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7B7B6D2C" w14:textId="77777777" w:rsidR="00E452D5" w:rsidRPr="00E452D5" w:rsidRDefault="00E452D5" w:rsidP="00E452D5">
            <w:pPr>
              <w:spacing w:before="100"/>
              <w:ind w:left="95"/>
              <w:rPr>
                <w:szCs w:val="24"/>
                <w:u w:val="none"/>
                <w:lang w:eastAsia="lv-LV"/>
              </w:rPr>
            </w:pPr>
            <w:r w:rsidRPr="00E452D5">
              <w:rPr>
                <w:spacing w:val="1"/>
                <w:w w:val="102"/>
                <w:szCs w:val="24"/>
                <w:u w:val="none"/>
                <w:lang w:eastAsia="lv-LV"/>
              </w:rPr>
              <w:t>Da</w:t>
            </w:r>
            <w:r w:rsidRPr="00E452D5">
              <w:rPr>
                <w:spacing w:val="2"/>
                <w:w w:val="102"/>
                <w:szCs w:val="24"/>
                <w:u w:val="none"/>
                <w:lang w:eastAsia="lv-LV"/>
              </w:rPr>
              <w:t>t</w:t>
            </w:r>
            <w:r w:rsidRPr="00E452D5">
              <w:rPr>
                <w:w w:val="102"/>
                <w:szCs w:val="24"/>
                <w:u w:val="none"/>
                <w:lang w:eastAsia="lv-LV"/>
              </w:rPr>
              <w:t>ums</w:t>
            </w:r>
          </w:p>
        </w:tc>
        <w:tc>
          <w:tcPr>
            <w:tcW w:w="2718" w:type="pct"/>
            <w:tcBorders>
              <w:top w:val="single" w:sz="4" w:space="0" w:color="auto"/>
              <w:left w:val="single" w:sz="4" w:space="0" w:color="auto"/>
              <w:bottom w:val="single" w:sz="4" w:space="0" w:color="auto"/>
              <w:right w:val="single" w:sz="4" w:space="0" w:color="auto"/>
            </w:tcBorders>
          </w:tcPr>
          <w:p w14:paraId="49183622" w14:textId="77777777" w:rsidR="00E452D5" w:rsidRPr="00E452D5" w:rsidRDefault="00E452D5" w:rsidP="00E452D5">
            <w:pPr>
              <w:spacing w:before="100"/>
              <w:ind w:left="105"/>
              <w:rPr>
                <w:szCs w:val="24"/>
                <w:u w:val="none"/>
                <w:lang w:eastAsia="lv-LV"/>
              </w:rPr>
            </w:pPr>
          </w:p>
        </w:tc>
      </w:tr>
    </w:tbl>
    <w:p w14:paraId="271DC838" w14:textId="77777777" w:rsidR="00E452D5" w:rsidRPr="00E452D5" w:rsidRDefault="00E452D5" w:rsidP="00E452D5">
      <w:pPr>
        <w:widowControl w:val="0"/>
        <w:pBdr>
          <w:top w:val="nil"/>
          <w:left w:val="nil"/>
          <w:bottom w:val="nil"/>
          <w:right w:val="nil"/>
          <w:between w:val="nil"/>
        </w:pBdr>
        <w:spacing w:before="100" w:after="200" w:line="276" w:lineRule="auto"/>
        <w:rPr>
          <w:rFonts w:ascii="Cambria" w:eastAsia="Cambria" w:hAnsi="Cambria" w:cs="Cambria"/>
          <w:color w:val="000000"/>
          <w:sz w:val="20"/>
          <w:szCs w:val="20"/>
          <w:u w:val="none"/>
          <w:lang w:eastAsia="lv-LV"/>
        </w:rPr>
      </w:pPr>
    </w:p>
    <w:p w14:paraId="462BA76B" w14:textId="77777777" w:rsidR="00E452D5" w:rsidRPr="00E452D5" w:rsidRDefault="00E452D5" w:rsidP="00E452D5">
      <w:pPr>
        <w:tabs>
          <w:tab w:val="left" w:pos="5670"/>
        </w:tabs>
        <w:spacing w:line="259" w:lineRule="auto"/>
        <w:rPr>
          <w:rFonts w:eastAsia="Calibri"/>
          <w:b/>
          <w:sz w:val="20"/>
          <w:szCs w:val="20"/>
          <w:u w:val="none"/>
        </w:rPr>
      </w:pPr>
      <w:r w:rsidRPr="00E452D5">
        <w:rPr>
          <w:rFonts w:eastAsia="Calibri"/>
          <w:b/>
          <w:sz w:val="20"/>
          <w:szCs w:val="20"/>
          <w:u w:val="none"/>
        </w:rPr>
        <w:tab/>
        <w:t>3.pielikums</w:t>
      </w:r>
    </w:p>
    <w:p w14:paraId="13C29D4C" w14:textId="77777777" w:rsidR="00E452D5" w:rsidRPr="00E452D5" w:rsidRDefault="00E452D5" w:rsidP="00E452D5">
      <w:pPr>
        <w:tabs>
          <w:tab w:val="left" w:pos="5670"/>
        </w:tabs>
        <w:rPr>
          <w:rFonts w:eastAsia="Calibri"/>
          <w:sz w:val="20"/>
          <w:szCs w:val="20"/>
          <w:u w:val="none"/>
        </w:rPr>
      </w:pPr>
      <w:r w:rsidRPr="00E452D5">
        <w:rPr>
          <w:rFonts w:eastAsia="Calibri"/>
          <w:sz w:val="20"/>
          <w:szCs w:val="20"/>
          <w:u w:val="none"/>
        </w:rPr>
        <w:tab/>
        <w:t>Gulbenes novada domes</w:t>
      </w:r>
    </w:p>
    <w:p w14:paraId="2C1935E4" w14:textId="77777777" w:rsidR="00E452D5" w:rsidRPr="00E452D5" w:rsidRDefault="00E452D5" w:rsidP="00E452D5">
      <w:pPr>
        <w:tabs>
          <w:tab w:val="left" w:pos="5670"/>
        </w:tabs>
        <w:rPr>
          <w:rFonts w:eastAsia="Calibri"/>
          <w:sz w:val="20"/>
          <w:szCs w:val="20"/>
          <w:u w:val="none"/>
        </w:rPr>
      </w:pPr>
      <w:r w:rsidRPr="00E452D5">
        <w:rPr>
          <w:rFonts w:eastAsia="Calibri"/>
          <w:sz w:val="20"/>
          <w:szCs w:val="20"/>
          <w:u w:val="none"/>
        </w:rPr>
        <w:tab/>
        <w:t>2023. gada 29.jūnija</w:t>
      </w:r>
    </w:p>
    <w:p w14:paraId="5E353807" w14:textId="77777777" w:rsidR="00E452D5" w:rsidRPr="00E452D5" w:rsidRDefault="00E452D5" w:rsidP="00E452D5">
      <w:pPr>
        <w:tabs>
          <w:tab w:val="left" w:pos="5670"/>
        </w:tabs>
        <w:rPr>
          <w:rFonts w:eastAsia="Calibri"/>
          <w:sz w:val="20"/>
          <w:szCs w:val="20"/>
          <w:u w:val="none"/>
        </w:rPr>
      </w:pPr>
      <w:r w:rsidRPr="00E452D5">
        <w:rPr>
          <w:rFonts w:eastAsia="Calibri"/>
          <w:sz w:val="20"/>
          <w:szCs w:val="20"/>
          <w:u w:val="none"/>
        </w:rPr>
        <w:tab/>
        <w:t xml:space="preserve">lēmumam </w:t>
      </w:r>
      <w:proofErr w:type="spellStart"/>
      <w:r w:rsidRPr="00E452D5">
        <w:rPr>
          <w:rFonts w:eastAsia="Calibri"/>
          <w:sz w:val="20"/>
          <w:szCs w:val="20"/>
          <w:u w:val="none"/>
        </w:rPr>
        <w:t>Nr</w:t>
      </w:r>
      <w:proofErr w:type="spellEnd"/>
      <w:r w:rsidRPr="00E452D5">
        <w:rPr>
          <w:rFonts w:eastAsia="Calibri"/>
          <w:sz w:val="20"/>
          <w:szCs w:val="20"/>
          <w:u w:val="none"/>
        </w:rPr>
        <w:t xml:space="preserve"> .GND/2023/___</w:t>
      </w:r>
    </w:p>
    <w:p w14:paraId="3AB35A55" w14:textId="77777777" w:rsidR="00E452D5" w:rsidRPr="00E452D5" w:rsidRDefault="00E452D5" w:rsidP="00E452D5">
      <w:pPr>
        <w:tabs>
          <w:tab w:val="left" w:pos="5670"/>
        </w:tabs>
        <w:rPr>
          <w:rFonts w:eastAsia="Calibri"/>
          <w:sz w:val="20"/>
          <w:szCs w:val="20"/>
          <w:u w:val="none"/>
        </w:rPr>
      </w:pPr>
      <w:r w:rsidRPr="00E452D5">
        <w:rPr>
          <w:rFonts w:eastAsia="Calibri"/>
          <w:sz w:val="20"/>
          <w:szCs w:val="20"/>
          <w:u w:val="none"/>
        </w:rPr>
        <w:tab/>
        <w:t>(protokols Nr.___, ___.p.)</w:t>
      </w:r>
    </w:p>
    <w:p w14:paraId="0D9D370A" w14:textId="77777777" w:rsidR="00E452D5" w:rsidRPr="00E452D5" w:rsidRDefault="00E452D5" w:rsidP="00E452D5">
      <w:pPr>
        <w:tabs>
          <w:tab w:val="left" w:pos="5670"/>
        </w:tabs>
        <w:rPr>
          <w:rFonts w:eastAsia="Calibri"/>
          <w:sz w:val="22"/>
          <w:u w:val="none"/>
        </w:rPr>
      </w:pPr>
    </w:p>
    <w:p w14:paraId="63552B09" w14:textId="77777777" w:rsidR="00E452D5" w:rsidRPr="00E452D5" w:rsidRDefault="00E452D5" w:rsidP="00E452D5">
      <w:pPr>
        <w:tabs>
          <w:tab w:val="left" w:pos="5670"/>
        </w:tabs>
        <w:rPr>
          <w:rFonts w:eastAsia="Calibri"/>
          <w:sz w:val="22"/>
          <w:u w:val="none"/>
        </w:rPr>
      </w:pPr>
    </w:p>
    <w:p w14:paraId="5560DF25" w14:textId="77777777" w:rsidR="00E452D5" w:rsidRPr="00E452D5" w:rsidRDefault="00E452D5" w:rsidP="00E452D5">
      <w:pPr>
        <w:tabs>
          <w:tab w:val="left" w:pos="5670"/>
        </w:tabs>
        <w:jc w:val="center"/>
        <w:rPr>
          <w:rFonts w:eastAsia="Calibri"/>
          <w:szCs w:val="24"/>
          <w:u w:val="none"/>
        </w:rPr>
      </w:pPr>
      <w:r w:rsidRPr="00E452D5">
        <w:rPr>
          <w:rFonts w:eastAsia="Calibri"/>
          <w:b/>
          <w:bCs/>
          <w:szCs w:val="24"/>
          <w:u w:val="none"/>
        </w:rPr>
        <w:t xml:space="preserve">PAR NOMAS OBJEKTU PUBLICĒJAMĀ INFORMĀCIJA </w:t>
      </w:r>
    </w:p>
    <w:p w14:paraId="005D7758" w14:textId="77777777" w:rsidR="00E452D5" w:rsidRPr="00E452D5" w:rsidRDefault="00E452D5" w:rsidP="00E452D5">
      <w:pPr>
        <w:tabs>
          <w:tab w:val="left" w:pos="5670"/>
        </w:tabs>
        <w:rPr>
          <w:rFonts w:eastAsia="Calibri"/>
          <w:sz w:val="22"/>
          <w:u w:val="none"/>
        </w:rPr>
      </w:pPr>
    </w:p>
    <w:tbl>
      <w:tblPr>
        <w:tblStyle w:val="Reatabula1"/>
        <w:tblW w:w="0" w:type="auto"/>
        <w:tblLook w:val="04A0" w:firstRow="1" w:lastRow="0" w:firstColumn="1" w:lastColumn="0" w:noHBand="0" w:noVBand="1"/>
      </w:tblPr>
      <w:tblGrid>
        <w:gridCol w:w="3114"/>
        <w:gridCol w:w="6230"/>
      </w:tblGrid>
      <w:tr w:rsidR="00E452D5" w:rsidRPr="00A812BA" w14:paraId="439BBD41" w14:textId="77777777" w:rsidTr="004718A3">
        <w:trPr>
          <w:trHeight w:val="40"/>
        </w:trPr>
        <w:tc>
          <w:tcPr>
            <w:tcW w:w="3114" w:type="dxa"/>
          </w:tcPr>
          <w:p w14:paraId="1CB829D6" w14:textId="77777777" w:rsidR="00E452D5" w:rsidRPr="00A812BA" w:rsidRDefault="00E452D5" w:rsidP="00E452D5">
            <w:pPr>
              <w:tabs>
                <w:tab w:val="left" w:pos="5670"/>
              </w:tabs>
              <w:rPr>
                <w:rFonts w:ascii="Times New Roman" w:hAnsi="Times New Roman"/>
              </w:rPr>
            </w:pPr>
            <w:r w:rsidRPr="00A812BA">
              <w:rPr>
                <w:rFonts w:ascii="Times New Roman" w:hAnsi="Times New Roman"/>
              </w:rPr>
              <w:t>Nomas objekta veids</w:t>
            </w:r>
          </w:p>
        </w:tc>
        <w:tc>
          <w:tcPr>
            <w:tcW w:w="6230" w:type="dxa"/>
          </w:tcPr>
          <w:p w14:paraId="6029B96E" w14:textId="7EB7A3B7" w:rsidR="00E452D5" w:rsidRPr="00A812BA" w:rsidRDefault="00E452D5">
            <w:pPr>
              <w:pStyle w:val="Sarakstarindkopa"/>
              <w:numPr>
                <w:ilvl w:val="1"/>
                <w:numId w:val="35"/>
              </w:numPr>
              <w:tabs>
                <w:tab w:val="left" w:pos="1276"/>
              </w:tabs>
              <w:jc w:val="both"/>
              <w:rPr>
                <w:rFonts w:ascii="Times New Roman" w:eastAsia="Calibri" w:hAnsi="Times New Roman" w:cs="Times New Roman"/>
              </w:rPr>
            </w:pPr>
            <w:r w:rsidRPr="00A812BA">
              <w:rPr>
                <w:rFonts w:ascii="Times New Roman" w:eastAsia="Calibri" w:hAnsi="Times New Roman" w:cs="Times New Roman"/>
              </w:rPr>
              <w:t xml:space="preserve">Gulbenes novada pašvaldības nekustamajā īpašumā Lizuma pagastā ar nosaukumu “Pinkas”, kadastra numurs 5072 006 0138, ražošanas/noliktavas ēkas ar kadastra apzīmējumu 5072 </w:t>
            </w:r>
            <w:r w:rsidRPr="00A812BA">
              <w:rPr>
                <w:rFonts w:ascii="Times New Roman" w:eastAsia="Calibri" w:hAnsi="Times New Roman" w:cs="Times New Roman"/>
              </w:rPr>
              <w:lastRenderedPageBreak/>
              <w:t>006 0238 001 daļa 1840,11 m</w:t>
            </w:r>
            <w:r w:rsidRPr="00A812BA">
              <w:rPr>
                <w:rFonts w:ascii="Times New Roman" w:eastAsia="Calibri" w:hAnsi="Times New Roman" w:cs="Times New Roman"/>
                <w:vertAlign w:val="superscript"/>
              </w:rPr>
              <w:t>2</w:t>
            </w:r>
            <w:r w:rsidRPr="00A812BA">
              <w:rPr>
                <w:rFonts w:ascii="Times New Roman" w:eastAsia="Calibri" w:hAnsi="Times New Roman" w:cs="Times New Roman"/>
              </w:rPr>
              <w:t xml:space="preserve"> platībā, tai skaitā biroja/atpūtas telpas un palīgtelpas (turpmāk – Ēka);</w:t>
            </w:r>
          </w:p>
          <w:p w14:paraId="3BBB8C26" w14:textId="53C534BC" w:rsidR="00E452D5" w:rsidRPr="00A812BA" w:rsidRDefault="00E452D5">
            <w:pPr>
              <w:pStyle w:val="Sarakstarindkopa"/>
              <w:numPr>
                <w:ilvl w:val="1"/>
                <w:numId w:val="35"/>
              </w:numPr>
              <w:tabs>
                <w:tab w:val="left" w:pos="1276"/>
              </w:tabs>
              <w:jc w:val="both"/>
              <w:rPr>
                <w:rFonts w:ascii="Times New Roman" w:eastAsia="Calibri" w:hAnsi="Times New Roman" w:cs="Times New Roman"/>
              </w:rPr>
            </w:pPr>
            <w:r w:rsidRPr="00A812BA">
              <w:rPr>
                <w:rFonts w:ascii="Times New Roman" w:eastAsia="Calibri" w:hAnsi="Times New Roman" w:cs="Times New Roman"/>
              </w:rPr>
              <w:t xml:space="preserve">ar Ēku neatdalāmi saistītās, izbūvētās būves, kas paredzētas Ēkas nomnieku koplietošanai un nav nodotas atsevišķā lietošanā citām personām, tai skaitā brauktuves un stāvvietas (bruģa laukums ar 18 </w:t>
            </w:r>
            <w:proofErr w:type="spellStart"/>
            <w:r w:rsidRPr="00A812BA">
              <w:rPr>
                <w:rFonts w:ascii="Times New Roman" w:eastAsia="Calibri" w:hAnsi="Times New Roman" w:cs="Times New Roman"/>
              </w:rPr>
              <w:t>velonovietnēm</w:t>
            </w:r>
            <w:proofErr w:type="spellEnd"/>
            <w:r w:rsidRPr="00A812BA">
              <w:rPr>
                <w:rFonts w:ascii="Times New Roman" w:eastAsia="Calibri" w:hAnsi="Times New Roman" w:cs="Times New Roman"/>
              </w:rPr>
              <w:t xml:space="preserve"> un 49 stāvvietām) un teritorijas nožogojums (turpmāk – Inženierbūves);</w:t>
            </w:r>
          </w:p>
          <w:p w14:paraId="24FC69D2" w14:textId="33EFDF5A" w:rsidR="00E452D5" w:rsidRPr="00A812BA" w:rsidRDefault="00E452D5">
            <w:pPr>
              <w:pStyle w:val="Sarakstarindkopa"/>
              <w:numPr>
                <w:ilvl w:val="1"/>
                <w:numId w:val="35"/>
              </w:numPr>
              <w:tabs>
                <w:tab w:val="left" w:pos="1276"/>
              </w:tabs>
              <w:jc w:val="both"/>
              <w:rPr>
                <w:rFonts w:ascii="Times New Roman" w:eastAsia="Calibri" w:hAnsi="Times New Roman" w:cs="Times New Roman"/>
              </w:rPr>
            </w:pPr>
            <w:r w:rsidRPr="00A812BA">
              <w:rPr>
                <w:rFonts w:ascii="Times New Roman" w:eastAsia="Calibri" w:hAnsi="Times New Roman" w:cs="Times New Roman"/>
              </w:rPr>
              <w:t>Ēkai un Inženierbūvēm piesaistītās zemes vienības, kadastra apzīmējums 5072 006 0238, daļas 3,00 ha platībā 6557/30000 domājamā daļa (turpmāk – Zemesgabals),</w:t>
            </w:r>
          </w:p>
          <w:p w14:paraId="027452DE" w14:textId="77777777" w:rsidR="00E452D5" w:rsidRPr="00A812BA" w:rsidRDefault="00E452D5" w:rsidP="00E452D5">
            <w:pPr>
              <w:tabs>
                <w:tab w:val="left" w:pos="1276"/>
              </w:tabs>
              <w:ind w:left="317" w:hanging="317"/>
              <w:contextualSpacing/>
              <w:jc w:val="both"/>
              <w:rPr>
                <w:rFonts w:ascii="Times New Roman" w:hAnsi="Times New Roman"/>
              </w:rPr>
            </w:pPr>
            <w:r w:rsidRPr="00A812BA">
              <w:rPr>
                <w:rFonts w:ascii="Times New Roman" w:hAnsi="Times New Roman"/>
              </w:rPr>
              <w:t xml:space="preserve">turpmāk viss kopā saukts – Nomas objekts. </w:t>
            </w:r>
          </w:p>
        </w:tc>
      </w:tr>
      <w:tr w:rsidR="00E452D5" w:rsidRPr="00A812BA" w14:paraId="05532159" w14:textId="77777777" w:rsidTr="004718A3">
        <w:tc>
          <w:tcPr>
            <w:tcW w:w="3114" w:type="dxa"/>
          </w:tcPr>
          <w:p w14:paraId="48B83FB5" w14:textId="77777777" w:rsidR="00E452D5" w:rsidRPr="00A812BA" w:rsidRDefault="00E452D5" w:rsidP="00E452D5">
            <w:pPr>
              <w:tabs>
                <w:tab w:val="left" w:pos="5670"/>
              </w:tabs>
              <w:jc w:val="both"/>
              <w:rPr>
                <w:rFonts w:ascii="Times New Roman" w:hAnsi="Times New Roman"/>
              </w:rPr>
            </w:pPr>
            <w:r w:rsidRPr="00A812BA">
              <w:rPr>
                <w:rFonts w:ascii="Times New Roman" w:hAnsi="Times New Roman"/>
              </w:rPr>
              <w:lastRenderedPageBreak/>
              <w:t>Nekustamā īpašuma kadastra numurs</w:t>
            </w:r>
          </w:p>
        </w:tc>
        <w:tc>
          <w:tcPr>
            <w:tcW w:w="6230" w:type="dxa"/>
          </w:tcPr>
          <w:p w14:paraId="5F70CC1B" w14:textId="77777777" w:rsidR="00E452D5" w:rsidRPr="00A812BA" w:rsidRDefault="00E452D5" w:rsidP="00E452D5">
            <w:pPr>
              <w:tabs>
                <w:tab w:val="left" w:pos="5670"/>
              </w:tabs>
              <w:rPr>
                <w:rFonts w:ascii="Times New Roman" w:hAnsi="Times New Roman"/>
              </w:rPr>
            </w:pPr>
            <w:r w:rsidRPr="00A812BA">
              <w:rPr>
                <w:rFonts w:ascii="Times New Roman" w:hAnsi="Times New Roman"/>
              </w:rPr>
              <w:t>5072 006 0138</w:t>
            </w:r>
          </w:p>
        </w:tc>
      </w:tr>
      <w:tr w:rsidR="00E452D5" w:rsidRPr="00A812BA" w14:paraId="6100799C" w14:textId="77777777" w:rsidTr="004718A3">
        <w:tc>
          <w:tcPr>
            <w:tcW w:w="3114" w:type="dxa"/>
          </w:tcPr>
          <w:p w14:paraId="6132F845" w14:textId="77777777" w:rsidR="00E452D5" w:rsidRPr="00A812BA" w:rsidRDefault="00E452D5" w:rsidP="00E452D5">
            <w:pPr>
              <w:tabs>
                <w:tab w:val="left" w:pos="5670"/>
              </w:tabs>
              <w:jc w:val="both"/>
              <w:rPr>
                <w:rFonts w:ascii="Times New Roman" w:hAnsi="Times New Roman"/>
              </w:rPr>
            </w:pPr>
            <w:r w:rsidRPr="00A812BA">
              <w:rPr>
                <w:rFonts w:ascii="Times New Roman" w:hAnsi="Times New Roman"/>
                <w:bCs/>
                <w:color w:val="000000"/>
              </w:rPr>
              <w:t>Nomas objekta adrese</w:t>
            </w:r>
          </w:p>
        </w:tc>
        <w:tc>
          <w:tcPr>
            <w:tcW w:w="6230" w:type="dxa"/>
          </w:tcPr>
          <w:p w14:paraId="7B6B5DF5" w14:textId="77777777" w:rsidR="00E452D5" w:rsidRPr="00A812BA" w:rsidRDefault="00E452D5" w:rsidP="00E452D5">
            <w:pPr>
              <w:tabs>
                <w:tab w:val="left" w:pos="5670"/>
              </w:tabs>
              <w:rPr>
                <w:rFonts w:ascii="Times New Roman" w:hAnsi="Times New Roman"/>
              </w:rPr>
            </w:pPr>
            <w:r w:rsidRPr="00A812BA">
              <w:rPr>
                <w:rFonts w:ascii="Times New Roman" w:hAnsi="Times New Roman"/>
              </w:rPr>
              <w:t>“Pinkas”, Lizuma pagasts, Gulbenes novads</w:t>
            </w:r>
          </w:p>
        </w:tc>
      </w:tr>
      <w:tr w:rsidR="00E452D5" w:rsidRPr="00A812BA" w14:paraId="1312FCB0" w14:textId="77777777" w:rsidTr="004718A3">
        <w:tc>
          <w:tcPr>
            <w:tcW w:w="3114" w:type="dxa"/>
          </w:tcPr>
          <w:p w14:paraId="6A464E61" w14:textId="77777777" w:rsidR="00E452D5" w:rsidRPr="00A812BA" w:rsidRDefault="00E452D5" w:rsidP="00E452D5">
            <w:pPr>
              <w:tabs>
                <w:tab w:val="left" w:pos="5670"/>
              </w:tabs>
              <w:jc w:val="both"/>
              <w:rPr>
                <w:rFonts w:ascii="Times New Roman" w:hAnsi="Times New Roman"/>
              </w:rPr>
            </w:pPr>
            <w:r w:rsidRPr="00A812BA">
              <w:rPr>
                <w:rFonts w:ascii="Times New Roman" w:hAnsi="Times New Roman"/>
                <w:color w:val="000000"/>
              </w:rPr>
              <w:t>Zemes vienības, uz kuras tiks uzbūvēts nomas objekts, kadastra apzīmējums</w:t>
            </w:r>
          </w:p>
        </w:tc>
        <w:tc>
          <w:tcPr>
            <w:tcW w:w="6230" w:type="dxa"/>
          </w:tcPr>
          <w:p w14:paraId="2639D0FB" w14:textId="77777777" w:rsidR="00E452D5" w:rsidRPr="00A812BA" w:rsidRDefault="00E452D5" w:rsidP="00E452D5">
            <w:pPr>
              <w:tabs>
                <w:tab w:val="left" w:pos="5670"/>
              </w:tabs>
              <w:rPr>
                <w:rFonts w:ascii="Times New Roman" w:hAnsi="Times New Roman"/>
              </w:rPr>
            </w:pPr>
            <w:r w:rsidRPr="00A812BA">
              <w:rPr>
                <w:rFonts w:ascii="Times New Roman" w:hAnsi="Times New Roman"/>
              </w:rPr>
              <w:t>5072 006 0238</w:t>
            </w:r>
          </w:p>
        </w:tc>
      </w:tr>
      <w:tr w:rsidR="00E452D5" w:rsidRPr="00A812BA" w14:paraId="5DD7D2BC" w14:textId="77777777" w:rsidTr="004718A3">
        <w:tc>
          <w:tcPr>
            <w:tcW w:w="3114" w:type="dxa"/>
          </w:tcPr>
          <w:p w14:paraId="5A7494B2" w14:textId="77777777" w:rsidR="00E452D5" w:rsidRPr="00A812BA" w:rsidRDefault="00E452D5" w:rsidP="00E452D5">
            <w:pPr>
              <w:autoSpaceDE w:val="0"/>
              <w:autoSpaceDN w:val="0"/>
              <w:adjustRightInd w:val="0"/>
              <w:rPr>
                <w:rFonts w:ascii="Times New Roman" w:hAnsi="Times New Roman"/>
                <w:color w:val="000000"/>
              </w:rPr>
            </w:pPr>
            <w:r w:rsidRPr="00A812BA">
              <w:rPr>
                <w:rFonts w:ascii="Times New Roman" w:hAnsi="Times New Roman"/>
                <w:color w:val="000000"/>
              </w:rPr>
              <w:t xml:space="preserve">Zemes vienības daļas platība </w:t>
            </w:r>
          </w:p>
        </w:tc>
        <w:tc>
          <w:tcPr>
            <w:tcW w:w="6230" w:type="dxa"/>
          </w:tcPr>
          <w:p w14:paraId="457969AC" w14:textId="77777777" w:rsidR="00E452D5" w:rsidRPr="00A812BA" w:rsidRDefault="00E452D5" w:rsidP="00E452D5">
            <w:pPr>
              <w:tabs>
                <w:tab w:val="left" w:pos="5670"/>
              </w:tabs>
              <w:rPr>
                <w:rFonts w:ascii="Times New Roman" w:hAnsi="Times New Roman"/>
              </w:rPr>
            </w:pPr>
            <w:r w:rsidRPr="00A812BA">
              <w:rPr>
                <w:rFonts w:ascii="Times New Roman" w:hAnsi="Times New Roman"/>
              </w:rPr>
              <w:t>3,00 ha</w:t>
            </w:r>
          </w:p>
        </w:tc>
      </w:tr>
      <w:tr w:rsidR="00E452D5" w:rsidRPr="00A812BA" w14:paraId="13520285" w14:textId="77777777" w:rsidTr="004718A3">
        <w:tc>
          <w:tcPr>
            <w:tcW w:w="3114" w:type="dxa"/>
          </w:tcPr>
          <w:p w14:paraId="3BBC5BAD" w14:textId="77777777" w:rsidR="00E452D5" w:rsidRPr="00A812BA" w:rsidRDefault="00E452D5" w:rsidP="00E452D5">
            <w:pPr>
              <w:tabs>
                <w:tab w:val="left" w:pos="5670"/>
              </w:tabs>
              <w:jc w:val="both"/>
              <w:rPr>
                <w:rFonts w:ascii="Times New Roman" w:hAnsi="Times New Roman"/>
              </w:rPr>
            </w:pPr>
            <w:r w:rsidRPr="00A812BA">
              <w:rPr>
                <w:rFonts w:ascii="Times New Roman" w:hAnsi="Times New Roman"/>
              </w:rPr>
              <w:t>Zemes vienības daļas domājamo daļu apmērs</w:t>
            </w:r>
          </w:p>
        </w:tc>
        <w:tc>
          <w:tcPr>
            <w:tcW w:w="6230" w:type="dxa"/>
          </w:tcPr>
          <w:p w14:paraId="4415CC78" w14:textId="77777777" w:rsidR="00E452D5" w:rsidRPr="00A812BA" w:rsidRDefault="00E452D5" w:rsidP="00E452D5">
            <w:pPr>
              <w:tabs>
                <w:tab w:val="left" w:pos="5670"/>
              </w:tabs>
              <w:rPr>
                <w:rFonts w:ascii="Times New Roman" w:hAnsi="Times New Roman"/>
              </w:rPr>
            </w:pPr>
            <w:r w:rsidRPr="00A812BA">
              <w:rPr>
                <w:rFonts w:ascii="Times New Roman" w:hAnsi="Times New Roman"/>
              </w:rPr>
              <w:t>6557/30000</w:t>
            </w:r>
          </w:p>
        </w:tc>
      </w:tr>
      <w:tr w:rsidR="00E452D5" w:rsidRPr="00A812BA" w14:paraId="5DDA18FF" w14:textId="77777777" w:rsidTr="004718A3">
        <w:tc>
          <w:tcPr>
            <w:tcW w:w="3114" w:type="dxa"/>
          </w:tcPr>
          <w:p w14:paraId="4C376382" w14:textId="77777777" w:rsidR="00E452D5" w:rsidRPr="00A812BA" w:rsidRDefault="00E452D5" w:rsidP="00E452D5">
            <w:pPr>
              <w:autoSpaceDE w:val="0"/>
              <w:autoSpaceDN w:val="0"/>
              <w:adjustRightInd w:val="0"/>
              <w:jc w:val="both"/>
              <w:rPr>
                <w:rFonts w:ascii="Times New Roman" w:hAnsi="Times New Roman"/>
                <w:color w:val="000000"/>
              </w:rPr>
            </w:pPr>
            <w:r w:rsidRPr="00A812BA">
              <w:rPr>
                <w:rFonts w:ascii="Times New Roman" w:hAnsi="Times New Roman"/>
                <w:color w:val="000000"/>
              </w:rPr>
              <w:t>Nomas objekta teritorijas plānojumā galvenā izmantošana</w:t>
            </w:r>
          </w:p>
        </w:tc>
        <w:tc>
          <w:tcPr>
            <w:tcW w:w="6230" w:type="dxa"/>
          </w:tcPr>
          <w:p w14:paraId="03F15F1A" w14:textId="77777777" w:rsidR="00E452D5" w:rsidRPr="00A812BA" w:rsidRDefault="00E452D5" w:rsidP="00E452D5">
            <w:pPr>
              <w:tabs>
                <w:tab w:val="left" w:pos="5670"/>
              </w:tabs>
              <w:jc w:val="both"/>
              <w:rPr>
                <w:rFonts w:ascii="Times New Roman" w:hAnsi="Times New Roman"/>
              </w:rPr>
            </w:pPr>
            <w:r w:rsidRPr="00A812BA">
              <w:rPr>
                <w:rFonts w:ascii="Times New Roman" w:hAnsi="Times New Roman"/>
              </w:rPr>
              <w:t>Rūpnieciskās apbūves teritorijā (R)</w:t>
            </w:r>
          </w:p>
        </w:tc>
      </w:tr>
      <w:tr w:rsidR="00E452D5" w:rsidRPr="00A812BA" w14:paraId="2423EF4E" w14:textId="77777777" w:rsidTr="004718A3">
        <w:tc>
          <w:tcPr>
            <w:tcW w:w="3114" w:type="dxa"/>
          </w:tcPr>
          <w:p w14:paraId="12FDE374" w14:textId="77777777" w:rsidR="00E452D5" w:rsidRPr="00A812BA" w:rsidRDefault="00E452D5" w:rsidP="00E452D5">
            <w:pPr>
              <w:tabs>
                <w:tab w:val="left" w:pos="5670"/>
              </w:tabs>
              <w:rPr>
                <w:rFonts w:ascii="Times New Roman" w:hAnsi="Times New Roman"/>
              </w:rPr>
            </w:pPr>
            <w:r w:rsidRPr="00A812BA">
              <w:rPr>
                <w:rFonts w:ascii="Times New Roman" w:hAnsi="Times New Roman"/>
              </w:rPr>
              <w:t>Ēkas lietošanas veids</w:t>
            </w:r>
          </w:p>
        </w:tc>
        <w:tc>
          <w:tcPr>
            <w:tcW w:w="6230" w:type="dxa"/>
          </w:tcPr>
          <w:p w14:paraId="310B9370" w14:textId="77777777" w:rsidR="00E452D5" w:rsidRPr="00A812BA" w:rsidRDefault="00E452D5" w:rsidP="00E452D5">
            <w:pPr>
              <w:tabs>
                <w:tab w:val="left" w:pos="5670"/>
              </w:tabs>
              <w:rPr>
                <w:rFonts w:ascii="Times New Roman" w:hAnsi="Times New Roman"/>
              </w:rPr>
            </w:pPr>
            <w:r w:rsidRPr="00A812BA">
              <w:rPr>
                <w:rFonts w:ascii="Times New Roman" w:hAnsi="Times New Roman"/>
              </w:rPr>
              <w:t xml:space="preserve">Noliktavas, rezervuāri, bunkuri un </w:t>
            </w:r>
            <w:proofErr w:type="spellStart"/>
            <w:r w:rsidRPr="00A812BA">
              <w:rPr>
                <w:rFonts w:ascii="Times New Roman" w:hAnsi="Times New Roman"/>
              </w:rPr>
              <w:t>silosi</w:t>
            </w:r>
            <w:proofErr w:type="spellEnd"/>
            <w:r w:rsidRPr="00A812BA">
              <w:rPr>
                <w:rFonts w:ascii="Times New Roman" w:hAnsi="Times New Roman"/>
              </w:rPr>
              <w:t xml:space="preserve"> (kods 1252)</w:t>
            </w:r>
          </w:p>
        </w:tc>
      </w:tr>
      <w:tr w:rsidR="00E452D5" w:rsidRPr="00A812BA" w14:paraId="17BE1BD2" w14:textId="77777777" w:rsidTr="004718A3">
        <w:tc>
          <w:tcPr>
            <w:tcW w:w="3114" w:type="dxa"/>
          </w:tcPr>
          <w:p w14:paraId="11A03EFB" w14:textId="77777777" w:rsidR="00E452D5" w:rsidRPr="00A812BA" w:rsidRDefault="00E452D5" w:rsidP="00E452D5">
            <w:pPr>
              <w:autoSpaceDE w:val="0"/>
              <w:autoSpaceDN w:val="0"/>
              <w:adjustRightInd w:val="0"/>
              <w:jc w:val="both"/>
              <w:rPr>
                <w:rFonts w:ascii="Times New Roman" w:hAnsi="Times New Roman"/>
                <w:color w:val="000000"/>
              </w:rPr>
            </w:pPr>
            <w:r w:rsidRPr="00A812BA">
              <w:rPr>
                <w:rFonts w:ascii="Times New Roman" w:hAnsi="Times New Roman"/>
                <w:color w:val="000000"/>
              </w:rPr>
              <w:t>Cita informācija par Nomas objektu</w:t>
            </w:r>
          </w:p>
        </w:tc>
        <w:tc>
          <w:tcPr>
            <w:tcW w:w="6230" w:type="dxa"/>
          </w:tcPr>
          <w:p w14:paraId="4B9CED23" w14:textId="77777777" w:rsidR="00E452D5" w:rsidRPr="00A812BA" w:rsidRDefault="00E452D5">
            <w:pPr>
              <w:numPr>
                <w:ilvl w:val="0"/>
                <w:numId w:val="15"/>
              </w:numPr>
              <w:tabs>
                <w:tab w:val="left" w:pos="317"/>
              </w:tabs>
              <w:ind w:left="284" w:hanging="284"/>
              <w:contextualSpacing/>
              <w:jc w:val="both"/>
              <w:rPr>
                <w:rFonts w:ascii="Times New Roman" w:hAnsi="Times New Roman"/>
              </w:rPr>
            </w:pPr>
            <w:r w:rsidRPr="00A812BA">
              <w:rPr>
                <w:rFonts w:ascii="Times New Roman" w:hAnsi="Times New Roman"/>
              </w:rPr>
              <w:t xml:space="preserve">Nomas objekts izbūvēts atbilstoši SIA “VVV </w:t>
            </w:r>
            <w:proofErr w:type="spellStart"/>
            <w:r w:rsidRPr="00A812BA">
              <w:rPr>
                <w:rFonts w:ascii="Times New Roman" w:hAnsi="Times New Roman"/>
              </w:rPr>
              <w:t>Architecture</w:t>
            </w:r>
            <w:proofErr w:type="spellEnd"/>
            <w:r w:rsidRPr="00A812BA">
              <w:rPr>
                <w:rFonts w:ascii="Times New Roman" w:hAnsi="Times New Roman"/>
              </w:rPr>
              <w:t>”, reģistrācijas numurs 40203048069 (Būvkomersanta reģistrācijas numurs 13688), izstrādātajam būvprojektam “Noliktavas ēkas ar biroja telpām būvniecība Lizumā”.</w:t>
            </w:r>
          </w:p>
          <w:p w14:paraId="5E423C44" w14:textId="77777777" w:rsidR="00E452D5" w:rsidRPr="00A812BA" w:rsidRDefault="00E452D5">
            <w:pPr>
              <w:numPr>
                <w:ilvl w:val="0"/>
                <w:numId w:val="15"/>
              </w:numPr>
              <w:tabs>
                <w:tab w:val="left" w:pos="317"/>
              </w:tabs>
              <w:ind w:left="284" w:hanging="284"/>
              <w:contextualSpacing/>
              <w:jc w:val="both"/>
              <w:rPr>
                <w:rFonts w:ascii="Times New Roman" w:hAnsi="Times New Roman"/>
              </w:rPr>
            </w:pPr>
            <w:r w:rsidRPr="00A812BA">
              <w:rPr>
                <w:rFonts w:ascii="Times New Roman" w:hAnsi="Times New Roman"/>
              </w:rPr>
              <w:t>Plānotais Nomas objekta nodošanas ekspluatācijā termiņš ir 2023.gada II ceturksnis.</w:t>
            </w:r>
          </w:p>
          <w:p w14:paraId="2E0EF3C4" w14:textId="77777777" w:rsidR="00E452D5" w:rsidRPr="00A812BA" w:rsidRDefault="00E452D5">
            <w:pPr>
              <w:numPr>
                <w:ilvl w:val="0"/>
                <w:numId w:val="15"/>
              </w:numPr>
              <w:tabs>
                <w:tab w:val="left" w:pos="317"/>
              </w:tabs>
              <w:ind w:left="284" w:hanging="284"/>
              <w:contextualSpacing/>
              <w:jc w:val="both"/>
              <w:rPr>
                <w:rFonts w:ascii="Times New Roman" w:hAnsi="Times New Roman"/>
              </w:rPr>
            </w:pPr>
            <w:r w:rsidRPr="00A812BA">
              <w:rPr>
                <w:rFonts w:ascii="Times New Roman" w:hAnsi="Times New Roman"/>
              </w:rPr>
              <w:t>Nomas objektam tiks nodrošināta (</w:t>
            </w:r>
            <w:proofErr w:type="spellStart"/>
            <w:r w:rsidRPr="00A812BA">
              <w:rPr>
                <w:rFonts w:ascii="Times New Roman" w:hAnsi="Times New Roman"/>
              </w:rPr>
              <w:t>inženiersistēmas</w:t>
            </w:r>
            <w:proofErr w:type="spellEnd"/>
            <w:r w:rsidRPr="00A812BA">
              <w:rPr>
                <w:rFonts w:ascii="Times New Roman" w:hAnsi="Times New Roman"/>
              </w:rPr>
              <w:t>):</w:t>
            </w:r>
          </w:p>
          <w:p w14:paraId="0EAA71BC" w14:textId="77777777" w:rsidR="00E452D5" w:rsidRPr="00A812BA" w:rsidRDefault="00E452D5">
            <w:pPr>
              <w:numPr>
                <w:ilvl w:val="2"/>
                <w:numId w:val="16"/>
              </w:numPr>
              <w:tabs>
                <w:tab w:val="left" w:pos="601"/>
              </w:tabs>
              <w:ind w:left="601" w:hanging="284"/>
              <w:contextualSpacing/>
              <w:jc w:val="both"/>
              <w:rPr>
                <w:rFonts w:ascii="Times New Roman" w:hAnsi="Times New Roman"/>
              </w:rPr>
            </w:pPr>
            <w:r w:rsidRPr="00A812BA">
              <w:rPr>
                <w:rFonts w:ascii="Times New Roman" w:hAnsi="Times New Roman"/>
              </w:rPr>
              <w:t>ūdensapgāde – artēziskais urbums;</w:t>
            </w:r>
          </w:p>
          <w:p w14:paraId="3BD9F05F" w14:textId="77777777" w:rsidR="00E452D5" w:rsidRPr="00A812BA" w:rsidRDefault="00E452D5">
            <w:pPr>
              <w:numPr>
                <w:ilvl w:val="2"/>
                <w:numId w:val="16"/>
              </w:numPr>
              <w:tabs>
                <w:tab w:val="left" w:pos="601"/>
              </w:tabs>
              <w:ind w:left="601" w:hanging="284"/>
              <w:contextualSpacing/>
              <w:jc w:val="both"/>
              <w:rPr>
                <w:rFonts w:ascii="Times New Roman" w:hAnsi="Times New Roman"/>
              </w:rPr>
            </w:pPr>
            <w:r w:rsidRPr="00A812BA">
              <w:rPr>
                <w:rFonts w:ascii="Times New Roman" w:hAnsi="Times New Roman"/>
              </w:rPr>
              <w:t>kanalizācija – vietējā centralizētā;</w:t>
            </w:r>
          </w:p>
          <w:p w14:paraId="32E73365" w14:textId="77777777" w:rsidR="00E452D5" w:rsidRPr="00A812BA" w:rsidRDefault="00E452D5">
            <w:pPr>
              <w:numPr>
                <w:ilvl w:val="2"/>
                <w:numId w:val="16"/>
              </w:numPr>
              <w:tabs>
                <w:tab w:val="left" w:pos="601"/>
              </w:tabs>
              <w:ind w:left="601" w:hanging="284"/>
              <w:contextualSpacing/>
              <w:jc w:val="both"/>
              <w:rPr>
                <w:rFonts w:ascii="Times New Roman" w:hAnsi="Times New Roman"/>
              </w:rPr>
            </w:pPr>
            <w:r w:rsidRPr="00A812BA">
              <w:rPr>
                <w:rFonts w:ascii="Times New Roman" w:hAnsi="Times New Roman"/>
              </w:rPr>
              <w:t xml:space="preserve">elektroapgāde – </w:t>
            </w:r>
            <w:proofErr w:type="spellStart"/>
            <w:r w:rsidRPr="00A812BA">
              <w:rPr>
                <w:rFonts w:ascii="Times New Roman" w:hAnsi="Times New Roman"/>
              </w:rPr>
              <w:t>pieslēgums</w:t>
            </w:r>
            <w:proofErr w:type="spellEnd"/>
            <w:r w:rsidRPr="00A812BA">
              <w:rPr>
                <w:rFonts w:ascii="Times New Roman" w:hAnsi="Times New Roman"/>
              </w:rPr>
              <w:t xml:space="preserve"> pie transformatora;</w:t>
            </w:r>
          </w:p>
          <w:p w14:paraId="6AAB7D16" w14:textId="77777777" w:rsidR="00E452D5" w:rsidRPr="00A812BA" w:rsidRDefault="00E452D5">
            <w:pPr>
              <w:numPr>
                <w:ilvl w:val="2"/>
                <w:numId w:val="16"/>
              </w:numPr>
              <w:tabs>
                <w:tab w:val="left" w:pos="601"/>
              </w:tabs>
              <w:ind w:left="601" w:hanging="284"/>
              <w:contextualSpacing/>
              <w:jc w:val="both"/>
              <w:rPr>
                <w:rFonts w:ascii="Times New Roman" w:hAnsi="Times New Roman"/>
              </w:rPr>
            </w:pPr>
            <w:r w:rsidRPr="00A812BA">
              <w:rPr>
                <w:rFonts w:ascii="Times New Roman" w:hAnsi="Times New Roman"/>
              </w:rPr>
              <w:t>siltumapgāde – centralizēta;</w:t>
            </w:r>
          </w:p>
          <w:p w14:paraId="4FEA9533" w14:textId="77777777" w:rsidR="00E452D5" w:rsidRPr="00A812BA" w:rsidRDefault="00E452D5">
            <w:pPr>
              <w:numPr>
                <w:ilvl w:val="2"/>
                <w:numId w:val="16"/>
              </w:numPr>
              <w:tabs>
                <w:tab w:val="left" w:pos="601"/>
              </w:tabs>
              <w:ind w:left="601" w:hanging="284"/>
              <w:contextualSpacing/>
              <w:jc w:val="both"/>
              <w:rPr>
                <w:rFonts w:ascii="Times New Roman" w:hAnsi="Times New Roman"/>
              </w:rPr>
            </w:pPr>
            <w:r w:rsidRPr="00A812BA">
              <w:rPr>
                <w:rFonts w:ascii="Times New Roman" w:hAnsi="Times New Roman"/>
              </w:rPr>
              <w:t>ventilācija – dabīgā;</w:t>
            </w:r>
          </w:p>
          <w:p w14:paraId="756AA80E" w14:textId="77777777" w:rsidR="00E452D5" w:rsidRPr="00A812BA" w:rsidRDefault="00E452D5">
            <w:pPr>
              <w:numPr>
                <w:ilvl w:val="2"/>
                <w:numId w:val="16"/>
              </w:numPr>
              <w:tabs>
                <w:tab w:val="left" w:pos="601"/>
              </w:tabs>
              <w:ind w:left="601" w:hanging="284"/>
              <w:contextualSpacing/>
              <w:jc w:val="both"/>
              <w:rPr>
                <w:rFonts w:ascii="Times New Roman" w:hAnsi="Times New Roman"/>
              </w:rPr>
            </w:pPr>
            <w:r w:rsidRPr="00A812BA">
              <w:rPr>
                <w:rFonts w:ascii="Times New Roman" w:hAnsi="Times New Roman"/>
              </w:rPr>
              <w:t>lietus kanalizācijas sistēma.</w:t>
            </w:r>
          </w:p>
        </w:tc>
      </w:tr>
      <w:tr w:rsidR="00E452D5" w:rsidRPr="00A812BA" w14:paraId="2AADA72D" w14:textId="77777777" w:rsidTr="004718A3">
        <w:tc>
          <w:tcPr>
            <w:tcW w:w="3114" w:type="dxa"/>
          </w:tcPr>
          <w:p w14:paraId="733E0F24" w14:textId="77777777" w:rsidR="00E452D5" w:rsidRPr="00A812BA" w:rsidRDefault="00E452D5" w:rsidP="00E452D5">
            <w:pPr>
              <w:autoSpaceDE w:val="0"/>
              <w:autoSpaceDN w:val="0"/>
              <w:adjustRightInd w:val="0"/>
              <w:jc w:val="both"/>
              <w:rPr>
                <w:rFonts w:ascii="Times New Roman" w:hAnsi="Times New Roman"/>
                <w:color w:val="000000"/>
              </w:rPr>
            </w:pPr>
            <w:r w:rsidRPr="00A812BA">
              <w:rPr>
                <w:rFonts w:ascii="Times New Roman" w:hAnsi="Times New Roman"/>
                <w:color w:val="000000"/>
              </w:rPr>
              <w:t>Nomas objekta iznomātājs</w:t>
            </w:r>
          </w:p>
        </w:tc>
        <w:tc>
          <w:tcPr>
            <w:tcW w:w="6230" w:type="dxa"/>
          </w:tcPr>
          <w:p w14:paraId="2ED7DFB3" w14:textId="77777777" w:rsidR="00E452D5" w:rsidRPr="00A812BA" w:rsidRDefault="00E452D5" w:rsidP="00E452D5">
            <w:pPr>
              <w:jc w:val="both"/>
              <w:rPr>
                <w:rFonts w:ascii="Times New Roman" w:hAnsi="Times New Roman"/>
              </w:rPr>
            </w:pPr>
            <w:r w:rsidRPr="00A812BA">
              <w:rPr>
                <w:rFonts w:ascii="Times New Roman" w:hAnsi="Times New Roman"/>
              </w:rPr>
              <w:t>Gulbenes novada pašvaldība, reģistrācijas  numurs 90009116327, juridiskā adrese: Ābeļu iela 2, Gulbene, Gulbenes novads</w:t>
            </w:r>
          </w:p>
        </w:tc>
      </w:tr>
      <w:tr w:rsidR="00E452D5" w:rsidRPr="00A812BA" w14:paraId="3A5CC36A" w14:textId="77777777" w:rsidTr="004718A3">
        <w:tc>
          <w:tcPr>
            <w:tcW w:w="3114" w:type="dxa"/>
          </w:tcPr>
          <w:p w14:paraId="62F33852" w14:textId="77777777" w:rsidR="00E452D5" w:rsidRPr="00A812BA" w:rsidRDefault="00E452D5" w:rsidP="00E452D5">
            <w:pPr>
              <w:autoSpaceDE w:val="0"/>
              <w:autoSpaceDN w:val="0"/>
              <w:adjustRightInd w:val="0"/>
              <w:jc w:val="both"/>
              <w:rPr>
                <w:rFonts w:ascii="Times New Roman" w:hAnsi="Times New Roman"/>
                <w:color w:val="000000"/>
              </w:rPr>
            </w:pPr>
            <w:r w:rsidRPr="00A812BA">
              <w:rPr>
                <w:rFonts w:ascii="Times New Roman" w:hAnsi="Times New Roman"/>
                <w:color w:val="000000"/>
              </w:rPr>
              <w:t xml:space="preserve">Iznomāšanas termiņš </w:t>
            </w:r>
          </w:p>
        </w:tc>
        <w:tc>
          <w:tcPr>
            <w:tcW w:w="6230" w:type="dxa"/>
          </w:tcPr>
          <w:p w14:paraId="27C48CDD" w14:textId="77777777" w:rsidR="00E452D5" w:rsidRPr="00A812BA" w:rsidRDefault="00E452D5" w:rsidP="00E452D5">
            <w:pPr>
              <w:jc w:val="both"/>
              <w:rPr>
                <w:rFonts w:ascii="Times New Roman" w:hAnsi="Times New Roman"/>
              </w:rPr>
            </w:pPr>
            <w:r w:rsidRPr="00A812BA">
              <w:rPr>
                <w:rFonts w:ascii="Times New Roman" w:hAnsi="Times New Roman"/>
              </w:rPr>
              <w:t>30 (trīsdesmit) gadi</w:t>
            </w:r>
          </w:p>
        </w:tc>
      </w:tr>
      <w:tr w:rsidR="00E452D5" w:rsidRPr="00A812BA" w14:paraId="769C8301" w14:textId="77777777" w:rsidTr="004718A3">
        <w:tc>
          <w:tcPr>
            <w:tcW w:w="3114" w:type="dxa"/>
          </w:tcPr>
          <w:p w14:paraId="13C19E24" w14:textId="77777777" w:rsidR="00E452D5" w:rsidRPr="00A812BA" w:rsidRDefault="00E452D5" w:rsidP="00E452D5">
            <w:pPr>
              <w:autoSpaceDE w:val="0"/>
              <w:autoSpaceDN w:val="0"/>
              <w:adjustRightInd w:val="0"/>
              <w:jc w:val="both"/>
              <w:rPr>
                <w:rFonts w:ascii="Times New Roman" w:hAnsi="Times New Roman"/>
                <w:color w:val="000000"/>
              </w:rPr>
            </w:pPr>
            <w:r w:rsidRPr="00A812BA">
              <w:rPr>
                <w:rFonts w:ascii="Times New Roman" w:hAnsi="Times New Roman"/>
                <w:color w:val="000000"/>
              </w:rPr>
              <w:t xml:space="preserve">Nomas objekta iznomāšanas mērķis </w:t>
            </w:r>
          </w:p>
        </w:tc>
        <w:tc>
          <w:tcPr>
            <w:tcW w:w="6230" w:type="dxa"/>
          </w:tcPr>
          <w:p w14:paraId="05DC7C63" w14:textId="77777777" w:rsidR="00E452D5" w:rsidRPr="00A812BA" w:rsidRDefault="00E452D5" w:rsidP="00E452D5">
            <w:pPr>
              <w:tabs>
                <w:tab w:val="left" w:pos="5670"/>
              </w:tabs>
              <w:jc w:val="both"/>
              <w:rPr>
                <w:rFonts w:ascii="Times New Roman" w:hAnsi="Times New Roman"/>
              </w:rPr>
            </w:pPr>
            <w:r w:rsidRPr="00A812BA">
              <w:rPr>
                <w:rFonts w:ascii="Times New Roman" w:hAnsi="Times New Roman"/>
              </w:rPr>
              <w:t xml:space="preserve">Nomas objekts tiek iznomāts Nomniekam komercdarbības veikšanai ar mērķi īstenot Iznomātāja projektu “Ražošanas un noliktavas ēkas ar biroja telpām izveide Lizumā” Nr. 5.6.2.0/21/I/004 Eiropas Reģionālās attīstības fonda darbības programmas “Izaugsme un nodarbinātība” 5.6.2. specifiskā atbalsta mērķa “Teritoriju </w:t>
            </w:r>
            <w:proofErr w:type="spellStart"/>
            <w:r w:rsidRPr="00A812BA">
              <w:rPr>
                <w:rFonts w:ascii="Times New Roman" w:hAnsi="Times New Roman"/>
              </w:rPr>
              <w:t>revitalizācija</w:t>
            </w:r>
            <w:proofErr w:type="spellEnd"/>
            <w:r w:rsidRPr="00A812BA">
              <w:rPr>
                <w:rFonts w:ascii="Times New Roman" w:hAnsi="Times New Roman"/>
              </w:rPr>
              <w:t>, reģenerējot degradētās teritorijas atbilstoši pašvaldību integrētajām attīstības programmām” ietvaros</w:t>
            </w:r>
          </w:p>
        </w:tc>
      </w:tr>
      <w:tr w:rsidR="00E452D5" w:rsidRPr="00A812BA" w14:paraId="48CA5D00" w14:textId="77777777" w:rsidTr="004718A3">
        <w:tc>
          <w:tcPr>
            <w:tcW w:w="3114" w:type="dxa"/>
          </w:tcPr>
          <w:p w14:paraId="6D5AC189" w14:textId="77777777" w:rsidR="00E452D5" w:rsidRPr="00A812BA" w:rsidRDefault="00E452D5" w:rsidP="00E452D5">
            <w:pPr>
              <w:autoSpaceDE w:val="0"/>
              <w:autoSpaceDN w:val="0"/>
              <w:adjustRightInd w:val="0"/>
              <w:jc w:val="both"/>
              <w:rPr>
                <w:rFonts w:ascii="Times New Roman" w:hAnsi="Times New Roman"/>
                <w:color w:val="000000"/>
              </w:rPr>
            </w:pPr>
            <w:r w:rsidRPr="00A812BA">
              <w:rPr>
                <w:rFonts w:ascii="Times New Roman" w:hAnsi="Times New Roman"/>
                <w:color w:val="000000"/>
              </w:rPr>
              <w:t xml:space="preserve">Tiesības nodot nomas objektu vai tā daļu apakšnomā </w:t>
            </w:r>
          </w:p>
        </w:tc>
        <w:tc>
          <w:tcPr>
            <w:tcW w:w="6230" w:type="dxa"/>
          </w:tcPr>
          <w:p w14:paraId="4DBF8E7E" w14:textId="77777777" w:rsidR="00E452D5" w:rsidRPr="00A812BA" w:rsidRDefault="00E452D5" w:rsidP="00E452D5">
            <w:pPr>
              <w:tabs>
                <w:tab w:val="left" w:pos="5670"/>
              </w:tabs>
              <w:jc w:val="both"/>
              <w:rPr>
                <w:rFonts w:ascii="Times New Roman" w:hAnsi="Times New Roman"/>
              </w:rPr>
            </w:pPr>
            <w:r w:rsidRPr="00A812BA">
              <w:rPr>
                <w:rFonts w:ascii="Times New Roman" w:hAnsi="Times New Roman"/>
              </w:rPr>
              <w:t>Ar Gulbenes novada domes lēmumu Nomniekam ir tiesības nodot Nomas objektu vai tā daļu apakšnomā bez peļņas gūšanas nolūka, nodrošinot apakšnomnieka atbilstību izsoles noteikumu 5. nodaļas nosacījumiem</w:t>
            </w:r>
          </w:p>
        </w:tc>
      </w:tr>
      <w:tr w:rsidR="00E452D5" w:rsidRPr="00A812BA" w14:paraId="679A1A7C" w14:textId="77777777" w:rsidTr="004718A3">
        <w:tc>
          <w:tcPr>
            <w:tcW w:w="3114" w:type="dxa"/>
          </w:tcPr>
          <w:p w14:paraId="165EB20D" w14:textId="77777777" w:rsidR="00E452D5" w:rsidRPr="00A812BA" w:rsidRDefault="00E452D5" w:rsidP="00E452D5">
            <w:pPr>
              <w:autoSpaceDE w:val="0"/>
              <w:autoSpaceDN w:val="0"/>
              <w:adjustRightInd w:val="0"/>
              <w:jc w:val="both"/>
              <w:rPr>
                <w:rFonts w:ascii="Times New Roman" w:hAnsi="Times New Roman"/>
                <w:color w:val="000000"/>
              </w:rPr>
            </w:pPr>
            <w:r w:rsidRPr="00A812BA">
              <w:rPr>
                <w:rFonts w:ascii="Times New Roman" w:hAnsi="Times New Roman"/>
                <w:color w:val="000000"/>
              </w:rPr>
              <w:t xml:space="preserve">Nepieciešamie kapitālieguldījumi </w:t>
            </w:r>
          </w:p>
        </w:tc>
        <w:tc>
          <w:tcPr>
            <w:tcW w:w="6230" w:type="dxa"/>
          </w:tcPr>
          <w:p w14:paraId="49E16986" w14:textId="77777777" w:rsidR="00E452D5" w:rsidRPr="00A812BA" w:rsidRDefault="00E452D5">
            <w:pPr>
              <w:numPr>
                <w:ilvl w:val="0"/>
                <w:numId w:val="18"/>
              </w:numPr>
              <w:tabs>
                <w:tab w:val="left" w:pos="317"/>
              </w:tabs>
              <w:ind w:left="317" w:hanging="283"/>
              <w:contextualSpacing/>
              <w:jc w:val="both"/>
              <w:rPr>
                <w:rFonts w:ascii="Times New Roman" w:hAnsi="Times New Roman"/>
              </w:rPr>
            </w:pPr>
            <w:r w:rsidRPr="00A812BA">
              <w:rPr>
                <w:rFonts w:ascii="Times New Roman" w:hAnsi="Times New Roman"/>
              </w:rPr>
              <w:t xml:space="preserve">Nomniekam patstāvīgi par saviem līdzekļiem jāveic Ēkas pielāgošana, tai skaitā arī papildus iekšējo inženierkomunikāciju un cita veida </w:t>
            </w:r>
            <w:proofErr w:type="spellStart"/>
            <w:r w:rsidRPr="00A812BA">
              <w:rPr>
                <w:rFonts w:ascii="Times New Roman" w:hAnsi="Times New Roman"/>
              </w:rPr>
              <w:t>inženiersistēmu</w:t>
            </w:r>
            <w:proofErr w:type="spellEnd"/>
            <w:r w:rsidRPr="00A812BA">
              <w:rPr>
                <w:rFonts w:ascii="Times New Roman" w:hAnsi="Times New Roman"/>
              </w:rPr>
              <w:t xml:space="preserve"> izbūve, ja tāda ir nepieciešama, lai Nomas objektu izmantotu atbilstoši Nomas objekta iznomāšanas mērķim.</w:t>
            </w:r>
          </w:p>
        </w:tc>
      </w:tr>
      <w:tr w:rsidR="00E452D5" w:rsidRPr="00A812BA" w14:paraId="08B1B7BF" w14:textId="77777777" w:rsidTr="004718A3">
        <w:tc>
          <w:tcPr>
            <w:tcW w:w="3114" w:type="dxa"/>
          </w:tcPr>
          <w:p w14:paraId="1DF6FAF7" w14:textId="77777777" w:rsidR="00E452D5" w:rsidRPr="00A812BA" w:rsidRDefault="00E452D5" w:rsidP="00E452D5">
            <w:pPr>
              <w:autoSpaceDE w:val="0"/>
              <w:autoSpaceDN w:val="0"/>
              <w:adjustRightInd w:val="0"/>
              <w:jc w:val="both"/>
              <w:rPr>
                <w:rFonts w:ascii="Times New Roman" w:hAnsi="Times New Roman"/>
                <w:color w:val="000000"/>
              </w:rPr>
            </w:pPr>
            <w:r w:rsidRPr="00A812BA">
              <w:rPr>
                <w:rFonts w:ascii="Times New Roman" w:hAnsi="Times New Roman"/>
                <w:color w:val="000000"/>
              </w:rPr>
              <w:lastRenderedPageBreak/>
              <w:t xml:space="preserve">Citi iznomāšanas nosacījumi </w:t>
            </w:r>
          </w:p>
        </w:tc>
        <w:tc>
          <w:tcPr>
            <w:tcW w:w="6230" w:type="dxa"/>
          </w:tcPr>
          <w:p w14:paraId="27068922" w14:textId="77777777" w:rsidR="00E452D5" w:rsidRPr="00A812BA" w:rsidRDefault="00E452D5">
            <w:pPr>
              <w:numPr>
                <w:ilvl w:val="0"/>
                <w:numId w:val="17"/>
              </w:numPr>
              <w:tabs>
                <w:tab w:val="left" w:pos="5670"/>
              </w:tabs>
              <w:ind w:left="317" w:hanging="317"/>
              <w:contextualSpacing/>
              <w:jc w:val="both"/>
              <w:rPr>
                <w:rFonts w:ascii="Times New Roman" w:hAnsi="Times New Roman"/>
              </w:rPr>
            </w:pPr>
            <w:r w:rsidRPr="00A812BA">
              <w:rPr>
                <w:rFonts w:ascii="Times New Roman" w:hAnsi="Times New Roman"/>
                <w:snapToGrid w:val="0"/>
              </w:rPr>
              <w:t>Nomas objekts Nomniekam tiks nodots ar nodošanas-pieņemšanas aktu</w:t>
            </w:r>
            <w:r w:rsidRPr="00A812BA">
              <w:rPr>
                <w:rFonts w:ascii="Times New Roman" w:hAnsi="Times New Roman"/>
              </w:rPr>
              <w:t xml:space="preserve"> 10 (desmit)  darba dienu laikā pēc Nomas līguma saistību izpildes nodrošinājuma iesniegšanas.</w:t>
            </w:r>
          </w:p>
          <w:p w14:paraId="40C7A80E" w14:textId="77777777" w:rsidR="00E452D5" w:rsidRPr="00A812BA" w:rsidRDefault="00E452D5">
            <w:pPr>
              <w:numPr>
                <w:ilvl w:val="0"/>
                <w:numId w:val="17"/>
              </w:numPr>
              <w:tabs>
                <w:tab w:val="left" w:pos="5670"/>
              </w:tabs>
              <w:ind w:left="317" w:hanging="317"/>
              <w:contextualSpacing/>
              <w:jc w:val="both"/>
              <w:rPr>
                <w:rFonts w:ascii="Times New Roman" w:hAnsi="Times New Roman"/>
              </w:rPr>
            </w:pPr>
            <w:r w:rsidRPr="00A812BA">
              <w:rPr>
                <w:rFonts w:ascii="Times New Roman" w:hAnsi="Times New Roman"/>
              </w:rPr>
              <w:t>Nomas maksa tiek aprēķināta, sākot no Līguma spēkā stāšanās dienas. Nomas maksas aprēķina periods ir 1 (viens) mēnesis.</w:t>
            </w:r>
          </w:p>
          <w:p w14:paraId="4686FE99" w14:textId="77777777" w:rsidR="00E452D5" w:rsidRPr="00A812BA" w:rsidRDefault="00E452D5">
            <w:pPr>
              <w:numPr>
                <w:ilvl w:val="0"/>
                <w:numId w:val="17"/>
              </w:numPr>
              <w:tabs>
                <w:tab w:val="left" w:pos="5670"/>
              </w:tabs>
              <w:ind w:left="317" w:hanging="317"/>
              <w:contextualSpacing/>
              <w:jc w:val="both"/>
              <w:rPr>
                <w:rFonts w:ascii="Times New Roman" w:hAnsi="Times New Roman"/>
              </w:rPr>
            </w:pPr>
            <w:r w:rsidRPr="00A812BA">
              <w:rPr>
                <w:rFonts w:ascii="Times New Roman" w:hAnsi="Times New Roman"/>
              </w:rPr>
              <w:t>Nomniekam papildus nomas maksai</w:t>
            </w:r>
            <w:r w:rsidRPr="00A812BA">
              <w:rPr>
                <w:rFonts w:ascii="Times New Roman" w:hAnsi="Times New Roman"/>
                <w:iCs/>
                <w:color w:val="000000"/>
              </w:rPr>
              <w:t xml:space="preserve"> Līgumā noteiktajā kārtībā</w:t>
            </w:r>
            <w:r w:rsidRPr="00A812BA">
              <w:rPr>
                <w:rFonts w:ascii="Times New Roman" w:hAnsi="Times New Roman"/>
              </w:rPr>
              <w:t>:</w:t>
            </w:r>
          </w:p>
          <w:p w14:paraId="43E2016F" w14:textId="77777777" w:rsidR="00E452D5" w:rsidRPr="00A812BA" w:rsidRDefault="00E452D5">
            <w:pPr>
              <w:numPr>
                <w:ilvl w:val="1"/>
                <w:numId w:val="17"/>
              </w:numPr>
              <w:tabs>
                <w:tab w:val="left" w:pos="5670"/>
              </w:tabs>
              <w:ind w:left="811" w:hanging="494"/>
              <w:contextualSpacing/>
              <w:jc w:val="both"/>
              <w:rPr>
                <w:rFonts w:ascii="Times New Roman" w:hAnsi="Times New Roman"/>
              </w:rPr>
            </w:pPr>
            <w:r w:rsidRPr="00A812BA">
              <w:rPr>
                <w:rFonts w:ascii="Times New Roman" w:hAnsi="Times New Roman"/>
              </w:rPr>
              <w:t>jāmaksā Iznomātājam nekustamā īpašuma nodoklis;</w:t>
            </w:r>
          </w:p>
          <w:p w14:paraId="505DCE99" w14:textId="77777777" w:rsidR="00E452D5" w:rsidRPr="00A812BA" w:rsidRDefault="00E452D5">
            <w:pPr>
              <w:numPr>
                <w:ilvl w:val="1"/>
                <w:numId w:val="17"/>
              </w:numPr>
              <w:tabs>
                <w:tab w:val="left" w:pos="5670"/>
              </w:tabs>
              <w:ind w:left="811" w:hanging="494"/>
              <w:contextualSpacing/>
              <w:jc w:val="both"/>
              <w:rPr>
                <w:rFonts w:ascii="Times New Roman" w:hAnsi="Times New Roman"/>
              </w:rPr>
            </w:pPr>
            <w:r w:rsidRPr="00A812BA">
              <w:rPr>
                <w:rFonts w:ascii="Times New Roman" w:hAnsi="Times New Roman"/>
              </w:rPr>
              <w:t>jākompensē pieaicinātā sertificēta vērtētāja atlīdzības summa par Nomas objekta izsoles gada nomas maksas noteikšanu 197</w:t>
            </w:r>
            <w:r w:rsidRPr="00A812BA">
              <w:rPr>
                <w:rFonts w:ascii="Times New Roman" w:hAnsi="Times New Roman"/>
                <w:color w:val="FF0000"/>
              </w:rPr>
              <w:t xml:space="preserve"> </w:t>
            </w:r>
            <w:r w:rsidRPr="00A812BA">
              <w:rPr>
                <w:rFonts w:ascii="Times New Roman" w:hAnsi="Times New Roman"/>
              </w:rPr>
              <w:t xml:space="preserve">EUR (viens simts deviņdesmit septiņi </w:t>
            </w:r>
            <w:proofErr w:type="spellStart"/>
            <w:r w:rsidRPr="00A812BA">
              <w:rPr>
                <w:rFonts w:ascii="Times New Roman" w:hAnsi="Times New Roman"/>
                <w:i/>
              </w:rPr>
              <w:t>euro</w:t>
            </w:r>
            <w:proofErr w:type="spellEnd"/>
            <w:r w:rsidRPr="00A812BA">
              <w:rPr>
                <w:rFonts w:ascii="Times New Roman" w:hAnsi="Times New Roman"/>
              </w:rPr>
              <w:t>) apmērā bez pievienotās vērtības nodokļa;</w:t>
            </w:r>
          </w:p>
          <w:p w14:paraId="39CBA42A" w14:textId="77777777" w:rsidR="00E452D5" w:rsidRPr="00A812BA" w:rsidRDefault="00E452D5">
            <w:pPr>
              <w:numPr>
                <w:ilvl w:val="1"/>
                <w:numId w:val="17"/>
              </w:numPr>
              <w:tabs>
                <w:tab w:val="left" w:pos="5670"/>
              </w:tabs>
              <w:ind w:left="811" w:hanging="494"/>
              <w:contextualSpacing/>
              <w:jc w:val="both"/>
              <w:rPr>
                <w:rFonts w:ascii="Times New Roman" w:hAnsi="Times New Roman"/>
              </w:rPr>
            </w:pPr>
            <w:r w:rsidRPr="00A812BA">
              <w:rPr>
                <w:rFonts w:ascii="Times New Roman" w:hAnsi="Times New Roman"/>
              </w:rPr>
              <w:t>jāapmaksā Iznomātāja veiktā Nomas objekta visu veidu risku, ieskaitot civiltiesisko, apdrošināšana.</w:t>
            </w:r>
          </w:p>
          <w:p w14:paraId="5465BE44" w14:textId="77777777" w:rsidR="00E452D5" w:rsidRPr="00A812BA" w:rsidRDefault="00E452D5">
            <w:pPr>
              <w:numPr>
                <w:ilvl w:val="0"/>
                <w:numId w:val="17"/>
              </w:numPr>
              <w:tabs>
                <w:tab w:val="left" w:pos="5670"/>
              </w:tabs>
              <w:ind w:left="317" w:hanging="317"/>
              <w:contextualSpacing/>
              <w:jc w:val="both"/>
              <w:rPr>
                <w:rFonts w:ascii="Times New Roman" w:hAnsi="Times New Roman"/>
              </w:rPr>
            </w:pPr>
            <w:r w:rsidRPr="00A812BA">
              <w:rPr>
                <w:rFonts w:ascii="Times New Roman" w:hAnsi="Times New Roman"/>
              </w:rPr>
              <w:t xml:space="preserve">Nomniekam patstāvīgi jānoslēdz līgumi ar attiecīgajiem pakalpojumu sniedzējiem par Nomas objekta uzturēšanai un Nomnieka saimnieciskās darbības nodrošināšanai nepieciešamo pakalpojumu (piem., siltumenerģijas piegāde, ūdensapgādes un kanalizācijas pakalpojumu nodrošināšana, sadzīves atkritumu izvešana, elektroenerģijas piegāde, sakaru pakalpojumu nodrošināšana, Ēkas nomnieku koplietošanā esošo telpu, inženierbūvju, inženierkomunikāciju un cita veida </w:t>
            </w:r>
            <w:proofErr w:type="spellStart"/>
            <w:r w:rsidRPr="00A812BA">
              <w:rPr>
                <w:rFonts w:ascii="Times New Roman" w:hAnsi="Times New Roman"/>
              </w:rPr>
              <w:t>inženiersistēmu</w:t>
            </w:r>
            <w:proofErr w:type="spellEnd"/>
            <w:r w:rsidRPr="00A812BA">
              <w:rPr>
                <w:rFonts w:ascii="Times New Roman" w:hAnsi="Times New Roman"/>
              </w:rPr>
              <w:t xml:space="preserve"> uzturēšanu un apsaimniekošanu u.c.) nodrošināšanu, kā arī jānorēķinās, veicot tiešus maksājumus pakalpojumu sniedzējiem, bez atlīdzības prasījuma tiesībām pret</w:t>
            </w:r>
            <w:r w:rsidRPr="00A812BA">
              <w:rPr>
                <w:rFonts w:ascii="Times New Roman" w:hAnsi="Times New Roman"/>
                <w:b/>
              </w:rPr>
              <w:t xml:space="preserve"> </w:t>
            </w:r>
            <w:r w:rsidRPr="00A812BA">
              <w:rPr>
                <w:rFonts w:ascii="Times New Roman" w:hAnsi="Times New Roman"/>
              </w:rPr>
              <w:t>Iznomātāju.</w:t>
            </w:r>
          </w:p>
          <w:p w14:paraId="5E411CD4" w14:textId="77777777" w:rsidR="00E452D5" w:rsidRPr="00A812BA" w:rsidRDefault="00E452D5">
            <w:pPr>
              <w:numPr>
                <w:ilvl w:val="0"/>
                <w:numId w:val="17"/>
              </w:numPr>
              <w:tabs>
                <w:tab w:val="left" w:pos="5670"/>
              </w:tabs>
              <w:ind w:left="317" w:hanging="317"/>
              <w:contextualSpacing/>
              <w:jc w:val="both"/>
              <w:rPr>
                <w:rFonts w:ascii="Times New Roman" w:hAnsi="Times New Roman"/>
              </w:rPr>
            </w:pPr>
            <w:r w:rsidRPr="00A812BA">
              <w:rPr>
                <w:rFonts w:ascii="Times New Roman" w:hAnsi="Times New Roman"/>
                <w:color w:val="000000"/>
              </w:rPr>
              <w:t xml:space="preserve">Nomniekam ir pienākums vienoties ar pārējiem Ēkas nomniekiem, noslēdzot līgumu </w:t>
            </w:r>
            <w:r w:rsidRPr="00A812BA">
              <w:rPr>
                <w:rFonts w:ascii="Times New Roman" w:hAnsi="Times New Roman"/>
              </w:rPr>
              <w:t>par Ēkas nomnieku koplietošanā esošo Ēkas telpu, Inženierbūvju, Zemesgabala uzturēšanu un apsaimniekošanu, un segt no saviem līdzekļiem ar to saistītos izdevumus. Minētais līgums iesniedzams Iznomātājam saskaņošanai.</w:t>
            </w:r>
          </w:p>
          <w:p w14:paraId="02FBE0F6" w14:textId="77777777" w:rsidR="00E452D5" w:rsidRPr="00A812BA" w:rsidRDefault="00E452D5">
            <w:pPr>
              <w:numPr>
                <w:ilvl w:val="0"/>
                <w:numId w:val="17"/>
              </w:numPr>
              <w:tabs>
                <w:tab w:val="left" w:pos="5670"/>
              </w:tabs>
              <w:ind w:left="317" w:hanging="317"/>
              <w:contextualSpacing/>
              <w:jc w:val="both"/>
              <w:rPr>
                <w:rFonts w:ascii="Times New Roman" w:hAnsi="Times New Roman"/>
              </w:rPr>
            </w:pPr>
            <w:r w:rsidRPr="00A812BA">
              <w:rPr>
                <w:rFonts w:ascii="Times New Roman" w:hAnsi="Times New Roman"/>
              </w:rPr>
              <w:t>Nomniekam patstāvīgi jāsaņem visi nepieciešamie saskaņojumi, atļaujas, citi dokumenti, ja tādi nepieciešami, lai Nomas objektu izmantotu Nomas līgumā norādītajam mērķim.</w:t>
            </w:r>
          </w:p>
          <w:p w14:paraId="13F1FF15" w14:textId="77777777" w:rsidR="00E452D5" w:rsidRPr="00A812BA" w:rsidRDefault="00E452D5">
            <w:pPr>
              <w:numPr>
                <w:ilvl w:val="0"/>
                <w:numId w:val="17"/>
              </w:numPr>
              <w:tabs>
                <w:tab w:val="left" w:pos="5670"/>
              </w:tabs>
              <w:ind w:left="317" w:hanging="317"/>
              <w:contextualSpacing/>
              <w:jc w:val="both"/>
              <w:rPr>
                <w:rFonts w:ascii="Times New Roman" w:hAnsi="Times New Roman"/>
              </w:rPr>
            </w:pPr>
            <w:r w:rsidRPr="00A812BA">
              <w:rPr>
                <w:rFonts w:ascii="Times New Roman" w:hAnsi="Times New Roman"/>
              </w:rPr>
              <w:t>Nomniekam, lai nodrošinātu Iznomātāja īstenotā Projekta sasniedzamos rādītājus, līdz 2028.gada 31.decembrim Nomas objektā:</w:t>
            </w:r>
          </w:p>
          <w:p w14:paraId="45D38792" w14:textId="77777777" w:rsidR="00E452D5" w:rsidRPr="00A812BA" w:rsidRDefault="00E452D5">
            <w:pPr>
              <w:numPr>
                <w:ilvl w:val="1"/>
                <w:numId w:val="17"/>
              </w:numPr>
              <w:tabs>
                <w:tab w:val="left" w:pos="5670"/>
              </w:tabs>
              <w:ind w:left="742" w:hanging="425"/>
              <w:contextualSpacing/>
              <w:jc w:val="both"/>
              <w:rPr>
                <w:rFonts w:ascii="Times New Roman" w:hAnsi="Times New Roman"/>
              </w:rPr>
            </w:pPr>
            <w:r w:rsidRPr="00A812BA">
              <w:rPr>
                <w:rFonts w:ascii="Times New Roman" w:hAnsi="Times New Roman"/>
              </w:rPr>
              <w:t xml:space="preserve">jāveic investīcijas savos nemateriālajos ieguldījumos un pamatlīdzekļos ne mazāk kā 3 617 616,00 EUR (trīs miljoni seši simti septiņpadsmit tūkstoši seši simti sešpadsmit </w:t>
            </w:r>
            <w:proofErr w:type="spellStart"/>
            <w:r w:rsidRPr="00A812BA">
              <w:rPr>
                <w:rFonts w:ascii="Times New Roman" w:hAnsi="Times New Roman"/>
                <w:i/>
              </w:rPr>
              <w:t>euro</w:t>
            </w:r>
            <w:proofErr w:type="spellEnd"/>
            <w:r w:rsidRPr="00A812BA">
              <w:rPr>
                <w:rFonts w:ascii="Times New Roman" w:hAnsi="Times New Roman"/>
              </w:rPr>
              <w:t xml:space="preserve"> nulle centi). Investīcijas var tikt attiecinātas arī tad, ja tās ir veiktas pirms nomas līguma slēgšanas, bet ne agrāk kā 2019.gadā, ārpus Nomas objekta nekustamajā īpašumā, kas robežojas ar Projekta īstenošanas vietu, un šis nekustamais īpašums ir nepieciešams Nomnieka saimnieciskās darbības veikšanai;</w:t>
            </w:r>
          </w:p>
          <w:p w14:paraId="5F04CCB2" w14:textId="77777777" w:rsidR="00E452D5" w:rsidRPr="00A812BA" w:rsidRDefault="00E452D5">
            <w:pPr>
              <w:numPr>
                <w:ilvl w:val="1"/>
                <w:numId w:val="17"/>
              </w:numPr>
              <w:tabs>
                <w:tab w:val="left" w:pos="5670"/>
              </w:tabs>
              <w:ind w:left="742" w:hanging="425"/>
              <w:contextualSpacing/>
              <w:jc w:val="both"/>
              <w:rPr>
                <w:rFonts w:ascii="Times New Roman" w:hAnsi="Times New Roman"/>
              </w:rPr>
            </w:pPr>
            <w:r w:rsidRPr="00A812BA">
              <w:rPr>
                <w:rFonts w:ascii="Times New Roman" w:hAnsi="Times New Roman"/>
              </w:rPr>
              <w:t>jāizveido ne mazāk kā 21 (divdesmit vienu) jaunu darba vietu.</w:t>
            </w:r>
          </w:p>
          <w:p w14:paraId="562DAEA4" w14:textId="77777777" w:rsidR="00E452D5" w:rsidRPr="00A812BA" w:rsidRDefault="00E452D5">
            <w:pPr>
              <w:numPr>
                <w:ilvl w:val="0"/>
                <w:numId w:val="17"/>
              </w:numPr>
              <w:tabs>
                <w:tab w:val="left" w:pos="5670"/>
              </w:tabs>
              <w:ind w:left="317" w:hanging="317"/>
              <w:contextualSpacing/>
              <w:jc w:val="both"/>
              <w:rPr>
                <w:rFonts w:ascii="Times New Roman" w:hAnsi="Times New Roman"/>
              </w:rPr>
            </w:pPr>
            <w:r w:rsidRPr="00A812BA">
              <w:rPr>
                <w:rFonts w:ascii="Times New Roman" w:hAnsi="Times New Roman"/>
              </w:rPr>
              <w:t xml:space="preserve">Nomas objekts tiek iznomāts Nomniekam komercdarbības veikšanai, kas nedrīkst būt saistīta ar šādām tautsaimniecības nozarēm (atbilstoši Eiropas Parlamenta un Padomes 2006. gada 20. decembra Regulai (EK) Nr. 1893/2006, ar ko izveido NACE 2. </w:t>
            </w:r>
            <w:proofErr w:type="spellStart"/>
            <w:r w:rsidRPr="00A812BA">
              <w:rPr>
                <w:rFonts w:ascii="Times New Roman" w:hAnsi="Times New Roman"/>
              </w:rPr>
              <w:t>red</w:t>
            </w:r>
            <w:proofErr w:type="spellEnd"/>
            <w:r w:rsidRPr="00A812BA">
              <w:rPr>
                <w:rFonts w:ascii="Times New Roman" w:hAnsi="Times New Roman"/>
              </w:rPr>
              <w:t xml:space="preserve">. saimniecisko darbību statistisko klasifikāciju, kā arī groza Padomes Regulu (EEK) Nr. 3037/90 un dažas EK regulas par īpašām statistikas jomām (Eiropas Savienības Oficiālais Vēstnesis, 2006. gada 30. decembris, Nr. L 393) Nomnieka pamatdarbībā (nepārsniedz 50 procentus no neto apgrozījuma) Nomas objekta teritorijā: </w:t>
            </w:r>
          </w:p>
          <w:p w14:paraId="3191AB96" w14:textId="77777777" w:rsidR="00E452D5" w:rsidRPr="00A812BA" w:rsidRDefault="00E452D5">
            <w:pPr>
              <w:numPr>
                <w:ilvl w:val="1"/>
                <w:numId w:val="17"/>
              </w:numPr>
              <w:tabs>
                <w:tab w:val="left" w:pos="5670"/>
              </w:tabs>
              <w:ind w:left="742" w:hanging="425"/>
              <w:contextualSpacing/>
              <w:jc w:val="both"/>
              <w:rPr>
                <w:rFonts w:ascii="Times New Roman" w:hAnsi="Times New Roman"/>
              </w:rPr>
            </w:pPr>
            <w:r w:rsidRPr="00A812BA">
              <w:rPr>
                <w:rFonts w:ascii="Times New Roman" w:hAnsi="Times New Roman"/>
              </w:rPr>
              <w:lastRenderedPageBreak/>
              <w:t xml:space="preserve">elektroenerģija, gāzes apgāde, siltumapgāde, izņemot gaisa kondicionēšanu (NACE kods: D); </w:t>
            </w:r>
          </w:p>
          <w:p w14:paraId="3C706372" w14:textId="77777777" w:rsidR="00E452D5" w:rsidRPr="00A812BA" w:rsidRDefault="00E452D5">
            <w:pPr>
              <w:numPr>
                <w:ilvl w:val="1"/>
                <w:numId w:val="17"/>
              </w:numPr>
              <w:tabs>
                <w:tab w:val="left" w:pos="5670"/>
              </w:tabs>
              <w:ind w:left="742" w:hanging="425"/>
              <w:contextualSpacing/>
              <w:jc w:val="both"/>
              <w:rPr>
                <w:rFonts w:ascii="Times New Roman" w:hAnsi="Times New Roman"/>
              </w:rPr>
            </w:pPr>
            <w:r w:rsidRPr="00A812BA">
              <w:rPr>
                <w:rFonts w:ascii="Times New Roman" w:hAnsi="Times New Roman"/>
              </w:rPr>
              <w:t>ūdensapgāde, kā arī notekūdeņu, atkritumu apsaimniekošana un sanācija, izņemot otrreizējo pārstrādi (NACE kods: E);</w:t>
            </w:r>
          </w:p>
          <w:p w14:paraId="3EA3F0F8" w14:textId="77777777" w:rsidR="00E452D5" w:rsidRPr="00A812BA" w:rsidRDefault="00E452D5">
            <w:pPr>
              <w:numPr>
                <w:ilvl w:val="1"/>
                <w:numId w:val="17"/>
              </w:numPr>
              <w:tabs>
                <w:tab w:val="left" w:pos="5670"/>
              </w:tabs>
              <w:ind w:left="742" w:hanging="425"/>
              <w:contextualSpacing/>
              <w:jc w:val="both"/>
              <w:rPr>
                <w:rFonts w:ascii="Times New Roman" w:hAnsi="Times New Roman"/>
              </w:rPr>
            </w:pPr>
            <w:r w:rsidRPr="00A812BA">
              <w:rPr>
                <w:rFonts w:ascii="Times New Roman" w:hAnsi="Times New Roman"/>
              </w:rPr>
              <w:t>vairumtirdzniecība un mazumtirdzniecība, izņemot automobiļu un motociklu remontu (NACE kods: G);</w:t>
            </w:r>
          </w:p>
          <w:p w14:paraId="32602ACB" w14:textId="77777777" w:rsidR="00E452D5" w:rsidRPr="00A812BA" w:rsidRDefault="00E452D5">
            <w:pPr>
              <w:numPr>
                <w:ilvl w:val="1"/>
                <w:numId w:val="17"/>
              </w:numPr>
              <w:tabs>
                <w:tab w:val="left" w:pos="5670"/>
              </w:tabs>
              <w:ind w:left="742" w:hanging="425"/>
              <w:contextualSpacing/>
              <w:jc w:val="both"/>
              <w:rPr>
                <w:rFonts w:ascii="Times New Roman" w:hAnsi="Times New Roman"/>
              </w:rPr>
            </w:pPr>
            <w:r w:rsidRPr="00A812BA">
              <w:rPr>
                <w:rFonts w:ascii="Times New Roman" w:hAnsi="Times New Roman"/>
              </w:rPr>
              <w:t>finanšu un apdrošināšanas darbības (NACE kods: K);\</w:t>
            </w:r>
          </w:p>
          <w:p w14:paraId="2E567946" w14:textId="77777777" w:rsidR="00E452D5" w:rsidRPr="00A812BA" w:rsidRDefault="00E452D5">
            <w:pPr>
              <w:numPr>
                <w:ilvl w:val="1"/>
                <w:numId w:val="17"/>
              </w:numPr>
              <w:tabs>
                <w:tab w:val="left" w:pos="5670"/>
              </w:tabs>
              <w:ind w:left="742" w:hanging="425"/>
              <w:contextualSpacing/>
              <w:jc w:val="both"/>
              <w:rPr>
                <w:rFonts w:ascii="Times New Roman" w:hAnsi="Times New Roman"/>
              </w:rPr>
            </w:pPr>
            <w:r w:rsidRPr="00A812BA">
              <w:rPr>
                <w:rFonts w:ascii="Times New Roman" w:hAnsi="Times New Roman"/>
              </w:rPr>
              <w:t xml:space="preserve">operācijas ar nekustamo īpašumu (NACE kods: L); </w:t>
            </w:r>
          </w:p>
          <w:p w14:paraId="46774FDD" w14:textId="77777777" w:rsidR="00E452D5" w:rsidRPr="00A812BA" w:rsidRDefault="00E452D5">
            <w:pPr>
              <w:numPr>
                <w:ilvl w:val="1"/>
                <w:numId w:val="17"/>
              </w:numPr>
              <w:tabs>
                <w:tab w:val="left" w:pos="5670"/>
              </w:tabs>
              <w:ind w:left="742" w:hanging="425"/>
              <w:contextualSpacing/>
              <w:jc w:val="both"/>
              <w:rPr>
                <w:rFonts w:ascii="Times New Roman" w:hAnsi="Times New Roman"/>
              </w:rPr>
            </w:pPr>
            <w:r w:rsidRPr="00A812BA">
              <w:rPr>
                <w:rFonts w:ascii="Times New Roman" w:hAnsi="Times New Roman"/>
              </w:rPr>
              <w:t>valsts pārvalde un aizsardzība, obligātā sociālā apdrošināšana (NACE kods: O);</w:t>
            </w:r>
          </w:p>
          <w:p w14:paraId="6A3FBE87" w14:textId="77777777" w:rsidR="00E452D5" w:rsidRPr="00A812BA" w:rsidRDefault="00E452D5">
            <w:pPr>
              <w:numPr>
                <w:ilvl w:val="1"/>
                <w:numId w:val="17"/>
              </w:numPr>
              <w:tabs>
                <w:tab w:val="left" w:pos="5670"/>
              </w:tabs>
              <w:ind w:left="742" w:hanging="425"/>
              <w:contextualSpacing/>
              <w:jc w:val="both"/>
              <w:rPr>
                <w:rFonts w:ascii="Times New Roman" w:hAnsi="Times New Roman"/>
              </w:rPr>
            </w:pPr>
            <w:r w:rsidRPr="00A812BA">
              <w:rPr>
                <w:rFonts w:ascii="Times New Roman" w:hAnsi="Times New Roman"/>
              </w:rPr>
              <w:t xml:space="preserve">azartspēles un derības (NACE kods: R92); </w:t>
            </w:r>
          </w:p>
          <w:p w14:paraId="2A7D3ACE" w14:textId="77777777" w:rsidR="00E452D5" w:rsidRPr="00A812BA" w:rsidRDefault="00E452D5">
            <w:pPr>
              <w:numPr>
                <w:ilvl w:val="1"/>
                <w:numId w:val="17"/>
              </w:numPr>
              <w:tabs>
                <w:tab w:val="left" w:pos="5670"/>
              </w:tabs>
              <w:ind w:left="742" w:hanging="425"/>
              <w:contextualSpacing/>
              <w:jc w:val="both"/>
              <w:rPr>
                <w:rFonts w:ascii="Times New Roman" w:hAnsi="Times New Roman"/>
              </w:rPr>
            </w:pPr>
            <w:r w:rsidRPr="00A812BA">
              <w:rPr>
                <w:rFonts w:ascii="Times New Roman" w:hAnsi="Times New Roman"/>
              </w:rPr>
              <w:t xml:space="preserve">tabakas audzēšana (NACE kods: A01.15) un tabakas izstrādājumu ražošana (NACE kods: C12); </w:t>
            </w:r>
          </w:p>
          <w:p w14:paraId="2145AAAF" w14:textId="77777777" w:rsidR="00E452D5" w:rsidRPr="00A812BA" w:rsidRDefault="00E452D5">
            <w:pPr>
              <w:numPr>
                <w:ilvl w:val="1"/>
                <w:numId w:val="17"/>
              </w:numPr>
              <w:tabs>
                <w:tab w:val="left" w:pos="5670"/>
              </w:tabs>
              <w:ind w:left="742" w:hanging="425"/>
              <w:contextualSpacing/>
              <w:jc w:val="both"/>
              <w:rPr>
                <w:rFonts w:ascii="Times New Roman" w:hAnsi="Times New Roman"/>
              </w:rPr>
            </w:pPr>
            <w:proofErr w:type="spellStart"/>
            <w:r w:rsidRPr="00A812BA">
              <w:rPr>
                <w:rFonts w:ascii="Times New Roman" w:hAnsi="Times New Roman"/>
              </w:rPr>
              <w:t>ārpusteritoriālo</w:t>
            </w:r>
            <w:proofErr w:type="spellEnd"/>
            <w:r w:rsidRPr="00A812BA">
              <w:rPr>
                <w:rFonts w:ascii="Times New Roman" w:hAnsi="Times New Roman"/>
              </w:rPr>
              <w:t xml:space="preserve"> organizāciju un institūciju darbība (NACE kods: U).</w:t>
            </w:r>
          </w:p>
        </w:tc>
      </w:tr>
      <w:tr w:rsidR="00E452D5" w:rsidRPr="00A812BA" w14:paraId="34B32660" w14:textId="77777777" w:rsidTr="004718A3">
        <w:tc>
          <w:tcPr>
            <w:tcW w:w="3114" w:type="dxa"/>
          </w:tcPr>
          <w:p w14:paraId="24E2C865" w14:textId="77777777" w:rsidR="00E452D5" w:rsidRPr="00A812BA" w:rsidRDefault="00E452D5" w:rsidP="00E452D5">
            <w:pPr>
              <w:tabs>
                <w:tab w:val="left" w:pos="5670"/>
              </w:tabs>
              <w:jc w:val="both"/>
              <w:rPr>
                <w:rFonts w:ascii="Times New Roman" w:hAnsi="Times New Roman"/>
              </w:rPr>
            </w:pPr>
            <w:r w:rsidRPr="00A812BA">
              <w:rPr>
                <w:rFonts w:ascii="Times New Roman" w:hAnsi="Times New Roman"/>
              </w:rPr>
              <w:lastRenderedPageBreak/>
              <w:t xml:space="preserve">Izsoles veids </w:t>
            </w:r>
          </w:p>
        </w:tc>
        <w:tc>
          <w:tcPr>
            <w:tcW w:w="6230" w:type="dxa"/>
          </w:tcPr>
          <w:p w14:paraId="2B2E9266" w14:textId="77777777" w:rsidR="00E452D5" w:rsidRPr="00A812BA" w:rsidRDefault="00E452D5" w:rsidP="00E452D5">
            <w:pPr>
              <w:tabs>
                <w:tab w:val="left" w:pos="5670"/>
              </w:tabs>
              <w:jc w:val="both"/>
              <w:rPr>
                <w:rFonts w:ascii="Times New Roman" w:hAnsi="Times New Roman"/>
              </w:rPr>
            </w:pPr>
            <w:r w:rsidRPr="00A812BA">
              <w:rPr>
                <w:rFonts w:ascii="Times New Roman" w:hAnsi="Times New Roman"/>
              </w:rPr>
              <w:t>Pirmā mutiska izsole ar augšupejošu soli</w:t>
            </w:r>
          </w:p>
        </w:tc>
      </w:tr>
      <w:tr w:rsidR="00E452D5" w:rsidRPr="00A812BA" w14:paraId="768FC26E" w14:textId="77777777" w:rsidTr="004718A3">
        <w:tc>
          <w:tcPr>
            <w:tcW w:w="3114" w:type="dxa"/>
          </w:tcPr>
          <w:p w14:paraId="57D40A1D" w14:textId="77777777" w:rsidR="00E452D5" w:rsidRPr="00A812BA" w:rsidRDefault="00E452D5" w:rsidP="00E452D5">
            <w:pPr>
              <w:autoSpaceDE w:val="0"/>
              <w:autoSpaceDN w:val="0"/>
              <w:adjustRightInd w:val="0"/>
              <w:jc w:val="both"/>
              <w:rPr>
                <w:rFonts w:ascii="Times New Roman" w:hAnsi="Times New Roman"/>
                <w:color w:val="000000"/>
              </w:rPr>
            </w:pPr>
            <w:r w:rsidRPr="00A812BA">
              <w:rPr>
                <w:rFonts w:ascii="Times New Roman" w:hAnsi="Times New Roman"/>
                <w:color w:val="000000"/>
              </w:rPr>
              <w:t xml:space="preserve">Nomas objekta nosacītā nomas maksas (izsoles sākumcenas) apmērs mēnesī </w:t>
            </w:r>
          </w:p>
        </w:tc>
        <w:tc>
          <w:tcPr>
            <w:tcW w:w="6230" w:type="dxa"/>
          </w:tcPr>
          <w:p w14:paraId="7C94E12F" w14:textId="77777777" w:rsidR="00E452D5" w:rsidRPr="00A812BA" w:rsidRDefault="00E452D5" w:rsidP="00E452D5">
            <w:pPr>
              <w:tabs>
                <w:tab w:val="left" w:pos="5670"/>
              </w:tabs>
              <w:jc w:val="both"/>
              <w:rPr>
                <w:rFonts w:ascii="Times New Roman" w:hAnsi="Times New Roman"/>
                <w:highlight w:val="yellow"/>
              </w:rPr>
            </w:pPr>
            <w:r w:rsidRPr="00A812BA">
              <w:rPr>
                <w:rFonts w:ascii="Times New Roman" w:hAnsi="Times New Roman"/>
                <w:lang w:eastAsia="lv-LV"/>
              </w:rPr>
              <w:t xml:space="preserve">486,27 EUR (četri simti astoņdesmit seši </w:t>
            </w:r>
            <w:proofErr w:type="spellStart"/>
            <w:r w:rsidRPr="00A812BA">
              <w:rPr>
                <w:rFonts w:ascii="Times New Roman" w:hAnsi="Times New Roman"/>
                <w:i/>
                <w:iCs/>
                <w:lang w:eastAsia="lv-LV"/>
              </w:rPr>
              <w:t>euro</w:t>
            </w:r>
            <w:proofErr w:type="spellEnd"/>
            <w:r w:rsidRPr="00A812BA">
              <w:rPr>
                <w:rFonts w:ascii="Times New Roman" w:hAnsi="Times New Roman"/>
                <w:lang w:eastAsia="lv-LV"/>
              </w:rPr>
              <w:t xml:space="preserve"> divdesmit septiņi centi)</w:t>
            </w:r>
            <w:r w:rsidRPr="00A812BA">
              <w:rPr>
                <w:rFonts w:ascii="Times New Roman" w:hAnsi="Times New Roman"/>
              </w:rPr>
              <w:t xml:space="preserve"> mēnesī bez PVN</w:t>
            </w:r>
          </w:p>
        </w:tc>
      </w:tr>
      <w:tr w:rsidR="00E452D5" w:rsidRPr="00A812BA" w14:paraId="4F0176EF" w14:textId="77777777" w:rsidTr="004718A3">
        <w:tc>
          <w:tcPr>
            <w:tcW w:w="3114" w:type="dxa"/>
          </w:tcPr>
          <w:p w14:paraId="0422E7A2" w14:textId="77777777" w:rsidR="00E452D5" w:rsidRPr="00A812BA" w:rsidRDefault="00E452D5" w:rsidP="00E452D5">
            <w:pPr>
              <w:autoSpaceDE w:val="0"/>
              <w:autoSpaceDN w:val="0"/>
              <w:adjustRightInd w:val="0"/>
              <w:jc w:val="both"/>
              <w:rPr>
                <w:rFonts w:ascii="Times New Roman" w:hAnsi="Times New Roman"/>
                <w:color w:val="000000"/>
              </w:rPr>
            </w:pPr>
            <w:r w:rsidRPr="00A812BA">
              <w:rPr>
                <w:rFonts w:ascii="Times New Roman" w:hAnsi="Times New Roman"/>
                <w:color w:val="000000"/>
              </w:rPr>
              <w:t>Izsoles solis</w:t>
            </w:r>
          </w:p>
        </w:tc>
        <w:tc>
          <w:tcPr>
            <w:tcW w:w="6230" w:type="dxa"/>
          </w:tcPr>
          <w:p w14:paraId="4A1CD418" w14:textId="77777777" w:rsidR="00E452D5" w:rsidRPr="00A812BA" w:rsidRDefault="00E452D5" w:rsidP="00E452D5">
            <w:pPr>
              <w:tabs>
                <w:tab w:val="left" w:pos="5670"/>
              </w:tabs>
              <w:jc w:val="both"/>
              <w:rPr>
                <w:rFonts w:ascii="Times New Roman" w:hAnsi="Times New Roman"/>
              </w:rPr>
            </w:pPr>
            <w:r w:rsidRPr="00A812BA">
              <w:rPr>
                <w:rFonts w:ascii="Times New Roman" w:hAnsi="Times New Roman"/>
              </w:rPr>
              <w:t>15 EUR</w:t>
            </w:r>
          </w:p>
        </w:tc>
      </w:tr>
      <w:tr w:rsidR="00E452D5" w:rsidRPr="00A812BA" w14:paraId="022ED569" w14:textId="77777777" w:rsidTr="004718A3">
        <w:tc>
          <w:tcPr>
            <w:tcW w:w="3114" w:type="dxa"/>
          </w:tcPr>
          <w:p w14:paraId="063C7CFA" w14:textId="77777777" w:rsidR="00E452D5" w:rsidRPr="00A812BA" w:rsidRDefault="00E452D5" w:rsidP="00E452D5">
            <w:pPr>
              <w:autoSpaceDE w:val="0"/>
              <w:autoSpaceDN w:val="0"/>
              <w:adjustRightInd w:val="0"/>
              <w:jc w:val="both"/>
              <w:rPr>
                <w:rFonts w:ascii="Times New Roman" w:hAnsi="Times New Roman"/>
                <w:color w:val="000000"/>
              </w:rPr>
            </w:pPr>
            <w:r w:rsidRPr="00A812BA">
              <w:rPr>
                <w:rFonts w:ascii="Times New Roman" w:hAnsi="Times New Roman"/>
                <w:color w:val="000000"/>
              </w:rPr>
              <w:t xml:space="preserve">Nomas tiesību pretendentu pieteikšanās termiņš </w:t>
            </w:r>
          </w:p>
        </w:tc>
        <w:tc>
          <w:tcPr>
            <w:tcW w:w="6230" w:type="dxa"/>
          </w:tcPr>
          <w:p w14:paraId="5993479A" w14:textId="77777777" w:rsidR="00E452D5" w:rsidRPr="00A812BA" w:rsidRDefault="00E452D5" w:rsidP="00E452D5">
            <w:pPr>
              <w:tabs>
                <w:tab w:val="left" w:pos="5670"/>
              </w:tabs>
              <w:rPr>
                <w:rFonts w:ascii="Times New Roman" w:hAnsi="Times New Roman"/>
                <w:color w:val="000000"/>
              </w:rPr>
            </w:pPr>
            <w:r w:rsidRPr="00A812BA">
              <w:rPr>
                <w:rFonts w:ascii="Times New Roman" w:hAnsi="Times New Roman"/>
                <w:bCs/>
                <w:color w:val="000000"/>
              </w:rPr>
              <w:t>Līdz 2023.gada 21.jūlija plkst. 15.00</w:t>
            </w:r>
          </w:p>
        </w:tc>
      </w:tr>
      <w:tr w:rsidR="00E452D5" w:rsidRPr="00A812BA" w14:paraId="226E4D34" w14:textId="77777777" w:rsidTr="004718A3">
        <w:tc>
          <w:tcPr>
            <w:tcW w:w="3114" w:type="dxa"/>
          </w:tcPr>
          <w:p w14:paraId="59BDD74A" w14:textId="77777777" w:rsidR="00E452D5" w:rsidRPr="00A812BA" w:rsidRDefault="00E452D5" w:rsidP="00E452D5">
            <w:pPr>
              <w:autoSpaceDE w:val="0"/>
              <w:autoSpaceDN w:val="0"/>
              <w:adjustRightInd w:val="0"/>
              <w:jc w:val="both"/>
              <w:rPr>
                <w:rFonts w:ascii="Times New Roman" w:hAnsi="Times New Roman"/>
                <w:color w:val="000000"/>
              </w:rPr>
            </w:pPr>
            <w:r w:rsidRPr="00A812BA">
              <w:rPr>
                <w:rFonts w:ascii="Times New Roman" w:hAnsi="Times New Roman"/>
                <w:color w:val="000000"/>
              </w:rPr>
              <w:t xml:space="preserve">Nomas pieteikuma iesniegšanas vieta </w:t>
            </w:r>
          </w:p>
          <w:p w14:paraId="62F909ED" w14:textId="77777777" w:rsidR="00E452D5" w:rsidRPr="00A812BA" w:rsidRDefault="00E452D5" w:rsidP="00E452D5">
            <w:pPr>
              <w:tabs>
                <w:tab w:val="left" w:pos="458"/>
              </w:tabs>
              <w:autoSpaceDE w:val="0"/>
              <w:autoSpaceDN w:val="0"/>
              <w:adjustRightInd w:val="0"/>
              <w:jc w:val="both"/>
              <w:rPr>
                <w:rFonts w:ascii="Times New Roman" w:hAnsi="Times New Roman"/>
                <w:color w:val="000000"/>
              </w:rPr>
            </w:pPr>
          </w:p>
        </w:tc>
        <w:tc>
          <w:tcPr>
            <w:tcW w:w="6230" w:type="dxa"/>
          </w:tcPr>
          <w:p w14:paraId="06FEA3FD" w14:textId="77777777" w:rsidR="00E452D5" w:rsidRPr="00A812BA" w:rsidRDefault="00E452D5" w:rsidP="00E452D5">
            <w:pPr>
              <w:tabs>
                <w:tab w:val="left" w:pos="1276"/>
              </w:tabs>
              <w:contextualSpacing/>
              <w:jc w:val="both"/>
              <w:rPr>
                <w:rFonts w:ascii="Times New Roman" w:hAnsi="Times New Roman"/>
              </w:rPr>
            </w:pPr>
            <w:r w:rsidRPr="00A812BA">
              <w:rPr>
                <w:rFonts w:ascii="Times New Roman" w:hAnsi="Times New Roman"/>
              </w:rPr>
              <w:t>Pieteikumi iesniedzami Gulbenes novada pašvaldībā:</w:t>
            </w:r>
          </w:p>
          <w:p w14:paraId="71E5E10C" w14:textId="77777777" w:rsidR="00E452D5" w:rsidRPr="00A812BA" w:rsidRDefault="00E452D5">
            <w:pPr>
              <w:numPr>
                <w:ilvl w:val="0"/>
                <w:numId w:val="19"/>
              </w:numPr>
              <w:tabs>
                <w:tab w:val="left" w:pos="1276"/>
              </w:tabs>
              <w:ind w:left="317" w:hanging="283"/>
              <w:jc w:val="both"/>
              <w:rPr>
                <w:rFonts w:ascii="Times New Roman" w:hAnsi="Times New Roman"/>
              </w:rPr>
            </w:pPr>
            <w:r w:rsidRPr="00A812BA">
              <w:rPr>
                <w:rFonts w:ascii="Times New Roman" w:hAnsi="Times New Roman"/>
              </w:rPr>
              <w:t>nododot personīgi Gulbenes novada Valsts un pašvaldības vienotajā klientu apkalpošanas centrā, Ābeļu ielā 2, Gulbenē, Gulbenes novadā (pirmdienās, otrdienās, trešdienās, ceturtdienās no plkst. 8:00 līdz 17:00, piektdienās no plkst. 8:00 līdz 16:00);</w:t>
            </w:r>
          </w:p>
          <w:p w14:paraId="1AF775C9" w14:textId="77777777" w:rsidR="00E452D5" w:rsidRPr="00A812BA" w:rsidRDefault="00E452D5">
            <w:pPr>
              <w:numPr>
                <w:ilvl w:val="0"/>
                <w:numId w:val="19"/>
              </w:numPr>
              <w:tabs>
                <w:tab w:val="left" w:pos="1276"/>
              </w:tabs>
              <w:ind w:left="318" w:hanging="284"/>
              <w:jc w:val="both"/>
              <w:rPr>
                <w:rFonts w:ascii="Times New Roman" w:hAnsi="Times New Roman"/>
              </w:rPr>
            </w:pPr>
            <w:r w:rsidRPr="00A812BA">
              <w:rPr>
                <w:rFonts w:ascii="Times New Roman" w:hAnsi="Times New Roman"/>
              </w:rPr>
              <w:t>nosūtot pa pastu uz adresi: Ābeļu iela 2, Gulbene, Gulbenes novads LV-4401. Nomas tiesību pretendents pats personīgi uzņemas nesavlaicīgas piegādes risku.</w:t>
            </w:r>
          </w:p>
        </w:tc>
      </w:tr>
      <w:tr w:rsidR="00E452D5" w:rsidRPr="00A812BA" w14:paraId="0A9AC743" w14:textId="77777777" w:rsidTr="004718A3">
        <w:tc>
          <w:tcPr>
            <w:tcW w:w="3114" w:type="dxa"/>
          </w:tcPr>
          <w:p w14:paraId="7C948BAB" w14:textId="77777777" w:rsidR="00E452D5" w:rsidRPr="00A812BA" w:rsidRDefault="00E452D5" w:rsidP="00E452D5">
            <w:pPr>
              <w:tabs>
                <w:tab w:val="left" w:pos="5670"/>
              </w:tabs>
              <w:rPr>
                <w:rFonts w:ascii="Times New Roman" w:hAnsi="Times New Roman"/>
              </w:rPr>
            </w:pPr>
            <w:r w:rsidRPr="00A812BA">
              <w:rPr>
                <w:rFonts w:ascii="Times New Roman" w:hAnsi="Times New Roman"/>
              </w:rPr>
              <w:t>Nomas pieteikumu reģistrēšanas kārtība</w:t>
            </w:r>
          </w:p>
        </w:tc>
        <w:tc>
          <w:tcPr>
            <w:tcW w:w="6230" w:type="dxa"/>
          </w:tcPr>
          <w:p w14:paraId="69BF1FC5" w14:textId="77777777" w:rsidR="00E452D5" w:rsidRPr="00A812BA" w:rsidRDefault="00E452D5" w:rsidP="00E452D5">
            <w:pPr>
              <w:autoSpaceDE w:val="0"/>
              <w:autoSpaceDN w:val="0"/>
              <w:adjustRightInd w:val="0"/>
              <w:rPr>
                <w:rFonts w:ascii="Times New Roman" w:hAnsi="Times New Roman"/>
                <w:color w:val="000000"/>
              </w:rPr>
            </w:pPr>
            <w:r w:rsidRPr="00A812BA">
              <w:rPr>
                <w:rFonts w:ascii="Times New Roman" w:hAnsi="Times New Roman"/>
                <w:color w:val="000000"/>
              </w:rPr>
              <w:t xml:space="preserve">Pieteikumu saņemšanas secībā </w:t>
            </w:r>
          </w:p>
          <w:p w14:paraId="6432C41F" w14:textId="77777777" w:rsidR="00E452D5" w:rsidRPr="00A812BA" w:rsidRDefault="00E452D5" w:rsidP="00E452D5">
            <w:pPr>
              <w:tabs>
                <w:tab w:val="left" w:pos="5670"/>
              </w:tabs>
              <w:rPr>
                <w:rFonts w:ascii="Times New Roman" w:hAnsi="Times New Roman"/>
              </w:rPr>
            </w:pPr>
          </w:p>
        </w:tc>
      </w:tr>
      <w:tr w:rsidR="00E452D5" w:rsidRPr="00A812BA" w14:paraId="34BD51CE" w14:textId="77777777" w:rsidTr="004718A3">
        <w:tc>
          <w:tcPr>
            <w:tcW w:w="3114" w:type="dxa"/>
          </w:tcPr>
          <w:p w14:paraId="6EDAFB53" w14:textId="77777777" w:rsidR="00E452D5" w:rsidRPr="00A812BA" w:rsidRDefault="00E452D5" w:rsidP="00E452D5">
            <w:pPr>
              <w:tabs>
                <w:tab w:val="left" w:pos="5670"/>
              </w:tabs>
              <w:rPr>
                <w:rFonts w:ascii="Times New Roman" w:hAnsi="Times New Roman"/>
              </w:rPr>
            </w:pPr>
            <w:r w:rsidRPr="00A812BA">
              <w:rPr>
                <w:rFonts w:ascii="Times New Roman" w:hAnsi="Times New Roman"/>
              </w:rPr>
              <w:t>Izsoles datums un laiks</w:t>
            </w:r>
          </w:p>
        </w:tc>
        <w:tc>
          <w:tcPr>
            <w:tcW w:w="6230" w:type="dxa"/>
          </w:tcPr>
          <w:p w14:paraId="61E8A2E0" w14:textId="77777777" w:rsidR="00E452D5" w:rsidRPr="00A812BA" w:rsidRDefault="00E452D5" w:rsidP="00E452D5">
            <w:pPr>
              <w:tabs>
                <w:tab w:val="left" w:pos="5670"/>
              </w:tabs>
              <w:rPr>
                <w:rFonts w:ascii="Times New Roman" w:hAnsi="Times New Roman"/>
              </w:rPr>
            </w:pPr>
            <w:r w:rsidRPr="00A812BA">
              <w:rPr>
                <w:rFonts w:ascii="Times New Roman" w:hAnsi="Times New Roman"/>
              </w:rPr>
              <w:t>2023.gada 25.jūlijā plkst. 9.00</w:t>
            </w:r>
          </w:p>
        </w:tc>
      </w:tr>
      <w:tr w:rsidR="00E452D5" w:rsidRPr="00A812BA" w14:paraId="065C2FBE" w14:textId="77777777" w:rsidTr="004718A3">
        <w:tc>
          <w:tcPr>
            <w:tcW w:w="3114" w:type="dxa"/>
          </w:tcPr>
          <w:p w14:paraId="5DF80AED" w14:textId="77777777" w:rsidR="00E452D5" w:rsidRPr="00A812BA" w:rsidRDefault="00E452D5" w:rsidP="00E452D5">
            <w:pPr>
              <w:tabs>
                <w:tab w:val="left" w:pos="5670"/>
              </w:tabs>
              <w:rPr>
                <w:rFonts w:ascii="Times New Roman" w:hAnsi="Times New Roman"/>
              </w:rPr>
            </w:pPr>
            <w:r w:rsidRPr="00A812BA">
              <w:rPr>
                <w:rFonts w:ascii="Times New Roman" w:hAnsi="Times New Roman"/>
              </w:rPr>
              <w:t xml:space="preserve">Izsoles norises vieta </w:t>
            </w:r>
          </w:p>
        </w:tc>
        <w:tc>
          <w:tcPr>
            <w:tcW w:w="6230" w:type="dxa"/>
          </w:tcPr>
          <w:p w14:paraId="0FC7FDB1" w14:textId="77777777" w:rsidR="00E452D5" w:rsidRPr="00A812BA" w:rsidRDefault="00E452D5" w:rsidP="00E452D5">
            <w:pPr>
              <w:tabs>
                <w:tab w:val="left" w:pos="5670"/>
              </w:tabs>
              <w:rPr>
                <w:rFonts w:ascii="Times New Roman" w:hAnsi="Times New Roman"/>
              </w:rPr>
            </w:pPr>
            <w:r w:rsidRPr="00A812BA">
              <w:rPr>
                <w:rFonts w:ascii="Times New Roman" w:hAnsi="Times New Roman"/>
              </w:rPr>
              <w:t>Gulbenes novada pašvaldības administrācijas ēkā, Ābeļu ielā 2, Gulbenē, Gulbenes novadā, 3.stāva zālē</w:t>
            </w:r>
          </w:p>
        </w:tc>
      </w:tr>
      <w:tr w:rsidR="00E452D5" w:rsidRPr="00A812BA" w14:paraId="29BC9491" w14:textId="77777777" w:rsidTr="004718A3">
        <w:tc>
          <w:tcPr>
            <w:tcW w:w="3114" w:type="dxa"/>
          </w:tcPr>
          <w:p w14:paraId="19A04798" w14:textId="77777777" w:rsidR="00E452D5" w:rsidRPr="00A812BA" w:rsidRDefault="00E452D5" w:rsidP="00E452D5">
            <w:pPr>
              <w:autoSpaceDE w:val="0"/>
              <w:autoSpaceDN w:val="0"/>
              <w:adjustRightInd w:val="0"/>
              <w:rPr>
                <w:rFonts w:ascii="Times New Roman" w:hAnsi="Times New Roman"/>
                <w:color w:val="000000"/>
              </w:rPr>
            </w:pPr>
            <w:r w:rsidRPr="00A812BA">
              <w:rPr>
                <w:rFonts w:ascii="Times New Roman" w:hAnsi="Times New Roman"/>
                <w:color w:val="000000"/>
              </w:rPr>
              <w:t xml:space="preserve">Nomas objekta (tai skaitā būvniecības dokumentācijas) apskates vieta un laiks </w:t>
            </w:r>
          </w:p>
        </w:tc>
        <w:tc>
          <w:tcPr>
            <w:tcW w:w="6230" w:type="dxa"/>
          </w:tcPr>
          <w:p w14:paraId="34E75535" w14:textId="77777777" w:rsidR="00E452D5" w:rsidRPr="00A812BA" w:rsidRDefault="00E452D5" w:rsidP="00E452D5">
            <w:pPr>
              <w:tabs>
                <w:tab w:val="left" w:pos="567"/>
              </w:tabs>
              <w:jc w:val="both"/>
              <w:rPr>
                <w:rFonts w:ascii="Times New Roman" w:hAnsi="Times New Roman"/>
              </w:rPr>
            </w:pPr>
            <w:r w:rsidRPr="00A812BA">
              <w:rPr>
                <w:rFonts w:ascii="Times New Roman" w:hAnsi="Times New Roman"/>
              </w:rPr>
              <w:t xml:space="preserve">No izsoles sludinājuma publicēšanas dienas Gulbenes novada pašvaldības tīmekļa vietnē </w:t>
            </w:r>
            <w:hyperlink r:id="rId60" w:history="1">
              <w:r w:rsidRPr="00A812BA">
                <w:rPr>
                  <w:rFonts w:ascii="Times New Roman" w:hAnsi="Times New Roman"/>
                  <w:color w:val="0563C1"/>
                </w:rPr>
                <w:t>www.gulbene.lv</w:t>
              </w:r>
            </w:hyperlink>
            <w:r w:rsidRPr="00A812BA">
              <w:rPr>
                <w:rFonts w:ascii="Times New Roman" w:hAnsi="Times New Roman"/>
                <w:color w:val="000000"/>
              </w:rPr>
              <w:t xml:space="preserve"> līdz </w:t>
            </w:r>
            <w:r w:rsidRPr="00A812BA">
              <w:rPr>
                <w:rFonts w:ascii="Times New Roman" w:hAnsi="Times New Roman"/>
              </w:rPr>
              <w:t xml:space="preserve">2023.gada 19.jūlijam, vismaz divas darba dienas iepriekš, piesakoties un saskaņojot to ar Gulbenes novada domes priekšsēdētāja padomnieku attīstības, projektu un būvniecības jautājumos Jāni </w:t>
            </w:r>
            <w:proofErr w:type="spellStart"/>
            <w:r w:rsidRPr="00A812BA">
              <w:rPr>
                <w:rFonts w:ascii="Times New Roman" w:hAnsi="Times New Roman"/>
              </w:rPr>
              <w:t>Barinski</w:t>
            </w:r>
            <w:proofErr w:type="spellEnd"/>
            <w:r w:rsidRPr="00A812BA">
              <w:rPr>
                <w:rFonts w:ascii="Times New Roman" w:hAnsi="Times New Roman"/>
              </w:rPr>
              <w:t>, e-pasts: janis.barinskis@gulbene.lv, tālrunis 26467459.</w:t>
            </w:r>
          </w:p>
        </w:tc>
      </w:tr>
    </w:tbl>
    <w:p w14:paraId="429C4F00" w14:textId="77777777" w:rsidR="00E452D5" w:rsidRPr="00E452D5" w:rsidRDefault="00E452D5" w:rsidP="00E452D5">
      <w:pPr>
        <w:spacing w:after="160" w:line="259" w:lineRule="auto"/>
        <w:rPr>
          <w:rFonts w:ascii="Calibri" w:eastAsia="Calibri" w:hAnsi="Calibri"/>
          <w:sz w:val="22"/>
          <w:u w:val="none"/>
        </w:rPr>
      </w:pPr>
    </w:p>
    <w:p w14:paraId="018F820E" w14:textId="77777777" w:rsidR="00E452D5" w:rsidRPr="00E452D5" w:rsidRDefault="00E452D5" w:rsidP="00E452D5">
      <w:pPr>
        <w:spacing w:after="160" w:line="259" w:lineRule="auto"/>
        <w:rPr>
          <w:rFonts w:eastAsia="Calibri"/>
          <w:szCs w:val="24"/>
          <w:u w:val="none"/>
        </w:rPr>
      </w:pPr>
      <w:r w:rsidRPr="00E452D5">
        <w:rPr>
          <w:rFonts w:eastAsia="Calibri"/>
          <w:szCs w:val="24"/>
          <w:u w:val="none"/>
        </w:rPr>
        <w:t>Gulbenes novada domes priekšsēdētājs</w:t>
      </w:r>
      <w:r w:rsidRPr="00E452D5">
        <w:rPr>
          <w:rFonts w:eastAsia="Calibri"/>
          <w:szCs w:val="24"/>
          <w:u w:val="none"/>
        </w:rPr>
        <w:tab/>
      </w:r>
      <w:r w:rsidRPr="00E452D5">
        <w:rPr>
          <w:rFonts w:eastAsia="Calibri"/>
          <w:szCs w:val="24"/>
          <w:u w:val="none"/>
        </w:rPr>
        <w:tab/>
      </w:r>
      <w:r w:rsidRPr="00E452D5">
        <w:rPr>
          <w:rFonts w:eastAsia="Calibri"/>
          <w:szCs w:val="24"/>
          <w:u w:val="none"/>
        </w:rPr>
        <w:tab/>
      </w:r>
      <w:r w:rsidRPr="00E452D5">
        <w:rPr>
          <w:rFonts w:eastAsia="Calibri"/>
          <w:szCs w:val="24"/>
          <w:u w:val="none"/>
        </w:rPr>
        <w:tab/>
      </w:r>
      <w:r w:rsidRPr="00E452D5">
        <w:rPr>
          <w:rFonts w:eastAsia="Calibri"/>
          <w:szCs w:val="24"/>
          <w:u w:val="none"/>
        </w:rPr>
        <w:tab/>
      </w:r>
      <w:r w:rsidRPr="00E452D5">
        <w:rPr>
          <w:rFonts w:eastAsia="Calibri"/>
          <w:szCs w:val="24"/>
          <w:u w:val="none"/>
        </w:rPr>
        <w:tab/>
      </w:r>
      <w:proofErr w:type="spellStart"/>
      <w:r w:rsidRPr="00E452D5">
        <w:rPr>
          <w:rFonts w:eastAsia="Calibri"/>
          <w:szCs w:val="24"/>
          <w:u w:val="none"/>
        </w:rPr>
        <w:t>A.Caunītis</w:t>
      </w:r>
      <w:proofErr w:type="spellEnd"/>
    </w:p>
    <w:p w14:paraId="7AABCF8B" w14:textId="77777777" w:rsidR="00E452D5" w:rsidRPr="00E452D5" w:rsidRDefault="00E452D5" w:rsidP="00E452D5">
      <w:pPr>
        <w:jc w:val="both"/>
        <w:rPr>
          <w:sz w:val="22"/>
          <w:u w:val="none"/>
          <w:lang w:eastAsia="lv-LV"/>
        </w:rPr>
      </w:pPr>
    </w:p>
    <w:p w14:paraId="255C8F4C" w14:textId="77777777" w:rsidR="00203C2F" w:rsidRDefault="00203C2F" w:rsidP="000C7638">
      <w:pPr>
        <w:rPr>
          <w:color w:val="000000" w:themeColor="text1"/>
          <w:szCs w:val="24"/>
          <w:u w:val="none"/>
        </w:rPr>
      </w:pPr>
    </w:p>
    <w:p w14:paraId="6AF21DB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18</w:t>
      </w:r>
      <w:r w:rsidR="00881464">
        <w:rPr>
          <w:b/>
          <w:color w:val="000000" w:themeColor="text1"/>
          <w:szCs w:val="24"/>
          <w:u w:val="none"/>
        </w:rPr>
        <w:t>.</w:t>
      </w:r>
    </w:p>
    <w:p w14:paraId="656ADDC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Lizuma pagastā ar nosaukumu “Pinkas”, kadastra numurs 5072 006 0138, ražošanas/noliktavas ēkas daļas 1800,34 m2 platībā un zemes vienības ar kadastra apzīmējumu 5072 006 0238 daļas nomas tiesību izsoles rezultātu apstiprināšanu</w:t>
      </w:r>
    </w:p>
    <w:p w14:paraId="4FCB158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D04B32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Ineta Otvare</w:t>
      </w:r>
    </w:p>
    <w:p w14:paraId="7859CF55" w14:textId="65054569"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 xml:space="preserve">Intars Liepiņš, Guna </w:t>
      </w:r>
      <w:proofErr w:type="spellStart"/>
      <w:r w:rsidR="00501639">
        <w:rPr>
          <w:rFonts w:eastAsia="Calibri"/>
          <w:szCs w:val="24"/>
          <w:u w:val="none"/>
        </w:rPr>
        <w:t>Švika</w:t>
      </w:r>
      <w:proofErr w:type="spellEnd"/>
      <w:r w:rsidR="00501639">
        <w:rPr>
          <w:rFonts w:eastAsia="Calibri"/>
          <w:szCs w:val="24"/>
          <w:u w:val="none"/>
        </w:rPr>
        <w:t>, Normunds Mazūrs, Aija Kļaviņa</w:t>
      </w:r>
    </w:p>
    <w:p w14:paraId="2873ECDC" w14:textId="77777777" w:rsidR="00BC2002" w:rsidRDefault="00BC2002" w:rsidP="00956EC8">
      <w:pPr>
        <w:rPr>
          <w:rFonts w:eastAsia="Calibri"/>
          <w:color w:val="FF0000"/>
          <w:szCs w:val="24"/>
          <w:u w:val="none"/>
        </w:rPr>
      </w:pPr>
    </w:p>
    <w:p w14:paraId="037EDB4C" w14:textId="77777777" w:rsidR="00114990" w:rsidRDefault="00000000" w:rsidP="00501639">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34AFACFB" w14:textId="77777777" w:rsidR="00B24B3A" w:rsidRDefault="00000000" w:rsidP="00501639">
      <w:pPr>
        <w:spacing w:line="360" w:lineRule="auto"/>
        <w:ind w:firstLine="567"/>
        <w:jc w:val="both"/>
        <w:rPr>
          <w:u w:val="none"/>
        </w:rPr>
      </w:pPr>
      <w:r w:rsidRPr="0016506D">
        <w:rPr>
          <w:noProof/>
          <w:u w:val="none"/>
        </w:rPr>
        <w:lastRenderedPageBreak/>
        <w:t>ar 6 balsīm "Par" (Ainārs Brezinskis, Guna Pūcīte, Guna Švika, Gunārs Ciglis, Mudīte Motivāne, Normunds Mazūrs), "Pret" – 1 (Intars Liepiņš), "Atturas" – nav</w:t>
      </w:r>
      <w:r>
        <w:rPr>
          <w:u w:val="none"/>
        </w:rPr>
        <w:t xml:space="preserve">, </w:t>
      </w:r>
      <w:r w:rsidR="00E966B9">
        <w:rPr>
          <w:u w:val="none"/>
        </w:rPr>
        <w:t>NOLEMJ</w:t>
      </w:r>
      <w:r w:rsidR="00114990" w:rsidRPr="00B24B3A">
        <w:rPr>
          <w:u w:val="none"/>
        </w:rPr>
        <w:t>:</w:t>
      </w:r>
    </w:p>
    <w:p w14:paraId="7A76704F"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04B95FF" w14:textId="77777777" w:rsidR="00E452D5" w:rsidRPr="00E452D5" w:rsidRDefault="00E452D5" w:rsidP="00E452D5">
      <w:pPr>
        <w:jc w:val="center"/>
        <w:rPr>
          <w:b/>
          <w:snapToGrid w:val="0"/>
          <w:szCs w:val="24"/>
          <w:u w:val="none"/>
        </w:rPr>
      </w:pPr>
      <w:bookmarkStart w:id="18" w:name="_Hlk137563230"/>
      <w:r w:rsidRPr="00E452D5">
        <w:rPr>
          <w:b/>
          <w:snapToGrid w:val="0"/>
          <w:szCs w:val="24"/>
          <w:u w:val="none"/>
        </w:rPr>
        <w:t>Par nekustamā īpašuma Lizuma pagastā ar nosaukumu “Pinkas”, kadastra numurs 5072 006 0138, ražošanas/noliktavas ēkas daļas 1800,34 m</w:t>
      </w:r>
      <w:r w:rsidRPr="00E452D5">
        <w:rPr>
          <w:b/>
          <w:snapToGrid w:val="0"/>
          <w:szCs w:val="24"/>
          <w:u w:val="none"/>
          <w:vertAlign w:val="superscript"/>
        </w:rPr>
        <w:t>2</w:t>
      </w:r>
      <w:r w:rsidRPr="00E452D5">
        <w:rPr>
          <w:b/>
          <w:snapToGrid w:val="0"/>
          <w:szCs w:val="24"/>
          <w:u w:val="none"/>
        </w:rPr>
        <w:t xml:space="preserve"> platībā un zemes vienības ar kadastra apzīmējumu 5072 006 0238 daļas nomas tiesību izsoles rezultātu apstiprināšanu</w:t>
      </w:r>
    </w:p>
    <w:bookmarkEnd w:id="18"/>
    <w:p w14:paraId="3EC61EBE" w14:textId="77777777" w:rsidR="00E452D5" w:rsidRPr="00E452D5" w:rsidRDefault="00E452D5" w:rsidP="00E452D5">
      <w:pPr>
        <w:spacing w:line="360" w:lineRule="auto"/>
        <w:jc w:val="center"/>
        <w:rPr>
          <w:b/>
          <w:snapToGrid w:val="0"/>
          <w:szCs w:val="24"/>
          <w:u w:val="none"/>
        </w:rPr>
      </w:pPr>
    </w:p>
    <w:p w14:paraId="51964753" w14:textId="77777777" w:rsidR="00E452D5" w:rsidRPr="00E452D5" w:rsidRDefault="00E452D5" w:rsidP="00E452D5">
      <w:pPr>
        <w:widowControl w:val="0"/>
        <w:spacing w:line="360" w:lineRule="auto"/>
        <w:ind w:firstLine="567"/>
        <w:jc w:val="both"/>
        <w:rPr>
          <w:rFonts w:eastAsia="Calibri"/>
          <w:color w:val="000000"/>
          <w:kern w:val="2"/>
          <w:szCs w:val="24"/>
          <w:u w:val="none"/>
          <w14:ligatures w14:val="standardContextual"/>
        </w:rPr>
      </w:pPr>
      <w:r w:rsidRPr="00E452D5">
        <w:rPr>
          <w:rFonts w:eastAsia="Calibri"/>
          <w:bCs/>
          <w:kern w:val="2"/>
          <w:szCs w:val="24"/>
          <w:u w:val="none"/>
          <w14:ligatures w14:val="standardContextual"/>
        </w:rPr>
        <w:t>Gulbenes novada dome 2023.gada 27.aprīlī pieņēma lēmumu Nr. GND/2023/428 “Par nekustamā īpašuma Lizuma pagastā ar nosaukumu “Pinkas”, kadastra numurs 5072 006 0138, ražošanas/noliktavas ēkas daļas 1800,34 m</w:t>
      </w:r>
      <w:r w:rsidRPr="00E452D5">
        <w:rPr>
          <w:rFonts w:eastAsia="Calibri"/>
          <w:bCs/>
          <w:kern w:val="2"/>
          <w:szCs w:val="24"/>
          <w:u w:val="none"/>
          <w:vertAlign w:val="superscript"/>
          <w14:ligatures w14:val="standardContextual"/>
        </w:rPr>
        <w:t>2</w:t>
      </w:r>
      <w:r w:rsidRPr="00E452D5">
        <w:rPr>
          <w:rFonts w:eastAsia="Calibri"/>
          <w:bCs/>
          <w:kern w:val="2"/>
          <w:szCs w:val="24"/>
          <w:u w:val="none"/>
          <w14:ligatures w14:val="standardContextual"/>
        </w:rPr>
        <w:t xml:space="preserve"> platībā un zemes vienības ar kadastra apzīmējumu 5072 006 0238 daļas nomas tiesību izsoles rezultātu apstiprināšanu” (protokols Nr.7; 74.p.), ar kuru tika apstiprināti </w:t>
      </w:r>
      <w:r w:rsidRPr="00E452D5">
        <w:rPr>
          <w:rFonts w:eastAsia="Calibri"/>
          <w:color w:val="000000"/>
          <w:kern w:val="2"/>
          <w:szCs w:val="24"/>
          <w:u w:val="none"/>
          <w14:ligatures w14:val="standardContextual"/>
        </w:rPr>
        <w:t xml:space="preserve">2023.gada 13.aprīļa nomas tiesību izsoles rezultāti: nomas tiesības par nomas maksu </w:t>
      </w:r>
      <w:r w:rsidRPr="00E452D5">
        <w:rPr>
          <w:rFonts w:eastAsia="Calibri"/>
          <w:bCs/>
          <w:kern w:val="2"/>
          <w:szCs w:val="24"/>
          <w:u w:val="none"/>
          <w14:ligatures w14:val="standardContextual"/>
        </w:rPr>
        <w:t xml:space="preserve">576,53 EUR (pieci simti septiņdesmit seši </w:t>
      </w:r>
      <w:proofErr w:type="spellStart"/>
      <w:r w:rsidRPr="00E452D5">
        <w:rPr>
          <w:rFonts w:eastAsia="Calibri"/>
          <w:bCs/>
          <w:i/>
          <w:iCs/>
          <w:kern w:val="2"/>
          <w:szCs w:val="24"/>
          <w:u w:val="none"/>
          <w14:ligatures w14:val="standardContextual"/>
        </w:rPr>
        <w:t>euro</w:t>
      </w:r>
      <w:proofErr w:type="spellEnd"/>
      <w:r w:rsidRPr="00E452D5">
        <w:rPr>
          <w:rFonts w:eastAsia="Calibri"/>
          <w:bCs/>
          <w:kern w:val="2"/>
          <w:szCs w:val="24"/>
          <w:u w:val="none"/>
          <w14:ligatures w14:val="standardContextual"/>
        </w:rPr>
        <w:t xml:space="preserve"> piecdesmit trīs centi)</w:t>
      </w:r>
      <w:r w:rsidRPr="00E452D5">
        <w:rPr>
          <w:rFonts w:eastAsia="Calibri"/>
          <w:color w:val="000000"/>
          <w:kern w:val="2"/>
          <w:szCs w:val="24"/>
          <w:u w:val="none"/>
          <w14:ligatures w14:val="standardContextual"/>
        </w:rPr>
        <w:t xml:space="preserve"> mēnesī bez pievienotās vērtības nodokļa uz 30 (trīsdesmit) gadiem ieguva </w:t>
      </w:r>
      <w:r w:rsidRPr="00E452D5">
        <w:rPr>
          <w:rFonts w:eastAsia="Calibri"/>
          <w:kern w:val="2"/>
          <w:szCs w:val="24"/>
          <w:u w:val="none"/>
          <w14:ligatures w14:val="standardContextual"/>
        </w:rPr>
        <w:t>sabiedrība ar ierobežotu atbildību  “FARMEKO”, reģistrācijas numurs 40003532360, juridiskā adrese: Raunas iela 19 k-1 – 17, Rīga, LV-1039</w:t>
      </w:r>
      <w:r w:rsidRPr="00E452D5">
        <w:rPr>
          <w:rFonts w:eastAsia="Calibri"/>
          <w:color w:val="000000"/>
          <w:kern w:val="2"/>
          <w:szCs w:val="24"/>
          <w:u w:val="none"/>
          <w14:ligatures w14:val="standardContextual"/>
        </w:rPr>
        <w:t>.</w:t>
      </w:r>
    </w:p>
    <w:p w14:paraId="0D3B0F00" w14:textId="77777777" w:rsidR="00E452D5" w:rsidRPr="00E452D5" w:rsidRDefault="00E452D5" w:rsidP="00E452D5">
      <w:pPr>
        <w:widowControl w:val="0"/>
        <w:spacing w:line="360" w:lineRule="auto"/>
        <w:ind w:firstLine="567"/>
        <w:jc w:val="both"/>
        <w:rPr>
          <w:rFonts w:eastAsia="Calibri"/>
          <w:bCs/>
          <w:kern w:val="2"/>
          <w:szCs w:val="24"/>
          <w:u w:val="none"/>
          <w14:ligatures w14:val="standardContextual"/>
        </w:rPr>
      </w:pPr>
      <w:r w:rsidRPr="00E452D5">
        <w:rPr>
          <w:rFonts w:eastAsia="Calibri"/>
          <w:bCs/>
          <w:kern w:val="2"/>
          <w:szCs w:val="24"/>
          <w:u w:val="none"/>
          <w14:ligatures w14:val="standardContextual"/>
        </w:rPr>
        <w:t>Nekustamā īpašuma Lizuma pagastā ar nosaukumu “Pinkas”, kadastra numurs 5072 006 0138, ražošanas/noliktavas ēkas daļas 1800,34 m</w:t>
      </w:r>
      <w:r w:rsidRPr="00E452D5">
        <w:rPr>
          <w:rFonts w:eastAsia="Calibri"/>
          <w:bCs/>
          <w:kern w:val="2"/>
          <w:szCs w:val="24"/>
          <w:u w:val="none"/>
          <w:vertAlign w:val="superscript"/>
          <w14:ligatures w14:val="standardContextual"/>
        </w:rPr>
        <w:t>2</w:t>
      </w:r>
      <w:r w:rsidRPr="00E452D5">
        <w:rPr>
          <w:rFonts w:eastAsia="Calibri"/>
          <w:bCs/>
          <w:kern w:val="2"/>
          <w:szCs w:val="24"/>
          <w:u w:val="none"/>
          <w14:ligatures w14:val="standardContextual"/>
        </w:rPr>
        <w:t xml:space="preserve"> platībā un zemes vienības ar kadastra apzīmējumu 5072 006 0238 daļas nomas tiesību trešās izsoles noteikumu 8.16. apakšpunkts nosaka, ka Izsoles dalībnieks paraksta Nomas līgumu vai rakstiski paziņo par atteikumu slēgt Nomas līgumu ar Iznomātāju 10 darbdienu laikā no Nomas līguma projekta nosūtīšanas dienas. Ja iepriekš minētajā termiņā izsoles dalībnieks Nomas līgumu neparaksta un neiesniedz attiecīgu atteikumu, ir uzskatāms, ka izsoles dalībnieks no Nomas līguma slēgšanas ir atteicies.</w:t>
      </w:r>
    </w:p>
    <w:p w14:paraId="2DBB304B" w14:textId="77777777" w:rsidR="00E452D5" w:rsidRPr="00E452D5" w:rsidRDefault="00E452D5" w:rsidP="00E452D5">
      <w:pPr>
        <w:widowControl w:val="0"/>
        <w:spacing w:line="360" w:lineRule="auto"/>
        <w:ind w:firstLine="567"/>
        <w:jc w:val="both"/>
        <w:rPr>
          <w:rFonts w:eastAsia="Calibri"/>
          <w:bCs/>
          <w:kern w:val="2"/>
          <w:szCs w:val="24"/>
          <w:u w:val="none"/>
          <w14:ligatures w14:val="standardContextual"/>
        </w:rPr>
      </w:pPr>
      <w:r w:rsidRPr="00E452D5">
        <w:rPr>
          <w:rFonts w:eastAsia="Calibri"/>
          <w:bCs/>
          <w:kern w:val="2"/>
          <w:szCs w:val="24"/>
          <w:u w:val="none"/>
          <w14:ligatures w14:val="standardContextual"/>
        </w:rPr>
        <w:t xml:space="preserve">Noteiktajā termiņā </w:t>
      </w:r>
      <w:r w:rsidRPr="00E452D5">
        <w:rPr>
          <w:rFonts w:eastAsia="Calibri"/>
          <w:kern w:val="2"/>
          <w:szCs w:val="24"/>
          <w:u w:val="none"/>
          <w14:ligatures w14:val="standardContextual"/>
        </w:rPr>
        <w:t xml:space="preserve">sabiedrība ar ierobežotu atbildību “FARMEKO”, reģistrācijas numurs 40003532360, </w:t>
      </w:r>
      <w:r w:rsidRPr="00E452D5">
        <w:rPr>
          <w:rFonts w:eastAsia="Calibri"/>
          <w:bCs/>
          <w:kern w:val="2"/>
          <w:szCs w:val="24"/>
          <w:u w:val="none"/>
          <w14:ligatures w14:val="standardContextual"/>
        </w:rPr>
        <w:t>nomas līgumu nav parakstījusi.</w:t>
      </w:r>
    </w:p>
    <w:p w14:paraId="0138770E" w14:textId="77777777" w:rsidR="00E452D5" w:rsidRPr="00E452D5" w:rsidRDefault="00E452D5" w:rsidP="00E452D5">
      <w:pPr>
        <w:widowControl w:val="0"/>
        <w:spacing w:line="360" w:lineRule="auto"/>
        <w:ind w:firstLine="567"/>
        <w:jc w:val="both"/>
        <w:rPr>
          <w:rFonts w:eastAsia="Calibri"/>
          <w:kern w:val="2"/>
          <w:szCs w:val="24"/>
          <w:u w:val="none"/>
          <w14:ligatures w14:val="standardContextual"/>
        </w:rPr>
      </w:pPr>
      <w:r w:rsidRPr="00E452D5">
        <w:rPr>
          <w:rFonts w:eastAsia="Calibri"/>
          <w:bCs/>
          <w:kern w:val="2"/>
          <w:szCs w:val="24"/>
          <w:u w:val="none"/>
          <w14:ligatures w14:val="standardContextual"/>
        </w:rPr>
        <w:t xml:space="preserve">2023.gada 9.jūnijā Gulbenes novada pašvaldībā saņemts </w:t>
      </w:r>
      <w:r w:rsidRPr="00E452D5">
        <w:rPr>
          <w:rFonts w:eastAsia="Calibri"/>
          <w:kern w:val="2"/>
          <w:szCs w:val="24"/>
          <w:u w:val="none"/>
          <w14:ligatures w14:val="standardContextual"/>
        </w:rPr>
        <w:t>sabiedrības ar ierobežotu atbildību “FARMEKO”, reģistrācijas numurs 40003532360, juridiskā adrese: Raunas iela 19 k-1 – 17, Rīga, LV-1039, iesniegums (Gulbenes novada pašvaldībā saņemts 2023.gada 9.jūnijā un reģistrēts ar Nr.</w:t>
      </w:r>
      <w:r w:rsidRPr="00E452D5">
        <w:rPr>
          <w:rFonts w:ascii="Calibri" w:eastAsia="Calibri" w:hAnsi="Calibri"/>
          <w:kern w:val="2"/>
          <w:sz w:val="22"/>
          <w:u w:val="none"/>
          <w14:ligatures w14:val="standardContextual"/>
        </w:rPr>
        <w:t xml:space="preserve"> </w:t>
      </w:r>
      <w:r w:rsidRPr="00E452D5">
        <w:rPr>
          <w:rFonts w:eastAsia="Calibri"/>
          <w:kern w:val="2"/>
          <w:szCs w:val="24"/>
          <w:u w:val="none"/>
          <w14:ligatures w14:val="standardContextual"/>
        </w:rPr>
        <w:t>GND/5.13.1/23/1240-F), ar kuru apliecina, ka nomas līgums izsoles noteikumos noteiktajā redakcijā nav parakstīts.</w:t>
      </w:r>
    </w:p>
    <w:p w14:paraId="6E3C0456" w14:textId="77777777" w:rsidR="00E452D5" w:rsidRPr="00E452D5" w:rsidRDefault="00E452D5" w:rsidP="00E452D5">
      <w:pPr>
        <w:spacing w:line="360" w:lineRule="auto"/>
        <w:ind w:firstLine="567"/>
        <w:jc w:val="both"/>
        <w:rPr>
          <w:bCs/>
          <w:snapToGrid w:val="0"/>
          <w:szCs w:val="24"/>
          <w:u w:val="none"/>
        </w:rPr>
      </w:pPr>
      <w:r w:rsidRPr="00E452D5">
        <w:rPr>
          <w:bCs/>
          <w:snapToGrid w:val="0"/>
          <w:szCs w:val="24"/>
          <w:u w:val="none"/>
        </w:rPr>
        <w:t xml:space="preserve">Nomas tiesību izsole notika 2023.gada 13.aprīlī plkst.10.00, izsoles vieta – Gulbenes novada pašvaldības administrācijas ēkā Ābeļu ielā 2, Gulbenē. Dalību izsolē pieteica viens pretendents: </w:t>
      </w:r>
      <w:bookmarkStart w:id="19" w:name="_Hlk132352828"/>
      <w:r w:rsidRPr="00E452D5">
        <w:rPr>
          <w:snapToGrid w:val="0"/>
          <w:szCs w:val="24"/>
          <w:u w:val="none"/>
        </w:rPr>
        <w:t>sabiedrība ar ierobežotu atbildību “FARMEKO”, reģistrācijas numurs 40003532360, juridiskā adrese: Raunas iela 19 k-1 – 17, Rīga, LV-</w:t>
      </w:r>
      <w:bookmarkEnd w:id="19"/>
      <w:r w:rsidRPr="00E452D5">
        <w:rPr>
          <w:snapToGrid w:val="0"/>
          <w:szCs w:val="24"/>
          <w:u w:val="none"/>
        </w:rPr>
        <w:t>1039</w:t>
      </w:r>
      <w:r w:rsidRPr="00E452D5">
        <w:rPr>
          <w:bCs/>
          <w:snapToGrid w:val="0"/>
          <w:szCs w:val="24"/>
          <w:u w:val="none"/>
        </w:rPr>
        <w:t>.</w:t>
      </w:r>
    </w:p>
    <w:p w14:paraId="0F7F568D" w14:textId="77777777" w:rsidR="00E452D5" w:rsidRPr="00E452D5" w:rsidRDefault="00E452D5" w:rsidP="00E452D5">
      <w:pPr>
        <w:widowControl w:val="0"/>
        <w:spacing w:line="360" w:lineRule="auto"/>
        <w:ind w:firstLine="567"/>
        <w:jc w:val="both"/>
        <w:rPr>
          <w:rFonts w:eastAsia="Calibri"/>
          <w:kern w:val="2"/>
          <w:szCs w:val="24"/>
          <w:u w:val="none"/>
          <w14:ligatures w14:val="standardContextual"/>
        </w:rPr>
      </w:pPr>
      <w:r w:rsidRPr="00E452D5">
        <w:rPr>
          <w:rFonts w:eastAsia="Calibri"/>
          <w:kern w:val="2"/>
          <w:szCs w:val="24"/>
          <w:u w:val="none"/>
          <w14:ligatures w14:val="standardContextual"/>
        </w:rPr>
        <w:t xml:space="preserve">Ņemot vērā Gulbenes novada pašvaldības Nomas tiesību izsoles organizēšanas komisijas 2023.gada 14.jūnija protokolu </w:t>
      </w:r>
      <w:proofErr w:type="spellStart"/>
      <w:r w:rsidRPr="00E452D5">
        <w:rPr>
          <w:rFonts w:eastAsia="Calibri"/>
          <w:kern w:val="2"/>
          <w:szCs w:val="24"/>
          <w:u w:val="none"/>
          <w14:ligatures w14:val="standardContextual"/>
        </w:rPr>
        <w:t>Nr.GND</w:t>
      </w:r>
      <w:proofErr w:type="spellEnd"/>
      <w:r w:rsidRPr="00E452D5">
        <w:rPr>
          <w:rFonts w:eastAsia="Calibri"/>
          <w:kern w:val="2"/>
          <w:szCs w:val="24"/>
          <w:u w:val="none"/>
          <w14:ligatures w14:val="standardContextual"/>
        </w:rPr>
        <w:t>/2.6.3/23/29, pamatojoties uz pamatojoties uz Pašvaldību likuma 10.panta pirmās daļas 21.punktu, kas nosaka, ka dome</w:t>
      </w:r>
      <w:r w:rsidRPr="00E452D5">
        <w:rPr>
          <w:rFonts w:ascii="Calibri" w:eastAsia="Calibri" w:hAnsi="Calibri"/>
          <w:kern w:val="2"/>
          <w:sz w:val="22"/>
          <w:u w:val="none"/>
          <w14:ligatures w14:val="standardContextual"/>
        </w:rPr>
        <w:t xml:space="preserve"> i</w:t>
      </w:r>
      <w:r w:rsidRPr="00E452D5">
        <w:rPr>
          <w:rFonts w:eastAsia="Calibri"/>
          <w:kern w:val="2"/>
          <w:szCs w:val="24"/>
          <w:u w:val="none"/>
          <w14:ligatures w14:val="standardContextual"/>
        </w:rPr>
        <w:t xml:space="preserve">r tiesīga izlemt ikvienu pašvaldības </w:t>
      </w:r>
      <w:r w:rsidRPr="00E452D5">
        <w:rPr>
          <w:rFonts w:eastAsia="Calibri"/>
          <w:kern w:val="2"/>
          <w:szCs w:val="24"/>
          <w:u w:val="none"/>
          <w14:ligatures w14:val="standardContextual"/>
        </w:rPr>
        <w:lastRenderedPageBreak/>
        <w:t>kompetences jautājumu, turklāt tikai domes kompetencē ir</w:t>
      </w:r>
      <w:r w:rsidRPr="00E452D5">
        <w:rPr>
          <w:rFonts w:ascii="Calibri" w:eastAsia="Calibri" w:hAnsi="Calibri"/>
          <w:kern w:val="2"/>
          <w:sz w:val="22"/>
          <w:u w:val="none"/>
          <w14:ligatures w14:val="standardContextual"/>
        </w:rPr>
        <w:t xml:space="preserve"> </w:t>
      </w:r>
      <w:r w:rsidRPr="00E452D5">
        <w:rPr>
          <w:rFonts w:eastAsia="Calibri"/>
          <w:kern w:val="2"/>
          <w:szCs w:val="24"/>
          <w:u w:val="none"/>
          <w14:ligatures w14:val="standardContextual"/>
        </w:rPr>
        <w:t>pieņemt lēmumus citos ārējos normatīvajos aktos paredzētajos gadījumos,</w:t>
      </w:r>
      <w:r w:rsidRPr="00E452D5">
        <w:rPr>
          <w:rFonts w:ascii="Calibri" w:eastAsia="Calibri" w:hAnsi="Calibri"/>
          <w:kern w:val="2"/>
          <w:sz w:val="22"/>
          <w:u w:val="none"/>
          <w14:ligatures w14:val="standardContextual"/>
        </w:rPr>
        <w:t xml:space="preserve"> </w:t>
      </w:r>
      <w:r w:rsidRPr="00E452D5">
        <w:rPr>
          <w:rFonts w:eastAsia="Calibri"/>
          <w:kern w:val="2"/>
          <w:szCs w:val="24"/>
          <w:u w:val="none"/>
          <w14:ligatures w14:val="standardContextual"/>
        </w:rPr>
        <w:t xml:space="preserve">Ministru kabineta 2018.gada 20.februāra noteikumu Nr.97 “Publiskas personas mantas iznomāšanas noteikumi” 61.punktu, kas nosaka, ka iznomātājs apstiprina mutiskās izsoles rezultātus un 10 darbdienu laikā pēc izsoles rezultātu paziņošanas publicē vai nodrošina attiecīgās informācijas publicēšanu šo noteikumu 26. punktā minētajā tīmekļvietnē, 66.punktu, kas nosaka, ka iznomātājs nomas līgumu slēdz ar to nomas tiesību pretendentu, kurš nosolījis visaugstāko nomas maksu; Nomas tiesību pretendents paraksta nomas līgumu vai rakstiski paziņo par atteikumu slēgt nomas līgumu ar iznomātāju saskaņotā saprātīgā termiņā, kas nav garāks par 15 darbdienām no nomas līguma projekta nosūtīšanas dienas; Ja iepriekš minētajā termiņā nomas tiesību pretendents līgumu neparaksta un neiesniedz attiecīgu atteikumu, ir uzskatāms, ka nomas tiesību pretendents no nomas līguma slēgšanas ir atteicies, Ministru kabineta 2015.gada 10.novembra noteikumus Nr.645 “Darbības programmas “Izaugsme un nodarbinātība” 5.6.2. specifiskā atbalsta mērķa “Teritoriju </w:t>
      </w:r>
      <w:proofErr w:type="spellStart"/>
      <w:r w:rsidRPr="00E452D5">
        <w:rPr>
          <w:rFonts w:eastAsia="Calibri"/>
          <w:kern w:val="2"/>
          <w:szCs w:val="24"/>
          <w:u w:val="none"/>
          <w14:ligatures w14:val="standardContextual"/>
        </w:rPr>
        <w:t>revitalizācija</w:t>
      </w:r>
      <w:proofErr w:type="spellEnd"/>
      <w:r w:rsidRPr="00E452D5">
        <w:rPr>
          <w:rFonts w:eastAsia="Calibri"/>
          <w:kern w:val="2"/>
          <w:szCs w:val="24"/>
          <w:u w:val="none"/>
          <w14:ligatures w14:val="standardContextual"/>
        </w:rPr>
        <w:t xml:space="preserve">, reģenerējot degradētās teritorijas atbilstoši pašvaldību integrētajām attīstības programmām” un 13.1.3. specifiskā atbalsta mērķa “Atveseļošanas pasākumi vides un reģionālās attīstības jomā” 13.1.3.3. pasākuma “Teritoriju </w:t>
      </w:r>
      <w:proofErr w:type="spellStart"/>
      <w:r w:rsidRPr="00E452D5">
        <w:rPr>
          <w:rFonts w:eastAsia="Calibri"/>
          <w:kern w:val="2"/>
          <w:szCs w:val="24"/>
          <w:u w:val="none"/>
          <w14:ligatures w14:val="standardContextual"/>
        </w:rPr>
        <w:t>revitalizācija</w:t>
      </w:r>
      <w:proofErr w:type="spellEnd"/>
      <w:r w:rsidRPr="00E452D5">
        <w:rPr>
          <w:rFonts w:eastAsia="Calibri"/>
          <w:kern w:val="2"/>
          <w:szCs w:val="24"/>
          <w:u w:val="none"/>
          <w14:ligatures w14:val="standardContextual"/>
        </w:rPr>
        <w:t xml:space="preserve"> uzņēmējdarbības veicināšanai pašvaldībās” īstenošanas noteikumi”,</w:t>
      </w:r>
      <w:r w:rsidRPr="00E452D5">
        <w:rPr>
          <w:rFonts w:ascii="Calibri" w:eastAsia="Calibri" w:hAnsi="Calibri"/>
          <w:kern w:val="2"/>
          <w:sz w:val="22"/>
          <w:u w:val="none"/>
          <w14:ligatures w14:val="standardContextual"/>
        </w:rPr>
        <w:t xml:space="preserve"> </w:t>
      </w:r>
      <w:r w:rsidRPr="00E452D5">
        <w:rPr>
          <w:rFonts w:eastAsia="Calibri"/>
          <w:kern w:val="2"/>
          <w:szCs w:val="24"/>
          <w:u w:val="none"/>
          <w14:ligatures w14:val="standardContextual"/>
        </w:rPr>
        <w:t xml:space="preserve"> ņemot vērā  Attīstības un tautsaimniecības komitejas ieteikumu, atklāti balsojot:</w:t>
      </w:r>
      <w:r w:rsidRPr="00E452D5">
        <w:rPr>
          <w:rFonts w:ascii="Calibri" w:eastAsia="Calibri" w:hAnsi="Calibri"/>
          <w:kern w:val="2"/>
          <w:sz w:val="22"/>
          <w:u w:val="none"/>
          <w14:ligatures w14:val="standardContextual"/>
        </w:rPr>
        <w:t xml:space="preserve"> </w:t>
      </w:r>
      <w:r w:rsidRPr="00E452D5">
        <w:rPr>
          <w:rFonts w:eastAsia="Calibri"/>
          <w:kern w:val="2"/>
          <w:szCs w:val="24"/>
          <w:u w:val="none"/>
          <w14:ligatures w14:val="standardContextual"/>
        </w:rPr>
        <w:t>PAR – ; PRET – ; ATTURAS – , Gulbenes novada dome NOLEMJ:</w:t>
      </w:r>
    </w:p>
    <w:p w14:paraId="23280F41" w14:textId="77777777" w:rsidR="00E452D5" w:rsidRPr="00E452D5" w:rsidRDefault="00E452D5">
      <w:pPr>
        <w:numPr>
          <w:ilvl w:val="0"/>
          <w:numId w:val="20"/>
        </w:numPr>
        <w:tabs>
          <w:tab w:val="left" w:pos="993"/>
        </w:tabs>
        <w:spacing w:after="160" w:line="360" w:lineRule="auto"/>
        <w:ind w:left="0" w:right="45" w:firstLine="567"/>
        <w:contextualSpacing/>
        <w:jc w:val="both"/>
        <w:rPr>
          <w:szCs w:val="24"/>
          <w:u w:val="none"/>
          <w:lang w:eastAsia="lv-LV"/>
        </w:rPr>
      </w:pPr>
      <w:r w:rsidRPr="00E452D5">
        <w:rPr>
          <w:szCs w:val="24"/>
          <w:u w:val="none"/>
          <w:lang w:eastAsia="lv-LV"/>
        </w:rPr>
        <w:t xml:space="preserve">ATCELT Gulbenes novada domes 2023.gada 27.aprīļa lēmumu </w:t>
      </w:r>
      <w:proofErr w:type="spellStart"/>
      <w:r w:rsidRPr="00E452D5">
        <w:rPr>
          <w:szCs w:val="24"/>
          <w:u w:val="none"/>
          <w:lang w:eastAsia="lv-LV"/>
        </w:rPr>
        <w:t>Nr.GND</w:t>
      </w:r>
      <w:proofErr w:type="spellEnd"/>
      <w:r w:rsidRPr="00E452D5">
        <w:rPr>
          <w:szCs w:val="24"/>
          <w:u w:val="none"/>
          <w:lang w:eastAsia="lv-LV"/>
        </w:rPr>
        <w:t>/2023/428 “</w:t>
      </w:r>
      <w:r w:rsidRPr="00E452D5">
        <w:rPr>
          <w:bCs/>
          <w:szCs w:val="24"/>
          <w:u w:val="none"/>
          <w:lang w:eastAsia="lv-LV"/>
        </w:rPr>
        <w:t>Par nekustamā īpašuma Lizuma pagastā ar nosaukumu “Pinkas”, kadastra numurs 5072 006 0138, ražošanas/noliktavas ēkas daļas 1800,34 m</w:t>
      </w:r>
      <w:r w:rsidRPr="00E452D5">
        <w:rPr>
          <w:bCs/>
          <w:szCs w:val="24"/>
          <w:u w:val="none"/>
          <w:vertAlign w:val="superscript"/>
          <w:lang w:eastAsia="lv-LV"/>
        </w:rPr>
        <w:t>2</w:t>
      </w:r>
      <w:r w:rsidRPr="00E452D5">
        <w:rPr>
          <w:bCs/>
          <w:szCs w:val="24"/>
          <w:u w:val="none"/>
          <w:lang w:eastAsia="lv-LV"/>
        </w:rPr>
        <w:t xml:space="preserve"> platībā un zemes vienības ar kadastra apzīmējumu 5072 006 0238 daļas nomas tiesību izsoles rezultātu apstiprināšanu</w:t>
      </w:r>
      <w:r w:rsidRPr="00E452D5">
        <w:rPr>
          <w:szCs w:val="24"/>
          <w:u w:val="none"/>
          <w:lang w:eastAsia="lv-LV"/>
        </w:rPr>
        <w:t>” (protokols Nr.7; 74.p.).</w:t>
      </w:r>
    </w:p>
    <w:p w14:paraId="52DDF4A6" w14:textId="77777777" w:rsidR="00E452D5" w:rsidRPr="00E452D5" w:rsidRDefault="00E452D5">
      <w:pPr>
        <w:numPr>
          <w:ilvl w:val="0"/>
          <w:numId w:val="20"/>
        </w:numPr>
        <w:tabs>
          <w:tab w:val="left" w:pos="993"/>
        </w:tabs>
        <w:spacing w:after="160" w:line="360" w:lineRule="auto"/>
        <w:ind w:left="0" w:right="45" w:firstLine="567"/>
        <w:contextualSpacing/>
        <w:jc w:val="both"/>
        <w:rPr>
          <w:szCs w:val="24"/>
          <w:u w:val="none"/>
          <w:lang w:eastAsia="lv-LV"/>
        </w:rPr>
      </w:pPr>
      <w:r w:rsidRPr="00E452D5">
        <w:rPr>
          <w:szCs w:val="24"/>
          <w:u w:val="none"/>
          <w:lang w:eastAsia="lv-LV"/>
        </w:rPr>
        <w:t>ATZĪT 2023.gada 13.aprīlī rīkoto nekustamā īpašuma Lizuma pagastā ar nosaukumu “Pinkas”, kadastra numurs 5072 006 0138, ražošanas/noliktavas ēkas daļas 1800,34 m</w:t>
      </w:r>
      <w:r w:rsidRPr="00E452D5">
        <w:rPr>
          <w:szCs w:val="24"/>
          <w:u w:val="none"/>
          <w:vertAlign w:val="superscript"/>
          <w:lang w:eastAsia="lv-LV"/>
        </w:rPr>
        <w:t>2</w:t>
      </w:r>
      <w:r w:rsidRPr="00E452D5">
        <w:rPr>
          <w:szCs w:val="24"/>
          <w:u w:val="none"/>
          <w:lang w:eastAsia="lv-LV"/>
        </w:rPr>
        <w:t xml:space="preserve"> platībā un zemes vienības ar kadastra apzīmējumu 5072 006 0238 daļas trešo nomas tiesību izsoli par nesekmīgu.</w:t>
      </w:r>
    </w:p>
    <w:p w14:paraId="27FF5B73" w14:textId="77777777" w:rsidR="00E452D5" w:rsidRPr="00E452D5" w:rsidRDefault="00E452D5">
      <w:pPr>
        <w:numPr>
          <w:ilvl w:val="0"/>
          <w:numId w:val="20"/>
        </w:numPr>
        <w:tabs>
          <w:tab w:val="left" w:pos="993"/>
        </w:tabs>
        <w:spacing w:after="160" w:line="360" w:lineRule="auto"/>
        <w:ind w:left="0" w:right="45" w:firstLine="567"/>
        <w:contextualSpacing/>
        <w:jc w:val="both"/>
        <w:rPr>
          <w:szCs w:val="24"/>
          <w:u w:val="none"/>
          <w:lang w:eastAsia="lv-LV"/>
        </w:rPr>
      </w:pPr>
      <w:r w:rsidRPr="00E452D5">
        <w:rPr>
          <w:szCs w:val="24"/>
          <w:u w:val="none"/>
          <w:lang w:eastAsia="lv-LV"/>
        </w:rPr>
        <w:t xml:space="preserve">UZDOT Nomas tiesību izsoles organizēšanas komisijai, kas izveidota ar Gulbenes novada domes 2022.gada 29.septembra lēmumu </w:t>
      </w:r>
      <w:proofErr w:type="spellStart"/>
      <w:r w:rsidRPr="00E452D5">
        <w:rPr>
          <w:szCs w:val="24"/>
          <w:u w:val="none"/>
          <w:lang w:eastAsia="lv-LV"/>
        </w:rPr>
        <w:t>Nr.GND</w:t>
      </w:r>
      <w:proofErr w:type="spellEnd"/>
      <w:r w:rsidRPr="00E452D5">
        <w:rPr>
          <w:szCs w:val="24"/>
          <w:u w:val="none"/>
          <w:lang w:eastAsia="lv-LV"/>
        </w:rPr>
        <w:t>/2022/939 (protokols Nr. 19, 108.p.) organizēt lēmuma 2.punktā minētā nomas objekta atkārtotu novērtēšanu, nomas tiesību izsoles noteikumu izstrādi un iesniegt tos apstiprināšanai Gulbenes novada domes sēdē.</w:t>
      </w:r>
    </w:p>
    <w:p w14:paraId="5B144016" w14:textId="77777777" w:rsidR="00203C2F" w:rsidRDefault="00203C2F" w:rsidP="000C7638">
      <w:pPr>
        <w:rPr>
          <w:color w:val="000000" w:themeColor="text1"/>
          <w:szCs w:val="24"/>
          <w:u w:val="none"/>
        </w:rPr>
      </w:pPr>
    </w:p>
    <w:p w14:paraId="32EB7CA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19</w:t>
      </w:r>
      <w:r w:rsidR="00881464">
        <w:rPr>
          <w:b/>
          <w:color w:val="000000" w:themeColor="text1"/>
          <w:szCs w:val="24"/>
          <w:u w:val="none"/>
        </w:rPr>
        <w:t>.</w:t>
      </w:r>
    </w:p>
    <w:p w14:paraId="0F1B269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ar kadastra numuru 5001 007 0270 un adresi: Zaļā iela 3, Gulbene, Gulbenes novads, ražošanas ēkas daļas 421,83 m2 platībā un zemes vienības ar kadastra apzīmējumu 50010070270 daļas nomas tiesību izsoles rezultātu apstiprināšanu</w:t>
      </w:r>
    </w:p>
    <w:p w14:paraId="1FA4EAC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4CF2E9B" w14:textId="77777777" w:rsidR="00CA2A8B" w:rsidRDefault="00000000" w:rsidP="00575A1B">
      <w:pPr>
        <w:rPr>
          <w:rFonts w:eastAsia="Calibri"/>
          <w:szCs w:val="24"/>
          <w:u w:val="none"/>
        </w:rPr>
      </w:pPr>
      <w:r>
        <w:rPr>
          <w:rFonts w:eastAsia="Calibri"/>
          <w:szCs w:val="24"/>
          <w:u w:val="none"/>
        </w:rPr>
        <w:lastRenderedPageBreak/>
        <w:t xml:space="preserve">LĒMUMA PROJEKTU SAGATAVOJA: </w:t>
      </w:r>
      <w:r>
        <w:rPr>
          <w:rFonts w:eastAsia="Calibri"/>
          <w:noProof/>
          <w:szCs w:val="24"/>
          <w:u w:val="none"/>
        </w:rPr>
        <w:t>Ineta Otvare</w:t>
      </w:r>
    </w:p>
    <w:p w14:paraId="6B3BBC22" w14:textId="35DF0943"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 xml:space="preserve">Guna Pūcīte, Guna </w:t>
      </w:r>
      <w:proofErr w:type="spellStart"/>
      <w:r w:rsidR="00501639">
        <w:rPr>
          <w:rFonts w:eastAsia="Calibri"/>
          <w:szCs w:val="24"/>
          <w:u w:val="none"/>
        </w:rPr>
        <w:t>Švika</w:t>
      </w:r>
      <w:proofErr w:type="spellEnd"/>
      <w:r w:rsidR="00501639">
        <w:rPr>
          <w:rFonts w:eastAsia="Calibri"/>
          <w:szCs w:val="24"/>
          <w:u w:val="none"/>
        </w:rPr>
        <w:t>, Normunds Mazūrs</w:t>
      </w:r>
    </w:p>
    <w:p w14:paraId="6DAD5DA8" w14:textId="77777777" w:rsidR="00BC2002" w:rsidRDefault="00BC2002" w:rsidP="00956EC8">
      <w:pPr>
        <w:rPr>
          <w:rFonts w:eastAsia="Calibri"/>
          <w:color w:val="FF0000"/>
          <w:szCs w:val="24"/>
          <w:u w:val="none"/>
        </w:rPr>
      </w:pPr>
    </w:p>
    <w:p w14:paraId="3905997B" w14:textId="77777777" w:rsidR="00114990" w:rsidRDefault="00000000" w:rsidP="00501639">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26DDDCC6" w14:textId="77777777" w:rsidR="00B24B3A" w:rsidRDefault="00000000"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xml:space="preserve">, </w:t>
      </w:r>
      <w:r w:rsidR="00E966B9">
        <w:rPr>
          <w:u w:val="none"/>
        </w:rPr>
        <w:t>NOLEMJ</w:t>
      </w:r>
      <w:r w:rsidR="00114990" w:rsidRPr="00B24B3A">
        <w:rPr>
          <w:u w:val="none"/>
        </w:rPr>
        <w:t>:</w:t>
      </w:r>
    </w:p>
    <w:p w14:paraId="088A6794"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61D2D96" w14:textId="77777777" w:rsidR="00E452D5" w:rsidRDefault="00E452D5" w:rsidP="00E452D5">
      <w:pPr>
        <w:pStyle w:val="Default"/>
        <w:jc w:val="center"/>
        <w:rPr>
          <w:b/>
        </w:rPr>
      </w:pPr>
      <w:r w:rsidRPr="00134705">
        <w:rPr>
          <w:b/>
          <w:szCs w:val="24"/>
        </w:rPr>
        <w:t xml:space="preserve">Par </w:t>
      </w:r>
      <w:bookmarkStart w:id="20" w:name="_Hlk137566599"/>
      <w:bookmarkStart w:id="21" w:name="_Hlk137567163"/>
      <w:r w:rsidRPr="00C37FC5">
        <w:rPr>
          <w:b/>
          <w:szCs w:val="24"/>
        </w:rPr>
        <w:t xml:space="preserve">nekustamā īpašuma </w:t>
      </w:r>
      <w:r>
        <w:rPr>
          <w:b/>
          <w:szCs w:val="24"/>
        </w:rPr>
        <w:t>ar kadastra numuru 5001 007 0270 un adresi: Zaļā iela 3, Gulbene, Gulbenes novads, ražošanas ēkas daļas 421,83 m</w:t>
      </w:r>
      <w:r w:rsidRPr="00A13FE3">
        <w:rPr>
          <w:b/>
          <w:szCs w:val="24"/>
          <w:vertAlign w:val="superscript"/>
        </w:rPr>
        <w:t>2</w:t>
      </w:r>
      <w:r>
        <w:rPr>
          <w:b/>
          <w:szCs w:val="24"/>
        </w:rPr>
        <w:t xml:space="preserve"> platībā un zemes vienības ar kadastra apzīmējumu 5001 007 0270 daļas</w:t>
      </w:r>
      <w:bookmarkEnd w:id="20"/>
      <w:r>
        <w:rPr>
          <w:b/>
          <w:szCs w:val="24"/>
        </w:rPr>
        <w:t xml:space="preserve"> </w:t>
      </w:r>
      <w:r w:rsidRPr="00C37FC5">
        <w:rPr>
          <w:b/>
          <w:szCs w:val="24"/>
        </w:rPr>
        <w:t xml:space="preserve">nomas tiesību izsoles </w:t>
      </w:r>
      <w:r>
        <w:rPr>
          <w:b/>
          <w:szCs w:val="24"/>
        </w:rPr>
        <w:t>rezultātu apstiprināšanu</w:t>
      </w:r>
      <w:bookmarkEnd w:id="21"/>
    </w:p>
    <w:p w14:paraId="286A8E9D" w14:textId="77777777" w:rsidR="00E452D5" w:rsidRDefault="00E452D5" w:rsidP="00E452D5"/>
    <w:p w14:paraId="1AEDDC94" w14:textId="77777777" w:rsidR="00E452D5" w:rsidRDefault="00E452D5" w:rsidP="00E452D5">
      <w:pPr>
        <w:pStyle w:val="Default"/>
        <w:spacing w:line="360" w:lineRule="auto"/>
        <w:ind w:firstLine="567"/>
        <w:jc w:val="both"/>
        <w:rPr>
          <w:bCs/>
          <w:szCs w:val="24"/>
        </w:rPr>
      </w:pPr>
      <w:r w:rsidRPr="00263583">
        <w:rPr>
          <w:bCs/>
          <w:szCs w:val="24"/>
        </w:rPr>
        <w:t xml:space="preserve">Gulbenes novada dome 2023.gada </w:t>
      </w:r>
      <w:r>
        <w:rPr>
          <w:bCs/>
          <w:szCs w:val="24"/>
        </w:rPr>
        <w:t>27.aprīlī</w:t>
      </w:r>
      <w:r w:rsidRPr="00263583">
        <w:rPr>
          <w:bCs/>
          <w:szCs w:val="24"/>
        </w:rPr>
        <w:t xml:space="preserve"> pieņēma lēmumu Nr. GND/2023/</w:t>
      </w:r>
      <w:r>
        <w:rPr>
          <w:bCs/>
          <w:szCs w:val="24"/>
        </w:rPr>
        <w:t xml:space="preserve">424 </w:t>
      </w:r>
      <w:r w:rsidRPr="00263583">
        <w:rPr>
          <w:bCs/>
          <w:szCs w:val="24"/>
        </w:rPr>
        <w:t>“</w:t>
      </w:r>
      <w:r w:rsidRPr="00485493">
        <w:rPr>
          <w:bCs/>
          <w:szCs w:val="24"/>
        </w:rPr>
        <w:t>Par nekustamā īpašuma ar kadastra numuru 5001 007 0270 un adresi: Zaļā iela 3, Gulbene, Gulbenes novads, ražošanas ēkas daļas 421,83 m</w:t>
      </w:r>
      <w:r w:rsidRPr="00485493">
        <w:rPr>
          <w:bCs/>
          <w:szCs w:val="24"/>
          <w:vertAlign w:val="superscript"/>
        </w:rPr>
        <w:t>2</w:t>
      </w:r>
      <w:r w:rsidRPr="00485493">
        <w:rPr>
          <w:bCs/>
          <w:szCs w:val="24"/>
        </w:rPr>
        <w:t xml:space="preserve"> platībā un zemes vienības ar kadastra apzīmējumu 5001 007 0270 daļas nomas tiesību izsoles rezultātu apstiprināšanu</w:t>
      </w:r>
      <w:r>
        <w:rPr>
          <w:bCs/>
          <w:szCs w:val="24"/>
        </w:rPr>
        <w:t>” (protokols Nr.7; 70.p.), ar kuru tika apstiprināti 2023.gada 13.aprīļa nomas tiesību izsoles rezultāti:</w:t>
      </w:r>
      <w:r w:rsidRPr="00485493">
        <w:t xml:space="preserve"> </w:t>
      </w:r>
      <w:r w:rsidRPr="00485493">
        <w:rPr>
          <w:bCs/>
          <w:szCs w:val="24"/>
        </w:rPr>
        <w:t xml:space="preserve">nomas tiesības par nomas maksu 391,82 EUR (trīs simti deviņdesmit viens </w:t>
      </w:r>
      <w:proofErr w:type="spellStart"/>
      <w:r w:rsidRPr="00687EAF">
        <w:rPr>
          <w:bCs/>
          <w:i/>
          <w:iCs/>
          <w:szCs w:val="24"/>
        </w:rPr>
        <w:t>euro</w:t>
      </w:r>
      <w:proofErr w:type="spellEnd"/>
      <w:r w:rsidRPr="00485493">
        <w:rPr>
          <w:bCs/>
          <w:szCs w:val="24"/>
        </w:rPr>
        <w:t xml:space="preserve"> astoņdesmit divi centi) mēnesī bez pievienotās vērtības nodokļa uz 15 (piecpadsmit) gadiem ieguva </w:t>
      </w:r>
      <w:bookmarkStart w:id="22" w:name="_Hlk137566853"/>
      <w:r>
        <w:rPr>
          <w:bCs/>
          <w:szCs w:val="24"/>
        </w:rPr>
        <w:t>sabiedrība ar ierobežotu atbildību</w:t>
      </w:r>
      <w:r w:rsidRPr="00485493">
        <w:rPr>
          <w:bCs/>
          <w:szCs w:val="24"/>
        </w:rPr>
        <w:t xml:space="preserve"> “CILINA”, reģistrācijas numurs 43202005178, juridiskā adrese: Skolas iela 8A – 1, Gulbene, Gulbenes novads, LV-4401</w:t>
      </w:r>
      <w:bookmarkEnd w:id="22"/>
      <w:r w:rsidRPr="00485493">
        <w:rPr>
          <w:bCs/>
          <w:szCs w:val="24"/>
        </w:rPr>
        <w:t>.</w:t>
      </w:r>
    </w:p>
    <w:p w14:paraId="3233CE71" w14:textId="77777777" w:rsidR="00E452D5" w:rsidRPr="00E452D5" w:rsidRDefault="00E452D5" w:rsidP="00E452D5">
      <w:pPr>
        <w:pStyle w:val="Default"/>
        <w:spacing w:line="360" w:lineRule="auto"/>
        <w:ind w:firstLine="567"/>
        <w:jc w:val="both"/>
        <w:rPr>
          <w:bCs/>
          <w:szCs w:val="24"/>
        </w:rPr>
      </w:pPr>
      <w:r w:rsidRPr="00CF38B0">
        <w:rPr>
          <w:szCs w:val="24"/>
        </w:rPr>
        <w:t>N</w:t>
      </w:r>
      <w:r w:rsidRPr="00CF38B0">
        <w:rPr>
          <w:bCs/>
          <w:szCs w:val="24"/>
        </w:rPr>
        <w:t xml:space="preserve">ekustamā īpašuma ar kadastra numuru 5001 007 0270 un adresi: Zaļā iela 3, Gulbene, </w:t>
      </w:r>
      <w:r w:rsidRPr="00E452D5">
        <w:rPr>
          <w:bCs/>
          <w:szCs w:val="24"/>
        </w:rPr>
        <w:t>Gulbenes novads, ražošanas ēkas daļas 421,83 m</w:t>
      </w:r>
      <w:r w:rsidRPr="00E452D5">
        <w:rPr>
          <w:bCs/>
          <w:szCs w:val="24"/>
          <w:vertAlign w:val="superscript"/>
        </w:rPr>
        <w:t>2</w:t>
      </w:r>
      <w:r w:rsidRPr="00E452D5">
        <w:rPr>
          <w:bCs/>
          <w:szCs w:val="24"/>
        </w:rPr>
        <w:t xml:space="preserve"> platībā un zemes vienības ar kadastra apzīmējumu 5001 007 0270 daļas nomas tiesību trešās izsoles noteikumu 8.16. apakšpunkts nosaka, ka izsoles dalībnieks paraksta Nomas līgumu vai rakstiski paziņo par atteikumu slēgt Nomas līgumu ar Iznomātāju 10 darbdienu laikā no Nomas līguma projekta nosūtīšanas dienas. Ja iepriekš minētajā termiņā izsoles dalībnieks Nomas līgumu neparaksta un neiesniedz attiecīgu atteikumu, ir uzskatāms, ka izsoles dalībnieks no Nomas līguma slēgšanas ir atteicies.</w:t>
      </w:r>
    </w:p>
    <w:p w14:paraId="08839321" w14:textId="77777777" w:rsidR="00E452D5" w:rsidRPr="00E452D5" w:rsidRDefault="00E452D5" w:rsidP="00E452D5">
      <w:pPr>
        <w:pStyle w:val="Default"/>
        <w:spacing w:line="360" w:lineRule="auto"/>
        <w:ind w:firstLine="567"/>
        <w:jc w:val="both"/>
        <w:rPr>
          <w:bCs/>
        </w:rPr>
      </w:pPr>
      <w:r w:rsidRPr="00E452D5">
        <w:rPr>
          <w:bCs/>
          <w:szCs w:val="24"/>
        </w:rPr>
        <w:t>Noteiktajā termiņā sabiedrība ar ierobežotu atbildību “CILINA”, reģistrācijas numurs 43202005178, nomas līgumu nav parakstījusi.</w:t>
      </w:r>
    </w:p>
    <w:p w14:paraId="3AB016CE" w14:textId="77777777" w:rsidR="00E452D5" w:rsidRPr="00E452D5" w:rsidRDefault="00E452D5" w:rsidP="00E452D5">
      <w:pPr>
        <w:widowControl w:val="0"/>
        <w:spacing w:line="360" w:lineRule="auto"/>
        <w:ind w:firstLine="567"/>
        <w:jc w:val="both"/>
        <w:rPr>
          <w:szCs w:val="24"/>
          <w:u w:val="none"/>
        </w:rPr>
      </w:pPr>
      <w:r w:rsidRPr="00E452D5">
        <w:rPr>
          <w:bCs/>
          <w:szCs w:val="24"/>
          <w:u w:val="none"/>
        </w:rPr>
        <w:t>2023.gada 9.jūnijā Gulbenes novada pašvaldībā saņemts sabiedrības ar ierobežotu atbildību “CILINA”, reģistrācijas numurs 43202005178, juridiskā adrese: Skolas iela 8A – 1, Gulbene, Gulbenes novads, LV-4401</w:t>
      </w:r>
      <w:r w:rsidRPr="00E452D5">
        <w:rPr>
          <w:szCs w:val="24"/>
          <w:u w:val="none"/>
        </w:rPr>
        <w:t>, iesniegums (Gulbenes novada pašvaldībā saņemts 2023.gada 9.jūnijā un reģistrēts ar Nr.</w:t>
      </w:r>
      <w:r w:rsidRPr="00E452D5">
        <w:rPr>
          <w:u w:val="none"/>
        </w:rPr>
        <w:t xml:space="preserve"> </w:t>
      </w:r>
      <w:r w:rsidRPr="00E452D5">
        <w:rPr>
          <w:szCs w:val="24"/>
          <w:u w:val="none"/>
        </w:rPr>
        <w:t>GND/5.13.2/23/1249-C), ar kuru apliecina, ka nomas līgums izsoles noteikumos noteiktajā redakcijā nav parakstīts.</w:t>
      </w:r>
    </w:p>
    <w:p w14:paraId="1067B10F" w14:textId="77777777" w:rsidR="00E452D5" w:rsidRPr="00E452D5" w:rsidRDefault="00E452D5" w:rsidP="00E452D5">
      <w:pPr>
        <w:pStyle w:val="Default"/>
        <w:spacing w:line="360" w:lineRule="auto"/>
        <w:ind w:firstLine="567"/>
        <w:jc w:val="both"/>
        <w:rPr>
          <w:bCs/>
          <w:szCs w:val="24"/>
        </w:rPr>
      </w:pPr>
      <w:r w:rsidRPr="00E452D5">
        <w:rPr>
          <w:bCs/>
          <w:szCs w:val="24"/>
        </w:rPr>
        <w:t>Nomas tiesību izsole notika 2023.gada 13.aprīlī plkst.14.00, izsoles vieta – Gulbenes novada pašvaldības administrācijas ēkā Ābeļu ielā 2, Gulbenē. Dalību izsolē pieteica viens pretendents: SIA “CILINA”, reģistrācijas numurs 43202005178, juridiskā adrese: Skolas iela 8A – 1, Gulbene, Gulbenes novads, LV-4401.</w:t>
      </w:r>
    </w:p>
    <w:p w14:paraId="75004637" w14:textId="77777777" w:rsidR="00E452D5" w:rsidRPr="00E452D5" w:rsidRDefault="00E452D5" w:rsidP="00E452D5">
      <w:pPr>
        <w:widowControl w:val="0"/>
        <w:spacing w:line="360" w:lineRule="auto"/>
        <w:ind w:firstLine="567"/>
        <w:jc w:val="both"/>
        <w:rPr>
          <w:szCs w:val="24"/>
          <w:u w:val="none"/>
        </w:rPr>
      </w:pPr>
      <w:r w:rsidRPr="00E452D5">
        <w:rPr>
          <w:szCs w:val="24"/>
          <w:u w:val="none"/>
        </w:rPr>
        <w:lastRenderedPageBreak/>
        <w:t xml:space="preserve">Ņemot vērā Gulbenes novada pašvaldības Nomas tiesību izsoles organizēšanas komisijas 2023.gada 14.jūnija protokolu </w:t>
      </w:r>
      <w:proofErr w:type="spellStart"/>
      <w:r w:rsidRPr="00E452D5">
        <w:rPr>
          <w:szCs w:val="24"/>
          <w:u w:val="none"/>
        </w:rPr>
        <w:t>Nr.GND</w:t>
      </w:r>
      <w:proofErr w:type="spellEnd"/>
      <w:r w:rsidRPr="00E452D5">
        <w:rPr>
          <w:szCs w:val="24"/>
          <w:u w:val="none"/>
        </w:rPr>
        <w:t>/2.6.3/23/30, pamatojoties uz pamatojoties uz Pašvaldību likuma 10.panta pirmās daļas 21.punktu, kas nosaka, ka dome</w:t>
      </w:r>
      <w:r w:rsidRPr="00E452D5">
        <w:rPr>
          <w:u w:val="none"/>
        </w:rPr>
        <w:t xml:space="preserve"> i</w:t>
      </w:r>
      <w:r w:rsidRPr="00E452D5">
        <w:rPr>
          <w:szCs w:val="24"/>
          <w:u w:val="none"/>
        </w:rPr>
        <w:t>r tiesīga izlemt ikvienu pašvaldības kompetences jautājumu, turklāt tikai domes kompetencē ir</w:t>
      </w:r>
      <w:r w:rsidRPr="00E452D5">
        <w:rPr>
          <w:u w:val="none"/>
        </w:rPr>
        <w:t xml:space="preserve"> </w:t>
      </w:r>
      <w:r w:rsidRPr="00E452D5">
        <w:rPr>
          <w:szCs w:val="24"/>
          <w:u w:val="none"/>
        </w:rPr>
        <w:t>pieņemt lēmumus citos ārējos normatīvajos aktos paredzētajos gadījumos,</w:t>
      </w:r>
      <w:r w:rsidRPr="00E452D5">
        <w:rPr>
          <w:u w:val="none"/>
        </w:rPr>
        <w:t xml:space="preserve"> </w:t>
      </w:r>
      <w:r w:rsidRPr="00E452D5">
        <w:rPr>
          <w:szCs w:val="24"/>
          <w:u w:val="none"/>
        </w:rPr>
        <w:t xml:space="preserve">Ministru kabineta 2018.gada 20.februāra noteikumu Nr.97 “Publiskas personas mantas iznomāšanas noteikumi” 61.punktu, kas nosaka, ka iznomātājs apstiprina mutiskās izsoles rezultātus un 10 darbdienu laikā pēc izsoles rezultātu paziņošanas publicē vai nodrošina attiecīgās informācijas publicēšanu šo noteikumu 26. punktā minētajā tīmekļvietnē, 66.punktu, kas nosaka, ka iznomātājs nomas līgumu slēdz ar to nomas tiesību pretendentu, kurš nosolījis visaugstāko nomas maksu; Nomas tiesību pretendents paraksta nomas līgumu vai rakstiski paziņo par atteikumu slēgt nomas līgumu ar iznomātāju saskaņotā saprātīgā termiņā, kas nav garāks par 15 darbdienām no nomas līguma projekta nosūtīšanas dienas; Ja iepriekš minētajā termiņā nomas tiesību pretendents līgumu neparaksta un neiesniedz attiecīgu atteikumu, ir uzskatāms, ka nomas tiesību pretendents no nomas līguma slēgšanas ir atteicies, Ministru kabineta 2015.gada 10.novembra noteikumus Nr.645 “Darbības programmas “Izaugsme un nodarbinātība” 5.6.2. specifiskā atbalsta mērķa “Teritoriju </w:t>
      </w:r>
      <w:proofErr w:type="spellStart"/>
      <w:r w:rsidRPr="00E452D5">
        <w:rPr>
          <w:szCs w:val="24"/>
          <w:u w:val="none"/>
        </w:rPr>
        <w:t>revitalizācija</w:t>
      </w:r>
      <w:proofErr w:type="spellEnd"/>
      <w:r w:rsidRPr="00E452D5">
        <w:rPr>
          <w:szCs w:val="24"/>
          <w:u w:val="none"/>
        </w:rPr>
        <w:t xml:space="preserve">, reģenerējot degradētās teritorijas atbilstoši pašvaldību integrētajām attīstības programmām” un 13.1.3. specifiskā atbalsta mērķa “Atveseļošanas pasākumi vides un reģionālās attīstības jomā” 13.1.3.3. pasākuma “Teritoriju </w:t>
      </w:r>
      <w:proofErr w:type="spellStart"/>
      <w:r w:rsidRPr="00E452D5">
        <w:rPr>
          <w:szCs w:val="24"/>
          <w:u w:val="none"/>
        </w:rPr>
        <w:t>revitalizācija</w:t>
      </w:r>
      <w:proofErr w:type="spellEnd"/>
      <w:r w:rsidRPr="00E452D5">
        <w:rPr>
          <w:szCs w:val="24"/>
          <w:u w:val="none"/>
        </w:rPr>
        <w:t xml:space="preserve"> uzņēmējdarbības veicināšanai pašvaldībās” īstenošanas noteikumi”,</w:t>
      </w:r>
      <w:r w:rsidRPr="00E452D5">
        <w:rPr>
          <w:u w:val="none"/>
        </w:rPr>
        <w:t xml:space="preserve"> </w:t>
      </w:r>
      <w:r w:rsidRPr="00E452D5">
        <w:rPr>
          <w:szCs w:val="24"/>
          <w:u w:val="none"/>
        </w:rPr>
        <w:t>ņemot vērā  Attīstības un tautsaimniecības komitejas ieteikumu, atklāti balsojot:</w:t>
      </w:r>
      <w:r w:rsidRPr="00E452D5">
        <w:rPr>
          <w:u w:val="none"/>
        </w:rPr>
        <w:t xml:space="preserve"> </w:t>
      </w:r>
      <w:r w:rsidRPr="00E452D5">
        <w:rPr>
          <w:szCs w:val="24"/>
          <w:u w:val="none"/>
        </w:rPr>
        <w:t>PAR – ; PRET – ; ATTURAS – , Gulbenes novada dome NOLEMJ:</w:t>
      </w:r>
    </w:p>
    <w:p w14:paraId="2692ADE8" w14:textId="43ECE61F" w:rsidR="00E452D5" w:rsidRDefault="00E452D5" w:rsidP="00A812BA">
      <w:pPr>
        <w:pStyle w:val="Sarakstarindkopa"/>
        <w:numPr>
          <w:ilvl w:val="3"/>
          <w:numId w:val="11"/>
        </w:numPr>
        <w:spacing w:after="0" w:line="360" w:lineRule="auto"/>
        <w:ind w:left="0" w:right="45" w:firstLine="567"/>
        <w:jc w:val="both"/>
        <w:rPr>
          <w:rFonts w:ascii="Times New Roman" w:hAnsi="Times New Roman" w:cs="Times New Roman"/>
          <w:sz w:val="24"/>
          <w:szCs w:val="24"/>
        </w:rPr>
      </w:pPr>
      <w:r w:rsidRPr="00C321C4">
        <w:rPr>
          <w:rFonts w:ascii="Times New Roman" w:hAnsi="Times New Roman" w:cs="Times New Roman"/>
          <w:sz w:val="24"/>
          <w:szCs w:val="24"/>
        </w:rPr>
        <w:t xml:space="preserve">ATCELT Gulbenes novada domes 2023.gada 27.aprīļa lēmumu </w:t>
      </w:r>
      <w:proofErr w:type="spellStart"/>
      <w:r w:rsidRPr="00C321C4">
        <w:rPr>
          <w:rFonts w:ascii="Times New Roman" w:hAnsi="Times New Roman" w:cs="Times New Roman"/>
          <w:sz w:val="24"/>
          <w:szCs w:val="24"/>
        </w:rPr>
        <w:t>Nr.GND</w:t>
      </w:r>
      <w:proofErr w:type="spellEnd"/>
      <w:r w:rsidRPr="00C321C4">
        <w:rPr>
          <w:rFonts w:ascii="Times New Roman" w:hAnsi="Times New Roman" w:cs="Times New Roman"/>
          <w:sz w:val="24"/>
          <w:szCs w:val="24"/>
        </w:rPr>
        <w:t>/2023/42</w:t>
      </w:r>
      <w:r>
        <w:rPr>
          <w:rFonts w:ascii="Times New Roman" w:hAnsi="Times New Roman" w:cs="Times New Roman"/>
          <w:sz w:val="24"/>
          <w:szCs w:val="24"/>
        </w:rPr>
        <w:t>4</w:t>
      </w:r>
      <w:r w:rsidRPr="00C321C4">
        <w:rPr>
          <w:rFonts w:ascii="Times New Roman" w:hAnsi="Times New Roman" w:cs="Times New Roman"/>
          <w:sz w:val="24"/>
          <w:szCs w:val="24"/>
        </w:rPr>
        <w:t xml:space="preserve"> “</w:t>
      </w:r>
      <w:r w:rsidRPr="00C321C4">
        <w:rPr>
          <w:rFonts w:ascii="Times New Roman" w:hAnsi="Times New Roman" w:cs="Times New Roman"/>
          <w:bCs/>
          <w:sz w:val="24"/>
          <w:szCs w:val="24"/>
        </w:rPr>
        <w:t xml:space="preserve">Par </w:t>
      </w:r>
      <w:r w:rsidRPr="00762E9A">
        <w:rPr>
          <w:rFonts w:ascii="Times New Roman" w:hAnsi="Times New Roman" w:cs="Times New Roman"/>
          <w:bCs/>
          <w:sz w:val="24"/>
          <w:szCs w:val="24"/>
        </w:rPr>
        <w:t>nekustamā īpašuma ar kadastra numuru 5001 007 0270 un adresi: Zaļā iela 3, Gulbene, Gulbenes novads, ražošanas ēkas daļas 421,83 m</w:t>
      </w:r>
      <w:r w:rsidRPr="00762E9A">
        <w:rPr>
          <w:rFonts w:ascii="Times New Roman" w:hAnsi="Times New Roman" w:cs="Times New Roman"/>
          <w:bCs/>
          <w:sz w:val="24"/>
          <w:szCs w:val="24"/>
          <w:vertAlign w:val="superscript"/>
        </w:rPr>
        <w:t>2</w:t>
      </w:r>
      <w:r w:rsidRPr="00762E9A">
        <w:rPr>
          <w:rFonts w:ascii="Times New Roman" w:hAnsi="Times New Roman" w:cs="Times New Roman"/>
          <w:bCs/>
          <w:sz w:val="24"/>
          <w:szCs w:val="24"/>
        </w:rPr>
        <w:t xml:space="preserve"> platībā un zemes vienības ar kadastra apzīmējumu 5001 007 0270 daļas nomas tiesību izsoles rezultātu apstiprināšanu</w:t>
      </w:r>
      <w:r w:rsidRPr="00C321C4">
        <w:rPr>
          <w:rFonts w:ascii="Times New Roman" w:hAnsi="Times New Roman" w:cs="Times New Roman"/>
          <w:sz w:val="24"/>
          <w:szCs w:val="24"/>
        </w:rPr>
        <w:t>”</w:t>
      </w:r>
      <w:r>
        <w:rPr>
          <w:rFonts w:ascii="Times New Roman" w:hAnsi="Times New Roman" w:cs="Times New Roman"/>
          <w:sz w:val="24"/>
          <w:szCs w:val="24"/>
        </w:rPr>
        <w:t xml:space="preserve"> (protokols Nr.7; 70.p.).</w:t>
      </w:r>
    </w:p>
    <w:p w14:paraId="642675EB" w14:textId="3B38C7F8" w:rsidR="00E452D5" w:rsidRPr="00762E9A" w:rsidRDefault="00E452D5" w:rsidP="00A812BA">
      <w:pPr>
        <w:pStyle w:val="Sarakstarindkopa"/>
        <w:numPr>
          <w:ilvl w:val="3"/>
          <w:numId w:val="11"/>
        </w:numPr>
        <w:spacing w:after="0" w:line="360" w:lineRule="auto"/>
        <w:ind w:left="0" w:right="45" w:firstLine="567"/>
        <w:jc w:val="both"/>
        <w:rPr>
          <w:rFonts w:ascii="Times New Roman" w:hAnsi="Times New Roman" w:cs="Times New Roman"/>
          <w:sz w:val="24"/>
          <w:szCs w:val="24"/>
        </w:rPr>
      </w:pPr>
      <w:r w:rsidRPr="007F7535">
        <w:rPr>
          <w:rFonts w:ascii="Times New Roman" w:hAnsi="Times New Roman" w:cs="Times New Roman"/>
          <w:sz w:val="24"/>
          <w:szCs w:val="24"/>
        </w:rPr>
        <w:t xml:space="preserve">ATZĪT </w:t>
      </w:r>
      <w:r>
        <w:rPr>
          <w:rFonts w:ascii="Times New Roman" w:hAnsi="Times New Roman" w:cs="Times New Roman"/>
          <w:sz w:val="24"/>
          <w:szCs w:val="24"/>
        </w:rPr>
        <w:t>2023.gada 13.aprīlī rīkoto</w:t>
      </w:r>
      <w:r w:rsidRPr="00762E9A">
        <w:rPr>
          <w:rFonts w:ascii="Times New Roman" w:hAnsi="Times New Roman" w:cs="Times New Roman"/>
          <w:bCs/>
          <w:sz w:val="24"/>
          <w:szCs w:val="24"/>
        </w:rPr>
        <w:t xml:space="preserve"> nekustamā īpašuma ar kadastra numuru 5001 007 0270 un adresi: Zaļā iela 3, Gulbene, Gulbenes novads, ražošanas ēkas daļas 421,83 m</w:t>
      </w:r>
      <w:r w:rsidRPr="00762E9A">
        <w:rPr>
          <w:rFonts w:ascii="Times New Roman" w:hAnsi="Times New Roman" w:cs="Times New Roman"/>
          <w:bCs/>
          <w:sz w:val="24"/>
          <w:szCs w:val="24"/>
          <w:vertAlign w:val="superscript"/>
        </w:rPr>
        <w:t>2</w:t>
      </w:r>
      <w:r w:rsidRPr="00762E9A">
        <w:rPr>
          <w:rFonts w:ascii="Times New Roman" w:hAnsi="Times New Roman" w:cs="Times New Roman"/>
          <w:bCs/>
          <w:sz w:val="24"/>
          <w:szCs w:val="24"/>
        </w:rPr>
        <w:t xml:space="preserve"> platībā un zemes vienības ar kadastra apzīmējumu 5001 007 0270 daļas nomas tiesību izsol</w:t>
      </w:r>
      <w:r>
        <w:rPr>
          <w:rFonts w:ascii="Times New Roman" w:hAnsi="Times New Roman" w:cs="Times New Roman"/>
          <w:bCs/>
          <w:sz w:val="24"/>
          <w:szCs w:val="24"/>
        </w:rPr>
        <w:t>i par nesekmīgu.</w:t>
      </w:r>
    </w:p>
    <w:p w14:paraId="3286B401" w14:textId="0F4331FE" w:rsidR="00E452D5" w:rsidRDefault="00E452D5" w:rsidP="00A812BA">
      <w:pPr>
        <w:pStyle w:val="Sarakstarindkopa"/>
        <w:numPr>
          <w:ilvl w:val="3"/>
          <w:numId w:val="11"/>
        </w:numPr>
        <w:spacing w:after="0" w:line="360" w:lineRule="auto"/>
        <w:ind w:left="0" w:right="45" w:firstLine="567"/>
        <w:jc w:val="both"/>
        <w:rPr>
          <w:rFonts w:ascii="Times New Roman" w:hAnsi="Times New Roman" w:cs="Times New Roman"/>
          <w:sz w:val="24"/>
          <w:szCs w:val="24"/>
        </w:rPr>
      </w:pPr>
      <w:r>
        <w:rPr>
          <w:rFonts w:ascii="Times New Roman" w:hAnsi="Times New Roman" w:cs="Times New Roman"/>
          <w:sz w:val="24"/>
          <w:szCs w:val="24"/>
        </w:rPr>
        <w:t xml:space="preserve">UZDOT Nomas tiesību izsoles organizēšanas komisijai, kas izveidota ar Gulbenes novada domes 2022.gada 29.decembra lēmumu </w:t>
      </w:r>
      <w:proofErr w:type="spellStart"/>
      <w:r>
        <w:rPr>
          <w:rFonts w:ascii="Times New Roman" w:hAnsi="Times New Roman" w:cs="Times New Roman"/>
          <w:sz w:val="24"/>
          <w:szCs w:val="24"/>
        </w:rPr>
        <w:t>Nr.GND</w:t>
      </w:r>
      <w:proofErr w:type="spellEnd"/>
      <w:r>
        <w:rPr>
          <w:rFonts w:ascii="Times New Roman" w:hAnsi="Times New Roman" w:cs="Times New Roman"/>
          <w:sz w:val="24"/>
          <w:szCs w:val="24"/>
        </w:rPr>
        <w:t>/2022/1330 (protokols Nr. 27, 117.p.) organizēt lēmuma 2.punktā minētā nomas objekta atkārtotu novērtēšanu, nomas tiesību izsoles noteikumu izstrādi un iesniegt tos apstiprināšanai Gulbenes novada domes sēdē.</w:t>
      </w:r>
    </w:p>
    <w:p w14:paraId="7616A8C2" w14:textId="77777777" w:rsidR="00820EAB" w:rsidRDefault="00820EAB" w:rsidP="00575A1B">
      <w:pPr>
        <w:jc w:val="center"/>
        <w:rPr>
          <w:b/>
          <w:noProof/>
          <w:color w:val="000000" w:themeColor="text1"/>
          <w:szCs w:val="24"/>
          <w:u w:val="none"/>
        </w:rPr>
      </w:pPr>
    </w:p>
    <w:p w14:paraId="7DF9847A" w14:textId="77777777" w:rsidR="00820EAB" w:rsidRDefault="00820EAB" w:rsidP="00575A1B">
      <w:pPr>
        <w:jc w:val="center"/>
        <w:rPr>
          <w:b/>
          <w:noProof/>
          <w:color w:val="000000" w:themeColor="text1"/>
          <w:szCs w:val="24"/>
          <w:u w:val="none"/>
        </w:rPr>
      </w:pPr>
    </w:p>
    <w:p w14:paraId="2A0A1D31" w14:textId="5E55004D"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20</w:t>
      </w:r>
      <w:r w:rsidR="00881464">
        <w:rPr>
          <w:b/>
          <w:color w:val="000000" w:themeColor="text1"/>
          <w:szCs w:val="24"/>
          <w:u w:val="none"/>
        </w:rPr>
        <w:t>.</w:t>
      </w:r>
    </w:p>
    <w:p w14:paraId="610EA968"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ar kadastra numuru 5001 007 0270 un adresi: Zaļā iela 3, Gulbene, Gulbenes novads, ražošanas ēkas daļas 199,30 m2 platībā un zemes vienības ar kadastra apzīmējumu 50010070270 daļas nomas tiesību izsoles rezultātu apstiprināšanu</w:t>
      </w:r>
    </w:p>
    <w:p w14:paraId="0A85D50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B4908C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Ineta Otvare</w:t>
      </w:r>
    </w:p>
    <w:p w14:paraId="4BE2F22B" w14:textId="45CBE60F"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5C712BB8" w14:textId="77777777" w:rsidR="00BC2002" w:rsidRDefault="00BC2002" w:rsidP="00956EC8">
      <w:pPr>
        <w:rPr>
          <w:rFonts w:eastAsia="Calibri"/>
          <w:color w:val="FF0000"/>
          <w:szCs w:val="24"/>
          <w:u w:val="none"/>
        </w:rPr>
      </w:pPr>
    </w:p>
    <w:p w14:paraId="3A4596F4" w14:textId="77777777" w:rsidR="00501639" w:rsidRDefault="00501639" w:rsidP="00501639">
      <w:pPr>
        <w:spacing w:line="360" w:lineRule="auto"/>
        <w:ind w:firstLine="567"/>
        <w:jc w:val="both"/>
        <w:rPr>
          <w:u w:val="none"/>
        </w:rPr>
      </w:pPr>
      <w:r>
        <w:rPr>
          <w:u w:val="none"/>
        </w:rPr>
        <w:t>Attīstības un tautsaimniecības komiteja atklāti balsojot:</w:t>
      </w:r>
    </w:p>
    <w:p w14:paraId="1ABCEFC0"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5D465BCF"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73AA9F9" w14:textId="77777777" w:rsidR="00E452D5" w:rsidRDefault="00E452D5" w:rsidP="00E452D5">
      <w:pPr>
        <w:pStyle w:val="Default"/>
        <w:jc w:val="center"/>
        <w:rPr>
          <w:b/>
        </w:rPr>
      </w:pPr>
      <w:r w:rsidRPr="00134705">
        <w:rPr>
          <w:b/>
          <w:szCs w:val="24"/>
        </w:rPr>
        <w:t xml:space="preserve">Par </w:t>
      </w:r>
      <w:r w:rsidRPr="00C37FC5">
        <w:rPr>
          <w:b/>
          <w:szCs w:val="24"/>
        </w:rPr>
        <w:t xml:space="preserve">nekustamā īpašuma </w:t>
      </w:r>
      <w:r>
        <w:rPr>
          <w:b/>
          <w:szCs w:val="24"/>
        </w:rPr>
        <w:t>ar kadastra numuru 5001 007 0270 un adresi: Zaļā iela 3, Gulbene, Gulbenes novads, ražošanas ēkas daļas 199,30 m</w:t>
      </w:r>
      <w:r w:rsidRPr="00A13FE3">
        <w:rPr>
          <w:b/>
          <w:szCs w:val="24"/>
          <w:vertAlign w:val="superscript"/>
        </w:rPr>
        <w:t>2</w:t>
      </w:r>
      <w:r>
        <w:rPr>
          <w:b/>
          <w:szCs w:val="24"/>
        </w:rPr>
        <w:t xml:space="preserve"> platībā un zemes vienības ar kadastra apzīmējumu 5001 007 0270 daļas </w:t>
      </w:r>
      <w:r w:rsidRPr="00C37FC5">
        <w:rPr>
          <w:b/>
          <w:szCs w:val="24"/>
        </w:rPr>
        <w:t xml:space="preserve">nomas tiesību izsoles </w:t>
      </w:r>
      <w:r>
        <w:rPr>
          <w:b/>
          <w:szCs w:val="24"/>
        </w:rPr>
        <w:t>rezultātu apstiprināšanu</w:t>
      </w:r>
    </w:p>
    <w:p w14:paraId="0097A867" w14:textId="77777777" w:rsidR="00E452D5" w:rsidRDefault="00E452D5" w:rsidP="00E452D5"/>
    <w:p w14:paraId="55241CF5" w14:textId="77777777" w:rsidR="00E452D5" w:rsidRDefault="00E452D5" w:rsidP="00E452D5">
      <w:pPr>
        <w:pStyle w:val="Default"/>
        <w:spacing w:line="360" w:lineRule="auto"/>
        <w:ind w:firstLine="567"/>
        <w:jc w:val="both"/>
        <w:rPr>
          <w:bCs/>
          <w:szCs w:val="24"/>
        </w:rPr>
      </w:pPr>
      <w:r w:rsidRPr="00263583">
        <w:rPr>
          <w:bCs/>
          <w:szCs w:val="24"/>
        </w:rPr>
        <w:t xml:space="preserve">Gulbenes novada dome 2023.gada </w:t>
      </w:r>
      <w:r>
        <w:rPr>
          <w:bCs/>
          <w:szCs w:val="24"/>
        </w:rPr>
        <w:t>27.aprīlī</w:t>
      </w:r>
      <w:r w:rsidRPr="00263583">
        <w:rPr>
          <w:bCs/>
          <w:szCs w:val="24"/>
        </w:rPr>
        <w:t xml:space="preserve"> pieņēma lēmumu Nr. GND/2023/</w:t>
      </w:r>
      <w:r>
        <w:rPr>
          <w:bCs/>
          <w:szCs w:val="24"/>
        </w:rPr>
        <w:t xml:space="preserve">425 </w:t>
      </w:r>
      <w:r w:rsidRPr="00263583">
        <w:rPr>
          <w:bCs/>
          <w:szCs w:val="24"/>
        </w:rPr>
        <w:t>“</w:t>
      </w:r>
      <w:r w:rsidRPr="00485493">
        <w:rPr>
          <w:bCs/>
          <w:szCs w:val="24"/>
        </w:rPr>
        <w:t xml:space="preserve">Par nekustamā īpašuma ar kadastra numuru 5001 007 0270 un adresi: Zaļā iela 3, Gulbene, Gulbenes novads, ražošanas ēkas daļas </w:t>
      </w:r>
      <w:r>
        <w:rPr>
          <w:bCs/>
          <w:szCs w:val="24"/>
        </w:rPr>
        <w:t>199,30</w:t>
      </w:r>
      <w:r w:rsidRPr="00485493">
        <w:rPr>
          <w:bCs/>
          <w:szCs w:val="24"/>
        </w:rPr>
        <w:t xml:space="preserve"> m</w:t>
      </w:r>
      <w:r w:rsidRPr="00485493">
        <w:rPr>
          <w:bCs/>
          <w:szCs w:val="24"/>
          <w:vertAlign w:val="superscript"/>
        </w:rPr>
        <w:t>2</w:t>
      </w:r>
      <w:r w:rsidRPr="00485493">
        <w:rPr>
          <w:bCs/>
          <w:szCs w:val="24"/>
        </w:rPr>
        <w:t xml:space="preserve"> platībā un zemes vienības ar kadastra apzīmējumu 5001 007 0270 daļas nomas tiesību izsoles rezultātu apstiprināšanu</w:t>
      </w:r>
      <w:r>
        <w:rPr>
          <w:bCs/>
          <w:szCs w:val="24"/>
        </w:rPr>
        <w:t>” (protokols Nr.7; 71.p.), ar kuru tika apstiprināti 2023.gada 13.aprīļa nomas tiesību izsoles rezultāti:</w:t>
      </w:r>
      <w:r w:rsidRPr="00485493">
        <w:t xml:space="preserve"> </w:t>
      </w:r>
      <w:r w:rsidRPr="00C11D82">
        <w:rPr>
          <w:bCs/>
          <w:szCs w:val="24"/>
        </w:rPr>
        <w:t xml:space="preserve">nomas tiesības par nomas maksu 144,22 EUR (viens simts četrdesmit četri </w:t>
      </w:r>
      <w:proofErr w:type="spellStart"/>
      <w:r w:rsidRPr="00C11D82">
        <w:rPr>
          <w:bCs/>
          <w:i/>
          <w:iCs/>
          <w:szCs w:val="24"/>
        </w:rPr>
        <w:t>euro</w:t>
      </w:r>
      <w:proofErr w:type="spellEnd"/>
      <w:r w:rsidRPr="00C11D82">
        <w:rPr>
          <w:bCs/>
          <w:szCs w:val="24"/>
        </w:rPr>
        <w:t xml:space="preserve"> divdesmit divi centi) mēnesī bez pievienotās vērtības nodokļa uz 15 (piecpadsmit) gadiem ieguva </w:t>
      </w:r>
      <w:r>
        <w:rPr>
          <w:bCs/>
          <w:szCs w:val="24"/>
        </w:rPr>
        <w:t>sabiedrība ar ierobežotu atbildību</w:t>
      </w:r>
      <w:r w:rsidRPr="00C11D82">
        <w:rPr>
          <w:bCs/>
          <w:szCs w:val="24"/>
        </w:rPr>
        <w:t xml:space="preserve"> “CILINA”, reģistrācijas numurs 43202005178, juridiskā adrese: Skolas iela 8A – 1, Gulbene, Gulbenes novads, LV-4401</w:t>
      </w:r>
      <w:r>
        <w:rPr>
          <w:bCs/>
          <w:szCs w:val="24"/>
        </w:rPr>
        <w:t>.</w:t>
      </w:r>
    </w:p>
    <w:p w14:paraId="6577BCEB" w14:textId="77777777" w:rsidR="00E452D5" w:rsidRDefault="00E452D5" w:rsidP="00E452D5">
      <w:pPr>
        <w:pStyle w:val="Default"/>
        <w:spacing w:line="360" w:lineRule="auto"/>
        <w:ind w:firstLine="567"/>
        <w:jc w:val="both"/>
        <w:rPr>
          <w:bCs/>
          <w:szCs w:val="24"/>
        </w:rPr>
      </w:pPr>
      <w:r w:rsidRPr="00CF38B0">
        <w:rPr>
          <w:szCs w:val="24"/>
        </w:rPr>
        <w:t>N</w:t>
      </w:r>
      <w:r w:rsidRPr="00CF38B0">
        <w:rPr>
          <w:bCs/>
          <w:szCs w:val="24"/>
        </w:rPr>
        <w:t xml:space="preserve">ekustamā īpašuma ar kadastra numuru 5001 007 0270 un adresi: Zaļā iela 3, Gulbene, Gulbenes novads, ražošanas ēkas daļas </w:t>
      </w:r>
      <w:r>
        <w:rPr>
          <w:bCs/>
          <w:szCs w:val="24"/>
        </w:rPr>
        <w:t>199,30</w:t>
      </w:r>
      <w:r w:rsidRPr="00CF38B0">
        <w:rPr>
          <w:bCs/>
          <w:szCs w:val="24"/>
        </w:rPr>
        <w:t xml:space="preserve"> m</w:t>
      </w:r>
      <w:r w:rsidRPr="00CF38B0">
        <w:rPr>
          <w:bCs/>
          <w:szCs w:val="24"/>
          <w:vertAlign w:val="superscript"/>
        </w:rPr>
        <w:t>2</w:t>
      </w:r>
      <w:r w:rsidRPr="00CF38B0">
        <w:rPr>
          <w:bCs/>
          <w:szCs w:val="24"/>
        </w:rPr>
        <w:t xml:space="preserve"> platībā un zemes vienības ar kadastra apzīmējumu 5001 007 0270 daļas</w:t>
      </w:r>
      <w:r>
        <w:rPr>
          <w:bCs/>
          <w:szCs w:val="24"/>
        </w:rPr>
        <w:t xml:space="preserve"> nomas tiesību trešās izsoles noteikumu 8.16. apakšpunkts nosaka, ka </w:t>
      </w:r>
      <w:r w:rsidRPr="000418A6">
        <w:rPr>
          <w:bCs/>
          <w:szCs w:val="24"/>
        </w:rPr>
        <w:t>Izsoles dalībnieks paraksta Nomas līgumu vai rakstiski paziņo par atteikumu slēgt Nomas līgumu ar Iznomātāju 10 darbdienu laikā no Nomas līguma projekta nosūtīšanas dienas. Ja iepriekš minētajā termiņā izsoles dalībnieks Nomas līgumu neparaksta un neiesniedz attiecīgu atteikumu, ir uzskatāms, ka izsoles dalībnieks no Nomas līguma slēgšanas ir atteicies.</w:t>
      </w:r>
    </w:p>
    <w:p w14:paraId="3D97677A" w14:textId="77777777" w:rsidR="00E452D5" w:rsidRPr="00E452D5" w:rsidRDefault="00E452D5" w:rsidP="00E452D5">
      <w:pPr>
        <w:pStyle w:val="Default"/>
        <w:spacing w:line="360" w:lineRule="auto"/>
        <w:ind w:firstLine="567"/>
        <w:jc w:val="both"/>
        <w:rPr>
          <w:bCs/>
        </w:rPr>
      </w:pPr>
      <w:r>
        <w:rPr>
          <w:bCs/>
          <w:szCs w:val="24"/>
        </w:rPr>
        <w:t>Noteiktajā termiņā</w:t>
      </w:r>
      <w:r w:rsidRPr="00222202">
        <w:rPr>
          <w:bCs/>
          <w:szCs w:val="24"/>
        </w:rPr>
        <w:t xml:space="preserve"> </w:t>
      </w:r>
      <w:r>
        <w:rPr>
          <w:bCs/>
          <w:szCs w:val="24"/>
        </w:rPr>
        <w:t>sabiedrība ar ierobežotu atbildību</w:t>
      </w:r>
      <w:r w:rsidRPr="00222202">
        <w:rPr>
          <w:bCs/>
          <w:szCs w:val="24"/>
        </w:rPr>
        <w:t xml:space="preserve"> “CILINA”, reģistrācijas numurs </w:t>
      </w:r>
      <w:r w:rsidRPr="00E452D5">
        <w:rPr>
          <w:bCs/>
          <w:szCs w:val="24"/>
        </w:rPr>
        <w:t>43202005178, nomas līgumu nav parakstījusi.</w:t>
      </w:r>
    </w:p>
    <w:p w14:paraId="74698092" w14:textId="77777777" w:rsidR="00E452D5" w:rsidRPr="00E452D5" w:rsidRDefault="00E452D5" w:rsidP="00E452D5">
      <w:pPr>
        <w:widowControl w:val="0"/>
        <w:spacing w:line="360" w:lineRule="auto"/>
        <w:ind w:firstLine="567"/>
        <w:jc w:val="both"/>
        <w:rPr>
          <w:szCs w:val="24"/>
          <w:u w:val="none"/>
        </w:rPr>
      </w:pPr>
      <w:r w:rsidRPr="00E452D5">
        <w:rPr>
          <w:bCs/>
          <w:szCs w:val="24"/>
          <w:u w:val="none"/>
        </w:rPr>
        <w:t>2023.gada 9.jūnijā Gulbenes novada pašvaldībā saņemts sabiedrības ar ierobežotu atbildību “CILINA”, reģistrācijas numurs 43202005178, juridiskā adrese: Skolas iela 8A – 1, Gulbene, Gulbenes novads, LV-4401</w:t>
      </w:r>
      <w:r w:rsidRPr="00E452D5">
        <w:rPr>
          <w:szCs w:val="24"/>
          <w:u w:val="none"/>
        </w:rPr>
        <w:t>, iesniegums (Gulbenes novada pašvaldībā saņemts 2023.gada 9.jūnijā un reģistrēts ar Nr.</w:t>
      </w:r>
      <w:r w:rsidRPr="00E452D5">
        <w:rPr>
          <w:u w:val="none"/>
        </w:rPr>
        <w:t xml:space="preserve"> </w:t>
      </w:r>
      <w:r w:rsidRPr="00E452D5">
        <w:rPr>
          <w:szCs w:val="24"/>
          <w:u w:val="none"/>
        </w:rPr>
        <w:t>GND/5.13.2/23/1249-C), ar kuru apliecina, ka nomas līgums izsoles noteikumos noteiktajā redakcijā nav parakstīts.</w:t>
      </w:r>
    </w:p>
    <w:p w14:paraId="0E76454C" w14:textId="77777777" w:rsidR="00E452D5" w:rsidRPr="00E452D5" w:rsidRDefault="00E452D5" w:rsidP="00E452D5">
      <w:pPr>
        <w:pStyle w:val="Default"/>
        <w:spacing w:line="360" w:lineRule="auto"/>
        <w:ind w:firstLine="567"/>
        <w:jc w:val="both"/>
        <w:rPr>
          <w:bCs/>
          <w:szCs w:val="24"/>
        </w:rPr>
      </w:pPr>
      <w:r w:rsidRPr="00E452D5">
        <w:rPr>
          <w:bCs/>
          <w:szCs w:val="24"/>
        </w:rPr>
        <w:lastRenderedPageBreak/>
        <w:t>Nomas tiesību izsole notika 2023.gada 13.aprīlī plkst.15.00, izsoles vieta – Gulbenes novada pašvaldības administrācijas ēkā Ābeļu ielā 2, Gulbenē. Dalību izsolē pieteica viens pretendents: sabiedrība ar ierobežotu atbildību “CILINA”, reģistrācijas numurs 43202005178, juridiskā adrese: Skolas iela 8A – 1, Gulbene, Gulbenes novads, LV-4401.</w:t>
      </w:r>
    </w:p>
    <w:p w14:paraId="6A4D2995" w14:textId="77777777" w:rsidR="00E452D5" w:rsidRPr="00E452D5" w:rsidRDefault="00E452D5" w:rsidP="00E452D5">
      <w:pPr>
        <w:widowControl w:val="0"/>
        <w:spacing w:line="360" w:lineRule="auto"/>
        <w:ind w:firstLine="567"/>
        <w:jc w:val="both"/>
        <w:rPr>
          <w:szCs w:val="24"/>
          <w:u w:val="none"/>
        </w:rPr>
      </w:pPr>
      <w:r w:rsidRPr="00E452D5">
        <w:rPr>
          <w:szCs w:val="24"/>
          <w:u w:val="none"/>
        </w:rPr>
        <w:t xml:space="preserve">Ņemot vērā Gulbenes novada pašvaldības Nomas tiesību izsoles organizēšanas komisijas 2023.gada 14.jūnija protokolu </w:t>
      </w:r>
      <w:proofErr w:type="spellStart"/>
      <w:r w:rsidRPr="00E452D5">
        <w:rPr>
          <w:szCs w:val="24"/>
          <w:u w:val="none"/>
        </w:rPr>
        <w:t>Nr.GND</w:t>
      </w:r>
      <w:proofErr w:type="spellEnd"/>
      <w:r w:rsidRPr="00E452D5">
        <w:rPr>
          <w:szCs w:val="24"/>
          <w:u w:val="none"/>
        </w:rPr>
        <w:t>/2.6.3/23/31, pamatojoties uz Pašvaldību likuma 10.panta pirmās daļas 21.punktu, kas nosaka, ka dome</w:t>
      </w:r>
      <w:r w:rsidRPr="00E452D5">
        <w:rPr>
          <w:u w:val="none"/>
        </w:rPr>
        <w:t xml:space="preserve"> i</w:t>
      </w:r>
      <w:r w:rsidRPr="00E452D5">
        <w:rPr>
          <w:szCs w:val="24"/>
          <w:u w:val="none"/>
        </w:rPr>
        <w:t>r tiesīga izlemt ikvienu pašvaldības kompetences jautājumu, turklāt tikai domes kompetencē ir</w:t>
      </w:r>
      <w:r w:rsidRPr="00E452D5">
        <w:rPr>
          <w:u w:val="none"/>
        </w:rPr>
        <w:t xml:space="preserve"> </w:t>
      </w:r>
      <w:r w:rsidRPr="00E452D5">
        <w:rPr>
          <w:szCs w:val="24"/>
          <w:u w:val="none"/>
        </w:rPr>
        <w:t>pieņemt lēmumus citos ārējos normatīvajos aktos paredzētajos gadījumos,</w:t>
      </w:r>
      <w:r w:rsidRPr="00E452D5">
        <w:rPr>
          <w:u w:val="none"/>
        </w:rPr>
        <w:t xml:space="preserve"> </w:t>
      </w:r>
      <w:r w:rsidRPr="00E452D5">
        <w:rPr>
          <w:szCs w:val="24"/>
          <w:u w:val="none"/>
        </w:rPr>
        <w:t xml:space="preserve">Ministru kabineta 2018.gada 20.februāra noteikumu Nr.97 “Publiskas personas mantas iznomāšanas noteikumi” 61.punktu, kas nosaka, ka iznomātājs apstiprina mutiskās izsoles rezultātus un 10 darbdienu laikā pēc izsoles rezultātu paziņošanas publicē vai nodrošina attiecīgās informācijas publicēšanu šo noteikumu 26. punktā minētajā tīmekļvietnē, 66.punktu, kas nosaka, ka iznomātājs nomas līgumu slēdz ar to nomas tiesību pretendentu, kurš nosolījis visaugstāko nomas maksu; Nomas tiesību pretendents paraksta nomas līgumu vai rakstiski paziņo par atteikumu slēgt nomas līgumu ar iznomātāju saskaņotā saprātīgā termiņā, kas nav garāks par 15 darbdienām no nomas līguma projekta nosūtīšanas dienas; Ja iepriekš minētajā termiņā nomas tiesību pretendents līgumu neparaksta un neiesniedz attiecīgu atteikumu, ir uzskatāms, ka nomas tiesību pretendents no nomas līguma slēgšanas ir atteicies, Ministru kabineta 2015.gada 10.novembra noteikumus Nr.645 “Darbības programmas “Izaugsme un nodarbinātība” 5.6.2. specifiskā atbalsta mērķa “Teritoriju </w:t>
      </w:r>
      <w:proofErr w:type="spellStart"/>
      <w:r w:rsidRPr="00E452D5">
        <w:rPr>
          <w:szCs w:val="24"/>
          <w:u w:val="none"/>
        </w:rPr>
        <w:t>revitalizācija</w:t>
      </w:r>
      <w:proofErr w:type="spellEnd"/>
      <w:r w:rsidRPr="00E452D5">
        <w:rPr>
          <w:szCs w:val="24"/>
          <w:u w:val="none"/>
        </w:rPr>
        <w:t xml:space="preserve">, reģenerējot degradētās teritorijas atbilstoši pašvaldību integrētajām attīstības programmām” un 13.1.3. specifiskā atbalsta mērķa “Atveseļošanas pasākumi vides un reģionālās attīstības jomā” 13.1.3.3. pasākuma “Teritoriju </w:t>
      </w:r>
      <w:proofErr w:type="spellStart"/>
      <w:r w:rsidRPr="00E452D5">
        <w:rPr>
          <w:szCs w:val="24"/>
          <w:u w:val="none"/>
        </w:rPr>
        <w:t>revitalizācija</w:t>
      </w:r>
      <w:proofErr w:type="spellEnd"/>
      <w:r w:rsidRPr="00E452D5">
        <w:rPr>
          <w:szCs w:val="24"/>
          <w:u w:val="none"/>
        </w:rPr>
        <w:t xml:space="preserve"> uzņēmējdarbības veicināšanai pašvaldībās” īstenošanas noteikumi”,</w:t>
      </w:r>
      <w:r w:rsidRPr="00E452D5">
        <w:rPr>
          <w:u w:val="none"/>
        </w:rPr>
        <w:t xml:space="preserve"> </w:t>
      </w:r>
      <w:r w:rsidRPr="00E452D5">
        <w:rPr>
          <w:szCs w:val="24"/>
          <w:u w:val="none"/>
        </w:rPr>
        <w:t>ņemot vērā  Attīstības un tautsaimniecības komitejas ieteikumu, atklāti balsojot:</w:t>
      </w:r>
      <w:r w:rsidRPr="00E452D5">
        <w:rPr>
          <w:u w:val="none"/>
        </w:rPr>
        <w:t xml:space="preserve"> </w:t>
      </w:r>
      <w:r w:rsidRPr="00E452D5">
        <w:rPr>
          <w:szCs w:val="24"/>
          <w:u w:val="none"/>
        </w:rPr>
        <w:t>PAR – ; PRET – ; ATTURAS – , Gulbenes novada dome NOLEMJ:</w:t>
      </w:r>
    </w:p>
    <w:p w14:paraId="2D412314" w14:textId="7F0C2FFE" w:rsidR="00E452D5" w:rsidRPr="00A812BA" w:rsidRDefault="00A812BA" w:rsidP="00A812BA">
      <w:pPr>
        <w:pStyle w:val="Sarakstarindkopa"/>
        <w:tabs>
          <w:tab w:val="left" w:pos="993"/>
        </w:tabs>
        <w:spacing w:line="360" w:lineRule="auto"/>
        <w:ind w:left="0" w:right="45" w:firstLine="567"/>
        <w:jc w:val="both"/>
        <w:rPr>
          <w:rFonts w:ascii="Times New Roman" w:hAnsi="Times New Roman" w:cs="Times New Roman"/>
          <w:sz w:val="24"/>
          <w:szCs w:val="24"/>
        </w:rPr>
      </w:pPr>
      <w:r w:rsidRPr="00A812BA">
        <w:rPr>
          <w:rFonts w:ascii="Times New Roman" w:hAnsi="Times New Roman" w:cs="Times New Roman"/>
          <w:sz w:val="24"/>
          <w:szCs w:val="24"/>
        </w:rPr>
        <w:t>1.</w:t>
      </w:r>
      <w:r w:rsidR="00E452D5" w:rsidRPr="00A812BA">
        <w:rPr>
          <w:rFonts w:ascii="Times New Roman" w:hAnsi="Times New Roman" w:cs="Times New Roman"/>
          <w:sz w:val="24"/>
          <w:szCs w:val="24"/>
        </w:rPr>
        <w:t xml:space="preserve">ATCELT Gulbenes novada domes 2023.gada 27.aprīļa lēmumu </w:t>
      </w:r>
      <w:proofErr w:type="spellStart"/>
      <w:r w:rsidR="00E452D5" w:rsidRPr="00A812BA">
        <w:rPr>
          <w:rFonts w:ascii="Times New Roman" w:hAnsi="Times New Roman" w:cs="Times New Roman"/>
          <w:sz w:val="24"/>
          <w:szCs w:val="24"/>
        </w:rPr>
        <w:t>Nr.GND</w:t>
      </w:r>
      <w:proofErr w:type="spellEnd"/>
      <w:r w:rsidR="00E452D5" w:rsidRPr="00A812BA">
        <w:rPr>
          <w:rFonts w:ascii="Times New Roman" w:hAnsi="Times New Roman" w:cs="Times New Roman"/>
          <w:sz w:val="24"/>
          <w:szCs w:val="24"/>
        </w:rPr>
        <w:t>/2023/425 “</w:t>
      </w:r>
      <w:r w:rsidR="00E452D5" w:rsidRPr="00A812BA">
        <w:rPr>
          <w:rFonts w:ascii="Times New Roman" w:hAnsi="Times New Roman" w:cs="Times New Roman"/>
          <w:bCs/>
          <w:sz w:val="24"/>
          <w:szCs w:val="24"/>
        </w:rPr>
        <w:t>Par nekustamā īpašuma ar kadastra numuru 5001 007 0270 un adresi: Zaļā iela 3, Gulbene, Gulbenes novads, ražošanas ēkas daļas 199,30 m</w:t>
      </w:r>
      <w:r w:rsidR="00E452D5" w:rsidRPr="00A812BA">
        <w:rPr>
          <w:rFonts w:ascii="Times New Roman" w:hAnsi="Times New Roman" w:cs="Times New Roman"/>
          <w:bCs/>
          <w:sz w:val="24"/>
          <w:szCs w:val="24"/>
          <w:vertAlign w:val="superscript"/>
        </w:rPr>
        <w:t>2</w:t>
      </w:r>
      <w:r w:rsidR="00E452D5" w:rsidRPr="00A812BA">
        <w:rPr>
          <w:rFonts w:ascii="Times New Roman" w:hAnsi="Times New Roman" w:cs="Times New Roman"/>
          <w:bCs/>
          <w:sz w:val="24"/>
          <w:szCs w:val="24"/>
        </w:rPr>
        <w:t xml:space="preserve"> platībā un zemes vienības ar kadastra apzīmējumu 5001 007 0270 daļas nomas tiesību izsoles rezultātu apstiprināšanu</w:t>
      </w:r>
      <w:r w:rsidR="00E452D5" w:rsidRPr="00A812BA">
        <w:rPr>
          <w:rFonts w:ascii="Times New Roman" w:hAnsi="Times New Roman" w:cs="Times New Roman"/>
          <w:sz w:val="24"/>
          <w:szCs w:val="24"/>
        </w:rPr>
        <w:t>” (protokols Nr.7; 71.p.).</w:t>
      </w:r>
    </w:p>
    <w:p w14:paraId="36EB89F6" w14:textId="42254C92" w:rsidR="00E452D5" w:rsidRPr="00A812BA" w:rsidRDefault="00E452D5" w:rsidP="00A812BA">
      <w:pPr>
        <w:pStyle w:val="Sarakstarindkopa"/>
        <w:numPr>
          <w:ilvl w:val="0"/>
          <w:numId w:val="18"/>
        </w:numPr>
        <w:tabs>
          <w:tab w:val="left" w:pos="993"/>
        </w:tabs>
        <w:spacing w:line="360" w:lineRule="auto"/>
        <w:ind w:left="0" w:right="45" w:firstLine="567"/>
        <w:jc w:val="both"/>
        <w:rPr>
          <w:rFonts w:ascii="Times New Roman" w:hAnsi="Times New Roman" w:cs="Times New Roman"/>
          <w:sz w:val="24"/>
          <w:szCs w:val="24"/>
        </w:rPr>
      </w:pPr>
      <w:r w:rsidRPr="00A812BA">
        <w:rPr>
          <w:rFonts w:ascii="Times New Roman" w:hAnsi="Times New Roman" w:cs="Times New Roman"/>
          <w:sz w:val="24"/>
          <w:szCs w:val="24"/>
        </w:rPr>
        <w:t>ATZĪT 2023.gada 13.aprīlī rīkoto</w:t>
      </w:r>
      <w:r w:rsidRPr="00A812BA">
        <w:rPr>
          <w:rFonts w:ascii="Times New Roman" w:hAnsi="Times New Roman" w:cs="Times New Roman"/>
          <w:bCs/>
          <w:sz w:val="24"/>
          <w:szCs w:val="24"/>
        </w:rPr>
        <w:t xml:space="preserve"> nekustamā īpašuma ar kadastra numuru 5001 007 0270 un adresi: Zaļā iela 3, Gulbene, Gulbenes novads, ražošanas ēkas daļas 199,30 m</w:t>
      </w:r>
      <w:r w:rsidRPr="00A812BA">
        <w:rPr>
          <w:rFonts w:ascii="Times New Roman" w:hAnsi="Times New Roman" w:cs="Times New Roman"/>
          <w:bCs/>
          <w:sz w:val="24"/>
          <w:szCs w:val="24"/>
          <w:vertAlign w:val="superscript"/>
        </w:rPr>
        <w:t>2</w:t>
      </w:r>
      <w:r w:rsidRPr="00A812BA">
        <w:rPr>
          <w:rFonts w:ascii="Times New Roman" w:hAnsi="Times New Roman" w:cs="Times New Roman"/>
          <w:bCs/>
          <w:sz w:val="24"/>
          <w:szCs w:val="24"/>
        </w:rPr>
        <w:t xml:space="preserve"> platībā un zemes vienības ar kadastra apzīmējumu 5001 007 0270 daļas nomas tiesību izsoli par nesekmīgu.</w:t>
      </w:r>
    </w:p>
    <w:p w14:paraId="05187817" w14:textId="77777777" w:rsidR="00E452D5" w:rsidRPr="00A812BA" w:rsidRDefault="00E452D5" w:rsidP="00A812BA">
      <w:pPr>
        <w:pStyle w:val="Sarakstarindkopa"/>
        <w:numPr>
          <w:ilvl w:val="0"/>
          <w:numId w:val="18"/>
        </w:numPr>
        <w:tabs>
          <w:tab w:val="left" w:pos="993"/>
        </w:tabs>
        <w:spacing w:after="0" w:line="360" w:lineRule="auto"/>
        <w:ind w:left="0" w:right="45" w:firstLine="567"/>
        <w:jc w:val="both"/>
        <w:rPr>
          <w:rFonts w:ascii="Times New Roman" w:hAnsi="Times New Roman" w:cs="Times New Roman"/>
          <w:sz w:val="24"/>
          <w:szCs w:val="24"/>
        </w:rPr>
      </w:pPr>
      <w:r w:rsidRPr="00A812BA">
        <w:rPr>
          <w:rFonts w:ascii="Times New Roman" w:hAnsi="Times New Roman" w:cs="Times New Roman"/>
          <w:sz w:val="24"/>
          <w:szCs w:val="24"/>
        </w:rPr>
        <w:t xml:space="preserve">UZDOT Nomas tiesību izsoles organizēšanas komisijai, kas izveidota ar Gulbenes novada domes 2022.gada 29.decembra lēmumu </w:t>
      </w:r>
      <w:proofErr w:type="spellStart"/>
      <w:r w:rsidRPr="00A812BA">
        <w:rPr>
          <w:rFonts w:ascii="Times New Roman" w:hAnsi="Times New Roman" w:cs="Times New Roman"/>
          <w:sz w:val="24"/>
          <w:szCs w:val="24"/>
        </w:rPr>
        <w:t>Nr.GND</w:t>
      </w:r>
      <w:proofErr w:type="spellEnd"/>
      <w:r w:rsidRPr="00A812BA">
        <w:rPr>
          <w:rFonts w:ascii="Times New Roman" w:hAnsi="Times New Roman" w:cs="Times New Roman"/>
          <w:sz w:val="24"/>
          <w:szCs w:val="24"/>
        </w:rPr>
        <w:t>/2022/1329 (protokols Nr. 27, 116.p.) organizēt lēmuma 2.punktā minētā nomas objekta atkārtotu novērtēšanu, nomas tiesību izsoles noteikumu izstrādi un iesniegt tos apstiprināšanai Gulbenes novada domes sēdē.</w:t>
      </w:r>
    </w:p>
    <w:p w14:paraId="6A1BCDA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21</w:t>
      </w:r>
      <w:r w:rsidR="00881464">
        <w:rPr>
          <w:b/>
          <w:color w:val="000000" w:themeColor="text1"/>
          <w:szCs w:val="24"/>
          <w:u w:val="none"/>
        </w:rPr>
        <w:t>.</w:t>
      </w:r>
    </w:p>
    <w:p w14:paraId="47ADCE18"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Rīgas iela 70 – 7, Gulbene, Gulbenes novads, nosacītās cenas apstiprināšanu</w:t>
      </w:r>
    </w:p>
    <w:p w14:paraId="71C858A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DFE6BD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147B06B9" w14:textId="3BEA0A3D"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4EBD99DC" w14:textId="77777777" w:rsidR="00BC2002" w:rsidRDefault="00BC2002" w:rsidP="00956EC8">
      <w:pPr>
        <w:rPr>
          <w:rFonts w:eastAsia="Calibri"/>
          <w:color w:val="FF0000"/>
          <w:szCs w:val="24"/>
          <w:u w:val="none"/>
        </w:rPr>
      </w:pPr>
    </w:p>
    <w:p w14:paraId="6F3D03D7" w14:textId="77777777" w:rsidR="00501639" w:rsidRDefault="00501639" w:rsidP="00501639">
      <w:pPr>
        <w:spacing w:line="360" w:lineRule="auto"/>
        <w:ind w:firstLine="567"/>
        <w:jc w:val="both"/>
        <w:rPr>
          <w:u w:val="none"/>
        </w:rPr>
      </w:pPr>
      <w:r>
        <w:rPr>
          <w:u w:val="none"/>
        </w:rPr>
        <w:t>Attīstības un tautsaimniecības komiteja atklāti balsojot:</w:t>
      </w:r>
    </w:p>
    <w:p w14:paraId="12C941AD"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4DE932FC"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582A728" w14:textId="77777777" w:rsidR="00E452D5" w:rsidRPr="00E452D5" w:rsidRDefault="00E452D5" w:rsidP="00E452D5">
      <w:pPr>
        <w:jc w:val="center"/>
        <w:rPr>
          <w:b/>
          <w:snapToGrid w:val="0"/>
          <w:szCs w:val="20"/>
          <w:u w:val="none"/>
        </w:rPr>
      </w:pPr>
      <w:r w:rsidRPr="00E452D5">
        <w:rPr>
          <w:b/>
          <w:snapToGrid w:val="0"/>
          <w:szCs w:val="24"/>
          <w:u w:val="none"/>
        </w:rPr>
        <w:t xml:space="preserve">Par </w:t>
      </w:r>
      <w:r w:rsidRPr="00E452D5">
        <w:rPr>
          <w:b/>
          <w:snapToGrid w:val="0"/>
          <w:szCs w:val="20"/>
          <w:u w:val="none"/>
        </w:rPr>
        <w:t>dzīvokļa īpašuma Rīgas iela 70 – 7, Gulbene, Gulbenes novads,</w:t>
      </w:r>
    </w:p>
    <w:p w14:paraId="6053986C" w14:textId="77777777" w:rsidR="00E452D5" w:rsidRPr="00E452D5" w:rsidRDefault="00E452D5" w:rsidP="00E452D5">
      <w:pPr>
        <w:jc w:val="center"/>
        <w:rPr>
          <w:snapToGrid w:val="0"/>
          <w:szCs w:val="24"/>
          <w:u w:val="none"/>
        </w:rPr>
      </w:pPr>
      <w:r w:rsidRPr="00E452D5">
        <w:rPr>
          <w:b/>
          <w:snapToGrid w:val="0"/>
          <w:szCs w:val="20"/>
          <w:u w:val="none"/>
        </w:rPr>
        <w:t>nosacītās cenas apstiprināšanu</w:t>
      </w:r>
    </w:p>
    <w:p w14:paraId="020B60D9" w14:textId="6B99E71E" w:rsidR="00E452D5" w:rsidRPr="00E452D5" w:rsidRDefault="00E452D5" w:rsidP="00E452D5">
      <w:pPr>
        <w:widowControl w:val="0"/>
        <w:spacing w:before="240" w:line="360" w:lineRule="auto"/>
        <w:ind w:firstLine="567"/>
        <w:jc w:val="both"/>
        <w:rPr>
          <w:szCs w:val="24"/>
          <w:u w:val="none"/>
          <w:lang w:eastAsia="lv-LV"/>
        </w:rPr>
      </w:pPr>
      <w:r w:rsidRPr="00E452D5">
        <w:rPr>
          <w:szCs w:val="24"/>
          <w:u w:val="none"/>
          <w:lang w:eastAsia="lv-LV"/>
        </w:rPr>
        <w:t xml:space="preserve">Gulbenes novada dome 2022.gada 30.jūnijā pieņēma lēmumu Nr. GND/2022/575 “Par Gulbenes pilsētas dzīvokļa īpašuma Rīgas iela 70 – 7 atsavināšanu” (protokols Nr. 12; 32.p.), ar kuru nolēma nodot atsavināšanai Gulbenes novada pašvaldībai piederošo dzīvokļa īpašumu Rīgas iela 70 – 7, Gulbene, Gulbenes novads, kadastra numurs 5001 900 2678, par brīvu cenu </w:t>
      </w:r>
      <w:r w:rsidR="004F67A6">
        <w:rPr>
          <w:szCs w:val="24"/>
          <w:u w:val="none"/>
          <w:lang w:eastAsia="lv-LV"/>
        </w:rPr>
        <w:t>…….</w:t>
      </w:r>
      <w:r w:rsidRPr="00E452D5">
        <w:rPr>
          <w:szCs w:val="24"/>
          <w:u w:val="none"/>
          <w:lang w:eastAsia="lv-LV"/>
        </w:rPr>
        <w:t xml:space="preserve">, un uzdeva Gulbenes novada domes Īpašuma novērtēšanas un izsoļu komisijai organizēt nekustamā īpašuma novērtēšanu un nosacītās cenas noteikšanu un iesniegt to apstiprināšanai Gulbenes novada domes sēdē. </w:t>
      </w:r>
    </w:p>
    <w:p w14:paraId="098F10BE"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Sabiedrība ar ierobežotu atbildību “DZIETI”, reģistrācijas Nr.42403010964, juridiskā adrese: Zemnieku iela 5, Rēzekne, LV–4601, sastādīja atskaiti (saņemta Gulbenes novada pašvaldībā 2023.gada 6.jūnijā un reģistrēta ar Nr. GND/4.18/23/1626-D) par dzīvokļa īpašuma Rīgas iela 70 – 7, Gulbene, Gulbenes novads, kadastra numurs 5001 900 2678, tirgus vērtību.</w:t>
      </w:r>
    </w:p>
    <w:p w14:paraId="50820D6F" w14:textId="77777777" w:rsidR="00E452D5" w:rsidRPr="00E452D5" w:rsidRDefault="00E452D5" w:rsidP="00E452D5">
      <w:pPr>
        <w:spacing w:line="360" w:lineRule="auto"/>
        <w:ind w:firstLine="567"/>
        <w:jc w:val="both"/>
        <w:rPr>
          <w:noProof/>
          <w:color w:val="000000"/>
          <w:szCs w:val="24"/>
          <w:u w:val="none"/>
          <w:lang w:eastAsia="lv-LV"/>
        </w:rPr>
      </w:pPr>
      <w:r w:rsidRPr="00E452D5">
        <w:rPr>
          <w:szCs w:val="24"/>
          <w:u w:val="none"/>
          <w:lang w:eastAsia="lv-LV"/>
        </w:rPr>
        <w:t>Ņemot vērā Gulbenes novada domes Īpašuma novērtēšanas un izsoļu komisijas 2023.gada 8.jūnija sēdes lēmumu, protokols Nr. GND/2.7.2/23/91,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61" w:anchor="p9" w:tgtFrame="_blank" w:history="1">
        <w:r w:rsidRPr="00E452D5">
          <w:rPr>
            <w:szCs w:val="24"/>
            <w:u w:val="none"/>
            <w:lang w:eastAsia="lv-LV"/>
          </w:rPr>
          <w:t>9.pants</w:t>
        </w:r>
      </w:hyperlink>
      <w:r w:rsidRPr="00E452D5">
        <w:rPr>
          <w:szCs w:val="24"/>
          <w:u w:val="none"/>
          <w:lang w:eastAsia="lv-LV"/>
        </w:rPr>
        <w:t xml:space="preserve">), </w:t>
      </w:r>
      <w:proofErr w:type="spellStart"/>
      <w:r w:rsidRPr="00E452D5">
        <w:rPr>
          <w:szCs w:val="24"/>
          <w:u w:val="none"/>
          <w:lang w:eastAsia="lv-LV"/>
        </w:rPr>
        <w:t>nosūta</w:t>
      </w:r>
      <w:proofErr w:type="spellEnd"/>
      <w:r w:rsidRPr="00E452D5">
        <w:rPr>
          <w:szCs w:val="24"/>
          <w:u w:val="none"/>
          <w:lang w:eastAsia="lv-LV"/>
        </w:rPr>
        <w:t xml:space="preserve"> tām atsavināšanas paziņojumu, un Attīstības un tautsaimniecības </w:t>
      </w:r>
      <w:r w:rsidRPr="00E452D5">
        <w:rPr>
          <w:szCs w:val="24"/>
          <w:u w:val="none"/>
          <w:lang w:eastAsia="lv-LV"/>
        </w:rPr>
        <w:lastRenderedPageBreak/>
        <w:t xml:space="preserve">komitejas ieteikumu, atklāti balsojot: </w:t>
      </w:r>
      <w:r w:rsidRPr="00E452D5">
        <w:rPr>
          <w:color w:val="000000"/>
          <w:szCs w:val="24"/>
          <w:u w:val="none"/>
          <w:lang w:eastAsia="lv-LV"/>
        </w:rPr>
        <w:t>PAR – ; PRET –; ATTURAS –, Gulbenes novada dome NOLEMJ</w:t>
      </w:r>
      <w:r w:rsidRPr="00E452D5">
        <w:rPr>
          <w:szCs w:val="24"/>
          <w:u w:val="none"/>
          <w:lang w:eastAsia="lv-LV"/>
        </w:rPr>
        <w:t>:</w:t>
      </w:r>
    </w:p>
    <w:p w14:paraId="284A45F1" w14:textId="77777777" w:rsidR="00E452D5" w:rsidRPr="00E452D5" w:rsidRDefault="00E452D5">
      <w:pPr>
        <w:numPr>
          <w:ilvl w:val="0"/>
          <w:numId w:val="21"/>
        </w:numPr>
        <w:tabs>
          <w:tab w:val="left" w:pos="851"/>
        </w:tabs>
        <w:spacing w:line="360" w:lineRule="auto"/>
        <w:ind w:left="0" w:firstLine="567"/>
        <w:contextualSpacing/>
        <w:jc w:val="both"/>
        <w:rPr>
          <w:szCs w:val="24"/>
          <w:u w:val="none"/>
          <w:lang w:eastAsia="lv-LV"/>
        </w:rPr>
      </w:pPr>
      <w:r w:rsidRPr="00E452D5">
        <w:rPr>
          <w:szCs w:val="24"/>
          <w:u w:val="none"/>
          <w:lang w:eastAsia="lv-LV"/>
        </w:rPr>
        <w:t>APSTIPRINĀT dzīvokļa īpašuma</w:t>
      </w:r>
      <w:r w:rsidRPr="00E452D5">
        <w:rPr>
          <w:rFonts w:ascii="Arial" w:hAnsi="Arial" w:cs="Arial"/>
          <w:sz w:val="22"/>
          <w:u w:val="none"/>
          <w:lang w:eastAsia="lv-LV"/>
        </w:rPr>
        <w:t xml:space="preserve"> </w:t>
      </w:r>
      <w:r w:rsidRPr="00E452D5">
        <w:rPr>
          <w:szCs w:val="24"/>
          <w:u w:val="none"/>
          <w:lang w:eastAsia="lv-LV"/>
        </w:rPr>
        <w:t xml:space="preserve">Rīgas iela 70 – 7, Gulbene, Gulbenes novads, kadastra numurs 5001 900 2678, kas sastāv no divistabu dzīvokļa 43,1 </w:t>
      </w:r>
      <w:proofErr w:type="spellStart"/>
      <w:r w:rsidRPr="00E452D5">
        <w:rPr>
          <w:szCs w:val="24"/>
          <w:u w:val="none"/>
          <w:lang w:eastAsia="lv-LV"/>
        </w:rPr>
        <w:t>kv.m</w:t>
      </w:r>
      <w:proofErr w:type="spellEnd"/>
      <w:r w:rsidRPr="00E452D5">
        <w:rPr>
          <w:szCs w:val="24"/>
          <w:u w:val="none"/>
          <w:lang w:eastAsia="lv-LV"/>
        </w:rPr>
        <w:t>. platībā (telpu grupas  kadastra apzīmējums 5001 001 0049 001 008), un pie tā piederošām kopīpašuma 438/3685 domājamām daļām no dzīvojamās mājas (būves kadastra apzīmējums 5001 001 0049 001), kopīpašuma 438/3685 domājamām daļām no malkas šķūņa (būves kadastra apzīmējums 5001 001 0049 003), kopīpašuma 438/3685 domājamām daļām no zemes (zemes vienības kadastra apzīmējums 5001 001 0049), nosacīto cenu</w:t>
      </w:r>
      <w:r w:rsidRPr="00E452D5">
        <w:rPr>
          <w:color w:val="000000"/>
          <w:szCs w:val="24"/>
          <w:u w:val="none"/>
          <w:lang w:eastAsia="lv-LV"/>
        </w:rPr>
        <w:t xml:space="preserve"> </w:t>
      </w:r>
      <w:r w:rsidRPr="00E452D5">
        <w:rPr>
          <w:szCs w:val="24"/>
          <w:u w:val="none"/>
          <w:lang w:eastAsia="lv-LV"/>
        </w:rPr>
        <w:t xml:space="preserve">4500 EUR (četri tūkstoši pieci simti </w:t>
      </w:r>
      <w:proofErr w:type="spellStart"/>
      <w:r w:rsidRPr="00E452D5">
        <w:rPr>
          <w:i/>
          <w:color w:val="000000"/>
          <w:szCs w:val="24"/>
          <w:u w:val="none"/>
          <w:lang w:eastAsia="lv-LV"/>
        </w:rPr>
        <w:t>euro</w:t>
      </w:r>
      <w:proofErr w:type="spellEnd"/>
      <w:r w:rsidRPr="00E452D5">
        <w:rPr>
          <w:color w:val="000000"/>
          <w:szCs w:val="24"/>
          <w:u w:val="none"/>
          <w:lang w:eastAsia="lv-LV"/>
        </w:rPr>
        <w:t>)</w:t>
      </w:r>
      <w:r w:rsidRPr="00E452D5">
        <w:rPr>
          <w:szCs w:val="24"/>
          <w:u w:val="none"/>
          <w:lang w:eastAsia="lv-LV"/>
        </w:rPr>
        <w:t>.</w:t>
      </w:r>
    </w:p>
    <w:p w14:paraId="4469E4F3" w14:textId="77777777" w:rsidR="00E452D5" w:rsidRPr="00E452D5" w:rsidRDefault="00E452D5" w:rsidP="00E452D5">
      <w:pPr>
        <w:spacing w:line="360" w:lineRule="auto"/>
        <w:ind w:firstLine="567"/>
        <w:jc w:val="both"/>
        <w:rPr>
          <w:szCs w:val="24"/>
          <w:u w:val="none"/>
          <w:lang w:eastAsia="lv-LV"/>
        </w:rPr>
      </w:pPr>
      <w:r w:rsidRPr="00E452D5">
        <w:rPr>
          <w:szCs w:val="24"/>
          <w:u w:val="none"/>
          <w:lang w:eastAsia="lv-LV"/>
        </w:rPr>
        <w:t>2. UZDOT Gulbenes novada pašvaldības Īpašuma novērtēšanas un izsoļu komisijai organizēt dzīvokļa īpašuma Rīgas iela 70 – 7, Gulbene, Gulbenes novads, kadastra numurs 5001 900 2678, atsavināšanu.</w:t>
      </w:r>
    </w:p>
    <w:p w14:paraId="7710508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22</w:t>
      </w:r>
      <w:r w:rsidR="00881464">
        <w:rPr>
          <w:b/>
          <w:color w:val="000000" w:themeColor="text1"/>
          <w:szCs w:val="24"/>
          <w:u w:val="none"/>
        </w:rPr>
        <w:t>.</w:t>
      </w:r>
    </w:p>
    <w:p w14:paraId="47EF1E8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Lizuma pagastā ar nosaukumu “Ozolmalas” nosacītās cenas apstiprināšanu</w:t>
      </w:r>
    </w:p>
    <w:p w14:paraId="3B7394E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C2577E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474D186" w14:textId="705CE009"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3096D2E7" w14:textId="77777777" w:rsidR="00BC2002" w:rsidRDefault="00BC2002" w:rsidP="00956EC8">
      <w:pPr>
        <w:rPr>
          <w:rFonts w:eastAsia="Calibri"/>
          <w:color w:val="FF0000"/>
          <w:szCs w:val="24"/>
          <w:u w:val="none"/>
        </w:rPr>
      </w:pPr>
    </w:p>
    <w:p w14:paraId="360B9AD4" w14:textId="77777777" w:rsidR="00501639" w:rsidRDefault="00501639" w:rsidP="00501639">
      <w:pPr>
        <w:spacing w:line="360" w:lineRule="auto"/>
        <w:ind w:firstLine="567"/>
        <w:jc w:val="both"/>
        <w:rPr>
          <w:u w:val="none"/>
        </w:rPr>
      </w:pPr>
      <w:r>
        <w:rPr>
          <w:u w:val="none"/>
        </w:rPr>
        <w:t>Attīstības un tautsaimniecības komiteja atklāti balsojot:</w:t>
      </w:r>
    </w:p>
    <w:p w14:paraId="763F890F"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7E7A00AD"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B30C67F" w14:textId="77777777" w:rsidR="00E452D5" w:rsidRDefault="00E452D5" w:rsidP="00E452D5">
      <w:pPr>
        <w:pStyle w:val="Default"/>
        <w:jc w:val="center"/>
        <w:rPr>
          <w:b/>
        </w:rPr>
      </w:pPr>
      <w:r w:rsidRPr="00134705">
        <w:rPr>
          <w:b/>
          <w:szCs w:val="24"/>
        </w:rPr>
        <w:t xml:space="preserve">Par </w:t>
      </w:r>
      <w:r w:rsidRPr="00B7749D">
        <w:rPr>
          <w:b/>
        </w:rPr>
        <w:t xml:space="preserve">nekustamā īpašuma </w:t>
      </w:r>
      <w:r w:rsidRPr="00FD2204">
        <w:rPr>
          <w:b/>
        </w:rPr>
        <w:t>Lizuma pagastā ar nosaukumu “</w:t>
      </w:r>
      <w:proofErr w:type="spellStart"/>
      <w:r w:rsidRPr="00FD2204">
        <w:rPr>
          <w:b/>
        </w:rPr>
        <w:t>Ozolmalas</w:t>
      </w:r>
      <w:proofErr w:type="spellEnd"/>
      <w:r w:rsidRPr="00B7749D">
        <w:rPr>
          <w:b/>
        </w:rPr>
        <w:t>”</w:t>
      </w:r>
    </w:p>
    <w:p w14:paraId="493BEA20" w14:textId="77777777" w:rsidR="00E452D5" w:rsidRPr="00704E82" w:rsidRDefault="00E452D5" w:rsidP="00E452D5">
      <w:pPr>
        <w:pStyle w:val="Default"/>
        <w:jc w:val="center"/>
        <w:rPr>
          <w:szCs w:val="24"/>
        </w:rPr>
      </w:pPr>
      <w:r>
        <w:rPr>
          <w:b/>
        </w:rPr>
        <w:t>nosacītās cenas</w:t>
      </w:r>
      <w:r w:rsidRPr="00255026">
        <w:rPr>
          <w:b/>
        </w:rPr>
        <w:t xml:space="preserve"> apstiprināšanu</w:t>
      </w:r>
    </w:p>
    <w:p w14:paraId="1A91AE5C" w14:textId="77777777" w:rsidR="00E452D5" w:rsidRPr="00E452D5" w:rsidRDefault="00E452D5" w:rsidP="00E452D5">
      <w:pPr>
        <w:widowControl w:val="0"/>
        <w:spacing w:before="240" w:line="360" w:lineRule="auto"/>
        <w:ind w:firstLine="567"/>
        <w:jc w:val="both"/>
        <w:rPr>
          <w:szCs w:val="24"/>
          <w:u w:val="none"/>
        </w:rPr>
      </w:pPr>
      <w:r w:rsidRPr="00E452D5">
        <w:rPr>
          <w:szCs w:val="24"/>
          <w:u w:val="none"/>
        </w:rPr>
        <w:t>Gulbenes novada dome 2023.gada 25.maijā pieņēma lēmumu Nr. GND/2023/507 “Par nekustamā īpašuma Lizuma pagastā ar nosaukumu “</w:t>
      </w:r>
      <w:proofErr w:type="spellStart"/>
      <w:r w:rsidRPr="00E452D5">
        <w:rPr>
          <w:szCs w:val="24"/>
          <w:u w:val="none"/>
        </w:rPr>
        <w:t>Ozolmalas</w:t>
      </w:r>
      <w:proofErr w:type="spellEnd"/>
      <w:r w:rsidRPr="00E452D5">
        <w:rPr>
          <w:szCs w:val="24"/>
          <w:u w:val="none"/>
        </w:rPr>
        <w:t xml:space="preserve">” atsavināšanu” (protokols Nr. 8; 53.p.), ar kuru nolēma nodot atsavināšanai Gulbenes novada pašvaldībai piederošo nekustamo īpašumu </w:t>
      </w:r>
      <w:bookmarkStart w:id="23" w:name="_Hlk137711848"/>
      <w:r w:rsidRPr="00E452D5">
        <w:rPr>
          <w:szCs w:val="24"/>
          <w:u w:val="none"/>
        </w:rPr>
        <w:t>Lizuma pagastā ar nosaukumu “</w:t>
      </w:r>
      <w:proofErr w:type="spellStart"/>
      <w:r w:rsidRPr="00E452D5">
        <w:rPr>
          <w:szCs w:val="24"/>
          <w:u w:val="none"/>
        </w:rPr>
        <w:t>Ozolmalas</w:t>
      </w:r>
      <w:proofErr w:type="spellEnd"/>
      <w:r w:rsidRPr="00E452D5">
        <w:rPr>
          <w:szCs w:val="24"/>
          <w:u w:val="none"/>
        </w:rPr>
        <w:t>”, kadastra numurs 5072 006 0574</w:t>
      </w:r>
      <w:bookmarkEnd w:id="23"/>
      <w:r w:rsidRPr="00E452D5">
        <w:rPr>
          <w:szCs w:val="24"/>
          <w:u w:val="none"/>
        </w:rPr>
        <w:t xml:space="preserve">, kas sastāv no zemes vienības ar kadastra apzīmējumu 5072 006 0237, 0,813 ha platībā, par brīvu cenu SIA AVOTI, reģistrācijas numurs 43201013784, juridiskā adrese “Avoti”, Lizuma pagasts, Gulbenes novads, LV-4425, un uzdeva Gulbenes novada domes Īpašuma novērtēšanas un izsoļu komisijai organizēt nekustamā īpašuma novērtēšanu un nosacītās cenas noteikšanu un iesniegt to apstiprināšanai Gulbenes novada domes sēdē. </w:t>
      </w:r>
    </w:p>
    <w:p w14:paraId="61DAC601" w14:textId="77777777" w:rsidR="00E452D5" w:rsidRPr="00E452D5" w:rsidRDefault="00E452D5" w:rsidP="00E452D5">
      <w:pPr>
        <w:spacing w:line="360" w:lineRule="auto"/>
        <w:ind w:firstLine="567"/>
        <w:jc w:val="both"/>
        <w:rPr>
          <w:szCs w:val="24"/>
          <w:u w:val="none"/>
        </w:rPr>
      </w:pPr>
      <w:r w:rsidRPr="00E452D5">
        <w:rPr>
          <w:szCs w:val="24"/>
          <w:u w:val="none"/>
        </w:rPr>
        <w:t>Sabiedrība ar ierobežotu atbildību “DZIETI”, reģistrācijas Nr.42403010964, juridiskā adrese: Zemnieku iela 5, Rēzekne, LV–4601, sastādīja atskaiti (saņemta Gulbenes novada pašvaldībā 2023.gada 14.jūnijā un reģistrēta ar Nr. GND/4.18/23/1739-D) par nekustamā īpašuma Lizuma pagastā ar nosaukumu “</w:t>
      </w:r>
      <w:proofErr w:type="spellStart"/>
      <w:r w:rsidRPr="00E452D5">
        <w:rPr>
          <w:szCs w:val="24"/>
          <w:u w:val="none"/>
        </w:rPr>
        <w:t>Ozolmalas</w:t>
      </w:r>
      <w:proofErr w:type="spellEnd"/>
      <w:r w:rsidRPr="00E452D5">
        <w:rPr>
          <w:szCs w:val="24"/>
          <w:u w:val="none"/>
        </w:rPr>
        <w:t>”, kadastra numurs 5072 006 0574, tirgus vērtību.</w:t>
      </w:r>
    </w:p>
    <w:p w14:paraId="20EAF240" w14:textId="77777777" w:rsidR="00E452D5" w:rsidRPr="00E452D5" w:rsidRDefault="00E452D5" w:rsidP="00E452D5">
      <w:pPr>
        <w:spacing w:line="360" w:lineRule="auto"/>
        <w:ind w:firstLine="567"/>
        <w:jc w:val="both"/>
        <w:rPr>
          <w:noProof/>
          <w:color w:val="000000"/>
          <w:szCs w:val="24"/>
          <w:u w:val="none"/>
        </w:rPr>
      </w:pPr>
      <w:r w:rsidRPr="00E452D5">
        <w:rPr>
          <w:szCs w:val="24"/>
          <w:u w:val="none"/>
        </w:rPr>
        <w:lastRenderedPageBreak/>
        <w:t>Ņemot vērā Gulbenes novada domes Īpašuma novērtēšanas un izsoļu komisijas 2023.gada 14.jūnija sēdes lēmumu, protokols Nr. GND/2.7.2/23/93,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62" w:anchor="p9" w:tgtFrame="_blank" w:history="1">
        <w:r w:rsidRPr="00E452D5">
          <w:rPr>
            <w:szCs w:val="24"/>
            <w:u w:val="none"/>
          </w:rPr>
          <w:t>9.pants</w:t>
        </w:r>
      </w:hyperlink>
      <w:r w:rsidRPr="00E452D5">
        <w:rPr>
          <w:szCs w:val="24"/>
          <w:u w:val="none"/>
        </w:rPr>
        <w:t xml:space="preserve">), </w:t>
      </w:r>
      <w:proofErr w:type="spellStart"/>
      <w:r w:rsidRPr="00E452D5">
        <w:rPr>
          <w:szCs w:val="24"/>
          <w:u w:val="none"/>
        </w:rPr>
        <w:t>nosūta</w:t>
      </w:r>
      <w:proofErr w:type="spellEnd"/>
      <w:r w:rsidRPr="00E452D5">
        <w:rPr>
          <w:szCs w:val="24"/>
          <w:u w:val="none"/>
        </w:rPr>
        <w:t xml:space="preserve"> tām atsavināšanas paziņojumu, un Attīstības un tautsaimniecības komitejas ieteikumu, atklāti balsojot: </w:t>
      </w:r>
      <w:r w:rsidRPr="00E452D5">
        <w:rPr>
          <w:color w:val="000000"/>
          <w:szCs w:val="24"/>
          <w:u w:val="none"/>
        </w:rPr>
        <w:t>PAR – ; PRET –; ATTURAS –, Gulbenes novada dome NOLEMJ</w:t>
      </w:r>
      <w:r w:rsidRPr="00E452D5">
        <w:rPr>
          <w:szCs w:val="24"/>
          <w:u w:val="none"/>
        </w:rPr>
        <w:t>:</w:t>
      </w:r>
    </w:p>
    <w:p w14:paraId="705C4B94" w14:textId="77777777" w:rsidR="00E452D5" w:rsidRPr="00E452D5" w:rsidRDefault="00E452D5">
      <w:pPr>
        <w:pStyle w:val="Sarakstarindkopa"/>
        <w:numPr>
          <w:ilvl w:val="0"/>
          <w:numId w:val="21"/>
        </w:numPr>
        <w:tabs>
          <w:tab w:val="left" w:pos="851"/>
        </w:tabs>
        <w:spacing w:after="0" w:line="360" w:lineRule="auto"/>
        <w:ind w:left="0" w:firstLine="567"/>
        <w:jc w:val="both"/>
        <w:rPr>
          <w:rFonts w:ascii="Times New Roman" w:hAnsi="Times New Roman" w:cs="Times New Roman"/>
          <w:sz w:val="24"/>
          <w:szCs w:val="24"/>
        </w:rPr>
      </w:pPr>
      <w:r w:rsidRPr="00E452D5">
        <w:rPr>
          <w:rFonts w:ascii="Times New Roman" w:hAnsi="Times New Roman" w:cs="Times New Roman"/>
          <w:sz w:val="24"/>
          <w:szCs w:val="24"/>
        </w:rPr>
        <w:t>APSTIPRINĀT nekustamā īpašuma Lizuma pagastā ar nosaukumu “</w:t>
      </w:r>
      <w:proofErr w:type="spellStart"/>
      <w:r w:rsidRPr="00E452D5">
        <w:rPr>
          <w:rFonts w:ascii="Times New Roman" w:hAnsi="Times New Roman" w:cs="Times New Roman"/>
          <w:sz w:val="24"/>
          <w:szCs w:val="24"/>
        </w:rPr>
        <w:t>Ozolmalas</w:t>
      </w:r>
      <w:proofErr w:type="spellEnd"/>
      <w:r w:rsidRPr="00E452D5">
        <w:rPr>
          <w:rFonts w:ascii="Times New Roman" w:hAnsi="Times New Roman" w:cs="Times New Roman"/>
          <w:sz w:val="24"/>
          <w:szCs w:val="24"/>
        </w:rPr>
        <w:t xml:space="preserve">”, kadastra numurs 5072 006 0574, kas sastāv no zemes vienības ar kadastra apzīmējumu 5072 006 0237, 0,813 ha platībā, nosacīto cenu 2000 EUR (divi tūkstoši </w:t>
      </w:r>
      <w:proofErr w:type="spellStart"/>
      <w:r w:rsidRPr="00E452D5">
        <w:rPr>
          <w:rFonts w:ascii="Times New Roman" w:hAnsi="Times New Roman" w:cs="Times New Roman"/>
          <w:i/>
          <w:iCs/>
          <w:sz w:val="24"/>
          <w:szCs w:val="24"/>
        </w:rPr>
        <w:t>euro</w:t>
      </w:r>
      <w:proofErr w:type="spellEnd"/>
      <w:r w:rsidRPr="00E452D5">
        <w:rPr>
          <w:rFonts w:ascii="Times New Roman" w:hAnsi="Times New Roman" w:cs="Times New Roman"/>
          <w:sz w:val="24"/>
          <w:szCs w:val="24"/>
        </w:rPr>
        <w:t>).</w:t>
      </w:r>
    </w:p>
    <w:p w14:paraId="1FCC4DCD" w14:textId="77777777" w:rsidR="00E452D5" w:rsidRPr="00E452D5" w:rsidRDefault="00E452D5" w:rsidP="00E452D5">
      <w:pPr>
        <w:spacing w:line="360" w:lineRule="auto"/>
        <w:ind w:firstLine="567"/>
        <w:jc w:val="both"/>
        <w:rPr>
          <w:szCs w:val="24"/>
          <w:u w:val="none"/>
        </w:rPr>
      </w:pPr>
      <w:r w:rsidRPr="00E452D5">
        <w:rPr>
          <w:szCs w:val="24"/>
          <w:u w:val="none"/>
        </w:rPr>
        <w:t>2. UZDOT Gulbenes novada domes Īpašuma novērtēšanas un izsoļu komisijai organizēt nekustamā īpašuma Lizuma pagastā ar nosaukumu “</w:t>
      </w:r>
      <w:proofErr w:type="spellStart"/>
      <w:r w:rsidRPr="00E452D5">
        <w:rPr>
          <w:szCs w:val="24"/>
          <w:u w:val="none"/>
        </w:rPr>
        <w:t>Ozolmalas</w:t>
      </w:r>
      <w:proofErr w:type="spellEnd"/>
      <w:r w:rsidRPr="00E452D5">
        <w:rPr>
          <w:szCs w:val="24"/>
          <w:u w:val="none"/>
        </w:rPr>
        <w:t>”, kadastra numurs 5072 006 0574, atsavināšanu.</w:t>
      </w:r>
    </w:p>
    <w:p w14:paraId="3B838C2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23</w:t>
      </w:r>
      <w:r w:rsidR="00881464">
        <w:rPr>
          <w:b/>
          <w:color w:val="000000" w:themeColor="text1"/>
          <w:szCs w:val="24"/>
          <w:u w:val="none"/>
        </w:rPr>
        <w:t>.</w:t>
      </w:r>
    </w:p>
    <w:p w14:paraId="40A4D052"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Stāmerienas pagastā ar nosaukumu “Vārgaļu pirts” nosacītās cenas apstiprināšanu</w:t>
      </w:r>
    </w:p>
    <w:p w14:paraId="0DD8A1F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AC997AE"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32CCD517" w14:textId="446CA16C"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771795E4" w14:textId="77777777" w:rsidR="00BC2002" w:rsidRDefault="00BC2002" w:rsidP="00956EC8">
      <w:pPr>
        <w:rPr>
          <w:rFonts w:eastAsia="Calibri"/>
          <w:color w:val="FF0000"/>
          <w:szCs w:val="24"/>
          <w:u w:val="none"/>
        </w:rPr>
      </w:pPr>
    </w:p>
    <w:p w14:paraId="2978F358" w14:textId="77777777" w:rsidR="00501639" w:rsidRDefault="00501639" w:rsidP="00501639">
      <w:pPr>
        <w:spacing w:line="360" w:lineRule="auto"/>
        <w:ind w:firstLine="567"/>
        <w:jc w:val="both"/>
        <w:rPr>
          <w:u w:val="none"/>
        </w:rPr>
      </w:pPr>
      <w:r>
        <w:rPr>
          <w:u w:val="none"/>
        </w:rPr>
        <w:t>Attīstības un tautsaimniecības komiteja atklāti balsojot:</w:t>
      </w:r>
    </w:p>
    <w:p w14:paraId="201C529C"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7999E3C4"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6076547" w14:textId="77777777" w:rsidR="00E452D5" w:rsidRDefault="00E452D5" w:rsidP="00E452D5">
      <w:pPr>
        <w:pStyle w:val="Default"/>
        <w:jc w:val="center"/>
        <w:rPr>
          <w:b/>
        </w:rPr>
      </w:pPr>
      <w:r w:rsidRPr="00134705">
        <w:rPr>
          <w:b/>
          <w:szCs w:val="24"/>
        </w:rPr>
        <w:t xml:space="preserve">Par </w:t>
      </w:r>
      <w:r w:rsidRPr="00B7749D">
        <w:rPr>
          <w:b/>
        </w:rPr>
        <w:t xml:space="preserve">nekustamā īpašuma </w:t>
      </w:r>
      <w:r w:rsidRPr="00FE6C14">
        <w:rPr>
          <w:b/>
        </w:rPr>
        <w:t>Stāmerienas pagastā ar nosaukumu “</w:t>
      </w:r>
      <w:proofErr w:type="spellStart"/>
      <w:r w:rsidRPr="00FE6C14">
        <w:rPr>
          <w:b/>
        </w:rPr>
        <w:t>Vārgaļu</w:t>
      </w:r>
      <w:proofErr w:type="spellEnd"/>
      <w:r w:rsidRPr="00FE6C14">
        <w:rPr>
          <w:b/>
        </w:rPr>
        <w:t xml:space="preserve"> pirts</w:t>
      </w:r>
      <w:r w:rsidRPr="00B7749D">
        <w:rPr>
          <w:b/>
        </w:rPr>
        <w:t>”</w:t>
      </w:r>
    </w:p>
    <w:p w14:paraId="24C525B8" w14:textId="77777777" w:rsidR="00E452D5" w:rsidRPr="00704E82" w:rsidRDefault="00E452D5" w:rsidP="00E452D5">
      <w:pPr>
        <w:pStyle w:val="Default"/>
        <w:jc w:val="center"/>
        <w:rPr>
          <w:szCs w:val="24"/>
        </w:rPr>
      </w:pPr>
      <w:r>
        <w:rPr>
          <w:b/>
        </w:rPr>
        <w:t>nosacītās cenas</w:t>
      </w:r>
      <w:r w:rsidRPr="00255026">
        <w:rPr>
          <w:b/>
        </w:rPr>
        <w:t xml:space="preserve"> apstiprināšanu</w:t>
      </w:r>
    </w:p>
    <w:p w14:paraId="3A44BDEA" w14:textId="7CA31E79" w:rsidR="00E452D5" w:rsidRPr="00E452D5" w:rsidRDefault="00E452D5" w:rsidP="00E452D5">
      <w:pPr>
        <w:widowControl w:val="0"/>
        <w:spacing w:before="240" w:line="360" w:lineRule="auto"/>
        <w:ind w:firstLine="567"/>
        <w:jc w:val="both"/>
        <w:rPr>
          <w:szCs w:val="24"/>
          <w:u w:val="none"/>
        </w:rPr>
      </w:pPr>
      <w:r w:rsidRPr="00E452D5">
        <w:rPr>
          <w:szCs w:val="24"/>
          <w:u w:val="none"/>
        </w:rPr>
        <w:t>Gulbenes novada dome 2023.gada 27.aprīlī pieņēma lēmumu Nr. GND/2023/396 “Par nekustamā īpašuma Stāmerienas pagastā ar nosaukumu “</w:t>
      </w:r>
      <w:proofErr w:type="spellStart"/>
      <w:r w:rsidRPr="00E452D5">
        <w:rPr>
          <w:szCs w:val="24"/>
          <w:u w:val="none"/>
        </w:rPr>
        <w:t>Vārgaļu</w:t>
      </w:r>
      <w:proofErr w:type="spellEnd"/>
      <w:r w:rsidRPr="00E452D5">
        <w:rPr>
          <w:szCs w:val="24"/>
          <w:u w:val="none"/>
        </w:rPr>
        <w:t xml:space="preserve"> pirts” atsavināšanu” (protokols Nr. 7; 42.p.), ar kuru nolēma nodot atsavināšanai Gulbenes novada pašvaldībai piederošo nekustamo īpašumu Stāmerienas pagastā ar nosaukumu “</w:t>
      </w:r>
      <w:proofErr w:type="spellStart"/>
      <w:r w:rsidRPr="00E452D5">
        <w:rPr>
          <w:szCs w:val="24"/>
          <w:u w:val="none"/>
        </w:rPr>
        <w:t>Vārgaļu</w:t>
      </w:r>
      <w:proofErr w:type="spellEnd"/>
      <w:r w:rsidRPr="00E452D5">
        <w:rPr>
          <w:szCs w:val="24"/>
          <w:u w:val="none"/>
        </w:rPr>
        <w:t xml:space="preserve"> pirts”, kadastra numurs 5088 </w:t>
      </w:r>
      <w:r w:rsidRPr="00E452D5">
        <w:rPr>
          <w:szCs w:val="24"/>
          <w:u w:val="none"/>
        </w:rPr>
        <w:lastRenderedPageBreak/>
        <w:t xml:space="preserve">004 0331, kas sastāv no zemes vienības ar kadastra apzīmējumu 5088 004 0330, 0,39 ha platībā, par brīvu cenu </w:t>
      </w:r>
      <w:r w:rsidR="004F67A6">
        <w:rPr>
          <w:szCs w:val="24"/>
          <w:u w:val="none"/>
        </w:rPr>
        <w:t>…….</w:t>
      </w:r>
      <w:r w:rsidRPr="00E452D5">
        <w:rPr>
          <w:szCs w:val="24"/>
          <w:u w:val="none"/>
        </w:rPr>
        <w:t xml:space="preserve">, un uzdeva Gulbenes novada domes Īpašuma novērtēšanas un izsoļu komisijai organizēt nekustamā īpašuma novērtēšanu un nosacītās cenas noteikšanu un iesniegt to apstiprināšanai Gulbenes novada domes sēdē. </w:t>
      </w:r>
    </w:p>
    <w:p w14:paraId="7A368B14" w14:textId="77777777" w:rsidR="00E452D5" w:rsidRPr="00E452D5" w:rsidRDefault="00E452D5" w:rsidP="00E452D5">
      <w:pPr>
        <w:spacing w:line="360" w:lineRule="auto"/>
        <w:ind w:firstLine="567"/>
        <w:jc w:val="both"/>
        <w:rPr>
          <w:szCs w:val="24"/>
          <w:u w:val="none"/>
        </w:rPr>
      </w:pPr>
      <w:r w:rsidRPr="00E452D5">
        <w:rPr>
          <w:szCs w:val="24"/>
          <w:u w:val="none"/>
        </w:rPr>
        <w:t>Sabiedrība ar ierobežotu atbildību “DZIETI”, reģistrācijas Nr.42403010964, juridiskā adrese: Zemnieku iela 5, Rēzekne, LV–4601, sastādīja atskaiti (saņemta Gulbenes novada pašvaldībā 2023.gada 16.maijā un reģistrēta ar Nr. GND/4.18/23/1393-D) par nekustamā īpašuma Stāmerienas pagastā ar nosaukumu “</w:t>
      </w:r>
      <w:proofErr w:type="spellStart"/>
      <w:r w:rsidRPr="00E452D5">
        <w:rPr>
          <w:szCs w:val="24"/>
          <w:u w:val="none"/>
        </w:rPr>
        <w:t>Vārgaļu</w:t>
      </w:r>
      <w:proofErr w:type="spellEnd"/>
      <w:r w:rsidRPr="00E452D5">
        <w:rPr>
          <w:szCs w:val="24"/>
          <w:u w:val="none"/>
        </w:rPr>
        <w:t xml:space="preserve"> pirts”, kadastra numurs 5088 004 0331, tirgus vērtību.</w:t>
      </w:r>
    </w:p>
    <w:p w14:paraId="19826CA3" w14:textId="77777777" w:rsidR="00E452D5" w:rsidRPr="00E452D5" w:rsidRDefault="00E452D5" w:rsidP="00E452D5">
      <w:pPr>
        <w:spacing w:line="360" w:lineRule="auto"/>
        <w:ind w:firstLine="567"/>
        <w:jc w:val="both"/>
        <w:rPr>
          <w:noProof/>
          <w:color w:val="000000"/>
          <w:szCs w:val="24"/>
          <w:u w:val="none"/>
        </w:rPr>
      </w:pPr>
      <w:r w:rsidRPr="00E452D5">
        <w:rPr>
          <w:szCs w:val="24"/>
          <w:u w:val="none"/>
        </w:rPr>
        <w:t>Ņemot vērā Gulbenes novada domes Īpašuma novērtēšanas un izsoļu komisijas 2023.gada 8.jūnija sēdes lēmumu, protokols Nr. GND/2.7.2/23/86,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63" w:anchor="p9" w:tgtFrame="_blank" w:history="1">
        <w:r w:rsidRPr="00E452D5">
          <w:rPr>
            <w:szCs w:val="24"/>
            <w:u w:val="none"/>
          </w:rPr>
          <w:t>9.pants</w:t>
        </w:r>
      </w:hyperlink>
      <w:r w:rsidRPr="00E452D5">
        <w:rPr>
          <w:szCs w:val="24"/>
          <w:u w:val="none"/>
        </w:rPr>
        <w:t xml:space="preserve">), </w:t>
      </w:r>
      <w:proofErr w:type="spellStart"/>
      <w:r w:rsidRPr="00E452D5">
        <w:rPr>
          <w:szCs w:val="24"/>
          <w:u w:val="none"/>
        </w:rPr>
        <w:t>nosūta</w:t>
      </w:r>
      <w:proofErr w:type="spellEnd"/>
      <w:r w:rsidRPr="00E452D5">
        <w:rPr>
          <w:szCs w:val="24"/>
          <w:u w:val="none"/>
        </w:rPr>
        <w:t xml:space="preserve"> tām atsavināšanas paziņojumu, un Attīstības un tautsaimniecības komitejas ieteikumu, atklāti balsojot: </w:t>
      </w:r>
      <w:r w:rsidRPr="00E452D5">
        <w:rPr>
          <w:color w:val="000000"/>
          <w:szCs w:val="24"/>
          <w:u w:val="none"/>
        </w:rPr>
        <w:t>PAR – ; PRET –; ATTURAS –, Gulbenes novada dome NOLEMJ</w:t>
      </w:r>
      <w:r w:rsidRPr="00E452D5">
        <w:rPr>
          <w:szCs w:val="24"/>
          <w:u w:val="none"/>
        </w:rPr>
        <w:t>:</w:t>
      </w:r>
    </w:p>
    <w:p w14:paraId="3B8E721F" w14:textId="0C6ACE18" w:rsidR="00E452D5" w:rsidRPr="00E452D5" w:rsidRDefault="00E452D5" w:rsidP="00A812BA">
      <w:pPr>
        <w:pStyle w:val="Sarakstarindkopa"/>
        <w:numPr>
          <w:ilvl w:val="3"/>
          <w:numId w:val="18"/>
        </w:numPr>
        <w:tabs>
          <w:tab w:val="left" w:pos="851"/>
        </w:tabs>
        <w:spacing w:after="0" w:line="360" w:lineRule="auto"/>
        <w:ind w:left="0" w:firstLine="567"/>
        <w:jc w:val="both"/>
        <w:rPr>
          <w:rFonts w:ascii="Times New Roman" w:hAnsi="Times New Roman" w:cs="Times New Roman"/>
          <w:sz w:val="24"/>
          <w:szCs w:val="24"/>
        </w:rPr>
      </w:pPr>
      <w:r w:rsidRPr="00E452D5">
        <w:rPr>
          <w:rFonts w:ascii="Times New Roman" w:hAnsi="Times New Roman" w:cs="Times New Roman"/>
          <w:sz w:val="24"/>
          <w:szCs w:val="24"/>
        </w:rPr>
        <w:t>APSTIPRINĀT nekustamā īpašuma Stāmerienas pagastā ar nosaukumu “</w:t>
      </w:r>
      <w:proofErr w:type="spellStart"/>
      <w:r w:rsidRPr="00E452D5">
        <w:rPr>
          <w:rFonts w:ascii="Times New Roman" w:hAnsi="Times New Roman" w:cs="Times New Roman"/>
          <w:sz w:val="24"/>
          <w:szCs w:val="24"/>
        </w:rPr>
        <w:t>Vārgaļu</w:t>
      </w:r>
      <w:proofErr w:type="spellEnd"/>
      <w:r w:rsidRPr="00E452D5">
        <w:rPr>
          <w:rFonts w:ascii="Times New Roman" w:hAnsi="Times New Roman" w:cs="Times New Roman"/>
          <w:sz w:val="24"/>
          <w:szCs w:val="24"/>
        </w:rPr>
        <w:t xml:space="preserve"> pirts”, kadastra numurs 5088 004 0331, kas sastāv no zemes vienības ar kadastra apzīmējumu 5088 004 0330, 0,39 ha platībā, nosacīto cenu 1900 EUR (viens tūkstotis deviņi simti </w:t>
      </w:r>
      <w:proofErr w:type="spellStart"/>
      <w:r w:rsidRPr="00E452D5">
        <w:rPr>
          <w:rFonts w:ascii="Times New Roman" w:hAnsi="Times New Roman" w:cs="Times New Roman"/>
          <w:i/>
          <w:iCs/>
          <w:sz w:val="24"/>
          <w:szCs w:val="24"/>
        </w:rPr>
        <w:t>euro</w:t>
      </w:r>
      <w:proofErr w:type="spellEnd"/>
      <w:r w:rsidRPr="00E452D5">
        <w:rPr>
          <w:rFonts w:ascii="Times New Roman" w:hAnsi="Times New Roman" w:cs="Times New Roman"/>
          <w:sz w:val="24"/>
          <w:szCs w:val="24"/>
        </w:rPr>
        <w:t>).</w:t>
      </w:r>
    </w:p>
    <w:p w14:paraId="62BCDEFC" w14:textId="77777777" w:rsidR="00E452D5" w:rsidRPr="00E452D5" w:rsidRDefault="00E452D5" w:rsidP="00E452D5">
      <w:pPr>
        <w:spacing w:line="360" w:lineRule="auto"/>
        <w:ind w:firstLine="567"/>
        <w:jc w:val="both"/>
        <w:rPr>
          <w:szCs w:val="24"/>
          <w:u w:val="none"/>
        </w:rPr>
      </w:pPr>
      <w:r w:rsidRPr="00E452D5">
        <w:rPr>
          <w:szCs w:val="24"/>
          <w:u w:val="none"/>
        </w:rPr>
        <w:t>2. UZDOT Gulbenes novada domes Īpašuma novērtēšanas un izsoļu komisijai organizēt nekustamā īpašuma Stāmerienas pagastā ar nosaukumu “</w:t>
      </w:r>
      <w:proofErr w:type="spellStart"/>
      <w:r w:rsidRPr="00E452D5">
        <w:rPr>
          <w:szCs w:val="24"/>
          <w:u w:val="none"/>
        </w:rPr>
        <w:t>Vārgaļu</w:t>
      </w:r>
      <w:proofErr w:type="spellEnd"/>
      <w:r w:rsidRPr="00E452D5">
        <w:rPr>
          <w:szCs w:val="24"/>
          <w:u w:val="none"/>
        </w:rPr>
        <w:t xml:space="preserve"> pirts”, kadastra numurs 5088 004 0331, atsavināšanu.</w:t>
      </w:r>
    </w:p>
    <w:p w14:paraId="20AF006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24</w:t>
      </w:r>
      <w:r w:rsidR="00881464">
        <w:rPr>
          <w:b/>
          <w:color w:val="000000" w:themeColor="text1"/>
          <w:szCs w:val="24"/>
          <w:u w:val="none"/>
        </w:rPr>
        <w:t>.</w:t>
      </w:r>
    </w:p>
    <w:p w14:paraId="74AF55C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Dzelzceļa iela 13 – 5, Gulbene, Gulbenes novads, pircēja apstiprināšanu</w:t>
      </w:r>
    </w:p>
    <w:p w14:paraId="057A450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EB7DF8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F066BA0" w14:textId="57CBBCE9"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245B9418" w14:textId="77777777" w:rsidR="00BC2002" w:rsidRDefault="00BC2002" w:rsidP="00956EC8">
      <w:pPr>
        <w:rPr>
          <w:rFonts w:eastAsia="Calibri"/>
          <w:color w:val="FF0000"/>
          <w:szCs w:val="24"/>
          <w:u w:val="none"/>
        </w:rPr>
      </w:pPr>
    </w:p>
    <w:p w14:paraId="3E1B0CAA" w14:textId="77777777" w:rsidR="00501639" w:rsidRDefault="00501639" w:rsidP="00501639">
      <w:pPr>
        <w:spacing w:line="360" w:lineRule="auto"/>
        <w:ind w:firstLine="567"/>
        <w:jc w:val="both"/>
        <w:rPr>
          <w:u w:val="none"/>
        </w:rPr>
      </w:pPr>
      <w:r>
        <w:rPr>
          <w:u w:val="none"/>
        </w:rPr>
        <w:t>Attīstības un tautsaimniecības komiteja atklāti balsojot:</w:t>
      </w:r>
    </w:p>
    <w:p w14:paraId="2EC19D51" w14:textId="77777777" w:rsidR="00501639" w:rsidRDefault="00501639" w:rsidP="00501639">
      <w:pPr>
        <w:spacing w:line="360" w:lineRule="auto"/>
        <w:ind w:firstLine="567"/>
        <w:jc w:val="both"/>
        <w:rPr>
          <w:u w:val="none"/>
        </w:rPr>
      </w:pPr>
      <w:r w:rsidRPr="0016506D">
        <w:rPr>
          <w:noProof/>
          <w:u w:val="none"/>
        </w:rPr>
        <w:lastRenderedPageBreak/>
        <w:t>ar 7 balsīm "Par" (Ainārs Brezinskis, Guna Pūcīte, Guna Švika, Gunārs Ciglis, Intars Liepiņš, Mudīte Motivāne, Normunds Mazūrs), "Pret" – nav, "Atturas" – nav</w:t>
      </w:r>
      <w:r>
        <w:rPr>
          <w:u w:val="none"/>
        </w:rPr>
        <w:t>, NOLEMJ</w:t>
      </w:r>
      <w:r w:rsidRPr="00B24B3A">
        <w:rPr>
          <w:u w:val="none"/>
        </w:rPr>
        <w:t>:</w:t>
      </w:r>
    </w:p>
    <w:p w14:paraId="54BCF1CF"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E4E997B" w14:textId="77777777" w:rsidR="00400FD1" w:rsidRPr="00400FD1" w:rsidRDefault="00400FD1" w:rsidP="00400FD1">
      <w:pPr>
        <w:spacing w:after="240"/>
        <w:jc w:val="center"/>
        <w:rPr>
          <w:b/>
          <w:snapToGrid w:val="0"/>
          <w:szCs w:val="24"/>
          <w:u w:val="none"/>
        </w:rPr>
      </w:pPr>
      <w:r w:rsidRPr="00400FD1">
        <w:rPr>
          <w:b/>
          <w:snapToGrid w:val="0"/>
          <w:szCs w:val="24"/>
          <w:u w:val="none"/>
        </w:rPr>
        <w:t>Par dzīvokļa īpašuma Dzelzceļa iela 13 – 5, Gulbene, Gulbenes novads, pircēja apstiprināšanu</w:t>
      </w:r>
    </w:p>
    <w:p w14:paraId="1862C8FF"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Gulbenes novada dome 2023.gada 27.aprīlī pieņēma lēmumu Nr. GND/2023/419 “Par dzīvokļa īpašuma Dzelzceļa iela 13 – 5, Gulbene, Gulbenes novads, pirmās izsoles rīkošanu, noteikumu un sākumcenas apstiprināšanu” (protokols Nr. 7; 65.p.).</w:t>
      </w:r>
    </w:p>
    <w:p w14:paraId="20C592CA" w14:textId="6BCAEA66"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2023.gada 8.jūnijā tika rīkota Gulbenes novada pašvaldības dzīvokļa īpašuma </w:t>
      </w:r>
      <w:bookmarkStart w:id="24" w:name="_Hlk137476586"/>
      <w:r w:rsidRPr="00400FD1">
        <w:rPr>
          <w:rFonts w:eastAsia="SimSun" w:cs="Mangal"/>
          <w:color w:val="00000A"/>
          <w:szCs w:val="24"/>
          <w:u w:val="none"/>
          <w:lang w:eastAsia="zh-CN" w:bidi="hi-IN"/>
        </w:rPr>
        <w:t xml:space="preserve">“Dzelzceļa iela 13 – 5, Gulbene, Gulbenes novads, kadastra numurs </w:t>
      </w:r>
      <w:bookmarkEnd w:id="24"/>
      <w:r w:rsidRPr="00400FD1">
        <w:rPr>
          <w:rFonts w:eastAsia="SimSun" w:cs="Mangal"/>
          <w:color w:val="00000A"/>
          <w:szCs w:val="24"/>
          <w:u w:val="none"/>
          <w:lang w:eastAsia="zh-CN" w:bidi="hi-IN"/>
        </w:rPr>
        <w:t xml:space="preserve">5001 900 2680, kas sastāv no vienas istabas dzīvokļa ar kopējo platību 26,9 </w:t>
      </w:r>
      <w:proofErr w:type="spellStart"/>
      <w:r w:rsidRPr="00400FD1">
        <w:rPr>
          <w:rFonts w:eastAsia="SimSun" w:cs="Mangal"/>
          <w:color w:val="00000A"/>
          <w:szCs w:val="24"/>
          <w:u w:val="none"/>
          <w:lang w:eastAsia="zh-CN" w:bidi="hi-IN"/>
        </w:rPr>
        <w:t>kv.m</w:t>
      </w:r>
      <w:proofErr w:type="spellEnd"/>
      <w:r w:rsidRPr="00400FD1">
        <w:rPr>
          <w:rFonts w:eastAsia="SimSun" w:cs="Mangal"/>
          <w:color w:val="00000A"/>
          <w:szCs w:val="24"/>
          <w:u w:val="none"/>
          <w:lang w:eastAsia="zh-CN" w:bidi="hi-IN"/>
        </w:rPr>
        <w:t xml:space="preserve">. (telpu grupas kadastra apzīmējums 5001 002 0159 001 005), un pie tām piederošām kopīpašuma 301/2227 domājamām daļām no dzīvojamās mājas (būves kadastra apzīmējums 5001 002 0159 001), 301/2227 domājamām daļām no šķūņa (būves kadastra apzīmējums 5001 002 0159 002), 301/2227 domājamām daļām no zemes (zemes vienības kadastra apzīmējums 5001 002 0159), pirmā izsole, kurā piedalījās viens pretendents. </w:t>
      </w:r>
      <w:r w:rsidR="00820EAB">
        <w:rPr>
          <w:rFonts w:eastAsia="SimSun" w:cs="Mangal"/>
          <w:color w:val="00000A"/>
          <w:szCs w:val="24"/>
          <w:u w:val="none"/>
          <w:lang w:eastAsia="zh-CN" w:bidi="hi-IN"/>
        </w:rPr>
        <w:t>….</w:t>
      </w:r>
      <w:r w:rsidRPr="00400FD1">
        <w:rPr>
          <w:rFonts w:eastAsia="Calibri" w:cs="Mangal"/>
          <w:color w:val="00000A"/>
          <w:szCs w:val="24"/>
          <w:u w:val="none"/>
          <w:lang w:bidi="hi-IN"/>
        </w:rPr>
        <w:t>, pa</w:t>
      </w:r>
      <w:r w:rsidRPr="00400FD1">
        <w:rPr>
          <w:rFonts w:eastAsia="SimSun" w:cs="Mangal"/>
          <w:color w:val="00000A"/>
          <w:szCs w:val="24"/>
          <w:u w:val="none"/>
          <w:lang w:eastAsia="zh-CN" w:bidi="hi-IN"/>
        </w:rPr>
        <w:t xml:space="preserve">r augstāko nosolīto cenu 1260 EUR (viens tūkstotis divi simti sešdesmit </w:t>
      </w:r>
      <w:proofErr w:type="spellStart"/>
      <w:r w:rsidRPr="00400FD1">
        <w:rPr>
          <w:rFonts w:eastAsia="SimSun" w:cs="Mangal"/>
          <w:i/>
          <w:iCs/>
          <w:color w:val="000000"/>
          <w:szCs w:val="24"/>
          <w:u w:val="none"/>
          <w:lang w:eastAsia="zh-CN" w:bidi="hi-IN"/>
        </w:rPr>
        <w:t>euro</w:t>
      </w:r>
      <w:proofErr w:type="spellEnd"/>
      <w:r w:rsidRPr="00400FD1">
        <w:rPr>
          <w:rFonts w:eastAsia="SimSun" w:cs="Mangal"/>
          <w:color w:val="000000"/>
          <w:szCs w:val="24"/>
          <w:u w:val="none"/>
          <w:lang w:eastAsia="zh-CN" w:bidi="hi-IN"/>
        </w:rPr>
        <w:t>)</w:t>
      </w:r>
      <w:r w:rsidRPr="00400FD1">
        <w:rPr>
          <w:rFonts w:eastAsia="SimSun" w:cs="Mangal"/>
          <w:color w:val="00000A"/>
          <w:szCs w:val="24"/>
          <w:u w:val="none"/>
          <w:lang w:eastAsia="zh-CN" w:bidi="hi-IN"/>
        </w:rPr>
        <w:t xml:space="preserve"> ir ieguvis tiesības pirkt dzīvokļa īpašumu Dzelzceļa iela 13 – 5, Gulbene, Gulbenes novads, kadastra numurs 5001 900 2680.</w:t>
      </w:r>
    </w:p>
    <w:p w14:paraId="569D130B"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62F067A8"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3BC58FFE"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Pirkuma maksa 2023.gada 8.jūnijā </w:t>
      </w:r>
      <w:r w:rsidRPr="00400FD1">
        <w:rPr>
          <w:rFonts w:eastAsia="SimSun" w:cs="Mangal"/>
          <w:color w:val="00000A"/>
          <w:szCs w:val="24"/>
          <w:u w:val="none"/>
          <w:shd w:val="clear" w:color="auto" w:fill="FFFFFF"/>
          <w:lang w:eastAsia="zh-CN" w:bidi="hi-IN"/>
        </w:rPr>
        <w:t>i</w:t>
      </w:r>
      <w:r w:rsidRPr="00400FD1">
        <w:rPr>
          <w:rFonts w:eastAsia="SimSun" w:cs="Mangal"/>
          <w:color w:val="00000A"/>
          <w:szCs w:val="24"/>
          <w:u w:val="none"/>
          <w:lang w:eastAsia="zh-CN" w:bidi="hi-IN"/>
        </w:rPr>
        <w:t>r samaksāta pilnā apmērā.</w:t>
      </w:r>
    </w:p>
    <w:p w14:paraId="2531D5B2"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03DFE004" w14:textId="77777777" w:rsidR="00400FD1" w:rsidRPr="00400FD1" w:rsidRDefault="00400FD1" w:rsidP="00400FD1">
      <w:pPr>
        <w:spacing w:line="360" w:lineRule="auto"/>
        <w:ind w:firstLine="567"/>
        <w:jc w:val="both"/>
        <w:rPr>
          <w:noProof/>
          <w:color w:val="000000"/>
          <w:szCs w:val="24"/>
          <w:u w:val="none"/>
          <w:lang w:eastAsia="lv-LV"/>
        </w:rPr>
      </w:pPr>
      <w:r w:rsidRPr="00400FD1">
        <w:rPr>
          <w:szCs w:val="24"/>
          <w:u w:val="none"/>
          <w:lang w:eastAsia="lv-LV"/>
        </w:rPr>
        <w:lastRenderedPageBreak/>
        <w:t>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komisijas 2023.gada 8.jūnija izsoles protokolu Nr. GND/2.7.2/23/84, un Attīstības un tautsaimniecības komitejas ieteikumu, atklāti balsojot: PAR – ; PRET –; ATTURAS –, Gulbenes novada dome NOLEMJ:</w:t>
      </w:r>
    </w:p>
    <w:p w14:paraId="3EA19E78"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olor w:val="00000A"/>
          <w:szCs w:val="24"/>
          <w:u w:val="none"/>
          <w:lang w:eastAsia="zh-CN" w:bidi="hi-IN"/>
        </w:rPr>
        <w:t xml:space="preserve">1. APSTIPRINĀT Gulbenes novada pašvaldībai piederošā dzīvokļa īpašuma </w:t>
      </w:r>
      <w:r w:rsidRPr="00400FD1">
        <w:rPr>
          <w:rFonts w:eastAsia="SimSun" w:cs="Mangal"/>
          <w:color w:val="000000"/>
          <w:szCs w:val="24"/>
          <w:u w:val="none"/>
          <w:lang w:eastAsia="zh-CN" w:bidi="hi-IN"/>
        </w:rPr>
        <w:t xml:space="preserve">Dzelzceļa iela 13 – 5, Gulbene, Gulbenes novads, kadastra numurs 5001 900 2680, kas sastāv no vienas istabas dzīvokļa ar kopējo platību 26,9 </w:t>
      </w:r>
      <w:proofErr w:type="spellStart"/>
      <w:r w:rsidRPr="00400FD1">
        <w:rPr>
          <w:rFonts w:eastAsia="SimSun" w:cs="Mangal"/>
          <w:color w:val="000000"/>
          <w:szCs w:val="24"/>
          <w:u w:val="none"/>
          <w:lang w:eastAsia="zh-CN" w:bidi="hi-IN"/>
        </w:rPr>
        <w:t>kv.m</w:t>
      </w:r>
      <w:proofErr w:type="spellEnd"/>
      <w:r w:rsidRPr="00400FD1">
        <w:rPr>
          <w:rFonts w:eastAsia="SimSun" w:cs="Mangal"/>
          <w:color w:val="000000"/>
          <w:szCs w:val="24"/>
          <w:u w:val="none"/>
          <w:lang w:eastAsia="zh-CN" w:bidi="hi-IN"/>
        </w:rPr>
        <w:t>. (telpu grupas kadastra apzīmējums 5001 002 0159 001 005), un pie tām piederošām kopīpašuma 301/2227 domājamām daļām no dzīvojamās mājas (būves kadastra apzīmējums 5001 002 0159 001), 301/2227 domājamām daļām no šķūņa (būves kadastra apzīmējums 5001 002 0159 002), 301/2227 domājamām daļām no zemes (zemes vienības kadastra apzīmējums 5001 002 0159)</w:t>
      </w:r>
      <w:r w:rsidRPr="00400FD1">
        <w:rPr>
          <w:rFonts w:eastAsia="SimSun" w:cs="Mangal"/>
          <w:color w:val="00000A"/>
          <w:szCs w:val="24"/>
          <w:u w:val="none"/>
          <w:lang w:eastAsia="zh-CN" w:bidi="hi-IN"/>
        </w:rPr>
        <w:t>, 2023.gada 8.jūnijā notikušās izsoles rezultātus.</w:t>
      </w:r>
    </w:p>
    <w:p w14:paraId="59493117" w14:textId="18C85D2E"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2. Trīsdesmit dienu laikā pēc izsoles rezultātu apstiprināšanas slēgt dzīvokļa īpašuma pirkuma līgumu ar </w:t>
      </w:r>
      <w:r w:rsidR="00820EAB">
        <w:rPr>
          <w:rFonts w:eastAsia="SimSun" w:cs="Mangal"/>
          <w:color w:val="00000A"/>
          <w:szCs w:val="24"/>
          <w:u w:val="none"/>
          <w:lang w:eastAsia="zh-CN" w:bidi="hi-IN"/>
        </w:rPr>
        <w:t>…</w:t>
      </w:r>
      <w:r w:rsidRPr="00400FD1">
        <w:rPr>
          <w:rFonts w:eastAsia="SimSun" w:cs="Mangal"/>
          <w:color w:val="00000A"/>
          <w:szCs w:val="24"/>
          <w:u w:val="none"/>
          <w:lang w:eastAsia="zh-CN" w:bidi="hi-IN"/>
        </w:rPr>
        <w:t xml:space="preserve">, par dzīvokļa īpašuma </w:t>
      </w:r>
      <w:r w:rsidRPr="00400FD1">
        <w:rPr>
          <w:rFonts w:eastAsia="SimSun"/>
          <w:color w:val="00000A"/>
          <w:szCs w:val="24"/>
          <w:u w:val="none"/>
          <w:lang w:eastAsia="zh-CN" w:bidi="hi-IN"/>
        </w:rPr>
        <w:t>Dzelzceļa iela 13 – 5, Gulbene, Gulbenes novads, kadastra numurs 5001 900 2680</w:t>
      </w:r>
      <w:r w:rsidRPr="00400FD1">
        <w:rPr>
          <w:rFonts w:eastAsia="SimSun" w:cs="Mangal"/>
          <w:color w:val="00000A"/>
          <w:szCs w:val="24"/>
          <w:u w:val="none"/>
          <w:lang w:eastAsia="zh-CN" w:bidi="hi-IN"/>
        </w:rPr>
        <w:t xml:space="preserve">, pārdošanu par nosolīto cenu 1260 EUR (viens tūkstotis divi simti sešdesmit </w:t>
      </w:r>
      <w:proofErr w:type="spellStart"/>
      <w:r w:rsidRPr="00400FD1">
        <w:rPr>
          <w:rFonts w:eastAsia="SimSun" w:cs="Mangal"/>
          <w:i/>
          <w:iCs/>
          <w:color w:val="000000"/>
          <w:szCs w:val="24"/>
          <w:u w:val="none"/>
          <w:lang w:eastAsia="zh-CN" w:bidi="hi-IN"/>
        </w:rPr>
        <w:t>euro</w:t>
      </w:r>
      <w:proofErr w:type="spellEnd"/>
      <w:r w:rsidRPr="00400FD1">
        <w:rPr>
          <w:rFonts w:eastAsia="SimSun" w:cs="Mangal"/>
          <w:color w:val="000000"/>
          <w:szCs w:val="24"/>
          <w:u w:val="none"/>
          <w:lang w:eastAsia="zh-CN" w:bidi="hi-IN"/>
        </w:rPr>
        <w:t>)</w:t>
      </w:r>
      <w:r w:rsidRPr="00400FD1">
        <w:rPr>
          <w:rFonts w:eastAsia="SimSun" w:cs="Mangal"/>
          <w:color w:val="00000A"/>
          <w:szCs w:val="24"/>
          <w:u w:val="none"/>
          <w:lang w:eastAsia="zh-CN" w:bidi="hi-IN"/>
        </w:rPr>
        <w:t>.</w:t>
      </w:r>
    </w:p>
    <w:p w14:paraId="67ED34D7"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3. Lēmuma izpildi organizēt Gulbenes novada domes Īpašuma novērtēšanas un izsoļu komisijai.</w:t>
      </w:r>
    </w:p>
    <w:p w14:paraId="4D3C323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25</w:t>
      </w:r>
      <w:r w:rsidR="00881464">
        <w:rPr>
          <w:b/>
          <w:color w:val="000000" w:themeColor="text1"/>
          <w:szCs w:val="24"/>
          <w:u w:val="none"/>
        </w:rPr>
        <w:t>.</w:t>
      </w:r>
    </w:p>
    <w:p w14:paraId="1960355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Lazdu iela 7A – 8, Gulbene, Gulbenes novads, pircēja apstiprināšanu</w:t>
      </w:r>
    </w:p>
    <w:p w14:paraId="1AEB02A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4D1956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375DC7B2" w14:textId="006DF394"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23C2B662" w14:textId="77777777" w:rsidR="00BC2002" w:rsidRDefault="00BC2002" w:rsidP="00956EC8">
      <w:pPr>
        <w:rPr>
          <w:rFonts w:eastAsia="Calibri"/>
          <w:color w:val="FF0000"/>
          <w:szCs w:val="24"/>
          <w:u w:val="none"/>
        </w:rPr>
      </w:pPr>
    </w:p>
    <w:p w14:paraId="15261C7B" w14:textId="77777777" w:rsidR="00501639" w:rsidRDefault="00501639" w:rsidP="00501639">
      <w:pPr>
        <w:spacing w:line="360" w:lineRule="auto"/>
        <w:ind w:firstLine="567"/>
        <w:jc w:val="both"/>
        <w:rPr>
          <w:u w:val="none"/>
        </w:rPr>
      </w:pPr>
      <w:r>
        <w:rPr>
          <w:u w:val="none"/>
        </w:rPr>
        <w:t>Attīstības un tautsaimniecības komiteja atklāti balsojot:</w:t>
      </w:r>
    </w:p>
    <w:p w14:paraId="721F587F"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37930639"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DBFFE18" w14:textId="77777777" w:rsidR="00400FD1" w:rsidRPr="00400FD1" w:rsidRDefault="00400FD1" w:rsidP="00400FD1">
      <w:pPr>
        <w:jc w:val="center"/>
        <w:rPr>
          <w:b/>
          <w:snapToGrid w:val="0"/>
          <w:szCs w:val="24"/>
          <w:u w:val="none"/>
        </w:rPr>
      </w:pPr>
      <w:r w:rsidRPr="00400FD1">
        <w:rPr>
          <w:b/>
          <w:snapToGrid w:val="0"/>
          <w:szCs w:val="24"/>
          <w:u w:val="none"/>
        </w:rPr>
        <w:t xml:space="preserve">Par dzīvokļa īpašuma Lazdu iela 7A – 8, Gulbene, Gulbenes novads, </w:t>
      </w:r>
    </w:p>
    <w:p w14:paraId="7983BE8D" w14:textId="77777777" w:rsidR="00400FD1" w:rsidRPr="00400FD1" w:rsidRDefault="00400FD1" w:rsidP="00400FD1">
      <w:pPr>
        <w:spacing w:after="120"/>
        <w:jc w:val="center"/>
        <w:rPr>
          <w:b/>
          <w:snapToGrid w:val="0"/>
          <w:szCs w:val="24"/>
          <w:u w:val="none"/>
        </w:rPr>
      </w:pPr>
      <w:r w:rsidRPr="00400FD1">
        <w:rPr>
          <w:b/>
          <w:snapToGrid w:val="0"/>
          <w:szCs w:val="24"/>
          <w:u w:val="none"/>
        </w:rPr>
        <w:t>pircēja apstiprināšanu</w:t>
      </w:r>
    </w:p>
    <w:p w14:paraId="4E320D59" w14:textId="62A61AB5"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Gulbenes novada dome </w:t>
      </w:r>
      <w:r w:rsidRPr="00400FD1">
        <w:rPr>
          <w:rFonts w:eastAsia="SimSun"/>
          <w:color w:val="00000A"/>
          <w:szCs w:val="24"/>
          <w:u w:val="none"/>
          <w:lang w:eastAsia="zh-CN" w:bidi="hi-IN"/>
        </w:rPr>
        <w:t xml:space="preserve">2023.gada 30.martā pieņēma lēmumu Nr. GND/2023/291 “Par Gulbenes pilsētas dzīvokļa īpašuma Lazdu iela 7A – 8 atsavināšanu” (protokols Nr. 4; 77.p.), ar kuru nolēma nodot atsavināšanai Gulbenes novada pašvaldībai piederošo dzīvokļa īpašumu Lazdu iela 7A – 8, Gulbene, Gulbenes novads, kadastra numurs 5001 900 0369, par brīvu cenu </w:t>
      </w:r>
      <w:r w:rsidR="00820EAB">
        <w:rPr>
          <w:rFonts w:eastAsia="SimSun"/>
          <w:color w:val="00000A"/>
          <w:szCs w:val="24"/>
          <w:u w:val="none"/>
          <w:lang w:eastAsia="zh-CN" w:bidi="hi-IN"/>
        </w:rPr>
        <w:t>….</w:t>
      </w:r>
      <w:r w:rsidRPr="00400FD1">
        <w:rPr>
          <w:rFonts w:eastAsia="SimSun"/>
          <w:color w:val="00000A"/>
          <w:szCs w:val="24"/>
          <w:u w:val="none"/>
          <w:lang w:eastAsia="zh-CN" w:bidi="hi-IN"/>
        </w:rPr>
        <w:t xml:space="preserve">, un uzdeva Gulbenes novada domes Īpašuma novērtēšanas un izsoļu komisijai organizēt nekustamā īpašuma novērtēšanu un nosacītās cenas noteikšanu un iesniegt to apstiprināšanai Gulbenes </w:t>
      </w:r>
      <w:r w:rsidRPr="00400FD1">
        <w:rPr>
          <w:rFonts w:eastAsia="SimSun"/>
          <w:color w:val="00000A"/>
          <w:szCs w:val="24"/>
          <w:u w:val="none"/>
          <w:lang w:eastAsia="zh-CN" w:bidi="hi-IN"/>
        </w:rPr>
        <w:lastRenderedPageBreak/>
        <w:t>novada domes sēdē</w:t>
      </w:r>
      <w:r w:rsidRPr="00400FD1">
        <w:rPr>
          <w:rFonts w:eastAsia="SimSun" w:cs="Mangal"/>
          <w:color w:val="00000A"/>
          <w:szCs w:val="24"/>
          <w:u w:val="none"/>
          <w:lang w:eastAsia="zh-CN" w:bidi="hi-IN"/>
        </w:rPr>
        <w:t xml:space="preserve">. </w:t>
      </w:r>
    </w:p>
    <w:p w14:paraId="7136FF59"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Gulbenes novada dome 2023.gada 25.maijā pieņēma lēmumu Nr. GND/2023/521 “Par dzīvokļa īpašuma Lazdu iela 7A – 8, Gulbene, Gulbenes novads, nosacītās cenas apstiprināšanu” (protokols Nr.8; 67.p.), ar kuru nolēma apstiprināt dzīvokļa īpašuma Lazdu iela 7A - 8, Gulbene, Gulbenes novads, kadastra numurs 5001 900 0369, kas sastāv no divistabu dzīvokļa 60 </w:t>
      </w:r>
      <w:proofErr w:type="spellStart"/>
      <w:r w:rsidRPr="00400FD1">
        <w:rPr>
          <w:rFonts w:eastAsia="SimSun" w:cs="Mangal"/>
          <w:color w:val="00000A"/>
          <w:szCs w:val="24"/>
          <w:u w:val="none"/>
          <w:lang w:eastAsia="zh-CN" w:bidi="hi-IN"/>
        </w:rPr>
        <w:t>kv.m</w:t>
      </w:r>
      <w:proofErr w:type="spellEnd"/>
      <w:r w:rsidRPr="00400FD1">
        <w:rPr>
          <w:rFonts w:eastAsia="SimSun" w:cs="Mangal"/>
          <w:color w:val="00000A"/>
          <w:szCs w:val="24"/>
          <w:u w:val="none"/>
          <w:lang w:eastAsia="zh-CN" w:bidi="hi-IN"/>
        </w:rPr>
        <w:t xml:space="preserve">. platībā (telpu grupas kadastra apzīmējums 5001 002 0095 001 008), un pie tā piederošām kopīpašuma 585/11860 domājamām daļām no daudzdzīvokļu mājas (būves kadastra apzīmējums 5001 002 0095 001), kopīpašuma 585/11860 domājamām daļām no zemes (zemes vienības kadastra apzīmējums 5001 002 0095), nosacīto cenu </w:t>
      </w:r>
      <w:r w:rsidRPr="00400FD1">
        <w:rPr>
          <w:rFonts w:eastAsia="SimSun"/>
          <w:color w:val="00000A"/>
          <w:szCs w:val="24"/>
          <w:u w:val="none"/>
          <w:lang w:eastAsia="zh-CN" w:bidi="hi-IN"/>
        </w:rPr>
        <w:t xml:space="preserve">8300 EUR (astoņi tūkstoši trīs simti </w:t>
      </w:r>
      <w:proofErr w:type="spellStart"/>
      <w:r w:rsidRPr="00400FD1">
        <w:rPr>
          <w:rFonts w:eastAsia="SimSun" w:cs="Mangal"/>
          <w:i/>
          <w:iCs/>
          <w:color w:val="00000A"/>
          <w:szCs w:val="24"/>
          <w:u w:val="none"/>
          <w:lang w:eastAsia="zh-CN" w:bidi="hi-IN"/>
        </w:rPr>
        <w:t>euro</w:t>
      </w:r>
      <w:proofErr w:type="spellEnd"/>
      <w:r w:rsidRPr="00400FD1">
        <w:rPr>
          <w:rFonts w:eastAsia="SimSun" w:cs="Mangal"/>
          <w:color w:val="00000A"/>
          <w:szCs w:val="24"/>
          <w:u w:val="none"/>
          <w:lang w:eastAsia="zh-CN" w:bidi="hi-IN"/>
        </w:rPr>
        <w:t>).</w:t>
      </w:r>
    </w:p>
    <w:p w14:paraId="65EEE860" w14:textId="0E1B822B"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Gulbenes novada pašvaldība 2023.gada 31.maijā nosūtīja </w:t>
      </w:r>
      <w:r w:rsidR="00820EAB">
        <w:rPr>
          <w:rFonts w:eastAsia="SimSun" w:cs="Mangal"/>
          <w:color w:val="00000A"/>
          <w:szCs w:val="24"/>
          <w:u w:val="none"/>
          <w:lang w:eastAsia="zh-CN" w:bidi="hi-IN"/>
        </w:rPr>
        <w:t>…</w:t>
      </w:r>
      <w:r w:rsidRPr="00400FD1">
        <w:rPr>
          <w:rFonts w:eastAsia="SimSun" w:cs="Mangal"/>
          <w:color w:val="00000A"/>
          <w:szCs w:val="24"/>
          <w:u w:val="none"/>
          <w:lang w:eastAsia="zh-CN" w:bidi="hi-IN"/>
        </w:rPr>
        <w:t xml:space="preserve">, atsavināšanas paziņojumu Nr. GND/5.13.2/23/1395. </w:t>
      </w:r>
    </w:p>
    <w:p w14:paraId="19558C36" w14:textId="3F2BAFF4"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Gulbenes novada pašvaldība saņēma </w:t>
      </w:r>
      <w:r w:rsidR="00820EAB">
        <w:rPr>
          <w:rFonts w:eastAsia="SimSun" w:cs="Mangal"/>
          <w:color w:val="00000A"/>
          <w:szCs w:val="24"/>
          <w:u w:val="none"/>
          <w:lang w:eastAsia="zh-CN" w:bidi="hi-IN"/>
        </w:rPr>
        <w:t>….</w:t>
      </w:r>
      <w:r w:rsidRPr="00400FD1">
        <w:rPr>
          <w:rFonts w:eastAsia="SimSun" w:cs="Mangal"/>
          <w:color w:val="00000A"/>
          <w:szCs w:val="24"/>
          <w:u w:val="none"/>
          <w:lang w:eastAsia="zh-CN" w:bidi="hi-IN"/>
        </w:rPr>
        <w:t xml:space="preserve">, 2023.gada 5.jūnija iesniegumu (Gulbenes novada pašvaldībā saņemts 2023.gada 6.jūnijā un reģistrēts ar Nr. GND/5.13.2/23/1212-K), kurā ir izteikta piekrišana iegādāties dzīvokļa īpašumu Lazdu iela 7A - 8, Gulbene, Gulbenes novads, kadastra numurs 5001 900 0369, par nosacīto cenu </w:t>
      </w:r>
      <w:r w:rsidRPr="00400FD1">
        <w:rPr>
          <w:rFonts w:eastAsia="SimSun"/>
          <w:color w:val="00000A"/>
          <w:szCs w:val="24"/>
          <w:u w:val="none"/>
          <w:lang w:eastAsia="zh-CN" w:bidi="hi-IN"/>
        </w:rPr>
        <w:t xml:space="preserve">8300 EUR (astoņi tūkstoši trīs simti </w:t>
      </w:r>
      <w:proofErr w:type="spellStart"/>
      <w:r w:rsidRPr="00400FD1">
        <w:rPr>
          <w:rFonts w:eastAsia="SimSun" w:cs="Mangal"/>
          <w:i/>
          <w:iCs/>
          <w:color w:val="00000A"/>
          <w:szCs w:val="24"/>
          <w:u w:val="none"/>
          <w:lang w:eastAsia="zh-CN" w:bidi="hi-IN"/>
        </w:rPr>
        <w:t>euro</w:t>
      </w:r>
      <w:proofErr w:type="spellEnd"/>
      <w:r w:rsidRPr="00400FD1">
        <w:rPr>
          <w:rFonts w:eastAsia="SimSun" w:cs="Mangal"/>
          <w:color w:val="00000A"/>
          <w:szCs w:val="24"/>
          <w:u w:val="none"/>
          <w:lang w:eastAsia="zh-CN" w:bidi="hi-IN"/>
        </w:rPr>
        <w:t xml:space="preserve">) un slēgt nomaksas pirkuma līgumu. 2023.gada 9.jūnijā tika saņemts </w:t>
      </w:r>
      <w:r w:rsidR="00820EAB">
        <w:rPr>
          <w:rFonts w:eastAsia="SimSun" w:cs="Mangal"/>
          <w:color w:val="00000A"/>
          <w:szCs w:val="24"/>
          <w:u w:val="none"/>
          <w:lang w:eastAsia="zh-CN" w:bidi="hi-IN"/>
        </w:rPr>
        <w:t>….</w:t>
      </w:r>
      <w:r w:rsidRPr="00400FD1">
        <w:rPr>
          <w:rFonts w:eastAsia="SimSun" w:cs="Mangal"/>
          <w:color w:val="00000A"/>
          <w:szCs w:val="24"/>
          <w:u w:val="none"/>
          <w:lang w:eastAsia="zh-CN" w:bidi="hi-IN"/>
        </w:rPr>
        <w:t xml:space="preserve">, iesniegums (Gulbenes novada pašvaldībā saņemts 2023.gada 9.jūnijā un reģistrēts ar Nr. GND/5.13.2/23/1241-K) par precizējumiem 2023.gada 5.jūnija iesniegumā, ar ko </w:t>
      </w:r>
      <w:r w:rsidR="00820EAB">
        <w:rPr>
          <w:rFonts w:eastAsia="SimSun" w:cs="Mangal"/>
          <w:color w:val="00000A"/>
          <w:szCs w:val="24"/>
          <w:u w:val="none"/>
          <w:lang w:eastAsia="zh-CN" w:bidi="hi-IN"/>
        </w:rPr>
        <w:t>…</w:t>
      </w:r>
      <w:r w:rsidRPr="00400FD1">
        <w:rPr>
          <w:rFonts w:eastAsia="SimSun" w:cs="Mangal"/>
          <w:color w:val="00000A"/>
          <w:szCs w:val="24"/>
          <w:u w:val="none"/>
          <w:lang w:eastAsia="zh-CN" w:bidi="hi-IN"/>
        </w:rPr>
        <w:t xml:space="preserve"> apliecina, ka veiks pirkuma maksu pilnā apmērā.</w:t>
      </w:r>
    </w:p>
    <w:p w14:paraId="01F0A539"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Pirkuma maksa 2023.gada 9.jūnijā ir samaksāta pilnā apmērā.</w:t>
      </w:r>
    </w:p>
    <w:p w14:paraId="07FF38A1"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652C1F74"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68BF80FE" w14:textId="77777777" w:rsidR="00400FD1" w:rsidRPr="00400FD1" w:rsidRDefault="00400FD1" w:rsidP="00400FD1">
      <w:pPr>
        <w:spacing w:line="360" w:lineRule="auto"/>
        <w:ind w:firstLine="567"/>
        <w:jc w:val="both"/>
        <w:rPr>
          <w:noProof/>
          <w:color w:val="000000"/>
          <w:szCs w:val="24"/>
          <w:u w:val="none"/>
          <w:lang w:eastAsia="lv-LV"/>
        </w:rPr>
      </w:pPr>
      <w:r w:rsidRPr="00400FD1">
        <w:rPr>
          <w:szCs w:val="24"/>
          <w:u w:val="none"/>
          <w:lang w:eastAsia="lv-LV"/>
        </w:rPr>
        <w:t xml:space="preserve">Pamatojoties uz Pašvaldību likuma 10.panta pirmās daļas 16.punktu, un 10.panta pirmās daļas 21.punktu, Publiskas personas mantas atsavināšanas likuma 4.panta ceturtās daļas 3.punktu, 37.panta pirmās daļas 4.punktu, 41.panta pirmo daļu, 47.pantu, un Attīstības un tautsaimniecības komitejas ieteikumu, atklāti balsojot: </w:t>
      </w:r>
      <w:r w:rsidRPr="00400FD1">
        <w:rPr>
          <w:color w:val="000000"/>
          <w:szCs w:val="24"/>
          <w:u w:val="none"/>
          <w:lang w:eastAsia="lv-LV"/>
        </w:rPr>
        <w:t>PAR – ; PRET –; ATTURAS –, Gulbenes novada dome NOLEMJ</w:t>
      </w:r>
      <w:r w:rsidRPr="00400FD1">
        <w:rPr>
          <w:szCs w:val="24"/>
          <w:u w:val="none"/>
          <w:lang w:eastAsia="lv-LV"/>
        </w:rPr>
        <w:t>:</w:t>
      </w:r>
    </w:p>
    <w:p w14:paraId="15C4755B" w14:textId="7E27C838"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1. APSTIPRINĀT par Gulbenes novada pašvaldībai piederošā dzīvokļa īpašuma Lazdu iela </w:t>
      </w:r>
      <w:r w:rsidRPr="00400FD1">
        <w:rPr>
          <w:rFonts w:eastAsia="SimSun" w:cs="Mangal"/>
          <w:color w:val="00000A"/>
          <w:szCs w:val="24"/>
          <w:u w:val="none"/>
          <w:lang w:eastAsia="zh-CN" w:bidi="hi-IN"/>
        </w:rPr>
        <w:lastRenderedPageBreak/>
        <w:t xml:space="preserve">7A – 8, Gulbene, Gulbenes novads, kadastra numurs 5001 900 0369, kas sastāv no divistabu dzīvokļa 60 </w:t>
      </w:r>
      <w:proofErr w:type="spellStart"/>
      <w:r w:rsidRPr="00400FD1">
        <w:rPr>
          <w:rFonts w:eastAsia="SimSun" w:cs="Mangal"/>
          <w:color w:val="00000A"/>
          <w:szCs w:val="24"/>
          <w:u w:val="none"/>
          <w:lang w:eastAsia="zh-CN" w:bidi="hi-IN"/>
        </w:rPr>
        <w:t>kv.m</w:t>
      </w:r>
      <w:proofErr w:type="spellEnd"/>
      <w:r w:rsidRPr="00400FD1">
        <w:rPr>
          <w:rFonts w:eastAsia="SimSun" w:cs="Mangal"/>
          <w:color w:val="00000A"/>
          <w:szCs w:val="24"/>
          <w:u w:val="none"/>
          <w:lang w:eastAsia="zh-CN" w:bidi="hi-IN"/>
        </w:rPr>
        <w:t xml:space="preserve">. platībā (telpu grupas kadastra apzīmējums 5001 002 0095 001 008), un pie tā piederošām kopīpašuma 585/11860 domājamām daļām no daudzdzīvokļu mājas (būves kadastra apzīmējums 5001 002 0095 001), kopīpašuma 585/11860 domājamām daļām no zemes (zemes vienības kadastra apzīmējums 5001 002 0095), pircēju </w:t>
      </w:r>
      <w:r w:rsidR="00820EAB">
        <w:rPr>
          <w:rFonts w:eastAsia="SimSun" w:cs="Mangal"/>
          <w:color w:val="00000A"/>
          <w:szCs w:val="24"/>
          <w:u w:val="none"/>
          <w:lang w:eastAsia="zh-CN" w:bidi="hi-IN"/>
        </w:rPr>
        <w:t>…</w:t>
      </w:r>
      <w:r w:rsidRPr="00400FD1">
        <w:rPr>
          <w:rFonts w:eastAsia="SimSun" w:cs="Mangal"/>
          <w:color w:val="00000A"/>
          <w:szCs w:val="24"/>
          <w:u w:val="none"/>
          <w:lang w:eastAsia="zh-CN" w:bidi="hi-IN"/>
        </w:rPr>
        <w:t>.</w:t>
      </w:r>
    </w:p>
    <w:p w14:paraId="2CD6D8CF" w14:textId="2B80FAA0"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2. </w:t>
      </w:r>
      <w:r w:rsidRPr="00400FD1">
        <w:rPr>
          <w:rFonts w:eastAsia="SimSun"/>
          <w:color w:val="00000A"/>
          <w:szCs w:val="24"/>
          <w:u w:val="none"/>
          <w:lang w:eastAsia="zh-CN" w:bidi="hi-IN"/>
        </w:rPr>
        <w:t xml:space="preserve">Trīsdesmit dienu laikā pēc pircēja apstiprināšanas slēgt nekustamā īpašuma pirkuma līgumu ar </w:t>
      </w:r>
      <w:r w:rsidR="00820EAB">
        <w:rPr>
          <w:rFonts w:eastAsia="SimSun"/>
          <w:color w:val="00000A"/>
          <w:szCs w:val="24"/>
          <w:u w:val="none"/>
          <w:lang w:eastAsia="zh-CN" w:bidi="hi-IN"/>
        </w:rPr>
        <w:t>…</w:t>
      </w:r>
      <w:r w:rsidRPr="00400FD1">
        <w:rPr>
          <w:rFonts w:eastAsia="SimSun"/>
          <w:color w:val="00000A"/>
          <w:szCs w:val="24"/>
          <w:u w:val="none"/>
          <w:lang w:eastAsia="zh-CN" w:bidi="hi-IN"/>
        </w:rPr>
        <w:t xml:space="preserve">, par dzīvokļa īpašuma Lazdu iela 7A – 8, Gulbene, Gulbenes novads, kadastra numurs 5001 900 0369, pārdošanu par nosacīto cenu </w:t>
      </w:r>
      <w:r w:rsidRPr="00400FD1">
        <w:rPr>
          <w:rFonts w:eastAsia="SimSun" w:cs="Mangal"/>
          <w:color w:val="00000A"/>
          <w:szCs w:val="24"/>
          <w:u w:val="none"/>
          <w:lang w:eastAsia="zh-CN" w:bidi="hi-IN"/>
        </w:rPr>
        <w:t>8300 EUR (astoņi tūkstoši trīs simti</w:t>
      </w:r>
      <w:r w:rsidRPr="00400FD1">
        <w:rPr>
          <w:rFonts w:eastAsia="SimSun"/>
          <w:i/>
          <w:iCs/>
          <w:color w:val="00000A"/>
          <w:szCs w:val="24"/>
          <w:u w:val="none"/>
          <w:lang w:eastAsia="zh-CN" w:bidi="hi-IN"/>
        </w:rPr>
        <w:t xml:space="preserve"> </w:t>
      </w:r>
      <w:proofErr w:type="spellStart"/>
      <w:r w:rsidRPr="00400FD1">
        <w:rPr>
          <w:rFonts w:eastAsia="SimSun"/>
          <w:i/>
          <w:iCs/>
          <w:color w:val="00000A"/>
          <w:szCs w:val="24"/>
          <w:u w:val="none"/>
          <w:lang w:eastAsia="zh-CN" w:bidi="hi-IN"/>
        </w:rPr>
        <w:t>euro</w:t>
      </w:r>
      <w:proofErr w:type="spellEnd"/>
      <w:r w:rsidRPr="00400FD1">
        <w:rPr>
          <w:rFonts w:eastAsia="SimSun"/>
          <w:color w:val="000000"/>
          <w:szCs w:val="24"/>
          <w:u w:val="none"/>
          <w:lang w:eastAsia="zh-CN" w:bidi="hi-IN"/>
        </w:rPr>
        <w:t>)</w:t>
      </w:r>
      <w:r w:rsidRPr="00400FD1">
        <w:rPr>
          <w:rFonts w:eastAsia="SimSun"/>
          <w:color w:val="00000A"/>
          <w:szCs w:val="24"/>
          <w:u w:val="none"/>
          <w:lang w:eastAsia="zh-CN" w:bidi="hi-IN"/>
        </w:rPr>
        <w:t>.</w:t>
      </w:r>
    </w:p>
    <w:p w14:paraId="4948523E"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3. </w:t>
      </w:r>
      <w:r w:rsidRPr="00400FD1">
        <w:rPr>
          <w:rFonts w:eastAsia="SimSun"/>
          <w:color w:val="00000A"/>
          <w:szCs w:val="24"/>
          <w:u w:val="none"/>
          <w:lang w:eastAsia="zh-CN" w:bidi="hi-IN"/>
        </w:rPr>
        <w:t>ORGANIZĒT</w:t>
      </w:r>
      <w:r w:rsidRPr="00400FD1">
        <w:rPr>
          <w:rFonts w:eastAsia="SimSun" w:cs="Mangal"/>
          <w:color w:val="00000A"/>
          <w:szCs w:val="24"/>
          <w:u w:val="none"/>
          <w:lang w:eastAsia="zh-CN" w:bidi="hi-IN"/>
        </w:rPr>
        <w:t xml:space="preserve"> lēmuma izpildi Gulbenes novada domes Īpašuma novērtēšanas un izsoļu komisijai.</w:t>
      </w:r>
    </w:p>
    <w:p w14:paraId="33887D32"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26</w:t>
      </w:r>
      <w:r w:rsidR="00881464">
        <w:rPr>
          <w:b/>
          <w:color w:val="000000" w:themeColor="text1"/>
          <w:szCs w:val="24"/>
          <w:u w:val="none"/>
        </w:rPr>
        <w:t>.</w:t>
      </w:r>
    </w:p>
    <w:p w14:paraId="1637AEA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Rīgas iela 58A – 19, Gulbene, Gulbenes novads, pircēja apstiprināšanu</w:t>
      </w:r>
    </w:p>
    <w:p w14:paraId="7133D4B8"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C747C72"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BD706F1" w14:textId="1A0F022A"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13322A30" w14:textId="77777777" w:rsidR="00BC2002" w:rsidRDefault="00BC2002" w:rsidP="00956EC8">
      <w:pPr>
        <w:rPr>
          <w:rFonts w:eastAsia="Calibri"/>
          <w:color w:val="FF0000"/>
          <w:szCs w:val="24"/>
          <w:u w:val="none"/>
        </w:rPr>
      </w:pPr>
    </w:p>
    <w:p w14:paraId="4CD2C94B" w14:textId="77777777" w:rsidR="00501639" w:rsidRDefault="00501639" w:rsidP="00501639">
      <w:pPr>
        <w:spacing w:line="360" w:lineRule="auto"/>
        <w:ind w:firstLine="567"/>
        <w:jc w:val="both"/>
        <w:rPr>
          <w:u w:val="none"/>
        </w:rPr>
      </w:pPr>
      <w:r>
        <w:rPr>
          <w:u w:val="none"/>
        </w:rPr>
        <w:t>Attīstības un tautsaimniecības komiteja atklāti balsojot:</w:t>
      </w:r>
    </w:p>
    <w:p w14:paraId="4D811963"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6CB7CE51"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22F4EFE" w14:textId="77777777" w:rsidR="00400FD1" w:rsidRPr="00400FD1" w:rsidRDefault="00400FD1" w:rsidP="00400FD1">
      <w:pPr>
        <w:jc w:val="center"/>
        <w:rPr>
          <w:b/>
          <w:snapToGrid w:val="0"/>
          <w:szCs w:val="24"/>
          <w:u w:val="none"/>
        </w:rPr>
      </w:pPr>
      <w:r w:rsidRPr="00400FD1">
        <w:rPr>
          <w:b/>
          <w:snapToGrid w:val="0"/>
          <w:szCs w:val="24"/>
          <w:u w:val="none"/>
        </w:rPr>
        <w:t xml:space="preserve">Par dzīvokļa īpašuma Rīgas iela 58A – 19, Gulbene, Gulbenes novads, </w:t>
      </w:r>
    </w:p>
    <w:p w14:paraId="6BF61B65" w14:textId="77777777" w:rsidR="00400FD1" w:rsidRPr="00400FD1" w:rsidRDefault="00400FD1" w:rsidP="00400FD1">
      <w:pPr>
        <w:spacing w:after="240"/>
        <w:jc w:val="center"/>
        <w:rPr>
          <w:b/>
          <w:snapToGrid w:val="0"/>
          <w:szCs w:val="24"/>
          <w:u w:val="none"/>
        </w:rPr>
      </w:pPr>
      <w:r w:rsidRPr="00400FD1">
        <w:rPr>
          <w:b/>
          <w:snapToGrid w:val="0"/>
          <w:szCs w:val="24"/>
          <w:u w:val="none"/>
        </w:rPr>
        <w:t>pircēja apstiprināšanu</w:t>
      </w:r>
    </w:p>
    <w:p w14:paraId="5B85E994" w14:textId="67453B82"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Gulbenes novada dome </w:t>
      </w:r>
      <w:r w:rsidRPr="00400FD1">
        <w:rPr>
          <w:rFonts w:eastAsia="SimSun"/>
          <w:color w:val="00000A"/>
          <w:szCs w:val="24"/>
          <w:u w:val="none"/>
          <w:lang w:eastAsia="zh-CN" w:bidi="hi-IN"/>
        </w:rPr>
        <w:t xml:space="preserve">2022.gada 28.jūlijā pieņēma lēmumu Nr. GND/2022/661 “Par Gulbenes pilsētas dzīvokļa īpašuma Rīgas iela 58A – 19 atsavināšanu” (protokols Nr. 14; 6.p.), ar kuru nolēma nodot atsavināšanai Gulbenes novada pašvaldībai piederošo dzīvokļa īpašumu Rīgas iela 58A – 19, Gulbene, Gulbenes novads, kadastra numurs 5001 900 2681, par brīvu cenu </w:t>
      </w:r>
      <w:r w:rsidR="00820EAB">
        <w:rPr>
          <w:rFonts w:eastAsia="SimSun"/>
          <w:color w:val="00000A"/>
          <w:szCs w:val="24"/>
          <w:u w:val="none"/>
          <w:lang w:eastAsia="zh-CN" w:bidi="hi-IN"/>
        </w:rPr>
        <w:t>…</w:t>
      </w:r>
      <w:r w:rsidRPr="00400FD1">
        <w:rPr>
          <w:rFonts w:eastAsia="SimSun"/>
          <w:color w:val="00000A"/>
          <w:szCs w:val="24"/>
          <w:u w:val="none"/>
          <w:lang w:eastAsia="zh-CN" w:bidi="hi-IN"/>
        </w:rPr>
        <w:t>, un uzdeva Gulbenes novada domes Īpašuma novērtēšanas un izsoļu komisijai organizēt nekustamā īpašuma novērtēšanu un nosacītās cenas noteikšanu un iesniegt to apstiprināšanai Gulbenes novada domes sēdē</w:t>
      </w:r>
      <w:r w:rsidRPr="00400FD1">
        <w:rPr>
          <w:rFonts w:eastAsia="SimSun" w:cs="Mangal"/>
          <w:color w:val="00000A"/>
          <w:szCs w:val="24"/>
          <w:u w:val="none"/>
          <w:lang w:eastAsia="zh-CN" w:bidi="hi-IN"/>
        </w:rPr>
        <w:t xml:space="preserve">. </w:t>
      </w:r>
    </w:p>
    <w:p w14:paraId="3B5EB54C"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Gulbenes novada dome 2023.gada 25.maijā pieņēma lēmumu Nr. GND/2023/522 “Par dzīvokļa īpašuma Rīgas iela 58A – 19, Gulbene, Gulbenes novads, nosacītās cenas apstiprināšanu” (protokols Nr. 8; 68.p.), ar kuru nolēma apstiprināt dzīvokļa īpašuma </w:t>
      </w:r>
      <w:bookmarkStart w:id="25" w:name="_Hlk137548072"/>
      <w:r w:rsidRPr="00400FD1">
        <w:rPr>
          <w:rFonts w:eastAsia="SimSun"/>
          <w:color w:val="00000A"/>
          <w:szCs w:val="24"/>
          <w:u w:val="none"/>
          <w:lang w:eastAsia="zh-CN" w:bidi="hi-IN"/>
        </w:rPr>
        <w:t xml:space="preserve">Rīgas iela 58A – 19, Gulbene, Gulbenes novads, kadastra numurs 5001 900 2681, kas sastāv no divistabu dzīvokļa 39,9 </w:t>
      </w:r>
      <w:proofErr w:type="spellStart"/>
      <w:r w:rsidRPr="00400FD1">
        <w:rPr>
          <w:rFonts w:eastAsia="SimSun"/>
          <w:color w:val="00000A"/>
          <w:szCs w:val="24"/>
          <w:u w:val="none"/>
          <w:lang w:eastAsia="zh-CN" w:bidi="hi-IN"/>
        </w:rPr>
        <w:t>kv.m</w:t>
      </w:r>
      <w:proofErr w:type="spellEnd"/>
      <w:r w:rsidRPr="00400FD1">
        <w:rPr>
          <w:rFonts w:eastAsia="SimSun"/>
          <w:color w:val="00000A"/>
          <w:szCs w:val="24"/>
          <w:u w:val="none"/>
          <w:lang w:eastAsia="zh-CN" w:bidi="hi-IN"/>
        </w:rPr>
        <w:t xml:space="preserve">. platībā (telpu grupas kadastra apzīmējums 5001 001 0082 001 019), un pie tā piederošām kopīpašuma 398/19908 domājamām daļām no daudzdzīvokļu mājas (būves kadastra apzīmējums 5001 001 0082 001), kopīpašuma 398/19908 domājamām daļām no zemes (zemes vienības kadastra apzīmējums 5001 001 0082), nosacīto cenu 6400 EUR (seši tūkstoši četri simti </w:t>
      </w:r>
      <w:bookmarkEnd w:id="25"/>
      <w:proofErr w:type="spellStart"/>
      <w:r w:rsidRPr="00400FD1">
        <w:rPr>
          <w:rFonts w:eastAsia="SimSun" w:cs="Mangal"/>
          <w:i/>
          <w:iCs/>
          <w:color w:val="00000A"/>
          <w:szCs w:val="24"/>
          <w:u w:val="none"/>
          <w:lang w:eastAsia="zh-CN" w:bidi="hi-IN"/>
        </w:rPr>
        <w:t>euro</w:t>
      </w:r>
      <w:proofErr w:type="spellEnd"/>
      <w:r w:rsidRPr="00400FD1">
        <w:rPr>
          <w:rFonts w:eastAsia="SimSun" w:cs="Mangal"/>
          <w:color w:val="00000A"/>
          <w:szCs w:val="24"/>
          <w:u w:val="none"/>
          <w:lang w:eastAsia="zh-CN" w:bidi="hi-IN"/>
        </w:rPr>
        <w:t>).</w:t>
      </w:r>
    </w:p>
    <w:p w14:paraId="3B5DF8FB" w14:textId="5C91AE9B"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lastRenderedPageBreak/>
        <w:t xml:space="preserve">Gulbenes novada pašvaldība 2023.gada 31.maijā nosūtīja </w:t>
      </w:r>
      <w:r w:rsidR="00820EAB">
        <w:rPr>
          <w:rFonts w:eastAsia="SimSun"/>
          <w:color w:val="00000A"/>
          <w:szCs w:val="24"/>
          <w:u w:val="none"/>
          <w:lang w:eastAsia="zh-CN" w:bidi="hi-IN"/>
        </w:rPr>
        <w:t>….</w:t>
      </w:r>
      <w:r w:rsidRPr="00400FD1">
        <w:rPr>
          <w:rFonts w:eastAsia="SimSun" w:cs="Mangal"/>
          <w:color w:val="00000A"/>
          <w:szCs w:val="24"/>
          <w:u w:val="none"/>
          <w:lang w:eastAsia="zh-CN" w:bidi="hi-IN"/>
        </w:rPr>
        <w:t xml:space="preserve">, atsavināšanas paziņojumu Nr. GND/5.13.2/23/1394. </w:t>
      </w:r>
    </w:p>
    <w:p w14:paraId="1F257CE4" w14:textId="3F505BB5"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Gulbenes novada pašvaldība saņēma </w:t>
      </w:r>
      <w:r w:rsidR="00820EAB">
        <w:rPr>
          <w:rFonts w:eastAsia="SimSun"/>
          <w:color w:val="00000A"/>
          <w:szCs w:val="24"/>
          <w:u w:val="none"/>
          <w:lang w:eastAsia="zh-CN" w:bidi="hi-IN"/>
        </w:rPr>
        <w:t>….</w:t>
      </w:r>
      <w:r w:rsidRPr="00400FD1">
        <w:rPr>
          <w:rFonts w:eastAsia="SimSun" w:cs="Mangal"/>
          <w:color w:val="00000A"/>
          <w:szCs w:val="24"/>
          <w:u w:val="none"/>
          <w:lang w:eastAsia="zh-CN" w:bidi="hi-IN"/>
        </w:rPr>
        <w:t xml:space="preserve">, 2023.gada 5.jūnija iesniegumu (Gulbenes novada pašvaldībā saņemts 2023.gada 5.jūnijā un reģistrēts ar Nr. GND/5.13.2/23/1200-K), kurā ir izteikta piekrišana iegādāties dzīvokļa īpašumu </w:t>
      </w:r>
      <w:r w:rsidRPr="00400FD1">
        <w:rPr>
          <w:rFonts w:eastAsia="SimSun"/>
          <w:color w:val="00000A"/>
          <w:szCs w:val="24"/>
          <w:u w:val="none"/>
          <w:lang w:eastAsia="zh-CN" w:bidi="hi-IN"/>
        </w:rPr>
        <w:t>Rīgas iela 58A – 19, Gulbene, Gulbenes novads, kadastra numurs 5001 900 2681, par nosacīto cenu 6400 EUR (seši tūkstoši četri simti</w:t>
      </w:r>
      <w:r w:rsidRPr="00400FD1">
        <w:rPr>
          <w:rFonts w:eastAsia="SimSun" w:cs="Mangal"/>
          <w:color w:val="00000A"/>
          <w:szCs w:val="24"/>
          <w:u w:val="none"/>
          <w:lang w:eastAsia="zh-CN" w:bidi="hi-IN"/>
        </w:rPr>
        <w:t xml:space="preserve"> </w:t>
      </w:r>
      <w:proofErr w:type="spellStart"/>
      <w:r w:rsidRPr="00400FD1">
        <w:rPr>
          <w:rFonts w:eastAsia="SimSun" w:cs="Mangal"/>
          <w:i/>
          <w:iCs/>
          <w:color w:val="00000A"/>
          <w:szCs w:val="24"/>
          <w:u w:val="none"/>
          <w:lang w:eastAsia="zh-CN" w:bidi="hi-IN"/>
        </w:rPr>
        <w:t>euro</w:t>
      </w:r>
      <w:proofErr w:type="spellEnd"/>
      <w:r w:rsidRPr="00400FD1">
        <w:rPr>
          <w:rFonts w:eastAsia="SimSun" w:cs="Mangal"/>
          <w:color w:val="00000A"/>
          <w:szCs w:val="24"/>
          <w:u w:val="none"/>
          <w:lang w:eastAsia="zh-CN" w:bidi="hi-IN"/>
        </w:rPr>
        <w:t>) uz nomaksu uz 5 gadiem.</w:t>
      </w:r>
    </w:p>
    <w:p w14:paraId="7C350A25"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2023.gada 8.jūnijā ir samaksāts avansa maksājums 640 EUR (seši simti četrdesmit </w:t>
      </w:r>
      <w:proofErr w:type="spellStart"/>
      <w:r w:rsidRPr="00400FD1">
        <w:rPr>
          <w:rFonts w:eastAsia="SimSun" w:cs="Mangal"/>
          <w:i/>
          <w:iCs/>
          <w:color w:val="00000A"/>
          <w:szCs w:val="24"/>
          <w:u w:val="none"/>
          <w:lang w:eastAsia="zh-CN" w:bidi="hi-IN"/>
        </w:rPr>
        <w:t>euro</w:t>
      </w:r>
      <w:proofErr w:type="spellEnd"/>
      <w:r w:rsidRPr="00400FD1">
        <w:rPr>
          <w:rFonts w:eastAsia="SimSun" w:cs="Mangal"/>
          <w:color w:val="00000A"/>
          <w:szCs w:val="24"/>
          <w:u w:val="none"/>
          <w:lang w:eastAsia="zh-CN" w:bidi="hi-IN"/>
        </w:rPr>
        <w:t>) apmērā.</w:t>
      </w:r>
    </w:p>
    <w:p w14:paraId="19D32D0C"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5573E5B9"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5A40C52B" w14:textId="77777777" w:rsidR="00400FD1" w:rsidRPr="00400FD1" w:rsidRDefault="00400FD1" w:rsidP="00400FD1">
      <w:pPr>
        <w:widowControl w:val="0"/>
        <w:suppressAutoHyphens/>
        <w:spacing w:line="360" w:lineRule="auto"/>
        <w:ind w:firstLine="567"/>
        <w:jc w:val="both"/>
        <w:rPr>
          <w:rFonts w:eastAsia="SimSun"/>
          <w:color w:val="00000A"/>
          <w:szCs w:val="24"/>
          <w:u w:val="none"/>
          <w:lang w:eastAsia="zh-CN" w:bidi="hi-IN"/>
        </w:rPr>
      </w:pPr>
      <w:r w:rsidRPr="00400FD1">
        <w:rPr>
          <w:rFonts w:eastAsia="SimSun"/>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 attiecīgās atvasinātās publiskās personas lēmējinstitūcijas vadītājs vai viņa pilnvarota persona, savukārt šā 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01D8F018" w14:textId="77777777" w:rsidR="00400FD1" w:rsidRPr="00400FD1" w:rsidRDefault="00400FD1" w:rsidP="00400FD1">
      <w:pPr>
        <w:spacing w:line="360" w:lineRule="auto"/>
        <w:ind w:firstLine="567"/>
        <w:jc w:val="both"/>
        <w:rPr>
          <w:szCs w:val="24"/>
          <w:u w:val="none"/>
          <w:lang w:eastAsia="lv-LV"/>
        </w:rPr>
      </w:pPr>
      <w:r w:rsidRPr="00400FD1">
        <w:rPr>
          <w:szCs w:val="24"/>
          <w:u w:val="none"/>
          <w:lang w:eastAsia="lv-LV"/>
        </w:rPr>
        <w:t xml:space="preserve">Pamatojoties uz Pašvaldību likuma 10.panta pirmās daļas 16.punktu, un 10.panta pirmās daļas 21.punktu, Publiskas personas mantas atsavināšanas likuma 4.panta ceturtās daļas 3.punktu, 34.panta otro daļu, 36.panta pirmo un trešo daļu, 37.panta pirmās daļas 4.punktu, 41.panta otro daļu, 47.pantu, un Attīstības un tautsaimniecības komitejas ieteikumu, atklāti balsojot: </w:t>
      </w:r>
      <w:r w:rsidRPr="00400FD1">
        <w:rPr>
          <w:color w:val="000000"/>
          <w:szCs w:val="24"/>
          <w:u w:val="none"/>
          <w:lang w:eastAsia="lv-LV"/>
        </w:rPr>
        <w:t>PAR – ; PRET –; ATTURAS –, Gulbenes novada dome NOLEMJ</w:t>
      </w:r>
      <w:r w:rsidRPr="00400FD1">
        <w:rPr>
          <w:szCs w:val="24"/>
          <w:u w:val="none"/>
          <w:lang w:eastAsia="lv-LV"/>
        </w:rPr>
        <w:t xml:space="preserve">: </w:t>
      </w:r>
    </w:p>
    <w:p w14:paraId="7A7F8AA7" w14:textId="5D529244" w:rsidR="00400FD1" w:rsidRPr="00400FD1" w:rsidRDefault="00400FD1" w:rsidP="00400FD1">
      <w:pPr>
        <w:spacing w:line="360" w:lineRule="auto"/>
        <w:ind w:firstLine="567"/>
        <w:jc w:val="both"/>
        <w:rPr>
          <w:szCs w:val="24"/>
          <w:u w:val="none"/>
          <w:lang w:eastAsia="lv-LV"/>
        </w:rPr>
      </w:pPr>
      <w:r w:rsidRPr="00400FD1">
        <w:rPr>
          <w:szCs w:val="24"/>
          <w:u w:val="none"/>
          <w:lang w:eastAsia="lv-LV"/>
        </w:rPr>
        <w:lastRenderedPageBreak/>
        <w:t xml:space="preserve">1. APSTIPRINĀT par Gulbenes novada pašvaldībai piederošā dzīvokļa īpašuma Rīgas iela 58A – 19, Gulbene, Gulbenes novads, kadastra numurs 5001 900 2681, kas sastāv no divistabu dzīvokļa 39,9 </w:t>
      </w:r>
      <w:proofErr w:type="spellStart"/>
      <w:r w:rsidRPr="00400FD1">
        <w:rPr>
          <w:szCs w:val="24"/>
          <w:u w:val="none"/>
          <w:lang w:eastAsia="lv-LV"/>
        </w:rPr>
        <w:t>kv.m</w:t>
      </w:r>
      <w:proofErr w:type="spellEnd"/>
      <w:r w:rsidRPr="00400FD1">
        <w:rPr>
          <w:szCs w:val="24"/>
          <w:u w:val="none"/>
          <w:lang w:eastAsia="lv-LV"/>
        </w:rPr>
        <w:t xml:space="preserve">. platībā (telpu grupas kadastra apzīmējums 5001 001 0082 001 019), un pie tā piederošām kopīpašuma 398/19908 domājamām daļām no daudzdzīvokļu mājas (būves kadastra apzīmējums 5001 001 0082 001), kopīpašuma 398/19908 domājamām daļām no zemes (zemes vienības kadastra apzīmējums 5001 001 0082), pircēju </w:t>
      </w:r>
      <w:r w:rsidR="00820EAB">
        <w:rPr>
          <w:szCs w:val="24"/>
          <w:u w:val="none"/>
          <w:lang w:eastAsia="lv-LV"/>
        </w:rPr>
        <w:t>…</w:t>
      </w:r>
      <w:r w:rsidRPr="00400FD1">
        <w:rPr>
          <w:rFonts w:cs="Arial"/>
          <w:szCs w:val="24"/>
          <w:u w:val="none"/>
          <w:lang w:eastAsia="lv-LV"/>
        </w:rPr>
        <w:t>.</w:t>
      </w:r>
    </w:p>
    <w:p w14:paraId="09F722E2" w14:textId="77777777" w:rsidR="00400FD1" w:rsidRPr="00400FD1" w:rsidRDefault="00400FD1" w:rsidP="00400FD1">
      <w:pPr>
        <w:spacing w:line="360" w:lineRule="auto"/>
        <w:ind w:firstLine="567"/>
        <w:jc w:val="both"/>
        <w:rPr>
          <w:szCs w:val="24"/>
          <w:u w:val="none"/>
          <w:lang w:eastAsia="lv-LV"/>
        </w:rPr>
      </w:pPr>
      <w:r w:rsidRPr="00400FD1">
        <w:rPr>
          <w:szCs w:val="24"/>
          <w:u w:val="none"/>
          <w:lang w:eastAsia="lv-LV"/>
        </w:rPr>
        <w:t xml:space="preserve">2. ATĻAUT samaksu 6400 EUR (seši tūkstoši četri simti </w:t>
      </w:r>
      <w:proofErr w:type="spellStart"/>
      <w:r w:rsidRPr="00400FD1">
        <w:rPr>
          <w:i/>
          <w:szCs w:val="24"/>
          <w:u w:val="none"/>
          <w:lang w:eastAsia="lv-LV"/>
        </w:rPr>
        <w:t>euro</w:t>
      </w:r>
      <w:proofErr w:type="spellEnd"/>
      <w:r w:rsidRPr="00400FD1">
        <w:rPr>
          <w:szCs w:val="24"/>
          <w:u w:val="none"/>
          <w:lang w:eastAsia="lv-LV"/>
        </w:rPr>
        <w:t>) apmērā</w:t>
      </w:r>
      <w:r w:rsidRPr="00400FD1">
        <w:rPr>
          <w:rFonts w:ascii="Arial" w:hAnsi="Arial" w:cs="Arial"/>
          <w:sz w:val="22"/>
          <w:u w:val="none"/>
          <w:lang w:eastAsia="lv-LV"/>
        </w:rPr>
        <w:t xml:space="preserve"> </w:t>
      </w:r>
      <w:r w:rsidRPr="00400FD1">
        <w:rPr>
          <w:szCs w:val="24"/>
          <w:u w:val="none"/>
          <w:lang w:eastAsia="lv-LV"/>
        </w:rPr>
        <w:t>veikt uz nomaksu līdz 2028.gada 25.jūnijam, saskaņā ar maksājuma grafiku (Pielikums), kas ir šī lēmuma neatņemama sastāvdaļa.</w:t>
      </w:r>
    </w:p>
    <w:p w14:paraId="6901E608" w14:textId="77777777" w:rsidR="00400FD1" w:rsidRPr="00400FD1" w:rsidRDefault="00400FD1" w:rsidP="00400FD1">
      <w:pPr>
        <w:spacing w:line="360" w:lineRule="auto"/>
        <w:ind w:firstLine="567"/>
        <w:jc w:val="both"/>
        <w:rPr>
          <w:szCs w:val="24"/>
          <w:u w:val="none"/>
          <w:lang w:eastAsia="lv-LV"/>
        </w:rPr>
      </w:pPr>
      <w:r w:rsidRPr="00400FD1">
        <w:rPr>
          <w:szCs w:val="24"/>
          <w:u w:val="none"/>
          <w:lang w:eastAsia="lv-LV"/>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08E2A803" w14:textId="69A50435" w:rsidR="00400FD1" w:rsidRPr="00400FD1" w:rsidRDefault="00400FD1" w:rsidP="00400FD1">
      <w:pPr>
        <w:spacing w:line="360" w:lineRule="auto"/>
        <w:ind w:firstLine="567"/>
        <w:jc w:val="both"/>
        <w:rPr>
          <w:szCs w:val="24"/>
          <w:u w:val="none"/>
          <w:lang w:eastAsia="lv-LV"/>
        </w:rPr>
      </w:pPr>
      <w:r w:rsidRPr="00400FD1">
        <w:rPr>
          <w:szCs w:val="24"/>
          <w:u w:val="none"/>
          <w:lang w:eastAsia="lv-LV"/>
        </w:rPr>
        <w:t xml:space="preserve">4. PIEŠĶIRT pircējai – </w:t>
      </w:r>
      <w:r w:rsidR="00820EAB">
        <w:rPr>
          <w:rFonts w:cs="Arial"/>
          <w:szCs w:val="24"/>
          <w:u w:val="none"/>
          <w:lang w:eastAsia="lv-LV"/>
        </w:rPr>
        <w:t>…</w:t>
      </w:r>
      <w:r w:rsidRPr="00400FD1">
        <w:rPr>
          <w:szCs w:val="24"/>
          <w:u w:val="none"/>
          <w:lang w:eastAsia="lv-LV"/>
        </w:rPr>
        <w:t>, tiesības uz lēmuma 1.punktā minēto nekustamo īpašumu zemesgrāmatā nostiprināt uz sava vārda pēc pirkuma maksas un aprēķināto procentu samaksas pilnā apmērā.</w:t>
      </w:r>
    </w:p>
    <w:p w14:paraId="7A542C2A" w14:textId="77777777" w:rsidR="00400FD1" w:rsidRPr="00400FD1" w:rsidRDefault="00400FD1" w:rsidP="00400FD1">
      <w:pPr>
        <w:spacing w:line="360" w:lineRule="auto"/>
        <w:ind w:firstLine="567"/>
        <w:jc w:val="both"/>
        <w:rPr>
          <w:szCs w:val="24"/>
          <w:u w:val="none"/>
          <w:lang w:eastAsia="lv-LV"/>
        </w:rPr>
      </w:pPr>
      <w:r w:rsidRPr="00400FD1">
        <w:rPr>
          <w:szCs w:val="24"/>
          <w:u w:val="none"/>
          <w:lang w:eastAsia="lv-LV"/>
        </w:rPr>
        <w:t>5. ORGANIZĒT lēmuma izpildi Gulbenes novada domes Īpašuma novērtēšanas un izsoļu komisijai.</w:t>
      </w:r>
    </w:p>
    <w:p w14:paraId="6BE00E33" w14:textId="77777777" w:rsidR="00400FD1" w:rsidRPr="00400FD1" w:rsidRDefault="00400FD1" w:rsidP="00400FD1">
      <w:pPr>
        <w:spacing w:after="160" w:line="259" w:lineRule="auto"/>
        <w:jc w:val="right"/>
        <w:rPr>
          <w:szCs w:val="24"/>
          <w:u w:val="none"/>
          <w:lang w:eastAsia="lv-LV"/>
        </w:rPr>
      </w:pPr>
      <w:r w:rsidRPr="00400FD1">
        <w:rPr>
          <w:szCs w:val="24"/>
          <w:u w:val="none"/>
          <w:lang w:eastAsia="lv-LV"/>
        </w:rPr>
        <w:t>Pielikums 29.06.2023. Gulbenes novada domes lēmumam Nr. GND/2023/__</w:t>
      </w:r>
    </w:p>
    <w:p w14:paraId="0D8DA694" w14:textId="77777777" w:rsidR="00400FD1" w:rsidRPr="00A812BA" w:rsidRDefault="00400FD1" w:rsidP="00400FD1">
      <w:pPr>
        <w:spacing w:after="160" w:line="259" w:lineRule="auto"/>
        <w:jc w:val="center"/>
        <w:rPr>
          <w:b/>
          <w:bCs/>
          <w:szCs w:val="24"/>
          <w:u w:val="none"/>
          <w:lang w:eastAsia="lv-LV"/>
        </w:rPr>
      </w:pPr>
      <w:r w:rsidRPr="00A812BA">
        <w:rPr>
          <w:b/>
          <w:bCs/>
          <w:szCs w:val="24"/>
          <w:u w:val="none"/>
          <w:lang w:eastAsia="lv-LV"/>
        </w:rPr>
        <w:t>Maksājumu grafiks nekustamā īpašuma Rīgas 58A – 19, Gulbene, Gulbenes novads, atsavināšanai</w:t>
      </w:r>
    </w:p>
    <w:tbl>
      <w:tblPr>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180"/>
        <w:gridCol w:w="1456"/>
        <w:gridCol w:w="1296"/>
        <w:gridCol w:w="1296"/>
        <w:gridCol w:w="1323"/>
        <w:gridCol w:w="1180"/>
      </w:tblGrid>
      <w:tr w:rsidR="00400FD1" w:rsidRPr="00400FD1" w14:paraId="163FDE43" w14:textId="77777777" w:rsidTr="004718A3">
        <w:trPr>
          <w:trHeight w:val="576"/>
          <w:tblHeader/>
        </w:trPr>
        <w:tc>
          <w:tcPr>
            <w:tcW w:w="1180" w:type="dxa"/>
            <w:shd w:val="clear" w:color="auto" w:fill="auto"/>
            <w:vAlign w:val="center"/>
            <w:hideMark/>
          </w:tcPr>
          <w:p w14:paraId="0E3C2C8C" w14:textId="77777777" w:rsidR="00400FD1" w:rsidRPr="00400FD1" w:rsidRDefault="00400FD1" w:rsidP="00400FD1">
            <w:pPr>
              <w:spacing w:after="160" w:line="259" w:lineRule="auto"/>
              <w:rPr>
                <w:szCs w:val="24"/>
                <w:u w:val="none"/>
                <w:lang w:eastAsia="lv-LV"/>
              </w:rPr>
            </w:pPr>
            <w:r w:rsidRPr="00400FD1">
              <w:rPr>
                <w:szCs w:val="24"/>
                <w:u w:val="none"/>
                <w:lang w:eastAsia="lv-LV"/>
              </w:rPr>
              <w:t>Maksājuma termiņš</w:t>
            </w:r>
          </w:p>
        </w:tc>
        <w:tc>
          <w:tcPr>
            <w:tcW w:w="1180" w:type="dxa"/>
            <w:shd w:val="clear" w:color="auto" w:fill="auto"/>
            <w:vAlign w:val="center"/>
            <w:hideMark/>
          </w:tcPr>
          <w:p w14:paraId="3585B3DA" w14:textId="77777777" w:rsidR="00400FD1" w:rsidRPr="00400FD1" w:rsidRDefault="00400FD1" w:rsidP="00400FD1">
            <w:pPr>
              <w:spacing w:after="160" w:line="259" w:lineRule="auto"/>
              <w:rPr>
                <w:szCs w:val="24"/>
                <w:u w:val="none"/>
                <w:lang w:eastAsia="lv-LV"/>
              </w:rPr>
            </w:pPr>
            <w:r w:rsidRPr="00400FD1">
              <w:rPr>
                <w:szCs w:val="24"/>
                <w:u w:val="none"/>
                <w:lang w:eastAsia="lv-LV"/>
              </w:rPr>
              <w:t>Valūta</w:t>
            </w:r>
          </w:p>
        </w:tc>
        <w:tc>
          <w:tcPr>
            <w:tcW w:w="1280" w:type="dxa"/>
            <w:shd w:val="clear" w:color="auto" w:fill="auto"/>
            <w:vAlign w:val="center"/>
            <w:hideMark/>
          </w:tcPr>
          <w:p w14:paraId="6551867D" w14:textId="77777777" w:rsidR="00400FD1" w:rsidRPr="00400FD1" w:rsidRDefault="00400FD1" w:rsidP="00400FD1">
            <w:pPr>
              <w:spacing w:after="160" w:line="259" w:lineRule="auto"/>
              <w:rPr>
                <w:szCs w:val="24"/>
                <w:u w:val="none"/>
                <w:lang w:eastAsia="lv-LV"/>
              </w:rPr>
            </w:pPr>
            <w:r w:rsidRPr="00400FD1">
              <w:rPr>
                <w:szCs w:val="24"/>
                <w:u w:val="none"/>
                <w:lang w:eastAsia="lv-LV"/>
              </w:rPr>
              <w:t xml:space="preserve">Neizmaksātā vērtība </w:t>
            </w:r>
          </w:p>
        </w:tc>
        <w:tc>
          <w:tcPr>
            <w:tcW w:w="1180" w:type="dxa"/>
            <w:shd w:val="clear" w:color="auto" w:fill="auto"/>
            <w:vAlign w:val="center"/>
            <w:hideMark/>
          </w:tcPr>
          <w:p w14:paraId="03A15084" w14:textId="77777777" w:rsidR="00400FD1" w:rsidRPr="00400FD1" w:rsidRDefault="00400FD1" w:rsidP="00400FD1">
            <w:pPr>
              <w:spacing w:after="160" w:line="259" w:lineRule="auto"/>
              <w:rPr>
                <w:szCs w:val="24"/>
                <w:u w:val="none"/>
                <w:lang w:eastAsia="lv-LV"/>
              </w:rPr>
            </w:pPr>
            <w:r w:rsidRPr="00400FD1">
              <w:rPr>
                <w:szCs w:val="24"/>
                <w:u w:val="none"/>
                <w:lang w:eastAsia="lv-LV"/>
              </w:rPr>
              <w:t xml:space="preserve">Izpirkuma maksājums </w:t>
            </w:r>
          </w:p>
        </w:tc>
        <w:tc>
          <w:tcPr>
            <w:tcW w:w="1180" w:type="dxa"/>
            <w:shd w:val="clear" w:color="auto" w:fill="auto"/>
            <w:vAlign w:val="center"/>
            <w:hideMark/>
          </w:tcPr>
          <w:p w14:paraId="5E9A8908" w14:textId="77777777" w:rsidR="00400FD1" w:rsidRPr="00400FD1" w:rsidRDefault="00400FD1" w:rsidP="00400FD1">
            <w:pPr>
              <w:spacing w:after="160" w:line="259" w:lineRule="auto"/>
              <w:rPr>
                <w:szCs w:val="24"/>
                <w:u w:val="none"/>
                <w:lang w:eastAsia="lv-LV"/>
              </w:rPr>
            </w:pPr>
            <w:r w:rsidRPr="00400FD1">
              <w:rPr>
                <w:szCs w:val="24"/>
                <w:u w:val="none"/>
                <w:lang w:eastAsia="lv-LV"/>
              </w:rPr>
              <w:t xml:space="preserve">Procentu maksājums </w:t>
            </w:r>
          </w:p>
        </w:tc>
        <w:tc>
          <w:tcPr>
            <w:tcW w:w="1180" w:type="dxa"/>
            <w:shd w:val="clear" w:color="auto" w:fill="auto"/>
            <w:vAlign w:val="center"/>
            <w:hideMark/>
          </w:tcPr>
          <w:p w14:paraId="6987D0C5" w14:textId="77777777" w:rsidR="00400FD1" w:rsidRPr="00400FD1" w:rsidRDefault="00400FD1" w:rsidP="00400FD1">
            <w:pPr>
              <w:spacing w:after="160" w:line="259" w:lineRule="auto"/>
              <w:rPr>
                <w:szCs w:val="24"/>
                <w:u w:val="none"/>
                <w:lang w:eastAsia="lv-LV"/>
              </w:rPr>
            </w:pPr>
            <w:r w:rsidRPr="00400FD1">
              <w:rPr>
                <w:szCs w:val="24"/>
                <w:u w:val="none"/>
                <w:lang w:eastAsia="lv-LV"/>
              </w:rPr>
              <w:t xml:space="preserve">Maksājums kopā </w:t>
            </w:r>
          </w:p>
        </w:tc>
        <w:tc>
          <w:tcPr>
            <w:tcW w:w="1180" w:type="dxa"/>
            <w:shd w:val="clear" w:color="auto" w:fill="auto"/>
            <w:vAlign w:val="center"/>
            <w:hideMark/>
          </w:tcPr>
          <w:p w14:paraId="1A60FFBE" w14:textId="77777777" w:rsidR="00400FD1" w:rsidRPr="00400FD1" w:rsidRDefault="00400FD1" w:rsidP="00400FD1">
            <w:pPr>
              <w:spacing w:after="160" w:line="259" w:lineRule="auto"/>
              <w:rPr>
                <w:szCs w:val="24"/>
                <w:u w:val="none"/>
                <w:lang w:eastAsia="lv-LV"/>
              </w:rPr>
            </w:pPr>
            <w:r w:rsidRPr="00400FD1">
              <w:rPr>
                <w:szCs w:val="24"/>
                <w:u w:val="none"/>
                <w:lang w:eastAsia="lv-LV"/>
              </w:rPr>
              <w:t>Dienu skaits</w:t>
            </w:r>
          </w:p>
        </w:tc>
      </w:tr>
      <w:tr w:rsidR="00400FD1" w:rsidRPr="00400FD1" w14:paraId="263D1A19" w14:textId="77777777" w:rsidTr="004718A3">
        <w:trPr>
          <w:trHeight w:val="288"/>
        </w:trPr>
        <w:tc>
          <w:tcPr>
            <w:tcW w:w="1180" w:type="dxa"/>
            <w:shd w:val="clear" w:color="auto" w:fill="auto"/>
            <w:noWrap/>
            <w:vAlign w:val="center"/>
            <w:hideMark/>
          </w:tcPr>
          <w:p w14:paraId="2B3E79B2" w14:textId="77777777" w:rsidR="00400FD1" w:rsidRPr="00400FD1" w:rsidRDefault="00400FD1" w:rsidP="00400FD1">
            <w:pPr>
              <w:spacing w:after="160" w:line="259" w:lineRule="auto"/>
              <w:rPr>
                <w:szCs w:val="24"/>
                <w:u w:val="none"/>
                <w:lang w:eastAsia="lv-LV"/>
              </w:rPr>
            </w:pPr>
            <w:r w:rsidRPr="00400FD1">
              <w:rPr>
                <w:szCs w:val="24"/>
                <w:u w:val="none"/>
                <w:lang w:eastAsia="lv-LV"/>
              </w:rPr>
              <w:t>08.06.2023</w:t>
            </w:r>
          </w:p>
        </w:tc>
        <w:tc>
          <w:tcPr>
            <w:tcW w:w="1180" w:type="dxa"/>
            <w:shd w:val="clear" w:color="auto" w:fill="auto"/>
            <w:noWrap/>
            <w:vAlign w:val="center"/>
            <w:hideMark/>
          </w:tcPr>
          <w:p w14:paraId="16CF74D6"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2FC2010C" w14:textId="77777777" w:rsidR="00400FD1" w:rsidRPr="00400FD1" w:rsidRDefault="00400FD1" w:rsidP="00400FD1">
            <w:pPr>
              <w:spacing w:after="160" w:line="259" w:lineRule="auto"/>
              <w:rPr>
                <w:szCs w:val="24"/>
                <w:u w:val="none"/>
                <w:lang w:eastAsia="lv-LV"/>
              </w:rPr>
            </w:pPr>
            <w:r w:rsidRPr="00400FD1">
              <w:rPr>
                <w:szCs w:val="24"/>
                <w:u w:val="none"/>
                <w:lang w:eastAsia="lv-LV"/>
              </w:rPr>
              <w:t>6400.00</w:t>
            </w:r>
          </w:p>
        </w:tc>
        <w:tc>
          <w:tcPr>
            <w:tcW w:w="1180" w:type="dxa"/>
            <w:shd w:val="clear" w:color="auto" w:fill="auto"/>
            <w:noWrap/>
            <w:vAlign w:val="center"/>
            <w:hideMark/>
          </w:tcPr>
          <w:p w14:paraId="40AEF1E4" w14:textId="77777777" w:rsidR="00400FD1" w:rsidRPr="00400FD1" w:rsidRDefault="00400FD1" w:rsidP="00400FD1">
            <w:pPr>
              <w:spacing w:after="160" w:line="259" w:lineRule="auto"/>
              <w:rPr>
                <w:szCs w:val="24"/>
                <w:u w:val="none"/>
                <w:lang w:eastAsia="lv-LV"/>
              </w:rPr>
            </w:pPr>
            <w:r w:rsidRPr="00400FD1">
              <w:rPr>
                <w:szCs w:val="24"/>
                <w:u w:val="none"/>
                <w:lang w:eastAsia="lv-LV"/>
              </w:rPr>
              <w:t>640.00</w:t>
            </w:r>
          </w:p>
        </w:tc>
        <w:tc>
          <w:tcPr>
            <w:tcW w:w="1180" w:type="dxa"/>
            <w:shd w:val="clear" w:color="auto" w:fill="auto"/>
            <w:noWrap/>
            <w:vAlign w:val="center"/>
            <w:hideMark/>
          </w:tcPr>
          <w:p w14:paraId="12828B14" w14:textId="77777777" w:rsidR="00400FD1" w:rsidRPr="00400FD1" w:rsidRDefault="00400FD1" w:rsidP="00400FD1">
            <w:pPr>
              <w:spacing w:after="160" w:line="259" w:lineRule="auto"/>
              <w:rPr>
                <w:szCs w:val="24"/>
                <w:u w:val="none"/>
                <w:lang w:eastAsia="lv-LV"/>
              </w:rPr>
            </w:pPr>
            <w:r w:rsidRPr="00400FD1">
              <w:rPr>
                <w:szCs w:val="24"/>
                <w:u w:val="none"/>
                <w:lang w:eastAsia="lv-LV"/>
              </w:rPr>
              <w:t>0</w:t>
            </w:r>
          </w:p>
        </w:tc>
        <w:tc>
          <w:tcPr>
            <w:tcW w:w="1180" w:type="dxa"/>
            <w:shd w:val="clear" w:color="auto" w:fill="auto"/>
            <w:noWrap/>
            <w:vAlign w:val="center"/>
            <w:hideMark/>
          </w:tcPr>
          <w:p w14:paraId="351E2A2D" w14:textId="77777777" w:rsidR="00400FD1" w:rsidRPr="00400FD1" w:rsidRDefault="00400FD1" w:rsidP="00400FD1">
            <w:pPr>
              <w:spacing w:after="160" w:line="259" w:lineRule="auto"/>
              <w:rPr>
                <w:szCs w:val="24"/>
                <w:u w:val="none"/>
                <w:lang w:eastAsia="lv-LV"/>
              </w:rPr>
            </w:pPr>
            <w:r w:rsidRPr="00400FD1">
              <w:rPr>
                <w:szCs w:val="24"/>
                <w:u w:val="none"/>
                <w:lang w:eastAsia="lv-LV"/>
              </w:rPr>
              <w:t>640.00</w:t>
            </w:r>
          </w:p>
        </w:tc>
        <w:tc>
          <w:tcPr>
            <w:tcW w:w="1180" w:type="dxa"/>
            <w:shd w:val="clear" w:color="auto" w:fill="auto"/>
            <w:noWrap/>
            <w:vAlign w:val="center"/>
            <w:hideMark/>
          </w:tcPr>
          <w:p w14:paraId="6144C4C1" w14:textId="77777777" w:rsidR="00400FD1" w:rsidRPr="00400FD1" w:rsidRDefault="00400FD1" w:rsidP="00400FD1">
            <w:pPr>
              <w:spacing w:after="160" w:line="259" w:lineRule="auto"/>
              <w:rPr>
                <w:szCs w:val="24"/>
                <w:u w:val="none"/>
                <w:lang w:eastAsia="lv-LV"/>
              </w:rPr>
            </w:pPr>
            <w:r w:rsidRPr="00400FD1">
              <w:rPr>
                <w:szCs w:val="24"/>
                <w:u w:val="none"/>
                <w:lang w:eastAsia="lv-LV"/>
              </w:rPr>
              <w:t>0</w:t>
            </w:r>
          </w:p>
        </w:tc>
      </w:tr>
      <w:tr w:rsidR="00400FD1" w:rsidRPr="00400FD1" w14:paraId="396BC5AA" w14:textId="77777777" w:rsidTr="004718A3">
        <w:trPr>
          <w:trHeight w:val="288"/>
        </w:trPr>
        <w:tc>
          <w:tcPr>
            <w:tcW w:w="1180" w:type="dxa"/>
            <w:shd w:val="clear" w:color="auto" w:fill="auto"/>
            <w:noWrap/>
            <w:vAlign w:val="center"/>
            <w:hideMark/>
          </w:tcPr>
          <w:p w14:paraId="111EFFD6" w14:textId="77777777" w:rsidR="00400FD1" w:rsidRPr="00400FD1" w:rsidRDefault="00400FD1" w:rsidP="00400FD1">
            <w:pPr>
              <w:spacing w:after="160" w:line="259" w:lineRule="auto"/>
              <w:rPr>
                <w:szCs w:val="24"/>
                <w:u w:val="none"/>
                <w:lang w:eastAsia="lv-LV"/>
              </w:rPr>
            </w:pPr>
            <w:r w:rsidRPr="00400FD1">
              <w:rPr>
                <w:szCs w:val="24"/>
                <w:u w:val="none"/>
                <w:lang w:eastAsia="lv-LV"/>
              </w:rPr>
              <w:t>25.07.2023</w:t>
            </w:r>
          </w:p>
        </w:tc>
        <w:tc>
          <w:tcPr>
            <w:tcW w:w="1180" w:type="dxa"/>
            <w:shd w:val="clear" w:color="auto" w:fill="auto"/>
            <w:noWrap/>
            <w:vAlign w:val="center"/>
            <w:hideMark/>
          </w:tcPr>
          <w:p w14:paraId="6D49648B"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33A3245B" w14:textId="77777777" w:rsidR="00400FD1" w:rsidRPr="00400FD1" w:rsidRDefault="00400FD1" w:rsidP="00400FD1">
            <w:pPr>
              <w:spacing w:after="160" w:line="259" w:lineRule="auto"/>
              <w:rPr>
                <w:szCs w:val="24"/>
                <w:u w:val="none"/>
                <w:lang w:eastAsia="lv-LV"/>
              </w:rPr>
            </w:pPr>
            <w:r w:rsidRPr="00400FD1">
              <w:rPr>
                <w:szCs w:val="24"/>
                <w:u w:val="none"/>
                <w:lang w:eastAsia="lv-LV"/>
              </w:rPr>
              <w:t>5760.00</w:t>
            </w:r>
          </w:p>
        </w:tc>
        <w:tc>
          <w:tcPr>
            <w:tcW w:w="1180" w:type="dxa"/>
            <w:shd w:val="clear" w:color="auto" w:fill="auto"/>
            <w:noWrap/>
            <w:vAlign w:val="center"/>
            <w:hideMark/>
          </w:tcPr>
          <w:p w14:paraId="14B67447"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36978AA1" w14:textId="77777777" w:rsidR="00400FD1" w:rsidRPr="00400FD1" w:rsidRDefault="00400FD1" w:rsidP="00400FD1">
            <w:pPr>
              <w:spacing w:after="160" w:line="259" w:lineRule="auto"/>
              <w:rPr>
                <w:szCs w:val="24"/>
                <w:u w:val="none"/>
                <w:lang w:eastAsia="lv-LV"/>
              </w:rPr>
            </w:pPr>
            <w:r w:rsidRPr="00400FD1">
              <w:rPr>
                <w:szCs w:val="24"/>
                <w:u w:val="none"/>
                <w:lang w:eastAsia="lv-LV"/>
              </w:rPr>
              <w:t>45.12</w:t>
            </w:r>
          </w:p>
        </w:tc>
        <w:tc>
          <w:tcPr>
            <w:tcW w:w="1180" w:type="dxa"/>
            <w:shd w:val="clear" w:color="auto" w:fill="auto"/>
            <w:noWrap/>
            <w:vAlign w:val="center"/>
            <w:hideMark/>
          </w:tcPr>
          <w:p w14:paraId="6EAE1D39" w14:textId="77777777" w:rsidR="00400FD1" w:rsidRPr="00400FD1" w:rsidRDefault="00400FD1" w:rsidP="00400FD1">
            <w:pPr>
              <w:spacing w:after="160" w:line="259" w:lineRule="auto"/>
              <w:rPr>
                <w:szCs w:val="24"/>
                <w:u w:val="none"/>
                <w:lang w:eastAsia="lv-LV"/>
              </w:rPr>
            </w:pPr>
            <w:r w:rsidRPr="00400FD1">
              <w:rPr>
                <w:szCs w:val="24"/>
                <w:u w:val="none"/>
                <w:lang w:eastAsia="lv-LV"/>
              </w:rPr>
              <w:t>141.12</w:t>
            </w:r>
          </w:p>
        </w:tc>
        <w:tc>
          <w:tcPr>
            <w:tcW w:w="1180" w:type="dxa"/>
            <w:shd w:val="clear" w:color="auto" w:fill="auto"/>
            <w:noWrap/>
            <w:vAlign w:val="center"/>
            <w:hideMark/>
          </w:tcPr>
          <w:p w14:paraId="28A412A3" w14:textId="77777777" w:rsidR="00400FD1" w:rsidRPr="00400FD1" w:rsidRDefault="00400FD1" w:rsidP="00400FD1">
            <w:pPr>
              <w:spacing w:after="160" w:line="259" w:lineRule="auto"/>
              <w:rPr>
                <w:szCs w:val="24"/>
                <w:u w:val="none"/>
                <w:lang w:eastAsia="lv-LV"/>
              </w:rPr>
            </w:pPr>
            <w:r w:rsidRPr="00400FD1">
              <w:rPr>
                <w:szCs w:val="24"/>
                <w:u w:val="none"/>
                <w:lang w:eastAsia="lv-LV"/>
              </w:rPr>
              <w:t>47</w:t>
            </w:r>
          </w:p>
        </w:tc>
      </w:tr>
      <w:tr w:rsidR="00400FD1" w:rsidRPr="00400FD1" w14:paraId="229F49C2" w14:textId="77777777" w:rsidTr="004718A3">
        <w:trPr>
          <w:trHeight w:val="288"/>
        </w:trPr>
        <w:tc>
          <w:tcPr>
            <w:tcW w:w="1180" w:type="dxa"/>
            <w:shd w:val="clear" w:color="auto" w:fill="auto"/>
            <w:noWrap/>
            <w:vAlign w:val="center"/>
            <w:hideMark/>
          </w:tcPr>
          <w:p w14:paraId="768AEB6A" w14:textId="77777777" w:rsidR="00400FD1" w:rsidRPr="00400FD1" w:rsidRDefault="00400FD1" w:rsidP="00400FD1">
            <w:pPr>
              <w:spacing w:after="160" w:line="259" w:lineRule="auto"/>
              <w:rPr>
                <w:szCs w:val="24"/>
                <w:u w:val="none"/>
                <w:lang w:eastAsia="lv-LV"/>
              </w:rPr>
            </w:pPr>
            <w:r w:rsidRPr="00400FD1">
              <w:rPr>
                <w:szCs w:val="24"/>
                <w:u w:val="none"/>
                <w:lang w:eastAsia="lv-LV"/>
              </w:rPr>
              <w:t>25.08.2023</w:t>
            </w:r>
          </w:p>
        </w:tc>
        <w:tc>
          <w:tcPr>
            <w:tcW w:w="1180" w:type="dxa"/>
            <w:shd w:val="clear" w:color="auto" w:fill="auto"/>
            <w:noWrap/>
            <w:vAlign w:val="center"/>
            <w:hideMark/>
          </w:tcPr>
          <w:p w14:paraId="4A76277C"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31D5A221" w14:textId="77777777" w:rsidR="00400FD1" w:rsidRPr="00400FD1" w:rsidRDefault="00400FD1" w:rsidP="00400FD1">
            <w:pPr>
              <w:spacing w:after="160" w:line="259" w:lineRule="auto"/>
              <w:rPr>
                <w:szCs w:val="24"/>
                <w:u w:val="none"/>
                <w:lang w:eastAsia="lv-LV"/>
              </w:rPr>
            </w:pPr>
            <w:r w:rsidRPr="00400FD1">
              <w:rPr>
                <w:szCs w:val="24"/>
                <w:u w:val="none"/>
                <w:lang w:eastAsia="lv-LV"/>
              </w:rPr>
              <w:t>5664.00</w:t>
            </w:r>
          </w:p>
        </w:tc>
        <w:tc>
          <w:tcPr>
            <w:tcW w:w="1180" w:type="dxa"/>
            <w:shd w:val="clear" w:color="auto" w:fill="auto"/>
            <w:noWrap/>
            <w:vAlign w:val="center"/>
            <w:hideMark/>
          </w:tcPr>
          <w:p w14:paraId="6BB99CE9"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AC57714" w14:textId="77777777" w:rsidR="00400FD1" w:rsidRPr="00400FD1" w:rsidRDefault="00400FD1" w:rsidP="00400FD1">
            <w:pPr>
              <w:spacing w:after="160" w:line="259" w:lineRule="auto"/>
              <w:rPr>
                <w:szCs w:val="24"/>
                <w:u w:val="none"/>
                <w:lang w:eastAsia="lv-LV"/>
              </w:rPr>
            </w:pPr>
            <w:r w:rsidRPr="00400FD1">
              <w:rPr>
                <w:szCs w:val="24"/>
                <w:u w:val="none"/>
                <w:lang w:eastAsia="lv-LV"/>
              </w:rPr>
              <w:t>29.26</w:t>
            </w:r>
          </w:p>
        </w:tc>
        <w:tc>
          <w:tcPr>
            <w:tcW w:w="1180" w:type="dxa"/>
            <w:shd w:val="clear" w:color="auto" w:fill="auto"/>
            <w:noWrap/>
            <w:vAlign w:val="center"/>
            <w:hideMark/>
          </w:tcPr>
          <w:p w14:paraId="14760B6A" w14:textId="77777777" w:rsidR="00400FD1" w:rsidRPr="00400FD1" w:rsidRDefault="00400FD1" w:rsidP="00400FD1">
            <w:pPr>
              <w:spacing w:after="160" w:line="259" w:lineRule="auto"/>
              <w:rPr>
                <w:szCs w:val="24"/>
                <w:u w:val="none"/>
                <w:lang w:eastAsia="lv-LV"/>
              </w:rPr>
            </w:pPr>
            <w:r w:rsidRPr="00400FD1">
              <w:rPr>
                <w:szCs w:val="24"/>
                <w:u w:val="none"/>
                <w:lang w:eastAsia="lv-LV"/>
              </w:rPr>
              <w:t>125.26</w:t>
            </w:r>
          </w:p>
        </w:tc>
        <w:tc>
          <w:tcPr>
            <w:tcW w:w="1180" w:type="dxa"/>
            <w:shd w:val="clear" w:color="auto" w:fill="auto"/>
            <w:noWrap/>
            <w:vAlign w:val="center"/>
            <w:hideMark/>
          </w:tcPr>
          <w:p w14:paraId="0FA0B07C"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5D2C84F0" w14:textId="77777777" w:rsidTr="004718A3">
        <w:trPr>
          <w:trHeight w:val="288"/>
        </w:trPr>
        <w:tc>
          <w:tcPr>
            <w:tcW w:w="1180" w:type="dxa"/>
            <w:shd w:val="clear" w:color="auto" w:fill="auto"/>
            <w:noWrap/>
            <w:vAlign w:val="center"/>
            <w:hideMark/>
          </w:tcPr>
          <w:p w14:paraId="53DD609B" w14:textId="77777777" w:rsidR="00400FD1" w:rsidRPr="00400FD1" w:rsidRDefault="00400FD1" w:rsidP="00400FD1">
            <w:pPr>
              <w:spacing w:after="160" w:line="259" w:lineRule="auto"/>
              <w:rPr>
                <w:szCs w:val="24"/>
                <w:u w:val="none"/>
                <w:lang w:eastAsia="lv-LV"/>
              </w:rPr>
            </w:pPr>
            <w:r w:rsidRPr="00400FD1">
              <w:rPr>
                <w:szCs w:val="24"/>
                <w:u w:val="none"/>
                <w:lang w:eastAsia="lv-LV"/>
              </w:rPr>
              <w:t>25.09.2023</w:t>
            </w:r>
          </w:p>
        </w:tc>
        <w:tc>
          <w:tcPr>
            <w:tcW w:w="1180" w:type="dxa"/>
            <w:shd w:val="clear" w:color="auto" w:fill="auto"/>
            <w:noWrap/>
            <w:vAlign w:val="center"/>
            <w:hideMark/>
          </w:tcPr>
          <w:p w14:paraId="6ECFFEEF"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3C7414DB" w14:textId="77777777" w:rsidR="00400FD1" w:rsidRPr="00400FD1" w:rsidRDefault="00400FD1" w:rsidP="00400FD1">
            <w:pPr>
              <w:spacing w:after="160" w:line="259" w:lineRule="auto"/>
              <w:rPr>
                <w:szCs w:val="24"/>
                <w:u w:val="none"/>
                <w:lang w:eastAsia="lv-LV"/>
              </w:rPr>
            </w:pPr>
            <w:r w:rsidRPr="00400FD1">
              <w:rPr>
                <w:szCs w:val="24"/>
                <w:u w:val="none"/>
                <w:lang w:eastAsia="lv-LV"/>
              </w:rPr>
              <w:t>5568.00</w:t>
            </w:r>
          </w:p>
        </w:tc>
        <w:tc>
          <w:tcPr>
            <w:tcW w:w="1180" w:type="dxa"/>
            <w:shd w:val="clear" w:color="auto" w:fill="auto"/>
            <w:noWrap/>
            <w:vAlign w:val="center"/>
            <w:hideMark/>
          </w:tcPr>
          <w:p w14:paraId="4C50DD1D"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553F8D48" w14:textId="77777777" w:rsidR="00400FD1" w:rsidRPr="00400FD1" w:rsidRDefault="00400FD1" w:rsidP="00400FD1">
            <w:pPr>
              <w:spacing w:after="160" w:line="259" w:lineRule="auto"/>
              <w:rPr>
                <w:szCs w:val="24"/>
                <w:u w:val="none"/>
                <w:lang w:eastAsia="lv-LV"/>
              </w:rPr>
            </w:pPr>
            <w:r w:rsidRPr="00400FD1">
              <w:rPr>
                <w:szCs w:val="24"/>
                <w:u w:val="none"/>
                <w:lang w:eastAsia="lv-LV"/>
              </w:rPr>
              <w:t>28.77</w:t>
            </w:r>
          </w:p>
        </w:tc>
        <w:tc>
          <w:tcPr>
            <w:tcW w:w="1180" w:type="dxa"/>
            <w:shd w:val="clear" w:color="auto" w:fill="auto"/>
            <w:noWrap/>
            <w:vAlign w:val="center"/>
            <w:hideMark/>
          </w:tcPr>
          <w:p w14:paraId="021BE4A4" w14:textId="77777777" w:rsidR="00400FD1" w:rsidRPr="00400FD1" w:rsidRDefault="00400FD1" w:rsidP="00400FD1">
            <w:pPr>
              <w:spacing w:after="160" w:line="259" w:lineRule="auto"/>
              <w:rPr>
                <w:szCs w:val="24"/>
                <w:u w:val="none"/>
                <w:lang w:eastAsia="lv-LV"/>
              </w:rPr>
            </w:pPr>
            <w:r w:rsidRPr="00400FD1">
              <w:rPr>
                <w:szCs w:val="24"/>
                <w:u w:val="none"/>
                <w:lang w:eastAsia="lv-LV"/>
              </w:rPr>
              <w:t>124.77</w:t>
            </w:r>
          </w:p>
        </w:tc>
        <w:tc>
          <w:tcPr>
            <w:tcW w:w="1180" w:type="dxa"/>
            <w:shd w:val="clear" w:color="auto" w:fill="auto"/>
            <w:noWrap/>
            <w:vAlign w:val="center"/>
            <w:hideMark/>
          </w:tcPr>
          <w:p w14:paraId="031F271F"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1BBBF39D" w14:textId="77777777" w:rsidTr="004718A3">
        <w:trPr>
          <w:trHeight w:val="288"/>
        </w:trPr>
        <w:tc>
          <w:tcPr>
            <w:tcW w:w="1180" w:type="dxa"/>
            <w:shd w:val="clear" w:color="auto" w:fill="auto"/>
            <w:noWrap/>
            <w:vAlign w:val="center"/>
            <w:hideMark/>
          </w:tcPr>
          <w:p w14:paraId="0FF4D044" w14:textId="77777777" w:rsidR="00400FD1" w:rsidRPr="00400FD1" w:rsidRDefault="00400FD1" w:rsidP="00400FD1">
            <w:pPr>
              <w:spacing w:after="160" w:line="259" w:lineRule="auto"/>
              <w:rPr>
                <w:szCs w:val="24"/>
                <w:u w:val="none"/>
                <w:lang w:eastAsia="lv-LV"/>
              </w:rPr>
            </w:pPr>
            <w:r w:rsidRPr="00400FD1">
              <w:rPr>
                <w:szCs w:val="24"/>
                <w:u w:val="none"/>
                <w:lang w:eastAsia="lv-LV"/>
              </w:rPr>
              <w:t>25.10.2023</w:t>
            </w:r>
          </w:p>
        </w:tc>
        <w:tc>
          <w:tcPr>
            <w:tcW w:w="1180" w:type="dxa"/>
            <w:shd w:val="clear" w:color="auto" w:fill="auto"/>
            <w:noWrap/>
            <w:vAlign w:val="center"/>
            <w:hideMark/>
          </w:tcPr>
          <w:p w14:paraId="3DE66DCF"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4C0F8560" w14:textId="77777777" w:rsidR="00400FD1" w:rsidRPr="00400FD1" w:rsidRDefault="00400FD1" w:rsidP="00400FD1">
            <w:pPr>
              <w:spacing w:after="160" w:line="259" w:lineRule="auto"/>
              <w:rPr>
                <w:szCs w:val="24"/>
                <w:u w:val="none"/>
                <w:lang w:eastAsia="lv-LV"/>
              </w:rPr>
            </w:pPr>
            <w:r w:rsidRPr="00400FD1">
              <w:rPr>
                <w:szCs w:val="24"/>
                <w:u w:val="none"/>
                <w:lang w:eastAsia="lv-LV"/>
              </w:rPr>
              <w:t>5472.00</w:t>
            </w:r>
          </w:p>
        </w:tc>
        <w:tc>
          <w:tcPr>
            <w:tcW w:w="1180" w:type="dxa"/>
            <w:shd w:val="clear" w:color="auto" w:fill="auto"/>
            <w:noWrap/>
            <w:vAlign w:val="center"/>
            <w:hideMark/>
          </w:tcPr>
          <w:p w14:paraId="0A7C924A"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6804CF43" w14:textId="77777777" w:rsidR="00400FD1" w:rsidRPr="00400FD1" w:rsidRDefault="00400FD1" w:rsidP="00400FD1">
            <w:pPr>
              <w:spacing w:after="160" w:line="259" w:lineRule="auto"/>
              <w:rPr>
                <w:szCs w:val="24"/>
                <w:u w:val="none"/>
                <w:lang w:eastAsia="lv-LV"/>
              </w:rPr>
            </w:pPr>
            <w:r w:rsidRPr="00400FD1">
              <w:rPr>
                <w:szCs w:val="24"/>
                <w:u w:val="none"/>
                <w:lang w:eastAsia="lv-LV"/>
              </w:rPr>
              <w:t>27.36</w:t>
            </w:r>
          </w:p>
        </w:tc>
        <w:tc>
          <w:tcPr>
            <w:tcW w:w="1180" w:type="dxa"/>
            <w:shd w:val="clear" w:color="auto" w:fill="auto"/>
            <w:noWrap/>
            <w:vAlign w:val="center"/>
            <w:hideMark/>
          </w:tcPr>
          <w:p w14:paraId="1B9027E4" w14:textId="77777777" w:rsidR="00400FD1" w:rsidRPr="00400FD1" w:rsidRDefault="00400FD1" w:rsidP="00400FD1">
            <w:pPr>
              <w:spacing w:after="160" w:line="259" w:lineRule="auto"/>
              <w:rPr>
                <w:szCs w:val="24"/>
                <w:u w:val="none"/>
                <w:lang w:eastAsia="lv-LV"/>
              </w:rPr>
            </w:pPr>
            <w:r w:rsidRPr="00400FD1">
              <w:rPr>
                <w:szCs w:val="24"/>
                <w:u w:val="none"/>
                <w:lang w:eastAsia="lv-LV"/>
              </w:rPr>
              <w:t>123.36</w:t>
            </w:r>
          </w:p>
        </w:tc>
        <w:tc>
          <w:tcPr>
            <w:tcW w:w="1180" w:type="dxa"/>
            <w:shd w:val="clear" w:color="auto" w:fill="auto"/>
            <w:noWrap/>
            <w:vAlign w:val="center"/>
            <w:hideMark/>
          </w:tcPr>
          <w:p w14:paraId="0457148C"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3BCDBED1" w14:textId="77777777" w:rsidTr="004718A3">
        <w:trPr>
          <w:trHeight w:val="288"/>
        </w:trPr>
        <w:tc>
          <w:tcPr>
            <w:tcW w:w="1180" w:type="dxa"/>
            <w:shd w:val="clear" w:color="auto" w:fill="auto"/>
            <w:noWrap/>
            <w:vAlign w:val="center"/>
            <w:hideMark/>
          </w:tcPr>
          <w:p w14:paraId="147D7CB8" w14:textId="77777777" w:rsidR="00400FD1" w:rsidRPr="00400FD1" w:rsidRDefault="00400FD1" w:rsidP="00400FD1">
            <w:pPr>
              <w:spacing w:after="160" w:line="259" w:lineRule="auto"/>
              <w:rPr>
                <w:szCs w:val="24"/>
                <w:u w:val="none"/>
                <w:lang w:eastAsia="lv-LV"/>
              </w:rPr>
            </w:pPr>
            <w:r w:rsidRPr="00400FD1">
              <w:rPr>
                <w:szCs w:val="24"/>
                <w:u w:val="none"/>
                <w:lang w:eastAsia="lv-LV"/>
              </w:rPr>
              <w:t>25.11.2023</w:t>
            </w:r>
          </w:p>
        </w:tc>
        <w:tc>
          <w:tcPr>
            <w:tcW w:w="1180" w:type="dxa"/>
            <w:shd w:val="clear" w:color="auto" w:fill="auto"/>
            <w:noWrap/>
            <w:vAlign w:val="center"/>
            <w:hideMark/>
          </w:tcPr>
          <w:p w14:paraId="2D26588A"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331F7ABA" w14:textId="77777777" w:rsidR="00400FD1" w:rsidRPr="00400FD1" w:rsidRDefault="00400FD1" w:rsidP="00400FD1">
            <w:pPr>
              <w:spacing w:after="160" w:line="259" w:lineRule="auto"/>
              <w:rPr>
                <w:szCs w:val="24"/>
                <w:u w:val="none"/>
                <w:lang w:eastAsia="lv-LV"/>
              </w:rPr>
            </w:pPr>
            <w:r w:rsidRPr="00400FD1">
              <w:rPr>
                <w:szCs w:val="24"/>
                <w:u w:val="none"/>
                <w:lang w:eastAsia="lv-LV"/>
              </w:rPr>
              <w:t>5376.00</w:t>
            </w:r>
          </w:p>
        </w:tc>
        <w:tc>
          <w:tcPr>
            <w:tcW w:w="1180" w:type="dxa"/>
            <w:shd w:val="clear" w:color="auto" w:fill="auto"/>
            <w:noWrap/>
            <w:vAlign w:val="center"/>
            <w:hideMark/>
          </w:tcPr>
          <w:p w14:paraId="59B40E2E"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6B90E807" w14:textId="77777777" w:rsidR="00400FD1" w:rsidRPr="00400FD1" w:rsidRDefault="00400FD1" w:rsidP="00400FD1">
            <w:pPr>
              <w:spacing w:after="160" w:line="259" w:lineRule="auto"/>
              <w:rPr>
                <w:szCs w:val="24"/>
                <w:u w:val="none"/>
                <w:lang w:eastAsia="lv-LV"/>
              </w:rPr>
            </w:pPr>
            <w:r w:rsidRPr="00400FD1">
              <w:rPr>
                <w:szCs w:val="24"/>
                <w:u w:val="none"/>
                <w:lang w:eastAsia="lv-LV"/>
              </w:rPr>
              <w:t>27.78</w:t>
            </w:r>
          </w:p>
        </w:tc>
        <w:tc>
          <w:tcPr>
            <w:tcW w:w="1180" w:type="dxa"/>
            <w:shd w:val="clear" w:color="auto" w:fill="auto"/>
            <w:noWrap/>
            <w:vAlign w:val="center"/>
            <w:hideMark/>
          </w:tcPr>
          <w:p w14:paraId="31225545" w14:textId="77777777" w:rsidR="00400FD1" w:rsidRPr="00400FD1" w:rsidRDefault="00400FD1" w:rsidP="00400FD1">
            <w:pPr>
              <w:spacing w:after="160" w:line="259" w:lineRule="auto"/>
              <w:rPr>
                <w:szCs w:val="24"/>
                <w:u w:val="none"/>
                <w:lang w:eastAsia="lv-LV"/>
              </w:rPr>
            </w:pPr>
            <w:r w:rsidRPr="00400FD1">
              <w:rPr>
                <w:szCs w:val="24"/>
                <w:u w:val="none"/>
                <w:lang w:eastAsia="lv-LV"/>
              </w:rPr>
              <w:t>123.78</w:t>
            </w:r>
          </w:p>
        </w:tc>
        <w:tc>
          <w:tcPr>
            <w:tcW w:w="1180" w:type="dxa"/>
            <w:shd w:val="clear" w:color="auto" w:fill="auto"/>
            <w:noWrap/>
            <w:vAlign w:val="center"/>
            <w:hideMark/>
          </w:tcPr>
          <w:p w14:paraId="0D2E144E"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4EB0622B" w14:textId="77777777" w:rsidTr="004718A3">
        <w:trPr>
          <w:trHeight w:val="288"/>
        </w:trPr>
        <w:tc>
          <w:tcPr>
            <w:tcW w:w="1180" w:type="dxa"/>
            <w:shd w:val="clear" w:color="auto" w:fill="auto"/>
            <w:noWrap/>
            <w:vAlign w:val="center"/>
            <w:hideMark/>
          </w:tcPr>
          <w:p w14:paraId="5F1E2088" w14:textId="77777777" w:rsidR="00400FD1" w:rsidRPr="00400FD1" w:rsidRDefault="00400FD1" w:rsidP="00400FD1">
            <w:pPr>
              <w:spacing w:after="160" w:line="259" w:lineRule="auto"/>
              <w:rPr>
                <w:szCs w:val="24"/>
                <w:u w:val="none"/>
                <w:lang w:eastAsia="lv-LV"/>
              </w:rPr>
            </w:pPr>
            <w:r w:rsidRPr="00400FD1">
              <w:rPr>
                <w:szCs w:val="24"/>
                <w:u w:val="none"/>
                <w:lang w:eastAsia="lv-LV"/>
              </w:rPr>
              <w:t>25.12.2023</w:t>
            </w:r>
          </w:p>
        </w:tc>
        <w:tc>
          <w:tcPr>
            <w:tcW w:w="1180" w:type="dxa"/>
            <w:shd w:val="clear" w:color="auto" w:fill="auto"/>
            <w:noWrap/>
            <w:vAlign w:val="center"/>
            <w:hideMark/>
          </w:tcPr>
          <w:p w14:paraId="21D2DB9F"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314030EA" w14:textId="77777777" w:rsidR="00400FD1" w:rsidRPr="00400FD1" w:rsidRDefault="00400FD1" w:rsidP="00400FD1">
            <w:pPr>
              <w:spacing w:after="160" w:line="259" w:lineRule="auto"/>
              <w:rPr>
                <w:szCs w:val="24"/>
                <w:u w:val="none"/>
                <w:lang w:eastAsia="lv-LV"/>
              </w:rPr>
            </w:pPr>
            <w:r w:rsidRPr="00400FD1">
              <w:rPr>
                <w:szCs w:val="24"/>
                <w:u w:val="none"/>
                <w:lang w:eastAsia="lv-LV"/>
              </w:rPr>
              <w:t>5280.00</w:t>
            </w:r>
          </w:p>
        </w:tc>
        <w:tc>
          <w:tcPr>
            <w:tcW w:w="1180" w:type="dxa"/>
            <w:shd w:val="clear" w:color="auto" w:fill="auto"/>
            <w:noWrap/>
            <w:vAlign w:val="center"/>
            <w:hideMark/>
          </w:tcPr>
          <w:p w14:paraId="06A145CC"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73FF4CD7" w14:textId="77777777" w:rsidR="00400FD1" w:rsidRPr="00400FD1" w:rsidRDefault="00400FD1" w:rsidP="00400FD1">
            <w:pPr>
              <w:spacing w:after="160" w:line="259" w:lineRule="auto"/>
              <w:rPr>
                <w:szCs w:val="24"/>
                <w:u w:val="none"/>
                <w:lang w:eastAsia="lv-LV"/>
              </w:rPr>
            </w:pPr>
            <w:r w:rsidRPr="00400FD1">
              <w:rPr>
                <w:szCs w:val="24"/>
                <w:u w:val="none"/>
                <w:lang w:eastAsia="lv-LV"/>
              </w:rPr>
              <w:t>26.40</w:t>
            </w:r>
          </w:p>
        </w:tc>
        <w:tc>
          <w:tcPr>
            <w:tcW w:w="1180" w:type="dxa"/>
            <w:shd w:val="clear" w:color="auto" w:fill="auto"/>
            <w:noWrap/>
            <w:vAlign w:val="center"/>
            <w:hideMark/>
          </w:tcPr>
          <w:p w14:paraId="2433DAFA" w14:textId="77777777" w:rsidR="00400FD1" w:rsidRPr="00400FD1" w:rsidRDefault="00400FD1" w:rsidP="00400FD1">
            <w:pPr>
              <w:spacing w:after="160" w:line="259" w:lineRule="auto"/>
              <w:rPr>
                <w:szCs w:val="24"/>
                <w:u w:val="none"/>
                <w:lang w:eastAsia="lv-LV"/>
              </w:rPr>
            </w:pPr>
            <w:r w:rsidRPr="00400FD1">
              <w:rPr>
                <w:szCs w:val="24"/>
                <w:u w:val="none"/>
                <w:lang w:eastAsia="lv-LV"/>
              </w:rPr>
              <w:t>122.40</w:t>
            </w:r>
          </w:p>
        </w:tc>
        <w:tc>
          <w:tcPr>
            <w:tcW w:w="1180" w:type="dxa"/>
            <w:shd w:val="clear" w:color="auto" w:fill="auto"/>
            <w:noWrap/>
            <w:vAlign w:val="center"/>
            <w:hideMark/>
          </w:tcPr>
          <w:p w14:paraId="746480DC"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2DEE7F01" w14:textId="77777777" w:rsidTr="004718A3">
        <w:trPr>
          <w:trHeight w:val="288"/>
        </w:trPr>
        <w:tc>
          <w:tcPr>
            <w:tcW w:w="1180" w:type="dxa"/>
            <w:shd w:val="clear" w:color="auto" w:fill="auto"/>
            <w:noWrap/>
            <w:vAlign w:val="center"/>
            <w:hideMark/>
          </w:tcPr>
          <w:p w14:paraId="5FB2FB56" w14:textId="77777777" w:rsidR="00400FD1" w:rsidRPr="00400FD1" w:rsidRDefault="00400FD1" w:rsidP="00400FD1">
            <w:pPr>
              <w:spacing w:after="160" w:line="259" w:lineRule="auto"/>
              <w:rPr>
                <w:szCs w:val="24"/>
                <w:u w:val="none"/>
                <w:lang w:eastAsia="lv-LV"/>
              </w:rPr>
            </w:pPr>
            <w:r w:rsidRPr="00400FD1">
              <w:rPr>
                <w:szCs w:val="24"/>
                <w:u w:val="none"/>
                <w:lang w:eastAsia="lv-LV"/>
              </w:rPr>
              <w:t>25.01.2024</w:t>
            </w:r>
          </w:p>
        </w:tc>
        <w:tc>
          <w:tcPr>
            <w:tcW w:w="1180" w:type="dxa"/>
            <w:shd w:val="clear" w:color="auto" w:fill="auto"/>
            <w:noWrap/>
            <w:vAlign w:val="center"/>
            <w:hideMark/>
          </w:tcPr>
          <w:p w14:paraId="70610BC6"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560D9C98" w14:textId="77777777" w:rsidR="00400FD1" w:rsidRPr="00400FD1" w:rsidRDefault="00400FD1" w:rsidP="00400FD1">
            <w:pPr>
              <w:spacing w:after="160" w:line="259" w:lineRule="auto"/>
              <w:rPr>
                <w:szCs w:val="24"/>
                <w:u w:val="none"/>
                <w:lang w:eastAsia="lv-LV"/>
              </w:rPr>
            </w:pPr>
            <w:r w:rsidRPr="00400FD1">
              <w:rPr>
                <w:szCs w:val="24"/>
                <w:u w:val="none"/>
                <w:lang w:eastAsia="lv-LV"/>
              </w:rPr>
              <w:t>5184.00</w:t>
            </w:r>
          </w:p>
        </w:tc>
        <w:tc>
          <w:tcPr>
            <w:tcW w:w="1180" w:type="dxa"/>
            <w:shd w:val="clear" w:color="auto" w:fill="auto"/>
            <w:noWrap/>
            <w:vAlign w:val="center"/>
            <w:hideMark/>
          </w:tcPr>
          <w:p w14:paraId="633D6230"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4ECA5A7" w14:textId="77777777" w:rsidR="00400FD1" w:rsidRPr="00400FD1" w:rsidRDefault="00400FD1" w:rsidP="00400FD1">
            <w:pPr>
              <w:spacing w:after="160" w:line="259" w:lineRule="auto"/>
              <w:rPr>
                <w:szCs w:val="24"/>
                <w:u w:val="none"/>
                <w:lang w:eastAsia="lv-LV"/>
              </w:rPr>
            </w:pPr>
            <w:r w:rsidRPr="00400FD1">
              <w:rPr>
                <w:szCs w:val="24"/>
                <w:u w:val="none"/>
                <w:lang w:eastAsia="lv-LV"/>
              </w:rPr>
              <w:t>26.78</w:t>
            </w:r>
          </w:p>
        </w:tc>
        <w:tc>
          <w:tcPr>
            <w:tcW w:w="1180" w:type="dxa"/>
            <w:shd w:val="clear" w:color="auto" w:fill="auto"/>
            <w:noWrap/>
            <w:vAlign w:val="center"/>
            <w:hideMark/>
          </w:tcPr>
          <w:p w14:paraId="459BC5D1" w14:textId="77777777" w:rsidR="00400FD1" w:rsidRPr="00400FD1" w:rsidRDefault="00400FD1" w:rsidP="00400FD1">
            <w:pPr>
              <w:spacing w:after="160" w:line="259" w:lineRule="auto"/>
              <w:rPr>
                <w:szCs w:val="24"/>
                <w:u w:val="none"/>
                <w:lang w:eastAsia="lv-LV"/>
              </w:rPr>
            </w:pPr>
            <w:r w:rsidRPr="00400FD1">
              <w:rPr>
                <w:szCs w:val="24"/>
                <w:u w:val="none"/>
                <w:lang w:eastAsia="lv-LV"/>
              </w:rPr>
              <w:t>122.78</w:t>
            </w:r>
          </w:p>
        </w:tc>
        <w:tc>
          <w:tcPr>
            <w:tcW w:w="1180" w:type="dxa"/>
            <w:shd w:val="clear" w:color="auto" w:fill="auto"/>
            <w:noWrap/>
            <w:vAlign w:val="center"/>
            <w:hideMark/>
          </w:tcPr>
          <w:p w14:paraId="0400CE14"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44C2DA7F" w14:textId="77777777" w:rsidTr="004718A3">
        <w:trPr>
          <w:trHeight w:val="288"/>
        </w:trPr>
        <w:tc>
          <w:tcPr>
            <w:tcW w:w="1180" w:type="dxa"/>
            <w:shd w:val="clear" w:color="auto" w:fill="auto"/>
            <w:noWrap/>
            <w:vAlign w:val="center"/>
            <w:hideMark/>
          </w:tcPr>
          <w:p w14:paraId="318B0382" w14:textId="77777777" w:rsidR="00400FD1" w:rsidRPr="00400FD1" w:rsidRDefault="00400FD1" w:rsidP="00400FD1">
            <w:pPr>
              <w:spacing w:after="160" w:line="259" w:lineRule="auto"/>
              <w:rPr>
                <w:szCs w:val="24"/>
                <w:u w:val="none"/>
                <w:lang w:eastAsia="lv-LV"/>
              </w:rPr>
            </w:pPr>
            <w:r w:rsidRPr="00400FD1">
              <w:rPr>
                <w:szCs w:val="24"/>
                <w:u w:val="none"/>
                <w:lang w:eastAsia="lv-LV"/>
              </w:rPr>
              <w:t>25.02.2024</w:t>
            </w:r>
          </w:p>
        </w:tc>
        <w:tc>
          <w:tcPr>
            <w:tcW w:w="1180" w:type="dxa"/>
            <w:shd w:val="clear" w:color="auto" w:fill="auto"/>
            <w:noWrap/>
            <w:vAlign w:val="center"/>
            <w:hideMark/>
          </w:tcPr>
          <w:p w14:paraId="3D126A45"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06839CF5" w14:textId="77777777" w:rsidR="00400FD1" w:rsidRPr="00400FD1" w:rsidRDefault="00400FD1" w:rsidP="00400FD1">
            <w:pPr>
              <w:spacing w:after="160" w:line="259" w:lineRule="auto"/>
              <w:rPr>
                <w:szCs w:val="24"/>
                <w:u w:val="none"/>
                <w:lang w:eastAsia="lv-LV"/>
              </w:rPr>
            </w:pPr>
            <w:r w:rsidRPr="00400FD1">
              <w:rPr>
                <w:szCs w:val="24"/>
                <w:u w:val="none"/>
                <w:lang w:eastAsia="lv-LV"/>
              </w:rPr>
              <w:t>5088.00</w:t>
            </w:r>
          </w:p>
        </w:tc>
        <w:tc>
          <w:tcPr>
            <w:tcW w:w="1180" w:type="dxa"/>
            <w:shd w:val="clear" w:color="auto" w:fill="auto"/>
            <w:noWrap/>
            <w:vAlign w:val="center"/>
            <w:hideMark/>
          </w:tcPr>
          <w:p w14:paraId="022905DA"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7AD21B10" w14:textId="77777777" w:rsidR="00400FD1" w:rsidRPr="00400FD1" w:rsidRDefault="00400FD1" w:rsidP="00400FD1">
            <w:pPr>
              <w:spacing w:after="160" w:line="259" w:lineRule="auto"/>
              <w:rPr>
                <w:szCs w:val="24"/>
                <w:u w:val="none"/>
                <w:lang w:eastAsia="lv-LV"/>
              </w:rPr>
            </w:pPr>
            <w:r w:rsidRPr="00400FD1">
              <w:rPr>
                <w:szCs w:val="24"/>
                <w:u w:val="none"/>
                <w:lang w:eastAsia="lv-LV"/>
              </w:rPr>
              <w:t>26.29</w:t>
            </w:r>
          </w:p>
        </w:tc>
        <w:tc>
          <w:tcPr>
            <w:tcW w:w="1180" w:type="dxa"/>
            <w:shd w:val="clear" w:color="auto" w:fill="auto"/>
            <w:noWrap/>
            <w:vAlign w:val="center"/>
            <w:hideMark/>
          </w:tcPr>
          <w:p w14:paraId="69652EB9" w14:textId="77777777" w:rsidR="00400FD1" w:rsidRPr="00400FD1" w:rsidRDefault="00400FD1" w:rsidP="00400FD1">
            <w:pPr>
              <w:spacing w:after="160" w:line="259" w:lineRule="auto"/>
              <w:rPr>
                <w:szCs w:val="24"/>
                <w:u w:val="none"/>
                <w:lang w:eastAsia="lv-LV"/>
              </w:rPr>
            </w:pPr>
            <w:r w:rsidRPr="00400FD1">
              <w:rPr>
                <w:szCs w:val="24"/>
                <w:u w:val="none"/>
                <w:lang w:eastAsia="lv-LV"/>
              </w:rPr>
              <w:t>122.29</w:t>
            </w:r>
          </w:p>
        </w:tc>
        <w:tc>
          <w:tcPr>
            <w:tcW w:w="1180" w:type="dxa"/>
            <w:shd w:val="clear" w:color="auto" w:fill="auto"/>
            <w:noWrap/>
            <w:vAlign w:val="center"/>
            <w:hideMark/>
          </w:tcPr>
          <w:p w14:paraId="69BE4DFD"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7D8D6676" w14:textId="77777777" w:rsidTr="004718A3">
        <w:trPr>
          <w:trHeight w:val="288"/>
        </w:trPr>
        <w:tc>
          <w:tcPr>
            <w:tcW w:w="1180" w:type="dxa"/>
            <w:shd w:val="clear" w:color="auto" w:fill="auto"/>
            <w:noWrap/>
            <w:vAlign w:val="center"/>
            <w:hideMark/>
          </w:tcPr>
          <w:p w14:paraId="02451015" w14:textId="77777777" w:rsidR="00400FD1" w:rsidRPr="00400FD1" w:rsidRDefault="00400FD1" w:rsidP="00400FD1">
            <w:pPr>
              <w:spacing w:after="160" w:line="259" w:lineRule="auto"/>
              <w:rPr>
                <w:szCs w:val="24"/>
                <w:u w:val="none"/>
                <w:lang w:eastAsia="lv-LV"/>
              </w:rPr>
            </w:pPr>
            <w:r w:rsidRPr="00400FD1">
              <w:rPr>
                <w:szCs w:val="24"/>
                <w:u w:val="none"/>
                <w:lang w:eastAsia="lv-LV"/>
              </w:rPr>
              <w:t>25.03.2024</w:t>
            </w:r>
          </w:p>
        </w:tc>
        <w:tc>
          <w:tcPr>
            <w:tcW w:w="1180" w:type="dxa"/>
            <w:shd w:val="clear" w:color="auto" w:fill="auto"/>
            <w:noWrap/>
            <w:vAlign w:val="center"/>
            <w:hideMark/>
          </w:tcPr>
          <w:p w14:paraId="2E86B638"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01094BDB" w14:textId="77777777" w:rsidR="00400FD1" w:rsidRPr="00400FD1" w:rsidRDefault="00400FD1" w:rsidP="00400FD1">
            <w:pPr>
              <w:spacing w:after="160" w:line="259" w:lineRule="auto"/>
              <w:rPr>
                <w:szCs w:val="24"/>
                <w:u w:val="none"/>
                <w:lang w:eastAsia="lv-LV"/>
              </w:rPr>
            </w:pPr>
            <w:r w:rsidRPr="00400FD1">
              <w:rPr>
                <w:szCs w:val="24"/>
                <w:u w:val="none"/>
                <w:lang w:eastAsia="lv-LV"/>
              </w:rPr>
              <w:t>4992.00</w:t>
            </w:r>
          </w:p>
        </w:tc>
        <w:tc>
          <w:tcPr>
            <w:tcW w:w="1180" w:type="dxa"/>
            <w:shd w:val="clear" w:color="auto" w:fill="auto"/>
            <w:noWrap/>
            <w:vAlign w:val="center"/>
            <w:hideMark/>
          </w:tcPr>
          <w:p w14:paraId="5CAFBBF1"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5CC9ECE9" w14:textId="77777777" w:rsidR="00400FD1" w:rsidRPr="00400FD1" w:rsidRDefault="00400FD1" w:rsidP="00400FD1">
            <w:pPr>
              <w:spacing w:after="160" w:line="259" w:lineRule="auto"/>
              <w:rPr>
                <w:szCs w:val="24"/>
                <w:u w:val="none"/>
                <w:lang w:eastAsia="lv-LV"/>
              </w:rPr>
            </w:pPr>
            <w:r w:rsidRPr="00400FD1">
              <w:rPr>
                <w:szCs w:val="24"/>
                <w:u w:val="none"/>
                <w:lang w:eastAsia="lv-LV"/>
              </w:rPr>
              <w:t>24.13</w:t>
            </w:r>
          </w:p>
        </w:tc>
        <w:tc>
          <w:tcPr>
            <w:tcW w:w="1180" w:type="dxa"/>
            <w:shd w:val="clear" w:color="auto" w:fill="auto"/>
            <w:noWrap/>
            <w:vAlign w:val="center"/>
            <w:hideMark/>
          </w:tcPr>
          <w:p w14:paraId="49927C36" w14:textId="77777777" w:rsidR="00400FD1" w:rsidRPr="00400FD1" w:rsidRDefault="00400FD1" w:rsidP="00400FD1">
            <w:pPr>
              <w:spacing w:after="160" w:line="259" w:lineRule="auto"/>
              <w:rPr>
                <w:szCs w:val="24"/>
                <w:u w:val="none"/>
                <w:lang w:eastAsia="lv-LV"/>
              </w:rPr>
            </w:pPr>
            <w:r w:rsidRPr="00400FD1">
              <w:rPr>
                <w:szCs w:val="24"/>
                <w:u w:val="none"/>
                <w:lang w:eastAsia="lv-LV"/>
              </w:rPr>
              <w:t>120.13</w:t>
            </w:r>
          </w:p>
        </w:tc>
        <w:tc>
          <w:tcPr>
            <w:tcW w:w="1180" w:type="dxa"/>
            <w:shd w:val="clear" w:color="auto" w:fill="auto"/>
            <w:noWrap/>
            <w:vAlign w:val="center"/>
            <w:hideMark/>
          </w:tcPr>
          <w:p w14:paraId="13B40E18" w14:textId="77777777" w:rsidR="00400FD1" w:rsidRPr="00400FD1" w:rsidRDefault="00400FD1" w:rsidP="00400FD1">
            <w:pPr>
              <w:spacing w:after="160" w:line="259" w:lineRule="auto"/>
              <w:rPr>
                <w:szCs w:val="24"/>
                <w:u w:val="none"/>
                <w:lang w:eastAsia="lv-LV"/>
              </w:rPr>
            </w:pPr>
            <w:r w:rsidRPr="00400FD1">
              <w:rPr>
                <w:szCs w:val="24"/>
                <w:u w:val="none"/>
                <w:lang w:eastAsia="lv-LV"/>
              </w:rPr>
              <w:t>29</w:t>
            </w:r>
          </w:p>
        </w:tc>
      </w:tr>
      <w:tr w:rsidR="00400FD1" w:rsidRPr="00400FD1" w14:paraId="47F8805F" w14:textId="77777777" w:rsidTr="004718A3">
        <w:trPr>
          <w:trHeight w:val="288"/>
        </w:trPr>
        <w:tc>
          <w:tcPr>
            <w:tcW w:w="1180" w:type="dxa"/>
            <w:shd w:val="clear" w:color="auto" w:fill="auto"/>
            <w:noWrap/>
            <w:vAlign w:val="center"/>
            <w:hideMark/>
          </w:tcPr>
          <w:p w14:paraId="34A0C277" w14:textId="77777777" w:rsidR="00400FD1" w:rsidRPr="00400FD1" w:rsidRDefault="00400FD1" w:rsidP="00400FD1">
            <w:pPr>
              <w:spacing w:after="160" w:line="259" w:lineRule="auto"/>
              <w:rPr>
                <w:szCs w:val="24"/>
                <w:u w:val="none"/>
                <w:lang w:eastAsia="lv-LV"/>
              </w:rPr>
            </w:pPr>
            <w:r w:rsidRPr="00400FD1">
              <w:rPr>
                <w:szCs w:val="24"/>
                <w:u w:val="none"/>
                <w:lang w:eastAsia="lv-LV"/>
              </w:rPr>
              <w:t>25.04.2024</w:t>
            </w:r>
          </w:p>
        </w:tc>
        <w:tc>
          <w:tcPr>
            <w:tcW w:w="1180" w:type="dxa"/>
            <w:shd w:val="clear" w:color="auto" w:fill="auto"/>
            <w:noWrap/>
            <w:vAlign w:val="center"/>
            <w:hideMark/>
          </w:tcPr>
          <w:p w14:paraId="165123FA"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41DDF201" w14:textId="77777777" w:rsidR="00400FD1" w:rsidRPr="00400FD1" w:rsidRDefault="00400FD1" w:rsidP="00400FD1">
            <w:pPr>
              <w:spacing w:after="160" w:line="259" w:lineRule="auto"/>
              <w:rPr>
                <w:szCs w:val="24"/>
                <w:u w:val="none"/>
                <w:lang w:eastAsia="lv-LV"/>
              </w:rPr>
            </w:pPr>
            <w:r w:rsidRPr="00400FD1">
              <w:rPr>
                <w:szCs w:val="24"/>
                <w:u w:val="none"/>
                <w:lang w:eastAsia="lv-LV"/>
              </w:rPr>
              <w:t>4896.00</w:t>
            </w:r>
          </w:p>
        </w:tc>
        <w:tc>
          <w:tcPr>
            <w:tcW w:w="1180" w:type="dxa"/>
            <w:shd w:val="clear" w:color="auto" w:fill="auto"/>
            <w:noWrap/>
            <w:vAlign w:val="center"/>
            <w:hideMark/>
          </w:tcPr>
          <w:p w14:paraId="7A99F570"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7F69CB29" w14:textId="77777777" w:rsidR="00400FD1" w:rsidRPr="00400FD1" w:rsidRDefault="00400FD1" w:rsidP="00400FD1">
            <w:pPr>
              <w:spacing w:after="160" w:line="259" w:lineRule="auto"/>
              <w:rPr>
                <w:szCs w:val="24"/>
                <w:u w:val="none"/>
                <w:lang w:eastAsia="lv-LV"/>
              </w:rPr>
            </w:pPr>
            <w:r w:rsidRPr="00400FD1">
              <w:rPr>
                <w:szCs w:val="24"/>
                <w:u w:val="none"/>
                <w:lang w:eastAsia="lv-LV"/>
              </w:rPr>
              <w:t>25.30</w:t>
            </w:r>
          </w:p>
        </w:tc>
        <w:tc>
          <w:tcPr>
            <w:tcW w:w="1180" w:type="dxa"/>
            <w:shd w:val="clear" w:color="auto" w:fill="auto"/>
            <w:noWrap/>
            <w:vAlign w:val="center"/>
            <w:hideMark/>
          </w:tcPr>
          <w:p w14:paraId="18A3DF4E" w14:textId="77777777" w:rsidR="00400FD1" w:rsidRPr="00400FD1" w:rsidRDefault="00400FD1" w:rsidP="00400FD1">
            <w:pPr>
              <w:spacing w:after="160" w:line="259" w:lineRule="auto"/>
              <w:rPr>
                <w:szCs w:val="24"/>
                <w:u w:val="none"/>
                <w:lang w:eastAsia="lv-LV"/>
              </w:rPr>
            </w:pPr>
            <w:r w:rsidRPr="00400FD1">
              <w:rPr>
                <w:szCs w:val="24"/>
                <w:u w:val="none"/>
                <w:lang w:eastAsia="lv-LV"/>
              </w:rPr>
              <w:t>121.30</w:t>
            </w:r>
          </w:p>
        </w:tc>
        <w:tc>
          <w:tcPr>
            <w:tcW w:w="1180" w:type="dxa"/>
            <w:shd w:val="clear" w:color="auto" w:fill="auto"/>
            <w:noWrap/>
            <w:vAlign w:val="center"/>
            <w:hideMark/>
          </w:tcPr>
          <w:p w14:paraId="61BA6D1B"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34DDF78B" w14:textId="77777777" w:rsidTr="004718A3">
        <w:trPr>
          <w:trHeight w:val="288"/>
        </w:trPr>
        <w:tc>
          <w:tcPr>
            <w:tcW w:w="1180" w:type="dxa"/>
            <w:shd w:val="clear" w:color="auto" w:fill="auto"/>
            <w:noWrap/>
            <w:vAlign w:val="center"/>
            <w:hideMark/>
          </w:tcPr>
          <w:p w14:paraId="23619501" w14:textId="77777777" w:rsidR="00400FD1" w:rsidRPr="00400FD1" w:rsidRDefault="00400FD1" w:rsidP="00400FD1">
            <w:pPr>
              <w:spacing w:after="160" w:line="259" w:lineRule="auto"/>
              <w:rPr>
                <w:szCs w:val="24"/>
                <w:u w:val="none"/>
                <w:lang w:eastAsia="lv-LV"/>
              </w:rPr>
            </w:pPr>
            <w:r w:rsidRPr="00400FD1">
              <w:rPr>
                <w:szCs w:val="24"/>
                <w:u w:val="none"/>
                <w:lang w:eastAsia="lv-LV"/>
              </w:rPr>
              <w:lastRenderedPageBreak/>
              <w:t>25.05.2024</w:t>
            </w:r>
          </w:p>
        </w:tc>
        <w:tc>
          <w:tcPr>
            <w:tcW w:w="1180" w:type="dxa"/>
            <w:shd w:val="clear" w:color="auto" w:fill="auto"/>
            <w:noWrap/>
            <w:vAlign w:val="center"/>
            <w:hideMark/>
          </w:tcPr>
          <w:p w14:paraId="719E0EB1"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57A69981" w14:textId="77777777" w:rsidR="00400FD1" w:rsidRPr="00400FD1" w:rsidRDefault="00400FD1" w:rsidP="00400FD1">
            <w:pPr>
              <w:spacing w:after="160" w:line="259" w:lineRule="auto"/>
              <w:rPr>
                <w:szCs w:val="24"/>
                <w:u w:val="none"/>
                <w:lang w:eastAsia="lv-LV"/>
              </w:rPr>
            </w:pPr>
            <w:r w:rsidRPr="00400FD1">
              <w:rPr>
                <w:szCs w:val="24"/>
                <w:u w:val="none"/>
                <w:lang w:eastAsia="lv-LV"/>
              </w:rPr>
              <w:t>4800.00</w:t>
            </w:r>
          </w:p>
        </w:tc>
        <w:tc>
          <w:tcPr>
            <w:tcW w:w="1180" w:type="dxa"/>
            <w:shd w:val="clear" w:color="auto" w:fill="auto"/>
            <w:noWrap/>
            <w:vAlign w:val="center"/>
            <w:hideMark/>
          </w:tcPr>
          <w:p w14:paraId="2D5BD7C9"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3771FF67" w14:textId="77777777" w:rsidR="00400FD1" w:rsidRPr="00400FD1" w:rsidRDefault="00400FD1" w:rsidP="00400FD1">
            <w:pPr>
              <w:spacing w:after="160" w:line="259" w:lineRule="auto"/>
              <w:rPr>
                <w:szCs w:val="24"/>
                <w:u w:val="none"/>
                <w:lang w:eastAsia="lv-LV"/>
              </w:rPr>
            </w:pPr>
            <w:r w:rsidRPr="00400FD1">
              <w:rPr>
                <w:szCs w:val="24"/>
                <w:u w:val="none"/>
                <w:lang w:eastAsia="lv-LV"/>
              </w:rPr>
              <w:t>24.00</w:t>
            </w:r>
          </w:p>
        </w:tc>
        <w:tc>
          <w:tcPr>
            <w:tcW w:w="1180" w:type="dxa"/>
            <w:shd w:val="clear" w:color="auto" w:fill="auto"/>
            <w:noWrap/>
            <w:vAlign w:val="center"/>
            <w:hideMark/>
          </w:tcPr>
          <w:p w14:paraId="2B5FF3E7" w14:textId="77777777" w:rsidR="00400FD1" w:rsidRPr="00400FD1" w:rsidRDefault="00400FD1" w:rsidP="00400FD1">
            <w:pPr>
              <w:spacing w:after="160" w:line="259" w:lineRule="auto"/>
              <w:rPr>
                <w:szCs w:val="24"/>
                <w:u w:val="none"/>
                <w:lang w:eastAsia="lv-LV"/>
              </w:rPr>
            </w:pPr>
            <w:r w:rsidRPr="00400FD1">
              <w:rPr>
                <w:szCs w:val="24"/>
                <w:u w:val="none"/>
                <w:lang w:eastAsia="lv-LV"/>
              </w:rPr>
              <w:t>120.00</w:t>
            </w:r>
          </w:p>
        </w:tc>
        <w:tc>
          <w:tcPr>
            <w:tcW w:w="1180" w:type="dxa"/>
            <w:shd w:val="clear" w:color="auto" w:fill="auto"/>
            <w:noWrap/>
            <w:vAlign w:val="center"/>
            <w:hideMark/>
          </w:tcPr>
          <w:p w14:paraId="1B1CA476"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47E34E88" w14:textId="77777777" w:rsidTr="004718A3">
        <w:trPr>
          <w:trHeight w:val="288"/>
        </w:trPr>
        <w:tc>
          <w:tcPr>
            <w:tcW w:w="1180" w:type="dxa"/>
            <w:shd w:val="clear" w:color="auto" w:fill="auto"/>
            <w:noWrap/>
            <w:vAlign w:val="center"/>
            <w:hideMark/>
          </w:tcPr>
          <w:p w14:paraId="426E5D92" w14:textId="77777777" w:rsidR="00400FD1" w:rsidRPr="00400FD1" w:rsidRDefault="00400FD1" w:rsidP="00400FD1">
            <w:pPr>
              <w:spacing w:after="160" w:line="259" w:lineRule="auto"/>
              <w:rPr>
                <w:szCs w:val="24"/>
                <w:u w:val="none"/>
                <w:lang w:eastAsia="lv-LV"/>
              </w:rPr>
            </w:pPr>
            <w:r w:rsidRPr="00400FD1">
              <w:rPr>
                <w:szCs w:val="24"/>
                <w:u w:val="none"/>
                <w:lang w:eastAsia="lv-LV"/>
              </w:rPr>
              <w:t>25.06.2024</w:t>
            </w:r>
          </w:p>
        </w:tc>
        <w:tc>
          <w:tcPr>
            <w:tcW w:w="1180" w:type="dxa"/>
            <w:shd w:val="clear" w:color="auto" w:fill="auto"/>
            <w:noWrap/>
            <w:vAlign w:val="center"/>
            <w:hideMark/>
          </w:tcPr>
          <w:p w14:paraId="1F088E38"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2644CE91" w14:textId="77777777" w:rsidR="00400FD1" w:rsidRPr="00400FD1" w:rsidRDefault="00400FD1" w:rsidP="00400FD1">
            <w:pPr>
              <w:spacing w:after="160" w:line="259" w:lineRule="auto"/>
              <w:rPr>
                <w:szCs w:val="24"/>
                <w:u w:val="none"/>
                <w:lang w:eastAsia="lv-LV"/>
              </w:rPr>
            </w:pPr>
            <w:r w:rsidRPr="00400FD1">
              <w:rPr>
                <w:szCs w:val="24"/>
                <w:u w:val="none"/>
                <w:lang w:eastAsia="lv-LV"/>
              </w:rPr>
              <w:t>4704.00</w:t>
            </w:r>
          </w:p>
        </w:tc>
        <w:tc>
          <w:tcPr>
            <w:tcW w:w="1180" w:type="dxa"/>
            <w:shd w:val="clear" w:color="auto" w:fill="auto"/>
            <w:noWrap/>
            <w:vAlign w:val="center"/>
            <w:hideMark/>
          </w:tcPr>
          <w:p w14:paraId="38B54A72"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1DF5D2FB" w14:textId="77777777" w:rsidR="00400FD1" w:rsidRPr="00400FD1" w:rsidRDefault="00400FD1" w:rsidP="00400FD1">
            <w:pPr>
              <w:spacing w:after="160" w:line="259" w:lineRule="auto"/>
              <w:rPr>
                <w:szCs w:val="24"/>
                <w:u w:val="none"/>
                <w:lang w:eastAsia="lv-LV"/>
              </w:rPr>
            </w:pPr>
            <w:r w:rsidRPr="00400FD1">
              <w:rPr>
                <w:szCs w:val="24"/>
                <w:u w:val="none"/>
                <w:lang w:eastAsia="lv-LV"/>
              </w:rPr>
              <w:t>24.30</w:t>
            </w:r>
          </w:p>
        </w:tc>
        <w:tc>
          <w:tcPr>
            <w:tcW w:w="1180" w:type="dxa"/>
            <w:shd w:val="clear" w:color="auto" w:fill="auto"/>
            <w:noWrap/>
            <w:vAlign w:val="center"/>
            <w:hideMark/>
          </w:tcPr>
          <w:p w14:paraId="7AAB994F" w14:textId="77777777" w:rsidR="00400FD1" w:rsidRPr="00400FD1" w:rsidRDefault="00400FD1" w:rsidP="00400FD1">
            <w:pPr>
              <w:spacing w:after="160" w:line="259" w:lineRule="auto"/>
              <w:rPr>
                <w:szCs w:val="24"/>
                <w:u w:val="none"/>
                <w:lang w:eastAsia="lv-LV"/>
              </w:rPr>
            </w:pPr>
            <w:r w:rsidRPr="00400FD1">
              <w:rPr>
                <w:szCs w:val="24"/>
                <w:u w:val="none"/>
                <w:lang w:eastAsia="lv-LV"/>
              </w:rPr>
              <w:t>120.30</w:t>
            </w:r>
          </w:p>
        </w:tc>
        <w:tc>
          <w:tcPr>
            <w:tcW w:w="1180" w:type="dxa"/>
            <w:shd w:val="clear" w:color="auto" w:fill="auto"/>
            <w:noWrap/>
            <w:vAlign w:val="center"/>
            <w:hideMark/>
          </w:tcPr>
          <w:p w14:paraId="24255965"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293F6FB6" w14:textId="77777777" w:rsidTr="004718A3">
        <w:trPr>
          <w:trHeight w:val="288"/>
        </w:trPr>
        <w:tc>
          <w:tcPr>
            <w:tcW w:w="1180" w:type="dxa"/>
            <w:shd w:val="clear" w:color="auto" w:fill="auto"/>
            <w:noWrap/>
            <w:vAlign w:val="center"/>
            <w:hideMark/>
          </w:tcPr>
          <w:p w14:paraId="7648A540" w14:textId="77777777" w:rsidR="00400FD1" w:rsidRPr="00400FD1" w:rsidRDefault="00400FD1" w:rsidP="00400FD1">
            <w:pPr>
              <w:spacing w:after="160" w:line="259" w:lineRule="auto"/>
              <w:rPr>
                <w:szCs w:val="24"/>
                <w:u w:val="none"/>
                <w:lang w:eastAsia="lv-LV"/>
              </w:rPr>
            </w:pPr>
            <w:r w:rsidRPr="00400FD1">
              <w:rPr>
                <w:szCs w:val="24"/>
                <w:u w:val="none"/>
                <w:lang w:eastAsia="lv-LV"/>
              </w:rPr>
              <w:t>25.07.2024</w:t>
            </w:r>
          </w:p>
        </w:tc>
        <w:tc>
          <w:tcPr>
            <w:tcW w:w="1180" w:type="dxa"/>
            <w:shd w:val="clear" w:color="auto" w:fill="auto"/>
            <w:noWrap/>
            <w:vAlign w:val="center"/>
            <w:hideMark/>
          </w:tcPr>
          <w:p w14:paraId="5BF86D07"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647B8B38" w14:textId="77777777" w:rsidR="00400FD1" w:rsidRPr="00400FD1" w:rsidRDefault="00400FD1" w:rsidP="00400FD1">
            <w:pPr>
              <w:spacing w:after="160" w:line="259" w:lineRule="auto"/>
              <w:rPr>
                <w:szCs w:val="24"/>
                <w:u w:val="none"/>
                <w:lang w:eastAsia="lv-LV"/>
              </w:rPr>
            </w:pPr>
            <w:r w:rsidRPr="00400FD1">
              <w:rPr>
                <w:szCs w:val="24"/>
                <w:u w:val="none"/>
                <w:lang w:eastAsia="lv-LV"/>
              </w:rPr>
              <w:t>4608.00</w:t>
            </w:r>
          </w:p>
        </w:tc>
        <w:tc>
          <w:tcPr>
            <w:tcW w:w="1180" w:type="dxa"/>
            <w:shd w:val="clear" w:color="auto" w:fill="auto"/>
            <w:noWrap/>
            <w:vAlign w:val="center"/>
            <w:hideMark/>
          </w:tcPr>
          <w:p w14:paraId="7298CFD6"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6B6A458B" w14:textId="77777777" w:rsidR="00400FD1" w:rsidRPr="00400FD1" w:rsidRDefault="00400FD1" w:rsidP="00400FD1">
            <w:pPr>
              <w:spacing w:after="160" w:line="259" w:lineRule="auto"/>
              <w:rPr>
                <w:szCs w:val="24"/>
                <w:u w:val="none"/>
                <w:lang w:eastAsia="lv-LV"/>
              </w:rPr>
            </w:pPr>
            <w:r w:rsidRPr="00400FD1">
              <w:rPr>
                <w:szCs w:val="24"/>
                <w:u w:val="none"/>
                <w:lang w:eastAsia="lv-LV"/>
              </w:rPr>
              <w:t>23.04</w:t>
            </w:r>
          </w:p>
        </w:tc>
        <w:tc>
          <w:tcPr>
            <w:tcW w:w="1180" w:type="dxa"/>
            <w:shd w:val="clear" w:color="auto" w:fill="auto"/>
            <w:noWrap/>
            <w:vAlign w:val="center"/>
            <w:hideMark/>
          </w:tcPr>
          <w:p w14:paraId="66FAC8A0" w14:textId="77777777" w:rsidR="00400FD1" w:rsidRPr="00400FD1" w:rsidRDefault="00400FD1" w:rsidP="00400FD1">
            <w:pPr>
              <w:spacing w:after="160" w:line="259" w:lineRule="auto"/>
              <w:rPr>
                <w:szCs w:val="24"/>
                <w:u w:val="none"/>
                <w:lang w:eastAsia="lv-LV"/>
              </w:rPr>
            </w:pPr>
            <w:r w:rsidRPr="00400FD1">
              <w:rPr>
                <w:szCs w:val="24"/>
                <w:u w:val="none"/>
                <w:lang w:eastAsia="lv-LV"/>
              </w:rPr>
              <w:t>119.04</w:t>
            </w:r>
          </w:p>
        </w:tc>
        <w:tc>
          <w:tcPr>
            <w:tcW w:w="1180" w:type="dxa"/>
            <w:shd w:val="clear" w:color="auto" w:fill="auto"/>
            <w:noWrap/>
            <w:vAlign w:val="center"/>
            <w:hideMark/>
          </w:tcPr>
          <w:p w14:paraId="3DEF87F4"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45CA7680" w14:textId="77777777" w:rsidTr="004718A3">
        <w:trPr>
          <w:trHeight w:val="288"/>
        </w:trPr>
        <w:tc>
          <w:tcPr>
            <w:tcW w:w="1180" w:type="dxa"/>
            <w:shd w:val="clear" w:color="auto" w:fill="auto"/>
            <w:noWrap/>
            <w:vAlign w:val="center"/>
            <w:hideMark/>
          </w:tcPr>
          <w:p w14:paraId="01AD6B51" w14:textId="77777777" w:rsidR="00400FD1" w:rsidRPr="00400FD1" w:rsidRDefault="00400FD1" w:rsidP="00400FD1">
            <w:pPr>
              <w:spacing w:after="160" w:line="259" w:lineRule="auto"/>
              <w:rPr>
                <w:szCs w:val="24"/>
                <w:u w:val="none"/>
                <w:lang w:eastAsia="lv-LV"/>
              </w:rPr>
            </w:pPr>
            <w:r w:rsidRPr="00400FD1">
              <w:rPr>
                <w:szCs w:val="24"/>
                <w:u w:val="none"/>
                <w:lang w:eastAsia="lv-LV"/>
              </w:rPr>
              <w:t>25.08.2024</w:t>
            </w:r>
          </w:p>
        </w:tc>
        <w:tc>
          <w:tcPr>
            <w:tcW w:w="1180" w:type="dxa"/>
            <w:shd w:val="clear" w:color="auto" w:fill="auto"/>
            <w:noWrap/>
            <w:vAlign w:val="center"/>
            <w:hideMark/>
          </w:tcPr>
          <w:p w14:paraId="74FABFDD"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529F7F64" w14:textId="77777777" w:rsidR="00400FD1" w:rsidRPr="00400FD1" w:rsidRDefault="00400FD1" w:rsidP="00400FD1">
            <w:pPr>
              <w:spacing w:after="160" w:line="259" w:lineRule="auto"/>
              <w:rPr>
                <w:szCs w:val="24"/>
                <w:u w:val="none"/>
                <w:lang w:eastAsia="lv-LV"/>
              </w:rPr>
            </w:pPr>
            <w:r w:rsidRPr="00400FD1">
              <w:rPr>
                <w:szCs w:val="24"/>
                <w:u w:val="none"/>
                <w:lang w:eastAsia="lv-LV"/>
              </w:rPr>
              <w:t>4512.00</w:t>
            </w:r>
          </w:p>
        </w:tc>
        <w:tc>
          <w:tcPr>
            <w:tcW w:w="1180" w:type="dxa"/>
            <w:shd w:val="clear" w:color="auto" w:fill="auto"/>
            <w:noWrap/>
            <w:vAlign w:val="center"/>
            <w:hideMark/>
          </w:tcPr>
          <w:p w14:paraId="4BE704B5"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78AC6460" w14:textId="77777777" w:rsidR="00400FD1" w:rsidRPr="00400FD1" w:rsidRDefault="00400FD1" w:rsidP="00400FD1">
            <w:pPr>
              <w:spacing w:after="160" w:line="259" w:lineRule="auto"/>
              <w:rPr>
                <w:szCs w:val="24"/>
                <w:u w:val="none"/>
                <w:lang w:eastAsia="lv-LV"/>
              </w:rPr>
            </w:pPr>
            <w:r w:rsidRPr="00400FD1">
              <w:rPr>
                <w:szCs w:val="24"/>
                <w:u w:val="none"/>
                <w:lang w:eastAsia="lv-LV"/>
              </w:rPr>
              <w:t>23.31</w:t>
            </w:r>
          </w:p>
        </w:tc>
        <w:tc>
          <w:tcPr>
            <w:tcW w:w="1180" w:type="dxa"/>
            <w:shd w:val="clear" w:color="auto" w:fill="auto"/>
            <w:noWrap/>
            <w:vAlign w:val="center"/>
            <w:hideMark/>
          </w:tcPr>
          <w:p w14:paraId="0893A1CD" w14:textId="77777777" w:rsidR="00400FD1" w:rsidRPr="00400FD1" w:rsidRDefault="00400FD1" w:rsidP="00400FD1">
            <w:pPr>
              <w:spacing w:after="160" w:line="259" w:lineRule="auto"/>
              <w:rPr>
                <w:szCs w:val="24"/>
                <w:u w:val="none"/>
                <w:lang w:eastAsia="lv-LV"/>
              </w:rPr>
            </w:pPr>
            <w:r w:rsidRPr="00400FD1">
              <w:rPr>
                <w:szCs w:val="24"/>
                <w:u w:val="none"/>
                <w:lang w:eastAsia="lv-LV"/>
              </w:rPr>
              <w:t>119.31</w:t>
            </w:r>
          </w:p>
        </w:tc>
        <w:tc>
          <w:tcPr>
            <w:tcW w:w="1180" w:type="dxa"/>
            <w:shd w:val="clear" w:color="auto" w:fill="auto"/>
            <w:noWrap/>
            <w:vAlign w:val="center"/>
            <w:hideMark/>
          </w:tcPr>
          <w:p w14:paraId="22B2F0BE"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46B2AECA" w14:textId="77777777" w:rsidTr="004718A3">
        <w:trPr>
          <w:trHeight w:val="288"/>
        </w:trPr>
        <w:tc>
          <w:tcPr>
            <w:tcW w:w="1180" w:type="dxa"/>
            <w:shd w:val="clear" w:color="auto" w:fill="auto"/>
            <w:noWrap/>
            <w:vAlign w:val="center"/>
            <w:hideMark/>
          </w:tcPr>
          <w:p w14:paraId="0330DF4D" w14:textId="77777777" w:rsidR="00400FD1" w:rsidRPr="00400FD1" w:rsidRDefault="00400FD1" w:rsidP="00400FD1">
            <w:pPr>
              <w:spacing w:after="160" w:line="259" w:lineRule="auto"/>
              <w:rPr>
                <w:szCs w:val="24"/>
                <w:u w:val="none"/>
                <w:lang w:eastAsia="lv-LV"/>
              </w:rPr>
            </w:pPr>
            <w:r w:rsidRPr="00400FD1">
              <w:rPr>
                <w:szCs w:val="24"/>
                <w:u w:val="none"/>
                <w:lang w:eastAsia="lv-LV"/>
              </w:rPr>
              <w:t>25.09.2024</w:t>
            </w:r>
          </w:p>
        </w:tc>
        <w:tc>
          <w:tcPr>
            <w:tcW w:w="1180" w:type="dxa"/>
            <w:shd w:val="clear" w:color="auto" w:fill="auto"/>
            <w:noWrap/>
            <w:vAlign w:val="center"/>
            <w:hideMark/>
          </w:tcPr>
          <w:p w14:paraId="04F33570"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0155C077" w14:textId="77777777" w:rsidR="00400FD1" w:rsidRPr="00400FD1" w:rsidRDefault="00400FD1" w:rsidP="00400FD1">
            <w:pPr>
              <w:spacing w:after="160" w:line="259" w:lineRule="auto"/>
              <w:rPr>
                <w:szCs w:val="24"/>
                <w:u w:val="none"/>
                <w:lang w:eastAsia="lv-LV"/>
              </w:rPr>
            </w:pPr>
            <w:r w:rsidRPr="00400FD1">
              <w:rPr>
                <w:szCs w:val="24"/>
                <w:u w:val="none"/>
                <w:lang w:eastAsia="lv-LV"/>
              </w:rPr>
              <w:t>4416.00</w:t>
            </w:r>
          </w:p>
        </w:tc>
        <w:tc>
          <w:tcPr>
            <w:tcW w:w="1180" w:type="dxa"/>
            <w:shd w:val="clear" w:color="auto" w:fill="auto"/>
            <w:noWrap/>
            <w:vAlign w:val="center"/>
            <w:hideMark/>
          </w:tcPr>
          <w:p w14:paraId="51C5573B"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1AB0645B" w14:textId="77777777" w:rsidR="00400FD1" w:rsidRPr="00400FD1" w:rsidRDefault="00400FD1" w:rsidP="00400FD1">
            <w:pPr>
              <w:spacing w:after="160" w:line="259" w:lineRule="auto"/>
              <w:rPr>
                <w:szCs w:val="24"/>
                <w:u w:val="none"/>
                <w:lang w:eastAsia="lv-LV"/>
              </w:rPr>
            </w:pPr>
            <w:r w:rsidRPr="00400FD1">
              <w:rPr>
                <w:szCs w:val="24"/>
                <w:u w:val="none"/>
                <w:lang w:eastAsia="lv-LV"/>
              </w:rPr>
              <w:t>22.82</w:t>
            </w:r>
          </w:p>
        </w:tc>
        <w:tc>
          <w:tcPr>
            <w:tcW w:w="1180" w:type="dxa"/>
            <w:shd w:val="clear" w:color="auto" w:fill="auto"/>
            <w:noWrap/>
            <w:vAlign w:val="center"/>
            <w:hideMark/>
          </w:tcPr>
          <w:p w14:paraId="7C06C102" w14:textId="77777777" w:rsidR="00400FD1" w:rsidRPr="00400FD1" w:rsidRDefault="00400FD1" w:rsidP="00400FD1">
            <w:pPr>
              <w:spacing w:after="160" w:line="259" w:lineRule="auto"/>
              <w:rPr>
                <w:szCs w:val="24"/>
                <w:u w:val="none"/>
                <w:lang w:eastAsia="lv-LV"/>
              </w:rPr>
            </w:pPr>
            <w:r w:rsidRPr="00400FD1">
              <w:rPr>
                <w:szCs w:val="24"/>
                <w:u w:val="none"/>
                <w:lang w:eastAsia="lv-LV"/>
              </w:rPr>
              <w:t>118.82</w:t>
            </w:r>
          </w:p>
        </w:tc>
        <w:tc>
          <w:tcPr>
            <w:tcW w:w="1180" w:type="dxa"/>
            <w:shd w:val="clear" w:color="auto" w:fill="auto"/>
            <w:noWrap/>
            <w:vAlign w:val="center"/>
            <w:hideMark/>
          </w:tcPr>
          <w:p w14:paraId="2A2774A5"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607D6177" w14:textId="77777777" w:rsidTr="004718A3">
        <w:trPr>
          <w:trHeight w:val="288"/>
        </w:trPr>
        <w:tc>
          <w:tcPr>
            <w:tcW w:w="1180" w:type="dxa"/>
            <w:shd w:val="clear" w:color="auto" w:fill="auto"/>
            <w:noWrap/>
            <w:vAlign w:val="center"/>
            <w:hideMark/>
          </w:tcPr>
          <w:p w14:paraId="4FE854D9" w14:textId="77777777" w:rsidR="00400FD1" w:rsidRPr="00400FD1" w:rsidRDefault="00400FD1" w:rsidP="00400FD1">
            <w:pPr>
              <w:spacing w:after="160" w:line="259" w:lineRule="auto"/>
              <w:rPr>
                <w:szCs w:val="24"/>
                <w:u w:val="none"/>
                <w:lang w:eastAsia="lv-LV"/>
              </w:rPr>
            </w:pPr>
            <w:r w:rsidRPr="00400FD1">
              <w:rPr>
                <w:szCs w:val="24"/>
                <w:u w:val="none"/>
                <w:lang w:eastAsia="lv-LV"/>
              </w:rPr>
              <w:t>25.10.2024</w:t>
            </w:r>
          </w:p>
        </w:tc>
        <w:tc>
          <w:tcPr>
            <w:tcW w:w="1180" w:type="dxa"/>
            <w:shd w:val="clear" w:color="auto" w:fill="auto"/>
            <w:noWrap/>
            <w:vAlign w:val="center"/>
            <w:hideMark/>
          </w:tcPr>
          <w:p w14:paraId="1F0BDE07"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25517A2D" w14:textId="77777777" w:rsidR="00400FD1" w:rsidRPr="00400FD1" w:rsidRDefault="00400FD1" w:rsidP="00400FD1">
            <w:pPr>
              <w:spacing w:after="160" w:line="259" w:lineRule="auto"/>
              <w:rPr>
                <w:szCs w:val="24"/>
                <w:u w:val="none"/>
                <w:lang w:eastAsia="lv-LV"/>
              </w:rPr>
            </w:pPr>
            <w:r w:rsidRPr="00400FD1">
              <w:rPr>
                <w:szCs w:val="24"/>
                <w:u w:val="none"/>
                <w:lang w:eastAsia="lv-LV"/>
              </w:rPr>
              <w:t>4320.00</w:t>
            </w:r>
          </w:p>
        </w:tc>
        <w:tc>
          <w:tcPr>
            <w:tcW w:w="1180" w:type="dxa"/>
            <w:shd w:val="clear" w:color="auto" w:fill="auto"/>
            <w:noWrap/>
            <w:vAlign w:val="center"/>
            <w:hideMark/>
          </w:tcPr>
          <w:p w14:paraId="41C8DCB3"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51C79C63" w14:textId="77777777" w:rsidR="00400FD1" w:rsidRPr="00400FD1" w:rsidRDefault="00400FD1" w:rsidP="00400FD1">
            <w:pPr>
              <w:spacing w:after="160" w:line="259" w:lineRule="auto"/>
              <w:rPr>
                <w:szCs w:val="24"/>
                <w:u w:val="none"/>
                <w:lang w:eastAsia="lv-LV"/>
              </w:rPr>
            </w:pPr>
            <w:r w:rsidRPr="00400FD1">
              <w:rPr>
                <w:szCs w:val="24"/>
                <w:u w:val="none"/>
                <w:lang w:eastAsia="lv-LV"/>
              </w:rPr>
              <w:t>21.60</w:t>
            </w:r>
          </w:p>
        </w:tc>
        <w:tc>
          <w:tcPr>
            <w:tcW w:w="1180" w:type="dxa"/>
            <w:shd w:val="clear" w:color="auto" w:fill="auto"/>
            <w:noWrap/>
            <w:vAlign w:val="center"/>
            <w:hideMark/>
          </w:tcPr>
          <w:p w14:paraId="71C7683D" w14:textId="77777777" w:rsidR="00400FD1" w:rsidRPr="00400FD1" w:rsidRDefault="00400FD1" w:rsidP="00400FD1">
            <w:pPr>
              <w:spacing w:after="160" w:line="259" w:lineRule="auto"/>
              <w:rPr>
                <w:szCs w:val="24"/>
                <w:u w:val="none"/>
                <w:lang w:eastAsia="lv-LV"/>
              </w:rPr>
            </w:pPr>
            <w:r w:rsidRPr="00400FD1">
              <w:rPr>
                <w:szCs w:val="24"/>
                <w:u w:val="none"/>
                <w:lang w:eastAsia="lv-LV"/>
              </w:rPr>
              <w:t>117.60</w:t>
            </w:r>
          </w:p>
        </w:tc>
        <w:tc>
          <w:tcPr>
            <w:tcW w:w="1180" w:type="dxa"/>
            <w:shd w:val="clear" w:color="auto" w:fill="auto"/>
            <w:noWrap/>
            <w:vAlign w:val="center"/>
            <w:hideMark/>
          </w:tcPr>
          <w:p w14:paraId="09F6EA0B"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4FB50721" w14:textId="77777777" w:rsidTr="004718A3">
        <w:trPr>
          <w:trHeight w:val="288"/>
        </w:trPr>
        <w:tc>
          <w:tcPr>
            <w:tcW w:w="1180" w:type="dxa"/>
            <w:shd w:val="clear" w:color="auto" w:fill="auto"/>
            <w:noWrap/>
            <w:vAlign w:val="center"/>
            <w:hideMark/>
          </w:tcPr>
          <w:p w14:paraId="4510F848" w14:textId="77777777" w:rsidR="00400FD1" w:rsidRPr="00400FD1" w:rsidRDefault="00400FD1" w:rsidP="00400FD1">
            <w:pPr>
              <w:spacing w:after="160" w:line="259" w:lineRule="auto"/>
              <w:rPr>
                <w:szCs w:val="24"/>
                <w:u w:val="none"/>
                <w:lang w:eastAsia="lv-LV"/>
              </w:rPr>
            </w:pPr>
            <w:r w:rsidRPr="00400FD1">
              <w:rPr>
                <w:szCs w:val="24"/>
                <w:u w:val="none"/>
                <w:lang w:eastAsia="lv-LV"/>
              </w:rPr>
              <w:t>25.11.2024</w:t>
            </w:r>
          </w:p>
        </w:tc>
        <w:tc>
          <w:tcPr>
            <w:tcW w:w="1180" w:type="dxa"/>
            <w:shd w:val="clear" w:color="auto" w:fill="auto"/>
            <w:noWrap/>
            <w:vAlign w:val="center"/>
            <w:hideMark/>
          </w:tcPr>
          <w:p w14:paraId="3711CB22"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40AA9D2F" w14:textId="77777777" w:rsidR="00400FD1" w:rsidRPr="00400FD1" w:rsidRDefault="00400FD1" w:rsidP="00400FD1">
            <w:pPr>
              <w:spacing w:after="160" w:line="259" w:lineRule="auto"/>
              <w:rPr>
                <w:szCs w:val="24"/>
                <w:u w:val="none"/>
                <w:lang w:eastAsia="lv-LV"/>
              </w:rPr>
            </w:pPr>
            <w:r w:rsidRPr="00400FD1">
              <w:rPr>
                <w:szCs w:val="24"/>
                <w:u w:val="none"/>
                <w:lang w:eastAsia="lv-LV"/>
              </w:rPr>
              <w:t>4224.00</w:t>
            </w:r>
          </w:p>
        </w:tc>
        <w:tc>
          <w:tcPr>
            <w:tcW w:w="1180" w:type="dxa"/>
            <w:shd w:val="clear" w:color="auto" w:fill="auto"/>
            <w:noWrap/>
            <w:vAlign w:val="center"/>
            <w:hideMark/>
          </w:tcPr>
          <w:p w14:paraId="6C5CF900"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5C9688A" w14:textId="77777777" w:rsidR="00400FD1" w:rsidRPr="00400FD1" w:rsidRDefault="00400FD1" w:rsidP="00400FD1">
            <w:pPr>
              <w:spacing w:after="160" w:line="259" w:lineRule="auto"/>
              <w:rPr>
                <w:szCs w:val="24"/>
                <w:u w:val="none"/>
                <w:lang w:eastAsia="lv-LV"/>
              </w:rPr>
            </w:pPr>
            <w:r w:rsidRPr="00400FD1">
              <w:rPr>
                <w:szCs w:val="24"/>
                <w:u w:val="none"/>
                <w:lang w:eastAsia="lv-LV"/>
              </w:rPr>
              <w:t>21.82</w:t>
            </w:r>
          </w:p>
        </w:tc>
        <w:tc>
          <w:tcPr>
            <w:tcW w:w="1180" w:type="dxa"/>
            <w:shd w:val="clear" w:color="auto" w:fill="auto"/>
            <w:noWrap/>
            <w:vAlign w:val="center"/>
            <w:hideMark/>
          </w:tcPr>
          <w:p w14:paraId="5ABC5391" w14:textId="77777777" w:rsidR="00400FD1" w:rsidRPr="00400FD1" w:rsidRDefault="00400FD1" w:rsidP="00400FD1">
            <w:pPr>
              <w:spacing w:after="160" w:line="259" w:lineRule="auto"/>
              <w:rPr>
                <w:szCs w:val="24"/>
                <w:u w:val="none"/>
                <w:lang w:eastAsia="lv-LV"/>
              </w:rPr>
            </w:pPr>
            <w:r w:rsidRPr="00400FD1">
              <w:rPr>
                <w:szCs w:val="24"/>
                <w:u w:val="none"/>
                <w:lang w:eastAsia="lv-LV"/>
              </w:rPr>
              <w:t>117.82</w:t>
            </w:r>
          </w:p>
        </w:tc>
        <w:tc>
          <w:tcPr>
            <w:tcW w:w="1180" w:type="dxa"/>
            <w:shd w:val="clear" w:color="auto" w:fill="auto"/>
            <w:noWrap/>
            <w:vAlign w:val="center"/>
            <w:hideMark/>
          </w:tcPr>
          <w:p w14:paraId="05DECEED"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70A8663D" w14:textId="77777777" w:rsidTr="004718A3">
        <w:trPr>
          <w:trHeight w:val="288"/>
        </w:trPr>
        <w:tc>
          <w:tcPr>
            <w:tcW w:w="1180" w:type="dxa"/>
            <w:shd w:val="clear" w:color="auto" w:fill="auto"/>
            <w:noWrap/>
            <w:vAlign w:val="center"/>
            <w:hideMark/>
          </w:tcPr>
          <w:p w14:paraId="6EDF5D32" w14:textId="77777777" w:rsidR="00400FD1" w:rsidRPr="00400FD1" w:rsidRDefault="00400FD1" w:rsidP="00400FD1">
            <w:pPr>
              <w:spacing w:after="160" w:line="259" w:lineRule="auto"/>
              <w:rPr>
                <w:szCs w:val="24"/>
                <w:u w:val="none"/>
                <w:lang w:eastAsia="lv-LV"/>
              </w:rPr>
            </w:pPr>
            <w:r w:rsidRPr="00400FD1">
              <w:rPr>
                <w:szCs w:val="24"/>
                <w:u w:val="none"/>
                <w:lang w:eastAsia="lv-LV"/>
              </w:rPr>
              <w:t>25.12.2024</w:t>
            </w:r>
          </w:p>
        </w:tc>
        <w:tc>
          <w:tcPr>
            <w:tcW w:w="1180" w:type="dxa"/>
            <w:shd w:val="clear" w:color="auto" w:fill="auto"/>
            <w:noWrap/>
            <w:vAlign w:val="center"/>
            <w:hideMark/>
          </w:tcPr>
          <w:p w14:paraId="0A0729B3"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4FD7661C" w14:textId="77777777" w:rsidR="00400FD1" w:rsidRPr="00400FD1" w:rsidRDefault="00400FD1" w:rsidP="00400FD1">
            <w:pPr>
              <w:spacing w:after="160" w:line="259" w:lineRule="auto"/>
              <w:rPr>
                <w:szCs w:val="24"/>
                <w:u w:val="none"/>
                <w:lang w:eastAsia="lv-LV"/>
              </w:rPr>
            </w:pPr>
            <w:r w:rsidRPr="00400FD1">
              <w:rPr>
                <w:szCs w:val="24"/>
                <w:u w:val="none"/>
                <w:lang w:eastAsia="lv-LV"/>
              </w:rPr>
              <w:t>4128.00</w:t>
            </w:r>
          </w:p>
        </w:tc>
        <w:tc>
          <w:tcPr>
            <w:tcW w:w="1180" w:type="dxa"/>
            <w:shd w:val="clear" w:color="auto" w:fill="auto"/>
            <w:noWrap/>
            <w:vAlign w:val="center"/>
            <w:hideMark/>
          </w:tcPr>
          <w:p w14:paraId="15750ED9"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6C76A08" w14:textId="77777777" w:rsidR="00400FD1" w:rsidRPr="00400FD1" w:rsidRDefault="00400FD1" w:rsidP="00400FD1">
            <w:pPr>
              <w:spacing w:after="160" w:line="259" w:lineRule="auto"/>
              <w:rPr>
                <w:szCs w:val="24"/>
                <w:u w:val="none"/>
                <w:lang w:eastAsia="lv-LV"/>
              </w:rPr>
            </w:pPr>
            <w:r w:rsidRPr="00400FD1">
              <w:rPr>
                <w:szCs w:val="24"/>
                <w:u w:val="none"/>
                <w:lang w:eastAsia="lv-LV"/>
              </w:rPr>
              <w:t>20.64</w:t>
            </w:r>
          </w:p>
        </w:tc>
        <w:tc>
          <w:tcPr>
            <w:tcW w:w="1180" w:type="dxa"/>
            <w:shd w:val="clear" w:color="auto" w:fill="auto"/>
            <w:noWrap/>
            <w:vAlign w:val="center"/>
            <w:hideMark/>
          </w:tcPr>
          <w:p w14:paraId="6B3B8E85" w14:textId="77777777" w:rsidR="00400FD1" w:rsidRPr="00400FD1" w:rsidRDefault="00400FD1" w:rsidP="00400FD1">
            <w:pPr>
              <w:spacing w:after="160" w:line="259" w:lineRule="auto"/>
              <w:rPr>
                <w:szCs w:val="24"/>
                <w:u w:val="none"/>
                <w:lang w:eastAsia="lv-LV"/>
              </w:rPr>
            </w:pPr>
            <w:r w:rsidRPr="00400FD1">
              <w:rPr>
                <w:szCs w:val="24"/>
                <w:u w:val="none"/>
                <w:lang w:eastAsia="lv-LV"/>
              </w:rPr>
              <w:t>116.64</w:t>
            </w:r>
          </w:p>
        </w:tc>
        <w:tc>
          <w:tcPr>
            <w:tcW w:w="1180" w:type="dxa"/>
            <w:shd w:val="clear" w:color="auto" w:fill="auto"/>
            <w:noWrap/>
            <w:vAlign w:val="center"/>
            <w:hideMark/>
          </w:tcPr>
          <w:p w14:paraId="66D76772"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43E75F23" w14:textId="77777777" w:rsidTr="004718A3">
        <w:trPr>
          <w:trHeight w:val="288"/>
        </w:trPr>
        <w:tc>
          <w:tcPr>
            <w:tcW w:w="1180" w:type="dxa"/>
            <w:shd w:val="clear" w:color="auto" w:fill="auto"/>
            <w:noWrap/>
            <w:vAlign w:val="center"/>
            <w:hideMark/>
          </w:tcPr>
          <w:p w14:paraId="07672C99" w14:textId="77777777" w:rsidR="00400FD1" w:rsidRPr="00400FD1" w:rsidRDefault="00400FD1" w:rsidP="00400FD1">
            <w:pPr>
              <w:spacing w:after="160" w:line="259" w:lineRule="auto"/>
              <w:rPr>
                <w:szCs w:val="24"/>
                <w:u w:val="none"/>
                <w:lang w:eastAsia="lv-LV"/>
              </w:rPr>
            </w:pPr>
            <w:r w:rsidRPr="00400FD1">
              <w:rPr>
                <w:szCs w:val="24"/>
                <w:u w:val="none"/>
                <w:lang w:eastAsia="lv-LV"/>
              </w:rPr>
              <w:t>25.01.2025</w:t>
            </w:r>
          </w:p>
        </w:tc>
        <w:tc>
          <w:tcPr>
            <w:tcW w:w="1180" w:type="dxa"/>
            <w:shd w:val="clear" w:color="auto" w:fill="auto"/>
            <w:noWrap/>
            <w:vAlign w:val="center"/>
            <w:hideMark/>
          </w:tcPr>
          <w:p w14:paraId="1C269591"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0F44A70F" w14:textId="77777777" w:rsidR="00400FD1" w:rsidRPr="00400FD1" w:rsidRDefault="00400FD1" w:rsidP="00400FD1">
            <w:pPr>
              <w:spacing w:after="160" w:line="259" w:lineRule="auto"/>
              <w:rPr>
                <w:szCs w:val="24"/>
                <w:u w:val="none"/>
                <w:lang w:eastAsia="lv-LV"/>
              </w:rPr>
            </w:pPr>
            <w:r w:rsidRPr="00400FD1">
              <w:rPr>
                <w:szCs w:val="24"/>
                <w:u w:val="none"/>
                <w:lang w:eastAsia="lv-LV"/>
              </w:rPr>
              <w:t>4032.00</w:t>
            </w:r>
          </w:p>
        </w:tc>
        <w:tc>
          <w:tcPr>
            <w:tcW w:w="1180" w:type="dxa"/>
            <w:shd w:val="clear" w:color="auto" w:fill="auto"/>
            <w:noWrap/>
            <w:vAlign w:val="center"/>
            <w:hideMark/>
          </w:tcPr>
          <w:p w14:paraId="57C99395"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6B2FB09D" w14:textId="77777777" w:rsidR="00400FD1" w:rsidRPr="00400FD1" w:rsidRDefault="00400FD1" w:rsidP="00400FD1">
            <w:pPr>
              <w:spacing w:after="160" w:line="259" w:lineRule="auto"/>
              <w:rPr>
                <w:szCs w:val="24"/>
                <w:u w:val="none"/>
                <w:lang w:eastAsia="lv-LV"/>
              </w:rPr>
            </w:pPr>
            <w:r w:rsidRPr="00400FD1">
              <w:rPr>
                <w:szCs w:val="24"/>
                <w:u w:val="none"/>
                <w:lang w:eastAsia="lv-LV"/>
              </w:rPr>
              <w:t>20.83</w:t>
            </w:r>
          </w:p>
        </w:tc>
        <w:tc>
          <w:tcPr>
            <w:tcW w:w="1180" w:type="dxa"/>
            <w:shd w:val="clear" w:color="auto" w:fill="auto"/>
            <w:noWrap/>
            <w:vAlign w:val="center"/>
            <w:hideMark/>
          </w:tcPr>
          <w:p w14:paraId="1F97700C" w14:textId="77777777" w:rsidR="00400FD1" w:rsidRPr="00400FD1" w:rsidRDefault="00400FD1" w:rsidP="00400FD1">
            <w:pPr>
              <w:spacing w:after="160" w:line="259" w:lineRule="auto"/>
              <w:rPr>
                <w:szCs w:val="24"/>
                <w:u w:val="none"/>
                <w:lang w:eastAsia="lv-LV"/>
              </w:rPr>
            </w:pPr>
            <w:r w:rsidRPr="00400FD1">
              <w:rPr>
                <w:szCs w:val="24"/>
                <w:u w:val="none"/>
                <w:lang w:eastAsia="lv-LV"/>
              </w:rPr>
              <w:t>116.83</w:t>
            </w:r>
          </w:p>
        </w:tc>
        <w:tc>
          <w:tcPr>
            <w:tcW w:w="1180" w:type="dxa"/>
            <w:shd w:val="clear" w:color="auto" w:fill="auto"/>
            <w:noWrap/>
            <w:vAlign w:val="center"/>
            <w:hideMark/>
          </w:tcPr>
          <w:p w14:paraId="0FB23D53"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7336FE09" w14:textId="77777777" w:rsidTr="004718A3">
        <w:trPr>
          <w:trHeight w:val="288"/>
        </w:trPr>
        <w:tc>
          <w:tcPr>
            <w:tcW w:w="1180" w:type="dxa"/>
            <w:shd w:val="clear" w:color="auto" w:fill="auto"/>
            <w:noWrap/>
            <w:vAlign w:val="center"/>
            <w:hideMark/>
          </w:tcPr>
          <w:p w14:paraId="1E398E38" w14:textId="77777777" w:rsidR="00400FD1" w:rsidRPr="00400FD1" w:rsidRDefault="00400FD1" w:rsidP="00400FD1">
            <w:pPr>
              <w:spacing w:after="160" w:line="259" w:lineRule="auto"/>
              <w:rPr>
                <w:szCs w:val="24"/>
                <w:u w:val="none"/>
                <w:lang w:eastAsia="lv-LV"/>
              </w:rPr>
            </w:pPr>
            <w:r w:rsidRPr="00400FD1">
              <w:rPr>
                <w:szCs w:val="24"/>
                <w:u w:val="none"/>
                <w:lang w:eastAsia="lv-LV"/>
              </w:rPr>
              <w:t>25.02.2025</w:t>
            </w:r>
          </w:p>
        </w:tc>
        <w:tc>
          <w:tcPr>
            <w:tcW w:w="1180" w:type="dxa"/>
            <w:shd w:val="clear" w:color="auto" w:fill="auto"/>
            <w:noWrap/>
            <w:vAlign w:val="center"/>
            <w:hideMark/>
          </w:tcPr>
          <w:p w14:paraId="2111BF48"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40E3E4D4" w14:textId="77777777" w:rsidR="00400FD1" w:rsidRPr="00400FD1" w:rsidRDefault="00400FD1" w:rsidP="00400FD1">
            <w:pPr>
              <w:spacing w:after="160" w:line="259" w:lineRule="auto"/>
              <w:rPr>
                <w:szCs w:val="24"/>
                <w:u w:val="none"/>
                <w:lang w:eastAsia="lv-LV"/>
              </w:rPr>
            </w:pPr>
            <w:r w:rsidRPr="00400FD1">
              <w:rPr>
                <w:szCs w:val="24"/>
                <w:u w:val="none"/>
                <w:lang w:eastAsia="lv-LV"/>
              </w:rPr>
              <w:t>3936.00</w:t>
            </w:r>
          </w:p>
        </w:tc>
        <w:tc>
          <w:tcPr>
            <w:tcW w:w="1180" w:type="dxa"/>
            <w:shd w:val="clear" w:color="auto" w:fill="auto"/>
            <w:noWrap/>
            <w:vAlign w:val="center"/>
            <w:hideMark/>
          </w:tcPr>
          <w:p w14:paraId="01CE7149"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67DCAFF2" w14:textId="77777777" w:rsidR="00400FD1" w:rsidRPr="00400FD1" w:rsidRDefault="00400FD1" w:rsidP="00400FD1">
            <w:pPr>
              <w:spacing w:after="160" w:line="259" w:lineRule="auto"/>
              <w:rPr>
                <w:szCs w:val="24"/>
                <w:u w:val="none"/>
                <w:lang w:eastAsia="lv-LV"/>
              </w:rPr>
            </w:pPr>
            <w:r w:rsidRPr="00400FD1">
              <w:rPr>
                <w:szCs w:val="24"/>
                <w:u w:val="none"/>
                <w:lang w:eastAsia="lv-LV"/>
              </w:rPr>
              <w:t>20.34</w:t>
            </w:r>
          </w:p>
        </w:tc>
        <w:tc>
          <w:tcPr>
            <w:tcW w:w="1180" w:type="dxa"/>
            <w:shd w:val="clear" w:color="auto" w:fill="auto"/>
            <w:noWrap/>
            <w:vAlign w:val="center"/>
            <w:hideMark/>
          </w:tcPr>
          <w:p w14:paraId="1856BA20" w14:textId="77777777" w:rsidR="00400FD1" w:rsidRPr="00400FD1" w:rsidRDefault="00400FD1" w:rsidP="00400FD1">
            <w:pPr>
              <w:spacing w:after="160" w:line="259" w:lineRule="auto"/>
              <w:rPr>
                <w:szCs w:val="24"/>
                <w:u w:val="none"/>
                <w:lang w:eastAsia="lv-LV"/>
              </w:rPr>
            </w:pPr>
            <w:r w:rsidRPr="00400FD1">
              <w:rPr>
                <w:szCs w:val="24"/>
                <w:u w:val="none"/>
                <w:lang w:eastAsia="lv-LV"/>
              </w:rPr>
              <w:t>116.34</w:t>
            </w:r>
          </w:p>
        </w:tc>
        <w:tc>
          <w:tcPr>
            <w:tcW w:w="1180" w:type="dxa"/>
            <w:shd w:val="clear" w:color="auto" w:fill="auto"/>
            <w:noWrap/>
            <w:vAlign w:val="center"/>
            <w:hideMark/>
          </w:tcPr>
          <w:p w14:paraId="522F149F"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4F7226EE" w14:textId="77777777" w:rsidTr="004718A3">
        <w:trPr>
          <w:trHeight w:val="288"/>
        </w:trPr>
        <w:tc>
          <w:tcPr>
            <w:tcW w:w="1180" w:type="dxa"/>
            <w:shd w:val="clear" w:color="auto" w:fill="auto"/>
            <w:noWrap/>
            <w:vAlign w:val="center"/>
            <w:hideMark/>
          </w:tcPr>
          <w:p w14:paraId="1FBC9D27" w14:textId="77777777" w:rsidR="00400FD1" w:rsidRPr="00400FD1" w:rsidRDefault="00400FD1" w:rsidP="00400FD1">
            <w:pPr>
              <w:spacing w:after="160" w:line="259" w:lineRule="auto"/>
              <w:rPr>
                <w:szCs w:val="24"/>
                <w:u w:val="none"/>
                <w:lang w:eastAsia="lv-LV"/>
              </w:rPr>
            </w:pPr>
            <w:r w:rsidRPr="00400FD1">
              <w:rPr>
                <w:szCs w:val="24"/>
                <w:u w:val="none"/>
                <w:lang w:eastAsia="lv-LV"/>
              </w:rPr>
              <w:t>25.03.2025</w:t>
            </w:r>
          </w:p>
        </w:tc>
        <w:tc>
          <w:tcPr>
            <w:tcW w:w="1180" w:type="dxa"/>
            <w:shd w:val="clear" w:color="auto" w:fill="auto"/>
            <w:noWrap/>
            <w:vAlign w:val="center"/>
            <w:hideMark/>
          </w:tcPr>
          <w:p w14:paraId="21E59AA4"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006A4545" w14:textId="77777777" w:rsidR="00400FD1" w:rsidRPr="00400FD1" w:rsidRDefault="00400FD1" w:rsidP="00400FD1">
            <w:pPr>
              <w:spacing w:after="160" w:line="259" w:lineRule="auto"/>
              <w:rPr>
                <w:szCs w:val="24"/>
                <w:u w:val="none"/>
                <w:lang w:eastAsia="lv-LV"/>
              </w:rPr>
            </w:pPr>
            <w:r w:rsidRPr="00400FD1">
              <w:rPr>
                <w:szCs w:val="24"/>
                <w:u w:val="none"/>
                <w:lang w:eastAsia="lv-LV"/>
              </w:rPr>
              <w:t>3840.00</w:t>
            </w:r>
          </w:p>
        </w:tc>
        <w:tc>
          <w:tcPr>
            <w:tcW w:w="1180" w:type="dxa"/>
            <w:shd w:val="clear" w:color="auto" w:fill="auto"/>
            <w:noWrap/>
            <w:vAlign w:val="center"/>
            <w:hideMark/>
          </w:tcPr>
          <w:p w14:paraId="07F02AAE"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23A21B0C" w14:textId="77777777" w:rsidR="00400FD1" w:rsidRPr="00400FD1" w:rsidRDefault="00400FD1" w:rsidP="00400FD1">
            <w:pPr>
              <w:spacing w:after="160" w:line="259" w:lineRule="auto"/>
              <w:rPr>
                <w:szCs w:val="24"/>
                <w:u w:val="none"/>
                <w:lang w:eastAsia="lv-LV"/>
              </w:rPr>
            </w:pPr>
            <w:r w:rsidRPr="00400FD1">
              <w:rPr>
                <w:szCs w:val="24"/>
                <w:u w:val="none"/>
                <w:lang w:eastAsia="lv-LV"/>
              </w:rPr>
              <w:t>17.92</w:t>
            </w:r>
          </w:p>
        </w:tc>
        <w:tc>
          <w:tcPr>
            <w:tcW w:w="1180" w:type="dxa"/>
            <w:shd w:val="clear" w:color="auto" w:fill="auto"/>
            <w:noWrap/>
            <w:vAlign w:val="center"/>
            <w:hideMark/>
          </w:tcPr>
          <w:p w14:paraId="1CF4656E" w14:textId="77777777" w:rsidR="00400FD1" w:rsidRPr="00400FD1" w:rsidRDefault="00400FD1" w:rsidP="00400FD1">
            <w:pPr>
              <w:spacing w:after="160" w:line="259" w:lineRule="auto"/>
              <w:rPr>
                <w:szCs w:val="24"/>
                <w:u w:val="none"/>
                <w:lang w:eastAsia="lv-LV"/>
              </w:rPr>
            </w:pPr>
            <w:r w:rsidRPr="00400FD1">
              <w:rPr>
                <w:szCs w:val="24"/>
                <w:u w:val="none"/>
                <w:lang w:eastAsia="lv-LV"/>
              </w:rPr>
              <w:t>113.92</w:t>
            </w:r>
          </w:p>
        </w:tc>
        <w:tc>
          <w:tcPr>
            <w:tcW w:w="1180" w:type="dxa"/>
            <w:shd w:val="clear" w:color="auto" w:fill="auto"/>
            <w:noWrap/>
            <w:vAlign w:val="center"/>
            <w:hideMark/>
          </w:tcPr>
          <w:p w14:paraId="66E3E26C" w14:textId="77777777" w:rsidR="00400FD1" w:rsidRPr="00400FD1" w:rsidRDefault="00400FD1" w:rsidP="00400FD1">
            <w:pPr>
              <w:spacing w:after="160" w:line="259" w:lineRule="auto"/>
              <w:rPr>
                <w:szCs w:val="24"/>
                <w:u w:val="none"/>
                <w:lang w:eastAsia="lv-LV"/>
              </w:rPr>
            </w:pPr>
            <w:r w:rsidRPr="00400FD1">
              <w:rPr>
                <w:szCs w:val="24"/>
                <w:u w:val="none"/>
                <w:lang w:eastAsia="lv-LV"/>
              </w:rPr>
              <w:t>28</w:t>
            </w:r>
          </w:p>
        </w:tc>
      </w:tr>
      <w:tr w:rsidR="00400FD1" w:rsidRPr="00400FD1" w14:paraId="008A3CB5" w14:textId="77777777" w:rsidTr="004718A3">
        <w:trPr>
          <w:trHeight w:val="288"/>
        </w:trPr>
        <w:tc>
          <w:tcPr>
            <w:tcW w:w="1180" w:type="dxa"/>
            <w:shd w:val="clear" w:color="auto" w:fill="auto"/>
            <w:noWrap/>
            <w:vAlign w:val="center"/>
            <w:hideMark/>
          </w:tcPr>
          <w:p w14:paraId="694C6AF3" w14:textId="77777777" w:rsidR="00400FD1" w:rsidRPr="00400FD1" w:rsidRDefault="00400FD1" w:rsidP="00400FD1">
            <w:pPr>
              <w:spacing w:after="160" w:line="259" w:lineRule="auto"/>
              <w:rPr>
                <w:szCs w:val="24"/>
                <w:u w:val="none"/>
                <w:lang w:eastAsia="lv-LV"/>
              </w:rPr>
            </w:pPr>
            <w:r w:rsidRPr="00400FD1">
              <w:rPr>
                <w:szCs w:val="24"/>
                <w:u w:val="none"/>
                <w:lang w:eastAsia="lv-LV"/>
              </w:rPr>
              <w:t>25.04.2025</w:t>
            </w:r>
          </w:p>
        </w:tc>
        <w:tc>
          <w:tcPr>
            <w:tcW w:w="1180" w:type="dxa"/>
            <w:shd w:val="clear" w:color="auto" w:fill="auto"/>
            <w:noWrap/>
            <w:vAlign w:val="center"/>
            <w:hideMark/>
          </w:tcPr>
          <w:p w14:paraId="33AFDB19"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7C751A5B" w14:textId="77777777" w:rsidR="00400FD1" w:rsidRPr="00400FD1" w:rsidRDefault="00400FD1" w:rsidP="00400FD1">
            <w:pPr>
              <w:spacing w:after="160" w:line="259" w:lineRule="auto"/>
              <w:rPr>
                <w:szCs w:val="24"/>
                <w:u w:val="none"/>
                <w:lang w:eastAsia="lv-LV"/>
              </w:rPr>
            </w:pPr>
            <w:r w:rsidRPr="00400FD1">
              <w:rPr>
                <w:szCs w:val="24"/>
                <w:u w:val="none"/>
                <w:lang w:eastAsia="lv-LV"/>
              </w:rPr>
              <w:t>3744.00</w:t>
            </w:r>
          </w:p>
        </w:tc>
        <w:tc>
          <w:tcPr>
            <w:tcW w:w="1180" w:type="dxa"/>
            <w:shd w:val="clear" w:color="auto" w:fill="auto"/>
            <w:noWrap/>
            <w:vAlign w:val="center"/>
            <w:hideMark/>
          </w:tcPr>
          <w:p w14:paraId="338111D1"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79954308" w14:textId="77777777" w:rsidR="00400FD1" w:rsidRPr="00400FD1" w:rsidRDefault="00400FD1" w:rsidP="00400FD1">
            <w:pPr>
              <w:spacing w:after="160" w:line="259" w:lineRule="auto"/>
              <w:rPr>
                <w:szCs w:val="24"/>
                <w:u w:val="none"/>
                <w:lang w:eastAsia="lv-LV"/>
              </w:rPr>
            </w:pPr>
            <w:r w:rsidRPr="00400FD1">
              <w:rPr>
                <w:szCs w:val="24"/>
                <w:u w:val="none"/>
                <w:lang w:eastAsia="lv-LV"/>
              </w:rPr>
              <w:t>19.34</w:t>
            </w:r>
          </w:p>
        </w:tc>
        <w:tc>
          <w:tcPr>
            <w:tcW w:w="1180" w:type="dxa"/>
            <w:shd w:val="clear" w:color="auto" w:fill="auto"/>
            <w:noWrap/>
            <w:vAlign w:val="center"/>
            <w:hideMark/>
          </w:tcPr>
          <w:p w14:paraId="6E398E61" w14:textId="77777777" w:rsidR="00400FD1" w:rsidRPr="00400FD1" w:rsidRDefault="00400FD1" w:rsidP="00400FD1">
            <w:pPr>
              <w:spacing w:after="160" w:line="259" w:lineRule="auto"/>
              <w:rPr>
                <w:szCs w:val="24"/>
                <w:u w:val="none"/>
                <w:lang w:eastAsia="lv-LV"/>
              </w:rPr>
            </w:pPr>
            <w:r w:rsidRPr="00400FD1">
              <w:rPr>
                <w:szCs w:val="24"/>
                <w:u w:val="none"/>
                <w:lang w:eastAsia="lv-LV"/>
              </w:rPr>
              <w:t>115.34</w:t>
            </w:r>
          </w:p>
        </w:tc>
        <w:tc>
          <w:tcPr>
            <w:tcW w:w="1180" w:type="dxa"/>
            <w:shd w:val="clear" w:color="auto" w:fill="auto"/>
            <w:noWrap/>
            <w:vAlign w:val="center"/>
            <w:hideMark/>
          </w:tcPr>
          <w:p w14:paraId="3117FE79"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4CDF3827" w14:textId="77777777" w:rsidTr="004718A3">
        <w:trPr>
          <w:trHeight w:val="288"/>
        </w:trPr>
        <w:tc>
          <w:tcPr>
            <w:tcW w:w="1180" w:type="dxa"/>
            <w:shd w:val="clear" w:color="auto" w:fill="auto"/>
            <w:noWrap/>
            <w:vAlign w:val="center"/>
            <w:hideMark/>
          </w:tcPr>
          <w:p w14:paraId="52478993" w14:textId="77777777" w:rsidR="00400FD1" w:rsidRPr="00400FD1" w:rsidRDefault="00400FD1" w:rsidP="00400FD1">
            <w:pPr>
              <w:spacing w:after="160" w:line="259" w:lineRule="auto"/>
              <w:rPr>
                <w:szCs w:val="24"/>
                <w:u w:val="none"/>
                <w:lang w:eastAsia="lv-LV"/>
              </w:rPr>
            </w:pPr>
            <w:r w:rsidRPr="00400FD1">
              <w:rPr>
                <w:szCs w:val="24"/>
                <w:u w:val="none"/>
                <w:lang w:eastAsia="lv-LV"/>
              </w:rPr>
              <w:t>25.05.2025</w:t>
            </w:r>
          </w:p>
        </w:tc>
        <w:tc>
          <w:tcPr>
            <w:tcW w:w="1180" w:type="dxa"/>
            <w:shd w:val="clear" w:color="auto" w:fill="auto"/>
            <w:noWrap/>
            <w:vAlign w:val="center"/>
            <w:hideMark/>
          </w:tcPr>
          <w:p w14:paraId="1D75B17C"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4726A243" w14:textId="77777777" w:rsidR="00400FD1" w:rsidRPr="00400FD1" w:rsidRDefault="00400FD1" w:rsidP="00400FD1">
            <w:pPr>
              <w:spacing w:after="160" w:line="259" w:lineRule="auto"/>
              <w:rPr>
                <w:szCs w:val="24"/>
                <w:u w:val="none"/>
                <w:lang w:eastAsia="lv-LV"/>
              </w:rPr>
            </w:pPr>
            <w:r w:rsidRPr="00400FD1">
              <w:rPr>
                <w:szCs w:val="24"/>
                <w:u w:val="none"/>
                <w:lang w:eastAsia="lv-LV"/>
              </w:rPr>
              <w:t>3648.00</w:t>
            </w:r>
          </w:p>
        </w:tc>
        <w:tc>
          <w:tcPr>
            <w:tcW w:w="1180" w:type="dxa"/>
            <w:shd w:val="clear" w:color="auto" w:fill="auto"/>
            <w:noWrap/>
            <w:vAlign w:val="center"/>
            <w:hideMark/>
          </w:tcPr>
          <w:p w14:paraId="302BB15E"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17403280" w14:textId="77777777" w:rsidR="00400FD1" w:rsidRPr="00400FD1" w:rsidRDefault="00400FD1" w:rsidP="00400FD1">
            <w:pPr>
              <w:spacing w:after="160" w:line="259" w:lineRule="auto"/>
              <w:rPr>
                <w:szCs w:val="24"/>
                <w:u w:val="none"/>
                <w:lang w:eastAsia="lv-LV"/>
              </w:rPr>
            </w:pPr>
            <w:r w:rsidRPr="00400FD1">
              <w:rPr>
                <w:szCs w:val="24"/>
                <w:u w:val="none"/>
                <w:lang w:eastAsia="lv-LV"/>
              </w:rPr>
              <w:t>18.24</w:t>
            </w:r>
          </w:p>
        </w:tc>
        <w:tc>
          <w:tcPr>
            <w:tcW w:w="1180" w:type="dxa"/>
            <w:shd w:val="clear" w:color="auto" w:fill="auto"/>
            <w:noWrap/>
            <w:vAlign w:val="center"/>
            <w:hideMark/>
          </w:tcPr>
          <w:p w14:paraId="14DE19B1" w14:textId="77777777" w:rsidR="00400FD1" w:rsidRPr="00400FD1" w:rsidRDefault="00400FD1" w:rsidP="00400FD1">
            <w:pPr>
              <w:spacing w:after="160" w:line="259" w:lineRule="auto"/>
              <w:rPr>
                <w:szCs w:val="24"/>
                <w:u w:val="none"/>
                <w:lang w:eastAsia="lv-LV"/>
              </w:rPr>
            </w:pPr>
            <w:r w:rsidRPr="00400FD1">
              <w:rPr>
                <w:szCs w:val="24"/>
                <w:u w:val="none"/>
                <w:lang w:eastAsia="lv-LV"/>
              </w:rPr>
              <w:t>114.24</w:t>
            </w:r>
          </w:p>
        </w:tc>
        <w:tc>
          <w:tcPr>
            <w:tcW w:w="1180" w:type="dxa"/>
            <w:shd w:val="clear" w:color="auto" w:fill="auto"/>
            <w:noWrap/>
            <w:vAlign w:val="center"/>
            <w:hideMark/>
          </w:tcPr>
          <w:p w14:paraId="278C4FD4"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09392281" w14:textId="77777777" w:rsidTr="004718A3">
        <w:trPr>
          <w:trHeight w:val="288"/>
        </w:trPr>
        <w:tc>
          <w:tcPr>
            <w:tcW w:w="1180" w:type="dxa"/>
            <w:shd w:val="clear" w:color="auto" w:fill="auto"/>
            <w:noWrap/>
            <w:vAlign w:val="center"/>
            <w:hideMark/>
          </w:tcPr>
          <w:p w14:paraId="2A7A1C97" w14:textId="77777777" w:rsidR="00400FD1" w:rsidRPr="00400FD1" w:rsidRDefault="00400FD1" w:rsidP="00400FD1">
            <w:pPr>
              <w:spacing w:after="160" w:line="259" w:lineRule="auto"/>
              <w:rPr>
                <w:szCs w:val="24"/>
                <w:u w:val="none"/>
                <w:lang w:eastAsia="lv-LV"/>
              </w:rPr>
            </w:pPr>
            <w:r w:rsidRPr="00400FD1">
              <w:rPr>
                <w:szCs w:val="24"/>
                <w:u w:val="none"/>
                <w:lang w:eastAsia="lv-LV"/>
              </w:rPr>
              <w:t>25.06.2025</w:t>
            </w:r>
          </w:p>
        </w:tc>
        <w:tc>
          <w:tcPr>
            <w:tcW w:w="1180" w:type="dxa"/>
            <w:shd w:val="clear" w:color="auto" w:fill="auto"/>
            <w:noWrap/>
            <w:vAlign w:val="center"/>
            <w:hideMark/>
          </w:tcPr>
          <w:p w14:paraId="29A7A054"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1EBE7755" w14:textId="77777777" w:rsidR="00400FD1" w:rsidRPr="00400FD1" w:rsidRDefault="00400FD1" w:rsidP="00400FD1">
            <w:pPr>
              <w:spacing w:after="160" w:line="259" w:lineRule="auto"/>
              <w:rPr>
                <w:szCs w:val="24"/>
                <w:u w:val="none"/>
                <w:lang w:eastAsia="lv-LV"/>
              </w:rPr>
            </w:pPr>
            <w:r w:rsidRPr="00400FD1">
              <w:rPr>
                <w:szCs w:val="24"/>
                <w:u w:val="none"/>
                <w:lang w:eastAsia="lv-LV"/>
              </w:rPr>
              <w:t>3552.00</w:t>
            </w:r>
          </w:p>
        </w:tc>
        <w:tc>
          <w:tcPr>
            <w:tcW w:w="1180" w:type="dxa"/>
            <w:shd w:val="clear" w:color="auto" w:fill="auto"/>
            <w:noWrap/>
            <w:vAlign w:val="center"/>
            <w:hideMark/>
          </w:tcPr>
          <w:p w14:paraId="0BF4AFEE"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50DEBD7" w14:textId="77777777" w:rsidR="00400FD1" w:rsidRPr="00400FD1" w:rsidRDefault="00400FD1" w:rsidP="00400FD1">
            <w:pPr>
              <w:spacing w:after="160" w:line="259" w:lineRule="auto"/>
              <w:rPr>
                <w:szCs w:val="24"/>
                <w:u w:val="none"/>
                <w:lang w:eastAsia="lv-LV"/>
              </w:rPr>
            </w:pPr>
            <w:r w:rsidRPr="00400FD1">
              <w:rPr>
                <w:szCs w:val="24"/>
                <w:u w:val="none"/>
                <w:lang w:eastAsia="lv-LV"/>
              </w:rPr>
              <w:t>18.35</w:t>
            </w:r>
          </w:p>
        </w:tc>
        <w:tc>
          <w:tcPr>
            <w:tcW w:w="1180" w:type="dxa"/>
            <w:shd w:val="clear" w:color="auto" w:fill="auto"/>
            <w:noWrap/>
            <w:vAlign w:val="center"/>
            <w:hideMark/>
          </w:tcPr>
          <w:p w14:paraId="421D81A7" w14:textId="77777777" w:rsidR="00400FD1" w:rsidRPr="00400FD1" w:rsidRDefault="00400FD1" w:rsidP="00400FD1">
            <w:pPr>
              <w:spacing w:after="160" w:line="259" w:lineRule="auto"/>
              <w:rPr>
                <w:szCs w:val="24"/>
                <w:u w:val="none"/>
                <w:lang w:eastAsia="lv-LV"/>
              </w:rPr>
            </w:pPr>
            <w:r w:rsidRPr="00400FD1">
              <w:rPr>
                <w:szCs w:val="24"/>
                <w:u w:val="none"/>
                <w:lang w:eastAsia="lv-LV"/>
              </w:rPr>
              <w:t>114.35</w:t>
            </w:r>
          </w:p>
        </w:tc>
        <w:tc>
          <w:tcPr>
            <w:tcW w:w="1180" w:type="dxa"/>
            <w:shd w:val="clear" w:color="auto" w:fill="auto"/>
            <w:noWrap/>
            <w:vAlign w:val="center"/>
            <w:hideMark/>
          </w:tcPr>
          <w:p w14:paraId="0103C8C0"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0ABD1C4D" w14:textId="77777777" w:rsidTr="004718A3">
        <w:trPr>
          <w:trHeight w:val="288"/>
        </w:trPr>
        <w:tc>
          <w:tcPr>
            <w:tcW w:w="1180" w:type="dxa"/>
            <w:shd w:val="clear" w:color="auto" w:fill="auto"/>
            <w:noWrap/>
            <w:vAlign w:val="center"/>
            <w:hideMark/>
          </w:tcPr>
          <w:p w14:paraId="6FED5D8B" w14:textId="77777777" w:rsidR="00400FD1" w:rsidRPr="00400FD1" w:rsidRDefault="00400FD1" w:rsidP="00400FD1">
            <w:pPr>
              <w:spacing w:after="160" w:line="259" w:lineRule="auto"/>
              <w:rPr>
                <w:szCs w:val="24"/>
                <w:u w:val="none"/>
                <w:lang w:eastAsia="lv-LV"/>
              </w:rPr>
            </w:pPr>
            <w:r w:rsidRPr="00400FD1">
              <w:rPr>
                <w:szCs w:val="24"/>
                <w:u w:val="none"/>
                <w:lang w:eastAsia="lv-LV"/>
              </w:rPr>
              <w:t>25.07.2025</w:t>
            </w:r>
          </w:p>
        </w:tc>
        <w:tc>
          <w:tcPr>
            <w:tcW w:w="1180" w:type="dxa"/>
            <w:shd w:val="clear" w:color="auto" w:fill="auto"/>
            <w:noWrap/>
            <w:vAlign w:val="center"/>
            <w:hideMark/>
          </w:tcPr>
          <w:p w14:paraId="002A890F"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7AD8C15D" w14:textId="77777777" w:rsidR="00400FD1" w:rsidRPr="00400FD1" w:rsidRDefault="00400FD1" w:rsidP="00400FD1">
            <w:pPr>
              <w:spacing w:after="160" w:line="259" w:lineRule="auto"/>
              <w:rPr>
                <w:szCs w:val="24"/>
                <w:u w:val="none"/>
                <w:lang w:eastAsia="lv-LV"/>
              </w:rPr>
            </w:pPr>
            <w:r w:rsidRPr="00400FD1">
              <w:rPr>
                <w:szCs w:val="24"/>
                <w:u w:val="none"/>
                <w:lang w:eastAsia="lv-LV"/>
              </w:rPr>
              <w:t>3456.00</w:t>
            </w:r>
          </w:p>
        </w:tc>
        <w:tc>
          <w:tcPr>
            <w:tcW w:w="1180" w:type="dxa"/>
            <w:shd w:val="clear" w:color="auto" w:fill="auto"/>
            <w:noWrap/>
            <w:vAlign w:val="center"/>
            <w:hideMark/>
          </w:tcPr>
          <w:p w14:paraId="687F0079"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6B421B90" w14:textId="77777777" w:rsidR="00400FD1" w:rsidRPr="00400FD1" w:rsidRDefault="00400FD1" w:rsidP="00400FD1">
            <w:pPr>
              <w:spacing w:after="160" w:line="259" w:lineRule="auto"/>
              <w:rPr>
                <w:szCs w:val="24"/>
                <w:u w:val="none"/>
                <w:lang w:eastAsia="lv-LV"/>
              </w:rPr>
            </w:pPr>
            <w:r w:rsidRPr="00400FD1">
              <w:rPr>
                <w:szCs w:val="24"/>
                <w:u w:val="none"/>
                <w:lang w:eastAsia="lv-LV"/>
              </w:rPr>
              <w:t>17.28</w:t>
            </w:r>
          </w:p>
        </w:tc>
        <w:tc>
          <w:tcPr>
            <w:tcW w:w="1180" w:type="dxa"/>
            <w:shd w:val="clear" w:color="auto" w:fill="auto"/>
            <w:noWrap/>
            <w:vAlign w:val="center"/>
            <w:hideMark/>
          </w:tcPr>
          <w:p w14:paraId="62285BF2" w14:textId="77777777" w:rsidR="00400FD1" w:rsidRPr="00400FD1" w:rsidRDefault="00400FD1" w:rsidP="00400FD1">
            <w:pPr>
              <w:spacing w:after="160" w:line="259" w:lineRule="auto"/>
              <w:rPr>
                <w:szCs w:val="24"/>
                <w:u w:val="none"/>
                <w:lang w:eastAsia="lv-LV"/>
              </w:rPr>
            </w:pPr>
            <w:r w:rsidRPr="00400FD1">
              <w:rPr>
                <w:szCs w:val="24"/>
                <w:u w:val="none"/>
                <w:lang w:eastAsia="lv-LV"/>
              </w:rPr>
              <w:t>113.28</w:t>
            </w:r>
          </w:p>
        </w:tc>
        <w:tc>
          <w:tcPr>
            <w:tcW w:w="1180" w:type="dxa"/>
            <w:shd w:val="clear" w:color="auto" w:fill="auto"/>
            <w:noWrap/>
            <w:vAlign w:val="center"/>
            <w:hideMark/>
          </w:tcPr>
          <w:p w14:paraId="415C3DD6"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1BAD8E76" w14:textId="77777777" w:rsidTr="004718A3">
        <w:trPr>
          <w:trHeight w:val="288"/>
        </w:trPr>
        <w:tc>
          <w:tcPr>
            <w:tcW w:w="1180" w:type="dxa"/>
            <w:shd w:val="clear" w:color="auto" w:fill="auto"/>
            <w:noWrap/>
            <w:vAlign w:val="center"/>
            <w:hideMark/>
          </w:tcPr>
          <w:p w14:paraId="13F37C7C" w14:textId="77777777" w:rsidR="00400FD1" w:rsidRPr="00400FD1" w:rsidRDefault="00400FD1" w:rsidP="00400FD1">
            <w:pPr>
              <w:spacing w:after="160" w:line="259" w:lineRule="auto"/>
              <w:rPr>
                <w:szCs w:val="24"/>
                <w:u w:val="none"/>
                <w:lang w:eastAsia="lv-LV"/>
              </w:rPr>
            </w:pPr>
            <w:r w:rsidRPr="00400FD1">
              <w:rPr>
                <w:szCs w:val="24"/>
                <w:u w:val="none"/>
                <w:lang w:eastAsia="lv-LV"/>
              </w:rPr>
              <w:t>25.08.2025</w:t>
            </w:r>
          </w:p>
        </w:tc>
        <w:tc>
          <w:tcPr>
            <w:tcW w:w="1180" w:type="dxa"/>
            <w:shd w:val="clear" w:color="auto" w:fill="auto"/>
            <w:noWrap/>
            <w:vAlign w:val="center"/>
            <w:hideMark/>
          </w:tcPr>
          <w:p w14:paraId="7EFB5199"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0A764F66" w14:textId="77777777" w:rsidR="00400FD1" w:rsidRPr="00400FD1" w:rsidRDefault="00400FD1" w:rsidP="00400FD1">
            <w:pPr>
              <w:spacing w:after="160" w:line="259" w:lineRule="auto"/>
              <w:rPr>
                <w:szCs w:val="24"/>
                <w:u w:val="none"/>
                <w:lang w:eastAsia="lv-LV"/>
              </w:rPr>
            </w:pPr>
            <w:r w:rsidRPr="00400FD1">
              <w:rPr>
                <w:szCs w:val="24"/>
                <w:u w:val="none"/>
                <w:lang w:eastAsia="lv-LV"/>
              </w:rPr>
              <w:t>3360.00</w:t>
            </w:r>
          </w:p>
        </w:tc>
        <w:tc>
          <w:tcPr>
            <w:tcW w:w="1180" w:type="dxa"/>
            <w:shd w:val="clear" w:color="auto" w:fill="auto"/>
            <w:noWrap/>
            <w:vAlign w:val="center"/>
            <w:hideMark/>
          </w:tcPr>
          <w:p w14:paraId="77D0B66C"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1CF33A2F" w14:textId="77777777" w:rsidR="00400FD1" w:rsidRPr="00400FD1" w:rsidRDefault="00400FD1" w:rsidP="00400FD1">
            <w:pPr>
              <w:spacing w:after="160" w:line="259" w:lineRule="auto"/>
              <w:rPr>
                <w:szCs w:val="24"/>
                <w:u w:val="none"/>
                <w:lang w:eastAsia="lv-LV"/>
              </w:rPr>
            </w:pPr>
            <w:r w:rsidRPr="00400FD1">
              <w:rPr>
                <w:szCs w:val="24"/>
                <w:u w:val="none"/>
                <w:lang w:eastAsia="lv-LV"/>
              </w:rPr>
              <w:t>17.36</w:t>
            </w:r>
          </w:p>
        </w:tc>
        <w:tc>
          <w:tcPr>
            <w:tcW w:w="1180" w:type="dxa"/>
            <w:shd w:val="clear" w:color="auto" w:fill="auto"/>
            <w:noWrap/>
            <w:vAlign w:val="center"/>
            <w:hideMark/>
          </w:tcPr>
          <w:p w14:paraId="3A0BD4BF" w14:textId="77777777" w:rsidR="00400FD1" w:rsidRPr="00400FD1" w:rsidRDefault="00400FD1" w:rsidP="00400FD1">
            <w:pPr>
              <w:spacing w:after="160" w:line="259" w:lineRule="auto"/>
              <w:rPr>
                <w:szCs w:val="24"/>
                <w:u w:val="none"/>
                <w:lang w:eastAsia="lv-LV"/>
              </w:rPr>
            </w:pPr>
            <w:r w:rsidRPr="00400FD1">
              <w:rPr>
                <w:szCs w:val="24"/>
                <w:u w:val="none"/>
                <w:lang w:eastAsia="lv-LV"/>
              </w:rPr>
              <w:t>113.36</w:t>
            </w:r>
          </w:p>
        </w:tc>
        <w:tc>
          <w:tcPr>
            <w:tcW w:w="1180" w:type="dxa"/>
            <w:shd w:val="clear" w:color="auto" w:fill="auto"/>
            <w:noWrap/>
            <w:vAlign w:val="center"/>
            <w:hideMark/>
          </w:tcPr>
          <w:p w14:paraId="72ED7BA6"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5F74D0EF" w14:textId="77777777" w:rsidTr="004718A3">
        <w:trPr>
          <w:trHeight w:val="288"/>
        </w:trPr>
        <w:tc>
          <w:tcPr>
            <w:tcW w:w="1180" w:type="dxa"/>
            <w:shd w:val="clear" w:color="auto" w:fill="auto"/>
            <w:noWrap/>
            <w:vAlign w:val="center"/>
            <w:hideMark/>
          </w:tcPr>
          <w:p w14:paraId="6C3F01C8" w14:textId="77777777" w:rsidR="00400FD1" w:rsidRPr="00400FD1" w:rsidRDefault="00400FD1" w:rsidP="00400FD1">
            <w:pPr>
              <w:spacing w:after="160" w:line="259" w:lineRule="auto"/>
              <w:rPr>
                <w:szCs w:val="24"/>
                <w:u w:val="none"/>
                <w:lang w:eastAsia="lv-LV"/>
              </w:rPr>
            </w:pPr>
            <w:r w:rsidRPr="00400FD1">
              <w:rPr>
                <w:szCs w:val="24"/>
                <w:u w:val="none"/>
                <w:lang w:eastAsia="lv-LV"/>
              </w:rPr>
              <w:t>25.09.2025</w:t>
            </w:r>
          </w:p>
        </w:tc>
        <w:tc>
          <w:tcPr>
            <w:tcW w:w="1180" w:type="dxa"/>
            <w:shd w:val="clear" w:color="auto" w:fill="auto"/>
            <w:noWrap/>
            <w:vAlign w:val="center"/>
            <w:hideMark/>
          </w:tcPr>
          <w:p w14:paraId="48344958"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18EEA032" w14:textId="77777777" w:rsidR="00400FD1" w:rsidRPr="00400FD1" w:rsidRDefault="00400FD1" w:rsidP="00400FD1">
            <w:pPr>
              <w:spacing w:after="160" w:line="259" w:lineRule="auto"/>
              <w:rPr>
                <w:szCs w:val="24"/>
                <w:u w:val="none"/>
                <w:lang w:eastAsia="lv-LV"/>
              </w:rPr>
            </w:pPr>
            <w:r w:rsidRPr="00400FD1">
              <w:rPr>
                <w:szCs w:val="24"/>
                <w:u w:val="none"/>
                <w:lang w:eastAsia="lv-LV"/>
              </w:rPr>
              <w:t>3264.00</w:t>
            </w:r>
          </w:p>
        </w:tc>
        <w:tc>
          <w:tcPr>
            <w:tcW w:w="1180" w:type="dxa"/>
            <w:shd w:val="clear" w:color="auto" w:fill="auto"/>
            <w:noWrap/>
            <w:vAlign w:val="center"/>
            <w:hideMark/>
          </w:tcPr>
          <w:p w14:paraId="15844EDF"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0FD2770A" w14:textId="77777777" w:rsidR="00400FD1" w:rsidRPr="00400FD1" w:rsidRDefault="00400FD1" w:rsidP="00400FD1">
            <w:pPr>
              <w:spacing w:after="160" w:line="259" w:lineRule="auto"/>
              <w:rPr>
                <w:szCs w:val="24"/>
                <w:u w:val="none"/>
                <w:lang w:eastAsia="lv-LV"/>
              </w:rPr>
            </w:pPr>
            <w:r w:rsidRPr="00400FD1">
              <w:rPr>
                <w:szCs w:val="24"/>
                <w:u w:val="none"/>
                <w:lang w:eastAsia="lv-LV"/>
              </w:rPr>
              <w:t>16.86</w:t>
            </w:r>
          </w:p>
        </w:tc>
        <w:tc>
          <w:tcPr>
            <w:tcW w:w="1180" w:type="dxa"/>
            <w:shd w:val="clear" w:color="auto" w:fill="auto"/>
            <w:noWrap/>
            <w:vAlign w:val="center"/>
            <w:hideMark/>
          </w:tcPr>
          <w:p w14:paraId="182D6CB0" w14:textId="77777777" w:rsidR="00400FD1" w:rsidRPr="00400FD1" w:rsidRDefault="00400FD1" w:rsidP="00400FD1">
            <w:pPr>
              <w:spacing w:after="160" w:line="259" w:lineRule="auto"/>
              <w:rPr>
                <w:szCs w:val="24"/>
                <w:u w:val="none"/>
                <w:lang w:eastAsia="lv-LV"/>
              </w:rPr>
            </w:pPr>
            <w:r w:rsidRPr="00400FD1">
              <w:rPr>
                <w:szCs w:val="24"/>
                <w:u w:val="none"/>
                <w:lang w:eastAsia="lv-LV"/>
              </w:rPr>
              <w:t>112.86</w:t>
            </w:r>
          </w:p>
        </w:tc>
        <w:tc>
          <w:tcPr>
            <w:tcW w:w="1180" w:type="dxa"/>
            <w:shd w:val="clear" w:color="auto" w:fill="auto"/>
            <w:noWrap/>
            <w:vAlign w:val="center"/>
            <w:hideMark/>
          </w:tcPr>
          <w:p w14:paraId="21AF5C4E"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629A6D34" w14:textId="77777777" w:rsidTr="004718A3">
        <w:trPr>
          <w:trHeight w:val="288"/>
        </w:trPr>
        <w:tc>
          <w:tcPr>
            <w:tcW w:w="1180" w:type="dxa"/>
            <w:shd w:val="clear" w:color="auto" w:fill="auto"/>
            <w:noWrap/>
            <w:vAlign w:val="center"/>
            <w:hideMark/>
          </w:tcPr>
          <w:p w14:paraId="1F804E4C" w14:textId="77777777" w:rsidR="00400FD1" w:rsidRPr="00400FD1" w:rsidRDefault="00400FD1" w:rsidP="00400FD1">
            <w:pPr>
              <w:spacing w:after="160" w:line="259" w:lineRule="auto"/>
              <w:rPr>
                <w:szCs w:val="24"/>
                <w:u w:val="none"/>
                <w:lang w:eastAsia="lv-LV"/>
              </w:rPr>
            </w:pPr>
            <w:r w:rsidRPr="00400FD1">
              <w:rPr>
                <w:szCs w:val="24"/>
                <w:u w:val="none"/>
                <w:lang w:eastAsia="lv-LV"/>
              </w:rPr>
              <w:t>25.10.2025</w:t>
            </w:r>
          </w:p>
        </w:tc>
        <w:tc>
          <w:tcPr>
            <w:tcW w:w="1180" w:type="dxa"/>
            <w:shd w:val="clear" w:color="auto" w:fill="auto"/>
            <w:noWrap/>
            <w:vAlign w:val="center"/>
            <w:hideMark/>
          </w:tcPr>
          <w:p w14:paraId="18487B8D"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2FB87DB5" w14:textId="77777777" w:rsidR="00400FD1" w:rsidRPr="00400FD1" w:rsidRDefault="00400FD1" w:rsidP="00400FD1">
            <w:pPr>
              <w:spacing w:after="160" w:line="259" w:lineRule="auto"/>
              <w:rPr>
                <w:szCs w:val="24"/>
                <w:u w:val="none"/>
                <w:lang w:eastAsia="lv-LV"/>
              </w:rPr>
            </w:pPr>
            <w:r w:rsidRPr="00400FD1">
              <w:rPr>
                <w:szCs w:val="24"/>
                <w:u w:val="none"/>
                <w:lang w:eastAsia="lv-LV"/>
              </w:rPr>
              <w:t>3168.00</w:t>
            </w:r>
          </w:p>
        </w:tc>
        <w:tc>
          <w:tcPr>
            <w:tcW w:w="1180" w:type="dxa"/>
            <w:shd w:val="clear" w:color="auto" w:fill="auto"/>
            <w:noWrap/>
            <w:vAlign w:val="center"/>
            <w:hideMark/>
          </w:tcPr>
          <w:p w14:paraId="53BB460B"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527B042A" w14:textId="77777777" w:rsidR="00400FD1" w:rsidRPr="00400FD1" w:rsidRDefault="00400FD1" w:rsidP="00400FD1">
            <w:pPr>
              <w:spacing w:after="160" w:line="259" w:lineRule="auto"/>
              <w:rPr>
                <w:szCs w:val="24"/>
                <w:u w:val="none"/>
                <w:lang w:eastAsia="lv-LV"/>
              </w:rPr>
            </w:pPr>
            <w:r w:rsidRPr="00400FD1">
              <w:rPr>
                <w:szCs w:val="24"/>
                <w:u w:val="none"/>
                <w:lang w:eastAsia="lv-LV"/>
              </w:rPr>
              <w:t>15.84</w:t>
            </w:r>
          </w:p>
        </w:tc>
        <w:tc>
          <w:tcPr>
            <w:tcW w:w="1180" w:type="dxa"/>
            <w:shd w:val="clear" w:color="auto" w:fill="auto"/>
            <w:noWrap/>
            <w:vAlign w:val="center"/>
            <w:hideMark/>
          </w:tcPr>
          <w:p w14:paraId="545B95E0" w14:textId="77777777" w:rsidR="00400FD1" w:rsidRPr="00400FD1" w:rsidRDefault="00400FD1" w:rsidP="00400FD1">
            <w:pPr>
              <w:spacing w:after="160" w:line="259" w:lineRule="auto"/>
              <w:rPr>
                <w:szCs w:val="24"/>
                <w:u w:val="none"/>
                <w:lang w:eastAsia="lv-LV"/>
              </w:rPr>
            </w:pPr>
            <w:r w:rsidRPr="00400FD1">
              <w:rPr>
                <w:szCs w:val="24"/>
                <w:u w:val="none"/>
                <w:lang w:eastAsia="lv-LV"/>
              </w:rPr>
              <w:t>111.84</w:t>
            </w:r>
          </w:p>
        </w:tc>
        <w:tc>
          <w:tcPr>
            <w:tcW w:w="1180" w:type="dxa"/>
            <w:shd w:val="clear" w:color="auto" w:fill="auto"/>
            <w:noWrap/>
            <w:vAlign w:val="center"/>
            <w:hideMark/>
          </w:tcPr>
          <w:p w14:paraId="58918B50"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1F5E3E0D" w14:textId="77777777" w:rsidTr="004718A3">
        <w:trPr>
          <w:trHeight w:val="288"/>
        </w:trPr>
        <w:tc>
          <w:tcPr>
            <w:tcW w:w="1180" w:type="dxa"/>
            <w:shd w:val="clear" w:color="auto" w:fill="auto"/>
            <w:noWrap/>
            <w:vAlign w:val="center"/>
            <w:hideMark/>
          </w:tcPr>
          <w:p w14:paraId="595C485E" w14:textId="77777777" w:rsidR="00400FD1" w:rsidRPr="00400FD1" w:rsidRDefault="00400FD1" w:rsidP="00400FD1">
            <w:pPr>
              <w:spacing w:after="160" w:line="259" w:lineRule="auto"/>
              <w:rPr>
                <w:szCs w:val="24"/>
                <w:u w:val="none"/>
                <w:lang w:eastAsia="lv-LV"/>
              </w:rPr>
            </w:pPr>
            <w:r w:rsidRPr="00400FD1">
              <w:rPr>
                <w:szCs w:val="24"/>
                <w:u w:val="none"/>
                <w:lang w:eastAsia="lv-LV"/>
              </w:rPr>
              <w:t>25.11.2025</w:t>
            </w:r>
          </w:p>
        </w:tc>
        <w:tc>
          <w:tcPr>
            <w:tcW w:w="1180" w:type="dxa"/>
            <w:shd w:val="clear" w:color="auto" w:fill="auto"/>
            <w:noWrap/>
            <w:vAlign w:val="center"/>
            <w:hideMark/>
          </w:tcPr>
          <w:p w14:paraId="44512E3E"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7967D02B" w14:textId="77777777" w:rsidR="00400FD1" w:rsidRPr="00400FD1" w:rsidRDefault="00400FD1" w:rsidP="00400FD1">
            <w:pPr>
              <w:spacing w:after="160" w:line="259" w:lineRule="auto"/>
              <w:rPr>
                <w:szCs w:val="24"/>
                <w:u w:val="none"/>
                <w:lang w:eastAsia="lv-LV"/>
              </w:rPr>
            </w:pPr>
            <w:r w:rsidRPr="00400FD1">
              <w:rPr>
                <w:szCs w:val="24"/>
                <w:u w:val="none"/>
                <w:lang w:eastAsia="lv-LV"/>
              </w:rPr>
              <w:t>3072.00</w:t>
            </w:r>
          </w:p>
        </w:tc>
        <w:tc>
          <w:tcPr>
            <w:tcW w:w="1180" w:type="dxa"/>
            <w:shd w:val="clear" w:color="auto" w:fill="auto"/>
            <w:noWrap/>
            <w:vAlign w:val="center"/>
            <w:hideMark/>
          </w:tcPr>
          <w:p w14:paraId="1EAA050C"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7B9067E9" w14:textId="77777777" w:rsidR="00400FD1" w:rsidRPr="00400FD1" w:rsidRDefault="00400FD1" w:rsidP="00400FD1">
            <w:pPr>
              <w:spacing w:after="160" w:line="259" w:lineRule="auto"/>
              <w:rPr>
                <w:szCs w:val="24"/>
                <w:u w:val="none"/>
                <w:lang w:eastAsia="lv-LV"/>
              </w:rPr>
            </w:pPr>
            <w:r w:rsidRPr="00400FD1">
              <w:rPr>
                <w:szCs w:val="24"/>
                <w:u w:val="none"/>
                <w:lang w:eastAsia="lv-LV"/>
              </w:rPr>
              <w:t>15.87</w:t>
            </w:r>
          </w:p>
        </w:tc>
        <w:tc>
          <w:tcPr>
            <w:tcW w:w="1180" w:type="dxa"/>
            <w:shd w:val="clear" w:color="auto" w:fill="auto"/>
            <w:noWrap/>
            <w:vAlign w:val="center"/>
            <w:hideMark/>
          </w:tcPr>
          <w:p w14:paraId="6DEF4B94" w14:textId="77777777" w:rsidR="00400FD1" w:rsidRPr="00400FD1" w:rsidRDefault="00400FD1" w:rsidP="00400FD1">
            <w:pPr>
              <w:spacing w:after="160" w:line="259" w:lineRule="auto"/>
              <w:rPr>
                <w:szCs w:val="24"/>
                <w:u w:val="none"/>
                <w:lang w:eastAsia="lv-LV"/>
              </w:rPr>
            </w:pPr>
            <w:r w:rsidRPr="00400FD1">
              <w:rPr>
                <w:szCs w:val="24"/>
                <w:u w:val="none"/>
                <w:lang w:eastAsia="lv-LV"/>
              </w:rPr>
              <w:t>111.87</w:t>
            </w:r>
          </w:p>
        </w:tc>
        <w:tc>
          <w:tcPr>
            <w:tcW w:w="1180" w:type="dxa"/>
            <w:shd w:val="clear" w:color="auto" w:fill="auto"/>
            <w:noWrap/>
            <w:vAlign w:val="center"/>
            <w:hideMark/>
          </w:tcPr>
          <w:p w14:paraId="10336960"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68229BA7" w14:textId="77777777" w:rsidTr="004718A3">
        <w:trPr>
          <w:trHeight w:val="288"/>
        </w:trPr>
        <w:tc>
          <w:tcPr>
            <w:tcW w:w="1180" w:type="dxa"/>
            <w:shd w:val="clear" w:color="auto" w:fill="auto"/>
            <w:noWrap/>
            <w:vAlign w:val="center"/>
            <w:hideMark/>
          </w:tcPr>
          <w:p w14:paraId="7D7F38B5" w14:textId="77777777" w:rsidR="00400FD1" w:rsidRPr="00400FD1" w:rsidRDefault="00400FD1" w:rsidP="00400FD1">
            <w:pPr>
              <w:spacing w:after="160" w:line="259" w:lineRule="auto"/>
              <w:rPr>
                <w:szCs w:val="24"/>
                <w:u w:val="none"/>
                <w:lang w:eastAsia="lv-LV"/>
              </w:rPr>
            </w:pPr>
            <w:r w:rsidRPr="00400FD1">
              <w:rPr>
                <w:szCs w:val="24"/>
                <w:u w:val="none"/>
                <w:lang w:eastAsia="lv-LV"/>
              </w:rPr>
              <w:t>25.12.2025</w:t>
            </w:r>
          </w:p>
        </w:tc>
        <w:tc>
          <w:tcPr>
            <w:tcW w:w="1180" w:type="dxa"/>
            <w:shd w:val="clear" w:color="auto" w:fill="auto"/>
            <w:noWrap/>
            <w:vAlign w:val="center"/>
            <w:hideMark/>
          </w:tcPr>
          <w:p w14:paraId="14AF7C9B"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2B4BFBBC" w14:textId="77777777" w:rsidR="00400FD1" w:rsidRPr="00400FD1" w:rsidRDefault="00400FD1" w:rsidP="00400FD1">
            <w:pPr>
              <w:spacing w:after="160" w:line="259" w:lineRule="auto"/>
              <w:rPr>
                <w:szCs w:val="24"/>
                <w:u w:val="none"/>
                <w:lang w:eastAsia="lv-LV"/>
              </w:rPr>
            </w:pPr>
            <w:r w:rsidRPr="00400FD1">
              <w:rPr>
                <w:szCs w:val="24"/>
                <w:u w:val="none"/>
                <w:lang w:eastAsia="lv-LV"/>
              </w:rPr>
              <w:t>2976.00</w:t>
            </w:r>
          </w:p>
        </w:tc>
        <w:tc>
          <w:tcPr>
            <w:tcW w:w="1180" w:type="dxa"/>
            <w:shd w:val="clear" w:color="auto" w:fill="auto"/>
            <w:noWrap/>
            <w:vAlign w:val="center"/>
            <w:hideMark/>
          </w:tcPr>
          <w:p w14:paraId="1D052255"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6902D1D8" w14:textId="77777777" w:rsidR="00400FD1" w:rsidRPr="00400FD1" w:rsidRDefault="00400FD1" w:rsidP="00400FD1">
            <w:pPr>
              <w:spacing w:after="160" w:line="259" w:lineRule="auto"/>
              <w:rPr>
                <w:szCs w:val="24"/>
                <w:u w:val="none"/>
                <w:lang w:eastAsia="lv-LV"/>
              </w:rPr>
            </w:pPr>
            <w:r w:rsidRPr="00400FD1">
              <w:rPr>
                <w:szCs w:val="24"/>
                <w:u w:val="none"/>
                <w:lang w:eastAsia="lv-LV"/>
              </w:rPr>
              <w:t>14.88</w:t>
            </w:r>
          </w:p>
        </w:tc>
        <w:tc>
          <w:tcPr>
            <w:tcW w:w="1180" w:type="dxa"/>
            <w:shd w:val="clear" w:color="auto" w:fill="auto"/>
            <w:noWrap/>
            <w:vAlign w:val="center"/>
            <w:hideMark/>
          </w:tcPr>
          <w:p w14:paraId="2C3949CD" w14:textId="77777777" w:rsidR="00400FD1" w:rsidRPr="00400FD1" w:rsidRDefault="00400FD1" w:rsidP="00400FD1">
            <w:pPr>
              <w:spacing w:after="160" w:line="259" w:lineRule="auto"/>
              <w:rPr>
                <w:szCs w:val="24"/>
                <w:u w:val="none"/>
                <w:lang w:eastAsia="lv-LV"/>
              </w:rPr>
            </w:pPr>
            <w:r w:rsidRPr="00400FD1">
              <w:rPr>
                <w:szCs w:val="24"/>
                <w:u w:val="none"/>
                <w:lang w:eastAsia="lv-LV"/>
              </w:rPr>
              <w:t>110.88</w:t>
            </w:r>
          </w:p>
        </w:tc>
        <w:tc>
          <w:tcPr>
            <w:tcW w:w="1180" w:type="dxa"/>
            <w:shd w:val="clear" w:color="auto" w:fill="auto"/>
            <w:noWrap/>
            <w:vAlign w:val="center"/>
            <w:hideMark/>
          </w:tcPr>
          <w:p w14:paraId="2CD0FA64"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7113E73A" w14:textId="77777777" w:rsidTr="004718A3">
        <w:trPr>
          <w:trHeight w:val="288"/>
        </w:trPr>
        <w:tc>
          <w:tcPr>
            <w:tcW w:w="1180" w:type="dxa"/>
            <w:shd w:val="clear" w:color="auto" w:fill="auto"/>
            <w:noWrap/>
            <w:vAlign w:val="center"/>
            <w:hideMark/>
          </w:tcPr>
          <w:p w14:paraId="12BA40E5" w14:textId="77777777" w:rsidR="00400FD1" w:rsidRPr="00400FD1" w:rsidRDefault="00400FD1" w:rsidP="00400FD1">
            <w:pPr>
              <w:spacing w:after="160" w:line="259" w:lineRule="auto"/>
              <w:rPr>
                <w:szCs w:val="24"/>
                <w:u w:val="none"/>
                <w:lang w:eastAsia="lv-LV"/>
              </w:rPr>
            </w:pPr>
            <w:r w:rsidRPr="00400FD1">
              <w:rPr>
                <w:szCs w:val="24"/>
                <w:u w:val="none"/>
                <w:lang w:eastAsia="lv-LV"/>
              </w:rPr>
              <w:t>25.01.2026</w:t>
            </w:r>
          </w:p>
        </w:tc>
        <w:tc>
          <w:tcPr>
            <w:tcW w:w="1180" w:type="dxa"/>
            <w:shd w:val="clear" w:color="auto" w:fill="auto"/>
            <w:noWrap/>
            <w:vAlign w:val="center"/>
            <w:hideMark/>
          </w:tcPr>
          <w:p w14:paraId="0E5841E6"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6AE4CA93" w14:textId="77777777" w:rsidR="00400FD1" w:rsidRPr="00400FD1" w:rsidRDefault="00400FD1" w:rsidP="00400FD1">
            <w:pPr>
              <w:spacing w:after="160" w:line="259" w:lineRule="auto"/>
              <w:rPr>
                <w:szCs w:val="24"/>
                <w:u w:val="none"/>
                <w:lang w:eastAsia="lv-LV"/>
              </w:rPr>
            </w:pPr>
            <w:r w:rsidRPr="00400FD1">
              <w:rPr>
                <w:szCs w:val="24"/>
                <w:u w:val="none"/>
                <w:lang w:eastAsia="lv-LV"/>
              </w:rPr>
              <w:t>2880.00</w:t>
            </w:r>
          </w:p>
        </w:tc>
        <w:tc>
          <w:tcPr>
            <w:tcW w:w="1180" w:type="dxa"/>
            <w:shd w:val="clear" w:color="auto" w:fill="auto"/>
            <w:noWrap/>
            <w:vAlign w:val="center"/>
            <w:hideMark/>
          </w:tcPr>
          <w:p w14:paraId="663C682E"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36759370" w14:textId="77777777" w:rsidR="00400FD1" w:rsidRPr="00400FD1" w:rsidRDefault="00400FD1" w:rsidP="00400FD1">
            <w:pPr>
              <w:spacing w:after="160" w:line="259" w:lineRule="auto"/>
              <w:rPr>
                <w:szCs w:val="24"/>
                <w:u w:val="none"/>
                <w:lang w:eastAsia="lv-LV"/>
              </w:rPr>
            </w:pPr>
            <w:r w:rsidRPr="00400FD1">
              <w:rPr>
                <w:szCs w:val="24"/>
                <w:u w:val="none"/>
                <w:lang w:eastAsia="lv-LV"/>
              </w:rPr>
              <w:t>14.88</w:t>
            </w:r>
          </w:p>
        </w:tc>
        <w:tc>
          <w:tcPr>
            <w:tcW w:w="1180" w:type="dxa"/>
            <w:shd w:val="clear" w:color="auto" w:fill="auto"/>
            <w:noWrap/>
            <w:vAlign w:val="center"/>
            <w:hideMark/>
          </w:tcPr>
          <w:p w14:paraId="57A60AA6" w14:textId="77777777" w:rsidR="00400FD1" w:rsidRPr="00400FD1" w:rsidRDefault="00400FD1" w:rsidP="00400FD1">
            <w:pPr>
              <w:spacing w:after="160" w:line="259" w:lineRule="auto"/>
              <w:rPr>
                <w:szCs w:val="24"/>
                <w:u w:val="none"/>
                <w:lang w:eastAsia="lv-LV"/>
              </w:rPr>
            </w:pPr>
            <w:r w:rsidRPr="00400FD1">
              <w:rPr>
                <w:szCs w:val="24"/>
                <w:u w:val="none"/>
                <w:lang w:eastAsia="lv-LV"/>
              </w:rPr>
              <w:t>110.88</w:t>
            </w:r>
          </w:p>
        </w:tc>
        <w:tc>
          <w:tcPr>
            <w:tcW w:w="1180" w:type="dxa"/>
            <w:shd w:val="clear" w:color="auto" w:fill="auto"/>
            <w:noWrap/>
            <w:vAlign w:val="center"/>
            <w:hideMark/>
          </w:tcPr>
          <w:p w14:paraId="17F36FC7"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6B954E65" w14:textId="77777777" w:rsidTr="004718A3">
        <w:trPr>
          <w:trHeight w:val="288"/>
        </w:trPr>
        <w:tc>
          <w:tcPr>
            <w:tcW w:w="1180" w:type="dxa"/>
            <w:shd w:val="clear" w:color="auto" w:fill="auto"/>
            <w:noWrap/>
            <w:vAlign w:val="center"/>
            <w:hideMark/>
          </w:tcPr>
          <w:p w14:paraId="239A9648" w14:textId="77777777" w:rsidR="00400FD1" w:rsidRPr="00400FD1" w:rsidRDefault="00400FD1" w:rsidP="00400FD1">
            <w:pPr>
              <w:spacing w:after="160" w:line="259" w:lineRule="auto"/>
              <w:rPr>
                <w:szCs w:val="24"/>
                <w:u w:val="none"/>
                <w:lang w:eastAsia="lv-LV"/>
              </w:rPr>
            </w:pPr>
            <w:r w:rsidRPr="00400FD1">
              <w:rPr>
                <w:szCs w:val="24"/>
                <w:u w:val="none"/>
                <w:lang w:eastAsia="lv-LV"/>
              </w:rPr>
              <w:t>25.02.2026</w:t>
            </w:r>
          </w:p>
        </w:tc>
        <w:tc>
          <w:tcPr>
            <w:tcW w:w="1180" w:type="dxa"/>
            <w:shd w:val="clear" w:color="auto" w:fill="auto"/>
            <w:noWrap/>
            <w:vAlign w:val="center"/>
            <w:hideMark/>
          </w:tcPr>
          <w:p w14:paraId="7C840585"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6FD4B673" w14:textId="77777777" w:rsidR="00400FD1" w:rsidRPr="00400FD1" w:rsidRDefault="00400FD1" w:rsidP="00400FD1">
            <w:pPr>
              <w:spacing w:after="160" w:line="259" w:lineRule="auto"/>
              <w:rPr>
                <w:szCs w:val="24"/>
                <w:u w:val="none"/>
                <w:lang w:eastAsia="lv-LV"/>
              </w:rPr>
            </w:pPr>
            <w:r w:rsidRPr="00400FD1">
              <w:rPr>
                <w:szCs w:val="24"/>
                <w:u w:val="none"/>
                <w:lang w:eastAsia="lv-LV"/>
              </w:rPr>
              <w:t>2784.00</w:t>
            </w:r>
          </w:p>
        </w:tc>
        <w:tc>
          <w:tcPr>
            <w:tcW w:w="1180" w:type="dxa"/>
            <w:shd w:val="clear" w:color="auto" w:fill="auto"/>
            <w:noWrap/>
            <w:vAlign w:val="center"/>
            <w:hideMark/>
          </w:tcPr>
          <w:p w14:paraId="4E6852C9"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133CD059" w14:textId="77777777" w:rsidR="00400FD1" w:rsidRPr="00400FD1" w:rsidRDefault="00400FD1" w:rsidP="00400FD1">
            <w:pPr>
              <w:spacing w:after="160" w:line="259" w:lineRule="auto"/>
              <w:rPr>
                <w:szCs w:val="24"/>
                <w:u w:val="none"/>
                <w:lang w:eastAsia="lv-LV"/>
              </w:rPr>
            </w:pPr>
            <w:r w:rsidRPr="00400FD1">
              <w:rPr>
                <w:szCs w:val="24"/>
                <w:u w:val="none"/>
                <w:lang w:eastAsia="lv-LV"/>
              </w:rPr>
              <w:t>14.38</w:t>
            </w:r>
          </w:p>
        </w:tc>
        <w:tc>
          <w:tcPr>
            <w:tcW w:w="1180" w:type="dxa"/>
            <w:shd w:val="clear" w:color="auto" w:fill="auto"/>
            <w:noWrap/>
            <w:vAlign w:val="center"/>
            <w:hideMark/>
          </w:tcPr>
          <w:p w14:paraId="1F11AC51" w14:textId="77777777" w:rsidR="00400FD1" w:rsidRPr="00400FD1" w:rsidRDefault="00400FD1" w:rsidP="00400FD1">
            <w:pPr>
              <w:spacing w:after="160" w:line="259" w:lineRule="auto"/>
              <w:rPr>
                <w:szCs w:val="24"/>
                <w:u w:val="none"/>
                <w:lang w:eastAsia="lv-LV"/>
              </w:rPr>
            </w:pPr>
            <w:r w:rsidRPr="00400FD1">
              <w:rPr>
                <w:szCs w:val="24"/>
                <w:u w:val="none"/>
                <w:lang w:eastAsia="lv-LV"/>
              </w:rPr>
              <w:t>110.38</w:t>
            </w:r>
          </w:p>
        </w:tc>
        <w:tc>
          <w:tcPr>
            <w:tcW w:w="1180" w:type="dxa"/>
            <w:shd w:val="clear" w:color="auto" w:fill="auto"/>
            <w:noWrap/>
            <w:vAlign w:val="center"/>
            <w:hideMark/>
          </w:tcPr>
          <w:p w14:paraId="040C6BEE"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6532292A" w14:textId="77777777" w:rsidTr="004718A3">
        <w:trPr>
          <w:trHeight w:val="288"/>
        </w:trPr>
        <w:tc>
          <w:tcPr>
            <w:tcW w:w="1180" w:type="dxa"/>
            <w:shd w:val="clear" w:color="auto" w:fill="auto"/>
            <w:noWrap/>
            <w:vAlign w:val="center"/>
            <w:hideMark/>
          </w:tcPr>
          <w:p w14:paraId="59ED56BA" w14:textId="77777777" w:rsidR="00400FD1" w:rsidRPr="00400FD1" w:rsidRDefault="00400FD1" w:rsidP="00400FD1">
            <w:pPr>
              <w:spacing w:after="160" w:line="259" w:lineRule="auto"/>
              <w:rPr>
                <w:szCs w:val="24"/>
                <w:u w:val="none"/>
                <w:lang w:eastAsia="lv-LV"/>
              </w:rPr>
            </w:pPr>
            <w:r w:rsidRPr="00400FD1">
              <w:rPr>
                <w:szCs w:val="24"/>
                <w:u w:val="none"/>
                <w:lang w:eastAsia="lv-LV"/>
              </w:rPr>
              <w:t>25.03.2026</w:t>
            </w:r>
          </w:p>
        </w:tc>
        <w:tc>
          <w:tcPr>
            <w:tcW w:w="1180" w:type="dxa"/>
            <w:shd w:val="clear" w:color="auto" w:fill="auto"/>
            <w:noWrap/>
            <w:vAlign w:val="center"/>
            <w:hideMark/>
          </w:tcPr>
          <w:p w14:paraId="0124F5EA"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01FACB68" w14:textId="77777777" w:rsidR="00400FD1" w:rsidRPr="00400FD1" w:rsidRDefault="00400FD1" w:rsidP="00400FD1">
            <w:pPr>
              <w:spacing w:after="160" w:line="259" w:lineRule="auto"/>
              <w:rPr>
                <w:szCs w:val="24"/>
                <w:u w:val="none"/>
                <w:lang w:eastAsia="lv-LV"/>
              </w:rPr>
            </w:pPr>
            <w:r w:rsidRPr="00400FD1">
              <w:rPr>
                <w:szCs w:val="24"/>
                <w:u w:val="none"/>
                <w:lang w:eastAsia="lv-LV"/>
              </w:rPr>
              <w:t>2688.00</w:t>
            </w:r>
          </w:p>
        </w:tc>
        <w:tc>
          <w:tcPr>
            <w:tcW w:w="1180" w:type="dxa"/>
            <w:shd w:val="clear" w:color="auto" w:fill="auto"/>
            <w:noWrap/>
            <w:vAlign w:val="center"/>
            <w:hideMark/>
          </w:tcPr>
          <w:p w14:paraId="0D5A0D82"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52C4E018" w14:textId="77777777" w:rsidR="00400FD1" w:rsidRPr="00400FD1" w:rsidRDefault="00400FD1" w:rsidP="00400FD1">
            <w:pPr>
              <w:spacing w:after="160" w:line="259" w:lineRule="auto"/>
              <w:rPr>
                <w:szCs w:val="24"/>
                <w:u w:val="none"/>
                <w:lang w:eastAsia="lv-LV"/>
              </w:rPr>
            </w:pPr>
            <w:r w:rsidRPr="00400FD1">
              <w:rPr>
                <w:szCs w:val="24"/>
                <w:u w:val="none"/>
                <w:lang w:eastAsia="lv-LV"/>
              </w:rPr>
              <w:t>12.54</w:t>
            </w:r>
          </w:p>
        </w:tc>
        <w:tc>
          <w:tcPr>
            <w:tcW w:w="1180" w:type="dxa"/>
            <w:shd w:val="clear" w:color="auto" w:fill="auto"/>
            <w:noWrap/>
            <w:vAlign w:val="center"/>
            <w:hideMark/>
          </w:tcPr>
          <w:p w14:paraId="65D5DC2F" w14:textId="77777777" w:rsidR="00400FD1" w:rsidRPr="00400FD1" w:rsidRDefault="00400FD1" w:rsidP="00400FD1">
            <w:pPr>
              <w:spacing w:after="160" w:line="259" w:lineRule="auto"/>
              <w:rPr>
                <w:szCs w:val="24"/>
                <w:u w:val="none"/>
                <w:lang w:eastAsia="lv-LV"/>
              </w:rPr>
            </w:pPr>
            <w:r w:rsidRPr="00400FD1">
              <w:rPr>
                <w:szCs w:val="24"/>
                <w:u w:val="none"/>
                <w:lang w:eastAsia="lv-LV"/>
              </w:rPr>
              <w:t>108.54</w:t>
            </w:r>
          </w:p>
        </w:tc>
        <w:tc>
          <w:tcPr>
            <w:tcW w:w="1180" w:type="dxa"/>
            <w:shd w:val="clear" w:color="auto" w:fill="auto"/>
            <w:noWrap/>
            <w:vAlign w:val="center"/>
            <w:hideMark/>
          </w:tcPr>
          <w:p w14:paraId="586CE8F7" w14:textId="77777777" w:rsidR="00400FD1" w:rsidRPr="00400FD1" w:rsidRDefault="00400FD1" w:rsidP="00400FD1">
            <w:pPr>
              <w:spacing w:after="160" w:line="259" w:lineRule="auto"/>
              <w:rPr>
                <w:szCs w:val="24"/>
                <w:u w:val="none"/>
                <w:lang w:eastAsia="lv-LV"/>
              </w:rPr>
            </w:pPr>
            <w:r w:rsidRPr="00400FD1">
              <w:rPr>
                <w:szCs w:val="24"/>
                <w:u w:val="none"/>
                <w:lang w:eastAsia="lv-LV"/>
              </w:rPr>
              <w:t>28</w:t>
            </w:r>
          </w:p>
        </w:tc>
      </w:tr>
      <w:tr w:rsidR="00400FD1" w:rsidRPr="00400FD1" w14:paraId="34C0FBBF" w14:textId="77777777" w:rsidTr="004718A3">
        <w:trPr>
          <w:trHeight w:val="288"/>
        </w:trPr>
        <w:tc>
          <w:tcPr>
            <w:tcW w:w="1180" w:type="dxa"/>
            <w:shd w:val="clear" w:color="auto" w:fill="auto"/>
            <w:noWrap/>
            <w:vAlign w:val="center"/>
            <w:hideMark/>
          </w:tcPr>
          <w:p w14:paraId="50621D81" w14:textId="77777777" w:rsidR="00400FD1" w:rsidRPr="00400FD1" w:rsidRDefault="00400FD1" w:rsidP="00400FD1">
            <w:pPr>
              <w:spacing w:after="160" w:line="259" w:lineRule="auto"/>
              <w:rPr>
                <w:szCs w:val="24"/>
                <w:u w:val="none"/>
                <w:lang w:eastAsia="lv-LV"/>
              </w:rPr>
            </w:pPr>
            <w:r w:rsidRPr="00400FD1">
              <w:rPr>
                <w:szCs w:val="24"/>
                <w:u w:val="none"/>
                <w:lang w:eastAsia="lv-LV"/>
              </w:rPr>
              <w:t>25.04.2026</w:t>
            </w:r>
          </w:p>
        </w:tc>
        <w:tc>
          <w:tcPr>
            <w:tcW w:w="1180" w:type="dxa"/>
            <w:shd w:val="clear" w:color="auto" w:fill="auto"/>
            <w:noWrap/>
            <w:vAlign w:val="center"/>
            <w:hideMark/>
          </w:tcPr>
          <w:p w14:paraId="5F12B142"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6B27112F" w14:textId="77777777" w:rsidR="00400FD1" w:rsidRPr="00400FD1" w:rsidRDefault="00400FD1" w:rsidP="00400FD1">
            <w:pPr>
              <w:spacing w:after="160" w:line="259" w:lineRule="auto"/>
              <w:rPr>
                <w:szCs w:val="24"/>
                <w:u w:val="none"/>
                <w:lang w:eastAsia="lv-LV"/>
              </w:rPr>
            </w:pPr>
            <w:r w:rsidRPr="00400FD1">
              <w:rPr>
                <w:szCs w:val="24"/>
                <w:u w:val="none"/>
                <w:lang w:eastAsia="lv-LV"/>
              </w:rPr>
              <w:t>2592.00</w:t>
            </w:r>
          </w:p>
        </w:tc>
        <w:tc>
          <w:tcPr>
            <w:tcW w:w="1180" w:type="dxa"/>
            <w:shd w:val="clear" w:color="auto" w:fill="auto"/>
            <w:noWrap/>
            <w:vAlign w:val="center"/>
            <w:hideMark/>
          </w:tcPr>
          <w:p w14:paraId="54CB1A9B"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0EC880C2" w14:textId="77777777" w:rsidR="00400FD1" w:rsidRPr="00400FD1" w:rsidRDefault="00400FD1" w:rsidP="00400FD1">
            <w:pPr>
              <w:spacing w:after="160" w:line="259" w:lineRule="auto"/>
              <w:rPr>
                <w:szCs w:val="24"/>
                <w:u w:val="none"/>
                <w:lang w:eastAsia="lv-LV"/>
              </w:rPr>
            </w:pPr>
            <w:r w:rsidRPr="00400FD1">
              <w:rPr>
                <w:szCs w:val="24"/>
                <w:u w:val="none"/>
                <w:lang w:eastAsia="lv-LV"/>
              </w:rPr>
              <w:t>13.39</w:t>
            </w:r>
          </w:p>
        </w:tc>
        <w:tc>
          <w:tcPr>
            <w:tcW w:w="1180" w:type="dxa"/>
            <w:shd w:val="clear" w:color="auto" w:fill="auto"/>
            <w:noWrap/>
            <w:vAlign w:val="center"/>
            <w:hideMark/>
          </w:tcPr>
          <w:p w14:paraId="3D003ACA" w14:textId="77777777" w:rsidR="00400FD1" w:rsidRPr="00400FD1" w:rsidRDefault="00400FD1" w:rsidP="00400FD1">
            <w:pPr>
              <w:spacing w:after="160" w:line="259" w:lineRule="auto"/>
              <w:rPr>
                <w:szCs w:val="24"/>
                <w:u w:val="none"/>
                <w:lang w:eastAsia="lv-LV"/>
              </w:rPr>
            </w:pPr>
            <w:r w:rsidRPr="00400FD1">
              <w:rPr>
                <w:szCs w:val="24"/>
                <w:u w:val="none"/>
                <w:lang w:eastAsia="lv-LV"/>
              </w:rPr>
              <w:t>109.39</w:t>
            </w:r>
          </w:p>
        </w:tc>
        <w:tc>
          <w:tcPr>
            <w:tcW w:w="1180" w:type="dxa"/>
            <w:shd w:val="clear" w:color="auto" w:fill="auto"/>
            <w:noWrap/>
            <w:vAlign w:val="center"/>
            <w:hideMark/>
          </w:tcPr>
          <w:p w14:paraId="4CDC2695"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366A33E4" w14:textId="77777777" w:rsidTr="004718A3">
        <w:trPr>
          <w:trHeight w:val="288"/>
        </w:trPr>
        <w:tc>
          <w:tcPr>
            <w:tcW w:w="1180" w:type="dxa"/>
            <w:shd w:val="clear" w:color="auto" w:fill="auto"/>
            <w:noWrap/>
            <w:vAlign w:val="center"/>
            <w:hideMark/>
          </w:tcPr>
          <w:p w14:paraId="6A868B27" w14:textId="77777777" w:rsidR="00400FD1" w:rsidRPr="00400FD1" w:rsidRDefault="00400FD1" w:rsidP="00400FD1">
            <w:pPr>
              <w:spacing w:after="160" w:line="259" w:lineRule="auto"/>
              <w:rPr>
                <w:szCs w:val="24"/>
                <w:u w:val="none"/>
                <w:lang w:eastAsia="lv-LV"/>
              </w:rPr>
            </w:pPr>
            <w:r w:rsidRPr="00400FD1">
              <w:rPr>
                <w:szCs w:val="24"/>
                <w:u w:val="none"/>
                <w:lang w:eastAsia="lv-LV"/>
              </w:rPr>
              <w:t>25.05.2026</w:t>
            </w:r>
          </w:p>
        </w:tc>
        <w:tc>
          <w:tcPr>
            <w:tcW w:w="1180" w:type="dxa"/>
            <w:shd w:val="clear" w:color="auto" w:fill="auto"/>
            <w:noWrap/>
            <w:vAlign w:val="center"/>
            <w:hideMark/>
          </w:tcPr>
          <w:p w14:paraId="46953CEC"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664EF6D5" w14:textId="77777777" w:rsidR="00400FD1" w:rsidRPr="00400FD1" w:rsidRDefault="00400FD1" w:rsidP="00400FD1">
            <w:pPr>
              <w:spacing w:after="160" w:line="259" w:lineRule="auto"/>
              <w:rPr>
                <w:szCs w:val="24"/>
                <w:u w:val="none"/>
                <w:lang w:eastAsia="lv-LV"/>
              </w:rPr>
            </w:pPr>
            <w:r w:rsidRPr="00400FD1">
              <w:rPr>
                <w:szCs w:val="24"/>
                <w:u w:val="none"/>
                <w:lang w:eastAsia="lv-LV"/>
              </w:rPr>
              <w:t>2496.00</w:t>
            </w:r>
          </w:p>
        </w:tc>
        <w:tc>
          <w:tcPr>
            <w:tcW w:w="1180" w:type="dxa"/>
            <w:shd w:val="clear" w:color="auto" w:fill="auto"/>
            <w:noWrap/>
            <w:vAlign w:val="center"/>
            <w:hideMark/>
          </w:tcPr>
          <w:p w14:paraId="7E60460E"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E6C90E1" w14:textId="77777777" w:rsidR="00400FD1" w:rsidRPr="00400FD1" w:rsidRDefault="00400FD1" w:rsidP="00400FD1">
            <w:pPr>
              <w:spacing w:after="160" w:line="259" w:lineRule="auto"/>
              <w:rPr>
                <w:szCs w:val="24"/>
                <w:u w:val="none"/>
                <w:lang w:eastAsia="lv-LV"/>
              </w:rPr>
            </w:pPr>
            <w:r w:rsidRPr="00400FD1">
              <w:rPr>
                <w:szCs w:val="24"/>
                <w:u w:val="none"/>
                <w:lang w:eastAsia="lv-LV"/>
              </w:rPr>
              <w:t>12.48</w:t>
            </w:r>
          </w:p>
        </w:tc>
        <w:tc>
          <w:tcPr>
            <w:tcW w:w="1180" w:type="dxa"/>
            <w:shd w:val="clear" w:color="auto" w:fill="auto"/>
            <w:noWrap/>
            <w:vAlign w:val="center"/>
            <w:hideMark/>
          </w:tcPr>
          <w:p w14:paraId="35FEE314" w14:textId="77777777" w:rsidR="00400FD1" w:rsidRPr="00400FD1" w:rsidRDefault="00400FD1" w:rsidP="00400FD1">
            <w:pPr>
              <w:spacing w:after="160" w:line="259" w:lineRule="auto"/>
              <w:rPr>
                <w:szCs w:val="24"/>
                <w:u w:val="none"/>
                <w:lang w:eastAsia="lv-LV"/>
              </w:rPr>
            </w:pPr>
            <w:r w:rsidRPr="00400FD1">
              <w:rPr>
                <w:szCs w:val="24"/>
                <w:u w:val="none"/>
                <w:lang w:eastAsia="lv-LV"/>
              </w:rPr>
              <w:t>108.48</w:t>
            </w:r>
          </w:p>
        </w:tc>
        <w:tc>
          <w:tcPr>
            <w:tcW w:w="1180" w:type="dxa"/>
            <w:shd w:val="clear" w:color="auto" w:fill="auto"/>
            <w:noWrap/>
            <w:vAlign w:val="center"/>
            <w:hideMark/>
          </w:tcPr>
          <w:p w14:paraId="0E5A39DB"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3E3040AA" w14:textId="77777777" w:rsidTr="004718A3">
        <w:trPr>
          <w:trHeight w:val="288"/>
        </w:trPr>
        <w:tc>
          <w:tcPr>
            <w:tcW w:w="1180" w:type="dxa"/>
            <w:shd w:val="clear" w:color="auto" w:fill="auto"/>
            <w:noWrap/>
            <w:vAlign w:val="center"/>
            <w:hideMark/>
          </w:tcPr>
          <w:p w14:paraId="2355878C" w14:textId="77777777" w:rsidR="00400FD1" w:rsidRPr="00400FD1" w:rsidRDefault="00400FD1" w:rsidP="00400FD1">
            <w:pPr>
              <w:spacing w:after="160" w:line="259" w:lineRule="auto"/>
              <w:rPr>
                <w:szCs w:val="24"/>
                <w:u w:val="none"/>
                <w:lang w:eastAsia="lv-LV"/>
              </w:rPr>
            </w:pPr>
            <w:r w:rsidRPr="00400FD1">
              <w:rPr>
                <w:szCs w:val="24"/>
                <w:u w:val="none"/>
                <w:lang w:eastAsia="lv-LV"/>
              </w:rPr>
              <w:t>25.06.2026</w:t>
            </w:r>
          </w:p>
        </w:tc>
        <w:tc>
          <w:tcPr>
            <w:tcW w:w="1180" w:type="dxa"/>
            <w:shd w:val="clear" w:color="auto" w:fill="auto"/>
            <w:noWrap/>
            <w:vAlign w:val="center"/>
            <w:hideMark/>
          </w:tcPr>
          <w:p w14:paraId="233DD7E8"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1690B527" w14:textId="77777777" w:rsidR="00400FD1" w:rsidRPr="00400FD1" w:rsidRDefault="00400FD1" w:rsidP="00400FD1">
            <w:pPr>
              <w:spacing w:after="160" w:line="259" w:lineRule="auto"/>
              <w:rPr>
                <w:szCs w:val="24"/>
                <w:u w:val="none"/>
                <w:lang w:eastAsia="lv-LV"/>
              </w:rPr>
            </w:pPr>
            <w:r w:rsidRPr="00400FD1">
              <w:rPr>
                <w:szCs w:val="24"/>
                <w:u w:val="none"/>
                <w:lang w:eastAsia="lv-LV"/>
              </w:rPr>
              <w:t>2400.00</w:t>
            </w:r>
          </w:p>
        </w:tc>
        <w:tc>
          <w:tcPr>
            <w:tcW w:w="1180" w:type="dxa"/>
            <w:shd w:val="clear" w:color="auto" w:fill="auto"/>
            <w:noWrap/>
            <w:vAlign w:val="center"/>
            <w:hideMark/>
          </w:tcPr>
          <w:p w14:paraId="488252CA"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AAEDD02" w14:textId="77777777" w:rsidR="00400FD1" w:rsidRPr="00400FD1" w:rsidRDefault="00400FD1" w:rsidP="00400FD1">
            <w:pPr>
              <w:spacing w:after="160" w:line="259" w:lineRule="auto"/>
              <w:rPr>
                <w:szCs w:val="24"/>
                <w:u w:val="none"/>
                <w:lang w:eastAsia="lv-LV"/>
              </w:rPr>
            </w:pPr>
            <w:r w:rsidRPr="00400FD1">
              <w:rPr>
                <w:szCs w:val="24"/>
                <w:u w:val="none"/>
                <w:lang w:eastAsia="lv-LV"/>
              </w:rPr>
              <w:t>12.40</w:t>
            </w:r>
          </w:p>
        </w:tc>
        <w:tc>
          <w:tcPr>
            <w:tcW w:w="1180" w:type="dxa"/>
            <w:shd w:val="clear" w:color="auto" w:fill="auto"/>
            <w:noWrap/>
            <w:vAlign w:val="center"/>
            <w:hideMark/>
          </w:tcPr>
          <w:p w14:paraId="31617676" w14:textId="77777777" w:rsidR="00400FD1" w:rsidRPr="00400FD1" w:rsidRDefault="00400FD1" w:rsidP="00400FD1">
            <w:pPr>
              <w:spacing w:after="160" w:line="259" w:lineRule="auto"/>
              <w:rPr>
                <w:szCs w:val="24"/>
                <w:u w:val="none"/>
                <w:lang w:eastAsia="lv-LV"/>
              </w:rPr>
            </w:pPr>
            <w:r w:rsidRPr="00400FD1">
              <w:rPr>
                <w:szCs w:val="24"/>
                <w:u w:val="none"/>
                <w:lang w:eastAsia="lv-LV"/>
              </w:rPr>
              <w:t>108.40</w:t>
            </w:r>
          </w:p>
        </w:tc>
        <w:tc>
          <w:tcPr>
            <w:tcW w:w="1180" w:type="dxa"/>
            <w:shd w:val="clear" w:color="auto" w:fill="auto"/>
            <w:noWrap/>
            <w:vAlign w:val="center"/>
            <w:hideMark/>
          </w:tcPr>
          <w:p w14:paraId="030A5374"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2FEF1C4B" w14:textId="77777777" w:rsidTr="004718A3">
        <w:trPr>
          <w:trHeight w:val="288"/>
        </w:trPr>
        <w:tc>
          <w:tcPr>
            <w:tcW w:w="1180" w:type="dxa"/>
            <w:shd w:val="clear" w:color="auto" w:fill="auto"/>
            <w:noWrap/>
            <w:vAlign w:val="center"/>
            <w:hideMark/>
          </w:tcPr>
          <w:p w14:paraId="5C2D8416" w14:textId="77777777" w:rsidR="00400FD1" w:rsidRPr="00400FD1" w:rsidRDefault="00400FD1" w:rsidP="00400FD1">
            <w:pPr>
              <w:spacing w:after="160" w:line="259" w:lineRule="auto"/>
              <w:rPr>
                <w:szCs w:val="24"/>
                <w:u w:val="none"/>
                <w:lang w:eastAsia="lv-LV"/>
              </w:rPr>
            </w:pPr>
            <w:r w:rsidRPr="00400FD1">
              <w:rPr>
                <w:szCs w:val="24"/>
                <w:u w:val="none"/>
                <w:lang w:eastAsia="lv-LV"/>
              </w:rPr>
              <w:t>25.07.2026</w:t>
            </w:r>
          </w:p>
        </w:tc>
        <w:tc>
          <w:tcPr>
            <w:tcW w:w="1180" w:type="dxa"/>
            <w:shd w:val="clear" w:color="auto" w:fill="auto"/>
            <w:noWrap/>
            <w:vAlign w:val="center"/>
            <w:hideMark/>
          </w:tcPr>
          <w:p w14:paraId="59313807"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503F3DEF" w14:textId="77777777" w:rsidR="00400FD1" w:rsidRPr="00400FD1" w:rsidRDefault="00400FD1" w:rsidP="00400FD1">
            <w:pPr>
              <w:spacing w:after="160" w:line="259" w:lineRule="auto"/>
              <w:rPr>
                <w:szCs w:val="24"/>
                <w:u w:val="none"/>
                <w:lang w:eastAsia="lv-LV"/>
              </w:rPr>
            </w:pPr>
            <w:r w:rsidRPr="00400FD1">
              <w:rPr>
                <w:szCs w:val="24"/>
                <w:u w:val="none"/>
                <w:lang w:eastAsia="lv-LV"/>
              </w:rPr>
              <w:t>2304.00</w:t>
            </w:r>
          </w:p>
        </w:tc>
        <w:tc>
          <w:tcPr>
            <w:tcW w:w="1180" w:type="dxa"/>
            <w:shd w:val="clear" w:color="auto" w:fill="auto"/>
            <w:noWrap/>
            <w:vAlign w:val="center"/>
            <w:hideMark/>
          </w:tcPr>
          <w:p w14:paraId="2537C80D"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68026679" w14:textId="77777777" w:rsidR="00400FD1" w:rsidRPr="00400FD1" w:rsidRDefault="00400FD1" w:rsidP="00400FD1">
            <w:pPr>
              <w:spacing w:after="160" w:line="259" w:lineRule="auto"/>
              <w:rPr>
                <w:szCs w:val="24"/>
                <w:u w:val="none"/>
                <w:lang w:eastAsia="lv-LV"/>
              </w:rPr>
            </w:pPr>
            <w:r w:rsidRPr="00400FD1">
              <w:rPr>
                <w:szCs w:val="24"/>
                <w:u w:val="none"/>
                <w:lang w:eastAsia="lv-LV"/>
              </w:rPr>
              <w:t>11.52</w:t>
            </w:r>
          </w:p>
        </w:tc>
        <w:tc>
          <w:tcPr>
            <w:tcW w:w="1180" w:type="dxa"/>
            <w:shd w:val="clear" w:color="auto" w:fill="auto"/>
            <w:noWrap/>
            <w:vAlign w:val="center"/>
            <w:hideMark/>
          </w:tcPr>
          <w:p w14:paraId="3F22224C" w14:textId="77777777" w:rsidR="00400FD1" w:rsidRPr="00400FD1" w:rsidRDefault="00400FD1" w:rsidP="00400FD1">
            <w:pPr>
              <w:spacing w:after="160" w:line="259" w:lineRule="auto"/>
              <w:rPr>
                <w:szCs w:val="24"/>
                <w:u w:val="none"/>
                <w:lang w:eastAsia="lv-LV"/>
              </w:rPr>
            </w:pPr>
            <w:r w:rsidRPr="00400FD1">
              <w:rPr>
                <w:szCs w:val="24"/>
                <w:u w:val="none"/>
                <w:lang w:eastAsia="lv-LV"/>
              </w:rPr>
              <w:t>107.52</w:t>
            </w:r>
          </w:p>
        </w:tc>
        <w:tc>
          <w:tcPr>
            <w:tcW w:w="1180" w:type="dxa"/>
            <w:shd w:val="clear" w:color="auto" w:fill="auto"/>
            <w:noWrap/>
            <w:vAlign w:val="center"/>
            <w:hideMark/>
          </w:tcPr>
          <w:p w14:paraId="1B8A9E7F"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3B81CAAB" w14:textId="77777777" w:rsidTr="004718A3">
        <w:trPr>
          <w:trHeight w:val="288"/>
        </w:trPr>
        <w:tc>
          <w:tcPr>
            <w:tcW w:w="1180" w:type="dxa"/>
            <w:shd w:val="clear" w:color="auto" w:fill="auto"/>
            <w:noWrap/>
            <w:vAlign w:val="center"/>
            <w:hideMark/>
          </w:tcPr>
          <w:p w14:paraId="031D3EE5" w14:textId="77777777" w:rsidR="00400FD1" w:rsidRPr="00400FD1" w:rsidRDefault="00400FD1" w:rsidP="00400FD1">
            <w:pPr>
              <w:spacing w:after="160" w:line="259" w:lineRule="auto"/>
              <w:rPr>
                <w:szCs w:val="24"/>
                <w:u w:val="none"/>
                <w:lang w:eastAsia="lv-LV"/>
              </w:rPr>
            </w:pPr>
            <w:r w:rsidRPr="00400FD1">
              <w:rPr>
                <w:szCs w:val="24"/>
                <w:u w:val="none"/>
                <w:lang w:eastAsia="lv-LV"/>
              </w:rPr>
              <w:t>25.08.2026</w:t>
            </w:r>
          </w:p>
        </w:tc>
        <w:tc>
          <w:tcPr>
            <w:tcW w:w="1180" w:type="dxa"/>
            <w:shd w:val="clear" w:color="auto" w:fill="auto"/>
            <w:noWrap/>
            <w:vAlign w:val="center"/>
            <w:hideMark/>
          </w:tcPr>
          <w:p w14:paraId="14027BE9"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3E584D46" w14:textId="77777777" w:rsidR="00400FD1" w:rsidRPr="00400FD1" w:rsidRDefault="00400FD1" w:rsidP="00400FD1">
            <w:pPr>
              <w:spacing w:after="160" w:line="259" w:lineRule="auto"/>
              <w:rPr>
                <w:szCs w:val="24"/>
                <w:u w:val="none"/>
                <w:lang w:eastAsia="lv-LV"/>
              </w:rPr>
            </w:pPr>
            <w:r w:rsidRPr="00400FD1">
              <w:rPr>
                <w:szCs w:val="24"/>
                <w:u w:val="none"/>
                <w:lang w:eastAsia="lv-LV"/>
              </w:rPr>
              <w:t>2208.00</w:t>
            </w:r>
          </w:p>
        </w:tc>
        <w:tc>
          <w:tcPr>
            <w:tcW w:w="1180" w:type="dxa"/>
            <w:shd w:val="clear" w:color="auto" w:fill="auto"/>
            <w:noWrap/>
            <w:vAlign w:val="center"/>
            <w:hideMark/>
          </w:tcPr>
          <w:p w14:paraId="5C9946AD"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7F39494A" w14:textId="77777777" w:rsidR="00400FD1" w:rsidRPr="00400FD1" w:rsidRDefault="00400FD1" w:rsidP="00400FD1">
            <w:pPr>
              <w:spacing w:after="160" w:line="259" w:lineRule="auto"/>
              <w:rPr>
                <w:szCs w:val="24"/>
                <w:u w:val="none"/>
                <w:lang w:eastAsia="lv-LV"/>
              </w:rPr>
            </w:pPr>
            <w:r w:rsidRPr="00400FD1">
              <w:rPr>
                <w:szCs w:val="24"/>
                <w:u w:val="none"/>
                <w:lang w:eastAsia="lv-LV"/>
              </w:rPr>
              <w:t>11.41</w:t>
            </w:r>
          </w:p>
        </w:tc>
        <w:tc>
          <w:tcPr>
            <w:tcW w:w="1180" w:type="dxa"/>
            <w:shd w:val="clear" w:color="auto" w:fill="auto"/>
            <w:noWrap/>
            <w:vAlign w:val="center"/>
            <w:hideMark/>
          </w:tcPr>
          <w:p w14:paraId="53BD920B" w14:textId="77777777" w:rsidR="00400FD1" w:rsidRPr="00400FD1" w:rsidRDefault="00400FD1" w:rsidP="00400FD1">
            <w:pPr>
              <w:spacing w:after="160" w:line="259" w:lineRule="auto"/>
              <w:rPr>
                <w:szCs w:val="24"/>
                <w:u w:val="none"/>
                <w:lang w:eastAsia="lv-LV"/>
              </w:rPr>
            </w:pPr>
            <w:r w:rsidRPr="00400FD1">
              <w:rPr>
                <w:szCs w:val="24"/>
                <w:u w:val="none"/>
                <w:lang w:eastAsia="lv-LV"/>
              </w:rPr>
              <w:t>107.41</w:t>
            </w:r>
          </w:p>
        </w:tc>
        <w:tc>
          <w:tcPr>
            <w:tcW w:w="1180" w:type="dxa"/>
            <w:shd w:val="clear" w:color="auto" w:fill="auto"/>
            <w:noWrap/>
            <w:vAlign w:val="center"/>
            <w:hideMark/>
          </w:tcPr>
          <w:p w14:paraId="2A989B12"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515614E6" w14:textId="77777777" w:rsidTr="004718A3">
        <w:trPr>
          <w:trHeight w:val="288"/>
        </w:trPr>
        <w:tc>
          <w:tcPr>
            <w:tcW w:w="1180" w:type="dxa"/>
            <w:shd w:val="clear" w:color="auto" w:fill="auto"/>
            <w:noWrap/>
            <w:vAlign w:val="center"/>
            <w:hideMark/>
          </w:tcPr>
          <w:p w14:paraId="7D48E6BF" w14:textId="77777777" w:rsidR="00400FD1" w:rsidRPr="00400FD1" w:rsidRDefault="00400FD1" w:rsidP="00400FD1">
            <w:pPr>
              <w:spacing w:after="160" w:line="259" w:lineRule="auto"/>
              <w:rPr>
                <w:szCs w:val="24"/>
                <w:u w:val="none"/>
                <w:lang w:eastAsia="lv-LV"/>
              </w:rPr>
            </w:pPr>
            <w:r w:rsidRPr="00400FD1">
              <w:rPr>
                <w:szCs w:val="24"/>
                <w:u w:val="none"/>
                <w:lang w:eastAsia="lv-LV"/>
              </w:rPr>
              <w:t>25.09.2026</w:t>
            </w:r>
          </w:p>
        </w:tc>
        <w:tc>
          <w:tcPr>
            <w:tcW w:w="1180" w:type="dxa"/>
            <w:shd w:val="clear" w:color="auto" w:fill="auto"/>
            <w:noWrap/>
            <w:vAlign w:val="center"/>
            <w:hideMark/>
          </w:tcPr>
          <w:p w14:paraId="70C92B6A"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70936F6D" w14:textId="77777777" w:rsidR="00400FD1" w:rsidRPr="00400FD1" w:rsidRDefault="00400FD1" w:rsidP="00400FD1">
            <w:pPr>
              <w:spacing w:after="160" w:line="259" w:lineRule="auto"/>
              <w:rPr>
                <w:szCs w:val="24"/>
                <w:u w:val="none"/>
                <w:lang w:eastAsia="lv-LV"/>
              </w:rPr>
            </w:pPr>
            <w:r w:rsidRPr="00400FD1">
              <w:rPr>
                <w:szCs w:val="24"/>
                <w:u w:val="none"/>
                <w:lang w:eastAsia="lv-LV"/>
              </w:rPr>
              <w:t>2112.00</w:t>
            </w:r>
          </w:p>
        </w:tc>
        <w:tc>
          <w:tcPr>
            <w:tcW w:w="1180" w:type="dxa"/>
            <w:shd w:val="clear" w:color="auto" w:fill="auto"/>
            <w:noWrap/>
            <w:vAlign w:val="center"/>
            <w:hideMark/>
          </w:tcPr>
          <w:p w14:paraId="6326946B"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5A18B565" w14:textId="77777777" w:rsidR="00400FD1" w:rsidRPr="00400FD1" w:rsidRDefault="00400FD1" w:rsidP="00400FD1">
            <w:pPr>
              <w:spacing w:after="160" w:line="259" w:lineRule="auto"/>
              <w:rPr>
                <w:szCs w:val="24"/>
                <w:u w:val="none"/>
                <w:lang w:eastAsia="lv-LV"/>
              </w:rPr>
            </w:pPr>
            <w:r w:rsidRPr="00400FD1">
              <w:rPr>
                <w:szCs w:val="24"/>
                <w:u w:val="none"/>
                <w:lang w:eastAsia="lv-LV"/>
              </w:rPr>
              <w:t>10.91</w:t>
            </w:r>
          </w:p>
        </w:tc>
        <w:tc>
          <w:tcPr>
            <w:tcW w:w="1180" w:type="dxa"/>
            <w:shd w:val="clear" w:color="auto" w:fill="auto"/>
            <w:noWrap/>
            <w:vAlign w:val="center"/>
            <w:hideMark/>
          </w:tcPr>
          <w:p w14:paraId="00F3CC72" w14:textId="77777777" w:rsidR="00400FD1" w:rsidRPr="00400FD1" w:rsidRDefault="00400FD1" w:rsidP="00400FD1">
            <w:pPr>
              <w:spacing w:after="160" w:line="259" w:lineRule="auto"/>
              <w:rPr>
                <w:szCs w:val="24"/>
                <w:u w:val="none"/>
                <w:lang w:eastAsia="lv-LV"/>
              </w:rPr>
            </w:pPr>
            <w:r w:rsidRPr="00400FD1">
              <w:rPr>
                <w:szCs w:val="24"/>
                <w:u w:val="none"/>
                <w:lang w:eastAsia="lv-LV"/>
              </w:rPr>
              <w:t>106.91</w:t>
            </w:r>
          </w:p>
        </w:tc>
        <w:tc>
          <w:tcPr>
            <w:tcW w:w="1180" w:type="dxa"/>
            <w:shd w:val="clear" w:color="auto" w:fill="auto"/>
            <w:noWrap/>
            <w:vAlign w:val="center"/>
            <w:hideMark/>
          </w:tcPr>
          <w:p w14:paraId="23F6E258"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6E0405E8" w14:textId="77777777" w:rsidTr="004718A3">
        <w:trPr>
          <w:trHeight w:val="288"/>
        </w:trPr>
        <w:tc>
          <w:tcPr>
            <w:tcW w:w="1180" w:type="dxa"/>
            <w:shd w:val="clear" w:color="auto" w:fill="auto"/>
            <w:noWrap/>
            <w:vAlign w:val="center"/>
            <w:hideMark/>
          </w:tcPr>
          <w:p w14:paraId="6E6C931B" w14:textId="77777777" w:rsidR="00400FD1" w:rsidRPr="00400FD1" w:rsidRDefault="00400FD1" w:rsidP="00400FD1">
            <w:pPr>
              <w:spacing w:after="160" w:line="259" w:lineRule="auto"/>
              <w:rPr>
                <w:szCs w:val="24"/>
                <w:u w:val="none"/>
                <w:lang w:eastAsia="lv-LV"/>
              </w:rPr>
            </w:pPr>
            <w:r w:rsidRPr="00400FD1">
              <w:rPr>
                <w:szCs w:val="24"/>
                <w:u w:val="none"/>
                <w:lang w:eastAsia="lv-LV"/>
              </w:rPr>
              <w:lastRenderedPageBreak/>
              <w:t>25.10.2026</w:t>
            </w:r>
          </w:p>
        </w:tc>
        <w:tc>
          <w:tcPr>
            <w:tcW w:w="1180" w:type="dxa"/>
            <w:shd w:val="clear" w:color="auto" w:fill="auto"/>
            <w:noWrap/>
            <w:vAlign w:val="center"/>
            <w:hideMark/>
          </w:tcPr>
          <w:p w14:paraId="56546958"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7F5A3C97" w14:textId="77777777" w:rsidR="00400FD1" w:rsidRPr="00400FD1" w:rsidRDefault="00400FD1" w:rsidP="00400FD1">
            <w:pPr>
              <w:spacing w:after="160" w:line="259" w:lineRule="auto"/>
              <w:rPr>
                <w:szCs w:val="24"/>
                <w:u w:val="none"/>
                <w:lang w:eastAsia="lv-LV"/>
              </w:rPr>
            </w:pPr>
            <w:r w:rsidRPr="00400FD1">
              <w:rPr>
                <w:szCs w:val="24"/>
                <w:u w:val="none"/>
                <w:lang w:eastAsia="lv-LV"/>
              </w:rPr>
              <w:t>2016.00</w:t>
            </w:r>
          </w:p>
        </w:tc>
        <w:tc>
          <w:tcPr>
            <w:tcW w:w="1180" w:type="dxa"/>
            <w:shd w:val="clear" w:color="auto" w:fill="auto"/>
            <w:noWrap/>
            <w:vAlign w:val="center"/>
            <w:hideMark/>
          </w:tcPr>
          <w:p w14:paraId="43D37513"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223F3C6F" w14:textId="77777777" w:rsidR="00400FD1" w:rsidRPr="00400FD1" w:rsidRDefault="00400FD1" w:rsidP="00400FD1">
            <w:pPr>
              <w:spacing w:after="160" w:line="259" w:lineRule="auto"/>
              <w:rPr>
                <w:szCs w:val="24"/>
                <w:u w:val="none"/>
                <w:lang w:eastAsia="lv-LV"/>
              </w:rPr>
            </w:pPr>
            <w:r w:rsidRPr="00400FD1">
              <w:rPr>
                <w:szCs w:val="24"/>
                <w:u w:val="none"/>
                <w:lang w:eastAsia="lv-LV"/>
              </w:rPr>
              <w:t>10.08</w:t>
            </w:r>
          </w:p>
        </w:tc>
        <w:tc>
          <w:tcPr>
            <w:tcW w:w="1180" w:type="dxa"/>
            <w:shd w:val="clear" w:color="auto" w:fill="auto"/>
            <w:noWrap/>
            <w:vAlign w:val="center"/>
            <w:hideMark/>
          </w:tcPr>
          <w:p w14:paraId="6EFE42B1" w14:textId="77777777" w:rsidR="00400FD1" w:rsidRPr="00400FD1" w:rsidRDefault="00400FD1" w:rsidP="00400FD1">
            <w:pPr>
              <w:spacing w:after="160" w:line="259" w:lineRule="auto"/>
              <w:rPr>
                <w:szCs w:val="24"/>
                <w:u w:val="none"/>
                <w:lang w:eastAsia="lv-LV"/>
              </w:rPr>
            </w:pPr>
            <w:r w:rsidRPr="00400FD1">
              <w:rPr>
                <w:szCs w:val="24"/>
                <w:u w:val="none"/>
                <w:lang w:eastAsia="lv-LV"/>
              </w:rPr>
              <w:t>106.08</w:t>
            </w:r>
          </w:p>
        </w:tc>
        <w:tc>
          <w:tcPr>
            <w:tcW w:w="1180" w:type="dxa"/>
            <w:shd w:val="clear" w:color="auto" w:fill="auto"/>
            <w:noWrap/>
            <w:vAlign w:val="center"/>
            <w:hideMark/>
          </w:tcPr>
          <w:p w14:paraId="2B516E5F"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101CD2E1" w14:textId="77777777" w:rsidTr="004718A3">
        <w:trPr>
          <w:trHeight w:val="288"/>
        </w:trPr>
        <w:tc>
          <w:tcPr>
            <w:tcW w:w="1180" w:type="dxa"/>
            <w:shd w:val="clear" w:color="auto" w:fill="auto"/>
            <w:noWrap/>
            <w:vAlign w:val="center"/>
            <w:hideMark/>
          </w:tcPr>
          <w:p w14:paraId="2B63757E" w14:textId="77777777" w:rsidR="00400FD1" w:rsidRPr="00400FD1" w:rsidRDefault="00400FD1" w:rsidP="00400FD1">
            <w:pPr>
              <w:spacing w:after="160" w:line="259" w:lineRule="auto"/>
              <w:rPr>
                <w:szCs w:val="24"/>
                <w:u w:val="none"/>
                <w:lang w:eastAsia="lv-LV"/>
              </w:rPr>
            </w:pPr>
            <w:r w:rsidRPr="00400FD1">
              <w:rPr>
                <w:szCs w:val="24"/>
                <w:u w:val="none"/>
                <w:lang w:eastAsia="lv-LV"/>
              </w:rPr>
              <w:t>25.11.2026</w:t>
            </w:r>
          </w:p>
        </w:tc>
        <w:tc>
          <w:tcPr>
            <w:tcW w:w="1180" w:type="dxa"/>
            <w:shd w:val="clear" w:color="auto" w:fill="auto"/>
            <w:noWrap/>
            <w:vAlign w:val="center"/>
            <w:hideMark/>
          </w:tcPr>
          <w:p w14:paraId="219F1EF1"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7072D7EB" w14:textId="77777777" w:rsidR="00400FD1" w:rsidRPr="00400FD1" w:rsidRDefault="00400FD1" w:rsidP="00400FD1">
            <w:pPr>
              <w:spacing w:after="160" w:line="259" w:lineRule="auto"/>
              <w:rPr>
                <w:szCs w:val="24"/>
                <w:u w:val="none"/>
                <w:lang w:eastAsia="lv-LV"/>
              </w:rPr>
            </w:pPr>
            <w:r w:rsidRPr="00400FD1">
              <w:rPr>
                <w:szCs w:val="24"/>
                <w:u w:val="none"/>
                <w:lang w:eastAsia="lv-LV"/>
              </w:rPr>
              <w:t>1920.00</w:t>
            </w:r>
          </w:p>
        </w:tc>
        <w:tc>
          <w:tcPr>
            <w:tcW w:w="1180" w:type="dxa"/>
            <w:shd w:val="clear" w:color="auto" w:fill="auto"/>
            <w:noWrap/>
            <w:vAlign w:val="center"/>
            <w:hideMark/>
          </w:tcPr>
          <w:p w14:paraId="00D24072"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1CFF0273" w14:textId="77777777" w:rsidR="00400FD1" w:rsidRPr="00400FD1" w:rsidRDefault="00400FD1" w:rsidP="00400FD1">
            <w:pPr>
              <w:spacing w:after="160" w:line="259" w:lineRule="auto"/>
              <w:rPr>
                <w:szCs w:val="24"/>
                <w:u w:val="none"/>
                <w:lang w:eastAsia="lv-LV"/>
              </w:rPr>
            </w:pPr>
            <w:r w:rsidRPr="00400FD1">
              <w:rPr>
                <w:szCs w:val="24"/>
                <w:u w:val="none"/>
                <w:lang w:eastAsia="lv-LV"/>
              </w:rPr>
              <w:t>9.92</w:t>
            </w:r>
          </w:p>
        </w:tc>
        <w:tc>
          <w:tcPr>
            <w:tcW w:w="1180" w:type="dxa"/>
            <w:shd w:val="clear" w:color="auto" w:fill="auto"/>
            <w:noWrap/>
            <w:vAlign w:val="center"/>
            <w:hideMark/>
          </w:tcPr>
          <w:p w14:paraId="7E0DAF9F" w14:textId="77777777" w:rsidR="00400FD1" w:rsidRPr="00400FD1" w:rsidRDefault="00400FD1" w:rsidP="00400FD1">
            <w:pPr>
              <w:spacing w:after="160" w:line="259" w:lineRule="auto"/>
              <w:rPr>
                <w:szCs w:val="24"/>
                <w:u w:val="none"/>
                <w:lang w:eastAsia="lv-LV"/>
              </w:rPr>
            </w:pPr>
            <w:r w:rsidRPr="00400FD1">
              <w:rPr>
                <w:szCs w:val="24"/>
                <w:u w:val="none"/>
                <w:lang w:eastAsia="lv-LV"/>
              </w:rPr>
              <w:t>105.92</w:t>
            </w:r>
          </w:p>
        </w:tc>
        <w:tc>
          <w:tcPr>
            <w:tcW w:w="1180" w:type="dxa"/>
            <w:shd w:val="clear" w:color="auto" w:fill="auto"/>
            <w:noWrap/>
            <w:vAlign w:val="center"/>
            <w:hideMark/>
          </w:tcPr>
          <w:p w14:paraId="6E1754CB"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3811EEFC" w14:textId="77777777" w:rsidTr="004718A3">
        <w:trPr>
          <w:trHeight w:val="288"/>
        </w:trPr>
        <w:tc>
          <w:tcPr>
            <w:tcW w:w="1180" w:type="dxa"/>
            <w:shd w:val="clear" w:color="auto" w:fill="auto"/>
            <w:noWrap/>
            <w:vAlign w:val="center"/>
            <w:hideMark/>
          </w:tcPr>
          <w:p w14:paraId="3CD2C134" w14:textId="77777777" w:rsidR="00400FD1" w:rsidRPr="00400FD1" w:rsidRDefault="00400FD1" w:rsidP="00400FD1">
            <w:pPr>
              <w:spacing w:after="160" w:line="259" w:lineRule="auto"/>
              <w:rPr>
                <w:szCs w:val="24"/>
                <w:u w:val="none"/>
                <w:lang w:eastAsia="lv-LV"/>
              </w:rPr>
            </w:pPr>
            <w:r w:rsidRPr="00400FD1">
              <w:rPr>
                <w:szCs w:val="24"/>
                <w:u w:val="none"/>
                <w:lang w:eastAsia="lv-LV"/>
              </w:rPr>
              <w:t>25.12.2026</w:t>
            </w:r>
          </w:p>
        </w:tc>
        <w:tc>
          <w:tcPr>
            <w:tcW w:w="1180" w:type="dxa"/>
            <w:shd w:val="clear" w:color="auto" w:fill="auto"/>
            <w:noWrap/>
            <w:vAlign w:val="center"/>
            <w:hideMark/>
          </w:tcPr>
          <w:p w14:paraId="7C4ABBF5"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5A199E90" w14:textId="77777777" w:rsidR="00400FD1" w:rsidRPr="00400FD1" w:rsidRDefault="00400FD1" w:rsidP="00400FD1">
            <w:pPr>
              <w:spacing w:after="160" w:line="259" w:lineRule="auto"/>
              <w:rPr>
                <w:szCs w:val="24"/>
                <w:u w:val="none"/>
                <w:lang w:eastAsia="lv-LV"/>
              </w:rPr>
            </w:pPr>
            <w:r w:rsidRPr="00400FD1">
              <w:rPr>
                <w:szCs w:val="24"/>
                <w:u w:val="none"/>
                <w:lang w:eastAsia="lv-LV"/>
              </w:rPr>
              <w:t>1824.00</w:t>
            </w:r>
          </w:p>
        </w:tc>
        <w:tc>
          <w:tcPr>
            <w:tcW w:w="1180" w:type="dxa"/>
            <w:shd w:val="clear" w:color="auto" w:fill="auto"/>
            <w:noWrap/>
            <w:vAlign w:val="center"/>
            <w:hideMark/>
          </w:tcPr>
          <w:p w14:paraId="23E4DE32"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1E2CDC83" w14:textId="77777777" w:rsidR="00400FD1" w:rsidRPr="00400FD1" w:rsidRDefault="00400FD1" w:rsidP="00400FD1">
            <w:pPr>
              <w:spacing w:after="160" w:line="259" w:lineRule="auto"/>
              <w:rPr>
                <w:szCs w:val="24"/>
                <w:u w:val="none"/>
                <w:lang w:eastAsia="lv-LV"/>
              </w:rPr>
            </w:pPr>
            <w:r w:rsidRPr="00400FD1">
              <w:rPr>
                <w:szCs w:val="24"/>
                <w:u w:val="none"/>
                <w:lang w:eastAsia="lv-LV"/>
              </w:rPr>
              <w:t>9.12</w:t>
            </w:r>
          </w:p>
        </w:tc>
        <w:tc>
          <w:tcPr>
            <w:tcW w:w="1180" w:type="dxa"/>
            <w:shd w:val="clear" w:color="auto" w:fill="auto"/>
            <w:noWrap/>
            <w:vAlign w:val="center"/>
            <w:hideMark/>
          </w:tcPr>
          <w:p w14:paraId="3A1457D8" w14:textId="77777777" w:rsidR="00400FD1" w:rsidRPr="00400FD1" w:rsidRDefault="00400FD1" w:rsidP="00400FD1">
            <w:pPr>
              <w:spacing w:after="160" w:line="259" w:lineRule="auto"/>
              <w:rPr>
                <w:szCs w:val="24"/>
                <w:u w:val="none"/>
                <w:lang w:eastAsia="lv-LV"/>
              </w:rPr>
            </w:pPr>
            <w:r w:rsidRPr="00400FD1">
              <w:rPr>
                <w:szCs w:val="24"/>
                <w:u w:val="none"/>
                <w:lang w:eastAsia="lv-LV"/>
              </w:rPr>
              <w:t>105.12</w:t>
            </w:r>
          </w:p>
        </w:tc>
        <w:tc>
          <w:tcPr>
            <w:tcW w:w="1180" w:type="dxa"/>
            <w:shd w:val="clear" w:color="auto" w:fill="auto"/>
            <w:noWrap/>
            <w:vAlign w:val="center"/>
            <w:hideMark/>
          </w:tcPr>
          <w:p w14:paraId="397AD389"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3EC6CFAD" w14:textId="77777777" w:rsidTr="004718A3">
        <w:trPr>
          <w:trHeight w:val="288"/>
        </w:trPr>
        <w:tc>
          <w:tcPr>
            <w:tcW w:w="1180" w:type="dxa"/>
            <w:shd w:val="clear" w:color="auto" w:fill="auto"/>
            <w:noWrap/>
            <w:vAlign w:val="center"/>
            <w:hideMark/>
          </w:tcPr>
          <w:p w14:paraId="230A0693" w14:textId="77777777" w:rsidR="00400FD1" w:rsidRPr="00400FD1" w:rsidRDefault="00400FD1" w:rsidP="00400FD1">
            <w:pPr>
              <w:spacing w:after="160" w:line="259" w:lineRule="auto"/>
              <w:rPr>
                <w:szCs w:val="24"/>
                <w:u w:val="none"/>
                <w:lang w:eastAsia="lv-LV"/>
              </w:rPr>
            </w:pPr>
            <w:r w:rsidRPr="00400FD1">
              <w:rPr>
                <w:szCs w:val="24"/>
                <w:u w:val="none"/>
                <w:lang w:eastAsia="lv-LV"/>
              </w:rPr>
              <w:t>25.01.2027</w:t>
            </w:r>
          </w:p>
        </w:tc>
        <w:tc>
          <w:tcPr>
            <w:tcW w:w="1180" w:type="dxa"/>
            <w:shd w:val="clear" w:color="auto" w:fill="auto"/>
            <w:noWrap/>
            <w:vAlign w:val="center"/>
            <w:hideMark/>
          </w:tcPr>
          <w:p w14:paraId="52AB04C0"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05E2214E" w14:textId="77777777" w:rsidR="00400FD1" w:rsidRPr="00400FD1" w:rsidRDefault="00400FD1" w:rsidP="00400FD1">
            <w:pPr>
              <w:spacing w:after="160" w:line="259" w:lineRule="auto"/>
              <w:rPr>
                <w:szCs w:val="24"/>
                <w:u w:val="none"/>
                <w:lang w:eastAsia="lv-LV"/>
              </w:rPr>
            </w:pPr>
            <w:r w:rsidRPr="00400FD1">
              <w:rPr>
                <w:szCs w:val="24"/>
                <w:u w:val="none"/>
                <w:lang w:eastAsia="lv-LV"/>
              </w:rPr>
              <w:t>1728.00</w:t>
            </w:r>
          </w:p>
        </w:tc>
        <w:tc>
          <w:tcPr>
            <w:tcW w:w="1180" w:type="dxa"/>
            <w:shd w:val="clear" w:color="auto" w:fill="auto"/>
            <w:noWrap/>
            <w:vAlign w:val="center"/>
            <w:hideMark/>
          </w:tcPr>
          <w:p w14:paraId="4F2461DC"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1CB1B6D" w14:textId="77777777" w:rsidR="00400FD1" w:rsidRPr="00400FD1" w:rsidRDefault="00400FD1" w:rsidP="00400FD1">
            <w:pPr>
              <w:spacing w:after="160" w:line="259" w:lineRule="auto"/>
              <w:rPr>
                <w:szCs w:val="24"/>
                <w:u w:val="none"/>
                <w:lang w:eastAsia="lv-LV"/>
              </w:rPr>
            </w:pPr>
            <w:r w:rsidRPr="00400FD1">
              <w:rPr>
                <w:szCs w:val="24"/>
                <w:u w:val="none"/>
                <w:lang w:eastAsia="lv-LV"/>
              </w:rPr>
              <w:t>8.93</w:t>
            </w:r>
          </w:p>
        </w:tc>
        <w:tc>
          <w:tcPr>
            <w:tcW w:w="1180" w:type="dxa"/>
            <w:shd w:val="clear" w:color="auto" w:fill="auto"/>
            <w:noWrap/>
            <w:vAlign w:val="center"/>
            <w:hideMark/>
          </w:tcPr>
          <w:p w14:paraId="27E7EAA8" w14:textId="77777777" w:rsidR="00400FD1" w:rsidRPr="00400FD1" w:rsidRDefault="00400FD1" w:rsidP="00400FD1">
            <w:pPr>
              <w:spacing w:after="160" w:line="259" w:lineRule="auto"/>
              <w:rPr>
                <w:szCs w:val="24"/>
                <w:u w:val="none"/>
                <w:lang w:eastAsia="lv-LV"/>
              </w:rPr>
            </w:pPr>
            <w:r w:rsidRPr="00400FD1">
              <w:rPr>
                <w:szCs w:val="24"/>
                <w:u w:val="none"/>
                <w:lang w:eastAsia="lv-LV"/>
              </w:rPr>
              <w:t>104.93</w:t>
            </w:r>
          </w:p>
        </w:tc>
        <w:tc>
          <w:tcPr>
            <w:tcW w:w="1180" w:type="dxa"/>
            <w:shd w:val="clear" w:color="auto" w:fill="auto"/>
            <w:noWrap/>
            <w:vAlign w:val="center"/>
            <w:hideMark/>
          </w:tcPr>
          <w:p w14:paraId="07220281"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6F41700E" w14:textId="77777777" w:rsidTr="004718A3">
        <w:trPr>
          <w:trHeight w:val="288"/>
        </w:trPr>
        <w:tc>
          <w:tcPr>
            <w:tcW w:w="1180" w:type="dxa"/>
            <w:shd w:val="clear" w:color="auto" w:fill="auto"/>
            <w:noWrap/>
            <w:vAlign w:val="center"/>
            <w:hideMark/>
          </w:tcPr>
          <w:p w14:paraId="6C19FE41" w14:textId="77777777" w:rsidR="00400FD1" w:rsidRPr="00400FD1" w:rsidRDefault="00400FD1" w:rsidP="00400FD1">
            <w:pPr>
              <w:spacing w:after="160" w:line="259" w:lineRule="auto"/>
              <w:rPr>
                <w:szCs w:val="24"/>
                <w:u w:val="none"/>
                <w:lang w:eastAsia="lv-LV"/>
              </w:rPr>
            </w:pPr>
            <w:r w:rsidRPr="00400FD1">
              <w:rPr>
                <w:szCs w:val="24"/>
                <w:u w:val="none"/>
                <w:lang w:eastAsia="lv-LV"/>
              </w:rPr>
              <w:t>25.02.2027</w:t>
            </w:r>
          </w:p>
        </w:tc>
        <w:tc>
          <w:tcPr>
            <w:tcW w:w="1180" w:type="dxa"/>
            <w:shd w:val="clear" w:color="auto" w:fill="auto"/>
            <w:noWrap/>
            <w:vAlign w:val="center"/>
            <w:hideMark/>
          </w:tcPr>
          <w:p w14:paraId="3C3BFEB9"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64A7C377" w14:textId="77777777" w:rsidR="00400FD1" w:rsidRPr="00400FD1" w:rsidRDefault="00400FD1" w:rsidP="00400FD1">
            <w:pPr>
              <w:spacing w:after="160" w:line="259" w:lineRule="auto"/>
              <w:rPr>
                <w:szCs w:val="24"/>
                <w:u w:val="none"/>
                <w:lang w:eastAsia="lv-LV"/>
              </w:rPr>
            </w:pPr>
            <w:r w:rsidRPr="00400FD1">
              <w:rPr>
                <w:szCs w:val="24"/>
                <w:u w:val="none"/>
                <w:lang w:eastAsia="lv-LV"/>
              </w:rPr>
              <w:t>1632.00</w:t>
            </w:r>
          </w:p>
        </w:tc>
        <w:tc>
          <w:tcPr>
            <w:tcW w:w="1180" w:type="dxa"/>
            <w:shd w:val="clear" w:color="auto" w:fill="auto"/>
            <w:noWrap/>
            <w:vAlign w:val="center"/>
            <w:hideMark/>
          </w:tcPr>
          <w:p w14:paraId="13029848"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6598B2C8" w14:textId="77777777" w:rsidR="00400FD1" w:rsidRPr="00400FD1" w:rsidRDefault="00400FD1" w:rsidP="00400FD1">
            <w:pPr>
              <w:spacing w:after="160" w:line="259" w:lineRule="auto"/>
              <w:rPr>
                <w:szCs w:val="24"/>
                <w:u w:val="none"/>
                <w:lang w:eastAsia="lv-LV"/>
              </w:rPr>
            </w:pPr>
            <w:r w:rsidRPr="00400FD1">
              <w:rPr>
                <w:szCs w:val="24"/>
                <w:u w:val="none"/>
                <w:lang w:eastAsia="lv-LV"/>
              </w:rPr>
              <w:t>8.43</w:t>
            </w:r>
          </w:p>
        </w:tc>
        <w:tc>
          <w:tcPr>
            <w:tcW w:w="1180" w:type="dxa"/>
            <w:shd w:val="clear" w:color="auto" w:fill="auto"/>
            <w:noWrap/>
            <w:vAlign w:val="center"/>
            <w:hideMark/>
          </w:tcPr>
          <w:p w14:paraId="2E0F9E70" w14:textId="77777777" w:rsidR="00400FD1" w:rsidRPr="00400FD1" w:rsidRDefault="00400FD1" w:rsidP="00400FD1">
            <w:pPr>
              <w:spacing w:after="160" w:line="259" w:lineRule="auto"/>
              <w:rPr>
                <w:szCs w:val="24"/>
                <w:u w:val="none"/>
                <w:lang w:eastAsia="lv-LV"/>
              </w:rPr>
            </w:pPr>
            <w:r w:rsidRPr="00400FD1">
              <w:rPr>
                <w:szCs w:val="24"/>
                <w:u w:val="none"/>
                <w:lang w:eastAsia="lv-LV"/>
              </w:rPr>
              <w:t>104.43</w:t>
            </w:r>
          </w:p>
        </w:tc>
        <w:tc>
          <w:tcPr>
            <w:tcW w:w="1180" w:type="dxa"/>
            <w:shd w:val="clear" w:color="auto" w:fill="auto"/>
            <w:noWrap/>
            <w:vAlign w:val="center"/>
            <w:hideMark/>
          </w:tcPr>
          <w:p w14:paraId="283E0B3A"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018327DE" w14:textId="77777777" w:rsidTr="004718A3">
        <w:trPr>
          <w:trHeight w:val="288"/>
        </w:trPr>
        <w:tc>
          <w:tcPr>
            <w:tcW w:w="1180" w:type="dxa"/>
            <w:shd w:val="clear" w:color="auto" w:fill="auto"/>
            <w:noWrap/>
            <w:vAlign w:val="center"/>
            <w:hideMark/>
          </w:tcPr>
          <w:p w14:paraId="3C74CDEF" w14:textId="77777777" w:rsidR="00400FD1" w:rsidRPr="00400FD1" w:rsidRDefault="00400FD1" w:rsidP="00400FD1">
            <w:pPr>
              <w:spacing w:after="160" w:line="259" w:lineRule="auto"/>
              <w:rPr>
                <w:szCs w:val="24"/>
                <w:u w:val="none"/>
                <w:lang w:eastAsia="lv-LV"/>
              </w:rPr>
            </w:pPr>
            <w:r w:rsidRPr="00400FD1">
              <w:rPr>
                <w:szCs w:val="24"/>
                <w:u w:val="none"/>
                <w:lang w:eastAsia="lv-LV"/>
              </w:rPr>
              <w:t>25.03.2027</w:t>
            </w:r>
          </w:p>
        </w:tc>
        <w:tc>
          <w:tcPr>
            <w:tcW w:w="1180" w:type="dxa"/>
            <w:shd w:val="clear" w:color="auto" w:fill="auto"/>
            <w:noWrap/>
            <w:vAlign w:val="center"/>
            <w:hideMark/>
          </w:tcPr>
          <w:p w14:paraId="680D259C"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5B68BF11" w14:textId="77777777" w:rsidR="00400FD1" w:rsidRPr="00400FD1" w:rsidRDefault="00400FD1" w:rsidP="00400FD1">
            <w:pPr>
              <w:spacing w:after="160" w:line="259" w:lineRule="auto"/>
              <w:rPr>
                <w:szCs w:val="24"/>
                <w:u w:val="none"/>
                <w:lang w:eastAsia="lv-LV"/>
              </w:rPr>
            </w:pPr>
            <w:r w:rsidRPr="00400FD1">
              <w:rPr>
                <w:szCs w:val="24"/>
                <w:u w:val="none"/>
                <w:lang w:eastAsia="lv-LV"/>
              </w:rPr>
              <w:t>1536.00</w:t>
            </w:r>
          </w:p>
        </w:tc>
        <w:tc>
          <w:tcPr>
            <w:tcW w:w="1180" w:type="dxa"/>
            <w:shd w:val="clear" w:color="auto" w:fill="auto"/>
            <w:noWrap/>
            <w:vAlign w:val="center"/>
            <w:hideMark/>
          </w:tcPr>
          <w:p w14:paraId="5C76D082"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5529E331" w14:textId="77777777" w:rsidR="00400FD1" w:rsidRPr="00400FD1" w:rsidRDefault="00400FD1" w:rsidP="00400FD1">
            <w:pPr>
              <w:spacing w:after="160" w:line="259" w:lineRule="auto"/>
              <w:rPr>
                <w:szCs w:val="24"/>
                <w:u w:val="none"/>
                <w:lang w:eastAsia="lv-LV"/>
              </w:rPr>
            </w:pPr>
            <w:r w:rsidRPr="00400FD1">
              <w:rPr>
                <w:szCs w:val="24"/>
                <w:u w:val="none"/>
                <w:lang w:eastAsia="lv-LV"/>
              </w:rPr>
              <w:t>7.17</w:t>
            </w:r>
          </w:p>
        </w:tc>
        <w:tc>
          <w:tcPr>
            <w:tcW w:w="1180" w:type="dxa"/>
            <w:shd w:val="clear" w:color="auto" w:fill="auto"/>
            <w:noWrap/>
            <w:vAlign w:val="center"/>
            <w:hideMark/>
          </w:tcPr>
          <w:p w14:paraId="42FDB215" w14:textId="77777777" w:rsidR="00400FD1" w:rsidRPr="00400FD1" w:rsidRDefault="00400FD1" w:rsidP="00400FD1">
            <w:pPr>
              <w:spacing w:after="160" w:line="259" w:lineRule="auto"/>
              <w:rPr>
                <w:szCs w:val="24"/>
                <w:u w:val="none"/>
                <w:lang w:eastAsia="lv-LV"/>
              </w:rPr>
            </w:pPr>
            <w:r w:rsidRPr="00400FD1">
              <w:rPr>
                <w:szCs w:val="24"/>
                <w:u w:val="none"/>
                <w:lang w:eastAsia="lv-LV"/>
              </w:rPr>
              <w:t>103.17</w:t>
            </w:r>
          </w:p>
        </w:tc>
        <w:tc>
          <w:tcPr>
            <w:tcW w:w="1180" w:type="dxa"/>
            <w:shd w:val="clear" w:color="auto" w:fill="auto"/>
            <w:noWrap/>
            <w:vAlign w:val="center"/>
            <w:hideMark/>
          </w:tcPr>
          <w:p w14:paraId="19A59CF5" w14:textId="77777777" w:rsidR="00400FD1" w:rsidRPr="00400FD1" w:rsidRDefault="00400FD1" w:rsidP="00400FD1">
            <w:pPr>
              <w:spacing w:after="160" w:line="259" w:lineRule="auto"/>
              <w:rPr>
                <w:szCs w:val="24"/>
                <w:u w:val="none"/>
                <w:lang w:eastAsia="lv-LV"/>
              </w:rPr>
            </w:pPr>
            <w:r w:rsidRPr="00400FD1">
              <w:rPr>
                <w:szCs w:val="24"/>
                <w:u w:val="none"/>
                <w:lang w:eastAsia="lv-LV"/>
              </w:rPr>
              <w:t>28</w:t>
            </w:r>
          </w:p>
        </w:tc>
      </w:tr>
      <w:tr w:rsidR="00400FD1" w:rsidRPr="00400FD1" w14:paraId="2C67A355" w14:textId="77777777" w:rsidTr="004718A3">
        <w:trPr>
          <w:trHeight w:val="288"/>
        </w:trPr>
        <w:tc>
          <w:tcPr>
            <w:tcW w:w="1180" w:type="dxa"/>
            <w:shd w:val="clear" w:color="auto" w:fill="auto"/>
            <w:noWrap/>
            <w:vAlign w:val="center"/>
            <w:hideMark/>
          </w:tcPr>
          <w:p w14:paraId="1F9D205B" w14:textId="77777777" w:rsidR="00400FD1" w:rsidRPr="00400FD1" w:rsidRDefault="00400FD1" w:rsidP="00400FD1">
            <w:pPr>
              <w:spacing w:after="160" w:line="259" w:lineRule="auto"/>
              <w:rPr>
                <w:szCs w:val="24"/>
                <w:u w:val="none"/>
                <w:lang w:eastAsia="lv-LV"/>
              </w:rPr>
            </w:pPr>
            <w:r w:rsidRPr="00400FD1">
              <w:rPr>
                <w:szCs w:val="24"/>
                <w:u w:val="none"/>
                <w:lang w:eastAsia="lv-LV"/>
              </w:rPr>
              <w:t>25.04.2027</w:t>
            </w:r>
          </w:p>
        </w:tc>
        <w:tc>
          <w:tcPr>
            <w:tcW w:w="1180" w:type="dxa"/>
            <w:shd w:val="clear" w:color="auto" w:fill="auto"/>
            <w:noWrap/>
            <w:vAlign w:val="center"/>
            <w:hideMark/>
          </w:tcPr>
          <w:p w14:paraId="69EEF915"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0FD67E8D" w14:textId="77777777" w:rsidR="00400FD1" w:rsidRPr="00400FD1" w:rsidRDefault="00400FD1" w:rsidP="00400FD1">
            <w:pPr>
              <w:spacing w:after="160" w:line="259" w:lineRule="auto"/>
              <w:rPr>
                <w:szCs w:val="24"/>
                <w:u w:val="none"/>
                <w:lang w:eastAsia="lv-LV"/>
              </w:rPr>
            </w:pPr>
            <w:r w:rsidRPr="00400FD1">
              <w:rPr>
                <w:szCs w:val="24"/>
                <w:u w:val="none"/>
                <w:lang w:eastAsia="lv-LV"/>
              </w:rPr>
              <w:t>1440.00</w:t>
            </w:r>
          </w:p>
        </w:tc>
        <w:tc>
          <w:tcPr>
            <w:tcW w:w="1180" w:type="dxa"/>
            <w:shd w:val="clear" w:color="auto" w:fill="auto"/>
            <w:noWrap/>
            <w:vAlign w:val="center"/>
            <w:hideMark/>
          </w:tcPr>
          <w:p w14:paraId="32C18FD6"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6B7C974" w14:textId="77777777" w:rsidR="00400FD1" w:rsidRPr="00400FD1" w:rsidRDefault="00400FD1" w:rsidP="00400FD1">
            <w:pPr>
              <w:spacing w:after="160" w:line="259" w:lineRule="auto"/>
              <w:rPr>
                <w:szCs w:val="24"/>
                <w:u w:val="none"/>
                <w:lang w:eastAsia="lv-LV"/>
              </w:rPr>
            </w:pPr>
            <w:r w:rsidRPr="00400FD1">
              <w:rPr>
                <w:szCs w:val="24"/>
                <w:u w:val="none"/>
                <w:lang w:eastAsia="lv-LV"/>
              </w:rPr>
              <w:t>7.44</w:t>
            </w:r>
          </w:p>
        </w:tc>
        <w:tc>
          <w:tcPr>
            <w:tcW w:w="1180" w:type="dxa"/>
            <w:shd w:val="clear" w:color="auto" w:fill="auto"/>
            <w:noWrap/>
            <w:vAlign w:val="center"/>
            <w:hideMark/>
          </w:tcPr>
          <w:p w14:paraId="13B83046" w14:textId="77777777" w:rsidR="00400FD1" w:rsidRPr="00400FD1" w:rsidRDefault="00400FD1" w:rsidP="00400FD1">
            <w:pPr>
              <w:spacing w:after="160" w:line="259" w:lineRule="auto"/>
              <w:rPr>
                <w:szCs w:val="24"/>
                <w:u w:val="none"/>
                <w:lang w:eastAsia="lv-LV"/>
              </w:rPr>
            </w:pPr>
            <w:r w:rsidRPr="00400FD1">
              <w:rPr>
                <w:szCs w:val="24"/>
                <w:u w:val="none"/>
                <w:lang w:eastAsia="lv-LV"/>
              </w:rPr>
              <w:t>103.44</w:t>
            </w:r>
          </w:p>
        </w:tc>
        <w:tc>
          <w:tcPr>
            <w:tcW w:w="1180" w:type="dxa"/>
            <w:shd w:val="clear" w:color="auto" w:fill="auto"/>
            <w:noWrap/>
            <w:vAlign w:val="center"/>
            <w:hideMark/>
          </w:tcPr>
          <w:p w14:paraId="1C20ABB3"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3531AA6B" w14:textId="77777777" w:rsidTr="004718A3">
        <w:trPr>
          <w:trHeight w:val="288"/>
        </w:trPr>
        <w:tc>
          <w:tcPr>
            <w:tcW w:w="1180" w:type="dxa"/>
            <w:shd w:val="clear" w:color="auto" w:fill="auto"/>
            <w:noWrap/>
            <w:vAlign w:val="center"/>
            <w:hideMark/>
          </w:tcPr>
          <w:p w14:paraId="1EF1BB4A" w14:textId="77777777" w:rsidR="00400FD1" w:rsidRPr="00400FD1" w:rsidRDefault="00400FD1" w:rsidP="00400FD1">
            <w:pPr>
              <w:spacing w:after="160" w:line="259" w:lineRule="auto"/>
              <w:rPr>
                <w:szCs w:val="24"/>
                <w:u w:val="none"/>
                <w:lang w:eastAsia="lv-LV"/>
              </w:rPr>
            </w:pPr>
            <w:r w:rsidRPr="00400FD1">
              <w:rPr>
                <w:szCs w:val="24"/>
                <w:u w:val="none"/>
                <w:lang w:eastAsia="lv-LV"/>
              </w:rPr>
              <w:t>25.05.2027</w:t>
            </w:r>
          </w:p>
        </w:tc>
        <w:tc>
          <w:tcPr>
            <w:tcW w:w="1180" w:type="dxa"/>
            <w:shd w:val="clear" w:color="auto" w:fill="auto"/>
            <w:noWrap/>
            <w:vAlign w:val="center"/>
            <w:hideMark/>
          </w:tcPr>
          <w:p w14:paraId="3AAABD55"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432E293D" w14:textId="77777777" w:rsidR="00400FD1" w:rsidRPr="00400FD1" w:rsidRDefault="00400FD1" w:rsidP="00400FD1">
            <w:pPr>
              <w:spacing w:after="160" w:line="259" w:lineRule="auto"/>
              <w:rPr>
                <w:szCs w:val="24"/>
                <w:u w:val="none"/>
                <w:lang w:eastAsia="lv-LV"/>
              </w:rPr>
            </w:pPr>
            <w:r w:rsidRPr="00400FD1">
              <w:rPr>
                <w:szCs w:val="24"/>
                <w:u w:val="none"/>
                <w:lang w:eastAsia="lv-LV"/>
              </w:rPr>
              <w:t>1344.00</w:t>
            </w:r>
          </w:p>
        </w:tc>
        <w:tc>
          <w:tcPr>
            <w:tcW w:w="1180" w:type="dxa"/>
            <w:shd w:val="clear" w:color="auto" w:fill="auto"/>
            <w:noWrap/>
            <w:vAlign w:val="center"/>
            <w:hideMark/>
          </w:tcPr>
          <w:p w14:paraId="5CF0EE50"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21F35525" w14:textId="77777777" w:rsidR="00400FD1" w:rsidRPr="00400FD1" w:rsidRDefault="00400FD1" w:rsidP="00400FD1">
            <w:pPr>
              <w:spacing w:after="160" w:line="259" w:lineRule="auto"/>
              <w:rPr>
                <w:szCs w:val="24"/>
                <w:u w:val="none"/>
                <w:lang w:eastAsia="lv-LV"/>
              </w:rPr>
            </w:pPr>
            <w:r w:rsidRPr="00400FD1">
              <w:rPr>
                <w:szCs w:val="24"/>
                <w:u w:val="none"/>
                <w:lang w:eastAsia="lv-LV"/>
              </w:rPr>
              <w:t>6.72</w:t>
            </w:r>
          </w:p>
        </w:tc>
        <w:tc>
          <w:tcPr>
            <w:tcW w:w="1180" w:type="dxa"/>
            <w:shd w:val="clear" w:color="auto" w:fill="auto"/>
            <w:noWrap/>
            <w:vAlign w:val="center"/>
            <w:hideMark/>
          </w:tcPr>
          <w:p w14:paraId="0F163D5E" w14:textId="77777777" w:rsidR="00400FD1" w:rsidRPr="00400FD1" w:rsidRDefault="00400FD1" w:rsidP="00400FD1">
            <w:pPr>
              <w:spacing w:after="160" w:line="259" w:lineRule="auto"/>
              <w:rPr>
                <w:szCs w:val="24"/>
                <w:u w:val="none"/>
                <w:lang w:eastAsia="lv-LV"/>
              </w:rPr>
            </w:pPr>
            <w:r w:rsidRPr="00400FD1">
              <w:rPr>
                <w:szCs w:val="24"/>
                <w:u w:val="none"/>
                <w:lang w:eastAsia="lv-LV"/>
              </w:rPr>
              <w:t>102.72</w:t>
            </w:r>
          </w:p>
        </w:tc>
        <w:tc>
          <w:tcPr>
            <w:tcW w:w="1180" w:type="dxa"/>
            <w:shd w:val="clear" w:color="auto" w:fill="auto"/>
            <w:noWrap/>
            <w:vAlign w:val="center"/>
            <w:hideMark/>
          </w:tcPr>
          <w:p w14:paraId="633CF937"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656D68E6" w14:textId="77777777" w:rsidTr="004718A3">
        <w:trPr>
          <w:trHeight w:val="288"/>
        </w:trPr>
        <w:tc>
          <w:tcPr>
            <w:tcW w:w="1180" w:type="dxa"/>
            <w:shd w:val="clear" w:color="auto" w:fill="auto"/>
            <w:noWrap/>
            <w:vAlign w:val="center"/>
            <w:hideMark/>
          </w:tcPr>
          <w:p w14:paraId="4D6392E0" w14:textId="77777777" w:rsidR="00400FD1" w:rsidRPr="00400FD1" w:rsidRDefault="00400FD1" w:rsidP="00400FD1">
            <w:pPr>
              <w:spacing w:after="160" w:line="259" w:lineRule="auto"/>
              <w:rPr>
                <w:szCs w:val="24"/>
                <w:u w:val="none"/>
                <w:lang w:eastAsia="lv-LV"/>
              </w:rPr>
            </w:pPr>
            <w:r w:rsidRPr="00400FD1">
              <w:rPr>
                <w:szCs w:val="24"/>
                <w:u w:val="none"/>
                <w:lang w:eastAsia="lv-LV"/>
              </w:rPr>
              <w:t>25.06.2027</w:t>
            </w:r>
          </w:p>
        </w:tc>
        <w:tc>
          <w:tcPr>
            <w:tcW w:w="1180" w:type="dxa"/>
            <w:shd w:val="clear" w:color="auto" w:fill="auto"/>
            <w:noWrap/>
            <w:vAlign w:val="center"/>
            <w:hideMark/>
          </w:tcPr>
          <w:p w14:paraId="00068A93"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15FECBCC" w14:textId="77777777" w:rsidR="00400FD1" w:rsidRPr="00400FD1" w:rsidRDefault="00400FD1" w:rsidP="00400FD1">
            <w:pPr>
              <w:spacing w:after="160" w:line="259" w:lineRule="auto"/>
              <w:rPr>
                <w:szCs w:val="24"/>
                <w:u w:val="none"/>
                <w:lang w:eastAsia="lv-LV"/>
              </w:rPr>
            </w:pPr>
            <w:r w:rsidRPr="00400FD1">
              <w:rPr>
                <w:szCs w:val="24"/>
                <w:u w:val="none"/>
                <w:lang w:eastAsia="lv-LV"/>
              </w:rPr>
              <w:t>1248.00</w:t>
            </w:r>
          </w:p>
        </w:tc>
        <w:tc>
          <w:tcPr>
            <w:tcW w:w="1180" w:type="dxa"/>
            <w:shd w:val="clear" w:color="auto" w:fill="auto"/>
            <w:noWrap/>
            <w:vAlign w:val="center"/>
            <w:hideMark/>
          </w:tcPr>
          <w:p w14:paraId="6ADD12E5"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3E2AD51E" w14:textId="77777777" w:rsidR="00400FD1" w:rsidRPr="00400FD1" w:rsidRDefault="00400FD1" w:rsidP="00400FD1">
            <w:pPr>
              <w:spacing w:after="160" w:line="259" w:lineRule="auto"/>
              <w:rPr>
                <w:szCs w:val="24"/>
                <w:u w:val="none"/>
                <w:lang w:eastAsia="lv-LV"/>
              </w:rPr>
            </w:pPr>
            <w:r w:rsidRPr="00400FD1">
              <w:rPr>
                <w:szCs w:val="24"/>
                <w:u w:val="none"/>
                <w:lang w:eastAsia="lv-LV"/>
              </w:rPr>
              <w:t>6.45</w:t>
            </w:r>
          </w:p>
        </w:tc>
        <w:tc>
          <w:tcPr>
            <w:tcW w:w="1180" w:type="dxa"/>
            <w:shd w:val="clear" w:color="auto" w:fill="auto"/>
            <w:noWrap/>
            <w:vAlign w:val="center"/>
            <w:hideMark/>
          </w:tcPr>
          <w:p w14:paraId="0C3EC654" w14:textId="77777777" w:rsidR="00400FD1" w:rsidRPr="00400FD1" w:rsidRDefault="00400FD1" w:rsidP="00400FD1">
            <w:pPr>
              <w:spacing w:after="160" w:line="259" w:lineRule="auto"/>
              <w:rPr>
                <w:szCs w:val="24"/>
                <w:u w:val="none"/>
                <w:lang w:eastAsia="lv-LV"/>
              </w:rPr>
            </w:pPr>
            <w:r w:rsidRPr="00400FD1">
              <w:rPr>
                <w:szCs w:val="24"/>
                <w:u w:val="none"/>
                <w:lang w:eastAsia="lv-LV"/>
              </w:rPr>
              <w:t>102.45</w:t>
            </w:r>
          </w:p>
        </w:tc>
        <w:tc>
          <w:tcPr>
            <w:tcW w:w="1180" w:type="dxa"/>
            <w:shd w:val="clear" w:color="auto" w:fill="auto"/>
            <w:noWrap/>
            <w:vAlign w:val="center"/>
            <w:hideMark/>
          </w:tcPr>
          <w:p w14:paraId="5F4B439B"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480745D3" w14:textId="77777777" w:rsidTr="004718A3">
        <w:trPr>
          <w:trHeight w:val="288"/>
        </w:trPr>
        <w:tc>
          <w:tcPr>
            <w:tcW w:w="1180" w:type="dxa"/>
            <w:shd w:val="clear" w:color="auto" w:fill="auto"/>
            <w:noWrap/>
            <w:vAlign w:val="center"/>
            <w:hideMark/>
          </w:tcPr>
          <w:p w14:paraId="315E265C" w14:textId="77777777" w:rsidR="00400FD1" w:rsidRPr="00400FD1" w:rsidRDefault="00400FD1" w:rsidP="00400FD1">
            <w:pPr>
              <w:spacing w:after="160" w:line="259" w:lineRule="auto"/>
              <w:rPr>
                <w:szCs w:val="24"/>
                <w:u w:val="none"/>
                <w:lang w:eastAsia="lv-LV"/>
              </w:rPr>
            </w:pPr>
            <w:r w:rsidRPr="00400FD1">
              <w:rPr>
                <w:szCs w:val="24"/>
                <w:u w:val="none"/>
                <w:lang w:eastAsia="lv-LV"/>
              </w:rPr>
              <w:t>25.07.2027</w:t>
            </w:r>
          </w:p>
        </w:tc>
        <w:tc>
          <w:tcPr>
            <w:tcW w:w="1180" w:type="dxa"/>
            <w:shd w:val="clear" w:color="auto" w:fill="auto"/>
            <w:noWrap/>
            <w:vAlign w:val="center"/>
            <w:hideMark/>
          </w:tcPr>
          <w:p w14:paraId="03F252FE"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02669D43" w14:textId="77777777" w:rsidR="00400FD1" w:rsidRPr="00400FD1" w:rsidRDefault="00400FD1" w:rsidP="00400FD1">
            <w:pPr>
              <w:spacing w:after="160" w:line="259" w:lineRule="auto"/>
              <w:rPr>
                <w:szCs w:val="24"/>
                <w:u w:val="none"/>
                <w:lang w:eastAsia="lv-LV"/>
              </w:rPr>
            </w:pPr>
            <w:r w:rsidRPr="00400FD1">
              <w:rPr>
                <w:szCs w:val="24"/>
                <w:u w:val="none"/>
                <w:lang w:eastAsia="lv-LV"/>
              </w:rPr>
              <w:t>1152.00</w:t>
            </w:r>
          </w:p>
        </w:tc>
        <w:tc>
          <w:tcPr>
            <w:tcW w:w="1180" w:type="dxa"/>
            <w:shd w:val="clear" w:color="auto" w:fill="auto"/>
            <w:noWrap/>
            <w:vAlign w:val="center"/>
            <w:hideMark/>
          </w:tcPr>
          <w:p w14:paraId="35ABD5A7"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1C3037FF" w14:textId="77777777" w:rsidR="00400FD1" w:rsidRPr="00400FD1" w:rsidRDefault="00400FD1" w:rsidP="00400FD1">
            <w:pPr>
              <w:spacing w:after="160" w:line="259" w:lineRule="auto"/>
              <w:rPr>
                <w:szCs w:val="24"/>
                <w:u w:val="none"/>
                <w:lang w:eastAsia="lv-LV"/>
              </w:rPr>
            </w:pPr>
            <w:r w:rsidRPr="00400FD1">
              <w:rPr>
                <w:szCs w:val="24"/>
                <w:u w:val="none"/>
                <w:lang w:eastAsia="lv-LV"/>
              </w:rPr>
              <w:t>5.76</w:t>
            </w:r>
          </w:p>
        </w:tc>
        <w:tc>
          <w:tcPr>
            <w:tcW w:w="1180" w:type="dxa"/>
            <w:shd w:val="clear" w:color="auto" w:fill="auto"/>
            <w:noWrap/>
            <w:vAlign w:val="center"/>
            <w:hideMark/>
          </w:tcPr>
          <w:p w14:paraId="00E0F154" w14:textId="77777777" w:rsidR="00400FD1" w:rsidRPr="00400FD1" w:rsidRDefault="00400FD1" w:rsidP="00400FD1">
            <w:pPr>
              <w:spacing w:after="160" w:line="259" w:lineRule="auto"/>
              <w:rPr>
                <w:szCs w:val="24"/>
                <w:u w:val="none"/>
                <w:lang w:eastAsia="lv-LV"/>
              </w:rPr>
            </w:pPr>
            <w:r w:rsidRPr="00400FD1">
              <w:rPr>
                <w:szCs w:val="24"/>
                <w:u w:val="none"/>
                <w:lang w:eastAsia="lv-LV"/>
              </w:rPr>
              <w:t>101.76</w:t>
            </w:r>
          </w:p>
        </w:tc>
        <w:tc>
          <w:tcPr>
            <w:tcW w:w="1180" w:type="dxa"/>
            <w:shd w:val="clear" w:color="auto" w:fill="auto"/>
            <w:noWrap/>
            <w:vAlign w:val="center"/>
            <w:hideMark/>
          </w:tcPr>
          <w:p w14:paraId="5096E620"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477838CC" w14:textId="77777777" w:rsidTr="004718A3">
        <w:trPr>
          <w:trHeight w:val="288"/>
        </w:trPr>
        <w:tc>
          <w:tcPr>
            <w:tcW w:w="1180" w:type="dxa"/>
            <w:shd w:val="clear" w:color="auto" w:fill="auto"/>
            <w:noWrap/>
            <w:vAlign w:val="center"/>
            <w:hideMark/>
          </w:tcPr>
          <w:p w14:paraId="5A0E79AE" w14:textId="77777777" w:rsidR="00400FD1" w:rsidRPr="00400FD1" w:rsidRDefault="00400FD1" w:rsidP="00400FD1">
            <w:pPr>
              <w:spacing w:after="160" w:line="259" w:lineRule="auto"/>
              <w:rPr>
                <w:szCs w:val="24"/>
                <w:u w:val="none"/>
                <w:lang w:eastAsia="lv-LV"/>
              </w:rPr>
            </w:pPr>
            <w:r w:rsidRPr="00400FD1">
              <w:rPr>
                <w:szCs w:val="24"/>
                <w:u w:val="none"/>
                <w:lang w:eastAsia="lv-LV"/>
              </w:rPr>
              <w:t>25.08.2027</w:t>
            </w:r>
          </w:p>
        </w:tc>
        <w:tc>
          <w:tcPr>
            <w:tcW w:w="1180" w:type="dxa"/>
            <w:shd w:val="clear" w:color="auto" w:fill="auto"/>
            <w:noWrap/>
            <w:vAlign w:val="center"/>
            <w:hideMark/>
          </w:tcPr>
          <w:p w14:paraId="785EF3BB"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6DB93FDF" w14:textId="77777777" w:rsidR="00400FD1" w:rsidRPr="00400FD1" w:rsidRDefault="00400FD1" w:rsidP="00400FD1">
            <w:pPr>
              <w:spacing w:after="160" w:line="259" w:lineRule="auto"/>
              <w:rPr>
                <w:szCs w:val="24"/>
                <w:u w:val="none"/>
                <w:lang w:eastAsia="lv-LV"/>
              </w:rPr>
            </w:pPr>
            <w:r w:rsidRPr="00400FD1">
              <w:rPr>
                <w:szCs w:val="24"/>
                <w:u w:val="none"/>
                <w:lang w:eastAsia="lv-LV"/>
              </w:rPr>
              <w:t>1056.00</w:t>
            </w:r>
          </w:p>
        </w:tc>
        <w:tc>
          <w:tcPr>
            <w:tcW w:w="1180" w:type="dxa"/>
            <w:shd w:val="clear" w:color="auto" w:fill="auto"/>
            <w:noWrap/>
            <w:vAlign w:val="center"/>
            <w:hideMark/>
          </w:tcPr>
          <w:p w14:paraId="76D4406D"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7B87D86" w14:textId="77777777" w:rsidR="00400FD1" w:rsidRPr="00400FD1" w:rsidRDefault="00400FD1" w:rsidP="00400FD1">
            <w:pPr>
              <w:spacing w:after="160" w:line="259" w:lineRule="auto"/>
              <w:rPr>
                <w:szCs w:val="24"/>
                <w:u w:val="none"/>
                <w:lang w:eastAsia="lv-LV"/>
              </w:rPr>
            </w:pPr>
            <w:r w:rsidRPr="00400FD1">
              <w:rPr>
                <w:szCs w:val="24"/>
                <w:u w:val="none"/>
                <w:lang w:eastAsia="lv-LV"/>
              </w:rPr>
              <w:t>5.46</w:t>
            </w:r>
          </w:p>
        </w:tc>
        <w:tc>
          <w:tcPr>
            <w:tcW w:w="1180" w:type="dxa"/>
            <w:shd w:val="clear" w:color="auto" w:fill="auto"/>
            <w:noWrap/>
            <w:vAlign w:val="center"/>
            <w:hideMark/>
          </w:tcPr>
          <w:p w14:paraId="0BB45520" w14:textId="77777777" w:rsidR="00400FD1" w:rsidRPr="00400FD1" w:rsidRDefault="00400FD1" w:rsidP="00400FD1">
            <w:pPr>
              <w:spacing w:after="160" w:line="259" w:lineRule="auto"/>
              <w:rPr>
                <w:szCs w:val="24"/>
                <w:u w:val="none"/>
                <w:lang w:eastAsia="lv-LV"/>
              </w:rPr>
            </w:pPr>
            <w:r w:rsidRPr="00400FD1">
              <w:rPr>
                <w:szCs w:val="24"/>
                <w:u w:val="none"/>
                <w:lang w:eastAsia="lv-LV"/>
              </w:rPr>
              <w:t>101.46</w:t>
            </w:r>
          </w:p>
        </w:tc>
        <w:tc>
          <w:tcPr>
            <w:tcW w:w="1180" w:type="dxa"/>
            <w:shd w:val="clear" w:color="auto" w:fill="auto"/>
            <w:noWrap/>
            <w:vAlign w:val="center"/>
            <w:hideMark/>
          </w:tcPr>
          <w:p w14:paraId="20325F21"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7C3B4F56" w14:textId="77777777" w:rsidTr="004718A3">
        <w:trPr>
          <w:trHeight w:val="288"/>
        </w:trPr>
        <w:tc>
          <w:tcPr>
            <w:tcW w:w="1180" w:type="dxa"/>
            <w:shd w:val="clear" w:color="auto" w:fill="auto"/>
            <w:noWrap/>
            <w:vAlign w:val="center"/>
            <w:hideMark/>
          </w:tcPr>
          <w:p w14:paraId="6A27D2B5" w14:textId="77777777" w:rsidR="00400FD1" w:rsidRPr="00400FD1" w:rsidRDefault="00400FD1" w:rsidP="00400FD1">
            <w:pPr>
              <w:spacing w:after="160" w:line="259" w:lineRule="auto"/>
              <w:rPr>
                <w:szCs w:val="24"/>
                <w:u w:val="none"/>
                <w:lang w:eastAsia="lv-LV"/>
              </w:rPr>
            </w:pPr>
            <w:r w:rsidRPr="00400FD1">
              <w:rPr>
                <w:szCs w:val="24"/>
                <w:u w:val="none"/>
                <w:lang w:eastAsia="lv-LV"/>
              </w:rPr>
              <w:t>25.09.2027</w:t>
            </w:r>
          </w:p>
        </w:tc>
        <w:tc>
          <w:tcPr>
            <w:tcW w:w="1180" w:type="dxa"/>
            <w:shd w:val="clear" w:color="auto" w:fill="auto"/>
            <w:noWrap/>
            <w:vAlign w:val="center"/>
            <w:hideMark/>
          </w:tcPr>
          <w:p w14:paraId="14CB597A"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58344A20" w14:textId="77777777" w:rsidR="00400FD1" w:rsidRPr="00400FD1" w:rsidRDefault="00400FD1" w:rsidP="00400FD1">
            <w:pPr>
              <w:spacing w:after="160" w:line="259" w:lineRule="auto"/>
              <w:rPr>
                <w:szCs w:val="24"/>
                <w:u w:val="none"/>
                <w:lang w:eastAsia="lv-LV"/>
              </w:rPr>
            </w:pPr>
            <w:r w:rsidRPr="00400FD1">
              <w:rPr>
                <w:szCs w:val="24"/>
                <w:u w:val="none"/>
                <w:lang w:eastAsia="lv-LV"/>
              </w:rPr>
              <w:t>960.00</w:t>
            </w:r>
          </w:p>
        </w:tc>
        <w:tc>
          <w:tcPr>
            <w:tcW w:w="1180" w:type="dxa"/>
            <w:shd w:val="clear" w:color="auto" w:fill="auto"/>
            <w:noWrap/>
            <w:vAlign w:val="center"/>
            <w:hideMark/>
          </w:tcPr>
          <w:p w14:paraId="690C9F4A"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2447C8C7" w14:textId="77777777" w:rsidR="00400FD1" w:rsidRPr="00400FD1" w:rsidRDefault="00400FD1" w:rsidP="00400FD1">
            <w:pPr>
              <w:spacing w:after="160" w:line="259" w:lineRule="auto"/>
              <w:rPr>
                <w:szCs w:val="24"/>
                <w:u w:val="none"/>
                <w:lang w:eastAsia="lv-LV"/>
              </w:rPr>
            </w:pPr>
            <w:r w:rsidRPr="00400FD1">
              <w:rPr>
                <w:szCs w:val="24"/>
                <w:u w:val="none"/>
                <w:lang w:eastAsia="lv-LV"/>
              </w:rPr>
              <w:t>4.96</w:t>
            </w:r>
          </w:p>
        </w:tc>
        <w:tc>
          <w:tcPr>
            <w:tcW w:w="1180" w:type="dxa"/>
            <w:shd w:val="clear" w:color="auto" w:fill="auto"/>
            <w:noWrap/>
            <w:vAlign w:val="center"/>
            <w:hideMark/>
          </w:tcPr>
          <w:p w14:paraId="70EE4D89" w14:textId="77777777" w:rsidR="00400FD1" w:rsidRPr="00400FD1" w:rsidRDefault="00400FD1" w:rsidP="00400FD1">
            <w:pPr>
              <w:spacing w:after="160" w:line="259" w:lineRule="auto"/>
              <w:rPr>
                <w:szCs w:val="24"/>
                <w:u w:val="none"/>
                <w:lang w:eastAsia="lv-LV"/>
              </w:rPr>
            </w:pPr>
            <w:r w:rsidRPr="00400FD1">
              <w:rPr>
                <w:szCs w:val="24"/>
                <w:u w:val="none"/>
                <w:lang w:eastAsia="lv-LV"/>
              </w:rPr>
              <w:t>100.96</w:t>
            </w:r>
          </w:p>
        </w:tc>
        <w:tc>
          <w:tcPr>
            <w:tcW w:w="1180" w:type="dxa"/>
            <w:shd w:val="clear" w:color="auto" w:fill="auto"/>
            <w:noWrap/>
            <w:vAlign w:val="center"/>
            <w:hideMark/>
          </w:tcPr>
          <w:p w14:paraId="01217969"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6C01BD91" w14:textId="77777777" w:rsidTr="004718A3">
        <w:trPr>
          <w:trHeight w:val="288"/>
        </w:trPr>
        <w:tc>
          <w:tcPr>
            <w:tcW w:w="1180" w:type="dxa"/>
            <w:shd w:val="clear" w:color="auto" w:fill="auto"/>
            <w:noWrap/>
            <w:vAlign w:val="center"/>
            <w:hideMark/>
          </w:tcPr>
          <w:p w14:paraId="0A5F9E2B" w14:textId="77777777" w:rsidR="00400FD1" w:rsidRPr="00400FD1" w:rsidRDefault="00400FD1" w:rsidP="00400FD1">
            <w:pPr>
              <w:spacing w:after="160" w:line="259" w:lineRule="auto"/>
              <w:rPr>
                <w:szCs w:val="24"/>
                <w:u w:val="none"/>
                <w:lang w:eastAsia="lv-LV"/>
              </w:rPr>
            </w:pPr>
            <w:r w:rsidRPr="00400FD1">
              <w:rPr>
                <w:szCs w:val="24"/>
                <w:u w:val="none"/>
                <w:lang w:eastAsia="lv-LV"/>
              </w:rPr>
              <w:t>25.10.2027</w:t>
            </w:r>
          </w:p>
        </w:tc>
        <w:tc>
          <w:tcPr>
            <w:tcW w:w="1180" w:type="dxa"/>
            <w:shd w:val="clear" w:color="auto" w:fill="auto"/>
            <w:noWrap/>
            <w:vAlign w:val="center"/>
            <w:hideMark/>
          </w:tcPr>
          <w:p w14:paraId="1143834F"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66111D34" w14:textId="77777777" w:rsidR="00400FD1" w:rsidRPr="00400FD1" w:rsidRDefault="00400FD1" w:rsidP="00400FD1">
            <w:pPr>
              <w:spacing w:after="160" w:line="259" w:lineRule="auto"/>
              <w:rPr>
                <w:szCs w:val="24"/>
                <w:u w:val="none"/>
                <w:lang w:eastAsia="lv-LV"/>
              </w:rPr>
            </w:pPr>
            <w:r w:rsidRPr="00400FD1">
              <w:rPr>
                <w:szCs w:val="24"/>
                <w:u w:val="none"/>
                <w:lang w:eastAsia="lv-LV"/>
              </w:rPr>
              <w:t>864.00</w:t>
            </w:r>
          </w:p>
        </w:tc>
        <w:tc>
          <w:tcPr>
            <w:tcW w:w="1180" w:type="dxa"/>
            <w:shd w:val="clear" w:color="auto" w:fill="auto"/>
            <w:noWrap/>
            <w:vAlign w:val="center"/>
            <w:hideMark/>
          </w:tcPr>
          <w:p w14:paraId="399A33E0"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6BC4E600" w14:textId="77777777" w:rsidR="00400FD1" w:rsidRPr="00400FD1" w:rsidRDefault="00400FD1" w:rsidP="00400FD1">
            <w:pPr>
              <w:spacing w:after="160" w:line="259" w:lineRule="auto"/>
              <w:rPr>
                <w:szCs w:val="24"/>
                <w:u w:val="none"/>
                <w:lang w:eastAsia="lv-LV"/>
              </w:rPr>
            </w:pPr>
            <w:r w:rsidRPr="00400FD1">
              <w:rPr>
                <w:szCs w:val="24"/>
                <w:u w:val="none"/>
                <w:lang w:eastAsia="lv-LV"/>
              </w:rPr>
              <w:t>4.32</w:t>
            </w:r>
          </w:p>
        </w:tc>
        <w:tc>
          <w:tcPr>
            <w:tcW w:w="1180" w:type="dxa"/>
            <w:shd w:val="clear" w:color="auto" w:fill="auto"/>
            <w:noWrap/>
            <w:vAlign w:val="center"/>
            <w:hideMark/>
          </w:tcPr>
          <w:p w14:paraId="7BB86EBB" w14:textId="77777777" w:rsidR="00400FD1" w:rsidRPr="00400FD1" w:rsidRDefault="00400FD1" w:rsidP="00400FD1">
            <w:pPr>
              <w:spacing w:after="160" w:line="259" w:lineRule="auto"/>
              <w:rPr>
                <w:szCs w:val="24"/>
                <w:u w:val="none"/>
                <w:lang w:eastAsia="lv-LV"/>
              </w:rPr>
            </w:pPr>
            <w:r w:rsidRPr="00400FD1">
              <w:rPr>
                <w:szCs w:val="24"/>
                <w:u w:val="none"/>
                <w:lang w:eastAsia="lv-LV"/>
              </w:rPr>
              <w:t>100.32</w:t>
            </w:r>
          </w:p>
        </w:tc>
        <w:tc>
          <w:tcPr>
            <w:tcW w:w="1180" w:type="dxa"/>
            <w:shd w:val="clear" w:color="auto" w:fill="auto"/>
            <w:noWrap/>
            <w:vAlign w:val="center"/>
            <w:hideMark/>
          </w:tcPr>
          <w:p w14:paraId="6D7CE8F4"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1A9C6324" w14:textId="77777777" w:rsidTr="004718A3">
        <w:trPr>
          <w:trHeight w:val="288"/>
        </w:trPr>
        <w:tc>
          <w:tcPr>
            <w:tcW w:w="1180" w:type="dxa"/>
            <w:shd w:val="clear" w:color="auto" w:fill="auto"/>
            <w:noWrap/>
            <w:vAlign w:val="center"/>
            <w:hideMark/>
          </w:tcPr>
          <w:p w14:paraId="19D2574B" w14:textId="77777777" w:rsidR="00400FD1" w:rsidRPr="00400FD1" w:rsidRDefault="00400FD1" w:rsidP="00400FD1">
            <w:pPr>
              <w:spacing w:after="160" w:line="259" w:lineRule="auto"/>
              <w:rPr>
                <w:szCs w:val="24"/>
                <w:u w:val="none"/>
                <w:lang w:eastAsia="lv-LV"/>
              </w:rPr>
            </w:pPr>
            <w:r w:rsidRPr="00400FD1">
              <w:rPr>
                <w:szCs w:val="24"/>
                <w:u w:val="none"/>
                <w:lang w:eastAsia="lv-LV"/>
              </w:rPr>
              <w:t>25.11.2027</w:t>
            </w:r>
          </w:p>
        </w:tc>
        <w:tc>
          <w:tcPr>
            <w:tcW w:w="1180" w:type="dxa"/>
            <w:shd w:val="clear" w:color="auto" w:fill="auto"/>
            <w:noWrap/>
            <w:vAlign w:val="center"/>
            <w:hideMark/>
          </w:tcPr>
          <w:p w14:paraId="356B9636"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7B6E77C5" w14:textId="77777777" w:rsidR="00400FD1" w:rsidRPr="00400FD1" w:rsidRDefault="00400FD1" w:rsidP="00400FD1">
            <w:pPr>
              <w:spacing w:after="160" w:line="259" w:lineRule="auto"/>
              <w:rPr>
                <w:szCs w:val="24"/>
                <w:u w:val="none"/>
                <w:lang w:eastAsia="lv-LV"/>
              </w:rPr>
            </w:pPr>
            <w:r w:rsidRPr="00400FD1">
              <w:rPr>
                <w:szCs w:val="24"/>
                <w:u w:val="none"/>
                <w:lang w:eastAsia="lv-LV"/>
              </w:rPr>
              <w:t>768.00</w:t>
            </w:r>
          </w:p>
        </w:tc>
        <w:tc>
          <w:tcPr>
            <w:tcW w:w="1180" w:type="dxa"/>
            <w:shd w:val="clear" w:color="auto" w:fill="auto"/>
            <w:noWrap/>
            <w:vAlign w:val="center"/>
            <w:hideMark/>
          </w:tcPr>
          <w:p w14:paraId="57F5BED2"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09A65AAE" w14:textId="77777777" w:rsidR="00400FD1" w:rsidRPr="00400FD1" w:rsidRDefault="00400FD1" w:rsidP="00400FD1">
            <w:pPr>
              <w:spacing w:after="160" w:line="259" w:lineRule="auto"/>
              <w:rPr>
                <w:szCs w:val="24"/>
                <w:u w:val="none"/>
                <w:lang w:eastAsia="lv-LV"/>
              </w:rPr>
            </w:pPr>
            <w:r w:rsidRPr="00400FD1">
              <w:rPr>
                <w:szCs w:val="24"/>
                <w:u w:val="none"/>
                <w:lang w:eastAsia="lv-LV"/>
              </w:rPr>
              <w:t>3.97</w:t>
            </w:r>
          </w:p>
        </w:tc>
        <w:tc>
          <w:tcPr>
            <w:tcW w:w="1180" w:type="dxa"/>
            <w:shd w:val="clear" w:color="auto" w:fill="auto"/>
            <w:noWrap/>
            <w:vAlign w:val="center"/>
            <w:hideMark/>
          </w:tcPr>
          <w:p w14:paraId="4DF17743" w14:textId="77777777" w:rsidR="00400FD1" w:rsidRPr="00400FD1" w:rsidRDefault="00400FD1" w:rsidP="00400FD1">
            <w:pPr>
              <w:spacing w:after="160" w:line="259" w:lineRule="auto"/>
              <w:rPr>
                <w:szCs w:val="24"/>
                <w:u w:val="none"/>
                <w:lang w:eastAsia="lv-LV"/>
              </w:rPr>
            </w:pPr>
            <w:r w:rsidRPr="00400FD1">
              <w:rPr>
                <w:szCs w:val="24"/>
                <w:u w:val="none"/>
                <w:lang w:eastAsia="lv-LV"/>
              </w:rPr>
              <w:t>99.97</w:t>
            </w:r>
          </w:p>
        </w:tc>
        <w:tc>
          <w:tcPr>
            <w:tcW w:w="1180" w:type="dxa"/>
            <w:shd w:val="clear" w:color="auto" w:fill="auto"/>
            <w:noWrap/>
            <w:vAlign w:val="center"/>
            <w:hideMark/>
          </w:tcPr>
          <w:p w14:paraId="43792C11"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19ED3FE9" w14:textId="77777777" w:rsidTr="004718A3">
        <w:trPr>
          <w:trHeight w:val="288"/>
        </w:trPr>
        <w:tc>
          <w:tcPr>
            <w:tcW w:w="1180" w:type="dxa"/>
            <w:shd w:val="clear" w:color="auto" w:fill="auto"/>
            <w:noWrap/>
            <w:vAlign w:val="center"/>
            <w:hideMark/>
          </w:tcPr>
          <w:p w14:paraId="7C94232F" w14:textId="77777777" w:rsidR="00400FD1" w:rsidRPr="00400FD1" w:rsidRDefault="00400FD1" w:rsidP="00400FD1">
            <w:pPr>
              <w:spacing w:after="160" w:line="259" w:lineRule="auto"/>
              <w:rPr>
                <w:szCs w:val="24"/>
                <w:u w:val="none"/>
                <w:lang w:eastAsia="lv-LV"/>
              </w:rPr>
            </w:pPr>
            <w:r w:rsidRPr="00400FD1">
              <w:rPr>
                <w:szCs w:val="24"/>
                <w:u w:val="none"/>
                <w:lang w:eastAsia="lv-LV"/>
              </w:rPr>
              <w:t>25.12.2027</w:t>
            </w:r>
          </w:p>
        </w:tc>
        <w:tc>
          <w:tcPr>
            <w:tcW w:w="1180" w:type="dxa"/>
            <w:shd w:val="clear" w:color="auto" w:fill="auto"/>
            <w:noWrap/>
            <w:vAlign w:val="center"/>
            <w:hideMark/>
          </w:tcPr>
          <w:p w14:paraId="5A16AA60"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3292F8B9" w14:textId="77777777" w:rsidR="00400FD1" w:rsidRPr="00400FD1" w:rsidRDefault="00400FD1" w:rsidP="00400FD1">
            <w:pPr>
              <w:spacing w:after="160" w:line="259" w:lineRule="auto"/>
              <w:rPr>
                <w:szCs w:val="24"/>
                <w:u w:val="none"/>
                <w:lang w:eastAsia="lv-LV"/>
              </w:rPr>
            </w:pPr>
            <w:r w:rsidRPr="00400FD1">
              <w:rPr>
                <w:szCs w:val="24"/>
                <w:u w:val="none"/>
                <w:lang w:eastAsia="lv-LV"/>
              </w:rPr>
              <w:t>672.00</w:t>
            </w:r>
          </w:p>
        </w:tc>
        <w:tc>
          <w:tcPr>
            <w:tcW w:w="1180" w:type="dxa"/>
            <w:shd w:val="clear" w:color="auto" w:fill="auto"/>
            <w:noWrap/>
            <w:vAlign w:val="center"/>
            <w:hideMark/>
          </w:tcPr>
          <w:p w14:paraId="4B5C8E7F"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38D38E4E" w14:textId="77777777" w:rsidR="00400FD1" w:rsidRPr="00400FD1" w:rsidRDefault="00400FD1" w:rsidP="00400FD1">
            <w:pPr>
              <w:spacing w:after="160" w:line="259" w:lineRule="auto"/>
              <w:rPr>
                <w:szCs w:val="24"/>
                <w:u w:val="none"/>
                <w:lang w:eastAsia="lv-LV"/>
              </w:rPr>
            </w:pPr>
            <w:r w:rsidRPr="00400FD1">
              <w:rPr>
                <w:szCs w:val="24"/>
                <w:u w:val="none"/>
                <w:lang w:eastAsia="lv-LV"/>
              </w:rPr>
              <w:t>3.36</w:t>
            </w:r>
          </w:p>
        </w:tc>
        <w:tc>
          <w:tcPr>
            <w:tcW w:w="1180" w:type="dxa"/>
            <w:shd w:val="clear" w:color="auto" w:fill="auto"/>
            <w:noWrap/>
            <w:vAlign w:val="center"/>
            <w:hideMark/>
          </w:tcPr>
          <w:p w14:paraId="27071CF4" w14:textId="77777777" w:rsidR="00400FD1" w:rsidRPr="00400FD1" w:rsidRDefault="00400FD1" w:rsidP="00400FD1">
            <w:pPr>
              <w:spacing w:after="160" w:line="259" w:lineRule="auto"/>
              <w:rPr>
                <w:szCs w:val="24"/>
                <w:u w:val="none"/>
                <w:lang w:eastAsia="lv-LV"/>
              </w:rPr>
            </w:pPr>
            <w:r w:rsidRPr="00400FD1">
              <w:rPr>
                <w:szCs w:val="24"/>
                <w:u w:val="none"/>
                <w:lang w:eastAsia="lv-LV"/>
              </w:rPr>
              <w:t>99.36</w:t>
            </w:r>
          </w:p>
        </w:tc>
        <w:tc>
          <w:tcPr>
            <w:tcW w:w="1180" w:type="dxa"/>
            <w:shd w:val="clear" w:color="auto" w:fill="auto"/>
            <w:noWrap/>
            <w:vAlign w:val="center"/>
            <w:hideMark/>
          </w:tcPr>
          <w:p w14:paraId="56EE9594"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52324107" w14:textId="77777777" w:rsidTr="004718A3">
        <w:trPr>
          <w:trHeight w:val="288"/>
        </w:trPr>
        <w:tc>
          <w:tcPr>
            <w:tcW w:w="1180" w:type="dxa"/>
            <w:shd w:val="clear" w:color="auto" w:fill="auto"/>
            <w:noWrap/>
            <w:vAlign w:val="center"/>
            <w:hideMark/>
          </w:tcPr>
          <w:p w14:paraId="3DB98BC3" w14:textId="77777777" w:rsidR="00400FD1" w:rsidRPr="00400FD1" w:rsidRDefault="00400FD1" w:rsidP="00400FD1">
            <w:pPr>
              <w:spacing w:after="160" w:line="259" w:lineRule="auto"/>
              <w:rPr>
                <w:szCs w:val="24"/>
                <w:u w:val="none"/>
                <w:lang w:eastAsia="lv-LV"/>
              </w:rPr>
            </w:pPr>
            <w:r w:rsidRPr="00400FD1">
              <w:rPr>
                <w:szCs w:val="24"/>
                <w:u w:val="none"/>
                <w:lang w:eastAsia="lv-LV"/>
              </w:rPr>
              <w:t>25.01.2028</w:t>
            </w:r>
          </w:p>
        </w:tc>
        <w:tc>
          <w:tcPr>
            <w:tcW w:w="1180" w:type="dxa"/>
            <w:shd w:val="clear" w:color="auto" w:fill="auto"/>
            <w:noWrap/>
            <w:vAlign w:val="center"/>
            <w:hideMark/>
          </w:tcPr>
          <w:p w14:paraId="12338193"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5CFE8DB0" w14:textId="77777777" w:rsidR="00400FD1" w:rsidRPr="00400FD1" w:rsidRDefault="00400FD1" w:rsidP="00400FD1">
            <w:pPr>
              <w:spacing w:after="160" w:line="259" w:lineRule="auto"/>
              <w:rPr>
                <w:szCs w:val="24"/>
                <w:u w:val="none"/>
                <w:lang w:eastAsia="lv-LV"/>
              </w:rPr>
            </w:pPr>
            <w:r w:rsidRPr="00400FD1">
              <w:rPr>
                <w:szCs w:val="24"/>
                <w:u w:val="none"/>
                <w:lang w:eastAsia="lv-LV"/>
              </w:rPr>
              <w:t>576.00</w:t>
            </w:r>
          </w:p>
        </w:tc>
        <w:tc>
          <w:tcPr>
            <w:tcW w:w="1180" w:type="dxa"/>
            <w:shd w:val="clear" w:color="auto" w:fill="auto"/>
            <w:noWrap/>
            <w:vAlign w:val="center"/>
            <w:hideMark/>
          </w:tcPr>
          <w:p w14:paraId="2C8E7600"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7051A867" w14:textId="77777777" w:rsidR="00400FD1" w:rsidRPr="00400FD1" w:rsidRDefault="00400FD1" w:rsidP="00400FD1">
            <w:pPr>
              <w:spacing w:after="160" w:line="259" w:lineRule="auto"/>
              <w:rPr>
                <w:szCs w:val="24"/>
                <w:u w:val="none"/>
                <w:lang w:eastAsia="lv-LV"/>
              </w:rPr>
            </w:pPr>
            <w:r w:rsidRPr="00400FD1">
              <w:rPr>
                <w:szCs w:val="24"/>
                <w:u w:val="none"/>
                <w:lang w:eastAsia="lv-LV"/>
              </w:rPr>
              <w:t>2.98</w:t>
            </w:r>
          </w:p>
        </w:tc>
        <w:tc>
          <w:tcPr>
            <w:tcW w:w="1180" w:type="dxa"/>
            <w:shd w:val="clear" w:color="auto" w:fill="auto"/>
            <w:noWrap/>
            <w:vAlign w:val="center"/>
            <w:hideMark/>
          </w:tcPr>
          <w:p w14:paraId="07B65F6C" w14:textId="77777777" w:rsidR="00400FD1" w:rsidRPr="00400FD1" w:rsidRDefault="00400FD1" w:rsidP="00400FD1">
            <w:pPr>
              <w:spacing w:after="160" w:line="259" w:lineRule="auto"/>
              <w:rPr>
                <w:szCs w:val="24"/>
                <w:u w:val="none"/>
                <w:lang w:eastAsia="lv-LV"/>
              </w:rPr>
            </w:pPr>
            <w:r w:rsidRPr="00400FD1">
              <w:rPr>
                <w:szCs w:val="24"/>
                <w:u w:val="none"/>
                <w:lang w:eastAsia="lv-LV"/>
              </w:rPr>
              <w:t>98.98</w:t>
            </w:r>
          </w:p>
        </w:tc>
        <w:tc>
          <w:tcPr>
            <w:tcW w:w="1180" w:type="dxa"/>
            <w:shd w:val="clear" w:color="auto" w:fill="auto"/>
            <w:noWrap/>
            <w:vAlign w:val="center"/>
            <w:hideMark/>
          </w:tcPr>
          <w:p w14:paraId="7A776A34"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1A90DACE" w14:textId="77777777" w:rsidTr="004718A3">
        <w:trPr>
          <w:trHeight w:val="288"/>
        </w:trPr>
        <w:tc>
          <w:tcPr>
            <w:tcW w:w="1180" w:type="dxa"/>
            <w:shd w:val="clear" w:color="auto" w:fill="auto"/>
            <w:noWrap/>
            <w:vAlign w:val="center"/>
            <w:hideMark/>
          </w:tcPr>
          <w:p w14:paraId="6CF5985C" w14:textId="77777777" w:rsidR="00400FD1" w:rsidRPr="00400FD1" w:rsidRDefault="00400FD1" w:rsidP="00400FD1">
            <w:pPr>
              <w:spacing w:after="160" w:line="259" w:lineRule="auto"/>
              <w:rPr>
                <w:szCs w:val="24"/>
                <w:u w:val="none"/>
                <w:lang w:eastAsia="lv-LV"/>
              </w:rPr>
            </w:pPr>
            <w:r w:rsidRPr="00400FD1">
              <w:rPr>
                <w:szCs w:val="24"/>
                <w:u w:val="none"/>
                <w:lang w:eastAsia="lv-LV"/>
              </w:rPr>
              <w:t>25.02.2028</w:t>
            </w:r>
          </w:p>
        </w:tc>
        <w:tc>
          <w:tcPr>
            <w:tcW w:w="1180" w:type="dxa"/>
            <w:shd w:val="clear" w:color="auto" w:fill="auto"/>
            <w:noWrap/>
            <w:vAlign w:val="center"/>
            <w:hideMark/>
          </w:tcPr>
          <w:p w14:paraId="24E2F410"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31B9E05B" w14:textId="77777777" w:rsidR="00400FD1" w:rsidRPr="00400FD1" w:rsidRDefault="00400FD1" w:rsidP="00400FD1">
            <w:pPr>
              <w:spacing w:after="160" w:line="259" w:lineRule="auto"/>
              <w:rPr>
                <w:szCs w:val="24"/>
                <w:u w:val="none"/>
                <w:lang w:eastAsia="lv-LV"/>
              </w:rPr>
            </w:pPr>
            <w:r w:rsidRPr="00400FD1">
              <w:rPr>
                <w:szCs w:val="24"/>
                <w:u w:val="none"/>
                <w:lang w:eastAsia="lv-LV"/>
              </w:rPr>
              <w:t>480.00</w:t>
            </w:r>
          </w:p>
        </w:tc>
        <w:tc>
          <w:tcPr>
            <w:tcW w:w="1180" w:type="dxa"/>
            <w:shd w:val="clear" w:color="auto" w:fill="auto"/>
            <w:noWrap/>
            <w:vAlign w:val="center"/>
            <w:hideMark/>
          </w:tcPr>
          <w:p w14:paraId="42E0D508"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65962CE" w14:textId="77777777" w:rsidR="00400FD1" w:rsidRPr="00400FD1" w:rsidRDefault="00400FD1" w:rsidP="00400FD1">
            <w:pPr>
              <w:spacing w:after="160" w:line="259" w:lineRule="auto"/>
              <w:rPr>
                <w:szCs w:val="24"/>
                <w:u w:val="none"/>
                <w:lang w:eastAsia="lv-LV"/>
              </w:rPr>
            </w:pPr>
            <w:r w:rsidRPr="00400FD1">
              <w:rPr>
                <w:szCs w:val="24"/>
                <w:u w:val="none"/>
                <w:lang w:eastAsia="lv-LV"/>
              </w:rPr>
              <w:t>2.48</w:t>
            </w:r>
          </w:p>
        </w:tc>
        <w:tc>
          <w:tcPr>
            <w:tcW w:w="1180" w:type="dxa"/>
            <w:shd w:val="clear" w:color="auto" w:fill="auto"/>
            <w:noWrap/>
            <w:vAlign w:val="center"/>
            <w:hideMark/>
          </w:tcPr>
          <w:p w14:paraId="6E305CF0" w14:textId="77777777" w:rsidR="00400FD1" w:rsidRPr="00400FD1" w:rsidRDefault="00400FD1" w:rsidP="00400FD1">
            <w:pPr>
              <w:spacing w:after="160" w:line="259" w:lineRule="auto"/>
              <w:rPr>
                <w:szCs w:val="24"/>
                <w:u w:val="none"/>
                <w:lang w:eastAsia="lv-LV"/>
              </w:rPr>
            </w:pPr>
            <w:r w:rsidRPr="00400FD1">
              <w:rPr>
                <w:szCs w:val="24"/>
                <w:u w:val="none"/>
                <w:lang w:eastAsia="lv-LV"/>
              </w:rPr>
              <w:t>98.48</w:t>
            </w:r>
          </w:p>
        </w:tc>
        <w:tc>
          <w:tcPr>
            <w:tcW w:w="1180" w:type="dxa"/>
            <w:shd w:val="clear" w:color="auto" w:fill="auto"/>
            <w:noWrap/>
            <w:vAlign w:val="center"/>
            <w:hideMark/>
          </w:tcPr>
          <w:p w14:paraId="506A56CD"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417EF26F" w14:textId="77777777" w:rsidTr="004718A3">
        <w:trPr>
          <w:trHeight w:val="288"/>
        </w:trPr>
        <w:tc>
          <w:tcPr>
            <w:tcW w:w="1180" w:type="dxa"/>
            <w:shd w:val="clear" w:color="auto" w:fill="auto"/>
            <w:noWrap/>
            <w:vAlign w:val="center"/>
            <w:hideMark/>
          </w:tcPr>
          <w:p w14:paraId="4226CCA1" w14:textId="77777777" w:rsidR="00400FD1" w:rsidRPr="00400FD1" w:rsidRDefault="00400FD1" w:rsidP="00400FD1">
            <w:pPr>
              <w:spacing w:after="160" w:line="259" w:lineRule="auto"/>
              <w:rPr>
                <w:szCs w:val="24"/>
                <w:u w:val="none"/>
                <w:lang w:eastAsia="lv-LV"/>
              </w:rPr>
            </w:pPr>
            <w:r w:rsidRPr="00400FD1">
              <w:rPr>
                <w:szCs w:val="24"/>
                <w:u w:val="none"/>
                <w:lang w:eastAsia="lv-LV"/>
              </w:rPr>
              <w:t>25.03.2028</w:t>
            </w:r>
          </w:p>
        </w:tc>
        <w:tc>
          <w:tcPr>
            <w:tcW w:w="1180" w:type="dxa"/>
            <w:shd w:val="clear" w:color="auto" w:fill="auto"/>
            <w:noWrap/>
            <w:vAlign w:val="center"/>
            <w:hideMark/>
          </w:tcPr>
          <w:p w14:paraId="65851461"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3D6BA98D" w14:textId="77777777" w:rsidR="00400FD1" w:rsidRPr="00400FD1" w:rsidRDefault="00400FD1" w:rsidP="00400FD1">
            <w:pPr>
              <w:spacing w:after="160" w:line="259" w:lineRule="auto"/>
              <w:rPr>
                <w:szCs w:val="24"/>
                <w:u w:val="none"/>
                <w:lang w:eastAsia="lv-LV"/>
              </w:rPr>
            </w:pPr>
            <w:r w:rsidRPr="00400FD1">
              <w:rPr>
                <w:szCs w:val="24"/>
                <w:u w:val="none"/>
                <w:lang w:eastAsia="lv-LV"/>
              </w:rPr>
              <w:t>384.00</w:t>
            </w:r>
          </w:p>
        </w:tc>
        <w:tc>
          <w:tcPr>
            <w:tcW w:w="1180" w:type="dxa"/>
            <w:shd w:val="clear" w:color="auto" w:fill="auto"/>
            <w:noWrap/>
            <w:vAlign w:val="center"/>
            <w:hideMark/>
          </w:tcPr>
          <w:p w14:paraId="665457AB"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CB425F8" w14:textId="77777777" w:rsidR="00400FD1" w:rsidRPr="00400FD1" w:rsidRDefault="00400FD1" w:rsidP="00400FD1">
            <w:pPr>
              <w:spacing w:after="160" w:line="259" w:lineRule="auto"/>
              <w:rPr>
                <w:szCs w:val="24"/>
                <w:u w:val="none"/>
                <w:lang w:eastAsia="lv-LV"/>
              </w:rPr>
            </w:pPr>
            <w:r w:rsidRPr="00400FD1">
              <w:rPr>
                <w:szCs w:val="24"/>
                <w:u w:val="none"/>
                <w:lang w:eastAsia="lv-LV"/>
              </w:rPr>
              <w:t>1.86</w:t>
            </w:r>
          </w:p>
        </w:tc>
        <w:tc>
          <w:tcPr>
            <w:tcW w:w="1180" w:type="dxa"/>
            <w:shd w:val="clear" w:color="auto" w:fill="auto"/>
            <w:noWrap/>
            <w:vAlign w:val="center"/>
            <w:hideMark/>
          </w:tcPr>
          <w:p w14:paraId="362175AF" w14:textId="77777777" w:rsidR="00400FD1" w:rsidRPr="00400FD1" w:rsidRDefault="00400FD1" w:rsidP="00400FD1">
            <w:pPr>
              <w:spacing w:after="160" w:line="259" w:lineRule="auto"/>
              <w:rPr>
                <w:szCs w:val="24"/>
                <w:u w:val="none"/>
                <w:lang w:eastAsia="lv-LV"/>
              </w:rPr>
            </w:pPr>
            <w:r w:rsidRPr="00400FD1">
              <w:rPr>
                <w:szCs w:val="24"/>
                <w:u w:val="none"/>
                <w:lang w:eastAsia="lv-LV"/>
              </w:rPr>
              <w:t>97.86</w:t>
            </w:r>
          </w:p>
        </w:tc>
        <w:tc>
          <w:tcPr>
            <w:tcW w:w="1180" w:type="dxa"/>
            <w:shd w:val="clear" w:color="auto" w:fill="auto"/>
            <w:noWrap/>
            <w:vAlign w:val="center"/>
            <w:hideMark/>
          </w:tcPr>
          <w:p w14:paraId="3CAC8534" w14:textId="77777777" w:rsidR="00400FD1" w:rsidRPr="00400FD1" w:rsidRDefault="00400FD1" w:rsidP="00400FD1">
            <w:pPr>
              <w:spacing w:after="160" w:line="259" w:lineRule="auto"/>
              <w:rPr>
                <w:szCs w:val="24"/>
                <w:u w:val="none"/>
                <w:lang w:eastAsia="lv-LV"/>
              </w:rPr>
            </w:pPr>
            <w:r w:rsidRPr="00400FD1">
              <w:rPr>
                <w:szCs w:val="24"/>
                <w:u w:val="none"/>
                <w:lang w:eastAsia="lv-LV"/>
              </w:rPr>
              <w:t>29</w:t>
            </w:r>
          </w:p>
        </w:tc>
      </w:tr>
      <w:tr w:rsidR="00400FD1" w:rsidRPr="00400FD1" w14:paraId="214497ED" w14:textId="77777777" w:rsidTr="004718A3">
        <w:trPr>
          <w:trHeight w:val="288"/>
        </w:trPr>
        <w:tc>
          <w:tcPr>
            <w:tcW w:w="1180" w:type="dxa"/>
            <w:shd w:val="clear" w:color="auto" w:fill="auto"/>
            <w:noWrap/>
            <w:vAlign w:val="center"/>
            <w:hideMark/>
          </w:tcPr>
          <w:p w14:paraId="3E275E4C" w14:textId="77777777" w:rsidR="00400FD1" w:rsidRPr="00400FD1" w:rsidRDefault="00400FD1" w:rsidP="00400FD1">
            <w:pPr>
              <w:spacing w:after="160" w:line="259" w:lineRule="auto"/>
              <w:rPr>
                <w:szCs w:val="24"/>
                <w:u w:val="none"/>
                <w:lang w:eastAsia="lv-LV"/>
              </w:rPr>
            </w:pPr>
            <w:r w:rsidRPr="00400FD1">
              <w:rPr>
                <w:szCs w:val="24"/>
                <w:u w:val="none"/>
                <w:lang w:eastAsia="lv-LV"/>
              </w:rPr>
              <w:t>25.04.2028</w:t>
            </w:r>
          </w:p>
        </w:tc>
        <w:tc>
          <w:tcPr>
            <w:tcW w:w="1180" w:type="dxa"/>
            <w:shd w:val="clear" w:color="auto" w:fill="auto"/>
            <w:noWrap/>
            <w:vAlign w:val="center"/>
            <w:hideMark/>
          </w:tcPr>
          <w:p w14:paraId="07595883"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09A55756" w14:textId="77777777" w:rsidR="00400FD1" w:rsidRPr="00400FD1" w:rsidRDefault="00400FD1" w:rsidP="00400FD1">
            <w:pPr>
              <w:spacing w:after="160" w:line="259" w:lineRule="auto"/>
              <w:rPr>
                <w:szCs w:val="24"/>
                <w:u w:val="none"/>
                <w:lang w:eastAsia="lv-LV"/>
              </w:rPr>
            </w:pPr>
            <w:r w:rsidRPr="00400FD1">
              <w:rPr>
                <w:szCs w:val="24"/>
                <w:u w:val="none"/>
                <w:lang w:eastAsia="lv-LV"/>
              </w:rPr>
              <w:t>288.00</w:t>
            </w:r>
          </w:p>
        </w:tc>
        <w:tc>
          <w:tcPr>
            <w:tcW w:w="1180" w:type="dxa"/>
            <w:shd w:val="clear" w:color="auto" w:fill="auto"/>
            <w:noWrap/>
            <w:vAlign w:val="center"/>
            <w:hideMark/>
          </w:tcPr>
          <w:p w14:paraId="27142522"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4AE1473E" w14:textId="77777777" w:rsidR="00400FD1" w:rsidRPr="00400FD1" w:rsidRDefault="00400FD1" w:rsidP="00400FD1">
            <w:pPr>
              <w:spacing w:after="160" w:line="259" w:lineRule="auto"/>
              <w:rPr>
                <w:szCs w:val="24"/>
                <w:u w:val="none"/>
                <w:lang w:eastAsia="lv-LV"/>
              </w:rPr>
            </w:pPr>
            <w:r w:rsidRPr="00400FD1">
              <w:rPr>
                <w:szCs w:val="24"/>
                <w:u w:val="none"/>
                <w:lang w:eastAsia="lv-LV"/>
              </w:rPr>
              <w:t>1.49</w:t>
            </w:r>
          </w:p>
        </w:tc>
        <w:tc>
          <w:tcPr>
            <w:tcW w:w="1180" w:type="dxa"/>
            <w:shd w:val="clear" w:color="auto" w:fill="auto"/>
            <w:noWrap/>
            <w:vAlign w:val="center"/>
            <w:hideMark/>
          </w:tcPr>
          <w:p w14:paraId="3F76F0B6" w14:textId="77777777" w:rsidR="00400FD1" w:rsidRPr="00400FD1" w:rsidRDefault="00400FD1" w:rsidP="00400FD1">
            <w:pPr>
              <w:spacing w:after="160" w:line="259" w:lineRule="auto"/>
              <w:rPr>
                <w:szCs w:val="24"/>
                <w:u w:val="none"/>
                <w:lang w:eastAsia="lv-LV"/>
              </w:rPr>
            </w:pPr>
            <w:r w:rsidRPr="00400FD1">
              <w:rPr>
                <w:szCs w:val="24"/>
                <w:u w:val="none"/>
                <w:lang w:eastAsia="lv-LV"/>
              </w:rPr>
              <w:t>97.49</w:t>
            </w:r>
          </w:p>
        </w:tc>
        <w:tc>
          <w:tcPr>
            <w:tcW w:w="1180" w:type="dxa"/>
            <w:shd w:val="clear" w:color="auto" w:fill="auto"/>
            <w:noWrap/>
            <w:vAlign w:val="center"/>
            <w:hideMark/>
          </w:tcPr>
          <w:p w14:paraId="50FD5221"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25750118" w14:textId="77777777" w:rsidTr="004718A3">
        <w:trPr>
          <w:trHeight w:val="288"/>
        </w:trPr>
        <w:tc>
          <w:tcPr>
            <w:tcW w:w="1180" w:type="dxa"/>
            <w:shd w:val="clear" w:color="auto" w:fill="auto"/>
            <w:noWrap/>
            <w:vAlign w:val="center"/>
            <w:hideMark/>
          </w:tcPr>
          <w:p w14:paraId="5F853411" w14:textId="77777777" w:rsidR="00400FD1" w:rsidRPr="00400FD1" w:rsidRDefault="00400FD1" w:rsidP="00400FD1">
            <w:pPr>
              <w:spacing w:after="160" w:line="259" w:lineRule="auto"/>
              <w:rPr>
                <w:szCs w:val="24"/>
                <w:u w:val="none"/>
                <w:lang w:eastAsia="lv-LV"/>
              </w:rPr>
            </w:pPr>
            <w:r w:rsidRPr="00400FD1">
              <w:rPr>
                <w:szCs w:val="24"/>
                <w:u w:val="none"/>
                <w:lang w:eastAsia="lv-LV"/>
              </w:rPr>
              <w:t>25.05.2028</w:t>
            </w:r>
          </w:p>
        </w:tc>
        <w:tc>
          <w:tcPr>
            <w:tcW w:w="1180" w:type="dxa"/>
            <w:shd w:val="clear" w:color="auto" w:fill="auto"/>
            <w:noWrap/>
            <w:vAlign w:val="center"/>
            <w:hideMark/>
          </w:tcPr>
          <w:p w14:paraId="142B4945"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5BA68E6B" w14:textId="77777777" w:rsidR="00400FD1" w:rsidRPr="00400FD1" w:rsidRDefault="00400FD1" w:rsidP="00400FD1">
            <w:pPr>
              <w:spacing w:after="160" w:line="259" w:lineRule="auto"/>
              <w:rPr>
                <w:szCs w:val="24"/>
                <w:u w:val="none"/>
                <w:lang w:eastAsia="lv-LV"/>
              </w:rPr>
            </w:pPr>
            <w:r w:rsidRPr="00400FD1">
              <w:rPr>
                <w:szCs w:val="24"/>
                <w:u w:val="none"/>
                <w:lang w:eastAsia="lv-LV"/>
              </w:rPr>
              <w:t>192.00</w:t>
            </w:r>
          </w:p>
        </w:tc>
        <w:tc>
          <w:tcPr>
            <w:tcW w:w="1180" w:type="dxa"/>
            <w:shd w:val="clear" w:color="auto" w:fill="auto"/>
            <w:noWrap/>
            <w:vAlign w:val="center"/>
            <w:hideMark/>
          </w:tcPr>
          <w:p w14:paraId="1FB27B1C"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1D29ABA7" w14:textId="77777777" w:rsidR="00400FD1" w:rsidRPr="00400FD1" w:rsidRDefault="00400FD1" w:rsidP="00400FD1">
            <w:pPr>
              <w:spacing w:after="160" w:line="259" w:lineRule="auto"/>
              <w:rPr>
                <w:szCs w:val="24"/>
                <w:u w:val="none"/>
                <w:lang w:eastAsia="lv-LV"/>
              </w:rPr>
            </w:pPr>
            <w:r w:rsidRPr="00400FD1">
              <w:rPr>
                <w:szCs w:val="24"/>
                <w:u w:val="none"/>
                <w:lang w:eastAsia="lv-LV"/>
              </w:rPr>
              <w:t>0.96</w:t>
            </w:r>
          </w:p>
        </w:tc>
        <w:tc>
          <w:tcPr>
            <w:tcW w:w="1180" w:type="dxa"/>
            <w:shd w:val="clear" w:color="auto" w:fill="auto"/>
            <w:noWrap/>
            <w:vAlign w:val="center"/>
            <w:hideMark/>
          </w:tcPr>
          <w:p w14:paraId="62AAEE46" w14:textId="77777777" w:rsidR="00400FD1" w:rsidRPr="00400FD1" w:rsidRDefault="00400FD1" w:rsidP="00400FD1">
            <w:pPr>
              <w:spacing w:after="160" w:line="259" w:lineRule="auto"/>
              <w:rPr>
                <w:szCs w:val="24"/>
                <w:u w:val="none"/>
                <w:lang w:eastAsia="lv-LV"/>
              </w:rPr>
            </w:pPr>
            <w:r w:rsidRPr="00400FD1">
              <w:rPr>
                <w:szCs w:val="24"/>
                <w:u w:val="none"/>
                <w:lang w:eastAsia="lv-LV"/>
              </w:rPr>
              <w:t>96.96</w:t>
            </w:r>
          </w:p>
        </w:tc>
        <w:tc>
          <w:tcPr>
            <w:tcW w:w="1180" w:type="dxa"/>
            <w:shd w:val="clear" w:color="auto" w:fill="auto"/>
            <w:noWrap/>
            <w:vAlign w:val="center"/>
            <w:hideMark/>
          </w:tcPr>
          <w:p w14:paraId="5283CDA4" w14:textId="77777777" w:rsidR="00400FD1" w:rsidRPr="00400FD1" w:rsidRDefault="00400FD1" w:rsidP="00400FD1">
            <w:pPr>
              <w:spacing w:after="160" w:line="259" w:lineRule="auto"/>
              <w:rPr>
                <w:szCs w:val="24"/>
                <w:u w:val="none"/>
                <w:lang w:eastAsia="lv-LV"/>
              </w:rPr>
            </w:pPr>
            <w:r w:rsidRPr="00400FD1">
              <w:rPr>
                <w:szCs w:val="24"/>
                <w:u w:val="none"/>
                <w:lang w:eastAsia="lv-LV"/>
              </w:rPr>
              <w:t>30</w:t>
            </w:r>
          </w:p>
        </w:tc>
      </w:tr>
      <w:tr w:rsidR="00400FD1" w:rsidRPr="00400FD1" w14:paraId="12704DE6" w14:textId="77777777" w:rsidTr="004718A3">
        <w:trPr>
          <w:trHeight w:val="288"/>
        </w:trPr>
        <w:tc>
          <w:tcPr>
            <w:tcW w:w="1180" w:type="dxa"/>
            <w:shd w:val="clear" w:color="auto" w:fill="auto"/>
            <w:noWrap/>
            <w:vAlign w:val="center"/>
            <w:hideMark/>
          </w:tcPr>
          <w:p w14:paraId="14B7BA82" w14:textId="77777777" w:rsidR="00400FD1" w:rsidRPr="00400FD1" w:rsidRDefault="00400FD1" w:rsidP="00400FD1">
            <w:pPr>
              <w:spacing w:after="160" w:line="259" w:lineRule="auto"/>
              <w:rPr>
                <w:szCs w:val="24"/>
                <w:u w:val="none"/>
                <w:lang w:eastAsia="lv-LV"/>
              </w:rPr>
            </w:pPr>
            <w:r w:rsidRPr="00400FD1">
              <w:rPr>
                <w:szCs w:val="24"/>
                <w:u w:val="none"/>
                <w:lang w:eastAsia="lv-LV"/>
              </w:rPr>
              <w:t>25.06.2028</w:t>
            </w:r>
          </w:p>
        </w:tc>
        <w:tc>
          <w:tcPr>
            <w:tcW w:w="1180" w:type="dxa"/>
            <w:shd w:val="clear" w:color="auto" w:fill="auto"/>
            <w:noWrap/>
            <w:vAlign w:val="center"/>
            <w:hideMark/>
          </w:tcPr>
          <w:p w14:paraId="677AB6F6"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69C9DBDF"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0004F86C" w14:textId="77777777" w:rsidR="00400FD1" w:rsidRPr="00400FD1" w:rsidRDefault="00400FD1" w:rsidP="00400FD1">
            <w:pPr>
              <w:spacing w:after="160" w:line="259" w:lineRule="auto"/>
              <w:rPr>
                <w:szCs w:val="24"/>
                <w:u w:val="none"/>
                <w:lang w:eastAsia="lv-LV"/>
              </w:rPr>
            </w:pPr>
            <w:r w:rsidRPr="00400FD1">
              <w:rPr>
                <w:szCs w:val="24"/>
                <w:u w:val="none"/>
                <w:lang w:eastAsia="lv-LV"/>
              </w:rPr>
              <w:t>96.00</w:t>
            </w:r>
          </w:p>
        </w:tc>
        <w:tc>
          <w:tcPr>
            <w:tcW w:w="1180" w:type="dxa"/>
            <w:shd w:val="clear" w:color="auto" w:fill="auto"/>
            <w:noWrap/>
            <w:vAlign w:val="center"/>
            <w:hideMark/>
          </w:tcPr>
          <w:p w14:paraId="59BAE4C1" w14:textId="77777777" w:rsidR="00400FD1" w:rsidRPr="00400FD1" w:rsidRDefault="00400FD1" w:rsidP="00400FD1">
            <w:pPr>
              <w:spacing w:after="160" w:line="259" w:lineRule="auto"/>
              <w:rPr>
                <w:szCs w:val="24"/>
                <w:u w:val="none"/>
                <w:lang w:eastAsia="lv-LV"/>
              </w:rPr>
            </w:pPr>
            <w:r w:rsidRPr="00400FD1">
              <w:rPr>
                <w:szCs w:val="24"/>
                <w:u w:val="none"/>
                <w:lang w:eastAsia="lv-LV"/>
              </w:rPr>
              <w:t>0.50</w:t>
            </w:r>
          </w:p>
        </w:tc>
        <w:tc>
          <w:tcPr>
            <w:tcW w:w="1180" w:type="dxa"/>
            <w:shd w:val="clear" w:color="auto" w:fill="auto"/>
            <w:noWrap/>
            <w:vAlign w:val="center"/>
            <w:hideMark/>
          </w:tcPr>
          <w:p w14:paraId="71E6AFAE" w14:textId="77777777" w:rsidR="00400FD1" w:rsidRPr="00400FD1" w:rsidRDefault="00400FD1" w:rsidP="00400FD1">
            <w:pPr>
              <w:spacing w:after="160" w:line="259" w:lineRule="auto"/>
              <w:rPr>
                <w:szCs w:val="24"/>
                <w:u w:val="none"/>
                <w:lang w:eastAsia="lv-LV"/>
              </w:rPr>
            </w:pPr>
            <w:r w:rsidRPr="00400FD1">
              <w:rPr>
                <w:szCs w:val="24"/>
                <w:u w:val="none"/>
                <w:lang w:eastAsia="lv-LV"/>
              </w:rPr>
              <w:t>96.50</w:t>
            </w:r>
          </w:p>
        </w:tc>
        <w:tc>
          <w:tcPr>
            <w:tcW w:w="1180" w:type="dxa"/>
            <w:shd w:val="clear" w:color="auto" w:fill="auto"/>
            <w:noWrap/>
            <w:vAlign w:val="center"/>
            <w:hideMark/>
          </w:tcPr>
          <w:p w14:paraId="39EE9FAC" w14:textId="77777777" w:rsidR="00400FD1" w:rsidRPr="00400FD1" w:rsidRDefault="00400FD1" w:rsidP="00400FD1">
            <w:pPr>
              <w:spacing w:after="160" w:line="259" w:lineRule="auto"/>
              <w:rPr>
                <w:szCs w:val="24"/>
                <w:u w:val="none"/>
                <w:lang w:eastAsia="lv-LV"/>
              </w:rPr>
            </w:pPr>
            <w:r w:rsidRPr="00400FD1">
              <w:rPr>
                <w:szCs w:val="24"/>
                <w:u w:val="none"/>
                <w:lang w:eastAsia="lv-LV"/>
              </w:rPr>
              <w:t>31</w:t>
            </w:r>
          </w:p>
        </w:tc>
      </w:tr>
      <w:tr w:rsidR="00400FD1" w:rsidRPr="00400FD1" w14:paraId="7FFFCC59" w14:textId="77777777" w:rsidTr="004718A3">
        <w:trPr>
          <w:trHeight w:val="288"/>
        </w:trPr>
        <w:tc>
          <w:tcPr>
            <w:tcW w:w="1180" w:type="dxa"/>
            <w:shd w:val="clear" w:color="auto" w:fill="auto"/>
            <w:noWrap/>
            <w:vAlign w:val="center"/>
            <w:hideMark/>
          </w:tcPr>
          <w:p w14:paraId="79691DCF" w14:textId="77777777" w:rsidR="00400FD1" w:rsidRPr="00400FD1" w:rsidRDefault="00400FD1" w:rsidP="00400FD1">
            <w:pPr>
              <w:spacing w:after="160" w:line="259" w:lineRule="auto"/>
              <w:rPr>
                <w:b/>
                <w:bCs/>
                <w:szCs w:val="24"/>
                <w:u w:val="none"/>
                <w:lang w:eastAsia="lv-LV"/>
              </w:rPr>
            </w:pPr>
            <w:r w:rsidRPr="00400FD1">
              <w:rPr>
                <w:b/>
                <w:bCs/>
                <w:szCs w:val="24"/>
                <w:u w:val="none"/>
                <w:lang w:eastAsia="lv-LV"/>
              </w:rPr>
              <w:t>KOPĀ</w:t>
            </w:r>
          </w:p>
        </w:tc>
        <w:tc>
          <w:tcPr>
            <w:tcW w:w="1180" w:type="dxa"/>
            <w:shd w:val="clear" w:color="auto" w:fill="auto"/>
            <w:noWrap/>
            <w:vAlign w:val="center"/>
            <w:hideMark/>
          </w:tcPr>
          <w:p w14:paraId="50A98350" w14:textId="77777777" w:rsidR="00400FD1" w:rsidRPr="00400FD1" w:rsidRDefault="00400FD1" w:rsidP="00400FD1">
            <w:pPr>
              <w:spacing w:after="160" w:line="259" w:lineRule="auto"/>
              <w:rPr>
                <w:szCs w:val="24"/>
                <w:u w:val="none"/>
                <w:lang w:eastAsia="lv-LV"/>
              </w:rPr>
            </w:pPr>
            <w:r w:rsidRPr="00400FD1">
              <w:rPr>
                <w:szCs w:val="24"/>
                <w:u w:val="none"/>
                <w:lang w:eastAsia="lv-LV"/>
              </w:rPr>
              <w:t>EUR</w:t>
            </w:r>
          </w:p>
        </w:tc>
        <w:tc>
          <w:tcPr>
            <w:tcW w:w="1280" w:type="dxa"/>
            <w:shd w:val="clear" w:color="auto" w:fill="auto"/>
            <w:noWrap/>
            <w:vAlign w:val="center"/>
            <w:hideMark/>
          </w:tcPr>
          <w:p w14:paraId="121F6A4F" w14:textId="77777777" w:rsidR="00400FD1" w:rsidRPr="00400FD1" w:rsidRDefault="00400FD1" w:rsidP="00400FD1">
            <w:pPr>
              <w:spacing w:after="160" w:line="259" w:lineRule="auto"/>
              <w:rPr>
                <w:b/>
                <w:bCs/>
                <w:szCs w:val="24"/>
                <w:u w:val="none"/>
                <w:lang w:eastAsia="lv-LV"/>
              </w:rPr>
            </w:pPr>
            <w:r w:rsidRPr="00400FD1">
              <w:rPr>
                <w:b/>
                <w:bCs/>
                <w:szCs w:val="24"/>
                <w:u w:val="none"/>
                <w:lang w:eastAsia="lv-LV"/>
              </w:rPr>
              <w:t> x</w:t>
            </w:r>
          </w:p>
        </w:tc>
        <w:tc>
          <w:tcPr>
            <w:tcW w:w="1180" w:type="dxa"/>
            <w:shd w:val="clear" w:color="auto" w:fill="auto"/>
            <w:noWrap/>
            <w:vAlign w:val="center"/>
            <w:hideMark/>
          </w:tcPr>
          <w:p w14:paraId="5A3E0ECC" w14:textId="77777777" w:rsidR="00400FD1" w:rsidRPr="00400FD1" w:rsidRDefault="00400FD1" w:rsidP="00400FD1">
            <w:pPr>
              <w:spacing w:after="160" w:line="259" w:lineRule="auto"/>
              <w:rPr>
                <w:b/>
                <w:bCs/>
                <w:szCs w:val="24"/>
                <w:u w:val="none"/>
                <w:lang w:eastAsia="lv-LV"/>
              </w:rPr>
            </w:pPr>
            <w:r w:rsidRPr="00400FD1">
              <w:rPr>
                <w:b/>
                <w:bCs/>
                <w:szCs w:val="24"/>
                <w:u w:val="none"/>
                <w:lang w:eastAsia="lv-LV"/>
              </w:rPr>
              <w:t>6400.00</w:t>
            </w:r>
          </w:p>
        </w:tc>
        <w:tc>
          <w:tcPr>
            <w:tcW w:w="1180" w:type="dxa"/>
            <w:shd w:val="clear" w:color="auto" w:fill="auto"/>
            <w:noWrap/>
            <w:vAlign w:val="center"/>
            <w:hideMark/>
          </w:tcPr>
          <w:p w14:paraId="19CA877F" w14:textId="77777777" w:rsidR="00400FD1" w:rsidRPr="00400FD1" w:rsidRDefault="00400FD1" w:rsidP="00400FD1">
            <w:pPr>
              <w:spacing w:after="160" w:line="259" w:lineRule="auto"/>
              <w:rPr>
                <w:b/>
                <w:bCs/>
                <w:szCs w:val="24"/>
                <w:u w:val="none"/>
                <w:lang w:eastAsia="lv-LV"/>
              </w:rPr>
            </w:pPr>
            <w:r w:rsidRPr="00400FD1">
              <w:rPr>
                <w:b/>
                <w:bCs/>
                <w:szCs w:val="24"/>
                <w:u w:val="none"/>
                <w:lang w:eastAsia="lv-LV"/>
              </w:rPr>
              <w:t>908.10</w:t>
            </w:r>
          </w:p>
        </w:tc>
        <w:tc>
          <w:tcPr>
            <w:tcW w:w="1180" w:type="dxa"/>
            <w:shd w:val="clear" w:color="auto" w:fill="auto"/>
            <w:noWrap/>
            <w:vAlign w:val="center"/>
            <w:hideMark/>
          </w:tcPr>
          <w:p w14:paraId="09BCCF62" w14:textId="77777777" w:rsidR="00400FD1" w:rsidRPr="00400FD1" w:rsidRDefault="00400FD1" w:rsidP="00400FD1">
            <w:pPr>
              <w:spacing w:after="160" w:line="259" w:lineRule="auto"/>
              <w:rPr>
                <w:b/>
                <w:bCs/>
                <w:szCs w:val="24"/>
                <w:u w:val="none"/>
                <w:lang w:eastAsia="lv-LV"/>
              </w:rPr>
            </w:pPr>
            <w:r w:rsidRPr="00400FD1">
              <w:rPr>
                <w:b/>
                <w:bCs/>
                <w:szCs w:val="24"/>
                <w:u w:val="none"/>
                <w:lang w:eastAsia="lv-LV"/>
              </w:rPr>
              <w:t>7308.10</w:t>
            </w:r>
          </w:p>
        </w:tc>
        <w:tc>
          <w:tcPr>
            <w:tcW w:w="1180" w:type="dxa"/>
            <w:shd w:val="clear" w:color="auto" w:fill="auto"/>
            <w:noWrap/>
            <w:vAlign w:val="center"/>
            <w:hideMark/>
          </w:tcPr>
          <w:p w14:paraId="2B6C9794" w14:textId="77777777" w:rsidR="00400FD1" w:rsidRPr="00400FD1" w:rsidRDefault="00400FD1" w:rsidP="00400FD1">
            <w:pPr>
              <w:spacing w:after="160" w:line="259" w:lineRule="auto"/>
              <w:rPr>
                <w:szCs w:val="24"/>
                <w:u w:val="none"/>
                <w:lang w:eastAsia="lv-LV"/>
              </w:rPr>
            </w:pPr>
            <w:r w:rsidRPr="00400FD1">
              <w:rPr>
                <w:szCs w:val="24"/>
                <w:u w:val="none"/>
                <w:lang w:eastAsia="lv-LV"/>
              </w:rPr>
              <w:t> x</w:t>
            </w:r>
          </w:p>
        </w:tc>
      </w:tr>
    </w:tbl>
    <w:p w14:paraId="39497811" w14:textId="77777777" w:rsidR="00A812BA" w:rsidRDefault="00A812BA" w:rsidP="00575A1B">
      <w:pPr>
        <w:jc w:val="center"/>
        <w:rPr>
          <w:szCs w:val="24"/>
          <w:u w:val="none"/>
          <w:lang w:eastAsia="lv-LV"/>
        </w:rPr>
      </w:pPr>
    </w:p>
    <w:p w14:paraId="608255B0" w14:textId="54AAD8BC" w:rsidR="0032517B" w:rsidRPr="00575A1B" w:rsidRDefault="00000000" w:rsidP="00575A1B">
      <w:pPr>
        <w:jc w:val="center"/>
        <w:rPr>
          <w:color w:val="000000" w:themeColor="text1"/>
          <w:szCs w:val="24"/>
          <w:u w:val="none"/>
        </w:rPr>
      </w:pPr>
      <w:r w:rsidRPr="0016506D">
        <w:rPr>
          <w:b/>
          <w:noProof/>
          <w:color w:val="000000" w:themeColor="text1"/>
          <w:szCs w:val="24"/>
          <w:u w:val="none"/>
        </w:rPr>
        <w:t>27</w:t>
      </w:r>
      <w:r w:rsidR="00881464">
        <w:rPr>
          <w:b/>
          <w:color w:val="000000" w:themeColor="text1"/>
          <w:szCs w:val="24"/>
          <w:u w:val="none"/>
        </w:rPr>
        <w:t>.</w:t>
      </w:r>
    </w:p>
    <w:p w14:paraId="031E1B6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Gulbenes pilsētā ar nosaukumu “Raiņa iela 42” sastāvā ietilpstošās zemes vienības ar kadastra apzīmējumu 5001 008 0035, ½ domājamās daļas pircēja apstiprināšanu</w:t>
      </w:r>
    </w:p>
    <w:p w14:paraId="350D14E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1E8CD3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B16D21C" w14:textId="19E237A5"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Guna pūcīte, Lelde Bašķere</w:t>
      </w:r>
    </w:p>
    <w:p w14:paraId="65876F69" w14:textId="77777777" w:rsidR="00BC2002" w:rsidRDefault="00BC2002" w:rsidP="00956EC8">
      <w:pPr>
        <w:rPr>
          <w:rFonts w:eastAsia="Calibri"/>
          <w:color w:val="FF0000"/>
          <w:szCs w:val="24"/>
          <w:u w:val="none"/>
        </w:rPr>
      </w:pPr>
    </w:p>
    <w:p w14:paraId="5B5C1EA1" w14:textId="77777777" w:rsidR="00501639" w:rsidRDefault="00501639" w:rsidP="00501639">
      <w:pPr>
        <w:spacing w:line="360" w:lineRule="auto"/>
        <w:ind w:firstLine="567"/>
        <w:jc w:val="both"/>
        <w:rPr>
          <w:u w:val="none"/>
        </w:rPr>
      </w:pPr>
      <w:r>
        <w:rPr>
          <w:u w:val="none"/>
        </w:rPr>
        <w:t>Attīstības un tautsaimniecības komiteja atklāti balsojot:</w:t>
      </w:r>
    </w:p>
    <w:p w14:paraId="780FF109"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169ECB5A" w14:textId="77777777" w:rsidR="00501639" w:rsidRDefault="00501639" w:rsidP="00501639">
      <w:pPr>
        <w:spacing w:line="360" w:lineRule="auto"/>
        <w:ind w:firstLine="567"/>
        <w:jc w:val="both"/>
        <w:rPr>
          <w:u w:val="none"/>
        </w:rPr>
      </w:pPr>
      <w:r>
        <w:rPr>
          <w:noProof/>
          <w:u w:val="none"/>
        </w:rPr>
        <w:lastRenderedPageBreak/>
        <w:t>V</w:t>
      </w:r>
      <w:proofErr w:type="spellStart"/>
      <w:r>
        <w:rPr>
          <w:u w:val="none"/>
        </w:rPr>
        <w:t>irzīt</w:t>
      </w:r>
      <w:proofErr w:type="spellEnd"/>
      <w:r>
        <w:rPr>
          <w:u w:val="none"/>
        </w:rPr>
        <w:t xml:space="preserve"> izskatīšanai domes sēdē lēmumprojektu:</w:t>
      </w:r>
    </w:p>
    <w:p w14:paraId="5DB8ECA6" w14:textId="77777777" w:rsidR="00400FD1" w:rsidRPr="00400FD1" w:rsidRDefault="00400FD1" w:rsidP="00400FD1">
      <w:pPr>
        <w:spacing w:after="120"/>
        <w:jc w:val="center"/>
        <w:rPr>
          <w:b/>
          <w:snapToGrid w:val="0"/>
          <w:szCs w:val="24"/>
          <w:u w:val="none"/>
        </w:rPr>
      </w:pPr>
      <w:r w:rsidRPr="00400FD1">
        <w:rPr>
          <w:b/>
          <w:snapToGrid w:val="0"/>
          <w:szCs w:val="24"/>
          <w:u w:val="none"/>
        </w:rPr>
        <w:t>Par nekustamā īpašuma Gulbenes pilsētā ar nosaukumu “Raiņa iela 42” sastāvā ietilpstošās zemes vienības ar kadastra apzīmējumu 5001 008 0035, ½ domājamās daļas pircēja apstiprināšanu</w:t>
      </w:r>
    </w:p>
    <w:p w14:paraId="1A5B96AA" w14:textId="5C67F962"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2023.gada 30.martā pieņēma lēmumu Nr. GND/2023/294 “Par nekustamā īpašuma Gulbenes pilsētā ar nosaukumu “Raiņa iela 42” sastāvā ietilpstošās zemes vienības ar kadastra apzīmējumu 5001 008 0035, ½ domājamās daļas atsavināšanu” (protokols Nr. 4; 80.p.), ar kuru nolēma nodot atsavināšanai Gulbenes novada pašvaldībai piederošo nekustamā  īpašuma Gulbenes pilsētā ar nosaukumu “Raiņa iela 42”, kadastra numurs 5001 008 0035, sastāvā ietilpstošās zemes vienības ar kadastra apzīmējumu 5001 008 0035, 1797 </w:t>
      </w:r>
      <w:proofErr w:type="spellStart"/>
      <w:r w:rsidRPr="00400FD1">
        <w:rPr>
          <w:rFonts w:eastAsia="SimSun" w:cs="Mangal"/>
          <w:color w:val="00000A"/>
          <w:szCs w:val="24"/>
          <w:u w:val="none"/>
          <w:lang w:eastAsia="zh-CN" w:bidi="hi-IN"/>
        </w:rPr>
        <w:t>kv.m</w:t>
      </w:r>
      <w:proofErr w:type="spellEnd"/>
      <w:r w:rsidRPr="00400FD1">
        <w:rPr>
          <w:rFonts w:eastAsia="SimSun" w:cs="Mangal"/>
          <w:color w:val="00000A"/>
          <w:szCs w:val="24"/>
          <w:u w:val="none"/>
          <w:lang w:eastAsia="zh-CN" w:bidi="hi-IN"/>
        </w:rPr>
        <w:t xml:space="preserve">. platībā, ½ domājamo daļu par brīvu cenu </w:t>
      </w:r>
      <w:r w:rsidR="004F67A6">
        <w:rPr>
          <w:rFonts w:eastAsia="SimSun" w:cs="Mangal"/>
          <w:color w:val="00000A"/>
          <w:szCs w:val="24"/>
          <w:u w:val="none"/>
          <w:lang w:eastAsia="zh-CN" w:bidi="hi-IN"/>
        </w:rPr>
        <w:t>….</w:t>
      </w:r>
      <w:r w:rsidRPr="00400FD1">
        <w:rPr>
          <w:rFonts w:eastAsia="SimSun" w:cs="Mangal"/>
          <w:color w:val="00000A"/>
          <w:szCs w:val="24"/>
          <w:u w:val="none"/>
          <w:lang w:eastAsia="zh-CN" w:bidi="hi-IN"/>
        </w:rPr>
        <w:t xml:space="preserve">, un uzdeva Gulbenes novada domes Īpašuma novērtēšanas un izsoļu komisijai organizēt nekustamā īpašuma novērtēšanu un nosacītās cenas noteikšanu un iesniegt to apstiprināšanai Gulbenes novada domes sēdē. </w:t>
      </w:r>
    </w:p>
    <w:p w14:paraId="46AFC2FC"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Gulbenes novada dome 2023.gada 25.maijā pieņēma lēmumu Nr. GND/2023/523 “Par nekustamā īpašuma Gulbenes pilsētā ar nosaukumu “Raiņa iela 42” sastāvā ietilpstošās zemes vienības ar kadastra apzīmējumu 5001 008 0035, ½ domājamās daļas nosacītās cenas apstiprināšanu” (protokols Nr.8, 69.p.), ar kuru nolēma apstiprināt nekustamā īpašuma Gulbenes pilsētā ar nosaukumu “Raiņa iela 42”, kadastra numurs 5001 008 0035, sastāvā ietilpstošās zemes vienības ar kadastra apzīmējumu 5001 008 0035, 1797 </w:t>
      </w:r>
      <w:proofErr w:type="spellStart"/>
      <w:r w:rsidRPr="00400FD1">
        <w:rPr>
          <w:rFonts w:eastAsia="SimSun" w:cs="Mangal"/>
          <w:color w:val="00000A"/>
          <w:szCs w:val="24"/>
          <w:u w:val="none"/>
          <w:lang w:eastAsia="zh-CN" w:bidi="hi-IN"/>
        </w:rPr>
        <w:t>kv.m</w:t>
      </w:r>
      <w:proofErr w:type="spellEnd"/>
      <w:r w:rsidRPr="00400FD1">
        <w:rPr>
          <w:rFonts w:eastAsia="SimSun" w:cs="Mangal"/>
          <w:color w:val="00000A"/>
          <w:szCs w:val="24"/>
          <w:u w:val="none"/>
          <w:lang w:eastAsia="zh-CN" w:bidi="hi-IN"/>
        </w:rPr>
        <w:t xml:space="preserve">. platībā, ½ domājamās daļas nosacīto cenu 1900 EUR (viens tūkstotis deviņi simti </w:t>
      </w:r>
      <w:proofErr w:type="spellStart"/>
      <w:r w:rsidRPr="00400FD1">
        <w:rPr>
          <w:rFonts w:eastAsia="SimSun" w:cs="Mangal"/>
          <w:i/>
          <w:iCs/>
          <w:color w:val="00000A"/>
          <w:szCs w:val="24"/>
          <w:u w:val="none"/>
          <w:lang w:eastAsia="zh-CN" w:bidi="hi-IN"/>
        </w:rPr>
        <w:t>euro</w:t>
      </w:r>
      <w:proofErr w:type="spellEnd"/>
      <w:r w:rsidRPr="00400FD1">
        <w:rPr>
          <w:rFonts w:eastAsia="SimSun" w:cs="Mangal"/>
          <w:color w:val="00000A"/>
          <w:szCs w:val="24"/>
          <w:u w:val="none"/>
          <w:lang w:eastAsia="zh-CN" w:bidi="hi-IN"/>
        </w:rPr>
        <w:t>).</w:t>
      </w:r>
    </w:p>
    <w:p w14:paraId="5FD82579" w14:textId="4C0FB1B0"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Gulbenes novada pašvaldība 2023.gada 5.jūnijā nosūtīja </w:t>
      </w:r>
      <w:r w:rsidR="004F67A6">
        <w:rPr>
          <w:rFonts w:eastAsia="SimSun" w:cs="Mangal"/>
          <w:color w:val="00000A"/>
          <w:szCs w:val="24"/>
          <w:u w:val="none"/>
          <w:lang w:eastAsia="zh-CN" w:bidi="hi-IN"/>
        </w:rPr>
        <w:t>….</w:t>
      </w:r>
      <w:r w:rsidRPr="00400FD1">
        <w:rPr>
          <w:rFonts w:eastAsia="SimSun" w:cs="Mangal"/>
          <w:color w:val="00000A"/>
          <w:szCs w:val="24"/>
          <w:u w:val="none"/>
          <w:lang w:eastAsia="zh-CN" w:bidi="hi-IN"/>
        </w:rPr>
        <w:t xml:space="preserve">, atsavināšanas paziņojumu Nr. GND/4.18/23/1460. </w:t>
      </w:r>
    </w:p>
    <w:p w14:paraId="02226A54" w14:textId="4C2F8671"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Gulbenes novada pašvaldība saņēma </w:t>
      </w:r>
      <w:r w:rsidR="004F67A6">
        <w:rPr>
          <w:rFonts w:eastAsia="SimSun" w:cs="Mangal"/>
          <w:color w:val="00000A"/>
          <w:szCs w:val="24"/>
          <w:u w:val="none"/>
          <w:lang w:eastAsia="zh-CN" w:bidi="hi-IN"/>
        </w:rPr>
        <w:t>….</w:t>
      </w:r>
      <w:r w:rsidRPr="00400FD1">
        <w:rPr>
          <w:rFonts w:eastAsia="SimSun" w:cs="Mangal"/>
          <w:color w:val="00000A"/>
          <w:szCs w:val="24"/>
          <w:u w:val="none"/>
          <w:lang w:eastAsia="zh-CN" w:bidi="hi-IN"/>
        </w:rPr>
        <w:t xml:space="preserve">, 2023.gada 14.jūnija iesniegumu (Gulbenes novada pašvaldībā saņemts 2023.gada 14.jūnijā un reģistrēts ar Nr. GND/5.13.2/23/1286-V), kurā ir izteikta piekrišana iegādāties nekustamā īpašuma Gulbenes pilsētā ar nosaukumu “Raiņa iela 42”, kadastra numurs 5001 008 0035, sastāvā ietilpstošās zemes vienības ar kadastra apzīmējumu 5001 008 0035, 1797 </w:t>
      </w:r>
      <w:proofErr w:type="spellStart"/>
      <w:r w:rsidRPr="00400FD1">
        <w:rPr>
          <w:rFonts w:eastAsia="SimSun" w:cs="Mangal"/>
          <w:color w:val="00000A"/>
          <w:szCs w:val="24"/>
          <w:u w:val="none"/>
          <w:lang w:eastAsia="zh-CN" w:bidi="hi-IN"/>
        </w:rPr>
        <w:t>kv.m</w:t>
      </w:r>
      <w:proofErr w:type="spellEnd"/>
      <w:r w:rsidRPr="00400FD1">
        <w:rPr>
          <w:rFonts w:eastAsia="SimSun" w:cs="Mangal"/>
          <w:color w:val="00000A"/>
          <w:szCs w:val="24"/>
          <w:u w:val="none"/>
          <w:lang w:eastAsia="zh-CN" w:bidi="hi-IN"/>
        </w:rPr>
        <w:t xml:space="preserve">. platībā, ½ domājamo daļu, par nosacīto cenu 1900 EUR (viens tūkstotis deviņi simti </w:t>
      </w:r>
      <w:proofErr w:type="spellStart"/>
      <w:r w:rsidRPr="00400FD1">
        <w:rPr>
          <w:rFonts w:eastAsia="SimSun" w:cs="Mangal"/>
          <w:i/>
          <w:iCs/>
          <w:color w:val="00000A"/>
          <w:szCs w:val="24"/>
          <w:u w:val="none"/>
          <w:lang w:eastAsia="zh-CN" w:bidi="hi-IN"/>
        </w:rPr>
        <w:t>euro</w:t>
      </w:r>
      <w:proofErr w:type="spellEnd"/>
      <w:r w:rsidRPr="00400FD1">
        <w:rPr>
          <w:rFonts w:eastAsia="SimSun" w:cs="Mangal"/>
          <w:color w:val="00000A"/>
          <w:szCs w:val="24"/>
          <w:u w:val="none"/>
          <w:lang w:eastAsia="zh-CN" w:bidi="hi-IN"/>
        </w:rPr>
        <w:t>).</w:t>
      </w:r>
    </w:p>
    <w:p w14:paraId="7D55C40C"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Pirkuma maksa 2023.gada 9.jūnijā ir samaksāta pilnā apmērā.</w:t>
      </w:r>
    </w:p>
    <w:p w14:paraId="5E4EEEA8"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15267BF9"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Publiskas personas mantas atsavināšanas likuma 37.panta pirmās daļas 4.punkts nosaka, ka </w:t>
      </w:r>
      <w:r w:rsidRPr="00400FD1">
        <w:rPr>
          <w:rFonts w:eastAsia="SimSun" w:cs="Mangal"/>
          <w:color w:val="00000A"/>
          <w:szCs w:val="24"/>
          <w:u w:val="none"/>
          <w:lang w:eastAsia="zh-CN" w:bidi="hi-IN"/>
        </w:rPr>
        <w:lastRenderedPageBreak/>
        <w:t>pārdot publiskas personas mantu par brīvu cenu var, ja nekustamo īpašumu iegūst šā likuma 4.panta ceturtajā daļā minētā persona. Šajā gadījumā pārdošanas cena ir vienāda ar nosacīto cenu (8.pants).</w:t>
      </w:r>
    </w:p>
    <w:p w14:paraId="006ECA3D" w14:textId="77777777" w:rsidR="00400FD1" w:rsidRPr="00400FD1" w:rsidRDefault="00400FD1" w:rsidP="00400FD1">
      <w:pPr>
        <w:spacing w:line="360" w:lineRule="auto"/>
        <w:ind w:firstLine="567"/>
        <w:jc w:val="both"/>
        <w:rPr>
          <w:noProof/>
          <w:color w:val="000000"/>
          <w:szCs w:val="24"/>
          <w:u w:val="none"/>
          <w:lang w:eastAsia="lv-LV"/>
        </w:rPr>
      </w:pPr>
      <w:r w:rsidRPr="00400FD1">
        <w:rPr>
          <w:szCs w:val="24"/>
          <w:u w:val="none"/>
          <w:lang w:eastAsia="lv-LV"/>
        </w:rPr>
        <w:t xml:space="preserve">Pamatojoties uz Pašvaldību likuma 10.panta pirmās daļas 16.punktu, un 10.panta pirmās daļas 21.punktu, Publiskas personas mantas atsavināšanas likuma 4.panta ceturtās daļas 3.punktu, 37.panta pirmās daļas 4.punktu, 41.panta pirmo daļu, 47.pantu, un Attīstības un tautsaimniecības komitejas ieteikumu, un Attīstības un tautsaimniecības komitejas ieteikumu, atklāti balsojot: </w:t>
      </w:r>
      <w:r w:rsidRPr="00400FD1">
        <w:rPr>
          <w:color w:val="000000"/>
          <w:szCs w:val="24"/>
          <w:u w:val="none"/>
          <w:lang w:eastAsia="lv-LV"/>
        </w:rPr>
        <w:t>PAR – ; PRET –; ATTURAS –, Gulbenes novada dome NOLEMJ</w:t>
      </w:r>
      <w:r w:rsidRPr="00400FD1">
        <w:rPr>
          <w:szCs w:val="24"/>
          <w:u w:val="none"/>
          <w:lang w:eastAsia="lv-LV"/>
        </w:rPr>
        <w:t>:</w:t>
      </w:r>
    </w:p>
    <w:p w14:paraId="35514447" w14:textId="3309C672" w:rsidR="00400FD1" w:rsidRPr="00400FD1" w:rsidRDefault="00400FD1" w:rsidP="00400FD1">
      <w:pPr>
        <w:spacing w:line="360" w:lineRule="auto"/>
        <w:ind w:firstLine="567"/>
        <w:jc w:val="both"/>
        <w:rPr>
          <w:szCs w:val="24"/>
          <w:u w:val="none"/>
          <w:lang w:eastAsia="lv-LV"/>
        </w:rPr>
      </w:pPr>
      <w:r w:rsidRPr="00400FD1">
        <w:rPr>
          <w:szCs w:val="24"/>
          <w:u w:val="none"/>
          <w:lang w:eastAsia="lv-LV"/>
        </w:rPr>
        <w:t xml:space="preserve">1. APSTIPRINĀT par Gulbenes novada pašvaldībai piederošā nekustamā īpašuma Gulbenes pilsētā ar nosaukumu “Raiņa iela 42”, kadastra numurs 5001 008 0035, sastāvā ietilpstošās zemes vienības ar kadastra apzīmējumu 5001 008 0035, 1797 </w:t>
      </w:r>
      <w:proofErr w:type="spellStart"/>
      <w:r w:rsidRPr="00400FD1">
        <w:rPr>
          <w:szCs w:val="24"/>
          <w:u w:val="none"/>
          <w:lang w:eastAsia="lv-LV"/>
        </w:rPr>
        <w:t>kv.m</w:t>
      </w:r>
      <w:proofErr w:type="spellEnd"/>
      <w:r w:rsidRPr="00400FD1">
        <w:rPr>
          <w:szCs w:val="24"/>
          <w:u w:val="none"/>
          <w:lang w:eastAsia="lv-LV"/>
        </w:rPr>
        <w:t>. platībā, ½ domājamās daļas</w:t>
      </w:r>
      <w:r w:rsidRPr="00400FD1">
        <w:rPr>
          <w:rFonts w:cs="Arial"/>
          <w:szCs w:val="24"/>
          <w:u w:val="none"/>
          <w:lang w:eastAsia="lv-LV"/>
        </w:rPr>
        <w:t xml:space="preserve"> </w:t>
      </w:r>
      <w:r w:rsidRPr="00400FD1">
        <w:rPr>
          <w:szCs w:val="24"/>
          <w:u w:val="none"/>
          <w:lang w:eastAsia="lv-LV"/>
        </w:rPr>
        <w:t xml:space="preserve">pircēju </w:t>
      </w:r>
      <w:r w:rsidR="004F67A6">
        <w:rPr>
          <w:szCs w:val="24"/>
          <w:u w:val="none"/>
          <w:lang w:eastAsia="lv-LV"/>
        </w:rPr>
        <w:t>….</w:t>
      </w:r>
      <w:r w:rsidRPr="00400FD1">
        <w:rPr>
          <w:szCs w:val="24"/>
          <w:u w:val="none"/>
          <w:lang w:eastAsia="lv-LV"/>
        </w:rPr>
        <w:t>.</w:t>
      </w:r>
    </w:p>
    <w:p w14:paraId="09B52187" w14:textId="70658D0A" w:rsidR="00400FD1" w:rsidRPr="00400FD1" w:rsidRDefault="00400FD1" w:rsidP="00400FD1">
      <w:pPr>
        <w:spacing w:line="360" w:lineRule="auto"/>
        <w:ind w:firstLine="567"/>
        <w:jc w:val="both"/>
        <w:rPr>
          <w:szCs w:val="24"/>
          <w:u w:val="none"/>
          <w:lang w:eastAsia="lv-LV"/>
        </w:rPr>
      </w:pPr>
      <w:r w:rsidRPr="00400FD1">
        <w:rPr>
          <w:szCs w:val="24"/>
          <w:u w:val="none"/>
          <w:lang w:eastAsia="lv-LV"/>
        </w:rPr>
        <w:t xml:space="preserve">2. Trīsdesmit dienu laikā pēc pircēja apstiprināšanas slēgt nekustamā īpašuma pirkuma līgumu ar </w:t>
      </w:r>
      <w:r w:rsidR="004F67A6">
        <w:rPr>
          <w:szCs w:val="24"/>
          <w:u w:val="none"/>
          <w:lang w:eastAsia="lv-LV"/>
        </w:rPr>
        <w:t>…</w:t>
      </w:r>
      <w:r w:rsidRPr="00400FD1">
        <w:rPr>
          <w:szCs w:val="24"/>
          <w:u w:val="none"/>
          <w:lang w:eastAsia="lv-LV"/>
        </w:rPr>
        <w:t xml:space="preserve">, par nekustamā īpašuma Gulbenes pilsētā ar nosaukumu “Raiņa iela 42”, kadastra numurs 5001 008 0035, sastāvā ietilpstošās zemes vienības ar kadastra apzīmējumu 5001 008 0035, 1797 </w:t>
      </w:r>
      <w:proofErr w:type="spellStart"/>
      <w:r w:rsidRPr="00400FD1">
        <w:rPr>
          <w:szCs w:val="24"/>
          <w:u w:val="none"/>
          <w:lang w:eastAsia="lv-LV"/>
        </w:rPr>
        <w:t>kv.m</w:t>
      </w:r>
      <w:proofErr w:type="spellEnd"/>
      <w:r w:rsidRPr="00400FD1">
        <w:rPr>
          <w:szCs w:val="24"/>
          <w:u w:val="none"/>
          <w:lang w:eastAsia="lv-LV"/>
        </w:rPr>
        <w:t xml:space="preserve">. platībā, ½ domājamās daļas pārdošanu par nosacīto cenu 1900 EUR (viens tūkstotis deviņi simti </w:t>
      </w:r>
      <w:proofErr w:type="spellStart"/>
      <w:r w:rsidRPr="00400FD1">
        <w:rPr>
          <w:i/>
          <w:iCs/>
          <w:szCs w:val="24"/>
          <w:u w:val="none"/>
          <w:lang w:eastAsia="lv-LV"/>
        </w:rPr>
        <w:t>euro</w:t>
      </w:r>
      <w:proofErr w:type="spellEnd"/>
      <w:r w:rsidRPr="00400FD1">
        <w:rPr>
          <w:color w:val="000000"/>
          <w:szCs w:val="24"/>
          <w:u w:val="none"/>
          <w:lang w:eastAsia="lv-LV"/>
        </w:rPr>
        <w:t>)</w:t>
      </w:r>
      <w:r w:rsidRPr="00400FD1">
        <w:rPr>
          <w:szCs w:val="24"/>
          <w:u w:val="none"/>
          <w:lang w:eastAsia="lv-LV"/>
        </w:rPr>
        <w:t>.</w:t>
      </w:r>
    </w:p>
    <w:p w14:paraId="04D3ECD5" w14:textId="77777777" w:rsidR="00400FD1" w:rsidRPr="00400FD1" w:rsidRDefault="00400FD1" w:rsidP="00400FD1">
      <w:pPr>
        <w:spacing w:line="360" w:lineRule="auto"/>
        <w:ind w:firstLine="567"/>
        <w:jc w:val="both"/>
        <w:rPr>
          <w:szCs w:val="24"/>
          <w:u w:val="none"/>
          <w:lang w:eastAsia="lv-LV"/>
        </w:rPr>
      </w:pPr>
      <w:r w:rsidRPr="00400FD1">
        <w:rPr>
          <w:szCs w:val="24"/>
          <w:u w:val="none"/>
          <w:lang w:eastAsia="lv-LV"/>
        </w:rPr>
        <w:t>3. ORGANIZĒT lēmuma izpildi Gulbenes novada domes Īpašuma novērtēšanas un izsoļu komisijai.</w:t>
      </w:r>
    </w:p>
    <w:p w14:paraId="4A00A5E5"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28</w:t>
      </w:r>
      <w:r w:rsidR="00881464">
        <w:rPr>
          <w:b/>
          <w:color w:val="000000" w:themeColor="text1"/>
          <w:szCs w:val="24"/>
          <w:u w:val="none"/>
        </w:rPr>
        <w:t>.</w:t>
      </w:r>
    </w:p>
    <w:p w14:paraId="15E90BA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Upes iela 5 – 8, Gulbene, Gulbenes novads, pircēja apstiprināšanu</w:t>
      </w:r>
    </w:p>
    <w:p w14:paraId="286FACE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F48E11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9F06B5B" w14:textId="6285650E"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67532B6B" w14:textId="77777777" w:rsidR="00BC2002" w:rsidRDefault="00BC2002" w:rsidP="00956EC8">
      <w:pPr>
        <w:rPr>
          <w:rFonts w:eastAsia="Calibri"/>
          <w:color w:val="FF0000"/>
          <w:szCs w:val="24"/>
          <w:u w:val="none"/>
        </w:rPr>
      </w:pPr>
    </w:p>
    <w:p w14:paraId="64EBF085" w14:textId="77777777" w:rsidR="00501639" w:rsidRDefault="00501639" w:rsidP="00501639">
      <w:pPr>
        <w:spacing w:line="360" w:lineRule="auto"/>
        <w:ind w:firstLine="567"/>
        <w:jc w:val="both"/>
        <w:rPr>
          <w:u w:val="none"/>
        </w:rPr>
      </w:pPr>
      <w:r>
        <w:rPr>
          <w:u w:val="none"/>
        </w:rPr>
        <w:t>Attīstības un tautsaimniecības komiteja atklāti balsojot:</w:t>
      </w:r>
    </w:p>
    <w:p w14:paraId="4A76FA54"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516E4474"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76E944D" w14:textId="77777777" w:rsidR="00400FD1" w:rsidRPr="00400FD1" w:rsidRDefault="00400FD1" w:rsidP="00400FD1">
      <w:pPr>
        <w:jc w:val="center"/>
        <w:rPr>
          <w:b/>
          <w:snapToGrid w:val="0"/>
          <w:szCs w:val="24"/>
          <w:u w:val="none"/>
        </w:rPr>
      </w:pPr>
      <w:r w:rsidRPr="00400FD1">
        <w:rPr>
          <w:b/>
          <w:snapToGrid w:val="0"/>
          <w:szCs w:val="24"/>
          <w:u w:val="none"/>
        </w:rPr>
        <w:t xml:space="preserve">Par dzīvokļa īpašuma Upes iela 5 – 8, Gulbene, Gulbenes novads, </w:t>
      </w:r>
    </w:p>
    <w:p w14:paraId="083C1562" w14:textId="77777777" w:rsidR="00400FD1" w:rsidRPr="00400FD1" w:rsidRDefault="00400FD1" w:rsidP="00400FD1">
      <w:pPr>
        <w:spacing w:after="240"/>
        <w:jc w:val="center"/>
        <w:rPr>
          <w:b/>
          <w:snapToGrid w:val="0"/>
          <w:szCs w:val="24"/>
          <w:u w:val="none"/>
        </w:rPr>
      </w:pPr>
      <w:r w:rsidRPr="00400FD1">
        <w:rPr>
          <w:b/>
          <w:snapToGrid w:val="0"/>
          <w:szCs w:val="24"/>
          <w:u w:val="none"/>
        </w:rPr>
        <w:t>pircēja apstiprināšanu</w:t>
      </w:r>
    </w:p>
    <w:p w14:paraId="040D080D"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Gulbenes novada dome 2023.gada 27.aprīlī pieņēma lēmumu Nr. GND/2023/420 “Par dzīvokļa īpašuma Upes iela 5 – 8, Gulbene, Gulbenes novads, pirmās izsoles rīkošanu, noteikumu un sākumcenas apstiprināšanu” (protokols Nr. 7; 66.p.).</w:t>
      </w:r>
    </w:p>
    <w:p w14:paraId="02FA9E16" w14:textId="599684E6"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2023.gada 8.jūnijā tika rīkota Gulbenes novada pašvaldības dzīvokļa īpašuma Upes iela 5 – 8, Gulbene, Gulbenes novads, kadastra numurs 5001 900 2668, kas sastāv no vienas istabas dzīvokļa, 10,9 </w:t>
      </w:r>
      <w:proofErr w:type="spellStart"/>
      <w:r w:rsidRPr="00400FD1">
        <w:rPr>
          <w:rFonts w:eastAsia="SimSun" w:cs="Mangal"/>
          <w:color w:val="00000A"/>
          <w:szCs w:val="24"/>
          <w:u w:val="none"/>
          <w:lang w:eastAsia="zh-CN" w:bidi="hi-IN"/>
        </w:rPr>
        <w:t>kv.m</w:t>
      </w:r>
      <w:proofErr w:type="spellEnd"/>
      <w:r w:rsidRPr="00400FD1">
        <w:rPr>
          <w:rFonts w:eastAsia="SimSun" w:cs="Mangal"/>
          <w:color w:val="00000A"/>
          <w:szCs w:val="24"/>
          <w:u w:val="none"/>
          <w:lang w:eastAsia="zh-CN" w:bidi="hi-IN"/>
        </w:rPr>
        <w:t xml:space="preserve">. platībā (telpu grupas kadastra apzīmējums 5001 005 0100 001 003), un pie tā piederošām kopīpašuma 111/1751 domājamām daļām no daudzdzīvokļu mājas (būves kadastra </w:t>
      </w:r>
      <w:r w:rsidRPr="00400FD1">
        <w:rPr>
          <w:rFonts w:eastAsia="SimSun" w:cs="Mangal"/>
          <w:color w:val="00000A"/>
          <w:szCs w:val="24"/>
          <w:u w:val="none"/>
          <w:lang w:eastAsia="zh-CN" w:bidi="hi-IN"/>
        </w:rPr>
        <w:lastRenderedPageBreak/>
        <w:t xml:space="preserve">apzīmējums 5001 005 0100 001), 111/1751 domājamām daļām no zemes (zemes vienības kadastra apzīmējums 5001 005 0100), pirmā izsole, kurā piedalījās viens pretendents. </w:t>
      </w:r>
      <w:r w:rsidR="004F67A6">
        <w:rPr>
          <w:rFonts w:eastAsia="SimSun" w:cs="Mangal"/>
          <w:color w:val="00000A"/>
          <w:szCs w:val="24"/>
          <w:u w:val="none"/>
          <w:lang w:eastAsia="zh-CN" w:bidi="hi-IN"/>
        </w:rPr>
        <w:t>…</w:t>
      </w:r>
      <w:r w:rsidRPr="00400FD1">
        <w:rPr>
          <w:rFonts w:eastAsia="Calibri" w:cs="Mangal"/>
          <w:color w:val="00000A"/>
          <w:szCs w:val="24"/>
          <w:u w:val="none"/>
          <w:lang w:bidi="hi-IN"/>
        </w:rPr>
        <w:t>, pa</w:t>
      </w:r>
      <w:r w:rsidRPr="00400FD1">
        <w:rPr>
          <w:rFonts w:eastAsia="SimSun" w:cs="Mangal"/>
          <w:color w:val="00000A"/>
          <w:szCs w:val="24"/>
          <w:u w:val="none"/>
          <w:lang w:eastAsia="zh-CN" w:bidi="hi-IN"/>
        </w:rPr>
        <w:t xml:space="preserve">r augstāko nosolīto cenu 347 EUR (trīs simti četrdesmit septiņi </w:t>
      </w:r>
      <w:proofErr w:type="spellStart"/>
      <w:r w:rsidRPr="00400FD1">
        <w:rPr>
          <w:rFonts w:eastAsia="SimSun" w:cs="Mangal"/>
          <w:i/>
          <w:iCs/>
          <w:color w:val="000000"/>
          <w:szCs w:val="24"/>
          <w:u w:val="none"/>
          <w:lang w:eastAsia="zh-CN" w:bidi="hi-IN"/>
        </w:rPr>
        <w:t>euro</w:t>
      </w:r>
      <w:proofErr w:type="spellEnd"/>
      <w:r w:rsidRPr="00400FD1">
        <w:rPr>
          <w:rFonts w:eastAsia="SimSun" w:cs="Mangal"/>
          <w:color w:val="000000"/>
          <w:szCs w:val="24"/>
          <w:u w:val="none"/>
          <w:lang w:eastAsia="zh-CN" w:bidi="hi-IN"/>
        </w:rPr>
        <w:t>)</w:t>
      </w:r>
      <w:r w:rsidRPr="00400FD1">
        <w:rPr>
          <w:rFonts w:eastAsia="SimSun" w:cs="Mangal"/>
          <w:color w:val="00000A"/>
          <w:szCs w:val="24"/>
          <w:u w:val="none"/>
          <w:lang w:eastAsia="zh-CN" w:bidi="hi-IN"/>
        </w:rPr>
        <w:t xml:space="preserve"> ir ieguvis tiesības pirkt dzīvokļa īpašumu Upes iela 5 – 8, Gulbene, Gulbenes novads, kadastra numurs 5001 900 2668.</w:t>
      </w:r>
    </w:p>
    <w:p w14:paraId="638F70C8"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10E68ABE"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77655C95"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Pirkuma maksa 2023.gada 8.jūnijā </w:t>
      </w:r>
      <w:r w:rsidRPr="00400FD1">
        <w:rPr>
          <w:rFonts w:eastAsia="SimSun" w:cs="Mangal"/>
          <w:color w:val="00000A"/>
          <w:szCs w:val="24"/>
          <w:u w:val="none"/>
          <w:shd w:val="clear" w:color="auto" w:fill="FFFFFF"/>
          <w:lang w:eastAsia="zh-CN" w:bidi="hi-IN"/>
        </w:rPr>
        <w:t>i</w:t>
      </w:r>
      <w:r w:rsidRPr="00400FD1">
        <w:rPr>
          <w:rFonts w:eastAsia="SimSun" w:cs="Mangal"/>
          <w:color w:val="00000A"/>
          <w:szCs w:val="24"/>
          <w:u w:val="none"/>
          <w:lang w:eastAsia="zh-CN" w:bidi="hi-IN"/>
        </w:rPr>
        <w:t>r samaksāta pilnā apmērā.</w:t>
      </w:r>
    </w:p>
    <w:p w14:paraId="069DBDDD"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6C8972F7" w14:textId="77777777" w:rsidR="00400FD1" w:rsidRPr="00400FD1" w:rsidRDefault="00400FD1" w:rsidP="00400FD1">
      <w:pPr>
        <w:spacing w:line="360" w:lineRule="auto"/>
        <w:ind w:firstLine="567"/>
        <w:jc w:val="both"/>
        <w:rPr>
          <w:noProof/>
          <w:color w:val="000000"/>
          <w:szCs w:val="24"/>
          <w:u w:val="none"/>
          <w:lang w:eastAsia="lv-LV"/>
        </w:rPr>
      </w:pPr>
      <w:r w:rsidRPr="00400FD1">
        <w:rPr>
          <w:szCs w:val="24"/>
          <w:u w:val="none"/>
          <w:lang w:eastAsia="lv-LV"/>
        </w:rPr>
        <w:t>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komisijas 2023.gada 8.jūnija izsoles protokolu Nr. GND/2.7.2/23/85, un Attīstības un tautsaimniecības komitejas ieteikumu, atklāti balsojot: PAR – ; PRET –; ATTURAS –, Gulbenes novada dome NOLEMJ:</w:t>
      </w:r>
    </w:p>
    <w:p w14:paraId="700C69F5"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olor w:val="00000A"/>
          <w:szCs w:val="24"/>
          <w:u w:val="none"/>
          <w:lang w:eastAsia="zh-CN" w:bidi="hi-IN"/>
        </w:rPr>
        <w:t xml:space="preserve">1. APSTIPRINĀT Gulbenes novada pašvaldībai piederošā dzīvokļa īpašuma </w:t>
      </w:r>
      <w:r w:rsidRPr="00400FD1">
        <w:rPr>
          <w:rFonts w:eastAsia="SimSun" w:cs="Mangal"/>
          <w:color w:val="000000"/>
          <w:szCs w:val="24"/>
          <w:u w:val="none"/>
          <w:lang w:eastAsia="zh-CN" w:bidi="hi-IN"/>
        </w:rPr>
        <w:t xml:space="preserve">Upes iela 5 – 8, Gulbene, Gulbenes novads, kadastra numurs 5001 900 2668, kas sastāv no vienas istabas dzīvokļa, 10,9 </w:t>
      </w:r>
      <w:proofErr w:type="spellStart"/>
      <w:r w:rsidRPr="00400FD1">
        <w:rPr>
          <w:rFonts w:eastAsia="SimSun" w:cs="Mangal"/>
          <w:color w:val="000000"/>
          <w:szCs w:val="24"/>
          <w:u w:val="none"/>
          <w:lang w:eastAsia="zh-CN" w:bidi="hi-IN"/>
        </w:rPr>
        <w:t>kv.m</w:t>
      </w:r>
      <w:proofErr w:type="spellEnd"/>
      <w:r w:rsidRPr="00400FD1">
        <w:rPr>
          <w:rFonts w:eastAsia="SimSun" w:cs="Mangal"/>
          <w:color w:val="000000"/>
          <w:szCs w:val="24"/>
          <w:u w:val="none"/>
          <w:lang w:eastAsia="zh-CN" w:bidi="hi-IN"/>
        </w:rPr>
        <w:t>. platībā (telpu grupas kadastra apzīmējums 5001 005 0100 001 003), un pie tā piederošām kopīpašuma 111/1751 domājamām daļām no daudzdzīvokļu mājas (būves kadastra apzīmējums 5001 005 0100 001), 111/1751 domājamām daļām no zemes (zemes vienības kadastra apzīmējums 5001 005 0100)</w:t>
      </w:r>
      <w:r w:rsidRPr="00400FD1">
        <w:rPr>
          <w:rFonts w:eastAsia="SimSun" w:cs="Mangal"/>
          <w:color w:val="00000A"/>
          <w:szCs w:val="24"/>
          <w:u w:val="none"/>
          <w:lang w:eastAsia="zh-CN" w:bidi="hi-IN"/>
        </w:rPr>
        <w:t>, 2023.gada 8.jūnijā notikušās izsoles rezultātus.</w:t>
      </w:r>
    </w:p>
    <w:p w14:paraId="2749E281" w14:textId="4943CAD6"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2. Trīsdesmit dienu laikā pēc izsoles rezultātu apstiprināšanas slēgt dzīvokļa īpašuma pirkuma līgumu ar </w:t>
      </w:r>
      <w:r w:rsidR="004F67A6">
        <w:rPr>
          <w:rFonts w:eastAsia="SimSun" w:cs="Mangal"/>
          <w:color w:val="00000A"/>
          <w:szCs w:val="24"/>
          <w:u w:val="none"/>
          <w:lang w:eastAsia="zh-CN" w:bidi="hi-IN"/>
        </w:rPr>
        <w:t>…</w:t>
      </w:r>
      <w:r w:rsidRPr="00400FD1">
        <w:rPr>
          <w:rFonts w:eastAsia="SimSun" w:cs="Mangal"/>
          <w:color w:val="00000A"/>
          <w:szCs w:val="24"/>
          <w:u w:val="none"/>
          <w:lang w:eastAsia="zh-CN" w:bidi="hi-IN"/>
        </w:rPr>
        <w:t xml:space="preserve">, par dzīvokļa īpašuma </w:t>
      </w:r>
      <w:r w:rsidRPr="00400FD1">
        <w:rPr>
          <w:rFonts w:eastAsia="SimSun"/>
          <w:color w:val="00000A"/>
          <w:szCs w:val="24"/>
          <w:u w:val="none"/>
          <w:lang w:eastAsia="zh-CN" w:bidi="hi-IN"/>
        </w:rPr>
        <w:t xml:space="preserve">Upes iela 5 – 8, Gulbene, Gulbenes novads, kadastra </w:t>
      </w:r>
      <w:r w:rsidRPr="00400FD1">
        <w:rPr>
          <w:rFonts w:eastAsia="SimSun"/>
          <w:color w:val="00000A"/>
          <w:szCs w:val="24"/>
          <w:u w:val="none"/>
          <w:lang w:eastAsia="zh-CN" w:bidi="hi-IN"/>
        </w:rPr>
        <w:lastRenderedPageBreak/>
        <w:t>numurs 5001 900 2668</w:t>
      </w:r>
      <w:r w:rsidRPr="00400FD1">
        <w:rPr>
          <w:rFonts w:eastAsia="SimSun" w:cs="Mangal"/>
          <w:color w:val="00000A"/>
          <w:szCs w:val="24"/>
          <w:u w:val="none"/>
          <w:lang w:eastAsia="zh-CN" w:bidi="hi-IN"/>
        </w:rPr>
        <w:t xml:space="preserve">, pārdošanu par nosolīto cenu 347 EUR (trīs simti četrdesmit septiņi </w:t>
      </w:r>
      <w:proofErr w:type="spellStart"/>
      <w:r w:rsidRPr="00400FD1">
        <w:rPr>
          <w:rFonts w:eastAsia="SimSun" w:cs="Mangal"/>
          <w:i/>
          <w:iCs/>
          <w:color w:val="000000"/>
          <w:szCs w:val="24"/>
          <w:u w:val="none"/>
          <w:lang w:eastAsia="zh-CN" w:bidi="hi-IN"/>
        </w:rPr>
        <w:t>euro</w:t>
      </w:r>
      <w:proofErr w:type="spellEnd"/>
      <w:r w:rsidRPr="00400FD1">
        <w:rPr>
          <w:rFonts w:eastAsia="SimSun" w:cs="Mangal"/>
          <w:color w:val="000000"/>
          <w:szCs w:val="24"/>
          <w:u w:val="none"/>
          <w:lang w:eastAsia="zh-CN" w:bidi="hi-IN"/>
        </w:rPr>
        <w:t>)</w:t>
      </w:r>
      <w:r w:rsidRPr="00400FD1">
        <w:rPr>
          <w:rFonts w:eastAsia="SimSun" w:cs="Mangal"/>
          <w:color w:val="00000A"/>
          <w:szCs w:val="24"/>
          <w:u w:val="none"/>
          <w:lang w:eastAsia="zh-CN" w:bidi="hi-IN"/>
        </w:rPr>
        <w:t>.</w:t>
      </w:r>
    </w:p>
    <w:p w14:paraId="58832423"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3. Lēmuma izpildi organizēt Gulbenes novada domes Īpašuma novērtēšanas un izsoļu komisijai.</w:t>
      </w:r>
    </w:p>
    <w:p w14:paraId="2EC656C4"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29</w:t>
      </w:r>
      <w:r w:rsidR="00881464">
        <w:rPr>
          <w:b/>
          <w:color w:val="000000" w:themeColor="text1"/>
          <w:szCs w:val="24"/>
          <w:u w:val="none"/>
        </w:rPr>
        <w:t>.</w:t>
      </w:r>
    </w:p>
    <w:p w14:paraId="09FB5EC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“Pienotava 3” – 2, Jaungulbene, Jaungulbenes pagasts, Gulbenes novads, pircēja apstiprināšanu</w:t>
      </w:r>
    </w:p>
    <w:p w14:paraId="0B6F5C9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A3F1EE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292A51E" w14:textId="14C114A2"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7ED5581F" w14:textId="77777777" w:rsidR="00BC2002" w:rsidRDefault="00BC2002" w:rsidP="00956EC8">
      <w:pPr>
        <w:rPr>
          <w:rFonts w:eastAsia="Calibri"/>
          <w:color w:val="FF0000"/>
          <w:szCs w:val="24"/>
          <w:u w:val="none"/>
        </w:rPr>
      </w:pPr>
    </w:p>
    <w:p w14:paraId="4E413C87" w14:textId="77777777" w:rsidR="00501639" w:rsidRDefault="00501639" w:rsidP="00501639">
      <w:pPr>
        <w:spacing w:line="360" w:lineRule="auto"/>
        <w:ind w:firstLine="567"/>
        <w:jc w:val="both"/>
        <w:rPr>
          <w:u w:val="none"/>
        </w:rPr>
      </w:pPr>
      <w:r>
        <w:rPr>
          <w:u w:val="none"/>
        </w:rPr>
        <w:t>Attīstības un tautsaimniecības komiteja atklāti balsojot:</w:t>
      </w:r>
    </w:p>
    <w:p w14:paraId="37BBF14B"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40249374"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C8FBED9" w14:textId="77777777" w:rsidR="00400FD1" w:rsidRPr="00400FD1" w:rsidRDefault="00400FD1" w:rsidP="00400FD1">
      <w:pPr>
        <w:jc w:val="center"/>
        <w:rPr>
          <w:b/>
          <w:snapToGrid w:val="0"/>
          <w:szCs w:val="24"/>
          <w:u w:val="none"/>
        </w:rPr>
      </w:pPr>
      <w:r w:rsidRPr="00400FD1">
        <w:rPr>
          <w:b/>
          <w:snapToGrid w:val="0"/>
          <w:szCs w:val="24"/>
          <w:u w:val="none"/>
        </w:rPr>
        <w:t xml:space="preserve">Par dzīvokļa īpašuma “Pienotava 3” – 2, Jaungulbene, Jaungulbenes pagasts, </w:t>
      </w:r>
    </w:p>
    <w:p w14:paraId="419960DA" w14:textId="77777777" w:rsidR="00400FD1" w:rsidRPr="00400FD1" w:rsidRDefault="00400FD1" w:rsidP="00400FD1">
      <w:pPr>
        <w:spacing w:after="240"/>
        <w:jc w:val="center"/>
        <w:rPr>
          <w:b/>
          <w:snapToGrid w:val="0"/>
          <w:szCs w:val="24"/>
          <w:u w:val="none"/>
        </w:rPr>
      </w:pPr>
      <w:r w:rsidRPr="00400FD1">
        <w:rPr>
          <w:b/>
          <w:snapToGrid w:val="0"/>
          <w:szCs w:val="24"/>
          <w:u w:val="none"/>
        </w:rPr>
        <w:t>Gulbenes novads, pircēja apstiprināšanu</w:t>
      </w:r>
    </w:p>
    <w:p w14:paraId="342552C1"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Gulbenes novada dome 2023.gada 27.aprīlī pieņēma lēmumu Nr. GND/2023/418 “Par dzīvokļa īpašuma “Pienotava 3” – 2, Jaungulbene, Jaungulbenes pagasts, Gulbenes novads, pirmās izsoles rīkošanu, noteikumu un sākumcenas apstiprināšanu” (protokols Nr. 7; 64.p.).</w:t>
      </w:r>
    </w:p>
    <w:p w14:paraId="16E47B80" w14:textId="146B66D9"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2023.gada 8.jūnijā tika rīkota Gulbenes novada pašvaldības dzīvokļa īpašuma “Pienotava 3” – 2, Jaungulbene, Jaungulbenes pagasts, Gulbenes novads, kadastra numurs 5060 900 0160, kas sastāv no divistabu dzīvokļa ar kopējo platību 48,9 </w:t>
      </w:r>
      <w:proofErr w:type="spellStart"/>
      <w:r w:rsidRPr="00400FD1">
        <w:rPr>
          <w:rFonts w:eastAsia="SimSun" w:cs="Mangal"/>
          <w:color w:val="00000A"/>
          <w:szCs w:val="24"/>
          <w:u w:val="none"/>
          <w:lang w:eastAsia="zh-CN" w:bidi="hi-IN"/>
        </w:rPr>
        <w:t>kv.m</w:t>
      </w:r>
      <w:proofErr w:type="spellEnd"/>
      <w:r w:rsidRPr="00400FD1">
        <w:rPr>
          <w:rFonts w:eastAsia="SimSun" w:cs="Mangal"/>
          <w:color w:val="00000A"/>
          <w:szCs w:val="24"/>
          <w:u w:val="none"/>
          <w:lang w:eastAsia="zh-CN" w:bidi="hi-IN"/>
        </w:rPr>
        <w:t xml:space="preserve">. (telpu grupas kadastra apzīmējums 5060 004 0228 005 002), un pie tām piederošām kopīpašuma 494/2041 domājamām daļām no dzīvojamās mājas (būves kadastra apzīmējums 5060 004 0228 005), 494/2041 domājamām daļām no zemes (zemes vienības kadastra apzīmējums 5060 004 0288), pirmā izsole, kurā piedalījās viens pretendents. </w:t>
      </w:r>
      <w:r w:rsidR="004F67A6">
        <w:rPr>
          <w:rFonts w:eastAsia="SimSun" w:cs="Mangal"/>
          <w:color w:val="00000A"/>
          <w:szCs w:val="24"/>
          <w:u w:val="none"/>
          <w:lang w:eastAsia="zh-CN" w:bidi="hi-IN"/>
        </w:rPr>
        <w:t>…..</w:t>
      </w:r>
      <w:r w:rsidRPr="00400FD1">
        <w:rPr>
          <w:rFonts w:eastAsia="Calibri" w:cs="Mangal"/>
          <w:color w:val="00000A"/>
          <w:szCs w:val="24"/>
          <w:u w:val="none"/>
          <w:lang w:bidi="hi-IN"/>
        </w:rPr>
        <w:t>, pa</w:t>
      </w:r>
      <w:r w:rsidRPr="00400FD1">
        <w:rPr>
          <w:rFonts w:eastAsia="SimSun" w:cs="Mangal"/>
          <w:color w:val="00000A"/>
          <w:szCs w:val="24"/>
          <w:u w:val="none"/>
          <w:lang w:eastAsia="zh-CN" w:bidi="hi-IN"/>
        </w:rPr>
        <w:t xml:space="preserve">r augstāko nosolīto cenu 1680 EUR (viens tūkstotis seši simti astoņdesmit </w:t>
      </w:r>
      <w:proofErr w:type="spellStart"/>
      <w:r w:rsidRPr="00400FD1">
        <w:rPr>
          <w:rFonts w:eastAsia="SimSun" w:cs="Mangal"/>
          <w:i/>
          <w:iCs/>
          <w:color w:val="000000"/>
          <w:szCs w:val="24"/>
          <w:u w:val="none"/>
          <w:lang w:eastAsia="zh-CN" w:bidi="hi-IN"/>
        </w:rPr>
        <w:t>euro</w:t>
      </w:r>
      <w:proofErr w:type="spellEnd"/>
      <w:r w:rsidRPr="00400FD1">
        <w:rPr>
          <w:rFonts w:eastAsia="SimSun" w:cs="Mangal"/>
          <w:color w:val="000000"/>
          <w:szCs w:val="24"/>
          <w:u w:val="none"/>
          <w:lang w:eastAsia="zh-CN" w:bidi="hi-IN"/>
        </w:rPr>
        <w:t>)</w:t>
      </w:r>
      <w:r w:rsidRPr="00400FD1">
        <w:rPr>
          <w:rFonts w:eastAsia="SimSun" w:cs="Mangal"/>
          <w:color w:val="00000A"/>
          <w:szCs w:val="24"/>
          <w:u w:val="none"/>
          <w:lang w:eastAsia="zh-CN" w:bidi="hi-IN"/>
        </w:rPr>
        <w:t xml:space="preserve"> ir ieguvis tiesības pirkt dzīvokļa īpašumu “Pienotava 3” – 2, Jaungulbene, Jaungulbenes pagasts, Gulbenes novads, kadastra numurs 5060 900 0160.</w:t>
      </w:r>
    </w:p>
    <w:p w14:paraId="5662989E"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1F85CB4E"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w:t>
      </w:r>
      <w:r w:rsidRPr="00400FD1">
        <w:rPr>
          <w:rFonts w:eastAsia="SimSun" w:cs="Mangal"/>
          <w:color w:val="00000A"/>
          <w:szCs w:val="24"/>
          <w:u w:val="none"/>
          <w:lang w:eastAsia="zh-CN" w:bidi="hi-IN"/>
        </w:rPr>
        <w:lastRenderedPageBreak/>
        <w:t xml:space="preserve">laikā, ja izsoles noteikumi neparedz citu termiņu; iemaksātā nodrošinājuma (16.pants) summa tiek ieskaitīta pirkuma summā. </w:t>
      </w:r>
    </w:p>
    <w:p w14:paraId="6AD52402"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Pirkuma maksa 2023.gada 8.jūnijā </w:t>
      </w:r>
      <w:r w:rsidRPr="00400FD1">
        <w:rPr>
          <w:rFonts w:eastAsia="SimSun" w:cs="Mangal"/>
          <w:color w:val="00000A"/>
          <w:szCs w:val="24"/>
          <w:u w:val="none"/>
          <w:shd w:val="clear" w:color="auto" w:fill="FFFFFF"/>
          <w:lang w:eastAsia="zh-CN" w:bidi="hi-IN"/>
        </w:rPr>
        <w:t>i</w:t>
      </w:r>
      <w:r w:rsidRPr="00400FD1">
        <w:rPr>
          <w:rFonts w:eastAsia="SimSun" w:cs="Mangal"/>
          <w:color w:val="00000A"/>
          <w:szCs w:val="24"/>
          <w:u w:val="none"/>
          <w:lang w:eastAsia="zh-CN" w:bidi="hi-IN"/>
        </w:rPr>
        <w:t>r samaksāta pilnā apmērā.</w:t>
      </w:r>
    </w:p>
    <w:p w14:paraId="0DD3552B"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7F771095" w14:textId="77777777" w:rsidR="00400FD1" w:rsidRPr="00400FD1" w:rsidRDefault="00400FD1" w:rsidP="00400FD1">
      <w:pPr>
        <w:spacing w:line="360" w:lineRule="auto"/>
        <w:ind w:firstLine="567"/>
        <w:jc w:val="both"/>
        <w:rPr>
          <w:noProof/>
          <w:color w:val="000000"/>
          <w:szCs w:val="24"/>
          <w:u w:val="none"/>
          <w:lang w:eastAsia="lv-LV"/>
        </w:rPr>
      </w:pPr>
      <w:r w:rsidRPr="00400FD1">
        <w:rPr>
          <w:szCs w:val="24"/>
          <w:u w:val="none"/>
          <w:lang w:eastAsia="lv-LV"/>
        </w:rPr>
        <w:t>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komisijas 2023.gada 8.jūnija izsoles protokolu Nr. GND/2.7.2/23/83, un Attīstības un tautsaimniecības komitejas ieteikumu, atklāti balsojot: PAR – ; PRET –; ATTURAS –, Gulbenes novada dome NOLEMJ:</w:t>
      </w:r>
    </w:p>
    <w:p w14:paraId="15C42CA7"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olor w:val="00000A"/>
          <w:szCs w:val="24"/>
          <w:u w:val="none"/>
          <w:lang w:eastAsia="zh-CN" w:bidi="hi-IN"/>
        </w:rPr>
        <w:t xml:space="preserve">1. APSTIPRINĀT Gulbenes novada pašvaldībai piederošā dzīvokļa īpašuma </w:t>
      </w:r>
      <w:r w:rsidRPr="00400FD1">
        <w:rPr>
          <w:rFonts w:eastAsia="SimSun" w:cs="Mangal"/>
          <w:color w:val="000000"/>
          <w:szCs w:val="24"/>
          <w:u w:val="none"/>
          <w:lang w:eastAsia="zh-CN" w:bidi="hi-IN"/>
        </w:rPr>
        <w:t xml:space="preserve">“Pienotava 3” – 2, Jaungulbene, Jaungulbenes pagasts, Gulbenes novads, kadastra numurs 5060 900 0160, kas sastāv no divistabu dzīvokļa ar kopējo platību 48,9 </w:t>
      </w:r>
      <w:proofErr w:type="spellStart"/>
      <w:r w:rsidRPr="00400FD1">
        <w:rPr>
          <w:rFonts w:eastAsia="SimSun" w:cs="Mangal"/>
          <w:color w:val="000000"/>
          <w:szCs w:val="24"/>
          <w:u w:val="none"/>
          <w:lang w:eastAsia="zh-CN" w:bidi="hi-IN"/>
        </w:rPr>
        <w:t>kv.m</w:t>
      </w:r>
      <w:proofErr w:type="spellEnd"/>
      <w:r w:rsidRPr="00400FD1">
        <w:rPr>
          <w:rFonts w:eastAsia="SimSun" w:cs="Mangal"/>
          <w:color w:val="000000"/>
          <w:szCs w:val="24"/>
          <w:u w:val="none"/>
          <w:lang w:eastAsia="zh-CN" w:bidi="hi-IN"/>
        </w:rPr>
        <w:t>. (telpu grupas kadastra apzīmējums 5060 004 0228 005 002), un pie tām piederošām kopīpašuma 494/2041 domājamām daļām no dzīvojamās mājas (būves kadastra apzīmējums 5060 004 0228 005), 494/2041 domājamām daļām no zemes (zemes vienības kadastra apzīmējums 5060 004 0288)</w:t>
      </w:r>
      <w:r w:rsidRPr="00400FD1">
        <w:rPr>
          <w:rFonts w:eastAsia="SimSun" w:cs="Mangal"/>
          <w:color w:val="00000A"/>
          <w:szCs w:val="24"/>
          <w:u w:val="none"/>
          <w:lang w:eastAsia="zh-CN" w:bidi="hi-IN"/>
        </w:rPr>
        <w:t>, 2023.gada 8.jūnijā notikušās izsoles rezultātus.</w:t>
      </w:r>
    </w:p>
    <w:p w14:paraId="21F1B459" w14:textId="1282E2BA"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2. Trīsdesmit dienu laikā pēc izsoles rezultātu apstiprināšanas slēgt dzīvokļa īpašuma pirkuma līgumu ar </w:t>
      </w:r>
      <w:r w:rsidR="004F67A6">
        <w:rPr>
          <w:rFonts w:eastAsia="SimSun" w:cs="Mangal"/>
          <w:color w:val="00000A"/>
          <w:szCs w:val="24"/>
          <w:u w:val="none"/>
          <w:lang w:eastAsia="zh-CN" w:bidi="hi-IN"/>
        </w:rPr>
        <w:t>…..</w:t>
      </w:r>
      <w:r w:rsidRPr="00400FD1">
        <w:rPr>
          <w:rFonts w:eastAsia="SimSun" w:cs="Mangal"/>
          <w:color w:val="00000A"/>
          <w:szCs w:val="24"/>
          <w:u w:val="none"/>
          <w:lang w:eastAsia="zh-CN" w:bidi="hi-IN"/>
        </w:rPr>
        <w:t xml:space="preserve">, par dzīvokļa īpašuma </w:t>
      </w:r>
      <w:r w:rsidRPr="00400FD1">
        <w:rPr>
          <w:rFonts w:eastAsia="SimSun"/>
          <w:color w:val="00000A"/>
          <w:szCs w:val="24"/>
          <w:u w:val="none"/>
          <w:lang w:eastAsia="zh-CN" w:bidi="hi-IN"/>
        </w:rPr>
        <w:t>“Pienotava 3” – 2, Jaungulbene, Jaungulbenes pagasts, Gulbenes novads, kadastra numurs 5060 900 0160</w:t>
      </w:r>
      <w:r w:rsidRPr="00400FD1">
        <w:rPr>
          <w:rFonts w:eastAsia="SimSun" w:cs="Mangal"/>
          <w:color w:val="00000A"/>
          <w:szCs w:val="24"/>
          <w:u w:val="none"/>
          <w:lang w:eastAsia="zh-CN" w:bidi="hi-IN"/>
        </w:rPr>
        <w:t xml:space="preserve">, pārdošanu par nosolīto cenu 1680 EUR (viens tūkstotis seši simti astoņdesmit </w:t>
      </w:r>
      <w:proofErr w:type="spellStart"/>
      <w:r w:rsidRPr="00400FD1">
        <w:rPr>
          <w:rFonts w:eastAsia="SimSun" w:cs="Mangal"/>
          <w:i/>
          <w:iCs/>
          <w:color w:val="000000"/>
          <w:szCs w:val="24"/>
          <w:u w:val="none"/>
          <w:lang w:eastAsia="zh-CN" w:bidi="hi-IN"/>
        </w:rPr>
        <w:t>euro</w:t>
      </w:r>
      <w:proofErr w:type="spellEnd"/>
      <w:r w:rsidRPr="00400FD1">
        <w:rPr>
          <w:rFonts w:eastAsia="SimSun" w:cs="Mangal"/>
          <w:color w:val="000000"/>
          <w:szCs w:val="24"/>
          <w:u w:val="none"/>
          <w:lang w:eastAsia="zh-CN" w:bidi="hi-IN"/>
        </w:rPr>
        <w:t>)</w:t>
      </w:r>
      <w:r w:rsidRPr="00400FD1">
        <w:rPr>
          <w:rFonts w:eastAsia="SimSun" w:cs="Mangal"/>
          <w:color w:val="00000A"/>
          <w:szCs w:val="24"/>
          <w:u w:val="none"/>
          <w:lang w:eastAsia="zh-CN" w:bidi="hi-IN"/>
        </w:rPr>
        <w:t>.</w:t>
      </w:r>
    </w:p>
    <w:p w14:paraId="50A07E37"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3. Lēmuma izpildi organizēt Gulbenes novada domes Īpašuma novērtēšanas un izsoļu komisijai.</w:t>
      </w:r>
    </w:p>
    <w:p w14:paraId="3433AB19" w14:textId="19043679" w:rsidR="0032517B" w:rsidRPr="00575A1B" w:rsidRDefault="00000000" w:rsidP="00575A1B">
      <w:pPr>
        <w:jc w:val="center"/>
        <w:rPr>
          <w:color w:val="000000" w:themeColor="text1"/>
          <w:szCs w:val="24"/>
          <w:u w:val="none"/>
        </w:rPr>
      </w:pPr>
      <w:r w:rsidRPr="0016506D">
        <w:rPr>
          <w:b/>
          <w:noProof/>
          <w:color w:val="000000" w:themeColor="text1"/>
          <w:szCs w:val="24"/>
          <w:u w:val="none"/>
        </w:rPr>
        <w:t>30</w:t>
      </w:r>
      <w:r w:rsidR="00881464">
        <w:rPr>
          <w:b/>
          <w:color w:val="000000" w:themeColor="text1"/>
          <w:szCs w:val="24"/>
          <w:u w:val="none"/>
        </w:rPr>
        <w:t>.</w:t>
      </w:r>
    </w:p>
    <w:p w14:paraId="3D37B2C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“Rēveļi 8” – 13, Rēveļi, Rankas pagasts, Gulbenes novads, pircēja apstiprināšanu</w:t>
      </w:r>
    </w:p>
    <w:p w14:paraId="1CD1535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576A6B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3E69538" w14:textId="210A1305"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4FF75DE9" w14:textId="77777777" w:rsidR="00BC2002" w:rsidRDefault="00BC2002" w:rsidP="00956EC8">
      <w:pPr>
        <w:rPr>
          <w:rFonts w:eastAsia="Calibri"/>
          <w:color w:val="FF0000"/>
          <w:szCs w:val="24"/>
          <w:u w:val="none"/>
        </w:rPr>
      </w:pPr>
    </w:p>
    <w:p w14:paraId="1A885AE5" w14:textId="77777777" w:rsidR="00501639" w:rsidRDefault="00501639" w:rsidP="00501639">
      <w:pPr>
        <w:spacing w:line="360" w:lineRule="auto"/>
        <w:ind w:firstLine="567"/>
        <w:jc w:val="both"/>
        <w:rPr>
          <w:u w:val="none"/>
        </w:rPr>
      </w:pPr>
      <w:r>
        <w:rPr>
          <w:u w:val="none"/>
        </w:rPr>
        <w:t>Attīstības un tautsaimniecības komiteja atklāti balsojot:</w:t>
      </w:r>
    </w:p>
    <w:p w14:paraId="7C13BFE1"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1CB51FE3"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13B9B13" w14:textId="77777777" w:rsidR="00400FD1" w:rsidRPr="00400FD1" w:rsidRDefault="00400FD1" w:rsidP="00400FD1">
      <w:pPr>
        <w:jc w:val="center"/>
        <w:rPr>
          <w:b/>
          <w:snapToGrid w:val="0"/>
          <w:szCs w:val="24"/>
          <w:u w:val="none"/>
        </w:rPr>
      </w:pPr>
      <w:r w:rsidRPr="00400FD1">
        <w:rPr>
          <w:b/>
          <w:snapToGrid w:val="0"/>
          <w:szCs w:val="24"/>
          <w:u w:val="none"/>
        </w:rPr>
        <w:lastRenderedPageBreak/>
        <w:t>Par dzīvokļa īpašuma “</w:t>
      </w:r>
      <w:proofErr w:type="spellStart"/>
      <w:r w:rsidRPr="00400FD1">
        <w:rPr>
          <w:b/>
          <w:snapToGrid w:val="0"/>
          <w:szCs w:val="24"/>
          <w:u w:val="none"/>
        </w:rPr>
        <w:t>Rēveļi</w:t>
      </w:r>
      <w:proofErr w:type="spellEnd"/>
      <w:r w:rsidRPr="00400FD1">
        <w:rPr>
          <w:b/>
          <w:snapToGrid w:val="0"/>
          <w:szCs w:val="24"/>
          <w:u w:val="none"/>
        </w:rPr>
        <w:t xml:space="preserve"> 8” – 13, </w:t>
      </w:r>
      <w:proofErr w:type="spellStart"/>
      <w:r w:rsidRPr="00400FD1">
        <w:rPr>
          <w:b/>
          <w:snapToGrid w:val="0"/>
          <w:szCs w:val="24"/>
          <w:u w:val="none"/>
        </w:rPr>
        <w:t>Rēveļi</w:t>
      </w:r>
      <w:proofErr w:type="spellEnd"/>
      <w:r w:rsidRPr="00400FD1">
        <w:rPr>
          <w:b/>
          <w:snapToGrid w:val="0"/>
          <w:szCs w:val="24"/>
          <w:u w:val="none"/>
        </w:rPr>
        <w:t xml:space="preserve">, Rankas pagasts, Gulbenes novads, </w:t>
      </w:r>
    </w:p>
    <w:p w14:paraId="56B8ED6F" w14:textId="77777777" w:rsidR="00400FD1" w:rsidRPr="00400FD1" w:rsidRDefault="00400FD1" w:rsidP="00400FD1">
      <w:pPr>
        <w:spacing w:after="120"/>
        <w:jc w:val="center"/>
        <w:rPr>
          <w:b/>
          <w:snapToGrid w:val="0"/>
          <w:szCs w:val="24"/>
          <w:u w:val="none"/>
        </w:rPr>
      </w:pPr>
      <w:r w:rsidRPr="00400FD1">
        <w:rPr>
          <w:b/>
          <w:snapToGrid w:val="0"/>
          <w:szCs w:val="24"/>
          <w:u w:val="none"/>
        </w:rPr>
        <w:t>pircēja apstiprināšanu</w:t>
      </w:r>
    </w:p>
    <w:p w14:paraId="0F79AABF" w14:textId="0EDE8AA2"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Gulbenes novada dome 2022.gada 29.septembrī pieņēma lēmumu Nr. GND/2022/897 “Par Rankas pagasta dzīvokļa īpašuma “</w:t>
      </w:r>
      <w:proofErr w:type="spellStart"/>
      <w:r w:rsidRPr="00400FD1">
        <w:rPr>
          <w:rFonts w:eastAsia="SimSun" w:cs="Mangal"/>
          <w:color w:val="00000A"/>
          <w:szCs w:val="24"/>
          <w:u w:val="none"/>
          <w:lang w:eastAsia="zh-CN" w:bidi="hi-IN"/>
        </w:rPr>
        <w:t>Rēveļi</w:t>
      </w:r>
      <w:proofErr w:type="spellEnd"/>
      <w:r w:rsidRPr="00400FD1">
        <w:rPr>
          <w:rFonts w:eastAsia="SimSun" w:cs="Mangal"/>
          <w:color w:val="00000A"/>
          <w:szCs w:val="24"/>
          <w:u w:val="none"/>
          <w:lang w:eastAsia="zh-CN" w:bidi="hi-IN"/>
        </w:rPr>
        <w:t xml:space="preserve"> 8” – 13 atsavināšanu” (protokols Nr.19; 66.p.), ar kuru nolēma nodot atsavināšanai Gulbenes novada pašvaldībai piederošo dzīvokļa īpašumu “</w:t>
      </w:r>
      <w:proofErr w:type="spellStart"/>
      <w:r w:rsidRPr="00400FD1">
        <w:rPr>
          <w:rFonts w:eastAsia="SimSun" w:cs="Mangal"/>
          <w:color w:val="00000A"/>
          <w:szCs w:val="24"/>
          <w:u w:val="none"/>
          <w:lang w:eastAsia="zh-CN" w:bidi="hi-IN"/>
        </w:rPr>
        <w:t>Rēveļi</w:t>
      </w:r>
      <w:proofErr w:type="spellEnd"/>
      <w:r w:rsidRPr="00400FD1">
        <w:rPr>
          <w:rFonts w:eastAsia="SimSun" w:cs="Mangal"/>
          <w:color w:val="00000A"/>
          <w:szCs w:val="24"/>
          <w:u w:val="none"/>
          <w:lang w:eastAsia="zh-CN" w:bidi="hi-IN"/>
        </w:rPr>
        <w:t xml:space="preserve"> 8” – 13, </w:t>
      </w:r>
      <w:proofErr w:type="spellStart"/>
      <w:r w:rsidRPr="00400FD1">
        <w:rPr>
          <w:rFonts w:eastAsia="SimSun" w:cs="Mangal"/>
          <w:color w:val="00000A"/>
          <w:szCs w:val="24"/>
          <w:u w:val="none"/>
          <w:lang w:eastAsia="zh-CN" w:bidi="hi-IN"/>
        </w:rPr>
        <w:t>Rēveļi</w:t>
      </w:r>
      <w:proofErr w:type="spellEnd"/>
      <w:r w:rsidRPr="00400FD1">
        <w:rPr>
          <w:rFonts w:eastAsia="SimSun" w:cs="Mangal"/>
          <w:color w:val="00000A"/>
          <w:szCs w:val="24"/>
          <w:u w:val="none"/>
          <w:lang w:eastAsia="zh-CN" w:bidi="hi-IN"/>
        </w:rPr>
        <w:t xml:space="preserve">, Rankas pagasts, Gulbenes novads, kadastra numurs 5084 900 0236, par brīvu cenu </w:t>
      </w:r>
      <w:r w:rsidR="004F67A6">
        <w:rPr>
          <w:rFonts w:eastAsia="SimSun" w:cs="Mangal"/>
          <w:color w:val="00000A"/>
          <w:szCs w:val="24"/>
          <w:u w:val="none"/>
          <w:lang w:eastAsia="zh-CN" w:bidi="hi-IN"/>
        </w:rPr>
        <w:t>…</w:t>
      </w:r>
      <w:r w:rsidRPr="00400FD1">
        <w:rPr>
          <w:rFonts w:eastAsia="SimSun" w:cs="Mangal"/>
          <w:color w:val="00000A"/>
          <w:szCs w:val="24"/>
          <w:u w:val="none"/>
          <w:lang w:eastAsia="zh-CN" w:bidi="hi-IN"/>
        </w:rPr>
        <w:t xml:space="preserve">, un uzdeva Gulbenes novada pašvaldības Īpašuma novērtēšanas un izsoļu komisijai organizēt nekustamā īpašuma novērtēšanu un nosacītās cenas noteikšanu un iesniegt to apstiprināšanai Gulbenes novada domes sēdē. </w:t>
      </w:r>
    </w:p>
    <w:p w14:paraId="499818AF"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Gulbenes novada dome 2023.gada 27.aprīlī pieņēma lēmumu Nr. GND/2023/422 “Par dzīvokļa īpašuma “</w:t>
      </w:r>
      <w:proofErr w:type="spellStart"/>
      <w:r w:rsidRPr="00400FD1">
        <w:rPr>
          <w:rFonts w:eastAsia="SimSun" w:cs="Mangal"/>
          <w:color w:val="00000A"/>
          <w:szCs w:val="24"/>
          <w:u w:val="none"/>
          <w:lang w:eastAsia="zh-CN" w:bidi="hi-IN"/>
        </w:rPr>
        <w:t>Rēveļi</w:t>
      </w:r>
      <w:proofErr w:type="spellEnd"/>
      <w:r w:rsidRPr="00400FD1">
        <w:rPr>
          <w:rFonts w:eastAsia="SimSun" w:cs="Mangal"/>
          <w:color w:val="00000A"/>
          <w:szCs w:val="24"/>
          <w:u w:val="none"/>
          <w:lang w:eastAsia="zh-CN" w:bidi="hi-IN"/>
        </w:rPr>
        <w:t xml:space="preserve"> 8” – 13, </w:t>
      </w:r>
      <w:proofErr w:type="spellStart"/>
      <w:r w:rsidRPr="00400FD1">
        <w:rPr>
          <w:rFonts w:eastAsia="SimSun" w:cs="Mangal"/>
          <w:color w:val="00000A"/>
          <w:szCs w:val="24"/>
          <w:u w:val="none"/>
          <w:lang w:eastAsia="zh-CN" w:bidi="hi-IN"/>
        </w:rPr>
        <w:t>Rēveļi</w:t>
      </w:r>
      <w:proofErr w:type="spellEnd"/>
      <w:r w:rsidRPr="00400FD1">
        <w:rPr>
          <w:rFonts w:eastAsia="SimSun" w:cs="Mangal"/>
          <w:color w:val="00000A"/>
          <w:szCs w:val="24"/>
          <w:u w:val="none"/>
          <w:lang w:eastAsia="zh-CN" w:bidi="hi-IN"/>
        </w:rPr>
        <w:t>, Rankas pagasts, Gulbenes novads, nosacītās cenas apstiprināšanu” (protokols Nr.7; 68.p.), ar kuru nolēma apstiprināt dzīvokļa īpašuma “</w:t>
      </w:r>
      <w:proofErr w:type="spellStart"/>
      <w:r w:rsidRPr="00400FD1">
        <w:rPr>
          <w:rFonts w:eastAsia="SimSun" w:cs="Mangal"/>
          <w:color w:val="00000A"/>
          <w:szCs w:val="24"/>
          <w:u w:val="none"/>
          <w:lang w:eastAsia="zh-CN" w:bidi="hi-IN"/>
        </w:rPr>
        <w:t>Rēveļi</w:t>
      </w:r>
      <w:proofErr w:type="spellEnd"/>
      <w:r w:rsidRPr="00400FD1">
        <w:rPr>
          <w:rFonts w:eastAsia="SimSun" w:cs="Mangal"/>
          <w:color w:val="00000A"/>
          <w:szCs w:val="24"/>
          <w:u w:val="none"/>
          <w:lang w:eastAsia="zh-CN" w:bidi="hi-IN"/>
        </w:rPr>
        <w:t xml:space="preserve"> 8” – 13, </w:t>
      </w:r>
      <w:proofErr w:type="spellStart"/>
      <w:r w:rsidRPr="00400FD1">
        <w:rPr>
          <w:rFonts w:eastAsia="SimSun" w:cs="Mangal"/>
          <w:color w:val="00000A"/>
          <w:szCs w:val="24"/>
          <w:u w:val="none"/>
          <w:lang w:eastAsia="zh-CN" w:bidi="hi-IN"/>
        </w:rPr>
        <w:t>Rēveļi</w:t>
      </w:r>
      <w:proofErr w:type="spellEnd"/>
      <w:r w:rsidRPr="00400FD1">
        <w:rPr>
          <w:rFonts w:eastAsia="SimSun" w:cs="Mangal"/>
          <w:color w:val="00000A"/>
          <w:szCs w:val="24"/>
          <w:u w:val="none"/>
          <w:lang w:eastAsia="zh-CN" w:bidi="hi-IN"/>
        </w:rPr>
        <w:t xml:space="preserve">, Rankas pagasts, Gulbenes novads, kadastra numurs 5084 900 0236, kas sastāv no divistabu dzīvokļa 50,5 </w:t>
      </w:r>
      <w:proofErr w:type="spellStart"/>
      <w:r w:rsidRPr="00400FD1">
        <w:rPr>
          <w:rFonts w:eastAsia="SimSun" w:cs="Mangal"/>
          <w:color w:val="00000A"/>
          <w:szCs w:val="24"/>
          <w:u w:val="none"/>
          <w:lang w:eastAsia="zh-CN" w:bidi="hi-IN"/>
        </w:rPr>
        <w:t>kv.m</w:t>
      </w:r>
      <w:proofErr w:type="spellEnd"/>
      <w:r w:rsidRPr="00400FD1">
        <w:rPr>
          <w:rFonts w:eastAsia="SimSun" w:cs="Mangal"/>
          <w:color w:val="00000A"/>
          <w:szCs w:val="24"/>
          <w:u w:val="none"/>
          <w:lang w:eastAsia="zh-CN" w:bidi="hi-IN"/>
        </w:rPr>
        <w:t xml:space="preserve">. platībā (telpu grupas ar kadastra apzīmējums 5084 004 0232 001 013), un pie tā piederošām kopīpašuma 506/8940 domājamām daļām no daudzdzīvokļu mājas (būves kadastra apzīmējums 5084 004 0232 001), kopīpašuma 506/8940 domājamām daļām no zemes (zemes vienības kadastra apzīmējums 5084 004 0232), nosacīto cenu 3200 EUR (trīs tūkstoši divi simti </w:t>
      </w:r>
      <w:proofErr w:type="spellStart"/>
      <w:r w:rsidRPr="00400FD1">
        <w:rPr>
          <w:rFonts w:eastAsia="SimSun" w:cs="Mangal"/>
          <w:i/>
          <w:iCs/>
          <w:color w:val="00000A"/>
          <w:szCs w:val="24"/>
          <w:u w:val="none"/>
          <w:lang w:eastAsia="zh-CN" w:bidi="hi-IN"/>
        </w:rPr>
        <w:t>euro</w:t>
      </w:r>
      <w:proofErr w:type="spellEnd"/>
      <w:r w:rsidRPr="00400FD1">
        <w:rPr>
          <w:rFonts w:eastAsia="SimSun" w:cs="Mangal"/>
          <w:color w:val="00000A"/>
          <w:szCs w:val="24"/>
          <w:u w:val="none"/>
          <w:lang w:eastAsia="zh-CN" w:bidi="hi-IN"/>
        </w:rPr>
        <w:t>).</w:t>
      </w:r>
    </w:p>
    <w:p w14:paraId="6AF7CD5C" w14:textId="1D1FB17F"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Gulbenes novada pašvaldība 2023.gada 8.maijā nosūtīja </w:t>
      </w:r>
      <w:r w:rsidR="004F67A6">
        <w:rPr>
          <w:rFonts w:eastAsia="SimSun" w:cs="Mangal"/>
          <w:color w:val="00000A"/>
          <w:szCs w:val="24"/>
          <w:u w:val="none"/>
          <w:lang w:eastAsia="zh-CN" w:bidi="hi-IN"/>
        </w:rPr>
        <w:t>….</w:t>
      </w:r>
      <w:r w:rsidRPr="00400FD1">
        <w:rPr>
          <w:rFonts w:eastAsia="SimSun" w:cs="Mangal"/>
          <w:color w:val="00000A"/>
          <w:szCs w:val="24"/>
          <w:u w:val="none"/>
          <w:lang w:eastAsia="zh-CN" w:bidi="hi-IN"/>
        </w:rPr>
        <w:t xml:space="preserve">, atsavināšanas paziņojumu Nr. GND/5.13.2/23/1124. </w:t>
      </w:r>
    </w:p>
    <w:p w14:paraId="3F8E2FD1" w14:textId="285D1490"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Gulbenes novada pašvaldība saņēma </w:t>
      </w:r>
      <w:r w:rsidR="004F67A6">
        <w:rPr>
          <w:rFonts w:eastAsia="SimSun" w:cs="Mangal"/>
          <w:color w:val="00000A"/>
          <w:szCs w:val="24"/>
          <w:u w:val="none"/>
          <w:lang w:eastAsia="zh-CN" w:bidi="hi-IN"/>
        </w:rPr>
        <w:t>….</w:t>
      </w:r>
      <w:r w:rsidRPr="00400FD1">
        <w:rPr>
          <w:rFonts w:eastAsia="SimSun" w:cs="Mangal"/>
          <w:color w:val="00000A"/>
          <w:szCs w:val="24"/>
          <w:u w:val="none"/>
          <w:lang w:eastAsia="zh-CN" w:bidi="hi-IN"/>
        </w:rPr>
        <w:t>, 2023.gada 16.jūnija iesniegumu (Gulbenes novada pašvaldībā saņemts 2023.gada 16.jūnijā un reģistrēts ar Nr. GND/5.13.2/23/1306-B), kurā ir izteikta piekrišana iegādāties dzīvokļa īpašumu “</w:t>
      </w:r>
      <w:proofErr w:type="spellStart"/>
      <w:r w:rsidRPr="00400FD1">
        <w:rPr>
          <w:rFonts w:eastAsia="SimSun" w:cs="Mangal"/>
          <w:color w:val="00000A"/>
          <w:szCs w:val="24"/>
          <w:u w:val="none"/>
          <w:lang w:eastAsia="zh-CN" w:bidi="hi-IN"/>
        </w:rPr>
        <w:t>Rēveļi</w:t>
      </w:r>
      <w:proofErr w:type="spellEnd"/>
      <w:r w:rsidRPr="00400FD1">
        <w:rPr>
          <w:rFonts w:eastAsia="SimSun" w:cs="Mangal"/>
          <w:color w:val="00000A"/>
          <w:szCs w:val="24"/>
          <w:u w:val="none"/>
          <w:lang w:eastAsia="zh-CN" w:bidi="hi-IN"/>
        </w:rPr>
        <w:t xml:space="preserve"> 8” – 13, </w:t>
      </w:r>
      <w:proofErr w:type="spellStart"/>
      <w:r w:rsidRPr="00400FD1">
        <w:rPr>
          <w:rFonts w:eastAsia="SimSun" w:cs="Mangal"/>
          <w:color w:val="00000A"/>
          <w:szCs w:val="24"/>
          <w:u w:val="none"/>
          <w:lang w:eastAsia="zh-CN" w:bidi="hi-IN"/>
        </w:rPr>
        <w:t>Rēveļi</w:t>
      </w:r>
      <w:proofErr w:type="spellEnd"/>
      <w:r w:rsidRPr="00400FD1">
        <w:rPr>
          <w:rFonts w:eastAsia="SimSun" w:cs="Mangal"/>
          <w:color w:val="00000A"/>
          <w:szCs w:val="24"/>
          <w:u w:val="none"/>
          <w:lang w:eastAsia="zh-CN" w:bidi="hi-IN"/>
        </w:rPr>
        <w:t xml:space="preserve">, Rankas pagasts, Gulbenes novads, kadastra numurs 5084 900 0236, par nosacīto cenu 3200 EUR (trīs tūkstoši divi simti </w:t>
      </w:r>
      <w:proofErr w:type="spellStart"/>
      <w:r w:rsidRPr="00400FD1">
        <w:rPr>
          <w:rFonts w:eastAsia="SimSun" w:cs="Mangal"/>
          <w:i/>
          <w:iCs/>
          <w:color w:val="00000A"/>
          <w:szCs w:val="24"/>
          <w:u w:val="none"/>
          <w:lang w:eastAsia="zh-CN" w:bidi="hi-IN"/>
        </w:rPr>
        <w:t>euro</w:t>
      </w:r>
      <w:proofErr w:type="spellEnd"/>
      <w:r w:rsidRPr="00400FD1">
        <w:rPr>
          <w:rFonts w:eastAsia="SimSun" w:cs="Mangal"/>
          <w:color w:val="00000A"/>
          <w:szCs w:val="24"/>
          <w:u w:val="none"/>
          <w:lang w:eastAsia="zh-CN" w:bidi="hi-IN"/>
        </w:rPr>
        <w:t>).</w:t>
      </w:r>
    </w:p>
    <w:p w14:paraId="4CCD4642"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Pirkuma maksa 2023.gada 18.jūnijā ir samaksāta pilnā apmērā.</w:t>
      </w:r>
    </w:p>
    <w:p w14:paraId="7A0D29F0"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 </w:t>
      </w:r>
    </w:p>
    <w:p w14:paraId="660EE5D4"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6493E9C7" w14:textId="77777777" w:rsidR="00400FD1" w:rsidRPr="00400FD1" w:rsidRDefault="00400FD1" w:rsidP="00400FD1">
      <w:pPr>
        <w:spacing w:line="360" w:lineRule="auto"/>
        <w:ind w:firstLine="567"/>
        <w:jc w:val="both"/>
        <w:rPr>
          <w:noProof/>
          <w:color w:val="000000"/>
          <w:szCs w:val="24"/>
          <w:u w:val="none"/>
          <w:lang w:eastAsia="lv-LV"/>
        </w:rPr>
      </w:pPr>
      <w:r w:rsidRPr="00400FD1">
        <w:rPr>
          <w:szCs w:val="24"/>
          <w:u w:val="none"/>
          <w:lang w:eastAsia="lv-LV"/>
        </w:rPr>
        <w:lastRenderedPageBreak/>
        <w:t xml:space="preserve">Pamatojoties uz Pašvaldību likuma 10.panta pirmās daļas 16.punktu, un 10.panta pirmās daļas 21.punktu, Publiskas personas mantas atsavināšanas likuma 4.panta ceturtās daļas 3.punktu, 37.panta pirmās daļas 4.punktu, 41.panta pirmo daļu, 47.pantu, un Attīstības un tautsaimniecības komitejas ieteikumu, atklāti balsojot: </w:t>
      </w:r>
      <w:r w:rsidRPr="00400FD1">
        <w:rPr>
          <w:color w:val="000000"/>
          <w:szCs w:val="24"/>
          <w:u w:val="none"/>
          <w:lang w:eastAsia="lv-LV"/>
        </w:rPr>
        <w:t>PAR – ; PRET –; ATTURAS –, Gulbenes novada dome NOLEMJ</w:t>
      </w:r>
      <w:r w:rsidRPr="00400FD1">
        <w:rPr>
          <w:szCs w:val="24"/>
          <w:u w:val="none"/>
          <w:lang w:eastAsia="lv-LV"/>
        </w:rPr>
        <w:t>:</w:t>
      </w:r>
    </w:p>
    <w:p w14:paraId="197C697D" w14:textId="04CF8EEC"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1. APSTIPRINĀT par Gulbenes novada pašvaldībai piederošā dzīvokļa īpašuma “</w:t>
      </w:r>
      <w:proofErr w:type="spellStart"/>
      <w:r w:rsidRPr="00400FD1">
        <w:rPr>
          <w:rFonts w:eastAsia="SimSun" w:cs="Mangal"/>
          <w:color w:val="00000A"/>
          <w:szCs w:val="24"/>
          <w:u w:val="none"/>
          <w:lang w:eastAsia="zh-CN" w:bidi="hi-IN"/>
        </w:rPr>
        <w:t>Rēveļi</w:t>
      </w:r>
      <w:proofErr w:type="spellEnd"/>
      <w:r w:rsidRPr="00400FD1">
        <w:rPr>
          <w:rFonts w:eastAsia="SimSun" w:cs="Mangal"/>
          <w:color w:val="00000A"/>
          <w:szCs w:val="24"/>
          <w:u w:val="none"/>
          <w:lang w:eastAsia="zh-CN" w:bidi="hi-IN"/>
        </w:rPr>
        <w:t xml:space="preserve"> 8” – 13, </w:t>
      </w:r>
      <w:proofErr w:type="spellStart"/>
      <w:r w:rsidRPr="00400FD1">
        <w:rPr>
          <w:rFonts w:eastAsia="SimSun" w:cs="Mangal"/>
          <w:color w:val="00000A"/>
          <w:szCs w:val="24"/>
          <w:u w:val="none"/>
          <w:lang w:eastAsia="zh-CN" w:bidi="hi-IN"/>
        </w:rPr>
        <w:t>Rēveļi</w:t>
      </w:r>
      <w:proofErr w:type="spellEnd"/>
      <w:r w:rsidRPr="00400FD1">
        <w:rPr>
          <w:rFonts w:eastAsia="SimSun" w:cs="Mangal"/>
          <w:color w:val="00000A"/>
          <w:szCs w:val="24"/>
          <w:u w:val="none"/>
          <w:lang w:eastAsia="zh-CN" w:bidi="hi-IN"/>
        </w:rPr>
        <w:t xml:space="preserve">, Rankas pagasts, Gulbenes novads, kadastra numurs 5084 900 0236, kas sastāv no divistabu dzīvokļa 50,5 </w:t>
      </w:r>
      <w:proofErr w:type="spellStart"/>
      <w:r w:rsidRPr="00400FD1">
        <w:rPr>
          <w:rFonts w:eastAsia="SimSun" w:cs="Mangal"/>
          <w:color w:val="00000A"/>
          <w:szCs w:val="24"/>
          <w:u w:val="none"/>
          <w:lang w:eastAsia="zh-CN" w:bidi="hi-IN"/>
        </w:rPr>
        <w:t>kv.m</w:t>
      </w:r>
      <w:proofErr w:type="spellEnd"/>
      <w:r w:rsidRPr="00400FD1">
        <w:rPr>
          <w:rFonts w:eastAsia="SimSun" w:cs="Mangal"/>
          <w:color w:val="00000A"/>
          <w:szCs w:val="24"/>
          <w:u w:val="none"/>
          <w:lang w:eastAsia="zh-CN" w:bidi="hi-IN"/>
        </w:rPr>
        <w:t xml:space="preserve">. platībā (telpu grupas ar kadastra apzīmējums 5084 004 0232 001 013), un pie tā piederošām kopīpašuma 506/8940 domājamām daļām no daudzdzīvokļu mājas (būves kadastra apzīmējums 5084 004 0232 001), kopīpašuma 506/8940 domājamām daļām no zemes (zemes vienības kadastra apzīmējums 5084 004 0232), pircēju </w:t>
      </w:r>
      <w:r w:rsidR="004F67A6">
        <w:rPr>
          <w:rFonts w:eastAsia="SimSun" w:cs="Mangal"/>
          <w:color w:val="00000A"/>
          <w:szCs w:val="24"/>
          <w:u w:val="none"/>
          <w:lang w:eastAsia="zh-CN" w:bidi="hi-IN"/>
        </w:rPr>
        <w:t>….</w:t>
      </w:r>
    </w:p>
    <w:p w14:paraId="54E78CFE" w14:textId="491CD9E6"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2. </w:t>
      </w:r>
      <w:r w:rsidRPr="00400FD1">
        <w:rPr>
          <w:rFonts w:eastAsia="SimSun"/>
          <w:color w:val="00000A"/>
          <w:szCs w:val="24"/>
          <w:u w:val="none"/>
          <w:lang w:eastAsia="zh-CN" w:bidi="hi-IN"/>
        </w:rPr>
        <w:t xml:space="preserve">Trīsdesmit dienu laikā pēc pircēja apstiprināšanas slēgt nekustamā īpašuma pirkuma līgumu ar </w:t>
      </w:r>
      <w:r w:rsidR="004F67A6">
        <w:rPr>
          <w:rFonts w:eastAsia="SimSun"/>
          <w:color w:val="00000A"/>
          <w:szCs w:val="24"/>
          <w:u w:val="none"/>
          <w:lang w:eastAsia="zh-CN" w:bidi="hi-IN"/>
        </w:rPr>
        <w:t>….</w:t>
      </w:r>
      <w:r w:rsidRPr="00400FD1">
        <w:rPr>
          <w:rFonts w:eastAsia="SimSun"/>
          <w:color w:val="00000A"/>
          <w:szCs w:val="24"/>
          <w:u w:val="none"/>
          <w:lang w:eastAsia="zh-CN" w:bidi="hi-IN"/>
        </w:rPr>
        <w:t>, par dzīvokļa īpašuma “</w:t>
      </w:r>
      <w:proofErr w:type="spellStart"/>
      <w:r w:rsidRPr="00400FD1">
        <w:rPr>
          <w:rFonts w:eastAsia="SimSun"/>
          <w:color w:val="00000A"/>
          <w:szCs w:val="24"/>
          <w:u w:val="none"/>
          <w:lang w:eastAsia="zh-CN" w:bidi="hi-IN"/>
        </w:rPr>
        <w:t>Rēveļi</w:t>
      </w:r>
      <w:proofErr w:type="spellEnd"/>
      <w:r w:rsidRPr="00400FD1">
        <w:rPr>
          <w:rFonts w:eastAsia="SimSun"/>
          <w:color w:val="00000A"/>
          <w:szCs w:val="24"/>
          <w:u w:val="none"/>
          <w:lang w:eastAsia="zh-CN" w:bidi="hi-IN"/>
        </w:rPr>
        <w:t xml:space="preserve"> 8” – 13, </w:t>
      </w:r>
      <w:proofErr w:type="spellStart"/>
      <w:r w:rsidRPr="00400FD1">
        <w:rPr>
          <w:rFonts w:eastAsia="SimSun"/>
          <w:color w:val="00000A"/>
          <w:szCs w:val="24"/>
          <w:u w:val="none"/>
          <w:lang w:eastAsia="zh-CN" w:bidi="hi-IN"/>
        </w:rPr>
        <w:t>Rēveļi</w:t>
      </w:r>
      <w:proofErr w:type="spellEnd"/>
      <w:r w:rsidRPr="00400FD1">
        <w:rPr>
          <w:rFonts w:eastAsia="SimSun"/>
          <w:color w:val="00000A"/>
          <w:szCs w:val="24"/>
          <w:u w:val="none"/>
          <w:lang w:eastAsia="zh-CN" w:bidi="hi-IN"/>
        </w:rPr>
        <w:t xml:space="preserve">, Rankas pagasts, Gulbenes novads, kadastra numurs 5084 900 0236, pārdošanu par nosacīto cenu </w:t>
      </w:r>
      <w:r w:rsidRPr="00400FD1">
        <w:rPr>
          <w:rFonts w:eastAsia="SimSun" w:cs="Mangal"/>
          <w:color w:val="00000A"/>
          <w:szCs w:val="24"/>
          <w:u w:val="none"/>
          <w:lang w:eastAsia="zh-CN" w:bidi="hi-IN"/>
        </w:rPr>
        <w:t xml:space="preserve">3200 EUR (trīs tūkstoši divi simti </w:t>
      </w:r>
      <w:proofErr w:type="spellStart"/>
      <w:r w:rsidRPr="00400FD1">
        <w:rPr>
          <w:rFonts w:eastAsia="SimSun"/>
          <w:i/>
          <w:iCs/>
          <w:color w:val="00000A"/>
          <w:szCs w:val="24"/>
          <w:u w:val="none"/>
          <w:lang w:eastAsia="zh-CN" w:bidi="hi-IN"/>
        </w:rPr>
        <w:t>euro</w:t>
      </w:r>
      <w:proofErr w:type="spellEnd"/>
      <w:r w:rsidRPr="00400FD1">
        <w:rPr>
          <w:rFonts w:eastAsia="SimSun"/>
          <w:color w:val="000000"/>
          <w:szCs w:val="24"/>
          <w:u w:val="none"/>
          <w:lang w:eastAsia="zh-CN" w:bidi="hi-IN"/>
        </w:rPr>
        <w:t>)</w:t>
      </w:r>
      <w:r w:rsidRPr="00400FD1">
        <w:rPr>
          <w:rFonts w:eastAsia="SimSun"/>
          <w:color w:val="00000A"/>
          <w:szCs w:val="24"/>
          <w:u w:val="none"/>
          <w:lang w:eastAsia="zh-CN" w:bidi="hi-IN"/>
        </w:rPr>
        <w:t>.</w:t>
      </w:r>
    </w:p>
    <w:p w14:paraId="5218C909" w14:textId="77777777" w:rsidR="00400FD1" w:rsidRPr="00400FD1" w:rsidRDefault="00400FD1" w:rsidP="00400FD1">
      <w:pPr>
        <w:widowControl w:val="0"/>
        <w:suppressAutoHyphens/>
        <w:spacing w:line="360" w:lineRule="auto"/>
        <w:ind w:firstLine="567"/>
        <w:jc w:val="both"/>
        <w:rPr>
          <w:rFonts w:eastAsia="SimSun" w:cs="Mangal"/>
          <w:color w:val="00000A"/>
          <w:szCs w:val="24"/>
          <w:u w:val="none"/>
          <w:lang w:eastAsia="zh-CN" w:bidi="hi-IN"/>
        </w:rPr>
      </w:pPr>
      <w:r w:rsidRPr="00400FD1">
        <w:rPr>
          <w:rFonts w:eastAsia="SimSun" w:cs="Mangal"/>
          <w:color w:val="00000A"/>
          <w:szCs w:val="24"/>
          <w:u w:val="none"/>
          <w:lang w:eastAsia="zh-CN" w:bidi="hi-IN"/>
        </w:rPr>
        <w:t xml:space="preserve">3. </w:t>
      </w:r>
      <w:r w:rsidRPr="00400FD1">
        <w:rPr>
          <w:rFonts w:eastAsia="SimSun"/>
          <w:color w:val="00000A"/>
          <w:szCs w:val="24"/>
          <w:u w:val="none"/>
          <w:lang w:eastAsia="zh-CN" w:bidi="hi-IN"/>
        </w:rPr>
        <w:t>ORGANIZĒT</w:t>
      </w:r>
      <w:r w:rsidRPr="00400FD1">
        <w:rPr>
          <w:rFonts w:eastAsia="SimSun" w:cs="Mangal"/>
          <w:color w:val="00000A"/>
          <w:szCs w:val="24"/>
          <w:u w:val="none"/>
          <w:lang w:eastAsia="zh-CN" w:bidi="hi-IN"/>
        </w:rPr>
        <w:t xml:space="preserve"> lēmuma izpildi Gulbenes novada domes Īpašuma novērtēšanas un izsoļu komisijai.</w:t>
      </w:r>
    </w:p>
    <w:p w14:paraId="62100191"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31</w:t>
      </w:r>
      <w:r w:rsidR="00881464">
        <w:rPr>
          <w:b/>
          <w:color w:val="000000" w:themeColor="text1"/>
          <w:szCs w:val="24"/>
          <w:u w:val="none"/>
        </w:rPr>
        <w:t>.</w:t>
      </w:r>
    </w:p>
    <w:p w14:paraId="1B19066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Stradu pagasta nekustamajam īpašumam “Ielejas”</w:t>
      </w:r>
    </w:p>
    <w:p w14:paraId="2A18228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AF20902"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32507BC0" w14:textId="2B592195"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54A84F7D" w14:textId="77777777" w:rsidR="00BC2002" w:rsidRDefault="00BC2002" w:rsidP="00956EC8">
      <w:pPr>
        <w:rPr>
          <w:rFonts w:eastAsia="Calibri"/>
          <w:color w:val="FF0000"/>
          <w:szCs w:val="24"/>
          <w:u w:val="none"/>
        </w:rPr>
      </w:pPr>
    </w:p>
    <w:p w14:paraId="156A1B03" w14:textId="77777777" w:rsidR="00501639" w:rsidRDefault="00501639" w:rsidP="00501639">
      <w:pPr>
        <w:spacing w:line="360" w:lineRule="auto"/>
        <w:ind w:firstLine="567"/>
        <w:jc w:val="both"/>
        <w:rPr>
          <w:u w:val="none"/>
        </w:rPr>
      </w:pPr>
      <w:r>
        <w:rPr>
          <w:u w:val="none"/>
        </w:rPr>
        <w:t>Attīstības un tautsaimniecības komiteja atklāti balsojot:</w:t>
      </w:r>
    </w:p>
    <w:p w14:paraId="229AF950"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2E5B46E2"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831E048" w14:textId="77777777" w:rsidR="00400FD1" w:rsidRPr="00400FD1" w:rsidRDefault="00400FD1" w:rsidP="00400FD1">
      <w:pPr>
        <w:rPr>
          <w:b/>
          <w:bCs/>
          <w:szCs w:val="24"/>
          <w:u w:val="none"/>
          <w:lang w:eastAsia="lv-LV"/>
        </w:rPr>
      </w:pPr>
      <w:r w:rsidRPr="00400FD1">
        <w:rPr>
          <w:b/>
          <w:bCs/>
          <w:szCs w:val="24"/>
          <w:u w:val="none"/>
          <w:lang w:eastAsia="lv-LV"/>
        </w:rPr>
        <w:tab/>
      </w:r>
    </w:p>
    <w:p w14:paraId="3C75F768" w14:textId="77777777" w:rsidR="00400FD1" w:rsidRPr="00400FD1" w:rsidRDefault="00400FD1" w:rsidP="00400FD1">
      <w:pPr>
        <w:jc w:val="center"/>
        <w:rPr>
          <w:b/>
          <w:szCs w:val="24"/>
          <w:u w:val="none"/>
          <w:lang w:eastAsia="lv-LV"/>
        </w:rPr>
      </w:pPr>
      <w:r w:rsidRPr="00400FD1">
        <w:rPr>
          <w:b/>
          <w:szCs w:val="24"/>
          <w:u w:val="none"/>
          <w:lang w:eastAsia="lv-LV"/>
        </w:rPr>
        <w:t>Par zemes ierīcības projekta apstiprināšanu Stradu pagasta</w:t>
      </w:r>
    </w:p>
    <w:p w14:paraId="14A1350A" w14:textId="77777777" w:rsidR="00400FD1" w:rsidRPr="00400FD1" w:rsidRDefault="00400FD1" w:rsidP="00400FD1">
      <w:pPr>
        <w:jc w:val="center"/>
        <w:rPr>
          <w:b/>
          <w:szCs w:val="24"/>
          <w:u w:val="none"/>
          <w:lang w:eastAsia="lv-LV"/>
        </w:rPr>
      </w:pPr>
      <w:r w:rsidRPr="00400FD1">
        <w:rPr>
          <w:b/>
          <w:szCs w:val="24"/>
          <w:u w:val="none"/>
          <w:lang w:eastAsia="lv-LV"/>
        </w:rPr>
        <w:t>nekustamajam īpašumam “Ielejas”</w:t>
      </w:r>
    </w:p>
    <w:p w14:paraId="077C7576" w14:textId="77777777" w:rsidR="00400FD1" w:rsidRPr="00400FD1" w:rsidRDefault="00400FD1" w:rsidP="00400FD1">
      <w:pPr>
        <w:tabs>
          <w:tab w:val="left" w:pos="4111"/>
        </w:tabs>
        <w:spacing w:line="276" w:lineRule="auto"/>
        <w:jc w:val="center"/>
        <w:rPr>
          <w:szCs w:val="24"/>
          <w:u w:val="none"/>
          <w:lang w:eastAsia="lv-LV"/>
        </w:rPr>
      </w:pPr>
    </w:p>
    <w:p w14:paraId="4CB2E584" w14:textId="77777777" w:rsidR="00400FD1" w:rsidRPr="00400FD1" w:rsidRDefault="00400FD1" w:rsidP="00400FD1">
      <w:pPr>
        <w:spacing w:line="360" w:lineRule="auto"/>
        <w:ind w:firstLine="567"/>
        <w:jc w:val="both"/>
        <w:rPr>
          <w:rFonts w:eastAsia="Calibri"/>
          <w:szCs w:val="24"/>
          <w:u w:val="none"/>
        </w:rPr>
      </w:pPr>
      <w:r w:rsidRPr="00400FD1">
        <w:rPr>
          <w:rFonts w:eastAsia="Calibri"/>
          <w:szCs w:val="24"/>
          <w:u w:val="none"/>
          <w:lang w:eastAsia="lv-LV"/>
        </w:rPr>
        <w:t>Izskatot</w:t>
      </w:r>
      <w:r w:rsidRPr="00400FD1">
        <w:rPr>
          <w:rFonts w:eastAsia="Calibri"/>
          <w:b/>
          <w:bCs/>
          <w:szCs w:val="24"/>
          <w:u w:val="none"/>
          <w:lang w:eastAsia="lv-LV"/>
        </w:rPr>
        <w:t xml:space="preserve"> sabiedrības ar ierobežotu atbildību “METRUM”</w:t>
      </w:r>
      <w:r w:rsidRPr="00400FD1">
        <w:rPr>
          <w:rFonts w:eastAsia="Calibri"/>
          <w:szCs w:val="24"/>
          <w:u w:val="none"/>
          <w:lang w:eastAsia="lv-LV"/>
        </w:rPr>
        <w:t>, reģistrācijas numurs 40003388748, juridiskā adrese: Ģertrūdes iela 47 - 3, Rīga, LV-1011, 2023.gada 5.jūnija iesniegumu (Gulbenes novada pašvaldībā saņemts 2023.gada 6.jūnijā un reģistrēts ar Nr. </w:t>
      </w:r>
      <w:r w:rsidRPr="00400FD1">
        <w:rPr>
          <w:szCs w:val="24"/>
          <w:u w:val="none"/>
          <w:lang w:eastAsia="lv-LV"/>
        </w:rPr>
        <w:t>GND/5.7/23/1204-M</w:t>
      </w:r>
      <w:r w:rsidRPr="00400FD1">
        <w:rPr>
          <w:rFonts w:eastAsia="Calibri"/>
          <w:szCs w:val="24"/>
          <w:u w:val="none"/>
          <w:lang w:eastAsia="lv-LV"/>
        </w:rPr>
        <w:t xml:space="preserve">) ar lūgumu apstiprināt zemes ierīkotājas </w:t>
      </w:r>
      <w:bookmarkStart w:id="26" w:name="_Hlk55913372"/>
      <w:bookmarkStart w:id="27" w:name="_Hlk129166747"/>
      <w:r w:rsidRPr="00400FD1">
        <w:rPr>
          <w:rFonts w:eastAsia="Calibri"/>
          <w:szCs w:val="24"/>
          <w:u w:val="none"/>
          <w:lang w:eastAsia="lv-LV"/>
        </w:rPr>
        <w:t>Daigas Eglītes (zemes ierīkotāja sertifikāts Nr.AA0081, derīgs līdz 2026.gada 26.janvārim) izstrādāto zemes ierīcības projektu nekustamajā īpašumā “Ielejas”, Stradu pagasts, Gulbenes novads</w:t>
      </w:r>
      <w:bookmarkEnd w:id="26"/>
      <w:r w:rsidRPr="00400FD1">
        <w:rPr>
          <w:rFonts w:eastAsia="Calibri"/>
          <w:szCs w:val="24"/>
          <w:u w:val="none"/>
          <w:lang w:eastAsia="lv-LV"/>
        </w:rPr>
        <w:t>, kadastra numurs 5090 001 0026, ietilpstošajai zemes vienībai ar kadastra apzīmējumu 5090 001 0026, 5,5 ha platībā</w:t>
      </w:r>
      <w:bookmarkEnd w:id="27"/>
      <w:r w:rsidRPr="00400FD1">
        <w:rPr>
          <w:rFonts w:eastAsia="Calibri"/>
          <w:szCs w:val="24"/>
          <w:u w:val="none"/>
          <w:lang w:eastAsia="lv-LV"/>
        </w:rPr>
        <w:t xml:space="preserve">, pamatojoties </w:t>
      </w:r>
      <w:r w:rsidRPr="00400FD1">
        <w:rPr>
          <w:rFonts w:eastAsia="Calibri"/>
          <w:szCs w:val="24"/>
          <w:u w:val="none"/>
          <w:lang w:eastAsia="lv-LV"/>
        </w:rPr>
        <w:lastRenderedPageBreak/>
        <w:t xml:space="preserve">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00FD1">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400FD1">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400FD1">
        <w:rPr>
          <w:rFonts w:eastAsia="Calibri"/>
          <w:szCs w:val="24"/>
          <w:u w:val="none"/>
        </w:rPr>
        <w:t>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061BD4E5"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1. APSTIPRINĀT zemes ierīkotājas Daigas Eglītes (zemes ierīkotāja sertifikāts Nr.AA0081, derīgs līdz 2026.gada 26.janvārim) izstrādāto zemes ierīcības projektu nekustamajā īpašumā “Ielejas”, Stradu pagasts, Gulbenes novads, kadastra numurs 5090 001 0026, ietilpstošajai zemes vienībai ar kadastra apzīmējumu 5090 001 0026, 5,5 ha platībā. Zemes vienības sadalījuma robežas noteikt saskaņā ar zemes ierīcības projekta grafisko daļu (pielikums), kas ir šī lēmuma neatņemama sastāvdaļa.</w:t>
      </w:r>
    </w:p>
    <w:p w14:paraId="74C303CB"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lastRenderedPageBreak/>
        <w:t xml:space="preserve">2. Saglabāt nekustamā īpašuma ar nosaukumu “Ielejas”, kadastra numurs 5090 001 0026, sastāvā </w:t>
      </w:r>
      <w:proofErr w:type="spellStart"/>
      <w:r w:rsidRPr="00400FD1">
        <w:rPr>
          <w:rFonts w:eastAsia="Calibri"/>
          <w:szCs w:val="24"/>
          <w:u w:val="none"/>
          <w:lang w:eastAsia="lv-LV"/>
        </w:rPr>
        <w:t>jaunizveidoto</w:t>
      </w:r>
      <w:proofErr w:type="spellEnd"/>
      <w:r w:rsidRPr="00400FD1">
        <w:rPr>
          <w:rFonts w:eastAsia="Calibri"/>
          <w:szCs w:val="24"/>
          <w:u w:val="none"/>
          <w:lang w:eastAsia="lv-LV"/>
        </w:rPr>
        <w:t xml:space="preserve"> zemes vienību ar kadastra apzīmējumu 5090 001 0179 (projektā Nr.2) un aptuveno platību 0,8 ha, un ēkas (būves) ar kadastra apzīmējumiem 5090 001 0026 001, 5090 001 0026 002, 5090 001 0026 003, 5090 001 0026 004; noteikt nekustamā īpašuma lietošanas mērķi – zeme, uz kuras galvenā saimnieciskā darbība ir </w:t>
      </w:r>
      <w:bookmarkStart w:id="28" w:name="_Hlk128638525"/>
      <w:r w:rsidRPr="00400FD1">
        <w:rPr>
          <w:rFonts w:eastAsia="Calibri"/>
          <w:szCs w:val="24"/>
          <w:u w:val="none"/>
          <w:lang w:eastAsia="lv-LV"/>
        </w:rPr>
        <w:t>lauksaimniecība (NĪLM kods 0101), saglabāt adresi: “Ielejas”, Stradu pag., Gulbenes nov., LV-4417.</w:t>
      </w:r>
    </w:p>
    <w:bookmarkEnd w:id="28"/>
    <w:p w14:paraId="78758232"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3. Izveidot nekustamo īpašumu ar nosaukumu “Lejas Ielejas”, kurā iekļaut </w:t>
      </w:r>
      <w:proofErr w:type="spellStart"/>
      <w:r w:rsidRPr="00400FD1">
        <w:rPr>
          <w:rFonts w:eastAsia="Calibri"/>
          <w:szCs w:val="24"/>
          <w:u w:val="none"/>
          <w:lang w:eastAsia="lv-LV"/>
        </w:rPr>
        <w:t>jaunizveidoto</w:t>
      </w:r>
      <w:proofErr w:type="spellEnd"/>
      <w:r w:rsidRPr="00400FD1">
        <w:rPr>
          <w:rFonts w:eastAsia="Calibri"/>
          <w:szCs w:val="24"/>
          <w:u w:val="none"/>
          <w:lang w:eastAsia="lv-LV"/>
        </w:rPr>
        <w:t xml:space="preserve"> zemes vienību ar kadastra apzīmējumu 5090 001 0180 (projektā Nr.1) un aptuveno platību 4,7 ha; noteikt nekustamā īpašuma lietošanas mērķi – zeme, uz kuras galvenā saimnieciskā darbība ir lauksaimniecība (NĪLM kods 0101).</w:t>
      </w:r>
    </w:p>
    <w:p w14:paraId="4F10B751"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4. Lēmumu nosūtīt:</w:t>
      </w:r>
    </w:p>
    <w:p w14:paraId="4F5581B5"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4.1</w:t>
      </w:r>
      <w:r w:rsidRPr="00400FD1">
        <w:rPr>
          <w:szCs w:val="24"/>
          <w:u w:val="none"/>
          <w:lang w:eastAsia="lv-LV"/>
        </w:rPr>
        <w:t xml:space="preserve"> </w:t>
      </w:r>
      <w:r w:rsidRPr="00400FD1">
        <w:rPr>
          <w:rFonts w:eastAsia="Calibri"/>
          <w:szCs w:val="24"/>
          <w:u w:val="none"/>
          <w:lang w:eastAsia="lv-LV"/>
        </w:rPr>
        <w:t xml:space="preserve">sabiedrībai ar ierobežotu atbildību “METRUM” uz elektroniskā pasta adresi: </w:t>
      </w:r>
      <w:r w:rsidRPr="00400FD1">
        <w:rPr>
          <w:szCs w:val="24"/>
          <w:u w:val="none"/>
          <w:lang w:eastAsia="lv-LV"/>
        </w:rPr>
        <w:t>gulbene@metrum.lv</w:t>
      </w:r>
      <w:r w:rsidRPr="00400FD1">
        <w:rPr>
          <w:rFonts w:eastAsia="Calibri"/>
          <w:szCs w:val="24"/>
          <w:u w:val="none"/>
          <w:lang w:eastAsia="lv-LV"/>
        </w:rPr>
        <w:t>;</w:t>
      </w:r>
    </w:p>
    <w:p w14:paraId="1E5DCA15"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4.2. Valsts zemes dienesta Vidzemes reģionālajai pārvaldei nosūtīšanai e-adresē adreses reģistrēšanai;</w:t>
      </w:r>
    </w:p>
    <w:p w14:paraId="0F1E4C7E" w14:textId="77777777" w:rsidR="00400FD1" w:rsidRPr="00400FD1" w:rsidRDefault="00400FD1" w:rsidP="00400FD1">
      <w:pPr>
        <w:spacing w:line="360" w:lineRule="auto"/>
        <w:ind w:firstLine="567"/>
        <w:jc w:val="both"/>
        <w:rPr>
          <w:szCs w:val="24"/>
          <w:u w:val="none"/>
          <w:lang w:eastAsia="lv-LV"/>
        </w:rPr>
      </w:pPr>
      <w:r w:rsidRPr="00400FD1">
        <w:rPr>
          <w:rFonts w:eastAsia="Calibri"/>
          <w:szCs w:val="24"/>
          <w:u w:val="none"/>
          <w:lang w:eastAsia="lv-LV"/>
        </w:rPr>
        <w:t>4.3. Gulbenes rajona Litenes pagasta zemnieku saimniecībai “AIZPURIEŠI”</w:t>
      </w:r>
      <w:r w:rsidRPr="00400FD1">
        <w:rPr>
          <w:szCs w:val="24"/>
          <w:u w:val="none"/>
          <w:lang w:eastAsia="lv-LV"/>
        </w:rPr>
        <w:t xml:space="preserve"> </w:t>
      </w:r>
      <w:r w:rsidRPr="00400FD1">
        <w:rPr>
          <w:rFonts w:eastAsia="Calibri"/>
          <w:szCs w:val="24"/>
          <w:u w:val="none"/>
          <w:lang w:eastAsia="lv-LV"/>
        </w:rPr>
        <w:t>uz elektroniskā pasta adresi: aizpuriesi@inbox.lv.</w:t>
      </w:r>
    </w:p>
    <w:p w14:paraId="18692E7B" w14:textId="77777777" w:rsidR="00400FD1" w:rsidRPr="00400FD1" w:rsidRDefault="00400FD1" w:rsidP="00400FD1">
      <w:pPr>
        <w:spacing w:line="360" w:lineRule="auto"/>
        <w:ind w:firstLine="567"/>
        <w:jc w:val="both"/>
        <w:rPr>
          <w:szCs w:val="24"/>
          <w:u w:val="none"/>
          <w:lang w:eastAsia="lv-LV"/>
        </w:rPr>
      </w:pPr>
      <w:r w:rsidRPr="00400FD1">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1628DAB6" w14:textId="77777777" w:rsidR="00400FD1" w:rsidRPr="00400FD1" w:rsidRDefault="00400FD1" w:rsidP="00400FD1">
      <w:pPr>
        <w:spacing w:line="360" w:lineRule="auto"/>
        <w:ind w:firstLine="567"/>
        <w:jc w:val="both"/>
        <w:rPr>
          <w:szCs w:val="24"/>
          <w:u w:val="none"/>
          <w:lang w:eastAsia="lv-LV"/>
        </w:rPr>
      </w:pPr>
    </w:p>
    <w:p w14:paraId="7C717B02" w14:textId="77777777" w:rsidR="00A812BA" w:rsidRDefault="00A812BA" w:rsidP="00400FD1">
      <w:pPr>
        <w:tabs>
          <w:tab w:val="left" w:pos="7176"/>
        </w:tabs>
        <w:jc w:val="right"/>
        <w:rPr>
          <w:szCs w:val="24"/>
          <w:u w:val="none"/>
          <w:lang w:eastAsia="lv-LV"/>
        </w:rPr>
      </w:pPr>
    </w:p>
    <w:p w14:paraId="1C759F22" w14:textId="77777777" w:rsidR="004F67A6" w:rsidRDefault="004F67A6">
      <w:pPr>
        <w:rPr>
          <w:szCs w:val="24"/>
          <w:u w:val="none"/>
          <w:lang w:eastAsia="lv-LV"/>
        </w:rPr>
      </w:pPr>
      <w:r>
        <w:rPr>
          <w:szCs w:val="24"/>
          <w:u w:val="none"/>
          <w:lang w:eastAsia="lv-LV"/>
        </w:rPr>
        <w:br w:type="page"/>
      </w:r>
    </w:p>
    <w:p w14:paraId="4E85FFF2" w14:textId="72E02844" w:rsidR="00400FD1" w:rsidRPr="00400FD1" w:rsidRDefault="00400FD1" w:rsidP="00400FD1">
      <w:pPr>
        <w:tabs>
          <w:tab w:val="left" w:pos="7176"/>
        </w:tabs>
        <w:jc w:val="right"/>
        <w:rPr>
          <w:szCs w:val="24"/>
          <w:u w:val="none"/>
          <w:lang w:eastAsia="lv-LV"/>
        </w:rPr>
      </w:pPr>
      <w:r w:rsidRPr="00400FD1">
        <w:rPr>
          <w:szCs w:val="24"/>
          <w:u w:val="none"/>
          <w:lang w:eastAsia="lv-LV"/>
        </w:rPr>
        <w:lastRenderedPageBreak/>
        <w:t>Pielikums 29.06.2023. Gulbenes novada domes lēmumam GND/2023/</w:t>
      </w:r>
    </w:p>
    <w:p w14:paraId="05B8BE0F" w14:textId="77777777" w:rsidR="00400FD1" w:rsidRPr="00400FD1" w:rsidRDefault="00400FD1" w:rsidP="00400FD1">
      <w:pPr>
        <w:rPr>
          <w:noProof/>
          <w:szCs w:val="24"/>
          <w:u w:val="none"/>
          <w:lang w:eastAsia="lv-LV"/>
        </w:rPr>
      </w:pPr>
      <w:r w:rsidRPr="00400FD1">
        <w:rPr>
          <w:noProof/>
          <w:szCs w:val="24"/>
          <w:u w:val="none"/>
          <w:lang w:eastAsia="lv-LV"/>
        </w:rPr>
        <w:drawing>
          <wp:inline distT="0" distB="0" distL="0" distR="0" wp14:anchorId="2CC0BB0D" wp14:editId="78D4A588">
            <wp:extent cx="5478780" cy="8298152"/>
            <wp:effectExtent l="0" t="0" r="7620" b="8255"/>
            <wp:docPr id="97880891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08913" name=""/>
                    <pic:cNvPicPr/>
                  </pic:nvPicPr>
                  <pic:blipFill>
                    <a:blip r:embed="rId64"/>
                    <a:stretch>
                      <a:fillRect/>
                    </a:stretch>
                  </pic:blipFill>
                  <pic:spPr>
                    <a:xfrm>
                      <a:off x="0" y="0"/>
                      <a:ext cx="5498021" cy="8327294"/>
                    </a:xfrm>
                    <a:prstGeom prst="rect">
                      <a:avLst/>
                    </a:prstGeom>
                  </pic:spPr>
                </pic:pic>
              </a:graphicData>
            </a:graphic>
          </wp:inline>
        </w:drawing>
      </w:r>
    </w:p>
    <w:p w14:paraId="280DC40A" w14:textId="77777777" w:rsidR="00A812BA" w:rsidRDefault="00A812BA" w:rsidP="00575A1B">
      <w:pPr>
        <w:jc w:val="center"/>
        <w:rPr>
          <w:noProof/>
          <w:szCs w:val="24"/>
          <w:u w:val="none"/>
          <w:lang w:eastAsia="lv-LV"/>
        </w:rPr>
      </w:pPr>
    </w:p>
    <w:p w14:paraId="1F775E73" w14:textId="77777777" w:rsidR="004F67A6" w:rsidRDefault="004F67A6">
      <w:pPr>
        <w:rPr>
          <w:b/>
          <w:noProof/>
          <w:color w:val="000000" w:themeColor="text1"/>
          <w:szCs w:val="24"/>
          <w:u w:val="none"/>
        </w:rPr>
      </w:pPr>
      <w:r>
        <w:rPr>
          <w:b/>
          <w:noProof/>
          <w:color w:val="000000" w:themeColor="text1"/>
          <w:szCs w:val="24"/>
          <w:u w:val="none"/>
        </w:rPr>
        <w:br w:type="page"/>
      </w:r>
    </w:p>
    <w:p w14:paraId="2981BDE9" w14:textId="336AB390" w:rsidR="0032517B" w:rsidRPr="00575A1B" w:rsidRDefault="00000000" w:rsidP="00575A1B">
      <w:pPr>
        <w:jc w:val="center"/>
        <w:rPr>
          <w:color w:val="000000" w:themeColor="text1"/>
          <w:szCs w:val="24"/>
          <w:u w:val="none"/>
        </w:rPr>
      </w:pPr>
      <w:r w:rsidRPr="0016506D">
        <w:rPr>
          <w:b/>
          <w:noProof/>
          <w:color w:val="000000" w:themeColor="text1"/>
          <w:szCs w:val="24"/>
          <w:u w:val="none"/>
        </w:rPr>
        <w:lastRenderedPageBreak/>
        <w:t>32</w:t>
      </w:r>
      <w:r w:rsidR="00881464">
        <w:rPr>
          <w:b/>
          <w:color w:val="000000" w:themeColor="text1"/>
          <w:szCs w:val="24"/>
          <w:u w:val="none"/>
        </w:rPr>
        <w:t>.</w:t>
      </w:r>
    </w:p>
    <w:p w14:paraId="715F6EE8"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Rankas pagasta nekustamajam īpašumam “Vecieplūkši”</w:t>
      </w:r>
    </w:p>
    <w:p w14:paraId="752E9D4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853EB3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667412D1" w14:textId="339677DD"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0E02DAB5" w14:textId="77777777" w:rsidR="00BC2002" w:rsidRDefault="00BC2002" w:rsidP="00956EC8">
      <w:pPr>
        <w:rPr>
          <w:rFonts w:eastAsia="Calibri"/>
          <w:color w:val="FF0000"/>
          <w:szCs w:val="24"/>
          <w:u w:val="none"/>
        </w:rPr>
      </w:pPr>
    </w:p>
    <w:p w14:paraId="7EBB1740" w14:textId="77777777" w:rsidR="00501639" w:rsidRDefault="00501639" w:rsidP="00501639">
      <w:pPr>
        <w:spacing w:line="360" w:lineRule="auto"/>
        <w:ind w:firstLine="567"/>
        <w:jc w:val="both"/>
        <w:rPr>
          <w:u w:val="none"/>
        </w:rPr>
      </w:pPr>
      <w:r>
        <w:rPr>
          <w:u w:val="none"/>
        </w:rPr>
        <w:t>Attīstības un tautsaimniecības komiteja atklāti balsojot:</w:t>
      </w:r>
    </w:p>
    <w:p w14:paraId="6A77F991"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17AE31AE"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4AFE95B" w14:textId="77777777" w:rsidR="00400FD1" w:rsidRPr="00400FD1" w:rsidRDefault="00400FD1" w:rsidP="00400FD1">
      <w:pPr>
        <w:jc w:val="center"/>
        <w:rPr>
          <w:b/>
          <w:szCs w:val="24"/>
          <w:u w:val="none"/>
          <w:lang w:eastAsia="lv-LV"/>
        </w:rPr>
      </w:pPr>
      <w:r w:rsidRPr="00400FD1">
        <w:rPr>
          <w:b/>
          <w:szCs w:val="24"/>
          <w:u w:val="none"/>
          <w:lang w:eastAsia="lv-LV"/>
        </w:rPr>
        <w:t>Par zemes ierīcības projekta apstiprināšanu Rankas pagasta</w:t>
      </w:r>
    </w:p>
    <w:p w14:paraId="6B980E30" w14:textId="77777777" w:rsidR="00400FD1" w:rsidRPr="00400FD1" w:rsidRDefault="00400FD1" w:rsidP="00400FD1">
      <w:pPr>
        <w:jc w:val="center"/>
        <w:rPr>
          <w:b/>
          <w:szCs w:val="24"/>
          <w:u w:val="none"/>
          <w:lang w:eastAsia="lv-LV"/>
        </w:rPr>
      </w:pPr>
      <w:r w:rsidRPr="00400FD1">
        <w:rPr>
          <w:b/>
          <w:szCs w:val="24"/>
          <w:u w:val="none"/>
          <w:lang w:eastAsia="lv-LV"/>
        </w:rPr>
        <w:t>nekustamajam īpašumam “</w:t>
      </w:r>
      <w:proofErr w:type="spellStart"/>
      <w:r w:rsidRPr="00400FD1">
        <w:rPr>
          <w:b/>
          <w:szCs w:val="24"/>
          <w:u w:val="none"/>
          <w:lang w:eastAsia="lv-LV"/>
        </w:rPr>
        <w:t>Vecieplūkši</w:t>
      </w:r>
      <w:proofErr w:type="spellEnd"/>
      <w:r w:rsidRPr="00400FD1">
        <w:rPr>
          <w:b/>
          <w:szCs w:val="24"/>
          <w:u w:val="none"/>
          <w:lang w:eastAsia="lv-LV"/>
        </w:rPr>
        <w:t>”</w:t>
      </w:r>
    </w:p>
    <w:p w14:paraId="4365483D" w14:textId="77777777" w:rsidR="00400FD1" w:rsidRPr="00400FD1" w:rsidRDefault="00400FD1" w:rsidP="00400FD1">
      <w:pPr>
        <w:tabs>
          <w:tab w:val="left" w:pos="4111"/>
        </w:tabs>
        <w:spacing w:line="276" w:lineRule="auto"/>
        <w:jc w:val="center"/>
        <w:rPr>
          <w:szCs w:val="24"/>
          <w:u w:val="none"/>
          <w:lang w:eastAsia="lv-LV"/>
        </w:rPr>
      </w:pPr>
    </w:p>
    <w:p w14:paraId="1F912F4B" w14:textId="77777777" w:rsidR="00400FD1" w:rsidRPr="00400FD1" w:rsidRDefault="00400FD1" w:rsidP="00400FD1">
      <w:pPr>
        <w:spacing w:line="360" w:lineRule="auto"/>
        <w:ind w:firstLine="567"/>
        <w:jc w:val="both"/>
        <w:rPr>
          <w:rFonts w:eastAsia="Calibri"/>
          <w:szCs w:val="24"/>
          <w:u w:val="none"/>
        </w:rPr>
      </w:pPr>
      <w:r w:rsidRPr="00400FD1">
        <w:rPr>
          <w:rFonts w:eastAsia="Calibri"/>
          <w:szCs w:val="24"/>
          <w:u w:val="none"/>
          <w:lang w:eastAsia="lv-LV"/>
        </w:rPr>
        <w:t>Izskatot</w:t>
      </w:r>
      <w:r w:rsidRPr="00400FD1">
        <w:rPr>
          <w:rFonts w:eastAsia="Calibri"/>
          <w:b/>
          <w:bCs/>
          <w:szCs w:val="24"/>
          <w:u w:val="none"/>
          <w:lang w:eastAsia="lv-LV"/>
        </w:rPr>
        <w:t xml:space="preserve"> </w:t>
      </w:r>
      <w:r w:rsidRPr="00400FD1">
        <w:rPr>
          <w:rFonts w:eastAsia="Calibri"/>
          <w:b/>
          <w:bCs/>
          <w:szCs w:val="24"/>
          <w:u w:val="none"/>
          <w:lang w:eastAsia="lv-LV"/>
        </w:rPr>
        <w:tab/>
        <w:t>SIA “VIDZEMES MĒRNIEKS”</w:t>
      </w:r>
      <w:r w:rsidRPr="00400FD1">
        <w:rPr>
          <w:rFonts w:eastAsia="Calibri"/>
          <w:szCs w:val="24"/>
          <w:u w:val="none"/>
          <w:lang w:eastAsia="lv-LV"/>
        </w:rPr>
        <w:t>, reģistrācijas numurs 44103030828, juridiskā adrese: Rīgas iela 45A, Valmiera, Valmieras novads, LV-4201, 2023.gada 30.maija iesniegumu (Gulbenes novada pašvaldībā saņemts 2023.gada 30.maijā un reģistrēts ar Nr. </w:t>
      </w:r>
      <w:r w:rsidRPr="00400FD1">
        <w:rPr>
          <w:szCs w:val="24"/>
          <w:u w:val="none"/>
          <w:lang w:eastAsia="lv-LV"/>
        </w:rPr>
        <w:t>GND/4.18/23/1541-V</w:t>
      </w:r>
      <w:r w:rsidRPr="00400FD1">
        <w:rPr>
          <w:rFonts w:eastAsia="Calibri"/>
          <w:szCs w:val="24"/>
          <w:u w:val="none"/>
          <w:lang w:eastAsia="lv-LV"/>
        </w:rPr>
        <w:t xml:space="preserve">) ar lūgumu apstiprināt zemes ierīkotāja Raita </w:t>
      </w:r>
      <w:proofErr w:type="spellStart"/>
      <w:r w:rsidRPr="00400FD1">
        <w:rPr>
          <w:rFonts w:eastAsia="Calibri"/>
          <w:szCs w:val="24"/>
          <w:u w:val="none"/>
          <w:lang w:eastAsia="lv-LV"/>
        </w:rPr>
        <w:t>Kozulāna</w:t>
      </w:r>
      <w:proofErr w:type="spellEnd"/>
      <w:r w:rsidRPr="00400FD1">
        <w:rPr>
          <w:rFonts w:eastAsia="Calibri"/>
          <w:szCs w:val="24"/>
          <w:u w:val="none"/>
          <w:lang w:eastAsia="lv-LV"/>
        </w:rPr>
        <w:t xml:space="preserve"> (zemes ierīkotāja sertifikāts Nr.AA0021, derīgs līdz 2024.gada 29.novembrim) izstrādāto zemes ierīcības projektu nekustamajā īpašumā “</w:t>
      </w:r>
      <w:proofErr w:type="spellStart"/>
      <w:r w:rsidRPr="00400FD1">
        <w:rPr>
          <w:rFonts w:eastAsia="Calibri"/>
          <w:szCs w:val="24"/>
          <w:u w:val="none"/>
          <w:lang w:eastAsia="lv-LV"/>
        </w:rPr>
        <w:t>Vecieplūkši</w:t>
      </w:r>
      <w:proofErr w:type="spellEnd"/>
      <w:r w:rsidRPr="00400FD1">
        <w:rPr>
          <w:rFonts w:eastAsia="Calibri"/>
          <w:szCs w:val="24"/>
          <w:u w:val="none"/>
          <w:lang w:eastAsia="lv-LV"/>
        </w:rPr>
        <w:t xml:space="preserve">”, Rankas pagasts, Gulbenes novads, kadastra numurs 5084 007 0192, ietilpstošajai zemes vienībai ar kadastra apzīmējumu 5084 007 0100, 8,0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00FD1">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400FD1">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w:t>
      </w:r>
      <w:r w:rsidRPr="00400FD1">
        <w:rPr>
          <w:rFonts w:eastAsia="Calibri"/>
          <w:szCs w:val="24"/>
          <w:u w:val="none"/>
          <w:lang w:eastAsia="lv-LV"/>
        </w:rPr>
        <w:lastRenderedPageBreak/>
        <w:t xml:space="preserve">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400FD1">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1FD00FA3"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1. APSTIPRINĀT zemes ierīkotāja Raita </w:t>
      </w:r>
      <w:proofErr w:type="spellStart"/>
      <w:r w:rsidRPr="00400FD1">
        <w:rPr>
          <w:rFonts w:eastAsia="Calibri"/>
          <w:szCs w:val="24"/>
          <w:u w:val="none"/>
          <w:lang w:eastAsia="lv-LV"/>
        </w:rPr>
        <w:t>Kozulāna</w:t>
      </w:r>
      <w:proofErr w:type="spellEnd"/>
      <w:r w:rsidRPr="00400FD1">
        <w:rPr>
          <w:rFonts w:eastAsia="Calibri"/>
          <w:szCs w:val="24"/>
          <w:u w:val="none"/>
          <w:lang w:eastAsia="lv-LV"/>
        </w:rPr>
        <w:t xml:space="preserve"> (zemes ierīkotāja sertifikāts Nr.AA0021, derīgs līdz 2024.gada 29.novembrim) izstrādāto zemes ierīcības projektu nekustamajā īpašumā “</w:t>
      </w:r>
      <w:proofErr w:type="spellStart"/>
      <w:r w:rsidRPr="00400FD1">
        <w:rPr>
          <w:rFonts w:eastAsia="Calibri"/>
          <w:szCs w:val="24"/>
          <w:u w:val="none"/>
          <w:lang w:eastAsia="lv-LV"/>
        </w:rPr>
        <w:t>Vecieplūkši</w:t>
      </w:r>
      <w:proofErr w:type="spellEnd"/>
      <w:r w:rsidRPr="00400FD1">
        <w:rPr>
          <w:rFonts w:eastAsia="Calibri"/>
          <w:szCs w:val="24"/>
          <w:u w:val="none"/>
          <w:lang w:eastAsia="lv-LV"/>
        </w:rPr>
        <w:t>”, Rankas pagasts, Gulbenes novads, kadastra numurs 5084 007 0192, ietilpstošajai zemes vienībai ar kadastra apzīmējumu 5084 007 0100, 8,0 ha platībā. Zemes vienības sadalījuma robežas noteikt saskaņā ar zemes ierīcības projekta grafisko daļu (pielikums), kas ir šī lēmuma neatņemama sastāvdaļa.</w:t>
      </w:r>
    </w:p>
    <w:p w14:paraId="0BF4AD52"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2. Saglabāt nekustamā īpašuma ar nosaukumu “</w:t>
      </w:r>
      <w:proofErr w:type="spellStart"/>
      <w:r w:rsidRPr="00400FD1">
        <w:rPr>
          <w:rFonts w:eastAsia="Calibri"/>
          <w:szCs w:val="24"/>
          <w:u w:val="none"/>
          <w:lang w:eastAsia="lv-LV"/>
        </w:rPr>
        <w:t>Vecieplūkši</w:t>
      </w:r>
      <w:proofErr w:type="spellEnd"/>
      <w:r w:rsidRPr="00400FD1">
        <w:rPr>
          <w:rFonts w:eastAsia="Calibri"/>
          <w:szCs w:val="24"/>
          <w:u w:val="none"/>
          <w:lang w:eastAsia="lv-LV"/>
        </w:rPr>
        <w:t xml:space="preserve">”, kadastra numurs 5084 007 0192, sastāvā </w:t>
      </w:r>
      <w:proofErr w:type="spellStart"/>
      <w:r w:rsidRPr="00400FD1">
        <w:rPr>
          <w:rFonts w:eastAsia="Calibri"/>
          <w:szCs w:val="24"/>
          <w:u w:val="none"/>
          <w:lang w:eastAsia="lv-LV"/>
        </w:rPr>
        <w:t>jaunizveidoto</w:t>
      </w:r>
      <w:proofErr w:type="spellEnd"/>
      <w:r w:rsidRPr="00400FD1">
        <w:rPr>
          <w:rFonts w:eastAsia="Calibri"/>
          <w:szCs w:val="24"/>
          <w:u w:val="none"/>
          <w:lang w:eastAsia="lv-LV"/>
        </w:rPr>
        <w:t xml:space="preserve"> zemes vienību ar kadastra apzīmējumu </w:t>
      </w:r>
      <w:bookmarkStart w:id="29" w:name="_Hlk130203919"/>
      <w:r w:rsidRPr="00400FD1">
        <w:rPr>
          <w:rFonts w:eastAsia="Calibri"/>
          <w:szCs w:val="24"/>
          <w:u w:val="none"/>
          <w:lang w:eastAsia="lv-LV"/>
        </w:rPr>
        <w:t xml:space="preserve">5084 007 0193 </w:t>
      </w:r>
      <w:bookmarkEnd w:id="29"/>
      <w:r w:rsidRPr="00400FD1">
        <w:rPr>
          <w:rFonts w:eastAsia="Calibri"/>
          <w:szCs w:val="24"/>
          <w:u w:val="none"/>
          <w:lang w:eastAsia="lv-LV"/>
        </w:rPr>
        <w:t>(projektā Nr.1) un aptuveno platību 3,4 ha; noteikt nekustamā īpašuma lietošanas mērķi – zeme, uz kuras galvenā saimnieciskā darbība ir lauksaimniecība (NĪLM kods 0101).</w:t>
      </w:r>
    </w:p>
    <w:p w14:paraId="44A9D2BE"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3. Izveidot nekustamo īpašumu ar nosaukumu “Dārgumiņi”, kurā iekļaut </w:t>
      </w:r>
      <w:proofErr w:type="spellStart"/>
      <w:r w:rsidRPr="00400FD1">
        <w:rPr>
          <w:rFonts w:eastAsia="Calibri"/>
          <w:szCs w:val="24"/>
          <w:u w:val="none"/>
          <w:lang w:eastAsia="lv-LV"/>
        </w:rPr>
        <w:t>jaunizveidoto</w:t>
      </w:r>
      <w:proofErr w:type="spellEnd"/>
      <w:r w:rsidRPr="00400FD1">
        <w:rPr>
          <w:rFonts w:eastAsia="Calibri"/>
          <w:szCs w:val="24"/>
          <w:u w:val="none"/>
          <w:lang w:eastAsia="lv-LV"/>
        </w:rPr>
        <w:t xml:space="preserve"> zemes vienību ar kadastra apzīmējumu 5084 007 0194 (projektā Nr.2) un aptuveno platību 4,6 ha; noteikt nekustamā īpašuma lietošanas mērķi – zeme, uz kuras galvenā saimnieciskā darbība ir mežsaimniecība (NĪLM kods 0201).</w:t>
      </w:r>
    </w:p>
    <w:p w14:paraId="4206A674"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4. Lēmumu nosūtīt:</w:t>
      </w:r>
    </w:p>
    <w:p w14:paraId="142C8B68"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4.1</w:t>
      </w:r>
      <w:r w:rsidRPr="00400FD1">
        <w:rPr>
          <w:szCs w:val="24"/>
          <w:u w:val="none"/>
          <w:lang w:eastAsia="lv-LV"/>
        </w:rPr>
        <w:t xml:space="preserve"> </w:t>
      </w:r>
      <w:r w:rsidRPr="00400FD1">
        <w:rPr>
          <w:rFonts w:eastAsia="Calibri"/>
          <w:szCs w:val="24"/>
          <w:u w:val="none"/>
          <w:lang w:eastAsia="lv-LV"/>
        </w:rPr>
        <w:t xml:space="preserve">SIA “VIDZEMES MĒRNIEKS” uz elektroniskā pasta adresi: </w:t>
      </w:r>
      <w:r w:rsidRPr="00400FD1">
        <w:rPr>
          <w:szCs w:val="24"/>
          <w:u w:val="none"/>
          <w:lang w:eastAsia="lv-LV"/>
        </w:rPr>
        <w:t>info@mernieciba.lv</w:t>
      </w:r>
      <w:r w:rsidRPr="00400FD1">
        <w:rPr>
          <w:rFonts w:eastAsia="Calibri"/>
          <w:szCs w:val="24"/>
          <w:u w:val="none"/>
          <w:lang w:eastAsia="lv-LV"/>
        </w:rPr>
        <w:t>;</w:t>
      </w:r>
    </w:p>
    <w:p w14:paraId="0BECD167"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4.2. Valsts zemes dienesta Vidzemes reģionālajai pārvaldei nosūtīšanai e-adresē;</w:t>
      </w:r>
    </w:p>
    <w:p w14:paraId="172A0DE0" w14:textId="77777777" w:rsidR="00400FD1" w:rsidRPr="00400FD1" w:rsidRDefault="00400FD1" w:rsidP="00400FD1">
      <w:pPr>
        <w:spacing w:line="360" w:lineRule="auto"/>
        <w:ind w:firstLine="567"/>
        <w:jc w:val="both"/>
        <w:rPr>
          <w:szCs w:val="24"/>
          <w:u w:val="none"/>
          <w:lang w:eastAsia="lv-LV"/>
        </w:rPr>
      </w:pPr>
      <w:r w:rsidRPr="00400FD1">
        <w:rPr>
          <w:rFonts w:eastAsia="Calibri"/>
          <w:szCs w:val="24"/>
          <w:u w:val="none"/>
          <w:lang w:eastAsia="lv-LV"/>
        </w:rPr>
        <w:t xml:space="preserve">4.3. Rankas pagasta zemnieka saimniecībai “VIDUSPLŪKŠI” uz elektroniskā pasta adresi: </w:t>
      </w:r>
      <w:r w:rsidRPr="00400FD1">
        <w:rPr>
          <w:szCs w:val="24"/>
          <w:u w:val="none"/>
          <w:lang w:eastAsia="lv-LV"/>
        </w:rPr>
        <w:t>andrisgalitis@gmail.com.</w:t>
      </w:r>
    </w:p>
    <w:p w14:paraId="4362F95B" w14:textId="77777777" w:rsidR="00400FD1" w:rsidRPr="00400FD1" w:rsidRDefault="00400FD1" w:rsidP="00400FD1">
      <w:pPr>
        <w:spacing w:line="360" w:lineRule="auto"/>
        <w:ind w:firstLine="567"/>
        <w:jc w:val="both"/>
        <w:rPr>
          <w:szCs w:val="24"/>
          <w:u w:val="none"/>
          <w:lang w:eastAsia="lv-LV"/>
        </w:rPr>
      </w:pPr>
      <w:r w:rsidRPr="00400FD1">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67E05A35" w14:textId="77777777" w:rsidR="00A812BA" w:rsidRDefault="00A812BA" w:rsidP="00400FD1">
      <w:pPr>
        <w:spacing w:line="360" w:lineRule="auto"/>
        <w:jc w:val="both"/>
        <w:rPr>
          <w:szCs w:val="24"/>
          <w:u w:val="none"/>
          <w:lang w:eastAsia="lv-LV"/>
        </w:rPr>
      </w:pPr>
    </w:p>
    <w:p w14:paraId="60E2A1AC" w14:textId="77777777" w:rsidR="00A812BA" w:rsidRDefault="00A812BA" w:rsidP="00400FD1">
      <w:pPr>
        <w:tabs>
          <w:tab w:val="left" w:pos="7176"/>
        </w:tabs>
        <w:jc w:val="right"/>
        <w:rPr>
          <w:szCs w:val="24"/>
          <w:u w:val="none"/>
          <w:lang w:eastAsia="lv-LV"/>
        </w:rPr>
      </w:pPr>
    </w:p>
    <w:p w14:paraId="0983F487" w14:textId="24F1875C" w:rsidR="00400FD1" w:rsidRPr="00400FD1" w:rsidRDefault="00400FD1" w:rsidP="00400FD1">
      <w:pPr>
        <w:tabs>
          <w:tab w:val="left" w:pos="7176"/>
        </w:tabs>
        <w:jc w:val="right"/>
        <w:rPr>
          <w:noProof/>
          <w:szCs w:val="24"/>
          <w:u w:val="none"/>
          <w:lang w:eastAsia="lv-LV"/>
        </w:rPr>
      </w:pPr>
      <w:r w:rsidRPr="00400FD1">
        <w:rPr>
          <w:szCs w:val="24"/>
          <w:u w:val="none"/>
          <w:lang w:eastAsia="lv-LV"/>
        </w:rPr>
        <w:t>Pielikums 29.06.2023. Gulbenes novada domes lēmumam GND/2023/</w:t>
      </w:r>
    </w:p>
    <w:p w14:paraId="26488EB3" w14:textId="77777777" w:rsidR="00400FD1" w:rsidRPr="00400FD1" w:rsidRDefault="00400FD1" w:rsidP="00400FD1">
      <w:pPr>
        <w:rPr>
          <w:noProof/>
          <w:szCs w:val="24"/>
          <w:u w:val="none"/>
          <w:lang w:eastAsia="lv-LV"/>
        </w:rPr>
      </w:pPr>
      <w:r w:rsidRPr="00400FD1">
        <w:rPr>
          <w:noProof/>
          <w:szCs w:val="24"/>
          <w:u w:val="none"/>
          <w:lang w:eastAsia="lv-LV"/>
        </w:rPr>
        <w:drawing>
          <wp:inline distT="0" distB="0" distL="0" distR="0" wp14:anchorId="66A05E47" wp14:editId="19EAE3AF">
            <wp:extent cx="5683765" cy="6847028"/>
            <wp:effectExtent l="0" t="0" r="0" b="0"/>
            <wp:docPr id="1546035289"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697685" cy="6863797"/>
                    </a:xfrm>
                    <a:prstGeom prst="rect">
                      <a:avLst/>
                    </a:prstGeom>
                    <a:noFill/>
                  </pic:spPr>
                </pic:pic>
              </a:graphicData>
            </a:graphic>
          </wp:inline>
        </w:drawing>
      </w:r>
    </w:p>
    <w:p w14:paraId="48973095" w14:textId="77777777" w:rsidR="00400FD1" w:rsidRPr="00400FD1" w:rsidRDefault="00400FD1" w:rsidP="00400FD1">
      <w:pPr>
        <w:rPr>
          <w:noProof/>
          <w:szCs w:val="24"/>
          <w:u w:val="none"/>
          <w:lang w:eastAsia="lv-LV"/>
        </w:rPr>
      </w:pPr>
    </w:p>
    <w:p w14:paraId="63901488" w14:textId="77777777" w:rsidR="00203C2F" w:rsidRDefault="00203C2F" w:rsidP="000C7638">
      <w:pPr>
        <w:rPr>
          <w:noProof/>
          <w:szCs w:val="24"/>
          <w:u w:val="none"/>
          <w:lang w:eastAsia="lv-LV"/>
        </w:rPr>
      </w:pPr>
    </w:p>
    <w:p w14:paraId="45D71247" w14:textId="77777777" w:rsidR="00A812BA" w:rsidRDefault="00A812BA" w:rsidP="00575A1B">
      <w:pPr>
        <w:jc w:val="center"/>
        <w:rPr>
          <w:color w:val="000000" w:themeColor="text1"/>
          <w:szCs w:val="24"/>
          <w:u w:val="none"/>
        </w:rPr>
      </w:pPr>
    </w:p>
    <w:p w14:paraId="29709593" w14:textId="6DE358EB" w:rsidR="0032517B" w:rsidRPr="00575A1B" w:rsidRDefault="00000000" w:rsidP="00575A1B">
      <w:pPr>
        <w:jc w:val="center"/>
        <w:rPr>
          <w:color w:val="000000" w:themeColor="text1"/>
          <w:szCs w:val="24"/>
          <w:u w:val="none"/>
        </w:rPr>
      </w:pPr>
      <w:r w:rsidRPr="0016506D">
        <w:rPr>
          <w:b/>
          <w:noProof/>
          <w:color w:val="000000" w:themeColor="text1"/>
          <w:szCs w:val="24"/>
          <w:u w:val="none"/>
        </w:rPr>
        <w:t>33</w:t>
      </w:r>
      <w:r w:rsidR="00881464">
        <w:rPr>
          <w:b/>
          <w:color w:val="000000" w:themeColor="text1"/>
          <w:szCs w:val="24"/>
          <w:u w:val="none"/>
        </w:rPr>
        <w:t>.</w:t>
      </w:r>
    </w:p>
    <w:p w14:paraId="5F26FF0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vienības ar kadastra apzīmējumu 5060 003 0165 robežu shēmas apstiprināšanu</w:t>
      </w:r>
    </w:p>
    <w:p w14:paraId="76123BC1"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48B4C42"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EF93E3E" w14:textId="389388ED"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1AD5A831" w14:textId="77777777" w:rsidR="00BC2002" w:rsidRDefault="00BC2002" w:rsidP="00956EC8">
      <w:pPr>
        <w:rPr>
          <w:rFonts w:eastAsia="Calibri"/>
          <w:color w:val="FF0000"/>
          <w:szCs w:val="24"/>
          <w:u w:val="none"/>
        </w:rPr>
      </w:pPr>
    </w:p>
    <w:p w14:paraId="0EF8C005" w14:textId="77777777" w:rsidR="00501639" w:rsidRDefault="00501639" w:rsidP="00501639">
      <w:pPr>
        <w:spacing w:line="360" w:lineRule="auto"/>
        <w:ind w:firstLine="567"/>
        <w:jc w:val="both"/>
        <w:rPr>
          <w:u w:val="none"/>
        </w:rPr>
      </w:pPr>
      <w:r>
        <w:rPr>
          <w:u w:val="none"/>
        </w:rPr>
        <w:t>Attīstības un tautsaimniecības komiteja atklāti balsojot:</w:t>
      </w:r>
    </w:p>
    <w:p w14:paraId="77EB4413" w14:textId="77777777" w:rsidR="00501639" w:rsidRDefault="00501639" w:rsidP="00501639">
      <w:pPr>
        <w:spacing w:line="360" w:lineRule="auto"/>
        <w:ind w:firstLine="567"/>
        <w:jc w:val="both"/>
        <w:rPr>
          <w:u w:val="none"/>
        </w:rPr>
      </w:pPr>
      <w:r w:rsidRPr="0016506D">
        <w:rPr>
          <w:noProof/>
          <w:u w:val="none"/>
        </w:rPr>
        <w:lastRenderedPageBreak/>
        <w:t>ar 7 balsīm "Par" (Ainārs Brezinskis, Guna Pūcīte, Guna Švika, Gunārs Ciglis, Intars Liepiņš, Mudīte Motivāne, Normunds Mazūrs), "Pret" – nav, "Atturas" – nav</w:t>
      </w:r>
      <w:r>
        <w:rPr>
          <w:u w:val="none"/>
        </w:rPr>
        <w:t>, NOLEMJ</w:t>
      </w:r>
      <w:r w:rsidRPr="00B24B3A">
        <w:rPr>
          <w:u w:val="none"/>
        </w:rPr>
        <w:t>:</w:t>
      </w:r>
    </w:p>
    <w:p w14:paraId="179F78F4"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AB7EC42" w14:textId="77777777" w:rsidR="00400FD1" w:rsidRPr="00400FD1" w:rsidRDefault="00400FD1" w:rsidP="00400FD1">
      <w:pPr>
        <w:jc w:val="center"/>
        <w:rPr>
          <w:b/>
          <w:snapToGrid w:val="0"/>
          <w:szCs w:val="20"/>
          <w:u w:val="none"/>
        </w:rPr>
      </w:pPr>
      <w:r w:rsidRPr="00400FD1">
        <w:rPr>
          <w:b/>
          <w:snapToGrid w:val="0"/>
          <w:szCs w:val="24"/>
          <w:u w:val="none"/>
        </w:rPr>
        <w:t xml:space="preserve">Par </w:t>
      </w:r>
      <w:r w:rsidRPr="00400FD1">
        <w:rPr>
          <w:b/>
          <w:snapToGrid w:val="0"/>
          <w:szCs w:val="20"/>
          <w:u w:val="none"/>
        </w:rPr>
        <w:t>zemes vienības ar kadastra apzīmējumu 5060 003 0165</w:t>
      </w:r>
    </w:p>
    <w:p w14:paraId="4CEF61EA" w14:textId="77777777" w:rsidR="00400FD1" w:rsidRPr="00400FD1" w:rsidRDefault="00400FD1" w:rsidP="00400FD1">
      <w:pPr>
        <w:spacing w:after="240"/>
        <w:jc w:val="center"/>
        <w:rPr>
          <w:b/>
          <w:snapToGrid w:val="0"/>
          <w:szCs w:val="20"/>
          <w:u w:val="none"/>
        </w:rPr>
      </w:pPr>
      <w:r w:rsidRPr="00400FD1">
        <w:rPr>
          <w:b/>
          <w:snapToGrid w:val="0"/>
          <w:szCs w:val="20"/>
          <w:u w:val="none"/>
        </w:rPr>
        <w:t>robežu shēmas apstiprināšanu</w:t>
      </w:r>
    </w:p>
    <w:p w14:paraId="168C21DB" w14:textId="77777777" w:rsidR="00400FD1" w:rsidRPr="00400FD1" w:rsidRDefault="00400FD1" w:rsidP="00400FD1">
      <w:pPr>
        <w:spacing w:line="360" w:lineRule="auto"/>
        <w:ind w:firstLine="567"/>
        <w:jc w:val="both"/>
        <w:rPr>
          <w:szCs w:val="24"/>
          <w:u w:val="none"/>
          <w:lang w:eastAsia="lv-LV"/>
        </w:rPr>
      </w:pPr>
      <w:r w:rsidRPr="00400FD1">
        <w:rPr>
          <w:szCs w:val="24"/>
          <w:u w:val="none"/>
          <w:lang w:eastAsia="lv-LV"/>
        </w:rPr>
        <w:t xml:space="preserve">Izskatīts </w:t>
      </w:r>
      <w:r w:rsidRPr="00400FD1">
        <w:rPr>
          <w:b/>
          <w:szCs w:val="24"/>
          <w:u w:val="none"/>
          <w:lang w:eastAsia="lv-LV"/>
        </w:rPr>
        <w:t>SIA “Metrum” Gulbenes biroja</w:t>
      </w:r>
      <w:r w:rsidRPr="00400FD1">
        <w:rPr>
          <w:szCs w:val="24"/>
          <w:u w:val="none"/>
          <w:lang w:eastAsia="lv-LV"/>
        </w:rPr>
        <w:t xml:space="preserve">, reģistrācijas Nr.40003388748, juridiskā adrese: </w:t>
      </w:r>
      <w:proofErr w:type="spellStart"/>
      <w:r w:rsidRPr="00400FD1">
        <w:rPr>
          <w:szCs w:val="24"/>
          <w:u w:val="none"/>
          <w:lang w:eastAsia="lv-LV"/>
        </w:rPr>
        <w:t>O.Kalpaka</w:t>
      </w:r>
      <w:proofErr w:type="spellEnd"/>
      <w:r w:rsidRPr="00400FD1">
        <w:rPr>
          <w:szCs w:val="24"/>
          <w:u w:val="none"/>
          <w:lang w:eastAsia="lv-LV"/>
        </w:rPr>
        <w:t xml:space="preserve"> iela 27, Gulbene, Gulbenes novads, LV – 4401, mērnieces Sandras </w:t>
      </w:r>
      <w:proofErr w:type="spellStart"/>
      <w:r w:rsidRPr="00400FD1">
        <w:rPr>
          <w:szCs w:val="24"/>
          <w:u w:val="none"/>
          <w:lang w:eastAsia="lv-LV"/>
        </w:rPr>
        <w:t>Puisānes</w:t>
      </w:r>
      <w:proofErr w:type="spellEnd"/>
      <w:r w:rsidRPr="00400FD1">
        <w:rPr>
          <w:szCs w:val="24"/>
          <w:u w:val="none"/>
          <w:lang w:eastAsia="lv-LV"/>
        </w:rPr>
        <w:t xml:space="preserve"> (sertifikāts Nr.CB0063 izdots 2019.gada 12.novembrī, derīgs līdz 2025.gada 8.decembrim), 2023.gada 30.maija iesniegums Nr.173/a/44-2023 (Gulbenes novada pašvaldībā saņemts 2023.gada 1.jūnijā un reģistrēts ar Nr.</w:t>
      </w:r>
      <w:r w:rsidRPr="00400FD1">
        <w:rPr>
          <w:sz w:val="20"/>
          <w:szCs w:val="20"/>
          <w:u w:val="none"/>
          <w:lang w:eastAsia="lv-LV"/>
        </w:rPr>
        <w:t xml:space="preserve"> </w:t>
      </w:r>
      <w:r w:rsidRPr="00400FD1">
        <w:rPr>
          <w:szCs w:val="24"/>
          <w:u w:val="none"/>
          <w:lang w:eastAsia="lv-LV"/>
        </w:rPr>
        <w:t>GND/5.13.3/23/1179-M) ar lūgumu apstiprināt nekustamā īpašuma Jaungulbenes pagastā ar nosaukumu “Sveķi 1”, kadastra numurs 5060 003 0165, sastāvā ietilpstošās zemes vienības ar kadastra apzīmējumu 5060 003 0165, 21,38 ha platībā, robežu shēmu.</w:t>
      </w:r>
    </w:p>
    <w:p w14:paraId="18FB8BDA" w14:textId="77777777" w:rsidR="00400FD1" w:rsidRPr="00400FD1" w:rsidRDefault="00400FD1" w:rsidP="00400FD1">
      <w:pPr>
        <w:spacing w:line="360" w:lineRule="auto"/>
        <w:ind w:firstLine="567"/>
        <w:jc w:val="both"/>
        <w:rPr>
          <w:noProof/>
          <w:color w:val="000000"/>
          <w:szCs w:val="24"/>
          <w:u w:val="none"/>
          <w:lang w:eastAsia="lv-LV"/>
        </w:rPr>
      </w:pPr>
      <w:r w:rsidRPr="00400FD1">
        <w:rPr>
          <w:szCs w:val="24"/>
          <w:u w:val="none"/>
          <w:lang w:eastAsia="lv-LV"/>
        </w:rPr>
        <w:t xml:space="preserve">Pamatojoties uz Pašvaldību likuma 10.panta pirmās daļas 21.punktu, kas nosaka, ka dome ir tiesīga izlemt ikvienu pašvaldības kompetences jautājumu; tikai domes kompetencē ir pieņemt lēmumus citos ārējos normatīvajos aktos paredzētajos gadījumos, Ministru kabineta 2011.gada 27.decembra noteikumu Nr.1019 “Zemes kadastrālās uzmērīšanas noteikumi” 283.1.apakšpunktu, kurš nosaka, ka, ja ierosinātājs ir vietējā pašvaldība, pirmreizējo zemes kadastrālo uzmērīšanu mērnieks veic, pamatojoties uz vietējās pašvaldības lēmumu (oriģinālu vai tā atvasinājumu) par zemes piekritību vai piederību vietējai pašvaldībai un par grafisko pielikumu, 287.punktu, kas nosaka, ka, veicot pirmreizējo zemes kadastrālo uzmērīšanu, mērnieks izvērtē zemes vienības platību; ja konstatē platību atšķirību, kas pārsniedz šo noteikumu </w:t>
      </w:r>
      <w:hyperlink r:id="rId66" w:anchor="p188" w:history="1">
        <w:r w:rsidRPr="00400FD1">
          <w:rPr>
            <w:szCs w:val="24"/>
            <w:u w:val="none"/>
            <w:lang w:eastAsia="lv-LV"/>
          </w:rPr>
          <w:t>188.punktā</w:t>
        </w:r>
      </w:hyperlink>
      <w:r w:rsidRPr="00400FD1">
        <w:rPr>
          <w:szCs w:val="24"/>
          <w:u w:val="none"/>
          <w:lang w:eastAsia="lv-LV"/>
        </w:rPr>
        <w:t xml:space="preserve"> norādīto, mērnieks sagatavo zemes robežu plāna projektu un pavadvēstuli par konstatēto pieļaujamo platību atšķirību un </w:t>
      </w:r>
      <w:proofErr w:type="spellStart"/>
      <w:r w:rsidRPr="00400FD1">
        <w:rPr>
          <w:szCs w:val="24"/>
          <w:u w:val="none"/>
          <w:lang w:eastAsia="lv-LV"/>
        </w:rPr>
        <w:t>nosūta</w:t>
      </w:r>
      <w:proofErr w:type="spellEnd"/>
      <w:r w:rsidRPr="00400FD1">
        <w:rPr>
          <w:szCs w:val="24"/>
          <w:u w:val="none"/>
          <w:lang w:eastAsia="lv-LV"/>
        </w:rPr>
        <w:t xml:space="preserve"> ierosinātājam tālākai iesniegšanai vietējā pašvaldībā precizējoša lēmuma pieņemšanai, un Attīstības un tautsaimniecības komitejas ieteikumu, atklāti balsojot: </w:t>
      </w:r>
      <w:r w:rsidRPr="00400FD1">
        <w:rPr>
          <w:color w:val="000000"/>
          <w:szCs w:val="24"/>
          <w:u w:val="none"/>
          <w:lang w:eastAsia="lv-LV"/>
        </w:rPr>
        <w:t>PAR – ; PRET –; ATTURAS –, Gulbenes novada dome NOLEMJ:</w:t>
      </w:r>
    </w:p>
    <w:p w14:paraId="0530F401" w14:textId="77777777" w:rsidR="00400FD1" w:rsidRPr="00400FD1" w:rsidRDefault="00400FD1" w:rsidP="00400FD1">
      <w:pPr>
        <w:spacing w:line="360" w:lineRule="auto"/>
        <w:ind w:firstLine="720"/>
        <w:jc w:val="both"/>
        <w:rPr>
          <w:szCs w:val="24"/>
          <w:u w:val="none"/>
          <w:lang w:eastAsia="lv-LV"/>
        </w:rPr>
      </w:pPr>
      <w:r w:rsidRPr="00400FD1">
        <w:rPr>
          <w:rFonts w:eastAsia="SimSun"/>
          <w:szCs w:val="24"/>
          <w:u w:val="none"/>
          <w:lang w:eastAsia="zh-CN" w:bidi="hi-IN"/>
        </w:rPr>
        <w:t>1</w:t>
      </w:r>
      <w:r w:rsidRPr="00400FD1">
        <w:rPr>
          <w:szCs w:val="24"/>
          <w:u w:val="none"/>
          <w:lang w:eastAsia="lv-LV"/>
        </w:rPr>
        <w:t>. APSTIPRINĀT nekustamā īpašuma Jaungulbenes pagastā ar nosaukumu “Sveķi 1”, kadastra numurs 5060 003 0165, sastāvā ietilpstošās zemes vienības ar kadastra apzīmējumu 5060 003 0165, 21,38 ha platībā, robežu shēmu saskaņā ar grafisko pielikumu (Pielikums), kas ir šī lēmuma neatņemama sastāvdaļa.</w:t>
      </w:r>
    </w:p>
    <w:p w14:paraId="420D7A9E" w14:textId="77777777" w:rsidR="00400FD1" w:rsidRPr="00400FD1" w:rsidRDefault="00400FD1" w:rsidP="00400FD1">
      <w:pPr>
        <w:spacing w:line="360" w:lineRule="auto"/>
        <w:ind w:firstLine="720"/>
        <w:jc w:val="both"/>
        <w:rPr>
          <w:szCs w:val="24"/>
          <w:u w:val="none"/>
          <w:lang w:eastAsia="lv-LV"/>
        </w:rPr>
      </w:pPr>
      <w:r w:rsidRPr="00400FD1">
        <w:rPr>
          <w:szCs w:val="24"/>
          <w:u w:val="none"/>
          <w:lang w:eastAsia="lv-LV"/>
        </w:rPr>
        <w:t>2. Lēmumu nosūtīt SIA “Metrum” Gulbenes birojam, e-pasts: gulbene@metrum.lv.</w:t>
      </w:r>
    </w:p>
    <w:p w14:paraId="622CF852" w14:textId="77777777" w:rsidR="00A812BA" w:rsidRDefault="00A812BA" w:rsidP="00400FD1">
      <w:pPr>
        <w:jc w:val="right"/>
        <w:rPr>
          <w:szCs w:val="24"/>
          <w:u w:val="none"/>
          <w:lang w:eastAsia="lv-LV"/>
        </w:rPr>
      </w:pPr>
    </w:p>
    <w:p w14:paraId="00DF0A25" w14:textId="77777777" w:rsidR="00A812BA" w:rsidRDefault="00A812BA" w:rsidP="00400FD1">
      <w:pPr>
        <w:jc w:val="right"/>
        <w:rPr>
          <w:szCs w:val="24"/>
          <w:u w:val="none"/>
          <w:lang w:eastAsia="lv-LV"/>
        </w:rPr>
      </w:pPr>
    </w:p>
    <w:p w14:paraId="74C1F1D6" w14:textId="77777777" w:rsidR="00A812BA" w:rsidRDefault="00A812BA" w:rsidP="00400FD1">
      <w:pPr>
        <w:jc w:val="right"/>
        <w:rPr>
          <w:szCs w:val="24"/>
          <w:u w:val="none"/>
          <w:lang w:eastAsia="lv-LV"/>
        </w:rPr>
      </w:pPr>
    </w:p>
    <w:p w14:paraId="52F226A9" w14:textId="77777777" w:rsidR="00A812BA" w:rsidRDefault="00A812BA" w:rsidP="00400FD1">
      <w:pPr>
        <w:jc w:val="right"/>
        <w:rPr>
          <w:szCs w:val="24"/>
          <w:u w:val="none"/>
          <w:lang w:eastAsia="lv-LV"/>
        </w:rPr>
      </w:pPr>
    </w:p>
    <w:p w14:paraId="6698B2E2" w14:textId="77777777" w:rsidR="00A812BA" w:rsidRDefault="00A812BA" w:rsidP="00400FD1">
      <w:pPr>
        <w:jc w:val="right"/>
        <w:rPr>
          <w:szCs w:val="24"/>
          <w:u w:val="none"/>
          <w:lang w:eastAsia="lv-LV"/>
        </w:rPr>
      </w:pPr>
    </w:p>
    <w:p w14:paraId="0627981C" w14:textId="77777777" w:rsidR="00A812BA" w:rsidRDefault="00A812BA" w:rsidP="00400FD1">
      <w:pPr>
        <w:jc w:val="right"/>
        <w:rPr>
          <w:szCs w:val="24"/>
          <w:u w:val="none"/>
          <w:lang w:eastAsia="lv-LV"/>
        </w:rPr>
      </w:pPr>
    </w:p>
    <w:p w14:paraId="68D7AF05" w14:textId="77777777" w:rsidR="00A812BA" w:rsidRDefault="00A812BA" w:rsidP="00400FD1">
      <w:pPr>
        <w:jc w:val="right"/>
        <w:rPr>
          <w:szCs w:val="24"/>
          <w:u w:val="none"/>
          <w:lang w:eastAsia="lv-LV"/>
        </w:rPr>
      </w:pPr>
    </w:p>
    <w:p w14:paraId="1D99BB9A" w14:textId="5A20C273" w:rsidR="00400FD1" w:rsidRPr="00400FD1" w:rsidRDefault="00400FD1" w:rsidP="00400FD1">
      <w:pPr>
        <w:jc w:val="right"/>
        <w:rPr>
          <w:szCs w:val="24"/>
          <w:u w:val="none"/>
          <w:lang w:eastAsia="lv-LV"/>
        </w:rPr>
      </w:pPr>
      <w:r w:rsidRPr="00400FD1">
        <w:rPr>
          <w:szCs w:val="24"/>
          <w:u w:val="none"/>
          <w:lang w:eastAsia="lv-LV"/>
        </w:rPr>
        <w:lastRenderedPageBreak/>
        <w:t>Pielikums 29.06.2023. Gulbenes novada domes lēmumam Nr. GND/2023/</w:t>
      </w:r>
    </w:p>
    <w:p w14:paraId="2DBECD5A" w14:textId="77777777" w:rsidR="00400FD1" w:rsidRPr="00400FD1" w:rsidRDefault="00400FD1" w:rsidP="00400FD1">
      <w:pPr>
        <w:jc w:val="right"/>
        <w:rPr>
          <w:szCs w:val="24"/>
          <w:u w:val="none"/>
          <w:lang w:eastAsia="lv-LV"/>
        </w:rPr>
      </w:pPr>
    </w:p>
    <w:p w14:paraId="0BD8B756" w14:textId="77777777" w:rsidR="00400FD1" w:rsidRPr="00400FD1" w:rsidRDefault="00400FD1" w:rsidP="00400FD1">
      <w:pPr>
        <w:rPr>
          <w:sz w:val="20"/>
          <w:szCs w:val="20"/>
          <w:u w:val="none"/>
          <w:lang w:eastAsia="lv-LV"/>
        </w:rPr>
      </w:pPr>
      <w:r w:rsidRPr="00400FD1">
        <w:rPr>
          <w:noProof/>
          <w:sz w:val="20"/>
          <w:szCs w:val="20"/>
          <w:u w:val="none"/>
          <w:lang w:eastAsia="lv-LV"/>
        </w:rPr>
        <w:drawing>
          <wp:inline distT="0" distB="0" distL="0" distR="0" wp14:anchorId="442E1FC8" wp14:editId="3886205C">
            <wp:extent cx="5617210" cy="6777990"/>
            <wp:effectExtent l="0" t="0" r="2540" b="3810"/>
            <wp:docPr id="138513497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34974" name=""/>
                    <pic:cNvPicPr/>
                  </pic:nvPicPr>
                  <pic:blipFill rotWithShape="1">
                    <a:blip r:embed="rId67"/>
                    <a:srcRect l="5451"/>
                    <a:stretch/>
                  </pic:blipFill>
                  <pic:spPr bwMode="auto">
                    <a:xfrm>
                      <a:off x="0" y="0"/>
                      <a:ext cx="5617210" cy="6777990"/>
                    </a:xfrm>
                    <a:prstGeom prst="rect">
                      <a:avLst/>
                    </a:prstGeom>
                    <a:ln>
                      <a:noFill/>
                    </a:ln>
                    <a:extLst>
                      <a:ext uri="{53640926-AAD7-44D8-BBD7-CCE9431645EC}">
                        <a14:shadowObscured xmlns:a14="http://schemas.microsoft.com/office/drawing/2010/main"/>
                      </a:ext>
                    </a:extLst>
                  </pic:spPr>
                </pic:pic>
              </a:graphicData>
            </a:graphic>
          </wp:inline>
        </w:drawing>
      </w:r>
    </w:p>
    <w:p w14:paraId="0FC62324"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34</w:t>
      </w:r>
      <w:r w:rsidR="00881464">
        <w:rPr>
          <w:b/>
          <w:color w:val="000000" w:themeColor="text1"/>
          <w:szCs w:val="24"/>
          <w:u w:val="none"/>
        </w:rPr>
        <w:t>.</w:t>
      </w:r>
    </w:p>
    <w:p w14:paraId="3F3EC2AB"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pilsētas nekustamo īpašumu “Zvaigžņu iela 2”,  “Zvaigžņu iela 4” un “Zvaigžņu iela 4A” zemes vienību apvienošanu</w:t>
      </w:r>
    </w:p>
    <w:p w14:paraId="65BEE28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704342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27525680" w14:textId="2C135C26"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1CCD302A" w14:textId="77777777" w:rsidR="00BC2002" w:rsidRDefault="00BC2002" w:rsidP="00956EC8">
      <w:pPr>
        <w:rPr>
          <w:rFonts w:eastAsia="Calibri"/>
          <w:color w:val="FF0000"/>
          <w:szCs w:val="24"/>
          <w:u w:val="none"/>
        </w:rPr>
      </w:pPr>
    </w:p>
    <w:p w14:paraId="5BEFD96B" w14:textId="77777777" w:rsidR="00501639" w:rsidRDefault="00501639" w:rsidP="00501639">
      <w:pPr>
        <w:spacing w:line="360" w:lineRule="auto"/>
        <w:ind w:firstLine="567"/>
        <w:jc w:val="both"/>
        <w:rPr>
          <w:u w:val="none"/>
        </w:rPr>
      </w:pPr>
      <w:r>
        <w:rPr>
          <w:u w:val="none"/>
        </w:rPr>
        <w:t>Attīstības un tautsaimniecības komiteja atklāti balsojot:</w:t>
      </w:r>
    </w:p>
    <w:p w14:paraId="1B74C13B"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6925A25D"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9FDB992" w14:textId="77777777" w:rsidR="00400FD1" w:rsidRPr="00400FD1" w:rsidRDefault="00400FD1" w:rsidP="00400FD1">
      <w:pPr>
        <w:jc w:val="center"/>
        <w:rPr>
          <w:b/>
          <w:szCs w:val="24"/>
          <w:u w:val="none"/>
          <w:lang w:eastAsia="lv-LV"/>
        </w:rPr>
      </w:pPr>
      <w:r w:rsidRPr="00400FD1">
        <w:rPr>
          <w:b/>
          <w:szCs w:val="24"/>
          <w:u w:val="none"/>
          <w:lang w:eastAsia="lv-LV"/>
        </w:rPr>
        <w:lastRenderedPageBreak/>
        <w:t xml:space="preserve">Par Gulbenes pilsētas nekustamo īpašumu </w:t>
      </w:r>
      <w:r w:rsidRPr="00400FD1">
        <w:rPr>
          <w:rFonts w:eastAsia="SimSun"/>
          <w:b/>
          <w:szCs w:val="24"/>
          <w:u w:val="none"/>
          <w:lang w:eastAsia="zh-CN" w:bidi="hi-IN"/>
        </w:rPr>
        <w:t>“Zvaigžņu iela 2”,  “Zvaigžņu iela 4” un “Zvaigžņu iela 4A” zemes vienību</w:t>
      </w:r>
      <w:r w:rsidRPr="00400FD1">
        <w:rPr>
          <w:b/>
          <w:szCs w:val="24"/>
          <w:u w:val="none"/>
          <w:lang w:eastAsia="lv-LV"/>
        </w:rPr>
        <w:t xml:space="preserve"> apvienošanu</w:t>
      </w:r>
    </w:p>
    <w:p w14:paraId="65C4BCB3" w14:textId="77777777" w:rsidR="00400FD1" w:rsidRPr="00400FD1" w:rsidRDefault="00400FD1" w:rsidP="00400FD1">
      <w:pPr>
        <w:rPr>
          <w:szCs w:val="24"/>
          <w:u w:val="none"/>
          <w:lang w:eastAsia="lv-LV"/>
        </w:rPr>
      </w:pPr>
    </w:p>
    <w:p w14:paraId="478814BD" w14:textId="77777777" w:rsidR="00400FD1" w:rsidRPr="00400FD1" w:rsidRDefault="00400FD1" w:rsidP="00400FD1">
      <w:pPr>
        <w:spacing w:line="360" w:lineRule="auto"/>
        <w:ind w:firstLine="567"/>
        <w:jc w:val="both"/>
        <w:rPr>
          <w:rFonts w:eastAsia="SimSun"/>
          <w:szCs w:val="24"/>
          <w:u w:val="none"/>
          <w:lang w:eastAsia="zh-CN" w:bidi="hi-IN"/>
        </w:rPr>
      </w:pPr>
      <w:r w:rsidRPr="00400FD1">
        <w:rPr>
          <w:rFonts w:eastAsia="SimSun"/>
          <w:szCs w:val="24"/>
          <w:u w:val="none"/>
          <w:lang w:eastAsia="zh-CN" w:bidi="hi-IN"/>
        </w:rPr>
        <w:t xml:space="preserve">Izskatīts </w:t>
      </w:r>
      <w:r w:rsidRPr="00400FD1">
        <w:rPr>
          <w:rFonts w:eastAsia="SimSun"/>
          <w:b/>
          <w:bCs/>
          <w:szCs w:val="24"/>
          <w:u w:val="none"/>
          <w:lang w:eastAsia="zh-CN" w:bidi="hi-IN"/>
        </w:rPr>
        <w:t>SIA “</w:t>
      </w:r>
      <w:proofErr w:type="spellStart"/>
      <w:r w:rsidRPr="00400FD1">
        <w:rPr>
          <w:rFonts w:eastAsia="SimSun"/>
          <w:b/>
          <w:bCs/>
          <w:szCs w:val="24"/>
          <w:u w:val="none"/>
          <w:lang w:eastAsia="zh-CN" w:bidi="hi-IN"/>
        </w:rPr>
        <w:t>Baltic</w:t>
      </w:r>
      <w:proofErr w:type="spellEnd"/>
      <w:r w:rsidRPr="00400FD1">
        <w:rPr>
          <w:rFonts w:eastAsia="SimSun"/>
          <w:b/>
          <w:bCs/>
          <w:szCs w:val="24"/>
          <w:u w:val="none"/>
          <w:lang w:eastAsia="zh-CN" w:bidi="hi-IN"/>
        </w:rPr>
        <w:t xml:space="preserve"> Agro”</w:t>
      </w:r>
      <w:r w:rsidRPr="00400FD1">
        <w:rPr>
          <w:rFonts w:eastAsia="SimSun"/>
          <w:szCs w:val="24"/>
          <w:u w:val="none"/>
          <w:lang w:eastAsia="zh-CN" w:bidi="hi-IN"/>
        </w:rPr>
        <w:t xml:space="preserve">, reģistrācijas numurs 40003229974, juridiskā adrese: Bauskas iela 58A - 13, Rīga, LV-1004, pilnvarotās personas Māra </w:t>
      </w:r>
      <w:proofErr w:type="spellStart"/>
      <w:r w:rsidRPr="00400FD1">
        <w:rPr>
          <w:rFonts w:eastAsia="SimSun"/>
          <w:szCs w:val="24"/>
          <w:u w:val="none"/>
          <w:lang w:eastAsia="zh-CN" w:bidi="hi-IN"/>
        </w:rPr>
        <w:t>Sipenieka</w:t>
      </w:r>
      <w:proofErr w:type="spellEnd"/>
      <w:r w:rsidRPr="00400FD1">
        <w:rPr>
          <w:rFonts w:eastAsia="SimSun"/>
          <w:szCs w:val="24"/>
          <w:u w:val="none"/>
          <w:lang w:eastAsia="zh-CN" w:bidi="hi-IN"/>
        </w:rPr>
        <w:t xml:space="preserve">, kurš rīkojas uz Kurzemes apgabaltiesas zvērinātas notāres Baibas </w:t>
      </w:r>
      <w:proofErr w:type="spellStart"/>
      <w:r w:rsidRPr="00400FD1">
        <w:rPr>
          <w:rFonts w:eastAsia="SimSun"/>
          <w:szCs w:val="24"/>
          <w:u w:val="none"/>
          <w:lang w:eastAsia="zh-CN" w:bidi="hi-IN"/>
        </w:rPr>
        <w:t>Skrebas</w:t>
      </w:r>
      <w:proofErr w:type="spellEnd"/>
      <w:r w:rsidRPr="00400FD1">
        <w:rPr>
          <w:rFonts w:eastAsia="SimSun"/>
          <w:szCs w:val="24"/>
          <w:u w:val="none"/>
          <w:lang w:eastAsia="zh-CN" w:bidi="hi-IN"/>
        </w:rPr>
        <w:t xml:space="preserve"> 2010.gada 13.janvārī izdotas pilnvaras (iereģistrēta 2010.gada notariālo aktu un pilnvaru reģistrā ar Nr. 210) pamata, 2023.gada 25.maija iesniegums (Gulbenes novada pašvaldībā saņemts 2023.gada 31.maijā un reģistrēts ar Nr. GND/5.13.3/23/1173-B), ar lūgumu atļaut apvienot vienā zemes gabalā nekustamā īpašuma “Zvaigžņu iela 2”, Gulbene, Gulbenes novads, kadastra numurs 5001 009 0064, sastāvā esošo zemes vienību ar kadastra apzīmējumu  5001 009 0373, 6452 m</w:t>
      </w:r>
      <w:r w:rsidRPr="00400FD1">
        <w:rPr>
          <w:rFonts w:eastAsia="SimSun"/>
          <w:szCs w:val="24"/>
          <w:u w:val="none"/>
          <w:vertAlign w:val="superscript"/>
          <w:lang w:eastAsia="zh-CN" w:bidi="hi-IN"/>
        </w:rPr>
        <w:t>2</w:t>
      </w:r>
      <w:r w:rsidRPr="00400FD1">
        <w:rPr>
          <w:rFonts w:eastAsia="SimSun"/>
          <w:szCs w:val="24"/>
          <w:u w:val="none"/>
          <w:lang w:eastAsia="zh-CN" w:bidi="hi-IN"/>
        </w:rPr>
        <w:t xml:space="preserve"> platībā, nekustamā īpašuma “Zvaigžņu iela 4”, Gulbene, Gulbenes novads, kadastra numurs 5001 009 0063, sastāvā esošo zemes vienību ar kadastra apzīmējumu 5001 009 0063, 1201 m</w:t>
      </w:r>
      <w:r w:rsidRPr="00400FD1">
        <w:rPr>
          <w:rFonts w:eastAsia="SimSun"/>
          <w:szCs w:val="24"/>
          <w:u w:val="none"/>
          <w:vertAlign w:val="superscript"/>
          <w:lang w:eastAsia="zh-CN" w:bidi="hi-IN"/>
        </w:rPr>
        <w:t>2</w:t>
      </w:r>
      <w:r w:rsidRPr="00400FD1">
        <w:rPr>
          <w:rFonts w:eastAsia="SimSun"/>
          <w:szCs w:val="24"/>
          <w:u w:val="none"/>
          <w:lang w:eastAsia="zh-CN" w:bidi="hi-IN"/>
        </w:rPr>
        <w:t xml:space="preserve"> platībā, nekustamā īpašuma “Zvaigžņu iela 4A”, Gulbene, Gulbenes novads, kadastra numurs 5001 009 0062, sastāvā esošo zemes vienību ar kadastra apzīmējumu 5001 009 0062, 5355 m</w:t>
      </w:r>
      <w:r w:rsidRPr="00400FD1">
        <w:rPr>
          <w:rFonts w:eastAsia="SimSun"/>
          <w:szCs w:val="24"/>
          <w:u w:val="none"/>
          <w:vertAlign w:val="superscript"/>
          <w:lang w:eastAsia="zh-CN" w:bidi="hi-IN"/>
        </w:rPr>
        <w:t>2</w:t>
      </w:r>
      <w:r w:rsidRPr="00400FD1">
        <w:rPr>
          <w:rFonts w:eastAsia="SimSun"/>
          <w:szCs w:val="24"/>
          <w:u w:val="none"/>
          <w:lang w:eastAsia="zh-CN" w:bidi="hi-IN"/>
        </w:rPr>
        <w:t xml:space="preserve"> platībā, kā arī piešķirt adresi </w:t>
      </w:r>
      <w:proofErr w:type="spellStart"/>
      <w:r w:rsidRPr="00400FD1">
        <w:rPr>
          <w:rFonts w:eastAsia="SimSun"/>
          <w:szCs w:val="24"/>
          <w:u w:val="none"/>
          <w:lang w:eastAsia="zh-CN" w:bidi="hi-IN"/>
        </w:rPr>
        <w:t>jaunizveidotajam</w:t>
      </w:r>
      <w:proofErr w:type="spellEnd"/>
      <w:r w:rsidRPr="00400FD1">
        <w:rPr>
          <w:rFonts w:eastAsia="SimSun"/>
          <w:szCs w:val="24"/>
          <w:u w:val="none"/>
          <w:lang w:eastAsia="zh-CN" w:bidi="hi-IN"/>
        </w:rPr>
        <w:t xml:space="preserve"> zemes gabalam.</w:t>
      </w:r>
    </w:p>
    <w:p w14:paraId="4A907E36" w14:textId="77777777" w:rsidR="00400FD1" w:rsidRPr="00400FD1" w:rsidRDefault="00400FD1" w:rsidP="00400FD1">
      <w:pPr>
        <w:spacing w:line="360" w:lineRule="auto"/>
        <w:ind w:firstLine="567"/>
        <w:jc w:val="both"/>
        <w:rPr>
          <w:rFonts w:eastAsia="SimSun"/>
          <w:szCs w:val="24"/>
          <w:u w:val="none"/>
          <w:lang w:eastAsia="zh-CN" w:bidi="hi-IN"/>
        </w:rPr>
      </w:pPr>
      <w:r w:rsidRPr="00400FD1">
        <w:rPr>
          <w:rFonts w:eastAsia="SimSun"/>
          <w:szCs w:val="24"/>
          <w:u w:val="none"/>
          <w:lang w:eastAsia="zh-CN" w:bidi="hi-IN"/>
        </w:rPr>
        <w:t>Saskaņā ar Gulbenes pilsētas zemesgrāmatas nodalījumu Nr. 1059 nekustamais īpašums “Zvaigžņu iela 2”, Gulbene, Gulbenes novads, kadastra numurs 5001 009 0064, sastāv no vienas zemes vienības ar kadastra apzīmējumu 5001 009 0373, 6452 m</w:t>
      </w:r>
      <w:r w:rsidRPr="00400FD1">
        <w:rPr>
          <w:rFonts w:eastAsia="SimSun"/>
          <w:szCs w:val="24"/>
          <w:u w:val="none"/>
          <w:vertAlign w:val="superscript"/>
          <w:lang w:eastAsia="zh-CN" w:bidi="hi-IN"/>
        </w:rPr>
        <w:t>2</w:t>
      </w:r>
      <w:r w:rsidRPr="00400FD1">
        <w:rPr>
          <w:rFonts w:eastAsia="SimSun"/>
          <w:szCs w:val="24"/>
          <w:u w:val="none"/>
          <w:lang w:eastAsia="zh-CN" w:bidi="hi-IN"/>
        </w:rPr>
        <w:t xml:space="preserve"> platībā, īpašuma tiesība nostiprināta SIA “</w:t>
      </w:r>
      <w:proofErr w:type="spellStart"/>
      <w:r w:rsidRPr="00400FD1">
        <w:rPr>
          <w:rFonts w:eastAsia="SimSun"/>
          <w:szCs w:val="24"/>
          <w:u w:val="none"/>
          <w:lang w:eastAsia="zh-CN" w:bidi="hi-IN"/>
        </w:rPr>
        <w:t>Baltic</w:t>
      </w:r>
      <w:proofErr w:type="spellEnd"/>
      <w:r w:rsidRPr="00400FD1">
        <w:rPr>
          <w:rFonts w:eastAsia="SimSun"/>
          <w:szCs w:val="24"/>
          <w:u w:val="none"/>
          <w:lang w:eastAsia="zh-CN" w:bidi="hi-IN"/>
        </w:rPr>
        <w:t xml:space="preserve"> Agro”.</w:t>
      </w:r>
    </w:p>
    <w:p w14:paraId="2446B882" w14:textId="77777777" w:rsidR="00400FD1" w:rsidRPr="00400FD1" w:rsidRDefault="00400FD1" w:rsidP="00400FD1">
      <w:pPr>
        <w:spacing w:line="360" w:lineRule="auto"/>
        <w:ind w:firstLine="567"/>
        <w:jc w:val="both"/>
        <w:rPr>
          <w:rFonts w:eastAsia="SimSun"/>
          <w:szCs w:val="24"/>
          <w:u w:val="none"/>
          <w:lang w:eastAsia="zh-CN" w:bidi="hi-IN"/>
        </w:rPr>
      </w:pPr>
      <w:r w:rsidRPr="00400FD1">
        <w:rPr>
          <w:rFonts w:eastAsia="SimSun"/>
          <w:szCs w:val="24"/>
          <w:u w:val="none"/>
          <w:lang w:eastAsia="zh-CN" w:bidi="hi-IN"/>
        </w:rPr>
        <w:t xml:space="preserve">Saskaņā ar Gulbenes pilsētas zemesgrāmatas nodalījumu Nr. 100000349638 nekustamais īpašums </w:t>
      </w:r>
      <w:bookmarkStart w:id="30" w:name="_Hlk113894731"/>
      <w:r w:rsidRPr="00400FD1">
        <w:rPr>
          <w:rFonts w:eastAsia="SimSun"/>
          <w:szCs w:val="24"/>
          <w:u w:val="none"/>
          <w:lang w:eastAsia="zh-CN" w:bidi="hi-IN"/>
        </w:rPr>
        <w:t xml:space="preserve">“Zvaigžņu iela 4”, Gulbene, Gulbenes novads, kadastra numurs 5001 009 </w:t>
      </w:r>
      <w:bookmarkEnd w:id="30"/>
      <w:r w:rsidRPr="00400FD1">
        <w:rPr>
          <w:rFonts w:eastAsia="SimSun"/>
          <w:szCs w:val="24"/>
          <w:u w:val="none"/>
          <w:lang w:eastAsia="zh-CN" w:bidi="hi-IN"/>
        </w:rPr>
        <w:t xml:space="preserve">0063, sastāv no vienas zemes vienības ar kadastra apzīmējumu </w:t>
      </w:r>
      <w:bookmarkStart w:id="31" w:name="_Hlk113894542"/>
      <w:r w:rsidRPr="00400FD1">
        <w:rPr>
          <w:rFonts w:eastAsia="SimSun"/>
          <w:szCs w:val="24"/>
          <w:u w:val="none"/>
          <w:lang w:eastAsia="zh-CN" w:bidi="hi-IN"/>
        </w:rPr>
        <w:t>5001 009 0063, 1201 m</w:t>
      </w:r>
      <w:r w:rsidRPr="00400FD1">
        <w:rPr>
          <w:rFonts w:eastAsia="SimSun"/>
          <w:szCs w:val="24"/>
          <w:u w:val="none"/>
          <w:vertAlign w:val="superscript"/>
          <w:lang w:eastAsia="zh-CN" w:bidi="hi-IN"/>
        </w:rPr>
        <w:t>2</w:t>
      </w:r>
      <w:r w:rsidRPr="00400FD1">
        <w:rPr>
          <w:rFonts w:eastAsia="SimSun"/>
          <w:szCs w:val="24"/>
          <w:u w:val="none"/>
          <w:lang w:eastAsia="zh-CN" w:bidi="hi-IN"/>
        </w:rPr>
        <w:t xml:space="preserve"> platībā</w:t>
      </w:r>
      <w:bookmarkEnd w:id="31"/>
      <w:r w:rsidRPr="00400FD1">
        <w:rPr>
          <w:rFonts w:eastAsia="SimSun"/>
          <w:szCs w:val="24"/>
          <w:u w:val="none"/>
          <w:lang w:eastAsia="zh-CN" w:bidi="hi-IN"/>
        </w:rPr>
        <w:t>, īpašuma tiesība nostiprināta SIA “</w:t>
      </w:r>
      <w:proofErr w:type="spellStart"/>
      <w:r w:rsidRPr="00400FD1">
        <w:rPr>
          <w:rFonts w:eastAsia="SimSun"/>
          <w:szCs w:val="24"/>
          <w:u w:val="none"/>
          <w:lang w:eastAsia="zh-CN" w:bidi="hi-IN"/>
        </w:rPr>
        <w:t>Baltic</w:t>
      </w:r>
      <w:proofErr w:type="spellEnd"/>
      <w:r w:rsidRPr="00400FD1">
        <w:rPr>
          <w:rFonts w:eastAsia="SimSun"/>
          <w:szCs w:val="24"/>
          <w:u w:val="none"/>
          <w:lang w:eastAsia="zh-CN" w:bidi="hi-IN"/>
        </w:rPr>
        <w:t xml:space="preserve"> Agro”.</w:t>
      </w:r>
    </w:p>
    <w:p w14:paraId="4821135D" w14:textId="77777777" w:rsidR="00400FD1" w:rsidRPr="00400FD1" w:rsidRDefault="00400FD1" w:rsidP="00400FD1">
      <w:pPr>
        <w:spacing w:line="360" w:lineRule="auto"/>
        <w:ind w:firstLine="567"/>
        <w:jc w:val="both"/>
        <w:rPr>
          <w:rFonts w:eastAsia="SimSun"/>
          <w:szCs w:val="24"/>
          <w:u w:val="none"/>
          <w:lang w:eastAsia="zh-CN" w:bidi="hi-IN"/>
        </w:rPr>
      </w:pPr>
      <w:r w:rsidRPr="00400FD1">
        <w:rPr>
          <w:rFonts w:eastAsia="SimSun"/>
          <w:szCs w:val="24"/>
          <w:u w:val="none"/>
          <w:lang w:eastAsia="zh-CN" w:bidi="hi-IN"/>
        </w:rPr>
        <w:t>Saskaņā ar Gulbenes pilsētas zemesgrāmatas nodalījumu Nr. 100000230729 nekustamais īpašums “Zvaigžņu iela 4A”, Gulbene, Gulbenes novads, kadastra numurs 5001 009 0062, sastāv no vienas zemes vienības ar kadastra apzīmējumu 5001 009 0062, 5355 m</w:t>
      </w:r>
      <w:r w:rsidRPr="00400FD1">
        <w:rPr>
          <w:rFonts w:eastAsia="SimSun"/>
          <w:szCs w:val="24"/>
          <w:u w:val="none"/>
          <w:vertAlign w:val="superscript"/>
          <w:lang w:eastAsia="zh-CN" w:bidi="hi-IN"/>
        </w:rPr>
        <w:t>2</w:t>
      </w:r>
      <w:r w:rsidRPr="00400FD1">
        <w:rPr>
          <w:rFonts w:eastAsia="SimSun"/>
          <w:szCs w:val="24"/>
          <w:u w:val="none"/>
          <w:lang w:eastAsia="zh-CN" w:bidi="hi-IN"/>
        </w:rPr>
        <w:t xml:space="preserve"> platībā, īpašuma tiesība nostiprināta SIA “</w:t>
      </w:r>
      <w:proofErr w:type="spellStart"/>
      <w:r w:rsidRPr="00400FD1">
        <w:rPr>
          <w:rFonts w:eastAsia="SimSun"/>
          <w:szCs w:val="24"/>
          <w:u w:val="none"/>
          <w:lang w:eastAsia="zh-CN" w:bidi="hi-IN"/>
        </w:rPr>
        <w:t>Baltic</w:t>
      </w:r>
      <w:proofErr w:type="spellEnd"/>
      <w:r w:rsidRPr="00400FD1">
        <w:rPr>
          <w:rFonts w:eastAsia="SimSun"/>
          <w:szCs w:val="24"/>
          <w:u w:val="none"/>
          <w:lang w:eastAsia="zh-CN" w:bidi="hi-IN"/>
        </w:rPr>
        <w:t xml:space="preserve"> Agro”.</w:t>
      </w:r>
    </w:p>
    <w:p w14:paraId="37F0C335" w14:textId="77777777" w:rsidR="00400FD1" w:rsidRPr="00400FD1" w:rsidRDefault="00400FD1" w:rsidP="00400FD1">
      <w:pPr>
        <w:spacing w:line="360" w:lineRule="auto"/>
        <w:ind w:firstLine="567"/>
        <w:jc w:val="both"/>
        <w:rPr>
          <w:rFonts w:eastAsia="SimSun"/>
          <w:szCs w:val="24"/>
          <w:u w:val="none"/>
          <w:lang w:eastAsia="zh-CN" w:bidi="hi-IN"/>
        </w:rPr>
      </w:pPr>
      <w:r w:rsidRPr="00400FD1">
        <w:rPr>
          <w:rFonts w:eastAsia="SimSun"/>
          <w:szCs w:val="24"/>
          <w:u w:val="none"/>
          <w:lang w:eastAsia="zh-CN" w:bidi="hi-IN"/>
        </w:rPr>
        <w:t>Zemes vienība ar kadastra apzīmējumu 5001 009 0373, 6452 m</w:t>
      </w:r>
      <w:r w:rsidRPr="00400FD1">
        <w:rPr>
          <w:rFonts w:eastAsia="SimSun"/>
          <w:szCs w:val="24"/>
          <w:u w:val="none"/>
          <w:vertAlign w:val="superscript"/>
          <w:lang w:eastAsia="zh-CN" w:bidi="hi-IN"/>
        </w:rPr>
        <w:t>2</w:t>
      </w:r>
      <w:r w:rsidRPr="00400FD1">
        <w:rPr>
          <w:rFonts w:eastAsia="SimSun"/>
          <w:szCs w:val="24"/>
          <w:u w:val="none"/>
          <w:lang w:eastAsia="zh-CN" w:bidi="hi-IN"/>
        </w:rPr>
        <w:t xml:space="preserve"> platībā, robežojas ar zemes vienību ar kadastra apzīmējumu 5001 009 0063, 1201 m</w:t>
      </w:r>
      <w:r w:rsidRPr="00400FD1">
        <w:rPr>
          <w:rFonts w:eastAsia="SimSun"/>
          <w:szCs w:val="24"/>
          <w:u w:val="none"/>
          <w:vertAlign w:val="superscript"/>
          <w:lang w:eastAsia="zh-CN" w:bidi="hi-IN"/>
        </w:rPr>
        <w:t>2</w:t>
      </w:r>
      <w:r w:rsidRPr="00400FD1">
        <w:rPr>
          <w:rFonts w:eastAsia="SimSun"/>
          <w:szCs w:val="24"/>
          <w:u w:val="none"/>
          <w:lang w:eastAsia="zh-CN" w:bidi="hi-IN"/>
        </w:rPr>
        <w:t xml:space="preserve"> platībā, un ar zemes vienību ar kadastra apzīmējumu 5001 009 0062, 5355 m</w:t>
      </w:r>
      <w:r w:rsidRPr="00400FD1">
        <w:rPr>
          <w:rFonts w:eastAsia="SimSun"/>
          <w:szCs w:val="24"/>
          <w:u w:val="none"/>
          <w:vertAlign w:val="superscript"/>
          <w:lang w:eastAsia="zh-CN" w:bidi="hi-IN"/>
        </w:rPr>
        <w:t>2</w:t>
      </w:r>
      <w:r w:rsidRPr="00400FD1">
        <w:rPr>
          <w:rFonts w:eastAsia="SimSun"/>
          <w:szCs w:val="24"/>
          <w:u w:val="none"/>
          <w:lang w:eastAsia="zh-CN" w:bidi="hi-IN"/>
        </w:rPr>
        <w:t xml:space="preserve"> platībā.</w:t>
      </w:r>
    </w:p>
    <w:p w14:paraId="2A7D9BBA" w14:textId="77777777" w:rsidR="00400FD1" w:rsidRPr="00400FD1" w:rsidRDefault="00400FD1" w:rsidP="00400FD1">
      <w:pPr>
        <w:spacing w:line="360" w:lineRule="auto"/>
        <w:ind w:firstLine="720"/>
        <w:jc w:val="both"/>
        <w:rPr>
          <w:rFonts w:eastAsia="SimSun"/>
          <w:szCs w:val="24"/>
          <w:u w:val="none"/>
          <w:lang w:eastAsia="zh-CN" w:bidi="hi-IN"/>
        </w:rPr>
      </w:pPr>
      <w:r w:rsidRPr="00400FD1">
        <w:rPr>
          <w:rFonts w:eastAsia="SimSun"/>
          <w:szCs w:val="24"/>
          <w:u w:val="none"/>
          <w:lang w:eastAsia="zh-CN" w:bidi="hi-IN"/>
        </w:rPr>
        <w:t xml:space="preserve">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8.panta trešās daļas 2.punktu, kas nosaka, ka zemes ierīcības projekts nav izstrādājams, ja apvieno divas vai vairākas blakus esošas zemes vienības un par to ir pieņemts vietējās pašvaldības lēmums, Nekustamā īpašuma valsts kadastra likuma 1.panta 14.punktu, kas nosaka, ka nekustamā īpašuma </w:t>
      </w:r>
      <w:r w:rsidRPr="00400FD1">
        <w:rPr>
          <w:rFonts w:eastAsia="SimSun"/>
          <w:szCs w:val="24"/>
          <w:u w:val="none"/>
          <w:lang w:eastAsia="zh-CN" w:bidi="hi-IN"/>
        </w:rPr>
        <w:lastRenderedPageBreak/>
        <w:t xml:space="preserve">nosaukums ir ar pašvaldības lēmumu nekustamajam īpašumam lauku apvidū un, ja nekustamā īpašuma sastāvā esošā zemes vienība vai būve nav adresācijas objekts, nekustamajam īpašumam pilsētā vai ciema teritorijā piešķirts rekvizīts, kas nav adrese, 19.panta 4.punktu, kas nosaka, ka, pamatojoties uz šā likuma 24.panta pirmās daļas 1., 2., 3., 5., 6., 7. un 11.punktā minēto personu iesniegumu, atbilstoši normatīvo aktu un šā likuma 34.panta nosacījumiem Kadastra informācijas sistēmā drīkst </w:t>
      </w:r>
      <w:r w:rsidRPr="00400FD1">
        <w:rPr>
          <w:szCs w:val="24"/>
          <w:u w:val="none"/>
          <w:lang w:eastAsia="lv-LV"/>
        </w:rPr>
        <w:t>apvienot vairākus viena veida nekustamā īpašuma objektus vienā nekustamā īpašuma objektā</w:t>
      </w:r>
      <w:r w:rsidRPr="00400FD1">
        <w:rPr>
          <w:rFonts w:eastAsia="SimSun"/>
          <w:szCs w:val="24"/>
          <w:u w:val="none"/>
          <w:lang w:eastAsia="zh-CN" w:bidi="hi-IN"/>
        </w:rPr>
        <w:t>, 32.panta pirmo daļu, kas nosaka, ka nekustamo īpašumu veido un tā sastāvu groza normatīvajos aktos noteiktajā kārtībā, 33.panta 3.punktu, kas nosaka, ka nekustamo īpašumu veido, apvienojot reģistrētus nekustamos īpašumus vienā nekustamajā īpašumā,</w:t>
      </w:r>
      <w:r w:rsidRPr="00400FD1">
        <w:rPr>
          <w:szCs w:val="24"/>
          <w:u w:val="none"/>
          <w:lang w:eastAsia="lv-LV"/>
        </w:rPr>
        <w:t xml:space="preserve"> </w:t>
      </w:r>
      <w:r w:rsidRPr="00400FD1">
        <w:rPr>
          <w:rFonts w:eastAsia="SimSun"/>
          <w:szCs w:val="24"/>
          <w:u w:val="none"/>
          <w:lang w:eastAsia="zh-CN" w:bidi="hi-IN"/>
        </w:rPr>
        <w:t>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Ministru kabineta 2006.gada 20.jūnija noteikumu Nr.496 “Nekustamā īpašuma lietošanas mērķu klasifikācija un nekustamā īpašuma lietošanas mērķu noteikšanas un maiņas kārtība” 8.punktu, kas nosaka, ka zemes vienībai vai zemes vienības daļai, kurai ir noteikts un kadastra informācijas sistēmā reģistrēts lietošanas mērķis, lietošanas mērķi maina šo noteikumu 17.punktā minētajos gadījumos, 17.7.apakšpunktu, kas nosaka, ka lietošanas mērķa maiņu ierosina, ja iepriekš likumīgi noteiktais lietošanas mērķis un tam piekrītošā zemes platība neatbilst šo noteikumu IV nodaļā minētajām prasībām, un Attīstības un tautsaimniecības komitejas ieteikumu, atklāti balsojot: ar … balsīm “PAR”- , “PRET”- , “ATTURAS”- , Gulbenes novada dome NOLEMJ:</w:t>
      </w:r>
    </w:p>
    <w:p w14:paraId="2FCBEF62" w14:textId="77777777" w:rsidR="00400FD1" w:rsidRPr="00400FD1" w:rsidRDefault="00400FD1" w:rsidP="00400FD1">
      <w:pPr>
        <w:spacing w:line="360" w:lineRule="auto"/>
        <w:ind w:firstLine="567"/>
        <w:jc w:val="both"/>
        <w:rPr>
          <w:rFonts w:eastAsia="SimSun"/>
          <w:szCs w:val="24"/>
          <w:u w:val="none"/>
          <w:lang w:eastAsia="zh-CN" w:bidi="hi-IN"/>
        </w:rPr>
      </w:pPr>
      <w:r w:rsidRPr="00400FD1">
        <w:rPr>
          <w:rFonts w:eastAsia="SimSun"/>
          <w:szCs w:val="24"/>
          <w:u w:val="none"/>
          <w:lang w:eastAsia="zh-CN" w:bidi="hi-IN"/>
        </w:rPr>
        <w:t xml:space="preserve">1. APVIENOT nekustamo īpašumu “Zvaigžņu iela 2”, Gulbene, Gulbenes novads, kadastra numurs 5001 009 0064, ar nekustamo īpašumu “Zvaigžņu iela 4”, Gulbene, Gulbenes novads, kadastra numurs 5001 009 0063, un ar nekustamo īpašumu “Zvaigžņu iela 4A”, Gulbene, Gulbenes novads, kadastra numurs 5001 009 0062, saglabājot </w:t>
      </w:r>
      <w:proofErr w:type="spellStart"/>
      <w:r w:rsidRPr="00400FD1">
        <w:rPr>
          <w:rFonts w:eastAsia="SimSun"/>
          <w:szCs w:val="24"/>
          <w:u w:val="none"/>
          <w:lang w:eastAsia="zh-CN" w:bidi="hi-IN"/>
        </w:rPr>
        <w:t>jaunizveidotajam</w:t>
      </w:r>
      <w:proofErr w:type="spellEnd"/>
      <w:r w:rsidRPr="00400FD1">
        <w:rPr>
          <w:rFonts w:eastAsia="SimSun"/>
          <w:szCs w:val="24"/>
          <w:u w:val="none"/>
          <w:lang w:eastAsia="zh-CN" w:bidi="hi-IN"/>
        </w:rPr>
        <w:t xml:space="preserve"> nekustamajam īpašumam nosaukumu “Zvaigžņu iela 2”.</w:t>
      </w:r>
    </w:p>
    <w:p w14:paraId="3DAB6103" w14:textId="77777777" w:rsidR="00400FD1" w:rsidRPr="00400FD1" w:rsidRDefault="00400FD1" w:rsidP="00400FD1">
      <w:pPr>
        <w:tabs>
          <w:tab w:val="left" w:pos="993"/>
        </w:tabs>
        <w:spacing w:line="360" w:lineRule="auto"/>
        <w:ind w:firstLine="567"/>
        <w:jc w:val="both"/>
        <w:rPr>
          <w:rFonts w:eastAsia="SimSun"/>
          <w:szCs w:val="24"/>
          <w:u w:val="none"/>
          <w:lang w:eastAsia="zh-CN" w:bidi="hi-IN"/>
        </w:rPr>
      </w:pPr>
      <w:r w:rsidRPr="00400FD1">
        <w:rPr>
          <w:rFonts w:eastAsia="SimSun"/>
          <w:szCs w:val="24"/>
          <w:u w:val="none"/>
          <w:lang w:eastAsia="zh-CN" w:bidi="hi-IN"/>
        </w:rPr>
        <w:t>2. APVIENOT zemes vienību ar kadastra apzīmējumu 5001 009 0373, 6452 m</w:t>
      </w:r>
      <w:r w:rsidRPr="00400FD1">
        <w:rPr>
          <w:rFonts w:eastAsia="SimSun"/>
          <w:szCs w:val="24"/>
          <w:u w:val="none"/>
          <w:vertAlign w:val="superscript"/>
          <w:lang w:eastAsia="zh-CN" w:bidi="hi-IN"/>
        </w:rPr>
        <w:t>2</w:t>
      </w:r>
      <w:r w:rsidRPr="00400FD1">
        <w:rPr>
          <w:rFonts w:eastAsia="SimSun"/>
          <w:szCs w:val="24"/>
          <w:u w:val="none"/>
          <w:lang w:eastAsia="zh-CN" w:bidi="hi-IN"/>
        </w:rPr>
        <w:t xml:space="preserve"> platībā, ar zemes vienību ar kadastra apzīmējumu 5001 009 0063, 1201 m</w:t>
      </w:r>
      <w:r w:rsidRPr="00400FD1">
        <w:rPr>
          <w:rFonts w:eastAsia="SimSun"/>
          <w:szCs w:val="24"/>
          <w:u w:val="none"/>
          <w:vertAlign w:val="superscript"/>
          <w:lang w:eastAsia="zh-CN" w:bidi="hi-IN"/>
        </w:rPr>
        <w:t>2</w:t>
      </w:r>
      <w:r w:rsidRPr="00400FD1">
        <w:rPr>
          <w:rFonts w:eastAsia="SimSun"/>
          <w:szCs w:val="24"/>
          <w:u w:val="none"/>
          <w:lang w:eastAsia="zh-CN" w:bidi="hi-IN"/>
        </w:rPr>
        <w:t xml:space="preserve"> platībā, un ar zemes vienību ar kadastra apzīmējumu 5001 009 0062, 5355 m</w:t>
      </w:r>
      <w:r w:rsidRPr="00400FD1">
        <w:rPr>
          <w:rFonts w:eastAsia="SimSun"/>
          <w:szCs w:val="24"/>
          <w:u w:val="none"/>
          <w:vertAlign w:val="superscript"/>
          <w:lang w:eastAsia="zh-CN" w:bidi="hi-IN"/>
        </w:rPr>
        <w:t>2</w:t>
      </w:r>
      <w:r w:rsidRPr="00400FD1">
        <w:rPr>
          <w:rFonts w:eastAsia="SimSun"/>
          <w:szCs w:val="24"/>
          <w:u w:val="none"/>
          <w:lang w:eastAsia="zh-CN" w:bidi="hi-IN"/>
        </w:rPr>
        <w:t xml:space="preserve"> platībā, saglabājot </w:t>
      </w:r>
      <w:proofErr w:type="spellStart"/>
      <w:r w:rsidRPr="00400FD1">
        <w:rPr>
          <w:rFonts w:eastAsia="SimSun"/>
          <w:szCs w:val="24"/>
          <w:u w:val="none"/>
          <w:lang w:eastAsia="zh-CN" w:bidi="hi-IN"/>
        </w:rPr>
        <w:t>jaunizveidotajai</w:t>
      </w:r>
      <w:proofErr w:type="spellEnd"/>
      <w:r w:rsidRPr="00400FD1">
        <w:rPr>
          <w:rFonts w:eastAsia="SimSun"/>
          <w:szCs w:val="24"/>
          <w:u w:val="none"/>
          <w:lang w:eastAsia="zh-CN" w:bidi="hi-IN"/>
        </w:rPr>
        <w:t xml:space="preserve"> zemes vienībai</w:t>
      </w:r>
      <w:r w:rsidRPr="00400FD1">
        <w:rPr>
          <w:szCs w:val="24"/>
          <w:u w:val="none"/>
          <w:lang w:eastAsia="lv-LV"/>
        </w:rPr>
        <w:t xml:space="preserve"> </w:t>
      </w:r>
      <w:r w:rsidRPr="00400FD1">
        <w:rPr>
          <w:rFonts w:eastAsia="SimSun"/>
          <w:szCs w:val="24"/>
          <w:u w:val="none"/>
          <w:lang w:eastAsia="zh-CN" w:bidi="hi-IN"/>
        </w:rPr>
        <w:t>adresi:</w:t>
      </w:r>
      <w:r w:rsidRPr="00400FD1">
        <w:rPr>
          <w:szCs w:val="24"/>
          <w:u w:val="none"/>
          <w:lang w:eastAsia="lv-LV"/>
        </w:rPr>
        <w:t xml:space="preserve"> </w:t>
      </w:r>
      <w:r w:rsidRPr="00400FD1">
        <w:rPr>
          <w:rFonts w:eastAsia="SimSun"/>
          <w:szCs w:val="24"/>
          <w:u w:val="none"/>
          <w:lang w:eastAsia="zh-CN" w:bidi="hi-IN"/>
        </w:rPr>
        <w:t xml:space="preserve">Zvaigžņu iela 2, Gulbene, Gulbenes nov., LV-4401. </w:t>
      </w:r>
      <w:proofErr w:type="spellStart"/>
      <w:r w:rsidRPr="00400FD1">
        <w:rPr>
          <w:rFonts w:eastAsia="SimSun"/>
          <w:szCs w:val="24"/>
          <w:u w:val="none"/>
          <w:lang w:eastAsia="zh-CN" w:bidi="hi-IN"/>
        </w:rPr>
        <w:t>Jaunizveidotās</w:t>
      </w:r>
      <w:proofErr w:type="spellEnd"/>
      <w:r w:rsidRPr="00400FD1">
        <w:rPr>
          <w:rFonts w:eastAsia="SimSun"/>
          <w:szCs w:val="24"/>
          <w:u w:val="none"/>
          <w:lang w:eastAsia="zh-CN" w:bidi="hi-IN"/>
        </w:rPr>
        <w:t xml:space="preserve"> zemes vienības robežas noteikt saskaņā ar </w:t>
      </w:r>
      <w:proofErr w:type="spellStart"/>
      <w:r w:rsidRPr="00400FD1">
        <w:rPr>
          <w:rFonts w:eastAsia="SimSun"/>
          <w:szCs w:val="24"/>
          <w:u w:val="none"/>
          <w:lang w:eastAsia="zh-CN" w:bidi="hi-IN"/>
        </w:rPr>
        <w:t>izkopējumu</w:t>
      </w:r>
      <w:proofErr w:type="spellEnd"/>
      <w:r w:rsidRPr="00400FD1">
        <w:rPr>
          <w:rFonts w:eastAsia="SimSun"/>
          <w:szCs w:val="24"/>
          <w:u w:val="none"/>
          <w:lang w:eastAsia="zh-CN" w:bidi="hi-IN"/>
        </w:rPr>
        <w:t xml:space="preserve"> no digitālās kadastra kartes (pielikums), kas ir šī lēmuma neatņemama sastāvdaļa.</w:t>
      </w:r>
    </w:p>
    <w:p w14:paraId="72B584D5" w14:textId="77777777" w:rsidR="00400FD1" w:rsidRPr="00400FD1" w:rsidRDefault="00400FD1" w:rsidP="00400FD1">
      <w:pPr>
        <w:tabs>
          <w:tab w:val="left" w:pos="993"/>
        </w:tabs>
        <w:spacing w:line="360" w:lineRule="auto"/>
        <w:ind w:firstLine="567"/>
        <w:jc w:val="both"/>
        <w:rPr>
          <w:rFonts w:eastAsia="SimSun"/>
          <w:szCs w:val="24"/>
          <w:u w:val="none"/>
          <w:lang w:eastAsia="zh-CN" w:bidi="hi-IN"/>
        </w:rPr>
      </w:pPr>
      <w:r w:rsidRPr="00400FD1">
        <w:rPr>
          <w:rFonts w:eastAsia="SimSun"/>
          <w:szCs w:val="24"/>
          <w:u w:val="none"/>
          <w:lang w:eastAsia="zh-CN" w:bidi="hi-IN"/>
        </w:rPr>
        <w:t xml:space="preserve">3. </w:t>
      </w:r>
      <w:proofErr w:type="spellStart"/>
      <w:r w:rsidRPr="00400FD1">
        <w:rPr>
          <w:rFonts w:eastAsia="SimSun"/>
          <w:szCs w:val="24"/>
          <w:u w:val="none"/>
          <w:lang w:eastAsia="zh-CN" w:bidi="hi-IN"/>
        </w:rPr>
        <w:t>Jaunizveidotajai</w:t>
      </w:r>
      <w:proofErr w:type="spellEnd"/>
      <w:r w:rsidRPr="00400FD1">
        <w:rPr>
          <w:rFonts w:eastAsia="SimSun"/>
          <w:szCs w:val="24"/>
          <w:u w:val="none"/>
          <w:lang w:eastAsia="zh-CN" w:bidi="hi-IN"/>
        </w:rPr>
        <w:t xml:space="preserve"> zemes vienībai 13008 m</w:t>
      </w:r>
      <w:r w:rsidRPr="00400FD1">
        <w:rPr>
          <w:rFonts w:eastAsia="SimSun"/>
          <w:szCs w:val="24"/>
          <w:u w:val="none"/>
          <w:vertAlign w:val="superscript"/>
          <w:lang w:eastAsia="zh-CN" w:bidi="hi-IN"/>
        </w:rPr>
        <w:t xml:space="preserve">2 </w:t>
      </w:r>
      <w:r w:rsidRPr="00400FD1">
        <w:rPr>
          <w:rFonts w:eastAsia="SimSun"/>
          <w:szCs w:val="24"/>
          <w:u w:val="none"/>
          <w:lang w:eastAsia="zh-CN" w:bidi="hi-IN"/>
        </w:rPr>
        <w:t>platībā noteikt lietošanas mērķi – rūpnieciskās ražošanas uzņēmumu apbūve (NĪLM kods 1001).</w:t>
      </w:r>
    </w:p>
    <w:p w14:paraId="38B5C9ED" w14:textId="77777777" w:rsidR="00400FD1" w:rsidRPr="00400FD1" w:rsidRDefault="00400FD1" w:rsidP="00400FD1">
      <w:pPr>
        <w:widowControl w:val="0"/>
        <w:tabs>
          <w:tab w:val="left" w:pos="993"/>
        </w:tabs>
        <w:spacing w:line="360" w:lineRule="auto"/>
        <w:ind w:firstLine="567"/>
        <w:jc w:val="both"/>
        <w:rPr>
          <w:rFonts w:eastAsia="SimSun"/>
          <w:szCs w:val="24"/>
          <w:u w:val="none"/>
          <w:lang w:eastAsia="zh-CN" w:bidi="hi-IN"/>
        </w:rPr>
      </w:pPr>
      <w:r w:rsidRPr="00400FD1">
        <w:rPr>
          <w:rFonts w:eastAsia="SimSun"/>
          <w:szCs w:val="24"/>
          <w:u w:val="none"/>
          <w:lang w:eastAsia="zh-CN" w:bidi="hi-IN"/>
        </w:rPr>
        <w:t>4. LIKVIDĒT:</w:t>
      </w:r>
    </w:p>
    <w:p w14:paraId="31106E54" w14:textId="77777777" w:rsidR="00400FD1" w:rsidRPr="00400FD1" w:rsidRDefault="00400FD1" w:rsidP="00400FD1">
      <w:pPr>
        <w:widowControl w:val="0"/>
        <w:tabs>
          <w:tab w:val="left" w:pos="993"/>
        </w:tabs>
        <w:spacing w:line="360" w:lineRule="auto"/>
        <w:ind w:firstLine="567"/>
        <w:jc w:val="both"/>
        <w:rPr>
          <w:rFonts w:eastAsia="SimSun"/>
          <w:szCs w:val="24"/>
          <w:u w:val="none"/>
          <w:lang w:eastAsia="zh-CN" w:bidi="hi-IN"/>
        </w:rPr>
      </w:pPr>
      <w:r w:rsidRPr="00400FD1">
        <w:rPr>
          <w:rFonts w:eastAsia="SimSun"/>
          <w:szCs w:val="24"/>
          <w:u w:val="none"/>
          <w:lang w:eastAsia="zh-CN" w:bidi="hi-IN"/>
        </w:rPr>
        <w:t xml:space="preserve">4.1. adresi: Zvaigžņu iela 4, Gulbene, Gulbenes nov., LV-4401 (adrešu klasifikatora kods </w:t>
      </w:r>
      <w:r w:rsidRPr="00400FD1">
        <w:rPr>
          <w:rFonts w:eastAsia="SimSun"/>
          <w:szCs w:val="24"/>
          <w:u w:val="none"/>
          <w:lang w:eastAsia="zh-CN" w:bidi="hi-IN"/>
        </w:rPr>
        <w:lastRenderedPageBreak/>
        <w:t>101549555);</w:t>
      </w:r>
    </w:p>
    <w:p w14:paraId="5E654F33" w14:textId="77777777" w:rsidR="00400FD1" w:rsidRPr="00400FD1" w:rsidRDefault="00400FD1" w:rsidP="00400FD1">
      <w:pPr>
        <w:widowControl w:val="0"/>
        <w:tabs>
          <w:tab w:val="left" w:pos="993"/>
        </w:tabs>
        <w:spacing w:line="360" w:lineRule="auto"/>
        <w:ind w:firstLine="567"/>
        <w:jc w:val="both"/>
        <w:rPr>
          <w:rFonts w:eastAsia="SimSun"/>
          <w:szCs w:val="24"/>
          <w:u w:val="none"/>
          <w:lang w:eastAsia="zh-CN" w:bidi="hi-IN"/>
        </w:rPr>
      </w:pPr>
      <w:r w:rsidRPr="00400FD1">
        <w:rPr>
          <w:rFonts w:eastAsia="SimSun"/>
          <w:szCs w:val="24"/>
          <w:u w:val="none"/>
          <w:lang w:eastAsia="zh-CN" w:bidi="hi-IN"/>
        </w:rPr>
        <w:t>4.2. adresi: Zvaigžņu iela 4A, Gulbene, Gulbenes nov., LV-4401 (adrešu klasifikatora kods 105237806);</w:t>
      </w:r>
    </w:p>
    <w:p w14:paraId="6F9C4AB1" w14:textId="77777777" w:rsidR="00400FD1" w:rsidRPr="00400FD1" w:rsidRDefault="00400FD1" w:rsidP="00400FD1">
      <w:pPr>
        <w:widowControl w:val="0"/>
        <w:tabs>
          <w:tab w:val="left" w:pos="993"/>
        </w:tabs>
        <w:spacing w:line="360" w:lineRule="auto"/>
        <w:ind w:firstLine="567"/>
        <w:jc w:val="both"/>
        <w:rPr>
          <w:rFonts w:eastAsia="SimSun"/>
          <w:szCs w:val="24"/>
          <w:u w:val="none"/>
          <w:lang w:eastAsia="zh-CN" w:bidi="hi-IN"/>
        </w:rPr>
      </w:pPr>
      <w:r w:rsidRPr="00400FD1">
        <w:rPr>
          <w:rFonts w:eastAsia="SimSun"/>
          <w:szCs w:val="24"/>
          <w:u w:val="none"/>
          <w:lang w:eastAsia="zh-CN" w:bidi="hi-IN"/>
        </w:rPr>
        <w:t>5. Lēmumu nosūtīt:</w:t>
      </w:r>
    </w:p>
    <w:p w14:paraId="59EA491B" w14:textId="77777777" w:rsidR="00400FD1" w:rsidRPr="00400FD1" w:rsidRDefault="00400FD1" w:rsidP="00400FD1">
      <w:pPr>
        <w:widowControl w:val="0"/>
        <w:tabs>
          <w:tab w:val="left" w:pos="993"/>
        </w:tabs>
        <w:spacing w:line="360" w:lineRule="auto"/>
        <w:ind w:firstLine="567"/>
        <w:jc w:val="both"/>
        <w:rPr>
          <w:rFonts w:eastAsia="SimSun"/>
          <w:szCs w:val="24"/>
          <w:u w:val="none"/>
          <w:lang w:eastAsia="zh-CN" w:bidi="hi-IN"/>
        </w:rPr>
      </w:pPr>
      <w:r w:rsidRPr="00400FD1">
        <w:rPr>
          <w:rFonts w:eastAsia="SimSun"/>
          <w:szCs w:val="24"/>
          <w:u w:val="none"/>
          <w:lang w:eastAsia="zh-CN" w:bidi="hi-IN"/>
        </w:rPr>
        <w:t>5.1. SIA “</w:t>
      </w:r>
      <w:proofErr w:type="spellStart"/>
      <w:r w:rsidRPr="00400FD1">
        <w:rPr>
          <w:rFonts w:eastAsia="SimSun"/>
          <w:szCs w:val="24"/>
          <w:u w:val="none"/>
          <w:lang w:eastAsia="zh-CN" w:bidi="hi-IN"/>
        </w:rPr>
        <w:t>Baltic</w:t>
      </w:r>
      <w:proofErr w:type="spellEnd"/>
      <w:r w:rsidRPr="00400FD1">
        <w:rPr>
          <w:rFonts w:eastAsia="SimSun"/>
          <w:szCs w:val="24"/>
          <w:u w:val="none"/>
          <w:lang w:eastAsia="zh-CN" w:bidi="hi-IN"/>
        </w:rPr>
        <w:t xml:space="preserve"> Agro” pilnvarotajai personai Mārim </w:t>
      </w:r>
      <w:proofErr w:type="spellStart"/>
      <w:r w:rsidRPr="00400FD1">
        <w:rPr>
          <w:rFonts w:eastAsia="SimSun"/>
          <w:szCs w:val="24"/>
          <w:u w:val="none"/>
          <w:lang w:eastAsia="zh-CN" w:bidi="hi-IN"/>
        </w:rPr>
        <w:t>Sipeniekam</w:t>
      </w:r>
      <w:proofErr w:type="spellEnd"/>
      <w:r w:rsidRPr="00400FD1">
        <w:rPr>
          <w:rFonts w:eastAsia="SimSun"/>
          <w:szCs w:val="24"/>
          <w:u w:val="none"/>
          <w:lang w:eastAsia="zh-CN" w:bidi="hi-IN"/>
        </w:rPr>
        <w:t xml:space="preserve"> uz elektroniskā pasta adresi: </w:t>
      </w:r>
      <w:hyperlink r:id="rId68" w:history="1">
        <w:r w:rsidRPr="00400FD1">
          <w:rPr>
            <w:color w:val="0563C1"/>
            <w:szCs w:val="24"/>
            <w:lang w:eastAsia="lv-LV"/>
          </w:rPr>
          <w:t>Maris.Sipenieks@balticagro.com</w:t>
        </w:r>
      </w:hyperlink>
      <w:r w:rsidRPr="00400FD1">
        <w:rPr>
          <w:rFonts w:eastAsia="SimSun"/>
          <w:szCs w:val="24"/>
          <w:u w:val="none"/>
          <w:lang w:eastAsia="zh-CN" w:bidi="hi-IN"/>
        </w:rPr>
        <w:t>;</w:t>
      </w:r>
    </w:p>
    <w:p w14:paraId="0C0384BA" w14:textId="77777777" w:rsidR="00400FD1" w:rsidRPr="00400FD1" w:rsidRDefault="00400FD1" w:rsidP="00400FD1">
      <w:pPr>
        <w:widowControl w:val="0"/>
        <w:tabs>
          <w:tab w:val="left" w:pos="993"/>
        </w:tabs>
        <w:spacing w:line="360" w:lineRule="auto"/>
        <w:ind w:firstLine="567"/>
        <w:jc w:val="both"/>
        <w:rPr>
          <w:rFonts w:eastAsia="SimSun"/>
          <w:szCs w:val="24"/>
          <w:u w:val="none"/>
          <w:lang w:eastAsia="zh-CN" w:bidi="hi-IN"/>
        </w:rPr>
      </w:pPr>
      <w:r w:rsidRPr="00400FD1">
        <w:rPr>
          <w:rFonts w:eastAsia="SimSun"/>
          <w:szCs w:val="24"/>
          <w:u w:val="none"/>
          <w:lang w:eastAsia="zh-CN" w:bidi="hi-IN"/>
        </w:rPr>
        <w:t>5.2. uz Valsts zemes dienesta Vidzemes reģionālās pārvaldes elektronisko adresi.</w:t>
      </w:r>
    </w:p>
    <w:p w14:paraId="7E0786F8" w14:textId="77777777" w:rsidR="00400FD1" w:rsidRPr="00400FD1" w:rsidRDefault="00400FD1" w:rsidP="00400FD1">
      <w:pPr>
        <w:widowControl w:val="0"/>
        <w:tabs>
          <w:tab w:val="left" w:pos="993"/>
        </w:tabs>
        <w:spacing w:line="360" w:lineRule="auto"/>
        <w:ind w:firstLine="567"/>
        <w:jc w:val="both"/>
        <w:rPr>
          <w:szCs w:val="24"/>
          <w:u w:val="none"/>
          <w:lang w:eastAsia="lv-LV"/>
        </w:rPr>
      </w:pPr>
      <w:r w:rsidRPr="00400FD1">
        <w:rPr>
          <w:iCs/>
          <w:szCs w:val="24"/>
          <w:u w:val="none"/>
          <w:lang w:eastAsia="lv-LV"/>
        </w:rPr>
        <w:t xml:space="preserve"> </w:t>
      </w:r>
      <w:r w:rsidRPr="00400FD1">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687CA7C8" w14:textId="77777777" w:rsidR="00A812BA" w:rsidRDefault="00A812BA">
      <w:pPr>
        <w:rPr>
          <w:szCs w:val="24"/>
          <w:u w:val="none"/>
          <w:lang w:eastAsia="lv-LV"/>
        </w:rPr>
      </w:pPr>
      <w:r>
        <w:rPr>
          <w:szCs w:val="24"/>
          <w:u w:val="none"/>
          <w:lang w:eastAsia="lv-LV"/>
        </w:rPr>
        <w:br w:type="page"/>
      </w:r>
    </w:p>
    <w:p w14:paraId="260150B6" w14:textId="0906E49A" w:rsidR="00400FD1" w:rsidRPr="00400FD1" w:rsidRDefault="00400FD1" w:rsidP="00400FD1">
      <w:pPr>
        <w:spacing w:after="160" w:line="259" w:lineRule="auto"/>
        <w:jc w:val="right"/>
        <w:rPr>
          <w:szCs w:val="24"/>
          <w:u w:val="none"/>
          <w:lang w:eastAsia="lv-LV"/>
        </w:rPr>
      </w:pPr>
      <w:r w:rsidRPr="00400FD1">
        <w:rPr>
          <w:szCs w:val="24"/>
          <w:u w:val="none"/>
          <w:lang w:eastAsia="lv-LV"/>
        </w:rPr>
        <w:lastRenderedPageBreak/>
        <w:t>Pielikums 29.06.2023. Gulbenes novada domes lēmumam GND/2023/</w:t>
      </w:r>
    </w:p>
    <w:p w14:paraId="1B820C25" w14:textId="77777777" w:rsidR="00400FD1" w:rsidRPr="00400FD1" w:rsidRDefault="00400FD1" w:rsidP="00400FD1">
      <w:pPr>
        <w:spacing w:line="360" w:lineRule="auto"/>
        <w:rPr>
          <w:szCs w:val="24"/>
          <w:u w:val="none"/>
          <w:lang w:eastAsia="lv-LV"/>
        </w:rPr>
      </w:pPr>
      <w:r w:rsidRPr="00400FD1">
        <w:rPr>
          <w:noProof/>
          <w:szCs w:val="24"/>
          <w:u w:val="none"/>
          <w:lang w:eastAsia="lv-LV"/>
        </w:rPr>
        <w:drawing>
          <wp:inline distT="0" distB="0" distL="0" distR="0" wp14:anchorId="6FA0D276" wp14:editId="18FBA573">
            <wp:extent cx="5530291" cy="6741681"/>
            <wp:effectExtent l="0" t="0" r="0" b="2540"/>
            <wp:docPr id="75227958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532494" cy="6744366"/>
                    </a:xfrm>
                    <a:prstGeom prst="rect">
                      <a:avLst/>
                    </a:prstGeom>
                    <a:noFill/>
                    <a:ln>
                      <a:noFill/>
                    </a:ln>
                  </pic:spPr>
                </pic:pic>
              </a:graphicData>
            </a:graphic>
          </wp:inline>
        </w:drawing>
      </w:r>
    </w:p>
    <w:p w14:paraId="6718997E" w14:textId="77777777" w:rsidR="00400FD1" w:rsidRPr="00400FD1" w:rsidRDefault="00400FD1" w:rsidP="00400FD1">
      <w:pPr>
        <w:spacing w:line="360" w:lineRule="auto"/>
        <w:rPr>
          <w:szCs w:val="24"/>
          <w:u w:val="none"/>
          <w:lang w:eastAsia="lv-LV"/>
        </w:rPr>
      </w:pPr>
    </w:p>
    <w:p w14:paraId="634E5299" w14:textId="3F0799D2" w:rsidR="0032517B" w:rsidRPr="00575A1B" w:rsidRDefault="00000000" w:rsidP="00575A1B">
      <w:pPr>
        <w:jc w:val="center"/>
        <w:rPr>
          <w:color w:val="000000" w:themeColor="text1"/>
          <w:szCs w:val="24"/>
          <w:u w:val="none"/>
        </w:rPr>
      </w:pPr>
      <w:r w:rsidRPr="0016506D">
        <w:rPr>
          <w:b/>
          <w:noProof/>
          <w:color w:val="000000" w:themeColor="text1"/>
          <w:szCs w:val="24"/>
          <w:u w:val="none"/>
        </w:rPr>
        <w:t>35</w:t>
      </w:r>
      <w:r w:rsidR="00881464">
        <w:rPr>
          <w:b/>
          <w:color w:val="000000" w:themeColor="text1"/>
          <w:szCs w:val="24"/>
          <w:u w:val="none"/>
        </w:rPr>
        <w:t>.</w:t>
      </w:r>
    </w:p>
    <w:p w14:paraId="4EC3B16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Lejasciema pagasta nekustamajam īpašumam “Vītoli”</w:t>
      </w:r>
    </w:p>
    <w:p w14:paraId="447A16A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AC515F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15E9394B" w14:textId="5CFB3291"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2F47B66F" w14:textId="77777777" w:rsidR="00BC2002" w:rsidRDefault="00BC2002" w:rsidP="00956EC8">
      <w:pPr>
        <w:rPr>
          <w:rFonts w:eastAsia="Calibri"/>
          <w:color w:val="FF0000"/>
          <w:szCs w:val="24"/>
          <w:u w:val="none"/>
        </w:rPr>
      </w:pPr>
    </w:p>
    <w:p w14:paraId="2BCFDE36" w14:textId="77777777" w:rsidR="00501639" w:rsidRDefault="00501639" w:rsidP="00501639">
      <w:pPr>
        <w:spacing w:line="360" w:lineRule="auto"/>
        <w:ind w:firstLine="567"/>
        <w:jc w:val="both"/>
        <w:rPr>
          <w:u w:val="none"/>
        </w:rPr>
      </w:pPr>
      <w:r>
        <w:rPr>
          <w:u w:val="none"/>
        </w:rPr>
        <w:t>Attīstības un tautsaimniecības komiteja atklāti balsojot:</w:t>
      </w:r>
    </w:p>
    <w:p w14:paraId="608C88EB"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0A6D8E45" w14:textId="77777777" w:rsidR="00501639" w:rsidRDefault="00501639" w:rsidP="00501639">
      <w:pPr>
        <w:spacing w:line="360" w:lineRule="auto"/>
        <w:ind w:firstLine="567"/>
        <w:jc w:val="both"/>
        <w:rPr>
          <w:u w:val="none"/>
        </w:rPr>
      </w:pPr>
      <w:r>
        <w:rPr>
          <w:noProof/>
          <w:u w:val="none"/>
        </w:rPr>
        <w:lastRenderedPageBreak/>
        <w:t>V</w:t>
      </w:r>
      <w:proofErr w:type="spellStart"/>
      <w:r>
        <w:rPr>
          <w:u w:val="none"/>
        </w:rPr>
        <w:t>irzīt</w:t>
      </w:r>
      <w:proofErr w:type="spellEnd"/>
      <w:r>
        <w:rPr>
          <w:u w:val="none"/>
        </w:rPr>
        <w:t xml:space="preserve"> izskatīšanai domes sēdē lēmumprojektu:</w:t>
      </w:r>
    </w:p>
    <w:p w14:paraId="0711F73E" w14:textId="77777777" w:rsidR="00400FD1" w:rsidRPr="00400FD1" w:rsidRDefault="00400FD1" w:rsidP="00400FD1">
      <w:pPr>
        <w:jc w:val="center"/>
        <w:rPr>
          <w:b/>
          <w:szCs w:val="24"/>
          <w:u w:val="none"/>
          <w:lang w:eastAsia="lv-LV"/>
        </w:rPr>
      </w:pPr>
      <w:r w:rsidRPr="00400FD1">
        <w:rPr>
          <w:b/>
          <w:szCs w:val="24"/>
          <w:u w:val="none"/>
          <w:lang w:eastAsia="lv-LV"/>
        </w:rPr>
        <w:t>Par zemes ierīcības projekta apstiprināšanu Lejasciema pagasta</w:t>
      </w:r>
    </w:p>
    <w:p w14:paraId="5746AD16" w14:textId="77777777" w:rsidR="00400FD1" w:rsidRPr="00400FD1" w:rsidRDefault="00400FD1" w:rsidP="00400FD1">
      <w:pPr>
        <w:jc w:val="center"/>
        <w:rPr>
          <w:b/>
          <w:szCs w:val="24"/>
          <w:u w:val="none"/>
          <w:lang w:eastAsia="lv-LV"/>
        </w:rPr>
      </w:pPr>
      <w:r w:rsidRPr="00400FD1">
        <w:rPr>
          <w:b/>
          <w:szCs w:val="24"/>
          <w:u w:val="none"/>
          <w:lang w:eastAsia="lv-LV"/>
        </w:rPr>
        <w:t>nekustamajam īpašumam “Vītoli”</w:t>
      </w:r>
    </w:p>
    <w:p w14:paraId="4D6AFB3C" w14:textId="77777777" w:rsidR="00400FD1" w:rsidRPr="00400FD1" w:rsidRDefault="00400FD1" w:rsidP="00400FD1">
      <w:pPr>
        <w:tabs>
          <w:tab w:val="left" w:pos="4111"/>
        </w:tabs>
        <w:spacing w:line="276" w:lineRule="auto"/>
        <w:jc w:val="center"/>
        <w:rPr>
          <w:szCs w:val="24"/>
          <w:u w:val="none"/>
          <w:lang w:eastAsia="lv-LV"/>
        </w:rPr>
      </w:pPr>
    </w:p>
    <w:p w14:paraId="1C350943" w14:textId="77777777" w:rsidR="00400FD1" w:rsidRPr="00400FD1" w:rsidRDefault="00400FD1" w:rsidP="00400FD1">
      <w:pPr>
        <w:spacing w:line="360" w:lineRule="auto"/>
        <w:ind w:firstLine="567"/>
        <w:jc w:val="both"/>
        <w:rPr>
          <w:rFonts w:eastAsia="Calibri"/>
          <w:szCs w:val="24"/>
          <w:u w:val="none"/>
        </w:rPr>
      </w:pPr>
      <w:r w:rsidRPr="00400FD1">
        <w:rPr>
          <w:rFonts w:eastAsia="Calibri"/>
          <w:szCs w:val="24"/>
          <w:u w:val="none"/>
          <w:lang w:eastAsia="lv-LV"/>
        </w:rPr>
        <w:t>Izskatot</w:t>
      </w:r>
      <w:r w:rsidRPr="00400FD1">
        <w:rPr>
          <w:rFonts w:eastAsia="Calibri"/>
          <w:b/>
          <w:bCs/>
          <w:szCs w:val="24"/>
          <w:u w:val="none"/>
          <w:lang w:eastAsia="lv-LV"/>
        </w:rPr>
        <w:t xml:space="preserve"> </w:t>
      </w:r>
      <w:r w:rsidRPr="00400FD1">
        <w:rPr>
          <w:rFonts w:eastAsia="Calibri"/>
          <w:b/>
          <w:bCs/>
          <w:szCs w:val="24"/>
          <w:u w:val="none"/>
          <w:lang w:eastAsia="lv-LV"/>
        </w:rPr>
        <w:tab/>
        <w:t>sabiedrības ar ierobežotu atbildību “AMETRS”</w:t>
      </w:r>
      <w:r w:rsidRPr="00400FD1">
        <w:rPr>
          <w:rFonts w:eastAsia="Calibri"/>
          <w:szCs w:val="24"/>
          <w:u w:val="none"/>
          <w:lang w:eastAsia="lv-LV"/>
        </w:rPr>
        <w:t xml:space="preserve">, reģistrācijas numurs 42403021417, juridiskā adrese: Krasta iela 6, Kubuli, Kubulu pagasts, Balvu novads, LV-4566, 2023.gada 13.jūnija iesniegums (Gulbenes novada pašvaldībā saņemts 2023.gada 14.jūnijā un reģistrēts ar Nr. GND/5.13.3/23/1280-S), ar lūgumu apstiprināt zemes ierīkotājas Rutas </w:t>
      </w:r>
      <w:proofErr w:type="spellStart"/>
      <w:r w:rsidRPr="00400FD1">
        <w:rPr>
          <w:rFonts w:eastAsia="Calibri"/>
          <w:szCs w:val="24"/>
          <w:u w:val="none"/>
          <w:lang w:eastAsia="lv-LV"/>
        </w:rPr>
        <w:t>Arnicānes</w:t>
      </w:r>
      <w:proofErr w:type="spellEnd"/>
      <w:r w:rsidRPr="00400FD1">
        <w:rPr>
          <w:rFonts w:eastAsia="Calibri"/>
          <w:szCs w:val="24"/>
          <w:u w:val="none"/>
          <w:lang w:eastAsia="lv-LV"/>
        </w:rPr>
        <w:t xml:space="preserve"> (zemes ierīkotāja sertifikāts Nr.AA0121, derīgs līdz 2025.gada 17.oktobrim) izstrādāto zemes ierīcības projektu nekustamajā īpašumā “Vītoli”, Lejasciema pagasts, Gulbenes novads, kadastra numurs 5064 005 0155, ietilpstošajai zemes vienībai ar kadastra apzīmējumu 5064 005 0156, 4,1 ha platībā, un zemes vienībai ar kadastra apzīmējumu 5064 005 0157, 4,6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00FD1">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400FD1">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400FD1">
        <w:rPr>
          <w:rFonts w:eastAsia="Calibri"/>
          <w:szCs w:val="24"/>
          <w:u w:val="none"/>
        </w:rPr>
        <w:t xml:space="preserve">Gulbenes novada domes 2018.gada 27.decembra saistošajiem noteikumiem Nr.20 “Gulbenes novada teritorijas plānojums, Teritorijas izmantošanas un apbūves </w:t>
      </w:r>
      <w:r w:rsidRPr="00400FD1">
        <w:rPr>
          <w:rFonts w:eastAsia="Calibri"/>
          <w:szCs w:val="24"/>
          <w:u w:val="none"/>
        </w:rPr>
        <w:lastRenderedPageBreak/>
        <w:t>noteikumi un grafiskā daļa”, un Attīstības un tautsaimniecības komitejas ieteikumu, atklāti balsojot: ar … balsīm “PAR”- , “PRET”- , “ATTURAS”- , Gulbenes novada dome NOLEMJ:</w:t>
      </w:r>
    </w:p>
    <w:p w14:paraId="39B1085C"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1. APSTIPRINĀT zemes ierīkotājas Rutas </w:t>
      </w:r>
      <w:proofErr w:type="spellStart"/>
      <w:r w:rsidRPr="00400FD1">
        <w:rPr>
          <w:rFonts w:eastAsia="Calibri"/>
          <w:szCs w:val="24"/>
          <w:u w:val="none"/>
          <w:lang w:eastAsia="lv-LV"/>
        </w:rPr>
        <w:t>Arnicānes</w:t>
      </w:r>
      <w:proofErr w:type="spellEnd"/>
      <w:r w:rsidRPr="00400FD1">
        <w:rPr>
          <w:rFonts w:eastAsia="Calibri"/>
          <w:szCs w:val="24"/>
          <w:u w:val="none"/>
          <w:lang w:eastAsia="lv-LV"/>
        </w:rPr>
        <w:t xml:space="preserve"> (zemes ierīkotāja sertifikāts Nr.AA0121, derīgs līdz 2025.gada 17.oktobrim) izstrādāto zemes ierīcības projektu nekustamajā īpašumā “Vītoli”, Lejasciema pagasts, Gulbenes novads, kadastra numurs 5064 005 0155, ietilpstošajai zemes vienībai ar kadastra apzīmējumu 5064 005 0157, 4,6 ha platībā, un zemes vienībai ar kadastra apzīmējumu 5064 005 0156, 4,1 ha platībā. Zemes vienības sadalījuma robežas noteikt saskaņā ar zemes ierīcības projekta grafisko daļu (pielikums), kas ir šī lēmuma neatņemama sastāvdaļa.</w:t>
      </w:r>
    </w:p>
    <w:p w14:paraId="579A9407"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2. Saglabāt nekustamā īpašuma ar nosaukumu “Vītoli”, kadastra numurs 5064 005 0155, sastāvā esošo zemes vienību ar kadastra apzīmējumu 5064 005 0155, 5,5 ha platībā, </w:t>
      </w:r>
      <w:proofErr w:type="spellStart"/>
      <w:r w:rsidRPr="00400FD1">
        <w:rPr>
          <w:rFonts w:eastAsia="Calibri"/>
          <w:szCs w:val="24"/>
          <w:u w:val="none"/>
          <w:lang w:eastAsia="lv-LV"/>
        </w:rPr>
        <w:t>jaunizveidoto</w:t>
      </w:r>
      <w:proofErr w:type="spellEnd"/>
      <w:r w:rsidRPr="00400FD1">
        <w:rPr>
          <w:rFonts w:eastAsia="Calibri"/>
          <w:szCs w:val="24"/>
          <w:u w:val="none"/>
          <w:lang w:eastAsia="lv-LV"/>
        </w:rPr>
        <w:t xml:space="preserve"> zemes vienību ar kadastra apzīmējumu 5064 005 0379 (projektā Nr.1) un aptuveno platību 2,6 ha, un </w:t>
      </w:r>
      <w:proofErr w:type="spellStart"/>
      <w:r w:rsidRPr="00400FD1">
        <w:rPr>
          <w:rFonts w:eastAsia="Calibri"/>
          <w:szCs w:val="24"/>
          <w:u w:val="none"/>
          <w:lang w:eastAsia="lv-LV"/>
        </w:rPr>
        <w:t>jaunizveidoto</w:t>
      </w:r>
      <w:proofErr w:type="spellEnd"/>
      <w:r w:rsidRPr="00400FD1">
        <w:rPr>
          <w:rFonts w:eastAsia="Calibri"/>
          <w:szCs w:val="24"/>
          <w:u w:val="none"/>
          <w:lang w:eastAsia="lv-LV"/>
        </w:rPr>
        <w:t xml:space="preserve"> zemes vienību ar kadastra apzīmējumu 5064 005 0381 (projektā Nr.3) un aptuveno platību 2,1 ha.</w:t>
      </w:r>
    </w:p>
    <w:p w14:paraId="602DABE1"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3. Izveidot nekustamo īpašumu ar nosaukumu “Vītolu meži”, kurā iekļaut </w:t>
      </w:r>
      <w:proofErr w:type="spellStart"/>
      <w:r w:rsidRPr="00400FD1">
        <w:rPr>
          <w:rFonts w:eastAsia="Calibri"/>
          <w:szCs w:val="24"/>
          <w:u w:val="none"/>
          <w:lang w:eastAsia="lv-LV"/>
        </w:rPr>
        <w:t>jaunizveidoto</w:t>
      </w:r>
      <w:proofErr w:type="spellEnd"/>
      <w:r w:rsidRPr="00400FD1">
        <w:rPr>
          <w:rFonts w:eastAsia="Calibri"/>
          <w:szCs w:val="24"/>
          <w:u w:val="none"/>
          <w:lang w:eastAsia="lv-LV"/>
        </w:rPr>
        <w:t xml:space="preserve"> zemes vienību ar kadastra apzīmējumu 5064 005 0380 (projektā Nr.2) un aptuveno platību 2,0 ha, un </w:t>
      </w:r>
      <w:proofErr w:type="spellStart"/>
      <w:r w:rsidRPr="00400FD1">
        <w:rPr>
          <w:rFonts w:eastAsia="Calibri"/>
          <w:szCs w:val="24"/>
          <w:u w:val="none"/>
          <w:lang w:eastAsia="lv-LV"/>
        </w:rPr>
        <w:t>jaunizveidoto</w:t>
      </w:r>
      <w:proofErr w:type="spellEnd"/>
      <w:r w:rsidRPr="00400FD1">
        <w:rPr>
          <w:rFonts w:eastAsia="Calibri"/>
          <w:szCs w:val="24"/>
          <w:u w:val="none"/>
          <w:lang w:eastAsia="lv-LV"/>
        </w:rPr>
        <w:t xml:space="preserve"> zemes vienību ar kadastra apzīmējumu 5064 005 0382 (projektā Nr.4) un aptuveno platību 2,0 ha. </w:t>
      </w:r>
    </w:p>
    <w:p w14:paraId="5327C0B0"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4. Noteikt nekustamā īpašuma lietošanas mērķi:</w:t>
      </w:r>
    </w:p>
    <w:p w14:paraId="3717F3A2"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4.1. </w:t>
      </w:r>
      <w:proofErr w:type="spellStart"/>
      <w:r w:rsidRPr="00400FD1">
        <w:rPr>
          <w:rFonts w:eastAsia="Calibri"/>
          <w:szCs w:val="24"/>
          <w:u w:val="none"/>
          <w:lang w:eastAsia="lv-LV"/>
        </w:rPr>
        <w:t>jaunizveidotajai</w:t>
      </w:r>
      <w:proofErr w:type="spellEnd"/>
      <w:r w:rsidRPr="00400FD1">
        <w:rPr>
          <w:rFonts w:eastAsia="Calibri"/>
          <w:szCs w:val="24"/>
          <w:u w:val="none"/>
          <w:lang w:eastAsia="lv-LV"/>
        </w:rPr>
        <w:t xml:space="preserve"> zemes vienībai ar kadastra apzīmējumu 5064 005 0379 (projektā Nr.1), 2,6 ha platībā, – zeme, uz kuras galvenā saimnieciskā darbība ir lauksaimniecība (NĪLM kods 0101);</w:t>
      </w:r>
    </w:p>
    <w:p w14:paraId="2CEA6392"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4.2. </w:t>
      </w:r>
      <w:proofErr w:type="spellStart"/>
      <w:r w:rsidRPr="00400FD1">
        <w:rPr>
          <w:rFonts w:eastAsia="Calibri"/>
          <w:szCs w:val="24"/>
          <w:u w:val="none"/>
          <w:lang w:eastAsia="lv-LV"/>
        </w:rPr>
        <w:t>jaunizveidotajai</w:t>
      </w:r>
      <w:proofErr w:type="spellEnd"/>
      <w:r w:rsidRPr="00400FD1">
        <w:rPr>
          <w:rFonts w:eastAsia="Calibri"/>
          <w:szCs w:val="24"/>
          <w:u w:val="none"/>
          <w:lang w:eastAsia="lv-LV"/>
        </w:rPr>
        <w:t xml:space="preserve"> zemes vienībai ar kadastra apzīmējumu 5064 005 0381 (projektā Nr.3), 2,1 ha platībā, – zeme, uz kuras galvenā saimnieciskā darbība ir lauksaimniecība (NĪLM kods 0101);</w:t>
      </w:r>
    </w:p>
    <w:p w14:paraId="36FAAA16"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4.3. </w:t>
      </w:r>
      <w:proofErr w:type="spellStart"/>
      <w:r w:rsidRPr="00400FD1">
        <w:rPr>
          <w:rFonts w:eastAsia="Calibri"/>
          <w:szCs w:val="24"/>
          <w:u w:val="none"/>
          <w:lang w:eastAsia="lv-LV"/>
        </w:rPr>
        <w:t>jaunizveidotajai</w:t>
      </w:r>
      <w:proofErr w:type="spellEnd"/>
      <w:r w:rsidRPr="00400FD1">
        <w:rPr>
          <w:rFonts w:eastAsia="Calibri"/>
          <w:szCs w:val="24"/>
          <w:u w:val="none"/>
          <w:lang w:eastAsia="lv-LV"/>
        </w:rPr>
        <w:t xml:space="preserve"> zemes vienībai ar kadastra apzīmējumu 5064 005 0380 (projektā Nr.2), 2,0 ha platībā, – zeme, uz kuras galvenā saimnieciskā darbība ir mežsaimniecība (NĪLM kods 0201);</w:t>
      </w:r>
    </w:p>
    <w:p w14:paraId="495BE3DC"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4.4. </w:t>
      </w:r>
      <w:proofErr w:type="spellStart"/>
      <w:r w:rsidRPr="00400FD1">
        <w:rPr>
          <w:rFonts w:eastAsia="Calibri"/>
          <w:szCs w:val="24"/>
          <w:u w:val="none"/>
          <w:lang w:eastAsia="lv-LV"/>
        </w:rPr>
        <w:t>jaunizveidotajai</w:t>
      </w:r>
      <w:proofErr w:type="spellEnd"/>
      <w:r w:rsidRPr="00400FD1">
        <w:rPr>
          <w:rFonts w:eastAsia="Calibri"/>
          <w:szCs w:val="24"/>
          <w:u w:val="none"/>
          <w:lang w:eastAsia="lv-LV"/>
        </w:rPr>
        <w:t xml:space="preserve"> zemes vienībai ar kadastra apzīmējumu 5064 005 0382 (projektā Nr.4), 2,0 ha platībā, – zeme, uz kuras galvenā saimnieciskā darbība ir mežsaimniecība (NĪLM kods 0201).</w:t>
      </w:r>
    </w:p>
    <w:p w14:paraId="65414EE7"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5. Lēmumu nosūtīt:</w:t>
      </w:r>
    </w:p>
    <w:p w14:paraId="157CE7E9"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5.1</w:t>
      </w:r>
      <w:r w:rsidRPr="00400FD1">
        <w:rPr>
          <w:szCs w:val="24"/>
          <w:u w:val="none"/>
          <w:lang w:eastAsia="lv-LV"/>
        </w:rPr>
        <w:t xml:space="preserve"> </w:t>
      </w:r>
      <w:r w:rsidRPr="00400FD1">
        <w:rPr>
          <w:rFonts w:eastAsia="Calibri"/>
          <w:szCs w:val="24"/>
          <w:u w:val="none"/>
          <w:lang w:eastAsia="lv-LV"/>
        </w:rPr>
        <w:t xml:space="preserve">sabiedrībai ar ierobežotu atbildību “AMETRS” uz elektroniskā pasta adresēm: </w:t>
      </w:r>
      <w:hyperlink r:id="rId70" w:history="1">
        <w:r w:rsidRPr="00400FD1">
          <w:rPr>
            <w:color w:val="0563C1"/>
            <w:szCs w:val="24"/>
            <w:lang w:eastAsia="lv-LV"/>
          </w:rPr>
          <w:t>birojs@ametrs.lv</w:t>
        </w:r>
      </w:hyperlink>
      <w:r w:rsidRPr="00400FD1">
        <w:rPr>
          <w:szCs w:val="24"/>
          <w:u w:val="none"/>
          <w:lang w:eastAsia="lv-LV"/>
        </w:rPr>
        <w:t xml:space="preserve"> un </w:t>
      </w:r>
      <w:hyperlink r:id="rId71" w:history="1">
        <w:r w:rsidRPr="00400FD1">
          <w:rPr>
            <w:color w:val="0563C1"/>
            <w:szCs w:val="24"/>
            <w:lang w:eastAsia="lv-LV"/>
          </w:rPr>
          <w:t>rutaarnicane@inbox.lv</w:t>
        </w:r>
      </w:hyperlink>
      <w:r w:rsidRPr="00400FD1">
        <w:rPr>
          <w:rFonts w:eastAsia="Calibri"/>
          <w:szCs w:val="24"/>
          <w:u w:val="none"/>
          <w:lang w:eastAsia="lv-LV"/>
        </w:rPr>
        <w:t>;</w:t>
      </w:r>
    </w:p>
    <w:p w14:paraId="73D99003"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5.2. Valsts zemes dienesta Vidzemes reģionālajai pārvaldei nosūtīšanai e-adresē;</w:t>
      </w:r>
    </w:p>
    <w:p w14:paraId="7C76B008" w14:textId="77777777" w:rsidR="00400FD1" w:rsidRPr="00400FD1" w:rsidRDefault="00400FD1" w:rsidP="00400FD1">
      <w:pPr>
        <w:spacing w:line="360" w:lineRule="auto"/>
        <w:ind w:firstLine="567"/>
        <w:jc w:val="both"/>
        <w:rPr>
          <w:szCs w:val="24"/>
          <w:u w:val="none"/>
          <w:lang w:eastAsia="lv-LV"/>
        </w:rPr>
      </w:pPr>
      <w:r w:rsidRPr="00400FD1">
        <w:rPr>
          <w:rFonts w:eastAsia="Calibri"/>
          <w:szCs w:val="24"/>
          <w:u w:val="none"/>
          <w:lang w:eastAsia="lv-LV"/>
        </w:rPr>
        <w:t xml:space="preserve">5.3. SIA “KOB” uz elektroniskā pasta adresi: </w:t>
      </w:r>
      <w:r w:rsidRPr="00400FD1">
        <w:rPr>
          <w:szCs w:val="24"/>
          <w:u w:val="none"/>
          <w:lang w:eastAsia="lv-LV"/>
        </w:rPr>
        <w:t>sia_kob@inbox.lv.</w:t>
      </w:r>
    </w:p>
    <w:p w14:paraId="704C274D" w14:textId="77777777" w:rsidR="00400FD1" w:rsidRPr="00400FD1" w:rsidRDefault="00400FD1" w:rsidP="00400FD1">
      <w:pPr>
        <w:spacing w:line="360" w:lineRule="auto"/>
        <w:ind w:firstLine="567"/>
        <w:jc w:val="both"/>
        <w:rPr>
          <w:szCs w:val="24"/>
          <w:u w:val="none"/>
          <w:lang w:eastAsia="lv-LV"/>
        </w:rPr>
      </w:pPr>
      <w:r w:rsidRPr="00400FD1">
        <w:rPr>
          <w:szCs w:val="24"/>
          <w:u w:val="none"/>
          <w:lang w:eastAsia="lv-LV"/>
        </w:rPr>
        <w:lastRenderedPageBreak/>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348CB3AD" w14:textId="77777777" w:rsidR="00400FD1" w:rsidRPr="00400FD1" w:rsidRDefault="00400FD1" w:rsidP="00400FD1">
      <w:pPr>
        <w:spacing w:line="360" w:lineRule="auto"/>
        <w:ind w:firstLine="567"/>
        <w:jc w:val="both"/>
        <w:rPr>
          <w:szCs w:val="24"/>
          <w:u w:val="none"/>
          <w:lang w:eastAsia="lv-LV"/>
        </w:rPr>
      </w:pPr>
    </w:p>
    <w:p w14:paraId="47ED8975" w14:textId="77777777" w:rsidR="00400FD1" w:rsidRPr="00400FD1" w:rsidRDefault="00400FD1" w:rsidP="00400FD1">
      <w:pPr>
        <w:tabs>
          <w:tab w:val="left" w:pos="7176"/>
        </w:tabs>
        <w:jc w:val="right"/>
        <w:rPr>
          <w:noProof/>
          <w:szCs w:val="24"/>
          <w:u w:val="none"/>
          <w:lang w:eastAsia="lv-LV"/>
        </w:rPr>
      </w:pPr>
      <w:r w:rsidRPr="00400FD1">
        <w:rPr>
          <w:szCs w:val="24"/>
          <w:u w:val="none"/>
          <w:lang w:eastAsia="lv-LV"/>
        </w:rPr>
        <w:t>Pielikums 29.06.2023. Gulbenes novada domes lēmumam GND/2023/</w:t>
      </w:r>
    </w:p>
    <w:p w14:paraId="7EBF2AC9" w14:textId="77777777" w:rsidR="00400FD1" w:rsidRPr="00400FD1" w:rsidRDefault="00400FD1" w:rsidP="00400FD1">
      <w:pPr>
        <w:rPr>
          <w:noProof/>
          <w:szCs w:val="24"/>
          <w:u w:val="none"/>
          <w:lang w:eastAsia="lv-LV"/>
        </w:rPr>
      </w:pPr>
      <w:r w:rsidRPr="00400FD1">
        <w:rPr>
          <w:noProof/>
          <w:szCs w:val="24"/>
          <w:u w:val="none"/>
          <w:lang w:eastAsia="lv-LV"/>
        </w:rPr>
        <w:drawing>
          <wp:inline distT="0" distB="0" distL="0" distR="0" wp14:anchorId="0B1E8885" wp14:editId="2D68072C">
            <wp:extent cx="5939790" cy="4205605"/>
            <wp:effectExtent l="0" t="0" r="3810" b="4445"/>
            <wp:docPr id="24718971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89711" name=""/>
                    <pic:cNvPicPr/>
                  </pic:nvPicPr>
                  <pic:blipFill>
                    <a:blip r:embed="rId72"/>
                    <a:stretch>
                      <a:fillRect/>
                    </a:stretch>
                  </pic:blipFill>
                  <pic:spPr>
                    <a:xfrm>
                      <a:off x="0" y="0"/>
                      <a:ext cx="5939790" cy="4205605"/>
                    </a:xfrm>
                    <a:prstGeom prst="rect">
                      <a:avLst/>
                    </a:prstGeom>
                  </pic:spPr>
                </pic:pic>
              </a:graphicData>
            </a:graphic>
          </wp:inline>
        </w:drawing>
      </w:r>
    </w:p>
    <w:p w14:paraId="06D966B2" w14:textId="77777777" w:rsidR="00400FD1" w:rsidRPr="00400FD1" w:rsidRDefault="00400FD1" w:rsidP="00400FD1">
      <w:pPr>
        <w:rPr>
          <w:noProof/>
          <w:szCs w:val="24"/>
          <w:u w:val="none"/>
          <w:lang w:eastAsia="lv-LV"/>
        </w:rPr>
      </w:pPr>
    </w:p>
    <w:p w14:paraId="5D456FF0" w14:textId="77777777" w:rsidR="00400FD1" w:rsidRPr="00400FD1" w:rsidRDefault="00400FD1" w:rsidP="00400FD1">
      <w:pPr>
        <w:rPr>
          <w:noProof/>
          <w:szCs w:val="24"/>
          <w:u w:val="none"/>
          <w:lang w:eastAsia="lv-LV"/>
        </w:rPr>
      </w:pPr>
    </w:p>
    <w:p w14:paraId="371C7E6F"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36</w:t>
      </w:r>
      <w:r w:rsidR="00881464">
        <w:rPr>
          <w:b/>
          <w:color w:val="000000" w:themeColor="text1"/>
          <w:szCs w:val="24"/>
          <w:u w:val="none"/>
        </w:rPr>
        <w:t>.</w:t>
      </w:r>
    </w:p>
    <w:p w14:paraId="5B2B42B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Līgo pagasta nekustamajam īpašumam “Liepas”</w:t>
      </w:r>
    </w:p>
    <w:p w14:paraId="25AA360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DE76717"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016A87D8" w14:textId="1F48D2A2"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6EEA1C91" w14:textId="77777777" w:rsidR="00BC2002" w:rsidRDefault="00BC2002" w:rsidP="00956EC8">
      <w:pPr>
        <w:rPr>
          <w:rFonts w:eastAsia="Calibri"/>
          <w:color w:val="FF0000"/>
          <w:szCs w:val="24"/>
          <w:u w:val="none"/>
        </w:rPr>
      </w:pPr>
    </w:p>
    <w:p w14:paraId="47C56479" w14:textId="77777777" w:rsidR="00501639" w:rsidRDefault="00501639" w:rsidP="00501639">
      <w:pPr>
        <w:spacing w:line="360" w:lineRule="auto"/>
        <w:ind w:firstLine="567"/>
        <w:jc w:val="both"/>
        <w:rPr>
          <w:u w:val="none"/>
        </w:rPr>
      </w:pPr>
      <w:r>
        <w:rPr>
          <w:u w:val="none"/>
        </w:rPr>
        <w:t>Attīstības un tautsaimniecības komiteja atklāti balsojot:</w:t>
      </w:r>
    </w:p>
    <w:p w14:paraId="7AAC44B4"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3DD4A9EC"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60CEB91" w14:textId="77777777" w:rsidR="00400FD1" w:rsidRPr="00400FD1" w:rsidRDefault="00400FD1" w:rsidP="00400FD1">
      <w:pPr>
        <w:jc w:val="center"/>
        <w:rPr>
          <w:b/>
          <w:szCs w:val="24"/>
          <w:u w:val="none"/>
          <w:lang w:eastAsia="lv-LV"/>
        </w:rPr>
      </w:pPr>
      <w:r w:rsidRPr="00400FD1">
        <w:rPr>
          <w:b/>
          <w:szCs w:val="24"/>
          <w:u w:val="none"/>
          <w:lang w:eastAsia="lv-LV"/>
        </w:rPr>
        <w:lastRenderedPageBreak/>
        <w:t>Par zemes ierīcības projekta apstiprināšanu Līgo pagasta</w:t>
      </w:r>
    </w:p>
    <w:p w14:paraId="18B5FEE8" w14:textId="77777777" w:rsidR="00400FD1" w:rsidRPr="00400FD1" w:rsidRDefault="00400FD1" w:rsidP="00400FD1">
      <w:pPr>
        <w:jc w:val="center"/>
        <w:rPr>
          <w:b/>
          <w:szCs w:val="24"/>
          <w:u w:val="none"/>
          <w:lang w:eastAsia="lv-LV"/>
        </w:rPr>
      </w:pPr>
      <w:r w:rsidRPr="00400FD1">
        <w:rPr>
          <w:b/>
          <w:szCs w:val="24"/>
          <w:u w:val="none"/>
          <w:lang w:eastAsia="lv-LV"/>
        </w:rPr>
        <w:t>nekustamajam īpašumam “Liepas”</w:t>
      </w:r>
    </w:p>
    <w:p w14:paraId="1900CCF8" w14:textId="77777777" w:rsidR="00400FD1" w:rsidRPr="00400FD1" w:rsidRDefault="00400FD1" w:rsidP="00400FD1">
      <w:pPr>
        <w:tabs>
          <w:tab w:val="left" w:pos="4111"/>
        </w:tabs>
        <w:spacing w:line="276" w:lineRule="auto"/>
        <w:jc w:val="center"/>
        <w:rPr>
          <w:szCs w:val="24"/>
          <w:u w:val="none"/>
          <w:lang w:eastAsia="lv-LV"/>
        </w:rPr>
      </w:pPr>
    </w:p>
    <w:p w14:paraId="4EC412E5" w14:textId="77777777" w:rsidR="00400FD1" w:rsidRPr="00400FD1" w:rsidRDefault="00400FD1" w:rsidP="00400FD1">
      <w:pPr>
        <w:spacing w:line="360" w:lineRule="auto"/>
        <w:ind w:firstLine="567"/>
        <w:jc w:val="both"/>
        <w:rPr>
          <w:rFonts w:eastAsia="Calibri"/>
          <w:szCs w:val="24"/>
          <w:u w:val="none"/>
        </w:rPr>
      </w:pPr>
      <w:r w:rsidRPr="00400FD1">
        <w:rPr>
          <w:rFonts w:eastAsia="Calibri"/>
          <w:szCs w:val="24"/>
          <w:u w:val="none"/>
          <w:lang w:eastAsia="lv-LV"/>
        </w:rPr>
        <w:t>Izskatot</w:t>
      </w:r>
      <w:r w:rsidRPr="00400FD1">
        <w:rPr>
          <w:rFonts w:eastAsia="Calibri"/>
          <w:b/>
          <w:bCs/>
          <w:szCs w:val="24"/>
          <w:u w:val="none"/>
          <w:lang w:eastAsia="lv-LV"/>
        </w:rPr>
        <w:t xml:space="preserve"> sabiedrības ar ierobežotu atbildību “METRUM AV”</w:t>
      </w:r>
      <w:r w:rsidRPr="00400FD1">
        <w:rPr>
          <w:rFonts w:eastAsia="Calibri"/>
          <w:szCs w:val="24"/>
          <w:u w:val="none"/>
          <w:lang w:eastAsia="lv-LV"/>
        </w:rPr>
        <w:t>, reģistrācijas numurs 40103947722, juridiskā adrese: Ģertrūdes iela 47 - 4, Rīga, LV-1011, 2023.gada 26.maija iesniegumu (Gulbenes novada pašvaldībā saņemts 2023.gada 26.maijā un reģistrēts ar Nr. </w:t>
      </w:r>
      <w:r w:rsidRPr="00400FD1">
        <w:rPr>
          <w:szCs w:val="24"/>
          <w:u w:val="none"/>
          <w:lang w:eastAsia="lv-LV"/>
        </w:rPr>
        <w:t>GND/5.7/23/1157-M</w:t>
      </w:r>
      <w:r w:rsidRPr="00400FD1">
        <w:rPr>
          <w:rFonts w:eastAsia="Calibri"/>
          <w:szCs w:val="24"/>
          <w:u w:val="none"/>
          <w:lang w:eastAsia="lv-LV"/>
        </w:rPr>
        <w:t xml:space="preserve">) ar lūgumu apstiprināt zemes ierīkotājas Daigas Eglītes (zemes ierīkotāja sertifikāts Nr.AA0081, derīgs līdz 2026.gada 26.janvārim) izstrādāto zemes ierīcības projektu nekustamajā īpašumā “Liepas”, Līgo pagasts, Gulbenes novads, kadastra numurs 5076 003 0106, ietilpstošajai zemes vienībai ar kadastra apzīmējumu 5076 003 0106, 10,1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400FD1">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400FD1">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w:t>
      </w:r>
      <w:r w:rsidRPr="00400FD1">
        <w:rPr>
          <w:rFonts w:eastAsia="Calibri"/>
          <w:szCs w:val="24"/>
          <w:u w:val="none"/>
        </w:rPr>
        <w:t xml:space="preserve">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w:t>
      </w:r>
      <w:r w:rsidRPr="00400FD1">
        <w:rPr>
          <w:rFonts w:eastAsia="Calibri"/>
          <w:szCs w:val="24"/>
          <w:u w:val="none"/>
        </w:rPr>
        <w:lastRenderedPageBreak/>
        <w:t>prasībām, 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5315BBFF"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1. APSTIPRINĀT zemes ierīkotājas Daigas Eglītes (zemes ierīkotāja sertifikāts Nr.AA0081, derīgs līdz 2026.gada 26.janvārim) izstrādāto zemes ierīcības projektu nekustamajā īpašumā “Liepas”, Līgo pagasts, Gulbenes novads, kadastra numurs 5076 003 0106, ietilpstošajai zemes vienībai ar kadastra apzīmējumu 5076 003 0106, 10,1 ha platībā. Zemes vienības sadalījuma robežas noteikt saskaņā ar zemes ierīcības projekta grafisko daļu (pielikums), kas ir šī lēmuma neatņemama sastāvdaļa.</w:t>
      </w:r>
    </w:p>
    <w:p w14:paraId="03DA198E"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2. Saglabāt nekustamā īpašuma ar nosaukumu “Liepas”, kadastra numurs 5076 003 0106, sastāvā </w:t>
      </w:r>
      <w:proofErr w:type="spellStart"/>
      <w:r w:rsidRPr="00400FD1">
        <w:rPr>
          <w:rFonts w:eastAsia="Calibri"/>
          <w:szCs w:val="24"/>
          <w:u w:val="none"/>
          <w:lang w:eastAsia="lv-LV"/>
        </w:rPr>
        <w:t>jaunizveidoto</w:t>
      </w:r>
      <w:proofErr w:type="spellEnd"/>
      <w:r w:rsidRPr="00400FD1">
        <w:rPr>
          <w:rFonts w:eastAsia="Calibri"/>
          <w:szCs w:val="24"/>
          <w:u w:val="none"/>
          <w:lang w:eastAsia="lv-LV"/>
        </w:rPr>
        <w:t xml:space="preserve"> zemes vienību ar kadastra apzīmējumu 5076 003 0304 (projektā Nr.1) un aptuveno platību 5,1 ha, un uz tās esošās ēkas (būves) ar kadastra apzīmējumiem 5070 003 0106 001, 5070 003 0106 002, 5070 003 0106 003, 5070 003 0106 004; noteikt nekustamā īpašuma lietošanas mērķi – zeme, uz kuras galvenā saimnieciskā darbība ir lauksaimniecība (NĪLM kods 0101), saglabāt adresi: “Liepas”, Līgo pag., Gulbenes nov., LV-4421.</w:t>
      </w:r>
    </w:p>
    <w:p w14:paraId="61130FFC"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3. Izveidot nekustamo īpašumu ar nosaukumu “Liepu lauks”, kurā iekļaut </w:t>
      </w:r>
      <w:proofErr w:type="spellStart"/>
      <w:r w:rsidRPr="00400FD1">
        <w:rPr>
          <w:rFonts w:eastAsia="Calibri"/>
          <w:szCs w:val="24"/>
          <w:u w:val="none"/>
          <w:lang w:eastAsia="lv-LV"/>
        </w:rPr>
        <w:t>jaunizveidoto</w:t>
      </w:r>
      <w:proofErr w:type="spellEnd"/>
      <w:r w:rsidRPr="00400FD1">
        <w:rPr>
          <w:rFonts w:eastAsia="Calibri"/>
          <w:szCs w:val="24"/>
          <w:u w:val="none"/>
          <w:lang w:eastAsia="lv-LV"/>
        </w:rPr>
        <w:t xml:space="preserve"> zemes vienību ar kadastra apzīmējumu 5076 003 0305 (projektā Nr.2) un aptuveno platību 5,0 ha; noteikt nekustamā īpašuma lietošanas mērķi – zeme, uz kuras galvenā saimnieciskā darbība ir lauksaimniecība (NĪLM kods 0101).</w:t>
      </w:r>
    </w:p>
    <w:p w14:paraId="3359279D"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4. Lēmumu nosūtīt:</w:t>
      </w:r>
    </w:p>
    <w:p w14:paraId="7E518F8B"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4.1</w:t>
      </w:r>
      <w:r w:rsidRPr="00400FD1">
        <w:rPr>
          <w:szCs w:val="24"/>
          <w:u w:val="none"/>
          <w:lang w:eastAsia="lv-LV"/>
        </w:rPr>
        <w:t xml:space="preserve"> </w:t>
      </w:r>
      <w:r w:rsidRPr="00400FD1">
        <w:rPr>
          <w:rFonts w:eastAsia="Calibri"/>
          <w:szCs w:val="24"/>
          <w:u w:val="none"/>
          <w:lang w:eastAsia="lv-LV"/>
        </w:rPr>
        <w:t xml:space="preserve">sabiedrībai ar ierobežotu atbildību “METRUM AV” uz elektroniskā pasta adresi: </w:t>
      </w:r>
      <w:r w:rsidRPr="00400FD1">
        <w:rPr>
          <w:szCs w:val="24"/>
          <w:u w:val="none"/>
          <w:lang w:eastAsia="lv-LV"/>
        </w:rPr>
        <w:t>gulbene@metrum.lv</w:t>
      </w:r>
      <w:r w:rsidRPr="00400FD1">
        <w:rPr>
          <w:rFonts w:eastAsia="Calibri"/>
          <w:szCs w:val="24"/>
          <w:u w:val="none"/>
          <w:lang w:eastAsia="lv-LV"/>
        </w:rPr>
        <w:t>;</w:t>
      </w:r>
    </w:p>
    <w:p w14:paraId="19FCBBB6"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4.2. Valsts zemes dienesta Vidzemes reģionālajai pārvaldei nosūtīšanai e-adresē adreses reģistrēšanai;</w:t>
      </w:r>
    </w:p>
    <w:p w14:paraId="0FBA0478" w14:textId="1160BA42" w:rsidR="00400FD1" w:rsidRPr="00400FD1" w:rsidRDefault="00400FD1" w:rsidP="00400FD1">
      <w:pPr>
        <w:spacing w:line="360" w:lineRule="auto"/>
        <w:ind w:firstLine="567"/>
        <w:jc w:val="both"/>
        <w:rPr>
          <w:szCs w:val="24"/>
          <w:u w:val="none"/>
          <w:lang w:eastAsia="lv-LV"/>
        </w:rPr>
      </w:pPr>
      <w:r w:rsidRPr="00400FD1">
        <w:rPr>
          <w:rFonts w:eastAsia="Calibri"/>
          <w:szCs w:val="24"/>
          <w:u w:val="none"/>
          <w:lang w:eastAsia="lv-LV"/>
        </w:rPr>
        <w:t xml:space="preserve">4.3. </w:t>
      </w:r>
      <w:r w:rsidR="004F67A6">
        <w:rPr>
          <w:rFonts w:eastAsia="Calibri"/>
          <w:szCs w:val="24"/>
          <w:u w:val="none"/>
          <w:lang w:eastAsia="lv-LV"/>
        </w:rPr>
        <w:t>…</w:t>
      </w:r>
    </w:p>
    <w:p w14:paraId="6E4A30C7" w14:textId="77777777" w:rsidR="00400FD1" w:rsidRPr="00400FD1" w:rsidRDefault="00400FD1" w:rsidP="00400FD1">
      <w:pPr>
        <w:spacing w:line="360" w:lineRule="auto"/>
        <w:ind w:firstLine="567"/>
        <w:jc w:val="both"/>
        <w:rPr>
          <w:szCs w:val="24"/>
          <w:u w:val="none"/>
          <w:lang w:eastAsia="lv-LV"/>
        </w:rPr>
      </w:pPr>
      <w:r w:rsidRPr="00400FD1">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1661DFBF" w14:textId="77777777" w:rsidR="00400FD1" w:rsidRPr="00400FD1" w:rsidRDefault="00400FD1" w:rsidP="00400FD1">
      <w:pPr>
        <w:rPr>
          <w:szCs w:val="24"/>
          <w:u w:val="none"/>
          <w:lang w:eastAsia="lv-LV"/>
        </w:rPr>
      </w:pPr>
    </w:p>
    <w:p w14:paraId="43D164EC" w14:textId="77777777" w:rsidR="00400FD1" w:rsidRPr="00400FD1" w:rsidRDefault="00400FD1" w:rsidP="00400FD1">
      <w:pPr>
        <w:rPr>
          <w:szCs w:val="24"/>
          <w:u w:val="none"/>
          <w:lang w:eastAsia="lv-LV"/>
        </w:rPr>
      </w:pPr>
    </w:p>
    <w:p w14:paraId="09230526" w14:textId="77777777" w:rsidR="00400FD1" w:rsidRPr="00400FD1" w:rsidRDefault="00400FD1" w:rsidP="00400FD1">
      <w:pPr>
        <w:rPr>
          <w:szCs w:val="24"/>
          <w:u w:val="none"/>
          <w:lang w:eastAsia="lv-LV"/>
        </w:rPr>
      </w:pPr>
    </w:p>
    <w:p w14:paraId="1FB06691" w14:textId="77777777" w:rsidR="00400FD1" w:rsidRPr="00400FD1" w:rsidRDefault="00400FD1" w:rsidP="00400FD1">
      <w:pPr>
        <w:tabs>
          <w:tab w:val="left" w:pos="7176"/>
        </w:tabs>
        <w:jc w:val="right"/>
        <w:rPr>
          <w:szCs w:val="24"/>
          <w:u w:val="none"/>
          <w:lang w:eastAsia="lv-LV"/>
        </w:rPr>
      </w:pPr>
      <w:r w:rsidRPr="00400FD1">
        <w:rPr>
          <w:szCs w:val="24"/>
          <w:u w:val="none"/>
          <w:lang w:eastAsia="lv-LV"/>
        </w:rPr>
        <w:t>Pielikums 29.06.2023. Gulbenes novada domes lēmumam GND/2023/</w:t>
      </w:r>
    </w:p>
    <w:p w14:paraId="4D5B7D93" w14:textId="77777777" w:rsidR="00400FD1" w:rsidRPr="00400FD1" w:rsidRDefault="00400FD1" w:rsidP="00400FD1">
      <w:pPr>
        <w:rPr>
          <w:noProof/>
          <w:szCs w:val="24"/>
          <w:u w:val="none"/>
          <w:lang w:eastAsia="lv-LV"/>
        </w:rPr>
      </w:pPr>
    </w:p>
    <w:p w14:paraId="49ED5362" w14:textId="77777777" w:rsidR="00400FD1" w:rsidRPr="00400FD1" w:rsidRDefault="00400FD1" w:rsidP="00400FD1">
      <w:pPr>
        <w:rPr>
          <w:noProof/>
          <w:szCs w:val="24"/>
          <w:u w:val="none"/>
          <w:lang w:eastAsia="lv-LV"/>
        </w:rPr>
      </w:pPr>
      <w:r w:rsidRPr="00400FD1">
        <w:rPr>
          <w:noProof/>
          <w:szCs w:val="24"/>
          <w:u w:val="none"/>
          <w:lang w:eastAsia="lv-LV"/>
        </w:rPr>
        <w:drawing>
          <wp:inline distT="0" distB="0" distL="0" distR="0" wp14:anchorId="5548578C" wp14:editId="02E4F50E">
            <wp:extent cx="5595976" cy="7344045"/>
            <wp:effectExtent l="0" t="0" r="5080" b="0"/>
            <wp:docPr id="52467639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597138" cy="7345570"/>
                    </a:xfrm>
                    <a:prstGeom prst="rect">
                      <a:avLst/>
                    </a:prstGeom>
                    <a:noFill/>
                    <a:ln>
                      <a:noFill/>
                    </a:ln>
                  </pic:spPr>
                </pic:pic>
              </a:graphicData>
            </a:graphic>
          </wp:inline>
        </w:drawing>
      </w:r>
    </w:p>
    <w:p w14:paraId="30A4AE6B" w14:textId="77777777" w:rsidR="00400FD1" w:rsidRPr="00400FD1" w:rsidRDefault="00400FD1" w:rsidP="00400FD1">
      <w:pPr>
        <w:rPr>
          <w:noProof/>
          <w:szCs w:val="24"/>
          <w:u w:val="none"/>
          <w:lang w:eastAsia="lv-LV"/>
        </w:rPr>
      </w:pPr>
    </w:p>
    <w:p w14:paraId="5247FD8C"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37</w:t>
      </w:r>
      <w:r w:rsidR="00881464">
        <w:rPr>
          <w:b/>
          <w:color w:val="000000" w:themeColor="text1"/>
          <w:szCs w:val="24"/>
          <w:u w:val="none"/>
        </w:rPr>
        <w:t>.</w:t>
      </w:r>
    </w:p>
    <w:p w14:paraId="2ED6B25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novada Daukstu pagasta pārvaldes maksas pakalpojumiem</w:t>
      </w:r>
    </w:p>
    <w:p w14:paraId="7D83615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43AC60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Agnese Zagorska</w:t>
      </w:r>
    </w:p>
    <w:p w14:paraId="4DCC295A" w14:textId="30429FF0"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 xml:space="preserve">Agnese Zagorska, Andis Caunītis, Uldis </w:t>
      </w:r>
      <w:proofErr w:type="spellStart"/>
      <w:r w:rsidR="00501639">
        <w:rPr>
          <w:rFonts w:eastAsia="Calibri"/>
          <w:szCs w:val="24"/>
          <w:u w:val="none"/>
        </w:rPr>
        <w:t>Doņuks</w:t>
      </w:r>
      <w:proofErr w:type="spellEnd"/>
    </w:p>
    <w:p w14:paraId="2C5B329F" w14:textId="77777777" w:rsidR="00BC2002" w:rsidRDefault="00BC2002" w:rsidP="00956EC8">
      <w:pPr>
        <w:rPr>
          <w:rFonts w:eastAsia="Calibri"/>
          <w:color w:val="FF0000"/>
          <w:szCs w:val="24"/>
          <w:u w:val="none"/>
        </w:rPr>
      </w:pPr>
    </w:p>
    <w:p w14:paraId="2D9D971E" w14:textId="77777777" w:rsidR="00501639" w:rsidRDefault="00501639" w:rsidP="00501639">
      <w:pPr>
        <w:spacing w:line="360" w:lineRule="auto"/>
        <w:ind w:firstLine="567"/>
        <w:jc w:val="both"/>
        <w:rPr>
          <w:u w:val="none"/>
        </w:rPr>
      </w:pPr>
      <w:r>
        <w:rPr>
          <w:u w:val="none"/>
        </w:rPr>
        <w:t>Attīstības un tautsaimniecības komiteja atklāti balsojot:</w:t>
      </w:r>
    </w:p>
    <w:p w14:paraId="11BB2B0D" w14:textId="77777777" w:rsidR="00501639" w:rsidRDefault="00501639" w:rsidP="00501639">
      <w:pPr>
        <w:spacing w:line="360" w:lineRule="auto"/>
        <w:ind w:firstLine="567"/>
        <w:jc w:val="both"/>
        <w:rPr>
          <w:u w:val="none"/>
        </w:rPr>
      </w:pPr>
      <w:r w:rsidRPr="0016506D">
        <w:rPr>
          <w:noProof/>
          <w:u w:val="none"/>
        </w:rPr>
        <w:lastRenderedPageBreak/>
        <w:t>ar 7 balsīm "Par" (Ainārs Brezinskis, Guna Pūcīte, Guna Švika, Gunārs Ciglis, Intars Liepiņš, Mudīte Motivāne, Normunds Mazūrs), "Pret" – nav, "Atturas" – nav</w:t>
      </w:r>
      <w:r>
        <w:rPr>
          <w:u w:val="none"/>
        </w:rPr>
        <w:t>, NOLEMJ</w:t>
      </w:r>
      <w:r w:rsidRPr="00B24B3A">
        <w:rPr>
          <w:u w:val="none"/>
        </w:rPr>
        <w:t>:</w:t>
      </w:r>
    </w:p>
    <w:p w14:paraId="546F3A55"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44725F6" w14:textId="77777777" w:rsidR="00400FD1" w:rsidRPr="00400FD1" w:rsidRDefault="00400FD1" w:rsidP="00400FD1">
      <w:pPr>
        <w:spacing w:line="259" w:lineRule="auto"/>
        <w:jc w:val="center"/>
        <w:rPr>
          <w:rFonts w:eastAsia="Calibri"/>
          <w:b/>
          <w:bCs/>
          <w:szCs w:val="24"/>
          <w:u w:val="none"/>
        </w:rPr>
      </w:pPr>
      <w:r w:rsidRPr="00400FD1">
        <w:rPr>
          <w:rFonts w:eastAsia="Calibri"/>
          <w:b/>
          <w:bCs/>
          <w:szCs w:val="24"/>
          <w:u w:val="none"/>
        </w:rPr>
        <w:t xml:space="preserve">Par Gulbenes novada </w:t>
      </w:r>
      <w:proofErr w:type="spellStart"/>
      <w:r w:rsidRPr="00400FD1">
        <w:rPr>
          <w:rFonts w:eastAsia="Calibri"/>
          <w:b/>
          <w:bCs/>
          <w:szCs w:val="24"/>
          <w:u w:val="none"/>
        </w:rPr>
        <w:t>Daukstu</w:t>
      </w:r>
      <w:proofErr w:type="spellEnd"/>
      <w:r w:rsidRPr="00400FD1">
        <w:rPr>
          <w:rFonts w:eastAsia="Calibri"/>
          <w:b/>
          <w:bCs/>
          <w:szCs w:val="24"/>
          <w:u w:val="none"/>
        </w:rPr>
        <w:t xml:space="preserve"> pagasta pārvaldes maksas pakalpojumiem</w:t>
      </w:r>
    </w:p>
    <w:p w14:paraId="58880630" w14:textId="77777777" w:rsidR="00400FD1" w:rsidRPr="00400FD1" w:rsidRDefault="00400FD1" w:rsidP="00400FD1">
      <w:pPr>
        <w:spacing w:line="360" w:lineRule="auto"/>
        <w:jc w:val="both"/>
        <w:rPr>
          <w:rFonts w:eastAsia="Calibri"/>
          <w:szCs w:val="24"/>
          <w:u w:val="none"/>
        </w:rPr>
      </w:pPr>
    </w:p>
    <w:p w14:paraId="756245A3" w14:textId="77777777" w:rsidR="00400FD1" w:rsidRPr="00400FD1" w:rsidRDefault="00400FD1" w:rsidP="00400FD1">
      <w:pPr>
        <w:spacing w:line="360" w:lineRule="auto"/>
        <w:ind w:firstLine="720"/>
        <w:jc w:val="both"/>
        <w:rPr>
          <w:rFonts w:eastAsia="Calibri"/>
          <w:szCs w:val="24"/>
          <w:u w:val="none"/>
          <w:shd w:val="clear" w:color="auto" w:fill="FFFFFF"/>
        </w:rPr>
      </w:pPr>
      <w:bookmarkStart w:id="32" w:name="_Hlk95203343"/>
      <w:r w:rsidRPr="00400FD1">
        <w:rPr>
          <w:rFonts w:eastAsia="Calibri"/>
          <w:szCs w:val="24"/>
          <w:u w:val="none"/>
        </w:rPr>
        <w:t xml:space="preserve">Pamatojoties uz Pašvaldību likuma 4.panta pirmās daļas 9.punktu, viena no pašvaldības autonomajām funkcijām ir </w:t>
      </w:r>
      <w:r w:rsidRPr="00400FD1">
        <w:rPr>
          <w:rFonts w:eastAsia="Calibri"/>
          <w:szCs w:val="24"/>
          <w:u w:val="none"/>
          <w:shd w:val="clear" w:color="auto" w:fill="FFFFFF"/>
        </w:rPr>
        <w:t xml:space="preserve">nodrošināt iedzīvotājiem atbalstu sociālo problēmu risināšanā, savukārt </w:t>
      </w:r>
      <w:r w:rsidRPr="00400FD1">
        <w:rPr>
          <w:rFonts w:eastAsia="Calibri"/>
          <w:szCs w:val="24"/>
          <w:u w:val="none"/>
        </w:rPr>
        <w:t xml:space="preserve">Pašvaldību likuma 10.panta pirmās daļas 21.punkts nosaka, ka domes kompetencē ir </w:t>
      </w:r>
      <w:r w:rsidRPr="00400FD1">
        <w:rPr>
          <w:rFonts w:eastAsia="Calibri"/>
          <w:szCs w:val="24"/>
          <w:u w:val="none"/>
          <w:shd w:val="clear" w:color="auto" w:fill="FFFFFF"/>
        </w:rPr>
        <w:t xml:space="preserve">pieņemt lēmumus citos ārējos normatīvajos aktos paredzētajos gadījumos. </w:t>
      </w:r>
      <w:bookmarkEnd w:id="32"/>
    </w:p>
    <w:p w14:paraId="56167520" w14:textId="77777777" w:rsidR="00400FD1" w:rsidRPr="00400FD1" w:rsidRDefault="00400FD1" w:rsidP="00400FD1">
      <w:pPr>
        <w:spacing w:line="360" w:lineRule="auto"/>
        <w:ind w:firstLine="720"/>
        <w:jc w:val="both"/>
        <w:rPr>
          <w:rFonts w:eastAsia="Calibri"/>
          <w:szCs w:val="24"/>
          <w:u w:val="none"/>
        </w:rPr>
      </w:pPr>
      <w:r w:rsidRPr="00400FD1">
        <w:rPr>
          <w:rFonts w:eastAsia="Calibri"/>
          <w:szCs w:val="24"/>
          <w:u w:val="none"/>
        </w:rPr>
        <w:t xml:space="preserve">Gulbenes novada </w:t>
      </w:r>
      <w:proofErr w:type="spellStart"/>
      <w:r w:rsidRPr="00400FD1">
        <w:rPr>
          <w:rFonts w:eastAsia="Calibri"/>
          <w:szCs w:val="24"/>
          <w:u w:val="none"/>
        </w:rPr>
        <w:t>Daukstu</w:t>
      </w:r>
      <w:proofErr w:type="spellEnd"/>
      <w:r w:rsidRPr="00400FD1">
        <w:rPr>
          <w:rFonts w:eastAsia="Calibri"/>
          <w:szCs w:val="24"/>
          <w:u w:val="none"/>
        </w:rPr>
        <w:t xml:space="preserve"> pagasta pārvaldes sastāvā ir struktūrvienības kā </w:t>
      </w:r>
      <w:proofErr w:type="spellStart"/>
      <w:r w:rsidRPr="00400FD1">
        <w:rPr>
          <w:rFonts w:eastAsia="Calibri"/>
          <w:szCs w:val="24"/>
          <w:u w:val="none"/>
        </w:rPr>
        <w:t>Daukstu</w:t>
      </w:r>
      <w:proofErr w:type="spellEnd"/>
      <w:r w:rsidRPr="00400FD1">
        <w:rPr>
          <w:rFonts w:eastAsia="Calibri"/>
          <w:szCs w:val="24"/>
          <w:u w:val="none"/>
        </w:rPr>
        <w:t xml:space="preserve"> feldšeru – vecmāšu punkts un </w:t>
      </w:r>
      <w:proofErr w:type="spellStart"/>
      <w:r w:rsidRPr="00400FD1">
        <w:rPr>
          <w:rFonts w:eastAsia="Calibri"/>
          <w:szCs w:val="24"/>
          <w:u w:val="none"/>
        </w:rPr>
        <w:t>Krapas</w:t>
      </w:r>
      <w:proofErr w:type="spellEnd"/>
      <w:r w:rsidRPr="00400FD1">
        <w:rPr>
          <w:rFonts w:eastAsia="Calibri"/>
          <w:szCs w:val="24"/>
          <w:u w:val="none"/>
        </w:rPr>
        <w:t xml:space="preserve"> sociālo pakalpojumu punkts, kur ikdienā tiek sniegti veļas mazgāšanas un dušas izmantošanas pakalpojumi, kā arī </w:t>
      </w:r>
      <w:proofErr w:type="spellStart"/>
      <w:r w:rsidRPr="00400FD1">
        <w:rPr>
          <w:rFonts w:eastAsia="Calibri"/>
          <w:szCs w:val="24"/>
          <w:u w:val="none"/>
        </w:rPr>
        <w:t>Daukstu</w:t>
      </w:r>
      <w:proofErr w:type="spellEnd"/>
      <w:r w:rsidRPr="00400FD1">
        <w:rPr>
          <w:rFonts w:eastAsia="Calibri"/>
          <w:szCs w:val="24"/>
          <w:u w:val="none"/>
        </w:rPr>
        <w:t xml:space="preserve"> pagasta Staru ciema pirtī ir iespēja saņemt sabiedriskās pirts un dušas izmantošanas maksas pakalpojumus. </w:t>
      </w:r>
    </w:p>
    <w:p w14:paraId="369830A8" w14:textId="77777777" w:rsidR="00400FD1" w:rsidRPr="00400FD1" w:rsidRDefault="00400FD1" w:rsidP="00400FD1">
      <w:pPr>
        <w:spacing w:line="360" w:lineRule="auto"/>
        <w:ind w:firstLine="720"/>
        <w:jc w:val="both"/>
        <w:rPr>
          <w:szCs w:val="24"/>
          <w:u w:val="none"/>
          <w:lang w:eastAsia="lv-LV"/>
        </w:rPr>
      </w:pPr>
      <w:r w:rsidRPr="00400FD1">
        <w:rPr>
          <w:rFonts w:eastAsia="Calibri"/>
          <w:szCs w:val="24"/>
          <w:u w:val="none"/>
        </w:rPr>
        <w:t xml:space="preserve">Ņemot vērā, ka iepriekš minētajās iestādēs būtiski ir palielinājušās uzturēšanas izmaksas, tādēļ Gulbenes novada pašvaldības administrācijas Finanšu nodaļa ir veikusi pārrēķinu Gulbenes novada </w:t>
      </w:r>
      <w:proofErr w:type="spellStart"/>
      <w:r w:rsidRPr="00400FD1">
        <w:rPr>
          <w:rFonts w:eastAsia="Calibri"/>
          <w:szCs w:val="24"/>
          <w:u w:val="none"/>
        </w:rPr>
        <w:t>Daukstu</w:t>
      </w:r>
      <w:proofErr w:type="spellEnd"/>
      <w:r w:rsidRPr="00400FD1">
        <w:rPr>
          <w:rFonts w:eastAsia="Calibri"/>
          <w:szCs w:val="24"/>
          <w:u w:val="none"/>
        </w:rPr>
        <w:t xml:space="preserve"> pagasta pārvaldes maksas pakalpojumiem </w:t>
      </w:r>
      <w:proofErr w:type="spellStart"/>
      <w:r w:rsidRPr="00400FD1">
        <w:rPr>
          <w:rFonts w:eastAsia="Calibri"/>
          <w:szCs w:val="24"/>
          <w:u w:val="none"/>
        </w:rPr>
        <w:t>Daukstu</w:t>
      </w:r>
      <w:proofErr w:type="spellEnd"/>
      <w:r w:rsidRPr="00400FD1">
        <w:rPr>
          <w:rFonts w:eastAsia="Calibri"/>
          <w:szCs w:val="24"/>
          <w:u w:val="none"/>
        </w:rPr>
        <w:t xml:space="preserve"> pagasta </w:t>
      </w:r>
      <w:proofErr w:type="spellStart"/>
      <w:r w:rsidRPr="00400FD1">
        <w:rPr>
          <w:rFonts w:eastAsia="Calibri"/>
          <w:szCs w:val="24"/>
          <w:u w:val="none"/>
        </w:rPr>
        <w:t>Daukstu</w:t>
      </w:r>
      <w:proofErr w:type="spellEnd"/>
      <w:r w:rsidRPr="00400FD1">
        <w:rPr>
          <w:rFonts w:eastAsia="Calibri"/>
          <w:szCs w:val="24"/>
          <w:u w:val="none"/>
        </w:rPr>
        <w:t xml:space="preserve"> feldšeru – vecmāšu punktā, </w:t>
      </w:r>
      <w:proofErr w:type="spellStart"/>
      <w:r w:rsidRPr="00400FD1">
        <w:rPr>
          <w:rFonts w:eastAsia="Calibri"/>
          <w:szCs w:val="24"/>
          <w:u w:val="none"/>
        </w:rPr>
        <w:t>Krapas</w:t>
      </w:r>
      <w:proofErr w:type="spellEnd"/>
      <w:r w:rsidRPr="00400FD1">
        <w:rPr>
          <w:rFonts w:eastAsia="Calibri"/>
          <w:szCs w:val="24"/>
          <w:u w:val="none"/>
        </w:rPr>
        <w:t xml:space="preserve"> sociālo pakalpojumu punktā un Staru ciema pirtī, ņemot vērā pašvaldības apstiprinātos iepriekšējā saimnieciskajā gada naudas plūsmas uzskaitītos izdevumus, kā arī plānotos 2023.gada pašvaldības budžeta izdevumus.</w:t>
      </w:r>
    </w:p>
    <w:p w14:paraId="078F6351" w14:textId="77777777" w:rsidR="00400FD1" w:rsidRPr="00400FD1" w:rsidRDefault="00400FD1" w:rsidP="00400FD1">
      <w:pPr>
        <w:spacing w:line="360" w:lineRule="auto"/>
        <w:ind w:firstLine="567"/>
        <w:jc w:val="both"/>
        <w:rPr>
          <w:rFonts w:eastAsia="Calibri"/>
          <w:szCs w:val="24"/>
          <w:u w:val="none"/>
        </w:rPr>
      </w:pPr>
      <w:r w:rsidRPr="00400FD1">
        <w:rPr>
          <w:rFonts w:eastAsia="Calibri"/>
          <w:szCs w:val="24"/>
          <w:u w:val="none"/>
        </w:rPr>
        <w:t xml:space="preserve">Pamatojoties uz Gulbenes novada domes 2018.gada 29.marta noteikumu Nr.8 “Gulbenes novada domes, tās iestāžu un struktūrvienību sniegto maksas pakalpojumu izcenojumu aprēķināšanas metodika un apstiprināšanas kārtība” (protokols Nr.4, 46.§) 17.punktu, kurš nosaka, ka maksas pakalpojuma izcenojumu pārskata un izdara grozījumus maksas pakalpojumu cenrādī gadījumā, ja ir būtiski mainījušās (samazinājušās vai palielinājušās par 5%) tiešās vai netiešās izmaksas, kuras veido maksas pakalpojuma izcenojumu un ņemot vērā Finanšu komitejas ieteikumu, atklāti balsojot: </w:t>
      </w:r>
      <w:r w:rsidRPr="00400FD1">
        <w:rPr>
          <w:rFonts w:eastAsia="Calibri"/>
          <w:noProof/>
          <w:szCs w:val="24"/>
          <w:u w:val="none"/>
        </w:rPr>
        <w:t>ar __ balsīm "Par" (), "Pret" – (), "Atturas" – ()</w:t>
      </w:r>
      <w:r w:rsidRPr="00400FD1">
        <w:rPr>
          <w:rFonts w:eastAsia="Calibri"/>
          <w:szCs w:val="24"/>
          <w:u w:val="none"/>
        </w:rPr>
        <w:t>, Gulbenes novada dome NOLEMJ:</w:t>
      </w:r>
    </w:p>
    <w:p w14:paraId="22E1DC71" w14:textId="77777777" w:rsidR="00400FD1" w:rsidRPr="00400FD1" w:rsidRDefault="00400FD1">
      <w:pPr>
        <w:numPr>
          <w:ilvl w:val="0"/>
          <w:numId w:val="22"/>
        </w:numPr>
        <w:tabs>
          <w:tab w:val="left" w:pos="993"/>
        </w:tabs>
        <w:spacing w:after="160" w:line="360" w:lineRule="auto"/>
        <w:ind w:left="0" w:firstLine="567"/>
        <w:contextualSpacing/>
        <w:jc w:val="both"/>
        <w:rPr>
          <w:rFonts w:eastAsia="Calibri"/>
          <w:szCs w:val="24"/>
          <w:u w:val="none"/>
        </w:rPr>
      </w:pPr>
      <w:r w:rsidRPr="00400FD1">
        <w:rPr>
          <w:rFonts w:eastAsia="Calibri"/>
          <w:szCs w:val="24"/>
          <w:u w:val="none"/>
        </w:rPr>
        <w:t xml:space="preserve">APSTIPRINĀT Gulbenes novada </w:t>
      </w:r>
      <w:proofErr w:type="spellStart"/>
      <w:r w:rsidRPr="00400FD1">
        <w:rPr>
          <w:rFonts w:eastAsia="Calibri"/>
          <w:szCs w:val="24"/>
          <w:u w:val="none"/>
        </w:rPr>
        <w:t>Daukstu</w:t>
      </w:r>
      <w:proofErr w:type="spellEnd"/>
      <w:r w:rsidRPr="00400FD1">
        <w:rPr>
          <w:rFonts w:eastAsia="Calibri"/>
          <w:szCs w:val="24"/>
          <w:u w:val="none"/>
        </w:rPr>
        <w:t xml:space="preserve"> pagasta pārvaldes maksas pakalpojumu cenrādi (pielikums).</w:t>
      </w:r>
    </w:p>
    <w:p w14:paraId="4DD28F80" w14:textId="77777777" w:rsidR="00400FD1" w:rsidRPr="00400FD1" w:rsidRDefault="00400FD1">
      <w:pPr>
        <w:numPr>
          <w:ilvl w:val="0"/>
          <w:numId w:val="22"/>
        </w:numPr>
        <w:tabs>
          <w:tab w:val="left" w:pos="993"/>
        </w:tabs>
        <w:spacing w:after="160" w:line="360" w:lineRule="auto"/>
        <w:ind w:left="0" w:firstLine="567"/>
        <w:contextualSpacing/>
        <w:jc w:val="both"/>
        <w:rPr>
          <w:rFonts w:eastAsia="Calibri"/>
          <w:szCs w:val="24"/>
          <w:u w:val="none"/>
        </w:rPr>
      </w:pPr>
      <w:r w:rsidRPr="00400FD1">
        <w:rPr>
          <w:rFonts w:eastAsia="Calibri"/>
          <w:szCs w:val="24"/>
          <w:u w:val="none"/>
        </w:rPr>
        <w:t xml:space="preserve">Atbildīgo par lēmuma izpildi noteikt Gulbenes novada </w:t>
      </w:r>
      <w:proofErr w:type="spellStart"/>
      <w:r w:rsidRPr="00400FD1">
        <w:rPr>
          <w:rFonts w:eastAsia="Calibri"/>
          <w:szCs w:val="24"/>
          <w:u w:val="none"/>
        </w:rPr>
        <w:t>Daukstu</w:t>
      </w:r>
      <w:proofErr w:type="spellEnd"/>
      <w:r w:rsidRPr="00400FD1">
        <w:rPr>
          <w:rFonts w:eastAsia="Calibri"/>
          <w:szCs w:val="24"/>
          <w:u w:val="none"/>
        </w:rPr>
        <w:t xml:space="preserve"> pagasta pārvaldes vadītāju.</w:t>
      </w:r>
    </w:p>
    <w:p w14:paraId="21D80109" w14:textId="77777777" w:rsidR="00400FD1" w:rsidRPr="00400FD1" w:rsidRDefault="00400FD1">
      <w:pPr>
        <w:numPr>
          <w:ilvl w:val="0"/>
          <w:numId w:val="22"/>
        </w:numPr>
        <w:tabs>
          <w:tab w:val="left" w:pos="993"/>
        </w:tabs>
        <w:spacing w:after="160" w:line="360" w:lineRule="auto"/>
        <w:ind w:left="0" w:firstLine="567"/>
        <w:contextualSpacing/>
        <w:jc w:val="both"/>
        <w:rPr>
          <w:rFonts w:eastAsia="Calibri"/>
          <w:szCs w:val="24"/>
          <w:u w:val="none"/>
        </w:rPr>
      </w:pPr>
      <w:r w:rsidRPr="00400FD1">
        <w:rPr>
          <w:rFonts w:eastAsia="Calibri"/>
          <w:szCs w:val="24"/>
          <w:u w:val="none"/>
        </w:rPr>
        <w:t>ATZĪT par  spēku zaudējušu Gulbenes novada domes 2013.gada 24.oktobra sēdes lēmuma “Par Gulbenes novada sociālā dienesta maksas pakalpojumiem”</w:t>
      </w:r>
      <w:r w:rsidRPr="00400FD1">
        <w:rPr>
          <w:rFonts w:eastAsia="Calibri"/>
          <w:szCs w:val="24"/>
          <w:u w:val="none"/>
          <w:shd w:val="clear" w:color="auto" w:fill="FFFFFF"/>
        </w:rPr>
        <w:t xml:space="preserve"> (protokols Nr.16; 44.p.) 3.punktu</w:t>
      </w:r>
      <w:r w:rsidRPr="00400FD1">
        <w:rPr>
          <w:rFonts w:eastAsia="Calibri"/>
          <w:szCs w:val="24"/>
          <w:u w:val="none"/>
        </w:rPr>
        <w:t>.</w:t>
      </w:r>
    </w:p>
    <w:p w14:paraId="76AC8072" w14:textId="77777777" w:rsidR="00400FD1" w:rsidRPr="00400FD1" w:rsidRDefault="00400FD1">
      <w:pPr>
        <w:numPr>
          <w:ilvl w:val="0"/>
          <w:numId w:val="22"/>
        </w:numPr>
        <w:tabs>
          <w:tab w:val="left" w:pos="993"/>
        </w:tabs>
        <w:spacing w:after="160" w:line="360" w:lineRule="auto"/>
        <w:ind w:left="0" w:firstLine="567"/>
        <w:contextualSpacing/>
        <w:jc w:val="both"/>
        <w:rPr>
          <w:rFonts w:eastAsia="Calibri"/>
          <w:szCs w:val="24"/>
          <w:u w:val="none"/>
        </w:rPr>
      </w:pPr>
      <w:r w:rsidRPr="00400FD1">
        <w:rPr>
          <w:rFonts w:eastAsia="Calibri"/>
          <w:szCs w:val="24"/>
          <w:u w:val="none"/>
        </w:rPr>
        <w:t xml:space="preserve">Lēmums stājas spēkā 2023.gada 1.jūlijā. </w:t>
      </w:r>
    </w:p>
    <w:p w14:paraId="52C88EDF" w14:textId="77777777" w:rsidR="00400FD1" w:rsidRPr="00400FD1" w:rsidRDefault="00400FD1" w:rsidP="00400FD1">
      <w:pPr>
        <w:spacing w:line="360" w:lineRule="auto"/>
        <w:ind w:left="567"/>
        <w:contextualSpacing/>
        <w:jc w:val="both"/>
        <w:rPr>
          <w:rFonts w:eastAsia="Calibri"/>
          <w:szCs w:val="24"/>
          <w:u w:val="none"/>
        </w:rPr>
      </w:pPr>
    </w:p>
    <w:p w14:paraId="15C9D28C" w14:textId="77777777" w:rsidR="00400FD1" w:rsidRPr="00400FD1" w:rsidRDefault="00400FD1" w:rsidP="00400FD1">
      <w:pPr>
        <w:spacing w:line="360" w:lineRule="auto"/>
        <w:jc w:val="right"/>
        <w:rPr>
          <w:rFonts w:eastAsia="Calibri"/>
          <w:i/>
          <w:iCs/>
          <w:szCs w:val="24"/>
          <w:u w:val="none"/>
        </w:rPr>
      </w:pPr>
      <w:r w:rsidRPr="00400FD1">
        <w:rPr>
          <w:rFonts w:eastAsia="Calibri"/>
          <w:i/>
          <w:iCs/>
          <w:szCs w:val="24"/>
          <w:u w:val="none"/>
        </w:rPr>
        <w:lastRenderedPageBreak/>
        <w:t>Pielikums Gulbenes novada domes 2023.gada 29.jūnija lēmumam Nr. GND/2023/___</w:t>
      </w:r>
    </w:p>
    <w:p w14:paraId="7A9F0CB6" w14:textId="77777777" w:rsidR="00400FD1" w:rsidRPr="00400FD1" w:rsidRDefault="00400FD1" w:rsidP="00400FD1">
      <w:pPr>
        <w:jc w:val="right"/>
        <w:rPr>
          <w:rFonts w:eastAsia="Calibri"/>
          <w:i/>
          <w:iCs/>
          <w:szCs w:val="24"/>
          <w:u w:val="none"/>
        </w:rPr>
      </w:pPr>
    </w:p>
    <w:p w14:paraId="42B7A9BD" w14:textId="77777777" w:rsidR="00400FD1" w:rsidRPr="00400FD1" w:rsidRDefault="00400FD1" w:rsidP="00400FD1">
      <w:pPr>
        <w:spacing w:line="360" w:lineRule="auto"/>
        <w:jc w:val="center"/>
        <w:rPr>
          <w:rFonts w:eastAsia="Calibri"/>
          <w:b/>
          <w:bCs/>
          <w:szCs w:val="24"/>
          <w:u w:val="none"/>
        </w:rPr>
      </w:pPr>
      <w:r w:rsidRPr="00400FD1">
        <w:rPr>
          <w:rFonts w:eastAsia="Calibri"/>
          <w:b/>
          <w:bCs/>
          <w:szCs w:val="24"/>
          <w:u w:val="none"/>
        </w:rPr>
        <w:t xml:space="preserve">Gulbenes novada </w:t>
      </w:r>
      <w:proofErr w:type="spellStart"/>
      <w:r w:rsidRPr="00400FD1">
        <w:rPr>
          <w:rFonts w:eastAsia="Calibri"/>
          <w:b/>
          <w:bCs/>
          <w:szCs w:val="24"/>
          <w:u w:val="none"/>
        </w:rPr>
        <w:t>Daukstu</w:t>
      </w:r>
      <w:proofErr w:type="spellEnd"/>
      <w:r w:rsidRPr="00400FD1">
        <w:rPr>
          <w:rFonts w:eastAsia="Calibri"/>
          <w:b/>
          <w:bCs/>
          <w:szCs w:val="24"/>
          <w:u w:val="none"/>
        </w:rPr>
        <w:t xml:space="preserve"> pagasta pārvaldes maksas pakalpojumu cenrādis</w:t>
      </w:r>
    </w:p>
    <w:tbl>
      <w:tblPr>
        <w:tblW w:w="9209" w:type="dxa"/>
        <w:tblLook w:val="04A0" w:firstRow="1" w:lastRow="0" w:firstColumn="1" w:lastColumn="0" w:noHBand="0" w:noVBand="1"/>
      </w:tblPr>
      <w:tblGrid>
        <w:gridCol w:w="837"/>
        <w:gridCol w:w="3260"/>
        <w:gridCol w:w="1403"/>
        <w:gridCol w:w="1299"/>
        <w:gridCol w:w="1134"/>
        <w:gridCol w:w="1276"/>
      </w:tblGrid>
      <w:tr w:rsidR="00400FD1" w:rsidRPr="00400FD1" w14:paraId="46512BD4" w14:textId="77777777" w:rsidTr="004718A3">
        <w:trPr>
          <w:trHeight w:val="936"/>
        </w:trPr>
        <w:tc>
          <w:tcPr>
            <w:tcW w:w="8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F788CF" w14:textId="77777777" w:rsidR="00400FD1" w:rsidRPr="00400FD1" w:rsidRDefault="00400FD1" w:rsidP="00400FD1">
            <w:pPr>
              <w:jc w:val="center"/>
              <w:rPr>
                <w:b/>
                <w:bCs/>
                <w:color w:val="000000"/>
                <w:szCs w:val="24"/>
                <w:u w:val="none"/>
                <w:lang w:eastAsia="lv-LV"/>
              </w:rPr>
            </w:pPr>
            <w:proofErr w:type="spellStart"/>
            <w:r w:rsidRPr="00400FD1">
              <w:rPr>
                <w:b/>
                <w:bCs/>
                <w:color w:val="000000"/>
                <w:szCs w:val="24"/>
                <w:u w:val="none"/>
                <w:lang w:eastAsia="lv-LV"/>
              </w:rPr>
              <w:t>N.p.k</w:t>
            </w:r>
            <w:proofErr w:type="spellEnd"/>
            <w:r w:rsidRPr="00400FD1">
              <w:rPr>
                <w:b/>
                <w:bCs/>
                <w:color w:val="000000"/>
                <w:szCs w:val="24"/>
                <w:u w:val="none"/>
                <w:lang w:eastAsia="lv-LV"/>
              </w:rPr>
              <w:t>.</w:t>
            </w:r>
          </w:p>
        </w:tc>
        <w:tc>
          <w:tcPr>
            <w:tcW w:w="3260" w:type="dxa"/>
            <w:tcBorders>
              <w:top w:val="single" w:sz="4" w:space="0" w:color="auto"/>
              <w:left w:val="nil"/>
              <w:bottom w:val="single" w:sz="4" w:space="0" w:color="auto"/>
              <w:right w:val="single" w:sz="4" w:space="0" w:color="auto"/>
            </w:tcBorders>
            <w:shd w:val="clear" w:color="000000" w:fill="FFFFFF"/>
            <w:vAlign w:val="center"/>
            <w:hideMark/>
          </w:tcPr>
          <w:p w14:paraId="25483C2D" w14:textId="77777777" w:rsidR="00400FD1" w:rsidRPr="00400FD1" w:rsidRDefault="00400FD1" w:rsidP="00400FD1">
            <w:pPr>
              <w:jc w:val="center"/>
              <w:rPr>
                <w:b/>
                <w:bCs/>
                <w:color w:val="000000"/>
                <w:szCs w:val="24"/>
                <w:u w:val="none"/>
                <w:lang w:eastAsia="lv-LV"/>
              </w:rPr>
            </w:pPr>
            <w:r w:rsidRPr="00400FD1">
              <w:rPr>
                <w:b/>
                <w:bCs/>
                <w:color w:val="000000"/>
                <w:szCs w:val="24"/>
                <w:u w:val="none"/>
                <w:lang w:eastAsia="lv-LV"/>
              </w:rPr>
              <w:t>Pakalpojuma veids</w:t>
            </w:r>
          </w:p>
        </w:tc>
        <w:tc>
          <w:tcPr>
            <w:tcW w:w="1403" w:type="dxa"/>
            <w:tcBorders>
              <w:top w:val="single" w:sz="4" w:space="0" w:color="auto"/>
              <w:left w:val="nil"/>
              <w:bottom w:val="single" w:sz="4" w:space="0" w:color="auto"/>
              <w:right w:val="single" w:sz="4" w:space="0" w:color="auto"/>
            </w:tcBorders>
            <w:shd w:val="clear" w:color="000000" w:fill="FFFFFF"/>
            <w:vAlign w:val="center"/>
            <w:hideMark/>
          </w:tcPr>
          <w:p w14:paraId="5F394F0E" w14:textId="77777777" w:rsidR="00400FD1" w:rsidRPr="00400FD1" w:rsidRDefault="00400FD1" w:rsidP="00400FD1">
            <w:pPr>
              <w:jc w:val="center"/>
              <w:rPr>
                <w:b/>
                <w:bCs/>
                <w:color w:val="000000"/>
                <w:szCs w:val="24"/>
                <w:u w:val="none"/>
                <w:lang w:eastAsia="lv-LV"/>
              </w:rPr>
            </w:pPr>
            <w:r w:rsidRPr="00400FD1">
              <w:rPr>
                <w:b/>
                <w:bCs/>
                <w:color w:val="000000"/>
                <w:szCs w:val="24"/>
                <w:u w:val="none"/>
                <w:lang w:eastAsia="lv-LV"/>
              </w:rPr>
              <w:t>Mērvienība</w:t>
            </w:r>
          </w:p>
        </w:tc>
        <w:tc>
          <w:tcPr>
            <w:tcW w:w="1299" w:type="dxa"/>
            <w:tcBorders>
              <w:top w:val="single" w:sz="4" w:space="0" w:color="auto"/>
              <w:left w:val="nil"/>
              <w:bottom w:val="single" w:sz="4" w:space="0" w:color="auto"/>
              <w:right w:val="single" w:sz="4" w:space="0" w:color="auto"/>
            </w:tcBorders>
            <w:shd w:val="clear" w:color="000000" w:fill="FFFFFF"/>
            <w:vAlign w:val="center"/>
            <w:hideMark/>
          </w:tcPr>
          <w:p w14:paraId="349ABB95" w14:textId="77777777" w:rsidR="00400FD1" w:rsidRPr="00400FD1" w:rsidRDefault="00400FD1" w:rsidP="00400FD1">
            <w:pPr>
              <w:jc w:val="center"/>
              <w:rPr>
                <w:b/>
                <w:bCs/>
                <w:color w:val="000000"/>
                <w:szCs w:val="24"/>
                <w:u w:val="none"/>
                <w:lang w:eastAsia="lv-LV"/>
              </w:rPr>
            </w:pPr>
            <w:r w:rsidRPr="00400FD1">
              <w:rPr>
                <w:b/>
                <w:bCs/>
                <w:color w:val="000000"/>
                <w:szCs w:val="24"/>
                <w:u w:val="none"/>
                <w:lang w:eastAsia="lv-LV"/>
              </w:rPr>
              <w:t>Cena bez PVN (</w:t>
            </w:r>
            <w:proofErr w:type="spellStart"/>
            <w:r w:rsidRPr="00400FD1">
              <w:rPr>
                <w:b/>
                <w:bCs/>
                <w:i/>
                <w:color w:val="000000"/>
                <w:szCs w:val="24"/>
                <w:u w:val="none"/>
                <w:lang w:eastAsia="lv-LV"/>
              </w:rPr>
              <w:t>euro</w:t>
            </w:r>
            <w:proofErr w:type="spellEnd"/>
            <w:r w:rsidRPr="00400FD1">
              <w:rPr>
                <w:b/>
                <w:bCs/>
                <w:color w:val="000000"/>
                <w:szCs w:val="24"/>
                <w:u w:val="none"/>
                <w:lang w:eastAsia="lv-LV"/>
              </w:rPr>
              <w:t>)</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2F1B0165" w14:textId="77777777" w:rsidR="00400FD1" w:rsidRPr="00400FD1" w:rsidRDefault="00400FD1" w:rsidP="00400FD1">
            <w:pPr>
              <w:jc w:val="center"/>
              <w:rPr>
                <w:b/>
                <w:bCs/>
                <w:color w:val="000000"/>
                <w:szCs w:val="24"/>
                <w:u w:val="none"/>
                <w:lang w:eastAsia="lv-LV"/>
              </w:rPr>
            </w:pPr>
            <w:r w:rsidRPr="00400FD1">
              <w:rPr>
                <w:b/>
                <w:bCs/>
                <w:color w:val="000000"/>
                <w:szCs w:val="24"/>
                <w:u w:val="none"/>
                <w:lang w:eastAsia="lv-LV"/>
              </w:rPr>
              <w:t>PVN (</w:t>
            </w:r>
            <w:proofErr w:type="spellStart"/>
            <w:r w:rsidRPr="00400FD1">
              <w:rPr>
                <w:b/>
                <w:bCs/>
                <w:i/>
                <w:color w:val="000000"/>
                <w:szCs w:val="24"/>
                <w:u w:val="none"/>
                <w:lang w:eastAsia="lv-LV"/>
              </w:rPr>
              <w:t>euro</w:t>
            </w:r>
            <w:proofErr w:type="spellEnd"/>
            <w:r w:rsidRPr="00400FD1">
              <w:rPr>
                <w:b/>
                <w:bCs/>
                <w:color w:val="000000"/>
                <w:szCs w:val="24"/>
                <w:u w:val="none"/>
                <w:lang w:eastAsia="lv-LV"/>
              </w:rPr>
              <w:t>)</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3A11575C" w14:textId="77777777" w:rsidR="00400FD1" w:rsidRPr="00400FD1" w:rsidRDefault="00400FD1" w:rsidP="00400FD1">
            <w:pPr>
              <w:jc w:val="center"/>
              <w:rPr>
                <w:b/>
                <w:bCs/>
                <w:color w:val="000000"/>
                <w:szCs w:val="24"/>
                <w:u w:val="none"/>
                <w:lang w:eastAsia="lv-LV"/>
              </w:rPr>
            </w:pPr>
            <w:r w:rsidRPr="00400FD1">
              <w:rPr>
                <w:b/>
                <w:bCs/>
                <w:color w:val="000000"/>
                <w:szCs w:val="24"/>
                <w:u w:val="none"/>
                <w:lang w:eastAsia="lv-LV"/>
              </w:rPr>
              <w:t>Cena ar PVN (</w:t>
            </w:r>
            <w:proofErr w:type="spellStart"/>
            <w:r w:rsidRPr="00400FD1">
              <w:rPr>
                <w:b/>
                <w:bCs/>
                <w:i/>
                <w:color w:val="000000"/>
                <w:szCs w:val="24"/>
                <w:u w:val="none"/>
                <w:lang w:eastAsia="lv-LV"/>
              </w:rPr>
              <w:t>euro</w:t>
            </w:r>
            <w:proofErr w:type="spellEnd"/>
            <w:r w:rsidRPr="00400FD1">
              <w:rPr>
                <w:b/>
                <w:bCs/>
                <w:color w:val="000000"/>
                <w:szCs w:val="24"/>
                <w:u w:val="none"/>
                <w:lang w:eastAsia="lv-LV"/>
              </w:rPr>
              <w:t>)</w:t>
            </w:r>
          </w:p>
        </w:tc>
      </w:tr>
      <w:tr w:rsidR="00400FD1" w:rsidRPr="00400FD1" w14:paraId="784BB906"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330B41D4" w14:textId="77777777" w:rsidR="00400FD1" w:rsidRPr="00400FD1" w:rsidRDefault="00400FD1" w:rsidP="00400FD1">
            <w:pPr>
              <w:jc w:val="center"/>
              <w:rPr>
                <w:b/>
                <w:bCs/>
                <w:color w:val="000000"/>
                <w:sz w:val="22"/>
                <w:u w:val="none"/>
                <w:lang w:eastAsia="lv-LV"/>
              </w:rPr>
            </w:pPr>
            <w:r w:rsidRPr="00400FD1">
              <w:rPr>
                <w:b/>
                <w:bCs/>
                <w:color w:val="000000"/>
                <w:sz w:val="22"/>
                <w:u w:val="none"/>
                <w:lang w:eastAsia="lv-LV"/>
              </w:rPr>
              <w:t>1.</w:t>
            </w:r>
          </w:p>
        </w:tc>
        <w:tc>
          <w:tcPr>
            <w:tcW w:w="8372" w:type="dxa"/>
            <w:gridSpan w:val="5"/>
            <w:tcBorders>
              <w:top w:val="single" w:sz="4" w:space="0" w:color="auto"/>
              <w:left w:val="nil"/>
              <w:bottom w:val="single" w:sz="4" w:space="0" w:color="auto"/>
              <w:right w:val="single" w:sz="4" w:space="0" w:color="auto"/>
            </w:tcBorders>
            <w:shd w:val="clear" w:color="auto" w:fill="auto"/>
            <w:noWrap/>
            <w:vAlign w:val="center"/>
            <w:hideMark/>
          </w:tcPr>
          <w:p w14:paraId="51E92560" w14:textId="77777777" w:rsidR="00400FD1" w:rsidRPr="00400FD1" w:rsidRDefault="00400FD1" w:rsidP="00400FD1">
            <w:pPr>
              <w:rPr>
                <w:b/>
                <w:bCs/>
                <w:color w:val="000000"/>
                <w:sz w:val="22"/>
                <w:u w:val="none"/>
                <w:lang w:eastAsia="lv-LV"/>
              </w:rPr>
            </w:pPr>
            <w:r w:rsidRPr="00400FD1">
              <w:rPr>
                <w:b/>
                <w:bCs/>
                <w:color w:val="000000"/>
                <w:sz w:val="22"/>
                <w:u w:val="none"/>
                <w:lang w:eastAsia="lv-LV"/>
              </w:rPr>
              <w:t xml:space="preserve">Staru pirts </w:t>
            </w:r>
          </w:p>
        </w:tc>
      </w:tr>
      <w:tr w:rsidR="00400FD1" w:rsidRPr="00400FD1" w14:paraId="4F58A102"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0C0623A1" w14:textId="77777777" w:rsidR="00400FD1" w:rsidRPr="00400FD1" w:rsidRDefault="00400FD1" w:rsidP="00400FD1">
            <w:pPr>
              <w:jc w:val="center"/>
              <w:rPr>
                <w:iCs/>
                <w:color w:val="000000"/>
                <w:sz w:val="22"/>
                <w:u w:val="none"/>
                <w:lang w:eastAsia="lv-LV"/>
              </w:rPr>
            </w:pPr>
            <w:r w:rsidRPr="00400FD1">
              <w:rPr>
                <w:iCs/>
                <w:color w:val="000000"/>
                <w:sz w:val="22"/>
                <w:u w:val="none"/>
                <w:lang w:eastAsia="lv-LV"/>
              </w:rPr>
              <w:t>1.1.</w:t>
            </w:r>
          </w:p>
        </w:tc>
        <w:tc>
          <w:tcPr>
            <w:tcW w:w="3260" w:type="dxa"/>
            <w:tcBorders>
              <w:top w:val="nil"/>
              <w:left w:val="nil"/>
              <w:bottom w:val="single" w:sz="4" w:space="0" w:color="auto"/>
              <w:right w:val="single" w:sz="4" w:space="0" w:color="auto"/>
            </w:tcBorders>
            <w:shd w:val="clear" w:color="auto" w:fill="auto"/>
            <w:noWrap/>
            <w:vAlign w:val="center"/>
            <w:hideMark/>
          </w:tcPr>
          <w:p w14:paraId="6291821F" w14:textId="77777777" w:rsidR="00400FD1" w:rsidRPr="00400FD1" w:rsidRDefault="00400FD1" w:rsidP="00400FD1">
            <w:pPr>
              <w:rPr>
                <w:iCs/>
                <w:color w:val="000000"/>
                <w:sz w:val="22"/>
                <w:u w:val="none"/>
                <w:lang w:eastAsia="lv-LV"/>
              </w:rPr>
            </w:pPr>
            <w:r w:rsidRPr="00400FD1">
              <w:rPr>
                <w:iCs/>
                <w:color w:val="000000"/>
                <w:sz w:val="22"/>
                <w:u w:val="none"/>
                <w:lang w:eastAsia="lv-LV"/>
              </w:rPr>
              <w:t>Pirts un dušas apmeklējums 1 personai</w:t>
            </w:r>
          </w:p>
        </w:tc>
        <w:tc>
          <w:tcPr>
            <w:tcW w:w="1403" w:type="dxa"/>
            <w:tcBorders>
              <w:top w:val="nil"/>
              <w:left w:val="nil"/>
              <w:bottom w:val="single" w:sz="4" w:space="0" w:color="auto"/>
              <w:right w:val="single" w:sz="4" w:space="0" w:color="auto"/>
            </w:tcBorders>
            <w:shd w:val="clear" w:color="auto" w:fill="auto"/>
            <w:noWrap/>
            <w:vAlign w:val="center"/>
            <w:hideMark/>
          </w:tcPr>
          <w:p w14:paraId="0339C6AB" w14:textId="77777777" w:rsidR="00400FD1" w:rsidRPr="00400FD1" w:rsidRDefault="00400FD1" w:rsidP="00400FD1">
            <w:pPr>
              <w:rPr>
                <w:b/>
                <w:bCs/>
                <w:color w:val="000000"/>
                <w:sz w:val="22"/>
                <w:u w:val="none"/>
                <w:lang w:eastAsia="lv-LV"/>
              </w:rPr>
            </w:pPr>
            <w:r w:rsidRPr="00400FD1">
              <w:rPr>
                <w:b/>
                <w:bCs/>
                <w:color w:val="000000"/>
                <w:sz w:val="22"/>
                <w:u w:val="none"/>
                <w:lang w:eastAsia="lv-LV"/>
              </w:rPr>
              <w:t> </w:t>
            </w:r>
          </w:p>
        </w:tc>
        <w:tc>
          <w:tcPr>
            <w:tcW w:w="1299" w:type="dxa"/>
            <w:tcBorders>
              <w:top w:val="nil"/>
              <w:left w:val="nil"/>
              <w:bottom w:val="single" w:sz="4" w:space="0" w:color="auto"/>
              <w:right w:val="single" w:sz="4" w:space="0" w:color="auto"/>
            </w:tcBorders>
            <w:shd w:val="clear" w:color="auto" w:fill="auto"/>
            <w:noWrap/>
            <w:vAlign w:val="center"/>
            <w:hideMark/>
          </w:tcPr>
          <w:p w14:paraId="5A8734B5" w14:textId="77777777" w:rsidR="00400FD1" w:rsidRPr="00400FD1" w:rsidRDefault="00400FD1" w:rsidP="00400FD1">
            <w:pPr>
              <w:rPr>
                <w:b/>
                <w:bCs/>
                <w:color w:val="000000"/>
                <w:sz w:val="22"/>
                <w:u w:val="none"/>
                <w:lang w:eastAsia="lv-LV"/>
              </w:rPr>
            </w:pPr>
            <w:r w:rsidRPr="00400FD1">
              <w:rPr>
                <w:b/>
                <w:bCs/>
                <w:color w:val="000000"/>
                <w:sz w:val="22"/>
                <w:u w:val="none"/>
                <w:lang w:eastAsia="lv-LV"/>
              </w:rPr>
              <w:t> </w:t>
            </w:r>
          </w:p>
        </w:tc>
        <w:tc>
          <w:tcPr>
            <w:tcW w:w="1134" w:type="dxa"/>
            <w:tcBorders>
              <w:top w:val="nil"/>
              <w:left w:val="nil"/>
              <w:bottom w:val="single" w:sz="4" w:space="0" w:color="auto"/>
              <w:right w:val="single" w:sz="4" w:space="0" w:color="auto"/>
            </w:tcBorders>
            <w:shd w:val="clear" w:color="auto" w:fill="auto"/>
            <w:noWrap/>
            <w:vAlign w:val="center"/>
            <w:hideMark/>
          </w:tcPr>
          <w:p w14:paraId="0FFDF281" w14:textId="77777777" w:rsidR="00400FD1" w:rsidRPr="00400FD1" w:rsidRDefault="00400FD1" w:rsidP="00400FD1">
            <w:pPr>
              <w:rPr>
                <w:b/>
                <w:bCs/>
                <w:color w:val="000000"/>
                <w:sz w:val="22"/>
                <w:u w:val="none"/>
                <w:lang w:eastAsia="lv-LV"/>
              </w:rPr>
            </w:pPr>
            <w:r w:rsidRPr="00400FD1">
              <w:rPr>
                <w:b/>
                <w:bCs/>
                <w:color w:val="000000"/>
                <w:sz w:val="22"/>
                <w:u w:val="none"/>
                <w:lang w:eastAsia="lv-LV"/>
              </w:rPr>
              <w:t> </w:t>
            </w:r>
          </w:p>
        </w:tc>
        <w:tc>
          <w:tcPr>
            <w:tcW w:w="1276" w:type="dxa"/>
            <w:tcBorders>
              <w:top w:val="nil"/>
              <w:left w:val="nil"/>
              <w:bottom w:val="single" w:sz="4" w:space="0" w:color="auto"/>
              <w:right w:val="single" w:sz="4" w:space="0" w:color="auto"/>
            </w:tcBorders>
            <w:shd w:val="clear" w:color="auto" w:fill="auto"/>
            <w:noWrap/>
            <w:vAlign w:val="center"/>
            <w:hideMark/>
          </w:tcPr>
          <w:p w14:paraId="1C4CF4D0" w14:textId="77777777" w:rsidR="00400FD1" w:rsidRPr="00400FD1" w:rsidRDefault="00400FD1" w:rsidP="00400FD1">
            <w:pPr>
              <w:rPr>
                <w:b/>
                <w:bCs/>
                <w:color w:val="000000"/>
                <w:sz w:val="22"/>
                <w:u w:val="none"/>
                <w:lang w:eastAsia="lv-LV"/>
              </w:rPr>
            </w:pPr>
            <w:r w:rsidRPr="00400FD1">
              <w:rPr>
                <w:b/>
                <w:bCs/>
                <w:color w:val="000000"/>
                <w:sz w:val="22"/>
                <w:u w:val="none"/>
                <w:lang w:eastAsia="lv-LV"/>
              </w:rPr>
              <w:t> </w:t>
            </w:r>
          </w:p>
        </w:tc>
      </w:tr>
      <w:tr w:rsidR="00400FD1" w:rsidRPr="00400FD1" w14:paraId="14213478" w14:textId="77777777" w:rsidTr="004718A3">
        <w:trPr>
          <w:trHeight w:val="552"/>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1625B494" w14:textId="77777777" w:rsidR="00400FD1" w:rsidRPr="00400FD1" w:rsidRDefault="00400FD1" w:rsidP="00400FD1">
            <w:pPr>
              <w:jc w:val="center"/>
              <w:rPr>
                <w:color w:val="000000"/>
                <w:sz w:val="22"/>
                <w:u w:val="none"/>
                <w:lang w:eastAsia="lv-LV"/>
              </w:rPr>
            </w:pPr>
            <w:r w:rsidRPr="00400FD1">
              <w:rPr>
                <w:color w:val="000000"/>
                <w:sz w:val="22"/>
                <w:u w:val="none"/>
                <w:lang w:eastAsia="lv-LV"/>
              </w:rPr>
              <w:t>1.1.1.</w:t>
            </w:r>
          </w:p>
        </w:tc>
        <w:tc>
          <w:tcPr>
            <w:tcW w:w="3260" w:type="dxa"/>
            <w:tcBorders>
              <w:top w:val="nil"/>
              <w:left w:val="nil"/>
              <w:bottom w:val="single" w:sz="4" w:space="0" w:color="auto"/>
              <w:right w:val="single" w:sz="4" w:space="0" w:color="auto"/>
            </w:tcBorders>
            <w:shd w:val="clear" w:color="auto" w:fill="auto"/>
            <w:noWrap/>
            <w:vAlign w:val="center"/>
            <w:hideMark/>
          </w:tcPr>
          <w:p w14:paraId="3F8D45FE" w14:textId="77777777" w:rsidR="00400FD1" w:rsidRPr="00400FD1" w:rsidRDefault="00400FD1" w:rsidP="00400FD1">
            <w:pPr>
              <w:rPr>
                <w:color w:val="000000"/>
                <w:sz w:val="22"/>
                <w:u w:val="none"/>
                <w:lang w:eastAsia="lv-LV"/>
              </w:rPr>
            </w:pPr>
            <w:r w:rsidRPr="00400FD1">
              <w:rPr>
                <w:color w:val="000000"/>
                <w:sz w:val="22"/>
                <w:u w:val="none"/>
                <w:lang w:eastAsia="lv-LV"/>
              </w:rPr>
              <w:t>Pieaugušajiem</w:t>
            </w:r>
          </w:p>
        </w:tc>
        <w:tc>
          <w:tcPr>
            <w:tcW w:w="1403" w:type="dxa"/>
            <w:tcBorders>
              <w:top w:val="nil"/>
              <w:left w:val="nil"/>
              <w:bottom w:val="single" w:sz="4" w:space="0" w:color="auto"/>
              <w:right w:val="single" w:sz="4" w:space="0" w:color="auto"/>
            </w:tcBorders>
            <w:shd w:val="clear" w:color="auto" w:fill="auto"/>
            <w:vAlign w:val="center"/>
            <w:hideMark/>
          </w:tcPr>
          <w:p w14:paraId="29C2EBE7" w14:textId="77777777" w:rsidR="00400FD1" w:rsidRPr="00400FD1" w:rsidRDefault="00400FD1" w:rsidP="00400FD1">
            <w:pPr>
              <w:jc w:val="center"/>
              <w:rPr>
                <w:color w:val="000000"/>
                <w:sz w:val="22"/>
                <w:u w:val="none"/>
                <w:lang w:eastAsia="lv-LV"/>
              </w:rPr>
            </w:pPr>
            <w:r w:rsidRPr="00400FD1">
              <w:rPr>
                <w:color w:val="000000"/>
                <w:sz w:val="22"/>
                <w:u w:val="none"/>
                <w:lang w:eastAsia="lv-LV"/>
              </w:rPr>
              <w:t>viens apmeklējums</w:t>
            </w:r>
          </w:p>
        </w:tc>
        <w:tc>
          <w:tcPr>
            <w:tcW w:w="1299" w:type="dxa"/>
            <w:tcBorders>
              <w:top w:val="nil"/>
              <w:left w:val="nil"/>
              <w:bottom w:val="single" w:sz="4" w:space="0" w:color="auto"/>
              <w:right w:val="single" w:sz="4" w:space="0" w:color="auto"/>
            </w:tcBorders>
            <w:shd w:val="clear" w:color="auto" w:fill="auto"/>
            <w:noWrap/>
            <w:vAlign w:val="center"/>
            <w:hideMark/>
          </w:tcPr>
          <w:p w14:paraId="35E0D376" w14:textId="77777777" w:rsidR="00400FD1" w:rsidRPr="00400FD1" w:rsidRDefault="00400FD1" w:rsidP="00400FD1">
            <w:pPr>
              <w:jc w:val="center"/>
              <w:rPr>
                <w:color w:val="000000"/>
                <w:sz w:val="22"/>
                <w:u w:val="none"/>
                <w:lang w:eastAsia="lv-LV"/>
              </w:rPr>
            </w:pPr>
            <w:r w:rsidRPr="00400FD1">
              <w:rPr>
                <w:color w:val="000000"/>
                <w:sz w:val="22"/>
                <w:u w:val="none"/>
                <w:lang w:eastAsia="lv-LV"/>
              </w:rPr>
              <w:t>6,45</w:t>
            </w:r>
          </w:p>
        </w:tc>
        <w:tc>
          <w:tcPr>
            <w:tcW w:w="1134" w:type="dxa"/>
            <w:tcBorders>
              <w:top w:val="nil"/>
              <w:left w:val="nil"/>
              <w:bottom w:val="single" w:sz="4" w:space="0" w:color="auto"/>
              <w:right w:val="single" w:sz="4" w:space="0" w:color="auto"/>
            </w:tcBorders>
            <w:shd w:val="clear" w:color="auto" w:fill="auto"/>
            <w:noWrap/>
            <w:vAlign w:val="center"/>
            <w:hideMark/>
          </w:tcPr>
          <w:p w14:paraId="0D1D27D8" w14:textId="77777777" w:rsidR="00400FD1" w:rsidRPr="00400FD1" w:rsidRDefault="00400FD1" w:rsidP="00400FD1">
            <w:pPr>
              <w:jc w:val="center"/>
              <w:rPr>
                <w:color w:val="000000"/>
                <w:sz w:val="22"/>
                <w:u w:val="none"/>
                <w:lang w:eastAsia="lv-LV"/>
              </w:rPr>
            </w:pPr>
            <w:r w:rsidRPr="00400FD1">
              <w:rPr>
                <w:color w:val="000000"/>
                <w:sz w:val="22"/>
                <w:u w:val="none"/>
                <w:lang w:eastAsia="lv-LV"/>
              </w:rPr>
              <w:t>1,35</w:t>
            </w:r>
          </w:p>
        </w:tc>
        <w:tc>
          <w:tcPr>
            <w:tcW w:w="1276" w:type="dxa"/>
            <w:tcBorders>
              <w:top w:val="nil"/>
              <w:left w:val="nil"/>
              <w:bottom w:val="single" w:sz="4" w:space="0" w:color="auto"/>
              <w:right w:val="single" w:sz="4" w:space="0" w:color="auto"/>
            </w:tcBorders>
            <w:shd w:val="clear" w:color="auto" w:fill="auto"/>
            <w:noWrap/>
            <w:vAlign w:val="center"/>
            <w:hideMark/>
          </w:tcPr>
          <w:p w14:paraId="328E3202" w14:textId="77777777" w:rsidR="00400FD1" w:rsidRPr="00400FD1" w:rsidRDefault="00400FD1" w:rsidP="00400FD1">
            <w:pPr>
              <w:jc w:val="center"/>
              <w:rPr>
                <w:color w:val="000000"/>
                <w:sz w:val="22"/>
                <w:u w:val="none"/>
                <w:lang w:eastAsia="lv-LV"/>
              </w:rPr>
            </w:pPr>
            <w:r w:rsidRPr="00400FD1">
              <w:rPr>
                <w:color w:val="000000"/>
                <w:sz w:val="22"/>
                <w:u w:val="none"/>
                <w:lang w:eastAsia="lv-LV"/>
              </w:rPr>
              <w:t>7,80</w:t>
            </w:r>
          </w:p>
        </w:tc>
      </w:tr>
      <w:tr w:rsidR="00400FD1" w:rsidRPr="00400FD1" w14:paraId="56123A49" w14:textId="77777777" w:rsidTr="004718A3">
        <w:trPr>
          <w:trHeight w:val="552"/>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58E6ACD8" w14:textId="77777777" w:rsidR="00400FD1" w:rsidRPr="00400FD1" w:rsidRDefault="00400FD1" w:rsidP="00400FD1">
            <w:pPr>
              <w:jc w:val="center"/>
              <w:rPr>
                <w:color w:val="000000"/>
                <w:sz w:val="22"/>
                <w:u w:val="none"/>
                <w:lang w:eastAsia="lv-LV"/>
              </w:rPr>
            </w:pPr>
            <w:r w:rsidRPr="00400FD1">
              <w:rPr>
                <w:color w:val="000000"/>
                <w:sz w:val="22"/>
                <w:u w:val="none"/>
                <w:lang w:eastAsia="lv-LV"/>
              </w:rPr>
              <w:t>1.1.2.</w:t>
            </w:r>
          </w:p>
        </w:tc>
        <w:tc>
          <w:tcPr>
            <w:tcW w:w="3260" w:type="dxa"/>
            <w:tcBorders>
              <w:top w:val="nil"/>
              <w:left w:val="nil"/>
              <w:bottom w:val="single" w:sz="4" w:space="0" w:color="auto"/>
              <w:right w:val="single" w:sz="4" w:space="0" w:color="auto"/>
            </w:tcBorders>
            <w:shd w:val="clear" w:color="auto" w:fill="auto"/>
            <w:vAlign w:val="center"/>
            <w:hideMark/>
          </w:tcPr>
          <w:p w14:paraId="2481BEBA" w14:textId="77777777" w:rsidR="00400FD1" w:rsidRPr="00400FD1" w:rsidRDefault="00400FD1" w:rsidP="00400FD1">
            <w:pPr>
              <w:rPr>
                <w:color w:val="000000"/>
                <w:sz w:val="22"/>
                <w:u w:val="none"/>
                <w:lang w:eastAsia="lv-LV"/>
              </w:rPr>
            </w:pPr>
            <w:r w:rsidRPr="00400FD1">
              <w:rPr>
                <w:color w:val="000000"/>
                <w:sz w:val="22"/>
                <w:u w:val="none"/>
                <w:lang w:eastAsia="lv-LV"/>
              </w:rPr>
              <w:t>Pensionāriem, personām ar invaliditāti</w:t>
            </w:r>
            <w:r w:rsidRPr="00400FD1">
              <w:rPr>
                <w:i/>
                <w:iCs/>
                <w:color w:val="000000"/>
                <w:sz w:val="22"/>
                <w:u w:val="none"/>
                <w:lang w:eastAsia="lv-LV"/>
              </w:rPr>
              <w:t xml:space="preserve"> </w:t>
            </w:r>
            <w:r w:rsidRPr="00400FD1">
              <w:rPr>
                <w:color w:val="000000"/>
                <w:sz w:val="22"/>
                <w:u w:val="none"/>
                <w:lang w:eastAsia="lv-LV"/>
              </w:rPr>
              <w:t>(uzrādot personu apliecinošu dokumentu)</w:t>
            </w:r>
          </w:p>
        </w:tc>
        <w:tc>
          <w:tcPr>
            <w:tcW w:w="1403" w:type="dxa"/>
            <w:tcBorders>
              <w:top w:val="nil"/>
              <w:left w:val="nil"/>
              <w:bottom w:val="single" w:sz="4" w:space="0" w:color="auto"/>
              <w:right w:val="single" w:sz="4" w:space="0" w:color="auto"/>
            </w:tcBorders>
            <w:shd w:val="clear" w:color="auto" w:fill="auto"/>
            <w:vAlign w:val="center"/>
            <w:hideMark/>
          </w:tcPr>
          <w:p w14:paraId="207E9A66" w14:textId="77777777" w:rsidR="00400FD1" w:rsidRPr="00400FD1" w:rsidRDefault="00400FD1" w:rsidP="00400FD1">
            <w:pPr>
              <w:jc w:val="center"/>
              <w:rPr>
                <w:color w:val="000000"/>
                <w:sz w:val="22"/>
                <w:u w:val="none"/>
                <w:lang w:eastAsia="lv-LV"/>
              </w:rPr>
            </w:pPr>
            <w:r w:rsidRPr="00400FD1">
              <w:rPr>
                <w:color w:val="000000"/>
                <w:sz w:val="22"/>
                <w:u w:val="none"/>
                <w:lang w:eastAsia="lv-LV"/>
              </w:rPr>
              <w:t>viens apmeklējums</w:t>
            </w:r>
          </w:p>
        </w:tc>
        <w:tc>
          <w:tcPr>
            <w:tcW w:w="1299" w:type="dxa"/>
            <w:tcBorders>
              <w:top w:val="nil"/>
              <w:left w:val="nil"/>
              <w:bottom w:val="single" w:sz="4" w:space="0" w:color="auto"/>
              <w:right w:val="single" w:sz="4" w:space="0" w:color="auto"/>
            </w:tcBorders>
            <w:shd w:val="clear" w:color="auto" w:fill="auto"/>
            <w:noWrap/>
            <w:vAlign w:val="center"/>
            <w:hideMark/>
          </w:tcPr>
          <w:p w14:paraId="33F5F0B4" w14:textId="77777777" w:rsidR="00400FD1" w:rsidRPr="00400FD1" w:rsidRDefault="00400FD1" w:rsidP="00400FD1">
            <w:pPr>
              <w:jc w:val="center"/>
              <w:rPr>
                <w:color w:val="000000"/>
                <w:sz w:val="22"/>
                <w:u w:val="none"/>
                <w:lang w:eastAsia="lv-LV"/>
              </w:rPr>
            </w:pPr>
            <w:r w:rsidRPr="00400FD1">
              <w:rPr>
                <w:color w:val="000000"/>
                <w:sz w:val="22"/>
                <w:u w:val="none"/>
                <w:lang w:eastAsia="lv-LV"/>
              </w:rPr>
              <w:t>4,13</w:t>
            </w:r>
          </w:p>
        </w:tc>
        <w:tc>
          <w:tcPr>
            <w:tcW w:w="1134" w:type="dxa"/>
            <w:tcBorders>
              <w:top w:val="nil"/>
              <w:left w:val="nil"/>
              <w:bottom w:val="single" w:sz="4" w:space="0" w:color="auto"/>
              <w:right w:val="single" w:sz="4" w:space="0" w:color="auto"/>
            </w:tcBorders>
            <w:shd w:val="clear" w:color="auto" w:fill="auto"/>
            <w:noWrap/>
            <w:vAlign w:val="center"/>
            <w:hideMark/>
          </w:tcPr>
          <w:p w14:paraId="7D200553" w14:textId="77777777" w:rsidR="00400FD1" w:rsidRPr="00400FD1" w:rsidRDefault="00400FD1" w:rsidP="00400FD1">
            <w:pPr>
              <w:jc w:val="center"/>
              <w:rPr>
                <w:color w:val="000000"/>
                <w:sz w:val="22"/>
                <w:u w:val="none"/>
                <w:lang w:eastAsia="lv-LV"/>
              </w:rPr>
            </w:pPr>
            <w:r w:rsidRPr="00400FD1">
              <w:rPr>
                <w:color w:val="000000"/>
                <w:sz w:val="22"/>
                <w:u w:val="none"/>
                <w:lang w:eastAsia="lv-LV"/>
              </w:rPr>
              <w:t>0,87</w:t>
            </w:r>
          </w:p>
        </w:tc>
        <w:tc>
          <w:tcPr>
            <w:tcW w:w="1276" w:type="dxa"/>
            <w:tcBorders>
              <w:top w:val="nil"/>
              <w:left w:val="nil"/>
              <w:bottom w:val="single" w:sz="4" w:space="0" w:color="auto"/>
              <w:right w:val="single" w:sz="4" w:space="0" w:color="auto"/>
            </w:tcBorders>
            <w:shd w:val="clear" w:color="auto" w:fill="auto"/>
            <w:noWrap/>
            <w:vAlign w:val="center"/>
            <w:hideMark/>
          </w:tcPr>
          <w:p w14:paraId="50793C7C" w14:textId="77777777" w:rsidR="00400FD1" w:rsidRPr="00400FD1" w:rsidRDefault="00400FD1" w:rsidP="00400FD1">
            <w:pPr>
              <w:jc w:val="center"/>
              <w:rPr>
                <w:color w:val="000000"/>
                <w:sz w:val="22"/>
                <w:u w:val="none"/>
                <w:lang w:eastAsia="lv-LV"/>
              </w:rPr>
            </w:pPr>
            <w:r w:rsidRPr="00400FD1">
              <w:rPr>
                <w:color w:val="000000"/>
                <w:sz w:val="22"/>
                <w:u w:val="none"/>
                <w:lang w:eastAsia="lv-LV"/>
              </w:rPr>
              <w:t>5,00</w:t>
            </w:r>
          </w:p>
        </w:tc>
      </w:tr>
      <w:tr w:rsidR="00400FD1" w:rsidRPr="00400FD1" w14:paraId="7D9DA7A3" w14:textId="77777777" w:rsidTr="004718A3">
        <w:trPr>
          <w:trHeight w:val="57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1452E92D" w14:textId="77777777" w:rsidR="00400FD1" w:rsidRPr="00400FD1" w:rsidRDefault="00400FD1" w:rsidP="00400FD1">
            <w:pPr>
              <w:jc w:val="center"/>
              <w:rPr>
                <w:color w:val="000000"/>
                <w:sz w:val="22"/>
                <w:u w:val="none"/>
                <w:lang w:eastAsia="lv-LV"/>
              </w:rPr>
            </w:pPr>
            <w:r w:rsidRPr="00400FD1">
              <w:rPr>
                <w:color w:val="000000"/>
                <w:sz w:val="22"/>
                <w:u w:val="none"/>
                <w:lang w:eastAsia="lv-LV"/>
              </w:rPr>
              <w:t>1.1.3.</w:t>
            </w:r>
          </w:p>
        </w:tc>
        <w:tc>
          <w:tcPr>
            <w:tcW w:w="3260" w:type="dxa"/>
            <w:tcBorders>
              <w:top w:val="nil"/>
              <w:left w:val="nil"/>
              <w:bottom w:val="single" w:sz="4" w:space="0" w:color="auto"/>
              <w:right w:val="single" w:sz="4" w:space="0" w:color="auto"/>
            </w:tcBorders>
            <w:shd w:val="clear" w:color="auto" w:fill="auto"/>
            <w:noWrap/>
            <w:vAlign w:val="center"/>
            <w:hideMark/>
          </w:tcPr>
          <w:p w14:paraId="4BC810FB" w14:textId="77777777" w:rsidR="00400FD1" w:rsidRPr="00400FD1" w:rsidRDefault="00400FD1" w:rsidP="00400FD1">
            <w:pPr>
              <w:rPr>
                <w:color w:val="000000"/>
                <w:sz w:val="22"/>
                <w:u w:val="none"/>
                <w:lang w:eastAsia="lv-LV"/>
              </w:rPr>
            </w:pPr>
            <w:r w:rsidRPr="00400FD1">
              <w:rPr>
                <w:color w:val="000000"/>
                <w:sz w:val="22"/>
                <w:u w:val="none"/>
                <w:lang w:eastAsia="lv-LV"/>
              </w:rPr>
              <w:t>Bērniem (līdz 18 gadu vecumam)</w:t>
            </w:r>
          </w:p>
        </w:tc>
        <w:tc>
          <w:tcPr>
            <w:tcW w:w="1403" w:type="dxa"/>
            <w:tcBorders>
              <w:top w:val="nil"/>
              <w:left w:val="nil"/>
              <w:bottom w:val="single" w:sz="4" w:space="0" w:color="auto"/>
              <w:right w:val="single" w:sz="4" w:space="0" w:color="auto"/>
            </w:tcBorders>
            <w:shd w:val="clear" w:color="auto" w:fill="auto"/>
            <w:vAlign w:val="center"/>
            <w:hideMark/>
          </w:tcPr>
          <w:p w14:paraId="55403869" w14:textId="77777777" w:rsidR="00400FD1" w:rsidRPr="00400FD1" w:rsidRDefault="00400FD1" w:rsidP="00400FD1">
            <w:pPr>
              <w:jc w:val="center"/>
              <w:rPr>
                <w:color w:val="000000"/>
                <w:sz w:val="22"/>
                <w:u w:val="none"/>
                <w:lang w:eastAsia="lv-LV"/>
              </w:rPr>
            </w:pPr>
            <w:r w:rsidRPr="00400FD1">
              <w:rPr>
                <w:color w:val="000000"/>
                <w:sz w:val="22"/>
                <w:u w:val="none"/>
                <w:lang w:eastAsia="lv-LV"/>
              </w:rPr>
              <w:t>viens apmeklējums</w:t>
            </w:r>
          </w:p>
        </w:tc>
        <w:tc>
          <w:tcPr>
            <w:tcW w:w="1299" w:type="dxa"/>
            <w:tcBorders>
              <w:top w:val="nil"/>
              <w:left w:val="nil"/>
              <w:bottom w:val="single" w:sz="4" w:space="0" w:color="auto"/>
              <w:right w:val="single" w:sz="4" w:space="0" w:color="auto"/>
            </w:tcBorders>
            <w:shd w:val="clear" w:color="auto" w:fill="auto"/>
            <w:noWrap/>
            <w:vAlign w:val="center"/>
            <w:hideMark/>
          </w:tcPr>
          <w:p w14:paraId="1BC0FC13" w14:textId="77777777" w:rsidR="00400FD1" w:rsidRPr="00400FD1" w:rsidRDefault="00400FD1" w:rsidP="00400FD1">
            <w:pPr>
              <w:jc w:val="center"/>
              <w:rPr>
                <w:color w:val="000000"/>
                <w:sz w:val="22"/>
                <w:u w:val="none"/>
                <w:lang w:eastAsia="lv-LV"/>
              </w:rPr>
            </w:pPr>
            <w:r w:rsidRPr="00400FD1">
              <w:rPr>
                <w:color w:val="000000"/>
                <w:sz w:val="22"/>
                <w:u w:val="none"/>
                <w:lang w:eastAsia="lv-LV"/>
              </w:rPr>
              <w:t>2,48</w:t>
            </w:r>
          </w:p>
        </w:tc>
        <w:tc>
          <w:tcPr>
            <w:tcW w:w="1134" w:type="dxa"/>
            <w:tcBorders>
              <w:top w:val="nil"/>
              <w:left w:val="nil"/>
              <w:bottom w:val="single" w:sz="4" w:space="0" w:color="auto"/>
              <w:right w:val="single" w:sz="4" w:space="0" w:color="auto"/>
            </w:tcBorders>
            <w:shd w:val="clear" w:color="auto" w:fill="auto"/>
            <w:noWrap/>
            <w:vAlign w:val="center"/>
            <w:hideMark/>
          </w:tcPr>
          <w:p w14:paraId="559315E8" w14:textId="77777777" w:rsidR="00400FD1" w:rsidRPr="00400FD1" w:rsidRDefault="00400FD1" w:rsidP="00400FD1">
            <w:pPr>
              <w:jc w:val="center"/>
              <w:rPr>
                <w:color w:val="000000"/>
                <w:sz w:val="22"/>
                <w:u w:val="none"/>
                <w:lang w:eastAsia="lv-LV"/>
              </w:rPr>
            </w:pPr>
            <w:r w:rsidRPr="00400FD1">
              <w:rPr>
                <w:color w:val="000000"/>
                <w:sz w:val="22"/>
                <w:u w:val="none"/>
                <w:lang w:eastAsia="lv-LV"/>
              </w:rPr>
              <w:t>0,52</w:t>
            </w:r>
          </w:p>
        </w:tc>
        <w:tc>
          <w:tcPr>
            <w:tcW w:w="1276" w:type="dxa"/>
            <w:tcBorders>
              <w:top w:val="nil"/>
              <w:left w:val="nil"/>
              <w:bottom w:val="single" w:sz="4" w:space="0" w:color="auto"/>
              <w:right w:val="single" w:sz="4" w:space="0" w:color="auto"/>
            </w:tcBorders>
            <w:shd w:val="clear" w:color="auto" w:fill="auto"/>
            <w:noWrap/>
            <w:vAlign w:val="center"/>
            <w:hideMark/>
          </w:tcPr>
          <w:p w14:paraId="06BC372F" w14:textId="77777777" w:rsidR="00400FD1" w:rsidRPr="00400FD1" w:rsidRDefault="00400FD1" w:rsidP="00400FD1">
            <w:pPr>
              <w:jc w:val="center"/>
              <w:rPr>
                <w:color w:val="000000"/>
                <w:sz w:val="22"/>
                <w:u w:val="none"/>
                <w:lang w:eastAsia="lv-LV"/>
              </w:rPr>
            </w:pPr>
            <w:r w:rsidRPr="00400FD1">
              <w:rPr>
                <w:color w:val="000000"/>
                <w:sz w:val="22"/>
                <w:u w:val="none"/>
                <w:lang w:eastAsia="lv-LV"/>
              </w:rPr>
              <w:t>3,00</w:t>
            </w:r>
          </w:p>
        </w:tc>
      </w:tr>
      <w:tr w:rsidR="00400FD1" w:rsidRPr="00400FD1" w14:paraId="7A3302C3"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243526CE" w14:textId="77777777" w:rsidR="00400FD1" w:rsidRPr="00400FD1" w:rsidRDefault="00400FD1" w:rsidP="00400FD1">
            <w:pPr>
              <w:jc w:val="center"/>
              <w:rPr>
                <w:iCs/>
                <w:color w:val="000000"/>
                <w:sz w:val="22"/>
                <w:u w:val="none"/>
                <w:lang w:eastAsia="lv-LV"/>
              </w:rPr>
            </w:pPr>
            <w:r w:rsidRPr="00400FD1">
              <w:rPr>
                <w:iCs/>
                <w:color w:val="000000"/>
                <w:sz w:val="22"/>
                <w:u w:val="none"/>
                <w:lang w:eastAsia="lv-LV"/>
              </w:rPr>
              <w:t>1.2.</w:t>
            </w:r>
          </w:p>
        </w:tc>
        <w:tc>
          <w:tcPr>
            <w:tcW w:w="8372" w:type="dxa"/>
            <w:gridSpan w:val="5"/>
            <w:tcBorders>
              <w:top w:val="single" w:sz="4" w:space="0" w:color="auto"/>
              <w:left w:val="nil"/>
              <w:bottom w:val="single" w:sz="4" w:space="0" w:color="auto"/>
              <w:right w:val="single" w:sz="4" w:space="0" w:color="auto"/>
            </w:tcBorders>
            <w:shd w:val="clear" w:color="auto" w:fill="auto"/>
            <w:noWrap/>
            <w:vAlign w:val="center"/>
            <w:hideMark/>
          </w:tcPr>
          <w:p w14:paraId="261E79CA" w14:textId="77777777" w:rsidR="00400FD1" w:rsidRPr="00400FD1" w:rsidRDefault="00400FD1" w:rsidP="00400FD1">
            <w:pPr>
              <w:rPr>
                <w:iCs/>
                <w:color w:val="000000"/>
                <w:sz w:val="22"/>
                <w:u w:val="none"/>
                <w:lang w:eastAsia="lv-LV"/>
              </w:rPr>
            </w:pPr>
            <w:r w:rsidRPr="00400FD1">
              <w:rPr>
                <w:iCs/>
                <w:color w:val="000000"/>
                <w:sz w:val="22"/>
                <w:u w:val="none"/>
                <w:lang w:eastAsia="lv-LV"/>
              </w:rPr>
              <w:t>Dušas apmeklējums 1 personai</w:t>
            </w:r>
          </w:p>
        </w:tc>
      </w:tr>
      <w:tr w:rsidR="00400FD1" w:rsidRPr="00400FD1" w14:paraId="4646B6CC" w14:textId="77777777" w:rsidTr="004718A3">
        <w:trPr>
          <w:trHeight w:val="384"/>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11FDDE84" w14:textId="77777777" w:rsidR="00400FD1" w:rsidRPr="00400FD1" w:rsidRDefault="00400FD1" w:rsidP="00400FD1">
            <w:pPr>
              <w:jc w:val="center"/>
              <w:rPr>
                <w:color w:val="000000"/>
                <w:sz w:val="22"/>
                <w:u w:val="none"/>
                <w:lang w:eastAsia="lv-LV"/>
              </w:rPr>
            </w:pPr>
            <w:r w:rsidRPr="00400FD1">
              <w:rPr>
                <w:color w:val="000000"/>
                <w:sz w:val="22"/>
                <w:u w:val="none"/>
                <w:lang w:eastAsia="lv-LV"/>
              </w:rPr>
              <w:t>1.2.1.</w:t>
            </w:r>
          </w:p>
        </w:tc>
        <w:tc>
          <w:tcPr>
            <w:tcW w:w="3260" w:type="dxa"/>
            <w:tcBorders>
              <w:top w:val="nil"/>
              <w:left w:val="nil"/>
              <w:bottom w:val="single" w:sz="4" w:space="0" w:color="auto"/>
              <w:right w:val="single" w:sz="4" w:space="0" w:color="auto"/>
            </w:tcBorders>
            <w:shd w:val="clear" w:color="auto" w:fill="auto"/>
            <w:noWrap/>
            <w:vAlign w:val="center"/>
            <w:hideMark/>
          </w:tcPr>
          <w:p w14:paraId="534E222D" w14:textId="77777777" w:rsidR="00400FD1" w:rsidRPr="00400FD1" w:rsidRDefault="00400FD1" w:rsidP="00400FD1">
            <w:pPr>
              <w:rPr>
                <w:color w:val="000000"/>
                <w:sz w:val="22"/>
                <w:u w:val="none"/>
                <w:lang w:eastAsia="lv-LV"/>
              </w:rPr>
            </w:pPr>
            <w:r w:rsidRPr="00400FD1">
              <w:rPr>
                <w:color w:val="000000"/>
                <w:sz w:val="22"/>
                <w:u w:val="none"/>
                <w:lang w:eastAsia="lv-LV"/>
              </w:rPr>
              <w:t>Pieaugušajiem</w:t>
            </w:r>
          </w:p>
        </w:tc>
        <w:tc>
          <w:tcPr>
            <w:tcW w:w="1403" w:type="dxa"/>
            <w:tcBorders>
              <w:top w:val="nil"/>
              <w:left w:val="nil"/>
              <w:bottom w:val="single" w:sz="4" w:space="0" w:color="auto"/>
              <w:right w:val="single" w:sz="4" w:space="0" w:color="auto"/>
            </w:tcBorders>
            <w:shd w:val="clear" w:color="auto" w:fill="auto"/>
            <w:vAlign w:val="center"/>
            <w:hideMark/>
          </w:tcPr>
          <w:p w14:paraId="77820956" w14:textId="77777777" w:rsidR="00400FD1" w:rsidRPr="00400FD1" w:rsidRDefault="00400FD1" w:rsidP="00400FD1">
            <w:pPr>
              <w:jc w:val="center"/>
              <w:rPr>
                <w:color w:val="000000"/>
                <w:sz w:val="22"/>
                <w:u w:val="none"/>
                <w:lang w:eastAsia="lv-LV"/>
              </w:rPr>
            </w:pPr>
            <w:r w:rsidRPr="00400FD1">
              <w:rPr>
                <w:color w:val="000000"/>
                <w:sz w:val="22"/>
                <w:u w:val="none"/>
                <w:lang w:eastAsia="lv-LV"/>
              </w:rPr>
              <w:t>viena reize</w:t>
            </w:r>
          </w:p>
        </w:tc>
        <w:tc>
          <w:tcPr>
            <w:tcW w:w="1299" w:type="dxa"/>
            <w:tcBorders>
              <w:top w:val="nil"/>
              <w:left w:val="nil"/>
              <w:bottom w:val="single" w:sz="4" w:space="0" w:color="auto"/>
              <w:right w:val="single" w:sz="4" w:space="0" w:color="auto"/>
            </w:tcBorders>
            <w:shd w:val="clear" w:color="auto" w:fill="auto"/>
            <w:noWrap/>
            <w:vAlign w:val="center"/>
            <w:hideMark/>
          </w:tcPr>
          <w:p w14:paraId="52AD2526" w14:textId="77777777" w:rsidR="00400FD1" w:rsidRPr="00400FD1" w:rsidRDefault="00400FD1" w:rsidP="00400FD1">
            <w:pPr>
              <w:jc w:val="center"/>
              <w:rPr>
                <w:color w:val="000000"/>
                <w:sz w:val="22"/>
                <w:u w:val="none"/>
                <w:lang w:eastAsia="lv-LV"/>
              </w:rPr>
            </w:pPr>
            <w:r w:rsidRPr="00400FD1">
              <w:rPr>
                <w:color w:val="000000"/>
                <w:sz w:val="22"/>
                <w:u w:val="none"/>
                <w:lang w:eastAsia="lv-LV"/>
              </w:rPr>
              <w:t>2,48</w:t>
            </w:r>
          </w:p>
        </w:tc>
        <w:tc>
          <w:tcPr>
            <w:tcW w:w="1134" w:type="dxa"/>
            <w:tcBorders>
              <w:top w:val="nil"/>
              <w:left w:val="nil"/>
              <w:bottom w:val="single" w:sz="4" w:space="0" w:color="auto"/>
              <w:right w:val="single" w:sz="4" w:space="0" w:color="auto"/>
            </w:tcBorders>
            <w:shd w:val="clear" w:color="auto" w:fill="auto"/>
            <w:noWrap/>
            <w:vAlign w:val="center"/>
            <w:hideMark/>
          </w:tcPr>
          <w:p w14:paraId="5776F4DA" w14:textId="77777777" w:rsidR="00400FD1" w:rsidRPr="00400FD1" w:rsidRDefault="00400FD1" w:rsidP="00400FD1">
            <w:pPr>
              <w:jc w:val="center"/>
              <w:rPr>
                <w:color w:val="000000"/>
                <w:sz w:val="22"/>
                <w:u w:val="none"/>
                <w:lang w:eastAsia="lv-LV"/>
              </w:rPr>
            </w:pPr>
            <w:r w:rsidRPr="00400FD1">
              <w:rPr>
                <w:color w:val="000000"/>
                <w:sz w:val="22"/>
                <w:u w:val="none"/>
                <w:lang w:eastAsia="lv-LV"/>
              </w:rPr>
              <w:t>0,52</w:t>
            </w:r>
          </w:p>
        </w:tc>
        <w:tc>
          <w:tcPr>
            <w:tcW w:w="1276" w:type="dxa"/>
            <w:tcBorders>
              <w:top w:val="nil"/>
              <w:left w:val="nil"/>
              <w:bottom w:val="single" w:sz="4" w:space="0" w:color="auto"/>
              <w:right w:val="single" w:sz="4" w:space="0" w:color="auto"/>
            </w:tcBorders>
            <w:shd w:val="clear" w:color="auto" w:fill="auto"/>
            <w:noWrap/>
            <w:vAlign w:val="center"/>
            <w:hideMark/>
          </w:tcPr>
          <w:p w14:paraId="099C2511" w14:textId="77777777" w:rsidR="00400FD1" w:rsidRPr="00400FD1" w:rsidRDefault="00400FD1" w:rsidP="00400FD1">
            <w:pPr>
              <w:jc w:val="center"/>
              <w:rPr>
                <w:color w:val="000000"/>
                <w:sz w:val="22"/>
                <w:u w:val="none"/>
                <w:lang w:eastAsia="lv-LV"/>
              </w:rPr>
            </w:pPr>
            <w:r w:rsidRPr="00400FD1">
              <w:rPr>
                <w:color w:val="000000"/>
                <w:sz w:val="22"/>
                <w:u w:val="none"/>
                <w:lang w:eastAsia="lv-LV"/>
              </w:rPr>
              <w:t>3,00</w:t>
            </w:r>
          </w:p>
        </w:tc>
      </w:tr>
      <w:tr w:rsidR="00400FD1" w:rsidRPr="00400FD1" w14:paraId="7A0C01B0" w14:textId="77777777" w:rsidTr="004718A3">
        <w:trPr>
          <w:trHeight w:val="384"/>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21DF7DBD" w14:textId="77777777" w:rsidR="00400FD1" w:rsidRPr="00400FD1" w:rsidRDefault="00400FD1" w:rsidP="00400FD1">
            <w:pPr>
              <w:jc w:val="center"/>
              <w:rPr>
                <w:color w:val="000000"/>
                <w:sz w:val="22"/>
                <w:u w:val="none"/>
                <w:lang w:eastAsia="lv-LV"/>
              </w:rPr>
            </w:pPr>
            <w:r w:rsidRPr="00400FD1">
              <w:rPr>
                <w:color w:val="000000"/>
                <w:sz w:val="22"/>
                <w:u w:val="none"/>
                <w:lang w:eastAsia="lv-LV"/>
              </w:rPr>
              <w:t>1.2.2.</w:t>
            </w:r>
          </w:p>
        </w:tc>
        <w:tc>
          <w:tcPr>
            <w:tcW w:w="3260" w:type="dxa"/>
            <w:tcBorders>
              <w:top w:val="nil"/>
              <w:left w:val="nil"/>
              <w:bottom w:val="single" w:sz="4" w:space="0" w:color="auto"/>
              <w:right w:val="single" w:sz="4" w:space="0" w:color="auto"/>
            </w:tcBorders>
            <w:shd w:val="clear" w:color="auto" w:fill="auto"/>
            <w:noWrap/>
            <w:vAlign w:val="center"/>
            <w:hideMark/>
          </w:tcPr>
          <w:p w14:paraId="15E77608" w14:textId="77777777" w:rsidR="00400FD1" w:rsidRPr="00400FD1" w:rsidRDefault="00400FD1" w:rsidP="00400FD1">
            <w:pPr>
              <w:rPr>
                <w:color w:val="000000"/>
                <w:sz w:val="22"/>
                <w:u w:val="none"/>
                <w:lang w:eastAsia="lv-LV"/>
              </w:rPr>
            </w:pPr>
            <w:r w:rsidRPr="00400FD1">
              <w:rPr>
                <w:color w:val="000000"/>
                <w:sz w:val="22"/>
                <w:u w:val="none"/>
                <w:lang w:eastAsia="lv-LV"/>
              </w:rPr>
              <w:t>Bērniem (līdz 18 gadu vecumam)</w:t>
            </w:r>
          </w:p>
        </w:tc>
        <w:tc>
          <w:tcPr>
            <w:tcW w:w="1403" w:type="dxa"/>
            <w:tcBorders>
              <w:top w:val="nil"/>
              <w:left w:val="nil"/>
              <w:bottom w:val="single" w:sz="4" w:space="0" w:color="auto"/>
              <w:right w:val="single" w:sz="4" w:space="0" w:color="auto"/>
            </w:tcBorders>
            <w:shd w:val="clear" w:color="auto" w:fill="auto"/>
            <w:vAlign w:val="center"/>
            <w:hideMark/>
          </w:tcPr>
          <w:p w14:paraId="6BA7D77D" w14:textId="77777777" w:rsidR="00400FD1" w:rsidRPr="00400FD1" w:rsidRDefault="00400FD1" w:rsidP="00400FD1">
            <w:pPr>
              <w:jc w:val="center"/>
              <w:rPr>
                <w:color w:val="000000"/>
                <w:sz w:val="22"/>
                <w:u w:val="none"/>
                <w:lang w:eastAsia="lv-LV"/>
              </w:rPr>
            </w:pPr>
            <w:r w:rsidRPr="00400FD1">
              <w:rPr>
                <w:color w:val="000000"/>
                <w:sz w:val="22"/>
                <w:u w:val="none"/>
                <w:lang w:eastAsia="lv-LV"/>
              </w:rPr>
              <w:t>viena reize</w:t>
            </w:r>
          </w:p>
        </w:tc>
        <w:tc>
          <w:tcPr>
            <w:tcW w:w="1299" w:type="dxa"/>
            <w:tcBorders>
              <w:top w:val="nil"/>
              <w:left w:val="nil"/>
              <w:bottom w:val="single" w:sz="4" w:space="0" w:color="auto"/>
              <w:right w:val="single" w:sz="4" w:space="0" w:color="auto"/>
            </w:tcBorders>
            <w:shd w:val="clear" w:color="auto" w:fill="auto"/>
            <w:noWrap/>
            <w:vAlign w:val="center"/>
            <w:hideMark/>
          </w:tcPr>
          <w:p w14:paraId="2102B44C" w14:textId="77777777" w:rsidR="00400FD1" w:rsidRPr="00400FD1" w:rsidRDefault="00400FD1" w:rsidP="00400FD1">
            <w:pPr>
              <w:jc w:val="center"/>
              <w:rPr>
                <w:color w:val="000000"/>
                <w:sz w:val="22"/>
                <w:u w:val="none"/>
                <w:lang w:eastAsia="lv-LV"/>
              </w:rPr>
            </w:pPr>
            <w:r w:rsidRPr="00400FD1">
              <w:rPr>
                <w:color w:val="000000"/>
                <w:sz w:val="22"/>
                <w:u w:val="none"/>
                <w:lang w:eastAsia="lv-LV"/>
              </w:rPr>
              <w:t>1,65</w:t>
            </w:r>
          </w:p>
        </w:tc>
        <w:tc>
          <w:tcPr>
            <w:tcW w:w="1134" w:type="dxa"/>
            <w:tcBorders>
              <w:top w:val="nil"/>
              <w:left w:val="nil"/>
              <w:bottom w:val="single" w:sz="4" w:space="0" w:color="auto"/>
              <w:right w:val="single" w:sz="4" w:space="0" w:color="auto"/>
            </w:tcBorders>
            <w:shd w:val="clear" w:color="auto" w:fill="auto"/>
            <w:noWrap/>
            <w:vAlign w:val="center"/>
            <w:hideMark/>
          </w:tcPr>
          <w:p w14:paraId="7FCB9202" w14:textId="77777777" w:rsidR="00400FD1" w:rsidRPr="00400FD1" w:rsidRDefault="00400FD1" w:rsidP="00400FD1">
            <w:pPr>
              <w:jc w:val="center"/>
              <w:rPr>
                <w:color w:val="000000"/>
                <w:sz w:val="22"/>
                <w:u w:val="none"/>
                <w:lang w:eastAsia="lv-LV"/>
              </w:rPr>
            </w:pPr>
            <w:r w:rsidRPr="00400FD1">
              <w:rPr>
                <w:color w:val="000000"/>
                <w:sz w:val="22"/>
                <w:u w:val="none"/>
                <w:lang w:eastAsia="lv-LV"/>
              </w:rPr>
              <w:t>0,35</w:t>
            </w:r>
          </w:p>
        </w:tc>
        <w:tc>
          <w:tcPr>
            <w:tcW w:w="1276" w:type="dxa"/>
            <w:tcBorders>
              <w:top w:val="nil"/>
              <w:left w:val="nil"/>
              <w:bottom w:val="single" w:sz="4" w:space="0" w:color="auto"/>
              <w:right w:val="single" w:sz="4" w:space="0" w:color="auto"/>
            </w:tcBorders>
            <w:shd w:val="clear" w:color="auto" w:fill="auto"/>
            <w:noWrap/>
            <w:vAlign w:val="center"/>
            <w:hideMark/>
          </w:tcPr>
          <w:p w14:paraId="3FAD6517" w14:textId="77777777" w:rsidR="00400FD1" w:rsidRPr="00400FD1" w:rsidRDefault="00400FD1" w:rsidP="00400FD1">
            <w:pPr>
              <w:jc w:val="center"/>
              <w:rPr>
                <w:color w:val="000000"/>
                <w:sz w:val="22"/>
                <w:u w:val="none"/>
                <w:lang w:eastAsia="lv-LV"/>
              </w:rPr>
            </w:pPr>
            <w:r w:rsidRPr="00400FD1">
              <w:rPr>
                <w:color w:val="000000"/>
                <w:sz w:val="22"/>
                <w:u w:val="none"/>
                <w:lang w:eastAsia="lv-LV"/>
              </w:rPr>
              <w:t>2,00</w:t>
            </w:r>
          </w:p>
        </w:tc>
      </w:tr>
      <w:tr w:rsidR="00400FD1" w:rsidRPr="00400FD1" w14:paraId="6456C97B"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39A9B114" w14:textId="77777777" w:rsidR="00400FD1" w:rsidRPr="00400FD1" w:rsidRDefault="00400FD1" w:rsidP="00400FD1">
            <w:pPr>
              <w:jc w:val="center"/>
              <w:rPr>
                <w:b/>
                <w:bCs/>
                <w:color w:val="000000"/>
                <w:sz w:val="22"/>
                <w:u w:val="none"/>
                <w:lang w:eastAsia="lv-LV"/>
              </w:rPr>
            </w:pPr>
            <w:r w:rsidRPr="00400FD1">
              <w:rPr>
                <w:b/>
                <w:bCs/>
                <w:color w:val="000000"/>
                <w:sz w:val="22"/>
                <w:u w:val="none"/>
                <w:lang w:eastAsia="lv-LV"/>
              </w:rPr>
              <w:t>2.</w:t>
            </w:r>
          </w:p>
        </w:tc>
        <w:tc>
          <w:tcPr>
            <w:tcW w:w="8372" w:type="dxa"/>
            <w:gridSpan w:val="5"/>
            <w:tcBorders>
              <w:top w:val="single" w:sz="4" w:space="0" w:color="auto"/>
              <w:left w:val="nil"/>
              <w:bottom w:val="single" w:sz="4" w:space="0" w:color="auto"/>
              <w:right w:val="single" w:sz="4" w:space="0" w:color="auto"/>
            </w:tcBorders>
            <w:shd w:val="clear" w:color="auto" w:fill="auto"/>
            <w:noWrap/>
            <w:vAlign w:val="center"/>
            <w:hideMark/>
          </w:tcPr>
          <w:p w14:paraId="3DFB14B9" w14:textId="77777777" w:rsidR="00400FD1" w:rsidRPr="00400FD1" w:rsidRDefault="00400FD1" w:rsidP="00400FD1">
            <w:pPr>
              <w:rPr>
                <w:b/>
                <w:bCs/>
                <w:color w:val="000000"/>
                <w:sz w:val="22"/>
                <w:u w:val="none"/>
                <w:lang w:eastAsia="lv-LV"/>
              </w:rPr>
            </w:pPr>
            <w:proofErr w:type="spellStart"/>
            <w:r w:rsidRPr="00400FD1">
              <w:rPr>
                <w:b/>
                <w:bCs/>
                <w:color w:val="000000"/>
                <w:sz w:val="22"/>
                <w:u w:val="none"/>
                <w:lang w:eastAsia="lv-LV"/>
              </w:rPr>
              <w:t>Krapas</w:t>
            </w:r>
            <w:proofErr w:type="spellEnd"/>
            <w:r w:rsidRPr="00400FD1">
              <w:rPr>
                <w:b/>
                <w:bCs/>
                <w:color w:val="000000"/>
                <w:sz w:val="22"/>
                <w:u w:val="none"/>
                <w:lang w:eastAsia="lv-LV"/>
              </w:rPr>
              <w:t xml:space="preserve"> sociālais punkts</w:t>
            </w:r>
          </w:p>
        </w:tc>
      </w:tr>
      <w:tr w:rsidR="00400FD1" w:rsidRPr="00400FD1" w14:paraId="1DD01A23"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707C7070" w14:textId="77777777" w:rsidR="00400FD1" w:rsidRPr="00400FD1" w:rsidRDefault="00400FD1" w:rsidP="00400FD1">
            <w:pPr>
              <w:jc w:val="center"/>
              <w:rPr>
                <w:iCs/>
                <w:color w:val="000000"/>
                <w:sz w:val="22"/>
                <w:u w:val="none"/>
                <w:lang w:eastAsia="lv-LV"/>
              </w:rPr>
            </w:pPr>
            <w:r w:rsidRPr="00400FD1">
              <w:rPr>
                <w:iCs/>
                <w:color w:val="000000"/>
                <w:sz w:val="22"/>
                <w:u w:val="none"/>
                <w:lang w:eastAsia="lv-LV"/>
              </w:rPr>
              <w:t>2.1.</w:t>
            </w:r>
          </w:p>
        </w:tc>
        <w:tc>
          <w:tcPr>
            <w:tcW w:w="8372" w:type="dxa"/>
            <w:gridSpan w:val="5"/>
            <w:tcBorders>
              <w:top w:val="single" w:sz="4" w:space="0" w:color="auto"/>
              <w:left w:val="nil"/>
              <w:bottom w:val="single" w:sz="4" w:space="0" w:color="auto"/>
              <w:right w:val="single" w:sz="4" w:space="0" w:color="auto"/>
            </w:tcBorders>
            <w:shd w:val="clear" w:color="auto" w:fill="auto"/>
            <w:noWrap/>
            <w:vAlign w:val="center"/>
            <w:hideMark/>
          </w:tcPr>
          <w:p w14:paraId="70F26315" w14:textId="77777777" w:rsidR="00400FD1" w:rsidRPr="00400FD1" w:rsidRDefault="00400FD1" w:rsidP="00400FD1">
            <w:pPr>
              <w:rPr>
                <w:iCs/>
                <w:color w:val="000000"/>
                <w:sz w:val="22"/>
                <w:u w:val="none"/>
                <w:lang w:eastAsia="lv-LV"/>
              </w:rPr>
            </w:pPr>
            <w:r w:rsidRPr="00400FD1">
              <w:rPr>
                <w:iCs/>
                <w:color w:val="000000"/>
                <w:sz w:val="22"/>
                <w:u w:val="none"/>
                <w:lang w:eastAsia="lv-LV"/>
              </w:rPr>
              <w:t>Dušas apmeklējums 1 personai</w:t>
            </w:r>
          </w:p>
        </w:tc>
      </w:tr>
      <w:tr w:rsidR="00400FD1" w:rsidRPr="00400FD1" w14:paraId="7948B4CC"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53876DC8" w14:textId="77777777" w:rsidR="00400FD1" w:rsidRPr="00400FD1" w:rsidRDefault="00400FD1" w:rsidP="00400FD1">
            <w:pPr>
              <w:jc w:val="center"/>
              <w:rPr>
                <w:color w:val="000000"/>
                <w:sz w:val="22"/>
                <w:u w:val="none"/>
                <w:lang w:eastAsia="lv-LV"/>
              </w:rPr>
            </w:pPr>
            <w:r w:rsidRPr="00400FD1">
              <w:rPr>
                <w:color w:val="000000"/>
                <w:sz w:val="22"/>
                <w:u w:val="none"/>
                <w:lang w:eastAsia="lv-LV"/>
              </w:rPr>
              <w:t>2.1.1.</w:t>
            </w:r>
          </w:p>
        </w:tc>
        <w:tc>
          <w:tcPr>
            <w:tcW w:w="3260" w:type="dxa"/>
            <w:tcBorders>
              <w:top w:val="nil"/>
              <w:left w:val="nil"/>
              <w:bottom w:val="single" w:sz="4" w:space="0" w:color="auto"/>
              <w:right w:val="single" w:sz="4" w:space="0" w:color="auto"/>
            </w:tcBorders>
            <w:shd w:val="clear" w:color="auto" w:fill="auto"/>
            <w:noWrap/>
            <w:vAlign w:val="center"/>
            <w:hideMark/>
          </w:tcPr>
          <w:p w14:paraId="0D8B6CEC" w14:textId="77777777" w:rsidR="00400FD1" w:rsidRPr="00400FD1" w:rsidRDefault="00400FD1" w:rsidP="00400FD1">
            <w:pPr>
              <w:rPr>
                <w:color w:val="000000"/>
                <w:sz w:val="22"/>
                <w:u w:val="none"/>
                <w:lang w:eastAsia="lv-LV"/>
              </w:rPr>
            </w:pPr>
            <w:r w:rsidRPr="00400FD1">
              <w:rPr>
                <w:color w:val="000000"/>
                <w:sz w:val="22"/>
                <w:u w:val="none"/>
                <w:lang w:eastAsia="lv-LV"/>
              </w:rPr>
              <w:t>Pieaugušajiem</w:t>
            </w:r>
          </w:p>
        </w:tc>
        <w:tc>
          <w:tcPr>
            <w:tcW w:w="1403" w:type="dxa"/>
            <w:tcBorders>
              <w:top w:val="nil"/>
              <w:left w:val="nil"/>
              <w:bottom w:val="single" w:sz="4" w:space="0" w:color="auto"/>
              <w:right w:val="single" w:sz="4" w:space="0" w:color="auto"/>
            </w:tcBorders>
            <w:shd w:val="clear" w:color="auto" w:fill="auto"/>
            <w:vAlign w:val="center"/>
            <w:hideMark/>
          </w:tcPr>
          <w:p w14:paraId="38DE565A" w14:textId="77777777" w:rsidR="00400FD1" w:rsidRPr="00400FD1" w:rsidRDefault="00400FD1" w:rsidP="00400FD1">
            <w:pPr>
              <w:jc w:val="center"/>
              <w:rPr>
                <w:color w:val="000000"/>
                <w:sz w:val="22"/>
                <w:u w:val="none"/>
                <w:lang w:eastAsia="lv-LV"/>
              </w:rPr>
            </w:pPr>
            <w:r w:rsidRPr="00400FD1">
              <w:rPr>
                <w:color w:val="000000"/>
                <w:sz w:val="22"/>
                <w:u w:val="none"/>
                <w:lang w:eastAsia="lv-LV"/>
              </w:rPr>
              <w:t>viena reize</w:t>
            </w:r>
          </w:p>
        </w:tc>
        <w:tc>
          <w:tcPr>
            <w:tcW w:w="1299" w:type="dxa"/>
            <w:tcBorders>
              <w:top w:val="nil"/>
              <w:left w:val="nil"/>
              <w:bottom w:val="single" w:sz="4" w:space="0" w:color="auto"/>
              <w:right w:val="single" w:sz="4" w:space="0" w:color="auto"/>
            </w:tcBorders>
            <w:shd w:val="clear" w:color="auto" w:fill="auto"/>
            <w:noWrap/>
            <w:vAlign w:val="center"/>
            <w:hideMark/>
          </w:tcPr>
          <w:p w14:paraId="44A39283" w14:textId="77777777" w:rsidR="00400FD1" w:rsidRPr="00400FD1" w:rsidRDefault="00400FD1" w:rsidP="00400FD1">
            <w:pPr>
              <w:jc w:val="center"/>
              <w:rPr>
                <w:color w:val="000000"/>
                <w:sz w:val="22"/>
                <w:u w:val="none"/>
                <w:lang w:eastAsia="lv-LV"/>
              </w:rPr>
            </w:pPr>
            <w:r w:rsidRPr="00400FD1">
              <w:rPr>
                <w:color w:val="000000"/>
                <w:sz w:val="22"/>
                <w:u w:val="none"/>
                <w:lang w:eastAsia="lv-LV"/>
              </w:rPr>
              <w:t>2,48</w:t>
            </w:r>
          </w:p>
        </w:tc>
        <w:tc>
          <w:tcPr>
            <w:tcW w:w="1134" w:type="dxa"/>
            <w:tcBorders>
              <w:top w:val="nil"/>
              <w:left w:val="nil"/>
              <w:bottom w:val="single" w:sz="4" w:space="0" w:color="auto"/>
              <w:right w:val="single" w:sz="4" w:space="0" w:color="auto"/>
            </w:tcBorders>
            <w:shd w:val="clear" w:color="auto" w:fill="auto"/>
            <w:noWrap/>
            <w:vAlign w:val="center"/>
            <w:hideMark/>
          </w:tcPr>
          <w:p w14:paraId="523880EF" w14:textId="77777777" w:rsidR="00400FD1" w:rsidRPr="00400FD1" w:rsidRDefault="00400FD1" w:rsidP="00400FD1">
            <w:pPr>
              <w:jc w:val="center"/>
              <w:rPr>
                <w:color w:val="000000"/>
                <w:sz w:val="22"/>
                <w:u w:val="none"/>
                <w:lang w:eastAsia="lv-LV"/>
              </w:rPr>
            </w:pPr>
            <w:r w:rsidRPr="00400FD1">
              <w:rPr>
                <w:color w:val="000000"/>
                <w:sz w:val="22"/>
                <w:u w:val="none"/>
                <w:lang w:eastAsia="lv-LV"/>
              </w:rPr>
              <w:t>0,52</w:t>
            </w:r>
          </w:p>
        </w:tc>
        <w:tc>
          <w:tcPr>
            <w:tcW w:w="1276" w:type="dxa"/>
            <w:tcBorders>
              <w:top w:val="nil"/>
              <w:left w:val="nil"/>
              <w:bottom w:val="single" w:sz="4" w:space="0" w:color="auto"/>
              <w:right w:val="single" w:sz="4" w:space="0" w:color="auto"/>
            </w:tcBorders>
            <w:shd w:val="clear" w:color="auto" w:fill="auto"/>
            <w:noWrap/>
            <w:vAlign w:val="center"/>
            <w:hideMark/>
          </w:tcPr>
          <w:p w14:paraId="5CB72664" w14:textId="77777777" w:rsidR="00400FD1" w:rsidRPr="00400FD1" w:rsidRDefault="00400FD1" w:rsidP="00400FD1">
            <w:pPr>
              <w:jc w:val="center"/>
              <w:rPr>
                <w:color w:val="000000"/>
                <w:sz w:val="22"/>
                <w:u w:val="none"/>
                <w:lang w:eastAsia="lv-LV"/>
              </w:rPr>
            </w:pPr>
            <w:r w:rsidRPr="00400FD1">
              <w:rPr>
                <w:color w:val="000000"/>
                <w:sz w:val="22"/>
                <w:u w:val="none"/>
                <w:lang w:eastAsia="lv-LV"/>
              </w:rPr>
              <w:t>3,00</w:t>
            </w:r>
          </w:p>
        </w:tc>
      </w:tr>
      <w:tr w:rsidR="00400FD1" w:rsidRPr="00400FD1" w14:paraId="4E47B63B"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754CFA94" w14:textId="77777777" w:rsidR="00400FD1" w:rsidRPr="00400FD1" w:rsidRDefault="00400FD1" w:rsidP="00400FD1">
            <w:pPr>
              <w:jc w:val="center"/>
              <w:rPr>
                <w:color w:val="000000"/>
                <w:sz w:val="22"/>
                <w:u w:val="none"/>
                <w:lang w:eastAsia="lv-LV"/>
              </w:rPr>
            </w:pPr>
            <w:r w:rsidRPr="00400FD1">
              <w:rPr>
                <w:color w:val="000000"/>
                <w:sz w:val="22"/>
                <w:u w:val="none"/>
                <w:lang w:eastAsia="lv-LV"/>
              </w:rPr>
              <w:t>2.1.2.</w:t>
            </w:r>
          </w:p>
        </w:tc>
        <w:tc>
          <w:tcPr>
            <w:tcW w:w="3260" w:type="dxa"/>
            <w:tcBorders>
              <w:top w:val="nil"/>
              <w:left w:val="nil"/>
              <w:bottom w:val="single" w:sz="4" w:space="0" w:color="auto"/>
              <w:right w:val="single" w:sz="4" w:space="0" w:color="auto"/>
            </w:tcBorders>
            <w:shd w:val="clear" w:color="auto" w:fill="auto"/>
            <w:noWrap/>
            <w:vAlign w:val="center"/>
            <w:hideMark/>
          </w:tcPr>
          <w:p w14:paraId="2536055D" w14:textId="77777777" w:rsidR="00400FD1" w:rsidRPr="00400FD1" w:rsidRDefault="00400FD1" w:rsidP="00400FD1">
            <w:pPr>
              <w:rPr>
                <w:color w:val="000000"/>
                <w:sz w:val="22"/>
                <w:u w:val="none"/>
                <w:lang w:eastAsia="lv-LV"/>
              </w:rPr>
            </w:pPr>
            <w:r w:rsidRPr="00400FD1">
              <w:rPr>
                <w:color w:val="000000"/>
                <w:sz w:val="22"/>
                <w:u w:val="none"/>
                <w:lang w:eastAsia="lv-LV"/>
              </w:rPr>
              <w:t>Bērniem (līdz 18 gadu vecumam)</w:t>
            </w:r>
          </w:p>
        </w:tc>
        <w:tc>
          <w:tcPr>
            <w:tcW w:w="1403" w:type="dxa"/>
            <w:tcBorders>
              <w:top w:val="nil"/>
              <w:left w:val="nil"/>
              <w:bottom w:val="single" w:sz="4" w:space="0" w:color="auto"/>
              <w:right w:val="single" w:sz="4" w:space="0" w:color="auto"/>
            </w:tcBorders>
            <w:shd w:val="clear" w:color="auto" w:fill="auto"/>
            <w:vAlign w:val="center"/>
            <w:hideMark/>
          </w:tcPr>
          <w:p w14:paraId="24789588" w14:textId="77777777" w:rsidR="00400FD1" w:rsidRPr="00400FD1" w:rsidRDefault="00400FD1" w:rsidP="00400FD1">
            <w:pPr>
              <w:jc w:val="center"/>
              <w:rPr>
                <w:color w:val="000000"/>
                <w:sz w:val="22"/>
                <w:u w:val="none"/>
                <w:lang w:eastAsia="lv-LV"/>
              </w:rPr>
            </w:pPr>
            <w:r w:rsidRPr="00400FD1">
              <w:rPr>
                <w:color w:val="000000"/>
                <w:sz w:val="22"/>
                <w:u w:val="none"/>
                <w:lang w:eastAsia="lv-LV"/>
              </w:rPr>
              <w:t>viena reize</w:t>
            </w:r>
          </w:p>
        </w:tc>
        <w:tc>
          <w:tcPr>
            <w:tcW w:w="1299" w:type="dxa"/>
            <w:tcBorders>
              <w:top w:val="nil"/>
              <w:left w:val="nil"/>
              <w:bottom w:val="single" w:sz="4" w:space="0" w:color="auto"/>
              <w:right w:val="single" w:sz="4" w:space="0" w:color="auto"/>
            </w:tcBorders>
            <w:shd w:val="clear" w:color="auto" w:fill="auto"/>
            <w:noWrap/>
            <w:vAlign w:val="center"/>
            <w:hideMark/>
          </w:tcPr>
          <w:p w14:paraId="410D4697" w14:textId="77777777" w:rsidR="00400FD1" w:rsidRPr="00400FD1" w:rsidRDefault="00400FD1" w:rsidP="00400FD1">
            <w:pPr>
              <w:jc w:val="center"/>
              <w:rPr>
                <w:color w:val="000000"/>
                <w:sz w:val="22"/>
                <w:u w:val="none"/>
                <w:lang w:eastAsia="lv-LV"/>
              </w:rPr>
            </w:pPr>
            <w:r w:rsidRPr="00400FD1">
              <w:rPr>
                <w:color w:val="000000"/>
                <w:sz w:val="22"/>
                <w:u w:val="none"/>
                <w:lang w:eastAsia="lv-LV"/>
              </w:rPr>
              <w:t>1,65</w:t>
            </w:r>
          </w:p>
        </w:tc>
        <w:tc>
          <w:tcPr>
            <w:tcW w:w="1134" w:type="dxa"/>
            <w:tcBorders>
              <w:top w:val="nil"/>
              <w:left w:val="nil"/>
              <w:bottom w:val="single" w:sz="4" w:space="0" w:color="auto"/>
              <w:right w:val="single" w:sz="4" w:space="0" w:color="auto"/>
            </w:tcBorders>
            <w:shd w:val="clear" w:color="auto" w:fill="auto"/>
            <w:noWrap/>
            <w:vAlign w:val="center"/>
            <w:hideMark/>
          </w:tcPr>
          <w:p w14:paraId="3559F3EF" w14:textId="77777777" w:rsidR="00400FD1" w:rsidRPr="00400FD1" w:rsidRDefault="00400FD1" w:rsidP="00400FD1">
            <w:pPr>
              <w:jc w:val="center"/>
              <w:rPr>
                <w:color w:val="000000"/>
                <w:sz w:val="22"/>
                <w:u w:val="none"/>
                <w:lang w:eastAsia="lv-LV"/>
              </w:rPr>
            </w:pPr>
            <w:r w:rsidRPr="00400FD1">
              <w:rPr>
                <w:color w:val="000000"/>
                <w:sz w:val="22"/>
                <w:u w:val="none"/>
                <w:lang w:eastAsia="lv-LV"/>
              </w:rPr>
              <w:t>0,35</w:t>
            </w:r>
          </w:p>
        </w:tc>
        <w:tc>
          <w:tcPr>
            <w:tcW w:w="1276" w:type="dxa"/>
            <w:tcBorders>
              <w:top w:val="nil"/>
              <w:left w:val="nil"/>
              <w:bottom w:val="single" w:sz="4" w:space="0" w:color="auto"/>
              <w:right w:val="single" w:sz="4" w:space="0" w:color="auto"/>
            </w:tcBorders>
            <w:shd w:val="clear" w:color="auto" w:fill="auto"/>
            <w:noWrap/>
            <w:vAlign w:val="center"/>
            <w:hideMark/>
          </w:tcPr>
          <w:p w14:paraId="56EFF2F0" w14:textId="77777777" w:rsidR="00400FD1" w:rsidRPr="00400FD1" w:rsidRDefault="00400FD1" w:rsidP="00400FD1">
            <w:pPr>
              <w:jc w:val="center"/>
              <w:rPr>
                <w:color w:val="000000"/>
                <w:sz w:val="22"/>
                <w:u w:val="none"/>
                <w:lang w:eastAsia="lv-LV"/>
              </w:rPr>
            </w:pPr>
            <w:r w:rsidRPr="00400FD1">
              <w:rPr>
                <w:color w:val="000000"/>
                <w:sz w:val="22"/>
                <w:u w:val="none"/>
                <w:lang w:eastAsia="lv-LV"/>
              </w:rPr>
              <w:t>2,00</w:t>
            </w:r>
          </w:p>
        </w:tc>
      </w:tr>
      <w:tr w:rsidR="00400FD1" w:rsidRPr="00400FD1" w14:paraId="471E72E7"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3026D57E" w14:textId="77777777" w:rsidR="00400FD1" w:rsidRPr="00400FD1" w:rsidRDefault="00400FD1" w:rsidP="00400FD1">
            <w:pPr>
              <w:jc w:val="center"/>
              <w:rPr>
                <w:iCs/>
                <w:color w:val="000000"/>
                <w:sz w:val="22"/>
                <w:u w:val="none"/>
                <w:lang w:eastAsia="lv-LV"/>
              </w:rPr>
            </w:pPr>
            <w:r w:rsidRPr="00400FD1">
              <w:rPr>
                <w:iCs/>
                <w:color w:val="000000"/>
                <w:sz w:val="22"/>
                <w:u w:val="none"/>
                <w:lang w:eastAsia="lv-LV"/>
              </w:rPr>
              <w:t>2.2.</w:t>
            </w:r>
          </w:p>
        </w:tc>
        <w:tc>
          <w:tcPr>
            <w:tcW w:w="3260" w:type="dxa"/>
            <w:tcBorders>
              <w:top w:val="nil"/>
              <w:left w:val="nil"/>
              <w:bottom w:val="single" w:sz="4" w:space="0" w:color="auto"/>
              <w:right w:val="single" w:sz="4" w:space="0" w:color="auto"/>
            </w:tcBorders>
            <w:shd w:val="clear" w:color="auto" w:fill="auto"/>
            <w:noWrap/>
            <w:vAlign w:val="center"/>
            <w:hideMark/>
          </w:tcPr>
          <w:p w14:paraId="5CD9175E" w14:textId="77777777" w:rsidR="00400FD1" w:rsidRPr="00400FD1" w:rsidRDefault="00400FD1" w:rsidP="00400FD1">
            <w:pPr>
              <w:rPr>
                <w:iCs/>
                <w:color w:val="000000"/>
                <w:sz w:val="22"/>
                <w:u w:val="none"/>
                <w:lang w:eastAsia="lv-LV"/>
              </w:rPr>
            </w:pPr>
            <w:r w:rsidRPr="00400FD1">
              <w:rPr>
                <w:iCs/>
                <w:color w:val="000000"/>
                <w:sz w:val="22"/>
                <w:u w:val="none"/>
                <w:lang w:eastAsia="lv-LV"/>
              </w:rPr>
              <w:t>Veļas mazgāšana viens cikls ar veļas mazgājamo līdzekli</w:t>
            </w:r>
          </w:p>
        </w:tc>
        <w:tc>
          <w:tcPr>
            <w:tcW w:w="1403" w:type="dxa"/>
            <w:tcBorders>
              <w:top w:val="nil"/>
              <w:left w:val="nil"/>
              <w:bottom w:val="single" w:sz="4" w:space="0" w:color="auto"/>
              <w:right w:val="single" w:sz="4" w:space="0" w:color="auto"/>
            </w:tcBorders>
            <w:shd w:val="clear" w:color="auto" w:fill="auto"/>
            <w:vAlign w:val="center"/>
            <w:hideMark/>
          </w:tcPr>
          <w:p w14:paraId="0F624DC3" w14:textId="77777777" w:rsidR="00400FD1" w:rsidRPr="00400FD1" w:rsidRDefault="00400FD1" w:rsidP="00400FD1">
            <w:pPr>
              <w:jc w:val="center"/>
              <w:rPr>
                <w:color w:val="000000"/>
                <w:sz w:val="22"/>
                <w:u w:val="none"/>
                <w:lang w:eastAsia="lv-LV"/>
              </w:rPr>
            </w:pPr>
            <w:r w:rsidRPr="00400FD1">
              <w:rPr>
                <w:color w:val="000000"/>
                <w:sz w:val="22"/>
                <w:u w:val="none"/>
                <w:lang w:eastAsia="lv-LV"/>
              </w:rPr>
              <w:t>viena reize</w:t>
            </w:r>
          </w:p>
        </w:tc>
        <w:tc>
          <w:tcPr>
            <w:tcW w:w="1299" w:type="dxa"/>
            <w:tcBorders>
              <w:top w:val="nil"/>
              <w:left w:val="nil"/>
              <w:bottom w:val="single" w:sz="4" w:space="0" w:color="auto"/>
              <w:right w:val="single" w:sz="4" w:space="0" w:color="auto"/>
            </w:tcBorders>
            <w:shd w:val="clear" w:color="auto" w:fill="auto"/>
            <w:noWrap/>
            <w:vAlign w:val="center"/>
            <w:hideMark/>
          </w:tcPr>
          <w:p w14:paraId="494DF8CC" w14:textId="77777777" w:rsidR="00400FD1" w:rsidRPr="00400FD1" w:rsidRDefault="00400FD1" w:rsidP="00400FD1">
            <w:pPr>
              <w:jc w:val="center"/>
              <w:rPr>
                <w:color w:val="000000"/>
                <w:sz w:val="22"/>
                <w:u w:val="none"/>
                <w:lang w:eastAsia="lv-LV"/>
              </w:rPr>
            </w:pPr>
            <w:r w:rsidRPr="00400FD1">
              <w:rPr>
                <w:color w:val="000000"/>
                <w:sz w:val="22"/>
                <w:u w:val="none"/>
                <w:lang w:eastAsia="lv-LV"/>
              </w:rPr>
              <w:t>2,48</w:t>
            </w:r>
          </w:p>
        </w:tc>
        <w:tc>
          <w:tcPr>
            <w:tcW w:w="1134" w:type="dxa"/>
            <w:tcBorders>
              <w:top w:val="nil"/>
              <w:left w:val="nil"/>
              <w:bottom w:val="single" w:sz="4" w:space="0" w:color="auto"/>
              <w:right w:val="single" w:sz="4" w:space="0" w:color="auto"/>
            </w:tcBorders>
            <w:shd w:val="clear" w:color="auto" w:fill="auto"/>
            <w:noWrap/>
            <w:vAlign w:val="center"/>
            <w:hideMark/>
          </w:tcPr>
          <w:p w14:paraId="4F4E8479" w14:textId="77777777" w:rsidR="00400FD1" w:rsidRPr="00400FD1" w:rsidRDefault="00400FD1" w:rsidP="00400FD1">
            <w:pPr>
              <w:jc w:val="center"/>
              <w:rPr>
                <w:color w:val="000000"/>
                <w:sz w:val="22"/>
                <w:u w:val="none"/>
                <w:lang w:eastAsia="lv-LV"/>
              </w:rPr>
            </w:pPr>
            <w:r w:rsidRPr="00400FD1">
              <w:rPr>
                <w:color w:val="000000"/>
                <w:sz w:val="22"/>
                <w:u w:val="none"/>
                <w:lang w:eastAsia="lv-LV"/>
              </w:rPr>
              <w:t>0,52</w:t>
            </w:r>
          </w:p>
        </w:tc>
        <w:tc>
          <w:tcPr>
            <w:tcW w:w="1276" w:type="dxa"/>
            <w:tcBorders>
              <w:top w:val="nil"/>
              <w:left w:val="nil"/>
              <w:bottom w:val="single" w:sz="4" w:space="0" w:color="auto"/>
              <w:right w:val="single" w:sz="4" w:space="0" w:color="auto"/>
            </w:tcBorders>
            <w:shd w:val="clear" w:color="auto" w:fill="auto"/>
            <w:noWrap/>
            <w:vAlign w:val="center"/>
            <w:hideMark/>
          </w:tcPr>
          <w:p w14:paraId="123CF20C" w14:textId="77777777" w:rsidR="00400FD1" w:rsidRPr="00400FD1" w:rsidRDefault="00400FD1" w:rsidP="00400FD1">
            <w:pPr>
              <w:jc w:val="center"/>
              <w:rPr>
                <w:color w:val="000000"/>
                <w:sz w:val="22"/>
                <w:u w:val="none"/>
                <w:lang w:eastAsia="lv-LV"/>
              </w:rPr>
            </w:pPr>
            <w:r w:rsidRPr="00400FD1">
              <w:rPr>
                <w:color w:val="000000"/>
                <w:sz w:val="22"/>
                <w:u w:val="none"/>
                <w:lang w:eastAsia="lv-LV"/>
              </w:rPr>
              <w:t>3,00</w:t>
            </w:r>
          </w:p>
        </w:tc>
      </w:tr>
      <w:tr w:rsidR="00400FD1" w:rsidRPr="00400FD1" w14:paraId="4EE86577"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762AD8C3" w14:textId="77777777" w:rsidR="00400FD1" w:rsidRPr="00400FD1" w:rsidRDefault="00400FD1" w:rsidP="00400FD1">
            <w:pPr>
              <w:jc w:val="center"/>
              <w:rPr>
                <w:b/>
                <w:bCs/>
                <w:color w:val="000000"/>
                <w:sz w:val="22"/>
                <w:u w:val="none"/>
                <w:lang w:eastAsia="lv-LV"/>
              </w:rPr>
            </w:pPr>
            <w:r w:rsidRPr="00400FD1">
              <w:rPr>
                <w:b/>
                <w:bCs/>
                <w:color w:val="000000"/>
                <w:sz w:val="22"/>
                <w:u w:val="none"/>
                <w:lang w:eastAsia="lv-LV"/>
              </w:rPr>
              <w:t>3.</w:t>
            </w:r>
          </w:p>
        </w:tc>
        <w:tc>
          <w:tcPr>
            <w:tcW w:w="8372" w:type="dxa"/>
            <w:gridSpan w:val="5"/>
            <w:tcBorders>
              <w:top w:val="single" w:sz="4" w:space="0" w:color="auto"/>
              <w:left w:val="nil"/>
              <w:bottom w:val="single" w:sz="4" w:space="0" w:color="auto"/>
              <w:right w:val="single" w:sz="4" w:space="0" w:color="auto"/>
            </w:tcBorders>
            <w:shd w:val="clear" w:color="auto" w:fill="auto"/>
            <w:noWrap/>
            <w:vAlign w:val="center"/>
            <w:hideMark/>
          </w:tcPr>
          <w:p w14:paraId="64CAB0AA" w14:textId="77777777" w:rsidR="00400FD1" w:rsidRPr="00400FD1" w:rsidRDefault="00400FD1" w:rsidP="00400FD1">
            <w:pPr>
              <w:rPr>
                <w:b/>
                <w:bCs/>
                <w:color w:val="000000"/>
                <w:sz w:val="22"/>
                <w:u w:val="none"/>
                <w:lang w:eastAsia="lv-LV"/>
              </w:rPr>
            </w:pPr>
            <w:proofErr w:type="spellStart"/>
            <w:r w:rsidRPr="00400FD1">
              <w:rPr>
                <w:b/>
                <w:bCs/>
                <w:color w:val="000000"/>
                <w:sz w:val="22"/>
                <w:u w:val="none"/>
                <w:lang w:eastAsia="lv-LV"/>
              </w:rPr>
              <w:t>Daukstu</w:t>
            </w:r>
            <w:proofErr w:type="spellEnd"/>
            <w:r w:rsidRPr="00400FD1">
              <w:rPr>
                <w:b/>
                <w:bCs/>
                <w:color w:val="000000"/>
                <w:sz w:val="22"/>
                <w:u w:val="none"/>
                <w:lang w:eastAsia="lv-LV"/>
              </w:rPr>
              <w:t xml:space="preserve"> feldšeru - vecmāšu punkts</w:t>
            </w:r>
          </w:p>
        </w:tc>
      </w:tr>
      <w:tr w:rsidR="00400FD1" w:rsidRPr="00400FD1" w14:paraId="0B5EB13E"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44895BCC" w14:textId="77777777" w:rsidR="00400FD1" w:rsidRPr="00400FD1" w:rsidRDefault="00400FD1" w:rsidP="00400FD1">
            <w:pPr>
              <w:jc w:val="center"/>
              <w:rPr>
                <w:iCs/>
                <w:color w:val="000000"/>
                <w:sz w:val="22"/>
                <w:u w:val="none"/>
                <w:lang w:eastAsia="lv-LV"/>
              </w:rPr>
            </w:pPr>
            <w:r w:rsidRPr="00400FD1">
              <w:rPr>
                <w:iCs/>
                <w:color w:val="000000"/>
                <w:sz w:val="22"/>
                <w:u w:val="none"/>
                <w:lang w:eastAsia="lv-LV"/>
              </w:rPr>
              <w:t>3.1.</w:t>
            </w:r>
          </w:p>
        </w:tc>
        <w:tc>
          <w:tcPr>
            <w:tcW w:w="8372" w:type="dxa"/>
            <w:gridSpan w:val="5"/>
            <w:tcBorders>
              <w:top w:val="single" w:sz="4" w:space="0" w:color="auto"/>
              <w:left w:val="nil"/>
              <w:bottom w:val="single" w:sz="4" w:space="0" w:color="auto"/>
              <w:right w:val="single" w:sz="4" w:space="0" w:color="auto"/>
            </w:tcBorders>
            <w:shd w:val="clear" w:color="auto" w:fill="auto"/>
            <w:noWrap/>
            <w:vAlign w:val="center"/>
            <w:hideMark/>
          </w:tcPr>
          <w:p w14:paraId="64938B95" w14:textId="77777777" w:rsidR="00400FD1" w:rsidRPr="00400FD1" w:rsidRDefault="00400FD1" w:rsidP="00400FD1">
            <w:pPr>
              <w:rPr>
                <w:iCs/>
                <w:color w:val="000000"/>
                <w:sz w:val="22"/>
                <w:u w:val="none"/>
                <w:lang w:eastAsia="lv-LV"/>
              </w:rPr>
            </w:pPr>
            <w:r w:rsidRPr="00400FD1">
              <w:rPr>
                <w:iCs/>
                <w:color w:val="000000"/>
                <w:sz w:val="22"/>
                <w:u w:val="none"/>
                <w:lang w:eastAsia="lv-LV"/>
              </w:rPr>
              <w:t>Dušas apmeklējums 1 personai</w:t>
            </w:r>
          </w:p>
        </w:tc>
      </w:tr>
      <w:tr w:rsidR="00400FD1" w:rsidRPr="00400FD1" w14:paraId="6A92665D"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4AC25065" w14:textId="77777777" w:rsidR="00400FD1" w:rsidRPr="00400FD1" w:rsidRDefault="00400FD1" w:rsidP="00400FD1">
            <w:pPr>
              <w:jc w:val="center"/>
              <w:rPr>
                <w:color w:val="000000"/>
                <w:sz w:val="22"/>
                <w:u w:val="none"/>
                <w:lang w:eastAsia="lv-LV"/>
              </w:rPr>
            </w:pPr>
            <w:r w:rsidRPr="00400FD1">
              <w:rPr>
                <w:color w:val="000000"/>
                <w:sz w:val="22"/>
                <w:u w:val="none"/>
                <w:lang w:eastAsia="lv-LV"/>
              </w:rPr>
              <w:t>3.1.1.</w:t>
            </w:r>
          </w:p>
        </w:tc>
        <w:tc>
          <w:tcPr>
            <w:tcW w:w="3260" w:type="dxa"/>
            <w:tcBorders>
              <w:top w:val="nil"/>
              <w:left w:val="nil"/>
              <w:bottom w:val="single" w:sz="4" w:space="0" w:color="auto"/>
              <w:right w:val="single" w:sz="4" w:space="0" w:color="auto"/>
            </w:tcBorders>
            <w:shd w:val="clear" w:color="auto" w:fill="auto"/>
            <w:noWrap/>
            <w:vAlign w:val="center"/>
            <w:hideMark/>
          </w:tcPr>
          <w:p w14:paraId="1B93075D" w14:textId="77777777" w:rsidR="00400FD1" w:rsidRPr="00400FD1" w:rsidRDefault="00400FD1" w:rsidP="00400FD1">
            <w:pPr>
              <w:rPr>
                <w:color w:val="000000"/>
                <w:sz w:val="22"/>
                <w:u w:val="none"/>
                <w:lang w:eastAsia="lv-LV"/>
              </w:rPr>
            </w:pPr>
            <w:r w:rsidRPr="00400FD1">
              <w:rPr>
                <w:color w:val="000000"/>
                <w:sz w:val="22"/>
                <w:u w:val="none"/>
                <w:lang w:eastAsia="lv-LV"/>
              </w:rPr>
              <w:t>Pieaugušajiem</w:t>
            </w:r>
          </w:p>
        </w:tc>
        <w:tc>
          <w:tcPr>
            <w:tcW w:w="1403" w:type="dxa"/>
            <w:tcBorders>
              <w:top w:val="nil"/>
              <w:left w:val="nil"/>
              <w:bottom w:val="single" w:sz="4" w:space="0" w:color="auto"/>
              <w:right w:val="single" w:sz="4" w:space="0" w:color="auto"/>
            </w:tcBorders>
            <w:shd w:val="clear" w:color="auto" w:fill="auto"/>
            <w:vAlign w:val="center"/>
            <w:hideMark/>
          </w:tcPr>
          <w:p w14:paraId="728E3800" w14:textId="77777777" w:rsidR="00400FD1" w:rsidRPr="00400FD1" w:rsidRDefault="00400FD1" w:rsidP="00400FD1">
            <w:pPr>
              <w:jc w:val="center"/>
              <w:rPr>
                <w:color w:val="000000"/>
                <w:sz w:val="22"/>
                <w:u w:val="none"/>
                <w:lang w:eastAsia="lv-LV"/>
              </w:rPr>
            </w:pPr>
            <w:r w:rsidRPr="00400FD1">
              <w:rPr>
                <w:color w:val="000000"/>
                <w:sz w:val="22"/>
                <w:u w:val="none"/>
                <w:lang w:eastAsia="lv-LV"/>
              </w:rPr>
              <w:t>viena reize</w:t>
            </w:r>
          </w:p>
        </w:tc>
        <w:tc>
          <w:tcPr>
            <w:tcW w:w="1299" w:type="dxa"/>
            <w:tcBorders>
              <w:top w:val="nil"/>
              <w:left w:val="nil"/>
              <w:bottom w:val="single" w:sz="4" w:space="0" w:color="auto"/>
              <w:right w:val="single" w:sz="4" w:space="0" w:color="auto"/>
            </w:tcBorders>
            <w:shd w:val="clear" w:color="auto" w:fill="auto"/>
            <w:noWrap/>
            <w:vAlign w:val="center"/>
            <w:hideMark/>
          </w:tcPr>
          <w:p w14:paraId="55074133" w14:textId="77777777" w:rsidR="00400FD1" w:rsidRPr="00400FD1" w:rsidRDefault="00400FD1" w:rsidP="00400FD1">
            <w:pPr>
              <w:jc w:val="center"/>
              <w:rPr>
                <w:color w:val="000000"/>
                <w:sz w:val="22"/>
                <w:u w:val="none"/>
                <w:lang w:eastAsia="lv-LV"/>
              </w:rPr>
            </w:pPr>
            <w:r w:rsidRPr="00400FD1">
              <w:rPr>
                <w:color w:val="000000"/>
                <w:sz w:val="22"/>
                <w:u w:val="none"/>
                <w:lang w:eastAsia="lv-LV"/>
              </w:rPr>
              <w:t>2,48</w:t>
            </w:r>
          </w:p>
        </w:tc>
        <w:tc>
          <w:tcPr>
            <w:tcW w:w="1134" w:type="dxa"/>
            <w:tcBorders>
              <w:top w:val="nil"/>
              <w:left w:val="nil"/>
              <w:bottom w:val="single" w:sz="4" w:space="0" w:color="auto"/>
              <w:right w:val="single" w:sz="4" w:space="0" w:color="auto"/>
            </w:tcBorders>
            <w:shd w:val="clear" w:color="auto" w:fill="auto"/>
            <w:noWrap/>
            <w:vAlign w:val="center"/>
            <w:hideMark/>
          </w:tcPr>
          <w:p w14:paraId="125D1C45" w14:textId="77777777" w:rsidR="00400FD1" w:rsidRPr="00400FD1" w:rsidRDefault="00400FD1" w:rsidP="00400FD1">
            <w:pPr>
              <w:jc w:val="center"/>
              <w:rPr>
                <w:color w:val="000000"/>
                <w:sz w:val="22"/>
                <w:u w:val="none"/>
                <w:lang w:eastAsia="lv-LV"/>
              </w:rPr>
            </w:pPr>
            <w:r w:rsidRPr="00400FD1">
              <w:rPr>
                <w:color w:val="000000"/>
                <w:sz w:val="22"/>
                <w:u w:val="none"/>
                <w:lang w:eastAsia="lv-LV"/>
              </w:rPr>
              <w:t>0,52</w:t>
            </w:r>
          </w:p>
        </w:tc>
        <w:tc>
          <w:tcPr>
            <w:tcW w:w="1276" w:type="dxa"/>
            <w:tcBorders>
              <w:top w:val="nil"/>
              <w:left w:val="nil"/>
              <w:bottom w:val="single" w:sz="4" w:space="0" w:color="auto"/>
              <w:right w:val="single" w:sz="4" w:space="0" w:color="auto"/>
            </w:tcBorders>
            <w:shd w:val="clear" w:color="auto" w:fill="auto"/>
            <w:noWrap/>
            <w:vAlign w:val="center"/>
            <w:hideMark/>
          </w:tcPr>
          <w:p w14:paraId="19123545" w14:textId="77777777" w:rsidR="00400FD1" w:rsidRPr="00400FD1" w:rsidRDefault="00400FD1" w:rsidP="00400FD1">
            <w:pPr>
              <w:jc w:val="center"/>
              <w:rPr>
                <w:color w:val="000000"/>
                <w:sz w:val="22"/>
                <w:u w:val="none"/>
                <w:lang w:eastAsia="lv-LV"/>
              </w:rPr>
            </w:pPr>
            <w:r w:rsidRPr="00400FD1">
              <w:rPr>
                <w:color w:val="000000"/>
                <w:sz w:val="22"/>
                <w:u w:val="none"/>
                <w:lang w:eastAsia="lv-LV"/>
              </w:rPr>
              <w:t>3,00</w:t>
            </w:r>
          </w:p>
        </w:tc>
      </w:tr>
      <w:tr w:rsidR="00400FD1" w:rsidRPr="00400FD1" w14:paraId="3DAC2E48"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0D6DF6DF" w14:textId="77777777" w:rsidR="00400FD1" w:rsidRPr="00400FD1" w:rsidRDefault="00400FD1" w:rsidP="00400FD1">
            <w:pPr>
              <w:jc w:val="center"/>
              <w:rPr>
                <w:color w:val="000000"/>
                <w:sz w:val="22"/>
                <w:u w:val="none"/>
                <w:lang w:eastAsia="lv-LV"/>
              </w:rPr>
            </w:pPr>
            <w:r w:rsidRPr="00400FD1">
              <w:rPr>
                <w:color w:val="000000"/>
                <w:sz w:val="22"/>
                <w:u w:val="none"/>
                <w:lang w:eastAsia="lv-LV"/>
              </w:rPr>
              <w:t>3.1.2.</w:t>
            </w:r>
          </w:p>
        </w:tc>
        <w:tc>
          <w:tcPr>
            <w:tcW w:w="3260" w:type="dxa"/>
            <w:tcBorders>
              <w:top w:val="nil"/>
              <w:left w:val="nil"/>
              <w:bottom w:val="single" w:sz="4" w:space="0" w:color="auto"/>
              <w:right w:val="single" w:sz="4" w:space="0" w:color="auto"/>
            </w:tcBorders>
            <w:shd w:val="clear" w:color="auto" w:fill="auto"/>
            <w:noWrap/>
            <w:vAlign w:val="center"/>
            <w:hideMark/>
          </w:tcPr>
          <w:p w14:paraId="4EA490DE" w14:textId="77777777" w:rsidR="00400FD1" w:rsidRPr="00400FD1" w:rsidRDefault="00400FD1" w:rsidP="00400FD1">
            <w:pPr>
              <w:rPr>
                <w:color w:val="000000"/>
                <w:sz w:val="22"/>
                <w:u w:val="none"/>
                <w:lang w:eastAsia="lv-LV"/>
              </w:rPr>
            </w:pPr>
            <w:r w:rsidRPr="00400FD1">
              <w:rPr>
                <w:color w:val="000000"/>
                <w:sz w:val="22"/>
                <w:u w:val="none"/>
                <w:lang w:eastAsia="lv-LV"/>
              </w:rPr>
              <w:t>Bērniem (līdz 18 gadu vecumam)</w:t>
            </w:r>
          </w:p>
        </w:tc>
        <w:tc>
          <w:tcPr>
            <w:tcW w:w="1403" w:type="dxa"/>
            <w:tcBorders>
              <w:top w:val="nil"/>
              <w:left w:val="nil"/>
              <w:bottom w:val="single" w:sz="4" w:space="0" w:color="auto"/>
              <w:right w:val="single" w:sz="4" w:space="0" w:color="auto"/>
            </w:tcBorders>
            <w:shd w:val="clear" w:color="auto" w:fill="auto"/>
            <w:vAlign w:val="center"/>
            <w:hideMark/>
          </w:tcPr>
          <w:p w14:paraId="1A5675E8" w14:textId="77777777" w:rsidR="00400FD1" w:rsidRPr="00400FD1" w:rsidRDefault="00400FD1" w:rsidP="00400FD1">
            <w:pPr>
              <w:jc w:val="center"/>
              <w:rPr>
                <w:color w:val="000000"/>
                <w:sz w:val="22"/>
                <w:u w:val="none"/>
                <w:lang w:eastAsia="lv-LV"/>
              </w:rPr>
            </w:pPr>
            <w:r w:rsidRPr="00400FD1">
              <w:rPr>
                <w:color w:val="000000"/>
                <w:sz w:val="22"/>
                <w:u w:val="none"/>
                <w:lang w:eastAsia="lv-LV"/>
              </w:rPr>
              <w:t>viena reize</w:t>
            </w:r>
          </w:p>
        </w:tc>
        <w:tc>
          <w:tcPr>
            <w:tcW w:w="1299" w:type="dxa"/>
            <w:tcBorders>
              <w:top w:val="nil"/>
              <w:left w:val="nil"/>
              <w:bottom w:val="single" w:sz="4" w:space="0" w:color="auto"/>
              <w:right w:val="single" w:sz="4" w:space="0" w:color="auto"/>
            </w:tcBorders>
            <w:shd w:val="clear" w:color="auto" w:fill="auto"/>
            <w:noWrap/>
            <w:vAlign w:val="center"/>
            <w:hideMark/>
          </w:tcPr>
          <w:p w14:paraId="01F61648" w14:textId="77777777" w:rsidR="00400FD1" w:rsidRPr="00400FD1" w:rsidRDefault="00400FD1" w:rsidP="00400FD1">
            <w:pPr>
              <w:jc w:val="center"/>
              <w:rPr>
                <w:color w:val="000000"/>
                <w:sz w:val="22"/>
                <w:u w:val="none"/>
                <w:lang w:eastAsia="lv-LV"/>
              </w:rPr>
            </w:pPr>
            <w:r w:rsidRPr="00400FD1">
              <w:rPr>
                <w:color w:val="000000"/>
                <w:sz w:val="22"/>
                <w:u w:val="none"/>
                <w:lang w:eastAsia="lv-LV"/>
              </w:rPr>
              <w:t>1,65</w:t>
            </w:r>
          </w:p>
        </w:tc>
        <w:tc>
          <w:tcPr>
            <w:tcW w:w="1134" w:type="dxa"/>
            <w:tcBorders>
              <w:top w:val="nil"/>
              <w:left w:val="nil"/>
              <w:bottom w:val="single" w:sz="4" w:space="0" w:color="auto"/>
              <w:right w:val="single" w:sz="4" w:space="0" w:color="auto"/>
            </w:tcBorders>
            <w:shd w:val="clear" w:color="auto" w:fill="auto"/>
            <w:noWrap/>
            <w:vAlign w:val="center"/>
            <w:hideMark/>
          </w:tcPr>
          <w:p w14:paraId="58C18931" w14:textId="77777777" w:rsidR="00400FD1" w:rsidRPr="00400FD1" w:rsidRDefault="00400FD1" w:rsidP="00400FD1">
            <w:pPr>
              <w:jc w:val="center"/>
              <w:rPr>
                <w:color w:val="000000"/>
                <w:sz w:val="22"/>
                <w:u w:val="none"/>
                <w:lang w:eastAsia="lv-LV"/>
              </w:rPr>
            </w:pPr>
            <w:r w:rsidRPr="00400FD1">
              <w:rPr>
                <w:color w:val="000000"/>
                <w:sz w:val="22"/>
                <w:u w:val="none"/>
                <w:lang w:eastAsia="lv-LV"/>
              </w:rPr>
              <w:t>0,35</w:t>
            </w:r>
          </w:p>
        </w:tc>
        <w:tc>
          <w:tcPr>
            <w:tcW w:w="1276" w:type="dxa"/>
            <w:tcBorders>
              <w:top w:val="nil"/>
              <w:left w:val="nil"/>
              <w:bottom w:val="single" w:sz="4" w:space="0" w:color="auto"/>
              <w:right w:val="single" w:sz="4" w:space="0" w:color="auto"/>
            </w:tcBorders>
            <w:shd w:val="clear" w:color="auto" w:fill="auto"/>
            <w:noWrap/>
            <w:vAlign w:val="center"/>
            <w:hideMark/>
          </w:tcPr>
          <w:p w14:paraId="13B9101F" w14:textId="77777777" w:rsidR="00400FD1" w:rsidRPr="00400FD1" w:rsidRDefault="00400FD1" w:rsidP="00400FD1">
            <w:pPr>
              <w:jc w:val="center"/>
              <w:rPr>
                <w:color w:val="000000"/>
                <w:sz w:val="22"/>
                <w:u w:val="none"/>
                <w:lang w:eastAsia="lv-LV"/>
              </w:rPr>
            </w:pPr>
            <w:r w:rsidRPr="00400FD1">
              <w:rPr>
                <w:color w:val="000000"/>
                <w:sz w:val="22"/>
                <w:u w:val="none"/>
                <w:lang w:eastAsia="lv-LV"/>
              </w:rPr>
              <w:t>2,00</w:t>
            </w:r>
          </w:p>
        </w:tc>
      </w:tr>
      <w:tr w:rsidR="00400FD1" w:rsidRPr="00400FD1" w14:paraId="4DF03E1C" w14:textId="77777777" w:rsidTr="004718A3">
        <w:trPr>
          <w:trHeight w:val="336"/>
        </w:trPr>
        <w:tc>
          <w:tcPr>
            <w:tcW w:w="837" w:type="dxa"/>
            <w:tcBorders>
              <w:top w:val="nil"/>
              <w:left w:val="single" w:sz="4" w:space="0" w:color="auto"/>
              <w:bottom w:val="single" w:sz="4" w:space="0" w:color="auto"/>
              <w:right w:val="single" w:sz="4" w:space="0" w:color="auto"/>
            </w:tcBorders>
            <w:shd w:val="clear" w:color="auto" w:fill="auto"/>
            <w:noWrap/>
            <w:vAlign w:val="center"/>
            <w:hideMark/>
          </w:tcPr>
          <w:p w14:paraId="117862C4" w14:textId="77777777" w:rsidR="00400FD1" w:rsidRPr="00400FD1" w:rsidRDefault="00400FD1" w:rsidP="00400FD1">
            <w:pPr>
              <w:jc w:val="center"/>
              <w:rPr>
                <w:iCs/>
                <w:color w:val="000000"/>
                <w:sz w:val="22"/>
                <w:u w:val="none"/>
                <w:lang w:eastAsia="lv-LV"/>
              </w:rPr>
            </w:pPr>
            <w:r w:rsidRPr="00400FD1">
              <w:rPr>
                <w:iCs/>
                <w:color w:val="000000"/>
                <w:sz w:val="22"/>
                <w:u w:val="none"/>
                <w:lang w:eastAsia="lv-LV"/>
              </w:rPr>
              <w:t>3.2.</w:t>
            </w:r>
          </w:p>
        </w:tc>
        <w:tc>
          <w:tcPr>
            <w:tcW w:w="3260" w:type="dxa"/>
            <w:tcBorders>
              <w:top w:val="nil"/>
              <w:left w:val="nil"/>
              <w:bottom w:val="single" w:sz="4" w:space="0" w:color="auto"/>
              <w:right w:val="single" w:sz="4" w:space="0" w:color="auto"/>
            </w:tcBorders>
            <w:shd w:val="clear" w:color="auto" w:fill="auto"/>
            <w:noWrap/>
            <w:vAlign w:val="center"/>
            <w:hideMark/>
          </w:tcPr>
          <w:p w14:paraId="5271AE2D" w14:textId="77777777" w:rsidR="00400FD1" w:rsidRPr="00400FD1" w:rsidRDefault="00400FD1" w:rsidP="00400FD1">
            <w:pPr>
              <w:rPr>
                <w:iCs/>
                <w:color w:val="000000"/>
                <w:sz w:val="22"/>
                <w:u w:val="none"/>
                <w:lang w:eastAsia="lv-LV"/>
              </w:rPr>
            </w:pPr>
            <w:r w:rsidRPr="00400FD1">
              <w:rPr>
                <w:iCs/>
                <w:color w:val="000000"/>
                <w:sz w:val="22"/>
                <w:u w:val="none"/>
                <w:lang w:eastAsia="lv-LV"/>
              </w:rPr>
              <w:t>Veļas mazgāšana viens cikls ar veļas mazgājamo līdzekli</w:t>
            </w:r>
          </w:p>
        </w:tc>
        <w:tc>
          <w:tcPr>
            <w:tcW w:w="1403" w:type="dxa"/>
            <w:tcBorders>
              <w:top w:val="nil"/>
              <w:left w:val="nil"/>
              <w:bottom w:val="single" w:sz="4" w:space="0" w:color="auto"/>
              <w:right w:val="single" w:sz="4" w:space="0" w:color="auto"/>
            </w:tcBorders>
            <w:shd w:val="clear" w:color="auto" w:fill="auto"/>
            <w:vAlign w:val="center"/>
            <w:hideMark/>
          </w:tcPr>
          <w:p w14:paraId="6E33DE4B" w14:textId="77777777" w:rsidR="00400FD1" w:rsidRPr="00400FD1" w:rsidRDefault="00400FD1" w:rsidP="00400FD1">
            <w:pPr>
              <w:jc w:val="center"/>
              <w:rPr>
                <w:color w:val="000000"/>
                <w:sz w:val="22"/>
                <w:u w:val="none"/>
                <w:lang w:eastAsia="lv-LV"/>
              </w:rPr>
            </w:pPr>
            <w:r w:rsidRPr="00400FD1">
              <w:rPr>
                <w:color w:val="000000"/>
                <w:sz w:val="22"/>
                <w:u w:val="none"/>
                <w:lang w:eastAsia="lv-LV"/>
              </w:rPr>
              <w:t>viena reize</w:t>
            </w:r>
          </w:p>
        </w:tc>
        <w:tc>
          <w:tcPr>
            <w:tcW w:w="1299" w:type="dxa"/>
            <w:tcBorders>
              <w:top w:val="nil"/>
              <w:left w:val="nil"/>
              <w:bottom w:val="single" w:sz="4" w:space="0" w:color="auto"/>
              <w:right w:val="single" w:sz="4" w:space="0" w:color="auto"/>
            </w:tcBorders>
            <w:shd w:val="clear" w:color="auto" w:fill="auto"/>
            <w:noWrap/>
            <w:vAlign w:val="center"/>
            <w:hideMark/>
          </w:tcPr>
          <w:p w14:paraId="56E3DD4E" w14:textId="77777777" w:rsidR="00400FD1" w:rsidRPr="00400FD1" w:rsidRDefault="00400FD1" w:rsidP="00400FD1">
            <w:pPr>
              <w:jc w:val="center"/>
              <w:rPr>
                <w:color w:val="000000"/>
                <w:sz w:val="22"/>
                <w:u w:val="none"/>
                <w:lang w:eastAsia="lv-LV"/>
              </w:rPr>
            </w:pPr>
            <w:r w:rsidRPr="00400FD1">
              <w:rPr>
                <w:color w:val="000000"/>
                <w:sz w:val="22"/>
                <w:u w:val="none"/>
                <w:lang w:eastAsia="lv-LV"/>
              </w:rPr>
              <w:t>2,48</w:t>
            </w:r>
          </w:p>
        </w:tc>
        <w:tc>
          <w:tcPr>
            <w:tcW w:w="1134" w:type="dxa"/>
            <w:tcBorders>
              <w:top w:val="nil"/>
              <w:left w:val="nil"/>
              <w:bottom w:val="single" w:sz="4" w:space="0" w:color="auto"/>
              <w:right w:val="single" w:sz="4" w:space="0" w:color="auto"/>
            </w:tcBorders>
            <w:shd w:val="clear" w:color="auto" w:fill="auto"/>
            <w:noWrap/>
            <w:vAlign w:val="center"/>
            <w:hideMark/>
          </w:tcPr>
          <w:p w14:paraId="7EADCF20" w14:textId="77777777" w:rsidR="00400FD1" w:rsidRPr="00400FD1" w:rsidRDefault="00400FD1" w:rsidP="00400FD1">
            <w:pPr>
              <w:jc w:val="center"/>
              <w:rPr>
                <w:color w:val="000000"/>
                <w:sz w:val="22"/>
                <w:u w:val="none"/>
                <w:lang w:eastAsia="lv-LV"/>
              </w:rPr>
            </w:pPr>
            <w:r w:rsidRPr="00400FD1">
              <w:rPr>
                <w:color w:val="000000"/>
                <w:sz w:val="22"/>
                <w:u w:val="none"/>
                <w:lang w:eastAsia="lv-LV"/>
              </w:rPr>
              <w:t>0,52</w:t>
            </w:r>
          </w:p>
        </w:tc>
        <w:tc>
          <w:tcPr>
            <w:tcW w:w="1276" w:type="dxa"/>
            <w:tcBorders>
              <w:top w:val="nil"/>
              <w:left w:val="nil"/>
              <w:bottom w:val="single" w:sz="4" w:space="0" w:color="auto"/>
              <w:right w:val="single" w:sz="4" w:space="0" w:color="auto"/>
            </w:tcBorders>
            <w:shd w:val="clear" w:color="auto" w:fill="auto"/>
            <w:noWrap/>
            <w:vAlign w:val="center"/>
            <w:hideMark/>
          </w:tcPr>
          <w:p w14:paraId="6CEFFE00" w14:textId="77777777" w:rsidR="00400FD1" w:rsidRPr="00400FD1" w:rsidRDefault="00400FD1" w:rsidP="00400FD1">
            <w:pPr>
              <w:jc w:val="center"/>
              <w:rPr>
                <w:color w:val="000000"/>
                <w:sz w:val="22"/>
                <w:u w:val="none"/>
                <w:lang w:eastAsia="lv-LV"/>
              </w:rPr>
            </w:pPr>
            <w:r w:rsidRPr="00400FD1">
              <w:rPr>
                <w:color w:val="000000"/>
                <w:sz w:val="22"/>
                <w:u w:val="none"/>
                <w:lang w:eastAsia="lv-LV"/>
              </w:rPr>
              <w:t>3,00</w:t>
            </w:r>
          </w:p>
        </w:tc>
      </w:tr>
    </w:tbl>
    <w:p w14:paraId="04A2D63F" w14:textId="77777777" w:rsidR="00203C2F" w:rsidRDefault="00203C2F" w:rsidP="000C7638">
      <w:pPr>
        <w:rPr>
          <w:color w:val="000000" w:themeColor="text1"/>
          <w:szCs w:val="24"/>
          <w:u w:val="none"/>
        </w:rPr>
      </w:pPr>
    </w:p>
    <w:p w14:paraId="7601F4CB"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38</w:t>
      </w:r>
      <w:r w:rsidR="00881464">
        <w:rPr>
          <w:b/>
          <w:color w:val="000000" w:themeColor="text1"/>
          <w:szCs w:val="24"/>
          <w:u w:val="none"/>
        </w:rPr>
        <w:t>.</w:t>
      </w:r>
    </w:p>
    <w:p w14:paraId="4418FBA5"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servitūta ceļa noteikšanu</w:t>
      </w:r>
    </w:p>
    <w:p w14:paraId="0D7AB20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70B614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AA07C65" w14:textId="79390031"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09D11C17" w14:textId="77777777" w:rsidR="00BC2002" w:rsidRDefault="00BC2002" w:rsidP="00956EC8">
      <w:pPr>
        <w:rPr>
          <w:rFonts w:eastAsia="Calibri"/>
          <w:color w:val="FF0000"/>
          <w:szCs w:val="24"/>
          <w:u w:val="none"/>
        </w:rPr>
      </w:pPr>
    </w:p>
    <w:p w14:paraId="1AC955E8" w14:textId="77777777" w:rsidR="00501639" w:rsidRDefault="00501639" w:rsidP="00501639">
      <w:pPr>
        <w:spacing w:line="360" w:lineRule="auto"/>
        <w:ind w:firstLine="567"/>
        <w:jc w:val="both"/>
        <w:rPr>
          <w:u w:val="none"/>
        </w:rPr>
      </w:pPr>
      <w:r>
        <w:rPr>
          <w:u w:val="none"/>
        </w:rPr>
        <w:t>Attīstības un tautsaimniecības komiteja atklāti balsojot:</w:t>
      </w:r>
    </w:p>
    <w:p w14:paraId="38F173BB"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21F1AD98"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0D6DBFC" w14:textId="77777777" w:rsidR="00400FD1" w:rsidRPr="00400FD1" w:rsidRDefault="00400FD1" w:rsidP="00400FD1">
      <w:pPr>
        <w:jc w:val="center"/>
        <w:rPr>
          <w:b/>
          <w:snapToGrid w:val="0"/>
          <w:szCs w:val="24"/>
          <w:u w:val="none"/>
        </w:rPr>
      </w:pPr>
      <w:r w:rsidRPr="00400FD1">
        <w:rPr>
          <w:b/>
          <w:snapToGrid w:val="0"/>
          <w:szCs w:val="24"/>
          <w:u w:val="none"/>
        </w:rPr>
        <w:t xml:space="preserve">Par servitūta ceļa noteikšanu </w:t>
      </w:r>
    </w:p>
    <w:p w14:paraId="0DC2184F" w14:textId="1637688A" w:rsidR="00400FD1" w:rsidRPr="00400FD1" w:rsidRDefault="00400FD1" w:rsidP="00400FD1">
      <w:pPr>
        <w:spacing w:before="240" w:line="360" w:lineRule="auto"/>
        <w:ind w:firstLine="567"/>
        <w:jc w:val="both"/>
        <w:rPr>
          <w:bCs/>
          <w:szCs w:val="24"/>
          <w:u w:val="none"/>
          <w:lang w:eastAsia="lv-LV"/>
        </w:rPr>
      </w:pPr>
      <w:r w:rsidRPr="00400FD1">
        <w:rPr>
          <w:bCs/>
          <w:szCs w:val="24"/>
          <w:u w:val="none"/>
          <w:lang w:eastAsia="lv-LV"/>
        </w:rPr>
        <w:t xml:space="preserve">Izskatīts </w:t>
      </w:r>
      <w:r w:rsidR="004F67A6">
        <w:rPr>
          <w:b/>
          <w:bCs/>
          <w:szCs w:val="24"/>
          <w:u w:val="none"/>
          <w:lang w:eastAsia="lv-LV"/>
        </w:rPr>
        <w:t>…..</w:t>
      </w:r>
      <w:r w:rsidRPr="00400FD1">
        <w:rPr>
          <w:bCs/>
          <w:szCs w:val="24"/>
          <w:u w:val="none"/>
          <w:lang w:eastAsia="lv-LV"/>
        </w:rPr>
        <w:t xml:space="preserve">, 2023.gada 6.jūnija iesniegums (Gulbenes novada pašvaldībā saņemts 2023.gada 6.jūnijā un reģistrēts ar Nr. GND/5.13.3/23/1207-Ķ), ar lūgumu noteikt servitūta ceļu, </w:t>
      </w:r>
      <w:r w:rsidRPr="00400FD1">
        <w:rPr>
          <w:bCs/>
          <w:szCs w:val="24"/>
          <w:u w:val="none"/>
          <w:lang w:eastAsia="lv-LV"/>
        </w:rPr>
        <w:lastRenderedPageBreak/>
        <w:t>kas nodrošinātu piekļuvi pie iesniedzējam piederošā nekustamā īpašuma “Pļavas”, Lejasciema pagasts, Gulbenes novads, kadastra numurs 5064 012 0485, sastāvā ietilpstošās zemes vienības  ar kadastra apzīmējumu 5064 012 0318.</w:t>
      </w:r>
    </w:p>
    <w:p w14:paraId="6A2B464B" w14:textId="77777777" w:rsidR="00400FD1" w:rsidRPr="00400FD1" w:rsidRDefault="00400FD1" w:rsidP="00400FD1">
      <w:pPr>
        <w:spacing w:line="360" w:lineRule="auto"/>
        <w:ind w:firstLine="567"/>
        <w:jc w:val="both"/>
        <w:rPr>
          <w:noProof/>
          <w:color w:val="000000"/>
          <w:szCs w:val="24"/>
          <w:u w:val="none"/>
          <w:lang w:eastAsia="lv-LV"/>
        </w:rPr>
      </w:pPr>
      <w:r w:rsidRPr="00400FD1">
        <w:rPr>
          <w:szCs w:val="24"/>
          <w:u w:val="none"/>
          <w:lang w:eastAsia="lv-LV"/>
        </w:rPr>
        <w:t>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10.panta pirmās daļas 21.punktu, kas nosaka, ka dome ir tiesīga izlemt ikvienu pašvaldības kompetences jautājumu; tikai domes kompetencē ir pieņemt lēmumus citos ārējos normatīvajos aktos paredzētajos gadījumos, likuma “Par autoceļiem” 6.</w:t>
      </w:r>
      <w:r w:rsidRPr="00400FD1">
        <w:rPr>
          <w:szCs w:val="24"/>
          <w:u w:val="none"/>
          <w:vertAlign w:val="superscript"/>
          <w:lang w:eastAsia="lv-LV"/>
        </w:rPr>
        <w:t>1</w:t>
      </w:r>
      <w:r w:rsidRPr="00400FD1">
        <w:rPr>
          <w:szCs w:val="24"/>
          <w:u w:val="none"/>
          <w:lang w:eastAsia="lv-LV"/>
        </w:rPr>
        <w:t xml:space="preserve"> panta pirmo daļu, kas nosaka, ja kāda īpašnieka zemes gabalu, kuru viņš ieguvis sakarā ar īpašuma tiesību atjaunošanu vai zemes privatizāciju, pievedceļš nesavieno ar valsts vai pašvaldības ceļu, šādam īpašniekam ir servitūta tiesības lietot braukšanai citos zemes gabalos esošos ceļus vai ierīkot tos no jauna, šā panta otro daļu, kas nosaka, ka servitūtu nodibina Civillikumā noteiktajā kārtībā, Civillikuma 1158. pantu, kas nosaka, ka, ja nodibinot ceļa servitūtu nekas nav teikts par ceļa platumu, tad kājceļam jābūt vienu metru, bet lopu ceļam vai braucamam ceļam vismaz četri ar pusi metrus platam, 1231.pantu, kas nosaka, ka servitūtus nodibina ar likumu, ar tiesas spriedumu, ar līgumu vai testamentu, 1232.panta pirmo daļu, kas nosaka, ka ar līgumu vai testamentu iegūt nekustamam īpašumam par labu servitūtu vai arī viņu ar to apgrūtināt var tikai viņa īpašnieks, Gulbenes novada domes 2013.gada 31.oktobra saistošo noteikumu Nr.25 “Gulbenes novada pašvaldības nolikums” 47.punktu, kas nosaka, ka līgumus pašvaldības vārdā slēdz domes priekšsēdētājs, domes priekšsēdētāja vietnieks, pašvaldības izpilddirektors vai arī cita amatpersona uz domes lēmuma, domes priekšsēdētāja rīkojuma vai pilnvaras pamata; Līgumus, kuros viena no līgumslēdzējām pusēm ir pašvaldības administrācija, sagatavo vai pārbauda pašvaldības administrācijas Juridiskā un </w:t>
      </w:r>
      <w:proofErr w:type="spellStart"/>
      <w:r w:rsidRPr="00400FD1">
        <w:rPr>
          <w:szCs w:val="24"/>
          <w:u w:val="none"/>
          <w:lang w:eastAsia="lv-LV"/>
        </w:rPr>
        <w:t>personālvadības</w:t>
      </w:r>
      <w:proofErr w:type="spellEnd"/>
      <w:r w:rsidRPr="00400FD1">
        <w:rPr>
          <w:szCs w:val="24"/>
          <w:u w:val="none"/>
          <w:lang w:eastAsia="lv-LV"/>
        </w:rPr>
        <w:t xml:space="preserve"> nodaļa; Visi līgumi pirms parakstīšanas tiek nodoti saskaņošanai pašvaldības administrācijas Finanšu nodaļai, un Attīstības un tautsaimniecības komitejas ieteikumu, atklāti balsojot: PAR – ; PRET –; ATTURAS –, Gulbenes novada dome NOLEMJ</w:t>
      </w:r>
      <w:r w:rsidRPr="00400FD1">
        <w:rPr>
          <w:color w:val="000000"/>
          <w:szCs w:val="24"/>
          <w:u w:val="none"/>
          <w:lang w:eastAsia="lv-LV"/>
        </w:rPr>
        <w:t>:</w:t>
      </w:r>
    </w:p>
    <w:p w14:paraId="1934A2E9" w14:textId="77777777" w:rsidR="00400FD1" w:rsidRPr="00400FD1" w:rsidRDefault="00400FD1">
      <w:pPr>
        <w:numPr>
          <w:ilvl w:val="0"/>
          <w:numId w:val="23"/>
        </w:numPr>
        <w:tabs>
          <w:tab w:val="left" w:pos="993"/>
        </w:tabs>
        <w:spacing w:line="360" w:lineRule="auto"/>
        <w:ind w:left="0" w:firstLine="709"/>
        <w:jc w:val="both"/>
        <w:rPr>
          <w:bCs/>
          <w:szCs w:val="24"/>
          <w:u w:val="none"/>
          <w:lang w:eastAsia="lv-LV"/>
        </w:rPr>
      </w:pPr>
      <w:r w:rsidRPr="00400FD1">
        <w:rPr>
          <w:bCs/>
          <w:szCs w:val="24"/>
          <w:u w:val="none"/>
          <w:lang w:eastAsia="lv-LV"/>
        </w:rPr>
        <w:t>PIEKRIST braucama ceļa servitūta (ceļa servitūts) nodibināšanai Gulbenes novada pašvaldībai piekrītošajā:</w:t>
      </w:r>
    </w:p>
    <w:p w14:paraId="135A7B32" w14:textId="77777777" w:rsidR="00400FD1" w:rsidRPr="00400FD1" w:rsidRDefault="00400FD1" w:rsidP="00400FD1">
      <w:pPr>
        <w:tabs>
          <w:tab w:val="left" w:pos="1134"/>
        </w:tabs>
        <w:spacing w:line="360" w:lineRule="auto"/>
        <w:ind w:firstLine="709"/>
        <w:jc w:val="both"/>
        <w:rPr>
          <w:bCs/>
          <w:szCs w:val="24"/>
          <w:u w:val="none"/>
          <w:lang w:eastAsia="lv-LV"/>
        </w:rPr>
      </w:pPr>
      <w:r w:rsidRPr="00400FD1">
        <w:rPr>
          <w:bCs/>
          <w:szCs w:val="24"/>
          <w:u w:val="none"/>
          <w:lang w:eastAsia="lv-LV"/>
        </w:rPr>
        <w:t>- nekustamā īpašuma Lejasciema pagastā ar nosaukumu “Smilšu 8”, kadastra numurs 5064 012 0433, sastāvā ietilpstošajā zemes vienībā ar kadastra apzīmējumu 5064 012 0433, posms 3,5 m platumā un 30,0 m garumā, un</w:t>
      </w:r>
    </w:p>
    <w:p w14:paraId="1134E9A2" w14:textId="77777777" w:rsidR="00400FD1" w:rsidRPr="00400FD1" w:rsidRDefault="00400FD1" w:rsidP="00400FD1">
      <w:pPr>
        <w:tabs>
          <w:tab w:val="left" w:pos="1134"/>
        </w:tabs>
        <w:spacing w:line="360" w:lineRule="auto"/>
        <w:ind w:firstLine="709"/>
        <w:jc w:val="both"/>
        <w:rPr>
          <w:bCs/>
          <w:szCs w:val="24"/>
          <w:u w:val="none"/>
          <w:lang w:eastAsia="lv-LV"/>
        </w:rPr>
      </w:pPr>
      <w:r w:rsidRPr="00400FD1">
        <w:rPr>
          <w:bCs/>
          <w:szCs w:val="24"/>
          <w:u w:val="none"/>
          <w:lang w:eastAsia="lv-LV"/>
        </w:rPr>
        <w:t xml:space="preserve">- nekustamā īpašuma Lejasciema pagastā bez nosaukuma, kadastra numurs 5064 020 0071, sastāvā ietilpstošajā zemes vienībā ar kadastra apzīmējumu </w:t>
      </w:r>
      <w:r w:rsidRPr="00400FD1">
        <w:rPr>
          <w:bCs/>
          <w:szCs w:val="24"/>
          <w:u w:val="none"/>
          <w:lang w:eastAsia="lv-LV"/>
        </w:rPr>
        <w:tab/>
        <w:t xml:space="preserve">5064 012 0436, posms 3,5 m platumā un 37,0 m garumā, saskaņā ar </w:t>
      </w:r>
      <w:proofErr w:type="spellStart"/>
      <w:r w:rsidRPr="00400FD1">
        <w:rPr>
          <w:bCs/>
          <w:szCs w:val="24"/>
          <w:u w:val="none"/>
          <w:lang w:eastAsia="lv-LV"/>
        </w:rPr>
        <w:t>izkopējumu</w:t>
      </w:r>
      <w:proofErr w:type="spellEnd"/>
      <w:r w:rsidRPr="00400FD1">
        <w:rPr>
          <w:bCs/>
          <w:szCs w:val="24"/>
          <w:u w:val="none"/>
          <w:lang w:eastAsia="lv-LV"/>
        </w:rPr>
        <w:t xml:space="preserve"> no digitālās kadastra kartes (Pielikums).</w:t>
      </w:r>
    </w:p>
    <w:p w14:paraId="35F3B5BB" w14:textId="77777777" w:rsidR="00400FD1" w:rsidRPr="00400FD1" w:rsidRDefault="00400FD1" w:rsidP="00400FD1">
      <w:pPr>
        <w:tabs>
          <w:tab w:val="left" w:pos="993"/>
        </w:tabs>
        <w:spacing w:line="360" w:lineRule="auto"/>
        <w:ind w:firstLine="567"/>
        <w:jc w:val="both"/>
        <w:rPr>
          <w:szCs w:val="24"/>
          <w:u w:val="none"/>
          <w:lang w:eastAsia="lv-LV"/>
        </w:rPr>
      </w:pPr>
      <w:r w:rsidRPr="00400FD1">
        <w:rPr>
          <w:szCs w:val="24"/>
          <w:u w:val="none"/>
          <w:lang w:eastAsia="lv-LV"/>
        </w:rPr>
        <w:t>2.</w:t>
      </w:r>
      <w:r w:rsidRPr="00400FD1">
        <w:rPr>
          <w:b/>
          <w:szCs w:val="24"/>
          <w:u w:val="none"/>
          <w:lang w:eastAsia="lv-LV"/>
        </w:rPr>
        <w:t xml:space="preserve"> </w:t>
      </w:r>
      <w:r w:rsidRPr="00400FD1">
        <w:rPr>
          <w:szCs w:val="24"/>
          <w:u w:val="none"/>
          <w:lang w:eastAsia="lv-LV"/>
        </w:rPr>
        <w:t xml:space="preserve">UZDOT Gulbenes novada pašvaldības administrācijas Īpašumu pārraudzības nodaļai sagatavot līgumu par ceļa servitūta nodibināšanu saskaņā ar šī lēmuma 1.punktu un pirms līguma </w:t>
      </w:r>
      <w:r w:rsidRPr="00400FD1">
        <w:rPr>
          <w:szCs w:val="24"/>
          <w:u w:val="none"/>
          <w:lang w:eastAsia="lv-LV"/>
        </w:rPr>
        <w:lastRenderedPageBreak/>
        <w:t xml:space="preserve">parakstīšanas līguma projektu iesniegt Gulbenes novada pašvaldības administrācijas Juridiskajai un </w:t>
      </w:r>
      <w:proofErr w:type="spellStart"/>
      <w:r w:rsidRPr="00400FD1">
        <w:rPr>
          <w:szCs w:val="24"/>
          <w:u w:val="none"/>
          <w:lang w:eastAsia="lv-LV"/>
        </w:rPr>
        <w:t>personālvadības</w:t>
      </w:r>
      <w:proofErr w:type="spellEnd"/>
      <w:r w:rsidRPr="00400FD1">
        <w:rPr>
          <w:szCs w:val="24"/>
          <w:u w:val="none"/>
          <w:lang w:eastAsia="lv-LV"/>
        </w:rPr>
        <w:t xml:space="preserve"> nodaļai saskaņošanai.</w:t>
      </w:r>
    </w:p>
    <w:p w14:paraId="618FA484" w14:textId="03A1B2F6" w:rsidR="00400FD1" w:rsidRPr="00400FD1" w:rsidRDefault="00400FD1" w:rsidP="00400FD1">
      <w:pPr>
        <w:tabs>
          <w:tab w:val="left" w:pos="1134"/>
        </w:tabs>
        <w:spacing w:line="360" w:lineRule="auto"/>
        <w:ind w:firstLine="567"/>
        <w:jc w:val="both"/>
        <w:rPr>
          <w:bCs/>
          <w:szCs w:val="24"/>
          <w:u w:val="none"/>
          <w:lang w:eastAsia="lv-LV"/>
        </w:rPr>
      </w:pPr>
      <w:r w:rsidRPr="00400FD1">
        <w:rPr>
          <w:bCs/>
          <w:szCs w:val="24"/>
          <w:u w:val="none"/>
          <w:lang w:eastAsia="lv-LV"/>
        </w:rPr>
        <w:t xml:space="preserve">3. PILNVAROT Gulbenes novada domes priekšsēdētāju noslēgt līgumu par šā lēmuma 1.punktā noteiktā ceļa servitūta nodibināšanu ar nekustamā īpašuma “Pļavas”, Lejasciema pagasts, Gulbenes novads, kadastra numurs 5064 012 0485, īpašnieku </w:t>
      </w:r>
      <w:r w:rsidR="004F67A6">
        <w:rPr>
          <w:bCs/>
          <w:szCs w:val="24"/>
          <w:u w:val="none"/>
          <w:lang w:eastAsia="lv-LV"/>
        </w:rPr>
        <w:t>…</w:t>
      </w:r>
    </w:p>
    <w:p w14:paraId="3E66234E" w14:textId="77777777" w:rsidR="00400FD1" w:rsidRPr="00400FD1" w:rsidRDefault="00400FD1" w:rsidP="00400FD1">
      <w:pPr>
        <w:jc w:val="right"/>
        <w:rPr>
          <w:szCs w:val="24"/>
          <w:u w:val="none"/>
          <w:lang w:eastAsia="lv-LV"/>
        </w:rPr>
      </w:pPr>
      <w:r w:rsidRPr="00400FD1">
        <w:rPr>
          <w:szCs w:val="24"/>
          <w:u w:val="none"/>
          <w:lang w:eastAsia="lv-LV"/>
        </w:rPr>
        <w:t>Pielikums 29.06.2023. Gulbenes novada domes lēmumam Nr. GND/2023/</w:t>
      </w:r>
    </w:p>
    <w:p w14:paraId="6F653DCD" w14:textId="77777777" w:rsidR="00400FD1" w:rsidRPr="00400FD1" w:rsidRDefault="00400FD1" w:rsidP="00400FD1">
      <w:pPr>
        <w:spacing w:line="360" w:lineRule="auto"/>
        <w:rPr>
          <w:szCs w:val="24"/>
          <w:u w:val="none"/>
          <w:lang w:eastAsia="lv-LV"/>
        </w:rPr>
      </w:pPr>
    </w:p>
    <w:p w14:paraId="1A00D2D8" w14:textId="77777777" w:rsidR="00400FD1" w:rsidRPr="00400FD1" w:rsidRDefault="00400FD1" w:rsidP="00400FD1">
      <w:pPr>
        <w:spacing w:line="360" w:lineRule="auto"/>
        <w:jc w:val="center"/>
        <w:rPr>
          <w:b/>
          <w:szCs w:val="24"/>
          <w:u w:val="none"/>
          <w:lang w:eastAsia="lv-LV"/>
        </w:rPr>
      </w:pPr>
      <w:r w:rsidRPr="00400FD1">
        <w:rPr>
          <w:b/>
          <w:szCs w:val="24"/>
          <w:u w:val="none"/>
          <w:lang w:eastAsia="lv-LV"/>
        </w:rPr>
        <w:t>Servitūta ceļa atrašanās vietas shēma</w:t>
      </w:r>
    </w:p>
    <w:p w14:paraId="2CA55534" w14:textId="77777777" w:rsidR="00400FD1" w:rsidRPr="00400FD1" w:rsidRDefault="00400FD1" w:rsidP="00400FD1">
      <w:pPr>
        <w:spacing w:line="360" w:lineRule="auto"/>
        <w:jc w:val="center"/>
        <w:rPr>
          <w:b/>
          <w:szCs w:val="24"/>
          <w:u w:val="none"/>
          <w:lang w:eastAsia="lv-LV"/>
        </w:rPr>
      </w:pPr>
      <w:r w:rsidRPr="00400FD1">
        <w:rPr>
          <w:b/>
          <w:noProof/>
          <w:szCs w:val="24"/>
          <w:u w:val="none"/>
          <w:lang w:eastAsia="lv-LV"/>
        </w:rPr>
        <w:drawing>
          <wp:inline distT="0" distB="0" distL="0" distR="0" wp14:anchorId="5CDEE514" wp14:editId="6D7ECED6">
            <wp:extent cx="5208422" cy="6155612"/>
            <wp:effectExtent l="0" t="0" r="0" b="0"/>
            <wp:docPr id="107689352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893522" name=""/>
                    <pic:cNvPicPr/>
                  </pic:nvPicPr>
                  <pic:blipFill rotWithShape="1">
                    <a:blip r:embed="rId74"/>
                    <a:srcRect l="4114" r="1274"/>
                    <a:stretch/>
                  </pic:blipFill>
                  <pic:spPr bwMode="auto">
                    <a:xfrm>
                      <a:off x="0" y="0"/>
                      <a:ext cx="5216148" cy="6164743"/>
                    </a:xfrm>
                    <a:prstGeom prst="rect">
                      <a:avLst/>
                    </a:prstGeom>
                    <a:ln>
                      <a:noFill/>
                    </a:ln>
                    <a:extLst>
                      <a:ext uri="{53640926-AAD7-44D8-BBD7-CCE9431645EC}">
                        <a14:shadowObscured xmlns:a14="http://schemas.microsoft.com/office/drawing/2010/main"/>
                      </a:ext>
                    </a:extLst>
                  </pic:spPr>
                </pic:pic>
              </a:graphicData>
            </a:graphic>
          </wp:inline>
        </w:drawing>
      </w:r>
    </w:p>
    <w:p w14:paraId="42FB45D7" w14:textId="77777777" w:rsidR="00203C2F" w:rsidRDefault="00203C2F" w:rsidP="000C7638">
      <w:pPr>
        <w:rPr>
          <w:color w:val="000000" w:themeColor="text1"/>
          <w:szCs w:val="24"/>
          <w:u w:val="none"/>
        </w:rPr>
      </w:pPr>
    </w:p>
    <w:p w14:paraId="3CB3257E"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39</w:t>
      </w:r>
      <w:r w:rsidR="00881464">
        <w:rPr>
          <w:b/>
          <w:color w:val="000000" w:themeColor="text1"/>
          <w:szCs w:val="24"/>
          <w:u w:val="none"/>
        </w:rPr>
        <w:t>.</w:t>
      </w:r>
    </w:p>
    <w:p w14:paraId="3FB22B3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novada pašvaldības aģentūras „Gulbenes tūrisma un kultūrvēsturiskā mantojuma centrs” 2022.gada publiskā pārskata apstiprināšanu</w:t>
      </w:r>
    </w:p>
    <w:p w14:paraId="312FB72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E92A13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Simona Sniķe</w:t>
      </w:r>
    </w:p>
    <w:p w14:paraId="2A3FCED1" w14:textId="68ADD043" w:rsidR="00E264AD" w:rsidRPr="00575A1B" w:rsidRDefault="00000000" w:rsidP="00575A1B">
      <w:pPr>
        <w:rPr>
          <w:rFonts w:eastAsia="Calibri"/>
          <w:szCs w:val="24"/>
          <w:u w:val="none"/>
        </w:rPr>
      </w:pPr>
      <w:r>
        <w:rPr>
          <w:rFonts w:eastAsia="Calibri"/>
          <w:szCs w:val="24"/>
          <w:u w:val="none"/>
        </w:rPr>
        <w:lastRenderedPageBreak/>
        <w:t xml:space="preserve">DEBATĒS PIEDALĀS: </w:t>
      </w:r>
      <w:r w:rsidR="00501639">
        <w:rPr>
          <w:rFonts w:eastAsia="Calibri"/>
          <w:szCs w:val="24"/>
          <w:u w:val="none"/>
        </w:rPr>
        <w:t xml:space="preserve">Simona </w:t>
      </w:r>
      <w:proofErr w:type="spellStart"/>
      <w:r w:rsidR="00501639">
        <w:rPr>
          <w:rFonts w:eastAsia="Calibri"/>
          <w:szCs w:val="24"/>
          <w:u w:val="none"/>
        </w:rPr>
        <w:t>Sniķe</w:t>
      </w:r>
      <w:proofErr w:type="spellEnd"/>
      <w:r w:rsidR="00501639">
        <w:rPr>
          <w:rFonts w:eastAsia="Calibri"/>
          <w:szCs w:val="24"/>
          <w:u w:val="none"/>
        </w:rPr>
        <w:t xml:space="preserve">, Ainārs </w:t>
      </w:r>
      <w:proofErr w:type="spellStart"/>
      <w:r w:rsidR="00501639">
        <w:rPr>
          <w:rFonts w:eastAsia="Calibri"/>
          <w:szCs w:val="24"/>
          <w:u w:val="none"/>
        </w:rPr>
        <w:t>Brezinskis</w:t>
      </w:r>
      <w:proofErr w:type="spellEnd"/>
      <w:r w:rsidR="00501639">
        <w:rPr>
          <w:rFonts w:eastAsia="Calibri"/>
          <w:szCs w:val="24"/>
          <w:u w:val="none"/>
        </w:rPr>
        <w:t>, Anatolijs Savickis</w:t>
      </w:r>
    </w:p>
    <w:p w14:paraId="6CEDE9DC" w14:textId="77777777" w:rsidR="00BC2002" w:rsidRDefault="00BC2002" w:rsidP="00956EC8">
      <w:pPr>
        <w:rPr>
          <w:rFonts w:eastAsia="Calibri"/>
          <w:color w:val="FF0000"/>
          <w:szCs w:val="24"/>
          <w:u w:val="none"/>
        </w:rPr>
      </w:pPr>
    </w:p>
    <w:p w14:paraId="6F1B9C1D" w14:textId="77777777" w:rsidR="00501639" w:rsidRDefault="00501639" w:rsidP="00501639">
      <w:pPr>
        <w:spacing w:line="360" w:lineRule="auto"/>
        <w:ind w:firstLine="567"/>
        <w:jc w:val="both"/>
        <w:rPr>
          <w:u w:val="none"/>
        </w:rPr>
      </w:pPr>
      <w:r>
        <w:rPr>
          <w:u w:val="none"/>
        </w:rPr>
        <w:t>Attīstības un tautsaimniecības komiteja atklāti balsojot:</w:t>
      </w:r>
    </w:p>
    <w:p w14:paraId="1140F575"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041532CB"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1892542" w14:textId="77777777" w:rsidR="00400FD1" w:rsidRPr="00400FD1" w:rsidRDefault="00400FD1" w:rsidP="00400FD1">
      <w:pPr>
        <w:spacing w:after="160" w:line="259" w:lineRule="auto"/>
        <w:rPr>
          <w:rFonts w:eastAsia="Calibri"/>
          <w:b/>
          <w:bCs/>
          <w:szCs w:val="24"/>
          <w:u w:val="none"/>
        </w:rPr>
      </w:pPr>
    </w:p>
    <w:p w14:paraId="75672D3D" w14:textId="77777777" w:rsidR="00400FD1" w:rsidRPr="00400FD1" w:rsidRDefault="00400FD1" w:rsidP="00400FD1">
      <w:pPr>
        <w:spacing w:after="160"/>
        <w:jc w:val="center"/>
        <w:rPr>
          <w:rFonts w:eastAsia="Calibri"/>
          <w:b/>
          <w:bCs/>
          <w:szCs w:val="24"/>
          <w:u w:val="none"/>
        </w:rPr>
      </w:pPr>
      <w:r w:rsidRPr="00400FD1">
        <w:rPr>
          <w:rFonts w:eastAsia="Calibri"/>
          <w:b/>
          <w:bCs/>
          <w:szCs w:val="24"/>
          <w:u w:val="none"/>
        </w:rPr>
        <w:t>Par Gulbenes novada pašvaldības aģentūras “Gulbenes tūrisma un kultūrvēsturiskā mantojuma centrs” 2022.gada publiskā pārskata apstiprināšanu</w:t>
      </w:r>
    </w:p>
    <w:p w14:paraId="123F7C51" w14:textId="77777777" w:rsidR="00400FD1" w:rsidRPr="00400FD1" w:rsidRDefault="00400FD1" w:rsidP="00400FD1">
      <w:pPr>
        <w:spacing w:line="360" w:lineRule="auto"/>
        <w:jc w:val="both"/>
        <w:rPr>
          <w:rFonts w:eastAsia="Calibri"/>
          <w:szCs w:val="24"/>
          <w:u w:val="none"/>
        </w:rPr>
      </w:pPr>
      <w:r w:rsidRPr="00400FD1">
        <w:rPr>
          <w:rFonts w:eastAsia="Calibri"/>
          <w:szCs w:val="24"/>
          <w:u w:val="none"/>
        </w:rPr>
        <w:tab/>
      </w:r>
    </w:p>
    <w:p w14:paraId="2890EC58" w14:textId="77777777" w:rsidR="00400FD1" w:rsidRPr="00400FD1" w:rsidRDefault="00400FD1" w:rsidP="00400FD1">
      <w:pPr>
        <w:spacing w:line="360" w:lineRule="auto"/>
        <w:ind w:firstLine="567"/>
        <w:jc w:val="both"/>
        <w:rPr>
          <w:rFonts w:eastAsia="Calibri"/>
          <w:szCs w:val="24"/>
          <w:u w:val="none"/>
        </w:rPr>
      </w:pPr>
      <w:r w:rsidRPr="00400FD1">
        <w:rPr>
          <w:rFonts w:eastAsia="Calibri"/>
          <w:szCs w:val="24"/>
          <w:u w:val="none"/>
        </w:rPr>
        <w:t>Pamatojoties uz Publisko aģentūru likuma 20.panta pirmo daļu, kas nosaka, ka pašvaldības aģentūras darbību pārrauga pašvaldības dome, 27.panta otro daļu, kas nosaka, ka pašvaldības aģentūra nodrošina gada publiskā pārskata sagatavošanu un publicēšanu un šā panta trešo daļu, kas nosaka pašvaldības aģentūras publiskā pārskata saturu, Likuma par budžetu un finanšu vadību 14.panta trešo daļu, kas nosaka, informāciju par budžeta pieejamību, Ministru kabineta 2010.gada 5.maija noteikumu Nr.413 “Noteikumi par gada publiskajiem pārskatiem” 16.punktu, kas nosaka, ka pārskatu apstiprina attiecīgi valsts iestādes vadītājs vai pašvaldības pilsētas vai novada dome, un ņemot vērā Attīstības un tautsaimniecības komitejas ieteikumu, atklāti balsojot: ar … balsīm “PAR”- , “PRET”- , “ATTURAS”- , Gulbenes novada dome NOLEMJ:</w:t>
      </w:r>
    </w:p>
    <w:p w14:paraId="5AC7B94B" w14:textId="77777777" w:rsidR="00400FD1" w:rsidRPr="00400FD1" w:rsidRDefault="00400FD1" w:rsidP="00400FD1">
      <w:pPr>
        <w:tabs>
          <w:tab w:val="left" w:pos="993"/>
        </w:tabs>
        <w:spacing w:line="360" w:lineRule="auto"/>
        <w:ind w:firstLine="567"/>
        <w:jc w:val="both"/>
        <w:rPr>
          <w:rFonts w:eastAsia="Calibri"/>
          <w:szCs w:val="24"/>
          <w:u w:val="none"/>
        </w:rPr>
      </w:pPr>
      <w:r w:rsidRPr="00400FD1">
        <w:rPr>
          <w:rFonts w:eastAsia="Calibri"/>
          <w:szCs w:val="24"/>
          <w:u w:val="none"/>
        </w:rPr>
        <w:t xml:space="preserve">1. </w:t>
      </w:r>
      <w:r w:rsidRPr="00400FD1">
        <w:rPr>
          <w:rFonts w:eastAsia="Calibri"/>
          <w:szCs w:val="24"/>
          <w:u w:val="none"/>
        </w:rPr>
        <w:tab/>
        <w:t>APSTIPRINĀT Gulbenes novada pašvaldības aģentūras “Gulbenes tūrisma un kultūrvēsturiskā mantojuma centrs” 2022.gada publisko pārskatu (pielikumā).</w:t>
      </w:r>
    </w:p>
    <w:p w14:paraId="3B1C5D78" w14:textId="77777777" w:rsidR="00400FD1" w:rsidRPr="00400FD1" w:rsidRDefault="00400FD1" w:rsidP="00400FD1">
      <w:pPr>
        <w:tabs>
          <w:tab w:val="left" w:pos="993"/>
        </w:tabs>
        <w:spacing w:line="360" w:lineRule="auto"/>
        <w:ind w:firstLine="567"/>
        <w:jc w:val="both"/>
        <w:rPr>
          <w:rFonts w:eastAsia="Calibri"/>
          <w:szCs w:val="24"/>
          <w:u w:val="none"/>
        </w:rPr>
      </w:pPr>
      <w:r w:rsidRPr="00400FD1">
        <w:rPr>
          <w:rFonts w:eastAsia="Calibri"/>
          <w:szCs w:val="24"/>
          <w:u w:val="none"/>
        </w:rPr>
        <w:t xml:space="preserve">2. </w:t>
      </w:r>
      <w:r w:rsidRPr="00400FD1">
        <w:rPr>
          <w:rFonts w:eastAsia="Calibri"/>
          <w:szCs w:val="24"/>
          <w:u w:val="none"/>
        </w:rPr>
        <w:tab/>
        <w:t xml:space="preserve">PUBLICĒT Gulbenes novada pašvaldības aģentūras “Gulbenes tūrisma un kultūrvēsturiskā mantojuma centrs” 2022.gada publisko pārskatu Gulbenes novada pašvaldības mājas lapā </w:t>
      </w:r>
      <w:hyperlink r:id="rId75" w:history="1">
        <w:r w:rsidRPr="00400FD1">
          <w:rPr>
            <w:rFonts w:eastAsia="Calibri"/>
            <w:color w:val="0563C1"/>
            <w:szCs w:val="24"/>
          </w:rPr>
          <w:t>www.gulbene.lv</w:t>
        </w:r>
      </w:hyperlink>
      <w:r w:rsidRPr="00400FD1">
        <w:rPr>
          <w:rFonts w:eastAsia="Calibri"/>
          <w:szCs w:val="24"/>
          <w:u w:val="none"/>
        </w:rPr>
        <w:t xml:space="preserve"> un nodrošināt tā pieejamību Gulbenes novada pašvaldības telpās, Ābeļu ielā 2, Gulbenē, Gulbenes novadā.</w:t>
      </w:r>
    </w:p>
    <w:p w14:paraId="4A3A9BA9" w14:textId="77777777" w:rsidR="00400FD1" w:rsidRPr="00400FD1" w:rsidRDefault="00400FD1" w:rsidP="00400FD1">
      <w:pPr>
        <w:tabs>
          <w:tab w:val="left" w:pos="993"/>
        </w:tabs>
        <w:spacing w:line="360" w:lineRule="auto"/>
        <w:ind w:firstLine="567"/>
        <w:jc w:val="both"/>
        <w:rPr>
          <w:rFonts w:eastAsia="Calibri"/>
          <w:szCs w:val="24"/>
          <w:u w:val="none"/>
        </w:rPr>
      </w:pPr>
      <w:r w:rsidRPr="00400FD1">
        <w:rPr>
          <w:rFonts w:eastAsia="Calibri"/>
          <w:szCs w:val="24"/>
          <w:u w:val="none"/>
        </w:rPr>
        <w:t xml:space="preserve">3. </w:t>
      </w:r>
      <w:r w:rsidRPr="00400FD1">
        <w:rPr>
          <w:rFonts w:eastAsia="Calibri"/>
          <w:szCs w:val="24"/>
          <w:u w:val="none"/>
        </w:rPr>
        <w:tab/>
        <w:t>UZDOT Gulbenes novada pašvaldības administrācijas Kancelejas nodaļas kancelejas pārzinei V. </w:t>
      </w:r>
      <w:proofErr w:type="spellStart"/>
      <w:r w:rsidRPr="00400FD1">
        <w:rPr>
          <w:rFonts w:eastAsia="Calibri"/>
          <w:szCs w:val="24"/>
          <w:u w:val="none"/>
        </w:rPr>
        <w:t>Baškerei</w:t>
      </w:r>
      <w:proofErr w:type="spellEnd"/>
      <w:r w:rsidRPr="00400FD1">
        <w:rPr>
          <w:rFonts w:eastAsia="Calibri"/>
          <w:szCs w:val="24"/>
          <w:u w:val="none"/>
        </w:rPr>
        <w:t xml:space="preserve"> iesniegt Vides aizsardzības un reģionālās attīstības ministrijā Gulbenes novada pašvaldības aģentūras “Gulbenes tūrisma un kultūrvēsturiskā mantojuma centrs” 2022.gada publisko pārskatu publicēšanai tās mājas lapā internetā.</w:t>
      </w:r>
    </w:p>
    <w:p w14:paraId="17F7BFFE" w14:textId="77777777" w:rsidR="002B41C1" w:rsidRDefault="002B41C1" w:rsidP="00575A1B">
      <w:pPr>
        <w:jc w:val="center"/>
        <w:rPr>
          <w:b/>
          <w:noProof/>
          <w:color w:val="000000" w:themeColor="text1"/>
          <w:szCs w:val="24"/>
          <w:u w:val="none"/>
        </w:rPr>
      </w:pPr>
    </w:p>
    <w:p w14:paraId="251021F2" w14:textId="34134143" w:rsidR="0032517B" w:rsidRPr="00575A1B" w:rsidRDefault="00000000" w:rsidP="00575A1B">
      <w:pPr>
        <w:jc w:val="center"/>
        <w:rPr>
          <w:color w:val="000000" w:themeColor="text1"/>
          <w:szCs w:val="24"/>
          <w:u w:val="none"/>
        </w:rPr>
      </w:pPr>
      <w:r w:rsidRPr="0016506D">
        <w:rPr>
          <w:b/>
          <w:noProof/>
          <w:color w:val="000000" w:themeColor="text1"/>
          <w:szCs w:val="24"/>
          <w:u w:val="none"/>
        </w:rPr>
        <w:t>40</w:t>
      </w:r>
      <w:r w:rsidR="00881464">
        <w:rPr>
          <w:b/>
          <w:color w:val="000000" w:themeColor="text1"/>
          <w:szCs w:val="24"/>
          <w:u w:val="none"/>
        </w:rPr>
        <w:t>.</w:t>
      </w:r>
    </w:p>
    <w:p w14:paraId="76F2F4B0"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ūdenssaimniecības pakalpojumu sniegšanu Gulbenes novada administratīvajā teritorijā</w:t>
      </w:r>
    </w:p>
    <w:p w14:paraId="61A1F17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Inta Bindre</w:t>
      </w:r>
    </w:p>
    <w:p w14:paraId="1CB9EB1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Inta Bindre</w:t>
      </w:r>
    </w:p>
    <w:p w14:paraId="237D221C" w14:textId="474255E6"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 xml:space="preserve">Inta </w:t>
      </w:r>
      <w:proofErr w:type="spellStart"/>
      <w:r w:rsidR="00501639">
        <w:rPr>
          <w:rFonts w:eastAsia="Calibri"/>
          <w:szCs w:val="24"/>
          <w:u w:val="none"/>
        </w:rPr>
        <w:t>Bindre</w:t>
      </w:r>
      <w:proofErr w:type="spellEnd"/>
      <w:r w:rsidR="00501639">
        <w:rPr>
          <w:rFonts w:eastAsia="Calibri"/>
          <w:szCs w:val="24"/>
          <w:u w:val="none"/>
        </w:rPr>
        <w:t xml:space="preserve">, Guna Pūcīte, Rihards </w:t>
      </w:r>
      <w:proofErr w:type="spellStart"/>
      <w:r w:rsidR="00501639">
        <w:rPr>
          <w:rFonts w:eastAsia="Calibri"/>
          <w:szCs w:val="24"/>
          <w:u w:val="none"/>
        </w:rPr>
        <w:t>Korns</w:t>
      </w:r>
      <w:proofErr w:type="spellEnd"/>
    </w:p>
    <w:p w14:paraId="12924199" w14:textId="77777777" w:rsidR="00BC2002" w:rsidRDefault="00BC2002" w:rsidP="00956EC8">
      <w:pPr>
        <w:rPr>
          <w:rFonts w:eastAsia="Calibri"/>
          <w:color w:val="FF0000"/>
          <w:szCs w:val="24"/>
          <w:u w:val="none"/>
        </w:rPr>
      </w:pPr>
    </w:p>
    <w:p w14:paraId="56E63DEF" w14:textId="77777777" w:rsidR="00501639" w:rsidRDefault="00501639" w:rsidP="00501639">
      <w:pPr>
        <w:spacing w:line="360" w:lineRule="auto"/>
        <w:ind w:firstLine="567"/>
        <w:jc w:val="both"/>
        <w:rPr>
          <w:u w:val="none"/>
        </w:rPr>
      </w:pPr>
      <w:r>
        <w:rPr>
          <w:u w:val="none"/>
        </w:rPr>
        <w:t>Attīstības un tautsaimniecības komiteja atklāti balsojot:</w:t>
      </w:r>
    </w:p>
    <w:p w14:paraId="59E2D5E9" w14:textId="77777777" w:rsidR="00501639" w:rsidRDefault="00501639" w:rsidP="00501639">
      <w:pPr>
        <w:spacing w:line="360" w:lineRule="auto"/>
        <w:ind w:firstLine="567"/>
        <w:jc w:val="both"/>
        <w:rPr>
          <w:u w:val="none"/>
        </w:rPr>
      </w:pPr>
      <w:r w:rsidRPr="0016506D">
        <w:rPr>
          <w:noProof/>
          <w:u w:val="none"/>
        </w:rPr>
        <w:lastRenderedPageBreak/>
        <w:t>ar 7 balsīm "Par" (Ainārs Brezinskis, Guna Pūcīte, Guna Švika, Gunārs Ciglis, Intars Liepiņš, Mudīte Motivāne, Normunds Mazūrs), "Pret" – nav, "Atturas" – nav</w:t>
      </w:r>
      <w:r>
        <w:rPr>
          <w:u w:val="none"/>
        </w:rPr>
        <w:t>, NOLEMJ</w:t>
      </w:r>
      <w:r w:rsidRPr="00B24B3A">
        <w:rPr>
          <w:u w:val="none"/>
        </w:rPr>
        <w:t>:</w:t>
      </w:r>
    </w:p>
    <w:p w14:paraId="6E352E8C" w14:textId="77777777" w:rsidR="00501639" w:rsidRDefault="00501639" w:rsidP="00501639">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F01B25F" w14:textId="77777777" w:rsidR="00400FD1" w:rsidRPr="00400FD1" w:rsidRDefault="00400FD1" w:rsidP="00400FD1">
      <w:pPr>
        <w:suppressAutoHyphens/>
        <w:jc w:val="center"/>
        <w:rPr>
          <w:rFonts w:eastAsia="Calibri"/>
          <w:b/>
          <w:szCs w:val="24"/>
          <w:u w:val="none"/>
          <w:lang w:eastAsia="lv-LV"/>
        </w:rPr>
      </w:pPr>
      <w:r w:rsidRPr="00400FD1">
        <w:rPr>
          <w:rFonts w:eastAsia="Calibri"/>
          <w:b/>
          <w:szCs w:val="24"/>
          <w:u w:val="none"/>
          <w:lang w:eastAsia="lv-LV"/>
        </w:rPr>
        <w:t>Par sabiedrisko ūdenssaimniecības pakalpojumu sniegšanu Gulbenes novada administratīvajā teritorijā</w:t>
      </w:r>
    </w:p>
    <w:p w14:paraId="0F24C24D" w14:textId="77777777" w:rsidR="00400FD1" w:rsidRPr="00400FD1" w:rsidRDefault="00400FD1" w:rsidP="00400FD1">
      <w:pPr>
        <w:suppressAutoHyphens/>
        <w:spacing w:line="360" w:lineRule="auto"/>
        <w:jc w:val="center"/>
        <w:rPr>
          <w:rFonts w:eastAsia="Calibri"/>
          <w:b/>
          <w:szCs w:val="24"/>
          <w:u w:val="none"/>
          <w:lang w:eastAsia="lv-LV"/>
        </w:rPr>
      </w:pPr>
    </w:p>
    <w:p w14:paraId="103ECB02"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Atbilstoši Gulbenes novada domes 2016. gada 29. decembra sēdes lēmumam “Par līguma par ūdenssaimniecības pakalpojumu sniegšanu slēgšanu ar Gulbenes novada sabiedrības ar ierobežotu “Gulbenes nami”” (protokols Nr. 17, 28.§) starp Gulbenes novada pašvaldību un Gulbenes novada SIA “Gulbenes nami”, r</w:t>
      </w:r>
      <w:r w:rsidRPr="00400FD1">
        <w:rPr>
          <w:rFonts w:eastAsia="Calibri"/>
          <w:szCs w:val="24"/>
          <w:u w:val="none"/>
        </w:rPr>
        <w:t xml:space="preserve">eģistrācijas numurs 54603000121, </w:t>
      </w:r>
      <w:r w:rsidRPr="00400FD1">
        <w:rPr>
          <w:rFonts w:eastAsia="Calibri"/>
          <w:szCs w:val="24"/>
          <w:u w:val="none"/>
          <w:lang w:eastAsia="lv-LV"/>
        </w:rPr>
        <w:t xml:space="preserve">2017. gada 6. aprīlī tika noslēgts līgums (Gulbenes novada pašvaldībā reģistrēts ar Nr. GND/9.13/17/350) par ūdenssaimniecības pakalpojumu sniegšanu Gulbenes novada teritorijā, ko nosaka ar Gulbenes novada domes lēmumu, uz laiku līdz 2026. gada 31. decembrim. </w:t>
      </w:r>
    </w:p>
    <w:p w14:paraId="53FEC6B2"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Saskaņā ar Gulbenes novada domes 2018. gada 29. marta sēdes lēmumu “Par līguma par ūdenssaimniecības pakalpojumu sniegšanu slēgšanu ar sabiedrību ar ierobežotu atbildību “ALBA” (protokols Nr. 4, 26.§) un Gulbenes novada domes 2018. gada 25. oktobra sēdes lēmumu “Par līguma par ūdenssaimniecības pakalpojumu sniegšanu termiņa pagarināšanu” (protokols Nr. 22, 31.§), 2018. gada 12. aprīlī noslēdzot ar sabiedrību ar ierobežotu atbildību “ALBA”, </w:t>
      </w:r>
      <w:proofErr w:type="spellStart"/>
      <w:r w:rsidRPr="00400FD1">
        <w:rPr>
          <w:rFonts w:eastAsia="Calibri"/>
          <w:szCs w:val="24"/>
          <w:u w:val="none"/>
          <w:lang w:eastAsia="lv-LV"/>
        </w:rPr>
        <w:t>reģ</w:t>
      </w:r>
      <w:proofErr w:type="spellEnd"/>
      <w:r w:rsidRPr="00400FD1">
        <w:rPr>
          <w:rFonts w:eastAsia="Calibri"/>
          <w:szCs w:val="24"/>
          <w:u w:val="none"/>
          <w:lang w:eastAsia="lv-LV"/>
        </w:rPr>
        <w:t xml:space="preserve">. Nr. 44603000098 (turpmāk – SIA “ALBA”) līgumu par ūdenssaimniecības pakalpojumu sniegšanu (Gulbenes novada pašvaldībā reģistrēts ar Nr. GND/9.13/18/357) un 2018. gada 8. novembrī vienošanos par grozījumiem 2018. gada 12. aprīļa līgumā par ūdenssaimniecības pakalpojumu sniegšanu, Gulbenes novada pašvaldība piešķīra SIA “ALBA” īpašas tiesības sniegt ūdenssaimniecības pakalpojumus Gulbenes novada Gulbenes pilsētas, Beļavas pagasta </w:t>
      </w:r>
      <w:proofErr w:type="spellStart"/>
      <w:r w:rsidRPr="00400FD1">
        <w:rPr>
          <w:rFonts w:eastAsia="Calibri"/>
          <w:szCs w:val="24"/>
          <w:u w:val="none"/>
          <w:lang w:eastAsia="lv-LV"/>
        </w:rPr>
        <w:t>Svelberģa</w:t>
      </w:r>
      <w:proofErr w:type="spellEnd"/>
      <w:r w:rsidRPr="00400FD1">
        <w:rPr>
          <w:rFonts w:eastAsia="Calibri"/>
          <w:szCs w:val="24"/>
          <w:u w:val="none"/>
          <w:lang w:eastAsia="lv-LV"/>
        </w:rPr>
        <w:t xml:space="preserve"> ciema, Stradu pagasta Ceļmalu ciema, Stāķu ciema un </w:t>
      </w:r>
      <w:proofErr w:type="spellStart"/>
      <w:r w:rsidRPr="00400FD1">
        <w:rPr>
          <w:rFonts w:eastAsia="Calibri"/>
          <w:szCs w:val="24"/>
          <w:u w:val="none"/>
          <w:lang w:eastAsia="lv-LV"/>
        </w:rPr>
        <w:t>Šķieneru</w:t>
      </w:r>
      <w:proofErr w:type="spellEnd"/>
      <w:r w:rsidRPr="00400FD1">
        <w:rPr>
          <w:rFonts w:eastAsia="Calibri"/>
          <w:szCs w:val="24"/>
          <w:u w:val="none"/>
          <w:lang w:eastAsia="lv-LV"/>
        </w:rPr>
        <w:t xml:space="preserve"> ciema administratīvajā teritorijā uz laiku līdz 2023. gada 31. martam.</w:t>
      </w:r>
    </w:p>
    <w:p w14:paraId="701972A1" w14:textId="77777777" w:rsidR="00400FD1" w:rsidRPr="00400FD1" w:rsidRDefault="00400FD1" w:rsidP="00400FD1">
      <w:pPr>
        <w:widowControl w:val="0"/>
        <w:spacing w:line="360" w:lineRule="auto"/>
        <w:ind w:firstLine="567"/>
        <w:jc w:val="both"/>
        <w:rPr>
          <w:rFonts w:eastAsia="Calibri"/>
          <w:szCs w:val="24"/>
          <w:u w:val="none"/>
          <w:lang w:eastAsia="lv-LV"/>
        </w:rPr>
      </w:pPr>
      <w:r w:rsidRPr="00400FD1">
        <w:rPr>
          <w:rFonts w:eastAsia="Calibri"/>
          <w:szCs w:val="24"/>
          <w:u w:val="none" w:color="FFFFFF"/>
          <w:lang w:eastAsia="lv-LV"/>
        </w:rPr>
        <w:t xml:space="preserve">Pamatojoties uz Gulbenes novada domes 2020. gada 28. maija lēmumu Nr. GND/2020/264  “Par SIA “Gulbenes nami” un sabiedrības ar ierobežotu atbildību “ALBA” reorganizāciju” </w:t>
      </w:r>
      <w:r w:rsidRPr="00400FD1">
        <w:rPr>
          <w:rFonts w:eastAsia="Calibri"/>
          <w:szCs w:val="24"/>
          <w:u w:val="none"/>
        </w:rPr>
        <w:t xml:space="preserve">un 2020. gada 7. septembrī starp minētajām kapitālsabiedrībām noslēgto reorganizācijas līgumu, ir īstenota </w:t>
      </w:r>
      <w:r w:rsidRPr="00400FD1">
        <w:rPr>
          <w:rFonts w:eastAsia="Calibri"/>
          <w:szCs w:val="24"/>
          <w:u w:val="none" w:color="FFFFFF"/>
          <w:lang w:eastAsia="lv-LV"/>
        </w:rPr>
        <w:t xml:space="preserve">SIA “Gulbenes nami”, </w:t>
      </w:r>
      <w:proofErr w:type="spellStart"/>
      <w:r w:rsidRPr="00400FD1">
        <w:rPr>
          <w:rFonts w:eastAsia="Calibri"/>
          <w:szCs w:val="24"/>
          <w:u w:val="none" w:color="FFFFFF"/>
          <w:lang w:eastAsia="lv-LV"/>
        </w:rPr>
        <w:t>reģ</w:t>
      </w:r>
      <w:proofErr w:type="spellEnd"/>
      <w:r w:rsidRPr="00400FD1">
        <w:rPr>
          <w:rFonts w:eastAsia="Calibri"/>
          <w:szCs w:val="24"/>
          <w:u w:val="none" w:color="FFFFFF"/>
          <w:lang w:eastAsia="lv-LV"/>
        </w:rPr>
        <w:t xml:space="preserve">. Nr. 54603000121, un SIA “ALBA” </w:t>
      </w:r>
      <w:r w:rsidRPr="00400FD1">
        <w:rPr>
          <w:rFonts w:eastAsia="Calibri"/>
          <w:szCs w:val="24"/>
          <w:u w:val="none"/>
        </w:rPr>
        <w:t xml:space="preserve">reorganizācija apvienošanās ceļā. SIA “ALBA” tika pievienota SIA “Gulbenes nami”, kā rezultātā SIA “ALBA” </w:t>
      </w:r>
      <w:r w:rsidRPr="00400FD1">
        <w:rPr>
          <w:rFonts w:eastAsia="Calibri"/>
          <w:szCs w:val="24"/>
          <w:u w:val="none"/>
          <w:lang w:eastAsia="lv-LV"/>
        </w:rPr>
        <w:t xml:space="preserve">nodeva visas savas tiesības un saistības </w:t>
      </w:r>
      <w:r w:rsidRPr="00400FD1">
        <w:rPr>
          <w:rFonts w:eastAsia="Calibri"/>
          <w:szCs w:val="24"/>
          <w:u w:val="none" w:color="FFFFFF"/>
          <w:lang w:eastAsia="lv-LV"/>
        </w:rPr>
        <w:t>pret trešajām personām, kā arī visu sabiedrības mantu un aktīvus</w:t>
      </w:r>
      <w:r w:rsidRPr="00400FD1">
        <w:rPr>
          <w:rFonts w:eastAsia="Calibri"/>
          <w:szCs w:val="24"/>
          <w:u w:val="none"/>
          <w:lang w:eastAsia="lv-LV"/>
        </w:rPr>
        <w:t xml:space="preserve"> </w:t>
      </w:r>
      <w:r w:rsidRPr="00400FD1">
        <w:rPr>
          <w:rFonts w:eastAsia="Calibri"/>
          <w:szCs w:val="24"/>
          <w:u w:val="none"/>
        </w:rPr>
        <w:t xml:space="preserve">SIA “Gulbenes nami” </w:t>
      </w:r>
      <w:r w:rsidRPr="00400FD1">
        <w:rPr>
          <w:rFonts w:eastAsia="Calibri"/>
          <w:szCs w:val="24"/>
          <w:u w:val="none"/>
          <w:lang w:eastAsia="lv-LV"/>
        </w:rPr>
        <w:t>un beidza pastāvēt kā atsevišķa juridiska persona bez likvidācijas procesa. 2021. gada 25. janvārī Uzņēmumu reģistrā izdarīts ieraksts par reorganizācijas pabeigšanu.</w:t>
      </w:r>
    </w:p>
    <w:p w14:paraId="1B4F6DC5" w14:textId="77777777" w:rsidR="00400FD1" w:rsidRPr="00400FD1" w:rsidRDefault="00400FD1" w:rsidP="00400FD1">
      <w:pPr>
        <w:widowControl w:val="0"/>
        <w:spacing w:line="360" w:lineRule="auto"/>
        <w:ind w:firstLine="567"/>
        <w:jc w:val="both"/>
        <w:rPr>
          <w:rFonts w:eastAsia="Calibri"/>
          <w:szCs w:val="24"/>
          <w:u w:val="none"/>
          <w:lang w:eastAsia="lv-LV"/>
        </w:rPr>
      </w:pPr>
      <w:r w:rsidRPr="00400FD1">
        <w:rPr>
          <w:rFonts w:eastAsia="Calibri"/>
          <w:szCs w:val="24"/>
          <w:u w:val="none"/>
          <w:lang w:eastAsia="lv-LV"/>
        </w:rPr>
        <w:t xml:space="preserve">Atbilstoši SIA “Gulbenes nami” dalībnieku sapulces 2022. gada 9. jūnija lēmumam (protokols Nr. 5) SIA “Gulbenes nami” tika mainīta firma (nosaukums) uz SIA “Gulbenes </w:t>
      </w:r>
      <w:proofErr w:type="spellStart"/>
      <w:r w:rsidRPr="00400FD1">
        <w:rPr>
          <w:rFonts w:eastAsia="Calibri"/>
          <w:szCs w:val="24"/>
          <w:u w:val="none"/>
          <w:lang w:eastAsia="lv-LV"/>
        </w:rPr>
        <w:t>Energo</w:t>
      </w:r>
      <w:proofErr w:type="spellEnd"/>
      <w:r w:rsidRPr="00400FD1">
        <w:rPr>
          <w:rFonts w:eastAsia="Calibri"/>
          <w:szCs w:val="24"/>
          <w:u w:val="none"/>
          <w:lang w:eastAsia="lv-LV"/>
        </w:rPr>
        <w:t xml:space="preserve"> </w:t>
      </w:r>
      <w:r w:rsidRPr="00400FD1">
        <w:rPr>
          <w:rFonts w:eastAsia="Calibri"/>
          <w:szCs w:val="24"/>
          <w:u w:val="none"/>
          <w:lang w:eastAsia="lv-LV"/>
        </w:rPr>
        <w:lastRenderedPageBreak/>
        <w:t>Serviss” (Uzņēmuma reģistrā izmaiņas reģistrētas 2022. gada 15. jūnijā).</w:t>
      </w:r>
    </w:p>
    <w:p w14:paraId="5132EBF7"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Saskaņā ar Pašvaldību likuma 4. panta pirmās daļas 1.punktu pašvaldības autonomā funkcija ir organizēt iedzīvotājiem ūdenssaimniecības, siltumapgādes un sadzīves atkritumu apsaimniekošanas pakalpojumus neatkarīgi no tā, kā īpašumā atrodas dzīvojamais fonds. </w:t>
      </w:r>
    </w:p>
    <w:p w14:paraId="299354EC"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Ūdenssaimniecības pakalpojumu likuma 6.panta pirmā daļa noteic, ka vietējā pašvaldība organizē ūdenssaimniecības pakalpojumu sniegšanu savā administratīvajā teritorijā. Vietējās pašvaldības dome nosaka pašvaldības iestādi, kas pašvaldības administratīvajā teritorijā sniedz sabiedriskos ūdenssaimniecības pakalpojumus un citus noteikta veida ūdenssaimniecības pakalpojumus, vai pilnvaro komersantu sniegt sabiedriskos ūdenssaimniecības pakalpojumus, noslēdzot ar to līgumu par sabiedrisko ūdenssaimniecības pakalpojumu sniegšanu visā pašvaldības administratīvajā teritorijā vai tās daļā.</w:t>
      </w:r>
    </w:p>
    <w:p w14:paraId="142DB4AF" w14:textId="77777777" w:rsidR="00400FD1" w:rsidRPr="00400FD1" w:rsidRDefault="00400FD1" w:rsidP="00400FD1">
      <w:pPr>
        <w:widowControl w:val="0"/>
        <w:spacing w:line="360" w:lineRule="auto"/>
        <w:ind w:firstLine="567"/>
        <w:jc w:val="both"/>
        <w:rPr>
          <w:rFonts w:eastAsia="Calibri"/>
          <w:szCs w:val="24"/>
          <w:u w:val="none"/>
          <w:lang w:eastAsia="lv-LV"/>
        </w:rPr>
      </w:pPr>
      <w:r w:rsidRPr="00400FD1">
        <w:rPr>
          <w:rFonts w:eastAsia="Calibri"/>
          <w:szCs w:val="24"/>
          <w:u w:val="none"/>
          <w:lang w:eastAsia="lv-LV"/>
        </w:rPr>
        <w:t>Ņemot vērā visu iepriekš minēto, lai nodrošinātu vispārīgās prasības un kārtību sabiedrisko ūdenssaimniecības pakalpojumu sniegšanā un lietošanā Gulbenes novada pašvaldības administratīvajā teritorijā ir lietderīgi noslēgt jaunu pakalpojumu līgumu par sabiedrisko ūdenssaimniecības pakalpojumu sniegšanu ar kapitālsabiedrību, kura sniedz šos sabiedriskos pakalpojumus Gulbenes novada pašvaldības administratīvajā teritorijā.</w:t>
      </w:r>
    </w:p>
    <w:p w14:paraId="387953F9" w14:textId="77777777" w:rsidR="00400FD1" w:rsidRPr="00400FD1" w:rsidRDefault="00400FD1" w:rsidP="00400FD1">
      <w:pPr>
        <w:widowControl w:val="0"/>
        <w:spacing w:line="360" w:lineRule="auto"/>
        <w:ind w:firstLine="567"/>
        <w:jc w:val="both"/>
        <w:rPr>
          <w:rFonts w:eastAsia="Calibri"/>
          <w:szCs w:val="24"/>
          <w:u w:val="none"/>
        </w:rPr>
      </w:pPr>
      <w:r w:rsidRPr="00400FD1">
        <w:rPr>
          <w:rFonts w:eastAsia="Calibri"/>
          <w:szCs w:val="24"/>
          <w:u w:val="none"/>
        </w:rPr>
        <w:t xml:space="preserve">Gulbenes novada pašvaldība ir SIA “Gulbenes </w:t>
      </w:r>
      <w:proofErr w:type="spellStart"/>
      <w:r w:rsidRPr="00400FD1">
        <w:rPr>
          <w:rFonts w:eastAsia="Calibri"/>
          <w:szCs w:val="24"/>
          <w:u w:val="none"/>
        </w:rPr>
        <w:t>Energo</w:t>
      </w:r>
      <w:proofErr w:type="spellEnd"/>
      <w:r w:rsidRPr="00400FD1">
        <w:rPr>
          <w:rFonts w:eastAsia="Calibri"/>
          <w:szCs w:val="24"/>
          <w:u w:val="none"/>
        </w:rPr>
        <w:t xml:space="preserve"> Serviss”, reģistrācijas numurs 54603000121, juridiskā adrese: Blaumaņa iela 56A, Gulbene, Gulbenes novads, LV-4401, 100% kapitāla daļu turētājs. Kapitālsabiedrības komercdarbības veidi, saskaņā ar statūtiem, ir ūdens ieguve, attīrīšana un apgāde (NACE 2. –36.00), notekūdeņu savākšana un attīrīšana (NACE 2. – 37.00). Gulbenes novada pašvaldība ir ieguldījusi SIA “Gulbenes </w:t>
      </w:r>
      <w:proofErr w:type="spellStart"/>
      <w:r w:rsidRPr="00400FD1">
        <w:rPr>
          <w:rFonts w:eastAsia="Calibri"/>
          <w:szCs w:val="24"/>
          <w:u w:val="none"/>
        </w:rPr>
        <w:t>Energo</w:t>
      </w:r>
      <w:proofErr w:type="spellEnd"/>
      <w:r w:rsidRPr="00400FD1">
        <w:rPr>
          <w:rFonts w:eastAsia="Calibri"/>
          <w:szCs w:val="24"/>
          <w:u w:val="none"/>
        </w:rPr>
        <w:t xml:space="preserve"> Serviss” pamatkapitālā  </w:t>
      </w:r>
      <w:r w:rsidRPr="00400FD1">
        <w:rPr>
          <w:szCs w:val="24"/>
          <w:u w:val="none"/>
          <w:lang w:eastAsia="et-EE"/>
        </w:rPr>
        <w:t xml:space="preserve"> pamatlīdzekļus un citus aktīvus, kas tiek lietoti sabiedrisko </w:t>
      </w:r>
      <w:r w:rsidRPr="00400FD1">
        <w:rPr>
          <w:rFonts w:eastAsia="Calibri"/>
          <w:szCs w:val="24"/>
          <w:u w:val="none"/>
          <w:lang w:eastAsia="lv-LV"/>
        </w:rPr>
        <w:t>ūdenssaimniecības pakalpojumu</w:t>
      </w:r>
      <w:r w:rsidRPr="00400FD1">
        <w:rPr>
          <w:szCs w:val="24"/>
          <w:u w:val="none"/>
          <w:lang w:eastAsia="et-EE"/>
        </w:rPr>
        <w:t xml:space="preserve"> sniegšanā Gulbenes novada administratīvajā teritorijā. </w:t>
      </w:r>
    </w:p>
    <w:p w14:paraId="21974C5A"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Ņemot vērā iepriekš minēto un pamatojoties uz Pašvaldību likuma 4. panta pirmās daļas 1.punktu, 10.panta pirmās daļas 21.punktu, Ūdenssaimniecības pakalpojumu likuma 6.panta pirmo daļu, 7.pantu, un Attīstības un tautsaimniecības komitejas un Finanšu komitejas ieteikumu, atklāti balsojot: ar </w:t>
      </w:r>
      <w:r w:rsidRPr="00400FD1">
        <w:rPr>
          <w:rFonts w:eastAsia="Calibri"/>
          <w:noProof/>
          <w:szCs w:val="24"/>
          <w:u w:val="none"/>
          <w:lang w:eastAsia="lv-LV"/>
        </w:rPr>
        <w:t xml:space="preserve">ar  balsīm “Par” (  ), “Pret” -, “Atturas” - , </w:t>
      </w:r>
      <w:r w:rsidRPr="00400FD1">
        <w:rPr>
          <w:rFonts w:eastAsia="Calibri"/>
          <w:szCs w:val="24"/>
          <w:u w:val="none"/>
          <w:lang w:eastAsia="lv-LV"/>
        </w:rPr>
        <w:t>Gulbenes novada dome NOLEMJ:</w:t>
      </w:r>
    </w:p>
    <w:p w14:paraId="4458EAD1"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1. PILNVAROT </w:t>
      </w:r>
      <w:r w:rsidRPr="00400FD1">
        <w:rPr>
          <w:rFonts w:eastAsia="Calibri"/>
          <w:szCs w:val="24"/>
          <w:u w:val="none"/>
        </w:rPr>
        <w:t xml:space="preserve">SIA “Gulbenes </w:t>
      </w:r>
      <w:proofErr w:type="spellStart"/>
      <w:r w:rsidRPr="00400FD1">
        <w:rPr>
          <w:rFonts w:eastAsia="Calibri"/>
          <w:szCs w:val="24"/>
          <w:u w:val="none"/>
        </w:rPr>
        <w:t>Energo</w:t>
      </w:r>
      <w:proofErr w:type="spellEnd"/>
      <w:r w:rsidRPr="00400FD1">
        <w:rPr>
          <w:rFonts w:eastAsia="Calibri"/>
          <w:szCs w:val="24"/>
          <w:u w:val="none"/>
        </w:rPr>
        <w:t xml:space="preserve"> Serviss”, reģistrācijas numurs 54603000121, juridiskā adrese: Blaumaņa iela 56A, Gulbene, Gulbenes novads, LV-4401, sniegt sabiedriskos ūdenssaimniecības pakalpojumus Gulbenes novada administratīvajā teritorijā uz laiku līdz 2032.gada 31.decembrim.</w:t>
      </w:r>
    </w:p>
    <w:p w14:paraId="223530C4" w14:textId="77777777" w:rsidR="00400FD1" w:rsidRPr="00400FD1" w:rsidRDefault="00400FD1" w:rsidP="00400FD1">
      <w:pPr>
        <w:tabs>
          <w:tab w:val="num" w:pos="1134"/>
        </w:tabs>
        <w:spacing w:line="360" w:lineRule="auto"/>
        <w:ind w:firstLine="567"/>
        <w:jc w:val="both"/>
        <w:rPr>
          <w:rFonts w:eastAsia="Calibri"/>
          <w:szCs w:val="24"/>
          <w:u w:val="none"/>
          <w:lang w:eastAsia="lv-LV"/>
        </w:rPr>
      </w:pPr>
      <w:r w:rsidRPr="00400FD1">
        <w:rPr>
          <w:rFonts w:eastAsia="Calibri"/>
          <w:szCs w:val="24"/>
          <w:u w:val="none"/>
          <w:lang w:eastAsia="lv-LV"/>
        </w:rPr>
        <w:t xml:space="preserve">2. NOSLĒGT ar </w:t>
      </w:r>
      <w:r w:rsidRPr="00400FD1">
        <w:rPr>
          <w:rFonts w:eastAsia="Calibri"/>
          <w:szCs w:val="24"/>
          <w:u w:val="none"/>
        </w:rPr>
        <w:t xml:space="preserve">SIA “Gulbenes </w:t>
      </w:r>
      <w:proofErr w:type="spellStart"/>
      <w:r w:rsidRPr="00400FD1">
        <w:rPr>
          <w:rFonts w:eastAsia="Calibri"/>
          <w:szCs w:val="24"/>
          <w:u w:val="none"/>
        </w:rPr>
        <w:t>Energo</w:t>
      </w:r>
      <w:proofErr w:type="spellEnd"/>
      <w:r w:rsidRPr="00400FD1">
        <w:rPr>
          <w:rFonts w:eastAsia="Calibri"/>
          <w:szCs w:val="24"/>
          <w:u w:val="none"/>
        </w:rPr>
        <w:t xml:space="preserve"> Serviss”, reģistrācijas numurs 54603000121, juridiskā adrese: Blaumaņa iela 56A, Gulbene, Gulbenes novads, LV-4401, līgumu par sabiedrisko ūdenssaimniecības pakalpojumu sniegšanu Gulbenes novada administratīvajā teritorijā saskaņā ar pielikumu.</w:t>
      </w:r>
    </w:p>
    <w:p w14:paraId="6D9C84B3" w14:textId="77777777" w:rsidR="00400FD1" w:rsidRPr="00400FD1" w:rsidRDefault="00400FD1" w:rsidP="00400FD1">
      <w:pPr>
        <w:tabs>
          <w:tab w:val="num" w:pos="1134"/>
        </w:tabs>
        <w:spacing w:line="360" w:lineRule="auto"/>
        <w:ind w:firstLine="567"/>
        <w:jc w:val="both"/>
        <w:rPr>
          <w:rFonts w:eastAsia="Calibri"/>
          <w:szCs w:val="24"/>
          <w:u w:val="none"/>
          <w:lang w:eastAsia="lv-LV"/>
        </w:rPr>
      </w:pPr>
      <w:r w:rsidRPr="00400FD1">
        <w:rPr>
          <w:rFonts w:eastAsia="Calibri"/>
          <w:color w:val="00000A"/>
          <w:szCs w:val="24"/>
          <w:u w:val="none"/>
        </w:rPr>
        <w:lastRenderedPageBreak/>
        <w:t xml:space="preserve">3. ATZĪT ar 2023. gada 1. jūliju par spēku zaudējušu  </w:t>
      </w:r>
      <w:r w:rsidRPr="00400FD1">
        <w:rPr>
          <w:rFonts w:eastAsia="Calibri"/>
          <w:szCs w:val="24"/>
          <w:u w:val="none"/>
          <w:lang w:eastAsia="lv-LV"/>
        </w:rPr>
        <w:t xml:space="preserve">Gulbenes novada domes 2016. gada 29. decembra sēdes lēmumu “Par līguma par ūdenssaimniecības pakalpojumu sniegšanu slēgšanu ar Gulbenes novada sabiedrības ar ierobežotu “Gulbenes nami”” (protokols Nr. 17, 28.§). </w:t>
      </w:r>
    </w:p>
    <w:p w14:paraId="289BBB65" w14:textId="77777777" w:rsidR="00400FD1" w:rsidRPr="00400FD1" w:rsidRDefault="00400FD1" w:rsidP="00400FD1">
      <w:pPr>
        <w:tabs>
          <w:tab w:val="num" w:pos="1134"/>
        </w:tabs>
        <w:spacing w:line="360" w:lineRule="auto"/>
        <w:ind w:firstLine="567"/>
        <w:jc w:val="both"/>
        <w:rPr>
          <w:rFonts w:eastAsia="Calibri"/>
          <w:szCs w:val="24"/>
          <w:u w:val="none"/>
        </w:rPr>
      </w:pPr>
      <w:r w:rsidRPr="00400FD1">
        <w:rPr>
          <w:rFonts w:eastAsia="Calibri"/>
          <w:szCs w:val="24"/>
          <w:u w:val="none"/>
        </w:rPr>
        <w:t xml:space="preserve">4. Lēmums stājas spēkā tā pieņemšanas brīdī. </w:t>
      </w:r>
    </w:p>
    <w:p w14:paraId="7970C89C" w14:textId="77777777" w:rsidR="00400FD1" w:rsidRPr="00400FD1" w:rsidRDefault="00400FD1" w:rsidP="00400FD1">
      <w:pPr>
        <w:spacing w:line="360" w:lineRule="auto"/>
        <w:ind w:firstLine="567"/>
        <w:jc w:val="both"/>
        <w:rPr>
          <w:rFonts w:eastAsia="Calibri"/>
          <w:szCs w:val="24"/>
          <w:u w:val="none"/>
          <w:lang w:eastAsia="lv-LV"/>
        </w:rPr>
      </w:pPr>
      <w:r w:rsidRPr="00400FD1">
        <w:rPr>
          <w:rFonts w:eastAsia="Calibri"/>
          <w:szCs w:val="24"/>
          <w:u w:val="none"/>
          <w:lang w:eastAsia="lv-LV"/>
        </w:rPr>
        <w:t xml:space="preserve">5. Lēmumu nosūtīt: SIA “Gulbenes </w:t>
      </w:r>
      <w:proofErr w:type="spellStart"/>
      <w:r w:rsidRPr="00400FD1">
        <w:rPr>
          <w:rFonts w:eastAsia="Calibri"/>
          <w:szCs w:val="24"/>
          <w:u w:val="none"/>
          <w:lang w:eastAsia="lv-LV"/>
        </w:rPr>
        <w:t>Energo</w:t>
      </w:r>
      <w:proofErr w:type="spellEnd"/>
      <w:r w:rsidRPr="00400FD1">
        <w:rPr>
          <w:rFonts w:eastAsia="Calibri"/>
          <w:szCs w:val="24"/>
          <w:u w:val="none"/>
          <w:lang w:eastAsia="lv-LV"/>
        </w:rPr>
        <w:t xml:space="preserve"> Serviss”, paziņošanai e-adresē.</w:t>
      </w:r>
    </w:p>
    <w:p w14:paraId="2488FDFD" w14:textId="77777777" w:rsidR="002B41C1" w:rsidRDefault="00400FD1" w:rsidP="00400FD1">
      <w:pPr>
        <w:tabs>
          <w:tab w:val="left" w:pos="6379"/>
        </w:tabs>
        <w:jc w:val="right"/>
        <w:rPr>
          <w:rFonts w:eastAsia="Calibri"/>
          <w:sz w:val="20"/>
          <w:szCs w:val="20"/>
          <w:u w:val="none"/>
        </w:rPr>
      </w:pPr>
      <w:r w:rsidRPr="00400FD1">
        <w:rPr>
          <w:rFonts w:eastAsia="Calibri"/>
          <w:sz w:val="20"/>
          <w:szCs w:val="20"/>
          <w:u w:val="none"/>
        </w:rPr>
        <w:tab/>
      </w:r>
    </w:p>
    <w:p w14:paraId="17B977E5" w14:textId="77777777" w:rsidR="002B41C1" w:rsidRDefault="002B41C1" w:rsidP="00400FD1">
      <w:pPr>
        <w:tabs>
          <w:tab w:val="left" w:pos="6379"/>
        </w:tabs>
        <w:jc w:val="right"/>
        <w:rPr>
          <w:rFonts w:eastAsia="Calibri"/>
          <w:sz w:val="20"/>
          <w:szCs w:val="20"/>
          <w:u w:val="none"/>
        </w:rPr>
      </w:pPr>
    </w:p>
    <w:p w14:paraId="33047D62" w14:textId="3684979F" w:rsidR="00400FD1" w:rsidRPr="00400FD1" w:rsidRDefault="00400FD1" w:rsidP="00400FD1">
      <w:pPr>
        <w:tabs>
          <w:tab w:val="left" w:pos="6379"/>
        </w:tabs>
        <w:jc w:val="right"/>
        <w:rPr>
          <w:rFonts w:eastAsia="Calibri"/>
          <w:sz w:val="20"/>
          <w:szCs w:val="20"/>
          <w:u w:val="none"/>
        </w:rPr>
      </w:pPr>
      <w:r w:rsidRPr="00400FD1">
        <w:rPr>
          <w:rFonts w:eastAsia="Calibri"/>
          <w:sz w:val="20"/>
          <w:szCs w:val="20"/>
          <w:u w:val="none"/>
        </w:rPr>
        <w:t xml:space="preserve">Pielikums </w:t>
      </w:r>
    </w:p>
    <w:p w14:paraId="4E4AF3DD" w14:textId="77777777" w:rsidR="00400FD1" w:rsidRPr="00400FD1" w:rsidRDefault="00400FD1" w:rsidP="00400FD1">
      <w:pPr>
        <w:jc w:val="right"/>
        <w:rPr>
          <w:rFonts w:eastAsia="Calibri"/>
          <w:sz w:val="20"/>
          <w:szCs w:val="20"/>
          <w:u w:val="none"/>
        </w:rPr>
      </w:pPr>
      <w:r w:rsidRPr="00400FD1">
        <w:rPr>
          <w:rFonts w:eastAsia="Calibri"/>
          <w:sz w:val="20"/>
          <w:szCs w:val="20"/>
          <w:u w:val="none"/>
        </w:rPr>
        <w:tab/>
        <w:t xml:space="preserve">Gulbenes novada domes 2023. gada 29. jūnija lēmuma Nr. GND/2023/  </w:t>
      </w:r>
    </w:p>
    <w:p w14:paraId="2C7A4844" w14:textId="77777777" w:rsidR="00400FD1" w:rsidRPr="00400FD1" w:rsidRDefault="00400FD1" w:rsidP="00400FD1">
      <w:pPr>
        <w:tabs>
          <w:tab w:val="left" w:pos="6379"/>
        </w:tabs>
        <w:rPr>
          <w:rFonts w:eastAsia="Calibri"/>
          <w:sz w:val="20"/>
          <w:szCs w:val="20"/>
          <w:u w:val="none"/>
        </w:rPr>
      </w:pPr>
      <w:r w:rsidRPr="00400FD1">
        <w:rPr>
          <w:rFonts w:eastAsia="Calibri"/>
          <w:sz w:val="20"/>
          <w:szCs w:val="20"/>
          <w:u w:val="none"/>
        </w:rPr>
        <w:tab/>
      </w:r>
    </w:p>
    <w:p w14:paraId="6A333084" w14:textId="77777777" w:rsidR="00400FD1" w:rsidRPr="00400FD1" w:rsidRDefault="00400FD1" w:rsidP="00400FD1">
      <w:pPr>
        <w:autoSpaceDE w:val="0"/>
        <w:autoSpaceDN w:val="0"/>
        <w:adjustRightInd w:val="0"/>
        <w:jc w:val="right"/>
        <w:rPr>
          <w:rFonts w:eastAsia="Calibri"/>
          <w:bCs/>
          <w:szCs w:val="24"/>
          <w:u w:val="none"/>
        </w:rPr>
      </w:pPr>
    </w:p>
    <w:p w14:paraId="48D933A9" w14:textId="77777777" w:rsidR="00400FD1" w:rsidRPr="00400FD1" w:rsidRDefault="00400FD1" w:rsidP="00400FD1">
      <w:pPr>
        <w:autoSpaceDE w:val="0"/>
        <w:autoSpaceDN w:val="0"/>
        <w:adjustRightInd w:val="0"/>
        <w:jc w:val="center"/>
        <w:rPr>
          <w:rFonts w:eastAsia="Calibri"/>
          <w:b/>
          <w:bCs/>
          <w:szCs w:val="24"/>
          <w:u w:val="none"/>
        </w:rPr>
      </w:pPr>
      <w:r w:rsidRPr="00400FD1">
        <w:rPr>
          <w:rFonts w:eastAsia="Calibri"/>
          <w:b/>
          <w:bCs/>
          <w:szCs w:val="24"/>
          <w:u w:val="none"/>
        </w:rPr>
        <w:t xml:space="preserve">Līgums par sabiedrisko ūdenssaimniecības pakalpojumu sniegšanu </w:t>
      </w:r>
    </w:p>
    <w:p w14:paraId="4F9FAFF6" w14:textId="77777777" w:rsidR="00400FD1" w:rsidRPr="00400FD1" w:rsidRDefault="00400FD1" w:rsidP="00400FD1">
      <w:pPr>
        <w:autoSpaceDE w:val="0"/>
        <w:autoSpaceDN w:val="0"/>
        <w:adjustRightInd w:val="0"/>
        <w:jc w:val="center"/>
        <w:rPr>
          <w:rFonts w:eastAsia="Calibri"/>
          <w:b/>
          <w:szCs w:val="24"/>
          <w:u w:val="none"/>
        </w:rPr>
      </w:pPr>
      <w:r w:rsidRPr="00400FD1">
        <w:rPr>
          <w:rFonts w:eastAsia="Calibri"/>
          <w:b/>
          <w:bCs/>
          <w:szCs w:val="24"/>
          <w:u w:val="none"/>
        </w:rPr>
        <w:t>Nr.______________</w:t>
      </w:r>
    </w:p>
    <w:p w14:paraId="3C2E5AD7" w14:textId="77777777" w:rsidR="00400FD1" w:rsidRPr="00400FD1" w:rsidRDefault="00400FD1" w:rsidP="00400FD1">
      <w:pPr>
        <w:autoSpaceDE w:val="0"/>
        <w:autoSpaceDN w:val="0"/>
        <w:adjustRightInd w:val="0"/>
        <w:rPr>
          <w:rFonts w:eastAsia="Calibri"/>
          <w:b/>
          <w:bCs/>
          <w:szCs w:val="24"/>
          <w:u w:val="none"/>
        </w:rPr>
      </w:pPr>
    </w:p>
    <w:p w14:paraId="595FC837" w14:textId="77777777" w:rsidR="00400FD1" w:rsidRPr="00400FD1" w:rsidRDefault="00400FD1" w:rsidP="00400FD1">
      <w:pPr>
        <w:widowControl w:val="0"/>
        <w:tabs>
          <w:tab w:val="left" w:pos="5529"/>
          <w:tab w:val="left" w:pos="9072"/>
        </w:tabs>
        <w:jc w:val="both"/>
        <w:rPr>
          <w:color w:val="000000"/>
          <w:szCs w:val="24"/>
          <w:u w:val="none"/>
          <w:lang w:eastAsia="lv-LV"/>
        </w:rPr>
      </w:pPr>
      <w:r w:rsidRPr="00400FD1">
        <w:rPr>
          <w:color w:val="000000"/>
          <w:szCs w:val="24"/>
          <w:u w:val="none"/>
          <w:shd w:val="clear" w:color="auto" w:fill="FFFFFF"/>
          <w:lang w:eastAsia="lv-LV"/>
        </w:rPr>
        <w:t>Gulbenē</w:t>
      </w:r>
      <w:r w:rsidRPr="00400FD1">
        <w:rPr>
          <w:color w:val="000000"/>
          <w:szCs w:val="24"/>
          <w:u w:val="none"/>
          <w:shd w:val="clear" w:color="auto" w:fill="FFFFFF"/>
          <w:lang w:eastAsia="lv-LV"/>
        </w:rPr>
        <w:tab/>
        <w:t>2023. gada ___.__________</w:t>
      </w:r>
    </w:p>
    <w:p w14:paraId="4A90C537" w14:textId="77777777" w:rsidR="00400FD1" w:rsidRPr="00400FD1" w:rsidRDefault="00400FD1" w:rsidP="00400FD1">
      <w:pPr>
        <w:widowControl w:val="0"/>
        <w:tabs>
          <w:tab w:val="left" w:pos="9072"/>
        </w:tabs>
        <w:jc w:val="both"/>
        <w:rPr>
          <w:b/>
          <w:bCs/>
          <w:color w:val="000000"/>
          <w:sz w:val="20"/>
          <w:szCs w:val="20"/>
          <w:u w:val="none"/>
          <w:shd w:val="clear" w:color="auto" w:fill="FFFFFF"/>
          <w:lang w:eastAsia="lv-LV"/>
        </w:rPr>
      </w:pPr>
    </w:p>
    <w:p w14:paraId="2EEAA3A7" w14:textId="77777777" w:rsidR="00400FD1" w:rsidRPr="00400FD1" w:rsidRDefault="00400FD1" w:rsidP="00400FD1">
      <w:pPr>
        <w:widowControl w:val="0"/>
        <w:tabs>
          <w:tab w:val="left" w:pos="9072"/>
        </w:tabs>
        <w:jc w:val="both"/>
        <w:rPr>
          <w:szCs w:val="24"/>
          <w:u w:val="none"/>
          <w:lang w:eastAsia="lv-LV"/>
        </w:rPr>
      </w:pPr>
      <w:r w:rsidRPr="00400FD1">
        <w:rPr>
          <w:b/>
          <w:bCs/>
          <w:color w:val="000000"/>
          <w:szCs w:val="24"/>
          <w:u w:val="none"/>
          <w:shd w:val="clear" w:color="auto" w:fill="FFFFFF"/>
          <w:lang w:eastAsia="lv-LV"/>
        </w:rPr>
        <w:t xml:space="preserve">            </w:t>
      </w:r>
      <w:r w:rsidRPr="00400FD1">
        <w:rPr>
          <w:rFonts w:eastAsia="Calibri"/>
          <w:b/>
          <w:szCs w:val="24"/>
          <w:u w:val="none"/>
        </w:rPr>
        <w:t>Gulbenes novada pašvaldība</w:t>
      </w:r>
      <w:r w:rsidRPr="00400FD1">
        <w:rPr>
          <w:rFonts w:eastAsia="Calibri"/>
          <w:szCs w:val="24"/>
          <w:u w:val="none"/>
        </w:rPr>
        <w:t xml:space="preserve">, </w:t>
      </w:r>
      <w:proofErr w:type="spellStart"/>
      <w:r w:rsidRPr="00400FD1">
        <w:rPr>
          <w:szCs w:val="24"/>
          <w:u w:val="none"/>
          <w:lang w:eastAsia="lv-LV"/>
        </w:rPr>
        <w:t>reģ</w:t>
      </w:r>
      <w:proofErr w:type="spellEnd"/>
      <w:r w:rsidRPr="00400FD1">
        <w:rPr>
          <w:szCs w:val="24"/>
          <w:u w:val="none"/>
          <w:lang w:eastAsia="lv-LV"/>
        </w:rPr>
        <w:t xml:space="preserve">. Nr. </w:t>
      </w:r>
      <w:r w:rsidRPr="00400FD1">
        <w:rPr>
          <w:rFonts w:eastAsia="Calibri"/>
          <w:szCs w:val="24"/>
          <w:u w:val="none"/>
        </w:rPr>
        <w:t>90009116327</w:t>
      </w:r>
      <w:r w:rsidRPr="00400FD1">
        <w:rPr>
          <w:szCs w:val="24"/>
          <w:u w:val="none"/>
          <w:lang w:eastAsia="lv-LV"/>
        </w:rPr>
        <w:t xml:space="preserve">, Ābeļu ielā 2, Gulbenē, Gulbenes novadā, LV-4401, tās priekšsēdētāja Anda Caunīša personā, kurš rīkojas </w:t>
      </w:r>
      <w:r w:rsidRPr="00400FD1">
        <w:rPr>
          <w:rFonts w:eastAsia="Calibri"/>
          <w:bCs/>
          <w:iCs/>
          <w:szCs w:val="24"/>
          <w:u w:val="none"/>
        </w:rPr>
        <w:t>saskaņā ar Pašvaldību likumu 17.panta trešās daļas 5.punktu</w:t>
      </w:r>
      <w:r w:rsidRPr="00400FD1">
        <w:rPr>
          <w:szCs w:val="24"/>
          <w:u w:val="none"/>
          <w:lang w:eastAsia="lv-LV"/>
        </w:rPr>
        <w:t>, turpmāk – Pašvaldība, no vienas puses, un</w:t>
      </w:r>
    </w:p>
    <w:p w14:paraId="7A94FAE2" w14:textId="77777777" w:rsidR="00400FD1" w:rsidRPr="00400FD1" w:rsidRDefault="00400FD1" w:rsidP="00400FD1">
      <w:pPr>
        <w:jc w:val="both"/>
        <w:rPr>
          <w:szCs w:val="24"/>
          <w:u w:val="none"/>
          <w:lang w:eastAsia="lv-LV"/>
        </w:rPr>
      </w:pPr>
      <w:r w:rsidRPr="00400FD1">
        <w:rPr>
          <w:szCs w:val="24"/>
          <w:u w:val="none"/>
          <w:lang w:eastAsia="lv-LV"/>
        </w:rPr>
        <w:tab/>
      </w:r>
      <w:r w:rsidRPr="00400FD1">
        <w:rPr>
          <w:rFonts w:eastAsia="Calibri"/>
          <w:b/>
          <w:szCs w:val="24"/>
          <w:u w:val="none"/>
        </w:rPr>
        <w:t xml:space="preserve">SIA “Gulbenes </w:t>
      </w:r>
      <w:proofErr w:type="spellStart"/>
      <w:r w:rsidRPr="00400FD1">
        <w:rPr>
          <w:rFonts w:eastAsia="Calibri"/>
          <w:b/>
          <w:szCs w:val="24"/>
          <w:u w:val="none"/>
        </w:rPr>
        <w:t>Energo</w:t>
      </w:r>
      <w:proofErr w:type="spellEnd"/>
      <w:r w:rsidRPr="00400FD1">
        <w:rPr>
          <w:rFonts w:eastAsia="Calibri"/>
          <w:b/>
          <w:szCs w:val="24"/>
          <w:u w:val="none"/>
        </w:rPr>
        <w:t xml:space="preserve"> Serviss”</w:t>
      </w:r>
      <w:r w:rsidRPr="00400FD1">
        <w:rPr>
          <w:rFonts w:eastAsia="Calibri"/>
          <w:szCs w:val="24"/>
          <w:u w:val="none"/>
        </w:rPr>
        <w:t xml:space="preserve">, reģistrācijas numurs 54603000121, juridiskā adrese Blaumaņa iela 56A, Gulbene, Gulbenes novads, LV-4401, tās valdes locekļa Riharda </w:t>
      </w:r>
      <w:proofErr w:type="spellStart"/>
      <w:r w:rsidRPr="00400FD1">
        <w:rPr>
          <w:rFonts w:eastAsia="Calibri"/>
          <w:szCs w:val="24"/>
          <w:u w:val="none"/>
        </w:rPr>
        <w:t>Korna</w:t>
      </w:r>
      <w:proofErr w:type="spellEnd"/>
      <w:r w:rsidRPr="00400FD1">
        <w:rPr>
          <w:rFonts w:eastAsia="Calibri"/>
          <w:szCs w:val="24"/>
          <w:u w:val="none"/>
        </w:rPr>
        <w:t xml:space="preserve"> personā</w:t>
      </w:r>
      <w:r w:rsidRPr="00400FD1">
        <w:rPr>
          <w:szCs w:val="24"/>
          <w:u w:val="none"/>
          <w:lang w:eastAsia="lv-LV"/>
        </w:rPr>
        <w:t>, kurš rīkojas saskaņā ar statūtiem, turpmāk – P</w:t>
      </w:r>
      <w:r w:rsidRPr="00400FD1">
        <w:rPr>
          <w:color w:val="000000"/>
          <w:szCs w:val="24"/>
          <w:u w:val="none"/>
          <w:shd w:val="clear" w:color="auto" w:fill="FFFFFF"/>
          <w:lang w:eastAsia="lv-LV"/>
        </w:rPr>
        <w:t>akalpojumu sniedzējs</w:t>
      </w:r>
      <w:r w:rsidRPr="00400FD1">
        <w:rPr>
          <w:szCs w:val="24"/>
          <w:u w:val="none"/>
          <w:lang w:eastAsia="lv-LV"/>
        </w:rPr>
        <w:t xml:space="preserve">, no otras puses, katrs atsevišķi – saukti Puse, abi kopā – Puses, no brīvas gribas, bez viltus, maldiem un spaidiem, </w:t>
      </w:r>
    </w:p>
    <w:p w14:paraId="4069994D" w14:textId="77777777" w:rsidR="00400FD1" w:rsidRPr="00400FD1" w:rsidRDefault="00400FD1" w:rsidP="00400FD1">
      <w:pPr>
        <w:jc w:val="both"/>
        <w:rPr>
          <w:szCs w:val="24"/>
          <w:u w:val="none"/>
          <w:lang w:eastAsia="lv-LV"/>
        </w:rPr>
      </w:pPr>
    </w:p>
    <w:p w14:paraId="2E2AF9B6" w14:textId="77777777" w:rsidR="00400FD1" w:rsidRPr="00400FD1" w:rsidRDefault="00400FD1" w:rsidP="00400FD1">
      <w:pPr>
        <w:ind w:firstLine="720"/>
        <w:jc w:val="both"/>
        <w:rPr>
          <w:szCs w:val="24"/>
          <w:u w:val="none"/>
          <w:lang w:eastAsia="et-EE"/>
        </w:rPr>
      </w:pPr>
      <w:r w:rsidRPr="00400FD1">
        <w:rPr>
          <w:b/>
          <w:szCs w:val="24"/>
          <w:u w:val="none"/>
          <w:lang w:eastAsia="et-EE"/>
        </w:rPr>
        <w:t>ievērojot</w:t>
      </w:r>
      <w:r w:rsidRPr="00400FD1">
        <w:rPr>
          <w:szCs w:val="24"/>
          <w:u w:val="none"/>
          <w:lang w:eastAsia="et-EE"/>
        </w:rPr>
        <w:t xml:space="preserve">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 </w:t>
      </w:r>
    </w:p>
    <w:p w14:paraId="41BA93AF" w14:textId="77777777" w:rsidR="00400FD1" w:rsidRPr="00400FD1" w:rsidRDefault="00400FD1" w:rsidP="00400FD1">
      <w:pPr>
        <w:jc w:val="both"/>
        <w:rPr>
          <w:szCs w:val="24"/>
          <w:u w:val="none"/>
          <w:lang w:eastAsia="et-EE"/>
        </w:rPr>
      </w:pPr>
    </w:p>
    <w:p w14:paraId="2DC06EE0" w14:textId="77777777" w:rsidR="00400FD1" w:rsidRPr="00400FD1" w:rsidRDefault="00400FD1" w:rsidP="00400FD1">
      <w:pPr>
        <w:ind w:firstLine="720"/>
        <w:jc w:val="both"/>
        <w:rPr>
          <w:rFonts w:eastAsia="Calibri"/>
          <w:szCs w:val="24"/>
          <w:u w:val="none"/>
        </w:rPr>
      </w:pPr>
      <w:r w:rsidRPr="00400FD1">
        <w:rPr>
          <w:b/>
          <w:szCs w:val="24"/>
          <w:u w:val="none"/>
          <w:lang w:eastAsia="et-EE"/>
        </w:rPr>
        <w:t>un pamatojoties</w:t>
      </w:r>
      <w:r w:rsidRPr="00400FD1">
        <w:rPr>
          <w:szCs w:val="24"/>
          <w:u w:val="none"/>
          <w:lang w:eastAsia="et-EE"/>
        </w:rPr>
        <w:t xml:space="preserve"> uz Pašvaldību likuma 4.panta pirmās daļas 1.punktu, Ūdenssaimniecības pakalpojumu likuma 6.panta pirmo daļu, u</w:t>
      </w:r>
      <w:r w:rsidRPr="00400FD1">
        <w:rPr>
          <w:rFonts w:eastAsia="Calibri"/>
          <w:szCs w:val="24"/>
          <w:u w:val="none"/>
        </w:rPr>
        <w:t xml:space="preserve">n Gulbenes novada domes 2023.gada 29.jūnija lēmumu Nr. GND/2023/___ “Par sabiedrisko ūdenssaimniecības pakalpojumu sniegšanu Gulbenes novada pašvaldības administratīvajā teritorijā” </w:t>
      </w:r>
      <w:r w:rsidRPr="00400FD1">
        <w:rPr>
          <w:color w:val="000000"/>
          <w:szCs w:val="24"/>
          <w:u w:val="none"/>
          <w:lang w:eastAsia="lv-LV"/>
        </w:rPr>
        <w:t>(prot.___, __.§.)</w:t>
      </w:r>
      <w:r w:rsidRPr="00400FD1">
        <w:rPr>
          <w:rFonts w:eastAsia="Calibri"/>
          <w:szCs w:val="24"/>
          <w:u w:val="none"/>
        </w:rPr>
        <w:t xml:space="preserve">, </w:t>
      </w:r>
      <w:r w:rsidRPr="00400FD1">
        <w:rPr>
          <w:szCs w:val="24"/>
          <w:u w:val="none"/>
          <w:lang w:eastAsia="et-EE"/>
        </w:rPr>
        <w:t xml:space="preserve">savstarpēji vienojoties </w:t>
      </w:r>
      <w:r w:rsidRPr="00400FD1">
        <w:rPr>
          <w:rFonts w:eastAsia="Calibri"/>
          <w:szCs w:val="24"/>
          <w:u w:val="none"/>
        </w:rPr>
        <w:t>noslēdz šo līgumu par sabiedrisko ūdenssaimniecības pakalpojumu sniegšanu, turpmāk – Līgums, ar šādiem noteikumiem:</w:t>
      </w:r>
    </w:p>
    <w:p w14:paraId="4A6A5A18" w14:textId="77777777" w:rsidR="00400FD1" w:rsidRPr="00400FD1" w:rsidRDefault="00400FD1" w:rsidP="00400FD1">
      <w:pPr>
        <w:tabs>
          <w:tab w:val="left" w:pos="9072"/>
        </w:tabs>
        <w:spacing w:after="160" w:line="259" w:lineRule="auto"/>
        <w:contextualSpacing/>
        <w:rPr>
          <w:rFonts w:eastAsia="Calibri"/>
          <w:szCs w:val="24"/>
          <w:u w:val="none"/>
        </w:rPr>
      </w:pPr>
    </w:p>
    <w:p w14:paraId="6D0F38F0" w14:textId="77777777" w:rsidR="00400FD1" w:rsidRPr="00400FD1" w:rsidRDefault="00400FD1">
      <w:pPr>
        <w:numPr>
          <w:ilvl w:val="0"/>
          <w:numId w:val="24"/>
        </w:numPr>
        <w:tabs>
          <w:tab w:val="left" w:pos="284"/>
          <w:tab w:val="left" w:pos="9072"/>
        </w:tabs>
        <w:spacing w:after="160" w:line="259" w:lineRule="auto"/>
        <w:ind w:left="0" w:firstLine="0"/>
        <w:contextualSpacing/>
        <w:jc w:val="center"/>
        <w:rPr>
          <w:rFonts w:eastAsia="Calibri"/>
          <w:szCs w:val="24"/>
          <w:u w:val="none"/>
        </w:rPr>
      </w:pPr>
      <w:r w:rsidRPr="00400FD1">
        <w:rPr>
          <w:rFonts w:ascii="Times New Roman,Bold" w:eastAsia="Calibri" w:hAnsi="Times New Roman,Bold" w:cs="Times New Roman,Bold"/>
          <w:b/>
          <w:bCs/>
          <w:szCs w:val="24"/>
          <w:u w:val="none"/>
        </w:rPr>
        <w:t>Līguma priekšmets</w:t>
      </w:r>
    </w:p>
    <w:p w14:paraId="7C083071" w14:textId="77777777" w:rsidR="00400FD1" w:rsidRPr="00400FD1" w:rsidRDefault="00400FD1" w:rsidP="00400FD1">
      <w:pPr>
        <w:tabs>
          <w:tab w:val="left" w:pos="9072"/>
        </w:tabs>
        <w:spacing w:after="160" w:line="259" w:lineRule="auto"/>
        <w:contextualSpacing/>
        <w:jc w:val="center"/>
        <w:rPr>
          <w:rFonts w:eastAsia="Calibri"/>
          <w:szCs w:val="24"/>
          <w:u w:val="none"/>
        </w:rPr>
      </w:pPr>
    </w:p>
    <w:p w14:paraId="6137568F"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 xml:space="preserve">Pašvaldība uzdod un Pakalpojumu sniedzējs apņemas sniegt sabiedriskos ūdenssaimniecības pakalpojumus, turpmāk – Pakalpojumi, kas ietver: </w:t>
      </w:r>
    </w:p>
    <w:p w14:paraId="2300A15D"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rFonts w:eastAsia="Calibri"/>
          <w:szCs w:val="24"/>
          <w:u w:val="none"/>
        </w:rPr>
        <w:t xml:space="preserve">ūdens ieguvi, uzkrāšanu un sagatavošanu lietošanai līdz padevei centralizētajā ūdensvada tīklā; </w:t>
      </w:r>
    </w:p>
    <w:p w14:paraId="6A3B3876"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rFonts w:eastAsia="Calibri"/>
          <w:szCs w:val="24"/>
          <w:u w:val="none"/>
        </w:rPr>
        <w:t xml:space="preserve">ūdens piegādi no padeves vietas centralizētajā ūdensvada tīklā līdz piederības robežai; </w:t>
      </w:r>
    </w:p>
    <w:p w14:paraId="7CF1F23C"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rFonts w:eastAsia="Calibri"/>
          <w:szCs w:val="24"/>
          <w:u w:val="none"/>
        </w:rPr>
        <w:t xml:space="preserve">notekūdeņu savākšanu centralizētajā kanalizācijas sistēmā no piederības robežas un novadīšanā līdz notekūdeņu attīrīšanas iekārtām; </w:t>
      </w:r>
    </w:p>
    <w:p w14:paraId="68E6F329"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rFonts w:eastAsia="Calibri"/>
          <w:szCs w:val="24"/>
          <w:u w:val="none"/>
        </w:rPr>
        <w:t>notekūdeņu attīrīšanu un novadīšanu vidē, tai skaitā virszemes ūdensobjektos;</w:t>
      </w:r>
    </w:p>
    <w:p w14:paraId="7F0B6666"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rFonts w:eastAsia="Calibri"/>
          <w:szCs w:val="24"/>
          <w:u w:val="none"/>
          <w:shd w:val="clear" w:color="auto" w:fill="FFFFFF"/>
        </w:rPr>
        <w:t>ūdensapgādes un kanalizācijas tīkla un infrastruktūras, kas izmantojama sabiedrisko ūdenssaimniecības pakalpojumu sniegšanai, uzturēšanu, apkalpošanu, atjaunošanu un rekonstrukciju.</w:t>
      </w:r>
      <w:r w:rsidRPr="00400FD1">
        <w:rPr>
          <w:rFonts w:eastAsia="Calibri"/>
          <w:szCs w:val="24"/>
          <w:u w:val="none"/>
        </w:rPr>
        <w:t xml:space="preserve"> </w:t>
      </w:r>
    </w:p>
    <w:p w14:paraId="73645694"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lastRenderedPageBreak/>
        <w:t>Pašvaldība piešķir Pakalpojumu sniedzējam ekskluzīvas tiesības sniegt Pakalpojumus visā Gulbenes novada administratīvajā teritorijā.</w:t>
      </w:r>
    </w:p>
    <w:p w14:paraId="6B5A71F6"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 xml:space="preserve">Pakalpojumu lietotāji šā Līgumā izpratnē ir fiziskās un juridiskās </w:t>
      </w:r>
      <w:r w:rsidRPr="00400FD1">
        <w:rPr>
          <w:szCs w:val="24"/>
          <w:u w:val="none"/>
          <w:lang w:eastAsia="et-EE"/>
        </w:rPr>
        <w:t>personas</w:t>
      </w:r>
      <w:r w:rsidRPr="00400FD1">
        <w:rPr>
          <w:rFonts w:eastAsia="Calibri"/>
          <w:szCs w:val="24"/>
          <w:u w:val="none"/>
        </w:rPr>
        <w:t>, kuras saņem Pakalpojumus no Pakalpojumu sniedzēja.</w:t>
      </w:r>
    </w:p>
    <w:p w14:paraId="07D2D080"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 xml:space="preserve">Pakalpojuma sniedzējs Līguma izpildi organizē atbilstoši komercdarbības principiem, ciktāl tie attiecināmi uz šā Līguma izpildi, atbilstošajām Eiropas Savienības, </w:t>
      </w:r>
      <w:bookmarkStart w:id="33" w:name="_Hlk57897167"/>
      <w:r w:rsidRPr="00400FD1">
        <w:rPr>
          <w:rFonts w:eastAsia="Calibri"/>
          <w:szCs w:val="24"/>
          <w:u w:val="none"/>
        </w:rPr>
        <w:t>Latvijas Republikas normatīvo aktu prasībām, tai skaitā Gulbenes novada pašvaldības saistošajiem noteikumiem</w:t>
      </w:r>
      <w:bookmarkEnd w:id="33"/>
      <w:r w:rsidRPr="00400FD1">
        <w:rPr>
          <w:rFonts w:eastAsia="Calibri"/>
          <w:szCs w:val="24"/>
          <w:u w:val="none"/>
        </w:rPr>
        <w:t>, kā arī sabiedrisko pakalpojum regulatora lēmumiem.</w:t>
      </w:r>
    </w:p>
    <w:p w14:paraId="3D9561CB"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szCs w:val="24"/>
          <w:u w:val="none"/>
          <w:lang w:eastAsia="et-EE"/>
        </w:rPr>
        <w:t>Pakalpojumu sniedzēja bilancē un pamatkapitālā ir visi nepieciešamie pamatlīdzekļi un citi aktīvi, lai varētu nodrošināt Pakalpojumu sniegšanu.</w:t>
      </w:r>
    </w:p>
    <w:p w14:paraId="26D5716E" w14:textId="77777777" w:rsidR="00400FD1" w:rsidRPr="00400FD1" w:rsidRDefault="00400FD1" w:rsidP="00400FD1">
      <w:pPr>
        <w:autoSpaceDE w:val="0"/>
        <w:autoSpaceDN w:val="0"/>
        <w:adjustRightInd w:val="0"/>
        <w:contextualSpacing/>
        <w:jc w:val="both"/>
        <w:rPr>
          <w:rFonts w:eastAsia="Calibri"/>
          <w:szCs w:val="24"/>
          <w:u w:val="none"/>
        </w:rPr>
      </w:pPr>
    </w:p>
    <w:p w14:paraId="656D43C7" w14:textId="77777777" w:rsidR="00400FD1" w:rsidRPr="00400FD1" w:rsidRDefault="00400FD1">
      <w:pPr>
        <w:numPr>
          <w:ilvl w:val="0"/>
          <w:numId w:val="24"/>
        </w:numPr>
        <w:tabs>
          <w:tab w:val="left" w:pos="284"/>
        </w:tabs>
        <w:autoSpaceDE w:val="0"/>
        <w:autoSpaceDN w:val="0"/>
        <w:adjustRightInd w:val="0"/>
        <w:spacing w:after="160" w:line="259" w:lineRule="auto"/>
        <w:ind w:left="0" w:firstLine="0"/>
        <w:contextualSpacing/>
        <w:jc w:val="center"/>
        <w:rPr>
          <w:rFonts w:eastAsia="Calibri"/>
          <w:b/>
          <w:szCs w:val="24"/>
          <w:u w:val="none"/>
        </w:rPr>
      </w:pPr>
      <w:r w:rsidRPr="00400FD1">
        <w:rPr>
          <w:rFonts w:eastAsia="Calibri"/>
          <w:b/>
          <w:szCs w:val="24"/>
          <w:u w:val="none"/>
        </w:rPr>
        <w:t>Pakalpojumu sniedzēja pienākumi un tiesības</w:t>
      </w:r>
    </w:p>
    <w:p w14:paraId="2BCE19B0" w14:textId="77777777" w:rsidR="00400FD1" w:rsidRPr="00400FD1" w:rsidRDefault="00400FD1" w:rsidP="00400FD1">
      <w:pPr>
        <w:autoSpaceDE w:val="0"/>
        <w:autoSpaceDN w:val="0"/>
        <w:adjustRightInd w:val="0"/>
        <w:contextualSpacing/>
        <w:rPr>
          <w:rFonts w:eastAsia="Calibri"/>
          <w:szCs w:val="24"/>
          <w:u w:val="none"/>
        </w:rPr>
      </w:pPr>
    </w:p>
    <w:p w14:paraId="1CBC3A19"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Pakalpojumu sniedzējam ir pienākums Gulbenes novada pašvaldības administratīvajā teritorijā nodrošināt Pakalpojumu sniegšanu Pakalpojumu lietotājiem atbilstoši Latvijas Republikas un Eiropas Savienības spēkā esošajiem normatīvajiem aktiem, standartiem un normām, kā arī Līguma nosacījumiem.</w:t>
      </w:r>
    </w:p>
    <w:p w14:paraId="7C0D9DA8"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 xml:space="preserve">Pakalpojumu sniedzējs: </w:t>
      </w:r>
    </w:p>
    <w:p w14:paraId="3166284C"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 xml:space="preserve">nodrošina Pakalpojumu sniegšanai nepieciešamo pamatlīdzekļu (infrastruktūras, tehniskā aprīkojuma u.c.) uzturēšanu un atjaunošanu līdz piederības robežai, savlaicīgu remontu un citu apkopes darbu, būvniecības un rekonstrukcijas darbu veikšanu, lai nodrošinātu Pakalpojumu izpildi atbilstoši normatīvo aktu prasībām; </w:t>
      </w:r>
    </w:p>
    <w:p w14:paraId="3724C599"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iegūst visus Pakalpojumu sniegšanai nepieciešamos saskaņojumus, atļaujas vai licences;</w:t>
      </w:r>
    </w:p>
    <w:p w14:paraId="18BD5E31"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nodrošina Pakalpojumu atbilstību noteiktajām nekaitīguma, kvalitātes un vides aizsardzības prasībām, tehniskajiem noteikumiem, standartiem un ar Pakalpojumu lietotājiem noslēgto līgumu nosacījumiem;</w:t>
      </w:r>
    </w:p>
    <w:p w14:paraId="33D34EF3"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veic Pakalpojumu monitoringu atļaujās un normatīvajos aktos paredzētajos gadījumos un kārtībā;</w:t>
      </w:r>
    </w:p>
    <w:p w14:paraId="4C888F40"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veic sniegto Pakalpojumu uzskaiti atbilstoši normatīvo aktu prasībām;</w:t>
      </w:r>
    </w:p>
    <w:p w14:paraId="2DEC7553"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rFonts w:eastAsia="Calibri"/>
          <w:szCs w:val="24"/>
          <w:u w:val="none"/>
        </w:rPr>
        <w:t>izmanto un sekmē efektīvu, ekonomisku un drošu tehnoloģiju un darba paņēmienu ieviešanu Pakalpojumu sniegšanā, lai nodrošinātu vides aizsardzību un dabas resursu ilgtspējīgu izmantošanu;</w:t>
      </w:r>
    </w:p>
    <w:p w14:paraId="635DBA48"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rFonts w:eastAsia="Calibri"/>
          <w:szCs w:val="24"/>
          <w:u w:val="none"/>
          <w:shd w:val="clear" w:color="auto" w:fill="FFFFFF"/>
        </w:rPr>
        <w:t>nodrošina Pakalpojumu sniegšanas nepārtrauktību, izņemot normatīvajos aktos noteiktos gadījumus un nepārvaramas varas apstākļos;</w:t>
      </w:r>
    </w:p>
    <w:p w14:paraId="1DC040CA"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nodrošina Pakalpojumu lietotājiem ērtas norēķināšanās sistēmas izveidi;</w:t>
      </w:r>
    </w:p>
    <w:p w14:paraId="738236AF"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nodrošina vides aizsardzības un ūdens resursu racionālas izmantošanas jautājumu risināšanu savas kompetences ietvaros;</w:t>
      </w:r>
    </w:p>
    <w:p w14:paraId="6578C558"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rFonts w:eastAsia="Calibri"/>
          <w:szCs w:val="24"/>
          <w:u w:val="none"/>
        </w:rPr>
        <w:t>patstāvīgi veic visus nepieciešamos pasākumus Pakalpojumu sniegšanai, t.sk., veic materiālo resursu iegādi, investīciju projektu realizāciju un papildu finanšu līdzekļu piesaisti, kas var uzlabot Pakalpojuma efektivitāti un kvalitāti, kā arī izvēlas kapitālsabiedrības plānoto būvniecības darbu veikšanai, slēdz līgumus darbu izpildei;</w:t>
      </w:r>
    </w:p>
    <w:p w14:paraId="65379EDA"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szCs w:val="24"/>
          <w:u w:val="none"/>
          <w:lang w:eastAsia="et-EE"/>
        </w:rPr>
        <w:t xml:space="preserve">slēdz rakstveida līgumu ar katru Pakalpojuma lietotāju par konkrēto Pakalpojumu sniegšanu </w:t>
      </w:r>
      <w:r w:rsidRPr="00400FD1">
        <w:rPr>
          <w:rFonts w:eastAsia="Calibri"/>
          <w:szCs w:val="24"/>
          <w:u w:val="none"/>
        </w:rPr>
        <w:t>atbilstoši normatīvajos aktos noteiktajai kārtībai un prasībām;</w:t>
      </w:r>
    </w:p>
    <w:p w14:paraId="21D601E4"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rFonts w:eastAsia="Calibri"/>
          <w:szCs w:val="24"/>
          <w:u w:val="none"/>
        </w:rPr>
        <w:t>savas kompetences ietvaros sadarbojas ar valsts un pašvaldību iestādēm, tai skaitā izsniedz tehniskos noteikumus, atzinumus, projektu saskaņojumus teritorijas plānošanas un būvniecības procesā atbilstoši normatīvajos aktos noteiktajai kārtībai;</w:t>
      </w:r>
    </w:p>
    <w:p w14:paraId="2A134280"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rFonts w:eastAsia="Calibri"/>
          <w:szCs w:val="24"/>
          <w:u w:val="none"/>
        </w:rPr>
        <w:lastRenderedPageBreak/>
        <w:t>nodrošina Gulbenes novada administratīvajā teritorijā reģistrēto asenizatoru savākto decentralizētajās kanalizācijas sistēmās uzkrāto sadzīves notekūdeņu un ar tiem saistīto utilizēto atkritumu pieņemšanu centralizētajā kanalizācijas sistēmā speciāli izveidotās notekūdeņu pieņemšanas vietās;</w:t>
      </w:r>
    </w:p>
    <w:p w14:paraId="3FEAE498"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rFonts w:eastAsia="Calibri"/>
          <w:szCs w:val="24"/>
          <w:u w:val="none"/>
        </w:rPr>
        <w:t>pēc Pašvaldības pieprasījuma Pašvaldības noteiktā kārtībā sniedz informāciju sakarā Pakalpojumu sniegšanas izpildi.</w:t>
      </w:r>
    </w:p>
    <w:p w14:paraId="3150689F"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szCs w:val="24"/>
          <w:u w:val="none"/>
          <w:lang w:eastAsia="et-EE"/>
        </w:rPr>
        <w:t>Pakalpojumu sniedzējam</w:t>
      </w:r>
      <w:r w:rsidRPr="00400FD1">
        <w:rPr>
          <w:rFonts w:eastAsia="Calibri"/>
          <w:bCs/>
          <w:szCs w:val="24"/>
          <w:u w:val="none"/>
        </w:rPr>
        <w:t xml:space="preserve"> ir pienākums ievērot Pašvaldības norādījumus un ieteikumus, kas vērsti uz Pakalpojumu sniegšanas nodrošināšanu atbilstoši normatīvo aktu prasībām. </w:t>
      </w:r>
      <w:r w:rsidRPr="00400FD1">
        <w:rPr>
          <w:szCs w:val="24"/>
          <w:u w:val="none"/>
          <w:lang w:eastAsia="et-EE"/>
        </w:rPr>
        <w:t>Pakalpojumu sniedzējam</w:t>
      </w:r>
      <w:r w:rsidRPr="00400FD1">
        <w:rPr>
          <w:rFonts w:eastAsia="Calibri"/>
          <w:bCs/>
          <w:szCs w:val="24"/>
          <w:u w:val="none"/>
        </w:rPr>
        <w:t xml:space="preserve"> ir pienākums izpildīt Pašvaldības rīkojumus, lai pārtrauktu prettiesisku bezdarbību, mazinātu vai novērstu prettiesiskas bezdarbības sekas.</w:t>
      </w:r>
    </w:p>
    <w:p w14:paraId="74CA6796"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Pakalpojumu sniedzējs reizi gadā līdz 15.aprīlim Pašvaldībā iesniedz rakstveida ziņojumu par Līguma izpildi iepriekšējā kalendārajā gadā, kurā izvērtē Pakalpojumu sniegšanas kvalitāti atbilstoši šādiem kritērijiem:</w:t>
      </w:r>
    </w:p>
    <w:p w14:paraId="13F4DECE"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dzeramā ūdens kvalitāte un dzeramā ūdens kvalitātes rādītāju izmaiņas, salīdzinot ar normatīvajos aktos noteikto;</w:t>
      </w:r>
    </w:p>
    <w:p w14:paraId="34143B4F"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notekūdeņu kvalitāte un nekaitīgums apkārtējai videi, salīdzinot ar normatīvajos aktos noteikto;</w:t>
      </w:r>
    </w:p>
    <w:p w14:paraId="07342191"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ūdens realizācijas apjoms pārskata gada periodā un salīdzinājums ar iepriekšējā pārskata gada rādītājiem;</w:t>
      </w:r>
    </w:p>
    <w:p w14:paraId="75F85F4F"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ūdensapgādes un kanalizācijas sistēmas avāriju skaits, bojājumu raksturs un regularitāte;</w:t>
      </w:r>
    </w:p>
    <w:p w14:paraId="546D5D46"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spēja operatīvi rīkoties avārijas situācijā – vidējais termiņš, kādā tiek novērsti bojājumi, veiktie pasākumi, lai paātrinātu bojājumu novēršanu, un novērstu kaitējuma radīšanu apkārtējai videi, kā arī fiziskām un juridiskām personām;</w:t>
      </w:r>
    </w:p>
    <w:p w14:paraId="02A01EC6"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ūdens zudumi tīklā pārskata gada periodā, to salīdzinājums ar iepriekšējā gada rādītājiem un veiktie pasākumi to samazināšanai, pasākumu raksturs, skaits;</w:t>
      </w:r>
    </w:p>
    <w:p w14:paraId="53C94B53"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realizētie projekti un pasākumi Pakalpojumu sniegšanas ietvaros (Pakalpojumu lietotāju skaita pieaugums, jaunizbūvētu ūdensvada un kanalizācijas tīklu cauruļvadu kopgarums u.c.);</w:t>
      </w:r>
    </w:p>
    <w:p w14:paraId="6C5B8E3C"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 xml:space="preserve">Pakalpojuma apjoms saistībā ar ūdens nodrošināšanu </w:t>
      </w:r>
      <w:proofErr w:type="spellStart"/>
      <w:r w:rsidRPr="00400FD1">
        <w:rPr>
          <w:rFonts w:eastAsia="Calibri"/>
          <w:szCs w:val="24"/>
          <w:u w:val="none"/>
        </w:rPr>
        <w:t>brīvkrānos</w:t>
      </w:r>
      <w:proofErr w:type="spellEnd"/>
      <w:r w:rsidRPr="00400FD1">
        <w:rPr>
          <w:rFonts w:eastAsia="Calibri"/>
          <w:szCs w:val="24"/>
          <w:u w:val="none"/>
        </w:rPr>
        <w:t xml:space="preserve">, strūklakās, ugunsdzēsības hidrantos, kā arī citiem Pašvaldības dotajiem uzdevumiem; </w:t>
      </w:r>
    </w:p>
    <w:p w14:paraId="0F6C97E6"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pieņemto un attīrīto decentralizēto sistēmu notekūdeņu apjoms;</w:t>
      </w:r>
    </w:p>
    <w:p w14:paraId="540C0F05"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iedzīvotāju uzklausīšana Pakalpojumu sniegšanā, fizisko un juridisko personu pamatoto, nepamatoto sūdzību skaits saistībā ar Pakalpojumu sniegšanu un problēmu risināšanas operativitāte;</w:t>
      </w:r>
    </w:p>
    <w:p w14:paraId="6DA9230E"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kompetento pārbaudes institūciju konstatēto pārkāpumu, izteikto aizrādījumu, sūdzību skaits, to atkārtojamība;</w:t>
      </w:r>
    </w:p>
    <w:p w14:paraId="0CB2D40A"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būtiskākie šķēršļi, kas kavējuši Pakalpojumu sniegšanas kvalitāti, un paredzētie uzlabojumi ūdensapgādes un kanalizācijas pakalpojumu nodrošināšanai.</w:t>
      </w:r>
    </w:p>
    <w:p w14:paraId="437D322A"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 xml:space="preserve">Pakalpojumu sniedzējs ir tiesīgs: </w:t>
      </w:r>
    </w:p>
    <w:p w14:paraId="34FA4761"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normatīvajos aktos noteiktajā kārtībā daļēji vai pilnīgi pārtraukt Pakalpojumu sniegšanu tiem Pakalpojumu lietotājiem, kuri nav norēķinājušies par saņemtajiem Pakalpojumiem vai nav izpildījuši citas saistības;</w:t>
      </w:r>
    </w:p>
    <w:p w14:paraId="00913114"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normatīvajos aktos noteiktā kārtībā uz noteiktu laiku pārtraukt un/vai apturēt atsevišķu Pakalpojumu sniegšanu saistībā ar avāriju, avārijas seku novēršanu un citos ārkārtas gadījumos.</w:t>
      </w:r>
    </w:p>
    <w:p w14:paraId="5D1481C3" w14:textId="77777777" w:rsidR="00400FD1" w:rsidRPr="00400FD1" w:rsidRDefault="00400FD1" w:rsidP="00400FD1">
      <w:pPr>
        <w:tabs>
          <w:tab w:val="left" w:pos="567"/>
        </w:tabs>
        <w:autoSpaceDE w:val="0"/>
        <w:autoSpaceDN w:val="0"/>
        <w:adjustRightInd w:val="0"/>
        <w:jc w:val="both"/>
        <w:rPr>
          <w:rFonts w:eastAsia="Calibri"/>
          <w:szCs w:val="24"/>
          <w:u w:val="none"/>
        </w:rPr>
      </w:pPr>
    </w:p>
    <w:p w14:paraId="76C30A34" w14:textId="77777777" w:rsidR="00400FD1" w:rsidRPr="00400FD1" w:rsidRDefault="00400FD1">
      <w:pPr>
        <w:numPr>
          <w:ilvl w:val="0"/>
          <w:numId w:val="24"/>
        </w:numPr>
        <w:tabs>
          <w:tab w:val="left" w:pos="426"/>
        </w:tabs>
        <w:autoSpaceDE w:val="0"/>
        <w:autoSpaceDN w:val="0"/>
        <w:adjustRightInd w:val="0"/>
        <w:spacing w:after="160" w:line="259" w:lineRule="auto"/>
        <w:ind w:left="0" w:firstLine="0"/>
        <w:contextualSpacing/>
        <w:jc w:val="center"/>
        <w:rPr>
          <w:rFonts w:ascii="Times New Roman,Bold" w:eastAsia="Calibri" w:hAnsi="Times New Roman,Bold" w:cs="Times New Roman,Bold"/>
          <w:b/>
          <w:bCs/>
          <w:szCs w:val="24"/>
          <w:u w:val="none"/>
        </w:rPr>
      </w:pPr>
      <w:r w:rsidRPr="00400FD1">
        <w:rPr>
          <w:rFonts w:ascii="Times New Roman,Bold" w:eastAsia="Calibri" w:hAnsi="Times New Roman,Bold" w:cs="Times New Roman,Bold"/>
          <w:b/>
          <w:bCs/>
          <w:szCs w:val="24"/>
          <w:u w:val="none"/>
        </w:rPr>
        <w:t xml:space="preserve">Pašvaldības pienākumi </w:t>
      </w:r>
      <w:r w:rsidRPr="00400FD1">
        <w:rPr>
          <w:rFonts w:eastAsia="Calibri"/>
          <w:b/>
          <w:bCs/>
          <w:szCs w:val="24"/>
          <w:u w:val="none"/>
        </w:rPr>
        <w:t xml:space="preserve">un </w:t>
      </w:r>
      <w:r w:rsidRPr="00400FD1">
        <w:rPr>
          <w:rFonts w:ascii="Times New Roman,Bold" w:eastAsia="Calibri" w:hAnsi="Times New Roman,Bold" w:cs="Times New Roman,Bold"/>
          <w:b/>
          <w:bCs/>
          <w:szCs w:val="24"/>
          <w:u w:val="none"/>
        </w:rPr>
        <w:t>tiesības</w:t>
      </w:r>
    </w:p>
    <w:p w14:paraId="336B5591" w14:textId="77777777" w:rsidR="00400FD1" w:rsidRPr="00400FD1" w:rsidRDefault="00400FD1" w:rsidP="00400FD1">
      <w:pPr>
        <w:autoSpaceDE w:val="0"/>
        <w:autoSpaceDN w:val="0"/>
        <w:adjustRightInd w:val="0"/>
        <w:contextualSpacing/>
        <w:jc w:val="center"/>
        <w:rPr>
          <w:rFonts w:ascii="Times New Roman,Bold" w:eastAsia="Calibri" w:hAnsi="Times New Roman,Bold" w:cs="Times New Roman,Bold"/>
          <w:b/>
          <w:bCs/>
          <w:szCs w:val="24"/>
          <w:u w:val="none"/>
        </w:rPr>
      </w:pPr>
    </w:p>
    <w:p w14:paraId="37BE6C13"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lastRenderedPageBreak/>
        <w:t>Lai veicinātu kvalitatīvu Pakalpojumu sniegšanu un attīstību, Pašvaldība var sniegt atbalstu Pakalpojumu sniedzējam Eiropas Savienības fondu līdzekļu piesaistīšanai atbilstoši normatīvajos aktos un Eiropas Savienības (Kopienas) tiesību normās noteiktajām prasībām, kā arī var pieņemt nepieciešamos normatīvos aktus un lēmumus.</w:t>
      </w:r>
    </w:p>
    <w:p w14:paraId="1F44EAEC"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szCs w:val="24"/>
          <w:u w:val="none"/>
          <w:lang w:eastAsia="et-EE"/>
        </w:rPr>
        <w:t xml:space="preserve">Pašvaldība var piešķirt pamatlīdzekļus un citus aktīvus, kas tiek lietoti Pakalpojumu sniegšanā izmantojamās infrastruktūras uzturēšanai, ieguldot tos Pakalpojumu sniedzēja pamatkapitālā un veicot </w:t>
      </w:r>
      <w:r w:rsidRPr="00400FD1">
        <w:rPr>
          <w:rFonts w:eastAsia="Calibri"/>
          <w:szCs w:val="24"/>
          <w:u w:val="none"/>
        </w:rPr>
        <w:t>visas nepieciešamās darbības īpašuma tiesību pārejas reģistrēšanai, kā arī finanšu līdzekļus Pakalpojumu sniegšanā izmantojamās infrastruktūras avāriju novēršanai, gadījumos, kad avāriju novēršanas izmaksas nav attiecināmas uz sabiedrisko pakalpojumu regulatora noteiktajiem ūdensapgādes un kanalizācijas pakalpojumu tarifiem iekļaujamām izmaksām</w:t>
      </w:r>
      <w:r w:rsidRPr="00400FD1">
        <w:rPr>
          <w:szCs w:val="24"/>
          <w:u w:val="none"/>
          <w:lang w:eastAsia="et-EE"/>
        </w:rPr>
        <w:t>.</w:t>
      </w:r>
    </w:p>
    <w:p w14:paraId="31F5274B"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 xml:space="preserve">Pašvaldība nodrošina kapitāla daļu pārvaldību atbilstoši normatīvajiem aktiem un Pakalpojumu sniedzēja statūtiem. </w:t>
      </w:r>
    </w:p>
    <w:p w14:paraId="24F12DA2"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 xml:space="preserve">Pašvaldība uzrauga Pakalpojumu sniedzēju Pakalpojumu sniegšanas jomās un ir tiesīga </w:t>
      </w:r>
      <w:proofErr w:type="spellStart"/>
      <w:r w:rsidRPr="00400FD1">
        <w:rPr>
          <w:rFonts w:eastAsia="Calibri"/>
          <w:szCs w:val="24"/>
          <w:u w:val="none"/>
        </w:rPr>
        <w:t>rakstveidā</w:t>
      </w:r>
      <w:proofErr w:type="spellEnd"/>
      <w:r w:rsidRPr="00400FD1">
        <w:rPr>
          <w:rFonts w:eastAsia="Calibri"/>
          <w:szCs w:val="24"/>
          <w:u w:val="none"/>
        </w:rPr>
        <w:t xml:space="preserve"> pieprasīt no Pakalpojuma sniedzēja tai nepieciešamo informāciju, dokumentāciju un paskaidrojumus saistībā ar šā Līguma izpildi, kā arī izvērtēt, sniegt atzinumu un norādījumus par Līguma 2.6.punktā minēto ziņojumu.</w:t>
      </w:r>
    </w:p>
    <w:p w14:paraId="53705AF8" w14:textId="77777777" w:rsidR="00400FD1" w:rsidRPr="00400FD1" w:rsidRDefault="00400FD1" w:rsidP="00400FD1">
      <w:pPr>
        <w:tabs>
          <w:tab w:val="left" w:pos="567"/>
        </w:tabs>
        <w:autoSpaceDE w:val="0"/>
        <w:autoSpaceDN w:val="0"/>
        <w:adjustRightInd w:val="0"/>
        <w:ind w:left="567"/>
        <w:contextualSpacing/>
        <w:jc w:val="both"/>
        <w:rPr>
          <w:rFonts w:eastAsia="Calibri"/>
          <w:szCs w:val="24"/>
          <w:u w:val="none"/>
        </w:rPr>
      </w:pPr>
    </w:p>
    <w:p w14:paraId="185EC200" w14:textId="77777777" w:rsidR="00400FD1" w:rsidRPr="00400FD1" w:rsidRDefault="00400FD1">
      <w:pPr>
        <w:numPr>
          <w:ilvl w:val="0"/>
          <w:numId w:val="24"/>
        </w:numPr>
        <w:autoSpaceDE w:val="0"/>
        <w:autoSpaceDN w:val="0"/>
        <w:adjustRightInd w:val="0"/>
        <w:spacing w:after="160" w:line="259" w:lineRule="auto"/>
        <w:contextualSpacing/>
        <w:jc w:val="center"/>
        <w:rPr>
          <w:rFonts w:eastAsia="Calibri"/>
          <w:szCs w:val="24"/>
          <w:u w:val="none"/>
        </w:rPr>
      </w:pPr>
      <w:r w:rsidRPr="00400FD1">
        <w:rPr>
          <w:rFonts w:eastAsia="Calibri"/>
          <w:b/>
          <w:szCs w:val="24"/>
          <w:u w:val="none"/>
        </w:rPr>
        <w:t>Pušu atbildība</w:t>
      </w:r>
    </w:p>
    <w:p w14:paraId="06452EAE" w14:textId="77777777" w:rsidR="00400FD1" w:rsidRPr="00400FD1" w:rsidRDefault="00400FD1" w:rsidP="00400FD1">
      <w:pPr>
        <w:autoSpaceDE w:val="0"/>
        <w:autoSpaceDN w:val="0"/>
        <w:adjustRightInd w:val="0"/>
        <w:ind w:left="-207"/>
        <w:contextualSpacing/>
        <w:rPr>
          <w:rFonts w:eastAsia="Calibri"/>
          <w:szCs w:val="24"/>
          <w:u w:val="none"/>
        </w:rPr>
      </w:pPr>
    </w:p>
    <w:p w14:paraId="271C70ED"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szCs w:val="24"/>
          <w:u w:val="none"/>
          <w:lang w:eastAsia="et-EE"/>
        </w:rPr>
        <w:t xml:space="preserve">Pakalpojumu sniedzējs </w:t>
      </w:r>
      <w:r w:rsidRPr="00400FD1">
        <w:rPr>
          <w:rFonts w:eastAsia="Calibri"/>
          <w:szCs w:val="24"/>
          <w:u w:val="none"/>
        </w:rPr>
        <w:t>atbild par sniegto Pakalpojumu atbilstību normatīvo aktu prasībām un Līgumā noteikto pienākumu savlaicīgu un pienācīgu izpildi.</w:t>
      </w:r>
    </w:p>
    <w:p w14:paraId="0924F1EB"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szCs w:val="24"/>
          <w:u w:val="none"/>
          <w:lang w:eastAsia="et-EE"/>
        </w:rPr>
        <w:t xml:space="preserve">Pakalpojumu sniedzējs </w:t>
      </w:r>
      <w:r w:rsidRPr="00400FD1">
        <w:rPr>
          <w:rFonts w:eastAsia="Calibri"/>
          <w:szCs w:val="24"/>
          <w:u w:val="none"/>
        </w:rPr>
        <w:t xml:space="preserve">atbild par visām civiltiesiskām saistībām, ko tas uzņēmies, sniedzot Pakalpojumus. </w:t>
      </w:r>
      <w:r w:rsidRPr="00400FD1">
        <w:rPr>
          <w:szCs w:val="24"/>
          <w:u w:val="none"/>
          <w:lang w:eastAsia="et-EE"/>
        </w:rPr>
        <w:t xml:space="preserve">Pakalpojumu sniedzējs </w:t>
      </w:r>
      <w:r w:rsidRPr="00400FD1">
        <w:rPr>
          <w:rFonts w:eastAsia="Calibri"/>
          <w:szCs w:val="24"/>
          <w:u w:val="none"/>
        </w:rPr>
        <w:t xml:space="preserve">patstāvīgi, bez Pašvaldības līdzdalības, risina civiltiesiskus strīdus, kas izriet no noslēgtajiem Pakalpojumu līgumiem, kā arī no citām tiesībām un saistībām, ko tas uzņēmies, darbojoties privāto tiesību jomā. </w:t>
      </w:r>
    </w:p>
    <w:p w14:paraId="6961723A"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 xml:space="preserve">Ja </w:t>
      </w:r>
      <w:r w:rsidRPr="00400FD1">
        <w:rPr>
          <w:szCs w:val="24"/>
          <w:u w:val="none"/>
          <w:lang w:eastAsia="et-EE"/>
        </w:rPr>
        <w:t>Pakalpojumu sniedzēja</w:t>
      </w:r>
      <w:r w:rsidRPr="00400FD1">
        <w:rPr>
          <w:rFonts w:eastAsia="Calibri"/>
          <w:bCs/>
          <w:szCs w:val="24"/>
          <w:u w:val="none"/>
        </w:rPr>
        <w:t xml:space="preserve"> </w:t>
      </w:r>
      <w:r w:rsidRPr="00400FD1">
        <w:rPr>
          <w:rFonts w:eastAsia="Calibri"/>
          <w:szCs w:val="24"/>
          <w:u w:val="none"/>
        </w:rPr>
        <w:t xml:space="preserve">prettiesiskas rīcības, bezdarbības vai nepienācīgas Pakalpojumu sniegšanas rezultātā tiek nodarīti zaudējumi trešajai personai un zaudējumu atlīdzinājuma prasījums tiek vērsts pret Pašvaldību, </w:t>
      </w:r>
      <w:r w:rsidRPr="00400FD1">
        <w:rPr>
          <w:szCs w:val="24"/>
          <w:u w:val="none"/>
          <w:lang w:eastAsia="et-EE"/>
        </w:rPr>
        <w:t>Pakalpojumu sniedzējs</w:t>
      </w:r>
      <w:r w:rsidRPr="00400FD1">
        <w:rPr>
          <w:rFonts w:eastAsia="Calibri"/>
          <w:bCs/>
          <w:szCs w:val="24"/>
          <w:u w:val="none"/>
        </w:rPr>
        <w:t xml:space="preserve"> </w:t>
      </w:r>
      <w:r w:rsidRPr="00400FD1">
        <w:rPr>
          <w:rFonts w:eastAsia="Calibri"/>
          <w:szCs w:val="24"/>
          <w:u w:val="none"/>
        </w:rPr>
        <w:t>Pašvaldībai zaudējumus atlīdzina regresa kārtībā.</w:t>
      </w:r>
    </w:p>
    <w:p w14:paraId="5A67FB34"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Puses tiek atbrīvotas no atbildības par daļēju vai pilnīgu Līguma saistību neizpildīšanu, ja tam par iemeslu ir tādi apstākļi kā zemestrīce, kara darbība, ugunsgrēks, stihiskas nelaimes, iedzīvotāju nemieri u.c. no Pusēm neatkarīgi apstākļi, kā arī valsts varas vai pārvaldes institūciju lēmumi un rīcība, kas nepieļauj Līguma noteikumu izpildi, ja šie apstākļi ir iestājušies pēc Līguma parakstīšanas un to iestāšanos neviena no Pusēm neparedzēja un nevarēja paredzēt. Par neatkarīgu apstākli netiek uzskatīts Pakalpojuma sniedzēja darbinieku streiks.</w:t>
      </w:r>
    </w:p>
    <w:p w14:paraId="621CD574"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Lai veiktu nepieciešamos pasākumus nepārvaramas varas apstākļu radīto seku novēršanai, Pilnvarotā persona nekavējoties, bet ne vēlāk kā vienas dienas laikā no Līguma 4.4.punktā minētā gadījuma iestāšanās brīža informē Pašvaldību.</w:t>
      </w:r>
    </w:p>
    <w:p w14:paraId="07359BA2"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Pakalpojuma sniedzējam jāveic visi iespējamie pasākumi Līguma 4.4.punktā minēto apstākļu seku mazināšanai un novēršanai, pēc iespējas nodrošinot iedzīvotājiem sniegto pakalpojumu nepārtrauktību vai pakalpojumu sniegšanas atjaunošanu iespējami īsākā laikposmā.</w:t>
      </w:r>
    </w:p>
    <w:p w14:paraId="2EA05D2F" w14:textId="77777777" w:rsidR="00400FD1" w:rsidRPr="00400FD1" w:rsidRDefault="00400FD1" w:rsidP="00400FD1">
      <w:pPr>
        <w:tabs>
          <w:tab w:val="left" w:pos="567"/>
        </w:tabs>
        <w:autoSpaceDE w:val="0"/>
        <w:autoSpaceDN w:val="0"/>
        <w:adjustRightInd w:val="0"/>
        <w:ind w:left="567"/>
        <w:contextualSpacing/>
        <w:jc w:val="both"/>
        <w:rPr>
          <w:rFonts w:eastAsia="Calibri"/>
          <w:szCs w:val="24"/>
          <w:u w:val="none"/>
        </w:rPr>
      </w:pPr>
    </w:p>
    <w:p w14:paraId="5923AAEA" w14:textId="77777777" w:rsidR="00400FD1" w:rsidRPr="00400FD1" w:rsidRDefault="00400FD1">
      <w:pPr>
        <w:numPr>
          <w:ilvl w:val="0"/>
          <w:numId w:val="24"/>
        </w:numPr>
        <w:tabs>
          <w:tab w:val="left" w:pos="426"/>
        </w:tabs>
        <w:autoSpaceDE w:val="0"/>
        <w:autoSpaceDN w:val="0"/>
        <w:adjustRightInd w:val="0"/>
        <w:spacing w:after="160" w:line="259" w:lineRule="auto"/>
        <w:ind w:left="0" w:firstLine="0"/>
        <w:contextualSpacing/>
        <w:jc w:val="center"/>
        <w:rPr>
          <w:rFonts w:ascii="Times New Roman,Bold" w:eastAsia="Calibri" w:hAnsi="Times New Roman,Bold" w:cs="Times New Roman,Bold"/>
          <w:b/>
          <w:bCs/>
          <w:szCs w:val="24"/>
          <w:u w:val="none"/>
        </w:rPr>
      </w:pPr>
      <w:r w:rsidRPr="00400FD1">
        <w:rPr>
          <w:rFonts w:ascii="Times New Roman,Bold" w:eastAsia="Calibri" w:hAnsi="Times New Roman,Bold" w:cs="Times New Roman,Bold"/>
          <w:b/>
          <w:bCs/>
          <w:szCs w:val="24"/>
          <w:u w:val="none"/>
        </w:rPr>
        <w:t>Norēķinu kārtība, finanšu un citu resursu piešķiršanas noteikumi</w:t>
      </w:r>
    </w:p>
    <w:p w14:paraId="4860C0DA" w14:textId="77777777" w:rsidR="00400FD1" w:rsidRPr="00400FD1" w:rsidRDefault="00400FD1" w:rsidP="00400FD1">
      <w:pPr>
        <w:autoSpaceDE w:val="0"/>
        <w:autoSpaceDN w:val="0"/>
        <w:adjustRightInd w:val="0"/>
        <w:rPr>
          <w:rFonts w:ascii="Times New Roman,Bold" w:eastAsia="Calibri" w:hAnsi="Times New Roman,Bold" w:cs="Times New Roman,Bold"/>
          <w:b/>
          <w:bCs/>
          <w:szCs w:val="24"/>
          <w:u w:val="none"/>
        </w:rPr>
      </w:pPr>
    </w:p>
    <w:p w14:paraId="42D34FF9" w14:textId="77777777" w:rsidR="00400FD1" w:rsidRPr="00400FD1" w:rsidRDefault="00400FD1">
      <w:pPr>
        <w:numPr>
          <w:ilvl w:val="1"/>
          <w:numId w:val="24"/>
        </w:numPr>
        <w:tabs>
          <w:tab w:val="left" w:pos="567"/>
        </w:tabs>
        <w:autoSpaceDE w:val="0"/>
        <w:autoSpaceDN w:val="0"/>
        <w:adjustRightInd w:val="0"/>
        <w:spacing w:after="160" w:line="259" w:lineRule="auto"/>
        <w:ind w:left="0" w:firstLine="0"/>
        <w:contextualSpacing/>
        <w:rPr>
          <w:rFonts w:eastAsia="Calibri"/>
          <w:szCs w:val="24"/>
          <w:u w:val="none"/>
        </w:rPr>
      </w:pPr>
      <w:r w:rsidRPr="00400FD1">
        <w:rPr>
          <w:rFonts w:eastAsia="Calibri"/>
          <w:szCs w:val="24"/>
          <w:u w:val="none"/>
        </w:rPr>
        <w:t>Finansējumu Pakalpojumu izpildei veido:</w:t>
      </w:r>
    </w:p>
    <w:p w14:paraId="3FAFE90F"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lastRenderedPageBreak/>
        <w:t>ienākumi no Pakalpojumu sniedzēja komercdarbības, tai skaitā Pakalpojumu lietotāju maksājumi par sniegtajiem Pakalpojumiem;</w:t>
      </w:r>
    </w:p>
    <w:p w14:paraId="5A8CC9FA"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valsts un pašvaldības budžeta līdzfinansējums (investīcijas), kas piešķirtas Pakalpojumu sniedzējam Gulbenes novada ūdenssaimniecības attīstībai izstrādāto projektu īstenošanai. Pašvaldība no pašvaldības budžeta līdzekļiem piešķirtā līdzfinansējuma apjomā palielina Pakalpojumu sniedzēja pamatkapitālu;</w:t>
      </w:r>
    </w:p>
    <w:p w14:paraId="662D5A61"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Eiropas Savienības Kohēzijas fonda, Eiropas Savienības struktūrfondu u.c. institūciju finansējums, kas piešķirts Pakalpojumu sniedzējam ūdenssaimniecības modernizācijai izstrādāto projektu īstenošanai;</w:t>
      </w:r>
    </w:p>
    <w:p w14:paraId="74F11DEA" w14:textId="77777777" w:rsidR="00400FD1" w:rsidRPr="00400FD1" w:rsidRDefault="00400FD1">
      <w:pPr>
        <w:numPr>
          <w:ilvl w:val="2"/>
          <w:numId w:val="24"/>
        </w:numPr>
        <w:tabs>
          <w:tab w:val="left" w:pos="1276"/>
        </w:tabs>
        <w:autoSpaceDE w:val="0"/>
        <w:autoSpaceDN w:val="0"/>
        <w:adjustRightInd w:val="0"/>
        <w:spacing w:after="160" w:line="259" w:lineRule="auto"/>
        <w:ind w:left="1276" w:hanging="709"/>
        <w:contextualSpacing/>
        <w:jc w:val="both"/>
        <w:rPr>
          <w:rFonts w:eastAsia="Calibri"/>
          <w:szCs w:val="24"/>
          <w:u w:val="none"/>
        </w:rPr>
      </w:pPr>
      <w:r w:rsidRPr="00400FD1">
        <w:rPr>
          <w:rFonts w:eastAsia="Calibri"/>
          <w:szCs w:val="24"/>
          <w:u w:val="none"/>
        </w:rPr>
        <w:t xml:space="preserve">Pašvaldības ikgadējs finansējums Pašvaldības budžetā apstiprinātajā apmērā </w:t>
      </w:r>
      <w:r w:rsidRPr="00400FD1">
        <w:rPr>
          <w:rFonts w:eastAsia="Calibri"/>
          <w:u w:val="none"/>
        </w:rPr>
        <w:t xml:space="preserve">izdevumiem, kas radušies Pašvaldības doto uzdevumu dēļ saistībā ar </w:t>
      </w:r>
      <w:r w:rsidRPr="00400FD1">
        <w:rPr>
          <w:szCs w:val="24"/>
          <w:u w:val="none"/>
          <w:lang w:eastAsia="et-EE"/>
        </w:rPr>
        <w:t xml:space="preserve">ūdens nodrošināšanu </w:t>
      </w:r>
      <w:proofErr w:type="spellStart"/>
      <w:r w:rsidRPr="00400FD1">
        <w:rPr>
          <w:szCs w:val="24"/>
          <w:u w:val="none"/>
          <w:lang w:eastAsia="et-EE"/>
        </w:rPr>
        <w:t>brīvkrānos</w:t>
      </w:r>
      <w:proofErr w:type="spellEnd"/>
      <w:r w:rsidRPr="00400FD1">
        <w:rPr>
          <w:szCs w:val="24"/>
          <w:u w:val="none"/>
          <w:lang w:eastAsia="et-EE"/>
        </w:rPr>
        <w:t xml:space="preserve">, strūklakās, ugunsdzēsības hidrantos. </w:t>
      </w:r>
      <w:r w:rsidRPr="00400FD1">
        <w:rPr>
          <w:rFonts w:eastAsia="Calibri"/>
          <w:szCs w:val="24"/>
          <w:u w:val="none"/>
        </w:rPr>
        <w:t xml:space="preserve">Pašvaldība veic norēķinus ar Pakalpojuma sniedzēju par izdevumiem, kas tam radušies saistībā ar ūdens nodrošināšanu </w:t>
      </w:r>
      <w:proofErr w:type="spellStart"/>
      <w:r w:rsidRPr="00400FD1">
        <w:rPr>
          <w:rFonts w:eastAsia="Calibri"/>
          <w:szCs w:val="24"/>
          <w:u w:val="none"/>
        </w:rPr>
        <w:t>brīvkrānos</w:t>
      </w:r>
      <w:proofErr w:type="spellEnd"/>
      <w:r w:rsidRPr="00400FD1">
        <w:rPr>
          <w:rFonts w:eastAsia="Calibri"/>
          <w:szCs w:val="24"/>
          <w:u w:val="none"/>
        </w:rPr>
        <w:t xml:space="preserve"> un strūklakās atbilstoši faktiskam patēriņam, kas fiksētas ar Pakalpojuma sniedzēja uzstādīto </w:t>
      </w:r>
      <w:proofErr w:type="spellStart"/>
      <w:r w:rsidRPr="00400FD1">
        <w:rPr>
          <w:rFonts w:eastAsia="Calibri"/>
          <w:szCs w:val="24"/>
          <w:u w:val="none"/>
        </w:rPr>
        <w:t>komercuzskaites</w:t>
      </w:r>
      <w:proofErr w:type="spellEnd"/>
      <w:r w:rsidRPr="00400FD1">
        <w:rPr>
          <w:rFonts w:eastAsia="Calibri"/>
          <w:szCs w:val="24"/>
          <w:u w:val="none"/>
        </w:rPr>
        <w:t xml:space="preserve"> mēraparātu. Par ūdens nodrošināšanu ugunsdzēsības hidrantos, kā arī ar par citiem Pašvaldības dotajiem uzdevumiem </w:t>
      </w:r>
      <w:r w:rsidRPr="00400FD1">
        <w:rPr>
          <w:szCs w:val="24"/>
          <w:u w:val="none"/>
          <w:lang w:eastAsia="et-EE"/>
        </w:rPr>
        <w:t>finansējums</w:t>
      </w:r>
      <w:r w:rsidRPr="00400FD1">
        <w:rPr>
          <w:rFonts w:eastAsia="Calibri"/>
          <w:szCs w:val="24"/>
          <w:u w:val="none"/>
        </w:rPr>
        <w:t xml:space="preserve"> tiek izmaksāts Pašvaldības noteiktajā kārtībā. </w:t>
      </w:r>
    </w:p>
    <w:p w14:paraId="6115A2AD"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szCs w:val="24"/>
          <w:u w:val="none"/>
          <w:lang w:eastAsia="et-EE"/>
        </w:rPr>
        <w:t xml:space="preserve">Maksu </w:t>
      </w:r>
      <w:r w:rsidRPr="00400FD1">
        <w:rPr>
          <w:rFonts w:eastAsia="Calibri"/>
          <w:szCs w:val="24"/>
          <w:u w:val="none"/>
        </w:rPr>
        <w:t>par Pakalpojumiem to lietotājiem Pakalpojumu sniedzējs nosaka</w:t>
      </w:r>
      <w:r w:rsidRPr="00400FD1">
        <w:rPr>
          <w:szCs w:val="24"/>
          <w:u w:val="none"/>
          <w:lang w:eastAsia="lv-LV"/>
        </w:rPr>
        <w:t xml:space="preserve"> atbilstoši Latvijas Republikā spēkā esošajiem normatīvajiem aktiem. </w:t>
      </w:r>
    </w:p>
    <w:p w14:paraId="160EACAE"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szCs w:val="24"/>
          <w:u w:val="none"/>
          <w:lang w:eastAsia="et-EE"/>
        </w:rPr>
        <w:t>Norēķinu periods, par kuru Pakalpojumu sniedzējs veic aprēķinus un izraksta rēķinu, savukārt Pakalpojumu lietotājs veic izrakstīto rēķinu samaksu, ir norādāms Pakalpojumu lietotājs un Pakalpojumu sniedzēja savstarpēji noslēgtajā līgumā par pakalpojumu sniegšanu.</w:t>
      </w:r>
    </w:p>
    <w:p w14:paraId="4C033CEB"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Lai nodrošinātu Līguma 1.1.1.punktā noteikto Pakalpojumu sniegšanu atbilstoši normatīvajos aktos noteiktajai kvalitātei, Pakalpojumu sniedzējs var saņemt atlīdzības maksājumus, kas ir investīcijas sabiedrisko pakalpojumu sniegšanas infrastruktūrā. Atlīdzības maksājumu aprēķināšana, kontrole un pārskatīšana, kā arī atlīdzības maksājumu pārmaksas novēršana un atmaksāšana tiek veikta saskaņā ar Eiropas Savienības un Latvijas Republikas normatīvajiem aktiem, kas nosaka prasības Eiropas Savienības fondu līdzekļu iesaistīšanai ieguldījumiem ūdenssaimniecības Pakalpojumu sniedzēju infrastruktūrā, šādu projektu īstenošanas kārtībai, kā arī neatbilstoši veikto izdevumu atgūšanai un atmaksāšanai.</w:t>
      </w:r>
    </w:p>
    <w:p w14:paraId="3344D592"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Ja Līgums, beidzoties tā termiņam, netiek pagarināts, Pakalpojumu sniedzējam ir pienākums atmaksāt Pašvaldībai to Pakalpojumu sniegšanai nepieciešamo pamatlīdzekļu, kuri izveidoti (iegūti), saņemot šajā Līgumā paredzētos atlīdzības maksājumus, nolietojuma (amortizācijas) daļu, kura nebija un atbilstoši normatīvajiem aktiem nevarēja tikt atskaitīta līdz Līguma darbības termiņa beigām.</w:t>
      </w:r>
    </w:p>
    <w:p w14:paraId="72C1FF7A"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Pakalpojumu sniedzējam nav tiesību izmantot ieņēmumus no maksas par Pakalpojumiem, lai segtu izmaksas, kas saistītas ar tā komercdarbību vai cita veida darbību, kura nav tieši saistīta ar Pakalpojumu sniegšanu, tai skaitā, ziedošanu vai labdarību, izņemot normatīvajos aktos noteiktos gadījumus un kārtību.</w:t>
      </w:r>
    </w:p>
    <w:p w14:paraId="1772E96D" w14:textId="77777777" w:rsidR="00400FD1" w:rsidRPr="00400FD1" w:rsidRDefault="00400FD1" w:rsidP="00400FD1">
      <w:pPr>
        <w:tabs>
          <w:tab w:val="left" w:pos="567"/>
        </w:tabs>
        <w:autoSpaceDE w:val="0"/>
        <w:autoSpaceDN w:val="0"/>
        <w:adjustRightInd w:val="0"/>
        <w:ind w:left="567" w:hanging="567"/>
        <w:contextualSpacing/>
        <w:jc w:val="both"/>
        <w:rPr>
          <w:rFonts w:eastAsia="Calibri"/>
          <w:szCs w:val="24"/>
          <w:u w:val="none"/>
        </w:rPr>
      </w:pPr>
    </w:p>
    <w:p w14:paraId="2E71C90D" w14:textId="77777777" w:rsidR="00400FD1" w:rsidRPr="00400FD1" w:rsidRDefault="00400FD1">
      <w:pPr>
        <w:numPr>
          <w:ilvl w:val="0"/>
          <w:numId w:val="24"/>
        </w:numPr>
        <w:tabs>
          <w:tab w:val="left" w:pos="426"/>
        </w:tabs>
        <w:autoSpaceDE w:val="0"/>
        <w:autoSpaceDN w:val="0"/>
        <w:adjustRightInd w:val="0"/>
        <w:spacing w:after="160" w:line="259" w:lineRule="auto"/>
        <w:ind w:left="0" w:firstLine="0"/>
        <w:contextualSpacing/>
        <w:jc w:val="center"/>
        <w:rPr>
          <w:rFonts w:ascii="Times New Roman,Bold" w:eastAsia="Calibri" w:hAnsi="Times New Roman,Bold" w:cs="Times New Roman,Bold"/>
          <w:b/>
          <w:bCs/>
          <w:szCs w:val="24"/>
          <w:u w:val="none"/>
        </w:rPr>
      </w:pPr>
      <w:r w:rsidRPr="00400FD1">
        <w:rPr>
          <w:rFonts w:ascii="Times New Roman,Bold" w:eastAsia="Calibri" w:hAnsi="Times New Roman,Bold" w:cs="Times New Roman,Bold"/>
          <w:b/>
          <w:bCs/>
          <w:szCs w:val="24"/>
          <w:u w:val="none"/>
        </w:rPr>
        <w:t>Līguma darbības termiņš, spēkā stāšanās un izpildes kārtība</w:t>
      </w:r>
    </w:p>
    <w:p w14:paraId="5E3AB204" w14:textId="77777777" w:rsidR="00400FD1" w:rsidRPr="00400FD1" w:rsidRDefault="00400FD1" w:rsidP="00400FD1">
      <w:pPr>
        <w:tabs>
          <w:tab w:val="left" w:pos="426"/>
        </w:tabs>
        <w:autoSpaceDE w:val="0"/>
        <w:autoSpaceDN w:val="0"/>
        <w:adjustRightInd w:val="0"/>
        <w:rPr>
          <w:rFonts w:ascii="Times New Roman,Bold" w:eastAsia="Calibri" w:hAnsi="Times New Roman,Bold" w:cs="Times New Roman,Bold"/>
          <w:b/>
          <w:bCs/>
          <w:szCs w:val="24"/>
          <w:u w:val="none"/>
        </w:rPr>
      </w:pPr>
    </w:p>
    <w:p w14:paraId="0CCC296F"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 xml:space="preserve">Līgums stājas spēkā 2023.gada 1.jūlijā un darbojas līdz 2032.gada 31.decembrim. </w:t>
      </w:r>
    </w:p>
    <w:p w14:paraId="0F5E42F8"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Puses ir tiesīgas pagarināt Līguma termiņu, ja par to ir pieņemts attiecīgs Gulbenes novada domes lēmums.</w:t>
      </w:r>
    </w:p>
    <w:p w14:paraId="2E3BEE0D"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 xml:space="preserve">Līgums var tikt grozīts Pusēm vienojoties, </w:t>
      </w:r>
      <w:r w:rsidRPr="00400FD1">
        <w:rPr>
          <w:szCs w:val="24"/>
          <w:u w:val="none"/>
          <w:lang w:eastAsia="et-EE"/>
        </w:rPr>
        <w:t>kā arī normatīvo aktu noteiktajā kārtībā ar tiesas nolēmumu</w:t>
      </w:r>
      <w:r w:rsidRPr="00400FD1">
        <w:rPr>
          <w:rFonts w:eastAsia="Calibri"/>
          <w:szCs w:val="24"/>
          <w:u w:val="none"/>
        </w:rPr>
        <w:t xml:space="preserve">. Līguma grozījumi ir neatņemama Līguma sastāvdaļa, tie tiek noformēti </w:t>
      </w:r>
      <w:proofErr w:type="spellStart"/>
      <w:r w:rsidRPr="00400FD1">
        <w:rPr>
          <w:rFonts w:eastAsia="Calibri"/>
          <w:szCs w:val="24"/>
          <w:u w:val="none"/>
        </w:rPr>
        <w:lastRenderedPageBreak/>
        <w:t>rakstveidā</w:t>
      </w:r>
      <w:proofErr w:type="spellEnd"/>
      <w:r w:rsidRPr="00400FD1">
        <w:rPr>
          <w:rFonts w:eastAsia="Calibri"/>
          <w:szCs w:val="24"/>
          <w:u w:val="none"/>
        </w:rPr>
        <w:t xml:space="preserve"> un ir abu Pušu parakstīti. Visi grozījumi </w:t>
      </w:r>
      <w:r w:rsidRPr="00400FD1">
        <w:rPr>
          <w:szCs w:val="24"/>
          <w:u w:val="none"/>
        </w:rPr>
        <w:t>stājas spēkā ar parakstīšanas brīdi, ja līguma grozījumos nav noteikts citādi.</w:t>
      </w:r>
    </w:p>
    <w:p w14:paraId="4C2826EA"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 xml:space="preserve">Pašvaldība, ne mazāk kā 2 (divus) mēnešus iepriekš rakstiski brīdinot </w:t>
      </w:r>
      <w:r w:rsidRPr="00400FD1">
        <w:rPr>
          <w:szCs w:val="24"/>
          <w:u w:val="none"/>
          <w:lang w:eastAsia="et-EE"/>
        </w:rPr>
        <w:t>Pakalpojumu sniedzēju</w:t>
      </w:r>
      <w:r w:rsidRPr="00400FD1">
        <w:rPr>
          <w:rFonts w:eastAsia="Calibri"/>
          <w:szCs w:val="24"/>
          <w:u w:val="none"/>
        </w:rPr>
        <w:t>, ir tiesīga vienpusēji pirms termiņa lauzt Līgumu, ja:</w:t>
      </w:r>
    </w:p>
    <w:p w14:paraId="3B69AFB5"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szCs w:val="24"/>
          <w:u w:val="none"/>
          <w:lang w:eastAsia="et-EE"/>
        </w:rPr>
        <w:t>Pakalpojumu sniedzējs</w:t>
      </w:r>
      <w:r w:rsidRPr="00400FD1">
        <w:rPr>
          <w:rFonts w:eastAsia="Calibri"/>
          <w:u w:val="none"/>
        </w:rPr>
        <w:t xml:space="preserve"> </w:t>
      </w:r>
      <w:r w:rsidRPr="00400FD1">
        <w:rPr>
          <w:rFonts w:eastAsia="Calibri"/>
          <w:szCs w:val="24"/>
          <w:u w:val="none"/>
        </w:rPr>
        <w:t>pēc Pašvaldības brīdinājuma nenovērš un turpina attiecīgā pārkāpuma izdarīšanu vai izdara jaunus pārkāpumus;</w:t>
      </w:r>
    </w:p>
    <w:p w14:paraId="60867E48"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szCs w:val="24"/>
          <w:u w:val="none"/>
          <w:lang w:eastAsia="et-EE"/>
        </w:rPr>
        <w:t>Pakalpojumu sniedzējs</w:t>
      </w:r>
      <w:r w:rsidRPr="00400FD1">
        <w:rPr>
          <w:rFonts w:eastAsia="Calibri"/>
          <w:u w:val="none"/>
        </w:rPr>
        <w:t xml:space="preserve"> </w:t>
      </w:r>
      <w:r w:rsidRPr="00400FD1">
        <w:rPr>
          <w:rFonts w:eastAsia="Calibri"/>
          <w:szCs w:val="24"/>
          <w:u w:val="none"/>
        </w:rPr>
        <w:t>nesniedz vai nespēj sniegt Pakalpojumus;</w:t>
      </w:r>
    </w:p>
    <w:p w14:paraId="22A76D98" w14:textId="77777777" w:rsidR="00400FD1" w:rsidRPr="00400FD1" w:rsidRDefault="00400FD1">
      <w:pPr>
        <w:numPr>
          <w:ilvl w:val="2"/>
          <w:numId w:val="24"/>
        </w:numPr>
        <w:tabs>
          <w:tab w:val="left" w:pos="567"/>
        </w:tabs>
        <w:autoSpaceDE w:val="0"/>
        <w:autoSpaceDN w:val="0"/>
        <w:adjustRightInd w:val="0"/>
        <w:spacing w:after="160" w:line="259" w:lineRule="auto"/>
        <w:contextualSpacing/>
        <w:jc w:val="both"/>
        <w:rPr>
          <w:rFonts w:eastAsia="Calibri"/>
          <w:szCs w:val="24"/>
          <w:u w:val="none"/>
        </w:rPr>
      </w:pPr>
      <w:r w:rsidRPr="00400FD1">
        <w:rPr>
          <w:rFonts w:eastAsia="Calibri"/>
          <w:szCs w:val="24"/>
          <w:u w:val="none"/>
        </w:rPr>
        <w:t>Pašvaldība normatīvajos aktos noteiktajā kārtībā konstatē, ka piešķirtie finanšu līdzekļi tiek izmantoti neracionāli vai citiem mērķiem.</w:t>
      </w:r>
    </w:p>
    <w:p w14:paraId="0C24271B"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Ar Līguma spēkā stāšanos spēku zaudē starp Gulbenes novada pašvaldību un Gulbenes novada SIA “Gulbenes nami”, reģistrācijas numurs 54603000121, 2017. gada 6. aprīlī noslēgtais līgums (Gulbenes novada pašvaldībā reģistrēts ar Nr. GND/9.13/17/350) par ūdenssaimniecības pakalpojumu sniegšanu.</w:t>
      </w:r>
    </w:p>
    <w:p w14:paraId="61FCE3D7" w14:textId="77777777" w:rsidR="00400FD1" w:rsidRPr="00400FD1" w:rsidRDefault="00400FD1" w:rsidP="00400FD1">
      <w:pPr>
        <w:autoSpaceDE w:val="0"/>
        <w:autoSpaceDN w:val="0"/>
        <w:adjustRightInd w:val="0"/>
        <w:contextualSpacing/>
        <w:jc w:val="both"/>
        <w:rPr>
          <w:rFonts w:eastAsia="Calibri"/>
          <w:szCs w:val="24"/>
          <w:u w:val="none"/>
        </w:rPr>
      </w:pPr>
    </w:p>
    <w:p w14:paraId="3DBD8F50" w14:textId="77777777" w:rsidR="00400FD1" w:rsidRPr="00400FD1" w:rsidRDefault="00400FD1">
      <w:pPr>
        <w:numPr>
          <w:ilvl w:val="0"/>
          <w:numId w:val="24"/>
        </w:numPr>
        <w:tabs>
          <w:tab w:val="left" w:pos="426"/>
        </w:tabs>
        <w:autoSpaceDE w:val="0"/>
        <w:autoSpaceDN w:val="0"/>
        <w:adjustRightInd w:val="0"/>
        <w:spacing w:after="160" w:line="259" w:lineRule="auto"/>
        <w:ind w:left="0" w:firstLine="0"/>
        <w:contextualSpacing/>
        <w:jc w:val="center"/>
        <w:rPr>
          <w:rFonts w:eastAsia="Calibri"/>
          <w:b/>
          <w:bCs/>
          <w:szCs w:val="24"/>
          <w:u w:val="none"/>
        </w:rPr>
      </w:pPr>
      <w:r w:rsidRPr="00400FD1">
        <w:rPr>
          <w:rFonts w:eastAsia="Calibri"/>
          <w:b/>
          <w:bCs/>
          <w:szCs w:val="24"/>
          <w:u w:val="none"/>
        </w:rPr>
        <w:t>Citi noteikumi</w:t>
      </w:r>
    </w:p>
    <w:p w14:paraId="2C2FD298" w14:textId="77777777" w:rsidR="00400FD1" w:rsidRPr="00400FD1" w:rsidRDefault="00400FD1" w:rsidP="00400FD1">
      <w:pPr>
        <w:autoSpaceDE w:val="0"/>
        <w:autoSpaceDN w:val="0"/>
        <w:adjustRightInd w:val="0"/>
        <w:contextualSpacing/>
        <w:rPr>
          <w:rFonts w:eastAsia="Calibri"/>
          <w:b/>
          <w:bCs/>
          <w:szCs w:val="24"/>
          <w:u w:val="none"/>
        </w:rPr>
      </w:pPr>
    </w:p>
    <w:p w14:paraId="41AEE597"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iCs/>
          <w:szCs w:val="24"/>
          <w:u w:val="none"/>
        </w:rPr>
        <w:t xml:space="preserve">Līgumā iekļauti nosacījumi, kādus Pakalpojumu sniedzējam paredz </w:t>
      </w:r>
      <w:r w:rsidRPr="00400FD1">
        <w:rPr>
          <w:rFonts w:eastAsia="Calibri"/>
          <w:szCs w:val="24"/>
          <w:u w:val="none"/>
        </w:rPr>
        <w:t>Eiropas Komisijas 2011.gada 20.decembra lēmums par Līguma par Eiropas Savienības darbību 106.panta 2.punkta piemērošanu valsts atbalstam attiecībā uz kompensāciju par sabiedriskajiem pakalpojumiem dažiem uzņēmumiem, kuriem uzticēts sniegt pakalpojumus ar vispārēju tautsaimniecisku nozīmi.</w:t>
      </w:r>
    </w:p>
    <w:p w14:paraId="6DAA998F"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Līgums ir noslēgts un tā saturs ir iztulkojams saskaņā ar Latvijas Republikas normatīvajiem aktiem. Jautājumi, kas nav atrunāti šajā Līgumā, tiek risināti atbilstoši normatīvajiem aktiem.</w:t>
      </w:r>
    </w:p>
    <w:p w14:paraId="44D1FCA2"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Visi strīdi vai domstarpības, ja tādas radīsies pēc Līguma parakstīšanas, Puses risina sarunu ceļā, bet, ja vienošanos nav iespējams panākt, tad normatīvajos aktos noteiktajā kārtībā tiesas ceļā.</w:t>
      </w:r>
    </w:p>
    <w:p w14:paraId="46D5AC17"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Ja Līguma darbības laikā kāds no Līguma noteikumiem ir kļuvis nepiemērojams,  tas nekādi nevar ietekmēt vai ierobežot citu Līguma noteikumu spēkā esamību un piemērojamību. Puses apņemas šādā gadījumā veikt visas nepieciešamās un iespējamās darbības, lai atjaunotu spēku zaudējušā Līguma noteikuma darbību. Ja tas nav iespējams, Puses vienojas un nosaka citus noteikumus, kuri aizvieto spēku zaudējušo Līguma noteikumu.</w:t>
      </w:r>
    </w:p>
    <w:p w14:paraId="0E37D503" w14:textId="77777777" w:rsidR="00400FD1" w:rsidRPr="00400FD1" w:rsidRDefault="00400FD1">
      <w:pPr>
        <w:numPr>
          <w:ilvl w:val="1"/>
          <w:numId w:val="24"/>
        </w:numPr>
        <w:tabs>
          <w:tab w:val="left" w:pos="567"/>
        </w:tabs>
        <w:autoSpaceDE w:val="0"/>
        <w:autoSpaceDN w:val="0"/>
        <w:adjustRightInd w:val="0"/>
        <w:spacing w:after="160" w:line="259" w:lineRule="auto"/>
        <w:ind w:left="567" w:hanging="567"/>
        <w:contextualSpacing/>
        <w:jc w:val="both"/>
        <w:rPr>
          <w:rFonts w:eastAsia="Calibri"/>
          <w:szCs w:val="24"/>
          <w:u w:val="none"/>
        </w:rPr>
      </w:pPr>
      <w:r w:rsidRPr="00400FD1">
        <w:rPr>
          <w:rFonts w:eastAsia="Calibri"/>
          <w:szCs w:val="24"/>
          <w:u w:val="none"/>
        </w:rPr>
        <w:t>Līgums ir sagatavots uz 6 (sešām) lapām 2 (divos) eksemplāros, pa vienam eksemplāram katrai no Pusēm.</w:t>
      </w:r>
    </w:p>
    <w:p w14:paraId="0EF381B9" w14:textId="77777777" w:rsidR="00400FD1" w:rsidRPr="00400FD1" w:rsidRDefault="00400FD1">
      <w:pPr>
        <w:numPr>
          <w:ilvl w:val="0"/>
          <w:numId w:val="24"/>
        </w:numPr>
        <w:spacing w:after="160" w:line="259" w:lineRule="auto"/>
        <w:contextualSpacing/>
        <w:jc w:val="center"/>
        <w:rPr>
          <w:rFonts w:eastAsia="Calibri"/>
          <w:b/>
          <w:szCs w:val="24"/>
          <w:u w:val="none"/>
        </w:rPr>
      </w:pPr>
      <w:r w:rsidRPr="00400FD1">
        <w:rPr>
          <w:rFonts w:eastAsia="Calibri"/>
          <w:b/>
          <w:szCs w:val="24"/>
          <w:u w:val="none"/>
        </w:rPr>
        <w:t>Pušu paraksti</w:t>
      </w:r>
    </w:p>
    <w:p w14:paraId="2EC46170" w14:textId="77777777" w:rsidR="00400FD1" w:rsidRPr="00400FD1" w:rsidRDefault="00400FD1" w:rsidP="00400FD1">
      <w:pPr>
        <w:tabs>
          <w:tab w:val="left" w:pos="4820"/>
        </w:tabs>
        <w:ind w:left="-207"/>
        <w:contextualSpacing/>
        <w:rPr>
          <w:rFonts w:eastAsia="Calibri"/>
          <w:szCs w:val="24"/>
          <w:u w:val="none"/>
        </w:rPr>
      </w:pPr>
      <w:r w:rsidRPr="00400FD1">
        <w:rPr>
          <w:rFonts w:eastAsia="Calibri"/>
          <w:szCs w:val="24"/>
          <w:u w:val="none"/>
        </w:rPr>
        <w:tab/>
      </w:r>
      <w:r w:rsidRPr="00400FD1">
        <w:rPr>
          <w:rFonts w:eastAsia="Calibri"/>
          <w:szCs w:val="24"/>
          <w:u w:val="none"/>
        </w:rPr>
        <w:tab/>
      </w:r>
      <w:r w:rsidRPr="00400FD1">
        <w:rPr>
          <w:rFonts w:eastAsia="Calibri"/>
          <w:szCs w:val="24"/>
          <w:u w:val="none"/>
        </w:rPr>
        <w:tab/>
      </w:r>
      <w:r w:rsidRPr="00400FD1">
        <w:rPr>
          <w:rFonts w:eastAsia="Calibri"/>
          <w:szCs w:val="24"/>
          <w:u w:val="none"/>
        </w:rPr>
        <w:tab/>
      </w:r>
      <w:r w:rsidRPr="00400FD1">
        <w:rPr>
          <w:rFonts w:eastAsia="Calibri"/>
          <w:szCs w:val="24"/>
          <w:u w:val="none"/>
        </w:rPr>
        <w:tab/>
      </w:r>
      <w:r w:rsidRPr="00400FD1">
        <w:rPr>
          <w:rFonts w:eastAsia="Calibri"/>
          <w:szCs w:val="24"/>
          <w:u w:val="none"/>
        </w:rPr>
        <w:tab/>
      </w:r>
    </w:p>
    <w:tbl>
      <w:tblPr>
        <w:tblW w:w="0" w:type="auto"/>
        <w:tblLook w:val="04A0" w:firstRow="1" w:lastRow="0" w:firstColumn="1" w:lastColumn="0" w:noHBand="0" w:noVBand="1"/>
      </w:tblPr>
      <w:tblGrid>
        <w:gridCol w:w="4691"/>
        <w:gridCol w:w="4663"/>
      </w:tblGrid>
      <w:tr w:rsidR="00400FD1" w:rsidRPr="00400FD1" w14:paraId="79C3895B" w14:textId="77777777" w:rsidTr="004718A3">
        <w:tc>
          <w:tcPr>
            <w:tcW w:w="4691" w:type="dxa"/>
            <w:shd w:val="clear" w:color="auto" w:fill="auto"/>
          </w:tcPr>
          <w:p w14:paraId="3EDAC740" w14:textId="77777777" w:rsidR="00400FD1" w:rsidRPr="00400FD1" w:rsidRDefault="00400FD1" w:rsidP="00400FD1">
            <w:pPr>
              <w:rPr>
                <w:rFonts w:eastAsia="Calibri"/>
                <w:b/>
                <w:szCs w:val="24"/>
                <w:u w:val="none"/>
              </w:rPr>
            </w:pPr>
            <w:r w:rsidRPr="00400FD1">
              <w:rPr>
                <w:rFonts w:eastAsia="Calibri"/>
                <w:b/>
                <w:szCs w:val="24"/>
                <w:u w:val="none"/>
              </w:rPr>
              <w:t>PAŠVALDĪBA</w:t>
            </w:r>
          </w:p>
          <w:p w14:paraId="6A1AB99D" w14:textId="77777777" w:rsidR="00400FD1" w:rsidRPr="00400FD1" w:rsidRDefault="00400FD1" w:rsidP="00400FD1">
            <w:pPr>
              <w:rPr>
                <w:rFonts w:eastAsia="Calibri"/>
                <w:b/>
                <w:szCs w:val="24"/>
                <w:u w:val="none"/>
              </w:rPr>
            </w:pPr>
            <w:r w:rsidRPr="00400FD1">
              <w:rPr>
                <w:rFonts w:eastAsia="Calibri"/>
                <w:b/>
                <w:szCs w:val="24"/>
                <w:u w:val="none"/>
              </w:rPr>
              <w:t>Gulbenes novada pašvaldība</w:t>
            </w:r>
          </w:p>
        </w:tc>
        <w:tc>
          <w:tcPr>
            <w:tcW w:w="4663" w:type="dxa"/>
            <w:shd w:val="clear" w:color="auto" w:fill="auto"/>
          </w:tcPr>
          <w:p w14:paraId="1E4FB44C" w14:textId="77777777" w:rsidR="00400FD1" w:rsidRPr="00400FD1" w:rsidRDefault="00400FD1" w:rsidP="00400FD1">
            <w:pPr>
              <w:rPr>
                <w:rFonts w:eastAsia="Calibri"/>
                <w:b/>
                <w:szCs w:val="24"/>
                <w:u w:val="none"/>
              </w:rPr>
            </w:pPr>
            <w:r w:rsidRPr="00400FD1">
              <w:rPr>
                <w:rFonts w:eastAsia="Calibri"/>
                <w:b/>
                <w:szCs w:val="24"/>
                <w:u w:val="none"/>
              </w:rPr>
              <w:t>PAKALPOJUMU SNIEDZĒJS</w:t>
            </w:r>
          </w:p>
          <w:p w14:paraId="72C48F8A" w14:textId="77777777" w:rsidR="00400FD1" w:rsidRPr="00400FD1" w:rsidRDefault="00400FD1" w:rsidP="00400FD1">
            <w:pPr>
              <w:rPr>
                <w:rFonts w:eastAsia="Calibri"/>
                <w:b/>
                <w:szCs w:val="24"/>
                <w:u w:val="none"/>
              </w:rPr>
            </w:pPr>
            <w:r w:rsidRPr="00400FD1">
              <w:rPr>
                <w:rFonts w:eastAsia="Calibri"/>
                <w:b/>
                <w:szCs w:val="24"/>
                <w:u w:val="none"/>
              </w:rPr>
              <w:t xml:space="preserve">SIA “Gulbenes </w:t>
            </w:r>
            <w:proofErr w:type="spellStart"/>
            <w:r w:rsidRPr="00400FD1">
              <w:rPr>
                <w:rFonts w:eastAsia="Calibri"/>
                <w:b/>
                <w:szCs w:val="24"/>
                <w:u w:val="none"/>
              </w:rPr>
              <w:t>Energo</w:t>
            </w:r>
            <w:proofErr w:type="spellEnd"/>
            <w:r w:rsidRPr="00400FD1">
              <w:rPr>
                <w:rFonts w:eastAsia="Calibri"/>
                <w:b/>
                <w:szCs w:val="24"/>
                <w:u w:val="none"/>
              </w:rPr>
              <w:t xml:space="preserve"> Serviss”</w:t>
            </w:r>
          </w:p>
        </w:tc>
      </w:tr>
      <w:tr w:rsidR="00400FD1" w:rsidRPr="00400FD1" w14:paraId="5DD19B28" w14:textId="77777777" w:rsidTr="004718A3">
        <w:tc>
          <w:tcPr>
            <w:tcW w:w="4691" w:type="dxa"/>
            <w:shd w:val="clear" w:color="auto" w:fill="auto"/>
          </w:tcPr>
          <w:p w14:paraId="5D795B5F" w14:textId="77777777" w:rsidR="00400FD1" w:rsidRPr="00400FD1" w:rsidRDefault="00400FD1" w:rsidP="00400FD1">
            <w:pPr>
              <w:rPr>
                <w:rFonts w:eastAsia="Calibri"/>
                <w:b/>
                <w:szCs w:val="24"/>
                <w:u w:val="none"/>
              </w:rPr>
            </w:pPr>
            <w:r w:rsidRPr="00400FD1">
              <w:rPr>
                <w:rFonts w:eastAsia="Calibri"/>
                <w:szCs w:val="24"/>
                <w:u w:val="none"/>
              </w:rPr>
              <w:t xml:space="preserve">Reģistrācijas numurs 90009116327 </w:t>
            </w:r>
          </w:p>
        </w:tc>
        <w:tc>
          <w:tcPr>
            <w:tcW w:w="4663" w:type="dxa"/>
            <w:shd w:val="clear" w:color="auto" w:fill="auto"/>
          </w:tcPr>
          <w:p w14:paraId="13B33A55" w14:textId="77777777" w:rsidR="00400FD1" w:rsidRPr="00400FD1" w:rsidRDefault="00400FD1" w:rsidP="00400FD1">
            <w:pPr>
              <w:rPr>
                <w:rFonts w:eastAsia="Calibri"/>
                <w:b/>
                <w:szCs w:val="24"/>
                <w:u w:val="none"/>
              </w:rPr>
            </w:pPr>
            <w:r w:rsidRPr="00400FD1">
              <w:rPr>
                <w:rFonts w:eastAsia="Calibri"/>
                <w:szCs w:val="24"/>
                <w:u w:val="none"/>
              </w:rPr>
              <w:t xml:space="preserve">Reģistrācijas numurs </w:t>
            </w:r>
            <w:r w:rsidRPr="00400FD1">
              <w:rPr>
                <w:rFonts w:eastAsia="Calibri"/>
                <w:kern w:val="3"/>
                <w:szCs w:val="24"/>
                <w:u w:val="none"/>
                <w:lang w:bidi="fa-IR"/>
              </w:rPr>
              <w:t>54603000121</w:t>
            </w:r>
          </w:p>
        </w:tc>
      </w:tr>
      <w:tr w:rsidR="00400FD1" w:rsidRPr="00400FD1" w14:paraId="16A8CF22" w14:textId="77777777" w:rsidTr="004718A3">
        <w:tc>
          <w:tcPr>
            <w:tcW w:w="4691" w:type="dxa"/>
            <w:shd w:val="clear" w:color="auto" w:fill="auto"/>
          </w:tcPr>
          <w:p w14:paraId="4D3A23EC" w14:textId="77777777" w:rsidR="00400FD1" w:rsidRPr="00400FD1" w:rsidRDefault="00400FD1" w:rsidP="00400FD1">
            <w:pPr>
              <w:rPr>
                <w:rFonts w:eastAsia="Calibri"/>
                <w:szCs w:val="24"/>
                <w:u w:val="none"/>
              </w:rPr>
            </w:pPr>
            <w:r w:rsidRPr="00400FD1">
              <w:rPr>
                <w:rFonts w:eastAsia="Calibri"/>
                <w:szCs w:val="24"/>
                <w:u w:val="none"/>
              </w:rPr>
              <w:t xml:space="preserve">Juridiskā adrese: Ābeļu iela 2, Gulbene, </w:t>
            </w:r>
          </w:p>
          <w:p w14:paraId="4A80FF22" w14:textId="77777777" w:rsidR="00400FD1" w:rsidRPr="00400FD1" w:rsidRDefault="00400FD1" w:rsidP="00400FD1">
            <w:pPr>
              <w:rPr>
                <w:rFonts w:eastAsia="Calibri"/>
                <w:b/>
                <w:szCs w:val="24"/>
                <w:u w:val="none"/>
              </w:rPr>
            </w:pPr>
            <w:r w:rsidRPr="00400FD1">
              <w:rPr>
                <w:rFonts w:eastAsia="Calibri"/>
                <w:szCs w:val="24"/>
                <w:u w:val="none"/>
              </w:rPr>
              <w:t xml:space="preserve">Gulbenes novads, LV-4401 </w:t>
            </w:r>
          </w:p>
        </w:tc>
        <w:tc>
          <w:tcPr>
            <w:tcW w:w="4663" w:type="dxa"/>
            <w:shd w:val="clear" w:color="auto" w:fill="auto"/>
          </w:tcPr>
          <w:p w14:paraId="51C8927E" w14:textId="77777777" w:rsidR="00400FD1" w:rsidRPr="00400FD1" w:rsidRDefault="00400FD1" w:rsidP="00400FD1">
            <w:pPr>
              <w:rPr>
                <w:rFonts w:eastAsia="Calibri"/>
                <w:b/>
                <w:szCs w:val="24"/>
                <w:u w:val="none"/>
              </w:rPr>
            </w:pPr>
            <w:r w:rsidRPr="00400FD1">
              <w:rPr>
                <w:rFonts w:eastAsia="Calibri"/>
                <w:szCs w:val="24"/>
                <w:u w:val="none"/>
              </w:rPr>
              <w:t xml:space="preserve">Juridiskā adrese: </w:t>
            </w:r>
            <w:r w:rsidRPr="00400FD1">
              <w:rPr>
                <w:rFonts w:eastAsia="Calibri"/>
                <w:kern w:val="3"/>
                <w:szCs w:val="24"/>
                <w:u w:val="none"/>
                <w:lang w:bidi="fa-IR"/>
              </w:rPr>
              <w:t>Blaumaņa iela 56A</w:t>
            </w:r>
            <w:r w:rsidRPr="00400FD1">
              <w:rPr>
                <w:rFonts w:eastAsia="Calibri"/>
                <w:szCs w:val="24"/>
                <w:u w:val="none"/>
              </w:rPr>
              <w:t xml:space="preserve">, Gulbene, Gulbenes novads, LV-4401 </w:t>
            </w:r>
          </w:p>
        </w:tc>
      </w:tr>
      <w:tr w:rsidR="00400FD1" w:rsidRPr="00400FD1" w14:paraId="011E896C" w14:textId="77777777" w:rsidTr="004718A3">
        <w:tc>
          <w:tcPr>
            <w:tcW w:w="4691" w:type="dxa"/>
            <w:shd w:val="clear" w:color="auto" w:fill="auto"/>
          </w:tcPr>
          <w:p w14:paraId="651EF948" w14:textId="77777777" w:rsidR="00400FD1" w:rsidRPr="00400FD1" w:rsidRDefault="00400FD1" w:rsidP="00400FD1">
            <w:pPr>
              <w:rPr>
                <w:rFonts w:eastAsia="Calibri"/>
                <w:sz w:val="20"/>
                <w:szCs w:val="20"/>
                <w:u w:val="none"/>
              </w:rPr>
            </w:pPr>
          </w:p>
        </w:tc>
        <w:tc>
          <w:tcPr>
            <w:tcW w:w="4663" w:type="dxa"/>
            <w:shd w:val="clear" w:color="auto" w:fill="auto"/>
          </w:tcPr>
          <w:p w14:paraId="704E2641" w14:textId="77777777" w:rsidR="00400FD1" w:rsidRPr="00400FD1" w:rsidRDefault="00400FD1" w:rsidP="00400FD1">
            <w:pPr>
              <w:rPr>
                <w:rFonts w:eastAsia="Calibri"/>
                <w:sz w:val="20"/>
                <w:szCs w:val="20"/>
                <w:u w:val="none"/>
              </w:rPr>
            </w:pPr>
          </w:p>
        </w:tc>
      </w:tr>
      <w:tr w:rsidR="00400FD1" w:rsidRPr="00400FD1" w14:paraId="546F8C14" w14:textId="77777777" w:rsidTr="004718A3">
        <w:tc>
          <w:tcPr>
            <w:tcW w:w="4691" w:type="dxa"/>
            <w:shd w:val="clear" w:color="auto" w:fill="auto"/>
          </w:tcPr>
          <w:p w14:paraId="0B8AA6D1" w14:textId="77777777" w:rsidR="00400FD1" w:rsidRPr="00400FD1" w:rsidRDefault="00400FD1" w:rsidP="00400FD1">
            <w:pPr>
              <w:rPr>
                <w:rFonts w:eastAsia="Calibri"/>
                <w:szCs w:val="24"/>
                <w:u w:val="none"/>
              </w:rPr>
            </w:pPr>
          </w:p>
          <w:p w14:paraId="612E4457" w14:textId="77777777" w:rsidR="00400FD1" w:rsidRPr="00400FD1" w:rsidRDefault="00400FD1" w:rsidP="00400FD1">
            <w:pPr>
              <w:rPr>
                <w:rFonts w:eastAsia="Calibri"/>
                <w:szCs w:val="24"/>
                <w:u w:val="none"/>
              </w:rPr>
            </w:pPr>
            <w:r w:rsidRPr="00400FD1">
              <w:rPr>
                <w:rFonts w:eastAsia="Calibri"/>
                <w:szCs w:val="24"/>
                <w:u w:val="none"/>
              </w:rPr>
              <w:t>Priekšsēdētājs</w:t>
            </w:r>
          </w:p>
          <w:p w14:paraId="4700AD96" w14:textId="77777777" w:rsidR="00400FD1" w:rsidRPr="00400FD1" w:rsidRDefault="00400FD1" w:rsidP="00400FD1">
            <w:pPr>
              <w:rPr>
                <w:rFonts w:eastAsia="Calibri"/>
                <w:szCs w:val="24"/>
                <w:u w:val="none"/>
              </w:rPr>
            </w:pPr>
          </w:p>
          <w:p w14:paraId="00102BE9" w14:textId="77777777" w:rsidR="00400FD1" w:rsidRPr="00400FD1" w:rsidRDefault="00400FD1" w:rsidP="00400FD1">
            <w:pPr>
              <w:rPr>
                <w:rFonts w:eastAsia="Calibri"/>
                <w:szCs w:val="24"/>
                <w:u w:val="none"/>
              </w:rPr>
            </w:pPr>
            <w:r w:rsidRPr="00400FD1">
              <w:rPr>
                <w:rFonts w:eastAsia="Calibri"/>
                <w:szCs w:val="24"/>
                <w:u w:val="none"/>
              </w:rPr>
              <w:t>_______________________ A. Caunītis</w:t>
            </w:r>
          </w:p>
        </w:tc>
        <w:tc>
          <w:tcPr>
            <w:tcW w:w="4663" w:type="dxa"/>
            <w:shd w:val="clear" w:color="auto" w:fill="auto"/>
          </w:tcPr>
          <w:p w14:paraId="07714A03" w14:textId="77777777" w:rsidR="00400FD1" w:rsidRPr="00400FD1" w:rsidRDefault="00400FD1" w:rsidP="00400FD1">
            <w:pPr>
              <w:jc w:val="both"/>
              <w:rPr>
                <w:rFonts w:eastAsia="Calibri"/>
                <w:szCs w:val="24"/>
                <w:u w:val="none"/>
              </w:rPr>
            </w:pPr>
          </w:p>
          <w:p w14:paraId="203109B1" w14:textId="77777777" w:rsidR="00400FD1" w:rsidRPr="00400FD1" w:rsidRDefault="00400FD1" w:rsidP="00400FD1">
            <w:pPr>
              <w:jc w:val="both"/>
              <w:rPr>
                <w:rFonts w:eastAsia="Calibri"/>
                <w:szCs w:val="24"/>
                <w:u w:val="none"/>
              </w:rPr>
            </w:pPr>
            <w:r w:rsidRPr="00400FD1">
              <w:rPr>
                <w:rFonts w:eastAsia="Calibri"/>
                <w:szCs w:val="24"/>
                <w:u w:val="none"/>
              </w:rPr>
              <w:t xml:space="preserve">Valdes loceklis </w:t>
            </w:r>
          </w:p>
          <w:p w14:paraId="144DA011" w14:textId="77777777" w:rsidR="00400FD1" w:rsidRPr="00400FD1" w:rsidRDefault="00400FD1" w:rsidP="00400FD1">
            <w:pPr>
              <w:jc w:val="both"/>
              <w:rPr>
                <w:rFonts w:eastAsia="Calibri"/>
                <w:szCs w:val="24"/>
                <w:u w:val="none"/>
              </w:rPr>
            </w:pPr>
          </w:p>
          <w:p w14:paraId="0102687F" w14:textId="77777777" w:rsidR="00400FD1" w:rsidRPr="00400FD1" w:rsidRDefault="00400FD1" w:rsidP="00400FD1">
            <w:pPr>
              <w:jc w:val="both"/>
              <w:rPr>
                <w:rFonts w:eastAsia="Calibri"/>
                <w:szCs w:val="24"/>
                <w:u w:val="none"/>
              </w:rPr>
            </w:pPr>
            <w:r w:rsidRPr="00400FD1">
              <w:rPr>
                <w:rFonts w:eastAsia="Calibri"/>
                <w:szCs w:val="24"/>
                <w:u w:val="none"/>
              </w:rPr>
              <w:t xml:space="preserve">_____________________ R. </w:t>
            </w:r>
            <w:proofErr w:type="spellStart"/>
            <w:r w:rsidRPr="00400FD1">
              <w:rPr>
                <w:rFonts w:eastAsia="Calibri"/>
                <w:szCs w:val="24"/>
                <w:u w:val="none"/>
              </w:rPr>
              <w:t>Korns</w:t>
            </w:r>
            <w:proofErr w:type="spellEnd"/>
          </w:p>
        </w:tc>
      </w:tr>
    </w:tbl>
    <w:p w14:paraId="565DC118" w14:textId="77777777" w:rsidR="00400FD1" w:rsidRPr="00400FD1" w:rsidRDefault="00400FD1" w:rsidP="00400FD1">
      <w:pPr>
        <w:tabs>
          <w:tab w:val="left" w:pos="4820"/>
        </w:tabs>
        <w:ind w:left="-207"/>
        <w:contextualSpacing/>
        <w:jc w:val="both"/>
        <w:rPr>
          <w:rFonts w:eastAsia="Calibri"/>
          <w:szCs w:val="24"/>
          <w:u w:val="none"/>
        </w:rPr>
      </w:pPr>
    </w:p>
    <w:p w14:paraId="65C59540" w14:textId="77777777" w:rsidR="00400FD1" w:rsidRPr="00400FD1" w:rsidRDefault="00400FD1" w:rsidP="00400FD1">
      <w:pPr>
        <w:tabs>
          <w:tab w:val="left" w:pos="4820"/>
        </w:tabs>
        <w:contextualSpacing/>
        <w:jc w:val="both"/>
        <w:rPr>
          <w:szCs w:val="24"/>
          <w:u w:val="none"/>
          <w:lang w:eastAsia="lv-LV"/>
        </w:rPr>
      </w:pPr>
      <w:r w:rsidRPr="00400FD1">
        <w:rPr>
          <w:rFonts w:eastAsia="Calibri"/>
          <w:szCs w:val="24"/>
          <w:u w:val="none"/>
        </w:rPr>
        <w:t xml:space="preserve">Parakstīšanas datums 2023.gada __._______    </w:t>
      </w:r>
      <w:r w:rsidRPr="00400FD1">
        <w:rPr>
          <w:rFonts w:eastAsia="Calibri"/>
          <w:szCs w:val="24"/>
          <w:u w:val="none"/>
        </w:rPr>
        <w:tab/>
        <w:t>Parakstīšanas datums 2023.gada __.________</w:t>
      </w:r>
    </w:p>
    <w:p w14:paraId="67FBA8CA" w14:textId="77777777" w:rsidR="00400FD1" w:rsidRPr="00400FD1" w:rsidRDefault="00400FD1" w:rsidP="00400FD1">
      <w:pPr>
        <w:autoSpaceDE w:val="0"/>
        <w:autoSpaceDN w:val="0"/>
        <w:adjustRightInd w:val="0"/>
        <w:rPr>
          <w:rFonts w:eastAsia="Calibri"/>
          <w:szCs w:val="24"/>
          <w:u w:val="none"/>
        </w:rPr>
      </w:pPr>
    </w:p>
    <w:p w14:paraId="292BA379" w14:textId="77777777" w:rsidR="00203C2F" w:rsidRDefault="00203C2F" w:rsidP="000C7638">
      <w:pPr>
        <w:rPr>
          <w:color w:val="000000" w:themeColor="text1"/>
          <w:szCs w:val="24"/>
          <w:u w:val="none"/>
        </w:rPr>
      </w:pPr>
    </w:p>
    <w:p w14:paraId="0A2B300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41</w:t>
      </w:r>
      <w:r w:rsidR="00881464">
        <w:rPr>
          <w:b/>
          <w:color w:val="000000" w:themeColor="text1"/>
          <w:szCs w:val="24"/>
          <w:u w:val="none"/>
        </w:rPr>
        <w:t>.</w:t>
      </w:r>
    </w:p>
    <w:p w14:paraId="35DE329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pašvaldības mantas nodošanu nomā SIA “Gulbenes Energo Serviss”</w:t>
      </w:r>
    </w:p>
    <w:p w14:paraId="2846BD18" w14:textId="77777777" w:rsidR="00575A1B" w:rsidRDefault="00000000" w:rsidP="00575A1B">
      <w:pPr>
        <w:rPr>
          <w:rFonts w:eastAsia="Calibri"/>
          <w:szCs w:val="24"/>
          <w:u w:val="none"/>
        </w:rPr>
      </w:pPr>
      <w:r w:rsidRPr="00575A1B">
        <w:rPr>
          <w:rFonts w:eastAsia="Calibri"/>
          <w:szCs w:val="24"/>
          <w:u w:val="none"/>
        </w:rPr>
        <w:lastRenderedPageBreak/>
        <w:t xml:space="preserve">ZIŅO: </w:t>
      </w:r>
      <w:r>
        <w:rPr>
          <w:rFonts w:eastAsia="Calibri"/>
          <w:noProof/>
          <w:szCs w:val="24"/>
          <w:u w:val="none"/>
        </w:rPr>
        <w:t>Inta Bindre</w:t>
      </w:r>
    </w:p>
    <w:p w14:paraId="3CD10215"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Inta Bindre</w:t>
      </w:r>
    </w:p>
    <w:p w14:paraId="3949BA98" w14:textId="46C89F6D"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5C882053" w14:textId="77777777" w:rsidR="00BC2002" w:rsidRDefault="00BC2002" w:rsidP="00956EC8">
      <w:pPr>
        <w:rPr>
          <w:rFonts w:eastAsia="Calibri"/>
          <w:color w:val="FF0000"/>
          <w:szCs w:val="24"/>
          <w:u w:val="none"/>
        </w:rPr>
      </w:pPr>
    </w:p>
    <w:p w14:paraId="19990279" w14:textId="77777777" w:rsidR="00501639" w:rsidRDefault="00501639" w:rsidP="00501639">
      <w:pPr>
        <w:spacing w:line="360" w:lineRule="auto"/>
        <w:ind w:firstLine="567"/>
        <w:jc w:val="both"/>
        <w:rPr>
          <w:u w:val="none"/>
        </w:rPr>
      </w:pPr>
      <w:r>
        <w:rPr>
          <w:u w:val="none"/>
        </w:rPr>
        <w:t>Attīstības un tautsaimniecības komiteja atklāti balsojot:</w:t>
      </w:r>
    </w:p>
    <w:p w14:paraId="1E00A8B0"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3BC80B7B" w14:textId="77777777" w:rsidR="0051364D" w:rsidRDefault="0051364D" w:rsidP="0051364D">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A4059E7" w14:textId="34D1E6AC" w:rsidR="00517AC7" w:rsidRPr="00517AC7" w:rsidRDefault="00517AC7" w:rsidP="00517AC7">
      <w:pPr>
        <w:jc w:val="center"/>
        <w:rPr>
          <w:b/>
          <w:szCs w:val="24"/>
          <w:u w:val="none"/>
          <w:lang w:eastAsia="lv-LV"/>
        </w:rPr>
      </w:pPr>
      <w:r w:rsidRPr="00517AC7">
        <w:rPr>
          <w:b/>
          <w:szCs w:val="24"/>
          <w:u w:val="none"/>
          <w:lang w:eastAsia="lv-LV"/>
        </w:rPr>
        <w:t xml:space="preserve"> Par pašvaldības mantas nodošanu nomā SIA “Gulbenes </w:t>
      </w:r>
      <w:proofErr w:type="spellStart"/>
      <w:r w:rsidRPr="00517AC7">
        <w:rPr>
          <w:b/>
          <w:szCs w:val="24"/>
          <w:u w:val="none"/>
          <w:lang w:eastAsia="lv-LV"/>
        </w:rPr>
        <w:t>Energo</w:t>
      </w:r>
      <w:proofErr w:type="spellEnd"/>
      <w:r w:rsidRPr="00517AC7">
        <w:rPr>
          <w:b/>
          <w:szCs w:val="24"/>
          <w:u w:val="none"/>
          <w:lang w:eastAsia="lv-LV"/>
        </w:rPr>
        <w:t xml:space="preserve"> Serviss”</w:t>
      </w:r>
    </w:p>
    <w:p w14:paraId="1978A0BE" w14:textId="77777777" w:rsidR="00517AC7" w:rsidRPr="00517AC7" w:rsidRDefault="00517AC7" w:rsidP="00517AC7">
      <w:pPr>
        <w:suppressAutoHyphens/>
        <w:spacing w:line="240" w:lineRule="atLeast"/>
        <w:jc w:val="both"/>
        <w:rPr>
          <w:color w:val="00000A"/>
          <w:szCs w:val="24"/>
          <w:u w:val="none"/>
        </w:rPr>
      </w:pPr>
    </w:p>
    <w:p w14:paraId="43BB4EC0" w14:textId="77777777" w:rsidR="00517AC7" w:rsidRPr="00517AC7" w:rsidRDefault="00517AC7" w:rsidP="00517AC7">
      <w:pPr>
        <w:suppressAutoHyphens/>
        <w:spacing w:line="360" w:lineRule="auto"/>
        <w:ind w:firstLine="567"/>
        <w:jc w:val="both"/>
        <w:rPr>
          <w:rFonts w:eastAsia="Calibri"/>
          <w:color w:val="00000A"/>
          <w:szCs w:val="24"/>
          <w:u w:val="none"/>
        </w:rPr>
      </w:pPr>
      <w:r w:rsidRPr="00517AC7">
        <w:rPr>
          <w:rFonts w:eastAsia="Calibri"/>
          <w:color w:val="00000A"/>
          <w:szCs w:val="24"/>
          <w:u w:val="none"/>
        </w:rPr>
        <w:t xml:space="preserve">Saskaņā ar Pašvaldību likuma 4. panta pirmās daļas 1. punktu viena no pašvaldības autonomām funkcijām ir organizēt iedzīvotājiem </w:t>
      </w:r>
      <w:r w:rsidRPr="00517AC7">
        <w:rPr>
          <w:rFonts w:eastAsia="Calibri"/>
          <w:szCs w:val="24"/>
          <w:u w:val="none"/>
          <w:lang w:eastAsia="lv-LV"/>
        </w:rPr>
        <w:t>ūdenssaimniecības, siltumapgādes un sadzīves atkritumu apsaimniekošanas pakalpojumus neatkarīgi no tā, kā īpašumā atrodas dzīvojamais fonds</w:t>
      </w:r>
      <w:r w:rsidRPr="00517AC7">
        <w:rPr>
          <w:rFonts w:eastAsia="Calibri"/>
          <w:color w:val="00000A"/>
          <w:szCs w:val="24"/>
          <w:u w:val="none"/>
        </w:rPr>
        <w:t>.</w:t>
      </w:r>
    </w:p>
    <w:p w14:paraId="03C8EF4D" w14:textId="77777777" w:rsidR="00517AC7" w:rsidRPr="00517AC7" w:rsidRDefault="00517AC7" w:rsidP="00517AC7">
      <w:pPr>
        <w:spacing w:line="360" w:lineRule="auto"/>
        <w:ind w:firstLine="567"/>
        <w:jc w:val="both"/>
        <w:rPr>
          <w:rFonts w:eastAsia="Calibri"/>
          <w:szCs w:val="24"/>
          <w:u w:val="none"/>
        </w:rPr>
      </w:pPr>
      <w:r w:rsidRPr="00517AC7">
        <w:rPr>
          <w:rFonts w:eastAsia="Calibri"/>
          <w:szCs w:val="24"/>
          <w:u w:val="none"/>
          <w:lang w:eastAsia="lv-LV"/>
        </w:rPr>
        <w:t xml:space="preserve">Gulbenes novada dome 2023. gada 29. jūnijā pieņēma lēmumu Nr. GND/2023/___ “Par sabiedrisko ūdenssaimniecības pakalpojumu sniegšanu Gulbenes novada administratīvajā teritorijā” (protokols Nr.__, ___.§), ar kuru pilnvaroja SIA “Gulbenes </w:t>
      </w:r>
      <w:proofErr w:type="spellStart"/>
      <w:r w:rsidRPr="00517AC7">
        <w:rPr>
          <w:rFonts w:eastAsia="Calibri"/>
          <w:szCs w:val="24"/>
          <w:u w:val="none"/>
          <w:lang w:eastAsia="lv-LV"/>
        </w:rPr>
        <w:t>Energo</w:t>
      </w:r>
      <w:proofErr w:type="spellEnd"/>
      <w:r w:rsidRPr="00517AC7">
        <w:rPr>
          <w:rFonts w:eastAsia="Calibri"/>
          <w:szCs w:val="24"/>
          <w:u w:val="none"/>
          <w:lang w:eastAsia="lv-LV"/>
        </w:rPr>
        <w:t xml:space="preserve"> Serviss”, </w:t>
      </w:r>
      <w:r w:rsidRPr="00517AC7">
        <w:rPr>
          <w:rFonts w:eastAsia="Calibri"/>
          <w:szCs w:val="24"/>
          <w:u w:val="none"/>
        </w:rPr>
        <w:t>reģistrācijas numurs 54603000121, juridiskā adrese: Blaumaņa iela 56A, Gulbene, Gulbenes novads, LV-4401, sniegt sabiedriskos ūdenssaimniecības pakalpojumus Gulbenes novada administratīvajā teritorijā uz laiku līdz 2032. gada 31. decembrim.</w:t>
      </w:r>
    </w:p>
    <w:p w14:paraId="4E90FE64" w14:textId="77777777" w:rsidR="00517AC7" w:rsidRPr="00517AC7" w:rsidRDefault="00517AC7" w:rsidP="00517AC7">
      <w:pPr>
        <w:suppressAutoHyphens/>
        <w:spacing w:line="360" w:lineRule="auto"/>
        <w:ind w:firstLine="567"/>
        <w:jc w:val="both"/>
        <w:rPr>
          <w:rFonts w:eastAsia="Calibri"/>
          <w:color w:val="00000A"/>
          <w:szCs w:val="24"/>
          <w:u w:val="none"/>
        </w:rPr>
      </w:pPr>
      <w:r w:rsidRPr="00517AC7">
        <w:rPr>
          <w:rFonts w:eastAsia="Calibri"/>
          <w:color w:val="00000A"/>
          <w:szCs w:val="24"/>
          <w:u w:val="none"/>
        </w:rPr>
        <w:t xml:space="preserve">Lai racionāli un efektīvi nodrošinātu </w:t>
      </w:r>
      <w:r w:rsidRPr="00517AC7">
        <w:rPr>
          <w:rFonts w:eastAsia="Calibri"/>
          <w:color w:val="00000A"/>
          <w:szCs w:val="24"/>
          <w:u w:val="none"/>
          <w:shd w:val="clear" w:color="auto" w:fill="FFFFFF"/>
        </w:rPr>
        <w:t xml:space="preserve">kanalizācijas pakalpojumu sniegšanu Gulbenes novada sociālajam dienestam un dzīvojamai ēkai Brīvības ielā 17, Gulbene, Gulbenes novads, </w:t>
      </w:r>
      <w:r w:rsidRPr="00517AC7">
        <w:rPr>
          <w:rFonts w:eastAsia="Calibri"/>
          <w:szCs w:val="24"/>
          <w:u w:val="none"/>
        </w:rPr>
        <w:t xml:space="preserve">ir nepieciešams nodot </w:t>
      </w:r>
      <w:r w:rsidRPr="00517AC7">
        <w:rPr>
          <w:rFonts w:eastAsia="Calibri"/>
          <w:szCs w:val="24"/>
          <w:u w:val="none"/>
          <w:lang w:eastAsia="lv-LV"/>
        </w:rPr>
        <w:t xml:space="preserve">SIA “Gulbenes </w:t>
      </w:r>
      <w:proofErr w:type="spellStart"/>
      <w:r w:rsidRPr="00517AC7">
        <w:rPr>
          <w:rFonts w:eastAsia="Calibri"/>
          <w:szCs w:val="24"/>
          <w:u w:val="none"/>
          <w:lang w:eastAsia="lv-LV"/>
        </w:rPr>
        <w:t>Energo</w:t>
      </w:r>
      <w:proofErr w:type="spellEnd"/>
      <w:r w:rsidRPr="00517AC7">
        <w:rPr>
          <w:rFonts w:eastAsia="Calibri"/>
          <w:szCs w:val="24"/>
          <w:u w:val="none"/>
          <w:lang w:eastAsia="lv-LV"/>
        </w:rPr>
        <w:t xml:space="preserve"> Serviss”</w:t>
      </w:r>
      <w:r w:rsidRPr="00517AC7">
        <w:rPr>
          <w:rFonts w:eastAsia="Calibri"/>
          <w:color w:val="00000A"/>
          <w:szCs w:val="24"/>
          <w:u w:val="none"/>
        </w:rPr>
        <w:t xml:space="preserve"> nomā Gulbenes novada pašvaldības pamatlīdzekli – bioloģiskās attīrīšanas iekārtas DCE-12 ar kadastra apzīmējumu 5001 006 0186 008 (atrašanās vieta: Dīķa ielā 1, Gulbenē, Gulbenes novadā), kas izmantojamas minēto pakalpojumu nodrošināšanai. Minētās iekārtas izbūves gads: 2001.gads. Minētās iekārtas (kartītes Nr. 004506, inventāra</w:t>
      </w:r>
      <w:r w:rsidRPr="00517AC7">
        <w:rPr>
          <w:szCs w:val="24"/>
          <w:u w:val="none"/>
          <w:lang w:eastAsia="lv-LV"/>
        </w:rPr>
        <w:t xml:space="preserve"> Nr. PUU00760) </w:t>
      </w:r>
      <w:r w:rsidRPr="00517AC7">
        <w:rPr>
          <w:rFonts w:eastAsia="Calibri"/>
          <w:color w:val="00000A"/>
          <w:szCs w:val="24"/>
          <w:u w:val="none"/>
        </w:rPr>
        <w:t xml:space="preserve">bilances sākotnēja ir 1529,59 </w:t>
      </w:r>
      <w:proofErr w:type="spellStart"/>
      <w:r w:rsidRPr="00517AC7">
        <w:rPr>
          <w:rFonts w:eastAsia="Calibri"/>
          <w:i/>
          <w:color w:val="00000A"/>
          <w:szCs w:val="24"/>
          <w:u w:val="none"/>
        </w:rPr>
        <w:t>euro</w:t>
      </w:r>
      <w:proofErr w:type="spellEnd"/>
      <w:r w:rsidRPr="00517AC7">
        <w:rPr>
          <w:rFonts w:eastAsia="Calibri"/>
          <w:color w:val="00000A"/>
          <w:szCs w:val="24"/>
          <w:u w:val="none"/>
        </w:rPr>
        <w:t xml:space="preserve">, atlikusī vērtība uz 2023.gada 20.jūniju ir 963,49 </w:t>
      </w:r>
      <w:proofErr w:type="spellStart"/>
      <w:r w:rsidRPr="00517AC7">
        <w:rPr>
          <w:rFonts w:eastAsia="Calibri"/>
          <w:i/>
          <w:color w:val="00000A"/>
          <w:szCs w:val="24"/>
          <w:u w:val="none"/>
        </w:rPr>
        <w:t>euro</w:t>
      </w:r>
      <w:proofErr w:type="spellEnd"/>
      <w:r w:rsidRPr="00517AC7">
        <w:rPr>
          <w:rFonts w:eastAsia="Calibri"/>
          <w:color w:val="00000A"/>
          <w:szCs w:val="24"/>
          <w:u w:val="none"/>
        </w:rPr>
        <w:t>.</w:t>
      </w:r>
    </w:p>
    <w:p w14:paraId="2B7C1C9E" w14:textId="77777777" w:rsidR="00517AC7" w:rsidRPr="00517AC7" w:rsidRDefault="00517AC7" w:rsidP="00517AC7">
      <w:pPr>
        <w:suppressAutoHyphens/>
        <w:spacing w:line="360" w:lineRule="auto"/>
        <w:ind w:firstLine="567"/>
        <w:jc w:val="both"/>
        <w:rPr>
          <w:rFonts w:eastAsia="Calibri"/>
          <w:color w:val="00000A"/>
          <w:szCs w:val="24"/>
          <w:u w:val="none"/>
        </w:rPr>
      </w:pPr>
      <w:r w:rsidRPr="00517AC7">
        <w:rPr>
          <w:rFonts w:eastAsia="Calibri"/>
          <w:color w:val="00000A"/>
          <w:szCs w:val="24"/>
          <w:u w:val="none"/>
        </w:rPr>
        <w:t>Saskaņā ar Publiskas personas finanšu līdzekļu un mantas izšķērdēšanas novēršanas likuma 6.</w:t>
      </w:r>
      <w:r w:rsidRPr="00517AC7">
        <w:rPr>
          <w:rFonts w:eastAsia="Calibri"/>
          <w:color w:val="00000A"/>
          <w:szCs w:val="24"/>
          <w:u w:val="none"/>
          <w:vertAlign w:val="superscript"/>
        </w:rPr>
        <w:t xml:space="preserve">1 </w:t>
      </w:r>
      <w:r w:rsidRPr="00517AC7">
        <w:rPr>
          <w:rFonts w:eastAsia="Calibri"/>
          <w:color w:val="00000A"/>
          <w:szCs w:val="24"/>
          <w:u w:val="none"/>
        </w:rPr>
        <w:t>panta pirmo daļu, ja likumā vai Ministru kabineta noteikumos nav paredzēts citādi, kustamās mantas nomas līgumu slēdz uz laiku, kas nav ilgāks par pieciem gadiem, nekustamā īpašuma nomas līgumu – uz laiku, kas nav ilgāks par 30 gadiem. Ministru kabineta 2018.gada 20.februāra noteikumu Nr.97 “</w:t>
      </w:r>
      <w:r w:rsidRPr="00517AC7">
        <w:rPr>
          <w:rFonts w:eastAsia="Calibri"/>
          <w:szCs w:val="24"/>
          <w:u w:val="none"/>
          <w:lang w:eastAsia="lv-LV"/>
        </w:rPr>
        <w:t>Publiskas personas mantas iznomāšanas noteikumi</w:t>
      </w:r>
      <w:r w:rsidRPr="00517AC7">
        <w:rPr>
          <w:rFonts w:eastAsia="Calibri"/>
          <w:color w:val="00000A"/>
          <w:szCs w:val="24"/>
          <w:u w:val="none"/>
        </w:rPr>
        <w:t xml:space="preserve">” 12.punkts nosaka, ka lēmumu par nomas objekta nodošanu iznomāšanai pieņem iznomātājs. </w:t>
      </w:r>
    </w:p>
    <w:p w14:paraId="5362AE84" w14:textId="77777777" w:rsidR="00517AC7" w:rsidRPr="00517AC7" w:rsidRDefault="00517AC7" w:rsidP="00517AC7">
      <w:pPr>
        <w:spacing w:line="360" w:lineRule="auto"/>
        <w:ind w:firstLine="567"/>
        <w:jc w:val="both"/>
        <w:rPr>
          <w:rFonts w:eastAsia="Calibri"/>
          <w:szCs w:val="24"/>
          <w:u w:val="none"/>
          <w:lang w:eastAsia="lv-LV"/>
        </w:rPr>
      </w:pPr>
      <w:r w:rsidRPr="00517AC7">
        <w:rPr>
          <w:rFonts w:eastAsia="Calibri"/>
          <w:szCs w:val="24"/>
          <w:u w:val="none"/>
          <w:lang w:eastAsia="lv-LV"/>
        </w:rPr>
        <w:t>Ņemot vērā iepriekš minēto, pamatojoties uz Pašvaldību likuma 4.panta pirmās daļas 1.punktu, 10.panta pirmās daļas 21.punktu, Publiskas personas finanšu līdzekļu un mantas izšķērdēšanas novēršanas likuma 6.</w:t>
      </w:r>
      <w:r w:rsidRPr="00517AC7">
        <w:rPr>
          <w:rFonts w:eastAsia="Calibri"/>
          <w:szCs w:val="24"/>
          <w:u w:val="none"/>
          <w:vertAlign w:val="superscript"/>
          <w:lang w:eastAsia="lv-LV"/>
        </w:rPr>
        <w:t>1</w:t>
      </w:r>
      <w:r w:rsidRPr="00517AC7">
        <w:rPr>
          <w:rFonts w:eastAsia="Calibri"/>
          <w:szCs w:val="24"/>
          <w:u w:val="none"/>
          <w:lang w:eastAsia="lv-LV"/>
        </w:rPr>
        <w:t xml:space="preserve">panta pirmo daļu, </w:t>
      </w:r>
      <w:r w:rsidRPr="00517AC7">
        <w:rPr>
          <w:rFonts w:eastAsia="Calibri"/>
          <w:color w:val="00000A"/>
          <w:szCs w:val="24"/>
          <w:u w:val="none"/>
        </w:rPr>
        <w:t>Ministru kabineta 2018.gada 20.februāra noteikumu Nr.97 “</w:t>
      </w:r>
      <w:r w:rsidRPr="00517AC7">
        <w:rPr>
          <w:rFonts w:eastAsia="Calibri"/>
          <w:szCs w:val="24"/>
          <w:u w:val="none"/>
          <w:lang w:eastAsia="lv-LV"/>
        </w:rPr>
        <w:t>Publiskas personas mantas iznomāšanas noteikumi</w:t>
      </w:r>
      <w:r w:rsidRPr="00517AC7">
        <w:rPr>
          <w:rFonts w:eastAsia="Calibri"/>
          <w:color w:val="00000A"/>
          <w:szCs w:val="24"/>
          <w:u w:val="none"/>
        </w:rPr>
        <w:t>” 12.punktu</w:t>
      </w:r>
      <w:r w:rsidRPr="00517AC7">
        <w:rPr>
          <w:rFonts w:eastAsia="Calibri"/>
          <w:szCs w:val="24"/>
          <w:u w:val="none"/>
          <w:lang w:eastAsia="lv-LV"/>
        </w:rPr>
        <w:t xml:space="preserve">, </w:t>
      </w:r>
      <w:r w:rsidRPr="00517AC7">
        <w:rPr>
          <w:rFonts w:eastAsia="Calibri"/>
          <w:bCs/>
          <w:szCs w:val="24"/>
          <w:u w:val="none"/>
          <w:lang w:eastAsia="lv-LV"/>
        </w:rPr>
        <w:t xml:space="preserve">un Attīstības un </w:t>
      </w:r>
      <w:r w:rsidRPr="00517AC7">
        <w:rPr>
          <w:rFonts w:eastAsia="Calibri"/>
          <w:bCs/>
          <w:szCs w:val="24"/>
          <w:u w:val="none"/>
          <w:lang w:eastAsia="lv-LV"/>
        </w:rPr>
        <w:lastRenderedPageBreak/>
        <w:t>tautsaimniecības komitejas un Finanšu komitejas ieteikumu, atklāti balsojot:</w:t>
      </w:r>
      <w:r w:rsidRPr="00517AC7">
        <w:rPr>
          <w:rFonts w:eastAsia="Calibri"/>
          <w:szCs w:val="24"/>
          <w:u w:val="none"/>
          <w:lang w:eastAsia="lv-LV"/>
        </w:rPr>
        <w:t xml:space="preserve"> </w:t>
      </w:r>
      <w:r w:rsidRPr="00517AC7">
        <w:rPr>
          <w:rFonts w:eastAsia="Calibri"/>
          <w:noProof/>
          <w:szCs w:val="24"/>
          <w:u w:val="none"/>
          <w:lang w:eastAsia="lv-LV"/>
        </w:rPr>
        <w:t xml:space="preserve">ar  balsīm “Par” (  ), “Pret” -, “Atturas” - , </w:t>
      </w:r>
      <w:r w:rsidRPr="00517AC7">
        <w:rPr>
          <w:rFonts w:eastAsia="Calibri"/>
          <w:szCs w:val="24"/>
          <w:u w:val="none"/>
          <w:lang w:eastAsia="lv-LV"/>
        </w:rPr>
        <w:t>Gulbenes novada dome NOLEMJ:</w:t>
      </w:r>
    </w:p>
    <w:p w14:paraId="0BCDE4FC" w14:textId="77777777" w:rsidR="00517AC7" w:rsidRPr="00517AC7" w:rsidRDefault="00517AC7" w:rsidP="00517AC7">
      <w:pPr>
        <w:tabs>
          <w:tab w:val="left" w:pos="993"/>
        </w:tabs>
        <w:spacing w:line="360" w:lineRule="auto"/>
        <w:ind w:firstLine="567"/>
        <w:jc w:val="both"/>
        <w:rPr>
          <w:rFonts w:eastAsia="Calibri"/>
          <w:color w:val="00000A"/>
          <w:szCs w:val="24"/>
          <w:u w:val="none"/>
        </w:rPr>
      </w:pPr>
      <w:r w:rsidRPr="00517AC7">
        <w:rPr>
          <w:rFonts w:eastAsia="Calibri"/>
          <w:bCs/>
          <w:szCs w:val="24"/>
          <w:u w:val="none"/>
          <w:lang w:eastAsia="lv-LV"/>
        </w:rPr>
        <w:t xml:space="preserve">1. </w:t>
      </w:r>
      <w:r w:rsidRPr="00517AC7">
        <w:rPr>
          <w:rFonts w:eastAsia="Calibri"/>
          <w:bCs/>
          <w:szCs w:val="24"/>
          <w:u w:val="none"/>
          <w:lang w:eastAsia="lv-LV"/>
        </w:rPr>
        <w:tab/>
        <w:t xml:space="preserve">NODOT </w:t>
      </w:r>
      <w:r w:rsidRPr="00517AC7">
        <w:rPr>
          <w:rFonts w:eastAsia="Calibri"/>
          <w:szCs w:val="24"/>
          <w:u w:val="none"/>
          <w:lang w:eastAsia="lv-LV"/>
        </w:rPr>
        <w:t xml:space="preserve">SIA “Gulbenes </w:t>
      </w:r>
      <w:proofErr w:type="spellStart"/>
      <w:r w:rsidRPr="00517AC7">
        <w:rPr>
          <w:rFonts w:eastAsia="Calibri"/>
          <w:szCs w:val="24"/>
          <w:u w:val="none"/>
          <w:lang w:eastAsia="lv-LV"/>
        </w:rPr>
        <w:t>Energo</w:t>
      </w:r>
      <w:proofErr w:type="spellEnd"/>
      <w:r w:rsidRPr="00517AC7">
        <w:rPr>
          <w:rFonts w:eastAsia="Calibri"/>
          <w:szCs w:val="24"/>
          <w:u w:val="none"/>
          <w:lang w:eastAsia="lv-LV"/>
        </w:rPr>
        <w:t xml:space="preserve"> Serviss”, </w:t>
      </w:r>
      <w:r w:rsidRPr="00517AC7">
        <w:rPr>
          <w:rFonts w:eastAsia="Calibri"/>
          <w:szCs w:val="24"/>
          <w:u w:val="none"/>
        </w:rPr>
        <w:t>reģistrācijas numurs 54603000121, juridiskā adrese Blaumaņa iela 56A, Gulbene, Gulbenes novads, LV-4401,</w:t>
      </w:r>
      <w:r w:rsidRPr="00517AC7">
        <w:rPr>
          <w:rFonts w:eastAsia="Calibri"/>
          <w:szCs w:val="24"/>
          <w:u w:val="none"/>
          <w:lang w:eastAsia="lv-LV"/>
        </w:rPr>
        <w:t xml:space="preserve"> </w:t>
      </w:r>
      <w:r w:rsidRPr="00517AC7">
        <w:rPr>
          <w:rFonts w:eastAsia="Calibri"/>
          <w:bCs/>
          <w:szCs w:val="24"/>
          <w:u w:val="none"/>
          <w:lang w:eastAsia="lv-LV"/>
        </w:rPr>
        <w:t xml:space="preserve">nomā Gulbenes novada pašvaldības pamatlīdzekli – </w:t>
      </w:r>
      <w:r w:rsidRPr="00517AC7">
        <w:rPr>
          <w:rFonts w:eastAsia="Calibri"/>
          <w:color w:val="00000A"/>
          <w:szCs w:val="24"/>
          <w:u w:val="none"/>
        </w:rPr>
        <w:t>bioloģiskās attīrīšanas iekārtas DCE-12, ar kadastra apzīmējumu 5001 006 0186 008, Dīķa ielā 1, Gulbenē, Gulbenes novadā (izbūves gads: 2001. gads; inventāra</w:t>
      </w:r>
      <w:r w:rsidRPr="00517AC7">
        <w:rPr>
          <w:szCs w:val="24"/>
          <w:u w:val="none"/>
          <w:lang w:eastAsia="lv-LV"/>
        </w:rPr>
        <w:t xml:space="preserve"> numurs PUU00760; bilances sākotnēja vērtība 1529,59 </w:t>
      </w:r>
      <w:proofErr w:type="spellStart"/>
      <w:r w:rsidRPr="00517AC7">
        <w:rPr>
          <w:i/>
          <w:szCs w:val="24"/>
          <w:u w:val="none"/>
          <w:lang w:eastAsia="lv-LV"/>
        </w:rPr>
        <w:t>euro</w:t>
      </w:r>
      <w:proofErr w:type="spellEnd"/>
      <w:r w:rsidRPr="00517AC7">
        <w:rPr>
          <w:szCs w:val="24"/>
          <w:u w:val="none"/>
          <w:lang w:eastAsia="lv-LV"/>
        </w:rPr>
        <w:t>,</w:t>
      </w:r>
      <w:r w:rsidRPr="00517AC7">
        <w:rPr>
          <w:rFonts w:eastAsia="Calibri"/>
          <w:color w:val="00000A"/>
          <w:szCs w:val="24"/>
          <w:u w:val="none"/>
        </w:rPr>
        <w:t xml:space="preserve"> atlikusī vērtība uz 2023.gada 20.jūniju 963,49 </w:t>
      </w:r>
      <w:proofErr w:type="spellStart"/>
      <w:r w:rsidRPr="00517AC7">
        <w:rPr>
          <w:rFonts w:eastAsia="Calibri"/>
          <w:i/>
          <w:color w:val="00000A"/>
          <w:szCs w:val="24"/>
          <w:u w:val="none"/>
        </w:rPr>
        <w:t>euro</w:t>
      </w:r>
      <w:proofErr w:type="spellEnd"/>
      <w:r w:rsidRPr="00517AC7">
        <w:rPr>
          <w:rFonts w:eastAsia="Calibri"/>
          <w:color w:val="00000A"/>
          <w:szCs w:val="24"/>
          <w:u w:val="none"/>
        </w:rPr>
        <w:t>) uz laiku līdz 2032. gada 31. decembrim</w:t>
      </w:r>
      <w:r w:rsidRPr="00517AC7">
        <w:rPr>
          <w:rFonts w:eastAsia="Calibri"/>
          <w:bCs/>
          <w:szCs w:val="24"/>
          <w:u w:val="none"/>
          <w:lang w:eastAsia="lv-LV"/>
        </w:rPr>
        <w:t xml:space="preserve">. </w:t>
      </w:r>
    </w:p>
    <w:p w14:paraId="74D641A7" w14:textId="77777777" w:rsidR="00517AC7" w:rsidRPr="00517AC7" w:rsidRDefault="00517AC7" w:rsidP="00517AC7">
      <w:pPr>
        <w:tabs>
          <w:tab w:val="left" w:pos="993"/>
        </w:tabs>
        <w:spacing w:line="360" w:lineRule="auto"/>
        <w:ind w:firstLine="567"/>
        <w:jc w:val="both"/>
        <w:rPr>
          <w:rFonts w:eastAsia="Calibri"/>
          <w:bCs/>
          <w:szCs w:val="24"/>
          <w:u w:val="none"/>
          <w:lang w:eastAsia="lv-LV"/>
        </w:rPr>
      </w:pPr>
      <w:r w:rsidRPr="00517AC7">
        <w:rPr>
          <w:rFonts w:eastAsia="Calibri"/>
          <w:bCs/>
          <w:szCs w:val="24"/>
          <w:u w:val="none"/>
          <w:lang w:eastAsia="lv-LV"/>
        </w:rPr>
        <w:t xml:space="preserve">2. </w:t>
      </w:r>
      <w:r w:rsidRPr="00517AC7">
        <w:rPr>
          <w:rFonts w:eastAsia="Calibri"/>
          <w:bCs/>
          <w:szCs w:val="24"/>
          <w:u w:val="none"/>
          <w:lang w:eastAsia="lv-LV"/>
        </w:rPr>
        <w:tab/>
        <w:t xml:space="preserve">NOTEIKT nomas maksu par šā lēmuma 1.punktā minēto nomas objektu 24,00 EUR (divdesmit četri </w:t>
      </w:r>
      <w:proofErr w:type="spellStart"/>
      <w:r w:rsidRPr="00517AC7">
        <w:rPr>
          <w:rFonts w:eastAsia="Calibri"/>
          <w:bCs/>
          <w:i/>
          <w:szCs w:val="24"/>
          <w:u w:val="none"/>
          <w:lang w:eastAsia="lv-LV"/>
        </w:rPr>
        <w:t>euro</w:t>
      </w:r>
      <w:proofErr w:type="spellEnd"/>
      <w:r w:rsidRPr="00517AC7">
        <w:rPr>
          <w:rFonts w:eastAsia="Calibri"/>
          <w:bCs/>
          <w:szCs w:val="24"/>
          <w:u w:val="none"/>
          <w:lang w:eastAsia="lv-LV"/>
        </w:rPr>
        <w:t xml:space="preserve"> nulle centi) gadā bez pievienotās vērtības nodokļa.</w:t>
      </w:r>
    </w:p>
    <w:p w14:paraId="5AA1A704" w14:textId="77777777" w:rsidR="00517AC7" w:rsidRPr="00517AC7" w:rsidRDefault="00517AC7" w:rsidP="00517AC7">
      <w:pPr>
        <w:tabs>
          <w:tab w:val="left" w:pos="993"/>
          <w:tab w:val="left" w:pos="1134"/>
        </w:tabs>
        <w:suppressAutoHyphens/>
        <w:spacing w:line="360" w:lineRule="auto"/>
        <w:ind w:firstLine="567"/>
        <w:jc w:val="both"/>
        <w:rPr>
          <w:rFonts w:eastAsia="Calibri"/>
          <w:bCs/>
          <w:szCs w:val="24"/>
          <w:u w:val="none"/>
        </w:rPr>
      </w:pPr>
      <w:r w:rsidRPr="00517AC7">
        <w:rPr>
          <w:rFonts w:eastAsia="Calibri"/>
          <w:bCs/>
          <w:szCs w:val="24"/>
          <w:u w:val="none"/>
        </w:rPr>
        <w:t xml:space="preserve">3. </w:t>
      </w:r>
      <w:r w:rsidRPr="00517AC7">
        <w:rPr>
          <w:rFonts w:eastAsia="Calibri"/>
          <w:bCs/>
          <w:szCs w:val="24"/>
          <w:u w:val="none"/>
        </w:rPr>
        <w:tab/>
        <w:t xml:space="preserve">Lēmuma 1.punktā minētais nomas objekts tiek nodots </w:t>
      </w:r>
      <w:r w:rsidRPr="00517AC7">
        <w:rPr>
          <w:rFonts w:eastAsia="Calibri"/>
          <w:szCs w:val="24"/>
          <w:u w:val="none"/>
          <w:lang w:eastAsia="lv-LV"/>
        </w:rPr>
        <w:t xml:space="preserve">SIA “Gulbenes </w:t>
      </w:r>
      <w:proofErr w:type="spellStart"/>
      <w:r w:rsidRPr="00517AC7">
        <w:rPr>
          <w:rFonts w:eastAsia="Calibri"/>
          <w:szCs w:val="24"/>
          <w:u w:val="none"/>
          <w:lang w:eastAsia="lv-LV"/>
        </w:rPr>
        <w:t>Energo</w:t>
      </w:r>
      <w:proofErr w:type="spellEnd"/>
      <w:r w:rsidRPr="00517AC7">
        <w:rPr>
          <w:rFonts w:eastAsia="Calibri"/>
          <w:szCs w:val="24"/>
          <w:u w:val="none"/>
          <w:lang w:eastAsia="lv-LV"/>
        </w:rPr>
        <w:t xml:space="preserve"> Serviss”, </w:t>
      </w:r>
      <w:r w:rsidRPr="00517AC7">
        <w:rPr>
          <w:rFonts w:eastAsia="Calibri"/>
          <w:szCs w:val="24"/>
          <w:u w:val="none"/>
        </w:rPr>
        <w:t>reģistrācijas numurs 54603000121, nomā kanalizācijas pakalpojumu sniegšanai Gulbenes novada Gulbenes pilsētas administratīvajā teritorijā</w:t>
      </w:r>
      <w:r w:rsidRPr="00517AC7">
        <w:rPr>
          <w:rFonts w:eastAsia="Calibri"/>
          <w:szCs w:val="24"/>
          <w:u w:val="none"/>
          <w:shd w:val="clear" w:color="auto" w:fill="FFFFFF"/>
        </w:rPr>
        <w:t>.</w:t>
      </w:r>
    </w:p>
    <w:p w14:paraId="06912E55" w14:textId="77777777" w:rsidR="00517AC7" w:rsidRPr="00517AC7" w:rsidRDefault="00517AC7" w:rsidP="00517AC7">
      <w:pPr>
        <w:tabs>
          <w:tab w:val="left" w:pos="993"/>
          <w:tab w:val="left" w:pos="1134"/>
        </w:tabs>
        <w:suppressAutoHyphens/>
        <w:spacing w:line="360" w:lineRule="auto"/>
        <w:ind w:firstLine="567"/>
        <w:jc w:val="both"/>
        <w:rPr>
          <w:rFonts w:eastAsia="Calibri"/>
          <w:bCs/>
          <w:color w:val="00000A"/>
          <w:szCs w:val="24"/>
          <w:u w:val="none"/>
        </w:rPr>
      </w:pPr>
      <w:r w:rsidRPr="00517AC7">
        <w:rPr>
          <w:rFonts w:eastAsia="Calibri"/>
          <w:bCs/>
          <w:color w:val="00000A"/>
          <w:szCs w:val="24"/>
          <w:u w:val="none"/>
        </w:rPr>
        <w:t xml:space="preserve">4. </w:t>
      </w:r>
      <w:r w:rsidRPr="00517AC7">
        <w:rPr>
          <w:rFonts w:eastAsia="Calibri"/>
          <w:bCs/>
          <w:color w:val="00000A"/>
          <w:szCs w:val="24"/>
          <w:u w:val="none"/>
        </w:rPr>
        <w:tab/>
        <w:t xml:space="preserve">NOTEIKT, ka šā lēmuma 1.punktā </w:t>
      </w:r>
      <w:r w:rsidRPr="00517AC7">
        <w:rPr>
          <w:rFonts w:eastAsia="Calibri"/>
          <w:bCs/>
          <w:szCs w:val="24"/>
          <w:u w:val="none"/>
        </w:rPr>
        <w:t xml:space="preserve">minētais nomas objekts </w:t>
      </w:r>
      <w:r w:rsidRPr="00517AC7">
        <w:rPr>
          <w:rFonts w:eastAsia="Calibri"/>
          <w:bCs/>
          <w:color w:val="00000A"/>
          <w:szCs w:val="24"/>
          <w:u w:val="none"/>
        </w:rPr>
        <w:t xml:space="preserve">nododams atpakaļ Gulbenes novada pašvaldībai gadījumā, ja </w:t>
      </w:r>
      <w:r w:rsidRPr="00517AC7">
        <w:rPr>
          <w:rFonts w:eastAsia="Calibri"/>
          <w:szCs w:val="24"/>
          <w:u w:val="none"/>
          <w:lang w:eastAsia="lv-LV"/>
        </w:rPr>
        <w:t xml:space="preserve">SIA “Gulbenes </w:t>
      </w:r>
      <w:proofErr w:type="spellStart"/>
      <w:r w:rsidRPr="00517AC7">
        <w:rPr>
          <w:rFonts w:eastAsia="Calibri"/>
          <w:szCs w:val="24"/>
          <w:u w:val="none"/>
          <w:lang w:eastAsia="lv-LV"/>
        </w:rPr>
        <w:t>Energo</w:t>
      </w:r>
      <w:proofErr w:type="spellEnd"/>
      <w:r w:rsidRPr="00517AC7">
        <w:rPr>
          <w:rFonts w:eastAsia="Calibri"/>
          <w:szCs w:val="24"/>
          <w:u w:val="none"/>
          <w:lang w:eastAsia="lv-LV"/>
        </w:rPr>
        <w:t xml:space="preserve"> Serviss”, </w:t>
      </w:r>
      <w:r w:rsidRPr="00517AC7">
        <w:rPr>
          <w:rFonts w:eastAsia="Calibri"/>
          <w:szCs w:val="24"/>
          <w:u w:val="none"/>
        </w:rPr>
        <w:t>reģistrācijas numurs 54603000121,</w:t>
      </w:r>
      <w:r w:rsidRPr="00517AC7">
        <w:rPr>
          <w:rFonts w:eastAsia="Calibri"/>
          <w:color w:val="00000A"/>
          <w:szCs w:val="24"/>
          <w:u w:val="none"/>
        </w:rPr>
        <w:t xml:space="preserve"> </w:t>
      </w:r>
      <w:r w:rsidRPr="00517AC7">
        <w:rPr>
          <w:rFonts w:eastAsia="Calibri"/>
          <w:bCs/>
          <w:color w:val="00000A"/>
          <w:szCs w:val="24"/>
          <w:u w:val="none"/>
        </w:rPr>
        <w:t xml:space="preserve">pārtrauc sniegt sabiedriskos ūdenssaimniecības pakalpojumus un ar to tiek lauzts līgums par ūdenssaimniecības pakalpojumu sniegšanu.   </w:t>
      </w:r>
    </w:p>
    <w:p w14:paraId="0AAB193F" w14:textId="77777777" w:rsidR="00517AC7" w:rsidRPr="00517AC7" w:rsidRDefault="00517AC7" w:rsidP="00517AC7">
      <w:pPr>
        <w:tabs>
          <w:tab w:val="left" w:pos="993"/>
          <w:tab w:val="left" w:pos="1134"/>
        </w:tabs>
        <w:suppressAutoHyphens/>
        <w:spacing w:line="360" w:lineRule="auto"/>
        <w:ind w:firstLine="567"/>
        <w:jc w:val="both"/>
        <w:rPr>
          <w:rFonts w:eastAsia="Calibri"/>
          <w:bCs/>
          <w:color w:val="00000A"/>
          <w:szCs w:val="24"/>
          <w:u w:val="none"/>
        </w:rPr>
      </w:pPr>
      <w:r w:rsidRPr="00517AC7">
        <w:rPr>
          <w:rFonts w:eastAsia="Calibri"/>
          <w:bCs/>
          <w:color w:val="00000A"/>
          <w:szCs w:val="24"/>
          <w:u w:val="none"/>
        </w:rPr>
        <w:t xml:space="preserve">5. </w:t>
      </w:r>
      <w:r w:rsidRPr="00517AC7">
        <w:rPr>
          <w:rFonts w:eastAsia="Calibri"/>
          <w:bCs/>
          <w:color w:val="00000A"/>
          <w:szCs w:val="24"/>
          <w:u w:val="none"/>
        </w:rPr>
        <w:tab/>
        <w:t xml:space="preserve">NOTEIKT, ka </w:t>
      </w:r>
      <w:r w:rsidRPr="00517AC7">
        <w:rPr>
          <w:rFonts w:eastAsia="Calibri"/>
          <w:szCs w:val="24"/>
          <w:u w:val="none"/>
          <w:lang w:eastAsia="lv-LV"/>
        </w:rPr>
        <w:t xml:space="preserve">SIA “Gulbenes </w:t>
      </w:r>
      <w:proofErr w:type="spellStart"/>
      <w:r w:rsidRPr="00517AC7">
        <w:rPr>
          <w:rFonts w:eastAsia="Calibri"/>
          <w:szCs w:val="24"/>
          <w:u w:val="none"/>
          <w:lang w:eastAsia="lv-LV"/>
        </w:rPr>
        <w:t>Energo</w:t>
      </w:r>
      <w:proofErr w:type="spellEnd"/>
      <w:r w:rsidRPr="00517AC7">
        <w:rPr>
          <w:rFonts w:eastAsia="Calibri"/>
          <w:szCs w:val="24"/>
          <w:u w:val="none"/>
          <w:lang w:eastAsia="lv-LV"/>
        </w:rPr>
        <w:t xml:space="preserve"> Serviss”, </w:t>
      </w:r>
      <w:r w:rsidRPr="00517AC7">
        <w:rPr>
          <w:rFonts w:eastAsia="Calibri"/>
          <w:szCs w:val="24"/>
          <w:u w:val="none"/>
        </w:rPr>
        <w:t xml:space="preserve">reģistrācijas numurs 54603000121, </w:t>
      </w:r>
      <w:r w:rsidRPr="00517AC7">
        <w:rPr>
          <w:rFonts w:eastAsia="Calibri"/>
          <w:bCs/>
          <w:color w:val="00000A"/>
          <w:szCs w:val="24"/>
          <w:u w:val="none"/>
        </w:rPr>
        <w:t>nodrošina tai nomā nodotā pašvaldības pamatlīdzekļa izmantošanu atbilstoši šā lēmuma 3.punktā noteiktajam mērķim, tā saglabāšanu un uzturēšanu tehniskā kārtībā.</w:t>
      </w:r>
    </w:p>
    <w:p w14:paraId="60F4395C" w14:textId="77777777" w:rsidR="00517AC7" w:rsidRPr="00517AC7" w:rsidRDefault="00517AC7" w:rsidP="00517AC7">
      <w:pPr>
        <w:tabs>
          <w:tab w:val="left" w:pos="993"/>
          <w:tab w:val="left" w:pos="1134"/>
        </w:tabs>
        <w:suppressAutoHyphens/>
        <w:spacing w:line="360" w:lineRule="auto"/>
        <w:ind w:firstLine="567"/>
        <w:jc w:val="both"/>
        <w:rPr>
          <w:rFonts w:eastAsia="Calibri"/>
          <w:bCs/>
          <w:color w:val="00000A"/>
          <w:szCs w:val="24"/>
          <w:u w:val="none"/>
        </w:rPr>
      </w:pPr>
      <w:r w:rsidRPr="00517AC7">
        <w:rPr>
          <w:rFonts w:eastAsia="Calibri"/>
          <w:bCs/>
          <w:color w:val="00000A"/>
          <w:szCs w:val="24"/>
          <w:u w:val="none"/>
        </w:rPr>
        <w:t xml:space="preserve">7. </w:t>
      </w:r>
      <w:r w:rsidRPr="00517AC7">
        <w:rPr>
          <w:rFonts w:eastAsia="Calibri"/>
          <w:bCs/>
          <w:color w:val="00000A"/>
          <w:szCs w:val="24"/>
          <w:u w:val="none"/>
        </w:rPr>
        <w:tab/>
        <w:t xml:space="preserve">PILNVAROT Gulbenes novada domes priekšsēdētāju </w:t>
      </w:r>
      <w:r w:rsidRPr="00517AC7">
        <w:rPr>
          <w:rFonts w:eastAsia="Calibri"/>
          <w:color w:val="00000A"/>
          <w:szCs w:val="24"/>
          <w:u w:val="none"/>
        </w:rPr>
        <w:t xml:space="preserve">noslēgt nomas līgumu saskaņā ar pielikumu.  </w:t>
      </w:r>
    </w:p>
    <w:p w14:paraId="14497676" w14:textId="77777777" w:rsidR="00517AC7" w:rsidRPr="00517AC7" w:rsidRDefault="00517AC7" w:rsidP="00517AC7">
      <w:pPr>
        <w:tabs>
          <w:tab w:val="left" w:pos="993"/>
          <w:tab w:val="left" w:pos="1134"/>
        </w:tabs>
        <w:suppressAutoHyphens/>
        <w:spacing w:line="360" w:lineRule="auto"/>
        <w:ind w:firstLine="567"/>
        <w:jc w:val="both"/>
        <w:rPr>
          <w:rFonts w:eastAsia="Calibri"/>
          <w:bCs/>
          <w:color w:val="00000A"/>
          <w:szCs w:val="24"/>
          <w:u w:val="none"/>
        </w:rPr>
      </w:pPr>
      <w:r w:rsidRPr="00517AC7">
        <w:rPr>
          <w:rFonts w:eastAsia="Calibri"/>
          <w:bCs/>
          <w:color w:val="00000A"/>
          <w:szCs w:val="24"/>
          <w:u w:val="none"/>
        </w:rPr>
        <w:t xml:space="preserve">8. </w:t>
      </w:r>
      <w:r w:rsidRPr="00517AC7">
        <w:rPr>
          <w:rFonts w:eastAsia="Calibri"/>
          <w:bCs/>
          <w:color w:val="00000A"/>
          <w:szCs w:val="24"/>
          <w:u w:val="none"/>
        </w:rPr>
        <w:tab/>
        <w:t xml:space="preserve">UZDOT Gulbenes novada pašvaldības administrācijas Īpašumu pārraudzības nodaļai sadarbībā ar Finanšu nodaļu organizēt un nodrošināt pašvaldības pamatlīdzekļu nodošanu nomā </w:t>
      </w:r>
      <w:r w:rsidRPr="00517AC7">
        <w:rPr>
          <w:rFonts w:eastAsia="Calibri"/>
          <w:szCs w:val="24"/>
          <w:u w:val="none"/>
          <w:lang w:eastAsia="lv-LV"/>
        </w:rPr>
        <w:t xml:space="preserve">SIA “Gulbenes </w:t>
      </w:r>
      <w:proofErr w:type="spellStart"/>
      <w:r w:rsidRPr="00517AC7">
        <w:rPr>
          <w:rFonts w:eastAsia="Calibri"/>
          <w:szCs w:val="24"/>
          <w:u w:val="none"/>
          <w:lang w:eastAsia="lv-LV"/>
        </w:rPr>
        <w:t>Energo</w:t>
      </w:r>
      <w:proofErr w:type="spellEnd"/>
      <w:r w:rsidRPr="00517AC7">
        <w:rPr>
          <w:rFonts w:eastAsia="Calibri"/>
          <w:szCs w:val="24"/>
          <w:u w:val="none"/>
          <w:lang w:eastAsia="lv-LV"/>
        </w:rPr>
        <w:t xml:space="preserve"> Serviss”, </w:t>
      </w:r>
      <w:r w:rsidRPr="00517AC7">
        <w:rPr>
          <w:rFonts w:eastAsia="Calibri"/>
          <w:szCs w:val="24"/>
          <w:u w:val="none"/>
        </w:rPr>
        <w:t>reģistrācijas numurs 54603000121, sastādot par to pieņemšanas-nodošanas aktu</w:t>
      </w:r>
      <w:r w:rsidRPr="00517AC7">
        <w:rPr>
          <w:rFonts w:eastAsia="Calibri"/>
          <w:bCs/>
          <w:color w:val="00000A"/>
          <w:szCs w:val="24"/>
          <w:u w:val="none"/>
        </w:rPr>
        <w:t xml:space="preserve">. </w:t>
      </w:r>
    </w:p>
    <w:p w14:paraId="61523FE4" w14:textId="77777777" w:rsidR="00517AC7" w:rsidRPr="00517AC7" w:rsidRDefault="00517AC7" w:rsidP="00517AC7">
      <w:pPr>
        <w:rPr>
          <w:rFonts w:ascii="Calibri" w:eastAsia="Calibri" w:hAnsi="Calibri"/>
          <w:sz w:val="20"/>
          <w:szCs w:val="20"/>
          <w:u w:val="none"/>
          <w:lang w:eastAsia="lv-LV"/>
        </w:rPr>
      </w:pPr>
    </w:p>
    <w:p w14:paraId="4DEA422B" w14:textId="77777777" w:rsidR="002B41C1" w:rsidRDefault="002B41C1">
      <w:pPr>
        <w:rPr>
          <w:rFonts w:eastAsia="Calibri"/>
          <w:sz w:val="20"/>
          <w:szCs w:val="20"/>
          <w:u w:val="none"/>
          <w:lang w:eastAsia="lv-LV"/>
        </w:rPr>
      </w:pPr>
      <w:r>
        <w:rPr>
          <w:rFonts w:eastAsia="Calibri"/>
          <w:sz w:val="20"/>
          <w:szCs w:val="20"/>
          <w:u w:val="none"/>
          <w:lang w:eastAsia="lv-LV"/>
        </w:rPr>
        <w:br w:type="page"/>
      </w:r>
    </w:p>
    <w:p w14:paraId="0A92A286" w14:textId="41394A75" w:rsidR="00517AC7" w:rsidRPr="00517AC7" w:rsidRDefault="00517AC7" w:rsidP="00517AC7">
      <w:pPr>
        <w:jc w:val="right"/>
        <w:rPr>
          <w:rFonts w:eastAsia="Calibri"/>
          <w:sz w:val="20"/>
          <w:szCs w:val="20"/>
          <w:u w:val="none"/>
          <w:lang w:eastAsia="lv-LV"/>
        </w:rPr>
      </w:pPr>
      <w:r w:rsidRPr="00517AC7">
        <w:rPr>
          <w:rFonts w:eastAsia="Calibri"/>
          <w:sz w:val="20"/>
          <w:szCs w:val="20"/>
          <w:u w:val="none"/>
          <w:lang w:eastAsia="lv-LV"/>
        </w:rPr>
        <w:lastRenderedPageBreak/>
        <w:t>Pielikums</w:t>
      </w:r>
    </w:p>
    <w:p w14:paraId="3671AA40" w14:textId="77777777" w:rsidR="00517AC7" w:rsidRPr="00517AC7" w:rsidRDefault="00517AC7" w:rsidP="00517AC7">
      <w:pPr>
        <w:jc w:val="right"/>
        <w:rPr>
          <w:rFonts w:eastAsia="Calibri"/>
          <w:sz w:val="20"/>
          <w:szCs w:val="20"/>
          <w:u w:val="none"/>
          <w:lang w:eastAsia="lv-LV"/>
        </w:rPr>
      </w:pPr>
      <w:r w:rsidRPr="00517AC7">
        <w:rPr>
          <w:rFonts w:eastAsia="Calibri"/>
          <w:sz w:val="20"/>
          <w:szCs w:val="20"/>
          <w:u w:val="none"/>
          <w:lang w:eastAsia="lv-LV"/>
        </w:rPr>
        <w:t xml:space="preserve">Gulbenes novada domes 2023.gada 29.jūnija lēmumam </w:t>
      </w:r>
      <w:proofErr w:type="spellStart"/>
      <w:r w:rsidRPr="00517AC7">
        <w:rPr>
          <w:rFonts w:eastAsia="Calibri"/>
          <w:sz w:val="20"/>
          <w:szCs w:val="20"/>
          <w:u w:val="none"/>
          <w:lang w:eastAsia="lv-LV"/>
        </w:rPr>
        <w:t>Nr.GND</w:t>
      </w:r>
      <w:proofErr w:type="spellEnd"/>
      <w:r w:rsidRPr="00517AC7">
        <w:rPr>
          <w:rFonts w:eastAsia="Calibri"/>
          <w:sz w:val="20"/>
          <w:szCs w:val="20"/>
          <w:u w:val="none"/>
          <w:lang w:eastAsia="lv-LV"/>
        </w:rPr>
        <w:t>/2023/</w:t>
      </w:r>
    </w:p>
    <w:p w14:paraId="419D1C3C" w14:textId="77777777" w:rsidR="00517AC7" w:rsidRPr="00517AC7" w:rsidRDefault="00517AC7" w:rsidP="00517AC7">
      <w:pPr>
        <w:jc w:val="center"/>
        <w:rPr>
          <w:rFonts w:eastAsia="Calibri"/>
          <w:b/>
          <w:szCs w:val="24"/>
          <w:u w:val="none"/>
          <w:lang w:eastAsia="lv-LV"/>
        </w:rPr>
      </w:pPr>
    </w:p>
    <w:p w14:paraId="43511279" w14:textId="77777777" w:rsidR="00517AC7" w:rsidRPr="00517AC7" w:rsidRDefault="00517AC7" w:rsidP="00517AC7">
      <w:pPr>
        <w:jc w:val="center"/>
        <w:rPr>
          <w:rFonts w:eastAsia="Calibri"/>
          <w:b/>
          <w:szCs w:val="24"/>
          <w:u w:val="none"/>
          <w:lang w:eastAsia="lv-LV"/>
        </w:rPr>
      </w:pPr>
      <w:r w:rsidRPr="00517AC7">
        <w:rPr>
          <w:rFonts w:eastAsia="Calibri"/>
          <w:b/>
          <w:szCs w:val="24"/>
          <w:u w:val="none"/>
          <w:lang w:eastAsia="lv-LV"/>
        </w:rPr>
        <w:t>NOMAS LĪGUMS</w:t>
      </w:r>
    </w:p>
    <w:p w14:paraId="183E7C48" w14:textId="77777777" w:rsidR="00517AC7" w:rsidRPr="00517AC7" w:rsidRDefault="00517AC7" w:rsidP="00517AC7">
      <w:pPr>
        <w:jc w:val="both"/>
        <w:rPr>
          <w:rFonts w:eastAsia="Calibri"/>
          <w:szCs w:val="24"/>
          <w:u w:val="none"/>
          <w:lang w:eastAsia="lv-LV"/>
        </w:rPr>
      </w:pPr>
    </w:p>
    <w:p w14:paraId="3032A535" w14:textId="77777777" w:rsidR="00517AC7" w:rsidRPr="00517AC7" w:rsidRDefault="00517AC7" w:rsidP="00517AC7">
      <w:pPr>
        <w:jc w:val="both"/>
        <w:rPr>
          <w:rFonts w:eastAsia="Calibri"/>
          <w:szCs w:val="24"/>
          <w:u w:val="none"/>
          <w:lang w:eastAsia="lv-LV"/>
        </w:rPr>
      </w:pPr>
      <w:r w:rsidRPr="00517AC7">
        <w:rPr>
          <w:rFonts w:eastAsia="Calibri"/>
          <w:szCs w:val="24"/>
          <w:u w:val="none"/>
          <w:lang w:eastAsia="lv-LV"/>
        </w:rPr>
        <w:t>Gulbenē</w:t>
      </w:r>
      <w:r w:rsidRPr="00517AC7">
        <w:rPr>
          <w:rFonts w:eastAsia="Calibri"/>
          <w:szCs w:val="24"/>
          <w:u w:val="none"/>
          <w:lang w:eastAsia="lv-LV"/>
        </w:rPr>
        <w:tab/>
      </w:r>
      <w:r w:rsidRPr="00517AC7">
        <w:rPr>
          <w:rFonts w:eastAsia="Calibri"/>
          <w:szCs w:val="24"/>
          <w:u w:val="none"/>
          <w:lang w:eastAsia="lv-LV"/>
        </w:rPr>
        <w:tab/>
      </w:r>
      <w:r w:rsidRPr="00517AC7">
        <w:rPr>
          <w:rFonts w:eastAsia="Calibri"/>
          <w:szCs w:val="24"/>
          <w:u w:val="none"/>
          <w:lang w:eastAsia="lv-LV"/>
        </w:rPr>
        <w:tab/>
      </w:r>
      <w:r w:rsidRPr="00517AC7">
        <w:rPr>
          <w:rFonts w:eastAsia="Calibri"/>
          <w:szCs w:val="24"/>
          <w:u w:val="none"/>
          <w:lang w:eastAsia="lv-LV"/>
        </w:rPr>
        <w:tab/>
      </w:r>
      <w:r w:rsidRPr="00517AC7">
        <w:rPr>
          <w:rFonts w:eastAsia="Calibri"/>
          <w:szCs w:val="24"/>
          <w:u w:val="none"/>
          <w:lang w:eastAsia="lv-LV"/>
        </w:rPr>
        <w:tab/>
      </w:r>
      <w:r w:rsidRPr="00517AC7">
        <w:rPr>
          <w:rFonts w:eastAsia="Calibri"/>
          <w:szCs w:val="24"/>
          <w:u w:val="none"/>
          <w:lang w:eastAsia="lv-LV"/>
        </w:rPr>
        <w:tab/>
      </w:r>
      <w:r w:rsidRPr="00517AC7">
        <w:rPr>
          <w:rFonts w:eastAsia="Calibri"/>
          <w:szCs w:val="24"/>
          <w:u w:val="none"/>
          <w:lang w:eastAsia="lv-LV"/>
        </w:rPr>
        <w:tab/>
      </w:r>
      <w:r w:rsidRPr="00517AC7">
        <w:rPr>
          <w:rFonts w:eastAsia="Calibri"/>
          <w:szCs w:val="24"/>
          <w:u w:val="none"/>
          <w:lang w:eastAsia="lv-LV"/>
        </w:rPr>
        <w:tab/>
        <w:t>2023.gada ___._______</w:t>
      </w:r>
    </w:p>
    <w:p w14:paraId="21F8ADEF" w14:textId="77777777" w:rsidR="00517AC7" w:rsidRPr="00517AC7" w:rsidRDefault="00517AC7" w:rsidP="00517AC7">
      <w:pPr>
        <w:jc w:val="both"/>
        <w:rPr>
          <w:rFonts w:eastAsia="Calibri"/>
          <w:szCs w:val="24"/>
          <w:u w:val="none"/>
          <w:lang w:eastAsia="lv-LV"/>
        </w:rPr>
      </w:pPr>
    </w:p>
    <w:p w14:paraId="5C356ED5" w14:textId="77777777" w:rsidR="00517AC7" w:rsidRPr="00517AC7" w:rsidRDefault="00517AC7" w:rsidP="00517AC7">
      <w:pPr>
        <w:ind w:firstLine="720"/>
        <w:jc w:val="both"/>
        <w:rPr>
          <w:rFonts w:eastAsia="Calibri"/>
          <w:szCs w:val="24"/>
          <w:u w:val="none"/>
          <w:lang w:eastAsia="lv-LV"/>
        </w:rPr>
      </w:pPr>
      <w:r w:rsidRPr="00517AC7">
        <w:rPr>
          <w:rFonts w:eastAsia="Calibri"/>
          <w:b/>
          <w:szCs w:val="24"/>
          <w:u w:val="none"/>
          <w:lang w:eastAsia="lv-LV"/>
        </w:rPr>
        <w:t xml:space="preserve">Gulbenes novada pašvaldība, </w:t>
      </w:r>
      <w:r w:rsidRPr="00517AC7">
        <w:rPr>
          <w:rFonts w:eastAsia="Calibri"/>
          <w:szCs w:val="24"/>
          <w:u w:val="none"/>
          <w:lang w:eastAsia="lv-LV"/>
        </w:rPr>
        <w:t>reģistrācijas numurs 90009116327, juridiskā adrese Ābeļu iela 2, Gulbene, Gulbenes novads, LV-4401,</w:t>
      </w:r>
      <w:r w:rsidRPr="00517AC7">
        <w:rPr>
          <w:rFonts w:eastAsia="Calibri"/>
          <w:b/>
          <w:szCs w:val="24"/>
          <w:u w:val="none"/>
          <w:lang w:eastAsia="lv-LV"/>
        </w:rPr>
        <w:t xml:space="preserve"> </w:t>
      </w:r>
      <w:r w:rsidRPr="00517AC7">
        <w:rPr>
          <w:szCs w:val="24"/>
          <w:u w:val="none"/>
          <w:lang w:eastAsia="lv-LV"/>
        </w:rPr>
        <w:t xml:space="preserve">domes priekšsēdētāja Anda Caunīša personā, kurš rīkojas </w:t>
      </w:r>
      <w:r w:rsidRPr="00517AC7">
        <w:rPr>
          <w:rFonts w:eastAsia="Calibri"/>
          <w:bCs/>
          <w:iCs/>
          <w:szCs w:val="24"/>
          <w:u w:val="none"/>
          <w:lang w:eastAsia="lv-LV"/>
        </w:rPr>
        <w:t>saskaņā ar Pašvaldību likumu 17.panta trešās daļas 5.punktu</w:t>
      </w:r>
      <w:r w:rsidRPr="00517AC7">
        <w:rPr>
          <w:szCs w:val="24"/>
          <w:u w:val="none"/>
          <w:lang w:eastAsia="lv-LV"/>
        </w:rPr>
        <w:t xml:space="preserve">, </w:t>
      </w:r>
      <w:r w:rsidRPr="00517AC7">
        <w:rPr>
          <w:rFonts w:eastAsia="Calibri"/>
          <w:szCs w:val="24"/>
          <w:u w:val="none"/>
          <w:lang w:eastAsia="lv-LV"/>
        </w:rPr>
        <w:t xml:space="preserve">turpmāk – </w:t>
      </w:r>
      <w:r w:rsidRPr="00517AC7">
        <w:rPr>
          <w:rFonts w:eastAsia="Calibri"/>
          <w:b/>
          <w:szCs w:val="24"/>
          <w:u w:val="none"/>
          <w:lang w:eastAsia="lv-LV"/>
        </w:rPr>
        <w:t>Iznomātājs</w:t>
      </w:r>
      <w:r w:rsidRPr="00517AC7">
        <w:rPr>
          <w:rFonts w:eastAsia="Calibri"/>
          <w:szCs w:val="24"/>
          <w:u w:val="none"/>
          <w:lang w:eastAsia="lv-LV"/>
        </w:rPr>
        <w:t>, no vienas puses, un</w:t>
      </w:r>
    </w:p>
    <w:p w14:paraId="08E9C663" w14:textId="77777777" w:rsidR="00517AC7" w:rsidRPr="00517AC7" w:rsidRDefault="00517AC7" w:rsidP="00517AC7">
      <w:pPr>
        <w:ind w:firstLine="720"/>
        <w:jc w:val="both"/>
        <w:rPr>
          <w:rFonts w:eastAsia="Calibri"/>
          <w:szCs w:val="24"/>
          <w:u w:val="none"/>
          <w:lang w:eastAsia="lv-LV"/>
        </w:rPr>
      </w:pPr>
      <w:r w:rsidRPr="00517AC7">
        <w:rPr>
          <w:rFonts w:eastAsia="Calibri"/>
          <w:b/>
          <w:szCs w:val="24"/>
          <w:u w:val="none"/>
          <w:lang w:eastAsia="lv-LV"/>
        </w:rPr>
        <w:t xml:space="preserve">SIA “Gulbenes </w:t>
      </w:r>
      <w:proofErr w:type="spellStart"/>
      <w:r w:rsidRPr="00517AC7">
        <w:rPr>
          <w:rFonts w:eastAsia="Calibri"/>
          <w:b/>
          <w:szCs w:val="24"/>
          <w:u w:val="none"/>
          <w:lang w:eastAsia="lv-LV"/>
        </w:rPr>
        <w:t>Energo</w:t>
      </w:r>
      <w:proofErr w:type="spellEnd"/>
      <w:r w:rsidRPr="00517AC7">
        <w:rPr>
          <w:rFonts w:eastAsia="Calibri"/>
          <w:b/>
          <w:szCs w:val="24"/>
          <w:u w:val="none"/>
          <w:lang w:eastAsia="lv-LV"/>
        </w:rPr>
        <w:t xml:space="preserve"> Serviss”</w:t>
      </w:r>
      <w:r w:rsidRPr="00517AC7">
        <w:rPr>
          <w:rFonts w:eastAsia="Calibri"/>
          <w:szCs w:val="24"/>
          <w:u w:val="none"/>
          <w:lang w:eastAsia="lv-LV"/>
        </w:rPr>
        <w:t xml:space="preserve">, reģistrācijas numurs 54603000121, juridiskā adrese Blaumaņa iela 56A, Gulbene, Gulbenes novads, LV-4401, tās valdes locekļa Riharda </w:t>
      </w:r>
      <w:proofErr w:type="spellStart"/>
      <w:r w:rsidRPr="00517AC7">
        <w:rPr>
          <w:rFonts w:eastAsia="Calibri"/>
          <w:szCs w:val="24"/>
          <w:u w:val="none"/>
          <w:lang w:eastAsia="lv-LV"/>
        </w:rPr>
        <w:t>Korna</w:t>
      </w:r>
      <w:proofErr w:type="spellEnd"/>
      <w:r w:rsidRPr="00517AC7">
        <w:rPr>
          <w:rFonts w:eastAsia="Calibri"/>
          <w:szCs w:val="24"/>
          <w:u w:val="none"/>
          <w:lang w:eastAsia="lv-LV"/>
        </w:rPr>
        <w:t xml:space="preserve"> personā</w:t>
      </w:r>
      <w:r w:rsidRPr="00517AC7">
        <w:rPr>
          <w:szCs w:val="24"/>
          <w:u w:val="none"/>
          <w:lang w:eastAsia="lv-LV"/>
        </w:rPr>
        <w:t>, kurš rīkojas saskaņā ar statūtiem,</w:t>
      </w:r>
      <w:r w:rsidRPr="00517AC7">
        <w:rPr>
          <w:rFonts w:eastAsia="Calibri"/>
          <w:szCs w:val="24"/>
          <w:u w:val="none"/>
          <w:lang w:eastAsia="lv-LV"/>
        </w:rPr>
        <w:t xml:space="preserve"> turpmāk – </w:t>
      </w:r>
      <w:r w:rsidRPr="00517AC7">
        <w:rPr>
          <w:rFonts w:eastAsia="Calibri"/>
          <w:b/>
          <w:szCs w:val="24"/>
          <w:u w:val="none"/>
          <w:lang w:eastAsia="lv-LV"/>
        </w:rPr>
        <w:t>Nomnieks</w:t>
      </w:r>
      <w:r w:rsidRPr="00517AC7">
        <w:rPr>
          <w:rFonts w:eastAsia="Calibri"/>
          <w:szCs w:val="24"/>
          <w:u w:val="none"/>
          <w:lang w:eastAsia="lv-LV"/>
        </w:rPr>
        <w:t>, no otras puses, katrs atsevišķi turpmāk – Puse un abi kopā – Puses,</w:t>
      </w:r>
    </w:p>
    <w:p w14:paraId="0B6C71C0" w14:textId="77777777" w:rsidR="00517AC7" w:rsidRPr="00517AC7" w:rsidRDefault="00517AC7" w:rsidP="00517AC7">
      <w:pPr>
        <w:ind w:firstLine="720"/>
        <w:jc w:val="both"/>
        <w:rPr>
          <w:rFonts w:eastAsia="Calibri"/>
          <w:szCs w:val="24"/>
          <w:u w:val="none"/>
          <w:lang w:eastAsia="lv-LV"/>
        </w:rPr>
      </w:pPr>
      <w:r w:rsidRPr="00517AC7">
        <w:rPr>
          <w:rFonts w:eastAsia="Calibri"/>
          <w:szCs w:val="24"/>
          <w:u w:val="none"/>
          <w:lang w:eastAsia="lv-LV"/>
        </w:rPr>
        <w:t xml:space="preserve">pamatojoties uz Gulbenes novada domes 2023.gada 29.jūnija lēmumu Nr. GND/2023/___ “Par pašvaldības mantas nodošanu nomā SIA “Gulbenes </w:t>
      </w:r>
      <w:proofErr w:type="spellStart"/>
      <w:r w:rsidRPr="00517AC7">
        <w:rPr>
          <w:rFonts w:eastAsia="Calibri"/>
          <w:szCs w:val="24"/>
          <w:u w:val="none"/>
          <w:lang w:eastAsia="lv-LV"/>
        </w:rPr>
        <w:t>Energo</w:t>
      </w:r>
      <w:proofErr w:type="spellEnd"/>
      <w:r w:rsidRPr="00517AC7">
        <w:rPr>
          <w:rFonts w:eastAsia="Calibri"/>
          <w:szCs w:val="24"/>
          <w:u w:val="none"/>
          <w:lang w:eastAsia="lv-LV"/>
        </w:rPr>
        <w:t xml:space="preserve"> Serviss” (protokols Nr. ; _.p.), noslēdza šo nomas līgumu, turpmāk – Līgums, par sekojošo:</w:t>
      </w:r>
    </w:p>
    <w:p w14:paraId="5A54858D" w14:textId="77777777" w:rsidR="00517AC7" w:rsidRPr="00517AC7" w:rsidRDefault="00517AC7" w:rsidP="00517AC7">
      <w:pPr>
        <w:jc w:val="both"/>
        <w:rPr>
          <w:rFonts w:eastAsia="Calibri"/>
          <w:szCs w:val="24"/>
          <w:u w:val="none"/>
          <w:lang w:eastAsia="lv-LV"/>
        </w:rPr>
      </w:pPr>
    </w:p>
    <w:p w14:paraId="779451E7" w14:textId="77777777" w:rsidR="00517AC7" w:rsidRPr="00517AC7" w:rsidRDefault="00517AC7" w:rsidP="00517AC7">
      <w:pPr>
        <w:jc w:val="center"/>
        <w:rPr>
          <w:rFonts w:eastAsia="Calibri"/>
          <w:b/>
          <w:szCs w:val="24"/>
          <w:u w:val="none"/>
          <w:lang w:eastAsia="lv-LV"/>
        </w:rPr>
      </w:pPr>
      <w:r w:rsidRPr="00517AC7">
        <w:rPr>
          <w:rFonts w:eastAsia="Calibri"/>
          <w:b/>
          <w:szCs w:val="24"/>
          <w:u w:val="none"/>
          <w:lang w:eastAsia="lv-LV"/>
        </w:rPr>
        <w:t>1. Līguma priekšmets</w:t>
      </w:r>
    </w:p>
    <w:p w14:paraId="10170966" w14:textId="77777777" w:rsidR="00517AC7" w:rsidRPr="00517AC7" w:rsidRDefault="00517AC7" w:rsidP="00517AC7">
      <w:pPr>
        <w:jc w:val="center"/>
        <w:rPr>
          <w:rFonts w:eastAsia="Calibri"/>
          <w:b/>
          <w:szCs w:val="24"/>
          <w:u w:val="none"/>
          <w:lang w:eastAsia="lv-LV"/>
        </w:rPr>
      </w:pPr>
    </w:p>
    <w:p w14:paraId="5ED058E8" w14:textId="77777777" w:rsidR="00517AC7" w:rsidRPr="00517AC7" w:rsidRDefault="00517AC7">
      <w:pPr>
        <w:numPr>
          <w:ilvl w:val="1"/>
          <w:numId w:val="25"/>
        </w:numPr>
        <w:ind w:left="567" w:hanging="567"/>
        <w:jc w:val="both"/>
        <w:rPr>
          <w:rFonts w:eastAsia="Calibri"/>
          <w:szCs w:val="24"/>
          <w:u w:val="none"/>
          <w:lang w:eastAsia="lv-LV"/>
        </w:rPr>
      </w:pPr>
      <w:r w:rsidRPr="00517AC7">
        <w:rPr>
          <w:rFonts w:eastAsia="Calibri"/>
          <w:szCs w:val="24"/>
          <w:u w:val="none"/>
          <w:lang w:eastAsia="lv-LV"/>
        </w:rPr>
        <w:t xml:space="preserve">Iznomātājs nodod, bet Nomnieks pieņem atlīdzības lietošanā </w:t>
      </w:r>
      <w:r w:rsidRPr="00517AC7">
        <w:rPr>
          <w:rFonts w:eastAsia="Calibri"/>
          <w:bCs/>
          <w:szCs w:val="24"/>
          <w:u w:val="none"/>
          <w:lang w:eastAsia="lv-LV"/>
        </w:rPr>
        <w:t xml:space="preserve">Gulbenes novada pašvaldības pamatlīdzekli – </w:t>
      </w:r>
      <w:r w:rsidRPr="00517AC7">
        <w:rPr>
          <w:rFonts w:eastAsia="Calibri"/>
          <w:color w:val="00000A"/>
          <w:szCs w:val="24"/>
          <w:u w:val="none"/>
        </w:rPr>
        <w:t>bioloģiskās attīrīšanas iekārtas DCE-12 ar kadastra apzīmējumu 5001 006 0186 008 Dīķa ielā 1, Gulbenē, Gulbenes novadā (izbūves gads: 2001. gads; inventāra</w:t>
      </w:r>
      <w:r w:rsidRPr="00517AC7">
        <w:rPr>
          <w:szCs w:val="24"/>
          <w:u w:val="none"/>
          <w:lang w:eastAsia="lv-LV"/>
        </w:rPr>
        <w:t xml:space="preserve"> numurs PUU00760; bilances sākotnēja vērtība 1529,59 </w:t>
      </w:r>
      <w:proofErr w:type="spellStart"/>
      <w:r w:rsidRPr="00517AC7">
        <w:rPr>
          <w:i/>
          <w:szCs w:val="24"/>
          <w:u w:val="none"/>
          <w:lang w:eastAsia="lv-LV"/>
        </w:rPr>
        <w:t>euro</w:t>
      </w:r>
      <w:proofErr w:type="spellEnd"/>
      <w:r w:rsidRPr="00517AC7">
        <w:rPr>
          <w:szCs w:val="24"/>
          <w:u w:val="none"/>
          <w:lang w:eastAsia="lv-LV"/>
        </w:rPr>
        <w:t>,</w:t>
      </w:r>
      <w:r w:rsidRPr="00517AC7">
        <w:rPr>
          <w:rFonts w:eastAsia="Calibri"/>
          <w:color w:val="00000A"/>
          <w:szCs w:val="24"/>
          <w:u w:val="none"/>
        </w:rPr>
        <w:t xml:space="preserve"> atlikusī vērtība uz 2023.gada 20.jūniju 963,49 </w:t>
      </w:r>
      <w:proofErr w:type="spellStart"/>
      <w:r w:rsidRPr="00517AC7">
        <w:rPr>
          <w:rFonts w:eastAsia="Calibri"/>
          <w:i/>
          <w:color w:val="00000A"/>
          <w:szCs w:val="24"/>
          <w:u w:val="none"/>
        </w:rPr>
        <w:t>euro</w:t>
      </w:r>
      <w:proofErr w:type="spellEnd"/>
      <w:r w:rsidRPr="00517AC7">
        <w:rPr>
          <w:rFonts w:eastAsia="Calibri"/>
          <w:color w:val="00000A"/>
          <w:szCs w:val="24"/>
          <w:u w:val="none"/>
        </w:rPr>
        <w:t>)</w:t>
      </w:r>
      <w:r w:rsidRPr="00517AC7">
        <w:rPr>
          <w:rFonts w:eastAsia="Calibri"/>
          <w:bCs/>
          <w:szCs w:val="24"/>
          <w:u w:val="none"/>
          <w:lang w:eastAsia="lv-LV"/>
        </w:rPr>
        <w:t>, turpmāk – Nomas objekts.</w:t>
      </w:r>
    </w:p>
    <w:p w14:paraId="79EFA7BA" w14:textId="77777777" w:rsidR="00517AC7" w:rsidRPr="00517AC7" w:rsidRDefault="00517AC7">
      <w:pPr>
        <w:numPr>
          <w:ilvl w:val="1"/>
          <w:numId w:val="25"/>
        </w:numPr>
        <w:ind w:left="567" w:hanging="567"/>
        <w:jc w:val="both"/>
        <w:rPr>
          <w:rFonts w:eastAsia="Calibri"/>
          <w:szCs w:val="24"/>
          <w:u w:val="none"/>
          <w:lang w:eastAsia="lv-LV"/>
        </w:rPr>
      </w:pPr>
      <w:r w:rsidRPr="00517AC7">
        <w:rPr>
          <w:rFonts w:eastAsia="Calibri"/>
          <w:szCs w:val="24"/>
          <w:u w:val="none"/>
          <w:lang w:eastAsia="lv-LV"/>
        </w:rPr>
        <w:t>Nomas objekts tiek nodots Iznomātājam kanalizācijas pakalpojumu sniegšanai Gulbenes novada Gulbenes pilsētas administratīvajā teritorijā.</w:t>
      </w:r>
    </w:p>
    <w:p w14:paraId="7A02768A" w14:textId="77777777" w:rsidR="00517AC7" w:rsidRPr="00517AC7" w:rsidRDefault="00517AC7">
      <w:pPr>
        <w:numPr>
          <w:ilvl w:val="1"/>
          <w:numId w:val="25"/>
        </w:numPr>
        <w:ind w:left="567" w:hanging="567"/>
        <w:jc w:val="both"/>
        <w:rPr>
          <w:rFonts w:eastAsia="Calibri"/>
          <w:szCs w:val="24"/>
          <w:u w:val="none"/>
          <w:lang w:eastAsia="lv-LV"/>
        </w:rPr>
      </w:pPr>
      <w:r w:rsidRPr="00517AC7">
        <w:rPr>
          <w:rFonts w:eastAsia="Calibri"/>
          <w:szCs w:val="24"/>
          <w:u w:val="none"/>
          <w:lang w:eastAsia="lv-LV"/>
        </w:rPr>
        <w:t xml:space="preserve">Nomas objekts Nomniekam tiek nodots </w:t>
      </w:r>
      <w:r w:rsidRPr="00517AC7">
        <w:rPr>
          <w:rFonts w:eastAsia="Calibri"/>
          <w:snapToGrid w:val="0"/>
          <w:szCs w:val="24"/>
          <w:u w:val="none"/>
        </w:rPr>
        <w:t xml:space="preserve">ar nodošanas–pieņemšanas aktu, kuru paraksta abas Puses 3 (triju) darba dienu laikā no Līguma noslēgšanas dienas, </w:t>
      </w:r>
      <w:r w:rsidRPr="00517AC7">
        <w:rPr>
          <w:rFonts w:eastAsia="Calibri"/>
          <w:szCs w:val="24"/>
          <w:u w:val="none"/>
          <w:lang w:eastAsia="lv-LV"/>
        </w:rPr>
        <w:t>un tas kļūst par Līguma neatņemamu sastāvdaļu (1.pielikums).</w:t>
      </w:r>
    </w:p>
    <w:p w14:paraId="4B8A8298" w14:textId="77777777" w:rsidR="00517AC7" w:rsidRPr="00517AC7" w:rsidRDefault="00517AC7">
      <w:pPr>
        <w:numPr>
          <w:ilvl w:val="1"/>
          <w:numId w:val="25"/>
        </w:numPr>
        <w:ind w:left="567" w:hanging="567"/>
        <w:jc w:val="both"/>
        <w:rPr>
          <w:rFonts w:eastAsia="Calibri"/>
          <w:szCs w:val="24"/>
          <w:u w:val="none"/>
          <w:lang w:eastAsia="lv-LV"/>
        </w:rPr>
      </w:pPr>
      <w:r w:rsidRPr="00517AC7">
        <w:rPr>
          <w:rFonts w:eastAsia="Calibri"/>
          <w:szCs w:val="24"/>
          <w:u w:val="none"/>
          <w:lang w:eastAsia="lv-LV"/>
        </w:rPr>
        <w:t>Nomas objekts</w:t>
      </w:r>
      <w:r w:rsidRPr="00517AC7">
        <w:rPr>
          <w:rFonts w:eastAsia="Calibri"/>
          <w:snapToGrid w:val="0"/>
          <w:szCs w:val="24"/>
          <w:u w:val="none"/>
        </w:rPr>
        <w:t xml:space="preserve"> tiek nodots Nomniekam tādā stāvoklī, kādā tās ir nodošanas dienā. </w:t>
      </w:r>
      <w:r w:rsidRPr="00517AC7">
        <w:rPr>
          <w:rFonts w:eastAsia="Calibri"/>
          <w:szCs w:val="24"/>
          <w:u w:val="none"/>
          <w:lang w:eastAsia="lv-LV"/>
        </w:rPr>
        <w:t xml:space="preserve">Nomas objekta </w:t>
      </w:r>
      <w:r w:rsidRPr="00517AC7">
        <w:rPr>
          <w:rFonts w:eastAsia="Calibri"/>
          <w:snapToGrid w:val="0"/>
          <w:szCs w:val="24"/>
          <w:u w:val="none"/>
        </w:rPr>
        <w:t xml:space="preserve">tehniskais stāvoklis un kvalitāte </w:t>
      </w:r>
      <w:r w:rsidRPr="00517AC7">
        <w:rPr>
          <w:rFonts w:eastAsia="Calibri"/>
          <w:bCs/>
          <w:iCs/>
          <w:snapToGrid w:val="0"/>
          <w:szCs w:val="24"/>
          <w:u w:val="none"/>
        </w:rPr>
        <w:t>Pusēm</w:t>
      </w:r>
      <w:r w:rsidRPr="00517AC7">
        <w:rPr>
          <w:rFonts w:eastAsia="Calibri"/>
          <w:snapToGrid w:val="0"/>
          <w:szCs w:val="24"/>
          <w:u w:val="none"/>
        </w:rPr>
        <w:t xml:space="preserve"> ir zināma un par to nav nekādu pretenziju.</w:t>
      </w:r>
    </w:p>
    <w:p w14:paraId="1BC0E1CE" w14:textId="77777777" w:rsidR="00517AC7" w:rsidRPr="00517AC7" w:rsidRDefault="00517AC7" w:rsidP="00517AC7">
      <w:pPr>
        <w:jc w:val="center"/>
        <w:rPr>
          <w:rFonts w:eastAsia="Calibri"/>
          <w:szCs w:val="24"/>
          <w:u w:val="none"/>
          <w:lang w:eastAsia="lv-LV"/>
        </w:rPr>
      </w:pPr>
    </w:p>
    <w:p w14:paraId="51A3547B" w14:textId="77777777" w:rsidR="00517AC7" w:rsidRPr="00517AC7" w:rsidRDefault="00517AC7" w:rsidP="00517AC7">
      <w:pPr>
        <w:jc w:val="center"/>
        <w:rPr>
          <w:rFonts w:eastAsia="Calibri"/>
          <w:b/>
          <w:szCs w:val="24"/>
          <w:u w:val="none"/>
          <w:lang w:eastAsia="lv-LV"/>
        </w:rPr>
      </w:pPr>
      <w:r w:rsidRPr="00517AC7">
        <w:rPr>
          <w:rFonts w:eastAsia="Calibri"/>
          <w:b/>
          <w:szCs w:val="24"/>
          <w:u w:val="none"/>
          <w:lang w:eastAsia="lv-LV"/>
        </w:rPr>
        <w:t>2. Maksājumi</w:t>
      </w:r>
    </w:p>
    <w:p w14:paraId="01ECD8D1" w14:textId="77777777" w:rsidR="00517AC7" w:rsidRPr="00517AC7" w:rsidRDefault="00517AC7" w:rsidP="00517AC7">
      <w:pPr>
        <w:jc w:val="center"/>
        <w:rPr>
          <w:rFonts w:eastAsia="Calibri"/>
          <w:b/>
          <w:szCs w:val="24"/>
          <w:u w:val="none"/>
          <w:lang w:eastAsia="lv-LV"/>
        </w:rPr>
      </w:pPr>
    </w:p>
    <w:p w14:paraId="76466D24" w14:textId="77777777" w:rsidR="00517AC7" w:rsidRPr="00517AC7" w:rsidRDefault="00517AC7" w:rsidP="00517AC7">
      <w:pPr>
        <w:ind w:left="567" w:hanging="567"/>
        <w:jc w:val="both"/>
        <w:rPr>
          <w:rFonts w:eastAsia="Calibri"/>
          <w:szCs w:val="24"/>
          <w:u w:val="none"/>
          <w:lang w:eastAsia="lv-LV"/>
        </w:rPr>
      </w:pPr>
      <w:r w:rsidRPr="00517AC7">
        <w:rPr>
          <w:rFonts w:eastAsia="Calibri"/>
          <w:szCs w:val="24"/>
          <w:u w:val="none"/>
          <w:lang w:eastAsia="lv-LV"/>
        </w:rPr>
        <w:t xml:space="preserve">2.1. </w:t>
      </w:r>
      <w:r w:rsidRPr="00517AC7">
        <w:rPr>
          <w:rFonts w:eastAsia="Calibri"/>
          <w:szCs w:val="24"/>
          <w:u w:val="none"/>
          <w:lang w:eastAsia="lv-LV"/>
        </w:rPr>
        <w:tab/>
        <w:t xml:space="preserve">Nomas maksa par Nomas objekta nomu tiek noteikta </w:t>
      </w:r>
      <w:r w:rsidRPr="00517AC7">
        <w:rPr>
          <w:rFonts w:eastAsia="Calibri"/>
          <w:b/>
          <w:szCs w:val="24"/>
          <w:u w:val="none"/>
          <w:lang w:eastAsia="lv-LV"/>
        </w:rPr>
        <w:t>24,00</w:t>
      </w:r>
      <w:r w:rsidRPr="00517AC7">
        <w:rPr>
          <w:rFonts w:eastAsia="Calibri"/>
          <w:b/>
          <w:color w:val="FF0000"/>
          <w:szCs w:val="24"/>
          <w:u w:val="none"/>
          <w:lang w:eastAsia="lv-LV"/>
        </w:rPr>
        <w:t xml:space="preserve"> </w:t>
      </w:r>
      <w:r w:rsidRPr="00517AC7">
        <w:rPr>
          <w:rFonts w:eastAsia="Calibri"/>
          <w:b/>
          <w:szCs w:val="24"/>
          <w:u w:val="none"/>
          <w:lang w:eastAsia="lv-LV"/>
        </w:rPr>
        <w:t>EUR</w:t>
      </w:r>
      <w:r w:rsidRPr="00517AC7">
        <w:rPr>
          <w:rFonts w:eastAsia="Calibri"/>
          <w:szCs w:val="24"/>
          <w:u w:val="none"/>
          <w:lang w:eastAsia="lv-LV"/>
        </w:rPr>
        <w:t xml:space="preserve"> (divdesmit četri </w:t>
      </w:r>
      <w:proofErr w:type="spellStart"/>
      <w:r w:rsidRPr="00517AC7">
        <w:rPr>
          <w:rFonts w:eastAsia="Calibri"/>
          <w:i/>
          <w:szCs w:val="24"/>
          <w:u w:val="none"/>
          <w:lang w:eastAsia="lv-LV"/>
        </w:rPr>
        <w:t>euro</w:t>
      </w:r>
      <w:proofErr w:type="spellEnd"/>
      <w:r w:rsidRPr="00517AC7">
        <w:rPr>
          <w:rFonts w:eastAsia="Calibri"/>
          <w:szCs w:val="24"/>
          <w:u w:val="none"/>
          <w:lang w:eastAsia="lv-LV"/>
        </w:rPr>
        <w:t xml:space="preserve"> nulle centi) gadā </w:t>
      </w:r>
      <w:r w:rsidRPr="00517AC7">
        <w:rPr>
          <w:rFonts w:eastAsia="Calibri"/>
          <w:snapToGrid w:val="0"/>
          <w:szCs w:val="24"/>
          <w:u w:val="none"/>
        </w:rPr>
        <w:t>bez pievienotās vērtības nodokļa (turpmāk – PVN)</w:t>
      </w:r>
      <w:r w:rsidRPr="00517AC7">
        <w:rPr>
          <w:rFonts w:eastAsia="Calibri"/>
          <w:szCs w:val="24"/>
          <w:u w:val="none"/>
          <w:lang w:eastAsia="lv-LV"/>
        </w:rPr>
        <w:t>.</w:t>
      </w:r>
    </w:p>
    <w:p w14:paraId="06D5E629" w14:textId="77777777" w:rsidR="00517AC7" w:rsidRPr="00517AC7" w:rsidRDefault="00517AC7" w:rsidP="00517AC7">
      <w:pPr>
        <w:widowControl w:val="0"/>
        <w:shd w:val="clear" w:color="auto" w:fill="FFFFFF"/>
        <w:tabs>
          <w:tab w:val="left" w:pos="567"/>
        </w:tabs>
        <w:suppressAutoHyphens/>
        <w:autoSpaceDN w:val="0"/>
        <w:ind w:left="567" w:hanging="567"/>
        <w:jc w:val="both"/>
        <w:rPr>
          <w:rFonts w:eastAsia="Calibri" w:cs="Arial"/>
          <w:kern w:val="3"/>
          <w:szCs w:val="24"/>
          <w:u w:val="none"/>
          <w:lang w:bidi="hi-IN"/>
        </w:rPr>
      </w:pPr>
      <w:r w:rsidRPr="00517AC7">
        <w:rPr>
          <w:rFonts w:eastAsia="Calibri" w:cs="Arial"/>
          <w:snapToGrid w:val="0"/>
          <w:kern w:val="3"/>
          <w:szCs w:val="24"/>
          <w:u w:val="none"/>
          <w:lang w:bidi="hi-IN"/>
        </w:rPr>
        <w:t>2.2.</w:t>
      </w:r>
      <w:r w:rsidRPr="00517AC7">
        <w:rPr>
          <w:rFonts w:eastAsia="Calibri" w:cs="Arial"/>
          <w:snapToGrid w:val="0"/>
          <w:kern w:val="3"/>
          <w:szCs w:val="24"/>
          <w:u w:val="none"/>
          <w:lang w:bidi="hi-IN"/>
        </w:rPr>
        <w:tab/>
      </w:r>
      <w:r w:rsidRPr="00517AC7">
        <w:rPr>
          <w:rFonts w:eastAsia="Calibri" w:cs="Arial"/>
          <w:kern w:val="3"/>
          <w:szCs w:val="24"/>
          <w:u w:val="none"/>
          <w:lang w:bidi="hi-IN"/>
        </w:rPr>
        <w:t xml:space="preserve">Nomnieks Līguma 2.1.punktā noteikto nomas maksu maksā vienu reizi gadā ar pārskaitījumu uz Iznomātāja bankas kontu </w:t>
      </w:r>
      <w:r w:rsidRPr="00517AC7">
        <w:rPr>
          <w:rFonts w:cs="Arial"/>
          <w:snapToGrid w:val="0"/>
          <w:kern w:val="3"/>
          <w:szCs w:val="24"/>
          <w:u w:val="none"/>
          <w:lang w:bidi="hi-IN"/>
        </w:rPr>
        <w:t>līdz 25. (divdesmit piektajam) jūlijam</w:t>
      </w:r>
      <w:r w:rsidRPr="00517AC7">
        <w:rPr>
          <w:rFonts w:eastAsia="Calibri" w:cs="Arial"/>
          <w:kern w:val="3"/>
          <w:szCs w:val="24"/>
          <w:u w:val="none"/>
          <w:lang w:bidi="hi-IN"/>
        </w:rPr>
        <w:t xml:space="preserve">. Iznomātājs rēķinu nosūtīta </w:t>
      </w:r>
      <w:r w:rsidRPr="00517AC7">
        <w:rPr>
          <w:rFonts w:eastAsia="Calibri" w:cs="Arial"/>
          <w:snapToGrid w:val="0"/>
          <w:kern w:val="3"/>
          <w:szCs w:val="24"/>
          <w:u w:val="none"/>
          <w:lang w:bidi="hi-IN"/>
        </w:rPr>
        <w:t xml:space="preserve">elektroniski ik gadu līdz 5. (piektajam) jūlijam uz Nomnieka e-pasta adresi: </w:t>
      </w:r>
      <w:hyperlink r:id="rId76" w:history="1">
        <w:r w:rsidRPr="00517AC7">
          <w:rPr>
            <w:rFonts w:eastAsia="Calibri" w:cs="Arial"/>
            <w:snapToGrid w:val="0"/>
            <w:color w:val="0000FF"/>
            <w:kern w:val="3"/>
            <w:szCs w:val="24"/>
            <w:lang w:bidi="hi-IN"/>
          </w:rPr>
          <w:t>info@geserviss.lv</w:t>
        </w:r>
      </w:hyperlink>
      <w:r w:rsidRPr="00517AC7">
        <w:rPr>
          <w:rFonts w:eastAsia="Calibri" w:cs="Arial"/>
          <w:snapToGrid w:val="0"/>
          <w:kern w:val="3"/>
          <w:szCs w:val="24"/>
          <w:u w:val="none"/>
          <w:lang w:bidi="hi-IN"/>
        </w:rPr>
        <w:t xml:space="preserve">. Puses vienojas, ka rēķins tiek sagatavots elektroniski un ir derīgs bez paraksta. </w:t>
      </w:r>
      <w:r w:rsidRPr="00517AC7">
        <w:rPr>
          <w:rFonts w:eastAsia="Calibri" w:cs="Arial"/>
          <w:kern w:val="3"/>
          <w:szCs w:val="24"/>
          <w:u w:val="none"/>
          <w:lang w:bidi="hi-IN"/>
        </w:rPr>
        <w:t>Ja Nomnieks nav saņēmis rēķinu šajā punktā minētajā termiņā, Nomniekam ir pienākums par to nekavējoties informēt Iznomātāju.</w:t>
      </w:r>
    </w:p>
    <w:p w14:paraId="56EB6279" w14:textId="77777777" w:rsidR="00517AC7" w:rsidRPr="00517AC7" w:rsidRDefault="00517AC7" w:rsidP="00517AC7">
      <w:pPr>
        <w:widowControl w:val="0"/>
        <w:shd w:val="clear" w:color="auto" w:fill="FFFFFF"/>
        <w:tabs>
          <w:tab w:val="left" w:pos="567"/>
        </w:tabs>
        <w:suppressAutoHyphens/>
        <w:autoSpaceDN w:val="0"/>
        <w:ind w:left="567" w:hanging="567"/>
        <w:jc w:val="both"/>
        <w:rPr>
          <w:rFonts w:eastAsia="Calibri" w:cs="Arial"/>
          <w:kern w:val="3"/>
          <w:szCs w:val="24"/>
          <w:u w:val="none"/>
          <w:lang w:bidi="hi-IN"/>
        </w:rPr>
      </w:pPr>
      <w:r w:rsidRPr="00517AC7">
        <w:rPr>
          <w:rFonts w:eastAsia="Calibri" w:cs="Arial"/>
          <w:kern w:val="3"/>
          <w:szCs w:val="24"/>
          <w:u w:val="none"/>
          <w:lang w:bidi="hi-IN"/>
        </w:rPr>
        <w:t xml:space="preserve">2.3. </w:t>
      </w:r>
      <w:r w:rsidRPr="00517AC7">
        <w:rPr>
          <w:rFonts w:eastAsia="Calibri" w:cs="Arial"/>
          <w:kern w:val="3"/>
          <w:szCs w:val="24"/>
          <w:u w:val="none"/>
          <w:lang w:bidi="hi-IN"/>
        </w:rPr>
        <w:tab/>
        <w:t>Līguma 2.1.punktā noteiktais maksājums tiek aplikts ar PVN pēc likmes, kas ir spēkā rēķinu izrakstīšanas dienā. PVN maksājumus Nomnieks veic vienlaicīgi ar rēķinā uzrādītās pamatsummas apmaksu. Ja valstī attiecīgajam pakalpojumam tiek noteikta cita PVN likme, piemērojama tā likme, kas ir spēkā attiecīgā pakalpojuma sniegšanas dienā. Šai Līguma summas korekcijai nav nepieciešama Nomnieka  piekrišana. Mainoties PVN likmei attiecīgi mainās Līguma kopējā summa ar PVN.</w:t>
      </w:r>
    </w:p>
    <w:p w14:paraId="1F2DA2E9" w14:textId="77777777" w:rsidR="00517AC7" w:rsidRPr="00517AC7" w:rsidRDefault="00517AC7" w:rsidP="00517AC7">
      <w:pPr>
        <w:tabs>
          <w:tab w:val="left" w:pos="567"/>
        </w:tabs>
        <w:ind w:left="567" w:hanging="567"/>
        <w:jc w:val="both"/>
        <w:rPr>
          <w:rFonts w:eastAsia="Calibri"/>
          <w:szCs w:val="24"/>
          <w:u w:val="none"/>
          <w:lang w:eastAsia="lv-LV"/>
        </w:rPr>
      </w:pPr>
      <w:r w:rsidRPr="00517AC7">
        <w:rPr>
          <w:rFonts w:eastAsia="Calibri"/>
          <w:snapToGrid w:val="0"/>
          <w:szCs w:val="24"/>
          <w:u w:val="none"/>
        </w:rPr>
        <w:t xml:space="preserve">2.4. </w:t>
      </w:r>
      <w:r w:rsidRPr="00517AC7">
        <w:rPr>
          <w:rFonts w:eastAsia="Calibri"/>
          <w:snapToGrid w:val="0"/>
          <w:szCs w:val="24"/>
          <w:u w:val="none"/>
        </w:rPr>
        <w:tab/>
        <w:t>Visi Līgumā paredzētie maksājumi tiek uzskatīti par samaksātiem dienā, kad Iznomātāja bankas kontā ir saņemta maksājuma summa pilnā apmērā</w:t>
      </w:r>
      <w:r w:rsidRPr="00517AC7">
        <w:rPr>
          <w:rFonts w:eastAsia="Calibri"/>
          <w:szCs w:val="24"/>
          <w:u w:val="none"/>
          <w:lang w:eastAsia="lv-LV"/>
        </w:rPr>
        <w:t xml:space="preserve">. Visas ar naudas </w:t>
      </w:r>
      <w:proofErr w:type="spellStart"/>
      <w:r w:rsidRPr="00517AC7">
        <w:rPr>
          <w:rFonts w:eastAsia="Calibri"/>
          <w:szCs w:val="24"/>
          <w:u w:val="none"/>
          <w:lang w:eastAsia="lv-LV"/>
        </w:rPr>
        <w:t>pārskaitījumiem</w:t>
      </w:r>
      <w:proofErr w:type="spellEnd"/>
      <w:r w:rsidRPr="00517AC7">
        <w:rPr>
          <w:rFonts w:eastAsia="Calibri"/>
          <w:szCs w:val="24"/>
          <w:u w:val="none"/>
          <w:lang w:eastAsia="lv-LV"/>
        </w:rPr>
        <w:t xml:space="preserve"> saistītās izmaksas sedz Nomnieks.</w:t>
      </w:r>
    </w:p>
    <w:p w14:paraId="34CF8E26" w14:textId="77777777" w:rsidR="00517AC7" w:rsidRPr="00517AC7" w:rsidRDefault="00517AC7" w:rsidP="00517AC7">
      <w:pPr>
        <w:ind w:left="567" w:hanging="567"/>
        <w:jc w:val="both"/>
        <w:rPr>
          <w:rFonts w:eastAsia="Calibri"/>
          <w:szCs w:val="24"/>
          <w:u w:val="none"/>
          <w:lang w:eastAsia="lv-LV"/>
        </w:rPr>
      </w:pPr>
      <w:r w:rsidRPr="00517AC7">
        <w:rPr>
          <w:rFonts w:eastAsia="Calibri"/>
          <w:szCs w:val="24"/>
          <w:u w:val="none"/>
          <w:lang w:eastAsia="lv-LV"/>
        </w:rPr>
        <w:lastRenderedPageBreak/>
        <w:t xml:space="preserve">2.5. </w:t>
      </w:r>
      <w:r w:rsidRPr="00517AC7">
        <w:rPr>
          <w:rFonts w:eastAsia="Calibri"/>
          <w:szCs w:val="24"/>
          <w:u w:val="none"/>
          <w:lang w:eastAsia="lv-LV"/>
        </w:rPr>
        <w:tab/>
      </w:r>
      <w:r w:rsidRPr="00517AC7">
        <w:rPr>
          <w:rFonts w:eastAsia="Calibri"/>
          <w:snapToGrid w:val="0"/>
          <w:szCs w:val="24"/>
          <w:u w:val="none"/>
        </w:rPr>
        <w:t>Iznomātājam ir tiesības, nosūtot Nomniekam rakstisku paziņojumu, vienpusēji mainīt nomas maksas apmēru bez grozījumu izdarīšanas līgumā:</w:t>
      </w:r>
    </w:p>
    <w:p w14:paraId="198D28EA" w14:textId="77777777" w:rsidR="00517AC7" w:rsidRPr="00517AC7" w:rsidRDefault="00517AC7" w:rsidP="00517AC7">
      <w:pPr>
        <w:tabs>
          <w:tab w:val="left" w:pos="1276"/>
        </w:tabs>
        <w:ind w:left="1276" w:hanging="709"/>
        <w:jc w:val="both"/>
        <w:rPr>
          <w:rFonts w:eastAsia="Calibri"/>
          <w:szCs w:val="24"/>
          <w:u w:val="none"/>
          <w:lang w:eastAsia="lv-LV"/>
        </w:rPr>
      </w:pPr>
      <w:r w:rsidRPr="00517AC7">
        <w:rPr>
          <w:rFonts w:eastAsia="Calibri"/>
          <w:szCs w:val="24"/>
          <w:u w:val="none"/>
          <w:lang w:eastAsia="lv-LV"/>
        </w:rPr>
        <w:t>2.5.1.</w:t>
      </w:r>
      <w:r w:rsidRPr="00517AC7">
        <w:rPr>
          <w:rFonts w:eastAsia="Calibri"/>
          <w:szCs w:val="24"/>
          <w:u w:val="none"/>
          <w:lang w:eastAsia="lv-LV"/>
        </w:rPr>
        <w:tab/>
        <w:t>ja saskaņā ar normatīvajiem aktiem tiek no jauna ieviesti vai palielināti nodokļi vai nodevas.</w:t>
      </w:r>
      <w:r w:rsidRPr="00517AC7">
        <w:rPr>
          <w:rFonts w:eastAsia="Calibri"/>
          <w:snapToGrid w:val="0"/>
          <w:szCs w:val="24"/>
          <w:u w:val="none"/>
        </w:rPr>
        <w:t xml:space="preserve"> Minētajos gadījumos nomas maksas apmērs tiek mainīts, sākot ar dienu, kāda noteikta attiecīgajos normatīvajos aktos;</w:t>
      </w:r>
    </w:p>
    <w:p w14:paraId="57675C11" w14:textId="77777777" w:rsidR="00517AC7" w:rsidRPr="00517AC7" w:rsidRDefault="00517AC7" w:rsidP="00517AC7">
      <w:pPr>
        <w:tabs>
          <w:tab w:val="left" w:pos="1276"/>
        </w:tabs>
        <w:ind w:left="1276" w:hanging="709"/>
        <w:jc w:val="both"/>
        <w:rPr>
          <w:rFonts w:eastAsia="Calibri"/>
          <w:szCs w:val="24"/>
          <w:u w:val="none"/>
          <w:lang w:eastAsia="lv-LV"/>
        </w:rPr>
      </w:pPr>
      <w:r w:rsidRPr="00517AC7">
        <w:rPr>
          <w:rFonts w:eastAsia="Calibri"/>
          <w:szCs w:val="24"/>
          <w:u w:val="none"/>
          <w:lang w:eastAsia="lv-LV"/>
        </w:rPr>
        <w:t>2.5.2.</w:t>
      </w:r>
      <w:r w:rsidRPr="00517AC7">
        <w:rPr>
          <w:rFonts w:eastAsia="Calibri"/>
          <w:szCs w:val="24"/>
          <w:u w:val="none"/>
          <w:lang w:eastAsia="lv-LV"/>
        </w:rPr>
        <w:tab/>
        <w:t>ja normatīvie akti paredz citu nomas maksas apmēru vai nomas maksas aprēķināšanas kārtību.</w:t>
      </w:r>
    </w:p>
    <w:p w14:paraId="3343E7D2" w14:textId="77777777" w:rsidR="00517AC7" w:rsidRPr="00517AC7" w:rsidRDefault="00517AC7" w:rsidP="00517AC7">
      <w:pPr>
        <w:ind w:left="567" w:hanging="567"/>
        <w:jc w:val="both"/>
        <w:rPr>
          <w:rFonts w:eastAsia="Calibri"/>
          <w:szCs w:val="24"/>
          <w:u w:val="none"/>
          <w:lang w:eastAsia="lv-LV"/>
        </w:rPr>
      </w:pPr>
      <w:r w:rsidRPr="00517AC7">
        <w:rPr>
          <w:rFonts w:eastAsia="Calibri"/>
          <w:szCs w:val="24"/>
          <w:u w:val="none"/>
          <w:lang w:eastAsia="lv-LV"/>
        </w:rPr>
        <w:t xml:space="preserve">2.6. </w:t>
      </w:r>
      <w:r w:rsidRPr="00517AC7">
        <w:rPr>
          <w:rFonts w:eastAsia="Calibri"/>
          <w:szCs w:val="24"/>
          <w:u w:val="none"/>
          <w:lang w:eastAsia="lv-LV"/>
        </w:rPr>
        <w:tab/>
        <w:t>Nomas maksa tiek aprēķināta no Līguma spēkā stāšanās dienas.</w:t>
      </w:r>
    </w:p>
    <w:p w14:paraId="4F212F7E" w14:textId="77777777" w:rsidR="00517AC7" w:rsidRPr="00517AC7" w:rsidRDefault="00517AC7" w:rsidP="00517AC7">
      <w:pPr>
        <w:tabs>
          <w:tab w:val="left" w:pos="567"/>
        </w:tabs>
        <w:ind w:left="567" w:hanging="567"/>
        <w:jc w:val="both"/>
        <w:rPr>
          <w:rFonts w:eastAsia="Calibri"/>
          <w:bCs/>
          <w:szCs w:val="24"/>
          <w:u w:val="none"/>
          <w:lang w:eastAsia="lv-LV"/>
        </w:rPr>
      </w:pPr>
      <w:r w:rsidRPr="00517AC7">
        <w:rPr>
          <w:rFonts w:eastAsia="Calibri"/>
          <w:szCs w:val="24"/>
          <w:u w:val="none"/>
          <w:lang w:eastAsia="lv-LV"/>
        </w:rPr>
        <w:t>2.7.</w:t>
      </w:r>
      <w:r w:rsidRPr="00517AC7">
        <w:rPr>
          <w:rFonts w:eastAsia="Calibri"/>
          <w:szCs w:val="24"/>
          <w:u w:val="none"/>
          <w:lang w:eastAsia="lv-LV"/>
        </w:rPr>
        <w:tab/>
      </w:r>
      <w:r w:rsidRPr="00517AC7">
        <w:rPr>
          <w:rFonts w:eastAsia="Calibri"/>
          <w:bCs/>
          <w:szCs w:val="24"/>
          <w:u w:val="none"/>
          <w:lang w:eastAsia="lv-LV"/>
        </w:rPr>
        <w:t>Gadījumā, ja Nomniekam no Iznomātāja laicīgi nav iesniegts rēķins attiecīgo maksājumu veikšanai, Nomnieks nav atbrīvots no Līgumā noteiktiem maksājumiem, un viņam ir tiesības pieprasīt no Iznomātāja nesaņemto rēķinu. Gadījumā, ja Līgumā noteiktie maksājumu termiņi nesakrīt ar Iznomātāja rēķinā minētiem termiņiem, tad spēkā ir Līgumā noteiktie maksājumu termiņi.</w:t>
      </w:r>
    </w:p>
    <w:p w14:paraId="4727C433" w14:textId="77777777" w:rsidR="00517AC7" w:rsidRPr="00517AC7" w:rsidRDefault="00517AC7" w:rsidP="00517AC7">
      <w:pPr>
        <w:jc w:val="both"/>
        <w:rPr>
          <w:rFonts w:eastAsia="Calibri"/>
          <w:szCs w:val="24"/>
          <w:u w:val="none"/>
          <w:lang w:eastAsia="lv-LV"/>
        </w:rPr>
      </w:pPr>
    </w:p>
    <w:p w14:paraId="5B9EA0AF" w14:textId="77777777" w:rsidR="00517AC7" w:rsidRPr="00517AC7" w:rsidRDefault="00517AC7" w:rsidP="00517AC7">
      <w:pPr>
        <w:jc w:val="center"/>
        <w:rPr>
          <w:rFonts w:eastAsia="Calibri"/>
          <w:b/>
          <w:szCs w:val="24"/>
          <w:u w:val="none"/>
          <w:lang w:eastAsia="lv-LV"/>
        </w:rPr>
      </w:pPr>
      <w:r w:rsidRPr="00517AC7">
        <w:rPr>
          <w:rFonts w:eastAsia="Calibri"/>
          <w:b/>
          <w:szCs w:val="24"/>
          <w:u w:val="none"/>
          <w:lang w:eastAsia="lv-LV"/>
        </w:rPr>
        <w:t>3. Nomnieka tiesības un pienākumi</w:t>
      </w:r>
    </w:p>
    <w:p w14:paraId="6F873057" w14:textId="77777777" w:rsidR="00517AC7" w:rsidRPr="00517AC7" w:rsidRDefault="00517AC7" w:rsidP="00517AC7">
      <w:pPr>
        <w:jc w:val="center"/>
        <w:rPr>
          <w:rFonts w:eastAsia="Calibri"/>
          <w:b/>
          <w:szCs w:val="24"/>
          <w:u w:val="none"/>
          <w:lang w:eastAsia="lv-LV"/>
        </w:rPr>
      </w:pPr>
    </w:p>
    <w:p w14:paraId="3056607C" w14:textId="77777777" w:rsidR="00517AC7" w:rsidRPr="00517AC7" w:rsidRDefault="00517AC7" w:rsidP="00517AC7">
      <w:pPr>
        <w:ind w:left="567" w:hanging="567"/>
        <w:jc w:val="both"/>
        <w:rPr>
          <w:rFonts w:eastAsia="Calibri"/>
          <w:szCs w:val="24"/>
          <w:u w:val="none"/>
          <w:lang w:eastAsia="lv-LV"/>
        </w:rPr>
      </w:pPr>
      <w:r w:rsidRPr="00517AC7">
        <w:rPr>
          <w:rFonts w:eastAsia="Calibri"/>
          <w:szCs w:val="24"/>
          <w:u w:val="none"/>
          <w:lang w:eastAsia="lv-LV"/>
        </w:rPr>
        <w:t xml:space="preserve">3.1. </w:t>
      </w:r>
      <w:r w:rsidRPr="00517AC7">
        <w:rPr>
          <w:rFonts w:eastAsia="Calibri"/>
          <w:szCs w:val="24"/>
          <w:u w:val="none"/>
          <w:lang w:eastAsia="lv-LV"/>
        </w:rPr>
        <w:tab/>
        <w:t>Nomnieks apņemas:</w:t>
      </w:r>
    </w:p>
    <w:p w14:paraId="7CC037A8" w14:textId="77777777" w:rsidR="00517AC7" w:rsidRPr="00517AC7" w:rsidRDefault="00517AC7" w:rsidP="00517AC7">
      <w:pPr>
        <w:ind w:left="1276" w:hanging="709"/>
        <w:jc w:val="both"/>
        <w:rPr>
          <w:rFonts w:eastAsia="Calibri"/>
          <w:szCs w:val="24"/>
          <w:u w:val="none"/>
          <w:lang w:eastAsia="lv-LV"/>
        </w:rPr>
      </w:pPr>
      <w:r w:rsidRPr="00517AC7">
        <w:rPr>
          <w:rFonts w:eastAsia="Calibri"/>
          <w:szCs w:val="24"/>
          <w:u w:val="none"/>
          <w:lang w:eastAsia="lv-LV"/>
        </w:rPr>
        <w:t>3.1.1.</w:t>
      </w:r>
      <w:r w:rsidRPr="00517AC7">
        <w:rPr>
          <w:rFonts w:eastAsia="Calibri"/>
          <w:szCs w:val="24"/>
          <w:u w:val="none"/>
          <w:lang w:eastAsia="lv-LV"/>
        </w:rPr>
        <w:tab/>
        <w:t xml:space="preserve">lietojot Nomas objektu, </w:t>
      </w:r>
      <w:r w:rsidRPr="00517AC7">
        <w:rPr>
          <w:rFonts w:eastAsia="Calibri"/>
          <w:snapToGrid w:val="0"/>
          <w:szCs w:val="24"/>
          <w:u w:val="none"/>
        </w:rPr>
        <w:t>jāievēro Latvijas Republikas normatīvie akti, valsts iestāžu un pašvaldības noteikumi un lēmumi, kā arī citu kompetentu iestāžu prasības</w:t>
      </w:r>
      <w:r w:rsidRPr="00517AC7">
        <w:rPr>
          <w:rFonts w:eastAsia="Calibri"/>
          <w:szCs w:val="24"/>
          <w:u w:val="none"/>
          <w:lang w:eastAsia="lv-LV"/>
        </w:rPr>
        <w:t>;</w:t>
      </w:r>
    </w:p>
    <w:p w14:paraId="7524143A" w14:textId="77777777" w:rsidR="00517AC7" w:rsidRPr="00517AC7" w:rsidRDefault="00517AC7" w:rsidP="00517AC7">
      <w:pPr>
        <w:ind w:left="1276" w:hanging="709"/>
        <w:jc w:val="both"/>
        <w:rPr>
          <w:rFonts w:eastAsia="Calibri"/>
          <w:szCs w:val="24"/>
          <w:u w:val="none"/>
          <w:lang w:eastAsia="lv-LV"/>
        </w:rPr>
      </w:pPr>
      <w:r w:rsidRPr="00517AC7">
        <w:rPr>
          <w:rFonts w:eastAsia="Calibri"/>
          <w:szCs w:val="24"/>
          <w:u w:val="none"/>
          <w:lang w:eastAsia="lv-LV"/>
        </w:rPr>
        <w:t>3.1.2.</w:t>
      </w:r>
      <w:r w:rsidRPr="00517AC7">
        <w:rPr>
          <w:rFonts w:eastAsia="Calibri"/>
          <w:szCs w:val="24"/>
          <w:u w:val="none"/>
          <w:lang w:eastAsia="lv-LV"/>
        </w:rPr>
        <w:tab/>
        <w:t>izmantot Nomas objektu tikai Līguma 1.2.punktā paredzētajam mērķim;</w:t>
      </w:r>
    </w:p>
    <w:p w14:paraId="0428DA01" w14:textId="77777777" w:rsidR="00517AC7" w:rsidRPr="00517AC7" w:rsidRDefault="00517AC7" w:rsidP="00517AC7">
      <w:pPr>
        <w:ind w:left="1276" w:hanging="709"/>
        <w:jc w:val="both"/>
        <w:rPr>
          <w:rFonts w:eastAsia="Calibri"/>
          <w:szCs w:val="24"/>
          <w:u w:val="none"/>
          <w:lang w:eastAsia="lv-LV"/>
        </w:rPr>
      </w:pPr>
      <w:r w:rsidRPr="00517AC7">
        <w:rPr>
          <w:rFonts w:eastAsia="Calibri"/>
          <w:szCs w:val="24"/>
          <w:u w:val="none"/>
          <w:lang w:eastAsia="lv-LV"/>
        </w:rPr>
        <w:t xml:space="preserve">3.1.3. </w:t>
      </w:r>
      <w:r w:rsidRPr="00517AC7">
        <w:rPr>
          <w:rFonts w:eastAsia="Calibri"/>
          <w:szCs w:val="24"/>
          <w:u w:val="none"/>
          <w:lang w:eastAsia="lv-LV"/>
        </w:rPr>
        <w:tab/>
        <w:t>izpildīt pašvaldības institūciju un Iznomātāja prasības, kas attiecas uz Nomas objekta un apkārtējās teritorijas apsaimniekošanu;</w:t>
      </w:r>
    </w:p>
    <w:p w14:paraId="2E3FFF41" w14:textId="77777777" w:rsidR="00517AC7" w:rsidRPr="00517AC7" w:rsidRDefault="00517AC7" w:rsidP="00517AC7">
      <w:pPr>
        <w:ind w:left="1276" w:hanging="709"/>
        <w:jc w:val="both"/>
        <w:rPr>
          <w:rFonts w:eastAsia="Calibri"/>
          <w:szCs w:val="24"/>
          <w:u w:val="none"/>
          <w:lang w:eastAsia="lv-LV"/>
        </w:rPr>
      </w:pPr>
      <w:r w:rsidRPr="00517AC7">
        <w:rPr>
          <w:rFonts w:eastAsia="Calibri"/>
          <w:szCs w:val="24"/>
          <w:u w:val="none"/>
          <w:lang w:eastAsia="lv-LV"/>
        </w:rPr>
        <w:t xml:space="preserve">3.1.4. </w:t>
      </w:r>
      <w:r w:rsidRPr="00517AC7">
        <w:rPr>
          <w:rFonts w:eastAsia="Calibri"/>
          <w:szCs w:val="24"/>
          <w:u w:val="none"/>
          <w:lang w:eastAsia="lv-LV"/>
        </w:rPr>
        <w:tab/>
      </w:r>
      <w:r w:rsidRPr="00517AC7">
        <w:rPr>
          <w:rFonts w:eastAsia="Calibri"/>
          <w:snapToGrid w:val="0"/>
          <w:szCs w:val="24"/>
          <w:u w:val="none"/>
        </w:rPr>
        <w:t xml:space="preserve">avārijas situācijas (ugunsgrēka, plūdu u.c. </w:t>
      </w:r>
      <w:proofErr w:type="spellStart"/>
      <w:r w:rsidRPr="00517AC7">
        <w:rPr>
          <w:rFonts w:eastAsia="Calibri"/>
          <w:snapToGrid w:val="0"/>
          <w:szCs w:val="24"/>
          <w:u w:val="none"/>
        </w:rPr>
        <w:t>nelaimju</w:t>
      </w:r>
      <w:proofErr w:type="spellEnd"/>
      <w:r w:rsidRPr="00517AC7">
        <w:rPr>
          <w:rFonts w:eastAsia="Calibri"/>
          <w:snapToGrid w:val="0"/>
          <w:szCs w:val="24"/>
          <w:u w:val="none"/>
        </w:rPr>
        <w:t>) gadījumā nekavējoties, bet ne vēlāk kā 2 stundu laikā jāinformē Iznomātājs par šādu apstākļu iestāšanos un jāveic nepieciešamie pasākumi avārijas likvidēšanai;</w:t>
      </w:r>
    </w:p>
    <w:p w14:paraId="68301E80" w14:textId="77777777" w:rsidR="00517AC7" w:rsidRPr="00517AC7" w:rsidRDefault="00517AC7" w:rsidP="00517AC7">
      <w:pPr>
        <w:ind w:left="1276" w:hanging="709"/>
        <w:jc w:val="both"/>
        <w:rPr>
          <w:rFonts w:eastAsia="Calibri"/>
          <w:szCs w:val="24"/>
          <w:u w:val="none"/>
          <w:lang w:eastAsia="lv-LV"/>
        </w:rPr>
      </w:pPr>
      <w:r w:rsidRPr="00517AC7">
        <w:rPr>
          <w:rFonts w:eastAsia="Calibri"/>
          <w:szCs w:val="24"/>
          <w:u w:val="none"/>
          <w:lang w:eastAsia="lv-LV"/>
        </w:rPr>
        <w:t xml:space="preserve">3.1.5. </w:t>
      </w:r>
      <w:r w:rsidRPr="00517AC7">
        <w:rPr>
          <w:rFonts w:eastAsia="Calibri"/>
          <w:szCs w:val="24"/>
          <w:u w:val="none"/>
          <w:lang w:eastAsia="lv-LV"/>
        </w:rPr>
        <w:tab/>
        <w:t xml:space="preserve">Nomas objektu nenodot </w:t>
      </w:r>
      <w:r w:rsidRPr="00517AC7">
        <w:rPr>
          <w:rFonts w:eastAsia="Calibri"/>
          <w:snapToGrid w:val="0"/>
          <w:szCs w:val="24"/>
          <w:u w:val="none"/>
        </w:rPr>
        <w:t>lietošanā</w:t>
      </w:r>
      <w:r w:rsidRPr="00517AC7">
        <w:rPr>
          <w:rFonts w:eastAsia="Calibri"/>
          <w:szCs w:val="24"/>
          <w:u w:val="none"/>
          <w:lang w:eastAsia="lv-LV"/>
        </w:rPr>
        <w:t xml:space="preserve"> trešajām personām, kā arī ne</w:t>
      </w:r>
      <w:r w:rsidRPr="00517AC7">
        <w:rPr>
          <w:rFonts w:eastAsia="Calibri"/>
          <w:snapToGrid w:val="0"/>
          <w:szCs w:val="24"/>
          <w:u w:val="none"/>
        </w:rPr>
        <w:t>ieķīlāt, vai kā citādi neapgrūtināt</w:t>
      </w:r>
      <w:r w:rsidRPr="00517AC7">
        <w:rPr>
          <w:rFonts w:eastAsia="Calibri"/>
          <w:szCs w:val="24"/>
          <w:u w:val="none"/>
          <w:lang w:eastAsia="lv-LV"/>
        </w:rPr>
        <w:t xml:space="preserve">; </w:t>
      </w:r>
    </w:p>
    <w:p w14:paraId="190F160E" w14:textId="77777777" w:rsidR="00517AC7" w:rsidRPr="00517AC7" w:rsidRDefault="00517AC7" w:rsidP="00517AC7">
      <w:pPr>
        <w:ind w:left="1276" w:hanging="709"/>
        <w:jc w:val="both"/>
        <w:rPr>
          <w:rFonts w:eastAsia="Calibri"/>
          <w:szCs w:val="24"/>
          <w:u w:val="none"/>
          <w:lang w:eastAsia="lv-LV"/>
        </w:rPr>
      </w:pPr>
      <w:r w:rsidRPr="00517AC7">
        <w:rPr>
          <w:rFonts w:eastAsia="Calibri"/>
          <w:szCs w:val="24"/>
          <w:u w:val="none"/>
          <w:lang w:eastAsia="lv-LV"/>
        </w:rPr>
        <w:t xml:space="preserve">3.1.6. </w:t>
      </w:r>
      <w:r w:rsidRPr="00517AC7">
        <w:rPr>
          <w:rFonts w:eastAsia="Calibri"/>
          <w:szCs w:val="24"/>
          <w:u w:val="none"/>
          <w:lang w:eastAsia="lv-LV"/>
        </w:rPr>
        <w:tab/>
        <w:t xml:space="preserve">nodrošināt Nomas objekta uzturēšanu </w:t>
      </w:r>
      <w:r w:rsidRPr="00517AC7">
        <w:rPr>
          <w:rFonts w:eastAsia="Calibri"/>
          <w:snapToGrid w:val="0"/>
          <w:szCs w:val="24"/>
          <w:u w:val="none"/>
        </w:rPr>
        <w:t>labā tehniskā stāvoklī</w:t>
      </w:r>
      <w:r w:rsidRPr="00517AC7">
        <w:rPr>
          <w:rFonts w:eastAsia="Calibri"/>
          <w:szCs w:val="24"/>
          <w:u w:val="none"/>
          <w:lang w:eastAsia="lv-LV"/>
        </w:rPr>
        <w:t xml:space="preserve"> un atjaunošanu</w:t>
      </w:r>
      <w:r w:rsidRPr="00517AC7">
        <w:rPr>
          <w:rFonts w:eastAsia="Calibri"/>
          <w:snapToGrid w:val="0"/>
          <w:szCs w:val="24"/>
          <w:u w:val="none"/>
        </w:rPr>
        <w:t xml:space="preserve">, </w:t>
      </w:r>
      <w:r w:rsidRPr="00517AC7">
        <w:rPr>
          <w:rFonts w:eastAsia="Calibri"/>
          <w:szCs w:val="24"/>
          <w:u w:val="none"/>
          <w:lang w:eastAsia="lv-LV"/>
        </w:rPr>
        <w:t xml:space="preserve">savlaicīgu remontu un citu apkopes darbu veikšanu, kā arī, iepriekš saskaņojot to ar Iznomātāju, pārbūves darbu veikšanu, lai nodrošinātu Līguma 1.2.punktā paredzētā izpildi atbilstoši normatīvo aktu prasībām, </w:t>
      </w:r>
      <w:r w:rsidRPr="00517AC7">
        <w:rPr>
          <w:rFonts w:eastAsia="Calibri"/>
          <w:snapToGrid w:val="0"/>
          <w:szCs w:val="24"/>
          <w:u w:val="none"/>
        </w:rPr>
        <w:t>kā arī segt visus ar to saistītus izdevumus visu Līguma darbības laiku;</w:t>
      </w:r>
    </w:p>
    <w:p w14:paraId="72CDCCBB" w14:textId="77777777" w:rsidR="00517AC7" w:rsidRPr="00517AC7" w:rsidRDefault="00517AC7" w:rsidP="00517AC7">
      <w:pPr>
        <w:ind w:left="1276" w:hanging="709"/>
        <w:jc w:val="both"/>
        <w:rPr>
          <w:rFonts w:eastAsia="Calibri"/>
          <w:snapToGrid w:val="0"/>
          <w:szCs w:val="24"/>
          <w:u w:val="none"/>
        </w:rPr>
      </w:pPr>
      <w:r w:rsidRPr="00517AC7">
        <w:rPr>
          <w:rFonts w:eastAsia="Calibri"/>
          <w:szCs w:val="24"/>
          <w:u w:val="none"/>
          <w:lang w:eastAsia="lv-LV"/>
        </w:rPr>
        <w:t>3.1.7.</w:t>
      </w:r>
      <w:r w:rsidRPr="00517AC7">
        <w:rPr>
          <w:rFonts w:eastAsia="Calibri"/>
          <w:szCs w:val="24"/>
          <w:u w:val="none"/>
          <w:lang w:eastAsia="lv-LV"/>
        </w:rPr>
        <w:tab/>
      </w:r>
      <w:r w:rsidRPr="00517AC7">
        <w:rPr>
          <w:rFonts w:eastAsia="Calibri"/>
          <w:snapToGrid w:val="0"/>
          <w:szCs w:val="24"/>
          <w:u w:val="none"/>
        </w:rPr>
        <w:t>savlaicīgi maksāt nomas maksu par Nomas objektu, kā arī visus pārējos Līgumā noteiktos maksājumus;</w:t>
      </w:r>
    </w:p>
    <w:p w14:paraId="5C34243C" w14:textId="77777777" w:rsidR="00517AC7" w:rsidRPr="00517AC7" w:rsidRDefault="00517AC7" w:rsidP="00517AC7">
      <w:pPr>
        <w:ind w:left="1276" w:hanging="709"/>
        <w:jc w:val="both"/>
        <w:rPr>
          <w:rFonts w:eastAsia="Calibri"/>
          <w:snapToGrid w:val="0"/>
          <w:szCs w:val="24"/>
          <w:u w:val="none"/>
        </w:rPr>
      </w:pPr>
      <w:r w:rsidRPr="00517AC7">
        <w:rPr>
          <w:rFonts w:eastAsia="Calibri"/>
          <w:snapToGrid w:val="0"/>
          <w:szCs w:val="24"/>
          <w:u w:val="none"/>
        </w:rPr>
        <w:t>3.1.8.</w:t>
      </w:r>
      <w:r w:rsidRPr="00517AC7">
        <w:rPr>
          <w:rFonts w:eastAsia="Calibri"/>
          <w:snapToGrid w:val="0"/>
          <w:szCs w:val="24"/>
          <w:u w:val="none"/>
        </w:rPr>
        <w:tab/>
        <w:t>patstāvīgi iegūt visus nepieciešamos saskaņojumus, atļaujas un citus nepieciešamos dokumentus, lai varētu izmantot Nomas objektu</w:t>
      </w:r>
      <w:r w:rsidRPr="00517AC7">
        <w:rPr>
          <w:rFonts w:eastAsia="Calibri"/>
          <w:b/>
          <w:snapToGrid w:val="0"/>
          <w:szCs w:val="24"/>
          <w:u w:val="none"/>
        </w:rPr>
        <w:t xml:space="preserve"> </w:t>
      </w:r>
      <w:r w:rsidRPr="00517AC7">
        <w:rPr>
          <w:rFonts w:eastAsia="Calibri"/>
          <w:snapToGrid w:val="0"/>
          <w:szCs w:val="24"/>
          <w:u w:val="none"/>
        </w:rPr>
        <w:t>Līguma 1.2.punktā norādītajiem mērķiem. Visas grūtības un izdevumus, kas saistīti ar nepieciešamo saskaņošanu un atļauju iegūšanu, kā arī citu dokumentu iegūšanu, Nomnieks uzņemas patstāvīgi un uz sava rēķina;</w:t>
      </w:r>
    </w:p>
    <w:p w14:paraId="575EE6D7" w14:textId="77777777" w:rsidR="00517AC7" w:rsidRPr="00517AC7" w:rsidRDefault="00517AC7" w:rsidP="00517AC7">
      <w:pPr>
        <w:tabs>
          <w:tab w:val="left" w:pos="567"/>
        </w:tabs>
        <w:ind w:left="567" w:hanging="567"/>
        <w:jc w:val="both"/>
        <w:rPr>
          <w:rFonts w:eastAsia="Calibri"/>
          <w:snapToGrid w:val="0"/>
          <w:szCs w:val="24"/>
          <w:u w:val="none"/>
        </w:rPr>
      </w:pPr>
      <w:r w:rsidRPr="00517AC7">
        <w:rPr>
          <w:rFonts w:eastAsia="Calibri"/>
          <w:snapToGrid w:val="0"/>
          <w:szCs w:val="24"/>
          <w:u w:val="none"/>
        </w:rPr>
        <w:t>3.2.</w:t>
      </w:r>
      <w:r w:rsidRPr="00517AC7">
        <w:rPr>
          <w:rFonts w:eastAsia="Calibri"/>
          <w:snapToGrid w:val="0"/>
          <w:szCs w:val="24"/>
          <w:u w:val="none"/>
        </w:rPr>
        <w:tab/>
        <w:t xml:space="preserve">Nomnieks atbild par ugunsdrošību Nomas objektā, tostarp </w:t>
      </w:r>
      <w:r w:rsidRPr="00517AC7">
        <w:rPr>
          <w:rFonts w:eastAsia="Calibri"/>
          <w:szCs w:val="24"/>
          <w:u w:val="none"/>
          <w:lang w:eastAsia="lv-LV"/>
        </w:rPr>
        <w:t>nodrošina normatīvajos aktos noteikto ugunsdrošības prasību ievērošanu un iespēju veikt valsts ugunsdrošības uzraudzību, sniedz ar ugunsdrošības jautājumiem saistīto informāciju, ja amatpersona ar speciālo dienesta pakāpi to pieprasa, veic ugunsaizsardzības sistēmu darbspējas pārbaudi, ja amatpersona ar speciālo dienesta pakāpi to pieprasa, ugunsgrēka gadījumā pilda ugunsdrošības, ugunsdzēsības un glābšanas dienestu amatpersonu norādījumus.</w:t>
      </w:r>
    </w:p>
    <w:p w14:paraId="6ECAA629" w14:textId="77777777" w:rsidR="00517AC7" w:rsidRPr="00517AC7" w:rsidRDefault="00517AC7" w:rsidP="00517AC7">
      <w:pPr>
        <w:ind w:left="567" w:hanging="567"/>
        <w:jc w:val="both"/>
        <w:rPr>
          <w:rFonts w:eastAsia="Calibri"/>
          <w:snapToGrid w:val="0"/>
          <w:szCs w:val="24"/>
          <w:u w:val="none"/>
        </w:rPr>
      </w:pPr>
      <w:r w:rsidRPr="00517AC7">
        <w:rPr>
          <w:rFonts w:eastAsia="Calibri"/>
          <w:snapToGrid w:val="0"/>
          <w:szCs w:val="24"/>
          <w:u w:val="none"/>
        </w:rPr>
        <w:t xml:space="preserve">3.3. </w:t>
      </w:r>
      <w:r w:rsidRPr="00517AC7">
        <w:rPr>
          <w:rFonts w:eastAsia="Calibri"/>
          <w:snapToGrid w:val="0"/>
          <w:szCs w:val="24"/>
          <w:u w:val="none"/>
        </w:rPr>
        <w:tab/>
        <w:t>Saskaņojot ar Iznomātāju, Nomniekam ir tiesības samaksāt nomas maksu priekšlaicīgi.</w:t>
      </w:r>
    </w:p>
    <w:p w14:paraId="6F556DD9" w14:textId="77777777" w:rsidR="00517AC7" w:rsidRPr="00517AC7" w:rsidRDefault="00517AC7" w:rsidP="00517AC7">
      <w:pPr>
        <w:widowControl w:val="0"/>
        <w:tabs>
          <w:tab w:val="left" w:pos="567"/>
        </w:tabs>
        <w:snapToGrid w:val="0"/>
        <w:ind w:left="567" w:hanging="567"/>
        <w:jc w:val="both"/>
        <w:rPr>
          <w:rFonts w:eastAsia="Calibri"/>
          <w:snapToGrid w:val="0"/>
          <w:szCs w:val="24"/>
          <w:u w:val="none"/>
        </w:rPr>
      </w:pPr>
    </w:p>
    <w:p w14:paraId="3B6420E2" w14:textId="77777777" w:rsidR="00517AC7" w:rsidRPr="00517AC7" w:rsidRDefault="00517AC7" w:rsidP="00517AC7">
      <w:pPr>
        <w:widowControl w:val="0"/>
        <w:snapToGrid w:val="0"/>
        <w:jc w:val="center"/>
        <w:rPr>
          <w:rFonts w:eastAsia="Calibri"/>
          <w:b/>
          <w:caps/>
          <w:snapToGrid w:val="0"/>
          <w:szCs w:val="24"/>
          <w:u w:val="none"/>
        </w:rPr>
      </w:pPr>
      <w:r w:rsidRPr="00517AC7">
        <w:rPr>
          <w:rFonts w:eastAsia="Calibri"/>
          <w:b/>
          <w:caps/>
          <w:snapToGrid w:val="0"/>
          <w:szCs w:val="24"/>
          <w:u w:val="none"/>
        </w:rPr>
        <w:t xml:space="preserve">4. </w:t>
      </w:r>
      <w:r w:rsidRPr="00517AC7">
        <w:rPr>
          <w:rFonts w:eastAsia="Calibri"/>
          <w:b/>
          <w:snapToGrid w:val="0"/>
          <w:szCs w:val="24"/>
          <w:u w:val="none"/>
        </w:rPr>
        <w:t>Iznomātāja tiesības un pienākumi</w:t>
      </w:r>
    </w:p>
    <w:p w14:paraId="0B4E4C1B" w14:textId="77777777" w:rsidR="00517AC7" w:rsidRPr="00517AC7" w:rsidRDefault="00517AC7" w:rsidP="00517AC7">
      <w:pPr>
        <w:widowControl w:val="0"/>
        <w:snapToGrid w:val="0"/>
        <w:ind w:left="435"/>
        <w:rPr>
          <w:rFonts w:eastAsia="Calibri"/>
          <w:b/>
          <w:caps/>
          <w:snapToGrid w:val="0"/>
          <w:szCs w:val="24"/>
          <w:u w:val="none"/>
        </w:rPr>
      </w:pPr>
    </w:p>
    <w:p w14:paraId="55CA5EA8" w14:textId="77777777" w:rsidR="00517AC7" w:rsidRPr="00517AC7" w:rsidRDefault="00517AC7" w:rsidP="00517AC7">
      <w:pPr>
        <w:widowControl w:val="0"/>
        <w:tabs>
          <w:tab w:val="left" w:pos="567"/>
        </w:tabs>
        <w:snapToGrid w:val="0"/>
        <w:ind w:left="567" w:hanging="567"/>
        <w:jc w:val="both"/>
        <w:rPr>
          <w:rFonts w:eastAsia="Calibri"/>
          <w:snapToGrid w:val="0"/>
          <w:szCs w:val="24"/>
          <w:u w:val="none"/>
        </w:rPr>
      </w:pPr>
      <w:r w:rsidRPr="00517AC7">
        <w:rPr>
          <w:rFonts w:eastAsia="Calibri"/>
          <w:snapToGrid w:val="0"/>
          <w:szCs w:val="24"/>
          <w:u w:val="none"/>
        </w:rPr>
        <w:t>4.1.</w:t>
      </w:r>
      <w:r w:rsidRPr="00517AC7">
        <w:rPr>
          <w:rFonts w:eastAsia="Calibri"/>
          <w:snapToGrid w:val="0"/>
          <w:szCs w:val="24"/>
          <w:u w:val="none"/>
        </w:rPr>
        <w:tab/>
        <w:t>Iznomātājs apņemas:</w:t>
      </w:r>
    </w:p>
    <w:p w14:paraId="4F9E2B5F" w14:textId="77777777" w:rsidR="00517AC7" w:rsidRPr="00517AC7" w:rsidRDefault="00517AC7" w:rsidP="00517AC7">
      <w:pPr>
        <w:widowControl w:val="0"/>
        <w:tabs>
          <w:tab w:val="left" w:pos="1276"/>
        </w:tabs>
        <w:snapToGrid w:val="0"/>
        <w:ind w:left="1276" w:hanging="709"/>
        <w:jc w:val="both"/>
        <w:rPr>
          <w:rFonts w:eastAsia="Calibri"/>
          <w:snapToGrid w:val="0"/>
          <w:szCs w:val="24"/>
          <w:u w:val="none"/>
        </w:rPr>
      </w:pPr>
      <w:r w:rsidRPr="00517AC7">
        <w:rPr>
          <w:rFonts w:eastAsia="Calibri"/>
          <w:snapToGrid w:val="0"/>
          <w:szCs w:val="24"/>
          <w:u w:val="none"/>
        </w:rPr>
        <w:t>4.1.1.</w:t>
      </w:r>
      <w:r w:rsidRPr="00517AC7">
        <w:rPr>
          <w:rFonts w:eastAsia="Calibri"/>
          <w:snapToGrid w:val="0"/>
          <w:szCs w:val="24"/>
          <w:u w:val="none"/>
        </w:rPr>
        <w:tab/>
        <w:t>nodot Nomniekam lietošanā Nomas objektu saskaņā ar Līguma nosacījumiem;</w:t>
      </w:r>
    </w:p>
    <w:p w14:paraId="01F2BB46" w14:textId="77777777" w:rsidR="00517AC7" w:rsidRPr="00517AC7" w:rsidRDefault="00517AC7" w:rsidP="00517AC7">
      <w:pPr>
        <w:widowControl w:val="0"/>
        <w:tabs>
          <w:tab w:val="left" w:pos="1276"/>
        </w:tabs>
        <w:snapToGrid w:val="0"/>
        <w:ind w:left="1276" w:hanging="709"/>
        <w:jc w:val="both"/>
        <w:rPr>
          <w:rFonts w:eastAsia="Calibri"/>
          <w:snapToGrid w:val="0"/>
          <w:szCs w:val="24"/>
          <w:u w:val="none"/>
        </w:rPr>
      </w:pPr>
      <w:r w:rsidRPr="00517AC7">
        <w:rPr>
          <w:rFonts w:eastAsia="Calibri"/>
          <w:snapToGrid w:val="0"/>
          <w:szCs w:val="24"/>
          <w:u w:val="none"/>
        </w:rPr>
        <w:t>4.1.2.</w:t>
      </w:r>
      <w:r w:rsidRPr="00517AC7">
        <w:rPr>
          <w:rFonts w:eastAsia="Calibri"/>
          <w:snapToGrid w:val="0"/>
          <w:szCs w:val="24"/>
          <w:u w:val="none"/>
        </w:rPr>
        <w:tab/>
        <w:t xml:space="preserve">Līguma darbības laikā netraucēt </w:t>
      </w:r>
      <w:r w:rsidRPr="00517AC7">
        <w:rPr>
          <w:rFonts w:eastAsia="Calibri"/>
          <w:bCs/>
          <w:iCs/>
          <w:snapToGrid w:val="0"/>
          <w:szCs w:val="24"/>
          <w:u w:val="none"/>
        </w:rPr>
        <w:t xml:space="preserve">Nomniekam un tā personālam </w:t>
      </w:r>
      <w:r w:rsidRPr="00517AC7">
        <w:rPr>
          <w:rFonts w:eastAsia="Calibri"/>
          <w:snapToGrid w:val="0"/>
          <w:szCs w:val="24"/>
          <w:u w:val="none"/>
        </w:rPr>
        <w:t xml:space="preserve">izmantot Nomas objektu Līguma 1.2.punktā minētajam mērķim, </w:t>
      </w:r>
      <w:r w:rsidRPr="00517AC7">
        <w:rPr>
          <w:rFonts w:eastAsia="Calibri"/>
          <w:szCs w:val="24"/>
          <w:u w:val="none"/>
          <w:lang w:eastAsia="lv-LV"/>
        </w:rPr>
        <w:t>kā arī ievākt augļus no tā</w:t>
      </w:r>
      <w:r w:rsidRPr="00517AC7">
        <w:rPr>
          <w:rFonts w:eastAsia="Calibri"/>
          <w:snapToGrid w:val="0"/>
          <w:szCs w:val="24"/>
          <w:u w:val="none"/>
        </w:rPr>
        <w:t xml:space="preserve">; </w:t>
      </w:r>
    </w:p>
    <w:p w14:paraId="58072526" w14:textId="77777777" w:rsidR="00517AC7" w:rsidRPr="00517AC7" w:rsidRDefault="00517AC7" w:rsidP="00517AC7">
      <w:pPr>
        <w:widowControl w:val="0"/>
        <w:tabs>
          <w:tab w:val="left" w:pos="1276"/>
        </w:tabs>
        <w:snapToGrid w:val="0"/>
        <w:ind w:left="1276" w:hanging="709"/>
        <w:jc w:val="both"/>
        <w:rPr>
          <w:rFonts w:eastAsia="Calibri"/>
          <w:snapToGrid w:val="0"/>
          <w:szCs w:val="24"/>
          <w:u w:val="none"/>
        </w:rPr>
      </w:pPr>
      <w:r w:rsidRPr="00517AC7">
        <w:rPr>
          <w:rFonts w:eastAsia="Calibri"/>
          <w:snapToGrid w:val="0"/>
          <w:szCs w:val="24"/>
          <w:u w:val="none"/>
        </w:rPr>
        <w:lastRenderedPageBreak/>
        <w:t>4.1.3.</w:t>
      </w:r>
      <w:r w:rsidRPr="00517AC7">
        <w:rPr>
          <w:rFonts w:eastAsia="Calibri"/>
          <w:snapToGrid w:val="0"/>
          <w:szCs w:val="24"/>
          <w:u w:val="none"/>
        </w:rPr>
        <w:tab/>
        <w:t>pieņemt nomas maksu, kā arī citus maksājumus saskaņā ar šo Līgumu.</w:t>
      </w:r>
    </w:p>
    <w:p w14:paraId="25290FE8" w14:textId="77777777" w:rsidR="00517AC7" w:rsidRPr="00517AC7" w:rsidRDefault="00517AC7" w:rsidP="00517AC7">
      <w:pPr>
        <w:widowControl w:val="0"/>
        <w:tabs>
          <w:tab w:val="left" w:pos="567"/>
        </w:tabs>
        <w:snapToGrid w:val="0"/>
        <w:ind w:left="567" w:hanging="567"/>
        <w:jc w:val="both"/>
        <w:rPr>
          <w:rFonts w:eastAsia="Calibri"/>
          <w:szCs w:val="24"/>
          <w:u w:val="none"/>
          <w:lang w:eastAsia="lv-LV"/>
        </w:rPr>
      </w:pPr>
      <w:r w:rsidRPr="00517AC7">
        <w:rPr>
          <w:rFonts w:eastAsia="Calibri"/>
          <w:snapToGrid w:val="0"/>
          <w:szCs w:val="24"/>
          <w:u w:val="none"/>
        </w:rPr>
        <w:t>4.2.</w:t>
      </w:r>
      <w:r w:rsidRPr="00517AC7">
        <w:rPr>
          <w:rFonts w:eastAsia="Calibri"/>
          <w:snapToGrid w:val="0"/>
          <w:szCs w:val="24"/>
          <w:u w:val="none"/>
        </w:rPr>
        <w:tab/>
      </w:r>
      <w:r w:rsidRPr="00517AC7">
        <w:rPr>
          <w:rFonts w:eastAsia="Calibri"/>
          <w:szCs w:val="24"/>
          <w:u w:val="none"/>
          <w:lang w:eastAsia="lv-LV"/>
        </w:rPr>
        <w:t>Iznomātājs ir tiesīgs:</w:t>
      </w:r>
    </w:p>
    <w:p w14:paraId="3353ED61" w14:textId="77777777" w:rsidR="00517AC7" w:rsidRPr="00517AC7" w:rsidRDefault="00517AC7" w:rsidP="00517AC7">
      <w:pPr>
        <w:widowControl w:val="0"/>
        <w:tabs>
          <w:tab w:val="left" w:pos="1276"/>
        </w:tabs>
        <w:snapToGrid w:val="0"/>
        <w:ind w:left="1276" w:hanging="709"/>
        <w:jc w:val="both"/>
        <w:rPr>
          <w:rFonts w:eastAsia="Calibri"/>
          <w:snapToGrid w:val="0"/>
          <w:szCs w:val="24"/>
          <w:u w:val="none"/>
        </w:rPr>
      </w:pPr>
      <w:r w:rsidRPr="00517AC7">
        <w:rPr>
          <w:rFonts w:eastAsia="Calibri"/>
          <w:szCs w:val="24"/>
          <w:u w:val="none"/>
          <w:lang w:eastAsia="lv-LV"/>
        </w:rPr>
        <w:t>4.2.1.</w:t>
      </w:r>
      <w:r w:rsidRPr="00517AC7">
        <w:rPr>
          <w:rFonts w:eastAsia="Calibri"/>
          <w:szCs w:val="24"/>
          <w:u w:val="none"/>
          <w:lang w:eastAsia="lv-LV"/>
        </w:rPr>
        <w:tab/>
      </w:r>
      <w:r w:rsidRPr="00517AC7">
        <w:rPr>
          <w:rFonts w:eastAsia="Calibri"/>
          <w:color w:val="000000"/>
          <w:szCs w:val="24"/>
          <w:u w:val="none"/>
          <w:lang w:eastAsia="lv-LV"/>
        </w:rPr>
        <w:t xml:space="preserve">Nomnieka pārstāvja klātbūtnē </w:t>
      </w:r>
      <w:r w:rsidRPr="00517AC7">
        <w:rPr>
          <w:rFonts w:eastAsia="Calibri"/>
          <w:szCs w:val="24"/>
          <w:u w:val="none"/>
          <w:lang w:eastAsia="lv-LV"/>
        </w:rPr>
        <w:t>veikt Nomas objekta apsekošanu, iepriekš par to informējot Nomnieku;</w:t>
      </w:r>
    </w:p>
    <w:p w14:paraId="35C6819F" w14:textId="77777777" w:rsidR="00517AC7" w:rsidRPr="00517AC7" w:rsidRDefault="00517AC7" w:rsidP="00517AC7">
      <w:pPr>
        <w:widowControl w:val="0"/>
        <w:tabs>
          <w:tab w:val="left" w:pos="1276"/>
        </w:tabs>
        <w:snapToGrid w:val="0"/>
        <w:ind w:left="1276" w:hanging="709"/>
        <w:jc w:val="both"/>
        <w:rPr>
          <w:rFonts w:eastAsia="Calibri"/>
          <w:snapToGrid w:val="0"/>
          <w:szCs w:val="24"/>
          <w:u w:val="none"/>
        </w:rPr>
      </w:pPr>
      <w:r w:rsidRPr="00517AC7">
        <w:rPr>
          <w:rFonts w:eastAsia="Calibri"/>
          <w:snapToGrid w:val="0"/>
          <w:szCs w:val="24"/>
          <w:u w:val="none"/>
        </w:rPr>
        <w:t>4.2.2.</w:t>
      </w:r>
      <w:r w:rsidRPr="00517AC7">
        <w:rPr>
          <w:rFonts w:eastAsia="Calibri"/>
          <w:snapToGrid w:val="0"/>
          <w:szCs w:val="24"/>
          <w:u w:val="none"/>
        </w:rPr>
        <w:tab/>
      </w:r>
      <w:r w:rsidRPr="00517AC7">
        <w:rPr>
          <w:rFonts w:eastAsia="Calibri"/>
          <w:szCs w:val="24"/>
          <w:u w:val="none"/>
          <w:lang w:eastAsia="lv-LV"/>
        </w:rPr>
        <w:t>sniegt par Nomnieku informāciju un nodot parādu piedziņu trešajām personām, gadījumā, ja tiek kavēti Līgumā noteiktie maksājuma termiņi;</w:t>
      </w:r>
    </w:p>
    <w:p w14:paraId="1B67935F" w14:textId="77777777" w:rsidR="00517AC7" w:rsidRPr="00517AC7" w:rsidRDefault="00517AC7" w:rsidP="00517AC7">
      <w:pPr>
        <w:widowControl w:val="0"/>
        <w:tabs>
          <w:tab w:val="left" w:pos="1276"/>
        </w:tabs>
        <w:snapToGrid w:val="0"/>
        <w:ind w:left="1276" w:hanging="709"/>
        <w:jc w:val="both"/>
        <w:rPr>
          <w:rFonts w:eastAsia="Calibri"/>
          <w:snapToGrid w:val="0"/>
          <w:szCs w:val="24"/>
          <w:u w:val="none"/>
        </w:rPr>
      </w:pPr>
      <w:r w:rsidRPr="00517AC7">
        <w:rPr>
          <w:rFonts w:eastAsia="Calibri"/>
          <w:snapToGrid w:val="0"/>
          <w:szCs w:val="24"/>
          <w:u w:val="none"/>
        </w:rPr>
        <w:t>4.2.3.</w:t>
      </w:r>
      <w:r w:rsidRPr="00517AC7">
        <w:rPr>
          <w:rFonts w:eastAsia="Calibri"/>
          <w:snapToGrid w:val="0"/>
          <w:szCs w:val="24"/>
          <w:u w:val="none"/>
        </w:rPr>
        <w:tab/>
        <w:t>patstāvīgi veikt Nomas objekta remontu, ja remonta nepieciešamība radusies sakarā ar Nomnieka nesaimniecisko rīcību. Šajā gadījumā Nomnieks apmaksā Iznomātājam visus veiktos izdevumus;</w:t>
      </w:r>
    </w:p>
    <w:p w14:paraId="6F8D587C" w14:textId="77777777" w:rsidR="00517AC7" w:rsidRPr="00517AC7" w:rsidRDefault="00517AC7" w:rsidP="00517AC7">
      <w:pPr>
        <w:ind w:left="1134" w:hanging="567"/>
        <w:jc w:val="both"/>
        <w:rPr>
          <w:rFonts w:eastAsia="Calibri"/>
          <w:szCs w:val="24"/>
          <w:u w:val="none"/>
          <w:lang w:eastAsia="lv-LV"/>
        </w:rPr>
      </w:pPr>
    </w:p>
    <w:p w14:paraId="1C8876FF" w14:textId="77777777" w:rsidR="00517AC7" w:rsidRPr="00517AC7" w:rsidRDefault="00517AC7" w:rsidP="00517AC7">
      <w:pPr>
        <w:jc w:val="center"/>
        <w:rPr>
          <w:rFonts w:eastAsia="Calibri"/>
          <w:b/>
          <w:szCs w:val="24"/>
          <w:u w:val="none"/>
          <w:lang w:eastAsia="lv-LV"/>
        </w:rPr>
      </w:pPr>
      <w:r w:rsidRPr="00517AC7">
        <w:rPr>
          <w:rFonts w:eastAsia="Calibri"/>
          <w:b/>
          <w:szCs w:val="24"/>
          <w:u w:val="none"/>
          <w:lang w:eastAsia="lv-LV"/>
        </w:rPr>
        <w:t>5. Līguma darbības termiņš, tā grozīšanas un izbeigšanas kārtība</w:t>
      </w:r>
    </w:p>
    <w:p w14:paraId="3A49E87B" w14:textId="77777777" w:rsidR="00517AC7" w:rsidRPr="00517AC7" w:rsidRDefault="00517AC7" w:rsidP="00517AC7">
      <w:pPr>
        <w:jc w:val="center"/>
        <w:rPr>
          <w:rFonts w:eastAsia="Calibri"/>
          <w:b/>
          <w:szCs w:val="24"/>
          <w:u w:val="none"/>
          <w:lang w:eastAsia="lv-LV"/>
        </w:rPr>
      </w:pPr>
    </w:p>
    <w:p w14:paraId="40689A57" w14:textId="77777777" w:rsidR="00517AC7" w:rsidRPr="00517AC7" w:rsidRDefault="00517AC7" w:rsidP="00517AC7">
      <w:pPr>
        <w:tabs>
          <w:tab w:val="left" w:pos="567"/>
        </w:tabs>
        <w:ind w:left="567" w:hanging="567"/>
        <w:jc w:val="both"/>
        <w:rPr>
          <w:rFonts w:eastAsia="Calibri"/>
          <w:szCs w:val="24"/>
          <w:u w:val="none"/>
          <w:lang w:eastAsia="lv-LV"/>
        </w:rPr>
      </w:pPr>
      <w:r w:rsidRPr="00517AC7">
        <w:rPr>
          <w:rFonts w:eastAsia="Calibri"/>
          <w:szCs w:val="24"/>
          <w:u w:val="none"/>
          <w:lang w:eastAsia="lv-LV"/>
        </w:rPr>
        <w:t xml:space="preserve">5.1. </w:t>
      </w:r>
      <w:r w:rsidRPr="00517AC7">
        <w:rPr>
          <w:rFonts w:eastAsia="Calibri"/>
          <w:szCs w:val="24"/>
          <w:u w:val="none"/>
          <w:lang w:eastAsia="lv-LV"/>
        </w:rPr>
        <w:tab/>
        <w:t>Līguma stājas spēkā 2023.gada 1.jūlijā un darbojas līdz 2032.gada 31.decembrim.</w:t>
      </w:r>
    </w:p>
    <w:p w14:paraId="07F5C56A" w14:textId="77777777" w:rsidR="00517AC7" w:rsidRPr="00517AC7" w:rsidRDefault="00517AC7" w:rsidP="00517AC7">
      <w:pPr>
        <w:tabs>
          <w:tab w:val="left" w:pos="567"/>
        </w:tabs>
        <w:ind w:left="567" w:hanging="567"/>
        <w:jc w:val="both"/>
        <w:rPr>
          <w:rFonts w:eastAsia="Calibri"/>
          <w:szCs w:val="24"/>
          <w:u w:val="none"/>
          <w:lang w:eastAsia="lv-LV"/>
        </w:rPr>
      </w:pPr>
      <w:r w:rsidRPr="00517AC7">
        <w:rPr>
          <w:rFonts w:eastAsia="Calibri"/>
          <w:szCs w:val="24"/>
          <w:u w:val="none"/>
          <w:lang w:eastAsia="lv-LV"/>
        </w:rPr>
        <w:t>5.2.</w:t>
      </w:r>
      <w:r w:rsidRPr="00517AC7">
        <w:rPr>
          <w:rFonts w:eastAsia="Calibri"/>
          <w:szCs w:val="24"/>
          <w:u w:val="none"/>
          <w:lang w:eastAsia="lv-LV"/>
        </w:rPr>
        <w:tab/>
      </w:r>
      <w:r w:rsidRPr="00517AC7">
        <w:rPr>
          <w:rFonts w:eastAsia="Calibri"/>
          <w:snapToGrid w:val="0"/>
          <w:szCs w:val="24"/>
          <w:u w:val="none"/>
        </w:rPr>
        <w:t xml:space="preserve">Līgumu var grozīt pēc abu </w:t>
      </w:r>
      <w:r w:rsidRPr="00517AC7">
        <w:rPr>
          <w:rFonts w:eastAsia="Calibri"/>
          <w:bCs/>
          <w:iCs/>
          <w:snapToGrid w:val="0"/>
          <w:szCs w:val="24"/>
          <w:u w:val="none"/>
        </w:rPr>
        <w:t>Pušu</w:t>
      </w:r>
      <w:r w:rsidRPr="00517AC7">
        <w:rPr>
          <w:rFonts w:eastAsia="Calibri"/>
          <w:snapToGrid w:val="0"/>
          <w:szCs w:val="24"/>
          <w:u w:val="none"/>
        </w:rPr>
        <w:t xml:space="preserve"> rakstiskas vienošanās, kas tiek pievienotas šim Līgumam un ir Līguma neatņemama sastāvdaļa.</w:t>
      </w:r>
    </w:p>
    <w:p w14:paraId="7AA323C2" w14:textId="77777777" w:rsidR="00517AC7" w:rsidRPr="00517AC7" w:rsidRDefault="00517AC7" w:rsidP="00517AC7">
      <w:pPr>
        <w:ind w:left="567" w:hanging="567"/>
        <w:jc w:val="both"/>
        <w:rPr>
          <w:rFonts w:eastAsia="Calibri"/>
          <w:szCs w:val="24"/>
          <w:u w:val="none"/>
          <w:lang w:eastAsia="lv-LV"/>
        </w:rPr>
      </w:pPr>
      <w:r w:rsidRPr="00517AC7">
        <w:rPr>
          <w:rFonts w:eastAsia="Calibri"/>
          <w:szCs w:val="24"/>
          <w:u w:val="none"/>
          <w:lang w:eastAsia="lv-LV"/>
        </w:rPr>
        <w:t xml:space="preserve">5.3. </w:t>
      </w:r>
      <w:r w:rsidRPr="00517AC7">
        <w:rPr>
          <w:rFonts w:eastAsia="Calibri"/>
          <w:szCs w:val="24"/>
          <w:u w:val="none"/>
          <w:lang w:eastAsia="lv-LV"/>
        </w:rPr>
        <w:tab/>
        <w:t>Līgums var tikt izbeigts pirms termiņa:</w:t>
      </w:r>
    </w:p>
    <w:p w14:paraId="5F9FC8C7" w14:textId="77777777" w:rsidR="00517AC7" w:rsidRPr="00517AC7" w:rsidRDefault="00517AC7" w:rsidP="00517AC7">
      <w:pPr>
        <w:tabs>
          <w:tab w:val="left" w:pos="1276"/>
        </w:tabs>
        <w:ind w:left="567"/>
        <w:jc w:val="both"/>
        <w:rPr>
          <w:rFonts w:eastAsia="Calibri"/>
          <w:szCs w:val="24"/>
          <w:u w:val="none"/>
          <w:lang w:eastAsia="lv-LV"/>
        </w:rPr>
      </w:pPr>
      <w:r w:rsidRPr="00517AC7">
        <w:rPr>
          <w:rFonts w:eastAsia="Calibri"/>
          <w:szCs w:val="24"/>
          <w:u w:val="none"/>
          <w:lang w:eastAsia="lv-LV"/>
        </w:rPr>
        <w:t>5.3.1.</w:t>
      </w:r>
      <w:r w:rsidRPr="00517AC7">
        <w:rPr>
          <w:rFonts w:eastAsia="Calibri"/>
          <w:szCs w:val="24"/>
          <w:u w:val="none"/>
          <w:lang w:eastAsia="lv-LV"/>
        </w:rPr>
        <w:tab/>
        <w:t xml:space="preserve">Pusēm par to </w:t>
      </w:r>
      <w:proofErr w:type="spellStart"/>
      <w:r w:rsidRPr="00517AC7">
        <w:rPr>
          <w:rFonts w:eastAsia="Calibri"/>
          <w:szCs w:val="24"/>
          <w:u w:val="none"/>
          <w:lang w:eastAsia="lv-LV"/>
        </w:rPr>
        <w:t>rakstveidā</w:t>
      </w:r>
      <w:proofErr w:type="spellEnd"/>
      <w:r w:rsidRPr="00517AC7">
        <w:rPr>
          <w:rFonts w:eastAsia="Calibri"/>
          <w:szCs w:val="24"/>
          <w:u w:val="none"/>
          <w:lang w:eastAsia="lv-LV"/>
        </w:rPr>
        <w:t xml:space="preserve"> vienojoties;</w:t>
      </w:r>
    </w:p>
    <w:p w14:paraId="0FE66B83" w14:textId="77777777" w:rsidR="00517AC7" w:rsidRPr="00517AC7" w:rsidRDefault="00517AC7" w:rsidP="00517AC7">
      <w:pPr>
        <w:tabs>
          <w:tab w:val="left" w:pos="1276"/>
        </w:tabs>
        <w:ind w:left="567"/>
        <w:jc w:val="both"/>
        <w:rPr>
          <w:rFonts w:eastAsia="Calibri"/>
          <w:szCs w:val="24"/>
          <w:u w:val="none"/>
          <w:lang w:eastAsia="lv-LV"/>
        </w:rPr>
      </w:pPr>
      <w:r w:rsidRPr="00517AC7">
        <w:rPr>
          <w:rFonts w:eastAsia="Calibri"/>
          <w:szCs w:val="24"/>
          <w:u w:val="none"/>
          <w:lang w:eastAsia="lv-LV"/>
        </w:rPr>
        <w:t>5.3.2.</w:t>
      </w:r>
      <w:r w:rsidRPr="00517AC7">
        <w:rPr>
          <w:rFonts w:eastAsia="Calibri"/>
          <w:szCs w:val="24"/>
          <w:u w:val="none"/>
          <w:lang w:eastAsia="lv-LV"/>
        </w:rPr>
        <w:tab/>
        <w:t xml:space="preserve">ja Iznomātājs pārtrauc </w:t>
      </w:r>
      <w:r w:rsidRPr="00517AC7">
        <w:rPr>
          <w:rFonts w:eastAsia="Calibri"/>
          <w:bCs/>
          <w:szCs w:val="24"/>
          <w:u w:val="none"/>
          <w:lang w:eastAsia="lv-LV"/>
        </w:rPr>
        <w:t>sniegt sabiedrisko ūdenssaimniecības pakalpojumus un ar to tiek lauzts līgums par sabiedrisko ūdenssaimniecības pakalpojumu sniegšanu</w:t>
      </w:r>
      <w:r w:rsidRPr="00517AC7">
        <w:rPr>
          <w:rFonts w:eastAsia="Calibri"/>
          <w:szCs w:val="24"/>
          <w:u w:val="none"/>
          <w:lang w:eastAsia="lv-LV"/>
        </w:rPr>
        <w:t>.</w:t>
      </w:r>
    </w:p>
    <w:p w14:paraId="15B745AD" w14:textId="77777777" w:rsidR="00517AC7" w:rsidRPr="00517AC7" w:rsidRDefault="00517AC7" w:rsidP="00517AC7">
      <w:pPr>
        <w:ind w:left="567" w:hanging="567"/>
        <w:jc w:val="both"/>
        <w:rPr>
          <w:rFonts w:eastAsia="Calibri"/>
          <w:szCs w:val="24"/>
          <w:u w:val="none"/>
          <w:lang w:eastAsia="lv-LV"/>
        </w:rPr>
      </w:pPr>
      <w:r w:rsidRPr="00517AC7">
        <w:rPr>
          <w:rFonts w:eastAsia="Calibri"/>
          <w:szCs w:val="24"/>
          <w:u w:val="none"/>
          <w:lang w:eastAsia="lv-LV"/>
        </w:rPr>
        <w:t xml:space="preserve">5.4. </w:t>
      </w:r>
      <w:r w:rsidRPr="00517AC7">
        <w:rPr>
          <w:rFonts w:eastAsia="Calibri"/>
          <w:szCs w:val="24"/>
          <w:u w:val="none"/>
          <w:lang w:eastAsia="lv-LV"/>
        </w:rPr>
        <w:tab/>
        <w:t>Iznomātājs ir tiesīgs, rakstiski informējot Nomnieku vismaz 1 (vienu) mēnesī iepriekš, vienpusēji atkāpties no Līguma, neatlīdzinot Nomnieka zaudējumus, kas saistīti ar Līguma pirmstermiņa izbeigšanu, kā arī Nomnieka taisītos izdevumus Nomas objektam ja</w:t>
      </w:r>
      <w:r w:rsidRPr="00517AC7">
        <w:rPr>
          <w:rFonts w:eastAsia="Calibri"/>
          <w:snapToGrid w:val="0"/>
          <w:szCs w:val="24"/>
          <w:u w:val="none"/>
        </w:rPr>
        <w:t>:</w:t>
      </w:r>
    </w:p>
    <w:p w14:paraId="32F8C375" w14:textId="77777777" w:rsidR="00517AC7" w:rsidRPr="00517AC7" w:rsidRDefault="00517AC7" w:rsidP="00517AC7">
      <w:pPr>
        <w:widowControl w:val="0"/>
        <w:tabs>
          <w:tab w:val="left" w:pos="1276"/>
        </w:tabs>
        <w:snapToGrid w:val="0"/>
        <w:ind w:left="1276" w:hanging="709"/>
        <w:jc w:val="both"/>
        <w:rPr>
          <w:rFonts w:eastAsia="Calibri"/>
          <w:szCs w:val="24"/>
          <w:u w:val="none"/>
          <w:lang w:eastAsia="lv-LV"/>
        </w:rPr>
      </w:pPr>
      <w:r w:rsidRPr="00517AC7">
        <w:rPr>
          <w:rFonts w:eastAsia="Calibri"/>
          <w:snapToGrid w:val="0"/>
          <w:szCs w:val="24"/>
          <w:u w:val="none"/>
        </w:rPr>
        <w:t>5.4.1.</w:t>
      </w:r>
      <w:r w:rsidRPr="00517AC7">
        <w:rPr>
          <w:rFonts w:eastAsia="Calibri"/>
          <w:b/>
          <w:snapToGrid w:val="0"/>
          <w:szCs w:val="24"/>
          <w:u w:val="none"/>
        </w:rPr>
        <w:t xml:space="preserve"> </w:t>
      </w:r>
      <w:r w:rsidRPr="00517AC7">
        <w:rPr>
          <w:rFonts w:eastAsia="Calibri"/>
          <w:b/>
          <w:snapToGrid w:val="0"/>
          <w:szCs w:val="24"/>
          <w:u w:val="none"/>
        </w:rPr>
        <w:tab/>
      </w:r>
      <w:r w:rsidRPr="00517AC7">
        <w:rPr>
          <w:rFonts w:eastAsia="Calibri"/>
          <w:szCs w:val="24"/>
          <w:u w:val="none"/>
          <w:lang w:eastAsia="lv-LV"/>
        </w:rPr>
        <w:t>Nomnieks Nomas objektu izmanto pretēji Līguma 1.2.punktā noteiktajam mērķim un, ja 10 (desmit) dienu laikā pēc Iznomātāja rakstiska brīdinājuma, attiecīgais pārkāpums netiek novērsts vai arī netiek sasniegts Līguma mērķis (ja tas Līgumā ir noteikts), ar kuru Iznomātājam bija tiesības rēķināties</w:t>
      </w:r>
      <w:r w:rsidRPr="00517AC7">
        <w:rPr>
          <w:rFonts w:eastAsia="Calibri"/>
          <w:snapToGrid w:val="0"/>
          <w:szCs w:val="24"/>
          <w:u w:val="none"/>
        </w:rPr>
        <w:t>;</w:t>
      </w:r>
    </w:p>
    <w:p w14:paraId="0C6F2F88" w14:textId="77777777" w:rsidR="00517AC7" w:rsidRPr="00517AC7" w:rsidRDefault="00517AC7" w:rsidP="00517AC7">
      <w:pPr>
        <w:widowControl w:val="0"/>
        <w:tabs>
          <w:tab w:val="left" w:pos="1276"/>
        </w:tabs>
        <w:snapToGrid w:val="0"/>
        <w:ind w:left="1276" w:hanging="709"/>
        <w:jc w:val="both"/>
        <w:rPr>
          <w:rFonts w:eastAsia="Calibri"/>
          <w:snapToGrid w:val="0"/>
          <w:szCs w:val="24"/>
          <w:u w:val="none"/>
        </w:rPr>
      </w:pPr>
      <w:r w:rsidRPr="00517AC7">
        <w:rPr>
          <w:rFonts w:eastAsia="Calibri"/>
          <w:szCs w:val="24"/>
          <w:u w:val="none"/>
          <w:lang w:eastAsia="lv-LV"/>
        </w:rPr>
        <w:t>5.4.2.</w:t>
      </w:r>
      <w:r w:rsidRPr="00517AC7">
        <w:rPr>
          <w:rFonts w:eastAsia="Calibri"/>
          <w:szCs w:val="24"/>
          <w:u w:val="none"/>
          <w:lang w:eastAsia="lv-LV"/>
        </w:rPr>
        <w:tab/>
      </w:r>
      <w:r w:rsidRPr="00517AC7">
        <w:rPr>
          <w:rFonts w:eastAsia="Calibri"/>
          <w:snapToGrid w:val="0"/>
          <w:szCs w:val="24"/>
          <w:u w:val="none"/>
        </w:rPr>
        <w:t>Nomnieka darbības dēļ tiek bojāts Nomas objekts;</w:t>
      </w:r>
    </w:p>
    <w:p w14:paraId="207F2796" w14:textId="77777777" w:rsidR="00517AC7" w:rsidRPr="00517AC7" w:rsidRDefault="00517AC7" w:rsidP="00517AC7">
      <w:pPr>
        <w:widowControl w:val="0"/>
        <w:tabs>
          <w:tab w:val="left" w:pos="1276"/>
        </w:tabs>
        <w:snapToGrid w:val="0"/>
        <w:ind w:left="1276" w:hanging="709"/>
        <w:jc w:val="both"/>
        <w:rPr>
          <w:rFonts w:eastAsia="Calibri"/>
          <w:snapToGrid w:val="0"/>
          <w:szCs w:val="24"/>
          <w:u w:val="none"/>
        </w:rPr>
      </w:pPr>
      <w:r w:rsidRPr="00517AC7">
        <w:rPr>
          <w:rFonts w:eastAsia="Calibri"/>
          <w:snapToGrid w:val="0"/>
          <w:szCs w:val="24"/>
          <w:u w:val="none"/>
        </w:rPr>
        <w:t>5.4.3.</w:t>
      </w:r>
      <w:r w:rsidRPr="00517AC7">
        <w:rPr>
          <w:rFonts w:eastAsia="Calibri"/>
          <w:snapToGrid w:val="0"/>
          <w:szCs w:val="24"/>
          <w:u w:val="none"/>
        </w:rPr>
        <w:tab/>
        <w:t>Nomnieks vairāk nekā 2 (divus) mēnešus kavē kāda šajā Līguma paredzētā maksājuma samaksu;</w:t>
      </w:r>
    </w:p>
    <w:p w14:paraId="491E5B4A" w14:textId="77777777" w:rsidR="00517AC7" w:rsidRPr="00517AC7" w:rsidRDefault="00517AC7" w:rsidP="00517AC7">
      <w:pPr>
        <w:widowControl w:val="0"/>
        <w:tabs>
          <w:tab w:val="left" w:pos="1276"/>
        </w:tabs>
        <w:snapToGrid w:val="0"/>
        <w:ind w:left="1276" w:hanging="709"/>
        <w:jc w:val="both"/>
        <w:rPr>
          <w:rFonts w:eastAsia="Calibri"/>
          <w:snapToGrid w:val="0"/>
          <w:szCs w:val="24"/>
          <w:u w:val="none"/>
        </w:rPr>
      </w:pPr>
      <w:r w:rsidRPr="00517AC7">
        <w:rPr>
          <w:rFonts w:eastAsia="Calibri"/>
          <w:snapToGrid w:val="0"/>
          <w:szCs w:val="24"/>
          <w:u w:val="none"/>
        </w:rPr>
        <w:t>5.4.4.</w:t>
      </w:r>
      <w:r w:rsidRPr="00517AC7">
        <w:rPr>
          <w:rFonts w:eastAsia="Calibri"/>
          <w:snapToGrid w:val="0"/>
          <w:szCs w:val="24"/>
          <w:u w:val="none"/>
        </w:rPr>
        <w:tab/>
        <w:t>Nomnieks bez Iznomātāja rakstveida atļaujas nodod Nomas objektu apakšnomā vai arī izmanto to kopdarbībai ar trešajām personām;</w:t>
      </w:r>
    </w:p>
    <w:p w14:paraId="2CA10FC2" w14:textId="77777777" w:rsidR="00517AC7" w:rsidRPr="00517AC7" w:rsidRDefault="00517AC7" w:rsidP="00517AC7">
      <w:pPr>
        <w:widowControl w:val="0"/>
        <w:tabs>
          <w:tab w:val="left" w:pos="1276"/>
        </w:tabs>
        <w:snapToGrid w:val="0"/>
        <w:ind w:left="1276" w:hanging="709"/>
        <w:jc w:val="both"/>
        <w:rPr>
          <w:rFonts w:eastAsia="Calibri"/>
          <w:snapToGrid w:val="0"/>
          <w:szCs w:val="24"/>
          <w:u w:val="none"/>
        </w:rPr>
      </w:pPr>
      <w:r w:rsidRPr="00517AC7">
        <w:rPr>
          <w:rFonts w:eastAsia="Calibri"/>
          <w:snapToGrid w:val="0"/>
          <w:szCs w:val="24"/>
          <w:u w:val="none"/>
        </w:rPr>
        <w:t>5.4.5.</w:t>
      </w:r>
      <w:r w:rsidRPr="00517AC7">
        <w:rPr>
          <w:rFonts w:eastAsia="Calibri"/>
          <w:snapToGrid w:val="0"/>
          <w:szCs w:val="24"/>
          <w:u w:val="none"/>
        </w:rPr>
        <w:tab/>
        <w:t>Nomnieks patvaļīgi, bez saskaņošanas ar Iznomātāju vai arī pārkāpjot attiecīgos normatīvos aktus, veic nomas objekta pārbūvi;</w:t>
      </w:r>
    </w:p>
    <w:p w14:paraId="39E65234" w14:textId="77777777" w:rsidR="00517AC7" w:rsidRPr="00517AC7" w:rsidRDefault="00517AC7" w:rsidP="00517AC7">
      <w:pPr>
        <w:widowControl w:val="0"/>
        <w:tabs>
          <w:tab w:val="left" w:pos="1276"/>
        </w:tabs>
        <w:snapToGrid w:val="0"/>
        <w:ind w:left="1276" w:hanging="709"/>
        <w:jc w:val="both"/>
        <w:rPr>
          <w:rFonts w:eastAsia="Calibri"/>
          <w:snapToGrid w:val="0"/>
          <w:szCs w:val="24"/>
          <w:u w:val="none"/>
        </w:rPr>
      </w:pPr>
      <w:r w:rsidRPr="00517AC7">
        <w:rPr>
          <w:rFonts w:eastAsia="Calibri"/>
          <w:snapToGrid w:val="0"/>
          <w:szCs w:val="24"/>
          <w:u w:val="none"/>
        </w:rPr>
        <w:t>5.4.6.</w:t>
      </w:r>
      <w:r w:rsidRPr="00517AC7">
        <w:rPr>
          <w:rFonts w:eastAsia="Calibri"/>
          <w:snapToGrid w:val="0"/>
          <w:szCs w:val="24"/>
          <w:u w:val="none"/>
        </w:rPr>
        <w:tab/>
      </w:r>
      <w:r w:rsidRPr="00517AC7">
        <w:rPr>
          <w:rFonts w:eastAsia="Calibri"/>
          <w:szCs w:val="24"/>
          <w:u w:val="none"/>
          <w:lang w:eastAsia="lv-LV"/>
        </w:rPr>
        <w:t>ar tiesas spriedumu pasludināts maksātnespējas process vai apturēta Nomnieka saimnieciskā darbība;</w:t>
      </w:r>
    </w:p>
    <w:p w14:paraId="53EC6EBB" w14:textId="77777777" w:rsidR="00517AC7" w:rsidRPr="00517AC7" w:rsidRDefault="00517AC7" w:rsidP="00517AC7">
      <w:pPr>
        <w:widowControl w:val="0"/>
        <w:tabs>
          <w:tab w:val="left" w:pos="1276"/>
        </w:tabs>
        <w:snapToGrid w:val="0"/>
        <w:ind w:left="1276" w:hanging="709"/>
        <w:jc w:val="both"/>
        <w:rPr>
          <w:rFonts w:eastAsia="Calibri"/>
          <w:snapToGrid w:val="0"/>
          <w:szCs w:val="24"/>
          <w:u w:val="none"/>
        </w:rPr>
      </w:pPr>
      <w:r w:rsidRPr="00517AC7">
        <w:rPr>
          <w:rFonts w:eastAsia="Calibri"/>
          <w:snapToGrid w:val="0"/>
          <w:szCs w:val="24"/>
          <w:u w:val="none"/>
        </w:rPr>
        <w:t>5.4.7.</w:t>
      </w:r>
      <w:r w:rsidRPr="00517AC7">
        <w:rPr>
          <w:rFonts w:eastAsia="Calibri"/>
          <w:snapToGrid w:val="0"/>
          <w:szCs w:val="24"/>
          <w:u w:val="none"/>
        </w:rPr>
        <w:tab/>
        <w:t>citos gadījumos, kad ļaunprātīgi netiek izpildīti Līguma noteikumi un šis apstāklis dod Iznomātājam pamatu uzskatīt, ka Iznomātājs nevar paļauties uz saistību izpildīšanu nākotnē.</w:t>
      </w:r>
    </w:p>
    <w:p w14:paraId="3060CD9B" w14:textId="77777777" w:rsidR="00517AC7" w:rsidRPr="00517AC7" w:rsidRDefault="00517AC7" w:rsidP="00517AC7">
      <w:pPr>
        <w:widowControl w:val="0"/>
        <w:tabs>
          <w:tab w:val="left" w:pos="567"/>
        </w:tabs>
        <w:snapToGrid w:val="0"/>
        <w:ind w:left="567" w:hanging="567"/>
        <w:jc w:val="both"/>
        <w:rPr>
          <w:rFonts w:eastAsia="Calibri"/>
          <w:snapToGrid w:val="0"/>
          <w:szCs w:val="24"/>
          <w:u w:val="none"/>
        </w:rPr>
      </w:pPr>
      <w:r w:rsidRPr="00517AC7">
        <w:rPr>
          <w:rFonts w:eastAsia="Calibri"/>
          <w:snapToGrid w:val="0"/>
          <w:szCs w:val="24"/>
          <w:u w:val="none"/>
        </w:rPr>
        <w:t>5.5.</w:t>
      </w:r>
      <w:r w:rsidRPr="00517AC7">
        <w:rPr>
          <w:rFonts w:eastAsia="Calibri"/>
          <w:snapToGrid w:val="0"/>
          <w:szCs w:val="24"/>
          <w:u w:val="none"/>
        </w:rPr>
        <w:tab/>
        <w:t>Iznomātājam ir tiesības, rakstiski informējot Nomnieku 3 (trīs) mēnešus iepriekš, vienpusēji atkāpties no Līguma, neatlīdzinot Nomnieka zaudējumus, kas saistīti ar Līguma pirmstermiņa izbeigšanu, ja Nomas objekts Iznomātājam nepieciešamas sabiedrisko vajadzību nodrošināšanai vai normatīvajos aktos noteikto publisko funkciju veikšanai.</w:t>
      </w:r>
    </w:p>
    <w:p w14:paraId="0CBC8CB4" w14:textId="77777777" w:rsidR="00517AC7" w:rsidRPr="00517AC7" w:rsidRDefault="00517AC7" w:rsidP="00517AC7">
      <w:pPr>
        <w:widowControl w:val="0"/>
        <w:tabs>
          <w:tab w:val="left" w:pos="567"/>
        </w:tabs>
        <w:snapToGrid w:val="0"/>
        <w:ind w:left="567" w:hanging="567"/>
        <w:jc w:val="both"/>
        <w:rPr>
          <w:rFonts w:eastAsia="Calibri"/>
          <w:szCs w:val="24"/>
          <w:u w:val="none"/>
          <w:lang w:eastAsia="lv-LV"/>
        </w:rPr>
      </w:pPr>
      <w:r w:rsidRPr="00517AC7">
        <w:rPr>
          <w:rFonts w:eastAsia="Calibri"/>
          <w:snapToGrid w:val="0"/>
          <w:szCs w:val="24"/>
          <w:u w:val="none"/>
        </w:rPr>
        <w:t>5.6.</w:t>
      </w:r>
      <w:r w:rsidRPr="00517AC7">
        <w:rPr>
          <w:rFonts w:eastAsia="Calibri"/>
          <w:snapToGrid w:val="0"/>
          <w:szCs w:val="24"/>
          <w:u w:val="none"/>
        </w:rPr>
        <w:tab/>
        <w:t xml:space="preserve">Beidzoties Līguma darbības termiņam vai arī to laužot pirms termiņa, Nomniekam 3 (triju) darba dienu laikā Nomas objekts ir jānodod </w:t>
      </w:r>
      <w:r w:rsidRPr="00517AC7">
        <w:rPr>
          <w:rFonts w:eastAsia="Calibri"/>
          <w:szCs w:val="24"/>
          <w:u w:val="none"/>
          <w:lang w:eastAsia="lv-LV"/>
        </w:rPr>
        <w:t xml:space="preserve">atpakaļ Iznomātājam stāvoklī, kādā to varētu saņemt no kārtīga un rūpīga saimnieka ar visiem Nomnieka veiktajiem ieguldījumiem, ņemot vērā saprātīgu nolietojumu. </w:t>
      </w:r>
      <w:r w:rsidRPr="00517AC7">
        <w:rPr>
          <w:rFonts w:eastAsia="Calibri"/>
          <w:snapToGrid w:val="0"/>
          <w:szCs w:val="24"/>
          <w:u w:val="none"/>
        </w:rPr>
        <w:t>Nomas objekta nodošana notiek saskaņā ar nodošanas – pieņemšanas aktu, kas ir neatņemama Līguma sastāvdaļa.</w:t>
      </w:r>
    </w:p>
    <w:p w14:paraId="386E7D41" w14:textId="77777777" w:rsidR="00517AC7" w:rsidRPr="00517AC7" w:rsidRDefault="00517AC7" w:rsidP="00517AC7">
      <w:pPr>
        <w:ind w:left="567" w:hanging="567"/>
        <w:jc w:val="both"/>
        <w:rPr>
          <w:rFonts w:eastAsia="Calibri"/>
          <w:szCs w:val="24"/>
          <w:u w:val="none"/>
          <w:lang w:eastAsia="lv-LV"/>
        </w:rPr>
      </w:pPr>
      <w:r w:rsidRPr="00517AC7">
        <w:rPr>
          <w:rFonts w:eastAsia="Calibri"/>
          <w:szCs w:val="24"/>
          <w:u w:val="none"/>
          <w:lang w:eastAsia="lv-LV"/>
        </w:rPr>
        <w:t>5.7.</w:t>
      </w:r>
      <w:r w:rsidRPr="00517AC7">
        <w:rPr>
          <w:rFonts w:eastAsia="Calibri"/>
          <w:szCs w:val="24"/>
          <w:u w:val="none"/>
          <w:lang w:eastAsia="lv-LV"/>
        </w:rPr>
        <w:tab/>
      </w:r>
      <w:r w:rsidRPr="00517AC7">
        <w:rPr>
          <w:rFonts w:eastAsia="Calibri"/>
          <w:snapToGrid w:val="0"/>
          <w:szCs w:val="24"/>
          <w:u w:val="none"/>
        </w:rPr>
        <w:t>Nododot Nomas objektu Iznomātājam, Nomniekam uz sava rēķina ir jāapmaksā visi izdevumi, kas ir saistīti ar Nomas objekta atbrīvošanu, kā arī citi izdevumi, kas Pusēm šajā sakarā varētu rasties.</w:t>
      </w:r>
    </w:p>
    <w:p w14:paraId="01C7F25F" w14:textId="77777777" w:rsidR="00517AC7" w:rsidRPr="00517AC7" w:rsidRDefault="00517AC7" w:rsidP="00517AC7">
      <w:pPr>
        <w:ind w:left="567" w:hanging="567"/>
        <w:jc w:val="both"/>
        <w:rPr>
          <w:rFonts w:eastAsia="Calibri"/>
          <w:szCs w:val="24"/>
          <w:u w:val="none"/>
          <w:lang w:eastAsia="lv-LV"/>
        </w:rPr>
      </w:pPr>
      <w:r w:rsidRPr="00517AC7">
        <w:rPr>
          <w:rFonts w:eastAsia="Calibri"/>
          <w:szCs w:val="24"/>
          <w:u w:val="none"/>
          <w:lang w:eastAsia="lv-LV"/>
        </w:rPr>
        <w:t>5.8.</w:t>
      </w:r>
      <w:r w:rsidRPr="00517AC7">
        <w:rPr>
          <w:rFonts w:eastAsia="Calibri"/>
          <w:szCs w:val="24"/>
          <w:u w:val="none"/>
          <w:lang w:eastAsia="lv-LV"/>
        </w:rPr>
        <w:tab/>
        <w:t>Ja Nomnieks neparaksta Līguma 5.6.punktā minēto nodošanas un pieņemšanas aktu, Iznomātājs pārņem Nomas objektu ar vienpusēju Nomas objekta apsekošanas aktu.</w:t>
      </w:r>
    </w:p>
    <w:p w14:paraId="6EA9CC20" w14:textId="77777777" w:rsidR="00517AC7" w:rsidRPr="00517AC7" w:rsidRDefault="00517AC7" w:rsidP="00517AC7">
      <w:pPr>
        <w:ind w:left="567" w:hanging="567"/>
        <w:jc w:val="both"/>
        <w:rPr>
          <w:rFonts w:eastAsia="Calibri"/>
          <w:szCs w:val="24"/>
          <w:u w:val="none"/>
          <w:lang w:eastAsia="lv-LV"/>
        </w:rPr>
      </w:pPr>
      <w:r w:rsidRPr="00517AC7">
        <w:rPr>
          <w:rFonts w:eastAsia="Calibri"/>
          <w:szCs w:val="24"/>
          <w:u w:val="none"/>
          <w:lang w:eastAsia="lv-LV"/>
        </w:rPr>
        <w:lastRenderedPageBreak/>
        <w:t xml:space="preserve">5.9. </w:t>
      </w:r>
      <w:r w:rsidRPr="00517AC7">
        <w:rPr>
          <w:rFonts w:eastAsia="Calibri"/>
          <w:szCs w:val="24"/>
          <w:u w:val="none"/>
          <w:lang w:eastAsia="lv-LV"/>
        </w:rPr>
        <w:tab/>
        <w:t>Līguma izbeigšanas gadījumus, kuri nav atrunāti Līgumā, Puses risina Civillikumā noteiktajā kārtībā.</w:t>
      </w:r>
    </w:p>
    <w:p w14:paraId="0308C883" w14:textId="77777777" w:rsidR="00517AC7" w:rsidRPr="00517AC7" w:rsidRDefault="00517AC7" w:rsidP="00517AC7">
      <w:pPr>
        <w:jc w:val="both"/>
        <w:rPr>
          <w:rFonts w:eastAsia="Calibri"/>
          <w:szCs w:val="24"/>
          <w:u w:val="none"/>
          <w:lang w:eastAsia="lv-LV"/>
        </w:rPr>
      </w:pPr>
    </w:p>
    <w:p w14:paraId="03010EC1" w14:textId="77777777" w:rsidR="00517AC7" w:rsidRPr="00517AC7" w:rsidRDefault="00517AC7" w:rsidP="00517AC7">
      <w:pPr>
        <w:widowControl w:val="0"/>
        <w:snapToGrid w:val="0"/>
        <w:jc w:val="center"/>
        <w:rPr>
          <w:rFonts w:eastAsia="Calibri"/>
          <w:b/>
          <w:caps/>
          <w:snapToGrid w:val="0"/>
          <w:szCs w:val="24"/>
          <w:u w:val="none"/>
          <w:lang w:eastAsia="lv-LV"/>
        </w:rPr>
      </w:pPr>
      <w:r w:rsidRPr="00517AC7">
        <w:rPr>
          <w:rFonts w:eastAsia="Calibri"/>
          <w:b/>
          <w:caps/>
          <w:snapToGrid w:val="0"/>
          <w:szCs w:val="24"/>
          <w:u w:val="none"/>
          <w:lang w:eastAsia="lv-LV"/>
        </w:rPr>
        <w:t xml:space="preserve">6. </w:t>
      </w:r>
      <w:r w:rsidRPr="00517AC7">
        <w:rPr>
          <w:rFonts w:eastAsia="Calibri"/>
          <w:b/>
          <w:snapToGrid w:val="0"/>
          <w:szCs w:val="24"/>
          <w:u w:val="none"/>
          <w:lang w:eastAsia="lv-LV"/>
        </w:rPr>
        <w:t>Strīdu atrisināšana un pušu atbildība</w:t>
      </w:r>
    </w:p>
    <w:p w14:paraId="5A9FA854" w14:textId="77777777" w:rsidR="00517AC7" w:rsidRPr="00517AC7" w:rsidRDefault="00517AC7" w:rsidP="00517AC7">
      <w:pPr>
        <w:widowControl w:val="0"/>
        <w:snapToGrid w:val="0"/>
        <w:ind w:left="435"/>
        <w:rPr>
          <w:rFonts w:eastAsia="Calibri"/>
          <w:b/>
          <w:caps/>
          <w:snapToGrid w:val="0"/>
          <w:szCs w:val="24"/>
          <w:u w:val="none"/>
        </w:rPr>
      </w:pPr>
    </w:p>
    <w:p w14:paraId="3A09816B" w14:textId="77777777" w:rsidR="00517AC7" w:rsidRPr="00517AC7" w:rsidRDefault="00517AC7" w:rsidP="00517AC7">
      <w:pPr>
        <w:widowControl w:val="0"/>
        <w:tabs>
          <w:tab w:val="num" w:pos="567"/>
        </w:tabs>
        <w:ind w:left="567" w:hanging="567"/>
        <w:jc w:val="both"/>
        <w:rPr>
          <w:rFonts w:eastAsia="Calibri"/>
          <w:szCs w:val="24"/>
          <w:u w:val="none"/>
          <w:lang w:eastAsia="lv-LV"/>
        </w:rPr>
      </w:pPr>
      <w:r w:rsidRPr="00517AC7">
        <w:rPr>
          <w:rFonts w:eastAsia="Calibri"/>
          <w:szCs w:val="24"/>
          <w:u w:val="none"/>
          <w:lang w:eastAsia="lv-LV"/>
        </w:rPr>
        <w:t>6.1.</w:t>
      </w:r>
      <w:r w:rsidRPr="00517AC7">
        <w:rPr>
          <w:rFonts w:eastAsia="Calibri"/>
          <w:szCs w:val="24"/>
          <w:u w:val="none"/>
          <w:lang w:eastAsia="lv-LV"/>
        </w:rPr>
        <w:tab/>
        <w:t xml:space="preserve">Strīdi, kas rodas starp </w:t>
      </w:r>
      <w:r w:rsidRPr="00517AC7">
        <w:rPr>
          <w:rFonts w:eastAsia="Calibri"/>
          <w:bCs/>
          <w:iCs/>
          <w:szCs w:val="24"/>
          <w:u w:val="none"/>
          <w:lang w:eastAsia="lv-LV"/>
        </w:rPr>
        <w:t>Pusēm</w:t>
      </w:r>
      <w:r w:rsidRPr="00517AC7">
        <w:rPr>
          <w:rFonts w:eastAsia="Calibri"/>
          <w:szCs w:val="24"/>
          <w:u w:val="none"/>
          <w:lang w:eastAsia="lv-LV"/>
        </w:rPr>
        <w:t xml:space="preserve">, tiek risināti savstarpēju pārrunu ceļā. Ja </w:t>
      </w:r>
      <w:r w:rsidRPr="00517AC7">
        <w:rPr>
          <w:rFonts w:eastAsia="Calibri"/>
          <w:bCs/>
          <w:iCs/>
          <w:szCs w:val="24"/>
          <w:u w:val="none"/>
          <w:lang w:eastAsia="lv-LV"/>
        </w:rPr>
        <w:t>Puses</w:t>
      </w:r>
      <w:r w:rsidRPr="00517AC7">
        <w:rPr>
          <w:rFonts w:eastAsia="Calibri"/>
          <w:szCs w:val="24"/>
          <w:u w:val="none"/>
          <w:lang w:eastAsia="lv-LV"/>
        </w:rPr>
        <w:t xml:space="preserve"> 2 (divu) mēnešu laikā strīdīgos jautājumos nespēj vienoties pārrunu ceļā, tad strīdu izskata Latvijas Republikas tiesu instancēs.</w:t>
      </w:r>
    </w:p>
    <w:p w14:paraId="19B6AF14" w14:textId="77777777" w:rsidR="00517AC7" w:rsidRPr="00517AC7" w:rsidRDefault="00517AC7" w:rsidP="00517AC7">
      <w:pPr>
        <w:widowControl w:val="0"/>
        <w:tabs>
          <w:tab w:val="num" w:pos="567"/>
          <w:tab w:val="left" w:pos="993"/>
        </w:tabs>
        <w:ind w:left="567" w:hanging="567"/>
        <w:jc w:val="both"/>
        <w:rPr>
          <w:rFonts w:eastAsia="Calibri"/>
          <w:szCs w:val="24"/>
          <w:u w:val="none"/>
          <w:lang w:eastAsia="lv-LV"/>
        </w:rPr>
      </w:pPr>
      <w:r w:rsidRPr="00517AC7">
        <w:rPr>
          <w:rFonts w:eastAsia="Calibri"/>
          <w:bCs/>
          <w:iCs/>
          <w:szCs w:val="24"/>
          <w:u w:val="none"/>
          <w:lang w:eastAsia="lv-LV"/>
        </w:rPr>
        <w:t>6.2.</w:t>
      </w:r>
      <w:r w:rsidRPr="00517AC7">
        <w:rPr>
          <w:rFonts w:eastAsia="Calibri"/>
          <w:bCs/>
          <w:iCs/>
          <w:szCs w:val="24"/>
          <w:u w:val="none"/>
          <w:lang w:eastAsia="lv-LV"/>
        </w:rPr>
        <w:tab/>
        <w:t>Puses</w:t>
      </w:r>
      <w:r w:rsidRPr="00517AC7">
        <w:rPr>
          <w:rFonts w:eastAsia="Calibri"/>
          <w:szCs w:val="24"/>
          <w:u w:val="none"/>
          <w:lang w:eastAsia="lv-LV"/>
        </w:rPr>
        <w:t xml:space="preserve"> saskaņā ar spēkā esošajiem Latvijas Republikas normatīvajiem aktiem savstarpēji ir atbildīgas par Līguma saistību pārkāpšanu, kā arī par otrai Pusei radītajiem zaudējumiem. </w:t>
      </w:r>
    </w:p>
    <w:p w14:paraId="10675781" w14:textId="77777777" w:rsidR="00517AC7" w:rsidRPr="00517AC7" w:rsidRDefault="00517AC7" w:rsidP="00517AC7">
      <w:pPr>
        <w:widowControl w:val="0"/>
        <w:tabs>
          <w:tab w:val="num" w:pos="567"/>
          <w:tab w:val="left" w:pos="993"/>
        </w:tabs>
        <w:ind w:left="567" w:hanging="567"/>
        <w:jc w:val="both"/>
        <w:rPr>
          <w:rFonts w:eastAsia="Calibri"/>
          <w:szCs w:val="24"/>
          <w:u w:val="none"/>
          <w:lang w:eastAsia="lv-LV"/>
        </w:rPr>
      </w:pPr>
      <w:r w:rsidRPr="00517AC7">
        <w:rPr>
          <w:rFonts w:eastAsia="Calibri"/>
          <w:szCs w:val="24"/>
          <w:u w:val="none"/>
          <w:lang w:eastAsia="lv-LV"/>
        </w:rPr>
        <w:t>6.3.</w:t>
      </w:r>
      <w:r w:rsidRPr="00517AC7">
        <w:rPr>
          <w:rFonts w:eastAsia="Calibri"/>
          <w:szCs w:val="24"/>
          <w:u w:val="none"/>
          <w:lang w:eastAsia="lv-LV"/>
        </w:rPr>
        <w:tab/>
        <w:t>Ja Nomnieks nepilda Līguma noteikumus, Nomnieks ir pilnībā atbildīgs par visiem radītajiem zaudējumiem Iznomātājam vai trešajām personām.</w:t>
      </w:r>
    </w:p>
    <w:p w14:paraId="67949D0B" w14:textId="77777777" w:rsidR="00517AC7" w:rsidRPr="00517AC7" w:rsidRDefault="00517AC7" w:rsidP="00517AC7">
      <w:pPr>
        <w:widowControl w:val="0"/>
        <w:tabs>
          <w:tab w:val="num" w:pos="567"/>
          <w:tab w:val="left" w:pos="993"/>
        </w:tabs>
        <w:ind w:left="567" w:hanging="567"/>
        <w:jc w:val="both"/>
        <w:rPr>
          <w:rFonts w:eastAsia="Calibri"/>
          <w:szCs w:val="24"/>
          <w:u w:val="none"/>
          <w:lang w:eastAsia="lv-LV"/>
        </w:rPr>
      </w:pPr>
      <w:r w:rsidRPr="00517AC7">
        <w:rPr>
          <w:rFonts w:eastAsia="Calibri"/>
          <w:szCs w:val="24"/>
          <w:u w:val="none"/>
          <w:lang w:eastAsia="lv-LV"/>
        </w:rPr>
        <w:t>6.4.</w:t>
      </w:r>
      <w:r w:rsidRPr="00517AC7">
        <w:rPr>
          <w:rFonts w:eastAsia="Calibri"/>
          <w:szCs w:val="24"/>
          <w:u w:val="none"/>
          <w:lang w:eastAsia="lv-LV"/>
        </w:rPr>
        <w:tab/>
        <w:t xml:space="preserve">Par Līgumā noteikto maksājumu kavējumu Nomniekam jāmaksā nokavējuma procenti  0,1 (vienas desmitās daļas) procenta apmērā no termiņā neapmaksātās summas par katru nokavēto dienu. Saskaņā ar Civillikuma 1763.pantu nokavējuma procentu pieaugums apstājas, kad nesamaksāto procentu daudzums sasniedzis parāda lielumu.  </w:t>
      </w:r>
    </w:p>
    <w:p w14:paraId="4B599D24" w14:textId="77777777" w:rsidR="00517AC7" w:rsidRPr="00517AC7" w:rsidRDefault="00517AC7" w:rsidP="00517AC7">
      <w:pPr>
        <w:widowControl w:val="0"/>
        <w:tabs>
          <w:tab w:val="num" w:pos="567"/>
          <w:tab w:val="left" w:pos="993"/>
        </w:tabs>
        <w:ind w:left="567" w:hanging="567"/>
        <w:jc w:val="both"/>
        <w:rPr>
          <w:rFonts w:eastAsia="Calibri"/>
          <w:szCs w:val="24"/>
          <w:u w:val="none"/>
          <w:lang w:eastAsia="lv-LV"/>
        </w:rPr>
      </w:pPr>
      <w:r w:rsidRPr="00517AC7">
        <w:rPr>
          <w:rFonts w:eastAsia="Calibri"/>
          <w:szCs w:val="24"/>
          <w:u w:val="none"/>
          <w:lang w:eastAsia="lv-LV"/>
        </w:rPr>
        <w:t>6.5.</w:t>
      </w:r>
      <w:r w:rsidRPr="00517AC7">
        <w:rPr>
          <w:rFonts w:eastAsia="Calibri"/>
          <w:szCs w:val="24"/>
          <w:u w:val="none"/>
          <w:lang w:eastAsia="lv-LV"/>
        </w:rPr>
        <w:tab/>
        <w:t xml:space="preserve">Pamatojoties uz Iznomātāja iesniegtajiem rēķiniem </w:t>
      </w:r>
      <w:r w:rsidRPr="00517AC7">
        <w:rPr>
          <w:rFonts w:eastAsia="Calibri"/>
          <w:bCs/>
          <w:iCs/>
          <w:szCs w:val="24"/>
          <w:u w:val="none"/>
          <w:lang w:eastAsia="lv-LV"/>
        </w:rPr>
        <w:t>Nomnieks</w:t>
      </w:r>
      <w:r w:rsidRPr="00517AC7">
        <w:rPr>
          <w:rFonts w:eastAsia="Calibri"/>
          <w:szCs w:val="24"/>
          <w:u w:val="none"/>
          <w:lang w:eastAsia="lv-LV"/>
        </w:rPr>
        <w:t xml:space="preserve"> maksājumus, kas saistīti ar Līgumu, </w:t>
      </w:r>
      <w:r w:rsidRPr="00517AC7">
        <w:rPr>
          <w:rFonts w:eastAsia="Calibri"/>
          <w:bCs/>
          <w:iCs/>
          <w:szCs w:val="24"/>
          <w:u w:val="none"/>
          <w:lang w:eastAsia="lv-LV"/>
        </w:rPr>
        <w:t>Iznomātājam</w:t>
      </w:r>
      <w:r w:rsidRPr="00517AC7">
        <w:rPr>
          <w:rFonts w:eastAsia="Calibri"/>
          <w:szCs w:val="24"/>
          <w:u w:val="none"/>
          <w:lang w:eastAsia="lv-LV"/>
        </w:rPr>
        <w:t xml:space="preserve"> ieskaita šādā secībā:</w:t>
      </w:r>
    </w:p>
    <w:p w14:paraId="47EE485E" w14:textId="77777777" w:rsidR="00517AC7" w:rsidRPr="00517AC7" w:rsidRDefault="00517AC7" w:rsidP="00517AC7">
      <w:pPr>
        <w:tabs>
          <w:tab w:val="left" w:pos="1276"/>
        </w:tabs>
        <w:ind w:left="1276" w:hanging="709"/>
        <w:jc w:val="both"/>
        <w:rPr>
          <w:rFonts w:eastAsia="Calibri"/>
          <w:szCs w:val="24"/>
          <w:u w:val="none"/>
          <w:lang w:eastAsia="lv-LV"/>
        </w:rPr>
      </w:pPr>
      <w:r w:rsidRPr="00517AC7">
        <w:rPr>
          <w:rFonts w:eastAsia="Calibri"/>
          <w:szCs w:val="24"/>
          <w:u w:val="none"/>
          <w:lang w:eastAsia="lv-LV"/>
        </w:rPr>
        <w:t xml:space="preserve">6.5.1. </w:t>
      </w:r>
      <w:r w:rsidRPr="00517AC7">
        <w:rPr>
          <w:rFonts w:eastAsia="Calibri"/>
          <w:szCs w:val="24"/>
          <w:u w:val="none"/>
          <w:lang w:eastAsia="lv-LV"/>
        </w:rPr>
        <w:tab/>
        <w:t>parāda summa;</w:t>
      </w:r>
    </w:p>
    <w:p w14:paraId="1B5B1345" w14:textId="77777777" w:rsidR="00517AC7" w:rsidRPr="00517AC7" w:rsidRDefault="00517AC7" w:rsidP="00517AC7">
      <w:pPr>
        <w:tabs>
          <w:tab w:val="left" w:pos="1276"/>
        </w:tabs>
        <w:ind w:left="1276" w:hanging="709"/>
        <w:jc w:val="both"/>
        <w:rPr>
          <w:rFonts w:eastAsia="Calibri"/>
          <w:szCs w:val="24"/>
          <w:u w:val="none"/>
          <w:lang w:eastAsia="lv-LV"/>
        </w:rPr>
      </w:pPr>
      <w:r w:rsidRPr="00517AC7">
        <w:rPr>
          <w:rFonts w:eastAsia="Calibri"/>
          <w:szCs w:val="24"/>
          <w:u w:val="none"/>
          <w:lang w:eastAsia="lv-LV"/>
        </w:rPr>
        <w:t xml:space="preserve">6.5.2. </w:t>
      </w:r>
      <w:r w:rsidRPr="00517AC7">
        <w:rPr>
          <w:rFonts w:eastAsia="Calibri"/>
          <w:szCs w:val="24"/>
          <w:u w:val="none"/>
          <w:lang w:eastAsia="lv-LV"/>
        </w:rPr>
        <w:tab/>
        <w:t>kārtējie maksājumi;</w:t>
      </w:r>
    </w:p>
    <w:p w14:paraId="0FFEFEBC" w14:textId="77777777" w:rsidR="00517AC7" w:rsidRPr="00517AC7" w:rsidRDefault="00517AC7" w:rsidP="00517AC7">
      <w:pPr>
        <w:tabs>
          <w:tab w:val="left" w:pos="1276"/>
        </w:tabs>
        <w:ind w:left="1276" w:hanging="709"/>
        <w:jc w:val="both"/>
        <w:rPr>
          <w:rFonts w:eastAsia="Calibri"/>
          <w:szCs w:val="24"/>
          <w:u w:val="none"/>
          <w:lang w:eastAsia="lv-LV"/>
        </w:rPr>
      </w:pPr>
      <w:r w:rsidRPr="00517AC7">
        <w:rPr>
          <w:rFonts w:eastAsia="Calibri"/>
          <w:szCs w:val="24"/>
          <w:u w:val="none"/>
          <w:lang w:eastAsia="lv-LV"/>
        </w:rPr>
        <w:t xml:space="preserve">6.5.3. </w:t>
      </w:r>
      <w:r w:rsidRPr="00517AC7">
        <w:rPr>
          <w:rFonts w:eastAsia="Calibri"/>
          <w:szCs w:val="24"/>
          <w:u w:val="none"/>
          <w:lang w:eastAsia="lv-LV"/>
        </w:rPr>
        <w:tab/>
        <w:t>nokavējuma procenti.</w:t>
      </w:r>
    </w:p>
    <w:p w14:paraId="447F1C68" w14:textId="77777777" w:rsidR="00517AC7" w:rsidRPr="00517AC7" w:rsidRDefault="00517AC7" w:rsidP="00517AC7">
      <w:pPr>
        <w:widowControl w:val="0"/>
        <w:tabs>
          <w:tab w:val="num" w:pos="567"/>
          <w:tab w:val="left" w:pos="993"/>
        </w:tabs>
        <w:ind w:left="567" w:hanging="567"/>
        <w:jc w:val="both"/>
        <w:rPr>
          <w:rFonts w:eastAsia="Calibri"/>
          <w:szCs w:val="24"/>
          <w:u w:val="none"/>
          <w:lang w:eastAsia="lv-LV"/>
        </w:rPr>
      </w:pPr>
      <w:r w:rsidRPr="00517AC7">
        <w:rPr>
          <w:rFonts w:eastAsia="Calibri"/>
          <w:szCs w:val="24"/>
          <w:u w:val="none"/>
          <w:lang w:eastAsia="lv-LV"/>
        </w:rPr>
        <w:t>6.6.</w:t>
      </w:r>
      <w:r w:rsidRPr="00517AC7">
        <w:rPr>
          <w:rFonts w:eastAsia="Calibri"/>
          <w:szCs w:val="24"/>
          <w:u w:val="none"/>
          <w:lang w:eastAsia="lv-LV"/>
        </w:rPr>
        <w:tab/>
        <w:t xml:space="preserve">Gadījumā, ja Nomnieks neievēro Līgumā noteikto kārtību veicot jebkādus būvdarbus Nomas objektā, Iznomātājam ir tiesības aprēķināt un Nomniekam ir pienākums maksāt Iznomātājam līgumsodu 1 (viena) mēneša 100,00 </w:t>
      </w:r>
      <w:proofErr w:type="spellStart"/>
      <w:r w:rsidRPr="00517AC7">
        <w:rPr>
          <w:rFonts w:eastAsia="Calibri"/>
          <w:i/>
          <w:szCs w:val="24"/>
          <w:u w:val="none"/>
          <w:lang w:eastAsia="lv-LV"/>
        </w:rPr>
        <w:t>euro</w:t>
      </w:r>
      <w:proofErr w:type="spellEnd"/>
      <w:r w:rsidRPr="00517AC7">
        <w:rPr>
          <w:rFonts w:eastAsia="Calibri"/>
          <w:szCs w:val="24"/>
          <w:u w:val="none"/>
          <w:lang w:eastAsia="lv-LV"/>
        </w:rPr>
        <w:t xml:space="preserve"> apmērā par katru šādu gadījumu. Ja Līguma darbības laikā atkārtoti tiek konstatēts šāda veida pārkāpums, Iznomātājam ir tiesības aprēķināt un Nomniekam ir pienākums maksāt Iznomātājam līgumsodu 300,00 </w:t>
      </w:r>
      <w:proofErr w:type="spellStart"/>
      <w:r w:rsidRPr="00517AC7">
        <w:rPr>
          <w:rFonts w:eastAsia="Calibri"/>
          <w:i/>
          <w:szCs w:val="24"/>
          <w:u w:val="none"/>
          <w:lang w:eastAsia="lv-LV"/>
        </w:rPr>
        <w:t>euro</w:t>
      </w:r>
      <w:proofErr w:type="spellEnd"/>
      <w:r w:rsidRPr="00517AC7">
        <w:rPr>
          <w:rFonts w:eastAsia="Calibri"/>
          <w:szCs w:val="24"/>
          <w:u w:val="none"/>
          <w:lang w:eastAsia="lv-LV"/>
        </w:rPr>
        <w:t xml:space="preserve"> apmērā par katru šādu gadījumu.</w:t>
      </w:r>
    </w:p>
    <w:p w14:paraId="5B719EC4" w14:textId="77777777" w:rsidR="00517AC7" w:rsidRPr="00517AC7" w:rsidRDefault="00517AC7" w:rsidP="00517AC7">
      <w:pPr>
        <w:widowControl w:val="0"/>
        <w:tabs>
          <w:tab w:val="num" w:pos="567"/>
          <w:tab w:val="left" w:pos="993"/>
        </w:tabs>
        <w:ind w:left="567" w:hanging="567"/>
        <w:jc w:val="both"/>
        <w:rPr>
          <w:rFonts w:eastAsia="Calibri"/>
          <w:szCs w:val="24"/>
          <w:u w:val="none"/>
          <w:lang w:eastAsia="lv-LV"/>
        </w:rPr>
      </w:pPr>
      <w:r w:rsidRPr="00517AC7">
        <w:rPr>
          <w:rFonts w:eastAsia="Calibri"/>
          <w:szCs w:val="24"/>
          <w:u w:val="none"/>
          <w:lang w:eastAsia="lv-LV"/>
        </w:rPr>
        <w:t>6.7.</w:t>
      </w:r>
      <w:r w:rsidRPr="00517AC7">
        <w:rPr>
          <w:rFonts w:eastAsia="Calibri"/>
          <w:szCs w:val="24"/>
          <w:u w:val="none"/>
          <w:lang w:eastAsia="lv-LV"/>
        </w:rPr>
        <w:tab/>
      </w:r>
      <w:r w:rsidRPr="00517AC7">
        <w:rPr>
          <w:rFonts w:eastAsia="Calibri"/>
          <w:snapToGrid w:val="0"/>
          <w:szCs w:val="24"/>
          <w:u w:val="none"/>
        </w:rPr>
        <w:t>Līgumsoda samaksa neatbrīvo Puses no saistību pildīšanas.</w:t>
      </w:r>
    </w:p>
    <w:p w14:paraId="30E4AF01" w14:textId="77777777" w:rsidR="00517AC7" w:rsidRPr="00517AC7" w:rsidRDefault="00517AC7" w:rsidP="00517AC7">
      <w:pPr>
        <w:widowControl w:val="0"/>
        <w:tabs>
          <w:tab w:val="num" w:pos="567"/>
          <w:tab w:val="left" w:pos="993"/>
        </w:tabs>
        <w:ind w:left="567" w:hanging="567"/>
        <w:jc w:val="both"/>
        <w:rPr>
          <w:rFonts w:eastAsia="Calibri"/>
          <w:snapToGrid w:val="0"/>
          <w:szCs w:val="24"/>
          <w:u w:val="none"/>
        </w:rPr>
      </w:pPr>
      <w:r w:rsidRPr="00517AC7">
        <w:rPr>
          <w:rFonts w:eastAsia="Calibri"/>
          <w:szCs w:val="24"/>
          <w:u w:val="none"/>
          <w:lang w:eastAsia="lv-LV"/>
        </w:rPr>
        <w:t>6.8.</w:t>
      </w:r>
      <w:r w:rsidRPr="00517AC7">
        <w:rPr>
          <w:rFonts w:eastAsia="Calibri"/>
          <w:szCs w:val="24"/>
          <w:u w:val="none"/>
          <w:lang w:eastAsia="lv-LV"/>
        </w:rPr>
        <w:tab/>
      </w:r>
      <w:r w:rsidRPr="00517AC7">
        <w:rPr>
          <w:rFonts w:eastAsia="Calibri"/>
          <w:snapToGrid w:val="0"/>
          <w:szCs w:val="24"/>
          <w:u w:val="none"/>
        </w:rPr>
        <w:t>Ja kādu Nomnieka darbību rezultātā Iznomātājam tiek aprēķinātas soda sankcijas, t.sk. saistītas ar neatbilstošu Nomas objekta izmantošanu, atbildība par šādām sankcijām pilnībā tiek uzlikta Nomniekam.</w:t>
      </w:r>
    </w:p>
    <w:p w14:paraId="501A7F1F" w14:textId="77777777" w:rsidR="00517AC7" w:rsidRPr="00517AC7" w:rsidRDefault="00517AC7" w:rsidP="00517AC7">
      <w:pPr>
        <w:widowControl w:val="0"/>
        <w:tabs>
          <w:tab w:val="num" w:pos="567"/>
          <w:tab w:val="left" w:pos="993"/>
        </w:tabs>
        <w:ind w:left="567" w:hanging="567"/>
        <w:jc w:val="both"/>
        <w:rPr>
          <w:rFonts w:eastAsia="Calibri"/>
          <w:szCs w:val="24"/>
          <w:u w:val="none"/>
          <w:lang w:eastAsia="lv-LV"/>
        </w:rPr>
      </w:pPr>
      <w:r w:rsidRPr="00517AC7">
        <w:rPr>
          <w:rFonts w:eastAsia="Calibri"/>
          <w:snapToGrid w:val="0"/>
          <w:szCs w:val="24"/>
          <w:u w:val="none"/>
        </w:rPr>
        <w:t>6.9.</w:t>
      </w:r>
      <w:r w:rsidRPr="00517AC7">
        <w:rPr>
          <w:rFonts w:eastAsia="Calibri"/>
          <w:snapToGrid w:val="0"/>
          <w:szCs w:val="24"/>
          <w:u w:val="none"/>
        </w:rPr>
        <w:tab/>
        <w:t xml:space="preserve">Ja Nomas objekta bojājumi ir radušies trešo personu vainas dēļ, Nomniekam patstāvīgi, neizvirzot pretenzijas Iznomātājam, ir jārisina visi jautājumi, kas saistīti ar radīto bojājumu novēršanu un zaudējumu kompensāciju. </w:t>
      </w:r>
    </w:p>
    <w:p w14:paraId="238BA639" w14:textId="77777777" w:rsidR="00517AC7" w:rsidRPr="00517AC7" w:rsidRDefault="00517AC7" w:rsidP="00517AC7">
      <w:pPr>
        <w:widowControl w:val="0"/>
        <w:tabs>
          <w:tab w:val="num" w:pos="567"/>
          <w:tab w:val="left" w:pos="993"/>
        </w:tabs>
        <w:ind w:left="567" w:hanging="567"/>
        <w:jc w:val="both"/>
        <w:rPr>
          <w:rFonts w:eastAsia="Calibri"/>
          <w:szCs w:val="24"/>
          <w:u w:val="none"/>
          <w:lang w:eastAsia="lv-LV"/>
        </w:rPr>
      </w:pPr>
      <w:r w:rsidRPr="00517AC7">
        <w:rPr>
          <w:rFonts w:eastAsia="Calibri"/>
          <w:szCs w:val="24"/>
          <w:u w:val="none"/>
          <w:lang w:eastAsia="lv-LV"/>
        </w:rPr>
        <w:t>6.10.</w:t>
      </w:r>
      <w:r w:rsidRPr="00517AC7">
        <w:rPr>
          <w:rFonts w:eastAsia="Calibri"/>
          <w:szCs w:val="24"/>
          <w:u w:val="none"/>
          <w:lang w:eastAsia="lv-LV"/>
        </w:rPr>
        <w:tab/>
      </w:r>
      <w:r w:rsidRPr="00517AC7">
        <w:rPr>
          <w:rFonts w:eastAsia="Calibri"/>
          <w:snapToGrid w:val="0"/>
          <w:szCs w:val="24"/>
          <w:u w:val="none"/>
        </w:rPr>
        <w:t>Iznomātājs neatbild par bojājumiem un ievainojumiem, kas radušies cilvēkiem vai mantai negadījumos, kas notikuši Nomas objektā vai to lietojot, pēc šā Līguma noslēgšanas.</w:t>
      </w:r>
    </w:p>
    <w:p w14:paraId="3F74AA01" w14:textId="77777777" w:rsidR="00517AC7" w:rsidRPr="00517AC7" w:rsidRDefault="00517AC7" w:rsidP="00517AC7">
      <w:pPr>
        <w:widowControl w:val="0"/>
        <w:tabs>
          <w:tab w:val="num" w:pos="567"/>
          <w:tab w:val="left" w:pos="993"/>
        </w:tabs>
        <w:ind w:left="567" w:hanging="567"/>
        <w:jc w:val="both"/>
        <w:rPr>
          <w:rFonts w:eastAsia="Calibri"/>
          <w:szCs w:val="24"/>
          <w:u w:val="none"/>
          <w:lang w:eastAsia="lv-LV"/>
        </w:rPr>
      </w:pPr>
      <w:r w:rsidRPr="00517AC7">
        <w:rPr>
          <w:rFonts w:eastAsia="Calibri"/>
          <w:szCs w:val="24"/>
          <w:u w:val="none"/>
          <w:lang w:eastAsia="lv-LV"/>
        </w:rPr>
        <w:t>6.11.</w:t>
      </w:r>
      <w:r w:rsidRPr="00517AC7">
        <w:rPr>
          <w:rFonts w:eastAsia="Calibri"/>
          <w:szCs w:val="24"/>
          <w:u w:val="none"/>
          <w:lang w:eastAsia="lv-LV"/>
        </w:rPr>
        <w:tab/>
      </w:r>
      <w:r w:rsidRPr="00517AC7">
        <w:rPr>
          <w:rFonts w:eastAsia="Calibri"/>
          <w:snapToGrid w:val="0"/>
          <w:szCs w:val="24"/>
          <w:u w:val="none"/>
        </w:rPr>
        <w:t>Nomnieka pretlikumīgu darbību gadījumā par šādām darbībām atbild tikai Nomnieks.</w:t>
      </w:r>
    </w:p>
    <w:p w14:paraId="79AAC545" w14:textId="77777777" w:rsidR="00517AC7" w:rsidRPr="00517AC7" w:rsidRDefault="00517AC7" w:rsidP="00517AC7">
      <w:pPr>
        <w:widowControl w:val="0"/>
        <w:tabs>
          <w:tab w:val="left" w:pos="993"/>
          <w:tab w:val="left" w:pos="1588"/>
          <w:tab w:val="left" w:pos="1985"/>
          <w:tab w:val="left" w:pos="2382"/>
          <w:tab w:val="left" w:pos="2779"/>
          <w:tab w:val="left" w:pos="3176"/>
          <w:tab w:val="left" w:pos="3573"/>
          <w:tab w:val="left" w:pos="3970"/>
          <w:tab w:val="left" w:pos="4367"/>
          <w:tab w:val="left" w:pos="4764"/>
        </w:tabs>
        <w:snapToGrid w:val="0"/>
        <w:ind w:left="426"/>
        <w:jc w:val="both"/>
        <w:rPr>
          <w:rFonts w:eastAsia="Calibri"/>
          <w:snapToGrid w:val="0"/>
          <w:szCs w:val="24"/>
          <w:u w:val="none"/>
        </w:rPr>
      </w:pPr>
    </w:p>
    <w:p w14:paraId="275EF143" w14:textId="77777777" w:rsidR="00517AC7" w:rsidRPr="00517AC7" w:rsidRDefault="00517AC7">
      <w:pPr>
        <w:widowControl w:val="0"/>
        <w:numPr>
          <w:ilvl w:val="0"/>
          <w:numId w:val="26"/>
        </w:numPr>
        <w:tabs>
          <w:tab w:val="num" w:pos="1260"/>
        </w:tabs>
        <w:suppressAutoHyphens/>
        <w:autoSpaceDN w:val="0"/>
        <w:jc w:val="center"/>
        <w:rPr>
          <w:rFonts w:eastAsia="Calibri" w:cs="Arial"/>
          <w:b/>
          <w:bCs/>
          <w:kern w:val="3"/>
          <w:szCs w:val="24"/>
          <w:u w:val="none"/>
          <w:lang w:bidi="hi-IN"/>
        </w:rPr>
      </w:pPr>
      <w:r w:rsidRPr="00517AC7">
        <w:rPr>
          <w:rFonts w:eastAsia="Calibri" w:cs="Arial"/>
          <w:b/>
          <w:bCs/>
          <w:kern w:val="3"/>
          <w:szCs w:val="24"/>
          <w:u w:val="none"/>
          <w:lang w:bidi="hi-IN"/>
        </w:rPr>
        <w:t>Nepārvaramas varas apstākļi</w:t>
      </w:r>
    </w:p>
    <w:p w14:paraId="005A614C" w14:textId="77777777" w:rsidR="00517AC7" w:rsidRPr="00517AC7" w:rsidRDefault="00517AC7" w:rsidP="00517AC7">
      <w:pPr>
        <w:widowControl w:val="0"/>
        <w:ind w:left="851"/>
        <w:rPr>
          <w:rFonts w:eastAsia="Calibri"/>
          <w:b/>
          <w:bCs/>
          <w:szCs w:val="24"/>
          <w:u w:val="none"/>
          <w:lang w:eastAsia="lv-LV"/>
        </w:rPr>
      </w:pPr>
    </w:p>
    <w:p w14:paraId="26535ECD" w14:textId="77777777" w:rsidR="00517AC7" w:rsidRPr="00517AC7" w:rsidRDefault="00517AC7" w:rsidP="00517AC7">
      <w:pPr>
        <w:widowControl w:val="0"/>
        <w:tabs>
          <w:tab w:val="left" w:pos="567"/>
        </w:tabs>
        <w:ind w:left="567" w:hanging="567"/>
        <w:jc w:val="both"/>
        <w:rPr>
          <w:rFonts w:eastAsia="Calibri"/>
          <w:szCs w:val="24"/>
          <w:u w:val="none"/>
          <w:lang w:eastAsia="lv-LV"/>
        </w:rPr>
      </w:pPr>
      <w:r w:rsidRPr="00517AC7">
        <w:rPr>
          <w:rFonts w:eastAsia="Calibri"/>
          <w:bCs/>
          <w:szCs w:val="24"/>
          <w:u w:val="none"/>
          <w:lang w:eastAsia="lv-LV"/>
        </w:rPr>
        <w:t>7.1.</w:t>
      </w:r>
      <w:r w:rsidRPr="00517AC7">
        <w:rPr>
          <w:rFonts w:eastAsia="Calibri"/>
          <w:bCs/>
          <w:szCs w:val="24"/>
          <w:u w:val="none"/>
          <w:lang w:eastAsia="lv-LV"/>
        </w:rPr>
        <w:tab/>
        <w:t>Puses</w:t>
      </w:r>
      <w:r w:rsidRPr="00517AC7">
        <w:rPr>
          <w:rFonts w:eastAsia="Calibri"/>
          <w:szCs w:val="24"/>
          <w:u w:val="none"/>
          <w:lang w:eastAsia="lv-LV"/>
        </w:rPr>
        <w:t xml:space="preserve"> neizvirzīs viena otrai pretenzijas gadījumā, ja iestāsies tādi nepārvaramas varas apstākļi kā ugunsgrēks, dabas katastrofas, streiki, jebkuras kara un teroristiskas darbības, normatīvie akti, kā arī jebkuri ārkārtēja rakstura apstākļi, tiešā veidā ietekmējoši Līguma izpildi, un kuru iestāšanos nebija iespējams paredzēt, novērst.</w:t>
      </w:r>
    </w:p>
    <w:p w14:paraId="6768AF2B" w14:textId="77777777" w:rsidR="00517AC7" w:rsidRPr="00517AC7" w:rsidRDefault="00517AC7" w:rsidP="00517AC7">
      <w:pPr>
        <w:widowControl w:val="0"/>
        <w:tabs>
          <w:tab w:val="left" w:pos="567"/>
        </w:tabs>
        <w:ind w:left="567" w:hanging="567"/>
        <w:jc w:val="both"/>
        <w:rPr>
          <w:rFonts w:eastAsia="Calibri"/>
          <w:szCs w:val="24"/>
          <w:u w:val="none"/>
          <w:lang w:eastAsia="lv-LV"/>
        </w:rPr>
      </w:pPr>
      <w:r w:rsidRPr="00517AC7">
        <w:rPr>
          <w:rFonts w:eastAsia="Calibri"/>
          <w:szCs w:val="24"/>
          <w:u w:val="none"/>
          <w:lang w:eastAsia="lv-LV"/>
        </w:rPr>
        <w:t>7.2.</w:t>
      </w:r>
      <w:r w:rsidRPr="00517AC7">
        <w:rPr>
          <w:rFonts w:eastAsia="Calibri"/>
          <w:szCs w:val="24"/>
          <w:u w:val="none"/>
          <w:lang w:eastAsia="lv-LV"/>
        </w:rPr>
        <w:tab/>
        <w:t xml:space="preserve">Nepārvaramas varas apstākļu iestāšanās ir jāapstiprina ar attiecīgu kompetentu iestāžu izziņu, </w:t>
      </w:r>
      <w:r w:rsidRPr="00517AC7">
        <w:rPr>
          <w:rFonts w:eastAsia="Calibri"/>
          <w:bCs/>
          <w:szCs w:val="24"/>
          <w:u w:val="none"/>
          <w:lang w:eastAsia="lv-LV"/>
        </w:rPr>
        <w:t>Pusēm</w:t>
      </w:r>
      <w:r w:rsidRPr="00517AC7">
        <w:rPr>
          <w:rFonts w:eastAsia="Calibri"/>
          <w:szCs w:val="24"/>
          <w:u w:val="none"/>
          <w:lang w:eastAsia="lv-LV"/>
        </w:rPr>
        <w:t xml:space="preserve"> nekavējoties ir jāinformē vienai otru par šādu apstākļu iestāšanos un jāveic visi nepieciešamie pasākumi, lai nepieļautu zaudējumu rašanos, </w:t>
      </w:r>
      <w:r w:rsidRPr="00517AC7">
        <w:rPr>
          <w:rFonts w:eastAsia="Calibri"/>
          <w:bCs/>
          <w:szCs w:val="24"/>
          <w:u w:val="none"/>
          <w:lang w:eastAsia="lv-LV"/>
        </w:rPr>
        <w:t>Pusēm</w:t>
      </w:r>
      <w:r w:rsidRPr="00517AC7">
        <w:rPr>
          <w:rFonts w:eastAsia="Calibri"/>
          <w:szCs w:val="24"/>
          <w:u w:val="none"/>
          <w:lang w:eastAsia="lv-LV"/>
        </w:rPr>
        <w:t xml:space="preserve"> izpildot šo Līgumu.</w:t>
      </w:r>
    </w:p>
    <w:p w14:paraId="7798876E" w14:textId="77777777" w:rsidR="00517AC7" w:rsidRPr="00517AC7" w:rsidRDefault="00517AC7" w:rsidP="00517AC7">
      <w:pPr>
        <w:jc w:val="center"/>
        <w:rPr>
          <w:rFonts w:eastAsia="Calibri"/>
          <w:b/>
          <w:szCs w:val="24"/>
          <w:u w:val="none"/>
          <w:lang w:eastAsia="lv-LV"/>
        </w:rPr>
      </w:pPr>
    </w:p>
    <w:p w14:paraId="31907BED" w14:textId="77777777" w:rsidR="00517AC7" w:rsidRPr="00517AC7" w:rsidRDefault="00517AC7" w:rsidP="00517AC7">
      <w:pPr>
        <w:jc w:val="center"/>
        <w:rPr>
          <w:rFonts w:eastAsia="Calibri"/>
          <w:b/>
          <w:szCs w:val="24"/>
          <w:u w:val="none"/>
          <w:lang w:eastAsia="lv-LV"/>
        </w:rPr>
      </w:pPr>
      <w:r w:rsidRPr="00517AC7">
        <w:rPr>
          <w:rFonts w:eastAsia="Calibri"/>
          <w:b/>
          <w:szCs w:val="24"/>
          <w:u w:val="none"/>
          <w:lang w:eastAsia="lv-LV"/>
        </w:rPr>
        <w:t>8. Pārējie noteikumi</w:t>
      </w:r>
    </w:p>
    <w:p w14:paraId="0EEEFB68" w14:textId="77777777" w:rsidR="00517AC7" w:rsidRPr="00517AC7" w:rsidRDefault="00517AC7" w:rsidP="00517AC7">
      <w:pPr>
        <w:jc w:val="center"/>
        <w:rPr>
          <w:rFonts w:eastAsia="Calibri"/>
          <w:b/>
          <w:szCs w:val="24"/>
          <w:u w:val="none"/>
          <w:lang w:eastAsia="lv-LV"/>
        </w:rPr>
      </w:pPr>
    </w:p>
    <w:p w14:paraId="012F8320" w14:textId="77777777" w:rsidR="00517AC7" w:rsidRPr="00517AC7" w:rsidRDefault="00517AC7" w:rsidP="00517AC7">
      <w:pPr>
        <w:widowControl w:val="0"/>
        <w:tabs>
          <w:tab w:val="left" w:pos="567"/>
        </w:tabs>
        <w:snapToGrid w:val="0"/>
        <w:ind w:left="567" w:hanging="567"/>
        <w:jc w:val="both"/>
        <w:rPr>
          <w:rFonts w:eastAsia="Calibri"/>
          <w:caps/>
          <w:snapToGrid w:val="0"/>
          <w:szCs w:val="24"/>
          <w:u w:val="none"/>
        </w:rPr>
      </w:pPr>
      <w:r w:rsidRPr="00517AC7">
        <w:rPr>
          <w:rFonts w:eastAsia="Calibri"/>
          <w:szCs w:val="24"/>
          <w:u w:val="none"/>
          <w:lang w:eastAsia="lv-LV"/>
        </w:rPr>
        <w:t>8.1.</w:t>
      </w:r>
      <w:r w:rsidRPr="00517AC7">
        <w:rPr>
          <w:rFonts w:eastAsia="Calibri"/>
          <w:szCs w:val="24"/>
          <w:u w:val="none"/>
          <w:lang w:eastAsia="lv-LV"/>
        </w:rPr>
        <w:tab/>
        <w:t xml:space="preserve">Puses garantē, ka personai, kas slēdz Līgumu, ir visas likumiskās tiesības, juridiskais pamats un attiecīgs pilnvarojums, lai slēgtu Līgumu un uzņemtos tajā noteiktās saistības. </w:t>
      </w:r>
    </w:p>
    <w:p w14:paraId="16C61AE6" w14:textId="77777777" w:rsidR="00517AC7" w:rsidRPr="00517AC7" w:rsidRDefault="00517AC7" w:rsidP="00517AC7">
      <w:pPr>
        <w:widowControl w:val="0"/>
        <w:tabs>
          <w:tab w:val="left" w:pos="567"/>
        </w:tabs>
        <w:snapToGrid w:val="0"/>
        <w:ind w:left="567" w:hanging="567"/>
        <w:jc w:val="both"/>
        <w:rPr>
          <w:rFonts w:eastAsia="Calibri"/>
          <w:caps/>
          <w:snapToGrid w:val="0"/>
          <w:szCs w:val="24"/>
          <w:u w:val="none"/>
        </w:rPr>
      </w:pPr>
      <w:r w:rsidRPr="00517AC7">
        <w:rPr>
          <w:rFonts w:eastAsia="Calibri"/>
          <w:caps/>
          <w:snapToGrid w:val="0"/>
          <w:szCs w:val="24"/>
          <w:u w:val="none"/>
        </w:rPr>
        <w:t>8.2.</w:t>
      </w:r>
      <w:r w:rsidRPr="00517AC7">
        <w:rPr>
          <w:rFonts w:eastAsia="Calibri"/>
          <w:caps/>
          <w:snapToGrid w:val="0"/>
          <w:szCs w:val="24"/>
          <w:u w:val="none"/>
        </w:rPr>
        <w:tab/>
      </w:r>
      <w:r w:rsidRPr="00517AC7">
        <w:rPr>
          <w:rFonts w:eastAsia="Calibri"/>
          <w:szCs w:val="24"/>
          <w:u w:val="none"/>
          <w:lang w:eastAsia="lv-LV"/>
        </w:rPr>
        <w:t xml:space="preserve">Ja kādi Līguma punkti kļūst pretrunā ar normatīvajiem aktiem, tas neietekmē Līguma </w:t>
      </w:r>
      <w:r w:rsidRPr="00517AC7">
        <w:rPr>
          <w:rFonts w:eastAsia="Calibri"/>
          <w:szCs w:val="24"/>
          <w:u w:val="none"/>
          <w:lang w:eastAsia="lv-LV"/>
        </w:rPr>
        <w:lastRenderedPageBreak/>
        <w:t xml:space="preserve">darbību kopumā un Līgums jāpiemēro atbilstoši spēkā esošiem normatīvajiem aktiem. </w:t>
      </w:r>
    </w:p>
    <w:p w14:paraId="4902ACD7" w14:textId="77777777" w:rsidR="00517AC7" w:rsidRPr="00517AC7" w:rsidRDefault="00517AC7" w:rsidP="00517AC7">
      <w:pPr>
        <w:widowControl w:val="0"/>
        <w:tabs>
          <w:tab w:val="left" w:pos="567"/>
        </w:tabs>
        <w:snapToGrid w:val="0"/>
        <w:ind w:left="567" w:hanging="567"/>
        <w:jc w:val="both"/>
        <w:rPr>
          <w:rFonts w:eastAsia="Calibri"/>
          <w:caps/>
          <w:snapToGrid w:val="0"/>
          <w:szCs w:val="24"/>
          <w:u w:val="none"/>
        </w:rPr>
      </w:pPr>
      <w:r w:rsidRPr="00517AC7">
        <w:rPr>
          <w:rFonts w:eastAsia="Calibri"/>
          <w:caps/>
          <w:snapToGrid w:val="0"/>
          <w:szCs w:val="24"/>
          <w:u w:val="none"/>
        </w:rPr>
        <w:t>8.</w:t>
      </w:r>
      <w:r w:rsidRPr="00517AC7">
        <w:rPr>
          <w:rFonts w:eastAsia="Calibri"/>
          <w:szCs w:val="24"/>
          <w:u w:val="none"/>
          <w:lang w:eastAsia="lv-LV"/>
        </w:rPr>
        <w:t>3.</w:t>
      </w:r>
      <w:r w:rsidRPr="00517AC7">
        <w:rPr>
          <w:rFonts w:eastAsia="Calibri"/>
          <w:szCs w:val="24"/>
          <w:u w:val="none"/>
          <w:lang w:eastAsia="lv-LV"/>
        </w:rPr>
        <w:tab/>
        <w:t xml:space="preserve">Visi paziņojumi Līguma sakarā nosūtāmi uz zemāk minētām adresēm, un visi paziņojumi, izņemot rēķinus, tiek uzskatīti par saņemtiem, kad nogādāti personīgi, pa pastu, pa e-pastu vai pa faksu ar saņemšanas apstiprinājumu un stājas spēkā saskaņā ar normatīvos aktos noteikto. Mainot savu nosaukumu, adresi vai citus rekvizītus katra Puse apņemas 5 (piecu) darba dienu laikā paziņot otrai Pusei par izmaiņām. </w:t>
      </w:r>
    </w:p>
    <w:p w14:paraId="06AD9DCC" w14:textId="77777777" w:rsidR="00517AC7" w:rsidRPr="00517AC7" w:rsidRDefault="00517AC7" w:rsidP="00517AC7">
      <w:pPr>
        <w:widowControl w:val="0"/>
        <w:tabs>
          <w:tab w:val="left" w:pos="567"/>
        </w:tabs>
        <w:snapToGrid w:val="0"/>
        <w:ind w:left="567" w:hanging="567"/>
        <w:jc w:val="both"/>
        <w:rPr>
          <w:rFonts w:eastAsia="Calibri"/>
          <w:szCs w:val="24"/>
          <w:u w:val="none"/>
          <w:lang w:eastAsia="lv-LV"/>
        </w:rPr>
      </w:pPr>
      <w:r w:rsidRPr="00517AC7">
        <w:rPr>
          <w:rFonts w:eastAsia="Calibri"/>
          <w:caps/>
          <w:snapToGrid w:val="0"/>
          <w:szCs w:val="24"/>
          <w:u w:val="none"/>
        </w:rPr>
        <w:t>8.</w:t>
      </w:r>
      <w:r w:rsidRPr="00517AC7">
        <w:rPr>
          <w:rFonts w:eastAsia="Calibri"/>
          <w:szCs w:val="24"/>
          <w:u w:val="none"/>
          <w:lang w:eastAsia="lv-LV"/>
        </w:rPr>
        <w:t>4.</w:t>
      </w:r>
      <w:r w:rsidRPr="00517AC7">
        <w:rPr>
          <w:rFonts w:eastAsia="Calibri"/>
          <w:szCs w:val="24"/>
          <w:u w:val="none"/>
          <w:lang w:eastAsia="lv-LV"/>
        </w:rPr>
        <w:tab/>
        <w:t>Līguma noslēgšanas brīdī jebkuras agrākas Pušu vienošanās, rakstiskas vai mutiskas, kas attiecas uz Līguma priekšmetu, zaudē spēku un netiek piemērotas.</w:t>
      </w:r>
    </w:p>
    <w:p w14:paraId="4D8B4345" w14:textId="77777777" w:rsidR="00517AC7" w:rsidRPr="00517AC7" w:rsidRDefault="00517AC7" w:rsidP="00517AC7">
      <w:pPr>
        <w:widowControl w:val="0"/>
        <w:tabs>
          <w:tab w:val="left" w:pos="567"/>
        </w:tabs>
        <w:snapToGrid w:val="0"/>
        <w:ind w:left="567" w:hanging="567"/>
        <w:jc w:val="both"/>
        <w:rPr>
          <w:rFonts w:eastAsia="Calibri"/>
          <w:szCs w:val="24"/>
          <w:u w:val="none"/>
          <w:lang w:eastAsia="lv-LV"/>
        </w:rPr>
      </w:pPr>
      <w:r w:rsidRPr="00517AC7">
        <w:rPr>
          <w:rFonts w:eastAsia="Calibri"/>
          <w:szCs w:val="24"/>
          <w:u w:val="none"/>
          <w:lang w:eastAsia="lv-LV"/>
        </w:rPr>
        <w:t>8.5.</w:t>
      </w:r>
      <w:r w:rsidRPr="00517AC7">
        <w:rPr>
          <w:rFonts w:eastAsia="Calibri"/>
          <w:szCs w:val="24"/>
          <w:u w:val="none"/>
          <w:lang w:eastAsia="lv-LV"/>
        </w:rPr>
        <w:tab/>
      </w:r>
      <w:r w:rsidRPr="00517AC7">
        <w:rPr>
          <w:rFonts w:eastAsia="Calibri"/>
          <w:snapToGrid w:val="0"/>
          <w:szCs w:val="24"/>
          <w:u w:val="none"/>
        </w:rPr>
        <w:t xml:space="preserve">Visos citos jautājumos, ko neparedz Līguma noteikumi, </w:t>
      </w:r>
      <w:r w:rsidRPr="00517AC7">
        <w:rPr>
          <w:rFonts w:eastAsia="Calibri"/>
          <w:bCs/>
          <w:iCs/>
          <w:snapToGrid w:val="0"/>
          <w:szCs w:val="24"/>
          <w:u w:val="none"/>
        </w:rPr>
        <w:t>Puses</w:t>
      </w:r>
      <w:r w:rsidRPr="00517AC7">
        <w:rPr>
          <w:rFonts w:eastAsia="Calibri"/>
          <w:snapToGrid w:val="0"/>
          <w:szCs w:val="24"/>
          <w:u w:val="none"/>
        </w:rPr>
        <w:t xml:space="preserve"> vadās pēc spēkā esošajiem Latvijas Republikas normatīvajiem aktiem.</w:t>
      </w:r>
    </w:p>
    <w:p w14:paraId="72A095B1" w14:textId="77777777" w:rsidR="00517AC7" w:rsidRPr="00517AC7" w:rsidRDefault="00517AC7" w:rsidP="00517AC7">
      <w:pPr>
        <w:widowControl w:val="0"/>
        <w:tabs>
          <w:tab w:val="left" w:pos="567"/>
        </w:tabs>
        <w:snapToGrid w:val="0"/>
        <w:ind w:left="567" w:hanging="567"/>
        <w:jc w:val="both"/>
        <w:rPr>
          <w:rFonts w:eastAsia="Calibri"/>
          <w:snapToGrid w:val="0"/>
          <w:szCs w:val="24"/>
          <w:u w:val="none"/>
          <w:lang w:eastAsia="lv-LV"/>
        </w:rPr>
      </w:pPr>
      <w:r w:rsidRPr="00517AC7">
        <w:rPr>
          <w:rFonts w:eastAsia="Calibri"/>
          <w:szCs w:val="24"/>
          <w:u w:val="none"/>
          <w:lang w:eastAsia="lv-LV"/>
        </w:rPr>
        <w:t>8.6.</w:t>
      </w:r>
      <w:r w:rsidRPr="00517AC7">
        <w:rPr>
          <w:rFonts w:eastAsia="Calibri"/>
          <w:szCs w:val="24"/>
          <w:u w:val="none"/>
          <w:lang w:eastAsia="lv-LV"/>
        </w:rPr>
        <w:tab/>
      </w:r>
      <w:r w:rsidRPr="00517AC7">
        <w:rPr>
          <w:rFonts w:eastAsia="Calibri"/>
          <w:snapToGrid w:val="0"/>
          <w:szCs w:val="24"/>
          <w:u w:val="none"/>
          <w:lang w:eastAsia="lv-LV"/>
        </w:rPr>
        <w:t>Šīs Līgums pilnībā apliecina Pušu vienošanos, Iznomātājs un Nomnieks ar saviem parakstiem apliecina, ka viņiem ir saprotams šī Līguma saturs, nozīme  un sekas, tie atzīst to par pareizu, savstarpēji izdevīgu un paraksta labprātīgi, bez viltus, maldības un spaidiem.</w:t>
      </w:r>
    </w:p>
    <w:p w14:paraId="159B8929" w14:textId="77777777" w:rsidR="00517AC7" w:rsidRPr="00517AC7" w:rsidRDefault="00517AC7" w:rsidP="00517AC7">
      <w:pPr>
        <w:widowControl w:val="0"/>
        <w:tabs>
          <w:tab w:val="left" w:pos="567"/>
        </w:tabs>
        <w:snapToGrid w:val="0"/>
        <w:ind w:left="567" w:hanging="567"/>
        <w:jc w:val="both"/>
        <w:rPr>
          <w:rFonts w:eastAsia="Calibri"/>
          <w:snapToGrid w:val="0"/>
          <w:szCs w:val="24"/>
          <w:u w:val="none"/>
          <w:lang w:eastAsia="lv-LV"/>
        </w:rPr>
      </w:pPr>
      <w:r w:rsidRPr="00517AC7">
        <w:rPr>
          <w:rFonts w:eastAsia="Calibri"/>
          <w:snapToGrid w:val="0"/>
          <w:szCs w:val="24"/>
          <w:u w:val="none"/>
          <w:lang w:eastAsia="lv-LV"/>
        </w:rPr>
        <w:t>8.7.</w:t>
      </w:r>
      <w:r w:rsidRPr="00517AC7">
        <w:rPr>
          <w:rFonts w:eastAsia="Calibri"/>
          <w:snapToGrid w:val="0"/>
          <w:szCs w:val="24"/>
          <w:u w:val="none"/>
          <w:lang w:eastAsia="lv-LV"/>
        </w:rPr>
        <w:tab/>
      </w:r>
      <w:r w:rsidRPr="00517AC7">
        <w:rPr>
          <w:rFonts w:eastAsia="Calibri"/>
          <w:snapToGrid w:val="0"/>
          <w:szCs w:val="24"/>
          <w:u w:val="none"/>
        </w:rPr>
        <w:t xml:space="preserve">Iznomātājs par pilnvaroto pārstāvi Līguma izpildes laikā nozīmē Gulbenes novada </w:t>
      </w:r>
      <w:r w:rsidRPr="00517AC7">
        <w:rPr>
          <w:rFonts w:eastAsia="Calibri"/>
          <w:szCs w:val="24"/>
          <w:u w:val="none"/>
          <w:lang w:eastAsia="lv-LV"/>
        </w:rPr>
        <w:t xml:space="preserve">pašvaldības administrācijas Īpašuma pārraudzības nodaļas vadītāju Kristapu </w:t>
      </w:r>
      <w:proofErr w:type="spellStart"/>
      <w:r w:rsidRPr="00517AC7">
        <w:rPr>
          <w:rFonts w:eastAsia="Calibri"/>
          <w:szCs w:val="24"/>
          <w:u w:val="none"/>
          <w:lang w:eastAsia="lv-LV"/>
        </w:rPr>
        <w:t>Daukstu</w:t>
      </w:r>
      <w:proofErr w:type="spellEnd"/>
      <w:r w:rsidRPr="00517AC7">
        <w:rPr>
          <w:rFonts w:eastAsia="Calibri"/>
          <w:snapToGrid w:val="0"/>
          <w:szCs w:val="24"/>
          <w:u w:val="none"/>
        </w:rPr>
        <w:t xml:space="preserve">, tālrunis: 64471370, 29284673, e-pasta adrese: </w:t>
      </w:r>
      <w:hyperlink r:id="rId77" w:history="1">
        <w:r w:rsidRPr="00517AC7">
          <w:rPr>
            <w:rFonts w:eastAsia="Calibri"/>
            <w:snapToGrid w:val="0"/>
            <w:color w:val="0000FF"/>
            <w:szCs w:val="24"/>
          </w:rPr>
          <w:t>kristaps.dauksts@gulbene.lv</w:t>
        </w:r>
      </w:hyperlink>
      <w:r w:rsidRPr="00517AC7">
        <w:rPr>
          <w:rFonts w:eastAsia="Calibri"/>
          <w:snapToGrid w:val="0"/>
          <w:szCs w:val="24"/>
          <w:u w:val="none"/>
        </w:rPr>
        <w:t xml:space="preserve">. </w:t>
      </w:r>
    </w:p>
    <w:p w14:paraId="0AE9A611" w14:textId="77777777" w:rsidR="00517AC7" w:rsidRPr="00517AC7" w:rsidRDefault="00517AC7" w:rsidP="00517AC7">
      <w:pPr>
        <w:widowControl w:val="0"/>
        <w:tabs>
          <w:tab w:val="left" w:pos="567"/>
        </w:tabs>
        <w:snapToGrid w:val="0"/>
        <w:ind w:left="567" w:hanging="567"/>
        <w:jc w:val="both"/>
        <w:rPr>
          <w:rFonts w:eastAsia="Calibri"/>
          <w:snapToGrid w:val="0"/>
          <w:szCs w:val="24"/>
          <w:u w:val="none"/>
          <w:lang w:eastAsia="lv-LV"/>
        </w:rPr>
      </w:pPr>
      <w:r w:rsidRPr="00517AC7">
        <w:rPr>
          <w:rFonts w:eastAsia="Calibri"/>
          <w:snapToGrid w:val="0"/>
          <w:szCs w:val="24"/>
          <w:u w:val="none"/>
          <w:lang w:eastAsia="lv-LV"/>
        </w:rPr>
        <w:t>8.8</w:t>
      </w:r>
      <w:r w:rsidRPr="00517AC7">
        <w:rPr>
          <w:rFonts w:eastAsia="Calibri"/>
          <w:snapToGrid w:val="0"/>
          <w:szCs w:val="24"/>
          <w:u w:val="none"/>
          <w:lang w:eastAsia="lv-LV"/>
        </w:rPr>
        <w:tab/>
      </w:r>
      <w:r w:rsidRPr="00517AC7">
        <w:rPr>
          <w:rFonts w:eastAsia="Calibri"/>
          <w:snapToGrid w:val="0"/>
          <w:szCs w:val="24"/>
          <w:u w:val="none"/>
        </w:rPr>
        <w:t>Nomnieks par pilnvaroto pārstāvi Līguma darbības laikā nozīmē _________________, tālrunis: ______________, e-pasta adrese: _______________________.</w:t>
      </w:r>
    </w:p>
    <w:p w14:paraId="4094882F" w14:textId="77777777" w:rsidR="00517AC7" w:rsidRPr="00517AC7" w:rsidRDefault="00517AC7" w:rsidP="00517AC7">
      <w:pPr>
        <w:ind w:left="567" w:hanging="567"/>
        <w:jc w:val="both"/>
        <w:rPr>
          <w:rFonts w:eastAsia="Calibri"/>
          <w:szCs w:val="24"/>
          <w:u w:val="none"/>
          <w:lang w:eastAsia="lv-LV"/>
        </w:rPr>
      </w:pPr>
      <w:r w:rsidRPr="00517AC7">
        <w:rPr>
          <w:rFonts w:eastAsia="Calibri"/>
          <w:szCs w:val="24"/>
          <w:u w:val="none"/>
          <w:lang w:eastAsia="lv-LV"/>
        </w:rPr>
        <w:t xml:space="preserve">8.9.  </w:t>
      </w:r>
      <w:r w:rsidRPr="00517AC7">
        <w:rPr>
          <w:rFonts w:eastAsia="Calibri"/>
          <w:szCs w:val="24"/>
          <w:u w:val="none"/>
          <w:lang w:eastAsia="lv-LV"/>
        </w:rPr>
        <w:tab/>
        <w:t>Līgums sastādīts latviešu valodā 2 (divos) identiskos eksemplāros ar vienādu juridisku spēku, viens no kuriem glabājas pie Iznomātāja, otrs pie Nomnieka.</w:t>
      </w:r>
    </w:p>
    <w:p w14:paraId="1D393AC8" w14:textId="77777777" w:rsidR="00517AC7" w:rsidRPr="00517AC7" w:rsidRDefault="00517AC7" w:rsidP="00517AC7">
      <w:pPr>
        <w:jc w:val="both"/>
        <w:rPr>
          <w:rFonts w:eastAsia="Calibri"/>
          <w:szCs w:val="24"/>
          <w:u w:val="none"/>
          <w:lang w:eastAsia="lv-LV"/>
        </w:rPr>
      </w:pPr>
    </w:p>
    <w:p w14:paraId="3790DDFA" w14:textId="77777777" w:rsidR="00517AC7" w:rsidRPr="00517AC7" w:rsidRDefault="00517AC7" w:rsidP="00517AC7">
      <w:pPr>
        <w:jc w:val="center"/>
        <w:rPr>
          <w:rFonts w:eastAsia="Calibri"/>
          <w:b/>
          <w:szCs w:val="24"/>
          <w:u w:val="none"/>
          <w:lang w:eastAsia="lv-LV"/>
        </w:rPr>
      </w:pPr>
      <w:r w:rsidRPr="00517AC7">
        <w:rPr>
          <w:rFonts w:eastAsia="Calibri"/>
          <w:b/>
          <w:szCs w:val="24"/>
          <w:u w:val="none"/>
          <w:lang w:eastAsia="lv-LV"/>
        </w:rPr>
        <w:t>9. Pušu juridiskās adreses, rekvizīti un paraksti</w:t>
      </w:r>
    </w:p>
    <w:p w14:paraId="4BA0990F" w14:textId="77777777" w:rsidR="00517AC7" w:rsidRPr="00517AC7" w:rsidRDefault="00517AC7" w:rsidP="00517AC7">
      <w:pPr>
        <w:jc w:val="center"/>
        <w:rPr>
          <w:rFonts w:eastAsia="Calibri"/>
          <w:b/>
          <w:szCs w:val="24"/>
          <w:u w:val="none"/>
          <w:lang w:eastAsia="lv-LV"/>
        </w:rPr>
      </w:pPr>
    </w:p>
    <w:tbl>
      <w:tblPr>
        <w:tblW w:w="9498" w:type="dxa"/>
        <w:tblLook w:val="04A0" w:firstRow="1" w:lastRow="0" w:firstColumn="1" w:lastColumn="0" w:noHBand="0" w:noVBand="1"/>
      </w:tblPr>
      <w:tblGrid>
        <w:gridCol w:w="4691"/>
        <w:gridCol w:w="4807"/>
      </w:tblGrid>
      <w:tr w:rsidR="00517AC7" w:rsidRPr="00517AC7" w14:paraId="56D4A51A" w14:textId="77777777" w:rsidTr="004718A3">
        <w:tc>
          <w:tcPr>
            <w:tcW w:w="4691" w:type="dxa"/>
            <w:shd w:val="clear" w:color="auto" w:fill="auto"/>
          </w:tcPr>
          <w:p w14:paraId="6B1CBB19" w14:textId="77777777" w:rsidR="00517AC7" w:rsidRPr="00517AC7" w:rsidRDefault="00517AC7" w:rsidP="00517AC7">
            <w:pPr>
              <w:rPr>
                <w:rFonts w:eastAsia="Calibri"/>
                <w:b/>
                <w:szCs w:val="24"/>
                <w:u w:val="none"/>
                <w:lang w:eastAsia="lv-LV"/>
              </w:rPr>
            </w:pPr>
            <w:r w:rsidRPr="00517AC7">
              <w:rPr>
                <w:rFonts w:eastAsia="Calibri"/>
                <w:b/>
                <w:szCs w:val="24"/>
                <w:u w:val="none"/>
                <w:lang w:eastAsia="lv-LV"/>
              </w:rPr>
              <w:t>IZNOMĀTĀJS</w:t>
            </w:r>
          </w:p>
          <w:p w14:paraId="4842A871" w14:textId="77777777" w:rsidR="00517AC7" w:rsidRPr="00517AC7" w:rsidRDefault="00517AC7" w:rsidP="00517AC7">
            <w:pPr>
              <w:rPr>
                <w:rFonts w:eastAsia="Calibri"/>
                <w:b/>
                <w:szCs w:val="24"/>
                <w:u w:val="none"/>
                <w:lang w:eastAsia="lv-LV"/>
              </w:rPr>
            </w:pPr>
            <w:r w:rsidRPr="00517AC7">
              <w:rPr>
                <w:rFonts w:eastAsia="Calibri"/>
                <w:b/>
                <w:szCs w:val="24"/>
                <w:u w:val="none"/>
                <w:lang w:eastAsia="lv-LV"/>
              </w:rPr>
              <w:t>Gulbenes novada pašvaldība</w:t>
            </w:r>
          </w:p>
        </w:tc>
        <w:tc>
          <w:tcPr>
            <w:tcW w:w="4807" w:type="dxa"/>
            <w:shd w:val="clear" w:color="auto" w:fill="auto"/>
          </w:tcPr>
          <w:p w14:paraId="4044C25B" w14:textId="77777777" w:rsidR="00517AC7" w:rsidRPr="00517AC7" w:rsidRDefault="00517AC7" w:rsidP="00517AC7">
            <w:pPr>
              <w:rPr>
                <w:rFonts w:eastAsia="Calibri"/>
                <w:b/>
                <w:szCs w:val="24"/>
                <w:u w:val="none"/>
                <w:lang w:eastAsia="lv-LV"/>
              </w:rPr>
            </w:pPr>
            <w:r w:rsidRPr="00517AC7">
              <w:rPr>
                <w:rFonts w:eastAsia="Calibri"/>
                <w:b/>
                <w:szCs w:val="24"/>
                <w:u w:val="none"/>
                <w:lang w:eastAsia="lv-LV"/>
              </w:rPr>
              <w:t>NOMNIEKS</w:t>
            </w:r>
          </w:p>
          <w:p w14:paraId="28E0E597" w14:textId="77777777" w:rsidR="00517AC7" w:rsidRPr="00517AC7" w:rsidRDefault="00517AC7" w:rsidP="00517AC7">
            <w:pPr>
              <w:rPr>
                <w:rFonts w:eastAsia="Calibri"/>
                <w:b/>
                <w:szCs w:val="24"/>
                <w:u w:val="none"/>
                <w:lang w:eastAsia="lv-LV"/>
              </w:rPr>
            </w:pPr>
            <w:r w:rsidRPr="00517AC7">
              <w:rPr>
                <w:rFonts w:eastAsia="Calibri"/>
                <w:b/>
                <w:szCs w:val="24"/>
                <w:u w:val="none"/>
                <w:lang w:eastAsia="lv-LV"/>
              </w:rPr>
              <w:t xml:space="preserve">SIA “Gulbenes </w:t>
            </w:r>
            <w:proofErr w:type="spellStart"/>
            <w:r w:rsidRPr="00517AC7">
              <w:rPr>
                <w:rFonts w:eastAsia="Calibri"/>
                <w:b/>
                <w:szCs w:val="24"/>
                <w:u w:val="none"/>
                <w:lang w:eastAsia="lv-LV"/>
              </w:rPr>
              <w:t>Energo</w:t>
            </w:r>
            <w:proofErr w:type="spellEnd"/>
            <w:r w:rsidRPr="00517AC7">
              <w:rPr>
                <w:rFonts w:eastAsia="Calibri"/>
                <w:b/>
                <w:szCs w:val="24"/>
                <w:u w:val="none"/>
                <w:lang w:eastAsia="lv-LV"/>
              </w:rPr>
              <w:t xml:space="preserve"> Serviss”</w:t>
            </w:r>
          </w:p>
        </w:tc>
      </w:tr>
      <w:tr w:rsidR="00517AC7" w:rsidRPr="00517AC7" w14:paraId="67F2143B" w14:textId="77777777" w:rsidTr="004718A3">
        <w:tc>
          <w:tcPr>
            <w:tcW w:w="4691" w:type="dxa"/>
            <w:shd w:val="clear" w:color="auto" w:fill="auto"/>
          </w:tcPr>
          <w:p w14:paraId="36CEA8B8" w14:textId="77777777" w:rsidR="00517AC7" w:rsidRPr="00517AC7" w:rsidRDefault="00517AC7" w:rsidP="00517AC7">
            <w:pPr>
              <w:rPr>
                <w:rFonts w:eastAsia="Calibri"/>
                <w:b/>
                <w:szCs w:val="24"/>
                <w:u w:val="none"/>
                <w:lang w:eastAsia="lv-LV"/>
              </w:rPr>
            </w:pPr>
            <w:r w:rsidRPr="00517AC7">
              <w:rPr>
                <w:rFonts w:eastAsia="Calibri"/>
                <w:szCs w:val="24"/>
                <w:u w:val="none"/>
                <w:lang w:eastAsia="lv-LV"/>
              </w:rPr>
              <w:t xml:space="preserve">Reģistrācijas numurs 90009116327 </w:t>
            </w:r>
          </w:p>
        </w:tc>
        <w:tc>
          <w:tcPr>
            <w:tcW w:w="4807" w:type="dxa"/>
            <w:shd w:val="clear" w:color="auto" w:fill="auto"/>
          </w:tcPr>
          <w:p w14:paraId="312B5F41" w14:textId="77777777" w:rsidR="00517AC7" w:rsidRPr="00517AC7" w:rsidRDefault="00517AC7" w:rsidP="00517AC7">
            <w:pPr>
              <w:rPr>
                <w:rFonts w:eastAsia="Calibri"/>
                <w:b/>
                <w:szCs w:val="24"/>
                <w:u w:val="none"/>
                <w:lang w:eastAsia="lv-LV"/>
              </w:rPr>
            </w:pPr>
            <w:r w:rsidRPr="00517AC7">
              <w:rPr>
                <w:rFonts w:eastAsia="Calibri"/>
                <w:szCs w:val="24"/>
                <w:u w:val="none"/>
                <w:lang w:eastAsia="lv-LV"/>
              </w:rPr>
              <w:t xml:space="preserve">Reģistrācijas numurs </w:t>
            </w:r>
          </w:p>
        </w:tc>
      </w:tr>
      <w:tr w:rsidR="00517AC7" w:rsidRPr="00517AC7" w14:paraId="27FABFDA" w14:textId="77777777" w:rsidTr="004718A3">
        <w:tc>
          <w:tcPr>
            <w:tcW w:w="4691" w:type="dxa"/>
            <w:shd w:val="clear" w:color="auto" w:fill="auto"/>
          </w:tcPr>
          <w:p w14:paraId="4CFF108C" w14:textId="77777777" w:rsidR="00517AC7" w:rsidRPr="00517AC7" w:rsidRDefault="00517AC7" w:rsidP="00517AC7">
            <w:pPr>
              <w:rPr>
                <w:rFonts w:eastAsia="Calibri"/>
                <w:szCs w:val="24"/>
                <w:u w:val="none"/>
                <w:lang w:eastAsia="lv-LV"/>
              </w:rPr>
            </w:pPr>
            <w:r w:rsidRPr="00517AC7">
              <w:rPr>
                <w:rFonts w:eastAsia="Calibri"/>
                <w:szCs w:val="24"/>
                <w:u w:val="none"/>
                <w:lang w:eastAsia="lv-LV"/>
              </w:rPr>
              <w:t xml:space="preserve">Juridiskā adrese: Ābeļu iela 2, Gulbene, </w:t>
            </w:r>
          </w:p>
          <w:p w14:paraId="702AA106" w14:textId="77777777" w:rsidR="00517AC7" w:rsidRPr="00517AC7" w:rsidRDefault="00517AC7" w:rsidP="00517AC7">
            <w:pPr>
              <w:rPr>
                <w:rFonts w:eastAsia="Calibri"/>
                <w:b/>
                <w:szCs w:val="24"/>
                <w:u w:val="none"/>
                <w:lang w:eastAsia="lv-LV"/>
              </w:rPr>
            </w:pPr>
            <w:r w:rsidRPr="00517AC7">
              <w:rPr>
                <w:rFonts w:eastAsia="Calibri"/>
                <w:szCs w:val="24"/>
                <w:u w:val="none"/>
                <w:lang w:eastAsia="lv-LV"/>
              </w:rPr>
              <w:t xml:space="preserve">Gulbenes novads, LV-4401 </w:t>
            </w:r>
          </w:p>
        </w:tc>
        <w:tc>
          <w:tcPr>
            <w:tcW w:w="4807" w:type="dxa"/>
            <w:shd w:val="clear" w:color="auto" w:fill="auto"/>
          </w:tcPr>
          <w:p w14:paraId="2E705F0A" w14:textId="77777777" w:rsidR="00517AC7" w:rsidRPr="00517AC7" w:rsidRDefault="00517AC7" w:rsidP="00517AC7">
            <w:pPr>
              <w:rPr>
                <w:rFonts w:eastAsia="Calibri"/>
                <w:b/>
                <w:szCs w:val="24"/>
                <w:u w:val="none"/>
                <w:lang w:eastAsia="lv-LV"/>
              </w:rPr>
            </w:pPr>
            <w:r w:rsidRPr="00517AC7">
              <w:rPr>
                <w:rFonts w:eastAsia="Calibri"/>
                <w:szCs w:val="24"/>
                <w:u w:val="none"/>
                <w:lang w:eastAsia="lv-LV"/>
              </w:rPr>
              <w:t xml:space="preserve">Juridiskā adrese: </w:t>
            </w:r>
            <w:r w:rsidRPr="00517AC7">
              <w:rPr>
                <w:rFonts w:eastAsia="Calibri"/>
                <w:kern w:val="3"/>
                <w:szCs w:val="24"/>
                <w:u w:val="none"/>
                <w:lang w:eastAsia="lv-LV" w:bidi="fa-IR"/>
              </w:rPr>
              <w:t>Blaumaņa iela 56A</w:t>
            </w:r>
            <w:r w:rsidRPr="00517AC7">
              <w:rPr>
                <w:rFonts w:eastAsia="Calibri"/>
                <w:szCs w:val="24"/>
                <w:u w:val="none"/>
                <w:lang w:eastAsia="lv-LV"/>
              </w:rPr>
              <w:t>, Gulbene, Gulbenes novads, LV-4401</w:t>
            </w:r>
          </w:p>
        </w:tc>
      </w:tr>
      <w:tr w:rsidR="00517AC7" w:rsidRPr="00517AC7" w14:paraId="122D6483" w14:textId="77777777" w:rsidTr="004718A3">
        <w:tc>
          <w:tcPr>
            <w:tcW w:w="4691" w:type="dxa"/>
            <w:shd w:val="clear" w:color="auto" w:fill="auto"/>
          </w:tcPr>
          <w:p w14:paraId="599ED108" w14:textId="77777777" w:rsidR="00517AC7" w:rsidRPr="00517AC7" w:rsidRDefault="00517AC7" w:rsidP="00517AC7">
            <w:pPr>
              <w:rPr>
                <w:rFonts w:eastAsia="Calibri"/>
                <w:szCs w:val="24"/>
                <w:u w:val="none"/>
                <w:lang w:eastAsia="lv-LV"/>
              </w:rPr>
            </w:pPr>
          </w:p>
        </w:tc>
        <w:tc>
          <w:tcPr>
            <w:tcW w:w="4807" w:type="dxa"/>
            <w:shd w:val="clear" w:color="auto" w:fill="auto"/>
          </w:tcPr>
          <w:p w14:paraId="3CC5FAA5" w14:textId="77777777" w:rsidR="00517AC7" w:rsidRPr="00517AC7" w:rsidRDefault="00517AC7" w:rsidP="00517AC7">
            <w:pPr>
              <w:rPr>
                <w:rFonts w:eastAsia="Calibri"/>
                <w:szCs w:val="24"/>
                <w:u w:val="none"/>
                <w:lang w:eastAsia="lv-LV"/>
              </w:rPr>
            </w:pPr>
          </w:p>
        </w:tc>
      </w:tr>
      <w:tr w:rsidR="00517AC7" w:rsidRPr="00517AC7" w14:paraId="5EB73340" w14:textId="77777777" w:rsidTr="004718A3">
        <w:tc>
          <w:tcPr>
            <w:tcW w:w="4691" w:type="dxa"/>
            <w:shd w:val="clear" w:color="auto" w:fill="auto"/>
          </w:tcPr>
          <w:p w14:paraId="72759D86" w14:textId="77777777" w:rsidR="00517AC7" w:rsidRPr="00517AC7" w:rsidRDefault="00517AC7" w:rsidP="00517AC7">
            <w:pPr>
              <w:rPr>
                <w:rFonts w:eastAsia="Calibri"/>
                <w:szCs w:val="24"/>
                <w:u w:val="none"/>
                <w:lang w:eastAsia="lv-LV"/>
              </w:rPr>
            </w:pPr>
          </w:p>
          <w:p w14:paraId="252916C4" w14:textId="77777777" w:rsidR="00517AC7" w:rsidRPr="00517AC7" w:rsidRDefault="00517AC7" w:rsidP="00517AC7">
            <w:pPr>
              <w:rPr>
                <w:rFonts w:eastAsia="Calibri"/>
                <w:szCs w:val="24"/>
                <w:u w:val="none"/>
                <w:lang w:eastAsia="lv-LV"/>
              </w:rPr>
            </w:pPr>
            <w:r w:rsidRPr="00517AC7">
              <w:rPr>
                <w:rFonts w:eastAsia="Calibri"/>
                <w:szCs w:val="24"/>
                <w:u w:val="none"/>
                <w:lang w:eastAsia="lv-LV"/>
              </w:rPr>
              <w:t>Domes priekšsēdētājs</w:t>
            </w:r>
          </w:p>
          <w:p w14:paraId="345B250F" w14:textId="77777777" w:rsidR="00517AC7" w:rsidRPr="00517AC7" w:rsidRDefault="00517AC7" w:rsidP="00517AC7">
            <w:pPr>
              <w:rPr>
                <w:rFonts w:eastAsia="Calibri"/>
                <w:szCs w:val="24"/>
                <w:u w:val="none"/>
                <w:lang w:eastAsia="lv-LV"/>
              </w:rPr>
            </w:pPr>
          </w:p>
          <w:p w14:paraId="27A991B5" w14:textId="77777777" w:rsidR="00517AC7" w:rsidRPr="00517AC7" w:rsidRDefault="00517AC7" w:rsidP="00517AC7">
            <w:pPr>
              <w:rPr>
                <w:rFonts w:eastAsia="Calibri"/>
                <w:szCs w:val="24"/>
                <w:u w:val="none"/>
                <w:lang w:eastAsia="lv-LV"/>
              </w:rPr>
            </w:pPr>
            <w:r w:rsidRPr="00517AC7">
              <w:rPr>
                <w:rFonts w:eastAsia="Calibri"/>
                <w:szCs w:val="24"/>
                <w:u w:val="none"/>
                <w:lang w:eastAsia="lv-LV"/>
              </w:rPr>
              <w:t xml:space="preserve">_______________________A. Caunītis </w:t>
            </w:r>
          </w:p>
        </w:tc>
        <w:tc>
          <w:tcPr>
            <w:tcW w:w="4807" w:type="dxa"/>
            <w:shd w:val="clear" w:color="auto" w:fill="auto"/>
          </w:tcPr>
          <w:p w14:paraId="2F479DC1" w14:textId="77777777" w:rsidR="00517AC7" w:rsidRPr="00517AC7" w:rsidRDefault="00517AC7" w:rsidP="00517AC7">
            <w:pPr>
              <w:jc w:val="both"/>
              <w:rPr>
                <w:rFonts w:eastAsia="Calibri"/>
                <w:szCs w:val="24"/>
                <w:u w:val="none"/>
                <w:lang w:eastAsia="lv-LV"/>
              </w:rPr>
            </w:pPr>
          </w:p>
          <w:p w14:paraId="697BB626" w14:textId="77777777" w:rsidR="00517AC7" w:rsidRPr="00517AC7" w:rsidRDefault="00517AC7" w:rsidP="00517AC7">
            <w:pPr>
              <w:jc w:val="both"/>
              <w:rPr>
                <w:rFonts w:eastAsia="Calibri"/>
                <w:szCs w:val="24"/>
                <w:u w:val="none"/>
                <w:lang w:eastAsia="lv-LV"/>
              </w:rPr>
            </w:pPr>
            <w:r w:rsidRPr="00517AC7">
              <w:rPr>
                <w:rFonts w:eastAsia="Calibri"/>
                <w:szCs w:val="24"/>
                <w:u w:val="none"/>
                <w:lang w:eastAsia="lv-LV"/>
              </w:rPr>
              <w:t xml:space="preserve">valdes loceklis </w:t>
            </w:r>
          </w:p>
          <w:p w14:paraId="4A07C31E" w14:textId="77777777" w:rsidR="00517AC7" w:rsidRPr="00517AC7" w:rsidRDefault="00517AC7" w:rsidP="00517AC7">
            <w:pPr>
              <w:jc w:val="both"/>
              <w:rPr>
                <w:rFonts w:eastAsia="Calibri"/>
                <w:szCs w:val="24"/>
                <w:u w:val="none"/>
                <w:lang w:eastAsia="lv-LV"/>
              </w:rPr>
            </w:pPr>
          </w:p>
          <w:p w14:paraId="26D544A5" w14:textId="77777777" w:rsidR="00517AC7" w:rsidRPr="00517AC7" w:rsidRDefault="00517AC7" w:rsidP="00517AC7">
            <w:pPr>
              <w:jc w:val="both"/>
              <w:rPr>
                <w:rFonts w:eastAsia="Calibri"/>
                <w:szCs w:val="24"/>
                <w:u w:val="none"/>
                <w:lang w:eastAsia="lv-LV"/>
              </w:rPr>
            </w:pPr>
            <w:r w:rsidRPr="00517AC7">
              <w:rPr>
                <w:rFonts w:eastAsia="Calibri"/>
                <w:szCs w:val="24"/>
                <w:u w:val="none"/>
                <w:lang w:eastAsia="lv-LV"/>
              </w:rPr>
              <w:t xml:space="preserve">_________________________ R. </w:t>
            </w:r>
            <w:proofErr w:type="spellStart"/>
            <w:r w:rsidRPr="00517AC7">
              <w:rPr>
                <w:rFonts w:eastAsia="Calibri"/>
                <w:szCs w:val="24"/>
                <w:u w:val="none"/>
                <w:lang w:eastAsia="lv-LV"/>
              </w:rPr>
              <w:t>Korns</w:t>
            </w:r>
            <w:proofErr w:type="spellEnd"/>
          </w:p>
        </w:tc>
      </w:tr>
    </w:tbl>
    <w:p w14:paraId="3535F8C4" w14:textId="77777777" w:rsidR="00517AC7" w:rsidRPr="00517AC7" w:rsidRDefault="00517AC7" w:rsidP="00517AC7">
      <w:pPr>
        <w:widowControl w:val="0"/>
        <w:tabs>
          <w:tab w:val="left" w:pos="4820"/>
        </w:tabs>
        <w:suppressAutoHyphens/>
        <w:autoSpaceDN w:val="0"/>
        <w:ind w:left="-207" w:firstLine="1820"/>
        <w:jc w:val="both"/>
        <w:rPr>
          <w:rFonts w:eastAsia="Calibri"/>
          <w:kern w:val="3"/>
          <w:szCs w:val="24"/>
          <w:u w:val="none"/>
          <w:lang w:bidi="hi-IN"/>
        </w:rPr>
      </w:pPr>
    </w:p>
    <w:p w14:paraId="72953ADC" w14:textId="77777777" w:rsidR="00517AC7" w:rsidRPr="00517AC7" w:rsidRDefault="00517AC7" w:rsidP="00517AC7">
      <w:pPr>
        <w:widowControl w:val="0"/>
        <w:tabs>
          <w:tab w:val="left" w:pos="4820"/>
        </w:tabs>
        <w:suppressAutoHyphens/>
        <w:autoSpaceDN w:val="0"/>
        <w:ind w:firstLine="1820"/>
        <w:jc w:val="both"/>
        <w:rPr>
          <w:rFonts w:eastAsia="Calibri"/>
          <w:kern w:val="3"/>
          <w:szCs w:val="24"/>
          <w:u w:val="none"/>
          <w:lang w:bidi="hi-IN"/>
        </w:rPr>
      </w:pPr>
    </w:p>
    <w:p w14:paraId="62000AF2" w14:textId="77777777" w:rsidR="00517AC7" w:rsidRPr="00517AC7" w:rsidRDefault="00517AC7" w:rsidP="00517AC7">
      <w:pPr>
        <w:tabs>
          <w:tab w:val="left" w:pos="4820"/>
        </w:tabs>
        <w:rPr>
          <w:rFonts w:eastAsia="Calibri"/>
          <w:szCs w:val="24"/>
          <w:u w:val="none"/>
          <w:lang w:eastAsia="lv-LV"/>
        </w:rPr>
      </w:pPr>
      <w:r w:rsidRPr="00517AC7">
        <w:rPr>
          <w:rFonts w:eastAsia="Calibri"/>
          <w:szCs w:val="24"/>
          <w:u w:val="none"/>
          <w:lang w:eastAsia="lv-LV"/>
        </w:rPr>
        <w:t>Parakstīšanas datums</w:t>
      </w:r>
      <w:r w:rsidRPr="00517AC7">
        <w:rPr>
          <w:rFonts w:eastAsia="Calibri"/>
          <w:szCs w:val="24"/>
          <w:u w:val="none"/>
          <w:lang w:eastAsia="lv-LV"/>
        </w:rPr>
        <w:tab/>
        <w:t>Parakstīšanas datums</w:t>
      </w:r>
    </w:p>
    <w:p w14:paraId="36B0DE06" w14:textId="77777777" w:rsidR="00517AC7" w:rsidRPr="00517AC7" w:rsidRDefault="00517AC7" w:rsidP="00517AC7">
      <w:pPr>
        <w:tabs>
          <w:tab w:val="left" w:pos="4820"/>
        </w:tabs>
        <w:rPr>
          <w:szCs w:val="24"/>
          <w:u w:val="none"/>
          <w:lang w:eastAsia="lv-LV"/>
        </w:rPr>
      </w:pPr>
      <w:r w:rsidRPr="00517AC7">
        <w:rPr>
          <w:rFonts w:eastAsia="Calibri"/>
          <w:szCs w:val="24"/>
          <w:u w:val="none"/>
          <w:lang w:eastAsia="lv-LV"/>
        </w:rPr>
        <w:t xml:space="preserve">2023.gada ____.______________    </w:t>
      </w:r>
      <w:r w:rsidRPr="00517AC7">
        <w:rPr>
          <w:rFonts w:eastAsia="Calibri"/>
          <w:szCs w:val="24"/>
          <w:u w:val="none"/>
          <w:lang w:eastAsia="lv-LV"/>
        </w:rPr>
        <w:tab/>
        <w:t>2023.gada ___.____________</w:t>
      </w:r>
    </w:p>
    <w:p w14:paraId="3A426C8A" w14:textId="77777777" w:rsidR="00517AC7" w:rsidRPr="00517AC7" w:rsidRDefault="00517AC7" w:rsidP="00517AC7">
      <w:pPr>
        <w:autoSpaceDE w:val="0"/>
        <w:autoSpaceDN w:val="0"/>
        <w:adjustRightInd w:val="0"/>
        <w:rPr>
          <w:rFonts w:eastAsia="Calibri"/>
          <w:szCs w:val="24"/>
          <w:u w:val="none"/>
          <w:lang w:eastAsia="lv-LV"/>
        </w:rPr>
      </w:pPr>
    </w:p>
    <w:p w14:paraId="214AB43D" w14:textId="77777777" w:rsidR="00517AC7" w:rsidRPr="00517AC7" w:rsidRDefault="00517AC7" w:rsidP="00517AC7">
      <w:pPr>
        <w:jc w:val="both"/>
        <w:rPr>
          <w:rFonts w:eastAsia="Calibri"/>
          <w:szCs w:val="24"/>
          <w:u w:val="none"/>
          <w:lang w:eastAsia="lv-LV"/>
        </w:rPr>
      </w:pPr>
    </w:p>
    <w:p w14:paraId="20AFF73B"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42</w:t>
      </w:r>
      <w:r w:rsidR="00881464">
        <w:rPr>
          <w:b/>
          <w:color w:val="000000" w:themeColor="text1"/>
          <w:szCs w:val="24"/>
          <w:u w:val="none"/>
        </w:rPr>
        <w:t>.</w:t>
      </w:r>
    </w:p>
    <w:p w14:paraId="19AC624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grozījumiem 2023.gada 30.marta Gulbenes novada domes lēmumā Nr. GND/2023/287 “Par zemes ierīcības projekta apstiprināšanu Jaungulbenes pagasta nekustamajam īpašumam “Slavītes”” (protokols Nr.4; 73.p.)</w:t>
      </w:r>
    </w:p>
    <w:p w14:paraId="05443C4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5CA3A6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A2E5E00" w14:textId="4A61D599" w:rsidR="00E264AD" w:rsidRPr="00575A1B" w:rsidRDefault="00000000" w:rsidP="00575A1B">
      <w:pPr>
        <w:rPr>
          <w:rFonts w:eastAsia="Calibri"/>
          <w:szCs w:val="24"/>
          <w:u w:val="none"/>
        </w:rPr>
      </w:pPr>
      <w:r>
        <w:rPr>
          <w:rFonts w:eastAsia="Calibri"/>
          <w:szCs w:val="24"/>
          <w:u w:val="none"/>
        </w:rPr>
        <w:t xml:space="preserve">DEBATĒS PIEDALĀS: </w:t>
      </w:r>
      <w:r w:rsidR="00501639">
        <w:rPr>
          <w:rFonts w:eastAsia="Calibri"/>
          <w:szCs w:val="24"/>
          <w:u w:val="none"/>
        </w:rPr>
        <w:t>nav</w:t>
      </w:r>
    </w:p>
    <w:p w14:paraId="3FD8F9C5" w14:textId="77777777" w:rsidR="00BC2002" w:rsidRDefault="00BC2002" w:rsidP="00956EC8">
      <w:pPr>
        <w:rPr>
          <w:rFonts w:eastAsia="Calibri"/>
          <w:color w:val="FF0000"/>
          <w:szCs w:val="24"/>
          <w:u w:val="none"/>
        </w:rPr>
      </w:pPr>
    </w:p>
    <w:p w14:paraId="5C38A68A" w14:textId="77777777" w:rsidR="00575A1B" w:rsidRDefault="00575A1B" w:rsidP="000C7638">
      <w:pPr>
        <w:rPr>
          <w:u w:val="none"/>
        </w:rPr>
      </w:pPr>
    </w:p>
    <w:p w14:paraId="27AC832E" w14:textId="77777777" w:rsidR="00501639" w:rsidRDefault="00501639" w:rsidP="00501639">
      <w:pPr>
        <w:spacing w:line="360" w:lineRule="auto"/>
        <w:ind w:firstLine="567"/>
        <w:jc w:val="both"/>
        <w:rPr>
          <w:u w:val="none"/>
        </w:rPr>
      </w:pPr>
      <w:r>
        <w:rPr>
          <w:u w:val="none"/>
        </w:rPr>
        <w:t>Attīstības un tautsaimniecības komiteja atklāti balsojot:</w:t>
      </w:r>
    </w:p>
    <w:p w14:paraId="2031551A" w14:textId="77777777" w:rsidR="00501639" w:rsidRDefault="00501639" w:rsidP="00501639">
      <w:pPr>
        <w:spacing w:line="360" w:lineRule="auto"/>
        <w:ind w:firstLine="567"/>
        <w:jc w:val="both"/>
        <w:rPr>
          <w:u w:val="none"/>
        </w:rPr>
      </w:pPr>
      <w:r w:rsidRPr="0016506D">
        <w:rPr>
          <w:noProof/>
          <w:u w:val="none"/>
        </w:rPr>
        <w:t>ar 7 balsīm "Par" (Ainārs Brezinskis, Guna Pūcīte, Guna Švika, Gunārs Ciglis, Intars Liepiņš, Mudīte Motivāne, Normunds Mazūrs), "Pret" – nav, "Atturas" – nav</w:t>
      </w:r>
      <w:r>
        <w:rPr>
          <w:u w:val="none"/>
        </w:rPr>
        <w:t>, NOLEMJ</w:t>
      </w:r>
      <w:r w:rsidRPr="00B24B3A">
        <w:rPr>
          <w:u w:val="none"/>
        </w:rPr>
        <w:t>:</w:t>
      </w:r>
    </w:p>
    <w:p w14:paraId="1F9A94AC" w14:textId="77777777" w:rsidR="00501639" w:rsidRDefault="00501639" w:rsidP="00501639">
      <w:pPr>
        <w:spacing w:line="360" w:lineRule="auto"/>
        <w:ind w:firstLine="567"/>
        <w:jc w:val="both"/>
        <w:rPr>
          <w:u w:val="none"/>
        </w:rPr>
      </w:pPr>
      <w:r>
        <w:rPr>
          <w:noProof/>
          <w:u w:val="none"/>
        </w:rPr>
        <w:lastRenderedPageBreak/>
        <w:t>V</w:t>
      </w:r>
      <w:proofErr w:type="spellStart"/>
      <w:r>
        <w:rPr>
          <w:u w:val="none"/>
        </w:rPr>
        <w:t>irzīt</w:t>
      </w:r>
      <w:proofErr w:type="spellEnd"/>
      <w:r>
        <w:rPr>
          <w:u w:val="none"/>
        </w:rPr>
        <w:t xml:space="preserve"> izskatīšanai domes sēdē lēmumprojektu:</w:t>
      </w:r>
    </w:p>
    <w:p w14:paraId="1CBEFA99" w14:textId="77777777" w:rsidR="002552AB" w:rsidRDefault="002552AB" w:rsidP="000C7638">
      <w:pPr>
        <w:rPr>
          <w:color w:val="000000" w:themeColor="text1"/>
          <w:szCs w:val="24"/>
          <w:u w:val="none"/>
        </w:rPr>
      </w:pPr>
    </w:p>
    <w:p w14:paraId="21981290" w14:textId="77777777" w:rsidR="00517AC7" w:rsidRPr="00517AC7" w:rsidRDefault="00517AC7" w:rsidP="00517AC7">
      <w:pPr>
        <w:jc w:val="center"/>
        <w:rPr>
          <w:b/>
          <w:szCs w:val="24"/>
          <w:u w:val="none"/>
          <w:lang w:eastAsia="lv-LV"/>
        </w:rPr>
      </w:pPr>
      <w:r w:rsidRPr="00517AC7">
        <w:rPr>
          <w:b/>
          <w:szCs w:val="24"/>
          <w:u w:val="none"/>
          <w:lang w:eastAsia="lv-LV"/>
        </w:rPr>
        <w:t>Par grozījumiem 2023.gada 30.marta Gulbenes novada domes lēmumā Nr. GND/2023/287 “Par zemes ierīcības projekta apstiprināšanu Jaungulbenes pagasta</w:t>
      </w:r>
    </w:p>
    <w:p w14:paraId="620CD203" w14:textId="77777777" w:rsidR="00517AC7" w:rsidRPr="00517AC7" w:rsidRDefault="00517AC7" w:rsidP="00517AC7">
      <w:pPr>
        <w:jc w:val="center"/>
        <w:rPr>
          <w:b/>
          <w:szCs w:val="24"/>
          <w:u w:val="none"/>
          <w:lang w:eastAsia="lv-LV"/>
        </w:rPr>
      </w:pPr>
      <w:r w:rsidRPr="00517AC7">
        <w:rPr>
          <w:b/>
          <w:szCs w:val="24"/>
          <w:u w:val="none"/>
          <w:lang w:eastAsia="lv-LV"/>
        </w:rPr>
        <w:t>nekustamajam īpašumam “</w:t>
      </w:r>
      <w:proofErr w:type="spellStart"/>
      <w:r w:rsidRPr="00517AC7">
        <w:rPr>
          <w:b/>
          <w:szCs w:val="24"/>
          <w:u w:val="none"/>
          <w:lang w:eastAsia="lv-LV"/>
        </w:rPr>
        <w:t>Slavītes</w:t>
      </w:r>
      <w:proofErr w:type="spellEnd"/>
      <w:r w:rsidRPr="00517AC7">
        <w:rPr>
          <w:b/>
          <w:szCs w:val="24"/>
          <w:u w:val="none"/>
          <w:lang w:eastAsia="lv-LV"/>
        </w:rPr>
        <w:t>”” (protokols Nr.4; 73.p.)</w:t>
      </w:r>
    </w:p>
    <w:p w14:paraId="20E1A3AB" w14:textId="77777777" w:rsidR="00517AC7" w:rsidRPr="00517AC7" w:rsidRDefault="00517AC7" w:rsidP="00517AC7">
      <w:pPr>
        <w:rPr>
          <w:szCs w:val="24"/>
          <w:u w:val="none"/>
          <w:lang w:eastAsia="lv-LV"/>
        </w:rPr>
      </w:pPr>
    </w:p>
    <w:p w14:paraId="0B50A427" w14:textId="77777777" w:rsidR="00517AC7" w:rsidRPr="00517AC7" w:rsidRDefault="00517AC7" w:rsidP="00517AC7">
      <w:pPr>
        <w:spacing w:line="360" w:lineRule="auto"/>
        <w:ind w:firstLine="720"/>
        <w:jc w:val="both"/>
        <w:rPr>
          <w:rFonts w:eastAsia="SimSun"/>
          <w:szCs w:val="24"/>
          <w:u w:val="none"/>
          <w:lang w:eastAsia="zh-CN" w:bidi="hi-IN"/>
        </w:rPr>
      </w:pPr>
      <w:r w:rsidRPr="00517AC7">
        <w:rPr>
          <w:rFonts w:eastAsia="SimSun"/>
          <w:szCs w:val="24"/>
          <w:u w:val="none"/>
          <w:lang w:eastAsia="zh-CN" w:bidi="hi-IN"/>
        </w:rPr>
        <w:t>2023.gada 30.martā tika pieņemts Gulbenes novada domes lēmums Nr. GND/2023/287 “Par zemes ierīcības projekta apstiprināšanu Jaungulbenes pagasta nekustamajam īpašumam “</w:t>
      </w:r>
      <w:proofErr w:type="spellStart"/>
      <w:r w:rsidRPr="00517AC7">
        <w:rPr>
          <w:rFonts w:eastAsia="SimSun"/>
          <w:szCs w:val="24"/>
          <w:u w:val="none"/>
          <w:lang w:eastAsia="zh-CN" w:bidi="hi-IN"/>
        </w:rPr>
        <w:t>Slavītes</w:t>
      </w:r>
      <w:proofErr w:type="spellEnd"/>
      <w:r w:rsidRPr="00517AC7">
        <w:rPr>
          <w:rFonts w:eastAsia="SimSun"/>
          <w:szCs w:val="24"/>
          <w:u w:val="none"/>
          <w:lang w:eastAsia="zh-CN" w:bidi="hi-IN"/>
        </w:rPr>
        <w:t xml:space="preserve">”” (protokols Nr. 4; 73.p.), saskaņā ar kuru apstiprināja zemes ierīkotāja Reiņa </w:t>
      </w:r>
      <w:proofErr w:type="spellStart"/>
      <w:r w:rsidRPr="00517AC7">
        <w:rPr>
          <w:rFonts w:eastAsia="SimSun"/>
          <w:szCs w:val="24"/>
          <w:u w:val="none"/>
          <w:lang w:eastAsia="zh-CN" w:bidi="hi-IN"/>
        </w:rPr>
        <w:t>Anģēna</w:t>
      </w:r>
      <w:proofErr w:type="spellEnd"/>
      <w:r w:rsidRPr="00517AC7">
        <w:rPr>
          <w:rFonts w:eastAsia="SimSun"/>
          <w:szCs w:val="24"/>
          <w:u w:val="none"/>
          <w:lang w:eastAsia="zh-CN" w:bidi="hi-IN"/>
        </w:rPr>
        <w:t xml:space="preserve"> (zemes ierīkotāja sertifikāts Nr.CA0024, derīgs līdz 2025.gada 8.decembrim) izstrādāto zemes ierīcības projektu nekustamajā īpašumā “</w:t>
      </w:r>
      <w:proofErr w:type="spellStart"/>
      <w:r w:rsidRPr="00517AC7">
        <w:rPr>
          <w:rFonts w:eastAsia="SimSun"/>
          <w:szCs w:val="24"/>
          <w:u w:val="none"/>
          <w:lang w:eastAsia="zh-CN" w:bidi="hi-IN"/>
        </w:rPr>
        <w:t>Slavītes</w:t>
      </w:r>
      <w:proofErr w:type="spellEnd"/>
      <w:r w:rsidRPr="00517AC7">
        <w:rPr>
          <w:rFonts w:eastAsia="SimSun"/>
          <w:szCs w:val="24"/>
          <w:u w:val="none"/>
          <w:lang w:eastAsia="zh-CN" w:bidi="hi-IN"/>
        </w:rPr>
        <w:t>”, Jaungulbenes pagasts, Gulbenes novads, kadastra numurs 5060 003 0090, ietilpstošajai zemes vienībai ar kadastra apzīmējumu 5060 003 0090, 30,3 ha platībā.</w:t>
      </w:r>
    </w:p>
    <w:p w14:paraId="2FB61528" w14:textId="77777777" w:rsidR="00517AC7" w:rsidRPr="00517AC7" w:rsidRDefault="00517AC7" w:rsidP="00517AC7">
      <w:pPr>
        <w:spacing w:line="360" w:lineRule="auto"/>
        <w:ind w:firstLine="720"/>
        <w:jc w:val="both"/>
        <w:rPr>
          <w:rFonts w:eastAsia="SimSun"/>
          <w:szCs w:val="24"/>
          <w:u w:val="none"/>
          <w:lang w:eastAsia="zh-CN" w:bidi="hi-IN"/>
        </w:rPr>
      </w:pPr>
      <w:r w:rsidRPr="00517AC7">
        <w:rPr>
          <w:rFonts w:eastAsia="SimSun"/>
          <w:szCs w:val="24"/>
          <w:u w:val="none"/>
          <w:lang w:eastAsia="zh-CN" w:bidi="hi-IN"/>
        </w:rPr>
        <w:t>Iepriekš minētajā lēmumā, pārrakstīšanās kļūdas dēļ, kļūdaini norādīts nekustamā īpašuma Jaungulbenes pagastā ar nosaukumu “</w:t>
      </w:r>
      <w:proofErr w:type="spellStart"/>
      <w:r w:rsidRPr="00517AC7">
        <w:rPr>
          <w:rFonts w:eastAsia="SimSun"/>
          <w:szCs w:val="24"/>
          <w:u w:val="none"/>
          <w:lang w:eastAsia="zh-CN" w:bidi="hi-IN"/>
        </w:rPr>
        <w:t>Mežslavītes</w:t>
      </w:r>
      <w:proofErr w:type="spellEnd"/>
      <w:r w:rsidRPr="00517AC7">
        <w:rPr>
          <w:rFonts w:eastAsia="SimSun"/>
          <w:szCs w:val="24"/>
          <w:u w:val="none"/>
          <w:lang w:eastAsia="zh-CN" w:bidi="hi-IN"/>
        </w:rPr>
        <w:t xml:space="preserve">” sastāvā esošās </w:t>
      </w:r>
      <w:proofErr w:type="spellStart"/>
      <w:r w:rsidRPr="00517AC7">
        <w:rPr>
          <w:rFonts w:eastAsia="SimSun"/>
          <w:szCs w:val="24"/>
          <w:u w:val="none"/>
          <w:lang w:eastAsia="zh-CN" w:bidi="hi-IN"/>
        </w:rPr>
        <w:t>jaunizveidotās</w:t>
      </w:r>
      <w:proofErr w:type="spellEnd"/>
      <w:r w:rsidRPr="00517AC7">
        <w:rPr>
          <w:rFonts w:eastAsia="SimSun"/>
          <w:szCs w:val="24"/>
          <w:u w:val="none"/>
          <w:lang w:eastAsia="zh-CN" w:bidi="hi-IN"/>
        </w:rPr>
        <w:t xml:space="preserve"> zemes vienības kadastra apzīmējums.</w:t>
      </w:r>
    </w:p>
    <w:p w14:paraId="775660B7" w14:textId="77777777" w:rsidR="00517AC7" w:rsidRPr="00517AC7" w:rsidRDefault="00517AC7" w:rsidP="00517AC7">
      <w:pPr>
        <w:spacing w:line="360" w:lineRule="auto"/>
        <w:ind w:firstLine="720"/>
        <w:jc w:val="both"/>
        <w:rPr>
          <w:rFonts w:eastAsia="SimSun"/>
          <w:szCs w:val="24"/>
          <w:u w:val="none"/>
          <w:lang w:eastAsia="zh-CN" w:bidi="hi-IN"/>
        </w:rPr>
      </w:pPr>
      <w:r w:rsidRPr="00517AC7">
        <w:rPr>
          <w:rFonts w:eastAsia="SimSun"/>
          <w:szCs w:val="24"/>
          <w:u w:val="none"/>
          <w:lang w:eastAsia="zh-CN" w:bidi="hi-IN"/>
        </w:rPr>
        <w:t>Konkrētajā gadījumā ir pieļauta pārrakstīšanās kļūda un to ir nepieciešams labot saskaņā ar Administratīvā procesa likuma 72. panta pirmo daļu, kas nosaka, ka pārrakstīšanās kļūdu iestāde var izlabot jebkurā laikā administratīvā akta tekstā, ja tas nemaina lēmuma būtību. Pārrakstīšanās kļūdas labošana nemaina lēmuma būtību, jo fakti un tiesiskie apsvērumi lēmumā ir konstatēti pareizi, kā arī izdarīti secinājumi, tāpēc, izlabojot pārrakstīšanās kļūdu, lēmuma būtība nemainās.</w:t>
      </w:r>
    </w:p>
    <w:p w14:paraId="47C94DBB" w14:textId="77777777" w:rsidR="00517AC7" w:rsidRPr="00517AC7" w:rsidRDefault="00517AC7" w:rsidP="00517AC7">
      <w:pPr>
        <w:spacing w:line="360" w:lineRule="auto"/>
        <w:ind w:firstLine="720"/>
        <w:jc w:val="both"/>
        <w:rPr>
          <w:rFonts w:eastAsia="SimSun"/>
          <w:szCs w:val="24"/>
          <w:u w:val="none"/>
          <w:lang w:eastAsia="zh-CN" w:bidi="hi-IN"/>
        </w:rPr>
      </w:pPr>
      <w:r w:rsidRPr="00517AC7">
        <w:rPr>
          <w:rFonts w:eastAsia="SimSun"/>
          <w:szCs w:val="24"/>
          <w:u w:val="none"/>
          <w:lang w:eastAsia="zh-CN" w:bidi="hi-IN"/>
        </w:rPr>
        <w:t>Ņemot vērā augstāk minēto un pamatojoties uz Administratīvā procesa likuma 72. panta pirmo daļu,</w:t>
      </w:r>
      <w:r w:rsidRPr="00517AC7">
        <w:rPr>
          <w:szCs w:val="24"/>
          <w:u w:val="none"/>
          <w:lang w:eastAsia="lv-LV"/>
        </w:rPr>
        <w:t xml:space="preserve"> </w:t>
      </w:r>
      <w:r w:rsidRPr="00517AC7">
        <w:rPr>
          <w:rFonts w:eastAsia="SimSun"/>
          <w:szCs w:val="24"/>
          <w:u w:val="none"/>
          <w:lang w:eastAsia="zh-CN" w:bidi="hi-IN"/>
        </w:rPr>
        <w:t>un Attīstības un tautsaimniecības komitejas ieteikumu, atklāti balsojot: ar … balsīm “PAR”- , “PRET”- , “ATTURAS”- , Gulbenes novada dome NOLEMJ:</w:t>
      </w:r>
    </w:p>
    <w:p w14:paraId="10B7E583" w14:textId="77777777" w:rsidR="00517AC7" w:rsidRPr="00517AC7" w:rsidRDefault="00517AC7" w:rsidP="00517AC7">
      <w:pPr>
        <w:spacing w:line="360" w:lineRule="auto"/>
        <w:ind w:firstLine="720"/>
        <w:jc w:val="both"/>
        <w:rPr>
          <w:rFonts w:eastAsia="SimSun"/>
          <w:szCs w:val="24"/>
          <w:u w:val="none"/>
          <w:lang w:eastAsia="zh-CN" w:bidi="hi-IN"/>
        </w:rPr>
      </w:pPr>
      <w:r w:rsidRPr="00517AC7">
        <w:rPr>
          <w:rFonts w:eastAsia="SimSun"/>
          <w:szCs w:val="24"/>
          <w:u w:val="none"/>
          <w:lang w:eastAsia="zh-CN" w:bidi="hi-IN"/>
        </w:rPr>
        <w:t>1. LABOT 2023.gada 30.marta Gulbenes novada domes lēmumā Nr. GND/2023/287 “Par zemes ierīcības projekta apstiprināšanu Jaungulbenes pagasta nekustamajam īpašumam “</w:t>
      </w:r>
      <w:proofErr w:type="spellStart"/>
      <w:r w:rsidRPr="00517AC7">
        <w:rPr>
          <w:rFonts w:eastAsia="SimSun"/>
          <w:szCs w:val="24"/>
          <w:u w:val="none"/>
          <w:lang w:eastAsia="zh-CN" w:bidi="hi-IN"/>
        </w:rPr>
        <w:t>Slavītes</w:t>
      </w:r>
      <w:proofErr w:type="spellEnd"/>
      <w:r w:rsidRPr="00517AC7">
        <w:rPr>
          <w:rFonts w:eastAsia="SimSun"/>
          <w:szCs w:val="24"/>
          <w:u w:val="none"/>
          <w:lang w:eastAsia="zh-CN" w:bidi="hi-IN"/>
        </w:rPr>
        <w:t>”” (protokols Nr.4; 73.p.) pārrakstīšanās kļūdu, un lēmumā zemes vienības kadastra apzīmējumu “506 003 0187” aizstāt ar tekstu “5060 003 0187”.</w:t>
      </w:r>
    </w:p>
    <w:p w14:paraId="79EC9F9D" w14:textId="77777777" w:rsidR="00517AC7" w:rsidRPr="00517AC7" w:rsidRDefault="00517AC7" w:rsidP="00517AC7">
      <w:pPr>
        <w:spacing w:line="360" w:lineRule="auto"/>
        <w:ind w:firstLine="720"/>
        <w:jc w:val="both"/>
        <w:rPr>
          <w:rFonts w:eastAsia="SimSun"/>
          <w:szCs w:val="24"/>
          <w:u w:val="none"/>
          <w:lang w:eastAsia="zh-CN" w:bidi="hi-IN"/>
        </w:rPr>
      </w:pPr>
      <w:r w:rsidRPr="00517AC7">
        <w:rPr>
          <w:rFonts w:eastAsia="SimSun"/>
          <w:szCs w:val="24"/>
          <w:u w:val="none"/>
          <w:lang w:eastAsia="zh-CN" w:bidi="hi-IN"/>
        </w:rPr>
        <w:t>2. Šis lēmums uzskatāms par neatņemamu 2023.gada 30.marta Gulbenes novada domes lēmuma Nr. GND/2023/287 “Par zemes ierīcības projekta apstiprināšanu Jaungulbenes pagasta nekustamajam īpašumam “</w:t>
      </w:r>
      <w:proofErr w:type="spellStart"/>
      <w:r w:rsidRPr="00517AC7">
        <w:rPr>
          <w:rFonts w:eastAsia="SimSun"/>
          <w:szCs w:val="24"/>
          <w:u w:val="none"/>
          <w:lang w:eastAsia="zh-CN" w:bidi="hi-IN"/>
        </w:rPr>
        <w:t>Slavītes</w:t>
      </w:r>
      <w:proofErr w:type="spellEnd"/>
      <w:r w:rsidRPr="00517AC7">
        <w:rPr>
          <w:rFonts w:eastAsia="SimSun"/>
          <w:szCs w:val="24"/>
          <w:u w:val="none"/>
          <w:lang w:eastAsia="zh-CN" w:bidi="hi-IN"/>
        </w:rPr>
        <w:t>”” (protokols Nr.4; 73.p.) daļu.</w:t>
      </w:r>
    </w:p>
    <w:p w14:paraId="7AA78E7C" w14:textId="77777777" w:rsidR="00FE3D95" w:rsidRDefault="00FE3D95" w:rsidP="000C7638">
      <w:pPr>
        <w:rPr>
          <w:b/>
          <w:szCs w:val="24"/>
          <w:u w:val="none"/>
        </w:rPr>
      </w:pPr>
    </w:p>
    <w:p w14:paraId="09122748" w14:textId="77777777" w:rsidR="00203C2F" w:rsidRPr="00440890" w:rsidRDefault="00000000" w:rsidP="00203C2F">
      <w:pPr>
        <w:rPr>
          <w:szCs w:val="24"/>
          <w:u w:val="none"/>
        </w:rPr>
      </w:pPr>
      <w:r>
        <w:rPr>
          <w:szCs w:val="24"/>
          <w:u w:val="none"/>
        </w:rPr>
        <w:t>S</w:t>
      </w:r>
      <w:r w:rsidR="002B673D">
        <w:rPr>
          <w:szCs w:val="24"/>
          <w:u w:val="none"/>
        </w:rPr>
        <w:t>ēde slēgta</w:t>
      </w:r>
      <w:r w:rsidRPr="00440890">
        <w:rPr>
          <w:szCs w:val="24"/>
          <w:u w:val="none"/>
        </w:rPr>
        <w:t xml:space="preserve"> plkst.</w:t>
      </w:r>
      <w:r w:rsidR="00504DB6">
        <w:rPr>
          <w:szCs w:val="24"/>
          <w:u w:val="none"/>
        </w:rPr>
        <w:t xml:space="preserve"> </w:t>
      </w:r>
      <w:r w:rsidR="00504DB6">
        <w:rPr>
          <w:noProof/>
          <w:szCs w:val="24"/>
          <w:u w:val="none"/>
        </w:rPr>
        <w:t>13:59</w:t>
      </w:r>
    </w:p>
    <w:p w14:paraId="1879AEEE" w14:textId="77777777" w:rsidR="00203C2F" w:rsidRPr="00440890" w:rsidRDefault="00203C2F" w:rsidP="00203C2F">
      <w:pPr>
        <w:rPr>
          <w:szCs w:val="24"/>
          <w:u w:val="none"/>
        </w:rPr>
      </w:pPr>
    </w:p>
    <w:p w14:paraId="0F3895AA" w14:textId="76083B70" w:rsidR="00203C2F" w:rsidRDefault="00000000" w:rsidP="008778B8">
      <w:pPr>
        <w:rPr>
          <w:szCs w:val="24"/>
          <w:u w:val="none"/>
        </w:rPr>
      </w:pPr>
      <w:r>
        <w:rPr>
          <w:szCs w:val="24"/>
          <w:u w:val="none"/>
        </w:rPr>
        <w:t>Sēdi vadīja</w:t>
      </w:r>
      <w:r w:rsidR="005E13BA">
        <w:rPr>
          <w:szCs w:val="24"/>
          <w:u w:val="none"/>
        </w:rPr>
        <w:t xml:space="preserve">  </w:t>
      </w:r>
      <w:r w:rsidR="008778B8">
        <w:rPr>
          <w:szCs w:val="24"/>
          <w:u w:val="none"/>
        </w:rPr>
        <w:tab/>
      </w:r>
      <w:r w:rsidR="008778B8">
        <w:rPr>
          <w:szCs w:val="24"/>
          <w:u w:val="none"/>
        </w:rPr>
        <w:tab/>
      </w:r>
      <w:r w:rsidR="008778B8">
        <w:rPr>
          <w:szCs w:val="24"/>
          <w:u w:val="none"/>
        </w:rPr>
        <w:tab/>
      </w:r>
      <w:r w:rsidR="00C87C0A">
        <w:rPr>
          <w:szCs w:val="24"/>
          <w:u w:val="none"/>
        </w:rPr>
        <w:tab/>
      </w:r>
      <w:r w:rsidR="008778B8">
        <w:rPr>
          <w:szCs w:val="24"/>
          <w:u w:val="none"/>
        </w:rPr>
        <w:tab/>
      </w:r>
      <w:r w:rsidR="00A7555E">
        <w:rPr>
          <w:szCs w:val="24"/>
          <w:u w:val="none"/>
        </w:rPr>
        <w:tab/>
      </w:r>
      <w:r w:rsidR="002B41C1">
        <w:rPr>
          <w:szCs w:val="24"/>
          <w:u w:val="none"/>
        </w:rPr>
        <w:tab/>
      </w:r>
      <w:r w:rsidR="002B41C1">
        <w:rPr>
          <w:szCs w:val="24"/>
          <w:u w:val="none"/>
        </w:rPr>
        <w:tab/>
      </w:r>
      <w:r w:rsidR="002B41C1">
        <w:rPr>
          <w:szCs w:val="24"/>
          <w:u w:val="none"/>
        </w:rPr>
        <w:tab/>
      </w:r>
      <w:r w:rsidR="00DE2978">
        <w:rPr>
          <w:noProof/>
          <w:szCs w:val="24"/>
          <w:u w:val="none"/>
        </w:rPr>
        <w:t>Guna Švika</w:t>
      </w:r>
    </w:p>
    <w:p w14:paraId="08D24CE3" w14:textId="77777777" w:rsidR="002B673D" w:rsidRDefault="002B673D" w:rsidP="008778B8">
      <w:pPr>
        <w:rPr>
          <w:szCs w:val="24"/>
          <w:u w:val="none"/>
        </w:rPr>
      </w:pPr>
    </w:p>
    <w:p w14:paraId="06DC67CD" w14:textId="77777777" w:rsidR="002B673D" w:rsidRPr="00440890" w:rsidRDefault="00000000" w:rsidP="002B41C1">
      <w:pPr>
        <w:ind w:left="2880" w:firstLine="720"/>
        <w:rPr>
          <w:szCs w:val="24"/>
          <w:u w:val="none"/>
        </w:rPr>
      </w:pPr>
      <w:r>
        <w:rPr>
          <w:szCs w:val="24"/>
          <w:u w:val="none"/>
        </w:rPr>
        <w:t xml:space="preserve">Protokols parakstīts </w:t>
      </w:r>
      <w:r w:rsidR="00782ACC">
        <w:rPr>
          <w:rFonts w:eastAsia="Calibri"/>
          <w:szCs w:val="24"/>
          <w:u w:val="none"/>
        </w:rPr>
        <w:t>2023</w:t>
      </w:r>
      <w:r w:rsidRPr="002B673D">
        <w:rPr>
          <w:rFonts w:eastAsia="Calibri"/>
          <w:szCs w:val="24"/>
          <w:u w:val="none"/>
        </w:rPr>
        <w:t>.gada __.______________</w:t>
      </w:r>
    </w:p>
    <w:p w14:paraId="29052DA3" w14:textId="77777777" w:rsidR="002B41C1" w:rsidRDefault="002B41C1" w:rsidP="008778B8">
      <w:pPr>
        <w:rPr>
          <w:szCs w:val="24"/>
          <w:u w:val="none"/>
        </w:rPr>
      </w:pPr>
    </w:p>
    <w:p w14:paraId="5F7DFF1F" w14:textId="4F9F301A" w:rsidR="00203C2F" w:rsidRPr="00440890" w:rsidRDefault="00000000" w:rsidP="008778B8">
      <w:pPr>
        <w:rPr>
          <w:szCs w:val="24"/>
          <w:u w:val="none"/>
        </w:rPr>
      </w:pPr>
      <w:r>
        <w:rPr>
          <w:szCs w:val="24"/>
          <w:u w:val="none"/>
        </w:rPr>
        <w:t>Sēdes protokolētāja</w:t>
      </w:r>
      <w:r w:rsidR="00D24F50">
        <w:rPr>
          <w:szCs w:val="24"/>
          <w:u w:val="none"/>
        </w:rPr>
        <w:tab/>
      </w:r>
      <w:r w:rsidRPr="00440890">
        <w:rPr>
          <w:szCs w:val="24"/>
          <w:u w:val="none"/>
        </w:rPr>
        <w:tab/>
      </w:r>
      <w:r w:rsidR="006F66E9">
        <w:rPr>
          <w:szCs w:val="24"/>
          <w:u w:val="none"/>
        </w:rPr>
        <w:t xml:space="preserve"> </w:t>
      </w:r>
      <w:r w:rsidR="006F66E9">
        <w:rPr>
          <w:szCs w:val="24"/>
          <w:u w:val="none"/>
        </w:rPr>
        <w:tab/>
      </w:r>
      <w:r w:rsidR="00FF2D69">
        <w:rPr>
          <w:szCs w:val="24"/>
          <w:u w:val="none"/>
        </w:rPr>
        <w:tab/>
      </w:r>
      <w:r w:rsidR="00FF2D69">
        <w:rPr>
          <w:szCs w:val="24"/>
          <w:u w:val="none"/>
        </w:rPr>
        <w:tab/>
      </w:r>
      <w:r w:rsidR="002B41C1">
        <w:rPr>
          <w:szCs w:val="24"/>
          <w:u w:val="none"/>
        </w:rPr>
        <w:tab/>
      </w:r>
      <w:r w:rsidR="002B41C1">
        <w:rPr>
          <w:szCs w:val="24"/>
          <w:u w:val="none"/>
        </w:rPr>
        <w:tab/>
      </w:r>
      <w:r w:rsidR="00FF2D69">
        <w:rPr>
          <w:noProof/>
          <w:szCs w:val="24"/>
          <w:u w:val="none"/>
        </w:rPr>
        <w:t>Vita Baškere</w:t>
      </w:r>
      <w:r w:rsidRPr="00440890">
        <w:rPr>
          <w:szCs w:val="24"/>
          <w:u w:val="none"/>
        </w:rPr>
        <w:tab/>
      </w:r>
      <w:r w:rsidRPr="00440890">
        <w:rPr>
          <w:szCs w:val="24"/>
          <w:u w:val="none"/>
        </w:rPr>
        <w:tab/>
      </w:r>
      <w:r w:rsidRPr="00440890">
        <w:rPr>
          <w:szCs w:val="24"/>
          <w:u w:val="none"/>
        </w:rPr>
        <w:tab/>
      </w:r>
      <w:r w:rsidRPr="00440890">
        <w:rPr>
          <w:szCs w:val="24"/>
          <w:u w:val="none"/>
        </w:rPr>
        <w:tab/>
      </w:r>
    </w:p>
    <w:sectPr w:rsidR="00203C2F" w:rsidRPr="00440890" w:rsidSect="0001430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15E71" w14:textId="77777777" w:rsidR="003B1213" w:rsidRDefault="003B1213" w:rsidP="00666E13">
      <w:r>
        <w:separator/>
      </w:r>
    </w:p>
  </w:endnote>
  <w:endnote w:type="continuationSeparator" w:id="0">
    <w:p w14:paraId="20546B34" w14:textId="77777777" w:rsidR="003B1213" w:rsidRDefault="003B1213" w:rsidP="00666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IDFont+F2">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2326291"/>
      <w:docPartObj>
        <w:docPartGallery w:val="Page Numbers (Bottom of Page)"/>
        <w:docPartUnique/>
      </w:docPartObj>
    </w:sdtPr>
    <w:sdtEndPr>
      <w:rPr>
        <w:sz w:val="20"/>
        <w:szCs w:val="20"/>
        <w:u w:val="none"/>
      </w:rPr>
    </w:sdtEndPr>
    <w:sdtContent>
      <w:p w14:paraId="4DBAC8BC" w14:textId="5E3EF36D" w:rsidR="00666E13" w:rsidRPr="00666E13" w:rsidRDefault="00666E13">
        <w:pPr>
          <w:pStyle w:val="Kjene"/>
          <w:jc w:val="center"/>
          <w:rPr>
            <w:sz w:val="20"/>
            <w:szCs w:val="20"/>
            <w:u w:val="none"/>
          </w:rPr>
        </w:pPr>
        <w:r w:rsidRPr="00666E13">
          <w:rPr>
            <w:sz w:val="20"/>
            <w:szCs w:val="20"/>
            <w:u w:val="none"/>
          </w:rPr>
          <w:fldChar w:fldCharType="begin"/>
        </w:r>
        <w:r w:rsidRPr="00666E13">
          <w:rPr>
            <w:sz w:val="20"/>
            <w:szCs w:val="20"/>
            <w:u w:val="none"/>
          </w:rPr>
          <w:instrText>PAGE   \* MERGEFORMAT</w:instrText>
        </w:r>
        <w:r w:rsidRPr="00666E13">
          <w:rPr>
            <w:sz w:val="20"/>
            <w:szCs w:val="20"/>
            <w:u w:val="none"/>
          </w:rPr>
          <w:fldChar w:fldCharType="separate"/>
        </w:r>
        <w:r w:rsidRPr="00666E13">
          <w:rPr>
            <w:sz w:val="20"/>
            <w:szCs w:val="20"/>
            <w:u w:val="none"/>
          </w:rPr>
          <w:t>2</w:t>
        </w:r>
        <w:r w:rsidRPr="00666E13">
          <w:rPr>
            <w:sz w:val="20"/>
            <w:szCs w:val="20"/>
            <w:u w:val="none"/>
          </w:rPr>
          <w:fldChar w:fldCharType="end"/>
        </w:r>
      </w:p>
    </w:sdtContent>
  </w:sdt>
  <w:p w14:paraId="4EF7C208" w14:textId="77777777" w:rsidR="00666E13" w:rsidRDefault="00666E1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91ED6" w14:textId="77777777" w:rsidR="003B1213" w:rsidRDefault="003B1213" w:rsidP="00666E13">
      <w:r>
        <w:separator/>
      </w:r>
    </w:p>
  </w:footnote>
  <w:footnote w:type="continuationSeparator" w:id="0">
    <w:p w14:paraId="2B9316E2" w14:textId="77777777" w:rsidR="003B1213" w:rsidRDefault="003B1213" w:rsidP="00666E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790E"/>
    <w:multiLevelType w:val="hybridMultilevel"/>
    <w:tmpl w:val="664A963A"/>
    <w:lvl w:ilvl="0" w:tplc="0426000F">
      <w:start w:val="3"/>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28318DE"/>
    <w:multiLevelType w:val="multilevel"/>
    <w:tmpl w:val="8A2C351E"/>
    <w:lvl w:ilvl="0">
      <w:start w:val="3"/>
      <w:numFmt w:val="decimal"/>
      <w:lvlText w:val="%1."/>
      <w:lvlJc w:val="left"/>
      <w:pPr>
        <w:ind w:left="360" w:hanging="360"/>
      </w:pPr>
      <w:rPr>
        <w:rFonts w:hint="default"/>
      </w:rPr>
    </w:lvl>
    <w:lvl w:ilvl="1">
      <w:start w:val="2"/>
      <w:numFmt w:val="decimal"/>
      <w:lvlText w:val="%1.%2."/>
      <w:lvlJc w:val="left"/>
      <w:pPr>
        <w:ind w:left="2497" w:hanging="360"/>
      </w:pPr>
      <w:rPr>
        <w:rFonts w:hint="default"/>
      </w:rPr>
    </w:lvl>
    <w:lvl w:ilvl="2">
      <w:start w:val="1"/>
      <w:numFmt w:val="decimal"/>
      <w:lvlText w:val="%1.%2.%3."/>
      <w:lvlJc w:val="left"/>
      <w:pPr>
        <w:ind w:left="4994" w:hanging="720"/>
      </w:pPr>
      <w:rPr>
        <w:rFonts w:hint="default"/>
      </w:rPr>
    </w:lvl>
    <w:lvl w:ilvl="3">
      <w:start w:val="1"/>
      <w:numFmt w:val="decimal"/>
      <w:lvlText w:val="%1.%2.%3.%4."/>
      <w:lvlJc w:val="left"/>
      <w:pPr>
        <w:ind w:left="7131" w:hanging="720"/>
      </w:pPr>
      <w:rPr>
        <w:rFonts w:hint="default"/>
      </w:rPr>
    </w:lvl>
    <w:lvl w:ilvl="4">
      <w:start w:val="1"/>
      <w:numFmt w:val="decimal"/>
      <w:lvlText w:val="%1.%2.%3.%4.%5."/>
      <w:lvlJc w:val="left"/>
      <w:pPr>
        <w:ind w:left="9628" w:hanging="1080"/>
      </w:pPr>
      <w:rPr>
        <w:rFonts w:hint="default"/>
      </w:rPr>
    </w:lvl>
    <w:lvl w:ilvl="5">
      <w:start w:val="1"/>
      <w:numFmt w:val="decimal"/>
      <w:lvlText w:val="%1.%2.%3.%4.%5.%6."/>
      <w:lvlJc w:val="left"/>
      <w:pPr>
        <w:ind w:left="11765" w:hanging="1080"/>
      </w:pPr>
      <w:rPr>
        <w:rFonts w:hint="default"/>
      </w:rPr>
    </w:lvl>
    <w:lvl w:ilvl="6">
      <w:start w:val="1"/>
      <w:numFmt w:val="decimal"/>
      <w:lvlText w:val="%1.%2.%3.%4.%5.%6.%7."/>
      <w:lvlJc w:val="left"/>
      <w:pPr>
        <w:ind w:left="14262" w:hanging="1440"/>
      </w:pPr>
      <w:rPr>
        <w:rFonts w:hint="default"/>
      </w:rPr>
    </w:lvl>
    <w:lvl w:ilvl="7">
      <w:start w:val="1"/>
      <w:numFmt w:val="decimal"/>
      <w:lvlText w:val="%1.%2.%3.%4.%5.%6.%7.%8."/>
      <w:lvlJc w:val="left"/>
      <w:pPr>
        <w:ind w:left="16399" w:hanging="1440"/>
      </w:pPr>
      <w:rPr>
        <w:rFonts w:hint="default"/>
      </w:rPr>
    </w:lvl>
    <w:lvl w:ilvl="8">
      <w:start w:val="1"/>
      <w:numFmt w:val="decimal"/>
      <w:lvlText w:val="%1.%2.%3.%4.%5.%6.%7.%8.%9."/>
      <w:lvlJc w:val="left"/>
      <w:pPr>
        <w:ind w:left="18896" w:hanging="1800"/>
      </w:pPr>
      <w:rPr>
        <w:rFonts w:hint="default"/>
      </w:rPr>
    </w:lvl>
  </w:abstractNum>
  <w:abstractNum w:abstractNumId="3" w15:restartNumberingAfterBreak="0">
    <w:nsid w:val="05234A69"/>
    <w:multiLevelType w:val="multilevel"/>
    <w:tmpl w:val="A52865F0"/>
    <w:lvl w:ilvl="0">
      <w:start w:val="1"/>
      <w:numFmt w:val="decimal"/>
      <w:lvlText w:val="%1."/>
      <w:lvlJc w:val="left"/>
      <w:pPr>
        <w:ind w:left="720" w:hanging="360"/>
      </w:pPr>
      <w:rPr>
        <w:rFonts w:hint="default"/>
        <w:b/>
        <w:bCs w:val="0"/>
      </w:rPr>
    </w:lvl>
    <w:lvl w:ilvl="1">
      <w:start w:val="1"/>
      <w:numFmt w:val="decimal"/>
      <w:isLgl/>
      <w:lvlText w:val="%1.%2."/>
      <w:lvlJc w:val="left"/>
      <w:pPr>
        <w:ind w:left="924" w:hanging="564"/>
      </w:pPr>
      <w:rPr>
        <w:rFonts w:hint="default"/>
        <w:b w:val="0"/>
        <w:bCs/>
      </w:rPr>
    </w:lvl>
    <w:lvl w:ilvl="2">
      <w:start w:val="1"/>
      <w:numFmt w:val="bullet"/>
      <w:lvlText w:val=""/>
      <w:lvlJc w:val="left"/>
      <w:pPr>
        <w:ind w:left="1080" w:hanging="720"/>
      </w:pPr>
      <w:rPr>
        <w:rFonts w:ascii="Symbol" w:hAnsi="Symbol" w:hint="default"/>
        <w:b w:val="0"/>
        <w:bCs/>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7A909E5"/>
    <w:multiLevelType w:val="multilevel"/>
    <w:tmpl w:val="9F58A2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DB0A3F"/>
    <w:multiLevelType w:val="multilevel"/>
    <w:tmpl w:val="828A7F08"/>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0DF235B4"/>
    <w:multiLevelType w:val="multilevel"/>
    <w:tmpl w:val="77BCF58C"/>
    <w:lvl w:ilvl="0">
      <w:start w:val="1"/>
      <w:numFmt w:val="decimal"/>
      <w:lvlText w:val="%1)"/>
      <w:lvlJc w:val="left"/>
      <w:pPr>
        <w:ind w:left="1080" w:hanging="360"/>
      </w:pPr>
      <w:rPr>
        <w:rFonts w:ascii="Times New Roman" w:eastAsia="Times New Roman" w:hAnsi="Times New Roman" w:cs="Times New Roman"/>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E754593"/>
    <w:multiLevelType w:val="hybridMultilevel"/>
    <w:tmpl w:val="94E6EA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1302430"/>
    <w:multiLevelType w:val="multilevel"/>
    <w:tmpl w:val="E8EE7CF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b w:val="0"/>
        <w:color w:val="000000"/>
        <w:sz w:val="22"/>
        <w:szCs w:val="22"/>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720" w:hanging="720"/>
      </w:pPr>
      <w:rPr>
        <w:rFonts w:hint="default"/>
        <w:color w:val="000000"/>
      </w:rPr>
    </w:lvl>
    <w:lvl w:ilvl="4">
      <w:start w:val="1"/>
      <w:numFmt w:val="decimal"/>
      <w:isLgl/>
      <w:lvlText w:val="%1.%2.%3.%4.%5."/>
      <w:lvlJc w:val="left"/>
      <w:pPr>
        <w:ind w:left="1080" w:hanging="1080"/>
      </w:pPr>
      <w:rPr>
        <w:rFonts w:hint="default"/>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9" w15:restartNumberingAfterBreak="0">
    <w:nsid w:val="135315FC"/>
    <w:multiLevelType w:val="hybridMultilevel"/>
    <w:tmpl w:val="4AD65D2E"/>
    <w:lvl w:ilvl="0" w:tplc="5CA0CC58">
      <w:start w:val="1"/>
      <w:numFmt w:val="decimal"/>
      <w:lvlText w:val="%1."/>
      <w:lvlJc w:val="left"/>
      <w:pPr>
        <w:ind w:left="1494"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0" w15:restartNumberingAfterBreak="0">
    <w:nsid w:val="16A271EE"/>
    <w:multiLevelType w:val="hybridMultilevel"/>
    <w:tmpl w:val="8646D0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AEE522D"/>
    <w:multiLevelType w:val="multilevel"/>
    <w:tmpl w:val="A946957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1FED7543"/>
    <w:multiLevelType w:val="hybridMultilevel"/>
    <w:tmpl w:val="C658C8C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2A653055"/>
    <w:multiLevelType w:val="hybridMultilevel"/>
    <w:tmpl w:val="E2CE8C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CCA047D"/>
    <w:multiLevelType w:val="multilevel"/>
    <w:tmpl w:val="43F09A5E"/>
    <w:lvl w:ilvl="0">
      <w:start w:val="5"/>
      <w:numFmt w:val="decimal"/>
      <w:lvlText w:val="%1."/>
      <w:lvlJc w:val="left"/>
      <w:pPr>
        <w:ind w:left="540" w:hanging="540"/>
      </w:pPr>
      <w:rPr>
        <w:rFonts w:hint="default"/>
        <w:b/>
        <w:bCs/>
      </w:rPr>
    </w:lvl>
    <w:lvl w:ilvl="1">
      <w:start w:val="1"/>
      <w:numFmt w:val="decimal"/>
      <w:lvlText w:val="%1.%2."/>
      <w:lvlJc w:val="left"/>
      <w:pPr>
        <w:ind w:left="720" w:hanging="540"/>
      </w:pPr>
      <w:rPr>
        <w:rFonts w:hint="default"/>
        <w:b w:val="0"/>
        <w:bCs/>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2F2E38D0"/>
    <w:multiLevelType w:val="hybridMultilevel"/>
    <w:tmpl w:val="264695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7" w15:restartNumberingAfterBreak="0">
    <w:nsid w:val="346C521F"/>
    <w:multiLevelType w:val="multilevel"/>
    <w:tmpl w:val="5D747EDC"/>
    <w:lvl w:ilvl="0">
      <w:start w:val="1"/>
      <w:numFmt w:val="decimal"/>
      <w:lvlText w:val="%1."/>
      <w:lvlJc w:val="left"/>
      <w:pPr>
        <w:ind w:left="478" w:hanging="360"/>
      </w:pPr>
      <w:rPr>
        <w:rFonts w:hint="default"/>
        <w:b w:val="0"/>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abstractNum w:abstractNumId="18" w15:restartNumberingAfterBreak="0">
    <w:nsid w:val="3EAE553E"/>
    <w:multiLevelType w:val="multilevel"/>
    <w:tmpl w:val="847C2D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EC53C27"/>
    <w:multiLevelType w:val="multilevel"/>
    <w:tmpl w:val="CE26204A"/>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3FB710B8"/>
    <w:multiLevelType w:val="multilevel"/>
    <w:tmpl w:val="892A9E90"/>
    <w:lvl w:ilvl="0">
      <w:start w:val="4"/>
      <w:numFmt w:val="decimal"/>
      <w:lvlText w:val="%1."/>
      <w:lvlJc w:val="left"/>
      <w:pPr>
        <w:ind w:left="540" w:hanging="540"/>
      </w:pPr>
      <w:rPr>
        <w:rFonts w:hint="default"/>
        <w:b/>
        <w:bCs/>
      </w:rPr>
    </w:lvl>
    <w:lvl w:ilvl="1">
      <w:start w:val="1"/>
      <w:numFmt w:val="decimal"/>
      <w:lvlText w:val="%1.%2."/>
      <w:lvlJc w:val="left"/>
      <w:pPr>
        <w:ind w:left="720" w:hanging="540"/>
      </w:pPr>
      <w:rPr>
        <w:rFonts w:hint="default"/>
        <w:b w:val="0"/>
        <w:bCs/>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22" w15:restartNumberingAfterBreak="0">
    <w:nsid w:val="45DF4CD6"/>
    <w:multiLevelType w:val="multilevel"/>
    <w:tmpl w:val="FA46086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505A5E25"/>
    <w:multiLevelType w:val="hybridMultilevel"/>
    <w:tmpl w:val="9624552E"/>
    <w:lvl w:ilvl="0" w:tplc="6E1ED51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4" w15:restartNumberingAfterBreak="0">
    <w:nsid w:val="52E57506"/>
    <w:multiLevelType w:val="hybridMultilevel"/>
    <w:tmpl w:val="9F1A2288"/>
    <w:lvl w:ilvl="0" w:tplc="89BC5C7C">
      <w:start w:val="7"/>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5" w15:restartNumberingAfterBreak="0">
    <w:nsid w:val="5A5409A5"/>
    <w:multiLevelType w:val="multilevel"/>
    <w:tmpl w:val="81C4D444"/>
    <w:lvl w:ilvl="0">
      <w:start w:val="8"/>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A6C355B"/>
    <w:multiLevelType w:val="multilevel"/>
    <w:tmpl w:val="6320317A"/>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b w:val="0"/>
        <w:bCs/>
        <w:i w:val="0"/>
        <w:i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623D1AE9"/>
    <w:multiLevelType w:val="hybridMultilevel"/>
    <w:tmpl w:val="2C74C564"/>
    <w:lvl w:ilvl="0" w:tplc="8676FF78">
      <w:start w:val="3"/>
      <w:numFmt w:val="decimal"/>
      <w:lvlText w:val="%1."/>
      <w:lvlJc w:val="left"/>
      <w:pPr>
        <w:ind w:left="1777" w:hanging="360"/>
      </w:pPr>
      <w:rPr>
        <w:rFonts w:hint="default"/>
      </w:rPr>
    </w:lvl>
    <w:lvl w:ilvl="1" w:tplc="04260019">
      <w:start w:val="1"/>
      <w:numFmt w:val="lowerLetter"/>
      <w:lvlText w:val="%2."/>
      <w:lvlJc w:val="left"/>
      <w:pPr>
        <w:ind w:left="2497" w:hanging="360"/>
      </w:pPr>
    </w:lvl>
    <w:lvl w:ilvl="2" w:tplc="0426001B">
      <w:start w:val="1"/>
      <w:numFmt w:val="lowerRoman"/>
      <w:lvlText w:val="%3."/>
      <w:lvlJc w:val="right"/>
      <w:pPr>
        <w:ind w:left="3217" w:hanging="180"/>
      </w:pPr>
    </w:lvl>
    <w:lvl w:ilvl="3" w:tplc="0426000F">
      <w:start w:val="1"/>
      <w:numFmt w:val="decimal"/>
      <w:lvlText w:val="%4."/>
      <w:lvlJc w:val="left"/>
      <w:pPr>
        <w:ind w:left="3937" w:hanging="360"/>
      </w:pPr>
    </w:lvl>
    <w:lvl w:ilvl="4" w:tplc="04260019" w:tentative="1">
      <w:start w:val="1"/>
      <w:numFmt w:val="lowerLetter"/>
      <w:lvlText w:val="%5."/>
      <w:lvlJc w:val="left"/>
      <w:pPr>
        <w:ind w:left="4657" w:hanging="360"/>
      </w:pPr>
    </w:lvl>
    <w:lvl w:ilvl="5" w:tplc="0426001B" w:tentative="1">
      <w:start w:val="1"/>
      <w:numFmt w:val="lowerRoman"/>
      <w:lvlText w:val="%6."/>
      <w:lvlJc w:val="right"/>
      <w:pPr>
        <w:ind w:left="5377" w:hanging="180"/>
      </w:pPr>
    </w:lvl>
    <w:lvl w:ilvl="6" w:tplc="0426000F" w:tentative="1">
      <w:start w:val="1"/>
      <w:numFmt w:val="decimal"/>
      <w:lvlText w:val="%7."/>
      <w:lvlJc w:val="left"/>
      <w:pPr>
        <w:ind w:left="6097" w:hanging="360"/>
      </w:pPr>
    </w:lvl>
    <w:lvl w:ilvl="7" w:tplc="04260019" w:tentative="1">
      <w:start w:val="1"/>
      <w:numFmt w:val="lowerLetter"/>
      <w:lvlText w:val="%8."/>
      <w:lvlJc w:val="left"/>
      <w:pPr>
        <w:ind w:left="6817" w:hanging="360"/>
      </w:pPr>
    </w:lvl>
    <w:lvl w:ilvl="8" w:tplc="0426001B" w:tentative="1">
      <w:start w:val="1"/>
      <w:numFmt w:val="lowerRoman"/>
      <w:lvlText w:val="%9."/>
      <w:lvlJc w:val="right"/>
      <w:pPr>
        <w:ind w:left="7537" w:hanging="180"/>
      </w:pPr>
    </w:lvl>
  </w:abstractNum>
  <w:abstractNum w:abstractNumId="28" w15:restartNumberingAfterBreak="0">
    <w:nsid w:val="639752F7"/>
    <w:multiLevelType w:val="multilevel"/>
    <w:tmpl w:val="C44AE744"/>
    <w:lvl w:ilvl="0">
      <w:start w:val="1"/>
      <w:numFmt w:val="decimal"/>
      <w:lvlText w:val="%1."/>
      <w:lvlJc w:val="left"/>
      <w:pPr>
        <w:ind w:left="720" w:hanging="360"/>
      </w:pPr>
      <w:rPr>
        <w:rFonts w:hint="default"/>
        <w:b/>
        <w:bCs w:val="0"/>
      </w:rPr>
    </w:lvl>
    <w:lvl w:ilvl="1">
      <w:start w:val="1"/>
      <w:numFmt w:val="decimal"/>
      <w:isLgl/>
      <w:lvlText w:val="%1.%2."/>
      <w:lvlJc w:val="left"/>
      <w:pPr>
        <w:ind w:left="924" w:hanging="564"/>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6EA5B3A"/>
    <w:multiLevelType w:val="hybridMultilevel"/>
    <w:tmpl w:val="37589D16"/>
    <w:lvl w:ilvl="0" w:tplc="04260001">
      <w:start w:val="1"/>
      <w:numFmt w:val="bullet"/>
      <w:lvlText w:val=""/>
      <w:lvlJc w:val="left"/>
      <w:pPr>
        <w:ind w:left="1260" w:hanging="360"/>
      </w:pPr>
      <w:rPr>
        <w:rFonts w:ascii="Symbol" w:hAnsi="Symbol" w:hint="default"/>
      </w:rPr>
    </w:lvl>
    <w:lvl w:ilvl="1" w:tplc="04260003" w:tentative="1">
      <w:start w:val="1"/>
      <w:numFmt w:val="bullet"/>
      <w:lvlText w:val="o"/>
      <w:lvlJc w:val="left"/>
      <w:pPr>
        <w:ind w:left="1980" w:hanging="360"/>
      </w:pPr>
      <w:rPr>
        <w:rFonts w:ascii="Courier New" w:hAnsi="Courier New" w:cs="Courier New" w:hint="default"/>
      </w:rPr>
    </w:lvl>
    <w:lvl w:ilvl="2" w:tplc="04260005">
      <w:start w:val="1"/>
      <w:numFmt w:val="bullet"/>
      <w:lvlText w:val=""/>
      <w:lvlJc w:val="left"/>
      <w:pPr>
        <w:ind w:left="2700" w:hanging="360"/>
      </w:pPr>
      <w:rPr>
        <w:rFonts w:ascii="Wingdings" w:hAnsi="Wingdings" w:hint="default"/>
      </w:rPr>
    </w:lvl>
    <w:lvl w:ilvl="3" w:tplc="04260001" w:tentative="1">
      <w:start w:val="1"/>
      <w:numFmt w:val="bullet"/>
      <w:lvlText w:val=""/>
      <w:lvlJc w:val="left"/>
      <w:pPr>
        <w:ind w:left="3420" w:hanging="360"/>
      </w:pPr>
      <w:rPr>
        <w:rFonts w:ascii="Symbol" w:hAnsi="Symbol" w:hint="default"/>
      </w:rPr>
    </w:lvl>
    <w:lvl w:ilvl="4" w:tplc="04260003" w:tentative="1">
      <w:start w:val="1"/>
      <w:numFmt w:val="bullet"/>
      <w:lvlText w:val="o"/>
      <w:lvlJc w:val="left"/>
      <w:pPr>
        <w:ind w:left="4140" w:hanging="360"/>
      </w:pPr>
      <w:rPr>
        <w:rFonts w:ascii="Courier New" w:hAnsi="Courier New" w:cs="Courier New" w:hint="default"/>
      </w:rPr>
    </w:lvl>
    <w:lvl w:ilvl="5" w:tplc="04260005" w:tentative="1">
      <w:start w:val="1"/>
      <w:numFmt w:val="bullet"/>
      <w:lvlText w:val=""/>
      <w:lvlJc w:val="left"/>
      <w:pPr>
        <w:ind w:left="4860" w:hanging="360"/>
      </w:pPr>
      <w:rPr>
        <w:rFonts w:ascii="Wingdings" w:hAnsi="Wingdings" w:hint="default"/>
      </w:rPr>
    </w:lvl>
    <w:lvl w:ilvl="6" w:tplc="04260001" w:tentative="1">
      <w:start w:val="1"/>
      <w:numFmt w:val="bullet"/>
      <w:lvlText w:val=""/>
      <w:lvlJc w:val="left"/>
      <w:pPr>
        <w:ind w:left="5580" w:hanging="360"/>
      </w:pPr>
      <w:rPr>
        <w:rFonts w:ascii="Symbol" w:hAnsi="Symbol" w:hint="default"/>
      </w:rPr>
    </w:lvl>
    <w:lvl w:ilvl="7" w:tplc="04260003" w:tentative="1">
      <w:start w:val="1"/>
      <w:numFmt w:val="bullet"/>
      <w:lvlText w:val="o"/>
      <w:lvlJc w:val="left"/>
      <w:pPr>
        <w:ind w:left="6300" w:hanging="360"/>
      </w:pPr>
      <w:rPr>
        <w:rFonts w:ascii="Courier New" w:hAnsi="Courier New" w:cs="Courier New" w:hint="default"/>
      </w:rPr>
    </w:lvl>
    <w:lvl w:ilvl="8" w:tplc="04260005" w:tentative="1">
      <w:start w:val="1"/>
      <w:numFmt w:val="bullet"/>
      <w:lvlText w:val=""/>
      <w:lvlJc w:val="left"/>
      <w:pPr>
        <w:ind w:left="7020" w:hanging="360"/>
      </w:pPr>
      <w:rPr>
        <w:rFonts w:ascii="Wingdings" w:hAnsi="Wingdings" w:hint="default"/>
      </w:rPr>
    </w:lvl>
  </w:abstractNum>
  <w:abstractNum w:abstractNumId="30" w15:restartNumberingAfterBreak="0">
    <w:nsid w:val="66F91B32"/>
    <w:multiLevelType w:val="multilevel"/>
    <w:tmpl w:val="07B06AFA"/>
    <w:lvl w:ilvl="0">
      <w:start w:val="1"/>
      <w:numFmt w:val="decimal"/>
      <w:lvlText w:val="%1."/>
      <w:lvlJc w:val="left"/>
      <w:pPr>
        <w:ind w:left="-207" w:hanging="360"/>
      </w:pPr>
      <w:rPr>
        <w:rFonts w:ascii="Times New Roman,Bold" w:hAnsi="Times New Roman,Bold" w:cs="Times New Roman,Bold"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4275" w:hanging="144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769" w:hanging="1800"/>
      </w:pPr>
      <w:rPr>
        <w:rFonts w:hint="default"/>
      </w:rPr>
    </w:lvl>
  </w:abstractNum>
  <w:abstractNum w:abstractNumId="31" w15:restartNumberingAfterBreak="0">
    <w:nsid w:val="683E5354"/>
    <w:multiLevelType w:val="multilevel"/>
    <w:tmpl w:val="12EAF13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6A4A5FC9"/>
    <w:multiLevelType w:val="multilevel"/>
    <w:tmpl w:val="E3420B9A"/>
    <w:lvl w:ilvl="0">
      <w:start w:val="1"/>
      <w:numFmt w:val="decimal"/>
      <w:lvlText w:val="%1."/>
      <w:lvlJc w:val="left"/>
      <w:pPr>
        <w:ind w:left="478" w:hanging="360"/>
      </w:pPr>
      <w:rPr>
        <w:rFonts w:hint="default"/>
        <w:b/>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abstractNum w:abstractNumId="33"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1">
    <w:nsid w:val="7D8952E8"/>
    <w:multiLevelType w:val="multilevel"/>
    <w:tmpl w:val="C31C99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148454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5391430">
    <w:abstractNumId w:val="33"/>
  </w:num>
  <w:num w:numId="3" w16cid:durableId="1683119873">
    <w:abstractNumId w:val="16"/>
  </w:num>
  <w:num w:numId="4" w16cid:durableId="559557783">
    <w:abstractNumId w:val="21"/>
  </w:num>
  <w:num w:numId="5" w16cid:durableId="1285845371">
    <w:abstractNumId w:val="20"/>
  </w:num>
  <w:num w:numId="6" w16cid:durableId="1911882780">
    <w:abstractNumId w:val="28"/>
  </w:num>
  <w:num w:numId="7" w16cid:durableId="1688099319">
    <w:abstractNumId w:val="25"/>
  </w:num>
  <w:num w:numId="8" w16cid:durableId="1247349127">
    <w:abstractNumId w:val="26"/>
  </w:num>
  <w:num w:numId="9" w16cid:durableId="873228072">
    <w:abstractNumId w:val="14"/>
  </w:num>
  <w:num w:numId="10" w16cid:durableId="1506289941">
    <w:abstractNumId w:val="29"/>
  </w:num>
  <w:num w:numId="11" w16cid:durableId="2072001701">
    <w:abstractNumId w:val="6"/>
  </w:num>
  <w:num w:numId="12" w16cid:durableId="989863403">
    <w:abstractNumId w:val="8"/>
  </w:num>
  <w:num w:numId="13" w16cid:durableId="1364553992">
    <w:abstractNumId w:val="32"/>
  </w:num>
  <w:num w:numId="14" w16cid:durableId="365566104">
    <w:abstractNumId w:val="17"/>
  </w:num>
  <w:num w:numId="15" w16cid:durableId="284041832">
    <w:abstractNumId w:val="10"/>
  </w:num>
  <w:num w:numId="16" w16cid:durableId="434324688">
    <w:abstractNumId w:val="3"/>
  </w:num>
  <w:num w:numId="17" w16cid:durableId="886914933">
    <w:abstractNumId w:val="18"/>
  </w:num>
  <w:num w:numId="18" w16cid:durableId="1017659045">
    <w:abstractNumId w:val="7"/>
  </w:num>
  <w:num w:numId="19" w16cid:durableId="2033527271">
    <w:abstractNumId w:val="13"/>
  </w:num>
  <w:num w:numId="20" w16cid:durableId="1692221674">
    <w:abstractNumId w:val="9"/>
  </w:num>
  <w:num w:numId="21" w16cid:durableId="2078890985">
    <w:abstractNumId w:val="1"/>
  </w:num>
  <w:num w:numId="22" w16cid:durableId="447815571">
    <w:abstractNumId w:val="15"/>
  </w:num>
  <w:num w:numId="23" w16cid:durableId="777679269">
    <w:abstractNumId w:val="23"/>
  </w:num>
  <w:num w:numId="24" w16cid:durableId="488788929">
    <w:abstractNumId w:val="30"/>
  </w:num>
  <w:num w:numId="25" w16cid:durableId="682124093">
    <w:abstractNumId w:val="34"/>
  </w:num>
  <w:num w:numId="26" w16cid:durableId="1981037016">
    <w:abstractNumId w:val="24"/>
  </w:num>
  <w:num w:numId="27" w16cid:durableId="2014330131">
    <w:abstractNumId w:val="27"/>
  </w:num>
  <w:num w:numId="28" w16cid:durableId="517935520">
    <w:abstractNumId w:val="2"/>
  </w:num>
  <w:num w:numId="29" w16cid:durableId="888034884">
    <w:abstractNumId w:val="0"/>
  </w:num>
  <w:num w:numId="30" w16cid:durableId="528687984">
    <w:abstractNumId w:val="19"/>
  </w:num>
  <w:num w:numId="31" w16cid:durableId="1585796780">
    <w:abstractNumId w:val="22"/>
  </w:num>
  <w:num w:numId="32" w16cid:durableId="143088601">
    <w:abstractNumId w:val="31"/>
  </w:num>
  <w:num w:numId="33" w16cid:durableId="456489046">
    <w:abstractNumId w:val="11"/>
  </w:num>
  <w:num w:numId="34" w16cid:durableId="1566650269">
    <w:abstractNumId w:val="5"/>
  </w:num>
  <w:num w:numId="35" w16cid:durableId="1101997042">
    <w:abstractNumId w:val="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638"/>
    <w:rsid w:val="00014303"/>
    <w:rsid w:val="0003247C"/>
    <w:rsid w:val="000721E9"/>
    <w:rsid w:val="000A638D"/>
    <w:rsid w:val="000C7638"/>
    <w:rsid w:val="000F2525"/>
    <w:rsid w:val="00111E47"/>
    <w:rsid w:val="00114990"/>
    <w:rsid w:val="00115185"/>
    <w:rsid w:val="00125868"/>
    <w:rsid w:val="00143454"/>
    <w:rsid w:val="00154B39"/>
    <w:rsid w:val="00156F62"/>
    <w:rsid w:val="0016506D"/>
    <w:rsid w:val="001849D2"/>
    <w:rsid w:val="00193DB9"/>
    <w:rsid w:val="00194F62"/>
    <w:rsid w:val="001A2337"/>
    <w:rsid w:val="001C7258"/>
    <w:rsid w:val="001D3758"/>
    <w:rsid w:val="001D3C2D"/>
    <w:rsid w:val="001E2CE4"/>
    <w:rsid w:val="001F026B"/>
    <w:rsid w:val="001F5AD7"/>
    <w:rsid w:val="00203C2F"/>
    <w:rsid w:val="002552AB"/>
    <w:rsid w:val="002B36A5"/>
    <w:rsid w:val="002B41C1"/>
    <w:rsid w:val="002B673D"/>
    <w:rsid w:val="002C118F"/>
    <w:rsid w:val="002F618A"/>
    <w:rsid w:val="00321B74"/>
    <w:rsid w:val="0032517B"/>
    <w:rsid w:val="0033194C"/>
    <w:rsid w:val="00343293"/>
    <w:rsid w:val="00357A4A"/>
    <w:rsid w:val="00360A3B"/>
    <w:rsid w:val="00366EF4"/>
    <w:rsid w:val="00375A48"/>
    <w:rsid w:val="003A5772"/>
    <w:rsid w:val="003B1213"/>
    <w:rsid w:val="003B3B5E"/>
    <w:rsid w:val="003B3D97"/>
    <w:rsid w:val="003C6714"/>
    <w:rsid w:val="004004BE"/>
    <w:rsid w:val="00400FD1"/>
    <w:rsid w:val="00440890"/>
    <w:rsid w:val="00475ADB"/>
    <w:rsid w:val="00480C1E"/>
    <w:rsid w:val="00487724"/>
    <w:rsid w:val="004A7B24"/>
    <w:rsid w:val="004B4F54"/>
    <w:rsid w:val="004B575B"/>
    <w:rsid w:val="004C4F50"/>
    <w:rsid w:val="004D07A9"/>
    <w:rsid w:val="004F0CFE"/>
    <w:rsid w:val="004F67A6"/>
    <w:rsid w:val="00501639"/>
    <w:rsid w:val="00504DB6"/>
    <w:rsid w:val="00507EB1"/>
    <w:rsid w:val="0051364D"/>
    <w:rsid w:val="00516961"/>
    <w:rsid w:val="00517AC7"/>
    <w:rsid w:val="00575A1B"/>
    <w:rsid w:val="005842C7"/>
    <w:rsid w:val="005A5229"/>
    <w:rsid w:val="005C2854"/>
    <w:rsid w:val="005E13BA"/>
    <w:rsid w:val="00631661"/>
    <w:rsid w:val="0064526C"/>
    <w:rsid w:val="00650AFF"/>
    <w:rsid w:val="00653AE0"/>
    <w:rsid w:val="0066479D"/>
    <w:rsid w:val="00666E13"/>
    <w:rsid w:val="00684EB7"/>
    <w:rsid w:val="006A49D2"/>
    <w:rsid w:val="006F66E9"/>
    <w:rsid w:val="007366C7"/>
    <w:rsid w:val="00771355"/>
    <w:rsid w:val="00772103"/>
    <w:rsid w:val="00777F2C"/>
    <w:rsid w:val="00782ACC"/>
    <w:rsid w:val="00797198"/>
    <w:rsid w:val="007C75A1"/>
    <w:rsid w:val="0081079F"/>
    <w:rsid w:val="00820EAB"/>
    <w:rsid w:val="008225DD"/>
    <w:rsid w:val="00840C18"/>
    <w:rsid w:val="00874D7B"/>
    <w:rsid w:val="008778B8"/>
    <w:rsid w:val="00881464"/>
    <w:rsid w:val="008936D0"/>
    <w:rsid w:val="008C6323"/>
    <w:rsid w:val="0093403E"/>
    <w:rsid w:val="00956EC8"/>
    <w:rsid w:val="0096468A"/>
    <w:rsid w:val="00984D3F"/>
    <w:rsid w:val="009A36C5"/>
    <w:rsid w:val="009D2422"/>
    <w:rsid w:val="009F3D14"/>
    <w:rsid w:val="00A7555E"/>
    <w:rsid w:val="00A812BA"/>
    <w:rsid w:val="00AE5FCA"/>
    <w:rsid w:val="00AF498F"/>
    <w:rsid w:val="00B03844"/>
    <w:rsid w:val="00B05482"/>
    <w:rsid w:val="00B21256"/>
    <w:rsid w:val="00B24B3A"/>
    <w:rsid w:val="00B309A6"/>
    <w:rsid w:val="00B317FE"/>
    <w:rsid w:val="00B61419"/>
    <w:rsid w:val="00B64CA9"/>
    <w:rsid w:val="00B8478D"/>
    <w:rsid w:val="00B8520A"/>
    <w:rsid w:val="00BB530F"/>
    <w:rsid w:val="00BC2002"/>
    <w:rsid w:val="00C470DF"/>
    <w:rsid w:val="00C50FC7"/>
    <w:rsid w:val="00C72FCA"/>
    <w:rsid w:val="00C876CC"/>
    <w:rsid w:val="00C87C0A"/>
    <w:rsid w:val="00CA0507"/>
    <w:rsid w:val="00CA2A8B"/>
    <w:rsid w:val="00CC45B9"/>
    <w:rsid w:val="00CD368B"/>
    <w:rsid w:val="00D24F50"/>
    <w:rsid w:val="00D316F2"/>
    <w:rsid w:val="00D64CA5"/>
    <w:rsid w:val="00DC5C49"/>
    <w:rsid w:val="00DC6E3D"/>
    <w:rsid w:val="00DD5FC3"/>
    <w:rsid w:val="00DE2978"/>
    <w:rsid w:val="00DE7201"/>
    <w:rsid w:val="00E14D11"/>
    <w:rsid w:val="00E264AD"/>
    <w:rsid w:val="00E32D61"/>
    <w:rsid w:val="00E452D5"/>
    <w:rsid w:val="00E56B55"/>
    <w:rsid w:val="00E61EDA"/>
    <w:rsid w:val="00E72160"/>
    <w:rsid w:val="00E81C84"/>
    <w:rsid w:val="00E966B9"/>
    <w:rsid w:val="00EC5B9B"/>
    <w:rsid w:val="00F05BE8"/>
    <w:rsid w:val="00F07D9B"/>
    <w:rsid w:val="00F60075"/>
    <w:rsid w:val="00FA31E9"/>
    <w:rsid w:val="00FC3297"/>
    <w:rsid w:val="00FD55D4"/>
    <w:rsid w:val="00FE3D95"/>
    <w:rsid w:val="00FE784C"/>
    <w:rsid w:val="00FF2D69"/>
    <w:rsid w:val="00FF7E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veidnes"/>
  <w:shapeDefaults>
    <o:shapedefaults v:ext="edit" spidmax="2050"/>
    <o:shapelayout v:ext="edit">
      <o:idmap v:ext="edit" data="2"/>
    </o:shapelayout>
  </w:shapeDefaults>
  <w:decimalSymbol w:val=","/>
  <w:listSeparator w:val=";"/>
  <w14:docId w14:val="6C3AF3B6"/>
  <w15:docId w15:val="{2E70AA68-2993-4E9A-9249-1BBFE810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u w:val="single"/>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21B74"/>
    <w:rPr>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BezatstarpmRakstz">
    <w:name w:val="Bez atstarpēm Rakstz."/>
    <w:basedOn w:val="Noklusjumarindkopasfonts"/>
    <w:link w:val="Bezatstarpm"/>
    <w:locked/>
    <w:rsid w:val="000C7638"/>
    <w:rPr>
      <w:rFonts w:ascii="Calibri" w:hAnsi="Calibri" w:cs="Times New Roman"/>
    </w:rPr>
  </w:style>
  <w:style w:type="paragraph" w:styleId="Bezatstarpm">
    <w:name w:val="No Spacing"/>
    <w:link w:val="BezatstarpmRakstz"/>
    <w:uiPriority w:val="1"/>
    <w:qFormat/>
    <w:rsid w:val="000C7638"/>
    <w:rPr>
      <w:rFonts w:ascii="Calibri" w:hAnsi="Calibri"/>
      <w:szCs w:val="22"/>
    </w:rPr>
  </w:style>
  <w:style w:type="paragraph" w:styleId="Balonteksts">
    <w:name w:val="Balloon Text"/>
    <w:basedOn w:val="Parasts"/>
    <w:link w:val="BalontekstsRakstz"/>
    <w:uiPriority w:val="99"/>
    <w:semiHidden/>
    <w:unhideWhenUsed/>
    <w:rsid w:val="000C7638"/>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0C7638"/>
    <w:rPr>
      <w:rFonts w:ascii="Tahoma" w:hAnsi="Tahoma" w:cs="Tahoma"/>
      <w:sz w:val="16"/>
      <w:szCs w:val="16"/>
    </w:rPr>
  </w:style>
  <w:style w:type="character" w:styleId="Hipersaite">
    <w:name w:val="Hyperlink"/>
    <w:uiPriority w:val="99"/>
    <w:rsid w:val="001C7258"/>
    <w:rPr>
      <w:color w:val="0000FF"/>
      <w:u w:val="single"/>
    </w:rPr>
  </w:style>
  <w:style w:type="character" w:styleId="Intensvaatsauce">
    <w:name w:val="Intense Reference"/>
    <w:basedOn w:val="Noklusjumarindkopasfonts"/>
    <w:uiPriority w:val="32"/>
    <w:qFormat/>
    <w:rsid w:val="00956EC8"/>
    <w:rPr>
      <w:b/>
      <w:bCs/>
      <w:smallCaps/>
      <w:color w:val="4F81BD" w:themeColor="accent1"/>
      <w:spacing w:val="5"/>
    </w:rPr>
  </w:style>
  <w:style w:type="paragraph" w:customStyle="1" w:styleId="Default">
    <w:name w:val="Default"/>
    <w:qFormat/>
    <w:rsid w:val="00E452D5"/>
    <w:rPr>
      <w:snapToGrid w:val="0"/>
      <w:szCs w:val="20"/>
      <w:u w:val="none"/>
    </w:rPr>
  </w:style>
  <w:style w:type="paragraph" w:styleId="Sarakstarindkopa">
    <w:name w:val="List Paragraph"/>
    <w:aliases w:val="1List Paragraph"/>
    <w:basedOn w:val="Parasts"/>
    <w:link w:val="SarakstarindkopaRakstz"/>
    <w:uiPriority w:val="34"/>
    <w:qFormat/>
    <w:rsid w:val="00E452D5"/>
    <w:pPr>
      <w:spacing w:after="160" w:line="259" w:lineRule="auto"/>
      <w:ind w:left="720"/>
      <w:contextualSpacing/>
    </w:pPr>
    <w:rPr>
      <w:rFonts w:asciiTheme="minorHAnsi" w:eastAsiaTheme="minorHAnsi" w:hAnsiTheme="minorHAnsi" w:cstheme="minorBidi"/>
      <w:kern w:val="2"/>
      <w:sz w:val="22"/>
      <w:u w:val="none"/>
      <w14:ligatures w14:val="standardContextual"/>
    </w:rPr>
  </w:style>
  <w:style w:type="character" w:customStyle="1" w:styleId="SarakstarindkopaRakstz">
    <w:name w:val="Saraksta rindkopa Rakstz."/>
    <w:aliases w:val="1List Paragraph Rakstz."/>
    <w:link w:val="Sarakstarindkopa"/>
    <w:uiPriority w:val="34"/>
    <w:locked/>
    <w:rsid w:val="00E452D5"/>
    <w:rPr>
      <w:rFonts w:asciiTheme="minorHAnsi" w:eastAsiaTheme="minorHAnsi" w:hAnsiTheme="minorHAnsi" w:cstheme="minorBidi"/>
      <w:kern w:val="2"/>
      <w:sz w:val="22"/>
      <w:szCs w:val="22"/>
      <w:u w:val="none"/>
      <w14:ligatures w14:val="standardContextual"/>
    </w:rPr>
  </w:style>
  <w:style w:type="numbering" w:customStyle="1" w:styleId="Bezsaraksta1">
    <w:name w:val="Bez saraksta1"/>
    <w:next w:val="Bezsaraksta"/>
    <w:uiPriority w:val="99"/>
    <w:semiHidden/>
    <w:unhideWhenUsed/>
    <w:rsid w:val="00E452D5"/>
  </w:style>
  <w:style w:type="character" w:customStyle="1" w:styleId="Izmantotahipersaite1">
    <w:name w:val="Izmantota hipersaite1"/>
    <w:basedOn w:val="Noklusjumarindkopasfonts"/>
    <w:uiPriority w:val="99"/>
    <w:semiHidden/>
    <w:unhideWhenUsed/>
    <w:rsid w:val="00E452D5"/>
    <w:rPr>
      <w:color w:val="4472C4"/>
      <w:u w:val="single"/>
    </w:rPr>
  </w:style>
  <w:style w:type="paragraph" w:customStyle="1" w:styleId="Galvene1">
    <w:name w:val="Galvene1"/>
    <w:basedOn w:val="Parasts"/>
    <w:next w:val="Galvene"/>
    <w:link w:val="GalveneRakstz"/>
    <w:uiPriority w:val="99"/>
    <w:unhideWhenUsed/>
    <w:rsid w:val="00E452D5"/>
    <w:pPr>
      <w:tabs>
        <w:tab w:val="center" w:pos="4153"/>
        <w:tab w:val="right" w:pos="8306"/>
      </w:tabs>
    </w:pPr>
    <w:rPr>
      <w:szCs w:val="24"/>
    </w:rPr>
  </w:style>
  <w:style w:type="character" w:customStyle="1" w:styleId="GalveneRakstz">
    <w:name w:val="Galvene Rakstz."/>
    <w:basedOn w:val="Noklusjumarindkopasfonts"/>
    <w:link w:val="Galvene1"/>
    <w:uiPriority w:val="99"/>
    <w:rsid w:val="00E452D5"/>
  </w:style>
  <w:style w:type="paragraph" w:customStyle="1" w:styleId="Kjene1">
    <w:name w:val="Kājene1"/>
    <w:basedOn w:val="Parasts"/>
    <w:next w:val="Kjene"/>
    <w:link w:val="KjeneRakstz"/>
    <w:uiPriority w:val="99"/>
    <w:unhideWhenUsed/>
    <w:rsid w:val="00E452D5"/>
    <w:pPr>
      <w:tabs>
        <w:tab w:val="center" w:pos="4153"/>
        <w:tab w:val="right" w:pos="8306"/>
      </w:tabs>
    </w:pPr>
    <w:rPr>
      <w:szCs w:val="24"/>
    </w:rPr>
  </w:style>
  <w:style w:type="character" w:customStyle="1" w:styleId="KjeneRakstz">
    <w:name w:val="Kājene Rakstz."/>
    <w:basedOn w:val="Noklusjumarindkopasfonts"/>
    <w:link w:val="Kjene1"/>
    <w:uiPriority w:val="99"/>
    <w:rsid w:val="00E452D5"/>
  </w:style>
  <w:style w:type="character" w:customStyle="1" w:styleId="Neatrisintapieminana1">
    <w:name w:val="Neatrisināta pieminēšana1"/>
    <w:basedOn w:val="Noklusjumarindkopasfonts"/>
    <w:uiPriority w:val="99"/>
    <w:semiHidden/>
    <w:unhideWhenUsed/>
    <w:rsid w:val="00E452D5"/>
    <w:rPr>
      <w:color w:val="605E5C"/>
      <w:shd w:val="clear" w:color="auto" w:fill="E1DFDD"/>
    </w:rPr>
  </w:style>
  <w:style w:type="paragraph" w:styleId="Nosaukums">
    <w:name w:val="Title"/>
    <w:basedOn w:val="Parasts"/>
    <w:next w:val="Parasts"/>
    <w:link w:val="NosaukumsRakstz"/>
    <w:uiPriority w:val="10"/>
    <w:qFormat/>
    <w:rsid w:val="00E452D5"/>
    <w:pPr>
      <w:keepNext/>
      <w:keepLines/>
      <w:spacing w:before="480" w:after="120"/>
    </w:pPr>
    <w:rPr>
      <w:rFonts w:ascii="Arial" w:hAnsi="Arial" w:cs="Arial"/>
      <w:b/>
      <w:sz w:val="72"/>
      <w:szCs w:val="72"/>
      <w:u w:val="none"/>
      <w:lang w:eastAsia="lv-LV"/>
    </w:rPr>
  </w:style>
  <w:style w:type="character" w:customStyle="1" w:styleId="NosaukumsRakstz">
    <w:name w:val="Nosaukums Rakstz."/>
    <w:basedOn w:val="Noklusjumarindkopasfonts"/>
    <w:link w:val="Nosaukums"/>
    <w:uiPriority w:val="10"/>
    <w:rsid w:val="00E452D5"/>
    <w:rPr>
      <w:rFonts w:ascii="Arial" w:hAnsi="Arial" w:cs="Arial"/>
      <w:b/>
      <w:sz w:val="72"/>
      <w:szCs w:val="72"/>
      <w:u w:val="none"/>
      <w:lang w:eastAsia="lv-LV"/>
    </w:rPr>
  </w:style>
  <w:style w:type="paragraph" w:styleId="Paraststmeklis">
    <w:name w:val="Normal (Web)"/>
    <w:basedOn w:val="Parasts"/>
    <w:uiPriority w:val="99"/>
    <w:semiHidden/>
    <w:unhideWhenUsed/>
    <w:rsid w:val="00E452D5"/>
    <w:pPr>
      <w:spacing w:before="100" w:beforeAutospacing="1" w:after="100" w:afterAutospacing="1"/>
    </w:pPr>
    <w:rPr>
      <w:szCs w:val="24"/>
      <w:u w:val="none"/>
      <w:lang w:eastAsia="lv-LV"/>
    </w:rPr>
  </w:style>
  <w:style w:type="paragraph" w:customStyle="1" w:styleId="Prskatjums1">
    <w:name w:val="Pārskatījums1"/>
    <w:next w:val="Prskatjums"/>
    <w:hidden/>
    <w:uiPriority w:val="99"/>
    <w:semiHidden/>
    <w:rsid w:val="00E452D5"/>
    <w:rPr>
      <w:rFonts w:ascii="Calibri" w:eastAsia="Calibri" w:hAnsi="Calibri"/>
      <w:sz w:val="22"/>
      <w:szCs w:val="22"/>
      <w:u w:val="none"/>
    </w:rPr>
  </w:style>
  <w:style w:type="character" w:styleId="Izmantotahipersaite">
    <w:name w:val="FollowedHyperlink"/>
    <w:basedOn w:val="Noklusjumarindkopasfonts"/>
    <w:uiPriority w:val="99"/>
    <w:semiHidden/>
    <w:unhideWhenUsed/>
    <w:rsid w:val="00E452D5"/>
    <w:rPr>
      <w:color w:val="800080" w:themeColor="followedHyperlink"/>
      <w:u w:val="single"/>
    </w:rPr>
  </w:style>
  <w:style w:type="paragraph" w:styleId="Galvene">
    <w:name w:val="header"/>
    <w:basedOn w:val="Parasts"/>
    <w:link w:val="GalveneRakstz1"/>
    <w:uiPriority w:val="99"/>
    <w:unhideWhenUsed/>
    <w:rsid w:val="00E452D5"/>
    <w:pPr>
      <w:tabs>
        <w:tab w:val="center" w:pos="4153"/>
        <w:tab w:val="right" w:pos="8306"/>
      </w:tabs>
    </w:pPr>
  </w:style>
  <w:style w:type="character" w:customStyle="1" w:styleId="GalveneRakstz1">
    <w:name w:val="Galvene Rakstz.1"/>
    <w:basedOn w:val="Noklusjumarindkopasfonts"/>
    <w:link w:val="Galvene"/>
    <w:uiPriority w:val="99"/>
    <w:rsid w:val="00E452D5"/>
    <w:rPr>
      <w:szCs w:val="22"/>
    </w:rPr>
  </w:style>
  <w:style w:type="paragraph" w:styleId="Kjene">
    <w:name w:val="footer"/>
    <w:basedOn w:val="Parasts"/>
    <w:link w:val="KjeneRakstz1"/>
    <w:uiPriority w:val="99"/>
    <w:unhideWhenUsed/>
    <w:rsid w:val="00E452D5"/>
    <w:pPr>
      <w:tabs>
        <w:tab w:val="center" w:pos="4153"/>
        <w:tab w:val="right" w:pos="8306"/>
      </w:tabs>
    </w:pPr>
  </w:style>
  <w:style w:type="character" w:customStyle="1" w:styleId="KjeneRakstz1">
    <w:name w:val="Kājene Rakstz.1"/>
    <w:basedOn w:val="Noklusjumarindkopasfonts"/>
    <w:link w:val="Kjene"/>
    <w:uiPriority w:val="99"/>
    <w:rsid w:val="00E452D5"/>
    <w:rPr>
      <w:szCs w:val="22"/>
    </w:rPr>
  </w:style>
  <w:style w:type="paragraph" w:styleId="Prskatjums">
    <w:name w:val="Revision"/>
    <w:hidden/>
    <w:uiPriority w:val="99"/>
    <w:semiHidden/>
    <w:rsid w:val="00E452D5"/>
    <w:rPr>
      <w:szCs w:val="22"/>
    </w:rPr>
  </w:style>
  <w:style w:type="table" w:customStyle="1" w:styleId="Reatabula1">
    <w:name w:val="Režģa tabula1"/>
    <w:basedOn w:val="Parastatabula"/>
    <w:next w:val="Reatabula"/>
    <w:uiPriority w:val="39"/>
    <w:rsid w:val="00E452D5"/>
    <w:rPr>
      <w:rFonts w:ascii="Calibri" w:eastAsia="Calibri" w:hAnsi="Calibr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59"/>
    <w:rsid w:val="00E452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ulbene.lv" TargetMode="External"/><Relationship Id="rId21" Type="http://schemas.openxmlformats.org/officeDocument/2006/relationships/hyperlink" Target="mailto:dome@gulbene.lv" TargetMode="External"/><Relationship Id="rId42" Type="http://schemas.openxmlformats.org/officeDocument/2006/relationships/hyperlink" Target="http://www.gulbene.lv" TargetMode="External"/><Relationship Id="rId47" Type="http://schemas.openxmlformats.org/officeDocument/2006/relationships/hyperlink" Target="file:///F:\darbojas\KINGSTON\DOME\L&#275;muma%20projekti\Komisijas\Mantas%20iznomasanas%20komisija\2022\Izsole_pinkas\jaunie%20dokumenti\2990.58_kvm\www.gulbene.lv" TargetMode="External"/><Relationship Id="rId63" Type="http://schemas.openxmlformats.org/officeDocument/2006/relationships/hyperlink" Target="http://likumi.lv/doc.php?id=68490" TargetMode="External"/><Relationship Id="rId68" Type="http://schemas.openxmlformats.org/officeDocument/2006/relationships/hyperlink" Target="mailto:Maris.Sipenieks@balticagro.com" TargetMode="External"/><Relationship Id="rId16" Type="http://schemas.openxmlformats.org/officeDocument/2006/relationships/hyperlink" Target="mailto:dome@gulbene.lv" TargetMode="External"/><Relationship Id="rId11" Type="http://schemas.openxmlformats.org/officeDocument/2006/relationships/hyperlink" Target="http://www.gulbene.lv" TargetMode="External"/><Relationship Id="rId24" Type="http://schemas.openxmlformats.org/officeDocument/2006/relationships/hyperlink" Target="mailto:dome@gulbene.lv" TargetMode="External"/><Relationship Id="rId32" Type="http://schemas.openxmlformats.org/officeDocument/2006/relationships/hyperlink" Target="mailto:dome@gulbene.lv" TargetMode="External"/><Relationship Id="rId37" Type="http://schemas.openxmlformats.org/officeDocument/2006/relationships/hyperlink" Target="mailto:dome@gulbene.lv" TargetMode="External"/><Relationship Id="rId40" Type="http://schemas.openxmlformats.org/officeDocument/2006/relationships/hyperlink" Target="mailto:dome@gulbene.lv" TargetMode="External"/><Relationship Id="rId45" Type="http://schemas.openxmlformats.org/officeDocument/2006/relationships/hyperlink" Target="https://likumi.lv/ta/id/297295-publiskas-personas-mantas-iznomasanas-noteikumi" TargetMode="External"/><Relationship Id="rId53" Type="http://schemas.openxmlformats.org/officeDocument/2006/relationships/hyperlink" Target="https://likumi.lv/ta/id/301436-dokumentu-izstradasanas-un%20noformesanas-kartiba" TargetMode="External"/><Relationship Id="rId58" Type="http://schemas.openxmlformats.org/officeDocument/2006/relationships/hyperlink" Target="mailto:rekini@gulbene.lv" TargetMode="External"/><Relationship Id="rId66" Type="http://schemas.openxmlformats.org/officeDocument/2006/relationships/hyperlink" Target="https://likumi.lv/ta/id/243225" TargetMode="External"/><Relationship Id="rId74" Type="http://schemas.openxmlformats.org/officeDocument/2006/relationships/image" Target="media/image9.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likumi.lv/doc.php?id=68490" TargetMode="External"/><Relationship Id="rId19" Type="http://schemas.openxmlformats.org/officeDocument/2006/relationships/hyperlink" Target="http://www.gulbene.lv" TargetMode="External"/><Relationship Id="rId14" Type="http://schemas.openxmlformats.org/officeDocument/2006/relationships/hyperlink" Target="http://www.gulbene.lv" TargetMode="External"/><Relationship Id="rId22" Type="http://schemas.openxmlformats.org/officeDocument/2006/relationships/hyperlink" Target="http://www.gulbene.lv" TargetMode="External"/><Relationship Id="rId27" Type="http://schemas.openxmlformats.org/officeDocument/2006/relationships/hyperlink" Target="http://www.gulbene.lv" TargetMode="External"/><Relationship Id="rId30" Type="http://schemas.openxmlformats.org/officeDocument/2006/relationships/hyperlink" Target="http://www.gulbene.lv" TargetMode="External"/><Relationship Id="rId35" Type="http://schemas.openxmlformats.org/officeDocument/2006/relationships/hyperlink" Target="http://www.gulbene.lv" TargetMode="External"/><Relationship Id="rId43" Type="http://schemas.openxmlformats.org/officeDocument/2006/relationships/image" Target="media/image2.png"/><Relationship Id="rId48" Type="http://schemas.openxmlformats.org/officeDocument/2006/relationships/hyperlink" Target="https://eur-lex.europa.eu/legal-content/LV/TXT/?uri=CELEX%3A02006R1893-20190726" TargetMode="External"/><Relationship Id="rId56" Type="http://schemas.openxmlformats.org/officeDocument/2006/relationships/hyperlink" Target="https://www.sanctionsmap.eu/" TargetMode="External"/><Relationship Id="rId64" Type="http://schemas.openxmlformats.org/officeDocument/2006/relationships/image" Target="media/image3.png"/><Relationship Id="rId69" Type="http://schemas.openxmlformats.org/officeDocument/2006/relationships/image" Target="media/image6.emf"/><Relationship Id="rId77" Type="http://schemas.openxmlformats.org/officeDocument/2006/relationships/hyperlink" Target="mailto:kristaps.dauksts@gulbene.lv" TargetMode="External"/><Relationship Id="rId8" Type="http://schemas.openxmlformats.org/officeDocument/2006/relationships/image" Target="media/image1.png"/><Relationship Id="rId51" Type="http://schemas.openxmlformats.org/officeDocument/2006/relationships/hyperlink" Target="https://likumi.lv/ta/id/278254-darbibas-programmas-izaugsme-un-nodarbinatiba-5-6-2-specifiska-atbalsta-merka-teritoriju-revitalizacija-regenerejot-degradetas" TargetMode="External"/><Relationship Id="rId72" Type="http://schemas.openxmlformats.org/officeDocument/2006/relationships/image" Target="media/image7.png"/><Relationship Id="rId3" Type="http://schemas.openxmlformats.org/officeDocument/2006/relationships/styles" Target="styles.xml"/><Relationship Id="rId12" Type="http://schemas.openxmlformats.org/officeDocument/2006/relationships/hyperlink" Target="mailto:dome@gulbene.lv" TargetMode="External"/><Relationship Id="rId17" Type="http://schemas.openxmlformats.org/officeDocument/2006/relationships/hyperlink" Target="mailto:dome@gulbene.lv" TargetMode="External"/><Relationship Id="rId25" Type="http://schemas.openxmlformats.org/officeDocument/2006/relationships/hyperlink" Target="mailto:dome@gulbene.lv" TargetMode="External"/><Relationship Id="rId33" Type="http://schemas.openxmlformats.org/officeDocument/2006/relationships/hyperlink" Target="mailto:dome@gulbene.lv" TargetMode="External"/><Relationship Id="rId38" Type="http://schemas.openxmlformats.org/officeDocument/2006/relationships/hyperlink" Target="http://www.gulbene.lv" TargetMode="External"/><Relationship Id="rId46" Type="http://schemas.openxmlformats.org/officeDocument/2006/relationships/hyperlink" Target="http://www.gulbene.lv" TargetMode="External"/><Relationship Id="rId59" Type="http://schemas.openxmlformats.org/officeDocument/2006/relationships/footer" Target="footer1.xml"/><Relationship Id="rId67" Type="http://schemas.openxmlformats.org/officeDocument/2006/relationships/image" Target="media/image5.png"/><Relationship Id="rId20" Type="http://schemas.openxmlformats.org/officeDocument/2006/relationships/hyperlink" Target="mailto:dome@gulbene.lv" TargetMode="External"/><Relationship Id="rId41" Type="http://schemas.openxmlformats.org/officeDocument/2006/relationships/hyperlink" Target="mailto:dome@gulbene.lv" TargetMode="External"/><Relationship Id="rId54" Type="http://schemas.openxmlformats.org/officeDocument/2006/relationships/hyperlink" Target="http://sankcijas.fid.gov.lv/" TargetMode="External"/><Relationship Id="rId62" Type="http://schemas.openxmlformats.org/officeDocument/2006/relationships/hyperlink" Target="http://likumi.lv/doc.php?id=68490" TargetMode="External"/><Relationship Id="rId70" Type="http://schemas.openxmlformats.org/officeDocument/2006/relationships/hyperlink" Target="mailto:birojs@ametrs.lv" TargetMode="External"/><Relationship Id="rId75" Type="http://schemas.openxmlformats.org/officeDocument/2006/relationships/hyperlink" Target="http://www.gulbene.l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ulbene.lv" TargetMode="External"/><Relationship Id="rId23" Type="http://schemas.openxmlformats.org/officeDocument/2006/relationships/hyperlink" Target="http://www.gulbene.lv" TargetMode="External"/><Relationship Id="rId28" Type="http://schemas.openxmlformats.org/officeDocument/2006/relationships/hyperlink" Target="mailto:dome@gulbene.lv" TargetMode="External"/><Relationship Id="rId36" Type="http://schemas.openxmlformats.org/officeDocument/2006/relationships/hyperlink" Target="mailto:dome@gulbene.lv" TargetMode="External"/><Relationship Id="rId49" Type="http://schemas.openxmlformats.org/officeDocument/2006/relationships/hyperlink" Target="https://likumi.lv/ta/id/278254" TargetMode="External"/><Relationship Id="rId57" Type="http://schemas.openxmlformats.org/officeDocument/2006/relationships/hyperlink" Target="http://www.gulbene.lv" TargetMode="External"/><Relationship Id="rId10" Type="http://schemas.openxmlformats.org/officeDocument/2006/relationships/hyperlink" Target="http://www.gulbene.lv" TargetMode="External"/><Relationship Id="rId31" Type="http://schemas.openxmlformats.org/officeDocument/2006/relationships/hyperlink" Target="http://www.gulbene.lv" TargetMode="External"/><Relationship Id="rId44" Type="http://schemas.openxmlformats.org/officeDocument/2006/relationships/hyperlink" Target="https://likumi.lv/ta/id/278254-darbibas-programmas-izaugsme-un-nodarbinatiba-5-6-2-specifiska-atbalsta-merka-teritoriju-revitalizacija-regenerejot-degradetas" TargetMode="External"/><Relationship Id="rId52" Type="http://schemas.openxmlformats.org/officeDocument/2006/relationships/hyperlink" Target="https://likumi.lv/ta/id/210205-dokumentu-juridiska-speka-likums" TargetMode="External"/><Relationship Id="rId60" Type="http://schemas.openxmlformats.org/officeDocument/2006/relationships/hyperlink" Target="file:///F:\darbojas\KINGSTON\DOME\L&#275;muma%20projekti\Komisijas\Mantas%20iznomasanas%20komisija\2022\Izsole_pinkas\jaunie%20dokumenti\2990.58_kvm\www.gulbene.lv" TargetMode="External"/><Relationship Id="rId65" Type="http://schemas.openxmlformats.org/officeDocument/2006/relationships/image" Target="media/image4.png"/><Relationship Id="rId73" Type="http://schemas.openxmlformats.org/officeDocument/2006/relationships/image" Target="media/image8.emf"/><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ome@gulbene.lv" TargetMode="External"/><Relationship Id="rId13" Type="http://schemas.openxmlformats.org/officeDocument/2006/relationships/hyperlink" Target="http://www.gulbene.lv/" TargetMode="External"/><Relationship Id="rId18" Type="http://schemas.openxmlformats.org/officeDocument/2006/relationships/hyperlink" Target="http://www.gulbene.lv" TargetMode="External"/><Relationship Id="rId39" Type="http://schemas.openxmlformats.org/officeDocument/2006/relationships/hyperlink" Target="http://www.gulbene.lv" TargetMode="External"/><Relationship Id="rId34" Type="http://schemas.openxmlformats.org/officeDocument/2006/relationships/hyperlink" Target="http://www.gulbene.lv" TargetMode="External"/><Relationship Id="rId50" Type="http://schemas.openxmlformats.org/officeDocument/2006/relationships/hyperlink" Target="https://likumi.lv/ta/id/278254" TargetMode="External"/><Relationship Id="rId55" Type="http://schemas.openxmlformats.org/officeDocument/2006/relationships/hyperlink" Target="https://sanctionssearch.ofac.treas.gov/" TargetMode="External"/><Relationship Id="rId76" Type="http://schemas.openxmlformats.org/officeDocument/2006/relationships/hyperlink" Target="mailto:info@geserviss.lv" TargetMode="External"/><Relationship Id="rId7" Type="http://schemas.openxmlformats.org/officeDocument/2006/relationships/endnotes" Target="endnotes.xml"/><Relationship Id="rId71" Type="http://schemas.openxmlformats.org/officeDocument/2006/relationships/hyperlink" Target="mailto:rutaarnicane@inbox.lv" TargetMode="External"/><Relationship Id="rId2" Type="http://schemas.openxmlformats.org/officeDocument/2006/relationships/numbering" Target="numbering.xml"/><Relationship Id="rId29" Type="http://schemas.openxmlformats.org/officeDocument/2006/relationships/hyperlink" Target="mailto:dome@gulben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1DCBF-842E-4199-9176-703A1A31C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276950</Words>
  <Characters>157862</Characters>
  <Application>Microsoft Office Word</Application>
  <DocSecurity>0</DocSecurity>
  <Lines>1315</Lines>
  <Paragraphs>867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Alojas novada dome</Company>
  <LinksUpToDate>false</LinksUpToDate>
  <CharactersWithSpaces>433945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dc:creator>
  <cp:lastModifiedBy>Vita Bašķere</cp:lastModifiedBy>
  <cp:revision>10</cp:revision>
  <cp:lastPrinted>2023-06-27T11:09:00Z</cp:lastPrinted>
  <dcterms:created xsi:type="dcterms:W3CDTF">2023-06-27T08:10:00Z</dcterms:created>
  <dcterms:modified xsi:type="dcterms:W3CDTF">2023-06-27T11:46:00Z</dcterms:modified>
</cp:coreProperties>
</file>