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19.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27.jūlija saistošo noteikumu Nr.___ “Par pašvaldības atbalstu sporta veicināšanai Gulbenes novadā”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Krēmers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brīvprātīgā</w:t>
      </w:r>
      <w:r w:rsidRPr="0016506D">
        <w:rPr>
          <w:noProof/>
          <w:color w:val="000000" w:themeColor="text1"/>
          <w:szCs w:val="24"/>
          <w:u w:val="none"/>
        </w:rPr>
        <w:t xml:space="preserve"> darba ikgadējā finansējuma pieprasījuma programmas “Eiropas Solidaritātes korpuss” ietvaros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“Krustojums”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Erasmus</w:t>
      </w:r>
      <w:r w:rsidRPr="0016506D">
        <w:rPr>
          <w:noProof/>
          <w:color w:val="000000" w:themeColor="text1"/>
          <w:szCs w:val="24"/>
          <w:u w:val="none"/>
        </w:rPr>
        <w:t>+ akreditācijas ikgadējā finansējuma pieprasījuma Erasmus akreditācijas 2021 – 2027 ietvaros atbalstīšanu un priekšfinansējuma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Linda Ļapere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