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E27291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DB59A1">
        <w:rPr>
          <w:rFonts w:ascii="Times New Roman" w:hAnsi="Times New Roman" w:cs="Times New Roman"/>
          <w:bCs/>
          <w:sz w:val="18"/>
          <w:szCs w:val="18"/>
        </w:rPr>
        <w:t>1811,55</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64BA597F"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nomas tiesību </w:t>
      </w:r>
      <w:r w:rsidR="00DB59A1">
        <w:rPr>
          <w:rFonts w:ascii="Times New Roman" w:hAnsi="Times New Roman" w:cs="Times New Roman"/>
          <w:bCs/>
          <w:sz w:val="18"/>
          <w:szCs w:val="18"/>
        </w:rPr>
        <w:t>pirmās</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50EF9D76"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 xml:space="preserve">.gada </w:t>
      </w:r>
      <w:r w:rsidR="00DB59A1">
        <w:rPr>
          <w:rFonts w:ascii="Times New Roman" w:hAnsi="Times New Roman"/>
          <w:color w:val="000000"/>
        </w:rPr>
        <w:t>27.jūlija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1E62CA">
        <w:rPr>
          <w:rFonts w:ascii="Times New Roman" w:hAnsi="Times New Roman"/>
        </w:rPr>
        <w:t>3</w:t>
      </w:r>
      <w:r w:rsidR="00C84020" w:rsidRPr="00220962">
        <w:rPr>
          <w:rFonts w:ascii="Times New Roman" w:hAnsi="Times New Roman"/>
        </w:rPr>
        <w:t>/</w:t>
      </w:r>
      <w:r w:rsidR="0063544B" w:rsidRPr="001E62CA">
        <w:rPr>
          <w:rFonts w:ascii="Times New Roman" w:hAnsi="Times New Roman"/>
        </w:rPr>
        <w:t>_____</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DB59A1">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DB59A1">
        <w:rPr>
          <w:rFonts w:ascii="Times New Roman" w:hAnsi="Times New Roman"/>
        </w:rPr>
        <w:t>pirmās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07DC019"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1E62CA">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DB59A1">
        <w:rPr>
          <w:rFonts w:ascii="Times New Roman" w:hAnsi="Times New Roman"/>
          <w:bCs/>
        </w:rPr>
        <w:t>1811,55</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Pr="00220962">
        <w:rPr>
          <w:rFonts w:ascii="Times New Roman" w:hAnsi="Times New Roman"/>
          <w:bCs/>
        </w:rPr>
        <w:t xml:space="preserve">nomas tiesību </w:t>
      </w:r>
      <w:r w:rsidR="00DB59A1">
        <w:rPr>
          <w:rFonts w:ascii="Times New Roman" w:hAnsi="Times New Roman"/>
          <w:bCs/>
        </w:rPr>
        <w:t>pirmās</w:t>
      </w:r>
      <w:r w:rsidRPr="00220962">
        <w:rPr>
          <w:rFonts w:ascii="Times New Roman" w:hAnsi="Times New Roman"/>
          <w:bCs/>
        </w:rPr>
        <w:t xml:space="preserve">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385BABC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.gada ___._______ lēmumu Nr.</w:t>
      </w:r>
      <w:r w:rsidR="003F0329" w:rsidRPr="00220962">
        <w:rPr>
          <w:rFonts w:ascii="Times New Roman" w:hAnsi="Times New Roman"/>
        </w:rPr>
        <w:t xml:space="preserve"> GND/202</w:t>
      </w:r>
      <w:r w:rsidR="001E62CA">
        <w:rPr>
          <w:rFonts w:ascii="Times New Roman" w:hAnsi="Times New Roman"/>
        </w:rPr>
        <w:t>3</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DB59A1">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DB59A1">
        <w:rPr>
          <w:rFonts w:ascii="Times New Roman" w:hAnsi="Times New Roman"/>
        </w:rPr>
        <w:t>pirmās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5D0E55F1"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ražošanas/noliktavas ēkas daļa </w:t>
      </w:r>
      <w:r w:rsidR="00EE03C3">
        <w:rPr>
          <w:rFonts w:ascii="Times New Roman" w:hAnsi="Times New Roman"/>
        </w:rPr>
        <w:t>1811,55</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5223BC33"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w:t>
      </w:r>
      <w:r w:rsidR="00EE03C3">
        <w:rPr>
          <w:rFonts w:ascii="Times New Roman" w:hAnsi="Times New Roman"/>
        </w:rPr>
        <w:t>tās</w:t>
      </w:r>
      <w:r w:rsidRPr="00220962">
        <w:rPr>
          <w:rFonts w:ascii="Times New Roman" w:hAnsi="Times New Roman"/>
        </w:rPr>
        <w:t xml:space="preserve"> būves, kas paredzētas Ēkas nomnieku koplietošanai un</w:t>
      </w:r>
      <w:r w:rsidR="00905431">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velonovietnēm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36983486"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w:t>
      </w:r>
      <w:r w:rsidR="00EE03C3">
        <w:rPr>
          <w:rFonts w:ascii="Times New Roman" w:hAnsi="Times New Roman"/>
        </w:rPr>
        <w:t>55</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012D4DFA" w:rsidR="003F0329"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objekts saskaņā ar Gulbenes novada pašvaldības teritorijas plānojumu atrodas Rūpnieciskās apbūves teritorija (R), galvenais Ēkas lietošanas veids – Noliktavas, rezervuāri, bunkuri un silosi (kods 1252).</w:t>
      </w:r>
    </w:p>
    <w:p w14:paraId="55FC877D" w14:textId="659F55FD" w:rsidR="0008220B" w:rsidRPr="0008220B" w:rsidRDefault="0008220B" w:rsidP="0008220B">
      <w:pPr>
        <w:pStyle w:val="Sarakstarindkopa"/>
        <w:numPr>
          <w:ilvl w:val="1"/>
          <w:numId w:val="10"/>
        </w:numPr>
        <w:tabs>
          <w:tab w:val="left" w:pos="567"/>
        </w:tabs>
        <w:spacing w:after="0" w:line="240" w:lineRule="auto"/>
        <w:ind w:left="567" w:hanging="567"/>
        <w:jc w:val="both"/>
        <w:rPr>
          <w:rFonts w:ascii="Times New Roman" w:hAnsi="Times New Roman"/>
        </w:rPr>
      </w:pPr>
      <w:r w:rsidRPr="0008220B">
        <w:rPr>
          <w:rFonts w:ascii="Times New Roman" w:hAnsi="Times New Roman"/>
        </w:rPr>
        <w:t>Nomas objekts ir nodots ekspluatācijā</w:t>
      </w:r>
      <w:r>
        <w:rPr>
          <w:rFonts w:ascii="Times New Roman" w:hAnsi="Times New Roman"/>
        </w:rPr>
        <w:t xml:space="preserve"> 2023.gada 20.jūnijā</w:t>
      </w:r>
      <w:r w:rsidRPr="0008220B">
        <w:rPr>
          <w:rFonts w:ascii="Times New Roman" w:hAnsi="Times New Roman"/>
        </w:rPr>
        <w:t xml:space="preserve">. </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4BDE7C9"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A4FF1">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33F281E"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39A97C2E"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11705B">
        <w:rPr>
          <w:rFonts w:ascii="Times New Roman" w:hAnsi="Times New Roman"/>
        </w:rPr>
        <w:t>8</w:t>
      </w:r>
      <w:r w:rsidR="00EC3493" w:rsidRPr="00220962">
        <w:rPr>
          <w:rFonts w:ascii="Times New Roman" w:hAnsi="Times New Roman"/>
        </w:rPr>
        <w:t>.gada 31.decembrim</w:t>
      </w:r>
      <w:r w:rsidR="004A3C0C">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r w:rsidR="0033150D" w:rsidRPr="0033150D">
        <w:rPr>
          <w:rFonts w:ascii="Times New Roman" w:hAnsi="Times New Roman"/>
          <w:i/>
        </w:rPr>
        <w:t>euro</w:t>
      </w:r>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4B6EE85B" w14:textId="1E39C276" w:rsidR="00F5590F" w:rsidRPr="00915BEA" w:rsidRDefault="00F5590F" w:rsidP="00915BE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F5590F">
        <w:rPr>
          <w:rFonts w:ascii="Times New Roman" w:hAnsi="Times New Roman"/>
        </w:rPr>
        <w:t xml:space="preserve">Līguma 2.6.1. un 2.6.2.punktā minēto pienākumu  izpilde ir veikta, ja  līdz 2028.gada 31.decembrim Nomnieks ir sasniedzis ne mazāk  kā 85%  no </w:t>
      </w:r>
      <w:r w:rsidR="00915BEA">
        <w:rPr>
          <w:rFonts w:ascii="Times New Roman" w:hAnsi="Times New Roman"/>
        </w:rPr>
        <w:t xml:space="preserve">Līguma 2.6.punktā </w:t>
      </w:r>
      <w:r w:rsidR="00915BEA" w:rsidRPr="00C64CB8">
        <w:rPr>
          <w:rFonts w:ascii="Times New Roman" w:hAnsi="Times New Roman"/>
        </w:rPr>
        <w:t>norādīto sasniedzamo rādītāju vērtības</w:t>
      </w:r>
      <w:r w:rsidR="00915BEA">
        <w:rPr>
          <w:rFonts w:ascii="Times New Roman" w:hAnsi="Times New Roman"/>
        </w:rPr>
        <w:t>.</w:t>
      </w:r>
    </w:p>
    <w:p w14:paraId="698F40E1" w14:textId="177B8B78" w:rsidR="00F5590F" w:rsidRPr="00F5590F" w:rsidRDefault="00F5590F" w:rsidP="00F5590F">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F5590F">
        <w:rPr>
          <w:rFonts w:ascii="Times New Roman" w:hAnsi="Times New Roman"/>
        </w:rPr>
        <w:t xml:space="preserve">Nomnieks ir tiesīgs veikt Līguma 2.6.1. un 2.6.2.punktā noteikto rezultatīvo izpildes rādītāju savstarpēju aizvietošanu ne vairāk kā 50% apmērā no Līgumā noteiktā, pieņemot, ka izmaksas vienas jaunas darba vietas radīšanai nav lielākas par 41 000,00 EUR (četrdesmit viens tūkstotis </w:t>
      </w:r>
      <w:r w:rsidRPr="00F5590F">
        <w:rPr>
          <w:rFonts w:ascii="Times New Roman" w:hAnsi="Times New Roman"/>
          <w:i/>
          <w:iCs/>
        </w:rPr>
        <w:t>euro</w:t>
      </w:r>
      <w:r w:rsidRPr="00F5590F">
        <w:rPr>
          <w:rFonts w:ascii="Times New Roman" w:hAnsi="Times New Roman"/>
        </w:rPr>
        <w:t xml:space="preserve">, 00 centi).  </w:t>
      </w:r>
    </w:p>
    <w:p w14:paraId="5D9C1291" w14:textId="4F1B68C6"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lastRenderedPageBreak/>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D6A68E0" w14:textId="003B1D61" w:rsidR="00AD4DAA" w:rsidRPr="00A40EB7" w:rsidRDefault="00AD4DAA" w:rsidP="00AD4DAA">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papildus Nomas maksai kompensē pieaicinātā sertificēta vērtētāja atlīdzības summu par Nomas objekta izsoles gada nomas maksas noteikšanu, veicot Iznomātājam vienreizēju maksājumu </w:t>
      </w:r>
      <w:r w:rsidRPr="00E5621F">
        <w:rPr>
          <w:rFonts w:ascii="Times New Roman" w:eastAsia="Times New Roman" w:hAnsi="Times New Roman"/>
        </w:rPr>
        <w:t>1</w:t>
      </w:r>
      <w:r w:rsidR="004B3BFC">
        <w:rPr>
          <w:rFonts w:ascii="Times New Roman" w:eastAsia="Times New Roman" w:hAnsi="Times New Roman"/>
        </w:rPr>
        <w:t>07</w:t>
      </w:r>
      <w:r w:rsidRPr="00E5621F">
        <w:rPr>
          <w:rFonts w:ascii="Times New Roman" w:eastAsia="Times New Roman" w:hAnsi="Times New Roman"/>
        </w:rPr>
        <w:t xml:space="preserve"> </w:t>
      </w:r>
      <w:r w:rsidRPr="00260952">
        <w:rPr>
          <w:rFonts w:ascii="Times New Roman" w:eastAsia="Times New Roman" w:hAnsi="Times New Roman"/>
        </w:rPr>
        <w:t>EUR (</w:t>
      </w:r>
      <w:r w:rsidRPr="00E5621F">
        <w:rPr>
          <w:rFonts w:ascii="Times New Roman" w:eastAsia="Times New Roman" w:hAnsi="Times New Roman"/>
        </w:rPr>
        <w:t xml:space="preserve">viens simts septiņi </w:t>
      </w:r>
      <w:r w:rsidRPr="00260952">
        <w:rPr>
          <w:rFonts w:ascii="Times New Roman" w:eastAsia="Times New Roman" w:hAnsi="Times New Roman"/>
          <w:i/>
        </w:rPr>
        <w:t>euro</w:t>
      </w:r>
      <w:r w:rsidRPr="00260952">
        <w:rPr>
          <w:rFonts w:ascii="Times New Roman" w:eastAsia="Times New Roman" w:hAnsi="Times New Roman"/>
        </w:rPr>
        <w:t xml:space="preserve">) apmērā bez pievienotās vērtības nodokļa </w:t>
      </w:r>
      <w:r w:rsidRPr="00260952">
        <w:rPr>
          <w:rFonts w:ascii="Times New Roman" w:hAnsi="Times New Roman"/>
          <w:color w:val="000000"/>
        </w:rPr>
        <w:t>(</w:t>
      </w:r>
      <w:r w:rsidRPr="00260952">
        <w:rPr>
          <w:rFonts w:ascii="Times New Roman" w:hAnsi="Times New Roman"/>
          <w:iCs/>
          <w:color w:val="000000" w:themeColor="text1"/>
        </w:rPr>
        <w:t>turpmāk – PVN)</w:t>
      </w:r>
      <w:r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 ar</w:t>
      </w:r>
      <w:r w:rsidRPr="00260952">
        <w:rPr>
          <w:rFonts w:ascii="Times New Roman" w:hAnsi="Times New Roman"/>
          <w:color w:val="000000"/>
        </w:rPr>
        <w:t xml:space="preserve"> pārskaitījumu uz Līgumā norādīto Iznomātāja bankas kontu</w:t>
      </w:r>
      <w:r w:rsidRPr="00260952">
        <w:rPr>
          <w:rFonts w:ascii="Times New Roman" w:hAnsi="Times New Roman"/>
        </w:rPr>
        <w:t xml:space="preserve">  2 (divu) mēnešu laikā no Nomas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352AFB3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5E3DA0">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w:t>
      </w:r>
      <w:r w:rsidRPr="00260952">
        <w:rPr>
          <w:rFonts w:ascii="Times New Roman" w:hAnsi="Times New Roman"/>
        </w:rPr>
        <w:lastRenderedPageBreak/>
        <w:t xml:space="preserve">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43CC31B5"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FD8">
        <w:rPr>
          <w:rFonts w:ascii="Times New Roman" w:hAnsi="Times New Roman"/>
          <w:color w:val="000000"/>
        </w:rPr>
        <w:t>3</w:t>
      </w:r>
      <w:r w:rsidRPr="005F36FE">
        <w:rPr>
          <w:rFonts w:ascii="Times New Roman" w:hAnsi="Times New Roman"/>
          <w:color w:val="000000"/>
        </w:rPr>
        <w:t xml:space="preserve">.gada </w:t>
      </w:r>
      <w:r w:rsidR="00B96338">
        <w:rPr>
          <w:rFonts w:ascii="Times New Roman" w:hAnsi="Times New Roman"/>
          <w:color w:val="000000"/>
        </w:rPr>
        <w:t>27.jūlija</w:t>
      </w:r>
      <w:r w:rsidRPr="005F36FE">
        <w:rPr>
          <w:rFonts w:ascii="Times New Roman" w:hAnsi="Times New Roman"/>
          <w:color w:val="000000"/>
        </w:rPr>
        <w:t xml:space="preserve"> lēmumu </w:t>
      </w:r>
      <w:r w:rsidR="00B26E28" w:rsidRPr="005F36FE">
        <w:rPr>
          <w:rFonts w:ascii="Times New Roman" w:hAnsi="Times New Roman"/>
        </w:rPr>
        <w:t>Nr. GND/202</w:t>
      </w:r>
      <w:r w:rsidR="00B45FD8">
        <w:rPr>
          <w:rFonts w:ascii="Times New Roman" w:hAnsi="Times New Roman"/>
        </w:rPr>
        <w:t>3</w:t>
      </w:r>
      <w:r w:rsidR="00B26E28" w:rsidRPr="00B45FD8">
        <w:rPr>
          <w:rFonts w:ascii="Times New Roman" w:hAnsi="Times New Roman"/>
        </w:rPr>
        <w:t>/</w:t>
      </w:r>
      <w:r w:rsidR="005E2253" w:rsidRPr="00B45FD8">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B96338">
        <w:rPr>
          <w:rFonts w:ascii="Times New Roman" w:hAnsi="Times New Roman"/>
        </w:rPr>
        <w:t>1811,55</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0B3803">
        <w:rPr>
          <w:rFonts w:ascii="Times New Roman" w:hAnsi="Times New Roman"/>
        </w:rPr>
        <w:t>pirmās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3 (trīs) mēnešu laikā no Līguma spēkā stāšanās dienas uzsākt Nomas objektā savu darbību </w:t>
      </w:r>
      <w:r w:rsidRPr="005F36FE">
        <w:rPr>
          <w:rFonts w:ascii="Times New Roman" w:hAnsi="Times New Roman"/>
        </w:rPr>
        <w:lastRenderedPageBreak/>
        <w:t>atbilstoši Līguma noteikumiem;</w:t>
      </w:r>
    </w:p>
    <w:p w14:paraId="74FF6D80" w14:textId="77777777" w:rsidR="00F5590F" w:rsidRPr="005F36FE" w:rsidRDefault="00F5590F" w:rsidP="00F5590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līdz </w:t>
      </w:r>
      <w:r w:rsidRPr="00F5590F">
        <w:rPr>
          <w:rFonts w:ascii="Times New Roman" w:hAnsi="Times New Roman"/>
        </w:rPr>
        <w:t>2028.gada 31.decembrim nodrošināt Līguma 2.6.punktā paredzēto pienākumu izpildi vismaz Līguma 2.7.punktā noteiktajā apjomā</w:t>
      </w:r>
      <w:r>
        <w:rPr>
          <w:rFonts w:ascii="Times New Roman" w:hAnsi="Times New Roman"/>
        </w:rPr>
        <w:t xml:space="preserve"> </w:t>
      </w:r>
      <w:r w:rsidRPr="005F36FE">
        <w:rPr>
          <w:rFonts w:ascii="Times New Roman" w:hAnsi="Times New Roman"/>
        </w:rPr>
        <w:t>un par to informēt Iznomātāju;</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nekavējoties novērst savas darbības vai bezdarbības dēļ radīto Līguma nosacījumu </w:t>
      </w:r>
      <w:r w:rsidRPr="005F36FE">
        <w:rPr>
          <w:rFonts w:ascii="Times New Roman" w:hAnsi="Times New Roman"/>
        </w:rPr>
        <w:lastRenderedPageBreak/>
        <w:t>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4ED479C6"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764FE6">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764FE6">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764FE6">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EBF416B"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DB0DC0">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07B5F8B7" w14:textId="52664E41" w:rsidR="00764FE6" w:rsidRPr="00764FE6" w:rsidRDefault="00764FE6" w:rsidP="00B96338">
      <w:pPr>
        <w:pStyle w:val="Sarakstarindkopa"/>
        <w:numPr>
          <w:ilvl w:val="1"/>
          <w:numId w:val="25"/>
        </w:numPr>
        <w:spacing w:after="0"/>
        <w:jc w:val="both"/>
        <w:rPr>
          <w:rFonts w:ascii="Times New Roman" w:hAnsi="Times New Roman"/>
        </w:rPr>
      </w:pPr>
      <w:r w:rsidRPr="00764FE6">
        <w:rPr>
          <w:rFonts w:ascii="Times New Roman" w:hAnsi="Times New Roman"/>
        </w:rPr>
        <w:t>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(ne nepieciešamos, ne derīgos, ne greznuma izdevumus), ja:</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00BD7EE5"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764FE6">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26847DAA"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764FE6">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C7AAA7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Nomnieks izmanto Nomas objektu citiem mērķiem</w:t>
      </w:r>
      <w:r w:rsidR="00764FE6">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331CD90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821EF1">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6EAFD102" w14:textId="77777777" w:rsidR="00B96338" w:rsidRPr="00E95AEB" w:rsidRDefault="00B96338" w:rsidP="00B96338">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 xml:space="preserve">Nomniekam ir pienākums 15 (piecpadsmit) darba dienu laikā pēc Līguma noslēgšanas iesniegt Iznomātājam Līguma saistību izpildes nodrošinājumu 10 000 EUR (desmit tūkstoši </w:t>
      </w:r>
      <w:r w:rsidRPr="002B744D">
        <w:rPr>
          <w:rFonts w:ascii="Times New Roman" w:hAnsi="Times New Roman"/>
          <w:i/>
          <w:iCs/>
        </w:rPr>
        <w:t>euro</w:t>
      </w:r>
      <w:r w:rsidRPr="002B744D">
        <w:rPr>
          <w:rFonts w:ascii="Times New Roman" w:hAnsi="Times New Roman"/>
        </w:rPr>
        <w:t xml:space="preserve">) </w:t>
      </w:r>
      <w:r w:rsidRPr="00E5621F">
        <w:rPr>
          <w:rFonts w:ascii="Times New Roman" w:hAnsi="Times New Roman"/>
        </w:rPr>
        <w:t xml:space="preserve">apmērā </w:t>
      </w:r>
      <w:r w:rsidRPr="00E5621F">
        <w:rPr>
          <w:rFonts w:ascii="Times New Roman" w:eastAsia="Times New Roman" w:hAnsi="Times New Roman"/>
        </w:rPr>
        <w:t xml:space="preserve">kā </w:t>
      </w:r>
      <w:r w:rsidRPr="00E5621F">
        <w:rPr>
          <w:rFonts w:ascii="Times New Roman" w:hAnsi="Times New Roman"/>
        </w:rPr>
        <w:t>neatsaucamu bankas garantiju</w:t>
      </w:r>
      <w:r>
        <w:rPr>
          <w:rFonts w:ascii="Times New Roman" w:hAnsi="Times New Roman"/>
        </w:rPr>
        <w:t xml:space="preserve"> </w:t>
      </w:r>
      <w:r w:rsidRPr="00E5621F">
        <w:rPr>
          <w:rFonts w:ascii="Times New Roman" w:hAnsi="Times New Roman"/>
        </w:rPr>
        <w:t xml:space="preserve">vai arī </w:t>
      </w:r>
      <w:r w:rsidRPr="00E5621F">
        <w:rPr>
          <w:rFonts w:ascii="Times New Roman" w:eastAsia="Times New Roman" w:hAnsi="Times New Roman"/>
        </w:rPr>
        <w:t xml:space="preserve">kā naudas summas iemaksu Iznomātāja kontā </w:t>
      </w:r>
      <w:r w:rsidRPr="002B744D">
        <w:rPr>
          <w:rFonts w:ascii="Times New Roman" w:eastAsia="Times New Roman" w:hAnsi="Times New Roman"/>
        </w:rPr>
        <w:t>(Banka: AS “SEB banka”, kods: UNLALV2X, konts nr.: LV17UNLA0055000072931)</w:t>
      </w:r>
      <w:r w:rsidRPr="002B744D">
        <w:rPr>
          <w:rFonts w:ascii="Times New Roman" w:hAnsi="Times New Roman"/>
        </w:rPr>
        <w:t xml:space="preserve">, maksājuma uzdevumā obligāti norādot informāciju par Līgumu un tā </w:t>
      </w:r>
      <w:r>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w:t>
      </w:r>
      <w:r w:rsidR="00E95AEB" w:rsidRPr="006A125B">
        <w:rPr>
          <w:rFonts w:ascii="Times New Roman" w:hAnsi="Times New Roman"/>
        </w:rPr>
        <w:lastRenderedPageBreak/>
        <w:t xml:space="preserve">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07BB612"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821EF1">
        <w:rPr>
          <w:rFonts w:ascii="Times New Roman" w:hAnsi="Times New Roman"/>
          <w:color w:val="000000"/>
        </w:rPr>
        <w:t>par</w:t>
      </w:r>
      <w:r w:rsidRPr="00D67AEF">
        <w:rPr>
          <w:rFonts w:ascii="Times New Roman" w:hAnsi="Times New Roman"/>
          <w:color w:val="000000"/>
        </w:rPr>
        <w:t xml:space="preserve"> 30 (trīsdesmit) kalendār</w:t>
      </w:r>
      <w:r w:rsidR="00821EF1">
        <w:rPr>
          <w:rFonts w:ascii="Times New Roman" w:hAnsi="Times New Roman"/>
          <w:color w:val="000000"/>
        </w:rPr>
        <w:t>ajām</w:t>
      </w:r>
      <w:r w:rsidRPr="00D67AEF">
        <w:rPr>
          <w:rFonts w:ascii="Times New Roman" w:hAnsi="Times New Roman"/>
          <w:color w:val="000000"/>
        </w:rPr>
        <w:t xml:space="preserve"> dien</w:t>
      </w:r>
      <w:r w:rsidR="00821EF1">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415850BE" w:rsidR="00011F57" w:rsidRPr="00011F57" w:rsidRDefault="00C954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Pr>
          <w:rFonts w:ascii="Times New Roman" w:hAnsi="Times New Roman"/>
        </w:rPr>
        <w:t xml:space="preserve"> </w:t>
      </w:r>
      <w:r w:rsidRPr="00C95457">
        <w:rPr>
          <w:rFonts w:ascii="Times New Roman" w:hAnsi="Times New Roman"/>
        </w:rPr>
        <w:t>vismaz Līguma 2.7.punktā</w:t>
      </w:r>
      <w:r>
        <w:rPr>
          <w:rFonts w:ascii="Times New Roman" w:hAnsi="Times New Roman"/>
        </w:rPr>
        <w:t xml:space="preserve"> noteiktajā apjomā,</w:t>
      </w:r>
      <w:r w:rsidRPr="00D67AEF">
        <w:rPr>
          <w:rFonts w:ascii="Times New Roman" w:hAnsi="Times New Roman"/>
        </w:rPr>
        <w:t xml:space="preserve"> 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00ED71BF" w:rsidRPr="00D67AEF">
        <w:rPr>
          <w:rFonts w:ascii="Times New Roman" w:hAnsi="Times New Roman"/>
        </w:rPr>
        <w:t>.</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5261692F"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w:t>
      </w:r>
      <w:r w:rsidRPr="00506B4A">
        <w:rPr>
          <w:rFonts w:ascii="Times New Roman" w:hAnsi="Times New Roman"/>
        </w:rPr>
        <w:lastRenderedPageBreak/>
        <w:t xml:space="preserve">informācijas izpaušanu un gadījumiem, kad normatīvajos aktos noteiktā kārtībā </w:t>
      </w:r>
      <w:r w:rsidR="00821EF1">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2BED03BD"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8E3BCF">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9035C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330C2B9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8"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3"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8"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2"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4"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3"/>
  </w:num>
  <w:num w:numId="3" w16cid:durableId="884834008">
    <w:abstractNumId w:val="5"/>
  </w:num>
  <w:num w:numId="4" w16cid:durableId="393814561">
    <w:abstractNumId w:val="14"/>
  </w:num>
  <w:num w:numId="5" w16cid:durableId="285236553">
    <w:abstractNumId w:val="8"/>
  </w:num>
  <w:num w:numId="6" w16cid:durableId="701170826">
    <w:abstractNumId w:val="10"/>
  </w:num>
  <w:num w:numId="7" w16cid:durableId="248125076">
    <w:abstractNumId w:val="22"/>
  </w:num>
  <w:num w:numId="8" w16cid:durableId="1108307441">
    <w:abstractNumId w:val="24"/>
  </w:num>
  <w:num w:numId="9" w16cid:durableId="2013601042">
    <w:abstractNumId w:val="0"/>
  </w:num>
  <w:num w:numId="10" w16cid:durableId="690490312">
    <w:abstractNumId w:val="18"/>
  </w:num>
  <w:num w:numId="11" w16cid:durableId="995570544">
    <w:abstractNumId w:val="3"/>
  </w:num>
  <w:num w:numId="12" w16cid:durableId="1595505334">
    <w:abstractNumId w:val="17"/>
  </w:num>
  <w:num w:numId="13" w16cid:durableId="1840658326">
    <w:abstractNumId w:val="4"/>
  </w:num>
  <w:num w:numId="14" w16cid:durableId="2651622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1"/>
  </w:num>
  <w:num w:numId="16" w16cid:durableId="1644889807">
    <w:abstractNumId w:val="16"/>
  </w:num>
  <w:num w:numId="17" w16cid:durableId="1383016330">
    <w:abstractNumId w:val="12"/>
  </w:num>
  <w:num w:numId="18" w16cid:durableId="1828471097">
    <w:abstractNumId w:val="15"/>
  </w:num>
  <w:num w:numId="19" w16cid:durableId="90784448">
    <w:abstractNumId w:val="7"/>
  </w:num>
  <w:num w:numId="20" w16cid:durableId="1723215857">
    <w:abstractNumId w:val="11"/>
  </w:num>
  <w:num w:numId="21" w16cid:durableId="1180894942">
    <w:abstractNumId w:val="9"/>
  </w:num>
  <w:num w:numId="22" w16cid:durableId="2126994567">
    <w:abstractNumId w:val="20"/>
  </w:num>
  <w:num w:numId="23" w16cid:durableId="1721857569">
    <w:abstractNumId w:val="23"/>
  </w:num>
  <w:num w:numId="24" w16cid:durableId="926302272">
    <w:abstractNumId w:val="1"/>
  </w:num>
  <w:num w:numId="25" w16cid:durableId="231816419">
    <w:abstractNumId w:val="19"/>
  </w:num>
  <w:num w:numId="26" w16cid:durableId="1055395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8220B"/>
    <w:rsid w:val="000A69E9"/>
    <w:rsid w:val="000B3803"/>
    <w:rsid w:val="000B4787"/>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B3BFC"/>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15BEA"/>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D4DAA"/>
    <w:rsid w:val="00AE78AF"/>
    <w:rsid w:val="00AE7BC9"/>
    <w:rsid w:val="00AF2C69"/>
    <w:rsid w:val="00B00CCE"/>
    <w:rsid w:val="00B04FD1"/>
    <w:rsid w:val="00B05BA1"/>
    <w:rsid w:val="00B25580"/>
    <w:rsid w:val="00B26E28"/>
    <w:rsid w:val="00B37DC3"/>
    <w:rsid w:val="00B45FD8"/>
    <w:rsid w:val="00B56AB4"/>
    <w:rsid w:val="00B8384B"/>
    <w:rsid w:val="00B96338"/>
    <w:rsid w:val="00BA2DAA"/>
    <w:rsid w:val="00BA4F19"/>
    <w:rsid w:val="00BA5DC0"/>
    <w:rsid w:val="00BB1B11"/>
    <w:rsid w:val="00BB7C78"/>
    <w:rsid w:val="00BC686D"/>
    <w:rsid w:val="00BF290C"/>
    <w:rsid w:val="00C03E52"/>
    <w:rsid w:val="00C060AF"/>
    <w:rsid w:val="00C178EB"/>
    <w:rsid w:val="00C36F60"/>
    <w:rsid w:val="00C41EC5"/>
    <w:rsid w:val="00C438DC"/>
    <w:rsid w:val="00C4443A"/>
    <w:rsid w:val="00C50121"/>
    <w:rsid w:val="00C65A69"/>
    <w:rsid w:val="00C73E20"/>
    <w:rsid w:val="00C84020"/>
    <w:rsid w:val="00C84E33"/>
    <w:rsid w:val="00C9362C"/>
    <w:rsid w:val="00C95457"/>
    <w:rsid w:val="00CA1AC3"/>
    <w:rsid w:val="00CA551E"/>
    <w:rsid w:val="00CF4719"/>
    <w:rsid w:val="00CF6A18"/>
    <w:rsid w:val="00D120ED"/>
    <w:rsid w:val="00D3559D"/>
    <w:rsid w:val="00D67AEF"/>
    <w:rsid w:val="00D7182C"/>
    <w:rsid w:val="00D90651"/>
    <w:rsid w:val="00D94036"/>
    <w:rsid w:val="00DA4FF1"/>
    <w:rsid w:val="00DB0DC0"/>
    <w:rsid w:val="00DB59A1"/>
    <w:rsid w:val="00DC209F"/>
    <w:rsid w:val="00DD2421"/>
    <w:rsid w:val="00E01FEF"/>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03C3"/>
    <w:rsid w:val="00EE498E"/>
    <w:rsid w:val="00EE4AEF"/>
    <w:rsid w:val="00EF3658"/>
    <w:rsid w:val="00F27F22"/>
    <w:rsid w:val="00F32A7F"/>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21714</Words>
  <Characters>12378</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39</cp:revision>
  <cp:lastPrinted>2022-10-03T10:30:00Z</cp:lastPrinted>
  <dcterms:created xsi:type="dcterms:W3CDTF">2022-09-21T06:33:00Z</dcterms:created>
  <dcterms:modified xsi:type="dcterms:W3CDTF">2023-07-18T13:30:00Z</dcterms:modified>
</cp:coreProperties>
</file>