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717"/>
        <w:tblW w:w="9356" w:type="dxa"/>
        <w:tblLook w:val="01E0" w:firstRow="1" w:lastRow="1" w:firstColumn="1" w:lastColumn="1" w:noHBand="0" w:noVBand="0"/>
      </w:tblPr>
      <w:tblGrid>
        <w:gridCol w:w="4253"/>
        <w:gridCol w:w="5103"/>
      </w:tblGrid>
      <w:tr w:rsidR="00655EDC" w:rsidRPr="00B10A34" w:rsidTr="00655EDC">
        <w:tc>
          <w:tcPr>
            <w:tcW w:w="4253" w:type="dxa"/>
          </w:tcPr>
          <w:p w:rsidR="00655EDC" w:rsidRPr="00B10A34" w:rsidRDefault="00655EDC" w:rsidP="00492E51">
            <w:pPr>
              <w:rPr>
                <w:sz w:val="20"/>
                <w:szCs w:val="24"/>
              </w:rPr>
            </w:pPr>
            <w:r w:rsidRPr="00B10A34">
              <w:rPr>
                <w:sz w:val="20"/>
                <w:szCs w:val="24"/>
              </w:rPr>
              <w:t>Partnera līguma reģistra Nr._________</w:t>
            </w:r>
          </w:p>
        </w:tc>
        <w:tc>
          <w:tcPr>
            <w:tcW w:w="5103" w:type="dxa"/>
          </w:tcPr>
          <w:p w:rsidR="00655EDC" w:rsidRPr="00B10A34" w:rsidRDefault="00655EDC" w:rsidP="00655EDC">
            <w:pPr>
              <w:ind w:right="-493"/>
              <w:rPr>
                <w:sz w:val="20"/>
                <w:szCs w:val="24"/>
              </w:rPr>
            </w:pPr>
            <w:r w:rsidRPr="00B10A34">
              <w:rPr>
                <w:sz w:val="20"/>
                <w:szCs w:val="24"/>
              </w:rPr>
              <w:t xml:space="preserve">Gulbenes </w:t>
            </w:r>
            <w:r w:rsidRPr="0054577E">
              <w:rPr>
                <w:sz w:val="20"/>
              </w:rPr>
              <w:t>novada</w:t>
            </w:r>
            <w:r w:rsidRPr="00B517F1">
              <w:rPr>
                <w:sz w:val="20"/>
              </w:rPr>
              <w:t xml:space="preserve"> pašvaldības</w:t>
            </w:r>
            <w:r w:rsidRPr="0054577E">
              <w:rPr>
                <w:sz w:val="20"/>
              </w:rPr>
              <w:t xml:space="preserve"> reģistra</w:t>
            </w:r>
            <w:r w:rsidR="00691E0A">
              <w:rPr>
                <w:sz w:val="20"/>
                <w:szCs w:val="24"/>
              </w:rPr>
              <w:t xml:space="preserve"> Nr. GND/9.18/18/1118</w:t>
            </w:r>
          </w:p>
        </w:tc>
      </w:tr>
      <w:tr w:rsidR="00655EDC" w:rsidRPr="00B10A34" w:rsidTr="00655EDC">
        <w:tc>
          <w:tcPr>
            <w:tcW w:w="4253" w:type="dxa"/>
          </w:tcPr>
          <w:p w:rsidR="00655EDC" w:rsidRPr="00B10A34" w:rsidRDefault="00655EDC" w:rsidP="00492E51">
            <w:pPr>
              <w:rPr>
                <w:sz w:val="20"/>
                <w:szCs w:val="24"/>
              </w:rPr>
            </w:pPr>
            <w:r w:rsidRPr="00B10A34">
              <w:rPr>
                <w:sz w:val="20"/>
                <w:szCs w:val="24"/>
              </w:rPr>
              <w:t>201</w:t>
            </w:r>
            <w:r>
              <w:rPr>
                <w:sz w:val="20"/>
                <w:szCs w:val="24"/>
              </w:rPr>
              <w:t>8.</w:t>
            </w:r>
            <w:r w:rsidRPr="00B10A34">
              <w:rPr>
                <w:sz w:val="20"/>
                <w:szCs w:val="24"/>
              </w:rPr>
              <w:t>gada ____._________________</w:t>
            </w:r>
          </w:p>
        </w:tc>
        <w:tc>
          <w:tcPr>
            <w:tcW w:w="5103" w:type="dxa"/>
          </w:tcPr>
          <w:p w:rsidR="00655EDC" w:rsidRPr="00B10A34" w:rsidRDefault="00655EDC" w:rsidP="00691E0A">
            <w:pPr>
              <w:spacing w:after="480"/>
              <w:rPr>
                <w:sz w:val="20"/>
                <w:szCs w:val="24"/>
              </w:rPr>
            </w:pPr>
            <w:r w:rsidRPr="00B10A34">
              <w:rPr>
                <w:sz w:val="20"/>
                <w:szCs w:val="24"/>
              </w:rPr>
              <w:t>201</w:t>
            </w:r>
            <w:r>
              <w:rPr>
                <w:sz w:val="20"/>
                <w:szCs w:val="24"/>
              </w:rPr>
              <w:t>8</w:t>
            </w:r>
            <w:r w:rsidRPr="00B10A34">
              <w:rPr>
                <w:sz w:val="20"/>
                <w:szCs w:val="24"/>
              </w:rPr>
              <w:t xml:space="preserve">.gada </w:t>
            </w:r>
            <w:r w:rsidR="00691E0A">
              <w:rPr>
                <w:sz w:val="20"/>
                <w:szCs w:val="24"/>
              </w:rPr>
              <w:t>27</w:t>
            </w:r>
            <w:r w:rsidRPr="00B10A34">
              <w:rPr>
                <w:sz w:val="20"/>
                <w:szCs w:val="24"/>
              </w:rPr>
              <w:t>.</w:t>
            </w:r>
            <w:r>
              <w:rPr>
                <w:sz w:val="20"/>
                <w:szCs w:val="24"/>
              </w:rPr>
              <w:t>novembrī</w:t>
            </w:r>
          </w:p>
        </w:tc>
      </w:tr>
    </w:tbl>
    <w:p w:rsidR="00655EDC" w:rsidRPr="00975BEC" w:rsidRDefault="00655EDC" w:rsidP="00655EDC">
      <w:pPr>
        <w:pStyle w:val="Virsraksts1"/>
        <w:tabs>
          <w:tab w:val="left" w:pos="0"/>
        </w:tabs>
        <w:spacing w:before="120"/>
        <w:jc w:val="center"/>
        <w:rPr>
          <w:rFonts w:ascii="Times New Roman" w:hAnsi="Times New Roman"/>
          <w:i/>
          <w:color w:val="FF0000"/>
          <w:sz w:val="24"/>
          <w:szCs w:val="24"/>
        </w:rPr>
      </w:pPr>
      <w:r>
        <w:rPr>
          <w:rFonts w:ascii="Times New Roman" w:hAnsi="Times New Roman"/>
          <w:caps/>
          <w:sz w:val="24"/>
          <w:szCs w:val="24"/>
        </w:rPr>
        <w:t>iepirkum</w:t>
      </w:r>
      <w:r>
        <w:rPr>
          <w:rFonts w:ascii="Times New Roman" w:hAnsi="Times New Roman"/>
          <w:sz w:val="24"/>
          <w:szCs w:val="24"/>
        </w:rPr>
        <w:t>A LĪGUMS Nr. GND-201</w:t>
      </w:r>
      <w:r>
        <w:rPr>
          <w:rFonts w:ascii="Times New Roman" w:hAnsi="Times New Roman"/>
          <w:sz w:val="24"/>
          <w:szCs w:val="24"/>
          <w:lang w:val="lv-LV"/>
        </w:rPr>
        <w:t>8</w:t>
      </w:r>
      <w:r>
        <w:rPr>
          <w:rFonts w:ascii="Times New Roman" w:hAnsi="Times New Roman"/>
          <w:sz w:val="24"/>
          <w:szCs w:val="24"/>
        </w:rPr>
        <w:t>/</w:t>
      </w:r>
      <w:r>
        <w:rPr>
          <w:rFonts w:ascii="Times New Roman" w:hAnsi="Times New Roman"/>
          <w:sz w:val="24"/>
          <w:szCs w:val="24"/>
          <w:lang w:val="lv-LV"/>
        </w:rPr>
        <w:t>71-</w:t>
      </w:r>
      <w:r w:rsidR="00650776">
        <w:rPr>
          <w:rFonts w:ascii="Times New Roman" w:hAnsi="Times New Roman"/>
          <w:sz w:val="24"/>
          <w:szCs w:val="24"/>
          <w:lang w:val="lv-LV"/>
        </w:rPr>
        <w:t>1</w:t>
      </w:r>
    </w:p>
    <w:p w:rsidR="00655EDC" w:rsidRPr="00D73352" w:rsidRDefault="00655EDC" w:rsidP="00655EDC">
      <w:pPr>
        <w:widowControl w:val="0"/>
        <w:jc w:val="center"/>
        <w:rPr>
          <w:b/>
          <w:i/>
        </w:rPr>
      </w:pPr>
      <w:r w:rsidRPr="00007E43">
        <w:rPr>
          <w:b/>
          <w:i/>
        </w:rPr>
        <w:t xml:space="preserve">par </w:t>
      </w:r>
      <w:r w:rsidRPr="000B4726">
        <w:rPr>
          <w:b/>
          <w:i/>
        </w:rPr>
        <w:t>malkas piegādi Gulbenes novada Līgo pagasta, Beļavas pagasta un Galgauskas pagasta iestāžu vajadzībām</w:t>
      </w:r>
    </w:p>
    <w:p w:rsidR="00655EDC" w:rsidRDefault="00655EDC" w:rsidP="00655EDC">
      <w:pPr>
        <w:pStyle w:val="txt1"/>
        <w:rPr>
          <w:sz w:val="24"/>
          <w:szCs w:val="24"/>
        </w:rPr>
      </w:pPr>
    </w:p>
    <w:p w:rsidR="00655EDC" w:rsidRDefault="003B194A" w:rsidP="00655EDC">
      <w:pPr>
        <w:pStyle w:val="txt1"/>
        <w:rPr>
          <w:sz w:val="24"/>
          <w:szCs w:val="24"/>
        </w:rPr>
      </w:pPr>
      <w:r>
        <w:rPr>
          <w:sz w:val="24"/>
          <w:szCs w:val="24"/>
        </w:rPr>
        <w:t>Gulbenē,</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691E0A">
        <w:rPr>
          <w:sz w:val="24"/>
          <w:szCs w:val="24"/>
        </w:rPr>
        <w:t xml:space="preserve">                 2018.gada 27.novembrī</w:t>
      </w:r>
    </w:p>
    <w:p w:rsidR="00655EDC" w:rsidRDefault="00655EDC" w:rsidP="00655EDC">
      <w:pPr>
        <w:spacing w:line="276" w:lineRule="auto"/>
        <w:jc w:val="both"/>
        <w:rPr>
          <w:b/>
        </w:rPr>
      </w:pPr>
    </w:p>
    <w:p w:rsidR="00655EDC" w:rsidRPr="00007E43" w:rsidRDefault="00655EDC" w:rsidP="00655EDC">
      <w:pPr>
        <w:spacing w:line="276" w:lineRule="auto"/>
        <w:ind w:firstLine="567"/>
        <w:jc w:val="both"/>
        <w:rPr>
          <w:b/>
        </w:rPr>
      </w:pPr>
      <w:r>
        <w:rPr>
          <w:b/>
        </w:rPr>
        <w:t>Gulbenes novada pašvaldība</w:t>
      </w:r>
      <w:r w:rsidRPr="00007E43">
        <w:rPr>
          <w:b/>
        </w:rPr>
        <w:t xml:space="preserve">, </w:t>
      </w:r>
      <w:r>
        <w:t>reģistrācijas</w:t>
      </w:r>
      <w:r w:rsidRPr="00007E43">
        <w:t xml:space="preserve"> Nr.</w:t>
      </w:r>
      <w:r w:rsidRPr="00007E43">
        <w:rPr>
          <w:rStyle w:val="st"/>
        </w:rPr>
        <w:t xml:space="preserve"> </w:t>
      </w:r>
      <w:r>
        <w:rPr>
          <w:rStyle w:val="st"/>
          <w:szCs w:val="24"/>
        </w:rPr>
        <w:t>90009116327</w:t>
      </w:r>
      <w:r w:rsidRPr="00007E43">
        <w:t xml:space="preserve">, </w:t>
      </w:r>
      <w:r>
        <w:t xml:space="preserve">adrese: Ābeļu iela 2, Gulbene, Gulbenes novads, LV-4401, </w:t>
      </w:r>
      <w:r w:rsidRPr="00007E43">
        <w:t xml:space="preserve">turpmāk – </w:t>
      </w:r>
      <w:r w:rsidRPr="00F36D0C">
        <w:rPr>
          <w:b/>
        </w:rPr>
        <w:t>Pasūtītājs</w:t>
      </w:r>
      <w:r w:rsidRPr="008A6DC5">
        <w:t>,</w:t>
      </w:r>
      <w:r w:rsidRPr="00007E43">
        <w:t xml:space="preserve"> kuru saskaņā ar Nolikumu pārstāv </w:t>
      </w:r>
      <w:r>
        <w:t xml:space="preserve">tās izpilddirektore </w:t>
      </w:r>
      <w:r>
        <w:rPr>
          <w:szCs w:val="24"/>
        </w:rPr>
        <w:t xml:space="preserve">Guna </w:t>
      </w:r>
      <w:proofErr w:type="spellStart"/>
      <w:r>
        <w:rPr>
          <w:szCs w:val="24"/>
        </w:rPr>
        <w:t>Švika</w:t>
      </w:r>
      <w:proofErr w:type="spellEnd"/>
      <w:r w:rsidRPr="00007E43">
        <w:t xml:space="preserve"> no vienas puses,</w:t>
      </w:r>
      <w:r w:rsidRPr="008A6DC5">
        <w:t xml:space="preserve"> un</w:t>
      </w:r>
      <w:r w:rsidRPr="00007E43">
        <w:rPr>
          <w:b/>
        </w:rPr>
        <w:t xml:space="preserve"> </w:t>
      </w:r>
    </w:p>
    <w:p w:rsidR="00655EDC" w:rsidRPr="001D24E6" w:rsidRDefault="00655EDC" w:rsidP="00655EDC">
      <w:pPr>
        <w:spacing w:before="120" w:line="276" w:lineRule="auto"/>
        <w:ind w:firstLine="567"/>
        <w:jc w:val="both"/>
        <w:rPr>
          <w:iCs/>
        </w:rPr>
      </w:pPr>
      <w:r>
        <w:rPr>
          <w:b/>
        </w:rPr>
        <w:t>Sabiedrība ar ierobežotu atbildību “Silmalas”</w:t>
      </w:r>
      <w:r w:rsidRPr="00007E43">
        <w:rPr>
          <w:b/>
        </w:rPr>
        <w:t>,</w:t>
      </w:r>
      <w:r>
        <w:t xml:space="preserve"> reģistrācijas </w:t>
      </w:r>
      <w:r w:rsidRPr="00007E43">
        <w:t xml:space="preserve">Nr. </w:t>
      </w:r>
      <w:r>
        <w:t>43201016174</w:t>
      </w:r>
      <w:r w:rsidRPr="00007E43">
        <w:t xml:space="preserve">, </w:t>
      </w:r>
      <w:r>
        <w:t xml:space="preserve">adrese: </w:t>
      </w:r>
      <w:r w:rsidR="00691E0A">
        <w:t>_________________</w:t>
      </w:r>
      <w:r>
        <w:t xml:space="preserve">, </w:t>
      </w:r>
      <w:r w:rsidRPr="00007E43">
        <w:t xml:space="preserve">turpmāk </w:t>
      </w:r>
      <w:r w:rsidRPr="008A6DC5">
        <w:t xml:space="preserve">– </w:t>
      </w:r>
      <w:r w:rsidRPr="009028A1">
        <w:rPr>
          <w:b/>
        </w:rPr>
        <w:t>Piegādātājs</w:t>
      </w:r>
      <w:r w:rsidRPr="008A6DC5">
        <w:t xml:space="preserve">, </w:t>
      </w:r>
      <w:r w:rsidRPr="00007E43">
        <w:t xml:space="preserve">kuru saskaņā ar </w:t>
      </w:r>
      <w:r w:rsidR="00691E0A">
        <w:t>_________</w:t>
      </w:r>
      <w:r w:rsidRPr="00007E43">
        <w:t xml:space="preserve"> pārstāv </w:t>
      </w:r>
      <w:r w:rsidR="00691E0A">
        <w:t>_________</w:t>
      </w:r>
      <w:r w:rsidRPr="00007E43">
        <w:t xml:space="preserve">, no otras puses, </w:t>
      </w:r>
      <w:r>
        <w:t xml:space="preserve">abi kopā un katrs atsevišķi turpmāk – Līdzēji un Līdzējs, </w:t>
      </w:r>
      <w:r w:rsidRPr="008A6DC5">
        <w:t>pamatojoties</w:t>
      </w:r>
      <w:r w:rsidRPr="00007E43">
        <w:t xml:space="preserve"> uz </w:t>
      </w:r>
      <w:r>
        <w:t>iepirkuma “</w:t>
      </w:r>
      <w:r w:rsidRPr="000B4726">
        <w:t>Malkas piegāde Gulbenes novada Līgo pagasta, Beļavas pagasta un Galgauskas pagasta iestāžu vajadzībām</w:t>
      </w:r>
      <w:r>
        <w:t xml:space="preserve">”, </w:t>
      </w:r>
      <w:r w:rsidRPr="00152070">
        <w:t>identifikācijas Nr. GND</w:t>
      </w:r>
      <w:r>
        <w:t>-2018</w:t>
      </w:r>
      <w:r w:rsidRPr="00152070">
        <w:t>/</w:t>
      </w:r>
      <w:r>
        <w:t>71</w:t>
      </w:r>
      <w:r w:rsidRPr="00152070">
        <w:t xml:space="preserve">, turpmāk </w:t>
      </w:r>
      <w:r>
        <w:t>– I</w:t>
      </w:r>
      <w:r w:rsidRPr="00152070">
        <w:t xml:space="preserve">epirkums, </w:t>
      </w:r>
      <w:r w:rsidR="003B194A">
        <w:t>1</w:t>
      </w:r>
      <w:r w:rsidR="00636A2C">
        <w:t>.</w:t>
      </w:r>
      <w:r>
        <w:t>daļas “</w:t>
      </w:r>
      <w:r w:rsidR="003B194A">
        <w:t>M</w:t>
      </w:r>
      <w:r w:rsidR="003B194A" w:rsidRPr="00892155">
        <w:t>alkas piegāde</w:t>
      </w:r>
      <w:r w:rsidR="003B194A">
        <w:t xml:space="preserve"> </w:t>
      </w:r>
      <w:r w:rsidR="003B194A" w:rsidRPr="00A950EB">
        <w:t>Gulbenes novada</w:t>
      </w:r>
      <w:r w:rsidR="003B194A" w:rsidRPr="00892155">
        <w:t xml:space="preserve"> </w:t>
      </w:r>
      <w:r w:rsidR="003B194A" w:rsidRPr="00A950EB">
        <w:t>Līgo pagasta</w:t>
      </w:r>
      <w:r w:rsidR="003B194A">
        <w:t xml:space="preserve"> </w:t>
      </w:r>
      <w:r w:rsidR="003B194A" w:rsidRPr="00A950EB">
        <w:t>iestāžu vajadzībām</w:t>
      </w:r>
      <w:r>
        <w:t xml:space="preserve">” </w:t>
      </w:r>
      <w:r w:rsidRPr="00152070">
        <w:t>rezultātiem,</w:t>
      </w:r>
      <w:r>
        <w:t xml:space="preserve"> </w:t>
      </w:r>
      <w:r w:rsidRPr="00D7352E">
        <w:t xml:space="preserve">noslēdz </w:t>
      </w:r>
      <w:r>
        <w:rPr>
          <w:iCs/>
        </w:rPr>
        <w:t>šāda satura l</w:t>
      </w:r>
      <w:r w:rsidRPr="00D7352E">
        <w:rPr>
          <w:iCs/>
        </w:rPr>
        <w:t>īgumu</w:t>
      </w:r>
      <w:r>
        <w:rPr>
          <w:iCs/>
        </w:rPr>
        <w:t>, turpmāk – Līgums:</w:t>
      </w:r>
    </w:p>
    <w:p w:rsidR="00655EDC" w:rsidRPr="00D7352E" w:rsidRDefault="00655EDC" w:rsidP="003B194A">
      <w:pPr>
        <w:pStyle w:val="txt2"/>
        <w:numPr>
          <w:ilvl w:val="0"/>
          <w:numId w:val="4"/>
        </w:numPr>
        <w:spacing w:before="240" w:after="240"/>
        <w:ind w:hanging="357"/>
        <w:rPr>
          <w:caps w:val="0"/>
          <w:sz w:val="24"/>
          <w:szCs w:val="24"/>
        </w:rPr>
      </w:pPr>
      <w:r w:rsidRPr="00D7352E">
        <w:rPr>
          <w:caps w:val="0"/>
          <w:sz w:val="24"/>
          <w:szCs w:val="24"/>
        </w:rPr>
        <w:t>Līguma priekšmets:</w:t>
      </w:r>
    </w:p>
    <w:p w:rsidR="00655EDC" w:rsidRPr="00E47D45" w:rsidRDefault="00655EDC" w:rsidP="00655EDC">
      <w:pPr>
        <w:pStyle w:val="txt1"/>
        <w:tabs>
          <w:tab w:val="clear" w:pos="397"/>
          <w:tab w:val="left" w:pos="0"/>
        </w:tabs>
        <w:spacing w:line="276" w:lineRule="auto"/>
        <w:ind w:firstLine="566"/>
        <w:rPr>
          <w:sz w:val="24"/>
          <w:szCs w:val="24"/>
        </w:rPr>
      </w:pPr>
      <w:r w:rsidRPr="00D7352E">
        <w:rPr>
          <w:sz w:val="24"/>
          <w:szCs w:val="24"/>
        </w:rPr>
        <w:t>P</w:t>
      </w:r>
      <w:r>
        <w:rPr>
          <w:sz w:val="24"/>
          <w:szCs w:val="24"/>
        </w:rPr>
        <w:t>iegādātāj</w:t>
      </w:r>
      <w:r w:rsidRPr="00D7352E">
        <w:rPr>
          <w:sz w:val="24"/>
          <w:szCs w:val="24"/>
        </w:rPr>
        <w:t>s pārdod</w:t>
      </w:r>
      <w:r>
        <w:rPr>
          <w:sz w:val="24"/>
          <w:szCs w:val="24"/>
        </w:rPr>
        <w:t xml:space="preserve"> un piegādā Pasūtītājam malku, turpmāk –</w:t>
      </w:r>
      <w:r w:rsidRPr="00D7352E">
        <w:rPr>
          <w:sz w:val="24"/>
          <w:szCs w:val="24"/>
        </w:rPr>
        <w:t xml:space="preserve"> Prece,</w:t>
      </w:r>
      <w:r>
        <w:rPr>
          <w:sz w:val="24"/>
          <w:szCs w:val="24"/>
        </w:rPr>
        <w:t xml:space="preserve"> saskaņā ar</w:t>
      </w:r>
      <w:r w:rsidRPr="00D7352E">
        <w:rPr>
          <w:sz w:val="24"/>
          <w:szCs w:val="24"/>
        </w:rPr>
        <w:t xml:space="preserve"> </w:t>
      </w:r>
      <w:r>
        <w:rPr>
          <w:sz w:val="24"/>
          <w:szCs w:val="24"/>
        </w:rPr>
        <w:t xml:space="preserve">Pasūtītāja veiktajiem pasūtījumiem, Piegādātāja iepirkumā iesniegto Tehnisko piedāvājumu (1.pielikums) un Finanšu piedāvājumā norādīto izcenojumu </w:t>
      </w:r>
      <w:r w:rsidRPr="00AB6234">
        <w:rPr>
          <w:sz w:val="24"/>
          <w:szCs w:val="24"/>
        </w:rPr>
        <w:t>(2.pielikums</w:t>
      </w:r>
      <w:r w:rsidRPr="00F2287C">
        <w:rPr>
          <w:sz w:val="24"/>
          <w:szCs w:val="24"/>
        </w:rPr>
        <w:t>)</w:t>
      </w:r>
      <w:r>
        <w:rPr>
          <w:sz w:val="24"/>
          <w:szCs w:val="24"/>
        </w:rPr>
        <w:t>,</w:t>
      </w:r>
      <w:r w:rsidRPr="00D7352E">
        <w:rPr>
          <w:sz w:val="24"/>
          <w:szCs w:val="24"/>
        </w:rPr>
        <w:t xml:space="preserve"> kas ir Līguma </w:t>
      </w:r>
      <w:r w:rsidRPr="00E47D45">
        <w:rPr>
          <w:sz w:val="24"/>
          <w:szCs w:val="24"/>
        </w:rPr>
        <w:t>neatņemamas sastāvdaļas, bet Pasūtītājs apņemas pieņemt Preci un samaksāt par to saskaņā ar Līguma noteikumiem.</w:t>
      </w:r>
    </w:p>
    <w:p w:rsidR="00655EDC" w:rsidRPr="00E47D45" w:rsidRDefault="00655EDC" w:rsidP="003B194A">
      <w:pPr>
        <w:pStyle w:val="Sarakstarindkopa"/>
        <w:numPr>
          <w:ilvl w:val="0"/>
          <w:numId w:val="4"/>
        </w:numPr>
        <w:spacing w:before="240" w:after="240"/>
        <w:ind w:hanging="357"/>
        <w:contextualSpacing w:val="0"/>
        <w:jc w:val="center"/>
        <w:rPr>
          <w:b/>
          <w:lang w:val="lv-LV"/>
        </w:rPr>
      </w:pPr>
      <w:r w:rsidRPr="00E47D45">
        <w:rPr>
          <w:b/>
          <w:lang w:val="lv-LV"/>
        </w:rPr>
        <w:t>Līguma summa un norēķinu kārtība</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 xml:space="preserve">Kopējo Līgumcenu veido visu parakstīto preču pavadzīmju – rēķinu, turpmāk – PPR, kopējā summa, bet Līguma darbības laikā tā nedrīkst pārsniegt iepirkumā paredzamo kopējo līgumcenu </w:t>
      </w:r>
      <w:r w:rsidR="003B194A">
        <w:rPr>
          <w:b/>
          <w:lang w:val="lv-LV"/>
        </w:rPr>
        <w:t>4760,00</w:t>
      </w:r>
      <w:r w:rsidRPr="00E47D45">
        <w:rPr>
          <w:b/>
          <w:lang w:val="lv-LV"/>
        </w:rPr>
        <w:t xml:space="preserve"> EUR</w:t>
      </w:r>
      <w:r w:rsidRPr="00E47D45">
        <w:rPr>
          <w:lang w:val="lv-LV"/>
        </w:rPr>
        <w:t xml:space="preserve"> (</w:t>
      </w:r>
      <w:r w:rsidR="003B194A">
        <w:rPr>
          <w:lang w:val="lv-LV"/>
        </w:rPr>
        <w:t>četri</w:t>
      </w:r>
      <w:r w:rsidR="00636A2C">
        <w:rPr>
          <w:lang w:val="lv-LV"/>
        </w:rPr>
        <w:t xml:space="preserve"> tūkstoši </w:t>
      </w:r>
      <w:r w:rsidR="003B194A">
        <w:rPr>
          <w:lang w:val="lv-LV"/>
        </w:rPr>
        <w:t>septiņi</w:t>
      </w:r>
      <w:r w:rsidR="00636A2C">
        <w:rPr>
          <w:lang w:val="lv-LV"/>
        </w:rPr>
        <w:t xml:space="preserve"> simti </w:t>
      </w:r>
      <w:r w:rsidR="003B194A">
        <w:rPr>
          <w:lang w:val="lv-LV"/>
        </w:rPr>
        <w:t>sešdesmit</w:t>
      </w:r>
      <w:r w:rsidR="00636A2C">
        <w:rPr>
          <w:lang w:val="lv-LV"/>
        </w:rPr>
        <w:t xml:space="preserve"> </w:t>
      </w:r>
      <w:proofErr w:type="spellStart"/>
      <w:r w:rsidR="00636A2C" w:rsidRPr="00636A2C">
        <w:rPr>
          <w:i/>
          <w:lang w:val="lv-LV"/>
        </w:rPr>
        <w:t>euro</w:t>
      </w:r>
      <w:proofErr w:type="spellEnd"/>
      <w:r w:rsidR="00636A2C">
        <w:rPr>
          <w:lang w:val="lv-LV"/>
        </w:rPr>
        <w:t>, 00 centi</w:t>
      </w:r>
      <w:r w:rsidRPr="00E47D45">
        <w:rPr>
          <w:lang w:val="lv-LV"/>
        </w:rPr>
        <w:t>) bez PVN.</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Pievienotās vērtības nodoklis tiek piemērots saskaņā ar spēkā esošajiem normatīvajiem aktiem.</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 xml:space="preserve">Pasūtītājam ir tiesības vienpusēji samazināt vai palielināt piegādājamās Preces apjomu, attiecīgi samazinot vai palielinot Līguma summu ne vairāk kā par 10% no kopējās paredzamās Līgumcenas, </w:t>
      </w:r>
      <w:proofErr w:type="spellStart"/>
      <w:r w:rsidRPr="00E47D45">
        <w:rPr>
          <w:lang w:val="lv-LV"/>
        </w:rPr>
        <w:t>rakstveidā</w:t>
      </w:r>
      <w:proofErr w:type="spellEnd"/>
      <w:r w:rsidRPr="00E47D45">
        <w:rPr>
          <w:lang w:val="lv-LV"/>
        </w:rPr>
        <w:t xml:space="preserve"> par to informējot Piegādātāju, un Piegādātājs apņemas par to neizvirzīt Pasūtītājam pretenzijas. </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 xml:space="preserve">Apmaksu par pieņemto Preci Pasūtītājs veic, pārskaitot PPR norādīto summu uz Piegādātāja norādīto bankas kontu 30 (trīsdesmit) dienu laikā no PPR abpusējas parakstīšanas brīža. </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Piegādātājs iesniedz Pasūtītājam PPR Preces piegādes dienā, kuru paraksta Pasūtītāja pilnvarotā persona.</w:t>
      </w:r>
    </w:p>
    <w:p w:rsidR="00655EDC" w:rsidRPr="00E47D45" w:rsidRDefault="00655EDC" w:rsidP="00655EDC">
      <w:pPr>
        <w:pStyle w:val="Sarakstarindkopa"/>
        <w:numPr>
          <w:ilvl w:val="1"/>
          <w:numId w:val="4"/>
        </w:numPr>
        <w:tabs>
          <w:tab w:val="left" w:pos="1134"/>
        </w:tabs>
        <w:spacing w:line="276" w:lineRule="auto"/>
        <w:ind w:left="0" w:firstLine="567"/>
        <w:jc w:val="both"/>
        <w:rPr>
          <w:lang w:val="lv-LV"/>
        </w:rPr>
      </w:pPr>
      <w:r w:rsidRPr="00E47D45">
        <w:rPr>
          <w:lang w:val="lv-LV"/>
        </w:rPr>
        <w:t>Ja Pasūtītājs kavē Līguma 2.4.punktā noteikto Preces apmaksas termiņu, tad Piegādātājs aprēķina Pasūtītājam līgumsodu 0,5% (nulle, komats, pieci procenti) no laikā neapmaksātās Preces summas par katru nokavēto dienu, bet ne vairāk kā 10% (desmit procenti) no kopējās paredzamās līgumcenas.</w:t>
      </w:r>
    </w:p>
    <w:p w:rsidR="00655EDC" w:rsidRPr="00E47D45" w:rsidRDefault="00655EDC" w:rsidP="003B194A">
      <w:pPr>
        <w:pStyle w:val="Sarakstarindkopa"/>
        <w:numPr>
          <w:ilvl w:val="0"/>
          <w:numId w:val="4"/>
        </w:numPr>
        <w:spacing w:before="240" w:after="240"/>
        <w:ind w:hanging="357"/>
        <w:contextualSpacing w:val="0"/>
        <w:jc w:val="center"/>
        <w:rPr>
          <w:b/>
          <w:lang w:val="lv-LV"/>
        </w:rPr>
      </w:pPr>
      <w:r w:rsidRPr="00E47D45">
        <w:rPr>
          <w:b/>
          <w:lang w:val="lv-LV"/>
        </w:rPr>
        <w:lastRenderedPageBreak/>
        <w:t>Preces piegāde</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Prece tiek piegādāta atsevišķās partijās saskaņā ar Līguma 1.pielikumā noteikto malkas piegādes grafiku un apjomu.</w:t>
      </w:r>
    </w:p>
    <w:p w:rsidR="003B194A" w:rsidRDefault="00655EDC" w:rsidP="003B194A">
      <w:pPr>
        <w:pStyle w:val="Sarakstarindkopa"/>
        <w:numPr>
          <w:ilvl w:val="1"/>
          <w:numId w:val="4"/>
        </w:numPr>
        <w:tabs>
          <w:tab w:val="left" w:pos="1134"/>
        </w:tabs>
        <w:spacing w:line="276" w:lineRule="auto"/>
        <w:ind w:left="0" w:firstLine="567"/>
        <w:jc w:val="both"/>
        <w:rPr>
          <w:bCs/>
          <w:lang w:val="lv-LV"/>
        </w:rPr>
      </w:pPr>
      <w:r w:rsidRPr="00E47D45">
        <w:rPr>
          <w:bCs/>
          <w:lang w:val="lv-LV"/>
        </w:rPr>
        <w:t>Piegādes adrese</w:t>
      </w:r>
      <w:r w:rsidR="00636A2C">
        <w:rPr>
          <w:bCs/>
          <w:lang w:val="lv-LV"/>
        </w:rPr>
        <w:t>s</w:t>
      </w:r>
      <w:r w:rsidRPr="00E47D45">
        <w:rPr>
          <w:bCs/>
          <w:lang w:val="lv-LV"/>
        </w:rPr>
        <w:t>:</w:t>
      </w:r>
    </w:p>
    <w:p w:rsidR="003B194A" w:rsidRPr="003B194A" w:rsidRDefault="003B194A" w:rsidP="003B194A">
      <w:pPr>
        <w:pStyle w:val="Sarakstarindkopa"/>
        <w:numPr>
          <w:ilvl w:val="2"/>
          <w:numId w:val="4"/>
        </w:numPr>
        <w:tabs>
          <w:tab w:val="left" w:pos="1134"/>
        </w:tabs>
        <w:spacing w:line="276" w:lineRule="auto"/>
        <w:jc w:val="both"/>
        <w:rPr>
          <w:bCs/>
          <w:lang w:val="lv-LV"/>
        </w:rPr>
      </w:pPr>
      <w:r w:rsidRPr="003B194A">
        <w:t>Līgo pagasta pārvalde, Krasta iela 12, Līgo, Līgo pagasts, Gulbenes novads;</w:t>
      </w:r>
    </w:p>
    <w:p w:rsidR="003B194A" w:rsidRPr="003B194A" w:rsidRDefault="003B194A" w:rsidP="003B194A">
      <w:pPr>
        <w:pStyle w:val="Sarakstarindkopa"/>
        <w:numPr>
          <w:ilvl w:val="2"/>
          <w:numId w:val="4"/>
        </w:numPr>
        <w:tabs>
          <w:tab w:val="left" w:pos="1134"/>
        </w:tabs>
        <w:spacing w:line="276" w:lineRule="auto"/>
        <w:jc w:val="both"/>
        <w:rPr>
          <w:bCs/>
          <w:lang w:val="lv-LV"/>
        </w:rPr>
      </w:pPr>
      <w:r w:rsidRPr="003B194A">
        <w:t>Līgo kultūras nams, “</w:t>
      </w:r>
      <w:proofErr w:type="spellStart"/>
      <w:r w:rsidRPr="003B194A">
        <w:t>Jaunstukmaņi</w:t>
      </w:r>
      <w:proofErr w:type="spellEnd"/>
      <w:r w:rsidRPr="003B194A">
        <w:t>”, Līgo, Līgo pagasts</w:t>
      </w:r>
      <w:r>
        <w:t>, Gulbenes novads.</w:t>
      </w:r>
    </w:p>
    <w:p w:rsidR="00655EDC" w:rsidRPr="003B194A" w:rsidRDefault="00655EDC" w:rsidP="003B194A">
      <w:pPr>
        <w:pStyle w:val="Sarakstarindkopa"/>
        <w:numPr>
          <w:ilvl w:val="1"/>
          <w:numId w:val="4"/>
        </w:numPr>
        <w:spacing w:line="276" w:lineRule="auto"/>
        <w:ind w:left="0" w:firstLine="567"/>
        <w:jc w:val="both"/>
        <w:rPr>
          <w:bCs/>
        </w:rPr>
      </w:pPr>
      <w:r w:rsidRPr="003B194A">
        <w:rPr>
          <w:bCs/>
        </w:rPr>
        <w:t xml:space="preserve">Piegādātājs Preci piegādā iepriekš saskaņojot ar Pasūtītāja pilnvaroto pārstāvi konkrētu Preces piegādes datumu un laiku vismaz 3 (trīs) darba dienas pirms plānotās piegādes. </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 xml:space="preserve">Piegādātājs piegādā Preci Pasūtītāja darba laikā darbdienās no pulksten 8.00 līdz 16.00. </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Katras atsevišķas Preces partijas nodošana un pieņemšana tiek noformēta ar PPR, kuru paraksta Preces nodošanas – pieņemšanas brīdī Piegādātāja un Pasūtītāja pilnvarotie pārstāvji.</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Preces piegādi un izkraušanas darbus Piegādātājs veic ar saviem tehniskajiem līdzekļiem un darbaspēku.</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Pasūtītājs, pieņemot Preci, ir tiesīgs pārbaudīt Preču atbilstību un kvalitāti. Gadījumā, ja Preces pieņemšanas brīdī tiek konstatēta tās neatbilstība Līguma 1.pielikumā notei</w:t>
      </w:r>
      <w:r>
        <w:rPr>
          <w:bCs/>
          <w:lang w:val="lv-LV"/>
        </w:rPr>
        <w:t xml:space="preserve">ktajam vai </w:t>
      </w:r>
      <w:r w:rsidRPr="00E47D45">
        <w:rPr>
          <w:bCs/>
          <w:lang w:val="lv-LV"/>
        </w:rPr>
        <w:t>Preces iztrūkums, Līdzēju pilnvarotie pārstāvji sastāda defekta aktu, un</w:t>
      </w:r>
      <w:r w:rsidRPr="00E47D45">
        <w:rPr>
          <w:lang w:val="lv-LV"/>
        </w:rPr>
        <w:t xml:space="preserve"> Pasūtītājs šajā gadījumā neparaksta PPR, nepieņemt un neapmaksāt Preci.</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bCs/>
          <w:lang w:val="lv-LV"/>
        </w:rPr>
        <w:t>Nekvalitatīvas Preces piegādes gadījumā vai konstatējot tās iztrūkumu, Piegādātājs 2 (divu)</w:t>
      </w:r>
      <w:r w:rsidRPr="00E47D45">
        <w:rPr>
          <w:b/>
          <w:bCs/>
          <w:lang w:val="lv-LV"/>
        </w:rPr>
        <w:t xml:space="preserve"> </w:t>
      </w:r>
      <w:r w:rsidRPr="00E47D45">
        <w:rPr>
          <w:bCs/>
          <w:lang w:val="lv-LV"/>
        </w:rPr>
        <w:t>darba</w:t>
      </w:r>
      <w:r w:rsidRPr="00E47D45">
        <w:rPr>
          <w:b/>
          <w:bCs/>
          <w:lang w:val="lv-LV"/>
        </w:rPr>
        <w:t xml:space="preserve"> </w:t>
      </w:r>
      <w:r w:rsidRPr="00E47D45">
        <w:rPr>
          <w:bCs/>
          <w:lang w:val="lv-LV"/>
        </w:rPr>
        <w:t xml:space="preserve">dienu laikā par saviem līdzekļiem nodrošina Preces iztrūkuma vai nepilnību novēršanu, t.i., veic iztrūkstošā apjoma piegādi vai piegādā Līguma noteikumiem atbilstošu Preci. Ja Piegādātājs nenovērš Līguma konstatētās nepilnības 3.8.punktā noteiktajā termiņā, Pasūtītājs piemēro līgumsodu 0,5% (nulle, komats, pieci procenti) no laikā nepiegādātās vai neapmainītās Preču partijas visas summas par katru nokavēto dienu. </w:t>
      </w:r>
    </w:p>
    <w:p w:rsidR="00655EDC" w:rsidRPr="00E47D45" w:rsidRDefault="00655EDC" w:rsidP="00655EDC">
      <w:pPr>
        <w:pStyle w:val="Sarakstarindkopa"/>
        <w:numPr>
          <w:ilvl w:val="1"/>
          <w:numId w:val="4"/>
        </w:numPr>
        <w:tabs>
          <w:tab w:val="left" w:pos="1134"/>
        </w:tabs>
        <w:spacing w:line="276" w:lineRule="auto"/>
        <w:ind w:left="0" w:firstLine="567"/>
        <w:jc w:val="both"/>
        <w:rPr>
          <w:bCs/>
          <w:lang w:val="lv-LV"/>
        </w:rPr>
      </w:pPr>
      <w:r w:rsidRPr="00E47D45">
        <w:rPr>
          <w:lang w:val="lv-LV"/>
        </w:rPr>
        <w:t>Preces uzskatāmas par piegādātām un nodotām Pasūtītājam ar brīdi</w:t>
      </w:r>
      <w:r w:rsidRPr="00E47D45">
        <w:rPr>
          <w:bCs/>
          <w:lang w:val="lv-LV"/>
        </w:rPr>
        <w:t xml:space="preserve"> – datumu, kuru Pasūtītāja pārstāvis atzīmē PPR, tādējādi apstiprinot Preces pieņemšanas faktu un atbilstību Līguma noteikumiem. </w:t>
      </w:r>
    </w:p>
    <w:p w:rsidR="00655EDC" w:rsidRPr="00E47D45" w:rsidRDefault="00655EDC" w:rsidP="003B194A">
      <w:pPr>
        <w:pStyle w:val="Sarakstarindkopa"/>
        <w:numPr>
          <w:ilvl w:val="0"/>
          <w:numId w:val="3"/>
        </w:numPr>
        <w:spacing w:before="240" w:after="240"/>
        <w:ind w:hanging="357"/>
        <w:contextualSpacing w:val="0"/>
        <w:jc w:val="center"/>
        <w:rPr>
          <w:b/>
          <w:lang w:val="lv-LV"/>
        </w:rPr>
      </w:pPr>
      <w:r w:rsidRPr="00E47D45">
        <w:rPr>
          <w:b/>
          <w:lang w:val="lv-LV"/>
        </w:rPr>
        <w:t>Līguma darbības termiņi</w:t>
      </w:r>
    </w:p>
    <w:p w:rsidR="00655EDC" w:rsidRPr="003A059F" w:rsidRDefault="00655EDC" w:rsidP="00655EDC">
      <w:pPr>
        <w:pStyle w:val="Sarakstarindkopa"/>
        <w:numPr>
          <w:ilvl w:val="1"/>
          <w:numId w:val="3"/>
        </w:numPr>
        <w:tabs>
          <w:tab w:val="left" w:pos="1134"/>
        </w:tabs>
        <w:spacing w:line="276" w:lineRule="auto"/>
        <w:ind w:left="0" w:firstLine="567"/>
        <w:jc w:val="both"/>
        <w:rPr>
          <w:lang w:val="lv-LV"/>
        </w:rPr>
      </w:pPr>
      <w:smartTag w:uri="schemas-tilde-lv/tildestengine" w:element="veidnes">
        <w:smartTagPr>
          <w:attr w:name="id" w:val="-1"/>
          <w:attr w:name="baseform" w:val="līgums"/>
          <w:attr w:name="text" w:val="līgums"/>
        </w:smartTagPr>
        <w:r w:rsidRPr="00E47D45">
          <w:rPr>
            <w:lang w:val="lv-LV"/>
          </w:rPr>
          <w:t>Līgums</w:t>
        </w:r>
      </w:smartTag>
      <w:r w:rsidRPr="00E47D45">
        <w:rPr>
          <w:lang w:val="lv-LV"/>
        </w:rPr>
        <w:t xml:space="preserve"> stājas spēkā tā abpusējas parakstīš</w:t>
      </w:r>
      <w:r>
        <w:rPr>
          <w:lang w:val="lv-LV"/>
        </w:rPr>
        <w:t xml:space="preserve">anas dienā un ir </w:t>
      </w:r>
      <w:r w:rsidRPr="003A059F">
        <w:rPr>
          <w:lang w:val="lv-LV"/>
        </w:rPr>
        <w:t xml:space="preserve">spēkā līdz saistību pilnīgai izpildei. </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t>Līgumu pirms termiņa var izbeigt Līdzējiem savstarpēji vienojoties, izņemot Līguma 5.3.punktā noteikto gadījumu.</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t xml:space="preserve">Līguma termiņš tiek pagarināts gadījumos, kad iestājas nepārvaramas varas vai ārkārtēja rakstura apstākļi,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t xml:space="preserve">Par nepārvaramu varu neuzskata normatīvu aktu, kas būtiski ierobežo un aizskar Līdzēju tiesības un ietekmē uzņemtās saistības, pieņemšanu un to stāšanos spēkā. Šādā gadījumā Līdzēji vienojas par izmaiņām Līgumā, kas atbilst jaunajām tiesību normām. </w:t>
      </w:r>
    </w:p>
    <w:p w:rsidR="00655EDC" w:rsidRPr="00E47D45" w:rsidRDefault="00655EDC" w:rsidP="00655EDC">
      <w:pPr>
        <w:pStyle w:val="Sarakstarindkopa"/>
        <w:numPr>
          <w:ilvl w:val="1"/>
          <w:numId w:val="3"/>
        </w:numPr>
        <w:tabs>
          <w:tab w:val="left" w:pos="1134"/>
        </w:tabs>
        <w:spacing w:line="276" w:lineRule="auto"/>
        <w:ind w:left="0" w:firstLine="567"/>
        <w:jc w:val="both"/>
        <w:rPr>
          <w:lang w:val="lv-LV"/>
        </w:rPr>
      </w:pPr>
      <w:r w:rsidRPr="00E47D45">
        <w:rPr>
          <w:lang w:val="lv-LV"/>
        </w:rPr>
        <w:t xml:space="preserve">Līdzējam, kurš atsaucas uz nepārvaramas varas vai ārkārtēja rakstura apstākļu darbību, nekavējoties par šādiem apstākļiem </w:t>
      </w:r>
      <w:proofErr w:type="spellStart"/>
      <w:r w:rsidRPr="00E47D45">
        <w:rPr>
          <w:lang w:val="lv-LV"/>
        </w:rPr>
        <w:t>rakstveidā</w:t>
      </w:r>
      <w:proofErr w:type="spellEnd"/>
      <w:r w:rsidRPr="00E47D45">
        <w:rPr>
          <w:lang w:val="lv-LV"/>
        </w:rPr>
        <w:t xml:space="preserve"> jāpaziņo otram Līdzējam. Ziņojumā jānorāda, kādā termiņā pēc viņa uzskata ir iespējama un paredzama Līgumā paredzēto viņa </w:t>
      </w:r>
      <w:r w:rsidRPr="00E47D45">
        <w:rPr>
          <w:lang w:val="lv-LV"/>
        </w:rPr>
        <w:lastRenderedPageBreak/>
        <w:t xml:space="preserve">saistību izpilde, un, pēc pieprasījuma, šādam ziņojumam ir jāpievieno izziņa, kuru izsniegusi kompetenta institūcija un kura satur ārkārtējo apstākļu darbības apstiprinājumu un to raksturojumu. </w:t>
      </w:r>
    </w:p>
    <w:p w:rsidR="00655EDC" w:rsidRPr="00E47D45" w:rsidRDefault="00655EDC" w:rsidP="003B194A">
      <w:pPr>
        <w:pStyle w:val="Sarakstarindkopa"/>
        <w:numPr>
          <w:ilvl w:val="0"/>
          <w:numId w:val="2"/>
        </w:numPr>
        <w:spacing w:before="240" w:after="240"/>
        <w:ind w:left="363" w:hanging="357"/>
        <w:contextualSpacing w:val="0"/>
        <w:jc w:val="center"/>
        <w:rPr>
          <w:b/>
          <w:lang w:val="lv-LV"/>
        </w:rPr>
      </w:pPr>
      <w:r w:rsidRPr="00E47D45">
        <w:rPr>
          <w:b/>
          <w:lang w:val="lv-LV"/>
        </w:rPr>
        <w:t>Līguma grozīšana, izbeigšana un strīdu izskatīšana</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Līgumu var grozīt, Līdzējiem vienojoties.</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Visi Līguma grozījumi, papildinājumi vai vienošanās jānoformē rakstiski un jāpievieno Līgumam, un tie kļūst par tā neatņemamu sastāvdaļu.</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Ja Piegādātājs kavē ilgāk par 10 (desmit) darba dienām kādu no Līguma 3.1.punktā minētajiem Preces piegādes termiņiem, Pasūtītājs ir tiesīgs vienpusēji izbeigt Līgumu, paziņojot par to Piegādātājam. Līgums uzskatāms par izbeigtu 7. (septītajā) dienā no Pasūtītāja paziņojuma par vienpusēju Līguma izbeigšanu nodošanu pastā ierakstītā vēstulē, ja Piegādātājs Pasūtītāja paziņojumu par vienpusēju Līguma izbeigšanu nav saņēmis ātrāk. Šajā gadījumā Piegādātājam 20 (divdesmit) dienu laikā no paziņojuma saņemšanas jānomaksā Pasūtītājam vienreizējs līgumsods 10% (desmit procenti) no Līguma 2.1.punktā noteiktās paredzamās līgumcenas.</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 xml:space="preserve">Ja Pasūtītājs kavē PPR apmaksu ilgāk par 10 (desmit) darba dienām no Līguma 2.4.punktā noteiktā apmaksas termiņa, Piegādātājs ir tiesīgs vienpusēji izbeigt Līgumu, paziņojot par to Pasūtītājam. Līgums uzskatāms par izbeigtu 7. (septītajā) dienā no Piegādātāja paziņojuma par vienpusēju Līguma izbeigšanu nodošanu pastā ierakstītā vēstulē, ja Pasūtītāja Piegādātāja paziņojumu par vienpusēju Līguma izbeigšanu nav saņēmis ātrāk. </w:t>
      </w:r>
    </w:p>
    <w:p w:rsidR="00655EDC" w:rsidRPr="00E47D45" w:rsidRDefault="00655EDC" w:rsidP="00655EDC">
      <w:pPr>
        <w:pStyle w:val="Sarakstarindkopa"/>
        <w:numPr>
          <w:ilvl w:val="1"/>
          <w:numId w:val="2"/>
        </w:numPr>
        <w:tabs>
          <w:tab w:val="left" w:pos="1134"/>
        </w:tabs>
        <w:spacing w:line="276" w:lineRule="auto"/>
        <w:ind w:left="0" w:firstLine="567"/>
        <w:jc w:val="both"/>
        <w:rPr>
          <w:lang w:val="lv-LV"/>
        </w:rPr>
      </w:pPr>
      <w:r w:rsidRPr="00E47D45">
        <w:rPr>
          <w:lang w:val="lv-LV"/>
        </w:rPr>
        <w:t xml:space="preserve">Strīdus, kas radušies Līguma izpildes gaitā, Līdzēji cenšas atrisināt savstarpēju sarunu ceļā. Šādā veidā neatrisinātie strīdi tiek izskatīti </w:t>
      </w:r>
      <w:r>
        <w:rPr>
          <w:lang w:val="lv-LV"/>
        </w:rPr>
        <w:t>normatīvajos aktos</w:t>
      </w:r>
      <w:r w:rsidRPr="00E47D45">
        <w:rPr>
          <w:lang w:val="lv-LV"/>
        </w:rPr>
        <w:t xml:space="preserve"> paredzētajā kārtībā.</w:t>
      </w:r>
    </w:p>
    <w:p w:rsidR="00655EDC" w:rsidRPr="00E47D45" w:rsidRDefault="00655EDC" w:rsidP="003B194A">
      <w:pPr>
        <w:pStyle w:val="Sarakstarindkopa"/>
        <w:numPr>
          <w:ilvl w:val="0"/>
          <w:numId w:val="1"/>
        </w:numPr>
        <w:spacing w:before="240" w:after="240"/>
        <w:ind w:left="363" w:hanging="357"/>
        <w:contextualSpacing w:val="0"/>
        <w:jc w:val="center"/>
        <w:rPr>
          <w:b/>
          <w:lang w:val="lv-LV"/>
        </w:rPr>
      </w:pPr>
      <w:r w:rsidRPr="00E47D45">
        <w:rPr>
          <w:b/>
          <w:lang w:val="lv-LV"/>
        </w:rPr>
        <w:t>Citi noteikumi</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Līdzēji ir savstarpēji atbildīgi par otram Līdzējam nodarītajiem zaudējumiem, ja tie radušies viena Līdzēja vai tā pilnvarotās personas, vai tā darbinieku, kā arī šī Līdzēja Līguma izpildē iesaistīto trešo personu darbības vai bezdarbības, kā arī rupjas neuzmanības, ļaunā nolūkā izdarīto darbību vai nolaidības rezultātā. </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Līgumā noteikto un piemēroto sodu samaksa neatbrīvo Līdzējus no to saistību pilnīgas izpildes. </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Līgums ir saistošs Pasūtītājam un Piegādātājam, kā arī visām trešajām personām, kas likumīgi pārņem viņu tiesības un pienākumus. </w:t>
      </w:r>
    </w:p>
    <w:p w:rsidR="00655EDC" w:rsidRPr="00E47D4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 xml:space="preserve">Pasūtītājs par pilnvaroto pārstāvi Līguma izpildes laikā nozīmē </w:t>
      </w:r>
      <w:r w:rsidR="00636A2C">
        <w:rPr>
          <w:lang w:val="lv-LV"/>
        </w:rPr>
        <w:t xml:space="preserve">– </w:t>
      </w:r>
      <w:r w:rsidR="003B194A" w:rsidRPr="00C9673C">
        <w:t xml:space="preserve">Gulbenes novada </w:t>
      </w:r>
      <w:r w:rsidR="003B194A">
        <w:t xml:space="preserve">Līgo pagasta pārvaldes vadītājs Uldis </w:t>
      </w:r>
      <w:proofErr w:type="spellStart"/>
      <w:r w:rsidR="003B194A">
        <w:t>Doņuks</w:t>
      </w:r>
      <w:proofErr w:type="spellEnd"/>
      <w:r w:rsidR="003B194A" w:rsidRPr="00C9673C">
        <w:t>, tālr.: 2</w:t>
      </w:r>
      <w:r w:rsidR="003B194A">
        <w:t>6387967</w:t>
      </w:r>
      <w:r w:rsidR="003B194A" w:rsidRPr="00C9673C">
        <w:t xml:space="preserve">, e-pasts: </w:t>
      </w:r>
      <w:hyperlink r:id="rId5" w:history="1">
        <w:r w:rsidR="003B194A" w:rsidRPr="003B194A">
          <w:rPr>
            <w:rStyle w:val="Hipersaite"/>
            <w:color w:val="auto"/>
            <w:u w:val="none"/>
          </w:rPr>
          <w:t>ligo@gulbene.lv</w:t>
        </w:r>
      </w:hyperlink>
      <w:r w:rsidRPr="00E47D45">
        <w:rPr>
          <w:lang w:val="lv-LV"/>
        </w:rPr>
        <w:t xml:space="preserve">. </w:t>
      </w:r>
    </w:p>
    <w:p w:rsidR="00655EDC" w:rsidRPr="00BC4E1A"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Piegādātāja pilnvarotā persona Līguma izpildē</w:t>
      </w:r>
      <w:r>
        <w:rPr>
          <w:lang w:val="lv-LV"/>
        </w:rPr>
        <w:t xml:space="preserve"> – SIA “Silmalas” </w:t>
      </w:r>
      <w:r w:rsidR="00691E0A">
        <w:t>_________</w:t>
      </w:r>
      <w:r>
        <w:rPr>
          <w:lang w:val="lv-LV"/>
        </w:rPr>
        <w:t xml:space="preserve">, tālr.: </w:t>
      </w:r>
      <w:r w:rsidR="00691E0A">
        <w:t>_________</w:t>
      </w:r>
      <w:r>
        <w:rPr>
          <w:lang w:val="lv-LV"/>
        </w:rPr>
        <w:t xml:space="preserve">, e-pasts: </w:t>
      </w:r>
      <w:r w:rsidR="00691E0A">
        <w:t>_________</w:t>
      </w:r>
      <w:r>
        <w:rPr>
          <w:i/>
          <w:lang w:val="lv-LV"/>
        </w:rPr>
        <w:t>.</w:t>
      </w:r>
    </w:p>
    <w:p w:rsidR="00655EDC" w:rsidRPr="004E2305" w:rsidRDefault="00655EDC" w:rsidP="00655EDC">
      <w:pPr>
        <w:pStyle w:val="Sarakstarindkopa"/>
        <w:numPr>
          <w:ilvl w:val="1"/>
          <w:numId w:val="1"/>
        </w:numPr>
        <w:tabs>
          <w:tab w:val="left" w:pos="1134"/>
        </w:tabs>
        <w:spacing w:line="276" w:lineRule="auto"/>
        <w:ind w:left="0" w:firstLine="567"/>
        <w:jc w:val="both"/>
        <w:rPr>
          <w:lang w:val="lv-LV"/>
        </w:rPr>
      </w:pPr>
      <w:r w:rsidRPr="00E47D45">
        <w:rPr>
          <w:lang w:val="lv-LV"/>
        </w:rPr>
        <w:t>Līdzēju pilnvarotie pārstāvji ir atbildīgi par Līguma izpildes uzraudzīšanu, tai skaitā, par Preces nodošanas un pieņemšanas organizēšanu, PPR iesniegšanu un parakstīšanu atbilstoši Līguma prasībām, savlaicīgu rēķinu iesniegšanu un pieņemšanu, apstiprināšanu un nodošanu apmaksai, defe</w:t>
      </w:r>
      <w:r w:rsidRPr="004E2305">
        <w:rPr>
          <w:lang w:val="lv-LV"/>
        </w:rPr>
        <w:t>kta akta parakstīšanu.</w:t>
      </w:r>
    </w:p>
    <w:p w:rsidR="00655EDC" w:rsidRPr="004E2305" w:rsidRDefault="00655EDC" w:rsidP="00655EDC">
      <w:pPr>
        <w:pStyle w:val="Sarakstarindkopa"/>
        <w:numPr>
          <w:ilvl w:val="1"/>
          <w:numId w:val="1"/>
        </w:numPr>
        <w:tabs>
          <w:tab w:val="left" w:pos="1134"/>
        </w:tabs>
        <w:spacing w:line="276" w:lineRule="auto"/>
        <w:ind w:left="0" w:firstLine="567"/>
        <w:jc w:val="both"/>
        <w:rPr>
          <w:lang w:val="lv-LV"/>
        </w:rPr>
      </w:pPr>
      <w:r w:rsidRPr="004E2305">
        <w:rPr>
          <w:lang w:val="lv-LV"/>
        </w:rPr>
        <w:t xml:space="preserve">Līgums sastādīts 3 (trīs) eksemplāros, kam pievienoti 2 (divi) pielikumi. Visi līguma eksemplāri ir ar vienādu juridisku spēku, divi no tiem glabājas pie Pasūtītāja, viens pie Piegādātāja. </w:t>
      </w:r>
    </w:p>
    <w:p w:rsidR="00655EDC" w:rsidRDefault="00655EDC" w:rsidP="00655EDC">
      <w:pPr>
        <w:pStyle w:val="Sarakstarindkopa"/>
        <w:numPr>
          <w:ilvl w:val="1"/>
          <w:numId w:val="1"/>
        </w:numPr>
        <w:tabs>
          <w:tab w:val="left" w:pos="1134"/>
        </w:tabs>
        <w:spacing w:line="276" w:lineRule="auto"/>
        <w:ind w:left="0" w:firstLine="567"/>
        <w:jc w:val="both"/>
      </w:pPr>
      <w:r w:rsidRPr="004E2305">
        <w:rPr>
          <w:lang w:val="lv-LV"/>
        </w:rPr>
        <w:t>Līguma neatņemama sastāvdaļa ir</w:t>
      </w:r>
      <w:r>
        <w:t xml:space="preserve"> tā pielikumi:</w:t>
      </w:r>
    </w:p>
    <w:p w:rsidR="00655EDC" w:rsidRDefault="00655EDC" w:rsidP="00655EDC">
      <w:pPr>
        <w:pStyle w:val="Sarakstarindkopa"/>
        <w:numPr>
          <w:ilvl w:val="2"/>
          <w:numId w:val="1"/>
        </w:numPr>
        <w:tabs>
          <w:tab w:val="left" w:pos="0"/>
        </w:tabs>
        <w:spacing w:line="276" w:lineRule="auto"/>
        <w:ind w:hanging="153"/>
        <w:jc w:val="both"/>
      </w:pPr>
      <w:r w:rsidRPr="004E2305">
        <w:rPr>
          <w:lang w:val="lv-LV"/>
        </w:rPr>
        <w:t>1.pieli</w:t>
      </w:r>
      <w:proofErr w:type="spellStart"/>
      <w:r>
        <w:t>kums</w:t>
      </w:r>
      <w:proofErr w:type="spellEnd"/>
      <w:r>
        <w:t xml:space="preserve"> – Tehniskā specifikācija;</w:t>
      </w:r>
    </w:p>
    <w:p w:rsidR="00655EDC" w:rsidRPr="004E2305" w:rsidRDefault="00655EDC" w:rsidP="00655EDC">
      <w:pPr>
        <w:pStyle w:val="Sarakstarindkopa"/>
        <w:numPr>
          <w:ilvl w:val="2"/>
          <w:numId w:val="1"/>
        </w:numPr>
        <w:tabs>
          <w:tab w:val="left" w:pos="0"/>
        </w:tabs>
        <w:spacing w:line="276" w:lineRule="auto"/>
        <w:ind w:hanging="153"/>
        <w:jc w:val="both"/>
        <w:rPr>
          <w:lang w:val="lv-LV"/>
        </w:rPr>
      </w:pPr>
      <w:r>
        <w:lastRenderedPageBreak/>
        <w:t xml:space="preserve">2.pielikums – </w:t>
      </w:r>
      <w:r w:rsidRPr="004E2305">
        <w:rPr>
          <w:lang w:val="lv-LV"/>
        </w:rPr>
        <w:t>Finanšu</w:t>
      </w:r>
      <w:r>
        <w:t xml:space="preserve"> piedāvājums</w:t>
      </w:r>
      <w:r w:rsidRPr="004E2305">
        <w:rPr>
          <w:lang w:val="lv-LV"/>
        </w:rPr>
        <w:t>.</w:t>
      </w:r>
    </w:p>
    <w:p w:rsidR="00655EDC" w:rsidRDefault="00655EDC" w:rsidP="003B194A">
      <w:pPr>
        <w:pStyle w:val="txt2"/>
        <w:numPr>
          <w:ilvl w:val="0"/>
          <w:numId w:val="1"/>
        </w:numPr>
        <w:spacing w:before="240" w:after="240"/>
        <w:ind w:left="363" w:hanging="357"/>
        <w:rPr>
          <w:caps w:val="0"/>
          <w:sz w:val="24"/>
          <w:szCs w:val="24"/>
        </w:rPr>
      </w:pPr>
      <w:r w:rsidRPr="004E2305">
        <w:rPr>
          <w:caps w:val="0"/>
          <w:sz w:val="24"/>
          <w:szCs w:val="24"/>
        </w:rPr>
        <w:t>Līdzēju rekvizīti un paraksti</w:t>
      </w:r>
    </w:p>
    <w:p w:rsidR="00655EDC" w:rsidRDefault="00655EDC" w:rsidP="00655EDC">
      <w:pPr>
        <w:pStyle w:val="txt1"/>
      </w:pPr>
    </w:p>
    <w:tbl>
      <w:tblPr>
        <w:tblW w:w="10497" w:type="dxa"/>
        <w:jc w:val="center"/>
        <w:tblLook w:val="04A0" w:firstRow="1" w:lastRow="0" w:firstColumn="1" w:lastColumn="0" w:noHBand="0" w:noVBand="1"/>
      </w:tblPr>
      <w:tblGrid>
        <w:gridCol w:w="5994"/>
        <w:gridCol w:w="4503"/>
      </w:tblGrid>
      <w:tr w:rsidR="00655EDC" w:rsidRPr="002E0BDD" w:rsidTr="00492E51">
        <w:trPr>
          <w:jc w:val="center"/>
        </w:trPr>
        <w:tc>
          <w:tcPr>
            <w:tcW w:w="5994" w:type="dxa"/>
          </w:tcPr>
          <w:p w:rsidR="00655EDC" w:rsidRPr="002E0BDD" w:rsidRDefault="00655EDC" w:rsidP="00655EDC">
            <w:pPr>
              <w:rPr>
                <w:b/>
                <w:bCs/>
                <w:szCs w:val="24"/>
              </w:rPr>
            </w:pPr>
            <w:r w:rsidRPr="002E0BDD">
              <w:rPr>
                <w:b/>
                <w:szCs w:val="24"/>
              </w:rPr>
              <w:t xml:space="preserve">Gulbenes novada </w:t>
            </w:r>
            <w:r w:rsidRPr="00B57191">
              <w:rPr>
                <w:b/>
                <w:szCs w:val="24"/>
              </w:rPr>
              <w:t>pašvaldība</w:t>
            </w:r>
          </w:p>
        </w:tc>
        <w:tc>
          <w:tcPr>
            <w:tcW w:w="4503" w:type="dxa"/>
          </w:tcPr>
          <w:p w:rsidR="00655EDC" w:rsidRPr="00C20B35" w:rsidRDefault="00655EDC" w:rsidP="00655EDC">
            <w:pPr>
              <w:rPr>
                <w:b/>
                <w:bCs/>
              </w:rPr>
            </w:pPr>
            <w:r>
              <w:rPr>
                <w:b/>
                <w:bCs/>
              </w:rPr>
              <w:t>SIA “SILMALAS”</w:t>
            </w:r>
          </w:p>
        </w:tc>
      </w:tr>
      <w:tr w:rsidR="00655EDC" w:rsidRPr="002E0BDD" w:rsidTr="00492E51">
        <w:trPr>
          <w:jc w:val="center"/>
        </w:trPr>
        <w:tc>
          <w:tcPr>
            <w:tcW w:w="5994" w:type="dxa"/>
          </w:tcPr>
          <w:p w:rsidR="00655EDC" w:rsidRPr="002E0BDD" w:rsidRDefault="00655EDC" w:rsidP="00655EDC">
            <w:pPr>
              <w:rPr>
                <w:b/>
                <w:bCs/>
                <w:szCs w:val="24"/>
              </w:rPr>
            </w:pPr>
            <w:proofErr w:type="spellStart"/>
            <w:r w:rsidRPr="002E0BDD">
              <w:rPr>
                <w:szCs w:val="24"/>
              </w:rPr>
              <w:t>Reģ</w:t>
            </w:r>
            <w:proofErr w:type="spellEnd"/>
            <w:r w:rsidRPr="002E0BDD">
              <w:rPr>
                <w:szCs w:val="24"/>
              </w:rPr>
              <w:t>. Nr. 90009116327</w:t>
            </w:r>
          </w:p>
        </w:tc>
        <w:tc>
          <w:tcPr>
            <w:tcW w:w="4503" w:type="dxa"/>
          </w:tcPr>
          <w:p w:rsidR="00655EDC" w:rsidRPr="00A41FB9" w:rsidRDefault="00655EDC" w:rsidP="00655EDC">
            <w:pPr>
              <w:rPr>
                <w:bCs/>
              </w:rPr>
            </w:pPr>
            <w:proofErr w:type="spellStart"/>
            <w:r w:rsidRPr="00A41FB9">
              <w:rPr>
                <w:bCs/>
              </w:rPr>
              <w:t>Reģ</w:t>
            </w:r>
            <w:proofErr w:type="spellEnd"/>
            <w:r>
              <w:rPr>
                <w:bCs/>
              </w:rPr>
              <w:t>.</w:t>
            </w:r>
            <w:r w:rsidRPr="00A41FB9">
              <w:rPr>
                <w:bCs/>
              </w:rPr>
              <w:t xml:space="preserve"> Nr. </w:t>
            </w:r>
            <w:r>
              <w:t>43201016174</w:t>
            </w:r>
          </w:p>
        </w:tc>
      </w:tr>
      <w:tr w:rsidR="00655EDC" w:rsidRPr="00175D40" w:rsidTr="00492E51">
        <w:trPr>
          <w:jc w:val="center"/>
        </w:trPr>
        <w:tc>
          <w:tcPr>
            <w:tcW w:w="5994" w:type="dxa"/>
          </w:tcPr>
          <w:p w:rsidR="00655EDC" w:rsidRDefault="00655EDC" w:rsidP="00655EDC">
            <w:pPr>
              <w:rPr>
                <w:szCs w:val="24"/>
              </w:rPr>
            </w:pPr>
            <w:r>
              <w:rPr>
                <w:szCs w:val="24"/>
              </w:rPr>
              <w:t xml:space="preserve">Adrese: </w:t>
            </w:r>
            <w:r w:rsidRPr="00175D40">
              <w:rPr>
                <w:szCs w:val="24"/>
              </w:rPr>
              <w:t xml:space="preserve">Ābeļu iela 2, Gulbene, </w:t>
            </w:r>
          </w:p>
          <w:p w:rsidR="00655EDC" w:rsidRPr="00175D40" w:rsidRDefault="00655EDC" w:rsidP="00655EDC">
            <w:pPr>
              <w:rPr>
                <w:b/>
                <w:bCs/>
                <w:szCs w:val="24"/>
              </w:rPr>
            </w:pPr>
            <w:r>
              <w:rPr>
                <w:szCs w:val="24"/>
              </w:rPr>
              <w:t xml:space="preserve">Gulbenes novads, </w:t>
            </w:r>
            <w:r w:rsidRPr="00175D40">
              <w:rPr>
                <w:szCs w:val="24"/>
              </w:rPr>
              <w:t>LV-4401</w:t>
            </w:r>
          </w:p>
        </w:tc>
        <w:tc>
          <w:tcPr>
            <w:tcW w:w="4503" w:type="dxa"/>
          </w:tcPr>
          <w:p w:rsidR="00655EDC" w:rsidRPr="00C20B35" w:rsidRDefault="00655EDC" w:rsidP="00655EDC">
            <w:pPr>
              <w:rPr>
                <w:b/>
                <w:bCs/>
              </w:rPr>
            </w:pPr>
            <w:r w:rsidRPr="00A41FB9">
              <w:rPr>
                <w:bCs/>
              </w:rPr>
              <w:t>Adrese:</w:t>
            </w:r>
            <w:r>
              <w:rPr>
                <w:b/>
                <w:bCs/>
              </w:rPr>
              <w:t xml:space="preserve"> </w:t>
            </w:r>
            <w:r w:rsidR="00691E0A">
              <w:t>_________</w:t>
            </w:r>
          </w:p>
        </w:tc>
      </w:tr>
      <w:tr w:rsidR="00655EDC" w:rsidRPr="00175D40" w:rsidTr="00492E51">
        <w:trPr>
          <w:jc w:val="center"/>
        </w:trPr>
        <w:tc>
          <w:tcPr>
            <w:tcW w:w="5994" w:type="dxa"/>
          </w:tcPr>
          <w:p w:rsidR="00655EDC" w:rsidRPr="00175D40" w:rsidRDefault="00655EDC" w:rsidP="00655EDC">
            <w:pPr>
              <w:rPr>
                <w:b/>
                <w:bCs/>
                <w:szCs w:val="24"/>
              </w:rPr>
            </w:pPr>
            <w:r>
              <w:rPr>
                <w:szCs w:val="24"/>
              </w:rPr>
              <w:t>Banka: AS SEB banka</w:t>
            </w:r>
          </w:p>
        </w:tc>
        <w:tc>
          <w:tcPr>
            <w:tcW w:w="4503" w:type="dxa"/>
          </w:tcPr>
          <w:p w:rsidR="00655EDC" w:rsidRPr="00C20B35" w:rsidRDefault="00655EDC" w:rsidP="00655EDC">
            <w:pPr>
              <w:rPr>
                <w:b/>
                <w:bCs/>
              </w:rPr>
            </w:pPr>
            <w:r w:rsidRPr="00B57EE5">
              <w:rPr>
                <w:bCs/>
              </w:rPr>
              <w:t>Banka:</w:t>
            </w:r>
            <w:r>
              <w:rPr>
                <w:b/>
                <w:bCs/>
              </w:rPr>
              <w:t xml:space="preserve"> </w:t>
            </w:r>
            <w:r w:rsidR="00691E0A">
              <w:t>_________</w:t>
            </w:r>
          </w:p>
        </w:tc>
      </w:tr>
      <w:tr w:rsidR="00655EDC" w:rsidRPr="00175D40" w:rsidTr="00492E51">
        <w:trPr>
          <w:jc w:val="center"/>
        </w:trPr>
        <w:tc>
          <w:tcPr>
            <w:tcW w:w="5994" w:type="dxa"/>
          </w:tcPr>
          <w:p w:rsidR="00655EDC" w:rsidRPr="00175D40" w:rsidRDefault="00655EDC" w:rsidP="00655EDC">
            <w:pPr>
              <w:rPr>
                <w:szCs w:val="24"/>
              </w:rPr>
            </w:pPr>
            <w:r w:rsidRPr="00175D40">
              <w:rPr>
                <w:szCs w:val="24"/>
              </w:rPr>
              <w:t>Kods: UNLALV2X</w:t>
            </w:r>
          </w:p>
        </w:tc>
        <w:tc>
          <w:tcPr>
            <w:tcW w:w="4503" w:type="dxa"/>
          </w:tcPr>
          <w:p w:rsidR="00655EDC" w:rsidRPr="00C20B35" w:rsidRDefault="00655EDC" w:rsidP="00655EDC">
            <w:r>
              <w:t xml:space="preserve">Kods: </w:t>
            </w:r>
            <w:r w:rsidR="00691E0A">
              <w:t>_________</w:t>
            </w:r>
          </w:p>
        </w:tc>
      </w:tr>
      <w:tr w:rsidR="00655EDC" w:rsidRPr="002E0BDD" w:rsidTr="00492E51">
        <w:trPr>
          <w:jc w:val="center"/>
        </w:trPr>
        <w:tc>
          <w:tcPr>
            <w:tcW w:w="5994" w:type="dxa"/>
          </w:tcPr>
          <w:p w:rsidR="00655EDC" w:rsidRPr="00175D40" w:rsidRDefault="00655EDC" w:rsidP="00492E51">
            <w:pPr>
              <w:rPr>
                <w:szCs w:val="24"/>
              </w:rPr>
            </w:pPr>
            <w:r>
              <w:rPr>
                <w:szCs w:val="24"/>
              </w:rPr>
              <w:t xml:space="preserve">Konta </w:t>
            </w:r>
            <w:r w:rsidRPr="000A5AC3">
              <w:rPr>
                <w:szCs w:val="24"/>
              </w:rPr>
              <w:t>Nr.: LV11UNLA0055000384991</w:t>
            </w:r>
          </w:p>
          <w:p w:rsidR="00655EDC" w:rsidRPr="00175D40" w:rsidRDefault="00655EDC" w:rsidP="00492E51">
            <w:pPr>
              <w:rPr>
                <w:szCs w:val="24"/>
              </w:rPr>
            </w:pPr>
          </w:p>
          <w:p w:rsidR="00655EDC" w:rsidRPr="00175D40" w:rsidRDefault="00655EDC" w:rsidP="00492E51">
            <w:pPr>
              <w:rPr>
                <w:szCs w:val="24"/>
              </w:rPr>
            </w:pPr>
            <w:r w:rsidRPr="00175D40">
              <w:rPr>
                <w:szCs w:val="24"/>
              </w:rPr>
              <w:t>izpilddirektore</w:t>
            </w:r>
          </w:p>
          <w:p w:rsidR="00655EDC" w:rsidRDefault="00655EDC" w:rsidP="00492E51">
            <w:pPr>
              <w:rPr>
                <w:szCs w:val="24"/>
              </w:rPr>
            </w:pPr>
          </w:p>
          <w:p w:rsidR="00655EDC" w:rsidRPr="00175D40" w:rsidRDefault="00655EDC" w:rsidP="00492E51">
            <w:pPr>
              <w:rPr>
                <w:szCs w:val="24"/>
              </w:rPr>
            </w:pPr>
          </w:p>
          <w:p w:rsidR="00655EDC" w:rsidRPr="00175D40" w:rsidRDefault="00655EDC" w:rsidP="00492E51">
            <w:pPr>
              <w:rPr>
                <w:szCs w:val="24"/>
              </w:rPr>
            </w:pPr>
            <w:r>
              <w:rPr>
                <w:szCs w:val="24"/>
              </w:rPr>
              <w:t xml:space="preserve">____________________ </w:t>
            </w:r>
            <w:proofErr w:type="spellStart"/>
            <w:r w:rsidRPr="00175D40">
              <w:rPr>
                <w:szCs w:val="24"/>
              </w:rPr>
              <w:t>G.Švika</w:t>
            </w:r>
            <w:proofErr w:type="spellEnd"/>
          </w:p>
          <w:p w:rsidR="00655EDC" w:rsidRDefault="00655EDC" w:rsidP="00492E51">
            <w:pPr>
              <w:rPr>
                <w:szCs w:val="24"/>
              </w:rPr>
            </w:pPr>
          </w:p>
          <w:p w:rsidR="00655EDC" w:rsidRPr="00175D40" w:rsidRDefault="00655EDC" w:rsidP="00492E51">
            <w:pPr>
              <w:rPr>
                <w:szCs w:val="24"/>
              </w:rPr>
            </w:pPr>
          </w:p>
          <w:p w:rsidR="00655EDC" w:rsidRPr="00175D40" w:rsidRDefault="00655EDC" w:rsidP="00691E0A">
            <w:pPr>
              <w:rPr>
                <w:szCs w:val="24"/>
              </w:rPr>
            </w:pPr>
            <w:r>
              <w:rPr>
                <w:szCs w:val="24"/>
              </w:rPr>
              <w:t xml:space="preserve">              </w:t>
            </w:r>
            <w:r w:rsidRPr="00175D40">
              <w:rPr>
                <w:szCs w:val="24"/>
              </w:rPr>
              <w:t>201</w:t>
            </w:r>
            <w:r>
              <w:rPr>
                <w:szCs w:val="24"/>
              </w:rPr>
              <w:t>8</w:t>
            </w:r>
            <w:r w:rsidRPr="00175D40">
              <w:rPr>
                <w:szCs w:val="24"/>
              </w:rPr>
              <w:t xml:space="preserve">.gada </w:t>
            </w:r>
            <w:r w:rsidR="00691E0A">
              <w:rPr>
                <w:szCs w:val="24"/>
              </w:rPr>
              <w:t>27</w:t>
            </w:r>
            <w:r w:rsidRPr="00175D40">
              <w:rPr>
                <w:szCs w:val="24"/>
              </w:rPr>
              <w:t>.</w:t>
            </w:r>
            <w:r>
              <w:rPr>
                <w:szCs w:val="24"/>
              </w:rPr>
              <w:t>novembrī</w:t>
            </w:r>
          </w:p>
        </w:tc>
        <w:tc>
          <w:tcPr>
            <w:tcW w:w="4503" w:type="dxa"/>
          </w:tcPr>
          <w:p w:rsidR="00655EDC" w:rsidRPr="002E0BDD" w:rsidRDefault="00655EDC" w:rsidP="00492E51">
            <w:pPr>
              <w:rPr>
                <w:szCs w:val="24"/>
              </w:rPr>
            </w:pPr>
            <w:r>
              <w:rPr>
                <w:szCs w:val="24"/>
              </w:rPr>
              <w:t xml:space="preserve">Konta Nr.: </w:t>
            </w:r>
            <w:r w:rsidR="00691E0A">
              <w:t>_________</w:t>
            </w:r>
          </w:p>
          <w:p w:rsidR="00655EDC" w:rsidRPr="002E0BDD" w:rsidRDefault="00655EDC" w:rsidP="00492E51">
            <w:pPr>
              <w:rPr>
                <w:szCs w:val="24"/>
              </w:rPr>
            </w:pPr>
          </w:p>
          <w:p w:rsidR="00655EDC" w:rsidRDefault="00691E0A" w:rsidP="00492E51">
            <w:pPr>
              <w:rPr>
                <w:szCs w:val="24"/>
              </w:rPr>
            </w:pPr>
            <w:r>
              <w:t>_________</w:t>
            </w:r>
          </w:p>
          <w:p w:rsidR="00655EDC" w:rsidRDefault="00655EDC" w:rsidP="00492E51">
            <w:pPr>
              <w:rPr>
                <w:szCs w:val="24"/>
              </w:rPr>
            </w:pPr>
          </w:p>
          <w:p w:rsidR="00691E0A" w:rsidRPr="002E0BDD" w:rsidRDefault="00691E0A" w:rsidP="00492E51">
            <w:pPr>
              <w:rPr>
                <w:szCs w:val="24"/>
              </w:rPr>
            </w:pPr>
          </w:p>
          <w:p w:rsidR="00655EDC" w:rsidRPr="00655EDC" w:rsidRDefault="00691E0A" w:rsidP="00492E51">
            <w:r w:rsidRPr="00691E0A">
              <w:rPr>
                <w:i/>
                <w:szCs w:val="24"/>
              </w:rPr>
              <w:t>/personiskais paraksts/</w:t>
            </w:r>
            <w:r w:rsidR="00655EDC">
              <w:rPr>
                <w:szCs w:val="24"/>
              </w:rPr>
              <w:t xml:space="preserve"> </w:t>
            </w:r>
            <w:r>
              <w:t>_________</w:t>
            </w:r>
          </w:p>
          <w:p w:rsidR="00655EDC" w:rsidRDefault="00655EDC" w:rsidP="00492E51">
            <w:pPr>
              <w:rPr>
                <w:szCs w:val="24"/>
              </w:rPr>
            </w:pPr>
          </w:p>
          <w:p w:rsidR="00655EDC" w:rsidRDefault="00655EDC" w:rsidP="00492E51">
            <w:pPr>
              <w:rPr>
                <w:szCs w:val="24"/>
              </w:rPr>
            </w:pPr>
          </w:p>
          <w:p w:rsidR="00655EDC" w:rsidRPr="002E0BDD" w:rsidRDefault="00655EDC" w:rsidP="00691E0A">
            <w:pPr>
              <w:rPr>
                <w:szCs w:val="24"/>
              </w:rPr>
            </w:pPr>
            <w:r>
              <w:rPr>
                <w:szCs w:val="24"/>
              </w:rPr>
              <w:t xml:space="preserve">              </w:t>
            </w:r>
            <w:r w:rsidR="00691E0A" w:rsidRPr="00175D40">
              <w:rPr>
                <w:szCs w:val="24"/>
              </w:rPr>
              <w:t>201</w:t>
            </w:r>
            <w:r w:rsidR="00691E0A">
              <w:rPr>
                <w:szCs w:val="24"/>
              </w:rPr>
              <w:t>8</w:t>
            </w:r>
            <w:r w:rsidR="00691E0A" w:rsidRPr="00175D40">
              <w:rPr>
                <w:szCs w:val="24"/>
              </w:rPr>
              <w:t xml:space="preserve">.gada </w:t>
            </w:r>
            <w:r w:rsidR="00691E0A">
              <w:rPr>
                <w:szCs w:val="24"/>
              </w:rPr>
              <w:t>27</w:t>
            </w:r>
            <w:r w:rsidR="00691E0A" w:rsidRPr="00175D40">
              <w:rPr>
                <w:szCs w:val="24"/>
              </w:rPr>
              <w:t>.</w:t>
            </w:r>
            <w:r w:rsidR="00691E0A">
              <w:rPr>
                <w:szCs w:val="24"/>
              </w:rPr>
              <w:t>novembrī</w:t>
            </w:r>
          </w:p>
        </w:tc>
      </w:tr>
    </w:tbl>
    <w:p w:rsidR="00A23FCD" w:rsidRDefault="00A23FCD" w:rsidP="00655EDC"/>
    <w:p w:rsidR="00A23FCD" w:rsidRDefault="00A23FCD" w:rsidP="00655EDC"/>
    <w:p w:rsidR="00A23FCD" w:rsidRDefault="00A23FCD" w:rsidP="00655EDC">
      <w:bookmarkStart w:id="0" w:name="_GoBack"/>
      <w:bookmarkEnd w:id="0"/>
    </w:p>
    <w:sectPr w:rsidR="00A23FCD" w:rsidSect="00A23FCD">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lvl w:ilvl="0">
      <w:start w:val="1"/>
      <w:numFmt w:val="bullet"/>
      <w:lvlText w:val=""/>
      <w:lvlJc w:val="left"/>
      <w:pPr>
        <w:tabs>
          <w:tab w:val="num" w:pos="1080"/>
        </w:tabs>
        <w:ind w:left="1080" w:hanging="360"/>
      </w:pPr>
      <w:rPr>
        <w:rFonts w:ascii="Symbol" w:hAnsi="Symbol"/>
      </w:rPr>
    </w:lvl>
  </w:abstractNum>
  <w:abstractNum w:abstractNumId="1" w15:restartNumberingAfterBreak="0">
    <w:nsid w:val="06B464BF"/>
    <w:multiLevelType w:val="hybridMultilevel"/>
    <w:tmpl w:val="0B260264"/>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26172BB"/>
    <w:multiLevelType w:val="multilevel"/>
    <w:tmpl w:val="7AC08A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C9389D"/>
    <w:multiLevelType w:val="multilevel"/>
    <w:tmpl w:val="613CAAE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DE709DD"/>
    <w:multiLevelType w:val="multilevel"/>
    <w:tmpl w:val="F0BE2C70"/>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rPr>
    </w:lvl>
    <w:lvl w:ilvl="2">
      <w:start w:val="1"/>
      <w:numFmt w:val="decimal"/>
      <w:lvlText w:val="%1.%2.%3."/>
      <w:lvlJc w:val="left"/>
      <w:pPr>
        <w:ind w:left="1260" w:hanging="720"/>
      </w:pPr>
      <w:rPr>
        <w:rFonts w:ascii="Times New Roman" w:hAnsi="Times New Roman" w:cs="Times New Roman"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4AA7327C"/>
    <w:multiLevelType w:val="multilevel"/>
    <w:tmpl w:val="1190FE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E454D"/>
    <w:multiLevelType w:val="hybridMultilevel"/>
    <w:tmpl w:val="DBF032BA"/>
    <w:lvl w:ilvl="0" w:tplc="82E89EBC">
      <w:start w:val="1"/>
      <w:numFmt w:val="decimal"/>
      <w:lvlText w:val="%1."/>
      <w:lvlJc w:val="left"/>
      <w:pPr>
        <w:ind w:left="900" w:hanging="360"/>
      </w:pPr>
      <w:rPr>
        <w:rFonts w:hint="default"/>
        <w:b w:val="0"/>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 w15:restartNumberingAfterBreak="0">
    <w:nsid w:val="60F03495"/>
    <w:multiLevelType w:val="multilevel"/>
    <w:tmpl w:val="6206D71A"/>
    <w:lvl w:ilvl="0">
      <w:start w:val="1"/>
      <w:numFmt w:val="decimal"/>
      <w:lvlText w:val="%1."/>
      <w:lvlJc w:val="left"/>
      <w:pPr>
        <w:ind w:left="643"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427" w:hanging="1440"/>
      </w:pPr>
      <w:rPr>
        <w:rFonts w:hint="default"/>
      </w:rPr>
    </w:lvl>
    <w:lvl w:ilvl="7">
      <w:start w:val="1"/>
      <w:numFmt w:val="decimal"/>
      <w:isLgl/>
      <w:lvlText w:val="%1.%2.%3.%4.%5.%6.%7.%8."/>
      <w:lvlJc w:val="left"/>
      <w:pPr>
        <w:ind w:left="3711" w:hanging="1440"/>
      </w:pPr>
      <w:rPr>
        <w:rFonts w:hint="default"/>
      </w:rPr>
    </w:lvl>
    <w:lvl w:ilvl="8">
      <w:start w:val="1"/>
      <w:numFmt w:val="decimal"/>
      <w:isLgl/>
      <w:lvlText w:val="%1.%2.%3.%4.%5.%6.%7.%8.%9."/>
      <w:lvlJc w:val="left"/>
      <w:pPr>
        <w:ind w:left="4355" w:hanging="1800"/>
      </w:pPr>
      <w:rPr>
        <w:rFonts w:hint="default"/>
      </w:rPr>
    </w:lvl>
  </w:abstractNum>
  <w:num w:numId="1">
    <w:abstractNumId w:val="2"/>
  </w:num>
  <w:num w:numId="2">
    <w:abstractNumId w:val="5"/>
  </w:num>
  <w:num w:numId="3">
    <w:abstractNumId w:val="3"/>
  </w:num>
  <w:num w:numId="4">
    <w:abstractNumId w:val="7"/>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DC"/>
    <w:rsid w:val="002F548C"/>
    <w:rsid w:val="003A5CC1"/>
    <w:rsid w:val="003B194A"/>
    <w:rsid w:val="005046A7"/>
    <w:rsid w:val="00636A2C"/>
    <w:rsid w:val="00650776"/>
    <w:rsid w:val="00655EDC"/>
    <w:rsid w:val="00691E0A"/>
    <w:rsid w:val="0088622D"/>
    <w:rsid w:val="00A23FCD"/>
    <w:rsid w:val="00A83DAB"/>
    <w:rsid w:val="00DF1A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5D2C385D-7999-493B-A735-A43FF83E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55EDC"/>
    <w:pPr>
      <w:spacing w:after="0" w:line="240" w:lineRule="auto"/>
    </w:pPr>
    <w:rPr>
      <w:rFonts w:ascii="Times New Roman" w:eastAsia="Times New Roman" w:hAnsi="Times New Roman" w:cs="Times New Roman"/>
      <w:sz w:val="24"/>
      <w:szCs w:val="20"/>
      <w:lang w:eastAsia="lv-LV"/>
    </w:rPr>
  </w:style>
  <w:style w:type="paragraph" w:styleId="Virsraksts1">
    <w:name w:val="heading 1"/>
    <w:basedOn w:val="Parasts"/>
    <w:next w:val="Parasts"/>
    <w:link w:val="Virsraksts1Rakstz"/>
    <w:qFormat/>
    <w:rsid w:val="00655EDC"/>
    <w:pPr>
      <w:keepNext/>
      <w:spacing w:before="240" w:after="60"/>
      <w:outlineLvl w:val="0"/>
    </w:pPr>
    <w:rPr>
      <w:rFonts w:ascii="Arial" w:hAnsi="Arial"/>
      <w:b/>
      <w:bCs/>
      <w:kern w:val="32"/>
      <w:sz w:val="32"/>
      <w:szCs w:val="32"/>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55EDC"/>
    <w:rPr>
      <w:rFonts w:ascii="Arial" w:eastAsia="Times New Roman" w:hAnsi="Arial" w:cs="Times New Roman"/>
      <w:b/>
      <w:bCs/>
      <w:kern w:val="32"/>
      <w:sz w:val="32"/>
      <w:szCs w:val="32"/>
      <w:lang w:val="x-none" w:eastAsia="x-none"/>
    </w:rPr>
  </w:style>
  <w:style w:type="character" w:customStyle="1" w:styleId="st">
    <w:name w:val="st"/>
    <w:basedOn w:val="Noklusjumarindkopasfonts"/>
    <w:rsid w:val="00655EDC"/>
  </w:style>
  <w:style w:type="paragraph" w:styleId="Sarakstarindkopa">
    <w:name w:val="List Paragraph"/>
    <w:basedOn w:val="Parasts"/>
    <w:link w:val="SarakstarindkopaRakstz"/>
    <w:qFormat/>
    <w:rsid w:val="00655EDC"/>
    <w:pPr>
      <w:ind w:left="720"/>
      <w:contextualSpacing/>
    </w:pPr>
    <w:rPr>
      <w:szCs w:val="24"/>
      <w:lang w:val="x-none" w:eastAsia="x-none"/>
    </w:rPr>
  </w:style>
  <w:style w:type="character" w:customStyle="1" w:styleId="SarakstarindkopaRakstz">
    <w:name w:val="Saraksta rindkopa Rakstz."/>
    <w:link w:val="Sarakstarindkopa"/>
    <w:rsid w:val="00655EDC"/>
    <w:rPr>
      <w:rFonts w:ascii="Times New Roman" w:eastAsia="Times New Roman" w:hAnsi="Times New Roman" w:cs="Times New Roman"/>
      <w:sz w:val="24"/>
      <w:szCs w:val="24"/>
      <w:lang w:val="x-none" w:eastAsia="x-none"/>
    </w:rPr>
  </w:style>
  <w:style w:type="paragraph" w:customStyle="1" w:styleId="txt1">
    <w:name w:val="txt1"/>
    <w:rsid w:val="00655EDC"/>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spacing w:after="0" w:line="240" w:lineRule="auto"/>
      <w:jc w:val="both"/>
    </w:pPr>
    <w:rPr>
      <w:rFonts w:ascii="Times New Roman" w:eastAsia="Times New Roman" w:hAnsi="Times New Roman" w:cs="Times New Roman"/>
      <w:sz w:val="20"/>
      <w:szCs w:val="20"/>
      <w:lang w:eastAsia="lv-LV"/>
    </w:rPr>
  </w:style>
  <w:style w:type="paragraph" w:customStyle="1" w:styleId="txt2">
    <w:name w:val="txt2"/>
    <w:next w:val="txt1"/>
    <w:rsid w:val="00655EDC"/>
    <w:pPr>
      <w:autoSpaceDE w:val="0"/>
      <w:autoSpaceDN w:val="0"/>
      <w:adjustRightInd w:val="0"/>
      <w:spacing w:after="0" w:line="240" w:lineRule="auto"/>
      <w:jc w:val="center"/>
    </w:pPr>
    <w:rPr>
      <w:rFonts w:ascii="Times New Roman" w:eastAsia="Times New Roman" w:hAnsi="Times New Roman" w:cs="Times New Roman"/>
      <w:b/>
      <w:bCs/>
      <w:caps/>
      <w:sz w:val="20"/>
      <w:szCs w:val="20"/>
      <w:lang w:eastAsia="lv-LV"/>
    </w:rPr>
  </w:style>
  <w:style w:type="paragraph" w:styleId="Pamatteksts">
    <w:name w:val="Body Text"/>
    <w:basedOn w:val="Parasts"/>
    <w:link w:val="PamattekstsRakstz"/>
    <w:rsid w:val="00636A2C"/>
    <w:pPr>
      <w:jc w:val="both"/>
    </w:pPr>
  </w:style>
  <w:style w:type="character" w:customStyle="1" w:styleId="PamattekstsRakstz">
    <w:name w:val="Pamatteksts Rakstz."/>
    <w:basedOn w:val="Noklusjumarindkopasfonts"/>
    <w:link w:val="Pamatteksts"/>
    <w:rsid w:val="00636A2C"/>
    <w:rPr>
      <w:rFonts w:ascii="Times New Roman" w:eastAsia="Times New Roman" w:hAnsi="Times New Roman" w:cs="Times New Roman"/>
      <w:sz w:val="24"/>
      <w:szCs w:val="20"/>
      <w:lang w:eastAsia="lv-LV"/>
    </w:rPr>
  </w:style>
  <w:style w:type="character" w:styleId="Hipersaite">
    <w:name w:val="Hyperlink"/>
    <w:rsid w:val="00636A2C"/>
    <w:rPr>
      <w:color w:val="0000FF"/>
      <w:u w:val="single"/>
    </w:rPr>
  </w:style>
  <w:style w:type="paragraph" w:styleId="Balonteksts">
    <w:name w:val="Balloon Text"/>
    <w:basedOn w:val="Parasts"/>
    <w:link w:val="BalontekstsRakstz"/>
    <w:uiPriority w:val="99"/>
    <w:semiHidden/>
    <w:unhideWhenUsed/>
    <w:rsid w:val="00A83DA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83DA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go@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6050</Words>
  <Characters>3450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Krikova</dc:creator>
  <cp:keywords/>
  <dc:description/>
  <cp:lastModifiedBy>Gunda Krikova</cp:lastModifiedBy>
  <cp:revision>7</cp:revision>
  <cp:lastPrinted>2018-11-26T12:01:00Z</cp:lastPrinted>
  <dcterms:created xsi:type="dcterms:W3CDTF">2018-11-26T09:40:00Z</dcterms:created>
  <dcterms:modified xsi:type="dcterms:W3CDTF">2018-11-27T12:13:00Z</dcterms:modified>
</cp:coreProperties>
</file>