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0365B" w:rsidRPr="0070365B" w14:paraId="7DB9E8F4" w14:textId="77777777" w:rsidTr="00165A0D">
        <w:tc>
          <w:tcPr>
            <w:tcW w:w="9354" w:type="dxa"/>
            <w:shd w:val="clear" w:color="auto" w:fill="auto"/>
          </w:tcPr>
          <w:p w14:paraId="38ADC70C" w14:textId="77777777" w:rsidR="0070365B" w:rsidRPr="0070365B" w:rsidRDefault="0070365B" w:rsidP="0070365B">
            <w:pPr>
              <w:shd w:val="clear" w:color="auto" w:fill="FFFFFF"/>
              <w:spacing w:after="0" w:line="240" w:lineRule="auto"/>
              <w:jc w:val="center"/>
              <w:rPr>
                <w:rFonts w:ascii="Calibri" w:eastAsia="Calibri" w:hAnsi="Calibri" w:cs="Times New Roman"/>
                <w:szCs w:val="20"/>
                <w:lang w:eastAsia="lv-LV"/>
              </w:rPr>
            </w:pPr>
            <w:r w:rsidRPr="0070365B">
              <w:rPr>
                <w:rFonts w:ascii="Times New Roman" w:eastAsia="Calibri" w:hAnsi="Times New Roman" w:cs="Times New Roman"/>
                <w:noProof/>
                <w:szCs w:val="20"/>
                <w:lang w:eastAsia="lv-LV"/>
              </w:rPr>
              <w:drawing>
                <wp:inline distT="0" distB="0" distL="0" distR="0" wp14:anchorId="4150B191" wp14:editId="4FB8DB25">
                  <wp:extent cx="624840" cy="685800"/>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85800"/>
                          </a:xfrm>
                          <a:prstGeom prst="rect">
                            <a:avLst/>
                          </a:prstGeom>
                          <a:noFill/>
                          <a:ln>
                            <a:noFill/>
                          </a:ln>
                        </pic:spPr>
                      </pic:pic>
                    </a:graphicData>
                  </a:graphic>
                </wp:inline>
              </w:drawing>
            </w:r>
          </w:p>
        </w:tc>
      </w:tr>
      <w:tr w:rsidR="0070365B" w:rsidRPr="0070365B" w14:paraId="65B114F1" w14:textId="77777777" w:rsidTr="00165A0D">
        <w:tc>
          <w:tcPr>
            <w:tcW w:w="9354" w:type="dxa"/>
            <w:shd w:val="clear" w:color="auto" w:fill="auto"/>
          </w:tcPr>
          <w:p w14:paraId="602AD16C" w14:textId="77777777" w:rsidR="0070365B" w:rsidRPr="0070365B" w:rsidRDefault="0070365B" w:rsidP="0070365B">
            <w:pPr>
              <w:shd w:val="clear" w:color="auto" w:fill="FFFFFF"/>
              <w:spacing w:after="0" w:line="240" w:lineRule="auto"/>
              <w:jc w:val="center"/>
              <w:rPr>
                <w:rFonts w:ascii="Calibri" w:eastAsia="Calibri" w:hAnsi="Calibri" w:cs="Times New Roman"/>
                <w:szCs w:val="20"/>
                <w:lang w:eastAsia="lv-LV"/>
              </w:rPr>
            </w:pPr>
            <w:r w:rsidRPr="0070365B">
              <w:rPr>
                <w:rFonts w:ascii="Times New Roman" w:eastAsia="Calibri" w:hAnsi="Times New Roman" w:cs="Times New Roman"/>
                <w:b/>
                <w:bCs/>
                <w:sz w:val="28"/>
                <w:szCs w:val="28"/>
                <w:lang w:eastAsia="lv-LV"/>
              </w:rPr>
              <w:t>GULBENES NOVADA PAŠVALDĪBA</w:t>
            </w:r>
          </w:p>
        </w:tc>
      </w:tr>
      <w:tr w:rsidR="0070365B" w:rsidRPr="0070365B" w14:paraId="43F133BF" w14:textId="77777777" w:rsidTr="00165A0D">
        <w:tc>
          <w:tcPr>
            <w:tcW w:w="9354" w:type="dxa"/>
            <w:shd w:val="clear" w:color="auto" w:fill="auto"/>
          </w:tcPr>
          <w:p w14:paraId="557D534A" w14:textId="77777777" w:rsidR="0070365B" w:rsidRPr="0070365B" w:rsidRDefault="0070365B" w:rsidP="0070365B">
            <w:pPr>
              <w:shd w:val="clear" w:color="auto" w:fill="FFFFFF"/>
              <w:spacing w:after="0" w:line="240" w:lineRule="auto"/>
              <w:jc w:val="center"/>
              <w:rPr>
                <w:rFonts w:ascii="Calibri" w:eastAsia="Calibri" w:hAnsi="Calibri" w:cs="Times New Roman"/>
                <w:szCs w:val="20"/>
                <w:lang w:eastAsia="lv-LV"/>
              </w:rPr>
            </w:pPr>
            <w:r w:rsidRPr="0070365B">
              <w:rPr>
                <w:rFonts w:ascii="Times New Roman" w:eastAsia="Calibri" w:hAnsi="Times New Roman" w:cs="Times New Roman"/>
                <w:sz w:val="24"/>
                <w:szCs w:val="24"/>
                <w:lang w:eastAsia="lv-LV"/>
              </w:rPr>
              <w:t>Reģ.Nr.90009116327</w:t>
            </w:r>
          </w:p>
        </w:tc>
      </w:tr>
      <w:tr w:rsidR="0070365B" w:rsidRPr="0070365B" w14:paraId="1789753D" w14:textId="77777777" w:rsidTr="00165A0D">
        <w:tc>
          <w:tcPr>
            <w:tcW w:w="9354" w:type="dxa"/>
            <w:shd w:val="clear" w:color="auto" w:fill="auto"/>
          </w:tcPr>
          <w:p w14:paraId="175AF584" w14:textId="77777777" w:rsidR="0070365B" w:rsidRPr="0070365B" w:rsidRDefault="0070365B" w:rsidP="0070365B">
            <w:pPr>
              <w:shd w:val="clear" w:color="auto" w:fill="FFFFFF"/>
              <w:spacing w:after="0" w:line="240" w:lineRule="auto"/>
              <w:jc w:val="center"/>
              <w:rPr>
                <w:rFonts w:ascii="Calibri" w:eastAsia="Calibri" w:hAnsi="Calibri" w:cs="Times New Roman"/>
                <w:szCs w:val="20"/>
                <w:lang w:eastAsia="lv-LV"/>
              </w:rPr>
            </w:pPr>
            <w:r w:rsidRPr="0070365B">
              <w:rPr>
                <w:rFonts w:ascii="Times New Roman" w:eastAsia="Calibri" w:hAnsi="Times New Roman" w:cs="Times New Roman"/>
                <w:sz w:val="24"/>
                <w:szCs w:val="24"/>
                <w:lang w:eastAsia="lv-LV"/>
              </w:rPr>
              <w:t>Ābeļu iela 2, Gulbene, Gulbenes nov., LV-4401</w:t>
            </w:r>
          </w:p>
        </w:tc>
      </w:tr>
      <w:tr w:rsidR="0070365B" w:rsidRPr="0070365B" w14:paraId="734EBFBC" w14:textId="77777777" w:rsidTr="00165A0D">
        <w:tc>
          <w:tcPr>
            <w:tcW w:w="9354" w:type="dxa"/>
            <w:shd w:val="clear" w:color="auto" w:fill="auto"/>
          </w:tcPr>
          <w:p w14:paraId="0F63660D" w14:textId="77777777" w:rsidR="0070365B" w:rsidRPr="0070365B" w:rsidRDefault="0070365B" w:rsidP="0070365B">
            <w:pPr>
              <w:shd w:val="clear" w:color="auto" w:fill="FFFFFF"/>
              <w:spacing w:after="0" w:line="240" w:lineRule="auto"/>
              <w:jc w:val="center"/>
              <w:rPr>
                <w:rFonts w:ascii="Calibri" w:eastAsia="Calibri" w:hAnsi="Calibri" w:cs="Times New Roman"/>
                <w:szCs w:val="20"/>
                <w:lang w:eastAsia="lv-LV"/>
              </w:rPr>
            </w:pPr>
            <w:r w:rsidRPr="0070365B">
              <w:rPr>
                <w:rFonts w:ascii="Times New Roman" w:eastAsia="Calibri" w:hAnsi="Times New Roman" w:cs="Times New Roman"/>
                <w:sz w:val="24"/>
                <w:szCs w:val="24"/>
                <w:lang w:eastAsia="lv-LV"/>
              </w:rPr>
              <w:t>Tālrunis 64497710, mob.26595362, e-pasts: dome@gulbene.lv, www.gulbene.lv</w:t>
            </w:r>
          </w:p>
        </w:tc>
      </w:tr>
    </w:tbl>
    <w:p w14:paraId="2F1E8649"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GULBENES NOVADA DOMES LĒMUMS</w:t>
      </w:r>
    </w:p>
    <w:p w14:paraId="41126314"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Gulbenē</w:t>
      </w:r>
    </w:p>
    <w:p w14:paraId="796FD7D2"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p>
    <w:tbl>
      <w:tblPr>
        <w:tblW w:w="0" w:type="auto"/>
        <w:tblLook w:val="04A0" w:firstRow="1" w:lastRow="0" w:firstColumn="1" w:lastColumn="0" w:noHBand="0" w:noVBand="1"/>
      </w:tblPr>
      <w:tblGrid>
        <w:gridCol w:w="4674"/>
        <w:gridCol w:w="4680"/>
      </w:tblGrid>
      <w:tr w:rsidR="0070365B" w:rsidRPr="0070365B" w14:paraId="2DE988E2" w14:textId="77777777" w:rsidTr="00165A0D">
        <w:trPr>
          <w:trHeight w:val="187"/>
        </w:trPr>
        <w:tc>
          <w:tcPr>
            <w:tcW w:w="4729" w:type="dxa"/>
            <w:shd w:val="clear" w:color="auto" w:fill="auto"/>
          </w:tcPr>
          <w:p w14:paraId="52B78029" w14:textId="405A6C93" w:rsidR="0070365B" w:rsidRPr="0070365B" w:rsidRDefault="0070365B" w:rsidP="0070365B">
            <w:pPr>
              <w:shd w:val="clear" w:color="auto" w:fill="FFFFFF"/>
              <w:spacing w:after="0" w:line="240" w:lineRule="auto"/>
              <w:jc w:val="both"/>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202</w:t>
            </w:r>
            <w:r>
              <w:rPr>
                <w:rFonts w:ascii="Times New Roman" w:eastAsia="Calibri" w:hAnsi="Times New Roman" w:cs="Times New Roman"/>
                <w:b/>
                <w:bCs/>
                <w:sz w:val="24"/>
                <w:szCs w:val="24"/>
                <w:lang w:eastAsia="lv-LV"/>
              </w:rPr>
              <w:t>3</w:t>
            </w:r>
            <w:r w:rsidRPr="0070365B">
              <w:rPr>
                <w:rFonts w:ascii="Times New Roman" w:eastAsia="Calibri" w:hAnsi="Times New Roman" w:cs="Times New Roman"/>
                <w:b/>
                <w:bCs/>
                <w:sz w:val="24"/>
                <w:szCs w:val="24"/>
                <w:lang w:eastAsia="lv-LV"/>
              </w:rPr>
              <w:t xml:space="preserve">.gada </w:t>
            </w:r>
            <w:r w:rsidR="00D80C01">
              <w:rPr>
                <w:rFonts w:ascii="Times New Roman" w:eastAsia="Calibri" w:hAnsi="Times New Roman" w:cs="Times New Roman"/>
                <w:b/>
                <w:bCs/>
                <w:sz w:val="24"/>
                <w:szCs w:val="24"/>
                <w:lang w:eastAsia="lv-LV"/>
              </w:rPr>
              <w:t>31</w:t>
            </w:r>
            <w:r w:rsidRPr="0070365B">
              <w:rPr>
                <w:rFonts w:ascii="Times New Roman" w:eastAsia="Calibri" w:hAnsi="Times New Roman" w:cs="Times New Roman"/>
                <w:b/>
                <w:bCs/>
                <w:sz w:val="24"/>
                <w:szCs w:val="24"/>
                <w:lang w:eastAsia="lv-LV"/>
              </w:rPr>
              <w:t>.augustā</w:t>
            </w:r>
          </w:p>
        </w:tc>
        <w:tc>
          <w:tcPr>
            <w:tcW w:w="4729" w:type="dxa"/>
            <w:shd w:val="clear" w:color="auto" w:fill="auto"/>
          </w:tcPr>
          <w:p w14:paraId="64BC7BE2" w14:textId="2786962A" w:rsidR="0070365B" w:rsidRPr="0070365B" w:rsidRDefault="0070365B" w:rsidP="0070365B">
            <w:pPr>
              <w:shd w:val="clear" w:color="auto" w:fill="FFFFFF"/>
              <w:spacing w:after="0" w:line="240" w:lineRule="auto"/>
              <w:jc w:val="both"/>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 xml:space="preserve">          </w:t>
            </w:r>
            <w:r>
              <w:rPr>
                <w:rFonts w:ascii="Times New Roman" w:eastAsia="Calibri" w:hAnsi="Times New Roman" w:cs="Times New Roman"/>
                <w:b/>
                <w:bCs/>
                <w:sz w:val="24"/>
                <w:szCs w:val="24"/>
                <w:lang w:eastAsia="lv-LV"/>
              </w:rPr>
              <w:t xml:space="preserve">           </w:t>
            </w:r>
            <w:r w:rsidRPr="0070365B">
              <w:rPr>
                <w:rFonts w:ascii="Times New Roman" w:eastAsia="Calibri" w:hAnsi="Times New Roman" w:cs="Times New Roman"/>
                <w:b/>
                <w:bCs/>
                <w:sz w:val="24"/>
                <w:szCs w:val="24"/>
                <w:lang w:eastAsia="lv-LV"/>
              </w:rPr>
              <w:t>Nr. GND/202</w:t>
            </w:r>
            <w:r>
              <w:rPr>
                <w:rFonts w:ascii="Times New Roman" w:eastAsia="Calibri" w:hAnsi="Times New Roman" w:cs="Times New Roman"/>
                <w:b/>
                <w:bCs/>
                <w:sz w:val="24"/>
                <w:szCs w:val="24"/>
                <w:lang w:eastAsia="lv-LV"/>
              </w:rPr>
              <w:t>3</w:t>
            </w:r>
            <w:r w:rsidRPr="0070365B">
              <w:rPr>
                <w:rFonts w:ascii="Times New Roman" w:eastAsia="Calibri" w:hAnsi="Times New Roman" w:cs="Times New Roman"/>
                <w:b/>
                <w:bCs/>
                <w:sz w:val="24"/>
                <w:szCs w:val="24"/>
                <w:lang w:eastAsia="lv-LV"/>
              </w:rPr>
              <w:t>/</w:t>
            </w:r>
            <w:r w:rsidR="00D80C01">
              <w:rPr>
                <w:rFonts w:ascii="Times New Roman" w:eastAsia="Calibri" w:hAnsi="Times New Roman" w:cs="Times New Roman"/>
                <w:b/>
                <w:bCs/>
                <w:sz w:val="24"/>
                <w:szCs w:val="24"/>
                <w:lang w:eastAsia="lv-LV"/>
              </w:rPr>
              <w:t>812</w:t>
            </w:r>
          </w:p>
        </w:tc>
      </w:tr>
      <w:tr w:rsidR="0070365B" w:rsidRPr="0070365B" w14:paraId="2D8F2A59" w14:textId="77777777" w:rsidTr="00165A0D">
        <w:tc>
          <w:tcPr>
            <w:tcW w:w="4729" w:type="dxa"/>
            <w:shd w:val="clear" w:color="auto" w:fill="auto"/>
          </w:tcPr>
          <w:p w14:paraId="733522A3" w14:textId="77777777" w:rsidR="0070365B" w:rsidRPr="0070365B" w:rsidRDefault="0070365B" w:rsidP="0070365B">
            <w:pPr>
              <w:shd w:val="clear" w:color="auto" w:fill="FFFFFF"/>
              <w:spacing w:after="0" w:line="240" w:lineRule="auto"/>
              <w:jc w:val="both"/>
              <w:rPr>
                <w:rFonts w:ascii="Times New Roman" w:eastAsia="Calibri" w:hAnsi="Times New Roman" w:cs="Times New Roman"/>
                <w:sz w:val="24"/>
                <w:szCs w:val="24"/>
                <w:lang w:eastAsia="lv-LV"/>
              </w:rPr>
            </w:pPr>
          </w:p>
        </w:tc>
        <w:tc>
          <w:tcPr>
            <w:tcW w:w="4729" w:type="dxa"/>
            <w:shd w:val="clear" w:color="auto" w:fill="auto"/>
          </w:tcPr>
          <w:p w14:paraId="587EAD91" w14:textId="2FB1D9E9" w:rsidR="0070365B" w:rsidRPr="0070365B" w:rsidRDefault="0070365B" w:rsidP="0070365B">
            <w:pPr>
              <w:shd w:val="clear" w:color="auto" w:fill="FFFFFF"/>
              <w:spacing w:after="0" w:line="240" w:lineRule="auto"/>
              <w:jc w:val="center"/>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 xml:space="preserve">        </w:t>
            </w:r>
            <w:bookmarkStart w:id="0" w:name="_Hlk50661741"/>
            <w:r>
              <w:rPr>
                <w:rFonts w:ascii="Times New Roman" w:eastAsia="Calibri" w:hAnsi="Times New Roman" w:cs="Times New Roman"/>
                <w:b/>
                <w:bCs/>
                <w:sz w:val="24"/>
                <w:szCs w:val="24"/>
                <w:lang w:eastAsia="lv-LV"/>
              </w:rPr>
              <w:t>(</w:t>
            </w:r>
            <w:r w:rsidRPr="0070365B">
              <w:rPr>
                <w:rFonts w:ascii="Times New Roman" w:eastAsia="Calibri" w:hAnsi="Times New Roman" w:cs="Times New Roman"/>
                <w:b/>
                <w:bCs/>
                <w:sz w:val="24"/>
                <w:szCs w:val="24"/>
                <w:lang w:eastAsia="lv-LV"/>
              </w:rPr>
              <w:t>protokols Nr.</w:t>
            </w:r>
            <w:r w:rsidR="00D80C01">
              <w:rPr>
                <w:rFonts w:ascii="Times New Roman" w:eastAsia="Calibri" w:hAnsi="Times New Roman" w:cs="Times New Roman"/>
                <w:b/>
                <w:bCs/>
                <w:sz w:val="24"/>
                <w:szCs w:val="24"/>
                <w:lang w:eastAsia="lv-LV"/>
              </w:rPr>
              <w:t>13</w:t>
            </w:r>
            <w:r w:rsidRPr="0070365B">
              <w:rPr>
                <w:rFonts w:ascii="Times New Roman" w:eastAsia="Calibri" w:hAnsi="Times New Roman" w:cs="Times New Roman"/>
                <w:b/>
                <w:bCs/>
                <w:sz w:val="24"/>
                <w:szCs w:val="24"/>
                <w:lang w:eastAsia="lv-LV"/>
              </w:rPr>
              <w:t xml:space="preserve">; </w:t>
            </w:r>
            <w:r w:rsidR="00D80C01">
              <w:rPr>
                <w:rFonts w:ascii="Times New Roman" w:eastAsia="Calibri" w:hAnsi="Times New Roman" w:cs="Times New Roman"/>
                <w:b/>
                <w:bCs/>
                <w:sz w:val="24"/>
                <w:szCs w:val="24"/>
                <w:lang w:eastAsia="lv-LV"/>
              </w:rPr>
              <w:t>53</w:t>
            </w:r>
            <w:r w:rsidRPr="0070365B">
              <w:rPr>
                <w:rFonts w:ascii="Times New Roman" w:eastAsia="Calibri" w:hAnsi="Times New Roman" w:cs="Times New Roman"/>
                <w:b/>
                <w:bCs/>
                <w:sz w:val="24"/>
                <w:szCs w:val="24"/>
                <w:lang w:eastAsia="lv-LV"/>
              </w:rPr>
              <w:t>.p)</w:t>
            </w:r>
            <w:bookmarkEnd w:id="0"/>
          </w:p>
          <w:p w14:paraId="0ED57250"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b/>
                <w:bCs/>
                <w:sz w:val="24"/>
                <w:szCs w:val="24"/>
                <w:lang w:eastAsia="lv-LV"/>
              </w:rPr>
            </w:pPr>
          </w:p>
        </w:tc>
      </w:tr>
    </w:tbl>
    <w:p w14:paraId="68587684" w14:textId="516963E8" w:rsidR="0070365B" w:rsidRPr="0070365B" w:rsidRDefault="0070365B" w:rsidP="0070365B">
      <w:pPr>
        <w:shd w:val="clear" w:color="auto" w:fill="FFFFFF"/>
        <w:spacing w:after="0" w:line="240" w:lineRule="auto"/>
        <w:jc w:val="center"/>
        <w:rPr>
          <w:rFonts w:ascii="Times New Roman" w:eastAsia="Times New Roman" w:hAnsi="Times New Roman" w:cs="Times New Roman"/>
          <w:b/>
          <w:noProof/>
          <w:sz w:val="24"/>
          <w:szCs w:val="24"/>
          <w:lang w:eastAsia="lv-LV"/>
        </w:rPr>
      </w:pPr>
      <w:r w:rsidRPr="0070365B">
        <w:rPr>
          <w:rFonts w:ascii="Times New Roman" w:eastAsia="Times New Roman" w:hAnsi="Times New Roman" w:cs="Times New Roman"/>
          <w:b/>
          <w:noProof/>
          <w:sz w:val="24"/>
          <w:szCs w:val="24"/>
          <w:lang w:eastAsia="lv-LV"/>
        </w:rPr>
        <w:t xml:space="preserve">Par iekšējā normatīvā akta </w:t>
      </w:r>
      <w:bookmarkStart w:id="1" w:name="_Hlk50661646"/>
      <w:r w:rsidRPr="0070365B">
        <w:rPr>
          <w:rFonts w:ascii="Times New Roman" w:eastAsia="Times New Roman" w:hAnsi="Times New Roman" w:cs="Times New Roman"/>
          <w:b/>
          <w:noProof/>
          <w:sz w:val="24"/>
          <w:szCs w:val="24"/>
          <w:lang w:eastAsia="lv-LV"/>
        </w:rPr>
        <w:t>“</w:t>
      </w:r>
      <w:bookmarkStart w:id="2" w:name="_Hlk50665340"/>
      <w:r w:rsidRPr="0070365B">
        <w:rPr>
          <w:rFonts w:ascii="Times New Roman" w:eastAsia="Times New Roman" w:hAnsi="Times New Roman" w:cs="Times New Roman"/>
          <w:b/>
          <w:noProof/>
          <w:sz w:val="24"/>
          <w:szCs w:val="24"/>
          <w:lang w:eastAsia="lv-LV"/>
        </w:rPr>
        <w:t xml:space="preserve">Valsts budžeta mērķdotācijas un pašvaldības budžeta finansējuma sadales kārtība Gulbenes novada pašvaldības dibinātajās izglītības iestādēs” </w:t>
      </w:r>
      <w:bookmarkEnd w:id="1"/>
      <w:bookmarkEnd w:id="2"/>
      <w:r w:rsidRPr="001C6A2A">
        <w:rPr>
          <w:rFonts w:ascii="Times New Roman" w:eastAsia="Times New Roman" w:hAnsi="Times New Roman" w:cs="Times New Roman"/>
          <w:b/>
          <w:noProof/>
          <w:sz w:val="24"/>
          <w:szCs w:val="24"/>
          <w:lang w:eastAsia="lv-LV"/>
        </w:rPr>
        <w:t>izdošanu</w:t>
      </w:r>
    </w:p>
    <w:p w14:paraId="30B13DBD" w14:textId="77777777" w:rsidR="004849F7" w:rsidRPr="001C6A2A" w:rsidRDefault="004849F7" w:rsidP="0070365B">
      <w:pPr>
        <w:shd w:val="clear" w:color="auto" w:fill="FFFFFF"/>
        <w:spacing w:after="0" w:line="240" w:lineRule="auto"/>
        <w:jc w:val="both"/>
        <w:rPr>
          <w:rFonts w:ascii="Times New Roman" w:eastAsia="Times New Roman" w:hAnsi="Times New Roman" w:cs="Times New Roman"/>
          <w:b/>
          <w:noProof/>
          <w:sz w:val="24"/>
          <w:szCs w:val="24"/>
          <w:lang w:eastAsia="lv-LV"/>
        </w:rPr>
      </w:pPr>
    </w:p>
    <w:p w14:paraId="2A148C1C" w14:textId="77777777" w:rsidR="004849F7" w:rsidRPr="0070365B" w:rsidRDefault="004849F7" w:rsidP="0070365B">
      <w:pPr>
        <w:shd w:val="clear" w:color="auto" w:fill="FFFFFF"/>
        <w:spacing w:after="0" w:line="240" w:lineRule="auto"/>
        <w:jc w:val="both"/>
        <w:rPr>
          <w:rFonts w:ascii="Times New Roman" w:eastAsia="Times New Roman" w:hAnsi="Times New Roman" w:cs="Times New Roman"/>
          <w:b/>
          <w:noProof/>
          <w:sz w:val="24"/>
          <w:szCs w:val="24"/>
          <w:lang w:eastAsia="lv-LV"/>
        </w:rPr>
      </w:pPr>
    </w:p>
    <w:p w14:paraId="70FEFF43" w14:textId="737B4ADD" w:rsidR="00015021" w:rsidRPr="00773404" w:rsidRDefault="001C6A2A" w:rsidP="00E737AD">
      <w:pPr>
        <w:widowControl w:val="0"/>
        <w:shd w:val="clear" w:color="auto" w:fill="FFFFFF"/>
        <w:spacing w:after="0" w:line="360" w:lineRule="auto"/>
        <w:ind w:firstLine="567"/>
        <w:jc w:val="both"/>
        <w:rPr>
          <w:rFonts w:ascii="Times New Roman" w:eastAsia="Times New Roman" w:hAnsi="Times New Roman" w:cs="Times New Roman"/>
          <w:sz w:val="24"/>
          <w:szCs w:val="24"/>
          <w:lang w:eastAsia="lv-LV"/>
        </w:rPr>
      </w:pPr>
      <w:r w:rsidRPr="00660AD3">
        <w:rPr>
          <w:rFonts w:ascii="Times New Roman" w:eastAsia="Times New Roman" w:hAnsi="Times New Roman" w:cs="Times New Roman"/>
          <w:sz w:val="24"/>
          <w:szCs w:val="24"/>
          <w:lang w:eastAsia="lv-LV"/>
        </w:rPr>
        <w:t>Ņemot vērā grozījumus Ministru kabineta 2016.gada 5.jūlija noteikumos Nr.445 “</w:t>
      </w:r>
      <w:r w:rsidR="00660AD3" w:rsidRPr="00660AD3">
        <w:rPr>
          <w:rFonts w:ascii="Times New Roman" w:eastAsia="Times New Roman" w:hAnsi="Times New Roman" w:cs="Times New Roman"/>
          <w:sz w:val="24"/>
          <w:szCs w:val="24"/>
          <w:lang w:eastAsia="lv-LV"/>
        </w:rPr>
        <w:t xml:space="preserve">Pedagogu darba samaksas noteikumi”, </w:t>
      </w:r>
      <w:r w:rsidR="00015021" w:rsidRPr="00660AD3">
        <w:rPr>
          <w:rFonts w:ascii="Times New Roman" w:eastAsia="Times New Roman" w:hAnsi="Times New Roman" w:cs="Times New Roman"/>
          <w:sz w:val="24"/>
          <w:szCs w:val="24"/>
          <w:lang w:eastAsia="lv-LV"/>
        </w:rPr>
        <w:t xml:space="preserve">Gulbenes novada Izglītības pārvalde ir izstrādājusi un virza apstiprināšanai </w:t>
      </w:r>
      <w:r w:rsidR="00D12122" w:rsidRPr="00660AD3">
        <w:rPr>
          <w:rFonts w:ascii="Times New Roman" w:eastAsia="Times New Roman" w:hAnsi="Times New Roman" w:cs="Times New Roman"/>
          <w:sz w:val="24"/>
          <w:szCs w:val="24"/>
          <w:lang w:eastAsia="lv-LV"/>
        </w:rPr>
        <w:t xml:space="preserve">Gulbenes novada domei jaunu noteikumu “Valsts budžeta mērķdotācijas un pašvaldības budžeta finansējuma </w:t>
      </w:r>
      <w:r w:rsidR="00D12122" w:rsidRPr="001C6A2A">
        <w:rPr>
          <w:rFonts w:ascii="Times New Roman" w:eastAsia="Times New Roman" w:hAnsi="Times New Roman" w:cs="Times New Roman"/>
          <w:sz w:val="24"/>
          <w:szCs w:val="24"/>
          <w:lang w:eastAsia="lv-LV"/>
        </w:rPr>
        <w:t>sadales kārtība Gulbenes novada pašvaldības dibinātajās izglītības iestādēs” projektu</w:t>
      </w:r>
      <w:r w:rsidR="00C0640A" w:rsidRPr="001C6A2A">
        <w:rPr>
          <w:rFonts w:ascii="Times New Roman" w:eastAsia="Times New Roman" w:hAnsi="Times New Roman" w:cs="Times New Roman"/>
          <w:sz w:val="24"/>
          <w:szCs w:val="24"/>
          <w:lang w:eastAsia="lv-LV"/>
        </w:rPr>
        <w:t xml:space="preserve">, ar kuru noteikta kārtība, kādā </w:t>
      </w:r>
      <w:r w:rsidR="00B30E4F" w:rsidRPr="001C6A2A">
        <w:rPr>
          <w:rFonts w:ascii="Times New Roman" w:eastAsia="Times New Roman" w:hAnsi="Times New Roman" w:cs="Times New Roman"/>
          <w:sz w:val="24"/>
          <w:szCs w:val="24"/>
          <w:lang w:eastAsia="lv-LV"/>
        </w:rPr>
        <w:t xml:space="preserve">Gulbenes novada pašvaldība sadala valsts budžeta mērķdotācijas un pašvaldības budžeta finansējumu pedagogu un darbinieku samaksai Gulbenes novada </w:t>
      </w:r>
      <w:r w:rsidR="00B30E4F" w:rsidRPr="00773404">
        <w:rPr>
          <w:rFonts w:ascii="Times New Roman" w:eastAsia="Times New Roman" w:hAnsi="Times New Roman" w:cs="Times New Roman"/>
          <w:sz w:val="24"/>
          <w:szCs w:val="24"/>
          <w:lang w:eastAsia="lv-LV"/>
        </w:rPr>
        <w:t xml:space="preserve">pašvaldības dibinātājās izglītības iestādēs. </w:t>
      </w:r>
    </w:p>
    <w:p w14:paraId="18292051" w14:textId="5107EF43" w:rsidR="0070365B" w:rsidRPr="00D80C01" w:rsidRDefault="0070365B" w:rsidP="00E737AD">
      <w:pPr>
        <w:widowControl w:val="0"/>
        <w:shd w:val="clear" w:color="auto" w:fill="FFFFFF"/>
        <w:spacing w:after="0" w:line="360" w:lineRule="auto"/>
        <w:ind w:firstLine="567"/>
        <w:jc w:val="both"/>
        <w:rPr>
          <w:rFonts w:ascii="Times New Roman" w:eastAsia="Times New Roman" w:hAnsi="Times New Roman" w:cs="Times New Roman"/>
          <w:sz w:val="24"/>
          <w:szCs w:val="24"/>
          <w:highlight w:val="yellow"/>
          <w:lang w:eastAsia="lv-LV"/>
        </w:rPr>
      </w:pPr>
      <w:r w:rsidRPr="0070365B">
        <w:rPr>
          <w:rFonts w:ascii="Times New Roman" w:eastAsia="Times New Roman" w:hAnsi="Times New Roman" w:cs="Times New Roman"/>
          <w:sz w:val="24"/>
          <w:szCs w:val="24"/>
          <w:lang w:eastAsia="lv-LV"/>
        </w:rPr>
        <w:t xml:space="preserve">Ņemot vērā augstāk minēto un pamatojoties uz </w:t>
      </w:r>
      <w:r w:rsidR="00E737AD" w:rsidRPr="00773404">
        <w:rPr>
          <w:rFonts w:ascii="Times New Roman" w:eastAsia="Times New Roman" w:hAnsi="Times New Roman" w:cs="Times New Roman"/>
          <w:sz w:val="24"/>
          <w:szCs w:val="24"/>
          <w:lang w:eastAsia="lv-LV"/>
        </w:rPr>
        <w:t xml:space="preserve">Pašvaldību likuma 4.panta pirmās daļas 4.punktu, kas nosaka, ka viena no pašvaldības autonomajām funkcijām ir </w:t>
      </w:r>
      <w:r w:rsidR="00E737AD" w:rsidRPr="00773404">
        <w:rPr>
          <w:rFonts w:ascii="Times New Roman" w:hAnsi="Times New Roman" w:cs="Times New Roman"/>
          <w:sz w:val="24"/>
          <w:szCs w:val="24"/>
        </w:rPr>
        <w:t xml:space="preserve">gādāt par iedzīvotāju izglītību, tostarp nodrošināt iespēju iegūt obligāto izglītību un gādāt par pirmsskolas izglītības, vidējās izglītības, profesionālās ievirzes izglītības, interešu izglītības un pieaugušo izglītības pieejamību, </w:t>
      </w:r>
      <w:r w:rsidRPr="0070365B">
        <w:rPr>
          <w:rFonts w:ascii="Times New Roman" w:eastAsia="Times New Roman" w:hAnsi="Times New Roman" w:cs="Times New Roman"/>
          <w:sz w:val="24"/>
          <w:szCs w:val="24"/>
          <w:lang w:eastAsia="lv-LV"/>
        </w:rPr>
        <w:t>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w:t>
      </w:r>
      <w:r w:rsidR="00E737AD">
        <w:rPr>
          <w:rFonts w:ascii="Times New Roman" w:eastAsia="Times New Roman" w:hAnsi="Times New Roman" w:cs="Times New Roman"/>
          <w:sz w:val="24"/>
          <w:szCs w:val="24"/>
          <w:lang w:eastAsia="lv-LV"/>
        </w:rPr>
        <w:t xml:space="preserve"> </w:t>
      </w:r>
      <w:r w:rsidRPr="0070365B">
        <w:rPr>
          <w:rFonts w:ascii="Times New Roman" w:eastAsia="Times New Roman" w:hAnsi="Times New Roman" w:cs="Times New Roman"/>
          <w:sz w:val="24"/>
          <w:szCs w:val="24"/>
          <w:lang w:eastAsia="lv-LV"/>
        </w:rPr>
        <w:t xml:space="preserve">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w:t>
      </w:r>
      <w:r w:rsidRPr="0070365B">
        <w:rPr>
          <w:rFonts w:ascii="Times New Roman" w:eastAsia="Times New Roman" w:hAnsi="Times New Roman" w:cs="Times New Roman"/>
          <w:sz w:val="24"/>
          <w:szCs w:val="24"/>
          <w:lang w:eastAsia="lv-LV"/>
        </w:rPr>
        <w:lastRenderedPageBreak/>
        <w:t>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w:t>
      </w:r>
      <w:r w:rsidR="00660AD3" w:rsidRPr="00660AD3">
        <w:rPr>
          <w:rFonts w:ascii="Times New Roman" w:eastAsia="Times New Roman" w:hAnsi="Times New Roman" w:cs="Times New Roman"/>
          <w:sz w:val="24"/>
          <w:szCs w:val="24"/>
          <w:lang w:eastAsia="lv-LV"/>
        </w:rPr>
        <w:t xml:space="preserve"> 32.punktu, kas nosaka pedagoga darba slodzi, kas atbilst vienai mēneša darba algas likmei, un</w:t>
      </w:r>
      <w:r w:rsidRPr="0070365B">
        <w:rPr>
          <w:rFonts w:ascii="Times New Roman" w:eastAsia="Times New Roman" w:hAnsi="Times New Roman" w:cs="Times New Roman"/>
          <w:sz w:val="24"/>
          <w:szCs w:val="24"/>
          <w:lang w:eastAsia="lv-LV"/>
        </w:rPr>
        <w:t xml:space="preserve"> 35.punktu, kas nosaka, ka, </w:t>
      </w:r>
      <w:r w:rsidR="00E737AD" w:rsidRPr="00660AD3">
        <w:rPr>
          <w:rFonts w:ascii="Times New Roman" w:eastAsia="Times New Roman" w:hAnsi="Times New Roman" w:cs="Times New Roman"/>
          <w:sz w:val="24"/>
          <w:szCs w:val="24"/>
          <w:lang w:eastAsia="lv-LV"/>
        </w:rPr>
        <w:t xml:space="preserve">nosakot pedagoga slodzi, izglītības iestādes vadītājs ņem vērā izglītojamo skaitu klasē un mācību priekšmetu, ko pedagogs māca, kā arī izglītības iestādes dibinātāja noteikto </w:t>
      </w:r>
      <w:r w:rsidR="00E737AD" w:rsidRPr="00D80C01">
        <w:rPr>
          <w:rFonts w:ascii="Times New Roman" w:eastAsia="Times New Roman" w:hAnsi="Times New Roman" w:cs="Times New Roman"/>
          <w:sz w:val="24"/>
          <w:szCs w:val="24"/>
          <w:lang w:eastAsia="lv-LV"/>
        </w:rPr>
        <w:t>kārtību pedagogu slodžu sadalei</w:t>
      </w:r>
      <w:r w:rsidRPr="00D80C01">
        <w:rPr>
          <w:rFonts w:ascii="Times New Roman" w:eastAsia="Times New Roman" w:hAnsi="Times New Roman" w:cs="Times New Roman"/>
          <w:sz w:val="24"/>
          <w:szCs w:val="24"/>
          <w:lang w:eastAsia="lv-LV"/>
        </w:rPr>
        <w:t xml:space="preserve">, un Gulbenes novada domes Izglītības, kultūras un sporta jautājumu komitejas ieteikumu, atklāti balsojot: </w:t>
      </w:r>
      <w:r w:rsidR="00D80C01" w:rsidRPr="00D80C01">
        <w:rPr>
          <w:rFonts w:ascii="Times New Roman" w:hAnsi="Times New Roman" w:cs="Times New Roman"/>
          <w:noProof/>
          <w:sz w:val="24"/>
          <w:szCs w:val="24"/>
        </w:rPr>
        <w:t>ar 12 balsīm "Par" (Aivars Circens, Anatolijs Savickis, Andis Caunītis, Atis Jencītis, Guna Pūcīte, Guna Švika, Gunārs Ciglis, Intars Liepiņš, Lāsma Gabdulļina, Mudīte Motivāne, Normunds Audzišs, Normunds Mazūrs), "Pret" – nav, "Atturas" – 1 (Ainārs Brezinskis), "Nepiedalās" – nav</w:t>
      </w:r>
      <w:r w:rsidRPr="00D80C01">
        <w:rPr>
          <w:rFonts w:ascii="Times New Roman" w:eastAsia="Times New Roman" w:hAnsi="Times New Roman" w:cs="Times New Roman"/>
          <w:noProof/>
          <w:sz w:val="24"/>
          <w:szCs w:val="24"/>
          <w:lang w:eastAsia="lv-LV"/>
        </w:rPr>
        <w:t>,</w:t>
      </w:r>
      <w:r w:rsidRPr="00D80C01">
        <w:rPr>
          <w:rFonts w:ascii="Times New Roman" w:eastAsia="Times New Roman" w:hAnsi="Times New Roman" w:cs="Times New Roman"/>
          <w:sz w:val="24"/>
          <w:szCs w:val="24"/>
          <w:lang w:eastAsia="lv-LV"/>
        </w:rPr>
        <w:t xml:space="preserve"> Gulbenes novada dome NOLEMJ:</w:t>
      </w:r>
    </w:p>
    <w:p w14:paraId="7CC9777F" w14:textId="5C906266" w:rsidR="0070365B" w:rsidRPr="00D80C01" w:rsidRDefault="00E737AD" w:rsidP="0070365B">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D80C01">
        <w:rPr>
          <w:rFonts w:ascii="Times New Roman" w:eastAsia="Times New Roman" w:hAnsi="Times New Roman" w:cs="Times New Roman"/>
          <w:sz w:val="24"/>
          <w:szCs w:val="24"/>
          <w:lang w:eastAsia="lv-LV"/>
        </w:rPr>
        <w:t>IZDOT</w:t>
      </w:r>
      <w:r w:rsidR="0070365B" w:rsidRPr="00D80C01">
        <w:rPr>
          <w:rFonts w:ascii="Times New Roman" w:eastAsia="Times New Roman" w:hAnsi="Times New Roman" w:cs="Times New Roman"/>
          <w:sz w:val="24"/>
          <w:szCs w:val="24"/>
          <w:lang w:eastAsia="lv-LV"/>
        </w:rPr>
        <w:t xml:space="preserve"> iekšējo normatīvo aktu “Valsts budžeta mērķdotācijas un pašvaldības budžeta finansējuma sadales kārtība Gulbenes novada pašvaldības dibinātajās izglītības iestādēs” (pielikumā).</w:t>
      </w:r>
    </w:p>
    <w:p w14:paraId="57FA4C8E" w14:textId="77777777" w:rsidR="0070365B" w:rsidRPr="0070365B" w:rsidRDefault="0070365B" w:rsidP="0070365B">
      <w:pPr>
        <w:shd w:val="clear" w:color="auto" w:fill="FFFFFF"/>
        <w:spacing w:after="0" w:line="240" w:lineRule="auto"/>
        <w:jc w:val="both"/>
        <w:rPr>
          <w:rFonts w:ascii="Times New Roman" w:eastAsia="Times New Roman" w:hAnsi="Times New Roman" w:cs="Arial"/>
          <w:sz w:val="24"/>
          <w:szCs w:val="24"/>
          <w:lang w:eastAsia="lv-LV"/>
        </w:rPr>
      </w:pPr>
    </w:p>
    <w:p w14:paraId="3857C285" w14:textId="61E107B2" w:rsidR="0070365B" w:rsidRPr="000D0A92" w:rsidRDefault="0070365B" w:rsidP="0070365B">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Gulbenes novada domes priekšsēdētāj</w:t>
      </w:r>
      <w:r w:rsidR="00A74E62"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proofErr w:type="spellStart"/>
      <w:r w:rsidR="00A74E62" w:rsidRPr="000D0A92">
        <w:rPr>
          <w:rFonts w:ascii="Times New Roman" w:eastAsia="Times New Roman" w:hAnsi="Times New Roman" w:cs="Arial"/>
          <w:sz w:val="24"/>
          <w:szCs w:val="24"/>
          <w:lang w:eastAsia="lv-LV"/>
        </w:rPr>
        <w:t>A.Caunītis</w:t>
      </w:r>
      <w:proofErr w:type="spellEnd"/>
    </w:p>
    <w:p w14:paraId="0D8103AD" w14:textId="77777777" w:rsidR="00A74E62" w:rsidRPr="0070365B" w:rsidRDefault="00A74E62" w:rsidP="0070365B">
      <w:pPr>
        <w:shd w:val="clear" w:color="auto" w:fill="FFFFFF"/>
        <w:spacing w:after="0" w:line="240" w:lineRule="auto"/>
        <w:jc w:val="both"/>
        <w:rPr>
          <w:rFonts w:ascii="Times New Roman" w:eastAsia="Times New Roman" w:hAnsi="Times New Roman" w:cs="Arial"/>
          <w:sz w:val="24"/>
          <w:szCs w:val="24"/>
          <w:lang w:eastAsia="lv-LV"/>
        </w:rPr>
      </w:pPr>
    </w:p>
    <w:p w14:paraId="19CE477A" w14:textId="610B5EED" w:rsidR="0070365B" w:rsidRPr="0070365B" w:rsidRDefault="0070365B" w:rsidP="0070365B">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Sagatavoja: </w:t>
      </w:r>
      <w:proofErr w:type="spellStart"/>
      <w:r w:rsidRPr="0070365B">
        <w:rPr>
          <w:rFonts w:ascii="Times New Roman" w:eastAsia="Times New Roman" w:hAnsi="Times New Roman" w:cs="Arial"/>
          <w:sz w:val="24"/>
          <w:szCs w:val="24"/>
          <w:lang w:eastAsia="lv-LV"/>
        </w:rPr>
        <w:t>D.Kablukova</w:t>
      </w:r>
      <w:proofErr w:type="spellEnd"/>
      <w:r w:rsidR="005E7B07">
        <w:rPr>
          <w:rFonts w:ascii="Times New Roman" w:eastAsia="Times New Roman" w:hAnsi="Times New Roman" w:cs="Arial"/>
          <w:sz w:val="24"/>
          <w:szCs w:val="24"/>
          <w:lang w:eastAsia="lv-LV"/>
        </w:rPr>
        <w:t xml:space="preserve">, </w:t>
      </w:r>
      <w:proofErr w:type="spellStart"/>
      <w:r w:rsidR="005E7B07">
        <w:rPr>
          <w:rFonts w:ascii="Times New Roman" w:eastAsia="Times New Roman" w:hAnsi="Times New Roman" w:cs="Arial"/>
          <w:sz w:val="24"/>
          <w:szCs w:val="24"/>
          <w:lang w:eastAsia="lv-LV"/>
        </w:rPr>
        <w:t>L.Priedeslaipa</w:t>
      </w:r>
      <w:proofErr w:type="spellEnd"/>
    </w:p>
    <w:p w14:paraId="6AF566E2" w14:textId="77777777" w:rsidR="0070365B" w:rsidRPr="000D0A92" w:rsidRDefault="0070365B">
      <w:pPr>
        <w:rPr>
          <w:rFonts w:ascii="Times New Roman" w:eastAsia="Times New Roman" w:hAnsi="Times New Roman" w:cs="Times New Roman"/>
          <w:sz w:val="24"/>
          <w:szCs w:val="24"/>
          <w:lang w:eastAsia="lv-LV"/>
        </w:rPr>
      </w:pPr>
      <w:r w:rsidRPr="000D0A92">
        <w:rPr>
          <w:rFonts w:ascii="Times New Roman" w:eastAsia="Times New Roman" w:hAnsi="Times New Roman" w:cs="Times New Roman"/>
          <w:sz w:val="24"/>
          <w:szCs w:val="24"/>
          <w:lang w:eastAsia="lv-LV"/>
        </w:rPr>
        <w:br w:type="page"/>
      </w:r>
    </w:p>
    <w:p w14:paraId="1998E106" w14:textId="632A5B17" w:rsidR="0070365B" w:rsidRPr="0070365B" w:rsidRDefault="0070365B" w:rsidP="00DB4EB4">
      <w:pPr>
        <w:shd w:val="clear" w:color="auto" w:fill="FFFFFF"/>
        <w:spacing w:after="0" w:line="240" w:lineRule="auto"/>
        <w:jc w:val="right"/>
        <w:rPr>
          <w:rFonts w:ascii="Times New Roman" w:eastAsia="Calibri" w:hAnsi="Times New Roman" w:cs="Times New Roman"/>
          <w:sz w:val="24"/>
          <w:szCs w:val="24"/>
          <w:lang w:eastAsia="lv-LV"/>
        </w:rPr>
      </w:pPr>
      <w:r w:rsidRPr="0070365B">
        <w:rPr>
          <w:rFonts w:ascii="Times New Roman" w:eastAsia="Times New Roman" w:hAnsi="Times New Roman" w:cs="Times New Roman"/>
          <w:sz w:val="24"/>
          <w:szCs w:val="24"/>
          <w:lang w:eastAsia="lv-LV"/>
        </w:rPr>
        <w:lastRenderedPageBreak/>
        <w:t>P</w:t>
      </w:r>
      <w:r w:rsidRPr="0070365B">
        <w:rPr>
          <w:rFonts w:ascii="Times New Roman" w:eastAsia="Calibri" w:hAnsi="Times New Roman" w:cs="Times New Roman"/>
          <w:sz w:val="24"/>
          <w:szCs w:val="24"/>
          <w:lang w:eastAsia="lv-LV"/>
        </w:rPr>
        <w:t>ielikums</w:t>
      </w:r>
    </w:p>
    <w:p w14:paraId="18FD6485" w14:textId="71FB07CA" w:rsidR="0070365B" w:rsidRPr="0070365B" w:rsidRDefault="0070365B" w:rsidP="00DB4EB4">
      <w:pPr>
        <w:shd w:val="clear" w:color="auto" w:fill="FFFFFF"/>
        <w:spacing w:after="0" w:line="240" w:lineRule="auto"/>
        <w:jc w:val="right"/>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Gulbenes novada domes 202</w:t>
      </w:r>
      <w:r w:rsidR="00DB4EB4">
        <w:rPr>
          <w:rFonts w:ascii="Times New Roman" w:eastAsia="Calibri" w:hAnsi="Times New Roman" w:cs="Times New Roman"/>
          <w:sz w:val="24"/>
          <w:szCs w:val="24"/>
          <w:lang w:eastAsia="lv-LV"/>
        </w:rPr>
        <w:t>3</w:t>
      </w:r>
      <w:r w:rsidRPr="0070365B">
        <w:rPr>
          <w:rFonts w:ascii="Times New Roman" w:eastAsia="Calibri" w:hAnsi="Times New Roman" w:cs="Times New Roman"/>
          <w:sz w:val="24"/>
          <w:szCs w:val="24"/>
          <w:lang w:eastAsia="lv-LV"/>
        </w:rPr>
        <w:t xml:space="preserve">.gada </w:t>
      </w:r>
      <w:r w:rsidR="00D80C01">
        <w:rPr>
          <w:rFonts w:ascii="Times New Roman" w:eastAsia="Calibri" w:hAnsi="Times New Roman" w:cs="Times New Roman"/>
          <w:sz w:val="24"/>
          <w:szCs w:val="24"/>
          <w:lang w:eastAsia="lv-LV"/>
        </w:rPr>
        <w:t>31</w:t>
      </w:r>
      <w:r w:rsidRPr="0070365B">
        <w:rPr>
          <w:rFonts w:ascii="Times New Roman" w:eastAsia="Calibri" w:hAnsi="Times New Roman" w:cs="Times New Roman"/>
          <w:sz w:val="24"/>
          <w:szCs w:val="24"/>
          <w:lang w:eastAsia="lv-LV"/>
        </w:rPr>
        <w:t>.augusta lēmumam</w:t>
      </w:r>
    </w:p>
    <w:p w14:paraId="4C0604C7" w14:textId="182ED405" w:rsidR="0070365B" w:rsidRPr="0070365B" w:rsidRDefault="0070365B" w:rsidP="00DB4EB4">
      <w:pPr>
        <w:shd w:val="clear" w:color="auto" w:fill="FFFFFF"/>
        <w:spacing w:after="0" w:line="240" w:lineRule="auto"/>
        <w:jc w:val="right"/>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Nr. GND/202</w:t>
      </w:r>
      <w:r w:rsidR="00DB4EB4">
        <w:rPr>
          <w:rFonts w:ascii="Times New Roman" w:eastAsia="Calibri" w:hAnsi="Times New Roman" w:cs="Times New Roman"/>
          <w:sz w:val="24"/>
          <w:szCs w:val="24"/>
          <w:lang w:eastAsia="lv-LV"/>
        </w:rPr>
        <w:t>3</w:t>
      </w:r>
      <w:r w:rsidRPr="0070365B">
        <w:rPr>
          <w:rFonts w:ascii="Times New Roman" w:eastAsia="Calibri" w:hAnsi="Times New Roman" w:cs="Times New Roman"/>
          <w:sz w:val="24"/>
          <w:szCs w:val="24"/>
          <w:lang w:eastAsia="lv-LV"/>
        </w:rPr>
        <w:t>/</w:t>
      </w:r>
      <w:r w:rsidR="00D80C01">
        <w:rPr>
          <w:rFonts w:ascii="Times New Roman" w:eastAsia="Calibri" w:hAnsi="Times New Roman" w:cs="Times New Roman"/>
          <w:sz w:val="24"/>
          <w:szCs w:val="24"/>
          <w:lang w:eastAsia="lv-LV"/>
        </w:rPr>
        <w:t>812</w:t>
      </w:r>
      <w:r w:rsidR="00DB4EB4">
        <w:rPr>
          <w:rFonts w:ascii="Times New Roman" w:eastAsia="Calibri" w:hAnsi="Times New Roman" w:cs="Times New Roman"/>
          <w:sz w:val="24"/>
          <w:szCs w:val="24"/>
          <w:lang w:eastAsia="lv-LV"/>
        </w:rPr>
        <w:t xml:space="preserve"> </w:t>
      </w:r>
      <w:r w:rsidRPr="0070365B">
        <w:rPr>
          <w:rFonts w:ascii="Times New Roman" w:eastAsia="Times New Roman" w:hAnsi="Times New Roman" w:cs="Times New Roman"/>
          <w:sz w:val="24"/>
          <w:szCs w:val="24"/>
          <w:lang w:eastAsia="lv-LV"/>
        </w:rPr>
        <w:t>(</w:t>
      </w:r>
      <w:r w:rsidRPr="0070365B">
        <w:rPr>
          <w:rFonts w:ascii="Times New Roman" w:eastAsia="Calibri" w:hAnsi="Times New Roman" w:cs="Times New Roman"/>
          <w:sz w:val="24"/>
          <w:szCs w:val="24"/>
          <w:lang w:eastAsia="lv-LV"/>
        </w:rPr>
        <w:t>protokols Nr.</w:t>
      </w:r>
      <w:r w:rsidR="00D80C01">
        <w:rPr>
          <w:rFonts w:ascii="Times New Roman" w:eastAsia="Calibri" w:hAnsi="Times New Roman" w:cs="Times New Roman"/>
          <w:sz w:val="24"/>
          <w:szCs w:val="24"/>
          <w:lang w:eastAsia="lv-LV"/>
        </w:rPr>
        <w:t>13</w:t>
      </w:r>
      <w:r w:rsidRPr="0070365B">
        <w:rPr>
          <w:rFonts w:ascii="Times New Roman" w:eastAsia="Calibri" w:hAnsi="Times New Roman" w:cs="Times New Roman"/>
          <w:sz w:val="24"/>
          <w:szCs w:val="24"/>
          <w:lang w:eastAsia="lv-LV"/>
        </w:rPr>
        <w:t xml:space="preserve">; </w:t>
      </w:r>
      <w:r w:rsidR="00D80C01">
        <w:rPr>
          <w:rFonts w:ascii="Times New Roman" w:eastAsia="Calibri" w:hAnsi="Times New Roman" w:cs="Times New Roman"/>
          <w:sz w:val="24"/>
          <w:szCs w:val="24"/>
          <w:lang w:eastAsia="lv-LV"/>
        </w:rPr>
        <w:t>53</w:t>
      </w:r>
      <w:r w:rsidRPr="0070365B">
        <w:rPr>
          <w:rFonts w:ascii="Times New Roman" w:eastAsia="Calibri" w:hAnsi="Times New Roman" w:cs="Times New Roman"/>
          <w:sz w:val="24"/>
          <w:szCs w:val="24"/>
          <w:lang w:eastAsia="lv-LV"/>
        </w:rPr>
        <w:t>.p)</w:t>
      </w:r>
    </w:p>
    <w:p w14:paraId="1DF2248E" w14:textId="77777777" w:rsidR="0070365B" w:rsidRPr="0070365B" w:rsidRDefault="0070365B" w:rsidP="0070365B">
      <w:pPr>
        <w:shd w:val="clear" w:color="auto" w:fill="FFFFFF"/>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70365B" w:rsidRPr="0070365B" w14:paraId="4A3FDB3A" w14:textId="77777777" w:rsidTr="00165A0D">
        <w:tc>
          <w:tcPr>
            <w:tcW w:w="3190" w:type="dxa"/>
          </w:tcPr>
          <w:p w14:paraId="6D712264" w14:textId="77777777" w:rsidR="0070365B" w:rsidRPr="0070365B" w:rsidRDefault="0070365B" w:rsidP="0070365B">
            <w:pPr>
              <w:shd w:val="clear" w:color="auto" w:fill="FFFFFF"/>
              <w:spacing w:after="0" w:line="240" w:lineRule="auto"/>
              <w:jc w:val="both"/>
              <w:rPr>
                <w:rFonts w:ascii="Times New Roman" w:eastAsia="Calibri" w:hAnsi="Times New Roman" w:cs="Times New Roman"/>
                <w:sz w:val="24"/>
                <w:szCs w:val="24"/>
                <w:lang w:eastAsia="lv-LV"/>
              </w:rPr>
            </w:pPr>
          </w:p>
        </w:tc>
        <w:tc>
          <w:tcPr>
            <w:tcW w:w="3190" w:type="dxa"/>
            <w:hideMark/>
          </w:tcPr>
          <w:p w14:paraId="2841491F"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r w:rsidRPr="0070365B">
              <w:rPr>
                <w:rFonts w:ascii="Times New Roman" w:eastAsia="Calibri" w:hAnsi="Times New Roman" w:cs="Times New Roman"/>
                <w:noProof/>
                <w:sz w:val="24"/>
                <w:szCs w:val="24"/>
                <w:lang w:eastAsia="lv-LV"/>
              </w:rPr>
              <w:drawing>
                <wp:inline distT="0" distB="0" distL="0" distR="0" wp14:anchorId="01BC019F" wp14:editId="2496E8CF">
                  <wp:extent cx="609600" cy="685800"/>
                  <wp:effectExtent l="0" t="0" r="0" b="0"/>
                  <wp:docPr id="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90" w:type="dxa"/>
          </w:tcPr>
          <w:p w14:paraId="6B9EE83A" w14:textId="77777777" w:rsidR="0070365B" w:rsidRPr="0070365B" w:rsidRDefault="0070365B" w:rsidP="0070365B">
            <w:pPr>
              <w:shd w:val="clear" w:color="auto" w:fill="FFFFFF"/>
              <w:spacing w:after="0" w:line="240" w:lineRule="auto"/>
              <w:jc w:val="both"/>
              <w:rPr>
                <w:rFonts w:ascii="Times New Roman" w:eastAsia="Calibri" w:hAnsi="Times New Roman" w:cs="Times New Roman"/>
                <w:sz w:val="24"/>
                <w:szCs w:val="24"/>
                <w:lang w:eastAsia="lv-LV"/>
              </w:rPr>
            </w:pPr>
          </w:p>
        </w:tc>
      </w:tr>
      <w:tr w:rsidR="0070365B" w:rsidRPr="0070365B" w14:paraId="7A0BD46B" w14:textId="77777777" w:rsidTr="00165A0D">
        <w:tc>
          <w:tcPr>
            <w:tcW w:w="9570" w:type="dxa"/>
            <w:gridSpan w:val="3"/>
            <w:hideMark/>
          </w:tcPr>
          <w:p w14:paraId="0ECA181D" w14:textId="77777777" w:rsidR="0070365B" w:rsidRPr="0070365B" w:rsidRDefault="0070365B" w:rsidP="0070365B">
            <w:pPr>
              <w:shd w:val="clear" w:color="auto" w:fill="FFFFFF"/>
              <w:spacing w:before="240" w:after="0" w:line="240" w:lineRule="auto"/>
              <w:jc w:val="center"/>
              <w:rPr>
                <w:rFonts w:ascii="Times New Roman" w:eastAsia="Calibri" w:hAnsi="Times New Roman" w:cs="Times New Roman"/>
                <w:b/>
                <w:sz w:val="24"/>
                <w:szCs w:val="24"/>
                <w:lang w:eastAsia="lv-LV"/>
              </w:rPr>
            </w:pPr>
            <w:r w:rsidRPr="0070365B">
              <w:rPr>
                <w:rFonts w:ascii="Times New Roman" w:eastAsia="Calibri" w:hAnsi="Times New Roman" w:cs="Times New Roman"/>
                <w:b/>
                <w:sz w:val="24"/>
                <w:szCs w:val="24"/>
                <w:lang w:eastAsia="lv-LV"/>
              </w:rPr>
              <w:t>GULBENES NOVADA PAŠVALDĪBA</w:t>
            </w:r>
          </w:p>
        </w:tc>
      </w:tr>
      <w:tr w:rsidR="0070365B" w:rsidRPr="0070365B" w14:paraId="7C41405B" w14:textId="77777777" w:rsidTr="00165A0D">
        <w:tc>
          <w:tcPr>
            <w:tcW w:w="9570" w:type="dxa"/>
            <w:gridSpan w:val="3"/>
            <w:hideMark/>
          </w:tcPr>
          <w:p w14:paraId="32E0FC71"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proofErr w:type="spellStart"/>
            <w:r w:rsidRPr="0070365B">
              <w:rPr>
                <w:rFonts w:ascii="Times New Roman" w:eastAsia="Calibri" w:hAnsi="Times New Roman" w:cs="Times New Roman"/>
                <w:sz w:val="24"/>
                <w:szCs w:val="24"/>
                <w:lang w:eastAsia="lv-LV"/>
              </w:rPr>
              <w:t>Reģ</w:t>
            </w:r>
            <w:proofErr w:type="spellEnd"/>
            <w:r w:rsidRPr="0070365B">
              <w:rPr>
                <w:rFonts w:ascii="Times New Roman" w:eastAsia="Calibri" w:hAnsi="Times New Roman" w:cs="Times New Roman"/>
                <w:sz w:val="24"/>
                <w:szCs w:val="24"/>
                <w:lang w:eastAsia="lv-LV"/>
              </w:rPr>
              <w:t>. Nr. 90009116327</w:t>
            </w:r>
          </w:p>
        </w:tc>
      </w:tr>
      <w:tr w:rsidR="0070365B" w:rsidRPr="0070365B" w14:paraId="638B31D9" w14:textId="77777777" w:rsidTr="00165A0D">
        <w:tc>
          <w:tcPr>
            <w:tcW w:w="9570" w:type="dxa"/>
            <w:gridSpan w:val="3"/>
            <w:hideMark/>
          </w:tcPr>
          <w:p w14:paraId="6E4EE3EF"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Ābeļu iela 2, Gulbene, Gulbenes nov., LV-4401</w:t>
            </w:r>
          </w:p>
        </w:tc>
      </w:tr>
      <w:tr w:rsidR="0070365B" w:rsidRPr="0070365B" w14:paraId="67F9C9C2" w14:textId="77777777" w:rsidTr="00165A0D">
        <w:tc>
          <w:tcPr>
            <w:tcW w:w="9570" w:type="dxa"/>
            <w:gridSpan w:val="3"/>
            <w:hideMark/>
          </w:tcPr>
          <w:p w14:paraId="6E042C91" w14:textId="77777777" w:rsidR="0070365B" w:rsidRPr="0070365B" w:rsidRDefault="0070365B" w:rsidP="0070365B">
            <w:pPr>
              <w:pBdr>
                <w:bottom w:val="single" w:sz="12" w:space="1" w:color="auto"/>
              </w:pBdr>
              <w:shd w:val="clear" w:color="auto" w:fill="FFFFFF"/>
              <w:spacing w:after="0" w:line="240" w:lineRule="auto"/>
              <w:jc w:val="center"/>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Tālrunis 64497710, mob.26595362, e-pasts: dome@gulbene.lv, www.gulbene.lv</w:t>
            </w:r>
          </w:p>
          <w:p w14:paraId="312EB59B"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4"/>
                <w:szCs w:val="4"/>
                <w:lang w:eastAsia="lv-LV"/>
              </w:rPr>
            </w:pP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r w:rsidRPr="0070365B">
              <w:rPr>
                <w:rFonts w:ascii="Times New Roman" w:eastAsia="Calibri" w:hAnsi="Times New Roman" w:cs="Times New Roman"/>
                <w:sz w:val="24"/>
                <w:szCs w:val="24"/>
                <w:lang w:eastAsia="lv-LV"/>
              </w:rPr>
              <w:softHyphen/>
            </w:r>
          </w:p>
        </w:tc>
      </w:tr>
    </w:tbl>
    <w:p w14:paraId="74BDF822"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sz w:val="24"/>
          <w:szCs w:val="24"/>
          <w:lang w:eastAsia="lv-LV"/>
        </w:rPr>
      </w:pPr>
      <w:r w:rsidRPr="0070365B">
        <w:rPr>
          <w:rFonts w:ascii="Times New Roman" w:eastAsia="Calibri" w:hAnsi="Times New Roman" w:cs="Times New Roman"/>
          <w:sz w:val="24"/>
          <w:szCs w:val="24"/>
          <w:lang w:eastAsia="lv-LV"/>
        </w:rPr>
        <w:t>Gulbenē</w:t>
      </w:r>
    </w:p>
    <w:p w14:paraId="36E51654" w14:textId="77777777" w:rsidR="0070365B" w:rsidRPr="0070365B" w:rsidRDefault="0070365B" w:rsidP="0070365B">
      <w:pPr>
        <w:shd w:val="clear" w:color="auto" w:fill="FFFFFF"/>
        <w:spacing w:after="0" w:line="240" w:lineRule="auto"/>
        <w:jc w:val="center"/>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NOTEIKUMI</w:t>
      </w:r>
    </w:p>
    <w:p w14:paraId="0D96769A" w14:textId="77777777" w:rsidR="0070365B" w:rsidRPr="0070365B" w:rsidRDefault="0070365B" w:rsidP="0070365B">
      <w:pPr>
        <w:shd w:val="clear" w:color="auto" w:fill="FFFFFF"/>
        <w:spacing w:after="0" w:line="240" w:lineRule="auto"/>
        <w:jc w:val="both"/>
        <w:rPr>
          <w:rFonts w:ascii="Times New Roman" w:eastAsia="Calibri" w:hAnsi="Times New Roman" w:cs="Times New Roman"/>
          <w:sz w:val="24"/>
          <w:szCs w:val="24"/>
          <w:lang w:eastAsia="lv-LV"/>
        </w:rPr>
      </w:pPr>
    </w:p>
    <w:p w14:paraId="60509C81" w14:textId="4F2CC470" w:rsidR="0070365B" w:rsidRPr="0070365B" w:rsidRDefault="0070365B" w:rsidP="0070365B">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70365B">
        <w:rPr>
          <w:rFonts w:ascii="Times New Roman" w:eastAsia="Calibri" w:hAnsi="Times New Roman" w:cs="Times New Roman"/>
          <w:b/>
          <w:bCs/>
          <w:sz w:val="24"/>
          <w:szCs w:val="24"/>
          <w:lang w:eastAsia="lv-LV"/>
        </w:rPr>
        <w:t>202</w:t>
      </w:r>
      <w:r w:rsidR="00DB4EB4">
        <w:rPr>
          <w:rFonts w:ascii="Times New Roman" w:eastAsia="Calibri" w:hAnsi="Times New Roman" w:cs="Times New Roman"/>
          <w:b/>
          <w:bCs/>
          <w:sz w:val="24"/>
          <w:szCs w:val="24"/>
          <w:lang w:eastAsia="lv-LV"/>
        </w:rPr>
        <w:t>3</w:t>
      </w:r>
      <w:r w:rsidRPr="0070365B">
        <w:rPr>
          <w:rFonts w:ascii="Times New Roman" w:eastAsia="Calibri" w:hAnsi="Times New Roman" w:cs="Times New Roman"/>
          <w:b/>
          <w:bCs/>
          <w:sz w:val="24"/>
          <w:szCs w:val="24"/>
          <w:lang w:eastAsia="lv-LV"/>
        </w:rPr>
        <w:t xml:space="preserve">.gada </w:t>
      </w:r>
      <w:r w:rsidR="00D80C01">
        <w:rPr>
          <w:rFonts w:ascii="Times New Roman" w:eastAsia="Calibri" w:hAnsi="Times New Roman" w:cs="Times New Roman"/>
          <w:b/>
          <w:bCs/>
          <w:sz w:val="24"/>
          <w:szCs w:val="24"/>
          <w:lang w:eastAsia="lv-LV"/>
        </w:rPr>
        <w:t>31</w:t>
      </w:r>
      <w:r w:rsidRPr="0070365B">
        <w:rPr>
          <w:rFonts w:ascii="Times New Roman" w:eastAsia="Calibri" w:hAnsi="Times New Roman" w:cs="Times New Roman"/>
          <w:b/>
          <w:bCs/>
          <w:sz w:val="24"/>
          <w:szCs w:val="24"/>
          <w:lang w:eastAsia="lv-LV"/>
        </w:rPr>
        <w:t>.augustā</w:t>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t>Nr.</w:t>
      </w:r>
      <w:r w:rsidRPr="0070365B">
        <w:rPr>
          <w:rFonts w:ascii="Times New Roman" w:eastAsia="Times New Roman" w:hAnsi="Times New Roman" w:cs="Helvetica"/>
          <w:color w:val="3F3F33"/>
          <w:szCs w:val="20"/>
          <w:lang w:eastAsia="lv-LV"/>
        </w:rPr>
        <w:t xml:space="preserve"> </w:t>
      </w:r>
      <w:r w:rsidRPr="0070365B">
        <w:rPr>
          <w:rFonts w:ascii="Times New Roman" w:eastAsia="Calibri" w:hAnsi="Times New Roman" w:cs="Times New Roman"/>
          <w:b/>
          <w:bCs/>
          <w:sz w:val="24"/>
          <w:szCs w:val="24"/>
          <w:lang w:eastAsia="lv-LV"/>
        </w:rPr>
        <w:t>GND/IEK/202</w:t>
      </w:r>
      <w:r w:rsidR="00DB4EB4">
        <w:rPr>
          <w:rFonts w:ascii="Times New Roman" w:eastAsia="Calibri" w:hAnsi="Times New Roman" w:cs="Times New Roman"/>
          <w:b/>
          <w:bCs/>
          <w:sz w:val="24"/>
          <w:szCs w:val="24"/>
          <w:lang w:eastAsia="lv-LV"/>
        </w:rPr>
        <w:t>3</w:t>
      </w:r>
      <w:r w:rsidRPr="0070365B">
        <w:rPr>
          <w:rFonts w:ascii="Times New Roman" w:eastAsia="Calibri" w:hAnsi="Times New Roman" w:cs="Times New Roman"/>
          <w:b/>
          <w:bCs/>
          <w:sz w:val="24"/>
          <w:szCs w:val="24"/>
          <w:lang w:eastAsia="lv-LV"/>
        </w:rPr>
        <w:t>/</w:t>
      </w:r>
      <w:r w:rsidR="00D80C01">
        <w:rPr>
          <w:rFonts w:ascii="Times New Roman" w:eastAsia="Calibri" w:hAnsi="Times New Roman" w:cs="Times New Roman"/>
          <w:b/>
          <w:bCs/>
          <w:sz w:val="24"/>
          <w:szCs w:val="24"/>
          <w:lang w:eastAsia="lv-LV"/>
        </w:rPr>
        <w:t>24</w:t>
      </w:r>
    </w:p>
    <w:p w14:paraId="0F90E14D" w14:textId="77777777" w:rsidR="0070365B" w:rsidRPr="0070365B" w:rsidRDefault="0070365B" w:rsidP="0070365B">
      <w:pPr>
        <w:shd w:val="clear" w:color="auto" w:fill="FFFFFF"/>
        <w:spacing w:after="135" w:line="240" w:lineRule="auto"/>
        <w:jc w:val="both"/>
        <w:rPr>
          <w:rFonts w:ascii="Times New Roman" w:eastAsia="Times New Roman" w:hAnsi="Times New Roman" w:cs="Helvetica"/>
          <w:szCs w:val="20"/>
          <w:lang w:eastAsia="lv-LV"/>
        </w:rPr>
      </w:pPr>
    </w:p>
    <w:p w14:paraId="441FF1AF" w14:textId="77777777" w:rsidR="0070365B" w:rsidRPr="0070365B" w:rsidRDefault="0070365B" w:rsidP="0070365B">
      <w:pPr>
        <w:keepNext/>
        <w:keepLines/>
        <w:shd w:val="clear" w:color="auto" w:fill="FFFFFF"/>
        <w:spacing w:before="240" w:after="0" w:line="240" w:lineRule="auto"/>
        <w:jc w:val="center"/>
        <w:outlineLvl w:val="0"/>
        <w:rPr>
          <w:rFonts w:ascii="Times New Roman" w:eastAsia="Times New Roman" w:hAnsi="Times New Roman" w:cs="Times New Roman"/>
          <w:b/>
          <w:sz w:val="24"/>
          <w:szCs w:val="24"/>
          <w:lang w:eastAsia="lv-LV"/>
        </w:rPr>
      </w:pPr>
      <w:r w:rsidRPr="0070365B">
        <w:rPr>
          <w:rFonts w:ascii="Times New Roman" w:eastAsia="Times New Roman" w:hAnsi="Times New Roman" w:cs="Times New Roman"/>
          <w:b/>
          <w:sz w:val="24"/>
          <w:szCs w:val="24"/>
          <w:lang w:eastAsia="lv-LV"/>
        </w:rPr>
        <w:t>Valsts budžeta mērķdotācijas un pašvaldības budžeta finansējuma sadales kārtība Gulbenes novada pašvaldības dibinātajās izglītības iestādēs</w:t>
      </w:r>
    </w:p>
    <w:p w14:paraId="18878E95" w14:textId="77777777" w:rsidR="0070365B" w:rsidRPr="0070365B" w:rsidRDefault="0070365B" w:rsidP="0070365B">
      <w:pPr>
        <w:shd w:val="clear" w:color="auto" w:fill="FFFFFF"/>
        <w:spacing w:after="135" w:line="240" w:lineRule="auto"/>
        <w:jc w:val="right"/>
        <w:rPr>
          <w:rFonts w:ascii="Times New Roman" w:eastAsia="Times New Roman" w:hAnsi="Times New Roman" w:cs="Helvetica"/>
          <w:sz w:val="24"/>
          <w:szCs w:val="24"/>
          <w:lang w:eastAsia="lv-LV"/>
        </w:rPr>
      </w:pPr>
    </w:p>
    <w:p w14:paraId="276F709D" w14:textId="67B15947" w:rsidR="00092EDC" w:rsidRPr="0039208B" w:rsidRDefault="0070365B" w:rsidP="000C0ED7">
      <w:pPr>
        <w:shd w:val="clear" w:color="auto" w:fill="FFFFFF"/>
        <w:spacing w:after="135" w:line="240" w:lineRule="auto"/>
        <w:ind w:left="4678"/>
        <w:jc w:val="both"/>
        <w:rPr>
          <w:rFonts w:ascii="Times New Roman" w:eastAsia="Times New Roman" w:hAnsi="Times New Roman" w:cs="Helvetica"/>
          <w:i/>
          <w:iCs/>
          <w:sz w:val="24"/>
          <w:szCs w:val="24"/>
          <w:lang w:eastAsia="lv-LV"/>
        </w:rPr>
      </w:pPr>
      <w:r w:rsidRPr="0070365B">
        <w:rPr>
          <w:rFonts w:ascii="Times New Roman" w:eastAsia="Times New Roman" w:hAnsi="Times New Roman" w:cs="Helvetica"/>
          <w:i/>
          <w:iCs/>
          <w:sz w:val="24"/>
          <w:szCs w:val="24"/>
          <w:lang w:eastAsia="lv-LV"/>
        </w:rPr>
        <w:t xml:space="preserve">Izdoti saskaņā ar Izglītības likuma 60.panta pirmo un trešo daļu un Ministru kabineta 2016.gada 5.jūlija noteikumu Nr.445 “Pedagogu darba samaksas noteikumi” </w:t>
      </w:r>
      <w:r w:rsidR="0039208B" w:rsidRPr="0039208B">
        <w:rPr>
          <w:rFonts w:ascii="Times New Roman" w:eastAsia="Times New Roman" w:hAnsi="Times New Roman" w:cs="Helvetica"/>
          <w:i/>
          <w:iCs/>
          <w:sz w:val="24"/>
          <w:szCs w:val="24"/>
          <w:lang w:eastAsia="lv-LV"/>
        </w:rPr>
        <w:t xml:space="preserve">32. un </w:t>
      </w:r>
      <w:r w:rsidRPr="0070365B">
        <w:rPr>
          <w:rFonts w:ascii="Times New Roman" w:eastAsia="Times New Roman" w:hAnsi="Times New Roman" w:cs="Helvetica"/>
          <w:i/>
          <w:iCs/>
          <w:sz w:val="24"/>
          <w:szCs w:val="24"/>
          <w:lang w:eastAsia="lv-LV"/>
        </w:rPr>
        <w:t>35.punktu</w:t>
      </w:r>
    </w:p>
    <w:p w14:paraId="50C775D2" w14:textId="77777777" w:rsidR="000C0ED7" w:rsidRPr="000C0ED7" w:rsidRDefault="000C0ED7" w:rsidP="000C0ED7">
      <w:pPr>
        <w:shd w:val="clear" w:color="auto" w:fill="FFFFFF"/>
        <w:spacing w:after="135" w:line="240" w:lineRule="auto"/>
        <w:jc w:val="both"/>
        <w:rPr>
          <w:rFonts w:ascii="Times New Roman" w:eastAsia="Times New Roman" w:hAnsi="Times New Roman" w:cs="Helvetica"/>
          <w:i/>
          <w:iCs/>
          <w:sz w:val="24"/>
          <w:szCs w:val="24"/>
          <w:lang w:eastAsia="lv-LV"/>
        </w:rPr>
      </w:pPr>
    </w:p>
    <w:p w14:paraId="0A2C913E" w14:textId="77777777" w:rsidR="00092EDC" w:rsidRPr="00460C97" w:rsidRDefault="00092EDC" w:rsidP="007D2A55">
      <w:pPr>
        <w:keepNext/>
        <w:keepLines/>
        <w:shd w:val="clear" w:color="auto" w:fill="FFFFFF"/>
        <w:spacing w:beforeLines="60" w:before="144" w:afterLines="60" w:after="144" w:line="240" w:lineRule="auto"/>
        <w:jc w:val="center"/>
        <w:outlineLvl w:val="0"/>
        <w:rPr>
          <w:rFonts w:ascii="Times New Roman" w:eastAsia="Times New Roman" w:hAnsi="Times New Roman" w:cs="Times New Roman"/>
          <w:b/>
          <w:sz w:val="24"/>
          <w:szCs w:val="24"/>
          <w:lang w:eastAsia="lv-LV"/>
        </w:rPr>
      </w:pPr>
      <w:r w:rsidRPr="00460C97">
        <w:rPr>
          <w:rFonts w:ascii="Times New Roman" w:eastAsia="Times New Roman" w:hAnsi="Times New Roman" w:cs="Times New Roman"/>
          <w:b/>
          <w:sz w:val="24"/>
          <w:szCs w:val="24"/>
          <w:lang w:eastAsia="lv-LV"/>
        </w:rPr>
        <w:t>I. Vispārīgie jautājumi</w:t>
      </w:r>
    </w:p>
    <w:p w14:paraId="42354213" w14:textId="400CA7DF" w:rsidR="000968DA" w:rsidRPr="0039208B" w:rsidRDefault="00092EDC" w:rsidP="00D80C01">
      <w:pPr>
        <w:pStyle w:val="Sarakstarindkopa"/>
        <w:numPr>
          <w:ilvl w:val="0"/>
          <w:numId w:val="14"/>
        </w:numPr>
        <w:shd w:val="clear" w:color="auto" w:fill="FFFFFF"/>
        <w:spacing w:beforeLines="60" w:before="144" w:afterLines="60" w:after="144" w:line="360" w:lineRule="auto"/>
        <w:ind w:left="0" w:firstLine="567"/>
        <w:rPr>
          <w:rFonts w:eastAsia="Times New Roman" w:cs="Times New Roman"/>
          <w:szCs w:val="24"/>
          <w:lang w:eastAsia="lv-LV"/>
        </w:rPr>
      </w:pPr>
      <w:r w:rsidRPr="000C0ED7">
        <w:rPr>
          <w:rFonts w:eastAsia="Times New Roman" w:cs="Times New Roman"/>
          <w:szCs w:val="24"/>
          <w:lang w:eastAsia="lv-LV"/>
        </w:rPr>
        <w:t>Noteikumi nosaka kārtību</w:t>
      </w:r>
      <w:r w:rsidRPr="0039208B">
        <w:rPr>
          <w:rFonts w:eastAsia="Times New Roman" w:cs="Times New Roman"/>
          <w:szCs w:val="24"/>
          <w:lang w:eastAsia="lv-LV"/>
        </w:rPr>
        <w:t>, kādā Gulbenes novada pašvaldība (turpmāk – Pašvaldība) sadala valsts budžeta mērķdotācijas un Pašvaldības budžeta finansējum</w:t>
      </w:r>
      <w:r w:rsidR="000968DA" w:rsidRPr="0039208B">
        <w:rPr>
          <w:rFonts w:eastAsia="Times New Roman" w:cs="Times New Roman"/>
          <w:szCs w:val="24"/>
          <w:lang w:eastAsia="lv-LV"/>
        </w:rPr>
        <w:t xml:space="preserve">u </w:t>
      </w:r>
      <w:r w:rsidRPr="0039208B">
        <w:rPr>
          <w:rFonts w:eastAsia="Times New Roman" w:cs="Times New Roman"/>
          <w:szCs w:val="24"/>
          <w:lang w:eastAsia="lv-LV"/>
        </w:rPr>
        <w:t>(turpmāk – Finansējums) pedagogu un darbinieku darba samaksai Gulbenes novada pašvaldības dibinātajās izglītības iestādēs</w:t>
      </w:r>
      <w:r w:rsidR="00233271">
        <w:rPr>
          <w:rFonts w:eastAsia="Times New Roman" w:cs="Times New Roman"/>
          <w:szCs w:val="24"/>
          <w:lang w:eastAsia="lv-LV"/>
        </w:rPr>
        <w:t>, izņemot Sveķu pamatskolu</w:t>
      </w:r>
      <w:r w:rsidRPr="0039208B">
        <w:rPr>
          <w:rFonts w:eastAsia="Times New Roman" w:cs="Times New Roman"/>
          <w:szCs w:val="24"/>
          <w:lang w:eastAsia="lv-LV"/>
        </w:rPr>
        <w:t>.</w:t>
      </w:r>
    </w:p>
    <w:p w14:paraId="38F3FC3D" w14:textId="77777777" w:rsidR="000968DA" w:rsidRDefault="000968DA" w:rsidP="00D80C01">
      <w:pPr>
        <w:pStyle w:val="Sarakstarindkopa"/>
        <w:numPr>
          <w:ilvl w:val="0"/>
          <w:numId w:val="14"/>
        </w:numPr>
        <w:shd w:val="clear" w:color="auto" w:fill="FFFFFF"/>
        <w:spacing w:beforeLines="60" w:before="144" w:afterLines="60" w:after="144" w:line="360" w:lineRule="auto"/>
        <w:ind w:left="0" w:firstLine="567"/>
        <w:rPr>
          <w:rFonts w:eastAsia="Times New Roman" w:cs="Times New Roman"/>
          <w:szCs w:val="24"/>
          <w:lang w:eastAsia="lv-LV"/>
        </w:rPr>
      </w:pPr>
      <w:r w:rsidRPr="0039208B">
        <w:rPr>
          <w:rFonts w:eastAsia="Times New Roman" w:cs="Times New Roman"/>
          <w:szCs w:val="24"/>
        </w:rPr>
        <w:t xml:space="preserve">Finansējumu izglītības iestādēm aprēķina un sadala saskaņā ar šiem noteikumiem un citiem pedagogu un darbinieku darba samaksu regulējošajiem </w:t>
      </w:r>
      <w:r w:rsidRPr="000968DA">
        <w:rPr>
          <w:rFonts w:eastAsia="Times New Roman" w:cs="Times New Roman"/>
          <w:szCs w:val="24"/>
        </w:rPr>
        <w:t>normatīvajiem aktiem.</w:t>
      </w:r>
    </w:p>
    <w:p w14:paraId="05483028" w14:textId="77777777" w:rsidR="000968DA" w:rsidRDefault="000968DA" w:rsidP="00D80C01">
      <w:pPr>
        <w:pStyle w:val="Sarakstarindkopa"/>
        <w:numPr>
          <w:ilvl w:val="0"/>
          <w:numId w:val="14"/>
        </w:numPr>
        <w:shd w:val="clear" w:color="auto" w:fill="FFFFFF"/>
        <w:spacing w:beforeLines="60" w:before="144" w:afterLines="60" w:after="144" w:line="360" w:lineRule="auto"/>
        <w:ind w:left="0" w:firstLine="567"/>
        <w:rPr>
          <w:rFonts w:eastAsia="Times New Roman" w:cs="Times New Roman"/>
          <w:szCs w:val="24"/>
          <w:lang w:eastAsia="lv-LV"/>
        </w:rPr>
      </w:pPr>
      <w:r w:rsidRPr="000968DA">
        <w:rPr>
          <w:rFonts w:eastAsia="Times New Roman" w:cs="Times New Roman"/>
          <w:szCs w:val="24"/>
        </w:rPr>
        <w:t>Gulbenes novada pašvaldības administrācijas Finanšu nodaļa nodrošina atskaišu par Finansējuma izlietojumu sagatavošanu un iesniegšanu Izglītības un zinātnes ministrijai normatīvajos aktos noteiktajā kārtībā.</w:t>
      </w:r>
    </w:p>
    <w:p w14:paraId="70FF0FE5" w14:textId="77777777" w:rsidR="000968DA" w:rsidRDefault="000968DA" w:rsidP="00D80C01">
      <w:pPr>
        <w:pStyle w:val="Sarakstarindkopa"/>
        <w:numPr>
          <w:ilvl w:val="0"/>
          <w:numId w:val="14"/>
        </w:numPr>
        <w:shd w:val="clear" w:color="auto" w:fill="FFFFFF"/>
        <w:spacing w:beforeLines="60" w:before="144" w:afterLines="60" w:after="144" w:line="360" w:lineRule="auto"/>
        <w:ind w:left="0" w:firstLine="567"/>
        <w:rPr>
          <w:rFonts w:eastAsia="Times New Roman" w:cs="Times New Roman"/>
          <w:szCs w:val="24"/>
          <w:lang w:eastAsia="lv-LV"/>
        </w:rPr>
      </w:pPr>
      <w:r w:rsidRPr="000968DA">
        <w:rPr>
          <w:rFonts w:eastAsia="Times New Roman" w:cs="Times New Roman"/>
          <w:szCs w:val="24"/>
        </w:rPr>
        <w:t>Ja objektīvu apstākļu dēļ izglītības iestāde nespēj nodrošināt noteikumos noteikto, tad izglītības iestādes vadītājs rakstiski informē Gulbenes novada Izglītības pārvaldi, kura objektīvi izvērtē apstākļus</w:t>
      </w:r>
      <w:r>
        <w:rPr>
          <w:rFonts w:eastAsia="Times New Roman" w:cs="Times New Roman"/>
          <w:szCs w:val="24"/>
        </w:rPr>
        <w:t xml:space="preserve"> </w:t>
      </w:r>
      <w:r w:rsidRPr="000968DA">
        <w:rPr>
          <w:rFonts w:eastAsia="Times New Roman" w:cs="Times New Roman"/>
          <w:szCs w:val="24"/>
        </w:rPr>
        <w:t>un sniedz informāciju Pašvaldības izpilddirektoram tālākā lēmuma pieņemšanai.</w:t>
      </w:r>
    </w:p>
    <w:p w14:paraId="7625D229" w14:textId="58A94669" w:rsidR="000968DA" w:rsidRPr="000968DA" w:rsidRDefault="000968DA" w:rsidP="00D80C01">
      <w:pPr>
        <w:pStyle w:val="Sarakstarindkopa"/>
        <w:numPr>
          <w:ilvl w:val="0"/>
          <w:numId w:val="14"/>
        </w:numPr>
        <w:shd w:val="clear" w:color="auto" w:fill="FFFFFF"/>
        <w:spacing w:beforeLines="60" w:before="144" w:afterLines="60" w:after="144" w:line="360" w:lineRule="auto"/>
        <w:ind w:left="0" w:firstLine="567"/>
        <w:rPr>
          <w:rFonts w:eastAsia="Times New Roman" w:cs="Times New Roman"/>
          <w:szCs w:val="24"/>
          <w:lang w:eastAsia="lv-LV"/>
        </w:rPr>
      </w:pPr>
      <w:r w:rsidRPr="000968DA">
        <w:rPr>
          <w:rFonts w:eastAsia="Times New Roman" w:cs="Times New Roman"/>
          <w:szCs w:val="24"/>
        </w:rPr>
        <w:t>Finansējuma sadali izglītības iestādēm veic Pašvaldības izpilddirektora apstiprināta komisija.</w:t>
      </w:r>
    </w:p>
    <w:p w14:paraId="23FC6BBA" w14:textId="77777777" w:rsidR="000968DA" w:rsidRDefault="000968DA" w:rsidP="000968DA">
      <w:pPr>
        <w:keepNext/>
        <w:keepLines/>
        <w:spacing w:before="144" w:after="14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Finansējuma izglītības iestāžu pedagogu un darbinieku darba samaksas aprēķināšanai un sadalei izglītības iestādēs, kas īsteno vispārējās pamata un vispārējās vidējās izglītības programmas</w:t>
      </w:r>
    </w:p>
    <w:p w14:paraId="1880EDB1" w14:textId="77777777" w:rsidR="000968DA" w:rsidRPr="000968DA"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 xml:space="preserve">Finansējumu </w:t>
      </w:r>
      <w:r w:rsidRPr="000968DA">
        <w:rPr>
          <w:rFonts w:eastAsia="Times New Roman" w:cs="Times New Roman"/>
          <w:b/>
          <w:szCs w:val="24"/>
        </w:rPr>
        <w:t>mācību plāna īstenošanai</w:t>
      </w:r>
      <w:r w:rsidRPr="000968DA">
        <w:rPr>
          <w:rFonts w:eastAsia="Times New Roman" w:cs="Times New Roman"/>
          <w:szCs w:val="24"/>
        </w:rPr>
        <w:t xml:space="preserve"> vispārējās pamata izglītības programmās aprēķina katrai izglītības iestādei atsevišķi, ņemot vērā izglītojamo skaitu klasē, izglītības iestādē īstenotās izglītības programmas un šajā kārtībā noteikto ieteicamo pedagogu darba slodzes sadalījumu kontaktstundām un citu pienākumu veikšanai saskaņā ar šo noteikumu 1.pielikumu.</w:t>
      </w:r>
    </w:p>
    <w:p w14:paraId="01F4FC4D" w14:textId="77777777" w:rsidR="000968DA" w:rsidRPr="000968DA"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Izglītojamo skaitu izglītības pakāpē nosaka pēc Valsts izglītības informācijas sistēmas (turpmāk – VIIS) datu bāzē reģistrētā izglītojamo skaita uz attiecīgā gada 1.septembri.</w:t>
      </w:r>
    </w:p>
    <w:p w14:paraId="66B60477" w14:textId="77777777" w:rsidR="000968DA" w:rsidRPr="000968DA"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Par kontaktstundām tiek uzskatītas stundas, kad pedagogs ir kontaktā vai attālināti ar izglītojamo mācību programmas apguvei (tai skaitā fakultatīvās nodarbības) un viena klases audzināšanas stunda nedēļā.</w:t>
      </w:r>
      <w:r w:rsidRPr="000968DA">
        <w:rPr>
          <w:rFonts w:eastAsia="Times New Roman" w:cs="Times New Roman"/>
          <w:szCs w:val="24"/>
          <w:shd w:val="clear" w:color="auto" w:fill="B6D7A8"/>
        </w:rPr>
        <w:t xml:space="preserve"> </w:t>
      </w:r>
    </w:p>
    <w:p w14:paraId="0720EBA1" w14:textId="77777777" w:rsidR="000968DA" w:rsidRPr="000968DA"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Par citiem pienākumiem tiek uzskatīti šādi pedagogam veicamie darbi:</w:t>
      </w:r>
    </w:p>
    <w:p w14:paraId="3F7EAD54"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gatavošanās darbam ar izglītojamajiem;</w:t>
      </w:r>
    </w:p>
    <w:p w14:paraId="7FFA36DF"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konsultācijas izglītojamajiem;</w:t>
      </w:r>
    </w:p>
    <w:p w14:paraId="5B21894E"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individuālais un grupu darbs ar izglītojamajiem;</w:t>
      </w:r>
    </w:p>
    <w:p w14:paraId="548290F1"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izglītojamo zinātniski pētniecisko darbu vadīšana (kontaktstundas);</w:t>
      </w:r>
    </w:p>
    <w:p w14:paraId="01A1C5C7"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audzināšanas stundas, audzināšanas darba īstenošanai ārpus klases un izglītības iestādes;</w:t>
      </w:r>
    </w:p>
    <w:p w14:paraId="43E36028"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pienākumi, kas saistīti ar obligāto dokumentāciju (</w:t>
      </w:r>
      <w:r w:rsidRPr="000968DA">
        <w:rPr>
          <w:rFonts w:eastAsia="Times New Roman" w:cs="Times New Roman"/>
          <w:szCs w:val="24"/>
        </w:rPr>
        <w:t xml:space="preserve">elektroniskais </w:t>
      </w:r>
      <w:r w:rsidRPr="000968DA">
        <w:rPr>
          <w:rFonts w:eastAsia="Times New Roman" w:cs="Times New Roman"/>
          <w:color w:val="000000"/>
          <w:szCs w:val="24"/>
        </w:rPr>
        <w:t>klases žurnāls, kas ietver arī dienasgrāmatu);</w:t>
      </w:r>
    </w:p>
    <w:p w14:paraId="59C92D89"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 xml:space="preserve">atgriezeniskās saites sagatavošana un sniegšana izglītojamajiem un vecākiem pēc izglītības iestādē noteiktās kārtības; </w:t>
      </w:r>
    </w:p>
    <w:p w14:paraId="2A020674"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rakstu darbu sagatavošana un labošana, mācību materiālu izveide;</w:t>
      </w:r>
    </w:p>
    <w:p w14:paraId="6CE248E9"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izglītojamo individuālo mācību plānu izstrāde, uzraudzība, analīze (ja nepieciešams);</w:t>
      </w:r>
    </w:p>
    <w:p w14:paraId="746E42D1"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sadarbība starp jomas pedagogiem, mācību stundu vērošana, analīze, dalīšanās pieredzē, labās prakses ieviešana, popularizēšana u.c.;</w:t>
      </w:r>
    </w:p>
    <w:p w14:paraId="4BABFACF"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metodiskais darbs, metodisko materiālu veidošana un uzkrāšana pēc izglītības iestādē noteiktās kārtības;</w:t>
      </w:r>
    </w:p>
    <w:p w14:paraId="63B77605"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inovāciju ieviešana (mērķtiecīgai jaunu digitālo rīku izmantošanai, metodiskās pieejas utt.);</w:t>
      </w:r>
    </w:p>
    <w:p w14:paraId="66C59C64" w14:textId="77777777" w:rsidR="000968DA" w:rsidRPr="000968DA" w:rsidRDefault="000968DA" w:rsidP="00D80C01">
      <w:pPr>
        <w:pStyle w:val="Sarakstarindkopa"/>
        <w:widowControl w:val="0"/>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mācību satura īstenošana ārpus klases un izglītības iestādes mācību priekšmetu pedagogiem, laiks darba izvērtēšanai un tālāko mērķu plānošanai u.c.;</w:t>
      </w:r>
    </w:p>
    <w:p w14:paraId="3FD17B03" w14:textId="77777777" w:rsidR="000968DA" w:rsidRPr="000968DA" w:rsidRDefault="000968DA" w:rsidP="00D80C01">
      <w:pPr>
        <w:pStyle w:val="Sarakstarindkopa"/>
        <w:widowControl w:val="0"/>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pašvērtējuma veikšana, dalība izglītības iestādes attīstībā, plānošanā u.c.</w:t>
      </w:r>
    </w:p>
    <w:p w14:paraId="442B3B32" w14:textId="77777777" w:rsidR="000968DA" w:rsidRPr="000968DA" w:rsidRDefault="000968DA" w:rsidP="00D80C01">
      <w:pPr>
        <w:pStyle w:val="Sarakstarindkopa"/>
        <w:widowControl w:val="0"/>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 xml:space="preserve">Finansējumu </w:t>
      </w:r>
      <w:r w:rsidRPr="000968DA">
        <w:rPr>
          <w:rFonts w:eastAsia="Times New Roman" w:cs="Times New Roman"/>
          <w:b/>
          <w:szCs w:val="24"/>
        </w:rPr>
        <w:t xml:space="preserve">papildu fakultatīvo stundu īstenošanai un izglītojamo dalīšanai </w:t>
      </w:r>
      <w:r w:rsidRPr="000968DA">
        <w:rPr>
          <w:rFonts w:eastAsia="Times New Roman" w:cs="Times New Roman"/>
          <w:b/>
          <w:szCs w:val="24"/>
        </w:rPr>
        <w:lastRenderedPageBreak/>
        <w:t>grupās priekšmetos</w:t>
      </w:r>
      <w:r w:rsidRPr="000968DA">
        <w:rPr>
          <w:rFonts w:eastAsia="Times New Roman" w:cs="Times New Roman"/>
          <w:szCs w:val="24"/>
        </w:rPr>
        <w:t>, kas nav iekļauti mācību plāna īstenošanai paredzētajā</w:t>
      </w:r>
      <w:r w:rsidRPr="000968DA">
        <w:rPr>
          <w:rFonts w:eastAsia="Times New Roman" w:cs="Times New Roman"/>
          <w:b/>
          <w:szCs w:val="24"/>
        </w:rPr>
        <w:t xml:space="preserve"> </w:t>
      </w:r>
      <w:r w:rsidRPr="000968DA">
        <w:rPr>
          <w:rFonts w:eastAsia="Times New Roman" w:cs="Times New Roman"/>
          <w:szCs w:val="24"/>
        </w:rPr>
        <w:t>vispārējās pamata izglītības programmās</w:t>
      </w:r>
      <w:r>
        <w:rPr>
          <w:rFonts w:eastAsia="Times New Roman" w:cs="Times New Roman"/>
          <w:szCs w:val="24"/>
        </w:rPr>
        <w:t>,</w:t>
      </w:r>
      <w:r w:rsidRPr="000968DA">
        <w:rPr>
          <w:rFonts w:eastAsia="Times New Roman" w:cs="Times New Roman"/>
          <w:szCs w:val="24"/>
        </w:rPr>
        <w:t xml:space="preserve"> piešķir 5% apmērā no mācību plānam aprēķinātā finansējuma.</w:t>
      </w:r>
    </w:p>
    <w:p w14:paraId="2AD04E4D" w14:textId="77777777" w:rsidR="000968DA" w:rsidRPr="00A24222" w:rsidRDefault="000968DA" w:rsidP="00D80C01">
      <w:pPr>
        <w:pStyle w:val="Sarakstarindkopa"/>
        <w:widowControl w:val="0"/>
        <w:numPr>
          <w:ilvl w:val="0"/>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szCs w:val="24"/>
        </w:rPr>
        <w:t>Finansējumu</w:t>
      </w:r>
      <w:r w:rsidRPr="000968DA">
        <w:rPr>
          <w:rFonts w:eastAsia="Times New Roman" w:cs="Times New Roman"/>
          <w:b/>
          <w:szCs w:val="24"/>
        </w:rPr>
        <w:t xml:space="preserve"> izglītības kvalitātes pilnveides nodrošināšanai (</w:t>
      </w:r>
      <w:r w:rsidRPr="000968DA">
        <w:rPr>
          <w:rFonts w:eastAsia="Times New Roman" w:cs="Times New Roman"/>
          <w:szCs w:val="24"/>
        </w:rPr>
        <w:t>metodiskā darba vadīšana, mācību jomu vadīšana, atbalsta sniegšana skolotājiem ar informācijas tehnoloģijām saistītos jautājumos</w:t>
      </w:r>
      <w:r w:rsidRPr="000968DA">
        <w:rPr>
          <w:rFonts w:eastAsia="Times New Roman" w:cs="Times New Roman"/>
          <w:b/>
          <w:szCs w:val="24"/>
        </w:rPr>
        <w:t xml:space="preserve">) </w:t>
      </w:r>
      <w:r w:rsidRPr="000968DA">
        <w:rPr>
          <w:rFonts w:eastAsia="Times New Roman" w:cs="Times New Roman"/>
          <w:szCs w:val="24"/>
        </w:rPr>
        <w:t xml:space="preserve">piešķir 5% apmērā no </w:t>
      </w:r>
      <w:r w:rsidRPr="00A24222">
        <w:rPr>
          <w:rFonts w:eastAsia="Times New Roman" w:cs="Times New Roman"/>
          <w:szCs w:val="24"/>
        </w:rPr>
        <w:t>mācību plānam aprēķinātā finansējuma.</w:t>
      </w:r>
    </w:p>
    <w:p w14:paraId="18885FDC" w14:textId="5F1AFD5D" w:rsidR="000968DA" w:rsidRPr="000968DA"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A24222">
        <w:rPr>
          <w:rFonts w:eastAsia="Times New Roman" w:cs="Times New Roman"/>
          <w:szCs w:val="24"/>
        </w:rPr>
        <w:t xml:space="preserve">Finansējumu </w:t>
      </w:r>
      <w:r w:rsidRPr="00A24222">
        <w:rPr>
          <w:rFonts w:eastAsia="Times New Roman" w:cs="Times New Roman"/>
          <w:b/>
          <w:szCs w:val="24"/>
        </w:rPr>
        <w:t>atbalsta personāla</w:t>
      </w:r>
      <w:r w:rsidRPr="00A24222">
        <w:rPr>
          <w:rFonts w:eastAsia="Times New Roman" w:cs="Times New Roman"/>
          <w:szCs w:val="24"/>
        </w:rPr>
        <w:t xml:space="preserve"> (logopēds, psihologs, bibliotekārs, speciālais pedagogs, pedagogs karjeras konsultants, sociālais pedagogs</w:t>
      </w:r>
      <w:r w:rsidR="00796185" w:rsidRPr="00A24222">
        <w:rPr>
          <w:rFonts w:eastAsia="Times New Roman" w:cs="Times New Roman"/>
          <w:szCs w:val="24"/>
        </w:rPr>
        <w:t>, pedagoga palīgs</w:t>
      </w:r>
      <w:r w:rsidRPr="00A24222">
        <w:rPr>
          <w:rFonts w:eastAsia="Times New Roman" w:cs="Times New Roman"/>
          <w:szCs w:val="24"/>
        </w:rPr>
        <w:t>) slodzēm piešķir atbilstoši pieprasījumam no izglītības iestādes</w:t>
      </w:r>
      <w:r w:rsidR="00773404" w:rsidRPr="00A24222">
        <w:rPr>
          <w:rFonts w:eastAsia="Times New Roman" w:cs="Times New Roman"/>
          <w:szCs w:val="24"/>
        </w:rPr>
        <w:t>, to iesniedzot līdz</w:t>
      </w:r>
      <w:r w:rsidR="00773404">
        <w:rPr>
          <w:rFonts w:eastAsia="Times New Roman" w:cs="Times New Roman"/>
          <w:szCs w:val="24"/>
        </w:rPr>
        <w:t xml:space="preserve"> attiecīgā gada 21.jūnijam (precizējumu iespējams veikt līdz 3.septembrim),</w:t>
      </w:r>
      <w:r w:rsidRPr="000968DA">
        <w:rPr>
          <w:rFonts w:eastAsia="Times New Roman" w:cs="Times New Roman"/>
          <w:szCs w:val="24"/>
        </w:rPr>
        <w:t xml:space="preserve"> un atbilstoši izglītojamo skaitam, bet kopā nepārsniedzot šādas slodzes:</w:t>
      </w:r>
    </w:p>
    <w:p w14:paraId="1A54C8A1"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izglītības iestādēm ar izglītojamo skaitu pamatizglītības posmā līdz 100 izglītojamiem piešķir ne vairāk kā 1,5 slodzes;</w:t>
      </w:r>
    </w:p>
    <w:p w14:paraId="32413539"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izglītības iestādēm ar izglītojamo skaitu pamatizglītības posmā no 100 līdz 150 izglītojamiem piešķir ne vairāk kā 2 slodzes;</w:t>
      </w:r>
    </w:p>
    <w:p w14:paraId="4D7D25E3" w14:textId="77777777" w:rsidR="000968DA" w:rsidRPr="000968DA"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izglītības iestādēm ar izglītojamo skaitu pamatizglītības posmā no 150 līdz 250 izglītojamiem piešķir ne vairāk kā 3 slodzes;</w:t>
      </w:r>
    </w:p>
    <w:p w14:paraId="4B419266" w14:textId="4866CD4D" w:rsidR="000968DA" w:rsidRPr="00796185"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 xml:space="preserve">izglītības iestādēm ar izglītojamo skaitu pamatizglītības un vidusskolas posmā </w:t>
      </w:r>
      <w:r w:rsidRPr="00796185">
        <w:rPr>
          <w:rFonts w:eastAsia="Times New Roman" w:cs="Times New Roman"/>
          <w:color w:val="000000"/>
          <w:szCs w:val="24"/>
        </w:rPr>
        <w:t>virs 1000 izglītojamiem piešķir ne vairāk kā 11 slodzes</w:t>
      </w:r>
      <w:r w:rsidR="00773404" w:rsidRPr="00796185">
        <w:rPr>
          <w:rFonts w:eastAsia="Times New Roman" w:cs="Times New Roman"/>
          <w:color w:val="000000"/>
          <w:szCs w:val="24"/>
        </w:rPr>
        <w:t>.</w:t>
      </w:r>
    </w:p>
    <w:p w14:paraId="185A3958" w14:textId="76398C9D" w:rsidR="000968DA" w:rsidRPr="0079618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796185">
        <w:rPr>
          <w:rFonts w:eastAsia="Times New Roman" w:cs="Times New Roman"/>
          <w:szCs w:val="24"/>
        </w:rPr>
        <w:t xml:space="preserve">Papildu Finansējumu </w:t>
      </w:r>
      <w:r w:rsidRPr="00796185">
        <w:rPr>
          <w:rFonts w:eastAsia="Times New Roman" w:cs="Times New Roman"/>
          <w:b/>
          <w:szCs w:val="24"/>
        </w:rPr>
        <w:t>atbalsta sniegšanai</w:t>
      </w:r>
      <w:r w:rsidR="00796185" w:rsidRPr="00796185">
        <w:rPr>
          <w:rFonts w:eastAsia="Times New Roman" w:cs="Times New Roman"/>
          <w:b/>
          <w:szCs w:val="24"/>
        </w:rPr>
        <w:t xml:space="preserve"> </w:t>
      </w:r>
      <w:r w:rsidRPr="00796185">
        <w:rPr>
          <w:rFonts w:eastAsia="Times New Roman" w:cs="Times New Roman"/>
          <w:szCs w:val="24"/>
        </w:rPr>
        <w:t>speciālo pamatizglītības programmu izglītojamiem piešķir šādi:</w:t>
      </w:r>
    </w:p>
    <w:p w14:paraId="389D92CD" w14:textId="77777777" w:rsidR="000968DA" w:rsidRPr="003A4F8B"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0968DA">
        <w:rPr>
          <w:rFonts w:eastAsia="Times New Roman" w:cs="Times New Roman"/>
          <w:color w:val="000000"/>
          <w:szCs w:val="24"/>
        </w:rPr>
        <w:t xml:space="preserve">par katru izglītojamo, kas apgūst speciālo pamatizglītības programmu izglītojamiem ar valodas traucējumiem (ar kodu 21015511) vai speciālo pamatizglītības </w:t>
      </w:r>
      <w:r w:rsidRPr="003A4F8B">
        <w:rPr>
          <w:rFonts w:eastAsia="Times New Roman" w:cs="Times New Roman"/>
          <w:color w:val="000000"/>
          <w:szCs w:val="24"/>
        </w:rPr>
        <w:t>programmu izglītojamiem ar mācīšanās traucējumiem (ar kodu 21015611) - 0,1 slodze;</w:t>
      </w:r>
    </w:p>
    <w:p w14:paraId="366AFF5B" w14:textId="4481C777" w:rsidR="000968DA" w:rsidRPr="00A24222"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i/>
          <w:szCs w:val="24"/>
        </w:rPr>
      </w:pPr>
      <w:r w:rsidRPr="003A4F8B">
        <w:rPr>
          <w:rFonts w:eastAsia="Times New Roman" w:cs="Times New Roman"/>
          <w:color w:val="000000"/>
          <w:szCs w:val="24"/>
        </w:rPr>
        <w:t xml:space="preserve">par katru izglītojamo, kas apgūst speciālo pamatizglītības programmu izglītojamiem ar garīgās veselības traucējumiem (ar kodu 21015711) vai speciālo pamatizglītības programmu izglītojamiem ar garīgās attīstības traucējumiem (ar kodu </w:t>
      </w:r>
      <w:r w:rsidRPr="00A24222">
        <w:rPr>
          <w:rFonts w:eastAsia="Times New Roman" w:cs="Times New Roman"/>
          <w:color w:val="000000"/>
          <w:szCs w:val="24"/>
        </w:rPr>
        <w:t>21015811) – 0,2 slodze</w:t>
      </w:r>
      <w:r w:rsidR="00B916F1" w:rsidRPr="00A24222">
        <w:rPr>
          <w:rFonts w:eastAsia="Times New Roman" w:cs="Times New Roman"/>
          <w:color w:val="000000"/>
          <w:szCs w:val="24"/>
        </w:rPr>
        <w:t>s</w:t>
      </w:r>
      <w:r w:rsidRPr="00A24222">
        <w:rPr>
          <w:rFonts w:eastAsia="Times New Roman" w:cs="Times New Roman"/>
          <w:color w:val="000000"/>
          <w:szCs w:val="24"/>
        </w:rPr>
        <w:t>.</w:t>
      </w:r>
    </w:p>
    <w:p w14:paraId="4F1B0868" w14:textId="77777777" w:rsidR="003A4F8B" w:rsidRPr="00A24222"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A24222">
        <w:rPr>
          <w:rFonts w:eastAsia="Times New Roman" w:cs="Times New Roman"/>
          <w:szCs w:val="24"/>
        </w:rPr>
        <w:t xml:space="preserve">Finansējumu </w:t>
      </w:r>
      <w:r w:rsidRPr="00A24222">
        <w:rPr>
          <w:rFonts w:eastAsia="Times New Roman" w:cs="Times New Roman"/>
          <w:b/>
          <w:szCs w:val="24"/>
        </w:rPr>
        <w:t>pagarinātās grupas nodrošināšanai</w:t>
      </w:r>
      <w:r w:rsidRPr="00A24222">
        <w:rPr>
          <w:rFonts w:eastAsia="Times New Roman" w:cs="Times New Roman"/>
          <w:szCs w:val="24"/>
        </w:rPr>
        <w:t xml:space="preserve"> katrai izglītības iestādei aprēķina, ņemot vērā izglītojamo skaitu 1.-6.klašu posmā, uz 120 izglītojamiem piešķirot vienu slodzi</w:t>
      </w:r>
      <w:r w:rsidR="003A4F8B" w:rsidRPr="00A24222">
        <w:rPr>
          <w:rFonts w:eastAsia="Times New Roman" w:cs="Times New Roman"/>
          <w:szCs w:val="24"/>
        </w:rPr>
        <w:t>.</w:t>
      </w:r>
    </w:p>
    <w:p w14:paraId="01C885C2" w14:textId="1EF00287" w:rsidR="00B916F1" w:rsidRPr="00A24222" w:rsidRDefault="00B916F1" w:rsidP="00D80C01">
      <w:pPr>
        <w:pStyle w:val="Sarakstarindkopa"/>
        <w:widowControl w:val="0"/>
        <w:numPr>
          <w:ilvl w:val="0"/>
          <w:numId w:val="14"/>
        </w:numPr>
        <w:shd w:val="clear" w:color="auto" w:fill="FFFFFF"/>
        <w:spacing w:before="144" w:after="144" w:line="360" w:lineRule="auto"/>
        <w:ind w:left="0" w:firstLine="567"/>
        <w:rPr>
          <w:rFonts w:eastAsia="Times New Roman" w:cs="Times New Roman"/>
          <w:i/>
          <w:szCs w:val="24"/>
        </w:rPr>
      </w:pPr>
      <w:r w:rsidRPr="00A24222">
        <w:rPr>
          <w:rFonts w:eastAsia="Times New Roman" w:cs="Times New Roman"/>
          <w:szCs w:val="24"/>
        </w:rPr>
        <w:t>Finansējumu internāta pedagoga slodzēm piešķir atbilstoši pieprasījumam no izglītības iestādes, to iesniedzot līdz attiecīgā gada 21.jūnijam (precizējumu iespējams veikt līdz 3.septembrim).</w:t>
      </w:r>
    </w:p>
    <w:p w14:paraId="4DC9A50F" w14:textId="13065EA9" w:rsidR="003A4F8B" w:rsidRPr="000C5EE5" w:rsidRDefault="000968DA" w:rsidP="00D80C01">
      <w:pPr>
        <w:pStyle w:val="Sarakstarindkopa"/>
        <w:widowControl w:val="0"/>
        <w:numPr>
          <w:ilvl w:val="0"/>
          <w:numId w:val="14"/>
        </w:numPr>
        <w:shd w:val="clear" w:color="auto" w:fill="FFFFFF"/>
        <w:spacing w:before="100" w:beforeAutospacing="1" w:after="100" w:afterAutospacing="1" w:line="360" w:lineRule="auto"/>
        <w:ind w:left="0" w:firstLine="567"/>
        <w:rPr>
          <w:rFonts w:eastAsia="Times New Roman" w:cs="Times New Roman"/>
          <w:i/>
          <w:szCs w:val="24"/>
        </w:rPr>
      </w:pPr>
      <w:r w:rsidRPr="00A24222">
        <w:rPr>
          <w:rFonts w:eastAsia="Times New Roman" w:cs="Times New Roman"/>
          <w:szCs w:val="24"/>
        </w:rPr>
        <w:t xml:space="preserve">Finansējumu </w:t>
      </w:r>
      <w:r w:rsidRPr="00A24222">
        <w:rPr>
          <w:rFonts w:eastAsia="Times New Roman" w:cs="Times New Roman"/>
          <w:b/>
          <w:szCs w:val="24"/>
        </w:rPr>
        <w:t>vispārējās</w:t>
      </w:r>
      <w:r w:rsidRPr="000C5EE5">
        <w:rPr>
          <w:rFonts w:eastAsia="Times New Roman" w:cs="Times New Roman"/>
          <w:b/>
          <w:szCs w:val="24"/>
        </w:rPr>
        <w:t xml:space="preserve"> vidējās izglītības programmu īstenošanai</w:t>
      </w:r>
      <w:r w:rsidRPr="000C5EE5">
        <w:rPr>
          <w:rFonts w:eastAsia="Times New Roman" w:cs="Times New Roman"/>
          <w:szCs w:val="24"/>
        </w:rPr>
        <w:t xml:space="preserve"> piešķir atbilstoši pieprasījumam no izglītības iestādes, saskaņojot ar Gulbenes novada Izglītības pārvaldes metodiķi un vadītāju. Izglītības iestāde pieprasījumu iesniedz līdz attiecīgā gada 21.jūnijam</w:t>
      </w:r>
      <w:r w:rsidR="00A24222">
        <w:rPr>
          <w:rFonts w:eastAsia="Times New Roman" w:cs="Times New Roman"/>
          <w:szCs w:val="24"/>
        </w:rPr>
        <w:t xml:space="preserve"> </w:t>
      </w:r>
      <w:r w:rsidR="00A24222">
        <w:rPr>
          <w:rFonts w:eastAsia="Times New Roman" w:cs="Times New Roman"/>
          <w:szCs w:val="24"/>
        </w:rPr>
        <w:lastRenderedPageBreak/>
        <w:t>(</w:t>
      </w:r>
      <w:r w:rsidRPr="000C5EE5">
        <w:rPr>
          <w:rFonts w:eastAsia="Times New Roman" w:cs="Times New Roman"/>
          <w:szCs w:val="24"/>
        </w:rPr>
        <w:t>precizējumu iespējams veikt līdz 3.septembrim</w:t>
      </w:r>
      <w:r w:rsidR="00A24222">
        <w:rPr>
          <w:rFonts w:eastAsia="Times New Roman" w:cs="Times New Roman"/>
          <w:szCs w:val="24"/>
        </w:rPr>
        <w:t>)</w:t>
      </w:r>
      <w:r w:rsidRPr="000C5EE5">
        <w:rPr>
          <w:rFonts w:eastAsia="Times New Roman" w:cs="Times New Roman"/>
          <w:szCs w:val="24"/>
        </w:rPr>
        <w:t>.</w:t>
      </w:r>
    </w:p>
    <w:p w14:paraId="2B98BFC7" w14:textId="77777777" w:rsidR="003A4F8B" w:rsidRPr="000C5EE5" w:rsidRDefault="000968DA" w:rsidP="00D80C01">
      <w:pPr>
        <w:pStyle w:val="Sarakstarindkopa"/>
        <w:widowControl w:val="0"/>
        <w:numPr>
          <w:ilvl w:val="0"/>
          <w:numId w:val="14"/>
        </w:numPr>
        <w:shd w:val="clear" w:color="auto" w:fill="FFFFFF"/>
        <w:spacing w:before="100" w:beforeAutospacing="1" w:after="100" w:afterAutospacing="1" w:line="360" w:lineRule="auto"/>
        <w:ind w:left="0" w:firstLine="567"/>
        <w:rPr>
          <w:rFonts w:eastAsia="Times New Roman" w:cs="Times New Roman"/>
          <w:i/>
          <w:szCs w:val="24"/>
        </w:rPr>
      </w:pPr>
      <w:r w:rsidRPr="000C5EE5">
        <w:rPr>
          <w:rFonts w:eastAsia="Times New Roman" w:cs="Times New Roman"/>
          <w:szCs w:val="24"/>
        </w:rPr>
        <w:t xml:space="preserve">Gulbenes novada vidusskolas struktūrvienības </w:t>
      </w:r>
      <w:r w:rsidR="003A4F8B" w:rsidRPr="000C5EE5">
        <w:rPr>
          <w:rFonts w:eastAsia="Times New Roman" w:cs="Times New Roman"/>
          <w:szCs w:val="24"/>
        </w:rPr>
        <w:t>“</w:t>
      </w:r>
      <w:r w:rsidRPr="000C5EE5">
        <w:rPr>
          <w:rFonts w:eastAsia="Times New Roman" w:cs="Times New Roman"/>
          <w:b/>
          <w:szCs w:val="24"/>
        </w:rPr>
        <w:t>Tehniskās jaunrades centr</w:t>
      </w:r>
      <w:r w:rsidR="003A4F8B" w:rsidRPr="000C5EE5">
        <w:rPr>
          <w:rFonts w:eastAsia="Times New Roman" w:cs="Times New Roman"/>
          <w:b/>
          <w:szCs w:val="24"/>
        </w:rPr>
        <w:t xml:space="preserve">s” </w:t>
      </w:r>
      <w:r w:rsidRPr="000C5EE5">
        <w:rPr>
          <w:rFonts w:eastAsia="Times New Roman" w:cs="Times New Roman"/>
          <w:b/>
          <w:szCs w:val="24"/>
        </w:rPr>
        <w:t xml:space="preserve">darbības nodrošināšanai </w:t>
      </w:r>
      <w:r w:rsidRPr="000C5EE5">
        <w:rPr>
          <w:rFonts w:eastAsia="Times New Roman" w:cs="Times New Roman"/>
          <w:szCs w:val="24"/>
        </w:rPr>
        <w:t>tiek piešķirta 1 metodiķa slodze.</w:t>
      </w:r>
      <w:bookmarkStart w:id="3" w:name="_heading=h.1fob9te" w:colFirst="0" w:colLast="0"/>
      <w:bookmarkEnd w:id="3"/>
    </w:p>
    <w:p w14:paraId="71056B85" w14:textId="61876AF5" w:rsidR="003A4F8B" w:rsidRPr="000C5EE5" w:rsidRDefault="000968DA" w:rsidP="00D80C01">
      <w:pPr>
        <w:pStyle w:val="Sarakstarindkopa"/>
        <w:numPr>
          <w:ilvl w:val="0"/>
          <w:numId w:val="14"/>
        </w:numPr>
        <w:shd w:val="clear" w:color="auto" w:fill="FFFFFF"/>
        <w:spacing w:before="100" w:beforeAutospacing="1" w:after="100" w:afterAutospacing="1" w:line="360" w:lineRule="auto"/>
        <w:ind w:left="0" w:firstLine="567"/>
        <w:rPr>
          <w:rFonts w:eastAsia="Times New Roman" w:cs="Times New Roman"/>
          <w:i/>
          <w:szCs w:val="24"/>
        </w:rPr>
      </w:pPr>
      <w:bookmarkStart w:id="4" w:name="_Hlk143270075"/>
      <w:r w:rsidRPr="000C5EE5">
        <w:rPr>
          <w:rFonts w:eastAsia="Times New Roman" w:cs="Times New Roman"/>
          <w:szCs w:val="24"/>
        </w:rPr>
        <w:t>Izglītības iestādes vadītāja, vadītāja vietnieka, lietveža, personāla speciālista, datortīklu administratora/</w:t>
      </w:r>
      <w:proofErr w:type="spellStart"/>
      <w:r w:rsidRPr="000C5EE5">
        <w:rPr>
          <w:rFonts w:eastAsia="Times New Roman" w:cs="Times New Roman"/>
          <w:szCs w:val="24"/>
        </w:rPr>
        <w:t>datortehniķa</w:t>
      </w:r>
      <w:proofErr w:type="spellEnd"/>
      <w:r w:rsidRPr="000C5EE5">
        <w:rPr>
          <w:rFonts w:eastAsia="Times New Roman" w:cs="Times New Roman"/>
          <w:szCs w:val="24"/>
        </w:rPr>
        <w:t xml:space="preserve">, </w:t>
      </w:r>
      <w:r w:rsidR="00CE6690" w:rsidRPr="000C5EE5">
        <w:rPr>
          <w:rFonts w:eastAsia="Times New Roman" w:cs="Times New Roman"/>
          <w:szCs w:val="24"/>
        </w:rPr>
        <w:t xml:space="preserve"> projektu asistenta, </w:t>
      </w:r>
      <w:r w:rsidRPr="000C5EE5">
        <w:rPr>
          <w:rFonts w:eastAsia="Times New Roman" w:cs="Times New Roman"/>
          <w:szCs w:val="24"/>
        </w:rPr>
        <w:t>laboranta vispārējās izglītības iestādē, kas īsteno vispārējās vidējās izglītības programmas</w:t>
      </w:r>
      <w:r w:rsidR="003A4F8B" w:rsidRPr="000C5EE5">
        <w:rPr>
          <w:rFonts w:eastAsia="Times New Roman" w:cs="Times New Roman"/>
          <w:szCs w:val="24"/>
        </w:rPr>
        <w:t>,</w:t>
      </w:r>
      <w:r w:rsidRPr="000C5EE5">
        <w:rPr>
          <w:rFonts w:eastAsia="Times New Roman" w:cs="Times New Roman"/>
          <w:szCs w:val="24"/>
        </w:rPr>
        <w:t xml:space="preserve"> un medmāsas slodžu skaitu nosaka saskaņā ar šo noteikumu 2.pielikumu</w:t>
      </w:r>
      <w:bookmarkEnd w:id="4"/>
      <w:r w:rsidRPr="000C5EE5">
        <w:rPr>
          <w:rFonts w:eastAsia="Times New Roman" w:cs="Times New Roman"/>
          <w:szCs w:val="24"/>
        </w:rPr>
        <w:t>. Finansējuma apmēru iestādes vadītāja vietnieka slodzei piešķir ne mazāk kā 80</w:t>
      </w:r>
      <w:r w:rsidR="003A4F8B" w:rsidRPr="000C5EE5">
        <w:rPr>
          <w:rFonts w:eastAsia="Times New Roman" w:cs="Times New Roman"/>
          <w:szCs w:val="24"/>
        </w:rPr>
        <w:t xml:space="preserve"> </w:t>
      </w:r>
      <w:r w:rsidRPr="000C5EE5">
        <w:rPr>
          <w:rFonts w:eastAsia="Times New Roman" w:cs="Times New Roman"/>
          <w:szCs w:val="24"/>
        </w:rPr>
        <w:t xml:space="preserve">% no iestādes vadītāja atlīdzības par pilnu slodzi, ņemot vērā, ka </w:t>
      </w:r>
      <w:r w:rsidRPr="00B916F1">
        <w:rPr>
          <w:rFonts w:eastAsia="Times New Roman" w:cs="Times New Roman"/>
          <w:szCs w:val="24"/>
        </w:rPr>
        <w:t>vadītāja</w:t>
      </w:r>
      <w:r w:rsidR="00F83C03" w:rsidRPr="00B916F1">
        <w:rPr>
          <w:rFonts w:eastAsia="Times New Roman" w:cs="Times New Roman"/>
          <w:szCs w:val="24"/>
        </w:rPr>
        <w:t xml:space="preserve"> vietnieka</w:t>
      </w:r>
      <w:r w:rsidRPr="000C5EE5">
        <w:rPr>
          <w:rFonts w:eastAsia="Times New Roman" w:cs="Times New Roman"/>
          <w:szCs w:val="24"/>
        </w:rPr>
        <w:t xml:space="preserve"> mēneša darba algas likme par 1 stundu nav zemāka par izglītības iestādes pedagogiem noteiktās mēneša darba algas likmi par 1 stundu. Finansējuma apmēru par noteikto darba slodzi lietvedim, personāla speciālistam, datortīklu administratoram/</w:t>
      </w:r>
      <w:proofErr w:type="spellStart"/>
      <w:r w:rsidRPr="000C5EE5">
        <w:rPr>
          <w:rFonts w:eastAsia="Times New Roman" w:cs="Times New Roman"/>
          <w:szCs w:val="24"/>
        </w:rPr>
        <w:t>datortehniķim</w:t>
      </w:r>
      <w:proofErr w:type="spellEnd"/>
      <w:r w:rsidRPr="000C5EE5">
        <w:rPr>
          <w:rFonts w:eastAsia="Times New Roman" w:cs="Times New Roman"/>
          <w:szCs w:val="24"/>
        </w:rPr>
        <w:t xml:space="preserve"> un laborantam vispārējās izglītības iestādē, kas īsteno vispārējās vidējās izglītības programmas</w:t>
      </w:r>
      <w:r w:rsidR="003A4F8B" w:rsidRPr="000C5EE5">
        <w:rPr>
          <w:rFonts w:eastAsia="Times New Roman" w:cs="Times New Roman"/>
          <w:szCs w:val="24"/>
        </w:rPr>
        <w:t>,</w:t>
      </w:r>
      <w:r w:rsidRPr="000C5EE5">
        <w:rPr>
          <w:rFonts w:eastAsia="Times New Roman" w:cs="Times New Roman"/>
          <w:szCs w:val="24"/>
        </w:rPr>
        <w:t xml:space="preserve"> aprēķina atbilstoši Gulbenes novada pašvaldības amatpersonu un darbinieku atlīdzības nolikumam.</w:t>
      </w:r>
      <w:bookmarkStart w:id="5" w:name="_heading=h.qdsomtolh20d" w:colFirst="0" w:colLast="0"/>
      <w:bookmarkEnd w:id="5"/>
    </w:p>
    <w:p w14:paraId="54EC5B49" w14:textId="4E867B30" w:rsidR="003A4F8B"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C5EE5">
        <w:rPr>
          <w:rFonts w:eastAsia="Times New Roman" w:cs="Times New Roman"/>
          <w:szCs w:val="24"/>
        </w:rPr>
        <w:t xml:space="preserve">Izglītības iestādes vadītājs, sadalot piešķirto Finansējumu, veido no 0,6 līdz 1,0 </w:t>
      </w:r>
      <w:r w:rsidR="00324369" w:rsidRPr="000C5EE5">
        <w:rPr>
          <w:rFonts w:eastAsia="Times New Roman" w:cs="Times New Roman"/>
          <w:szCs w:val="24"/>
        </w:rPr>
        <w:t>%</w:t>
      </w:r>
      <w:r w:rsidRPr="000C5EE5">
        <w:rPr>
          <w:rFonts w:eastAsia="Times New Roman" w:cs="Times New Roman"/>
          <w:szCs w:val="24"/>
        </w:rPr>
        <w:t xml:space="preserve"> rezerves fondu.</w:t>
      </w:r>
    </w:p>
    <w:p w14:paraId="77FA0B42" w14:textId="38F182FB" w:rsidR="003A4F8B"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bookmarkStart w:id="6" w:name="_Hlk143271385"/>
      <w:r w:rsidRPr="000C5EE5">
        <w:rPr>
          <w:rFonts w:eastAsia="Times New Roman" w:cs="Times New Roman"/>
          <w:szCs w:val="24"/>
        </w:rPr>
        <w:t xml:space="preserve">Izglītības iestādes vadītāja mēnešalgas apmēru nosaka saskaņā ar Ministru kabineta </w:t>
      </w:r>
      <w:r w:rsidR="00CE0DF3" w:rsidRPr="000C5EE5">
        <w:rPr>
          <w:rFonts w:eastAsia="Times New Roman" w:cs="Times New Roman"/>
          <w:szCs w:val="24"/>
        </w:rPr>
        <w:t xml:space="preserve">2016.gada 5.jūlija </w:t>
      </w:r>
      <w:r w:rsidRPr="000C5EE5">
        <w:rPr>
          <w:rFonts w:eastAsia="Times New Roman" w:cs="Times New Roman"/>
          <w:szCs w:val="24"/>
        </w:rPr>
        <w:t>noteikumu Nr.445 “Pedagogu darba samaksas noteikumi” 1.pielikuma 3.tabulu</w:t>
      </w:r>
      <w:r w:rsidR="0055338C" w:rsidRPr="000C5EE5">
        <w:rPr>
          <w:rFonts w:eastAsia="Times New Roman" w:cs="Times New Roman"/>
          <w:szCs w:val="24"/>
        </w:rPr>
        <w:t xml:space="preserve"> </w:t>
      </w:r>
      <w:r w:rsidRPr="000C5EE5">
        <w:rPr>
          <w:rFonts w:eastAsia="Times New Roman" w:cs="Times New Roman"/>
          <w:szCs w:val="24"/>
        </w:rPr>
        <w:t xml:space="preserve">un šo noteikumu  3.pielikumu. </w:t>
      </w:r>
    </w:p>
    <w:bookmarkEnd w:id="6"/>
    <w:p w14:paraId="1CF32AEE" w14:textId="6CD7CCAD" w:rsidR="003A4F8B"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C5EE5">
        <w:rPr>
          <w:rFonts w:eastAsia="Times New Roman" w:cs="Times New Roman"/>
          <w:szCs w:val="24"/>
        </w:rPr>
        <w:t>Nodrošinot šo noteikumu</w:t>
      </w:r>
      <w:r w:rsidR="0055338C" w:rsidRPr="000C5EE5">
        <w:rPr>
          <w:rFonts w:eastAsia="Times New Roman" w:cs="Times New Roman"/>
          <w:szCs w:val="24"/>
        </w:rPr>
        <w:t xml:space="preserve"> </w:t>
      </w:r>
      <w:r w:rsidRPr="000C5EE5">
        <w:rPr>
          <w:rFonts w:eastAsia="Times New Roman" w:cs="Times New Roman"/>
          <w:szCs w:val="24"/>
        </w:rPr>
        <w:t>prasību ievērošanu, vispārējās izglītības iestādes vadītājs izglītības iestādei piešķirtā Finansējuma ietvaros saskaņā ar izglītības iestādē apstiprinātu kārtību un kritērijiem, izvērtējot vietnieka(-u), pedagogu, atbalsta personāla darba intensitāti un personīgo ieguldījumu izglītības iestādes attīstībā, apstiprinātā Finansējuma ietvaros drīkst noteikt augstāku mēneša darba algas likmi par Ministru kabineta noteikumos minēto zemāko pedagoga mēneša darba algas likmi.</w:t>
      </w:r>
    </w:p>
    <w:p w14:paraId="0488E6F8" w14:textId="16F743D7" w:rsidR="00DA7802"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i/>
          <w:szCs w:val="24"/>
        </w:rPr>
      </w:pPr>
      <w:r w:rsidRPr="000C5EE5">
        <w:rPr>
          <w:rFonts w:eastAsia="Times New Roman" w:cs="Times New Roman"/>
          <w:szCs w:val="24"/>
        </w:rPr>
        <w:t>Ja no valsts budžeta piešķirtā mērķdotācija, kas novirzāma vispārējās pamata izglītības programmu īstenošanai</w:t>
      </w:r>
      <w:r w:rsidR="00DA7802" w:rsidRPr="000C5EE5">
        <w:rPr>
          <w:rFonts w:eastAsia="Times New Roman" w:cs="Times New Roman"/>
          <w:szCs w:val="24"/>
        </w:rPr>
        <w:t>,</w:t>
      </w:r>
      <w:r w:rsidRPr="000C5EE5">
        <w:rPr>
          <w:rFonts w:eastAsia="Times New Roman" w:cs="Times New Roman"/>
          <w:szCs w:val="24"/>
        </w:rPr>
        <w:t xml:space="preserve"> ir lielāka nekā nepieciešams šajā kārtībā noteikto procesu īstenošanai, tā papildus tiek izdalīta izglītības iestādēm, ņemot vērā izglītības iestādes vidējo skolēnu skaitu klasē un ievērojot šādu sadales principu: </w:t>
      </w:r>
    </w:p>
    <w:tbl>
      <w:tblPr>
        <w:tblW w:w="907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7"/>
        <w:gridCol w:w="1271"/>
        <w:gridCol w:w="1271"/>
        <w:gridCol w:w="1271"/>
        <w:gridCol w:w="1271"/>
        <w:gridCol w:w="1011"/>
      </w:tblGrid>
      <w:tr w:rsidR="000C5EE5" w:rsidRPr="000C5EE5" w14:paraId="111634D1" w14:textId="77777777" w:rsidTr="00CE0DF3">
        <w:trPr>
          <w:trHeight w:val="556"/>
        </w:trPr>
        <w:tc>
          <w:tcPr>
            <w:tcW w:w="2977" w:type="dxa"/>
          </w:tcPr>
          <w:p w14:paraId="128006A8" w14:textId="77777777" w:rsidR="000968DA" w:rsidRPr="000C5EE5" w:rsidRDefault="000968DA" w:rsidP="00165A0D">
            <w:pP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Vidējais skolēnu skaits klasē</w:t>
            </w:r>
          </w:p>
        </w:tc>
        <w:tc>
          <w:tcPr>
            <w:tcW w:w="1271" w:type="dxa"/>
          </w:tcPr>
          <w:p w14:paraId="548C22F6"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līdz 10</w:t>
            </w:r>
          </w:p>
        </w:tc>
        <w:tc>
          <w:tcPr>
            <w:tcW w:w="1271" w:type="dxa"/>
            <w:vAlign w:val="center"/>
          </w:tcPr>
          <w:p w14:paraId="1F261F98"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10,01 līdz 12</w:t>
            </w:r>
          </w:p>
        </w:tc>
        <w:tc>
          <w:tcPr>
            <w:tcW w:w="1271" w:type="dxa"/>
            <w:vAlign w:val="center"/>
          </w:tcPr>
          <w:p w14:paraId="1496D719"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12,01 līdz 15</w:t>
            </w:r>
          </w:p>
        </w:tc>
        <w:tc>
          <w:tcPr>
            <w:tcW w:w="1271" w:type="dxa"/>
            <w:vAlign w:val="center"/>
          </w:tcPr>
          <w:p w14:paraId="79C69B7E"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15,01 līdz 19</w:t>
            </w:r>
          </w:p>
        </w:tc>
        <w:tc>
          <w:tcPr>
            <w:tcW w:w="1011" w:type="dxa"/>
            <w:vAlign w:val="center"/>
          </w:tcPr>
          <w:p w14:paraId="53482091"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19,01 un vairāk</w:t>
            </w:r>
          </w:p>
        </w:tc>
      </w:tr>
      <w:tr w:rsidR="000C5EE5" w:rsidRPr="000C5EE5" w14:paraId="2D35EBEE" w14:textId="77777777" w:rsidTr="00CE0DF3">
        <w:trPr>
          <w:trHeight w:val="544"/>
        </w:trPr>
        <w:tc>
          <w:tcPr>
            <w:tcW w:w="2977" w:type="dxa"/>
          </w:tcPr>
          <w:p w14:paraId="1BF4FD1C" w14:textId="77777777" w:rsidR="000968DA" w:rsidRPr="000C5EE5" w:rsidRDefault="000968DA" w:rsidP="00165A0D">
            <w:pP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Sadalījums izglītības iestādēm (% no neizdalītās valsts budžeta mērķdotācijas apjoma)</w:t>
            </w:r>
          </w:p>
        </w:tc>
        <w:tc>
          <w:tcPr>
            <w:tcW w:w="1271" w:type="dxa"/>
            <w:vAlign w:val="center"/>
          </w:tcPr>
          <w:p w14:paraId="209EE414"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0 %</w:t>
            </w:r>
          </w:p>
        </w:tc>
        <w:tc>
          <w:tcPr>
            <w:tcW w:w="1271" w:type="dxa"/>
            <w:vAlign w:val="center"/>
          </w:tcPr>
          <w:p w14:paraId="0AA0A2FE"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5 %</w:t>
            </w:r>
          </w:p>
        </w:tc>
        <w:tc>
          <w:tcPr>
            <w:tcW w:w="1271" w:type="dxa"/>
            <w:vAlign w:val="center"/>
          </w:tcPr>
          <w:p w14:paraId="4F99A7F0"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15 %</w:t>
            </w:r>
          </w:p>
        </w:tc>
        <w:tc>
          <w:tcPr>
            <w:tcW w:w="1271" w:type="dxa"/>
            <w:vAlign w:val="center"/>
          </w:tcPr>
          <w:p w14:paraId="54CC8ED5"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20 %</w:t>
            </w:r>
          </w:p>
        </w:tc>
        <w:tc>
          <w:tcPr>
            <w:tcW w:w="1011" w:type="dxa"/>
            <w:vAlign w:val="center"/>
          </w:tcPr>
          <w:p w14:paraId="469069C1" w14:textId="77777777" w:rsidR="000968DA" w:rsidRPr="000C5EE5" w:rsidRDefault="000968DA" w:rsidP="00165A0D">
            <w:pPr>
              <w:jc w:val="center"/>
              <w:rPr>
                <w:rFonts w:ascii="Times New Roman" w:eastAsia="Times New Roman" w:hAnsi="Times New Roman" w:cs="Times New Roman"/>
                <w:sz w:val="24"/>
                <w:szCs w:val="24"/>
              </w:rPr>
            </w:pPr>
            <w:r w:rsidRPr="000C5EE5">
              <w:rPr>
                <w:rFonts w:ascii="Times New Roman" w:eastAsia="Times New Roman" w:hAnsi="Times New Roman" w:cs="Times New Roman"/>
                <w:sz w:val="24"/>
                <w:szCs w:val="24"/>
              </w:rPr>
              <w:t>25 %</w:t>
            </w:r>
          </w:p>
        </w:tc>
      </w:tr>
    </w:tbl>
    <w:p w14:paraId="08A8C2A3" w14:textId="1F2D80B8" w:rsidR="000968DA" w:rsidRPr="000C5EE5" w:rsidRDefault="000968DA" w:rsidP="000968DA">
      <w:pPr>
        <w:keepNext/>
        <w:keepLines/>
        <w:spacing w:before="144" w:after="144" w:line="240" w:lineRule="auto"/>
        <w:jc w:val="center"/>
        <w:rPr>
          <w:rFonts w:ascii="Times New Roman" w:eastAsia="Times New Roman" w:hAnsi="Times New Roman" w:cs="Times New Roman"/>
          <w:b/>
          <w:sz w:val="24"/>
          <w:szCs w:val="24"/>
        </w:rPr>
      </w:pPr>
      <w:r w:rsidRPr="000C5EE5">
        <w:rPr>
          <w:rFonts w:ascii="Times New Roman" w:eastAsia="Times New Roman" w:hAnsi="Times New Roman" w:cs="Times New Roman"/>
          <w:b/>
          <w:sz w:val="24"/>
          <w:szCs w:val="24"/>
        </w:rPr>
        <w:lastRenderedPageBreak/>
        <w:t>III. Finansējuma izglītības iestāžu pedagogu un darbinieku darba samaksas aprēķināšanai un sadalei izglītības iestādēs, kas īsteno pirmsskolas izglītības programmas</w:t>
      </w:r>
    </w:p>
    <w:p w14:paraId="625A98FE" w14:textId="77777777" w:rsidR="00CE0DF3"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Finansējumu pirmsskolas izglītības programmu īstenošanai izglītības iestādēs aprēķina, ņemot vērā grupas darba laiku, grupu skaitu, bērnu skaitu pirmsskolas izglītības posmā un īstenotās izglītības programmas.</w:t>
      </w:r>
    </w:p>
    <w:p w14:paraId="6EFE779F" w14:textId="77777777" w:rsidR="00CE0DF3"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Izglītojamo skaitu izglītības pakāpē nosaka pēc VIIS</w:t>
      </w:r>
      <w:r w:rsidR="00CE0DF3" w:rsidRPr="000C5EE5">
        <w:rPr>
          <w:rFonts w:eastAsia="Times New Roman" w:cs="Times New Roman"/>
          <w:szCs w:val="24"/>
        </w:rPr>
        <w:t xml:space="preserve"> </w:t>
      </w:r>
      <w:r w:rsidRPr="000C5EE5">
        <w:rPr>
          <w:rFonts w:eastAsia="Times New Roman" w:cs="Times New Roman"/>
          <w:szCs w:val="24"/>
        </w:rPr>
        <w:t xml:space="preserve">datu bāzē reģistrētā izglītojamo skaita uz attiecīgā gada 1.septembri. </w:t>
      </w:r>
    </w:p>
    <w:p w14:paraId="237E6906" w14:textId="3E015DE5" w:rsidR="0060793A" w:rsidRPr="000C5EE5" w:rsidRDefault="0060793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Pedagog</w:t>
      </w:r>
      <w:r w:rsidR="008A386A" w:rsidRPr="000C5EE5">
        <w:rPr>
          <w:rFonts w:eastAsia="Times New Roman" w:cs="Times New Roman"/>
          <w:szCs w:val="24"/>
        </w:rPr>
        <w:t>a</w:t>
      </w:r>
      <w:r w:rsidRPr="000C5EE5">
        <w:rPr>
          <w:rFonts w:eastAsia="Times New Roman" w:cs="Times New Roman"/>
          <w:szCs w:val="24"/>
        </w:rPr>
        <w:t>, skolotāj</w:t>
      </w:r>
      <w:r w:rsidR="008A386A" w:rsidRPr="000C5EE5">
        <w:rPr>
          <w:rFonts w:eastAsia="Times New Roman" w:cs="Times New Roman"/>
          <w:szCs w:val="24"/>
        </w:rPr>
        <w:t>a</w:t>
      </w:r>
      <w:r w:rsidRPr="000C5EE5">
        <w:rPr>
          <w:rFonts w:eastAsia="Times New Roman" w:cs="Times New Roman"/>
          <w:szCs w:val="24"/>
        </w:rPr>
        <w:t xml:space="preserve"> palīg</w:t>
      </w:r>
      <w:r w:rsidR="008A386A" w:rsidRPr="000C5EE5">
        <w:rPr>
          <w:rFonts w:eastAsia="Times New Roman" w:cs="Times New Roman"/>
          <w:szCs w:val="24"/>
        </w:rPr>
        <w:t>a</w:t>
      </w:r>
      <w:r w:rsidRPr="000C5EE5">
        <w:rPr>
          <w:rFonts w:eastAsia="Times New Roman" w:cs="Times New Roman"/>
          <w:szCs w:val="24"/>
        </w:rPr>
        <w:t xml:space="preserve"> un aukļ</w:t>
      </w:r>
      <w:r w:rsidR="008A386A" w:rsidRPr="000C5EE5">
        <w:rPr>
          <w:rFonts w:eastAsia="Times New Roman" w:cs="Times New Roman"/>
          <w:szCs w:val="24"/>
        </w:rPr>
        <w:t>a</w:t>
      </w:r>
      <w:r w:rsidRPr="000C5EE5">
        <w:rPr>
          <w:rFonts w:eastAsia="Times New Roman" w:cs="Times New Roman"/>
          <w:szCs w:val="24"/>
        </w:rPr>
        <w:t xml:space="preserve"> slodžu skaitu nosaka saskaņā ar šo noteikumu 2.pielikumu, ņemot vērā grupas darba laiku.</w:t>
      </w:r>
    </w:p>
    <w:p w14:paraId="3C3D2F2C" w14:textId="7A477C74" w:rsidR="00CE0DF3"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Izglītības iestādes vadītāja pienākums, nosakot katra pirmsskolas izglītības skolotāja individuālo darba slodzi un tās plānojumu, ir ņemt vērā Ministru kabineta</w:t>
      </w:r>
      <w:r w:rsidR="00CE0DF3" w:rsidRPr="000C5EE5">
        <w:rPr>
          <w:rFonts w:eastAsia="Times New Roman" w:cs="Times New Roman"/>
          <w:szCs w:val="24"/>
        </w:rPr>
        <w:t xml:space="preserve"> 2016.gada 5.jūlija</w:t>
      </w:r>
      <w:r w:rsidRPr="000C5EE5">
        <w:rPr>
          <w:rFonts w:eastAsia="Times New Roman" w:cs="Times New Roman"/>
          <w:szCs w:val="24"/>
        </w:rPr>
        <w:t xml:space="preserve"> noteikumu Nr.445 32.4.</w:t>
      </w:r>
      <w:r w:rsidR="00CE0DF3" w:rsidRPr="000C5EE5">
        <w:rPr>
          <w:rFonts w:eastAsia="Times New Roman" w:cs="Times New Roman"/>
          <w:szCs w:val="24"/>
        </w:rPr>
        <w:t>apakš</w:t>
      </w:r>
      <w:r w:rsidRPr="000C5EE5">
        <w:rPr>
          <w:rFonts w:eastAsia="Times New Roman" w:cs="Times New Roman"/>
          <w:szCs w:val="24"/>
        </w:rPr>
        <w:t>punktā noteikto un ievērot šādu slodzes sabalansētības principu skolotājam pie 40 stundu darba slodzes nedēļā:</w:t>
      </w:r>
    </w:p>
    <w:p w14:paraId="46022016" w14:textId="77777777" w:rsidR="00CE0DF3" w:rsidRPr="000C5EE5"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katru dienu 6 līdz 7 stundas veltīt pedagoģiskā procesa īstenošanai grupā;</w:t>
      </w:r>
    </w:p>
    <w:p w14:paraId="0E0098C8" w14:textId="77777777" w:rsidR="00CE0DF3" w:rsidRPr="000C5EE5" w:rsidRDefault="000968DA" w:rsidP="00D80C01">
      <w:pPr>
        <w:pStyle w:val="Sarakstarindkopa"/>
        <w:numPr>
          <w:ilvl w:val="1"/>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katru dienu 1 līdz 2 stundas veltīt citu pienākumu pildīšanai:</w:t>
      </w:r>
    </w:p>
    <w:p w14:paraId="7E471AF8"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pilnvērtīgi gatavoties individualizēta, diferencēta un personalizēta mācību procesa īstenošanai grupā;</w:t>
      </w:r>
    </w:p>
    <w:p w14:paraId="585CC774"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iesaistīties iestādes metodiskajā darbā, veidot un uzkrāt metodiskos materiālus pēc izglītības iestādē noteiktās kārtības;</w:t>
      </w:r>
    </w:p>
    <w:p w14:paraId="28D9DFD1"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iesaistīties iestādē noteikto pasākumu īstenošanā;</w:t>
      </w:r>
    </w:p>
    <w:p w14:paraId="59C099F0"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atbildīgi veikt pienākumus, kas saistīti ar iestādē noteikto obligāto dokumentāciju un informācijas apriti;</w:t>
      </w:r>
    </w:p>
    <w:p w14:paraId="4CE1BC22"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sagatavot un sniegt atgriezenisko saiti izglītojamajiem un vecākiem pēc izglītības iestādē noteiktās kārtības;</w:t>
      </w:r>
    </w:p>
    <w:p w14:paraId="1776E8E4" w14:textId="77777777" w:rsidR="00CE0DF3"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izstrādāt, uzraudzīt un analizēt izglītojamo individuālos mācību plānus;</w:t>
      </w:r>
    </w:p>
    <w:p w14:paraId="5395C3EA" w14:textId="77777777" w:rsidR="000B4DE1"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sadarboties ar kolēģiem un citiem jomas speciālistiem, tai skaitā ietilpst mācību stundu vērošana, analīze, dalīšanās pieredzē, labās prakses ieviešana, popularizēšana u.c.;</w:t>
      </w:r>
    </w:p>
    <w:p w14:paraId="7E8293DF" w14:textId="77777777" w:rsidR="000B4DE1"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ieviest inovācijas, tai skaitā mērķtiecīgai jaunu digitālo rīku izmantošanai, metodiskās pieejas pilnveidei utt.;</w:t>
      </w:r>
    </w:p>
    <w:p w14:paraId="15132659" w14:textId="77777777" w:rsidR="000B4DE1"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profesionāli pilnveidoties atbilstoši savām un iestādes vajadzībām;</w:t>
      </w:r>
    </w:p>
    <w:p w14:paraId="69232D78" w14:textId="77777777" w:rsidR="000B4DE1" w:rsidRPr="000C5EE5" w:rsidRDefault="000968DA" w:rsidP="00D80C01">
      <w:pPr>
        <w:pStyle w:val="Sarakstarindkopa"/>
        <w:numPr>
          <w:ilvl w:val="2"/>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 xml:space="preserve">plānot savu darba laiku un tālākos mērķus, veikt </w:t>
      </w:r>
      <w:proofErr w:type="spellStart"/>
      <w:r w:rsidRPr="000C5EE5">
        <w:rPr>
          <w:rFonts w:eastAsia="Times New Roman" w:cs="Times New Roman"/>
          <w:szCs w:val="24"/>
        </w:rPr>
        <w:t>pašvērtēšanu</w:t>
      </w:r>
      <w:proofErr w:type="spellEnd"/>
      <w:r w:rsidRPr="000C5EE5">
        <w:rPr>
          <w:rFonts w:eastAsia="Times New Roman" w:cs="Times New Roman"/>
          <w:szCs w:val="24"/>
        </w:rPr>
        <w:t>, piedalīties izglītības iestādēs attīstībā, plānošanā un pildīt citus uzdevumus, kas iestādē noteikti.</w:t>
      </w:r>
    </w:p>
    <w:p w14:paraId="34D52579" w14:textId="65D1AFF2" w:rsidR="008A386A"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Pedagogam strādājot nepilnu darba slodzi nedēļā,</w:t>
      </w:r>
      <w:r w:rsidR="0060793A" w:rsidRPr="000C5EE5">
        <w:rPr>
          <w:rFonts w:eastAsia="Times New Roman" w:cs="Times New Roman"/>
          <w:szCs w:val="24"/>
        </w:rPr>
        <w:t xml:space="preserve"> šo noteikumu 2</w:t>
      </w:r>
      <w:r w:rsidR="00A24222">
        <w:rPr>
          <w:rFonts w:eastAsia="Times New Roman" w:cs="Times New Roman"/>
          <w:szCs w:val="24"/>
        </w:rPr>
        <w:t>6</w:t>
      </w:r>
      <w:r w:rsidR="0060793A" w:rsidRPr="000C5EE5">
        <w:rPr>
          <w:rFonts w:eastAsia="Times New Roman" w:cs="Times New Roman"/>
          <w:szCs w:val="24"/>
        </w:rPr>
        <w:t>.punktā</w:t>
      </w:r>
      <w:r w:rsidRPr="000C5EE5">
        <w:rPr>
          <w:rFonts w:eastAsia="Times New Roman" w:cs="Times New Roman"/>
          <w:szCs w:val="24"/>
        </w:rPr>
        <w:t xml:space="preserve"> minētais sabalansētības princips jāievēro proporcionāli pedagogam noteiktajai darba slodzei nedēļā.</w:t>
      </w:r>
    </w:p>
    <w:p w14:paraId="1E87E6E4" w14:textId="5E6AAC09" w:rsidR="005C49DD" w:rsidRPr="000C5EE5" w:rsidRDefault="00F85EA6"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Mūzikas skolotāja, sporta skolotāja, a</w:t>
      </w:r>
      <w:r w:rsidR="00114421" w:rsidRPr="000C5EE5">
        <w:rPr>
          <w:rFonts w:eastAsia="Times New Roman" w:cs="Times New Roman"/>
          <w:szCs w:val="24"/>
        </w:rPr>
        <w:t>tbalsta personāla, atbalsta izglītības kvalitātes pilnveides nodrošināšanai un medmāsas</w:t>
      </w:r>
      <w:bookmarkStart w:id="7" w:name="_Hlk143270683"/>
      <w:r w:rsidRPr="000C5EE5">
        <w:rPr>
          <w:rFonts w:eastAsia="Times New Roman" w:cs="Times New Roman"/>
          <w:szCs w:val="24"/>
        </w:rPr>
        <w:t xml:space="preserve">, atbalsta personāla speciālo programmu bērniem, aukļa </w:t>
      </w:r>
      <w:r w:rsidRPr="000C5EE5">
        <w:rPr>
          <w:rFonts w:eastAsia="Times New Roman" w:cs="Times New Roman"/>
          <w:szCs w:val="24"/>
        </w:rPr>
        <w:lastRenderedPageBreak/>
        <w:t xml:space="preserve">(dienas), nakts aukļa pirmsskolu nakts grupās  un individuālā asistenta bērnam ar speciālām vajadzībām </w:t>
      </w:r>
      <w:r w:rsidR="00114421" w:rsidRPr="000C5EE5">
        <w:rPr>
          <w:rFonts w:eastAsia="Times New Roman" w:cs="Times New Roman"/>
          <w:szCs w:val="24"/>
        </w:rPr>
        <w:t>slodžu skaitu nosaka saskaņā ar šo noteikumu 2.pielikumu</w:t>
      </w:r>
      <w:r w:rsidRPr="000C5EE5">
        <w:rPr>
          <w:rFonts w:eastAsia="Times New Roman" w:cs="Times New Roman"/>
          <w:szCs w:val="24"/>
        </w:rPr>
        <w:t>.</w:t>
      </w:r>
      <w:r w:rsidR="00114421" w:rsidRPr="000C5EE5">
        <w:rPr>
          <w:rFonts w:eastAsia="Times New Roman" w:cs="Times New Roman"/>
          <w:szCs w:val="24"/>
        </w:rPr>
        <w:t xml:space="preserve"> </w:t>
      </w:r>
      <w:bookmarkEnd w:id="7"/>
    </w:p>
    <w:p w14:paraId="17F8C634" w14:textId="04A64DCC" w:rsidR="00F85EA6" w:rsidRPr="000C5EE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Izglītības iestādes vadītāja, vadītāja vietnieka un lietveža</w:t>
      </w:r>
      <w:r w:rsidR="00F85EA6" w:rsidRPr="000C5EE5">
        <w:rPr>
          <w:rFonts w:eastAsia="Times New Roman" w:cs="Times New Roman"/>
          <w:szCs w:val="24"/>
        </w:rPr>
        <w:t xml:space="preserve"> </w:t>
      </w:r>
      <w:r w:rsidRPr="000C5EE5">
        <w:rPr>
          <w:rFonts w:eastAsia="Times New Roman" w:cs="Times New Roman"/>
          <w:szCs w:val="24"/>
        </w:rPr>
        <w:t>slodžu skaitu nosaka saskaņā ar šo noteikumu 2.pielikumu. Finansējuma apmēru iestādes vadītāja vietnieka slodzei piešķir ne mazāk kā 80</w:t>
      </w:r>
      <w:r w:rsidR="000B4DE1" w:rsidRPr="000C5EE5">
        <w:rPr>
          <w:rFonts w:eastAsia="Times New Roman" w:cs="Times New Roman"/>
          <w:szCs w:val="24"/>
        </w:rPr>
        <w:t xml:space="preserve"> </w:t>
      </w:r>
      <w:r w:rsidRPr="000C5EE5">
        <w:rPr>
          <w:rFonts w:eastAsia="Times New Roman" w:cs="Times New Roman"/>
          <w:szCs w:val="24"/>
        </w:rPr>
        <w:t xml:space="preserve">% no iestādes vadītāja atlīdzības par pilnu slodzi, ņemot vērā, ka vadītāja vietnieka mēneša darba algas likme par 1 stundu nav zemāka par izglītības iestādes pedagogiem noteiktās mēneša darba algas likmi par </w:t>
      </w:r>
      <w:r w:rsidRPr="00F85EA6">
        <w:rPr>
          <w:rFonts w:eastAsia="Times New Roman" w:cs="Times New Roman"/>
          <w:szCs w:val="24"/>
        </w:rPr>
        <w:t xml:space="preserve">1 stundu. Finansējuma apmēru lietvedim par noteikto darba slodzi aprēķina atbilstoši Gulbenes novada pašvaldības amatpersonu un darbinieku </w:t>
      </w:r>
      <w:r w:rsidRPr="000C5EE5">
        <w:rPr>
          <w:rFonts w:eastAsia="Times New Roman" w:cs="Times New Roman"/>
          <w:szCs w:val="24"/>
        </w:rPr>
        <w:t>atlīdzības nolikumam.</w:t>
      </w:r>
    </w:p>
    <w:p w14:paraId="6EBB6E82" w14:textId="5A80BDA8" w:rsidR="00F85EA6" w:rsidRPr="000C5EE5" w:rsidRDefault="00F85EA6"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C5EE5">
        <w:rPr>
          <w:rFonts w:eastAsia="Times New Roman" w:cs="Times New Roman"/>
          <w:szCs w:val="24"/>
        </w:rPr>
        <w:t xml:space="preserve">Izglītības iestādes vadītāja mēnešalgas apmēru nosaka saskaņā ar Ministru kabineta 2016.gada 5.jūlija noteikumu Nr.445 “Pedagogu darba samaksas noteikumi” 1.pielikuma 3.tabulu un šo noteikumu  3.pielikumu. </w:t>
      </w:r>
    </w:p>
    <w:p w14:paraId="53752853" w14:textId="2FAFE8CA" w:rsidR="000968DA" w:rsidRPr="000C5EE5" w:rsidRDefault="000968DA" w:rsidP="000968DA">
      <w:pPr>
        <w:keepNext/>
        <w:keepLines/>
        <w:shd w:val="clear" w:color="auto" w:fill="FFFFFF"/>
        <w:spacing w:before="144" w:after="144" w:line="240" w:lineRule="auto"/>
        <w:jc w:val="center"/>
        <w:rPr>
          <w:rFonts w:ascii="Times New Roman" w:eastAsia="Times New Roman" w:hAnsi="Times New Roman" w:cs="Times New Roman"/>
          <w:b/>
          <w:sz w:val="24"/>
          <w:szCs w:val="24"/>
        </w:rPr>
      </w:pPr>
      <w:r w:rsidRPr="000C5EE5">
        <w:rPr>
          <w:rFonts w:ascii="Times New Roman" w:eastAsia="Times New Roman" w:hAnsi="Times New Roman" w:cs="Times New Roman"/>
          <w:b/>
          <w:sz w:val="24"/>
          <w:szCs w:val="24"/>
        </w:rPr>
        <w:t>IV. Finansējuma izglītības iestāžu pedagogu un darbinieku darba samaksas aprēķināšanai un sadalei izglītības iestādēs, kas īsteno profesionālās ievirzes izglītības programmas</w:t>
      </w:r>
    </w:p>
    <w:p w14:paraId="55C2D4F5" w14:textId="213A5555"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 xml:space="preserve">Valsts budžeta mērķdotācijas finansējumu profesionālās ievirzes izglītības iestāžu pedagogu darba samaksai kārtējam budžeta gadam piešķir saskaņā ar spēkā esošajiem normatīvajiem aktiem. Finansējumu mācību plāna īstenošanai un papildu pienākumu veikšanai aprēķina saskaņā ar akreditētajām programmām, mācību stundu plānu, atbilstoši  profesionālās ievirzes klašu/izglītojamo grupu skaitam. Trūkstošo finansējumu sedz no </w:t>
      </w:r>
      <w:r w:rsidR="000B4DE1" w:rsidRPr="000C5EE5">
        <w:rPr>
          <w:rFonts w:eastAsia="Times New Roman" w:cs="Times New Roman"/>
          <w:szCs w:val="24"/>
        </w:rPr>
        <w:t>P</w:t>
      </w:r>
      <w:r w:rsidRPr="000C5EE5">
        <w:rPr>
          <w:rFonts w:eastAsia="Times New Roman" w:cs="Times New Roman"/>
          <w:szCs w:val="24"/>
        </w:rPr>
        <w:t>ašvaldības budžeta līdzekļiem.</w:t>
      </w:r>
    </w:p>
    <w:p w14:paraId="6D14845B" w14:textId="77777777"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 xml:space="preserve">Pedagoga darba slodžu sadali veic profesionālās ievirzes izglītības iestādes vadītājs, ņemot vērā Ministru kabineta </w:t>
      </w:r>
      <w:r w:rsidR="000B4DE1" w:rsidRPr="000C5EE5">
        <w:rPr>
          <w:rFonts w:eastAsia="Times New Roman" w:cs="Times New Roman"/>
          <w:szCs w:val="24"/>
        </w:rPr>
        <w:t xml:space="preserve">2016.gada 5.jūlija </w:t>
      </w:r>
      <w:r w:rsidRPr="000C5EE5">
        <w:rPr>
          <w:rFonts w:eastAsia="Times New Roman" w:cs="Times New Roman"/>
          <w:szCs w:val="24"/>
        </w:rPr>
        <w:t>noteikumu Nr.445 32.2.</w:t>
      </w:r>
      <w:r w:rsidR="000B4DE1" w:rsidRPr="000C5EE5">
        <w:rPr>
          <w:rFonts w:eastAsia="Times New Roman" w:cs="Times New Roman"/>
          <w:szCs w:val="24"/>
        </w:rPr>
        <w:t>apakš</w:t>
      </w:r>
      <w:r w:rsidRPr="000C5EE5">
        <w:rPr>
          <w:rFonts w:eastAsia="Times New Roman" w:cs="Times New Roman"/>
          <w:szCs w:val="24"/>
        </w:rPr>
        <w:t>punktā noteikto darba slodzes sadalījumu.</w:t>
      </w:r>
    </w:p>
    <w:p w14:paraId="084741D1" w14:textId="77777777"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Profesionālās ievirzes izglītības iestādes vadītājs, pamatojoties uz profesionālās ievirzes izglītības iestādē apstiprinātiem kritērijiem, izvērtējot pedagoga darba intensitāti un personīgo ieguldījumu izglītības iestādes attīstībā, apstiprinātā Finansējuma ietvaros pedagogiem drīkst noteikt augstāku mēneša darba algas likmi par Ministru kabineta noteikumos minēto zemāko pedagoga mēneša darba algas likmi.</w:t>
      </w:r>
    </w:p>
    <w:p w14:paraId="3CF7ABC8" w14:textId="77777777" w:rsidR="00F85EA6" w:rsidRPr="000C5EE5" w:rsidRDefault="000968DA" w:rsidP="00D80C01">
      <w:pPr>
        <w:pStyle w:val="Sarakstarindkopa"/>
        <w:widowControl w:val="0"/>
        <w:numPr>
          <w:ilvl w:val="0"/>
          <w:numId w:val="14"/>
        </w:numPr>
        <w:shd w:val="clear" w:color="auto" w:fill="FFFFFF"/>
        <w:spacing w:before="144" w:after="144" w:line="360" w:lineRule="auto"/>
        <w:ind w:left="0" w:firstLine="425"/>
        <w:rPr>
          <w:rFonts w:eastAsia="Times New Roman" w:cs="Times New Roman"/>
          <w:szCs w:val="24"/>
        </w:rPr>
      </w:pPr>
      <w:r w:rsidRPr="000C5EE5">
        <w:rPr>
          <w:rFonts w:eastAsia="Times New Roman" w:cs="Times New Roman"/>
          <w:szCs w:val="24"/>
        </w:rPr>
        <w:t>Izglītības iestādes vadītāja, vadītāja vietnieka, lietveža un medmāsas</w:t>
      </w:r>
      <w:r w:rsidR="00F85EA6" w:rsidRPr="000C5EE5">
        <w:rPr>
          <w:rFonts w:eastAsia="Times New Roman" w:cs="Times New Roman"/>
          <w:szCs w:val="24"/>
        </w:rPr>
        <w:t xml:space="preserve"> </w:t>
      </w:r>
      <w:r w:rsidRPr="000C5EE5">
        <w:rPr>
          <w:rFonts w:eastAsia="Times New Roman" w:cs="Times New Roman"/>
          <w:szCs w:val="24"/>
        </w:rPr>
        <w:t>slodžu skaitu nosaka saskaņā ar šo noteikumu 2.pielikumu. Finansējuma apmēru iestādes vadītāja vietnieka slodzei piešķir ne mazāk kā 80</w:t>
      </w:r>
      <w:r w:rsidR="000B4DE1" w:rsidRPr="000C5EE5">
        <w:rPr>
          <w:rFonts w:eastAsia="Times New Roman" w:cs="Times New Roman"/>
          <w:szCs w:val="24"/>
        </w:rPr>
        <w:t xml:space="preserve"> </w:t>
      </w:r>
      <w:r w:rsidRPr="000C5EE5">
        <w:rPr>
          <w:rFonts w:eastAsia="Times New Roman" w:cs="Times New Roman"/>
          <w:szCs w:val="24"/>
        </w:rPr>
        <w:t>% no iestādes vadītāja atlīdzības par pilnu slodzi, ņemot vērā, ka vadītāja vietnieka mēneša darba algas likme par 1 stundu nav zemāka par izglītības iestādes pedagogiem noteiktās mēneša darba algas likmi par 1 stundu. Finansējuma apmēru par noteikto darba slodzi aprēķina atbilstoši Gulbenes novada pašvaldības amatpersonu un darbinieku atlīdzības nolikumam.</w:t>
      </w:r>
    </w:p>
    <w:p w14:paraId="238FB4DA" w14:textId="73E1EAC0" w:rsidR="00F85EA6" w:rsidRPr="000C5EE5" w:rsidRDefault="00F85EA6" w:rsidP="00D80C01">
      <w:pPr>
        <w:pStyle w:val="Sarakstarindkopa"/>
        <w:widowControl w:val="0"/>
        <w:numPr>
          <w:ilvl w:val="0"/>
          <w:numId w:val="14"/>
        </w:numPr>
        <w:shd w:val="clear" w:color="auto" w:fill="FFFFFF"/>
        <w:spacing w:before="144" w:after="144" w:line="360" w:lineRule="auto"/>
        <w:ind w:left="0" w:firstLine="425"/>
        <w:rPr>
          <w:rFonts w:eastAsia="Times New Roman" w:cs="Times New Roman"/>
          <w:szCs w:val="24"/>
        </w:rPr>
      </w:pPr>
      <w:r w:rsidRPr="000C5EE5">
        <w:rPr>
          <w:rFonts w:eastAsia="Times New Roman" w:cs="Times New Roman"/>
          <w:szCs w:val="24"/>
        </w:rPr>
        <w:lastRenderedPageBreak/>
        <w:t xml:space="preserve">Izglītības iestādes vadītāja mēnešalgas apmēru nosaka saskaņā ar Ministru kabineta 2016.gada 5.jūlija noteikumu Nr.445 “Pedagogu darba samaksas noteikumi” 1.pielikuma 3.tabulu un šo noteikumu  3.pielikumu. </w:t>
      </w:r>
    </w:p>
    <w:p w14:paraId="5310B43E" w14:textId="77777777" w:rsidR="000968DA" w:rsidRPr="000C5EE5" w:rsidRDefault="000968DA" w:rsidP="000968DA">
      <w:pPr>
        <w:keepNext/>
        <w:keepLines/>
        <w:shd w:val="clear" w:color="auto" w:fill="FFFFFF"/>
        <w:spacing w:before="144" w:after="144" w:line="240" w:lineRule="auto"/>
        <w:jc w:val="center"/>
        <w:rPr>
          <w:rFonts w:ascii="Times New Roman" w:eastAsia="Times New Roman" w:hAnsi="Times New Roman" w:cs="Times New Roman"/>
          <w:b/>
          <w:sz w:val="24"/>
          <w:szCs w:val="24"/>
        </w:rPr>
      </w:pPr>
      <w:r w:rsidRPr="000C5EE5">
        <w:rPr>
          <w:rFonts w:ascii="Times New Roman" w:eastAsia="Times New Roman" w:hAnsi="Times New Roman" w:cs="Times New Roman"/>
          <w:b/>
          <w:sz w:val="24"/>
          <w:szCs w:val="24"/>
        </w:rPr>
        <w:t>V. Finansējuma sadales principi izglītības iestādēs</w:t>
      </w:r>
    </w:p>
    <w:p w14:paraId="60DD1F02" w14:textId="77777777"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Izglītības iestādes vadītājs atbild par izglītības iestādei piešķirtā Finansējuma racionālu un efektīvu izlietojumu, nodrošina Finansējuma sadales atklātību un izglītības programmās paredzēto prasību un  procesu nodrošināšanu.</w:t>
      </w:r>
    </w:p>
    <w:p w14:paraId="3F20FCB0" w14:textId="77777777"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Izglītības iestādes vadītājs atbild par pedagoga darba slodzes un likmes noteikšanu laikposmam no kārtējā gada 1.septembra līdz nākamā gada 31.augustam.</w:t>
      </w:r>
    </w:p>
    <w:p w14:paraId="2D1EF30F" w14:textId="3E11A66C" w:rsidR="000B4DE1" w:rsidRPr="000C5EE5" w:rsidRDefault="00CE0DF3"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Izglītības iestādes vadītājs pedagoga darba slodzes plānošanā par laikposmu no kārtējā gada 1.septembra līdz nākamā gada 31.augustam sadarbojas ar pedagogu, ievērojot spēkā esošos normatīvos regulējumus un izglītības iestādei piešķirto Finansējuma apjomu. Izglītības iestādes vadītājs ar pedagogu vienojas par darba slodzes sadalījumu. Vienošanās par darba slodzes sadalījumu starp izglītības iestādes vadītāju un pedagogu uzskatāma par noslēgtu, ja pedagogs ir iepazinies ar attiecīgā perioda tarifikāciju, to apstiprinot ar parakstu</w:t>
      </w:r>
      <w:r w:rsidR="000B4DE1" w:rsidRPr="000C5EE5">
        <w:rPr>
          <w:rFonts w:eastAsia="Times New Roman" w:cs="Times New Roman"/>
          <w:szCs w:val="24"/>
        </w:rPr>
        <w:t xml:space="preserve"> (</w:t>
      </w:r>
      <w:r w:rsidRPr="000C5EE5">
        <w:rPr>
          <w:rFonts w:eastAsia="Times New Roman" w:cs="Times New Roman"/>
          <w:szCs w:val="24"/>
        </w:rPr>
        <w:t>paraugs</w:t>
      </w:r>
      <w:r w:rsidR="000B4DE1" w:rsidRPr="000C5EE5">
        <w:rPr>
          <w:rFonts w:eastAsia="Times New Roman" w:cs="Times New Roman"/>
          <w:szCs w:val="24"/>
        </w:rPr>
        <w:t xml:space="preserve"> </w:t>
      </w:r>
      <w:r w:rsidRPr="000C5EE5">
        <w:rPr>
          <w:rFonts w:eastAsia="Times New Roman" w:cs="Times New Roman"/>
          <w:szCs w:val="24"/>
        </w:rPr>
        <w:t>šo noteikumu 4.pielikumā</w:t>
      </w:r>
      <w:r w:rsidR="000B4DE1" w:rsidRPr="000C5EE5">
        <w:rPr>
          <w:rFonts w:eastAsia="Times New Roman" w:cs="Times New Roman"/>
          <w:szCs w:val="24"/>
        </w:rPr>
        <w:t>).</w:t>
      </w:r>
    </w:p>
    <w:p w14:paraId="4FBDB52B" w14:textId="77777777" w:rsidR="000B4DE1"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Piemaksas un prēmijas pedagogiem piešķir un apmēru nosaka attiecīgās izglītības iestādes vadītājs izglītības iestādes darba samaksas fonda ietvaros saskaņā ar spēkā esošajiem normatīvajiem aktiem un izglītības iestādē izstrādāto un Gulbenes novada Izglītības pārvaldē apstiprināto kārtību.</w:t>
      </w:r>
    </w:p>
    <w:p w14:paraId="772B0962" w14:textId="1CDFC60D" w:rsidR="000968DA" w:rsidRPr="000C5EE5" w:rsidRDefault="000968DA" w:rsidP="00D80C01">
      <w:pPr>
        <w:pStyle w:val="Sarakstarindkopa"/>
        <w:numPr>
          <w:ilvl w:val="0"/>
          <w:numId w:val="14"/>
        </w:numPr>
        <w:shd w:val="clear" w:color="auto" w:fill="FFFFFF"/>
        <w:spacing w:before="144" w:after="144" w:line="360" w:lineRule="auto"/>
        <w:ind w:left="0" w:firstLine="426"/>
        <w:rPr>
          <w:rFonts w:eastAsia="Times New Roman" w:cs="Times New Roman"/>
          <w:szCs w:val="24"/>
        </w:rPr>
      </w:pPr>
      <w:r w:rsidRPr="000C5EE5">
        <w:rPr>
          <w:rFonts w:eastAsia="Times New Roman" w:cs="Times New Roman"/>
          <w:szCs w:val="24"/>
        </w:rPr>
        <w:t>Izglītības iestādei ir tiesības mainīt Finansējuma sadalījumu pozīcijās, nepārsniedzot kopējo izglītības iestādei piešķirto Finansējuma apjomu, izņemot attiecībā uz atbalsta personāla un papildu atbalsta sniegšanai speciālo programmu izglītojamiem. Izglītības iestāde nav tiesīga atbalsta personāla slodzēm un papildu atbalsta sniegšanai speciālo programmu izglītojamiem paredzēto Finansējumu izmantot citu ar izglītības procesu saistītu mērķu īstenošanai.</w:t>
      </w:r>
    </w:p>
    <w:p w14:paraId="4913FF4B" w14:textId="77777777" w:rsidR="000968DA" w:rsidRPr="00295745" w:rsidRDefault="000968DA" w:rsidP="000968DA">
      <w:pPr>
        <w:shd w:val="clear" w:color="auto" w:fill="FFFFFF"/>
        <w:spacing w:before="144" w:after="144" w:line="240" w:lineRule="auto"/>
        <w:ind w:firstLine="567"/>
        <w:jc w:val="center"/>
        <w:rPr>
          <w:rFonts w:ascii="Times New Roman" w:eastAsia="Times New Roman" w:hAnsi="Times New Roman" w:cs="Times New Roman"/>
          <w:sz w:val="24"/>
          <w:szCs w:val="24"/>
        </w:rPr>
      </w:pPr>
      <w:r w:rsidRPr="000C5EE5">
        <w:rPr>
          <w:rFonts w:ascii="Times New Roman" w:eastAsia="Times New Roman" w:hAnsi="Times New Roman" w:cs="Times New Roman"/>
          <w:b/>
          <w:sz w:val="24"/>
          <w:szCs w:val="24"/>
        </w:rPr>
        <w:t xml:space="preserve">VI. Izglītības iestāžu </w:t>
      </w:r>
      <w:r w:rsidRPr="00295745">
        <w:rPr>
          <w:rFonts w:ascii="Times New Roman" w:eastAsia="Times New Roman" w:hAnsi="Times New Roman" w:cs="Times New Roman"/>
          <w:b/>
          <w:sz w:val="24"/>
          <w:szCs w:val="24"/>
        </w:rPr>
        <w:t>tarifikācijas sagatavošana un iesniegšana</w:t>
      </w:r>
    </w:p>
    <w:p w14:paraId="6ADD6ADF" w14:textId="77777777" w:rsidR="000B4DE1" w:rsidRPr="00295745"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295745">
        <w:rPr>
          <w:rFonts w:eastAsia="Times New Roman" w:cs="Times New Roman"/>
          <w:szCs w:val="24"/>
        </w:rPr>
        <w:t>Gulbenes novada Izglītības pārvalde nosaka pedagogu tarifikācijai iesniedzamo dokumentāciju, tarifikāciju sarakstu sagatavošanas un iesniegšanas laikus un tarificēšanas kārtību.</w:t>
      </w:r>
    </w:p>
    <w:p w14:paraId="59653418" w14:textId="77777777" w:rsidR="000B4DE1"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295745">
        <w:rPr>
          <w:rFonts w:eastAsia="Times New Roman" w:cs="Times New Roman"/>
          <w:szCs w:val="24"/>
        </w:rPr>
        <w:t>Izglītības iestādes</w:t>
      </w:r>
      <w:r w:rsidRPr="000B4DE1">
        <w:rPr>
          <w:rFonts w:eastAsia="Times New Roman" w:cs="Times New Roman"/>
          <w:szCs w:val="24"/>
        </w:rPr>
        <w:t xml:space="preserve"> vadītājs Gulbenes novada Izglītības pārvaldē iesniedz:</w:t>
      </w:r>
    </w:p>
    <w:p w14:paraId="1E93915B" w14:textId="77777777" w:rsidR="000B4DE1" w:rsidRPr="00324369" w:rsidRDefault="000968DA" w:rsidP="00D80C01">
      <w:pPr>
        <w:pStyle w:val="Sarakstarindkopa"/>
        <w:widowControl w:val="0"/>
        <w:numPr>
          <w:ilvl w:val="1"/>
          <w:numId w:val="14"/>
        </w:numPr>
        <w:shd w:val="clear" w:color="auto" w:fill="FFFFFF"/>
        <w:spacing w:before="144" w:after="144" w:line="360" w:lineRule="auto"/>
        <w:ind w:left="0" w:firstLine="567"/>
        <w:rPr>
          <w:rFonts w:eastAsia="Times New Roman" w:cs="Times New Roman"/>
          <w:szCs w:val="24"/>
        </w:rPr>
      </w:pPr>
      <w:r w:rsidRPr="000B4DE1">
        <w:rPr>
          <w:rFonts w:eastAsia="Times New Roman" w:cs="Times New Roman"/>
          <w:color w:val="000000"/>
          <w:szCs w:val="24"/>
        </w:rPr>
        <w:t xml:space="preserve">rīkojumu par pedagogu algas likmēm, ja tās noteiktas augstākas, nekā Ministru kabineta noteikumos </w:t>
      </w:r>
      <w:r w:rsidRPr="00324369">
        <w:rPr>
          <w:rFonts w:eastAsia="Times New Roman" w:cs="Times New Roman"/>
          <w:szCs w:val="24"/>
        </w:rPr>
        <w:t>noteiktā zemākā algas likme;</w:t>
      </w:r>
    </w:p>
    <w:p w14:paraId="459F575E" w14:textId="77777777" w:rsidR="000B4DE1" w:rsidRPr="00324369" w:rsidRDefault="000968DA" w:rsidP="00D80C01">
      <w:pPr>
        <w:pStyle w:val="Sarakstarindkopa"/>
        <w:widowControl w:val="0"/>
        <w:numPr>
          <w:ilvl w:val="1"/>
          <w:numId w:val="14"/>
        </w:numPr>
        <w:shd w:val="clear" w:color="auto" w:fill="FFFFFF"/>
        <w:spacing w:before="144" w:after="144" w:line="360" w:lineRule="auto"/>
        <w:ind w:left="0" w:firstLine="567"/>
        <w:rPr>
          <w:rFonts w:eastAsia="Times New Roman" w:cs="Times New Roman"/>
          <w:szCs w:val="24"/>
        </w:rPr>
      </w:pPr>
      <w:r w:rsidRPr="00324369">
        <w:rPr>
          <w:rFonts w:eastAsia="Times New Roman" w:cs="Times New Roman"/>
          <w:szCs w:val="24"/>
        </w:rPr>
        <w:t>apstiprinātu un ar Izglītības pārvaldi saskaņotu darba algas likmes paaugstināšanas kārtību</w:t>
      </w:r>
      <w:r w:rsidR="000B4DE1" w:rsidRPr="00324369">
        <w:rPr>
          <w:rFonts w:eastAsia="Times New Roman" w:cs="Times New Roman"/>
          <w:szCs w:val="24"/>
        </w:rPr>
        <w:t>.</w:t>
      </w:r>
    </w:p>
    <w:p w14:paraId="4A4DD00A" w14:textId="03FB0155" w:rsidR="000B4DE1" w:rsidRPr="00324369" w:rsidRDefault="000968DA" w:rsidP="00D80C01">
      <w:pPr>
        <w:pStyle w:val="Sarakstarindkopa"/>
        <w:widowControl w:val="0"/>
        <w:numPr>
          <w:ilvl w:val="0"/>
          <w:numId w:val="14"/>
        </w:numPr>
        <w:shd w:val="clear" w:color="auto" w:fill="FFFFFF"/>
        <w:spacing w:before="144" w:after="144" w:line="360" w:lineRule="auto"/>
        <w:ind w:left="0" w:firstLine="567"/>
        <w:rPr>
          <w:rFonts w:eastAsia="Times New Roman" w:cs="Times New Roman"/>
          <w:szCs w:val="24"/>
        </w:rPr>
      </w:pPr>
      <w:r w:rsidRPr="00324369">
        <w:rPr>
          <w:rFonts w:eastAsia="Times New Roman" w:cs="Times New Roman"/>
          <w:szCs w:val="24"/>
        </w:rPr>
        <w:t>Izglītības iestādes tarifikācijas iesniedz elektroniski VIIS</w:t>
      </w:r>
      <w:r w:rsidR="000B4DE1" w:rsidRPr="00324369">
        <w:rPr>
          <w:rFonts w:eastAsia="Times New Roman" w:cs="Times New Roman"/>
          <w:szCs w:val="24"/>
        </w:rPr>
        <w:t xml:space="preserve"> </w:t>
      </w:r>
      <w:r w:rsidRPr="00324369">
        <w:rPr>
          <w:rFonts w:eastAsia="Times New Roman" w:cs="Times New Roman"/>
          <w:szCs w:val="24"/>
        </w:rPr>
        <w:t>sistēmā atbilstoši spēk</w:t>
      </w:r>
      <w:r w:rsidR="00AB2433">
        <w:rPr>
          <w:rFonts w:eastAsia="Times New Roman" w:cs="Times New Roman"/>
          <w:szCs w:val="24"/>
        </w:rPr>
        <w:t>ā</w:t>
      </w:r>
      <w:r w:rsidRPr="00324369">
        <w:rPr>
          <w:rFonts w:eastAsia="Times New Roman" w:cs="Times New Roman"/>
          <w:szCs w:val="24"/>
        </w:rPr>
        <w:t xml:space="preserve"> </w:t>
      </w:r>
      <w:r w:rsidRPr="00324369">
        <w:rPr>
          <w:rFonts w:eastAsia="Times New Roman" w:cs="Times New Roman"/>
          <w:szCs w:val="24"/>
        </w:rPr>
        <w:lastRenderedPageBreak/>
        <w:t>esošiem normatīviem regulējumiem.</w:t>
      </w:r>
    </w:p>
    <w:p w14:paraId="29023BF2" w14:textId="77777777" w:rsidR="000B4DE1" w:rsidRPr="00324369" w:rsidRDefault="000968DA" w:rsidP="00D80C01">
      <w:pPr>
        <w:pStyle w:val="Sarakstarindkopa"/>
        <w:widowControl w:val="0"/>
        <w:numPr>
          <w:ilvl w:val="0"/>
          <w:numId w:val="14"/>
        </w:numPr>
        <w:shd w:val="clear" w:color="auto" w:fill="FFFFFF"/>
        <w:spacing w:before="144" w:after="144" w:line="360" w:lineRule="auto"/>
        <w:ind w:left="0" w:firstLine="567"/>
        <w:rPr>
          <w:rFonts w:eastAsia="Times New Roman" w:cs="Times New Roman"/>
          <w:szCs w:val="24"/>
        </w:rPr>
      </w:pPr>
      <w:r w:rsidRPr="00324369">
        <w:rPr>
          <w:rFonts w:eastAsia="Times New Roman" w:cs="Times New Roman"/>
          <w:szCs w:val="24"/>
        </w:rPr>
        <w:t>Izglītības iestādes pedagogu tarifikāciju VIIS sistēmā elektroniski apstiprina izglītības iestādes vadītājs, saskaņo Izglītības pārvaldes metodiķis, izdrukā no VIIS datu bāzes un saskaņo ar Gulbenes novada Izglītības pārvaldes vadītāju un Gulbenes novada pašvaldības administrācijas Finanšu nodaļas ekonomistu.</w:t>
      </w:r>
    </w:p>
    <w:p w14:paraId="711275F8" w14:textId="633951C1" w:rsidR="000968DA" w:rsidRPr="000B4DE1"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324369">
        <w:rPr>
          <w:rFonts w:eastAsia="Times New Roman" w:cs="Times New Roman"/>
          <w:szCs w:val="24"/>
        </w:rPr>
        <w:t xml:space="preserve">Izglītības iestāžu vadītāju tarifikācijas un izglītības iestāžu pedagogu tarifikācijas gadījumā, ja izglītības iestādes vadītājs ir pedagogu skaitā, VIIS sistēmā elektroniski apstiprina izglītības iestādes vadītāja vietnieks, saskaņo Izglītības pārvaldes </w:t>
      </w:r>
      <w:r w:rsidRPr="000B4DE1">
        <w:rPr>
          <w:rFonts w:eastAsia="Times New Roman" w:cs="Times New Roman"/>
          <w:szCs w:val="24"/>
        </w:rPr>
        <w:t>metodiķis, izdrukā no VIIS datu bāzes un saskaņo ar Gulbenes novada Izglītības pārvaldes vadītāju un Gulbenes novada pašvaldības administrācijas Finanšu nodaļas ekonomistu, izdrukāto tarifikāciju apstiprina Pašvaldības izpilddirektors.</w:t>
      </w:r>
    </w:p>
    <w:p w14:paraId="6C4499D6" w14:textId="77777777" w:rsidR="000968DA" w:rsidRDefault="000968DA" w:rsidP="000968DA">
      <w:pPr>
        <w:keepNext/>
        <w:keepLines/>
        <w:shd w:val="clear" w:color="auto" w:fill="FFFFFF"/>
        <w:spacing w:before="144" w:after="14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Noslēguma jautājumi</w:t>
      </w:r>
    </w:p>
    <w:p w14:paraId="2D6D67CA" w14:textId="77777777" w:rsidR="006450FC"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0B4DE1">
        <w:rPr>
          <w:rFonts w:eastAsia="Times New Roman" w:cs="Times New Roman"/>
          <w:szCs w:val="24"/>
        </w:rPr>
        <w:t xml:space="preserve">Atzīt par spēku zaudējušiem Gulbenes novada domes 2022.gada 31.augusta noteikumus </w:t>
      </w:r>
      <w:proofErr w:type="spellStart"/>
      <w:r w:rsidRPr="000B4DE1">
        <w:rPr>
          <w:rFonts w:eastAsia="Times New Roman" w:cs="Times New Roman"/>
          <w:szCs w:val="24"/>
        </w:rPr>
        <w:t>Nr</w:t>
      </w:r>
      <w:r w:rsidR="000B4DE1">
        <w:t>.</w:t>
      </w:r>
      <w:r w:rsidR="000B4DE1" w:rsidRPr="000B4DE1">
        <w:rPr>
          <w:rFonts w:eastAsia="Times New Roman" w:cs="Times New Roman"/>
          <w:szCs w:val="24"/>
        </w:rPr>
        <w:t>GND</w:t>
      </w:r>
      <w:proofErr w:type="spellEnd"/>
      <w:r w:rsidR="000B4DE1" w:rsidRPr="000B4DE1">
        <w:rPr>
          <w:rFonts w:eastAsia="Times New Roman" w:cs="Times New Roman"/>
          <w:szCs w:val="24"/>
        </w:rPr>
        <w:t>/IEK/2022/24</w:t>
      </w:r>
      <w:r w:rsidR="000B4DE1">
        <w:rPr>
          <w:rFonts w:eastAsia="Times New Roman" w:cs="Times New Roman"/>
          <w:szCs w:val="24"/>
        </w:rPr>
        <w:t xml:space="preserve"> “</w:t>
      </w:r>
      <w:r w:rsidRPr="000B4DE1">
        <w:rPr>
          <w:rFonts w:eastAsia="Times New Roman" w:cs="Times New Roman"/>
          <w:szCs w:val="24"/>
        </w:rPr>
        <w:t>Valsts budžeta mērķdotācijas un pašvaldības budžeta finansējuma sadales kārtība Gulbenes novada pašvaldības dibinātajās izglītības iestādēs</w:t>
      </w:r>
      <w:r w:rsidR="006450FC">
        <w:rPr>
          <w:rFonts w:eastAsia="Times New Roman" w:cs="Times New Roman"/>
          <w:szCs w:val="24"/>
        </w:rPr>
        <w:t>”.</w:t>
      </w:r>
    </w:p>
    <w:p w14:paraId="75D986D6" w14:textId="6BC757B4" w:rsidR="000968DA" w:rsidRPr="006450FC" w:rsidRDefault="000968DA" w:rsidP="00D80C01">
      <w:pPr>
        <w:pStyle w:val="Sarakstarindkopa"/>
        <w:numPr>
          <w:ilvl w:val="0"/>
          <w:numId w:val="14"/>
        </w:numPr>
        <w:shd w:val="clear" w:color="auto" w:fill="FFFFFF"/>
        <w:spacing w:before="144" w:after="144" w:line="360" w:lineRule="auto"/>
        <w:ind w:left="0" w:firstLine="567"/>
        <w:rPr>
          <w:rFonts w:eastAsia="Times New Roman" w:cs="Times New Roman"/>
          <w:szCs w:val="24"/>
        </w:rPr>
      </w:pPr>
      <w:r w:rsidRPr="006450FC">
        <w:rPr>
          <w:rFonts w:eastAsia="Times New Roman" w:cs="Times New Roman"/>
          <w:szCs w:val="24"/>
        </w:rPr>
        <w:t>Noteikumi stājas spēkā</w:t>
      </w:r>
      <w:r w:rsidR="006450FC">
        <w:rPr>
          <w:rFonts w:eastAsia="Times New Roman" w:cs="Times New Roman"/>
          <w:szCs w:val="24"/>
        </w:rPr>
        <w:t xml:space="preserve"> </w:t>
      </w:r>
      <w:r w:rsidRPr="006450FC">
        <w:rPr>
          <w:rFonts w:eastAsia="Times New Roman" w:cs="Times New Roman"/>
          <w:szCs w:val="24"/>
        </w:rPr>
        <w:t>2023.gada 1.septembrī.</w:t>
      </w:r>
    </w:p>
    <w:p w14:paraId="414AC137" w14:textId="77777777" w:rsidR="000968DA" w:rsidRDefault="000968DA" w:rsidP="000968DA">
      <w:pPr>
        <w:shd w:val="clear" w:color="auto" w:fill="FFFFFF"/>
        <w:tabs>
          <w:tab w:val="left" w:pos="2520"/>
        </w:tabs>
        <w:spacing w:before="144" w:after="144" w:line="240" w:lineRule="auto"/>
        <w:jc w:val="both"/>
        <w:rPr>
          <w:rFonts w:ascii="Times New Roman" w:eastAsia="Times New Roman" w:hAnsi="Times New Roman" w:cs="Times New Roman"/>
        </w:rPr>
      </w:pPr>
      <w:r>
        <w:rPr>
          <w:rFonts w:ascii="Times New Roman" w:eastAsia="Times New Roman" w:hAnsi="Times New Roman" w:cs="Times New Roman"/>
        </w:rPr>
        <w:tab/>
      </w:r>
    </w:p>
    <w:p w14:paraId="6BE333D8" w14:textId="1CA6C142" w:rsidR="000968DA" w:rsidRDefault="000968DA" w:rsidP="000968DA">
      <w:pPr>
        <w:shd w:val="clear" w:color="auto" w:fill="FFFFFF"/>
        <w:spacing w:before="144" w:after="144"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A.Caunītis</w:t>
      </w:r>
      <w:proofErr w:type="spellEnd"/>
    </w:p>
    <w:p w14:paraId="0648CFA5" w14:textId="77777777" w:rsidR="000968DA" w:rsidRDefault="000968DA" w:rsidP="000968DA">
      <w:pPr>
        <w:shd w:val="clear" w:color="auto" w:fill="FFFFFF"/>
        <w:spacing w:before="144" w:after="144" w:line="240" w:lineRule="auto"/>
        <w:ind w:firstLine="567"/>
        <w:jc w:val="both"/>
        <w:rPr>
          <w:rFonts w:ascii="Times New Roman" w:eastAsia="Times New Roman" w:hAnsi="Times New Roman" w:cs="Times New Roman"/>
          <w:sz w:val="24"/>
          <w:szCs w:val="24"/>
        </w:rPr>
      </w:pPr>
    </w:p>
    <w:p w14:paraId="1506EF13" w14:textId="77777777" w:rsidR="00D80C01" w:rsidRDefault="00D80C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A6E663C" w14:textId="5500A6AC" w:rsidR="000968DA" w:rsidRPr="003C2C3F" w:rsidRDefault="000A1BA0" w:rsidP="000968DA">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lastRenderedPageBreak/>
        <w:t>1.pielikums</w:t>
      </w:r>
    </w:p>
    <w:p w14:paraId="3F9A291F" w14:textId="77D617F3" w:rsidR="00BB6BCE" w:rsidRPr="003C2C3F" w:rsidRDefault="00BB6BCE" w:rsidP="000968DA">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 xml:space="preserve">Gulbenes novada domes 2023.gada </w:t>
      </w:r>
      <w:r w:rsidR="00D80C01">
        <w:rPr>
          <w:rFonts w:ascii="Times New Roman" w:eastAsia="Times New Roman" w:hAnsi="Times New Roman" w:cs="Times New Roman"/>
          <w:sz w:val="24"/>
          <w:szCs w:val="24"/>
        </w:rPr>
        <w:t>31</w:t>
      </w:r>
      <w:r w:rsidRPr="003C2C3F">
        <w:rPr>
          <w:rFonts w:ascii="Times New Roman" w:eastAsia="Times New Roman" w:hAnsi="Times New Roman" w:cs="Times New Roman"/>
          <w:sz w:val="24"/>
          <w:szCs w:val="24"/>
        </w:rPr>
        <w:t>.augusta noteikumiem Nr.</w:t>
      </w:r>
      <w:r w:rsidR="00D80C01">
        <w:rPr>
          <w:rFonts w:ascii="Times New Roman" w:eastAsia="Times New Roman" w:hAnsi="Times New Roman" w:cs="Times New Roman"/>
          <w:sz w:val="24"/>
          <w:szCs w:val="24"/>
        </w:rPr>
        <w:t xml:space="preserve"> </w:t>
      </w:r>
      <w:r w:rsidRPr="003C2C3F">
        <w:rPr>
          <w:rFonts w:ascii="Times New Roman" w:eastAsia="Times New Roman" w:hAnsi="Times New Roman" w:cs="Times New Roman"/>
          <w:sz w:val="24"/>
          <w:szCs w:val="24"/>
        </w:rPr>
        <w:t>GND/IEK/2023/</w:t>
      </w:r>
      <w:r w:rsidR="00D80C01">
        <w:rPr>
          <w:rFonts w:ascii="Times New Roman" w:eastAsia="Times New Roman" w:hAnsi="Times New Roman" w:cs="Times New Roman"/>
          <w:sz w:val="24"/>
          <w:szCs w:val="24"/>
        </w:rPr>
        <w:t>24</w:t>
      </w:r>
    </w:p>
    <w:p w14:paraId="098C266D" w14:textId="3A2BDBC0" w:rsidR="00BB6BCE" w:rsidRPr="003C2C3F" w:rsidRDefault="00BB6BCE" w:rsidP="000968DA">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“Valsts budžeta mērķdotācijas un pašvaldības budžeta finansējuma sadales kārtība Gulbenes novada pašvaldības dibinātajās izglītības iestādēs”</w:t>
      </w:r>
    </w:p>
    <w:p w14:paraId="4AEE665B" w14:textId="77777777" w:rsidR="00BB6BCE" w:rsidRDefault="00BB6BCE" w:rsidP="000968DA">
      <w:pPr>
        <w:shd w:val="clear" w:color="auto" w:fill="FFFFFF"/>
        <w:spacing w:after="0" w:line="240" w:lineRule="auto"/>
        <w:ind w:firstLine="567"/>
        <w:jc w:val="right"/>
        <w:rPr>
          <w:rFonts w:ascii="Times New Roman" w:eastAsia="Times New Roman" w:hAnsi="Times New Roman" w:cs="Times New Roman"/>
          <w:sz w:val="24"/>
          <w:szCs w:val="24"/>
        </w:rPr>
      </w:pPr>
    </w:p>
    <w:p w14:paraId="2854FDD7" w14:textId="1CD27C77" w:rsidR="000968DA" w:rsidRPr="00BB6BCE" w:rsidRDefault="000968DA" w:rsidP="00BB6BCE">
      <w:pPr>
        <w:shd w:val="clear" w:color="auto" w:fill="FFFFFF"/>
        <w:spacing w:after="0" w:line="240" w:lineRule="auto"/>
        <w:jc w:val="center"/>
        <w:rPr>
          <w:rFonts w:ascii="Times New Roman" w:eastAsia="Times New Roman" w:hAnsi="Times New Roman" w:cs="Times New Roman"/>
          <w:b/>
          <w:bCs/>
          <w:sz w:val="24"/>
          <w:szCs w:val="24"/>
        </w:rPr>
      </w:pPr>
      <w:r w:rsidRPr="00BB6BCE">
        <w:rPr>
          <w:rFonts w:ascii="Times New Roman" w:eastAsia="Times New Roman" w:hAnsi="Times New Roman" w:cs="Times New Roman"/>
          <w:b/>
          <w:bCs/>
          <w:sz w:val="24"/>
          <w:szCs w:val="24"/>
        </w:rPr>
        <w:t>Ieteicamais pedagogu darba slodzes sadalījums</w:t>
      </w:r>
    </w:p>
    <w:p w14:paraId="5F9AE61D" w14:textId="77777777" w:rsidR="000968DA" w:rsidRDefault="000968DA" w:rsidP="00BB6BCE">
      <w:pPr>
        <w:shd w:val="clear" w:color="auto" w:fill="FFFFFF"/>
        <w:spacing w:after="0" w:line="240" w:lineRule="auto"/>
        <w:jc w:val="center"/>
        <w:rPr>
          <w:rFonts w:ascii="Times New Roman" w:eastAsia="Times New Roman" w:hAnsi="Times New Roman" w:cs="Times New Roman"/>
          <w:b/>
          <w:bCs/>
          <w:sz w:val="24"/>
          <w:szCs w:val="24"/>
        </w:rPr>
      </w:pPr>
      <w:r w:rsidRPr="00BB6BCE">
        <w:rPr>
          <w:rFonts w:ascii="Times New Roman" w:eastAsia="Times New Roman" w:hAnsi="Times New Roman" w:cs="Times New Roman"/>
          <w:b/>
          <w:bCs/>
          <w:sz w:val="24"/>
          <w:szCs w:val="24"/>
        </w:rPr>
        <w:t>kontaktstundām un citu pienākumu veikšanai</w:t>
      </w:r>
    </w:p>
    <w:p w14:paraId="7881AD32" w14:textId="77777777" w:rsidR="000A1BA0" w:rsidRPr="00BB6BCE" w:rsidRDefault="000A1BA0" w:rsidP="00BB6BCE">
      <w:pPr>
        <w:shd w:val="clear" w:color="auto" w:fill="FFFFFF"/>
        <w:spacing w:after="0" w:line="240" w:lineRule="auto"/>
        <w:jc w:val="center"/>
        <w:rPr>
          <w:rFonts w:ascii="Times New Roman" w:eastAsia="Times New Roman" w:hAnsi="Times New Roman" w:cs="Times New Roman"/>
          <w:b/>
          <w:bCs/>
          <w:i/>
          <w:sz w:val="24"/>
          <w:szCs w:val="24"/>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1536"/>
        <w:gridCol w:w="23"/>
        <w:gridCol w:w="1373"/>
        <w:gridCol w:w="45"/>
        <w:gridCol w:w="1559"/>
        <w:gridCol w:w="17"/>
        <w:gridCol w:w="691"/>
      </w:tblGrid>
      <w:tr w:rsidR="000968DA" w14:paraId="05DF4148" w14:textId="77777777" w:rsidTr="000A1BA0">
        <w:trPr>
          <w:gridAfter w:val="1"/>
          <w:wAfter w:w="691" w:type="dxa"/>
          <w:trHeight w:val="296"/>
        </w:trPr>
        <w:tc>
          <w:tcPr>
            <w:tcW w:w="8376" w:type="dxa"/>
            <w:gridSpan w:val="7"/>
            <w:vAlign w:val="center"/>
          </w:tcPr>
          <w:p w14:paraId="547ACB8A" w14:textId="2BAFC4A9" w:rsidR="000968DA" w:rsidRDefault="000968DA" w:rsidP="00165A0D">
            <w:pPr>
              <w:jc w:val="center"/>
              <w:rPr>
                <w:rFonts w:ascii="Times New Roman" w:eastAsia="Times New Roman" w:hAnsi="Times New Roman" w:cs="Times New Roman"/>
                <w:b/>
              </w:rPr>
            </w:pPr>
            <w:r>
              <w:rPr>
                <w:rFonts w:ascii="Times New Roman" w:eastAsia="Times New Roman" w:hAnsi="Times New Roman" w:cs="Times New Roman"/>
                <w:b/>
              </w:rPr>
              <w:t xml:space="preserve">Slodzes sadalījums, ja </w:t>
            </w:r>
            <w:r w:rsidR="000A1BA0">
              <w:rPr>
                <w:rFonts w:ascii="Times New Roman" w:eastAsia="Times New Roman" w:hAnsi="Times New Roman" w:cs="Times New Roman"/>
                <w:b/>
              </w:rPr>
              <w:t xml:space="preserve">ir </w:t>
            </w:r>
            <w:r>
              <w:rPr>
                <w:rFonts w:ascii="Times New Roman" w:eastAsia="Times New Roman" w:hAnsi="Times New Roman" w:cs="Times New Roman"/>
                <w:b/>
              </w:rPr>
              <w:t>20 un vairāk izglītojamie klasē</w:t>
            </w:r>
          </w:p>
        </w:tc>
      </w:tr>
      <w:tr w:rsidR="000968DA" w14:paraId="697F3AF9" w14:textId="77777777" w:rsidTr="000A1BA0">
        <w:trPr>
          <w:trHeight w:val="1014"/>
        </w:trPr>
        <w:tc>
          <w:tcPr>
            <w:tcW w:w="3823" w:type="dxa"/>
            <w:vAlign w:val="center"/>
          </w:tcPr>
          <w:p w14:paraId="60D819F5" w14:textId="77777777" w:rsidR="000968DA" w:rsidRDefault="000968DA" w:rsidP="00165A0D">
            <w:pPr>
              <w:jc w:val="center"/>
              <w:rPr>
                <w:rFonts w:ascii="Times New Roman" w:eastAsia="Times New Roman" w:hAnsi="Times New Roman" w:cs="Times New Roman"/>
                <w:b/>
              </w:rPr>
            </w:pPr>
          </w:p>
        </w:tc>
        <w:tc>
          <w:tcPr>
            <w:tcW w:w="1536" w:type="dxa"/>
            <w:vAlign w:val="center"/>
          </w:tcPr>
          <w:p w14:paraId="5D68ABB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kontaktstundas (tai skaitā 1 audzināšana)</w:t>
            </w:r>
          </w:p>
        </w:tc>
        <w:tc>
          <w:tcPr>
            <w:tcW w:w="1396" w:type="dxa"/>
            <w:gridSpan w:val="2"/>
            <w:vAlign w:val="center"/>
          </w:tcPr>
          <w:p w14:paraId="138F570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citu pienākumu veikšanai</w:t>
            </w:r>
          </w:p>
        </w:tc>
        <w:tc>
          <w:tcPr>
            <w:tcW w:w="1604" w:type="dxa"/>
            <w:gridSpan w:val="2"/>
            <w:vAlign w:val="center"/>
          </w:tcPr>
          <w:p w14:paraId="7D0B7EF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klases audzinātāja pienākumu veikšanai</w:t>
            </w:r>
          </w:p>
        </w:tc>
        <w:tc>
          <w:tcPr>
            <w:tcW w:w="708" w:type="dxa"/>
            <w:gridSpan w:val="2"/>
            <w:vAlign w:val="center"/>
          </w:tcPr>
          <w:p w14:paraId="3D11A8A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kopā</w:t>
            </w:r>
          </w:p>
        </w:tc>
      </w:tr>
      <w:tr w:rsidR="000968DA" w14:paraId="4A09F738" w14:textId="77777777" w:rsidTr="000A1BA0">
        <w:trPr>
          <w:trHeight w:val="768"/>
        </w:trPr>
        <w:tc>
          <w:tcPr>
            <w:tcW w:w="3823" w:type="dxa"/>
            <w:vAlign w:val="center"/>
          </w:tcPr>
          <w:p w14:paraId="5106406B"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Sports un veselība, mūzika, dizains un tehnoloģijas, vizuālā māksla, teātra māksla</w:t>
            </w:r>
          </w:p>
        </w:tc>
        <w:tc>
          <w:tcPr>
            <w:tcW w:w="1536" w:type="dxa"/>
            <w:vAlign w:val="center"/>
          </w:tcPr>
          <w:p w14:paraId="77E21A2A"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26</w:t>
            </w:r>
          </w:p>
        </w:tc>
        <w:tc>
          <w:tcPr>
            <w:tcW w:w="1396" w:type="dxa"/>
            <w:gridSpan w:val="2"/>
            <w:vAlign w:val="center"/>
          </w:tcPr>
          <w:p w14:paraId="3812C088"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6</w:t>
            </w:r>
          </w:p>
        </w:tc>
        <w:tc>
          <w:tcPr>
            <w:tcW w:w="1604" w:type="dxa"/>
            <w:gridSpan w:val="2"/>
            <w:vAlign w:val="center"/>
          </w:tcPr>
          <w:p w14:paraId="4271043D"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gridSpan w:val="2"/>
            <w:vAlign w:val="center"/>
          </w:tcPr>
          <w:p w14:paraId="04BC620B"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73D4F6FC" w14:textId="77777777" w:rsidTr="000A1BA0">
        <w:trPr>
          <w:trHeight w:val="866"/>
        </w:trPr>
        <w:tc>
          <w:tcPr>
            <w:tcW w:w="3823" w:type="dxa"/>
            <w:vAlign w:val="center"/>
          </w:tcPr>
          <w:p w14:paraId="7B5DF429" w14:textId="67A01294"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 xml:space="preserve">Fizika, ķīmija, bioloģija, vēsture, ekonomika, ģeogrāfija, </w:t>
            </w:r>
            <w:r w:rsidR="00F017D3">
              <w:rPr>
                <w:rFonts w:ascii="Times New Roman" w:eastAsia="Times New Roman" w:hAnsi="Times New Roman" w:cs="Times New Roman"/>
              </w:rPr>
              <w:t>datorika</w:t>
            </w:r>
            <w:r>
              <w:rPr>
                <w:rFonts w:ascii="Times New Roman" w:eastAsia="Times New Roman" w:hAnsi="Times New Roman" w:cs="Times New Roman"/>
              </w:rPr>
              <w:t xml:space="preserve"> un citi eksaktie un sociālie mācību priekšmeti</w:t>
            </w:r>
          </w:p>
        </w:tc>
        <w:tc>
          <w:tcPr>
            <w:tcW w:w="1536" w:type="dxa"/>
            <w:vAlign w:val="center"/>
          </w:tcPr>
          <w:p w14:paraId="5E6CBA69"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23</w:t>
            </w:r>
          </w:p>
        </w:tc>
        <w:tc>
          <w:tcPr>
            <w:tcW w:w="1396" w:type="dxa"/>
            <w:gridSpan w:val="2"/>
            <w:vAlign w:val="center"/>
          </w:tcPr>
          <w:p w14:paraId="0C382F2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9</w:t>
            </w:r>
          </w:p>
        </w:tc>
        <w:tc>
          <w:tcPr>
            <w:tcW w:w="1604" w:type="dxa"/>
            <w:gridSpan w:val="2"/>
            <w:vAlign w:val="center"/>
          </w:tcPr>
          <w:p w14:paraId="6276B3CD"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gridSpan w:val="2"/>
            <w:vAlign w:val="center"/>
          </w:tcPr>
          <w:p w14:paraId="7EDCB33C"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4728FFBB" w14:textId="77777777" w:rsidTr="000A1BA0">
        <w:trPr>
          <w:trHeight w:val="296"/>
        </w:trPr>
        <w:tc>
          <w:tcPr>
            <w:tcW w:w="3823" w:type="dxa"/>
            <w:vAlign w:val="center"/>
          </w:tcPr>
          <w:p w14:paraId="4C141ADB"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Matemātika, valodas, literatūra</w:t>
            </w:r>
          </w:p>
        </w:tc>
        <w:tc>
          <w:tcPr>
            <w:tcW w:w="1536" w:type="dxa"/>
            <w:vAlign w:val="center"/>
          </w:tcPr>
          <w:p w14:paraId="3A572065"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20</w:t>
            </w:r>
          </w:p>
        </w:tc>
        <w:tc>
          <w:tcPr>
            <w:tcW w:w="1396" w:type="dxa"/>
            <w:gridSpan w:val="2"/>
            <w:vAlign w:val="center"/>
          </w:tcPr>
          <w:p w14:paraId="3B829E8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12</w:t>
            </w:r>
          </w:p>
        </w:tc>
        <w:tc>
          <w:tcPr>
            <w:tcW w:w="1604" w:type="dxa"/>
            <w:gridSpan w:val="2"/>
            <w:vAlign w:val="center"/>
          </w:tcPr>
          <w:p w14:paraId="1D097B97"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4</w:t>
            </w:r>
          </w:p>
        </w:tc>
        <w:tc>
          <w:tcPr>
            <w:tcW w:w="708" w:type="dxa"/>
            <w:gridSpan w:val="2"/>
            <w:vAlign w:val="center"/>
          </w:tcPr>
          <w:p w14:paraId="0FD706B5"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6F73CD62" w14:textId="77777777" w:rsidTr="000A1BA0">
        <w:trPr>
          <w:gridAfter w:val="1"/>
          <w:wAfter w:w="691" w:type="dxa"/>
          <w:trHeight w:val="296"/>
        </w:trPr>
        <w:tc>
          <w:tcPr>
            <w:tcW w:w="8376" w:type="dxa"/>
            <w:gridSpan w:val="7"/>
            <w:vAlign w:val="center"/>
          </w:tcPr>
          <w:p w14:paraId="0AE788B2" w14:textId="2D296692" w:rsidR="000968DA" w:rsidRDefault="000968DA" w:rsidP="00165A0D">
            <w:pPr>
              <w:jc w:val="center"/>
              <w:rPr>
                <w:rFonts w:ascii="Times New Roman" w:eastAsia="Times New Roman" w:hAnsi="Times New Roman" w:cs="Times New Roman"/>
                <w:b/>
              </w:rPr>
            </w:pPr>
            <w:r>
              <w:rPr>
                <w:rFonts w:ascii="Times New Roman" w:eastAsia="Times New Roman" w:hAnsi="Times New Roman" w:cs="Times New Roman"/>
                <w:b/>
              </w:rPr>
              <w:t xml:space="preserve">Slodzes sadalījums, ja </w:t>
            </w:r>
            <w:r w:rsidR="000A1BA0">
              <w:rPr>
                <w:rFonts w:ascii="Times New Roman" w:eastAsia="Times New Roman" w:hAnsi="Times New Roman" w:cs="Times New Roman"/>
                <w:b/>
              </w:rPr>
              <w:t xml:space="preserve">ir </w:t>
            </w:r>
            <w:r>
              <w:rPr>
                <w:rFonts w:ascii="Times New Roman" w:eastAsia="Times New Roman" w:hAnsi="Times New Roman" w:cs="Times New Roman"/>
                <w:b/>
              </w:rPr>
              <w:t>15-19 izglītojamie klasē</w:t>
            </w:r>
          </w:p>
        </w:tc>
      </w:tr>
      <w:tr w:rsidR="000968DA" w14:paraId="74D86CC0" w14:textId="77777777" w:rsidTr="000A1BA0">
        <w:trPr>
          <w:trHeight w:val="891"/>
        </w:trPr>
        <w:tc>
          <w:tcPr>
            <w:tcW w:w="3823" w:type="dxa"/>
            <w:vAlign w:val="center"/>
          </w:tcPr>
          <w:p w14:paraId="489B15B2" w14:textId="77777777" w:rsidR="000968DA" w:rsidRDefault="000968DA" w:rsidP="00165A0D">
            <w:pPr>
              <w:jc w:val="center"/>
              <w:rPr>
                <w:rFonts w:ascii="Times New Roman" w:eastAsia="Times New Roman" w:hAnsi="Times New Roman" w:cs="Times New Roman"/>
                <w:b/>
              </w:rPr>
            </w:pPr>
          </w:p>
        </w:tc>
        <w:tc>
          <w:tcPr>
            <w:tcW w:w="1536" w:type="dxa"/>
            <w:vAlign w:val="center"/>
          </w:tcPr>
          <w:p w14:paraId="009C397D"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kontaktstundas (tai skaitā 1 audzināšana)</w:t>
            </w:r>
          </w:p>
        </w:tc>
        <w:tc>
          <w:tcPr>
            <w:tcW w:w="1396" w:type="dxa"/>
            <w:gridSpan w:val="2"/>
            <w:vAlign w:val="center"/>
          </w:tcPr>
          <w:p w14:paraId="0456328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citu pienākumu veikšanai</w:t>
            </w:r>
          </w:p>
        </w:tc>
        <w:tc>
          <w:tcPr>
            <w:tcW w:w="1604" w:type="dxa"/>
            <w:gridSpan w:val="2"/>
            <w:vAlign w:val="center"/>
          </w:tcPr>
          <w:p w14:paraId="79DC13EB"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klases audzinātāja pienākumu veikšanai</w:t>
            </w:r>
          </w:p>
        </w:tc>
        <w:tc>
          <w:tcPr>
            <w:tcW w:w="708" w:type="dxa"/>
            <w:gridSpan w:val="2"/>
            <w:vAlign w:val="center"/>
          </w:tcPr>
          <w:p w14:paraId="0AF50549"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kopā</w:t>
            </w:r>
          </w:p>
        </w:tc>
      </w:tr>
      <w:tr w:rsidR="000968DA" w14:paraId="0D961429" w14:textId="77777777" w:rsidTr="000A1BA0">
        <w:trPr>
          <w:trHeight w:val="594"/>
        </w:trPr>
        <w:tc>
          <w:tcPr>
            <w:tcW w:w="3823" w:type="dxa"/>
            <w:vAlign w:val="center"/>
          </w:tcPr>
          <w:p w14:paraId="2DD0FA89"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Sports un veselība, mūzika, dizains un tehnoloģijas, vizuālā māksla, teātra māksla</w:t>
            </w:r>
          </w:p>
        </w:tc>
        <w:tc>
          <w:tcPr>
            <w:tcW w:w="1536" w:type="dxa"/>
            <w:vAlign w:val="center"/>
          </w:tcPr>
          <w:p w14:paraId="45282C1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28</w:t>
            </w:r>
          </w:p>
        </w:tc>
        <w:tc>
          <w:tcPr>
            <w:tcW w:w="1396" w:type="dxa"/>
            <w:gridSpan w:val="2"/>
            <w:vAlign w:val="center"/>
          </w:tcPr>
          <w:p w14:paraId="31314647"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5</w:t>
            </w:r>
          </w:p>
        </w:tc>
        <w:tc>
          <w:tcPr>
            <w:tcW w:w="1604" w:type="dxa"/>
            <w:gridSpan w:val="2"/>
            <w:vAlign w:val="center"/>
          </w:tcPr>
          <w:p w14:paraId="4A61E14B"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gridSpan w:val="2"/>
            <w:vAlign w:val="center"/>
          </w:tcPr>
          <w:p w14:paraId="280CC95F"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3BAEC535" w14:textId="77777777" w:rsidTr="000A1BA0">
        <w:trPr>
          <w:trHeight w:val="891"/>
        </w:trPr>
        <w:tc>
          <w:tcPr>
            <w:tcW w:w="3823" w:type="dxa"/>
            <w:vAlign w:val="center"/>
          </w:tcPr>
          <w:p w14:paraId="519029C8" w14:textId="020CE88C"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 xml:space="preserve">Fizika, ķīmija, bioloģija, vēsture, ekonomika, ģeogrāfija, </w:t>
            </w:r>
            <w:r w:rsidR="00F017D3">
              <w:rPr>
                <w:rFonts w:ascii="Times New Roman" w:eastAsia="Times New Roman" w:hAnsi="Times New Roman" w:cs="Times New Roman"/>
              </w:rPr>
              <w:t>datorika</w:t>
            </w:r>
            <w:r>
              <w:rPr>
                <w:rFonts w:ascii="Times New Roman" w:eastAsia="Times New Roman" w:hAnsi="Times New Roman" w:cs="Times New Roman"/>
              </w:rPr>
              <w:t xml:space="preserve"> un citi eksaktie un sociālie mācību priekšmeti</w:t>
            </w:r>
          </w:p>
        </w:tc>
        <w:tc>
          <w:tcPr>
            <w:tcW w:w="1536" w:type="dxa"/>
            <w:vAlign w:val="center"/>
          </w:tcPr>
          <w:p w14:paraId="229FC309"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25</w:t>
            </w:r>
          </w:p>
        </w:tc>
        <w:tc>
          <w:tcPr>
            <w:tcW w:w="1396" w:type="dxa"/>
            <w:gridSpan w:val="2"/>
            <w:vAlign w:val="center"/>
          </w:tcPr>
          <w:p w14:paraId="660A00E4"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8</w:t>
            </w:r>
          </w:p>
        </w:tc>
        <w:tc>
          <w:tcPr>
            <w:tcW w:w="1604" w:type="dxa"/>
            <w:gridSpan w:val="2"/>
            <w:vAlign w:val="center"/>
          </w:tcPr>
          <w:p w14:paraId="28D115C1"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gridSpan w:val="2"/>
            <w:vAlign w:val="center"/>
          </w:tcPr>
          <w:p w14:paraId="783C484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4504E8C7" w14:textId="77777777" w:rsidTr="000A1BA0">
        <w:trPr>
          <w:trHeight w:val="296"/>
        </w:trPr>
        <w:tc>
          <w:tcPr>
            <w:tcW w:w="3823" w:type="dxa"/>
            <w:vAlign w:val="center"/>
          </w:tcPr>
          <w:p w14:paraId="3AD0593F"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Matemātika, valodas, literatūra</w:t>
            </w:r>
          </w:p>
        </w:tc>
        <w:tc>
          <w:tcPr>
            <w:tcW w:w="1536" w:type="dxa"/>
            <w:vAlign w:val="center"/>
          </w:tcPr>
          <w:p w14:paraId="65FC9B4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23</w:t>
            </w:r>
          </w:p>
        </w:tc>
        <w:tc>
          <w:tcPr>
            <w:tcW w:w="1396" w:type="dxa"/>
            <w:gridSpan w:val="2"/>
            <w:vAlign w:val="center"/>
          </w:tcPr>
          <w:p w14:paraId="26DEDBE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10</w:t>
            </w:r>
          </w:p>
        </w:tc>
        <w:tc>
          <w:tcPr>
            <w:tcW w:w="1604" w:type="dxa"/>
            <w:gridSpan w:val="2"/>
            <w:vAlign w:val="center"/>
          </w:tcPr>
          <w:p w14:paraId="4EA5E05D"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w:t>
            </w:r>
          </w:p>
        </w:tc>
        <w:tc>
          <w:tcPr>
            <w:tcW w:w="708" w:type="dxa"/>
            <w:gridSpan w:val="2"/>
            <w:vAlign w:val="center"/>
          </w:tcPr>
          <w:p w14:paraId="4C9D2E45"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391F784C" w14:textId="77777777" w:rsidTr="000A1BA0">
        <w:trPr>
          <w:gridAfter w:val="1"/>
          <w:wAfter w:w="691" w:type="dxa"/>
          <w:trHeight w:val="296"/>
        </w:trPr>
        <w:tc>
          <w:tcPr>
            <w:tcW w:w="8376" w:type="dxa"/>
            <w:gridSpan w:val="7"/>
            <w:vAlign w:val="center"/>
          </w:tcPr>
          <w:p w14:paraId="686300B8" w14:textId="2BEB4B56" w:rsidR="000968DA" w:rsidRDefault="000968DA" w:rsidP="00165A0D">
            <w:pPr>
              <w:jc w:val="center"/>
              <w:rPr>
                <w:rFonts w:ascii="Times New Roman" w:eastAsia="Times New Roman" w:hAnsi="Times New Roman" w:cs="Times New Roman"/>
                <w:b/>
              </w:rPr>
            </w:pPr>
            <w:r>
              <w:rPr>
                <w:rFonts w:ascii="Times New Roman" w:eastAsia="Times New Roman" w:hAnsi="Times New Roman" w:cs="Times New Roman"/>
                <w:b/>
              </w:rPr>
              <w:t xml:space="preserve">Slodzes sadalījums, ja </w:t>
            </w:r>
            <w:r w:rsidR="000A1BA0">
              <w:rPr>
                <w:rFonts w:ascii="Times New Roman" w:eastAsia="Times New Roman" w:hAnsi="Times New Roman" w:cs="Times New Roman"/>
                <w:b/>
              </w:rPr>
              <w:t xml:space="preserve">ir </w:t>
            </w:r>
            <w:r>
              <w:rPr>
                <w:rFonts w:ascii="Times New Roman" w:eastAsia="Times New Roman" w:hAnsi="Times New Roman" w:cs="Times New Roman"/>
                <w:b/>
              </w:rPr>
              <w:t>10-14 izglītojamie klasē</w:t>
            </w:r>
          </w:p>
        </w:tc>
      </w:tr>
      <w:tr w:rsidR="000968DA" w14:paraId="38AE2D47" w14:textId="77777777" w:rsidTr="000A1BA0">
        <w:trPr>
          <w:trHeight w:val="891"/>
        </w:trPr>
        <w:tc>
          <w:tcPr>
            <w:tcW w:w="3823" w:type="dxa"/>
            <w:vAlign w:val="center"/>
          </w:tcPr>
          <w:p w14:paraId="0756D334" w14:textId="77777777" w:rsidR="000968DA" w:rsidRDefault="000968DA" w:rsidP="00165A0D">
            <w:pPr>
              <w:rPr>
                <w:rFonts w:ascii="Times New Roman" w:eastAsia="Times New Roman" w:hAnsi="Times New Roman" w:cs="Times New Roman"/>
                <w:b/>
              </w:rPr>
            </w:pPr>
          </w:p>
        </w:tc>
        <w:tc>
          <w:tcPr>
            <w:tcW w:w="1536" w:type="dxa"/>
            <w:vAlign w:val="center"/>
          </w:tcPr>
          <w:p w14:paraId="28F13255"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kontaktstundas (tai skaitā 1 audzināšana)</w:t>
            </w:r>
          </w:p>
        </w:tc>
        <w:tc>
          <w:tcPr>
            <w:tcW w:w="1396" w:type="dxa"/>
            <w:gridSpan w:val="2"/>
            <w:vAlign w:val="center"/>
          </w:tcPr>
          <w:p w14:paraId="4824A272"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citu pienākumu veikšanai</w:t>
            </w:r>
          </w:p>
        </w:tc>
        <w:tc>
          <w:tcPr>
            <w:tcW w:w="1604" w:type="dxa"/>
            <w:gridSpan w:val="2"/>
            <w:vAlign w:val="center"/>
          </w:tcPr>
          <w:p w14:paraId="4078D8C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klases audzinātāja pienākumu veikšanai</w:t>
            </w:r>
          </w:p>
        </w:tc>
        <w:tc>
          <w:tcPr>
            <w:tcW w:w="708" w:type="dxa"/>
            <w:gridSpan w:val="2"/>
            <w:vAlign w:val="center"/>
          </w:tcPr>
          <w:p w14:paraId="7720998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kopā</w:t>
            </w:r>
          </w:p>
        </w:tc>
      </w:tr>
      <w:tr w:rsidR="000968DA" w14:paraId="6D86FE87" w14:textId="77777777" w:rsidTr="000A1BA0">
        <w:trPr>
          <w:trHeight w:val="594"/>
        </w:trPr>
        <w:tc>
          <w:tcPr>
            <w:tcW w:w="3823" w:type="dxa"/>
            <w:vAlign w:val="center"/>
          </w:tcPr>
          <w:p w14:paraId="0D0BCBD9"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Sports un veselība, mūzika, dizains un tehnoloģijas, vizuālā māksla, teātra māksla</w:t>
            </w:r>
          </w:p>
        </w:tc>
        <w:tc>
          <w:tcPr>
            <w:tcW w:w="1536" w:type="dxa"/>
            <w:vAlign w:val="center"/>
          </w:tcPr>
          <w:p w14:paraId="1897E926"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29</w:t>
            </w:r>
          </w:p>
        </w:tc>
        <w:tc>
          <w:tcPr>
            <w:tcW w:w="1396" w:type="dxa"/>
            <w:gridSpan w:val="2"/>
            <w:vAlign w:val="center"/>
          </w:tcPr>
          <w:p w14:paraId="16D81BD1"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5</w:t>
            </w:r>
          </w:p>
        </w:tc>
        <w:tc>
          <w:tcPr>
            <w:tcW w:w="1604" w:type="dxa"/>
            <w:gridSpan w:val="2"/>
            <w:vAlign w:val="center"/>
          </w:tcPr>
          <w:p w14:paraId="7BAFDF9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w:t>
            </w:r>
          </w:p>
        </w:tc>
        <w:tc>
          <w:tcPr>
            <w:tcW w:w="708" w:type="dxa"/>
            <w:gridSpan w:val="2"/>
            <w:vAlign w:val="center"/>
          </w:tcPr>
          <w:p w14:paraId="252091D2"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1D59C02D" w14:textId="77777777" w:rsidTr="000A1BA0">
        <w:trPr>
          <w:trHeight w:val="891"/>
        </w:trPr>
        <w:tc>
          <w:tcPr>
            <w:tcW w:w="3823" w:type="dxa"/>
            <w:vAlign w:val="center"/>
          </w:tcPr>
          <w:p w14:paraId="6EDF67B1" w14:textId="5FCD055D"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 xml:space="preserve">Fizika, ķīmija, bioloģija, vēsture, ekonomika, ģeogrāfija, </w:t>
            </w:r>
            <w:r w:rsidR="00F017D3">
              <w:rPr>
                <w:rFonts w:ascii="Times New Roman" w:eastAsia="Times New Roman" w:hAnsi="Times New Roman" w:cs="Times New Roman"/>
              </w:rPr>
              <w:t>datorika</w:t>
            </w:r>
            <w:r>
              <w:rPr>
                <w:rFonts w:ascii="Times New Roman" w:eastAsia="Times New Roman" w:hAnsi="Times New Roman" w:cs="Times New Roman"/>
              </w:rPr>
              <w:t xml:space="preserve"> un citi eksaktie un sociālie mācību priekšmeti</w:t>
            </w:r>
          </w:p>
        </w:tc>
        <w:tc>
          <w:tcPr>
            <w:tcW w:w="1536" w:type="dxa"/>
            <w:vAlign w:val="center"/>
          </w:tcPr>
          <w:p w14:paraId="0B99EBD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27</w:t>
            </w:r>
          </w:p>
        </w:tc>
        <w:tc>
          <w:tcPr>
            <w:tcW w:w="1396" w:type="dxa"/>
            <w:gridSpan w:val="2"/>
            <w:vAlign w:val="center"/>
          </w:tcPr>
          <w:p w14:paraId="2AF83D71"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7</w:t>
            </w:r>
          </w:p>
        </w:tc>
        <w:tc>
          <w:tcPr>
            <w:tcW w:w="1604" w:type="dxa"/>
            <w:gridSpan w:val="2"/>
            <w:vAlign w:val="center"/>
          </w:tcPr>
          <w:p w14:paraId="1059D858"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w:t>
            </w:r>
          </w:p>
        </w:tc>
        <w:tc>
          <w:tcPr>
            <w:tcW w:w="708" w:type="dxa"/>
            <w:gridSpan w:val="2"/>
            <w:vAlign w:val="center"/>
          </w:tcPr>
          <w:p w14:paraId="61CD5599"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5B3A2BC1" w14:textId="77777777" w:rsidTr="000A1BA0">
        <w:trPr>
          <w:trHeight w:val="296"/>
        </w:trPr>
        <w:tc>
          <w:tcPr>
            <w:tcW w:w="3823" w:type="dxa"/>
            <w:vAlign w:val="center"/>
          </w:tcPr>
          <w:p w14:paraId="172E3FEA"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Matemātika, valodas, literatūra</w:t>
            </w:r>
          </w:p>
        </w:tc>
        <w:tc>
          <w:tcPr>
            <w:tcW w:w="1536" w:type="dxa"/>
            <w:vAlign w:val="center"/>
          </w:tcPr>
          <w:p w14:paraId="6456A502"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25</w:t>
            </w:r>
          </w:p>
        </w:tc>
        <w:tc>
          <w:tcPr>
            <w:tcW w:w="1396" w:type="dxa"/>
            <w:gridSpan w:val="2"/>
            <w:vAlign w:val="center"/>
          </w:tcPr>
          <w:p w14:paraId="6B0535FC"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9</w:t>
            </w:r>
          </w:p>
        </w:tc>
        <w:tc>
          <w:tcPr>
            <w:tcW w:w="1604" w:type="dxa"/>
            <w:gridSpan w:val="2"/>
            <w:vAlign w:val="center"/>
          </w:tcPr>
          <w:p w14:paraId="41F4F2D7"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w:t>
            </w:r>
          </w:p>
        </w:tc>
        <w:tc>
          <w:tcPr>
            <w:tcW w:w="708" w:type="dxa"/>
            <w:gridSpan w:val="2"/>
            <w:vAlign w:val="center"/>
          </w:tcPr>
          <w:p w14:paraId="6D150A54"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56231E00" w14:textId="77777777" w:rsidTr="000A1BA0">
        <w:trPr>
          <w:gridAfter w:val="1"/>
          <w:wAfter w:w="691" w:type="dxa"/>
          <w:trHeight w:val="290"/>
        </w:trPr>
        <w:tc>
          <w:tcPr>
            <w:tcW w:w="8376" w:type="dxa"/>
            <w:gridSpan w:val="7"/>
            <w:vAlign w:val="center"/>
          </w:tcPr>
          <w:p w14:paraId="61AD7309" w14:textId="55C2C172" w:rsidR="000968DA" w:rsidRDefault="000968DA" w:rsidP="00165A0D">
            <w:pPr>
              <w:jc w:val="center"/>
              <w:rPr>
                <w:rFonts w:ascii="Times New Roman" w:eastAsia="Times New Roman" w:hAnsi="Times New Roman" w:cs="Times New Roman"/>
                <w:b/>
              </w:rPr>
            </w:pPr>
            <w:r>
              <w:rPr>
                <w:rFonts w:ascii="Times New Roman" w:eastAsia="Times New Roman" w:hAnsi="Times New Roman" w:cs="Times New Roman"/>
                <w:b/>
              </w:rPr>
              <w:lastRenderedPageBreak/>
              <w:t>Slodzes sadalījums, ja</w:t>
            </w:r>
            <w:r w:rsidR="000A1BA0">
              <w:rPr>
                <w:rFonts w:ascii="Times New Roman" w:eastAsia="Times New Roman" w:hAnsi="Times New Roman" w:cs="Times New Roman"/>
                <w:b/>
              </w:rPr>
              <w:t xml:space="preserve"> ir</w:t>
            </w:r>
            <w:r>
              <w:rPr>
                <w:rFonts w:ascii="Times New Roman" w:eastAsia="Times New Roman" w:hAnsi="Times New Roman" w:cs="Times New Roman"/>
                <w:b/>
              </w:rPr>
              <w:t xml:space="preserve"> 9 vai mazāk izglītojamie klasē</w:t>
            </w:r>
          </w:p>
        </w:tc>
      </w:tr>
      <w:tr w:rsidR="000968DA" w14:paraId="0CD97EB6" w14:textId="77777777" w:rsidTr="000A1BA0">
        <w:trPr>
          <w:trHeight w:val="874"/>
        </w:trPr>
        <w:tc>
          <w:tcPr>
            <w:tcW w:w="3823" w:type="dxa"/>
            <w:vAlign w:val="center"/>
          </w:tcPr>
          <w:p w14:paraId="1C42B7E6" w14:textId="77777777" w:rsidR="000968DA" w:rsidRDefault="000968DA" w:rsidP="00165A0D">
            <w:pPr>
              <w:jc w:val="center"/>
              <w:rPr>
                <w:rFonts w:ascii="Times New Roman" w:eastAsia="Times New Roman" w:hAnsi="Times New Roman" w:cs="Times New Roman"/>
                <w:b/>
              </w:rPr>
            </w:pPr>
          </w:p>
        </w:tc>
        <w:tc>
          <w:tcPr>
            <w:tcW w:w="1559" w:type="dxa"/>
            <w:gridSpan w:val="2"/>
            <w:vAlign w:val="center"/>
          </w:tcPr>
          <w:p w14:paraId="4695BA7C"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kontaktstundas (tai skaitā 1 audzināšana)</w:t>
            </w:r>
          </w:p>
        </w:tc>
        <w:tc>
          <w:tcPr>
            <w:tcW w:w="1418" w:type="dxa"/>
            <w:gridSpan w:val="2"/>
            <w:vAlign w:val="center"/>
          </w:tcPr>
          <w:p w14:paraId="79200F45"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citu pienākumu veikšanai</w:t>
            </w:r>
          </w:p>
        </w:tc>
        <w:tc>
          <w:tcPr>
            <w:tcW w:w="1559" w:type="dxa"/>
            <w:vAlign w:val="center"/>
          </w:tcPr>
          <w:p w14:paraId="5DF6BD4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stundas klases audzinātāja pienākumu veikšanai</w:t>
            </w:r>
          </w:p>
        </w:tc>
        <w:tc>
          <w:tcPr>
            <w:tcW w:w="708" w:type="dxa"/>
            <w:gridSpan w:val="2"/>
            <w:vAlign w:val="center"/>
          </w:tcPr>
          <w:p w14:paraId="5DC9414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kopā</w:t>
            </w:r>
          </w:p>
        </w:tc>
      </w:tr>
      <w:tr w:rsidR="000968DA" w14:paraId="0D3F40A5" w14:textId="77777777" w:rsidTr="000A1BA0">
        <w:trPr>
          <w:trHeight w:val="583"/>
        </w:trPr>
        <w:tc>
          <w:tcPr>
            <w:tcW w:w="3823" w:type="dxa"/>
            <w:vAlign w:val="center"/>
          </w:tcPr>
          <w:p w14:paraId="0EDEB7A7"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Sports un veselība, mūzika, dizains un tehnoloģijas, vizuālā māksla, teātra māksla</w:t>
            </w:r>
          </w:p>
        </w:tc>
        <w:tc>
          <w:tcPr>
            <w:tcW w:w="1559" w:type="dxa"/>
            <w:gridSpan w:val="2"/>
            <w:vAlign w:val="center"/>
          </w:tcPr>
          <w:p w14:paraId="1138499A"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30</w:t>
            </w:r>
          </w:p>
        </w:tc>
        <w:tc>
          <w:tcPr>
            <w:tcW w:w="1418" w:type="dxa"/>
            <w:gridSpan w:val="2"/>
            <w:vAlign w:val="center"/>
          </w:tcPr>
          <w:p w14:paraId="376C5ACF"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5</w:t>
            </w:r>
          </w:p>
        </w:tc>
        <w:tc>
          <w:tcPr>
            <w:tcW w:w="1559" w:type="dxa"/>
            <w:vAlign w:val="center"/>
          </w:tcPr>
          <w:p w14:paraId="52E4841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1</w:t>
            </w:r>
          </w:p>
        </w:tc>
        <w:tc>
          <w:tcPr>
            <w:tcW w:w="708" w:type="dxa"/>
            <w:gridSpan w:val="2"/>
            <w:vAlign w:val="center"/>
          </w:tcPr>
          <w:p w14:paraId="23ABB4AE"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15DD20B1" w14:textId="77777777" w:rsidTr="000A1BA0">
        <w:trPr>
          <w:trHeight w:val="874"/>
        </w:trPr>
        <w:tc>
          <w:tcPr>
            <w:tcW w:w="3823" w:type="dxa"/>
            <w:vAlign w:val="center"/>
          </w:tcPr>
          <w:p w14:paraId="4E9FADB7" w14:textId="31311D81"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 xml:space="preserve">Fizika, ķīmija, bioloģija, vēsture, ekonomika, ģeogrāfija, </w:t>
            </w:r>
            <w:r w:rsidR="00F017D3">
              <w:rPr>
                <w:rFonts w:ascii="Times New Roman" w:eastAsia="Times New Roman" w:hAnsi="Times New Roman" w:cs="Times New Roman"/>
              </w:rPr>
              <w:t>datorika</w:t>
            </w:r>
            <w:r>
              <w:rPr>
                <w:rFonts w:ascii="Times New Roman" w:eastAsia="Times New Roman" w:hAnsi="Times New Roman" w:cs="Times New Roman"/>
              </w:rPr>
              <w:t xml:space="preserve"> un citi eksaktie un sociālie mācību priekšmeti</w:t>
            </w:r>
          </w:p>
        </w:tc>
        <w:tc>
          <w:tcPr>
            <w:tcW w:w="1559" w:type="dxa"/>
            <w:gridSpan w:val="2"/>
            <w:vAlign w:val="center"/>
          </w:tcPr>
          <w:p w14:paraId="5ED83306"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29</w:t>
            </w:r>
          </w:p>
        </w:tc>
        <w:tc>
          <w:tcPr>
            <w:tcW w:w="1418" w:type="dxa"/>
            <w:gridSpan w:val="2"/>
            <w:vAlign w:val="center"/>
          </w:tcPr>
          <w:p w14:paraId="272A5C7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6</w:t>
            </w:r>
          </w:p>
        </w:tc>
        <w:tc>
          <w:tcPr>
            <w:tcW w:w="1559" w:type="dxa"/>
            <w:vAlign w:val="center"/>
          </w:tcPr>
          <w:p w14:paraId="1F297781"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1</w:t>
            </w:r>
          </w:p>
        </w:tc>
        <w:tc>
          <w:tcPr>
            <w:tcW w:w="708" w:type="dxa"/>
            <w:gridSpan w:val="2"/>
            <w:vAlign w:val="center"/>
          </w:tcPr>
          <w:p w14:paraId="14DA4D88"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r w:rsidR="000968DA" w14:paraId="65736A15" w14:textId="77777777" w:rsidTr="000A1BA0">
        <w:trPr>
          <w:trHeight w:val="290"/>
        </w:trPr>
        <w:tc>
          <w:tcPr>
            <w:tcW w:w="3823" w:type="dxa"/>
            <w:vAlign w:val="center"/>
          </w:tcPr>
          <w:p w14:paraId="5F3BE850" w14:textId="77777777" w:rsidR="000968DA" w:rsidRDefault="000968DA" w:rsidP="00165A0D">
            <w:pPr>
              <w:rPr>
                <w:rFonts w:ascii="Times New Roman" w:eastAsia="Times New Roman" w:hAnsi="Times New Roman" w:cs="Times New Roman"/>
              </w:rPr>
            </w:pPr>
            <w:r>
              <w:rPr>
                <w:rFonts w:ascii="Times New Roman" w:eastAsia="Times New Roman" w:hAnsi="Times New Roman" w:cs="Times New Roman"/>
              </w:rPr>
              <w:t>Matemātika, valodas, literatūra</w:t>
            </w:r>
          </w:p>
        </w:tc>
        <w:tc>
          <w:tcPr>
            <w:tcW w:w="1559" w:type="dxa"/>
            <w:gridSpan w:val="2"/>
            <w:vAlign w:val="center"/>
          </w:tcPr>
          <w:p w14:paraId="184C1FE1"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27</w:t>
            </w:r>
          </w:p>
        </w:tc>
        <w:tc>
          <w:tcPr>
            <w:tcW w:w="1418" w:type="dxa"/>
            <w:gridSpan w:val="2"/>
            <w:vAlign w:val="center"/>
          </w:tcPr>
          <w:p w14:paraId="3B6FB3E9"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8</w:t>
            </w:r>
          </w:p>
        </w:tc>
        <w:tc>
          <w:tcPr>
            <w:tcW w:w="1559" w:type="dxa"/>
            <w:vAlign w:val="center"/>
          </w:tcPr>
          <w:p w14:paraId="4755BBD3"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1</w:t>
            </w:r>
          </w:p>
        </w:tc>
        <w:tc>
          <w:tcPr>
            <w:tcW w:w="708" w:type="dxa"/>
            <w:gridSpan w:val="2"/>
            <w:vAlign w:val="center"/>
          </w:tcPr>
          <w:p w14:paraId="3F1360C0" w14:textId="77777777" w:rsidR="000968DA" w:rsidRDefault="000968DA" w:rsidP="00165A0D">
            <w:pPr>
              <w:jc w:val="center"/>
              <w:rPr>
                <w:rFonts w:ascii="Times New Roman" w:eastAsia="Times New Roman" w:hAnsi="Times New Roman" w:cs="Times New Roman"/>
              </w:rPr>
            </w:pPr>
            <w:r>
              <w:rPr>
                <w:rFonts w:ascii="Times New Roman" w:eastAsia="Times New Roman" w:hAnsi="Times New Roman" w:cs="Times New Roman"/>
              </w:rPr>
              <w:t>36</w:t>
            </w:r>
          </w:p>
        </w:tc>
      </w:tr>
    </w:tbl>
    <w:p w14:paraId="17B99AA6" w14:textId="77777777" w:rsidR="000968DA" w:rsidRPr="003C2C3F" w:rsidRDefault="000968DA" w:rsidP="000968DA">
      <w:pPr>
        <w:spacing w:before="144" w:after="144" w:line="240" w:lineRule="auto"/>
        <w:rPr>
          <w:rFonts w:ascii="Times New Roman" w:eastAsia="Times New Roman" w:hAnsi="Times New Roman" w:cs="Times New Roman"/>
        </w:rPr>
      </w:pPr>
    </w:p>
    <w:p w14:paraId="5E8C9E33" w14:textId="77777777" w:rsidR="000A1BA0" w:rsidRPr="003C2C3F" w:rsidRDefault="000A1BA0" w:rsidP="000A1BA0">
      <w:pPr>
        <w:shd w:val="clear" w:color="auto" w:fill="FFFFFF"/>
        <w:spacing w:before="144" w:after="144" w:line="240" w:lineRule="auto"/>
        <w:jc w:val="both"/>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Gulbenes novada domes priekšsēdētājs</w:t>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t xml:space="preserve">         </w:t>
      </w:r>
      <w:proofErr w:type="spellStart"/>
      <w:r w:rsidRPr="003C2C3F">
        <w:rPr>
          <w:rFonts w:ascii="Times New Roman" w:eastAsia="Times New Roman" w:hAnsi="Times New Roman" w:cs="Times New Roman"/>
          <w:sz w:val="24"/>
          <w:szCs w:val="24"/>
        </w:rPr>
        <w:t>A.Caunītis</w:t>
      </w:r>
      <w:proofErr w:type="spellEnd"/>
    </w:p>
    <w:p w14:paraId="466E7ED0" w14:textId="77777777" w:rsidR="000968DA" w:rsidRDefault="000968DA" w:rsidP="000968DA">
      <w:pPr>
        <w:rPr>
          <w:rFonts w:ascii="Times New Roman" w:eastAsia="Times New Roman" w:hAnsi="Times New Roman" w:cs="Times New Roman"/>
        </w:rPr>
      </w:pPr>
      <w:r>
        <w:br w:type="page"/>
      </w:r>
    </w:p>
    <w:p w14:paraId="1B95D171" w14:textId="184892FC"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lastRenderedPageBreak/>
        <w:t>2.pielikums</w:t>
      </w:r>
    </w:p>
    <w:p w14:paraId="5D90A6E7" w14:textId="460E7688"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 xml:space="preserve">Gulbenes novada domes 2023.gada </w:t>
      </w:r>
      <w:r w:rsidR="00D80C01">
        <w:rPr>
          <w:rFonts w:ascii="Times New Roman" w:eastAsia="Times New Roman" w:hAnsi="Times New Roman" w:cs="Times New Roman"/>
          <w:sz w:val="24"/>
          <w:szCs w:val="24"/>
        </w:rPr>
        <w:t>31</w:t>
      </w:r>
      <w:r w:rsidRPr="003C2C3F">
        <w:rPr>
          <w:rFonts w:ascii="Times New Roman" w:eastAsia="Times New Roman" w:hAnsi="Times New Roman" w:cs="Times New Roman"/>
          <w:sz w:val="24"/>
          <w:szCs w:val="24"/>
        </w:rPr>
        <w:t>.augusta noteikumiem Nr.</w:t>
      </w:r>
      <w:r w:rsidR="00D80C01">
        <w:rPr>
          <w:rFonts w:ascii="Times New Roman" w:eastAsia="Times New Roman" w:hAnsi="Times New Roman" w:cs="Times New Roman"/>
          <w:sz w:val="24"/>
          <w:szCs w:val="24"/>
        </w:rPr>
        <w:t xml:space="preserve"> </w:t>
      </w:r>
      <w:r w:rsidRPr="003C2C3F">
        <w:rPr>
          <w:rFonts w:ascii="Times New Roman" w:eastAsia="Times New Roman" w:hAnsi="Times New Roman" w:cs="Times New Roman"/>
          <w:sz w:val="24"/>
          <w:szCs w:val="24"/>
        </w:rPr>
        <w:t>GND/IEK/2023/</w:t>
      </w:r>
      <w:r w:rsidR="00D80C01">
        <w:rPr>
          <w:rFonts w:ascii="Times New Roman" w:eastAsia="Times New Roman" w:hAnsi="Times New Roman" w:cs="Times New Roman"/>
          <w:sz w:val="24"/>
          <w:szCs w:val="24"/>
        </w:rPr>
        <w:t>24</w:t>
      </w:r>
    </w:p>
    <w:p w14:paraId="115FD75E" w14:textId="77777777"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“Valsts budžeta mērķdotācijas un pašvaldības budžeta finansējuma sadales kārtība Gulbenes novada pašvaldības dibinātajās izglītības iestādēs”</w:t>
      </w:r>
    </w:p>
    <w:p w14:paraId="4D46436F" w14:textId="77777777" w:rsidR="000A1BA0" w:rsidRPr="00385515" w:rsidRDefault="000A1BA0" w:rsidP="0074092D">
      <w:pPr>
        <w:shd w:val="clear" w:color="auto" w:fill="FFFFFF"/>
        <w:spacing w:after="0" w:line="240" w:lineRule="auto"/>
        <w:rPr>
          <w:rFonts w:ascii="Times New Roman" w:eastAsia="Times New Roman" w:hAnsi="Times New Roman" w:cs="Times New Roman"/>
          <w:sz w:val="24"/>
          <w:szCs w:val="24"/>
        </w:rPr>
      </w:pPr>
    </w:p>
    <w:p w14:paraId="6403C712" w14:textId="6E4624A9" w:rsidR="000968DA" w:rsidRPr="00385515" w:rsidRDefault="000968DA" w:rsidP="0074092D">
      <w:pPr>
        <w:shd w:val="clear" w:color="auto" w:fill="FFFFFF"/>
        <w:spacing w:after="0" w:line="240" w:lineRule="auto"/>
        <w:ind w:firstLine="567"/>
        <w:jc w:val="center"/>
        <w:rPr>
          <w:rFonts w:ascii="Times New Roman" w:eastAsia="Times New Roman" w:hAnsi="Times New Roman" w:cs="Times New Roman"/>
          <w:b/>
          <w:bCs/>
          <w:sz w:val="24"/>
          <w:szCs w:val="24"/>
        </w:rPr>
      </w:pPr>
      <w:r w:rsidRPr="00385515">
        <w:rPr>
          <w:rFonts w:ascii="Times New Roman" w:eastAsia="Times New Roman" w:hAnsi="Times New Roman" w:cs="Times New Roman"/>
          <w:b/>
          <w:bCs/>
          <w:sz w:val="24"/>
          <w:szCs w:val="24"/>
        </w:rPr>
        <w:t xml:space="preserve">Izglītības iestādes </w:t>
      </w:r>
      <w:r w:rsidR="0060793A" w:rsidRPr="00385515">
        <w:rPr>
          <w:rFonts w:ascii="Times New Roman" w:eastAsia="Times New Roman" w:hAnsi="Times New Roman" w:cs="Times New Roman"/>
          <w:b/>
          <w:bCs/>
          <w:sz w:val="24"/>
          <w:szCs w:val="24"/>
        </w:rPr>
        <w:t>pedagogu un darbinieku</w:t>
      </w:r>
      <w:r w:rsidRPr="00385515">
        <w:rPr>
          <w:rFonts w:ascii="Times New Roman" w:eastAsia="Times New Roman" w:hAnsi="Times New Roman" w:cs="Times New Roman"/>
          <w:b/>
          <w:bCs/>
          <w:sz w:val="24"/>
          <w:szCs w:val="24"/>
        </w:rPr>
        <w:t xml:space="preserve"> amatu vienības un slodžu skaits</w:t>
      </w:r>
    </w:p>
    <w:p w14:paraId="7FF8F5A5" w14:textId="77777777" w:rsidR="000968DA" w:rsidRPr="00385515" w:rsidRDefault="000968DA" w:rsidP="000968DA">
      <w:pPr>
        <w:rPr>
          <w:rFonts w:ascii="Times New Roman" w:eastAsia="Times New Roman" w:hAnsi="Times New Roman" w:cs="Times New Roman"/>
          <w:sz w:val="24"/>
          <w:szCs w:val="24"/>
        </w:rPr>
      </w:pPr>
    </w:p>
    <w:p w14:paraId="0CF4C1AA" w14:textId="58F6F1D1" w:rsidR="000968DA" w:rsidRDefault="000968DA" w:rsidP="000968DA">
      <w:pPr>
        <w:rPr>
          <w:rFonts w:ascii="Times New Roman" w:eastAsia="Times New Roman" w:hAnsi="Times New Roman" w:cs="Times New Roman"/>
          <w:b/>
          <w:sz w:val="24"/>
          <w:szCs w:val="24"/>
        </w:rPr>
      </w:pPr>
      <w:r w:rsidRPr="00385515">
        <w:rPr>
          <w:rFonts w:ascii="Times New Roman" w:eastAsia="Times New Roman" w:hAnsi="Times New Roman" w:cs="Times New Roman"/>
          <w:b/>
          <w:sz w:val="24"/>
          <w:szCs w:val="24"/>
        </w:rPr>
        <w:t xml:space="preserve">Amata vietas un slodžu skaits vispārējās izglītības </w:t>
      </w:r>
      <w:r>
        <w:rPr>
          <w:rFonts w:ascii="Times New Roman" w:eastAsia="Times New Roman" w:hAnsi="Times New Roman" w:cs="Times New Roman"/>
          <w:b/>
          <w:sz w:val="24"/>
          <w:szCs w:val="24"/>
        </w:rPr>
        <w:t>iestādēs</w:t>
      </w:r>
      <w:r w:rsidR="0074092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kas īsteno vispārējas pamata izglītības, vispārējās vidējās izglītības un pirmsskolas izglītības programmas </w:t>
      </w:r>
    </w:p>
    <w:tbl>
      <w:tblPr>
        <w:tblW w:w="9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46"/>
        <w:gridCol w:w="1347"/>
        <w:gridCol w:w="1347"/>
        <w:gridCol w:w="1348"/>
      </w:tblGrid>
      <w:tr w:rsidR="000968DA" w14:paraId="4024E0BF" w14:textId="77777777" w:rsidTr="0074092D">
        <w:trPr>
          <w:trHeight w:val="562"/>
        </w:trPr>
        <w:tc>
          <w:tcPr>
            <w:tcW w:w="3686" w:type="dxa"/>
            <w:vMerge w:val="restart"/>
            <w:vAlign w:val="center"/>
          </w:tcPr>
          <w:p w14:paraId="24B66104"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Amata (profesijas) nosaukums/slodžu skaits</w:t>
            </w:r>
          </w:p>
        </w:tc>
        <w:tc>
          <w:tcPr>
            <w:tcW w:w="5388" w:type="dxa"/>
            <w:gridSpan w:val="4"/>
            <w:vAlign w:val="center"/>
          </w:tcPr>
          <w:p w14:paraId="03B48A28"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Izglītojamo skaits</w:t>
            </w:r>
          </w:p>
        </w:tc>
      </w:tr>
      <w:tr w:rsidR="000968DA" w14:paraId="547EF6B3" w14:textId="77777777" w:rsidTr="0074092D">
        <w:trPr>
          <w:trHeight w:val="324"/>
        </w:trPr>
        <w:tc>
          <w:tcPr>
            <w:tcW w:w="3686" w:type="dxa"/>
            <w:vMerge/>
            <w:vAlign w:val="center"/>
          </w:tcPr>
          <w:p w14:paraId="61CECC69" w14:textId="77777777" w:rsidR="000968DA" w:rsidRDefault="000968DA" w:rsidP="00165A0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346" w:type="dxa"/>
            <w:vAlign w:val="center"/>
          </w:tcPr>
          <w:p w14:paraId="5584CDDB"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līdz 100</w:t>
            </w:r>
          </w:p>
        </w:tc>
        <w:tc>
          <w:tcPr>
            <w:tcW w:w="1347" w:type="dxa"/>
            <w:vAlign w:val="center"/>
          </w:tcPr>
          <w:p w14:paraId="62DA321C"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100-150</w:t>
            </w:r>
          </w:p>
        </w:tc>
        <w:tc>
          <w:tcPr>
            <w:tcW w:w="1347" w:type="dxa"/>
            <w:vAlign w:val="center"/>
          </w:tcPr>
          <w:p w14:paraId="67C1370F"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151-300</w:t>
            </w:r>
          </w:p>
        </w:tc>
        <w:tc>
          <w:tcPr>
            <w:tcW w:w="1348" w:type="dxa"/>
            <w:vAlign w:val="center"/>
          </w:tcPr>
          <w:p w14:paraId="7A6A20F3"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Vairāk nekā 1000</w:t>
            </w:r>
          </w:p>
        </w:tc>
      </w:tr>
      <w:tr w:rsidR="000968DA" w14:paraId="63EC8247" w14:textId="77777777" w:rsidTr="0074092D">
        <w:trPr>
          <w:trHeight w:val="562"/>
        </w:trPr>
        <w:tc>
          <w:tcPr>
            <w:tcW w:w="3686" w:type="dxa"/>
            <w:vAlign w:val="center"/>
          </w:tcPr>
          <w:p w14:paraId="25CB0493"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Iestādes vadītājs</w:t>
            </w:r>
          </w:p>
        </w:tc>
        <w:tc>
          <w:tcPr>
            <w:tcW w:w="1346" w:type="dxa"/>
            <w:vAlign w:val="center"/>
          </w:tcPr>
          <w:p w14:paraId="787B432E"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vAlign w:val="center"/>
          </w:tcPr>
          <w:p w14:paraId="2BCD3C5D"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vAlign w:val="center"/>
          </w:tcPr>
          <w:p w14:paraId="7B9190FA"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8" w:type="dxa"/>
            <w:vAlign w:val="center"/>
          </w:tcPr>
          <w:p w14:paraId="1A73B4D1"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968DA" w14:paraId="25B37CDB" w14:textId="77777777" w:rsidTr="0074092D">
        <w:trPr>
          <w:trHeight w:val="541"/>
        </w:trPr>
        <w:tc>
          <w:tcPr>
            <w:tcW w:w="3686" w:type="dxa"/>
            <w:vAlign w:val="center"/>
          </w:tcPr>
          <w:p w14:paraId="034EBB28"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shd w:val="clear" w:color="auto" w:fill="B6D7A8"/>
              </w:rPr>
            </w:pPr>
            <w:r>
              <w:rPr>
                <w:rFonts w:ascii="Times New Roman" w:eastAsia="Times New Roman" w:hAnsi="Times New Roman" w:cs="Times New Roman"/>
                <w:sz w:val="24"/>
                <w:szCs w:val="24"/>
              </w:rPr>
              <w:t>Vadītāja vietnieks izglītības darba jautājumos</w:t>
            </w:r>
          </w:p>
        </w:tc>
        <w:tc>
          <w:tcPr>
            <w:tcW w:w="1346" w:type="dxa"/>
            <w:vAlign w:val="center"/>
          </w:tcPr>
          <w:p w14:paraId="7E6EAD71"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347" w:type="dxa"/>
            <w:vAlign w:val="center"/>
          </w:tcPr>
          <w:p w14:paraId="7700C5EE"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shd w:val="clear" w:color="auto" w:fill="B6D7A8"/>
              </w:rPr>
            </w:pPr>
            <w:r>
              <w:rPr>
                <w:rFonts w:ascii="Times New Roman" w:eastAsia="Times New Roman" w:hAnsi="Times New Roman" w:cs="Times New Roman"/>
                <w:sz w:val="24"/>
                <w:szCs w:val="24"/>
              </w:rPr>
              <w:t>0,75</w:t>
            </w:r>
          </w:p>
        </w:tc>
        <w:tc>
          <w:tcPr>
            <w:tcW w:w="1347" w:type="dxa"/>
            <w:vAlign w:val="center"/>
          </w:tcPr>
          <w:p w14:paraId="73B6325F" w14:textId="77777777" w:rsidR="000968DA" w:rsidRDefault="000968DA" w:rsidP="00165A0D">
            <w:pPr>
              <w:shd w:val="clear" w:color="auto" w:fill="FFFFFF"/>
              <w:spacing w:after="0" w:line="240" w:lineRule="auto"/>
              <w:jc w:val="cente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sz w:val="24"/>
                <w:szCs w:val="24"/>
              </w:rPr>
              <w:t>1</w:t>
            </w:r>
          </w:p>
        </w:tc>
        <w:tc>
          <w:tcPr>
            <w:tcW w:w="1348" w:type="dxa"/>
            <w:vAlign w:val="center"/>
          </w:tcPr>
          <w:p w14:paraId="2FB74A8B"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0968DA" w14:paraId="46893430" w14:textId="77777777" w:rsidTr="0074092D">
        <w:trPr>
          <w:trHeight w:val="562"/>
        </w:trPr>
        <w:tc>
          <w:tcPr>
            <w:tcW w:w="3686" w:type="dxa"/>
            <w:vAlign w:val="center"/>
          </w:tcPr>
          <w:p w14:paraId="71C9A689"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Lietvedis</w:t>
            </w:r>
          </w:p>
        </w:tc>
        <w:tc>
          <w:tcPr>
            <w:tcW w:w="1346" w:type="dxa"/>
            <w:vAlign w:val="center"/>
          </w:tcPr>
          <w:p w14:paraId="6006D2D3"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47" w:type="dxa"/>
            <w:vAlign w:val="center"/>
          </w:tcPr>
          <w:p w14:paraId="00D2C8A4"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7" w:type="dxa"/>
            <w:vAlign w:val="center"/>
          </w:tcPr>
          <w:p w14:paraId="3167E2D7"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8" w:type="dxa"/>
            <w:vAlign w:val="center"/>
          </w:tcPr>
          <w:p w14:paraId="797632D6" w14:textId="0449E627" w:rsidR="000968DA" w:rsidRDefault="00FA5F5E"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968DA" w14:paraId="6DF7F458" w14:textId="77777777" w:rsidTr="0074092D">
        <w:trPr>
          <w:trHeight w:val="562"/>
        </w:trPr>
        <w:tc>
          <w:tcPr>
            <w:tcW w:w="3686" w:type="dxa"/>
            <w:vAlign w:val="center"/>
          </w:tcPr>
          <w:p w14:paraId="18A40203"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Vecākais lietvedis</w:t>
            </w:r>
          </w:p>
        </w:tc>
        <w:tc>
          <w:tcPr>
            <w:tcW w:w="1346" w:type="dxa"/>
            <w:vAlign w:val="center"/>
          </w:tcPr>
          <w:p w14:paraId="66EDE822"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7" w:type="dxa"/>
            <w:vAlign w:val="center"/>
          </w:tcPr>
          <w:p w14:paraId="4FEF3F49"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7" w:type="dxa"/>
            <w:vAlign w:val="center"/>
          </w:tcPr>
          <w:p w14:paraId="285BB2AE"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8" w:type="dxa"/>
            <w:vAlign w:val="center"/>
          </w:tcPr>
          <w:p w14:paraId="60E28AE9" w14:textId="367D55F4" w:rsidR="000968DA" w:rsidRDefault="00FA5F5E"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968DA" w14:paraId="5B58FE4C" w14:textId="77777777" w:rsidTr="0074092D">
        <w:trPr>
          <w:trHeight w:val="562"/>
        </w:trPr>
        <w:tc>
          <w:tcPr>
            <w:tcW w:w="3686" w:type="dxa"/>
            <w:vAlign w:val="center"/>
          </w:tcPr>
          <w:p w14:paraId="5C65BCCB"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Personāla speciālists</w:t>
            </w:r>
          </w:p>
        </w:tc>
        <w:tc>
          <w:tcPr>
            <w:tcW w:w="1346" w:type="dxa"/>
            <w:vAlign w:val="center"/>
          </w:tcPr>
          <w:p w14:paraId="46089615"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7" w:type="dxa"/>
            <w:vAlign w:val="center"/>
          </w:tcPr>
          <w:p w14:paraId="52727167"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7" w:type="dxa"/>
            <w:vAlign w:val="center"/>
          </w:tcPr>
          <w:p w14:paraId="0B756B17"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8" w:type="dxa"/>
            <w:vAlign w:val="center"/>
          </w:tcPr>
          <w:p w14:paraId="329A0FB2"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968DA" w14:paraId="4840AABC" w14:textId="77777777" w:rsidTr="0074092D">
        <w:trPr>
          <w:trHeight w:val="562"/>
        </w:trPr>
        <w:tc>
          <w:tcPr>
            <w:tcW w:w="3686" w:type="dxa"/>
            <w:vAlign w:val="center"/>
          </w:tcPr>
          <w:p w14:paraId="00209343"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Datortīklu administrators/</w:t>
            </w:r>
            <w:proofErr w:type="spellStart"/>
            <w:r w:rsidRPr="001E5067">
              <w:rPr>
                <w:rFonts w:ascii="Times New Roman" w:eastAsia="Times New Roman" w:hAnsi="Times New Roman" w:cs="Times New Roman"/>
                <w:sz w:val="24"/>
                <w:szCs w:val="24"/>
              </w:rPr>
              <w:t>datortehniķis</w:t>
            </w:r>
            <w:proofErr w:type="spellEnd"/>
          </w:p>
        </w:tc>
        <w:tc>
          <w:tcPr>
            <w:tcW w:w="1346" w:type="dxa"/>
            <w:vAlign w:val="center"/>
          </w:tcPr>
          <w:p w14:paraId="7CBE2928"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7" w:type="dxa"/>
            <w:vAlign w:val="center"/>
          </w:tcPr>
          <w:p w14:paraId="263DF01A"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47" w:type="dxa"/>
            <w:vAlign w:val="center"/>
          </w:tcPr>
          <w:p w14:paraId="3130CE04"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48" w:type="dxa"/>
            <w:vAlign w:val="center"/>
          </w:tcPr>
          <w:p w14:paraId="385C4E9D"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968DA" w14:paraId="714B5B0A" w14:textId="77777777" w:rsidTr="0074092D">
        <w:trPr>
          <w:trHeight w:val="562"/>
        </w:trPr>
        <w:tc>
          <w:tcPr>
            <w:tcW w:w="3686" w:type="dxa"/>
            <w:vAlign w:val="center"/>
          </w:tcPr>
          <w:p w14:paraId="73E2D5FF"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Projektu asistents</w:t>
            </w:r>
          </w:p>
        </w:tc>
        <w:tc>
          <w:tcPr>
            <w:tcW w:w="1346" w:type="dxa"/>
            <w:vAlign w:val="center"/>
          </w:tcPr>
          <w:p w14:paraId="60388076"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47" w:type="dxa"/>
            <w:vAlign w:val="center"/>
          </w:tcPr>
          <w:p w14:paraId="72A50D33"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47" w:type="dxa"/>
            <w:vAlign w:val="center"/>
          </w:tcPr>
          <w:p w14:paraId="40F851AB"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348" w:type="dxa"/>
            <w:vAlign w:val="center"/>
          </w:tcPr>
          <w:p w14:paraId="1161D594"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968DA" w14:paraId="61F67AFF" w14:textId="77777777" w:rsidTr="0074092D">
        <w:trPr>
          <w:trHeight w:val="562"/>
        </w:trPr>
        <w:tc>
          <w:tcPr>
            <w:tcW w:w="3686" w:type="dxa"/>
            <w:vAlign w:val="center"/>
          </w:tcPr>
          <w:p w14:paraId="72F08B63" w14:textId="77777777" w:rsidR="000968DA" w:rsidRPr="001E5067" w:rsidRDefault="000968DA"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Laborants vispārējās izglītības iestādē, kas īsteno vispārējās vidējās izglītības programmas</w:t>
            </w:r>
          </w:p>
        </w:tc>
        <w:tc>
          <w:tcPr>
            <w:tcW w:w="1346" w:type="dxa"/>
            <w:vAlign w:val="center"/>
          </w:tcPr>
          <w:p w14:paraId="11203F71" w14:textId="77777777" w:rsidR="000968DA" w:rsidRPr="001E5067"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w:t>
            </w:r>
          </w:p>
        </w:tc>
        <w:tc>
          <w:tcPr>
            <w:tcW w:w="1347" w:type="dxa"/>
            <w:vAlign w:val="center"/>
          </w:tcPr>
          <w:p w14:paraId="1D2E89E0" w14:textId="77777777" w:rsidR="000968DA" w:rsidRPr="001E5067"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w:t>
            </w:r>
          </w:p>
        </w:tc>
        <w:tc>
          <w:tcPr>
            <w:tcW w:w="1347" w:type="dxa"/>
            <w:vAlign w:val="center"/>
          </w:tcPr>
          <w:p w14:paraId="1D6C1637" w14:textId="77777777" w:rsidR="000968DA" w:rsidRPr="001E5067"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w:t>
            </w:r>
          </w:p>
        </w:tc>
        <w:tc>
          <w:tcPr>
            <w:tcW w:w="1348" w:type="dxa"/>
            <w:vAlign w:val="center"/>
          </w:tcPr>
          <w:p w14:paraId="569D0C87" w14:textId="77777777" w:rsidR="000968DA" w:rsidRPr="001E5067"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1,25</w:t>
            </w:r>
          </w:p>
        </w:tc>
      </w:tr>
      <w:tr w:rsidR="00CE6690" w14:paraId="12D6FB45" w14:textId="77777777" w:rsidTr="0074092D">
        <w:trPr>
          <w:trHeight w:val="562"/>
        </w:trPr>
        <w:tc>
          <w:tcPr>
            <w:tcW w:w="3686" w:type="dxa"/>
            <w:vAlign w:val="center"/>
          </w:tcPr>
          <w:p w14:paraId="6EF945E9" w14:textId="0732DF7A" w:rsidR="00CE6690" w:rsidRPr="001E5067" w:rsidRDefault="00CE6690" w:rsidP="00165A0D">
            <w:pPr>
              <w:shd w:val="clear" w:color="auto" w:fill="FFFFFF"/>
              <w:spacing w:after="0" w:line="240" w:lineRule="auto"/>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Medmāsa</w:t>
            </w:r>
          </w:p>
        </w:tc>
        <w:tc>
          <w:tcPr>
            <w:tcW w:w="1346" w:type="dxa"/>
            <w:vAlign w:val="center"/>
          </w:tcPr>
          <w:p w14:paraId="6BFBFDDE" w14:textId="232EE1B5" w:rsidR="00CE6690" w:rsidRPr="001E5067" w:rsidRDefault="00CE6690"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w:t>
            </w:r>
          </w:p>
        </w:tc>
        <w:tc>
          <w:tcPr>
            <w:tcW w:w="1347" w:type="dxa"/>
            <w:vAlign w:val="center"/>
          </w:tcPr>
          <w:p w14:paraId="3D47222A" w14:textId="5895B146" w:rsidR="00CE6690" w:rsidRPr="001E5067" w:rsidRDefault="00CE6690"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w:t>
            </w:r>
          </w:p>
        </w:tc>
        <w:tc>
          <w:tcPr>
            <w:tcW w:w="1347" w:type="dxa"/>
            <w:vAlign w:val="center"/>
          </w:tcPr>
          <w:p w14:paraId="6CF66A1D" w14:textId="303FE94D" w:rsidR="00CE6690" w:rsidRPr="001E5067" w:rsidRDefault="00FD7CF3"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0,5</w:t>
            </w:r>
          </w:p>
        </w:tc>
        <w:tc>
          <w:tcPr>
            <w:tcW w:w="1348" w:type="dxa"/>
            <w:vAlign w:val="center"/>
          </w:tcPr>
          <w:p w14:paraId="4451D7F7" w14:textId="090FC3FC" w:rsidR="00CE6690" w:rsidRPr="001E5067" w:rsidRDefault="00CE6690" w:rsidP="00165A0D">
            <w:pPr>
              <w:shd w:val="clear" w:color="auto" w:fill="FFFFFF"/>
              <w:spacing w:after="0" w:line="240" w:lineRule="auto"/>
              <w:jc w:val="center"/>
              <w:rPr>
                <w:rFonts w:ascii="Times New Roman" w:eastAsia="Times New Roman" w:hAnsi="Times New Roman" w:cs="Times New Roman"/>
                <w:sz w:val="24"/>
                <w:szCs w:val="24"/>
              </w:rPr>
            </w:pPr>
            <w:r w:rsidRPr="001E5067">
              <w:rPr>
                <w:rFonts w:ascii="Times New Roman" w:eastAsia="Times New Roman" w:hAnsi="Times New Roman" w:cs="Times New Roman"/>
                <w:sz w:val="24"/>
                <w:szCs w:val="24"/>
              </w:rPr>
              <w:t>2</w:t>
            </w:r>
          </w:p>
        </w:tc>
      </w:tr>
    </w:tbl>
    <w:p w14:paraId="47D96E50" w14:textId="77777777" w:rsidR="000968DA" w:rsidRPr="001E5067" w:rsidRDefault="000968DA" w:rsidP="0074092D">
      <w:pPr>
        <w:jc w:val="center"/>
        <w:rPr>
          <w:rFonts w:ascii="Times New Roman" w:eastAsia="Times New Roman" w:hAnsi="Times New Roman" w:cs="Times New Roman"/>
          <w:sz w:val="24"/>
          <w:szCs w:val="24"/>
        </w:rPr>
      </w:pPr>
    </w:p>
    <w:p w14:paraId="7B69DF8E" w14:textId="6FC7F379" w:rsidR="000968DA" w:rsidRPr="001E5067" w:rsidRDefault="000968DA" w:rsidP="0074092D">
      <w:pPr>
        <w:jc w:val="center"/>
        <w:rPr>
          <w:rFonts w:ascii="Times New Roman" w:eastAsia="Times New Roman" w:hAnsi="Times New Roman" w:cs="Times New Roman"/>
          <w:b/>
          <w:sz w:val="24"/>
          <w:szCs w:val="24"/>
        </w:rPr>
      </w:pPr>
      <w:r w:rsidRPr="001E5067">
        <w:rPr>
          <w:rFonts w:ascii="Times New Roman" w:eastAsia="Times New Roman" w:hAnsi="Times New Roman" w:cs="Times New Roman"/>
          <w:b/>
          <w:sz w:val="24"/>
          <w:szCs w:val="24"/>
        </w:rPr>
        <w:t>Amata vietas un slodžu skaits pirmsskolas izglītības iestādēs</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1532"/>
        <w:gridCol w:w="1534"/>
        <w:gridCol w:w="1470"/>
      </w:tblGrid>
      <w:tr w:rsidR="000968DA" w14:paraId="52F49678" w14:textId="77777777" w:rsidTr="0074092D">
        <w:trPr>
          <w:trHeight w:val="556"/>
        </w:trPr>
        <w:tc>
          <w:tcPr>
            <w:tcW w:w="4537" w:type="dxa"/>
            <w:vMerge w:val="restart"/>
            <w:vAlign w:val="center"/>
          </w:tcPr>
          <w:p w14:paraId="27B24B64"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Amata (profesijas) nosaukums/slodžu skaits</w:t>
            </w:r>
          </w:p>
        </w:tc>
        <w:tc>
          <w:tcPr>
            <w:tcW w:w="4536" w:type="dxa"/>
            <w:gridSpan w:val="3"/>
            <w:vAlign w:val="center"/>
          </w:tcPr>
          <w:p w14:paraId="7E02F817" w14:textId="77777777" w:rsidR="000968DA" w:rsidRDefault="000968DA" w:rsidP="0074092D">
            <w:pPr>
              <w:shd w:val="clear" w:color="auto" w:fill="FFFFFF"/>
              <w:spacing w:after="0" w:line="240" w:lineRule="auto"/>
              <w:ind w:right="11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Izglītojamo skaits</w:t>
            </w:r>
          </w:p>
        </w:tc>
      </w:tr>
      <w:tr w:rsidR="000968DA" w14:paraId="40787C41" w14:textId="77777777" w:rsidTr="0074092D">
        <w:trPr>
          <w:trHeight w:val="320"/>
        </w:trPr>
        <w:tc>
          <w:tcPr>
            <w:tcW w:w="4537" w:type="dxa"/>
            <w:vMerge/>
            <w:vAlign w:val="center"/>
          </w:tcPr>
          <w:p w14:paraId="0C3D6D36" w14:textId="77777777" w:rsidR="000968DA" w:rsidRDefault="000968DA" w:rsidP="00165A0D">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532" w:type="dxa"/>
            <w:vAlign w:val="center"/>
          </w:tcPr>
          <w:p w14:paraId="2B936E82"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līdz 100</w:t>
            </w:r>
          </w:p>
        </w:tc>
        <w:tc>
          <w:tcPr>
            <w:tcW w:w="1534" w:type="dxa"/>
            <w:vAlign w:val="center"/>
          </w:tcPr>
          <w:p w14:paraId="52034C6A"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100-200</w:t>
            </w:r>
          </w:p>
        </w:tc>
        <w:tc>
          <w:tcPr>
            <w:tcW w:w="1470" w:type="dxa"/>
            <w:vAlign w:val="center"/>
          </w:tcPr>
          <w:p w14:paraId="63975A85" w14:textId="77777777" w:rsidR="000968DA" w:rsidRDefault="000968DA" w:rsidP="00165A0D">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201-300</w:t>
            </w:r>
          </w:p>
        </w:tc>
      </w:tr>
      <w:tr w:rsidR="000968DA" w14:paraId="20F9BD6B" w14:textId="77777777" w:rsidTr="0074092D">
        <w:trPr>
          <w:trHeight w:val="556"/>
        </w:trPr>
        <w:tc>
          <w:tcPr>
            <w:tcW w:w="4537" w:type="dxa"/>
            <w:vAlign w:val="center"/>
          </w:tcPr>
          <w:p w14:paraId="69439E94"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Iestādes vadītājs</w:t>
            </w:r>
          </w:p>
        </w:tc>
        <w:tc>
          <w:tcPr>
            <w:tcW w:w="1532" w:type="dxa"/>
            <w:vAlign w:val="center"/>
          </w:tcPr>
          <w:p w14:paraId="62279338"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4" w:type="dxa"/>
            <w:vAlign w:val="center"/>
          </w:tcPr>
          <w:p w14:paraId="2347A410"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0" w:type="dxa"/>
            <w:vAlign w:val="center"/>
          </w:tcPr>
          <w:p w14:paraId="0E6DAFB0"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968DA" w14:paraId="135F306C" w14:textId="77777777" w:rsidTr="0074092D">
        <w:trPr>
          <w:trHeight w:val="536"/>
        </w:trPr>
        <w:tc>
          <w:tcPr>
            <w:tcW w:w="4537" w:type="dxa"/>
            <w:vAlign w:val="center"/>
          </w:tcPr>
          <w:p w14:paraId="27E47A7A"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shd w:val="clear" w:color="auto" w:fill="B6D7A8"/>
              </w:rPr>
            </w:pPr>
            <w:r>
              <w:rPr>
                <w:rFonts w:ascii="Times New Roman" w:eastAsia="Times New Roman" w:hAnsi="Times New Roman" w:cs="Times New Roman"/>
                <w:sz w:val="24"/>
                <w:szCs w:val="24"/>
              </w:rPr>
              <w:t>Vadītāja vietnieks izglītības darba jautājumos/metodiķis</w:t>
            </w:r>
          </w:p>
        </w:tc>
        <w:tc>
          <w:tcPr>
            <w:tcW w:w="1532" w:type="dxa"/>
            <w:vAlign w:val="center"/>
          </w:tcPr>
          <w:p w14:paraId="033B748A"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34" w:type="dxa"/>
            <w:vAlign w:val="center"/>
          </w:tcPr>
          <w:p w14:paraId="1AF279EC"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470" w:type="dxa"/>
            <w:vAlign w:val="center"/>
          </w:tcPr>
          <w:p w14:paraId="633C1785" w14:textId="05654930" w:rsidR="000968DA" w:rsidRDefault="002B0DE2" w:rsidP="00165A0D">
            <w:pPr>
              <w:shd w:val="clear" w:color="auto" w:fill="FFFFFF"/>
              <w:spacing w:after="0" w:line="240" w:lineRule="auto"/>
              <w:jc w:val="center"/>
              <w:rPr>
                <w:rFonts w:ascii="Times New Roman" w:eastAsia="Times New Roman" w:hAnsi="Times New Roman" w:cs="Times New Roman"/>
                <w:sz w:val="24"/>
                <w:szCs w:val="24"/>
                <w:shd w:val="clear" w:color="auto" w:fill="B6D7A8"/>
              </w:rPr>
            </w:pPr>
            <w:r>
              <w:rPr>
                <w:rFonts w:ascii="Times New Roman" w:eastAsia="Times New Roman" w:hAnsi="Times New Roman" w:cs="Times New Roman"/>
                <w:sz w:val="24"/>
                <w:szCs w:val="24"/>
              </w:rPr>
              <w:t>1</w:t>
            </w:r>
          </w:p>
        </w:tc>
      </w:tr>
      <w:tr w:rsidR="000968DA" w14:paraId="4625237A" w14:textId="77777777" w:rsidTr="0074092D">
        <w:trPr>
          <w:trHeight w:val="556"/>
        </w:trPr>
        <w:tc>
          <w:tcPr>
            <w:tcW w:w="4537" w:type="dxa"/>
            <w:vAlign w:val="center"/>
          </w:tcPr>
          <w:p w14:paraId="45D15050" w14:textId="77777777" w:rsidR="000968DA" w:rsidRDefault="000968DA" w:rsidP="00165A0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Lietvedis</w:t>
            </w:r>
          </w:p>
        </w:tc>
        <w:tc>
          <w:tcPr>
            <w:tcW w:w="1532" w:type="dxa"/>
            <w:vAlign w:val="center"/>
          </w:tcPr>
          <w:p w14:paraId="0A02E5EE"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534" w:type="dxa"/>
            <w:vAlign w:val="center"/>
          </w:tcPr>
          <w:p w14:paraId="2C3B9F46"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470" w:type="dxa"/>
            <w:vAlign w:val="center"/>
          </w:tcPr>
          <w:p w14:paraId="065A02AC"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19CED27E" w14:textId="77777777" w:rsidR="000968DA" w:rsidRDefault="000968DA" w:rsidP="000968DA">
      <w:pPr>
        <w:rPr>
          <w:rFonts w:ascii="Times New Roman" w:eastAsia="Times New Roman" w:hAnsi="Times New Roman" w:cs="Times New Roman"/>
          <w:sz w:val="24"/>
          <w:szCs w:val="24"/>
        </w:rPr>
      </w:pPr>
    </w:p>
    <w:p w14:paraId="2481CE12" w14:textId="77777777" w:rsidR="001E5067" w:rsidRDefault="001E5067" w:rsidP="000968DA">
      <w:pPr>
        <w:rPr>
          <w:rFonts w:ascii="Times New Roman" w:eastAsia="Times New Roman" w:hAnsi="Times New Roman" w:cs="Times New Roman"/>
          <w:sz w:val="24"/>
          <w:szCs w:val="24"/>
        </w:rPr>
      </w:pPr>
    </w:p>
    <w:p w14:paraId="6CF7B286" w14:textId="77777777" w:rsidR="001E5067" w:rsidRDefault="001E5067" w:rsidP="000968DA">
      <w:pPr>
        <w:rPr>
          <w:rFonts w:ascii="Times New Roman" w:eastAsia="Times New Roman" w:hAnsi="Times New Roman" w:cs="Times New Roman"/>
          <w:sz w:val="24"/>
          <w:szCs w:val="24"/>
        </w:rPr>
      </w:pPr>
    </w:p>
    <w:p w14:paraId="0C7B42CE" w14:textId="7588AF12" w:rsidR="0060793A" w:rsidRPr="001E5067" w:rsidRDefault="001E5067" w:rsidP="001E5067">
      <w:pPr>
        <w:jc w:val="center"/>
        <w:rPr>
          <w:rFonts w:ascii="Times New Roman" w:eastAsia="Times New Roman" w:hAnsi="Times New Roman" w:cs="Times New Roman"/>
          <w:b/>
          <w:sz w:val="24"/>
          <w:szCs w:val="24"/>
        </w:rPr>
      </w:pPr>
      <w:r w:rsidRPr="001E5067">
        <w:rPr>
          <w:rFonts w:ascii="Times New Roman" w:eastAsia="Times New Roman" w:hAnsi="Times New Roman" w:cs="Times New Roman"/>
          <w:b/>
          <w:sz w:val="24"/>
          <w:szCs w:val="24"/>
        </w:rPr>
        <w:lastRenderedPageBreak/>
        <w:t xml:space="preserve">Amata vietas un slodžu skaits </w:t>
      </w:r>
      <w:r>
        <w:rPr>
          <w:rFonts w:ascii="Times New Roman" w:eastAsia="Times New Roman" w:hAnsi="Times New Roman" w:cs="Times New Roman"/>
          <w:b/>
          <w:sz w:val="24"/>
          <w:szCs w:val="24"/>
        </w:rPr>
        <w:t xml:space="preserve">vispārējās </w:t>
      </w:r>
      <w:r w:rsidRPr="001E5067">
        <w:rPr>
          <w:rFonts w:ascii="Times New Roman" w:eastAsia="Times New Roman" w:hAnsi="Times New Roman" w:cs="Times New Roman"/>
          <w:b/>
          <w:sz w:val="24"/>
          <w:szCs w:val="24"/>
        </w:rPr>
        <w:t>izglītības iestādēs</w:t>
      </w:r>
      <w:r>
        <w:rPr>
          <w:rFonts w:ascii="Times New Roman" w:eastAsia="Times New Roman" w:hAnsi="Times New Roman" w:cs="Times New Roman"/>
          <w:b/>
          <w:sz w:val="24"/>
          <w:szCs w:val="24"/>
        </w:rPr>
        <w:t>, kuras īsteno pirmsskolas izglītības programmas</w:t>
      </w:r>
    </w:p>
    <w:tbl>
      <w:tblPr>
        <w:tblW w:w="90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6"/>
        <w:gridCol w:w="1357"/>
        <w:gridCol w:w="1336"/>
        <w:gridCol w:w="1216"/>
        <w:gridCol w:w="1134"/>
      </w:tblGrid>
      <w:tr w:rsidR="00385515" w:rsidRPr="00385515" w14:paraId="28F89F1C" w14:textId="77777777" w:rsidTr="00385515">
        <w:tc>
          <w:tcPr>
            <w:tcW w:w="2694" w:type="dxa"/>
            <w:vMerge w:val="restart"/>
            <w:vAlign w:val="center"/>
          </w:tcPr>
          <w:p w14:paraId="3701A22F" w14:textId="11EC624E" w:rsidR="0060793A" w:rsidRPr="00385515" w:rsidRDefault="0060793A" w:rsidP="00165A0D">
            <w:pPr>
              <w:shd w:val="clear" w:color="auto" w:fill="FFFFFF"/>
              <w:spacing w:before="144" w:after="144" w:line="240" w:lineRule="auto"/>
              <w:rPr>
                <w:rFonts w:ascii="Times New Roman" w:eastAsia="Times New Roman" w:hAnsi="Times New Roman" w:cs="Times New Roman"/>
                <w:b/>
              </w:rPr>
            </w:pPr>
            <w:r w:rsidRPr="00385515">
              <w:rPr>
                <w:rFonts w:ascii="Times New Roman" w:eastAsia="Times New Roman" w:hAnsi="Times New Roman" w:cs="Times New Roman"/>
                <w:b/>
              </w:rPr>
              <w:t>Amata (profesijas) nosaukums/slodžu skaits</w:t>
            </w:r>
          </w:p>
        </w:tc>
        <w:tc>
          <w:tcPr>
            <w:tcW w:w="6319" w:type="dxa"/>
            <w:gridSpan w:val="5"/>
          </w:tcPr>
          <w:p w14:paraId="54B7C475"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Grupas darba laiks</w:t>
            </w:r>
          </w:p>
        </w:tc>
      </w:tr>
      <w:tr w:rsidR="00385515" w:rsidRPr="00385515" w14:paraId="7EE3B2C6" w14:textId="77777777" w:rsidTr="00385515">
        <w:trPr>
          <w:trHeight w:val="311"/>
        </w:trPr>
        <w:tc>
          <w:tcPr>
            <w:tcW w:w="2694" w:type="dxa"/>
            <w:vMerge/>
            <w:vAlign w:val="center"/>
          </w:tcPr>
          <w:p w14:paraId="64FCD082" w14:textId="77777777" w:rsidR="0060793A" w:rsidRPr="00385515" w:rsidRDefault="0060793A" w:rsidP="00165A0D">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276" w:type="dxa"/>
            <w:vAlign w:val="center"/>
          </w:tcPr>
          <w:p w14:paraId="51D7F52D"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8 h</w:t>
            </w:r>
          </w:p>
        </w:tc>
        <w:tc>
          <w:tcPr>
            <w:tcW w:w="1357" w:type="dxa"/>
            <w:vAlign w:val="center"/>
          </w:tcPr>
          <w:p w14:paraId="64E5930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9 h</w:t>
            </w:r>
          </w:p>
        </w:tc>
        <w:tc>
          <w:tcPr>
            <w:tcW w:w="1336" w:type="dxa"/>
            <w:vAlign w:val="center"/>
          </w:tcPr>
          <w:p w14:paraId="5646E2B7"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10 h</w:t>
            </w:r>
          </w:p>
        </w:tc>
        <w:tc>
          <w:tcPr>
            <w:tcW w:w="1216" w:type="dxa"/>
            <w:vAlign w:val="center"/>
          </w:tcPr>
          <w:p w14:paraId="78745886"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11 h</w:t>
            </w:r>
          </w:p>
        </w:tc>
        <w:tc>
          <w:tcPr>
            <w:tcW w:w="1134" w:type="dxa"/>
            <w:vAlign w:val="center"/>
          </w:tcPr>
          <w:p w14:paraId="227508E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12 h</w:t>
            </w:r>
          </w:p>
        </w:tc>
      </w:tr>
      <w:tr w:rsidR="00385515" w:rsidRPr="00385515" w14:paraId="4A0501DD" w14:textId="77777777" w:rsidTr="00385515">
        <w:tc>
          <w:tcPr>
            <w:tcW w:w="2694" w:type="dxa"/>
            <w:vAlign w:val="bottom"/>
          </w:tcPr>
          <w:p w14:paraId="004E57DC" w14:textId="348401C9" w:rsidR="0060793A" w:rsidRPr="00385515" w:rsidRDefault="0060793A" w:rsidP="00165A0D">
            <w:pPr>
              <w:shd w:val="clear" w:color="auto" w:fill="FFFFFF"/>
              <w:spacing w:before="144" w:after="144" w:line="240" w:lineRule="auto"/>
              <w:jc w:val="both"/>
              <w:rPr>
                <w:rFonts w:ascii="Times New Roman" w:eastAsia="Times New Roman" w:hAnsi="Times New Roman" w:cs="Times New Roman"/>
                <w:b/>
              </w:rPr>
            </w:pPr>
            <w:r w:rsidRPr="00385515">
              <w:rPr>
                <w:rFonts w:ascii="Times New Roman" w:eastAsia="Times New Roman" w:hAnsi="Times New Roman" w:cs="Times New Roman"/>
              </w:rPr>
              <w:t>Pedagogs</w:t>
            </w:r>
            <w:r w:rsidR="00385515">
              <w:rPr>
                <w:rFonts w:ascii="Times New Roman" w:eastAsia="Times New Roman" w:hAnsi="Times New Roman" w:cs="Times New Roman"/>
              </w:rPr>
              <w:t>*</w:t>
            </w:r>
          </w:p>
        </w:tc>
        <w:tc>
          <w:tcPr>
            <w:tcW w:w="1276" w:type="dxa"/>
            <w:vAlign w:val="center"/>
          </w:tcPr>
          <w:p w14:paraId="588D4533"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1,2</w:t>
            </w:r>
          </w:p>
        </w:tc>
        <w:tc>
          <w:tcPr>
            <w:tcW w:w="1357" w:type="dxa"/>
            <w:vAlign w:val="center"/>
          </w:tcPr>
          <w:p w14:paraId="3EA48ACC"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1,35</w:t>
            </w:r>
          </w:p>
        </w:tc>
        <w:tc>
          <w:tcPr>
            <w:tcW w:w="1336" w:type="dxa"/>
            <w:vAlign w:val="center"/>
          </w:tcPr>
          <w:p w14:paraId="496D9118"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1,5</w:t>
            </w:r>
          </w:p>
        </w:tc>
        <w:tc>
          <w:tcPr>
            <w:tcW w:w="1216" w:type="dxa"/>
            <w:vAlign w:val="center"/>
          </w:tcPr>
          <w:p w14:paraId="0B642F85"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1,65</w:t>
            </w:r>
          </w:p>
        </w:tc>
        <w:tc>
          <w:tcPr>
            <w:tcW w:w="1134" w:type="dxa"/>
            <w:vAlign w:val="center"/>
          </w:tcPr>
          <w:p w14:paraId="1D7FC714"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1,8</w:t>
            </w:r>
          </w:p>
        </w:tc>
      </w:tr>
      <w:tr w:rsidR="00385515" w:rsidRPr="00385515" w14:paraId="40919A8B" w14:textId="77777777" w:rsidTr="00385515">
        <w:tc>
          <w:tcPr>
            <w:tcW w:w="2694" w:type="dxa"/>
            <w:vAlign w:val="bottom"/>
          </w:tcPr>
          <w:p w14:paraId="3D254C95" w14:textId="77777777" w:rsidR="0060793A" w:rsidRPr="00385515" w:rsidRDefault="0060793A" w:rsidP="00165A0D">
            <w:pPr>
              <w:shd w:val="clear" w:color="auto" w:fill="FFFFFF"/>
              <w:spacing w:before="144" w:after="144" w:line="240" w:lineRule="auto"/>
              <w:jc w:val="both"/>
              <w:rPr>
                <w:rFonts w:ascii="Times New Roman" w:eastAsia="Times New Roman" w:hAnsi="Times New Roman" w:cs="Times New Roman"/>
                <w:b/>
              </w:rPr>
            </w:pPr>
            <w:r w:rsidRPr="00385515">
              <w:rPr>
                <w:rFonts w:ascii="Times New Roman" w:eastAsia="Times New Roman" w:hAnsi="Times New Roman" w:cs="Times New Roman"/>
              </w:rPr>
              <w:t>Skolotāja palīgs/auklis</w:t>
            </w:r>
          </w:p>
        </w:tc>
        <w:tc>
          <w:tcPr>
            <w:tcW w:w="1276" w:type="dxa"/>
            <w:vAlign w:val="center"/>
          </w:tcPr>
          <w:p w14:paraId="5AF7CD0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1,0</w:t>
            </w:r>
          </w:p>
        </w:tc>
        <w:tc>
          <w:tcPr>
            <w:tcW w:w="1357" w:type="dxa"/>
            <w:vAlign w:val="center"/>
          </w:tcPr>
          <w:p w14:paraId="6F81DB76"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1,0</w:t>
            </w:r>
          </w:p>
        </w:tc>
        <w:tc>
          <w:tcPr>
            <w:tcW w:w="1336" w:type="dxa"/>
            <w:vAlign w:val="center"/>
          </w:tcPr>
          <w:p w14:paraId="63CD2E1C"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1,0</w:t>
            </w:r>
          </w:p>
        </w:tc>
        <w:tc>
          <w:tcPr>
            <w:tcW w:w="1216" w:type="dxa"/>
            <w:vAlign w:val="center"/>
          </w:tcPr>
          <w:p w14:paraId="516EC5E8"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1,0</w:t>
            </w:r>
          </w:p>
        </w:tc>
        <w:tc>
          <w:tcPr>
            <w:tcW w:w="1134" w:type="dxa"/>
            <w:vAlign w:val="center"/>
          </w:tcPr>
          <w:p w14:paraId="21AB380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1,0</w:t>
            </w:r>
          </w:p>
        </w:tc>
      </w:tr>
      <w:tr w:rsidR="00385515" w:rsidRPr="00385515" w14:paraId="6EB1CAC0" w14:textId="77777777" w:rsidTr="00385515">
        <w:tc>
          <w:tcPr>
            <w:tcW w:w="2694" w:type="dxa"/>
            <w:vAlign w:val="bottom"/>
          </w:tcPr>
          <w:p w14:paraId="2CE2A834" w14:textId="77777777" w:rsidR="0060793A" w:rsidRPr="00385515" w:rsidRDefault="0060793A" w:rsidP="00165A0D">
            <w:pPr>
              <w:shd w:val="clear" w:color="auto" w:fill="FFFFFF"/>
              <w:spacing w:before="144" w:after="144" w:line="240" w:lineRule="auto"/>
              <w:jc w:val="both"/>
              <w:rPr>
                <w:rFonts w:ascii="Times New Roman" w:eastAsia="Times New Roman" w:hAnsi="Times New Roman" w:cs="Times New Roman"/>
              </w:rPr>
            </w:pPr>
            <w:r w:rsidRPr="00385515">
              <w:rPr>
                <w:rFonts w:ascii="Times New Roman" w:eastAsia="Times New Roman" w:hAnsi="Times New Roman" w:cs="Times New Roman"/>
              </w:rPr>
              <w:t>Auklis (dienas grupa 1-3 gadu vecumam)</w:t>
            </w:r>
          </w:p>
        </w:tc>
        <w:tc>
          <w:tcPr>
            <w:tcW w:w="1276" w:type="dxa"/>
            <w:vAlign w:val="center"/>
          </w:tcPr>
          <w:p w14:paraId="0E5BA757"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w:t>
            </w:r>
          </w:p>
        </w:tc>
        <w:tc>
          <w:tcPr>
            <w:tcW w:w="1357" w:type="dxa"/>
            <w:vAlign w:val="center"/>
          </w:tcPr>
          <w:p w14:paraId="6D2F5CE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0,125</w:t>
            </w:r>
          </w:p>
        </w:tc>
        <w:tc>
          <w:tcPr>
            <w:tcW w:w="1336" w:type="dxa"/>
            <w:vAlign w:val="center"/>
          </w:tcPr>
          <w:p w14:paraId="4D0C7292"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0,25</w:t>
            </w:r>
          </w:p>
        </w:tc>
        <w:tc>
          <w:tcPr>
            <w:tcW w:w="1216" w:type="dxa"/>
            <w:vAlign w:val="center"/>
          </w:tcPr>
          <w:p w14:paraId="719424BA"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0,375</w:t>
            </w:r>
          </w:p>
        </w:tc>
        <w:tc>
          <w:tcPr>
            <w:tcW w:w="1134" w:type="dxa"/>
            <w:vAlign w:val="center"/>
          </w:tcPr>
          <w:p w14:paraId="5B51DDAB" w14:textId="77777777" w:rsidR="0060793A" w:rsidRPr="00385515" w:rsidRDefault="0060793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r>
    </w:tbl>
    <w:p w14:paraId="57FD0438" w14:textId="4B1E4CD5" w:rsidR="0060793A" w:rsidRPr="00385515" w:rsidRDefault="0060793A" w:rsidP="0060793A">
      <w:pPr>
        <w:pStyle w:val="Sarakstarindkopa"/>
        <w:shd w:val="clear" w:color="auto" w:fill="FFFFFF"/>
        <w:spacing w:before="144" w:after="144" w:line="240" w:lineRule="auto"/>
        <w:ind w:left="0" w:firstLine="0"/>
        <w:rPr>
          <w:rFonts w:eastAsia="Times New Roman" w:cs="Times New Roman"/>
          <w:szCs w:val="24"/>
        </w:rPr>
      </w:pPr>
      <w:r w:rsidRPr="00385515">
        <w:rPr>
          <w:rFonts w:eastAsia="Times New Roman" w:cs="Times New Roman"/>
          <w:szCs w:val="24"/>
        </w:rPr>
        <w:t>*Izglītības iestāde ir tiesīg</w:t>
      </w:r>
      <w:r w:rsidR="00385515" w:rsidRPr="00385515">
        <w:rPr>
          <w:rFonts w:eastAsia="Times New Roman" w:cs="Times New Roman"/>
          <w:szCs w:val="24"/>
        </w:rPr>
        <w:t>a</w:t>
      </w:r>
      <w:r w:rsidRPr="00385515">
        <w:rPr>
          <w:rFonts w:eastAsia="Times New Roman" w:cs="Times New Roman"/>
          <w:szCs w:val="24"/>
        </w:rPr>
        <w:t xml:space="preserve"> palielināt noteikto slodžu skaitu, ja ir pietiekama valsts budžeta piešķirtā mērķdotācija.</w:t>
      </w:r>
    </w:p>
    <w:p w14:paraId="69088DE2" w14:textId="47453F61" w:rsidR="008A386A" w:rsidRPr="00385515" w:rsidRDefault="008A386A" w:rsidP="0060793A">
      <w:pPr>
        <w:pStyle w:val="Sarakstarindkopa"/>
        <w:shd w:val="clear" w:color="auto" w:fill="FFFFFF"/>
        <w:spacing w:before="144" w:after="144" w:line="240" w:lineRule="auto"/>
        <w:ind w:left="0" w:firstLine="0"/>
        <w:rPr>
          <w:rFonts w:eastAsia="Times New Roman" w:cs="Times New Roman"/>
          <w:szCs w:val="24"/>
        </w:rPr>
      </w:pPr>
    </w:p>
    <w:tbl>
      <w:tblPr>
        <w:tblW w:w="91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208"/>
        <w:gridCol w:w="1285"/>
        <w:gridCol w:w="1264"/>
        <w:gridCol w:w="1151"/>
        <w:gridCol w:w="1073"/>
        <w:gridCol w:w="1079"/>
      </w:tblGrid>
      <w:tr w:rsidR="00385515" w:rsidRPr="00385515" w14:paraId="79C3F6AA" w14:textId="77777777" w:rsidTr="00165A0D">
        <w:trPr>
          <w:trHeight w:val="543"/>
        </w:trPr>
        <w:tc>
          <w:tcPr>
            <w:tcW w:w="2127" w:type="dxa"/>
            <w:vMerge w:val="restart"/>
            <w:vAlign w:val="center"/>
          </w:tcPr>
          <w:p w14:paraId="3EF82FF1" w14:textId="77777777" w:rsidR="008A386A" w:rsidRPr="00385515" w:rsidRDefault="008A386A" w:rsidP="00165A0D">
            <w:pPr>
              <w:shd w:val="clear" w:color="auto" w:fill="FFFFFF"/>
              <w:spacing w:before="144" w:after="144" w:line="240" w:lineRule="auto"/>
              <w:rPr>
                <w:rFonts w:ascii="Times New Roman" w:eastAsia="Times New Roman" w:hAnsi="Times New Roman" w:cs="Times New Roman"/>
                <w:b/>
              </w:rPr>
            </w:pPr>
            <w:r w:rsidRPr="00385515">
              <w:rPr>
                <w:rFonts w:ascii="Times New Roman" w:eastAsia="Times New Roman" w:hAnsi="Times New Roman" w:cs="Times New Roman"/>
                <w:b/>
              </w:rPr>
              <w:t>Amata (profesijas) nosaukums/slodžu skaits</w:t>
            </w:r>
          </w:p>
        </w:tc>
        <w:tc>
          <w:tcPr>
            <w:tcW w:w="7060" w:type="dxa"/>
            <w:gridSpan w:val="6"/>
          </w:tcPr>
          <w:p w14:paraId="5253F3FC"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Grupu skaits izglītības iestādē</w:t>
            </w:r>
          </w:p>
        </w:tc>
      </w:tr>
      <w:tr w:rsidR="00385515" w:rsidRPr="00385515" w14:paraId="1EB2DF81" w14:textId="77777777" w:rsidTr="00165A0D">
        <w:trPr>
          <w:trHeight w:val="312"/>
        </w:trPr>
        <w:tc>
          <w:tcPr>
            <w:tcW w:w="2127" w:type="dxa"/>
            <w:vMerge/>
            <w:vAlign w:val="center"/>
          </w:tcPr>
          <w:p w14:paraId="6DDADC14" w14:textId="77777777" w:rsidR="008A386A" w:rsidRPr="00385515" w:rsidRDefault="008A386A" w:rsidP="00165A0D">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208" w:type="dxa"/>
            <w:vAlign w:val="center"/>
          </w:tcPr>
          <w:p w14:paraId="0039E315"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3</w:t>
            </w:r>
          </w:p>
        </w:tc>
        <w:tc>
          <w:tcPr>
            <w:tcW w:w="1285" w:type="dxa"/>
            <w:vAlign w:val="center"/>
          </w:tcPr>
          <w:p w14:paraId="47C93AD3"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4</w:t>
            </w:r>
          </w:p>
        </w:tc>
        <w:tc>
          <w:tcPr>
            <w:tcW w:w="1264" w:type="dxa"/>
            <w:vAlign w:val="center"/>
          </w:tcPr>
          <w:p w14:paraId="0DE29237"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5</w:t>
            </w:r>
          </w:p>
        </w:tc>
        <w:tc>
          <w:tcPr>
            <w:tcW w:w="1151" w:type="dxa"/>
            <w:vAlign w:val="center"/>
          </w:tcPr>
          <w:p w14:paraId="480FF683"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6</w:t>
            </w:r>
          </w:p>
        </w:tc>
        <w:tc>
          <w:tcPr>
            <w:tcW w:w="1073" w:type="dxa"/>
            <w:vAlign w:val="center"/>
          </w:tcPr>
          <w:p w14:paraId="2770D1B7"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12</w:t>
            </w:r>
          </w:p>
        </w:tc>
        <w:tc>
          <w:tcPr>
            <w:tcW w:w="1079" w:type="dxa"/>
          </w:tcPr>
          <w:p w14:paraId="2E2A0FF4"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13</w:t>
            </w:r>
          </w:p>
        </w:tc>
      </w:tr>
      <w:tr w:rsidR="00385515" w:rsidRPr="00385515" w14:paraId="1DF71353" w14:textId="77777777" w:rsidTr="00165A0D">
        <w:trPr>
          <w:trHeight w:val="543"/>
        </w:trPr>
        <w:tc>
          <w:tcPr>
            <w:tcW w:w="2127" w:type="dxa"/>
            <w:vAlign w:val="bottom"/>
          </w:tcPr>
          <w:p w14:paraId="4F3525DD" w14:textId="77777777" w:rsidR="008A386A" w:rsidRPr="00385515" w:rsidRDefault="008A386A" w:rsidP="00165A0D">
            <w:pPr>
              <w:shd w:val="clear" w:color="auto" w:fill="FFFFFF"/>
              <w:spacing w:before="144" w:after="144" w:line="240" w:lineRule="auto"/>
              <w:jc w:val="both"/>
              <w:rPr>
                <w:rFonts w:ascii="Times New Roman" w:eastAsia="Times New Roman" w:hAnsi="Times New Roman" w:cs="Times New Roman"/>
                <w:b/>
              </w:rPr>
            </w:pPr>
            <w:r w:rsidRPr="00385515">
              <w:rPr>
                <w:rFonts w:ascii="Times New Roman" w:eastAsia="Times New Roman" w:hAnsi="Times New Roman" w:cs="Times New Roman"/>
              </w:rPr>
              <w:t>Mūzikas skolotājs</w:t>
            </w:r>
          </w:p>
        </w:tc>
        <w:tc>
          <w:tcPr>
            <w:tcW w:w="1208" w:type="dxa"/>
            <w:vAlign w:val="center"/>
          </w:tcPr>
          <w:p w14:paraId="44FA6C7F"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0,3</w:t>
            </w:r>
          </w:p>
        </w:tc>
        <w:tc>
          <w:tcPr>
            <w:tcW w:w="1285" w:type="dxa"/>
            <w:vAlign w:val="center"/>
          </w:tcPr>
          <w:p w14:paraId="56211C7A"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0,4</w:t>
            </w:r>
          </w:p>
        </w:tc>
        <w:tc>
          <w:tcPr>
            <w:tcW w:w="1264" w:type="dxa"/>
            <w:vAlign w:val="center"/>
          </w:tcPr>
          <w:p w14:paraId="4F4E5414"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151" w:type="dxa"/>
            <w:vAlign w:val="center"/>
          </w:tcPr>
          <w:p w14:paraId="0AFC625A"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0,6</w:t>
            </w:r>
          </w:p>
        </w:tc>
        <w:tc>
          <w:tcPr>
            <w:tcW w:w="1073" w:type="dxa"/>
            <w:vAlign w:val="center"/>
          </w:tcPr>
          <w:p w14:paraId="0F55DD6E"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1,2</w:t>
            </w:r>
          </w:p>
        </w:tc>
        <w:tc>
          <w:tcPr>
            <w:tcW w:w="1079" w:type="dxa"/>
          </w:tcPr>
          <w:p w14:paraId="6C1C8A6B"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1,3</w:t>
            </w:r>
          </w:p>
        </w:tc>
      </w:tr>
      <w:tr w:rsidR="00385515" w:rsidRPr="00385515" w14:paraId="0486AF50" w14:textId="77777777" w:rsidTr="00165A0D">
        <w:trPr>
          <w:trHeight w:val="543"/>
        </w:trPr>
        <w:tc>
          <w:tcPr>
            <w:tcW w:w="2127" w:type="dxa"/>
            <w:vAlign w:val="bottom"/>
          </w:tcPr>
          <w:p w14:paraId="2AAD12B9" w14:textId="77777777" w:rsidR="008A386A" w:rsidRPr="00385515" w:rsidRDefault="008A386A" w:rsidP="00165A0D">
            <w:pPr>
              <w:shd w:val="clear" w:color="auto" w:fill="FFFFFF"/>
              <w:spacing w:before="144" w:after="144" w:line="240" w:lineRule="auto"/>
              <w:jc w:val="both"/>
              <w:rPr>
                <w:rFonts w:ascii="Times New Roman" w:eastAsia="Times New Roman" w:hAnsi="Times New Roman" w:cs="Times New Roman"/>
                <w:b/>
              </w:rPr>
            </w:pPr>
            <w:r w:rsidRPr="00385515">
              <w:rPr>
                <w:rFonts w:ascii="Times New Roman" w:eastAsia="Times New Roman" w:hAnsi="Times New Roman" w:cs="Times New Roman"/>
              </w:rPr>
              <w:t>Sporta skolotājs</w:t>
            </w:r>
          </w:p>
        </w:tc>
        <w:tc>
          <w:tcPr>
            <w:tcW w:w="1208" w:type="dxa"/>
            <w:vAlign w:val="center"/>
          </w:tcPr>
          <w:p w14:paraId="4CB40631"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0,3</w:t>
            </w:r>
          </w:p>
        </w:tc>
        <w:tc>
          <w:tcPr>
            <w:tcW w:w="1285" w:type="dxa"/>
            <w:vAlign w:val="center"/>
          </w:tcPr>
          <w:p w14:paraId="315E6E7A"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0,4</w:t>
            </w:r>
          </w:p>
        </w:tc>
        <w:tc>
          <w:tcPr>
            <w:tcW w:w="1264" w:type="dxa"/>
            <w:vAlign w:val="center"/>
          </w:tcPr>
          <w:p w14:paraId="0EC10EA6"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151" w:type="dxa"/>
            <w:vAlign w:val="center"/>
          </w:tcPr>
          <w:p w14:paraId="1F5B9EFE"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0,6</w:t>
            </w:r>
          </w:p>
        </w:tc>
        <w:tc>
          <w:tcPr>
            <w:tcW w:w="1073" w:type="dxa"/>
            <w:vAlign w:val="center"/>
          </w:tcPr>
          <w:p w14:paraId="18EF41F4"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1,2</w:t>
            </w:r>
          </w:p>
        </w:tc>
        <w:tc>
          <w:tcPr>
            <w:tcW w:w="1079" w:type="dxa"/>
          </w:tcPr>
          <w:p w14:paraId="2DC1F2A7" w14:textId="77777777" w:rsidR="008A386A" w:rsidRPr="00385515" w:rsidRDefault="008A386A"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1,3</w:t>
            </w:r>
          </w:p>
        </w:tc>
      </w:tr>
    </w:tbl>
    <w:p w14:paraId="467F8C39" w14:textId="1C484B69" w:rsidR="00114421" w:rsidRPr="00385515" w:rsidRDefault="00114421" w:rsidP="000968DA">
      <w:pPr>
        <w:rPr>
          <w:rFonts w:ascii="Times New Roman" w:eastAsia="Times New Roman" w:hAnsi="Times New Roman" w:cs="Times New Roman"/>
          <w:sz w:val="24"/>
          <w:szCs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1584"/>
        <w:gridCol w:w="1559"/>
        <w:gridCol w:w="1701"/>
        <w:gridCol w:w="1417"/>
      </w:tblGrid>
      <w:tr w:rsidR="00385515" w:rsidRPr="00385515" w14:paraId="2DDBF7E6" w14:textId="77777777" w:rsidTr="00165A0D">
        <w:trPr>
          <w:trHeight w:val="552"/>
        </w:trPr>
        <w:tc>
          <w:tcPr>
            <w:tcW w:w="2953" w:type="dxa"/>
            <w:vMerge w:val="restart"/>
            <w:vAlign w:val="center"/>
          </w:tcPr>
          <w:p w14:paraId="201C2A2D" w14:textId="77777777" w:rsidR="00114421" w:rsidRPr="00385515" w:rsidRDefault="00114421" w:rsidP="00165A0D">
            <w:pPr>
              <w:shd w:val="clear" w:color="auto" w:fill="FFFFFF"/>
              <w:spacing w:before="144" w:after="144" w:line="240" w:lineRule="auto"/>
              <w:rPr>
                <w:rFonts w:ascii="Times New Roman" w:eastAsia="Times New Roman" w:hAnsi="Times New Roman" w:cs="Times New Roman"/>
                <w:b/>
              </w:rPr>
            </w:pPr>
            <w:r w:rsidRPr="00385515">
              <w:rPr>
                <w:rFonts w:ascii="Times New Roman" w:eastAsia="Times New Roman" w:hAnsi="Times New Roman" w:cs="Times New Roman"/>
                <w:b/>
              </w:rPr>
              <w:t>Amata (profesijas) nosaukums/slodžu skaits</w:t>
            </w:r>
          </w:p>
        </w:tc>
        <w:tc>
          <w:tcPr>
            <w:tcW w:w="6261" w:type="dxa"/>
            <w:gridSpan w:val="4"/>
          </w:tcPr>
          <w:p w14:paraId="738AC607"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Izglītojamo skaits pirmsskolas izglītības grupās</w:t>
            </w:r>
          </w:p>
        </w:tc>
      </w:tr>
      <w:tr w:rsidR="00385515" w:rsidRPr="00385515" w14:paraId="5E9671EF" w14:textId="77777777" w:rsidTr="00165A0D">
        <w:trPr>
          <w:trHeight w:val="147"/>
        </w:trPr>
        <w:tc>
          <w:tcPr>
            <w:tcW w:w="2953" w:type="dxa"/>
            <w:vMerge/>
            <w:vAlign w:val="center"/>
          </w:tcPr>
          <w:p w14:paraId="6AC2080C" w14:textId="77777777" w:rsidR="00114421" w:rsidRPr="00385515" w:rsidRDefault="00114421" w:rsidP="00165A0D">
            <w:pPr>
              <w:widowControl w:val="0"/>
              <w:pBdr>
                <w:top w:val="nil"/>
                <w:left w:val="nil"/>
                <w:bottom w:val="nil"/>
                <w:right w:val="nil"/>
                <w:between w:val="nil"/>
              </w:pBdr>
              <w:spacing w:after="0" w:line="276" w:lineRule="auto"/>
              <w:rPr>
                <w:rFonts w:ascii="Times New Roman" w:eastAsia="Times New Roman" w:hAnsi="Times New Roman" w:cs="Times New Roman"/>
                <w:b/>
              </w:rPr>
            </w:pPr>
          </w:p>
        </w:tc>
        <w:tc>
          <w:tcPr>
            <w:tcW w:w="1584" w:type="dxa"/>
            <w:vAlign w:val="center"/>
          </w:tcPr>
          <w:p w14:paraId="30BB97DE"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līdz 50</w:t>
            </w:r>
          </w:p>
        </w:tc>
        <w:tc>
          <w:tcPr>
            <w:tcW w:w="1559" w:type="dxa"/>
            <w:vAlign w:val="center"/>
          </w:tcPr>
          <w:p w14:paraId="27BDDB85"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 xml:space="preserve">51 - 100 </w:t>
            </w:r>
          </w:p>
        </w:tc>
        <w:tc>
          <w:tcPr>
            <w:tcW w:w="1701" w:type="dxa"/>
            <w:vAlign w:val="center"/>
          </w:tcPr>
          <w:p w14:paraId="399B35D0"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101 - 200</w:t>
            </w:r>
          </w:p>
        </w:tc>
        <w:tc>
          <w:tcPr>
            <w:tcW w:w="1417" w:type="dxa"/>
          </w:tcPr>
          <w:p w14:paraId="126C44C2"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201 un vairāk</w:t>
            </w:r>
          </w:p>
        </w:tc>
      </w:tr>
      <w:tr w:rsidR="00385515" w:rsidRPr="00385515" w14:paraId="05B2E08D" w14:textId="77777777" w:rsidTr="00165A0D">
        <w:trPr>
          <w:trHeight w:val="1424"/>
        </w:trPr>
        <w:tc>
          <w:tcPr>
            <w:tcW w:w="2953" w:type="dxa"/>
            <w:vAlign w:val="center"/>
          </w:tcPr>
          <w:p w14:paraId="4C9DC526" w14:textId="77777777" w:rsidR="00114421" w:rsidRPr="00385515" w:rsidRDefault="00114421" w:rsidP="00165A0D">
            <w:pPr>
              <w:shd w:val="clear" w:color="auto" w:fill="FFFFFF"/>
              <w:spacing w:before="144" w:after="144" w:line="240" w:lineRule="auto"/>
              <w:rPr>
                <w:rFonts w:ascii="Times New Roman" w:eastAsia="Times New Roman" w:hAnsi="Times New Roman" w:cs="Times New Roman"/>
                <w:sz w:val="24"/>
                <w:szCs w:val="24"/>
              </w:rPr>
            </w:pPr>
            <w:r w:rsidRPr="00385515">
              <w:rPr>
                <w:rFonts w:ascii="Times New Roman" w:eastAsia="Times New Roman" w:hAnsi="Times New Roman" w:cs="Times New Roman"/>
              </w:rPr>
              <w:t xml:space="preserve">Atbalsta personāls </w:t>
            </w:r>
            <w:r w:rsidRPr="00385515">
              <w:rPr>
                <w:rFonts w:ascii="Times New Roman" w:eastAsia="Times New Roman" w:hAnsi="Times New Roman" w:cs="Times New Roman"/>
                <w:sz w:val="24"/>
                <w:szCs w:val="24"/>
              </w:rPr>
              <w:t>(psihologs, logopēds, sociālais pedagogs, pedagoga palīgs, speciālais pedagogs u.c.).</w:t>
            </w:r>
          </w:p>
        </w:tc>
        <w:tc>
          <w:tcPr>
            <w:tcW w:w="1584" w:type="dxa"/>
            <w:vAlign w:val="center"/>
          </w:tcPr>
          <w:p w14:paraId="5BA12F26"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559" w:type="dxa"/>
            <w:vAlign w:val="center"/>
          </w:tcPr>
          <w:p w14:paraId="519AB7AB"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0,8</w:t>
            </w:r>
          </w:p>
        </w:tc>
        <w:tc>
          <w:tcPr>
            <w:tcW w:w="1701" w:type="dxa"/>
            <w:vAlign w:val="center"/>
          </w:tcPr>
          <w:p w14:paraId="3785066B"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w:t>
            </w:r>
          </w:p>
        </w:tc>
        <w:tc>
          <w:tcPr>
            <w:tcW w:w="1417" w:type="dxa"/>
            <w:vAlign w:val="center"/>
          </w:tcPr>
          <w:p w14:paraId="055414E9"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1,5</w:t>
            </w:r>
          </w:p>
        </w:tc>
      </w:tr>
      <w:tr w:rsidR="00385515" w:rsidRPr="00385515" w14:paraId="276B8A1B" w14:textId="77777777" w:rsidTr="00165A0D">
        <w:trPr>
          <w:trHeight w:val="552"/>
        </w:trPr>
        <w:tc>
          <w:tcPr>
            <w:tcW w:w="2953" w:type="dxa"/>
            <w:vAlign w:val="bottom"/>
          </w:tcPr>
          <w:p w14:paraId="3A5D33A6" w14:textId="77777777" w:rsidR="00114421" w:rsidRPr="00385515" w:rsidRDefault="00114421" w:rsidP="00165A0D">
            <w:pPr>
              <w:shd w:val="clear" w:color="auto" w:fill="FFFFFF"/>
              <w:spacing w:before="144" w:after="144" w:line="240" w:lineRule="auto"/>
              <w:rPr>
                <w:rFonts w:ascii="Times New Roman" w:eastAsia="Times New Roman" w:hAnsi="Times New Roman" w:cs="Times New Roman"/>
              </w:rPr>
            </w:pPr>
            <w:r w:rsidRPr="00385515">
              <w:rPr>
                <w:rFonts w:ascii="Times New Roman" w:eastAsia="Times New Roman" w:hAnsi="Times New Roman" w:cs="Times New Roman"/>
              </w:rPr>
              <w:t xml:space="preserve">Atbalsts izglītības kvalitātes pilnveides nodrošināšanai (informācijas tehnoloģiju </w:t>
            </w:r>
            <w:proofErr w:type="spellStart"/>
            <w:r w:rsidRPr="00385515">
              <w:rPr>
                <w:rFonts w:ascii="Times New Roman" w:eastAsia="Times New Roman" w:hAnsi="Times New Roman" w:cs="Times New Roman"/>
              </w:rPr>
              <w:t>mentors</w:t>
            </w:r>
            <w:proofErr w:type="spellEnd"/>
            <w:r w:rsidRPr="00385515">
              <w:rPr>
                <w:rFonts w:ascii="Times New Roman" w:eastAsia="Times New Roman" w:hAnsi="Times New Roman" w:cs="Times New Roman"/>
              </w:rPr>
              <w:t xml:space="preserve">, mācīšanās grupas vadītājs, mācību jomas vadītājs </w:t>
            </w:r>
            <w:proofErr w:type="spellStart"/>
            <w:r w:rsidRPr="00385515">
              <w:rPr>
                <w:rFonts w:ascii="Times New Roman" w:eastAsia="Times New Roman" w:hAnsi="Times New Roman" w:cs="Times New Roman"/>
              </w:rPr>
              <w:t>utml</w:t>
            </w:r>
            <w:proofErr w:type="spellEnd"/>
            <w:r w:rsidRPr="00385515">
              <w:rPr>
                <w:rFonts w:ascii="Times New Roman" w:eastAsia="Times New Roman" w:hAnsi="Times New Roman" w:cs="Times New Roman"/>
              </w:rPr>
              <w:t>.)</w:t>
            </w:r>
          </w:p>
        </w:tc>
        <w:tc>
          <w:tcPr>
            <w:tcW w:w="1584" w:type="dxa"/>
            <w:vAlign w:val="center"/>
          </w:tcPr>
          <w:p w14:paraId="24934A83"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0,1</w:t>
            </w:r>
          </w:p>
        </w:tc>
        <w:tc>
          <w:tcPr>
            <w:tcW w:w="1559" w:type="dxa"/>
            <w:vAlign w:val="center"/>
          </w:tcPr>
          <w:p w14:paraId="419E49F3"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0,3</w:t>
            </w:r>
          </w:p>
        </w:tc>
        <w:tc>
          <w:tcPr>
            <w:tcW w:w="1701" w:type="dxa"/>
            <w:vAlign w:val="center"/>
          </w:tcPr>
          <w:p w14:paraId="7087B841"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417" w:type="dxa"/>
            <w:vAlign w:val="center"/>
          </w:tcPr>
          <w:p w14:paraId="21B492AC"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0,8</w:t>
            </w:r>
          </w:p>
        </w:tc>
      </w:tr>
      <w:tr w:rsidR="00385515" w:rsidRPr="00385515" w14:paraId="640137CE" w14:textId="77777777" w:rsidTr="00165A0D">
        <w:trPr>
          <w:trHeight w:val="540"/>
        </w:trPr>
        <w:tc>
          <w:tcPr>
            <w:tcW w:w="2953" w:type="dxa"/>
            <w:vAlign w:val="bottom"/>
          </w:tcPr>
          <w:p w14:paraId="639DFB6F" w14:textId="77777777" w:rsidR="00114421" w:rsidRPr="00385515" w:rsidRDefault="00114421" w:rsidP="00165A0D">
            <w:pPr>
              <w:shd w:val="clear" w:color="auto" w:fill="FFFFFF"/>
              <w:spacing w:before="144" w:after="144" w:line="240" w:lineRule="auto"/>
              <w:rPr>
                <w:rFonts w:ascii="Times New Roman" w:eastAsia="Times New Roman" w:hAnsi="Times New Roman" w:cs="Times New Roman"/>
              </w:rPr>
            </w:pPr>
            <w:r w:rsidRPr="00385515">
              <w:rPr>
                <w:rFonts w:ascii="Times New Roman" w:eastAsia="Times New Roman" w:hAnsi="Times New Roman" w:cs="Times New Roman"/>
              </w:rPr>
              <w:t>Skolotājs aizvietotājs/ pedagoga palīgs</w:t>
            </w:r>
          </w:p>
        </w:tc>
        <w:tc>
          <w:tcPr>
            <w:tcW w:w="1584" w:type="dxa"/>
            <w:vAlign w:val="center"/>
          </w:tcPr>
          <w:p w14:paraId="3EC3B20F"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559" w:type="dxa"/>
            <w:vAlign w:val="center"/>
          </w:tcPr>
          <w:p w14:paraId="7492B007"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701" w:type="dxa"/>
            <w:vAlign w:val="center"/>
          </w:tcPr>
          <w:p w14:paraId="3A7800CB"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w:t>
            </w:r>
          </w:p>
        </w:tc>
        <w:tc>
          <w:tcPr>
            <w:tcW w:w="1417" w:type="dxa"/>
            <w:vAlign w:val="center"/>
          </w:tcPr>
          <w:p w14:paraId="28C33627"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2</w:t>
            </w:r>
          </w:p>
        </w:tc>
      </w:tr>
      <w:tr w:rsidR="00385515" w:rsidRPr="00385515" w14:paraId="4D177071" w14:textId="77777777" w:rsidTr="00165A0D">
        <w:trPr>
          <w:trHeight w:val="540"/>
        </w:trPr>
        <w:tc>
          <w:tcPr>
            <w:tcW w:w="2953" w:type="dxa"/>
            <w:vAlign w:val="center"/>
          </w:tcPr>
          <w:p w14:paraId="1DC6B82C" w14:textId="77777777" w:rsidR="00114421" w:rsidRPr="00385515" w:rsidRDefault="00114421" w:rsidP="00165A0D">
            <w:pPr>
              <w:shd w:val="clear" w:color="auto" w:fill="FFFFFF"/>
              <w:spacing w:before="144" w:after="144" w:line="240" w:lineRule="auto"/>
              <w:rPr>
                <w:rFonts w:ascii="Times New Roman" w:eastAsia="Times New Roman" w:hAnsi="Times New Roman" w:cs="Times New Roman"/>
              </w:rPr>
            </w:pPr>
            <w:r w:rsidRPr="00385515">
              <w:rPr>
                <w:rFonts w:ascii="Times New Roman" w:eastAsia="Times New Roman" w:hAnsi="Times New Roman" w:cs="Times New Roman"/>
              </w:rPr>
              <w:t>Medmāsa</w:t>
            </w:r>
          </w:p>
        </w:tc>
        <w:tc>
          <w:tcPr>
            <w:tcW w:w="1584" w:type="dxa"/>
            <w:vAlign w:val="center"/>
          </w:tcPr>
          <w:p w14:paraId="6B943DC2"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w:t>
            </w:r>
          </w:p>
        </w:tc>
        <w:tc>
          <w:tcPr>
            <w:tcW w:w="1559" w:type="dxa"/>
            <w:vAlign w:val="center"/>
          </w:tcPr>
          <w:p w14:paraId="31122A26"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w:t>
            </w:r>
          </w:p>
        </w:tc>
        <w:tc>
          <w:tcPr>
            <w:tcW w:w="1701" w:type="dxa"/>
            <w:vAlign w:val="center"/>
          </w:tcPr>
          <w:p w14:paraId="20E7B239"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0,5</w:t>
            </w:r>
          </w:p>
        </w:tc>
        <w:tc>
          <w:tcPr>
            <w:tcW w:w="1417" w:type="dxa"/>
            <w:vAlign w:val="center"/>
          </w:tcPr>
          <w:p w14:paraId="73ACF3F2" w14:textId="77777777" w:rsidR="00114421" w:rsidRPr="00385515" w:rsidRDefault="00114421" w:rsidP="00165A0D">
            <w:pPr>
              <w:shd w:val="clear" w:color="auto" w:fill="FFFFFF"/>
              <w:spacing w:before="144" w:after="144" w:line="240" w:lineRule="auto"/>
              <w:jc w:val="center"/>
              <w:rPr>
                <w:rFonts w:ascii="Times New Roman" w:eastAsia="Times New Roman" w:hAnsi="Times New Roman" w:cs="Times New Roman"/>
              </w:rPr>
            </w:pPr>
            <w:r w:rsidRPr="00385515">
              <w:rPr>
                <w:rFonts w:ascii="Times New Roman" w:eastAsia="Times New Roman" w:hAnsi="Times New Roman" w:cs="Times New Roman"/>
              </w:rPr>
              <w:t>1</w:t>
            </w:r>
          </w:p>
        </w:tc>
      </w:tr>
    </w:tbl>
    <w:p w14:paraId="175E53B3" w14:textId="234B99BF" w:rsidR="00F85EA6" w:rsidRDefault="00F85EA6" w:rsidP="000968DA">
      <w:pPr>
        <w:rPr>
          <w:rFonts w:ascii="Times New Roman" w:eastAsia="Times New Roman" w:hAnsi="Times New Roman" w:cs="Times New Roman"/>
          <w:sz w:val="24"/>
          <w:szCs w:val="24"/>
        </w:rPr>
      </w:pPr>
    </w:p>
    <w:tbl>
      <w:tblPr>
        <w:tblW w:w="0" w:type="auto"/>
        <w:tblInd w:w="-152" w:type="dxa"/>
        <w:tblCellMar>
          <w:top w:w="15" w:type="dxa"/>
          <w:left w:w="15" w:type="dxa"/>
          <w:bottom w:w="15" w:type="dxa"/>
          <w:right w:w="15" w:type="dxa"/>
        </w:tblCellMar>
        <w:tblLook w:val="04A0" w:firstRow="1" w:lastRow="0" w:firstColumn="1" w:lastColumn="0" w:noHBand="0" w:noVBand="1"/>
      </w:tblPr>
      <w:tblGrid>
        <w:gridCol w:w="4115"/>
        <w:gridCol w:w="739"/>
        <w:gridCol w:w="864"/>
        <w:gridCol w:w="997"/>
        <w:gridCol w:w="997"/>
        <w:gridCol w:w="1774"/>
      </w:tblGrid>
      <w:tr w:rsidR="00385515" w:rsidRPr="00385515" w14:paraId="139E171E" w14:textId="77777777" w:rsidTr="00165A0D">
        <w:trPr>
          <w:trHeight w:val="4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7C42F" w14:textId="77777777" w:rsidR="00F85EA6" w:rsidRPr="00385515" w:rsidRDefault="00F85EA6" w:rsidP="00165A0D">
            <w:pPr>
              <w:spacing w:after="0" w:line="240" w:lineRule="auto"/>
              <w:jc w:val="center"/>
              <w:rPr>
                <w:rFonts w:ascii="Times New Roman" w:eastAsia="Times New Roman" w:hAnsi="Times New Roman" w:cs="Times New Roman"/>
                <w:b/>
                <w:bCs/>
                <w:sz w:val="24"/>
                <w:szCs w:val="24"/>
              </w:rPr>
            </w:pPr>
            <w:r w:rsidRPr="00385515">
              <w:rPr>
                <w:rFonts w:ascii="Times New Roman" w:eastAsia="Times New Roman" w:hAnsi="Times New Roman" w:cs="Times New Roman"/>
                <w:b/>
                <w:bCs/>
                <w:sz w:val="24"/>
                <w:szCs w:val="24"/>
              </w:rPr>
              <w:lastRenderedPageBreak/>
              <w:t>Amata vienības pirmsskolas izglītības iestādēs/pirmsskolas izglītības grupās, kurās īsteno speciālās izglītības programmas</w:t>
            </w:r>
          </w:p>
        </w:tc>
      </w:tr>
      <w:tr w:rsidR="00385515" w:rsidRPr="00385515" w14:paraId="6D71034D" w14:textId="77777777" w:rsidTr="00165A0D">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E99DC9" w14:textId="77777777" w:rsidR="00F85EA6" w:rsidRPr="00A24222" w:rsidRDefault="00F85EA6" w:rsidP="00165A0D">
            <w:pPr>
              <w:spacing w:after="0" w:line="240" w:lineRule="auto"/>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Amata (profesijas nosaukums)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6F139" w14:textId="44623392"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 xml:space="preserve">Speciālo programmu </w:t>
            </w:r>
            <w:r w:rsidR="00385515" w:rsidRPr="00A24222">
              <w:rPr>
                <w:rFonts w:ascii="Times New Roman" w:eastAsia="Times New Roman" w:hAnsi="Times New Roman" w:cs="Times New Roman"/>
                <w:sz w:val="24"/>
                <w:szCs w:val="24"/>
              </w:rPr>
              <w:t>izglītojamo</w:t>
            </w:r>
            <w:r w:rsidRPr="00A24222">
              <w:rPr>
                <w:rFonts w:ascii="Times New Roman" w:eastAsia="Times New Roman" w:hAnsi="Times New Roman" w:cs="Times New Roman"/>
                <w:sz w:val="24"/>
                <w:szCs w:val="24"/>
              </w:rPr>
              <w:t xml:space="preserve"> skaits</w:t>
            </w:r>
            <w:r w:rsidR="00796185" w:rsidRPr="00A24222">
              <w:rPr>
                <w:rFonts w:ascii="Times New Roman" w:eastAsia="Times New Roman" w:hAnsi="Times New Roman" w:cs="Times New Roman"/>
                <w:sz w:val="24"/>
                <w:szCs w:val="24"/>
              </w:rPr>
              <w:t xml:space="preserve"> izglītības iestādē</w:t>
            </w:r>
          </w:p>
        </w:tc>
      </w:tr>
      <w:tr w:rsidR="00385515" w:rsidRPr="00385515" w14:paraId="26A78B93" w14:textId="77777777" w:rsidTr="00165A0D">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989AE2" w14:textId="77777777" w:rsidR="00F85EA6" w:rsidRPr="00A24222" w:rsidRDefault="00F85EA6" w:rsidP="00165A0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A97F6" w14:textId="5C6C0003" w:rsidR="00F85EA6" w:rsidRPr="00A24222" w:rsidRDefault="001D599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1-</w:t>
            </w:r>
            <w:r w:rsidR="00EC517E" w:rsidRPr="00A24222">
              <w:rPr>
                <w:rFonts w:ascii="Times New Roman" w:eastAsia="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47342" w14:textId="39CD81F2" w:rsidR="00F85EA6" w:rsidRPr="00A24222" w:rsidRDefault="00EC517E"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3</w:t>
            </w:r>
            <w:r w:rsidR="00F85EA6" w:rsidRPr="00A24222">
              <w:rPr>
                <w:rFonts w:ascii="Times New Roman" w:eastAsia="Times New Roman" w:hAnsi="Times New Roman" w:cs="Times New Roman"/>
                <w:sz w:val="24"/>
                <w:szCs w:val="24"/>
              </w:rPr>
              <w:t>-10</w:t>
            </w:r>
            <w:r w:rsidR="00F71DA3" w:rsidRPr="00A24222">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6A257"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EA4A4"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AF1AE5"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21 un vairāk</w:t>
            </w:r>
          </w:p>
        </w:tc>
      </w:tr>
      <w:tr w:rsidR="00385515" w:rsidRPr="00385515" w14:paraId="39E403DA" w14:textId="77777777" w:rsidTr="00165A0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4BB7" w14:textId="77777777" w:rsidR="00F85EA6" w:rsidRPr="00A24222" w:rsidRDefault="00F85EA6" w:rsidP="00165A0D">
            <w:pPr>
              <w:spacing w:after="0" w:line="240" w:lineRule="auto"/>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Atbalsta personāls/slodžu skaits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F5FA1"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48D83"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5B540"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75036"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CFA1E" w14:textId="77777777" w:rsidR="00F85EA6" w:rsidRPr="00A24222" w:rsidRDefault="00F85EA6" w:rsidP="00165A0D">
            <w:pPr>
              <w:spacing w:after="0" w:line="240" w:lineRule="auto"/>
              <w:jc w:val="center"/>
              <w:rPr>
                <w:rFonts w:ascii="Times New Roman" w:eastAsia="Times New Roman" w:hAnsi="Times New Roman" w:cs="Times New Roman"/>
                <w:sz w:val="24"/>
                <w:szCs w:val="24"/>
              </w:rPr>
            </w:pPr>
            <w:r w:rsidRPr="00A24222">
              <w:rPr>
                <w:rFonts w:ascii="Times New Roman" w:eastAsia="Times New Roman" w:hAnsi="Times New Roman" w:cs="Times New Roman"/>
                <w:sz w:val="24"/>
                <w:szCs w:val="24"/>
              </w:rPr>
              <w:t>1,0</w:t>
            </w:r>
          </w:p>
        </w:tc>
      </w:tr>
    </w:tbl>
    <w:p w14:paraId="7B748973" w14:textId="4FFDD76F" w:rsidR="00F85EA6" w:rsidRPr="00385515" w:rsidRDefault="00F85EA6" w:rsidP="00F85EA6">
      <w:pPr>
        <w:shd w:val="clear" w:color="auto" w:fill="FFFFFF"/>
        <w:spacing w:before="144" w:after="144" w:line="240" w:lineRule="auto"/>
        <w:jc w:val="both"/>
        <w:rPr>
          <w:rFonts w:ascii="Times New Roman" w:eastAsia="Times New Roman" w:hAnsi="Times New Roman" w:cs="Times New Roman"/>
          <w:sz w:val="24"/>
          <w:szCs w:val="24"/>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2"/>
        <w:gridCol w:w="4272"/>
      </w:tblGrid>
      <w:tr w:rsidR="00385515" w:rsidRPr="00385515" w14:paraId="1F162035" w14:textId="77777777" w:rsidTr="00165A0D">
        <w:trPr>
          <w:trHeight w:val="547"/>
        </w:trPr>
        <w:tc>
          <w:tcPr>
            <w:tcW w:w="9214" w:type="dxa"/>
            <w:gridSpan w:val="2"/>
            <w:shd w:val="clear" w:color="auto" w:fill="auto"/>
          </w:tcPr>
          <w:p w14:paraId="40C9F704" w14:textId="77777777" w:rsidR="00F85EA6" w:rsidRPr="00385515" w:rsidRDefault="00F85EA6" w:rsidP="00165A0D">
            <w:pPr>
              <w:shd w:val="clear" w:color="auto" w:fill="FFFFFF"/>
              <w:spacing w:before="144" w:after="144" w:line="240" w:lineRule="auto"/>
              <w:jc w:val="center"/>
              <w:rPr>
                <w:rFonts w:ascii="Times New Roman" w:eastAsia="Times New Roman" w:hAnsi="Times New Roman" w:cs="Times New Roman"/>
                <w:b/>
              </w:rPr>
            </w:pPr>
            <w:r w:rsidRPr="00385515">
              <w:rPr>
                <w:rFonts w:ascii="Times New Roman" w:eastAsia="Times New Roman" w:hAnsi="Times New Roman" w:cs="Times New Roman"/>
                <w:b/>
              </w:rPr>
              <w:t>Amata (profesijas) nosaukums/slodžu skaits pirmsskolu nakts grupās</w:t>
            </w:r>
          </w:p>
        </w:tc>
      </w:tr>
      <w:tr w:rsidR="00385515" w:rsidRPr="00385515" w14:paraId="058CD4F3" w14:textId="77777777" w:rsidTr="00165A0D">
        <w:trPr>
          <w:trHeight w:val="547"/>
        </w:trPr>
        <w:tc>
          <w:tcPr>
            <w:tcW w:w="4942" w:type="dxa"/>
            <w:shd w:val="clear" w:color="auto" w:fill="auto"/>
          </w:tcPr>
          <w:p w14:paraId="2EDE5D3C" w14:textId="77777777" w:rsidR="00F85EA6" w:rsidRPr="00385515" w:rsidRDefault="00F85EA6" w:rsidP="00165A0D">
            <w:pPr>
              <w:shd w:val="clear" w:color="auto" w:fill="FFFFFF"/>
              <w:spacing w:before="144" w:after="144" w:line="240" w:lineRule="auto"/>
              <w:jc w:val="both"/>
              <w:rPr>
                <w:rFonts w:ascii="Times New Roman" w:eastAsia="Times New Roman" w:hAnsi="Times New Roman" w:cs="Times New Roman"/>
              </w:rPr>
            </w:pPr>
            <w:r w:rsidRPr="00385515">
              <w:rPr>
                <w:rFonts w:ascii="Times New Roman" w:eastAsia="Times New Roman" w:hAnsi="Times New Roman" w:cs="Times New Roman"/>
              </w:rPr>
              <w:t>Auklis (dienas)</w:t>
            </w:r>
          </w:p>
        </w:tc>
        <w:tc>
          <w:tcPr>
            <w:tcW w:w="4272" w:type="dxa"/>
            <w:shd w:val="clear" w:color="auto" w:fill="auto"/>
          </w:tcPr>
          <w:p w14:paraId="23AB8151" w14:textId="77777777" w:rsidR="00F85EA6" w:rsidRPr="00385515" w:rsidRDefault="00F85EA6" w:rsidP="00165A0D">
            <w:pPr>
              <w:shd w:val="clear" w:color="auto" w:fill="FFFFFF"/>
              <w:spacing w:before="144" w:after="144" w:line="240" w:lineRule="auto"/>
              <w:jc w:val="both"/>
              <w:rPr>
                <w:rFonts w:ascii="Times New Roman" w:eastAsia="Times New Roman" w:hAnsi="Times New Roman" w:cs="Times New Roman"/>
              </w:rPr>
            </w:pPr>
            <w:r w:rsidRPr="00385515">
              <w:rPr>
                <w:rFonts w:ascii="Times New Roman" w:eastAsia="Times New Roman" w:hAnsi="Times New Roman" w:cs="Times New Roman"/>
              </w:rPr>
              <w:t>0,25</w:t>
            </w:r>
          </w:p>
        </w:tc>
      </w:tr>
      <w:tr w:rsidR="00385515" w:rsidRPr="00385515" w14:paraId="28546089" w14:textId="77777777" w:rsidTr="00165A0D">
        <w:trPr>
          <w:trHeight w:val="547"/>
        </w:trPr>
        <w:tc>
          <w:tcPr>
            <w:tcW w:w="4942" w:type="dxa"/>
            <w:shd w:val="clear" w:color="auto" w:fill="auto"/>
          </w:tcPr>
          <w:p w14:paraId="06D21D90" w14:textId="77777777" w:rsidR="00F85EA6" w:rsidRPr="00385515" w:rsidRDefault="00F85EA6" w:rsidP="00165A0D">
            <w:pPr>
              <w:shd w:val="clear" w:color="auto" w:fill="FFFFFF"/>
              <w:spacing w:before="144" w:after="144" w:line="240" w:lineRule="auto"/>
              <w:jc w:val="both"/>
              <w:rPr>
                <w:rFonts w:ascii="Times New Roman" w:eastAsia="Times New Roman" w:hAnsi="Times New Roman" w:cs="Times New Roman"/>
              </w:rPr>
            </w:pPr>
            <w:r w:rsidRPr="00385515">
              <w:rPr>
                <w:rFonts w:ascii="Times New Roman" w:eastAsia="Times New Roman" w:hAnsi="Times New Roman" w:cs="Times New Roman"/>
              </w:rPr>
              <w:t>Nakts auklis</w:t>
            </w:r>
          </w:p>
        </w:tc>
        <w:tc>
          <w:tcPr>
            <w:tcW w:w="4272" w:type="dxa"/>
            <w:shd w:val="clear" w:color="auto" w:fill="auto"/>
          </w:tcPr>
          <w:p w14:paraId="45C4C207" w14:textId="77777777" w:rsidR="00F85EA6" w:rsidRPr="00385515" w:rsidRDefault="00F85EA6" w:rsidP="00165A0D">
            <w:pPr>
              <w:shd w:val="clear" w:color="auto" w:fill="FFFFFF"/>
              <w:spacing w:before="144" w:after="144" w:line="240" w:lineRule="auto"/>
              <w:jc w:val="both"/>
              <w:rPr>
                <w:rFonts w:ascii="Times New Roman" w:eastAsia="Times New Roman" w:hAnsi="Times New Roman" w:cs="Times New Roman"/>
              </w:rPr>
            </w:pPr>
            <w:r w:rsidRPr="00385515">
              <w:rPr>
                <w:rFonts w:ascii="Times New Roman" w:eastAsia="Times New Roman" w:hAnsi="Times New Roman" w:cs="Times New Roman"/>
              </w:rPr>
              <w:t>1,2</w:t>
            </w:r>
          </w:p>
        </w:tc>
      </w:tr>
    </w:tbl>
    <w:p w14:paraId="70B50CAD" w14:textId="77777777" w:rsidR="00F85EA6" w:rsidRPr="00385515" w:rsidRDefault="00F85EA6" w:rsidP="00F85EA6">
      <w:pPr>
        <w:pStyle w:val="Sarakstarindkopa"/>
        <w:shd w:val="clear" w:color="auto" w:fill="FFFFFF"/>
        <w:spacing w:before="144" w:after="144" w:line="240" w:lineRule="auto"/>
        <w:ind w:left="0" w:firstLine="0"/>
        <w:rPr>
          <w:rFonts w:eastAsia="Times New Roman" w:cs="Times New Roman"/>
          <w:b/>
          <w:szCs w:val="24"/>
        </w:rPr>
      </w:pPr>
    </w:p>
    <w:p w14:paraId="732B4CA1" w14:textId="1A92E3AF" w:rsidR="00F85EA6" w:rsidRPr="00385515" w:rsidRDefault="00F85EA6" w:rsidP="00F85EA6">
      <w:pPr>
        <w:pStyle w:val="Sarakstarindkopa"/>
        <w:shd w:val="clear" w:color="auto" w:fill="FFFFFF"/>
        <w:spacing w:before="144" w:after="144" w:line="240" w:lineRule="auto"/>
        <w:ind w:left="0" w:firstLine="0"/>
        <w:rPr>
          <w:rFonts w:eastAsia="Times New Roman" w:cs="Times New Roman"/>
          <w:szCs w:val="24"/>
        </w:rPr>
      </w:pPr>
      <w:r w:rsidRPr="00385515">
        <w:rPr>
          <w:rFonts w:eastAsia="Times New Roman" w:cs="Times New Roman"/>
          <w:b/>
          <w:szCs w:val="24"/>
        </w:rPr>
        <w:t>Individuālais asistents bērnam ar speciālām vajadzībām</w:t>
      </w:r>
      <w:r w:rsidRPr="00385515">
        <w:rPr>
          <w:rFonts w:eastAsia="Times New Roman" w:cs="Times New Roman"/>
          <w:szCs w:val="24"/>
        </w:rPr>
        <w:t xml:space="preserve"> (līdz 5 gadu vecumam), pamatojoties uz pedagoģiski medicīniskās komisijas ieteikumu</w:t>
      </w:r>
      <w:r w:rsidR="00385515" w:rsidRPr="00385515">
        <w:rPr>
          <w:rFonts w:eastAsia="Times New Roman" w:cs="Times New Roman"/>
          <w:szCs w:val="24"/>
        </w:rPr>
        <w:t xml:space="preserve"> - </w:t>
      </w:r>
      <w:r w:rsidRPr="00385515">
        <w:rPr>
          <w:rFonts w:eastAsia="Times New Roman" w:cs="Times New Roman"/>
          <w:szCs w:val="24"/>
        </w:rPr>
        <w:t>1 bērnam 1 asistents līdz 40 stundām nedēļā.</w:t>
      </w:r>
    </w:p>
    <w:p w14:paraId="6B81806A" w14:textId="77777777" w:rsidR="00F85EA6" w:rsidRPr="00F85EA6" w:rsidRDefault="00F85EA6" w:rsidP="00F85EA6">
      <w:pPr>
        <w:pStyle w:val="Sarakstarindkopa"/>
        <w:shd w:val="clear" w:color="auto" w:fill="FFFFFF"/>
        <w:spacing w:before="144" w:after="144" w:line="240" w:lineRule="auto"/>
        <w:ind w:left="0" w:firstLine="0"/>
        <w:rPr>
          <w:rFonts w:eastAsia="Times New Roman" w:cs="Times New Roman"/>
          <w:szCs w:val="24"/>
          <w:highlight w:val="yellow"/>
        </w:rPr>
      </w:pPr>
    </w:p>
    <w:p w14:paraId="2E6DF714" w14:textId="77777777" w:rsidR="000968DA" w:rsidRDefault="000968DA" w:rsidP="007409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Amata vietas un slodžu skaits profesionālās ievirzes izglītības iestādēs</w:t>
      </w:r>
    </w:p>
    <w:tbl>
      <w:tblPr>
        <w:tblW w:w="89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35"/>
        <w:gridCol w:w="1537"/>
        <w:gridCol w:w="1592"/>
      </w:tblGrid>
      <w:tr w:rsidR="000968DA" w14:paraId="758DBF80" w14:textId="77777777" w:rsidTr="0074092D">
        <w:trPr>
          <w:trHeight w:val="556"/>
        </w:trPr>
        <w:tc>
          <w:tcPr>
            <w:tcW w:w="4253" w:type="dxa"/>
            <w:vAlign w:val="center"/>
          </w:tcPr>
          <w:p w14:paraId="4BAC82CC" w14:textId="77777777" w:rsidR="000968DA" w:rsidRDefault="000968DA" w:rsidP="00165A0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Amata (profesijas) nosaukums/slodžu skaits</w:t>
            </w:r>
          </w:p>
        </w:tc>
        <w:tc>
          <w:tcPr>
            <w:tcW w:w="1535" w:type="dxa"/>
            <w:vAlign w:val="center"/>
          </w:tcPr>
          <w:p w14:paraId="34229F5B"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Bērnu un jaunatnes sporta skola</w:t>
            </w:r>
          </w:p>
        </w:tc>
        <w:tc>
          <w:tcPr>
            <w:tcW w:w="1537" w:type="dxa"/>
            <w:vAlign w:val="center"/>
          </w:tcPr>
          <w:p w14:paraId="2F483855"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Mūzikas skola</w:t>
            </w:r>
          </w:p>
        </w:tc>
        <w:tc>
          <w:tcPr>
            <w:tcW w:w="1592" w:type="dxa"/>
            <w:vAlign w:val="center"/>
          </w:tcPr>
          <w:p w14:paraId="00A5D94B"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Mākslas skola</w:t>
            </w:r>
          </w:p>
        </w:tc>
      </w:tr>
      <w:tr w:rsidR="000968DA" w14:paraId="319ABB8B" w14:textId="77777777" w:rsidTr="0074092D">
        <w:trPr>
          <w:trHeight w:val="556"/>
        </w:trPr>
        <w:tc>
          <w:tcPr>
            <w:tcW w:w="4253" w:type="dxa"/>
            <w:vAlign w:val="center"/>
          </w:tcPr>
          <w:p w14:paraId="59F8869D"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Iestādes vadītājs</w:t>
            </w:r>
          </w:p>
        </w:tc>
        <w:tc>
          <w:tcPr>
            <w:tcW w:w="1535" w:type="dxa"/>
            <w:vAlign w:val="center"/>
          </w:tcPr>
          <w:p w14:paraId="2E5116D1"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14:paraId="77E52B56"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2" w:type="dxa"/>
            <w:vAlign w:val="center"/>
          </w:tcPr>
          <w:p w14:paraId="2DBC7329"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968DA" w14:paraId="1E4F88C7" w14:textId="77777777" w:rsidTr="0074092D">
        <w:trPr>
          <w:trHeight w:val="535"/>
        </w:trPr>
        <w:tc>
          <w:tcPr>
            <w:tcW w:w="4253" w:type="dxa"/>
            <w:vAlign w:val="center"/>
          </w:tcPr>
          <w:p w14:paraId="1819A08F" w14:textId="77777777" w:rsidR="000968DA" w:rsidRDefault="000968DA" w:rsidP="00165A0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Vadītāja vietnieks izglītības darba jautājumos</w:t>
            </w:r>
          </w:p>
        </w:tc>
        <w:tc>
          <w:tcPr>
            <w:tcW w:w="1535" w:type="dxa"/>
            <w:vAlign w:val="center"/>
          </w:tcPr>
          <w:p w14:paraId="2A31585B"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7" w:type="dxa"/>
            <w:vAlign w:val="center"/>
          </w:tcPr>
          <w:p w14:paraId="42175CB2"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2" w:type="dxa"/>
            <w:vAlign w:val="center"/>
          </w:tcPr>
          <w:p w14:paraId="154BF700" w14:textId="77777777" w:rsidR="000968DA" w:rsidRDefault="000968DA" w:rsidP="00165A0D">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85515" w:rsidRPr="00385515" w14:paraId="1728901D" w14:textId="77777777" w:rsidTr="0074092D">
        <w:trPr>
          <w:trHeight w:val="556"/>
        </w:trPr>
        <w:tc>
          <w:tcPr>
            <w:tcW w:w="4253" w:type="dxa"/>
            <w:vAlign w:val="center"/>
          </w:tcPr>
          <w:p w14:paraId="6C3F0299" w14:textId="77777777" w:rsidR="000968DA" w:rsidRPr="00385515" w:rsidRDefault="000968DA" w:rsidP="00165A0D">
            <w:pPr>
              <w:shd w:val="clear" w:color="auto" w:fill="FFFFFF"/>
              <w:spacing w:after="0" w:line="240" w:lineRule="auto"/>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Lietvedis</w:t>
            </w:r>
          </w:p>
        </w:tc>
        <w:tc>
          <w:tcPr>
            <w:tcW w:w="1535" w:type="dxa"/>
            <w:vAlign w:val="center"/>
          </w:tcPr>
          <w:p w14:paraId="48538C49"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1</w:t>
            </w:r>
          </w:p>
        </w:tc>
        <w:tc>
          <w:tcPr>
            <w:tcW w:w="1537" w:type="dxa"/>
            <w:vAlign w:val="center"/>
          </w:tcPr>
          <w:p w14:paraId="4839AB27"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1</w:t>
            </w:r>
          </w:p>
        </w:tc>
        <w:tc>
          <w:tcPr>
            <w:tcW w:w="1592" w:type="dxa"/>
            <w:vAlign w:val="center"/>
          </w:tcPr>
          <w:p w14:paraId="6767E0D1"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1</w:t>
            </w:r>
          </w:p>
        </w:tc>
      </w:tr>
      <w:tr w:rsidR="00385515" w:rsidRPr="00385515" w14:paraId="3EEC7208" w14:textId="77777777" w:rsidTr="0074092D">
        <w:trPr>
          <w:trHeight w:val="556"/>
        </w:trPr>
        <w:tc>
          <w:tcPr>
            <w:tcW w:w="4253" w:type="dxa"/>
            <w:vAlign w:val="center"/>
          </w:tcPr>
          <w:p w14:paraId="0A2D6861" w14:textId="77777777" w:rsidR="000968DA" w:rsidRPr="00385515" w:rsidRDefault="000968DA" w:rsidP="00165A0D">
            <w:pPr>
              <w:shd w:val="clear" w:color="auto" w:fill="FFFFFF"/>
              <w:spacing w:after="0" w:line="240" w:lineRule="auto"/>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Bibliotekārs</w:t>
            </w:r>
          </w:p>
        </w:tc>
        <w:tc>
          <w:tcPr>
            <w:tcW w:w="1535" w:type="dxa"/>
            <w:vAlign w:val="center"/>
          </w:tcPr>
          <w:p w14:paraId="0B09FB6D"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c>
          <w:tcPr>
            <w:tcW w:w="1537" w:type="dxa"/>
            <w:vAlign w:val="center"/>
          </w:tcPr>
          <w:p w14:paraId="18FF4231"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0,5</w:t>
            </w:r>
          </w:p>
        </w:tc>
        <w:tc>
          <w:tcPr>
            <w:tcW w:w="1592" w:type="dxa"/>
            <w:vAlign w:val="center"/>
          </w:tcPr>
          <w:p w14:paraId="139B111E"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r>
      <w:tr w:rsidR="00385515" w:rsidRPr="00385515" w14:paraId="52F1D495" w14:textId="77777777" w:rsidTr="0074092D">
        <w:trPr>
          <w:trHeight w:val="556"/>
        </w:trPr>
        <w:tc>
          <w:tcPr>
            <w:tcW w:w="4253" w:type="dxa"/>
            <w:vAlign w:val="center"/>
          </w:tcPr>
          <w:p w14:paraId="0FDF7759" w14:textId="77777777" w:rsidR="000968DA" w:rsidRPr="00385515" w:rsidRDefault="000968DA" w:rsidP="00165A0D">
            <w:pPr>
              <w:shd w:val="clear" w:color="auto" w:fill="FFFFFF"/>
              <w:spacing w:after="0" w:line="240" w:lineRule="auto"/>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Metodiķis</w:t>
            </w:r>
          </w:p>
        </w:tc>
        <w:tc>
          <w:tcPr>
            <w:tcW w:w="1535" w:type="dxa"/>
            <w:vAlign w:val="center"/>
          </w:tcPr>
          <w:p w14:paraId="0AF24E07"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0,5</w:t>
            </w:r>
          </w:p>
        </w:tc>
        <w:tc>
          <w:tcPr>
            <w:tcW w:w="1537" w:type="dxa"/>
            <w:vAlign w:val="center"/>
          </w:tcPr>
          <w:p w14:paraId="0CA81AF8"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c>
          <w:tcPr>
            <w:tcW w:w="1592" w:type="dxa"/>
            <w:vAlign w:val="center"/>
          </w:tcPr>
          <w:p w14:paraId="281F46F4"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r>
      <w:tr w:rsidR="00385515" w:rsidRPr="00385515" w14:paraId="6C101BD0" w14:textId="77777777" w:rsidTr="0074092D">
        <w:trPr>
          <w:trHeight w:val="556"/>
        </w:trPr>
        <w:tc>
          <w:tcPr>
            <w:tcW w:w="4253" w:type="dxa"/>
            <w:vAlign w:val="center"/>
          </w:tcPr>
          <w:p w14:paraId="22753F15" w14:textId="77777777" w:rsidR="000968DA" w:rsidRPr="00385515" w:rsidRDefault="000968DA" w:rsidP="00165A0D">
            <w:pPr>
              <w:shd w:val="clear" w:color="auto" w:fill="FFFFFF"/>
              <w:spacing w:after="0" w:line="240" w:lineRule="auto"/>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Medmāsa</w:t>
            </w:r>
          </w:p>
        </w:tc>
        <w:tc>
          <w:tcPr>
            <w:tcW w:w="1535" w:type="dxa"/>
            <w:vAlign w:val="center"/>
          </w:tcPr>
          <w:p w14:paraId="0701D223"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1</w:t>
            </w:r>
          </w:p>
        </w:tc>
        <w:tc>
          <w:tcPr>
            <w:tcW w:w="1537" w:type="dxa"/>
            <w:vAlign w:val="center"/>
          </w:tcPr>
          <w:p w14:paraId="6BE74375"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c>
          <w:tcPr>
            <w:tcW w:w="1592" w:type="dxa"/>
            <w:vAlign w:val="center"/>
          </w:tcPr>
          <w:p w14:paraId="2213C8EE" w14:textId="77777777" w:rsidR="000968DA" w:rsidRPr="00385515" w:rsidRDefault="000968DA" w:rsidP="00165A0D">
            <w:pPr>
              <w:shd w:val="clear" w:color="auto" w:fill="FFFFFF"/>
              <w:spacing w:after="0" w:line="240" w:lineRule="auto"/>
              <w:jc w:val="center"/>
              <w:rPr>
                <w:rFonts w:ascii="Times New Roman" w:eastAsia="Times New Roman" w:hAnsi="Times New Roman" w:cs="Times New Roman"/>
                <w:sz w:val="24"/>
                <w:szCs w:val="24"/>
              </w:rPr>
            </w:pPr>
            <w:r w:rsidRPr="00385515">
              <w:rPr>
                <w:rFonts w:ascii="Times New Roman" w:eastAsia="Times New Roman" w:hAnsi="Times New Roman" w:cs="Times New Roman"/>
                <w:sz w:val="24"/>
                <w:szCs w:val="24"/>
              </w:rPr>
              <w:t>-</w:t>
            </w:r>
          </w:p>
        </w:tc>
      </w:tr>
    </w:tbl>
    <w:p w14:paraId="15B56412" w14:textId="77777777" w:rsidR="0060793A" w:rsidRPr="003C2C3F" w:rsidRDefault="0060793A" w:rsidP="000A1BA0">
      <w:pPr>
        <w:shd w:val="clear" w:color="auto" w:fill="FFFFFF"/>
        <w:spacing w:before="144" w:after="144" w:line="240" w:lineRule="auto"/>
        <w:jc w:val="both"/>
        <w:rPr>
          <w:rFonts w:ascii="Times New Roman" w:eastAsia="Times New Roman" w:hAnsi="Times New Roman" w:cs="Times New Roman"/>
          <w:sz w:val="24"/>
          <w:szCs w:val="24"/>
        </w:rPr>
      </w:pPr>
    </w:p>
    <w:p w14:paraId="0E7B01B7" w14:textId="1FFD8068" w:rsidR="000A1BA0" w:rsidRPr="003C2C3F" w:rsidRDefault="000A1BA0" w:rsidP="000A1BA0">
      <w:pPr>
        <w:shd w:val="clear" w:color="auto" w:fill="FFFFFF"/>
        <w:spacing w:before="144" w:after="144" w:line="240" w:lineRule="auto"/>
        <w:jc w:val="both"/>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Gulbenes novada domes priekšsēdētājs</w:t>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t xml:space="preserve">         </w:t>
      </w:r>
      <w:proofErr w:type="spellStart"/>
      <w:r w:rsidRPr="003C2C3F">
        <w:rPr>
          <w:rFonts w:ascii="Times New Roman" w:eastAsia="Times New Roman" w:hAnsi="Times New Roman" w:cs="Times New Roman"/>
          <w:sz w:val="24"/>
          <w:szCs w:val="24"/>
        </w:rPr>
        <w:t>A.Caunītis</w:t>
      </w:r>
      <w:proofErr w:type="spellEnd"/>
    </w:p>
    <w:p w14:paraId="4107F419" w14:textId="77777777" w:rsidR="000968DA" w:rsidRDefault="000968DA" w:rsidP="000968DA">
      <w:pPr>
        <w:rPr>
          <w:rFonts w:ascii="Times New Roman" w:eastAsia="Times New Roman" w:hAnsi="Times New Roman" w:cs="Times New Roman"/>
          <w:sz w:val="24"/>
          <w:szCs w:val="24"/>
        </w:rPr>
      </w:pPr>
      <w:r>
        <w:br w:type="page"/>
      </w:r>
    </w:p>
    <w:p w14:paraId="5CF127E7" w14:textId="503B1D3A"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lastRenderedPageBreak/>
        <w:t>3.pielikums</w:t>
      </w:r>
    </w:p>
    <w:p w14:paraId="2A94BC3C" w14:textId="04291245"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 xml:space="preserve">Gulbenes novada domes 2023.gada </w:t>
      </w:r>
      <w:r w:rsidR="00D80C01">
        <w:rPr>
          <w:rFonts w:ascii="Times New Roman" w:eastAsia="Times New Roman" w:hAnsi="Times New Roman" w:cs="Times New Roman"/>
          <w:sz w:val="24"/>
          <w:szCs w:val="24"/>
        </w:rPr>
        <w:t>31</w:t>
      </w:r>
      <w:r w:rsidRPr="003C2C3F">
        <w:rPr>
          <w:rFonts w:ascii="Times New Roman" w:eastAsia="Times New Roman" w:hAnsi="Times New Roman" w:cs="Times New Roman"/>
          <w:sz w:val="24"/>
          <w:szCs w:val="24"/>
        </w:rPr>
        <w:t>.augusta noteikumiem Nr.</w:t>
      </w:r>
      <w:r w:rsidR="00D80C01">
        <w:rPr>
          <w:rFonts w:ascii="Times New Roman" w:eastAsia="Times New Roman" w:hAnsi="Times New Roman" w:cs="Times New Roman"/>
          <w:sz w:val="24"/>
          <w:szCs w:val="24"/>
        </w:rPr>
        <w:t xml:space="preserve"> </w:t>
      </w:r>
      <w:r w:rsidRPr="003C2C3F">
        <w:rPr>
          <w:rFonts w:ascii="Times New Roman" w:eastAsia="Times New Roman" w:hAnsi="Times New Roman" w:cs="Times New Roman"/>
          <w:sz w:val="24"/>
          <w:szCs w:val="24"/>
        </w:rPr>
        <w:t>GND/IEK/2023/</w:t>
      </w:r>
      <w:r w:rsidR="00D80C01">
        <w:rPr>
          <w:rFonts w:ascii="Times New Roman" w:eastAsia="Times New Roman" w:hAnsi="Times New Roman" w:cs="Times New Roman"/>
          <w:sz w:val="24"/>
          <w:szCs w:val="24"/>
        </w:rPr>
        <w:t>24</w:t>
      </w:r>
    </w:p>
    <w:p w14:paraId="5491DFBA" w14:textId="18A9C3FC" w:rsidR="000A1BA0" w:rsidRPr="003C2C3F" w:rsidRDefault="000A1BA0" w:rsidP="0074092D">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“Valsts budžeta mērķdotācijas un pašvaldības budžeta finansējuma sadales kārtība Gulbenes novada pašvaldības dibinātajās izglītības iestādēs”</w:t>
      </w:r>
    </w:p>
    <w:p w14:paraId="7C582786" w14:textId="77777777" w:rsidR="000A1BA0" w:rsidRPr="00385515" w:rsidRDefault="000A1BA0" w:rsidP="000968DA">
      <w:pPr>
        <w:shd w:val="clear" w:color="auto" w:fill="FFFFFF"/>
        <w:spacing w:after="0" w:line="240" w:lineRule="auto"/>
        <w:ind w:firstLine="567"/>
        <w:jc w:val="right"/>
        <w:rPr>
          <w:rFonts w:ascii="Times New Roman" w:eastAsia="Times New Roman" w:hAnsi="Times New Roman" w:cs="Times New Roman"/>
          <w:sz w:val="24"/>
          <w:szCs w:val="24"/>
        </w:rPr>
      </w:pPr>
    </w:p>
    <w:p w14:paraId="5F02143C" w14:textId="3278098C" w:rsidR="000968DA" w:rsidRPr="00385515" w:rsidRDefault="000968DA" w:rsidP="0074092D">
      <w:pPr>
        <w:shd w:val="clear" w:color="auto" w:fill="FFFFFF"/>
        <w:spacing w:after="0" w:line="240" w:lineRule="auto"/>
        <w:ind w:firstLine="567"/>
        <w:jc w:val="center"/>
        <w:rPr>
          <w:rFonts w:ascii="Times New Roman" w:eastAsia="Times New Roman" w:hAnsi="Times New Roman" w:cs="Times New Roman"/>
          <w:b/>
          <w:bCs/>
          <w:sz w:val="24"/>
          <w:szCs w:val="24"/>
        </w:rPr>
      </w:pPr>
      <w:r w:rsidRPr="00385515">
        <w:rPr>
          <w:rFonts w:ascii="Times New Roman" w:eastAsia="Times New Roman" w:hAnsi="Times New Roman" w:cs="Times New Roman"/>
          <w:b/>
          <w:bCs/>
          <w:sz w:val="24"/>
          <w:szCs w:val="24"/>
        </w:rPr>
        <w:t xml:space="preserve">Izglītības iestāžu vadītāju </w:t>
      </w:r>
      <w:r w:rsidR="00064A11">
        <w:rPr>
          <w:rFonts w:ascii="Times New Roman" w:eastAsia="Times New Roman" w:hAnsi="Times New Roman" w:cs="Times New Roman"/>
          <w:b/>
          <w:bCs/>
          <w:sz w:val="24"/>
          <w:szCs w:val="24"/>
        </w:rPr>
        <w:t xml:space="preserve">mēneša darba </w:t>
      </w:r>
      <w:r w:rsidRPr="00385515">
        <w:rPr>
          <w:rFonts w:ascii="Times New Roman" w:eastAsia="Times New Roman" w:hAnsi="Times New Roman" w:cs="Times New Roman"/>
          <w:b/>
          <w:bCs/>
          <w:sz w:val="24"/>
          <w:szCs w:val="24"/>
        </w:rPr>
        <w:t>algas likmes paaugstināšanas kritēriji</w:t>
      </w:r>
    </w:p>
    <w:p w14:paraId="6DCF3329" w14:textId="77777777" w:rsidR="000968DA" w:rsidRDefault="000968DA" w:rsidP="000968DA">
      <w:pPr>
        <w:shd w:val="clear" w:color="auto" w:fill="FFFFFF"/>
        <w:spacing w:after="0" w:line="240" w:lineRule="auto"/>
        <w:ind w:firstLine="567"/>
        <w:jc w:val="right"/>
        <w:rPr>
          <w:rFonts w:ascii="Times New Roman" w:eastAsia="Times New Roman" w:hAnsi="Times New Roman" w:cs="Times New Roman"/>
          <w:sz w:val="24"/>
          <w:szCs w:val="24"/>
        </w:rPr>
      </w:pPr>
    </w:p>
    <w:tbl>
      <w:tblPr>
        <w:tblW w:w="10344" w:type="dxa"/>
        <w:jc w:val="center"/>
        <w:tblLayout w:type="fixed"/>
        <w:tblLook w:val="0400" w:firstRow="0" w:lastRow="0" w:firstColumn="0" w:lastColumn="0" w:noHBand="0" w:noVBand="1"/>
      </w:tblPr>
      <w:tblGrid>
        <w:gridCol w:w="760"/>
        <w:gridCol w:w="6748"/>
        <w:gridCol w:w="851"/>
        <w:gridCol w:w="850"/>
        <w:gridCol w:w="1135"/>
      </w:tblGrid>
      <w:tr w:rsidR="000968DA" w14:paraId="62A3DBA9"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AA547" w14:textId="77777777" w:rsidR="000968DA" w:rsidRDefault="000968DA" w:rsidP="00165A0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N.p.k</w:t>
            </w:r>
            <w:proofErr w:type="spellEnd"/>
            <w:r>
              <w:rPr>
                <w:rFonts w:ascii="Times New Roman" w:eastAsia="Times New Roman" w:hAnsi="Times New Roman" w:cs="Times New Roman"/>
                <w:color w:val="000000"/>
              </w:rPr>
              <w:t>.</w:t>
            </w: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37887" w14:textId="77777777" w:rsidR="000968DA" w:rsidRDefault="000968DA" w:rsidP="00165A0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Kritērijs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7D74" w14:textId="77777777" w:rsidR="000968DA" w:rsidRDefault="000968DA" w:rsidP="00165A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Maks. punkti</w:t>
            </w:r>
          </w:p>
        </w:tc>
        <w:tc>
          <w:tcPr>
            <w:tcW w:w="850" w:type="dxa"/>
            <w:tcBorders>
              <w:top w:val="single" w:sz="4" w:space="0" w:color="000000"/>
              <w:left w:val="single" w:sz="4" w:space="0" w:color="000000"/>
              <w:bottom w:val="single" w:sz="4" w:space="0" w:color="000000"/>
              <w:right w:val="single" w:sz="4" w:space="0" w:color="000000"/>
            </w:tcBorders>
          </w:tcPr>
          <w:p w14:paraId="49B09DA3" w14:textId="77777777" w:rsidR="000968DA" w:rsidRDefault="000968DA" w:rsidP="00165A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Iegūtie punkti</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C4F88" w14:textId="77777777" w:rsidR="000968DA" w:rsidRDefault="000968DA" w:rsidP="00165A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Iestādes vadītāja komentāri/skaidrojumi </w:t>
            </w:r>
          </w:p>
        </w:tc>
      </w:tr>
      <w:tr w:rsidR="000968DA" w14:paraId="7581688B"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ED8A2"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1.</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98A73"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Nepārtraukts darba stāžs direktora/vadītāja amatā vienā izglītības iestādē</w:t>
            </w:r>
          </w:p>
        </w:tc>
      </w:tr>
      <w:tr w:rsidR="000968DA" w14:paraId="525C1C40"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85A0"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6F89B"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3 līdz 5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C35F7"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57F19FF"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815409A"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107C2CBC"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4A7F4"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C1A46"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6 un vairāk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8D915"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5A9CB273"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876CBFB"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68CA2092"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E5E4"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2.</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1B24"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Izglītības iestādē nodrošinātas programmas attiecīgo izglītības pakāpju izglītojamiem </w:t>
            </w:r>
            <w:r>
              <w:rPr>
                <w:rFonts w:ascii="Times New Roman" w:eastAsia="Times New Roman" w:hAnsi="Times New Roman" w:cs="Times New Roman"/>
                <w:color w:val="000000"/>
              </w:rPr>
              <w:t>(punkti summējas)</w:t>
            </w:r>
          </w:p>
        </w:tc>
      </w:tr>
      <w:tr w:rsidR="000968DA" w14:paraId="49233AA8"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081D8"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1F82A"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pirmsskolas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1BAD"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634B36F"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D47F44" w14:textId="77777777" w:rsidR="000968DA" w:rsidRDefault="000968DA" w:rsidP="00165A0D">
            <w:pPr>
              <w:spacing w:after="0" w:line="240" w:lineRule="auto"/>
              <w:jc w:val="center"/>
              <w:rPr>
                <w:rFonts w:ascii="Times New Roman" w:eastAsia="Times New Roman" w:hAnsi="Times New Roman" w:cs="Times New Roman"/>
                <w:sz w:val="24"/>
                <w:szCs w:val="24"/>
              </w:rPr>
            </w:pPr>
          </w:p>
        </w:tc>
      </w:tr>
      <w:tr w:rsidR="000968DA" w14:paraId="75A9C5D9"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0889"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A50E0"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pamatizglītības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8ACD"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0432A3C2"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5C0EF51"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14DCF492"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045B"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C789"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vidējās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2C09D"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2342BF6"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876FE9"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53719B94"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F3DFB"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C830"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profesionālās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1929C"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5A0234DA"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1B2624B"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1452F6D7"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6FC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3.</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1E87"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Izglītības iestādē īstenotas</w:t>
            </w:r>
            <w:r>
              <w:rPr>
                <w:rFonts w:ascii="Times New Roman" w:eastAsia="Times New Roman" w:hAnsi="Times New Roman" w:cs="Times New Roman"/>
                <w:b/>
                <w:color w:val="FF0000"/>
              </w:rPr>
              <w:t xml:space="preserve"> </w:t>
            </w:r>
            <w:r>
              <w:rPr>
                <w:rFonts w:ascii="Times New Roman" w:eastAsia="Times New Roman" w:hAnsi="Times New Roman" w:cs="Times New Roman"/>
                <w:b/>
                <w:color w:val="000000"/>
              </w:rPr>
              <w:t>izglītības programmas</w:t>
            </w:r>
          </w:p>
        </w:tc>
      </w:tr>
      <w:tr w:rsidR="000968DA" w14:paraId="0CCE9FFB"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48C2"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80C39"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par katru speciālās izglītības programmu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C711"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3256A148"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0761349"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3D177EC6"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061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4.</w:t>
            </w:r>
          </w:p>
        </w:tc>
        <w:tc>
          <w:tcPr>
            <w:tcW w:w="7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C37A" w14:textId="77777777" w:rsidR="000968DA" w:rsidRDefault="000968DA" w:rsidP="00165A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Izglītības iestādes darbinieku skaits</w:t>
            </w:r>
          </w:p>
        </w:tc>
        <w:tc>
          <w:tcPr>
            <w:tcW w:w="850" w:type="dxa"/>
            <w:tcBorders>
              <w:top w:val="single" w:sz="4" w:space="0" w:color="000000"/>
              <w:left w:val="single" w:sz="4" w:space="0" w:color="000000"/>
              <w:bottom w:val="single" w:sz="4" w:space="0" w:color="000000"/>
              <w:right w:val="single" w:sz="4" w:space="0" w:color="000000"/>
            </w:tcBorders>
          </w:tcPr>
          <w:p w14:paraId="1271E36F" w14:textId="77777777" w:rsidR="000968DA" w:rsidRDefault="000968DA" w:rsidP="00165A0D">
            <w:pPr>
              <w:spacing w:after="0" w:line="240" w:lineRule="auto"/>
              <w:rPr>
                <w:rFonts w:ascii="Times New Roman" w:eastAsia="Times New Roman" w:hAnsi="Times New Roman" w:cs="Times New Roman"/>
                <w:b/>
                <w:color w:val="674EA7"/>
              </w:rPr>
            </w:pPr>
          </w:p>
        </w:tc>
        <w:tc>
          <w:tcPr>
            <w:tcW w:w="1134" w:type="dxa"/>
            <w:tcBorders>
              <w:top w:val="single" w:sz="4" w:space="0" w:color="000000"/>
              <w:left w:val="single" w:sz="4" w:space="0" w:color="000000"/>
              <w:bottom w:val="single" w:sz="4" w:space="0" w:color="000000"/>
              <w:right w:val="single" w:sz="4" w:space="0" w:color="000000"/>
            </w:tcBorders>
          </w:tcPr>
          <w:p w14:paraId="362ED112" w14:textId="77777777" w:rsidR="000968DA" w:rsidRDefault="000968DA" w:rsidP="00165A0D">
            <w:pPr>
              <w:spacing w:after="0" w:line="240" w:lineRule="auto"/>
              <w:rPr>
                <w:rFonts w:ascii="Times New Roman" w:eastAsia="Times New Roman" w:hAnsi="Times New Roman" w:cs="Times New Roman"/>
                <w:b/>
                <w:color w:val="674EA7"/>
              </w:rPr>
            </w:pPr>
          </w:p>
        </w:tc>
      </w:tr>
      <w:tr w:rsidR="000968DA" w14:paraId="2EF7BDD7"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74699"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C3F2A"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no 20 līdz 40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F11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44310075"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6EB6112"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6820A506"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B3D3"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93DE"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no 41 līdz 99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B35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22870F03"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257A9FA"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17F94765"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7C2C7"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1FD6"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rPr>
              <w:t>vairāk kā 100 darbinieki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A42E3"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14:paraId="6E44D8E7"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41F8F9" w14:textId="77777777" w:rsidR="000968DA" w:rsidRDefault="000968DA" w:rsidP="00165A0D">
            <w:pPr>
              <w:spacing w:after="0" w:line="240" w:lineRule="auto"/>
              <w:jc w:val="center"/>
              <w:rPr>
                <w:rFonts w:ascii="Times New Roman" w:eastAsia="Times New Roman" w:hAnsi="Times New Roman" w:cs="Times New Roman"/>
                <w:sz w:val="24"/>
                <w:szCs w:val="24"/>
              </w:rPr>
            </w:pPr>
          </w:p>
        </w:tc>
      </w:tr>
      <w:tr w:rsidR="000968DA" w14:paraId="1EC034E0"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A67D"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5.</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D71C"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Izglītības iestādes vadītāja darba intensitātes palielināšanās </w:t>
            </w:r>
            <w:r>
              <w:rPr>
                <w:rFonts w:ascii="Times New Roman" w:eastAsia="Times New Roman" w:hAnsi="Times New Roman" w:cs="Times New Roman"/>
                <w:color w:val="000000"/>
              </w:rPr>
              <w:t>(punkti summējas)</w:t>
            </w:r>
          </w:p>
        </w:tc>
      </w:tr>
      <w:tr w:rsidR="000968DA" w14:paraId="66D72430"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937D6"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FEB01"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par katru programmas īstenošanas vietu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74C2C"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7F020068"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AD6A07A"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577A9077"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244B"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4FCC"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par iestādes internāta/dienesta viesnīcas darbības/pirmsskolas nakts grupas administrēšanu (ja nav viesnīcas vadītāja)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F3D4B"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07FF4D93"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84FC662"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669C35DE"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1088"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7E915"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par sporta būves darbības administrēšanu, ja tā tiek izmantota kopienas vai pašvaldības iestāžu darbības nodrošināšanai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7C8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35D74632"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EACCF5F"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7F5E29DF"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B74FF"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40AF7"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vadītājs koordinē skolēnu autobusu pārvadājumus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85A4"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5454AB3C"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F3A01A6"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5D1DEA03"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57C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6.</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97296"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Izglītības iestādes ieguldījums finanšu resursu piesaistē (</w:t>
            </w:r>
            <w:r>
              <w:rPr>
                <w:rFonts w:ascii="Times New Roman" w:eastAsia="Times New Roman" w:hAnsi="Times New Roman" w:cs="Times New Roman"/>
                <w:color w:val="000000"/>
              </w:rPr>
              <w:t>punkti summējas)</w:t>
            </w:r>
          </w:p>
        </w:tc>
      </w:tr>
      <w:tr w:rsidR="000968DA" w14:paraId="6996CE68"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7694D"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A49C"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aizvadītajā mācību gadā iestādē īstenoti vietējā mēroga (novads, reģions) projekti finanšu resursu piesaistē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AD542"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933FDA0"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A95A2E3"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2EB9D56E"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53DB"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DDDD"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aizvadītajā mācību gadā iestādē īstenoti valsts mēroga projekti, kas veicina finanšu piesaisti, pedagogu tālākizglītību, veicina izglītojamo pieredzes apmaiņu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30F2"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1CA0563C"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E18F69D"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08D29A9E"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A21F" w14:textId="77777777" w:rsidR="000968DA"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4BD7" w14:textId="77777777" w:rsidR="000968DA" w:rsidRDefault="000968DA" w:rsidP="00165A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rPr>
              <w:t>aizvadītajā mācību gadā iestādē īstenoti starptautiski projekti (projektā piedalās starptautiskie partneri, izglītības iestāde ir projekta vadošais partneris u.c.), piesaistīti finanšu resursi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74303"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18E27DA5"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3FAD538"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2D34F327"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47A3"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7.</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30073" w14:textId="77777777" w:rsidR="000968DA" w:rsidRDefault="000968DA" w:rsidP="00165A0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Izglītojamo sasniegumi </w:t>
            </w:r>
            <w:r>
              <w:rPr>
                <w:rFonts w:ascii="Times New Roman" w:eastAsia="Times New Roman" w:hAnsi="Times New Roman" w:cs="Times New Roman"/>
                <w:color w:val="000000"/>
              </w:rPr>
              <w:t>(punkti summējas)</w:t>
            </w:r>
          </w:p>
        </w:tc>
      </w:tr>
      <w:tr w:rsidR="000968DA" w14:paraId="1C1266C8"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DB8F"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3E63A" w14:textId="77777777" w:rsidR="000968DA" w:rsidRPr="00817B60" w:rsidRDefault="000968DA" w:rsidP="00165A0D">
            <w:pPr>
              <w:spacing w:after="0" w:line="240" w:lineRule="auto"/>
              <w:jc w:val="right"/>
              <w:rPr>
                <w:rFonts w:ascii="Times New Roman" w:eastAsia="Times New Roman" w:hAnsi="Times New Roman" w:cs="Times New Roman"/>
              </w:rPr>
            </w:pPr>
            <w:r w:rsidRPr="00817B60">
              <w:rPr>
                <w:rFonts w:ascii="Times New Roman" w:eastAsia="Times New Roman" w:hAnsi="Times New Roman" w:cs="Times New Roman"/>
              </w:rPr>
              <w:t>izglītojamiem ir sasniegumi novada mēroga pasākumos</w:t>
            </w:r>
          </w:p>
          <w:p w14:paraId="7D33FA69" w14:textId="77777777" w:rsidR="000968DA" w:rsidRPr="00817B60" w:rsidRDefault="000968DA" w:rsidP="00165A0D">
            <w:pPr>
              <w:spacing w:after="0" w:line="240" w:lineRule="auto"/>
              <w:jc w:val="right"/>
              <w:rPr>
                <w:rFonts w:ascii="Times New Roman" w:eastAsia="Times New Roman" w:hAnsi="Times New Roman" w:cs="Times New Roman"/>
                <w:i/>
                <w:sz w:val="24"/>
                <w:szCs w:val="24"/>
              </w:rPr>
            </w:pPr>
            <w:r w:rsidRPr="00817B60">
              <w:rPr>
                <w:rFonts w:ascii="Times New Roman" w:eastAsia="Times New Roman" w:hAnsi="Times New Roman" w:cs="Times New Roman"/>
                <w:i/>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88F4"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6B04C763"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1621D7F"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604EB01C"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DD1BD"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3F34A" w14:textId="77777777" w:rsidR="000968DA" w:rsidRPr="00817B60" w:rsidRDefault="000968DA" w:rsidP="00165A0D">
            <w:pPr>
              <w:spacing w:after="0" w:line="240" w:lineRule="auto"/>
              <w:jc w:val="right"/>
              <w:rPr>
                <w:rFonts w:ascii="Times New Roman" w:eastAsia="Times New Roman" w:hAnsi="Times New Roman" w:cs="Times New Roman"/>
              </w:rPr>
            </w:pPr>
            <w:r w:rsidRPr="00817B60">
              <w:rPr>
                <w:rFonts w:ascii="Times New Roman" w:eastAsia="Times New Roman" w:hAnsi="Times New Roman" w:cs="Times New Roman"/>
              </w:rPr>
              <w:t>izglītojamiem ir sasniegumi reģiona mēroga pasākumos (olimpiādēs, skatēs, sacensībās u.c.)</w:t>
            </w:r>
          </w:p>
          <w:p w14:paraId="71791720" w14:textId="77777777" w:rsidR="000968DA" w:rsidRPr="00817B60" w:rsidRDefault="000968DA" w:rsidP="00165A0D">
            <w:pPr>
              <w:spacing w:after="0" w:line="240" w:lineRule="auto"/>
              <w:jc w:val="right"/>
              <w:rPr>
                <w:rFonts w:ascii="Times New Roman" w:eastAsia="Times New Roman" w:hAnsi="Times New Roman" w:cs="Times New Roman"/>
                <w:sz w:val="24"/>
                <w:szCs w:val="24"/>
              </w:rPr>
            </w:pPr>
            <w:r w:rsidRPr="00817B60">
              <w:rPr>
                <w:rFonts w:ascii="Times New Roman" w:eastAsia="Times New Roman" w:hAnsi="Times New Roman" w:cs="Times New Roman"/>
                <w:i/>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91E23"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3A85F3C4"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FE571E2"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24454BB4"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072D"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1D7D" w14:textId="77777777" w:rsidR="000968DA" w:rsidRPr="00817B60" w:rsidRDefault="000968DA" w:rsidP="00165A0D">
            <w:pPr>
              <w:spacing w:after="0" w:line="240" w:lineRule="auto"/>
              <w:jc w:val="right"/>
              <w:rPr>
                <w:rFonts w:ascii="Times New Roman" w:eastAsia="Times New Roman" w:hAnsi="Times New Roman" w:cs="Times New Roman"/>
              </w:rPr>
            </w:pPr>
            <w:r w:rsidRPr="00817B60">
              <w:rPr>
                <w:rFonts w:ascii="Times New Roman" w:eastAsia="Times New Roman" w:hAnsi="Times New Roman" w:cs="Times New Roman"/>
              </w:rPr>
              <w:t>izglītojamiem ir sasniegumi valsts mēroga pasākumos (mēroga pasākumos (olimpiādēs, skatēs, sacensībās u.c.)</w:t>
            </w:r>
          </w:p>
          <w:p w14:paraId="4B5743F0" w14:textId="77777777" w:rsidR="000968DA" w:rsidRPr="00817B60" w:rsidRDefault="000968DA" w:rsidP="00165A0D">
            <w:pPr>
              <w:spacing w:after="0" w:line="240" w:lineRule="auto"/>
              <w:jc w:val="right"/>
              <w:rPr>
                <w:rFonts w:ascii="Times New Roman" w:eastAsia="Times New Roman" w:hAnsi="Times New Roman" w:cs="Times New Roman"/>
                <w:sz w:val="24"/>
                <w:szCs w:val="24"/>
              </w:rPr>
            </w:pPr>
            <w:r w:rsidRPr="00817B60">
              <w:rPr>
                <w:rFonts w:ascii="Times New Roman" w:eastAsia="Times New Roman" w:hAnsi="Times New Roman" w:cs="Times New Roman"/>
                <w:i/>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62E05"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4CB05BDE"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C13CC6"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14:paraId="6AB246FF"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EEB8"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3B067" w14:textId="77777777" w:rsidR="000968DA" w:rsidRPr="00817B60" w:rsidRDefault="000968DA" w:rsidP="00165A0D">
            <w:pPr>
              <w:spacing w:after="0" w:line="240" w:lineRule="auto"/>
              <w:jc w:val="right"/>
              <w:rPr>
                <w:rFonts w:ascii="Times New Roman" w:eastAsia="Times New Roman" w:hAnsi="Times New Roman" w:cs="Times New Roman"/>
              </w:rPr>
            </w:pPr>
            <w:r w:rsidRPr="00817B60">
              <w:rPr>
                <w:rFonts w:ascii="Times New Roman" w:eastAsia="Times New Roman" w:hAnsi="Times New Roman" w:cs="Times New Roman"/>
              </w:rPr>
              <w:t>izglītojamiem ir sasniegumi starptautiskā mēroga pasākumos (olimpiādēs, skatēs, sacensībās u.c.)</w:t>
            </w:r>
          </w:p>
          <w:p w14:paraId="49A35C06" w14:textId="77777777" w:rsidR="000968DA" w:rsidRPr="00817B60" w:rsidRDefault="000968DA" w:rsidP="00165A0D">
            <w:pPr>
              <w:spacing w:after="0" w:line="240" w:lineRule="auto"/>
              <w:jc w:val="right"/>
              <w:rPr>
                <w:rFonts w:ascii="Times New Roman" w:eastAsia="Times New Roman" w:hAnsi="Times New Roman" w:cs="Times New Roman"/>
                <w:sz w:val="24"/>
                <w:szCs w:val="24"/>
              </w:rPr>
            </w:pPr>
            <w:r w:rsidRPr="00817B60">
              <w:rPr>
                <w:rFonts w:ascii="Times New Roman" w:eastAsia="Times New Roman" w:hAnsi="Times New Roman" w:cs="Times New Roman"/>
                <w:i/>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E2EB8" w14:textId="77777777" w:rsidR="000968DA" w:rsidRDefault="000968DA" w:rsidP="00165A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0A2308D6" w14:textId="77777777" w:rsidR="000968DA"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16B1DC" w14:textId="77777777" w:rsidR="000968DA" w:rsidRDefault="000968DA" w:rsidP="00165A0D">
            <w:pPr>
              <w:spacing w:after="0" w:line="240" w:lineRule="auto"/>
              <w:rPr>
                <w:rFonts w:ascii="Times New Roman" w:eastAsia="Times New Roman" w:hAnsi="Times New Roman" w:cs="Times New Roman"/>
                <w:sz w:val="24"/>
                <w:szCs w:val="24"/>
              </w:rPr>
            </w:pPr>
          </w:p>
        </w:tc>
      </w:tr>
      <w:tr w:rsidR="000968DA" w:rsidRPr="00935F87" w14:paraId="7D7D6A4A"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8B10" w14:textId="77777777" w:rsidR="000968DA" w:rsidRPr="00935F87" w:rsidRDefault="000968DA" w:rsidP="00165A0D">
            <w:pPr>
              <w:spacing w:after="0" w:line="240" w:lineRule="auto"/>
              <w:jc w:val="center"/>
              <w:rPr>
                <w:rFonts w:ascii="Times New Roman" w:eastAsia="Times New Roman" w:hAnsi="Times New Roman" w:cs="Times New Roman"/>
                <w:sz w:val="24"/>
                <w:szCs w:val="24"/>
              </w:rPr>
            </w:pPr>
            <w:r w:rsidRPr="00935F87">
              <w:rPr>
                <w:rFonts w:ascii="Times New Roman" w:eastAsia="Times New Roman" w:hAnsi="Times New Roman" w:cs="Times New Roman"/>
                <w:color w:val="000000"/>
              </w:rPr>
              <w:lastRenderedPageBreak/>
              <w:t>8.</w:t>
            </w:r>
          </w:p>
        </w:tc>
        <w:tc>
          <w:tcPr>
            <w:tcW w:w="9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CA44" w14:textId="77777777" w:rsidR="000968DA" w:rsidRPr="00935F87" w:rsidRDefault="000968DA" w:rsidP="00165A0D">
            <w:pPr>
              <w:spacing w:after="0" w:line="240" w:lineRule="auto"/>
              <w:rPr>
                <w:rFonts w:ascii="Times New Roman" w:eastAsia="Times New Roman" w:hAnsi="Times New Roman" w:cs="Times New Roman"/>
                <w:b/>
              </w:rPr>
            </w:pPr>
            <w:r w:rsidRPr="00935F87">
              <w:rPr>
                <w:rFonts w:ascii="Times New Roman" w:eastAsia="Times New Roman" w:hAnsi="Times New Roman" w:cs="Times New Roman"/>
                <w:b/>
              </w:rPr>
              <w:t xml:space="preserve">Izglītības iestādes pedagogu resursi </w:t>
            </w:r>
            <w:r w:rsidRPr="00935F87">
              <w:rPr>
                <w:rFonts w:ascii="Times New Roman" w:eastAsia="Times New Roman" w:hAnsi="Times New Roman" w:cs="Times New Roman"/>
                <w:i/>
                <w:sz w:val="20"/>
                <w:szCs w:val="20"/>
              </w:rPr>
              <w:t>(dati tiks izgūti no VIIS 30.augustā)</w:t>
            </w:r>
          </w:p>
        </w:tc>
      </w:tr>
      <w:tr w:rsidR="000968DA" w:rsidRPr="00935F87" w14:paraId="110C0D30" w14:textId="77777777" w:rsidTr="0074092D">
        <w:trPr>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3A60C" w14:textId="77777777" w:rsidR="000968DA" w:rsidRPr="00935F87" w:rsidRDefault="000968DA" w:rsidP="00165A0D">
            <w:pPr>
              <w:spacing w:after="0" w:line="240" w:lineRule="auto"/>
              <w:jc w:val="center"/>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5FC4B" w14:textId="77777777" w:rsidR="000968DA" w:rsidRPr="00935F87" w:rsidRDefault="000968DA" w:rsidP="00165A0D">
            <w:pPr>
              <w:spacing w:after="0" w:line="240" w:lineRule="auto"/>
              <w:jc w:val="right"/>
              <w:rPr>
                <w:rFonts w:ascii="Times New Roman" w:eastAsia="Times New Roman" w:hAnsi="Times New Roman" w:cs="Times New Roman"/>
                <w:sz w:val="24"/>
                <w:szCs w:val="24"/>
              </w:rPr>
            </w:pPr>
            <w:r w:rsidRPr="00935F87">
              <w:rPr>
                <w:rFonts w:ascii="Times New Roman" w:eastAsia="Times New Roman" w:hAnsi="Times New Roman" w:cs="Times New Roman"/>
              </w:rPr>
              <w:t xml:space="preserve">iestāde nodrošināta ar atbilstošas izglītības un kvalifikācijas pedagogiem, pedagogu profesionālās kompetences pilnveide atbilst normatīvajos aktos noteiktajam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C8C3B" w14:textId="77777777" w:rsidR="000968DA" w:rsidRPr="00935F87" w:rsidRDefault="000968DA" w:rsidP="00165A0D">
            <w:pPr>
              <w:spacing w:after="0" w:line="240" w:lineRule="auto"/>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26C9C1C" w14:textId="77777777" w:rsidR="000968DA" w:rsidRPr="00935F87"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BADAE7F" w14:textId="77777777" w:rsidR="000968DA" w:rsidRPr="00935F87" w:rsidRDefault="000968DA" w:rsidP="00165A0D">
            <w:pPr>
              <w:spacing w:after="0" w:line="240" w:lineRule="auto"/>
              <w:rPr>
                <w:rFonts w:ascii="Times New Roman" w:eastAsia="Times New Roman" w:hAnsi="Times New Roman" w:cs="Times New Roman"/>
                <w:sz w:val="24"/>
                <w:szCs w:val="24"/>
              </w:rPr>
            </w:pPr>
          </w:p>
        </w:tc>
      </w:tr>
      <w:tr w:rsidR="000968DA" w:rsidRPr="00935F87" w14:paraId="1AB2696C" w14:textId="77777777" w:rsidTr="0074092D">
        <w:trPr>
          <w:trHeight w:val="238"/>
          <w:jc w:val="center"/>
        </w:trPr>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B61E" w14:textId="77777777" w:rsidR="000968DA" w:rsidRPr="00935F87" w:rsidRDefault="000968DA" w:rsidP="00165A0D">
            <w:pPr>
              <w:spacing w:after="0" w:line="240" w:lineRule="auto"/>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61E8" w14:textId="77777777" w:rsidR="000968DA" w:rsidRPr="00935F87" w:rsidRDefault="000968DA" w:rsidP="00165A0D">
            <w:pPr>
              <w:spacing w:after="0" w:line="240" w:lineRule="auto"/>
              <w:jc w:val="right"/>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Kopā: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E649" w14:textId="77777777" w:rsidR="000968DA" w:rsidRPr="00935F87" w:rsidRDefault="000968DA" w:rsidP="00165A0D">
            <w:pPr>
              <w:spacing w:after="0" w:line="240" w:lineRule="auto"/>
              <w:rPr>
                <w:rFonts w:ascii="Times New Roman" w:eastAsia="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AA052AB" w14:textId="77777777" w:rsidR="000968DA" w:rsidRPr="00935F87" w:rsidRDefault="000968DA" w:rsidP="00165A0D">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3901CED" w14:textId="77777777" w:rsidR="000968DA" w:rsidRPr="00935F87" w:rsidRDefault="000968DA" w:rsidP="00165A0D">
            <w:pPr>
              <w:spacing w:after="0" w:line="240" w:lineRule="auto"/>
              <w:rPr>
                <w:rFonts w:ascii="Times New Roman" w:eastAsia="Times New Roman" w:hAnsi="Times New Roman" w:cs="Times New Roman"/>
                <w:sz w:val="24"/>
                <w:szCs w:val="24"/>
              </w:rPr>
            </w:pPr>
          </w:p>
        </w:tc>
      </w:tr>
    </w:tbl>
    <w:p w14:paraId="498305FD" w14:textId="77777777" w:rsidR="000968DA" w:rsidRPr="00935F87" w:rsidRDefault="000968DA" w:rsidP="0074092D">
      <w:pPr>
        <w:jc w:val="center"/>
        <w:rPr>
          <w:rFonts w:ascii="Times New Roman" w:eastAsia="Times New Roman" w:hAnsi="Times New Roman" w:cs="Times New Roman"/>
          <w:b/>
          <w:bCs/>
          <w:sz w:val="24"/>
          <w:szCs w:val="24"/>
        </w:rPr>
      </w:pPr>
    </w:p>
    <w:p w14:paraId="428985C4" w14:textId="5B050BD4" w:rsidR="000968DA" w:rsidRPr="00935F87" w:rsidRDefault="000968DA" w:rsidP="0074092D">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b/>
          <w:bCs/>
          <w:color w:val="212529"/>
          <w:sz w:val="24"/>
          <w:szCs w:val="24"/>
        </w:rPr>
      </w:pPr>
      <w:r w:rsidRPr="00935F87">
        <w:rPr>
          <w:rFonts w:ascii="Times New Roman" w:eastAsia="Times New Roman" w:hAnsi="Times New Roman" w:cs="Times New Roman"/>
          <w:b/>
          <w:bCs/>
          <w:color w:val="212529"/>
          <w:sz w:val="24"/>
          <w:szCs w:val="24"/>
        </w:rPr>
        <w:t>Vadītāja</w:t>
      </w:r>
      <w:r w:rsidR="00064A11">
        <w:rPr>
          <w:rFonts w:ascii="Times New Roman" w:eastAsia="Times New Roman" w:hAnsi="Times New Roman" w:cs="Times New Roman"/>
          <w:b/>
          <w:bCs/>
          <w:color w:val="212529"/>
          <w:sz w:val="24"/>
          <w:szCs w:val="24"/>
        </w:rPr>
        <w:t xml:space="preserve"> mēneša</w:t>
      </w:r>
      <w:r w:rsidRPr="00935F87">
        <w:rPr>
          <w:rFonts w:ascii="Times New Roman" w:eastAsia="Times New Roman" w:hAnsi="Times New Roman" w:cs="Times New Roman"/>
          <w:b/>
          <w:bCs/>
          <w:color w:val="212529"/>
          <w:sz w:val="24"/>
          <w:szCs w:val="24"/>
        </w:rPr>
        <w:t xml:space="preserve"> darba </w:t>
      </w:r>
      <w:r w:rsidR="00064A11">
        <w:rPr>
          <w:rFonts w:ascii="Times New Roman" w:eastAsia="Times New Roman" w:hAnsi="Times New Roman" w:cs="Times New Roman"/>
          <w:b/>
          <w:bCs/>
          <w:color w:val="212529"/>
          <w:sz w:val="24"/>
          <w:szCs w:val="24"/>
        </w:rPr>
        <w:t>alga likmes</w:t>
      </w:r>
      <w:r w:rsidRPr="00935F87">
        <w:rPr>
          <w:rFonts w:ascii="Times New Roman" w:eastAsia="Times New Roman" w:hAnsi="Times New Roman" w:cs="Times New Roman"/>
          <w:b/>
          <w:bCs/>
          <w:color w:val="212529"/>
          <w:sz w:val="24"/>
          <w:szCs w:val="24"/>
        </w:rPr>
        <w:t xml:space="preserve"> paaugstinājums attiecībā pret valstī noteikto zemāko </w:t>
      </w:r>
      <w:r w:rsidR="00064A11">
        <w:rPr>
          <w:rFonts w:ascii="Times New Roman" w:eastAsia="Times New Roman" w:hAnsi="Times New Roman" w:cs="Times New Roman"/>
          <w:b/>
          <w:bCs/>
          <w:color w:val="212529"/>
          <w:sz w:val="24"/>
          <w:szCs w:val="24"/>
        </w:rPr>
        <w:t xml:space="preserve">mēneša darba </w:t>
      </w:r>
      <w:r w:rsidRPr="00935F87">
        <w:rPr>
          <w:rFonts w:ascii="Times New Roman" w:eastAsia="Times New Roman" w:hAnsi="Times New Roman" w:cs="Times New Roman"/>
          <w:b/>
          <w:bCs/>
          <w:color w:val="212529"/>
          <w:sz w:val="24"/>
          <w:szCs w:val="24"/>
        </w:rPr>
        <w:t>algas likmi</w:t>
      </w:r>
    </w:p>
    <w:tbl>
      <w:tblPr>
        <w:tblStyle w:val="TableNormal"/>
        <w:tblW w:w="98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540"/>
        <w:gridCol w:w="555"/>
        <w:gridCol w:w="525"/>
        <w:gridCol w:w="540"/>
        <w:gridCol w:w="540"/>
        <w:gridCol w:w="540"/>
        <w:gridCol w:w="540"/>
        <w:gridCol w:w="540"/>
        <w:gridCol w:w="540"/>
        <w:gridCol w:w="540"/>
        <w:gridCol w:w="540"/>
        <w:gridCol w:w="540"/>
        <w:gridCol w:w="540"/>
        <w:gridCol w:w="540"/>
      </w:tblGrid>
      <w:tr w:rsidR="000968DA" w:rsidRPr="00935F87" w14:paraId="6D802F88" w14:textId="77777777" w:rsidTr="0074092D">
        <w:trPr>
          <w:trHeight w:val="492"/>
        </w:trPr>
        <w:tc>
          <w:tcPr>
            <w:tcW w:w="2295" w:type="dxa"/>
            <w:shd w:val="clear" w:color="auto" w:fill="E7E6E6" w:themeFill="background2"/>
          </w:tcPr>
          <w:p w14:paraId="30DD754A" w14:textId="77777777" w:rsidR="000968DA" w:rsidRPr="00935F87" w:rsidRDefault="000968DA" w:rsidP="00165A0D">
            <w:pPr>
              <w:pBdr>
                <w:top w:val="nil"/>
                <w:left w:val="nil"/>
                <w:bottom w:val="nil"/>
                <w:right w:val="nil"/>
                <w:between w:val="nil"/>
              </w:pBd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Iegūtie punkti</w:t>
            </w:r>
          </w:p>
        </w:tc>
        <w:tc>
          <w:tcPr>
            <w:tcW w:w="540" w:type="dxa"/>
            <w:shd w:val="clear" w:color="auto" w:fill="E7E6E6" w:themeFill="background2"/>
          </w:tcPr>
          <w:p w14:paraId="3AE95D7E"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4</w:t>
            </w:r>
          </w:p>
        </w:tc>
        <w:tc>
          <w:tcPr>
            <w:tcW w:w="555" w:type="dxa"/>
            <w:shd w:val="clear" w:color="auto" w:fill="E7E6E6" w:themeFill="background2"/>
          </w:tcPr>
          <w:p w14:paraId="25B47ACC"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5</w:t>
            </w:r>
          </w:p>
        </w:tc>
        <w:tc>
          <w:tcPr>
            <w:tcW w:w="525" w:type="dxa"/>
            <w:shd w:val="clear" w:color="auto" w:fill="E7E6E6" w:themeFill="background2"/>
          </w:tcPr>
          <w:p w14:paraId="17D7BDA7"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6</w:t>
            </w:r>
          </w:p>
        </w:tc>
        <w:tc>
          <w:tcPr>
            <w:tcW w:w="540" w:type="dxa"/>
            <w:shd w:val="clear" w:color="auto" w:fill="E7E6E6" w:themeFill="background2"/>
          </w:tcPr>
          <w:p w14:paraId="4A936577"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7</w:t>
            </w:r>
          </w:p>
        </w:tc>
        <w:tc>
          <w:tcPr>
            <w:tcW w:w="540" w:type="dxa"/>
            <w:shd w:val="clear" w:color="auto" w:fill="E7E6E6" w:themeFill="background2"/>
          </w:tcPr>
          <w:p w14:paraId="13A8701B"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8</w:t>
            </w:r>
          </w:p>
        </w:tc>
        <w:tc>
          <w:tcPr>
            <w:tcW w:w="540" w:type="dxa"/>
            <w:shd w:val="clear" w:color="auto" w:fill="E7E6E6" w:themeFill="background2"/>
          </w:tcPr>
          <w:p w14:paraId="3FE18889"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9</w:t>
            </w:r>
          </w:p>
        </w:tc>
        <w:tc>
          <w:tcPr>
            <w:tcW w:w="540" w:type="dxa"/>
            <w:shd w:val="clear" w:color="auto" w:fill="E7E6E6" w:themeFill="background2"/>
          </w:tcPr>
          <w:p w14:paraId="4A3FC99C"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10</w:t>
            </w:r>
          </w:p>
        </w:tc>
        <w:tc>
          <w:tcPr>
            <w:tcW w:w="540" w:type="dxa"/>
            <w:shd w:val="clear" w:color="auto" w:fill="E7E6E6" w:themeFill="background2"/>
          </w:tcPr>
          <w:p w14:paraId="0C263759"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11</w:t>
            </w:r>
          </w:p>
        </w:tc>
        <w:tc>
          <w:tcPr>
            <w:tcW w:w="540" w:type="dxa"/>
            <w:shd w:val="clear" w:color="auto" w:fill="E7E6E6" w:themeFill="background2"/>
          </w:tcPr>
          <w:p w14:paraId="3126045C"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12</w:t>
            </w:r>
          </w:p>
        </w:tc>
        <w:tc>
          <w:tcPr>
            <w:tcW w:w="540" w:type="dxa"/>
            <w:shd w:val="clear" w:color="auto" w:fill="E7E6E6" w:themeFill="background2"/>
          </w:tcPr>
          <w:p w14:paraId="1A820BA6"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13</w:t>
            </w:r>
          </w:p>
        </w:tc>
        <w:tc>
          <w:tcPr>
            <w:tcW w:w="540" w:type="dxa"/>
            <w:shd w:val="clear" w:color="auto" w:fill="E7E6E6" w:themeFill="background2"/>
          </w:tcPr>
          <w:p w14:paraId="0A05AB10"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14</w:t>
            </w:r>
          </w:p>
        </w:tc>
        <w:tc>
          <w:tcPr>
            <w:tcW w:w="540" w:type="dxa"/>
            <w:shd w:val="clear" w:color="auto" w:fill="E7E6E6" w:themeFill="background2"/>
          </w:tcPr>
          <w:p w14:paraId="16802A6E"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15</w:t>
            </w:r>
          </w:p>
        </w:tc>
        <w:tc>
          <w:tcPr>
            <w:tcW w:w="540" w:type="dxa"/>
            <w:shd w:val="clear" w:color="auto" w:fill="E7E6E6" w:themeFill="background2"/>
          </w:tcPr>
          <w:p w14:paraId="4DE8787B"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16</w:t>
            </w:r>
          </w:p>
        </w:tc>
        <w:tc>
          <w:tcPr>
            <w:tcW w:w="540" w:type="dxa"/>
            <w:shd w:val="clear" w:color="auto" w:fill="E7E6E6" w:themeFill="background2"/>
          </w:tcPr>
          <w:p w14:paraId="6A62DB33"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17</w:t>
            </w:r>
          </w:p>
        </w:tc>
      </w:tr>
      <w:tr w:rsidR="000968DA" w:rsidRPr="00935F87" w14:paraId="63D50E03" w14:textId="77777777" w:rsidTr="0074092D">
        <w:trPr>
          <w:trHeight w:val="541"/>
        </w:trPr>
        <w:tc>
          <w:tcPr>
            <w:tcW w:w="2295" w:type="dxa"/>
          </w:tcPr>
          <w:p w14:paraId="69AC65D8" w14:textId="77777777" w:rsidR="000968DA" w:rsidRPr="00935F87" w:rsidRDefault="000968DA" w:rsidP="00165A0D">
            <w:pPr>
              <w:pBdr>
                <w:top w:val="nil"/>
                <w:left w:val="nil"/>
                <w:bottom w:val="nil"/>
                <w:right w:val="nil"/>
                <w:between w:val="nil"/>
              </w:pBdr>
              <w:rPr>
                <w:rFonts w:ascii="Times New Roman" w:eastAsia="Times New Roman" w:hAnsi="Times New Roman" w:cs="Times New Roman"/>
                <w:bCs/>
                <w:sz w:val="24"/>
                <w:szCs w:val="24"/>
              </w:rPr>
            </w:pPr>
            <w:r w:rsidRPr="00935F87">
              <w:rPr>
                <w:rFonts w:ascii="Times New Roman" w:eastAsia="Times New Roman" w:hAnsi="Times New Roman" w:cs="Times New Roman"/>
                <w:bCs/>
                <w:sz w:val="24"/>
                <w:szCs w:val="24"/>
              </w:rPr>
              <w:t>Paaugstinājums %</w:t>
            </w:r>
          </w:p>
        </w:tc>
        <w:tc>
          <w:tcPr>
            <w:tcW w:w="540" w:type="dxa"/>
          </w:tcPr>
          <w:p w14:paraId="15CC0FF9" w14:textId="0D6906C7" w:rsidR="000968DA" w:rsidRPr="00935F87" w:rsidRDefault="000968DA" w:rsidP="00165A0D">
            <w:pPr>
              <w:jc w:val="center"/>
              <w:rPr>
                <w:rFonts w:ascii="Times New Roman" w:eastAsia="Times New Roman" w:hAnsi="Times New Roman" w:cs="Times New Roman"/>
                <w:sz w:val="24"/>
                <w:szCs w:val="24"/>
              </w:rPr>
            </w:pPr>
            <w:r w:rsidRPr="00493CC9">
              <w:rPr>
                <w:rFonts w:ascii="Times New Roman" w:eastAsia="Times New Roman" w:hAnsi="Times New Roman" w:cs="Times New Roman"/>
                <w:sz w:val="24"/>
                <w:szCs w:val="24"/>
              </w:rPr>
              <w:t>1</w:t>
            </w:r>
            <w:r w:rsidR="006053BD" w:rsidRPr="00493CC9">
              <w:rPr>
                <w:rFonts w:ascii="Times New Roman" w:eastAsia="Times New Roman" w:hAnsi="Times New Roman" w:cs="Times New Roman"/>
                <w:sz w:val="24"/>
                <w:szCs w:val="24"/>
              </w:rPr>
              <w:t>0</w:t>
            </w:r>
          </w:p>
        </w:tc>
        <w:tc>
          <w:tcPr>
            <w:tcW w:w="555" w:type="dxa"/>
          </w:tcPr>
          <w:p w14:paraId="508D8AA3" w14:textId="310EC486"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1</w:t>
            </w:r>
          </w:p>
        </w:tc>
        <w:tc>
          <w:tcPr>
            <w:tcW w:w="525" w:type="dxa"/>
          </w:tcPr>
          <w:p w14:paraId="610C7E7B" w14:textId="7DA65D4A"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2</w:t>
            </w:r>
          </w:p>
        </w:tc>
        <w:tc>
          <w:tcPr>
            <w:tcW w:w="540" w:type="dxa"/>
          </w:tcPr>
          <w:p w14:paraId="375D2AC5" w14:textId="655148D7"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3</w:t>
            </w:r>
          </w:p>
        </w:tc>
        <w:tc>
          <w:tcPr>
            <w:tcW w:w="540" w:type="dxa"/>
          </w:tcPr>
          <w:p w14:paraId="0C3EAB99" w14:textId="760F1C8B"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4</w:t>
            </w:r>
          </w:p>
        </w:tc>
        <w:tc>
          <w:tcPr>
            <w:tcW w:w="540" w:type="dxa"/>
          </w:tcPr>
          <w:p w14:paraId="5B49D2DD" w14:textId="3802B554"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5</w:t>
            </w:r>
          </w:p>
        </w:tc>
        <w:tc>
          <w:tcPr>
            <w:tcW w:w="540" w:type="dxa"/>
          </w:tcPr>
          <w:p w14:paraId="3A2B50A9" w14:textId="3E436709"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6</w:t>
            </w:r>
          </w:p>
        </w:tc>
        <w:tc>
          <w:tcPr>
            <w:tcW w:w="540" w:type="dxa"/>
          </w:tcPr>
          <w:p w14:paraId="2AC23E36" w14:textId="06447211"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1</w:t>
            </w:r>
            <w:r w:rsidR="00493CC9">
              <w:rPr>
                <w:rFonts w:ascii="Times New Roman" w:eastAsia="Times New Roman" w:hAnsi="Times New Roman" w:cs="Times New Roman"/>
                <w:sz w:val="24"/>
                <w:szCs w:val="24"/>
              </w:rPr>
              <w:t>7</w:t>
            </w:r>
          </w:p>
        </w:tc>
        <w:tc>
          <w:tcPr>
            <w:tcW w:w="540" w:type="dxa"/>
          </w:tcPr>
          <w:p w14:paraId="78D956C9" w14:textId="171B9D07" w:rsidR="000968DA" w:rsidRPr="00935F87" w:rsidRDefault="00493CC9" w:rsidP="00165A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40" w:type="dxa"/>
          </w:tcPr>
          <w:p w14:paraId="44E34D90" w14:textId="31FEC07F" w:rsidR="000968DA" w:rsidRPr="00935F87" w:rsidRDefault="00493CC9" w:rsidP="00165A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40" w:type="dxa"/>
          </w:tcPr>
          <w:p w14:paraId="5F23608E" w14:textId="445C77BA"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0</w:t>
            </w:r>
          </w:p>
        </w:tc>
        <w:tc>
          <w:tcPr>
            <w:tcW w:w="540" w:type="dxa"/>
          </w:tcPr>
          <w:p w14:paraId="6B3C2038" w14:textId="3E9888E5"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1</w:t>
            </w:r>
          </w:p>
        </w:tc>
        <w:tc>
          <w:tcPr>
            <w:tcW w:w="540" w:type="dxa"/>
          </w:tcPr>
          <w:p w14:paraId="7CACEF1D" w14:textId="334DA7A5" w:rsidR="000968DA" w:rsidRPr="00935F87" w:rsidRDefault="000968DA" w:rsidP="00165A0D">
            <w:pPr>
              <w:pBdr>
                <w:top w:val="nil"/>
                <w:left w:val="nil"/>
                <w:bottom w:val="nil"/>
                <w:right w:val="nil"/>
                <w:between w:val="nil"/>
              </w:pBd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2</w:t>
            </w:r>
          </w:p>
        </w:tc>
        <w:tc>
          <w:tcPr>
            <w:tcW w:w="540" w:type="dxa"/>
          </w:tcPr>
          <w:p w14:paraId="115E2599" w14:textId="3CE13EA1" w:rsidR="000968DA" w:rsidRPr="00935F87" w:rsidRDefault="000968DA" w:rsidP="00165A0D">
            <w:pPr>
              <w:pBdr>
                <w:top w:val="nil"/>
                <w:left w:val="nil"/>
                <w:bottom w:val="nil"/>
                <w:right w:val="nil"/>
                <w:between w:val="nil"/>
              </w:pBd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3</w:t>
            </w:r>
          </w:p>
        </w:tc>
      </w:tr>
      <w:tr w:rsidR="000968DA" w:rsidRPr="00935F87" w14:paraId="2DA6CE25" w14:textId="77777777" w:rsidTr="0074092D">
        <w:trPr>
          <w:trHeight w:val="420"/>
        </w:trPr>
        <w:tc>
          <w:tcPr>
            <w:tcW w:w="2295" w:type="dxa"/>
            <w:shd w:val="clear" w:color="auto" w:fill="E7E6E6" w:themeFill="background2"/>
          </w:tcPr>
          <w:p w14:paraId="7F87621A" w14:textId="77777777" w:rsidR="000968DA" w:rsidRPr="00935F87" w:rsidRDefault="000968DA" w:rsidP="00165A0D">
            <w:pPr>
              <w:pBdr>
                <w:top w:val="nil"/>
                <w:left w:val="nil"/>
                <w:bottom w:val="nil"/>
                <w:right w:val="nil"/>
                <w:between w:val="nil"/>
              </w:pBd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Iegūtie punkti</w:t>
            </w:r>
          </w:p>
        </w:tc>
        <w:tc>
          <w:tcPr>
            <w:tcW w:w="540" w:type="dxa"/>
            <w:shd w:val="clear" w:color="auto" w:fill="E7E6E6" w:themeFill="background2"/>
          </w:tcPr>
          <w:p w14:paraId="07CB778F"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18</w:t>
            </w:r>
          </w:p>
        </w:tc>
        <w:tc>
          <w:tcPr>
            <w:tcW w:w="555" w:type="dxa"/>
            <w:shd w:val="clear" w:color="auto" w:fill="E7E6E6" w:themeFill="background2"/>
          </w:tcPr>
          <w:p w14:paraId="23B66305"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19</w:t>
            </w:r>
          </w:p>
        </w:tc>
        <w:tc>
          <w:tcPr>
            <w:tcW w:w="525" w:type="dxa"/>
            <w:shd w:val="clear" w:color="auto" w:fill="E7E6E6" w:themeFill="background2"/>
          </w:tcPr>
          <w:p w14:paraId="270187E4"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20</w:t>
            </w:r>
          </w:p>
        </w:tc>
        <w:tc>
          <w:tcPr>
            <w:tcW w:w="540" w:type="dxa"/>
            <w:shd w:val="clear" w:color="auto" w:fill="E7E6E6" w:themeFill="background2"/>
          </w:tcPr>
          <w:p w14:paraId="00C6FDD7"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21</w:t>
            </w:r>
          </w:p>
        </w:tc>
        <w:tc>
          <w:tcPr>
            <w:tcW w:w="540" w:type="dxa"/>
            <w:shd w:val="clear" w:color="auto" w:fill="E7E6E6" w:themeFill="background2"/>
          </w:tcPr>
          <w:p w14:paraId="6D04C392"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22</w:t>
            </w:r>
          </w:p>
        </w:tc>
        <w:tc>
          <w:tcPr>
            <w:tcW w:w="540" w:type="dxa"/>
            <w:shd w:val="clear" w:color="auto" w:fill="E7E6E6" w:themeFill="background2"/>
          </w:tcPr>
          <w:p w14:paraId="6ACFA728"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23</w:t>
            </w:r>
          </w:p>
        </w:tc>
        <w:tc>
          <w:tcPr>
            <w:tcW w:w="540" w:type="dxa"/>
            <w:shd w:val="clear" w:color="auto" w:fill="E7E6E6" w:themeFill="background2"/>
          </w:tcPr>
          <w:p w14:paraId="3B4C9D4C"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24</w:t>
            </w:r>
          </w:p>
        </w:tc>
        <w:tc>
          <w:tcPr>
            <w:tcW w:w="540" w:type="dxa"/>
            <w:shd w:val="clear" w:color="auto" w:fill="E7E6E6" w:themeFill="background2"/>
          </w:tcPr>
          <w:p w14:paraId="053B3884"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25</w:t>
            </w:r>
          </w:p>
        </w:tc>
        <w:tc>
          <w:tcPr>
            <w:tcW w:w="540" w:type="dxa"/>
            <w:shd w:val="clear" w:color="auto" w:fill="E7E6E6" w:themeFill="background2"/>
          </w:tcPr>
          <w:p w14:paraId="4BF3D381"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26</w:t>
            </w:r>
          </w:p>
        </w:tc>
        <w:tc>
          <w:tcPr>
            <w:tcW w:w="540" w:type="dxa"/>
            <w:shd w:val="clear" w:color="auto" w:fill="E7E6E6" w:themeFill="background2"/>
          </w:tcPr>
          <w:p w14:paraId="6405D480"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27</w:t>
            </w:r>
          </w:p>
        </w:tc>
        <w:tc>
          <w:tcPr>
            <w:tcW w:w="540" w:type="dxa"/>
            <w:shd w:val="clear" w:color="auto" w:fill="E7E6E6" w:themeFill="background2"/>
          </w:tcPr>
          <w:p w14:paraId="4EB62E22"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28</w:t>
            </w:r>
          </w:p>
        </w:tc>
        <w:tc>
          <w:tcPr>
            <w:tcW w:w="540" w:type="dxa"/>
            <w:shd w:val="clear" w:color="auto" w:fill="E7E6E6" w:themeFill="background2"/>
          </w:tcPr>
          <w:p w14:paraId="3E149CF4"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29</w:t>
            </w:r>
          </w:p>
        </w:tc>
        <w:tc>
          <w:tcPr>
            <w:tcW w:w="540" w:type="dxa"/>
            <w:shd w:val="clear" w:color="auto" w:fill="E7E6E6" w:themeFill="background2"/>
          </w:tcPr>
          <w:p w14:paraId="37D604DF"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r w:rsidRPr="00935F87">
              <w:rPr>
                <w:rFonts w:ascii="Times New Roman" w:eastAsia="Times New Roman" w:hAnsi="Times New Roman" w:cs="Times New Roman"/>
                <w:b/>
                <w:bCs/>
                <w:sz w:val="24"/>
                <w:szCs w:val="24"/>
              </w:rPr>
              <w:t>30</w:t>
            </w:r>
          </w:p>
        </w:tc>
        <w:tc>
          <w:tcPr>
            <w:tcW w:w="540" w:type="dxa"/>
            <w:shd w:val="clear" w:color="auto" w:fill="E7E6E6" w:themeFill="background2"/>
          </w:tcPr>
          <w:p w14:paraId="2885BCC0"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b/>
                <w:bCs/>
                <w:sz w:val="24"/>
                <w:szCs w:val="24"/>
              </w:rPr>
            </w:pPr>
          </w:p>
        </w:tc>
      </w:tr>
      <w:tr w:rsidR="000968DA" w:rsidRPr="00935F87" w14:paraId="3725E75D" w14:textId="77777777" w:rsidTr="0074092D">
        <w:trPr>
          <w:trHeight w:val="615"/>
        </w:trPr>
        <w:tc>
          <w:tcPr>
            <w:tcW w:w="2295" w:type="dxa"/>
          </w:tcPr>
          <w:p w14:paraId="733F2459" w14:textId="77777777" w:rsidR="000968DA" w:rsidRPr="00935F87" w:rsidRDefault="000968DA" w:rsidP="00165A0D">
            <w:pPr>
              <w:pBdr>
                <w:top w:val="nil"/>
                <w:left w:val="nil"/>
                <w:bottom w:val="nil"/>
                <w:right w:val="nil"/>
                <w:between w:val="nil"/>
              </w:pBd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Paaugstinājums %</w:t>
            </w:r>
          </w:p>
        </w:tc>
        <w:tc>
          <w:tcPr>
            <w:tcW w:w="540" w:type="dxa"/>
          </w:tcPr>
          <w:p w14:paraId="58627267" w14:textId="4B138CEA"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4</w:t>
            </w:r>
          </w:p>
        </w:tc>
        <w:tc>
          <w:tcPr>
            <w:tcW w:w="555" w:type="dxa"/>
          </w:tcPr>
          <w:p w14:paraId="53CBADDC" w14:textId="6FE063A7"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5</w:t>
            </w:r>
          </w:p>
        </w:tc>
        <w:tc>
          <w:tcPr>
            <w:tcW w:w="525" w:type="dxa"/>
          </w:tcPr>
          <w:p w14:paraId="47D9C5F6" w14:textId="7872396A"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6</w:t>
            </w:r>
          </w:p>
        </w:tc>
        <w:tc>
          <w:tcPr>
            <w:tcW w:w="540" w:type="dxa"/>
          </w:tcPr>
          <w:p w14:paraId="088C3D92" w14:textId="2813342D"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2</w:t>
            </w:r>
            <w:r w:rsidR="00493CC9">
              <w:rPr>
                <w:rFonts w:ascii="Times New Roman" w:eastAsia="Times New Roman" w:hAnsi="Times New Roman" w:cs="Times New Roman"/>
                <w:sz w:val="24"/>
                <w:szCs w:val="24"/>
              </w:rPr>
              <w:t>7</w:t>
            </w:r>
          </w:p>
        </w:tc>
        <w:tc>
          <w:tcPr>
            <w:tcW w:w="540" w:type="dxa"/>
          </w:tcPr>
          <w:p w14:paraId="0722BD4B" w14:textId="0A9FB069" w:rsidR="000968DA" w:rsidRPr="00935F87" w:rsidRDefault="00493CC9" w:rsidP="00165A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40" w:type="dxa"/>
          </w:tcPr>
          <w:p w14:paraId="5AC4A303" w14:textId="0050B222" w:rsidR="000968DA" w:rsidRPr="00935F87" w:rsidRDefault="00493CC9" w:rsidP="00165A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40" w:type="dxa"/>
          </w:tcPr>
          <w:p w14:paraId="44AE8FD8" w14:textId="36B04A80"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0</w:t>
            </w:r>
          </w:p>
        </w:tc>
        <w:tc>
          <w:tcPr>
            <w:tcW w:w="540" w:type="dxa"/>
          </w:tcPr>
          <w:p w14:paraId="77D11E91" w14:textId="008F0499"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1</w:t>
            </w:r>
          </w:p>
        </w:tc>
        <w:tc>
          <w:tcPr>
            <w:tcW w:w="540" w:type="dxa"/>
          </w:tcPr>
          <w:p w14:paraId="2C8E9D5C" w14:textId="411989A9"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2</w:t>
            </w:r>
          </w:p>
        </w:tc>
        <w:tc>
          <w:tcPr>
            <w:tcW w:w="540" w:type="dxa"/>
          </w:tcPr>
          <w:p w14:paraId="76378F7C" w14:textId="4FE6942D"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3</w:t>
            </w:r>
          </w:p>
        </w:tc>
        <w:tc>
          <w:tcPr>
            <w:tcW w:w="540" w:type="dxa"/>
          </w:tcPr>
          <w:p w14:paraId="4C8889AC" w14:textId="3CBA32FD" w:rsidR="000968DA" w:rsidRPr="00935F87" w:rsidRDefault="000968DA" w:rsidP="00165A0D">
            <w:pP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4</w:t>
            </w:r>
          </w:p>
        </w:tc>
        <w:tc>
          <w:tcPr>
            <w:tcW w:w="540" w:type="dxa"/>
          </w:tcPr>
          <w:p w14:paraId="2D166E9E" w14:textId="79DE2274" w:rsidR="000968DA" w:rsidRPr="00935F87" w:rsidRDefault="000968DA" w:rsidP="00165A0D">
            <w:pPr>
              <w:pBdr>
                <w:top w:val="nil"/>
                <w:left w:val="nil"/>
                <w:bottom w:val="nil"/>
                <w:right w:val="nil"/>
                <w:between w:val="nil"/>
              </w:pBd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w:t>
            </w:r>
            <w:r w:rsidR="00493CC9">
              <w:rPr>
                <w:rFonts w:ascii="Times New Roman" w:eastAsia="Times New Roman" w:hAnsi="Times New Roman" w:cs="Times New Roman"/>
                <w:sz w:val="24"/>
                <w:szCs w:val="24"/>
              </w:rPr>
              <w:t>5</w:t>
            </w:r>
          </w:p>
        </w:tc>
        <w:tc>
          <w:tcPr>
            <w:tcW w:w="540" w:type="dxa"/>
          </w:tcPr>
          <w:p w14:paraId="509E62C9"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sz w:val="24"/>
                <w:szCs w:val="24"/>
              </w:rPr>
            </w:pPr>
            <w:r w:rsidRPr="00935F87">
              <w:rPr>
                <w:rFonts w:ascii="Times New Roman" w:eastAsia="Times New Roman" w:hAnsi="Times New Roman" w:cs="Times New Roman"/>
                <w:sz w:val="24"/>
                <w:szCs w:val="24"/>
              </w:rPr>
              <w:t>36</w:t>
            </w:r>
          </w:p>
        </w:tc>
        <w:tc>
          <w:tcPr>
            <w:tcW w:w="540" w:type="dxa"/>
          </w:tcPr>
          <w:p w14:paraId="6740AC7B" w14:textId="77777777" w:rsidR="000968DA" w:rsidRPr="00935F87" w:rsidRDefault="000968DA" w:rsidP="00165A0D">
            <w:pPr>
              <w:pBdr>
                <w:top w:val="nil"/>
                <w:left w:val="nil"/>
                <w:bottom w:val="nil"/>
                <w:right w:val="nil"/>
                <w:between w:val="nil"/>
              </w:pBdr>
              <w:jc w:val="center"/>
              <w:rPr>
                <w:rFonts w:ascii="Times New Roman" w:eastAsia="Times New Roman" w:hAnsi="Times New Roman" w:cs="Times New Roman"/>
                <w:sz w:val="24"/>
                <w:szCs w:val="24"/>
              </w:rPr>
            </w:pPr>
          </w:p>
        </w:tc>
      </w:tr>
    </w:tbl>
    <w:p w14:paraId="42DE2C2C" w14:textId="77777777" w:rsidR="00F85EA6" w:rsidRDefault="00F85EA6" w:rsidP="00064A11">
      <w:pPr>
        <w:pBdr>
          <w:top w:val="nil"/>
          <w:left w:val="nil"/>
          <w:bottom w:val="nil"/>
          <w:right w:val="nil"/>
          <w:between w:val="nil"/>
        </w:pBdr>
        <w:shd w:val="clear" w:color="auto" w:fill="FFFFFF"/>
        <w:spacing w:line="240" w:lineRule="auto"/>
        <w:jc w:val="both"/>
        <w:rPr>
          <w:rFonts w:ascii="Times New Roman" w:eastAsia="RobustaTLPro-Regular" w:hAnsi="Times New Roman" w:cs="Times New Roman"/>
          <w:sz w:val="24"/>
          <w:szCs w:val="24"/>
        </w:rPr>
      </w:pPr>
    </w:p>
    <w:p w14:paraId="4FE6A603" w14:textId="0833D85C" w:rsidR="000B2502" w:rsidRPr="00A24222" w:rsidRDefault="00064A11" w:rsidP="000B2502">
      <w:pPr>
        <w:pStyle w:val="Sarakstarindkopa"/>
        <w:numPr>
          <w:ilvl w:val="0"/>
          <w:numId w:val="20"/>
        </w:numPr>
        <w:pBdr>
          <w:top w:val="nil"/>
          <w:left w:val="nil"/>
          <w:bottom w:val="nil"/>
          <w:right w:val="nil"/>
          <w:between w:val="nil"/>
        </w:pBdr>
        <w:shd w:val="clear" w:color="auto" w:fill="FFFFFF"/>
        <w:spacing w:line="240" w:lineRule="auto"/>
        <w:ind w:left="0" w:firstLine="0"/>
        <w:rPr>
          <w:rFonts w:eastAsia="RobustaTLPro-Regular" w:cs="Times New Roman"/>
          <w:szCs w:val="24"/>
        </w:rPr>
      </w:pPr>
      <w:r w:rsidRPr="000B2502">
        <w:rPr>
          <w:rFonts w:eastAsia="RobustaTLPro-Regular" w:cs="Times New Roman"/>
          <w:szCs w:val="24"/>
        </w:rPr>
        <w:t xml:space="preserve">Gulbenes 1.pirmsskolas izglītības iestādes un Gulbenes 2.pirmsskolas izglītības iestādes </w:t>
      </w:r>
      <w:r w:rsidRPr="00A24222">
        <w:rPr>
          <w:rFonts w:eastAsia="RobustaTLPro-Regular" w:cs="Times New Roman"/>
          <w:szCs w:val="24"/>
        </w:rPr>
        <w:t>“Rūķītis” vadītājam mēneša darba algas likmi nosaka</w:t>
      </w:r>
      <w:r w:rsidR="000B2502" w:rsidRPr="00A24222">
        <w:rPr>
          <w:rFonts w:eastAsia="RobustaTLPro-Regular" w:cs="Times New Roman"/>
          <w:szCs w:val="24"/>
        </w:rPr>
        <w:t xml:space="preserve"> Ministru kabineta 2016.gada 5.jūlija noteikumu Nr.445 “Pedagogu darba samaksas noteikumi” 1.pielikuma 3.tabulā noteiktajai zemākajai mēneša darba algas likmei piemērojot koeficientu</w:t>
      </w:r>
      <w:r w:rsidR="00A24222">
        <w:rPr>
          <w:rFonts w:eastAsia="RobustaTLPro-Regular" w:cs="Times New Roman"/>
          <w:szCs w:val="24"/>
        </w:rPr>
        <w:t xml:space="preserve"> 1,05 </w:t>
      </w:r>
      <w:r w:rsidR="000B2502" w:rsidRPr="00A24222">
        <w:rPr>
          <w:rFonts w:eastAsia="RobustaTLPro-Regular" w:cs="Times New Roman"/>
          <w:szCs w:val="24"/>
        </w:rPr>
        <w:t>un noteikto paaugstinājumu.</w:t>
      </w:r>
    </w:p>
    <w:p w14:paraId="0EB771E1" w14:textId="1B73BCC0" w:rsidR="000B2502" w:rsidRPr="00A24222" w:rsidRDefault="000B2502" w:rsidP="000B2502">
      <w:pPr>
        <w:pStyle w:val="Sarakstarindkopa"/>
        <w:numPr>
          <w:ilvl w:val="0"/>
          <w:numId w:val="20"/>
        </w:numPr>
        <w:pBdr>
          <w:top w:val="nil"/>
          <w:left w:val="nil"/>
          <w:bottom w:val="nil"/>
          <w:right w:val="nil"/>
          <w:between w:val="nil"/>
        </w:pBdr>
        <w:shd w:val="clear" w:color="auto" w:fill="FFFFFF"/>
        <w:spacing w:line="240" w:lineRule="auto"/>
        <w:ind w:left="0" w:firstLine="0"/>
        <w:rPr>
          <w:rFonts w:eastAsia="RobustaTLPro-Regular" w:cs="Times New Roman"/>
          <w:szCs w:val="24"/>
        </w:rPr>
      </w:pPr>
      <w:r w:rsidRPr="00A24222">
        <w:rPr>
          <w:rFonts w:eastAsia="RobustaTLPro-Regular" w:cs="Times New Roman"/>
          <w:szCs w:val="24"/>
        </w:rPr>
        <w:t>Gulbenes novada vidusskolas vadītājam mēneša darba algas likmi nosaka Ministru kabineta 2016.gada 5.jūlija noteikumu Nr.445 “Pedagogu darba samaksas noteikumi” 1.pielikuma 3.tabulā noteiktajai zemākajai mēneša darba algas likmei piemērojot koeficientu</w:t>
      </w:r>
      <w:r w:rsidR="00A24222">
        <w:rPr>
          <w:rFonts w:eastAsia="RobustaTLPro-Regular" w:cs="Times New Roman"/>
          <w:szCs w:val="24"/>
        </w:rPr>
        <w:t xml:space="preserve"> 1,15 </w:t>
      </w:r>
      <w:r w:rsidRPr="00A24222">
        <w:rPr>
          <w:rFonts w:eastAsia="RobustaTLPro-Regular" w:cs="Times New Roman"/>
          <w:szCs w:val="24"/>
        </w:rPr>
        <w:t>un noteikto paaugstinājumu.</w:t>
      </w:r>
    </w:p>
    <w:p w14:paraId="5B4A23C7" w14:textId="46326C4C" w:rsidR="000B2502" w:rsidRPr="00A24222" w:rsidRDefault="005012D1" w:rsidP="00A24222">
      <w:pPr>
        <w:pStyle w:val="Sarakstarindkopa"/>
        <w:numPr>
          <w:ilvl w:val="0"/>
          <w:numId w:val="20"/>
        </w:numPr>
        <w:pBdr>
          <w:top w:val="nil"/>
          <w:left w:val="nil"/>
          <w:bottom w:val="nil"/>
          <w:right w:val="nil"/>
          <w:between w:val="nil"/>
        </w:pBdr>
        <w:shd w:val="clear" w:color="auto" w:fill="FFFFFF"/>
        <w:spacing w:line="240" w:lineRule="auto"/>
        <w:ind w:left="0" w:firstLine="0"/>
        <w:rPr>
          <w:rFonts w:eastAsia="RobustaTLPro-Regular" w:cs="Times New Roman"/>
          <w:szCs w:val="24"/>
        </w:rPr>
      </w:pPr>
      <w:r w:rsidRPr="00A24222">
        <w:rPr>
          <w:rFonts w:eastAsia="RobustaTLPro-Regular" w:cs="Times New Roman"/>
          <w:szCs w:val="24"/>
        </w:rPr>
        <w:t xml:space="preserve">Uzsākot darba tiesiskās attiecības, izglītības iestādes vadītājam </w:t>
      </w:r>
      <w:r w:rsidR="00064A11" w:rsidRPr="00A24222">
        <w:rPr>
          <w:rFonts w:eastAsia="RobustaTLPro-Regular" w:cs="Times New Roman"/>
          <w:szCs w:val="24"/>
        </w:rPr>
        <w:t>mēneša darba algas likmi</w:t>
      </w:r>
      <w:r w:rsidRPr="00A24222">
        <w:rPr>
          <w:rFonts w:eastAsia="RobustaTLPro-Regular" w:cs="Times New Roman"/>
          <w:szCs w:val="24"/>
        </w:rPr>
        <w:t xml:space="preserve"> nosak</w:t>
      </w:r>
      <w:r w:rsidR="00A24222" w:rsidRPr="00A24222">
        <w:rPr>
          <w:rFonts w:eastAsia="RobustaTLPro-Regular" w:cs="Times New Roman"/>
          <w:szCs w:val="24"/>
        </w:rPr>
        <w:t>a Ministru kabineta 2016.gada 5.jūlija noteikumu Nr.445 “Pedagogu darba samaksas noteikumi” 1.pielikuma 3.tabulā noteiktajai zemākajai mēneša darba algas likmei piemērojot koeficientu</w:t>
      </w:r>
      <w:r w:rsidR="00A24222">
        <w:rPr>
          <w:rFonts w:eastAsia="RobustaTLPro-Regular" w:cs="Times New Roman"/>
          <w:szCs w:val="24"/>
        </w:rPr>
        <w:t xml:space="preserve"> 1,1 (</w:t>
      </w:r>
      <w:r w:rsidR="0022483E">
        <w:rPr>
          <w:rFonts w:eastAsia="RobustaTLPro-Regular" w:cs="Times New Roman"/>
          <w:szCs w:val="24"/>
        </w:rPr>
        <w:t xml:space="preserve">savukārt </w:t>
      </w:r>
      <w:r w:rsidR="00A24222">
        <w:rPr>
          <w:rFonts w:eastAsia="RobustaTLPro-Regular" w:cs="Times New Roman"/>
          <w:szCs w:val="24"/>
        </w:rPr>
        <w:t xml:space="preserve">Gulbenes novada vidusskolas direktoram – 1,27). </w:t>
      </w:r>
      <w:r w:rsidR="000E2255" w:rsidRPr="00A24222">
        <w:rPr>
          <w:rFonts w:eastAsia="RobustaTLPro-Regular" w:cs="Times New Roman"/>
          <w:szCs w:val="24"/>
        </w:rPr>
        <w:t>Beidzoties pārbaudes laikam, izglītības iestādes vadītājam</w:t>
      </w:r>
      <w:r w:rsidR="00064A11" w:rsidRPr="00A24222">
        <w:rPr>
          <w:rFonts w:eastAsia="RobustaTLPro-Regular" w:cs="Times New Roman"/>
          <w:szCs w:val="24"/>
        </w:rPr>
        <w:t xml:space="preserve"> mēneša darba algas likmi </w:t>
      </w:r>
      <w:r w:rsidR="000E2255" w:rsidRPr="00A24222">
        <w:rPr>
          <w:rFonts w:eastAsia="RobustaTLPro-Regular" w:cs="Times New Roman"/>
          <w:szCs w:val="24"/>
        </w:rPr>
        <w:t>nosaka saskaņā ar šo noteikumu 3.pielikumu.</w:t>
      </w:r>
    </w:p>
    <w:p w14:paraId="3CCE78D4" w14:textId="77777777" w:rsidR="000B2502" w:rsidRPr="000B2502" w:rsidRDefault="000E2255" w:rsidP="000B2502">
      <w:pPr>
        <w:pStyle w:val="Sarakstarindkopa"/>
        <w:numPr>
          <w:ilvl w:val="0"/>
          <w:numId w:val="20"/>
        </w:numPr>
        <w:pBdr>
          <w:top w:val="nil"/>
          <w:left w:val="nil"/>
          <w:bottom w:val="nil"/>
          <w:right w:val="nil"/>
          <w:between w:val="nil"/>
        </w:pBdr>
        <w:shd w:val="clear" w:color="auto" w:fill="FFFFFF"/>
        <w:spacing w:line="240" w:lineRule="auto"/>
        <w:ind w:left="0" w:firstLine="0"/>
        <w:rPr>
          <w:rFonts w:eastAsia="RobustaTLPro-Regular" w:cs="Times New Roman"/>
          <w:szCs w:val="24"/>
        </w:rPr>
      </w:pPr>
      <w:r w:rsidRPr="000B2502">
        <w:rPr>
          <w:rFonts w:eastAsia="Times New Roman" w:cs="Times New Roman"/>
          <w:szCs w:val="24"/>
        </w:rPr>
        <w:t xml:space="preserve">Gadījumā, ja dibinātāja pieņemtie lēmumi (reorganizācija, citu programmu īstenošanas vietu noteikšana </w:t>
      </w:r>
      <w:proofErr w:type="spellStart"/>
      <w:r w:rsidRPr="000B2502">
        <w:rPr>
          <w:rFonts w:eastAsia="Times New Roman" w:cs="Times New Roman"/>
          <w:szCs w:val="24"/>
        </w:rPr>
        <w:t>utml</w:t>
      </w:r>
      <w:proofErr w:type="spellEnd"/>
      <w:r w:rsidRPr="000B2502">
        <w:rPr>
          <w:rFonts w:eastAsia="Times New Roman" w:cs="Times New Roman"/>
          <w:szCs w:val="24"/>
        </w:rPr>
        <w:t>.) maina izglītības iestādes vadītāja darba apstākļus, kas saistīti ar šo noteikumu 3.pielikuma 2.,4. un 5.punktos noteikto, vadītāja noteikt</w:t>
      </w:r>
      <w:r w:rsidR="00064A11" w:rsidRPr="000B2502">
        <w:rPr>
          <w:rFonts w:eastAsia="Times New Roman" w:cs="Times New Roman"/>
          <w:szCs w:val="24"/>
        </w:rPr>
        <w:t>o mēneša darba algas likmi pārskata</w:t>
      </w:r>
      <w:r w:rsidRPr="000B2502">
        <w:rPr>
          <w:rFonts w:eastAsia="Times New Roman" w:cs="Times New Roman"/>
          <w:szCs w:val="24"/>
        </w:rPr>
        <w:t>.</w:t>
      </w:r>
    </w:p>
    <w:p w14:paraId="58F1B8CE" w14:textId="2E1027AA" w:rsidR="000B2502" w:rsidRPr="000B2502" w:rsidRDefault="000B2502" w:rsidP="000B2502">
      <w:pPr>
        <w:pStyle w:val="Sarakstarindkopa"/>
        <w:numPr>
          <w:ilvl w:val="0"/>
          <w:numId w:val="20"/>
        </w:numPr>
        <w:pBdr>
          <w:top w:val="nil"/>
          <w:left w:val="nil"/>
          <w:bottom w:val="nil"/>
          <w:right w:val="nil"/>
          <w:between w:val="nil"/>
        </w:pBdr>
        <w:shd w:val="clear" w:color="auto" w:fill="FFFFFF"/>
        <w:spacing w:line="240" w:lineRule="auto"/>
        <w:ind w:left="0" w:firstLine="0"/>
        <w:rPr>
          <w:rFonts w:eastAsia="RobustaTLPro-Regular" w:cs="Times New Roman"/>
          <w:szCs w:val="24"/>
        </w:rPr>
      </w:pPr>
      <w:r w:rsidRPr="000B2502">
        <w:rPr>
          <w:rFonts w:eastAsia="Times New Roman" w:cs="Times New Roman"/>
          <w:szCs w:val="24"/>
        </w:rPr>
        <w:t xml:space="preserve">Izglītības iestādes vadītāja mēneša darba algas likmi apstiprina ar Pašvaldības izpilddirektora rīkojumu, veicot attiecīgus grozījumus darba līgumā.  </w:t>
      </w:r>
    </w:p>
    <w:p w14:paraId="1B787CE8" w14:textId="77777777" w:rsidR="00935F87" w:rsidRPr="00935F87" w:rsidRDefault="00935F87" w:rsidP="000968DA">
      <w:pPr>
        <w:pBdr>
          <w:top w:val="nil"/>
          <w:left w:val="nil"/>
          <w:bottom w:val="nil"/>
          <w:right w:val="nil"/>
          <w:between w:val="nil"/>
        </w:pBdr>
        <w:shd w:val="clear" w:color="auto" w:fill="FFFFFF"/>
        <w:spacing w:line="240" w:lineRule="auto"/>
        <w:rPr>
          <w:rFonts w:ascii="Times New Roman" w:eastAsia="RobustaTLPro-Regular" w:hAnsi="Times New Roman" w:cs="Times New Roman"/>
          <w:color w:val="FF0000"/>
          <w:sz w:val="24"/>
          <w:szCs w:val="24"/>
        </w:rPr>
      </w:pPr>
    </w:p>
    <w:p w14:paraId="360C1FDC" w14:textId="77777777" w:rsidR="000A1BA0" w:rsidRPr="003C2C3F" w:rsidRDefault="000A1BA0" w:rsidP="000A1BA0">
      <w:pPr>
        <w:shd w:val="clear" w:color="auto" w:fill="FFFFFF"/>
        <w:spacing w:before="144" w:after="144" w:line="240" w:lineRule="auto"/>
        <w:jc w:val="both"/>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Gulbenes novada domes priekšsēdētājs</w:t>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t xml:space="preserve">         </w:t>
      </w:r>
      <w:proofErr w:type="spellStart"/>
      <w:r w:rsidRPr="003C2C3F">
        <w:rPr>
          <w:rFonts w:ascii="Times New Roman" w:eastAsia="Times New Roman" w:hAnsi="Times New Roman" w:cs="Times New Roman"/>
          <w:sz w:val="24"/>
          <w:szCs w:val="24"/>
        </w:rPr>
        <w:t>A.Caunītis</w:t>
      </w:r>
      <w:proofErr w:type="spellEnd"/>
    </w:p>
    <w:p w14:paraId="10731F3F" w14:textId="77777777" w:rsidR="000968DA" w:rsidRDefault="000968DA" w:rsidP="000968DA">
      <w:pPr>
        <w:rPr>
          <w:rFonts w:ascii="Times New Roman" w:eastAsia="Times New Roman" w:hAnsi="Times New Roman" w:cs="Times New Roman"/>
          <w:sz w:val="24"/>
          <w:szCs w:val="24"/>
        </w:rPr>
      </w:pPr>
      <w:r>
        <w:br w:type="page"/>
      </w:r>
    </w:p>
    <w:p w14:paraId="426D774C" w14:textId="00B449FE"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lastRenderedPageBreak/>
        <w:t>4.pielikums</w:t>
      </w:r>
    </w:p>
    <w:p w14:paraId="7C868110" w14:textId="2F0496DC"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 xml:space="preserve">Gulbenes novada domes 2023.gada </w:t>
      </w:r>
      <w:r w:rsidR="00D80C01">
        <w:rPr>
          <w:rFonts w:ascii="Times New Roman" w:eastAsia="Times New Roman" w:hAnsi="Times New Roman" w:cs="Times New Roman"/>
          <w:sz w:val="24"/>
          <w:szCs w:val="24"/>
        </w:rPr>
        <w:t>31</w:t>
      </w:r>
      <w:r w:rsidRPr="003C2C3F">
        <w:rPr>
          <w:rFonts w:ascii="Times New Roman" w:eastAsia="Times New Roman" w:hAnsi="Times New Roman" w:cs="Times New Roman"/>
          <w:sz w:val="24"/>
          <w:szCs w:val="24"/>
        </w:rPr>
        <w:t>.augusta noteikumiem Nr.</w:t>
      </w:r>
      <w:r w:rsidR="00D80C01">
        <w:rPr>
          <w:rFonts w:ascii="Times New Roman" w:eastAsia="Times New Roman" w:hAnsi="Times New Roman" w:cs="Times New Roman"/>
          <w:sz w:val="24"/>
          <w:szCs w:val="24"/>
        </w:rPr>
        <w:t xml:space="preserve"> </w:t>
      </w:r>
      <w:r w:rsidRPr="003C2C3F">
        <w:rPr>
          <w:rFonts w:ascii="Times New Roman" w:eastAsia="Times New Roman" w:hAnsi="Times New Roman" w:cs="Times New Roman"/>
          <w:sz w:val="24"/>
          <w:szCs w:val="24"/>
        </w:rPr>
        <w:t>GND/IEK/2023/</w:t>
      </w:r>
      <w:r w:rsidR="00D80C01">
        <w:rPr>
          <w:rFonts w:ascii="Times New Roman" w:eastAsia="Times New Roman" w:hAnsi="Times New Roman" w:cs="Times New Roman"/>
          <w:sz w:val="24"/>
          <w:szCs w:val="24"/>
        </w:rPr>
        <w:t>24</w:t>
      </w:r>
    </w:p>
    <w:p w14:paraId="4F123693" w14:textId="77777777" w:rsidR="000A1BA0" w:rsidRPr="003C2C3F"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“Valsts budžeta mērķdotācijas un pašvaldības budžeta finansējuma sadales kārtība Gulbenes novada pašvaldības dibinātajās izglītības iestādēs”</w:t>
      </w:r>
    </w:p>
    <w:p w14:paraId="78FB5508" w14:textId="77777777" w:rsidR="000A1BA0" w:rsidRPr="00424849" w:rsidRDefault="000A1BA0" w:rsidP="000A1BA0">
      <w:pPr>
        <w:shd w:val="clear" w:color="auto" w:fill="FFFFFF"/>
        <w:spacing w:after="0" w:line="240" w:lineRule="auto"/>
        <w:ind w:firstLine="567"/>
        <w:jc w:val="right"/>
        <w:rPr>
          <w:rFonts w:ascii="Times New Roman" w:eastAsia="Times New Roman" w:hAnsi="Times New Roman" w:cs="Times New Roman"/>
          <w:sz w:val="24"/>
          <w:szCs w:val="24"/>
        </w:rPr>
      </w:pPr>
    </w:p>
    <w:p w14:paraId="307F2128" w14:textId="77777777" w:rsidR="000968DA" w:rsidRPr="00424849" w:rsidRDefault="000968DA" w:rsidP="0074092D">
      <w:pPr>
        <w:shd w:val="clear" w:color="auto" w:fill="FFFFFF"/>
        <w:spacing w:after="0" w:line="240" w:lineRule="auto"/>
        <w:ind w:firstLine="567"/>
        <w:jc w:val="center"/>
        <w:rPr>
          <w:rFonts w:ascii="Times New Roman" w:eastAsia="Times New Roman" w:hAnsi="Times New Roman" w:cs="Times New Roman"/>
          <w:b/>
          <w:bCs/>
          <w:sz w:val="24"/>
          <w:szCs w:val="24"/>
        </w:rPr>
      </w:pPr>
      <w:r w:rsidRPr="00424849">
        <w:rPr>
          <w:rFonts w:ascii="Times New Roman" w:eastAsia="Times New Roman" w:hAnsi="Times New Roman" w:cs="Times New Roman"/>
          <w:b/>
          <w:bCs/>
          <w:sz w:val="24"/>
          <w:szCs w:val="24"/>
        </w:rPr>
        <w:t>PARAUGS</w:t>
      </w:r>
    </w:p>
    <w:p w14:paraId="47EFD4B0" w14:textId="77777777" w:rsidR="000968DA" w:rsidRPr="00424849" w:rsidRDefault="000968DA" w:rsidP="00424849">
      <w:pPr>
        <w:shd w:val="clear" w:color="auto" w:fill="FFFFFF"/>
        <w:spacing w:after="0" w:line="240" w:lineRule="auto"/>
        <w:ind w:right="254"/>
        <w:rPr>
          <w:rFonts w:ascii="Times New Roman" w:eastAsia="Times New Roman" w:hAnsi="Times New Roman" w:cs="Times New Roman"/>
          <w:b/>
          <w:sz w:val="24"/>
          <w:szCs w:val="24"/>
        </w:rPr>
      </w:pPr>
    </w:p>
    <w:p w14:paraId="56BF432C" w14:textId="77777777" w:rsidR="000968DA" w:rsidRPr="00424849" w:rsidRDefault="000968DA" w:rsidP="000968DA">
      <w:pPr>
        <w:shd w:val="clear" w:color="auto" w:fill="FFFFFF"/>
        <w:spacing w:after="0" w:line="240" w:lineRule="auto"/>
        <w:ind w:left="180" w:right="254" w:firstLine="246"/>
        <w:jc w:val="center"/>
        <w:rPr>
          <w:rFonts w:ascii="Times New Roman" w:eastAsia="Times New Roman" w:hAnsi="Times New Roman" w:cs="Times New Roman"/>
          <w:b/>
          <w:sz w:val="24"/>
          <w:szCs w:val="24"/>
        </w:rPr>
      </w:pPr>
      <w:r w:rsidRPr="00424849">
        <w:rPr>
          <w:rFonts w:ascii="Times New Roman" w:eastAsia="Times New Roman" w:hAnsi="Times New Roman" w:cs="Times New Roman"/>
          <w:b/>
          <w:sz w:val="24"/>
          <w:szCs w:val="24"/>
        </w:rPr>
        <w:t>Pedagoga darba samaksas tarifikācijas aprēķina izraksts</w:t>
      </w:r>
    </w:p>
    <w:p w14:paraId="0280C3A8" w14:textId="77777777" w:rsidR="000968DA" w:rsidRPr="00424849" w:rsidRDefault="000968DA" w:rsidP="000968DA">
      <w:pPr>
        <w:shd w:val="clear" w:color="auto" w:fill="FFFFFF"/>
        <w:spacing w:after="0" w:line="240" w:lineRule="auto"/>
        <w:ind w:left="180" w:right="254" w:firstLine="246"/>
        <w:jc w:val="center"/>
        <w:rPr>
          <w:rFonts w:ascii="Times New Roman" w:eastAsia="Times New Roman" w:hAnsi="Times New Roman" w:cs="Times New Roman"/>
          <w:b/>
          <w:sz w:val="24"/>
          <w:szCs w:val="24"/>
        </w:rPr>
      </w:pPr>
      <w:r w:rsidRPr="00424849">
        <w:rPr>
          <w:rFonts w:ascii="Times New Roman" w:eastAsia="Times New Roman" w:hAnsi="Times New Roman" w:cs="Times New Roman"/>
          <w:b/>
          <w:sz w:val="24"/>
          <w:szCs w:val="24"/>
        </w:rPr>
        <w:t>No 202…. gada 1. septembra</w:t>
      </w:r>
    </w:p>
    <w:p w14:paraId="20DEC140" w14:textId="77777777" w:rsidR="000968DA" w:rsidRDefault="000968DA" w:rsidP="000968DA">
      <w:pPr>
        <w:shd w:val="clear" w:color="auto" w:fill="FFFFFF"/>
        <w:spacing w:after="0" w:line="240" w:lineRule="auto"/>
        <w:ind w:left="180" w:right="254" w:firstLine="246"/>
        <w:jc w:val="center"/>
        <w:rPr>
          <w:rFonts w:ascii="Times New Roman" w:eastAsia="Times New Roman" w:hAnsi="Times New Roman" w:cs="Times New Roman"/>
          <w:b/>
          <w:color w:val="222222"/>
          <w:sz w:val="24"/>
          <w:szCs w:val="24"/>
        </w:rPr>
      </w:pPr>
    </w:p>
    <w:p w14:paraId="1CA87717" w14:textId="77777777" w:rsidR="000968DA" w:rsidRDefault="000968DA" w:rsidP="000968DA">
      <w:pPr>
        <w:shd w:val="clear" w:color="auto" w:fill="FFFFFF"/>
        <w:spacing w:after="0" w:line="240" w:lineRule="auto"/>
        <w:ind w:left="180" w:right="254" w:firstLine="246"/>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Vārds Uzvārds</w:t>
      </w:r>
    </w:p>
    <w:tbl>
      <w:tblPr>
        <w:tblW w:w="8712"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6"/>
        <w:gridCol w:w="2976"/>
      </w:tblGrid>
      <w:tr w:rsidR="000968DA" w14:paraId="0F5BC83D" w14:textId="77777777" w:rsidTr="0074092D">
        <w:trPr>
          <w:trHeight w:val="470"/>
        </w:trPr>
        <w:tc>
          <w:tcPr>
            <w:tcW w:w="5736" w:type="dxa"/>
            <w:vAlign w:val="center"/>
          </w:tcPr>
          <w:p w14:paraId="05ED78BD"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Amats</w:t>
            </w:r>
          </w:p>
        </w:tc>
        <w:tc>
          <w:tcPr>
            <w:tcW w:w="2976" w:type="dxa"/>
            <w:vAlign w:val="center"/>
          </w:tcPr>
          <w:p w14:paraId="023D93CD" w14:textId="77777777" w:rsidR="000968DA" w:rsidRDefault="000968DA" w:rsidP="00165A0D">
            <w:pPr>
              <w:shd w:val="clear" w:color="auto" w:fill="FFFFFF"/>
              <w:ind w:left="180" w:right="254"/>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Vispārējās pamatizglītības skolotājs</w:t>
            </w:r>
          </w:p>
        </w:tc>
      </w:tr>
      <w:tr w:rsidR="000968DA" w14:paraId="4DE0DDA6" w14:textId="77777777" w:rsidTr="0074092D">
        <w:trPr>
          <w:trHeight w:val="467"/>
        </w:trPr>
        <w:tc>
          <w:tcPr>
            <w:tcW w:w="5736" w:type="dxa"/>
            <w:vAlign w:val="center"/>
          </w:tcPr>
          <w:p w14:paraId="4F1D7872"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Kontaktstundas</w:t>
            </w:r>
          </w:p>
        </w:tc>
        <w:tc>
          <w:tcPr>
            <w:tcW w:w="2976" w:type="dxa"/>
            <w:vAlign w:val="center"/>
          </w:tcPr>
          <w:p w14:paraId="38A2854E"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35BA022C" w14:textId="77777777" w:rsidTr="0074092D">
        <w:trPr>
          <w:trHeight w:val="455"/>
        </w:trPr>
        <w:tc>
          <w:tcPr>
            <w:tcW w:w="5736" w:type="dxa"/>
            <w:vAlign w:val="center"/>
          </w:tcPr>
          <w:p w14:paraId="46A3FAC0" w14:textId="1ACBBEC2"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Kontakts</w:t>
            </w:r>
            <w:r w:rsidR="001C6A2A">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undas klases audzināšanai</w:t>
            </w:r>
          </w:p>
        </w:tc>
        <w:tc>
          <w:tcPr>
            <w:tcW w:w="2976" w:type="dxa"/>
            <w:vAlign w:val="center"/>
          </w:tcPr>
          <w:p w14:paraId="1BD7829A"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10EAC4BE" w14:textId="77777777" w:rsidTr="0074092D">
        <w:trPr>
          <w:trHeight w:val="455"/>
        </w:trPr>
        <w:tc>
          <w:tcPr>
            <w:tcW w:w="5736" w:type="dxa"/>
            <w:vAlign w:val="center"/>
          </w:tcPr>
          <w:p w14:paraId="3BF21C9D"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Stundas citiem pienākumiem</w:t>
            </w:r>
          </w:p>
        </w:tc>
        <w:tc>
          <w:tcPr>
            <w:tcW w:w="2976" w:type="dxa"/>
            <w:vAlign w:val="center"/>
          </w:tcPr>
          <w:p w14:paraId="52408994"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28106D57" w14:textId="77777777" w:rsidTr="0074092D">
        <w:trPr>
          <w:trHeight w:val="467"/>
        </w:trPr>
        <w:tc>
          <w:tcPr>
            <w:tcW w:w="5736" w:type="dxa"/>
            <w:vAlign w:val="center"/>
          </w:tcPr>
          <w:p w14:paraId="198A5590"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Stundas kopā</w:t>
            </w:r>
          </w:p>
        </w:tc>
        <w:tc>
          <w:tcPr>
            <w:tcW w:w="2976" w:type="dxa"/>
            <w:vAlign w:val="center"/>
          </w:tcPr>
          <w:p w14:paraId="6B01330D"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5C498D0E" w14:textId="77777777" w:rsidTr="0074092D">
        <w:trPr>
          <w:trHeight w:val="455"/>
        </w:trPr>
        <w:tc>
          <w:tcPr>
            <w:tcW w:w="5736" w:type="dxa"/>
            <w:tcBorders>
              <w:bottom w:val="single" w:sz="4" w:space="0" w:color="000000"/>
            </w:tcBorders>
            <w:vAlign w:val="center"/>
          </w:tcPr>
          <w:p w14:paraId="193F6093"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Likme par 36 stundu slodzi (EUR)</w:t>
            </w:r>
          </w:p>
        </w:tc>
        <w:tc>
          <w:tcPr>
            <w:tcW w:w="2976" w:type="dxa"/>
            <w:tcBorders>
              <w:bottom w:val="single" w:sz="4" w:space="0" w:color="000000"/>
            </w:tcBorders>
            <w:vAlign w:val="center"/>
          </w:tcPr>
          <w:p w14:paraId="2F68A332"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2F68A959" w14:textId="77777777" w:rsidTr="0074092D">
        <w:trPr>
          <w:trHeight w:val="351"/>
        </w:trPr>
        <w:tc>
          <w:tcPr>
            <w:tcW w:w="5736" w:type="dxa"/>
            <w:tcBorders>
              <w:top w:val="single" w:sz="4" w:space="0" w:color="000000"/>
            </w:tcBorders>
            <w:vAlign w:val="center"/>
          </w:tcPr>
          <w:p w14:paraId="0CB52E67"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Piemaksa par papildus pedagoģisko darbu (EUR) (noteikt pienākumus)</w:t>
            </w:r>
          </w:p>
        </w:tc>
        <w:tc>
          <w:tcPr>
            <w:tcW w:w="2976" w:type="dxa"/>
            <w:tcBorders>
              <w:top w:val="single" w:sz="4" w:space="0" w:color="000000"/>
            </w:tcBorders>
            <w:vAlign w:val="center"/>
          </w:tcPr>
          <w:p w14:paraId="1DC1D081"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r w:rsidR="000968DA" w14:paraId="0A9C4B55" w14:textId="77777777" w:rsidTr="0074092D">
        <w:trPr>
          <w:trHeight w:val="455"/>
        </w:trPr>
        <w:tc>
          <w:tcPr>
            <w:tcW w:w="5736" w:type="dxa"/>
            <w:vAlign w:val="center"/>
          </w:tcPr>
          <w:p w14:paraId="5D3595EB"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Darba samaksa mēnesī, kopā (EUR)</w:t>
            </w:r>
          </w:p>
        </w:tc>
        <w:tc>
          <w:tcPr>
            <w:tcW w:w="2976" w:type="dxa"/>
            <w:vAlign w:val="center"/>
          </w:tcPr>
          <w:p w14:paraId="6BC5495C" w14:textId="77777777" w:rsidR="000968DA" w:rsidRDefault="000968DA" w:rsidP="00165A0D">
            <w:pPr>
              <w:shd w:val="clear" w:color="auto" w:fill="FFFFFF"/>
              <w:ind w:left="180" w:right="254" w:firstLine="246"/>
              <w:rPr>
                <w:rFonts w:ascii="Times New Roman" w:eastAsia="Times New Roman" w:hAnsi="Times New Roman" w:cs="Times New Roman"/>
                <w:color w:val="222222"/>
                <w:sz w:val="24"/>
                <w:szCs w:val="24"/>
              </w:rPr>
            </w:pPr>
          </w:p>
        </w:tc>
      </w:tr>
    </w:tbl>
    <w:p w14:paraId="2902A790" w14:textId="77777777" w:rsidR="000968DA" w:rsidRDefault="000968DA" w:rsidP="000968DA">
      <w:pPr>
        <w:shd w:val="clear" w:color="auto" w:fill="FFFFFF"/>
        <w:spacing w:after="0" w:line="240" w:lineRule="auto"/>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p w14:paraId="65E3152E" w14:textId="77777777" w:rsidR="000968DA" w:rsidRDefault="000968DA" w:rsidP="000968DA">
      <w:pPr>
        <w:shd w:val="clear" w:color="auto" w:fill="FFFFFF"/>
        <w:spacing w:after="0" w:line="240" w:lineRule="auto"/>
        <w:ind w:left="180" w:right="254" w:firstLine="246"/>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IEPAZINOS UN PIEKRĪTU:</w:t>
      </w:r>
    </w:p>
    <w:p w14:paraId="53B065B1" w14:textId="77777777" w:rsidR="000968DA" w:rsidRDefault="000968DA" w:rsidP="000968DA">
      <w:pPr>
        <w:shd w:val="clear" w:color="auto" w:fill="FFFFFF"/>
        <w:spacing w:after="0" w:line="240" w:lineRule="auto"/>
        <w:ind w:left="180" w:right="254" w:firstLine="246"/>
        <w:rPr>
          <w:rFonts w:ascii="Times New Roman" w:eastAsia="Times New Roman" w:hAnsi="Times New Roman" w:cs="Times New Roman"/>
          <w:color w:val="222222"/>
          <w:sz w:val="24"/>
          <w:szCs w:val="24"/>
        </w:rPr>
      </w:pPr>
    </w:p>
    <w:p w14:paraId="313A2B4A" w14:textId="541CB242" w:rsidR="000968DA" w:rsidRDefault="000968DA" w:rsidP="000968DA">
      <w:pPr>
        <w:shd w:val="clear" w:color="auto" w:fill="FFFFFF"/>
        <w:spacing w:before="144" w:after="144" w:line="240" w:lineRule="auto"/>
        <w:ind w:firstLine="567"/>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Datums: ____________</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Darbinieks: _________</w:t>
      </w:r>
    </w:p>
    <w:p w14:paraId="1F9B969E" w14:textId="77777777" w:rsidR="000968DA" w:rsidRDefault="000968DA" w:rsidP="000968DA">
      <w:pPr>
        <w:shd w:val="clear" w:color="auto" w:fill="FFFFFF"/>
        <w:spacing w:after="0" w:line="240" w:lineRule="auto"/>
        <w:ind w:firstLine="567"/>
        <w:jc w:val="right"/>
        <w:rPr>
          <w:rFonts w:ascii="Times New Roman" w:eastAsia="Times New Roman" w:hAnsi="Times New Roman" w:cs="Times New Roman"/>
          <w:sz w:val="24"/>
          <w:szCs w:val="24"/>
        </w:rPr>
      </w:pPr>
    </w:p>
    <w:p w14:paraId="39250F5E" w14:textId="77777777" w:rsidR="000968DA" w:rsidRDefault="000968DA" w:rsidP="000968DA">
      <w:pPr>
        <w:pStyle w:val="Sarakstarindkopa"/>
        <w:shd w:val="clear" w:color="auto" w:fill="FFFFFF"/>
        <w:spacing w:beforeLines="60" w:before="144" w:afterLines="60" w:after="144" w:line="240" w:lineRule="auto"/>
        <w:ind w:left="0" w:firstLine="0"/>
        <w:rPr>
          <w:rFonts w:eastAsia="Times New Roman" w:cs="Times New Roman"/>
          <w:szCs w:val="24"/>
          <w:lang w:eastAsia="lv-LV"/>
        </w:rPr>
      </w:pPr>
    </w:p>
    <w:p w14:paraId="60A307F0" w14:textId="77777777" w:rsidR="000A1BA0" w:rsidRPr="003C2C3F" w:rsidRDefault="000A1BA0" w:rsidP="000A1BA0">
      <w:pPr>
        <w:shd w:val="clear" w:color="auto" w:fill="FFFFFF"/>
        <w:spacing w:before="144" w:after="144" w:line="240" w:lineRule="auto"/>
        <w:jc w:val="both"/>
        <w:rPr>
          <w:rFonts w:ascii="Times New Roman" w:eastAsia="Times New Roman" w:hAnsi="Times New Roman" w:cs="Times New Roman"/>
          <w:sz w:val="24"/>
          <w:szCs w:val="24"/>
        </w:rPr>
      </w:pPr>
      <w:r w:rsidRPr="003C2C3F">
        <w:rPr>
          <w:rFonts w:ascii="Times New Roman" w:eastAsia="Times New Roman" w:hAnsi="Times New Roman" w:cs="Times New Roman"/>
          <w:sz w:val="24"/>
          <w:szCs w:val="24"/>
        </w:rPr>
        <w:t>Gulbenes novada domes priekšsēdētājs</w:t>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r>
      <w:r w:rsidRPr="003C2C3F">
        <w:rPr>
          <w:rFonts w:ascii="Times New Roman" w:eastAsia="Times New Roman" w:hAnsi="Times New Roman" w:cs="Times New Roman"/>
          <w:sz w:val="24"/>
          <w:szCs w:val="24"/>
        </w:rPr>
        <w:tab/>
        <w:t xml:space="preserve">         </w:t>
      </w:r>
      <w:proofErr w:type="spellStart"/>
      <w:r w:rsidRPr="003C2C3F">
        <w:rPr>
          <w:rFonts w:ascii="Times New Roman" w:eastAsia="Times New Roman" w:hAnsi="Times New Roman" w:cs="Times New Roman"/>
          <w:sz w:val="24"/>
          <w:szCs w:val="24"/>
        </w:rPr>
        <w:t>A.Caunītis</w:t>
      </w:r>
      <w:proofErr w:type="spellEnd"/>
    </w:p>
    <w:p w14:paraId="7154E35B" w14:textId="77777777" w:rsidR="000A1BA0" w:rsidRDefault="000A1BA0" w:rsidP="000968DA">
      <w:pPr>
        <w:pStyle w:val="Sarakstarindkopa"/>
        <w:shd w:val="clear" w:color="auto" w:fill="FFFFFF"/>
        <w:spacing w:beforeLines="60" w:before="144" w:afterLines="60" w:after="144" w:line="240" w:lineRule="auto"/>
        <w:ind w:left="0" w:firstLine="0"/>
        <w:rPr>
          <w:rFonts w:eastAsia="Times New Roman" w:cs="Times New Roman"/>
          <w:szCs w:val="24"/>
          <w:lang w:eastAsia="lv-LV"/>
        </w:rPr>
      </w:pPr>
    </w:p>
    <w:sectPr w:rsidR="000A1BA0" w:rsidSect="00D80C01">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C7C1" w14:textId="77777777" w:rsidR="003B1536" w:rsidRDefault="003B1536" w:rsidP="006051C3">
      <w:pPr>
        <w:spacing w:after="0" w:line="240" w:lineRule="auto"/>
      </w:pPr>
      <w:r>
        <w:separator/>
      </w:r>
    </w:p>
  </w:endnote>
  <w:endnote w:type="continuationSeparator" w:id="0">
    <w:p w14:paraId="7E6E6D73" w14:textId="77777777" w:rsidR="003B1536" w:rsidRDefault="003B1536" w:rsidP="0060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0886" w14:textId="4CFADB6A" w:rsidR="006051C3" w:rsidRDefault="006051C3">
    <w:pPr>
      <w:pStyle w:val="Kjene"/>
      <w:jc w:val="center"/>
    </w:pPr>
  </w:p>
  <w:p w14:paraId="3EDA56FF" w14:textId="77777777" w:rsidR="006051C3" w:rsidRDefault="006051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C357" w14:textId="77777777" w:rsidR="003B1536" w:rsidRDefault="003B1536" w:rsidP="006051C3">
      <w:pPr>
        <w:spacing w:after="0" w:line="240" w:lineRule="auto"/>
      </w:pPr>
      <w:r>
        <w:separator/>
      </w:r>
    </w:p>
  </w:footnote>
  <w:footnote w:type="continuationSeparator" w:id="0">
    <w:p w14:paraId="40BC6391" w14:textId="77777777" w:rsidR="003B1536" w:rsidRDefault="003B1536" w:rsidP="00605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E726B"/>
    <w:multiLevelType w:val="hybridMultilevel"/>
    <w:tmpl w:val="A08EEAE6"/>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1E7F2E37"/>
    <w:multiLevelType w:val="multilevel"/>
    <w:tmpl w:val="5BA2C6E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EB375C9"/>
    <w:multiLevelType w:val="multilevel"/>
    <w:tmpl w:val="F794857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E135597"/>
    <w:multiLevelType w:val="hybridMultilevel"/>
    <w:tmpl w:val="9EC0CB3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2E430E79"/>
    <w:multiLevelType w:val="hybridMultilevel"/>
    <w:tmpl w:val="D2BC33E2"/>
    <w:lvl w:ilvl="0" w:tplc="981609F4">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73750"/>
    <w:multiLevelType w:val="multilevel"/>
    <w:tmpl w:val="90CEC18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378105FB"/>
    <w:multiLevelType w:val="hybridMultilevel"/>
    <w:tmpl w:val="61F0B61E"/>
    <w:lvl w:ilvl="0" w:tplc="0426000D">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9FB0059"/>
    <w:multiLevelType w:val="hybridMultilevel"/>
    <w:tmpl w:val="E47C27A0"/>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45616492"/>
    <w:multiLevelType w:val="hybridMultilevel"/>
    <w:tmpl w:val="EF32FB54"/>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492B3265"/>
    <w:multiLevelType w:val="hybridMultilevel"/>
    <w:tmpl w:val="91E22C2E"/>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BE2FB5"/>
    <w:multiLevelType w:val="hybridMultilevel"/>
    <w:tmpl w:val="67CEA784"/>
    <w:lvl w:ilvl="0" w:tplc="A7E201B2">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623E382F"/>
    <w:multiLevelType w:val="hybridMultilevel"/>
    <w:tmpl w:val="43FC6D6A"/>
    <w:lvl w:ilvl="0" w:tplc="A7E201B2">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6341114C"/>
    <w:multiLevelType w:val="hybridMultilevel"/>
    <w:tmpl w:val="DC7E87E4"/>
    <w:lvl w:ilvl="0" w:tplc="BBB6A6C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458442E"/>
    <w:multiLevelType w:val="hybridMultilevel"/>
    <w:tmpl w:val="D3FE591A"/>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B22D86"/>
    <w:multiLevelType w:val="multilevel"/>
    <w:tmpl w:val="4F82B90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417609F"/>
    <w:multiLevelType w:val="hybridMultilevel"/>
    <w:tmpl w:val="2FD8CF0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688227F"/>
    <w:multiLevelType w:val="multilevel"/>
    <w:tmpl w:val="1D6296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79546387"/>
    <w:multiLevelType w:val="multilevel"/>
    <w:tmpl w:val="17C2B3D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7B9B4A19"/>
    <w:multiLevelType w:val="hybridMultilevel"/>
    <w:tmpl w:val="20B07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0798515">
    <w:abstractNumId w:val="2"/>
  </w:num>
  <w:num w:numId="2" w16cid:durableId="1519348171">
    <w:abstractNumId w:val="4"/>
  </w:num>
  <w:num w:numId="3" w16cid:durableId="1604336877">
    <w:abstractNumId w:val="9"/>
  </w:num>
  <w:num w:numId="4" w16cid:durableId="263809757">
    <w:abstractNumId w:val="16"/>
  </w:num>
  <w:num w:numId="5" w16cid:durableId="1960141914">
    <w:abstractNumId w:val="0"/>
  </w:num>
  <w:num w:numId="6" w16cid:durableId="1592469381">
    <w:abstractNumId w:val="10"/>
  </w:num>
  <w:num w:numId="7" w16cid:durableId="860124720">
    <w:abstractNumId w:val="11"/>
  </w:num>
  <w:num w:numId="8" w16cid:durableId="445736420">
    <w:abstractNumId w:val="6"/>
  </w:num>
  <w:num w:numId="9" w16cid:durableId="1995061957">
    <w:abstractNumId w:val="8"/>
  </w:num>
  <w:num w:numId="10" w16cid:durableId="1694262817">
    <w:abstractNumId w:val="12"/>
  </w:num>
  <w:num w:numId="11" w16cid:durableId="1157185070">
    <w:abstractNumId w:val="7"/>
  </w:num>
  <w:num w:numId="12" w16cid:durableId="742216037">
    <w:abstractNumId w:val="13"/>
  </w:num>
  <w:num w:numId="13" w16cid:durableId="1232496587">
    <w:abstractNumId w:val="3"/>
  </w:num>
  <w:num w:numId="14" w16cid:durableId="568001175">
    <w:abstractNumId w:val="14"/>
  </w:num>
  <w:num w:numId="15" w16cid:durableId="1806041638">
    <w:abstractNumId w:val="18"/>
  </w:num>
  <w:num w:numId="16" w16cid:durableId="761491943">
    <w:abstractNumId w:val="15"/>
  </w:num>
  <w:num w:numId="17" w16cid:durableId="56363999">
    <w:abstractNumId w:val="5"/>
  </w:num>
  <w:num w:numId="18" w16cid:durableId="411659857">
    <w:abstractNumId w:val="1"/>
  </w:num>
  <w:num w:numId="19" w16cid:durableId="2022004093">
    <w:abstractNumId w:val="17"/>
  </w:num>
  <w:num w:numId="20" w16cid:durableId="482435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DC"/>
    <w:rsid w:val="00015021"/>
    <w:rsid w:val="00015280"/>
    <w:rsid w:val="00017942"/>
    <w:rsid w:val="000228AE"/>
    <w:rsid w:val="000265F4"/>
    <w:rsid w:val="0004422B"/>
    <w:rsid w:val="00056AD1"/>
    <w:rsid w:val="00064A11"/>
    <w:rsid w:val="00085C47"/>
    <w:rsid w:val="00092EDC"/>
    <w:rsid w:val="000968DA"/>
    <w:rsid w:val="000A1BA0"/>
    <w:rsid w:val="000A4996"/>
    <w:rsid w:val="000B2502"/>
    <w:rsid w:val="000B4DE1"/>
    <w:rsid w:val="000C0ED7"/>
    <w:rsid w:val="000C5EE5"/>
    <w:rsid w:val="000D0A92"/>
    <w:rsid w:val="000E2255"/>
    <w:rsid w:val="000F5D16"/>
    <w:rsid w:val="00114421"/>
    <w:rsid w:val="00122925"/>
    <w:rsid w:val="001471B3"/>
    <w:rsid w:val="001607B7"/>
    <w:rsid w:val="0016289F"/>
    <w:rsid w:val="00184F4C"/>
    <w:rsid w:val="00196A2F"/>
    <w:rsid w:val="001B0C7E"/>
    <w:rsid w:val="001B1A6B"/>
    <w:rsid w:val="001C6A2A"/>
    <w:rsid w:val="001D4507"/>
    <w:rsid w:val="001D47A4"/>
    <w:rsid w:val="001D5996"/>
    <w:rsid w:val="001E5067"/>
    <w:rsid w:val="0022483E"/>
    <w:rsid w:val="00233271"/>
    <w:rsid w:val="00271B2A"/>
    <w:rsid w:val="00295745"/>
    <w:rsid w:val="002A1BF0"/>
    <w:rsid w:val="002B0288"/>
    <w:rsid w:val="002B0DE2"/>
    <w:rsid w:val="002B1F8A"/>
    <w:rsid w:val="002B7C6B"/>
    <w:rsid w:val="002F56BE"/>
    <w:rsid w:val="002F6279"/>
    <w:rsid w:val="00305312"/>
    <w:rsid w:val="00313025"/>
    <w:rsid w:val="00324369"/>
    <w:rsid w:val="00371369"/>
    <w:rsid w:val="00381BEE"/>
    <w:rsid w:val="00385515"/>
    <w:rsid w:val="0039208B"/>
    <w:rsid w:val="003A4F8B"/>
    <w:rsid w:val="003B1536"/>
    <w:rsid w:val="003B3042"/>
    <w:rsid w:val="003C2C3F"/>
    <w:rsid w:val="003C6288"/>
    <w:rsid w:val="00402628"/>
    <w:rsid w:val="004033BD"/>
    <w:rsid w:val="0040618F"/>
    <w:rsid w:val="00411D5D"/>
    <w:rsid w:val="004158CC"/>
    <w:rsid w:val="00424849"/>
    <w:rsid w:val="00431362"/>
    <w:rsid w:val="00444CE1"/>
    <w:rsid w:val="00457A4E"/>
    <w:rsid w:val="00460C97"/>
    <w:rsid w:val="004849F7"/>
    <w:rsid w:val="00490C8B"/>
    <w:rsid w:val="00493CC9"/>
    <w:rsid w:val="004A0956"/>
    <w:rsid w:val="004B1174"/>
    <w:rsid w:val="004B1C23"/>
    <w:rsid w:val="004B4CFF"/>
    <w:rsid w:val="004C26DA"/>
    <w:rsid w:val="004E0E0E"/>
    <w:rsid w:val="005012D1"/>
    <w:rsid w:val="0050265A"/>
    <w:rsid w:val="00506994"/>
    <w:rsid w:val="00510BD0"/>
    <w:rsid w:val="00514372"/>
    <w:rsid w:val="0055338C"/>
    <w:rsid w:val="00574D89"/>
    <w:rsid w:val="00584A99"/>
    <w:rsid w:val="00596A7B"/>
    <w:rsid w:val="005B1ED8"/>
    <w:rsid w:val="005B663A"/>
    <w:rsid w:val="005C49DD"/>
    <w:rsid w:val="005D141B"/>
    <w:rsid w:val="005E0BF9"/>
    <w:rsid w:val="005E1715"/>
    <w:rsid w:val="005E7B07"/>
    <w:rsid w:val="006051C3"/>
    <w:rsid w:val="006053BD"/>
    <w:rsid w:val="0060793A"/>
    <w:rsid w:val="00614555"/>
    <w:rsid w:val="0062524A"/>
    <w:rsid w:val="006450FC"/>
    <w:rsid w:val="00660AD3"/>
    <w:rsid w:val="00667008"/>
    <w:rsid w:val="00672B4B"/>
    <w:rsid w:val="0068462A"/>
    <w:rsid w:val="00691904"/>
    <w:rsid w:val="006B28B5"/>
    <w:rsid w:val="006C408E"/>
    <w:rsid w:val="006D1DBA"/>
    <w:rsid w:val="006D5BD6"/>
    <w:rsid w:val="006E082D"/>
    <w:rsid w:val="0070365B"/>
    <w:rsid w:val="00732666"/>
    <w:rsid w:val="0074092D"/>
    <w:rsid w:val="00746937"/>
    <w:rsid w:val="007576BC"/>
    <w:rsid w:val="00760F85"/>
    <w:rsid w:val="00766750"/>
    <w:rsid w:val="00773404"/>
    <w:rsid w:val="007841DC"/>
    <w:rsid w:val="00796185"/>
    <w:rsid w:val="007A74A9"/>
    <w:rsid w:val="007C0ADD"/>
    <w:rsid w:val="007C1A7C"/>
    <w:rsid w:val="007D0BAB"/>
    <w:rsid w:val="007D2A55"/>
    <w:rsid w:val="007E3C39"/>
    <w:rsid w:val="008164FD"/>
    <w:rsid w:val="008205EE"/>
    <w:rsid w:val="00842BB4"/>
    <w:rsid w:val="00844A9B"/>
    <w:rsid w:val="00845F35"/>
    <w:rsid w:val="008803BF"/>
    <w:rsid w:val="00883175"/>
    <w:rsid w:val="00892139"/>
    <w:rsid w:val="008A386A"/>
    <w:rsid w:val="008D6977"/>
    <w:rsid w:val="008F7063"/>
    <w:rsid w:val="00920542"/>
    <w:rsid w:val="00935F87"/>
    <w:rsid w:val="009528A5"/>
    <w:rsid w:val="00954A31"/>
    <w:rsid w:val="009A3ED3"/>
    <w:rsid w:val="009B3C97"/>
    <w:rsid w:val="009C658B"/>
    <w:rsid w:val="009D055A"/>
    <w:rsid w:val="00A072F1"/>
    <w:rsid w:val="00A17C0C"/>
    <w:rsid w:val="00A24222"/>
    <w:rsid w:val="00A27485"/>
    <w:rsid w:val="00A32CF6"/>
    <w:rsid w:val="00A41511"/>
    <w:rsid w:val="00A73B08"/>
    <w:rsid w:val="00A74E62"/>
    <w:rsid w:val="00A92054"/>
    <w:rsid w:val="00AB2433"/>
    <w:rsid w:val="00AC0A7C"/>
    <w:rsid w:val="00AE1723"/>
    <w:rsid w:val="00B2243B"/>
    <w:rsid w:val="00B30E4F"/>
    <w:rsid w:val="00B3530C"/>
    <w:rsid w:val="00B72D4C"/>
    <w:rsid w:val="00B771B9"/>
    <w:rsid w:val="00B916F1"/>
    <w:rsid w:val="00BB6BCE"/>
    <w:rsid w:val="00BB7353"/>
    <w:rsid w:val="00BD063A"/>
    <w:rsid w:val="00BD6CEF"/>
    <w:rsid w:val="00BD7D67"/>
    <w:rsid w:val="00C0640A"/>
    <w:rsid w:val="00C30C6D"/>
    <w:rsid w:val="00C34E6B"/>
    <w:rsid w:val="00C73EF5"/>
    <w:rsid w:val="00C97160"/>
    <w:rsid w:val="00CA6C65"/>
    <w:rsid w:val="00CA6EF8"/>
    <w:rsid w:val="00CD35C1"/>
    <w:rsid w:val="00CE0DF3"/>
    <w:rsid w:val="00CE251B"/>
    <w:rsid w:val="00CE6690"/>
    <w:rsid w:val="00CF5816"/>
    <w:rsid w:val="00D03A66"/>
    <w:rsid w:val="00D06C99"/>
    <w:rsid w:val="00D11A7C"/>
    <w:rsid w:val="00D12122"/>
    <w:rsid w:val="00D50A3B"/>
    <w:rsid w:val="00D56699"/>
    <w:rsid w:val="00D6289A"/>
    <w:rsid w:val="00D80C01"/>
    <w:rsid w:val="00D8795B"/>
    <w:rsid w:val="00DA3941"/>
    <w:rsid w:val="00DA6AFB"/>
    <w:rsid w:val="00DA7802"/>
    <w:rsid w:val="00DB4EB4"/>
    <w:rsid w:val="00DB767D"/>
    <w:rsid w:val="00E54BAC"/>
    <w:rsid w:val="00E737AD"/>
    <w:rsid w:val="00E8520E"/>
    <w:rsid w:val="00E86EE6"/>
    <w:rsid w:val="00E91AD2"/>
    <w:rsid w:val="00EC268C"/>
    <w:rsid w:val="00EC517E"/>
    <w:rsid w:val="00EC557E"/>
    <w:rsid w:val="00ED4AE9"/>
    <w:rsid w:val="00F017D3"/>
    <w:rsid w:val="00F407E5"/>
    <w:rsid w:val="00F71DA3"/>
    <w:rsid w:val="00F8382B"/>
    <w:rsid w:val="00F83C03"/>
    <w:rsid w:val="00F85EA6"/>
    <w:rsid w:val="00FA5F5E"/>
    <w:rsid w:val="00FB6513"/>
    <w:rsid w:val="00FD7CF3"/>
    <w:rsid w:val="00FE7842"/>
    <w:rsid w:val="00FF1AA1"/>
    <w:rsid w:val="00FF53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6783"/>
  <w15:chartTrackingRefBased/>
  <w15:docId w15:val="{7494265F-B999-4CFC-86FD-B0229DE5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ED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Manatabula">
    <w:name w:val="Mana tabula"/>
    <w:basedOn w:val="Parastatabula"/>
    <w:uiPriority w:val="99"/>
    <w:rsid w:val="00BD6CEF"/>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rPr>
      <w:tblPr/>
      <w:tcPr>
        <w:shd w:val="clear" w:color="auto" w:fill="9CC2E5" w:themeFill="accent5" w:themeFillTint="99"/>
      </w:tcPr>
    </w:tblStylePr>
  </w:style>
  <w:style w:type="paragraph" w:styleId="Sarakstarindkopa">
    <w:name w:val="List Paragraph"/>
    <w:aliases w:val="H&amp;P List Paragraph,Strip,2 heading,Saraksta rindkopa1,Normal bullet 2,Bullet list,List Paragraph1,Akapit z listą BS,References,Colorful List - Accent 12,Citation List,본문(내용),List Paragraph (numbered (a)),123 List Paragraph,Liste 1"/>
    <w:basedOn w:val="Parasts"/>
    <w:link w:val="SarakstarindkopaRakstz"/>
    <w:uiPriority w:val="34"/>
    <w:qFormat/>
    <w:rsid w:val="00085C47"/>
    <w:pPr>
      <w:ind w:left="720" w:firstLine="720"/>
      <w:contextualSpacing/>
      <w:jc w:val="both"/>
    </w:pPr>
    <w:rPr>
      <w:rFonts w:ascii="Times New Roman" w:hAnsi="Times New Roman"/>
      <w:sz w:val="24"/>
    </w:rPr>
  </w:style>
  <w:style w:type="character" w:customStyle="1" w:styleId="SarakstarindkopaRakstz">
    <w:name w:val="Saraksta rindkopa Rakstz."/>
    <w:aliases w:val="H&amp;P List Paragraph Rakstz.,Strip Rakstz.,2 heading Rakstz.,Saraksta rindkopa1 Rakstz.,Normal bullet 2 Rakstz.,Bullet list Rakstz.,List Paragraph1 Rakstz.,Akapit z listą BS Rakstz.,References Rakstz.,Citation List Rakstz."/>
    <w:link w:val="Sarakstarindkopa"/>
    <w:uiPriority w:val="34"/>
    <w:qFormat/>
    <w:rsid w:val="00085C47"/>
    <w:rPr>
      <w:rFonts w:ascii="Times New Roman" w:hAnsi="Times New Roman"/>
      <w:kern w:val="0"/>
      <w:sz w:val="24"/>
      <w14:ligatures w14:val="none"/>
    </w:rPr>
  </w:style>
  <w:style w:type="character" w:styleId="Izclums">
    <w:name w:val="Emphasis"/>
    <w:basedOn w:val="Noklusjumarindkopasfonts"/>
    <w:uiPriority w:val="20"/>
    <w:qFormat/>
    <w:rsid w:val="003B3042"/>
    <w:rPr>
      <w:i/>
      <w:iCs/>
    </w:rPr>
  </w:style>
  <w:style w:type="table" w:styleId="Reatabula">
    <w:name w:val="Table Grid"/>
    <w:basedOn w:val="Parastatabula"/>
    <w:uiPriority w:val="39"/>
    <w:rsid w:val="00D0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051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051C3"/>
    <w:rPr>
      <w:kern w:val="0"/>
      <w14:ligatures w14:val="none"/>
    </w:rPr>
  </w:style>
  <w:style w:type="paragraph" w:styleId="Kjene">
    <w:name w:val="footer"/>
    <w:basedOn w:val="Parasts"/>
    <w:link w:val="KjeneRakstz"/>
    <w:uiPriority w:val="99"/>
    <w:unhideWhenUsed/>
    <w:rsid w:val="006051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051C3"/>
    <w:rPr>
      <w:kern w:val="0"/>
      <w14:ligatures w14:val="none"/>
    </w:rPr>
  </w:style>
  <w:style w:type="paragraph" w:styleId="Paraststmeklis">
    <w:name w:val="Normal (Web)"/>
    <w:basedOn w:val="Parasts"/>
    <w:uiPriority w:val="99"/>
    <w:semiHidden/>
    <w:unhideWhenUsed/>
    <w:rsid w:val="009528A5"/>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Vienkratabula1">
    <w:name w:val="Plain Table 1"/>
    <w:basedOn w:val="Parastatabula"/>
    <w:uiPriority w:val="41"/>
    <w:rsid w:val="00FF1A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v213">
    <w:name w:val="tv213"/>
    <w:basedOn w:val="Parasts"/>
    <w:rsid w:val="00E737AD"/>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rsid w:val="000968DA"/>
    <w:rPr>
      <w:rFonts w:ascii="Calibri" w:eastAsia="Calibri" w:hAnsi="Calibri" w:cs="Calibri"/>
      <w:kern w:val="0"/>
      <w:lang w:eastAsia="lv-LV"/>
      <w14:ligatures w14:val="none"/>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F85EA6"/>
    <w:rPr>
      <w:sz w:val="16"/>
      <w:szCs w:val="16"/>
    </w:rPr>
  </w:style>
  <w:style w:type="paragraph" w:styleId="Komentrateksts">
    <w:name w:val="annotation text"/>
    <w:basedOn w:val="Parasts"/>
    <w:link w:val="KomentratekstsRakstz"/>
    <w:uiPriority w:val="99"/>
    <w:semiHidden/>
    <w:unhideWhenUsed/>
    <w:rsid w:val="00F85EA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85EA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85EA6"/>
    <w:rPr>
      <w:b/>
      <w:bCs/>
    </w:rPr>
  </w:style>
  <w:style w:type="character" w:customStyle="1" w:styleId="KomentratmaRakstz">
    <w:name w:val="Komentāra tēma Rakstz."/>
    <w:basedOn w:val="KomentratekstsRakstz"/>
    <w:link w:val="Komentratma"/>
    <w:uiPriority w:val="99"/>
    <w:semiHidden/>
    <w:rsid w:val="00F85EA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7445">
      <w:bodyDiv w:val="1"/>
      <w:marLeft w:val="0"/>
      <w:marRight w:val="0"/>
      <w:marTop w:val="0"/>
      <w:marBottom w:val="0"/>
      <w:divBdr>
        <w:top w:val="none" w:sz="0" w:space="0" w:color="auto"/>
        <w:left w:val="none" w:sz="0" w:space="0" w:color="auto"/>
        <w:bottom w:val="none" w:sz="0" w:space="0" w:color="auto"/>
        <w:right w:val="none" w:sz="0" w:space="0" w:color="auto"/>
      </w:divBdr>
    </w:div>
    <w:div w:id="397482622">
      <w:bodyDiv w:val="1"/>
      <w:marLeft w:val="0"/>
      <w:marRight w:val="0"/>
      <w:marTop w:val="0"/>
      <w:marBottom w:val="0"/>
      <w:divBdr>
        <w:top w:val="none" w:sz="0" w:space="0" w:color="auto"/>
        <w:left w:val="none" w:sz="0" w:space="0" w:color="auto"/>
        <w:bottom w:val="none" w:sz="0" w:space="0" w:color="auto"/>
        <w:right w:val="none" w:sz="0" w:space="0" w:color="auto"/>
      </w:divBdr>
    </w:div>
    <w:div w:id="497769492">
      <w:bodyDiv w:val="1"/>
      <w:marLeft w:val="0"/>
      <w:marRight w:val="0"/>
      <w:marTop w:val="0"/>
      <w:marBottom w:val="0"/>
      <w:divBdr>
        <w:top w:val="none" w:sz="0" w:space="0" w:color="auto"/>
        <w:left w:val="none" w:sz="0" w:space="0" w:color="auto"/>
        <w:bottom w:val="none" w:sz="0" w:space="0" w:color="auto"/>
        <w:right w:val="none" w:sz="0" w:space="0" w:color="auto"/>
      </w:divBdr>
    </w:div>
    <w:div w:id="532111133">
      <w:bodyDiv w:val="1"/>
      <w:marLeft w:val="0"/>
      <w:marRight w:val="0"/>
      <w:marTop w:val="0"/>
      <w:marBottom w:val="0"/>
      <w:divBdr>
        <w:top w:val="none" w:sz="0" w:space="0" w:color="auto"/>
        <w:left w:val="none" w:sz="0" w:space="0" w:color="auto"/>
        <w:bottom w:val="none" w:sz="0" w:space="0" w:color="auto"/>
        <w:right w:val="none" w:sz="0" w:space="0" w:color="auto"/>
      </w:divBdr>
    </w:div>
    <w:div w:id="733436121">
      <w:bodyDiv w:val="1"/>
      <w:marLeft w:val="0"/>
      <w:marRight w:val="0"/>
      <w:marTop w:val="0"/>
      <w:marBottom w:val="0"/>
      <w:divBdr>
        <w:top w:val="none" w:sz="0" w:space="0" w:color="auto"/>
        <w:left w:val="none" w:sz="0" w:space="0" w:color="auto"/>
        <w:bottom w:val="none" w:sz="0" w:space="0" w:color="auto"/>
        <w:right w:val="none" w:sz="0" w:space="0" w:color="auto"/>
      </w:divBdr>
      <w:divsChild>
        <w:div w:id="1886016309">
          <w:marLeft w:val="0"/>
          <w:marRight w:val="0"/>
          <w:marTop w:val="300"/>
          <w:marBottom w:val="0"/>
          <w:divBdr>
            <w:top w:val="none" w:sz="0" w:space="0" w:color="auto"/>
            <w:left w:val="none" w:sz="0" w:space="0" w:color="auto"/>
            <w:bottom w:val="none" w:sz="0" w:space="0" w:color="auto"/>
            <w:right w:val="none" w:sz="0" w:space="0" w:color="auto"/>
          </w:divBdr>
          <w:divsChild>
            <w:div w:id="1526166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6970563">
      <w:bodyDiv w:val="1"/>
      <w:marLeft w:val="0"/>
      <w:marRight w:val="0"/>
      <w:marTop w:val="0"/>
      <w:marBottom w:val="0"/>
      <w:divBdr>
        <w:top w:val="none" w:sz="0" w:space="0" w:color="auto"/>
        <w:left w:val="none" w:sz="0" w:space="0" w:color="auto"/>
        <w:bottom w:val="none" w:sz="0" w:space="0" w:color="auto"/>
        <w:right w:val="none" w:sz="0" w:space="0" w:color="auto"/>
      </w:divBdr>
    </w:div>
    <w:div w:id="1044257704">
      <w:bodyDiv w:val="1"/>
      <w:marLeft w:val="0"/>
      <w:marRight w:val="0"/>
      <w:marTop w:val="0"/>
      <w:marBottom w:val="0"/>
      <w:divBdr>
        <w:top w:val="none" w:sz="0" w:space="0" w:color="auto"/>
        <w:left w:val="none" w:sz="0" w:space="0" w:color="auto"/>
        <w:bottom w:val="none" w:sz="0" w:space="0" w:color="auto"/>
        <w:right w:val="none" w:sz="0" w:space="0" w:color="auto"/>
      </w:divBdr>
    </w:div>
    <w:div w:id="1240673777">
      <w:bodyDiv w:val="1"/>
      <w:marLeft w:val="0"/>
      <w:marRight w:val="0"/>
      <w:marTop w:val="0"/>
      <w:marBottom w:val="0"/>
      <w:divBdr>
        <w:top w:val="none" w:sz="0" w:space="0" w:color="auto"/>
        <w:left w:val="none" w:sz="0" w:space="0" w:color="auto"/>
        <w:bottom w:val="none" w:sz="0" w:space="0" w:color="auto"/>
        <w:right w:val="none" w:sz="0" w:space="0" w:color="auto"/>
      </w:divBdr>
    </w:div>
    <w:div w:id="1633440438">
      <w:bodyDiv w:val="1"/>
      <w:marLeft w:val="0"/>
      <w:marRight w:val="0"/>
      <w:marTop w:val="0"/>
      <w:marBottom w:val="0"/>
      <w:divBdr>
        <w:top w:val="none" w:sz="0" w:space="0" w:color="auto"/>
        <w:left w:val="none" w:sz="0" w:space="0" w:color="auto"/>
        <w:bottom w:val="none" w:sz="0" w:space="0" w:color="auto"/>
        <w:right w:val="none" w:sz="0" w:space="0" w:color="auto"/>
      </w:divBdr>
    </w:div>
    <w:div w:id="1713456401">
      <w:bodyDiv w:val="1"/>
      <w:marLeft w:val="0"/>
      <w:marRight w:val="0"/>
      <w:marTop w:val="0"/>
      <w:marBottom w:val="0"/>
      <w:divBdr>
        <w:top w:val="none" w:sz="0" w:space="0" w:color="auto"/>
        <w:left w:val="none" w:sz="0" w:space="0" w:color="auto"/>
        <w:bottom w:val="none" w:sz="0" w:space="0" w:color="auto"/>
        <w:right w:val="none" w:sz="0" w:space="0" w:color="auto"/>
      </w:divBdr>
    </w:div>
    <w:div w:id="1747916049">
      <w:bodyDiv w:val="1"/>
      <w:marLeft w:val="0"/>
      <w:marRight w:val="0"/>
      <w:marTop w:val="0"/>
      <w:marBottom w:val="0"/>
      <w:divBdr>
        <w:top w:val="none" w:sz="0" w:space="0" w:color="auto"/>
        <w:left w:val="none" w:sz="0" w:space="0" w:color="auto"/>
        <w:bottom w:val="none" w:sz="0" w:space="0" w:color="auto"/>
        <w:right w:val="none" w:sz="0" w:space="0" w:color="auto"/>
      </w:divBdr>
    </w:div>
    <w:div w:id="18766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21296</Words>
  <Characters>12140</Characters>
  <Application>Microsoft Office Word</Application>
  <DocSecurity>0</DocSecurity>
  <Lines>101</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Vita Bašķere</cp:lastModifiedBy>
  <cp:revision>16</cp:revision>
  <cp:lastPrinted>2023-09-04T07:18:00Z</cp:lastPrinted>
  <dcterms:created xsi:type="dcterms:W3CDTF">2023-08-21T05:14:00Z</dcterms:created>
  <dcterms:modified xsi:type="dcterms:W3CDTF">2023-09-04T07:18:00Z</dcterms:modified>
</cp:coreProperties>
</file>