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F7ED061" w14:textId="2AC8F1DA" w:rsidR="00F82E10" w:rsidRPr="00CE39DC" w:rsidRDefault="00F82E10" w:rsidP="00F82E1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E39DC">
        <w:rPr>
          <w:b/>
          <w:bCs/>
          <w:color w:val="000000"/>
        </w:rPr>
        <w:t>Par A</w:t>
      </w:r>
      <w:r w:rsidR="00387126">
        <w:rPr>
          <w:b/>
          <w:bCs/>
          <w:color w:val="000000"/>
        </w:rPr>
        <w:t>.</w:t>
      </w:r>
      <w:r w:rsidRPr="00CE39DC">
        <w:rPr>
          <w:b/>
          <w:bCs/>
          <w:color w:val="000000"/>
        </w:rPr>
        <w:t xml:space="preserve"> L</w:t>
      </w:r>
      <w:r w:rsidR="00387126">
        <w:rPr>
          <w:b/>
          <w:bCs/>
          <w:color w:val="000000"/>
        </w:rPr>
        <w:t>.</w:t>
      </w:r>
      <w:r w:rsidRPr="00CE39DC">
        <w:rPr>
          <w:b/>
          <w:bCs/>
          <w:color w:val="000000"/>
        </w:rPr>
        <w:t xml:space="preserve"> iesnieguma izskatīšanu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4F9F89DD" w14:textId="0672CB8F" w:rsidR="00F82E10" w:rsidRPr="00ED69DF" w:rsidRDefault="00F82E10" w:rsidP="007A43EF">
      <w:pPr>
        <w:spacing w:line="360" w:lineRule="auto"/>
        <w:ind w:firstLine="720"/>
        <w:jc w:val="both"/>
      </w:pPr>
      <w:r>
        <w:t xml:space="preserve">Gulbenes novada pašvaldībā (turpmāk – Pašvaldība) 2023.gada 8.septembrī saņemts un dokumentu vadības sistēmā ar reģistrācijas numuru </w:t>
      </w:r>
      <w:r w:rsidRPr="00C55E60">
        <w:t>GND</w:t>
      </w:r>
      <w:r w:rsidRPr="00ED69DF">
        <w:t>/5.5/23/1806-L</w:t>
      </w:r>
      <w:r>
        <w:t xml:space="preserve"> reģistrēts </w:t>
      </w:r>
      <w:r w:rsidR="00387126">
        <w:t>….</w:t>
      </w:r>
      <w:r>
        <w:t xml:space="preserve"> (turpmāk – </w:t>
      </w:r>
      <w:r w:rsidR="007A43EF">
        <w:t>i</w:t>
      </w:r>
      <w:r>
        <w:t xml:space="preserve">esniedzējs), 2023.gada 7.septembra iesniegums, kurā izteikts lūgums atkārtoti izskatīt </w:t>
      </w:r>
      <w:r w:rsidR="007A43EF">
        <w:t>i</w:t>
      </w:r>
      <w:r>
        <w:t xml:space="preserve">esniedzēja 2023.gada 13.augusta iesniegumu un noslēgt jaunu dzīvojamās telpas Raiņa ielā 44-4, Gulbenē, Gulbenes novadā, LV – 4401, īres līgumu (turpmāk – </w:t>
      </w:r>
      <w:r w:rsidR="007A43EF" w:rsidRPr="007A43EF">
        <w:t>i</w:t>
      </w:r>
      <w:r w:rsidRPr="007A43EF">
        <w:t>esniegu</w:t>
      </w:r>
      <w:r>
        <w:t xml:space="preserve">ms). Iesniedzējs norādījis, ka nav saprotams Gulbenes novada domes 2023.gada 31.augusta lēmuma Nr. GND/2023/805 “Par </w:t>
      </w:r>
      <w:r w:rsidR="00387126">
        <w:t>…</w:t>
      </w:r>
      <w:r>
        <w:t xml:space="preserve"> iesnieguma izskatīšanu” (turpmāk – </w:t>
      </w:r>
      <w:r w:rsidR="007A43EF">
        <w:t>L</w:t>
      </w:r>
      <w:r>
        <w:t xml:space="preserve">ēmums) pamatojums.  </w:t>
      </w:r>
    </w:p>
    <w:p w14:paraId="0E8E1D28" w14:textId="670A6376" w:rsidR="004B6A87" w:rsidRDefault="00F82E10" w:rsidP="007A43EF">
      <w:pPr>
        <w:spacing w:line="360" w:lineRule="auto"/>
        <w:ind w:firstLine="720"/>
        <w:jc w:val="both"/>
      </w:pPr>
      <w:r>
        <w:t xml:space="preserve">Skaidrojot pieņemtā </w:t>
      </w:r>
      <w:r w:rsidR="007A43EF">
        <w:t>L</w:t>
      </w:r>
      <w:r>
        <w:t xml:space="preserve">ēmuma pamatojumu un atbildot uz </w:t>
      </w:r>
      <w:r w:rsidR="007A43EF">
        <w:t>i</w:t>
      </w:r>
      <w:r>
        <w:t xml:space="preserve">esniedzēja norādītajiem argumentiem, </w:t>
      </w:r>
      <w:r w:rsidR="004B6A87">
        <w:t xml:space="preserve">informējam, ka Lēmumā kļūdaini norādīts, ka iesniedzējam uz iesnieguma izskatīšanas dienu nav samaksāta valsts nodeva par tiesas izdevumiem 140,00 EUR apmērā. </w:t>
      </w:r>
      <w:r w:rsidR="00F74A43" w:rsidRPr="00F74A43">
        <w:t>2023.gada 4.jūlijā Vidzemes rajona tiesai tika nosūtīts prasības pieteikums par parāda piedziņu un izlikšanu no dzīvojamās telpas</w:t>
      </w:r>
      <w:r w:rsidR="0005087F" w:rsidRPr="0005087F">
        <w:t xml:space="preserve"> Raiņa ielā 44-4, Gulbenē, Gulbenes novadā, LV – 4401</w:t>
      </w:r>
      <w:r w:rsidR="00F74A43">
        <w:t>, taču tiesvedība vēl nav noslēgusies, līdz ar to norāde, ka iesniedzējs nav samaksājis valsts nodevu par tiesas izdevumiem ir nekorekt</w:t>
      </w:r>
      <w:r w:rsidR="0005087F">
        <w:t>a</w:t>
      </w:r>
      <w:r w:rsidR="00F74A43">
        <w:t xml:space="preserve">. </w:t>
      </w:r>
    </w:p>
    <w:p w14:paraId="6EF3D38E" w14:textId="5B7BFBC5" w:rsidR="007A43EF" w:rsidRDefault="0005087F" w:rsidP="007A43EF">
      <w:pPr>
        <w:spacing w:line="360" w:lineRule="auto"/>
        <w:ind w:firstLine="720"/>
        <w:jc w:val="both"/>
      </w:pPr>
      <w:r>
        <w:t>Izskatot iesniegumu, a</w:t>
      </w:r>
      <w:r w:rsidR="007A43EF">
        <w:t>tkārtoti norādām</w:t>
      </w:r>
      <w:r w:rsidR="00F82E10">
        <w:t>, ka Dzīvojamo telpu īres likuma 6.pants nosaka, ka d</w:t>
      </w:r>
      <w:r w:rsidR="00F82E10" w:rsidRPr="00E94697">
        <w:t xml:space="preserve">zīvojamās telpas vienīgais lietošanas pamats īrniekam ir </w:t>
      </w:r>
      <w:proofErr w:type="spellStart"/>
      <w:r w:rsidR="00F82E10" w:rsidRPr="007A43EF">
        <w:t>rakstveidā</w:t>
      </w:r>
      <w:proofErr w:type="spellEnd"/>
      <w:r w:rsidR="00F82E10" w:rsidRPr="00E94697">
        <w:t xml:space="preserve"> noslēgts dzīvojamās telpas īres līgums, bet apakšīrniekam — </w:t>
      </w:r>
      <w:proofErr w:type="spellStart"/>
      <w:r w:rsidR="00F82E10" w:rsidRPr="00E94697">
        <w:t>rakstveidā</w:t>
      </w:r>
      <w:proofErr w:type="spellEnd"/>
      <w:r w:rsidR="00F82E10" w:rsidRPr="00E94697">
        <w:t xml:space="preserve"> noslēgts dzīvojamās telpas apakšīres līgums</w:t>
      </w:r>
      <w:r w:rsidR="00F82E10">
        <w:t xml:space="preserve">. </w:t>
      </w:r>
    </w:p>
    <w:p w14:paraId="3678C2F8" w14:textId="15BD629E" w:rsidR="00F82E10" w:rsidRDefault="00F82E10" w:rsidP="00D506E9">
      <w:pPr>
        <w:widowControl w:val="0"/>
        <w:spacing w:line="360" w:lineRule="auto"/>
        <w:ind w:firstLine="720"/>
        <w:jc w:val="both"/>
      </w:pPr>
      <w:r w:rsidRPr="00E22E42">
        <w:t>Dzīvojamo telpu īres likuma 19.pant</w:t>
      </w:r>
      <w:r>
        <w:t xml:space="preserve">a </w:t>
      </w:r>
      <w:r w:rsidRPr="00E22E42">
        <w:t>pirmā</w:t>
      </w:r>
      <w:r>
        <w:t xml:space="preserve">s </w:t>
      </w:r>
      <w:r w:rsidRPr="00E22E42">
        <w:t>daļa</w:t>
      </w:r>
      <w:r>
        <w:t>s 1.punkts</w:t>
      </w:r>
      <w:r w:rsidRPr="00E22E42">
        <w:t xml:space="preserve"> nosaka, ka dzīvojamās telpas īres līgums izbeidzas</w:t>
      </w:r>
      <w:r>
        <w:t xml:space="preserve"> līdz ar tā termiņa izbeigšanos. Dzīvojamās telpas īres līgums Nr.1113, kas tika noslēgts starp “Gulbenes </w:t>
      </w:r>
      <w:proofErr w:type="spellStart"/>
      <w:r>
        <w:t>Energo</w:t>
      </w:r>
      <w:proofErr w:type="spellEnd"/>
      <w:r>
        <w:t xml:space="preserve"> Serviss” (tobrīd Gulbenes pilsētas SIA “Gulbenes nami”) un </w:t>
      </w:r>
      <w:r w:rsidR="007A43EF">
        <w:t>i</w:t>
      </w:r>
      <w:r>
        <w:t xml:space="preserve">esniedzēju (turpmāk – Līgums), beidzies 2011.gada 30.decembrī. Ņemot vērā minēto, Līgumu nav iespējams pagarināt, nepieciešamības gadījumā noslēdzams jauns dzīvojamās telpas īres līgums. </w:t>
      </w:r>
    </w:p>
    <w:p w14:paraId="51DC7C35" w14:textId="2DD5D7E5" w:rsidR="00F82E10" w:rsidRDefault="00F82E10" w:rsidP="00D506E9">
      <w:pPr>
        <w:widowControl w:val="0"/>
        <w:spacing w:line="360" w:lineRule="auto"/>
        <w:ind w:firstLine="720"/>
        <w:jc w:val="both"/>
      </w:pPr>
      <w:r>
        <w:t>Likuma “Par palīdzību dzīvokļa jautājumu risināšanā”</w:t>
      </w:r>
      <w:r w:rsidRPr="004D49E2">
        <w:t xml:space="preserve"> </w:t>
      </w:r>
      <w:r w:rsidRPr="00DE202D">
        <w:t>(</w:t>
      </w:r>
      <w:r>
        <w:t xml:space="preserve">turpmāk - </w:t>
      </w:r>
      <w:r w:rsidRPr="00DE202D">
        <w:t xml:space="preserve">Palīdzības likums) </w:t>
      </w:r>
      <w:r w:rsidRPr="004D49E2">
        <w:t xml:space="preserve">2.pants nosaka, ka palīdzību pašvaldībā var saņemt šajā likumā noteiktās personas, kuras ar </w:t>
      </w:r>
      <w:r w:rsidRPr="004D49E2">
        <w:lastRenderedPageBreak/>
        <w:t>pašvaldības domes vai tās deleģētas institūcijas lēmumu atbilstoši šā likuma noteikumiem atzītas par tiesīgām saņemt palīdzību</w:t>
      </w:r>
      <w:r>
        <w:t xml:space="preserve">. Ņemot vērā minēto, lai Gulbenes novada dome varētu lemt jautājumu par jauna dzīvojamās telpas īres līguma slēgšanu, </w:t>
      </w:r>
      <w:r w:rsidR="007A43EF">
        <w:t>i</w:t>
      </w:r>
      <w:r>
        <w:t xml:space="preserve">esniedzējam, pamatojoties uz likumu “Par palīdzību dzīvokļa jautājumu risināšanā”, jāatbilst tam personu lokam, kas ir tiesīgs saņemt Pašvaldības palīdzību dzīvokļa jautājumu risināšanā. </w:t>
      </w:r>
    </w:p>
    <w:p w14:paraId="1295EE79" w14:textId="3F6D4703" w:rsidR="00F82E10" w:rsidRDefault="00F82E10" w:rsidP="007A43EF">
      <w:pPr>
        <w:spacing w:line="360" w:lineRule="auto"/>
        <w:ind w:firstLine="720"/>
        <w:jc w:val="both"/>
      </w:pPr>
      <w:r>
        <w:t xml:space="preserve">Palīdzības likuma 13.pants nosaka personas, </w:t>
      </w:r>
      <w:r w:rsidRPr="00DE202D">
        <w:t>kurām neatliekami sniedzama palīdzība</w:t>
      </w:r>
      <w:r>
        <w:t>, savukārt 14.pants nosaka p</w:t>
      </w:r>
      <w:r w:rsidRPr="00DE202D">
        <w:t>ersonas, kuras ar dzīvojamo telpu nodrošināmas pirmām kārtām</w:t>
      </w:r>
      <w:r>
        <w:t xml:space="preserve">. Pašvaldības rīcībā nav informācijas, kas apliecinātu, ka </w:t>
      </w:r>
      <w:r w:rsidR="007A43EF">
        <w:t>i</w:t>
      </w:r>
      <w:r>
        <w:t xml:space="preserve">esniedzējs atbilst Palīdzības likuma 13. vai 14.pantā ietvertajām personu kategorijām, kurām sniedzama palīdzība, izīrējot dzīvojamo telpu. </w:t>
      </w:r>
    </w:p>
    <w:p w14:paraId="1CEA5D0B" w14:textId="77777777" w:rsidR="00F82E10" w:rsidRDefault="00F82E10" w:rsidP="007A43EF">
      <w:pPr>
        <w:spacing w:line="360" w:lineRule="auto"/>
        <w:ind w:firstLine="720"/>
        <w:jc w:val="both"/>
      </w:pPr>
      <w:r>
        <w:t>Palīdzības likuma 15.pants nosaka, ka p</w:t>
      </w:r>
      <w:r w:rsidRPr="00DE202D">
        <w:t>ašvaldības dome savos saistošajos noteikumos var noteikt arī citas personu kategorijas, kuras nav minētas šā likuma 13. un 14.pantā un kurām sniedzama palīdzība, izīrējot dzīvojamo telpu</w:t>
      </w:r>
      <w:r>
        <w:t>.</w:t>
      </w:r>
    </w:p>
    <w:p w14:paraId="6600349A" w14:textId="233B1CC4" w:rsidR="00F82E10" w:rsidRDefault="00F82E10" w:rsidP="007A43EF">
      <w:pPr>
        <w:spacing w:line="360" w:lineRule="auto"/>
        <w:ind w:firstLine="720"/>
        <w:jc w:val="both"/>
      </w:pPr>
      <w:r>
        <w:t>Gulbenes novada domes saistošo noteikumu Nr. 2 “Par palīdzību dzīvokļa jautājumu risināšanā” (turpmāk – Saistošie noteikumi) 5.p</w:t>
      </w:r>
      <w:r w:rsidR="00185C9D">
        <w:t>unkts</w:t>
      </w:r>
      <w:r>
        <w:t xml:space="preserve"> nosaka, ka p</w:t>
      </w:r>
      <w:r w:rsidRPr="00DE202D">
        <w:t xml:space="preserve">alīdzību var saņemt likumā </w:t>
      </w:r>
      <w:r>
        <w:t>“</w:t>
      </w:r>
      <w:r w:rsidRPr="00DE202D">
        <w:t>Par palīdzību dzīvokļu jautājumu risināšanā</w:t>
      </w:r>
      <w:r>
        <w:t>”</w:t>
      </w:r>
      <w:r w:rsidRPr="00DE202D">
        <w:t xml:space="preserve"> un saistošajos noteikumos noteiktās personas, kuras savu dzīvesvietu </w:t>
      </w:r>
      <w:r w:rsidRPr="00DE202D">
        <w:rPr>
          <w:b/>
          <w:bCs/>
        </w:rPr>
        <w:t xml:space="preserve">deklarējušas </w:t>
      </w:r>
      <w:r w:rsidRPr="00DE202D">
        <w:t>Gulbenes novada administratīvajā teritorijā, ievērojot Palīdzības likumā paredzētos izņēmumus, un kuras ar Gulbenes novada domes lēmumu ir atzītas par tiesīgām saņemt palīdzību.</w:t>
      </w:r>
      <w:r>
        <w:t xml:space="preserve"> </w:t>
      </w:r>
    </w:p>
    <w:p w14:paraId="30EEEE55" w14:textId="0ADF092B" w:rsidR="00F82E10" w:rsidRDefault="00F82E10" w:rsidP="007A43EF">
      <w:pPr>
        <w:spacing w:line="360" w:lineRule="auto"/>
        <w:ind w:firstLine="720"/>
        <w:jc w:val="both"/>
      </w:pPr>
      <w:r>
        <w:t xml:space="preserve">Iesniegumā norādītais arguments, ka </w:t>
      </w:r>
      <w:r w:rsidR="007A43EF">
        <w:t>i</w:t>
      </w:r>
      <w:r>
        <w:t xml:space="preserve">esniedzējam nav saprotams Lēmuma pamatojums, kā vienu no iemesliem minot to, ka </w:t>
      </w:r>
      <w:r w:rsidR="007A43EF">
        <w:t>i</w:t>
      </w:r>
      <w:r>
        <w:t xml:space="preserve">esniedzējs Pilsonības un migrācijas lietu pārvaldē ir reģistrējis papildu dzīvesvietas adresi Raiņa ielā 44-4, Gulbenē, Gulbenes novadā, LV - 4401, nav korekts. Pirmkārt, </w:t>
      </w:r>
      <w:r w:rsidR="007A43EF">
        <w:t>i</w:t>
      </w:r>
      <w:r>
        <w:t>esniedzējs Pilsonības un migrācijas lietu pārvaldē kā papildu adresi</w:t>
      </w:r>
      <w:r w:rsidRPr="00AA313F">
        <w:t xml:space="preserve"> Raiņa ielā 44-4, Gulbenē, Gulbenes novadā, LV </w:t>
      </w:r>
      <w:r>
        <w:t>–</w:t>
      </w:r>
      <w:r w:rsidRPr="00AA313F">
        <w:t xml:space="preserve"> 4401</w:t>
      </w:r>
      <w:r>
        <w:t xml:space="preserve">, ir reģistrējis 2023.gada 7.septembrī, proti, pēc Lēmuma pieņemšanas, otrkārt, </w:t>
      </w:r>
      <w:r w:rsidRPr="00354700">
        <w:t>pēc dzīvesvietas deklarācijas izdrukas</w:t>
      </w:r>
      <w:r>
        <w:t xml:space="preserve"> redzams, ka </w:t>
      </w:r>
      <w:r w:rsidR="007A43EF">
        <w:t>i</w:t>
      </w:r>
      <w:r>
        <w:t xml:space="preserve">esniedzējs papildu adresi </w:t>
      </w:r>
      <w:r w:rsidRPr="003238EC">
        <w:t xml:space="preserve">Raiņa ielā 44-4, Gulbenē, Gulbenes novadā, LV </w:t>
      </w:r>
      <w:r>
        <w:t>–</w:t>
      </w:r>
      <w:r w:rsidRPr="003238EC">
        <w:t xml:space="preserve"> 4401</w:t>
      </w:r>
      <w:r>
        <w:t xml:space="preserve">, ir reģistrējis īslaicīgi, proti, līdz 2023.gada 7.oktobrim. </w:t>
      </w:r>
    </w:p>
    <w:p w14:paraId="4106DB4B" w14:textId="77777777" w:rsidR="007A43EF" w:rsidRDefault="007A43EF" w:rsidP="007A43EF">
      <w:pPr>
        <w:spacing w:line="360" w:lineRule="auto"/>
        <w:ind w:firstLine="567"/>
        <w:jc w:val="both"/>
      </w:pPr>
      <w:r>
        <w:t>Lai</w:t>
      </w:r>
      <w:r w:rsidR="00F82E10">
        <w:t xml:space="preserve"> arī Dzīvesvietas deklarēšanas likuma 8.panta ceturtā daļa nosaka, ka d</w:t>
      </w:r>
      <w:r w:rsidR="00F82E10" w:rsidRPr="00AA313F">
        <w:t xml:space="preserve">zīvesvietas deklarētājam vai viņa likumiskajam pārstāvim, vai personai, kuru dzīvesvietas deklarētājs vai viņa likumiskais pārstāvis </w:t>
      </w:r>
      <w:proofErr w:type="spellStart"/>
      <w:r w:rsidR="00F82E10" w:rsidRPr="00AA313F">
        <w:t>rakstveidā</w:t>
      </w:r>
      <w:proofErr w:type="spellEnd"/>
      <w:r w:rsidR="00F82E10" w:rsidRPr="00AA313F">
        <w:t xml:space="preserve"> pilnvarojis, ir tiesības deklarācijā norādīt vienu papildu adresi Latvijā vai ārvalstī, kā arī laikposmu, kurā viņš tajā ir sasniedzams</w:t>
      </w:r>
      <w:r w:rsidR="00F82E10">
        <w:t xml:space="preserve">, papildu adrese nav otra deklarētā dzīvesvietas adrese. </w:t>
      </w:r>
    </w:p>
    <w:p w14:paraId="593A0C6B" w14:textId="68813CD0" w:rsidR="00F82E10" w:rsidRDefault="00F82E10" w:rsidP="007A43EF">
      <w:pPr>
        <w:spacing w:line="360" w:lineRule="auto"/>
        <w:ind w:firstLine="567"/>
        <w:jc w:val="both"/>
      </w:pPr>
      <w:r>
        <w:t xml:space="preserve">Saistošo noteikumu 5.punkts paredz personai pienākumu būt deklarētai, nevis būt sasniedzamai papildu adresē </w:t>
      </w:r>
      <w:r w:rsidRPr="00AA313F">
        <w:t>Gulbenes novada administratīvajā teritorijā</w:t>
      </w:r>
      <w:r>
        <w:t xml:space="preserve">, lai varētu pretendēt tikt </w:t>
      </w:r>
      <w:r w:rsidRPr="00AA313F">
        <w:t>atzīta</w:t>
      </w:r>
      <w:r>
        <w:t>i</w:t>
      </w:r>
      <w:r w:rsidRPr="00AA313F">
        <w:t xml:space="preserve"> par </w:t>
      </w:r>
      <w:r>
        <w:t xml:space="preserve">tiesīgu saņemt palīdzību. </w:t>
      </w:r>
    </w:p>
    <w:p w14:paraId="64D73FB1" w14:textId="2F855F32" w:rsidR="007A43EF" w:rsidRDefault="00F82E10" w:rsidP="007A43EF">
      <w:pPr>
        <w:widowControl w:val="0"/>
        <w:spacing w:line="360" w:lineRule="auto"/>
        <w:ind w:firstLine="567"/>
        <w:jc w:val="both"/>
      </w:pPr>
      <w:r>
        <w:t>Ņemot vērā minēto</w:t>
      </w:r>
      <w:r w:rsidRPr="00CA5B37">
        <w:t xml:space="preserve">, ka gan uz 2023.gada 13.augusta iesnieguma izskatīšanas un Lēmuma </w:t>
      </w:r>
      <w:r w:rsidRPr="00CA5B37">
        <w:lastRenderedPageBreak/>
        <w:t xml:space="preserve">pieņemšanas brīdi, gan šobrīd </w:t>
      </w:r>
      <w:r w:rsidR="007A43EF">
        <w:t>i</w:t>
      </w:r>
      <w:r>
        <w:t>esniedzēja</w:t>
      </w:r>
      <w:r w:rsidRPr="00CA5B37">
        <w:t xml:space="preserve"> deklarētā dzīvesvietas adrese ir </w:t>
      </w:r>
      <w:r w:rsidRPr="00476292">
        <w:t xml:space="preserve">Rīgas </w:t>
      </w:r>
      <w:proofErr w:type="spellStart"/>
      <w:r w:rsidRPr="00476292">
        <w:t>valstspilsētas</w:t>
      </w:r>
      <w:proofErr w:type="spellEnd"/>
      <w:r w:rsidRPr="00476292">
        <w:t xml:space="preserve"> pašvaldībā</w:t>
      </w:r>
      <w:r>
        <w:t xml:space="preserve">, </w:t>
      </w:r>
      <w:r w:rsidR="007A43EF">
        <w:t>i</w:t>
      </w:r>
      <w:r>
        <w:t>esniedzējs neatbilst tam personu lokam, kas ir tiesīgi pretendēt uz Pašvaldības palīdzību dzīvokļa jautājumu risināšanā</w:t>
      </w:r>
      <w:r w:rsidR="007A43EF">
        <w:t xml:space="preserve">. </w:t>
      </w:r>
    </w:p>
    <w:p w14:paraId="7EA61D5A" w14:textId="5CB223E6" w:rsidR="00354700" w:rsidRPr="0068490A" w:rsidRDefault="007A43EF" w:rsidP="00185C9D">
      <w:pPr>
        <w:widowControl w:val="0"/>
        <w:spacing w:line="360" w:lineRule="auto"/>
        <w:ind w:firstLine="567"/>
        <w:jc w:val="both"/>
      </w:pPr>
      <w:r>
        <w:t xml:space="preserve">Ņemot vērā minēto un pamatojoties uz </w:t>
      </w:r>
      <w:r w:rsidR="00185C9D">
        <w:t>l</w:t>
      </w:r>
      <w:r w:rsidR="00185C9D" w:rsidRPr="00185C9D">
        <w:t>ikuma “Par palīdzību dzīvokļa jautājumu risināšanā”</w:t>
      </w:r>
      <w:r w:rsidR="00185C9D">
        <w:t xml:space="preserve"> 2.pantu un 15.pantu, </w:t>
      </w:r>
      <w:r w:rsidR="00185C9D" w:rsidRPr="00185C9D">
        <w:t>Gulbenes novada domes saistošo noteikumu Nr. 2 “Par palīdzību dzīvokļa jautājumu risināšanā”</w:t>
      </w:r>
      <w:r w:rsidR="00185C9D">
        <w:t xml:space="preserve"> 5.punktu un </w:t>
      </w:r>
      <w:r w:rsidR="00354700" w:rsidRPr="0068490A">
        <w:t xml:space="preserve">Sociālo un veselības jautājumu komitejas ieteikumu, atklāti balsojot: </w:t>
      </w:r>
      <w:r w:rsidR="00354700" w:rsidRPr="0068490A">
        <w:rPr>
          <w:noProof/>
        </w:rPr>
        <w:t>ar ___ balsīm PAR-____ ; PRET – _____; ATTURAS – ___</w:t>
      </w:r>
      <w:r w:rsidR="00354700" w:rsidRPr="0068490A">
        <w:t>, Gulbenes novada dome NOLEMJ:</w:t>
      </w:r>
    </w:p>
    <w:p w14:paraId="45C101A0" w14:textId="77BE188F" w:rsidR="00354700" w:rsidRPr="0068490A" w:rsidRDefault="00354700" w:rsidP="007A43EF">
      <w:pPr>
        <w:spacing w:line="360" w:lineRule="auto"/>
        <w:ind w:firstLine="567"/>
        <w:jc w:val="both"/>
      </w:pPr>
      <w:r w:rsidRPr="0068490A">
        <w:t>1. NESLĒGT dzīvojamās telpas Raiņa iel</w:t>
      </w:r>
      <w:r w:rsidR="0005087F">
        <w:t xml:space="preserve">ā </w:t>
      </w:r>
      <w:r w:rsidRPr="0068490A">
        <w:t>44-4, Gulben</w:t>
      </w:r>
      <w:r w:rsidR="0005087F">
        <w:t>ē</w:t>
      </w:r>
      <w:r w:rsidRPr="0068490A">
        <w:t>, Gulbenes novad</w:t>
      </w:r>
      <w:r w:rsidR="0005087F">
        <w:t>ā</w:t>
      </w:r>
      <w:r w:rsidRPr="0068490A">
        <w:t>, īres līgum</w:t>
      </w:r>
      <w:r>
        <w:t>u</w:t>
      </w:r>
      <w:r w:rsidRPr="0068490A">
        <w:t xml:space="preserve"> </w:t>
      </w:r>
      <w:r>
        <w:t xml:space="preserve">ar </w:t>
      </w:r>
      <w:r w:rsidR="00387126">
        <w:rPr>
          <w:bCs/>
        </w:rPr>
        <w:t>….</w:t>
      </w:r>
    </w:p>
    <w:p w14:paraId="186841C0" w14:textId="6CBAB4E1" w:rsidR="00354700" w:rsidRPr="0068490A" w:rsidRDefault="00354700" w:rsidP="007A43EF">
      <w:pPr>
        <w:spacing w:line="360" w:lineRule="auto"/>
        <w:ind w:firstLine="567"/>
        <w:jc w:val="both"/>
      </w:pPr>
      <w:r w:rsidRPr="0068490A">
        <w:t xml:space="preserve">2. NOTEIKT </w:t>
      </w:r>
      <w:r w:rsidR="00387126">
        <w:rPr>
          <w:bCs/>
        </w:rPr>
        <w:t>…</w:t>
      </w:r>
      <w:r w:rsidRPr="0068490A">
        <w:t xml:space="preserve"> viena mēneša laikā no lēmuma paziņošanas dienas atbrīvot dzīvojamo telpu Raiņa iel</w:t>
      </w:r>
      <w:r>
        <w:t>ā</w:t>
      </w:r>
      <w:r w:rsidRPr="0068490A">
        <w:t xml:space="preserve"> 44-4, Gulben</w:t>
      </w:r>
      <w:r>
        <w:t>ē</w:t>
      </w:r>
      <w:r w:rsidRPr="0068490A">
        <w:t>, Gulbenes novad</w:t>
      </w:r>
      <w:r>
        <w:t>ā</w:t>
      </w:r>
      <w:r w:rsidRPr="0068490A">
        <w:t>, par dzīvojamās telpas atbrīvošanas faktu sastādot dzīvojamās telpas nodošanas – pieņemšanas aktu.</w:t>
      </w:r>
    </w:p>
    <w:p w14:paraId="72AF286E" w14:textId="77777777" w:rsidR="00354700" w:rsidRPr="0068490A" w:rsidRDefault="00354700" w:rsidP="007A43EF">
      <w:pPr>
        <w:spacing w:line="360" w:lineRule="auto"/>
        <w:ind w:firstLine="567"/>
        <w:jc w:val="both"/>
      </w:pPr>
      <w:r w:rsidRPr="0068490A">
        <w:t xml:space="preserve">3. </w:t>
      </w:r>
      <w:r w:rsidRPr="00F64D5B">
        <w:t xml:space="preserve">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>erviss”, reģistrācijas numurs 546030000121, juridiskā adrese: Blaumaņa iela 56A, Gulbene, Gulbenes novads, LV-4401</w:t>
      </w:r>
      <w:r w:rsidRPr="0068490A">
        <w:rPr>
          <w:lang w:eastAsia="en-US"/>
        </w:rPr>
        <w:t>,</w:t>
      </w:r>
      <w:r w:rsidRPr="0068490A">
        <w:t xml:space="preserve"> organizēt dzīvojamās telpas Raiņa iel</w:t>
      </w:r>
      <w:r>
        <w:t>ā</w:t>
      </w:r>
      <w:r w:rsidRPr="0068490A">
        <w:t xml:space="preserve"> 44-4, Gulben</w:t>
      </w:r>
      <w:r>
        <w:t>ē</w:t>
      </w:r>
      <w:r w:rsidRPr="0068490A">
        <w:t>, Gulbenes novad</w:t>
      </w:r>
      <w:r>
        <w:t>ā</w:t>
      </w:r>
      <w:r w:rsidRPr="0068490A">
        <w:t>, nodošanas – pieņemšanas procedūru atbilstoši normatīvo aktu prasībām.</w:t>
      </w:r>
    </w:p>
    <w:p w14:paraId="44AF0151" w14:textId="77777777" w:rsidR="00354700" w:rsidRDefault="00354700" w:rsidP="007A43EF">
      <w:pPr>
        <w:spacing w:line="360" w:lineRule="auto"/>
        <w:ind w:firstLine="567"/>
        <w:jc w:val="both"/>
      </w:pPr>
      <w:r w:rsidRPr="0068490A">
        <w:t>4. Lēmuma izrakstu nosūtīt:</w:t>
      </w:r>
    </w:p>
    <w:p w14:paraId="08D255EC" w14:textId="33CDD5C4" w:rsidR="00354700" w:rsidRDefault="00354700" w:rsidP="007A43EF">
      <w:pPr>
        <w:spacing w:line="360" w:lineRule="auto"/>
        <w:ind w:firstLine="567"/>
        <w:jc w:val="both"/>
      </w:pPr>
      <w:r>
        <w:t>4.1.</w:t>
      </w:r>
      <w:r w:rsidRPr="0068490A">
        <w:t xml:space="preserve"> </w:t>
      </w:r>
      <w:r w:rsidR="00387126">
        <w:rPr>
          <w:bCs/>
        </w:rPr>
        <w:t>…</w:t>
      </w:r>
    </w:p>
    <w:p w14:paraId="0836FBE1" w14:textId="77777777" w:rsidR="00354700" w:rsidRPr="00A671FD" w:rsidRDefault="00354700" w:rsidP="007A43EF">
      <w:pPr>
        <w:spacing w:line="360" w:lineRule="auto"/>
        <w:ind w:firstLine="567"/>
        <w:jc w:val="both"/>
      </w:pPr>
      <w:r>
        <w:t xml:space="preserve">4.2. </w:t>
      </w:r>
      <w:r w:rsidRPr="00A671FD">
        <w:t xml:space="preserve">SIA “Gulbenes </w:t>
      </w:r>
      <w:proofErr w:type="spellStart"/>
      <w:r w:rsidRPr="00A671FD">
        <w:t>Energo</w:t>
      </w:r>
      <w:proofErr w:type="spellEnd"/>
      <w:r w:rsidRPr="00A671FD">
        <w:t xml:space="preserve"> Serviss”, juridiskā adrese: Blaumaņa iela 56A, Gulbene, Gulbenes novads, LV-4401.</w:t>
      </w:r>
    </w:p>
    <w:p w14:paraId="4597C3FF" w14:textId="4069A29B" w:rsidR="00354700" w:rsidRDefault="00354700" w:rsidP="007A43EF">
      <w:pPr>
        <w:spacing w:line="360" w:lineRule="auto"/>
        <w:ind w:firstLine="720"/>
        <w:jc w:val="both"/>
      </w:pPr>
    </w:p>
    <w:p w14:paraId="597E7EE9" w14:textId="77777777" w:rsidR="00E971A9" w:rsidRPr="00244B15" w:rsidRDefault="00E971A9" w:rsidP="007A43EF">
      <w:pPr>
        <w:spacing w:line="360" w:lineRule="auto"/>
      </w:pPr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7A43EF">
      <w:pPr>
        <w:spacing w:line="360" w:lineRule="auto"/>
      </w:pPr>
    </w:p>
    <w:p w14:paraId="3D3ECCC7" w14:textId="77777777" w:rsidR="00E774F5" w:rsidRPr="00244B15" w:rsidRDefault="00E774F5" w:rsidP="007A43EF">
      <w:pPr>
        <w:spacing w:line="360" w:lineRule="auto"/>
      </w:pPr>
    </w:p>
    <w:p w14:paraId="2D42C94B" w14:textId="77777777" w:rsidR="00E774F5" w:rsidRPr="00244B15" w:rsidRDefault="00E774F5" w:rsidP="007A43EF">
      <w:pPr>
        <w:spacing w:line="360" w:lineRule="auto"/>
      </w:pPr>
    </w:p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D506E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1162" w14:textId="77777777" w:rsidR="00F73B34" w:rsidRDefault="00F73B34">
      <w:r>
        <w:separator/>
      </w:r>
    </w:p>
  </w:endnote>
  <w:endnote w:type="continuationSeparator" w:id="0">
    <w:p w14:paraId="531ED875" w14:textId="77777777" w:rsidR="00F73B34" w:rsidRDefault="00F7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74A43" w:rsidRDefault="00F74A4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A968" w14:textId="77777777" w:rsidR="00F73B34" w:rsidRDefault="00F73B34">
      <w:r>
        <w:separator/>
      </w:r>
    </w:p>
  </w:footnote>
  <w:footnote w:type="continuationSeparator" w:id="0">
    <w:p w14:paraId="585D291F" w14:textId="77777777" w:rsidR="00F73B34" w:rsidRDefault="00F7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74A43" w:rsidRDefault="00F74A4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5087F"/>
    <w:rsid w:val="00063253"/>
    <w:rsid w:val="000657D8"/>
    <w:rsid w:val="00090B5F"/>
    <w:rsid w:val="000F5134"/>
    <w:rsid w:val="001351EE"/>
    <w:rsid w:val="00151BAD"/>
    <w:rsid w:val="001727FA"/>
    <w:rsid w:val="00183F2E"/>
    <w:rsid w:val="00185C9D"/>
    <w:rsid w:val="0018720C"/>
    <w:rsid w:val="00187E78"/>
    <w:rsid w:val="0019459F"/>
    <w:rsid w:val="001C59FE"/>
    <w:rsid w:val="001D6D75"/>
    <w:rsid w:val="00233010"/>
    <w:rsid w:val="00240CB0"/>
    <w:rsid w:val="00244B15"/>
    <w:rsid w:val="00260DCC"/>
    <w:rsid w:val="00264AD4"/>
    <w:rsid w:val="00275341"/>
    <w:rsid w:val="002B0C34"/>
    <w:rsid w:val="003279F3"/>
    <w:rsid w:val="00350AE9"/>
    <w:rsid w:val="00352493"/>
    <w:rsid w:val="00354700"/>
    <w:rsid w:val="00387126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B6A87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7A43EF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06E9"/>
    <w:rsid w:val="00D53802"/>
    <w:rsid w:val="00D8026B"/>
    <w:rsid w:val="00D965B5"/>
    <w:rsid w:val="00DB42C4"/>
    <w:rsid w:val="00DC3A03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73B34"/>
    <w:rsid w:val="00F74A43"/>
    <w:rsid w:val="00F82E10"/>
    <w:rsid w:val="00F93755"/>
    <w:rsid w:val="00F93A59"/>
    <w:rsid w:val="00FA7AAF"/>
    <w:rsid w:val="00FC2EAE"/>
    <w:rsid w:val="00FC58AF"/>
    <w:rsid w:val="00FF0416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4292</Words>
  <Characters>2447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83</cp:revision>
  <cp:lastPrinted>2023-05-10T12:15:00Z</cp:lastPrinted>
  <dcterms:created xsi:type="dcterms:W3CDTF">2022-09-06T11:35:00Z</dcterms:created>
  <dcterms:modified xsi:type="dcterms:W3CDTF">2023-09-21T11:28:00Z</dcterms:modified>
</cp:coreProperties>
</file>