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ascii="Times New Roman" w:hAnsi="Times New Roman"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ascii="Times New Roman" w:hAnsi="Times New Roman"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ascii="Times New Roman" w:hAnsi="Times New Roman" w:cs="Times New Roman"/>
                <w:sz w:val="24"/>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ascii="Times New Roman" w:hAnsi="Times New Roman" w:cs="Times New Roman"/>
                <w:sz w:val="24"/>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ascii="Times New Roman" w:hAnsi="Times New Roman" w:cs="Times New Roman"/>
                <w:sz w:val="24"/>
                <w:szCs w:val="24"/>
              </w:rPr>
              <w:t xml:space="preserve">Tālrunis </w:t>
            </w:r>
            <w:r w:rsidR="001749E4">
              <w:rPr>
                <w:rFonts w:ascii="Times New Roman" w:hAnsi="Times New Roman" w:cs="Times New Roman"/>
                <w:sz w:val="24"/>
                <w:szCs w:val="24"/>
              </w:rPr>
              <w:t>64497710, mob.26595362, e-pasts:</w:t>
            </w:r>
            <w:r w:rsidRPr="000B1C5E">
              <w:rPr>
                <w:rFonts w:ascii="Times New Roman" w:hAnsi="Times New Roman" w:cs="Times New Roman"/>
                <w:sz w:val="24"/>
                <w:szCs w:val="24"/>
              </w:rPr>
              <w:t xml:space="preserve"> dome@gulbene.lv, www.gulbene.lv</w:t>
            </w:r>
          </w:p>
        </w:tc>
      </w:tr>
    </w:tbl>
    <w:p w14:paraId="0C0F6B99" w14:textId="77777777" w:rsidR="00E25FC9" w:rsidRPr="00B97398" w:rsidRDefault="00E25FC9" w:rsidP="009E3007">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69F7C03" w14:textId="77777777" w:rsidR="00B14439" w:rsidRPr="00622132" w:rsidRDefault="00B14439" w:rsidP="00B14439">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7CA9B3F7" w:rsidR="0080311D" w:rsidRPr="00EA6BEB" w:rsidRDefault="0080311D" w:rsidP="00BE0A97">
            <w:pPr>
              <w:rPr>
                <w:rFonts w:ascii="Times New Roman" w:hAnsi="Times New Roman" w:cs="Times New Roman"/>
                <w:b/>
                <w:bCs/>
                <w:sz w:val="24"/>
                <w:szCs w:val="24"/>
              </w:rPr>
            </w:pPr>
            <w:r w:rsidRPr="00EA6BEB">
              <w:rPr>
                <w:rFonts w:ascii="Times New Roman" w:hAnsi="Times New Roman" w:cs="Times New Roman"/>
                <w:b/>
                <w:bCs/>
                <w:sz w:val="24"/>
                <w:szCs w:val="24"/>
              </w:rPr>
              <w:t>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3C5C38">
              <w:rPr>
                <w:rFonts w:ascii="Times New Roman" w:hAnsi="Times New Roman" w:cs="Times New Roman"/>
                <w:b/>
                <w:bCs/>
                <w:sz w:val="24"/>
                <w:szCs w:val="24"/>
              </w:rPr>
              <w:t>28.septembrī</w:t>
            </w:r>
          </w:p>
        </w:tc>
        <w:tc>
          <w:tcPr>
            <w:tcW w:w="4678" w:type="dxa"/>
          </w:tcPr>
          <w:p w14:paraId="1DF1D58F" w14:textId="33C557F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4C6329">
              <w:rPr>
                <w:rFonts w:ascii="Times New Roman" w:hAnsi="Times New Roman" w:cs="Times New Roman"/>
                <w:b/>
                <w:bCs/>
                <w:sz w:val="24"/>
                <w:szCs w:val="24"/>
              </w:rPr>
              <w:t>GND/202</w:t>
            </w:r>
            <w:r w:rsidR="00CF37EB">
              <w:rPr>
                <w:rFonts w:ascii="Times New Roman" w:hAnsi="Times New Roman" w:cs="Times New Roman"/>
                <w:b/>
                <w:bCs/>
                <w:sz w:val="24"/>
                <w:szCs w:val="24"/>
              </w:rPr>
              <w:t>3</w:t>
            </w:r>
            <w:r w:rsidRPr="00EA6BEB">
              <w:rPr>
                <w:rFonts w:ascii="Times New Roman" w:hAnsi="Times New Roman" w:cs="Times New Roman"/>
                <w:b/>
                <w:bCs/>
                <w:sz w:val="24"/>
                <w:szCs w:val="24"/>
              </w:rPr>
              <w:t>/</w:t>
            </w:r>
            <w:r w:rsidR="00BE0A97">
              <w:rPr>
                <w:rFonts w:ascii="Times New Roman" w:hAnsi="Times New Roman" w:cs="Times New Roman"/>
                <w:b/>
                <w:bCs/>
                <w:sz w:val="24"/>
                <w:szCs w:val="24"/>
              </w:rPr>
              <w:t>_____</w:t>
            </w:r>
          </w:p>
        </w:tc>
      </w:tr>
      <w:tr w:rsidR="0080311D" w14:paraId="32298193" w14:textId="77777777" w:rsidTr="00C8735E">
        <w:tc>
          <w:tcPr>
            <w:tcW w:w="4676" w:type="dxa"/>
          </w:tcPr>
          <w:p w14:paraId="008755E5" w14:textId="77777777" w:rsidR="0080311D" w:rsidRDefault="0080311D" w:rsidP="00C8735E">
            <w:pPr>
              <w:rPr>
                <w:rFonts w:ascii="Times New Roman" w:hAnsi="Times New Roman" w:cs="Times New Roman"/>
                <w:sz w:val="24"/>
                <w:szCs w:val="24"/>
              </w:rPr>
            </w:pPr>
          </w:p>
        </w:tc>
        <w:tc>
          <w:tcPr>
            <w:tcW w:w="4678" w:type="dxa"/>
          </w:tcPr>
          <w:p w14:paraId="62F6D3D5"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D5CB89E" w14:textId="77777777" w:rsidR="0080311D" w:rsidRDefault="0080311D" w:rsidP="0080311D">
      <w:pPr>
        <w:rPr>
          <w:rFonts w:ascii="Times New Roman" w:hAnsi="Times New Roman" w:cs="Times New Roman"/>
          <w:sz w:val="24"/>
          <w:szCs w:val="24"/>
        </w:rPr>
      </w:pPr>
    </w:p>
    <w:p w14:paraId="69238BE4" w14:textId="6BCDCBFF" w:rsidR="0080311D" w:rsidRDefault="0080311D" w:rsidP="0080311D">
      <w:pPr>
        <w:pStyle w:val="Default"/>
        <w:jc w:val="center"/>
        <w:rPr>
          <w:b/>
        </w:rPr>
      </w:pPr>
      <w:r w:rsidRPr="00134705">
        <w:rPr>
          <w:b/>
          <w:szCs w:val="24"/>
        </w:rPr>
        <w:t xml:space="preserve">Par </w:t>
      </w:r>
      <w:r w:rsidR="00B7749D" w:rsidRPr="00B7749D">
        <w:rPr>
          <w:b/>
        </w:rPr>
        <w:t xml:space="preserve">nekustamā īpašuma </w:t>
      </w:r>
      <w:bookmarkStart w:id="0" w:name="_Hlk145671761"/>
      <w:r w:rsidR="003C5C38">
        <w:rPr>
          <w:b/>
        </w:rPr>
        <w:t>Litene</w:t>
      </w:r>
      <w:r w:rsidR="00FE6C14" w:rsidRPr="00FE6C14">
        <w:rPr>
          <w:b/>
        </w:rPr>
        <w:t>s pagastā ar nosaukumu “</w:t>
      </w:r>
      <w:r w:rsidR="003C5C38" w:rsidRPr="003C5C38">
        <w:rPr>
          <w:b/>
        </w:rPr>
        <w:t>Malas Viesturi</w:t>
      </w:r>
      <w:r w:rsidR="00B7749D" w:rsidRPr="00B7749D">
        <w:rPr>
          <w:b/>
        </w:rPr>
        <w:t>”</w:t>
      </w:r>
      <w:bookmarkEnd w:id="0"/>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7D7DE287" w14:textId="022C4861" w:rsidR="009C1757" w:rsidRPr="009C1757" w:rsidRDefault="009C1757" w:rsidP="00622729">
      <w:pPr>
        <w:widowControl w:val="0"/>
        <w:spacing w:before="240"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Gulbenes novada dome </w:t>
      </w:r>
      <w:r w:rsidR="009E3007" w:rsidRPr="009E3007">
        <w:rPr>
          <w:rFonts w:ascii="Times New Roman" w:hAnsi="Times New Roman" w:cs="Times New Roman"/>
          <w:sz w:val="24"/>
          <w:szCs w:val="24"/>
        </w:rPr>
        <w:t>2023.gada 27.</w:t>
      </w:r>
      <w:r w:rsidR="003C5C38">
        <w:rPr>
          <w:rFonts w:ascii="Times New Roman" w:hAnsi="Times New Roman" w:cs="Times New Roman"/>
          <w:sz w:val="24"/>
          <w:szCs w:val="24"/>
        </w:rPr>
        <w:t>jūlijā</w:t>
      </w:r>
      <w:r w:rsidR="009E3007" w:rsidRPr="009E3007">
        <w:rPr>
          <w:rFonts w:ascii="Times New Roman" w:hAnsi="Times New Roman" w:cs="Times New Roman"/>
          <w:sz w:val="24"/>
          <w:szCs w:val="24"/>
        </w:rPr>
        <w:t xml:space="preserve"> pieņēma lēmumu Nr. GND/2023/</w:t>
      </w:r>
      <w:r w:rsidR="003C5C38">
        <w:rPr>
          <w:rFonts w:ascii="Times New Roman" w:hAnsi="Times New Roman" w:cs="Times New Roman"/>
          <w:sz w:val="24"/>
          <w:szCs w:val="24"/>
        </w:rPr>
        <w:t>712</w:t>
      </w:r>
      <w:r w:rsidR="009E3007" w:rsidRPr="009E3007">
        <w:rPr>
          <w:rFonts w:ascii="Times New Roman" w:hAnsi="Times New Roman" w:cs="Times New Roman"/>
          <w:sz w:val="24"/>
          <w:szCs w:val="24"/>
        </w:rPr>
        <w:t xml:space="preserve"> “Par nekustamā īpašuma </w:t>
      </w:r>
      <w:r w:rsidR="003C5C38" w:rsidRPr="003C5C38">
        <w:rPr>
          <w:rFonts w:ascii="Times New Roman" w:hAnsi="Times New Roman" w:cs="Times New Roman"/>
          <w:sz w:val="24"/>
          <w:szCs w:val="24"/>
        </w:rPr>
        <w:t>Litenes pagastā ar nosaukumu “Malas Viesturi”</w:t>
      </w:r>
      <w:r w:rsidR="003C5C38">
        <w:rPr>
          <w:rFonts w:ascii="Times New Roman" w:hAnsi="Times New Roman" w:cs="Times New Roman"/>
          <w:sz w:val="24"/>
          <w:szCs w:val="24"/>
        </w:rPr>
        <w:t xml:space="preserve"> </w:t>
      </w:r>
      <w:r w:rsidR="009E3007" w:rsidRPr="009E3007">
        <w:rPr>
          <w:rFonts w:ascii="Times New Roman" w:hAnsi="Times New Roman" w:cs="Times New Roman"/>
          <w:sz w:val="24"/>
          <w:szCs w:val="24"/>
        </w:rPr>
        <w:t xml:space="preserve">atsavināšanu” (protokols Nr. </w:t>
      </w:r>
      <w:r w:rsidR="003C5C38">
        <w:rPr>
          <w:rFonts w:ascii="Times New Roman" w:hAnsi="Times New Roman" w:cs="Times New Roman"/>
          <w:sz w:val="24"/>
          <w:szCs w:val="24"/>
        </w:rPr>
        <w:t>10</w:t>
      </w:r>
      <w:r w:rsidR="009E3007" w:rsidRPr="009E3007">
        <w:rPr>
          <w:rFonts w:ascii="Times New Roman" w:hAnsi="Times New Roman" w:cs="Times New Roman"/>
          <w:sz w:val="24"/>
          <w:szCs w:val="24"/>
        </w:rPr>
        <w:t>; 4</w:t>
      </w:r>
      <w:r w:rsidR="003C5C38">
        <w:rPr>
          <w:rFonts w:ascii="Times New Roman" w:hAnsi="Times New Roman" w:cs="Times New Roman"/>
          <w:sz w:val="24"/>
          <w:szCs w:val="24"/>
        </w:rPr>
        <w:t>6</w:t>
      </w:r>
      <w:r w:rsidR="009E3007" w:rsidRPr="009E3007">
        <w:rPr>
          <w:rFonts w:ascii="Times New Roman" w:hAnsi="Times New Roman" w:cs="Times New Roman"/>
          <w:sz w:val="24"/>
          <w:szCs w:val="24"/>
        </w:rPr>
        <w:t xml:space="preserve">.p.), ar kuru nolēma nodot atsavināšanai Gulbenes novada pašvaldībai piederošo nekustamo īpašumu </w:t>
      </w:r>
      <w:r w:rsidR="003C5C38" w:rsidRPr="003C5C38">
        <w:rPr>
          <w:rFonts w:ascii="Times New Roman" w:hAnsi="Times New Roman" w:cs="Times New Roman"/>
          <w:sz w:val="24"/>
          <w:szCs w:val="24"/>
        </w:rPr>
        <w:t>Litenes pagastā ar nosaukumu “Malas Viesturi”</w:t>
      </w:r>
      <w:r w:rsidR="009E3007" w:rsidRPr="009E3007">
        <w:rPr>
          <w:rFonts w:ascii="Times New Roman" w:hAnsi="Times New Roman" w:cs="Times New Roman"/>
          <w:sz w:val="24"/>
          <w:szCs w:val="24"/>
        </w:rPr>
        <w:t xml:space="preserve">, kadastra numurs </w:t>
      </w:r>
      <w:r w:rsidR="003C5C38" w:rsidRPr="003C5C38">
        <w:rPr>
          <w:rFonts w:ascii="Times New Roman" w:hAnsi="Times New Roman" w:cs="Times New Roman"/>
          <w:sz w:val="24"/>
          <w:szCs w:val="24"/>
        </w:rPr>
        <w:t>5068</w:t>
      </w:r>
      <w:r w:rsidR="003C5C38">
        <w:rPr>
          <w:rFonts w:ascii="Times New Roman" w:hAnsi="Times New Roman" w:cs="Times New Roman"/>
          <w:sz w:val="24"/>
          <w:szCs w:val="24"/>
        </w:rPr>
        <w:t xml:space="preserve"> </w:t>
      </w:r>
      <w:r w:rsidR="003C5C38" w:rsidRPr="003C5C38">
        <w:rPr>
          <w:rFonts w:ascii="Times New Roman" w:hAnsi="Times New Roman" w:cs="Times New Roman"/>
          <w:sz w:val="24"/>
          <w:szCs w:val="24"/>
        </w:rPr>
        <w:t>005</w:t>
      </w:r>
      <w:r w:rsidR="003C5C38">
        <w:rPr>
          <w:rFonts w:ascii="Times New Roman" w:hAnsi="Times New Roman" w:cs="Times New Roman"/>
          <w:sz w:val="24"/>
          <w:szCs w:val="24"/>
        </w:rPr>
        <w:t xml:space="preserve"> </w:t>
      </w:r>
      <w:r w:rsidR="003C5C38" w:rsidRPr="003C5C38">
        <w:rPr>
          <w:rFonts w:ascii="Times New Roman" w:hAnsi="Times New Roman" w:cs="Times New Roman"/>
          <w:sz w:val="24"/>
          <w:szCs w:val="24"/>
        </w:rPr>
        <w:t>0175</w:t>
      </w:r>
      <w:r w:rsidR="009E3007" w:rsidRPr="009E3007">
        <w:rPr>
          <w:rFonts w:ascii="Times New Roman" w:hAnsi="Times New Roman" w:cs="Times New Roman"/>
          <w:sz w:val="24"/>
          <w:szCs w:val="24"/>
        </w:rPr>
        <w:t>, kas sastāv no zemes vienības ar kadastra apzīmējumu</w:t>
      </w:r>
      <w:r w:rsidR="003C5C38">
        <w:rPr>
          <w:rFonts w:ascii="Times New Roman" w:hAnsi="Times New Roman" w:cs="Times New Roman"/>
          <w:sz w:val="24"/>
          <w:szCs w:val="24"/>
        </w:rPr>
        <w:t xml:space="preserve"> </w:t>
      </w:r>
      <w:r w:rsidR="003C5C38" w:rsidRPr="003C5C38">
        <w:rPr>
          <w:rFonts w:ascii="Times New Roman" w:hAnsi="Times New Roman" w:cs="Times New Roman"/>
          <w:sz w:val="24"/>
          <w:szCs w:val="24"/>
        </w:rPr>
        <w:t>5068</w:t>
      </w:r>
      <w:r w:rsidR="003C5C38">
        <w:rPr>
          <w:rFonts w:ascii="Times New Roman" w:hAnsi="Times New Roman" w:cs="Times New Roman"/>
          <w:sz w:val="24"/>
          <w:szCs w:val="24"/>
        </w:rPr>
        <w:t xml:space="preserve"> </w:t>
      </w:r>
      <w:r w:rsidR="003C5C38" w:rsidRPr="003C5C38">
        <w:rPr>
          <w:rFonts w:ascii="Times New Roman" w:hAnsi="Times New Roman" w:cs="Times New Roman"/>
          <w:sz w:val="24"/>
          <w:szCs w:val="24"/>
        </w:rPr>
        <w:t>005</w:t>
      </w:r>
      <w:r w:rsidR="003C5C38">
        <w:rPr>
          <w:rFonts w:ascii="Times New Roman" w:hAnsi="Times New Roman" w:cs="Times New Roman"/>
          <w:sz w:val="24"/>
          <w:szCs w:val="24"/>
        </w:rPr>
        <w:t xml:space="preserve"> </w:t>
      </w:r>
      <w:r w:rsidR="003C5C38" w:rsidRPr="003C5C38">
        <w:rPr>
          <w:rFonts w:ascii="Times New Roman" w:hAnsi="Times New Roman" w:cs="Times New Roman"/>
          <w:sz w:val="24"/>
          <w:szCs w:val="24"/>
        </w:rPr>
        <w:t>0194</w:t>
      </w:r>
      <w:r w:rsidR="009E3007" w:rsidRPr="009E3007">
        <w:rPr>
          <w:rFonts w:ascii="Times New Roman" w:hAnsi="Times New Roman" w:cs="Times New Roman"/>
          <w:sz w:val="24"/>
          <w:szCs w:val="24"/>
        </w:rPr>
        <w:t>, 0,</w:t>
      </w:r>
      <w:r w:rsidR="003C5C38">
        <w:rPr>
          <w:rFonts w:ascii="Times New Roman" w:hAnsi="Times New Roman" w:cs="Times New Roman"/>
          <w:sz w:val="24"/>
          <w:szCs w:val="24"/>
        </w:rPr>
        <w:t>5</w:t>
      </w:r>
      <w:r w:rsidR="009E3007" w:rsidRPr="009E3007">
        <w:rPr>
          <w:rFonts w:ascii="Times New Roman" w:hAnsi="Times New Roman" w:cs="Times New Roman"/>
          <w:sz w:val="24"/>
          <w:szCs w:val="24"/>
        </w:rPr>
        <w:t xml:space="preserve"> ha platībā, par brīvu cenu </w:t>
      </w:r>
      <w:r w:rsidR="002D13AE">
        <w:rPr>
          <w:rFonts w:ascii="Times New Roman" w:hAnsi="Times New Roman" w:cs="Times New Roman"/>
          <w:sz w:val="24"/>
          <w:szCs w:val="24"/>
        </w:rPr>
        <w:t>….</w:t>
      </w:r>
      <w:r w:rsidR="006006C0" w:rsidRPr="006006C0">
        <w:rPr>
          <w:rFonts w:ascii="Times New Roman" w:hAnsi="Times New Roman" w:cs="Times New Roman"/>
          <w:sz w:val="24"/>
          <w:szCs w:val="24"/>
        </w:rPr>
        <w:t xml:space="preserve">, </w:t>
      </w:r>
      <w:r w:rsidRPr="006006C0">
        <w:rPr>
          <w:rFonts w:ascii="Times New Roman" w:hAnsi="Times New Roman" w:cs="Times New Roman"/>
          <w:sz w:val="24"/>
          <w:szCs w:val="24"/>
        </w:rPr>
        <w:t>un uzdeva Gulbenes</w:t>
      </w:r>
      <w:r w:rsidRPr="007C511B">
        <w:rPr>
          <w:rFonts w:ascii="Times New Roman" w:hAnsi="Times New Roman" w:cs="Times New Roman"/>
          <w:sz w:val="24"/>
          <w:szCs w:val="24"/>
        </w:rPr>
        <w:t xml:space="preserve"> novada </w:t>
      </w:r>
      <w:r w:rsidR="00B7749D">
        <w:rPr>
          <w:rFonts w:ascii="Times New Roman" w:hAnsi="Times New Roman" w:cs="Times New Roman"/>
          <w:sz w:val="24"/>
          <w:szCs w:val="24"/>
        </w:rPr>
        <w:t xml:space="preserve">domes </w:t>
      </w:r>
      <w:r w:rsidRPr="00F90755">
        <w:rPr>
          <w:rFonts w:ascii="Times New Roman" w:hAnsi="Times New Roman" w:cs="Times New Roman"/>
          <w:sz w:val="24"/>
          <w:szCs w:val="24"/>
        </w:rPr>
        <w:t>Īpašuma novērtēšanas un izsoļu</w:t>
      </w:r>
      <w:r w:rsidRPr="009C1757">
        <w:rPr>
          <w:rFonts w:ascii="Times New Roman" w:hAnsi="Times New Roman" w:cs="Times New Roman"/>
          <w:sz w:val="24"/>
          <w:szCs w:val="24"/>
        </w:rPr>
        <w:t xml:space="preserve"> komisijai organizēt nekustamā īpašuma novērtēšanu un nosacītās cenas noteikšanu un iesniegt to apstiprināšanai Gulbenes novada domes sēdē. </w:t>
      </w:r>
    </w:p>
    <w:p w14:paraId="616852B2" w14:textId="3209A631" w:rsidR="00947B62" w:rsidRPr="00DF5D0E" w:rsidRDefault="004C6329" w:rsidP="00947B62">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008C7BE9" w:rsidRPr="00FA2139">
        <w:rPr>
          <w:rFonts w:ascii="Times New Roman" w:hAnsi="Times New Roman" w:cs="Times New Roman"/>
          <w:sz w:val="24"/>
          <w:szCs w:val="24"/>
        </w:rPr>
        <w:t>Zemnieku iela 5, Rēzekne, LV–4601</w:t>
      </w:r>
      <w:r w:rsidR="00947B62" w:rsidRPr="00DF5D0E">
        <w:rPr>
          <w:rFonts w:ascii="Times New Roman" w:hAnsi="Times New Roman" w:cs="Times New Roman"/>
          <w:sz w:val="24"/>
          <w:szCs w:val="24"/>
        </w:rPr>
        <w:t xml:space="preserve">, sastādīja atskaiti (saņemta Gulbenes novada pašvaldībā </w:t>
      </w:r>
      <w:r w:rsidR="009E3007" w:rsidRPr="009E3007">
        <w:rPr>
          <w:rFonts w:ascii="Times New Roman" w:hAnsi="Times New Roman" w:cs="Times New Roman"/>
          <w:sz w:val="24"/>
          <w:szCs w:val="24"/>
        </w:rPr>
        <w:t xml:space="preserve">2023.gada </w:t>
      </w:r>
      <w:r w:rsidR="003C5C38">
        <w:rPr>
          <w:rFonts w:ascii="Times New Roman" w:hAnsi="Times New Roman" w:cs="Times New Roman"/>
          <w:sz w:val="24"/>
          <w:szCs w:val="24"/>
        </w:rPr>
        <w:t>28.augustā</w:t>
      </w:r>
      <w:r w:rsidR="009E3007" w:rsidRPr="009E3007">
        <w:rPr>
          <w:rFonts w:ascii="Times New Roman" w:hAnsi="Times New Roman" w:cs="Times New Roman"/>
          <w:sz w:val="24"/>
          <w:szCs w:val="24"/>
        </w:rPr>
        <w:t xml:space="preserve"> un reģistrēta ar Nr. GND/4.18/23/</w:t>
      </w:r>
      <w:r w:rsidR="003C5C38">
        <w:rPr>
          <w:rFonts w:ascii="Times New Roman" w:hAnsi="Times New Roman" w:cs="Times New Roman"/>
          <w:sz w:val="24"/>
          <w:szCs w:val="24"/>
        </w:rPr>
        <w:t>2391</w:t>
      </w:r>
      <w:r w:rsidR="009E3007" w:rsidRPr="009E3007">
        <w:rPr>
          <w:rFonts w:ascii="Times New Roman" w:hAnsi="Times New Roman" w:cs="Times New Roman"/>
          <w:sz w:val="24"/>
          <w:szCs w:val="24"/>
        </w:rPr>
        <w:t xml:space="preserve">-D) par nekustamā īpašuma </w:t>
      </w:r>
      <w:r w:rsidR="003C5C38" w:rsidRPr="003C5C38">
        <w:rPr>
          <w:rFonts w:ascii="Times New Roman" w:hAnsi="Times New Roman" w:cs="Times New Roman"/>
          <w:sz w:val="24"/>
          <w:szCs w:val="24"/>
        </w:rPr>
        <w:t>Litenes pagastā ar nosaukumu “Malas Viesturi</w:t>
      </w:r>
      <w:r w:rsidR="009E3007" w:rsidRPr="009E3007">
        <w:rPr>
          <w:rFonts w:ascii="Times New Roman" w:hAnsi="Times New Roman" w:cs="Times New Roman"/>
          <w:sz w:val="24"/>
          <w:szCs w:val="24"/>
        </w:rPr>
        <w:t xml:space="preserve">”, kadastra numurs </w:t>
      </w:r>
      <w:r w:rsidR="003C5C38" w:rsidRPr="003C5C38">
        <w:rPr>
          <w:rFonts w:ascii="Times New Roman" w:hAnsi="Times New Roman" w:cs="Times New Roman"/>
          <w:sz w:val="24"/>
          <w:szCs w:val="24"/>
        </w:rPr>
        <w:t>5068</w:t>
      </w:r>
      <w:r w:rsidR="003C5C38">
        <w:rPr>
          <w:rFonts w:ascii="Times New Roman" w:hAnsi="Times New Roman" w:cs="Times New Roman"/>
          <w:sz w:val="24"/>
          <w:szCs w:val="24"/>
        </w:rPr>
        <w:t xml:space="preserve"> </w:t>
      </w:r>
      <w:r w:rsidR="003C5C38" w:rsidRPr="003C5C38">
        <w:rPr>
          <w:rFonts w:ascii="Times New Roman" w:hAnsi="Times New Roman" w:cs="Times New Roman"/>
          <w:sz w:val="24"/>
          <w:szCs w:val="24"/>
        </w:rPr>
        <w:t>005</w:t>
      </w:r>
      <w:r w:rsidR="003C5C38">
        <w:rPr>
          <w:rFonts w:ascii="Times New Roman" w:hAnsi="Times New Roman" w:cs="Times New Roman"/>
          <w:sz w:val="24"/>
          <w:szCs w:val="24"/>
        </w:rPr>
        <w:t xml:space="preserve"> </w:t>
      </w:r>
      <w:r w:rsidR="003C5C38" w:rsidRPr="003C5C38">
        <w:rPr>
          <w:rFonts w:ascii="Times New Roman" w:hAnsi="Times New Roman" w:cs="Times New Roman"/>
          <w:sz w:val="24"/>
          <w:szCs w:val="24"/>
        </w:rPr>
        <w:t>0175</w:t>
      </w:r>
      <w:r w:rsidR="00947B62" w:rsidRPr="00DF5D0E">
        <w:rPr>
          <w:rFonts w:ascii="Times New Roman" w:hAnsi="Times New Roman" w:cs="Times New Roman"/>
          <w:sz w:val="24"/>
          <w:szCs w:val="24"/>
        </w:rPr>
        <w:t>, tirgus vērtību.</w:t>
      </w:r>
    </w:p>
    <w:p w14:paraId="7A396807" w14:textId="46FE7074" w:rsidR="009C1757" w:rsidRPr="009C1757" w:rsidRDefault="009C1757" w:rsidP="009C1757">
      <w:pPr>
        <w:spacing w:line="360" w:lineRule="auto"/>
        <w:ind w:firstLine="567"/>
        <w:jc w:val="both"/>
        <w:rPr>
          <w:rFonts w:ascii="Times New Roman" w:hAnsi="Times New Roman" w:cs="Times New Roman"/>
          <w:noProof/>
          <w:color w:val="000000"/>
          <w:sz w:val="24"/>
          <w:szCs w:val="24"/>
        </w:rPr>
      </w:pPr>
      <w:r w:rsidRPr="009C1757">
        <w:rPr>
          <w:rFonts w:ascii="Times New Roman" w:hAnsi="Times New Roman" w:cs="Times New Roman"/>
          <w:sz w:val="24"/>
          <w:szCs w:val="24"/>
        </w:rPr>
        <w:t xml:space="preserve">Ņemot vērā Gulbenes novada </w:t>
      </w:r>
      <w:r w:rsidR="003725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komisijas 202</w:t>
      </w:r>
      <w:r w:rsidR="003E2D3F">
        <w:rPr>
          <w:rFonts w:ascii="Times New Roman" w:hAnsi="Times New Roman" w:cs="Times New Roman"/>
          <w:sz w:val="24"/>
          <w:szCs w:val="24"/>
        </w:rPr>
        <w:t>3</w:t>
      </w:r>
      <w:r w:rsidRPr="009C1757">
        <w:rPr>
          <w:rFonts w:ascii="Times New Roman" w:hAnsi="Times New Roman" w:cs="Times New Roman"/>
          <w:sz w:val="24"/>
          <w:szCs w:val="24"/>
        </w:rPr>
        <w:t xml:space="preserve">.gada </w:t>
      </w:r>
      <w:r w:rsidR="003C5C38">
        <w:rPr>
          <w:rFonts w:ascii="Times New Roman" w:hAnsi="Times New Roman" w:cs="Times New Roman"/>
          <w:sz w:val="24"/>
          <w:szCs w:val="24"/>
        </w:rPr>
        <w:t>14.septembra</w:t>
      </w:r>
      <w:r w:rsidRPr="009C1757">
        <w:rPr>
          <w:rFonts w:ascii="Times New Roman" w:hAnsi="Times New Roman" w:cs="Times New Roman"/>
          <w:sz w:val="24"/>
          <w:szCs w:val="24"/>
        </w:rPr>
        <w:t xml:space="preserve"> sēdes lēmumu, protokols Nr.</w:t>
      </w:r>
      <w:r w:rsidR="00B7749D">
        <w:rPr>
          <w:rFonts w:ascii="Times New Roman" w:hAnsi="Times New Roman" w:cs="Times New Roman"/>
          <w:sz w:val="24"/>
          <w:szCs w:val="24"/>
        </w:rPr>
        <w:t xml:space="preserve"> GND/</w:t>
      </w:r>
      <w:r w:rsidR="003E2D3F" w:rsidRPr="003E2D3F">
        <w:rPr>
          <w:rFonts w:ascii="Times New Roman" w:hAnsi="Times New Roman" w:cs="Times New Roman"/>
          <w:sz w:val="24"/>
          <w:szCs w:val="24"/>
        </w:rPr>
        <w:t>2.7.2/23/</w:t>
      </w:r>
      <w:r w:rsidR="003C5C38">
        <w:rPr>
          <w:rFonts w:ascii="Times New Roman" w:hAnsi="Times New Roman" w:cs="Times New Roman"/>
          <w:sz w:val="24"/>
          <w:szCs w:val="24"/>
        </w:rPr>
        <w:t>129</w:t>
      </w:r>
      <w:r w:rsidRPr="009C1757">
        <w:rPr>
          <w:rFonts w:ascii="Times New Roman" w:hAnsi="Times New Roman" w:cs="Times New Roman"/>
          <w:sz w:val="24"/>
          <w:szCs w:val="24"/>
        </w:rPr>
        <w:t xml:space="preserve">, pamatojoties uz </w:t>
      </w:r>
      <w:r w:rsidR="003E2D3F">
        <w:rPr>
          <w:rFonts w:ascii="Times New Roman" w:hAnsi="Times New Roman" w:cs="Times New Roman"/>
          <w:sz w:val="24"/>
          <w:szCs w:val="24"/>
        </w:rPr>
        <w:t xml:space="preserve">Pašvaldību </w:t>
      </w:r>
      <w:r w:rsidRPr="009C1757">
        <w:rPr>
          <w:rFonts w:ascii="Times New Roman" w:hAnsi="Times New Roman" w:cs="Times New Roman"/>
          <w:sz w:val="24"/>
          <w:szCs w:val="24"/>
        </w:rPr>
        <w:t xml:space="preserve">likuma </w:t>
      </w:r>
      <w:r w:rsidR="003E2D3F" w:rsidRPr="003E2D3F">
        <w:rPr>
          <w:rFonts w:ascii="Times New Roman" w:hAnsi="Times New Roman" w:cs="Times New Roman"/>
          <w:sz w:val="24"/>
          <w:szCs w:val="24"/>
        </w:rPr>
        <w:t>10.panta pirmās daļas 16.punktu, kas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21.punktu, kas nosaka, ka dome ir tiesīga izlemt ikvienu pašvaldības kompetences jautājumu; tikai domes kompetencē ir pieņemt lēmumus citos ārējos normatīvajos aktos paredzētajos gadījumos</w:t>
      </w:r>
      <w:r w:rsidRPr="009C1757">
        <w:rPr>
          <w:rFonts w:ascii="Times New Roman" w:hAnsi="Times New Roman" w:cs="Times New Roman"/>
          <w:sz w:val="24"/>
          <w:szCs w:val="24"/>
        </w:rPr>
        <w:t xml:space="preserve">,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9C1757">
        <w:rPr>
          <w:rFonts w:ascii="Times New Roman" w:hAnsi="Times New Roman" w:cs="Times New Roman"/>
          <w:sz w:val="24"/>
          <w:szCs w:val="24"/>
        </w:rPr>
        <w:lastRenderedPageBreak/>
        <w:t>atsavināšanu (</w:t>
      </w:r>
      <w:hyperlink r:id="rId6" w:anchor="p9" w:tgtFrame="_blank" w:history="1">
        <w:r w:rsidRPr="009C1757">
          <w:rPr>
            <w:rFonts w:ascii="Times New Roman" w:hAnsi="Times New Roman" w:cs="Times New Roman"/>
            <w:sz w:val="24"/>
            <w:szCs w:val="24"/>
          </w:rPr>
          <w:t>9.pants</w:t>
        </w:r>
      </w:hyperlink>
      <w:r w:rsidRPr="009C1757">
        <w:rPr>
          <w:rFonts w:ascii="Times New Roman" w:hAnsi="Times New Roman" w:cs="Times New Roman"/>
          <w:sz w:val="24"/>
          <w:szCs w:val="24"/>
        </w:rPr>
        <w:t xml:space="preserve">), </w:t>
      </w:r>
      <w:proofErr w:type="spellStart"/>
      <w:r w:rsidRPr="009C1757">
        <w:rPr>
          <w:rFonts w:ascii="Times New Roman" w:hAnsi="Times New Roman" w:cs="Times New Roman"/>
          <w:sz w:val="24"/>
          <w:szCs w:val="24"/>
        </w:rPr>
        <w:t>nosūta</w:t>
      </w:r>
      <w:proofErr w:type="spellEnd"/>
      <w:r w:rsidRPr="009C1757">
        <w:rPr>
          <w:rFonts w:ascii="Times New Roman" w:hAnsi="Times New Roman" w:cs="Times New Roman"/>
          <w:sz w:val="24"/>
          <w:szCs w:val="24"/>
        </w:rPr>
        <w:t xml:space="preserve"> tām atsavināšanas paziņojumu, </w:t>
      </w:r>
      <w:r w:rsidR="006478D3">
        <w:rPr>
          <w:rFonts w:ascii="Times New Roman" w:hAnsi="Times New Roman" w:cs="Times New Roman"/>
          <w:sz w:val="24"/>
          <w:szCs w:val="24"/>
        </w:rPr>
        <w:t xml:space="preserve">un </w:t>
      </w:r>
      <w:r w:rsidR="00AD18E8">
        <w:rPr>
          <w:rFonts w:ascii="Times New Roman" w:hAnsi="Times New Roman" w:cs="Times New Roman"/>
          <w:sz w:val="24"/>
          <w:szCs w:val="24"/>
        </w:rPr>
        <w:t>Attīstības un t</w:t>
      </w:r>
      <w:r w:rsidR="006478D3">
        <w:rPr>
          <w:rFonts w:ascii="Times New Roman" w:hAnsi="Times New Roman" w:cs="Times New Roman"/>
          <w:sz w:val="24"/>
          <w:szCs w:val="24"/>
        </w:rPr>
        <w:t xml:space="preserve">autsaimniecības komitejas ieteikumu, </w:t>
      </w:r>
      <w:r w:rsidRPr="00F0532A">
        <w:rPr>
          <w:rFonts w:ascii="Times New Roman" w:hAnsi="Times New Roman" w:cs="Times New Roman"/>
          <w:sz w:val="24"/>
          <w:szCs w:val="24"/>
        </w:rPr>
        <w:t xml:space="preserve">atklāti balsojot: </w:t>
      </w:r>
      <w:r w:rsidRPr="00F0532A">
        <w:rPr>
          <w:rFonts w:ascii="Times New Roman" w:hAnsi="Times New Roman" w:cs="Times New Roman"/>
          <w:color w:val="000000"/>
          <w:sz w:val="24"/>
          <w:szCs w:val="24"/>
        </w:rPr>
        <w:t>PAR – ; PRET –; A</w:t>
      </w:r>
      <w:r>
        <w:rPr>
          <w:rFonts w:ascii="Times New Roman" w:hAnsi="Times New Roman" w:cs="Times New Roman"/>
          <w:color w:val="000000"/>
          <w:sz w:val="24"/>
          <w:szCs w:val="24"/>
        </w:rPr>
        <w:t>TTURAS –, Gulbenes novada dome NOLEMJ</w:t>
      </w:r>
      <w:r w:rsidRPr="009C1757">
        <w:rPr>
          <w:rFonts w:ascii="Times New Roman" w:hAnsi="Times New Roman" w:cs="Times New Roman"/>
          <w:sz w:val="24"/>
          <w:szCs w:val="24"/>
        </w:rPr>
        <w:t>:</w:t>
      </w:r>
    </w:p>
    <w:p w14:paraId="0758CDEE" w14:textId="1291C07A" w:rsidR="009C1757" w:rsidRPr="008C7BE9" w:rsidRDefault="009C1757" w:rsidP="00B36659">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8C7BE9">
        <w:rPr>
          <w:rFonts w:ascii="Times New Roman" w:hAnsi="Times New Roman" w:cs="Times New Roman"/>
          <w:sz w:val="24"/>
          <w:szCs w:val="24"/>
        </w:rPr>
        <w:t xml:space="preserve">APSTIPRINĀT </w:t>
      </w:r>
      <w:r w:rsidR="00B7749D" w:rsidRPr="00B7749D">
        <w:rPr>
          <w:rFonts w:ascii="Times New Roman" w:hAnsi="Times New Roman" w:cs="Times New Roman"/>
          <w:sz w:val="24"/>
          <w:szCs w:val="24"/>
        </w:rPr>
        <w:t xml:space="preserve">nekustamā īpašuma </w:t>
      </w:r>
      <w:r w:rsidR="003C5C38" w:rsidRPr="003C5C38">
        <w:rPr>
          <w:rFonts w:ascii="Times New Roman" w:hAnsi="Times New Roman" w:cs="Times New Roman"/>
          <w:sz w:val="24"/>
          <w:szCs w:val="24"/>
        </w:rPr>
        <w:t>Litenes pagastā ar nosaukumu “Malas Viesturi”, kadastra numurs 5068 005 0175, kas sastāv no zemes vienības ar kadastra apzīmējumu 5068 005 0194, 0,5 ha platībā</w:t>
      </w:r>
      <w:r w:rsidR="009E3007" w:rsidRPr="009E3007">
        <w:rPr>
          <w:rFonts w:ascii="Times New Roman" w:hAnsi="Times New Roman" w:cs="Times New Roman"/>
          <w:sz w:val="24"/>
          <w:szCs w:val="24"/>
        </w:rPr>
        <w:t xml:space="preserve">, nosacīto cenu </w:t>
      </w:r>
      <w:r w:rsidR="003C5C38">
        <w:rPr>
          <w:rFonts w:ascii="Times New Roman" w:hAnsi="Times New Roman" w:cs="Times New Roman"/>
          <w:sz w:val="24"/>
          <w:szCs w:val="24"/>
        </w:rPr>
        <w:t>2400</w:t>
      </w:r>
      <w:r w:rsidR="009E3007" w:rsidRPr="009E3007">
        <w:rPr>
          <w:rFonts w:ascii="Times New Roman" w:hAnsi="Times New Roman" w:cs="Times New Roman"/>
          <w:sz w:val="24"/>
          <w:szCs w:val="24"/>
        </w:rPr>
        <w:t xml:space="preserve"> EUR (</w:t>
      </w:r>
      <w:r w:rsidR="003C5C38">
        <w:rPr>
          <w:rFonts w:ascii="Times New Roman" w:hAnsi="Times New Roman" w:cs="Times New Roman"/>
          <w:sz w:val="24"/>
          <w:szCs w:val="24"/>
        </w:rPr>
        <w:t>divi</w:t>
      </w:r>
      <w:r w:rsidR="009E3007" w:rsidRPr="009E3007">
        <w:rPr>
          <w:rFonts w:ascii="Times New Roman" w:hAnsi="Times New Roman" w:cs="Times New Roman"/>
          <w:sz w:val="24"/>
          <w:szCs w:val="24"/>
        </w:rPr>
        <w:t xml:space="preserve"> tūksto</w:t>
      </w:r>
      <w:r w:rsidR="003C5C38">
        <w:rPr>
          <w:rFonts w:ascii="Times New Roman" w:hAnsi="Times New Roman" w:cs="Times New Roman"/>
          <w:sz w:val="24"/>
          <w:szCs w:val="24"/>
        </w:rPr>
        <w:t>ši četri</w:t>
      </w:r>
      <w:r w:rsidR="009E3007" w:rsidRPr="009E3007">
        <w:rPr>
          <w:rFonts w:ascii="Times New Roman" w:hAnsi="Times New Roman" w:cs="Times New Roman"/>
          <w:sz w:val="24"/>
          <w:szCs w:val="24"/>
        </w:rPr>
        <w:t xml:space="preserve"> simti </w:t>
      </w:r>
      <w:proofErr w:type="spellStart"/>
      <w:r w:rsidR="009E3007" w:rsidRPr="009E3007">
        <w:rPr>
          <w:rFonts w:ascii="Times New Roman" w:hAnsi="Times New Roman" w:cs="Times New Roman"/>
          <w:i/>
          <w:iCs/>
          <w:sz w:val="24"/>
          <w:szCs w:val="24"/>
        </w:rPr>
        <w:t>euro</w:t>
      </w:r>
      <w:proofErr w:type="spellEnd"/>
      <w:r w:rsidR="009E3007" w:rsidRPr="009E3007">
        <w:rPr>
          <w:rFonts w:ascii="Times New Roman" w:hAnsi="Times New Roman" w:cs="Times New Roman"/>
          <w:sz w:val="24"/>
          <w:szCs w:val="24"/>
        </w:rPr>
        <w:t>)</w:t>
      </w:r>
      <w:r w:rsidRPr="008C7BE9">
        <w:rPr>
          <w:rFonts w:ascii="Times New Roman" w:hAnsi="Times New Roman" w:cs="Times New Roman"/>
          <w:sz w:val="24"/>
          <w:szCs w:val="24"/>
        </w:rPr>
        <w:t>.</w:t>
      </w:r>
    </w:p>
    <w:p w14:paraId="74E0E0D3" w14:textId="1A7F8078" w:rsidR="009C1757" w:rsidRPr="009C1757" w:rsidRDefault="009C1757" w:rsidP="009C1757">
      <w:pPr>
        <w:spacing w:line="360" w:lineRule="auto"/>
        <w:ind w:firstLine="567"/>
        <w:jc w:val="both"/>
        <w:rPr>
          <w:rFonts w:ascii="Times New Roman" w:hAnsi="Times New Roman" w:cs="Times New Roman"/>
          <w:sz w:val="24"/>
          <w:szCs w:val="24"/>
        </w:rPr>
      </w:pPr>
      <w:r w:rsidRPr="009C1757">
        <w:rPr>
          <w:rFonts w:ascii="Times New Roman" w:hAnsi="Times New Roman" w:cs="Times New Roman"/>
          <w:sz w:val="24"/>
          <w:szCs w:val="24"/>
        </w:rPr>
        <w:t xml:space="preserve">2. UZDOT Gulbenes novada </w:t>
      </w:r>
      <w:r w:rsidR="00B7749D">
        <w:rPr>
          <w:rFonts w:ascii="Times New Roman" w:hAnsi="Times New Roman" w:cs="Times New Roman"/>
          <w:sz w:val="24"/>
          <w:szCs w:val="24"/>
        </w:rPr>
        <w:t>domes</w:t>
      </w:r>
      <w:r w:rsidRPr="009C1757">
        <w:rPr>
          <w:rFonts w:ascii="Times New Roman" w:hAnsi="Times New Roman" w:cs="Times New Roman"/>
          <w:sz w:val="24"/>
          <w:szCs w:val="24"/>
        </w:rPr>
        <w:t xml:space="preserve"> Īpašuma novērtēšanas un izsoļu komisijai organizēt </w:t>
      </w:r>
      <w:r w:rsidR="00B7749D" w:rsidRPr="00B7749D">
        <w:rPr>
          <w:rFonts w:ascii="Times New Roman" w:hAnsi="Times New Roman" w:cs="Times New Roman"/>
          <w:sz w:val="24"/>
          <w:szCs w:val="24"/>
        </w:rPr>
        <w:t xml:space="preserve">nekustamā īpašuma </w:t>
      </w:r>
      <w:r w:rsidR="003C5C38" w:rsidRPr="003C5C38">
        <w:rPr>
          <w:rFonts w:ascii="Times New Roman" w:hAnsi="Times New Roman" w:cs="Times New Roman"/>
          <w:sz w:val="24"/>
          <w:szCs w:val="24"/>
        </w:rPr>
        <w:t>Litenes pagastā ar nosaukumu “Malas Viesturi”, kadastra numurs 5068 005 0175</w:t>
      </w:r>
      <w:r w:rsidR="00AD18E8" w:rsidRPr="00AD18E8">
        <w:rPr>
          <w:rFonts w:ascii="Times New Roman" w:hAnsi="Times New Roman" w:cs="Times New Roman"/>
          <w:sz w:val="24"/>
          <w:szCs w:val="24"/>
        </w:rPr>
        <w:t xml:space="preserve">, </w:t>
      </w:r>
      <w:r w:rsidRPr="009C1757">
        <w:rPr>
          <w:rFonts w:ascii="Times New Roman" w:hAnsi="Times New Roman" w:cs="Times New Roman"/>
          <w:sz w:val="24"/>
          <w:szCs w:val="24"/>
        </w:rPr>
        <w:t>atsavināšanu.</w:t>
      </w:r>
    </w:p>
    <w:p w14:paraId="721DF5C9" w14:textId="77777777" w:rsidR="00BC5E6E" w:rsidRDefault="00BC5E6E" w:rsidP="003864F6">
      <w:pPr>
        <w:spacing w:line="360" w:lineRule="auto"/>
        <w:rPr>
          <w:rFonts w:ascii="Times New Roman" w:hAnsi="Times New Roman" w:cs="Times New Roman"/>
          <w:sz w:val="24"/>
          <w:szCs w:val="24"/>
        </w:rPr>
      </w:pPr>
    </w:p>
    <w:p w14:paraId="026B1908"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2444E">
        <w:rPr>
          <w:rFonts w:ascii="Times New Roman" w:hAnsi="Times New Roman" w:cs="Times New Roman"/>
          <w:sz w:val="24"/>
          <w:szCs w:val="24"/>
        </w:rPr>
        <w:t>A.Caunītis</w:t>
      </w:r>
      <w:proofErr w:type="spellEnd"/>
    </w:p>
    <w:p w14:paraId="61AC08DE" w14:textId="77777777" w:rsidR="003864F6" w:rsidRDefault="003864F6" w:rsidP="003864F6">
      <w:pPr>
        <w:spacing w:line="360" w:lineRule="auto"/>
        <w:rPr>
          <w:rFonts w:ascii="Times New Roman" w:hAnsi="Times New Roman" w:cs="Times New Roman"/>
          <w:sz w:val="24"/>
          <w:szCs w:val="24"/>
        </w:rPr>
      </w:pPr>
    </w:p>
    <w:sectPr w:rsidR="003864F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393338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87F9B"/>
    <w:rsid w:val="000959B0"/>
    <w:rsid w:val="000D4F76"/>
    <w:rsid w:val="000D5996"/>
    <w:rsid w:val="000E2380"/>
    <w:rsid w:val="000F7162"/>
    <w:rsid w:val="000F7301"/>
    <w:rsid w:val="00112F63"/>
    <w:rsid w:val="001558C2"/>
    <w:rsid w:val="001749E4"/>
    <w:rsid w:val="001766CF"/>
    <w:rsid w:val="001825D0"/>
    <w:rsid w:val="001C1E41"/>
    <w:rsid w:val="001E2764"/>
    <w:rsid w:val="001F3B15"/>
    <w:rsid w:val="00214DB8"/>
    <w:rsid w:val="002236DC"/>
    <w:rsid w:val="002355C2"/>
    <w:rsid w:val="002762E4"/>
    <w:rsid w:val="00293A3E"/>
    <w:rsid w:val="00296616"/>
    <w:rsid w:val="002A499E"/>
    <w:rsid w:val="002B5012"/>
    <w:rsid w:val="002D13AE"/>
    <w:rsid w:val="002E312E"/>
    <w:rsid w:val="002F5498"/>
    <w:rsid w:val="003144F5"/>
    <w:rsid w:val="00335A4E"/>
    <w:rsid w:val="00347EA2"/>
    <w:rsid w:val="003627C3"/>
    <w:rsid w:val="0037259D"/>
    <w:rsid w:val="00380086"/>
    <w:rsid w:val="003808BC"/>
    <w:rsid w:val="003864F6"/>
    <w:rsid w:val="00391E4B"/>
    <w:rsid w:val="003A67CD"/>
    <w:rsid w:val="003C5C38"/>
    <w:rsid w:val="003E2D3F"/>
    <w:rsid w:val="003F530F"/>
    <w:rsid w:val="0043040E"/>
    <w:rsid w:val="004A14BA"/>
    <w:rsid w:val="004C6329"/>
    <w:rsid w:val="0050485F"/>
    <w:rsid w:val="005109F0"/>
    <w:rsid w:val="005851E1"/>
    <w:rsid w:val="0058593C"/>
    <w:rsid w:val="005C3E55"/>
    <w:rsid w:val="005D2247"/>
    <w:rsid w:val="005F7CAB"/>
    <w:rsid w:val="006006C0"/>
    <w:rsid w:val="00601C9E"/>
    <w:rsid w:val="006207D0"/>
    <w:rsid w:val="00622729"/>
    <w:rsid w:val="006478D3"/>
    <w:rsid w:val="006B3220"/>
    <w:rsid w:val="006F71DE"/>
    <w:rsid w:val="00726A3E"/>
    <w:rsid w:val="00734E46"/>
    <w:rsid w:val="00745443"/>
    <w:rsid w:val="007519F0"/>
    <w:rsid w:val="007849CE"/>
    <w:rsid w:val="007C47E5"/>
    <w:rsid w:val="007C511B"/>
    <w:rsid w:val="007F01D2"/>
    <w:rsid w:val="0080311D"/>
    <w:rsid w:val="00804B65"/>
    <w:rsid w:val="00820E66"/>
    <w:rsid w:val="008541BD"/>
    <w:rsid w:val="008806A0"/>
    <w:rsid w:val="008C7BE9"/>
    <w:rsid w:val="00900522"/>
    <w:rsid w:val="009360F6"/>
    <w:rsid w:val="00947B62"/>
    <w:rsid w:val="0095540F"/>
    <w:rsid w:val="00971FB0"/>
    <w:rsid w:val="009844F5"/>
    <w:rsid w:val="009C1757"/>
    <w:rsid w:val="009D6FE2"/>
    <w:rsid w:val="009E3007"/>
    <w:rsid w:val="00A27CB7"/>
    <w:rsid w:val="00AA3C45"/>
    <w:rsid w:val="00AD18E8"/>
    <w:rsid w:val="00B07DC3"/>
    <w:rsid w:val="00B14439"/>
    <w:rsid w:val="00B363D7"/>
    <w:rsid w:val="00B36659"/>
    <w:rsid w:val="00B47C94"/>
    <w:rsid w:val="00B521CE"/>
    <w:rsid w:val="00B74EF8"/>
    <w:rsid w:val="00B7749D"/>
    <w:rsid w:val="00BB1CA5"/>
    <w:rsid w:val="00BB3856"/>
    <w:rsid w:val="00BC5E6E"/>
    <w:rsid w:val="00BE0A97"/>
    <w:rsid w:val="00BE2829"/>
    <w:rsid w:val="00C07439"/>
    <w:rsid w:val="00C10838"/>
    <w:rsid w:val="00C1164C"/>
    <w:rsid w:val="00C21A5F"/>
    <w:rsid w:val="00C2444E"/>
    <w:rsid w:val="00C57E28"/>
    <w:rsid w:val="00C764EA"/>
    <w:rsid w:val="00CD0698"/>
    <w:rsid w:val="00CF37EB"/>
    <w:rsid w:val="00D10BE9"/>
    <w:rsid w:val="00D8634D"/>
    <w:rsid w:val="00DA4B90"/>
    <w:rsid w:val="00DA59A8"/>
    <w:rsid w:val="00DB23C5"/>
    <w:rsid w:val="00DD60F3"/>
    <w:rsid w:val="00DF1DDA"/>
    <w:rsid w:val="00E0529F"/>
    <w:rsid w:val="00E230AA"/>
    <w:rsid w:val="00E25FC9"/>
    <w:rsid w:val="00E408E5"/>
    <w:rsid w:val="00E424C6"/>
    <w:rsid w:val="00E84725"/>
    <w:rsid w:val="00E96374"/>
    <w:rsid w:val="00EA7900"/>
    <w:rsid w:val="00EB1EF2"/>
    <w:rsid w:val="00ED3F66"/>
    <w:rsid w:val="00EE6749"/>
    <w:rsid w:val="00F06CE9"/>
    <w:rsid w:val="00F26301"/>
    <w:rsid w:val="00F33D6E"/>
    <w:rsid w:val="00F90755"/>
    <w:rsid w:val="00FC7F25"/>
    <w:rsid w:val="00FE6C1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2121</Words>
  <Characters>1209</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dcterms:created xsi:type="dcterms:W3CDTF">2023-09-15T09:01:00Z</dcterms:created>
  <dcterms:modified xsi:type="dcterms:W3CDTF">2023-09-21T11:45:00Z</dcterms:modified>
</cp:coreProperties>
</file>