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07E87EA"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2462C">
              <w:rPr>
                <w:rFonts w:ascii="Times New Roman" w:hAnsi="Times New Roman" w:cs="Times New Roman"/>
                <w:b/>
                <w:bCs/>
                <w:sz w:val="24"/>
                <w:szCs w:val="24"/>
              </w:rPr>
              <w:t>28.septembrī</w:t>
            </w:r>
          </w:p>
        </w:tc>
        <w:tc>
          <w:tcPr>
            <w:tcW w:w="4678" w:type="dxa"/>
          </w:tcPr>
          <w:p w14:paraId="4CDBC07C" w14:textId="11FE05DA"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1F259B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777BD9D"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C2462C" w:rsidRPr="00C2462C">
        <w:rPr>
          <w:b/>
        </w:rPr>
        <w:t>Beļavas pagastā ar nosaukumu “Gāršnieku mala</w:t>
      </w:r>
      <w:r w:rsidR="00C2462C">
        <w:rPr>
          <w:b/>
        </w:rPr>
        <w:t>”</w:t>
      </w:r>
      <w:r w:rsidR="00C2462C" w:rsidRPr="00C2462C">
        <w:rPr>
          <w:b/>
        </w:rPr>
        <w:t xml:space="preserve"> </w:t>
      </w:r>
      <w:r w:rsidR="006A0CBA">
        <w:rPr>
          <w:b/>
        </w:rPr>
        <w:t>nosacītās cenas un</w:t>
      </w:r>
      <w:r w:rsidR="0037065A">
        <w:rPr>
          <w:b/>
        </w:rPr>
        <w:t xml:space="preserve"> </w:t>
      </w:r>
      <w:r w:rsidRPr="00255026">
        <w:rPr>
          <w:b/>
        </w:rPr>
        <w:t>izsoles</w:t>
      </w:r>
      <w:r w:rsidR="006A0CBA">
        <w:rPr>
          <w:b/>
        </w:rPr>
        <w:t xml:space="preserve"> starp pirmpirkuma tiesīgajām personām </w:t>
      </w:r>
      <w:r w:rsidRPr="00255026">
        <w:rPr>
          <w:b/>
        </w:rPr>
        <w:t>noteikumu apstiprināšanu</w:t>
      </w:r>
    </w:p>
    <w:p w14:paraId="4CD8723D" w14:textId="77777777" w:rsidR="0080311D" w:rsidRPr="00F0532A" w:rsidRDefault="0080311D" w:rsidP="0080311D">
      <w:pPr>
        <w:rPr>
          <w:rFonts w:ascii="Times New Roman" w:hAnsi="Times New Roman" w:cs="Times New Roman"/>
          <w:sz w:val="24"/>
          <w:szCs w:val="24"/>
        </w:rPr>
      </w:pPr>
    </w:p>
    <w:p w14:paraId="568B4535" w14:textId="09F113B8" w:rsidR="006A0CBA" w:rsidRPr="009C1757" w:rsidRDefault="006A0CBA" w:rsidP="006A0CBA">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Gulbenes novada dome 20</w:t>
      </w:r>
      <w:r>
        <w:rPr>
          <w:rFonts w:ascii="Times New Roman" w:hAnsi="Times New Roman" w:cs="Times New Roman"/>
          <w:sz w:val="24"/>
          <w:szCs w:val="24"/>
        </w:rPr>
        <w:t>23</w:t>
      </w:r>
      <w:r w:rsidRPr="009C1757">
        <w:rPr>
          <w:rFonts w:ascii="Times New Roman" w:hAnsi="Times New Roman" w:cs="Times New Roman"/>
          <w:sz w:val="24"/>
          <w:szCs w:val="24"/>
        </w:rPr>
        <w:t xml:space="preserve">.gada </w:t>
      </w:r>
      <w:r>
        <w:rPr>
          <w:rFonts w:ascii="Times New Roman" w:hAnsi="Times New Roman" w:cs="Times New Roman"/>
          <w:sz w:val="24"/>
          <w:szCs w:val="24"/>
        </w:rPr>
        <w:t>2</w:t>
      </w:r>
      <w:r w:rsidR="00C2462C">
        <w:rPr>
          <w:rFonts w:ascii="Times New Roman" w:hAnsi="Times New Roman" w:cs="Times New Roman"/>
          <w:sz w:val="24"/>
          <w:szCs w:val="24"/>
        </w:rPr>
        <w:t>7</w:t>
      </w:r>
      <w:r>
        <w:rPr>
          <w:rFonts w:ascii="Times New Roman" w:hAnsi="Times New Roman" w:cs="Times New Roman"/>
          <w:sz w:val="24"/>
          <w:szCs w:val="24"/>
        </w:rPr>
        <w:t>.jū</w:t>
      </w:r>
      <w:r w:rsidR="00C2462C">
        <w:rPr>
          <w:rFonts w:ascii="Times New Roman" w:hAnsi="Times New Roman" w:cs="Times New Roman"/>
          <w:sz w:val="24"/>
          <w:szCs w:val="24"/>
        </w:rPr>
        <w:t>l</w:t>
      </w:r>
      <w:r>
        <w:rPr>
          <w:rFonts w:ascii="Times New Roman" w:hAnsi="Times New Roman" w:cs="Times New Roman"/>
          <w:sz w:val="24"/>
          <w:szCs w:val="24"/>
        </w:rPr>
        <w:t>ijā</w:t>
      </w:r>
      <w:r w:rsidRPr="009C1757">
        <w:rPr>
          <w:rFonts w:ascii="Times New Roman" w:hAnsi="Times New Roman" w:cs="Times New Roman"/>
          <w:sz w:val="24"/>
          <w:szCs w:val="24"/>
        </w:rPr>
        <w:t xml:space="preserve"> pieņēma lēmumu </w:t>
      </w:r>
      <w:r>
        <w:rPr>
          <w:rFonts w:ascii="Times New Roman" w:hAnsi="Times New Roman" w:cs="Times New Roman"/>
          <w:sz w:val="24"/>
          <w:szCs w:val="24"/>
        </w:rPr>
        <w:t>Nr. GND/2023/</w:t>
      </w:r>
      <w:r w:rsidR="00C2462C">
        <w:rPr>
          <w:rFonts w:ascii="Times New Roman" w:hAnsi="Times New Roman" w:cs="Times New Roman"/>
          <w:sz w:val="24"/>
          <w:szCs w:val="24"/>
        </w:rPr>
        <w:t>710</w:t>
      </w:r>
      <w:r>
        <w:rPr>
          <w:rFonts w:ascii="Times New Roman" w:hAnsi="Times New Roman" w:cs="Times New Roman"/>
          <w:sz w:val="24"/>
          <w:szCs w:val="24"/>
        </w:rPr>
        <w:t xml:space="preserve"> </w:t>
      </w:r>
      <w:r w:rsidRPr="009C1757">
        <w:rPr>
          <w:rFonts w:ascii="Times New Roman" w:hAnsi="Times New Roman" w:cs="Times New Roman"/>
          <w:sz w:val="24"/>
          <w:szCs w:val="24"/>
        </w:rPr>
        <w:t xml:space="preserve">“Par nekustamā īpašuma </w:t>
      </w:r>
      <w:r w:rsidR="00C2462C" w:rsidRPr="00C2462C">
        <w:rPr>
          <w:rFonts w:ascii="Times New Roman" w:hAnsi="Times New Roman" w:cs="Times New Roman"/>
          <w:sz w:val="24"/>
          <w:szCs w:val="24"/>
        </w:rPr>
        <w:t>Beļavas pagastā ar nosaukumu “Gāršnieku mala</w:t>
      </w:r>
      <w:r w:rsidR="00C2462C">
        <w:rPr>
          <w:rFonts w:ascii="Times New Roman" w:hAnsi="Times New Roman" w:cs="Times New Roman"/>
          <w:sz w:val="24"/>
          <w:szCs w:val="24"/>
        </w:rPr>
        <w:t>”</w:t>
      </w:r>
      <w:r w:rsidR="00C2462C" w:rsidRPr="00C2462C">
        <w:rPr>
          <w:rFonts w:ascii="Times New Roman" w:hAnsi="Times New Roman" w:cs="Times New Roman"/>
          <w:sz w:val="24"/>
          <w:szCs w:val="24"/>
        </w:rPr>
        <w:t xml:space="preserve"> </w:t>
      </w:r>
      <w:r w:rsidRPr="009C1757">
        <w:rPr>
          <w:rFonts w:ascii="Times New Roman" w:hAnsi="Times New Roman" w:cs="Times New Roman"/>
          <w:sz w:val="24"/>
          <w:szCs w:val="24"/>
        </w:rPr>
        <w:t>atsavināšanu” (protokols Nr.</w:t>
      </w:r>
      <w:r>
        <w:rPr>
          <w:rFonts w:ascii="Times New Roman" w:hAnsi="Times New Roman" w:cs="Times New Roman"/>
          <w:sz w:val="24"/>
          <w:szCs w:val="24"/>
        </w:rPr>
        <w:t xml:space="preserve"> </w:t>
      </w:r>
      <w:r w:rsidR="00C2462C">
        <w:rPr>
          <w:rFonts w:ascii="Times New Roman" w:hAnsi="Times New Roman" w:cs="Times New Roman"/>
          <w:sz w:val="24"/>
          <w:szCs w:val="24"/>
        </w:rPr>
        <w:t>10</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00C2462C">
        <w:rPr>
          <w:rFonts w:ascii="Times New Roman" w:hAnsi="Times New Roman" w:cs="Times New Roman"/>
          <w:sz w:val="24"/>
          <w:szCs w:val="24"/>
        </w:rPr>
        <w:t>44</w:t>
      </w:r>
      <w:r>
        <w:rPr>
          <w:rFonts w:ascii="Times New Roman" w:hAnsi="Times New Roman" w:cs="Times New Roman"/>
          <w:sz w:val="24"/>
          <w:szCs w:val="24"/>
        </w:rPr>
        <w:t>.p.</w:t>
      </w:r>
      <w:r w:rsidRPr="009C1757">
        <w:rPr>
          <w:rFonts w:ascii="Times New Roman" w:hAnsi="Times New Roman" w:cs="Times New Roman"/>
          <w:sz w:val="24"/>
          <w:szCs w:val="24"/>
        </w:rPr>
        <w:t xml:space="preserve">), ar kuru nolēma </w:t>
      </w:r>
      <w:r w:rsidRPr="00910AB6">
        <w:rPr>
          <w:rFonts w:ascii="Times New Roman" w:hAnsi="Times New Roman" w:cs="Times New Roman"/>
          <w:sz w:val="24"/>
          <w:szCs w:val="24"/>
        </w:rPr>
        <w:t xml:space="preserve">nodot atsavināšanai kā starpgabalu Gulbenes novada pašvaldībai piederošo nekustamā </w:t>
      </w:r>
      <w:r w:rsidRPr="00EA72D3">
        <w:rPr>
          <w:rFonts w:ascii="Times New Roman" w:hAnsi="Times New Roman" w:cs="Times New Roman"/>
          <w:sz w:val="24"/>
          <w:szCs w:val="24"/>
        </w:rPr>
        <w:t xml:space="preserve">īpašuma </w:t>
      </w:r>
      <w:r w:rsidR="00C2462C" w:rsidRPr="00C2462C">
        <w:rPr>
          <w:rFonts w:ascii="Times New Roman" w:hAnsi="Times New Roman" w:cs="Times New Roman"/>
          <w:sz w:val="24"/>
          <w:szCs w:val="24"/>
        </w:rPr>
        <w:t>Beļavas pagastā ar nosaukumu “Gāršnieku mala”, kadastra numurs 5044 011 0087,</w:t>
      </w:r>
      <w:r w:rsidRPr="00EA72D3">
        <w:rPr>
          <w:rFonts w:ascii="Times New Roman" w:hAnsi="Times New Roman" w:cs="Times New Roman"/>
          <w:sz w:val="24"/>
          <w:szCs w:val="24"/>
        </w:rPr>
        <w:t xml:space="preserve"> un uzdeva Gulbenes novada</w:t>
      </w:r>
      <w:r>
        <w:rPr>
          <w:rFonts w:ascii="Times New Roman" w:hAnsi="Times New Roman" w:cs="Times New Roman"/>
          <w:sz w:val="24"/>
          <w:szCs w:val="24"/>
        </w:rPr>
        <w:t xml:space="preserve"> domes </w:t>
      </w:r>
      <w:r w:rsidRPr="009C1757">
        <w:rPr>
          <w:rFonts w:ascii="Times New Roman" w:hAnsi="Times New Roman" w:cs="Times New Roman"/>
          <w:sz w:val="24"/>
          <w:szCs w:val="24"/>
        </w:rPr>
        <w:t xml:space="preserve">Īpašuma novērtēšanas un izsoļu komisijai organizēt nekustamā īpašuma novērtēšanu un nosacītās cenas noteikšanu un iesniegt to apstiprināšanai Gulbenes novada domes sēdē. </w:t>
      </w:r>
    </w:p>
    <w:p w14:paraId="37EADE1E" w14:textId="4219AACA" w:rsidR="006A0CBA" w:rsidRDefault="006A0CBA" w:rsidP="006A0CBA">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Pr>
          <w:rFonts w:ascii="Times New Roman" w:hAnsi="Times New Roman" w:cs="Times New Roman"/>
          <w:sz w:val="24"/>
          <w:szCs w:val="24"/>
        </w:rPr>
        <w:t>Zemnieku iela 5</w:t>
      </w:r>
      <w:r w:rsidRPr="004C6329">
        <w:rPr>
          <w:rFonts w:ascii="Times New Roman" w:hAnsi="Times New Roman" w:cs="Times New Roman"/>
          <w:sz w:val="24"/>
          <w:szCs w:val="24"/>
        </w:rPr>
        <w:t>, Rēzekne, LV–4601</w:t>
      </w:r>
      <w:r w:rsidRPr="00DF5D0E">
        <w:rPr>
          <w:rFonts w:ascii="Times New Roman" w:hAnsi="Times New Roman" w:cs="Times New Roman"/>
          <w:sz w:val="24"/>
          <w:szCs w:val="24"/>
        </w:rPr>
        <w:t>, sastādīja atskaiti (saņemta Gulbenes novada pašvaldībā 202</w:t>
      </w:r>
      <w:r>
        <w:rPr>
          <w:rFonts w:ascii="Times New Roman" w:hAnsi="Times New Roman" w:cs="Times New Roman"/>
          <w:sz w:val="24"/>
          <w:szCs w:val="24"/>
        </w:rPr>
        <w:t>3</w:t>
      </w:r>
      <w:r w:rsidRPr="00DF5D0E">
        <w:rPr>
          <w:rFonts w:ascii="Times New Roman" w:hAnsi="Times New Roman" w:cs="Times New Roman"/>
          <w:sz w:val="24"/>
          <w:szCs w:val="24"/>
        </w:rPr>
        <w:t xml:space="preserve">.gada </w:t>
      </w:r>
      <w:r w:rsidR="00590206">
        <w:rPr>
          <w:rFonts w:ascii="Times New Roman" w:hAnsi="Times New Roman" w:cs="Times New Roman"/>
          <w:sz w:val="24"/>
          <w:szCs w:val="24"/>
        </w:rPr>
        <w:t>11.septembrī</w:t>
      </w:r>
      <w:r w:rsidRPr="00DF5D0E">
        <w:rPr>
          <w:rFonts w:ascii="Times New Roman" w:hAnsi="Times New Roman" w:cs="Times New Roman"/>
          <w:sz w:val="24"/>
          <w:szCs w:val="24"/>
        </w:rPr>
        <w:t xml:space="preserve"> </w:t>
      </w:r>
      <w:r>
        <w:rPr>
          <w:rFonts w:ascii="Times New Roman" w:hAnsi="Times New Roman" w:cs="Times New Roman"/>
          <w:sz w:val="24"/>
          <w:szCs w:val="24"/>
        </w:rPr>
        <w:t xml:space="preserve">un reģistrēta ar Nr. </w:t>
      </w:r>
      <w:r w:rsidRPr="004C6329">
        <w:rPr>
          <w:rFonts w:ascii="Times New Roman" w:hAnsi="Times New Roman" w:cs="Times New Roman"/>
          <w:sz w:val="24"/>
          <w:szCs w:val="24"/>
        </w:rPr>
        <w:t>GND/4.18/2</w:t>
      </w:r>
      <w:r>
        <w:rPr>
          <w:rFonts w:ascii="Times New Roman" w:hAnsi="Times New Roman" w:cs="Times New Roman"/>
          <w:sz w:val="24"/>
          <w:szCs w:val="24"/>
        </w:rPr>
        <w:t>3</w:t>
      </w:r>
      <w:r w:rsidRPr="004C6329">
        <w:rPr>
          <w:rFonts w:ascii="Times New Roman" w:hAnsi="Times New Roman" w:cs="Times New Roman"/>
          <w:sz w:val="24"/>
          <w:szCs w:val="24"/>
        </w:rPr>
        <w:t>/</w:t>
      </w:r>
      <w:r>
        <w:rPr>
          <w:rFonts w:ascii="Times New Roman" w:hAnsi="Times New Roman" w:cs="Times New Roman"/>
          <w:sz w:val="24"/>
          <w:szCs w:val="24"/>
        </w:rPr>
        <w:t>2</w:t>
      </w:r>
      <w:r w:rsidR="00590206">
        <w:rPr>
          <w:rFonts w:ascii="Times New Roman" w:hAnsi="Times New Roman" w:cs="Times New Roman"/>
          <w:sz w:val="24"/>
          <w:szCs w:val="24"/>
        </w:rPr>
        <w:t>578</w:t>
      </w:r>
      <w:r w:rsidRPr="004C6329">
        <w:rPr>
          <w:rFonts w:ascii="Times New Roman" w:hAnsi="Times New Roman" w:cs="Times New Roman"/>
          <w:sz w:val="24"/>
          <w:szCs w:val="24"/>
        </w:rPr>
        <w:t>-D</w:t>
      </w:r>
      <w:r w:rsidRPr="00FC7F25">
        <w:rPr>
          <w:rFonts w:ascii="Times New Roman" w:hAnsi="Times New Roman" w:cs="Times New Roman"/>
          <w:sz w:val="24"/>
          <w:szCs w:val="24"/>
        </w:rPr>
        <w:t>)</w:t>
      </w:r>
      <w:r w:rsidRPr="00DF5D0E">
        <w:rPr>
          <w:rFonts w:ascii="Times New Roman" w:hAnsi="Times New Roman" w:cs="Times New Roman"/>
          <w:sz w:val="24"/>
          <w:szCs w:val="24"/>
        </w:rPr>
        <w:t xml:space="preserve"> par nekustamā īpašuma </w:t>
      </w:r>
      <w:r w:rsidR="00590206" w:rsidRPr="00590206">
        <w:rPr>
          <w:rFonts w:ascii="Times New Roman" w:hAnsi="Times New Roman" w:cs="Times New Roman"/>
          <w:sz w:val="24"/>
          <w:szCs w:val="24"/>
        </w:rPr>
        <w:t>Beļavas pagastā ar nosaukumu “Gāršnieku mala”, kadastra numurs 5044 011 0087</w:t>
      </w:r>
      <w:r w:rsidRPr="00DF5D0E">
        <w:rPr>
          <w:rFonts w:ascii="Times New Roman" w:hAnsi="Times New Roman" w:cs="Times New Roman"/>
          <w:sz w:val="24"/>
          <w:szCs w:val="24"/>
        </w:rPr>
        <w:t>, tirgus vērtību.</w:t>
      </w:r>
    </w:p>
    <w:p w14:paraId="65ACAEC2" w14:textId="04998B6E" w:rsidR="006F03EB" w:rsidRPr="00DF5D0E" w:rsidRDefault="006F03EB"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14.panta otrajai daļai,</w:t>
      </w:r>
      <w:r w:rsidR="008A7CE1">
        <w:rPr>
          <w:rFonts w:ascii="Times New Roman" w:hAnsi="Times New Roman" w:cs="Times New Roman"/>
          <w:sz w:val="24"/>
          <w:szCs w:val="24"/>
        </w:rPr>
        <w:t xml:space="preserve"> noteikts, ka š</w:t>
      </w:r>
      <w:r w:rsidR="008A7CE1" w:rsidRPr="008A7CE1">
        <w:rPr>
          <w:rFonts w:ascii="Times New Roman" w:hAnsi="Times New Roman" w:cs="Times New Roman"/>
          <w:sz w:val="24"/>
          <w:szCs w:val="24"/>
        </w:rPr>
        <w:t>ā likuma 4.panta ceturtajā daļā minētās mantas atsavināšana izsludināma šajā likumā noteiktajā kārtībā (11.pants), uzaicinot attiecīgās personas mēneša laikā iesniegt pieteikumu par nekustamā īpašuma pirkšanu</w:t>
      </w:r>
      <w:r w:rsidR="008A7CE1">
        <w:rPr>
          <w:rFonts w:ascii="Times New Roman" w:hAnsi="Times New Roman" w:cs="Times New Roman"/>
          <w:sz w:val="24"/>
          <w:szCs w:val="24"/>
        </w:rPr>
        <w:t>; j</w:t>
      </w:r>
      <w:r w:rsidR="008A7CE1" w:rsidRPr="008A7CE1">
        <w:rPr>
          <w:rFonts w:ascii="Times New Roman" w:hAnsi="Times New Roman" w:cs="Times New Roman"/>
          <w:sz w:val="24"/>
          <w:szCs w:val="24"/>
        </w:rPr>
        <w:t>a norādītajā termiņā no minētajām personām ir saņemts viens pieteikums, izsoli nerīko un ar šo personu slēdz pirkuma līgumu par nosacīto cenu.</w:t>
      </w:r>
      <w:r w:rsidR="008A7CE1">
        <w:rPr>
          <w:rFonts w:ascii="Times New Roman" w:hAnsi="Times New Roman" w:cs="Times New Roman"/>
          <w:sz w:val="24"/>
          <w:szCs w:val="24"/>
        </w:rPr>
        <w:t xml:space="preserve"> Savukārt, saskaņā ar šī likuma 14.panta trešo daļu, j</w:t>
      </w:r>
      <w:r w:rsidR="008A7CE1" w:rsidRPr="008A7CE1">
        <w:rPr>
          <w:rFonts w:ascii="Times New Roman" w:hAnsi="Times New Roman" w:cs="Times New Roman"/>
          <w:sz w:val="24"/>
          <w:szCs w:val="24"/>
        </w:rPr>
        <w:t>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43F9943A" w14:textId="06E4AAC0" w:rsidR="00D96EB8" w:rsidRPr="00296CF6"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C2462C">
        <w:rPr>
          <w:rFonts w:ascii="Times New Roman" w:hAnsi="Times New Roman" w:cs="Times New Roman"/>
          <w:sz w:val="24"/>
          <w:szCs w:val="24"/>
        </w:rPr>
        <w:t>14.septembra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2462C">
        <w:rPr>
          <w:rFonts w:ascii="Times New Roman" w:hAnsi="Times New Roman" w:cs="Times New Roman"/>
          <w:sz w:val="24"/>
          <w:szCs w:val="24"/>
        </w:rPr>
        <w:t>128</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 xml:space="preserve">Pašvaldību likuma 10.panta pirmās daļas 16.punktu, kas nosaka, ka dome ir tiesīga izlemt ikvienu pašvaldības </w:t>
      </w:r>
      <w:r w:rsidR="00167C35" w:rsidRPr="00167C35">
        <w:rPr>
          <w:rFonts w:ascii="Times New Roman" w:hAnsi="Times New Roman" w:cs="Times New Roman"/>
          <w:sz w:val="24"/>
          <w:szCs w:val="24"/>
        </w:rPr>
        <w:lastRenderedPageBreak/>
        <w:t>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6A0CBA" w:rsidRPr="009C1757">
        <w:rPr>
          <w:rFonts w:ascii="Times New Roman" w:hAnsi="Times New Roman" w:cs="Times New Roman"/>
          <w:sz w:val="24"/>
          <w:szCs w:val="24"/>
        </w:rPr>
        <w:t>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7" w:anchor="p9" w:tgtFrame="_blank" w:history="1">
        <w:r w:rsidR="006A0CBA" w:rsidRPr="009C1757">
          <w:rPr>
            <w:rFonts w:ascii="Times New Roman" w:hAnsi="Times New Roman" w:cs="Times New Roman"/>
            <w:sz w:val="24"/>
            <w:szCs w:val="24"/>
          </w:rPr>
          <w:t>9.pants</w:t>
        </w:r>
      </w:hyperlink>
      <w:r w:rsidR="006A0CBA" w:rsidRPr="009C1757">
        <w:rPr>
          <w:rFonts w:ascii="Times New Roman" w:hAnsi="Times New Roman" w:cs="Times New Roman"/>
          <w:sz w:val="24"/>
          <w:szCs w:val="24"/>
        </w:rPr>
        <w:t>), nosūta tām atsavināšanas paziņojumu,</w:t>
      </w:r>
      <w:r w:rsidR="006A0CBA">
        <w:rPr>
          <w:rFonts w:ascii="Times New Roman" w:hAnsi="Times New Roman" w:cs="Times New Roman"/>
          <w:sz w:val="24"/>
          <w:szCs w:val="24"/>
        </w:rPr>
        <w:t xml:space="preserve"> </w:t>
      </w:r>
      <w:r w:rsidRPr="00296CF6">
        <w:rPr>
          <w:rFonts w:ascii="Times New Roman" w:hAnsi="Times New Roman" w:cs="Times New Roman"/>
          <w:sz w:val="24"/>
          <w:szCs w:val="24"/>
        </w:rPr>
        <w:t xml:space="preserve">Publiskas personas mantas atsavināšanas likuma 3.panta pirmās daļas 1.punktu un otro daļu, </w:t>
      </w:r>
      <w:r w:rsidR="001A4B31" w:rsidRPr="00296CF6">
        <w:rPr>
          <w:rFonts w:ascii="Times New Roman" w:hAnsi="Times New Roman" w:cs="Times New Roman"/>
          <w:sz w:val="24"/>
          <w:szCs w:val="24"/>
        </w:rPr>
        <w:t xml:space="preserve">4.panta ceturtās daļas 1.punktu, </w:t>
      </w:r>
      <w:r w:rsidRPr="00296CF6">
        <w:rPr>
          <w:rFonts w:ascii="Times New Roman" w:hAnsi="Times New Roman" w:cs="Times New Roman"/>
          <w:sz w:val="24"/>
          <w:szCs w:val="24"/>
        </w:rPr>
        <w:t>10.pantu, 15.pantu,</w:t>
      </w:r>
      <w:r w:rsidR="00B140DB" w:rsidRPr="00296CF6">
        <w:rPr>
          <w:rFonts w:ascii="Times New Roman" w:hAnsi="Times New Roman" w:cs="Times New Roman"/>
          <w:sz w:val="24"/>
          <w:szCs w:val="24"/>
        </w:rPr>
        <w:t xml:space="preserve"> </w:t>
      </w:r>
      <w:r w:rsidR="00590206" w:rsidRPr="00BA5BD3">
        <w:rPr>
          <w:rFonts w:ascii="Times New Roman" w:hAnsi="Times New Roman" w:cs="Times New Roman"/>
          <w:sz w:val="24"/>
          <w:szCs w:val="24"/>
        </w:rPr>
        <w:t>un Attīstības un tautsaimniecības komitejas ieteikumu, atklāti balsojot</w:t>
      </w:r>
      <w:r w:rsidR="00590206" w:rsidRPr="00F0532A">
        <w:rPr>
          <w:rFonts w:ascii="Times New Roman" w:hAnsi="Times New Roman" w:cs="Times New Roman"/>
          <w:sz w:val="24"/>
          <w:szCs w:val="24"/>
        </w:rPr>
        <w:t xml:space="preserve">: </w:t>
      </w:r>
      <w:r w:rsidR="00590206" w:rsidRPr="00F0532A">
        <w:rPr>
          <w:rFonts w:ascii="Times New Roman" w:hAnsi="Times New Roman" w:cs="Times New Roman"/>
          <w:color w:val="000000"/>
          <w:sz w:val="24"/>
          <w:szCs w:val="24"/>
        </w:rPr>
        <w:t>PAR – ; PRET –; A</w:t>
      </w:r>
      <w:r w:rsidR="00590206">
        <w:rPr>
          <w:rFonts w:ascii="Times New Roman" w:hAnsi="Times New Roman" w:cs="Times New Roman"/>
          <w:color w:val="000000"/>
          <w:sz w:val="24"/>
          <w:szCs w:val="24"/>
        </w:rPr>
        <w:t xml:space="preserve">TTURAS –, Gulbenes novada dome </w:t>
      </w:r>
      <w:r w:rsidR="00590206" w:rsidRPr="00F0532A">
        <w:rPr>
          <w:rFonts w:ascii="Times New Roman" w:hAnsi="Times New Roman" w:cs="Times New Roman"/>
          <w:color w:val="000000"/>
          <w:sz w:val="24"/>
          <w:szCs w:val="24"/>
        </w:rPr>
        <w:t>NOLEMJ</w:t>
      </w:r>
      <w:r w:rsidRPr="00296CF6">
        <w:rPr>
          <w:rFonts w:ascii="Times New Roman" w:hAnsi="Times New Roman" w:cs="Times New Roman"/>
          <w:sz w:val="24"/>
          <w:szCs w:val="24"/>
        </w:rPr>
        <w:t>:</w:t>
      </w:r>
    </w:p>
    <w:p w14:paraId="40077CC6" w14:textId="59FB5073" w:rsidR="008A7CE1" w:rsidRPr="008A7C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piederošā nekustamā īpašuma </w:t>
      </w:r>
      <w:r w:rsidR="00C2462C" w:rsidRPr="00C2462C">
        <w:rPr>
          <w:rFonts w:ascii="Times New Roman" w:hAnsi="Times New Roman" w:cs="Times New Roman"/>
          <w:sz w:val="24"/>
          <w:szCs w:val="24"/>
        </w:rPr>
        <w:t>Beļavas pagastā ar nosaukumu “Gāršnieku mala”, kadastra numurs 5044 011 0087, sastāvā ietilpstošo zemes vienību ar kadastra apzīmējumu 5044 011 0087, 1,23 ha platībā, un uz tās esošo mežaudzi 0,72 ha platībā</w:t>
      </w:r>
      <w:r w:rsidR="001A4B31" w:rsidRPr="008A7CE1">
        <w:rPr>
          <w:rFonts w:ascii="Times New Roman" w:hAnsi="Times New Roman" w:cs="Times New Roman"/>
          <w:sz w:val="24"/>
          <w:szCs w:val="24"/>
        </w:rPr>
        <w:t>,</w:t>
      </w:r>
      <w:r w:rsidRPr="008A7CE1">
        <w:rPr>
          <w:rFonts w:ascii="Times New Roman" w:hAnsi="Times New Roman" w:cs="Times New Roman"/>
          <w:sz w:val="24"/>
          <w:szCs w:val="24"/>
        </w:rPr>
        <w:t xml:space="preserve"> </w:t>
      </w:r>
      <w:r>
        <w:rPr>
          <w:rFonts w:ascii="Times New Roman" w:hAnsi="Times New Roman" w:cs="Times New Roman"/>
          <w:sz w:val="24"/>
          <w:szCs w:val="24"/>
        </w:rPr>
        <w:t>n</w:t>
      </w:r>
      <w:r w:rsidRPr="008A7CE1">
        <w:rPr>
          <w:rFonts w:ascii="Times New Roman" w:hAnsi="Times New Roman" w:cs="Times New Roman"/>
          <w:sz w:val="24"/>
          <w:szCs w:val="24"/>
        </w:rPr>
        <w:t>osacīt</w:t>
      </w:r>
      <w:r>
        <w:rPr>
          <w:rFonts w:ascii="Times New Roman" w:hAnsi="Times New Roman" w:cs="Times New Roman"/>
          <w:sz w:val="24"/>
          <w:szCs w:val="24"/>
        </w:rPr>
        <w:t>o</w:t>
      </w:r>
      <w:r w:rsidRPr="008A7CE1">
        <w:rPr>
          <w:rFonts w:ascii="Times New Roman" w:hAnsi="Times New Roman" w:cs="Times New Roman"/>
          <w:sz w:val="24"/>
          <w:szCs w:val="24"/>
        </w:rPr>
        <w:t xml:space="preserve"> cen</w:t>
      </w:r>
      <w:r>
        <w:rPr>
          <w:rFonts w:ascii="Times New Roman" w:hAnsi="Times New Roman" w:cs="Times New Roman"/>
          <w:sz w:val="24"/>
          <w:szCs w:val="24"/>
        </w:rPr>
        <w:t>u</w:t>
      </w:r>
      <w:r w:rsidRPr="008A7CE1">
        <w:rPr>
          <w:rFonts w:ascii="Times New Roman" w:hAnsi="Times New Roman" w:cs="Times New Roman"/>
          <w:sz w:val="24"/>
          <w:szCs w:val="24"/>
        </w:rPr>
        <w:t xml:space="preserve"> </w:t>
      </w:r>
      <w:r w:rsidR="00C2462C">
        <w:rPr>
          <w:rFonts w:ascii="Times New Roman" w:hAnsi="Times New Roman" w:cs="Times New Roman"/>
          <w:sz w:val="24"/>
          <w:szCs w:val="24"/>
        </w:rPr>
        <w:t xml:space="preserve">5500 </w:t>
      </w:r>
      <w:r w:rsidRPr="008A7CE1">
        <w:rPr>
          <w:rFonts w:ascii="Times New Roman" w:hAnsi="Times New Roman" w:cs="Times New Roman"/>
          <w:color w:val="000000"/>
          <w:sz w:val="24"/>
          <w:szCs w:val="24"/>
        </w:rPr>
        <w:t>EUR (</w:t>
      </w:r>
      <w:r w:rsidR="00C2462C">
        <w:rPr>
          <w:rFonts w:ascii="Times New Roman" w:hAnsi="Times New Roman" w:cs="Times New Roman"/>
          <w:color w:val="000000"/>
          <w:sz w:val="24"/>
          <w:szCs w:val="24"/>
        </w:rPr>
        <w:t>pieci</w:t>
      </w:r>
      <w:r w:rsidRPr="008A7CE1">
        <w:rPr>
          <w:rFonts w:ascii="Times New Roman" w:hAnsi="Times New Roman" w:cs="Times New Roman"/>
          <w:color w:val="000000"/>
          <w:sz w:val="24"/>
          <w:szCs w:val="24"/>
        </w:rPr>
        <w:t xml:space="preserve"> tūksto</w:t>
      </w:r>
      <w:r w:rsidR="00C2462C">
        <w:rPr>
          <w:rFonts w:ascii="Times New Roman" w:hAnsi="Times New Roman" w:cs="Times New Roman"/>
          <w:color w:val="000000"/>
          <w:sz w:val="24"/>
          <w:szCs w:val="24"/>
        </w:rPr>
        <w:t>ši</w:t>
      </w:r>
      <w:r w:rsidRPr="008A7CE1">
        <w:rPr>
          <w:rFonts w:ascii="Times New Roman" w:hAnsi="Times New Roman" w:cs="Times New Roman"/>
          <w:color w:val="000000"/>
          <w:sz w:val="24"/>
          <w:szCs w:val="24"/>
        </w:rPr>
        <w:t xml:space="preserve"> </w:t>
      </w:r>
      <w:r w:rsidR="00C2462C">
        <w:rPr>
          <w:rFonts w:ascii="Times New Roman" w:hAnsi="Times New Roman" w:cs="Times New Roman"/>
          <w:color w:val="000000"/>
          <w:sz w:val="24"/>
          <w:szCs w:val="24"/>
        </w:rPr>
        <w:t>piec</w:t>
      </w:r>
      <w:r w:rsidRPr="008A7CE1">
        <w:rPr>
          <w:rFonts w:ascii="Times New Roman" w:hAnsi="Times New Roman" w:cs="Times New Roman"/>
          <w:color w:val="000000"/>
          <w:sz w:val="24"/>
          <w:szCs w:val="24"/>
        </w:rPr>
        <w:t xml:space="preserve">i simti </w:t>
      </w:r>
      <w:r w:rsidRPr="008A7CE1">
        <w:rPr>
          <w:rFonts w:ascii="Times New Roman" w:hAnsi="Times New Roman" w:cs="Times New Roman"/>
          <w:i/>
          <w:color w:val="000000"/>
          <w:sz w:val="24"/>
          <w:szCs w:val="24"/>
        </w:rPr>
        <w:t>euro</w:t>
      </w:r>
      <w:r w:rsidRPr="008A7CE1">
        <w:rPr>
          <w:rFonts w:ascii="Times New Roman" w:hAnsi="Times New Roman" w:cs="Times New Roman"/>
          <w:color w:val="000000"/>
          <w:sz w:val="24"/>
          <w:szCs w:val="24"/>
        </w:rPr>
        <w:t>)</w:t>
      </w:r>
      <w:r w:rsidRPr="008A7CE1">
        <w:rPr>
          <w:rFonts w:ascii="Times New Roman" w:hAnsi="Times New Roman" w:cs="Times New Roman"/>
          <w:sz w:val="24"/>
          <w:szCs w:val="24"/>
        </w:rPr>
        <w:t>.</w:t>
      </w:r>
    </w:p>
    <w:p w14:paraId="6BABB67D" w14:textId="3777FF43" w:rsidR="00D96EB8" w:rsidRPr="008A7C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w:t>
      </w:r>
      <w:r w:rsidR="00D76F29" w:rsidRPr="008A7CE1">
        <w:rPr>
          <w:rFonts w:ascii="Times New Roman" w:hAnsi="Times New Roman" w:cs="Times New Roman"/>
          <w:sz w:val="24"/>
          <w:szCs w:val="24"/>
        </w:rPr>
        <w:t xml:space="preserve">piederošā nekustamā īpašuma </w:t>
      </w:r>
      <w:bookmarkStart w:id="0" w:name="_Hlk145675302"/>
      <w:r w:rsidR="00C2462C" w:rsidRPr="00C2462C">
        <w:rPr>
          <w:rFonts w:ascii="Times New Roman" w:hAnsi="Times New Roman" w:cs="Times New Roman"/>
          <w:sz w:val="24"/>
          <w:szCs w:val="24"/>
        </w:rPr>
        <w:t>Beļavas pagastā ar nosaukumu “Gāršnieku mala”, kadastra numurs 5044 011 0087</w:t>
      </w:r>
      <w:bookmarkEnd w:id="0"/>
      <w:r w:rsidR="008F563D" w:rsidRPr="008A7CE1">
        <w:rPr>
          <w:rFonts w:ascii="Times New Roman" w:hAnsi="Times New Roman" w:cs="Times New Roman"/>
          <w:sz w:val="24"/>
          <w:szCs w:val="24"/>
        </w:rPr>
        <w:t>,</w:t>
      </w:r>
      <w:r w:rsidR="008A7CE1" w:rsidRPr="008A7CE1">
        <w:rPr>
          <w:rFonts w:ascii="Times New Roman" w:hAnsi="Times New Roman" w:cs="Times New Roman"/>
          <w:sz w:val="24"/>
          <w:szCs w:val="24"/>
        </w:rPr>
        <w:t xml:space="preserve"> </w:t>
      </w:r>
      <w:r w:rsidRPr="008A7CE1">
        <w:rPr>
          <w:rFonts w:ascii="Times New Roman" w:hAnsi="Times New Roman" w:cs="Times New Roman"/>
          <w:sz w:val="24"/>
          <w:szCs w:val="24"/>
        </w:rPr>
        <w:t>izsoles noteikumus (</w:t>
      </w:r>
      <w:r w:rsidR="00C95B4B">
        <w:rPr>
          <w:rFonts w:ascii="Times New Roman" w:hAnsi="Times New Roman" w:cs="Times New Roman"/>
          <w:sz w:val="24"/>
          <w:szCs w:val="24"/>
        </w:rPr>
        <w:t>p</w:t>
      </w:r>
      <w:r w:rsidRPr="008A7CE1">
        <w:rPr>
          <w:rFonts w:ascii="Times New Roman" w:hAnsi="Times New Roman" w:cs="Times New Roman"/>
          <w:sz w:val="24"/>
          <w:szCs w:val="24"/>
        </w:rPr>
        <w:t>ielikums), kas ir šī lēmuma neatņemama sastāvdaļa.</w:t>
      </w:r>
    </w:p>
    <w:p w14:paraId="3584D8B7" w14:textId="1C92FAA2" w:rsidR="00D96EB8" w:rsidRDefault="0035354B"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w:t>
      </w:r>
      <w:r w:rsidR="001A4B31">
        <w:rPr>
          <w:rFonts w:ascii="Times New Roman" w:hAnsi="Times New Roman" w:cs="Times New Roman"/>
          <w:sz w:val="24"/>
          <w:szCs w:val="24"/>
        </w:rPr>
        <w:t>NOTEIKT, ka atsavināšanas procesu organizē un veic</w:t>
      </w:r>
      <w:r w:rsidR="00D96EB8" w:rsidRPr="00901023">
        <w:rPr>
          <w:rFonts w:ascii="Times New Roman" w:hAnsi="Times New Roman" w:cs="Times New Roman"/>
          <w:sz w:val="24"/>
          <w:szCs w:val="24"/>
        </w:rPr>
        <w:t xml:space="preserve"> Gulbenes novada </w:t>
      </w:r>
      <w:r w:rsidR="00E75350">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 </w:t>
      </w:r>
      <w:r w:rsidR="001A4B31" w:rsidRPr="001A4B31">
        <w:rPr>
          <w:rFonts w:ascii="Times New Roman" w:hAnsi="Times New Roman" w:cs="Times New Roman"/>
          <w:sz w:val="24"/>
          <w:szCs w:val="24"/>
        </w:rPr>
        <w:t>Publiskas personas mantas atsavināšanas likum</w:t>
      </w:r>
      <w:r w:rsidR="001A4B31">
        <w:rPr>
          <w:rFonts w:ascii="Times New Roman" w:hAnsi="Times New Roman" w:cs="Times New Roman"/>
          <w:sz w:val="24"/>
          <w:szCs w:val="24"/>
        </w:rPr>
        <w:t>ā noteiktajā kārtībā</w:t>
      </w:r>
      <w:r w:rsidR="00D96EB8" w:rsidRPr="00901023">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3F071241" w14:textId="77777777" w:rsidR="00C2462C" w:rsidRDefault="00C2462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11622DF"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C2462C">
        <w:rPr>
          <w:rFonts w:ascii="Times New Roman" w:hAnsi="Times New Roman" w:cs="Times New Roman"/>
          <w:sz w:val="24"/>
          <w:szCs w:val="24"/>
        </w:rPr>
        <w:t>28.09</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p>
    <w:p w14:paraId="26D61F5D" w14:textId="77777777" w:rsidR="007933CC"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70DE5D24" w:rsidR="00B24416" w:rsidRDefault="00C2462C" w:rsidP="00E75350">
      <w:pPr>
        <w:pStyle w:val="Pamatteksts"/>
        <w:spacing w:after="0"/>
        <w:jc w:val="center"/>
        <w:rPr>
          <w:rFonts w:ascii="Times New Roman" w:hAnsi="Times New Roman" w:cs="Times New Roman"/>
          <w:b/>
          <w:caps/>
          <w:sz w:val="24"/>
          <w:szCs w:val="24"/>
        </w:rPr>
      </w:pPr>
      <w:r w:rsidRPr="00C2462C">
        <w:rPr>
          <w:rFonts w:ascii="Times New Roman" w:hAnsi="Times New Roman" w:cs="Times New Roman"/>
          <w:b/>
          <w:caps/>
          <w:sz w:val="24"/>
          <w:szCs w:val="24"/>
        </w:rPr>
        <w:t>Beļavas pagastā ar nosaukumu “Gāršnieku mala”</w:t>
      </w:r>
      <w:r w:rsidR="00D128C5" w:rsidRPr="00D128C5">
        <w:rPr>
          <w:rFonts w:ascii="Times New Roman" w:hAnsi="Times New Roman" w:cs="Times New Roman"/>
          <w:b/>
          <w:caps/>
          <w:sz w:val="24"/>
          <w:szCs w:val="24"/>
        </w:rPr>
        <w:t xml:space="preserve"> </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15C5D9B5"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214D84" w:rsidRPr="00705F9F">
        <w:rPr>
          <w:rFonts w:ascii="Times New Roman" w:eastAsia="SimSun" w:hAnsi="Times New Roman" w:cs="Times New Roman"/>
          <w:color w:val="00000A"/>
          <w:sz w:val="24"/>
          <w:szCs w:val="24"/>
          <w:lang w:eastAsia="zh-CN" w:bidi="hi-IN"/>
        </w:rPr>
        <w:t xml:space="preserve"> </w:t>
      </w:r>
      <w:r w:rsidR="00C2462C" w:rsidRPr="00C2462C">
        <w:rPr>
          <w:rFonts w:ascii="Times New Roman" w:eastAsia="SimSun" w:hAnsi="Times New Roman" w:cs="Mangal"/>
          <w:color w:val="00000A"/>
          <w:sz w:val="24"/>
          <w:szCs w:val="24"/>
          <w:lang w:eastAsia="zh-CN" w:bidi="hi-IN"/>
        </w:rPr>
        <w:t>Beļavas pagastā ar nosaukumu “Gāršnieku mala”, kadastra numurs 5044 011 0087</w:t>
      </w:r>
      <w:r w:rsidR="00214D84" w:rsidRPr="00705F9F">
        <w:rPr>
          <w:rFonts w:ascii="Times New Roman" w:hAnsi="Times New Roman" w:cs="Times New Roman"/>
          <w:sz w:val="24"/>
          <w:szCs w:val="24"/>
        </w:rPr>
        <w:t xml:space="preserve">,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mutiskā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5F19B391"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Objekta izsoli rīko Gulbenes novada domes izveidotā Īpašuma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0ABF241D" w:rsidR="007933CC"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 xml:space="preserve">nekustamais īpašums </w:t>
      </w:r>
      <w:r w:rsidR="00C2462C" w:rsidRPr="00C2462C">
        <w:rPr>
          <w:rFonts w:ascii="Times New Roman" w:eastAsia="SimSun" w:hAnsi="Times New Roman" w:cs="Mangal"/>
          <w:color w:val="00000A"/>
          <w:sz w:val="24"/>
          <w:szCs w:val="24"/>
          <w:lang w:eastAsia="zh-CN" w:bidi="hi-IN"/>
        </w:rPr>
        <w:t>Beļavas pagastā ar nosaukumu “Gāršnieku mala”, kadastra numurs 5044 011 0087, sastāvā ietilpstošo zemes vienību ar kadastra apzīmējumu 5044 011 0087, 1,23 ha platībā, un uz tās esošo mežaudzi 0,72 ha platībā</w:t>
      </w:r>
      <w:r w:rsidR="00F37D8E" w:rsidRPr="00705F9F">
        <w:rPr>
          <w:rFonts w:ascii="Times New Roman" w:hAnsi="Times New Roman" w:cs="Times New Roman"/>
          <w:sz w:val="24"/>
          <w:szCs w:val="24"/>
        </w:rPr>
        <w:t>.</w:t>
      </w:r>
      <w:r w:rsidR="007933CC" w:rsidRPr="00705F9F">
        <w:rPr>
          <w:rFonts w:ascii="Times New Roman" w:hAnsi="Times New Roman" w:cs="Times New Roman"/>
          <w:sz w:val="24"/>
          <w:szCs w:val="24"/>
          <w:lang w:eastAsia="en-US"/>
        </w:rPr>
        <w:t xml:space="preserve"> </w:t>
      </w:r>
      <w:r w:rsidRPr="00705F9F">
        <w:rPr>
          <w:rFonts w:ascii="Times New Roman" w:hAnsi="Times New Roman" w:cs="Times New Roman"/>
          <w:sz w:val="24"/>
          <w:szCs w:val="24"/>
          <w:lang w:eastAsia="en-US"/>
        </w:rPr>
        <w:t>Objekta atrašanās vieta un izvietojums atspoguļoti izsoles noteikumiem pievienotajā zemes robežu plānā.</w:t>
      </w:r>
    </w:p>
    <w:p w14:paraId="2F4212FC" w14:textId="14099EFE" w:rsidR="007933CC" w:rsidRPr="00705F9F" w:rsidRDefault="000319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r w:rsidR="00C2462C">
        <w:rPr>
          <w:rFonts w:ascii="Times New Roman" w:hAnsi="Times New Roman" w:cs="Times New Roman"/>
          <w:color w:val="000000"/>
          <w:sz w:val="24"/>
          <w:szCs w:val="24"/>
        </w:rPr>
        <w:t>Beļavas pagasta</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C2462C" w:rsidRPr="00C2462C">
        <w:rPr>
          <w:rFonts w:ascii="Times New Roman" w:hAnsi="Times New Roman" w:cs="Times New Roman"/>
          <w:color w:val="000000"/>
          <w:sz w:val="24"/>
          <w:szCs w:val="24"/>
        </w:rPr>
        <w:t>100000707357</w:t>
      </w:r>
      <w:r w:rsidRPr="00705F9F">
        <w:rPr>
          <w:rFonts w:ascii="Times New Roman" w:hAnsi="Times New Roman" w:cs="Times New Roman"/>
          <w:color w:val="000000"/>
          <w:sz w:val="24"/>
          <w:szCs w:val="24"/>
        </w:rPr>
        <w:t xml:space="preserve"> Gulbenes novada pašvaldības īpašuma tiesības uz Objektu ir nostiprinātas 20</w:t>
      </w:r>
      <w:r w:rsidR="00C2462C">
        <w:rPr>
          <w:rFonts w:ascii="Times New Roman" w:hAnsi="Times New Roman" w:cs="Times New Roman"/>
          <w:color w:val="000000"/>
          <w:sz w:val="24"/>
          <w:szCs w:val="24"/>
        </w:rPr>
        <w:t>23</w:t>
      </w:r>
      <w:r w:rsidRPr="00705F9F">
        <w:rPr>
          <w:rFonts w:ascii="Times New Roman" w:hAnsi="Times New Roman" w:cs="Times New Roman"/>
          <w:color w:val="000000"/>
          <w:sz w:val="24"/>
          <w:szCs w:val="24"/>
        </w:rPr>
        <w:t xml:space="preserve">.gada </w:t>
      </w:r>
      <w:r w:rsidR="00C2462C">
        <w:rPr>
          <w:rFonts w:ascii="Times New Roman" w:hAnsi="Times New Roman" w:cs="Times New Roman"/>
          <w:color w:val="000000"/>
          <w:sz w:val="24"/>
          <w:szCs w:val="24"/>
        </w:rPr>
        <w:t>4.jūlijā</w:t>
      </w:r>
      <w:r w:rsidRPr="00705F9F">
        <w:rPr>
          <w:rFonts w:ascii="Times New Roman" w:hAnsi="Times New Roman" w:cs="Times New Roman"/>
          <w:color w:val="000000"/>
          <w:sz w:val="24"/>
          <w:szCs w:val="24"/>
        </w:rPr>
        <w:t xml:space="preserve"> ar </w:t>
      </w:r>
      <w:r w:rsidR="00C2462C">
        <w:rPr>
          <w:rFonts w:ascii="Times New Roman" w:hAnsi="Times New Roman" w:cs="Times New Roman"/>
          <w:color w:val="000000"/>
          <w:sz w:val="24"/>
          <w:szCs w:val="24"/>
        </w:rPr>
        <w:t>Vidzemes rajona tiesas</w:t>
      </w:r>
      <w:r w:rsidRPr="00705F9F">
        <w:rPr>
          <w:rFonts w:ascii="Times New Roman" w:hAnsi="Times New Roman" w:cs="Times New Roman"/>
          <w:color w:val="000000"/>
          <w:sz w:val="24"/>
          <w:szCs w:val="24"/>
        </w:rPr>
        <w:t xml:space="preserve"> lēmumu.</w:t>
      </w:r>
    </w:p>
    <w:p w14:paraId="77134486" w14:textId="3CD3BC19"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color w:val="000000"/>
          <w:sz w:val="24"/>
          <w:szCs w:val="24"/>
        </w:rPr>
        <w:t>Objektam nav noteikti īpaši izmantošanas nosacījumi.</w:t>
      </w:r>
    </w:p>
    <w:p w14:paraId="6A191ED4" w14:textId="0BDD1362"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starpgabalam piegul šādas zemes vienības: </w:t>
      </w:r>
    </w:p>
    <w:p w14:paraId="1A77CEA6" w14:textId="11912F22" w:rsidR="00341AE8" w:rsidRDefault="00341AE8" w:rsidP="00240BFB">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zemes vienība </w:t>
      </w:r>
      <w:r w:rsidRPr="00341AE8">
        <w:rPr>
          <w:rFonts w:ascii="Times New Roman" w:hAnsi="Times New Roman" w:cs="Times New Roman"/>
          <w:sz w:val="24"/>
          <w:szCs w:val="24"/>
          <w:lang w:eastAsia="en-US"/>
        </w:rPr>
        <w:t xml:space="preserve">ar kadastra apzīmējumu </w:t>
      </w:r>
      <w:r w:rsidR="00C2462C" w:rsidRPr="00C2462C">
        <w:rPr>
          <w:rFonts w:ascii="Times New Roman" w:hAnsi="Times New Roman" w:cs="Times New Roman"/>
          <w:sz w:val="24"/>
          <w:szCs w:val="24"/>
          <w:lang w:eastAsia="en-US"/>
        </w:rPr>
        <w:t>5044 011 0003</w:t>
      </w:r>
      <w:r>
        <w:rPr>
          <w:rFonts w:ascii="Times New Roman" w:hAnsi="Times New Roman" w:cs="Times New Roman"/>
          <w:sz w:val="24"/>
          <w:szCs w:val="24"/>
          <w:lang w:eastAsia="en-US"/>
        </w:rPr>
        <w:t>;</w:t>
      </w:r>
    </w:p>
    <w:p w14:paraId="40FD0461" w14:textId="2B7CD9AD" w:rsidR="00341AE8" w:rsidRDefault="00341AE8" w:rsidP="00240BFB">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C2462C" w:rsidRPr="00C2462C">
        <w:rPr>
          <w:rFonts w:ascii="Times New Roman" w:hAnsi="Times New Roman" w:cs="Times New Roman"/>
          <w:sz w:val="24"/>
          <w:szCs w:val="24"/>
          <w:lang w:eastAsia="en-US"/>
        </w:rPr>
        <w:t>5044 011 0095</w:t>
      </w:r>
      <w:r>
        <w:rPr>
          <w:rFonts w:ascii="Times New Roman" w:hAnsi="Times New Roman" w:cs="Times New Roman"/>
          <w:sz w:val="24"/>
          <w:szCs w:val="24"/>
          <w:lang w:eastAsia="en-US"/>
        </w:rPr>
        <w:t>.</w:t>
      </w:r>
    </w:p>
    <w:p w14:paraId="353430C9" w14:textId="06B54386" w:rsidR="003A2919"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w:t>
      </w:r>
      <w:r w:rsidR="00E87FB8">
        <w:rPr>
          <w:rFonts w:ascii="Times New Roman" w:hAnsi="Times New Roman" w:cs="Times New Roman"/>
          <w:sz w:val="24"/>
          <w:szCs w:val="24"/>
        </w:rPr>
        <w:t xml:space="preserve">izsoles </w:t>
      </w:r>
      <w:r w:rsidR="00411C1C">
        <w:rPr>
          <w:rFonts w:ascii="Times New Roman" w:hAnsi="Times New Roman" w:cs="Times New Roman"/>
          <w:sz w:val="24"/>
          <w:szCs w:val="24"/>
        </w:rPr>
        <w:t xml:space="preserve">noteikumu </w:t>
      </w:r>
      <w:r w:rsidR="00705F9F" w:rsidRPr="00705F9F">
        <w:rPr>
          <w:rFonts w:ascii="Times New Roman" w:hAnsi="Times New Roman" w:cs="Times New Roman"/>
          <w:sz w:val="24"/>
          <w:szCs w:val="24"/>
        </w:rPr>
        <w:t>1.4.4.</w:t>
      </w:r>
      <w:r w:rsidR="00411C1C">
        <w:rPr>
          <w:rFonts w:ascii="Times New Roman" w:hAnsi="Times New Roman" w:cs="Times New Roman"/>
          <w:sz w:val="24"/>
          <w:szCs w:val="24"/>
        </w:rPr>
        <w:t> 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 xml:space="preserve">. </w:t>
      </w:r>
    </w:p>
    <w:p w14:paraId="4BFA608C" w14:textId="3BF6CC9D" w:rsidR="007933CC"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“Gulbenes novada ziņas”, laikrakstā “Dzirkstele”, Gulbenes novada pašvaldības tīmekļa vietnē </w:t>
      </w:r>
      <w:hyperlink r:id="rId8"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lastRenderedPageBreak/>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par izsoli, norādot, ka pirmpirkuma tiesības tā</w:t>
      </w:r>
      <w:r w:rsidR="00EA3890">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var izmantot tikai tad, ja rakstveidā iesniedz pieteikumu sludinājumā norādītajā termiņā.</w:t>
      </w:r>
    </w:p>
    <w:p w14:paraId="5F56B96B" w14:textId="66FF0E88"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Ar izsoles noteikumiem var iepazīties Gulbenes novada pašvaldības tīmekļa vietnē </w:t>
      </w:r>
      <w:hyperlink r:id="rId9"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6C282A0E" w:rsidR="00341AE8" w:rsidRPr="00705F9F"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Pirmpirkuma tiesīgās personas,</w:t>
      </w:r>
      <w:r w:rsidR="007933CC" w:rsidRPr="00705F9F">
        <w:rPr>
          <w:rFonts w:ascii="Times New Roman" w:hAnsi="Times New Roman" w:cs="Times New Roman"/>
          <w:bCs/>
          <w:sz w:val="24"/>
          <w:szCs w:val="24"/>
        </w:rPr>
        <w:t xml:space="preserve"> no sludinājuma publicēšanas dienas</w:t>
      </w:r>
      <w:r w:rsidR="00FE3A53">
        <w:rPr>
          <w:rFonts w:ascii="Times New Roman" w:hAnsi="Times New Roman" w:cs="Times New Roman"/>
          <w:bCs/>
          <w:sz w:val="24"/>
          <w:szCs w:val="24"/>
        </w:rPr>
        <w:t xml:space="preserve"> līdz </w:t>
      </w:r>
      <w:r w:rsidRPr="00240BFB">
        <w:rPr>
          <w:rFonts w:ascii="Times New Roman" w:hAnsi="Times New Roman" w:cs="Times New Roman"/>
          <w:b/>
          <w:bCs/>
          <w:sz w:val="24"/>
          <w:szCs w:val="24"/>
        </w:rPr>
        <w:t xml:space="preserve">2023. gada </w:t>
      </w:r>
      <w:r w:rsidR="00C2462C">
        <w:rPr>
          <w:rFonts w:ascii="Times New Roman" w:hAnsi="Times New Roman" w:cs="Times New Roman"/>
          <w:b/>
          <w:bCs/>
          <w:sz w:val="24"/>
          <w:szCs w:val="24"/>
        </w:rPr>
        <w:t>9</w:t>
      </w:r>
      <w:r w:rsidRPr="00240BFB">
        <w:rPr>
          <w:rFonts w:ascii="Times New Roman" w:hAnsi="Times New Roman" w:cs="Times New Roman"/>
          <w:b/>
          <w:bCs/>
          <w:sz w:val="24"/>
          <w:szCs w:val="24"/>
        </w:rPr>
        <w:t>. </w:t>
      </w:r>
      <w:r w:rsidR="00C2462C">
        <w:rPr>
          <w:rFonts w:ascii="Times New Roman" w:hAnsi="Times New Roman" w:cs="Times New Roman"/>
          <w:b/>
          <w:bCs/>
          <w:sz w:val="24"/>
          <w:szCs w:val="24"/>
        </w:rPr>
        <w:t>novemb</w:t>
      </w:r>
      <w:r w:rsidRPr="00240BFB">
        <w:rPr>
          <w:rFonts w:ascii="Times New Roman" w:hAnsi="Times New Roman" w:cs="Times New Roman"/>
          <w:b/>
          <w:bCs/>
          <w:sz w:val="24"/>
          <w:szCs w:val="24"/>
        </w:rPr>
        <w:t>rim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w:t>
      </w:r>
      <w:r>
        <w:rPr>
          <w:rFonts w:ascii="Times New Roman" w:hAnsi="Times New Roman" w:cs="Times New Roman"/>
          <w:bCs/>
          <w:sz w:val="24"/>
          <w:szCs w:val="24"/>
        </w:rPr>
        <w:t>as</w:t>
      </w:r>
      <w:r w:rsidR="00A729FF" w:rsidRPr="00705F9F">
        <w:rPr>
          <w:rFonts w:ascii="Times New Roman" w:hAnsi="Times New Roman" w:cs="Times New Roman"/>
          <w:bCs/>
          <w:sz w:val="24"/>
          <w:szCs w:val="24"/>
        </w:rPr>
        <w:t xml:space="preserve"> iepazīties ar Objektu, tā tehniskajiem rādītājiem – dokumentiem, kuri raksturo Objektu un ir </w:t>
      </w:r>
      <w:r w:rsidR="00F62E62">
        <w:rPr>
          <w:rFonts w:ascii="Times New Roman" w:hAnsi="Times New Roman" w:cs="Times New Roman"/>
          <w:bCs/>
          <w:sz w:val="24"/>
          <w:szCs w:val="24"/>
        </w:rPr>
        <w:t xml:space="preserve">Gulbenes novada </w:t>
      </w:r>
      <w:r w:rsidR="00A729FF" w:rsidRPr="00705F9F">
        <w:rPr>
          <w:rFonts w:ascii="Times New Roman" w:hAnsi="Times New Roman" w:cs="Times New Roman"/>
          <w:bCs/>
          <w:sz w:val="24"/>
          <w:szCs w:val="24"/>
        </w:rPr>
        <w:t xml:space="preserve">pašvaldības rīcībā, iepriekš sazinoties pa tālruni </w:t>
      </w:r>
      <w:r w:rsidR="00F62E62" w:rsidRPr="00C87DD1">
        <w:rPr>
          <w:rFonts w:ascii="Times New Roman" w:hAnsi="Times New Roman" w:cs="Times New Roman"/>
          <w:sz w:val="24"/>
          <w:szCs w:val="24"/>
        </w:rPr>
        <w:t>64497603 (Gulbenes novada Beļavas pagasta pārvalde)</w:t>
      </w:r>
      <w:r w:rsidR="004B288D" w:rsidRPr="00705F9F">
        <w:rPr>
          <w:rFonts w:ascii="Times New Roman" w:hAnsi="Times New Roman" w:cs="Times New Roman"/>
          <w:bCs/>
          <w:sz w:val="24"/>
          <w:szCs w:val="24"/>
        </w:rPr>
        <w:t>.</w:t>
      </w:r>
    </w:p>
    <w:p w14:paraId="6239DB31" w14:textId="04B3D08B" w:rsidR="00341AE8" w:rsidRPr="00240BFB"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w:t>
      </w:r>
      <w:r w:rsidR="00C637DC">
        <w:rPr>
          <w:rFonts w:ascii="Times New Roman" w:hAnsi="Times New Roman" w:cs="Times New Roman"/>
          <w:bCs/>
          <w:sz w:val="24"/>
          <w:szCs w:val="24"/>
        </w:rPr>
        <w:t>šo izsoles noteikumu 4.1.punktā noteiktajā termiņā ir</w:t>
      </w:r>
      <w:r w:rsidR="009D133F"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705F9F"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Gadījumā, ja</w:t>
      </w:r>
      <w:r w:rsidR="00C637DC">
        <w:rPr>
          <w:rFonts w:ascii="Times New Roman" w:hAnsi="Times New Roman" w:cs="Times New Roman"/>
          <w:bCs/>
          <w:sz w:val="24"/>
          <w:szCs w:val="24"/>
        </w:rPr>
        <w:t xml:space="preserve"> šo izsoles noteikumu 4.1.punktā noteiktajā termiņā</w:t>
      </w:r>
      <w:r w:rsidRPr="00705F9F">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1444390" w14:textId="1491BE43" w:rsidR="00F84C01" w:rsidRPr="00240BFB" w:rsidRDefault="00705F9F" w:rsidP="00240BFB">
      <w:pPr>
        <w:pStyle w:val="Sarakstarindkopa"/>
        <w:numPr>
          <w:ilvl w:val="1"/>
          <w:numId w:val="8"/>
        </w:numPr>
        <w:tabs>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Ja </w:t>
      </w:r>
      <w:r w:rsidR="00C637DC">
        <w:rPr>
          <w:rFonts w:ascii="Times New Roman" w:hAnsi="Times New Roman" w:cs="Times New Roman"/>
          <w:bCs/>
          <w:sz w:val="24"/>
          <w:szCs w:val="24"/>
        </w:rPr>
        <w:t>šo izsoles noteikumu 4.1.punktā noteiktajā termiņā</w:t>
      </w:r>
      <w:r w:rsidR="00C637DC" w:rsidRPr="00705F9F">
        <w:rPr>
          <w:rFonts w:ascii="Times New Roman" w:hAnsi="Times New Roman" w:cs="Times New Roman"/>
          <w:bCs/>
          <w:sz w:val="24"/>
          <w:szCs w:val="24"/>
        </w:rPr>
        <w:t xml:space="preserve"> </w:t>
      </w:r>
      <w:r w:rsidRPr="00705F9F">
        <w:rPr>
          <w:rFonts w:ascii="Times New Roman" w:hAnsi="Times New Roman" w:cs="Times New Roman"/>
          <w:sz w:val="24"/>
          <w:szCs w:val="24"/>
        </w:rPr>
        <w:t>pieteikumu par Objekta</w:t>
      </w:r>
      <w:r w:rsidR="00F84C01">
        <w:rPr>
          <w:rFonts w:ascii="Times New Roman" w:hAnsi="Times New Roman" w:cs="Times New Roman"/>
          <w:sz w:val="24"/>
          <w:szCs w:val="24"/>
        </w:rPr>
        <w:t xml:space="preserve"> pirkšanu</w:t>
      </w:r>
      <w:r w:rsidRPr="00705F9F">
        <w:rPr>
          <w:rFonts w:ascii="Times New Roman" w:hAnsi="Times New Roman" w:cs="Times New Roman"/>
          <w:sz w:val="24"/>
          <w:szCs w:val="24"/>
        </w:rPr>
        <w:t xml:space="preserve"> neiesniedz neviena pirmpirkuma tiesīgā persona, tiks izsludināta un rīkota mutiska atklāta izsole ar augšupejošu soli, dalībai kurā varēs pieteikties jebkura </w:t>
      </w:r>
      <w:r w:rsidRPr="00E12093">
        <w:rPr>
          <w:rFonts w:ascii="Times New Roman" w:hAnsi="Times New Roman" w:cs="Times New Roman"/>
          <w:sz w:val="24"/>
          <w:szCs w:val="24"/>
        </w:rPr>
        <w:t>persona.</w:t>
      </w:r>
      <w:r w:rsidR="00F84C01" w:rsidRPr="00E12093">
        <w:rPr>
          <w:rFonts w:ascii="Times New Roman" w:hAnsi="Times New Roman" w:cs="Times New Roman"/>
          <w:sz w:val="24"/>
          <w:szCs w:val="24"/>
        </w:rPr>
        <w:t xml:space="preserve"> Šajā gadījumā </w:t>
      </w:r>
      <w:r w:rsidR="00F76E63">
        <w:rPr>
          <w:rFonts w:ascii="Times New Roman" w:hAnsi="Times New Roman" w:cs="Times New Roman"/>
          <w:sz w:val="24"/>
          <w:szCs w:val="24"/>
        </w:rPr>
        <w:t>p</w:t>
      </w:r>
      <w:r w:rsidR="00F76E63" w:rsidRPr="00705F9F">
        <w:rPr>
          <w:rFonts w:ascii="Times New Roman" w:hAnsi="Times New Roman" w:cs="Times New Roman"/>
          <w:sz w:val="24"/>
          <w:szCs w:val="24"/>
        </w:rPr>
        <w:t>irmpirkuma tiesības nevarēs izmantot</w:t>
      </w:r>
      <w:r w:rsidR="00F76E63">
        <w:rPr>
          <w:rFonts w:ascii="Times New Roman" w:hAnsi="Times New Roman" w:cs="Times New Roman"/>
          <w:sz w:val="24"/>
          <w:szCs w:val="24"/>
        </w:rPr>
        <w:t>, taču</w:t>
      </w:r>
      <w:r w:rsidR="00F76E63" w:rsidRPr="00E12093">
        <w:rPr>
          <w:rFonts w:ascii="Times New Roman" w:hAnsi="Times New Roman" w:cs="Times New Roman"/>
          <w:sz w:val="24"/>
          <w:szCs w:val="24"/>
        </w:rPr>
        <w:t xml:space="preserve"> </w:t>
      </w:r>
      <w:r w:rsidR="00F84C01" w:rsidRPr="00E12093">
        <w:rPr>
          <w:rFonts w:ascii="Times New Roman" w:hAnsi="Times New Roman" w:cs="Times New Roman"/>
          <w:sz w:val="24"/>
          <w:szCs w:val="24"/>
        </w:rPr>
        <w:t>p</w:t>
      </w:r>
      <w:r w:rsidR="00F84C01" w:rsidRPr="00240BFB">
        <w:rPr>
          <w:rFonts w:ascii="Times New Roman" w:hAnsi="Times New Roman" w:cs="Times New Roman"/>
          <w:sz w:val="24"/>
          <w:szCs w:val="24"/>
        </w:rPr>
        <w:t>irmpirkuma tiesī</w:t>
      </w:r>
      <w:r w:rsidR="00F84C01" w:rsidRPr="00E12093">
        <w:rPr>
          <w:rFonts w:ascii="Times New Roman" w:hAnsi="Times New Roman" w:cs="Times New Roman"/>
          <w:sz w:val="24"/>
          <w:szCs w:val="24"/>
        </w:rPr>
        <w:t xml:space="preserve">gās personas </w:t>
      </w:r>
      <w:r w:rsidR="00F76E63">
        <w:rPr>
          <w:rFonts w:ascii="Times New Roman" w:hAnsi="Times New Roman" w:cs="Times New Roman"/>
          <w:sz w:val="24"/>
          <w:szCs w:val="24"/>
        </w:rPr>
        <w:t xml:space="preserve">tiesīgas </w:t>
      </w:r>
      <w:r w:rsidR="00E12093" w:rsidRPr="00240BFB">
        <w:rPr>
          <w:rFonts w:ascii="Times New Roman" w:hAnsi="Times New Roman" w:cs="Times New Roman"/>
          <w:sz w:val="24"/>
          <w:szCs w:val="24"/>
        </w:rPr>
        <w:t>iegādāties nekustamo īpašumu izsolē vispārējā kārtībā</w:t>
      </w:r>
      <w:r w:rsidR="00F76E63">
        <w:rPr>
          <w:rFonts w:ascii="Times New Roman" w:hAnsi="Times New Roman" w:cs="Times New Roman"/>
          <w:sz w:val="24"/>
          <w:szCs w:val="24"/>
        </w:rPr>
        <w:t>.</w:t>
      </w:r>
    </w:p>
    <w:p w14:paraId="11065420" w14:textId="77777777" w:rsidR="0035354B" w:rsidRPr="00705F9F" w:rsidRDefault="0035354B" w:rsidP="00240BFB">
      <w:pPr>
        <w:pStyle w:val="Sarakstarindkopa"/>
        <w:tabs>
          <w:tab w:val="left" w:pos="567"/>
        </w:tabs>
        <w:autoSpaceDE w:val="0"/>
        <w:autoSpaceDN w:val="0"/>
        <w:adjustRightInd w:val="0"/>
        <w:ind w:left="567"/>
        <w:contextualSpacing w:val="0"/>
        <w:jc w:val="both"/>
        <w:rPr>
          <w:rFonts w:ascii="Times New Roman" w:hAnsi="Times New Roman" w:cs="Times New Roman"/>
          <w:sz w:val="24"/>
          <w:szCs w:val="24"/>
        </w:rPr>
      </w:pPr>
    </w:p>
    <w:p w14:paraId="2831A388" w14:textId="43DCD04C" w:rsidR="007933CC" w:rsidRDefault="007933CC" w:rsidP="00240BFB">
      <w:pPr>
        <w:pStyle w:val="Sarakstarindkopa"/>
        <w:numPr>
          <w:ilvl w:val="0"/>
          <w:numId w:val="8"/>
        </w:numPr>
        <w:shd w:val="clear" w:color="auto" w:fill="FFFFFF"/>
        <w:tabs>
          <w:tab w:val="left" w:pos="426"/>
        </w:tabs>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3AD6172F" w14:textId="77777777" w:rsidR="0035354B" w:rsidRPr="00705F9F" w:rsidRDefault="0035354B" w:rsidP="00240BFB">
      <w:pPr>
        <w:pStyle w:val="Sarakstarindkopa"/>
        <w:shd w:val="clear" w:color="auto" w:fill="FFFFFF"/>
        <w:tabs>
          <w:tab w:val="left" w:pos="720"/>
        </w:tabs>
        <w:ind w:left="480"/>
        <w:contextualSpacing w:val="0"/>
        <w:rPr>
          <w:rFonts w:ascii="Times New Roman" w:hAnsi="Times New Roman" w:cs="Times New Roman"/>
          <w:b/>
          <w:sz w:val="24"/>
          <w:szCs w:val="24"/>
          <w:lang w:eastAsia="en-US"/>
        </w:rPr>
      </w:pPr>
    </w:p>
    <w:p w14:paraId="135B57E0" w14:textId="350E6946"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r w:rsidRPr="00705F9F">
        <w:rPr>
          <w:rFonts w:ascii="Times New Roman" w:hAnsi="Times New Roman" w:cs="Times New Roman"/>
          <w:bCs/>
          <w:i/>
          <w:sz w:val="24"/>
          <w:szCs w:val="24"/>
          <w:lang w:eastAsia="en-US"/>
        </w:rPr>
        <w:t>euro</w:t>
      </w:r>
      <w:r w:rsidRPr="00705F9F">
        <w:rPr>
          <w:rFonts w:ascii="Times New Roman" w:hAnsi="Times New Roman" w:cs="Times New Roman"/>
          <w:bCs/>
          <w:sz w:val="24"/>
          <w:szCs w:val="24"/>
          <w:lang w:eastAsia="en-US"/>
        </w:rPr>
        <w:t>.</w:t>
      </w:r>
    </w:p>
    <w:p w14:paraId="3AE45ADA" w14:textId="0F3279F2" w:rsidR="00C66406"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 xml:space="preserve">nosacītā cena (izsoles sākumcena) </w:t>
      </w:r>
      <w:r w:rsidR="00F62E62" w:rsidRPr="00F62E62">
        <w:rPr>
          <w:rFonts w:ascii="Times New Roman" w:hAnsi="Times New Roman" w:cs="Times New Roman"/>
          <w:sz w:val="24"/>
          <w:szCs w:val="24"/>
          <w:lang w:eastAsia="en-US"/>
        </w:rPr>
        <w:t xml:space="preserve">5500 EUR (pieci tūkstoši pieci simti </w:t>
      </w:r>
      <w:r w:rsidR="007575D2" w:rsidRPr="00705F9F">
        <w:rPr>
          <w:rFonts w:ascii="Times New Roman" w:hAnsi="Times New Roman" w:cs="Times New Roman"/>
          <w:i/>
          <w:color w:val="000000"/>
          <w:sz w:val="24"/>
          <w:szCs w:val="24"/>
        </w:rPr>
        <w:t>euro</w:t>
      </w:r>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4C85838E" w:rsidR="007933CC" w:rsidRPr="00C66406"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A3890">
        <w:rPr>
          <w:rFonts w:ascii="Times New Roman" w:hAnsi="Times New Roman" w:cs="Times New Roman"/>
          <w:bCs/>
          <w:sz w:val="24"/>
          <w:szCs w:val="24"/>
          <w:lang w:eastAsia="en-US"/>
        </w:rPr>
        <w:t xml:space="preserve">Objekta </w:t>
      </w:r>
      <w:r w:rsidRPr="00EA3890">
        <w:rPr>
          <w:rFonts w:ascii="Times New Roman" w:hAnsi="Times New Roman" w:cs="Times New Roman"/>
          <w:color w:val="000000"/>
          <w:sz w:val="24"/>
          <w:szCs w:val="24"/>
        </w:rPr>
        <w:t>nodrošinājums tiek noteikts 10% apmērā no izsoles nosacītās cenas, t.i.</w:t>
      </w:r>
      <w:r w:rsidR="0035354B" w:rsidRPr="00240BFB">
        <w:rPr>
          <w:rFonts w:ascii="Times New Roman" w:hAnsi="Times New Roman" w:cs="Times New Roman"/>
          <w:color w:val="000000"/>
          <w:sz w:val="24"/>
          <w:szCs w:val="24"/>
        </w:rPr>
        <w:t>,</w:t>
      </w:r>
      <w:r w:rsidRPr="00240BFB">
        <w:rPr>
          <w:rFonts w:ascii="Times New Roman" w:hAnsi="Times New Roman" w:cs="Times New Roman"/>
          <w:color w:val="000000"/>
          <w:sz w:val="24"/>
          <w:szCs w:val="24"/>
        </w:rPr>
        <w:t xml:space="preserve"> </w:t>
      </w:r>
      <w:r w:rsidR="00F62E62">
        <w:rPr>
          <w:rFonts w:ascii="Times New Roman" w:hAnsi="Times New Roman" w:cs="Times New Roman"/>
          <w:color w:val="000000"/>
          <w:sz w:val="24"/>
          <w:szCs w:val="24"/>
        </w:rPr>
        <w:t>550</w:t>
      </w:r>
      <w:r w:rsidRPr="00240BFB">
        <w:rPr>
          <w:rFonts w:ascii="Times New Roman" w:hAnsi="Times New Roman" w:cs="Times New Roman"/>
          <w:color w:val="000000"/>
          <w:sz w:val="24"/>
          <w:szCs w:val="24"/>
        </w:rPr>
        <w:t xml:space="preserve"> EUR (</w:t>
      </w:r>
      <w:r w:rsidR="00F62E62">
        <w:rPr>
          <w:rFonts w:ascii="Times New Roman" w:hAnsi="Times New Roman" w:cs="Times New Roman"/>
          <w:color w:val="000000"/>
          <w:sz w:val="24"/>
          <w:szCs w:val="24"/>
        </w:rPr>
        <w:t>pieci simti piecdesmit</w:t>
      </w:r>
      <w:r w:rsidR="00C82699" w:rsidRPr="00240BFB">
        <w:rPr>
          <w:rFonts w:ascii="Times New Roman" w:hAnsi="Times New Roman" w:cs="Times New Roman"/>
          <w:color w:val="000000"/>
          <w:sz w:val="24"/>
          <w:szCs w:val="24"/>
        </w:rPr>
        <w:t xml:space="preserve"> </w:t>
      </w:r>
      <w:r w:rsidRPr="00240BFB">
        <w:rPr>
          <w:rFonts w:ascii="Times New Roman" w:hAnsi="Times New Roman" w:cs="Times New Roman"/>
          <w:i/>
          <w:color w:val="000000"/>
          <w:sz w:val="24"/>
          <w:szCs w:val="24"/>
        </w:rPr>
        <w:t>euro</w:t>
      </w:r>
      <w:r w:rsidRPr="00240BFB">
        <w:rPr>
          <w:rFonts w:ascii="Times New Roman" w:hAnsi="Times New Roman" w:cs="Times New Roman"/>
          <w:color w:val="000000"/>
          <w:sz w:val="24"/>
          <w:szCs w:val="24"/>
        </w:rPr>
        <w:t>)</w:t>
      </w:r>
      <w:r w:rsidR="00C66406" w:rsidRPr="00240BFB">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A3890">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 xml:space="preserve">maksā pirms pieteikuma iesniegšanas, bezskaidras naudas norēķinu veidā, Gulbenes novada pašvaldības, reģistrācijas Nr.90009116327, 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maksājuma mērķi “Nekustamā īpašuma </w:t>
      </w:r>
      <w:r w:rsidR="00F62E62" w:rsidRPr="00F62E62">
        <w:rPr>
          <w:rFonts w:ascii="Times New Roman" w:eastAsia="SimSun" w:hAnsi="Times New Roman" w:cs="Mangal"/>
          <w:color w:val="00000A"/>
          <w:sz w:val="24"/>
          <w:szCs w:val="24"/>
          <w:lang w:eastAsia="zh-CN" w:bidi="hi-IN"/>
        </w:rPr>
        <w:t>Beļavas pagastā ar nosaukumu “Gāršnieku mala”</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387ED9F1"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t xml:space="preserve">Objekta izsoles solis tiek noteikts </w:t>
      </w:r>
      <w:r w:rsidRPr="00705F9F">
        <w:rPr>
          <w:rFonts w:ascii="Times New Roman" w:hAnsi="Times New Roman" w:cs="Times New Roman"/>
          <w:sz w:val="24"/>
          <w:szCs w:val="24"/>
        </w:rPr>
        <w:t xml:space="preserve">5% apmērā no sākumcenas, t.i., </w:t>
      </w:r>
      <w:r w:rsidR="00F62E62">
        <w:rPr>
          <w:rFonts w:ascii="Times New Roman" w:hAnsi="Times New Roman" w:cs="Times New Roman"/>
          <w:sz w:val="24"/>
          <w:szCs w:val="24"/>
        </w:rPr>
        <w:t>275</w:t>
      </w:r>
      <w:r w:rsidRPr="00705F9F">
        <w:rPr>
          <w:rFonts w:ascii="Times New Roman" w:eastAsia="Calibri" w:hAnsi="Times New Roman" w:cs="Times New Roman"/>
          <w:sz w:val="24"/>
          <w:szCs w:val="24"/>
          <w:lang w:eastAsia="en-US"/>
        </w:rPr>
        <w:t xml:space="preserve"> EUR</w:t>
      </w:r>
      <w:r w:rsidRPr="00705F9F">
        <w:rPr>
          <w:rFonts w:ascii="Times New Roman" w:hAnsi="Times New Roman" w:cs="Times New Roman"/>
          <w:sz w:val="24"/>
          <w:szCs w:val="24"/>
        </w:rPr>
        <w:t xml:space="preserve"> (</w:t>
      </w:r>
      <w:r w:rsidR="00F62E62">
        <w:rPr>
          <w:rFonts w:ascii="Times New Roman" w:hAnsi="Times New Roman" w:cs="Times New Roman"/>
          <w:sz w:val="24"/>
          <w:szCs w:val="24"/>
        </w:rPr>
        <w:t xml:space="preserve">divi simti </w:t>
      </w:r>
      <w:r w:rsidR="00E14DB0" w:rsidRPr="00705F9F">
        <w:rPr>
          <w:rFonts w:ascii="Times New Roman" w:hAnsi="Times New Roman" w:cs="Times New Roman"/>
          <w:sz w:val="24"/>
          <w:szCs w:val="24"/>
        </w:rPr>
        <w:t>septiņ</w:t>
      </w:r>
      <w:r w:rsidR="006E5668" w:rsidRPr="00705F9F">
        <w:rPr>
          <w:rFonts w:ascii="Times New Roman" w:hAnsi="Times New Roman" w:cs="Times New Roman"/>
          <w:sz w:val="24"/>
          <w:szCs w:val="24"/>
        </w:rPr>
        <w:t>desmit</w:t>
      </w:r>
      <w:r w:rsidR="00F62E62">
        <w:rPr>
          <w:rFonts w:ascii="Times New Roman" w:hAnsi="Times New Roman" w:cs="Times New Roman"/>
          <w:sz w:val="24"/>
          <w:szCs w:val="24"/>
        </w:rPr>
        <w:t xml:space="preserve"> pieci</w:t>
      </w:r>
      <w:r w:rsidR="00D128C5" w:rsidRPr="00705F9F">
        <w:rPr>
          <w:rFonts w:ascii="Times New Roman" w:hAnsi="Times New Roman" w:cs="Times New Roman"/>
          <w:sz w:val="24"/>
          <w:szCs w:val="24"/>
        </w:rPr>
        <w:t xml:space="preserve"> </w:t>
      </w:r>
      <w:r w:rsidRPr="00705F9F">
        <w:rPr>
          <w:rFonts w:ascii="Times New Roman" w:hAnsi="Times New Roman" w:cs="Times New Roman"/>
          <w:i/>
          <w:sz w:val="24"/>
          <w:szCs w:val="24"/>
        </w:rPr>
        <w:t>euro</w:t>
      </w:r>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15283172" w14:textId="43D2C3FC" w:rsidR="009D133F" w:rsidRPr="00240BFB" w:rsidRDefault="009D133F" w:rsidP="00240BFB">
      <w:pPr>
        <w:pStyle w:val="Sarakstarindkopa"/>
        <w:tabs>
          <w:tab w:val="left" w:pos="567"/>
        </w:tabs>
        <w:ind w:left="567"/>
        <w:contextualSpacing w:val="0"/>
        <w:jc w:val="both"/>
        <w:rPr>
          <w:rFonts w:ascii="Times New Roman" w:hAnsi="Times New Roman" w:cs="Times New Roman"/>
          <w:color w:val="000000"/>
          <w:sz w:val="24"/>
          <w:szCs w:val="24"/>
          <w:lang w:eastAsia="en-US"/>
        </w:rPr>
      </w:pPr>
    </w:p>
    <w:p w14:paraId="2EC72A2E" w14:textId="77777777" w:rsidR="007933CC" w:rsidRPr="00240BFB" w:rsidRDefault="007933CC" w:rsidP="00240BFB">
      <w:pPr>
        <w:keepNext/>
        <w:numPr>
          <w:ilvl w:val="0"/>
          <w:numId w:val="2"/>
        </w:numPr>
        <w:tabs>
          <w:tab w:val="clear" w:pos="1777"/>
          <w:tab w:val="num" w:pos="426"/>
        </w:tabs>
        <w:ind w:left="426" w:hanging="426"/>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0B3FE30" w14:textId="77777777" w:rsidR="009D133F" w:rsidRPr="008703D2" w:rsidRDefault="009D133F" w:rsidP="00240BFB">
      <w:pPr>
        <w:keepNext/>
        <w:outlineLvl w:val="0"/>
        <w:rPr>
          <w:rFonts w:ascii="Times New Roman" w:hAnsi="Times New Roman" w:cs="Times New Roman"/>
          <w:b/>
          <w:sz w:val="24"/>
          <w:szCs w:val="24"/>
          <w:lang w:eastAsia="en-US"/>
        </w:rPr>
      </w:pPr>
    </w:p>
    <w:p w14:paraId="7D0735F2" w14:textId="1761D6B2" w:rsidR="003C7BB6"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w:t>
      </w:r>
      <w:r w:rsidR="00683C22">
        <w:rPr>
          <w:rFonts w:ascii="Times New Roman" w:hAnsi="Times New Roman" w:cs="Times New Roman"/>
          <w:sz w:val="24"/>
          <w:szCs w:val="24"/>
          <w:lang w:eastAsia="en-US"/>
        </w:rPr>
        <w:t xml:space="preserve"> (Objektam piegulošās zemes vienības visi kopīpašnieki)</w:t>
      </w:r>
      <w:r w:rsidR="008A27DB">
        <w:rPr>
          <w:rFonts w:ascii="Times New Roman" w:hAnsi="Times New Roman" w:cs="Times New Roman"/>
          <w:sz w:val="24"/>
          <w:szCs w:val="24"/>
          <w:lang w:eastAsia="en-US"/>
        </w:rPr>
        <w:t>:</w:t>
      </w:r>
    </w:p>
    <w:p w14:paraId="4A6D9A31" w14:textId="2A744733" w:rsidR="003C7BB6"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w:t>
      </w:r>
      <w:r w:rsidR="00E14DB0" w:rsidRPr="00705F9F">
        <w:rPr>
          <w:rFonts w:ascii="Times New Roman" w:hAnsi="Times New Roman" w:cs="Times New Roman"/>
          <w:sz w:val="24"/>
          <w:szCs w:val="24"/>
          <w:lang w:eastAsia="en-US"/>
        </w:rPr>
        <w:t xml:space="preserve">ir iesniegusi </w:t>
      </w:r>
      <w:r w:rsidR="00341AE8" w:rsidRPr="00705F9F">
        <w:rPr>
          <w:rFonts w:ascii="Times New Roman" w:hAnsi="Times New Roman" w:cs="Times New Roman"/>
          <w:sz w:val="24"/>
          <w:szCs w:val="24"/>
          <w:lang w:eastAsia="en-US"/>
        </w:rPr>
        <w:t>pieteikumu</w:t>
      </w:r>
      <w:r w:rsidR="00E14DB0" w:rsidRPr="00705F9F">
        <w:rPr>
          <w:rFonts w:ascii="Times New Roman" w:hAnsi="Times New Roman" w:cs="Times New Roman"/>
          <w:sz w:val="24"/>
          <w:szCs w:val="24"/>
          <w:lang w:eastAsia="en-US"/>
        </w:rPr>
        <w:t xml:space="preserve"> par pirmpirkuma tiesību izmantošanu</w:t>
      </w:r>
      <w:r>
        <w:rPr>
          <w:rFonts w:ascii="Times New Roman" w:hAnsi="Times New Roman" w:cs="Times New Roman"/>
          <w:sz w:val="24"/>
          <w:szCs w:val="24"/>
          <w:lang w:eastAsia="en-US"/>
        </w:rPr>
        <w:t xml:space="preserve"> šo izsoles noteikumu 4.</w:t>
      </w:r>
      <w:r w:rsidR="00056F58">
        <w:rPr>
          <w:rFonts w:ascii="Times New Roman" w:hAnsi="Times New Roman" w:cs="Times New Roman"/>
          <w:sz w:val="24"/>
          <w:szCs w:val="24"/>
          <w:lang w:eastAsia="en-US"/>
        </w:rPr>
        <w:t>1</w:t>
      </w:r>
      <w:r>
        <w:rPr>
          <w:rFonts w:ascii="Times New Roman" w:hAnsi="Times New Roman" w:cs="Times New Roman"/>
          <w:sz w:val="24"/>
          <w:szCs w:val="24"/>
          <w:lang w:eastAsia="en-US"/>
        </w:rPr>
        <w:t>. punktā noteiktajā termiņā</w:t>
      </w:r>
      <w:r w:rsidR="003C7BB6">
        <w:rPr>
          <w:rFonts w:ascii="Times New Roman" w:hAnsi="Times New Roman" w:cs="Times New Roman"/>
          <w:sz w:val="24"/>
          <w:szCs w:val="24"/>
          <w:lang w:eastAsia="en-US"/>
        </w:rPr>
        <w:t>;</w:t>
      </w:r>
    </w:p>
    <w:p w14:paraId="038DD606" w14:textId="1F7630B9" w:rsidR="00E14DB0"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šo izsoles noteikumu </w:t>
      </w:r>
      <w:r w:rsidRPr="00705F9F">
        <w:rPr>
          <w:rFonts w:ascii="Times New Roman" w:hAnsi="Times New Roman" w:cs="Times New Roman"/>
          <w:sz w:val="24"/>
          <w:szCs w:val="24"/>
          <w:lang w:eastAsia="en-US"/>
        </w:rPr>
        <w:t>4.</w:t>
      </w:r>
      <w:r w:rsidR="00056F58">
        <w:rPr>
          <w:rFonts w:ascii="Times New Roman" w:hAnsi="Times New Roman" w:cs="Times New Roman"/>
          <w:sz w:val="24"/>
          <w:szCs w:val="24"/>
          <w:lang w:eastAsia="en-US"/>
        </w:rPr>
        <w:t>1</w:t>
      </w:r>
      <w:r w:rsidRPr="00705F9F">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 xml:space="preserve">punktā </w:t>
      </w:r>
      <w:r>
        <w:rPr>
          <w:rFonts w:ascii="Times New Roman" w:hAnsi="Times New Roman" w:cs="Times New Roman"/>
          <w:sz w:val="24"/>
          <w:szCs w:val="24"/>
          <w:lang w:eastAsia="en-US"/>
        </w:rPr>
        <w:t>noteiktajā termiņā</w:t>
      </w:r>
      <w:r w:rsidRPr="00705F9F">
        <w:rPr>
          <w:rFonts w:ascii="Times New Roman" w:hAnsi="Times New Roman" w:cs="Times New Roman"/>
          <w:sz w:val="24"/>
          <w:szCs w:val="24"/>
          <w:lang w:eastAsia="en-US"/>
        </w:rPr>
        <w:t xml:space="preserve"> ir iemaksājusi nodrošinājumu šo </w:t>
      </w:r>
      <w:r>
        <w:rPr>
          <w:rFonts w:ascii="Times New Roman" w:hAnsi="Times New Roman" w:cs="Times New Roman"/>
          <w:sz w:val="24"/>
          <w:szCs w:val="24"/>
          <w:lang w:eastAsia="en-US"/>
        </w:rPr>
        <w:t xml:space="preserve">izsoles </w:t>
      </w:r>
      <w:r w:rsidRPr="00705F9F">
        <w:rPr>
          <w:rFonts w:ascii="Times New Roman" w:hAnsi="Times New Roman" w:cs="Times New Roman"/>
          <w:sz w:val="24"/>
          <w:szCs w:val="24"/>
          <w:lang w:eastAsia="en-US"/>
        </w:rPr>
        <w:t>noteikumu 2.4.</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punktā noteikt</w:t>
      </w:r>
      <w:r>
        <w:rPr>
          <w:rFonts w:ascii="Times New Roman" w:hAnsi="Times New Roman" w:cs="Times New Roman"/>
          <w:sz w:val="24"/>
          <w:szCs w:val="24"/>
          <w:lang w:eastAsia="en-US"/>
        </w:rPr>
        <w:t>ajā apmērā un kārtībā;</w:t>
      </w:r>
    </w:p>
    <w:p w14:paraId="7EC255C7" w14:textId="3A10FE39" w:rsidR="005D3B02"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kurai </w:t>
      </w:r>
      <w:r w:rsidR="007933CC" w:rsidRPr="00240BFB">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Pr>
          <w:rFonts w:ascii="Times New Roman" w:hAnsi="Times New Roman" w:cs="Times New Roman"/>
          <w:sz w:val="24"/>
          <w:szCs w:val="24"/>
        </w:rPr>
        <w:t xml:space="preserve"> </w:t>
      </w:r>
      <w:r w:rsidR="005D3B02" w:rsidRPr="00011083">
        <w:rPr>
          <w:rFonts w:ascii="Times New Roman" w:hAnsi="Times New Roman" w:cs="Times New Roman"/>
          <w:sz w:val="24"/>
          <w:szCs w:val="24"/>
        </w:rPr>
        <w:t xml:space="preserve">(viens simts piecdesmit </w:t>
      </w:r>
      <w:r w:rsidR="005D3B02" w:rsidRPr="00F551D8">
        <w:rPr>
          <w:rFonts w:ascii="Times New Roman" w:hAnsi="Times New Roman" w:cs="Times New Roman"/>
          <w:i/>
          <w:iCs/>
          <w:sz w:val="24"/>
          <w:szCs w:val="24"/>
        </w:rPr>
        <w:t>euro</w:t>
      </w:r>
      <w:r w:rsidR="005D3B02" w:rsidRPr="00011083">
        <w:rPr>
          <w:rFonts w:ascii="Times New Roman" w:hAnsi="Times New Roman" w:cs="Times New Roman"/>
          <w:sz w:val="24"/>
          <w:szCs w:val="24"/>
        </w:rPr>
        <w:t>)</w:t>
      </w:r>
      <w:r w:rsidR="005D3B02">
        <w:rPr>
          <w:rFonts w:ascii="Times New Roman" w:hAnsi="Times New Roman" w:cs="Times New Roman"/>
          <w:sz w:val="24"/>
          <w:szCs w:val="24"/>
        </w:rPr>
        <w:t>;</w:t>
      </w:r>
    </w:p>
    <w:p w14:paraId="29A9F862" w14:textId="3FF65890" w:rsidR="007933CC"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rPr>
        <w:t>kurai n</w:t>
      </w:r>
      <w:r w:rsidR="007933CC" w:rsidRPr="00240BFB">
        <w:rPr>
          <w:rFonts w:ascii="Times New Roman" w:hAnsi="Times New Roman" w:cs="Times New Roman"/>
          <w:sz w:val="24"/>
          <w:szCs w:val="24"/>
        </w:rPr>
        <w:t xml:space="preserve">av </w:t>
      </w:r>
      <w:r>
        <w:rPr>
          <w:rFonts w:ascii="Times New Roman" w:hAnsi="Times New Roman" w:cs="Times New Roman"/>
          <w:sz w:val="24"/>
          <w:szCs w:val="24"/>
        </w:rPr>
        <w:t xml:space="preserve">nekustamā īpašuma nodokļa, nodevu, kā arī citu </w:t>
      </w:r>
      <w:r w:rsidR="007933CC" w:rsidRPr="00240BFB">
        <w:rPr>
          <w:rFonts w:ascii="Times New Roman" w:hAnsi="Times New Roman" w:cs="Times New Roman"/>
          <w:sz w:val="24"/>
          <w:szCs w:val="24"/>
        </w:rPr>
        <w:t>maksājumu (nomas maksājumi utt.) parādu attiecībā pret Gulbenes novada pašvaldību</w:t>
      </w:r>
      <w:r w:rsidR="007933CC" w:rsidRPr="00240BFB">
        <w:rPr>
          <w:rFonts w:ascii="Times New Roman" w:hAnsi="Times New Roman" w:cs="Times New Roman"/>
          <w:sz w:val="24"/>
          <w:szCs w:val="24"/>
          <w:lang w:eastAsia="en-US"/>
        </w:rPr>
        <w:t>.</w:t>
      </w:r>
    </w:p>
    <w:p w14:paraId="2AEF143C" w14:textId="77777777" w:rsidR="005D3B02" w:rsidRPr="00240BFB" w:rsidRDefault="005D3B02" w:rsidP="00240BFB">
      <w:pPr>
        <w:rPr>
          <w:rFonts w:ascii="Times New Roman" w:hAnsi="Times New Roman" w:cs="Times New Roman"/>
          <w:bCs/>
          <w:color w:val="000000"/>
          <w:sz w:val="24"/>
          <w:szCs w:val="24"/>
        </w:rPr>
      </w:pPr>
    </w:p>
    <w:p w14:paraId="47FBC997" w14:textId="68B06254" w:rsidR="007933CC" w:rsidRPr="00240BFB" w:rsidRDefault="007933CC" w:rsidP="00240BFB">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307C0">
        <w:rPr>
          <w:rFonts w:ascii="Times New Roman" w:hAnsi="Times New Roman" w:cs="Times New Roman"/>
          <w:b/>
          <w:bCs/>
          <w:color w:val="000000"/>
          <w:sz w:val="24"/>
          <w:szCs w:val="24"/>
        </w:rPr>
        <w:t>sarakst</w:t>
      </w:r>
      <w:r w:rsidR="00B307C0" w:rsidRPr="008703D2">
        <w:rPr>
          <w:rFonts w:ascii="Times New Roman" w:hAnsi="Times New Roman" w:cs="Times New Roman"/>
          <w:b/>
          <w:bCs/>
          <w:color w:val="000000"/>
          <w:sz w:val="24"/>
          <w:szCs w:val="24"/>
        </w:rPr>
        <w:t>ā</w:t>
      </w:r>
    </w:p>
    <w:p w14:paraId="30E80529" w14:textId="77777777" w:rsidR="005D3B02" w:rsidRPr="008703D2" w:rsidRDefault="005D3B02" w:rsidP="00240BFB">
      <w:pPr>
        <w:rPr>
          <w:rFonts w:ascii="Times New Roman" w:hAnsi="Times New Roman" w:cs="Times New Roman"/>
          <w:bCs/>
          <w:color w:val="000000"/>
          <w:sz w:val="24"/>
          <w:szCs w:val="24"/>
        </w:rPr>
      </w:pPr>
    </w:p>
    <w:p w14:paraId="74E2A1A3" w14:textId="280C7243" w:rsidR="00322DA6" w:rsidRPr="00240BFB"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00322DA6">
        <w:rPr>
          <w:rFonts w:ascii="Times New Roman" w:hAnsi="Times New Roman" w:cs="Times New Roman"/>
          <w:bCs/>
          <w:color w:val="000000"/>
          <w:sz w:val="24"/>
          <w:szCs w:val="24"/>
        </w:rPr>
        <w:t>un šajos</w:t>
      </w:r>
      <w:r w:rsidRPr="00A765C7">
        <w:rPr>
          <w:rFonts w:ascii="Times New Roman" w:hAnsi="Times New Roman" w:cs="Times New Roman"/>
          <w:bCs/>
          <w:color w:val="000000"/>
          <w:sz w:val="24"/>
          <w:szCs w:val="24"/>
        </w:rPr>
        <w:t xml:space="preserve"> izsoles noteikumos </w:t>
      </w:r>
      <w:r w:rsidR="00322DA6">
        <w:rPr>
          <w:rFonts w:ascii="Times New Roman" w:hAnsi="Times New Roman" w:cs="Times New Roman"/>
          <w:bCs/>
          <w:color w:val="000000"/>
          <w:sz w:val="24"/>
          <w:szCs w:val="24"/>
        </w:rPr>
        <w:t xml:space="preserve">noteiktie dokumenti dalībai izsolē </w:t>
      </w:r>
      <w:r>
        <w:rPr>
          <w:rFonts w:ascii="Times New Roman" w:hAnsi="Times New Roman" w:cs="Times New Roman"/>
          <w:bCs/>
          <w:color w:val="000000"/>
          <w:sz w:val="24"/>
          <w:szCs w:val="24"/>
        </w:rPr>
        <w:t>iesniedzam</w:t>
      </w:r>
      <w:r w:rsidR="00322DA6">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w:t>
      </w:r>
      <w:r w:rsidR="00322DA6" w:rsidRPr="00516725">
        <w:rPr>
          <w:rFonts w:ascii="Times New Roman" w:hAnsi="Times New Roman" w:cs="Times New Roman"/>
          <w:sz w:val="24"/>
          <w:szCs w:val="24"/>
        </w:rPr>
        <w:t xml:space="preserve">Gulbenes novada pašvaldībā </w:t>
      </w:r>
      <w:r w:rsidR="00322DA6" w:rsidRPr="00516725">
        <w:rPr>
          <w:rFonts w:ascii="Times New Roman" w:hAnsi="Times New Roman" w:cs="Times New Roman"/>
          <w:b/>
          <w:bCs/>
          <w:sz w:val="24"/>
          <w:szCs w:val="24"/>
        </w:rPr>
        <w:t xml:space="preserve">līdz </w:t>
      </w:r>
      <w:r w:rsidR="00322DA6" w:rsidRPr="007858F7">
        <w:rPr>
          <w:rFonts w:ascii="Times New Roman" w:hAnsi="Times New Roman" w:cs="Times New Roman"/>
          <w:b/>
          <w:bCs/>
          <w:color w:val="000000"/>
          <w:sz w:val="24"/>
          <w:szCs w:val="24"/>
        </w:rPr>
        <w:t>202</w:t>
      </w:r>
      <w:r w:rsidR="00322DA6">
        <w:rPr>
          <w:rFonts w:ascii="Times New Roman" w:hAnsi="Times New Roman" w:cs="Times New Roman"/>
          <w:b/>
          <w:bCs/>
          <w:color w:val="000000"/>
          <w:sz w:val="24"/>
          <w:szCs w:val="24"/>
        </w:rPr>
        <w:t>3</w:t>
      </w:r>
      <w:r w:rsidR="00322DA6" w:rsidRPr="007858F7">
        <w:rPr>
          <w:rFonts w:ascii="Times New Roman" w:hAnsi="Times New Roman" w:cs="Times New Roman"/>
          <w:b/>
          <w:bCs/>
          <w:color w:val="000000"/>
          <w:sz w:val="24"/>
          <w:szCs w:val="24"/>
        </w:rPr>
        <w:t>.gada</w:t>
      </w:r>
      <w:r w:rsidR="00322DA6">
        <w:rPr>
          <w:rFonts w:ascii="Times New Roman" w:hAnsi="Times New Roman" w:cs="Times New Roman"/>
          <w:b/>
          <w:bCs/>
          <w:color w:val="000000"/>
          <w:sz w:val="24"/>
          <w:szCs w:val="24"/>
        </w:rPr>
        <w:t xml:space="preserve"> </w:t>
      </w:r>
      <w:r w:rsidR="00C2462C">
        <w:rPr>
          <w:rFonts w:ascii="Times New Roman" w:hAnsi="Times New Roman" w:cs="Times New Roman"/>
          <w:b/>
          <w:bCs/>
          <w:color w:val="000000"/>
          <w:sz w:val="24"/>
          <w:szCs w:val="24"/>
        </w:rPr>
        <w:t>9.novembra</w:t>
      </w:r>
      <w:r w:rsidR="00322DA6" w:rsidRPr="007858F7">
        <w:rPr>
          <w:rFonts w:ascii="Times New Roman" w:hAnsi="Times New Roman" w:cs="Times New Roman"/>
          <w:b/>
          <w:bCs/>
          <w:color w:val="000000"/>
          <w:sz w:val="24"/>
          <w:szCs w:val="24"/>
        </w:rPr>
        <w:t xml:space="preserve"> plkst.15.00</w:t>
      </w:r>
      <w:r w:rsidR="00322DA6" w:rsidRPr="00516725">
        <w:rPr>
          <w:rFonts w:ascii="Times New Roman" w:hAnsi="Times New Roman" w:cs="Times New Roman"/>
          <w:b/>
          <w:bCs/>
          <w:sz w:val="24"/>
          <w:szCs w:val="24"/>
        </w:rPr>
        <w:t>:</w:t>
      </w:r>
    </w:p>
    <w:p w14:paraId="6856EDAC" w14:textId="3E4F2487" w:rsidR="00322DA6"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nododot </w:t>
      </w:r>
      <w:r w:rsidRPr="00A765C7">
        <w:rPr>
          <w:rFonts w:ascii="Times New Roman" w:hAnsi="Times New Roman" w:cs="Times New Roman"/>
          <w:bCs/>
          <w:color w:val="000000"/>
          <w:sz w:val="24"/>
          <w:szCs w:val="24"/>
        </w:rPr>
        <w:t>personīgi</w:t>
      </w:r>
      <w:r w:rsidRPr="00A765C7" w:rsidDel="00322DA6">
        <w:rPr>
          <w:rFonts w:ascii="Times New Roman" w:hAnsi="Times New Roman" w:cs="Times New Roman"/>
          <w:bCs/>
          <w:color w:val="000000"/>
          <w:sz w:val="24"/>
          <w:szCs w:val="24"/>
        </w:rPr>
        <w:t xml:space="preserve"> </w:t>
      </w:r>
      <w:r w:rsidR="007933CC" w:rsidRPr="005C5469">
        <w:rPr>
          <w:rFonts w:ascii="Times New Roman" w:hAnsi="Times New Roman" w:cs="Times New Roman"/>
          <w:bCs/>
          <w:color w:val="000000"/>
          <w:sz w:val="24"/>
          <w:szCs w:val="24"/>
        </w:rPr>
        <w:t>Gulbenes novada valsts un pašvaldības vienotajā klientu apkalpošanas centrā</w:t>
      </w:r>
      <w:r>
        <w:rPr>
          <w:rFonts w:ascii="Times New Roman" w:hAnsi="Times New Roman" w:cs="Times New Roman"/>
          <w:bCs/>
          <w:color w:val="000000"/>
          <w:sz w:val="24"/>
          <w:szCs w:val="24"/>
        </w:rPr>
        <w:t>,</w:t>
      </w:r>
      <w:r w:rsidR="007933CC" w:rsidRPr="00A765C7">
        <w:rPr>
          <w:rFonts w:ascii="Times New Roman" w:hAnsi="Times New Roman" w:cs="Times New Roman"/>
          <w:bCs/>
          <w:color w:val="000000"/>
          <w:sz w:val="24"/>
          <w:szCs w:val="24"/>
        </w:rPr>
        <w:t xml:space="preserve"> </w:t>
      </w:r>
      <w:r w:rsidRPr="001820A0">
        <w:rPr>
          <w:rFonts w:ascii="Times New Roman" w:hAnsi="Times New Roman" w:cs="Times New Roman"/>
          <w:sz w:val="24"/>
          <w:szCs w:val="24"/>
        </w:rPr>
        <w:t>Ābeļu ielā 2, Gulbenē, Gulbenes novadā (pirmdienās, otrdienās, trešdienās, ceturtdienās no plkst. 8:00 līdz 17:00, piektdienās no plkst. 8:00 līdz 16:00)</w:t>
      </w:r>
      <w:r>
        <w:rPr>
          <w:rFonts w:ascii="Times New Roman" w:hAnsi="Times New Roman" w:cs="Times New Roman"/>
          <w:sz w:val="24"/>
          <w:szCs w:val="24"/>
        </w:rPr>
        <w:t>;</w:t>
      </w:r>
    </w:p>
    <w:p w14:paraId="28FED2E1" w14:textId="5023779A" w:rsidR="007F07F6" w:rsidRPr="00240BFB"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nosūtot pa pastu</w:t>
      </w:r>
      <w:r w:rsidR="00322DA6">
        <w:rPr>
          <w:rFonts w:ascii="Times New Roman" w:hAnsi="Times New Roman" w:cs="Times New Roman"/>
          <w:bCs/>
          <w:color w:val="000000"/>
          <w:sz w:val="24"/>
          <w:szCs w:val="24"/>
        </w:rPr>
        <w:t xml:space="preserve"> </w:t>
      </w:r>
      <w:r w:rsidR="007F07F6" w:rsidRPr="00A765C7">
        <w:rPr>
          <w:rFonts w:ascii="Times New Roman" w:hAnsi="Times New Roman" w:cs="Times New Roman"/>
          <w:bCs/>
          <w:color w:val="000000"/>
          <w:sz w:val="24"/>
          <w:szCs w:val="24"/>
        </w:rPr>
        <w:t>ar norādi “Pietei</w:t>
      </w:r>
      <w:r w:rsidR="007F07F6">
        <w:rPr>
          <w:rFonts w:ascii="Times New Roman" w:hAnsi="Times New Roman" w:cs="Times New Roman"/>
          <w:bCs/>
          <w:color w:val="000000"/>
          <w:sz w:val="24"/>
          <w:szCs w:val="24"/>
        </w:rPr>
        <w:t xml:space="preserve">kums nekustamā īpašuma izsolei” </w:t>
      </w:r>
      <w:r w:rsidRPr="00A765C7">
        <w:rPr>
          <w:rFonts w:ascii="Times New Roman" w:hAnsi="Times New Roman" w:cs="Times New Roman"/>
          <w:bCs/>
          <w:color w:val="000000"/>
          <w:sz w:val="24"/>
          <w:szCs w:val="24"/>
        </w:rPr>
        <w:t>(Gulbenes novada pašvaldība, Ābeļu iela 2, Gulbene, Gulbenes novads, LV</w:t>
      </w:r>
      <w:r w:rsidR="007F07F6">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4401)</w:t>
      </w:r>
      <w:r w:rsidR="007F07F6">
        <w:rPr>
          <w:rFonts w:ascii="Times New Roman" w:hAnsi="Times New Roman" w:cs="Times New Roman"/>
          <w:bCs/>
          <w:color w:val="000000"/>
          <w:sz w:val="24"/>
          <w:szCs w:val="24"/>
        </w:rPr>
        <w:t xml:space="preserve">; </w:t>
      </w:r>
      <w:r w:rsidR="007F07F6" w:rsidRPr="00240BFB">
        <w:rPr>
          <w:rFonts w:ascii="Times New Roman" w:hAnsi="Times New Roman" w:cs="Times New Roman"/>
          <w:sz w:val="24"/>
          <w:szCs w:val="24"/>
        </w:rPr>
        <w:t xml:space="preserve">Pasta sūtījumam jābūt nogādātam šajā punktā noteiktajā vietā un termiņā. </w:t>
      </w:r>
      <w:r w:rsidR="00590206">
        <w:rPr>
          <w:rFonts w:ascii="Times New Roman" w:hAnsi="Times New Roman" w:cs="Times New Roman"/>
          <w:sz w:val="24"/>
          <w:szCs w:val="24"/>
        </w:rPr>
        <w:t>Izsoles</w:t>
      </w:r>
      <w:r w:rsidR="007F07F6" w:rsidRPr="00240BFB">
        <w:rPr>
          <w:rFonts w:ascii="Times New Roman" w:hAnsi="Times New Roman" w:cs="Times New Roman"/>
          <w:sz w:val="24"/>
          <w:szCs w:val="24"/>
        </w:rPr>
        <w:t xml:space="preserve"> pretendents pats personīgi uzņemas nesavlaicīgas piegādes risku.</w:t>
      </w:r>
    </w:p>
    <w:p w14:paraId="260CFFD9" w14:textId="1FB241AF" w:rsidR="00C81838"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007F07F6">
        <w:rPr>
          <w:rFonts w:ascii="Times New Roman" w:hAnsi="Times New Roman" w:cs="Times New Roman"/>
          <w:bCs/>
          <w:color w:val="000000"/>
          <w:sz w:val="24"/>
          <w:szCs w:val="24"/>
        </w:rPr>
        <w:t xml:space="preserve"> un satur laika zīmogu</w:t>
      </w:r>
      <w:r w:rsidR="000A17EB">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22AC3416" w14:textId="7D76DF04" w:rsidR="00E87FB8" w:rsidRPr="00EF2946"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 xml:space="preserve">Dalībai izsolē </w:t>
      </w:r>
      <w:r>
        <w:rPr>
          <w:rFonts w:ascii="Times New Roman" w:hAnsi="Times New Roman" w:cs="Times New Roman"/>
          <w:sz w:val="24"/>
          <w:szCs w:val="24"/>
        </w:rPr>
        <w:t>jā</w:t>
      </w:r>
      <w:r w:rsidRPr="00EF2946">
        <w:rPr>
          <w:rFonts w:ascii="Times New Roman" w:hAnsi="Times New Roman" w:cs="Times New Roman"/>
          <w:sz w:val="24"/>
          <w:szCs w:val="24"/>
        </w:rPr>
        <w:t>iesniedz šād</w:t>
      </w:r>
      <w:r>
        <w:rPr>
          <w:rFonts w:ascii="Times New Roman" w:hAnsi="Times New Roman" w:cs="Times New Roman"/>
          <w:sz w:val="24"/>
          <w:szCs w:val="24"/>
        </w:rPr>
        <w:t>i</w:t>
      </w:r>
      <w:r w:rsidRPr="00EF2946">
        <w:rPr>
          <w:rFonts w:ascii="Times New Roman" w:hAnsi="Times New Roman" w:cs="Times New Roman"/>
          <w:sz w:val="24"/>
          <w:szCs w:val="24"/>
        </w:rPr>
        <w:t xml:space="preserve"> dokument</w:t>
      </w:r>
      <w:r>
        <w:rPr>
          <w:rFonts w:ascii="Times New Roman" w:hAnsi="Times New Roman" w:cs="Times New Roman"/>
          <w:sz w:val="24"/>
          <w:szCs w:val="24"/>
        </w:rPr>
        <w:t>i</w:t>
      </w:r>
      <w:r w:rsidRPr="00EF2946">
        <w:rPr>
          <w:rFonts w:ascii="Times New Roman" w:hAnsi="Times New Roman" w:cs="Times New Roman"/>
          <w:sz w:val="24"/>
          <w:szCs w:val="24"/>
        </w:rPr>
        <w:t>:</w:t>
      </w:r>
    </w:p>
    <w:p w14:paraId="75F52088" w14:textId="77777777" w:rsidR="00E87FB8"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B663DF">
        <w:rPr>
          <w:rFonts w:ascii="Times New Roman" w:hAnsi="Times New Roman" w:cs="Times New Roman"/>
          <w:color w:val="000000"/>
          <w:sz w:val="24"/>
          <w:szCs w:val="24"/>
        </w:rPr>
        <w:t>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kods), kontaktadrese, personas papildu kontaktinformācija – elektroniskā pasta adrese un tālruņa numurs (ja tāds ir); </w:t>
      </w:r>
    </w:p>
    <w:p w14:paraId="7247F67E" w14:textId="3B659923" w:rsidR="004F53D2" w:rsidRPr="00C81838" w:rsidRDefault="004F53D2" w:rsidP="00240BFB">
      <w:pPr>
        <w:spacing w:line="360" w:lineRule="auto"/>
        <w:ind w:left="1418" w:hanging="1418"/>
        <w:jc w:val="both"/>
        <w:rPr>
          <w:rFonts w:ascii="Times New Roman" w:hAnsi="Times New Roman" w:cs="Times New Roman"/>
          <w:bCs/>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Ja uz kādu šo izsoles noteikumu </w:t>
      </w:r>
      <w:r w:rsidRPr="00705F9F">
        <w:rPr>
          <w:rFonts w:ascii="Times New Roman" w:hAnsi="Times New Roman" w:cs="Times New Roman"/>
          <w:sz w:val="24"/>
          <w:szCs w:val="24"/>
        </w:rPr>
        <w:t>1.4.4.</w:t>
      </w:r>
      <w:r>
        <w:rPr>
          <w:rFonts w:ascii="Times New Roman" w:hAnsi="Times New Roman" w:cs="Times New Roman"/>
          <w:sz w:val="24"/>
          <w:szCs w:val="24"/>
        </w:rPr>
        <w:t> apakš</w:t>
      </w:r>
      <w:r w:rsidRPr="00705F9F">
        <w:rPr>
          <w:rFonts w:ascii="Times New Roman" w:hAnsi="Times New Roman" w:cs="Times New Roman"/>
          <w:sz w:val="24"/>
          <w:szCs w:val="24"/>
        </w:rPr>
        <w:t>punktā minēto zemes vienību</w:t>
      </w:r>
      <w:r w:rsidDel="00E87FB8">
        <w:rPr>
          <w:rFonts w:ascii="Times New Roman" w:hAnsi="Times New Roman" w:cs="Times New Roman"/>
          <w:sz w:val="24"/>
          <w:szCs w:val="24"/>
        </w:rPr>
        <w:t xml:space="preserve">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jāiesniedz  </w:t>
      </w:r>
      <w:r>
        <w:rPr>
          <w:rFonts w:ascii="Times New Roman" w:hAnsi="Times New Roman" w:cs="Times New Roman"/>
          <w:sz w:val="24"/>
          <w:szCs w:val="24"/>
        </w:rPr>
        <w:lastRenderedPageBreak/>
        <w:t>visu kopīpašnieku pieteikums</w:t>
      </w:r>
      <w:r w:rsidR="000E48AA">
        <w:rPr>
          <w:rFonts w:ascii="Times New Roman" w:hAnsi="Times New Roman" w:cs="Times New Roman"/>
          <w:sz w:val="24"/>
          <w:szCs w:val="24"/>
        </w:rPr>
        <w:t xml:space="preserve"> un </w:t>
      </w:r>
      <w:r w:rsidR="00C603ED">
        <w:rPr>
          <w:rFonts w:ascii="Times New Roman" w:hAnsi="Times New Roman" w:cs="Times New Roman"/>
          <w:sz w:val="24"/>
          <w:szCs w:val="24"/>
        </w:rPr>
        <w:t xml:space="preserve">pilnvarotās personas </w:t>
      </w:r>
      <w:r w:rsidR="000E48AA" w:rsidRPr="00917C70">
        <w:rPr>
          <w:rFonts w:ascii="Times New Roman" w:hAnsi="Times New Roman" w:cs="Times New Roman"/>
          <w:sz w:val="24"/>
          <w:szCs w:val="24"/>
        </w:rPr>
        <w:t xml:space="preserve">notariāli </w:t>
      </w:r>
      <w:r w:rsidR="00C603ED">
        <w:rPr>
          <w:rFonts w:ascii="Times New Roman" w:hAnsi="Times New Roman" w:cs="Times New Roman"/>
          <w:sz w:val="24"/>
          <w:szCs w:val="24"/>
        </w:rPr>
        <w:t>apliecināts</w:t>
      </w:r>
      <w:r w:rsidR="000E48AA" w:rsidRPr="00917C70">
        <w:rPr>
          <w:rFonts w:ascii="Times New Roman" w:hAnsi="Times New Roman" w:cs="Times New Roman"/>
          <w:sz w:val="24"/>
          <w:szCs w:val="24"/>
        </w:rPr>
        <w:t xml:space="preserve"> pilnvarojum</w:t>
      </w:r>
      <w:r w:rsidR="00C603ED">
        <w:rPr>
          <w:rFonts w:ascii="Times New Roman" w:hAnsi="Times New Roman" w:cs="Times New Roman"/>
          <w:sz w:val="24"/>
          <w:szCs w:val="24"/>
        </w:rPr>
        <w:t>s</w:t>
      </w:r>
      <w:r w:rsidR="000E48AA" w:rsidRPr="00917C70">
        <w:rPr>
          <w:rFonts w:ascii="Times New Roman" w:hAnsi="Times New Roman" w:cs="Times New Roman"/>
          <w:sz w:val="24"/>
          <w:szCs w:val="24"/>
        </w:rPr>
        <w:t xml:space="preserve"> pārstāvēt </w:t>
      </w:r>
      <w:r w:rsidR="00C603ED">
        <w:rPr>
          <w:rFonts w:ascii="Times New Roman" w:hAnsi="Times New Roman" w:cs="Times New Roman"/>
          <w:sz w:val="24"/>
          <w:szCs w:val="24"/>
        </w:rPr>
        <w:t>kopīpašniekus izsolē</w:t>
      </w:r>
      <w:r>
        <w:rPr>
          <w:rFonts w:ascii="Times New Roman" w:hAnsi="Times New Roman" w:cs="Times New Roman"/>
          <w:sz w:val="24"/>
          <w:szCs w:val="24"/>
        </w:rPr>
        <w:t>.</w:t>
      </w:r>
    </w:p>
    <w:p w14:paraId="1DDE1EA0" w14:textId="77777777" w:rsidR="004F53D2" w:rsidRPr="00240BFB"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sidRPr="00240BFB">
        <w:rPr>
          <w:rFonts w:ascii="Times New Roman" w:hAnsi="Times New Roman" w:cs="Times New Roman"/>
          <w:color w:val="000000"/>
          <w:sz w:val="24"/>
          <w:szCs w:val="24"/>
        </w:rPr>
        <w:t>maksājuma uzdevums par nodrošinājuma naudas samaksu</w:t>
      </w:r>
      <w:r w:rsidR="00C603ED">
        <w:rPr>
          <w:rFonts w:ascii="Times New Roman" w:hAnsi="Times New Roman" w:cs="Times New Roman"/>
          <w:color w:val="000000"/>
          <w:sz w:val="24"/>
          <w:szCs w:val="24"/>
        </w:rPr>
        <w:t>.</w:t>
      </w:r>
    </w:p>
    <w:p w14:paraId="07329282" w14:textId="77777777" w:rsidR="00683C22" w:rsidRPr="00CA318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603ED">
        <w:rPr>
          <w:rFonts w:ascii="Times New Roman" w:hAnsi="Times New Roman" w:cs="Times New Roman"/>
          <w:sz w:val="24"/>
          <w:szCs w:val="24"/>
        </w:rPr>
        <w:t xml:space="preserve">Izsoles komisija reģistrē pieteikumus to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secībā, norāda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datumu un laiku, kā arī </w:t>
      </w:r>
      <w:r w:rsidR="00683C22">
        <w:rPr>
          <w:rFonts w:ascii="Times New Roman" w:hAnsi="Times New Roman" w:cs="Times New Roman"/>
          <w:sz w:val="24"/>
          <w:szCs w:val="24"/>
        </w:rPr>
        <w:t>izsoles</w:t>
      </w:r>
      <w:r w:rsidRPr="00C603ED">
        <w:rPr>
          <w:rFonts w:ascii="Times New Roman" w:hAnsi="Times New Roman" w:cs="Times New Roman"/>
          <w:sz w:val="24"/>
          <w:szCs w:val="24"/>
        </w:rPr>
        <w:t xml:space="preserve"> pretendentu. Pēc šo izsoles noteikumu </w:t>
      </w:r>
      <w:r w:rsidR="00683C22">
        <w:rPr>
          <w:rFonts w:ascii="Times New Roman" w:hAnsi="Times New Roman" w:cs="Times New Roman"/>
          <w:sz w:val="24"/>
          <w:szCs w:val="24"/>
        </w:rPr>
        <w:t>4</w:t>
      </w:r>
      <w:r w:rsidRPr="00C603ED">
        <w:rPr>
          <w:rFonts w:ascii="Times New Roman" w:hAnsi="Times New Roman" w:cs="Times New Roman"/>
          <w:sz w:val="24"/>
          <w:szCs w:val="24"/>
        </w:rPr>
        <w:t xml:space="preserve">.1.punktā noteiktā termiņa </w:t>
      </w:r>
      <w:r w:rsidRPr="00CA3181">
        <w:rPr>
          <w:rFonts w:ascii="Times New Roman" w:hAnsi="Times New Roman" w:cs="Times New Roman"/>
          <w:sz w:val="24"/>
          <w:szCs w:val="24"/>
        </w:rPr>
        <w:t xml:space="preserve">pieteikumi un pārējie dokumenti netiks pieņemti un tiks atdoti vai nosūtīti atpakaļ </w:t>
      </w:r>
      <w:r w:rsidR="00683C22" w:rsidRPr="00CA3181">
        <w:rPr>
          <w:rFonts w:ascii="Times New Roman" w:hAnsi="Times New Roman" w:cs="Times New Roman"/>
          <w:sz w:val="24"/>
          <w:szCs w:val="24"/>
        </w:rPr>
        <w:t>izsoles</w:t>
      </w:r>
      <w:r w:rsidRPr="00CA3181">
        <w:rPr>
          <w:rFonts w:ascii="Times New Roman" w:hAnsi="Times New Roman" w:cs="Times New Roman"/>
          <w:sz w:val="24"/>
          <w:szCs w:val="24"/>
        </w:rPr>
        <w:t xml:space="preserve"> pretendentam. </w:t>
      </w:r>
    </w:p>
    <w:p w14:paraId="66A7F475" w14:textId="31EB6C79" w:rsidR="00683C22" w:rsidRPr="00C637DC"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A3181">
        <w:rPr>
          <w:rFonts w:ascii="Times New Roman" w:hAnsi="Times New Roman" w:cs="Times New Roman"/>
          <w:sz w:val="24"/>
          <w:szCs w:val="24"/>
        </w:rPr>
        <w:t>Izsoles k</w:t>
      </w:r>
      <w:r w:rsidRPr="00240BFB">
        <w:rPr>
          <w:rFonts w:ascii="Times New Roman" w:hAnsi="Times New Roman" w:cs="Times New Roman"/>
          <w:sz w:val="24"/>
          <w:szCs w:val="24"/>
        </w:rPr>
        <w:t xml:space="preserve">omisija sastāda izsoles dalībnieku sarakstu, iekļaujot tajā </w:t>
      </w:r>
      <w:r w:rsidRPr="00CA3181">
        <w:rPr>
          <w:rFonts w:ascii="Times New Roman" w:hAnsi="Times New Roman" w:cs="Times New Roman"/>
          <w:sz w:val="24"/>
          <w:szCs w:val="24"/>
        </w:rPr>
        <w:t>izsoles</w:t>
      </w:r>
      <w:r w:rsidRPr="00240BFB">
        <w:rPr>
          <w:rFonts w:ascii="Times New Roman" w:hAnsi="Times New Roman" w:cs="Times New Roman"/>
          <w:sz w:val="24"/>
          <w:szCs w:val="24"/>
        </w:rPr>
        <w:t xml:space="preserve"> pretendentus, kuri atbilst šo izsoles noteikumu </w:t>
      </w:r>
      <w:r w:rsidRPr="00CA3181">
        <w:rPr>
          <w:rFonts w:ascii="Times New Roman" w:hAnsi="Times New Roman" w:cs="Times New Roman"/>
          <w:sz w:val="24"/>
          <w:szCs w:val="24"/>
        </w:rPr>
        <w:t>3</w:t>
      </w:r>
      <w:r w:rsidRPr="00240BFB">
        <w:rPr>
          <w:rFonts w:ascii="Times New Roman" w:hAnsi="Times New Roman" w:cs="Times New Roman"/>
          <w:sz w:val="24"/>
          <w:szCs w:val="24"/>
        </w:rPr>
        <w:t>.1.</w:t>
      </w:r>
      <w:r w:rsidRPr="00CA3181">
        <w:rPr>
          <w:rFonts w:ascii="Times New Roman" w:hAnsi="Times New Roman" w:cs="Times New Roman"/>
          <w:sz w:val="24"/>
          <w:szCs w:val="24"/>
        </w:rPr>
        <w:t> </w:t>
      </w:r>
      <w:r w:rsidRPr="00240BFB">
        <w:rPr>
          <w:rFonts w:ascii="Times New Roman" w:hAnsi="Times New Roman" w:cs="Times New Roman"/>
          <w:sz w:val="24"/>
          <w:szCs w:val="24"/>
        </w:rPr>
        <w:t>punkt</w:t>
      </w:r>
      <w:r w:rsidRPr="00CA3181">
        <w:rPr>
          <w:rFonts w:ascii="Times New Roman" w:hAnsi="Times New Roman" w:cs="Times New Roman"/>
          <w:sz w:val="24"/>
          <w:szCs w:val="24"/>
        </w:rPr>
        <w:t>a</w:t>
      </w:r>
      <w:r w:rsidR="00CA3181" w:rsidRPr="00CA3181">
        <w:rPr>
          <w:rFonts w:ascii="Times New Roman" w:hAnsi="Times New Roman" w:cs="Times New Roman"/>
          <w:sz w:val="24"/>
          <w:szCs w:val="24"/>
        </w:rPr>
        <w:t xml:space="preserve"> </w:t>
      </w:r>
      <w:r w:rsidRPr="00240BFB">
        <w:rPr>
          <w:rFonts w:ascii="Times New Roman" w:hAnsi="Times New Roman" w:cs="Times New Roman"/>
          <w:sz w:val="24"/>
          <w:szCs w:val="24"/>
        </w:rPr>
        <w:t xml:space="preserve">prasībām, ir izpildījuši izsoles priekšnoteikumus (izsoles noteikumu </w:t>
      </w:r>
      <w:r w:rsidRPr="00C637DC">
        <w:rPr>
          <w:rFonts w:ascii="Times New Roman" w:hAnsi="Times New Roman" w:cs="Times New Roman"/>
          <w:sz w:val="24"/>
          <w:szCs w:val="24"/>
        </w:rPr>
        <w:t>4</w:t>
      </w:r>
      <w:r w:rsidRPr="00240BFB">
        <w:rPr>
          <w:rFonts w:ascii="Times New Roman" w:hAnsi="Times New Roman" w:cs="Times New Roman"/>
          <w:sz w:val="24"/>
          <w:szCs w:val="24"/>
        </w:rPr>
        <w:t>.1.</w:t>
      </w:r>
      <w:r w:rsidR="00056F58">
        <w:rPr>
          <w:rFonts w:ascii="Times New Roman" w:hAnsi="Times New Roman" w:cs="Times New Roman"/>
          <w:sz w:val="24"/>
          <w:szCs w:val="24"/>
        </w:rPr>
        <w:t xml:space="preserve"> </w:t>
      </w:r>
      <w:r w:rsidRPr="00240BFB">
        <w:rPr>
          <w:rFonts w:ascii="Times New Roman" w:hAnsi="Times New Roman" w:cs="Times New Roman"/>
          <w:sz w:val="24"/>
          <w:szCs w:val="24"/>
        </w:rPr>
        <w:t>-</w:t>
      </w:r>
      <w:r w:rsidR="00056F58">
        <w:rPr>
          <w:rFonts w:ascii="Times New Roman" w:hAnsi="Times New Roman" w:cs="Times New Roman"/>
          <w:sz w:val="24"/>
          <w:szCs w:val="24"/>
        </w:rPr>
        <w:t xml:space="preserve"> </w:t>
      </w:r>
      <w:r w:rsidRPr="00C637DC">
        <w:rPr>
          <w:rFonts w:ascii="Times New Roman" w:hAnsi="Times New Roman" w:cs="Times New Roman"/>
          <w:sz w:val="24"/>
          <w:szCs w:val="24"/>
        </w:rPr>
        <w:t>4</w:t>
      </w:r>
      <w:r w:rsidRPr="00240BFB">
        <w:rPr>
          <w:rFonts w:ascii="Times New Roman" w:hAnsi="Times New Roman" w:cs="Times New Roman"/>
          <w:sz w:val="24"/>
          <w:szCs w:val="24"/>
        </w:rPr>
        <w:t>.</w:t>
      </w:r>
      <w:r w:rsidRPr="00C637DC">
        <w:rPr>
          <w:rFonts w:ascii="Times New Roman" w:hAnsi="Times New Roman" w:cs="Times New Roman"/>
          <w:sz w:val="24"/>
          <w:szCs w:val="24"/>
        </w:rPr>
        <w:t>2</w:t>
      </w:r>
      <w:r w:rsidRPr="00240BFB">
        <w:rPr>
          <w:rFonts w:ascii="Times New Roman" w:hAnsi="Times New Roman" w:cs="Times New Roman"/>
          <w:sz w:val="24"/>
          <w:szCs w:val="24"/>
        </w:rPr>
        <w:t>. punkts).</w:t>
      </w:r>
    </w:p>
    <w:p w14:paraId="3D60975E" w14:textId="77777777" w:rsidR="00C637DC" w:rsidRPr="00C637DC"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637DC">
        <w:rPr>
          <w:rFonts w:ascii="Times New Roman" w:hAnsi="Times New Roman" w:cs="Times New Roman"/>
          <w:sz w:val="24"/>
          <w:szCs w:val="24"/>
        </w:rPr>
        <w:t xml:space="preserve">Pirms pretendenta reģistrēšanas izsoles dalībnieku sarakstā Izsoles komisija pārbaudīs </w:t>
      </w:r>
      <w:r w:rsidR="00CA3181" w:rsidRPr="00C637DC">
        <w:rPr>
          <w:rFonts w:ascii="Times New Roman" w:hAnsi="Times New Roman" w:cs="Times New Roman"/>
          <w:sz w:val="24"/>
          <w:szCs w:val="24"/>
        </w:rPr>
        <w:t xml:space="preserve">atbilstību šo izsoles noteikumu </w:t>
      </w:r>
      <w:r w:rsidR="00CA3181" w:rsidRPr="00240BFB">
        <w:rPr>
          <w:rFonts w:ascii="Times New Roman" w:hAnsi="Times New Roman" w:cs="Times New Roman"/>
          <w:sz w:val="24"/>
          <w:szCs w:val="24"/>
        </w:rPr>
        <w:t>3.1.</w:t>
      </w:r>
      <w:r w:rsidR="00CA3181" w:rsidRPr="00C637DC">
        <w:rPr>
          <w:rFonts w:ascii="Times New Roman" w:hAnsi="Times New Roman" w:cs="Times New Roman"/>
          <w:sz w:val="24"/>
          <w:szCs w:val="24"/>
        </w:rPr>
        <w:t>3. – 3.1.4.</w:t>
      </w:r>
      <w:r w:rsidR="00CA3181" w:rsidRPr="00240BFB">
        <w:rPr>
          <w:rFonts w:ascii="Times New Roman" w:hAnsi="Times New Roman" w:cs="Times New Roman"/>
          <w:sz w:val="24"/>
          <w:szCs w:val="24"/>
        </w:rPr>
        <w:t> </w:t>
      </w:r>
      <w:r w:rsidR="00CA3181" w:rsidRPr="00C637DC">
        <w:rPr>
          <w:rFonts w:ascii="Times New Roman" w:hAnsi="Times New Roman" w:cs="Times New Roman"/>
          <w:sz w:val="24"/>
          <w:szCs w:val="24"/>
        </w:rPr>
        <w:t>apakš</w:t>
      </w:r>
      <w:r w:rsidR="00CA3181" w:rsidRPr="00240BFB">
        <w:rPr>
          <w:rFonts w:ascii="Times New Roman" w:hAnsi="Times New Roman" w:cs="Times New Roman"/>
          <w:sz w:val="24"/>
          <w:szCs w:val="24"/>
        </w:rPr>
        <w:t>punkta prasībām</w:t>
      </w:r>
      <w:r w:rsidR="00CA3181" w:rsidRPr="00C637DC">
        <w:rPr>
          <w:rFonts w:ascii="Times New Roman" w:hAnsi="Times New Roman" w:cs="Times New Roman"/>
          <w:sz w:val="24"/>
          <w:szCs w:val="24"/>
        </w:rPr>
        <w:t xml:space="preserve">, </w:t>
      </w:r>
      <w:r w:rsidRPr="00C637DC">
        <w:rPr>
          <w:rFonts w:ascii="Times New Roman" w:hAnsi="Times New Roman" w:cs="Times New Roman"/>
          <w:sz w:val="24"/>
          <w:szCs w:val="24"/>
        </w:rPr>
        <w:t xml:space="preserve">iegūstot informāciju </w:t>
      </w:r>
      <w:r w:rsidR="00CA3181" w:rsidRPr="00240BFB">
        <w:rPr>
          <w:rFonts w:ascii="Times New Roman" w:hAnsi="Times New Roman" w:cs="Times New Roman"/>
          <w:sz w:val="24"/>
          <w:szCs w:val="24"/>
        </w:rPr>
        <w:t xml:space="preserve">kompetentā institūcijā vai publiski pieejamās datubāzēs. Faktu, ka informācija iegūta </w:t>
      </w:r>
      <w:r w:rsidRPr="00C637DC">
        <w:rPr>
          <w:rFonts w:ascii="Times New Roman" w:hAnsi="Times New Roman" w:cs="Times New Roman"/>
          <w:sz w:val="24"/>
          <w:szCs w:val="24"/>
        </w:rPr>
        <w:t xml:space="preserve">datubāzē, apliecina izdruka no šīs datubāzes, kurā fiksēts informācijas iegūšanas laiks. </w:t>
      </w:r>
    </w:p>
    <w:p w14:paraId="208140FF" w14:textId="163C8BC5" w:rsidR="00683C22" w:rsidRPr="00C637DC"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color w:val="000000"/>
          <w:sz w:val="24"/>
          <w:szCs w:val="24"/>
        </w:rPr>
      </w:pPr>
      <w:r w:rsidRPr="00C637DC">
        <w:rPr>
          <w:rFonts w:ascii="Times New Roman" w:hAnsi="Times New Roman" w:cs="Times New Roman"/>
          <w:sz w:val="24"/>
          <w:szCs w:val="24"/>
        </w:rPr>
        <w:t xml:space="preserve">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w:t>
      </w:r>
      <w:r>
        <w:rPr>
          <w:rFonts w:ascii="Times New Roman" w:hAnsi="Times New Roman" w:cs="Times New Roman"/>
          <w:sz w:val="24"/>
          <w:szCs w:val="24"/>
        </w:rPr>
        <w:t>paziņots izsol</w:t>
      </w:r>
      <w:r w:rsidRPr="00C637DC">
        <w:rPr>
          <w:rFonts w:ascii="Times New Roman" w:hAnsi="Times New Roman" w:cs="Times New Roman"/>
          <w:sz w:val="24"/>
          <w:szCs w:val="24"/>
        </w:rPr>
        <w:t>es dalībnieka</w:t>
      </w:r>
      <w:r>
        <w:rPr>
          <w:rFonts w:ascii="Times New Roman" w:hAnsi="Times New Roman" w:cs="Times New Roman"/>
          <w:sz w:val="24"/>
          <w:szCs w:val="24"/>
        </w:rPr>
        <w:t>m</w:t>
      </w:r>
      <w:r w:rsidRPr="00C637DC">
        <w:rPr>
          <w:rFonts w:ascii="Times New Roman" w:hAnsi="Times New Roman" w:cs="Times New Roman"/>
          <w:sz w:val="24"/>
          <w:szCs w:val="24"/>
        </w:rPr>
        <w:t xml:space="preserve"> </w:t>
      </w:r>
      <w:r>
        <w:rPr>
          <w:rFonts w:ascii="Times New Roman" w:hAnsi="Times New Roman" w:cs="Times New Roman"/>
          <w:sz w:val="24"/>
          <w:szCs w:val="24"/>
        </w:rPr>
        <w:t>normatīvajos aktos noteiktajā kārtībā</w:t>
      </w:r>
      <w:r w:rsidRPr="00C637DC">
        <w:rPr>
          <w:rFonts w:ascii="Times New Roman" w:hAnsi="Times New Roman" w:cs="Times New Roman"/>
          <w:sz w:val="24"/>
          <w:szCs w:val="24"/>
        </w:rPr>
        <w:t>.</w:t>
      </w:r>
    </w:p>
    <w:p w14:paraId="072F8CB6" w14:textId="77777777" w:rsidR="00C637DC" w:rsidRDefault="00C637DC" w:rsidP="00240BFB">
      <w:pPr>
        <w:rPr>
          <w:rFonts w:ascii="Times New Roman" w:hAnsi="Times New Roman" w:cs="Times New Roman"/>
          <w:b/>
          <w:sz w:val="24"/>
          <w:szCs w:val="24"/>
        </w:rPr>
      </w:pPr>
    </w:p>
    <w:p w14:paraId="50242B23" w14:textId="77777777" w:rsidR="007933CC" w:rsidRDefault="007933CC" w:rsidP="00240BFB">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4635CC60" w14:textId="77777777" w:rsidR="00C637DC" w:rsidRPr="008703D2" w:rsidRDefault="00C637DC" w:rsidP="00240BFB">
      <w:pPr>
        <w:rPr>
          <w:rFonts w:ascii="Times New Roman" w:hAnsi="Times New Roman" w:cs="Times New Roman"/>
          <w:b/>
          <w:sz w:val="24"/>
          <w:szCs w:val="24"/>
        </w:rPr>
      </w:pPr>
    </w:p>
    <w:p w14:paraId="1697B635" w14:textId="4D5F4BC5" w:rsidR="007933CC"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bCs/>
          <w:sz w:val="24"/>
          <w:szCs w:val="24"/>
        </w:rPr>
        <w:t xml:space="preserve">Ja pieteikumu par Objekta pirkšanu </w:t>
      </w:r>
      <w:r>
        <w:rPr>
          <w:rFonts w:ascii="Times New Roman" w:hAnsi="Times New Roman" w:cs="Times New Roman"/>
          <w:bCs/>
          <w:sz w:val="24"/>
          <w:szCs w:val="24"/>
        </w:rPr>
        <w:t>šo izsoles noteikumu 4.1.punktā noteiktajā termiņā ir</w:t>
      </w:r>
      <w:r w:rsidRPr="00705F9F">
        <w:rPr>
          <w:rFonts w:ascii="Times New Roman" w:hAnsi="Times New Roman" w:cs="Times New Roman"/>
          <w:bCs/>
          <w:sz w:val="24"/>
          <w:szCs w:val="24"/>
        </w:rPr>
        <w:t xml:space="preserve"> iesniegušas vairākas pirmpirkuma tiesīgās personas</w:t>
      </w:r>
      <w:r w:rsidR="007775AB" w:rsidRPr="007775AB">
        <w:rPr>
          <w:rFonts w:ascii="Times New Roman" w:hAnsi="Times New Roman" w:cs="Times New Roman"/>
          <w:color w:val="000000"/>
          <w:sz w:val="24"/>
          <w:szCs w:val="24"/>
        </w:rPr>
        <w:t>,</w:t>
      </w:r>
      <w:r w:rsidR="007775AB">
        <w:rPr>
          <w:rFonts w:ascii="Times New Roman" w:hAnsi="Times New Roman" w:cs="Times New Roman"/>
          <w:color w:val="000000"/>
          <w:sz w:val="24"/>
          <w:szCs w:val="24"/>
        </w:rPr>
        <w:t xml:space="preserv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905017">
        <w:rPr>
          <w:rFonts w:ascii="Times New Roman" w:hAnsi="Times New Roman" w:cs="Times New Roman"/>
          <w:color w:val="000000"/>
          <w:sz w:val="24"/>
          <w:szCs w:val="24"/>
        </w:rPr>
        <w:t>mutiska i</w:t>
      </w:r>
      <w:r w:rsidR="00905017" w:rsidRPr="008703D2">
        <w:rPr>
          <w:rFonts w:ascii="Times New Roman" w:hAnsi="Times New Roman" w:cs="Times New Roman"/>
          <w:color w:val="000000"/>
          <w:sz w:val="24"/>
          <w:szCs w:val="24"/>
        </w:rPr>
        <w:t>zsole</w:t>
      </w:r>
      <w:r w:rsidR="00905017">
        <w:rPr>
          <w:rFonts w:ascii="Times New Roman" w:hAnsi="Times New Roman" w:cs="Times New Roman"/>
          <w:color w:val="000000"/>
          <w:sz w:val="24"/>
          <w:szCs w:val="24"/>
        </w:rPr>
        <w:t xml:space="preserve"> ar augšupejošu soli. Izsole notiek </w:t>
      </w:r>
      <w:r w:rsidR="007933CC"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007933CC" w:rsidRPr="007858F7">
        <w:rPr>
          <w:rFonts w:ascii="Times New Roman" w:hAnsi="Times New Roman" w:cs="Times New Roman"/>
          <w:b/>
          <w:sz w:val="24"/>
          <w:szCs w:val="24"/>
        </w:rPr>
        <w:t xml:space="preserve">.gada </w:t>
      </w:r>
      <w:r w:rsidR="00C2462C">
        <w:rPr>
          <w:rFonts w:ascii="Times New Roman" w:hAnsi="Times New Roman" w:cs="Times New Roman"/>
          <w:b/>
          <w:sz w:val="24"/>
          <w:szCs w:val="24"/>
        </w:rPr>
        <w:t>16.novembrī</w:t>
      </w:r>
      <w:r w:rsidR="007933CC" w:rsidRPr="007858F7">
        <w:rPr>
          <w:rFonts w:ascii="Times New Roman" w:hAnsi="Times New Roman" w:cs="Times New Roman"/>
          <w:b/>
          <w:sz w:val="24"/>
          <w:szCs w:val="24"/>
        </w:rPr>
        <w:t xml:space="preserve"> plkst.</w:t>
      </w:r>
      <w:r w:rsidR="00905017">
        <w:rPr>
          <w:rFonts w:ascii="Times New Roman" w:hAnsi="Times New Roman" w:cs="Times New Roman"/>
          <w:b/>
          <w:sz w:val="24"/>
          <w:szCs w:val="24"/>
        </w:rPr>
        <w:t> </w:t>
      </w:r>
      <w:r w:rsidR="00160A3F">
        <w:rPr>
          <w:rFonts w:ascii="Times New Roman" w:hAnsi="Times New Roman" w:cs="Times New Roman"/>
          <w:b/>
          <w:sz w:val="24"/>
          <w:szCs w:val="24"/>
        </w:rPr>
        <w:t>1</w:t>
      </w:r>
      <w:r w:rsidR="00056F58">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056F58">
        <w:rPr>
          <w:rFonts w:ascii="Times New Roman" w:hAnsi="Times New Roman" w:cs="Times New Roman"/>
          <w:b/>
          <w:sz w:val="24"/>
          <w:szCs w:val="24"/>
        </w:rPr>
        <w:t>0</w:t>
      </w:r>
      <w:r w:rsidR="004D6249">
        <w:rPr>
          <w:rFonts w:ascii="Times New Roman" w:hAnsi="Times New Roman" w:cs="Times New Roman"/>
          <w:b/>
          <w:sz w:val="24"/>
          <w:szCs w:val="24"/>
        </w:rPr>
        <w:t>0</w:t>
      </w:r>
      <w:r w:rsidR="007933CC" w:rsidRPr="00DE2164">
        <w:rPr>
          <w:rFonts w:ascii="Times New Roman" w:hAnsi="Times New Roman" w:cs="Times New Roman"/>
          <w:sz w:val="24"/>
          <w:szCs w:val="24"/>
        </w:rPr>
        <w:t xml:space="preserve"> </w:t>
      </w:r>
      <w:r w:rsidR="007933CC">
        <w:rPr>
          <w:rFonts w:ascii="Times New Roman" w:hAnsi="Times New Roman" w:cs="Times New Roman"/>
          <w:color w:val="000000"/>
          <w:sz w:val="24"/>
          <w:szCs w:val="24"/>
        </w:rPr>
        <w:t>Gulbenes novada pašvaldības administrācijas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sidR="007775AB">
        <w:rPr>
          <w:rFonts w:ascii="Times New Roman" w:hAnsi="Times New Roman" w:cs="Times New Roman"/>
          <w:sz w:val="24"/>
          <w:szCs w:val="24"/>
        </w:rPr>
        <w:t>.</w:t>
      </w:r>
    </w:p>
    <w:p w14:paraId="42C22AD3" w14:textId="3A1AABD9" w:rsidR="00905017"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color w:val="000000"/>
          <w:sz w:val="24"/>
          <w:szCs w:val="24"/>
        </w:rPr>
        <w:t xml:space="preserve">Pirms izsoles </w:t>
      </w:r>
      <w:r w:rsidR="00905017">
        <w:rPr>
          <w:rFonts w:ascii="Times New Roman" w:hAnsi="Times New Roman" w:cs="Times New Roman"/>
          <w:color w:val="000000"/>
          <w:sz w:val="24"/>
          <w:szCs w:val="24"/>
        </w:rPr>
        <w:t>sākuma</w:t>
      </w:r>
      <w:r w:rsidRPr="00E40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240BFB">
        <w:rPr>
          <w:rFonts w:ascii="Times New Roman" w:hAnsi="Times New Roman" w:cs="Times New Roman"/>
          <w:color w:val="000000"/>
          <w:sz w:val="24"/>
          <w:szCs w:val="24"/>
        </w:rPr>
        <w:t>saraksta</w:t>
      </w:r>
      <w:r w:rsidR="00645566" w:rsidRPr="00240BFB">
        <w:rPr>
          <w:rFonts w:ascii="Times New Roman" w:hAnsi="Times New Roman" w:cs="Times New Roman"/>
          <w:color w:val="000000"/>
          <w:sz w:val="24"/>
          <w:szCs w:val="24"/>
        </w:rPr>
        <w:t>, pēc pases vai personas apliecības pārbaudot izsoles dalībnieka vai tā pilnvarotās personas personību</w:t>
      </w:r>
      <w:r w:rsidRPr="00240BFB">
        <w:rPr>
          <w:rFonts w:ascii="Times New Roman" w:hAnsi="Times New Roman" w:cs="Times New Roman"/>
          <w:color w:val="000000"/>
          <w:sz w:val="24"/>
          <w:szCs w:val="24"/>
        </w:rPr>
        <w:t xml:space="preserve">. </w:t>
      </w:r>
      <w:r w:rsidR="00905017" w:rsidRPr="00240BFB">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C13C5B"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D5FE309" w14:textId="18F915DA" w:rsidR="00BE38B9"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w:t>
      </w:r>
      <w:r w:rsidR="00905017">
        <w:rPr>
          <w:rFonts w:ascii="Times New Roman" w:hAnsi="Times New Roman" w:cs="Times New Roman"/>
          <w:color w:val="000000"/>
          <w:sz w:val="24"/>
          <w:szCs w:val="24"/>
        </w:rPr>
        <w:t>uma</w:t>
      </w:r>
      <w:r w:rsidRPr="00E408E5">
        <w:rPr>
          <w:rFonts w:ascii="Times New Roman" w:hAnsi="Times New Roman" w:cs="Times New Roman"/>
          <w:color w:val="000000"/>
          <w:sz w:val="24"/>
          <w:szCs w:val="24"/>
        </w:rPr>
        <w:t xml:space="preserve">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03CC9E3" w14:textId="77777777" w:rsidR="00BE38B9" w:rsidRPr="00240BFB"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240BFB">
        <w:rPr>
          <w:rFonts w:ascii="Times New Roman" w:hAnsi="Times New Roman" w:cs="Times New Roman"/>
          <w:sz w:val="24"/>
          <w:szCs w:val="24"/>
        </w:rPr>
        <w:lastRenderedPageBreak/>
        <w:t>Izsoli vada un kārtību izsoles laikā nodrošina izsoles vadītājs.</w:t>
      </w:r>
    </w:p>
    <w:p w14:paraId="699531B4" w14:textId="62AAEF84" w:rsidR="00B307C0"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sz w:val="24"/>
          <w:szCs w:val="24"/>
        </w:rPr>
        <w:t xml:space="preserve">Izsoles </w:t>
      </w:r>
      <w:r w:rsidRPr="00240BFB">
        <w:rPr>
          <w:rFonts w:ascii="Times New Roman" w:hAnsi="Times New Roman" w:cs="Times New Roman"/>
          <w:sz w:val="24"/>
          <w:szCs w:val="24"/>
        </w:rPr>
        <w:t xml:space="preserve">vadītājs </w:t>
      </w:r>
      <w:r w:rsidR="00BE38B9" w:rsidRPr="00240BFB">
        <w:rPr>
          <w:rFonts w:ascii="Times New Roman" w:hAnsi="Times New Roman" w:cs="Times New Roman"/>
          <w:sz w:val="24"/>
          <w:szCs w:val="24"/>
        </w:rPr>
        <w:t>paziņo par izsoles atklāšanu</w:t>
      </w:r>
      <w:r w:rsidRPr="00240BFB">
        <w:rPr>
          <w:rFonts w:ascii="Times New Roman" w:hAnsi="Times New Roman" w:cs="Times New Roman"/>
          <w:sz w:val="24"/>
          <w:szCs w:val="24"/>
        </w:rPr>
        <w:t>, raksturo</w:t>
      </w:r>
      <w:r w:rsidRPr="00E408E5">
        <w:rPr>
          <w:rFonts w:ascii="Times New Roman" w:hAnsi="Times New Roman" w:cs="Times New Roman"/>
          <w:sz w:val="24"/>
          <w:szCs w:val="24"/>
        </w:rPr>
        <w:t xml:space="preserve"> izsolāmo </w:t>
      </w:r>
      <w:r w:rsidR="00BE38B9">
        <w:rPr>
          <w:rFonts w:ascii="Times New Roman" w:hAnsi="Times New Roman" w:cs="Times New Roman"/>
          <w:sz w:val="24"/>
          <w:szCs w:val="24"/>
        </w:rPr>
        <w:t>Objektu</w:t>
      </w:r>
      <w:r w:rsidRPr="00E408E5">
        <w:rPr>
          <w:rFonts w:ascii="Times New Roman" w:hAnsi="Times New Roman" w:cs="Times New Roman"/>
          <w:sz w:val="24"/>
          <w:szCs w:val="24"/>
        </w:rPr>
        <w:t xml:space="preserve">, paziņo izsoles sākumcenu, izsoles soli un informē par </w:t>
      </w:r>
      <w:r w:rsidRPr="00240BFB">
        <w:rPr>
          <w:rFonts w:ascii="Times New Roman" w:hAnsi="Times New Roman" w:cs="Times New Roman"/>
          <w:sz w:val="24"/>
          <w:szCs w:val="24"/>
        </w:rPr>
        <w:t>solīšanas kārtību</w:t>
      </w:r>
      <w:r w:rsidR="00BE38B9" w:rsidRPr="00240BFB">
        <w:rPr>
          <w:rFonts w:ascii="Times New Roman" w:hAnsi="Times New Roman" w:cs="Times New Roman"/>
          <w:color w:val="000000"/>
          <w:sz w:val="24"/>
          <w:szCs w:val="24"/>
        </w:rPr>
        <w:t xml:space="preserve">, </w:t>
      </w:r>
      <w:r w:rsidR="00BE38B9" w:rsidRPr="00240BFB">
        <w:rPr>
          <w:rFonts w:ascii="Times New Roman" w:hAnsi="Times New Roman" w:cs="Times New Roman"/>
          <w:sz w:val="24"/>
          <w:szCs w:val="24"/>
        </w:rPr>
        <w:t>kā arī atbild uz izsoles dalībnieku jautājumiem, ja tādi ir.</w:t>
      </w:r>
    </w:p>
    <w:p w14:paraId="70E90C27" w14:textId="1A9858B6"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 xml:space="preserve">Izsolei </w:t>
      </w:r>
      <w:r w:rsidR="00F62E62">
        <w:rPr>
          <w:rFonts w:ascii="Times New Roman" w:hAnsi="Times New Roman" w:cs="Times New Roman"/>
          <w:sz w:val="24"/>
          <w:szCs w:val="24"/>
        </w:rPr>
        <w:t>pirmpirkuma tiesību</w:t>
      </w:r>
      <w:r w:rsidRPr="00240BFB">
        <w:rPr>
          <w:rFonts w:ascii="Times New Roman" w:hAnsi="Times New Roman" w:cs="Times New Roman"/>
          <w:sz w:val="24"/>
          <w:szCs w:val="24"/>
        </w:rPr>
        <w:t xml:space="preserve"> vairāksolīšanā tiek pielaisti tikai tie pretendenti, kas ar </w:t>
      </w:r>
      <w:r w:rsidR="00590206">
        <w:rPr>
          <w:rFonts w:ascii="Times New Roman" w:hAnsi="Times New Roman" w:cs="Times New Roman"/>
          <w:sz w:val="24"/>
          <w:szCs w:val="24"/>
        </w:rPr>
        <w:t>Izsoles k</w:t>
      </w:r>
      <w:r w:rsidRPr="00240BFB">
        <w:rPr>
          <w:rFonts w:ascii="Times New Roman" w:hAnsi="Times New Roman" w:cs="Times New Roman"/>
          <w:sz w:val="24"/>
          <w:szCs w:val="24"/>
        </w:rPr>
        <w:t>omisijas lēmumu tika iekļautu izsoles dalībnieku sarakstā</w:t>
      </w:r>
      <w:r>
        <w:rPr>
          <w:rFonts w:ascii="Times New Roman" w:hAnsi="Times New Roman" w:cs="Times New Roman"/>
          <w:sz w:val="24"/>
          <w:szCs w:val="24"/>
        </w:rPr>
        <w:t>.</w:t>
      </w:r>
    </w:p>
    <w:p w14:paraId="53D86EE8" w14:textId="37843592"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BE38B9"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BE38B9">
        <w:rPr>
          <w:rFonts w:ascii="Times New Roman" w:hAnsi="Times New Roman" w:cs="Times New Roman"/>
          <w:sz w:val="24"/>
          <w:szCs w:val="24"/>
        </w:rPr>
        <w:t>Izsoles dalībnieki savu piekrišanu iegādāties izsoles Objektu apliecina mutvārdos un rakstiski, parakstoties izsoles dalībnieku</w:t>
      </w:r>
      <w:r w:rsidR="00056F58">
        <w:rPr>
          <w:rFonts w:ascii="Times New Roman" w:hAnsi="Times New Roman" w:cs="Times New Roman"/>
          <w:sz w:val="24"/>
          <w:szCs w:val="24"/>
        </w:rPr>
        <w:t xml:space="preserve"> reģistrācijas</w:t>
      </w:r>
      <w:r w:rsidRPr="00BE38B9">
        <w:rPr>
          <w:rFonts w:ascii="Times New Roman" w:hAnsi="Times New Roman" w:cs="Times New Roman"/>
          <w:sz w:val="24"/>
          <w:szCs w:val="24"/>
        </w:rPr>
        <w:t xml:space="preserve"> sarakstā</w:t>
      </w:r>
      <w:r w:rsidR="00A707E4" w:rsidRPr="00BE38B9">
        <w:rPr>
          <w:rFonts w:ascii="Times New Roman" w:hAnsi="Times New Roman" w:cs="Times New Roman"/>
          <w:sz w:val="24"/>
          <w:szCs w:val="24"/>
        </w:rPr>
        <w:t xml:space="preserve"> par katru nosolīto soli</w:t>
      </w:r>
      <w:r w:rsidRPr="00BE38B9">
        <w:rPr>
          <w:rFonts w:ascii="Times New Roman" w:hAnsi="Times New Roman" w:cs="Times New Roman"/>
          <w:sz w:val="24"/>
          <w:szCs w:val="24"/>
        </w:rPr>
        <w:t>. Tas tiek fiksēts izsoles gaitas protokolā</w:t>
      </w:r>
      <w:r w:rsidRPr="00BE38B9">
        <w:rPr>
          <w:rFonts w:ascii="Times New Roman" w:hAnsi="Times New Roman" w:cs="Times New Roman"/>
          <w:color w:val="000000"/>
          <w:sz w:val="24"/>
          <w:szCs w:val="24"/>
        </w:rPr>
        <w:t xml:space="preserve">. </w:t>
      </w:r>
    </w:p>
    <w:p w14:paraId="43ECE583" w14:textId="0B217CD2" w:rsidR="007933CC"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 xml:space="preserve">šo </w:t>
      </w:r>
      <w:r w:rsidR="00B307C0">
        <w:rPr>
          <w:rFonts w:ascii="Times New Roman" w:hAnsi="Times New Roman" w:cs="Times New Roman"/>
          <w:sz w:val="24"/>
          <w:szCs w:val="24"/>
        </w:rPr>
        <w:t xml:space="preserve">izsoles </w:t>
      </w:r>
      <w:r>
        <w:rPr>
          <w:rFonts w:ascii="Times New Roman" w:hAnsi="Times New Roman" w:cs="Times New Roman"/>
          <w:sz w:val="24"/>
          <w:szCs w:val="24"/>
        </w:rPr>
        <w:t>noteikumu 2.5.</w:t>
      </w:r>
      <w:r w:rsidR="00B307C0">
        <w:rPr>
          <w:rFonts w:ascii="Times New Roman" w:hAnsi="Times New Roman" w:cs="Times New Roman"/>
          <w:sz w:val="24"/>
          <w:szCs w:val="24"/>
        </w:rPr>
        <w:t> </w:t>
      </w:r>
      <w:r>
        <w:rPr>
          <w:rFonts w:ascii="Times New Roman" w:hAnsi="Times New Roman" w:cs="Times New Roman"/>
          <w:sz w:val="24"/>
          <w:szCs w:val="24"/>
        </w:rPr>
        <w:t>punktā</w:t>
      </w:r>
      <w:r w:rsidRPr="008703D2">
        <w:rPr>
          <w:rFonts w:ascii="Times New Roman" w:hAnsi="Times New Roman" w:cs="Times New Roman"/>
          <w:color w:val="000000"/>
          <w:sz w:val="24"/>
          <w:szCs w:val="24"/>
        </w:rPr>
        <w:t xml:space="preserve">. </w:t>
      </w:r>
    </w:p>
    <w:p w14:paraId="722DBC3D" w14:textId="23C428A9" w:rsidR="007933CC" w:rsidRPr="00111DF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056F58">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AE2B92B" w14:textId="77777777" w:rsidR="00E26CD3" w:rsidRP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0C560548" w14:textId="77777777" w:rsidR="00212DF2" w:rsidRDefault="00212DF2" w:rsidP="00240BFB">
      <w:pPr>
        <w:pStyle w:val="Sarakstarindkopa"/>
        <w:autoSpaceDE w:val="0"/>
        <w:autoSpaceDN w:val="0"/>
        <w:adjustRightInd w:val="0"/>
        <w:ind w:left="1777"/>
        <w:rPr>
          <w:rFonts w:ascii="Times New Roman" w:hAnsi="Times New Roman" w:cs="Times New Roman"/>
          <w:b/>
          <w:sz w:val="24"/>
          <w:szCs w:val="24"/>
        </w:rPr>
      </w:pPr>
    </w:p>
    <w:p w14:paraId="37D4079C" w14:textId="5C5254C2" w:rsidR="007933CC" w:rsidRDefault="007933CC" w:rsidP="00240BFB">
      <w:pPr>
        <w:pStyle w:val="Sarakstarindkopa"/>
        <w:numPr>
          <w:ilvl w:val="0"/>
          <w:numId w:val="2"/>
        </w:numPr>
        <w:autoSpaceDE w:val="0"/>
        <w:autoSpaceDN w:val="0"/>
        <w:adjustRightInd w:val="0"/>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B155B5E" w14:textId="77777777" w:rsidR="00212DF2" w:rsidRPr="00E26CD3" w:rsidRDefault="00212DF2" w:rsidP="00240BFB">
      <w:pPr>
        <w:pStyle w:val="Sarakstarindkopa"/>
        <w:autoSpaceDE w:val="0"/>
        <w:autoSpaceDN w:val="0"/>
        <w:adjustRightInd w:val="0"/>
        <w:ind w:left="1777"/>
        <w:rPr>
          <w:rFonts w:ascii="Times New Roman" w:hAnsi="Times New Roman" w:cs="Times New Roman"/>
          <w:b/>
          <w:sz w:val="24"/>
          <w:szCs w:val="24"/>
        </w:rPr>
      </w:pPr>
    </w:p>
    <w:p w14:paraId="5C34CA74"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D52D0AF"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w:t>
      </w:r>
      <w:r w:rsidR="00212DF2">
        <w:rPr>
          <w:rFonts w:ascii="Times New Roman" w:hAnsi="Times New Roman" w:cs="Times New Roman"/>
          <w:color w:val="000000"/>
          <w:sz w:val="24"/>
          <w:szCs w:val="24"/>
          <w:lang w:eastAsia="en-US"/>
        </w:rPr>
        <w:t>dalībniekam</w:t>
      </w:r>
      <w:r w:rsidR="00212DF2" w:rsidDel="00212DF2">
        <w:rPr>
          <w:rFonts w:ascii="Times New Roman" w:hAnsi="Times New Roman" w:cs="Times New Roman"/>
          <w:color w:val="000000"/>
          <w:sz w:val="24"/>
          <w:szCs w:val="24"/>
        </w:rPr>
        <w:t xml:space="preserve">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w:t>
      </w:r>
      <w:r w:rsidR="00212DF2">
        <w:rPr>
          <w:rFonts w:ascii="Times New Roman" w:hAnsi="Times New Roman" w:cs="Times New Roman"/>
          <w:sz w:val="24"/>
          <w:szCs w:val="24"/>
        </w:rPr>
        <w:t xml:space="preserve">šo izsoles noteikumu 2.4.punktā noteiktajā kārtībā </w:t>
      </w:r>
      <w:r w:rsidRPr="00DF5D0E">
        <w:rPr>
          <w:rFonts w:ascii="Times New Roman" w:hAnsi="Times New Roman" w:cs="Times New Roman"/>
          <w:sz w:val="24"/>
          <w:szCs w:val="24"/>
        </w:rPr>
        <w:t xml:space="preserve">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F62E62" w:rsidRPr="00F62E62">
        <w:rPr>
          <w:rFonts w:ascii="Times New Roman" w:hAnsi="Times New Roman" w:cs="Times New Roman"/>
          <w:sz w:val="24"/>
          <w:szCs w:val="24"/>
        </w:rPr>
        <w:t>Beļavas pagastā ar nosaukumu “Gāršnieku mala”</w:t>
      </w:r>
      <w:r w:rsidR="00F62E62">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5F4E94F8"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w:t>
      </w:r>
      <w:r w:rsidR="00212DF2">
        <w:rPr>
          <w:rFonts w:ascii="Times New Roman" w:hAnsi="Times New Roman" w:cs="Times New Roman"/>
          <w:color w:val="000000"/>
          <w:sz w:val="24"/>
          <w:szCs w:val="24"/>
        </w:rPr>
        <w:t xml:space="preserve"> izsoles</w:t>
      </w:r>
      <w:r w:rsidRPr="008703D2">
        <w:rPr>
          <w:rFonts w:ascii="Times New Roman" w:hAnsi="Times New Roman" w:cs="Times New Roman"/>
          <w:color w:val="000000"/>
          <w:sz w:val="24"/>
          <w:szCs w:val="24"/>
        </w:rPr>
        <w:t xml:space="preserve"> noteikumu 6.2.punktā noteiktajā termiņā</w:t>
      </w:r>
      <w:r w:rsidR="00212DF2">
        <w:rPr>
          <w:rFonts w:ascii="Times New Roman" w:hAnsi="Times New Roman" w:cs="Times New Roman"/>
          <w:color w:val="000000"/>
          <w:sz w:val="24"/>
          <w:szCs w:val="24"/>
        </w:rPr>
        <w:t xml:space="preserve"> un kārtībā</w:t>
      </w:r>
      <w:r w:rsidRPr="008703D2">
        <w:rPr>
          <w:rFonts w:ascii="Times New Roman" w:hAnsi="Times New Roman" w:cs="Times New Roman"/>
          <w:color w:val="000000"/>
          <w:sz w:val="24"/>
          <w:szCs w:val="24"/>
        </w:rPr>
        <w:t xml:space="preserve"> nav norēķinājies, viņš zaudē tiesības uz nosolīto Objektu. Izsoles nodrošinājums attiecīgajam dalībniekam netiek atmaksāts. </w:t>
      </w:r>
    </w:p>
    <w:p w14:paraId="26291C9E" w14:textId="64B5D14C"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nosolītājs noteiktajā termiņā nav samaksājis nosolīto cenu, par to</w:t>
      </w:r>
      <w:r w:rsidR="00212DF2">
        <w:rPr>
          <w:rFonts w:ascii="Times New Roman" w:hAnsi="Times New Roman" w:cs="Times New Roman"/>
          <w:color w:val="000000"/>
          <w:sz w:val="24"/>
          <w:szCs w:val="24"/>
        </w:rPr>
        <w:t xml:space="preserve"> Izsoles komisija </w:t>
      </w:r>
      <w:r w:rsidRPr="008703D2">
        <w:rPr>
          <w:rFonts w:ascii="Times New Roman" w:hAnsi="Times New Roman" w:cs="Times New Roman"/>
          <w:color w:val="000000"/>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FB76EAA" w14:textId="77777777" w:rsidR="00946C7F" w:rsidRPr="00E26CD3"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Ja </w:t>
      </w:r>
      <w:r w:rsidR="00212DF2">
        <w:rPr>
          <w:rFonts w:ascii="Times New Roman" w:hAnsi="Times New Roman" w:cs="Times New Roman"/>
          <w:color w:val="000000"/>
          <w:sz w:val="24"/>
          <w:szCs w:val="24"/>
        </w:rPr>
        <w:t xml:space="preserve">šo izsoles </w:t>
      </w:r>
      <w:r w:rsidRPr="008703D2">
        <w:rPr>
          <w:rFonts w:ascii="Times New Roman" w:hAnsi="Times New Roman" w:cs="Times New Roman"/>
          <w:color w:val="000000"/>
          <w:sz w:val="24"/>
          <w:szCs w:val="24"/>
        </w:rPr>
        <w:t>noteikumu 6.5.</w:t>
      </w:r>
      <w:r w:rsidR="00212DF2">
        <w:rPr>
          <w:rFonts w:ascii="Times New Roman" w:hAnsi="Times New Roman" w:cs="Times New Roman"/>
          <w:color w:val="000000"/>
          <w:sz w:val="24"/>
          <w:szCs w:val="24"/>
        </w:rPr>
        <w:t> </w:t>
      </w:r>
      <w:r w:rsidRPr="008703D2">
        <w:rPr>
          <w:rFonts w:ascii="Times New Roman" w:hAnsi="Times New Roman" w:cs="Times New Roman"/>
          <w:color w:val="000000"/>
          <w:sz w:val="24"/>
          <w:szCs w:val="24"/>
        </w:rPr>
        <w:t xml:space="preserve">punktā noteiktais izsoles dalībnieks no īpašuma pirkuma atsakās vai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norādītajā termiņā nenorēķinās par pirkumu, izsole tiek uzskatīta par nenotikušu.</w:t>
      </w:r>
      <w:r w:rsidR="00946C7F">
        <w:rPr>
          <w:rFonts w:ascii="Times New Roman" w:hAnsi="Times New Roman" w:cs="Times New Roman"/>
          <w:color w:val="000000"/>
          <w:sz w:val="24"/>
          <w:szCs w:val="24"/>
        </w:rPr>
        <w:t xml:space="preserve"> </w:t>
      </w:r>
      <w:r w:rsidR="00946C7F" w:rsidRPr="00E26CD3">
        <w:rPr>
          <w:rFonts w:ascii="Times New Roman" w:hAnsi="Times New Roman" w:cs="Times New Roman"/>
          <w:color w:val="000000"/>
          <w:sz w:val="24"/>
          <w:szCs w:val="24"/>
        </w:rPr>
        <w:t>Šādā gadījumā rīkojama izsole ar augšupejošu soli, dalībai, kurā varēs pieteikties jebkura persona</w:t>
      </w:r>
      <w:r w:rsidR="00946C7F">
        <w:rPr>
          <w:rFonts w:ascii="Times New Roman" w:hAnsi="Times New Roman" w:cs="Times New Roman"/>
          <w:color w:val="000000"/>
          <w:sz w:val="24"/>
          <w:szCs w:val="24"/>
        </w:rPr>
        <w:t>.</w:t>
      </w:r>
    </w:p>
    <w:p w14:paraId="4D299C6F" w14:textId="7BE6131B" w:rsidR="007933CC" w:rsidRPr="00946C7F"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946C7F">
        <w:rPr>
          <w:rFonts w:ascii="Times New Roman" w:hAnsi="Times New Roman" w:cs="Times New Roman"/>
          <w:color w:val="000000"/>
          <w:sz w:val="24"/>
          <w:szCs w:val="24"/>
        </w:rPr>
        <w:t xml:space="preserve">Gulbenes novada dome izsoles rezultātus apstiprina ne vēlāk kā trīsdesmit dienu laikā pēc </w:t>
      </w:r>
      <w:r w:rsidR="00212DF2" w:rsidRPr="00946C7F">
        <w:rPr>
          <w:rFonts w:ascii="Times New Roman" w:hAnsi="Times New Roman" w:cs="Times New Roman"/>
          <w:color w:val="000000"/>
          <w:sz w:val="24"/>
          <w:szCs w:val="24"/>
        </w:rPr>
        <w:t xml:space="preserve">šo izsoles noteikumu </w:t>
      </w:r>
      <w:r w:rsidRPr="00946C7F">
        <w:rPr>
          <w:rFonts w:ascii="Times New Roman" w:hAnsi="Times New Roman" w:cs="Times New Roman"/>
          <w:color w:val="000000"/>
          <w:sz w:val="24"/>
          <w:szCs w:val="24"/>
        </w:rPr>
        <w:t>6.2. vai 6.5.</w:t>
      </w:r>
      <w:r w:rsidR="00212DF2" w:rsidRPr="00946C7F">
        <w:rPr>
          <w:rFonts w:ascii="Times New Roman" w:hAnsi="Times New Roman" w:cs="Times New Roman"/>
          <w:color w:val="000000"/>
          <w:sz w:val="24"/>
          <w:szCs w:val="24"/>
        </w:rPr>
        <w:t> </w:t>
      </w:r>
      <w:r w:rsidRPr="00946C7F">
        <w:rPr>
          <w:rFonts w:ascii="Times New Roman" w:hAnsi="Times New Roman" w:cs="Times New Roman"/>
          <w:color w:val="000000"/>
          <w:sz w:val="24"/>
          <w:szCs w:val="24"/>
        </w:rPr>
        <w:t>punktā paredzēto maksājumu nokārtošanas.</w:t>
      </w:r>
    </w:p>
    <w:p w14:paraId="50633A72"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616DAF2"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212DF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205291E5" w:rsidR="007933CC" w:rsidRDefault="00212DF2"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Objekta īpašuma tiesību </w:t>
      </w:r>
      <w:r w:rsidR="007933CC" w:rsidRPr="00DF5D0E">
        <w:rPr>
          <w:rFonts w:ascii="Times New Roman" w:hAnsi="Times New Roman" w:cs="Times New Roman"/>
          <w:color w:val="000000"/>
          <w:sz w:val="24"/>
          <w:szCs w:val="24"/>
        </w:rPr>
        <w:t>pārreģistrāciju Zemesgrāmatā Pircējs izdara par saviem līdzekļiem</w:t>
      </w:r>
      <w:r w:rsidR="007933CC">
        <w:rPr>
          <w:rFonts w:ascii="Times New Roman" w:hAnsi="Times New Roman" w:cs="Times New Roman"/>
          <w:color w:val="000000"/>
          <w:sz w:val="24"/>
          <w:szCs w:val="24"/>
        </w:rPr>
        <w:t>.</w:t>
      </w:r>
    </w:p>
    <w:p w14:paraId="1763A94E" w14:textId="77777777" w:rsidR="00946C7F" w:rsidRPr="008703D2" w:rsidRDefault="00946C7F" w:rsidP="00240BFB">
      <w:pPr>
        <w:tabs>
          <w:tab w:val="left" w:pos="567"/>
        </w:tabs>
        <w:autoSpaceDE w:val="0"/>
        <w:autoSpaceDN w:val="0"/>
        <w:adjustRightInd w:val="0"/>
        <w:ind w:left="567"/>
        <w:jc w:val="both"/>
        <w:rPr>
          <w:rFonts w:ascii="Times New Roman" w:hAnsi="Times New Roman" w:cs="Times New Roman"/>
          <w:color w:val="000000"/>
          <w:sz w:val="24"/>
          <w:szCs w:val="24"/>
        </w:rPr>
      </w:pPr>
    </w:p>
    <w:p w14:paraId="6D9FC19D" w14:textId="6A2015BC" w:rsidR="007933CC" w:rsidRPr="00240BFB" w:rsidRDefault="007933CC" w:rsidP="00240BFB">
      <w:pPr>
        <w:pStyle w:val="Sarakstarindkopa"/>
        <w:numPr>
          <w:ilvl w:val="0"/>
          <w:numId w:val="2"/>
        </w:numPr>
        <w:tabs>
          <w:tab w:val="clear" w:pos="1777"/>
          <w:tab w:val="num" w:pos="426"/>
        </w:tabs>
        <w:ind w:left="284" w:hanging="284"/>
        <w:jc w:val="center"/>
        <w:rPr>
          <w:rFonts w:ascii="Times New Roman" w:hAnsi="Times New Roman" w:cs="Times New Roman"/>
          <w:b/>
          <w:bCs/>
          <w:sz w:val="24"/>
          <w:szCs w:val="24"/>
          <w:lang w:eastAsia="en-US"/>
        </w:rPr>
      </w:pPr>
      <w:r w:rsidRPr="00240BFB">
        <w:rPr>
          <w:rFonts w:ascii="Times New Roman" w:hAnsi="Times New Roman" w:cs="Times New Roman"/>
          <w:b/>
          <w:bCs/>
          <w:sz w:val="24"/>
          <w:szCs w:val="24"/>
          <w:lang w:eastAsia="en-US"/>
        </w:rPr>
        <w:t>Citi noteikumi</w:t>
      </w:r>
    </w:p>
    <w:p w14:paraId="379F8167" w14:textId="77777777" w:rsidR="00946C7F" w:rsidRPr="008703D2" w:rsidRDefault="00946C7F" w:rsidP="00240BFB">
      <w:pPr>
        <w:jc w:val="center"/>
        <w:rPr>
          <w:rFonts w:ascii="Times New Roman" w:hAnsi="Times New Roman" w:cs="Times New Roman"/>
          <w:b/>
          <w:bCs/>
          <w:sz w:val="24"/>
          <w:szCs w:val="24"/>
          <w:lang w:eastAsia="en-US"/>
        </w:rPr>
      </w:pPr>
    </w:p>
    <w:p w14:paraId="24D3A5E3" w14:textId="6BEEBAEA"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.1.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Starp izsoles dalībniekiem aizliegta vienošanās, kas varētu ietekmēt izsoles rezultātus un gaitu.</w:t>
      </w:r>
    </w:p>
    <w:p w14:paraId="668FC70F" w14:textId="4085993F"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.2.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Izsoles pretendenti piekrīt, ka Izsoles komisija veic personas datu apstrādi, pārbaudot sniegto ziņu patiesumu.</w:t>
      </w:r>
    </w:p>
    <w:p w14:paraId="34D4833C" w14:textId="6054D1A3"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7</w:t>
      </w:r>
      <w:r w:rsidR="007933CC" w:rsidRPr="008703D2">
        <w:rPr>
          <w:rFonts w:ascii="Times New Roman" w:hAnsi="Times New Roman" w:cs="Times New Roman"/>
          <w:sz w:val="24"/>
          <w:szCs w:val="24"/>
        </w:rPr>
        <w:t xml:space="preserve">.3. </w:t>
      </w:r>
      <w:r>
        <w:rPr>
          <w:rFonts w:ascii="Times New Roman" w:hAnsi="Times New Roman" w:cs="Times New Roman"/>
          <w:sz w:val="24"/>
          <w:szCs w:val="24"/>
        </w:rPr>
        <w:tab/>
      </w:r>
      <w:r w:rsidR="007933CC" w:rsidRPr="008703D2">
        <w:rPr>
          <w:rFonts w:ascii="Times New Roman" w:hAnsi="Times New Roman" w:cs="Times New Roman"/>
          <w:sz w:val="24"/>
          <w:szCs w:val="24"/>
        </w:rPr>
        <w:t>Iegūtie personas dati tiek apstrādāti ievērojot Fizisko personu datu apstrādes l</w:t>
      </w:r>
      <w:r w:rsidR="007933CC">
        <w:rPr>
          <w:rFonts w:ascii="Times New Roman" w:hAnsi="Times New Roman" w:cs="Times New Roman"/>
          <w:sz w:val="24"/>
          <w:szCs w:val="24"/>
        </w:rPr>
        <w:t>ikuma 25.</w:t>
      </w:r>
      <w:r w:rsidR="007933CC"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Default="007933CC" w:rsidP="00240B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6801DD" w14:textId="77777777" w:rsidR="00946C7F" w:rsidRDefault="00946C7F" w:rsidP="00240BFB">
      <w:pPr>
        <w:spacing w:line="276" w:lineRule="auto"/>
        <w:ind w:right="43"/>
        <w:rPr>
          <w:rFonts w:ascii="Times New Roman" w:eastAsia="Calibri" w:hAnsi="Times New Roman" w:cs="Times New Roman"/>
          <w:sz w:val="24"/>
          <w:szCs w:val="24"/>
          <w:lang w:eastAsia="en-US"/>
        </w:rPr>
      </w:pPr>
    </w:p>
    <w:p w14:paraId="3FC864CA" w14:textId="54841729" w:rsidR="00E62237" w:rsidRPr="001E0617" w:rsidRDefault="007933CC" w:rsidP="00240BFB">
      <w:pPr>
        <w:spacing w:line="276" w:lineRule="auto"/>
        <w:ind w:right="43"/>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1"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39631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320510">
    <w:abstractNumId w:val="9"/>
  </w:num>
  <w:num w:numId="3" w16cid:durableId="1087654655">
    <w:abstractNumId w:val="2"/>
  </w:num>
  <w:num w:numId="4" w16cid:durableId="711536444">
    <w:abstractNumId w:val="7"/>
  </w:num>
  <w:num w:numId="5" w16cid:durableId="173541757">
    <w:abstractNumId w:val="10"/>
  </w:num>
  <w:num w:numId="6" w16cid:durableId="1871607318">
    <w:abstractNumId w:val="3"/>
  </w:num>
  <w:num w:numId="7" w16cid:durableId="1488590695">
    <w:abstractNumId w:val="4"/>
  </w:num>
  <w:num w:numId="8" w16cid:durableId="274487372">
    <w:abstractNumId w:val="12"/>
  </w:num>
  <w:num w:numId="9" w16cid:durableId="280498308">
    <w:abstractNumId w:val="0"/>
  </w:num>
  <w:num w:numId="10" w16cid:durableId="340090595">
    <w:abstractNumId w:val="5"/>
  </w:num>
  <w:num w:numId="11" w16cid:durableId="770322215">
    <w:abstractNumId w:val="1"/>
  </w:num>
  <w:num w:numId="12" w16cid:durableId="2077242064">
    <w:abstractNumId w:val="6"/>
  </w:num>
  <w:num w:numId="13" w16cid:durableId="854543185">
    <w:abstractNumId w:val="8"/>
  </w:num>
  <w:num w:numId="14" w16cid:durableId="361247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E0617"/>
    <w:rsid w:val="001E2740"/>
    <w:rsid w:val="001F68A4"/>
    <w:rsid w:val="001F783C"/>
    <w:rsid w:val="00201B52"/>
    <w:rsid w:val="00201F4D"/>
    <w:rsid w:val="00212DF2"/>
    <w:rsid w:val="00213C8F"/>
    <w:rsid w:val="00214D84"/>
    <w:rsid w:val="0022160F"/>
    <w:rsid w:val="00224404"/>
    <w:rsid w:val="0023661B"/>
    <w:rsid w:val="00240BFB"/>
    <w:rsid w:val="00251554"/>
    <w:rsid w:val="002548AF"/>
    <w:rsid w:val="00255B30"/>
    <w:rsid w:val="00296616"/>
    <w:rsid w:val="00296CF6"/>
    <w:rsid w:val="002A6F88"/>
    <w:rsid w:val="002B30B9"/>
    <w:rsid w:val="002B7235"/>
    <w:rsid w:val="002B7290"/>
    <w:rsid w:val="002C512D"/>
    <w:rsid w:val="002C5626"/>
    <w:rsid w:val="003070C1"/>
    <w:rsid w:val="003144F5"/>
    <w:rsid w:val="003213C8"/>
    <w:rsid w:val="00322DA6"/>
    <w:rsid w:val="003361C0"/>
    <w:rsid w:val="00341AE8"/>
    <w:rsid w:val="00342E24"/>
    <w:rsid w:val="0035354B"/>
    <w:rsid w:val="00356DC2"/>
    <w:rsid w:val="003666A9"/>
    <w:rsid w:val="0037065A"/>
    <w:rsid w:val="003902EC"/>
    <w:rsid w:val="003967BC"/>
    <w:rsid w:val="003A107C"/>
    <w:rsid w:val="003A2919"/>
    <w:rsid w:val="003A67CD"/>
    <w:rsid w:val="003B6E5F"/>
    <w:rsid w:val="003C37E8"/>
    <w:rsid w:val="003C40C9"/>
    <w:rsid w:val="003C6EA9"/>
    <w:rsid w:val="003C7BB6"/>
    <w:rsid w:val="003E3443"/>
    <w:rsid w:val="00411C1C"/>
    <w:rsid w:val="00416A2D"/>
    <w:rsid w:val="004338CB"/>
    <w:rsid w:val="00466FBE"/>
    <w:rsid w:val="00480297"/>
    <w:rsid w:val="0048280A"/>
    <w:rsid w:val="00485AFA"/>
    <w:rsid w:val="004866A9"/>
    <w:rsid w:val="0048684E"/>
    <w:rsid w:val="00486BCD"/>
    <w:rsid w:val="004902FE"/>
    <w:rsid w:val="00491079"/>
    <w:rsid w:val="00492654"/>
    <w:rsid w:val="0049283F"/>
    <w:rsid w:val="004A2826"/>
    <w:rsid w:val="004B288D"/>
    <w:rsid w:val="004B3127"/>
    <w:rsid w:val="004C50E2"/>
    <w:rsid w:val="004D3BF3"/>
    <w:rsid w:val="004D5AA0"/>
    <w:rsid w:val="004D6249"/>
    <w:rsid w:val="004F2957"/>
    <w:rsid w:val="004F53D2"/>
    <w:rsid w:val="0051074A"/>
    <w:rsid w:val="005152B7"/>
    <w:rsid w:val="00522B16"/>
    <w:rsid w:val="00522F64"/>
    <w:rsid w:val="005233AB"/>
    <w:rsid w:val="00524A75"/>
    <w:rsid w:val="005320DE"/>
    <w:rsid w:val="005442C0"/>
    <w:rsid w:val="00545AB3"/>
    <w:rsid w:val="00556349"/>
    <w:rsid w:val="005713B1"/>
    <w:rsid w:val="00574E78"/>
    <w:rsid w:val="00590206"/>
    <w:rsid w:val="0059064A"/>
    <w:rsid w:val="005944BC"/>
    <w:rsid w:val="005B6C5D"/>
    <w:rsid w:val="005D3B02"/>
    <w:rsid w:val="005F1301"/>
    <w:rsid w:val="00604EED"/>
    <w:rsid w:val="00624291"/>
    <w:rsid w:val="0063024C"/>
    <w:rsid w:val="00637892"/>
    <w:rsid w:val="00645566"/>
    <w:rsid w:val="006518A1"/>
    <w:rsid w:val="006526EA"/>
    <w:rsid w:val="0066527C"/>
    <w:rsid w:val="00674878"/>
    <w:rsid w:val="00682027"/>
    <w:rsid w:val="00683C22"/>
    <w:rsid w:val="00686DFE"/>
    <w:rsid w:val="0069649A"/>
    <w:rsid w:val="006A0CBA"/>
    <w:rsid w:val="006B293A"/>
    <w:rsid w:val="006B3614"/>
    <w:rsid w:val="006C155D"/>
    <w:rsid w:val="006D18DC"/>
    <w:rsid w:val="006E5668"/>
    <w:rsid w:val="006F03EB"/>
    <w:rsid w:val="00703AD7"/>
    <w:rsid w:val="00705F9F"/>
    <w:rsid w:val="00712214"/>
    <w:rsid w:val="0071253A"/>
    <w:rsid w:val="00714F6E"/>
    <w:rsid w:val="007215FC"/>
    <w:rsid w:val="00737968"/>
    <w:rsid w:val="007412B3"/>
    <w:rsid w:val="007456C7"/>
    <w:rsid w:val="00747D61"/>
    <w:rsid w:val="007519F0"/>
    <w:rsid w:val="00752773"/>
    <w:rsid w:val="007575D2"/>
    <w:rsid w:val="00761941"/>
    <w:rsid w:val="00767A9D"/>
    <w:rsid w:val="00775B3D"/>
    <w:rsid w:val="007775AB"/>
    <w:rsid w:val="007858F7"/>
    <w:rsid w:val="00790DF1"/>
    <w:rsid w:val="007933CC"/>
    <w:rsid w:val="007972E7"/>
    <w:rsid w:val="007A7E4D"/>
    <w:rsid w:val="007B3858"/>
    <w:rsid w:val="007B38A6"/>
    <w:rsid w:val="007D2E51"/>
    <w:rsid w:val="007D578C"/>
    <w:rsid w:val="007D64FB"/>
    <w:rsid w:val="007E0F3F"/>
    <w:rsid w:val="007F07F6"/>
    <w:rsid w:val="00800001"/>
    <w:rsid w:val="0080311D"/>
    <w:rsid w:val="00833598"/>
    <w:rsid w:val="008349FC"/>
    <w:rsid w:val="008414BB"/>
    <w:rsid w:val="00855CD3"/>
    <w:rsid w:val="00860E5A"/>
    <w:rsid w:val="00875CCC"/>
    <w:rsid w:val="00881476"/>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A1999"/>
    <w:rsid w:val="009A2BFD"/>
    <w:rsid w:val="009A55BB"/>
    <w:rsid w:val="009B26B9"/>
    <w:rsid w:val="009B62CE"/>
    <w:rsid w:val="009C1388"/>
    <w:rsid w:val="009D133F"/>
    <w:rsid w:val="009D27E5"/>
    <w:rsid w:val="009D375A"/>
    <w:rsid w:val="009D5698"/>
    <w:rsid w:val="009D7B8A"/>
    <w:rsid w:val="009E3D1E"/>
    <w:rsid w:val="00A00ABF"/>
    <w:rsid w:val="00A43E81"/>
    <w:rsid w:val="00A527F2"/>
    <w:rsid w:val="00A64F0B"/>
    <w:rsid w:val="00A707E4"/>
    <w:rsid w:val="00A729FF"/>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07C0"/>
    <w:rsid w:val="00B33648"/>
    <w:rsid w:val="00B363D7"/>
    <w:rsid w:val="00B40089"/>
    <w:rsid w:val="00B54F0B"/>
    <w:rsid w:val="00B75C25"/>
    <w:rsid w:val="00B84C92"/>
    <w:rsid w:val="00B85075"/>
    <w:rsid w:val="00B909BB"/>
    <w:rsid w:val="00B957C8"/>
    <w:rsid w:val="00BA0D3D"/>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398E"/>
    <w:rsid w:val="00CB7E35"/>
    <w:rsid w:val="00CC39C1"/>
    <w:rsid w:val="00CD5048"/>
    <w:rsid w:val="00CE1CF9"/>
    <w:rsid w:val="00CE57D6"/>
    <w:rsid w:val="00D10D10"/>
    <w:rsid w:val="00D128C5"/>
    <w:rsid w:val="00D252F4"/>
    <w:rsid w:val="00D275C0"/>
    <w:rsid w:val="00D51CFE"/>
    <w:rsid w:val="00D54A1E"/>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2093"/>
    <w:rsid w:val="00E13EA6"/>
    <w:rsid w:val="00E14537"/>
    <w:rsid w:val="00E14DB0"/>
    <w:rsid w:val="00E26CD3"/>
    <w:rsid w:val="00E35063"/>
    <w:rsid w:val="00E408E5"/>
    <w:rsid w:val="00E473F3"/>
    <w:rsid w:val="00E550F8"/>
    <w:rsid w:val="00E62237"/>
    <w:rsid w:val="00E67226"/>
    <w:rsid w:val="00E71E8F"/>
    <w:rsid w:val="00E74528"/>
    <w:rsid w:val="00E75350"/>
    <w:rsid w:val="00E8610C"/>
    <w:rsid w:val="00E87FB8"/>
    <w:rsid w:val="00E927FA"/>
    <w:rsid w:val="00E96516"/>
    <w:rsid w:val="00EA1B3B"/>
    <w:rsid w:val="00EA3890"/>
    <w:rsid w:val="00EA7ECB"/>
    <w:rsid w:val="00EC3501"/>
    <w:rsid w:val="00EE0F5F"/>
    <w:rsid w:val="00EF3CA8"/>
    <w:rsid w:val="00F004BE"/>
    <w:rsid w:val="00F12086"/>
    <w:rsid w:val="00F16F77"/>
    <w:rsid w:val="00F204ED"/>
    <w:rsid w:val="00F24FEB"/>
    <w:rsid w:val="00F37D8E"/>
    <w:rsid w:val="00F40DF3"/>
    <w:rsid w:val="00F5121D"/>
    <w:rsid w:val="00F62E62"/>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F0793-B8CD-43D1-8C8B-D75C1C8E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11971</Words>
  <Characters>6825</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5</cp:revision>
  <cp:lastPrinted>2023-09-04T10:47:00Z</cp:lastPrinted>
  <dcterms:created xsi:type="dcterms:W3CDTF">2023-09-15T09:33:00Z</dcterms:created>
  <dcterms:modified xsi:type="dcterms:W3CDTF">2023-09-15T10:14:00Z</dcterms:modified>
</cp:coreProperties>
</file>