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35" w:rsidRPr="00DF5436" w:rsidRDefault="008A7435" w:rsidP="008A7435">
      <w:pPr>
        <w:jc w:val="right"/>
      </w:pPr>
      <w:r w:rsidRPr="00DF5436">
        <w:t xml:space="preserve">Pielikums </w:t>
      </w:r>
      <w:r w:rsidRPr="00DF5436">
        <w:br/>
        <w:t xml:space="preserve">Ministru kabineta </w:t>
      </w:r>
      <w:r w:rsidRPr="00DF5436">
        <w:br/>
        <w:t>2011.gada 4.oktobra noteikumiem Nr.763</w:t>
      </w:r>
    </w:p>
    <w:p w:rsidR="008A7435" w:rsidRPr="00DF5436" w:rsidRDefault="008A7435" w:rsidP="008A7435">
      <w:pPr>
        <w:jc w:val="right"/>
      </w:pPr>
      <w:bookmarkStart w:id="0" w:name="501466"/>
      <w:bookmarkEnd w:id="0"/>
      <w:r w:rsidRPr="00DF5436">
        <w:t>Valsts statistikas pārskata paraugs</w:t>
      </w:r>
    </w:p>
    <w:p w:rsidR="008A7435" w:rsidRPr="00DF5436" w:rsidRDefault="008A7435" w:rsidP="008A7435">
      <w:pPr>
        <w:spacing w:before="100" w:beforeAutospacing="1" w:after="100" w:afterAutospacing="1"/>
        <w:jc w:val="right"/>
      </w:pPr>
      <w:r w:rsidRPr="00DF5436">
        <w:t xml:space="preserve">(Pielikums MK </w:t>
      </w:r>
      <w:hyperlink r:id="rId7" w:tgtFrame="_blank" w:history="1">
        <w:r w:rsidRPr="00DF5436">
          <w:rPr>
            <w:color w:val="0000FF"/>
            <w:u w:val="single"/>
          </w:rPr>
          <w:t>17.12.2013</w:t>
        </w:r>
      </w:hyperlink>
      <w:r w:rsidRPr="00DF5436">
        <w:t>. noteikumu Nr.1491 redakcijā)</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93"/>
        <w:gridCol w:w="1113"/>
        <w:gridCol w:w="2001"/>
        <w:gridCol w:w="817"/>
        <w:gridCol w:w="3194"/>
      </w:tblGrid>
      <w:tr w:rsidR="008A7435" w:rsidRPr="00EE1DD4" w:rsidTr="008A7435">
        <w:trPr>
          <w:tblCellSpacing w:w="15" w:type="dxa"/>
        </w:trPr>
        <w:tc>
          <w:tcPr>
            <w:tcW w:w="0" w:type="auto"/>
            <w:gridSpan w:val="5"/>
            <w:tcBorders>
              <w:top w:val="nil"/>
              <w:left w:val="nil"/>
              <w:bottom w:val="nil"/>
              <w:right w:val="nil"/>
            </w:tcBorders>
            <w:vAlign w:val="bottom"/>
          </w:tcPr>
          <w:p w:rsidR="008A7435" w:rsidRPr="00251D80" w:rsidRDefault="008A7435" w:rsidP="008A7435">
            <w:pPr>
              <w:spacing w:before="100" w:beforeAutospacing="1" w:after="100" w:afterAutospacing="1"/>
              <w:jc w:val="center"/>
              <w:rPr>
                <w:b/>
                <w:bCs/>
              </w:rPr>
            </w:pPr>
            <w:r w:rsidRPr="00251D80">
              <w:rPr>
                <w:b/>
                <w:bCs/>
              </w:rPr>
              <w:t xml:space="preserve">BĀRIŅTIESAS PĀRSKATS PAR DARBU </w:t>
            </w:r>
            <w:r w:rsidR="006A1060">
              <w:rPr>
                <w:b/>
                <w:bCs/>
              </w:rPr>
              <w:t>2016</w:t>
            </w:r>
            <w:r>
              <w:rPr>
                <w:b/>
                <w:bCs/>
              </w:rPr>
              <w:t>.</w:t>
            </w:r>
            <w:r w:rsidRPr="00251D80">
              <w:rPr>
                <w:b/>
                <w:bCs/>
              </w:rPr>
              <w:t xml:space="preserve"> GADĀ</w:t>
            </w:r>
          </w:p>
        </w:tc>
      </w:tr>
      <w:tr w:rsidR="008A7435" w:rsidRPr="00EE1DD4" w:rsidTr="008A7435">
        <w:trPr>
          <w:tblCellSpacing w:w="15" w:type="dxa"/>
        </w:trPr>
        <w:tc>
          <w:tcPr>
            <w:tcW w:w="1539" w:type="pct"/>
            <w:tcBorders>
              <w:top w:val="nil"/>
              <w:left w:val="nil"/>
              <w:bottom w:val="nil"/>
              <w:right w:val="nil"/>
            </w:tcBorders>
            <w:vAlign w:val="bottom"/>
          </w:tcPr>
          <w:p w:rsidR="008A7435" w:rsidRPr="00251D80" w:rsidRDefault="008A7435" w:rsidP="008A7435">
            <w:r w:rsidRPr="00251D80">
              <w:t>Bāriņtiesas nosaukums</w:t>
            </w:r>
          </w:p>
        </w:tc>
        <w:tc>
          <w:tcPr>
            <w:tcW w:w="3418" w:type="pct"/>
            <w:gridSpan w:val="4"/>
            <w:tcBorders>
              <w:top w:val="nil"/>
              <w:left w:val="nil"/>
              <w:bottom w:val="single" w:sz="6" w:space="0" w:color="auto"/>
              <w:right w:val="nil"/>
            </w:tcBorders>
            <w:vAlign w:val="bottom"/>
          </w:tcPr>
          <w:p w:rsidR="008A7435" w:rsidRPr="00251D80" w:rsidRDefault="008A7435" w:rsidP="008A7435">
            <w:pPr>
              <w:rPr>
                <w:b/>
                <w:bCs/>
                <w:i/>
                <w:iCs/>
              </w:rPr>
            </w:pPr>
            <w:r w:rsidRPr="00251D80">
              <w:rPr>
                <w:b/>
                <w:bCs/>
                <w:i/>
                <w:iCs/>
              </w:rPr>
              <w:t> </w:t>
            </w:r>
            <w:r>
              <w:rPr>
                <w:b/>
                <w:bCs/>
                <w:i/>
                <w:iCs/>
              </w:rPr>
              <w:t>GULBENES NOVADA RANKAS BĀRIŅTIESA</w:t>
            </w:r>
          </w:p>
        </w:tc>
      </w:tr>
      <w:tr w:rsidR="008A7435" w:rsidRPr="00EE1DD4" w:rsidTr="008A7435">
        <w:trPr>
          <w:tblCellSpacing w:w="15" w:type="dxa"/>
        </w:trPr>
        <w:tc>
          <w:tcPr>
            <w:tcW w:w="1539" w:type="pct"/>
            <w:tcBorders>
              <w:top w:val="nil"/>
              <w:left w:val="nil"/>
              <w:bottom w:val="nil"/>
              <w:right w:val="nil"/>
            </w:tcBorders>
            <w:vAlign w:val="bottom"/>
          </w:tcPr>
          <w:p w:rsidR="008A7435" w:rsidRPr="00251D80" w:rsidRDefault="008A7435" w:rsidP="008A7435">
            <w:r w:rsidRPr="00251D80">
              <w:t>Pasta adrese</w:t>
            </w:r>
          </w:p>
        </w:tc>
        <w:tc>
          <w:tcPr>
            <w:tcW w:w="3418" w:type="pct"/>
            <w:gridSpan w:val="4"/>
            <w:tcBorders>
              <w:top w:val="outset" w:sz="6" w:space="0" w:color="auto"/>
              <w:left w:val="nil"/>
              <w:bottom w:val="single" w:sz="6" w:space="0" w:color="auto"/>
              <w:right w:val="nil"/>
            </w:tcBorders>
            <w:vAlign w:val="bottom"/>
          </w:tcPr>
          <w:p w:rsidR="008A7435" w:rsidRPr="00251D80" w:rsidRDefault="008A7435" w:rsidP="008A7435">
            <w:pPr>
              <w:rPr>
                <w:b/>
                <w:bCs/>
                <w:i/>
                <w:iCs/>
              </w:rPr>
            </w:pPr>
            <w:r w:rsidRPr="00251D80">
              <w:rPr>
                <w:b/>
                <w:bCs/>
                <w:i/>
                <w:iCs/>
              </w:rPr>
              <w:t> </w:t>
            </w:r>
            <w:r>
              <w:rPr>
                <w:b/>
                <w:bCs/>
                <w:i/>
                <w:iCs/>
              </w:rPr>
              <w:t>„Krastkalni”, Rankas pagasts, Gulbenes novads, LV -4416</w:t>
            </w:r>
          </w:p>
        </w:tc>
      </w:tr>
      <w:tr w:rsidR="008A7435" w:rsidRPr="00EE1DD4" w:rsidTr="008A7435">
        <w:trPr>
          <w:tblCellSpacing w:w="15" w:type="dxa"/>
        </w:trPr>
        <w:tc>
          <w:tcPr>
            <w:tcW w:w="3032" w:type="pct"/>
            <w:gridSpan w:val="3"/>
            <w:tcBorders>
              <w:top w:val="nil"/>
              <w:left w:val="nil"/>
              <w:bottom w:val="single" w:sz="6" w:space="0" w:color="auto"/>
              <w:right w:val="nil"/>
            </w:tcBorders>
            <w:vAlign w:val="bottom"/>
          </w:tcPr>
          <w:p w:rsidR="008A7435" w:rsidRPr="00251D80" w:rsidRDefault="008A7435" w:rsidP="008A7435">
            <w:r w:rsidRPr="00251D80">
              <w:t> </w:t>
            </w:r>
          </w:p>
        </w:tc>
        <w:tc>
          <w:tcPr>
            <w:tcW w:w="385" w:type="pct"/>
            <w:tcBorders>
              <w:top w:val="outset" w:sz="6" w:space="0" w:color="auto"/>
              <w:left w:val="nil"/>
              <w:bottom w:val="nil"/>
              <w:right w:val="nil"/>
            </w:tcBorders>
            <w:vAlign w:val="bottom"/>
          </w:tcPr>
          <w:p w:rsidR="008A7435" w:rsidRPr="00251D80" w:rsidRDefault="00A25EC4" w:rsidP="008A7435">
            <w:r>
              <w:t>LV--</w:t>
            </w:r>
            <w:r w:rsidR="008A7435">
              <w:rPr>
                <w:b/>
                <w:bCs/>
                <w:i/>
                <w:iCs/>
              </w:rPr>
              <w:t xml:space="preserve"> 4416</w:t>
            </w:r>
          </w:p>
        </w:tc>
        <w:tc>
          <w:tcPr>
            <w:tcW w:w="1525" w:type="pct"/>
            <w:tcBorders>
              <w:top w:val="outset" w:sz="6" w:space="0" w:color="auto"/>
              <w:left w:val="nil"/>
              <w:bottom w:val="single" w:sz="6" w:space="0" w:color="auto"/>
              <w:right w:val="nil"/>
            </w:tcBorders>
            <w:vAlign w:val="bottom"/>
          </w:tcPr>
          <w:p w:rsidR="008A7435" w:rsidRPr="00251D80" w:rsidRDefault="008A7435" w:rsidP="008A7435">
            <w:pPr>
              <w:rPr>
                <w:b/>
                <w:bCs/>
                <w:i/>
                <w:iCs/>
              </w:rPr>
            </w:pPr>
            <w:r w:rsidRPr="00251D80">
              <w:rPr>
                <w:b/>
                <w:bCs/>
                <w:i/>
                <w:iCs/>
              </w:rPr>
              <w:t> </w:t>
            </w:r>
          </w:p>
        </w:tc>
      </w:tr>
      <w:tr w:rsidR="008A7435" w:rsidRPr="00EE1DD4" w:rsidTr="008A7435">
        <w:trPr>
          <w:tblCellSpacing w:w="15" w:type="dxa"/>
        </w:trPr>
        <w:tc>
          <w:tcPr>
            <w:tcW w:w="1539" w:type="pct"/>
            <w:tcBorders>
              <w:top w:val="outset" w:sz="6" w:space="0" w:color="auto"/>
              <w:left w:val="nil"/>
              <w:bottom w:val="nil"/>
              <w:right w:val="nil"/>
            </w:tcBorders>
            <w:vAlign w:val="bottom"/>
          </w:tcPr>
          <w:p w:rsidR="008A7435" w:rsidRPr="00251D80" w:rsidRDefault="008A7435" w:rsidP="008A7435">
            <w:r w:rsidRPr="00251D80">
              <w:t> </w:t>
            </w:r>
          </w:p>
        </w:tc>
        <w:tc>
          <w:tcPr>
            <w:tcW w:w="529" w:type="pct"/>
            <w:tcBorders>
              <w:top w:val="outset" w:sz="6" w:space="0" w:color="auto"/>
              <w:left w:val="nil"/>
              <w:bottom w:val="nil"/>
              <w:right w:val="nil"/>
            </w:tcBorders>
            <w:vAlign w:val="bottom"/>
          </w:tcPr>
          <w:p w:rsidR="008A7435" w:rsidRPr="00251D80" w:rsidRDefault="008A7435" w:rsidP="008A7435">
            <w:r w:rsidRPr="00251D80">
              <w:t> </w:t>
            </w:r>
          </w:p>
        </w:tc>
        <w:tc>
          <w:tcPr>
            <w:tcW w:w="936" w:type="pct"/>
            <w:tcBorders>
              <w:top w:val="outset" w:sz="6" w:space="0" w:color="auto"/>
              <w:left w:val="nil"/>
              <w:bottom w:val="nil"/>
              <w:right w:val="nil"/>
            </w:tcBorders>
            <w:vAlign w:val="bottom"/>
          </w:tcPr>
          <w:p w:rsidR="008A7435" w:rsidRPr="00251D80" w:rsidRDefault="008A7435" w:rsidP="008A7435">
            <w:r w:rsidRPr="00251D80">
              <w:t> </w:t>
            </w:r>
          </w:p>
        </w:tc>
        <w:tc>
          <w:tcPr>
            <w:tcW w:w="385" w:type="pct"/>
            <w:tcBorders>
              <w:top w:val="nil"/>
              <w:left w:val="nil"/>
              <w:bottom w:val="nil"/>
              <w:right w:val="nil"/>
            </w:tcBorders>
            <w:vAlign w:val="bottom"/>
          </w:tcPr>
          <w:p w:rsidR="008A7435" w:rsidRPr="00251D80" w:rsidRDefault="008A7435" w:rsidP="008A7435">
            <w:r w:rsidRPr="00251D80">
              <w:t> </w:t>
            </w:r>
          </w:p>
        </w:tc>
        <w:tc>
          <w:tcPr>
            <w:tcW w:w="1525" w:type="pct"/>
            <w:tcBorders>
              <w:top w:val="outset" w:sz="6" w:space="0" w:color="auto"/>
              <w:left w:val="nil"/>
              <w:bottom w:val="nil"/>
              <w:right w:val="nil"/>
            </w:tcBorders>
            <w:vAlign w:val="bottom"/>
          </w:tcPr>
          <w:p w:rsidR="008A7435" w:rsidRPr="00251D80" w:rsidRDefault="008A7435" w:rsidP="008A7435">
            <w:r w:rsidRPr="00251D80">
              <w:t> </w:t>
            </w:r>
          </w:p>
        </w:tc>
      </w:tr>
      <w:tr w:rsidR="008A7435" w:rsidRPr="00EE1DD4" w:rsidTr="008A7435">
        <w:trPr>
          <w:tblCellSpacing w:w="15" w:type="dxa"/>
        </w:trPr>
        <w:tc>
          <w:tcPr>
            <w:tcW w:w="1539" w:type="pct"/>
            <w:tcBorders>
              <w:top w:val="nil"/>
              <w:left w:val="nil"/>
              <w:bottom w:val="nil"/>
              <w:right w:val="nil"/>
            </w:tcBorders>
            <w:vAlign w:val="bottom"/>
          </w:tcPr>
          <w:p w:rsidR="008A7435" w:rsidRPr="00251D80" w:rsidRDefault="008A7435" w:rsidP="008A7435">
            <w:r w:rsidRPr="00251D80">
              <w:t>Bāriņtiesas priekšsēdētājs</w:t>
            </w:r>
          </w:p>
        </w:tc>
        <w:tc>
          <w:tcPr>
            <w:tcW w:w="1878" w:type="pct"/>
            <w:gridSpan w:val="3"/>
            <w:tcBorders>
              <w:top w:val="nil"/>
              <w:left w:val="nil"/>
              <w:bottom w:val="single" w:sz="6" w:space="0" w:color="auto"/>
              <w:right w:val="nil"/>
            </w:tcBorders>
            <w:vAlign w:val="bottom"/>
          </w:tcPr>
          <w:p w:rsidR="008A7435" w:rsidRPr="00251D80" w:rsidRDefault="008A7435" w:rsidP="008A7435">
            <w:pPr>
              <w:rPr>
                <w:b/>
                <w:bCs/>
                <w:i/>
                <w:iCs/>
              </w:rPr>
            </w:pPr>
            <w:r w:rsidRPr="00251D80">
              <w:rPr>
                <w:b/>
                <w:bCs/>
                <w:i/>
                <w:iCs/>
              </w:rPr>
              <w:t> </w:t>
            </w:r>
            <w:r>
              <w:rPr>
                <w:b/>
                <w:bCs/>
                <w:i/>
                <w:iCs/>
              </w:rPr>
              <w:t>SANDRA  TONNE</w:t>
            </w:r>
          </w:p>
        </w:tc>
        <w:tc>
          <w:tcPr>
            <w:tcW w:w="1525" w:type="pct"/>
            <w:tcBorders>
              <w:top w:val="nil"/>
              <w:left w:val="nil"/>
              <w:bottom w:val="single" w:sz="6" w:space="0" w:color="auto"/>
              <w:right w:val="nil"/>
            </w:tcBorders>
            <w:vAlign w:val="bottom"/>
          </w:tcPr>
          <w:p w:rsidR="008A7435" w:rsidRPr="00251D80" w:rsidRDefault="008A7435" w:rsidP="008A7435">
            <w:pPr>
              <w:rPr>
                <w:b/>
                <w:bCs/>
                <w:i/>
                <w:iCs/>
              </w:rPr>
            </w:pPr>
            <w:r w:rsidRPr="00251D80">
              <w:rPr>
                <w:b/>
                <w:bCs/>
                <w:i/>
                <w:iCs/>
              </w:rPr>
              <w:t> </w:t>
            </w:r>
          </w:p>
        </w:tc>
      </w:tr>
      <w:tr w:rsidR="008A7435" w:rsidRPr="00EE1DD4" w:rsidTr="008A7435">
        <w:trPr>
          <w:tblCellSpacing w:w="15" w:type="dxa"/>
        </w:trPr>
        <w:tc>
          <w:tcPr>
            <w:tcW w:w="1539" w:type="pct"/>
            <w:tcBorders>
              <w:top w:val="nil"/>
              <w:left w:val="nil"/>
              <w:bottom w:val="nil"/>
              <w:right w:val="nil"/>
            </w:tcBorders>
            <w:vAlign w:val="bottom"/>
          </w:tcPr>
          <w:p w:rsidR="008A7435" w:rsidRPr="00251D80" w:rsidRDefault="008A7435" w:rsidP="008A7435">
            <w:r w:rsidRPr="00251D80">
              <w:t> </w:t>
            </w:r>
          </w:p>
        </w:tc>
        <w:tc>
          <w:tcPr>
            <w:tcW w:w="529" w:type="pct"/>
            <w:tcBorders>
              <w:top w:val="outset" w:sz="6" w:space="0" w:color="auto"/>
              <w:left w:val="nil"/>
              <w:bottom w:val="nil"/>
              <w:right w:val="nil"/>
            </w:tcBorders>
            <w:vAlign w:val="bottom"/>
          </w:tcPr>
          <w:p w:rsidR="008A7435" w:rsidRPr="00251D80" w:rsidRDefault="008A7435" w:rsidP="008A7435">
            <w:r w:rsidRPr="00251D80">
              <w:t> </w:t>
            </w:r>
          </w:p>
        </w:tc>
        <w:tc>
          <w:tcPr>
            <w:tcW w:w="936" w:type="pct"/>
            <w:tcBorders>
              <w:top w:val="outset" w:sz="6" w:space="0" w:color="auto"/>
              <w:left w:val="nil"/>
              <w:bottom w:val="nil"/>
              <w:right w:val="nil"/>
            </w:tcBorders>
            <w:vAlign w:val="bottom"/>
          </w:tcPr>
          <w:p w:rsidR="008A7435" w:rsidRPr="00251D80" w:rsidRDefault="008A7435" w:rsidP="008A7435">
            <w:r w:rsidRPr="00251D80">
              <w:t> </w:t>
            </w:r>
          </w:p>
        </w:tc>
        <w:tc>
          <w:tcPr>
            <w:tcW w:w="1925" w:type="pct"/>
            <w:gridSpan w:val="2"/>
            <w:tcBorders>
              <w:top w:val="nil"/>
              <w:left w:val="nil"/>
              <w:bottom w:val="nil"/>
              <w:right w:val="nil"/>
            </w:tcBorders>
            <w:vAlign w:val="bottom"/>
          </w:tcPr>
          <w:p w:rsidR="008A7435" w:rsidRPr="00251D80" w:rsidRDefault="008A7435" w:rsidP="008A7435">
            <w:r w:rsidRPr="00251D80">
              <w:t>(vārds, uzvārds</w:t>
            </w:r>
            <w:r w:rsidR="0022793C">
              <w:t xml:space="preserve"> </w:t>
            </w:r>
            <w:bookmarkStart w:id="1" w:name="_GoBack"/>
            <w:bookmarkEnd w:id="1"/>
            <w:r w:rsidRPr="00251D80">
              <w:t>)</w:t>
            </w:r>
          </w:p>
        </w:tc>
      </w:tr>
    </w:tbl>
    <w:p w:rsidR="008A7435" w:rsidRPr="00251D80" w:rsidRDefault="008A7435" w:rsidP="008A7435">
      <w:pPr>
        <w:rPr>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817"/>
        <w:gridCol w:w="2341"/>
        <w:gridCol w:w="1484"/>
        <w:gridCol w:w="3511"/>
        <w:gridCol w:w="165"/>
      </w:tblGrid>
      <w:tr w:rsidR="008A7435" w:rsidRPr="00EE1DD4" w:rsidTr="008A7435">
        <w:trPr>
          <w:trHeight w:val="315"/>
          <w:tblCellSpacing w:w="15" w:type="dxa"/>
        </w:trPr>
        <w:tc>
          <w:tcPr>
            <w:tcW w:w="1550" w:type="pct"/>
            <w:tcBorders>
              <w:top w:val="nil"/>
              <w:left w:val="nil"/>
              <w:bottom w:val="nil"/>
              <w:right w:val="nil"/>
            </w:tcBorders>
            <w:vAlign w:val="bottom"/>
          </w:tcPr>
          <w:p w:rsidR="008A7435" w:rsidRPr="00251D80" w:rsidRDefault="008A7435" w:rsidP="008A7435">
            <w:r w:rsidRPr="00251D80">
              <w:t>Tālruņa numurs</w:t>
            </w:r>
          </w:p>
        </w:tc>
        <w:tc>
          <w:tcPr>
            <w:tcW w:w="1450" w:type="pct"/>
            <w:gridSpan w:val="2"/>
            <w:tcBorders>
              <w:top w:val="nil"/>
              <w:left w:val="nil"/>
              <w:bottom w:val="single" w:sz="6" w:space="0" w:color="auto"/>
              <w:right w:val="nil"/>
            </w:tcBorders>
            <w:vAlign w:val="bottom"/>
          </w:tcPr>
          <w:p w:rsidR="008A7435" w:rsidRPr="00CB5C28" w:rsidRDefault="008A7435" w:rsidP="008A7435">
            <w:pPr>
              <w:rPr>
                <w:b/>
              </w:rPr>
            </w:pPr>
            <w:r w:rsidRPr="00CB5C28">
              <w:rPr>
                <w:b/>
              </w:rPr>
              <w:t> 64470021, 29389487</w:t>
            </w:r>
          </w:p>
        </w:tc>
        <w:tc>
          <w:tcPr>
            <w:tcW w:w="1900" w:type="pct"/>
            <w:tcBorders>
              <w:top w:val="nil"/>
              <w:left w:val="nil"/>
              <w:bottom w:val="nil"/>
              <w:right w:val="nil"/>
            </w:tcBorders>
            <w:vAlign w:val="bottom"/>
          </w:tcPr>
          <w:p w:rsidR="008A7435" w:rsidRPr="00251D80" w:rsidRDefault="008A7435" w:rsidP="008A7435">
            <w:r w:rsidRPr="00251D80">
              <w:t> </w:t>
            </w:r>
            <w:r w:rsidR="00C305E9">
              <w:t xml:space="preserve"> </w:t>
            </w:r>
          </w:p>
        </w:tc>
        <w:tc>
          <w:tcPr>
            <w:tcW w:w="150" w:type="pct"/>
            <w:tcBorders>
              <w:top w:val="nil"/>
              <w:left w:val="nil"/>
              <w:bottom w:val="nil"/>
              <w:right w:val="nil"/>
            </w:tcBorders>
            <w:vAlign w:val="bottom"/>
          </w:tcPr>
          <w:p w:rsidR="008A7435" w:rsidRPr="00251D80" w:rsidRDefault="008A7435" w:rsidP="008A7435">
            <w:r w:rsidRPr="00251D80">
              <w:t> </w:t>
            </w:r>
          </w:p>
        </w:tc>
      </w:tr>
      <w:tr w:rsidR="008A7435" w:rsidRPr="00EE1DD4" w:rsidTr="008A7435">
        <w:trPr>
          <w:trHeight w:val="315"/>
          <w:tblCellSpacing w:w="15" w:type="dxa"/>
        </w:trPr>
        <w:tc>
          <w:tcPr>
            <w:tcW w:w="1550" w:type="pct"/>
            <w:tcBorders>
              <w:top w:val="nil"/>
              <w:left w:val="nil"/>
              <w:bottom w:val="nil"/>
              <w:right w:val="nil"/>
            </w:tcBorders>
            <w:vAlign w:val="bottom"/>
          </w:tcPr>
          <w:p w:rsidR="008A7435" w:rsidRPr="00251D80" w:rsidRDefault="008A7435" w:rsidP="008A7435">
            <w:r w:rsidRPr="00251D80">
              <w:t>Faksa numurs</w:t>
            </w:r>
          </w:p>
        </w:tc>
        <w:tc>
          <w:tcPr>
            <w:tcW w:w="1450" w:type="pct"/>
            <w:gridSpan w:val="2"/>
            <w:tcBorders>
              <w:top w:val="outset" w:sz="6" w:space="0" w:color="auto"/>
              <w:left w:val="nil"/>
              <w:bottom w:val="single" w:sz="6" w:space="0" w:color="auto"/>
              <w:right w:val="nil"/>
            </w:tcBorders>
            <w:vAlign w:val="bottom"/>
          </w:tcPr>
          <w:p w:rsidR="008A7435" w:rsidRPr="00CB5C28" w:rsidRDefault="008A7435" w:rsidP="008A7435">
            <w:pPr>
              <w:rPr>
                <w:b/>
              </w:rPr>
            </w:pPr>
            <w:r w:rsidRPr="00CB5C28">
              <w:rPr>
                <w:b/>
              </w:rPr>
              <w:t> 64470022</w:t>
            </w:r>
          </w:p>
        </w:tc>
        <w:tc>
          <w:tcPr>
            <w:tcW w:w="1900" w:type="pct"/>
            <w:tcBorders>
              <w:top w:val="nil"/>
              <w:left w:val="nil"/>
              <w:bottom w:val="nil"/>
              <w:right w:val="nil"/>
            </w:tcBorders>
            <w:vAlign w:val="bottom"/>
          </w:tcPr>
          <w:p w:rsidR="008A7435" w:rsidRPr="00251D80" w:rsidRDefault="008A7435" w:rsidP="008A7435">
            <w:r w:rsidRPr="00251D80">
              <w:t> </w:t>
            </w:r>
          </w:p>
        </w:tc>
        <w:tc>
          <w:tcPr>
            <w:tcW w:w="150" w:type="pct"/>
            <w:tcBorders>
              <w:top w:val="nil"/>
              <w:left w:val="nil"/>
              <w:bottom w:val="nil"/>
              <w:right w:val="nil"/>
            </w:tcBorders>
            <w:vAlign w:val="bottom"/>
          </w:tcPr>
          <w:p w:rsidR="008A7435" w:rsidRPr="00251D80" w:rsidRDefault="008A7435" w:rsidP="008A7435">
            <w:pPr>
              <w:rPr>
                <w:b/>
                <w:bCs/>
              </w:rPr>
            </w:pPr>
            <w:r w:rsidRPr="00251D80">
              <w:rPr>
                <w:b/>
                <w:bCs/>
              </w:rPr>
              <w:t> </w:t>
            </w:r>
          </w:p>
        </w:tc>
      </w:tr>
      <w:tr w:rsidR="008A7435" w:rsidRPr="00EE1DD4" w:rsidTr="008A7435">
        <w:trPr>
          <w:trHeight w:val="255"/>
          <w:tblCellSpacing w:w="15" w:type="dxa"/>
        </w:trPr>
        <w:tc>
          <w:tcPr>
            <w:tcW w:w="1550" w:type="pct"/>
            <w:tcBorders>
              <w:top w:val="nil"/>
              <w:left w:val="nil"/>
              <w:bottom w:val="nil"/>
              <w:right w:val="nil"/>
            </w:tcBorders>
            <w:vAlign w:val="bottom"/>
          </w:tcPr>
          <w:p w:rsidR="008A7435" w:rsidRPr="00251D80" w:rsidRDefault="008A7435" w:rsidP="008A7435">
            <w:r w:rsidRPr="00251D80">
              <w:t>E-</w:t>
            </w:r>
            <w:smartTag w:uri="urn:schemas-microsoft-com:office:smarttags" w:element="PersonName">
              <w:r w:rsidRPr="00251D80">
                <w:t>pasts</w:t>
              </w:r>
            </w:smartTag>
          </w:p>
        </w:tc>
        <w:tc>
          <w:tcPr>
            <w:tcW w:w="550" w:type="pct"/>
            <w:tcBorders>
              <w:top w:val="outset" w:sz="6" w:space="0" w:color="auto"/>
              <w:left w:val="nil"/>
              <w:bottom w:val="single" w:sz="6" w:space="0" w:color="auto"/>
              <w:right w:val="nil"/>
            </w:tcBorders>
            <w:vAlign w:val="bottom"/>
          </w:tcPr>
          <w:p w:rsidR="008A7435" w:rsidRPr="00CB5C28" w:rsidRDefault="008A7435" w:rsidP="008A7435">
            <w:pPr>
              <w:rPr>
                <w:b/>
              </w:rPr>
            </w:pPr>
            <w:r w:rsidRPr="00CB5C28">
              <w:rPr>
                <w:b/>
              </w:rPr>
              <w:t>rankas.bt@gulbene.lv</w:t>
            </w:r>
          </w:p>
        </w:tc>
        <w:tc>
          <w:tcPr>
            <w:tcW w:w="900" w:type="pct"/>
            <w:tcBorders>
              <w:top w:val="outset" w:sz="6" w:space="0" w:color="auto"/>
              <w:left w:val="nil"/>
              <w:bottom w:val="single" w:sz="6" w:space="0" w:color="auto"/>
              <w:right w:val="nil"/>
            </w:tcBorders>
            <w:vAlign w:val="bottom"/>
          </w:tcPr>
          <w:p w:rsidR="008A7435" w:rsidRPr="00251D80" w:rsidRDefault="008A7435" w:rsidP="008A7435"/>
        </w:tc>
        <w:tc>
          <w:tcPr>
            <w:tcW w:w="1900" w:type="pct"/>
            <w:tcBorders>
              <w:top w:val="nil"/>
              <w:left w:val="nil"/>
              <w:bottom w:val="nil"/>
              <w:right w:val="nil"/>
            </w:tcBorders>
            <w:vAlign w:val="bottom"/>
          </w:tcPr>
          <w:p w:rsidR="008A7435" w:rsidRPr="00251D80" w:rsidRDefault="008A7435" w:rsidP="008A7435"/>
        </w:tc>
        <w:tc>
          <w:tcPr>
            <w:tcW w:w="150" w:type="pct"/>
            <w:tcBorders>
              <w:top w:val="nil"/>
              <w:left w:val="nil"/>
              <w:bottom w:val="nil"/>
              <w:right w:val="nil"/>
            </w:tcBorders>
            <w:vAlign w:val="bottom"/>
          </w:tcPr>
          <w:p w:rsidR="008A7435" w:rsidRPr="00251D80" w:rsidRDefault="008A7435" w:rsidP="008A7435"/>
        </w:tc>
      </w:tr>
    </w:tbl>
    <w:p w:rsidR="008A7435" w:rsidRPr="00251D80" w:rsidRDefault="008A7435" w:rsidP="008A7435">
      <w:pPr>
        <w:spacing w:before="100" w:beforeAutospacing="1" w:after="100" w:afterAutospacing="1"/>
        <w:jc w:val="center"/>
        <w:rPr>
          <w:b/>
          <w:bCs/>
        </w:rPr>
      </w:pPr>
      <w:r w:rsidRPr="00251D80">
        <w:rPr>
          <w:b/>
          <w:bCs/>
        </w:rPr>
        <w:t>1. PĀRSKATS PAR LIETĀM PAR BĒRNA AIZGĀDĪBAS TIESĪBU PĀRTRAUKŠANU UN PĀRTRAUKTO AIZGĀDĪBAS TIESĪBU ATJAUNOŠANU VECĀKIEM</w:t>
      </w:r>
    </w:p>
    <w:tbl>
      <w:tblPr>
        <w:tblW w:w="511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4"/>
        <w:gridCol w:w="1625"/>
      </w:tblGrid>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tcPr>
          <w:p w:rsidR="008A7435" w:rsidRPr="00251D80" w:rsidRDefault="008A7435" w:rsidP="008A7435">
            <w:pPr>
              <w:rPr>
                <w:b/>
                <w:bCs/>
              </w:rPr>
            </w:pPr>
            <w:r w:rsidRPr="00251D80">
              <w:rPr>
                <w:b/>
                <w:bCs/>
              </w:rPr>
              <w:t>1.1. Ģimenes, kurās netiek pietiekami nodrošināta bērna attīstība un audzināšana un par kurām bāriņtiesa pārskata gadā informējusi pašvaldības sociālo dienestu vai citu atbildīgo institūciju</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8A7435" w:rsidRPr="00251D80" w:rsidRDefault="008A7435" w:rsidP="008A7435">
            <w:pPr>
              <w:spacing w:before="100" w:beforeAutospacing="1" w:after="100" w:afterAutospacing="1"/>
              <w:jc w:val="center"/>
            </w:pPr>
            <w:r w:rsidRPr="00251D80">
              <w:t>Skaits</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1.1.1. Ģimeņu skaits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8</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1.1.2. Bērnu skaits ģimenēs kopā (vecums gados):</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3E37BD" w:rsidP="008A7435">
            <w:r>
              <w:t>15</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3E37BD">
            <w:r>
              <w:t>2</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5</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3E37BD">
            <w:r>
              <w:t>3</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1</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3E37BD">
            <w:r>
              <w:t>4</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3E37BD">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CCCCC"/>
            <w:vAlign w:val="bottom"/>
          </w:tcPr>
          <w:p w:rsidR="008A7435" w:rsidRPr="00251D80" w:rsidRDefault="008A7435" w:rsidP="008A7435">
            <w:pPr>
              <w:rPr>
                <w:b/>
                <w:bCs/>
              </w:rPr>
            </w:pPr>
            <w:r w:rsidRPr="00251D80">
              <w:rPr>
                <w:b/>
                <w:bCs/>
              </w:rPr>
              <w:t>1.2. Bērna aizgādības tiesību pārtraukšana un pārtraukto aizgādības tiesību atjaunošana vecākiem</w:t>
            </w:r>
          </w:p>
        </w:tc>
        <w:tc>
          <w:tcPr>
            <w:tcW w:w="750" w:type="pct"/>
            <w:tcBorders>
              <w:top w:val="outset" w:sz="6" w:space="0" w:color="auto"/>
              <w:left w:val="outset" w:sz="6" w:space="0" w:color="auto"/>
              <w:bottom w:val="outset" w:sz="6" w:space="0" w:color="auto"/>
              <w:right w:val="outset" w:sz="6" w:space="0" w:color="auto"/>
            </w:tcBorders>
            <w:shd w:val="clear" w:color="auto" w:fill="CCCCCC"/>
          </w:tcPr>
          <w:p w:rsidR="008A7435" w:rsidRPr="00251D80" w:rsidRDefault="008A7435" w:rsidP="008A7435">
            <w:pPr>
              <w:spacing w:before="100" w:beforeAutospacing="1" w:after="100" w:afterAutospacing="1"/>
              <w:jc w:val="center"/>
            </w:pPr>
            <w:r w:rsidRPr="00251D80">
              <w:t>Skaits</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1.2.1. Personu skaits, kurām pārskata gadā ar bāriņtiesas lēmumu pārtrauktas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1.2.2. Personu skaits, kurām pārskata gadā ar bāriņtiesas lēmumu pārtrauktas bērna aizgādības tiesības, ja konstatēta vecāku vardarbība pret bērnu vai ir pamatotas aizdomas par vardarbību pret bērnu,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1.2.2.0. no tā personu skaits, par kurām bāriņtiesa pārskata gadā, pārtraucot bērna aizgādības tiesības, informējusi tiesībaizsardzības iestādes (piemēram, policiju, prokuratūru):</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1.2.3. Personu skaits, par kurām pārskata gadā bāriņtiesa pieņēmusi lēmumu par personisku attiecību un tiešu kontaktu uzturēšanās tiesību ierobežošanu ar ārpusģimenes aprūpē esošu bērnu,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citiem tuviem radiniekiem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 par citām personām, ar kurām bērns ilgu laiku dzīvojis nedalītā saimniecībā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1.2.4. Personu skaits, kurām pārskata gadā ar bāriņtiesas lēmumu atjaunotas pārtrauktās bērna aizgādības tiesības,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1.3. Bērnu skaits, kuru vecākiem pārskata gadā pārtrauktas bērna aizgādības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pPr>
            <w:r w:rsidRPr="00251D80">
              <w:t>Skaits</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1.3.0. Bērnu skaits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3E37BD" w:rsidP="008A7435">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C305E9" w:rsidP="003E37BD">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1.4. Bērnu skaits, kuru vecākiem pārskata gadā atjaunotas pārtrauktās bērna aizgādnības tiesības (vecums gados)</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pPr>
            <w:r w:rsidRPr="00251D80">
              <w:t>Skaits</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1.4.0. Bērnu skaits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1.5. Aizgādības tiesību atņemšana un atjaunošana vecākiem ar tiesas spriedumu pārskata gadā</w:t>
            </w:r>
          </w:p>
        </w:tc>
        <w:tc>
          <w:tcPr>
            <w:tcW w:w="7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pPr>
            <w:r w:rsidRPr="00251D80">
              <w:t>Skaits</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1.5.1. Personu skaits, par kurām bāriņtiesa pieņēmusi lēmumu par prasības sniegšanu tiesā par aizgādības tiesību atņemšanu,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1.5.2. Personu skaits, kurām ar tiesas spriedumu atņemtas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1.5.3. Bērnu skaits, kuru vecākiem ar tiesas spriedumu atņemtas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1.5.4. Personu skaits, par kurām bāriņtiesa pieņēmusi lēmumu par prasības sniegšanu tiesā par aizgādības tiesību atjaunošanu,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1.5.5. Personu skaits, kurām ar tiesas spriedumu atjaunotas aizgādības tiesības, kopā:</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no tā – mātēm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tēviem</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1.5.6. Bērnu skaits, kuru vecākiem ar tiesas spriedumu atjaunotas aizgādības tiesības, kopā (vecums gados):</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7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4" w:type="pct"/>
            <w:tcBorders>
              <w:top w:val="outset" w:sz="6" w:space="0" w:color="auto"/>
              <w:left w:val="outset" w:sz="6" w:space="0" w:color="auto"/>
              <w:bottom w:val="single" w:sz="6" w:space="0" w:color="auto"/>
              <w:right w:val="outset" w:sz="6" w:space="0" w:color="auto"/>
            </w:tcBorders>
            <w:vAlign w:val="bottom"/>
          </w:tcPr>
          <w:p w:rsidR="008A7435" w:rsidRPr="00251D80" w:rsidRDefault="008A7435" w:rsidP="008A7435">
            <w:pPr>
              <w:jc w:val="center"/>
            </w:pPr>
            <w:r w:rsidRPr="00251D80">
              <w:t>13–17 (ieskaitot)</w:t>
            </w:r>
          </w:p>
        </w:tc>
        <w:tc>
          <w:tcPr>
            <w:tcW w:w="750" w:type="pct"/>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 </w:t>
            </w:r>
            <w:r>
              <w:t>-</w:t>
            </w:r>
          </w:p>
        </w:tc>
      </w:tr>
    </w:tbl>
    <w:p w:rsidR="008A7435" w:rsidRPr="00251D80" w:rsidRDefault="008A7435" w:rsidP="008A7435">
      <w:pPr>
        <w:spacing w:before="100" w:beforeAutospacing="1" w:after="100" w:afterAutospacing="1"/>
        <w:jc w:val="center"/>
      </w:pPr>
      <w:r w:rsidRPr="00251D80">
        <w:t xml:space="preserve">2. </w:t>
      </w:r>
      <w:r w:rsidRPr="00FB1A60">
        <w:rPr>
          <w:b/>
        </w:rPr>
        <w:t>PĀRSKATS PAR BĀREŅU UN BEZ VECĀKU GĀDĪBAS PALIKUŠO BĒRNU ĀRPUSĢIMENES APRŪPI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3"/>
        <w:gridCol w:w="1399"/>
      </w:tblGrid>
      <w:tr w:rsidR="008A7435" w:rsidRPr="00EE1DD4" w:rsidTr="008A7435">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2.1. Ārpusģimenes aprūpē esošo bērnu skaits pārskata gada 31.decembrī (vecums gados)</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2.1.0. Bērnu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6</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2.1.0.1.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4</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C305E9">
              <w:t>2</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2.1.0.2. no tā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2</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F659DC">
            <w:r w:rsidRPr="00251D80">
              <w:t> </w:t>
            </w:r>
            <w:r w:rsidR="00F659DC">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2.1.0.3. no tā bērnu skaits, kuri ievietoti ilgstošas sociālās aprūpes un sociālās rehabilitācijas institūcijā (turpmāk – aprūpes un rehabilitācijas institūcija):</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r w:rsidRPr="00251D80">
              <w:rPr>
                <w:b/>
                <w:bCs/>
              </w:rPr>
              <w:t>2.2. Adoptējamo bērnu skaits,</w:t>
            </w:r>
            <w:r w:rsidRPr="00251D80">
              <w:t xml:space="preserve"> </w:t>
            </w:r>
            <w:r w:rsidRPr="00251D80">
              <w:rPr>
                <w:b/>
                <w:bCs/>
              </w:rPr>
              <w:t>kuri pārskata gada 31.decembrī atradās ārpusģimenes aprūpē (audžuģimenē, aizbildnībā, aprūpes un rehabilitācijas institūcijā)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2.2.0. Adoptējamo bērnu skaits kopā (vecums gados):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C305E9">
            <w:r w:rsidRPr="00251D80">
              <w:t> </w:t>
            </w:r>
            <w:r w:rsidR="00C305E9">
              <w:t>4</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2.2.0.1. no tā bērnu skaits, kuri nepiekrīt adopcijai vispār:</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3</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E37BD">
            <w:r w:rsidRPr="00251D80">
              <w:t> </w:t>
            </w:r>
            <w:r w:rsidR="003E37BD">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2.2.0.2. no tā bērnu skaits, kuri nepiekrīt adopcijai uz ārvalstīm: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3</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05E9" w:rsidP="00BE03A3">
            <w:r>
              <w:t xml:space="preserve"> 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2.2.0.3. no tā bērnu skaits, par kuriem aizbildņi nav devuši piekrišanu adopcijai: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2.3. Bērni, par kuriem bāriņtiesa pārskata gadā pieņēmusi lēmumu par ārpusģimenes (audžuģimene, aizbildnība, institūcija) aprūpi (vecums gados)</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2.3.1. Bērnu skaits, kuriem nodrošināta ārpusģimenes aprūpe,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2.3.1.1. no tā bērnu skaits, kuru vecāki miruši vai izsludināti par mirušiem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2.3.1.2. no tā bērnu skaits, kuru vecākiem pārtrauktas vai atņemtas bērna aizgādības tiesības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lastRenderedPageBreak/>
              <w:t>2.3.1.3. no tā bērnu skaits, kuriem ārpusģimenes aprūpe nodrošināta dēļ būtiskām domstarpībām bērna un vecāku attiecībās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2.3.1.4. no tā bērnu skaits, kuru vecāki pazuduši un izsludināti meklēšanā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2.3.1.5. no tā bērnu skaits, kuru vecāki slimības dēļ nespēj pienācīgi aprūpēt un uzraudzīt bērnu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2.3.1.6. no tā bērnu skaits, kuru vecāki ir nepilngadīgi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2.3.1.7. no tā bērnu skaits, kuriem ārpusģimenes aprūpe nodrošināta citos gadījumos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2.3.2.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C305E9">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C305E9">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2.3.3. Bērnu skaits, kuri ievietoti aizbildņa ģimenē:</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BE03A3">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2.3.4. Bērnu skaits, kuri ievietoti institūcijā: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 Bērnu turpmākā aprūpe pēc aprūpes audžuģimenē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2.3.5.2. no tā aprūpē aizbildnībā nodoto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2.3.5.3. no tā aprūpē citā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2.3.5.9.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 Bērnu turpmākā aprūpe pēc aprūpes aizbildņa ģimenē izbeigšanas –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2.3.6.1. no tā adoptēto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2.3.6.2. no tā aprūpē audžuģimenē nodoto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2.3.6.3. no tā aprūpē citā aizbildņa ģimenē nodoto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D4478F">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D4478F">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2.3.6.4. no tā aprūpē institūcijā ievietoto bērnu skaits: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BE03A3">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2.3.6.5. no tā vecāku aprūpē nodoto bērnu skaits pēc pārtraukto vai atņemto bērna aizgādības tiesību atjaunošanas vecākiem: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2.3.6.6. no tā vecāku aprūpē nodoto bērnu skaits pēc vecāku veselības stāvokļa uzlabošanās: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2.3.6.7. no tā vecāku aprūpē nodoto bērnu skaits pēc vecāku pilngadības sasniegšanas: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pPr>
            <w:r w:rsidRPr="00251D80">
              <w:t>2.3.6.8. no tā vecāku aprūpē nodoto bērnu skaits pēc būtisku domstarpību atrisināšanas: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pPr>
            <w:r w:rsidRPr="00251D80">
              <w:t>2.3.6.9. no tā bērnu skaits pēc pilngadības sasniegšanas: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t>tajā skaitā zēni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3F446C"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spacing w:line="225" w:lineRule="atLeast"/>
              <w:jc w:val="center"/>
            </w:pPr>
            <w:r w:rsidRPr="00251D80">
              <w:lastRenderedPageBreak/>
              <w:t>tajā skaitā meitenes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line="225" w:lineRule="atLeast"/>
              <w:rPr>
                <w:b/>
                <w:bCs/>
              </w:rPr>
            </w:pPr>
            <w:r w:rsidRPr="00251D80">
              <w:rPr>
                <w:b/>
                <w:bCs/>
              </w:rPr>
              <w:t>2.4. Aizbildņu kopējais skaits pārskata gada 31.decembrī</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line="225" w:lineRule="atLeast"/>
              <w:jc w:val="center"/>
              <w:rPr>
                <w:b/>
                <w:bCs/>
              </w:rPr>
            </w:pPr>
            <w:r w:rsidRPr="00251D80">
              <w:rPr>
                <w:b/>
                <w:bCs/>
              </w:rPr>
              <w:t>Skaits</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pPr>
            <w:r w:rsidRPr="00251D80">
              <w:t>2.4.0. Personu skaits, kuras ar bāriņtiesas lēmumu ieceltas par aizbildni bērnam,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05E9" w:rsidP="008A7435">
            <w:r>
              <w:t>2</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pPr>
            <w:r w:rsidRPr="00251D80">
              <w:t>2.4.0.1.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67EC"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C367EC"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pPr>
            <w:r w:rsidRPr="00251D80">
              <w:t>2.4.0.2.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pPr>
            <w:r w:rsidRPr="00251D80">
              <w:t>2.4.0.3.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3F446C" w:rsidP="008A7435">
            <w:r>
              <w:t>2</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3F446C" w:rsidP="008A7435">
            <w:r>
              <w:t>2</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line="225" w:lineRule="atLeast"/>
              <w:rPr>
                <w:b/>
                <w:bCs/>
              </w:rPr>
            </w:pPr>
            <w:r w:rsidRPr="00251D80">
              <w:rPr>
                <w:b/>
                <w:bCs/>
              </w:rPr>
              <w:t>2.5. Aizbildņu un aizbildnībā esošo bērnu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line="225" w:lineRule="atLeast"/>
              <w:jc w:val="center"/>
              <w:rPr>
                <w:b/>
                <w:bCs/>
              </w:rPr>
            </w:pPr>
            <w:r w:rsidRPr="00251D80">
              <w:rPr>
                <w:b/>
                <w:bCs/>
              </w:rPr>
              <w:t>Skaits</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2.5.1. Personu skaits, kuras ar bāriņtiesas lēmumu ieceltas par aizbildni bērnam, ja aizbildnība nodibināta pirmreizēji,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r w:rsidR="003F446C">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2.5.1.1.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2.5.1.2.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r w:rsidR="003F446C">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r w:rsidR="003F446C">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2.5.1.3.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2.5.2. Personu skaits, kuras ar bāriņtiesas lēmumu atceltas no aizbildņa pienākumu pildīšanas nolaidīgas rīcības vai citu iemeslu dēļ, kopā:</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r w:rsidR="00C305E9">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2.5.2.1.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2.5.2.2.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pPr>
            <w:r w:rsidRPr="00251D80">
              <w:t>2.5.2.3.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3F446C">
            <w:pPr>
              <w:spacing w:line="225" w:lineRule="atLeast"/>
            </w:pPr>
            <w:r w:rsidRPr="00251D80">
              <w:t> </w:t>
            </w:r>
            <w:r w:rsidR="00C305E9">
              <w:t>-</w:t>
            </w:r>
          </w:p>
        </w:tc>
      </w:tr>
      <w:tr w:rsidR="008A7435" w:rsidRPr="00EE1DD4" w:rsidTr="008A7435">
        <w:trPr>
          <w:trHeight w:val="225"/>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FFFFFF"/>
            <w:vAlign w:val="bottom"/>
          </w:tcPr>
          <w:p w:rsidR="008A7435" w:rsidRPr="00251D80" w:rsidRDefault="008A7435" w:rsidP="008A7435">
            <w:pPr>
              <w:spacing w:line="225" w:lineRule="atLeast"/>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shd w:val="clear" w:color="auto" w:fill="FFFFFF"/>
          </w:tcPr>
          <w:p w:rsidR="008A7435" w:rsidRPr="00251D80" w:rsidRDefault="008A7435" w:rsidP="008A7435">
            <w:pPr>
              <w:spacing w:line="225" w:lineRule="atLeast"/>
            </w:pPr>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2.5.2.4. no tā personu skaits, par kuru pārkāpumiem, pildot aizbildņa pienākumus, bāriņtiesa informējusi tiesībaizsardzības iestādes (piemēram, policiju, prokuratūru):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2.5.2.5. no tā aizbildņu skaits, kuri ir bērna vecvecāki: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2.5.2.6. no tā aizbildņu skaits, kuri ir citi bērna radinieki: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2.5.2.7. no tā citu personu skaits, kuras ieceltas par aizbildni bērnam: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C305E9">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2.5.3. Bērnu skaits, kuriem ar bāriņtiesas lēmumu iecelts aizbildnis,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3F446C">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3F446C" w:rsidP="008A7435">
            <w:r>
              <w:t xml:space="preserve"> </w:t>
            </w:r>
            <w:r w:rsidR="008A7435">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2.5.3.1.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2.5.3.2.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C367EC">
            <w:r w:rsidRPr="00251D80">
              <w:t> </w:t>
            </w:r>
            <w:r w:rsidR="007B2552">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7B2552" w:rsidP="00D4478F">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2.5.3.3.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2.5.4. Bērnu skaits, kuriem aizbildnība nodibināta ārvalstī un bāriņtiesa lēmusi par ārvalsts aizbildnības lietas pārņemšanu, ja aizbildnība bērnam nodibināta pirmreizēji, kopā (vecums gados):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2.5.4.1. no tā bērnu skaits, kuriem par aizbildni iecelts vecvecāks: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2.5.4.2. no tā bērnu skaits, kuriem par aizbildni iecelts cits radinieks: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2.5.4.3. no tā bērnu skaits, kuriem par aizbildni iecelta persona, kura nav bērna radinieks: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rPr>
                <w:b/>
                <w:bCs/>
              </w:rPr>
            </w:pPr>
            <w:r w:rsidRPr="00251D80">
              <w:rPr>
                <w:b/>
                <w:bCs/>
              </w:rPr>
              <w:t>2.6. Ārpusģimenes aprūpē esošie bērni, par kuriem bāriņtiesa pārskata gadā pieņēmusi lēmumu par atļauju bērnam uzturēties pie vecākiem vai brāļiem, māsām, vecvecākiem un personām, ar kurām bērns ilgu laiku dzīvojis nedalītā saimniecībā (vecums gados)</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2.6.0. Bērnu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2.6.0.1. no tā bērnu skaits, kuriem atļauts uzturēties pie vecākiem: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lastRenderedPageBreak/>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2.6.0.2. no tā bērnu skaits, kuriem atļauts uzturēties pie citiem tuviem radiniekiem:</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2.6.0.3. no tā bērnu skaits, kuriem atļauts uzturēties pie personām, ar kurām bērns ilgu laiku dzīvojis nedalītā saimniecībā: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single"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 </w:t>
            </w:r>
            <w:r>
              <w:t>-</w:t>
            </w:r>
          </w:p>
        </w:tc>
      </w:tr>
    </w:tbl>
    <w:p w:rsidR="008A7435" w:rsidRPr="00251D80" w:rsidRDefault="008A7435" w:rsidP="008A7435">
      <w:pPr>
        <w:spacing w:before="100" w:beforeAutospacing="1" w:after="100" w:afterAutospacing="1"/>
        <w:jc w:val="center"/>
        <w:rPr>
          <w:b/>
          <w:bCs/>
        </w:rPr>
      </w:pPr>
      <w:r w:rsidRPr="00251D80">
        <w:rPr>
          <w:b/>
          <w:bCs/>
        </w:rPr>
        <w:t>3. PĀRSKATS PAR VECĀKU APRŪPĒ UN ĀRPUSĢIMENES APRŪPĒ ESOŠA BĒRNA NODOŠANU CITAS PERSONAS APRŪPĒ LATVIJĀ UN ĀRVALSTĪS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3"/>
        <w:gridCol w:w="1399"/>
      </w:tblGrid>
      <w:tr w:rsidR="008A7435" w:rsidRPr="00EE1DD4" w:rsidTr="008A7435">
        <w:trPr>
          <w:tblCellSpacing w:w="15" w:type="dxa"/>
        </w:trPr>
        <w:tc>
          <w:tcPr>
            <w:tcW w:w="4250" w:type="pct"/>
            <w:tcBorders>
              <w:top w:val="single" w:sz="6" w:space="0" w:color="auto"/>
              <w:left w:val="outset" w:sz="6" w:space="0" w:color="auto"/>
              <w:bottom w:val="nil"/>
              <w:right w:val="outset" w:sz="6" w:space="0" w:color="auto"/>
            </w:tcBorders>
            <w:shd w:val="clear" w:color="auto" w:fill="B3B3B3"/>
          </w:tcPr>
          <w:p w:rsidR="008A7435" w:rsidRPr="00251D80" w:rsidRDefault="008A7435" w:rsidP="008A7435">
            <w:pPr>
              <w:rPr>
                <w:b/>
                <w:bCs/>
              </w:rPr>
            </w:pPr>
            <w:r w:rsidRPr="00251D80">
              <w:rPr>
                <w:b/>
                <w:bCs/>
              </w:rPr>
              <w:t>3.1. Vecāku aprūpē esoša bērna nodošana citas personas aprūpē L</w:t>
            </w:r>
            <w:smartTag w:uri="urn:schemas-microsoft-com:office:smarttags" w:element="PersonName">
              <w:r w:rsidRPr="00251D80">
                <w:rPr>
                  <w:b/>
                  <w:bCs/>
                </w:rPr>
                <w:t>atv</w:t>
              </w:r>
            </w:smartTag>
            <w:r w:rsidRPr="00251D80">
              <w:rPr>
                <w:b/>
                <w:bCs/>
              </w:rPr>
              <w:t>ijā un ārvalstī pārskata gadā</w:t>
            </w:r>
          </w:p>
        </w:tc>
        <w:tc>
          <w:tcPr>
            <w:tcW w:w="650" w:type="pct"/>
            <w:tcBorders>
              <w:top w:val="single" w:sz="6" w:space="0" w:color="auto"/>
              <w:left w:val="outset" w:sz="6" w:space="0" w:color="auto"/>
              <w:bottom w:val="nil"/>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3.1.0. Bērnu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7B2552">
              <w:t>2</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3.1.0.1. no tā bērnu skaits, par kuriem bāriņtiesa pārskata gadā atzinusi, ka bērna nodošana citas personas aprūpē L</w:t>
            </w:r>
            <w:smartTag w:uri="urn:schemas-microsoft-com:office:smarttags" w:element="PersonName">
              <w:r w:rsidRPr="00251D80">
                <w:t>atv</w:t>
              </w:r>
            </w:smartTag>
            <w:r w:rsidRPr="00251D80">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3F446C">
              <w:t>2</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3F446C">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C305E9">
              <w:t>1</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3.1.0.2. no tā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lastRenderedPageBreak/>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rPr>
                <w:b/>
                <w:bCs/>
              </w:rPr>
            </w:pPr>
            <w:r w:rsidRPr="00251D80">
              <w:rPr>
                <w:b/>
                <w:bCs/>
              </w:rPr>
              <w:t>3.2. Aizbildņa ģimenē un audžuģimenē ievietotā bērna nodošana citas personas aprūpē L</w:t>
            </w:r>
            <w:smartTag w:uri="urn:schemas-microsoft-com:office:smarttags" w:element="PersonName">
              <w:r w:rsidRPr="00251D80">
                <w:rPr>
                  <w:b/>
                  <w:bCs/>
                </w:rPr>
                <w:t>atv</w:t>
              </w:r>
            </w:smartTag>
            <w:r w:rsidRPr="00251D80">
              <w:rPr>
                <w:b/>
                <w:bCs/>
              </w:rPr>
              <w:t>ijā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3.2.0. Bērnu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3.2.0.1. no tā aizbildnībā esošo bērnu skaits, par kuriem bāriņtiesa pārskata gadā atzinusi, ka bērna nodošana citas personas aprūpē L</w:t>
            </w:r>
            <w:smartTag w:uri="urn:schemas-microsoft-com:office:smarttags" w:element="PersonName">
              <w:r w:rsidRPr="00251D80">
                <w:t>atv</w:t>
              </w:r>
            </w:smartTag>
            <w:r w:rsidRPr="00251D80">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3.2.0.2. no tā audžuģimenē esošo bērnu skaits, par kuriem bāriņtiesa pārskata gadā atzinusi, ka bērna nodošana citas personas aprūpē L</w:t>
            </w:r>
            <w:smartTag w:uri="urn:schemas-microsoft-com:office:smarttags" w:element="PersonName">
              <w:r w:rsidRPr="00251D80">
                <w:t>atv</w:t>
              </w:r>
            </w:smartTag>
            <w:r w:rsidRPr="00251D80">
              <w:t>ijā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683C77"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r w:rsidRPr="00251D80">
              <w:rPr>
                <w:b/>
                <w:bCs/>
              </w:rPr>
              <w:t>3.3. Aizbildņa ģimenē, audžuģimenē un aprūpes un rehabilitācijas</w:t>
            </w:r>
            <w:r w:rsidRPr="00251D80">
              <w:t xml:space="preserve"> </w:t>
            </w:r>
            <w:r w:rsidRPr="00251D80">
              <w:rPr>
                <w:b/>
                <w:bCs/>
              </w:rPr>
              <w:t>institūcijā ievietotā bērna nodošana citas personas aprūpē ārvalstī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3.3.1. Bērnu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683C77" w:rsidP="008A7435">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3.3.1.1. no tā aizbildnībā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3.3.1.2. no tā audžuģimenē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lastRenderedPageBreak/>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3.3.1.3. no tā aprūpes un rehabilitācijas institūcijā esošo bērnu skaits, par kuriem bāriņtiesa pārskata gadā atzinusi, ka bērna nodošana citas personas aprūpē ārvalstī atbilst bērna interesēm un persona spēs bērnu pienācīgi aprūpēt: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meitenes: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3.3.2. Ārpusģimenes aprūpē esošo bērnu skaits, par kuriem bāriņtiesa pieņēmusi lēmumu par atļauju bērnam izceļot no valsts,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683C77">
            <w:r w:rsidRPr="00251D80">
              <w:t> </w:t>
            </w:r>
            <w:r w:rsidR="00683C77">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rPr>
                <w:b/>
                <w:bCs/>
              </w:rPr>
            </w:pPr>
            <w:r w:rsidRPr="00251D80">
              <w:rPr>
                <w:b/>
                <w:bCs/>
              </w:rPr>
              <w:t>3.4. Viesģimeņu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3.4.0. Viesģimeņu skaits, kurām ar bāriņtiesas lēmumu pārskata gadā piešķirts viesģimenes statuss, kopā</w:t>
            </w:r>
          </w:p>
        </w:tc>
        <w:tc>
          <w:tcPr>
            <w:tcW w:w="650" w:type="pct"/>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 </w:t>
            </w:r>
            <w:r>
              <w:t>-</w:t>
            </w:r>
          </w:p>
        </w:tc>
      </w:tr>
    </w:tbl>
    <w:p w:rsidR="008A7435" w:rsidRPr="00251D80" w:rsidRDefault="008A7435" w:rsidP="008A7435">
      <w:pPr>
        <w:spacing w:before="100" w:beforeAutospacing="1" w:after="100" w:afterAutospacing="1"/>
        <w:jc w:val="center"/>
        <w:rPr>
          <w:b/>
          <w:bCs/>
        </w:rPr>
      </w:pPr>
      <w:r w:rsidRPr="00251D80">
        <w:rPr>
          <w:b/>
          <w:bCs/>
        </w:rPr>
        <w:t>4. PĀRSKATS PAR AUDŽUĢIMEŅU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3"/>
        <w:gridCol w:w="1399"/>
      </w:tblGrid>
      <w:tr w:rsidR="008A7435" w:rsidRPr="00EE1DD4" w:rsidTr="008A7435">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4.1. Audžuģimeņu kopējais skaits pārskata gada 31.decembrī</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4.1.0.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2</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4.1.0.1. no tā audžuģimeņu skaits, kurās nav ievietoti bērni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4.1.0.2. no tā audžuģimeņu skaits, kurās pamatotu iemeslu dēļ nevar uzņemt bērnus, par ko rakstiski informēta bāriņtiesa</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4.2. Audžuģimeņu skaits pārskata gadā</w:t>
            </w:r>
          </w:p>
        </w:tc>
        <w:tc>
          <w:tcPr>
            <w:tcW w:w="65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4.2.1. Audžuģimeņu skaits, kurām ar bāriņtiesas lēmumu piešķirts audžuģimenes statuss,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4.2.2. Audžuģimeņu skaits, kurām ar bāriņtiesas lēmumu atņemts audžuģimenes statuss,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4.2.3. Audžuģimeņu skaits, kurām ar bāriņtiesas lēmumu izbeigts audžuģimenes statuss,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single" w:sz="6" w:space="0" w:color="auto"/>
              <w:right w:val="outset" w:sz="6" w:space="0" w:color="auto"/>
            </w:tcBorders>
            <w:vAlign w:val="bottom"/>
          </w:tcPr>
          <w:p w:rsidR="008A7435" w:rsidRPr="00251D80" w:rsidRDefault="008A7435" w:rsidP="008A7435">
            <w:r w:rsidRPr="00251D80">
              <w:t>4.2.4. no tā audžuģimeņu skaits, par kuru pārkāpumiem, pildot audžuģimenes pienākumus, bāriņtiesa pārskata gadā informējusi tiesībaizsardzības iestādes (piemēram, policiju, prokuratūru)</w:t>
            </w:r>
          </w:p>
        </w:tc>
        <w:tc>
          <w:tcPr>
            <w:tcW w:w="650" w:type="pct"/>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 </w:t>
            </w:r>
            <w:r w:rsidR="00683C77">
              <w:t>-</w:t>
            </w:r>
          </w:p>
        </w:tc>
      </w:tr>
    </w:tbl>
    <w:p w:rsidR="008A7435" w:rsidRPr="00251D80" w:rsidRDefault="008A7435" w:rsidP="008A7435">
      <w:pPr>
        <w:spacing w:before="100" w:beforeAutospacing="1" w:after="100" w:afterAutospacing="1"/>
        <w:jc w:val="center"/>
        <w:rPr>
          <w:b/>
          <w:bCs/>
        </w:rPr>
      </w:pPr>
      <w:r w:rsidRPr="00251D80">
        <w:rPr>
          <w:b/>
          <w:bCs/>
        </w:rPr>
        <w:t>5. PĀRSKATS PAR ADOPCIJAS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3"/>
        <w:gridCol w:w="1399"/>
      </w:tblGrid>
      <w:tr w:rsidR="008A7435" w:rsidRPr="00EE1DD4" w:rsidTr="008A7435">
        <w:trPr>
          <w:tblCellSpacing w:w="15" w:type="dxa"/>
        </w:trPr>
        <w:tc>
          <w:tcPr>
            <w:tcW w:w="42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5.1. Personu skaits, kas pārskata gadā ar bāriņtiesas lēmumu atzītas par adoptētājiem</w:t>
            </w:r>
          </w:p>
        </w:tc>
        <w:tc>
          <w:tcPr>
            <w:tcW w:w="65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5.1.0. Personu skaits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5.1.0.1. no tā personu (aizbildņu) skaits, kuras vēlējās adoptēt aizbildnībā esošo bērnu: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5.1.0.2. no tā personu (audžuģimeņu) skaits, kuras vēlējās adoptēt audžuģimenē esošo bērnu: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5.1.0.3. no tā personu skaits, kuras vēlējās adoptēt ārpusģimenes aprūpē esošo bērnu: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5.1.0.4. no tā personu skaits, kuras vēlējās adoptēt otra laulātā bērnu:</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sievietes</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vīrieši</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shd w:val="clear" w:color="auto" w:fill="CCCCCC"/>
          </w:tcPr>
          <w:p w:rsidR="008A7435" w:rsidRPr="00251D80" w:rsidRDefault="008A7435" w:rsidP="008A7435">
            <w:pPr>
              <w:rPr>
                <w:b/>
                <w:bCs/>
              </w:rPr>
            </w:pPr>
            <w:r w:rsidRPr="00251D80">
              <w:rPr>
                <w:b/>
                <w:bCs/>
              </w:rPr>
              <w:t>5.2. Bērnu skaits, par kuriem bāriņtiesa pārskata gadā pieņēmusi vai atcēlusi lēmumu par bērna adopciju uz ārvalstīm (vecums gados)</w:t>
            </w:r>
          </w:p>
        </w:tc>
        <w:tc>
          <w:tcPr>
            <w:tcW w:w="650" w:type="pct"/>
            <w:tcBorders>
              <w:top w:val="outset" w:sz="6" w:space="0" w:color="auto"/>
              <w:left w:val="outset" w:sz="6" w:space="0" w:color="auto"/>
              <w:bottom w:val="outset" w:sz="6" w:space="0" w:color="auto"/>
              <w:right w:val="outset" w:sz="6" w:space="0" w:color="auto"/>
            </w:tcBorders>
            <w:shd w:val="clear" w:color="auto" w:fill="CCCCCC"/>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5.2.1. Bērnu skaits, par kuriem bāriņtiesa pieņēmusi lēmumu par bērna adopciju uz ārvalstīm, kopā:</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5.2.1.1. no tā bērnu skaits, kuri ievietoti audžuģimenē:</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t>-</w:t>
            </w:r>
            <w:r w:rsidRPr="00251D80">
              <w:t> </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5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65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5.2.1.2.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5.2.2. Bērnu skaits, par kuriem bāriņtiesa atcēlusi lēmumu par bērna adopciju uz ārvalstīm,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5.3. Bērnu skaits, par kuriem bāriņtiesa pārskata gadā pieņēmusi lēmumu par to, ka adopcija ir bērna interesēs (vecums gados)</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5.3.0. Bērnu skaits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5.3.0.1. no tā bērnu skaits, kuri ievietoti audžuģimenē:</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5.3.0.2. no tā bērnu skaits, kuri ievietoti aizbildņa ģimenē:</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5.3.0.3. no tā bērnu skaits, kuri ievietoti aprūpes un rehabilitācijas institūcijā: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5.3.0.4. no tā bērnu skaits, kurus vēlējās adoptēt otrs laulātais: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rPr>
                <w:b/>
                <w:bCs/>
              </w:rPr>
            </w:pPr>
            <w:r w:rsidRPr="00251D80">
              <w:rPr>
                <w:b/>
                <w:bCs/>
              </w:rPr>
              <w:t>5.4. Bērnu skaits, par kuriem bāriņtiesa pārskata gadā pieņēmusi lēmumu par bērna nodošanu adoptētāja aprūpē vai aprūpes izbeigšanu (vecums gados)</w:t>
            </w:r>
          </w:p>
        </w:tc>
        <w:tc>
          <w:tcPr>
            <w:tcW w:w="2895" w:type="dxa"/>
            <w:tcBorders>
              <w:top w:val="outset" w:sz="6" w:space="0" w:color="auto"/>
              <w:left w:val="outset" w:sz="6" w:space="0" w:color="auto"/>
              <w:bottom w:val="outset" w:sz="6" w:space="0" w:color="auto"/>
              <w:right w:val="outset" w:sz="6" w:space="0" w:color="auto"/>
            </w:tcBorders>
            <w:shd w:val="clear" w:color="auto" w:fill="B3B3B3"/>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5.4.1. Bērnu skaits, kuri nodoti adoptētāja aprūpē,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t>-</w:t>
            </w:r>
            <w:r w:rsidRPr="00251D80">
              <w:t> </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lastRenderedPageBreak/>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5.4.2. Bērnu skaits, kuru uzturēšanās adoptētāja aprūpē izbeigta,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 0–3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4–12 (ieskaitot)</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single" w:sz="6" w:space="0" w:color="auto"/>
              <w:right w:val="outset" w:sz="6" w:space="0" w:color="auto"/>
            </w:tcBorders>
            <w:vAlign w:val="bottom"/>
          </w:tcPr>
          <w:p w:rsidR="008A7435" w:rsidRPr="00251D80" w:rsidRDefault="008A7435" w:rsidP="008A7435">
            <w:pPr>
              <w:jc w:val="center"/>
            </w:pPr>
            <w:r w:rsidRPr="00251D80">
              <w:t>13–17 (ieskaitot)</w:t>
            </w:r>
          </w:p>
        </w:tc>
        <w:tc>
          <w:tcPr>
            <w:tcW w:w="2895" w:type="dxa"/>
            <w:tcBorders>
              <w:top w:val="outset" w:sz="6" w:space="0" w:color="auto"/>
              <w:left w:val="outset" w:sz="6" w:space="0" w:color="auto"/>
              <w:bottom w:val="single" w:sz="6" w:space="0" w:color="auto"/>
              <w:right w:val="outset" w:sz="6" w:space="0" w:color="auto"/>
            </w:tcBorders>
          </w:tcPr>
          <w:p w:rsidR="008A7435" w:rsidRPr="00251D80" w:rsidRDefault="008A7435" w:rsidP="008A7435">
            <w:r w:rsidRPr="00251D80">
              <w:t> </w:t>
            </w:r>
            <w:r>
              <w:t>-</w:t>
            </w:r>
          </w:p>
        </w:tc>
      </w:tr>
    </w:tbl>
    <w:p w:rsidR="008A7435" w:rsidRPr="00251D80" w:rsidRDefault="008A7435" w:rsidP="008A7435">
      <w:pPr>
        <w:spacing w:before="100" w:beforeAutospacing="1" w:after="100" w:afterAutospacing="1"/>
        <w:jc w:val="center"/>
        <w:rPr>
          <w:b/>
          <w:bCs/>
        </w:rPr>
      </w:pPr>
      <w:r w:rsidRPr="00251D80">
        <w:rPr>
          <w:b/>
          <w:bCs/>
        </w:rPr>
        <w:t>6. PĀRSKATS PAR AIZGĀDNĪBAS LIETĀM</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23"/>
        <w:gridCol w:w="1679"/>
      </w:tblGrid>
      <w:tr w:rsidR="008A7435" w:rsidRPr="00EE1DD4" w:rsidTr="008A7435">
        <w:trPr>
          <w:tblCellSpacing w:w="15" w:type="dxa"/>
        </w:trPr>
        <w:tc>
          <w:tcPr>
            <w:tcW w:w="4200" w:type="pct"/>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6.1. Aizgādnībā esošās personas un aizgādņi pārskata gada 31.decembrī</w:t>
            </w:r>
          </w:p>
        </w:tc>
        <w:tc>
          <w:tcPr>
            <w:tcW w:w="2895" w:type="dxa"/>
            <w:tcBorders>
              <w:top w:val="single"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6.1.1. Aizgādnībā esošo personu skaits,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1</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6.1.2.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1</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6.1.2.1.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1</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1</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6.1.2.2.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6.1.3.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041376">
              <w:t>1</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6.2. Aizgādnībā esošās personas un aizgādņi pārskata gadā</w:t>
            </w:r>
          </w:p>
        </w:tc>
        <w:tc>
          <w:tcPr>
            <w:tcW w:w="2895" w:type="dxa"/>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6.2.1. Personu ar ierobežotu rīcībspēju skaits, kurām ar bāriņtiesas lēmumu aizgādņi iecelti pārskata gadā,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6.2.2. Personu skaits, kuras ar bāriņtiesas lēmumu ieceltas par aizgādni personai ar ierobežotu rīcībspēju,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6.2.2.1.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6.2.2.2.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6.2.3. Personu skaits, kuras ar bāriņtiesas lēmumu ieceltas par aizgādni mantojumam vai prombūtnē esošas personas mantai,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lastRenderedPageBreak/>
              <w:t>6.2.4. Aizgādņu skaits, kuri pārskata gadā ar bāriņtiesas lēmumu atcelti no pienākumu pildīšanas nolaidīgas rīcības vai citu iemeslu dēļ,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6.2.4.1. no tā aizgādņu skaits, kuri ir personas ar ierobežotu rīcībspēju radinieki: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6.2.4.2. no tā citu personu skaits, kuras ieceltas par aizgādni personai ar ierobežotu rīcībspēju:</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sievietes</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pPr>
              <w:jc w:val="center"/>
            </w:pPr>
            <w:r w:rsidRPr="00251D80">
              <w:t>tajā skaitā vīrieši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6.2.4.3. no tā aizgādņi mantojumam vai prombūtnē esošas personas mantai</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6.2.4.4. no tā personu skaits, par kuru pārkāpumiem, pildot aizgādņa pienākumus, bāriņtiesa informējusi tiesībaizsardzības iestādes (piemēram, policiju, prokuratūru)</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2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6.2.5. Personu skaits, kurām aizgādnība nodibināta ārvalstī un bāriņtiesa lēmusi par ārvalsts aizgādnības lietas pārņemšanu, kopā:</w:t>
            </w:r>
          </w:p>
        </w:tc>
        <w:tc>
          <w:tcPr>
            <w:tcW w:w="2895" w:type="dxa"/>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bl>
    <w:p w:rsidR="008A7435" w:rsidRPr="00251D80" w:rsidRDefault="008A7435" w:rsidP="008A7435">
      <w:pPr>
        <w:spacing w:before="100" w:beforeAutospacing="1" w:after="100" w:afterAutospacing="1"/>
        <w:jc w:val="center"/>
        <w:rPr>
          <w:b/>
          <w:bCs/>
        </w:rPr>
      </w:pPr>
      <w:r w:rsidRPr="00251D80">
        <w:rPr>
          <w:b/>
          <w:bCs/>
        </w:rPr>
        <w:t>7. PĀRSKATS PAR CITĀM BĀRIŅTIESĀ IZSKATĪTAJĀM LIETĀM UN PIEŅEMTAJIEM LĒMUMIEM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90"/>
        <w:gridCol w:w="1712"/>
      </w:tblGrid>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shd w:val="clear" w:color="auto" w:fill="C0C0C0"/>
          </w:tcPr>
          <w:p w:rsidR="008A7435" w:rsidRPr="00251D80" w:rsidRDefault="008A7435" w:rsidP="008A7435">
            <w:pPr>
              <w:rPr>
                <w:b/>
                <w:bCs/>
              </w:rPr>
            </w:pPr>
            <w:r w:rsidRPr="00251D80">
              <w:rPr>
                <w:b/>
                <w:bCs/>
              </w:rPr>
              <w:t>7.0.</w:t>
            </w:r>
          </w:p>
        </w:tc>
        <w:tc>
          <w:tcPr>
            <w:tcW w:w="800" w:type="pct"/>
            <w:tcBorders>
              <w:top w:val="outset" w:sz="6" w:space="0" w:color="auto"/>
              <w:left w:val="outset" w:sz="6" w:space="0" w:color="auto"/>
              <w:bottom w:val="outset" w:sz="6" w:space="0" w:color="auto"/>
              <w:right w:val="outset" w:sz="6" w:space="0" w:color="auto"/>
            </w:tcBorders>
            <w:shd w:val="clear" w:color="auto" w:fill="C0C0C0"/>
            <w:vAlign w:val="bottom"/>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7.1. Bērnu skaits, par kuriem bāriņtiesa pieņēmusi lēmumu par bērna vārda, uzvārda vai tautības ierakstu,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7.2. Bērnu skaits, par kuriem pēc tiesas pieprasījuma bāriņtiesa devusi atzinumu par bērna aizgādības tiesību noteikšanu un saskarsmes tiesības izmantošanas kārtību,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7.3. Bērnu skaits, par kuriem bāriņtiesa pieņēmusi lēmumu par valsts sociālo pabalstu, apgādnieka zaudējuma pensijas un atbalsta ar celiakiju slimiem bērniem, kuriem nav noteikta invaliditāte, izmaksāšanu personai, kura faktiski audzina bērnu, vai izmaksāšanu pašam bērnam, ja viņš sasniedzis 15 gadu vecumu,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5</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7.4. Nepilngadīgo personu skaits, par kurām bāriņtiesa pieņēmusi lēmumu par atļaujas došanu stāties laulībā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zēni</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tajā skaitā meitenes</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7.5. Bērnu skaits, par kuriem bāriņtiesa pieņēmusi lēmumu par pilngadības piešķiršanu pirms 18 gadu vecuma sasniegšanas,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7.6. Bērnu skaits, kuri nosūtīti konsultācijas saņemšanai pie ģimenes ārsta, psihologa vai cita speciālista,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E3333E">
            <w:r w:rsidRPr="00251D80">
              <w:t> </w:t>
            </w:r>
            <w:r w:rsidR="00E3333E">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7.7. Pieņemtie lēmumi par nepilngadīgo bērnu un personu ar ierobežotu rīcībspēju mantisko interešu nodrošināšanu vai aizstāvību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3</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7.8. Pieņemto lēmumu skaits pārskata gadā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18</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7.8.0. no tā vienpersoniski pieņemto lēmumu skaits:</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7.8.0.1. tajā skaitā lēmumu skaits par bērna aizgādības tiesību pārtraukšanu vecākiem</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7.8.0.2. tajā skaitā lēmumu skaits par bērna izņemšanu no aizbildņa aprūpes un aizbildņa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041376">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lastRenderedPageBreak/>
              <w:t>7.8.0.3. tajā skaitā lēmumu skaits par bērna izņemšanu no audžuģimenes aprūpes un audžuģimenes atstādināšanu no pienākumu pildīšanas</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7.9. Bāriņtiesas lietvedībā esošo lietu kopējais skaits pārskata gada 31.decembrī, ja lietas nav nodotas arhīvā,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041376">
            <w:r w:rsidRPr="00251D80">
              <w:t> </w:t>
            </w:r>
            <w:r w:rsidR="00041376">
              <w:rPr>
                <w:color w:val="000000" w:themeColor="text1"/>
              </w:rPr>
              <w:t>19</w:t>
            </w:r>
          </w:p>
        </w:tc>
      </w:tr>
      <w:tr w:rsidR="008A7435" w:rsidRPr="00EE1DD4" w:rsidTr="008A7435">
        <w:trPr>
          <w:tblCellSpacing w:w="15" w:type="dxa"/>
        </w:trPr>
        <w:tc>
          <w:tcPr>
            <w:tcW w:w="4100" w:type="pct"/>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7.10. Pārskata gadā ierosināto lietu skaits bāriņtiesā kopā</w:t>
            </w:r>
          </w:p>
        </w:tc>
        <w:tc>
          <w:tcPr>
            <w:tcW w:w="800" w:type="pct"/>
            <w:tcBorders>
              <w:top w:val="outset" w:sz="6" w:space="0" w:color="auto"/>
              <w:left w:val="outset" w:sz="6" w:space="0" w:color="auto"/>
              <w:bottom w:val="outset" w:sz="6" w:space="0" w:color="auto"/>
              <w:right w:val="outset" w:sz="6" w:space="0" w:color="auto"/>
            </w:tcBorders>
          </w:tcPr>
          <w:p w:rsidR="008A7435" w:rsidRPr="00251D80" w:rsidRDefault="008A7435" w:rsidP="003F446C">
            <w:r w:rsidRPr="00251D80">
              <w:t> </w:t>
            </w:r>
            <w:r w:rsidR="003F446C">
              <w:t>9</w:t>
            </w:r>
          </w:p>
        </w:tc>
      </w:tr>
    </w:tbl>
    <w:p w:rsidR="008A7435" w:rsidRPr="00251D80" w:rsidRDefault="008A7435" w:rsidP="008A7435">
      <w:pPr>
        <w:spacing w:before="100" w:beforeAutospacing="1" w:after="100" w:afterAutospacing="1"/>
        <w:jc w:val="center"/>
        <w:rPr>
          <w:b/>
          <w:bCs/>
        </w:rPr>
      </w:pPr>
      <w:r w:rsidRPr="00251D80">
        <w:rPr>
          <w:b/>
          <w:bCs/>
        </w:rPr>
        <w:t>8. ZIŅAS PAR BĀRIŅTIESAS LĒMUMU UN FAKTISKĀS RĪCĪBAS PĀRSŪDZĒŠANU PĀRSKATA GADĀ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2773"/>
        <w:gridCol w:w="5621"/>
        <w:gridCol w:w="1492"/>
        <w:gridCol w:w="365"/>
      </w:tblGrid>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shd w:val="clear" w:color="auto" w:fill="D9D9D9"/>
            <w:vAlign w:val="bottom"/>
          </w:tcPr>
          <w:p w:rsidR="008A7435" w:rsidRPr="00251D80" w:rsidRDefault="008A7435" w:rsidP="008A7435">
            <w:pPr>
              <w:rPr>
                <w:b/>
                <w:bCs/>
              </w:rPr>
            </w:pPr>
            <w:r w:rsidRPr="00251D80">
              <w:rPr>
                <w:b/>
                <w:bCs/>
              </w:rPr>
              <w:t>8.0.</w:t>
            </w:r>
          </w:p>
        </w:tc>
        <w:tc>
          <w:tcPr>
            <w:tcW w:w="861" w:type="pct"/>
            <w:gridSpan w:val="2"/>
            <w:tcBorders>
              <w:top w:val="outset" w:sz="6" w:space="0" w:color="auto"/>
              <w:left w:val="outset" w:sz="6" w:space="0" w:color="auto"/>
              <w:bottom w:val="outset" w:sz="6" w:space="0" w:color="auto"/>
              <w:right w:val="outset" w:sz="6" w:space="0" w:color="auto"/>
            </w:tcBorders>
            <w:shd w:val="clear" w:color="auto" w:fill="D9D9D9"/>
            <w:vAlign w:val="bottom"/>
          </w:tcPr>
          <w:p w:rsidR="008A7435" w:rsidRPr="00251D80" w:rsidRDefault="008A7435" w:rsidP="008A7435">
            <w:pPr>
              <w:spacing w:before="100" w:beforeAutospacing="1" w:after="100" w:afterAutospacing="1"/>
              <w:jc w:val="center"/>
              <w:rPr>
                <w:b/>
                <w:bCs/>
              </w:rPr>
            </w:pPr>
            <w:r w:rsidRPr="00251D80">
              <w:rPr>
                <w:b/>
                <w:bCs/>
              </w:rPr>
              <w:t>Skaits</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 Bāriņtiesas lēmumu skaits, kuri pārsūdzēti tiesā, kopā: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041376">
              <w:t>1 (paskaidrojumu sniegšana līdz 29.01.2017.)</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8.1.1. no tiem lēmumu skaits par bērna aizgādības tiesību pārtraukšanu un pārtraukto aizgādības tiesību atjaunošanu vecākiem:</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8.1.2. no tiem lēmumu skaits par aizbildņa iecelšanu:</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8.1.3. no tiem lēmumu skaits par aizbildņa atlaišanu vai atcelšanu no pienākumu pildīšanas:</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8.1.4. no tiem lēmumu skaits par bērna mantas pārvaldīšanu:</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8.1.5. no tiem lēmumu skaits par aizgādņa iecelšanu personai: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8.1.6. no tiem lēmumu skaits par aizgādņa iecelšanu mantojumam:</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8.1.7. no tiem lēmumi citos jautājumos:</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rsidR="00041376">
              <w:t>1</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atstāti spēkā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pPr>
              <w:jc w:val="center"/>
            </w:pPr>
            <w:r w:rsidRPr="00251D80">
              <w:t>atcelti</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8.2. Bāriņtiesas faktiskās rīcības pārsūdzības gadījumi kopā:</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outset" w:sz="6" w:space="0" w:color="auto"/>
              <w:right w:val="outset" w:sz="6" w:space="0" w:color="auto"/>
            </w:tcBorders>
            <w:vAlign w:val="bottom"/>
          </w:tcPr>
          <w:p w:rsidR="008A7435" w:rsidRPr="00251D80" w:rsidRDefault="008A7435" w:rsidP="008A7435">
            <w:r w:rsidRPr="00251D80">
              <w:t>8.2.1. no tiem pārsūdzību skaits, attiecībā uz kurām pieņemts bāriņtiesai labvēlīgs tiesas spriedums</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096" w:type="pct"/>
            <w:gridSpan w:val="3"/>
            <w:tcBorders>
              <w:top w:val="outset" w:sz="6" w:space="0" w:color="auto"/>
              <w:left w:val="outset" w:sz="6" w:space="0" w:color="auto"/>
              <w:bottom w:val="nil"/>
              <w:right w:val="outset" w:sz="6" w:space="0" w:color="auto"/>
            </w:tcBorders>
            <w:vAlign w:val="bottom"/>
          </w:tcPr>
          <w:p w:rsidR="008A7435" w:rsidRPr="00251D80" w:rsidRDefault="008A7435" w:rsidP="008A7435">
            <w:r w:rsidRPr="00251D80">
              <w:lastRenderedPageBreak/>
              <w:t>8.2.2. no tiem pārsūdzību skaits, attiecībā uz kurām pieņemts bāriņtiesai nelabvēlīgs tiesas spriedums</w:t>
            </w:r>
          </w:p>
        </w:tc>
        <w:tc>
          <w:tcPr>
            <w:tcW w:w="861" w:type="pct"/>
            <w:gridSpan w:val="2"/>
            <w:tcBorders>
              <w:top w:val="outset" w:sz="6" w:space="0" w:color="auto"/>
              <w:left w:val="outset" w:sz="6" w:space="0" w:color="auto"/>
              <w:bottom w:val="outset" w:sz="6" w:space="0" w:color="auto"/>
              <w:right w:val="outset" w:sz="6" w:space="0" w:color="auto"/>
            </w:tcBorders>
          </w:tcPr>
          <w:p w:rsidR="008A7435" w:rsidRPr="00251D80" w:rsidRDefault="008A7435" w:rsidP="008A7435">
            <w:r w:rsidRPr="00251D80">
              <w:t> </w:t>
            </w:r>
            <w:r>
              <w:t>-</w:t>
            </w:r>
          </w:p>
        </w:tc>
      </w:tr>
      <w:tr w:rsidR="008A7435" w:rsidRPr="00EE1DD4" w:rsidTr="008A7435">
        <w:trPr>
          <w:tblCellSpacing w:w="15" w:type="dxa"/>
        </w:trPr>
        <w:tc>
          <w:tcPr>
            <w:tcW w:w="4971" w:type="pct"/>
            <w:gridSpan w:val="5"/>
            <w:tcBorders>
              <w:top w:val="nil"/>
              <w:left w:val="outset" w:sz="6" w:space="0" w:color="auto"/>
              <w:bottom w:val="outset" w:sz="6" w:space="0" w:color="auto"/>
              <w:right w:val="nil"/>
            </w:tcBorders>
            <w:vAlign w:val="bottom"/>
          </w:tcPr>
          <w:p w:rsidR="008A7435" w:rsidRDefault="008A7435" w:rsidP="008A7435"/>
          <w:p w:rsidR="008A7435" w:rsidRPr="00251D80" w:rsidRDefault="008A7435" w:rsidP="008A7435"/>
        </w:tc>
      </w:tr>
      <w:tr w:rsidR="008A7435" w:rsidRPr="006608A3" w:rsidTr="008A7435">
        <w:tblPrEx>
          <w:tblBorders>
            <w:top w:val="outset" w:sz="2" w:space="0" w:color="auto"/>
            <w:left w:val="outset" w:sz="2" w:space="0" w:color="auto"/>
            <w:bottom w:val="outset" w:sz="2" w:space="0" w:color="auto"/>
            <w:right w:val="outset" w:sz="2" w:space="0" w:color="auto"/>
          </w:tblBorders>
        </w:tblPrEx>
        <w:trPr>
          <w:gridBefore w:val="1"/>
          <w:gridAfter w:val="1"/>
          <w:wBefore w:w="3" w:type="pct"/>
          <w:wAfter w:w="114" w:type="pct"/>
          <w:tblCellSpacing w:w="15" w:type="dxa"/>
        </w:trPr>
        <w:tc>
          <w:tcPr>
            <w:tcW w:w="1347" w:type="pct"/>
            <w:tcBorders>
              <w:top w:val="nil"/>
              <w:left w:val="nil"/>
              <w:bottom w:val="nil"/>
              <w:right w:val="nil"/>
            </w:tcBorders>
          </w:tcPr>
          <w:p w:rsidR="008A7435" w:rsidRDefault="008A7435" w:rsidP="008A7435">
            <w:pPr>
              <w:rPr>
                <w:b/>
              </w:rPr>
            </w:pPr>
          </w:p>
          <w:p w:rsidR="008A7435" w:rsidRPr="006608A3" w:rsidRDefault="008A7435" w:rsidP="008A7435">
            <w:pPr>
              <w:rPr>
                <w:b/>
              </w:rPr>
            </w:pPr>
            <w:r w:rsidRPr="006608A3">
              <w:rPr>
                <w:b/>
              </w:rPr>
              <w:t>Bāriņtiesas priekšsēdētājs</w:t>
            </w:r>
          </w:p>
        </w:tc>
        <w:tc>
          <w:tcPr>
            <w:tcW w:w="3464" w:type="pct"/>
            <w:gridSpan w:val="2"/>
            <w:tcBorders>
              <w:top w:val="nil"/>
              <w:left w:val="nil"/>
              <w:bottom w:val="single" w:sz="6" w:space="0" w:color="auto"/>
              <w:right w:val="nil"/>
            </w:tcBorders>
          </w:tcPr>
          <w:p w:rsidR="008A7435" w:rsidRDefault="008A7435" w:rsidP="008A7435">
            <w:pPr>
              <w:rPr>
                <w:b/>
              </w:rPr>
            </w:pPr>
          </w:p>
          <w:p w:rsidR="008A7435" w:rsidRPr="006608A3" w:rsidRDefault="008A7435" w:rsidP="008A7435">
            <w:pPr>
              <w:rPr>
                <w:b/>
                <w:i/>
              </w:rPr>
            </w:pPr>
            <w:r w:rsidRPr="006608A3">
              <w:rPr>
                <w:b/>
              </w:rPr>
              <w:t> </w:t>
            </w:r>
            <w:r w:rsidRPr="006608A3">
              <w:rPr>
                <w:b/>
                <w:i/>
              </w:rPr>
              <w:t>Sandra Tonne</w:t>
            </w:r>
          </w:p>
        </w:tc>
      </w:tr>
    </w:tbl>
    <w:p w:rsidR="008A7435" w:rsidRPr="006608A3" w:rsidRDefault="008A7435" w:rsidP="008A7435">
      <w:pPr>
        <w:rPr>
          <w:b/>
          <w:vanish/>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09"/>
        <w:gridCol w:w="7409"/>
      </w:tblGrid>
      <w:tr w:rsidR="008A7435" w:rsidRPr="006608A3" w:rsidTr="008A7435">
        <w:trPr>
          <w:tblCellSpacing w:w="15" w:type="dxa"/>
        </w:trPr>
        <w:tc>
          <w:tcPr>
            <w:tcW w:w="1400" w:type="pct"/>
            <w:tcBorders>
              <w:top w:val="nil"/>
              <w:left w:val="nil"/>
              <w:bottom w:val="nil"/>
              <w:right w:val="nil"/>
            </w:tcBorders>
          </w:tcPr>
          <w:p w:rsidR="008A7435" w:rsidRPr="006608A3" w:rsidRDefault="008A7435" w:rsidP="008A7435">
            <w:pPr>
              <w:rPr>
                <w:b/>
              </w:rPr>
            </w:pPr>
            <w:r w:rsidRPr="006608A3">
              <w:rPr>
                <w:b/>
              </w:rPr>
              <w:t> </w:t>
            </w:r>
          </w:p>
        </w:tc>
        <w:tc>
          <w:tcPr>
            <w:tcW w:w="3600" w:type="pct"/>
            <w:tcBorders>
              <w:top w:val="nil"/>
              <w:left w:val="nil"/>
              <w:bottom w:val="nil"/>
              <w:right w:val="nil"/>
            </w:tcBorders>
          </w:tcPr>
          <w:p w:rsidR="008A7435" w:rsidRPr="006608A3" w:rsidRDefault="008A7435" w:rsidP="008A7435">
            <w:pPr>
              <w:spacing w:before="100" w:beforeAutospacing="1" w:after="100" w:afterAutospacing="1"/>
              <w:jc w:val="center"/>
              <w:rPr>
                <w:b/>
              </w:rPr>
            </w:pPr>
            <w:r w:rsidRPr="006608A3">
              <w:rPr>
                <w:b/>
              </w:rPr>
              <w:t>(vārds, uzvārds)</w:t>
            </w:r>
          </w:p>
        </w:tc>
      </w:tr>
      <w:tr w:rsidR="008A7435" w:rsidRPr="006608A3" w:rsidTr="008A7435">
        <w:trPr>
          <w:tblCellSpacing w:w="15" w:type="dxa"/>
        </w:trPr>
        <w:tc>
          <w:tcPr>
            <w:tcW w:w="1400" w:type="pct"/>
            <w:tcBorders>
              <w:top w:val="nil"/>
              <w:left w:val="nil"/>
              <w:bottom w:val="nil"/>
              <w:right w:val="nil"/>
            </w:tcBorders>
          </w:tcPr>
          <w:p w:rsidR="008A7435" w:rsidRPr="006608A3" w:rsidRDefault="008A7435" w:rsidP="008A7435">
            <w:pPr>
              <w:rPr>
                <w:b/>
              </w:rPr>
            </w:pPr>
            <w:r w:rsidRPr="006608A3">
              <w:rPr>
                <w:b/>
              </w:rPr>
              <w:t>Paraksts*</w:t>
            </w:r>
          </w:p>
        </w:tc>
        <w:tc>
          <w:tcPr>
            <w:tcW w:w="3600" w:type="pct"/>
            <w:tcBorders>
              <w:top w:val="nil"/>
              <w:left w:val="nil"/>
              <w:bottom w:val="single" w:sz="6" w:space="0" w:color="auto"/>
              <w:right w:val="nil"/>
            </w:tcBorders>
          </w:tcPr>
          <w:p w:rsidR="008A7435" w:rsidRPr="006608A3" w:rsidRDefault="008A7435" w:rsidP="008A7435">
            <w:pPr>
              <w:rPr>
                <w:b/>
              </w:rPr>
            </w:pPr>
            <w:r w:rsidRPr="006608A3">
              <w:rPr>
                <w:b/>
              </w:rPr>
              <w:t> </w:t>
            </w:r>
          </w:p>
        </w:tc>
      </w:tr>
      <w:tr w:rsidR="008A7435" w:rsidRPr="006608A3" w:rsidTr="008A7435">
        <w:trPr>
          <w:tblCellSpacing w:w="15" w:type="dxa"/>
        </w:trPr>
        <w:tc>
          <w:tcPr>
            <w:tcW w:w="1400" w:type="pct"/>
            <w:tcBorders>
              <w:top w:val="nil"/>
              <w:left w:val="nil"/>
              <w:bottom w:val="nil"/>
              <w:right w:val="nil"/>
            </w:tcBorders>
          </w:tcPr>
          <w:p w:rsidR="008A7435" w:rsidRPr="006608A3" w:rsidRDefault="008A7435" w:rsidP="008A7435">
            <w:pPr>
              <w:rPr>
                <w:b/>
              </w:rPr>
            </w:pPr>
            <w:r w:rsidRPr="006608A3">
              <w:rPr>
                <w:b/>
              </w:rPr>
              <w:t>Datums*</w:t>
            </w:r>
          </w:p>
        </w:tc>
        <w:tc>
          <w:tcPr>
            <w:tcW w:w="3600" w:type="pct"/>
            <w:tcBorders>
              <w:top w:val="outset" w:sz="6" w:space="0" w:color="auto"/>
              <w:left w:val="nil"/>
              <w:bottom w:val="single" w:sz="6" w:space="0" w:color="auto"/>
              <w:right w:val="nil"/>
            </w:tcBorders>
          </w:tcPr>
          <w:p w:rsidR="008A7435" w:rsidRPr="006608A3" w:rsidRDefault="008A7435" w:rsidP="00041376">
            <w:pPr>
              <w:rPr>
                <w:b/>
              </w:rPr>
            </w:pPr>
            <w:r w:rsidRPr="006608A3">
              <w:rPr>
                <w:b/>
              </w:rPr>
              <w:t> </w:t>
            </w:r>
            <w:r w:rsidR="00041376">
              <w:rPr>
                <w:b/>
              </w:rPr>
              <w:t>30</w:t>
            </w:r>
            <w:r w:rsidR="003F446C">
              <w:rPr>
                <w:b/>
              </w:rPr>
              <w:t>.</w:t>
            </w:r>
            <w:r w:rsidR="00041376">
              <w:rPr>
                <w:b/>
              </w:rPr>
              <w:t>12</w:t>
            </w:r>
            <w:r w:rsidR="003F446C">
              <w:rPr>
                <w:b/>
              </w:rPr>
              <w:t>.2016</w:t>
            </w:r>
            <w:r>
              <w:rPr>
                <w:b/>
              </w:rPr>
              <w:t>.</w:t>
            </w:r>
          </w:p>
        </w:tc>
      </w:tr>
      <w:tr w:rsidR="008A7435" w:rsidRPr="006608A3" w:rsidTr="008A7435">
        <w:trPr>
          <w:tblCellSpacing w:w="15" w:type="dxa"/>
        </w:trPr>
        <w:tc>
          <w:tcPr>
            <w:tcW w:w="1400" w:type="pct"/>
            <w:tcBorders>
              <w:top w:val="nil"/>
              <w:left w:val="nil"/>
              <w:bottom w:val="nil"/>
              <w:right w:val="nil"/>
            </w:tcBorders>
          </w:tcPr>
          <w:p w:rsidR="008A7435" w:rsidRPr="006608A3" w:rsidRDefault="008A7435" w:rsidP="008A7435">
            <w:pPr>
              <w:rPr>
                <w:b/>
              </w:rPr>
            </w:pPr>
            <w:r w:rsidRPr="006608A3">
              <w:rPr>
                <w:b/>
              </w:rPr>
              <w:t>Tālrunis</w:t>
            </w:r>
          </w:p>
        </w:tc>
        <w:tc>
          <w:tcPr>
            <w:tcW w:w="3600" w:type="pct"/>
            <w:tcBorders>
              <w:top w:val="outset" w:sz="6" w:space="0" w:color="auto"/>
              <w:left w:val="nil"/>
              <w:bottom w:val="single" w:sz="6" w:space="0" w:color="auto"/>
              <w:right w:val="nil"/>
            </w:tcBorders>
          </w:tcPr>
          <w:p w:rsidR="008A7435" w:rsidRPr="006608A3" w:rsidRDefault="008A7435" w:rsidP="008A7435">
            <w:pPr>
              <w:rPr>
                <w:b/>
              </w:rPr>
            </w:pPr>
            <w:r w:rsidRPr="006608A3">
              <w:rPr>
                <w:b/>
              </w:rPr>
              <w:t> </w:t>
            </w:r>
            <w:r>
              <w:rPr>
                <w:b/>
              </w:rPr>
              <w:t>64470021</w:t>
            </w:r>
            <w:r w:rsidR="003F446C">
              <w:rPr>
                <w:b/>
              </w:rPr>
              <w:t>, 29389487</w:t>
            </w:r>
          </w:p>
        </w:tc>
      </w:tr>
    </w:tbl>
    <w:p w:rsidR="008A7435" w:rsidRPr="00251D80" w:rsidRDefault="008A7435" w:rsidP="008A7435">
      <w:pPr>
        <w:spacing w:before="100" w:beforeAutospacing="1" w:after="100" w:afterAutospacing="1"/>
      </w:pPr>
      <w:r w:rsidRPr="00251D80">
        <w:t>Piezīme. * Dokumenta rekvizītus "paraksts" un "datums" neaizpilda, ja elektroniskais dokuments ir sagatavots atbilstoši normatīvajiem aktiem par elektronisko dokumentu noformēšanu</w:t>
      </w:r>
      <w:r>
        <w:t>.</w:t>
      </w:r>
    </w:p>
    <w:p w:rsidR="008A7435" w:rsidRDefault="008A7435" w:rsidP="008A7435"/>
    <w:p w:rsidR="008A7435" w:rsidRDefault="008A7435" w:rsidP="008A7435">
      <w:pPr>
        <w:tabs>
          <w:tab w:val="left" w:pos="6840"/>
        </w:tabs>
        <w:jc w:val="both"/>
        <w:rPr>
          <w:color w:val="000000"/>
        </w:rPr>
      </w:pPr>
      <w:r w:rsidRPr="007C5EE5">
        <w:rPr>
          <w:color w:val="000000"/>
        </w:rPr>
        <w:t>Piezīme. * Dokumenta rekvizītus "paraksts" un "datums" neaizpilda, ja elektroniskais dokuments ir sagatavots atbilstoši normatīvajiem aktiem par elektronisko dokumentu noformēšanu.</w:t>
      </w: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Default="008A7435" w:rsidP="008A7435">
      <w:pPr>
        <w:tabs>
          <w:tab w:val="left" w:pos="6840"/>
        </w:tabs>
        <w:jc w:val="both"/>
        <w:rPr>
          <w:color w:val="000000"/>
        </w:rPr>
      </w:pPr>
    </w:p>
    <w:p w:rsidR="008A7435" w:rsidRPr="007C5EE5" w:rsidRDefault="008A7435" w:rsidP="008A7435">
      <w:pPr>
        <w:tabs>
          <w:tab w:val="left" w:pos="6840"/>
        </w:tabs>
        <w:jc w:val="both"/>
        <w:rPr>
          <w:color w:val="000000"/>
        </w:rPr>
      </w:pPr>
    </w:p>
    <w:p w:rsidR="008A7435" w:rsidRPr="003A4A35" w:rsidRDefault="008A7435" w:rsidP="008A7435">
      <w:pPr>
        <w:ind w:hanging="180"/>
        <w:jc w:val="both"/>
        <w:rPr>
          <w:sz w:val="28"/>
          <w:szCs w:val="28"/>
        </w:rPr>
      </w:pPr>
    </w:p>
    <w:p w:rsidR="006D403C" w:rsidRDefault="006D403C"/>
    <w:sectPr w:rsidR="006D403C" w:rsidSect="008A7435">
      <w:headerReference w:type="even" r:id="rId8"/>
      <w:headerReference w:type="default" r:id="rId9"/>
      <w:pgSz w:w="11906" w:h="16838"/>
      <w:pgMar w:top="794" w:right="794" w:bottom="794" w:left="79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06" w:rsidRDefault="00E43B06">
      <w:r>
        <w:separator/>
      </w:r>
    </w:p>
  </w:endnote>
  <w:endnote w:type="continuationSeparator" w:id="0">
    <w:p w:rsidR="00E43B06" w:rsidRDefault="00E4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06" w:rsidRDefault="00E43B06">
      <w:r>
        <w:separator/>
      </w:r>
    </w:p>
  </w:footnote>
  <w:footnote w:type="continuationSeparator" w:id="0">
    <w:p w:rsidR="00E43B06" w:rsidRDefault="00E43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060" w:rsidRDefault="006A1060" w:rsidP="008A743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A1060" w:rsidRDefault="006A1060">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060" w:rsidRDefault="006A1060" w:rsidP="008A743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2793C">
      <w:rPr>
        <w:rStyle w:val="Lappusesnumurs"/>
        <w:noProof/>
      </w:rPr>
      <w:t>21</w:t>
    </w:r>
    <w:r>
      <w:rPr>
        <w:rStyle w:val="Lappusesnumurs"/>
      </w:rPr>
      <w:fldChar w:fldCharType="end"/>
    </w:r>
  </w:p>
  <w:p w:rsidR="006A1060" w:rsidRDefault="006A106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424"/>
    <w:multiLevelType w:val="hybridMultilevel"/>
    <w:tmpl w:val="AD181A3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811E50"/>
    <w:multiLevelType w:val="hybridMultilevel"/>
    <w:tmpl w:val="3994669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5A6C11"/>
    <w:multiLevelType w:val="hybridMultilevel"/>
    <w:tmpl w:val="4344F39C"/>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61737"/>
    <w:multiLevelType w:val="hybridMultilevel"/>
    <w:tmpl w:val="94B2FD14"/>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77398"/>
    <w:multiLevelType w:val="hybridMultilevel"/>
    <w:tmpl w:val="D6A40378"/>
    <w:lvl w:ilvl="0" w:tplc="04260005">
      <w:start w:val="1"/>
      <w:numFmt w:val="bullet"/>
      <w:lvlText w:val=""/>
      <w:lvlJc w:val="left"/>
      <w:pPr>
        <w:tabs>
          <w:tab w:val="num" w:pos="1440"/>
        </w:tabs>
        <w:ind w:left="1440" w:hanging="360"/>
      </w:pPr>
      <w:rPr>
        <w:rFonts w:ascii="Wingdings" w:hAnsi="Wingdings"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BF97E59"/>
    <w:multiLevelType w:val="hybridMultilevel"/>
    <w:tmpl w:val="B4EE82CE"/>
    <w:lvl w:ilvl="0" w:tplc="0426000F">
      <w:start w:val="3"/>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0D1E73B3"/>
    <w:multiLevelType w:val="hybridMultilevel"/>
    <w:tmpl w:val="BD34ED1A"/>
    <w:lvl w:ilvl="0" w:tplc="04260005">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441078"/>
    <w:multiLevelType w:val="hybridMultilevel"/>
    <w:tmpl w:val="941A51E2"/>
    <w:lvl w:ilvl="0" w:tplc="A8BCA664">
      <w:start w:val="1"/>
      <w:numFmt w:val="bullet"/>
      <w:lvlText w:val=""/>
      <w:lvlJc w:val="left"/>
      <w:pPr>
        <w:tabs>
          <w:tab w:val="num" w:pos="720"/>
        </w:tabs>
        <w:ind w:left="720" w:hanging="360"/>
      </w:pPr>
      <w:rPr>
        <w:rFonts w:ascii="Symbol" w:hAnsi="Symbol" w:hint="default"/>
        <w:b w:val="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A7215C"/>
    <w:multiLevelType w:val="hybridMultilevel"/>
    <w:tmpl w:val="EF647B26"/>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421A5"/>
    <w:multiLevelType w:val="hybridMultilevel"/>
    <w:tmpl w:val="FA449D70"/>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DD2029"/>
    <w:multiLevelType w:val="hybridMultilevel"/>
    <w:tmpl w:val="126C35CA"/>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64D3B"/>
    <w:multiLevelType w:val="hybridMultilevel"/>
    <w:tmpl w:val="490CD29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CC0F96"/>
    <w:multiLevelType w:val="hybridMultilevel"/>
    <w:tmpl w:val="3404DEA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F523ED"/>
    <w:multiLevelType w:val="hybridMultilevel"/>
    <w:tmpl w:val="95CC1D16"/>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2C851B24"/>
    <w:multiLevelType w:val="hybridMultilevel"/>
    <w:tmpl w:val="4030D708"/>
    <w:lvl w:ilvl="0" w:tplc="04260005">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A53B7F"/>
    <w:multiLevelType w:val="hybridMultilevel"/>
    <w:tmpl w:val="7046C13E"/>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F470651"/>
    <w:multiLevelType w:val="hybridMultilevel"/>
    <w:tmpl w:val="EA207B20"/>
    <w:lvl w:ilvl="0" w:tplc="04260005">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E50D2C"/>
    <w:multiLevelType w:val="hybridMultilevel"/>
    <w:tmpl w:val="089CBE56"/>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7E790D"/>
    <w:multiLevelType w:val="hybridMultilevel"/>
    <w:tmpl w:val="4ED2313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D6030"/>
    <w:multiLevelType w:val="hybridMultilevel"/>
    <w:tmpl w:val="B8761584"/>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D657D4B"/>
    <w:multiLevelType w:val="hybridMultilevel"/>
    <w:tmpl w:val="7A1AD4FA"/>
    <w:lvl w:ilvl="0" w:tplc="54F475FA">
      <w:start w:val="1"/>
      <w:numFmt w:val="decimal"/>
      <w:lvlText w:val="%1)"/>
      <w:lvlJc w:val="left"/>
      <w:pPr>
        <w:tabs>
          <w:tab w:val="num" w:pos="720"/>
        </w:tabs>
        <w:ind w:left="720" w:hanging="360"/>
      </w:pPr>
      <w:rPr>
        <w:rFonts w:hint="default"/>
        <w:b w:val="0"/>
      </w:rPr>
    </w:lvl>
    <w:lvl w:ilvl="1" w:tplc="04260001">
      <w:start w:val="1"/>
      <w:numFmt w:val="bullet"/>
      <w:lvlText w:val=""/>
      <w:lvlJc w:val="left"/>
      <w:pPr>
        <w:tabs>
          <w:tab w:val="num" w:pos="1440"/>
        </w:tabs>
        <w:ind w:left="1440" w:hanging="360"/>
      </w:pPr>
      <w:rPr>
        <w:rFonts w:ascii="Symbol" w:hAnsi="Symbol"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3DAD58D5"/>
    <w:multiLevelType w:val="hybridMultilevel"/>
    <w:tmpl w:val="EABE27E0"/>
    <w:lvl w:ilvl="0" w:tplc="47BA15C0">
      <w:start w:val="1"/>
      <w:numFmt w:val="decimal"/>
      <w:lvlText w:val="%1)"/>
      <w:lvlJc w:val="left"/>
      <w:pPr>
        <w:tabs>
          <w:tab w:val="num" w:pos="1440"/>
        </w:tabs>
        <w:ind w:left="1440" w:hanging="360"/>
      </w:pPr>
      <w:rPr>
        <w:color w:val="auto"/>
        <w:sz w:val="28"/>
        <w:szCs w:val="28"/>
      </w:rPr>
    </w:lvl>
    <w:lvl w:ilvl="1" w:tplc="04260019">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22" w15:restartNumberingAfterBreak="0">
    <w:nsid w:val="415A4BCA"/>
    <w:multiLevelType w:val="hybridMultilevel"/>
    <w:tmpl w:val="14EE4C06"/>
    <w:lvl w:ilvl="0" w:tplc="067C22C4">
      <w:start w:val="2008"/>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837259"/>
    <w:multiLevelType w:val="hybridMultilevel"/>
    <w:tmpl w:val="4922EFF8"/>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B746418"/>
    <w:multiLevelType w:val="hybridMultilevel"/>
    <w:tmpl w:val="C78277DE"/>
    <w:lvl w:ilvl="0" w:tplc="0426000F">
      <w:start w:val="5"/>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59D935F8"/>
    <w:multiLevelType w:val="multilevel"/>
    <w:tmpl w:val="F4CCEDC8"/>
    <w:lvl w:ilvl="0">
      <w:start w:val="1"/>
      <w:numFmt w:val="decimal"/>
      <w:lvlText w:val="%1."/>
      <w:lvlJc w:val="left"/>
      <w:pPr>
        <w:tabs>
          <w:tab w:val="num" w:pos="1200"/>
        </w:tabs>
        <w:ind w:left="1200" w:hanging="360"/>
      </w:pPr>
      <w:rPr>
        <w:b/>
      </w:rPr>
    </w:lvl>
    <w:lvl w:ilvl="1">
      <w:start w:val="1"/>
      <w:numFmt w:val="decimal"/>
      <w:lvlText w:val="%1.%2."/>
      <w:lvlJc w:val="left"/>
      <w:pPr>
        <w:tabs>
          <w:tab w:val="num" w:pos="1080"/>
        </w:tabs>
        <w:ind w:left="792"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65AA650E"/>
    <w:multiLevelType w:val="hybridMultilevel"/>
    <w:tmpl w:val="1D4E8CDA"/>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87554D"/>
    <w:multiLevelType w:val="hybridMultilevel"/>
    <w:tmpl w:val="4968A5E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101D8D"/>
    <w:multiLevelType w:val="hybridMultilevel"/>
    <w:tmpl w:val="A1D86E18"/>
    <w:lvl w:ilvl="0" w:tplc="04260005">
      <w:start w:val="1"/>
      <w:numFmt w:val="bullet"/>
      <w:lvlText w:val=""/>
      <w:lvlJc w:val="left"/>
      <w:pPr>
        <w:tabs>
          <w:tab w:val="num" w:pos="360"/>
        </w:tabs>
        <w:ind w:left="360" w:hanging="360"/>
      </w:pPr>
      <w:rPr>
        <w:rFonts w:ascii="Wingdings" w:hAnsi="Wingdings"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3411BD"/>
    <w:multiLevelType w:val="hybridMultilevel"/>
    <w:tmpl w:val="7AD81D6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1133FD7"/>
    <w:multiLevelType w:val="multilevel"/>
    <w:tmpl w:val="C98A33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542824"/>
    <w:multiLevelType w:val="hybridMultilevel"/>
    <w:tmpl w:val="3FDC5F4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028DB"/>
    <w:multiLevelType w:val="hybridMultilevel"/>
    <w:tmpl w:val="22E6335C"/>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FE7CE5"/>
    <w:multiLevelType w:val="hybridMultilevel"/>
    <w:tmpl w:val="3C3413F2"/>
    <w:lvl w:ilvl="0" w:tplc="04260005">
      <w:start w:val="1"/>
      <w:numFmt w:val="bullet"/>
      <w:lvlText w:val=""/>
      <w:lvlJc w:val="left"/>
      <w:pPr>
        <w:tabs>
          <w:tab w:val="num" w:pos="1440"/>
        </w:tabs>
        <w:ind w:left="1440" w:hanging="360"/>
      </w:pPr>
      <w:rPr>
        <w:rFonts w:ascii="Wingdings" w:hAnsi="Wingdings" w:hint="default"/>
      </w:rPr>
    </w:lvl>
    <w:lvl w:ilvl="1" w:tplc="04260001">
      <w:start w:val="1"/>
      <w:numFmt w:val="bullet"/>
      <w:lvlText w:val=""/>
      <w:lvlJc w:val="left"/>
      <w:pPr>
        <w:tabs>
          <w:tab w:val="num" w:pos="2160"/>
        </w:tabs>
        <w:ind w:left="2160" w:hanging="360"/>
      </w:pPr>
      <w:rPr>
        <w:rFonts w:ascii="Symbol" w:hAnsi="Symbol"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2"/>
  </w:num>
  <w:num w:numId="6">
    <w:abstractNumId w:val="33"/>
  </w:num>
  <w:num w:numId="7">
    <w:abstractNumId w:val="4"/>
  </w:num>
  <w:num w:numId="8">
    <w:abstractNumId w:val="22"/>
  </w:num>
  <w:num w:numId="9">
    <w:abstractNumId w:val="21"/>
  </w:num>
  <w:num w:numId="10">
    <w:abstractNumId w:val="13"/>
  </w:num>
  <w:num w:numId="11">
    <w:abstractNumId w:val="5"/>
  </w:num>
  <w:num w:numId="12">
    <w:abstractNumId w:val="24"/>
  </w:num>
  <w:num w:numId="13">
    <w:abstractNumId w:val="30"/>
  </w:num>
  <w:num w:numId="14">
    <w:abstractNumId w:val="31"/>
  </w:num>
  <w:num w:numId="15">
    <w:abstractNumId w:val="29"/>
  </w:num>
  <w:num w:numId="16">
    <w:abstractNumId w:val="18"/>
  </w:num>
  <w:num w:numId="17">
    <w:abstractNumId w:val="26"/>
  </w:num>
  <w:num w:numId="18">
    <w:abstractNumId w:val="3"/>
  </w:num>
  <w:num w:numId="19">
    <w:abstractNumId w:val="8"/>
  </w:num>
  <w:num w:numId="20">
    <w:abstractNumId w:val="28"/>
  </w:num>
  <w:num w:numId="21">
    <w:abstractNumId w:val="6"/>
  </w:num>
  <w:num w:numId="22">
    <w:abstractNumId w:val="20"/>
  </w:num>
  <w:num w:numId="23">
    <w:abstractNumId w:val="19"/>
  </w:num>
  <w:num w:numId="24">
    <w:abstractNumId w:val="27"/>
  </w:num>
  <w:num w:numId="25">
    <w:abstractNumId w:val="15"/>
  </w:num>
  <w:num w:numId="26">
    <w:abstractNumId w:val="32"/>
  </w:num>
  <w:num w:numId="27">
    <w:abstractNumId w:val="23"/>
  </w:num>
  <w:num w:numId="28">
    <w:abstractNumId w:val="25"/>
  </w:num>
  <w:num w:numId="29">
    <w:abstractNumId w:val="9"/>
  </w:num>
  <w:num w:numId="30">
    <w:abstractNumId w:val="12"/>
  </w:num>
  <w:num w:numId="31">
    <w:abstractNumId w:val="10"/>
  </w:num>
  <w:num w:numId="32">
    <w:abstractNumId w:val="14"/>
  </w:num>
  <w:num w:numId="33">
    <w:abstractNumId w:val="1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35"/>
    <w:rsid w:val="00041376"/>
    <w:rsid w:val="0010264E"/>
    <w:rsid w:val="00103443"/>
    <w:rsid w:val="0022793C"/>
    <w:rsid w:val="003E37BD"/>
    <w:rsid w:val="003F446C"/>
    <w:rsid w:val="00472ED9"/>
    <w:rsid w:val="0049465B"/>
    <w:rsid w:val="00627D5B"/>
    <w:rsid w:val="00636FFF"/>
    <w:rsid w:val="00661F19"/>
    <w:rsid w:val="00681195"/>
    <w:rsid w:val="00683C77"/>
    <w:rsid w:val="006A1060"/>
    <w:rsid w:val="006D403C"/>
    <w:rsid w:val="00714188"/>
    <w:rsid w:val="007B2552"/>
    <w:rsid w:val="008A7435"/>
    <w:rsid w:val="00A25EC4"/>
    <w:rsid w:val="00B16354"/>
    <w:rsid w:val="00BE03A3"/>
    <w:rsid w:val="00C305E9"/>
    <w:rsid w:val="00C367EC"/>
    <w:rsid w:val="00D4478F"/>
    <w:rsid w:val="00E3333E"/>
    <w:rsid w:val="00E43B06"/>
    <w:rsid w:val="00EF4AB7"/>
    <w:rsid w:val="00F659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2D6FBD7-808B-431F-9875-134CE20F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743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8A7435"/>
    <w:pPr>
      <w:spacing w:before="100" w:beforeAutospacing="1" w:after="100" w:afterAutospacing="1"/>
    </w:pPr>
  </w:style>
  <w:style w:type="character" w:styleId="Hipersaite">
    <w:name w:val="Hyperlink"/>
    <w:rsid w:val="008A7435"/>
    <w:rPr>
      <w:color w:val="0000FF"/>
      <w:u w:val="single"/>
    </w:rPr>
  </w:style>
  <w:style w:type="paragraph" w:styleId="Pamatteksts">
    <w:name w:val="Body Text"/>
    <w:basedOn w:val="Parasts"/>
    <w:link w:val="PamattekstsRakstz"/>
    <w:rsid w:val="008A7435"/>
    <w:pPr>
      <w:spacing w:line="360" w:lineRule="auto"/>
      <w:jc w:val="both"/>
    </w:pPr>
    <w:rPr>
      <w:lang w:eastAsia="en-US"/>
    </w:rPr>
  </w:style>
  <w:style w:type="character" w:customStyle="1" w:styleId="PamattekstsRakstz">
    <w:name w:val="Pamatteksts Rakstz."/>
    <w:basedOn w:val="Noklusjumarindkopasfonts"/>
    <w:link w:val="Pamatteksts"/>
    <w:rsid w:val="008A7435"/>
    <w:rPr>
      <w:rFonts w:ascii="Times New Roman" w:eastAsia="Times New Roman" w:hAnsi="Times New Roman" w:cs="Times New Roman"/>
      <w:sz w:val="24"/>
      <w:szCs w:val="24"/>
    </w:rPr>
  </w:style>
  <w:style w:type="paragraph" w:customStyle="1" w:styleId="CharCharCharChar">
    <w:name w:val="Char Char Char Char"/>
    <w:basedOn w:val="Parasts"/>
    <w:rsid w:val="008A7435"/>
    <w:pPr>
      <w:spacing w:after="160" w:line="240" w:lineRule="exact"/>
    </w:pPr>
    <w:rPr>
      <w:rFonts w:ascii="Tahoma" w:hAnsi="Tahoma"/>
      <w:sz w:val="20"/>
      <w:szCs w:val="20"/>
      <w:lang w:val="en-US" w:eastAsia="en-US"/>
    </w:rPr>
  </w:style>
  <w:style w:type="paragraph" w:styleId="Galvene">
    <w:name w:val="header"/>
    <w:basedOn w:val="Parasts"/>
    <w:link w:val="GalveneRakstz"/>
    <w:rsid w:val="008A7435"/>
    <w:pPr>
      <w:tabs>
        <w:tab w:val="center" w:pos="4153"/>
        <w:tab w:val="right" w:pos="8306"/>
      </w:tabs>
    </w:pPr>
  </w:style>
  <w:style w:type="character" w:customStyle="1" w:styleId="GalveneRakstz">
    <w:name w:val="Galvene Rakstz."/>
    <w:basedOn w:val="Noklusjumarindkopasfonts"/>
    <w:link w:val="Galvene"/>
    <w:rsid w:val="008A7435"/>
    <w:rPr>
      <w:rFonts w:ascii="Times New Roman" w:eastAsia="Times New Roman" w:hAnsi="Times New Roman" w:cs="Times New Roman"/>
      <w:sz w:val="24"/>
      <w:szCs w:val="24"/>
      <w:lang w:eastAsia="lv-LV"/>
    </w:rPr>
  </w:style>
  <w:style w:type="character" w:styleId="Lappusesnumurs">
    <w:name w:val="page number"/>
    <w:basedOn w:val="Noklusjumarindkopasfonts"/>
    <w:rsid w:val="008A7435"/>
  </w:style>
  <w:style w:type="character" w:customStyle="1" w:styleId="tvdoctopindex">
    <w:name w:val="tv_doc_top_index"/>
    <w:basedOn w:val="Noklusjumarindkopasfonts"/>
    <w:rsid w:val="008A7435"/>
  </w:style>
  <w:style w:type="character" w:customStyle="1" w:styleId="KjeneRakstz">
    <w:name w:val="Kājene Rakstz."/>
    <w:link w:val="Kjene"/>
    <w:rsid w:val="008A7435"/>
    <w:rPr>
      <w:sz w:val="24"/>
      <w:szCs w:val="24"/>
      <w:lang w:eastAsia="lv-LV"/>
    </w:rPr>
  </w:style>
  <w:style w:type="paragraph" w:styleId="Kjene">
    <w:name w:val="footer"/>
    <w:basedOn w:val="Parasts"/>
    <w:link w:val="KjeneRakstz"/>
    <w:rsid w:val="008A7435"/>
    <w:pPr>
      <w:tabs>
        <w:tab w:val="center" w:pos="4153"/>
        <w:tab w:val="right" w:pos="8306"/>
      </w:tabs>
    </w:pPr>
    <w:rPr>
      <w:rFonts w:asciiTheme="minorHAnsi" w:eastAsiaTheme="minorHAnsi" w:hAnsiTheme="minorHAnsi" w:cstheme="minorBidi"/>
    </w:rPr>
  </w:style>
  <w:style w:type="character" w:customStyle="1" w:styleId="KjeneRakstz1">
    <w:name w:val="Kājene Rakstz.1"/>
    <w:basedOn w:val="Noklusjumarindkopasfonts"/>
    <w:uiPriority w:val="99"/>
    <w:semiHidden/>
    <w:rsid w:val="008A7435"/>
    <w:rPr>
      <w:rFonts w:ascii="Times New Roman" w:eastAsia="Times New Roman" w:hAnsi="Times New Roman" w:cs="Times New Roman"/>
      <w:sz w:val="24"/>
      <w:szCs w:val="24"/>
      <w:lang w:eastAsia="lv-LV"/>
    </w:rPr>
  </w:style>
  <w:style w:type="character" w:customStyle="1" w:styleId="c5">
    <w:name w:val="c5"/>
    <w:basedOn w:val="Noklusjumarindkopasfonts"/>
    <w:rsid w:val="008A7435"/>
  </w:style>
  <w:style w:type="paragraph" w:customStyle="1" w:styleId="c13">
    <w:name w:val="c13"/>
    <w:basedOn w:val="Parasts"/>
    <w:rsid w:val="008A7435"/>
    <w:pPr>
      <w:spacing w:before="105" w:after="105"/>
    </w:pPr>
  </w:style>
  <w:style w:type="paragraph" w:customStyle="1" w:styleId="c15">
    <w:name w:val="c15"/>
    <w:basedOn w:val="Parasts"/>
    <w:rsid w:val="008A7435"/>
    <w:pPr>
      <w:spacing w:before="105" w:after="105"/>
    </w:pPr>
  </w:style>
  <w:style w:type="paragraph" w:styleId="Balonteksts">
    <w:name w:val="Balloon Text"/>
    <w:basedOn w:val="Parasts"/>
    <w:link w:val="BalontekstsRakstz"/>
    <w:uiPriority w:val="99"/>
    <w:semiHidden/>
    <w:unhideWhenUsed/>
    <w:rsid w:val="00F659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59D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kumi.lv/doc.php?id=263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21</Pages>
  <Words>19715</Words>
  <Characters>11238</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Rankas PP</dc:creator>
  <cp:keywords/>
  <dc:description/>
  <cp:lastModifiedBy>Rankas PP</cp:lastModifiedBy>
  <cp:revision>10</cp:revision>
  <cp:lastPrinted>2017-01-12T15:57:00Z</cp:lastPrinted>
  <dcterms:created xsi:type="dcterms:W3CDTF">2015-01-21T06:15:00Z</dcterms:created>
  <dcterms:modified xsi:type="dcterms:W3CDTF">2017-01-30T08:41:00Z</dcterms:modified>
</cp:coreProperties>
</file>