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D9146D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7F5C">
              <w:rPr>
                <w:rFonts w:ascii="Times New Roman" w:hAnsi="Times New Roman" w:cs="Times New Roman"/>
                <w:b/>
                <w:bCs/>
                <w:sz w:val="24"/>
                <w:szCs w:val="24"/>
              </w:rPr>
              <w:t>26.oktobrī</w:t>
            </w:r>
          </w:p>
        </w:tc>
        <w:tc>
          <w:tcPr>
            <w:tcW w:w="4678" w:type="dxa"/>
          </w:tcPr>
          <w:p w14:paraId="4CDBC07C" w14:textId="11FE05DA"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F259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D5A439B"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6E7F5C">
        <w:rPr>
          <w:b/>
        </w:rPr>
        <w:t>Lejasciema</w:t>
      </w:r>
      <w:r w:rsidR="00C2462C" w:rsidRPr="00C2462C">
        <w:rPr>
          <w:b/>
        </w:rPr>
        <w:t xml:space="preserve"> pagastā ar nosaukumu “</w:t>
      </w:r>
      <w:r w:rsidR="006E7F5C">
        <w:rPr>
          <w:b/>
        </w:rPr>
        <w:t>Upesloki</w:t>
      </w:r>
      <w:r w:rsidR="00C2462C">
        <w:rPr>
          <w:b/>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0C235C59"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sidR="006E7F5C">
        <w:rPr>
          <w:rFonts w:ascii="Times New Roman" w:hAnsi="Times New Roman" w:cs="Times New Roman"/>
          <w:sz w:val="24"/>
          <w:szCs w:val="24"/>
        </w:rPr>
        <w:t>31.augustā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Nr. GND/2023/</w:t>
      </w:r>
      <w:r w:rsidR="006E7F5C">
        <w:rPr>
          <w:rFonts w:ascii="Times New Roman" w:hAnsi="Times New Roman" w:cs="Times New Roman"/>
          <w:sz w:val="24"/>
          <w:szCs w:val="24"/>
        </w:rPr>
        <w:t>829</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“Par nekustamā īpašuma </w:t>
      </w:r>
      <w:r w:rsidR="006E7F5C" w:rsidRPr="006E7F5C">
        <w:rPr>
          <w:rFonts w:ascii="Times New Roman" w:hAnsi="Times New Roman" w:cs="Times New Roman"/>
          <w:sz w:val="24"/>
          <w:szCs w:val="24"/>
        </w:rPr>
        <w:t>Lejasciema pagastā ar nosaukumu “Upesloki</w:t>
      </w:r>
      <w:r w:rsidR="00C2462C">
        <w:rPr>
          <w:rFonts w:ascii="Times New Roman" w:hAnsi="Times New Roman" w:cs="Times New Roman"/>
          <w:sz w:val="24"/>
          <w:szCs w:val="24"/>
        </w:rPr>
        <w:t>”</w:t>
      </w:r>
      <w:r w:rsidR="00C2462C" w:rsidRPr="00C2462C">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w:t>
      </w:r>
      <w:r w:rsidR="00C2462C">
        <w:rPr>
          <w:rFonts w:ascii="Times New Roman" w:hAnsi="Times New Roman" w:cs="Times New Roman"/>
          <w:sz w:val="24"/>
          <w:szCs w:val="24"/>
        </w:rPr>
        <w:t>1</w:t>
      </w:r>
      <w:r w:rsidR="006E7F5C">
        <w:rPr>
          <w:rFonts w:ascii="Times New Roman" w:hAnsi="Times New Roman" w:cs="Times New Roman"/>
          <w:sz w:val="24"/>
          <w:szCs w:val="24"/>
        </w:rPr>
        <w:t>3</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6E7F5C">
        <w:rPr>
          <w:rFonts w:ascii="Times New Roman" w:hAnsi="Times New Roman" w:cs="Times New Roman"/>
          <w:sz w:val="24"/>
          <w:szCs w:val="24"/>
        </w:rPr>
        <w:t>70</w:t>
      </w:r>
      <w:r>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nodot atsavināšanai Gulbenes novada pašvaldībai piederošo nekustam</w:t>
      </w:r>
      <w:r w:rsidR="007F73CF">
        <w:rPr>
          <w:rFonts w:ascii="Times New Roman" w:hAnsi="Times New Roman" w:cs="Times New Roman"/>
          <w:sz w:val="24"/>
          <w:szCs w:val="24"/>
        </w:rPr>
        <w:t>o</w:t>
      </w:r>
      <w:r w:rsidRPr="00910AB6">
        <w:rPr>
          <w:rFonts w:ascii="Times New Roman" w:hAnsi="Times New Roman" w:cs="Times New Roman"/>
          <w:sz w:val="24"/>
          <w:szCs w:val="24"/>
        </w:rPr>
        <w:t xml:space="preserve"> </w:t>
      </w:r>
      <w:r w:rsidRPr="00EA72D3">
        <w:rPr>
          <w:rFonts w:ascii="Times New Roman" w:hAnsi="Times New Roman" w:cs="Times New Roman"/>
          <w:sz w:val="24"/>
          <w:szCs w:val="24"/>
        </w:rPr>
        <w:t>īpašum</w:t>
      </w:r>
      <w:r w:rsidR="007F73CF">
        <w:rPr>
          <w:rFonts w:ascii="Times New Roman" w:hAnsi="Times New Roman" w:cs="Times New Roman"/>
          <w:sz w:val="24"/>
          <w:szCs w:val="24"/>
        </w:rPr>
        <w:t>u</w:t>
      </w:r>
      <w:r w:rsidRPr="00EA72D3">
        <w:rPr>
          <w:rFonts w:ascii="Times New Roman" w:hAnsi="Times New Roman" w:cs="Times New Roman"/>
          <w:sz w:val="24"/>
          <w:szCs w:val="24"/>
        </w:rPr>
        <w:t xml:space="preserve"> </w:t>
      </w:r>
      <w:r w:rsidR="006E7F5C" w:rsidRPr="006E7F5C">
        <w:rPr>
          <w:rFonts w:ascii="Times New Roman" w:hAnsi="Times New Roman" w:cs="Times New Roman"/>
          <w:sz w:val="24"/>
          <w:szCs w:val="24"/>
        </w:rPr>
        <w:t>Lejasciema pagastā ar nosaukumu “Upesloki</w:t>
      </w:r>
      <w:r w:rsidR="00C2462C" w:rsidRPr="00C2462C">
        <w:rPr>
          <w:rFonts w:ascii="Times New Roman" w:hAnsi="Times New Roman" w:cs="Times New Roman"/>
          <w:sz w:val="24"/>
          <w:szCs w:val="24"/>
        </w:rPr>
        <w:t>”, kadastra numurs</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5064</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019</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0192</w:t>
      </w:r>
      <w:r w:rsidR="00C2462C" w:rsidRPr="00C2462C">
        <w:rPr>
          <w:rFonts w:ascii="Times New Roman" w:hAnsi="Times New Roman" w:cs="Times New Roman"/>
          <w:sz w:val="24"/>
          <w:szCs w:val="24"/>
        </w:rPr>
        <w:t>,</w:t>
      </w:r>
      <w:r w:rsidRPr="00EA72D3">
        <w:rPr>
          <w:rFonts w:ascii="Times New Roman" w:hAnsi="Times New Roman" w:cs="Times New Roman"/>
          <w:sz w:val="24"/>
          <w:szCs w:val="24"/>
        </w:rPr>
        <w:t xml:space="preserve"> </w:t>
      </w:r>
      <w:r w:rsidR="007F73CF">
        <w:rPr>
          <w:rFonts w:ascii="Times New Roman" w:hAnsi="Times New Roman" w:cs="Times New Roman"/>
          <w:sz w:val="24"/>
          <w:szCs w:val="24"/>
        </w:rPr>
        <w:t xml:space="preserve">kas sastāv no zemes vienības ar kadastra apzīmējumu </w:t>
      </w:r>
      <w:r w:rsidR="007F73CF" w:rsidRPr="007F73CF">
        <w:rPr>
          <w:rFonts w:ascii="Times New Roman" w:hAnsi="Times New Roman" w:cs="Times New Roman"/>
          <w:sz w:val="24"/>
          <w:szCs w:val="24"/>
        </w:rPr>
        <w:t>5064 019 0146, 1,1 ha platībā</w:t>
      </w:r>
      <w:r w:rsidR="007F73CF">
        <w:rPr>
          <w:rFonts w:ascii="Times New Roman" w:hAnsi="Times New Roman" w:cs="Times New Roman"/>
          <w:sz w:val="24"/>
          <w:szCs w:val="24"/>
        </w:rPr>
        <w:t xml:space="preserve"> – </w:t>
      </w:r>
      <w:r w:rsidR="007F73CF" w:rsidRPr="00910AB6">
        <w:rPr>
          <w:rFonts w:ascii="Times New Roman" w:hAnsi="Times New Roman" w:cs="Times New Roman"/>
          <w:sz w:val="24"/>
          <w:szCs w:val="24"/>
        </w:rPr>
        <w:t>starpgabal</w:t>
      </w:r>
      <w:r w:rsidR="007F73CF">
        <w:rPr>
          <w:rFonts w:ascii="Times New Roman" w:hAnsi="Times New Roman" w:cs="Times New Roman"/>
          <w:sz w:val="24"/>
          <w:szCs w:val="24"/>
        </w:rPr>
        <w:t xml:space="preserve">a,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409C4003"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sidR="006E7F5C">
        <w:rPr>
          <w:rFonts w:ascii="Times New Roman" w:hAnsi="Times New Roman" w:cs="Times New Roman"/>
          <w:sz w:val="24"/>
          <w:szCs w:val="24"/>
        </w:rPr>
        <w:t>27.septembrī</w:t>
      </w:r>
      <w:r w:rsidRPr="00DF5D0E">
        <w:rPr>
          <w:rFonts w:ascii="Times New Roman" w:hAnsi="Times New Roman" w:cs="Times New Roman"/>
          <w:sz w:val="24"/>
          <w:szCs w:val="24"/>
        </w:rPr>
        <w:t xml:space="preserve">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w:t>
      </w:r>
      <w:r w:rsidR="006E7F5C">
        <w:rPr>
          <w:rFonts w:ascii="Times New Roman" w:hAnsi="Times New Roman" w:cs="Times New Roman"/>
          <w:sz w:val="24"/>
          <w:szCs w:val="24"/>
        </w:rPr>
        <w:t>785</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006E7F5C" w:rsidRPr="006E7F5C">
        <w:rPr>
          <w:rFonts w:ascii="Times New Roman" w:hAnsi="Times New Roman" w:cs="Times New Roman"/>
          <w:sz w:val="24"/>
          <w:szCs w:val="24"/>
        </w:rPr>
        <w:t>Lejasciema pagastā ar nosaukumu “Upesloki”, kadastra numurs 5064 019 0192</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1B9539F0"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E7F5C">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E7F5C">
        <w:rPr>
          <w:rFonts w:ascii="Times New Roman" w:hAnsi="Times New Roman" w:cs="Times New Roman"/>
          <w:sz w:val="24"/>
          <w:szCs w:val="24"/>
        </w:rPr>
        <w:t>142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w:t>
      </w:r>
      <w:r w:rsidR="00167C35" w:rsidRPr="00167C35">
        <w:rPr>
          <w:rFonts w:ascii="Times New Roman" w:hAnsi="Times New Roman" w:cs="Times New Roman"/>
          <w:sz w:val="24"/>
          <w:szCs w:val="24"/>
        </w:rPr>
        <w:lastRenderedPageBreak/>
        <w:t>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nosūta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296CF6">
        <w:rPr>
          <w:rFonts w:ascii="Times New Roman" w:hAnsi="Times New Roman" w:cs="Times New Roman"/>
          <w:sz w:val="24"/>
          <w:szCs w:val="24"/>
        </w:rPr>
        <w:t xml:space="preserve">4.panta ceturtās daļas 1.punktu, </w:t>
      </w:r>
      <w:r w:rsidRPr="00296CF6">
        <w:rPr>
          <w:rFonts w:ascii="Times New Roman" w:hAnsi="Times New Roman" w:cs="Times New Roman"/>
          <w:sz w:val="24"/>
          <w:szCs w:val="24"/>
        </w:rPr>
        <w:t>10.pantu, 15.pantu,</w:t>
      </w:r>
      <w:r w:rsidR="00B140DB" w:rsidRPr="00296CF6">
        <w:rPr>
          <w:rFonts w:ascii="Times New Roman" w:hAnsi="Times New Roman" w:cs="Times New Roman"/>
          <w:sz w:val="24"/>
          <w:szCs w:val="24"/>
        </w:rPr>
        <w:t xml:space="preserve"> </w:t>
      </w:r>
      <w:r w:rsidR="00590206" w:rsidRPr="00BA5BD3">
        <w:rPr>
          <w:rFonts w:ascii="Times New Roman" w:hAnsi="Times New Roman" w:cs="Times New Roman"/>
          <w:sz w:val="24"/>
          <w:szCs w:val="24"/>
        </w:rPr>
        <w:t>un Attīstības un tautsaimniecības komitejas ieteikumu, atklāti balsojot</w:t>
      </w:r>
      <w:r w:rsidR="00590206" w:rsidRPr="00F0532A">
        <w:rPr>
          <w:rFonts w:ascii="Times New Roman" w:hAnsi="Times New Roman" w:cs="Times New Roman"/>
          <w:sz w:val="24"/>
          <w:szCs w:val="24"/>
        </w:rPr>
        <w:t xml:space="preserve">: </w:t>
      </w:r>
      <w:r w:rsidR="00590206" w:rsidRPr="00F0532A">
        <w:rPr>
          <w:rFonts w:ascii="Times New Roman" w:hAnsi="Times New Roman" w:cs="Times New Roman"/>
          <w:color w:val="000000"/>
          <w:sz w:val="24"/>
          <w:szCs w:val="24"/>
        </w:rPr>
        <w:t>PAR – ; PRET –; A</w:t>
      </w:r>
      <w:r w:rsidR="00590206">
        <w:rPr>
          <w:rFonts w:ascii="Times New Roman" w:hAnsi="Times New Roman" w:cs="Times New Roman"/>
          <w:color w:val="000000"/>
          <w:sz w:val="24"/>
          <w:szCs w:val="24"/>
        </w:rPr>
        <w:t xml:space="preserve">TTURAS –, Gulbenes novada dome </w:t>
      </w:r>
      <w:r w:rsidR="00590206" w:rsidRPr="00F0532A">
        <w:rPr>
          <w:rFonts w:ascii="Times New Roman" w:hAnsi="Times New Roman" w:cs="Times New Roman"/>
          <w:color w:val="000000"/>
          <w:sz w:val="24"/>
          <w:szCs w:val="24"/>
        </w:rPr>
        <w:t>NOLEMJ</w:t>
      </w:r>
      <w:r w:rsidRPr="00296CF6">
        <w:rPr>
          <w:rFonts w:ascii="Times New Roman" w:hAnsi="Times New Roman" w:cs="Times New Roman"/>
          <w:sz w:val="24"/>
          <w:szCs w:val="24"/>
        </w:rPr>
        <w:t>:</w:t>
      </w:r>
    </w:p>
    <w:p w14:paraId="40077CC6" w14:textId="7D5B3D15"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6E7F5C" w:rsidRPr="006E7F5C">
        <w:rPr>
          <w:rFonts w:ascii="Times New Roman" w:hAnsi="Times New Roman" w:cs="Times New Roman"/>
          <w:sz w:val="24"/>
          <w:szCs w:val="24"/>
        </w:rPr>
        <w:t>Lejasciema pagastā ar nosaukumu “Upesloki”, kadastra numurs 5064 019 0192</w:t>
      </w:r>
      <w:r w:rsidR="00C2462C" w:rsidRPr="00C2462C">
        <w:rPr>
          <w:rFonts w:ascii="Times New Roman" w:hAnsi="Times New Roman" w:cs="Times New Roman"/>
          <w:sz w:val="24"/>
          <w:szCs w:val="24"/>
        </w:rPr>
        <w:t xml:space="preserve">, </w:t>
      </w:r>
      <w:r w:rsidR="007F73CF">
        <w:rPr>
          <w:rFonts w:ascii="Times New Roman" w:hAnsi="Times New Roman" w:cs="Times New Roman"/>
          <w:sz w:val="24"/>
          <w:szCs w:val="24"/>
        </w:rPr>
        <w:t xml:space="preserve">kas </w:t>
      </w:r>
      <w:r w:rsidR="00C2462C" w:rsidRPr="00C2462C">
        <w:rPr>
          <w:rFonts w:ascii="Times New Roman" w:hAnsi="Times New Roman" w:cs="Times New Roman"/>
          <w:sz w:val="24"/>
          <w:szCs w:val="24"/>
        </w:rPr>
        <w:t>sastāv</w:t>
      </w:r>
      <w:r w:rsidR="007F73CF">
        <w:rPr>
          <w:rFonts w:ascii="Times New Roman" w:hAnsi="Times New Roman" w:cs="Times New Roman"/>
          <w:sz w:val="24"/>
          <w:szCs w:val="24"/>
        </w:rPr>
        <w:t xml:space="preserve"> no </w:t>
      </w:r>
      <w:r w:rsidR="00C2462C" w:rsidRPr="00C2462C">
        <w:rPr>
          <w:rFonts w:ascii="Times New Roman" w:hAnsi="Times New Roman" w:cs="Times New Roman"/>
          <w:sz w:val="24"/>
          <w:szCs w:val="24"/>
        </w:rPr>
        <w:t>zemes vienīb</w:t>
      </w:r>
      <w:r w:rsidR="007F73CF">
        <w:rPr>
          <w:rFonts w:ascii="Times New Roman" w:hAnsi="Times New Roman" w:cs="Times New Roman"/>
          <w:sz w:val="24"/>
          <w:szCs w:val="24"/>
        </w:rPr>
        <w:t>as</w:t>
      </w:r>
      <w:r w:rsidR="00C2462C" w:rsidRPr="00C2462C">
        <w:rPr>
          <w:rFonts w:ascii="Times New Roman" w:hAnsi="Times New Roman" w:cs="Times New Roman"/>
          <w:sz w:val="24"/>
          <w:szCs w:val="24"/>
        </w:rPr>
        <w:t xml:space="preserve"> ar kadastra apzīmējumu </w:t>
      </w:r>
      <w:r w:rsidR="006E7F5C" w:rsidRPr="006E7F5C">
        <w:rPr>
          <w:rFonts w:ascii="Times New Roman" w:hAnsi="Times New Roman" w:cs="Times New Roman"/>
          <w:sz w:val="24"/>
          <w:szCs w:val="24"/>
        </w:rPr>
        <w:t>5064</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019</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0146</w:t>
      </w:r>
      <w:r w:rsidR="00C2462C" w:rsidRPr="00C2462C">
        <w:rPr>
          <w:rFonts w:ascii="Times New Roman" w:hAnsi="Times New Roman" w:cs="Times New Roman"/>
          <w:sz w:val="24"/>
          <w:szCs w:val="24"/>
        </w:rPr>
        <w:t xml:space="preserve">, </w:t>
      </w:r>
      <w:r w:rsidR="006E7F5C">
        <w:rPr>
          <w:rFonts w:ascii="Times New Roman" w:hAnsi="Times New Roman" w:cs="Times New Roman"/>
          <w:sz w:val="24"/>
          <w:szCs w:val="24"/>
        </w:rPr>
        <w:t>1,1</w:t>
      </w:r>
      <w:r w:rsidR="00C2462C" w:rsidRPr="00C2462C">
        <w:rPr>
          <w:rFonts w:ascii="Times New Roman" w:hAnsi="Times New Roman" w:cs="Times New Roman"/>
          <w:sz w:val="24"/>
          <w:szCs w:val="24"/>
        </w:rPr>
        <w:t xml:space="preserve"> ha platībā, un uz tās esoš</w:t>
      </w:r>
      <w:r w:rsidR="007F73CF">
        <w:rPr>
          <w:rFonts w:ascii="Times New Roman" w:hAnsi="Times New Roman" w:cs="Times New Roman"/>
          <w:sz w:val="24"/>
          <w:szCs w:val="24"/>
        </w:rPr>
        <w:t>ās</w:t>
      </w:r>
      <w:r w:rsidR="00C2462C" w:rsidRPr="00C2462C">
        <w:rPr>
          <w:rFonts w:ascii="Times New Roman" w:hAnsi="Times New Roman" w:cs="Times New Roman"/>
          <w:sz w:val="24"/>
          <w:szCs w:val="24"/>
        </w:rPr>
        <w:t xml:space="preserve"> mežaudz</w:t>
      </w:r>
      <w:r w:rsidR="007F73CF">
        <w:rPr>
          <w:rFonts w:ascii="Times New Roman" w:hAnsi="Times New Roman" w:cs="Times New Roman"/>
          <w:sz w:val="24"/>
          <w:szCs w:val="24"/>
        </w:rPr>
        <w:t>es</w:t>
      </w:r>
      <w:r w:rsidR="00C2462C" w:rsidRPr="00C2462C">
        <w:rPr>
          <w:rFonts w:ascii="Times New Roman" w:hAnsi="Times New Roman" w:cs="Times New Roman"/>
          <w:sz w:val="24"/>
          <w:szCs w:val="24"/>
        </w:rPr>
        <w:t xml:space="preserve"> 0,</w:t>
      </w:r>
      <w:r w:rsidR="006E7F5C">
        <w:rPr>
          <w:rFonts w:ascii="Times New Roman" w:hAnsi="Times New Roman" w:cs="Times New Roman"/>
          <w:sz w:val="24"/>
          <w:szCs w:val="24"/>
        </w:rPr>
        <w:t>95</w:t>
      </w:r>
      <w:r w:rsidR="00C2462C" w:rsidRPr="00C2462C">
        <w:rPr>
          <w:rFonts w:ascii="Times New Roman" w:hAnsi="Times New Roman" w:cs="Times New Roman"/>
          <w:sz w:val="24"/>
          <w:szCs w:val="24"/>
        </w:rPr>
        <w:t xml:space="preserve"> ha platībā</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6E7F5C">
        <w:rPr>
          <w:rFonts w:ascii="Times New Roman" w:hAnsi="Times New Roman" w:cs="Times New Roman"/>
          <w:sz w:val="24"/>
          <w:szCs w:val="24"/>
        </w:rPr>
        <w:t>30</w:t>
      </w:r>
      <w:r w:rsidR="00C2462C">
        <w:rPr>
          <w:rFonts w:ascii="Times New Roman" w:hAnsi="Times New Roman" w:cs="Times New Roman"/>
          <w:sz w:val="24"/>
          <w:szCs w:val="24"/>
        </w:rPr>
        <w:t xml:space="preserve">00 </w:t>
      </w:r>
      <w:r w:rsidRPr="008A7CE1">
        <w:rPr>
          <w:rFonts w:ascii="Times New Roman" w:hAnsi="Times New Roman" w:cs="Times New Roman"/>
          <w:color w:val="000000"/>
          <w:sz w:val="24"/>
          <w:szCs w:val="24"/>
        </w:rPr>
        <w:t>EUR (</w:t>
      </w:r>
      <w:r w:rsidR="007F73CF">
        <w:rPr>
          <w:rFonts w:ascii="Times New Roman" w:hAnsi="Times New Roman" w:cs="Times New Roman"/>
          <w:color w:val="000000"/>
          <w:sz w:val="24"/>
          <w:szCs w:val="24"/>
        </w:rPr>
        <w:t>trīs</w:t>
      </w:r>
      <w:r w:rsidRPr="008A7CE1">
        <w:rPr>
          <w:rFonts w:ascii="Times New Roman" w:hAnsi="Times New Roman" w:cs="Times New Roman"/>
          <w:color w:val="000000"/>
          <w:sz w:val="24"/>
          <w:szCs w:val="24"/>
        </w:rPr>
        <w:t xml:space="preserve"> tūksto</w:t>
      </w:r>
      <w:r w:rsidR="00C2462C">
        <w:rPr>
          <w:rFonts w:ascii="Times New Roman" w:hAnsi="Times New Roman" w:cs="Times New Roman"/>
          <w:color w:val="000000"/>
          <w:sz w:val="24"/>
          <w:szCs w:val="24"/>
        </w:rPr>
        <w:t>ši</w:t>
      </w:r>
      <w:r w:rsidRPr="008A7CE1">
        <w:rPr>
          <w:rFonts w:ascii="Times New Roman" w:hAnsi="Times New Roman" w:cs="Times New Roman"/>
          <w:color w:val="000000"/>
          <w:sz w:val="24"/>
          <w:szCs w:val="24"/>
        </w:rPr>
        <w:t xml:space="preserve"> </w:t>
      </w:r>
      <w:r w:rsidRPr="008A7CE1">
        <w:rPr>
          <w:rFonts w:ascii="Times New Roman" w:hAnsi="Times New Roman" w:cs="Times New Roman"/>
          <w:i/>
          <w:color w:val="000000"/>
          <w:sz w:val="24"/>
          <w:szCs w:val="24"/>
        </w:rPr>
        <w:t>euro</w:t>
      </w:r>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0FD8F15B"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r w:rsidR="006E7F5C" w:rsidRPr="006E7F5C">
        <w:rPr>
          <w:rFonts w:ascii="Times New Roman" w:hAnsi="Times New Roman" w:cs="Times New Roman"/>
          <w:sz w:val="24"/>
          <w:szCs w:val="24"/>
        </w:rPr>
        <w:t>Lejasciema pagastā ar nosaukumu “Upesloki”, kadastra numurs 5064 019 0192</w:t>
      </w:r>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1C92FAA2"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97FE3A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E7F5C">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623E3B4" w:rsidR="00B24416" w:rsidRDefault="006E7F5C" w:rsidP="00E75350">
      <w:pPr>
        <w:pStyle w:val="Pamatteksts"/>
        <w:spacing w:after="0"/>
        <w:jc w:val="center"/>
        <w:rPr>
          <w:rFonts w:ascii="Times New Roman" w:hAnsi="Times New Roman" w:cs="Times New Roman"/>
          <w:b/>
          <w:caps/>
          <w:sz w:val="24"/>
          <w:szCs w:val="24"/>
        </w:rPr>
      </w:pPr>
      <w:r w:rsidRPr="006E7F5C">
        <w:rPr>
          <w:rFonts w:ascii="Times New Roman" w:hAnsi="Times New Roman" w:cs="Times New Roman"/>
          <w:b/>
          <w:caps/>
          <w:sz w:val="24"/>
          <w:szCs w:val="24"/>
        </w:rPr>
        <w:t>Lejasciema pagastā ar nosaukumu “Upesloki</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733A224F"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6E7F5C" w:rsidRPr="006E7F5C">
        <w:rPr>
          <w:rFonts w:ascii="Times New Roman" w:eastAsia="SimSun" w:hAnsi="Times New Roman" w:cs="Mangal"/>
          <w:color w:val="00000A"/>
          <w:sz w:val="24"/>
          <w:szCs w:val="24"/>
          <w:lang w:eastAsia="zh-CN" w:bidi="hi-IN"/>
        </w:rPr>
        <w:t>Lejasciema pagastā ar nosaukumu “Upesloki</w:t>
      </w:r>
      <w:r w:rsidR="00C2462C" w:rsidRPr="00C2462C">
        <w:rPr>
          <w:rFonts w:ascii="Times New Roman" w:eastAsia="SimSun" w:hAnsi="Times New Roman" w:cs="Mangal"/>
          <w:color w:val="00000A"/>
          <w:sz w:val="24"/>
          <w:szCs w:val="24"/>
          <w:lang w:eastAsia="zh-CN" w:bidi="hi-IN"/>
        </w:rPr>
        <w:t xml:space="preserve">”, kadastra numurs </w:t>
      </w:r>
      <w:r w:rsidR="006E7F5C" w:rsidRPr="006E7F5C">
        <w:rPr>
          <w:rFonts w:ascii="Times New Roman" w:eastAsia="SimSun" w:hAnsi="Times New Roman" w:cs="Mangal"/>
          <w:color w:val="00000A"/>
          <w:sz w:val="24"/>
          <w:szCs w:val="24"/>
          <w:lang w:eastAsia="zh-CN" w:bidi="hi-IN"/>
        </w:rPr>
        <w:t>5064 019 0192</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6D6AB985"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6E7F5C" w:rsidRPr="006E7F5C">
        <w:rPr>
          <w:rFonts w:ascii="Times New Roman" w:eastAsia="SimSun" w:hAnsi="Times New Roman" w:cs="Mangal"/>
          <w:color w:val="00000A"/>
          <w:sz w:val="24"/>
          <w:szCs w:val="24"/>
          <w:lang w:eastAsia="zh-CN" w:bidi="hi-IN"/>
        </w:rPr>
        <w:t>Lejasciema pagastā ar nosaukumu “Upesloki”, kadastra numurs 5064 019 0192</w:t>
      </w:r>
      <w:r w:rsidR="00C2462C" w:rsidRPr="00C2462C">
        <w:rPr>
          <w:rFonts w:ascii="Times New Roman" w:eastAsia="SimSun" w:hAnsi="Times New Roman" w:cs="Mangal"/>
          <w:color w:val="00000A"/>
          <w:sz w:val="24"/>
          <w:szCs w:val="24"/>
          <w:lang w:eastAsia="zh-CN" w:bidi="hi-IN"/>
        </w:rPr>
        <w:t xml:space="preserve">, </w:t>
      </w:r>
      <w:r w:rsidR="007F73CF">
        <w:rPr>
          <w:rFonts w:ascii="Times New Roman" w:eastAsia="SimSun" w:hAnsi="Times New Roman" w:cs="Mangal"/>
          <w:color w:val="00000A"/>
          <w:sz w:val="24"/>
          <w:szCs w:val="24"/>
          <w:lang w:eastAsia="zh-CN" w:bidi="hi-IN"/>
        </w:rPr>
        <w:t xml:space="preserve">kas </w:t>
      </w:r>
      <w:r w:rsidR="00C2462C" w:rsidRPr="00C2462C">
        <w:rPr>
          <w:rFonts w:ascii="Times New Roman" w:eastAsia="SimSun" w:hAnsi="Times New Roman" w:cs="Mangal"/>
          <w:color w:val="00000A"/>
          <w:sz w:val="24"/>
          <w:szCs w:val="24"/>
          <w:lang w:eastAsia="zh-CN" w:bidi="hi-IN"/>
        </w:rPr>
        <w:t>sast</w:t>
      </w:r>
      <w:r w:rsidR="007F73CF">
        <w:rPr>
          <w:rFonts w:ascii="Times New Roman" w:eastAsia="SimSun" w:hAnsi="Times New Roman" w:cs="Mangal"/>
          <w:color w:val="00000A"/>
          <w:sz w:val="24"/>
          <w:szCs w:val="24"/>
          <w:lang w:eastAsia="zh-CN" w:bidi="hi-IN"/>
        </w:rPr>
        <w:t xml:space="preserve">āv no </w:t>
      </w:r>
      <w:r w:rsidR="00C2462C" w:rsidRPr="00C2462C">
        <w:rPr>
          <w:rFonts w:ascii="Times New Roman" w:eastAsia="SimSun" w:hAnsi="Times New Roman" w:cs="Mangal"/>
          <w:color w:val="00000A"/>
          <w:sz w:val="24"/>
          <w:szCs w:val="24"/>
          <w:lang w:eastAsia="zh-CN" w:bidi="hi-IN"/>
        </w:rPr>
        <w:t>zemes vienīb</w:t>
      </w:r>
      <w:r w:rsidR="007F73CF">
        <w:rPr>
          <w:rFonts w:ascii="Times New Roman" w:eastAsia="SimSun" w:hAnsi="Times New Roman" w:cs="Mangal"/>
          <w:color w:val="00000A"/>
          <w:sz w:val="24"/>
          <w:szCs w:val="24"/>
          <w:lang w:eastAsia="zh-CN" w:bidi="hi-IN"/>
        </w:rPr>
        <w:t>as</w:t>
      </w:r>
      <w:r w:rsidR="00C2462C" w:rsidRPr="00C2462C">
        <w:rPr>
          <w:rFonts w:ascii="Times New Roman" w:eastAsia="SimSun" w:hAnsi="Times New Roman" w:cs="Mangal"/>
          <w:color w:val="00000A"/>
          <w:sz w:val="24"/>
          <w:szCs w:val="24"/>
          <w:lang w:eastAsia="zh-CN" w:bidi="hi-IN"/>
        </w:rPr>
        <w:t xml:space="preserve"> ar kadastra apzīmējumu </w:t>
      </w:r>
      <w:r w:rsidR="006E7F5C" w:rsidRPr="006E7F5C">
        <w:rPr>
          <w:rFonts w:ascii="Times New Roman" w:eastAsia="SimSun" w:hAnsi="Times New Roman" w:cs="Mangal"/>
          <w:color w:val="00000A"/>
          <w:sz w:val="24"/>
          <w:szCs w:val="24"/>
          <w:lang w:eastAsia="zh-CN" w:bidi="hi-IN"/>
        </w:rPr>
        <w:t>5064 019 0146, 1,1 ha platībā, un uz tās esoš</w:t>
      </w:r>
      <w:r w:rsidR="007F73CF">
        <w:rPr>
          <w:rFonts w:ascii="Times New Roman" w:eastAsia="SimSun" w:hAnsi="Times New Roman" w:cs="Mangal"/>
          <w:color w:val="00000A"/>
          <w:sz w:val="24"/>
          <w:szCs w:val="24"/>
          <w:lang w:eastAsia="zh-CN" w:bidi="hi-IN"/>
        </w:rPr>
        <w:t>ās</w:t>
      </w:r>
      <w:r w:rsidR="006E7F5C" w:rsidRPr="006E7F5C">
        <w:rPr>
          <w:rFonts w:ascii="Times New Roman" w:eastAsia="SimSun" w:hAnsi="Times New Roman" w:cs="Mangal"/>
          <w:color w:val="00000A"/>
          <w:sz w:val="24"/>
          <w:szCs w:val="24"/>
          <w:lang w:eastAsia="zh-CN" w:bidi="hi-IN"/>
        </w:rPr>
        <w:t xml:space="preserve"> mežaudz</w:t>
      </w:r>
      <w:r w:rsidR="007F73CF">
        <w:rPr>
          <w:rFonts w:ascii="Times New Roman" w:eastAsia="SimSun" w:hAnsi="Times New Roman" w:cs="Mangal"/>
          <w:color w:val="00000A"/>
          <w:sz w:val="24"/>
          <w:szCs w:val="24"/>
          <w:lang w:eastAsia="zh-CN" w:bidi="hi-IN"/>
        </w:rPr>
        <w:t>es</w:t>
      </w:r>
      <w:r w:rsidR="006E7F5C" w:rsidRPr="006E7F5C">
        <w:rPr>
          <w:rFonts w:ascii="Times New Roman" w:eastAsia="SimSun" w:hAnsi="Times New Roman" w:cs="Mangal"/>
          <w:color w:val="00000A"/>
          <w:sz w:val="24"/>
          <w:szCs w:val="24"/>
          <w:lang w:eastAsia="zh-CN" w:bidi="hi-IN"/>
        </w:rPr>
        <w:t xml:space="preserve"> 0,95 ha</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2A3231AF"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6E7F5C">
        <w:rPr>
          <w:rFonts w:ascii="Times New Roman" w:hAnsi="Times New Roman" w:cs="Times New Roman"/>
          <w:color w:val="000000"/>
          <w:sz w:val="24"/>
          <w:szCs w:val="24"/>
        </w:rPr>
        <w:t>Lejasciema</w:t>
      </w:r>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6E7F5C" w:rsidRPr="006E7F5C">
        <w:rPr>
          <w:rFonts w:ascii="Times New Roman" w:hAnsi="Times New Roman" w:cs="Times New Roman"/>
          <w:color w:val="000000"/>
          <w:sz w:val="24"/>
          <w:szCs w:val="24"/>
        </w:rPr>
        <w:t>100000714576</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6E7F5C">
        <w:rPr>
          <w:rFonts w:ascii="Times New Roman" w:hAnsi="Times New Roman" w:cs="Times New Roman"/>
          <w:color w:val="000000"/>
          <w:sz w:val="24"/>
          <w:szCs w:val="24"/>
        </w:rPr>
        <w:t>26</w:t>
      </w:r>
      <w:r w:rsidR="00C2462C">
        <w:rPr>
          <w:rFonts w:ascii="Times New Roman" w:hAnsi="Times New Roman" w:cs="Times New Roman"/>
          <w:color w:val="000000"/>
          <w:sz w:val="24"/>
          <w:szCs w:val="24"/>
        </w:rPr>
        <w:t>.jūlijā</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starpgabalam piegul šādas zemes vienības: </w:t>
      </w:r>
    </w:p>
    <w:p w14:paraId="1A77CEA6" w14:textId="0615FD13"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5D33FE" w:rsidRPr="005D33FE">
        <w:rPr>
          <w:rFonts w:ascii="Times New Roman" w:hAnsi="Times New Roman" w:cs="Times New Roman"/>
          <w:sz w:val="24"/>
          <w:szCs w:val="24"/>
          <w:lang w:eastAsia="en-US"/>
        </w:rPr>
        <w:t>5064</w:t>
      </w:r>
      <w:r w:rsidR="005D33FE">
        <w:rPr>
          <w:rFonts w:ascii="Times New Roman" w:hAnsi="Times New Roman" w:cs="Times New Roman"/>
          <w:sz w:val="24"/>
          <w:szCs w:val="24"/>
          <w:lang w:eastAsia="en-US"/>
        </w:rPr>
        <w:t xml:space="preserve"> </w:t>
      </w:r>
      <w:r w:rsidR="005D33FE" w:rsidRPr="005D33FE">
        <w:rPr>
          <w:rFonts w:ascii="Times New Roman" w:hAnsi="Times New Roman" w:cs="Times New Roman"/>
          <w:sz w:val="24"/>
          <w:szCs w:val="24"/>
          <w:lang w:eastAsia="en-US"/>
        </w:rPr>
        <w:t>019</w:t>
      </w:r>
      <w:r w:rsidR="005D33FE">
        <w:rPr>
          <w:rFonts w:ascii="Times New Roman" w:hAnsi="Times New Roman" w:cs="Times New Roman"/>
          <w:sz w:val="24"/>
          <w:szCs w:val="24"/>
          <w:lang w:eastAsia="en-US"/>
        </w:rPr>
        <w:t xml:space="preserve"> </w:t>
      </w:r>
      <w:r w:rsidR="005D33FE" w:rsidRPr="005D33FE">
        <w:rPr>
          <w:rFonts w:ascii="Times New Roman" w:hAnsi="Times New Roman" w:cs="Times New Roman"/>
          <w:sz w:val="24"/>
          <w:szCs w:val="24"/>
          <w:lang w:eastAsia="en-US"/>
        </w:rPr>
        <w:t>0083</w:t>
      </w:r>
      <w:r>
        <w:rPr>
          <w:rFonts w:ascii="Times New Roman" w:hAnsi="Times New Roman" w:cs="Times New Roman"/>
          <w:sz w:val="24"/>
          <w:szCs w:val="24"/>
          <w:lang w:eastAsia="en-US"/>
        </w:rPr>
        <w:t>;</w:t>
      </w:r>
    </w:p>
    <w:p w14:paraId="4F86CAB6" w14:textId="77777777" w:rsidR="005D33FE" w:rsidRDefault="00341AE8"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5D33FE" w:rsidRPr="005D33FE">
        <w:rPr>
          <w:rFonts w:ascii="Times New Roman" w:hAnsi="Times New Roman" w:cs="Times New Roman"/>
          <w:sz w:val="24"/>
          <w:szCs w:val="24"/>
          <w:lang w:eastAsia="en-US"/>
        </w:rPr>
        <w:t>5064</w:t>
      </w:r>
      <w:r w:rsidR="005D33FE">
        <w:rPr>
          <w:rFonts w:ascii="Times New Roman" w:hAnsi="Times New Roman" w:cs="Times New Roman"/>
          <w:sz w:val="24"/>
          <w:szCs w:val="24"/>
          <w:lang w:eastAsia="en-US"/>
        </w:rPr>
        <w:t xml:space="preserve"> </w:t>
      </w:r>
      <w:r w:rsidR="005D33FE" w:rsidRPr="005D33FE">
        <w:rPr>
          <w:rFonts w:ascii="Times New Roman" w:hAnsi="Times New Roman" w:cs="Times New Roman"/>
          <w:sz w:val="24"/>
          <w:szCs w:val="24"/>
          <w:lang w:eastAsia="en-US"/>
        </w:rPr>
        <w:t>019</w:t>
      </w:r>
      <w:r w:rsidR="005D33FE">
        <w:rPr>
          <w:rFonts w:ascii="Times New Roman" w:hAnsi="Times New Roman" w:cs="Times New Roman"/>
          <w:sz w:val="24"/>
          <w:szCs w:val="24"/>
          <w:lang w:eastAsia="en-US"/>
        </w:rPr>
        <w:t xml:space="preserve"> </w:t>
      </w:r>
      <w:r w:rsidR="005D33FE" w:rsidRPr="005D33FE">
        <w:rPr>
          <w:rFonts w:ascii="Times New Roman" w:hAnsi="Times New Roman" w:cs="Times New Roman"/>
          <w:sz w:val="24"/>
          <w:szCs w:val="24"/>
          <w:lang w:eastAsia="en-US"/>
        </w:rPr>
        <w:t>0044</w:t>
      </w:r>
      <w:r w:rsidR="005D33FE">
        <w:rPr>
          <w:rFonts w:ascii="Times New Roman" w:hAnsi="Times New Roman" w:cs="Times New Roman"/>
          <w:sz w:val="24"/>
          <w:szCs w:val="24"/>
          <w:lang w:eastAsia="en-US"/>
        </w:rPr>
        <w:t>;</w:t>
      </w:r>
    </w:p>
    <w:p w14:paraId="171BE844" w14:textId="499150B0"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5D33FE">
        <w:rPr>
          <w:rFonts w:ascii="Times New Roman" w:hAnsi="Times New Roman" w:cs="Times New Roman"/>
          <w:sz w:val="24"/>
          <w:szCs w:val="24"/>
          <w:lang w:eastAsia="en-US"/>
        </w:rPr>
        <w:t>5064</w:t>
      </w:r>
      <w:r>
        <w:rPr>
          <w:rFonts w:ascii="Times New Roman" w:hAnsi="Times New Roman" w:cs="Times New Roman"/>
          <w:sz w:val="24"/>
          <w:szCs w:val="24"/>
          <w:lang w:eastAsia="en-US"/>
        </w:rPr>
        <w:t xml:space="preserve"> </w:t>
      </w:r>
      <w:r w:rsidRPr="005D33FE">
        <w:rPr>
          <w:rFonts w:ascii="Times New Roman" w:hAnsi="Times New Roman" w:cs="Times New Roman"/>
          <w:sz w:val="24"/>
          <w:szCs w:val="24"/>
          <w:lang w:eastAsia="en-US"/>
        </w:rPr>
        <w:t>019</w:t>
      </w:r>
      <w:r>
        <w:rPr>
          <w:rFonts w:ascii="Times New Roman" w:hAnsi="Times New Roman" w:cs="Times New Roman"/>
          <w:sz w:val="24"/>
          <w:szCs w:val="24"/>
          <w:lang w:eastAsia="en-US"/>
        </w:rPr>
        <w:t xml:space="preserve"> </w:t>
      </w:r>
      <w:r w:rsidRPr="005D33FE">
        <w:rPr>
          <w:rFonts w:ascii="Times New Roman" w:hAnsi="Times New Roman" w:cs="Times New Roman"/>
          <w:sz w:val="24"/>
          <w:szCs w:val="24"/>
          <w:lang w:eastAsia="en-US"/>
        </w:rPr>
        <w:t>0093</w:t>
      </w:r>
      <w:r>
        <w:rPr>
          <w:rFonts w:ascii="Times New Roman" w:hAnsi="Times New Roman" w:cs="Times New Roman"/>
          <w:sz w:val="24"/>
          <w:szCs w:val="24"/>
          <w:lang w:eastAsia="en-US"/>
        </w:rPr>
        <w:t>;</w:t>
      </w:r>
    </w:p>
    <w:p w14:paraId="24AA316D" w14:textId="3DF1DD4E"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5D33FE">
        <w:rPr>
          <w:rFonts w:ascii="Times New Roman" w:hAnsi="Times New Roman" w:cs="Times New Roman"/>
          <w:sz w:val="24"/>
          <w:szCs w:val="24"/>
          <w:lang w:eastAsia="en-US"/>
        </w:rPr>
        <w:t>5064</w:t>
      </w:r>
      <w:r>
        <w:rPr>
          <w:rFonts w:ascii="Times New Roman" w:hAnsi="Times New Roman" w:cs="Times New Roman"/>
          <w:sz w:val="24"/>
          <w:szCs w:val="24"/>
          <w:lang w:eastAsia="en-US"/>
        </w:rPr>
        <w:t xml:space="preserve"> </w:t>
      </w:r>
      <w:r w:rsidRPr="005D33FE">
        <w:rPr>
          <w:rFonts w:ascii="Times New Roman" w:hAnsi="Times New Roman" w:cs="Times New Roman"/>
          <w:sz w:val="24"/>
          <w:szCs w:val="24"/>
          <w:lang w:eastAsia="en-US"/>
        </w:rPr>
        <w:t>019</w:t>
      </w:r>
      <w:r>
        <w:rPr>
          <w:rFonts w:ascii="Times New Roman" w:hAnsi="Times New Roman" w:cs="Times New Roman"/>
          <w:sz w:val="24"/>
          <w:szCs w:val="24"/>
          <w:lang w:eastAsia="en-US"/>
        </w:rPr>
        <w:t xml:space="preserve"> </w:t>
      </w:r>
      <w:r w:rsidRPr="005D33FE">
        <w:rPr>
          <w:rFonts w:ascii="Times New Roman" w:hAnsi="Times New Roman" w:cs="Times New Roman"/>
          <w:sz w:val="24"/>
          <w:szCs w:val="24"/>
          <w:lang w:eastAsia="en-US"/>
        </w:rPr>
        <w:t>0089</w:t>
      </w:r>
      <w:r>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w:t>
      </w:r>
      <w:r w:rsidRPr="00705F9F">
        <w:rPr>
          <w:rFonts w:ascii="Times New Roman" w:hAnsi="Times New Roman" w:cs="Times New Roman"/>
          <w:color w:val="000000"/>
          <w:sz w:val="24"/>
          <w:szCs w:val="24"/>
        </w:rPr>
        <w:lastRenderedPageBreak/>
        <w:t xml:space="preserve">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3CA38715"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 xml:space="preserve">2023. gada </w:t>
      </w:r>
      <w:r w:rsidR="005D33FE">
        <w:rPr>
          <w:rFonts w:ascii="Times New Roman" w:hAnsi="Times New Roman" w:cs="Times New Roman"/>
          <w:b/>
          <w:bCs/>
          <w:sz w:val="24"/>
          <w:szCs w:val="24"/>
        </w:rPr>
        <w:t>7.decembrim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F62E62" w:rsidRPr="00C87DD1">
        <w:rPr>
          <w:rFonts w:ascii="Times New Roman" w:hAnsi="Times New Roman" w:cs="Times New Roman"/>
          <w:sz w:val="24"/>
          <w:szCs w:val="24"/>
        </w:rPr>
        <w:t>64497603 (Gulbenes novada Beļavas pagasta pārvalde)</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240BFB">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240BFB">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240BFB">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r w:rsidRPr="00705F9F">
        <w:rPr>
          <w:rFonts w:ascii="Times New Roman" w:hAnsi="Times New Roman" w:cs="Times New Roman"/>
          <w:bCs/>
          <w:i/>
          <w:sz w:val="24"/>
          <w:szCs w:val="24"/>
          <w:lang w:eastAsia="en-US"/>
        </w:rPr>
        <w:t>euro</w:t>
      </w:r>
      <w:r w:rsidRPr="00705F9F">
        <w:rPr>
          <w:rFonts w:ascii="Times New Roman" w:hAnsi="Times New Roman" w:cs="Times New Roman"/>
          <w:bCs/>
          <w:sz w:val="24"/>
          <w:szCs w:val="24"/>
          <w:lang w:eastAsia="en-US"/>
        </w:rPr>
        <w:t>.</w:t>
      </w:r>
    </w:p>
    <w:p w14:paraId="3AE45ADA" w14:textId="2CB42DD5"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5D33FE">
        <w:rPr>
          <w:rFonts w:ascii="Times New Roman" w:hAnsi="Times New Roman" w:cs="Times New Roman"/>
          <w:sz w:val="24"/>
          <w:szCs w:val="24"/>
          <w:lang w:eastAsia="en-US"/>
        </w:rPr>
        <w:t>30</w:t>
      </w:r>
      <w:r w:rsidR="00F62E62" w:rsidRPr="00F62E62">
        <w:rPr>
          <w:rFonts w:ascii="Times New Roman" w:hAnsi="Times New Roman" w:cs="Times New Roman"/>
          <w:sz w:val="24"/>
          <w:szCs w:val="24"/>
          <w:lang w:eastAsia="en-US"/>
        </w:rPr>
        <w:t>00 EUR (</w:t>
      </w:r>
      <w:r w:rsidR="005D33FE">
        <w:rPr>
          <w:rFonts w:ascii="Times New Roman" w:hAnsi="Times New Roman" w:cs="Times New Roman"/>
          <w:sz w:val="24"/>
          <w:szCs w:val="24"/>
          <w:lang w:eastAsia="en-US"/>
        </w:rPr>
        <w:t>trīs</w:t>
      </w:r>
      <w:r w:rsidR="00F62E62" w:rsidRPr="00F62E62">
        <w:rPr>
          <w:rFonts w:ascii="Times New Roman" w:hAnsi="Times New Roman" w:cs="Times New Roman"/>
          <w:sz w:val="24"/>
          <w:szCs w:val="24"/>
          <w:lang w:eastAsia="en-US"/>
        </w:rPr>
        <w:t xml:space="preserve"> tūkstoši </w:t>
      </w:r>
      <w:r w:rsidR="007575D2" w:rsidRPr="00705F9F">
        <w:rPr>
          <w:rFonts w:ascii="Times New Roman" w:hAnsi="Times New Roman" w:cs="Times New Roman"/>
          <w:i/>
          <w:color w:val="000000"/>
          <w:sz w:val="24"/>
          <w:szCs w:val="24"/>
        </w:rPr>
        <w:t>euro</w:t>
      </w:r>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342C1775"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5D33FE">
        <w:rPr>
          <w:rFonts w:ascii="Times New Roman" w:hAnsi="Times New Roman" w:cs="Times New Roman"/>
          <w:color w:val="000000"/>
          <w:sz w:val="24"/>
          <w:szCs w:val="24"/>
        </w:rPr>
        <w:t>30</w:t>
      </w:r>
      <w:r w:rsidR="00F62E62">
        <w:rPr>
          <w:rFonts w:ascii="Times New Roman" w:hAnsi="Times New Roman" w:cs="Times New Roman"/>
          <w:color w:val="000000"/>
          <w:sz w:val="24"/>
          <w:szCs w:val="24"/>
        </w:rPr>
        <w:t>0</w:t>
      </w:r>
      <w:r w:rsidRPr="00240BFB">
        <w:rPr>
          <w:rFonts w:ascii="Times New Roman" w:hAnsi="Times New Roman" w:cs="Times New Roman"/>
          <w:color w:val="000000"/>
          <w:sz w:val="24"/>
          <w:szCs w:val="24"/>
        </w:rPr>
        <w:t xml:space="preserve"> EUR (</w:t>
      </w:r>
      <w:r w:rsidR="005D33FE">
        <w:rPr>
          <w:rFonts w:ascii="Times New Roman" w:hAnsi="Times New Roman" w:cs="Times New Roman"/>
          <w:color w:val="000000"/>
          <w:sz w:val="24"/>
          <w:szCs w:val="24"/>
        </w:rPr>
        <w:t>trīs</w:t>
      </w:r>
      <w:r w:rsidR="00F62E62">
        <w:rPr>
          <w:rFonts w:ascii="Times New Roman" w:hAnsi="Times New Roman" w:cs="Times New Roman"/>
          <w:color w:val="000000"/>
          <w:sz w:val="24"/>
          <w:szCs w:val="24"/>
        </w:rPr>
        <w:t xml:space="preserve"> simti </w:t>
      </w:r>
      <w:r w:rsidRPr="00240BFB">
        <w:rPr>
          <w:rFonts w:ascii="Times New Roman" w:hAnsi="Times New Roman" w:cs="Times New Roman"/>
          <w:i/>
          <w:color w:val="000000"/>
          <w:sz w:val="24"/>
          <w:szCs w:val="24"/>
        </w:rPr>
        <w:t>euro</w:t>
      </w:r>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5D33FE" w:rsidRPr="005D33FE">
        <w:rPr>
          <w:rFonts w:ascii="Times New Roman" w:eastAsia="SimSun" w:hAnsi="Times New Roman" w:cs="Mangal"/>
          <w:color w:val="00000A"/>
          <w:sz w:val="24"/>
          <w:szCs w:val="24"/>
          <w:lang w:eastAsia="zh-CN" w:bidi="hi-IN"/>
        </w:rPr>
        <w:t>Lejasciema pagastā ar nosaukumu “Upesloki</w:t>
      </w:r>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498D2FA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5D33FE">
        <w:rPr>
          <w:rFonts w:ascii="Times New Roman" w:hAnsi="Times New Roman" w:cs="Times New Roman"/>
          <w:sz w:val="24"/>
          <w:szCs w:val="24"/>
        </w:rPr>
        <w:t>150</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5D33FE">
        <w:rPr>
          <w:rFonts w:ascii="Times New Roman" w:hAnsi="Times New Roman" w:cs="Times New Roman"/>
          <w:sz w:val="24"/>
          <w:szCs w:val="24"/>
        </w:rPr>
        <w:t>viens</w:t>
      </w:r>
      <w:r w:rsidR="00F62E62">
        <w:rPr>
          <w:rFonts w:ascii="Times New Roman" w:hAnsi="Times New Roman" w:cs="Times New Roman"/>
          <w:sz w:val="24"/>
          <w:szCs w:val="24"/>
        </w:rPr>
        <w:t xml:space="preserve"> simt</w:t>
      </w:r>
      <w:r w:rsidR="005D33FE">
        <w:rPr>
          <w:rFonts w:ascii="Times New Roman" w:hAnsi="Times New Roman" w:cs="Times New Roman"/>
          <w:sz w:val="24"/>
          <w:szCs w:val="24"/>
        </w:rPr>
        <w:t>s</w:t>
      </w:r>
      <w:r w:rsidR="00F62E62">
        <w:rPr>
          <w:rFonts w:ascii="Times New Roman" w:hAnsi="Times New Roman" w:cs="Times New Roman"/>
          <w:sz w:val="24"/>
          <w:szCs w:val="24"/>
        </w:rPr>
        <w:t xml:space="preserve"> </w:t>
      </w:r>
      <w:r w:rsidR="005D33FE">
        <w:rPr>
          <w:rFonts w:ascii="Times New Roman" w:hAnsi="Times New Roman" w:cs="Times New Roman"/>
          <w:sz w:val="24"/>
          <w:szCs w:val="24"/>
        </w:rPr>
        <w:t>piecdesmit</w:t>
      </w:r>
      <w:r w:rsidR="00D128C5" w:rsidRPr="00705F9F">
        <w:rPr>
          <w:rFonts w:ascii="Times New Roman" w:hAnsi="Times New Roman" w:cs="Times New Roman"/>
          <w:sz w:val="24"/>
          <w:szCs w:val="24"/>
        </w:rPr>
        <w:t xml:space="preserve"> </w:t>
      </w:r>
      <w:r w:rsidRPr="00705F9F">
        <w:rPr>
          <w:rFonts w:ascii="Times New Roman" w:hAnsi="Times New Roman" w:cs="Times New Roman"/>
          <w:i/>
          <w:sz w:val="24"/>
          <w:szCs w:val="24"/>
        </w:rPr>
        <w:t>euro</w:t>
      </w:r>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5283172" w14:textId="43D2C3FC" w:rsidR="009D133F" w:rsidRPr="00240BFB" w:rsidRDefault="009D133F" w:rsidP="00240BFB">
      <w:pPr>
        <w:pStyle w:val="Sarakstarindkopa"/>
        <w:tabs>
          <w:tab w:val="left" w:pos="567"/>
        </w:tabs>
        <w:ind w:left="567"/>
        <w:contextualSpacing w:val="0"/>
        <w:jc w:val="both"/>
        <w:rPr>
          <w:rFonts w:ascii="Times New Roman" w:hAnsi="Times New Roman" w:cs="Times New Roman"/>
          <w:color w:val="000000"/>
          <w:sz w:val="24"/>
          <w:szCs w:val="24"/>
          <w:lang w:eastAsia="en-US"/>
        </w:rPr>
      </w:pPr>
    </w:p>
    <w:p w14:paraId="2EC72A2E" w14:textId="77777777" w:rsidR="007933CC" w:rsidRPr="00240BFB" w:rsidRDefault="007933CC" w:rsidP="00240BFB">
      <w:pPr>
        <w:keepNext/>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240BFB">
      <w:pPr>
        <w:keepNext/>
        <w:outlineLvl w:val="0"/>
        <w:rPr>
          <w:rFonts w:ascii="Times New Roman" w:hAnsi="Times New Roman" w:cs="Times New Roman"/>
          <w:b/>
          <w:sz w:val="24"/>
          <w:szCs w:val="24"/>
          <w:lang w:eastAsia="en-US"/>
        </w:rPr>
      </w:pP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r w:rsidR="005D3B02" w:rsidRPr="00F551D8">
        <w:rPr>
          <w:rFonts w:ascii="Times New Roman" w:hAnsi="Times New Roman" w:cs="Times New Roman"/>
          <w:i/>
          <w:iCs/>
          <w:sz w:val="24"/>
          <w:szCs w:val="24"/>
        </w:rPr>
        <w:t>euro</w:t>
      </w:r>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2AEF143C" w14:textId="77777777" w:rsidR="005D3B02" w:rsidRPr="00240BFB" w:rsidRDefault="005D3B02" w:rsidP="00240BFB">
      <w:pPr>
        <w:rPr>
          <w:rFonts w:ascii="Times New Roman" w:hAnsi="Times New Roman" w:cs="Times New Roman"/>
          <w:bCs/>
          <w:color w:val="000000"/>
          <w:sz w:val="24"/>
          <w:szCs w:val="24"/>
        </w:rPr>
      </w:pPr>
    </w:p>
    <w:p w14:paraId="47FBC997" w14:textId="68B06254" w:rsidR="007933CC" w:rsidRPr="00240BFB" w:rsidRDefault="007933CC" w:rsidP="00240BFB">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30E80529" w14:textId="77777777" w:rsidR="005D3B02" w:rsidRPr="008703D2" w:rsidRDefault="005D3B02" w:rsidP="00240BFB">
      <w:pPr>
        <w:rPr>
          <w:rFonts w:ascii="Times New Roman" w:hAnsi="Times New Roman" w:cs="Times New Roman"/>
          <w:bCs/>
          <w:color w:val="000000"/>
          <w:sz w:val="24"/>
          <w:szCs w:val="24"/>
        </w:rPr>
      </w:pPr>
    </w:p>
    <w:p w14:paraId="74E2A1A3" w14:textId="14F3CC0C"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pašvaldībā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322DA6">
        <w:rPr>
          <w:rFonts w:ascii="Times New Roman" w:hAnsi="Times New Roman" w:cs="Times New Roman"/>
          <w:b/>
          <w:bCs/>
          <w:color w:val="000000"/>
          <w:sz w:val="24"/>
          <w:szCs w:val="24"/>
        </w:rPr>
        <w:t>3</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5D33FE">
        <w:rPr>
          <w:rFonts w:ascii="Times New Roman" w:hAnsi="Times New Roman" w:cs="Times New Roman"/>
          <w:b/>
          <w:bCs/>
          <w:color w:val="000000"/>
          <w:sz w:val="24"/>
          <w:szCs w:val="24"/>
        </w:rPr>
        <w:t>7.decembra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5023779A"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(Gulbenes novada pašvaldība,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w:t>
      </w:r>
      <w:r>
        <w:rPr>
          <w:rFonts w:ascii="Times New Roman" w:hAnsi="Times New Roman" w:cs="Times New Roman"/>
          <w:sz w:val="24"/>
          <w:szCs w:val="24"/>
        </w:rPr>
        <w:lastRenderedPageBreak/>
        <w:t>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208140FF" w14:textId="163C8BC5" w:rsidR="00683C22" w:rsidRPr="00C637D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072F8CB6" w14:textId="77777777" w:rsidR="00C637DC" w:rsidRDefault="00C637DC" w:rsidP="00240BFB">
      <w:pPr>
        <w:rPr>
          <w:rFonts w:ascii="Times New Roman" w:hAnsi="Times New Roman" w:cs="Times New Roman"/>
          <w:b/>
          <w:sz w:val="24"/>
          <w:szCs w:val="24"/>
        </w:rPr>
      </w:pPr>
    </w:p>
    <w:p w14:paraId="50242B23" w14:textId="77777777" w:rsidR="007933CC" w:rsidRDefault="007933CC" w:rsidP="00240BFB">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635CC60" w14:textId="77777777" w:rsidR="00C637DC" w:rsidRPr="008703D2" w:rsidRDefault="00C637DC" w:rsidP="00240BFB">
      <w:pPr>
        <w:rPr>
          <w:rFonts w:ascii="Times New Roman" w:hAnsi="Times New Roman" w:cs="Times New Roman"/>
          <w:b/>
          <w:sz w:val="24"/>
          <w:szCs w:val="24"/>
        </w:rPr>
      </w:pPr>
    </w:p>
    <w:p w14:paraId="1697B635" w14:textId="50DAEEB8"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5D33FE">
        <w:rPr>
          <w:rFonts w:ascii="Times New Roman" w:hAnsi="Times New Roman" w:cs="Times New Roman"/>
          <w:b/>
          <w:sz w:val="24"/>
          <w:szCs w:val="24"/>
        </w:rPr>
        <w:t>14.decembrī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5D33FE">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5D33FE">
        <w:rPr>
          <w:rFonts w:ascii="Times New Roman" w:hAnsi="Times New Roman" w:cs="Times New Roman"/>
          <w:b/>
          <w:sz w:val="24"/>
          <w:szCs w:val="24"/>
        </w:rPr>
        <w:t>4</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lastRenderedPageBreak/>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0C560548" w14:textId="77777777" w:rsidR="00212DF2" w:rsidRDefault="00212DF2" w:rsidP="00240BFB">
      <w:pPr>
        <w:pStyle w:val="Sarakstarindkopa"/>
        <w:autoSpaceDE w:val="0"/>
        <w:autoSpaceDN w:val="0"/>
        <w:adjustRightInd w:val="0"/>
        <w:ind w:left="1777"/>
        <w:rPr>
          <w:rFonts w:ascii="Times New Roman" w:hAnsi="Times New Roman" w:cs="Times New Roman"/>
          <w:b/>
          <w:sz w:val="24"/>
          <w:szCs w:val="24"/>
        </w:rPr>
      </w:pPr>
    </w:p>
    <w:p w14:paraId="37D4079C" w14:textId="5C5254C2" w:rsidR="007933CC" w:rsidRDefault="007933CC" w:rsidP="00240BFB">
      <w:pPr>
        <w:pStyle w:val="Sarakstarindkopa"/>
        <w:numPr>
          <w:ilvl w:val="0"/>
          <w:numId w:val="2"/>
        </w:numPr>
        <w:autoSpaceDE w:val="0"/>
        <w:autoSpaceDN w:val="0"/>
        <w:adjustRightInd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B155B5E" w14:textId="77777777" w:rsidR="00212DF2" w:rsidRPr="00E26CD3" w:rsidRDefault="00212DF2" w:rsidP="00240BFB">
      <w:pPr>
        <w:pStyle w:val="Sarakstarindkopa"/>
        <w:autoSpaceDE w:val="0"/>
        <w:autoSpaceDN w:val="0"/>
        <w:adjustRightInd w:val="0"/>
        <w:ind w:left="1777"/>
        <w:rPr>
          <w:rFonts w:ascii="Times New Roman" w:hAnsi="Times New Roman" w:cs="Times New Roman"/>
          <w:b/>
          <w:sz w:val="24"/>
          <w:szCs w:val="24"/>
        </w:rPr>
      </w:pP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AF4123F"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D33FE">
        <w:rPr>
          <w:rFonts w:ascii="Times New Roman" w:hAnsi="Times New Roman" w:cs="Times New Roman"/>
          <w:sz w:val="24"/>
          <w:szCs w:val="24"/>
        </w:rPr>
        <w:t>Lejasciema</w:t>
      </w:r>
      <w:r w:rsidR="00F62E62" w:rsidRPr="00F62E62">
        <w:rPr>
          <w:rFonts w:ascii="Times New Roman" w:hAnsi="Times New Roman" w:cs="Times New Roman"/>
          <w:sz w:val="24"/>
          <w:szCs w:val="24"/>
        </w:rPr>
        <w:t xml:space="preserve"> pagastā ar nosaukumu “</w:t>
      </w:r>
      <w:r w:rsidR="005D33FE">
        <w:rPr>
          <w:rFonts w:ascii="Times New Roman" w:hAnsi="Times New Roman" w:cs="Times New Roman"/>
          <w:sz w:val="24"/>
          <w:szCs w:val="24"/>
        </w:rPr>
        <w:t>Upesloki</w:t>
      </w:r>
      <w:r w:rsidR="00F62E62" w:rsidRPr="00F62E62">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7BE6131B"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205291E5" w:rsidR="007933CC" w:rsidRDefault="00212DF2"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r w:rsidR="007933CC" w:rsidRPr="00DF5D0E">
        <w:rPr>
          <w:rFonts w:ascii="Times New Roman" w:hAnsi="Times New Roman" w:cs="Times New Roman"/>
          <w:color w:val="000000"/>
          <w:sz w:val="24"/>
          <w:szCs w:val="24"/>
        </w:rPr>
        <w:t>pārreģistrāciju Zemesgrāmatā Pircējs izdara par saviem līdzekļiem</w:t>
      </w:r>
      <w:r w:rsidR="007933CC">
        <w:rPr>
          <w:rFonts w:ascii="Times New Roman" w:hAnsi="Times New Roman" w:cs="Times New Roman"/>
          <w:color w:val="000000"/>
          <w:sz w:val="24"/>
          <w:szCs w:val="24"/>
        </w:rPr>
        <w:t>.</w:t>
      </w:r>
    </w:p>
    <w:p w14:paraId="1763A94E" w14:textId="77777777" w:rsidR="00946C7F" w:rsidRPr="008703D2" w:rsidRDefault="00946C7F" w:rsidP="00240BFB">
      <w:pPr>
        <w:tabs>
          <w:tab w:val="left" w:pos="567"/>
        </w:tabs>
        <w:autoSpaceDE w:val="0"/>
        <w:autoSpaceDN w:val="0"/>
        <w:adjustRightInd w:val="0"/>
        <w:ind w:left="567"/>
        <w:jc w:val="both"/>
        <w:rPr>
          <w:rFonts w:ascii="Times New Roman" w:hAnsi="Times New Roman" w:cs="Times New Roman"/>
          <w:color w:val="000000"/>
          <w:sz w:val="24"/>
          <w:szCs w:val="24"/>
        </w:rPr>
      </w:pPr>
    </w:p>
    <w:p w14:paraId="6D9FC19D" w14:textId="6A2015BC" w:rsidR="007933CC" w:rsidRPr="00240BFB" w:rsidRDefault="007933CC" w:rsidP="00240BFB">
      <w:pPr>
        <w:pStyle w:val="Sarakstarindkopa"/>
        <w:numPr>
          <w:ilvl w:val="0"/>
          <w:numId w:val="2"/>
        </w:numPr>
        <w:tabs>
          <w:tab w:val="clear" w:pos="1777"/>
          <w:tab w:val="num" w:pos="426"/>
        </w:tabs>
        <w:ind w:left="284" w:hanging="284"/>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379F8167" w14:textId="77777777" w:rsidR="00946C7F" w:rsidRPr="008703D2" w:rsidRDefault="00946C7F" w:rsidP="00240BFB">
      <w:pPr>
        <w:jc w:val="center"/>
        <w:rPr>
          <w:rFonts w:ascii="Times New Roman" w:hAnsi="Times New Roman" w:cs="Times New Roman"/>
          <w:b/>
          <w:bCs/>
          <w:sz w:val="24"/>
          <w:szCs w:val="24"/>
          <w:lang w:eastAsia="en-US"/>
        </w:rPr>
      </w:pP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54841729"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12034</Words>
  <Characters>6860</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4</cp:revision>
  <cp:lastPrinted>2023-09-04T10:47:00Z</cp:lastPrinted>
  <dcterms:created xsi:type="dcterms:W3CDTF">2023-10-12T13:56:00Z</dcterms:created>
  <dcterms:modified xsi:type="dcterms:W3CDTF">2023-10-13T05:53:00Z</dcterms:modified>
</cp:coreProperties>
</file>