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1D0279D"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27778">
              <w:rPr>
                <w:rFonts w:ascii="Times New Roman" w:hAnsi="Times New Roman" w:cs="Times New Roman"/>
                <w:b/>
                <w:bCs/>
                <w:sz w:val="24"/>
                <w:szCs w:val="24"/>
              </w:rPr>
              <w:t>26.oktobrī</w:t>
            </w:r>
          </w:p>
        </w:tc>
        <w:tc>
          <w:tcPr>
            <w:tcW w:w="4678" w:type="dxa"/>
          </w:tcPr>
          <w:p w14:paraId="4CDBC07C" w14:textId="5AD188F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093903A"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427778" w:rsidRPr="00427778">
        <w:rPr>
          <w:b/>
        </w:rPr>
        <w:t>“Gaujmalas” – 11, Sinole, Lejasciema pagasts, Gulbenes novads</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2F356931" w:rsidR="00D96EB8" w:rsidRPr="00FC7F25" w:rsidRDefault="00D96EB8" w:rsidP="00D62271">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BF4C3A" w:rsidRPr="00BF4C3A">
        <w:rPr>
          <w:rFonts w:ascii="Times New Roman" w:hAnsi="Times New Roman" w:cs="Times New Roman"/>
          <w:sz w:val="24"/>
          <w:szCs w:val="24"/>
        </w:rPr>
        <w:t>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 xml:space="preserve">.gada </w:t>
      </w:r>
      <w:r w:rsidR="00427778">
        <w:rPr>
          <w:rFonts w:ascii="Times New Roman" w:hAnsi="Times New Roman" w:cs="Times New Roman"/>
          <w:sz w:val="24"/>
          <w:szCs w:val="24"/>
        </w:rPr>
        <w:t>31.augustā</w:t>
      </w:r>
      <w:r w:rsidR="00BF4C3A" w:rsidRPr="00BF4C3A">
        <w:rPr>
          <w:rFonts w:ascii="Times New Roman" w:hAnsi="Times New Roman" w:cs="Times New Roman"/>
          <w:sz w:val="24"/>
          <w:szCs w:val="24"/>
        </w:rPr>
        <w:t xml:space="preserve"> pieņēma lēmumu Nr. GND/202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w:t>
      </w:r>
      <w:r w:rsidR="00427778">
        <w:rPr>
          <w:rFonts w:ascii="Times New Roman" w:hAnsi="Times New Roman" w:cs="Times New Roman"/>
          <w:sz w:val="24"/>
          <w:szCs w:val="24"/>
        </w:rPr>
        <w:t>845</w:t>
      </w:r>
      <w:r w:rsidR="00BF4C3A" w:rsidRPr="00BF4C3A">
        <w:rPr>
          <w:rFonts w:ascii="Times New Roman" w:hAnsi="Times New Roman" w:cs="Times New Roman"/>
          <w:sz w:val="24"/>
          <w:szCs w:val="24"/>
        </w:rPr>
        <w:t xml:space="preserve"> “Par dzīvokļa īpašuma</w:t>
      </w:r>
      <w:r w:rsidR="00D62271">
        <w:rPr>
          <w:rFonts w:ascii="Times New Roman" w:hAnsi="Times New Roman" w:cs="Times New Roman"/>
          <w:sz w:val="24"/>
          <w:szCs w:val="24"/>
        </w:rPr>
        <w:t xml:space="preserve"> </w:t>
      </w:r>
      <w:r w:rsidR="00427778" w:rsidRPr="00427778">
        <w:rPr>
          <w:rFonts w:ascii="Times New Roman" w:hAnsi="Times New Roman" w:cs="Times New Roman"/>
          <w:sz w:val="24"/>
          <w:szCs w:val="24"/>
        </w:rPr>
        <w:t>“Gaujmalas” – 11, Sinole, Lejasciema pagasts, Gulbenes novads</w:t>
      </w:r>
      <w:r w:rsidR="005942EB">
        <w:rPr>
          <w:rFonts w:ascii="Times New Roman" w:hAnsi="Times New Roman" w:cs="Times New Roman"/>
          <w:sz w:val="24"/>
          <w:szCs w:val="24"/>
        </w:rPr>
        <w:t>, izsoles rezultātu apstiprināšanu</w:t>
      </w:r>
      <w:r w:rsidR="00BF4C3A" w:rsidRPr="00BF4C3A">
        <w:rPr>
          <w:rFonts w:ascii="Times New Roman" w:hAnsi="Times New Roman" w:cs="Times New Roman"/>
          <w:sz w:val="24"/>
          <w:szCs w:val="24"/>
        </w:rPr>
        <w:t>” (protokols Nr.</w:t>
      </w:r>
      <w:r w:rsidR="005942EB">
        <w:rPr>
          <w:rFonts w:ascii="Times New Roman" w:hAnsi="Times New Roman" w:cs="Times New Roman"/>
          <w:sz w:val="24"/>
          <w:szCs w:val="24"/>
        </w:rPr>
        <w:t xml:space="preserve"> </w:t>
      </w:r>
      <w:r w:rsidR="00427778">
        <w:rPr>
          <w:rFonts w:ascii="Times New Roman" w:hAnsi="Times New Roman" w:cs="Times New Roman"/>
          <w:sz w:val="24"/>
          <w:szCs w:val="24"/>
        </w:rPr>
        <w:t>1</w:t>
      </w:r>
      <w:r w:rsidR="005942EB">
        <w:rPr>
          <w:rFonts w:ascii="Times New Roman" w:hAnsi="Times New Roman" w:cs="Times New Roman"/>
          <w:sz w:val="24"/>
          <w:szCs w:val="24"/>
        </w:rPr>
        <w:t>3</w:t>
      </w:r>
      <w:r w:rsidR="000573A4">
        <w:rPr>
          <w:rFonts w:ascii="Times New Roman" w:hAnsi="Times New Roman" w:cs="Times New Roman"/>
          <w:sz w:val="24"/>
          <w:szCs w:val="24"/>
        </w:rPr>
        <w:t>;</w:t>
      </w:r>
      <w:r w:rsidR="00BF4C3A" w:rsidRPr="00BF4C3A">
        <w:rPr>
          <w:rFonts w:ascii="Times New Roman" w:hAnsi="Times New Roman" w:cs="Times New Roman"/>
          <w:sz w:val="24"/>
          <w:szCs w:val="24"/>
        </w:rPr>
        <w:t xml:space="preserve"> </w:t>
      </w:r>
      <w:r w:rsidR="00427778">
        <w:rPr>
          <w:rFonts w:ascii="Times New Roman" w:hAnsi="Times New Roman" w:cs="Times New Roman"/>
          <w:sz w:val="24"/>
          <w:szCs w:val="24"/>
        </w:rPr>
        <w:t>86</w:t>
      </w:r>
      <w:r w:rsidR="00BF4C3A" w:rsidRPr="00BF4C3A">
        <w:rPr>
          <w:rFonts w:ascii="Times New Roman" w:hAnsi="Times New Roman" w:cs="Times New Roman"/>
          <w:sz w:val="24"/>
          <w:szCs w:val="24"/>
        </w:rPr>
        <w:t>.p.)</w:t>
      </w:r>
      <w:r w:rsidR="00944C61" w:rsidRPr="00944C61">
        <w:rPr>
          <w:rFonts w:ascii="Times New Roman" w:hAnsi="Times New Roman" w:cs="Times New Roman"/>
          <w:sz w:val="24"/>
          <w:szCs w:val="24"/>
        </w:rPr>
        <w:t xml:space="preserve">, ar kuru nolēma </w:t>
      </w:r>
      <w:r w:rsidR="005942EB">
        <w:rPr>
          <w:rFonts w:ascii="Times New Roman" w:hAnsi="Times New Roman" w:cs="Times New Roman"/>
          <w:sz w:val="24"/>
          <w:szCs w:val="24"/>
        </w:rPr>
        <w:t xml:space="preserve">atzīt </w:t>
      </w:r>
      <w:r w:rsidR="005942EB" w:rsidRPr="005942EB">
        <w:rPr>
          <w:rFonts w:ascii="Times New Roman" w:hAnsi="Times New Roman" w:cs="Times New Roman"/>
          <w:sz w:val="24"/>
          <w:szCs w:val="24"/>
        </w:rPr>
        <w:t xml:space="preserve">2023.gada </w:t>
      </w:r>
      <w:r w:rsidR="00427778">
        <w:rPr>
          <w:rFonts w:ascii="Times New Roman" w:hAnsi="Times New Roman" w:cs="Times New Roman"/>
          <w:sz w:val="24"/>
          <w:szCs w:val="24"/>
        </w:rPr>
        <w:t>10.augustā</w:t>
      </w:r>
      <w:r w:rsidR="005942EB" w:rsidRPr="005942EB">
        <w:rPr>
          <w:rFonts w:ascii="Times New Roman" w:hAnsi="Times New Roman" w:cs="Times New Roman"/>
          <w:sz w:val="24"/>
          <w:szCs w:val="24"/>
        </w:rPr>
        <w:t xml:space="preserve"> rīkoto Gulbenes novada pašvaldības dzīvokļa īpašuma </w:t>
      </w:r>
      <w:r w:rsidR="00427778" w:rsidRPr="00427778">
        <w:rPr>
          <w:rFonts w:ascii="Times New Roman" w:hAnsi="Times New Roman" w:cs="Times New Roman"/>
          <w:sz w:val="24"/>
          <w:szCs w:val="24"/>
        </w:rPr>
        <w:t>“Gaujmalas” – 11, Sinole, Lejasciema pagasts, Gulbenes novads</w:t>
      </w:r>
      <w:r w:rsidR="005942EB" w:rsidRPr="005942EB">
        <w:rPr>
          <w:rFonts w:ascii="Times New Roman" w:hAnsi="Times New Roman" w:cs="Times New Roman"/>
          <w:sz w:val="24"/>
          <w:szCs w:val="24"/>
        </w:rPr>
        <w:t xml:space="preserve">, </w:t>
      </w:r>
      <w:r w:rsidR="00427778">
        <w:rPr>
          <w:rFonts w:ascii="Times New Roman" w:hAnsi="Times New Roman" w:cs="Times New Roman"/>
          <w:sz w:val="24"/>
          <w:szCs w:val="24"/>
        </w:rPr>
        <w:t xml:space="preserve">kadastra numurs </w:t>
      </w:r>
      <w:r w:rsidR="00427778" w:rsidRPr="00427778">
        <w:rPr>
          <w:rFonts w:ascii="Times New Roman" w:hAnsi="Times New Roman" w:cs="Times New Roman"/>
          <w:sz w:val="24"/>
          <w:szCs w:val="24"/>
        </w:rPr>
        <w:t>5064 900 0105, kas sastāv no četristabu dzīvokļa, 85,9 kv.m. platībā (telpu grupas kadastra apzīmējums 5064 016 0011 005 011), un pie tā piederošām kopīpašuma 9160/201000 domājamām daļām no daudzdzīvokļu mājas (būves kadastra apzīmējums 5064 016 0011 005)</w:t>
      </w:r>
      <w:r w:rsidR="005942EB" w:rsidRPr="005942EB">
        <w:rPr>
          <w:rFonts w:ascii="Times New Roman" w:hAnsi="Times New Roman" w:cs="Times New Roman"/>
          <w:sz w:val="24"/>
          <w:szCs w:val="24"/>
        </w:rPr>
        <w:t>, trešo izsoli par nesekmīgu</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 xml:space="preserve">un uzdeva Gulbenes novada </w:t>
      </w:r>
      <w:r w:rsidR="000573A4">
        <w:rPr>
          <w:rFonts w:ascii="Times New Roman" w:hAnsi="Times New Roman" w:cs="Times New Roman"/>
          <w:sz w:val="24"/>
          <w:szCs w:val="24"/>
        </w:rPr>
        <w:t xml:space="preserve">domes </w:t>
      </w:r>
      <w:r w:rsidR="00100319" w:rsidRPr="00FC7F25">
        <w:rPr>
          <w:rFonts w:ascii="Times New Roman" w:hAnsi="Times New Roman" w:cs="Times New Roman"/>
          <w:sz w:val="24"/>
          <w:szCs w:val="24"/>
        </w:rPr>
        <w:t xml:space="preserve">Īpašuma novērtēšanas un izsoļu komisijai organizēt nekustamā īpašuma </w:t>
      </w:r>
      <w:r w:rsidR="005942EB">
        <w:rPr>
          <w:rFonts w:ascii="Times New Roman" w:hAnsi="Times New Roman" w:cs="Times New Roman"/>
          <w:sz w:val="24"/>
          <w:szCs w:val="24"/>
        </w:rPr>
        <w:t xml:space="preserve">atkārtotu </w:t>
      </w:r>
      <w:r w:rsidR="00100319" w:rsidRPr="00FC7F25">
        <w:rPr>
          <w:rFonts w:ascii="Times New Roman" w:hAnsi="Times New Roman" w:cs="Times New Roman"/>
          <w:sz w:val="24"/>
          <w:szCs w:val="24"/>
        </w:rPr>
        <w:t>novērtēšanu</w:t>
      </w:r>
      <w:r w:rsidR="005942EB">
        <w:rPr>
          <w:rFonts w:ascii="Times New Roman" w:hAnsi="Times New Roman" w:cs="Times New Roman"/>
          <w:sz w:val="24"/>
          <w:szCs w:val="24"/>
        </w:rPr>
        <w:t>, izsoles sākum</w:t>
      </w:r>
      <w:r w:rsidR="00100319" w:rsidRPr="00FC7F25">
        <w:rPr>
          <w:rFonts w:ascii="Times New Roman" w:hAnsi="Times New Roman" w:cs="Times New Roman"/>
          <w:sz w:val="24"/>
          <w:szCs w:val="24"/>
        </w:rPr>
        <w:t>cenas</w:t>
      </w:r>
      <w:r w:rsidR="005942EB">
        <w:rPr>
          <w:rFonts w:ascii="Times New Roman" w:hAnsi="Times New Roman" w:cs="Times New Roman"/>
          <w:sz w:val="24"/>
          <w:szCs w:val="24"/>
        </w:rPr>
        <w:t xml:space="preserve"> (nosacītās cenas)</w:t>
      </w:r>
      <w:r w:rsidR="00100319" w:rsidRPr="00FC7F25">
        <w:rPr>
          <w:rFonts w:ascii="Times New Roman" w:hAnsi="Times New Roman" w:cs="Times New Roman"/>
          <w:sz w:val="24"/>
          <w:szCs w:val="24"/>
        </w:rPr>
        <w:t xml:space="preserve"> noteikšanu un iesniegt to apstiprināšanai Gulbenes novada domes sēdē.</w:t>
      </w:r>
    </w:p>
    <w:p w14:paraId="039D0BD0" w14:textId="31B3754F"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BF4C3A" w:rsidRPr="00BF4C3A">
        <w:rPr>
          <w:rFonts w:ascii="Times New Roman" w:hAnsi="Times New Roman" w:cs="Times New Roman"/>
          <w:sz w:val="24"/>
          <w:szCs w:val="24"/>
        </w:rPr>
        <w:t xml:space="preserve">2023.gada </w:t>
      </w:r>
      <w:r w:rsidR="00427778">
        <w:rPr>
          <w:rFonts w:ascii="Times New Roman" w:hAnsi="Times New Roman" w:cs="Times New Roman"/>
          <w:sz w:val="24"/>
          <w:szCs w:val="24"/>
        </w:rPr>
        <w:t>27.septembrī</w:t>
      </w:r>
      <w:r w:rsidR="00BF4C3A" w:rsidRPr="00BF4C3A">
        <w:rPr>
          <w:rFonts w:ascii="Times New Roman" w:hAnsi="Times New Roman" w:cs="Times New Roman"/>
          <w:sz w:val="24"/>
          <w:szCs w:val="24"/>
        </w:rPr>
        <w:t xml:space="preserve"> un reģistrēta ar Nr. </w:t>
      </w:r>
      <w:r w:rsidR="00D62271" w:rsidRPr="00D62271">
        <w:rPr>
          <w:rFonts w:ascii="Times New Roman" w:hAnsi="Times New Roman" w:cs="Times New Roman"/>
          <w:sz w:val="24"/>
          <w:szCs w:val="24"/>
        </w:rPr>
        <w:t>GND/4.18/23/</w:t>
      </w:r>
      <w:r w:rsidR="00427778">
        <w:rPr>
          <w:rFonts w:ascii="Times New Roman" w:hAnsi="Times New Roman" w:cs="Times New Roman"/>
          <w:sz w:val="24"/>
          <w:szCs w:val="24"/>
        </w:rPr>
        <w:t>2783</w:t>
      </w:r>
      <w:r w:rsidR="00D62271" w:rsidRPr="00D62271">
        <w:rPr>
          <w:rFonts w:ascii="Times New Roman" w:hAnsi="Times New Roman" w:cs="Times New Roman"/>
          <w:sz w:val="24"/>
          <w:szCs w:val="24"/>
        </w:rPr>
        <w:t>-D</w:t>
      </w:r>
      <w:r w:rsidR="00BF4C3A" w:rsidRPr="00BF4C3A">
        <w:rPr>
          <w:rFonts w:ascii="Times New Roman" w:hAnsi="Times New Roman" w:cs="Times New Roman"/>
          <w:sz w:val="24"/>
          <w:szCs w:val="24"/>
        </w:rPr>
        <w:t xml:space="preserve">) par dzīvokļa īpašuma </w:t>
      </w:r>
      <w:r w:rsidR="00427778" w:rsidRPr="00427778">
        <w:rPr>
          <w:rFonts w:ascii="Times New Roman" w:hAnsi="Times New Roman" w:cs="Times New Roman"/>
          <w:sz w:val="24"/>
          <w:szCs w:val="24"/>
        </w:rPr>
        <w:t>“Gaujmalas” – 11, Sinole, Lejasciema pagasts, Gulbenes novads, kadastra numurs 5064 900 0105</w:t>
      </w:r>
      <w:r w:rsidRPr="007575D2">
        <w:rPr>
          <w:rFonts w:ascii="Times New Roman" w:hAnsi="Times New Roman" w:cs="Times New Roman"/>
          <w:sz w:val="24"/>
          <w:szCs w:val="24"/>
        </w:rPr>
        <w:t>, tirgus vērtību.</w:t>
      </w:r>
    </w:p>
    <w:p w14:paraId="43F9943A" w14:textId="0E31FA69" w:rsidR="00D96EB8" w:rsidRPr="00AA7474" w:rsidRDefault="00D96EB8" w:rsidP="006D582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541C3D">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427778">
        <w:rPr>
          <w:rFonts w:ascii="Times New Roman" w:hAnsi="Times New Roman" w:cs="Times New Roman"/>
          <w:sz w:val="24"/>
          <w:szCs w:val="24"/>
        </w:rPr>
        <w:t>12.oktobra</w:t>
      </w:r>
      <w:r w:rsidRPr="007575D2">
        <w:rPr>
          <w:rFonts w:ascii="Times New Roman" w:hAnsi="Times New Roman" w:cs="Times New Roman"/>
          <w:sz w:val="24"/>
          <w:szCs w:val="24"/>
        </w:rPr>
        <w:t xml:space="preserve"> sēdes lēmumu, protokols Nr.</w:t>
      </w:r>
      <w:r w:rsidR="00957E0E">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427778">
        <w:rPr>
          <w:rFonts w:ascii="Times New Roman" w:hAnsi="Times New Roman" w:cs="Times New Roman"/>
          <w:sz w:val="24"/>
          <w:szCs w:val="24"/>
        </w:rPr>
        <w:t>146</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lastRenderedPageBreak/>
        <w:t>ieteikumu,</w:t>
      </w:r>
      <w:r w:rsidRPr="00AA7474">
        <w:rPr>
          <w:rFonts w:ascii="Times New Roman" w:hAnsi="Times New Roman" w:cs="Times New Roman"/>
          <w:sz w:val="24"/>
          <w:szCs w:val="24"/>
        </w:rPr>
        <w:t xml:space="preserve"> atklāti </w:t>
      </w:r>
      <w:r w:rsidR="000E6316" w:rsidRPr="000E6316">
        <w:rPr>
          <w:rFonts w:ascii="Times New Roman" w:hAnsi="Times New Roman" w:cs="Times New Roman"/>
          <w:sz w:val="24"/>
          <w:szCs w:val="24"/>
        </w:rPr>
        <w:t>balsojot: PAR – ; PRET –; ATTURAS –, Gulbenes novada dome NOLEMJ</w:t>
      </w:r>
      <w:r w:rsidRPr="00AA7474">
        <w:rPr>
          <w:rFonts w:ascii="Times New Roman" w:hAnsi="Times New Roman" w:cs="Times New Roman"/>
          <w:sz w:val="24"/>
          <w:szCs w:val="24"/>
        </w:rPr>
        <w:t>:</w:t>
      </w:r>
    </w:p>
    <w:p w14:paraId="58B858B9" w14:textId="3A6BC86D"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427778" w:rsidRPr="00427778">
        <w:rPr>
          <w:rFonts w:ascii="Times New Roman" w:hAnsi="Times New Roman" w:cs="Times New Roman"/>
          <w:sz w:val="24"/>
          <w:szCs w:val="24"/>
        </w:rPr>
        <w:t>“Gaujmalas” – 11, Sinole, Lejasciema pagasts, Gulbenes novads, kadastra numurs 5064 900 0105, kas sastāv no četristabu dzīvokļa, 85,9 kv.m. platībā (telpu grupas kadastra apzīmējums 5064 016 0011 005 011), un pie tā piederošām kopīpašuma 9160/201000 domājamām daļām no daudzdzīvokļu mājas (būves kadastra apzīmējums 5064 016 0011 005)</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6170759A"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427778" w:rsidRPr="00427778">
        <w:rPr>
          <w:rFonts w:ascii="Times New Roman" w:hAnsi="Times New Roman" w:cs="Times New Roman"/>
          <w:sz w:val="24"/>
          <w:szCs w:val="24"/>
        </w:rPr>
        <w:t>“Gaujmalas” – 11, Sinole, Lejasciema pagasts, Gulbenes novads, kadastra numurs 5064 900 0105</w:t>
      </w:r>
      <w:r w:rsidRPr="00901023">
        <w:rPr>
          <w:rFonts w:ascii="Times New Roman" w:hAnsi="Times New Roman" w:cs="Times New Roman"/>
          <w:sz w:val="24"/>
          <w:szCs w:val="24"/>
        </w:rPr>
        <w:t xml:space="preserve">, pirmās izsoles sākumcenu </w:t>
      </w:r>
      <w:r w:rsidR="00427778">
        <w:rPr>
          <w:rFonts w:ascii="Times New Roman" w:hAnsi="Times New Roman" w:cs="Times New Roman"/>
          <w:color w:val="000000"/>
          <w:sz w:val="24"/>
          <w:szCs w:val="24"/>
        </w:rPr>
        <w:t>2400</w:t>
      </w:r>
      <w:r w:rsidR="00944C61" w:rsidRPr="00944C61">
        <w:rPr>
          <w:rFonts w:ascii="Times New Roman" w:hAnsi="Times New Roman" w:cs="Times New Roman"/>
          <w:color w:val="000000"/>
          <w:sz w:val="24"/>
          <w:szCs w:val="24"/>
        </w:rPr>
        <w:t xml:space="preserve"> EUR (</w:t>
      </w:r>
      <w:r w:rsidR="00427778">
        <w:rPr>
          <w:rFonts w:ascii="Times New Roman" w:hAnsi="Times New Roman" w:cs="Times New Roman"/>
          <w:color w:val="000000"/>
          <w:sz w:val="24"/>
          <w:szCs w:val="24"/>
        </w:rPr>
        <w:t>divi tūkstoši četri</w:t>
      </w:r>
      <w:r w:rsidR="00953D8C">
        <w:rPr>
          <w:rFonts w:ascii="Times New Roman" w:hAnsi="Times New Roman" w:cs="Times New Roman"/>
          <w:color w:val="000000"/>
          <w:sz w:val="24"/>
          <w:szCs w:val="24"/>
        </w:rPr>
        <w:t xml:space="preserve"> simti</w:t>
      </w:r>
      <w:r w:rsidR="005942EB">
        <w:rPr>
          <w:rFonts w:ascii="Times New Roman" w:hAnsi="Times New Roman" w:cs="Times New Roman"/>
          <w:color w:val="000000"/>
          <w:sz w:val="24"/>
          <w:szCs w:val="24"/>
        </w:rPr>
        <w:t xml:space="preserve">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1BAA1EB8"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427778" w:rsidRPr="00427778">
        <w:rPr>
          <w:rFonts w:ascii="Times New Roman" w:hAnsi="Times New Roman" w:cs="Times New Roman"/>
          <w:sz w:val="24"/>
          <w:szCs w:val="24"/>
        </w:rPr>
        <w:t>“Gaujmalas” – 11, Sinole, Lejasciema pagasts, Gulbenes novads, kadastra numurs 5064 900 0105</w:t>
      </w:r>
      <w:r w:rsidRPr="00901023">
        <w:rPr>
          <w:rFonts w:ascii="Times New Roman" w:hAnsi="Times New Roman" w:cs="Times New Roman"/>
          <w:sz w:val="24"/>
          <w:szCs w:val="24"/>
        </w:rPr>
        <w:t>, pirmās izsoles noteikumus (pielikums), kas ir šī lēmuma neatņemama sastāvdaļa.</w:t>
      </w:r>
    </w:p>
    <w:p w14:paraId="3584D8B7" w14:textId="222C00CB"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573A4">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427778" w:rsidRPr="00427778">
        <w:rPr>
          <w:rFonts w:ascii="Times New Roman" w:hAnsi="Times New Roman" w:cs="Times New Roman"/>
          <w:sz w:val="24"/>
          <w:szCs w:val="24"/>
        </w:rPr>
        <w:t>“Gaujmalas” – 11, Sinole, Lejasciema pagasts, Gulbenes novads, kadastra numurs 5064 900 0105</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7905CC4"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71588E">
        <w:rPr>
          <w:rFonts w:ascii="Times New Roman" w:hAnsi="Times New Roman" w:cs="Times New Roman"/>
          <w:sz w:val="24"/>
          <w:szCs w:val="24"/>
        </w:rPr>
        <w:t>26.10</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23DE1097" w:rsidR="00F91ACE" w:rsidRDefault="0087766B" w:rsidP="000573A4">
      <w:pPr>
        <w:pStyle w:val="Pamatteksts"/>
        <w:spacing w:after="0"/>
        <w:jc w:val="center"/>
        <w:rPr>
          <w:rFonts w:ascii="Times New Roman" w:hAnsi="Times New Roman" w:cs="Times New Roman"/>
          <w:b/>
          <w:caps/>
          <w:sz w:val="24"/>
          <w:szCs w:val="24"/>
        </w:rPr>
      </w:pPr>
      <w:r w:rsidRPr="0087766B">
        <w:rPr>
          <w:rFonts w:ascii="Times New Roman" w:hAnsi="Times New Roman" w:cs="Times New Roman"/>
          <w:b/>
          <w:caps/>
          <w:sz w:val="24"/>
          <w:szCs w:val="24"/>
        </w:rPr>
        <w:t>“Gaujmalas” – 11, Sinole, Lejasciema pagasts, Gulbenes novads</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8A65B84"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1588E" w:rsidRPr="0071588E">
        <w:rPr>
          <w:rFonts w:ascii="Times New Roman" w:hAnsi="Times New Roman" w:cs="Times New Roman"/>
          <w:color w:val="000000"/>
          <w:sz w:val="24"/>
          <w:szCs w:val="24"/>
        </w:rPr>
        <w:t>“Gaujmalas” – 11, Sinole, Lejasciema pagasts, Gulbenes novads, kadastra numurs 5064 900 0105</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2146D88E"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Pr="008703D2">
        <w:rPr>
          <w:rFonts w:ascii="Times New Roman" w:eastAsia="SimSun" w:hAnsi="Times New Roman" w:cs="Times New Roman"/>
          <w:color w:val="00000A"/>
          <w:sz w:val="24"/>
          <w:szCs w:val="24"/>
          <w:lang w:eastAsia="zh-CN" w:bidi="hi-IN"/>
        </w:rPr>
        <w:t xml:space="preserve">Gulbenes novada pašvaldības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71588E" w:rsidRPr="0071588E">
        <w:rPr>
          <w:rFonts w:ascii="Times New Roman" w:hAnsi="Times New Roman" w:cs="Times New Roman"/>
          <w:color w:val="000000"/>
          <w:sz w:val="24"/>
          <w:szCs w:val="24"/>
        </w:rPr>
        <w:t>“Gaujmalas” – 11, Sinole, Lejasciema pagasts, Gulbenes novads, kadastra numurs 5064 900 0105, kas sastāv no četristabu dzīvokļa, 85,9 kv.m. platībā (telpu grupas kadastra apzīmējums 5064 016 0011 005 011), un pie tā piederošām kopīpašuma 9160/201000 domājamām daļām no daudzdzīvokļu mājas (būves kadastra apzīmējums 5064 016 0011 005</w:t>
      </w:r>
      <w:r w:rsidR="000573A4" w:rsidRPr="000573A4">
        <w:rPr>
          <w:rFonts w:ascii="Times New Roman" w:hAnsi="Times New Roman" w:cs="Times New Roman"/>
          <w:color w:val="000000"/>
          <w:sz w:val="24"/>
          <w:szCs w:val="24"/>
        </w:rPr>
        <w:t>)</w:t>
      </w:r>
      <w:r w:rsidR="00F37D8E">
        <w:rPr>
          <w:rFonts w:ascii="Times New Roman" w:hAnsi="Times New Roman" w:cs="Times New Roman"/>
          <w:sz w:val="24"/>
          <w:szCs w:val="24"/>
        </w:rPr>
        <w:t>.</w:t>
      </w:r>
    </w:p>
    <w:p w14:paraId="2F4212FC" w14:textId="5CA6B1CF"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1588E">
        <w:rPr>
          <w:rFonts w:ascii="Times New Roman" w:hAnsi="Times New Roman" w:cs="Times New Roman"/>
          <w:color w:val="000000"/>
          <w:sz w:val="24"/>
          <w:szCs w:val="24"/>
        </w:rPr>
        <w:t>Lejasciema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71588E" w:rsidRPr="0071588E">
        <w:rPr>
          <w:rFonts w:ascii="Times New Roman" w:hAnsi="Times New Roman" w:cs="Times New Roman"/>
          <w:color w:val="000000"/>
          <w:sz w:val="24"/>
          <w:szCs w:val="24"/>
        </w:rPr>
        <w:t>100000506389</w:t>
      </w:r>
      <w:r w:rsidR="0071588E">
        <w:rPr>
          <w:rFonts w:ascii="Times New Roman" w:hAnsi="Times New Roman" w:cs="Times New Roman"/>
          <w:color w:val="000000"/>
          <w:sz w:val="24"/>
          <w:szCs w:val="24"/>
        </w:rPr>
        <w:t xml:space="preserve"> 11</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E12FD83"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71588E" w:rsidRPr="0071588E">
        <w:rPr>
          <w:rFonts w:ascii="Times New Roman" w:hAnsi="Times New Roman" w:cs="Times New Roman"/>
          <w:sz w:val="24"/>
          <w:szCs w:val="24"/>
        </w:rPr>
        <w:t>64497616 (Gulbenes novada Lejasciema pagasta pārvalde) vai 28379485 (Gulbenes novada Lejasciema pagasta pārvaldes vadītājs M.Milns)</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D288D11"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71588E" w:rsidRPr="0071588E">
        <w:rPr>
          <w:rFonts w:ascii="Times New Roman" w:hAnsi="Times New Roman" w:cs="Times New Roman"/>
          <w:color w:val="000000"/>
          <w:sz w:val="24"/>
          <w:szCs w:val="24"/>
        </w:rPr>
        <w:t xml:space="preserve">2400 EUR (divi tūkstoši četri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1471A9F"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71588E">
        <w:rPr>
          <w:rFonts w:ascii="Times New Roman" w:hAnsi="Times New Roman" w:cs="Times New Roman"/>
          <w:color w:val="000000"/>
          <w:sz w:val="24"/>
          <w:szCs w:val="24"/>
        </w:rPr>
        <w:t>240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71588E">
        <w:rPr>
          <w:rFonts w:ascii="Times New Roman" w:hAnsi="Times New Roman" w:cs="Times New Roman"/>
          <w:color w:val="000000"/>
          <w:sz w:val="24"/>
          <w:szCs w:val="24"/>
        </w:rPr>
        <w:t>divi simti četrdesmit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71588E" w:rsidRPr="0071588E">
        <w:rPr>
          <w:rFonts w:ascii="Times New Roman" w:hAnsi="Times New Roman" w:cs="Times New Roman"/>
          <w:color w:val="000000"/>
          <w:sz w:val="24"/>
          <w:szCs w:val="24"/>
        </w:rPr>
        <w:t>“Gaujmalas” – 11, Sinole, Lejasciema pagasts, Gulbenes 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AA8347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71588E">
        <w:rPr>
          <w:rFonts w:ascii="Times New Roman" w:hAnsi="Times New Roman" w:cs="Times New Roman"/>
          <w:sz w:val="24"/>
          <w:szCs w:val="24"/>
        </w:rPr>
        <w:t>120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71588E">
        <w:rPr>
          <w:rFonts w:ascii="Times New Roman" w:hAnsi="Times New Roman" w:cs="Times New Roman"/>
          <w:sz w:val="24"/>
          <w:szCs w:val="24"/>
        </w:rPr>
        <w:t>viens simts divdesmit</w:t>
      </w:r>
      <w:r w:rsidR="006526EA">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6BE1C5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71588E" w:rsidRPr="0071588E">
        <w:rPr>
          <w:rFonts w:ascii="Times New Roman" w:hAnsi="Times New Roman" w:cs="Times New Roman"/>
          <w:color w:val="000000"/>
          <w:sz w:val="24"/>
          <w:szCs w:val="24"/>
        </w:rPr>
        <w:t>“Gaujmalas” – 11, Sinole, Lejasciema pagasts, Gulbenes 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5F6833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71588E">
        <w:rPr>
          <w:rFonts w:ascii="Times New Roman" w:hAnsi="Times New Roman" w:cs="Times New Roman"/>
          <w:b/>
          <w:bCs/>
          <w:color w:val="000000"/>
          <w:sz w:val="24"/>
          <w:szCs w:val="24"/>
        </w:rPr>
        <w:t>12.decembra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2527B9CD"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71588E">
        <w:rPr>
          <w:rFonts w:ascii="Times New Roman" w:hAnsi="Times New Roman" w:cs="Times New Roman"/>
          <w:b/>
          <w:sz w:val="24"/>
          <w:szCs w:val="24"/>
        </w:rPr>
        <w:t>14.decembrī</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953D8C">
        <w:rPr>
          <w:rFonts w:ascii="Times New Roman" w:hAnsi="Times New Roman" w:cs="Times New Roman"/>
          <w:b/>
          <w:sz w:val="24"/>
          <w:szCs w:val="24"/>
        </w:rPr>
        <w:t>1</w:t>
      </w:r>
      <w:r w:rsidR="009234B6" w:rsidRPr="000E6316">
        <w:rPr>
          <w:rFonts w:ascii="Times New Roman" w:hAnsi="Times New Roman" w:cs="Times New Roman"/>
          <w:b/>
          <w:sz w:val="24"/>
          <w:szCs w:val="24"/>
        </w:rPr>
        <w:t>.</w:t>
      </w:r>
      <w:r w:rsidR="0071588E">
        <w:rPr>
          <w:rFonts w:ascii="Times New Roman" w:hAnsi="Times New Roman" w:cs="Times New Roman"/>
          <w:b/>
          <w:sz w:val="24"/>
          <w:szCs w:val="24"/>
        </w:rPr>
        <w:t>0</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F648725"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71588E" w:rsidRPr="0071588E">
        <w:rPr>
          <w:rFonts w:ascii="Times New Roman" w:hAnsi="Times New Roman" w:cs="Times New Roman"/>
          <w:color w:val="000000"/>
          <w:sz w:val="24"/>
          <w:szCs w:val="24"/>
        </w:rPr>
        <w:t>“Gaujmalas” – 11, Sinole, Lejasciema pagasts,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83091"/>
    <w:rsid w:val="003902EC"/>
    <w:rsid w:val="00392727"/>
    <w:rsid w:val="003967BC"/>
    <w:rsid w:val="003A107C"/>
    <w:rsid w:val="003A2919"/>
    <w:rsid w:val="003A67CD"/>
    <w:rsid w:val="003B6E5F"/>
    <w:rsid w:val="003C37E8"/>
    <w:rsid w:val="003C40C9"/>
    <w:rsid w:val="003C6EA9"/>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9064A"/>
    <w:rsid w:val="005942EB"/>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1588E"/>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7E35"/>
    <w:rsid w:val="00CC39C1"/>
    <w:rsid w:val="00CD5048"/>
    <w:rsid w:val="00CE1CF9"/>
    <w:rsid w:val="00CE57D6"/>
    <w:rsid w:val="00D10D10"/>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610C"/>
    <w:rsid w:val="00E927FA"/>
    <w:rsid w:val="00E96516"/>
    <w:rsid w:val="00EA1B3B"/>
    <w:rsid w:val="00EA3C66"/>
    <w:rsid w:val="00EA7ECB"/>
    <w:rsid w:val="00EC3501"/>
    <w:rsid w:val="00EE0F5F"/>
    <w:rsid w:val="00EF3CA8"/>
    <w:rsid w:val="00F004BE"/>
    <w:rsid w:val="00F204ED"/>
    <w:rsid w:val="00F37D8E"/>
    <w:rsid w:val="00F637E0"/>
    <w:rsid w:val="00F656AB"/>
    <w:rsid w:val="00F703F4"/>
    <w:rsid w:val="00F70FD1"/>
    <w:rsid w:val="00F82357"/>
    <w:rsid w:val="00F91ACE"/>
    <w:rsid w:val="00FA6D1C"/>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11403</Words>
  <Characters>6501</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6</cp:revision>
  <cp:lastPrinted>2023-01-30T09:03:00Z</cp:lastPrinted>
  <dcterms:created xsi:type="dcterms:W3CDTF">2023-10-13T10:06:00Z</dcterms:created>
  <dcterms:modified xsi:type="dcterms:W3CDTF">2023-10-13T10:27:00Z</dcterms:modified>
</cp:coreProperties>
</file>