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B6901" w:rsidRPr="00C2794B" w14:paraId="22EB78FE" w14:textId="77777777" w:rsidTr="001A0820">
        <w:tc>
          <w:tcPr>
            <w:tcW w:w="9458" w:type="dxa"/>
          </w:tcPr>
          <w:p w14:paraId="09D747D5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29799392" wp14:editId="381F176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901" w:rsidRPr="00C2794B" w14:paraId="52C5E6BC" w14:textId="77777777" w:rsidTr="001A0820">
        <w:tc>
          <w:tcPr>
            <w:tcW w:w="9458" w:type="dxa"/>
          </w:tcPr>
          <w:p w14:paraId="3E8D6E1B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CB6901" w:rsidRPr="00C2794B" w14:paraId="45E6C807" w14:textId="77777777" w:rsidTr="001A0820">
        <w:tc>
          <w:tcPr>
            <w:tcW w:w="9458" w:type="dxa"/>
          </w:tcPr>
          <w:p w14:paraId="0D31ADD7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CB6901" w:rsidRPr="00C2794B" w14:paraId="7BF8EDD4" w14:textId="77777777" w:rsidTr="001A0820">
        <w:tc>
          <w:tcPr>
            <w:tcW w:w="9458" w:type="dxa"/>
          </w:tcPr>
          <w:p w14:paraId="419493DA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CB6901" w:rsidRPr="00C2794B" w14:paraId="10D97278" w14:textId="77777777" w:rsidTr="001A0820">
        <w:tc>
          <w:tcPr>
            <w:tcW w:w="9458" w:type="dxa"/>
          </w:tcPr>
          <w:p w14:paraId="17C8E3D7" w14:textId="77777777" w:rsidR="00CB6901" w:rsidRPr="00C2794B" w:rsidRDefault="00CB6901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01092463" w14:textId="77777777" w:rsidR="00CB6901" w:rsidRPr="00C2794B" w:rsidRDefault="00CB6901" w:rsidP="00CB6901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56C5A5AE" w14:textId="77777777" w:rsidR="00CB6901" w:rsidRPr="00C2794B" w:rsidRDefault="00CB6901" w:rsidP="00CB6901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7771FB7F" w14:textId="77777777" w:rsidR="00CB6901" w:rsidRPr="00C2794B" w:rsidRDefault="00CB6901" w:rsidP="00CB6901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5267"/>
      </w:tblGrid>
      <w:tr w:rsidR="00CB6901" w:rsidRPr="00C2794B" w14:paraId="39D422E3" w14:textId="77777777" w:rsidTr="00CB6901">
        <w:tc>
          <w:tcPr>
            <w:tcW w:w="4089" w:type="dxa"/>
          </w:tcPr>
          <w:p w14:paraId="6ACA2308" w14:textId="149B605F" w:rsidR="00CB6901" w:rsidRPr="00C2794B" w:rsidRDefault="00CB6901" w:rsidP="001A082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26.oktobrī</w:t>
            </w:r>
          </w:p>
        </w:tc>
        <w:tc>
          <w:tcPr>
            <w:tcW w:w="5267" w:type="dxa"/>
          </w:tcPr>
          <w:p w14:paraId="67AED953" w14:textId="336DC951" w:rsidR="00CB6901" w:rsidRPr="00C2794B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GND/2023/____</w:t>
            </w:r>
          </w:p>
        </w:tc>
      </w:tr>
      <w:tr w:rsidR="00CB6901" w:rsidRPr="00C2794B" w14:paraId="2CE57715" w14:textId="77777777" w:rsidTr="00CB6901">
        <w:tc>
          <w:tcPr>
            <w:tcW w:w="4089" w:type="dxa"/>
          </w:tcPr>
          <w:p w14:paraId="1A4B4139" w14:textId="77777777" w:rsidR="00CB6901" w:rsidRPr="00C2794B" w:rsidRDefault="00CB6901" w:rsidP="001A08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</w:tcPr>
          <w:p w14:paraId="5411EA9E" w14:textId="3F7090D0" w:rsidR="00CB6901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4E62911B" w14:textId="77777777" w:rsidR="00CB6901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658D41" w14:textId="77777777" w:rsidR="00CB6901" w:rsidRPr="002D0686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  <w:p w14:paraId="70E8C549" w14:textId="77777777" w:rsidR="00CB6901" w:rsidRPr="002D0686" w:rsidRDefault="00CB690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7A163A51" w14:textId="77777777" w:rsidR="00CB6901" w:rsidRPr="00EE1D4A" w:rsidRDefault="00CB6901" w:rsidP="00CB6901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E1D4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Par Goda diplom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</w:t>
      </w:r>
      <w:r w:rsidRPr="00EE1D4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piešķiršanu</w:t>
      </w:r>
    </w:p>
    <w:p w14:paraId="41C81F86" w14:textId="77777777" w:rsidR="00CB6901" w:rsidRPr="00EE1D4A" w:rsidRDefault="00CB6901" w:rsidP="00CB6901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56E3950" w14:textId="45FCA04A" w:rsidR="00CB6901" w:rsidRPr="002D0686" w:rsidRDefault="00CB6901" w:rsidP="00CB690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D4A">
        <w:rPr>
          <w:rFonts w:ascii="Times New Roman" w:hAnsi="Times New Roman" w:cs="Times New Roman"/>
          <w:sz w:val="24"/>
          <w:szCs w:val="24"/>
          <w:lang w:eastAsia="en-US"/>
        </w:rPr>
        <w:t>Pamatojoties uz Nolikuma par Gulbenes novada pašvaldības apbalvojumiem, kas apstiprināts Gulbenes novada domes 2018.gada 25.janvāra sēdē (protokols Nr.1, 44.§)</w:t>
      </w:r>
      <w:r w:rsidR="00F120F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EE1D4A">
        <w:rPr>
          <w:rFonts w:ascii="Times New Roman" w:hAnsi="Times New Roman" w:cs="Times New Roman"/>
          <w:sz w:val="24"/>
          <w:szCs w:val="24"/>
          <w:lang w:eastAsia="en-US"/>
        </w:rPr>
        <w:t xml:space="preserve"> 2.5.apakšpunktu, kas nosaka, ka novada pašvaldības Goda diplomu piešķir saskaņā ar novada </w:t>
      </w:r>
      <w:r w:rsidRPr="002D0686">
        <w:rPr>
          <w:rFonts w:ascii="Times New Roman" w:hAnsi="Times New Roman" w:cs="Times New Roman"/>
          <w:sz w:val="24"/>
          <w:szCs w:val="24"/>
          <w:lang w:eastAsia="en-US"/>
        </w:rPr>
        <w:t>domes lēmumu apbalvošanai izvirzītajām personām, un 17.10.202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2D0686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2D068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D0686">
        <w:rPr>
          <w:rFonts w:ascii="Times New Roman" w:hAnsi="Times New Roman" w:cs="Times New Roman"/>
          <w:sz w:val="24"/>
          <w:szCs w:val="24"/>
          <w:lang w:eastAsia="en-US"/>
        </w:rPr>
        <w:t xml:space="preserve">Apbalvošanas komisijas ieteikumu, </w:t>
      </w:r>
      <w:r w:rsidRPr="002D06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atklāti balsojot: </w:t>
      </w:r>
      <w:r w:rsidRPr="002D0686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___ </w:t>
      </w:r>
      <w:r w:rsidRPr="002D0686">
        <w:rPr>
          <w:rFonts w:ascii="Times New Roman" w:hAnsi="Times New Roman" w:cs="Times New Roman"/>
          <w:noProof/>
          <w:sz w:val="24"/>
          <w:szCs w:val="24"/>
        </w:rPr>
        <w:t xml:space="preserve">balsīm "Par", "Pret" – </w:t>
      </w:r>
      <w:r>
        <w:rPr>
          <w:rFonts w:ascii="Times New Roman" w:hAnsi="Times New Roman" w:cs="Times New Roman"/>
          <w:noProof/>
          <w:sz w:val="24"/>
          <w:szCs w:val="24"/>
        </w:rPr>
        <w:t>___</w:t>
      </w:r>
      <w:r w:rsidRPr="002D0686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>
        <w:rPr>
          <w:rFonts w:ascii="Times New Roman" w:hAnsi="Times New Roman" w:cs="Times New Roman"/>
          <w:noProof/>
          <w:sz w:val="24"/>
          <w:szCs w:val="24"/>
        </w:rPr>
        <w:t>__</w:t>
      </w:r>
      <w:r w:rsidRPr="002D068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2D0686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dome NOLEMJ:</w:t>
      </w:r>
    </w:p>
    <w:p w14:paraId="60997F89" w14:textId="77777777" w:rsidR="00CB6901" w:rsidRPr="002D0686" w:rsidRDefault="00CB6901" w:rsidP="00CB69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0686">
        <w:rPr>
          <w:rFonts w:ascii="Times New Roman" w:hAnsi="Times New Roman" w:cs="Times New Roman"/>
          <w:sz w:val="24"/>
          <w:szCs w:val="24"/>
          <w:lang w:eastAsia="en-US"/>
        </w:rPr>
        <w:t>PIEŠĶIRT Novada pašvaldības Goda diplomu:</w:t>
      </w:r>
    </w:p>
    <w:p w14:paraId="571B07B5" w14:textId="2C0786F9" w:rsidR="00CB6901" w:rsidRPr="00CB6901" w:rsidRDefault="00CB6901" w:rsidP="00CB6901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CB690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Mārim Brencim</w:t>
      </w:r>
      <w:r w:rsidRPr="00CB6901">
        <w:rPr>
          <w:rFonts w:ascii="Times New Roman" w:hAnsi="Times New Roman" w:cs="Times New Roman"/>
          <w:sz w:val="24"/>
          <w:szCs w:val="24"/>
          <w:lang w:eastAsia="en-US"/>
        </w:rPr>
        <w:t xml:space="preserve">,– par ilggadīgu, veiksmīgu uzņēmējdarbību, novada attīstības un atpazīstamības veicināšanu; </w:t>
      </w:r>
    </w:p>
    <w:p w14:paraId="430394B4" w14:textId="37D1CDA8" w:rsidR="00CB6901" w:rsidRPr="00CB6901" w:rsidRDefault="00CB6901" w:rsidP="00CB6901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CB690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Gaidai Vīksniņai</w:t>
      </w:r>
      <w:r w:rsidRPr="00CB6901">
        <w:rPr>
          <w:rFonts w:ascii="Times New Roman" w:hAnsi="Times New Roman" w:cs="Times New Roman"/>
          <w:sz w:val="24"/>
          <w:szCs w:val="24"/>
          <w:lang w:eastAsia="en-US"/>
        </w:rPr>
        <w:t xml:space="preserve">,– par ilggadīgu, godprātīgu, radoši veiktu darbu kultūras jomā Stāmerienas pagastā; </w:t>
      </w:r>
    </w:p>
    <w:p w14:paraId="7B6CA816" w14:textId="06CB7FA6" w:rsidR="00CB6901" w:rsidRPr="00CB6901" w:rsidRDefault="00CB6901" w:rsidP="00CB6901">
      <w:pPr>
        <w:numPr>
          <w:ilvl w:val="0"/>
          <w:numId w:val="1"/>
        </w:numPr>
        <w:spacing w:after="120" w:line="360" w:lineRule="auto"/>
        <w:ind w:left="0" w:firstLine="567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CB690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Valdim Skopanam</w:t>
      </w:r>
      <w:r w:rsidRPr="00CB6901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, - par personīgo ieguldījumu Gulbenes novada Beļavas pagasta tautsaimniecības infrastruktūras sakārtošanā un atbalstu kultūras darba attīstībā.</w:t>
      </w:r>
    </w:p>
    <w:p w14:paraId="17AEA768" w14:textId="77777777" w:rsidR="00CB6901" w:rsidRPr="00EE1D4A" w:rsidRDefault="00CB6901" w:rsidP="00CB6901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3A1A7C0B" w14:textId="77777777" w:rsidR="00CB6901" w:rsidRPr="00145017" w:rsidRDefault="00CB6901" w:rsidP="00CB6901">
      <w:pPr>
        <w:rPr>
          <w:rFonts w:ascii="Times New Roman" w:hAnsi="Times New Roman" w:cs="Times New Roman"/>
          <w:sz w:val="24"/>
          <w:szCs w:val="24"/>
        </w:rPr>
      </w:pPr>
      <w:r w:rsidRPr="00145017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  <w:t>A.Caunītis</w:t>
      </w:r>
    </w:p>
    <w:p w14:paraId="25158C10" w14:textId="77777777" w:rsidR="00CB6901" w:rsidRDefault="00CB6901" w:rsidP="00CB6901"/>
    <w:p w14:paraId="20AA04F0" w14:textId="7B56A900" w:rsidR="00677651" w:rsidRDefault="00677651"/>
    <w:sectPr w:rsidR="00677651" w:rsidSect="00CB690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6067"/>
    <w:multiLevelType w:val="hybridMultilevel"/>
    <w:tmpl w:val="E456741C"/>
    <w:lvl w:ilvl="0" w:tplc="CAE084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05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01"/>
    <w:rsid w:val="00677651"/>
    <w:rsid w:val="006B5D36"/>
    <w:rsid w:val="00A712CB"/>
    <w:rsid w:val="00CB6901"/>
    <w:rsid w:val="00F1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4B5A"/>
  <w15:chartTrackingRefBased/>
  <w15:docId w15:val="{84C503B7-9CD2-43DC-869E-EBC8B5F4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6901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B69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dcterms:created xsi:type="dcterms:W3CDTF">2023-10-18T10:58:00Z</dcterms:created>
  <dcterms:modified xsi:type="dcterms:W3CDTF">2023-10-20T05:51:00Z</dcterms:modified>
</cp:coreProperties>
</file>