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19AB"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75FC99C5" wp14:editId="76A4018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2F5A19F"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44604D6"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3D3468C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1EA5390C"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8E5DE3C"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158B6523" w14:textId="77777777" w:rsidR="000C7638" w:rsidRPr="00D46B8C" w:rsidRDefault="00000000" w:rsidP="00D46B8C">
      <w:pPr>
        <w:jc w:val="center"/>
        <w:rPr>
          <w:u w:val="none"/>
        </w:rPr>
      </w:pPr>
      <w:r w:rsidRPr="00D46B8C">
        <w:rPr>
          <w:u w:val="none"/>
        </w:rPr>
        <w:t>Administrācijas ēka, Ābeļu iela 2, Gulbene, atklāta sēde</w:t>
      </w:r>
    </w:p>
    <w:p w14:paraId="1FB3B22E" w14:textId="77777777" w:rsidR="00D46B8C" w:rsidRPr="005842C7" w:rsidRDefault="00D46B8C" w:rsidP="000C7638">
      <w:pPr>
        <w:rPr>
          <w:szCs w:val="24"/>
          <w:u w:val="none"/>
        </w:rPr>
      </w:pPr>
    </w:p>
    <w:p w14:paraId="4BC7469B" w14:textId="6F563694" w:rsidR="000C7638" w:rsidRPr="006412ED" w:rsidRDefault="00000000" w:rsidP="000C7638">
      <w:pPr>
        <w:rPr>
          <w:b/>
          <w:bCs/>
          <w:szCs w:val="24"/>
          <w:u w:val="none"/>
        </w:rPr>
      </w:pPr>
      <w:r w:rsidRPr="006412ED">
        <w:rPr>
          <w:b/>
          <w:bCs/>
          <w:noProof/>
          <w:szCs w:val="24"/>
          <w:u w:val="none"/>
        </w:rPr>
        <w:t>2023. gada 19. oktobr</w:t>
      </w:r>
      <w:r w:rsidR="006412ED" w:rsidRPr="006412ED">
        <w:rPr>
          <w:b/>
          <w:bCs/>
          <w:noProof/>
          <w:szCs w:val="24"/>
          <w:u w:val="none"/>
        </w:rPr>
        <w:t>ī</w:t>
      </w:r>
      <w:r w:rsidR="00B21256" w:rsidRPr="006412ED">
        <w:rPr>
          <w:b/>
          <w:bCs/>
          <w:szCs w:val="24"/>
          <w:u w:val="none"/>
        </w:rPr>
        <w:t xml:space="preserve">     </w:t>
      </w:r>
      <w:r w:rsidR="004004BE" w:rsidRPr="006412ED">
        <w:rPr>
          <w:b/>
          <w:bCs/>
          <w:szCs w:val="24"/>
          <w:u w:val="none"/>
        </w:rPr>
        <w:t xml:space="preserve">                                </w:t>
      </w:r>
      <w:r w:rsidR="006412ED" w:rsidRPr="006412ED">
        <w:rPr>
          <w:b/>
          <w:bCs/>
          <w:szCs w:val="24"/>
          <w:u w:val="none"/>
        </w:rPr>
        <w:tab/>
      </w:r>
      <w:r w:rsidR="006412ED" w:rsidRPr="006412ED">
        <w:rPr>
          <w:b/>
          <w:bCs/>
          <w:szCs w:val="24"/>
          <w:u w:val="none"/>
        </w:rPr>
        <w:tab/>
      </w:r>
      <w:r w:rsidR="006412ED" w:rsidRPr="006412ED">
        <w:rPr>
          <w:b/>
          <w:bCs/>
          <w:szCs w:val="24"/>
          <w:u w:val="none"/>
        </w:rPr>
        <w:tab/>
      </w:r>
      <w:r w:rsidR="006412ED" w:rsidRPr="006412ED">
        <w:rPr>
          <w:b/>
          <w:bCs/>
          <w:szCs w:val="24"/>
          <w:u w:val="none"/>
        </w:rPr>
        <w:tab/>
      </w:r>
      <w:r w:rsidR="006412ED" w:rsidRPr="006412ED">
        <w:rPr>
          <w:b/>
          <w:bCs/>
          <w:szCs w:val="24"/>
          <w:u w:val="none"/>
        </w:rPr>
        <w:tab/>
      </w:r>
      <w:r w:rsidR="006412ED" w:rsidRPr="006412ED">
        <w:rPr>
          <w:b/>
          <w:bCs/>
          <w:szCs w:val="24"/>
          <w:u w:val="none"/>
        </w:rPr>
        <w:tab/>
      </w:r>
      <w:r w:rsidR="00B21256" w:rsidRPr="006412ED">
        <w:rPr>
          <w:b/>
          <w:bCs/>
          <w:szCs w:val="24"/>
          <w:u w:val="none"/>
        </w:rPr>
        <w:t>Nr.</w:t>
      </w:r>
      <w:r w:rsidR="004004BE" w:rsidRPr="006412ED">
        <w:rPr>
          <w:b/>
          <w:bCs/>
          <w:szCs w:val="24"/>
          <w:u w:val="none"/>
        </w:rPr>
        <w:t xml:space="preserve"> </w:t>
      </w:r>
      <w:r w:rsidR="004004BE" w:rsidRPr="006412ED">
        <w:rPr>
          <w:b/>
          <w:bCs/>
          <w:noProof/>
          <w:szCs w:val="24"/>
          <w:u w:val="none"/>
        </w:rPr>
        <w:t>10</w:t>
      </w:r>
    </w:p>
    <w:p w14:paraId="36EC957B" w14:textId="77777777" w:rsidR="00B21256" w:rsidRPr="005842C7" w:rsidRDefault="00B21256" w:rsidP="000C7638">
      <w:pPr>
        <w:rPr>
          <w:szCs w:val="24"/>
          <w:u w:val="none"/>
        </w:rPr>
      </w:pPr>
    </w:p>
    <w:p w14:paraId="2D2F5C1D" w14:textId="34D1E693"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6412ED">
        <w:rPr>
          <w:szCs w:val="24"/>
          <w:u w:val="none"/>
        </w:rPr>
        <w:t xml:space="preserve">2023.gada 17.oktobrī </w:t>
      </w:r>
      <w:r w:rsidRPr="005842C7">
        <w:rPr>
          <w:szCs w:val="24"/>
          <w:u w:val="none"/>
        </w:rPr>
        <w:t>plkst.</w:t>
      </w:r>
      <w:r w:rsidR="00156F62" w:rsidRPr="00156F62">
        <w:rPr>
          <w:u w:val="none"/>
        </w:rPr>
        <w:t xml:space="preserve"> </w:t>
      </w:r>
      <w:r w:rsidR="00E32D61">
        <w:rPr>
          <w:noProof/>
          <w:u w:val="none"/>
        </w:rPr>
        <w:t>0</w:t>
      </w:r>
      <w:r w:rsidR="006412ED">
        <w:rPr>
          <w:noProof/>
          <w:u w:val="none"/>
        </w:rPr>
        <w:t>8</w:t>
      </w:r>
      <w:r w:rsidR="00E32D61">
        <w:rPr>
          <w:noProof/>
          <w:u w:val="none"/>
        </w:rPr>
        <w:t>:</w:t>
      </w:r>
      <w:r w:rsidR="006412ED">
        <w:rPr>
          <w:noProof/>
          <w:u w:val="none"/>
        </w:rPr>
        <w:t>29</w:t>
      </w:r>
    </w:p>
    <w:p w14:paraId="0CED8281" w14:textId="40BE4CA5"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6412ED">
        <w:rPr>
          <w:szCs w:val="24"/>
          <w:u w:val="none"/>
        </w:rPr>
        <w:t xml:space="preserve">2023.gada 19.oktobrī </w:t>
      </w:r>
      <w:r w:rsidRPr="005842C7">
        <w:rPr>
          <w:szCs w:val="24"/>
          <w:u w:val="none"/>
        </w:rPr>
        <w:t>plkst.</w:t>
      </w:r>
      <w:r w:rsidR="00156F62">
        <w:rPr>
          <w:szCs w:val="24"/>
          <w:u w:val="none"/>
        </w:rPr>
        <w:t xml:space="preserve"> </w:t>
      </w:r>
      <w:r w:rsidR="00156F62" w:rsidRPr="00E32D61">
        <w:rPr>
          <w:noProof/>
          <w:szCs w:val="24"/>
          <w:u w:val="none"/>
        </w:rPr>
        <w:t>08:55</w:t>
      </w:r>
      <w:r w:rsidR="001D3C2D" w:rsidRPr="001D3C2D">
        <w:t xml:space="preserve"> </w:t>
      </w:r>
    </w:p>
    <w:p w14:paraId="4D4BB2EF" w14:textId="77777777" w:rsidR="006412ED" w:rsidRDefault="006412ED" w:rsidP="006412ED">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6C1C6119" w14:textId="77777777" w:rsidR="006412ED" w:rsidRDefault="006412ED" w:rsidP="006412ED">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17C5F9F7" w14:textId="44A1DE78" w:rsidR="006412ED" w:rsidRDefault="006412ED" w:rsidP="006412ED">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Normunds </w:t>
      </w:r>
      <w:proofErr w:type="spellStart"/>
      <w:r>
        <w:rPr>
          <w:u w:val="none"/>
        </w:rPr>
        <w:t>Audzišs</w:t>
      </w:r>
      <w:proofErr w:type="spellEnd"/>
      <w:r>
        <w:rPr>
          <w:u w:val="none"/>
        </w:rPr>
        <w:t xml:space="preserve"> (attālināti)</w:t>
      </w:r>
      <w:r>
        <w:rPr>
          <w:rFonts w:eastAsia="Calibri"/>
          <w:noProof/>
          <w:szCs w:val="24"/>
          <w:u w:val="none"/>
        </w:rPr>
        <w:t xml:space="preserve">, </w:t>
      </w:r>
      <w:r w:rsidRPr="00B64CA9">
        <w:rPr>
          <w:rFonts w:eastAsia="Calibri"/>
          <w:noProof/>
          <w:szCs w:val="24"/>
          <w:u w:val="none"/>
        </w:rPr>
        <w:t xml:space="preserve">Ainārs Brezinskis, </w:t>
      </w:r>
      <w:r>
        <w:rPr>
          <w:u w:val="none"/>
        </w:rPr>
        <w:t xml:space="preserve">Gunārs Ciglis, </w:t>
      </w:r>
      <w:r>
        <w:rPr>
          <w:rFonts w:eastAsia="Calibri"/>
          <w:noProof/>
          <w:szCs w:val="24"/>
          <w:u w:val="none"/>
        </w:rPr>
        <w:t>Normunds Mazūrs, Guna Pūcīte</w:t>
      </w:r>
    </w:p>
    <w:p w14:paraId="21133234" w14:textId="6A823A4B" w:rsidR="006412ED" w:rsidRDefault="006412ED" w:rsidP="006412ED">
      <w:pPr>
        <w:spacing w:line="360" w:lineRule="auto"/>
        <w:jc w:val="both"/>
        <w:rPr>
          <w:rFonts w:eastAsia="Calibri"/>
          <w:noProof/>
          <w:szCs w:val="24"/>
          <w:u w:val="none"/>
        </w:rPr>
      </w:pPr>
      <w:r>
        <w:rPr>
          <w:b/>
          <w:szCs w:val="24"/>
          <w:u w:val="none"/>
        </w:rPr>
        <w:t>Nepiedalās deputāti (komitejas locekļi)</w:t>
      </w:r>
      <w:r>
        <w:rPr>
          <w:szCs w:val="24"/>
          <w:u w:val="none"/>
        </w:rPr>
        <w:t>:</w:t>
      </w:r>
      <w:r>
        <w:rPr>
          <w:u w:val="none"/>
        </w:rPr>
        <w:t xml:space="preserve"> Intars Liepiņš</w:t>
      </w:r>
    </w:p>
    <w:p w14:paraId="7879B494" w14:textId="2BBBF703" w:rsidR="006412ED" w:rsidRPr="004E2DEA" w:rsidRDefault="006412ED" w:rsidP="006412ED">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Mudīte </w:t>
      </w:r>
      <w:proofErr w:type="spellStart"/>
      <w:r>
        <w:rPr>
          <w:szCs w:val="24"/>
          <w:u w:val="none"/>
        </w:rPr>
        <w:t>Motivāne</w:t>
      </w:r>
      <w:proofErr w:type="spellEnd"/>
      <w:r>
        <w:rPr>
          <w:szCs w:val="24"/>
          <w:u w:val="none"/>
        </w:rPr>
        <w:t xml:space="preserve">, Anatolijs Savickis, Guna </w:t>
      </w:r>
      <w:proofErr w:type="spellStart"/>
      <w:r>
        <w:rPr>
          <w:szCs w:val="24"/>
          <w:u w:val="none"/>
        </w:rPr>
        <w:t>Švika</w:t>
      </w:r>
      <w:proofErr w:type="spellEnd"/>
    </w:p>
    <w:p w14:paraId="70117ABD" w14:textId="77777777" w:rsidR="006412ED" w:rsidRPr="004E2DEA" w:rsidRDefault="006412ED" w:rsidP="006412ED">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699E90EE" w14:textId="77777777" w:rsidR="006412ED" w:rsidRPr="004E2DEA" w:rsidRDefault="006412ED" w:rsidP="006412ED">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032AE670" w14:textId="77777777" w:rsidR="006412ED" w:rsidRDefault="006412ED" w:rsidP="006412ED">
      <w:pPr>
        <w:rPr>
          <w:i/>
          <w:iCs/>
          <w:szCs w:val="24"/>
          <w:u w:val="none"/>
        </w:rPr>
      </w:pPr>
    </w:p>
    <w:p w14:paraId="16352FE0" w14:textId="6349B7B9" w:rsidR="006412ED" w:rsidRDefault="006412ED" w:rsidP="006412ED">
      <w:r w:rsidRPr="00E87958">
        <w:rPr>
          <w:i/>
          <w:iCs/>
          <w:color w:val="4F81BD" w:themeColor="accent1"/>
          <w:szCs w:val="24"/>
          <w:u w:val="none"/>
        </w:rPr>
        <w:t xml:space="preserve">Komitejas sēdei tika veikts videoieraksts, pieejams: </w:t>
      </w:r>
      <w:r w:rsidRPr="00E87958">
        <w:rPr>
          <w:i/>
          <w:iCs/>
          <w:color w:val="4F81BD" w:themeColor="accent1"/>
          <w:u w:val="none"/>
          <w:shd w:val="clear" w:color="auto" w:fill="FFFFFF"/>
        </w:rPr>
        <w:t>Finanšu  komiteja (2023-</w:t>
      </w:r>
      <w:r>
        <w:rPr>
          <w:i/>
          <w:iCs/>
          <w:color w:val="4F81BD" w:themeColor="accent1"/>
          <w:u w:val="none"/>
          <w:shd w:val="clear" w:color="auto" w:fill="FFFFFF"/>
        </w:rPr>
        <w:t>10</w:t>
      </w:r>
      <w:r w:rsidRPr="00E87958">
        <w:rPr>
          <w:i/>
          <w:iCs/>
          <w:color w:val="4F81BD" w:themeColor="accent1"/>
          <w:u w:val="none"/>
          <w:shd w:val="clear" w:color="auto" w:fill="FFFFFF"/>
        </w:rPr>
        <w:t>-</w:t>
      </w:r>
      <w:r>
        <w:rPr>
          <w:i/>
          <w:iCs/>
          <w:color w:val="4F81BD" w:themeColor="accent1"/>
          <w:u w:val="none"/>
          <w:shd w:val="clear" w:color="auto" w:fill="FFFFFF"/>
        </w:rPr>
        <w:t>19</w:t>
      </w:r>
      <w:r w:rsidRPr="00E87958">
        <w:rPr>
          <w:i/>
          <w:iCs/>
          <w:color w:val="4F81BD" w:themeColor="accent1"/>
          <w:u w:val="none"/>
          <w:shd w:val="clear" w:color="auto" w:fill="FFFFFF"/>
        </w:rPr>
        <w:t xml:space="preserve"> 09:0</w:t>
      </w:r>
      <w:r>
        <w:rPr>
          <w:i/>
          <w:iCs/>
          <w:color w:val="4F81BD" w:themeColor="accent1"/>
          <w:u w:val="none"/>
          <w:shd w:val="clear" w:color="auto" w:fill="FFFFFF"/>
        </w:rPr>
        <w:t>1</w:t>
      </w:r>
      <w:r w:rsidRPr="00E87958">
        <w:rPr>
          <w:i/>
          <w:iCs/>
          <w:color w:val="4F81BD" w:themeColor="accent1"/>
          <w:u w:val="none"/>
          <w:shd w:val="clear" w:color="auto" w:fill="FFFFFF"/>
        </w:rPr>
        <w:t xml:space="preserve"> GMT+3) </w:t>
      </w:r>
      <w:r w:rsidR="007F3164">
        <w:rPr>
          <w:i/>
          <w:iCs/>
          <w:color w:val="4F81BD" w:themeColor="accent1"/>
          <w:u w:val="none"/>
          <w:shd w:val="clear" w:color="auto" w:fill="FFFFFF"/>
        </w:rPr>
        <w:t>2,07</w:t>
      </w:r>
      <w:r w:rsidRPr="00E87958">
        <w:rPr>
          <w:i/>
          <w:iCs/>
          <w:color w:val="4F81BD" w:themeColor="accent1"/>
          <w:u w:val="none"/>
          <w:shd w:val="clear" w:color="auto" w:fill="FFFFFF"/>
        </w:rPr>
        <w:t xml:space="preserve"> </w:t>
      </w:r>
      <w:r w:rsidR="007F3164">
        <w:rPr>
          <w:i/>
          <w:iCs/>
          <w:color w:val="4F81BD" w:themeColor="accent1"/>
          <w:u w:val="none"/>
          <w:shd w:val="clear" w:color="auto" w:fill="FFFFFF"/>
        </w:rPr>
        <w:t>G</w:t>
      </w:r>
      <w:r w:rsidRPr="00E87958">
        <w:rPr>
          <w:i/>
          <w:iCs/>
          <w:color w:val="4F81BD" w:themeColor="accent1"/>
          <w:u w:val="none"/>
          <w:shd w:val="clear" w:color="auto" w:fill="FFFFFF"/>
        </w:rPr>
        <w:t>B</w:t>
      </w:r>
      <w:r w:rsidRPr="00E87958">
        <w:rPr>
          <w:color w:val="4F81BD" w:themeColor="accent1"/>
        </w:rPr>
        <w:t xml:space="preserve"> </w:t>
      </w:r>
      <w:hyperlink r:id="rId11" w:history="1">
        <w:r w:rsidR="007F3164" w:rsidRPr="00773FEF">
          <w:rPr>
            <w:rStyle w:val="Hipersaite"/>
          </w:rPr>
          <w:t>https://drive.google.com/drive/u/0/folders/18agfMWipHPCubfY04DtG0WWVxGtlBsOJ</w:t>
        </w:r>
      </w:hyperlink>
    </w:p>
    <w:p w14:paraId="40BA8B1D" w14:textId="77777777" w:rsidR="007F3164" w:rsidRPr="00E87958" w:rsidRDefault="007F3164" w:rsidP="006412ED">
      <w:pPr>
        <w:rPr>
          <w:color w:val="4F81BD" w:themeColor="accent1"/>
          <w:u w:val="none"/>
        </w:rPr>
      </w:pPr>
    </w:p>
    <w:p w14:paraId="05AC54CC" w14:textId="3F8B3288" w:rsidR="000C7638" w:rsidRDefault="007F3164" w:rsidP="00F07D9B">
      <w:pPr>
        <w:spacing w:line="360" w:lineRule="auto"/>
        <w:rPr>
          <w:b/>
          <w:szCs w:val="24"/>
          <w:u w:val="none"/>
        </w:rPr>
      </w:pPr>
      <w:r w:rsidRPr="005842C7">
        <w:rPr>
          <w:b/>
          <w:szCs w:val="24"/>
          <w:u w:val="none"/>
        </w:rPr>
        <w:t>DARBA KĀRTĪBA:</w:t>
      </w:r>
    </w:p>
    <w:p w14:paraId="3F3DD80C" w14:textId="77777777" w:rsidR="00653AE0" w:rsidRPr="007F3164" w:rsidRDefault="00000000" w:rsidP="007F3164">
      <w:pPr>
        <w:spacing w:before="60"/>
        <w:jc w:val="both"/>
        <w:rPr>
          <w:b/>
          <w:bCs/>
          <w:color w:val="000000" w:themeColor="text1"/>
          <w:szCs w:val="24"/>
          <w:u w:val="none"/>
        </w:rPr>
      </w:pPr>
      <w:r w:rsidRPr="007F3164">
        <w:rPr>
          <w:b/>
          <w:bCs/>
          <w:noProof/>
          <w:color w:val="000000" w:themeColor="text1"/>
          <w:szCs w:val="24"/>
          <w:u w:val="none"/>
        </w:rPr>
        <w:t>0</w:t>
      </w:r>
      <w:r w:rsidRPr="007F3164">
        <w:rPr>
          <w:b/>
          <w:bCs/>
          <w:color w:val="000000" w:themeColor="text1"/>
          <w:szCs w:val="24"/>
          <w:u w:val="none"/>
        </w:rPr>
        <w:t xml:space="preserve">. </w:t>
      </w:r>
      <w:r w:rsidRPr="007F3164">
        <w:rPr>
          <w:b/>
          <w:bCs/>
          <w:noProof/>
          <w:color w:val="000000" w:themeColor="text1"/>
          <w:szCs w:val="24"/>
          <w:u w:val="none"/>
        </w:rPr>
        <w:t>Par darba kārtības apstiprināšanu</w:t>
      </w:r>
    </w:p>
    <w:p w14:paraId="42961834" w14:textId="77777777" w:rsidR="00653AE0" w:rsidRPr="007F3164" w:rsidRDefault="00000000" w:rsidP="007F3164">
      <w:pPr>
        <w:spacing w:before="60"/>
        <w:jc w:val="both"/>
        <w:rPr>
          <w:b/>
          <w:bCs/>
          <w:color w:val="000000" w:themeColor="text1"/>
          <w:szCs w:val="24"/>
          <w:u w:val="none"/>
        </w:rPr>
      </w:pPr>
      <w:r w:rsidRPr="007F3164">
        <w:rPr>
          <w:b/>
          <w:bCs/>
          <w:noProof/>
          <w:color w:val="000000" w:themeColor="text1"/>
          <w:szCs w:val="24"/>
          <w:u w:val="none"/>
        </w:rPr>
        <w:t>1</w:t>
      </w:r>
      <w:r w:rsidRPr="007F3164">
        <w:rPr>
          <w:b/>
          <w:bCs/>
          <w:color w:val="000000" w:themeColor="text1"/>
          <w:szCs w:val="24"/>
          <w:u w:val="none"/>
        </w:rPr>
        <w:t xml:space="preserve">. </w:t>
      </w:r>
      <w:r w:rsidRPr="007F3164">
        <w:rPr>
          <w:b/>
          <w:bCs/>
          <w:noProof/>
          <w:color w:val="000000" w:themeColor="text1"/>
          <w:szCs w:val="24"/>
          <w:u w:val="none"/>
        </w:rPr>
        <w:t>Par projekta „Sadarbība un zināšanu nodošana aktīvā tūrismā un sporta organizēšanai, infrastruktūras attīstībai / Cooperation and knowledge transfer for active tourism, sports management and infrastructure” atbalstīšanu un finansējuma nodrošināšanu</w:t>
      </w:r>
    </w:p>
    <w:p w14:paraId="132B668C" w14:textId="5A1E6AF0" w:rsidR="00653AE0" w:rsidRPr="007F3164" w:rsidRDefault="00000000" w:rsidP="007F3164">
      <w:pPr>
        <w:spacing w:before="60"/>
        <w:jc w:val="both"/>
        <w:rPr>
          <w:b/>
          <w:bCs/>
          <w:color w:val="000000" w:themeColor="text1"/>
          <w:szCs w:val="24"/>
          <w:u w:val="none"/>
        </w:rPr>
      </w:pPr>
      <w:r w:rsidRPr="007F3164">
        <w:rPr>
          <w:b/>
          <w:bCs/>
          <w:noProof/>
          <w:color w:val="000000" w:themeColor="text1"/>
          <w:szCs w:val="24"/>
          <w:u w:val="none"/>
        </w:rPr>
        <w:t>2</w:t>
      </w:r>
      <w:r w:rsidRPr="007F3164">
        <w:rPr>
          <w:b/>
          <w:bCs/>
          <w:color w:val="000000" w:themeColor="text1"/>
          <w:szCs w:val="24"/>
          <w:u w:val="none"/>
        </w:rPr>
        <w:t xml:space="preserve">. </w:t>
      </w:r>
      <w:r w:rsidRPr="007F3164">
        <w:rPr>
          <w:b/>
          <w:bCs/>
          <w:noProof/>
          <w:color w:val="000000" w:themeColor="text1"/>
          <w:szCs w:val="24"/>
          <w:u w:val="none"/>
        </w:rPr>
        <w:t>Par Gulbenes novada domes 2023.gada 26.oktobra saistošo noteikumu “Par Gulbenes novada pašvaldībai piederošo un tās nomāto dzīvojamo telpu īres maksas noteikšanas kārtību” izdošanu</w:t>
      </w:r>
    </w:p>
    <w:p w14:paraId="0309D2AB" w14:textId="77777777" w:rsidR="00653AE0" w:rsidRPr="007F3164" w:rsidRDefault="00000000" w:rsidP="007F3164">
      <w:pPr>
        <w:spacing w:before="60"/>
        <w:jc w:val="both"/>
        <w:rPr>
          <w:b/>
          <w:bCs/>
          <w:color w:val="000000" w:themeColor="text1"/>
          <w:szCs w:val="24"/>
          <w:u w:val="none"/>
        </w:rPr>
      </w:pPr>
      <w:r w:rsidRPr="007F3164">
        <w:rPr>
          <w:b/>
          <w:bCs/>
          <w:noProof/>
          <w:color w:val="000000" w:themeColor="text1"/>
          <w:szCs w:val="24"/>
          <w:u w:val="none"/>
        </w:rPr>
        <w:t>3</w:t>
      </w:r>
      <w:r w:rsidRPr="007F3164">
        <w:rPr>
          <w:b/>
          <w:bCs/>
          <w:color w:val="000000" w:themeColor="text1"/>
          <w:szCs w:val="24"/>
          <w:u w:val="none"/>
        </w:rPr>
        <w:t xml:space="preserve">. </w:t>
      </w:r>
      <w:r w:rsidRPr="007F3164">
        <w:rPr>
          <w:b/>
          <w:bCs/>
          <w:noProof/>
          <w:color w:val="000000" w:themeColor="text1"/>
          <w:szCs w:val="24"/>
          <w:u w:val="none"/>
        </w:rPr>
        <w:t>Par finanšu un ekonomisko aprēķinu veikšanu siltumapgādes attīstībai Gulbenes pilsētā</w:t>
      </w:r>
    </w:p>
    <w:p w14:paraId="2AE39A60" w14:textId="77777777" w:rsidR="00653AE0" w:rsidRPr="007F3164" w:rsidRDefault="00000000" w:rsidP="007F3164">
      <w:pPr>
        <w:spacing w:before="60"/>
        <w:jc w:val="both"/>
        <w:rPr>
          <w:b/>
          <w:bCs/>
          <w:color w:val="000000" w:themeColor="text1"/>
          <w:szCs w:val="24"/>
          <w:u w:val="none"/>
        </w:rPr>
      </w:pPr>
      <w:r w:rsidRPr="007F3164">
        <w:rPr>
          <w:b/>
          <w:bCs/>
          <w:noProof/>
          <w:color w:val="000000" w:themeColor="text1"/>
          <w:szCs w:val="24"/>
          <w:u w:val="none"/>
        </w:rPr>
        <w:t>4</w:t>
      </w:r>
      <w:r w:rsidRPr="007F3164">
        <w:rPr>
          <w:b/>
          <w:bCs/>
          <w:color w:val="000000" w:themeColor="text1"/>
          <w:szCs w:val="24"/>
          <w:u w:val="none"/>
        </w:rPr>
        <w:t xml:space="preserve">. </w:t>
      </w:r>
      <w:r w:rsidRPr="007F3164">
        <w:rPr>
          <w:b/>
          <w:bCs/>
          <w:noProof/>
          <w:color w:val="000000" w:themeColor="text1"/>
          <w:szCs w:val="24"/>
          <w:u w:val="none"/>
        </w:rPr>
        <w:t>Par grozījumiem Gulbenes novada domes 2023.gada 23.februāra lēmumā Nr. GND/2023/204 (protokols Nr.3;  112.p)  “Par Gulbenes novada pašvaldības sporta infrastruktūras maksas pakalpojumiem”</w:t>
      </w:r>
    </w:p>
    <w:p w14:paraId="78A62DD0" w14:textId="77777777" w:rsidR="00653AE0" w:rsidRPr="007F3164" w:rsidRDefault="00000000" w:rsidP="007F3164">
      <w:pPr>
        <w:widowControl w:val="0"/>
        <w:spacing w:before="60"/>
        <w:jc w:val="both"/>
        <w:rPr>
          <w:b/>
          <w:bCs/>
          <w:color w:val="000000" w:themeColor="text1"/>
          <w:szCs w:val="24"/>
          <w:u w:val="none"/>
        </w:rPr>
      </w:pPr>
      <w:r w:rsidRPr="007F3164">
        <w:rPr>
          <w:b/>
          <w:bCs/>
          <w:noProof/>
          <w:color w:val="000000" w:themeColor="text1"/>
          <w:szCs w:val="24"/>
          <w:u w:val="none"/>
        </w:rPr>
        <w:t>5</w:t>
      </w:r>
      <w:r w:rsidRPr="007F3164">
        <w:rPr>
          <w:b/>
          <w:bCs/>
          <w:color w:val="000000" w:themeColor="text1"/>
          <w:szCs w:val="24"/>
          <w:u w:val="none"/>
        </w:rPr>
        <w:t xml:space="preserve">. </w:t>
      </w:r>
      <w:r w:rsidRPr="007F3164">
        <w:rPr>
          <w:b/>
          <w:bCs/>
          <w:noProof/>
          <w:color w:val="000000" w:themeColor="text1"/>
          <w:szCs w:val="24"/>
          <w:u w:val="none"/>
        </w:rPr>
        <w:t>Par privātās vispārējās izglītības iestādes Gulbenes Valdorfa pamatskola līdzfinansēšanu 2023./2024.mācību gadā</w:t>
      </w:r>
    </w:p>
    <w:p w14:paraId="1A388CB6" w14:textId="77777777" w:rsidR="00653AE0" w:rsidRPr="007F3164" w:rsidRDefault="00000000" w:rsidP="007F3164">
      <w:pPr>
        <w:widowControl w:val="0"/>
        <w:spacing w:before="60"/>
        <w:rPr>
          <w:b/>
          <w:bCs/>
          <w:color w:val="000000" w:themeColor="text1"/>
          <w:szCs w:val="24"/>
          <w:u w:val="none"/>
        </w:rPr>
      </w:pPr>
      <w:r w:rsidRPr="007F3164">
        <w:rPr>
          <w:b/>
          <w:bCs/>
          <w:noProof/>
          <w:color w:val="000000" w:themeColor="text1"/>
          <w:szCs w:val="24"/>
          <w:u w:val="none"/>
        </w:rPr>
        <w:t>6</w:t>
      </w:r>
      <w:r w:rsidRPr="007F3164">
        <w:rPr>
          <w:b/>
          <w:bCs/>
          <w:color w:val="000000" w:themeColor="text1"/>
          <w:szCs w:val="24"/>
          <w:u w:val="none"/>
        </w:rPr>
        <w:t xml:space="preserve">. </w:t>
      </w:r>
      <w:r w:rsidRPr="007F3164">
        <w:rPr>
          <w:b/>
          <w:bCs/>
          <w:noProof/>
          <w:color w:val="000000" w:themeColor="text1"/>
          <w:szCs w:val="24"/>
          <w:u w:val="none"/>
        </w:rPr>
        <w:t xml:space="preserve">Par grozījumiem Gulbenes novada domes 2013.gada 24.oktobra lēmumā  (protokols </w:t>
      </w:r>
      <w:r w:rsidRPr="007F3164">
        <w:rPr>
          <w:b/>
          <w:bCs/>
          <w:noProof/>
          <w:color w:val="000000" w:themeColor="text1"/>
          <w:szCs w:val="24"/>
          <w:u w:val="none"/>
        </w:rPr>
        <w:lastRenderedPageBreak/>
        <w:t>Nr.16; 44.p.) “Par Gulbenes novada sociālā dienesta maksas pakalpojumiem”</w:t>
      </w:r>
    </w:p>
    <w:p w14:paraId="067AD73F" w14:textId="77777777" w:rsidR="00360A3B" w:rsidRPr="0016506D" w:rsidRDefault="00360A3B" w:rsidP="000C7638">
      <w:pPr>
        <w:rPr>
          <w:szCs w:val="24"/>
          <w:u w:val="none"/>
        </w:rPr>
      </w:pPr>
    </w:p>
    <w:p w14:paraId="31A0370C" w14:textId="77777777" w:rsidR="00653AE0" w:rsidRPr="0016506D" w:rsidRDefault="00653AE0" w:rsidP="000C7638">
      <w:pPr>
        <w:rPr>
          <w:u w:val="none"/>
        </w:rPr>
      </w:pPr>
    </w:p>
    <w:p w14:paraId="6A6C92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2490C0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75F59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00912A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71DE77D" w14:textId="0A49C5DA" w:rsidR="00E264AD" w:rsidRPr="00575A1B" w:rsidRDefault="00000000" w:rsidP="00575A1B">
      <w:pPr>
        <w:rPr>
          <w:rFonts w:eastAsia="Calibri"/>
          <w:szCs w:val="24"/>
          <w:u w:val="none"/>
        </w:rPr>
      </w:pPr>
      <w:r>
        <w:rPr>
          <w:rFonts w:eastAsia="Calibri"/>
          <w:szCs w:val="24"/>
          <w:u w:val="none"/>
        </w:rPr>
        <w:t xml:space="preserve">DEBATĒS PIEDALĀS: </w:t>
      </w:r>
      <w:r w:rsidR="007F3164">
        <w:rPr>
          <w:rFonts w:eastAsia="Calibri"/>
          <w:szCs w:val="24"/>
          <w:u w:val="none"/>
        </w:rPr>
        <w:t>nav</w:t>
      </w:r>
    </w:p>
    <w:p w14:paraId="6146772E" w14:textId="77777777" w:rsidR="00BC2002" w:rsidRDefault="00BC2002" w:rsidP="00956EC8">
      <w:pPr>
        <w:rPr>
          <w:rFonts w:eastAsia="Calibri"/>
          <w:color w:val="FF0000"/>
          <w:szCs w:val="24"/>
          <w:u w:val="none"/>
        </w:rPr>
      </w:pPr>
    </w:p>
    <w:p w14:paraId="67571891" w14:textId="77777777" w:rsidR="00956EC8" w:rsidRPr="00B64CA9" w:rsidRDefault="00000000" w:rsidP="007F3164">
      <w:pPr>
        <w:spacing w:line="360" w:lineRule="auto"/>
        <w:ind w:firstLine="567"/>
        <w:jc w:val="both"/>
        <w:rPr>
          <w:rFonts w:eastAsia="Calibri"/>
          <w:szCs w:val="24"/>
          <w:u w:val="none"/>
        </w:rPr>
      </w:pPr>
      <w:r w:rsidRPr="00B64CA9">
        <w:rPr>
          <w:rFonts w:eastAsia="Calibri"/>
          <w:szCs w:val="24"/>
          <w:u w:val="none"/>
        </w:rPr>
        <w:t>Priekšlikumi balsošanai:</w:t>
      </w:r>
    </w:p>
    <w:p w14:paraId="1356725B" w14:textId="77777777" w:rsidR="00956EC8" w:rsidRPr="00B64CA9" w:rsidRDefault="00000000" w:rsidP="007F3164">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5.punktu - </w:t>
      </w:r>
      <w:r w:rsidRPr="007F3164">
        <w:rPr>
          <w:rFonts w:eastAsia="Calibri"/>
          <w:b/>
          <w:bCs/>
          <w:noProof/>
          <w:szCs w:val="24"/>
          <w:u w:val="none"/>
        </w:rPr>
        <w:t>Par privātās vispārējās izglītības iestādes Gulbenes Valdorfa pamatskola līdzfinansēšanu 2023./2024.mācību gadā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66DD450" w14:textId="77777777" w:rsidR="00B61419" w:rsidRDefault="00000000" w:rsidP="007F316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Andis Caunītis, Guna Pūcīte, Gunārs Ciglis, Normunds Audzišs, Normunds Mazūrs), "Pret" – nav, "Atturas" – nav, "Nepiedalās" – nav</w:t>
      </w:r>
    </w:p>
    <w:p w14:paraId="6E76F74C" w14:textId="77777777" w:rsidR="000721E9" w:rsidRDefault="00000000" w:rsidP="007F316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4FA10B9" w14:textId="77777777" w:rsidR="008225DD" w:rsidRPr="00B64CA9" w:rsidRDefault="008225DD" w:rsidP="007F3164">
      <w:pPr>
        <w:spacing w:line="360" w:lineRule="auto"/>
        <w:ind w:firstLine="567"/>
        <w:jc w:val="both"/>
        <w:rPr>
          <w:rFonts w:eastAsia="Calibri"/>
          <w:szCs w:val="24"/>
          <w:u w:val="none"/>
        </w:rPr>
      </w:pPr>
    </w:p>
    <w:p w14:paraId="68607B9F" w14:textId="77777777" w:rsidR="00956EC8" w:rsidRPr="00B64CA9" w:rsidRDefault="00000000" w:rsidP="007F3164">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6.punktu - </w:t>
      </w:r>
      <w:r w:rsidRPr="007F3164">
        <w:rPr>
          <w:rFonts w:eastAsia="Calibri"/>
          <w:b/>
          <w:bCs/>
          <w:noProof/>
          <w:szCs w:val="24"/>
          <w:u w:val="none"/>
        </w:rPr>
        <w:t>Par grozījumiem Gulbenes novada domes 2013.gada 24.oktobra lēmumā  (protokols Nr.16; 44.p.) “Par Gulbenes novada sociālā dienesta maksas pakalpojumiem”</w:t>
      </w:r>
      <w:r w:rsidRPr="007F3164">
        <w:rPr>
          <w:rFonts w:eastAsia="Calibri"/>
          <w:b/>
          <w:bCs/>
          <w:szCs w:val="24"/>
          <w:u w:val="none"/>
        </w:rPr>
        <w:t xml:space="preserve"> </w:t>
      </w:r>
      <w:r w:rsidRPr="00B64CA9">
        <w:rPr>
          <w:rFonts w:eastAsia="Calibri"/>
          <w:szCs w:val="24"/>
          <w:u w:val="none"/>
        </w:rPr>
        <w:t>(</w:t>
      </w:r>
      <w:r w:rsidRPr="00B64CA9">
        <w:rPr>
          <w:rFonts w:eastAsia="Calibri"/>
          <w:noProof/>
          <w:szCs w:val="24"/>
          <w:u w:val="none"/>
        </w:rPr>
        <w:t>Andis Caunītis</w:t>
      </w:r>
      <w:r w:rsidRPr="00B64CA9">
        <w:rPr>
          <w:rFonts w:eastAsia="Calibri"/>
          <w:szCs w:val="24"/>
          <w:u w:val="none"/>
        </w:rPr>
        <w:t>)</w:t>
      </w:r>
    </w:p>
    <w:p w14:paraId="58736A9C" w14:textId="77777777" w:rsidR="00B61419" w:rsidRDefault="00000000" w:rsidP="007F316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Andis Caunītis, Guna Pūcīte, Gunārs Ciglis, Normunds Audzišs, Normunds Mazūrs), "Pret" – nav, "Atturas" – nav, "Nepiedalās" – nav</w:t>
      </w:r>
    </w:p>
    <w:p w14:paraId="5ECDD96F" w14:textId="77777777" w:rsidR="000721E9" w:rsidRDefault="00000000" w:rsidP="007F316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A1B4D58" w14:textId="77777777" w:rsidR="008225DD" w:rsidRPr="00B64CA9" w:rsidRDefault="008225DD" w:rsidP="008225DD">
      <w:pPr>
        <w:rPr>
          <w:rFonts w:eastAsia="Calibri"/>
          <w:szCs w:val="24"/>
          <w:u w:val="none"/>
        </w:rPr>
      </w:pPr>
    </w:p>
    <w:p w14:paraId="2472F087" w14:textId="77777777" w:rsidR="00575A1B" w:rsidRDefault="00575A1B" w:rsidP="000C7638">
      <w:pPr>
        <w:rPr>
          <w:u w:val="none"/>
        </w:rPr>
      </w:pPr>
    </w:p>
    <w:p w14:paraId="6882306D" w14:textId="77777777" w:rsidR="00114990" w:rsidRDefault="00000000" w:rsidP="007F3164">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588A714" w14:textId="77777777" w:rsidR="00B24B3A" w:rsidRDefault="00000000" w:rsidP="007F3164">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D172622" w14:textId="248E171A" w:rsidR="007F3164" w:rsidRPr="00B24B3A" w:rsidRDefault="007F3164" w:rsidP="007F3164">
      <w:pPr>
        <w:spacing w:line="360" w:lineRule="auto"/>
        <w:ind w:firstLine="567"/>
        <w:jc w:val="both"/>
        <w:rPr>
          <w:u w:val="none"/>
        </w:rPr>
      </w:pPr>
      <w:r>
        <w:rPr>
          <w:noProof/>
          <w:u w:val="none"/>
        </w:rPr>
        <w:t>APSTIPRINĀT 2023.gada 19.oktobra finanšu komitejas sēdes darba kārtību.</w:t>
      </w:r>
    </w:p>
    <w:p w14:paraId="006D9CAA" w14:textId="77777777" w:rsidR="00203C2F" w:rsidRDefault="00203C2F" w:rsidP="000C7638">
      <w:pPr>
        <w:rPr>
          <w:color w:val="000000" w:themeColor="text1"/>
          <w:szCs w:val="24"/>
          <w:u w:val="none"/>
        </w:rPr>
      </w:pPr>
    </w:p>
    <w:p w14:paraId="081FCD7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71A58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„Sadarbība un zināšanu nodošana aktīvā tūrismā un sporta organizēšanai, infrastruktūras attīstībai / Cooperation and knowledge transfer for active tourism, sports management and infrastructure” atbalstīšanu un finansējuma nodrošināšanu</w:t>
      </w:r>
    </w:p>
    <w:p w14:paraId="58CC83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Krēmers</w:t>
      </w:r>
    </w:p>
    <w:p w14:paraId="38E366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06CEC609" w14:textId="7BF8EEB6" w:rsidR="00E264AD" w:rsidRPr="00575A1B" w:rsidRDefault="00000000" w:rsidP="00575A1B">
      <w:pPr>
        <w:rPr>
          <w:rFonts w:eastAsia="Calibri"/>
          <w:szCs w:val="24"/>
          <w:u w:val="none"/>
        </w:rPr>
      </w:pPr>
      <w:r>
        <w:rPr>
          <w:rFonts w:eastAsia="Calibri"/>
          <w:szCs w:val="24"/>
          <w:u w:val="none"/>
        </w:rPr>
        <w:t xml:space="preserve">DEBATĒS PIEDALĀS: </w:t>
      </w:r>
      <w:r w:rsidR="007F3164">
        <w:rPr>
          <w:rFonts w:eastAsia="Calibri"/>
          <w:szCs w:val="24"/>
          <w:u w:val="none"/>
        </w:rPr>
        <w:t>Normunds Mazūrs, Aija Kļaviņa, Guna Pūcīte, Lauris Krēmers, Andis Caunītis</w:t>
      </w:r>
    </w:p>
    <w:p w14:paraId="458FFB6B" w14:textId="77777777" w:rsidR="00BC2002" w:rsidRDefault="00BC2002" w:rsidP="00956EC8">
      <w:pPr>
        <w:rPr>
          <w:rFonts w:eastAsia="Calibri"/>
          <w:color w:val="FF0000"/>
          <w:szCs w:val="24"/>
          <w:u w:val="none"/>
        </w:rPr>
      </w:pPr>
    </w:p>
    <w:p w14:paraId="6AFE2B27" w14:textId="77777777" w:rsidR="00114990" w:rsidRDefault="00000000" w:rsidP="00B95FD3">
      <w:pPr>
        <w:spacing w:line="360" w:lineRule="auto"/>
        <w:ind w:firstLine="567"/>
        <w:rPr>
          <w:u w:val="none"/>
        </w:rPr>
      </w:pPr>
      <w:r>
        <w:rPr>
          <w:u w:val="none"/>
        </w:rPr>
        <w:t>Finanšu komiteja</w:t>
      </w:r>
      <w:r w:rsidR="00125868">
        <w:rPr>
          <w:u w:val="none"/>
        </w:rPr>
        <w:t xml:space="preserve"> atklāti</w:t>
      </w:r>
      <w:r>
        <w:rPr>
          <w:u w:val="none"/>
        </w:rPr>
        <w:t xml:space="preserve"> balsojot:</w:t>
      </w:r>
    </w:p>
    <w:p w14:paraId="33CA7007" w14:textId="77777777" w:rsidR="00B24B3A" w:rsidRDefault="00000000" w:rsidP="00B95FD3">
      <w:pPr>
        <w:spacing w:line="360" w:lineRule="auto"/>
        <w:ind w:firstLine="567"/>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0F4623C" w14:textId="77777777" w:rsidR="007F3164" w:rsidRDefault="007F3164" w:rsidP="00B95FD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A530070" w14:textId="77777777" w:rsidR="007F3164" w:rsidRPr="007F3164" w:rsidRDefault="007F3164" w:rsidP="007F3164">
      <w:pPr>
        <w:ind w:firstLine="720"/>
        <w:jc w:val="center"/>
        <w:rPr>
          <w:rFonts w:eastAsia="Calibri"/>
          <w:b/>
          <w:bCs/>
          <w:szCs w:val="24"/>
          <w:u w:val="none"/>
        </w:rPr>
      </w:pPr>
      <w:r w:rsidRPr="007F3164">
        <w:rPr>
          <w:rFonts w:eastAsia="Calibri"/>
          <w:b/>
          <w:bCs/>
          <w:szCs w:val="24"/>
          <w:u w:val="none"/>
        </w:rPr>
        <w:lastRenderedPageBreak/>
        <w:t xml:space="preserve">Par projekta „Sadarbība un zināšanu nodošana aktīvā tūrismā un sporta organizēšanai, infrastruktūras attīstībai / </w:t>
      </w:r>
      <w:r w:rsidRPr="007F3164">
        <w:rPr>
          <w:rFonts w:eastAsia="Calibri"/>
          <w:b/>
          <w:bCs/>
          <w:szCs w:val="24"/>
          <w:u w:val="none"/>
          <w:lang w:val="en-US"/>
        </w:rPr>
        <w:t>Cooperation and knowledge transfer for active tourism, sports management and infrastructure</w:t>
      </w:r>
      <w:r w:rsidRPr="007F3164">
        <w:rPr>
          <w:rFonts w:eastAsia="Calibri"/>
          <w:b/>
          <w:bCs/>
          <w:szCs w:val="24"/>
          <w:u w:val="none"/>
        </w:rPr>
        <w:t>” atbalstīšanu un finansējuma nodrošināšanu</w:t>
      </w:r>
    </w:p>
    <w:p w14:paraId="3D44B569" w14:textId="77777777" w:rsidR="007F3164" w:rsidRPr="007F3164" w:rsidRDefault="007F3164" w:rsidP="007F3164">
      <w:pPr>
        <w:spacing w:line="360" w:lineRule="auto"/>
        <w:ind w:firstLine="567"/>
        <w:jc w:val="both"/>
        <w:rPr>
          <w:szCs w:val="24"/>
          <w:u w:val="none"/>
          <w:lang w:eastAsia="lv-LV"/>
        </w:rPr>
      </w:pPr>
      <w:bookmarkStart w:id="0" w:name="_Hlk3365818"/>
    </w:p>
    <w:bookmarkEnd w:id="0"/>
    <w:p w14:paraId="0FF04621" w14:textId="77777777" w:rsidR="007F3164" w:rsidRPr="007F3164" w:rsidRDefault="007F3164" w:rsidP="007F3164">
      <w:pPr>
        <w:spacing w:line="360" w:lineRule="auto"/>
        <w:ind w:firstLine="567"/>
        <w:jc w:val="both"/>
        <w:rPr>
          <w:szCs w:val="24"/>
          <w:u w:val="none"/>
          <w:lang w:eastAsia="lv-LV"/>
        </w:rPr>
      </w:pPr>
      <w:r w:rsidRPr="007F3164">
        <w:rPr>
          <w:szCs w:val="24"/>
          <w:u w:val="none"/>
          <w:lang w:eastAsia="lv-LV"/>
        </w:rPr>
        <w:t xml:space="preserve">Ziemeļvalstu un Baltijas valstu mobilitātes programmas “Valsts administrācija” ietvaros Gulbenes novada pašvaldības aģentūra “Gulbenes tūrisma un kultūrvēsturiskā mantojuma centrs” un Gulbenes novada Sporta pārvalde ar potenciālajiem partneriem no Somijas un Zviedrijas plāno iesniegt projekta pieteikumu „Sadarbība un zināšanu nodošana aktīvā tūrismā un sporta organizēšanai, infrastruktūras attīstībai / </w:t>
      </w:r>
      <w:r w:rsidRPr="007F3164">
        <w:rPr>
          <w:szCs w:val="24"/>
          <w:u w:val="none"/>
          <w:lang w:val="en-US" w:eastAsia="lv-LV"/>
        </w:rPr>
        <w:t>Cooperation and knowledge transfer for active tourism, sports management and infrastructure</w:t>
      </w:r>
      <w:r w:rsidRPr="007F3164">
        <w:rPr>
          <w:szCs w:val="24"/>
          <w:u w:val="none"/>
          <w:lang w:eastAsia="lv-LV"/>
        </w:rPr>
        <w:t>”, kas sniedz iespēju ierēdņiem un valsts pārvaldes sektorā strādājošiem organizēt mācību vizītes, pieredzes apmaiņas braucienus, tādējādi sekmējot Baltijas jūras reģiona konkurētspēju pasaulē un stiprinot sadarbību starp Ziemeļvalstu un Baltijas valsts un pašvaldību iestādēm visos administratīvajos līmeņos: valsts, novada, reģionālā vai vietējā līmenī.</w:t>
      </w:r>
    </w:p>
    <w:p w14:paraId="0FBF1052" w14:textId="77777777" w:rsidR="007F3164" w:rsidRPr="007F3164" w:rsidRDefault="007F3164" w:rsidP="007F3164">
      <w:pPr>
        <w:spacing w:line="360" w:lineRule="auto"/>
        <w:ind w:firstLine="540"/>
        <w:jc w:val="both"/>
        <w:rPr>
          <w:szCs w:val="24"/>
          <w:u w:val="none"/>
          <w:lang w:eastAsia="lv-LV"/>
        </w:rPr>
      </w:pPr>
      <w:r w:rsidRPr="007F3164">
        <w:rPr>
          <w:szCs w:val="24"/>
          <w:u w:val="none"/>
          <w:lang w:eastAsia="lv-LV"/>
        </w:rPr>
        <w:t>Projekta mērķis ir iegūt abpusēju pieredzi ar Ziemeļvalstu organizācijām Somijā un Zviedrijā, kuras nodarbojas ar aktīvā tūrisma un sporta organizēšanu, infrastruktūras labiekārtošanu, atbilstošu projektu vadību, attīstot iesākto sadarbību 2023.gada mobilitātes programmā “Valsts administrācija” starp Ziemeļvalstīm.</w:t>
      </w:r>
    </w:p>
    <w:p w14:paraId="2FE1D356" w14:textId="77777777" w:rsidR="007F3164" w:rsidRPr="007F3164" w:rsidRDefault="007F3164" w:rsidP="007F3164">
      <w:pPr>
        <w:spacing w:line="360" w:lineRule="auto"/>
        <w:ind w:firstLine="540"/>
        <w:jc w:val="both"/>
        <w:rPr>
          <w:szCs w:val="24"/>
          <w:highlight w:val="yellow"/>
          <w:u w:val="none"/>
          <w:lang w:eastAsia="lv-LV"/>
        </w:rPr>
      </w:pPr>
      <w:r w:rsidRPr="007F3164">
        <w:rPr>
          <w:szCs w:val="24"/>
          <w:u w:val="none"/>
          <w:lang w:eastAsia="lv-LV"/>
        </w:rPr>
        <w:t xml:space="preserve">Projekta pieteikuma iesniegšanas termiņš  ir līdz 2023. gada 31. oktobrim. Projektu plānots īstenot laika posmā no 2024. gada janvāra līdz 2024. gada decembrim (12 mēneši). Projekta kopējās izmaksas plānotas 14 040,00 EUR (četrpadsmit tūkstoši četrdesmit </w:t>
      </w:r>
      <w:proofErr w:type="spellStart"/>
      <w:r w:rsidRPr="007F3164">
        <w:rPr>
          <w:szCs w:val="24"/>
          <w:u w:val="none"/>
          <w:lang w:eastAsia="lv-LV"/>
        </w:rPr>
        <w:t>euro</w:t>
      </w:r>
      <w:proofErr w:type="spellEnd"/>
      <w:r w:rsidRPr="007F3164">
        <w:rPr>
          <w:szCs w:val="24"/>
          <w:u w:val="none"/>
          <w:lang w:eastAsia="lv-LV"/>
        </w:rPr>
        <w:t xml:space="preserve">, 00 centi) apmērā, no tām 60% mobilitātes programmas finansējums jeb 8 424,00 EUR (astoņi tūkstoši četri simti divdesmit četri </w:t>
      </w:r>
      <w:proofErr w:type="spellStart"/>
      <w:r w:rsidRPr="007F3164">
        <w:rPr>
          <w:szCs w:val="24"/>
          <w:u w:val="none"/>
          <w:lang w:eastAsia="lv-LV"/>
        </w:rPr>
        <w:t>euro</w:t>
      </w:r>
      <w:proofErr w:type="spellEnd"/>
      <w:r w:rsidRPr="007F3164">
        <w:rPr>
          <w:szCs w:val="24"/>
          <w:u w:val="none"/>
          <w:lang w:eastAsia="lv-LV"/>
        </w:rPr>
        <w:t xml:space="preserve">, 00 centi) un 40% pašvaldības finansējums jeb 5 616,00 EUR (pieci tūkstoši seši simti sešpadsmit </w:t>
      </w:r>
      <w:proofErr w:type="spellStart"/>
      <w:r w:rsidRPr="007F3164">
        <w:rPr>
          <w:szCs w:val="24"/>
          <w:u w:val="none"/>
          <w:lang w:eastAsia="lv-LV"/>
        </w:rPr>
        <w:t>euro</w:t>
      </w:r>
      <w:proofErr w:type="spellEnd"/>
      <w:r w:rsidRPr="007F3164">
        <w:rPr>
          <w:szCs w:val="24"/>
          <w:u w:val="none"/>
          <w:lang w:eastAsia="lv-LV"/>
        </w:rPr>
        <w:t xml:space="preserve">, 00 centi). </w:t>
      </w:r>
    </w:p>
    <w:p w14:paraId="057550E7" w14:textId="77777777" w:rsidR="007F3164" w:rsidRPr="007F3164" w:rsidRDefault="007F3164" w:rsidP="007F3164">
      <w:pPr>
        <w:spacing w:line="360" w:lineRule="auto"/>
        <w:ind w:firstLine="567"/>
        <w:jc w:val="both"/>
        <w:rPr>
          <w:szCs w:val="24"/>
          <w:u w:val="none"/>
          <w:lang w:eastAsia="lv-LV"/>
        </w:rPr>
      </w:pPr>
      <w:r w:rsidRPr="007F3164">
        <w:rPr>
          <w:szCs w:val="24"/>
          <w:u w:val="none"/>
          <w:lang w:eastAsia="lv-LV"/>
        </w:rPr>
        <w:t>Projekts atbilst Gulbenes novada attīstības programmas 2018.-2024. gadam paredzētā Rīcības plāna 2022.-2024. gadam Rīcības virziena 6.1. apakšpunktam “Attīstīts tūrisms” un 3.1. apakšpunktam “Sports - veselīga dzīvesveida pamats”.</w:t>
      </w:r>
    </w:p>
    <w:p w14:paraId="00AD6C6A" w14:textId="77777777" w:rsidR="007F3164" w:rsidRPr="007F3164" w:rsidRDefault="007F3164" w:rsidP="007F3164">
      <w:pPr>
        <w:spacing w:line="360" w:lineRule="auto"/>
        <w:ind w:firstLine="567"/>
        <w:jc w:val="both"/>
        <w:rPr>
          <w:szCs w:val="24"/>
          <w:u w:val="none"/>
        </w:rPr>
      </w:pPr>
      <w:r w:rsidRPr="007F3164">
        <w:rPr>
          <w:szCs w:val="24"/>
          <w:u w:val="none"/>
        </w:rPr>
        <w:t>Pamatojoties uz likuma “Par pašvaldībām” 21.panta pirmās daļas 27.punktu, kas nosaka, ka dome var izskatīt jebkuru jautājumu, kas ir attiecīgās pašvaldības pārziņā, turklāt tikai dome var pieņemt lēmumus citos likumā paredzētajos gadījumos, Publisko aģentūru likuma 20.panta otrās daļas 3.punktu, kas nosaka, ka, īstenojot pārraudzību, pašvaldības dome apstiprina pašvaldības aģentūras darba plānu kārtējam gadam, un Tautsaimniecības komitejas  ieteikumu, atklāti balsojot: PAR _____(___), PRET ___(____), ATTURAS ___(____), Gulbenes novada dome NOLEMJ:</w:t>
      </w:r>
    </w:p>
    <w:p w14:paraId="1824BE5B" w14:textId="77777777" w:rsidR="007F3164" w:rsidRPr="007F3164" w:rsidRDefault="007F3164" w:rsidP="007F3164">
      <w:pPr>
        <w:numPr>
          <w:ilvl w:val="0"/>
          <w:numId w:val="1"/>
        </w:numPr>
        <w:spacing w:after="160" w:line="360" w:lineRule="auto"/>
        <w:ind w:left="0" w:firstLine="567"/>
        <w:jc w:val="both"/>
        <w:rPr>
          <w:szCs w:val="24"/>
          <w:u w:val="none"/>
        </w:rPr>
      </w:pPr>
      <w:r w:rsidRPr="007F3164">
        <w:rPr>
          <w:szCs w:val="24"/>
          <w:u w:val="none"/>
        </w:rPr>
        <w:t>ATBALSTĪT dalību un projekta pieteikuma “</w:t>
      </w:r>
      <w:r w:rsidRPr="007F3164">
        <w:rPr>
          <w:szCs w:val="24"/>
          <w:u w:val="none"/>
          <w:lang w:eastAsia="lv-LV"/>
        </w:rPr>
        <w:t xml:space="preserve">Sadarbība un zināšanu nodošana aktīvā tūrismā un sporta organizēšanai, infrastruktūras attīstībai / </w:t>
      </w:r>
      <w:r w:rsidRPr="007F3164">
        <w:rPr>
          <w:szCs w:val="24"/>
          <w:u w:val="none"/>
          <w:lang w:val="en-US" w:eastAsia="lv-LV"/>
        </w:rPr>
        <w:t>Cooperation and knowledge transfer for active tourism, sports management and infrastructure</w:t>
      </w:r>
      <w:r w:rsidRPr="007F3164">
        <w:rPr>
          <w:szCs w:val="24"/>
          <w:u w:val="none"/>
        </w:rPr>
        <w:t xml:space="preserve">”” iesniegšanu </w:t>
      </w:r>
      <w:r w:rsidRPr="007F3164">
        <w:rPr>
          <w:szCs w:val="24"/>
          <w:u w:val="none"/>
          <w:lang w:eastAsia="lv-LV"/>
        </w:rPr>
        <w:t>Ziemeļvalstu un Baltijas valstu mobilitātes programmas “Valsts administrācija”</w:t>
      </w:r>
      <w:r w:rsidRPr="007F3164">
        <w:rPr>
          <w:szCs w:val="24"/>
          <w:u w:val="none"/>
        </w:rPr>
        <w:t xml:space="preserve"> projektu konkursā.</w:t>
      </w:r>
    </w:p>
    <w:p w14:paraId="54A7641A" w14:textId="77777777" w:rsidR="007F3164" w:rsidRPr="007F3164" w:rsidRDefault="007F3164" w:rsidP="007F3164">
      <w:pPr>
        <w:numPr>
          <w:ilvl w:val="0"/>
          <w:numId w:val="1"/>
        </w:numPr>
        <w:spacing w:after="160" w:line="360" w:lineRule="auto"/>
        <w:ind w:left="0" w:firstLine="567"/>
        <w:jc w:val="both"/>
        <w:rPr>
          <w:szCs w:val="24"/>
          <w:u w:val="none"/>
        </w:rPr>
      </w:pPr>
      <w:r w:rsidRPr="007F3164">
        <w:rPr>
          <w:szCs w:val="24"/>
          <w:u w:val="none"/>
        </w:rPr>
        <w:lastRenderedPageBreak/>
        <w:t xml:space="preserve">NODROŠINĀT projekta līdzfinansējumu </w:t>
      </w:r>
      <w:r w:rsidRPr="007F3164">
        <w:rPr>
          <w:szCs w:val="24"/>
          <w:u w:val="none"/>
          <w:lang w:eastAsia="lv-LV"/>
        </w:rPr>
        <w:t xml:space="preserve">5 616,00 EUR (pieci tūkstoši seši simti sešpadsmit </w:t>
      </w:r>
      <w:proofErr w:type="spellStart"/>
      <w:r w:rsidRPr="007F3164">
        <w:rPr>
          <w:szCs w:val="24"/>
          <w:u w:val="none"/>
          <w:lang w:eastAsia="lv-LV"/>
        </w:rPr>
        <w:t>euro</w:t>
      </w:r>
      <w:proofErr w:type="spellEnd"/>
      <w:r w:rsidRPr="007F3164">
        <w:rPr>
          <w:szCs w:val="24"/>
          <w:u w:val="none"/>
          <w:lang w:eastAsia="lv-LV"/>
        </w:rPr>
        <w:t>, 00 centi)</w:t>
      </w:r>
      <w:r w:rsidRPr="007F3164">
        <w:rPr>
          <w:szCs w:val="24"/>
          <w:u w:val="none"/>
        </w:rPr>
        <w:t xml:space="preserve"> apmērā no Gulbenes novada pašvaldības budžeta 2024.gadam projektu līdzfinansējumiem paredzētajiem finanšu līdzekļiem. </w:t>
      </w:r>
    </w:p>
    <w:p w14:paraId="2DDCC00D" w14:textId="77777777" w:rsidR="00203C2F" w:rsidRDefault="00203C2F" w:rsidP="000C7638">
      <w:pPr>
        <w:rPr>
          <w:color w:val="000000" w:themeColor="text1"/>
          <w:szCs w:val="24"/>
          <w:u w:val="none"/>
        </w:rPr>
      </w:pPr>
    </w:p>
    <w:p w14:paraId="08C07E7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BC0DA4C" w14:textId="5AC1E67F"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26.oktobra saistošo noteikumu “Par Gulbenes novada pašvaldībai piederošo un tās nomāto dzīvojamo telpu īres maksas noteikšanas kārtību” izdošanu</w:t>
      </w:r>
    </w:p>
    <w:p w14:paraId="108376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 Agnese Zagorska</w:t>
      </w:r>
    </w:p>
    <w:p w14:paraId="1E65944C" w14:textId="77777777" w:rsidR="00CA2A8B" w:rsidRDefault="00000000" w:rsidP="00E9076D">
      <w:pPr>
        <w:jc w:val="both"/>
        <w:rPr>
          <w:rFonts w:eastAsia="Calibri"/>
          <w:szCs w:val="24"/>
          <w:u w:val="none"/>
        </w:rPr>
      </w:pPr>
      <w:r>
        <w:rPr>
          <w:rFonts w:eastAsia="Calibri"/>
          <w:szCs w:val="24"/>
          <w:u w:val="none"/>
        </w:rPr>
        <w:t xml:space="preserve">LĒMUMA PROJEKTU SAGATAVOJA: </w:t>
      </w:r>
      <w:r>
        <w:rPr>
          <w:rFonts w:eastAsia="Calibri"/>
          <w:noProof/>
          <w:szCs w:val="24"/>
          <w:u w:val="none"/>
        </w:rPr>
        <w:t>Lauma Silauniece, Agnese Zagorska</w:t>
      </w:r>
    </w:p>
    <w:p w14:paraId="39F6D6E4" w14:textId="3C9A6FC2" w:rsidR="00E264AD" w:rsidRPr="00575A1B" w:rsidRDefault="00000000" w:rsidP="00E9076D">
      <w:pPr>
        <w:jc w:val="both"/>
        <w:rPr>
          <w:rFonts w:eastAsia="Calibri"/>
          <w:szCs w:val="24"/>
          <w:u w:val="none"/>
        </w:rPr>
      </w:pPr>
      <w:r>
        <w:rPr>
          <w:rFonts w:eastAsia="Calibri"/>
          <w:szCs w:val="24"/>
          <w:u w:val="none"/>
        </w:rPr>
        <w:t xml:space="preserve">DEBATĒS PIEDALĀS: </w:t>
      </w:r>
      <w:r w:rsidR="00B95FD3">
        <w:rPr>
          <w:rFonts w:eastAsia="Calibri"/>
          <w:szCs w:val="24"/>
          <w:u w:val="none"/>
        </w:rPr>
        <w:t xml:space="preserve">Anatolijs Savickis, Agnese Zagorska, Normunds </w:t>
      </w:r>
      <w:proofErr w:type="spellStart"/>
      <w:r w:rsidR="00B95FD3">
        <w:rPr>
          <w:rFonts w:eastAsia="Calibri"/>
          <w:szCs w:val="24"/>
          <w:u w:val="none"/>
        </w:rPr>
        <w:t>Audzišs</w:t>
      </w:r>
      <w:proofErr w:type="spellEnd"/>
      <w:r w:rsidR="00B95FD3">
        <w:rPr>
          <w:rFonts w:eastAsia="Calibri"/>
          <w:szCs w:val="24"/>
          <w:u w:val="none"/>
        </w:rPr>
        <w:t xml:space="preserve">, Jānis </w:t>
      </w:r>
      <w:proofErr w:type="spellStart"/>
      <w:r w:rsidR="00B95FD3">
        <w:rPr>
          <w:rFonts w:eastAsia="Calibri"/>
          <w:szCs w:val="24"/>
          <w:u w:val="none"/>
        </w:rPr>
        <w:t>Antaņevičs</w:t>
      </w:r>
      <w:proofErr w:type="spellEnd"/>
      <w:r w:rsidR="00B95FD3">
        <w:rPr>
          <w:rFonts w:eastAsia="Calibri"/>
          <w:szCs w:val="24"/>
          <w:u w:val="none"/>
        </w:rPr>
        <w:t xml:space="preserve">, Gunārs Ciglis, Mudīte </w:t>
      </w:r>
      <w:proofErr w:type="spellStart"/>
      <w:r w:rsidR="00B95FD3">
        <w:rPr>
          <w:rFonts w:eastAsia="Calibri"/>
          <w:szCs w:val="24"/>
          <w:u w:val="none"/>
        </w:rPr>
        <w:t>Motivāne</w:t>
      </w:r>
      <w:proofErr w:type="spellEnd"/>
      <w:r w:rsidR="00B95FD3">
        <w:rPr>
          <w:rFonts w:eastAsia="Calibri"/>
          <w:szCs w:val="24"/>
          <w:u w:val="none"/>
        </w:rPr>
        <w:t xml:space="preserve">, Guna </w:t>
      </w:r>
      <w:proofErr w:type="spellStart"/>
      <w:r w:rsidR="00B95FD3">
        <w:rPr>
          <w:rFonts w:eastAsia="Calibri"/>
          <w:szCs w:val="24"/>
          <w:u w:val="none"/>
        </w:rPr>
        <w:t>Švika</w:t>
      </w:r>
      <w:proofErr w:type="spellEnd"/>
      <w:r w:rsidR="00B95FD3">
        <w:rPr>
          <w:rFonts w:eastAsia="Calibri"/>
          <w:szCs w:val="24"/>
          <w:u w:val="none"/>
        </w:rPr>
        <w:t xml:space="preserve">, Sanita </w:t>
      </w:r>
      <w:proofErr w:type="spellStart"/>
      <w:r w:rsidR="00B95FD3">
        <w:rPr>
          <w:rFonts w:eastAsia="Calibri"/>
          <w:szCs w:val="24"/>
          <w:u w:val="none"/>
        </w:rPr>
        <w:t>Mickeviča</w:t>
      </w:r>
      <w:proofErr w:type="spellEnd"/>
      <w:r w:rsidR="00B95FD3">
        <w:rPr>
          <w:rFonts w:eastAsia="Calibri"/>
          <w:szCs w:val="24"/>
          <w:u w:val="none"/>
        </w:rPr>
        <w:t>, Normunds Mazūrs, Andis Caunītis, Guna Pūcīte</w:t>
      </w:r>
    </w:p>
    <w:p w14:paraId="4D9EB3E8" w14:textId="77777777" w:rsidR="00BC2002" w:rsidRDefault="00BC2002" w:rsidP="00956EC8">
      <w:pPr>
        <w:rPr>
          <w:rFonts w:eastAsia="Calibri"/>
          <w:color w:val="FF0000"/>
          <w:szCs w:val="24"/>
          <w:u w:val="none"/>
        </w:rPr>
      </w:pPr>
    </w:p>
    <w:p w14:paraId="1A091533" w14:textId="7ABC2CAB" w:rsidR="00B95FD3" w:rsidRPr="00B95FD3" w:rsidRDefault="00B95FD3" w:rsidP="00B95FD3">
      <w:pPr>
        <w:spacing w:line="360" w:lineRule="auto"/>
        <w:ind w:firstLine="567"/>
        <w:jc w:val="both"/>
        <w:rPr>
          <w:rFonts w:eastAsia="Calibri"/>
          <w:szCs w:val="24"/>
          <w:u w:val="none"/>
        </w:rPr>
      </w:pPr>
      <w:r w:rsidRPr="00B95FD3">
        <w:rPr>
          <w:rFonts w:eastAsia="Calibri"/>
          <w:szCs w:val="24"/>
          <w:u w:val="none"/>
        </w:rPr>
        <w:t xml:space="preserve">Deputāts Normunds Mazūrs lūdz ieprotokolēt viņa ierosinājumu – pēc pusgada pārskatīt </w:t>
      </w:r>
      <w:r w:rsidR="007E3CCF">
        <w:rPr>
          <w:rFonts w:eastAsia="Calibri"/>
          <w:szCs w:val="24"/>
          <w:u w:val="none"/>
        </w:rPr>
        <w:t xml:space="preserve">un paaugstināt </w:t>
      </w:r>
      <w:r w:rsidR="007E3CCF" w:rsidRPr="00CF0758">
        <w:rPr>
          <w:rFonts w:eastAsia="Calibri"/>
          <w:szCs w:val="24"/>
          <w:u w:val="none"/>
          <w:lang w:eastAsia="lv-LV"/>
        </w:rPr>
        <w:t>dzīvojamās telpas īres maksas apmēr</w:t>
      </w:r>
      <w:r w:rsidR="007E3CCF">
        <w:rPr>
          <w:rFonts w:eastAsia="Calibri"/>
          <w:szCs w:val="24"/>
          <w:u w:val="none"/>
          <w:lang w:eastAsia="lv-LV"/>
        </w:rPr>
        <w:t>u</w:t>
      </w:r>
      <w:r w:rsidRPr="00B95FD3">
        <w:rPr>
          <w:rFonts w:eastAsia="Calibri"/>
          <w:szCs w:val="24"/>
          <w:u w:val="none"/>
        </w:rPr>
        <w:t xml:space="preserve">, lai </w:t>
      </w:r>
      <w:r w:rsidR="007E3CCF" w:rsidRPr="00CF0758">
        <w:rPr>
          <w:rFonts w:eastAsia="Calibri"/>
          <w:szCs w:val="24"/>
          <w:u w:val="none"/>
          <w:lang w:eastAsia="lv-LV"/>
        </w:rPr>
        <w:t>pašvaldībai piederošas vai tās nomātas dzīvojamās telpas īres maksas apmēr</w:t>
      </w:r>
      <w:r w:rsidR="007E3CCF">
        <w:rPr>
          <w:rFonts w:eastAsia="Calibri"/>
          <w:szCs w:val="24"/>
          <w:u w:val="none"/>
          <w:lang w:eastAsia="lv-LV"/>
        </w:rPr>
        <w:t>s</w:t>
      </w:r>
      <w:r w:rsidRPr="00B95FD3">
        <w:rPr>
          <w:rFonts w:eastAsia="Calibri"/>
          <w:szCs w:val="24"/>
          <w:u w:val="none"/>
        </w:rPr>
        <w:t xml:space="preserve"> tuvotos tirgus izcenojumiem.</w:t>
      </w:r>
    </w:p>
    <w:p w14:paraId="67E9FC5A" w14:textId="77777777" w:rsidR="00B95FD3" w:rsidRDefault="00B95FD3" w:rsidP="00956EC8">
      <w:pPr>
        <w:rPr>
          <w:rFonts w:eastAsia="Calibri"/>
          <w:color w:val="FF0000"/>
          <w:szCs w:val="24"/>
          <w:u w:val="none"/>
        </w:rPr>
      </w:pPr>
    </w:p>
    <w:p w14:paraId="4F93E8FF" w14:textId="77777777" w:rsidR="00114990" w:rsidRDefault="00000000" w:rsidP="00B95FD3">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85E4D9C" w14:textId="77777777" w:rsidR="00B24B3A" w:rsidRDefault="00000000" w:rsidP="00B95FD3">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4A4A1C6B" w14:textId="77777777" w:rsidR="00B95FD3" w:rsidRDefault="00B95FD3" w:rsidP="00B95FD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59F15AF" w14:textId="77777777" w:rsidR="00CF0758" w:rsidRPr="00CF0758" w:rsidRDefault="00CF0758" w:rsidP="00CF0758">
      <w:pPr>
        <w:spacing w:line="259" w:lineRule="auto"/>
        <w:jc w:val="center"/>
        <w:rPr>
          <w:rFonts w:eastAsia="Calibri"/>
          <w:b/>
          <w:bCs/>
          <w:szCs w:val="24"/>
          <w:u w:val="none"/>
        </w:rPr>
      </w:pPr>
      <w:r w:rsidRPr="00CF0758">
        <w:rPr>
          <w:rFonts w:eastAsia="Calibri"/>
          <w:b/>
          <w:bCs/>
          <w:szCs w:val="24"/>
          <w:u w:val="none"/>
        </w:rPr>
        <w:t>Par Gulbenes novada domes 2023.gada 26.oktobra saistošo noteikumu Nr.18</w:t>
      </w:r>
    </w:p>
    <w:p w14:paraId="330FA4D4" w14:textId="77777777" w:rsidR="00CF0758" w:rsidRPr="00CF0758" w:rsidRDefault="00CF0758" w:rsidP="00CF0758">
      <w:pPr>
        <w:ind w:right="566"/>
        <w:jc w:val="center"/>
        <w:rPr>
          <w:rFonts w:eastAsia="Calibri"/>
          <w:b/>
          <w:color w:val="FF0000"/>
          <w:szCs w:val="24"/>
          <w:u w:val="none"/>
          <w:lang w:eastAsia="lv-LV"/>
        </w:rPr>
      </w:pPr>
      <w:bookmarkStart w:id="1" w:name="_Hlk118891540"/>
      <w:bookmarkStart w:id="2" w:name="_Hlk112419214"/>
      <w:r w:rsidRPr="00CF0758">
        <w:rPr>
          <w:rFonts w:eastAsia="Calibri"/>
          <w:b/>
          <w:bCs/>
          <w:szCs w:val="24"/>
          <w:u w:val="none"/>
        </w:rPr>
        <w:t xml:space="preserve"> “</w:t>
      </w:r>
      <w:bookmarkEnd w:id="1"/>
      <w:r w:rsidRPr="00CF0758">
        <w:rPr>
          <w:rFonts w:eastAsia="Calibri"/>
          <w:b/>
          <w:bCs/>
          <w:szCs w:val="24"/>
          <w:u w:val="none"/>
        </w:rPr>
        <w:t>Par Gulbenes novada pašvaldībai piederošo un tās nomāto dzīvojamo telpu īres maksas noteikšanas kārtību</w:t>
      </w:r>
      <w:r w:rsidRPr="00CF0758">
        <w:rPr>
          <w:rFonts w:eastAsia="Calibri"/>
          <w:b/>
          <w:szCs w:val="24"/>
          <w:u w:val="none"/>
          <w:lang w:eastAsia="lv-LV"/>
        </w:rPr>
        <w:t>”</w:t>
      </w:r>
      <w:bookmarkEnd w:id="2"/>
      <w:r w:rsidRPr="00CF0758">
        <w:rPr>
          <w:rFonts w:eastAsia="Calibri"/>
          <w:b/>
          <w:color w:val="FF0000"/>
          <w:szCs w:val="24"/>
          <w:u w:val="none"/>
          <w:lang w:eastAsia="lv-LV"/>
        </w:rPr>
        <w:t xml:space="preserve"> </w:t>
      </w:r>
      <w:r w:rsidRPr="00CF0758">
        <w:rPr>
          <w:rFonts w:eastAsia="Calibri"/>
          <w:b/>
          <w:bCs/>
          <w:szCs w:val="24"/>
          <w:u w:val="none"/>
        </w:rPr>
        <w:t>izdošanu</w:t>
      </w:r>
    </w:p>
    <w:p w14:paraId="7A333314" w14:textId="77777777" w:rsidR="00CF0758" w:rsidRPr="00CF0758" w:rsidRDefault="00CF0758" w:rsidP="00CF0758">
      <w:pPr>
        <w:spacing w:line="360" w:lineRule="auto"/>
        <w:jc w:val="both"/>
        <w:rPr>
          <w:rFonts w:eastAsia="Calibri"/>
          <w:szCs w:val="24"/>
          <w:u w:val="none"/>
        </w:rPr>
      </w:pPr>
    </w:p>
    <w:p w14:paraId="193B6CD8" w14:textId="77777777" w:rsidR="00CF0758" w:rsidRPr="00CF0758" w:rsidRDefault="00CF0758" w:rsidP="00CF0758">
      <w:pPr>
        <w:shd w:val="clear" w:color="auto" w:fill="FFFFFF"/>
        <w:spacing w:line="360" w:lineRule="auto"/>
        <w:ind w:firstLine="600"/>
        <w:jc w:val="both"/>
        <w:rPr>
          <w:rFonts w:eastAsia="Calibri"/>
          <w:szCs w:val="24"/>
          <w:u w:val="none"/>
          <w:lang w:eastAsia="lv-LV"/>
        </w:rPr>
      </w:pPr>
      <w:r w:rsidRPr="00CF0758">
        <w:rPr>
          <w:rFonts w:eastAsia="Calibri"/>
          <w:szCs w:val="24"/>
          <w:u w:val="none"/>
          <w:lang w:eastAsia="lv-LV"/>
        </w:rPr>
        <w:t xml:space="preserve">Dzīvojamo telpu īres likuma 31.panta pirmā daļa nosaka, ka pašvaldībai piederošas vai tās nomātas dzīvojamās telpas īres maksas apmēru nosaka pašvaldība, ņemot vērā tās saistošos noteikumus par īres maksas noteikšanu. </w:t>
      </w:r>
    </w:p>
    <w:p w14:paraId="17CB6793" w14:textId="77777777" w:rsidR="00CF0758" w:rsidRPr="00CF0758" w:rsidRDefault="00CF0758" w:rsidP="00CF0758">
      <w:pPr>
        <w:shd w:val="clear" w:color="auto" w:fill="FFFFFF"/>
        <w:spacing w:line="360" w:lineRule="auto"/>
        <w:ind w:firstLine="600"/>
        <w:jc w:val="both"/>
        <w:rPr>
          <w:rFonts w:eastAsia="Calibri"/>
          <w:szCs w:val="24"/>
          <w:u w:val="none"/>
          <w:lang w:eastAsia="lv-LV"/>
        </w:rPr>
      </w:pPr>
      <w:r w:rsidRPr="00CF0758">
        <w:rPr>
          <w:rFonts w:eastAsia="Calibri"/>
          <w:szCs w:val="24"/>
          <w:u w:val="none"/>
          <w:lang w:eastAsia="lv-LV"/>
        </w:rPr>
        <w:t>Likuma “Par palīdzību dzīvokļa jautājumu risināšanā” (turpmāk – Palīdzības likums) 21.</w:t>
      </w:r>
      <w:r w:rsidRPr="00CF0758">
        <w:rPr>
          <w:rFonts w:eastAsia="Calibri"/>
          <w:szCs w:val="24"/>
          <w:u w:val="none"/>
          <w:vertAlign w:val="superscript"/>
          <w:lang w:eastAsia="lv-LV"/>
        </w:rPr>
        <w:t>9</w:t>
      </w:r>
      <w:r w:rsidRPr="00CF0758">
        <w:rPr>
          <w:rFonts w:eastAsia="Calibri"/>
          <w:szCs w:val="24"/>
          <w:u w:val="none"/>
          <w:lang w:eastAsia="lv-LV"/>
        </w:rPr>
        <w:t xml:space="preserve"> panta pirmā daļa nosaka, ka sociālā dzīvokļa īres maksu nosaka attiecīgā pašvaldības dome vai tās deleģēta institūcija. Sociālā dzīvokļa īres maksa ir zemāka par īres maksu, kas noteikta attiecīgās kategorijas pašvaldības īpašumā esošiem vai tās nomātiem dzīvokļiem, kurus izīrē, ievērojot šā likuma III nodaļas noteikumus. Ar sociālā dzīvokļa lietošanu saistītos maksājumus daļēji vai pilnībā sedz pašvaldība. Savukārt Palīdzības likuma 21.</w:t>
      </w:r>
      <w:r w:rsidRPr="00CF0758">
        <w:rPr>
          <w:rFonts w:eastAsia="Calibri"/>
          <w:szCs w:val="24"/>
          <w:u w:val="none"/>
          <w:vertAlign w:val="superscript"/>
          <w:lang w:eastAsia="lv-LV"/>
        </w:rPr>
        <w:t>9</w:t>
      </w:r>
      <w:r w:rsidRPr="00CF0758">
        <w:rPr>
          <w:rFonts w:eastAsia="Calibri"/>
          <w:szCs w:val="24"/>
          <w:u w:val="none"/>
          <w:lang w:eastAsia="lv-LV"/>
        </w:rPr>
        <w:t xml:space="preserve"> panta otrā daļa nosaka, ka kārtību, kādā tiek noteikta sociālo dzīvokļu īres maksa un tā ar dzīvokļa lietošanu saistīto maksājumu daļa, kuru sedz pašvaldība, nosaka pašvaldības domes saistošie noteikumi.</w:t>
      </w:r>
    </w:p>
    <w:p w14:paraId="7151225B" w14:textId="77777777" w:rsidR="00CF0758" w:rsidRPr="00CF0758" w:rsidRDefault="00CF0758" w:rsidP="00E9076D">
      <w:pPr>
        <w:widowControl w:val="0"/>
        <w:shd w:val="clear" w:color="auto" w:fill="FFFFFF"/>
        <w:spacing w:line="360" w:lineRule="auto"/>
        <w:ind w:firstLine="601"/>
        <w:jc w:val="both"/>
        <w:rPr>
          <w:rFonts w:eastAsia="Calibri"/>
          <w:szCs w:val="24"/>
          <w:u w:val="none"/>
          <w:lang w:eastAsia="lv-LV"/>
        </w:rPr>
      </w:pPr>
      <w:r w:rsidRPr="00CF0758">
        <w:rPr>
          <w:rFonts w:eastAsia="Calibri"/>
          <w:szCs w:val="24"/>
          <w:u w:val="none"/>
          <w:lang w:eastAsia="lv-LV"/>
        </w:rPr>
        <w:t xml:space="preserve">Līdz šim kārtību, kādā tika noteikta Gulbenes novada pašvaldībai piederošo un tās nomāto dzīvojamo telpu īres maksa, noteica Gulbenes novada domes 2022.gada 25.augusta saistošie noteikumi Nr. 15 “Par Gulbenes novada pašvaldībai piederošo un tās nomāto dzīvojamo telpu īres maksas noteikšanas kārtību”, kas izdoti saskaņā ar likumu “Par pašvaldībām” un Dzīvojamo telpu </w:t>
      </w:r>
      <w:r w:rsidRPr="00CF0758">
        <w:rPr>
          <w:rFonts w:eastAsia="Calibri"/>
          <w:szCs w:val="24"/>
          <w:u w:val="none"/>
          <w:lang w:eastAsia="lv-LV"/>
        </w:rPr>
        <w:lastRenderedPageBreak/>
        <w:t>īres likumu.</w:t>
      </w:r>
    </w:p>
    <w:p w14:paraId="509FE07D" w14:textId="77777777" w:rsidR="00CF0758" w:rsidRPr="00CF0758" w:rsidRDefault="00CF0758" w:rsidP="00E9076D">
      <w:pPr>
        <w:widowControl w:val="0"/>
        <w:shd w:val="clear" w:color="auto" w:fill="FFFFFF"/>
        <w:spacing w:line="360" w:lineRule="auto"/>
        <w:ind w:firstLine="601"/>
        <w:jc w:val="both"/>
        <w:rPr>
          <w:rFonts w:eastAsia="Calibri"/>
          <w:szCs w:val="24"/>
          <w:u w:val="none"/>
          <w:lang w:eastAsia="lv-LV"/>
        </w:rPr>
      </w:pPr>
      <w:r w:rsidRPr="00CF0758">
        <w:rPr>
          <w:rFonts w:eastAsia="Calibri"/>
          <w:szCs w:val="24"/>
          <w:u w:val="none"/>
          <w:lang w:eastAsia="lv-LV"/>
        </w:rPr>
        <w:t>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2073F6C0" w14:textId="77777777" w:rsidR="00CF0758" w:rsidRPr="00CF0758" w:rsidRDefault="00CF0758" w:rsidP="00CF0758">
      <w:pPr>
        <w:shd w:val="clear" w:color="auto" w:fill="FFFFFF"/>
        <w:spacing w:line="360" w:lineRule="auto"/>
        <w:ind w:firstLine="600"/>
        <w:jc w:val="both"/>
        <w:rPr>
          <w:rFonts w:eastAsia="Calibri"/>
          <w:szCs w:val="24"/>
          <w:u w:val="none"/>
          <w:lang w:eastAsia="lv-LV"/>
        </w:rPr>
      </w:pPr>
      <w:r w:rsidRPr="00CF0758">
        <w:rPr>
          <w:rFonts w:eastAsia="Calibri"/>
          <w:szCs w:val="24"/>
          <w:u w:val="none"/>
          <w:lang w:eastAsia="lv-LV"/>
        </w:rPr>
        <w:t>Ņemot vērā minēto, ir izstrādāts jauns saistošo noteikumu, kas noteiks Gulbenes novada pašvaldībai piederošo un tās nomāto dzīvojamo telpu īres maksas noteikšanas kārtību, projekts.</w:t>
      </w:r>
    </w:p>
    <w:p w14:paraId="1BCDE756" w14:textId="77777777" w:rsidR="00CF0758" w:rsidRPr="00CF0758" w:rsidRDefault="00CF0758" w:rsidP="00CF0758">
      <w:pPr>
        <w:shd w:val="clear" w:color="auto" w:fill="FFFFFF"/>
        <w:spacing w:line="360" w:lineRule="auto"/>
        <w:ind w:firstLine="600"/>
        <w:jc w:val="both"/>
        <w:rPr>
          <w:rFonts w:eastAsia="Calibri"/>
          <w:szCs w:val="24"/>
          <w:u w:val="none"/>
          <w:lang w:eastAsia="lv-LV"/>
        </w:rPr>
      </w:pPr>
      <w:r w:rsidRPr="00CF0758">
        <w:rPr>
          <w:rFonts w:eastAsia="Calibri"/>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savukārt šī likuma 44.panta otrā daļa nosaka, ka dome var izdot saistošos noteikumus, lai nodrošinātu pašvaldības autonomo funkciju un brīvprātīgo iniciatīvu izpildi, ievērojot likumos vai Ministru kabineta noteikumos paredzēto funkciju izpildes kārtību. </w:t>
      </w:r>
    </w:p>
    <w:p w14:paraId="4530A1F0" w14:textId="77777777" w:rsidR="00CF0758" w:rsidRPr="00CF0758" w:rsidRDefault="00CF0758" w:rsidP="00E9076D">
      <w:pPr>
        <w:spacing w:line="360" w:lineRule="auto"/>
        <w:ind w:firstLine="567"/>
        <w:jc w:val="both"/>
        <w:rPr>
          <w:rFonts w:eastAsia="Calibri"/>
          <w:szCs w:val="24"/>
          <w:u w:val="none"/>
        </w:rPr>
      </w:pPr>
      <w:r w:rsidRPr="00CF0758">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5C149E7" w14:textId="77777777" w:rsidR="00CF0758" w:rsidRPr="00CF0758" w:rsidRDefault="00CF0758" w:rsidP="00E9076D">
      <w:pPr>
        <w:spacing w:line="360" w:lineRule="auto"/>
        <w:ind w:firstLine="567"/>
        <w:jc w:val="both"/>
        <w:rPr>
          <w:rFonts w:eastAsia="Calibri"/>
          <w:szCs w:val="24"/>
          <w:u w:val="none"/>
        </w:rPr>
      </w:pPr>
      <w:r w:rsidRPr="00CF0758">
        <w:rPr>
          <w:rFonts w:eastAsia="Calibri"/>
          <w:szCs w:val="24"/>
          <w:u w:val="none"/>
        </w:rPr>
        <w:t xml:space="preserve">Ņemot vērā minēto, saistošo noteikumu projekts no 2023.gada 29.septembra līdz 2023.gada 12.oktobrim tika publicēts Gulbenes novada pašvaldības oficiālajā tīmekļvietnē </w:t>
      </w:r>
      <w:hyperlink r:id="rId12" w:history="1">
        <w:r w:rsidRPr="00CF0758">
          <w:rPr>
            <w:rFonts w:eastAsia="Calibri"/>
            <w:color w:val="0563C1"/>
            <w:szCs w:val="24"/>
          </w:rPr>
          <w:t>https://www.gulbene.lv/lv</w:t>
        </w:r>
      </w:hyperlink>
      <w:r w:rsidRPr="00CF0758">
        <w:rPr>
          <w:rFonts w:eastAsia="Calibri"/>
          <w:szCs w:val="24"/>
          <w:u w:val="none"/>
        </w:rPr>
        <w:t xml:space="preserve"> sabiedrības viedokļa noskaidrošanai. Minētajā termiņā ierosinājumi vai priekšlikumi par saistošo noteikumu projektu nav saņemti. </w:t>
      </w:r>
    </w:p>
    <w:p w14:paraId="133D1B55" w14:textId="77777777" w:rsidR="00CF0758" w:rsidRPr="00CF0758" w:rsidRDefault="00CF0758" w:rsidP="00E9076D">
      <w:pPr>
        <w:spacing w:line="360" w:lineRule="auto"/>
        <w:ind w:firstLine="567"/>
        <w:jc w:val="both"/>
        <w:rPr>
          <w:rFonts w:eastAsia="Calibri"/>
          <w:szCs w:val="24"/>
          <w:u w:val="none"/>
        </w:rPr>
      </w:pPr>
      <w:r w:rsidRPr="00CF0758">
        <w:rPr>
          <w:rFonts w:eastAsia="Calibri"/>
          <w:szCs w:val="24"/>
          <w:u w:val="none"/>
        </w:rPr>
        <w:t>Ievērojot minēto un pamatojoties uz Dzīvojamo telpu īres likuma 31.panta pirmo daļu, likuma “Par palīdzību dzīvokļa jautājumu risināšanā” 21.</w:t>
      </w:r>
      <w:r w:rsidRPr="00CF0758">
        <w:rPr>
          <w:rFonts w:eastAsia="Calibri"/>
          <w:szCs w:val="24"/>
          <w:u w:val="none"/>
          <w:vertAlign w:val="superscript"/>
        </w:rPr>
        <w:t>9</w:t>
      </w:r>
      <w:r w:rsidRPr="00CF0758">
        <w:rPr>
          <w:rFonts w:eastAsia="Calibri"/>
          <w:szCs w:val="24"/>
          <w:u w:val="none"/>
        </w:rPr>
        <w:t xml:space="preserve"> panta otro daļu, Pašvaldību likuma 4.panta pirmās daļas 10.punktu, 44.panta otro daļu, Sociālo un veselības jautājumu komitejas un Finanšu komitejas ieteikumu, atklāti balsojot: PAR – ___,PRET - ___ ATTURAS – ___, Gulbenes novada dome NOLEMJ:</w:t>
      </w:r>
    </w:p>
    <w:p w14:paraId="2A4E3B76" w14:textId="77777777" w:rsidR="00CF0758" w:rsidRPr="00CF0758" w:rsidRDefault="00CF0758" w:rsidP="00E9076D">
      <w:pPr>
        <w:numPr>
          <w:ilvl w:val="0"/>
          <w:numId w:val="2"/>
        </w:numPr>
        <w:tabs>
          <w:tab w:val="left" w:pos="993"/>
        </w:tabs>
        <w:spacing w:line="360" w:lineRule="auto"/>
        <w:ind w:left="0" w:firstLine="567"/>
        <w:jc w:val="both"/>
        <w:rPr>
          <w:rFonts w:eastAsia="Calibri"/>
          <w:szCs w:val="24"/>
          <w:u w:val="none"/>
        </w:rPr>
      </w:pPr>
      <w:r w:rsidRPr="00CF0758">
        <w:rPr>
          <w:rFonts w:eastAsia="Calibri"/>
          <w:szCs w:val="24"/>
          <w:u w:val="none"/>
        </w:rPr>
        <w:t xml:space="preserve">IZDOT Gulbenes novada domes 2023.gada 26.oktobra saistošos noteikumus Nr.__  “Par Gulbenes novada pašvaldībai piederošo un tās nomāto dzīvojamo telpu īres maksas noteikšanas kārtību”. </w:t>
      </w:r>
    </w:p>
    <w:p w14:paraId="164BDE75" w14:textId="77777777" w:rsidR="00CF0758" w:rsidRPr="00CF0758" w:rsidRDefault="00CF0758" w:rsidP="00E9076D">
      <w:pPr>
        <w:numPr>
          <w:ilvl w:val="0"/>
          <w:numId w:val="2"/>
        </w:numPr>
        <w:tabs>
          <w:tab w:val="left" w:pos="993"/>
        </w:tabs>
        <w:spacing w:line="360" w:lineRule="auto"/>
        <w:ind w:left="0" w:firstLine="567"/>
        <w:jc w:val="both"/>
        <w:rPr>
          <w:rFonts w:eastAsia="Calibri"/>
          <w:szCs w:val="24"/>
          <w:u w:val="none"/>
        </w:rPr>
      </w:pPr>
      <w:r w:rsidRPr="00CF0758">
        <w:rPr>
          <w:rFonts w:eastAsia="Calibri"/>
          <w:szCs w:val="24"/>
          <w:u w:val="none"/>
        </w:rPr>
        <w:t xml:space="preserve">NOSŪTĪT Vides aizsardzības un reģionālās attīstības ministrijai atzinuma sniegšanai lēmuma 1.punktā minētos saistošos noteikumus un paskaidrojuma rakstu triju darbdienu laikā pēc to parakstīšanas. </w:t>
      </w:r>
    </w:p>
    <w:p w14:paraId="77A1F801" w14:textId="77777777" w:rsidR="00CF0758" w:rsidRPr="00CF0758" w:rsidRDefault="00CF0758" w:rsidP="00CF0758">
      <w:pPr>
        <w:tabs>
          <w:tab w:val="left" w:pos="993"/>
        </w:tabs>
        <w:spacing w:line="360" w:lineRule="auto"/>
        <w:ind w:firstLine="567"/>
        <w:jc w:val="both"/>
        <w:rPr>
          <w:rFonts w:eastAsia="Calibri"/>
          <w:szCs w:val="24"/>
          <w:u w:val="none"/>
        </w:rPr>
      </w:pPr>
      <w:r w:rsidRPr="00CF0758">
        <w:rPr>
          <w:rFonts w:eastAsia="Calibri"/>
          <w:szCs w:val="24"/>
          <w:u w:val="none"/>
        </w:rPr>
        <w:lastRenderedPageBreak/>
        <w:t>3.</w:t>
      </w:r>
      <w:r w:rsidRPr="00CF0758">
        <w:rPr>
          <w:rFonts w:eastAsia="Calibri"/>
          <w:szCs w:val="24"/>
          <w:u w:val="none"/>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r w:rsidRPr="00CF0758">
        <w:rPr>
          <w:rFonts w:ascii="Calibri" w:eastAsia="Calibri" w:hAnsi="Calibri"/>
          <w:sz w:val="22"/>
          <w:u w:val="none"/>
        </w:rPr>
        <w:t xml:space="preserve"> </w:t>
      </w:r>
    </w:p>
    <w:p w14:paraId="1BB445D6" w14:textId="77777777" w:rsidR="00CF0758" w:rsidRDefault="00CF0758" w:rsidP="00CF0758">
      <w:pPr>
        <w:tabs>
          <w:tab w:val="left" w:pos="993"/>
        </w:tabs>
        <w:spacing w:line="360" w:lineRule="auto"/>
        <w:ind w:firstLine="567"/>
        <w:jc w:val="both"/>
        <w:rPr>
          <w:rFonts w:eastAsia="Calibri"/>
          <w:szCs w:val="24"/>
          <w:u w:val="none"/>
        </w:rPr>
      </w:pPr>
      <w:r w:rsidRPr="00CF0758">
        <w:rPr>
          <w:rFonts w:eastAsia="Calibri"/>
          <w:szCs w:val="24"/>
          <w:u w:val="none"/>
        </w:rPr>
        <w:t>4.</w:t>
      </w:r>
      <w:r w:rsidRPr="00CF0758">
        <w:rPr>
          <w:rFonts w:eastAsia="Calibri"/>
          <w:szCs w:val="24"/>
          <w:u w:val="none"/>
        </w:rPr>
        <w:tab/>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37F8F59" w14:textId="77777777" w:rsidR="00E9076D" w:rsidRPr="00E9076D" w:rsidRDefault="00E9076D" w:rsidP="00CF0758">
      <w:pPr>
        <w:tabs>
          <w:tab w:val="left" w:pos="993"/>
        </w:tabs>
        <w:spacing w:line="360" w:lineRule="auto"/>
        <w:ind w:firstLine="567"/>
        <w:jc w:val="both"/>
        <w:rPr>
          <w:rFonts w:eastAsia="Calibri"/>
          <w:szCs w:val="24"/>
          <w:u w:val="none"/>
        </w:rPr>
      </w:pPr>
    </w:p>
    <w:tbl>
      <w:tblPr>
        <w:tblW w:w="0" w:type="auto"/>
        <w:tblLook w:val="01E0" w:firstRow="1" w:lastRow="1" w:firstColumn="1" w:lastColumn="1" w:noHBand="0" w:noVBand="0"/>
      </w:tblPr>
      <w:tblGrid>
        <w:gridCol w:w="9354"/>
      </w:tblGrid>
      <w:tr w:rsidR="00CF0758" w:rsidRPr="00E9076D" w14:paraId="55F166C8" w14:textId="77777777" w:rsidTr="008E1498">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CF0758" w:rsidRPr="00E9076D" w14:paraId="6A2717CC" w14:textId="77777777" w:rsidTr="008E1498">
              <w:tc>
                <w:tcPr>
                  <w:tcW w:w="9458" w:type="dxa"/>
                </w:tcPr>
                <w:p w14:paraId="29818DBB" w14:textId="77777777" w:rsidR="00CF0758" w:rsidRPr="00E9076D" w:rsidRDefault="00CF0758" w:rsidP="00CF0758">
                  <w:pPr>
                    <w:jc w:val="center"/>
                    <w:rPr>
                      <w:rFonts w:ascii="Times New Roman" w:hAnsi="Times New Roman"/>
                      <w:sz w:val="24"/>
                      <w:szCs w:val="24"/>
                    </w:rPr>
                  </w:pPr>
                  <w:r w:rsidRPr="00E9076D">
                    <w:rPr>
                      <w:rFonts w:ascii="Times New Roman" w:hAnsi="Times New Roman"/>
                      <w:sz w:val="24"/>
                      <w:szCs w:val="24"/>
                    </w:rPr>
                    <w:t xml:space="preserve">          </w:t>
                  </w:r>
                  <w:r w:rsidRPr="00E9076D">
                    <w:rPr>
                      <w:noProof/>
                      <w:szCs w:val="24"/>
                    </w:rPr>
                    <w:drawing>
                      <wp:inline distT="0" distB="0" distL="0" distR="0" wp14:anchorId="6D52E5FF" wp14:editId="204E6C4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F0758" w:rsidRPr="00E9076D" w14:paraId="4BF7CDC1" w14:textId="77777777" w:rsidTr="008E1498">
              <w:tc>
                <w:tcPr>
                  <w:tcW w:w="9458" w:type="dxa"/>
                </w:tcPr>
                <w:p w14:paraId="78C8D748" w14:textId="77777777" w:rsidR="00CF0758" w:rsidRPr="00E9076D" w:rsidRDefault="00CF0758" w:rsidP="00CF0758">
                  <w:pPr>
                    <w:jc w:val="center"/>
                    <w:rPr>
                      <w:rFonts w:ascii="Times New Roman" w:hAnsi="Times New Roman"/>
                      <w:sz w:val="24"/>
                      <w:szCs w:val="24"/>
                    </w:rPr>
                  </w:pPr>
                  <w:r w:rsidRPr="00E9076D">
                    <w:rPr>
                      <w:rFonts w:ascii="Times New Roman" w:hAnsi="Times New Roman"/>
                      <w:b/>
                      <w:bCs/>
                      <w:sz w:val="24"/>
                      <w:szCs w:val="24"/>
                    </w:rPr>
                    <w:t>GULBENES NOVADA PAŠVALDĪBA</w:t>
                  </w:r>
                </w:p>
              </w:tc>
            </w:tr>
            <w:tr w:rsidR="00CF0758" w:rsidRPr="00E9076D" w14:paraId="3ACC428D" w14:textId="77777777" w:rsidTr="008E1498">
              <w:tc>
                <w:tcPr>
                  <w:tcW w:w="9458" w:type="dxa"/>
                </w:tcPr>
                <w:p w14:paraId="7C9D54D4" w14:textId="77777777" w:rsidR="00CF0758" w:rsidRPr="00E9076D" w:rsidRDefault="00CF0758" w:rsidP="00CF0758">
                  <w:pPr>
                    <w:jc w:val="center"/>
                    <w:rPr>
                      <w:rFonts w:ascii="Times New Roman" w:hAnsi="Times New Roman"/>
                      <w:sz w:val="24"/>
                      <w:szCs w:val="24"/>
                    </w:rPr>
                  </w:pPr>
                  <w:r w:rsidRPr="00E9076D">
                    <w:rPr>
                      <w:rFonts w:ascii="Times New Roman" w:hAnsi="Times New Roman"/>
                      <w:sz w:val="24"/>
                      <w:szCs w:val="24"/>
                    </w:rPr>
                    <w:t>Reģ.Nr.90009116327</w:t>
                  </w:r>
                </w:p>
              </w:tc>
            </w:tr>
            <w:tr w:rsidR="00CF0758" w:rsidRPr="00E9076D" w14:paraId="349B5151" w14:textId="77777777" w:rsidTr="008E1498">
              <w:tc>
                <w:tcPr>
                  <w:tcW w:w="9458" w:type="dxa"/>
                </w:tcPr>
                <w:p w14:paraId="4921E6AD" w14:textId="77777777" w:rsidR="00CF0758" w:rsidRPr="00E9076D" w:rsidRDefault="00CF0758" w:rsidP="00CF0758">
                  <w:pPr>
                    <w:jc w:val="center"/>
                    <w:rPr>
                      <w:rFonts w:ascii="Times New Roman" w:hAnsi="Times New Roman"/>
                      <w:sz w:val="24"/>
                      <w:szCs w:val="24"/>
                    </w:rPr>
                  </w:pPr>
                  <w:r w:rsidRPr="00E9076D">
                    <w:rPr>
                      <w:rFonts w:ascii="Times New Roman" w:hAnsi="Times New Roman"/>
                      <w:sz w:val="24"/>
                      <w:szCs w:val="24"/>
                    </w:rPr>
                    <w:t>Ābeļu iela 2, Gulbene, Gulbenes nov., LV-4401</w:t>
                  </w:r>
                </w:p>
              </w:tc>
            </w:tr>
            <w:tr w:rsidR="00CF0758" w:rsidRPr="00E9076D" w14:paraId="0E3F5DFC" w14:textId="77777777" w:rsidTr="008E1498">
              <w:tc>
                <w:tcPr>
                  <w:tcW w:w="9458" w:type="dxa"/>
                </w:tcPr>
                <w:p w14:paraId="458B5B6E" w14:textId="77777777" w:rsidR="00CF0758" w:rsidRPr="00E9076D" w:rsidRDefault="00CF0758" w:rsidP="00CF0758">
                  <w:pPr>
                    <w:jc w:val="center"/>
                    <w:rPr>
                      <w:rFonts w:ascii="Times New Roman" w:hAnsi="Times New Roman"/>
                      <w:sz w:val="24"/>
                      <w:szCs w:val="24"/>
                    </w:rPr>
                  </w:pPr>
                  <w:r w:rsidRPr="00E9076D">
                    <w:rPr>
                      <w:rFonts w:ascii="Times New Roman" w:hAnsi="Times New Roman"/>
                      <w:sz w:val="24"/>
                      <w:szCs w:val="24"/>
                    </w:rPr>
                    <w:t>Tālrunis 64497710, mob.26595362, e-pasts: dome@gulbene.lv, www.gulbene.lv</w:t>
                  </w:r>
                </w:p>
              </w:tc>
            </w:tr>
          </w:tbl>
          <w:p w14:paraId="300549EA" w14:textId="77777777" w:rsidR="00CF0758" w:rsidRPr="00E9076D" w:rsidRDefault="00CF0758" w:rsidP="00CF0758">
            <w:pPr>
              <w:spacing w:line="360" w:lineRule="auto"/>
              <w:jc w:val="center"/>
              <w:rPr>
                <w:rFonts w:eastAsia="Calibri"/>
                <w:szCs w:val="24"/>
                <w:u w:val="none"/>
                <w:lang w:eastAsia="lv-LV"/>
              </w:rPr>
            </w:pPr>
          </w:p>
        </w:tc>
      </w:tr>
      <w:tr w:rsidR="00CF0758" w:rsidRPr="007E3CCF" w14:paraId="2097867C" w14:textId="77777777" w:rsidTr="008E1498">
        <w:tc>
          <w:tcPr>
            <w:tcW w:w="9354" w:type="dxa"/>
          </w:tcPr>
          <w:p w14:paraId="2900D927" w14:textId="77777777" w:rsidR="00CF0758" w:rsidRPr="007E3CCF" w:rsidRDefault="00CF0758" w:rsidP="007E3CCF">
            <w:pPr>
              <w:rPr>
                <w:rFonts w:eastAsia="Calibri"/>
                <w:sz w:val="4"/>
                <w:szCs w:val="4"/>
                <w:u w:val="none"/>
                <w:lang w:eastAsia="lv-LV"/>
              </w:rPr>
            </w:pPr>
          </w:p>
        </w:tc>
      </w:tr>
    </w:tbl>
    <w:p w14:paraId="700F0A4D" w14:textId="77777777" w:rsidR="00CF0758" w:rsidRPr="00E9076D" w:rsidRDefault="00CF0758" w:rsidP="00CF0758">
      <w:pPr>
        <w:jc w:val="center"/>
        <w:rPr>
          <w:rFonts w:eastAsia="Calibri"/>
          <w:szCs w:val="24"/>
          <w:u w:val="none"/>
          <w:lang w:eastAsia="lv-LV"/>
        </w:rPr>
      </w:pPr>
      <w:r w:rsidRPr="00E9076D">
        <w:rPr>
          <w:rFonts w:eastAsia="Calibri"/>
          <w:szCs w:val="24"/>
          <w:u w:val="none"/>
          <w:lang w:eastAsia="lv-LV"/>
        </w:rPr>
        <w:t>Gulbenē</w:t>
      </w:r>
    </w:p>
    <w:p w14:paraId="0C0B2237" w14:textId="77777777" w:rsidR="00CF0758" w:rsidRPr="00CF0758" w:rsidRDefault="00CF0758" w:rsidP="00CF0758">
      <w:pPr>
        <w:jc w:val="center"/>
        <w:rPr>
          <w:rFonts w:eastAsia="Calibri"/>
          <w:szCs w:val="24"/>
          <w:u w:val="none"/>
          <w:lang w:eastAsia="lv-LV"/>
        </w:rPr>
      </w:pPr>
    </w:p>
    <w:p w14:paraId="222C3D5F" w14:textId="77777777" w:rsidR="00CF0758" w:rsidRPr="00CF0758" w:rsidRDefault="00CF0758" w:rsidP="00CF0758">
      <w:pPr>
        <w:rPr>
          <w:rFonts w:eastAsia="Calibri"/>
          <w:b/>
          <w:szCs w:val="24"/>
          <w:u w:val="none"/>
          <w:lang w:eastAsia="lv-LV"/>
        </w:rPr>
      </w:pPr>
      <w:r w:rsidRPr="00CF0758">
        <w:rPr>
          <w:rFonts w:eastAsia="Calibri"/>
          <w:b/>
          <w:szCs w:val="24"/>
          <w:u w:val="none"/>
          <w:lang w:eastAsia="lv-LV"/>
        </w:rPr>
        <w:t>2023.gada 26.oktobrī</w:t>
      </w:r>
      <w:r w:rsidRPr="00CF0758">
        <w:rPr>
          <w:rFonts w:eastAsia="Calibri"/>
          <w:b/>
          <w:szCs w:val="24"/>
          <w:u w:val="none"/>
          <w:lang w:eastAsia="lv-LV"/>
        </w:rPr>
        <w:tab/>
      </w:r>
      <w:r w:rsidRPr="00CF0758">
        <w:rPr>
          <w:rFonts w:eastAsia="Calibri"/>
          <w:b/>
          <w:szCs w:val="24"/>
          <w:u w:val="none"/>
          <w:lang w:eastAsia="lv-LV"/>
        </w:rPr>
        <w:tab/>
      </w:r>
      <w:r w:rsidRPr="00CF0758">
        <w:rPr>
          <w:rFonts w:eastAsia="Calibri"/>
          <w:b/>
          <w:szCs w:val="24"/>
          <w:u w:val="none"/>
          <w:lang w:eastAsia="lv-LV"/>
        </w:rPr>
        <w:tab/>
      </w:r>
      <w:r w:rsidRPr="00CF0758">
        <w:rPr>
          <w:rFonts w:eastAsia="Calibri"/>
          <w:b/>
          <w:szCs w:val="24"/>
          <w:u w:val="none"/>
          <w:lang w:eastAsia="lv-LV"/>
        </w:rPr>
        <w:tab/>
        <w:t xml:space="preserve">            </w:t>
      </w:r>
      <w:r w:rsidRPr="00CF0758">
        <w:rPr>
          <w:rFonts w:eastAsia="Calibri"/>
          <w:b/>
          <w:szCs w:val="24"/>
          <w:u w:val="none"/>
          <w:lang w:eastAsia="lv-LV"/>
        </w:rPr>
        <w:tab/>
      </w:r>
      <w:r w:rsidRPr="00CF0758">
        <w:rPr>
          <w:rFonts w:eastAsia="Calibri"/>
          <w:b/>
          <w:szCs w:val="24"/>
          <w:u w:val="none"/>
          <w:lang w:eastAsia="lv-LV"/>
        </w:rPr>
        <w:tab/>
        <w:t xml:space="preserve">Saistošie noteikumi Nr. </w:t>
      </w:r>
    </w:p>
    <w:p w14:paraId="163B317E" w14:textId="77777777" w:rsidR="00CF0758" w:rsidRPr="00CF0758" w:rsidRDefault="00CF0758" w:rsidP="00CF0758">
      <w:pPr>
        <w:widowControl w:val="0"/>
        <w:ind w:left="6480" w:right="27"/>
        <w:rPr>
          <w:rFonts w:eastAsia="Calibri"/>
          <w:b/>
          <w:szCs w:val="24"/>
          <w:u w:val="none"/>
          <w:lang w:eastAsia="lv-LV"/>
        </w:rPr>
      </w:pPr>
      <w:r w:rsidRPr="00CF0758">
        <w:rPr>
          <w:rFonts w:eastAsia="Calibri"/>
          <w:b/>
          <w:szCs w:val="24"/>
          <w:u w:val="none"/>
          <w:lang w:eastAsia="lv-LV"/>
        </w:rPr>
        <w:t>(prot. Nr., .p.)</w:t>
      </w:r>
    </w:p>
    <w:p w14:paraId="77E6694A" w14:textId="77777777" w:rsidR="00CF0758" w:rsidRPr="00CF0758" w:rsidRDefault="00CF0758" w:rsidP="00CF0758">
      <w:pPr>
        <w:rPr>
          <w:rFonts w:ascii="Arial" w:eastAsia="Calibri" w:hAnsi="Arial" w:cs="Arial"/>
          <w:b/>
          <w:szCs w:val="24"/>
          <w:u w:val="none"/>
          <w:lang w:eastAsia="lv-LV"/>
        </w:rPr>
      </w:pPr>
    </w:p>
    <w:p w14:paraId="1BDBD2D9" w14:textId="77777777" w:rsidR="00CF0758" w:rsidRPr="00CF0758" w:rsidRDefault="00CF0758" w:rsidP="00CF0758">
      <w:pPr>
        <w:ind w:right="566"/>
        <w:jc w:val="center"/>
        <w:rPr>
          <w:rFonts w:eastAsia="Calibri"/>
          <w:b/>
          <w:szCs w:val="24"/>
          <w:u w:val="none"/>
          <w:lang w:eastAsia="lv-LV"/>
        </w:rPr>
      </w:pPr>
      <w:bookmarkStart w:id="3" w:name="_Hlk108520122"/>
      <w:bookmarkStart w:id="4" w:name="_Hlk128574878"/>
      <w:r w:rsidRPr="00CF0758">
        <w:rPr>
          <w:rFonts w:eastAsia="Calibri"/>
          <w:b/>
          <w:szCs w:val="24"/>
          <w:u w:val="none"/>
          <w:lang w:eastAsia="lv-LV"/>
        </w:rPr>
        <w:t xml:space="preserve">Par </w:t>
      </w:r>
      <w:bookmarkEnd w:id="3"/>
      <w:r w:rsidRPr="00CF0758">
        <w:rPr>
          <w:rFonts w:eastAsia="Calibri"/>
          <w:b/>
          <w:szCs w:val="24"/>
          <w:u w:val="none"/>
          <w:lang w:eastAsia="lv-LV"/>
        </w:rPr>
        <w:t>Gulbenes novada pašvaldībai piederošo un tās nomāto dzīvojamo telpu īres maksas noteikšanas kārtību</w:t>
      </w:r>
    </w:p>
    <w:bookmarkEnd w:id="4"/>
    <w:p w14:paraId="5B3499E9" w14:textId="77777777" w:rsidR="00CF0758" w:rsidRPr="00CF0758" w:rsidRDefault="00CF0758" w:rsidP="00CF0758">
      <w:pPr>
        <w:widowControl w:val="0"/>
        <w:suppressAutoHyphens/>
        <w:contextualSpacing/>
        <w:jc w:val="both"/>
        <w:rPr>
          <w:iCs/>
          <w:szCs w:val="24"/>
          <w:u w:val="none"/>
          <w:lang w:eastAsia="lv-LV"/>
        </w:rPr>
      </w:pPr>
    </w:p>
    <w:p w14:paraId="0C0159A3" w14:textId="77777777" w:rsidR="00CF0758" w:rsidRPr="00CF0758" w:rsidRDefault="00CF0758" w:rsidP="00CF0758">
      <w:pPr>
        <w:tabs>
          <w:tab w:val="left" w:pos="5103"/>
        </w:tabs>
        <w:ind w:left="5103" w:right="-1"/>
        <w:jc w:val="both"/>
        <w:rPr>
          <w:i/>
          <w:iCs/>
          <w:szCs w:val="24"/>
          <w:u w:val="none"/>
          <w:lang w:eastAsia="lv-LV"/>
        </w:rPr>
      </w:pPr>
      <w:r w:rsidRPr="00CF0758">
        <w:rPr>
          <w:i/>
          <w:iCs/>
          <w:szCs w:val="24"/>
          <w:u w:val="none"/>
          <w:lang w:eastAsia="lv-LV"/>
        </w:rPr>
        <w:t>Izdoti saskaņā ar Dzīvojamo telpu īres likuma 31.panta pirmo daļu, likuma “Par palīdzību dzīvokļa jautājumu risināšanā” 21.</w:t>
      </w:r>
      <w:r w:rsidRPr="00CF0758">
        <w:rPr>
          <w:i/>
          <w:iCs/>
          <w:szCs w:val="24"/>
          <w:u w:val="none"/>
          <w:vertAlign w:val="superscript"/>
          <w:lang w:eastAsia="lv-LV"/>
        </w:rPr>
        <w:t>9</w:t>
      </w:r>
      <w:r w:rsidRPr="00CF0758">
        <w:rPr>
          <w:i/>
          <w:iCs/>
          <w:szCs w:val="24"/>
          <w:u w:val="none"/>
          <w:lang w:eastAsia="lv-LV"/>
        </w:rPr>
        <w:t xml:space="preserve"> panta otro daļu</w:t>
      </w:r>
    </w:p>
    <w:p w14:paraId="2AD87B76" w14:textId="77777777" w:rsidR="00CF0758" w:rsidRPr="00CF0758" w:rsidRDefault="00CF0758" w:rsidP="00CF0758">
      <w:pPr>
        <w:tabs>
          <w:tab w:val="left" w:pos="5103"/>
        </w:tabs>
        <w:ind w:left="5103" w:right="-1"/>
        <w:jc w:val="both"/>
        <w:rPr>
          <w:i/>
          <w:iCs/>
          <w:szCs w:val="24"/>
          <w:u w:val="none"/>
          <w:lang w:eastAsia="lv-LV"/>
        </w:rPr>
      </w:pPr>
    </w:p>
    <w:p w14:paraId="4E052F04" w14:textId="77777777" w:rsidR="00CF0758" w:rsidRPr="00CF0758" w:rsidRDefault="00CF0758" w:rsidP="00CF0758">
      <w:pPr>
        <w:numPr>
          <w:ilvl w:val="0"/>
          <w:numId w:val="3"/>
        </w:numPr>
        <w:spacing w:after="160" w:line="360" w:lineRule="auto"/>
        <w:ind w:left="0" w:right="-1" w:firstLine="567"/>
        <w:contextualSpacing/>
        <w:jc w:val="both"/>
        <w:rPr>
          <w:rFonts w:eastAsia="Calibri"/>
          <w:b/>
          <w:bCs/>
          <w:szCs w:val="24"/>
          <w:u w:val="none"/>
          <w:lang w:eastAsia="lv-LV" w:bidi="hi-IN"/>
        </w:rPr>
      </w:pPr>
      <w:bookmarkStart w:id="5" w:name="_Hlk127872779"/>
      <w:r w:rsidRPr="00CF0758">
        <w:rPr>
          <w:rFonts w:eastAsia="Calibri"/>
          <w:szCs w:val="24"/>
          <w:u w:val="none"/>
          <w:lang w:eastAsia="lv-LV" w:bidi="hi-IN"/>
        </w:rPr>
        <w:t>Saistošie noteikumi nosaka Gulbenes novada pašvaldībai piederošo un tās nomāto dzīvojamo telpu (turpmāk – dzīvojamās telpas) klasifikāciju, īres maksas apmēru un īres maksas aprēķināšanas metodiku.</w:t>
      </w:r>
    </w:p>
    <w:p w14:paraId="37E97B6E" w14:textId="77777777" w:rsidR="00CF0758" w:rsidRPr="00CF0758" w:rsidRDefault="00CF0758" w:rsidP="00CF0758">
      <w:pPr>
        <w:numPr>
          <w:ilvl w:val="0"/>
          <w:numId w:val="3"/>
        </w:numPr>
        <w:spacing w:after="160" w:line="360" w:lineRule="auto"/>
        <w:ind w:left="0" w:right="-1" w:firstLine="567"/>
        <w:contextualSpacing/>
        <w:jc w:val="both"/>
        <w:rPr>
          <w:rFonts w:eastAsia="Calibri"/>
          <w:b/>
          <w:bCs/>
          <w:szCs w:val="24"/>
          <w:u w:val="none"/>
          <w:lang w:eastAsia="lv-LV" w:bidi="hi-IN"/>
        </w:rPr>
      </w:pPr>
      <w:r w:rsidRPr="00CF0758">
        <w:rPr>
          <w:rFonts w:eastAsia="Calibri"/>
          <w:szCs w:val="24"/>
          <w:u w:val="none"/>
          <w:lang w:eastAsia="lv-LV" w:bidi="hi-IN"/>
        </w:rPr>
        <w:t>Dzīvojamās telpas tiek klasificētas:</w:t>
      </w:r>
    </w:p>
    <w:p w14:paraId="1330EFAC" w14:textId="77777777" w:rsidR="00CF0758" w:rsidRPr="00CF0758" w:rsidRDefault="00CF0758" w:rsidP="007E3CCF">
      <w:pPr>
        <w:widowControl w:val="0"/>
        <w:numPr>
          <w:ilvl w:val="1"/>
          <w:numId w:val="3"/>
        </w:numPr>
        <w:spacing w:after="160" w:line="360" w:lineRule="auto"/>
        <w:ind w:left="1248" w:hanging="539"/>
        <w:contextualSpacing/>
        <w:jc w:val="both"/>
        <w:rPr>
          <w:rFonts w:eastAsia="Calibri"/>
          <w:szCs w:val="24"/>
          <w:u w:val="none"/>
          <w:lang w:eastAsia="lv-LV" w:bidi="hi-IN"/>
        </w:rPr>
      </w:pPr>
      <w:r w:rsidRPr="00CF0758">
        <w:rPr>
          <w:rFonts w:eastAsia="Calibri"/>
          <w:szCs w:val="24"/>
          <w:u w:val="none"/>
          <w:lang w:eastAsia="lv-LV" w:bidi="hi-IN"/>
        </w:rPr>
        <w:t>labiekārtota dzīvojamā telpa – dzīvojamā telpa, kurā ir pieejama centralizēta siltumapgāde, centralizēta vai individuāla karstā ūdens apgāde un aukstā ūdens apgāde, kanalizācija, vanna vai duša un tualete;</w:t>
      </w:r>
    </w:p>
    <w:p w14:paraId="5767629D" w14:textId="77777777" w:rsidR="00CF0758" w:rsidRPr="00CF0758" w:rsidRDefault="00CF0758" w:rsidP="007E3CCF">
      <w:pPr>
        <w:widowControl w:val="0"/>
        <w:numPr>
          <w:ilvl w:val="1"/>
          <w:numId w:val="3"/>
        </w:numPr>
        <w:spacing w:after="160" w:line="360" w:lineRule="auto"/>
        <w:ind w:left="1248" w:hanging="539"/>
        <w:contextualSpacing/>
        <w:jc w:val="both"/>
        <w:rPr>
          <w:rFonts w:eastAsia="Calibri"/>
          <w:szCs w:val="24"/>
          <w:u w:val="none"/>
          <w:lang w:eastAsia="lv-LV" w:bidi="hi-IN"/>
        </w:rPr>
      </w:pPr>
      <w:r w:rsidRPr="00CF0758">
        <w:rPr>
          <w:rFonts w:eastAsia="Calibri"/>
          <w:szCs w:val="24"/>
          <w:u w:val="none"/>
          <w:lang w:eastAsia="lv-LV" w:bidi="hi-IN"/>
        </w:rPr>
        <w:t xml:space="preserve">daļēji labiekārtota dzīvojamā telpa – dzīvojamā telpa, kurā ir pieejama individuālā siltumapgāde, aukstā ūdens apgāde un kanalizācija, tualete atrodas dzīvojamajā telpā </w:t>
      </w:r>
      <w:r w:rsidRPr="00CF0758">
        <w:rPr>
          <w:rFonts w:eastAsia="Calibri"/>
          <w:szCs w:val="24"/>
          <w:u w:val="none"/>
          <w:lang w:eastAsia="lv-LV" w:bidi="hi-IN"/>
        </w:rPr>
        <w:lastRenderedPageBreak/>
        <w:t>vai dzīvojamajā ēkā;</w:t>
      </w:r>
    </w:p>
    <w:p w14:paraId="343F05AA" w14:textId="77777777" w:rsidR="00CF0758" w:rsidRPr="00CF0758" w:rsidRDefault="00CF0758" w:rsidP="00CF0758">
      <w:pPr>
        <w:numPr>
          <w:ilvl w:val="1"/>
          <w:numId w:val="3"/>
        </w:numPr>
        <w:spacing w:after="160" w:line="360" w:lineRule="auto"/>
        <w:ind w:right="-1"/>
        <w:contextualSpacing/>
        <w:jc w:val="both"/>
        <w:rPr>
          <w:rFonts w:eastAsia="Calibri"/>
          <w:szCs w:val="24"/>
          <w:u w:val="none"/>
          <w:lang w:eastAsia="lv-LV" w:bidi="hi-IN"/>
        </w:rPr>
      </w:pPr>
      <w:r w:rsidRPr="00CF0758">
        <w:rPr>
          <w:rFonts w:eastAsia="Calibri"/>
          <w:szCs w:val="24"/>
          <w:u w:val="none"/>
          <w:lang w:eastAsia="lv-LV" w:bidi="hi-IN"/>
        </w:rPr>
        <w:t>dzīvojamā telpa bez ērtībām – dzīvojamā telpa, kurā ir pieejama individuālā siltumapgāde, aukstā ūdens apgāde ārpus dzīvojamās telpas un tualete ārpus dzīvojamās ēkas.</w:t>
      </w:r>
    </w:p>
    <w:p w14:paraId="70C9226C"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Dzīvojamā telpa tiek klasificēta zemāka labiekārtojuma līmenī, ja tā neatbilst visiem attiecīgā labiekārtojuma līmeņa nosacījumiem.</w:t>
      </w:r>
    </w:p>
    <w:p w14:paraId="6F3A7700"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Dzīvojamās telpas īres maksu veido:</w:t>
      </w:r>
    </w:p>
    <w:p w14:paraId="30F43F40" w14:textId="77777777" w:rsidR="00CF0758" w:rsidRPr="00CF0758" w:rsidRDefault="00CF0758" w:rsidP="00CF0758">
      <w:pPr>
        <w:numPr>
          <w:ilvl w:val="1"/>
          <w:numId w:val="3"/>
        </w:numPr>
        <w:spacing w:after="160" w:line="360" w:lineRule="auto"/>
        <w:ind w:right="-1"/>
        <w:contextualSpacing/>
        <w:jc w:val="both"/>
        <w:rPr>
          <w:rFonts w:eastAsia="Calibri"/>
          <w:szCs w:val="24"/>
          <w:u w:val="none"/>
          <w:lang w:eastAsia="lv-LV" w:bidi="hi-IN"/>
        </w:rPr>
      </w:pPr>
      <w:r w:rsidRPr="00CF0758">
        <w:rPr>
          <w:rFonts w:eastAsia="Calibri"/>
          <w:szCs w:val="24"/>
          <w:u w:val="none"/>
          <w:lang w:eastAsia="lv-LV" w:bidi="hi-IN"/>
        </w:rPr>
        <w:t>īres maksas daļa, ko īrnieks maksā par dzīvojamās telpas lietošanu;</w:t>
      </w:r>
    </w:p>
    <w:p w14:paraId="252B44A8" w14:textId="77777777" w:rsidR="00CF0758" w:rsidRPr="00CF0758" w:rsidRDefault="00CF0758" w:rsidP="00CF0758">
      <w:pPr>
        <w:numPr>
          <w:ilvl w:val="1"/>
          <w:numId w:val="3"/>
        </w:numPr>
        <w:spacing w:after="160" w:line="360" w:lineRule="auto"/>
        <w:ind w:right="-1"/>
        <w:contextualSpacing/>
        <w:jc w:val="both"/>
        <w:rPr>
          <w:rFonts w:eastAsia="Calibri"/>
          <w:szCs w:val="24"/>
          <w:u w:val="none"/>
          <w:lang w:eastAsia="lv-LV" w:bidi="hi-IN"/>
        </w:rPr>
      </w:pPr>
      <w:r w:rsidRPr="00CF0758">
        <w:rPr>
          <w:rFonts w:eastAsia="Calibri"/>
          <w:szCs w:val="24"/>
          <w:u w:val="none"/>
          <w:lang w:eastAsia="lv-LV" w:bidi="hi-IN"/>
        </w:rPr>
        <w:t>īres maksas daļa par dzīvojamās mājas pārvaldīšanu un apsaimniekošanu, kas ir proporcionāla attiecīgās izīrētās dzīvojamās telpas platībai un kuru nosaka attiecīgās dzīvojamās mājas pārvaldnieks;</w:t>
      </w:r>
    </w:p>
    <w:p w14:paraId="07F5A2AC" w14:textId="77777777" w:rsidR="00CF0758" w:rsidRPr="00CF0758" w:rsidRDefault="00CF0758" w:rsidP="00CF0758">
      <w:pPr>
        <w:numPr>
          <w:ilvl w:val="1"/>
          <w:numId w:val="3"/>
        </w:numPr>
        <w:spacing w:after="160" w:line="360" w:lineRule="auto"/>
        <w:ind w:right="-1"/>
        <w:contextualSpacing/>
        <w:jc w:val="both"/>
        <w:rPr>
          <w:rFonts w:eastAsia="Calibri"/>
          <w:szCs w:val="24"/>
          <w:u w:val="none"/>
          <w:lang w:eastAsia="lv-LV" w:bidi="hi-IN"/>
        </w:rPr>
      </w:pPr>
      <w:r w:rsidRPr="00CF0758">
        <w:rPr>
          <w:rFonts w:eastAsia="Calibri"/>
          <w:szCs w:val="24"/>
          <w:u w:val="none"/>
          <w:lang w:eastAsia="lv-LV" w:bidi="hi-IN"/>
        </w:rPr>
        <w:t>īres maksas daļa par Gulbenes novada pašvaldības veikto finansiālo ieguldījumu apmēru dzīvojamās ēkas vai dzīvojamās telpas pārbūvē, atjaunošanas darbos vai remontā.</w:t>
      </w:r>
    </w:p>
    <w:p w14:paraId="756E5874"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Dzīvojamo telpu īres maksa mēnesī tiek aprēķināta, izmantojot šādu formulu:</w:t>
      </w:r>
    </w:p>
    <w:p w14:paraId="25444E48" w14:textId="77777777" w:rsidR="00CF0758" w:rsidRPr="00CF0758" w:rsidRDefault="00CF0758" w:rsidP="00CF0758">
      <w:pPr>
        <w:spacing w:after="160" w:line="256" w:lineRule="auto"/>
        <w:ind w:firstLine="567"/>
        <w:rPr>
          <w:rFonts w:eastAsia="Calibri"/>
          <w:iCs/>
          <w:sz w:val="22"/>
          <w:u w:val="none"/>
        </w:rPr>
      </w:pPr>
      <m:oMathPara>
        <m:oMathParaPr>
          <m:jc m:val="center"/>
        </m:oMathParaPr>
        <m:oMath>
          <m:r>
            <m:rPr>
              <m:sty m:val="b"/>
            </m:rPr>
            <w:rPr>
              <w:rFonts w:ascii="Cambria Math" w:eastAsia="Calibri" w:hAnsi="Cambria Math"/>
              <w:sz w:val="22"/>
              <w:u w:val="none"/>
            </w:rPr>
            <m:t>ĪM=</m:t>
          </m:r>
          <m:d>
            <m:dPr>
              <m:ctrlPr>
                <w:rPr>
                  <w:rFonts w:ascii="Cambria Math" w:eastAsia="Calibri" w:hAnsi="Cambria Math"/>
                  <w:b/>
                  <w:bCs/>
                  <w:iCs/>
                  <w:sz w:val="22"/>
                  <w:u w:val="none"/>
                </w:rPr>
              </m:ctrlPr>
            </m:dPr>
            <m:e>
              <m:r>
                <m:rPr>
                  <m:sty m:val="b"/>
                </m:rPr>
                <w:rPr>
                  <w:rFonts w:ascii="Cambria Math" w:eastAsia="Calibri" w:hAnsi="Cambria Math"/>
                  <w:sz w:val="22"/>
                  <w:u w:val="none"/>
                </w:rPr>
                <m:t>Liet+Aps+</m:t>
              </m:r>
              <m:f>
                <m:fPr>
                  <m:ctrlPr>
                    <w:rPr>
                      <w:rFonts w:ascii="Cambria Math" w:eastAsia="Calibri" w:hAnsi="Cambria Math"/>
                      <w:b/>
                      <w:bCs/>
                      <w:iCs/>
                      <w:sz w:val="22"/>
                      <w:u w:val="none"/>
                    </w:rPr>
                  </m:ctrlPr>
                </m:fPr>
                <m:num>
                  <m:r>
                    <m:rPr>
                      <m:sty m:val="b"/>
                    </m:rPr>
                    <w:rPr>
                      <w:rFonts w:ascii="Cambria Math" w:eastAsia="Calibri" w:hAnsi="Cambria Math"/>
                      <w:sz w:val="22"/>
                      <w:u w:val="none"/>
                    </w:rPr>
                    <m:t>R</m:t>
                  </m:r>
                </m:num>
                <m:den>
                  <m:r>
                    <m:rPr>
                      <m:sty m:val="b"/>
                    </m:rPr>
                    <w:rPr>
                      <w:rFonts w:ascii="Cambria Math" w:eastAsia="Calibri" w:hAnsi="Cambria Math"/>
                      <w:sz w:val="22"/>
                      <w:u w:val="none"/>
                    </w:rPr>
                    <m:t>10 gadi×12 mēneši×Pl</m:t>
                  </m:r>
                </m:den>
              </m:f>
              <m:r>
                <m:rPr>
                  <m:sty m:val="b"/>
                </m:rPr>
                <w:rPr>
                  <w:rFonts w:ascii="Cambria Math" w:eastAsia="Calibri" w:hAnsi="Cambria Math"/>
                  <w:sz w:val="22"/>
                  <w:u w:val="none"/>
                </w:rPr>
                <m:t>+</m:t>
              </m:r>
              <m:f>
                <m:fPr>
                  <m:ctrlPr>
                    <w:rPr>
                      <w:rFonts w:ascii="Cambria Math" w:eastAsia="Calibri" w:hAnsi="Cambria Math"/>
                      <w:b/>
                      <w:bCs/>
                      <w:iCs/>
                      <w:sz w:val="22"/>
                      <w:u w:val="none"/>
                    </w:rPr>
                  </m:ctrlPr>
                </m:fPr>
                <m:num>
                  <m:r>
                    <m:rPr>
                      <m:sty m:val="b"/>
                    </m:rPr>
                    <w:rPr>
                      <w:rFonts w:ascii="Cambria Math" w:eastAsia="Calibri" w:hAnsi="Cambria Math"/>
                      <w:sz w:val="22"/>
                      <w:u w:val="none"/>
                    </w:rPr>
                    <m:t>Fi</m:t>
                  </m:r>
                </m:num>
                <m:den>
                  <m:r>
                    <m:rPr>
                      <m:sty m:val="b"/>
                    </m:rPr>
                    <w:rPr>
                      <w:rFonts w:ascii="Cambria Math" w:eastAsia="Calibri" w:hAnsi="Cambria Math"/>
                      <w:sz w:val="22"/>
                      <w:u w:val="none"/>
                    </w:rPr>
                    <m:t>30 gadi×12 mēneši×Pl</m:t>
                  </m:r>
                </m:den>
              </m:f>
              <m:r>
                <m:rPr>
                  <m:sty m:val="bi"/>
                </m:rPr>
                <w:rPr>
                  <w:rFonts w:ascii="Cambria Math" w:eastAsia="Calibri" w:hAnsi="Cambria Math"/>
                  <w:sz w:val="22"/>
                  <w:u w:val="none"/>
                </w:rPr>
                <m:t xml:space="preserve"> </m:t>
              </m:r>
            </m:e>
          </m:d>
          <m:r>
            <m:rPr>
              <m:sty m:val="b"/>
            </m:rPr>
            <w:rPr>
              <w:rFonts w:ascii="Cambria Math" w:eastAsia="Calibri" w:hAnsi="Cambria Math"/>
              <w:sz w:val="22"/>
              <w:u w:val="none"/>
            </w:rPr>
            <m:t>×Pl</m:t>
          </m:r>
          <m:r>
            <m:rPr>
              <m:sty m:val="p"/>
            </m:rPr>
            <w:rPr>
              <w:rFonts w:ascii="Cambria Math" w:eastAsia="Calibri" w:hAnsi="Cambria Math"/>
              <w:sz w:val="22"/>
              <w:u w:val="none"/>
            </w:rPr>
            <m:t xml:space="preserve">, kur </m:t>
          </m:r>
        </m:oMath>
      </m:oMathPara>
    </w:p>
    <w:p w14:paraId="487BE89D" w14:textId="77777777" w:rsidR="00CF0758" w:rsidRPr="00CF0758" w:rsidRDefault="00CF0758" w:rsidP="00CF0758">
      <w:pPr>
        <w:widowControl w:val="0"/>
        <w:suppressAutoHyphens/>
        <w:spacing w:line="360" w:lineRule="auto"/>
        <w:ind w:firstLine="567"/>
        <w:contextualSpacing/>
        <w:jc w:val="both"/>
        <w:rPr>
          <w:rFonts w:eastAsia="Calibri"/>
          <w:szCs w:val="24"/>
          <w:u w:val="none"/>
          <w:lang w:eastAsia="lv-LV" w:bidi="hi-IN"/>
        </w:rPr>
      </w:pPr>
      <w:r w:rsidRPr="00CF0758">
        <w:rPr>
          <w:rFonts w:eastAsia="Calibri"/>
          <w:b/>
          <w:bCs/>
          <w:szCs w:val="24"/>
          <w:u w:val="none"/>
          <w:lang w:eastAsia="lv-LV" w:bidi="hi-IN"/>
        </w:rPr>
        <w:t>ĪM</w:t>
      </w:r>
      <w:r w:rsidRPr="00CF0758">
        <w:rPr>
          <w:rFonts w:eastAsia="Calibri"/>
          <w:szCs w:val="24"/>
          <w:u w:val="none"/>
          <w:lang w:eastAsia="lv-LV" w:bidi="hi-IN"/>
        </w:rPr>
        <w:t xml:space="preserve"> – īres maksas apmērs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 xml:space="preserve"> mēnesī par dzīvojamās telpas kopējo platību);</w:t>
      </w:r>
    </w:p>
    <w:p w14:paraId="54979B50" w14:textId="77777777" w:rsidR="00CF0758" w:rsidRPr="00CF0758" w:rsidRDefault="00CF0758" w:rsidP="00CF0758">
      <w:pPr>
        <w:widowControl w:val="0"/>
        <w:suppressAutoHyphens/>
        <w:spacing w:line="360" w:lineRule="auto"/>
        <w:ind w:firstLine="567"/>
        <w:contextualSpacing/>
        <w:jc w:val="both"/>
        <w:rPr>
          <w:rFonts w:eastAsia="Calibri"/>
          <w:szCs w:val="24"/>
          <w:u w:val="none"/>
          <w:lang w:eastAsia="lv-LV" w:bidi="hi-IN"/>
        </w:rPr>
      </w:pPr>
      <w:r w:rsidRPr="00CF0758">
        <w:rPr>
          <w:rFonts w:eastAsia="Calibri"/>
          <w:b/>
          <w:bCs/>
          <w:szCs w:val="24"/>
          <w:u w:val="none"/>
          <w:lang w:eastAsia="lv-LV" w:bidi="hi-IN"/>
        </w:rPr>
        <w:t>Liet</w:t>
      </w:r>
      <w:r w:rsidRPr="00CF0758">
        <w:rPr>
          <w:rFonts w:eastAsia="Calibri"/>
          <w:szCs w:val="24"/>
          <w:u w:val="none"/>
          <w:lang w:eastAsia="lv-LV" w:bidi="hi-IN"/>
        </w:rPr>
        <w:t xml:space="preserve"> – īres maksas peļņas daļa, ko īrnieks maksā par dzīvojamās telpas lietošanu (</w:t>
      </w:r>
      <w:proofErr w:type="spellStart"/>
      <w:r w:rsidRPr="00CF0758">
        <w:rPr>
          <w:rFonts w:eastAsia="Calibri"/>
          <w:i/>
          <w:iCs/>
          <w:szCs w:val="24"/>
          <w:u w:val="none"/>
          <w:lang w:eastAsia="lv-LV" w:bidi="hi-IN"/>
        </w:rPr>
        <w:t>euro</w:t>
      </w:r>
      <w:proofErr w:type="spellEnd"/>
      <w:r w:rsidRPr="00CF0758">
        <w:rPr>
          <w:rFonts w:eastAsia="Calibri"/>
          <w:i/>
          <w:iCs/>
          <w:szCs w:val="24"/>
          <w:u w:val="none"/>
          <w:lang w:eastAsia="lv-LV" w:bidi="hi-IN"/>
        </w:rPr>
        <w:t xml:space="preserve"> </w:t>
      </w:r>
      <w:r w:rsidRPr="00CF0758">
        <w:rPr>
          <w:rFonts w:eastAsia="Calibri"/>
          <w:szCs w:val="24"/>
          <w:u w:val="none"/>
          <w:lang w:eastAsia="lv-LV" w:bidi="hi-IN"/>
        </w:rPr>
        <w:t>mēnesī par dzīvojamās telpas kopējās platības vienu kvadrātmetru);</w:t>
      </w:r>
    </w:p>
    <w:p w14:paraId="572E2274" w14:textId="77777777" w:rsidR="00CF0758" w:rsidRPr="00CF0758" w:rsidRDefault="00CF0758" w:rsidP="00CF0758">
      <w:pPr>
        <w:widowControl w:val="0"/>
        <w:suppressAutoHyphens/>
        <w:spacing w:line="360" w:lineRule="auto"/>
        <w:ind w:firstLine="567"/>
        <w:contextualSpacing/>
        <w:jc w:val="both"/>
        <w:rPr>
          <w:rFonts w:eastAsia="Calibri"/>
          <w:szCs w:val="24"/>
          <w:u w:val="none"/>
          <w:lang w:eastAsia="lv-LV" w:bidi="hi-IN"/>
        </w:rPr>
      </w:pPr>
      <w:proofErr w:type="spellStart"/>
      <w:r w:rsidRPr="00CF0758">
        <w:rPr>
          <w:rFonts w:eastAsia="Calibri"/>
          <w:b/>
          <w:bCs/>
          <w:szCs w:val="24"/>
          <w:u w:val="none"/>
          <w:lang w:eastAsia="lv-LV" w:bidi="hi-IN"/>
        </w:rPr>
        <w:t>Aps</w:t>
      </w:r>
      <w:proofErr w:type="spellEnd"/>
      <w:r w:rsidRPr="00CF0758">
        <w:rPr>
          <w:rFonts w:eastAsia="Calibri"/>
          <w:szCs w:val="24"/>
          <w:u w:val="none"/>
          <w:lang w:eastAsia="lv-LV" w:bidi="hi-IN"/>
        </w:rPr>
        <w:t xml:space="preserve"> – dzīvojamās mājas pārvaldīšanas izdevumi un maksājumi dzīvojamās mājas uzkrājumu fondā, kas noteikti atbilstoši normatīvajos aktos noteiktajām prasībām (</w:t>
      </w:r>
      <w:proofErr w:type="spellStart"/>
      <w:r w:rsidRPr="00CF0758">
        <w:rPr>
          <w:rFonts w:eastAsia="Calibri"/>
          <w:i/>
          <w:iCs/>
          <w:szCs w:val="24"/>
          <w:u w:val="none"/>
          <w:lang w:eastAsia="lv-LV" w:bidi="hi-IN"/>
        </w:rPr>
        <w:t>euro</w:t>
      </w:r>
      <w:proofErr w:type="spellEnd"/>
      <w:r w:rsidRPr="00CF0758">
        <w:rPr>
          <w:rFonts w:eastAsia="Calibri"/>
          <w:i/>
          <w:iCs/>
          <w:szCs w:val="24"/>
          <w:u w:val="none"/>
          <w:lang w:eastAsia="lv-LV" w:bidi="hi-IN"/>
        </w:rPr>
        <w:t xml:space="preserve"> </w:t>
      </w:r>
      <w:r w:rsidRPr="00CF0758">
        <w:rPr>
          <w:rFonts w:eastAsia="Calibri"/>
          <w:szCs w:val="24"/>
          <w:u w:val="none"/>
          <w:lang w:eastAsia="lv-LV" w:bidi="hi-IN"/>
        </w:rPr>
        <w:t>mēnesī par dzīvojamās telpas kopējās platības vienu kvadrātmetru);</w:t>
      </w:r>
    </w:p>
    <w:p w14:paraId="1FECA68B" w14:textId="77777777" w:rsidR="00CF0758" w:rsidRPr="00CF0758" w:rsidRDefault="00CF0758" w:rsidP="00CF0758">
      <w:pPr>
        <w:widowControl w:val="0"/>
        <w:suppressAutoHyphens/>
        <w:spacing w:line="360" w:lineRule="auto"/>
        <w:ind w:firstLine="567"/>
        <w:contextualSpacing/>
        <w:jc w:val="both"/>
        <w:rPr>
          <w:rFonts w:eastAsia="Calibri"/>
          <w:szCs w:val="24"/>
          <w:u w:val="none"/>
          <w:lang w:eastAsia="lv-LV" w:bidi="hi-IN"/>
        </w:rPr>
      </w:pPr>
      <w:r w:rsidRPr="00CF0758">
        <w:rPr>
          <w:rFonts w:eastAsia="Calibri"/>
          <w:b/>
          <w:bCs/>
          <w:szCs w:val="24"/>
          <w:u w:val="none"/>
          <w:lang w:eastAsia="lv-LV" w:bidi="hi-IN"/>
        </w:rPr>
        <w:t xml:space="preserve">R </w:t>
      </w:r>
      <w:r w:rsidRPr="00CF0758">
        <w:rPr>
          <w:rFonts w:eastAsia="Calibri"/>
          <w:szCs w:val="24"/>
          <w:u w:val="none"/>
          <w:lang w:eastAsia="lv-LV" w:bidi="hi-IN"/>
        </w:rPr>
        <w:t>- Gulbenes novada pašvaldības finansiālo ieguldījumu apmērs dzīvojamās ēkas vai dzīvojamās telpas remontā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 xml:space="preserve">), kas tiek piemērots no brīža, kad kopējās remontu izmaksas pārsniedz 100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 līdz brīdim, kad dzīvojamās telpas īrnieka veiktie maksājumi sasniedz Gulbenes novada pašvaldības veikto finansiālo ieguldījumu apmēru dzīvojamās ēkas vai dzīvojamās telpas remontā;</w:t>
      </w:r>
    </w:p>
    <w:p w14:paraId="54BDD346" w14:textId="77777777" w:rsidR="00CF0758" w:rsidRPr="00CF0758" w:rsidRDefault="00CF0758" w:rsidP="00CF0758">
      <w:pPr>
        <w:widowControl w:val="0"/>
        <w:suppressAutoHyphens/>
        <w:spacing w:line="360" w:lineRule="auto"/>
        <w:ind w:firstLine="567"/>
        <w:contextualSpacing/>
        <w:jc w:val="both"/>
        <w:rPr>
          <w:rFonts w:eastAsia="Calibri"/>
          <w:szCs w:val="24"/>
          <w:u w:val="none"/>
          <w:lang w:eastAsia="lv-LV" w:bidi="hi-IN"/>
        </w:rPr>
      </w:pPr>
      <w:bookmarkStart w:id="6" w:name="_Hlk111018498"/>
      <w:proofErr w:type="spellStart"/>
      <w:r w:rsidRPr="00CF0758">
        <w:rPr>
          <w:rFonts w:eastAsia="Calibri"/>
          <w:b/>
          <w:bCs/>
          <w:szCs w:val="24"/>
          <w:u w:val="none"/>
          <w:lang w:eastAsia="lv-LV" w:bidi="hi-IN"/>
        </w:rPr>
        <w:t>Fi</w:t>
      </w:r>
      <w:proofErr w:type="spellEnd"/>
      <w:r w:rsidRPr="00CF0758">
        <w:rPr>
          <w:rFonts w:eastAsia="Calibri"/>
          <w:szCs w:val="24"/>
          <w:u w:val="none"/>
          <w:lang w:eastAsia="lv-LV" w:bidi="hi-IN"/>
        </w:rPr>
        <w:t xml:space="preserve"> - Gulbenes novada pašvaldības finansiālo ieguldījumu apmērs dzīvojamās ēkas vai dzīvojamās telpas pārbūvē vai atjaunošanas darbos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 xml:space="preserve">), kas tiek piemērots no brīža, kad kopējās pārbūves vai atjaunošanas darbu izmaksas pārsniedz 100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 līdz brīdim, kad dzīvojamās telpas īrnieka veiktie maksājumi sasniedz Gulbenes novada pašvaldības veikto finansiālo ieguldījumu apmēru dzīvojamās ēkas vai dzīvojamās telpas pārbūvē vai atjaunošanas darbos;</w:t>
      </w:r>
    </w:p>
    <w:p w14:paraId="115F07CA" w14:textId="77777777" w:rsidR="00CF0758" w:rsidRPr="00CF0758" w:rsidRDefault="00CF0758" w:rsidP="00CF0758">
      <w:pPr>
        <w:widowControl w:val="0"/>
        <w:suppressAutoHyphens/>
        <w:spacing w:line="360" w:lineRule="auto"/>
        <w:ind w:firstLine="567"/>
        <w:contextualSpacing/>
        <w:jc w:val="both"/>
        <w:rPr>
          <w:rFonts w:eastAsia="Calibri"/>
          <w:szCs w:val="24"/>
          <w:u w:val="none"/>
          <w:lang w:eastAsia="lv-LV" w:bidi="hi-IN"/>
        </w:rPr>
      </w:pPr>
      <w:r w:rsidRPr="00CF0758">
        <w:rPr>
          <w:rFonts w:eastAsia="Calibri"/>
          <w:b/>
          <w:bCs/>
          <w:szCs w:val="24"/>
          <w:u w:val="none"/>
          <w:lang w:eastAsia="lv-LV" w:bidi="hi-IN"/>
        </w:rPr>
        <w:t>Pl</w:t>
      </w:r>
      <w:r w:rsidRPr="00CF0758">
        <w:rPr>
          <w:rFonts w:eastAsia="Calibri"/>
          <w:szCs w:val="24"/>
          <w:u w:val="none"/>
          <w:lang w:eastAsia="lv-LV" w:bidi="hi-IN"/>
        </w:rPr>
        <w:t xml:space="preserve"> – dzīvojamās telpas platība – dzīvojamās telpas kopējā platība (noteikta kvadrātmetros), kas precizēta, ņemot vērā lodžiju platībai piemērojamo koeficientu 0,5 un balkonu un segto terašu platībai – koeficientu 0,3. </w:t>
      </w:r>
      <w:bookmarkEnd w:id="6"/>
    </w:p>
    <w:p w14:paraId="05BA7E51"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lastRenderedPageBreak/>
        <w:t>Saistošo noteikumu 4.1. apakšpunktā norādītā dzīvojamās telpas īres maksas peļņas daļa Gulbenes novada pašvaldības pilsētas administratīvajā teritorijā ir:</w:t>
      </w:r>
    </w:p>
    <w:p w14:paraId="5E8CAA2A" w14:textId="77777777" w:rsidR="00CF0758" w:rsidRPr="00CF0758" w:rsidRDefault="00CF0758" w:rsidP="00CF0758">
      <w:pPr>
        <w:numPr>
          <w:ilvl w:val="1"/>
          <w:numId w:val="3"/>
        </w:numPr>
        <w:spacing w:after="160" w:line="360" w:lineRule="auto"/>
        <w:ind w:right="-1"/>
        <w:contextualSpacing/>
        <w:jc w:val="both"/>
        <w:rPr>
          <w:rFonts w:eastAsia="Calibri"/>
          <w:szCs w:val="24"/>
          <w:u w:val="none"/>
          <w:lang w:eastAsia="lv-LV" w:bidi="hi-IN"/>
        </w:rPr>
      </w:pPr>
      <w:r w:rsidRPr="00CF0758">
        <w:rPr>
          <w:rFonts w:eastAsia="Calibri"/>
          <w:szCs w:val="24"/>
          <w:u w:val="none"/>
          <w:lang w:eastAsia="lv-LV" w:bidi="hi-IN"/>
        </w:rPr>
        <w:t xml:space="preserve">labiekārtotām dzīvojamām telpām – 1,00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/m</w:t>
      </w:r>
      <w:r w:rsidRPr="00CF0758">
        <w:rPr>
          <w:rFonts w:eastAsia="Calibri"/>
          <w:szCs w:val="24"/>
          <w:u w:val="none"/>
          <w:vertAlign w:val="superscript"/>
          <w:lang w:eastAsia="lv-LV" w:bidi="hi-IN"/>
        </w:rPr>
        <w:t>2</w:t>
      </w:r>
      <w:r w:rsidRPr="00CF0758">
        <w:rPr>
          <w:rFonts w:eastAsia="Calibri"/>
          <w:szCs w:val="24"/>
          <w:u w:val="none"/>
          <w:lang w:eastAsia="lv-LV" w:bidi="hi-IN"/>
        </w:rPr>
        <w:t xml:space="preserve"> bez PVN mēnesī;</w:t>
      </w:r>
    </w:p>
    <w:p w14:paraId="5568E4B3" w14:textId="77777777" w:rsidR="00CF0758" w:rsidRPr="00CF0758" w:rsidRDefault="00CF0758" w:rsidP="00CF0758">
      <w:pPr>
        <w:numPr>
          <w:ilvl w:val="1"/>
          <w:numId w:val="3"/>
        </w:numPr>
        <w:spacing w:after="160" w:line="360" w:lineRule="auto"/>
        <w:ind w:right="-1"/>
        <w:contextualSpacing/>
        <w:jc w:val="both"/>
        <w:rPr>
          <w:rFonts w:eastAsia="Calibri"/>
          <w:szCs w:val="24"/>
          <w:u w:val="none"/>
          <w:lang w:eastAsia="lv-LV" w:bidi="hi-IN"/>
        </w:rPr>
      </w:pPr>
      <w:r w:rsidRPr="00CF0758">
        <w:rPr>
          <w:rFonts w:eastAsia="Calibri"/>
          <w:szCs w:val="24"/>
          <w:u w:val="none"/>
          <w:lang w:eastAsia="lv-LV" w:bidi="hi-IN"/>
        </w:rPr>
        <w:t xml:space="preserve">daļēji labiekārtotām dzīvojamām telpām – 0,60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/m</w:t>
      </w:r>
      <w:r w:rsidRPr="00CF0758">
        <w:rPr>
          <w:rFonts w:eastAsia="Calibri"/>
          <w:szCs w:val="24"/>
          <w:u w:val="none"/>
          <w:vertAlign w:val="superscript"/>
          <w:lang w:eastAsia="lv-LV" w:bidi="hi-IN"/>
        </w:rPr>
        <w:t>2</w:t>
      </w:r>
      <w:r w:rsidRPr="00CF0758">
        <w:rPr>
          <w:rFonts w:eastAsia="Calibri"/>
          <w:szCs w:val="24"/>
          <w:u w:val="none"/>
          <w:lang w:eastAsia="lv-LV" w:bidi="hi-IN"/>
        </w:rPr>
        <w:t xml:space="preserve"> bez PVN mēnesī;</w:t>
      </w:r>
    </w:p>
    <w:p w14:paraId="341A7FE5" w14:textId="77777777" w:rsidR="00CF0758" w:rsidRPr="00CF0758" w:rsidRDefault="00CF0758" w:rsidP="00CF0758">
      <w:pPr>
        <w:numPr>
          <w:ilvl w:val="1"/>
          <w:numId w:val="3"/>
        </w:numPr>
        <w:spacing w:after="160" w:line="360" w:lineRule="auto"/>
        <w:ind w:right="-1"/>
        <w:contextualSpacing/>
        <w:jc w:val="both"/>
        <w:rPr>
          <w:rFonts w:eastAsia="Calibri"/>
          <w:szCs w:val="24"/>
          <w:u w:val="none"/>
          <w:lang w:eastAsia="lv-LV" w:bidi="hi-IN"/>
        </w:rPr>
      </w:pPr>
      <w:r w:rsidRPr="00CF0758">
        <w:rPr>
          <w:rFonts w:eastAsia="Calibri"/>
          <w:szCs w:val="24"/>
          <w:u w:val="none"/>
          <w:lang w:eastAsia="lv-LV" w:bidi="hi-IN"/>
        </w:rPr>
        <w:t xml:space="preserve">dzīvojamām telpām bez ērtībām – 0,30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/m</w:t>
      </w:r>
      <w:r w:rsidRPr="00CF0758">
        <w:rPr>
          <w:rFonts w:eastAsia="Calibri"/>
          <w:szCs w:val="24"/>
          <w:u w:val="none"/>
          <w:vertAlign w:val="superscript"/>
          <w:lang w:eastAsia="lv-LV" w:bidi="hi-IN"/>
        </w:rPr>
        <w:t>2</w:t>
      </w:r>
      <w:r w:rsidRPr="00CF0758">
        <w:rPr>
          <w:rFonts w:eastAsia="Calibri"/>
          <w:szCs w:val="24"/>
          <w:u w:val="none"/>
          <w:lang w:eastAsia="lv-LV" w:bidi="hi-IN"/>
        </w:rPr>
        <w:t xml:space="preserve"> bez PVN mēnesī.</w:t>
      </w:r>
    </w:p>
    <w:p w14:paraId="77A93800"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Saistošo noteikumu 4.1. apakšpunktā norādītā dzīvojamās telpas īres maksas peļņas daļa Gulbenes novada pašvaldības pagastu administratīvajās teritorijās ir:</w:t>
      </w:r>
    </w:p>
    <w:p w14:paraId="31D6409A" w14:textId="77777777" w:rsidR="00CF0758" w:rsidRPr="00CF0758" w:rsidRDefault="00CF0758" w:rsidP="00CF0758">
      <w:pPr>
        <w:numPr>
          <w:ilvl w:val="1"/>
          <w:numId w:val="3"/>
        </w:numPr>
        <w:spacing w:after="160" w:line="360" w:lineRule="auto"/>
        <w:ind w:right="-1"/>
        <w:contextualSpacing/>
        <w:jc w:val="both"/>
        <w:rPr>
          <w:rFonts w:eastAsia="Calibri"/>
          <w:szCs w:val="24"/>
          <w:u w:val="none"/>
          <w:lang w:eastAsia="lv-LV" w:bidi="hi-IN"/>
        </w:rPr>
      </w:pPr>
      <w:r w:rsidRPr="00CF0758">
        <w:rPr>
          <w:rFonts w:eastAsia="Calibri"/>
          <w:szCs w:val="24"/>
          <w:u w:val="none"/>
          <w:lang w:eastAsia="lv-LV" w:bidi="hi-IN"/>
        </w:rPr>
        <w:t xml:space="preserve">labiekārtotām dzīvojamām telpām – 0,57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/m</w:t>
      </w:r>
      <w:r w:rsidRPr="00CF0758">
        <w:rPr>
          <w:rFonts w:eastAsia="Calibri"/>
          <w:szCs w:val="24"/>
          <w:u w:val="none"/>
          <w:vertAlign w:val="superscript"/>
          <w:lang w:eastAsia="lv-LV" w:bidi="hi-IN"/>
        </w:rPr>
        <w:t>2</w:t>
      </w:r>
      <w:r w:rsidRPr="00CF0758">
        <w:rPr>
          <w:rFonts w:eastAsia="Calibri"/>
          <w:szCs w:val="24"/>
          <w:u w:val="none"/>
          <w:lang w:eastAsia="lv-LV" w:bidi="hi-IN"/>
        </w:rPr>
        <w:t xml:space="preserve"> bez PVN mēnesī;</w:t>
      </w:r>
    </w:p>
    <w:p w14:paraId="03791D4E" w14:textId="77777777" w:rsidR="00CF0758" w:rsidRPr="00CF0758" w:rsidRDefault="00CF0758" w:rsidP="00CF0758">
      <w:pPr>
        <w:numPr>
          <w:ilvl w:val="1"/>
          <w:numId w:val="3"/>
        </w:numPr>
        <w:spacing w:after="160" w:line="360" w:lineRule="auto"/>
        <w:ind w:right="-1"/>
        <w:contextualSpacing/>
        <w:jc w:val="both"/>
        <w:rPr>
          <w:rFonts w:eastAsia="Calibri"/>
          <w:szCs w:val="24"/>
          <w:u w:val="none"/>
          <w:lang w:eastAsia="lv-LV" w:bidi="hi-IN"/>
        </w:rPr>
      </w:pPr>
      <w:r w:rsidRPr="00CF0758">
        <w:rPr>
          <w:rFonts w:eastAsia="Calibri"/>
          <w:szCs w:val="24"/>
          <w:u w:val="none"/>
          <w:lang w:eastAsia="lv-LV" w:bidi="hi-IN"/>
        </w:rPr>
        <w:t xml:space="preserve">daļēji labiekārtotām dzīvojamām telpām – 0,35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/m</w:t>
      </w:r>
      <w:r w:rsidRPr="00CF0758">
        <w:rPr>
          <w:rFonts w:eastAsia="Calibri"/>
          <w:szCs w:val="24"/>
          <w:u w:val="none"/>
          <w:vertAlign w:val="superscript"/>
          <w:lang w:eastAsia="lv-LV" w:bidi="hi-IN"/>
        </w:rPr>
        <w:t>2</w:t>
      </w:r>
      <w:r w:rsidRPr="00CF0758">
        <w:rPr>
          <w:rFonts w:eastAsia="Calibri"/>
          <w:szCs w:val="24"/>
          <w:u w:val="none"/>
          <w:lang w:eastAsia="lv-LV" w:bidi="hi-IN"/>
        </w:rPr>
        <w:t xml:space="preserve"> bez PVN mēnesī;</w:t>
      </w:r>
    </w:p>
    <w:p w14:paraId="5865E624" w14:textId="77777777" w:rsidR="00CF0758" w:rsidRPr="00CF0758" w:rsidRDefault="00CF0758" w:rsidP="00CF0758">
      <w:pPr>
        <w:numPr>
          <w:ilvl w:val="1"/>
          <w:numId w:val="3"/>
        </w:numPr>
        <w:spacing w:after="160" w:line="360" w:lineRule="auto"/>
        <w:ind w:right="-1"/>
        <w:contextualSpacing/>
        <w:jc w:val="both"/>
        <w:rPr>
          <w:rFonts w:eastAsia="Calibri"/>
          <w:szCs w:val="24"/>
          <w:u w:val="none"/>
          <w:lang w:eastAsia="lv-LV" w:bidi="hi-IN"/>
        </w:rPr>
      </w:pPr>
      <w:r w:rsidRPr="00CF0758">
        <w:rPr>
          <w:rFonts w:eastAsia="Calibri"/>
          <w:szCs w:val="24"/>
          <w:u w:val="none"/>
          <w:lang w:eastAsia="lv-LV" w:bidi="hi-IN"/>
        </w:rPr>
        <w:t xml:space="preserve">dzīvojamām telpām bez ērtībām – 0,17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/m</w:t>
      </w:r>
      <w:r w:rsidRPr="00CF0758">
        <w:rPr>
          <w:rFonts w:eastAsia="Calibri"/>
          <w:szCs w:val="24"/>
          <w:u w:val="none"/>
          <w:vertAlign w:val="superscript"/>
          <w:lang w:eastAsia="lv-LV" w:bidi="hi-IN"/>
        </w:rPr>
        <w:t>2</w:t>
      </w:r>
      <w:r w:rsidRPr="00CF0758">
        <w:rPr>
          <w:rFonts w:eastAsia="Calibri"/>
          <w:szCs w:val="24"/>
          <w:u w:val="none"/>
          <w:lang w:eastAsia="lv-LV" w:bidi="hi-IN"/>
        </w:rPr>
        <w:t xml:space="preserve"> bez PVN mēnesī.</w:t>
      </w:r>
    </w:p>
    <w:p w14:paraId="583AE4BE"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Saistošajos noteikumos noteiktā īres maksa tiek samazināta 50 % apmērā dzīvojamai telpai, kurai noteikts sociālā dzīvokļa statuss.</w:t>
      </w:r>
    </w:p>
    <w:p w14:paraId="66663BEA"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Īres maksas samaksu pilnā apmērā par kārtējo mēnesi veic attiecīgi līdz katra mēneša 25. datumam.</w:t>
      </w:r>
    </w:p>
    <w:p w14:paraId="7B15799D"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Īrniekam papildus īres maksai maksājami ar dzīvojamās telpas lietošanu saistītie maksājumi saskaņā ar pakalpojuma sniedzēja noteiktajiem tarifiem un citi maksājumi, kas veicami saskaņā ar dzīvokļu īpašnieku kopības lēmumiem, kā arī normatīvajos aktos noteiktie maksājumi.</w:t>
      </w:r>
    </w:p>
    <w:p w14:paraId="01E774AD"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Dzīvojamai telpai, kurai noteikts sociālā dzīvokļa statuss, ar lietošanu saistītos maksājumus 10 % apmērā sedz Gulbenes novada pašvaldība.</w:t>
      </w:r>
    </w:p>
    <w:p w14:paraId="2773AF0C"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 xml:space="preserve">Par dzīvojamo telpu īres maksas noteikšanu Gulbenes novada pašvaldības pilnvarotā persona, kas tiesīga slēgt dzīvojamo telpu īres līgumu, </w:t>
      </w:r>
      <w:proofErr w:type="spellStart"/>
      <w:r w:rsidRPr="00CF0758">
        <w:rPr>
          <w:rFonts w:eastAsia="Calibri"/>
          <w:szCs w:val="24"/>
          <w:u w:val="none"/>
          <w:lang w:eastAsia="lv-LV" w:bidi="hi-IN"/>
        </w:rPr>
        <w:t>rakstveidā</w:t>
      </w:r>
      <w:proofErr w:type="spellEnd"/>
      <w:r w:rsidRPr="00CF0758">
        <w:rPr>
          <w:rFonts w:eastAsia="Calibri"/>
          <w:szCs w:val="24"/>
          <w:u w:val="none"/>
          <w:lang w:eastAsia="lv-LV" w:bidi="hi-IN"/>
        </w:rPr>
        <w:t xml:space="preserve"> paziņo īrniekiem un īres maksa stājas spēkā vienu mēnesi pēc paziņošanas dienas.</w:t>
      </w:r>
    </w:p>
    <w:p w14:paraId="1C0F1A8F"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 xml:space="preserve">Atzīt par spēku zaudējušiem Gulbenes novada pašvaldības domes 2022.gada 25.augusta saistošos noteikumus Nr. 15 “Par Gulbenes novada pašvaldībai piederošo un tās nomāto dzīvojamo telpu īres maksas noteikšanas kārtību”. </w:t>
      </w:r>
    </w:p>
    <w:bookmarkEnd w:id="5"/>
    <w:p w14:paraId="0A7A971A" w14:textId="77777777" w:rsidR="00CF0758" w:rsidRPr="00CF0758" w:rsidRDefault="00CF0758" w:rsidP="00CF0758">
      <w:pPr>
        <w:numPr>
          <w:ilvl w:val="0"/>
          <w:numId w:val="3"/>
        </w:numPr>
        <w:spacing w:after="160" w:line="360" w:lineRule="auto"/>
        <w:ind w:left="0" w:right="-1" w:firstLine="567"/>
        <w:contextualSpacing/>
        <w:jc w:val="both"/>
        <w:rPr>
          <w:rFonts w:eastAsia="Calibri"/>
          <w:szCs w:val="24"/>
          <w:u w:val="none"/>
          <w:lang w:eastAsia="lv-LV" w:bidi="hi-IN"/>
        </w:rPr>
      </w:pPr>
      <w:r w:rsidRPr="00CF0758">
        <w:rPr>
          <w:rFonts w:eastAsia="Calibri"/>
          <w:szCs w:val="24"/>
          <w:u w:val="none"/>
          <w:lang w:eastAsia="lv-LV" w:bidi="hi-IN"/>
        </w:rPr>
        <w:t xml:space="preserve">Saistošie noteikumi stājas spēkā 2024.gada 1.janvārī. </w:t>
      </w:r>
    </w:p>
    <w:p w14:paraId="20A0BEC5" w14:textId="77777777" w:rsidR="00CF0758" w:rsidRPr="00CF0758" w:rsidRDefault="00CF0758" w:rsidP="00CF0758">
      <w:pPr>
        <w:ind w:right="-1"/>
        <w:jc w:val="both"/>
        <w:rPr>
          <w:rFonts w:eastAsia="Calibri"/>
          <w:szCs w:val="24"/>
          <w:u w:val="none"/>
          <w:lang w:eastAsia="lv-LV"/>
        </w:rPr>
      </w:pPr>
    </w:p>
    <w:p w14:paraId="4C2DC575" w14:textId="77777777" w:rsidR="00CF0758" w:rsidRPr="00CF0758" w:rsidRDefault="00CF0758" w:rsidP="00CF0758">
      <w:pPr>
        <w:spacing w:line="256" w:lineRule="auto"/>
        <w:jc w:val="center"/>
        <w:rPr>
          <w:rFonts w:eastAsia="Calibri"/>
          <w:b/>
          <w:szCs w:val="24"/>
          <w:u w:val="none"/>
        </w:rPr>
      </w:pPr>
      <w:r w:rsidRPr="00CF0758">
        <w:rPr>
          <w:rFonts w:eastAsia="Calibri"/>
          <w:b/>
          <w:szCs w:val="24"/>
          <w:u w:val="none"/>
        </w:rPr>
        <w:t xml:space="preserve">PASKAIDROJUMA RAKSTS </w:t>
      </w:r>
    </w:p>
    <w:p w14:paraId="12FD0195" w14:textId="2B2B822D" w:rsidR="00CF0758" w:rsidRPr="00CF0758" w:rsidRDefault="00CF0758" w:rsidP="00CF0758">
      <w:pPr>
        <w:shd w:val="clear" w:color="auto" w:fill="FFFFFF"/>
        <w:spacing w:after="160"/>
        <w:jc w:val="center"/>
        <w:rPr>
          <w:b/>
          <w:bCs/>
          <w:szCs w:val="24"/>
          <w:u w:val="none"/>
          <w:lang w:eastAsia="lv-LV"/>
        </w:rPr>
      </w:pPr>
      <w:r w:rsidRPr="00CF0758">
        <w:rPr>
          <w:b/>
          <w:bCs/>
          <w:szCs w:val="24"/>
          <w:u w:val="none"/>
          <w:lang w:eastAsia="lv-LV"/>
        </w:rPr>
        <w:t>Gulbenes novada pašvaldības domes 2023.gada 26.oktobra saistošajiem noteikumiem “Par Gulbenes novada pašvaldībai piederošo un tās nomāto dzīvojamo telpu īres maksas noteikšanas kārtību”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CF0758" w:rsidRPr="00CF0758" w14:paraId="776642D7" w14:textId="77777777" w:rsidTr="008E1498">
        <w:tc>
          <w:tcPr>
            <w:tcW w:w="1543" w:type="pct"/>
            <w:tcBorders>
              <w:top w:val="outset" w:sz="6" w:space="0" w:color="414142"/>
              <w:left w:val="outset" w:sz="6" w:space="0" w:color="414142"/>
              <w:bottom w:val="outset" w:sz="6" w:space="0" w:color="414142"/>
              <w:right w:val="outset" w:sz="6" w:space="0" w:color="414142"/>
            </w:tcBorders>
            <w:hideMark/>
          </w:tcPr>
          <w:p w14:paraId="0F327012" w14:textId="77777777" w:rsidR="00CF0758" w:rsidRPr="00CF0758" w:rsidRDefault="00CF0758" w:rsidP="00CF0758">
            <w:pPr>
              <w:spacing w:before="195"/>
              <w:jc w:val="center"/>
              <w:rPr>
                <w:b/>
                <w:bCs/>
                <w:szCs w:val="24"/>
                <w:u w:val="none"/>
                <w:lang w:eastAsia="lv-LV"/>
              </w:rPr>
            </w:pPr>
            <w:r w:rsidRPr="00CF0758">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022C32" w14:textId="77777777" w:rsidR="00CF0758" w:rsidRPr="00CF0758" w:rsidRDefault="00CF0758" w:rsidP="00CF0758">
            <w:pPr>
              <w:spacing w:before="195"/>
              <w:jc w:val="center"/>
              <w:rPr>
                <w:b/>
                <w:bCs/>
                <w:szCs w:val="24"/>
                <w:u w:val="none"/>
                <w:lang w:eastAsia="lv-LV"/>
              </w:rPr>
            </w:pPr>
            <w:r w:rsidRPr="00CF0758">
              <w:rPr>
                <w:b/>
                <w:bCs/>
                <w:szCs w:val="24"/>
                <w:u w:val="none"/>
                <w:lang w:eastAsia="lv-LV"/>
              </w:rPr>
              <w:t>Norādāmā informācija</w:t>
            </w:r>
          </w:p>
        </w:tc>
      </w:tr>
      <w:tr w:rsidR="00CF0758" w:rsidRPr="00CF0758" w14:paraId="4296ACCA" w14:textId="77777777" w:rsidTr="008E1498">
        <w:tc>
          <w:tcPr>
            <w:tcW w:w="1543" w:type="pct"/>
            <w:tcBorders>
              <w:top w:val="outset" w:sz="6" w:space="0" w:color="414142"/>
              <w:left w:val="outset" w:sz="6" w:space="0" w:color="414142"/>
              <w:bottom w:val="outset" w:sz="6" w:space="0" w:color="414142"/>
              <w:right w:val="outset" w:sz="6" w:space="0" w:color="414142"/>
            </w:tcBorders>
            <w:hideMark/>
          </w:tcPr>
          <w:p w14:paraId="291F39A7" w14:textId="77777777" w:rsidR="00CF0758" w:rsidRPr="00CF0758" w:rsidRDefault="00CF0758" w:rsidP="00CF0758">
            <w:pPr>
              <w:rPr>
                <w:szCs w:val="24"/>
                <w:u w:val="none"/>
                <w:lang w:eastAsia="lv-LV"/>
              </w:rPr>
            </w:pPr>
            <w:r w:rsidRPr="00CF0758">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2DF385C6" w14:textId="77777777" w:rsidR="00CF0758" w:rsidRPr="00CF0758" w:rsidRDefault="00CF0758" w:rsidP="00CF0758">
            <w:pPr>
              <w:jc w:val="both"/>
              <w:rPr>
                <w:szCs w:val="24"/>
                <w:u w:val="none"/>
                <w:lang w:eastAsia="lv-LV"/>
              </w:rPr>
            </w:pPr>
            <w:r w:rsidRPr="00CF0758">
              <w:rPr>
                <w:szCs w:val="24"/>
                <w:u w:val="none"/>
                <w:lang w:eastAsia="lv-LV"/>
              </w:rPr>
              <w:t xml:space="preserve">Gulbenes novada pašvaldības domes 2023.gada 26.oktobra saistošo noteikumu Nr.__ “Par Gulbenes novada pašvaldībai piederošo un tās nomāto dzīvojamo telpu īres maksas noteikšanas kārtību” (turpmāk – saistošie noteikumi) izdošanas mērķis ir noteikt Gulbenes novada pašvaldībai piederošo un tās nomāto </w:t>
            </w:r>
            <w:r w:rsidRPr="00CF0758">
              <w:rPr>
                <w:szCs w:val="24"/>
                <w:u w:val="none"/>
                <w:lang w:eastAsia="lv-LV"/>
              </w:rPr>
              <w:lastRenderedPageBreak/>
              <w:t>dzīvojamo telpu (turpmāk – dzīvojamās telpas) klasifikāciju, īres maksas apmēru un īres maksas aprēķināšanas metodiku.</w:t>
            </w:r>
          </w:p>
          <w:p w14:paraId="725FC90E" w14:textId="77777777" w:rsidR="00CF0758" w:rsidRPr="00CF0758" w:rsidRDefault="00CF0758" w:rsidP="00CF0758">
            <w:pPr>
              <w:jc w:val="both"/>
              <w:rPr>
                <w:szCs w:val="24"/>
                <w:u w:val="none"/>
                <w:lang w:eastAsia="lv-LV"/>
              </w:rPr>
            </w:pPr>
          </w:p>
          <w:p w14:paraId="5FB10CE7" w14:textId="77777777" w:rsidR="00CF0758" w:rsidRPr="00CF0758" w:rsidRDefault="00CF0758" w:rsidP="00CF0758">
            <w:pPr>
              <w:jc w:val="both"/>
              <w:rPr>
                <w:szCs w:val="24"/>
                <w:u w:val="none"/>
                <w:lang w:eastAsia="lv-LV"/>
              </w:rPr>
            </w:pPr>
            <w:r w:rsidRPr="00CF0758">
              <w:rPr>
                <w:szCs w:val="24"/>
                <w:u w:val="none"/>
                <w:lang w:eastAsia="lv-LV"/>
              </w:rPr>
              <w:t>Saistošo noteikumu izdošanas nepieciešamība pamatojama ar Dzīvojamo telpu īres likuma 31.panta pirmo daļu, kas nosaka, ka pašvaldībai piederošas vai tās nomātas dzīvojamās telpas īres maksas apmēru nosaka pašvaldība, ņemot vērā tās saistošos noteikumus par īres maksas noteikšanu, kā arī likuma “Par palīdzību dzīvokļa jautājumu risināšanā” 21.</w:t>
            </w:r>
            <w:r w:rsidRPr="00CF0758">
              <w:rPr>
                <w:szCs w:val="24"/>
                <w:u w:val="none"/>
                <w:vertAlign w:val="superscript"/>
                <w:lang w:eastAsia="lv-LV"/>
              </w:rPr>
              <w:t>9</w:t>
            </w:r>
            <w:r w:rsidRPr="00CF0758">
              <w:rPr>
                <w:szCs w:val="24"/>
                <w:u w:val="none"/>
                <w:lang w:eastAsia="lv-LV"/>
              </w:rPr>
              <w:t xml:space="preserve"> panta otro daļu, kas nosaka, ka kārtību, kādā tiek noteikta sociālo dzīvokļu īres maksa un tā ar dzīvokļa lietošanu saistīto maksājumu daļa, kuru sedz pašvaldība, nosaka pašvaldības domes saistošie noteikumi.</w:t>
            </w:r>
          </w:p>
          <w:p w14:paraId="2648ECA3" w14:textId="77777777" w:rsidR="00CF0758" w:rsidRPr="00CF0758" w:rsidRDefault="00CF0758" w:rsidP="00CF0758">
            <w:pPr>
              <w:jc w:val="both"/>
              <w:rPr>
                <w:szCs w:val="24"/>
                <w:u w:val="none"/>
                <w:lang w:eastAsia="lv-LV"/>
              </w:rPr>
            </w:pPr>
          </w:p>
          <w:p w14:paraId="56AAE036" w14:textId="77777777" w:rsidR="00CF0758" w:rsidRPr="00CF0758" w:rsidRDefault="00CF0758" w:rsidP="00CF0758">
            <w:pPr>
              <w:jc w:val="both"/>
              <w:rPr>
                <w:szCs w:val="24"/>
                <w:u w:val="none"/>
                <w:lang w:eastAsia="lv-LV"/>
              </w:rPr>
            </w:pPr>
            <w:r w:rsidRPr="00CF0758">
              <w:rPr>
                <w:szCs w:val="24"/>
                <w:u w:val="none"/>
                <w:lang w:eastAsia="lv-LV"/>
              </w:rPr>
              <w:t xml:space="preserve">Līdz šim kārtību, kādā tika noteikta dzīvojamo telpu īres maksa, noteica Gulbenes novada pašvaldības domes 2022.gada 25.augusta saistošie noteikumi Nr. 15 “Par Gulbenes novada pašvaldībai piederošo un tās nomāto dzīvojamo telpu īres maksas noteikšanas kārtību”, kas izdoti saskaņā ar likumu “Par pašvaldībām” un Dzīvojamo telpu īres likumu. </w:t>
            </w:r>
          </w:p>
          <w:p w14:paraId="74685DE4" w14:textId="77777777" w:rsidR="00CF0758" w:rsidRPr="00CF0758" w:rsidRDefault="00CF0758" w:rsidP="00CF0758">
            <w:pPr>
              <w:jc w:val="both"/>
              <w:rPr>
                <w:szCs w:val="24"/>
                <w:u w:val="none"/>
                <w:lang w:eastAsia="lv-LV"/>
              </w:rPr>
            </w:pPr>
          </w:p>
          <w:p w14:paraId="62E6F1B5" w14:textId="77777777" w:rsidR="00CF0758" w:rsidRPr="00CF0758" w:rsidRDefault="00CF0758" w:rsidP="00CF0758">
            <w:pPr>
              <w:jc w:val="both"/>
              <w:rPr>
                <w:szCs w:val="24"/>
                <w:u w:val="none"/>
                <w:lang w:eastAsia="lv-LV"/>
              </w:rPr>
            </w:pPr>
            <w:r w:rsidRPr="00CF0758">
              <w:rPr>
                <w:szCs w:val="24"/>
                <w:u w:val="none"/>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Ņemot vērā minēto, Gulbenes novada pašvaldības domes 2022.gada 25.augusta saistošie noteikumi Nr. 15 “Par Gulbenes novada pašvaldībai piederošo un tās nomāto dzīvojamo telpu īres maksas noteikšanas kārtību” ir piemērojami ne ilgāk kā līdz 2024.gada 30.jūnijam, līdz ar to ir nepieciešams izdot jaunus saistošos noteikumus.  </w:t>
            </w:r>
          </w:p>
          <w:p w14:paraId="50D38C96" w14:textId="77777777" w:rsidR="00CF0758" w:rsidRPr="00CF0758" w:rsidRDefault="00CF0758" w:rsidP="00CF0758">
            <w:pPr>
              <w:jc w:val="both"/>
              <w:rPr>
                <w:szCs w:val="24"/>
                <w:u w:val="none"/>
                <w:lang w:eastAsia="lv-LV"/>
              </w:rPr>
            </w:pPr>
          </w:p>
          <w:p w14:paraId="5EC53C8B" w14:textId="77777777" w:rsidR="00CF0758" w:rsidRPr="00CF0758" w:rsidRDefault="00CF0758" w:rsidP="00CF0758">
            <w:pPr>
              <w:jc w:val="both"/>
              <w:rPr>
                <w:szCs w:val="24"/>
                <w:u w:val="none"/>
                <w:lang w:eastAsia="lv-LV"/>
              </w:rPr>
            </w:pPr>
            <w:r w:rsidRPr="00CF0758">
              <w:rPr>
                <w:szCs w:val="24"/>
                <w:u w:val="none"/>
                <w:lang w:eastAsia="lv-LV"/>
              </w:rPr>
              <w:t>Iespējamā alternatīva, kas neparedz tiesiskā regulējuma izstrādi – nav.</w:t>
            </w:r>
          </w:p>
          <w:p w14:paraId="4FB08978" w14:textId="77777777" w:rsidR="00CF0758" w:rsidRPr="00CF0758" w:rsidRDefault="00CF0758" w:rsidP="00CF0758">
            <w:pPr>
              <w:jc w:val="both"/>
              <w:rPr>
                <w:szCs w:val="24"/>
                <w:u w:val="none"/>
                <w:lang w:eastAsia="lv-LV"/>
              </w:rPr>
            </w:pPr>
          </w:p>
        </w:tc>
      </w:tr>
      <w:tr w:rsidR="00CF0758" w:rsidRPr="00CF0758" w14:paraId="1BB9555A" w14:textId="77777777" w:rsidTr="008E1498">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96FA650" w14:textId="77777777" w:rsidR="00CF0758" w:rsidRPr="00CF0758" w:rsidRDefault="00CF0758" w:rsidP="00CF0758">
            <w:pPr>
              <w:rPr>
                <w:szCs w:val="24"/>
                <w:u w:val="none"/>
                <w:lang w:eastAsia="lv-LV"/>
              </w:rPr>
            </w:pPr>
            <w:r w:rsidRPr="00CF0758">
              <w:rPr>
                <w:szCs w:val="24"/>
                <w:u w:val="none"/>
                <w:lang w:eastAsia="lv-LV"/>
              </w:rPr>
              <w:lastRenderedPageBreak/>
              <w:t>2. Fiskālā ietekme uz pašvaldības budžetu</w:t>
            </w:r>
          </w:p>
          <w:p w14:paraId="3B4C183D" w14:textId="77777777" w:rsidR="00CF0758" w:rsidRPr="00CF0758" w:rsidRDefault="00CF0758" w:rsidP="00CF0758">
            <w:pPr>
              <w:rPr>
                <w:szCs w:val="24"/>
                <w:u w:val="none"/>
                <w:lang w:eastAsia="lv-LV"/>
              </w:rPr>
            </w:pPr>
          </w:p>
          <w:p w14:paraId="714AB971" w14:textId="77777777" w:rsidR="00CF0758" w:rsidRPr="00CF0758" w:rsidRDefault="00CF0758" w:rsidP="00CF0758">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5AB929B9" w14:textId="77777777" w:rsidR="00CF0758" w:rsidRPr="00CF0758" w:rsidRDefault="00CF0758" w:rsidP="00CF0758">
            <w:pPr>
              <w:jc w:val="both"/>
              <w:rPr>
                <w:rFonts w:eastAsia="Calibri"/>
                <w:szCs w:val="24"/>
                <w:u w:val="none"/>
              </w:rPr>
            </w:pPr>
            <w:r w:rsidRPr="00CF0758">
              <w:rPr>
                <w:rFonts w:eastAsia="Calibri"/>
                <w:szCs w:val="24"/>
                <w:u w:val="none"/>
              </w:rPr>
              <w:t>Saistošo noteikumu īstenošanas fiskālās ietekmes prognoze uz Gulbenes novada pašvaldības budžetu paredz ieņēmumu palielināšanos.</w:t>
            </w:r>
          </w:p>
          <w:p w14:paraId="0C8279D9" w14:textId="77777777" w:rsidR="00CF0758" w:rsidRPr="00CF0758" w:rsidRDefault="00CF0758" w:rsidP="00CF0758">
            <w:pPr>
              <w:jc w:val="both"/>
              <w:rPr>
                <w:rFonts w:eastAsia="Calibri"/>
                <w:szCs w:val="24"/>
                <w:u w:val="none"/>
              </w:rPr>
            </w:pPr>
          </w:p>
          <w:p w14:paraId="048932EE" w14:textId="77777777" w:rsidR="00CF0758" w:rsidRPr="00CF0758" w:rsidRDefault="00CF0758" w:rsidP="00CF0758">
            <w:pPr>
              <w:jc w:val="both"/>
              <w:rPr>
                <w:rFonts w:eastAsia="Calibri"/>
                <w:szCs w:val="24"/>
                <w:u w:val="none"/>
                <w:lang w:eastAsia="lv-LV" w:bidi="hi-IN"/>
              </w:rPr>
            </w:pPr>
            <w:r w:rsidRPr="00CF0758">
              <w:rPr>
                <w:rFonts w:eastAsia="Calibri"/>
                <w:iCs/>
                <w:szCs w:val="24"/>
                <w:u w:val="none"/>
              </w:rPr>
              <w:t xml:space="preserve">Palielinot </w:t>
            </w:r>
            <w:r w:rsidRPr="00CF0758">
              <w:rPr>
                <w:rFonts w:eastAsia="Calibri"/>
                <w:szCs w:val="24"/>
                <w:u w:val="none"/>
                <w:lang w:eastAsia="lv-LV" w:bidi="hi-IN"/>
              </w:rPr>
              <w:t xml:space="preserve">dzīvojamās telpas īres maksas peļņas daļu Gulbenes novada pašvaldības pilsētas administratīvajā teritorijā, ieņēmumi palielināsies par 136 451,27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 xml:space="preserve"> gadā.</w:t>
            </w:r>
          </w:p>
          <w:p w14:paraId="1E7397AD" w14:textId="77777777" w:rsidR="00CF0758" w:rsidRPr="00CF0758" w:rsidRDefault="00CF0758" w:rsidP="00CF0758">
            <w:pPr>
              <w:jc w:val="both"/>
              <w:rPr>
                <w:rFonts w:eastAsia="Calibri"/>
                <w:szCs w:val="24"/>
                <w:u w:val="none"/>
                <w:lang w:eastAsia="lv-LV" w:bidi="hi-IN"/>
              </w:rPr>
            </w:pPr>
          </w:p>
          <w:p w14:paraId="538E78B3" w14:textId="77777777" w:rsidR="00CF0758" w:rsidRPr="00CF0758" w:rsidRDefault="00CF0758" w:rsidP="00CF0758">
            <w:pPr>
              <w:jc w:val="both"/>
              <w:rPr>
                <w:rFonts w:eastAsia="Calibri"/>
                <w:iCs/>
                <w:szCs w:val="24"/>
                <w:u w:val="none"/>
              </w:rPr>
            </w:pPr>
            <w:r w:rsidRPr="00CF0758">
              <w:rPr>
                <w:rFonts w:eastAsia="Calibri"/>
                <w:iCs/>
                <w:szCs w:val="24"/>
                <w:u w:val="none"/>
              </w:rPr>
              <w:t xml:space="preserve">Palielinot </w:t>
            </w:r>
            <w:r w:rsidRPr="00CF0758">
              <w:rPr>
                <w:rFonts w:eastAsia="Calibri"/>
                <w:szCs w:val="24"/>
                <w:u w:val="none"/>
                <w:lang w:eastAsia="lv-LV" w:bidi="hi-IN"/>
              </w:rPr>
              <w:t xml:space="preserve">dzīvojamās telpas īres maksas peļņas daļu Gulbenes novada pašvaldības pagastu administratīvajās teritorijās, ieņēmumi palielināsies par 8 116,51 </w:t>
            </w:r>
            <w:proofErr w:type="spellStart"/>
            <w:r w:rsidRPr="00CF0758">
              <w:rPr>
                <w:rFonts w:eastAsia="Calibri"/>
                <w:i/>
                <w:iCs/>
                <w:szCs w:val="24"/>
                <w:u w:val="none"/>
                <w:lang w:eastAsia="lv-LV" w:bidi="hi-IN"/>
              </w:rPr>
              <w:t>euro</w:t>
            </w:r>
            <w:proofErr w:type="spellEnd"/>
            <w:r w:rsidRPr="00CF0758">
              <w:rPr>
                <w:rFonts w:eastAsia="Calibri"/>
                <w:szCs w:val="24"/>
                <w:u w:val="none"/>
                <w:lang w:eastAsia="lv-LV" w:bidi="hi-IN"/>
              </w:rPr>
              <w:t xml:space="preserve"> gadā.</w:t>
            </w:r>
          </w:p>
        </w:tc>
      </w:tr>
      <w:tr w:rsidR="00CF0758" w:rsidRPr="00CF0758" w14:paraId="4ADBF0C6" w14:textId="77777777" w:rsidTr="008E1498">
        <w:tc>
          <w:tcPr>
            <w:tcW w:w="1543" w:type="pct"/>
            <w:tcBorders>
              <w:top w:val="outset" w:sz="6" w:space="0" w:color="414142"/>
              <w:left w:val="outset" w:sz="6" w:space="0" w:color="414142"/>
              <w:bottom w:val="outset" w:sz="6" w:space="0" w:color="414142"/>
              <w:right w:val="outset" w:sz="6" w:space="0" w:color="414142"/>
            </w:tcBorders>
            <w:hideMark/>
          </w:tcPr>
          <w:p w14:paraId="300C2DDF" w14:textId="77777777" w:rsidR="00CF0758" w:rsidRPr="00CF0758" w:rsidRDefault="00CF0758" w:rsidP="00CF0758">
            <w:pPr>
              <w:rPr>
                <w:rFonts w:eastAsia="Calibri"/>
                <w:szCs w:val="24"/>
                <w:u w:val="none"/>
              </w:rPr>
            </w:pPr>
            <w:r w:rsidRPr="00CF0758">
              <w:rPr>
                <w:rFonts w:eastAsia="Calibri"/>
                <w:szCs w:val="24"/>
                <w:u w:val="none"/>
              </w:rPr>
              <w:t xml:space="preserve">3. Sociālā ietekme, ietekme uz vidi, iedzīvotāju veselību, uzņēmējdarbības vidi pašvaldības teritorijā, kā arī </w:t>
            </w:r>
            <w:r w:rsidRPr="00CF0758">
              <w:rPr>
                <w:rFonts w:eastAsia="Calibri"/>
                <w:szCs w:val="24"/>
                <w:u w:val="none"/>
              </w:rPr>
              <w:lastRenderedPageBreak/>
              <w:t>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E48851F" w14:textId="77777777" w:rsidR="00CF0758" w:rsidRPr="00CF0758" w:rsidRDefault="00CF0758" w:rsidP="00CF0758">
            <w:pPr>
              <w:jc w:val="both"/>
              <w:rPr>
                <w:rFonts w:eastAsia="Calibri"/>
                <w:szCs w:val="24"/>
                <w:highlight w:val="yellow"/>
                <w:u w:val="none"/>
              </w:rPr>
            </w:pPr>
            <w:r w:rsidRPr="00CF0758">
              <w:rPr>
                <w:rFonts w:eastAsia="Calibri"/>
                <w:szCs w:val="24"/>
                <w:u w:val="none"/>
              </w:rPr>
              <w:lastRenderedPageBreak/>
              <w:t>3.1.</w:t>
            </w:r>
            <w:r w:rsidRPr="00CF0758">
              <w:rPr>
                <w:rFonts w:eastAsia="Calibri"/>
                <w:szCs w:val="24"/>
                <w:u w:val="none"/>
              </w:rPr>
              <w:tab/>
              <w:t xml:space="preserve">sociālā ietekme – saistošie noteikumi sniedz atbalstu sociāli maznodrošinātām, </w:t>
            </w:r>
            <w:proofErr w:type="spellStart"/>
            <w:r w:rsidRPr="00CF0758">
              <w:rPr>
                <w:rFonts w:eastAsia="Calibri"/>
                <w:szCs w:val="24"/>
                <w:u w:val="none"/>
              </w:rPr>
              <w:t>mazaizsargātām</w:t>
            </w:r>
            <w:proofErr w:type="spellEnd"/>
            <w:r w:rsidRPr="00CF0758">
              <w:rPr>
                <w:rFonts w:eastAsia="Calibri"/>
                <w:szCs w:val="24"/>
                <w:u w:val="none"/>
              </w:rPr>
              <w:t xml:space="preserve"> personām, samazinot dzīvojamās telpas īres maksu un ar tās lietošanu saistītos </w:t>
            </w:r>
            <w:r w:rsidRPr="00CF0758">
              <w:rPr>
                <w:rFonts w:eastAsia="Calibri"/>
                <w:szCs w:val="24"/>
                <w:u w:val="none"/>
              </w:rPr>
              <w:lastRenderedPageBreak/>
              <w:t>maksājumus dzīvojamām telpām, kurām noteikt sociālā dzīvokļa statuss;</w:t>
            </w:r>
          </w:p>
          <w:p w14:paraId="1F27F08C" w14:textId="77777777" w:rsidR="00CF0758" w:rsidRPr="00CF0758" w:rsidRDefault="00CF0758" w:rsidP="00CF0758">
            <w:pPr>
              <w:jc w:val="both"/>
              <w:rPr>
                <w:rFonts w:eastAsia="Calibri"/>
                <w:szCs w:val="24"/>
                <w:u w:val="none"/>
              </w:rPr>
            </w:pPr>
            <w:r w:rsidRPr="00CF0758">
              <w:rPr>
                <w:rFonts w:eastAsia="Calibri"/>
                <w:szCs w:val="24"/>
                <w:u w:val="none"/>
              </w:rPr>
              <w:t>3.2.</w:t>
            </w:r>
            <w:r w:rsidRPr="00CF0758">
              <w:rPr>
                <w:rFonts w:eastAsia="Calibri"/>
                <w:szCs w:val="24"/>
                <w:u w:val="none"/>
              </w:rPr>
              <w:tab/>
              <w:t xml:space="preserve">ietekme uz vidi – saistošie noteikumi veicina Gulbenes novada pašvaldības dzīvojamā fonda sakārtošanu un uzlabošanu; </w:t>
            </w:r>
          </w:p>
          <w:p w14:paraId="5A43EF1E" w14:textId="77777777" w:rsidR="00CF0758" w:rsidRPr="00CF0758" w:rsidRDefault="00CF0758" w:rsidP="00CF0758">
            <w:pPr>
              <w:jc w:val="both"/>
              <w:rPr>
                <w:rFonts w:eastAsia="Calibri"/>
                <w:szCs w:val="24"/>
                <w:u w:val="none"/>
              </w:rPr>
            </w:pPr>
            <w:r w:rsidRPr="00CF0758">
              <w:rPr>
                <w:rFonts w:eastAsia="Calibri"/>
                <w:szCs w:val="24"/>
                <w:u w:val="none"/>
              </w:rPr>
              <w:t>3.3.</w:t>
            </w:r>
            <w:r w:rsidRPr="00CF0758">
              <w:rPr>
                <w:rFonts w:eastAsia="Calibri"/>
                <w:szCs w:val="24"/>
                <w:u w:val="none"/>
              </w:rPr>
              <w:tab/>
              <w:t>ietekme uz iedzīvotāju veselību – nav;</w:t>
            </w:r>
          </w:p>
          <w:p w14:paraId="7B393DF1" w14:textId="77777777" w:rsidR="00CF0758" w:rsidRPr="00CF0758" w:rsidRDefault="00CF0758" w:rsidP="00CF0758">
            <w:pPr>
              <w:jc w:val="both"/>
              <w:rPr>
                <w:rFonts w:eastAsia="Calibri"/>
                <w:szCs w:val="24"/>
                <w:u w:val="none"/>
              </w:rPr>
            </w:pPr>
            <w:r w:rsidRPr="00CF0758">
              <w:rPr>
                <w:rFonts w:eastAsia="Calibri"/>
                <w:szCs w:val="24"/>
                <w:u w:val="none"/>
              </w:rPr>
              <w:t>3.4.</w:t>
            </w:r>
            <w:r w:rsidRPr="00CF0758">
              <w:rPr>
                <w:rFonts w:eastAsia="Calibri"/>
                <w:szCs w:val="24"/>
                <w:u w:val="none"/>
              </w:rPr>
              <w:tab/>
              <w:t>ietekme uz uzņēmējdarbības vidi pašvaldības teritorijā – nav;</w:t>
            </w:r>
          </w:p>
          <w:p w14:paraId="5E0A43E8" w14:textId="77777777" w:rsidR="00CF0758" w:rsidRPr="00CF0758" w:rsidRDefault="00CF0758" w:rsidP="00CF0758">
            <w:pPr>
              <w:jc w:val="both"/>
              <w:rPr>
                <w:rFonts w:eastAsia="Calibri"/>
                <w:szCs w:val="24"/>
                <w:highlight w:val="yellow"/>
                <w:u w:val="none"/>
              </w:rPr>
            </w:pPr>
            <w:r w:rsidRPr="00CF0758">
              <w:rPr>
                <w:rFonts w:eastAsia="Calibri"/>
                <w:szCs w:val="24"/>
                <w:u w:val="none"/>
              </w:rPr>
              <w:t>3.5.</w:t>
            </w:r>
            <w:r w:rsidRPr="00CF0758">
              <w:rPr>
                <w:rFonts w:eastAsia="Calibri"/>
                <w:szCs w:val="24"/>
                <w:u w:val="none"/>
              </w:rPr>
              <w:tab/>
              <w:t xml:space="preserve">ietekme uz konkurenci – ar saistošajiem noteikumiem, paaugstinot dzīvojamo telpu īres maksas apmēru, tiks mazināta dzīvokļu īres tirgus kropļošana. </w:t>
            </w:r>
          </w:p>
        </w:tc>
      </w:tr>
      <w:tr w:rsidR="00CF0758" w:rsidRPr="00CF0758" w14:paraId="342DFF06" w14:textId="77777777" w:rsidTr="008E1498">
        <w:tc>
          <w:tcPr>
            <w:tcW w:w="1543" w:type="pct"/>
            <w:tcBorders>
              <w:top w:val="outset" w:sz="6" w:space="0" w:color="414142"/>
              <w:left w:val="outset" w:sz="6" w:space="0" w:color="414142"/>
              <w:bottom w:val="outset" w:sz="6" w:space="0" w:color="414142"/>
              <w:right w:val="outset" w:sz="6" w:space="0" w:color="414142"/>
            </w:tcBorders>
            <w:hideMark/>
          </w:tcPr>
          <w:p w14:paraId="72B0BF6F" w14:textId="77777777" w:rsidR="00CF0758" w:rsidRPr="00CF0758" w:rsidRDefault="00CF0758" w:rsidP="00CF0758">
            <w:pPr>
              <w:spacing w:after="160"/>
              <w:rPr>
                <w:szCs w:val="24"/>
                <w:u w:val="none"/>
                <w:lang w:eastAsia="lv-LV"/>
              </w:rPr>
            </w:pPr>
            <w:r w:rsidRPr="00CF0758">
              <w:rPr>
                <w:rFonts w:eastAsia="Calibri"/>
                <w:szCs w:val="24"/>
                <w:u w:val="none"/>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01ACE78F" w14:textId="77777777" w:rsidR="00CF0758" w:rsidRPr="00CF0758" w:rsidRDefault="00CF0758" w:rsidP="00CF0758">
            <w:pPr>
              <w:jc w:val="both"/>
              <w:rPr>
                <w:szCs w:val="24"/>
                <w:u w:val="none"/>
                <w:lang w:eastAsia="lv-LV"/>
              </w:rPr>
            </w:pPr>
            <w:r w:rsidRPr="00CF0758">
              <w:rPr>
                <w:szCs w:val="24"/>
                <w:u w:val="none"/>
                <w:lang w:eastAsia="lv-LV"/>
              </w:rPr>
              <w:t>4.1.</w:t>
            </w:r>
            <w:r w:rsidRPr="00CF0758">
              <w:rPr>
                <w:szCs w:val="24"/>
                <w:u w:val="none"/>
                <w:lang w:eastAsia="lv-LV"/>
              </w:rPr>
              <w:tab/>
              <w:t xml:space="preserve">saistošo noteikumu piemērošanā privātpersona var vērsties Gulbenes novada pašvaldības kapitālsabiedrībā SIA “Gulbenes </w:t>
            </w:r>
            <w:proofErr w:type="spellStart"/>
            <w:r w:rsidRPr="00CF0758">
              <w:rPr>
                <w:szCs w:val="24"/>
                <w:u w:val="none"/>
                <w:lang w:eastAsia="lv-LV"/>
              </w:rPr>
              <w:t>Energo</w:t>
            </w:r>
            <w:proofErr w:type="spellEnd"/>
            <w:r w:rsidRPr="00CF0758">
              <w:rPr>
                <w:szCs w:val="24"/>
                <w:u w:val="none"/>
                <w:lang w:eastAsia="lv-LV"/>
              </w:rPr>
              <w:t xml:space="preserve"> Serviss” un Gulbenes novada pagastu pārvaldēs;  </w:t>
            </w:r>
          </w:p>
          <w:p w14:paraId="613C1185" w14:textId="77777777" w:rsidR="00CF0758" w:rsidRPr="00CF0758" w:rsidRDefault="00CF0758" w:rsidP="00CF0758">
            <w:pPr>
              <w:jc w:val="both"/>
              <w:rPr>
                <w:szCs w:val="24"/>
                <w:u w:val="none"/>
                <w:lang w:eastAsia="lv-LV"/>
              </w:rPr>
            </w:pPr>
            <w:r w:rsidRPr="00CF0758">
              <w:rPr>
                <w:szCs w:val="24"/>
                <w:u w:val="none"/>
                <w:lang w:eastAsia="lv-LV"/>
              </w:rPr>
              <w:t>4.2.</w:t>
            </w:r>
            <w:r w:rsidRPr="00CF0758">
              <w:rPr>
                <w:szCs w:val="24"/>
                <w:u w:val="none"/>
                <w:lang w:eastAsia="lv-LV"/>
              </w:rPr>
              <w:tab/>
              <w:t>saistošie noteikumi neparedz papildu administratīvo procedūru izmaksas.</w:t>
            </w:r>
          </w:p>
          <w:p w14:paraId="5878FA7A" w14:textId="77777777" w:rsidR="00CF0758" w:rsidRPr="00CF0758" w:rsidRDefault="00CF0758" w:rsidP="00CF0758">
            <w:pPr>
              <w:rPr>
                <w:szCs w:val="24"/>
                <w:u w:val="none"/>
                <w:lang w:eastAsia="lv-LV"/>
              </w:rPr>
            </w:pPr>
          </w:p>
        </w:tc>
      </w:tr>
      <w:tr w:rsidR="00CF0758" w:rsidRPr="00CF0758" w14:paraId="49D775CD" w14:textId="77777777" w:rsidTr="008E1498">
        <w:tc>
          <w:tcPr>
            <w:tcW w:w="1543" w:type="pct"/>
            <w:tcBorders>
              <w:top w:val="outset" w:sz="6" w:space="0" w:color="414142"/>
              <w:left w:val="outset" w:sz="6" w:space="0" w:color="414142"/>
              <w:bottom w:val="outset" w:sz="6" w:space="0" w:color="414142"/>
              <w:right w:val="outset" w:sz="6" w:space="0" w:color="414142"/>
            </w:tcBorders>
            <w:hideMark/>
          </w:tcPr>
          <w:p w14:paraId="639D67D0" w14:textId="77777777" w:rsidR="00CF0758" w:rsidRPr="00CF0758" w:rsidRDefault="00CF0758" w:rsidP="00CF0758">
            <w:pPr>
              <w:rPr>
                <w:szCs w:val="24"/>
                <w:u w:val="none"/>
                <w:lang w:eastAsia="lv-LV"/>
              </w:rPr>
            </w:pPr>
            <w:r w:rsidRPr="00CF0758">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8A48037" w14:textId="77777777" w:rsidR="00CF0758" w:rsidRPr="00CF0758" w:rsidRDefault="00CF0758" w:rsidP="00CF0758">
            <w:pPr>
              <w:jc w:val="both"/>
              <w:rPr>
                <w:szCs w:val="24"/>
                <w:u w:val="none"/>
                <w:lang w:eastAsia="lv-LV"/>
              </w:rPr>
            </w:pPr>
            <w:r w:rsidRPr="00CF0758">
              <w:rPr>
                <w:szCs w:val="24"/>
                <w:u w:val="none"/>
                <w:lang w:eastAsia="lv-LV"/>
              </w:rPr>
              <w:t>Saistošie noteikumi neparedz iesaistīt papildu cilvēkresursus un tiks īstenoti esošo cilvēkresursu ietvaros.</w:t>
            </w:r>
          </w:p>
        </w:tc>
      </w:tr>
      <w:tr w:rsidR="00CF0758" w:rsidRPr="00CF0758" w14:paraId="56BF06A5" w14:textId="77777777" w:rsidTr="008E1498">
        <w:tc>
          <w:tcPr>
            <w:tcW w:w="1543" w:type="pct"/>
            <w:tcBorders>
              <w:top w:val="outset" w:sz="6" w:space="0" w:color="414142"/>
              <w:left w:val="outset" w:sz="6" w:space="0" w:color="414142"/>
              <w:bottom w:val="outset" w:sz="6" w:space="0" w:color="414142"/>
              <w:right w:val="outset" w:sz="6" w:space="0" w:color="414142"/>
            </w:tcBorders>
            <w:hideMark/>
          </w:tcPr>
          <w:p w14:paraId="69CF1FAC" w14:textId="77777777" w:rsidR="00CF0758" w:rsidRPr="00CF0758" w:rsidRDefault="00CF0758" w:rsidP="00CF0758">
            <w:pPr>
              <w:rPr>
                <w:szCs w:val="24"/>
                <w:u w:val="none"/>
                <w:lang w:eastAsia="lv-LV"/>
              </w:rPr>
            </w:pPr>
            <w:r w:rsidRPr="00CF0758">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49FF0065" w14:textId="77777777" w:rsidR="00CF0758" w:rsidRPr="00CF0758" w:rsidRDefault="00CF0758" w:rsidP="00CF0758">
            <w:pPr>
              <w:jc w:val="both"/>
              <w:rPr>
                <w:szCs w:val="24"/>
                <w:u w:val="none"/>
                <w:lang w:eastAsia="lv-LV"/>
              </w:rPr>
            </w:pPr>
            <w:r w:rsidRPr="00CF0758">
              <w:rPr>
                <w:szCs w:val="24"/>
                <w:u w:val="none"/>
                <w:lang w:eastAsia="lv-LV"/>
              </w:rPr>
              <w:t xml:space="preserve">Saistošo noteikumu izpildi savas kompetences ietvaros nodrošinās Gulbenes novada pašvaldības kapitālsabiedrība SIA “Gulbenes </w:t>
            </w:r>
            <w:proofErr w:type="spellStart"/>
            <w:r w:rsidRPr="00CF0758">
              <w:rPr>
                <w:szCs w:val="24"/>
                <w:u w:val="none"/>
                <w:lang w:eastAsia="lv-LV"/>
              </w:rPr>
              <w:t>Energo</w:t>
            </w:r>
            <w:proofErr w:type="spellEnd"/>
            <w:r w:rsidRPr="00CF0758">
              <w:rPr>
                <w:szCs w:val="24"/>
                <w:u w:val="none"/>
                <w:lang w:eastAsia="lv-LV"/>
              </w:rPr>
              <w:t xml:space="preserve"> Serviss” un Gulbenes novada pagasta pārvaldes attiecībā uz dzīvojamo telpu īres līgumiem, kuri ir noslēgti par dzīvojamo telpu īri attiecīgajā Gulbenes novada pagasta teritorijā.</w:t>
            </w:r>
          </w:p>
        </w:tc>
      </w:tr>
      <w:tr w:rsidR="00CF0758" w:rsidRPr="00CF0758" w14:paraId="7E88B5A0" w14:textId="77777777" w:rsidTr="008E1498">
        <w:tc>
          <w:tcPr>
            <w:tcW w:w="1543" w:type="pct"/>
            <w:tcBorders>
              <w:top w:val="outset" w:sz="6" w:space="0" w:color="414142"/>
              <w:left w:val="outset" w:sz="6" w:space="0" w:color="414142"/>
              <w:bottom w:val="outset" w:sz="6" w:space="0" w:color="414142"/>
              <w:right w:val="outset" w:sz="6" w:space="0" w:color="414142"/>
            </w:tcBorders>
          </w:tcPr>
          <w:p w14:paraId="796ECD9E" w14:textId="77777777" w:rsidR="00CF0758" w:rsidRPr="00CF0758" w:rsidRDefault="00CF0758" w:rsidP="00CF0758">
            <w:pPr>
              <w:rPr>
                <w:szCs w:val="24"/>
                <w:u w:val="none"/>
                <w:lang w:eastAsia="lv-LV"/>
              </w:rPr>
            </w:pPr>
            <w:r w:rsidRPr="00CF0758">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2AD312E5" w14:textId="77777777" w:rsidR="00CF0758" w:rsidRPr="00CF0758" w:rsidRDefault="00CF0758" w:rsidP="00CF0758">
            <w:pPr>
              <w:jc w:val="both"/>
              <w:rPr>
                <w:szCs w:val="24"/>
                <w:u w:val="none"/>
                <w:lang w:eastAsia="lv-LV"/>
              </w:rPr>
            </w:pPr>
            <w:r w:rsidRPr="00CF0758">
              <w:rPr>
                <w:szCs w:val="24"/>
                <w:u w:val="none"/>
                <w:lang w:eastAsia="lv-LV"/>
              </w:rPr>
              <w:t>Saistošie noteikumi ir atbilstoši iecerētā mērķa sasniegšanai – noteikt dzīvojamo telpu īres maksas apmēru un īres maksas aprēķināšanas metodiku, tādējādi veicinot Gulbenes novada pašvaldības dzīvojamā fonda uzlabošanu, sabalansējot izdevumus, kas nepieciešami dzīvojamo telpu uzturēšanai, ar ieņēmumiem no dzīvojamām telpām piemērotās īres maksas.</w:t>
            </w:r>
          </w:p>
        </w:tc>
      </w:tr>
      <w:tr w:rsidR="00CF0758" w:rsidRPr="00CF0758" w14:paraId="4C47461F" w14:textId="77777777" w:rsidTr="008E1498">
        <w:tc>
          <w:tcPr>
            <w:tcW w:w="1543" w:type="pct"/>
            <w:tcBorders>
              <w:top w:val="outset" w:sz="6" w:space="0" w:color="414142"/>
              <w:left w:val="outset" w:sz="6" w:space="0" w:color="414142"/>
              <w:bottom w:val="outset" w:sz="6" w:space="0" w:color="414142"/>
              <w:right w:val="outset" w:sz="6" w:space="0" w:color="414142"/>
            </w:tcBorders>
          </w:tcPr>
          <w:p w14:paraId="5DACC48B" w14:textId="77777777" w:rsidR="00CF0758" w:rsidRPr="00CF0758" w:rsidRDefault="00CF0758" w:rsidP="00CF0758">
            <w:pPr>
              <w:spacing w:after="160"/>
              <w:rPr>
                <w:szCs w:val="24"/>
                <w:u w:val="none"/>
                <w:lang w:eastAsia="lv-LV"/>
              </w:rPr>
            </w:pPr>
            <w:r w:rsidRPr="00CF0758">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47FCE76E" w14:textId="77777777" w:rsidR="00CF0758" w:rsidRPr="00CF0758" w:rsidRDefault="00CF0758" w:rsidP="00CF0758">
            <w:pPr>
              <w:jc w:val="both"/>
              <w:rPr>
                <w:szCs w:val="24"/>
                <w:u w:val="none"/>
                <w:lang w:eastAsia="lv-LV"/>
              </w:rPr>
            </w:pPr>
            <w:r w:rsidRPr="00CF0758">
              <w:rPr>
                <w:szCs w:val="24"/>
                <w:u w:val="none"/>
                <w:lang w:eastAsia="lv-LV"/>
              </w:rPr>
              <w:t xml:space="preserve">Atbilstoši Pašvaldību likuma 46. panta trešajai daļai, lai informētu sabiedrību par saistošo noteikumu projektu un dotu iespēju izteikt viedokli, saistošo noteikumu projekts no 2023.gada 29.septembra līdz 2023.gada 12.oktobrim publicēts Gulbenes novada pašvaldības mājaslapā </w:t>
            </w:r>
            <w:hyperlink r:id="rId14" w:history="1">
              <w:r w:rsidRPr="00CF0758">
                <w:rPr>
                  <w:color w:val="0563C1"/>
                  <w:szCs w:val="24"/>
                  <w:lang w:eastAsia="lv-LV"/>
                </w:rPr>
                <w:t>https://www.gulbene.lv/lv</w:t>
              </w:r>
            </w:hyperlink>
            <w:r w:rsidRPr="00CF0758">
              <w:rPr>
                <w:szCs w:val="24"/>
                <w:u w:val="none"/>
                <w:lang w:eastAsia="lv-LV"/>
              </w:rPr>
              <w:t xml:space="preserve"> sadaļā “Saistošie noteikumi - projekti”. Ierosinājumi, priekšlikumi no privātpersonām vai institūcijām nav saņemti.</w:t>
            </w:r>
          </w:p>
        </w:tc>
      </w:tr>
    </w:tbl>
    <w:p w14:paraId="6E5E1C97" w14:textId="77777777" w:rsidR="00203C2F" w:rsidRDefault="00203C2F" w:rsidP="000C7638">
      <w:pPr>
        <w:rPr>
          <w:color w:val="000000" w:themeColor="text1"/>
          <w:szCs w:val="24"/>
          <w:u w:val="none"/>
        </w:rPr>
      </w:pPr>
    </w:p>
    <w:p w14:paraId="2B7BB8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4600D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finanšu un ekonomisko aprēķinu veikšanu siltumapgādes attīstībai Gulbenes pilsētā</w:t>
      </w:r>
    </w:p>
    <w:p w14:paraId="33F9E0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Ligita Gāgane</w:t>
      </w:r>
    </w:p>
    <w:p w14:paraId="142ECD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Gāgane</w:t>
      </w:r>
    </w:p>
    <w:p w14:paraId="62806678" w14:textId="26883425" w:rsidR="00E264AD" w:rsidRPr="00575A1B" w:rsidRDefault="00000000" w:rsidP="00575A1B">
      <w:pPr>
        <w:rPr>
          <w:rFonts w:eastAsia="Calibri"/>
          <w:szCs w:val="24"/>
          <w:u w:val="none"/>
        </w:rPr>
      </w:pPr>
      <w:r>
        <w:rPr>
          <w:rFonts w:eastAsia="Calibri"/>
          <w:szCs w:val="24"/>
          <w:u w:val="none"/>
        </w:rPr>
        <w:t xml:space="preserve">DEBATĒS PIEDALĀS: </w:t>
      </w:r>
      <w:r w:rsidR="00CF0758">
        <w:rPr>
          <w:rFonts w:eastAsia="Calibri"/>
          <w:szCs w:val="24"/>
          <w:u w:val="none"/>
        </w:rPr>
        <w:t>Normunds Mazūrs</w:t>
      </w:r>
    </w:p>
    <w:p w14:paraId="72E7F09E" w14:textId="77777777" w:rsidR="00BC2002" w:rsidRDefault="00BC2002" w:rsidP="00956EC8">
      <w:pPr>
        <w:rPr>
          <w:rFonts w:eastAsia="Calibri"/>
          <w:color w:val="FF0000"/>
          <w:szCs w:val="24"/>
          <w:u w:val="none"/>
        </w:rPr>
      </w:pPr>
    </w:p>
    <w:p w14:paraId="2B5D4833" w14:textId="77777777" w:rsidR="00114990" w:rsidRDefault="00000000" w:rsidP="00CF0758">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4A78A32" w14:textId="77777777" w:rsidR="00B24B3A" w:rsidRDefault="00000000" w:rsidP="00CF0758">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FAE8165" w14:textId="77777777" w:rsidR="00B95FD3" w:rsidRDefault="00B95FD3" w:rsidP="00CF0758">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0FA8654" w14:textId="77777777" w:rsidR="00CF0758" w:rsidRPr="00CF0758" w:rsidRDefault="00CF0758" w:rsidP="00CF0758">
      <w:pPr>
        <w:snapToGrid w:val="0"/>
        <w:ind w:firstLine="567"/>
        <w:jc w:val="center"/>
        <w:rPr>
          <w:rFonts w:eastAsia="Calibri"/>
          <w:b/>
          <w:bCs/>
          <w:kern w:val="2"/>
          <w:szCs w:val="24"/>
          <w:u w:val="none"/>
          <w14:ligatures w14:val="standardContextual"/>
        </w:rPr>
      </w:pPr>
      <w:r w:rsidRPr="00CF0758">
        <w:rPr>
          <w:rFonts w:eastAsia="Calibri"/>
          <w:b/>
          <w:bCs/>
          <w:kern w:val="2"/>
          <w:szCs w:val="24"/>
          <w:u w:val="none"/>
          <w14:ligatures w14:val="standardContextual"/>
        </w:rPr>
        <w:t>Par finanšu un ekonomisko aprēķinu veikšanu siltumapgādes attīstībai Gulbenes pilsētā</w:t>
      </w:r>
    </w:p>
    <w:p w14:paraId="16000016" w14:textId="77777777" w:rsidR="00CF0758" w:rsidRPr="00CF0758" w:rsidRDefault="00CF0758" w:rsidP="00CF0758">
      <w:pPr>
        <w:snapToGrid w:val="0"/>
        <w:ind w:firstLine="567"/>
        <w:jc w:val="center"/>
        <w:rPr>
          <w:szCs w:val="24"/>
          <w:u w:val="none"/>
        </w:rPr>
      </w:pPr>
    </w:p>
    <w:p w14:paraId="19100EFB" w14:textId="77777777" w:rsidR="00CF0758" w:rsidRPr="00CF0758" w:rsidRDefault="00CF0758" w:rsidP="00CF0758">
      <w:pPr>
        <w:widowControl w:val="0"/>
        <w:spacing w:line="360" w:lineRule="auto"/>
        <w:ind w:firstLine="567"/>
        <w:jc w:val="both"/>
        <w:rPr>
          <w:rFonts w:eastAsia="Calibri"/>
          <w:kern w:val="2"/>
          <w:szCs w:val="24"/>
          <w:u w:val="none"/>
          <w14:ligatures w14:val="standardContextual"/>
        </w:rPr>
      </w:pPr>
      <w:r w:rsidRPr="00CF0758">
        <w:rPr>
          <w:rFonts w:eastAsia="Calibri"/>
          <w:kern w:val="2"/>
          <w:szCs w:val="24"/>
          <w:u w:val="none"/>
          <w14:ligatures w14:val="standardContextual"/>
        </w:rPr>
        <w:t xml:space="preserve">Gulbenes novada ilgtspējīgas attīstības stratēģija 2014.-2030.gadam paredz novecojušo </w:t>
      </w:r>
      <w:r w:rsidRPr="00CF0758">
        <w:rPr>
          <w:rFonts w:eastAsia="Calibri"/>
          <w:kern w:val="2"/>
          <w:szCs w:val="24"/>
          <w:u w:val="none"/>
          <w14:ligatures w14:val="standardContextual"/>
        </w:rPr>
        <w:lastRenderedPageBreak/>
        <w:t>ūdensvada un kanalizācijas tīklu atjaunošana, iedzīvotāju nodrošināšana ar kvalitatīvu dzeramo ūdeni, siltumapgādes uzlabošanu, vidi saudzējošu un visaptveroša sadzīves atkritumu apsaimniekošanu, kas  radīs nepieciešamos priekšnosacījumus ilgtspējīgai komunālo pakalpojumu attīstībai un pieejamībai novadā.</w:t>
      </w:r>
    </w:p>
    <w:p w14:paraId="181B757F" w14:textId="77777777" w:rsidR="00CF0758" w:rsidRPr="00CF0758" w:rsidRDefault="00CF0758" w:rsidP="00CF0758">
      <w:pPr>
        <w:widowControl w:val="0"/>
        <w:spacing w:line="360" w:lineRule="auto"/>
        <w:ind w:firstLine="567"/>
        <w:jc w:val="both"/>
        <w:rPr>
          <w:rFonts w:eastAsia="Calibri"/>
          <w:kern w:val="2"/>
          <w:szCs w:val="24"/>
          <w:u w:val="none"/>
          <w14:ligatures w14:val="standardContextual"/>
        </w:rPr>
      </w:pPr>
      <w:r w:rsidRPr="00CF0758">
        <w:rPr>
          <w:rFonts w:eastAsia="Calibri"/>
          <w:kern w:val="2"/>
          <w:szCs w:val="24"/>
          <w:u w:val="none"/>
          <w14:ligatures w14:val="standardContextual"/>
        </w:rPr>
        <w:t xml:space="preserve"> Iepriekš minētajā dokumentā pamatotā Gulbenes novada attīstības programma 2018.-2024.gadam ietver rīcības virzienu RVE3.2.  “Energoefektīva pārvaldība”, kas paredz uzdevumu UE 3.2.1.-3, kura ietvaros pašvaldībai ir jāuzlabo siltumapgādes tehnisko infrastruktūru Gulbenes pilsētā.</w:t>
      </w:r>
    </w:p>
    <w:p w14:paraId="70775975" w14:textId="77777777" w:rsidR="00CF0758" w:rsidRPr="00CF0758" w:rsidRDefault="00CF0758" w:rsidP="00CF0758">
      <w:pPr>
        <w:widowControl w:val="0"/>
        <w:spacing w:line="360" w:lineRule="auto"/>
        <w:ind w:firstLine="567"/>
        <w:jc w:val="both"/>
        <w:rPr>
          <w:rFonts w:eastAsia="Calibri"/>
          <w:kern w:val="2"/>
          <w:szCs w:val="24"/>
          <w:u w:val="none"/>
          <w14:ligatures w14:val="standardContextual"/>
        </w:rPr>
      </w:pPr>
      <w:r w:rsidRPr="00CF0758">
        <w:rPr>
          <w:rFonts w:ascii="Calibri" w:eastAsia="Calibri" w:hAnsi="Calibri"/>
          <w:kern w:val="2"/>
          <w:sz w:val="22"/>
          <w:u w:val="none"/>
          <w14:ligatures w14:val="standardContextual"/>
        </w:rPr>
        <w:t xml:space="preserve"> </w:t>
      </w:r>
      <w:r w:rsidRPr="00CF0758">
        <w:rPr>
          <w:rFonts w:eastAsia="Calibri"/>
          <w:kern w:val="2"/>
          <w:szCs w:val="24"/>
          <w:u w:val="none"/>
          <w14:ligatures w14:val="standardContextual"/>
        </w:rPr>
        <w:t>Siltumapgādes sistēmu sakārtošanas daudzpusīgus aspektus satur arī SIA “</w:t>
      </w:r>
      <w:proofErr w:type="spellStart"/>
      <w:r w:rsidRPr="00CF0758">
        <w:rPr>
          <w:rFonts w:eastAsia="Calibri"/>
          <w:kern w:val="2"/>
          <w:szCs w:val="24"/>
          <w:u w:val="none"/>
          <w14:ligatures w14:val="standardContextual"/>
        </w:rPr>
        <w:t>Ekodoma</w:t>
      </w:r>
      <w:proofErr w:type="spellEnd"/>
      <w:r w:rsidRPr="00CF0758">
        <w:rPr>
          <w:rFonts w:eastAsia="Calibri"/>
          <w:kern w:val="2"/>
          <w:szCs w:val="24"/>
          <w:u w:val="none"/>
          <w14:ligatures w14:val="standardContextual"/>
        </w:rPr>
        <w:t xml:space="preserve">” 2016. gadā izstrādātā Siltumapgādes stratēģija Gulbenes pilsētai, turpmāk – stratēģija, kurā sniegts </w:t>
      </w:r>
      <w:proofErr w:type="spellStart"/>
      <w:r w:rsidRPr="00CF0758">
        <w:rPr>
          <w:rFonts w:eastAsia="Calibri"/>
          <w:kern w:val="2"/>
          <w:szCs w:val="24"/>
          <w:u w:val="none"/>
          <w14:ligatures w14:val="standardContextual"/>
        </w:rPr>
        <w:t>izvērtējums</w:t>
      </w:r>
      <w:proofErr w:type="spellEnd"/>
      <w:r w:rsidRPr="00CF0758">
        <w:rPr>
          <w:rFonts w:eastAsia="Calibri"/>
          <w:kern w:val="2"/>
          <w:szCs w:val="24"/>
          <w:u w:val="none"/>
          <w14:ligatures w14:val="standardContextual"/>
        </w:rPr>
        <w:t xml:space="preserve"> esošās centrālās siltumapgādes pārvaldības sistēmai, kā galveno problēmu minot esošās siltumapgādes sistēmas necaurspīdīgumu, nododot siltumenerģijas pakalpojumu nodrošināšanu SIA “Vidzemes enerģija” (pēc uzņēmumu reorganizācijas SIA “</w:t>
      </w:r>
      <w:proofErr w:type="spellStart"/>
      <w:r w:rsidRPr="00CF0758">
        <w:rPr>
          <w:rFonts w:eastAsia="Calibri"/>
          <w:kern w:val="2"/>
          <w:szCs w:val="24"/>
          <w:u w:val="none"/>
          <w14:ligatures w14:val="standardContextual"/>
        </w:rPr>
        <w:t>Gren</w:t>
      </w:r>
      <w:proofErr w:type="spellEnd"/>
      <w:r w:rsidRPr="00CF0758">
        <w:rPr>
          <w:rFonts w:eastAsia="Calibri"/>
          <w:kern w:val="2"/>
          <w:szCs w:val="24"/>
          <w:u w:val="none"/>
          <w14:ligatures w14:val="standardContextual"/>
        </w:rPr>
        <w:t xml:space="preserve"> Gulbene”), pamatojoties uz 2004.gada 20.janvārī noslēgto nomas līgumu Nr.1, kā arī siltumtīklu piederība, kur 80% no siltumtīkliem pieder pašvaldībai , bet 20% SIA “</w:t>
      </w:r>
      <w:proofErr w:type="spellStart"/>
      <w:r w:rsidRPr="00CF0758">
        <w:rPr>
          <w:rFonts w:eastAsia="Calibri"/>
          <w:kern w:val="2"/>
          <w:szCs w:val="24"/>
          <w:u w:val="none"/>
          <w14:ligatures w14:val="standardContextual"/>
        </w:rPr>
        <w:t>Gren</w:t>
      </w:r>
      <w:proofErr w:type="spellEnd"/>
      <w:r w:rsidRPr="00CF0758">
        <w:rPr>
          <w:rFonts w:eastAsia="Calibri"/>
          <w:kern w:val="2"/>
          <w:szCs w:val="24"/>
          <w:u w:val="none"/>
          <w14:ligatures w14:val="standardContextual"/>
        </w:rPr>
        <w:t xml:space="preserve"> Gulbene”.</w:t>
      </w:r>
    </w:p>
    <w:p w14:paraId="2DAFD2EB" w14:textId="77777777" w:rsidR="00CF0758" w:rsidRPr="00CF0758" w:rsidRDefault="00CF0758" w:rsidP="00CF0758">
      <w:pPr>
        <w:widowControl w:val="0"/>
        <w:spacing w:line="360" w:lineRule="auto"/>
        <w:ind w:firstLine="567"/>
        <w:jc w:val="both"/>
        <w:rPr>
          <w:rFonts w:eastAsia="Calibri"/>
          <w:kern w:val="2"/>
          <w:szCs w:val="24"/>
          <w:u w:val="none"/>
          <w14:ligatures w14:val="standardContextual"/>
        </w:rPr>
      </w:pPr>
      <w:r w:rsidRPr="00CF0758">
        <w:rPr>
          <w:rFonts w:eastAsia="Calibri"/>
          <w:kern w:val="2"/>
          <w:szCs w:val="24"/>
          <w:u w:val="none"/>
          <w14:ligatures w14:val="standardContextual"/>
        </w:rPr>
        <w:t>No konstatētā izriet fakts, ka, lai saglabātu Gulbenes pilsētas centralizētās siltumapgādes sistēmas viengabalainību, pašvaldībai jāsakārto sistēma ar skaidri nodalītu ražošanas, pārvades un sadales sistēmu, kas nozīmē, ka pašvaldībai jāizvēlas viens no stratēģiskiem virzieniem:</w:t>
      </w:r>
    </w:p>
    <w:p w14:paraId="4D3B4D20" w14:textId="77777777" w:rsidR="00CF0758" w:rsidRPr="00CF0758" w:rsidRDefault="00CF0758" w:rsidP="00CF0758">
      <w:pPr>
        <w:widowControl w:val="0"/>
        <w:numPr>
          <w:ilvl w:val="0"/>
          <w:numId w:val="5"/>
        </w:numPr>
        <w:spacing w:after="160" w:line="360" w:lineRule="auto"/>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Dalītā centralizētā siltumapgādes sistēma;</w:t>
      </w:r>
    </w:p>
    <w:p w14:paraId="770A9099" w14:textId="77777777" w:rsidR="00CF0758" w:rsidRPr="00CF0758" w:rsidRDefault="00CF0758" w:rsidP="00CF0758">
      <w:pPr>
        <w:widowControl w:val="0"/>
        <w:numPr>
          <w:ilvl w:val="0"/>
          <w:numId w:val="5"/>
        </w:numPr>
        <w:spacing w:after="160" w:line="360" w:lineRule="auto"/>
        <w:contextualSpacing/>
        <w:jc w:val="both"/>
        <w:rPr>
          <w:rFonts w:eastAsia="Calibri"/>
          <w:kern w:val="2"/>
          <w:szCs w:val="24"/>
          <w:u w:val="none"/>
          <w14:ligatures w14:val="standardContextual"/>
        </w:rPr>
      </w:pPr>
      <w:bookmarkStart w:id="7" w:name="_Hlk148028682"/>
      <w:r w:rsidRPr="00CF0758">
        <w:rPr>
          <w:rFonts w:eastAsia="Calibri"/>
          <w:kern w:val="2"/>
          <w:szCs w:val="24"/>
          <w:u w:val="none"/>
          <w14:ligatures w14:val="standardContextual"/>
        </w:rPr>
        <w:t xml:space="preserve">Centralizētā siltumapgādes sistēma </w:t>
      </w:r>
      <w:bookmarkEnd w:id="7"/>
      <w:r w:rsidRPr="00CF0758">
        <w:rPr>
          <w:rFonts w:eastAsia="Calibri"/>
          <w:kern w:val="2"/>
          <w:szCs w:val="24"/>
          <w:u w:val="none"/>
          <w14:ligatures w14:val="standardContextual"/>
        </w:rPr>
        <w:t>tiek nodota privātuzņēmējam;</w:t>
      </w:r>
    </w:p>
    <w:p w14:paraId="6B5A44D3" w14:textId="77777777" w:rsidR="00CF0758" w:rsidRPr="00CF0758" w:rsidRDefault="00CF0758" w:rsidP="00CF0758">
      <w:pPr>
        <w:widowControl w:val="0"/>
        <w:numPr>
          <w:ilvl w:val="0"/>
          <w:numId w:val="5"/>
        </w:numPr>
        <w:spacing w:after="160" w:line="360" w:lineRule="auto"/>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Centralizētās siltumapgādes sistēmas funkcionalitāti nodrošina pašvaldība.</w:t>
      </w:r>
    </w:p>
    <w:p w14:paraId="010F4D9D" w14:textId="77777777" w:rsidR="00CF0758" w:rsidRPr="00CF0758" w:rsidRDefault="00CF0758" w:rsidP="00CF0758">
      <w:pPr>
        <w:widowControl w:val="0"/>
        <w:spacing w:line="360" w:lineRule="auto"/>
        <w:ind w:firstLine="567"/>
        <w:jc w:val="both"/>
        <w:rPr>
          <w:rFonts w:eastAsia="Calibri"/>
          <w:kern w:val="2"/>
          <w:szCs w:val="24"/>
          <w:u w:val="none"/>
          <w14:ligatures w14:val="standardContextual"/>
        </w:rPr>
      </w:pPr>
    </w:p>
    <w:p w14:paraId="4321365C" w14:textId="77777777" w:rsidR="00CF0758" w:rsidRPr="00CF0758" w:rsidRDefault="00CF0758" w:rsidP="00CF0758">
      <w:pPr>
        <w:widowControl w:val="0"/>
        <w:spacing w:line="360" w:lineRule="auto"/>
        <w:ind w:firstLine="567"/>
        <w:jc w:val="both"/>
        <w:rPr>
          <w:rFonts w:eastAsia="Calibri"/>
          <w:kern w:val="2"/>
          <w:szCs w:val="24"/>
          <w:u w:val="none"/>
          <w14:ligatures w14:val="standardContextual"/>
        </w:rPr>
      </w:pPr>
      <w:r w:rsidRPr="00CF0758">
        <w:rPr>
          <w:rFonts w:eastAsia="Calibri"/>
          <w:kern w:val="2"/>
          <w:szCs w:val="24"/>
          <w:u w:val="none"/>
          <w14:ligatures w14:val="standardContextual"/>
        </w:rPr>
        <w:t xml:space="preserve">Tāpat stratēģijā minēti tehniskie jautājumi, kas jāatrisina neatkarīgi no izvēlētās centralizētās siltumapgādes sistēmas  attīstības stratēģiskā virziena, </w:t>
      </w:r>
      <w:proofErr w:type="spellStart"/>
      <w:r w:rsidRPr="00CF0758">
        <w:rPr>
          <w:rFonts w:eastAsia="Calibri"/>
          <w:kern w:val="2"/>
          <w:szCs w:val="24"/>
          <w:u w:val="none"/>
          <w14:ligatures w14:val="standardContextual"/>
        </w:rPr>
        <w:t>t.i</w:t>
      </w:r>
      <w:proofErr w:type="spellEnd"/>
      <w:r w:rsidRPr="00CF0758">
        <w:rPr>
          <w:rFonts w:eastAsia="Calibri"/>
          <w:kern w:val="2"/>
          <w:szCs w:val="24"/>
          <w:u w:val="none"/>
          <w14:ligatures w14:val="standardContextual"/>
        </w:rPr>
        <w:t>:</w:t>
      </w:r>
    </w:p>
    <w:p w14:paraId="6C2F3559" w14:textId="77777777" w:rsidR="00CF0758" w:rsidRPr="00CF0758" w:rsidRDefault="00CF0758" w:rsidP="00CF0758">
      <w:pPr>
        <w:widowControl w:val="0"/>
        <w:numPr>
          <w:ilvl w:val="0"/>
          <w:numId w:val="4"/>
        </w:numPr>
        <w:spacing w:after="160" w:line="360" w:lineRule="auto"/>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Pīķa slodzes tiek nosegta ar vecu (1983.gads) pašvaldībai piederošu šķeldas katlu, kura lietderības koeficients nesasniedz 75%;</w:t>
      </w:r>
    </w:p>
    <w:p w14:paraId="6A1E7909" w14:textId="77777777" w:rsidR="00CF0758" w:rsidRPr="00CF0758" w:rsidRDefault="00CF0758" w:rsidP="00CF0758">
      <w:pPr>
        <w:widowControl w:val="0"/>
        <w:numPr>
          <w:ilvl w:val="0"/>
          <w:numId w:val="4"/>
        </w:numPr>
        <w:spacing w:after="160" w:line="360" w:lineRule="auto"/>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 xml:space="preserve">Augsti zudumi siltumtrasēs, kas saistīti gan ar siltumtīklu tehnisko stāvokli, gan zemo siltuma slodzi, kam nākotnē būs tendence samazināties, ja netiks pieslēgti jauni patērētāji.   </w:t>
      </w:r>
    </w:p>
    <w:p w14:paraId="2E164914" w14:textId="77777777" w:rsidR="00CF0758" w:rsidRPr="00CF0758" w:rsidRDefault="00CF0758" w:rsidP="00CF0758">
      <w:pPr>
        <w:widowControl w:val="0"/>
        <w:spacing w:line="360" w:lineRule="auto"/>
        <w:ind w:firstLine="567"/>
        <w:jc w:val="both"/>
        <w:rPr>
          <w:rFonts w:eastAsia="Calibri"/>
          <w:kern w:val="2"/>
          <w:szCs w:val="24"/>
          <w:u w:val="none"/>
          <w14:ligatures w14:val="standardContextual"/>
        </w:rPr>
      </w:pPr>
      <w:r w:rsidRPr="00CF0758">
        <w:rPr>
          <w:rFonts w:eastAsia="Calibri"/>
          <w:kern w:val="2"/>
          <w:szCs w:val="24"/>
          <w:u w:val="none"/>
          <w14:ligatures w14:val="standardContextual"/>
        </w:rPr>
        <w:t xml:space="preserve">Līdz ar ko, neveicot nopietnas investīcijas centralizētās siltumapgādes sistēmā un </w:t>
      </w:r>
      <w:proofErr w:type="spellStart"/>
      <w:r w:rsidRPr="00CF0758">
        <w:rPr>
          <w:rFonts w:eastAsia="Calibri"/>
          <w:kern w:val="2"/>
          <w:szCs w:val="24"/>
          <w:u w:val="none"/>
          <w14:ligatures w14:val="standardContextual"/>
        </w:rPr>
        <w:t>neefektivizējot</w:t>
      </w:r>
      <w:proofErr w:type="spellEnd"/>
      <w:r w:rsidRPr="00CF0758">
        <w:rPr>
          <w:rFonts w:eastAsia="Calibri"/>
          <w:kern w:val="2"/>
          <w:szCs w:val="24"/>
          <w:u w:val="none"/>
          <w14:ligatures w14:val="standardContextual"/>
        </w:rPr>
        <w:t xml:space="preserve"> tās darbību, pastāv draudi rasties avārijas situācijām, kas var radīt pārmērīgu slogu uz pašvaldības budžetu, kā to paredz šobrīd spēkā esošā 2004.gada 20.janvārī noslēgtā nomas līguma Nr.1 noteikumi, kas nosaka pienākumu pašvaldībai veikt investīcijas nomas priekšmetā gadījumos, kad remontdarbu izmaksas centralizētajai siltumapgādes sistēmai  pārsniedz 1420 EUR vai tiek veikta cauruļvadu nomaiņa vairāk par 5 (pieciem) metriem vienlaidus. </w:t>
      </w:r>
    </w:p>
    <w:p w14:paraId="27FE52F1" w14:textId="77777777" w:rsidR="00CF0758" w:rsidRPr="00CF0758" w:rsidRDefault="00CF0758" w:rsidP="00CF0758">
      <w:pPr>
        <w:widowControl w:val="0"/>
        <w:spacing w:line="360" w:lineRule="auto"/>
        <w:ind w:firstLine="567"/>
        <w:jc w:val="both"/>
        <w:rPr>
          <w:rFonts w:eastAsia="Calibri"/>
          <w:kern w:val="2"/>
          <w:szCs w:val="24"/>
          <w:u w:val="none"/>
          <w14:ligatures w14:val="standardContextual"/>
        </w:rPr>
      </w:pPr>
      <w:r w:rsidRPr="00CF0758">
        <w:rPr>
          <w:rFonts w:eastAsia="Calibri"/>
          <w:kern w:val="2"/>
          <w:szCs w:val="24"/>
          <w:u w:val="none"/>
          <w14:ligatures w14:val="standardContextual"/>
        </w:rPr>
        <w:t xml:space="preserve">Neatkarīgi no tā, kādu stratēģisko virzienu pašvaldība izvēlēsies šobrīd, tai var nākties   </w:t>
      </w:r>
      <w:r w:rsidRPr="00CF0758">
        <w:rPr>
          <w:rFonts w:eastAsia="Calibri"/>
          <w:kern w:val="2"/>
          <w:szCs w:val="24"/>
          <w:u w:val="none"/>
          <w14:ligatures w14:val="standardContextual"/>
        </w:rPr>
        <w:lastRenderedPageBreak/>
        <w:t>neplānoti veikt  investīcijas siltumapgādes sistēmās vairāku miljonu  eiro apmērā, nesamērīgi sadārdzināt pakalpojumu un secīgi radīt patērētāju atslēgšanos no centrālās siltumapgādes sistēmas.</w:t>
      </w:r>
    </w:p>
    <w:p w14:paraId="62C0B6C0" w14:textId="77777777" w:rsidR="00CF0758" w:rsidRPr="00CF0758" w:rsidRDefault="00CF0758" w:rsidP="00CF0758">
      <w:pPr>
        <w:widowControl w:val="0"/>
        <w:spacing w:line="360" w:lineRule="auto"/>
        <w:ind w:firstLine="567"/>
        <w:jc w:val="both"/>
        <w:rPr>
          <w:rFonts w:eastAsia="Calibri"/>
          <w:kern w:val="2"/>
          <w:szCs w:val="24"/>
          <w:u w:val="none"/>
          <w14:ligatures w14:val="standardContextual"/>
        </w:rPr>
      </w:pPr>
      <w:r w:rsidRPr="00CF0758">
        <w:rPr>
          <w:rFonts w:eastAsia="Calibri"/>
          <w:kern w:val="2"/>
          <w:szCs w:val="24"/>
          <w:u w:val="none"/>
          <w14:ligatures w14:val="standardContextual"/>
        </w:rPr>
        <w:t xml:space="preserve"> Saskaņā ar Publiskās un privātās partnerības likuma 14.panta pirmo daļu, lai noteiktu publiskās un privātās partnerības piemērojamību konkrētā projekta īstenošanā, raugoties no publiskās personas finanšu resursu racionālas un efektīvas izmantošanas viedokļa, un to, kāds publiskās un privātās partnerības līgums slēdzams, lai veiksmīgi īstenotu attiecīgo pakalpojumu sniegšanas projektu, ņemot vērā potenciālā publiskās un privātās partnerības līguma ietekmi uz valsts budžeta ilgtermiņa saistību apjomu un vispārējās valdības sektora budžeta bilanci un parādu, tiek veikti finanšu un ekonomiskie aprēķini (turpmāk - FEA), savukārt, 14.panta trešās daļas 2.punkts nosaka, ka gadījumos, kad publiskais partneris būs pašvaldība, lēmumu par finanšu un ekonomisko aprēķinu veikšanu pieņem pašvaldības dome. Ministru kabineta 2009. gada 6. oktobra noteikumi Nr. 1152 “Kārtība finanšu un ekonomisko aprēķinu veikšanai, publiskās un privātās partnerības līguma veida noteikšanai un atzinuma par finanšu un ekonomiskajiem aprēķiniem sniegšanai” nosaka kārtību, kādā tiek veikti FEA, kā arī Finanšu ministrijas un Centrālās finanšu un līgumu aģentūras sniegto atzinumu kārtību. </w:t>
      </w:r>
    </w:p>
    <w:p w14:paraId="162FBD5E" w14:textId="77777777" w:rsidR="00CF0758" w:rsidRPr="00CF0758" w:rsidRDefault="00CF0758" w:rsidP="00CF0758">
      <w:pPr>
        <w:widowControl w:val="0"/>
        <w:spacing w:line="360" w:lineRule="auto"/>
        <w:ind w:firstLine="567"/>
        <w:jc w:val="both"/>
        <w:rPr>
          <w:rFonts w:eastAsia="Calibri"/>
          <w:kern w:val="2"/>
          <w:szCs w:val="24"/>
          <w:u w:val="none"/>
          <w14:ligatures w14:val="standardContextual"/>
        </w:rPr>
      </w:pPr>
      <w:r w:rsidRPr="00CF0758">
        <w:rPr>
          <w:rFonts w:eastAsia="Calibri"/>
          <w:kern w:val="2"/>
          <w:szCs w:val="24"/>
          <w:u w:val="none"/>
          <w14:ligatures w14:val="standardContextual"/>
        </w:rPr>
        <w:t>FEA mērķis ir noskaidrot saimnieciski izdevīgāko alternatīvu siltumapgādes attīstībai Gulbenes pilsētā.</w:t>
      </w:r>
    </w:p>
    <w:p w14:paraId="40807BEA" w14:textId="77777777" w:rsidR="00CF0758" w:rsidRPr="00CF0758" w:rsidRDefault="00CF0758" w:rsidP="00E9076D">
      <w:pPr>
        <w:widowControl w:val="0"/>
        <w:spacing w:line="360" w:lineRule="auto"/>
        <w:ind w:firstLine="567"/>
        <w:jc w:val="both"/>
        <w:rPr>
          <w:rFonts w:eastAsia="Calibri"/>
          <w:kern w:val="2"/>
          <w:szCs w:val="24"/>
          <w:u w:val="none"/>
          <w14:ligatures w14:val="standardContextual"/>
        </w:rPr>
      </w:pPr>
      <w:r w:rsidRPr="00CF0758">
        <w:rPr>
          <w:rFonts w:eastAsia="Calibri"/>
          <w:kern w:val="2"/>
          <w:szCs w:val="24"/>
          <w:u w:val="none"/>
          <w14:ligatures w14:val="standardContextual"/>
        </w:rPr>
        <w:t xml:space="preserve">Pašvaldību likuma 10.panta pirmās daļas 21.punkts nosaka, ka tikai domes kompetencē ir pieņemt lēmumus citos ārējos normatīvajos aktos paredzētajos gadījumos un ņemot vērā, ka pašvaldībai nepieciešams noteikt saimnieciski izdevīgāko alternatīvu siltumapgādes attīstībai Gulbenes pilsētā, atklāti balsojot: </w:t>
      </w:r>
      <w:r w:rsidRPr="00CF0758">
        <w:rPr>
          <w:rFonts w:eastAsia="Calibri"/>
          <w:noProof/>
          <w:kern w:val="2"/>
          <w:szCs w:val="24"/>
          <w:u w:val="none"/>
          <w14:ligatures w14:val="standardContextual"/>
        </w:rPr>
        <w:t>ar ___ balsīm "Par" (_), "Pret" – ___ (______), "Atturas" – __ (_____), "Nepiedalās" – ____</w:t>
      </w:r>
      <w:r w:rsidRPr="00CF0758">
        <w:rPr>
          <w:rFonts w:eastAsia="Calibri"/>
          <w:kern w:val="2"/>
          <w:szCs w:val="24"/>
          <w:u w:val="none"/>
          <w14:ligatures w14:val="standardContextual"/>
        </w:rPr>
        <w:t>, Gulbenes novada dome NOLEMJ:</w:t>
      </w:r>
    </w:p>
    <w:p w14:paraId="1C1EA5C3" w14:textId="77777777" w:rsidR="00CF0758" w:rsidRPr="00CF0758" w:rsidRDefault="00CF0758" w:rsidP="00E9076D">
      <w:pPr>
        <w:widowControl w:val="0"/>
        <w:numPr>
          <w:ilvl w:val="0"/>
          <w:numId w:val="6"/>
        </w:numPr>
        <w:spacing w:after="160" w:line="360" w:lineRule="auto"/>
        <w:ind w:left="0" w:firstLine="567"/>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VEIKT Finanšu un ekonomiskos aprēķinus (FEA) siltumapgādes efektivitātes izvērtēšanai un attīstībai Gulbenes pilsētā.</w:t>
      </w:r>
    </w:p>
    <w:p w14:paraId="5EC9F6F1" w14:textId="77777777" w:rsidR="00CF0758" w:rsidRPr="00CF0758" w:rsidRDefault="00CF0758" w:rsidP="00E9076D">
      <w:pPr>
        <w:widowControl w:val="0"/>
        <w:numPr>
          <w:ilvl w:val="0"/>
          <w:numId w:val="6"/>
        </w:numPr>
        <w:spacing w:after="160" w:line="360" w:lineRule="auto"/>
        <w:ind w:left="0" w:firstLine="567"/>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UZDOT Gulbenes novada pašvaldības administrācijas Attīstības un iepirkumu nodaļai:</w:t>
      </w:r>
    </w:p>
    <w:p w14:paraId="051351DF" w14:textId="77777777" w:rsidR="00CF0758" w:rsidRPr="00CF0758" w:rsidRDefault="00CF0758" w:rsidP="00E9076D">
      <w:pPr>
        <w:widowControl w:val="0"/>
        <w:numPr>
          <w:ilvl w:val="1"/>
          <w:numId w:val="6"/>
        </w:numPr>
        <w:spacing w:after="160" w:line="360" w:lineRule="auto"/>
        <w:ind w:left="0" w:firstLine="567"/>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šo lēmumu nosūtīt uzraudzības institūcijai;</w:t>
      </w:r>
    </w:p>
    <w:p w14:paraId="51389514" w14:textId="77777777" w:rsidR="00CF0758" w:rsidRPr="00CF0758" w:rsidRDefault="00CF0758" w:rsidP="00E9076D">
      <w:pPr>
        <w:widowControl w:val="0"/>
        <w:numPr>
          <w:ilvl w:val="1"/>
          <w:numId w:val="6"/>
        </w:numPr>
        <w:spacing w:after="160" w:line="360" w:lineRule="auto"/>
        <w:ind w:left="0" w:firstLine="567"/>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organizēt nepieciešamo iepirkumu procedūru FEA veikšanai.</w:t>
      </w:r>
    </w:p>
    <w:p w14:paraId="02BBFB88" w14:textId="77777777" w:rsidR="00CF0758" w:rsidRPr="00CF0758" w:rsidRDefault="00CF0758" w:rsidP="00E9076D">
      <w:pPr>
        <w:widowControl w:val="0"/>
        <w:numPr>
          <w:ilvl w:val="0"/>
          <w:numId w:val="6"/>
        </w:numPr>
        <w:spacing w:after="160" w:line="360" w:lineRule="auto"/>
        <w:ind w:left="0" w:firstLine="567"/>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FEA veikt saskaņā ar Publiskās un privātās partnerības finanšu un ekonomisko aprēķinu izstrādes vadlīnijām, un pēc izstrādes FEA iesniegt Finanšu ministrijai un Centrālajai finanšu un līgumu aģentūrai atzinumu saņemšanai.</w:t>
      </w:r>
    </w:p>
    <w:p w14:paraId="00AD4D07" w14:textId="77777777" w:rsidR="00CF0758" w:rsidRPr="00CF0758" w:rsidRDefault="00CF0758" w:rsidP="00E9076D">
      <w:pPr>
        <w:widowControl w:val="0"/>
        <w:numPr>
          <w:ilvl w:val="0"/>
          <w:numId w:val="6"/>
        </w:numPr>
        <w:spacing w:after="160" w:line="360" w:lineRule="auto"/>
        <w:ind w:left="0" w:firstLine="567"/>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NOTEIKT termiņu FEA veikšanai  astoņus mēnešus no šī lēmuma spēkā stāšanās brīža.</w:t>
      </w:r>
    </w:p>
    <w:p w14:paraId="1370B700" w14:textId="77777777" w:rsidR="00CF0758" w:rsidRPr="00CF0758" w:rsidRDefault="00CF0758" w:rsidP="00E9076D">
      <w:pPr>
        <w:widowControl w:val="0"/>
        <w:numPr>
          <w:ilvl w:val="0"/>
          <w:numId w:val="6"/>
        </w:numPr>
        <w:spacing w:after="160" w:line="360" w:lineRule="auto"/>
        <w:ind w:left="0" w:firstLine="567"/>
        <w:contextualSpacing/>
        <w:jc w:val="both"/>
        <w:rPr>
          <w:rFonts w:eastAsia="Calibri"/>
          <w:kern w:val="2"/>
          <w:szCs w:val="24"/>
          <w:u w:val="none"/>
          <w14:ligatures w14:val="standardContextual"/>
        </w:rPr>
      </w:pPr>
      <w:r w:rsidRPr="00CF0758">
        <w:rPr>
          <w:rFonts w:eastAsia="Calibri"/>
          <w:caps/>
          <w:kern w:val="2"/>
          <w:szCs w:val="24"/>
          <w:u w:val="none"/>
          <w14:ligatures w14:val="standardContextual"/>
        </w:rPr>
        <w:t xml:space="preserve">Atbalstīt </w:t>
      </w:r>
      <w:r w:rsidRPr="00CF0758">
        <w:rPr>
          <w:rFonts w:eastAsia="Calibri"/>
          <w:kern w:val="2"/>
          <w:szCs w:val="24"/>
          <w:u w:val="none"/>
          <w14:ligatures w14:val="standardContextual"/>
        </w:rPr>
        <w:t>iespējamo publiskās privātās partnerības projekta “Centralizētās siltumapgādes nodrošināšana Gulbenes pilsētā” īstenošanu.</w:t>
      </w:r>
    </w:p>
    <w:p w14:paraId="662940FA" w14:textId="77777777" w:rsidR="00CF0758" w:rsidRPr="00CF0758" w:rsidRDefault="00CF0758" w:rsidP="00E9076D">
      <w:pPr>
        <w:widowControl w:val="0"/>
        <w:numPr>
          <w:ilvl w:val="0"/>
          <w:numId w:val="6"/>
        </w:numPr>
        <w:spacing w:after="160" w:line="360" w:lineRule="auto"/>
        <w:ind w:left="0" w:firstLine="567"/>
        <w:contextualSpacing/>
        <w:jc w:val="both"/>
        <w:rPr>
          <w:rFonts w:eastAsia="Calibri"/>
          <w:kern w:val="2"/>
          <w:szCs w:val="24"/>
          <w:u w:val="none"/>
          <w14:ligatures w14:val="standardContextual"/>
        </w:rPr>
      </w:pPr>
      <w:r w:rsidRPr="00CF0758">
        <w:rPr>
          <w:rFonts w:eastAsia="Calibri"/>
          <w:kern w:val="2"/>
          <w:szCs w:val="24"/>
          <w:u w:val="none"/>
          <w14:ligatures w14:val="standardContextual"/>
        </w:rPr>
        <w:lastRenderedPageBreak/>
        <w:t>NOTEIKT, ka atbildīgais par lēmuma 3. un 4.punkta izpildi ir Attīstības un iepirkumu nodaļas vadītājs.</w:t>
      </w:r>
    </w:p>
    <w:p w14:paraId="57AE968F" w14:textId="77777777" w:rsidR="00CF0758" w:rsidRPr="00CF0758" w:rsidRDefault="00CF0758" w:rsidP="00E9076D">
      <w:pPr>
        <w:widowControl w:val="0"/>
        <w:numPr>
          <w:ilvl w:val="0"/>
          <w:numId w:val="6"/>
        </w:numPr>
        <w:spacing w:after="160" w:line="360" w:lineRule="auto"/>
        <w:ind w:left="0" w:firstLine="567"/>
        <w:contextualSpacing/>
        <w:jc w:val="both"/>
        <w:rPr>
          <w:rFonts w:eastAsia="Calibri"/>
          <w:kern w:val="2"/>
          <w:szCs w:val="24"/>
          <w:u w:val="none"/>
          <w14:ligatures w14:val="standardContextual"/>
        </w:rPr>
      </w:pPr>
      <w:r w:rsidRPr="00CF0758">
        <w:rPr>
          <w:rFonts w:eastAsia="Calibri"/>
          <w:kern w:val="2"/>
          <w:szCs w:val="24"/>
          <w:u w:val="none"/>
          <w14:ligatures w14:val="standardContextual"/>
        </w:rPr>
        <w:t>Kontroli par lēmuma izpildi uzdot veikt Gulbenes  novada pašvaldības izpilddirektoram.</w:t>
      </w:r>
    </w:p>
    <w:p w14:paraId="06D11F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FA6A0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2023.gada 23.februāra lēmumā Nr. GND/2023/204 (protokols Nr.3;  112.p)  “Par Gulbenes novada pašvaldības sporta infrastruktūras maksas pakalpojumiem”</w:t>
      </w:r>
    </w:p>
    <w:p w14:paraId="566FBD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Krēmers</w:t>
      </w:r>
    </w:p>
    <w:p w14:paraId="17BA6D5A" w14:textId="77777777" w:rsidR="00CA2A8B" w:rsidRDefault="00000000" w:rsidP="00E9076D">
      <w:pPr>
        <w:jc w:val="both"/>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601DA07" w14:textId="4801A2FF" w:rsidR="00E264AD" w:rsidRPr="00575A1B" w:rsidRDefault="00000000" w:rsidP="00E9076D">
      <w:pPr>
        <w:jc w:val="both"/>
        <w:rPr>
          <w:rFonts w:eastAsia="Calibri"/>
          <w:szCs w:val="24"/>
          <w:u w:val="none"/>
        </w:rPr>
      </w:pPr>
      <w:r>
        <w:rPr>
          <w:rFonts w:eastAsia="Calibri"/>
          <w:szCs w:val="24"/>
          <w:u w:val="none"/>
        </w:rPr>
        <w:t xml:space="preserve">DEBATĒS PIEDALĀS: </w:t>
      </w:r>
      <w:r w:rsidR="00CF0758">
        <w:rPr>
          <w:rFonts w:eastAsia="Calibri"/>
          <w:szCs w:val="24"/>
          <w:u w:val="none"/>
        </w:rPr>
        <w:t xml:space="preserve">Normunds Mazūrs, Anatolijs Savickis, Lauris Krēmers, Normunds </w:t>
      </w:r>
      <w:proofErr w:type="spellStart"/>
      <w:r w:rsidR="00CF0758">
        <w:rPr>
          <w:rFonts w:eastAsia="Calibri"/>
          <w:szCs w:val="24"/>
          <w:u w:val="none"/>
        </w:rPr>
        <w:t>Audzišs</w:t>
      </w:r>
      <w:proofErr w:type="spellEnd"/>
      <w:r w:rsidR="00CF0758">
        <w:rPr>
          <w:rFonts w:eastAsia="Calibri"/>
          <w:szCs w:val="24"/>
          <w:u w:val="none"/>
        </w:rPr>
        <w:t>, Agnese Zagorska</w:t>
      </w:r>
    </w:p>
    <w:p w14:paraId="7016318E" w14:textId="77777777" w:rsidR="00BC2002" w:rsidRDefault="00BC2002" w:rsidP="00956EC8">
      <w:pPr>
        <w:rPr>
          <w:rFonts w:eastAsia="Calibri"/>
          <w:color w:val="FF0000"/>
          <w:szCs w:val="24"/>
          <w:u w:val="none"/>
        </w:rPr>
      </w:pPr>
    </w:p>
    <w:p w14:paraId="4E9D4962" w14:textId="77777777" w:rsidR="00114990" w:rsidRDefault="00000000" w:rsidP="00CF0758">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031524A0" w14:textId="77777777" w:rsidR="00B24B3A" w:rsidRDefault="00000000" w:rsidP="00CF0758">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54A6BEB5" w14:textId="77777777" w:rsidR="00B95FD3" w:rsidRDefault="00B95FD3" w:rsidP="00CF0758">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F2CCBB5" w14:textId="77777777" w:rsidR="00CF0758" w:rsidRPr="00CF0758" w:rsidRDefault="00CF0758" w:rsidP="00CF0758">
      <w:pPr>
        <w:spacing w:line="276" w:lineRule="auto"/>
        <w:ind w:right="-96"/>
        <w:jc w:val="center"/>
        <w:rPr>
          <w:rFonts w:eastAsia="Calibri"/>
          <w:b/>
          <w:color w:val="000000"/>
          <w:szCs w:val="24"/>
          <w:u w:val="none"/>
        </w:rPr>
      </w:pPr>
      <w:r w:rsidRPr="00CF0758">
        <w:rPr>
          <w:rFonts w:eastAsia="Calibri"/>
          <w:b/>
          <w:bCs/>
          <w:color w:val="000000"/>
          <w:szCs w:val="24"/>
          <w:u w:val="none"/>
        </w:rPr>
        <w:t xml:space="preserve">Par grozījumiem Gulbenes novada domes 2023.gada 23.februāra lēmumā Nr. GND/2023/204 (protokols Nr.3;  112.p)  </w:t>
      </w:r>
      <w:r w:rsidRPr="00CF0758">
        <w:rPr>
          <w:rFonts w:eastAsia="Calibri"/>
          <w:b/>
          <w:color w:val="000000"/>
          <w:szCs w:val="24"/>
          <w:u w:val="none"/>
        </w:rPr>
        <w:t>“Par Gulbenes novada pašvaldības sporta infrastruktūras maksas pakalpojumiem”</w:t>
      </w:r>
    </w:p>
    <w:p w14:paraId="548FCA46" w14:textId="77777777" w:rsidR="00CF0758" w:rsidRPr="00CF0758" w:rsidRDefault="00CF0758" w:rsidP="00CF0758">
      <w:pPr>
        <w:spacing w:line="360" w:lineRule="auto"/>
        <w:ind w:right="-96" w:firstLine="567"/>
        <w:jc w:val="both"/>
        <w:rPr>
          <w:rFonts w:eastAsia="Calibri"/>
          <w:color w:val="000000"/>
          <w:szCs w:val="24"/>
          <w:u w:val="none"/>
        </w:rPr>
      </w:pPr>
    </w:p>
    <w:p w14:paraId="2B4FD25F" w14:textId="77777777" w:rsidR="00CF0758" w:rsidRPr="00CF0758" w:rsidRDefault="00CF0758" w:rsidP="00CF0758">
      <w:pPr>
        <w:spacing w:line="360" w:lineRule="auto"/>
        <w:ind w:right="-96" w:firstLine="567"/>
        <w:jc w:val="both"/>
        <w:rPr>
          <w:rFonts w:eastAsia="Calibri"/>
          <w:color w:val="000000"/>
          <w:szCs w:val="24"/>
          <w:u w:val="none"/>
        </w:rPr>
      </w:pPr>
      <w:r w:rsidRPr="00CF0758">
        <w:rPr>
          <w:rFonts w:eastAsia="Calibri"/>
          <w:color w:val="000000"/>
          <w:szCs w:val="24"/>
          <w:u w:val="none"/>
        </w:rPr>
        <w:t xml:space="preserve">2023.gada 23.februārī Gulbenes novada dome pieņēma lēmumu Nr. GND/2023/204 (protokols Nr.3; 112.p) “Par Gulbenes novada pašvaldības sporta infrastruktūras maksas pakalpojumiem”. 2023.gada 21.aprīlī tika atklāta Gulbenes slēpošanas un biatlona trase. Gulbenes novada Sporta pārvaldei nepieciešams šīs trases šautuvē organizēt </w:t>
      </w:r>
      <w:proofErr w:type="spellStart"/>
      <w:r w:rsidRPr="00CF0758">
        <w:rPr>
          <w:rFonts w:eastAsia="Calibri"/>
          <w:color w:val="000000"/>
          <w:szCs w:val="24"/>
          <w:u w:val="none"/>
        </w:rPr>
        <w:t>jaunsardzes</w:t>
      </w:r>
      <w:proofErr w:type="spellEnd"/>
      <w:r w:rsidRPr="00CF0758">
        <w:rPr>
          <w:rFonts w:eastAsia="Calibri"/>
          <w:color w:val="000000"/>
          <w:szCs w:val="24"/>
          <w:u w:val="none"/>
        </w:rPr>
        <w:t xml:space="preserve"> apmācības, kas ietver arī šautuves izmantošanu, ņemot vērā, ka arī fiziskas personas izrādījušas interesi izmantot šautuves pakalpojumus, Gulbenes novada pašvaldības administrācijas Finanšu nodaļa ir aprēķinājusi maksas pakalpojuma cenu šautuvei divām stundām, attiecīgi sagatavojot grozījumus Gulbenes novada pašvaldības sporta infrastruktūras maksas pakalpojumiem. Aprēķins ir veikts, pamatojoties uz 2024.gada plānotajiem pašvaldības budžeta izdevumiem.</w:t>
      </w:r>
    </w:p>
    <w:p w14:paraId="3046526A" w14:textId="77777777" w:rsidR="00CF0758" w:rsidRPr="00CF0758" w:rsidRDefault="00CF0758" w:rsidP="00CF0758">
      <w:pPr>
        <w:spacing w:line="360" w:lineRule="auto"/>
        <w:ind w:right="-96" w:firstLine="567"/>
        <w:jc w:val="both"/>
        <w:rPr>
          <w:rFonts w:eastAsia="Calibri"/>
          <w:color w:val="000000"/>
          <w:szCs w:val="24"/>
          <w:u w:val="none"/>
        </w:rPr>
      </w:pPr>
      <w:r w:rsidRPr="00CF0758">
        <w:rPr>
          <w:rFonts w:eastAsia="Calibri"/>
          <w:color w:val="000000"/>
          <w:szCs w:val="24"/>
          <w:u w:val="none"/>
        </w:rPr>
        <w:t xml:space="preserve">Pamatojoties uz Pašvaldību likuma 4. panta pirmās daļas 6.punktu pašvaldības autonomā funkcija ir īstenot veselīga dzīvesveida veicināšanas pasākumus. Savukārt, Pašvaldību likuma 4. panta pirmās daļas 7.punkts nosaka, ka viena no pašvaldības autonomajā funkcijām ir atbalstīt sportistu darbību un sniegt atbalstu sporta pasākumu organizēšanai, kā arī attiecīgā panta pirmās daļas 8.punkts nosaka, ka pašvaldības autonomā funkcija ir veikt darbu ar jaunatni. </w:t>
      </w:r>
    </w:p>
    <w:p w14:paraId="14D4866D" w14:textId="77777777" w:rsidR="00CF0758" w:rsidRPr="00CF0758" w:rsidRDefault="00CF0758" w:rsidP="00E9076D">
      <w:pPr>
        <w:spacing w:line="360" w:lineRule="auto"/>
        <w:ind w:right="-96" w:firstLine="567"/>
        <w:jc w:val="both"/>
        <w:rPr>
          <w:rFonts w:eastAsia="Calibri"/>
          <w:color w:val="000000"/>
          <w:szCs w:val="24"/>
          <w:u w:val="none"/>
        </w:rPr>
      </w:pPr>
      <w:r w:rsidRPr="00CF0758">
        <w:rPr>
          <w:rFonts w:eastAsia="Calibri"/>
          <w:color w:val="000000"/>
          <w:szCs w:val="24"/>
          <w:u w:val="none"/>
        </w:rPr>
        <w:t>Ņemot vērā Pašvaldību likuma 10.panta pirmās daļas 21.punktu, kas nosaka, ka domes kompetencē ir pieņemt lēmumus citos ārējos normatīvajos aktos paredzētajos gadījumos, pamatojoties uz Gulbenes novada domes 2018.gada 29.marta noteikumiem Nr.8 “Gulbenes novada domes, tās iestāžu un struktūrvienību sniegto maksas pakalpojumu izcenojumu aprēķināšanas metodika un apstiprināšanas kārtība” (protokols Nr.4, 46.§)</w:t>
      </w:r>
      <w:r w:rsidRPr="00CF0758">
        <w:rPr>
          <w:rFonts w:eastAsia="Calibri"/>
          <w:bCs/>
          <w:color w:val="000000"/>
          <w:szCs w:val="24"/>
          <w:u w:val="none"/>
          <w:lang w:eastAsia="lv-LV"/>
        </w:rPr>
        <w:t xml:space="preserve">, ņemot vērā Finanšu komitejas </w:t>
      </w:r>
      <w:r w:rsidRPr="00CF0758">
        <w:rPr>
          <w:rFonts w:eastAsia="Calibri"/>
          <w:bCs/>
          <w:color w:val="000000"/>
          <w:szCs w:val="24"/>
          <w:u w:val="none"/>
          <w:lang w:eastAsia="lv-LV"/>
        </w:rPr>
        <w:lastRenderedPageBreak/>
        <w:t xml:space="preserve">ieteikumu, atklāti balsojot: </w:t>
      </w:r>
      <w:r w:rsidRPr="00CF0758">
        <w:rPr>
          <w:rFonts w:eastAsia="Calibri"/>
          <w:noProof/>
          <w:color w:val="000000"/>
          <w:szCs w:val="24"/>
          <w:u w:val="none"/>
        </w:rPr>
        <w:t>ar __ balsīm "Par" (), "Pret" – (), "Atturas" – ()</w:t>
      </w:r>
      <w:r w:rsidRPr="00CF0758">
        <w:rPr>
          <w:rFonts w:eastAsia="Calibri"/>
          <w:color w:val="000000"/>
          <w:szCs w:val="24"/>
          <w:u w:val="none"/>
        </w:rPr>
        <w:t>, Gulbenes novada dome NOLEMJ:</w:t>
      </w:r>
    </w:p>
    <w:p w14:paraId="3835B5E0" w14:textId="77777777" w:rsidR="00CF0758" w:rsidRPr="00CF0758" w:rsidRDefault="00CF0758" w:rsidP="00E9076D">
      <w:pPr>
        <w:numPr>
          <w:ilvl w:val="0"/>
          <w:numId w:val="7"/>
        </w:numPr>
        <w:spacing w:after="160" w:line="360" w:lineRule="auto"/>
        <w:ind w:left="0" w:firstLine="567"/>
        <w:contextualSpacing/>
        <w:jc w:val="both"/>
        <w:rPr>
          <w:rFonts w:eastAsia="Calibri"/>
          <w:color w:val="000000"/>
          <w:szCs w:val="24"/>
          <w:u w:val="none"/>
        </w:rPr>
      </w:pPr>
      <w:r w:rsidRPr="00CF0758">
        <w:rPr>
          <w:rFonts w:eastAsia="Calibri"/>
          <w:color w:val="000000"/>
          <w:szCs w:val="24"/>
          <w:u w:val="none"/>
        </w:rPr>
        <w:t>IZDARĪT Gulbene novada domes 2023.gada 23.februāra sēdes lēmumā Nr. GND/2023/204 (protokols Nr.3; 112.p)</w:t>
      </w:r>
      <w:r w:rsidRPr="00CF0758">
        <w:rPr>
          <w:rFonts w:eastAsia="Calibri"/>
          <w:color w:val="000000"/>
          <w:szCs w:val="24"/>
          <w:u w:val="none"/>
          <w:shd w:val="clear" w:color="auto" w:fill="FFFFFF"/>
        </w:rPr>
        <w:t xml:space="preserve"> “</w:t>
      </w:r>
      <w:r w:rsidRPr="00CF0758">
        <w:rPr>
          <w:rFonts w:eastAsia="Calibri"/>
          <w:color w:val="000000"/>
          <w:szCs w:val="24"/>
          <w:u w:val="none"/>
        </w:rPr>
        <w:t>Par Gulbenes novada pašvaldības sporta infrastruktūras maksas pakalpojumiem</w:t>
      </w:r>
      <w:r w:rsidRPr="00CF0758">
        <w:rPr>
          <w:rFonts w:eastAsia="Calibri"/>
          <w:color w:val="000000"/>
          <w:szCs w:val="24"/>
          <w:u w:val="none"/>
          <w:shd w:val="clear" w:color="auto" w:fill="FFFFFF"/>
        </w:rPr>
        <w:t>” šādus grozījumus:</w:t>
      </w:r>
    </w:p>
    <w:p w14:paraId="7F8F27A4" w14:textId="77777777" w:rsidR="00CF0758" w:rsidRPr="00CF0758" w:rsidRDefault="00CF0758" w:rsidP="00E9076D">
      <w:pPr>
        <w:numPr>
          <w:ilvl w:val="1"/>
          <w:numId w:val="8"/>
        </w:numPr>
        <w:spacing w:after="160" w:line="360" w:lineRule="auto"/>
        <w:ind w:left="0" w:firstLine="567"/>
        <w:contextualSpacing/>
        <w:jc w:val="both"/>
        <w:rPr>
          <w:rFonts w:eastAsia="Calibri"/>
          <w:color w:val="000000"/>
          <w:szCs w:val="24"/>
          <w:u w:val="none"/>
        </w:rPr>
      </w:pPr>
      <w:r w:rsidRPr="00CF0758">
        <w:rPr>
          <w:rFonts w:eastAsia="Calibri"/>
          <w:color w:val="000000"/>
          <w:szCs w:val="24"/>
          <w:u w:val="none"/>
        </w:rPr>
        <w:t xml:space="preserve"> izteikt lēmuma 2.punktu šādā redakcijā</w:t>
      </w:r>
    </w:p>
    <w:p w14:paraId="31F0B38B" w14:textId="77777777" w:rsidR="00CF0758" w:rsidRPr="00CF0758" w:rsidRDefault="00CF0758" w:rsidP="00E9076D">
      <w:pPr>
        <w:tabs>
          <w:tab w:val="left" w:pos="851"/>
        </w:tabs>
        <w:spacing w:after="160" w:line="360" w:lineRule="auto"/>
        <w:ind w:firstLine="567"/>
        <w:contextualSpacing/>
        <w:jc w:val="both"/>
        <w:rPr>
          <w:rFonts w:eastAsia="Calibri"/>
          <w:color w:val="000000"/>
          <w:szCs w:val="24"/>
          <w:u w:val="none"/>
        </w:rPr>
      </w:pPr>
      <w:r w:rsidRPr="00CF0758">
        <w:rPr>
          <w:rFonts w:eastAsia="Calibri"/>
          <w:color w:val="000000"/>
          <w:szCs w:val="24"/>
          <w:u w:val="none"/>
        </w:rPr>
        <w:t>“2. NOTEIKT, ka maksas pakalpojumu cenrāža 1.1. – 4.1.apakšppunktus piemēro juridiskām personām, bet 5.1.apakšpunktu piemēro fiziskām un juridiskām personām.”</w:t>
      </w:r>
    </w:p>
    <w:p w14:paraId="7A24A3CC" w14:textId="77777777" w:rsidR="00CF0758" w:rsidRPr="00CF0758" w:rsidRDefault="00CF0758" w:rsidP="00E9076D">
      <w:pPr>
        <w:numPr>
          <w:ilvl w:val="1"/>
          <w:numId w:val="8"/>
        </w:numPr>
        <w:tabs>
          <w:tab w:val="left" w:pos="851"/>
        </w:tabs>
        <w:spacing w:after="160" w:line="360" w:lineRule="auto"/>
        <w:ind w:left="0" w:firstLine="567"/>
        <w:contextualSpacing/>
        <w:jc w:val="both"/>
        <w:rPr>
          <w:rFonts w:eastAsia="Calibri"/>
          <w:color w:val="000000"/>
          <w:szCs w:val="24"/>
          <w:u w:val="none"/>
        </w:rPr>
      </w:pPr>
      <w:r w:rsidRPr="00CF0758">
        <w:rPr>
          <w:rFonts w:eastAsia="Calibri"/>
          <w:color w:val="000000"/>
          <w:szCs w:val="24"/>
          <w:u w:val="none"/>
        </w:rPr>
        <w:t xml:space="preserve"> papildināt pielikumu ar 5.punktu šādā redakcijā: </w:t>
      </w:r>
    </w:p>
    <w:tbl>
      <w:tblPr>
        <w:tblStyle w:val="Reatabula1"/>
        <w:tblW w:w="0" w:type="auto"/>
        <w:tblLook w:val="04A0" w:firstRow="1" w:lastRow="0" w:firstColumn="1" w:lastColumn="0" w:noHBand="0" w:noVBand="1"/>
      </w:tblPr>
      <w:tblGrid>
        <w:gridCol w:w="576"/>
        <w:gridCol w:w="2680"/>
        <w:gridCol w:w="1216"/>
        <w:gridCol w:w="1486"/>
        <w:gridCol w:w="1487"/>
        <w:gridCol w:w="1487"/>
      </w:tblGrid>
      <w:tr w:rsidR="00CF0758" w:rsidRPr="00CF0758" w14:paraId="60B0A6D5" w14:textId="77777777" w:rsidTr="008E1498">
        <w:tc>
          <w:tcPr>
            <w:tcW w:w="576" w:type="dxa"/>
            <w:vAlign w:val="center"/>
          </w:tcPr>
          <w:p w14:paraId="6AACD42D" w14:textId="77777777" w:rsidR="00CF0758" w:rsidRPr="00CF0758" w:rsidRDefault="00CF0758" w:rsidP="00CF0758">
            <w:pPr>
              <w:tabs>
                <w:tab w:val="left" w:pos="851"/>
              </w:tabs>
              <w:spacing w:line="360" w:lineRule="auto"/>
              <w:contextualSpacing/>
              <w:jc w:val="both"/>
              <w:rPr>
                <w:rFonts w:ascii="Times New Roman" w:hAnsi="Times New Roman"/>
                <w:color w:val="000000"/>
                <w:sz w:val="24"/>
                <w:szCs w:val="24"/>
              </w:rPr>
            </w:pPr>
            <w:r w:rsidRPr="00CF0758">
              <w:rPr>
                <w:rFonts w:ascii="Times New Roman" w:hAnsi="Times New Roman"/>
                <w:color w:val="000000"/>
                <w:sz w:val="24"/>
                <w:szCs w:val="24"/>
              </w:rPr>
              <w:t>“5.</w:t>
            </w:r>
          </w:p>
        </w:tc>
        <w:tc>
          <w:tcPr>
            <w:tcW w:w="8356" w:type="dxa"/>
            <w:gridSpan w:val="5"/>
            <w:vAlign w:val="center"/>
          </w:tcPr>
          <w:p w14:paraId="0354A0FC" w14:textId="77777777" w:rsidR="00CF0758" w:rsidRPr="00CF0758" w:rsidRDefault="00CF0758" w:rsidP="00CF0758">
            <w:pPr>
              <w:tabs>
                <w:tab w:val="left" w:pos="851"/>
              </w:tabs>
              <w:spacing w:line="360" w:lineRule="auto"/>
              <w:contextualSpacing/>
              <w:jc w:val="both"/>
              <w:rPr>
                <w:rFonts w:ascii="Times New Roman" w:hAnsi="Times New Roman"/>
                <w:color w:val="000000"/>
                <w:sz w:val="24"/>
                <w:szCs w:val="24"/>
              </w:rPr>
            </w:pPr>
            <w:r w:rsidRPr="00CF0758">
              <w:rPr>
                <w:rFonts w:ascii="Times New Roman" w:hAnsi="Times New Roman"/>
                <w:b/>
                <w:bCs/>
                <w:color w:val="000000"/>
                <w:sz w:val="24"/>
                <w:szCs w:val="24"/>
              </w:rPr>
              <w:t>Gulbenes slēpošanas un biatlona trase</w:t>
            </w:r>
          </w:p>
        </w:tc>
      </w:tr>
      <w:tr w:rsidR="00CF0758" w:rsidRPr="00CF0758" w14:paraId="77360551" w14:textId="77777777" w:rsidTr="008E1498">
        <w:trPr>
          <w:trHeight w:val="655"/>
        </w:trPr>
        <w:tc>
          <w:tcPr>
            <w:tcW w:w="576" w:type="dxa"/>
            <w:vAlign w:val="center"/>
          </w:tcPr>
          <w:p w14:paraId="73FD1790" w14:textId="77777777" w:rsidR="00CF0758" w:rsidRPr="00CF0758" w:rsidRDefault="00CF0758" w:rsidP="00CF0758">
            <w:pPr>
              <w:tabs>
                <w:tab w:val="left" w:pos="851"/>
              </w:tabs>
              <w:spacing w:line="360" w:lineRule="auto"/>
              <w:contextualSpacing/>
              <w:jc w:val="both"/>
              <w:rPr>
                <w:rFonts w:ascii="Times New Roman" w:hAnsi="Times New Roman"/>
                <w:color w:val="000000"/>
                <w:sz w:val="24"/>
                <w:szCs w:val="24"/>
              </w:rPr>
            </w:pPr>
            <w:r w:rsidRPr="00CF0758">
              <w:rPr>
                <w:rFonts w:ascii="Times New Roman" w:hAnsi="Times New Roman"/>
                <w:color w:val="000000"/>
                <w:sz w:val="24"/>
                <w:szCs w:val="24"/>
              </w:rPr>
              <w:t>5.1.</w:t>
            </w:r>
          </w:p>
        </w:tc>
        <w:tc>
          <w:tcPr>
            <w:tcW w:w="2680" w:type="dxa"/>
            <w:vAlign w:val="center"/>
          </w:tcPr>
          <w:p w14:paraId="4F7DEC84" w14:textId="77777777" w:rsidR="00CF0758" w:rsidRPr="00CF0758" w:rsidRDefault="00CF0758" w:rsidP="00CF0758">
            <w:pPr>
              <w:tabs>
                <w:tab w:val="left" w:pos="851"/>
              </w:tabs>
              <w:spacing w:line="276" w:lineRule="auto"/>
              <w:contextualSpacing/>
              <w:jc w:val="center"/>
              <w:rPr>
                <w:rFonts w:ascii="Times New Roman" w:hAnsi="Times New Roman"/>
                <w:color w:val="000000"/>
                <w:sz w:val="24"/>
                <w:szCs w:val="24"/>
              </w:rPr>
            </w:pPr>
            <w:r w:rsidRPr="00CF0758">
              <w:rPr>
                <w:rFonts w:ascii="Times New Roman" w:hAnsi="Times New Roman"/>
                <w:color w:val="000000"/>
                <w:sz w:val="24"/>
                <w:szCs w:val="24"/>
              </w:rPr>
              <w:t>Šautuve (bez instruktora)</w:t>
            </w:r>
          </w:p>
        </w:tc>
        <w:tc>
          <w:tcPr>
            <w:tcW w:w="1216" w:type="dxa"/>
          </w:tcPr>
          <w:p w14:paraId="2CE771E0" w14:textId="77777777" w:rsidR="00CF0758" w:rsidRPr="00CF0758" w:rsidRDefault="00CF0758" w:rsidP="00CF0758">
            <w:pPr>
              <w:tabs>
                <w:tab w:val="left" w:pos="851"/>
              </w:tabs>
              <w:spacing w:line="276" w:lineRule="auto"/>
              <w:contextualSpacing/>
              <w:jc w:val="center"/>
              <w:rPr>
                <w:rFonts w:ascii="Times New Roman" w:hAnsi="Times New Roman"/>
                <w:color w:val="000000"/>
                <w:sz w:val="24"/>
                <w:szCs w:val="24"/>
              </w:rPr>
            </w:pPr>
            <w:r w:rsidRPr="00CF0758">
              <w:rPr>
                <w:rFonts w:ascii="Times New Roman" w:hAnsi="Times New Roman"/>
                <w:color w:val="000000"/>
                <w:sz w:val="24"/>
                <w:szCs w:val="24"/>
              </w:rPr>
              <w:t>1 personai 2 stundas</w:t>
            </w:r>
          </w:p>
        </w:tc>
        <w:tc>
          <w:tcPr>
            <w:tcW w:w="1486" w:type="dxa"/>
            <w:vAlign w:val="center"/>
          </w:tcPr>
          <w:p w14:paraId="460863C2" w14:textId="77777777" w:rsidR="00CF0758" w:rsidRPr="00CF0758" w:rsidRDefault="00CF0758" w:rsidP="00CF0758">
            <w:pPr>
              <w:tabs>
                <w:tab w:val="left" w:pos="851"/>
              </w:tabs>
              <w:spacing w:line="360" w:lineRule="auto"/>
              <w:contextualSpacing/>
              <w:jc w:val="center"/>
              <w:rPr>
                <w:rFonts w:ascii="Times New Roman" w:hAnsi="Times New Roman"/>
                <w:color w:val="000000"/>
                <w:sz w:val="24"/>
                <w:szCs w:val="24"/>
              </w:rPr>
            </w:pPr>
            <w:r w:rsidRPr="00CF0758">
              <w:rPr>
                <w:rFonts w:ascii="Times New Roman" w:hAnsi="Times New Roman"/>
                <w:color w:val="000000"/>
                <w:sz w:val="24"/>
                <w:szCs w:val="24"/>
              </w:rPr>
              <w:t>4,96</w:t>
            </w:r>
          </w:p>
        </w:tc>
        <w:tc>
          <w:tcPr>
            <w:tcW w:w="1487" w:type="dxa"/>
            <w:vAlign w:val="center"/>
          </w:tcPr>
          <w:p w14:paraId="4AE7EAF5" w14:textId="77777777" w:rsidR="00CF0758" w:rsidRPr="00CF0758" w:rsidRDefault="00CF0758" w:rsidP="00CF0758">
            <w:pPr>
              <w:tabs>
                <w:tab w:val="left" w:pos="851"/>
              </w:tabs>
              <w:spacing w:line="360" w:lineRule="auto"/>
              <w:contextualSpacing/>
              <w:jc w:val="center"/>
              <w:rPr>
                <w:rFonts w:ascii="Times New Roman" w:hAnsi="Times New Roman"/>
                <w:color w:val="000000"/>
                <w:sz w:val="24"/>
                <w:szCs w:val="24"/>
              </w:rPr>
            </w:pPr>
            <w:r w:rsidRPr="00CF0758">
              <w:rPr>
                <w:rFonts w:ascii="Times New Roman" w:hAnsi="Times New Roman"/>
                <w:color w:val="000000"/>
                <w:sz w:val="24"/>
                <w:szCs w:val="24"/>
              </w:rPr>
              <w:t>1,04</w:t>
            </w:r>
          </w:p>
        </w:tc>
        <w:tc>
          <w:tcPr>
            <w:tcW w:w="1487" w:type="dxa"/>
            <w:vAlign w:val="center"/>
          </w:tcPr>
          <w:p w14:paraId="3E2D9EE8" w14:textId="77777777" w:rsidR="00CF0758" w:rsidRPr="00CF0758" w:rsidRDefault="00CF0758" w:rsidP="00CF0758">
            <w:pPr>
              <w:tabs>
                <w:tab w:val="left" w:pos="851"/>
              </w:tabs>
              <w:spacing w:line="360" w:lineRule="auto"/>
              <w:contextualSpacing/>
              <w:jc w:val="center"/>
              <w:rPr>
                <w:rFonts w:ascii="Times New Roman" w:hAnsi="Times New Roman"/>
                <w:color w:val="000000"/>
                <w:sz w:val="24"/>
                <w:szCs w:val="24"/>
              </w:rPr>
            </w:pPr>
            <w:r w:rsidRPr="00CF0758">
              <w:rPr>
                <w:rFonts w:ascii="Times New Roman" w:hAnsi="Times New Roman"/>
                <w:color w:val="000000"/>
                <w:sz w:val="24"/>
                <w:szCs w:val="24"/>
              </w:rPr>
              <w:t>6,00”</w:t>
            </w:r>
          </w:p>
        </w:tc>
      </w:tr>
    </w:tbl>
    <w:p w14:paraId="62D04A9D" w14:textId="77777777" w:rsidR="00CF0758" w:rsidRPr="00CF0758" w:rsidRDefault="00CF0758" w:rsidP="00E9076D">
      <w:pPr>
        <w:numPr>
          <w:ilvl w:val="0"/>
          <w:numId w:val="7"/>
        </w:numPr>
        <w:spacing w:after="160" w:line="360" w:lineRule="auto"/>
        <w:ind w:left="0" w:firstLine="567"/>
        <w:contextualSpacing/>
        <w:jc w:val="both"/>
        <w:rPr>
          <w:rFonts w:eastAsia="Calibri"/>
          <w:color w:val="000000"/>
          <w:szCs w:val="24"/>
          <w:u w:val="none"/>
        </w:rPr>
      </w:pPr>
      <w:r w:rsidRPr="00CF0758">
        <w:rPr>
          <w:rFonts w:eastAsia="Calibri"/>
          <w:color w:val="000000"/>
          <w:kern w:val="3"/>
          <w:szCs w:val="24"/>
          <w:u w:val="none"/>
          <w:lang w:bidi="hi-IN"/>
        </w:rPr>
        <w:t>Lēmums stājas spēkā 2023.gada 1.novembrī.</w:t>
      </w:r>
    </w:p>
    <w:p w14:paraId="49BFC03C" w14:textId="77777777" w:rsidR="00203C2F" w:rsidRDefault="00203C2F" w:rsidP="000C7638">
      <w:pPr>
        <w:rPr>
          <w:color w:val="000000" w:themeColor="text1"/>
          <w:szCs w:val="24"/>
          <w:u w:val="none"/>
        </w:rPr>
      </w:pPr>
    </w:p>
    <w:p w14:paraId="5C3E9ED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69600D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privātās vispārējās izglītības iestādes Gulbenes Valdorfa pamatskola līdzfinansēšanu 2023./2024.mācību gadā</w:t>
      </w:r>
    </w:p>
    <w:p w14:paraId="24F1A85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65D49D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28A17333" w14:textId="178F4E15" w:rsidR="00E264AD" w:rsidRDefault="00000000" w:rsidP="00575A1B">
      <w:pPr>
        <w:rPr>
          <w:rFonts w:eastAsia="Calibri"/>
          <w:szCs w:val="24"/>
          <w:u w:val="none"/>
        </w:rPr>
      </w:pPr>
      <w:r>
        <w:rPr>
          <w:rFonts w:eastAsia="Calibri"/>
          <w:szCs w:val="24"/>
          <w:u w:val="none"/>
        </w:rPr>
        <w:t xml:space="preserve">DEBATĒS PIEDALĀS: </w:t>
      </w:r>
      <w:r w:rsidR="00CF0758">
        <w:rPr>
          <w:rFonts w:eastAsia="Calibri"/>
          <w:szCs w:val="24"/>
          <w:u w:val="none"/>
        </w:rPr>
        <w:t xml:space="preserve">Ainārs </w:t>
      </w:r>
      <w:proofErr w:type="spellStart"/>
      <w:r w:rsidR="00CF0758">
        <w:rPr>
          <w:rFonts w:eastAsia="Calibri"/>
          <w:szCs w:val="24"/>
          <w:u w:val="none"/>
        </w:rPr>
        <w:t>Brezinskis</w:t>
      </w:r>
      <w:proofErr w:type="spellEnd"/>
      <w:r w:rsidR="00CF0758">
        <w:rPr>
          <w:rFonts w:eastAsia="Calibri"/>
          <w:szCs w:val="24"/>
          <w:u w:val="none"/>
        </w:rPr>
        <w:t xml:space="preserve">, Anatolijs Savickis, Dace </w:t>
      </w:r>
      <w:proofErr w:type="spellStart"/>
      <w:r w:rsidR="00CF0758">
        <w:rPr>
          <w:rFonts w:eastAsia="Calibri"/>
          <w:szCs w:val="24"/>
          <w:u w:val="none"/>
        </w:rPr>
        <w:t>Kablukova</w:t>
      </w:r>
      <w:proofErr w:type="spellEnd"/>
      <w:r w:rsidR="00CF0758">
        <w:rPr>
          <w:rFonts w:eastAsia="Calibri"/>
          <w:szCs w:val="24"/>
          <w:u w:val="none"/>
        </w:rPr>
        <w:t xml:space="preserve">, Normunds Mazūrs, Paula Leite- </w:t>
      </w:r>
      <w:proofErr w:type="spellStart"/>
      <w:r w:rsidR="00CF0758">
        <w:rPr>
          <w:rFonts w:eastAsia="Calibri"/>
          <w:szCs w:val="24"/>
          <w:u w:val="none"/>
        </w:rPr>
        <w:t>Berģe</w:t>
      </w:r>
      <w:proofErr w:type="spellEnd"/>
      <w:r w:rsidR="00CF0758">
        <w:rPr>
          <w:rFonts w:eastAsia="Calibri"/>
          <w:szCs w:val="24"/>
          <w:u w:val="none"/>
        </w:rPr>
        <w:t xml:space="preserve">, Andis Caunītis, Normunds </w:t>
      </w:r>
      <w:proofErr w:type="spellStart"/>
      <w:r w:rsidR="00CF0758">
        <w:rPr>
          <w:rFonts w:eastAsia="Calibri"/>
          <w:szCs w:val="24"/>
          <w:u w:val="none"/>
        </w:rPr>
        <w:t>Audzišs</w:t>
      </w:r>
      <w:proofErr w:type="spellEnd"/>
      <w:r w:rsidR="00CF0758">
        <w:rPr>
          <w:rFonts w:eastAsia="Calibri"/>
          <w:szCs w:val="24"/>
          <w:u w:val="none"/>
        </w:rPr>
        <w:t>, Aija Kļaviņa</w:t>
      </w:r>
    </w:p>
    <w:p w14:paraId="657C1484" w14:textId="77777777" w:rsidR="00CF0758" w:rsidRDefault="00CF0758" w:rsidP="00575A1B">
      <w:pPr>
        <w:rPr>
          <w:rFonts w:eastAsia="Calibri"/>
          <w:szCs w:val="24"/>
          <w:u w:val="none"/>
        </w:rPr>
      </w:pPr>
    </w:p>
    <w:p w14:paraId="031B6E6C" w14:textId="76EB76A0" w:rsidR="00CF0758" w:rsidRDefault="00CF0758" w:rsidP="00575A1B">
      <w:pPr>
        <w:rPr>
          <w:rFonts w:eastAsia="Calibri"/>
          <w:szCs w:val="24"/>
          <w:u w:val="none"/>
        </w:rPr>
      </w:pPr>
      <w:r>
        <w:rPr>
          <w:rFonts w:eastAsia="Calibri"/>
          <w:szCs w:val="24"/>
          <w:u w:val="none"/>
        </w:rPr>
        <w:t>Uz komitejas sēdi iesniegtais lēmuma projekts:</w:t>
      </w:r>
    </w:p>
    <w:p w14:paraId="45F7F6D9" w14:textId="77777777" w:rsidR="00E9076D" w:rsidRDefault="00E9076D" w:rsidP="00575A1B">
      <w:pPr>
        <w:rPr>
          <w:rFonts w:eastAsia="Calibri"/>
          <w:szCs w:val="24"/>
          <w:u w:val="none"/>
        </w:rPr>
      </w:pPr>
    </w:p>
    <w:p w14:paraId="04319B60" w14:textId="77777777" w:rsidR="00CF0758" w:rsidRPr="00CF0758" w:rsidRDefault="00CF0758" w:rsidP="00CF0758">
      <w:pPr>
        <w:overflowPunct w:val="0"/>
        <w:autoSpaceDE w:val="0"/>
        <w:autoSpaceDN w:val="0"/>
        <w:adjustRightInd w:val="0"/>
        <w:jc w:val="center"/>
        <w:rPr>
          <w:b/>
          <w:bCs/>
          <w:szCs w:val="24"/>
          <w:u w:val="none"/>
          <w:lang w:eastAsia="lv-LV"/>
        </w:rPr>
      </w:pPr>
      <w:r w:rsidRPr="00CF0758">
        <w:rPr>
          <w:b/>
          <w:bCs/>
          <w:szCs w:val="24"/>
          <w:u w:val="none"/>
          <w:lang w:eastAsia="lv-LV"/>
        </w:rPr>
        <w:t xml:space="preserve">Par privātās vispārējās izglītības iestādes Gulbenes </w:t>
      </w:r>
      <w:proofErr w:type="spellStart"/>
      <w:r w:rsidRPr="00CF0758">
        <w:rPr>
          <w:b/>
          <w:bCs/>
          <w:szCs w:val="24"/>
          <w:u w:val="none"/>
          <w:lang w:eastAsia="lv-LV"/>
        </w:rPr>
        <w:t>Valdorfa</w:t>
      </w:r>
      <w:proofErr w:type="spellEnd"/>
      <w:r w:rsidRPr="00CF0758">
        <w:rPr>
          <w:b/>
          <w:bCs/>
          <w:szCs w:val="24"/>
          <w:u w:val="none"/>
          <w:lang w:eastAsia="lv-LV"/>
        </w:rPr>
        <w:t xml:space="preserve"> pamatskola līdzfinansēšanu 2023./2024.mācību gadā</w:t>
      </w:r>
    </w:p>
    <w:p w14:paraId="7E226EF0" w14:textId="77777777" w:rsidR="00CF0758" w:rsidRPr="00CF0758" w:rsidRDefault="00CF0758" w:rsidP="00CF0758">
      <w:pPr>
        <w:overflowPunct w:val="0"/>
        <w:autoSpaceDE w:val="0"/>
        <w:autoSpaceDN w:val="0"/>
        <w:adjustRightInd w:val="0"/>
        <w:jc w:val="center"/>
        <w:rPr>
          <w:rFonts w:ascii="Calibri" w:hAnsi="Calibri"/>
          <w:sz w:val="22"/>
          <w:u w:val="none"/>
          <w:lang w:eastAsia="lv-LV"/>
        </w:rPr>
      </w:pPr>
    </w:p>
    <w:p w14:paraId="0A06EED1" w14:textId="77777777" w:rsidR="00CF0758" w:rsidRPr="00CF0758" w:rsidRDefault="00CF0758" w:rsidP="00CF0758">
      <w:pPr>
        <w:overflowPunct w:val="0"/>
        <w:autoSpaceDE w:val="0"/>
        <w:autoSpaceDN w:val="0"/>
        <w:adjustRightInd w:val="0"/>
        <w:spacing w:line="360" w:lineRule="auto"/>
        <w:ind w:firstLine="567"/>
        <w:jc w:val="both"/>
        <w:rPr>
          <w:szCs w:val="24"/>
          <w:u w:val="none"/>
          <w:lang w:eastAsia="lv-LV"/>
        </w:rPr>
      </w:pPr>
      <w:r w:rsidRPr="00CF0758">
        <w:rPr>
          <w:szCs w:val="24"/>
          <w:u w:val="none"/>
          <w:lang w:eastAsia="lv-LV"/>
        </w:rPr>
        <w:t xml:space="preserve">Gulbenes novada pašvaldībā 2023.gada 19.septembrī saņemts biedrības “Gulbenes </w:t>
      </w:r>
      <w:proofErr w:type="spellStart"/>
      <w:r w:rsidRPr="00CF0758">
        <w:rPr>
          <w:szCs w:val="24"/>
          <w:u w:val="none"/>
          <w:lang w:eastAsia="lv-LV"/>
        </w:rPr>
        <w:t>Valdorfskola</w:t>
      </w:r>
      <w:proofErr w:type="spellEnd"/>
      <w:r w:rsidRPr="00CF0758">
        <w:rPr>
          <w:szCs w:val="24"/>
          <w:u w:val="none"/>
          <w:lang w:eastAsia="lv-LV"/>
        </w:rPr>
        <w:t xml:space="preserve">", reģistrācijas numurs 40008295904, valdes priekšsēdētājas </w:t>
      </w:r>
      <w:proofErr w:type="spellStart"/>
      <w:r w:rsidRPr="00CF0758">
        <w:rPr>
          <w:szCs w:val="24"/>
          <w:u w:val="none"/>
          <w:lang w:eastAsia="lv-LV"/>
        </w:rPr>
        <w:t>Paulas</w:t>
      </w:r>
      <w:proofErr w:type="spellEnd"/>
      <w:r w:rsidRPr="00CF0758">
        <w:rPr>
          <w:szCs w:val="24"/>
          <w:u w:val="none"/>
          <w:lang w:eastAsia="lv-LV"/>
        </w:rPr>
        <w:t xml:space="preserve"> Leites-</w:t>
      </w:r>
      <w:proofErr w:type="spellStart"/>
      <w:r w:rsidRPr="00CF0758">
        <w:rPr>
          <w:szCs w:val="24"/>
          <w:u w:val="none"/>
          <w:lang w:eastAsia="lv-LV"/>
        </w:rPr>
        <w:t>Berģes</w:t>
      </w:r>
      <w:proofErr w:type="spellEnd"/>
      <w:r w:rsidRPr="00CF0758">
        <w:rPr>
          <w:szCs w:val="24"/>
          <w:u w:val="none"/>
          <w:lang w:eastAsia="lv-LV"/>
        </w:rPr>
        <w:t xml:space="preserve"> 2023.gada 19.septembra iesniegums (Gulbenes novada pašvaldībā reģistrēts ar </w:t>
      </w:r>
      <w:proofErr w:type="spellStart"/>
      <w:r w:rsidRPr="00CF0758">
        <w:rPr>
          <w:szCs w:val="24"/>
          <w:u w:val="none"/>
          <w:lang w:eastAsia="lv-LV"/>
        </w:rPr>
        <w:t>Nr.GND</w:t>
      </w:r>
      <w:proofErr w:type="spellEnd"/>
      <w:r w:rsidRPr="00CF0758">
        <w:rPr>
          <w:szCs w:val="24"/>
          <w:u w:val="none"/>
          <w:lang w:eastAsia="lv-LV"/>
        </w:rPr>
        <w:t xml:space="preserve">/4.9/23/1890-6), ar kuru tiek lūgts turpināt atbalstīt Gulbenes </w:t>
      </w:r>
      <w:proofErr w:type="spellStart"/>
      <w:r w:rsidRPr="00CF0758">
        <w:rPr>
          <w:szCs w:val="24"/>
          <w:u w:val="none"/>
          <w:lang w:eastAsia="lv-LV"/>
        </w:rPr>
        <w:t>Valdorfa</w:t>
      </w:r>
      <w:proofErr w:type="spellEnd"/>
      <w:r w:rsidRPr="00CF0758">
        <w:rPr>
          <w:szCs w:val="24"/>
          <w:u w:val="none"/>
          <w:lang w:eastAsia="lv-LV"/>
        </w:rPr>
        <w:t xml:space="preserve"> pamatskolu ar finansējumu viena pedagoga darba samaksai no 2023.gada 1.septembra līdz 2024.gada 31.augustam. </w:t>
      </w:r>
    </w:p>
    <w:p w14:paraId="470484B1" w14:textId="77777777" w:rsidR="00CF0758" w:rsidRPr="00CF0758" w:rsidRDefault="00CF0758" w:rsidP="00E9076D">
      <w:pPr>
        <w:widowControl w:val="0"/>
        <w:overflowPunct w:val="0"/>
        <w:autoSpaceDE w:val="0"/>
        <w:autoSpaceDN w:val="0"/>
        <w:adjustRightInd w:val="0"/>
        <w:spacing w:line="360" w:lineRule="auto"/>
        <w:ind w:firstLine="567"/>
        <w:jc w:val="both"/>
        <w:rPr>
          <w:rFonts w:ascii="Calibri" w:hAnsi="Calibri"/>
          <w:sz w:val="22"/>
          <w:u w:val="none"/>
          <w:lang w:eastAsia="lv-LV"/>
        </w:rPr>
      </w:pPr>
      <w:r w:rsidRPr="00CF0758">
        <w:rPr>
          <w:szCs w:val="24"/>
          <w:u w:val="none"/>
          <w:lang w:eastAsia="lv-LV"/>
        </w:rPr>
        <w:t xml:space="preserve">Saskaņā ar Izglītības likuma 17.panta trešās daļas 5.punktu pašvaldība uz savstarpēju līgumu pamata var piedalīties privāto izglītības iestāžu finansēšanā. Minētā likuma 59.panta otrajā daļā noteikts, ka pašvaldība var piedalīties privāto izglītības iestāžu pedagogu darba samaksas finansēšanā. </w:t>
      </w:r>
    </w:p>
    <w:p w14:paraId="1363600E" w14:textId="77777777" w:rsidR="00CF0758" w:rsidRPr="00CF0758" w:rsidRDefault="00CF0758" w:rsidP="00E9076D">
      <w:pPr>
        <w:widowControl w:val="0"/>
        <w:overflowPunct w:val="0"/>
        <w:autoSpaceDE w:val="0"/>
        <w:autoSpaceDN w:val="0"/>
        <w:adjustRightInd w:val="0"/>
        <w:spacing w:line="360" w:lineRule="auto"/>
        <w:ind w:firstLine="567"/>
        <w:jc w:val="both"/>
        <w:rPr>
          <w:szCs w:val="24"/>
          <w:u w:val="none"/>
          <w:lang w:eastAsia="lv-LV"/>
        </w:rPr>
      </w:pPr>
      <w:r w:rsidRPr="00CF0758">
        <w:rPr>
          <w:szCs w:val="24"/>
          <w:u w:val="none"/>
          <w:lang w:eastAsia="lv-LV"/>
        </w:rPr>
        <w:t xml:space="preserve">Piedaloties privātās izglītības iestādes līdzfinansēšanā no 2023.gada 1.septembra līdz 31.decembrim, Gulbenes novada pašvaldībai, sniedzot atbalstu 1512,74 </w:t>
      </w:r>
      <w:proofErr w:type="spellStart"/>
      <w:r w:rsidRPr="00CF0758">
        <w:rPr>
          <w:i/>
          <w:szCs w:val="24"/>
          <w:u w:val="none"/>
          <w:lang w:eastAsia="lv-LV"/>
        </w:rPr>
        <w:t>euro</w:t>
      </w:r>
      <w:proofErr w:type="spellEnd"/>
      <w:r w:rsidRPr="00CF0758">
        <w:rPr>
          <w:szCs w:val="24"/>
          <w:u w:val="none"/>
          <w:lang w:eastAsia="lv-LV"/>
        </w:rPr>
        <w:t xml:space="preserve"> (viens tūkstotis pieci simti divpadsmit </w:t>
      </w:r>
      <w:proofErr w:type="spellStart"/>
      <w:r w:rsidRPr="00CF0758">
        <w:rPr>
          <w:i/>
          <w:iCs/>
          <w:szCs w:val="24"/>
          <w:u w:val="none"/>
          <w:lang w:eastAsia="lv-LV"/>
        </w:rPr>
        <w:t>euro</w:t>
      </w:r>
      <w:proofErr w:type="spellEnd"/>
      <w:r w:rsidRPr="00CF0758">
        <w:rPr>
          <w:szCs w:val="24"/>
          <w:u w:val="none"/>
          <w:lang w:eastAsia="lv-LV"/>
        </w:rPr>
        <w:t xml:space="preserve"> un 74 centi) mēnesī, ietekme uz Gulbenes novada pašvaldības budžetu būs 6050,96 </w:t>
      </w:r>
      <w:proofErr w:type="spellStart"/>
      <w:r w:rsidRPr="00CF0758">
        <w:rPr>
          <w:i/>
          <w:iCs/>
          <w:szCs w:val="24"/>
          <w:u w:val="none"/>
          <w:lang w:eastAsia="lv-LV"/>
        </w:rPr>
        <w:t>euro</w:t>
      </w:r>
      <w:proofErr w:type="spellEnd"/>
      <w:r w:rsidRPr="00CF0758">
        <w:rPr>
          <w:szCs w:val="24"/>
          <w:u w:val="none"/>
          <w:lang w:eastAsia="lv-LV"/>
        </w:rPr>
        <w:t xml:space="preserve"> (seši tūkstoši piecdesmit </w:t>
      </w:r>
      <w:proofErr w:type="spellStart"/>
      <w:r w:rsidRPr="00CF0758">
        <w:rPr>
          <w:i/>
          <w:iCs/>
          <w:szCs w:val="24"/>
          <w:u w:val="none"/>
          <w:lang w:eastAsia="lv-LV"/>
        </w:rPr>
        <w:t>euro</w:t>
      </w:r>
      <w:proofErr w:type="spellEnd"/>
      <w:r w:rsidRPr="00CF0758">
        <w:rPr>
          <w:szCs w:val="24"/>
          <w:u w:val="none"/>
          <w:lang w:eastAsia="lv-LV"/>
        </w:rPr>
        <w:t xml:space="preserve"> un 96 centi). Savukārt no 2024.gada 1.janvāra līdz </w:t>
      </w:r>
      <w:r w:rsidRPr="00CF0758">
        <w:rPr>
          <w:szCs w:val="24"/>
          <w:u w:val="none"/>
          <w:lang w:eastAsia="lv-LV"/>
        </w:rPr>
        <w:lastRenderedPageBreak/>
        <w:t xml:space="preserve">31.augustam atbalsta summa mēnesī sakarā pedagogu darba samaksas pieaugumu, ko nosaka 2023.gada 18.aprīļa Ministru kabineta rīkojums Nr.226 “Par pedagogu zemākās darba samaksas likmes pieauguma grafiku laikposmam no 2023.gada 1.septembra līdz 2025.gada 31.decembrim” būs 1698,13 </w:t>
      </w:r>
      <w:proofErr w:type="spellStart"/>
      <w:r w:rsidRPr="00CF0758">
        <w:rPr>
          <w:i/>
          <w:iCs/>
          <w:szCs w:val="24"/>
          <w:u w:val="none"/>
          <w:lang w:eastAsia="lv-LV"/>
        </w:rPr>
        <w:t>euro</w:t>
      </w:r>
      <w:proofErr w:type="spellEnd"/>
      <w:r w:rsidRPr="00CF0758">
        <w:rPr>
          <w:szCs w:val="24"/>
          <w:u w:val="none"/>
          <w:lang w:eastAsia="lv-LV"/>
        </w:rPr>
        <w:t xml:space="preserve"> (viens tūkstotis seši simti deviņdesmit astoņi </w:t>
      </w:r>
      <w:proofErr w:type="spellStart"/>
      <w:r w:rsidRPr="00CF0758">
        <w:rPr>
          <w:i/>
          <w:iCs/>
          <w:szCs w:val="24"/>
          <w:u w:val="none"/>
          <w:lang w:eastAsia="lv-LV"/>
        </w:rPr>
        <w:t>euro</w:t>
      </w:r>
      <w:proofErr w:type="spellEnd"/>
      <w:r w:rsidRPr="00CF0758">
        <w:rPr>
          <w:szCs w:val="24"/>
          <w:u w:val="none"/>
          <w:lang w:eastAsia="lv-LV"/>
        </w:rPr>
        <w:t xml:space="preserve"> un 13 centi) mēnesī, 2024.gada Gulbenes novada pašvaldības budžetā šim mērķim jāparedz 13585,04 </w:t>
      </w:r>
      <w:proofErr w:type="spellStart"/>
      <w:r w:rsidRPr="00CF0758">
        <w:rPr>
          <w:i/>
          <w:iCs/>
          <w:szCs w:val="24"/>
          <w:u w:val="none"/>
          <w:lang w:eastAsia="lv-LV"/>
        </w:rPr>
        <w:t>euro</w:t>
      </w:r>
      <w:proofErr w:type="spellEnd"/>
      <w:r w:rsidRPr="00CF0758">
        <w:rPr>
          <w:szCs w:val="24"/>
          <w:u w:val="none"/>
          <w:lang w:eastAsia="lv-LV"/>
        </w:rPr>
        <w:t xml:space="preserve"> (trīspadsmit tūkstoši pieci simti astoņdesmit pieci </w:t>
      </w:r>
      <w:proofErr w:type="spellStart"/>
      <w:r w:rsidRPr="00CF0758">
        <w:rPr>
          <w:i/>
          <w:iCs/>
          <w:szCs w:val="24"/>
          <w:u w:val="none"/>
          <w:lang w:eastAsia="lv-LV"/>
        </w:rPr>
        <w:t>euro</w:t>
      </w:r>
      <w:proofErr w:type="spellEnd"/>
      <w:r w:rsidRPr="00CF0758">
        <w:rPr>
          <w:szCs w:val="24"/>
          <w:u w:val="none"/>
          <w:lang w:eastAsia="lv-LV"/>
        </w:rPr>
        <w:t xml:space="preserve"> un 04 centi).</w:t>
      </w:r>
    </w:p>
    <w:p w14:paraId="6668C62F" w14:textId="77777777" w:rsidR="00CF0758" w:rsidRPr="00CF0758" w:rsidRDefault="00CF0758" w:rsidP="00E9076D">
      <w:pPr>
        <w:overflowPunct w:val="0"/>
        <w:autoSpaceDE w:val="0"/>
        <w:autoSpaceDN w:val="0"/>
        <w:adjustRightInd w:val="0"/>
        <w:spacing w:line="360" w:lineRule="auto"/>
        <w:ind w:firstLine="567"/>
        <w:jc w:val="both"/>
        <w:rPr>
          <w:color w:val="FF0000"/>
          <w:szCs w:val="24"/>
          <w:u w:val="none"/>
          <w:lang w:eastAsia="lv-LV"/>
        </w:rPr>
      </w:pPr>
      <w:r w:rsidRPr="00CF0758">
        <w:rPr>
          <w:szCs w:val="24"/>
          <w:u w:val="none"/>
          <w:lang w:eastAsia="lv-LV"/>
        </w:rPr>
        <w:t xml:space="preserve">Pamatojoties uz Pašvaldību likuma 4.panta pirmās daļas 4.punktu, Izglītības likuma 17.panta trešās daļas 5.punktu un 59.panta otro daļu, un Gulbenes novada domes Izglītības, kultūras un sporta jautājumu komitejas un Finanšu komitejas ieteikumu atklāti balsojot: </w:t>
      </w:r>
      <w:r w:rsidRPr="00CF0758">
        <w:rPr>
          <w:noProof/>
          <w:szCs w:val="24"/>
          <w:u w:val="none"/>
          <w:lang w:eastAsia="lv-LV"/>
        </w:rPr>
        <w:t>ar __ balsīm "Par" (), "Pret" – (), "Atturas" – (),</w:t>
      </w:r>
      <w:r w:rsidRPr="00CF0758">
        <w:rPr>
          <w:szCs w:val="24"/>
          <w:u w:val="none"/>
          <w:lang w:eastAsia="lv-LV"/>
        </w:rPr>
        <w:t xml:space="preserve"> Gulbenes novada dome NOLEMJ:</w:t>
      </w:r>
    </w:p>
    <w:p w14:paraId="5C87F5C1" w14:textId="77777777" w:rsidR="00CF0758" w:rsidRPr="00CF0758" w:rsidRDefault="00CF0758" w:rsidP="00E9076D">
      <w:pPr>
        <w:numPr>
          <w:ilvl w:val="0"/>
          <w:numId w:val="9"/>
        </w:numPr>
        <w:overflowPunct w:val="0"/>
        <w:autoSpaceDE w:val="0"/>
        <w:autoSpaceDN w:val="0"/>
        <w:adjustRightInd w:val="0"/>
        <w:spacing w:line="360" w:lineRule="auto"/>
        <w:ind w:left="0" w:firstLine="567"/>
        <w:contextualSpacing/>
        <w:jc w:val="both"/>
        <w:rPr>
          <w:szCs w:val="24"/>
          <w:u w:val="none"/>
          <w:lang w:eastAsia="lv-LV"/>
        </w:rPr>
      </w:pPr>
      <w:r w:rsidRPr="00CF0758">
        <w:rPr>
          <w:szCs w:val="24"/>
          <w:u w:val="none"/>
          <w:lang w:eastAsia="lv-LV"/>
        </w:rPr>
        <w:t xml:space="preserve">NOTEIKT, ka no 2023.gada 1.septembra līdz 31.decembrim privātajai izglītības iestādei Gulbenes </w:t>
      </w:r>
      <w:proofErr w:type="spellStart"/>
      <w:r w:rsidRPr="00CF0758">
        <w:rPr>
          <w:szCs w:val="24"/>
          <w:u w:val="none"/>
          <w:lang w:eastAsia="lv-LV"/>
        </w:rPr>
        <w:t>Valdorfa</w:t>
      </w:r>
      <w:proofErr w:type="spellEnd"/>
      <w:r w:rsidRPr="00CF0758">
        <w:rPr>
          <w:szCs w:val="24"/>
          <w:u w:val="none"/>
          <w:lang w:eastAsia="lv-LV"/>
        </w:rPr>
        <w:t xml:space="preserve"> pamatskola, reģ.Nr.4412803358, ir piešķirams Gulbenes novada pašvaldības līdzfinansējums 1512,74 </w:t>
      </w:r>
      <w:proofErr w:type="spellStart"/>
      <w:r w:rsidRPr="00CF0758">
        <w:rPr>
          <w:i/>
          <w:iCs/>
          <w:szCs w:val="24"/>
          <w:u w:val="none"/>
          <w:lang w:eastAsia="lv-LV"/>
        </w:rPr>
        <w:t>euro</w:t>
      </w:r>
      <w:proofErr w:type="spellEnd"/>
      <w:r w:rsidRPr="00CF0758">
        <w:rPr>
          <w:szCs w:val="24"/>
          <w:u w:val="none"/>
          <w:lang w:eastAsia="lv-LV"/>
        </w:rPr>
        <w:t xml:space="preserve"> apmērā mēnesī, bet no 2024.gada 1.janvāra līdz  31.augustam 1698,13 </w:t>
      </w:r>
      <w:proofErr w:type="spellStart"/>
      <w:r w:rsidRPr="00CF0758">
        <w:rPr>
          <w:i/>
          <w:iCs/>
          <w:szCs w:val="24"/>
          <w:u w:val="none"/>
          <w:lang w:eastAsia="lv-LV"/>
        </w:rPr>
        <w:t>euro</w:t>
      </w:r>
      <w:proofErr w:type="spellEnd"/>
      <w:r w:rsidRPr="00CF0758">
        <w:rPr>
          <w:szCs w:val="24"/>
          <w:u w:val="none"/>
          <w:lang w:eastAsia="lv-LV"/>
        </w:rPr>
        <w:t xml:space="preserve"> mēnesī, kas izlietojams tikai pedagogu darba samaksas finansēšanai.</w:t>
      </w:r>
    </w:p>
    <w:p w14:paraId="66EBD08B" w14:textId="77777777" w:rsidR="00CF0758" w:rsidRPr="00CF0758" w:rsidRDefault="00CF0758" w:rsidP="00E9076D">
      <w:pPr>
        <w:numPr>
          <w:ilvl w:val="0"/>
          <w:numId w:val="9"/>
        </w:numPr>
        <w:overflowPunct w:val="0"/>
        <w:autoSpaceDE w:val="0"/>
        <w:autoSpaceDN w:val="0"/>
        <w:adjustRightInd w:val="0"/>
        <w:spacing w:line="360" w:lineRule="auto"/>
        <w:ind w:left="0" w:firstLine="567"/>
        <w:contextualSpacing/>
        <w:jc w:val="both"/>
        <w:rPr>
          <w:szCs w:val="24"/>
          <w:u w:val="none"/>
          <w:lang w:eastAsia="lv-LV"/>
        </w:rPr>
      </w:pPr>
      <w:r w:rsidRPr="00CF0758">
        <w:rPr>
          <w:szCs w:val="24"/>
          <w:u w:val="none"/>
          <w:lang w:eastAsia="lv-LV"/>
        </w:rPr>
        <w:t>UZDOT Gulbenes novada pašvaldības administrācijas Finanšu nodaļai iekļaut paredzamo līdzfinansējumu 2023.gada pašvaldības budžetā un 2024.gada budžeta plānā.</w:t>
      </w:r>
    </w:p>
    <w:p w14:paraId="7FAC3FC1" w14:textId="77777777" w:rsidR="00CF0758" w:rsidRPr="00CF0758" w:rsidRDefault="00CF0758" w:rsidP="00E9076D">
      <w:pPr>
        <w:numPr>
          <w:ilvl w:val="0"/>
          <w:numId w:val="9"/>
        </w:numPr>
        <w:overflowPunct w:val="0"/>
        <w:autoSpaceDE w:val="0"/>
        <w:autoSpaceDN w:val="0"/>
        <w:adjustRightInd w:val="0"/>
        <w:spacing w:line="360" w:lineRule="auto"/>
        <w:ind w:left="0" w:firstLine="567"/>
        <w:contextualSpacing/>
        <w:jc w:val="both"/>
        <w:rPr>
          <w:szCs w:val="24"/>
          <w:u w:val="none"/>
          <w:lang w:eastAsia="lv-LV"/>
        </w:rPr>
      </w:pPr>
      <w:r w:rsidRPr="00CF0758">
        <w:rPr>
          <w:szCs w:val="24"/>
          <w:u w:val="none"/>
          <w:lang w:eastAsia="lv-LV"/>
        </w:rPr>
        <w:t xml:space="preserve">UZDOT Gulbenes novada pašvaldības administrācijas Juridiskajai un </w:t>
      </w:r>
      <w:proofErr w:type="spellStart"/>
      <w:r w:rsidRPr="00CF0758">
        <w:rPr>
          <w:szCs w:val="24"/>
          <w:u w:val="none"/>
          <w:lang w:eastAsia="lv-LV"/>
        </w:rPr>
        <w:t>personālvadības</w:t>
      </w:r>
      <w:proofErr w:type="spellEnd"/>
      <w:r w:rsidRPr="00CF0758">
        <w:rPr>
          <w:szCs w:val="24"/>
          <w:u w:val="none"/>
          <w:lang w:eastAsia="lv-LV"/>
        </w:rPr>
        <w:t xml:space="preserve"> nodaļai sagatavot līgumu par līdzfinansējuma piešķiršanas kārtību.</w:t>
      </w:r>
    </w:p>
    <w:p w14:paraId="3218120E" w14:textId="77777777" w:rsidR="00CF0758" w:rsidRPr="00575A1B" w:rsidRDefault="00CF0758" w:rsidP="00575A1B">
      <w:pPr>
        <w:rPr>
          <w:rFonts w:eastAsia="Calibri"/>
          <w:szCs w:val="24"/>
          <w:u w:val="none"/>
        </w:rPr>
      </w:pPr>
    </w:p>
    <w:p w14:paraId="54CD21ED" w14:textId="77777777" w:rsidR="00BC2002" w:rsidRDefault="00BC2002" w:rsidP="00956EC8">
      <w:pPr>
        <w:rPr>
          <w:rFonts w:eastAsia="Calibri"/>
          <w:color w:val="FF0000"/>
          <w:szCs w:val="24"/>
          <w:u w:val="none"/>
        </w:rPr>
      </w:pPr>
    </w:p>
    <w:p w14:paraId="5C9B55FD" w14:textId="4CD981B5" w:rsidR="00956EC8" w:rsidRDefault="00CF0758" w:rsidP="00E9076D">
      <w:pPr>
        <w:ind w:firstLine="567"/>
        <w:rPr>
          <w:rFonts w:eastAsia="Calibri"/>
          <w:szCs w:val="24"/>
          <w:u w:val="none"/>
        </w:rPr>
      </w:pPr>
      <w:r>
        <w:rPr>
          <w:rFonts w:eastAsia="Calibri"/>
          <w:szCs w:val="24"/>
          <w:u w:val="none"/>
        </w:rPr>
        <w:t xml:space="preserve">Deputāts Ainārs </w:t>
      </w:r>
      <w:proofErr w:type="spellStart"/>
      <w:r>
        <w:rPr>
          <w:rFonts w:eastAsia="Calibri"/>
          <w:szCs w:val="24"/>
          <w:u w:val="none"/>
        </w:rPr>
        <w:t>Brezinskis</w:t>
      </w:r>
      <w:proofErr w:type="spellEnd"/>
      <w:r>
        <w:rPr>
          <w:rFonts w:eastAsia="Calibri"/>
          <w:szCs w:val="24"/>
          <w:u w:val="none"/>
        </w:rPr>
        <w:t xml:space="preserve"> iesniedz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7B7928E0" w14:textId="77777777" w:rsidR="00E9076D" w:rsidRDefault="00E9076D" w:rsidP="00E9076D">
      <w:pPr>
        <w:ind w:firstLine="567"/>
        <w:jc w:val="both"/>
        <w:rPr>
          <w:rFonts w:eastAsia="Calibri"/>
          <w:szCs w:val="24"/>
          <w:u w:val="none"/>
        </w:rPr>
      </w:pPr>
    </w:p>
    <w:p w14:paraId="731BE5A7" w14:textId="1A3EEF90" w:rsidR="00E9076D" w:rsidRDefault="00E9076D" w:rsidP="00E9076D">
      <w:pPr>
        <w:ind w:firstLine="567"/>
        <w:jc w:val="both"/>
        <w:rPr>
          <w:rFonts w:eastAsia="Calibri"/>
          <w:szCs w:val="24"/>
          <w:u w:val="none"/>
        </w:rPr>
      </w:pPr>
      <w:r>
        <w:rPr>
          <w:rFonts w:eastAsia="Calibri"/>
          <w:szCs w:val="24"/>
          <w:u w:val="none"/>
        </w:rPr>
        <w:t>Izteikt lēmuma lemjošo daļu šādā redakcijā:</w:t>
      </w:r>
    </w:p>
    <w:p w14:paraId="54982518" w14:textId="77777777" w:rsidR="00E9076D" w:rsidRPr="00B64CA9" w:rsidRDefault="00E9076D" w:rsidP="00E9076D">
      <w:pPr>
        <w:spacing w:line="360" w:lineRule="auto"/>
        <w:ind w:firstLine="567"/>
        <w:jc w:val="both"/>
        <w:rPr>
          <w:rFonts w:eastAsia="Calibri"/>
          <w:szCs w:val="24"/>
          <w:u w:val="none"/>
        </w:rPr>
      </w:pPr>
    </w:p>
    <w:p w14:paraId="4E3EC365" w14:textId="27BB5B03" w:rsidR="00956EC8" w:rsidRPr="00B64CA9" w:rsidRDefault="00000000" w:rsidP="00E9076D">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noProof/>
          <w:szCs w:val="24"/>
          <w:u w:val="none"/>
        </w:rPr>
        <w:tab/>
        <w:t>NOTEIKT, ka no 2023.gada 1.septembra līdz 31.decembrim privātajai izglītības iestādei Gulbenes Valdorfa pamatskola, reģ.Nr.4412803358, ir piešķirams Gulbenes novada pašvaldības līdzfinansējums 756,37 euro apmērā mēnesī, bet no 2024.gada 1.janvāra līdz  31.augustam 849,07 euro mēnesī, kas izlietojams tikai pedagogu darba samaksas finansēšanai.</w:t>
      </w:r>
    </w:p>
    <w:p w14:paraId="58DAD687" w14:textId="77777777" w:rsidR="00343704" w:rsidRPr="00B64CA9" w:rsidRDefault="00000000" w:rsidP="00E9076D">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noProof/>
          <w:szCs w:val="24"/>
          <w:u w:val="none"/>
        </w:rPr>
        <w:tab/>
        <w:t>UZDOT Gulbenes novada pašvaldības administrācijas Finanšu nodaļai iekļaut paredzamo līdzfinansējumu 2023.gada pašvaldības budžetā un 2024.gada budžeta plānā.</w:t>
      </w:r>
    </w:p>
    <w:p w14:paraId="5E64D4E7" w14:textId="1379C1AF" w:rsidR="00956EC8" w:rsidRPr="00B64CA9" w:rsidRDefault="00000000" w:rsidP="00E9076D">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noProof/>
          <w:szCs w:val="24"/>
          <w:u w:val="none"/>
        </w:rPr>
        <w:tab/>
        <w:t>UZDOT Gulbenes novada pašvaldības administrācijas Juridiskajai un personālvadības nodaļai sagatavot līgumu par līdzfinansējuma piešķiršanas kārtību.</w:t>
      </w:r>
      <w:r w:rsidRPr="00B64CA9">
        <w:rPr>
          <w:rFonts w:eastAsia="Calibri"/>
          <w:szCs w:val="24"/>
          <w:u w:val="none"/>
        </w:rPr>
        <w:t xml:space="preserve"> </w:t>
      </w:r>
    </w:p>
    <w:p w14:paraId="5D489648" w14:textId="7830B777" w:rsidR="00B61419" w:rsidRDefault="00000000" w:rsidP="00E9076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3 balsīm "Par" (Ainārs Brezinskis, Andis Caunītis, Guna Pūcīte), "Pret" – 3 (Gunārs Ciglis, Normunds Audzišs, Normunds Mazūrs), "Atturas" – nav, "Nepiedalās" – nav</w:t>
      </w:r>
      <w:r w:rsidR="00E9076D">
        <w:rPr>
          <w:rFonts w:eastAsia="Calibri"/>
          <w:noProof/>
          <w:szCs w:val="24"/>
          <w:u w:val="none"/>
        </w:rPr>
        <w:t>, NOLEMJ:</w:t>
      </w:r>
    </w:p>
    <w:p w14:paraId="191C2564" w14:textId="77777777" w:rsidR="00E9076D" w:rsidRDefault="00E9076D" w:rsidP="00E9076D">
      <w:pPr>
        <w:ind w:firstLine="567"/>
        <w:jc w:val="both"/>
        <w:rPr>
          <w:rFonts w:eastAsia="Calibri"/>
          <w:szCs w:val="24"/>
          <w:u w:val="none"/>
        </w:rPr>
      </w:pPr>
      <w:r>
        <w:rPr>
          <w:rFonts w:eastAsia="Calibri"/>
          <w:szCs w:val="24"/>
          <w:u w:val="none"/>
        </w:rPr>
        <w:t>Izteikt lēmuma lemjošo daļu šādā redakcijā:</w:t>
      </w:r>
    </w:p>
    <w:p w14:paraId="67D32ED0" w14:textId="77777777" w:rsidR="00E9076D" w:rsidRPr="00B64CA9" w:rsidRDefault="00E9076D" w:rsidP="00E9076D">
      <w:pPr>
        <w:spacing w:line="360" w:lineRule="auto"/>
        <w:ind w:firstLine="567"/>
        <w:jc w:val="both"/>
        <w:rPr>
          <w:rFonts w:eastAsia="Calibri"/>
          <w:szCs w:val="24"/>
          <w:u w:val="none"/>
        </w:rPr>
      </w:pPr>
    </w:p>
    <w:p w14:paraId="2BB7D853" w14:textId="77777777" w:rsidR="00E9076D" w:rsidRPr="00B64CA9" w:rsidRDefault="00E9076D" w:rsidP="00E9076D">
      <w:pPr>
        <w:spacing w:line="360" w:lineRule="auto"/>
        <w:ind w:firstLine="567"/>
        <w:jc w:val="both"/>
        <w:rPr>
          <w:rFonts w:eastAsia="Calibri"/>
          <w:szCs w:val="24"/>
          <w:u w:val="none"/>
        </w:rPr>
      </w:pPr>
      <w:r w:rsidRPr="00B64CA9">
        <w:rPr>
          <w:rFonts w:eastAsia="Calibri"/>
          <w:noProof/>
          <w:szCs w:val="24"/>
          <w:u w:val="none"/>
        </w:rPr>
        <w:lastRenderedPageBreak/>
        <w:t>1.</w:t>
      </w:r>
      <w:r w:rsidRPr="00B64CA9">
        <w:rPr>
          <w:rFonts w:eastAsia="Calibri"/>
          <w:noProof/>
          <w:szCs w:val="24"/>
          <w:u w:val="none"/>
        </w:rPr>
        <w:tab/>
        <w:t>NOTEIKT, ka no 2023.gada 1.septembra līdz 31.decembrim privātajai izglītības iestādei Gulbenes Valdorfa pamatskola, reģ.Nr.4412803358, ir piešķirams Gulbenes novada pašvaldības līdzfinansējums 756,37 euro apmērā mēnesī, bet no 2024.gada 1.janvāra līdz  31.augustam 849,07 euro mēnesī, kas izlietojams tikai pedagogu darba samaksas finansēšanai.</w:t>
      </w:r>
    </w:p>
    <w:p w14:paraId="46F2BE2C" w14:textId="77777777" w:rsidR="00E9076D" w:rsidRPr="00B64CA9" w:rsidRDefault="00E9076D" w:rsidP="00E9076D">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noProof/>
          <w:szCs w:val="24"/>
          <w:u w:val="none"/>
        </w:rPr>
        <w:tab/>
        <w:t>UZDOT Gulbenes novada pašvaldības administrācijas Finanšu nodaļai iekļaut paredzamo līdzfinansējumu 2023.gada pašvaldības budžetā un 2024.gada budžeta plānā.</w:t>
      </w:r>
    </w:p>
    <w:p w14:paraId="6976658A" w14:textId="77777777" w:rsidR="00E9076D" w:rsidRPr="00B64CA9" w:rsidRDefault="00E9076D" w:rsidP="00E9076D">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noProof/>
          <w:szCs w:val="24"/>
          <w:u w:val="none"/>
        </w:rPr>
        <w:tab/>
        <w:t>UZDOT Gulbenes novada pašvaldības administrācijas Juridiskajai un personālvadības nodaļai sagatavot līgumu par līdzfinansējuma piešķiršanas kārtību.</w:t>
      </w:r>
      <w:r w:rsidRPr="00B64CA9">
        <w:rPr>
          <w:rFonts w:eastAsia="Calibri"/>
          <w:szCs w:val="24"/>
          <w:u w:val="none"/>
        </w:rPr>
        <w:t xml:space="preserve"> </w:t>
      </w:r>
    </w:p>
    <w:p w14:paraId="34385F7D" w14:textId="77777777" w:rsidR="008225DD" w:rsidRPr="00B64CA9" w:rsidRDefault="008225DD" w:rsidP="008225DD">
      <w:pPr>
        <w:rPr>
          <w:rFonts w:eastAsia="Calibri"/>
          <w:szCs w:val="24"/>
          <w:u w:val="none"/>
        </w:rPr>
      </w:pPr>
    </w:p>
    <w:p w14:paraId="79405E10" w14:textId="77777777" w:rsidR="008225DD" w:rsidRPr="00B64CA9" w:rsidRDefault="008225DD" w:rsidP="008225DD">
      <w:pPr>
        <w:rPr>
          <w:rFonts w:eastAsia="Calibri"/>
          <w:szCs w:val="24"/>
          <w:u w:val="none"/>
        </w:rPr>
      </w:pPr>
    </w:p>
    <w:p w14:paraId="46BA8936" w14:textId="049F7B39" w:rsidR="00CF0758" w:rsidRDefault="00CF0758" w:rsidP="00E9076D">
      <w:pPr>
        <w:spacing w:line="360" w:lineRule="auto"/>
        <w:ind w:firstLine="567"/>
        <w:jc w:val="both"/>
        <w:rPr>
          <w:rFonts w:eastAsia="Calibri"/>
          <w:noProof/>
          <w:szCs w:val="24"/>
          <w:u w:val="none"/>
        </w:rPr>
      </w:pPr>
      <w:r>
        <w:rPr>
          <w:rFonts w:eastAsia="Calibri"/>
          <w:noProof/>
          <w:szCs w:val="24"/>
          <w:u w:val="none"/>
        </w:rPr>
        <w:t xml:space="preserve">Deputāts Normunds </w:t>
      </w:r>
      <w:r w:rsidR="00E9076D">
        <w:rPr>
          <w:rFonts w:eastAsia="Calibri"/>
          <w:noProof/>
          <w:szCs w:val="24"/>
          <w:u w:val="none"/>
        </w:rPr>
        <w:t>M</w:t>
      </w:r>
      <w:r>
        <w:rPr>
          <w:rFonts w:eastAsia="Calibri"/>
          <w:noProof/>
          <w:szCs w:val="24"/>
          <w:u w:val="none"/>
        </w:rPr>
        <w:t>azūrs iesniedz priekslikumu balsošanai:</w:t>
      </w:r>
    </w:p>
    <w:p w14:paraId="7FC967FA" w14:textId="77777777" w:rsidR="00E9076D" w:rsidRDefault="00E9076D" w:rsidP="00E9076D">
      <w:pPr>
        <w:ind w:firstLine="567"/>
        <w:jc w:val="both"/>
        <w:rPr>
          <w:rFonts w:eastAsia="Calibri"/>
          <w:szCs w:val="24"/>
          <w:u w:val="none"/>
        </w:rPr>
      </w:pPr>
    </w:p>
    <w:p w14:paraId="51E4565E" w14:textId="2FAC4B16" w:rsidR="00E9076D" w:rsidRDefault="00E9076D" w:rsidP="00E9076D">
      <w:pPr>
        <w:ind w:firstLine="567"/>
        <w:jc w:val="both"/>
        <w:rPr>
          <w:rFonts w:eastAsia="Calibri"/>
          <w:szCs w:val="24"/>
          <w:u w:val="none"/>
        </w:rPr>
      </w:pPr>
      <w:r>
        <w:rPr>
          <w:rFonts w:eastAsia="Calibri"/>
          <w:szCs w:val="24"/>
          <w:u w:val="none"/>
        </w:rPr>
        <w:t>Izteikt lēmuma lemjošo daļu šādā redakcijā:</w:t>
      </w:r>
    </w:p>
    <w:p w14:paraId="71407C10" w14:textId="77777777" w:rsidR="00E9076D" w:rsidRDefault="00E9076D" w:rsidP="00E9076D">
      <w:pPr>
        <w:ind w:firstLine="567"/>
        <w:jc w:val="both"/>
        <w:rPr>
          <w:rFonts w:eastAsia="Calibri"/>
          <w:noProof/>
          <w:szCs w:val="24"/>
          <w:u w:val="none"/>
        </w:rPr>
      </w:pPr>
    </w:p>
    <w:p w14:paraId="35658A11" w14:textId="35E864E4" w:rsidR="00956EC8" w:rsidRPr="00B64CA9" w:rsidRDefault="00CF0758" w:rsidP="00E9076D">
      <w:pPr>
        <w:spacing w:line="360" w:lineRule="auto"/>
        <w:ind w:firstLine="567"/>
        <w:jc w:val="both"/>
        <w:rPr>
          <w:rFonts w:eastAsia="Calibri"/>
          <w:noProof/>
          <w:szCs w:val="24"/>
          <w:u w:val="none"/>
        </w:rPr>
      </w:pPr>
      <w:r>
        <w:rPr>
          <w:rFonts w:eastAsia="Calibri"/>
          <w:noProof/>
          <w:szCs w:val="24"/>
          <w:u w:val="none"/>
        </w:rPr>
        <w:t xml:space="preserve">1. </w:t>
      </w:r>
      <w:r w:rsidRPr="00B64CA9">
        <w:rPr>
          <w:rFonts w:eastAsia="Calibri"/>
          <w:noProof/>
          <w:szCs w:val="24"/>
          <w:u w:val="none"/>
        </w:rPr>
        <w:t>NOTEIKT, ka no 2023.gada 1.septembra līdz 31.decembrim privātajai izglītības iestādei Gulbenes Valdorfa pamatskola, reģ.Nr.4412803358, ir piešķirams Gulbenes novada pašvaldības līdzfinansējums 1512,74 euro apmērā mēnesī, bet no 2024.gada 1.janvāra līdz  31.augustam 849,07 euro mēnesī, kas izlietojams tikai pedagogu darba samaksas finansēšanai.</w:t>
      </w:r>
    </w:p>
    <w:p w14:paraId="136E8A91" w14:textId="77777777" w:rsidR="00343704" w:rsidRPr="00B64CA9" w:rsidRDefault="00000000" w:rsidP="00E9076D">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noProof/>
          <w:szCs w:val="24"/>
          <w:u w:val="none"/>
        </w:rPr>
        <w:tab/>
        <w:t>UZDOT Gulbenes novada pašvaldības administrācijas Finanšu nodaļai iekļaut paredzamo līdzfinansējumu 2023.gada pašvaldības budžetā un 2024.gada budžeta plānā.</w:t>
      </w:r>
    </w:p>
    <w:p w14:paraId="12C68EBB" w14:textId="2F734543" w:rsidR="00956EC8" w:rsidRDefault="00000000" w:rsidP="00E9076D">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noProof/>
          <w:szCs w:val="24"/>
          <w:u w:val="none"/>
        </w:rPr>
        <w:tab/>
        <w:t>UZDOT Gulbenes novada pašvaldības administrācijas Juridiskajai un personālvadības nodaļai sagatavot līgumu par līdzfinansējuma piešķiršanas kārtību.</w:t>
      </w:r>
      <w:r w:rsidRPr="00B64CA9">
        <w:rPr>
          <w:rFonts w:eastAsia="Calibri"/>
          <w:szCs w:val="24"/>
          <w:u w:val="none"/>
        </w:rPr>
        <w:t xml:space="preserve"> </w:t>
      </w:r>
    </w:p>
    <w:p w14:paraId="2D334875" w14:textId="77777777" w:rsidR="00CF0758" w:rsidRPr="00B64CA9" w:rsidRDefault="00CF0758" w:rsidP="00956EC8">
      <w:pPr>
        <w:rPr>
          <w:rFonts w:eastAsia="Calibri"/>
          <w:szCs w:val="24"/>
          <w:u w:val="none"/>
        </w:rPr>
      </w:pPr>
    </w:p>
    <w:p w14:paraId="665E5C4C" w14:textId="2AE9E58C" w:rsidR="00B61419" w:rsidRDefault="00000000" w:rsidP="00E9076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3 balsīm "Par" (Gunārs Ciglis, Normunds Audzišs, Normunds Mazūrs), "Pret" – 3 (Ainārs Brezinskis, Andis Caunītis, Guna Pūcīte), "Atturas" – nav, "Nepiedalās" – nav</w:t>
      </w:r>
      <w:r w:rsidR="00E9076D">
        <w:rPr>
          <w:rFonts w:eastAsia="Calibri"/>
          <w:noProof/>
          <w:szCs w:val="24"/>
          <w:u w:val="none"/>
        </w:rPr>
        <w:t>, NOLEMJ:</w:t>
      </w:r>
    </w:p>
    <w:p w14:paraId="4D07AA92" w14:textId="0E027BB9" w:rsidR="000721E9" w:rsidRDefault="00000000" w:rsidP="00E9076D">
      <w:pPr>
        <w:spacing w:line="360" w:lineRule="auto"/>
        <w:ind w:firstLine="567"/>
        <w:jc w:val="both"/>
        <w:rPr>
          <w:rFonts w:eastAsia="Calibri"/>
          <w:szCs w:val="24"/>
          <w:u w:val="none"/>
        </w:rPr>
      </w:pPr>
      <w:r w:rsidRPr="00B64CA9">
        <w:rPr>
          <w:rFonts w:eastAsia="Calibri"/>
          <w:noProof/>
          <w:szCs w:val="24"/>
          <w:u w:val="none"/>
        </w:rPr>
        <w:t>Noraidīt</w:t>
      </w:r>
      <w:r w:rsidR="00E9076D">
        <w:rPr>
          <w:rFonts w:eastAsia="Calibri"/>
          <w:noProof/>
          <w:szCs w:val="24"/>
          <w:u w:val="none"/>
        </w:rPr>
        <w:t xml:space="preserve"> deputāta Normunda Mazūra iesniegto priekšlikumu.</w:t>
      </w:r>
    </w:p>
    <w:p w14:paraId="3A279083" w14:textId="77777777" w:rsidR="008225DD" w:rsidRPr="00B64CA9" w:rsidRDefault="008225DD" w:rsidP="00E9076D">
      <w:pPr>
        <w:spacing w:line="360" w:lineRule="auto"/>
        <w:ind w:firstLine="567"/>
        <w:jc w:val="both"/>
        <w:rPr>
          <w:rFonts w:eastAsia="Calibri"/>
          <w:szCs w:val="24"/>
          <w:u w:val="none"/>
        </w:rPr>
      </w:pPr>
    </w:p>
    <w:p w14:paraId="71AFC1F8" w14:textId="07DC4E4C" w:rsidR="00CF0758" w:rsidRDefault="00E9076D" w:rsidP="00E9076D">
      <w:pPr>
        <w:spacing w:line="360" w:lineRule="auto"/>
        <w:ind w:firstLine="567"/>
        <w:jc w:val="both"/>
        <w:rPr>
          <w:rFonts w:eastAsia="Calibri"/>
          <w:szCs w:val="24"/>
          <w:u w:val="none"/>
        </w:rPr>
      </w:pPr>
      <w:r>
        <w:rPr>
          <w:rFonts w:eastAsia="Calibri"/>
          <w:szCs w:val="24"/>
          <w:u w:val="none"/>
        </w:rPr>
        <w:t>Pamatojoties uz balsojumiem par iesniegtajiem priekšlikumiem</w:t>
      </w:r>
      <w:r w:rsidR="00CF0758" w:rsidRPr="00B64CA9">
        <w:rPr>
          <w:rFonts w:eastAsia="Calibri"/>
          <w:szCs w:val="24"/>
          <w:u w:val="none"/>
        </w:rPr>
        <w:t xml:space="preserve">: </w:t>
      </w:r>
      <w:r w:rsidR="00CF0758" w:rsidRPr="00B64CA9">
        <w:rPr>
          <w:rFonts w:eastAsia="Calibri"/>
          <w:noProof/>
          <w:szCs w:val="24"/>
          <w:u w:val="none"/>
        </w:rPr>
        <w:t>ar 3 balsīm "Par" (Ainārs Brezinskis, Andis Caunītis, Guna Pūcīte), "Pret" – 3 (Gunārs Ciglis, Normunds Audzišs, Normunds Mazūrs), "Atturas" – nav, "Nepiedalās" – nav</w:t>
      </w:r>
      <w:r w:rsidR="00CF0758">
        <w:rPr>
          <w:rFonts w:eastAsia="Calibri"/>
          <w:noProof/>
          <w:szCs w:val="24"/>
          <w:u w:val="none"/>
        </w:rPr>
        <w:t xml:space="preserve">, </w:t>
      </w:r>
      <w:r w:rsidR="00CF0758">
        <w:rPr>
          <w:u w:val="none"/>
        </w:rPr>
        <w:t>NOLEMJ</w:t>
      </w:r>
      <w:r w:rsidR="00CF0758" w:rsidRPr="00B24B3A">
        <w:rPr>
          <w:u w:val="none"/>
        </w:rPr>
        <w:t>:</w:t>
      </w:r>
    </w:p>
    <w:p w14:paraId="1386F085" w14:textId="77777777" w:rsidR="00CF0758" w:rsidRDefault="00CF0758" w:rsidP="00E9076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8F02C51" w14:textId="77777777" w:rsidR="00CF0758" w:rsidRPr="00CF0758" w:rsidRDefault="00CF0758" w:rsidP="00CF0758">
      <w:pPr>
        <w:overflowPunct w:val="0"/>
        <w:autoSpaceDE w:val="0"/>
        <w:autoSpaceDN w:val="0"/>
        <w:adjustRightInd w:val="0"/>
        <w:jc w:val="center"/>
        <w:rPr>
          <w:b/>
          <w:bCs/>
          <w:szCs w:val="24"/>
          <w:u w:val="none"/>
          <w:lang w:eastAsia="lv-LV"/>
        </w:rPr>
      </w:pPr>
      <w:r w:rsidRPr="00CF0758">
        <w:rPr>
          <w:b/>
          <w:bCs/>
          <w:szCs w:val="24"/>
          <w:u w:val="none"/>
          <w:lang w:eastAsia="lv-LV"/>
        </w:rPr>
        <w:t xml:space="preserve">Par privātās vispārējās izglītības iestādes Gulbenes </w:t>
      </w:r>
      <w:proofErr w:type="spellStart"/>
      <w:r w:rsidRPr="00CF0758">
        <w:rPr>
          <w:b/>
          <w:bCs/>
          <w:szCs w:val="24"/>
          <w:u w:val="none"/>
          <w:lang w:eastAsia="lv-LV"/>
        </w:rPr>
        <w:t>Valdorfa</w:t>
      </w:r>
      <w:proofErr w:type="spellEnd"/>
      <w:r w:rsidRPr="00CF0758">
        <w:rPr>
          <w:b/>
          <w:bCs/>
          <w:szCs w:val="24"/>
          <w:u w:val="none"/>
          <w:lang w:eastAsia="lv-LV"/>
        </w:rPr>
        <w:t xml:space="preserve"> pamatskola līdzfinansēšanu 2023./2024.mācību gadā</w:t>
      </w:r>
    </w:p>
    <w:p w14:paraId="50E0EEC7" w14:textId="77777777" w:rsidR="00CF0758" w:rsidRPr="00CF0758" w:rsidRDefault="00CF0758" w:rsidP="00CF0758">
      <w:pPr>
        <w:overflowPunct w:val="0"/>
        <w:autoSpaceDE w:val="0"/>
        <w:autoSpaceDN w:val="0"/>
        <w:adjustRightInd w:val="0"/>
        <w:jc w:val="center"/>
        <w:rPr>
          <w:rFonts w:ascii="Calibri" w:hAnsi="Calibri"/>
          <w:sz w:val="22"/>
          <w:u w:val="none"/>
          <w:lang w:eastAsia="lv-LV"/>
        </w:rPr>
      </w:pPr>
    </w:p>
    <w:p w14:paraId="6035207B" w14:textId="77777777" w:rsidR="00CF0758" w:rsidRPr="00CF0758" w:rsidRDefault="00CF0758" w:rsidP="00CF0758">
      <w:pPr>
        <w:overflowPunct w:val="0"/>
        <w:autoSpaceDE w:val="0"/>
        <w:autoSpaceDN w:val="0"/>
        <w:adjustRightInd w:val="0"/>
        <w:spacing w:line="360" w:lineRule="auto"/>
        <w:ind w:firstLine="567"/>
        <w:jc w:val="both"/>
        <w:rPr>
          <w:szCs w:val="24"/>
          <w:u w:val="none"/>
          <w:lang w:eastAsia="lv-LV"/>
        </w:rPr>
      </w:pPr>
      <w:r w:rsidRPr="00CF0758">
        <w:rPr>
          <w:szCs w:val="24"/>
          <w:u w:val="none"/>
          <w:lang w:eastAsia="lv-LV"/>
        </w:rPr>
        <w:t xml:space="preserve">Gulbenes novada pašvaldībā 2023.gada 19.septembrī saņemts biedrības “Gulbenes </w:t>
      </w:r>
      <w:proofErr w:type="spellStart"/>
      <w:r w:rsidRPr="00CF0758">
        <w:rPr>
          <w:szCs w:val="24"/>
          <w:u w:val="none"/>
          <w:lang w:eastAsia="lv-LV"/>
        </w:rPr>
        <w:t>Valdorfskola</w:t>
      </w:r>
      <w:proofErr w:type="spellEnd"/>
      <w:r w:rsidRPr="00CF0758">
        <w:rPr>
          <w:szCs w:val="24"/>
          <w:u w:val="none"/>
          <w:lang w:eastAsia="lv-LV"/>
        </w:rPr>
        <w:t xml:space="preserve">", reģistrācijas numurs 40008295904, valdes priekšsēdētājas </w:t>
      </w:r>
      <w:proofErr w:type="spellStart"/>
      <w:r w:rsidRPr="00CF0758">
        <w:rPr>
          <w:szCs w:val="24"/>
          <w:u w:val="none"/>
          <w:lang w:eastAsia="lv-LV"/>
        </w:rPr>
        <w:t>Paulas</w:t>
      </w:r>
      <w:proofErr w:type="spellEnd"/>
      <w:r w:rsidRPr="00CF0758">
        <w:rPr>
          <w:szCs w:val="24"/>
          <w:u w:val="none"/>
          <w:lang w:eastAsia="lv-LV"/>
        </w:rPr>
        <w:t xml:space="preserve"> Leites-</w:t>
      </w:r>
      <w:proofErr w:type="spellStart"/>
      <w:r w:rsidRPr="00CF0758">
        <w:rPr>
          <w:szCs w:val="24"/>
          <w:u w:val="none"/>
          <w:lang w:eastAsia="lv-LV"/>
        </w:rPr>
        <w:t>Berģes</w:t>
      </w:r>
      <w:proofErr w:type="spellEnd"/>
      <w:r w:rsidRPr="00CF0758">
        <w:rPr>
          <w:szCs w:val="24"/>
          <w:u w:val="none"/>
          <w:lang w:eastAsia="lv-LV"/>
        </w:rPr>
        <w:t xml:space="preserve"> 2023.gada 19.septembra iesniegums (Gulbenes novada pašvaldībā reģistrēts ar </w:t>
      </w:r>
      <w:proofErr w:type="spellStart"/>
      <w:r w:rsidRPr="00CF0758">
        <w:rPr>
          <w:szCs w:val="24"/>
          <w:u w:val="none"/>
          <w:lang w:eastAsia="lv-LV"/>
        </w:rPr>
        <w:t>Nr.GND</w:t>
      </w:r>
      <w:proofErr w:type="spellEnd"/>
      <w:r w:rsidRPr="00CF0758">
        <w:rPr>
          <w:szCs w:val="24"/>
          <w:u w:val="none"/>
          <w:lang w:eastAsia="lv-LV"/>
        </w:rPr>
        <w:t xml:space="preserve">/4.9/23/1890-6), ar kuru tiek lūgts turpināt atbalstīt Gulbenes </w:t>
      </w:r>
      <w:proofErr w:type="spellStart"/>
      <w:r w:rsidRPr="00CF0758">
        <w:rPr>
          <w:szCs w:val="24"/>
          <w:u w:val="none"/>
          <w:lang w:eastAsia="lv-LV"/>
        </w:rPr>
        <w:t>Valdorfa</w:t>
      </w:r>
      <w:proofErr w:type="spellEnd"/>
      <w:r w:rsidRPr="00CF0758">
        <w:rPr>
          <w:szCs w:val="24"/>
          <w:u w:val="none"/>
          <w:lang w:eastAsia="lv-LV"/>
        </w:rPr>
        <w:t xml:space="preserve"> pamatskolu ar </w:t>
      </w:r>
      <w:r w:rsidRPr="00CF0758">
        <w:rPr>
          <w:szCs w:val="24"/>
          <w:u w:val="none"/>
          <w:lang w:eastAsia="lv-LV"/>
        </w:rPr>
        <w:lastRenderedPageBreak/>
        <w:t xml:space="preserve">finansējumu viena pedagoga darba samaksai no 2023.gada 1.septembra līdz 2024.gada 31.augustam. </w:t>
      </w:r>
    </w:p>
    <w:p w14:paraId="712C06DE" w14:textId="77777777" w:rsidR="00CF0758" w:rsidRPr="00CF0758" w:rsidRDefault="00CF0758" w:rsidP="00CF0758">
      <w:pPr>
        <w:overflowPunct w:val="0"/>
        <w:autoSpaceDE w:val="0"/>
        <w:autoSpaceDN w:val="0"/>
        <w:adjustRightInd w:val="0"/>
        <w:spacing w:line="360" w:lineRule="auto"/>
        <w:ind w:firstLine="567"/>
        <w:jc w:val="both"/>
        <w:rPr>
          <w:rFonts w:ascii="Calibri" w:hAnsi="Calibri"/>
          <w:sz w:val="22"/>
          <w:u w:val="none"/>
          <w:lang w:eastAsia="lv-LV"/>
        </w:rPr>
      </w:pPr>
      <w:r w:rsidRPr="00CF0758">
        <w:rPr>
          <w:szCs w:val="24"/>
          <w:u w:val="none"/>
          <w:lang w:eastAsia="lv-LV"/>
        </w:rPr>
        <w:t xml:space="preserve">Saskaņā ar Izglītības likuma 17.panta trešās daļas 5.punktu pašvaldība uz savstarpēju līgumu pamata var piedalīties privāto izglītības iestāžu finansēšanā. Minētā likuma 59.panta otrajā daļā noteikts, ka pašvaldība var piedalīties privāto izglītības iestāžu pedagogu darba samaksas finansēšanā. </w:t>
      </w:r>
    </w:p>
    <w:p w14:paraId="411059FA" w14:textId="77777777" w:rsidR="00CF0758" w:rsidRPr="00CF0758" w:rsidRDefault="00CF0758" w:rsidP="00CF0758">
      <w:pPr>
        <w:overflowPunct w:val="0"/>
        <w:autoSpaceDE w:val="0"/>
        <w:autoSpaceDN w:val="0"/>
        <w:adjustRightInd w:val="0"/>
        <w:spacing w:line="360" w:lineRule="auto"/>
        <w:ind w:firstLine="567"/>
        <w:jc w:val="both"/>
        <w:rPr>
          <w:szCs w:val="24"/>
          <w:u w:val="none"/>
          <w:lang w:eastAsia="lv-LV"/>
        </w:rPr>
      </w:pPr>
      <w:r w:rsidRPr="00CF0758">
        <w:rPr>
          <w:szCs w:val="24"/>
          <w:u w:val="none"/>
          <w:lang w:eastAsia="lv-LV"/>
        </w:rPr>
        <w:t xml:space="preserve">Piedaloties privātās izglītības iestādes līdzfinansēšanā no 2023.gada 1.septembra līdz 31.decembrim, Gulbenes novada pašvaldībai, sniedzot atbalstu 1512,74 </w:t>
      </w:r>
      <w:proofErr w:type="spellStart"/>
      <w:r w:rsidRPr="00CF0758">
        <w:rPr>
          <w:i/>
          <w:szCs w:val="24"/>
          <w:u w:val="none"/>
          <w:lang w:eastAsia="lv-LV"/>
        </w:rPr>
        <w:t>euro</w:t>
      </w:r>
      <w:proofErr w:type="spellEnd"/>
      <w:r w:rsidRPr="00CF0758">
        <w:rPr>
          <w:szCs w:val="24"/>
          <w:u w:val="none"/>
          <w:lang w:eastAsia="lv-LV"/>
        </w:rPr>
        <w:t xml:space="preserve"> (viens tūkstotis pieci simti divpadsmit </w:t>
      </w:r>
      <w:proofErr w:type="spellStart"/>
      <w:r w:rsidRPr="00CF0758">
        <w:rPr>
          <w:i/>
          <w:iCs/>
          <w:szCs w:val="24"/>
          <w:u w:val="none"/>
          <w:lang w:eastAsia="lv-LV"/>
        </w:rPr>
        <w:t>euro</w:t>
      </w:r>
      <w:proofErr w:type="spellEnd"/>
      <w:r w:rsidRPr="00CF0758">
        <w:rPr>
          <w:szCs w:val="24"/>
          <w:u w:val="none"/>
          <w:lang w:eastAsia="lv-LV"/>
        </w:rPr>
        <w:t xml:space="preserve"> un 74 centi) mēnesī, ietekme uz Gulbenes novada pašvaldības budžetu būs 6050,96 </w:t>
      </w:r>
      <w:proofErr w:type="spellStart"/>
      <w:r w:rsidRPr="00CF0758">
        <w:rPr>
          <w:i/>
          <w:iCs/>
          <w:szCs w:val="24"/>
          <w:u w:val="none"/>
          <w:lang w:eastAsia="lv-LV"/>
        </w:rPr>
        <w:t>euro</w:t>
      </w:r>
      <w:proofErr w:type="spellEnd"/>
      <w:r w:rsidRPr="00CF0758">
        <w:rPr>
          <w:szCs w:val="24"/>
          <w:u w:val="none"/>
          <w:lang w:eastAsia="lv-LV"/>
        </w:rPr>
        <w:t xml:space="preserve"> (seši tūkstoši piecdesmit </w:t>
      </w:r>
      <w:proofErr w:type="spellStart"/>
      <w:r w:rsidRPr="00CF0758">
        <w:rPr>
          <w:i/>
          <w:iCs/>
          <w:szCs w:val="24"/>
          <w:u w:val="none"/>
          <w:lang w:eastAsia="lv-LV"/>
        </w:rPr>
        <w:t>euro</w:t>
      </w:r>
      <w:proofErr w:type="spellEnd"/>
      <w:r w:rsidRPr="00CF0758">
        <w:rPr>
          <w:szCs w:val="24"/>
          <w:u w:val="none"/>
          <w:lang w:eastAsia="lv-LV"/>
        </w:rPr>
        <w:t xml:space="preserve"> un 96 centi). Savukārt no 2024.gada 1.janvāra līdz 31.augustam atbalsta summa mēnesī sakarā pedagogu darba samaksas pieaugumu, ko nosaka 2023.gada 18.aprīļa Ministru kabineta rīkojums Nr.226 “Par pedagogu zemākās darba samaksas likmes pieauguma grafiku laikposmam no 2023.gada 1.septembra līdz 2025.gada 31.decembrim” būs 1698,13 </w:t>
      </w:r>
      <w:proofErr w:type="spellStart"/>
      <w:r w:rsidRPr="00CF0758">
        <w:rPr>
          <w:i/>
          <w:iCs/>
          <w:szCs w:val="24"/>
          <w:u w:val="none"/>
          <w:lang w:eastAsia="lv-LV"/>
        </w:rPr>
        <w:t>euro</w:t>
      </w:r>
      <w:proofErr w:type="spellEnd"/>
      <w:r w:rsidRPr="00CF0758">
        <w:rPr>
          <w:szCs w:val="24"/>
          <w:u w:val="none"/>
          <w:lang w:eastAsia="lv-LV"/>
        </w:rPr>
        <w:t xml:space="preserve"> (viens tūkstotis seši simti deviņdesmit astoņi </w:t>
      </w:r>
      <w:proofErr w:type="spellStart"/>
      <w:r w:rsidRPr="00CF0758">
        <w:rPr>
          <w:i/>
          <w:iCs/>
          <w:szCs w:val="24"/>
          <w:u w:val="none"/>
          <w:lang w:eastAsia="lv-LV"/>
        </w:rPr>
        <w:t>euro</w:t>
      </w:r>
      <w:proofErr w:type="spellEnd"/>
      <w:r w:rsidRPr="00CF0758">
        <w:rPr>
          <w:szCs w:val="24"/>
          <w:u w:val="none"/>
          <w:lang w:eastAsia="lv-LV"/>
        </w:rPr>
        <w:t xml:space="preserve"> un 13 centi) mēnesī, 2024.gada Gulbenes novada pašvaldības budžetā šim mērķim jāparedz 13585,04 </w:t>
      </w:r>
      <w:proofErr w:type="spellStart"/>
      <w:r w:rsidRPr="00CF0758">
        <w:rPr>
          <w:i/>
          <w:iCs/>
          <w:szCs w:val="24"/>
          <w:u w:val="none"/>
          <w:lang w:eastAsia="lv-LV"/>
        </w:rPr>
        <w:t>euro</w:t>
      </w:r>
      <w:proofErr w:type="spellEnd"/>
      <w:r w:rsidRPr="00CF0758">
        <w:rPr>
          <w:szCs w:val="24"/>
          <w:u w:val="none"/>
          <w:lang w:eastAsia="lv-LV"/>
        </w:rPr>
        <w:t xml:space="preserve"> (trīspadsmit tūkstoši pieci simti astoņdesmit pieci </w:t>
      </w:r>
      <w:proofErr w:type="spellStart"/>
      <w:r w:rsidRPr="00CF0758">
        <w:rPr>
          <w:i/>
          <w:iCs/>
          <w:szCs w:val="24"/>
          <w:u w:val="none"/>
          <w:lang w:eastAsia="lv-LV"/>
        </w:rPr>
        <w:t>euro</w:t>
      </w:r>
      <w:proofErr w:type="spellEnd"/>
      <w:r w:rsidRPr="00CF0758">
        <w:rPr>
          <w:szCs w:val="24"/>
          <w:u w:val="none"/>
          <w:lang w:eastAsia="lv-LV"/>
        </w:rPr>
        <w:t xml:space="preserve"> un 04 centi).</w:t>
      </w:r>
    </w:p>
    <w:p w14:paraId="2B5891E1" w14:textId="77777777" w:rsidR="00CF0758" w:rsidRPr="00CF0758" w:rsidRDefault="00CF0758" w:rsidP="00CF0758">
      <w:pPr>
        <w:overflowPunct w:val="0"/>
        <w:autoSpaceDE w:val="0"/>
        <w:autoSpaceDN w:val="0"/>
        <w:adjustRightInd w:val="0"/>
        <w:spacing w:line="360" w:lineRule="auto"/>
        <w:ind w:firstLine="567"/>
        <w:jc w:val="both"/>
        <w:rPr>
          <w:color w:val="FF0000"/>
          <w:szCs w:val="24"/>
          <w:u w:val="none"/>
          <w:lang w:eastAsia="lv-LV"/>
        </w:rPr>
      </w:pPr>
      <w:r w:rsidRPr="00CF0758">
        <w:rPr>
          <w:szCs w:val="24"/>
          <w:u w:val="none"/>
          <w:lang w:eastAsia="lv-LV"/>
        </w:rPr>
        <w:t xml:space="preserve">Pamatojoties uz Pašvaldību likuma 4.panta pirmās daļas 4.punktu, Izglītības likuma 17.panta trešās daļas 5.punktu un 59.panta otro daļu, un Gulbenes novada domes Izglītības, kultūras un sporta jautājumu komitejas un Finanšu komitejas ieteikumu atklāti balsojot: </w:t>
      </w:r>
      <w:r w:rsidRPr="00CF0758">
        <w:rPr>
          <w:noProof/>
          <w:szCs w:val="24"/>
          <w:u w:val="none"/>
          <w:lang w:eastAsia="lv-LV"/>
        </w:rPr>
        <w:t>ar __ balsīm "Par" (), "Pret" – (), "Atturas" – (),</w:t>
      </w:r>
      <w:r w:rsidRPr="00CF0758">
        <w:rPr>
          <w:szCs w:val="24"/>
          <w:u w:val="none"/>
          <w:lang w:eastAsia="lv-LV"/>
        </w:rPr>
        <w:t xml:space="preserve"> Gulbenes novada dome NOLEMJ:</w:t>
      </w:r>
    </w:p>
    <w:p w14:paraId="7FE13834" w14:textId="77777777" w:rsidR="00CF0758" w:rsidRPr="00CF0758" w:rsidRDefault="00CF0758" w:rsidP="00CF0758">
      <w:pPr>
        <w:spacing w:line="360" w:lineRule="auto"/>
        <w:ind w:firstLine="567"/>
        <w:jc w:val="both"/>
        <w:outlineLvl w:val="4"/>
        <w:rPr>
          <w:szCs w:val="24"/>
          <w:u w:val="none"/>
          <w:lang w:eastAsia="lv-LV"/>
        </w:rPr>
      </w:pPr>
      <w:r w:rsidRPr="00CF0758">
        <w:rPr>
          <w:szCs w:val="24"/>
          <w:u w:val="none"/>
          <w:lang w:eastAsia="lv-LV"/>
        </w:rPr>
        <w:t xml:space="preserve">1. NOTEIKT, ka no 2023.gada 1.septembra līdz 31.decembrim privātajai izglītības iestādei Gulbenes </w:t>
      </w:r>
      <w:proofErr w:type="spellStart"/>
      <w:r w:rsidRPr="00CF0758">
        <w:rPr>
          <w:szCs w:val="24"/>
          <w:u w:val="none"/>
          <w:lang w:eastAsia="lv-LV"/>
        </w:rPr>
        <w:t>Valdorfa</w:t>
      </w:r>
      <w:proofErr w:type="spellEnd"/>
      <w:r w:rsidRPr="00CF0758">
        <w:rPr>
          <w:szCs w:val="24"/>
          <w:u w:val="none"/>
          <w:lang w:eastAsia="lv-LV"/>
        </w:rPr>
        <w:t xml:space="preserve"> pamatskola, reģ.Nr.4412803358, ir piešķirams Gulbenes novada pašvaldības līdzfinansējums 756,37 </w:t>
      </w:r>
      <w:proofErr w:type="spellStart"/>
      <w:r w:rsidRPr="00CF0758">
        <w:rPr>
          <w:szCs w:val="24"/>
          <w:u w:val="none"/>
          <w:lang w:eastAsia="lv-LV"/>
        </w:rPr>
        <w:t>euro</w:t>
      </w:r>
      <w:proofErr w:type="spellEnd"/>
      <w:r w:rsidRPr="00CF0758">
        <w:rPr>
          <w:szCs w:val="24"/>
          <w:u w:val="none"/>
          <w:lang w:eastAsia="lv-LV"/>
        </w:rPr>
        <w:t xml:space="preserve"> apmērā mēnesī, bet no 2024.gada 1.janvāra līdz 31.augustam 849,07 </w:t>
      </w:r>
      <w:proofErr w:type="spellStart"/>
      <w:r w:rsidRPr="00CF0758">
        <w:rPr>
          <w:szCs w:val="24"/>
          <w:u w:val="none"/>
          <w:lang w:eastAsia="lv-LV"/>
        </w:rPr>
        <w:t>euro</w:t>
      </w:r>
      <w:proofErr w:type="spellEnd"/>
      <w:r w:rsidRPr="00CF0758">
        <w:rPr>
          <w:szCs w:val="24"/>
          <w:u w:val="none"/>
          <w:lang w:eastAsia="lv-LV"/>
        </w:rPr>
        <w:t xml:space="preserve"> mēnesī, kas izlietojams tikai pedagogu darba samaksas finansēšanai. </w:t>
      </w:r>
    </w:p>
    <w:p w14:paraId="7E36306D" w14:textId="77777777" w:rsidR="00CF0758" w:rsidRPr="00CF0758" w:rsidRDefault="00CF0758" w:rsidP="00CF0758">
      <w:pPr>
        <w:spacing w:line="360" w:lineRule="auto"/>
        <w:ind w:firstLine="567"/>
        <w:jc w:val="both"/>
        <w:outlineLvl w:val="4"/>
        <w:rPr>
          <w:szCs w:val="24"/>
          <w:u w:val="none"/>
          <w:lang w:eastAsia="lv-LV"/>
        </w:rPr>
      </w:pPr>
      <w:r w:rsidRPr="00CF0758">
        <w:rPr>
          <w:szCs w:val="24"/>
          <w:u w:val="none"/>
          <w:lang w:eastAsia="lv-LV"/>
        </w:rPr>
        <w:t xml:space="preserve">2. UZDOT Gulbenes novada pašvaldības administrācijas Finanšu nodaļai iekļaut paredzamo līdzfinansējumu 2023.gada pašvaldības budžetā un 2024.gada budžeta plānā. </w:t>
      </w:r>
    </w:p>
    <w:p w14:paraId="7FECCA71" w14:textId="77777777" w:rsidR="00CF0758" w:rsidRPr="00CF0758" w:rsidRDefault="00CF0758" w:rsidP="00CF0758">
      <w:pPr>
        <w:spacing w:line="360" w:lineRule="auto"/>
        <w:ind w:firstLine="567"/>
        <w:jc w:val="both"/>
        <w:outlineLvl w:val="4"/>
        <w:rPr>
          <w:szCs w:val="24"/>
          <w:u w:val="none"/>
          <w:lang w:eastAsia="lv-LV"/>
        </w:rPr>
      </w:pPr>
      <w:r w:rsidRPr="00CF0758">
        <w:rPr>
          <w:szCs w:val="24"/>
          <w:u w:val="none"/>
          <w:lang w:eastAsia="lv-LV"/>
        </w:rPr>
        <w:t xml:space="preserve">3. UZDOT Gulbenes novada pašvaldības administrācijas Juridiskajai un </w:t>
      </w:r>
      <w:proofErr w:type="spellStart"/>
      <w:r w:rsidRPr="00CF0758">
        <w:rPr>
          <w:szCs w:val="24"/>
          <w:u w:val="none"/>
          <w:lang w:eastAsia="lv-LV"/>
        </w:rPr>
        <w:t>personālvadības</w:t>
      </w:r>
      <w:proofErr w:type="spellEnd"/>
      <w:r w:rsidRPr="00CF0758">
        <w:rPr>
          <w:szCs w:val="24"/>
          <w:u w:val="none"/>
          <w:lang w:eastAsia="lv-LV"/>
        </w:rPr>
        <w:t xml:space="preserve"> nodaļai sagatavot līgumu par līdzfinansējuma piešķiršanas kārtību. </w:t>
      </w:r>
    </w:p>
    <w:p w14:paraId="3A1F5334" w14:textId="77777777" w:rsidR="00CF0758" w:rsidRPr="00CF0758" w:rsidRDefault="00CF0758" w:rsidP="00CF0758">
      <w:pPr>
        <w:overflowPunct w:val="0"/>
        <w:autoSpaceDE w:val="0"/>
        <w:autoSpaceDN w:val="0"/>
        <w:adjustRightInd w:val="0"/>
        <w:rPr>
          <w:szCs w:val="24"/>
          <w:u w:val="none"/>
          <w:lang w:eastAsia="lv-LV"/>
        </w:rPr>
      </w:pPr>
    </w:p>
    <w:p w14:paraId="1346B2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1A41D4B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2013.gada 24.oktobra lēmumā  (protokols Nr.16; 44.p.) “Par Gulbenes novada sociālā dienesta maksas pakalpojumiem”</w:t>
      </w:r>
    </w:p>
    <w:p w14:paraId="6A8A54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57EA2B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D842DBB" w14:textId="7B9393B5" w:rsidR="00E264AD" w:rsidRPr="00575A1B" w:rsidRDefault="00000000" w:rsidP="00575A1B">
      <w:pPr>
        <w:rPr>
          <w:rFonts w:eastAsia="Calibri"/>
          <w:szCs w:val="24"/>
          <w:u w:val="none"/>
        </w:rPr>
      </w:pPr>
      <w:r>
        <w:rPr>
          <w:rFonts w:eastAsia="Calibri"/>
          <w:szCs w:val="24"/>
          <w:u w:val="none"/>
        </w:rPr>
        <w:t xml:space="preserve">DEBATĒS PIEDALĀS: </w:t>
      </w:r>
      <w:r w:rsidR="00CF0758">
        <w:rPr>
          <w:rFonts w:eastAsia="Calibri"/>
          <w:szCs w:val="24"/>
          <w:u w:val="none"/>
        </w:rPr>
        <w:t xml:space="preserve">Normunds Mazūrs, Jānis </w:t>
      </w:r>
      <w:proofErr w:type="spellStart"/>
      <w:r w:rsidR="00CF0758">
        <w:rPr>
          <w:rFonts w:eastAsia="Calibri"/>
          <w:szCs w:val="24"/>
          <w:u w:val="none"/>
        </w:rPr>
        <w:t>Antaņevičs</w:t>
      </w:r>
      <w:proofErr w:type="spellEnd"/>
    </w:p>
    <w:p w14:paraId="62DB3BFE" w14:textId="77777777" w:rsidR="00BC2002" w:rsidRDefault="00BC2002" w:rsidP="00956EC8">
      <w:pPr>
        <w:rPr>
          <w:rFonts w:eastAsia="Calibri"/>
          <w:color w:val="FF0000"/>
          <w:szCs w:val="24"/>
          <w:u w:val="none"/>
        </w:rPr>
      </w:pPr>
    </w:p>
    <w:p w14:paraId="29D38030" w14:textId="77777777" w:rsidR="00114990" w:rsidRDefault="00000000" w:rsidP="00E9076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1E97F37" w14:textId="77777777" w:rsidR="00B24B3A" w:rsidRDefault="00000000" w:rsidP="00E9076D">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0F2E13F9" w14:textId="77777777" w:rsidR="00CF0758" w:rsidRDefault="00CF0758" w:rsidP="00E9076D">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64B6BA39" w14:textId="77777777" w:rsidR="00203C2F" w:rsidRDefault="00203C2F" w:rsidP="000C7638">
      <w:pPr>
        <w:rPr>
          <w:color w:val="000000" w:themeColor="text1"/>
          <w:szCs w:val="24"/>
          <w:u w:val="none"/>
        </w:rPr>
      </w:pPr>
    </w:p>
    <w:p w14:paraId="73C1F2BA" w14:textId="77777777" w:rsidR="00CF0758" w:rsidRPr="00CF0758" w:rsidRDefault="00CF0758" w:rsidP="00CF0758">
      <w:pPr>
        <w:spacing w:line="259" w:lineRule="auto"/>
        <w:jc w:val="center"/>
        <w:rPr>
          <w:rFonts w:eastAsia="Calibri"/>
          <w:b/>
          <w:bCs/>
          <w:szCs w:val="24"/>
          <w:u w:val="none"/>
        </w:rPr>
      </w:pPr>
      <w:r w:rsidRPr="00CF0758">
        <w:rPr>
          <w:rFonts w:eastAsia="Calibri"/>
          <w:b/>
          <w:bCs/>
          <w:szCs w:val="24"/>
          <w:u w:val="none"/>
        </w:rPr>
        <w:t>Par grozījumiem Gulbenes novada domes 2013.gada 24.oktobra lēmumā  (protokols Nr.16; 44.p.) “Par Gulbenes novada sociālā dienesta maksas pakalpojumiem”</w:t>
      </w:r>
    </w:p>
    <w:p w14:paraId="7289AFFF" w14:textId="77777777" w:rsidR="00CF0758" w:rsidRPr="00CF0758" w:rsidRDefault="00CF0758" w:rsidP="00CF0758">
      <w:pPr>
        <w:spacing w:line="360" w:lineRule="auto"/>
        <w:jc w:val="both"/>
        <w:rPr>
          <w:rFonts w:eastAsia="Calibri"/>
          <w:szCs w:val="24"/>
          <w:u w:val="none"/>
        </w:rPr>
      </w:pPr>
    </w:p>
    <w:p w14:paraId="2731AF2B" w14:textId="77777777" w:rsidR="00CF0758" w:rsidRPr="00CF0758" w:rsidRDefault="00CF0758" w:rsidP="00CF0758">
      <w:pPr>
        <w:spacing w:line="360" w:lineRule="auto"/>
        <w:ind w:firstLine="567"/>
        <w:jc w:val="both"/>
        <w:rPr>
          <w:rFonts w:eastAsia="Calibri"/>
          <w:szCs w:val="24"/>
          <w:u w:val="none"/>
          <w:shd w:val="clear" w:color="auto" w:fill="FFFFFF"/>
        </w:rPr>
      </w:pPr>
      <w:r w:rsidRPr="00CF0758">
        <w:rPr>
          <w:rFonts w:eastAsia="Calibri"/>
          <w:szCs w:val="24"/>
          <w:u w:val="none"/>
          <w:shd w:val="clear" w:color="auto" w:fill="FFFFFF"/>
        </w:rPr>
        <w:t>Gulbenes novada dome 2013.gada 24.oktobrī pieņēma lēmumu “Par Gulbenes novada sociālā dienesta maksas pakalpojumiem” (protokols Nr. 16, 44.p).</w:t>
      </w:r>
    </w:p>
    <w:p w14:paraId="3819BCE5" w14:textId="77777777" w:rsidR="00CF0758" w:rsidRPr="00CF0758" w:rsidRDefault="00CF0758" w:rsidP="00CF0758">
      <w:pPr>
        <w:spacing w:line="360" w:lineRule="auto"/>
        <w:ind w:firstLine="567"/>
        <w:jc w:val="both"/>
        <w:rPr>
          <w:rFonts w:eastAsia="Calibri"/>
          <w:szCs w:val="24"/>
          <w:u w:val="none"/>
          <w:shd w:val="clear" w:color="auto" w:fill="FFFFFF"/>
        </w:rPr>
      </w:pPr>
      <w:r w:rsidRPr="00CF0758">
        <w:rPr>
          <w:rFonts w:eastAsia="Calibri"/>
          <w:szCs w:val="24"/>
          <w:u w:val="none"/>
          <w:shd w:val="clear" w:color="auto" w:fill="FFFFFF"/>
        </w:rPr>
        <w:t xml:space="preserve">Gulbenes novada sociālais dienests sniedz veļas mazgāšanas pakalpojumus, dušas pakalpojumus, kā arī sniedz pielāgota transportlīdzekļa pakalpojumus personām ar kustību traucējumiem, kuras pārvietojas </w:t>
      </w:r>
      <w:proofErr w:type="spellStart"/>
      <w:r w:rsidRPr="00CF0758">
        <w:rPr>
          <w:rFonts w:eastAsia="Calibri"/>
          <w:szCs w:val="24"/>
          <w:u w:val="none"/>
          <w:shd w:val="clear" w:color="auto" w:fill="FFFFFF"/>
        </w:rPr>
        <w:t>ratiņkrēslā</w:t>
      </w:r>
      <w:proofErr w:type="spellEnd"/>
      <w:r w:rsidRPr="00CF0758">
        <w:rPr>
          <w:rFonts w:eastAsia="Calibri"/>
          <w:szCs w:val="24"/>
          <w:u w:val="none"/>
          <w:shd w:val="clear" w:color="auto" w:fill="FFFFFF"/>
        </w:rPr>
        <w:t xml:space="preserve"> un kurām ar ārsta nosūtījumu jādodas uz slimnīcu vai rehabilitācijas iestādi.</w:t>
      </w:r>
    </w:p>
    <w:p w14:paraId="4E70607A" w14:textId="77777777" w:rsidR="00CF0758" w:rsidRPr="00CF0758" w:rsidRDefault="00CF0758" w:rsidP="00CF0758">
      <w:pPr>
        <w:spacing w:line="360" w:lineRule="auto"/>
        <w:ind w:firstLine="567"/>
        <w:jc w:val="both"/>
        <w:rPr>
          <w:rFonts w:eastAsia="Calibri"/>
          <w:szCs w:val="24"/>
          <w:u w:val="none"/>
        </w:rPr>
      </w:pPr>
      <w:r w:rsidRPr="00CF0758">
        <w:rPr>
          <w:rFonts w:eastAsia="Calibri"/>
          <w:szCs w:val="24"/>
          <w:u w:val="none"/>
          <w:shd w:val="clear" w:color="auto" w:fill="FFFFFF"/>
        </w:rPr>
        <w:t>Nepieciešami grozījumi 2013.gada 24.oktobrī pieņemtajā lēmumā, jo 2023.gadā būtiski ir palielinājušās Gulbenes novada sociālā dienesta sniegto sociālo pakalpojumu izmaksas</w:t>
      </w:r>
      <w:r w:rsidRPr="00CF0758">
        <w:rPr>
          <w:szCs w:val="24"/>
          <w:u w:val="none"/>
          <w:lang w:eastAsia="lv-LV"/>
        </w:rPr>
        <w:t xml:space="preserve">, tādēļ </w:t>
      </w:r>
      <w:r w:rsidRPr="00CF0758">
        <w:rPr>
          <w:rFonts w:eastAsia="Calibri"/>
          <w:szCs w:val="24"/>
          <w:u w:val="none"/>
        </w:rPr>
        <w:t xml:space="preserve">Gulbenes novada pašvaldības administrācijas Finanšu nodaļa ir veikusi pārrēķinu  </w:t>
      </w:r>
      <w:r w:rsidRPr="00CF0758">
        <w:rPr>
          <w:rFonts w:eastAsia="Calibri"/>
          <w:szCs w:val="24"/>
          <w:u w:val="none"/>
          <w:shd w:val="clear" w:color="auto" w:fill="FFFFFF"/>
        </w:rPr>
        <w:t xml:space="preserve">Gulbenes novada sociālā dienesta maksas pakalpojumiem, </w:t>
      </w:r>
      <w:r w:rsidRPr="00CF0758">
        <w:rPr>
          <w:rFonts w:eastAsia="Calibri"/>
          <w:szCs w:val="24"/>
          <w:u w:val="none"/>
        </w:rPr>
        <w:t xml:space="preserve">ņemot vērā pašvaldības apstiprinātos iepriekšējā saimnieciskajā gada uzskaitītos naudas plūsmas izdevumus. </w:t>
      </w:r>
    </w:p>
    <w:p w14:paraId="48320681" w14:textId="77777777" w:rsidR="00CF0758" w:rsidRPr="00CF0758" w:rsidRDefault="00CF0758" w:rsidP="00CF0758">
      <w:pPr>
        <w:spacing w:line="360" w:lineRule="auto"/>
        <w:ind w:firstLine="567"/>
        <w:jc w:val="both"/>
        <w:rPr>
          <w:szCs w:val="24"/>
          <w:u w:val="none"/>
          <w:lang w:eastAsia="lv-LV"/>
        </w:rPr>
      </w:pPr>
      <w:bookmarkStart w:id="8" w:name="_Hlk95203343"/>
      <w:r w:rsidRPr="00CF0758">
        <w:rPr>
          <w:rFonts w:eastAsia="Calibri"/>
          <w:szCs w:val="24"/>
          <w:u w:val="none"/>
        </w:rPr>
        <w:t xml:space="preserve">Pamatojoties uz Pašvaldību likuma 4.panta pirmās daļas 9.punktu, viena no pašvaldības autonomajām funkcijām ir </w:t>
      </w:r>
      <w:r w:rsidRPr="00CF0758">
        <w:rPr>
          <w:rFonts w:eastAsia="Calibri"/>
          <w:szCs w:val="24"/>
          <w:u w:val="none"/>
          <w:shd w:val="clear" w:color="auto" w:fill="FFFFFF"/>
        </w:rPr>
        <w:t xml:space="preserve">nodrošināt iedzīvotājiem atbalstu sociālo problēmu risināšanā, kā arī iespēju saņemt sociālo palīdzību un sociālos pakalpojumus, savukārt </w:t>
      </w:r>
      <w:r w:rsidRPr="00CF0758">
        <w:rPr>
          <w:rFonts w:eastAsia="Calibri"/>
          <w:szCs w:val="24"/>
          <w:u w:val="none"/>
        </w:rPr>
        <w:t xml:space="preserve">Pašvaldību likuma 10.panta pirmās daļas 21.punkts nosaka, ka domes kompetencē ir </w:t>
      </w:r>
      <w:r w:rsidRPr="00CF0758">
        <w:rPr>
          <w:rFonts w:eastAsia="Calibri"/>
          <w:szCs w:val="24"/>
          <w:u w:val="none"/>
          <w:shd w:val="clear" w:color="auto" w:fill="FFFFFF"/>
        </w:rPr>
        <w:t>pieņemt lēmumus citos ārējos normatīvajos aktos paredzētajos gadījumos. Sociālo pakalpojumu un sociālās palīdzības likuma 8.panta pirmā daļa nosaka, ka klienta vai viņa apgādnieka pienākums ir samaksāt par saņemtajiem sociālās aprūpes pakalpojumiem</w:t>
      </w:r>
      <w:bookmarkEnd w:id="8"/>
      <w:r w:rsidRPr="00CF0758">
        <w:rPr>
          <w:rFonts w:eastAsia="Calibri"/>
          <w:szCs w:val="24"/>
          <w:u w:val="none"/>
        </w:rPr>
        <w:t>.</w:t>
      </w:r>
    </w:p>
    <w:p w14:paraId="42306911" w14:textId="77777777" w:rsidR="00CF0758" w:rsidRPr="00CF0758" w:rsidRDefault="00CF0758" w:rsidP="00CF0758">
      <w:pPr>
        <w:spacing w:line="360" w:lineRule="auto"/>
        <w:ind w:firstLine="567"/>
        <w:jc w:val="both"/>
        <w:rPr>
          <w:rFonts w:eastAsia="Calibri"/>
          <w:szCs w:val="24"/>
          <w:u w:val="none"/>
        </w:rPr>
      </w:pPr>
      <w:r w:rsidRPr="00CF0758">
        <w:rPr>
          <w:rFonts w:eastAsia="Calibri"/>
          <w:szCs w:val="24"/>
          <w:u w:val="none"/>
        </w:rPr>
        <w:t xml:space="preserve">Pamatojoties uz Gulbenes novada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atklāti balsojot </w:t>
      </w:r>
      <w:r w:rsidRPr="00CF0758">
        <w:rPr>
          <w:rFonts w:eastAsia="Calibri"/>
          <w:noProof/>
          <w:szCs w:val="24"/>
          <w:u w:val="none"/>
        </w:rPr>
        <w:t>ar __ balsīm "Par" (), "Pret" – (), "Atturas" – nav, "Nepiedalās" – ()</w:t>
      </w:r>
      <w:r w:rsidRPr="00CF0758">
        <w:rPr>
          <w:rFonts w:eastAsia="Calibri"/>
          <w:szCs w:val="24"/>
          <w:u w:val="none"/>
        </w:rPr>
        <w:t>, Gulbenes novada dome NOLEMJ:</w:t>
      </w:r>
    </w:p>
    <w:p w14:paraId="563B81B9" w14:textId="77777777" w:rsidR="00CF0758" w:rsidRPr="00CF0758" w:rsidRDefault="00CF0758" w:rsidP="00CF0758">
      <w:pPr>
        <w:numPr>
          <w:ilvl w:val="0"/>
          <w:numId w:val="10"/>
        </w:numPr>
        <w:spacing w:after="160" w:line="360" w:lineRule="auto"/>
        <w:ind w:left="0" w:firstLine="567"/>
        <w:contextualSpacing/>
        <w:jc w:val="both"/>
        <w:rPr>
          <w:rFonts w:eastAsia="Calibri"/>
          <w:szCs w:val="24"/>
          <w:u w:val="none"/>
        </w:rPr>
      </w:pPr>
      <w:r w:rsidRPr="00CF0758">
        <w:rPr>
          <w:rFonts w:eastAsia="Calibri"/>
          <w:szCs w:val="24"/>
          <w:u w:val="none"/>
        </w:rPr>
        <w:t xml:space="preserve">IZDARĪT Gulbene novada domes 2013.gada 24.oktobra sēdes lēmumā </w:t>
      </w:r>
      <w:r w:rsidRPr="00CF0758">
        <w:rPr>
          <w:rFonts w:eastAsia="Calibri"/>
          <w:szCs w:val="24"/>
          <w:u w:val="none"/>
          <w:shd w:val="clear" w:color="auto" w:fill="FFFFFF"/>
        </w:rPr>
        <w:t>(protokols Nr. 16, 44.p) “Par Gulbenes novada sociālā dienesta maksas pakalpojumiem” šādus grozījumus:</w:t>
      </w:r>
    </w:p>
    <w:p w14:paraId="43EC7A29" w14:textId="77777777" w:rsidR="00CF0758" w:rsidRPr="00CF0758" w:rsidRDefault="00CF0758" w:rsidP="00CF0758">
      <w:pPr>
        <w:numPr>
          <w:ilvl w:val="1"/>
          <w:numId w:val="10"/>
        </w:numPr>
        <w:spacing w:after="160" w:line="360" w:lineRule="auto"/>
        <w:contextualSpacing/>
        <w:jc w:val="both"/>
        <w:rPr>
          <w:rFonts w:eastAsia="Calibri"/>
          <w:szCs w:val="24"/>
          <w:u w:val="none"/>
        </w:rPr>
      </w:pPr>
      <w:r w:rsidRPr="00CF0758">
        <w:rPr>
          <w:rFonts w:eastAsia="Calibri"/>
          <w:szCs w:val="24"/>
          <w:u w:val="none"/>
        </w:rPr>
        <w:t xml:space="preserve"> izteikt pielikuma 1.punktu šādā redakcijā:</w:t>
      </w:r>
    </w:p>
    <w:tbl>
      <w:tblPr>
        <w:tblW w:w="9209" w:type="dxa"/>
        <w:tblLayout w:type="fixed"/>
        <w:tblLook w:val="04A0" w:firstRow="1" w:lastRow="0" w:firstColumn="1" w:lastColumn="0" w:noHBand="0" w:noVBand="1"/>
      </w:tblPr>
      <w:tblGrid>
        <w:gridCol w:w="846"/>
        <w:gridCol w:w="3260"/>
        <w:gridCol w:w="1418"/>
        <w:gridCol w:w="1275"/>
        <w:gridCol w:w="1134"/>
        <w:gridCol w:w="1276"/>
      </w:tblGrid>
      <w:tr w:rsidR="00CF0758" w:rsidRPr="00CF0758" w14:paraId="6A2D4302" w14:textId="77777777" w:rsidTr="008E1498">
        <w:trPr>
          <w:trHeight w:val="62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75C92" w14:textId="77777777" w:rsidR="00CF0758" w:rsidRPr="00CF0758" w:rsidRDefault="00CF0758" w:rsidP="00CF0758">
            <w:pPr>
              <w:jc w:val="center"/>
              <w:rPr>
                <w:color w:val="000000"/>
                <w:szCs w:val="24"/>
                <w:u w:val="none"/>
                <w:lang w:eastAsia="lv-LV"/>
              </w:rPr>
            </w:pPr>
            <w:proofErr w:type="spellStart"/>
            <w:r w:rsidRPr="00CF0758">
              <w:rPr>
                <w:color w:val="000000"/>
                <w:szCs w:val="24"/>
                <w:u w:val="none"/>
                <w:lang w:eastAsia="lv-LV"/>
              </w:rPr>
              <w:t>N.p.k</w:t>
            </w:r>
            <w:proofErr w:type="spellEnd"/>
            <w:r w:rsidRPr="00CF0758">
              <w:rPr>
                <w:color w:val="000000"/>
                <w:szCs w:val="24"/>
                <w:u w:val="none"/>
                <w:lang w:eastAsia="lv-LV"/>
              </w:rPr>
              <w: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5473989"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Pakalpojuma veids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77173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Mērvienība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C22F4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Cena bez PVN (EUR)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9DC87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PVN (EUR)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210E4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Cena bez PVN (EUR)</w:t>
            </w:r>
          </w:p>
        </w:tc>
      </w:tr>
      <w:tr w:rsidR="00CF0758" w:rsidRPr="00CF0758" w14:paraId="6E2C9396"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708AAD" w14:textId="77777777" w:rsidR="00CF0758" w:rsidRPr="00CF0758" w:rsidRDefault="00CF0758" w:rsidP="00CF0758">
            <w:pPr>
              <w:jc w:val="center"/>
              <w:rPr>
                <w:b/>
                <w:bCs/>
                <w:color w:val="000000"/>
                <w:szCs w:val="24"/>
                <w:u w:val="none"/>
                <w:lang w:eastAsia="lv-LV"/>
              </w:rPr>
            </w:pPr>
            <w:r w:rsidRPr="00CF0758">
              <w:rPr>
                <w:b/>
                <w:bCs/>
                <w:color w:val="000000"/>
                <w:szCs w:val="24"/>
                <w:u w:val="none"/>
                <w:lang w:eastAsia="lv-LV"/>
              </w:rPr>
              <w:t>1.</w:t>
            </w:r>
          </w:p>
        </w:tc>
        <w:tc>
          <w:tcPr>
            <w:tcW w:w="8363" w:type="dxa"/>
            <w:gridSpan w:val="5"/>
            <w:tcBorders>
              <w:top w:val="single" w:sz="4" w:space="0" w:color="auto"/>
              <w:left w:val="nil"/>
              <w:bottom w:val="single" w:sz="4" w:space="0" w:color="auto"/>
              <w:right w:val="single" w:sz="4" w:space="0" w:color="auto"/>
            </w:tcBorders>
            <w:shd w:val="clear" w:color="auto" w:fill="auto"/>
            <w:noWrap/>
            <w:vAlign w:val="bottom"/>
            <w:hideMark/>
          </w:tcPr>
          <w:p w14:paraId="2984FEB8" w14:textId="77777777" w:rsidR="00CF0758" w:rsidRPr="00CF0758" w:rsidRDefault="00CF0758" w:rsidP="00CF0758">
            <w:pPr>
              <w:rPr>
                <w:b/>
                <w:bCs/>
                <w:color w:val="000000"/>
                <w:szCs w:val="24"/>
                <w:u w:val="none"/>
                <w:lang w:eastAsia="lv-LV"/>
              </w:rPr>
            </w:pPr>
            <w:r w:rsidRPr="00CF0758">
              <w:rPr>
                <w:b/>
                <w:bCs/>
                <w:color w:val="000000"/>
                <w:szCs w:val="24"/>
                <w:u w:val="none"/>
                <w:lang w:eastAsia="lv-LV"/>
              </w:rPr>
              <w:t>Gulbenes novada sociālais dienests:</w:t>
            </w:r>
          </w:p>
        </w:tc>
      </w:tr>
      <w:tr w:rsidR="00CF0758" w:rsidRPr="00CF0758" w14:paraId="273BC695" w14:textId="77777777" w:rsidTr="008E1498">
        <w:trPr>
          <w:trHeight w:val="62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26CAEB" w14:textId="77777777" w:rsidR="00CF0758" w:rsidRPr="00CF0758" w:rsidRDefault="00CF0758" w:rsidP="00CF0758">
            <w:pPr>
              <w:jc w:val="center"/>
              <w:rPr>
                <w:i/>
                <w:iCs/>
                <w:color w:val="000000"/>
                <w:szCs w:val="24"/>
                <w:u w:val="none"/>
                <w:lang w:eastAsia="lv-LV"/>
              </w:rPr>
            </w:pPr>
            <w:r w:rsidRPr="00CF0758">
              <w:rPr>
                <w:i/>
                <w:iCs/>
                <w:color w:val="000000"/>
                <w:szCs w:val="24"/>
                <w:u w:val="none"/>
                <w:lang w:eastAsia="lv-LV"/>
              </w:rPr>
              <w:lastRenderedPageBreak/>
              <w:t>1.1.</w:t>
            </w:r>
          </w:p>
        </w:tc>
        <w:tc>
          <w:tcPr>
            <w:tcW w:w="3260" w:type="dxa"/>
            <w:tcBorders>
              <w:top w:val="nil"/>
              <w:left w:val="nil"/>
              <w:bottom w:val="single" w:sz="4" w:space="0" w:color="auto"/>
              <w:right w:val="single" w:sz="4" w:space="0" w:color="auto"/>
            </w:tcBorders>
            <w:shd w:val="clear" w:color="auto" w:fill="auto"/>
            <w:vAlign w:val="center"/>
            <w:hideMark/>
          </w:tcPr>
          <w:p w14:paraId="4E4362BA" w14:textId="77777777" w:rsidR="00CF0758" w:rsidRPr="00CF0758" w:rsidRDefault="00CF0758" w:rsidP="00CF0758">
            <w:pPr>
              <w:rPr>
                <w:i/>
                <w:iCs/>
                <w:color w:val="000000"/>
                <w:szCs w:val="24"/>
                <w:u w:val="none"/>
                <w:lang w:eastAsia="lv-LV"/>
              </w:rPr>
            </w:pPr>
            <w:r w:rsidRPr="00CF0758">
              <w:rPr>
                <w:i/>
                <w:iCs/>
                <w:color w:val="000000"/>
                <w:szCs w:val="24"/>
                <w:u w:val="none"/>
                <w:lang w:eastAsia="lv-LV"/>
              </w:rPr>
              <w:t>Veļas mazgāšana viens cikls ar veļas mazgājamo līdzekli</w:t>
            </w:r>
          </w:p>
        </w:tc>
        <w:tc>
          <w:tcPr>
            <w:tcW w:w="1418" w:type="dxa"/>
            <w:tcBorders>
              <w:top w:val="nil"/>
              <w:left w:val="nil"/>
              <w:bottom w:val="single" w:sz="4" w:space="0" w:color="auto"/>
              <w:right w:val="single" w:sz="4" w:space="0" w:color="auto"/>
            </w:tcBorders>
            <w:shd w:val="clear" w:color="auto" w:fill="auto"/>
            <w:noWrap/>
            <w:vAlign w:val="center"/>
            <w:hideMark/>
          </w:tcPr>
          <w:p w14:paraId="0A2F4CB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viena reize</w:t>
            </w:r>
          </w:p>
        </w:tc>
        <w:tc>
          <w:tcPr>
            <w:tcW w:w="1275" w:type="dxa"/>
            <w:tcBorders>
              <w:top w:val="nil"/>
              <w:left w:val="nil"/>
              <w:bottom w:val="single" w:sz="4" w:space="0" w:color="auto"/>
              <w:right w:val="single" w:sz="4" w:space="0" w:color="auto"/>
            </w:tcBorders>
            <w:shd w:val="clear" w:color="auto" w:fill="auto"/>
            <w:noWrap/>
            <w:vAlign w:val="center"/>
            <w:hideMark/>
          </w:tcPr>
          <w:p w14:paraId="539FE053"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376DBF0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847029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5,00</w:t>
            </w:r>
          </w:p>
        </w:tc>
      </w:tr>
      <w:tr w:rsidR="00CF0758" w:rsidRPr="00CF0758" w14:paraId="379C4DDD"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3E068A" w14:textId="77777777" w:rsidR="00CF0758" w:rsidRPr="00CF0758" w:rsidRDefault="00CF0758" w:rsidP="00CF0758">
            <w:pPr>
              <w:jc w:val="center"/>
              <w:rPr>
                <w:i/>
                <w:iCs/>
                <w:color w:val="000000"/>
                <w:szCs w:val="24"/>
                <w:u w:val="none"/>
                <w:lang w:eastAsia="lv-LV"/>
              </w:rPr>
            </w:pPr>
            <w:r w:rsidRPr="00CF0758">
              <w:rPr>
                <w:i/>
                <w:iCs/>
                <w:color w:val="000000"/>
                <w:szCs w:val="24"/>
                <w:u w:val="none"/>
                <w:lang w:eastAsia="lv-LV"/>
              </w:rPr>
              <w:t>1.2.</w:t>
            </w:r>
          </w:p>
        </w:tc>
        <w:tc>
          <w:tcPr>
            <w:tcW w:w="8363" w:type="dxa"/>
            <w:gridSpan w:val="5"/>
            <w:tcBorders>
              <w:top w:val="single" w:sz="4" w:space="0" w:color="auto"/>
              <w:left w:val="nil"/>
              <w:bottom w:val="single" w:sz="4" w:space="0" w:color="auto"/>
              <w:right w:val="single" w:sz="4" w:space="0" w:color="auto"/>
            </w:tcBorders>
            <w:shd w:val="clear" w:color="auto" w:fill="auto"/>
            <w:vAlign w:val="center"/>
            <w:hideMark/>
          </w:tcPr>
          <w:p w14:paraId="558DAFC0" w14:textId="77777777" w:rsidR="00CF0758" w:rsidRPr="00CF0758" w:rsidRDefault="00CF0758" w:rsidP="00CF0758">
            <w:pPr>
              <w:rPr>
                <w:i/>
                <w:iCs/>
                <w:color w:val="000000"/>
                <w:szCs w:val="24"/>
                <w:u w:val="none"/>
                <w:lang w:eastAsia="lv-LV"/>
              </w:rPr>
            </w:pPr>
            <w:r w:rsidRPr="00CF0758">
              <w:rPr>
                <w:i/>
                <w:iCs/>
                <w:color w:val="000000"/>
                <w:szCs w:val="24"/>
                <w:u w:val="none"/>
                <w:lang w:eastAsia="lv-LV"/>
              </w:rPr>
              <w:t>Dušas apmeklējums 1 personai</w:t>
            </w:r>
          </w:p>
        </w:tc>
      </w:tr>
      <w:tr w:rsidR="00CF0758" w:rsidRPr="00CF0758" w14:paraId="46AAFB0D"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63ED7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1.2.1.</w:t>
            </w:r>
          </w:p>
        </w:tc>
        <w:tc>
          <w:tcPr>
            <w:tcW w:w="3260" w:type="dxa"/>
            <w:tcBorders>
              <w:top w:val="nil"/>
              <w:left w:val="nil"/>
              <w:bottom w:val="single" w:sz="4" w:space="0" w:color="auto"/>
              <w:right w:val="single" w:sz="4" w:space="0" w:color="auto"/>
            </w:tcBorders>
            <w:shd w:val="clear" w:color="auto" w:fill="auto"/>
            <w:vAlign w:val="center"/>
            <w:hideMark/>
          </w:tcPr>
          <w:p w14:paraId="4E9950A2" w14:textId="77777777" w:rsidR="00CF0758" w:rsidRPr="00CF0758" w:rsidRDefault="00CF0758" w:rsidP="00CF0758">
            <w:pPr>
              <w:rPr>
                <w:color w:val="000000"/>
                <w:szCs w:val="24"/>
                <w:u w:val="none"/>
                <w:lang w:eastAsia="lv-LV"/>
              </w:rPr>
            </w:pPr>
            <w:r w:rsidRPr="00CF0758">
              <w:rPr>
                <w:color w:val="000000"/>
                <w:szCs w:val="24"/>
                <w:u w:val="none"/>
                <w:lang w:eastAsia="lv-LV"/>
              </w:rPr>
              <w:t>Pieaugušajiem</w:t>
            </w:r>
          </w:p>
        </w:tc>
        <w:tc>
          <w:tcPr>
            <w:tcW w:w="1418" w:type="dxa"/>
            <w:tcBorders>
              <w:top w:val="nil"/>
              <w:left w:val="nil"/>
              <w:bottom w:val="single" w:sz="4" w:space="0" w:color="auto"/>
              <w:right w:val="single" w:sz="4" w:space="0" w:color="auto"/>
            </w:tcBorders>
            <w:shd w:val="clear" w:color="auto" w:fill="auto"/>
            <w:noWrap/>
            <w:vAlign w:val="center"/>
            <w:hideMark/>
          </w:tcPr>
          <w:p w14:paraId="6AB73A5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viena reize</w:t>
            </w:r>
          </w:p>
        </w:tc>
        <w:tc>
          <w:tcPr>
            <w:tcW w:w="1275" w:type="dxa"/>
            <w:tcBorders>
              <w:top w:val="nil"/>
              <w:left w:val="nil"/>
              <w:bottom w:val="single" w:sz="4" w:space="0" w:color="auto"/>
              <w:right w:val="single" w:sz="4" w:space="0" w:color="auto"/>
            </w:tcBorders>
            <w:shd w:val="clear" w:color="auto" w:fill="auto"/>
            <w:noWrap/>
            <w:vAlign w:val="center"/>
            <w:hideMark/>
          </w:tcPr>
          <w:p w14:paraId="1246AE4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3C99490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F93DDA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3,00</w:t>
            </w:r>
          </w:p>
        </w:tc>
      </w:tr>
      <w:tr w:rsidR="00CF0758" w:rsidRPr="00CF0758" w14:paraId="40D2E6BF"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6E021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1.2.2.</w:t>
            </w:r>
          </w:p>
        </w:tc>
        <w:tc>
          <w:tcPr>
            <w:tcW w:w="3260" w:type="dxa"/>
            <w:tcBorders>
              <w:top w:val="nil"/>
              <w:left w:val="nil"/>
              <w:bottom w:val="single" w:sz="4" w:space="0" w:color="auto"/>
              <w:right w:val="single" w:sz="4" w:space="0" w:color="auto"/>
            </w:tcBorders>
            <w:shd w:val="clear" w:color="auto" w:fill="auto"/>
            <w:vAlign w:val="center"/>
            <w:hideMark/>
          </w:tcPr>
          <w:p w14:paraId="1F52A9BC" w14:textId="77777777" w:rsidR="00CF0758" w:rsidRPr="00CF0758" w:rsidRDefault="00CF0758" w:rsidP="00CF0758">
            <w:pPr>
              <w:rPr>
                <w:color w:val="000000"/>
                <w:szCs w:val="24"/>
                <w:u w:val="none"/>
                <w:lang w:eastAsia="lv-LV"/>
              </w:rPr>
            </w:pPr>
            <w:r w:rsidRPr="00CF0758">
              <w:rPr>
                <w:color w:val="000000"/>
                <w:szCs w:val="24"/>
                <w:u w:val="none"/>
                <w:lang w:eastAsia="lv-LV"/>
              </w:rPr>
              <w:t>Bērniem (līdz 18 gadu vecumam)</w:t>
            </w:r>
          </w:p>
        </w:tc>
        <w:tc>
          <w:tcPr>
            <w:tcW w:w="1418" w:type="dxa"/>
            <w:tcBorders>
              <w:top w:val="nil"/>
              <w:left w:val="nil"/>
              <w:bottom w:val="single" w:sz="4" w:space="0" w:color="auto"/>
              <w:right w:val="single" w:sz="4" w:space="0" w:color="auto"/>
            </w:tcBorders>
            <w:shd w:val="clear" w:color="auto" w:fill="auto"/>
            <w:noWrap/>
            <w:vAlign w:val="center"/>
            <w:hideMark/>
          </w:tcPr>
          <w:p w14:paraId="41465D6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viena reize</w:t>
            </w:r>
          </w:p>
        </w:tc>
        <w:tc>
          <w:tcPr>
            <w:tcW w:w="1275" w:type="dxa"/>
            <w:tcBorders>
              <w:top w:val="nil"/>
              <w:left w:val="nil"/>
              <w:bottom w:val="single" w:sz="4" w:space="0" w:color="auto"/>
              <w:right w:val="single" w:sz="4" w:space="0" w:color="auto"/>
            </w:tcBorders>
            <w:shd w:val="clear" w:color="auto" w:fill="auto"/>
            <w:noWrap/>
            <w:vAlign w:val="center"/>
            <w:hideMark/>
          </w:tcPr>
          <w:p w14:paraId="437AE70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5CFED05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68C562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2,00</w:t>
            </w:r>
          </w:p>
        </w:tc>
      </w:tr>
      <w:tr w:rsidR="00CF0758" w:rsidRPr="00CF0758" w14:paraId="7412277F" w14:textId="77777777" w:rsidTr="008E1498">
        <w:trPr>
          <w:trHeight w:val="37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EB0486" w14:textId="77777777" w:rsidR="00CF0758" w:rsidRPr="00CF0758" w:rsidRDefault="00CF0758" w:rsidP="00CF0758">
            <w:pPr>
              <w:jc w:val="center"/>
              <w:rPr>
                <w:i/>
                <w:iCs/>
                <w:color w:val="000000"/>
                <w:szCs w:val="24"/>
                <w:u w:val="none"/>
                <w:lang w:eastAsia="lv-LV"/>
              </w:rPr>
            </w:pPr>
            <w:r w:rsidRPr="00CF0758">
              <w:rPr>
                <w:i/>
                <w:iCs/>
                <w:color w:val="000000"/>
                <w:szCs w:val="24"/>
                <w:u w:val="none"/>
                <w:lang w:eastAsia="lv-LV"/>
              </w:rPr>
              <w:t>1.3.</w:t>
            </w:r>
          </w:p>
        </w:tc>
        <w:tc>
          <w:tcPr>
            <w:tcW w:w="8363" w:type="dxa"/>
            <w:gridSpan w:val="5"/>
            <w:tcBorders>
              <w:top w:val="single" w:sz="4" w:space="0" w:color="auto"/>
              <w:left w:val="nil"/>
              <w:bottom w:val="single" w:sz="4" w:space="0" w:color="auto"/>
              <w:right w:val="single" w:sz="4" w:space="0" w:color="auto"/>
            </w:tcBorders>
            <w:shd w:val="clear" w:color="auto" w:fill="auto"/>
            <w:vAlign w:val="center"/>
            <w:hideMark/>
          </w:tcPr>
          <w:p w14:paraId="54199266" w14:textId="77777777" w:rsidR="00CF0758" w:rsidRPr="00CF0758" w:rsidRDefault="00CF0758" w:rsidP="00CF0758">
            <w:pPr>
              <w:rPr>
                <w:i/>
                <w:iCs/>
                <w:color w:val="000000"/>
                <w:szCs w:val="24"/>
                <w:u w:val="none"/>
                <w:lang w:eastAsia="lv-LV"/>
              </w:rPr>
            </w:pPr>
            <w:r w:rsidRPr="00CF0758">
              <w:rPr>
                <w:i/>
                <w:iCs/>
                <w:color w:val="000000"/>
                <w:szCs w:val="24"/>
                <w:u w:val="none"/>
                <w:lang w:eastAsia="lv-LV"/>
              </w:rPr>
              <w:t>Pielāgota transportlīdzekļa pakalpojumi</w:t>
            </w:r>
          </w:p>
        </w:tc>
      </w:tr>
      <w:tr w:rsidR="00CF0758" w:rsidRPr="00CF0758" w14:paraId="15CD41EA" w14:textId="77777777" w:rsidTr="008E1498">
        <w:trPr>
          <w:trHeight w:val="62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82282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1.3.1.</w:t>
            </w:r>
          </w:p>
        </w:tc>
        <w:tc>
          <w:tcPr>
            <w:tcW w:w="3260" w:type="dxa"/>
            <w:tcBorders>
              <w:top w:val="nil"/>
              <w:left w:val="nil"/>
              <w:bottom w:val="single" w:sz="4" w:space="0" w:color="auto"/>
              <w:right w:val="single" w:sz="4" w:space="0" w:color="auto"/>
            </w:tcBorders>
            <w:shd w:val="clear" w:color="auto" w:fill="auto"/>
            <w:vAlign w:val="center"/>
            <w:hideMark/>
          </w:tcPr>
          <w:p w14:paraId="574C15B2" w14:textId="77777777" w:rsidR="00CF0758" w:rsidRPr="00CF0758" w:rsidRDefault="00CF0758" w:rsidP="00CF0758">
            <w:pPr>
              <w:rPr>
                <w:color w:val="000000"/>
                <w:szCs w:val="24"/>
                <w:u w:val="none"/>
                <w:lang w:eastAsia="lv-LV"/>
              </w:rPr>
            </w:pPr>
            <w:r w:rsidRPr="00CF0758">
              <w:rPr>
                <w:color w:val="000000"/>
                <w:szCs w:val="24"/>
                <w:u w:val="none"/>
                <w:lang w:eastAsia="lv-LV"/>
              </w:rPr>
              <w:t xml:space="preserve">Personām ar kustību traucējumiem, kuras pārvietojas </w:t>
            </w:r>
            <w:proofErr w:type="spellStart"/>
            <w:r w:rsidRPr="00CF0758">
              <w:rPr>
                <w:color w:val="000000"/>
                <w:szCs w:val="24"/>
                <w:u w:val="none"/>
                <w:lang w:eastAsia="lv-LV"/>
              </w:rPr>
              <w:t>ratiņkrēslā</w:t>
            </w:r>
            <w:proofErr w:type="spellEnd"/>
            <w:r w:rsidRPr="00CF0758">
              <w:rPr>
                <w:color w:val="000000"/>
                <w:szCs w:val="24"/>
                <w:u w:val="none"/>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CE9354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viens km</w:t>
            </w:r>
          </w:p>
        </w:tc>
        <w:tc>
          <w:tcPr>
            <w:tcW w:w="1275" w:type="dxa"/>
            <w:tcBorders>
              <w:top w:val="nil"/>
              <w:left w:val="nil"/>
              <w:bottom w:val="single" w:sz="4" w:space="0" w:color="auto"/>
              <w:right w:val="single" w:sz="4" w:space="0" w:color="auto"/>
            </w:tcBorders>
            <w:shd w:val="clear" w:color="auto" w:fill="auto"/>
            <w:noWrap/>
            <w:vAlign w:val="center"/>
            <w:hideMark/>
          </w:tcPr>
          <w:p w14:paraId="39AE39B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0,28</w:t>
            </w:r>
          </w:p>
        </w:tc>
        <w:tc>
          <w:tcPr>
            <w:tcW w:w="1134" w:type="dxa"/>
            <w:tcBorders>
              <w:top w:val="nil"/>
              <w:left w:val="nil"/>
              <w:bottom w:val="single" w:sz="4" w:space="0" w:color="auto"/>
              <w:right w:val="single" w:sz="4" w:space="0" w:color="auto"/>
            </w:tcBorders>
            <w:shd w:val="clear" w:color="auto" w:fill="auto"/>
            <w:noWrap/>
            <w:vAlign w:val="center"/>
            <w:hideMark/>
          </w:tcPr>
          <w:p w14:paraId="6BE9EA0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7C46E6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0,28</w:t>
            </w:r>
          </w:p>
        </w:tc>
      </w:tr>
      <w:tr w:rsidR="00CF0758" w:rsidRPr="00CF0758" w14:paraId="0C3755E5" w14:textId="77777777" w:rsidTr="008E1498">
        <w:trPr>
          <w:trHeight w:val="93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665A3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1.3.2.</w:t>
            </w:r>
          </w:p>
        </w:tc>
        <w:tc>
          <w:tcPr>
            <w:tcW w:w="3260" w:type="dxa"/>
            <w:tcBorders>
              <w:top w:val="nil"/>
              <w:left w:val="nil"/>
              <w:bottom w:val="single" w:sz="4" w:space="0" w:color="auto"/>
              <w:right w:val="single" w:sz="4" w:space="0" w:color="auto"/>
            </w:tcBorders>
            <w:shd w:val="clear" w:color="auto" w:fill="auto"/>
            <w:vAlign w:val="center"/>
            <w:hideMark/>
          </w:tcPr>
          <w:p w14:paraId="379FD044" w14:textId="77777777" w:rsidR="00CF0758" w:rsidRPr="00CF0758" w:rsidRDefault="00CF0758" w:rsidP="00CF0758">
            <w:pPr>
              <w:rPr>
                <w:color w:val="000000"/>
                <w:szCs w:val="24"/>
                <w:u w:val="none"/>
                <w:lang w:eastAsia="lv-LV"/>
              </w:rPr>
            </w:pPr>
            <w:r w:rsidRPr="00CF0758">
              <w:rPr>
                <w:color w:val="000000"/>
                <w:szCs w:val="24"/>
                <w:u w:val="none"/>
                <w:lang w:eastAsia="lv-LV"/>
              </w:rPr>
              <w:t>Personām, kurām ar ārsta nosūtījumu ir jādodas uz slimnīcu vai rehabilitācijas iestādi**</w:t>
            </w:r>
          </w:p>
        </w:tc>
        <w:tc>
          <w:tcPr>
            <w:tcW w:w="1418" w:type="dxa"/>
            <w:tcBorders>
              <w:top w:val="nil"/>
              <w:left w:val="nil"/>
              <w:bottom w:val="single" w:sz="4" w:space="0" w:color="auto"/>
              <w:right w:val="single" w:sz="4" w:space="0" w:color="auto"/>
            </w:tcBorders>
            <w:shd w:val="clear" w:color="auto" w:fill="auto"/>
            <w:noWrap/>
            <w:vAlign w:val="center"/>
            <w:hideMark/>
          </w:tcPr>
          <w:p w14:paraId="090583E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viens km</w:t>
            </w:r>
          </w:p>
        </w:tc>
        <w:tc>
          <w:tcPr>
            <w:tcW w:w="1275" w:type="dxa"/>
            <w:tcBorders>
              <w:top w:val="nil"/>
              <w:left w:val="nil"/>
              <w:bottom w:val="single" w:sz="4" w:space="0" w:color="auto"/>
              <w:right w:val="single" w:sz="4" w:space="0" w:color="auto"/>
            </w:tcBorders>
            <w:shd w:val="clear" w:color="auto" w:fill="auto"/>
            <w:noWrap/>
            <w:vAlign w:val="center"/>
            <w:hideMark/>
          </w:tcPr>
          <w:p w14:paraId="33A27F3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0,33</w:t>
            </w:r>
          </w:p>
        </w:tc>
        <w:tc>
          <w:tcPr>
            <w:tcW w:w="1134" w:type="dxa"/>
            <w:tcBorders>
              <w:top w:val="nil"/>
              <w:left w:val="nil"/>
              <w:bottom w:val="single" w:sz="4" w:space="0" w:color="auto"/>
              <w:right w:val="single" w:sz="4" w:space="0" w:color="auto"/>
            </w:tcBorders>
            <w:shd w:val="clear" w:color="auto" w:fill="auto"/>
            <w:noWrap/>
            <w:vAlign w:val="center"/>
            <w:hideMark/>
          </w:tcPr>
          <w:p w14:paraId="7BF79807"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4903B14"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0,33</w:t>
            </w:r>
          </w:p>
        </w:tc>
      </w:tr>
      <w:tr w:rsidR="00CF0758" w:rsidRPr="00CF0758" w14:paraId="54B16170"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E6EDAF" w14:textId="77777777" w:rsidR="00CF0758" w:rsidRPr="00CF0758" w:rsidRDefault="00CF0758" w:rsidP="00CF0758">
            <w:pPr>
              <w:jc w:val="center"/>
              <w:rPr>
                <w:b/>
                <w:bCs/>
                <w:color w:val="000000"/>
                <w:szCs w:val="24"/>
                <w:u w:val="none"/>
                <w:lang w:eastAsia="lv-LV"/>
              </w:rPr>
            </w:pPr>
            <w:r w:rsidRPr="00CF0758">
              <w:rPr>
                <w:b/>
                <w:bCs/>
                <w:color w:val="000000"/>
                <w:szCs w:val="24"/>
                <w:u w:val="none"/>
                <w:lang w:eastAsia="lv-LV"/>
              </w:rPr>
              <w:t>2.</w:t>
            </w:r>
          </w:p>
        </w:tc>
        <w:tc>
          <w:tcPr>
            <w:tcW w:w="8363" w:type="dxa"/>
            <w:gridSpan w:val="5"/>
            <w:tcBorders>
              <w:top w:val="single" w:sz="4" w:space="0" w:color="auto"/>
              <w:left w:val="nil"/>
              <w:bottom w:val="single" w:sz="4" w:space="0" w:color="auto"/>
              <w:right w:val="single" w:sz="4" w:space="0" w:color="auto"/>
            </w:tcBorders>
            <w:shd w:val="clear" w:color="auto" w:fill="auto"/>
            <w:vAlign w:val="center"/>
            <w:hideMark/>
          </w:tcPr>
          <w:p w14:paraId="533934F4" w14:textId="77777777" w:rsidR="00CF0758" w:rsidRPr="00CF0758" w:rsidRDefault="00CF0758" w:rsidP="00CF0758">
            <w:pPr>
              <w:rPr>
                <w:b/>
                <w:bCs/>
                <w:color w:val="000000"/>
                <w:szCs w:val="24"/>
                <w:u w:val="none"/>
                <w:lang w:eastAsia="lv-LV"/>
              </w:rPr>
            </w:pPr>
            <w:r w:rsidRPr="00CF0758">
              <w:rPr>
                <w:b/>
                <w:bCs/>
                <w:color w:val="000000"/>
                <w:szCs w:val="24"/>
                <w:u w:val="none"/>
                <w:lang w:eastAsia="lv-LV"/>
              </w:rPr>
              <w:t>Īres maksa par uzturēšanos Grupu mājā vienai personai:</w:t>
            </w:r>
          </w:p>
        </w:tc>
      </w:tr>
      <w:tr w:rsidR="00CF0758" w:rsidRPr="00CF0758" w14:paraId="22B1780B"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F3D5A3"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2.1.</w:t>
            </w:r>
          </w:p>
        </w:tc>
        <w:tc>
          <w:tcPr>
            <w:tcW w:w="3260" w:type="dxa"/>
            <w:tcBorders>
              <w:top w:val="nil"/>
              <w:left w:val="nil"/>
              <w:bottom w:val="single" w:sz="4" w:space="0" w:color="auto"/>
              <w:right w:val="single" w:sz="4" w:space="0" w:color="auto"/>
            </w:tcBorders>
            <w:shd w:val="clear" w:color="auto" w:fill="auto"/>
            <w:vAlign w:val="center"/>
            <w:hideMark/>
          </w:tcPr>
          <w:p w14:paraId="2C57A0CA" w14:textId="77777777" w:rsidR="00CF0758" w:rsidRPr="00CF0758" w:rsidRDefault="00CF0758" w:rsidP="00CF0758">
            <w:pPr>
              <w:rPr>
                <w:color w:val="000000"/>
                <w:szCs w:val="24"/>
                <w:u w:val="none"/>
                <w:lang w:eastAsia="lv-LV"/>
              </w:rPr>
            </w:pPr>
            <w:r w:rsidRPr="00CF0758">
              <w:rPr>
                <w:color w:val="000000"/>
                <w:szCs w:val="24"/>
                <w:u w:val="none"/>
                <w:lang w:eastAsia="lv-LV"/>
              </w:rPr>
              <w:t>Istaba Nr. 109</w:t>
            </w:r>
          </w:p>
        </w:tc>
        <w:tc>
          <w:tcPr>
            <w:tcW w:w="1418" w:type="dxa"/>
            <w:tcBorders>
              <w:top w:val="nil"/>
              <w:left w:val="nil"/>
              <w:bottom w:val="single" w:sz="4" w:space="0" w:color="auto"/>
              <w:right w:val="single" w:sz="4" w:space="0" w:color="auto"/>
            </w:tcBorders>
            <w:shd w:val="clear" w:color="auto" w:fill="auto"/>
            <w:noWrap/>
            <w:vAlign w:val="center"/>
            <w:hideMark/>
          </w:tcPr>
          <w:p w14:paraId="38C01F4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3D7DB679"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107,24</w:t>
            </w:r>
          </w:p>
        </w:tc>
        <w:tc>
          <w:tcPr>
            <w:tcW w:w="1134" w:type="dxa"/>
            <w:tcBorders>
              <w:top w:val="nil"/>
              <w:left w:val="nil"/>
              <w:bottom w:val="single" w:sz="4" w:space="0" w:color="auto"/>
              <w:right w:val="single" w:sz="4" w:space="0" w:color="auto"/>
            </w:tcBorders>
            <w:shd w:val="clear" w:color="auto" w:fill="auto"/>
            <w:noWrap/>
            <w:vAlign w:val="center"/>
            <w:hideMark/>
          </w:tcPr>
          <w:p w14:paraId="1ACE103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E50895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107,24</w:t>
            </w:r>
          </w:p>
        </w:tc>
      </w:tr>
      <w:tr w:rsidR="00CF0758" w:rsidRPr="00CF0758" w14:paraId="12049097"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5702B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2.2.</w:t>
            </w:r>
          </w:p>
        </w:tc>
        <w:tc>
          <w:tcPr>
            <w:tcW w:w="3260" w:type="dxa"/>
            <w:tcBorders>
              <w:top w:val="nil"/>
              <w:left w:val="nil"/>
              <w:bottom w:val="single" w:sz="4" w:space="0" w:color="auto"/>
              <w:right w:val="single" w:sz="4" w:space="0" w:color="auto"/>
            </w:tcBorders>
            <w:shd w:val="clear" w:color="auto" w:fill="auto"/>
            <w:vAlign w:val="center"/>
            <w:hideMark/>
          </w:tcPr>
          <w:p w14:paraId="5E0FA2E2" w14:textId="77777777" w:rsidR="00CF0758" w:rsidRPr="00CF0758" w:rsidRDefault="00CF0758" w:rsidP="00CF0758">
            <w:pPr>
              <w:rPr>
                <w:color w:val="000000"/>
                <w:szCs w:val="24"/>
                <w:u w:val="none"/>
                <w:lang w:eastAsia="lv-LV"/>
              </w:rPr>
            </w:pPr>
            <w:r w:rsidRPr="00CF0758">
              <w:rPr>
                <w:color w:val="000000"/>
                <w:szCs w:val="24"/>
                <w:u w:val="none"/>
                <w:lang w:eastAsia="lv-LV"/>
              </w:rPr>
              <w:t>Istaba Nr. 110</w:t>
            </w:r>
          </w:p>
        </w:tc>
        <w:tc>
          <w:tcPr>
            <w:tcW w:w="1418" w:type="dxa"/>
            <w:tcBorders>
              <w:top w:val="nil"/>
              <w:left w:val="nil"/>
              <w:bottom w:val="single" w:sz="4" w:space="0" w:color="auto"/>
              <w:right w:val="single" w:sz="4" w:space="0" w:color="auto"/>
            </w:tcBorders>
            <w:shd w:val="clear" w:color="auto" w:fill="auto"/>
            <w:noWrap/>
            <w:vAlign w:val="center"/>
            <w:hideMark/>
          </w:tcPr>
          <w:p w14:paraId="18E89CB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2ED1899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88,89</w:t>
            </w:r>
          </w:p>
        </w:tc>
        <w:tc>
          <w:tcPr>
            <w:tcW w:w="1134" w:type="dxa"/>
            <w:tcBorders>
              <w:top w:val="nil"/>
              <w:left w:val="nil"/>
              <w:bottom w:val="single" w:sz="4" w:space="0" w:color="auto"/>
              <w:right w:val="single" w:sz="4" w:space="0" w:color="auto"/>
            </w:tcBorders>
            <w:shd w:val="clear" w:color="auto" w:fill="auto"/>
            <w:noWrap/>
            <w:vAlign w:val="center"/>
            <w:hideMark/>
          </w:tcPr>
          <w:p w14:paraId="3798A05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54C7A81"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88,89</w:t>
            </w:r>
          </w:p>
        </w:tc>
      </w:tr>
      <w:tr w:rsidR="00CF0758" w:rsidRPr="00CF0758" w14:paraId="0A191BE6"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2BAFB8"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2.3.</w:t>
            </w:r>
          </w:p>
        </w:tc>
        <w:tc>
          <w:tcPr>
            <w:tcW w:w="3260" w:type="dxa"/>
            <w:tcBorders>
              <w:top w:val="nil"/>
              <w:left w:val="nil"/>
              <w:bottom w:val="single" w:sz="4" w:space="0" w:color="auto"/>
              <w:right w:val="single" w:sz="4" w:space="0" w:color="auto"/>
            </w:tcBorders>
            <w:shd w:val="clear" w:color="auto" w:fill="auto"/>
            <w:vAlign w:val="center"/>
            <w:hideMark/>
          </w:tcPr>
          <w:p w14:paraId="2B010EE5" w14:textId="77777777" w:rsidR="00CF0758" w:rsidRPr="00CF0758" w:rsidRDefault="00CF0758" w:rsidP="00CF0758">
            <w:pPr>
              <w:rPr>
                <w:color w:val="000000"/>
                <w:szCs w:val="24"/>
                <w:u w:val="none"/>
                <w:lang w:eastAsia="lv-LV"/>
              </w:rPr>
            </w:pPr>
            <w:r w:rsidRPr="00CF0758">
              <w:rPr>
                <w:color w:val="000000"/>
                <w:szCs w:val="24"/>
                <w:u w:val="none"/>
                <w:lang w:eastAsia="lv-LV"/>
              </w:rPr>
              <w:t>Istaba Nr. 112</w:t>
            </w:r>
          </w:p>
        </w:tc>
        <w:tc>
          <w:tcPr>
            <w:tcW w:w="1418" w:type="dxa"/>
            <w:tcBorders>
              <w:top w:val="nil"/>
              <w:left w:val="nil"/>
              <w:bottom w:val="single" w:sz="4" w:space="0" w:color="auto"/>
              <w:right w:val="single" w:sz="4" w:space="0" w:color="auto"/>
            </w:tcBorders>
            <w:shd w:val="clear" w:color="auto" w:fill="auto"/>
            <w:noWrap/>
            <w:vAlign w:val="center"/>
            <w:hideMark/>
          </w:tcPr>
          <w:p w14:paraId="62A533F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76C87814"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102,47</w:t>
            </w:r>
          </w:p>
        </w:tc>
        <w:tc>
          <w:tcPr>
            <w:tcW w:w="1134" w:type="dxa"/>
            <w:tcBorders>
              <w:top w:val="nil"/>
              <w:left w:val="nil"/>
              <w:bottom w:val="single" w:sz="4" w:space="0" w:color="auto"/>
              <w:right w:val="single" w:sz="4" w:space="0" w:color="auto"/>
            </w:tcBorders>
            <w:shd w:val="clear" w:color="auto" w:fill="auto"/>
            <w:noWrap/>
            <w:vAlign w:val="center"/>
            <w:hideMark/>
          </w:tcPr>
          <w:p w14:paraId="03B38B2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9EF3D8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102,47</w:t>
            </w:r>
          </w:p>
        </w:tc>
      </w:tr>
      <w:tr w:rsidR="00CF0758" w:rsidRPr="00CF0758" w14:paraId="066F1F88"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4FF99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2.4.</w:t>
            </w:r>
          </w:p>
        </w:tc>
        <w:tc>
          <w:tcPr>
            <w:tcW w:w="3260" w:type="dxa"/>
            <w:tcBorders>
              <w:top w:val="nil"/>
              <w:left w:val="nil"/>
              <w:bottom w:val="single" w:sz="4" w:space="0" w:color="auto"/>
              <w:right w:val="single" w:sz="4" w:space="0" w:color="auto"/>
            </w:tcBorders>
            <w:shd w:val="clear" w:color="auto" w:fill="auto"/>
            <w:vAlign w:val="center"/>
            <w:hideMark/>
          </w:tcPr>
          <w:p w14:paraId="1726975B" w14:textId="77777777" w:rsidR="00CF0758" w:rsidRPr="00CF0758" w:rsidRDefault="00CF0758" w:rsidP="00CF0758">
            <w:pPr>
              <w:rPr>
                <w:color w:val="000000"/>
                <w:szCs w:val="24"/>
                <w:u w:val="none"/>
                <w:lang w:eastAsia="lv-LV"/>
              </w:rPr>
            </w:pPr>
            <w:r w:rsidRPr="00CF0758">
              <w:rPr>
                <w:color w:val="000000"/>
                <w:szCs w:val="24"/>
                <w:u w:val="none"/>
                <w:lang w:eastAsia="lv-LV"/>
              </w:rPr>
              <w:t>Istaba Nr. 201</w:t>
            </w:r>
          </w:p>
        </w:tc>
        <w:tc>
          <w:tcPr>
            <w:tcW w:w="1418" w:type="dxa"/>
            <w:tcBorders>
              <w:top w:val="nil"/>
              <w:left w:val="nil"/>
              <w:bottom w:val="single" w:sz="4" w:space="0" w:color="auto"/>
              <w:right w:val="single" w:sz="4" w:space="0" w:color="auto"/>
            </w:tcBorders>
            <w:shd w:val="clear" w:color="auto" w:fill="auto"/>
            <w:noWrap/>
            <w:vAlign w:val="center"/>
            <w:hideMark/>
          </w:tcPr>
          <w:p w14:paraId="3E8949D0"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33E18AE9"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107,97</w:t>
            </w:r>
          </w:p>
        </w:tc>
        <w:tc>
          <w:tcPr>
            <w:tcW w:w="1134" w:type="dxa"/>
            <w:tcBorders>
              <w:top w:val="nil"/>
              <w:left w:val="nil"/>
              <w:bottom w:val="single" w:sz="4" w:space="0" w:color="auto"/>
              <w:right w:val="single" w:sz="4" w:space="0" w:color="auto"/>
            </w:tcBorders>
            <w:shd w:val="clear" w:color="auto" w:fill="auto"/>
            <w:noWrap/>
            <w:vAlign w:val="center"/>
            <w:hideMark/>
          </w:tcPr>
          <w:p w14:paraId="6E9ACA3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34D457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107,97</w:t>
            </w:r>
          </w:p>
        </w:tc>
      </w:tr>
      <w:tr w:rsidR="00CF0758" w:rsidRPr="00CF0758" w14:paraId="0BEEE44A"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195F72"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2.5.</w:t>
            </w:r>
          </w:p>
        </w:tc>
        <w:tc>
          <w:tcPr>
            <w:tcW w:w="3260" w:type="dxa"/>
            <w:tcBorders>
              <w:top w:val="nil"/>
              <w:left w:val="nil"/>
              <w:bottom w:val="single" w:sz="4" w:space="0" w:color="auto"/>
              <w:right w:val="single" w:sz="4" w:space="0" w:color="auto"/>
            </w:tcBorders>
            <w:shd w:val="clear" w:color="auto" w:fill="auto"/>
            <w:vAlign w:val="center"/>
            <w:hideMark/>
          </w:tcPr>
          <w:p w14:paraId="186F9DB7" w14:textId="77777777" w:rsidR="00CF0758" w:rsidRPr="00CF0758" w:rsidRDefault="00CF0758" w:rsidP="00CF0758">
            <w:pPr>
              <w:rPr>
                <w:color w:val="000000"/>
                <w:szCs w:val="24"/>
                <w:u w:val="none"/>
                <w:lang w:eastAsia="lv-LV"/>
              </w:rPr>
            </w:pPr>
            <w:r w:rsidRPr="00CF0758">
              <w:rPr>
                <w:color w:val="000000"/>
                <w:szCs w:val="24"/>
                <w:u w:val="none"/>
                <w:lang w:eastAsia="lv-LV"/>
              </w:rPr>
              <w:t>Istaba Nr. 203</w:t>
            </w:r>
          </w:p>
        </w:tc>
        <w:tc>
          <w:tcPr>
            <w:tcW w:w="1418" w:type="dxa"/>
            <w:tcBorders>
              <w:top w:val="nil"/>
              <w:left w:val="nil"/>
              <w:bottom w:val="single" w:sz="4" w:space="0" w:color="auto"/>
              <w:right w:val="single" w:sz="4" w:space="0" w:color="auto"/>
            </w:tcBorders>
            <w:shd w:val="clear" w:color="auto" w:fill="auto"/>
            <w:noWrap/>
            <w:vAlign w:val="center"/>
            <w:hideMark/>
          </w:tcPr>
          <w:p w14:paraId="0D022E5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27B9075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104,30</w:t>
            </w:r>
          </w:p>
        </w:tc>
        <w:tc>
          <w:tcPr>
            <w:tcW w:w="1134" w:type="dxa"/>
            <w:tcBorders>
              <w:top w:val="nil"/>
              <w:left w:val="nil"/>
              <w:bottom w:val="single" w:sz="4" w:space="0" w:color="auto"/>
              <w:right w:val="single" w:sz="4" w:space="0" w:color="auto"/>
            </w:tcBorders>
            <w:shd w:val="clear" w:color="auto" w:fill="auto"/>
            <w:noWrap/>
            <w:vAlign w:val="center"/>
            <w:hideMark/>
          </w:tcPr>
          <w:p w14:paraId="005C5E5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29CFEF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104,30</w:t>
            </w:r>
          </w:p>
        </w:tc>
      </w:tr>
      <w:tr w:rsidR="00CF0758" w:rsidRPr="00CF0758" w14:paraId="68955A90"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B8AB8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2.6.</w:t>
            </w:r>
          </w:p>
        </w:tc>
        <w:tc>
          <w:tcPr>
            <w:tcW w:w="3260" w:type="dxa"/>
            <w:tcBorders>
              <w:top w:val="nil"/>
              <w:left w:val="nil"/>
              <w:bottom w:val="single" w:sz="4" w:space="0" w:color="auto"/>
              <w:right w:val="single" w:sz="4" w:space="0" w:color="auto"/>
            </w:tcBorders>
            <w:shd w:val="clear" w:color="auto" w:fill="auto"/>
            <w:vAlign w:val="center"/>
            <w:hideMark/>
          </w:tcPr>
          <w:p w14:paraId="5599EA55" w14:textId="77777777" w:rsidR="00CF0758" w:rsidRPr="00CF0758" w:rsidRDefault="00CF0758" w:rsidP="00CF0758">
            <w:pPr>
              <w:rPr>
                <w:color w:val="000000"/>
                <w:szCs w:val="24"/>
                <w:u w:val="none"/>
                <w:lang w:eastAsia="lv-LV"/>
              </w:rPr>
            </w:pPr>
            <w:r w:rsidRPr="00CF0758">
              <w:rPr>
                <w:color w:val="000000"/>
                <w:szCs w:val="24"/>
                <w:u w:val="none"/>
                <w:lang w:eastAsia="lv-LV"/>
              </w:rPr>
              <w:t>Istaba Nr. 213</w:t>
            </w:r>
          </w:p>
        </w:tc>
        <w:tc>
          <w:tcPr>
            <w:tcW w:w="1418" w:type="dxa"/>
            <w:tcBorders>
              <w:top w:val="nil"/>
              <w:left w:val="nil"/>
              <w:bottom w:val="single" w:sz="4" w:space="0" w:color="auto"/>
              <w:right w:val="single" w:sz="4" w:space="0" w:color="auto"/>
            </w:tcBorders>
            <w:shd w:val="clear" w:color="auto" w:fill="auto"/>
            <w:noWrap/>
            <w:vAlign w:val="center"/>
            <w:hideMark/>
          </w:tcPr>
          <w:p w14:paraId="0CBF9BD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2DCB571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93,47</w:t>
            </w:r>
          </w:p>
        </w:tc>
        <w:tc>
          <w:tcPr>
            <w:tcW w:w="1134" w:type="dxa"/>
            <w:tcBorders>
              <w:top w:val="nil"/>
              <w:left w:val="nil"/>
              <w:bottom w:val="single" w:sz="4" w:space="0" w:color="auto"/>
              <w:right w:val="single" w:sz="4" w:space="0" w:color="auto"/>
            </w:tcBorders>
            <w:shd w:val="clear" w:color="auto" w:fill="auto"/>
            <w:noWrap/>
            <w:vAlign w:val="center"/>
            <w:hideMark/>
          </w:tcPr>
          <w:p w14:paraId="6CD8ACB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F681FB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93,47</w:t>
            </w:r>
          </w:p>
        </w:tc>
      </w:tr>
      <w:tr w:rsidR="00CF0758" w:rsidRPr="00CF0758" w14:paraId="685F3F1D"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C03129"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2.7.</w:t>
            </w:r>
          </w:p>
        </w:tc>
        <w:tc>
          <w:tcPr>
            <w:tcW w:w="3260" w:type="dxa"/>
            <w:tcBorders>
              <w:top w:val="nil"/>
              <w:left w:val="nil"/>
              <w:bottom w:val="single" w:sz="4" w:space="0" w:color="auto"/>
              <w:right w:val="single" w:sz="4" w:space="0" w:color="auto"/>
            </w:tcBorders>
            <w:shd w:val="clear" w:color="auto" w:fill="auto"/>
            <w:vAlign w:val="center"/>
            <w:hideMark/>
          </w:tcPr>
          <w:p w14:paraId="1C2ACC7C" w14:textId="77777777" w:rsidR="00CF0758" w:rsidRPr="00CF0758" w:rsidRDefault="00CF0758" w:rsidP="00CF0758">
            <w:pPr>
              <w:rPr>
                <w:color w:val="000000"/>
                <w:szCs w:val="24"/>
                <w:u w:val="none"/>
                <w:lang w:eastAsia="lv-LV"/>
              </w:rPr>
            </w:pPr>
            <w:r w:rsidRPr="00CF0758">
              <w:rPr>
                <w:color w:val="000000"/>
                <w:szCs w:val="24"/>
                <w:u w:val="none"/>
                <w:lang w:eastAsia="lv-LV"/>
              </w:rPr>
              <w:t>Istaba Nr. 214</w:t>
            </w:r>
          </w:p>
        </w:tc>
        <w:tc>
          <w:tcPr>
            <w:tcW w:w="1418" w:type="dxa"/>
            <w:tcBorders>
              <w:top w:val="nil"/>
              <w:left w:val="nil"/>
              <w:bottom w:val="single" w:sz="4" w:space="0" w:color="auto"/>
              <w:right w:val="single" w:sz="4" w:space="0" w:color="auto"/>
            </w:tcBorders>
            <w:shd w:val="clear" w:color="auto" w:fill="auto"/>
            <w:noWrap/>
            <w:vAlign w:val="center"/>
            <w:hideMark/>
          </w:tcPr>
          <w:p w14:paraId="30F37BA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07DC726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95,31</w:t>
            </w:r>
          </w:p>
        </w:tc>
        <w:tc>
          <w:tcPr>
            <w:tcW w:w="1134" w:type="dxa"/>
            <w:tcBorders>
              <w:top w:val="nil"/>
              <w:left w:val="nil"/>
              <w:bottom w:val="single" w:sz="4" w:space="0" w:color="auto"/>
              <w:right w:val="single" w:sz="4" w:space="0" w:color="auto"/>
            </w:tcBorders>
            <w:shd w:val="clear" w:color="auto" w:fill="auto"/>
            <w:noWrap/>
            <w:vAlign w:val="center"/>
            <w:hideMark/>
          </w:tcPr>
          <w:p w14:paraId="2F1D384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F05B0E0"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95,31</w:t>
            </w:r>
          </w:p>
        </w:tc>
      </w:tr>
      <w:tr w:rsidR="00CF0758" w:rsidRPr="00CF0758" w14:paraId="4D7253E7"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052F27"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2.8.</w:t>
            </w:r>
          </w:p>
        </w:tc>
        <w:tc>
          <w:tcPr>
            <w:tcW w:w="3260" w:type="dxa"/>
            <w:tcBorders>
              <w:top w:val="nil"/>
              <w:left w:val="nil"/>
              <w:bottom w:val="single" w:sz="4" w:space="0" w:color="auto"/>
              <w:right w:val="single" w:sz="4" w:space="0" w:color="auto"/>
            </w:tcBorders>
            <w:shd w:val="clear" w:color="auto" w:fill="auto"/>
            <w:vAlign w:val="center"/>
            <w:hideMark/>
          </w:tcPr>
          <w:p w14:paraId="46EEA90F" w14:textId="77777777" w:rsidR="00CF0758" w:rsidRPr="00CF0758" w:rsidRDefault="00CF0758" w:rsidP="00CF0758">
            <w:pPr>
              <w:rPr>
                <w:color w:val="000000"/>
                <w:szCs w:val="24"/>
                <w:u w:val="none"/>
                <w:lang w:eastAsia="lv-LV"/>
              </w:rPr>
            </w:pPr>
            <w:r w:rsidRPr="00CF0758">
              <w:rPr>
                <w:color w:val="000000"/>
                <w:szCs w:val="24"/>
                <w:u w:val="none"/>
                <w:lang w:eastAsia="lv-LV"/>
              </w:rPr>
              <w:t>Istaba Nr. 215</w:t>
            </w:r>
          </w:p>
        </w:tc>
        <w:tc>
          <w:tcPr>
            <w:tcW w:w="1418" w:type="dxa"/>
            <w:tcBorders>
              <w:top w:val="nil"/>
              <w:left w:val="nil"/>
              <w:bottom w:val="single" w:sz="4" w:space="0" w:color="auto"/>
              <w:right w:val="single" w:sz="4" w:space="0" w:color="auto"/>
            </w:tcBorders>
            <w:shd w:val="clear" w:color="auto" w:fill="auto"/>
            <w:noWrap/>
            <w:vAlign w:val="center"/>
            <w:hideMark/>
          </w:tcPr>
          <w:p w14:paraId="4CD87FA3"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28A56C3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94,21</w:t>
            </w:r>
          </w:p>
        </w:tc>
        <w:tc>
          <w:tcPr>
            <w:tcW w:w="1134" w:type="dxa"/>
            <w:tcBorders>
              <w:top w:val="nil"/>
              <w:left w:val="nil"/>
              <w:bottom w:val="single" w:sz="4" w:space="0" w:color="auto"/>
              <w:right w:val="single" w:sz="4" w:space="0" w:color="auto"/>
            </w:tcBorders>
            <w:shd w:val="clear" w:color="auto" w:fill="auto"/>
            <w:noWrap/>
            <w:vAlign w:val="center"/>
            <w:hideMark/>
          </w:tcPr>
          <w:p w14:paraId="6D35C901"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36D26B2"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94,21</w:t>
            </w:r>
          </w:p>
        </w:tc>
      </w:tr>
      <w:tr w:rsidR="00CF0758" w:rsidRPr="00CF0758" w14:paraId="0D6783AE"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09AB92"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2.9.</w:t>
            </w:r>
          </w:p>
        </w:tc>
        <w:tc>
          <w:tcPr>
            <w:tcW w:w="3260" w:type="dxa"/>
            <w:tcBorders>
              <w:top w:val="nil"/>
              <w:left w:val="nil"/>
              <w:bottom w:val="single" w:sz="4" w:space="0" w:color="auto"/>
              <w:right w:val="single" w:sz="4" w:space="0" w:color="auto"/>
            </w:tcBorders>
            <w:shd w:val="clear" w:color="auto" w:fill="auto"/>
            <w:vAlign w:val="center"/>
            <w:hideMark/>
          </w:tcPr>
          <w:p w14:paraId="2C07D409" w14:textId="77777777" w:rsidR="00CF0758" w:rsidRPr="00CF0758" w:rsidRDefault="00CF0758" w:rsidP="00CF0758">
            <w:pPr>
              <w:rPr>
                <w:color w:val="000000"/>
                <w:szCs w:val="24"/>
                <w:u w:val="none"/>
                <w:lang w:eastAsia="lv-LV"/>
              </w:rPr>
            </w:pPr>
            <w:r w:rsidRPr="00CF0758">
              <w:rPr>
                <w:color w:val="000000"/>
                <w:szCs w:val="24"/>
                <w:u w:val="none"/>
                <w:lang w:eastAsia="lv-LV"/>
              </w:rPr>
              <w:t>Istaba Nr. 216</w:t>
            </w:r>
          </w:p>
        </w:tc>
        <w:tc>
          <w:tcPr>
            <w:tcW w:w="1418" w:type="dxa"/>
            <w:tcBorders>
              <w:top w:val="nil"/>
              <w:left w:val="nil"/>
              <w:bottom w:val="single" w:sz="4" w:space="0" w:color="auto"/>
              <w:right w:val="single" w:sz="4" w:space="0" w:color="auto"/>
            </w:tcBorders>
            <w:shd w:val="clear" w:color="auto" w:fill="auto"/>
            <w:noWrap/>
            <w:vAlign w:val="center"/>
            <w:hideMark/>
          </w:tcPr>
          <w:p w14:paraId="435E287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0E447811"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95,68</w:t>
            </w:r>
          </w:p>
        </w:tc>
        <w:tc>
          <w:tcPr>
            <w:tcW w:w="1134" w:type="dxa"/>
            <w:tcBorders>
              <w:top w:val="nil"/>
              <w:left w:val="nil"/>
              <w:bottom w:val="single" w:sz="4" w:space="0" w:color="auto"/>
              <w:right w:val="single" w:sz="4" w:space="0" w:color="auto"/>
            </w:tcBorders>
            <w:shd w:val="clear" w:color="auto" w:fill="auto"/>
            <w:noWrap/>
            <w:vAlign w:val="center"/>
            <w:hideMark/>
          </w:tcPr>
          <w:p w14:paraId="73BED52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B05179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95,68</w:t>
            </w:r>
          </w:p>
        </w:tc>
      </w:tr>
      <w:tr w:rsidR="00CF0758" w:rsidRPr="00CF0758" w14:paraId="5CE12AE2"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33731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2.10.</w:t>
            </w:r>
          </w:p>
        </w:tc>
        <w:tc>
          <w:tcPr>
            <w:tcW w:w="3260" w:type="dxa"/>
            <w:tcBorders>
              <w:top w:val="nil"/>
              <w:left w:val="nil"/>
              <w:bottom w:val="single" w:sz="4" w:space="0" w:color="auto"/>
              <w:right w:val="single" w:sz="4" w:space="0" w:color="auto"/>
            </w:tcBorders>
            <w:shd w:val="clear" w:color="auto" w:fill="auto"/>
            <w:vAlign w:val="center"/>
            <w:hideMark/>
          </w:tcPr>
          <w:p w14:paraId="6BD4159F" w14:textId="77777777" w:rsidR="00CF0758" w:rsidRPr="00CF0758" w:rsidRDefault="00CF0758" w:rsidP="00CF0758">
            <w:pPr>
              <w:rPr>
                <w:color w:val="000000"/>
                <w:szCs w:val="24"/>
                <w:u w:val="none"/>
                <w:lang w:eastAsia="lv-LV"/>
              </w:rPr>
            </w:pPr>
            <w:r w:rsidRPr="00CF0758">
              <w:rPr>
                <w:color w:val="000000"/>
                <w:szCs w:val="24"/>
                <w:u w:val="none"/>
                <w:lang w:eastAsia="lv-LV"/>
              </w:rPr>
              <w:t>Istaba Nr. 217</w:t>
            </w:r>
          </w:p>
        </w:tc>
        <w:tc>
          <w:tcPr>
            <w:tcW w:w="1418" w:type="dxa"/>
            <w:tcBorders>
              <w:top w:val="nil"/>
              <w:left w:val="nil"/>
              <w:bottom w:val="single" w:sz="4" w:space="0" w:color="auto"/>
              <w:right w:val="single" w:sz="4" w:space="0" w:color="auto"/>
            </w:tcBorders>
            <w:shd w:val="clear" w:color="auto" w:fill="auto"/>
            <w:noWrap/>
            <w:vAlign w:val="center"/>
            <w:hideMark/>
          </w:tcPr>
          <w:p w14:paraId="424E58C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52B12A1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91,09</w:t>
            </w:r>
          </w:p>
        </w:tc>
        <w:tc>
          <w:tcPr>
            <w:tcW w:w="1134" w:type="dxa"/>
            <w:tcBorders>
              <w:top w:val="nil"/>
              <w:left w:val="nil"/>
              <w:bottom w:val="single" w:sz="4" w:space="0" w:color="auto"/>
              <w:right w:val="single" w:sz="4" w:space="0" w:color="auto"/>
            </w:tcBorders>
            <w:shd w:val="clear" w:color="auto" w:fill="auto"/>
            <w:noWrap/>
            <w:vAlign w:val="center"/>
            <w:hideMark/>
          </w:tcPr>
          <w:p w14:paraId="71A916C9"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EDC1A12"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91,09</w:t>
            </w:r>
          </w:p>
        </w:tc>
      </w:tr>
      <w:tr w:rsidR="00CF0758" w:rsidRPr="00CF0758" w14:paraId="492B06C9" w14:textId="77777777" w:rsidTr="008E1498">
        <w:trPr>
          <w:trHeight w:val="15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37142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2.11.</w:t>
            </w:r>
          </w:p>
        </w:tc>
        <w:tc>
          <w:tcPr>
            <w:tcW w:w="3260" w:type="dxa"/>
            <w:tcBorders>
              <w:top w:val="nil"/>
              <w:left w:val="nil"/>
              <w:bottom w:val="single" w:sz="4" w:space="0" w:color="auto"/>
              <w:right w:val="single" w:sz="4" w:space="0" w:color="auto"/>
            </w:tcBorders>
            <w:shd w:val="clear" w:color="auto" w:fill="auto"/>
            <w:vAlign w:val="center"/>
            <w:hideMark/>
          </w:tcPr>
          <w:p w14:paraId="6D0D76F5" w14:textId="77777777" w:rsidR="00CF0758" w:rsidRPr="00CF0758" w:rsidRDefault="00CF0758" w:rsidP="00CF0758">
            <w:pPr>
              <w:rPr>
                <w:color w:val="000000"/>
                <w:szCs w:val="24"/>
                <w:u w:val="none"/>
                <w:lang w:eastAsia="lv-LV"/>
              </w:rPr>
            </w:pPr>
            <w:r w:rsidRPr="00CF0758">
              <w:rPr>
                <w:color w:val="000000"/>
                <w:szCs w:val="24"/>
                <w:u w:val="none"/>
                <w:lang w:eastAsia="lv-LV"/>
              </w:rPr>
              <w:t>Maksas pakalpojuma izcenojums uz 1 m</w:t>
            </w:r>
            <w:r w:rsidRPr="00CF0758">
              <w:rPr>
                <w:color w:val="000000"/>
                <w:szCs w:val="24"/>
                <w:u w:val="none"/>
                <w:vertAlign w:val="superscript"/>
                <w:lang w:eastAsia="lv-LV"/>
              </w:rPr>
              <w:t>2</w:t>
            </w:r>
            <w:r w:rsidRPr="00CF0758">
              <w:rPr>
                <w:color w:val="000000"/>
                <w:szCs w:val="24"/>
                <w:u w:val="none"/>
                <w:lang w:eastAsia="lv-LV"/>
              </w:rPr>
              <w:t xml:space="preserve"> (</w:t>
            </w:r>
            <w:proofErr w:type="spellStart"/>
            <w:r w:rsidRPr="00CF0758">
              <w:rPr>
                <w:color w:val="000000"/>
                <w:szCs w:val="24"/>
                <w:u w:val="none"/>
                <w:lang w:eastAsia="lv-LV"/>
              </w:rPr>
              <w:t>euro</w:t>
            </w:r>
            <w:proofErr w:type="spellEnd"/>
            <w:r w:rsidRPr="00CF0758">
              <w:rPr>
                <w:color w:val="000000"/>
                <w:szCs w:val="24"/>
                <w:u w:val="none"/>
                <w:lang w:eastAsia="lv-LV"/>
              </w:rPr>
              <w:t>) (pakalpojuma izmaksas kopā dalītas ar maksas pakalpojumu vienību skaitu noteiktā laikposmā) 419,4 m2, 12 mēneši</w:t>
            </w:r>
          </w:p>
        </w:tc>
        <w:tc>
          <w:tcPr>
            <w:tcW w:w="1418" w:type="dxa"/>
            <w:tcBorders>
              <w:top w:val="nil"/>
              <w:left w:val="nil"/>
              <w:bottom w:val="single" w:sz="4" w:space="0" w:color="auto"/>
              <w:right w:val="single" w:sz="4" w:space="0" w:color="auto"/>
            </w:tcBorders>
            <w:shd w:val="clear" w:color="auto" w:fill="auto"/>
            <w:noWrap/>
            <w:vAlign w:val="center"/>
            <w:hideMark/>
          </w:tcPr>
          <w:p w14:paraId="38997DD4"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viens m</w:t>
            </w:r>
            <w:r w:rsidRPr="00CF0758">
              <w:rPr>
                <w:color w:val="000000"/>
                <w:szCs w:val="24"/>
                <w:u w:val="none"/>
                <w:vertAlign w:val="superscript"/>
                <w:lang w:eastAsia="lv-LV"/>
              </w:rPr>
              <w:t>2</w:t>
            </w:r>
          </w:p>
        </w:tc>
        <w:tc>
          <w:tcPr>
            <w:tcW w:w="1275" w:type="dxa"/>
            <w:tcBorders>
              <w:top w:val="nil"/>
              <w:left w:val="nil"/>
              <w:bottom w:val="single" w:sz="4" w:space="0" w:color="auto"/>
              <w:right w:val="single" w:sz="4" w:space="0" w:color="auto"/>
            </w:tcBorders>
            <w:shd w:val="clear" w:color="auto" w:fill="auto"/>
            <w:noWrap/>
            <w:vAlign w:val="center"/>
            <w:hideMark/>
          </w:tcPr>
          <w:p w14:paraId="737D0C59"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3,67</w:t>
            </w:r>
          </w:p>
        </w:tc>
        <w:tc>
          <w:tcPr>
            <w:tcW w:w="1134" w:type="dxa"/>
            <w:tcBorders>
              <w:top w:val="nil"/>
              <w:left w:val="nil"/>
              <w:bottom w:val="single" w:sz="4" w:space="0" w:color="auto"/>
              <w:right w:val="single" w:sz="4" w:space="0" w:color="auto"/>
            </w:tcBorders>
            <w:shd w:val="clear" w:color="auto" w:fill="auto"/>
            <w:noWrap/>
            <w:vAlign w:val="center"/>
            <w:hideMark/>
          </w:tcPr>
          <w:p w14:paraId="1F4FA679"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DB2386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3,67</w:t>
            </w:r>
          </w:p>
        </w:tc>
      </w:tr>
      <w:tr w:rsidR="00CF0758" w:rsidRPr="00CF0758" w14:paraId="085074A4"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B0236A" w14:textId="77777777" w:rsidR="00CF0758" w:rsidRPr="00CF0758" w:rsidRDefault="00CF0758" w:rsidP="00CF0758">
            <w:pPr>
              <w:jc w:val="center"/>
              <w:rPr>
                <w:b/>
                <w:bCs/>
                <w:color w:val="000000"/>
                <w:szCs w:val="24"/>
                <w:u w:val="none"/>
                <w:lang w:eastAsia="lv-LV"/>
              </w:rPr>
            </w:pPr>
            <w:r w:rsidRPr="00CF0758">
              <w:rPr>
                <w:b/>
                <w:bCs/>
                <w:color w:val="000000"/>
                <w:szCs w:val="24"/>
                <w:u w:val="none"/>
                <w:lang w:eastAsia="lv-LV"/>
              </w:rPr>
              <w:t>3.</w:t>
            </w:r>
          </w:p>
        </w:tc>
        <w:tc>
          <w:tcPr>
            <w:tcW w:w="8363" w:type="dxa"/>
            <w:gridSpan w:val="5"/>
            <w:tcBorders>
              <w:top w:val="single" w:sz="4" w:space="0" w:color="auto"/>
              <w:left w:val="nil"/>
              <w:bottom w:val="single" w:sz="4" w:space="0" w:color="auto"/>
              <w:right w:val="single" w:sz="4" w:space="0" w:color="auto"/>
            </w:tcBorders>
            <w:shd w:val="clear" w:color="auto" w:fill="auto"/>
            <w:vAlign w:val="center"/>
            <w:hideMark/>
          </w:tcPr>
          <w:p w14:paraId="0A4B5D8C" w14:textId="77777777" w:rsidR="00CF0758" w:rsidRPr="00CF0758" w:rsidRDefault="00CF0758" w:rsidP="00CF0758">
            <w:pPr>
              <w:rPr>
                <w:b/>
                <w:bCs/>
                <w:color w:val="000000"/>
                <w:szCs w:val="24"/>
                <w:u w:val="none"/>
                <w:lang w:eastAsia="lv-LV"/>
              </w:rPr>
            </w:pPr>
            <w:r w:rsidRPr="00CF0758">
              <w:rPr>
                <w:b/>
                <w:bCs/>
                <w:color w:val="000000"/>
                <w:szCs w:val="24"/>
                <w:u w:val="none"/>
                <w:lang w:eastAsia="lv-LV"/>
              </w:rPr>
              <w:t>Grupu dzīvoklis personai ar pašaprūpes prasmēm:</w:t>
            </w:r>
          </w:p>
        </w:tc>
      </w:tr>
      <w:tr w:rsidR="00CF0758" w:rsidRPr="00CF0758" w14:paraId="40293BD8" w14:textId="77777777" w:rsidTr="008E1498">
        <w:trPr>
          <w:trHeight w:val="62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977493"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3.1.</w:t>
            </w:r>
          </w:p>
        </w:tc>
        <w:tc>
          <w:tcPr>
            <w:tcW w:w="3260" w:type="dxa"/>
            <w:tcBorders>
              <w:top w:val="nil"/>
              <w:left w:val="nil"/>
              <w:bottom w:val="single" w:sz="4" w:space="0" w:color="auto"/>
              <w:right w:val="single" w:sz="4" w:space="0" w:color="auto"/>
            </w:tcBorders>
            <w:shd w:val="clear" w:color="auto" w:fill="auto"/>
            <w:vAlign w:val="center"/>
            <w:hideMark/>
          </w:tcPr>
          <w:p w14:paraId="7A5FD955" w14:textId="77777777" w:rsidR="00CF0758" w:rsidRPr="00CF0758" w:rsidRDefault="00CF0758" w:rsidP="00CF0758">
            <w:pPr>
              <w:rPr>
                <w:color w:val="000000"/>
                <w:szCs w:val="24"/>
                <w:u w:val="none"/>
                <w:lang w:eastAsia="lv-LV"/>
              </w:rPr>
            </w:pPr>
            <w:r w:rsidRPr="00CF0758">
              <w:rPr>
                <w:color w:val="000000"/>
                <w:szCs w:val="24"/>
                <w:u w:val="none"/>
                <w:lang w:eastAsia="lv-LV"/>
              </w:rPr>
              <w:t>Gulbenes novadā deklarētai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4A2178F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diennakts</w:t>
            </w:r>
          </w:p>
        </w:tc>
        <w:tc>
          <w:tcPr>
            <w:tcW w:w="1275" w:type="dxa"/>
            <w:tcBorders>
              <w:top w:val="nil"/>
              <w:left w:val="nil"/>
              <w:bottom w:val="single" w:sz="4" w:space="0" w:color="auto"/>
              <w:right w:val="single" w:sz="4" w:space="0" w:color="auto"/>
            </w:tcBorders>
            <w:shd w:val="clear" w:color="auto" w:fill="auto"/>
            <w:noWrap/>
            <w:vAlign w:val="center"/>
            <w:hideMark/>
          </w:tcPr>
          <w:p w14:paraId="012B0CA1"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13,70</w:t>
            </w:r>
          </w:p>
        </w:tc>
        <w:tc>
          <w:tcPr>
            <w:tcW w:w="1134" w:type="dxa"/>
            <w:tcBorders>
              <w:top w:val="nil"/>
              <w:left w:val="nil"/>
              <w:bottom w:val="single" w:sz="4" w:space="0" w:color="auto"/>
              <w:right w:val="single" w:sz="4" w:space="0" w:color="auto"/>
            </w:tcBorders>
            <w:shd w:val="clear" w:color="auto" w:fill="auto"/>
            <w:noWrap/>
            <w:vAlign w:val="center"/>
            <w:hideMark/>
          </w:tcPr>
          <w:p w14:paraId="6B902EF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5678A1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13,70</w:t>
            </w:r>
          </w:p>
        </w:tc>
      </w:tr>
      <w:tr w:rsidR="00CF0758" w:rsidRPr="00CF0758" w14:paraId="66782312" w14:textId="77777777" w:rsidTr="008E1498">
        <w:trPr>
          <w:trHeight w:val="62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E99CB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3.2.</w:t>
            </w:r>
          </w:p>
        </w:tc>
        <w:tc>
          <w:tcPr>
            <w:tcW w:w="3260" w:type="dxa"/>
            <w:tcBorders>
              <w:top w:val="nil"/>
              <w:left w:val="nil"/>
              <w:bottom w:val="single" w:sz="4" w:space="0" w:color="auto"/>
              <w:right w:val="single" w:sz="4" w:space="0" w:color="auto"/>
            </w:tcBorders>
            <w:shd w:val="clear" w:color="auto" w:fill="auto"/>
            <w:vAlign w:val="center"/>
            <w:hideMark/>
          </w:tcPr>
          <w:p w14:paraId="052F059C" w14:textId="77777777" w:rsidR="00CF0758" w:rsidRPr="00CF0758" w:rsidRDefault="00CF0758" w:rsidP="00CF0758">
            <w:pPr>
              <w:rPr>
                <w:color w:val="000000"/>
                <w:szCs w:val="24"/>
                <w:u w:val="none"/>
                <w:lang w:eastAsia="lv-LV"/>
              </w:rPr>
            </w:pPr>
            <w:r w:rsidRPr="00CF0758">
              <w:rPr>
                <w:color w:val="000000"/>
                <w:szCs w:val="24"/>
                <w:u w:val="none"/>
                <w:lang w:eastAsia="lv-LV"/>
              </w:rPr>
              <w:t>Gulbenes novadā nedeklarētai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77F6EA51"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diennakts</w:t>
            </w:r>
          </w:p>
        </w:tc>
        <w:tc>
          <w:tcPr>
            <w:tcW w:w="1275" w:type="dxa"/>
            <w:tcBorders>
              <w:top w:val="nil"/>
              <w:left w:val="nil"/>
              <w:bottom w:val="single" w:sz="4" w:space="0" w:color="auto"/>
              <w:right w:val="single" w:sz="4" w:space="0" w:color="auto"/>
            </w:tcBorders>
            <w:shd w:val="clear" w:color="auto" w:fill="auto"/>
            <w:noWrap/>
            <w:vAlign w:val="center"/>
            <w:hideMark/>
          </w:tcPr>
          <w:p w14:paraId="56880B8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20,67</w:t>
            </w:r>
          </w:p>
        </w:tc>
        <w:tc>
          <w:tcPr>
            <w:tcW w:w="1134" w:type="dxa"/>
            <w:tcBorders>
              <w:top w:val="nil"/>
              <w:left w:val="nil"/>
              <w:bottom w:val="single" w:sz="4" w:space="0" w:color="auto"/>
              <w:right w:val="single" w:sz="4" w:space="0" w:color="auto"/>
            </w:tcBorders>
            <w:shd w:val="clear" w:color="auto" w:fill="auto"/>
            <w:noWrap/>
            <w:vAlign w:val="center"/>
            <w:hideMark/>
          </w:tcPr>
          <w:p w14:paraId="3C30103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AEBE33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20,67</w:t>
            </w:r>
          </w:p>
        </w:tc>
      </w:tr>
      <w:tr w:rsidR="00CF0758" w:rsidRPr="00CF0758" w14:paraId="5ED97236"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E659E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3.3.</w:t>
            </w:r>
          </w:p>
        </w:tc>
        <w:tc>
          <w:tcPr>
            <w:tcW w:w="3260" w:type="dxa"/>
            <w:tcBorders>
              <w:top w:val="nil"/>
              <w:left w:val="nil"/>
              <w:bottom w:val="single" w:sz="4" w:space="0" w:color="auto"/>
              <w:right w:val="single" w:sz="4" w:space="0" w:color="auto"/>
            </w:tcBorders>
            <w:shd w:val="clear" w:color="auto" w:fill="auto"/>
            <w:vAlign w:val="center"/>
            <w:hideMark/>
          </w:tcPr>
          <w:p w14:paraId="0514EAFD" w14:textId="77777777" w:rsidR="00CF0758" w:rsidRPr="00CF0758" w:rsidRDefault="00CF0758" w:rsidP="00CF0758">
            <w:pPr>
              <w:rPr>
                <w:color w:val="000000"/>
                <w:szCs w:val="24"/>
                <w:u w:val="none"/>
                <w:lang w:eastAsia="lv-LV"/>
              </w:rPr>
            </w:pPr>
            <w:proofErr w:type="spellStart"/>
            <w:r w:rsidRPr="00CF0758">
              <w:rPr>
                <w:color w:val="000000"/>
                <w:szCs w:val="24"/>
                <w:u w:val="none"/>
                <w:lang w:eastAsia="lv-LV"/>
              </w:rPr>
              <w:t>Līdzmaksājums</w:t>
            </w:r>
            <w:proofErr w:type="spellEnd"/>
            <w:r w:rsidRPr="00CF0758">
              <w:rPr>
                <w:color w:val="000000"/>
                <w:szCs w:val="24"/>
                <w:u w:val="none"/>
                <w:lang w:eastAsia="lv-LV"/>
              </w:rPr>
              <w:t xml:space="preserve">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0E879220"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diennakts</w:t>
            </w:r>
          </w:p>
        </w:tc>
        <w:tc>
          <w:tcPr>
            <w:tcW w:w="1275" w:type="dxa"/>
            <w:tcBorders>
              <w:top w:val="nil"/>
              <w:left w:val="nil"/>
              <w:bottom w:val="single" w:sz="4" w:space="0" w:color="auto"/>
              <w:right w:val="single" w:sz="4" w:space="0" w:color="auto"/>
            </w:tcBorders>
            <w:shd w:val="clear" w:color="auto" w:fill="auto"/>
            <w:noWrap/>
            <w:vAlign w:val="center"/>
            <w:hideMark/>
          </w:tcPr>
          <w:p w14:paraId="01FDA188"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A2A91F4"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E2E3CA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1,00</w:t>
            </w:r>
          </w:p>
        </w:tc>
      </w:tr>
      <w:tr w:rsidR="00CF0758" w:rsidRPr="00CF0758" w14:paraId="006D6C64"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FF6D83" w14:textId="77777777" w:rsidR="00CF0758" w:rsidRPr="00CF0758" w:rsidRDefault="00CF0758" w:rsidP="00CF0758">
            <w:pPr>
              <w:jc w:val="center"/>
              <w:rPr>
                <w:b/>
                <w:bCs/>
                <w:color w:val="000000"/>
                <w:szCs w:val="24"/>
                <w:u w:val="none"/>
                <w:lang w:eastAsia="lv-LV"/>
              </w:rPr>
            </w:pPr>
            <w:r w:rsidRPr="00CF0758">
              <w:rPr>
                <w:b/>
                <w:bCs/>
                <w:color w:val="000000"/>
                <w:szCs w:val="24"/>
                <w:u w:val="none"/>
                <w:lang w:eastAsia="lv-LV"/>
              </w:rPr>
              <w:t>4.</w:t>
            </w:r>
          </w:p>
        </w:tc>
        <w:tc>
          <w:tcPr>
            <w:tcW w:w="8363" w:type="dxa"/>
            <w:gridSpan w:val="5"/>
            <w:tcBorders>
              <w:top w:val="single" w:sz="4" w:space="0" w:color="auto"/>
              <w:left w:val="nil"/>
              <w:bottom w:val="single" w:sz="4" w:space="0" w:color="auto"/>
              <w:right w:val="single" w:sz="4" w:space="0" w:color="auto"/>
            </w:tcBorders>
            <w:shd w:val="clear" w:color="auto" w:fill="auto"/>
            <w:vAlign w:val="center"/>
            <w:hideMark/>
          </w:tcPr>
          <w:p w14:paraId="20192A03" w14:textId="77777777" w:rsidR="00CF0758" w:rsidRPr="00CF0758" w:rsidRDefault="00CF0758" w:rsidP="00CF0758">
            <w:pPr>
              <w:rPr>
                <w:b/>
                <w:bCs/>
                <w:color w:val="000000"/>
                <w:szCs w:val="24"/>
                <w:u w:val="none"/>
                <w:lang w:eastAsia="lv-LV"/>
              </w:rPr>
            </w:pPr>
            <w:r w:rsidRPr="00CF0758">
              <w:rPr>
                <w:b/>
                <w:bCs/>
                <w:color w:val="000000"/>
                <w:szCs w:val="24"/>
                <w:u w:val="none"/>
                <w:lang w:eastAsia="lv-LV"/>
              </w:rPr>
              <w:t>Grupu dzīvoklis personai bez pašaprūpes prasmēm:</w:t>
            </w:r>
          </w:p>
        </w:tc>
      </w:tr>
      <w:tr w:rsidR="00CF0758" w:rsidRPr="00CF0758" w14:paraId="50A77A43"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E3EDC2"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4.1.</w:t>
            </w:r>
          </w:p>
        </w:tc>
        <w:tc>
          <w:tcPr>
            <w:tcW w:w="3260" w:type="dxa"/>
            <w:tcBorders>
              <w:top w:val="nil"/>
              <w:left w:val="nil"/>
              <w:bottom w:val="single" w:sz="4" w:space="0" w:color="auto"/>
              <w:right w:val="single" w:sz="4" w:space="0" w:color="auto"/>
            </w:tcBorders>
            <w:shd w:val="clear" w:color="auto" w:fill="auto"/>
            <w:vAlign w:val="center"/>
            <w:hideMark/>
          </w:tcPr>
          <w:p w14:paraId="4324CC26" w14:textId="77777777" w:rsidR="00CF0758" w:rsidRPr="00CF0758" w:rsidRDefault="00CF0758" w:rsidP="00CF0758">
            <w:pPr>
              <w:rPr>
                <w:color w:val="000000"/>
                <w:szCs w:val="24"/>
                <w:u w:val="none"/>
                <w:lang w:eastAsia="lv-LV"/>
              </w:rPr>
            </w:pPr>
            <w:r w:rsidRPr="00CF0758">
              <w:rPr>
                <w:color w:val="000000"/>
                <w:szCs w:val="24"/>
                <w:u w:val="none"/>
                <w:lang w:eastAsia="lv-LV"/>
              </w:rPr>
              <w:t>Gulbenes novadā deklarētai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75B8944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diennakts</w:t>
            </w:r>
          </w:p>
        </w:tc>
        <w:tc>
          <w:tcPr>
            <w:tcW w:w="1275" w:type="dxa"/>
            <w:tcBorders>
              <w:top w:val="nil"/>
              <w:left w:val="nil"/>
              <w:bottom w:val="single" w:sz="4" w:space="0" w:color="auto"/>
              <w:right w:val="single" w:sz="4" w:space="0" w:color="auto"/>
            </w:tcBorders>
            <w:shd w:val="clear" w:color="auto" w:fill="auto"/>
            <w:noWrap/>
            <w:vAlign w:val="center"/>
            <w:hideMark/>
          </w:tcPr>
          <w:p w14:paraId="451D1114"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24,00</w:t>
            </w:r>
          </w:p>
        </w:tc>
        <w:tc>
          <w:tcPr>
            <w:tcW w:w="1134" w:type="dxa"/>
            <w:tcBorders>
              <w:top w:val="nil"/>
              <w:left w:val="nil"/>
              <w:bottom w:val="single" w:sz="4" w:space="0" w:color="auto"/>
              <w:right w:val="single" w:sz="4" w:space="0" w:color="auto"/>
            </w:tcBorders>
            <w:shd w:val="clear" w:color="auto" w:fill="auto"/>
            <w:noWrap/>
            <w:vAlign w:val="center"/>
            <w:hideMark/>
          </w:tcPr>
          <w:p w14:paraId="07250968"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2E685C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24,00</w:t>
            </w:r>
          </w:p>
        </w:tc>
      </w:tr>
      <w:tr w:rsidR="00CF0758" w:rsidRPr="00CF0758" w14:paraId="2B027CC7" w14:textId="77777777" w:rsidTr="008E1498">
        <w:trPr>
          <w:trHeight w:val="62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0A3B0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4.2.</w:t>
            </w:r>
          </w:p>
        </w:tc>
        <w:tc>
          <w:tcPr>
            <w:tcW w:w="3260" w:type="dxa"/>
            <w:tcBorders>
              <w:top w:val="nil"/>
              <w:left w:val="nil"/>
              <w:bottom w:val="single" w:sz="4" w:space="0" w:color="auto"/>
              <w:right w:val="single" w:sz="4" w:space="0" w:color="auto"/>
            </w:tcBorders>
            <w:shd w:val="clear" w:color="auto" w:fill="auto"/>
            <w:vAlign w:val="center"/>
            <w:hideMark/>
          </w:tcPr>
          <w:p w14:paraId="57882BFA" w14:textId="77777777" w:rsidR="00CF0758" w:rsidRPr="00CF0758" w:rsidRDefault="00CF0758" w:rsidP="00CF0758">
            <w:pPr>
              <w:rPr>
                <w:color w:val="000000"/>
                <w:szCs w:val="24"/>
                <w:u w:val="none"/>
                <w:lang w:eastAsia="lv-LV"/>
              </w:rPr>
            </w:pPr>
            <w:r w:rsidRPr="00CF0758">
              <w:rPr>
                <w:color w:val="000000"/>
                <w:szCs w:val="24"/>
                <w:u w:val="none"/>
                <w:lang w:eastAsia="lv-LV"/>
              </w:rPr>
              <w:t>Gulbenes novadā nedeklarētai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1E0BEFE3"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diennakts</w:t>
            </w:r>
          </w:p>
        </w:tc>
        <w:tc>
          <w:tcPr>
            <w:tcW w:w="1275" w:type="dxa"/>
            <w:tcBorders>
              <w:top w:val="nil"/>
              <w:left w:val="nil"/>
              <w:bottom w:val="single" w:sz="4" w:space="0" w:color="auto"/>
              <w:right w:val="single" w:sz="4" w:space="0" w:color="auto"/>
            </w:tcBorders>
            <w:shd w:val="clear" w:color="auto" w:fill="auto"/>
            <w:noWrap/>
            <w:vAlign w:val="center"/>
            <w:hideMark/>
          </w:tcPr>
          <w:p w14:paraId="4AFE97A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30,97</w:t>
            </w:r>
          </w:p>
        </w:tc>
        <w:tc>
          <w:tcPr>
            <w:tcW w:w="1134" w:type="dxa"/>
            <w:tcBorders>
              <w:top w:val="nil"/>
              <w:left w:val="nil"/>
              <w:bottom w:val="single" w:sz="4" w:space="0" w:color="auto"/>
              <w:right w:val="single" w:sz="4" w:space="0" w:color="auto"/>
            </w:tcBorders>
            <w:shd w:val="clear" w:color="auto" w:fill="auto"/>
            <w:noWrap/>
            <w:vAlign w:val="center"/>
            <w:hideMark/>
          </w:tcPr>
          <w:p w14:paraId="240DBB3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DD4E282"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30,97</w:t>
            </w:r>
          </w:p>
        </w:tc>
      </w:tr>
      <w:tr w:rsidR="00CF0758" w:rsidRPr="00CF0758" w14:paraId="0E7035AD"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79B92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4.3.</w:t>
            </w:r>
          </w:p>
        </w:tc>
        <w:tc>
          <w:tcPr>
            <w:tcW w:w="3260" w:type="dxa"/>
            <w:tcBorders>
              <w:top w:val="nil"/>
              <w:left w:val="nil"/>
              <w:bottom w:val="single" w:sz="4" w:space="0" w:color="auto"/>
              <w:right w:val="single" w:sz="4" w:space="0" w:color="auto"/>
            </w:tcBorders>
            <w:shd w:val="clear" w:color="auto" w:fill="auto"/>
            <w:vAlign w:val="center"/>
            <w:hideMark/>
          </w:tcPr>
          <w:p w14:paraId="6DC20036" w14:textId="77777777" w:rsidR="00CF0758" w:rsidRPr="00CF0758" w:rsidRDefault="00CF0758" w:rsidP="00CF0758">
            <w:pPr>
              <w:rPr>
                <w:color w:val="000000"/>
                <w:szCs w:val="24"/>
                <w:u w:val="none"/>
                <w:lang w:eastAsia="lv-LV"/>
              </w:rPr>
            </w:pPr>
            <w:proofErr w:type="spellStart"/>
            <w:r w:rsidRPr="00CF0758">
              <w:rPr>
                <w:color w:val="000000"/>
                <w:szCs w:val="24"/>
                <w:u w:val="none"/>
                <w:lang w:eastAsia="lv-LV"/>
              </w:rPr>
              <w:t>Līdzmaksājums</w:t>
            </w:r>
            <w:proofErr w:type="spellEnd"/>
            <w:r w:rsidRPr="00CF0758">
              <w:rPr>
                <w:color w:val="000000"/>
                <w:szCs w:val="24"/>
                <w:u w:val="none"/>
                <w:lang w:eastAsia="lv-LV"/>
              </w:rPr>
              <w:t xml:space="preserve">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468F040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diennakts</w:t>
            </w:r>
          </w:p>
        </w:tc>
        <w:tc>
          <w:tcPr>
            <w:tcW w:w="1275" w:type="dxa"/>
            <w:tcBorders>
              <w:top w:val="nil"/>
              <w:left w:val="nil"/>
              <w:bottom w:val="single" w:sz="4" w:space="0" w:color="auto"/>
              <w:right w:val="single" w:sz="4" w:space="0" w:color="auto"/>
            </w:tcBorders>
            <w:shd w:val="clear" w:color="auto" w:fill="auto"/>
            <w:noWrap/>
            <w:vAlign w:val="center"/>
            <w:hideMark/>
          </w:tcPr>
          <w:p w14:paraId="779AC72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07D7F77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33E7737"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1,00</w:t>
            </w:r>
          </w:p>
        </w:tc>
      </w:tr>
      <w:tr w:rsidR="00CF0758" w:rsidRPr="00CF0758" w14:paraId="7AA5831F"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C7E646" w14:textId="77777777" w:rsidR="00CF0758" w:rsidRPr="00CF0758" w:rsidRDefault="00CF0758" w:rsidP="00CF0758">
            <w:pPr>
              <w:jc w:val="center"/>
              <w:rPr>
                <w:b/>
                <w:bCs/>
                <w:color w:val="000000"/>
                <w:szCs w:val="24"/>
                <w:u w:val="none"/>
                <w:lang w:eastAsia="lv-LV"/>
              </w:rPr>
            </w:pPr>
            <w:r w:rsidRPr="00CF0758">
              <w:rPr>
                <w:b/>
                <w:bCs/>
                <w:color w:val="000000"/>
                <w:szCs w:val="24"/>
                <w:u w:val="none"/>
                <w:lang w:eastAsia="lv-LV"/>
              </w:rPr>
              <w:t>5.</w:t>
            </w:r>
          </w:p>
        </w:tc>
        <w:tc>
          <w:tcPr>
            <w:tcW w:w="8363" w:type="dxa"/>
            <w:gridSpan w:val="5"/>
            <w:tcBorders>
              <w:top w:val="single" w:sz="4" w:space="0" w:color="auto"/>
              <w:left w:val="nil"/>
              <w:bottom w:val="single" w:sz="4" w:space="0" w:color="auto"/>
              <w:right w:val="single" w:sz="4" w:space="0" w:color="auto"/>
            </w:tcBorders>
            <w:shd w:val="clear" w:color="auto" w:fill="auto"/>
            <w:vAlign w:val="center"/>
            <w:hideMark/>
          </w:tcPr>
          <w:p w14:paraId="6CD9CD4A" w14:textId="77777777" w:rsidR="00CF0758" w:rsidRPr="00CF0758" w:rsidRDefault="00CF0758" w:rsidP="00CF0758">
            <w:pPr>
              <w:rPr>
                <w:b/>
                <w:bCs/>
                <w:color w:val="000000"/>
                <w:szCs w:val="24"/>
                <w:u w:val="none"/>
                <w:lang w:eastAsia="lv-LV"/>
              </w:rPr>
            </w:pPr>
            <w:r w:rsidRPr="00CF0758">
              <w:rPr>
                <w:b/>
                <w:bCs/>
                <w:color w:val="000000"/>
                <w:szCs w:val="24"/>
                <w:u w:val="none"/>
                <w:lang w:eastAsia="lv-LV"/>
              </w:rPr>
              <w:t>Dienas aprūpes centrs ar pašaprūpes prasmēm:</w:t>
            </w:r>
          </w:p>
        </w:tc>
      </w:tr>
      <w:tr w:rsidR="00CF0758" w:rsidRPr="00CF0758" w14:paraId="35C15FFE"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A43B1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5.1.</w:t>
            </w:r>
          </w:p>
        </w:tc>
        <w:tc>
          <w:tcPr>
            <w:tcW w:w="3260" w:type="dxa"/>
            <w:tcBorders>
              <w:top w:val="nil"/>
              <w:left w:val="nil"/>
              <w:bottom w:val="single" w:sz="4" w:space="0" w:color="auto"/>
              <w:right w:val="single" w:sz="4" w:space="0" w:color="auto"/>
            </w:tcBorders>
            <w:shd w:val="clear" w:color="auto" w:fill="auto"/>
            <w:vAlign w:val="center"/>
            <w:hideMark/>
          </w:tcPr>
          <w:p w14:paraId="497CB54E" w14:textId="77777777" w:rsidR="00CF0758" w:rsidRPr="00CF0758" w:rsidRDefault="00CF0758" w:rsidP="00CF0758">
            <w:pPr>
              <w:rPr>
                <w:color w:val="000000"/>
                <w:szCs w:val="24"/>
                <w:u w:val="none"/>
                <w:lang w:eastAsia="lv-LV"/>
              </w:rPr>
            </w:pPr>
            <w:r w:rsidRPr="00CF0758">
              <w:rPr>
                <w:color w:val="000000"/>
                <w:szCs w:val="24"/>
                <w:u w:val="none"/>
                <w:lang w:eastAsia="lv-LV"/>
              </w:rPr>
              <w:t>Gulbenes novadā deklarētai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50444F2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diena</w:t>
            </w:r>
          </w:p>
        </w:tc>
        <w:tc>
          <w:tcPr>
            <w:tcW w:w="1275" w:type="dxa"/>
            <w:tcBorders>
              <w:top w:val="nil"/>
              <w:left w:val="nil"/>
              <w:bottom w:val="single" w:sz="4" w:space="0" w:color="auto"/>
              <w:right w:val="single" w:sz="4" w:space="0" w:color="auto"/>
            </w:tcBorders>
            <w:shd w:val="clear" w:color="auto" w:fill="auto"/>
            <w:noWrap/>
            <w:vAlign w:val="center"/>
            <w:hideMark/>
          </w:tcPr>
          <w:p w14:paraId="679D282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17,89</w:t>
            </w:r>
          </w:p>
        </w:tc>
        <w:tc>
          <w:tcPr>
            <w:tcW w:w="1134" w:type="dxa"/>
            <w:tcBorders>
              <w:top w:val="nil"/>
              <w:left w:val="nil"/>
              <w:bottom w:val="single" w:sz="4" w:space="0" w:color="auto"/>
              <w:right w:val="single" w:sz="4" w:space="0" w:color="auto"/>
            </w:tcBorders>
            <w:shd w:val="clear" w:color="auto" w:fill="auto"/>
            <w:noWrap/>
            <w:vAlign w:val="center"/>
            <w:hideMark/>
          </w:tcPr>
          <w:p w14:paraId="131AB86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321763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17,89</w:t>
            </w:r>
          </w:p>
        </w:tc>
      </w:tr>
      <w:tr w:rsidR="00CF0758" w:rsidRPr="00CF0758" w14:paraId="26068A06" w14:textId="77777777" w:rsidTr="008E1498">
        <w:trPr>
          <w:trHeight w:val="62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8C73B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5.2.</w:t>
            </w:r>
          </w:p>
        </w:tc>
        <w:tc>
          <w:tcPr>
            <w:tcW w:w="3260" w:type="dxa"/>
            <w:tcBorders>
              <w:top w:val="nil"/>
              <w:left w:val="nil"/>
              <w:bottom w:val="single" w:sz="4" w:space="0" w:color="auto"/>
              <w:right w:val="single" w:sz="4" w:space="0" w:color="auto"/>
            </w:tcBorders>
            <w:shd w:val="clear" w:color="auto" w:fill="auto"/>
            <w:vAlign w:val="center"/>
            <w:hideMark/>
          </w:tcPr>
          <w:p w14:paraId="653FCED4" w14:textId="77777777" w:rsidR="00CF0758" w:rsidRPr="00CF0758" w:rsidRDefault="00CF0758" w:rsidP="00CF0758">
            <w:pPr>
              <w:rPr>
                <w:color w:val="000000"/>
                <w:szCs w:val="24"/>
                <w:u w:val="none"/>
                <w:lang w:eastAsia="lv-LV"/>
              </w:rPr>
            </w:pPr>
            <w:r w:rsidRPr="00CF0758">
              <w:rPr>
                <w:color w:val="000000"/>
                <w:szCs w:val="24"/>
                <w:u w:val="none"/>
                <w:lang w:eastAsia="lv-LV"/>
              </w:rPr>
              <w:t>Gulbenes novadā nedeklarētai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5BEE8051"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diena</w:t>
            </w:r>
          </w:p>
        </w:tc>
        <w:tc>
          <w:tcPr>
            <w:tcW w:w="1275" w:type="dxa"/>
            <w:tcBorders>
              <w:top w:val="nil"/>
              <w:left w:val="nil"/>
              <w:bottom w:val="single" w:sz="4" w:space="0" w:color="auto"/>
              <w:right w:val="single" w:sz="4" w:space="0" w:color="auto"/>
            </w:tcBorders>
            <w:shd w:val="clear" w:color="auto" w:fill="auto"/>
            <w:noWrap/>
            <w:vAlign w:val="center"/>
            <w:hideMark/>
          </w:tcPr>
          <w:p w14:paraId="67BD9371"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28,28</w:t>
            </w:r>
          </w:p>
        </w:tc>
        <w:tc>
          <w:tcPr>
            <w:tcW w:w="1134" w:type="dxa"/>
            <w:tcBorders>
              <w:top w:val="nil"/>
              <w:left w:val="nil"/>
              <w:bottom w:val="single" w:sz="4" w:space="0" w:color="auto"/>
              <w:right w:val="single" w:sz="4" w:space="0" w:color="auto"/>
            </w:tcBorders>
            <w:shd w:val="clear" w:color="auto" w:fill="auto"/>
            <w:noWrap/>
            <w:vAlign w:val="center"/>
            <w:hideMark/>
          </w:tcPr>
          <w:p w14:paraId="6ECE4518"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A3D8AE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28,28</w:t>
            </w:r>
          </w:p>
        </w:tc>
      </w:tr>
      <w:tr w:rsidR="00CF0758" w:rsidRPr="00CF0758" w14:paraId="5D268E9F"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E9D461"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lastRenderedPageBreak/>
              <w:t>5.3.</w:t>
            </w:r>
          </w:p>
        </w:tc>
        <w:tc>
          <w:tcPr>
            <w:tcW w:w="3260" w:type="dxa"/>
            <w:tcBorders>
              <w:top w:val="nil"/>
              <w:left w:val="nil"/>
              <w:bottom w:val="single" w:sz="4" w:space="0" w:color="auto"/>
              <w:right w:val="single" w:sz="4" w:space="0" w:color="auto"/>
            </w:tcBorders>
            <w:shd w:val="clear" w:color="auto" w:fill="auto"/>
            <w:vAlign w:val="center"/>
            <w:hideMark/>
          </w:tcPr>
          <w:p w14:paraId="1C858307" w14:textId="77777777" w:rsidR="00CF0758" w:rsidRPr="00CF0758" w:rsidRDefault="00CF0758" w:rsidP="00CF0758">
            <w:pPr>
              <w:rPr>
                <w:color w:val="000000"/>
                <w:szCs w:val="24"/>
                <w:u w:val="none"/>
                <w:lang w:eastAsia="lv-LV"/>
              </w:rPr>
            </w:pPr>
            <w:proofErr w:type="spellStart"/>
            <w:r w:rsidRPr="00CF0758">
              <w:rPr>
                <w:color w:val="000000"/>
                <w:szCs w:val="24"/>
                <w:u w:val="none"/>
                <w:lang w:eastAsia="lv-LV"/>
              </w:rPr>
              <w:t>Līdzmaksājums</w:t>
            </w:r>
            <w:proofErr w:type="spellEnd"/>
            <w:r w:rsidRPr="00CF0758">
              <w:rPr>
                <w:color w:val="000000"/>
                <w:szCs w:val="24"/>
                <w:u w:val="none"/>
                <w:lang w:eastAsia="lv-LV"/>
              </w:rPr>
              <w:t xml:space="preserve">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49006BB3"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diena</w:t>
            </w:r>
          </w:p>
        </w:tc>
        <w:tc>
          <w:tcPr>
            <w:tcW w:w="1275" w:type="dxa"/>
            <w:tcBorders>
              <w:top w:val="nil"/>
              <w:left w:val="nil"/>
              <w:bottom w:val="single" w:sz="4" w:space="0" w:color="auto"/>
              <w:right w:val="single" w:sz="4" w:space="0" w:color="auto"/>
            </w:tcBorders>
            <w:shd w:val="clear" w:color="auto" w:fill="auto"/>
            <w:noWrap/>
            <w:vAlign w:val="center"/>
            <w:hideMark/>
          </w:tcPr>
          <w:p w14:paraId="303088C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w:t>
            </w:r>
          </w:p>
        </w:tc>
        <w:tc>
          <w:tcPr>
            <w:tcW w:w="1134" w:type="dxa"/>
            <w:tcBorders>
              <w:top w:val="nil"/>
              <w:left w:val="nil"/>
              <w:bottom w:val="single" w:sz="4" w:space="0" w:color="auto"/>
              <w:right w:val="single" w:sz="4" w:space="0" w:color="auto"/>
            </w:tcBorders>
            <w:shd w:val="clear" w:color="auto" w:fill="auto"/>
            <w:noWrap/>
            <w:vAlign w:val="center"/>
            <w:hideMark/>
          </w:tcPr>
          <w:p w14:paraId="50FCBA9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A904EA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w:t>
            </w:r>
          </w:p>
        </w:tc>
      </w:tr>
      <w:tr w:rsidR="00CF0758" w:rsidRPr="00CF0758" w14:paraId="2BE721A4" w14:textId="77777777" w:rsidTr="008E1498">
        <w:trPr>
          <w:trHeight w:val="93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3A52D0"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5.4.</w:t>
            </w:r>
          </w:p>
        </w:tc>
        <w:tc>
          <w:tcPr>
            <w:tcW w:w="3260" w:type="dxa"/>
            <w:tcBorders>
              <w:top w:val="nil"/>
              <w:left w:val="nil"/>
              <w:bottom w:val="single" w:sz="4" w:space="0" w:color="auto"/>
              <w:right w:val="single" w:sz="4" w:space="0" w:color="auto"/>
            </w:tcBorders>
            <w:shd w:val="clear" w:color="auto" w:fill="auto"/>
            <w:vAlign w:val="center"/>
            <w:hideMark/>
          </w:tcPr>
          <w:p w14:paraId="7787C25C" w14:textId="77777777" w:rsidR="00CF0758" w:rsidRPr="00CF0758" w:rsidRDefault="00CF0758" w:rsidP="00CF0758">
            <w:pPr>
              <w:rPr>
                <w:color w:val="000000"/>
                <w:szCs w:val="24"/>
                <w:u w:val="none"/>
                <w:lang w:eastAsia="lv-LV"/>
              </w:rPr>
            </w:pPr>
            <w:proofErr w:type="spellStart"/>
            <w:r w:rsidRPr="00CF0758">
              <w:rPr>
                <w:color w:val="000000"/>
                <w:szCs w:val="24"/>
                <w:u w:val="none"/>
                <w:lang w:eastAsia="lv-LV"/>
              </w:rPr>
              <w:t>Līdzmaksājums</w:t>
            </w:r>
            <w:proofErr w:type="spellEnd"/>
            <w:r w:rsidRPr="00CF0758">
              <w:rPr>
                <w:color w:val="000000"/>
                <w:szCs w:val="24"/>
                <w:u w:val="none"/>
                <w:lang w:eastAsia="lv-LV"/>
              </w:rPr>
              <w:t xml:space="preserve"> vienai personai, ja apmeklējumu skaits pārsniedz 10 dienas mēnesī</w:t>
            </w:r>
          </w:p>
        </w:tc>
        <w:tc>
          <w:tcPr>
            <w:tcW w:w="1418" w:type="dxa"/>
            <w:tcBorders>
              <w:top w:val="nil"/>
              <w:left w:val="nil"/>
              <w:bottom w:val="single" w:sz="4" w:space="0" w:color="auto"/>
              <w:right w:val="single" w:sz="4" w:space="0" w:color="auto"/>
            </w:tcBorders>
            <w:shd w:val="clear" w:color="auto" w:fill="auto"/>
            <w:noWrap/>
            <w:vAlign w:val="center"/>
            <w:hideMark/>
          </w:tcPr>
          <w:p w14:paraId="2E384A98"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409276C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4DE33D54"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1B4B09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15,00</w:t>
            </w:r>
          </w:p>
        </w:tc>
      </w:tr>
      <w:tr w:rsidR="00CF0758" w:rsidRPr="00CF0758" w14:paraId="361DEB61"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025E6D" w14:textId="77777777" w:rsidR="00CF0758" w:rsidRPr="00CF0758" w:rsidRDefault="00CF0758" w:rsidP="00CF0758">
            <w:pPr>
              <w:jc w:val="center"/>
              <w:rPr>
                <w:b/>
                <w:bCs/>
                <w:color w:val="000000"/>
                <w:szCs w:val="24"/>
                <w:u w:val="none"/>
                <w:lang w:eastAsia="lv-LV"/>
              </w:rPr>
            </w:pPr>
            <w:r w:rsidRPr="00CF0758">
              <w:rPr>
                <w:b/>
                <w:bCs/>
                <w:color w:val="000000"/>
                <w:szCs w:val="24"/>
                <w:u w:val="none"/>
                <w:lang w:eastAsia="lv-LV"/>
              </w:rPr>
              <w:t>6.</w:t>
            </w:r>
          </w:p>
        </w:tc>
        <w:tc>
          <w:tcPr>
            <w:tcW w:w="8363" w:type="dxa"/>
            <w:gridSpan w:val="5"/>
            <w:tcBorders>
              <w:top w:val="single" w:sz="4" w:space="0" w:color="auto"/>
              <w:left w:val="nil"/>
              <w:bottom w:val="single" w:sz="4" w:space="0" w:color="auto"/>
              <w:right w:val="single" w:sz="4" w:space="0" w:color="auto"/>
            </w:tcBorders>
            <w:shd w:val="clear" w:color="auto" w:fill="auto"/>
            <w:vAlign w:val="center"/>
            <w:hideMark/>
          </w:tcPr>
          <w:p w14:paraId="3EED713C" w14:textId="77777777" w:rsidR="00CF0758" w:rsidRPr="00CF0758" w:rsidRDefault="00CF0758" w:rsidP="00CF0758">
            <w:pPr>
              <w:rPr>
                <w:b/>
                <w:bCs/>
                <w:color w:val="000000"/>
                <w:szCs w:val="24"/>
                <w:u w:val="none"/>
                <w:lang w:eastAsia="lv-LV"/>
              </w:rPr>
            </w:pPr>
            <w:r w:rsidRPr="00CF0758">
              <w:rPr>
                <w:b/>
                <w:bCs/>
                <w:color w:val="000000"/>
                <w:szCs w:val="24"/>
                <w:u w:val="none"/>
                <w:lang w:eastAsia="lv-LV"/>
              </w:rPr>
              <w:t>Dienas aprūpes centrs bez pašaprūpes prasmēm:</w:t>
            </w:r>
          </w:p>
        </w:tc>
      </w:tr>
      <w:tr w:rsidR="00CF0758" w:rsidRPr="00CF0758" w14:paraId="48D41127"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4DBC740"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6.1.</w:t>
            </w:r>
          </w:p>
        </w:tc>
        <w:tc>
          <w:tcPr>
            <w:tcW w:w="3260" w:type="dxa"/>
            <w:tcBorders>
              <w:top w:val="nil"/>
              <w:left w:val="nil"/>
              <w:bottom w:val="single" w:sz="4" w:space="0" w:color="auto"/>
              <w:right w:val="single" w:sz="4" w:space="0" w:color="auto"/>
            </w:tcBorders>
            <w:shd w:val="clear" w:color="auto" w:fill="auto"/>
            <w:vAlign w:val="center"/>
            <w:hideMark/>
          </w:tcPr>
          <w:p w14:paraId="6E77A203" w14:textId="77777777" w:rsidR="00CF0758" w:rsidRPr="00CF0758" w:rsidRDefault="00CF0758" w:rsidP="00CF0758">
            <w:pPr>
              <w:rPr>
                <w:color w:val="000000"/>
                <w:szCs w:val="24"/>
                <w:u w:val="none"/>
                <w:lang w:eastAsia="lv-LV"/>
              </w:rPr>
            </w:pPr>
            <w:r w:rsidRPr="00CF0758">
              <w:rPr>
                <w:color w:val="000000"/>
                <w:szCs w:val="24"/>
                <w:u w:val="none"/>
                <w:lang w:eastAsia="lv-LV"/>
              </w:rPr>
              <w:t>Gulbenes novadā deklarētai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7E8F3D07"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diena</w:t>
            </w:r>
          </w:p>
        </w:tc>
        <w:tc>
          <w:tcPr>
            <w:tcW w:w="1275" w:type="dxa"/>
            <w:tcBorders>
              <w:top w:val="nil"/>
              <w:left w:val="nil"/>
              <w:bottom w:val="single" w:sz="4" w:space="0" w:color="auto"/>
              <w:right w:val="single" w:sz="4" w:space="0" w:color="auto"/>
            </w:tcBorders>
            <w:shd w:val="clear" w:color="auto" w:fill="auto"/>
            <w:noWrap/>
            <w:vAlign w:val="center"/>
            <w:hideMark/>
          </w:tcPr>
          <w:p w14:paraId="58254421"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25,69</w:t>
            </w:r>
          </w:p>
        </w:tc>
        <w:tc>
          <w:tcPr>
            <w:tcW w:w="1134" w:type="dxa"/>
            <w:tcBorders>
              <w:top w:val="nil"/>
              <w:left w:val="nil"/>
              <w:bottom w:val="single" w:sz="4" w:space="0" w:color="auto"/>
              <w:right w:val="single" w:sz="4" w:space="0" w:color="auto"/>
            </w:tcBorders>
            <w:shd w:val="clear" w:color="auto" w:fill="auto"/>
            <w:noWrap/>
            <w:vAlign w:val="center"/>
            <w:hideMark/>
          </w:tcPr>
          <w:p w14:paraId="28B3994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D0D0DB8"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25,69</w:t>
            </w:r>
          </w:p>
        </w:tc>
      </w:tr>
      <w:tr w:rsidR="00CF0758" w:rsidRPr="00CF0758" w14:paraId="52B130D5" w14:textId="77777777" w:rsidTr="008E1498">
        <w:trPr>
          <w:trHeight w:val="62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A2DFA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6.2.</w:t>
            </w:r>
          </w:p>
        </w:tc>
        <w:tc>
          <w:tcPr>
            <w:tcW w:w="3260" w:type="dxa"/>
            <w:tcBorders>
              <w:top w:val="nil"/>
              <w:left w:val="nil"/>
              <w:bottom w:val="single" w:sz="4" w:space="0" w:color="auto"/>
              <w:right w:val="single" w:sz="4" w:space="0" w:color="auto"/>
            </w:tcBorders>
            <w:shd w:val="clear" w:color="auto" w:fill="auto"/>
            <w:vAlign w:val="center"/>
            <w:hideMark/>
          </w:tcPr>
          <w:p w14:paraId="256C003D" w14:textId="77777777" w:rsidR="00CF0758" w:rsidRPr="00CF0758" w:rsidRDefault="00CF0758" w:rsidP="00CF0758">
            <w:pPr>
              <w:rPr>
                <w:color w:val="000000"/>
                <w:szCs w:val="24"/>
                <w:u w:val="none"/>
                <w:lang w:eastAsia="lv-LV"/>
              </w:rPr>
            </w:pPr>
            <w:r w:rsidRPr="00CF0758">
              <w:rPr>
                <w:color w:val="000000"/>
                <w:szCs w:val="24"/>
                <w:u w:val="none"/>
                <w:lang w:eastAsia="lv-LV"/>
              </w:rPr>
              <w:t>Gulbenes novadā nedeklarētai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3B51D87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diena</w:t>
            </w:r>
          </w:p>
        </w:tc>
        <w:tc>
          <w:tcPr>
            <w:tcW w:w="1275" w:type="dxa"/>
            <w:tcBorders>
              <w:top w:val="nil"/>
              <w:left w:val="nil"/>
              <w:bottom w:val="single" w:sz="4" w:space="0" w:color="auto"/>
              <w:right w:val="single" w:sz="4" w:space="0" w:color="auto"/>
            </w:tcBorders>
            <w:shd w:val="clear" w:color="auto" w:fill="auto"/>
            <w:noWrap/>
            <w:vAlign w:val="center"/>
            <w:hideMark/>
          </w:tcPr>
          <w:p w14:paraId="4DE9F877"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36,08</w:t>
            </w:r>
          </w:p>
        </w:tc>
        <w:tc>
          <w:tcPr>
            <w:tcW w:w="1134" w:type="dxa"/>
            <w:tcBorders>
              <w:top w:val="nil"/>
              <w:left w:val="nil"/>
              <w:bottom w:val="single" w:sz="4" w:space="0" w:color="auto"/>
              <w:right w:val="single" w:sz="4" w:space="0" w:color="auto"/>
            </w:tcBorders>
            <w:shd w:val="clear" w:color="auto" w:fill="auto"/>
            <w:noWrap/>
            <w:vAlign w:val="center"/>
            <w:hideMark/>
          </w:tcPr>
          <w:p w14:paraId="23EDBFA7"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2DE3C03"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36,08</w:t>
            </w:r>
          </w:p>
        </w:tc>
      </w:tr>
      <w:tr w:rsidR="00CF0758" w:rsidRPr="00CF0758" w14:paraId="46A92861"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2AB2B0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6.3.</w:t>
            </w:r>
          </w:p>
        </w:tc>
        <w:tc>
          <w:tcPr>
            <w:tcW w:w="3260" w:type="dxa"/>
            <w:tcBorders>
              <w:top w:val="nil"/>
              <w:left w:val="nil"/>
              <w:bottom w:val="single" w:sz="4" w:space="0" w:color="auto"/>
              <w:right w:val="single" w:sz="4" w:space="0" w:color="auto"/>
            </w:tcBorders>
            <w:shd w:val="clear" w:color="auto" w:fill="auto"/>
            <w:vAlign w:val="center"/>
            <w:hideMark/>
          </w:tcPr>
          <w:p w14:paraId="2B9E889B" w14:textId="77777777" w:rsidR="00CF0758" w:rsidRPr="00CF0758" w:rsidRDefault="00CF0758" w:rsidP="00CF0758">
            <w:pPr>
              <w:rPr>
                <w:color w:val="000000"/>
                <w:szCs w:val="24"/>
                <w:u w:val="none"/>
                <w:lang w:eastAsia="lv-LV"/>
              </w:rPr>
            </w:pPr>
            <w:proofErr w:type="spellStart"/>
            <w:r w:rsidRPr="00CF0758">
              <w:rPr>
                <w:color w:val="000000"/>
                <w:szCs w:val="24"/>
                <w:u w:val="none"/>
                <w:lang w:eastAsia="lv-LV"/>
              </w:rPr>
              <w:t>Līdzmaksājums</w:t>
            </w:r>
            <w:proofErr w:type="spellEnd"/>
            <w:r w:rsidRPr="00CF0758">
              <w:rPr>
                <w:color w:val="000000"/>
                <w:szCs w:val="24"/>
                <w:u w:val="none"/>
                <w:lang w:eastAsia="lv-LV"/>
              </w:rPr>
              <w:t xml:space="preserve">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7BEB6CD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diena</w:t>
            </w:r>
          </w:p>
        </w:tc>
        <w:tc>
          <w:tcPr>
            <w:tcW w:w="1275" w:type="dxa"/>
            <w:tcBorders>
              <w:top w:val="nil"/>
              <w:left w:val="nil"/>
              <w:bottom w:val="single" w:sz="4" w:space="0" w:color="auto"/>
              <w:right w:val="single" w:sz="4" w:space="0" w:color="auto"/>
            </w:tcBorders>
            <w:shd w:val="clear" w:color="auto" w:fill="auto"/>
            <w:noWrap/>
            <w:vAlign w:val="center"/>
            <w:hideMark/>
          </w:tcPr>
          <w:p w14:paraId="11BC29DD"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w:t>
            </w:r>
          </w:p>
        </w:tc>
        <w:tc>
          <w:tcPr>
            <w:tcW w:w="1134" w:type="dxa"/>
            <w:tcBorders>
              <w:top w:val="nil"/>
              <w:left w:val="nil"/>
              <w:bottom w:val="single" w:sz="4" w:space="0" w:color="auto"/>
              <w:right w:val="single" w:sz="4" w:space="0" w:color="auto"/>
            </w:tcBorders>
            <w:shd w:val="clear" w:color="auto" w:fill="auto"/>
            <w:noWrap/>
            <w:vAlign w:val="center"/>
            <w:hideMark/>
          </w:tcPr>
          <w:p w14:paraId="7A9EB329"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54C2EB8"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w:t>
            </w:r>
          </w:p>
        </w:tc>
      </w:tr>
      <w:tr w:rsidR="00CF0758" w:rsidRPr="00CF0758" w14:paraId="7EAB5CFD" w14:textId="77777777" w:rsidTr="008E1498">
        <w:trPr>
          <w:trHeight w:val="93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7EDB6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6.4.</w:t>
            </w:r>
          </w:p>
        </w:tc>
        <w:tc>
          <w:tcPr>
            <w:tcW w:w="3260" w:type="dxa"/>
            <w:tcBorders>
              <w:top w:val="nil"/>
              <w:left w:val="nil"/>
              <w:bottom w:val="single" w:sz="4" w:space="0" w:color="auto"/>
              <w:right w:val="single" w:sz="4" w:space="0" w:color="auto"/>
            </w:tcBorders>
            <w:shd w:val="clear" w:color="auto" w:fill="auto"/>
            <w:vAlign w:val="center"/>
            <w:hideMark/>
          </w:tcPr>
          <w:p w14:paraId="37B46AF8" w14:textId="77777777" w:rsidR="00CF0758" w:rsidRPr="00CF0758" w:rsidRDefault="00CF0758" w:rsidP="00CF0758">
            <w:pPr>
              <w:rPr>
                <w:color w:val="000000"/>
                <w:szCs w:val="24"/>
                <w:u w:val="none"/>
                <w:lang w:eastAsia="lv-LV"/>
              </w:rPr>
            </w:pPr>
            <w:proofErr w:type="spellStart"/>
            <w:r w:rsidRPr="00CF0758">
              <w:rPr>
                <w:color w:val="000000"/>
                <w:szCs w:val="24"/>
                <w:u w:val="none"/>
                <w:lang w:eastAsia="lv-LV"/>
              </w:rPr>
              <w:t>Līdzmaksājums</w:t>
            </w:r>
            <w:proofErr w:type="spellEnd"/>
            <w:r w:rsidRPr="00CF0758">
              <w:rPr>
                <w:color w:val="000000"/>
                <w:szCs w:val="24"/>
                <w:u w:val="none"/>
                <w:lang w:eastAsia="lv-LV"/>
              </w:rPr>
              <w:t xml:space="preserve"> vienai personai, ja apmeklējumu skaits pārsniedz 10 dienas mēnesī</w:t>
            </w:r>
          </w:p>
        </w:tc>
        <w:tc>
          <w:tcPr>
            <w:tcW w:w="1418" w:type="dxa"/>
            <w:tcBorders>
              <w:top w:val="nil"/>
              <w:left w:val="nil"/>
              <w:bottom w:val="single" w:sz="4" w:space="0" w:color="auto"/>
              <w:right w:val="single" w:sz="4" w:space="0" w:color="auto"/>
            </w:tcBorders>
            <w:shd w:val="clear" w:color="auto" w:fill="auto"/>
            <w:noWrap/>
            <w:vAlign w:val="center"/>
            <w:hideMark/>
          </w:tcPr>
          <w:p w14:paraId="1F78706E"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6A7DF89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7DB771E7"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199A714"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15,00</w:t>
            </w:r>
          </w:p>
        </w:tc>
      </w:tr>
      <w:tr w:rsidR="00CF0758" w:rsidRPr="00CF0758" w14:paraId="3D1C0A5E"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1B54FE" w14:textId="77777777" w:rsidR="00CF0758" w:rsidRPr="00CF0758" w:rsidRDefault="00CF0758" w:rsidP="00CF0758">
            <w:pPr>
              <w:jc w:val="center"/>
              <w:rPr>
                <w:b/>
                <w:bCs/>
                <w:color w:val="000000"/>
                <w:szCs w:val="24"/>
                <w:u w:val="none"/>
                <w:lang w:eastAsia="lv-LV"/>
              </w:rPr>
            </w:pPr>
            <w:r w:rsidRPr="00CF0758">
              <w:rPr>
                <w:b/>
                <w:bCs/>
                <w:color w:val="000000"/>
                <w:szCs w:val="24"/>
                <w:u w:val="none"/>
                <w:lang w:eastAsia="lv-LV"/>
              </w:rPr>
              <w:t xml:space="preserve">7. </w:t>
            </w:r>
          </w:p>
        </w:tc>
        <w:tc>
          <w:tcPr>
            <w:tcW w:w="8363" w:type="dxa"/>
            <w:gridSpan w:val="5"/>
            <w:tcBorders>
              <w:top w:val="single" w:sz="4" w:space="0" w:color="auto"/>
              <w:left w:val="nil"/>
              <w:bottom w:val="single" w:sz="4" w:space="0" w:color="auto"/>
              <w:right w:val="single" w:sz="4" w:space="0" w:color="auto"/>
            </w:tcBorders>
            <w:shd w:val="clear" w:color="auto" w:fill="auto"/>
            <w:vAlign w:val="center"/>
            <w:hideMark/>
          </w:tcPr>
          <w:p w14:paraId="269855B0" w14:textId="77777777" w:rsidR="00CF0758" w:rsidRPr="00CF0758" w:rsidRDefault="00CF0758" w:rsidP="00CF0758">
            <w:pPr>
              <w:rPr>
                <w:b/>
                <w:bCs/>
                <w:color w:val="000000"/>
                <w:szCs w:val="24"/>
                <w:u w:val="none"/>
                <w:lang w:eastAsia="lv-LV"/>
              </w:rPr>
            </w:pPr>
            <w:r w:rsidRPr="00CF0758">
              <w:rPr>
                <w:b/>
                <w:bCs/>
                <w:color w:val="000000"/>
                <w:szCs w:val="24"/>
                <w:u w:val="none"/>
                <w:lang w:eastAsia="lv-LV"/>
              </w:rPr>
              <w:t>Sociālā rehabilitācija specializētajās darbnīcās:</w:t>
            </w:r>
          </w:p>
        </w:tc>
      </w:tr>
      <w:tr w:rsidR="00CF0758" w:rsidRPr="00CF0758" w14:paraId="22DA894F"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C69249"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7.1.</w:t>
            </w:r>
          </w:p>
        </w:tc>
        <w:tc>
          <w:tcPr>
            <w:tcW w:w="3260" w:type="dxa"/>
            <w:tcBorders>
              <w:top w:val="nil"/>
              <w:left w:val="nil"/>
              <w:bottom w:val="single" w:sz="4" w:space="0" w:color="auto"/>
              <w:right w:val="single" w:sz="4" w:space="0" w:color="auto"/>
            </w:tcBorders>
            <w:shd w:val="clear" w:color="auto" w:fill="auto"/>
            <w:vAlign w:val="center"/>
            <w:hideMark/>
          </w:tcPr>
          <w:p w14:paraId="17E6E811" w14:textId="77777777" w:rsidR="00CF0758" w:rsidRPr="00CF0758" w:rsidRDefault="00CF0758" w:rsidP="00CF0758">
            <w:pPr>
              <w:rPr>
                <w:color w:val="000000"/>
                <w:szCs w:val="24"/>
                <w:u w:val="none"/>
                <w:lang w:eastAsia="lv-LV"/>
              </w:rPr>
            </w:pPr>
            <w:r w:rsidRPr="00CF0758">
              <w:rPr>
                <w:color w:val="000000"/>
                <w:szCs w:val="24"/>
                <w:u w:val="none"/>
                <w:lang w:eastAsia="lv-LV"/>
              </w:rPr>
              <w:t>Gulbenes novadā deklarētai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10619D3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diena</w:t>
            </w:r>
          </w:p>
        </w:tc>
        <w:tc>
          <w:tcPr>
            <w:tcW w:w="1275" w:type="dxa"/>
            <w:tcBorders>
              <w:top w:val="nil"/>
              <w:left w:val="nil"/>
              <w:bottom w:val="single" w:sz="4" w:space="0" w:color="auto"/>
              <w:right w:val="single" w:sz="4" w:space="0" w:color="auto"/>
            </w:tcBorders>
            <w:shd w:val="clear" w:color="auto" w:fill="auto"/>
            <w:noWrap/>
            <w:vAlign w:val="center"/>
            <w:hideMark/>
          </w:tcPr>
          <w:p w14:paraId="0BD9BE19"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17,42</w:t>
            </w:r>
          </w:p>
        </w:tc>
        <w:tc>
          <w:tcPr>
            <w:tcW w:w="1134" w:type="dxa"/>
            <w:tcBorders>
              <w:top w:val="nil"/>
              <w:left w:val="nil"/>
              <w:bottom w:val="single" w:sz="4" w:space="0" w:color="auto"/>
              <w:right w:val="single" w:sz="4" w:space="0" w:color="auto"/>
            </w:tcBorders>
            <w:shd w:val="clear" w:color="auto" w:fill="auto"/>
            <w:noWrap/>
            <w:vAlign w:val="center"/>
            <w:hideMark/>
          </w:tcPr>
          <w:p w14:paraId="3B5E7A82"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28E9442"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17,42</w:t>
            </w:r>
          </w:p>
        </w:tc>
      </w:tr>
      <w:tr w:rsidR="00CF0758" w:rsidRPr="00CF0758" w14:paraId="578BDEDC" w14:textId="77777777" w:rsidTr="008E1498">
        <w:trPr>
          <w:trHeight w:val="62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4D273A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7.2.</w:t>
            </w:r>
          </w:p>
        </w:tc>
        <w:tc>
          <w:tcPr>
            <w:tcW w:w="3260" w:type="dxa"/>
            <w:tcBorders>
              <w:top w:val="nil"/>
              <w:left w:val="nil"/>
              <w:bottom w:val="single" w:sz="4" w:space="0" w:color="auto"/>
              <w:right w:val="single" w:sz="4" w:space="0" w:color="auto"/>
            </w:tcBorders>
            <w:shd w:val="clear" w:color="auto" w:fill="auto"/>
            <w:vAlign w:val="center"/>
            <w:hideMark/>
          </w:tcPr>
          <w:p w14:paraId="08AC240B" w14:textId="77777777" w:rsidR="00CF0758" w:rsidRPr="00CF0758" w:rsidRDefault="00CF0758" w:rsidP="00CF0758">
            <w:pPr>
              <w:rPr>
                <w:color w:val="000000"/>
                <w:szCs w:val="24"/>
                <w:u w:val="none"/>
                <w:lang w:eastAsia="lv-LV"/>
              </w:rPr>
            </w:pPr>
            <w:r w:rsidRPr="00CF0758">
              <w:rPr>
                <w:color w:val="000000"/>
                <w:szCs w:val="24"/>
                <w:u w:val="none"/>
                <w:lang w:eastAsia="lv-LV"/>
              </w:rPr>
              <w:t>Gulbenes novadā nedeklarētai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4EEF60F5"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diena</w:t>
            </w:r>
          </w:p>
        </w:tc>
        <w:tc>
          <w:tcPr>
            <w:tcW w:w="1275" w:type="dxa"/>
            <w:tcBorders>
              <w:top w:val="nil"/>
              <w:left w:val="nil"/>
              <w:bottom w:val="single" w:sz="4" w:space="0" w:color="auto"/>
              <w:right w:val="single" w:sz="4" w:space="0" w:color="auto"/>
            </w:tcBorders>
            <w:shd w:val="clear" w:color="auto" w:fill="auto"/>
            <w:noWrap/>
            <w:vAlign w:val="center"/>
            <w:hideMark/>
          </w:tcPr>
          <w:p w14:paraId="5067823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30,80</w:t>
            </w:r>
          </w:p>
        </w:tc>
        <w:tc>
          <w:tcPr>
            <w:tcW w:w="1134" w:type="dxa"/>
            <w:tcBorders>
              <w:top w:val="nil"/>
              <w:left w:val="nil"/>
              <w:bottom w:val="single" w:sz="4" w:space="0" w:color="auto"/>
              <w:right w:val="single" w:sz="4" w:space="0" w:color="auto"/>
            </w:tcBorders>
            <w:shd w:val="clear" w:color="auto" w:fill="auto"/>
            <w:noWrap/>
            <w:vAlign w:val="center"/>
            <w:hideMark/>
          </w:tcPr>
          <w:p w14:paraId="2DFBC223"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E53951A"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30,80</w:t>
            </w:r>
          </w:p>
        </w:tc>
      </w:tr>
      <w:tr w:rsidR="00CF0758" w:rsidRPr="00CF0758" w14:paraId="7942950E" w14:textId="77777777" w:rsidTr="008E1498">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F184A6"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7.3.</w:t>
            </w:r>
          </w:p>
        </w:tc>
        <w:tc>
          <w:tcPr>
            <w:tcW w:w="3260" w:type="dxa"/>
            <w:tcBorders>
              <w:top w:val="nil"/>
              <w:left w:val="nil"/>
              <w:bottom w:val="single" w:sz="4" w:space="0" w:color="auto"/>
              <w:right w:val="single" w:sz="4" w:space="0" w:color="auto"/>
            </w:tcBorders>
            <w:shd w:val="clear" w:color="auto" w:fill="auto"/>
            <w:vAlign w:val="center"/>
            <w:hideMark/>
          </w:tcPr>
          <w:p w14:paraId="6B7AAF44" w14:textId="77777777" w:rsidR="00CF0758" w:rsidRPr="00CF0758" w:rsidRDefault="00CF0758" w:rsidP="00CF0758">
            <w:pPr>
              <w:rPr>
                <w:color w:val="000000"/>
                <w:szCs w:val="24"/>
                <w:u w:val="none"/>
                <w:lang w:eastAsia="lv-LV"/>
              </w:rPr>
            </w:pPr>
            <w:proofErr w:type="spellStart"/>
            <w:r w:rsidRPr="00CF0758">
              <w:rPr>
                <w:color w:val="000000"/>
                <w:szCs w:val="24"/>
                <w:u w:val="none"/>
                <w:lang w:eastAsia="lv-LV"/>
              </w:rPr>
              <w:t>Līdzmaksājums</w:t>
            </w:r>
            <w:proofErr w:type="spellEnd"/>
            <w:r w:rsidRPr="00CF0758">
              <w:rPr>
                <w:color w:val="000000"/>
                <w:szCs w:val="24"/>
                <w:u w:val="none"/>
                <w:lang w:eastAsia="lv-LV"/>
              </w:rPr>
              <w:t xml:space="preserve">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5CA2B12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diena</w:t>
            </w:r>
          </w:p>
        </w:tc>
        <w:tc>
          <w:tcPr>
            <w:tcW w:w="1275" w:type="dxa"/>
            <w:tcBorders>
              <w:top w:val="nil"/>
              <w:left w:val="nil"/>
              <w:bottom w:val="single" w:sz="4" w:space="0" w:color="auto"/>
              <w:right w:val="single" w:sz="4" w:space="0" w:color="auto"/>
            </w:tcBorders>
            <w:shd w:val="clear" w:color="auto" w:fill="auto"/>
            <w:noWrap/>
            <w:vAlign w:val="center"/>
            <w:hideMark/>
          </w:tcPr>
          <w:p w14:paraId="6873CD5B"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w:t>
            </w:r>
          </w:p>
        </w:tc>
        <w:tc>
          <w:tcPr>
            <w:tcW w:w="1134" w:type="dxa"/>
            <w:tcBorders>
              <w:top w:val="nil"/>
              <w:left w:val="nil"/>
              <w:bottom w:val="single" w:sz="4" w:space="0" w:color="auto"/>
              <w:right w:val="single" w:sz="4" w:space="0" w:color="auto"/>
            </w:tcBorders>
            <w:shd w:val="clear" w:color="auto" w:fill="auto"/>
            <w:noWrap/>
            <w:vAlign w:val="center"/>
            <w:hideMark/>
          </w:tcPr>
          <w:p w14:paraId="3D9A1D3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C606654"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w:t>
            </w:r>
          </w:p>
        </w:tc>
      </w:tr>
      <w:tr w:rsidR="00CF0758" w:rsidRPr="00CF0758" w14:paraId="201CF85F" w14:textId="77777777" w:rsidTr="008E1498">
        <w:trPr>
          <w:trHeight w:val="93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5D338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7.4.</w:t>
            </w:r>
          </w:p>
        </w:tc>
        <w:tc>
          <w:tcPr>
            <w:tcW w:w="3260" w:type="dxa"/>
            <w:tcBorders>
              <w:top w:val="nil"/>
              <w:left w:val="nil"/>
              <w:bottom w:val="single" w:sz="4" w:space="0" w:color="auto"/>
              <w:right w:val="single" w:sz="4" w:space="0" w:color="auto"/>
            </w:tcBorders>
            <w:shd w:val="clear" w:color="auto" w:fill="auto"/>
            <w:vAlign w:val="center"/>
            <w:hideMark/>
          </w:tcPr>
          <w:p w14:paraId="348F4645" w14:textId="77777777" w:rsidR="00CF0758" w:rsidRPr="00CF0758" w:rsidRDefault="00CF0758" w:rsidP="00CF0758">
            <w:pPr>
              <w:rPr>
                <w:color w:val="000000"/>
                <w:szCs w:val="24"/>
                <w:u w:val="none"/>
                <w:lang w:eastAsia="lv-LV"/>
              </w:rPr>
            </w:pPr>
            <w:proofErr w:type="spellStart"/>
            <w:r w:rsidRPr="00CF0758">
              <w:rPr>
                <w:color w:val="000000"/>
                <w:szCs w:val="24"/>
                <w:u w:val="none"/>
                <w:lang w:eastAsia="lv-LV"/>
              </w:rPr>
              <w:t>Līdzmaksājums</w:t>
            </w:r>
            <w:proofErr w:type="spellEnd"/>
            <w:r w:rsidRPr="00CF0758">
              <w:rPr>
                <w:color w:val="000000"/>
                <w:szCs w:val="24"/>
                <w:u w:val="none"/>
                <w:lang w:eastAsia="lv-LV"/>
              </w:rPr>
              <w:t xml:space="preserve"> vienai personai, ja apmeklējumu skaits pārsniedz 10 dienas mēnesī</w:t>
            </w:r>
          </w:p>
        </w:tc>
        <w:tc>
          <w:tcPr>
            <w:tcW w:w="1418" w:type="dxa"/>
            <w:tcBorders>
              <w:top w:val="nil"/>
              <w:left w:val="nil"/>
              <w:bottom w:val="single" w:sz="4" w:space="0" w:color="auto"/>
              <w:right w:val="single" w:sz="4" w:space="0" w:color="auto"/>
            </w:tcBorders>
            <w:shd w:val="clear" w:color="auto" w:fill="auto"/>
            <w:noWrap/>
            <w:vAlign w:val="center"/>
            <w:hideMark/>
          </w:tcPr>
          <w:p w14:paraId="778798A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mēnesis</w:t>
            </w:r>
          </w:p>
        </w:tc>
        <w:tc>
          <w:tcPr>
            <w:tcW w:w="1275" w:type="dxa"/>
            <w:tcBorders>
              <w:top w:val="nil"/>
              <w:left w:val="nil"/>
              <w:bottom w:val="single" w:sz="4" w:space="0" w:color="auto"/>
              <w:right w:val="single" w:sz="4" w:space="0" w:color="auto"/>
            </w:tcBorders>
            <w:shd w:val="clear" w:color="auto" w:fill="auto"/>
            <w:noWrap/>
            <w:vAlign w:val="center"/>
            <w:hideMark/>
          </w:tcPr>
          <w:p w14:paraId="27F966B0"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25E5442F"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775752C" w14:textId="77777777" w:rsidR="00CF0758" w:rsidRPr="00CF0758" w:rsidRDefault="00CF0758" w:rsidP="00CF0758">
            <w:pPr>
              <w:jc w:val="center"/>
              <w:rPr>
                <w:color w:val="000000"/>
                <w:szCs w:val="24"/>
                <w:u w:val="none"/>
                <w:lang w:eastAsia="lv-LV"/>
              </w:rPr>
            </w:pPr>
            <w:r w:rsidRPr="00CF0758">
              <w:rPr>
                <w:color w:val="000000"/>
                <w:szCs w:val="24"/>
                <w:u w:val="none"/>
                <w:lang w:eastAsia="lv-LV"/>
              </w:rPr>
              <w:t>15,00</w:t>
            </w:r>
          </w:p>
        </w:tc>
      </w:tr>
    </w:tbl>
    <w:p w14:paraId="127110C2" w14:textId="77777777" w:rsidR="00CF0758" w:rsidRPr="00CF0758" w:rsidRDefault="00CF0758" w:rsidP="00CF0758">
      <w:pPr>
        <w:spacing w:line="360" w:lineRule="auto"/>
        <w:ind w:left="927"/>
        <w:contextualSpacing/>
        <w:jc w:val="both"/>
        <w:rPr>
          <w:rFonts w:eastAsia="Calibri"/>
          <w:sz w:val="20"/>
          <w:szCs w:val="20"/>
          <w:u w:val="none"/>
        </w:rPr>
      </w:pPr>
    </w:p>
    <w:p w14:paraId="169C9774" w14:textId="77777777" w:rsidR="00CF0758" w:rsidRPr="00CF0758" w:rsidRDefault="00CF0758" w:rsidP="00CF0758">
      <w:pPr>
        <w:spacing w:line="360" w:lineRule="auto"/>
        <w:jc w:val="both"/>
        <w:rPr>
          <w:rFonts w:eastAsia="Calibri"/>
          <w:szCs w:val="24"/>
          <w:u w:val="none"/>
        </w:rPr>
      </w:pPr>
      <w:r w:rsidRPr="00CF0758">
        <w:rPr>
          <w:rFonts w:eastAsia="Calibri"/>
          <w:szCs w:val="24"/>
          <w:u w:val="none"/>
        </w:rPr>
        <w:t>Piezīmes:</w:t>
      </w:r>
    </w:p>
    <w:p w14:paraId="106B00BB" w14:textId="77777777" w:rsidR="00CF0758" w:rsidRPr="00CF0758" w:rsidRDefault="00CF0758" w:rsidP="00CF0758">
      <w:pPr>
        <w:spacing w:line="360" w:lineRule="auto"/>
        <w:ind w:left="927"/>
        <w:contextualSpacing/>
        <w:jc w:val="both"/>
        <w:rPr>
          <w:rFonts w:eastAsia="Calibri"/>
          <w:i/>
          <w:iCs/>
          <w:sz w:val="20"/>
          <w:szCs w:val="20"/>
          <w:u w:val="none"/>
        </w:rPr>
      </w:pPr>
      <w:r w:rsidRPr="00CF0758">
        <w:rPr>
          <w:rFonts w:eastAsia="Calibri"/>
          <w:i/>
          <w:iCs/>
          <w:sz w:val="20"/>
          <w:szCs w:val="20"/>
          <w:u w:val="none"/>
        </w:rPr>
        <w:t>*Pievienotās vērtības nodokli nepiemēro saskaņā ar Pievienotās vērtības nodokļa likuma 52.panta pirmās daļas 9.punktu.</w:t>
      </w:r>
    </w:p>
    <w:p w14:paraId="7407B343" w14:textId="77777777" w:rsidR="00CF0758" w:rsidRPr="00CF0758" w:rsidRDefault="00CF0758" w:rsidP="00CF0758">
      <w:pPr>
        <w:spacing w:line="360" w:lineRule="auto"/>
        <w:ind w:left="927"/>
        <w:contextualSpacing/>
        <w:jc w:val="both"/>
        <w:rPr>
          <w:rFonts w:eastAsia="Calibri"/>
          <w:i/>
          <w:iCs/>
          <w:sz w:val="20"/>
          <w:szCs w:val="20"/>
          <w:u w:val="none"/>
        </w:rPr>
      </w:pPr>
      <w:r w:rsidRPr="00CF0758">
        <w:rPr>
          <w:rFonts w:eastAsia="Calibri"/>
          <w:i/>
          <w:iCs/>
          <w:sz w:val="20"/>
          <w:szCs w:val="20"/>
          <w:u w:val="none"/>
        </w:rPr>
        <w:t>**Maksas pakalpojums tiek rēķināts par nobrauktiem kilometriem līdz galapunktam un atpakaļ.</w:t>
      </w:r>
    </w:p>
    <w:p w14:paraId="66750D6B" w14:textId="77777777" w:rsidR="00CF0758" w:rsidRPr="00CF0758" w:rsidRDefault="00CF0758" w:rsidP="00CF0758">
      <w:pPr>
        <w:spacing w:line="360" w:lineRule="auto"/>
        <w:ind w:left="927"/>
        <w:contextualSpacing/>
        <w:jc w:val="both"/>
        <w:rPr>
          <w:rFonts w:eastAsia="Calibri"/>
          <w:sz w:val="20"/>
          <w:szCs w:val="20"/>
          <w:u w:val="none"/>
        </w:rPr>
      </w:pPr>
    </w:p>
    <w:p w14:paraId="3390BA48" w14:textId="77777777" w:rsidR="00CF0758" w:rsidRPr="00CF0758" w:rsidRDefault="00CF0758" w:rsidP="00CF0758">
      <w:pPr>
        <w:numPr>
          <w:ilvl w:val="1"/>
          <w:numId w:val="11"/>
        </w:numPr>
        <w:spacing w:after="160" w:line="259" w:lineRule="auto"/>
        <w:contextualSpacing/>
        <w:jc w:val="both"/>
        <w:rPr>
          <w:rFonts w:eastAsia="Calibri"/>
          <w:szCs w:val="24"/>
          <w:u w:val="none"/>
        </w:rPr>
      </w:pPr>
      <w:r w:rsidRPr="00CF0758">
        <w:rPr>
          <w:rFonts w:eastAsia="Calibri"/>
          <w:szCs w:val="24"/>
          <w:u w:val="none"/>
        </w:rPr>
        <w:t>izslēgt pielikuma 11., 12. un 13.punktu.</w:t>
      </w:r>
    </w:p>
    <w:p w14:paraId="52473206" w14:textId="77777777" w:rsidR="00CF0758" w:rsidRPr="00CF0758" w:rsidRDefault="00CF0758" w:rsidP="00CF0758">
      <w:pPr>
        <w:spacing w:after="160"/>
        <w:ind w:left="720"/>
        <w:contextualSpacing/>
        <w:rPr>
          <w:rFonts w:eastAsia="Calibri"/>
          <w:szCs w:val="24"/>
          <w:u w:val="none"/>
        </w:rPr>
      </w:pPr>
    </w:p>
    <w:p w14:paraId="1056F02B" w14:textId="77777777" w:rsidR="00CF0758" w:rsidRPr="00CF0758" w:rsidRDefault="00CF0758" w:rsidP="00CF0758">
      <w:pPr>
        <w:numPr>
          <w:ilvl w:val="0"/>
          <w:numId w:val="11"/>
        </w:numPr>
        <w:spacing w:after="160" w:line="360" w:lineRule="auto"/>
        <w:ind w:left="0" w:firstLine="360"/>
        <w:contextualSpacing/>
        <w:jc w:val="both"/>
        <w:rPr>
          <w:szCs w:val="24"/>
          <w:u w:val="none"/>
        </w:rPr>
      </w:pPr>
      <w:r w:rsidRPr="00CF0758">
        <w:rPr>
          <w:szCs w:val="24"/>
          <w:u w:val="none"/>
        </w:rPr>
        <w:t>ATBRĪVOT no maksas par Cenrāža 1.3.1. un 1.3.2. apakšpunktā noteiktajiem pakalpojumiem  sociālā aprūpes centra “Jaungulbenes Alejas”, “Siltais” un “Siltais” struktūrvienības “Dzērves” klientus.</w:t>
      </w:r>
    </w:p>
    <w:p w14:paraId="724848E1" w14:textId="77777777" w:rsidR="00CF0758" w:rsidRPr="00CF0758" w:rsidRDefault="00CF0758" w:rsidP="00CF0758">
      <w:pPr>
        <w:numPr>
          <w:ilvl w:val="0"/>
          <w:numId w:val="11"/>
        </w:numPr>
        <w:spacing w:after="160" w:line="360" w:lineRule="auto"/>
        <w:ind w:left="0" w:firstLine="360"/>
        <w:contextualSpacing/>
        <w:jc w:val="both"/>
        <w:rPr>
          <w:rFonts w:eastAsia="Calibri"/>
          <w:szCs w:val="24"/>
          <w:u w:val="none"/>
        </w:rPr>
      </w:pPr>
      <w:r w:rsidRPr="00CF0758">
        <w:rPr>
          <w:szCs w:val="24"/>
          <w:u w:val="none"/>
        </w:rPr>
        <w:t>ATBRĪVOT no maksas par Cenrāža 1.3.1. un 1.3.2. apakšpunktā noteiktajiem pakalpojumiem personas ar 1.grupas invaliditāti (uzrādot statusu apliecinošu dokumentu) divas reizes gadā.</w:t>
      </w:r>
    </w:p>
    <w:p w14:paraId="5A20E6D5" w14:textId="77777777" w:rsidR="00CF0758" w:rsidRPr="00CF0758" w:rsidRDefault="00CF0758" w:rsidP="00CF0758">
      <w:pPr>
        <w:numPr>
          <w:ilvl w:val="0"/>
          <w:numId w:val="11"/>
        </w:numPr>
        <w:spacing w:after="160" w:line="360" w:lineRule="auto"/>
        <w:ind w:left="0" w:firstLine="360"/>
        <w:contextualSpacing/>
        <w:jc w:val="both"/>
        <w:rPr>
          <w:rFonts w:eastAsia="Calibri"/>
          <w:szCs w:val="24"/>
          <w:u w:val="none"/>
        </w:rPr>
      </w:pPr>
      <w:r w:rsidRPr="00CF0758">
        <w:rPr>
          <w:rFonts w:eastAsia="Calibri"/>
          <w:szCs w:val="24"/>
          <w:u w:val="none"/>
        </w:rPr>
        <w:t>NOTEIKT, ka šā lēmuma 1.punktā apstiprinātie grozījumi stājas spēkā 2023.gada 1.novembrī.</w:t>
      </w:r>
    </w:p>
    <w:p w14:paraId="3B446666" w14:textId="77777777" w:rsidR="00CF0758" w:rsidRPr="00CF0758" w:rsidRDefault="00CF0758" w:rsidP="00CF0758">
      <w:pPr>
        <w:numPr>
          <w:ilvl w:val="0"/>
          <w:numId w:val="11"/>
        </w:numPr>
        <w:spacing w:after="160" w:line="360" w:lineRule="auto"/>
        <w:ind w:left="0" w:firstLine="360"/>
        <w:contextualSpacing/>
        <w:jc w:val="both"/>
        <w:rPr>
          <w:rFonts w:eastAsia="Calibri"/>
          <w:szCs w:val="24"/>
          <w:u w:val="none"/>
        </w:rPr>
      </w:pPr>
      <w:r w:rsidRPr="00CF0758">
        <w:rPr>
          <w:rFonts w:eastAsia="Calibri"/>
          <w:szCs w:val="24"/>
          <w:u w:val="none"/>
        </w:rPr>
        <w:t>UZDOT Gulbenes novada sociālā dienesta struktūrvienību vadītājiem informēt klientus par uzturēšanās pakalpojuma izmaiņām un veikt attiecīgus grozījumus noslēgtajos pakalpojuma līgumos.</w:t>
      </w:r>
    </w:p>
    <w:p w14:paraId="4A193BE8" w14:textId="77777777" w:rsidR="00CF0758" w:rsidRPr="00CF0758" w:rsidRDefault="00CF0758" w:rsidP="00CF0758">
      <w:pPr>
        <w:spacing w:line="480" w:lineRule="auto"/>
        <w:rPr>
          <w:rFonts w:eastAsia="Calibri"/>
          <w:szCs w:val="24"/>
          <w:u w:val="none"/>
        </w:rPr>
      </w:pPr>
    </w:p>
    <w:p w14:paraId="51B7C29C" w14:textId="77777777" w:rsidR="00FE3D95" w:rsidRDefault="00FE3D95" w:rsidP="000C7638">
      <w:pPr>
        <w:rPr>
          <w:b/>
          <w:szCs w:val="24"/>
          <w:u w:val="none"/>
        </w:rPr>
      </w:pPr>
    </w:p>
    <w:p w14:paraId="11B1BEA1"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11:23</w:t>
      </w:r>
    </w:p>
    <w:p w14:paraId="6AEAE5CD" w14:textId="77777777" w:rsidR="00203C2F" w:rsidRPr="00440890" w:rsidRDefault="00203C2F" w:rsidP="00203C2F">
      <w:pPr>
        <w:rPr>
          <w:szCs w:val="24"/>
          <w:u w:val="none"/>
        </w:rPr>
      </w:pPr>
    </w:p>
    <w:p w14:paraId="507ED5F8" w14:textId="1DCC609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E9076D">
        <w:rPr>
          <w:szCs w:val="24"/>
          <w:u w:val="none"/>
        </w:rPr>
        <w:tab/>
      </w:r>
      <w:r w:rsidR="00E9076D">
        <w:rPr>
          <w:szCs w:val="24"/>
          <w:u w:val="none"/>
        </w:rPr>
        <w:tab/>
      </w:r>
      <w:r w:rsidR="00E9076D">
        <w:rPr>
          <w:szCs w:val="24"/>
          <w:u w:val="none"/>
        </w:rPr>
        <w:tab/>
      </w:r>
      <w:r w:rsidR="00DE2978">
        <w:rPr>
          <w:noProof/>
          <w:szCs w:val="24"/>
          <w:u w:val="none"/>
        </w:rPr>
        <w:t>Andis Caunītis</w:t>
      </w:r>
    </w:p>
    <w:p w14:paraId="2CE36589" w14:textId="77777777" w:rsidR="002B673D" w:rsidRDefault="002B673D" w:rsidP="008778B8">
      <w:pPr>
        <w:rPr>
          <w:szCs w:val="24"/>
          <w:u w:val="none"/>
        </w:rPr>
      </w:pPr>
    </w:p>
    <w:p w14:paraId="2ABAF577" w14:textId="77777777" w:rsidR="002B673D" w:rsidRPr="00440890" w:rsidRDefault="00000000" w:rsidP="00E9076D">
      <w:pPr>
        <w:ind w:left="3600" w:firstLine="720"/>
        <w:rPr>
          <w:szCs w:val="24"/>
          <w:u w:val="none"/>
        </w:rPr>
      </w:pPr>
      <w:r>
        <w:rPr>
          <w:szCs w:val="24"/>
          <w:u w:val="none"/>
        </w:rPr>
        <w:t xml:space="preserve">Protokols parakstīts </w:t>
      </w:r>
      <w:r w:rsidR="005106DE">
        <w:rPr>
          <w:rFonts w:eastAsia="Calibri"/>
          <w:szCs w:val="24"/>
          <w:u w:val="none"/>
        </w:rPr>
        <w:t>2023</w:t>
      </w:r>
      <w:r w:rsidRPr="002B673D">
        <w:rPr>
          <w:rFonts w:eastAsia="Calibri"/>
          <w:szCs w:val="24"/>
          <w:u w:val="none"/>
        </w:rPr>
        <w:t>.gada __.______________</w:t>
      </w:r>
    </w:p>
    <w:p w14:paraId="61678EA6" w14:textId="77777777" w:rsidR="00203C2F" w:rsidRPr="00440890" w:rsidRDefault="00203C2F" w:rsidP="00203C2F">
      <w:pPr>
        <w:rPr>
          <w:szCs w:val="24"/>
          <w:u w:val="none"/>
        </w:rPr>
      </w:pPr>
    </w:p>
    <w:p w14:paraId="5CD86DE4" w14:textId="2F699A09"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E9076D">
        <w:rPr>
          <w:szCs w:val="24"/>
          <w:u w:val="none"/>
        </w:rPr>
        <w:tab/>
      </w:r>
      <w:r w:rsidR="00E9076D">
        <w:rPr>
          <w:szCs w:val="24"/>
          <w:u w:val="none"/>
        </w:rPr>
        <w:tab/>
      </w:r>
      <w:r w:rsidR="00E9076D">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E9076D">
      <w:footerReference w:type="default" r:id="rId15"/>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F8C6" w14:textId="77777777" w:rsidR="00D25F10" w:rsidRDefault="00D25F10" w:rsidP="00E9076D">
      <w:r>
        <w:separator/>
      </w:r>
    </w:p>
  </w:endnote>
  <w:endnote w:type="continuationSeparator" w:id="0">
    <w:p w14:paraId="61F0FCBF" w14:textId="77777777" w:rsidR="00D25F10" w:rsidRDefault="00D25F10" w:rsidP="00E9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171496"/>
      <w:docPartObj>
        <w:docPartGallery w:val="Page Numbers (Bottom of Page)"/>
        <w:docPartUnique/>
      </w:docPartObj>
    </w:sdtPr>
    <w:sdtEndPr>
      <w:rPr>
        <w:sz w:val="20"/>
        <w:szCs w:val="20"/>
        <w:u w:val="none"/>
      </w:rPr>
    </w:sdtEndPr>
    <w:sdtContent>
      <w:p w14:paraId="086BA528" w14:textId="7A88649C" w:rsidR="00E9076D" w:rsidRPr="00E9076D" w:rsidRDefault="00E9076D">
        <w:pPr>
          <w:pStyle w:val="Kjene"/>
          <w:jc w:val="center"/>
          <w:rPr>
            <w:sz w:val="20"/>
            <w:szCs w:val="20"/>
            <w:u w:val="none"/>
          </w:rPr>
        </w:pPr>
        <w:r w:rsidRPr="00E9076D">
          <w:rPr>
            <w:sz w:val="20"/>
            <w:szCs w:val="20"/>
            <w:u w:val="none"/>
          </w:rPr>
          <w:fldChar w:fldCharType="begin"/>
        </w:r>
        <w:r w:rsidRPr="00E9076D">
          <w:rPr>
            <w:sz w:val="20"/>
            <w:szCs w:val="20"/>
            <w:u w:val="none"/>
          </w:rPr>
          <w:instrText>PAGE   \* MERGEFORMAT</w:instrText>
        </w:r>
        <w:r w:rsidRPr="00E9076D">
          <w:rPr>
            <w:sz w:val="20"/>
            <w:szCs w:val="20"/>
            <w:u w:val="none"/>
          </w:rPr>
          <w:fldChar w:fldCharType="separate"/>
        </w:r>
        <w:r w:rsidRPr="00E9076D">
          <w:rPr>
            <w:sz w:val="20"/>
            <w:szCs w:val="20"/>
            <w:u w:val="none"/>
          </w:rPr>
          <w:t>2</w:t>
        </w:r>
        <w:r w:rsidRPr="00E9076D">
          <w:rPr>
            <w:sz w:val="20"/>
            <w:szCs w:val="20"/>
            <w:u w:val="none"/>
          </w:rPr>
          <w:fldChar w:fldCharType="end"/>
        </w:r>
      </w:p>
    </w:sdtContent>
  </w:sdt>
  <w:p w14:paraId="4EA21858" w14:textId="77777777" w:rsidR="00E9076D" w:rsidRDefault="00E907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AE7D" w14:textId="77777777" w:rsidR="00D25F10" w:rsidRDefault="00D25F10" w:rsidP="00E9076D">
      <w:r>
        <w:separator/>
      </w:r>
    </w:p>
  </w:footnote>
  <w:footnote w:type="continuationSeparator" w:id="0">
    <w:p w14:paraId="6D53B7E6" w14:textId="77777777" w:rsidR="00D25F10" w:rsidRDefault="00D25F10" w:rsidP="00E90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06046691"/>
    <w:multiLevelType w:val="multilevel"/>
    <w:tmpl w:val="170A6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0A297B07"/>
    <w:multiLevelType w:val="hybridMultilevel"/>
    <w:tmpl w:val="5ED0B066"/>
    <w:lvl w:ilvl="0" w:tplc="E9586482">
      <w:start w:val="202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538207F"/>
    <w:multiLevelType w:val="multilevel"/>
    <w:tmpl w:val="B7361420"/>
    <w:lvl w:ilvl="0">
      <w:start w:val="1"/>
      <w:numFmt w:val="decimal"/>
      <w:lvlText w:val="%1."/>
      <w:lvlJc w:val="left"/>
      <w:pPr>
        <w:ind w:left="963" w:hanging="396"/>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2F2E38D0"/>
    <w:multiLevelType w:val="multilevel"/>
    <w:tmpl w:val="30D0EC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DF177D6"/>
    <w:multiLevelType w:val="multilevel"/>
    <w:tmpl w:val="30D0EC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0645EA8"/>
    <w:multiLevelType w:val="hybridMultilevel"/>
    <w:tmpl w:val="95627E54"/>
    <w:lvl w:ilvl="0" w:tplc="6FDCEAC2">
      <w:start w:val="202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602E14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B13F01"/>
    <w:multiLevelType w:val="hybridMultilevel"/>
    <w:tmpl w:val="F93E68D6"/>
    <w:lvl w:ilvl="0" w:tplc="0562ECFA">
      <w:start w:val="1"/>
      <w:numFmt w:val="decimal"/>
      <w:lvlText w:val="%1."/>
      <w:lvlJc w:val="left"/>
      <w:pPr>
        <w:ind w:left="840"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1437893">
    <w:abstractNumId w:val="5"/>
  </w:num>
  <w:num w:numId="2" w16cid:durableId="1030958219">
    <w:abstractNumId w:val="4"/>
  </w:num>
  <w:num w:numId="3" w16cid:durableId="430928623">
    <w:abstractNumId w:val="2"/>
  </w:num>
  <w:num w:numId="4" w16cid:durableId="1794638980">
    <w:abstractNumId w:val="3"/>
  </w:num>
  <w:num w:numId="5" w16cid:durableId="766778944">
    <w:abstractNumId w:val="8"/>
  </w:num>
  <w:num w:numId="6" w16cid:durableId="672076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894853">
    <w:abstractNumId w:val="10"/>
  </w:num>
  <w:num w:numId="8" w16cid:durableId="793598873">
    <w:abstractNumId w:val="1"/>
  </w:num>
  <w:num w:numId="9" w16cid:durableId="557592068">
    <w:abstractNumId w:val="0"/>
    <w:lvlOverride w:ilvl="0">
      <w:startOverride w:val="1"/>
    </w:lvlOverride>
  </w:num>
  <w:num w:numId="10" w16cid:durableId="199360530">
    <w:abstractNumId w:val="6"/>
  </w:num>
  <w:num w:numId="11" w16cid:durableId="395863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43704"/>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06DE"/>
    <w:rsid w:val="005150FB"/>
    <w:rsid w:val="00516961"/>
    <w:rsid w:val="005222C1"/>
    <w:rsid w:val="00575A1B"/>
    <w:rsid w:val="005842C7"/>
    <w:rsid w:val="005A5229"/>
    <w:rsid w:val="005C2854"/>
    <w:rsid w:val="005E13BA"/>
    <w:rsid w:val="006252DA"/>
    <w:rsid w:val="00631661"/>
    <w:rsid w:val="006412ED"/>
    <w:rsid w:val="0064526C"/>
    <w:rsid w:val="00650AFF"/>
    <w:rsid w:val="00653AE0"/>
    <w:rsid w:val="0066479D"/>
    <w:rsid w:val="00684EB7"/>
    <w:rsid w:val="006A49D2"/>
    <w:rsid w:val="006F0ECA"/>
    <w:rsid w:val="006F66E9"/>
    <w:rsid w:val="007366C7"/>
    <w:rsid w:val="00771355"/>
    <w:rsid w:val="00772103"/>
    <w:rsid w:val="00777F2C"/>
    <w:rsid w:val="00797198"/>
    <w:rsid w:val="007C75A1"/>
    <w:rsid w:val="007E3CCF"/>
    <w:rsid w:val="007F3164"/>
    <w:rsid w:val="0081079F"/>
    <w:rsid w:val="008225DD"/>
    <w:rsid w:val="008778B8"/>
    <w:rsid w:val="00881464"/>
    <w:rsid w:val="008936D0"/>
    <w:rsid w:val="008C6323"/>
    <w:rsid w:val="008E557D"/>
    <w:rsid w:val="0093403E"/>
    <w:rsid w:val="00956EC8"/>
    <w:rsid w:val="0096468A"/>
    <w:rsid w:val="00984D3F"/>
    <w:rsid w:val="009A36C5"/>
    <w:rsid w:val="009D2422"/>
    <w:rsid w:val="009F3D14"/>
    <w:rsid w:val="00A7555E"/>
    <w:rsid w:val="00AE5E1B"/>
    <w:rsid w:val="00AE5FCA"/>
    <w:rsid w:val="00AF498F"/>
    <w:rsid w:val="00B03844"/>
    <w:rsid w:val="00B05482"/>
    <w:rsid w:val="00B21256"/>
    <w:rsid w:val="00B24B3A"/>
    <w:rsid w:val="00B309A6"/>
    <w:rsid w:val="00B317FE"/>
    <w:rsid w:val="00B61419"/>
    <w:rsid w:val="00B64CA9"/>
    <w:rsid w:val="00B8478D"/>
    <w:rsid w:val="00B95FD3"/>
    <w:rsid w:val="00BC2002"/>
    <w:rsid w:val="00C470DF"/>
    <w:rsid w:val="00C50FC7"/>
    <w:rsid w:val="00C72FCA"/>
    <w:rsid w:val="00C876CC"/>
    <w:rsid w:val="00C87C0A"/>
    <w:rsid w:val="00CA0507"/>
    <w:rsid w:val="00CA2A8B"/>
    <w:rsid w:val="00CC45B9"/>
    <w:rsid w:val="00CD368B"/>
    <w:rsid w:val="00CF0758"/>
    <w:rsid w:val="00D24F50"/>
    <w:rsid w:val="00D25F10"/>
    <w:rsid w:val="00D316F2"/>
    <w:rsid w:val="00D46B8C"/>
    <w:rsid w:val="00D64CA5"/>
    <w:rsid w:val="00DB5553"/>
    <w:rsid w:val="00DC5C49"/>
    <w:rsid w:val="00DC6E3D"/>
    <w:rsid w:val="00DD5FC3"/>
    <w:rsid w:val="00DE2978"/>
    <w:rsid w:val="00DE7201"/>
    <w:rsid w:val="00E14D11"/>
    <w:rsid w:val="00E264AD"/>
    <w:rsid w:val="00E32D61"/>
    <w:rsid w:val="00E61EDA"/>
    <w:rsid w:val="00E718AB"/>
    <w:rsid w:val="00E72160"/>
    <w:rsid w:val="00E9076D"/>
    <w:rsid w:val="00E966B9"/>
    <w:rsid w:val="00EA335C"/>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05D3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7F3164"/>
    <w:rPr>
      <w:color w:val="605E5C"/>
      <w:shd w:val="clear" w:color="auto" w:fill="E1DFDD"/>
    </w:rPr>
  </w:style>
  <w:style w:type="table" w:customStyle="1" w:styleId="Reatabula29">
    <w:name w:val="Režģa tabula29"/>
    <w:basedOn w:val="Parastatabula"/>
    <w:next w:val="Reatabula"/>
    <w:uiPriority w:val="39"/>
    <w:rsid w:val="00CF0758"/>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CF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CF0758"/>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9076D"/>
    <w:pPr>
      <w:tabs>
        <w:tab w:val="center" w:pos="4153"/>
        <w:tab w:val="right" w:pos="8306"/>
      </w:tabs>
    </w:pPr>
  </w:style>
  <w:style w:type="character" w:customStyle="1" w:styleId="GalveneRakstz">
    <w:name w:val="Galvene Rakstz."/>
    <w:basedOn w:val="Noklusjumarindkopasfonts"/>
    <w:link w:val="Galvene"/>
    <w:uiPriority w:val="99"/>
    <w:rsid w:val="00E9076D"/>
    <w:rPr>
      <w:szCs w:val="22"/>
    </w:rPr>
  </w:style>
  <w:style w:type="paragraph" w:styleId="Kjene">
    <w:name w:val="footer"/>
    <w:basedOn w:val="Parasts"/>
    <w:link w:val="KjeneRakstz"/>
    <w:uiPriority w:val="99"/>
    <w:unhideWhenUsed/>
    <w:rsid w:val="00E9076D"/>
    <w:pPr>
      <w:tabs>
        <w:tab w:val="center" w:pos="4153"/>
        <w:tab w:val="right" w:pos="8306"/>
      </w:tabs>
    </w:pPr>
  </w:style>
  <w:style w:type="character" w:customStyle="1" w:styleId="KjeneRakstz">
    <w:name w:val="Kājene Rakstz."/>
    <w:basedOn w:val="Noklusjumarindkopasfonts"/>
    <w:link w:val="Kjene"/>
    <w:uiPriority w:val="99"/>
    <w:rsid w:val="00E9076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lbene.l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8agfMWipHPCubfY04DtG0WWVxGtlBsO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www.gulbene.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04C3-A3D5-4871-9E28-F86FA9DA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32100</Words>
  <Characters>18298</Characters>
  <Application>Microsoft Office Word</Application>
  <DocSecurity>0</DocSecurity>
  <Lines>152</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9</cp:revision>
  <cp:lastPrinted>2023-10-24T10:40:00Z</cp:lastPrinted>
  <dcterms:created xsi:type="dcterms:W3CDTF">2023-09-25T13:51:00Z</dcterms:created>
  <dcterms:modified xsi:type="dcterms:W3CDTF">2023-10-24T10:40:00Z</dcterms:modified>
</cp:coreProperties>
</file>