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198" w:rsidRDefault="003D5198" w:rsidP="003D5198">
      <w:pPr>
        <w:jc w:val="center"/>
        <w:rPr>
          <w:rFonts w:eastAsia="Times New Roman" w:cs="Times New Roman"/>
          <w:b/>
          <w:sz w:val="32"/>
          <w:szCs w:val="32"/>
        </w:rPr>
      </w:pPr>
    </w:p>
    <w:p w:rsidR="003D5198" w:rsidRDefault="003D5198" w:rsidP="003D5198">
      <w:pPr>
        <w:jc w:val="center"/>
        <w:rPr>
          <w:rFonts w:eastAsia="Times New Roman" w:cs="Times New Roman"/>
          <w:b/>
          <w:sz w:val="32"/>
          <w:szCs w:val="32"/>
        </w:rPr>
      </w:pPr>
      <w:r>
        <w:rPr>
          <w:noProof/>
          <w:szCs w:val="24"/>
        </w:rPr>
        <w:drawing>
          <wp:inline distT="0" distB="0" distL="0" distR="0">
            <wp:extent cx="2987675" cy="3019425"/>
            <wp:effectExtent l="0" t="0" r="3175" b="9525"/>
            <wp:docPr id="36" name="Picture 36" descr="Gulbenes TKM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lbenes TKMC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7675" cy="3019425"/>
                    </a:xfrm>
                    <a:prstGeom prst="rect">
                      <a:avLst/>
                    </a:prstGeom>
                    <a:noFill/>
                    <a:ln>
                      <a:noFill/>
                    </a:ln>
                  </pic:spPr>
                </pic:pic>
              </a:graphicData>
            </a:graphic>
          </wp:inline>
        </w:drawing>
      </w:r>
    </w:p>
    <w:p w:rsidR="003D5198" w:rsidRDefault="003D5198" w:rsidP="003D5198">
      <w:pPr>
        <w:spacing w:before="100" w:beforeAutospacing="1" w:after="100" w:afterAutospacing="1"/>
        <w:jc w:val="center"/>
        <w:rPr>
          <w:rFonts w:eastAsia="Times New Roman" w:cs="Times New Roman"/>
          <w:b/>
          <w:sz w:val="32"/>
          <w:szCs w:val="32"/>
        </w:rPr>
      </w:pPr>
    </w:p>
    <w:p w:rsidR="003D5198" w:rsidRPr="003D5198" w:rsidRDefault="003D5198" w:rsidP="003D5198">
      <w:pPr>
        <w:spacing w:before="100" w:beforeAutospacing="1" w:after="100" w:afterAutospacing="1"/>
        <w:jc w:val="center"/>
        <w:rPr>
          <w:rFonts w:ascii="Times New Roman" w:eastAsia="Times New Roman" w:hAnsi="Times New Roman" w:cs="Times New Roman"/>
          <w:b/>
          <w:sz w:val="32"/>
          <w:szCs w:val="32"/>
        </w:rPr>
      </w:pPr>
      <w:r w:rsidRPr="003D5198">
        <w:rPr>
          <w:rFonts w:ascii="Times New Roman" w:eastAsia="Times New Roman" w:hAnsi="Times New Roman" w:cs="Times New Roman"/>
          <w:b/>
          <w:sz w:val="32"/>
          <w:szCs w:val="32"/>
        </w:rPr>
        <w:t xml:space="preserve">GULBENES NOVADA PAŠVALDĪBAS AĢENTŪRAS </w:t>
      </w:r>
    </w:p>
    <w:p w:rsidR="003D5198" w:rsidRPr="003D5198" w:rsidRDefault="003D5198" w:rsidP="003D5198">
      <w:pPr>
        <w:spacing w:before="100" w:beforeAutospacing="1" w:after="100" w:afterAutospacing="1"/>
        <w:jc w:val="center"/>
        <w:rPr>
          <w:rFonts w:ascii="Times New Roman" w:eastAsia="Times New Roman" w:hAnsi="Times New Roman" w:cs="Times New Roman"/>
          <w:b/>
          <w:sz w:val="32"/>
          <w:szCs w:val="32"/>
        </w:rPr>
      </w:pPr>
      <w:r w:rsidRPr="003D5198">
        <w:rPr>
          <w:rFonts w:ascii="Times New Roman" w:eastAsia="Times New Roman" w:hAnsi="Times New Roman" w:cs="Times New Roman"/>
          <w:b/>
          <w:sz w:val="32"/>
          <w:szCs w:val="32"/>
        </w:rPr>
        <w:t xml:space="preserve">„GULBENES TŪRISMA UN KULTŪRVĒSTURISKĀ MANTOJUMA CENTRS” </w:t>
      </w:r>
    </w:p>
    <w:p w:rsidR="003D5198" w:rsidRPr="003D5198" w:rsidRDefault="003D5198" w:rsidP="003D5198">
      <w:pPr>
        <w:spacing w:before="100" w:beforeAutospacing="1" w:after="100" w:afterAutospacing="1"/>
        <w:jc w:val="center"/>
        <w:rPr>
          <w:rFonts w:ascii="Times New Roman" w:eastAsia="Times New Roman" w:hAnsi="Times New Roman" w:cs="Times New Roman"/>
          <w:b/>
          <w:sz w:val="32"/>
          <w:szCs w:val="32"/>
        </w:rPr>
      </w:pPr>
    </w:p>
    <w:p w:rsidR="003D5198" w:rsidRPr="003D5198" w:rsidRDefault="003D5198" w:rsidP="003D5198">
      <w:pPr>
        <w:spacing w:before="100" w:beforeAutospacing="1" w:after="100" w:afterAutospacing="1"/>
        <w:jc w:val="center"/>
        <w:rPr>
          <w:rFonts w:ascii="Times New Roman" w:eastAsia="Times New Roman" w:hAnsi="Times New Roman" w:cs="Times New Roman"/>
          <w:b/>
          <w:sz w:val="32"/>
          <w:szCs w:val="32"/>
        </w:rPr>
      </w:pPr>
    </w:p>
    <w:p w:rsidR="003D5198" w:rsidRPr="003D5198" w:rsidRDefault="003D5198" w:rsidP="003D5198">
      <w:pPr>
        <w:spacing w:before="100" w:beforeAutospacing="1" w:after="100" w:afterAutospacing="1"/>
        <w:jc w:val="center"/>
        <w:rPr>
          <w:rFonts w:ascii="Times New Roman" w:eastAsia="Times New Roman" w:hAnsi="Times New Roman" w:cs="Times New Roman"/>
          <w:b/>
          <w:sz w:val="40"/>
          <w:szCs w:val="40"/>
        </w:rPr>
      </w:pPr>
      <w:r w:rsidRPr="003D5198">
        <w:rPr>
          <w:rFonts w:ascii="Times New Roman" w:eastAsia="Times New Roman" w:hAnsi="Times New Roman" w:cs="Times New Roman"/>
          <w:b/>
          <w:sz w:val="40"/>
          <w:szCs w:val="40"/>
        </w:rPr>
        <w:t>201</w:t>
      </w:r>
      <w:r>
        <w:rPr>
          <w:rFonts w:ascii="Times New Roman" w:eastAsia="Times New Roman" w:hAnsi="Times New Roman" w:cs="Times New Roman"/>
          <w:b/>
          <w:sz w:val="40"/>
          <w:szCs w:val="40"/>
        </w:rPr>
        <w:t>7</w:t>
      </w:r>
      <w:r w:rsidRPr="003D5198">
        <w:rPr>
          <w:rFonts w:ascii="Times New Roman" w:eastAsia="Times New Roman" w:hAnsi="Times New Roman" w:cs="Times New Roman"/>
          <w:b/>
          <w:sz w:val="40"/>
          <w:szCs w:val="40"/>
        </w:rPr>
        <w:t xml:space="preserve">.GADA </w:t>
      </w:r>
    </w:p>
    <w:p w:rsidR="003D5198" w:rsidRPr="003D5198" w:rsidRDefault="003D5198" w:rsidP="003D5198">
      <w:pPr>
        <w:spacing w:before="100" w:beforeAutospacing="1" w:after="100" w:afterAutospacing="1"/>
        <w:jc w:val="center"/>
        <w:rPr>
          <w:rFonts w:ascii="Times New Roman" w:eastAsia="Times New Roman" w:hAnsi="Times New Roman" w:cs="Times New Roman"/>
          <w:b/>
          <w:sz w:val="40"/>
          <w:szCs w:val="40"/>
        </w:rPr>
      </w:pPr>
      <w:r w:rsidRPr="003D5198">
        <w:rPr>
          <w:rFonts w:ascii="Times New Roman" w:eastAsia="Times New Roman" w:hAnsi="Times New Roman" w:cs="Times New Roman"/>
          <w:b/>
          <w:sz w:val="40"/>
          <w:szCs w:val="40"/>
        </w:rPr>
        <w:t>PUBLISKAIS PĀRSKATS</w:t>
      </w:r>
    </w:p>
    <w:p w:rsidR="003D5198" w:rsidRPr="003D5198" w:rsidRDefault="003D5198" w:rsidP="003D5198">
      <w:pPr>
        <w:spacing w:before="100" w:beforeAutospacing="1" w:after="100" w:afterAutospacing="1"/>
        <w:jc w:val="center"/>
        <w:rPr>
          <w:rFonts w:ascii="Times New Roman" w:eastAsia="Times New Roman" w:hAnsi="Times New Roman" w:cs="Times New Roman"/>
          <w:b/>
          <w:sz w:val="40"/>
          <w:szCs w:val="40"/>
        </w:rPr>
      </w:pPr>
    </w:p>
    <w:p w:rsidR="003D5198" w:rsidRDefault="003D5198" w:rsidP="006D5A65">
      <w:pPr>
        <w:spacing w:line="360" w:lineRule="auto"/>
        <w:jc w:val="center"/>
        <w:rPr>
          <w:rFonts w:ascii="Times New Roman" w:eastAsia="Times New Roman" w:hAnsi="Times New Roman" w:cs="Times New Roman"/>
          <w:b/>
          <w:sz w:val="24"/>
          <w:lang w:eastAsia="en-US"/>
        </w:rPr>
      </w:pPr>
      <w:r w:rsidRPr="003D5198">
        <w:rPr>
          <w:rFonts w:ascii="Times New Roman" w:eastAsia="Times New Roman" w:hAnsi="Times New Roman" w:cs="Times New Roman"/>
          <w:b/>
        </w:rPr>
        <w:t>Gulbenē</w:t>
      </w:r>
    </w:p>
    <w:p w:rsidR="003D5198" w:rsidRPr="003D5198" w:rsidRDefault="003D5198" w:rsidP="006D5A65">
      <w:pPr>
        <w:spacing w:line="360" w:lineRule="auto"/>
        <w:jc w:val="center"/>
        <w:rPr>
          <w:rFonts w:ascii="Times New Roman" w:eastAsia="Times New Roman" w:hAnsi="Times New Roman" w:cs="Times New Roman"/>
          <w:b/>
          <w:sz w:val="24"/>
          <w:lang w:eastAsia="en-US"/>
        </w:rPr>
      </w:pPr>
      <w:r>
        <w:rPr>
          <w:rFonts w:ascii="Times New Roman" w:eastAsia="Times New Roman" w:hAnsi="Times New Roman" w:cs="Times New Roman"/>
          <w:b/>
        </w:rPr>
        <w:t>2018</w:t>
      </w:r>
    </w:p>
    <w:p w:rsidR="003D5198" w:rsidRDefault="003D5198" w:rsidP="003D5198">
      <w:pPr>
        <w:rPr>
          <w:rFonts w:eastAsia="Times New Roman" w:cs="Times New Roman"/>
          <w:b/>
        </w:rPr>
      </w:pPr>
      <w:r>
        <w:rPr>
          <w:rFonts w:eastAsia="Times New Roman" w:cs="Times New Roman"/>
          <w:b/>
        </w:rPr>
        <w:br w:type="page"/>
      </w:r>
    </w:p>
    <w:p w:rsidR="00794BF7" w:rsidRDefault="00794BF7" w:rsidP="00794BF7">
      <w:pPr>
        <w:pStyle w:val="Virsraksts1"/>
        <w:numPr>
          <w:ilvl w:val="0"/>
          <w:numId w:val="0"/>
        </w:numPr>
        <w:ind w:left="360"/>
        <w:rPr>
          <w:lang w:val="en-US" w:eastAsia="ja-JP"/>
        </w:rPr>
      </w:pPr>
      <w:bookmarkStart w:id="0" w:name="_Toc514336050"/>
      <w:bookmarkStart w:id="1" w:name="_Toc515961747"/>
      <w:bookmarkStart w:id="2" w:name="_Toc515980378"/>
      <w:bookmarkStart w:id="3" w:name="_Toc516052837"/>
      <w:bookmarkStart w:id="4" w:name="_Toc516141719"/>
      <w:r>
        <w:rPr>
          <w:lang w:val="en-US" w:eastAsia="ja-JP"/>
        </w:rPr>
        <w:lastRenderedPageBreak/>
        <w:t>Saturs</w:t>
      </w:r>
      <w:bookmarkEnd w:id="0"/>
      <w:bookmarkEnd w:id="1"/>
      <w:bookmarkEnd w:id="2"/>
      <w:bookmarkEnd w:id="3"/>
      <w:bookmarkEnd w:id="4"/>
    </w:p>
    <w:p w:rsidR="00A52DC3" w:rsidRPr="00A52DC3" w:rsidRDefault="00794BF7">
      <w:pPr>
        <w:pStyle w:val="Saturs1"/>
        <w:tabs>
          <w:tab w:val="right" w:leader="dot" w:pos="9061"/>
        </w:tabs>
        <w:rPr>
          <w:rFonts w:ascii="Times New Roman" w:eastAsiaTheme="minorEastAsia" w:hAnsi="Times New Roman" w:cs="Times New Roman"/>
          <w:b w:val="0"/>
          <w:bCs w:val="0"/>
          <w:noProof/>
          <w:sz w:val="24"/>
          <w:szCs w:val="24"/>
        </w:rPr>
      </w:pPr>
      <w:r w:rsidRPr="00A52DC3">
        <w:rPr>
          <w:rFonts w:ascii="Times New Roman" w:hAnsi="Times New Roman" w:cs="Times New Roman"/>
          <w:sz w:val="24"/>
          <w:szCs w:val="24"/>
          <w:lang w:val="en-US" w:eastAsia="ja-JP"/>
        </w:rPr>
        <w:fldChar w:fldCharType="begin"/>
      </w:r>
      <w:r w:rsidRPr="00A52DC3">
        <w:rPr>
          <w:rFonts w:ascii="Times New Roman" w:hAnsi="Times New Roman" w:cs="Times New Roman"/>
          <w:sz w:val="24"/>
          <w:szCs w:val="24"/>
          <w:lang w:val="en-US" w:eastAsia="ja-JP"/>
        </w:rPr>
        <w:instrText xml:space="preserve"> TOC \o "1-3" \h \z \u </w:instrText>
      </w:r>
      <w:r w:rsidRPr="00A52DC3">
        <w:rPr>
          <w:rFonts w:ascii="Times New Roman" w:hAnsi="Times New Roman" w:cs="Times New Roman"/>
          <w:sz w:val="24"/>
          <w:szCs w:val="24"/>
          <w:lang w:val="en-US" w:eastAsia="ja-JP"/>
        </w:rPr>
        <w:fldChar w:fldCharType="separate"/>
      </w:r>
      <w:hyperlink w:anchor="_Toc516141719" w:history="1"/>
    </w:p>
    <w:p w:rsidR="00A52DC3" w:rsidRPr="00A52DC3" w:rsidRDefault="0022303F">
      <w:pPr>
        <w:pStyle w:val="Saturs1"/>
        <w:tabs>
          <w:tab w:val="left" w:pos="440"/>
          <w:tab w:val="right" w:leader="dot" w:pos="9061"/>
        </w:tabs>
        <w:rPr>
          <w:rFonts w:ascii="Times New Roman" w:eastAsiaTheme="minorEastAsia" w:hAnsi="Times New Roman" w:cs="Times New Roman"/>
          <w:b w:val="0"/>
          <w:bCs w:val="0"/>
          <w:noProof/>
          <w:sz w:val="24"/>
          <w:szCs w:val="24"/>
        </w:rPr>
      </w:pPr>
      <w:hyperlink w:anchor="_Toc516141720" w:history="1">
        <w:r w:rsidR="00A52DC3" w:rsidRPr="00A52DC3">
          <w:rPr>
            <w:rStyle w:val="Hipersaite"/>
            <w:rFonts w:ascii="Times New Roman" w:hAnsi="Times New Roman" w:cs="Times New Roman"/>
            <w:noProof/>
            <w:sz w:val="24"/>
            <w:szCs w:val="24"/>
          </w:rPr>
          <w:t>1.</w:t>
        </w:r>
        <w:r w:rsidR="00A52DC3" w:rsidRPr="00A52DC3">
          <w:rPr>
            <w:rFonts w:ascii="Times New Roman" w:eastAsiaTheme="minorEastAsia" w:hAnsi="Times New Roman" w:cs="Times New Roman"/>
            <w:b w:val="0"/>
            <w:bCs w:val="0"/>
            <w:noProof/>
            <w:sz w:val="24"/>
            <w:szCs w:val="24"/>
          </w:rPr>
          <w:tab/>
        </w:r>
        <w:r w:rsidR="00A52DC3" w:rsidRPr="00A52DC3">
          <w:rPr>
            <w:rStyle w:val="Hipersaite"/>
            <w:rFonts w:ascii="Times New Roman" w:hAnsi="Times New Roman" w:cs="Times New Roman"/>
            <w:noProof/>
            <w:sz w:val="24"/>
            <w:szCs w:val="24"/>
          </w:rPr>
          <w:t>Pamatinformācija</w:t>
        </w:r>
        <w:r w:rsidR="00A52DC3" w:rsidRPr="00A52DC3">
          <w:rPr>
            <w:rFonts w:ascii="Times New Roman" w:hAnsi="Times New Roman" w:cs="Times New Roman"/>
            <w:noProof/>
            <w:webHidden/>
            <w:sz w:val="24"/>
            <w:szCs w:val="24"/>
          </w:rPr>
          <w:tab/>
        </w:r>
        <w:r w:rsidR="00A52DC3" w:rsidRPr="00A52DC3">
          <w:rPr>
            <w:rFonts w:ascii="Times New Roman" w:hAnsi="Times New Roman" w:cs="Times New Roman"/>
            <w:noProof/>
            <w:webHidden/>
            <w:sz w:val="24"/>
            <w:szCs w:val="24"/>
          </w:rPr>
          <w:fldChar w:fldCharType="begin"/>
        </w:r>
        <w:r w:rsidR="00A52DC3" w:rsidRPr="00A52DC3">
          <w:rPr>
            <w:rFonts w:ascii="Times New Roman" w:hAnsi="Times New Roman" w:cs="Times New Roman"/>
            <w:noProof/>
            <w:webHidden/>
            <w:sz w:val="24"/>
            <w:szCs w:val="24"/>
          </w:rPr>
          <w:instrText xml:space="preserve"> PAGEREF _Toc516141720 \h </w:instrText>
        </w:r>
        <w:r w:rsidR="00A52DC3" w:rsidRPr="00A52DC3">
          <w:rPr>
            <w:rFonts w:ascii="Times New Roman" w:hAnsi="Times New Roman" w:cs="Times New Roman"/>
            <w:noProof/>
            <w:webHidden/>
            <w:sz w:val="24"/>
            <w:szCs w:val="24"/>
          </w:rPr>
        </w:r>
        <w:r w:rsidR="00A52DC3" w:rsidRPr="00A52DC3">
          <w:rPr>
            <w:rFonts w:ascii="Times New Roman" w:hAnsi="Times New Roman" w:cs="Times New Roman"/>
            <w:noProof/>
            <w:webHidden/>
            <w:sz w:val="24"/>
            <w:szCs w:val="24"/>
          </w:rPr>
          <w:fldChar w:fldCharType="separate"/>
        </w:r>
        <w:r w:rsidR="00217A51">
          <w:rPr>
            <w:rFonts w:ascii="Times New Roman" w:hAnsi="Times New Roman" w:cs="Times New Roman"/>
            <w:noProof/>
            <w:webHidden/>
            <w:sz w:val="24"/>
            <w:szCs w:val="24"/>
          </w:rPr>
          <w:t>3</w:t>
        </w:r>
        <w:r w:rsidR="00A52DC3" w:rsidRPr="00A52DC3">
          <w:rPr>
            <w:rFonts w:ascii="Times New Roman" w:hAnsi="Times New Roman" w:cs="Times New Roman"/>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21" w:history="1">
        <w:r w:rsidR="00A52DC3" w:rsidRPr="00A52DC3">
          <w:rPr>
            <w:rStyle w:val="Hipersaite"/>
            <w:rFonts w:ascii="Times New Roman" w:hAnsi="Times New Roman" w:cs="Times New Roman"/>
            <w:i w:val="0"/>
            <w:noProof/>
            <w:sz w:val="24"/>
            <w:szCs w:val="24"/>
          </w:rPr>
          <w:t>1.1.</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Iestādes juridiskais statuss</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_Toc516141721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3</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22" w:history="1">
        <w:r w:rsidR="00A52DC3" w:rsidRPr="00A52DC3">
          <w:rPr>
            <w:rStyle w:val="Hipersaite"/>
            <w:rFonts w:ascii="Times New Roman" w:hAnsi="Times New Roman" w:cs="Times New Roman"/>
            <w:i w:val="0"/>
            <w:noProof/>
            <w:sz w:val="24"/>
            <w:szCs w:val="24"/>
          </w:rPr>
          <w:t>1.2.</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Aģentūras darbībai izvirzītie mērķi un funkcijas</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_Toc516141722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3</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23" w:history="1">
        <w:r w:rsidR="00A52DC3" w:rsidRPr="00A52DC3">
          <w:rPr>
            <w:rStyle w:val="Hipersaite"/>
            <w:rFonts w:ascii="Times New Roman" w:hAnsi="Times New Roman" w:cs="Times New Roman"/>
            <w:i w:val="0"/>
            <w:noProof/>
            <w:sz w:val="24"/>
            <w:szCs w:val="24"/>
          </w:rPr>
          <w:t>1.3.</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Mērķu sasniegšanai izvirzītie uzdevumi</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_Toc516141723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4</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1"/>
        <w:tabs>
          <w:tab w:val="left" w:pos="440"/>
          <w:tab w:val="right" w:leader="dot" w:pos="9061"/>
        </w:tabs>
        <w:rPr>
          <w:rFonts w:ascii="Times New Roman" w:eastAsiaTheme="minorEastAsia" w:hAnsi="Times New Roman" w:cs="Times New Roman"/>
          <w:b w:val="0"/>
          <w:bCs w:val="0"/>
          <w:noProof/>
          <w:sz w:val="24"/>
          <w:szCs w:val="24"/>
        </w:rPr>
      </w:pPr>
      <w:hyperlink w:anchor="_Toc516141724" w:history="1">
        <w:r w:rsidR="00A52DC3" w:rsidRPr="00A52DC3">
          <w:rPr>
            <w:rStyle w:val="Hipersaite"/>
            <w:rFonts w:ascii="Times New Roman" w:hAnsi="Times New Roman" w:cs="Times New Roman"/>
            <w:noProof/>
            <w:sz w:val="24"/>
            <w:szCs w:val="24"/>
          </w:rPr>
          <w:t>2.</w:t>
        </w:r>
        <w:r w:rsidR="00A52DC3" w:rsidRPr="00A52DC3">
          <w:rPr>
            <w:rFonts w:ascii="Times New Roman" w:eastAsiaTheme="minorEastAsia" w:hAnsi="Times New Roman" w:cs="Times New Roman"/>
            <w:b w:val="0"/>
            <w:bCs w:val="0"/>
            <w:noProof/>
            <w:sz w:val="24"/>
            <w:szCs w:val="24"/>
          </w:rPr>
          <w:tab/>
        </w:r>
        <w:r w:rsidR="00A52DC3" w:rsidRPr="00A52DC3">
          <w:rPr>
            <w:rStyle w:val="Hipersaite"/>
            <w:rFonts w:ascii="Times New Roman" w:hAnsi="Times New Roman" w:cs="Times New Roman"/>
            <w:noProof/>
            <w:sz w:val="24"/>
            <w:szCs w:val="24"/>
          </w:rPr>
          <w:t>Darbības rezultāti</w:t>
        </w:r>
        <w:r w:rsidR="00A52DC3" w:rsidRPr="00A52DC3">
          <w:rPr>
            <w:rFonts w:ascii="Times New Roman" w:hAnsi="Times New Roman" w:cs="Times New Roman"/>
            <w:noProof/>
            <w:webHidden/>
            <w:sz w:val="24"/>
            <w:szCs w:val="24"/>
          </w:rPr>
          <w:tab/>
        </w:r>
        <w:r w:rsidR="00A52DC3" w:rsidRPr="00A52DC3">
          <w:rPr>
            <w:rFonts w:ascii="Times New Roman" w:hAnsi="Times New Roman" w:cs="Times New Roman"/>
            <w:noProof/>
            <w:webHidden/>
            <w:sz w:val="24"/>
            <w:szCs w:val="24"/>
          </w:rPr>
          <w:fldChar w:fldCharType="begin"/>
        </w:r>
        <w:r w:rsidR="00A52DC3" w:rsidRPr="00A52DC3">
          <w:rPr>
            <w:rFonts w:ascii="Times New Roman" w:hAnsi="Times New Roman" w:cs="Times New Roman"/>
            <w:noProof/>
            <w:webHidden/>
            <w:sz w:val="24"/>
            <w:szCs w:val="24"/>
          </w:rPr>
          <w:instrText xml:space="preserve"> PAGEREF _Toc516141724 \h </w:instrText>
        </w:r>
        <w:r w:rsidR="00A52DC3" w:rsidRPr="00A52DC3">
          <w:rPr>
            <w:rFonts w:ascii="Times New Roman" w:hAnsi="Times New Roman" w:cs="Times New Roman"/>
            <w:noProof/>
            <w:webHidden/>
            <w:sz w:val="24"/>
            <w:szCs w:val="24"/>
          </w:rPr>
        </w:r>
        <w:r w:rsidR="00A52DC3" w:rsidRPr="00A52DC3">
          <w:rPr>
            <w:rFonts w:ascii="Times New Roman" w:hAnsi="Times New Roman" w:cs="Times New Roman"/>
            <w:noProof/>
            <w:webHidden/>
            <w:sz w:val="24"/>
            <w:szCs w:val="24"/>
          </w:rPr>
          <w:fldChar w:fldCharType="separate"/>
        </w:r>
        <w:r w:rsidR="00217A51">
          <w:rPr>
            <w:rFonts w:ascii="Times New Roman" w:hAnsi="Times New Roman" w:cs="Times New Roman"/>
            <w:noProof/>
            <w:webHidden/>
            <w:sz w:val="24"/>
            <w:szCs w:val="24"/>
          </w:rPr>
          <w:t>5</w:t>
        </w:r>
        <w:r w:rsidR="00A52DC3" w:rsidRPr="00A52DC3">
          <w:rPr>
            <w:rFonts w:ascii="Times New Roman" w:hAnsi="Times New Roman" w:cs="Times New Roman"/>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25" w:history="1">
        <w:r w:rsidR="00A52DC3" w:rsidRPr="00A52DC3">
          <w:rPr>
            <w:rStyle w:val="Hipersaite"/>
            <w:rFonts w:ascii="Times New Roman" w:hAnsi="Times New Roman" w:cs="Times New Roman"/>
            <w:i w:val="0"/>
            <w:noProof/>
            <w:sz w:val="24"/>
            <w:szCs w:val="24"/>
          </w:rPr>
          <w:t>2.1.</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Aģentūras darbība pārskata gadā</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_Toc516141725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5</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26" w:history="1">
        <w:r w:rsidR="00A52DC3" w:rsidRPr="00A52DC3">
          <w:rPr>
            <w:rStyle w:val="Hipersaite"/>
            <w:rFonts w:ascii="Times New Roman" w:hAnsi="Times New Roman" w:cs="Times New Roman"/>
            <w:i w:val="0"/>
            <w:noProof/>
            <w:sz w:val="24"/>
            <w:szCs w:val="24"/>
            <w:lang w:eastAsia="hi-IN" w:bidi="hi-IN"/>
          </w:rPr>
          <w:t>2.2.</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lang w:eastAsia="hi-IN" w:bidi="hi-IN"/>
          </w:rPr>
          <w:t>Aģentūras rīkotās un atbalstītās aktivitātes</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_Toc516141726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7</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1"/>
        <w:tabs>
          <w:tab w:val="left" w:pos="440"/>
          <w:tab w:val="right" w:leader="dot" w:pos="9061"/>
        </w:tabs>
        <w:rPr>
          <w:rFonts w:ascii="Times New Roman" w:eastAsiaTheme="minorEastAsia" w:hAnsi="Times New Roman" w:cs="Times New Roman"/>
          <w:b w:val="0"/>
          <w:bCs w:val="0"/>
          <w:noProof/>
          <w:sz w:val="24"/>
          <w:szCs w:val="24"/>
        </w:rPr>
      </w:pPr>
      <w:hyperlink w:anchor="_Toc516141727" w:history="1">
        <w:r w:rsidR="00A52DC3" w:rsidRPr="00A52DC3">
          <w:rPr>
            <w:rStyle w:val="Hipersaite"/>
            <w:rFonts w:ascii="Times New Roman" w:hAnsi="Times New Roman" w:cs="Times New Roman"/>
            <w:noProof/>
            <w:sz w:val="24"/>
            <w:szCs w:val="24"/>
          </w:rPr>
          <w:t>3.</w:t>
        </w:r>
        <w:r w:rsidR="00A52DC3" w:rsidRPr="00A52DC3">
          <w:rPr>
            <w:rFonts w:ascii="Times New Roman" w:eastAsiaTheme="minorEastAsia" w:hAnsi="Times New Roman" w:cs="Times New Roman"/>
            <w:b w:val="0"/>
            <w:bCs w:val="0"/>
            <w:noProof/>
            <w:sz w:val="24"/>
            <w:szCs w:val="24"/>
          </w:rPr>
          <w:tab/>
        </w:r>
        <w:r w:rsidR="00A52DC3" w:rsidRPr="00A52DC3">
          <w:rPr>
            <w:rStyle w:val="Hipersaite"/>
            <w:rFonts w:ascii="Times New Roman" w:hAnsi="Times New Roman" w:cs="Times New Roman"/>
            <w:noProof/>
            <w:sz w:val="24"/>
            <w:szCs w:val="24"/>
          </w:rPr>
          <w:t>Finanšu resursi un darbības rezultāti</w:t>
        </w:r>
        <w:r w:rsidR="00A52DC3" w:rsidRPr="00A52DC3">
          <w:rPr>
            <w:rFonts w:ascii="Times New Roman" w:hAnsi="Times New Roman" w:cs="Times New Roman"/>
            <w:noProof/>
            <w:webHidden/>
            <w:sz w:val="24"/>
            <w:szCs w:val="24"/>
          </w:rPr>
          <w:tab/>
        </w:r>
        <w:r w:rsidR="00A52DC3" w:rsidRPr="00A52DC3">
          <w:rPr>
            <w:rFonts w:ascii="Times New Roman" w:hAnsi="Times New Roman" w:cs="Times New Roman"/>
            <w:noProof/>
            <w:webHidden/>
            <w:sz w:val="24"/>
            <w:szCs w:val="24"/>
          </w:rPr>
          <w:fldChar w:fldCharType="begin"/>
        </w:r>
        <w:r w:rsidR="00A52DC3" w:rsidRPr="00A52DC3">
          <w:rPr>
            <w:rFonts w:ascii="Times New Roman" w:hAnsi="Times New Roman" w:cs="Times New Roman"/>
            <w:noProof/>
            <w:webHidden/>
            <w:sz w:val="24"/>
            <w:szCs w:val="24"/>
          </w:rPr>
          <w:instrText xml:space="preserve"> PAGEREF _Toc516141727 \h </w:instrText>
        </w:r>
        <w:r w:rsidR="00A52DC3" w:rsidRPr="00A52DC3">
          <w:rPr>
            <w:rFonts w:ascii="Times New Roman" w:hAnsi="Times New Roman" w:cs="Times New Roman"/>
            <w:noProof/>
            <w:webHidden/>
            <w:sz w:val="24"/>
            <w:szCs w:val="24"/>
          </w:rPr>
        </w:r>
        <w:r w:rsidR="00A52DC3" w:rsidRPr="00A52DC3">
          <w:rPr>
            <w:rFonts w:ascii="Times New Roman" w:hAnsi="Times New Roman" w:cs="Times New Roman"/>
            <w:noProof/>
            <w:webHidden/>
            <w:sz w:val="24"/>
            <w:szCs w:val="24"/>
          </w:rPr>
          <w:fldChar w:fldCharType="separate"/>
        </w:r>
        <w:r w:rsidR="00217A51">
          <w:rPr>
            <w:rFonts w:ascii="Times New Roman" w:hAnsi="Times New Roman" w:cs="Times New Roman"/>
            <w:noProof/>
            <w:webHidden/>
            <w:sz w:val="24"/>
            <w:szCs w:val="24"/>
          </w:rPr>
          <w:t>33</w:t>
        </w:r>
        <w:r w:rsidR="00A52DC3" w:rsidRPr="00A52DC3">
          <w:rPr>
            <w:rFonts w:ascii="Times New Roman" w:hAnsi="Times New Roman" w:cs="Times New Roman"/>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28" w:history="1">
        <w:r w:rsidR="00A52DC3" w:rsidRPr="00A52DC3">
          <w:rPr>
            <w:rStyle w:val="Hipersaite"/>
            <w:rFonts w:ascii="Times New Roman" w:hAnsi="Times New Roman" w:cs="Times New Roman"/>
            <w:i w:val="0"/>
            <w:noProof/>
            <w:sz w:val="24"/>
            <w:szCs w:val="24"/>
          </w:rPr>
          <w:t>3.1.</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Ieņēmumi</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_Toc516141728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33</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29" w:history="1">
        <w:r w:rsidR="00A52DC3" w:rsidRPr="00A52DC3">
          <w:rPr>
            <w:rStyle w:val="Hipersaite"/>
            <w:rFonts w:ascii="Times New Roman" w:hAnsi="Times New Roman" w:cs="Times New Roman"/>
            <w:i w:val="0"/>
            <w:noProof/>
            <w:sz w:val="24"/>
            <w:szCs w:val="24"/>
          </w:rPr>
          <w:t>3.2.</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Izdevumi</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_Toc516141729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35</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1"/>
        <w:tabs>
          <w:tab w:val="left" w:pos="440"/>
          <w:tab w:val="right" w:leader="dot" w:pos="9061"/>
        </w:tabs>
        <w:rPr>
          <w:rFonts w:ascii="Times New Roman" w:eastAsiaTheme="minorEastAsia" w:hAnsi="Times New Roman" w:cs="Times New Roman"/>
          <w:b w:val="0"/>
          <w:bCs w:val="0"/>
          <w:noProof/>
          <w:sz w:val="24"/>
          <w:szCs w:val="24"/>
        </w:rPr>
      </w:pPr>
      <w:hyperlink w:anchor="_Toc516141730" w:history="1">
        <w:r w:rsidR="00A52DC3" w:rsidRPr="00A52DC3">
          <w:rPr>
            <w:rStyle w:val="Hipersaite"/>
            <w:rFonts w:ascii="Times New Roman" w:hAnsi="Times New Roman" w:cs="Times New Roman"/>
            <w:noProof/>
            <w:sz w:val="24"/>
            <w:szCs w:val="24"/>
          </w:rPr>
          <w:t>4.</w:t>
        </w:r>
        <w:r w:rsidR="00A52DC3" w:rsidRPr="00A52DC3">
          <w:rPr>
            <w:rFonts w:ascii="Times New Roman" w:eastAsiaTheme="minorEastAsia" w:hAnsi="Times New Roman" w:cs="Times New Roman"/>
            <w:b w:val="0"/>
            <w:bCs w:val="0"/>
            <w:noProof/>
            <w:sz w:val="24"/>
            <w:szCs w:val="24"/>
          </w:rPr>
          <w:tab/>
        </w:r>
        <w:r w:rsidR="00A52DC3" w:rsidRPr="00A52DC3">
          <w:rPr>
            <w:rStyle w:val="Hipersaite"/>
            <w:rFonts w:ascii="Times New Roman" w:hAnsi="Times New Roman" w:cs="Times New Roman"/>
            <w:noProof/>
            <w:sz w:val="24"/>
            <w:szCs w:val="24"/>
          </w:rPr>
          <w:t>Personāls</w:t>
        </w:r>
        <w:r w:rsidR="00A52DC3" w:rsidRPr="00A52DC3">
          <w:rPr>
            <w:rFonts w:ascii="Times New Roman" w:hAnsi="Times New Roman" w:cs="Times New Roman"/>
            <w:noProof/>
            <w:webHidden/>
            <w:sz w:val="24"/>
            <w:szCs w:val="24"/>
          </w:rPr>
          <w:tab/>
        </w:r>
        <w:r w:rsidR="00A52DC3" w:rsidRPr="00A52DC3">
          <w:rPr>
            <w:rFonts w:ascii="Times New Roman" w:hAnsi="Times New Roman" w:cs="Times New Roman"/>
            <w:noProof/>
            <w:webHidden/>
            <w:sz w:val="24"/>
            <w:szCs w:val="24"/>
          </w:rPr>
          <w:fldChar w:fldCharType="begin"/>
        </w:r>
        <w:r w:rsidR="00A52DC3" w:rsidRPr="00A52DC3">
          <w:rPr>
            <w:rFonts w:ascii="Times New Roman" w:hAnsi="Times New Roman" w:cs="Times New Roman"/>
            <w:noProof/>
            <w:webHidden/>
            <w:sz w:val="24"/>
            <w:szCs w:val="24"/>
          </w:rPr>
          <w:instrText xml:space="preserve"> PAGEREF _Toc516141730 \h </w:instrText>
        </w:r>
        <w:r w:rsidR="00A52DC3" w:rsidRPr="00A52DC3">
          <w:rPr>
            <w:rFonts w:ascii="Times New Roman" w:hAnsi="Times New Roman" w:cs="Times New Roman"/>
            <w:noProof/>
            <w:webHidden/>
            <w:sz w:val="24"/>
            <w:szCs w:val="24"/>
          </w:rPr>
        </w:r>
        <w:r w:rsidR="00A52DC3" w:rsidRPr="00A52DC3">
          <w:rPr>
            <w:rFonts w:ascii="Times New Roman" w:hAnsi="Times New Roman" w:cs="Times New Roman"/>
            <w:noProof/>
            <w:webHidden/>
            <w:sz w:val="24"/>
            <w:szCs w:val="24"/>
          </w:rPr>
          <w:fldChar w:fldCharType="separate"/>
        </w:r>
        <w:r w:rsidR="00217A51">
          <w:rPr>
            <w:rFonts w:ascii="Times New Roman" w:hAnsi="Times New Roman" w:cs="Times New Roman"/>
            <w:noProof/>
            <w:webHidden/>
            <w:sz w:val="24"/>
            <w:szCs w:val="24"/>
          </w:rPr>
          <w:t>35</w:t>
        </w:r>
        <w:r w:rsidR="00A52DC3" w:rsidRPr="00A52DC3">
          <w:rPr>
            <w:rFonts w:ascii="Times New Roman" w:hAnsi="Times New Roman" w:cs="Times New Roman"/>
            <w:noProof/>
            <w:webHidden/>
            <w:sz w:val="24"/>
            <w:szCs w:val="24"/>
          </w:rPr>
          <w:fldChar w:fldCharType="end"/>
        </w:r>
      </w:hyperlink>
    </w:p>
    <w:p w:rsidR="00A52DC3" w:rsidRPr="00A52DC3" w:rsidRDefault="0022303F">
      <w:pPr>
        <w:pStyle w:val="Saturs1"/>
        <w:tabs>
          <w:tab w:val="left" w:pos="440"/>
          <w:tab w:val="right" w:leader="dot" w:pos="9061"/>
        </w:tabs>
        <w:rPr>
          <w:rFonts w:ascii="Times New Roman" w:eastAsiaTheme="minorEastAsia" w:hAnsi="Times New Roman" w:cs="Times New Roman"/>
          <w:b w:val="0"/>
          <w:bCs w:val="0"/>
          <w:noProof/>
          <w:sz w:val="24"/>
          <w:szCs w:val="24"/>
        </w:rPr>
      </w:pPr>
      <w:hyperlink w:anchor="_Toc516141731" w:history="1">
        <w:r w:rsidR="00A52DC3" w:rsidRPr="00A52DC3">
          <w:rPr>
            <w:rStyle w:val="Hipersaite"/>
            <w:rFonts w:ascii="Times New Roman" w:hAnsi="Times New Roman" w:cs="Times New Roman"/>
            <w:noProof/>
            <w:sz w:val="24"/>
            <w:szCs w:val="24"/>
          </w:rPr>
          <w:t>5.</w:t>
        </w:r>
        <w:r w:rsidR="00A52DC3" w:rsidRPr="00A52DC3">
          <w:rPr>
            <w:rFonts w:ascii="Times New Roman" w:eastAsiaTheme="minorEastAsia" w:hAnsi="Times New Roman" w:cs="Times New Roman"/>
            <w:b w:val="0"/>
            <w:bCs w:val="0"/>
            <w:noProof/>
            <w:sz w:val="24"/>
            <w:szCs w:val="24"/>
          </w:rPr>
          <w:tab/>
        </w:r>
        <w:r w:rsidR="00A52DC3" w:rsidRPr="00A52DC3">
          <w:rPr>
            <w:rStyle w:val="Hipersaite"/>
            <w:rFonts w:ascii="Times New Roman" w:hAnsi="Times New Roman" w:cs="Times New Roman"/>
            <w:noProof/>
            <w:sz w:val="24"/>
            <w:szCs w:val="24"/>
          </w:rPr>
          <w:t>Komunikācija ar sabiedrību</w:t>
        </w:r>
        <w:r w:rsidR="00A52DC3" w:rsidRPr="00A52DC3">
          <w:rPr>
            <w:rFonts w:ascii="Times New Roman" w:hAnsi="Times New Roman" w:cs="Times New Roman"/>
            <w:noProof/>
            <w:webHidden/>
            <w:sz w:val="24"/>
            <w:szCs w:val="24"/>
          </w:rPr>
          <w:tab/>
        </w:r>
        <w:r w:rsidR="00A52DC3" w:rsidRPr="00A52DC3">
          <w:rPr>
            <w:rFonts w:ascii="Times New Roman" w:hAnsi="Times New Roman" w:cs="Times New Roman"/>
            <w:noProof/>
            <w:webHidden/>
            <w:sz w:val="24"/>
            <w:szCs w:val="24"/>
          </w:rPr>
          <w:fldChar w:fldCharType="begin"/>
        </w:r>
        <w:r w:rsidR="00A52DC3" w:rsidRPr="00A52DC3">
          <w:rPr>
            <w:rFonts w:ascii="Times New Roman" w:hAnsi="Times New Roman" w:cs="Times New Roman"/>
            <w:noProof/>
            <w:webHidden/>
            <w:sz w:val="24"/>
            <w:szCs w:val="24"/>
          </w:rPr>
          <w:instrText xml:space="preserve"> PAGEREF _Toc516141731 \h </w:instrText>
        </w:r>
        <w:r w:rsidR="00A52DC3" w:rsidRPr="00A52DC3">
          <w:rPr>
            <w:rFonts w:ascii="Times New Roman" w:hAnsi="Times New Roman" w:cs="Times New Roman"/>
            <w:noProof/>
            <w:webHidden/>
            <w:sz w:val="24"/>
            <w:szCs w:val="24"/>
          </w:rPr>
        </w:r>
        <w:r w:rsidR="00A52DC3" w:rsidRPr="00A52DC3">
          <w:rPr>
            <w:rFonts w:ascii="Times New Roman" w:hAnsi="Times New Roman" w:cs="Times New Roman"/>
            <w:noProof/>
            <w:webHidden/>
            <w:sz w:val="24"/>
            <w:szCs w:val="24"/>
          </w:rPr>
          <w:fldChar w:fldCharType="separate"/>
        </w:r>
        <w:r w:rsidR="00217A51">
          <w:rPr>
            <w:rFonts w:ascii="Times New Roman" w:hAnsi="Times New Roman" w:cs="Times New Roman"/>
            <w:noProof/>
            <w:webHidden/>
            <w:sz w:val="24"/>
            <w:szCs w:val="24"/>
          </w:rPr>
          <w:t>35</w:t>
        </w:r>
        <w:r w:rsidR="00A52DC3" w:rsidRPr="00A52DC3">
          <w:rPr>
            <w:rFonts w:ascii="Times New Roman" w:hAnsi="Times New Roman" w:cs="Times New Roman"/>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32" w:history="1">
        <w:r w:rsidR="00A52DC3" w:rsidRPr="00A52DC3">
          <w:rPr>
            <w:rStyle w:val="Hipersaite"/>
            <w:rFonts w:ascii="Times New Roman" w:hAnsi="Times New Roman" w:cs="Times New Roman"/>
            <w:i w:val="0"/>
            <w:noProof/>
            <w:sz w:val="24"/>
            <w:szCs w:val="24"/>
          </w:rPr>
          <w:t>5.1.</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Informācijas sniegšana un darbs ar apmeklētājiem</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_Toc516141732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35</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33" w:history="1">
        <w:r w:rsidR="00A52DC3" w:rsidRPr="00A52DC3">
          <w:rPr>
            <w:rStyle w:val="Hipersaite"/>
            <w:rFonts w:ascii="Times New Roman" w:hAnsi="Times New Roman" w:cs="Times New Roman"/>
            <w:i w:val="0"/>
            <w:noProof/>
            <w:sz w:val="24"/>
            <w:szCs w:val="24"/>
          </w:rPr>
          <w:t>5.2.</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Aģentūras interneta resursu apmeklētība</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_Toc516141733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37</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34" w:history="1">
        <w:r w:rsidR="00A52DC3" w:rsidRPr="00A52DC3">
          <w:rPr>
            <w:rStyle w:val="Hipersaite"/>
            <w:rFonts w:ascii="Times New Roman" w:hAnsi="Times New Roman" w:cs="Times New Roman"/>
            <w:i w:val="0"/>
            <w:noProof/>
            <w:sz w:val="24"/>
            <w:szCs w:val="24"/>
          </w:rPr>
          <w:t>5.3.</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Aģentūras aktivitātes sociālajos tīklos</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_Toc516141734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39</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2"/>
        <w:tabs>
          <w:tab w:val="left" w:pos="880"/>
          <w:tab w:val="right" w:leader="dot" w:pos="9061"/>
        </w:tabs>
        <w:rPr>
          <w:rFonts w:ascii="Times New Roman" w:eastAsiaTheme="minorEastAsia" w:hAnsi="Times New Roman" w:cs="Times New Roman"/>
          <w:i w:val="0"/>
          <w:iCs w:val="0"/>
          <w:noProof/>
          <w:sz w:val="24"/>
          <w:szCs w:val="24"/>
        </w:rPr>
      </w:pPr>
      <w:hyperlink w:anchor="_Toc516141735" w:history="1">
        <w:r w:rsidR="00A52DC3" w:rsidRPr="00A52DC3">
          <w:rPr>
            <w:rStyle w:val="Hipersaite"/>
            <w:rFonts w:ascii="Times New Roman" w:hAnsi="Times New Roman" w:cs="Times New Roman"/>
            <w:i w:val="0"/>
            <w:noProof/>
            <w:sz w:val="24"/>
            <w:szCs w:val="24"/>
          </w:rPr>
          <w:t>5.4.</w:t>
        </w:r>
        <w:r w:rsidR="00A52DC3" w:rsidRPr="00A52DC3">
          <w:rPr>
            <w:rFonts w:ascii="Times New Roman" w:eastAsiaTheme="minorEastAsia" w:hAnsi="Times New Roman" w:cs="Times New Roman"/>
            <w:i w:val="0"/>
            <w:iCs w:val="0"/>
            <w:noProof/>
            <w:sz w:val="24"/>
            <w:szCs w:val="24"/>
          </w:rPr>
          <w:tab/>
        </w:r>
        <w:r w:rsidR="00A52DC3" w:rsidRPr="00A52DC3">
          <w:rPr>
            <w:rStyle w:val="Hipersaite"/>
            <w:rFonts w:ascii="Times New Roman" w:hAnsi="Times New Roman" w:cs="Times New Roman"/>
            <w:i w:val="0"/>
            <w:noProof/>
            <w:sz w:val="24"/>
            <w:szCs w:val="24"/>
          </w:rPr>
          <w:t>Publicitāte masu medijos un ziņu portālos</w:t>
        </w:r>
        <w:r w:rsidR="00A52DC3" w:rsidRPr="00A52DC3">
          <w:rPr>
            <w:rFonts w:ascii="Times New Roman" w:hAnsi="Times New Roman" w:cs="Times New Roman"/>
            <w:i w:val="0"/>
            <w:noProof/>
            <w:webHidden/>
            <w:sz w:val="24"/>
            <w:szCs w:val="24"/>
          </w:rPr>
          <w:tab/>
        </w:r>
        <w:r w:rsidR="00A52DC3" w:rsidRPr="00A52DC3">
          <w:rPr>
            <w:rFonts w:ascii="Times New Roman" w:hAnsi="Times New Roman" w:cs="Times New Roman"/>
            <w:i w:val="0"/>
            <w:noProof/>
            <w:webHidden/>
            <w:sz w:val="24"/>
            <w:szCs w:val="24"/>
          </w:rPr>
          <w:fldChar w:fldCharType="begin"/>
        </w:r>
        <w:r w:rsidR="00A52DC3" w:rsidRPr="00A52DC3">
          <w:rPr>
            <w:rFonts w:ascii="Times New Roman" w:hAnsi="Times New Roman" w:cs="Times New Roman"/>
            <w:i w:val="0"/>
            <w:noProof/>
            <w:webHidden/>
            <w:sz w:val="24"/>
            <w:szCs w:val="24"/>
          </w:rPr>
          <w:instrText xml:space="preserve"> PAGEREF _Toc516141735 \h </w:instrText>
        </w:r>
        <w:r w:rsidR="00A52DC3" w:rsidRPr="00A52DC3">
          <w:rPr>
            <w:rFonts w:ascii="Times New Roman" w:hAnsi="Times New Roman" w:cs="Times New Roman"/>
            <w:i w:val="0"/>
            <w:noProof/>
            <w:webHidden/>
            <w:sz w:val="24"/>
            <w:szCs w:val="24"/>
          </w:rPr>
        </w:r>
        <w:r w:rsidR="00A52DC3" w:rsidRPr="00A52DC3">
          <w:rPr>
            <w:rFonts w:ascii="Times New Roman" w:hAnsi="Times New Roman" w:cs="Times New Roman"/>
            <w:i w:val="0"/>
            <w:noProof/>
            <w:webHidden/>
            <w:sz w:val="24"/>
            <w:szCs w:val="24"/>
          </w:rPr>
          <w:fldChar w:fldCharType="separate"/>
        </w:r>
        <w:r w:rsidR="00217A51">
          <w:rPr>
            <w:rFonts w:ascii="Times New Roman" w:hAnsi="Times New Roman" w:cs="Times New Roman"/>
            <w:i w:val="0"/>
            <w:noProof/>
            <w:webHidden/>
            <w:sz w:val="24"/>
            <w:szCs w:val="24"/>
          </w:rPr>
          <w:t>40</w:t>
        </w:r>
        <w:r w:rsidR="00A52DC3" w:rsidRPr="00A52DC3">
          <w:rPr>
            <w:rFonts w:ascii="Times New Roman" w:hAnsi="Times New Roman" w:cs="Times New Roman"/>
            <w:i w:val="0"/>
            <w:noProof/>
            <w:webHidden/>
            <w:sz w:val="24"/>
            <w:szCs w:val="24"/>
          </w:rPr>
          <w:fldChar w:fldCharType="end"/>
        </w:r>
      </w:hyperlink>
    </w:p>
    <w:p w:rsidR="00A52DC3" w:rsidRPr="00A52DC3" w:rsidRDefault="0022303F">
      <w:pPr>
        <w:pStyle w:val="Saturs1"/>
        <w:tabs>
          <w:tab w:val="left" w:pos="440"/>
          <w:tab w:val="right" w:leader="dot" w:pos="9061"/>
        </w:tabs>
        <w:rPr>
          <w:rFonts w:ascii="Times New Roman" w:eastAsiaTheme="minorEastAsia" w:hAnsi="Times New Roman" w:cs="Times New Roman"/>
          <w:b w:val="0"/>
          <w:bCs w:val="0"/>
          <w:noProof/>
          <w:sz w:val="24"/>
          <w:szCs w:val="24"/>
        </w:rPr>
      </w:pPr>
      <w:hyperlink w:anchor="_Toc516141736" w:history="1">
        <w:r w:rsidR="00A52DC3" w:rsidRPr="00A52DC3">
          <w:rPr>
            <w:rStyle w:val="Hipersaite"/>
            <w:rFonts w:ascii="Times New Roman" w:hAnsi="Times New Roman" w:cs="Times New Roman"/>
            <w:noProof/>
            <w:sz w:val="24"/>
            <w:szCs w:val="24"/>
          </w:rPr>
          <w:t>6.</w:t>
        </w:r>
        <w:r w:rsidR="00A52DC3" w:rsidRPr="00A52DC3">
          <w:rPr>
            <w:rFonts w:ascii="Times New Roman" w:eastAsiaTheme="minorEastAsia" w:hAnsi="Times New Roman" w:cs="Times New Roman"/>
            <w:b w:val="0"/>
            <w:bCs w:val="0"/>
            <w:noProof/>
            <w:sz w:val="24"/>
            <w:szCs w:val="24"/>
          </w:rPr>
          <w:tab/>
        </w:r>
        <w:r w:rsidR="00A52DC3" w:rsidRPr="00A52DC3">
          <w:rPr>
            <w:rStyle w:val="Hipersaite"/>
            <w:rFonts w:ascii="Times New Roman" w:hAnsi="Times New Roman" w:cs="Times New Roman"/>
            <w:noProof/>
            <w:sz w:val="24"/>
            <w:szCs w:val="24"/>
          </w:rPr>
          <w:t>2018. gada plānotie pasākumi</w:t>
        </w:r>
        <w:r w:rsidR="00A52DC3" w:rsidRPr="00A52DC3">
          <w:rPr>
            <w:rFonts w:ascii="Times New Roman" w:hAnsi="Times New Roman" w:cs="Times New Roman"/>
            <w:noProof/>
            <w:webHidden/>
            <w:sz w:val="24"/>
            <w:szCs w:val="24"/>
          </w:rPr>
          <w:tab/>
        </w:r>
        <w:r w:rsidR="00A52DC3" w:rsidRPr="00A52DC3">
          <w:rPr>
            <w:rFonts w:ascii="Times New Roman" w:hAnsi="Times New Roman" w:cs="Times New Roman"/>
            <w:noProof/>
            <w:webHidden/>
            <w:sz w:val="24"/>
            <w:szCs w:val="24"/>
          </w:rPr>
          <w:fldChar w:fldCharType="begin"/>
        </w:r>
        <w:r w:rsidR="00A52DC3" w:rsidRPr="00A52DC3">
          <w:rPr>
            <w:rFonts w:ascii="Times New Roman" w:hAnsi="Times New Roman" w:cs="Times New Roman"/>
            <w:noProof/>
            <w:webHidden/>
            <w:sz w:val="24"/>
            <w:szCs w:val="24"/>
          </w:rPr>
          <w:instrText xml:space="preserve"> PAGEREF _Toc516141736 \h </w:instrText>
        </w:r>
        <w:r w:rsidR="00A52DC3" w:rsidRPr="00A52DC3">
          <w:rPr>
            <w:rFonts w:ascii="Times New Roman" w:hAnsi="Times New Roman" w:cs="Times New Roman"/>
            <w:noProof/>
            <w:webHidden/>
            <w:sz w:val="24"/>
            <w:szCs w:val="24"/>
          </w:rPr>
        </w:r>
        <w:r w:rsidR="00A52DC3" w:rsidRPr="00A52DC3">
          <w:rPr>
            <w:rFonts w:ascii="Times New Roman" w:hAnsi="Times New Roman" w:cs="Times New Roman"/>
            <w:noProof/>
            <w:webHidden/>
            <w:sz w:val="24"/>
            <w:szCs w:val="24"/>
          </w:rPr>
          <w:fldChar w:fldCharType="separate"/>
        </w:r>
        <w:r w:rsidR="00217A51">
          <w:rPr>
            <w:rFonts w:ascii="Times New Roman" w:hAnsi="Times New Roman" w:cs="Times New Roman"/>
            <w:noProof/>
            <w:webHidden/>
            <w:sz w:val="24"/>
            <w:szCs w:val="24"/>
          </w:rPr>
          <w:t>41</w:t>
        </w:r>
        <w:r w:rsidR="00A52DC3" w:rsidRPr="00A52DC3">
          <w:rPr>
            <w:rFonts w:ascii="Times New Roman" w:hAnsi="Times New Roman" w:cs="Times New Roman"/>
            <w:noProof/>
            <w:webHidden/>
            <w:sz w:val="24"/>
            <w:szCs w:val="24"/>
          </w:rPr>
          <w:fldChar w:fldCharType="end"/>
        </w:r>
      </w:hyperlink>
    </w:p>
    <w:p w:rsidR="00794BF7" w:rsidRPr="00794BF7" w:rsidRDefault="00794BF7" w:rsidP="00794BF7">
      <w:pPr>
        <w:spacing w:after="0" w:line="360" w:lineRule="auto"/>
        <w:rPr>
          <w:lang w:val="en-US" w:eastAsia="ja-JP"/>
        </w:rPr>
      </w:pPr>
      <w:r w:rsidRPr="00A52DC3">
        <w:rPr>
          <w:rFonts w:ascii="Times New Roman" w:hAnsi="Times New Roman" w:cs="Times New Roman"/>
          <w:sz w:val="24"/>
          <w:szCs w:val="24"/>
          <w:lang w:val="en-US" w:eastAsia="ja-JP"/>
        </w:rPr>
        <w:fldChar w:fldCharType="end"/>
      </w:r>
    </w:p>
    <w:p w:rsidR="003D5198" w:rsidRDefault="003D5198" w:rsidP="00794BF7">
      <w:pPr>
        <w:spacing w:after="0" w:line="360" w:lineRule="auto"/>
        <w:rPr>
          <w:rFonts w:eastAsiaTheme="majorEastAsia" w:cstheme="majorBidi"/>
          <w:b/>
          <w:bCs/>
          <w:caps/>
          <w:sz w:val="28"/>
          <w:szCs w:val="28"/>
        </w:rPr>
      </w:pPr>
      <w:r>
        <w:br w:type="page"/>
      </w:r>
    </w:p>
    <w:p w:rsidR="00236109" w:rsidRDefault="003D5198" w:rsidP="00236109">
      <w:pPr>
        <w:pStyle w:val="Virsraksts1"/>
      </w:pPr>
      <w:bookmarkStart w:id="5" w:name="_Toc357695532"/>
      <w:bookmarkStart w:id="6" w:name="_Toc357695508"/>
      <w:bookmarkStart w:id="7" w:name="_Toc357695405"/>
      <w:bookmarkStart w:id="8" w:name="_Toc514336051"/>
      <w:bookmarkStart w:id="9" w:name="_Toc516141720"/>
      <w:r w:rsidRPr="00086AAC">
        <w:lastRenderedPageBreak/>
        <w:t>Pamatinformācija</w:t>
      </w:r>
      <w:bookmarkEnd w:id="5"/>
      <w:bookmarkEnd w:id="6"/>
      <w:bookmarkEnd w:id="7"/>
      <w:bookmarkEnd w:id="8"/>
      <w:bookmarkEnd w:id="9"/>
    </w:p>
    <w:p w:rsidR="00236DA0" w:rsidRPr="00236DA0" w:rsidRDefault="00236DA0" w:rsidP="00236DA0">
      <w:pPr>
        <w:pStyle w:val="Pamats"/>
      </w:pPr>
    </w:p>
    <w:p w:rsidR="003D5198" w:rsidRPr="00086AAC" w:rsidRDefault="003D5198" w:rsidP="00C278B1">
      <w:pPr>
        <w:pStyle w:val="Virsraksts2"/>
      </w:pPr>
      <w:bookmarkStart w:id="10" w:name="_Toc357695533"/>
      <w:bookmarkStart w:id="11" w:name="_Toc357695509"/>
      <w:bookmarkStart w:id="12" w:name="_Toc357695406"/>
      <w:bookmarkStart w:id="13" w:name="_Toc514336052"/>
      <w:bookmarkStart w:id="14" w:name="_Toc516141721"/>
      <w:r w:rsidRPr="00086AAC">
        <w:t>Iestādes juridiskais statuss</w:t>
      </w:r>
      <w:bookmarkEnd w:id="10"/>
      <w:bookmarkEnd w:id="11"/>
      <w:bookmarkEnd w:id="12"/>
      <w:bookmarkEnd w:id="13"/>
      <w:bookmarkEnd w:id="14"/>
    </w:p>
    <w:p w:rsidR="00CA0D93" w:rsidRDefault="00CA0D93" w:rsidP="00CA0D93">
      <w:pPr>
        <w:pStyle w:val="Pamats"/>
      </w:pPr>
    </w:p>
    <w:p w:rsidR="003D5198" w:rsidRPr="00B63AF1" w:rsidRDefault="003D5198" w:rsidP="00CA0D93">
      <w:pPr>
        <w:pStyle w:val="Pamats"/>
        <w:rPr>
          <w:color w:val="FF0000"/>
        </w:rPr>
      </w:pPr>
      <w:r w:rsidRPr="003D5198">
        <w:t xml:space="preserve">Gulbenes novada pašvaldības aģentūra „Gulbenes novada tūrisma un kultūrvēsturiskā mantojuma centrs” (turpmāk tekstā - Aģentūra) ir </w:t>
      </w:r>
      <w:r w:rsidRPr="00331D5F">
        <w:t>Gulbenes novada pašvaldības (turpmāk-</w:t>
      </w:r>
      <w:r w:rsidR="00C82383" w:rsidRPr="00331D5F">
        <w:t>pašvaldība</w:t>
      </w:r>
      <w:r w:rsidRPr="00331D5F">
        <w:t xml:space="preserve">) izveidota </w:t>
      </w:r>
      <w:r w:rsidR="00331D5F" w:rsidRPr="00331D5F">
        <w:t>aģentūra</w:t>
      </w:r>
      <w:r w:rsidRPr="00331D5F">
        <w:t>. Aģentūras pār</w:t>
      </w:r>
      <w:bookmarkStart w:id="15" w:name="_Toc357695534"/>
      <w:bookmarkStart w:id="16" w:name="_Toc357695510"/>
      <w:bookmarkStart w:id="17" w:name="_Toc357695407"/>
      <w:r w:rsidRPr="00331D5F">
        <w:t xml:space="preserve">raudzību veic </w:t>
      </w:r>
      <w:r w:rsidR="00331D5F" w:rsidRPr="00331D5F">
        <w:t>Gulbenes novada</w:t>
      </w:r>
      <w:r w:rsidRPr="00331D5F">
        <w:t xml:space="preserve"> dome</w:t>
      </w:r>
      <w:r w:rsidR="00331D5F" w:rsidRPr="00331D5F">
        <w:t>s priekšsēdētājs</w:t>
      </w:r>
      <w:r w:rsidRPr="00331D5F">
        <w:t>.</w:t>
      </w:r>
    </w:p>
    <w:p w:rsidR="00CA0D93" w:rsidRPr="003D5198" w:rsidRDefault="00CA0D93" w:rsidP="00CA0D93">
      <w:pPr>
        <w:pStyle w:val="Pamats"/>
      </w:pPr>
    </w:p>
    <w:p w:rsidR="003D5198" w:rsidRDefault="003D5198" w:rsidP="00CA0D93">
      <w:pPr>
        <w:pStyle w:val="Virsraksts2"/>
      </w:pPr>
      <w:bookmarkStart w:id="18" w:name="_Toc514336053"/>
      <w:bookmarkStart w:id="19" w:name="_Toc516141722"/>
      <w:r w:rsidRPr="00CA0D93">
        <w:t>Aģentūras</w:t>
      </w:r>
      <w:r w:rsidRPr="003D5198">
        <w:t xml:space="preserve"> darbībai izvirzītie mērķi</w:t>
      </w:r>
      <w:bookmarkEnd w:id="15"/>
      <w:bookmarkEnd w:id="16"/>
      <w:bookmarkEnd w:id="17"/>
      <w:r w:rsidRPr="003D5198">
        <w:t xml:space="preserve"> un funkcijas</w:t>
      </w:r>
      <w:bookmarkEnd w:id="18"/>
      <w:bookmarkEnd w:id="19"/>
    </w:p>
    <w:p w:rsidR="00CA0D93" w:rsidRPr="00CA0D93" w:rsidRDefault="00CA0D93" w:rsidP="00CA0D93"/>
    <w:p w:rsidR="003D5198" w:rsidRPr="003D5198" w:rsidRDefault="003D5198" w:rsidP="00CA0D93">
      <w:pPr>
        <w:pStyle w:val="Pamats"/>
      </w:pPr>
      <w:r w:rsidRPr="003D5198">
        <w:t>Aģentūras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 sniegšanu novada iedzīvotājiem un viesiem.</w:t>
      </w:r>
      <w:bookmarkStart w:id="20" w:name="_Toc357695535"/>
      <w:bookmarkStart w:id="21" w:name="_Toc357695511"/>
      <w:bookmarkStart w:id="22" w:name="_Toc357695408"/>
    </w:p>
    <w:p w:rsidR="003D5198" w:rsidRPr="003D5198" w:rsidRDefault="003D5198" w:rsidP="00CA0D93">
      <w:pPr>
        <w:pStyle w:val="Pamats"/>
      </w:pPr>
      <w:r w:rsidRPr="003D5198">
        <w:t>Aģentūras funkcijas</w:t>
      </w:r>
      <w:bookmarkEnd w:id="20"/>
      <w:bookmarkEnd w:id="21"/>
      <w:bookmarkEnd w:id="22"/>
      <w:r w:rsidRPr="003D5198">
        <w:t>:</w:t>
      </w:r>
    </w:p>
    <w:p w:rsidR="003D5198" w:rsidRPr="003D5198" w:rsidRDefault="003D5198" w:rsidP="00CA0D93">
      <w:pPr>
        <w:pStyle w:val="Pamats"/>
        <w:numPr>
          <w:ilvl w:val="0"/>
          <w:numId w:val="11"/>
        </w:numPr>
        <w:ind w:left="357" w:hanging="357"/>
      </w:pPr>
      <w:r w:rsidRPr="003D5198">
        <w:t>Veidot tūrisma attīstības un kultūrvēsturiskā mantojuma saglabāšanas politiku Gulbenes novadā;</w:t>
      </w:r>
    </w:p>
    <w:p w:rsidR="003D5198" w:rsidRPr="003D5198" w:rsidRDefault="003D5198" w:rsidP="00CA0D93">
      <w:pPr>
        <w:pStyle w:val="Pamats"/>
        <w:numPr>
          <w:ilvl w:val="0"/>
          <w:numId w:val="11"/>
        </w:numPr>
        <w:ind w:left="357" w:hanging="357"/>
      </w:pPr>
      <w:r w:rsidRPr="003D5198">
        <w:t>Koordinēt Gulbenes novada pašvaldībai piederošu (valdījumā vai lietojumā esošu) tūrisma un kultūrvēsturisko objektu uzturēšanu, apsaimniekošanu un pieejamību;</w:t>
      </w:r>
    </w:p>
    <w:p w:rsidR="003D5198" w:rsidRPr="003D5198" w:rsidRDefault="003D5198" w:rsidP="00CA0D93">
      <w:pPr>
        <w:pStyle w:val="Pamats"/>
        <w:numPr>
          <w:ilvl w:val="0"/>
          <w:numId w:val="11"/>
        </w:numPr>
        <w:ind w:left="357" w:hanging="357"/>
      </w:pPr>
      <w:r w:rsidRPr="003D5198">
        <w:t>Koordinēt vienota Gulbenes novada tūrisma produkta izveidošanu, kurš balstās uz vēstures pieminekli “Šaursliežu dzelzceļa līnija Gulbene-Alūksne” (sliežu ceļi, inženierbūves, aprīkojums, ēkas, ritošais sastāvs) kā arī popularizēt to Latvijā un ārvalstīs;</w:t>
      </w:r>
    </w:p>
    <w:p w:rsidR="003D5198" w:rsidRPr="003D5198" w:rsidRDefault="003D5198" w:rsidP="00CA0D93">
      <w:pPr>
        <w:pStyle w:val="Pamats"/>
        <w:numPr>
          <w:ilvl w:val="0"/>
          <w:numId w:val="11"/>
        </w:numPr>
        <w:ind w:left="357" w:hanging="357"/>
      </w:pPr>
      <w:r w:rsidRPr="003D5198">
        <w:t>Nodrošināt informācijas sniegšanu un tās publisku pieejamību par tūrisma iespējām un objektiem novada administratīvajā teritorijā;</w:t>
      </w:r>
    </w:p>
    <w:p w:rsidR="003D5198" w:rsidRPr="003D5198" w:rsidRDefault="003D5198" w:rsidP="00CA0D93">
      <w:pPr>
        <w:pStyle w:val="Pamats"/>
        <w:numPr>
          <w:ilvl w:val="0"/>
          <w:numId w:val="11"/>
        </w:numPr>
        <w:ind w:left="357" w:hanging="357"/>
      </w:pPr>
      <w:r w:rsidRPr="003D5198">
        <w:t>Plānot un īstenot tūrisma programmas un projektus, nodrošinot tiem nepieciešamo finansējumu;</w:t>
      </w:r>
      <w:r w:rsidRPr="003D5198">
        <w:tab/>
      </w:r>
    </w:p>
    <w:p w:rsidR="003D5198" w:rsidRDefault="003D5198" w:rsidP="00CA0D93">
      <w:pPr>
        <w:pStyle w:val="Pamats"/>
        <w:numPr>
          <w:ilvl w:val="0"/>
          <w:numId w:val="11"/>
        </w:numPr>
        <w:ind w:left="357" w:hanging="357"/>
      </w:pPr>
      <w:r w:rsidRPr="003D5198">
        <w:t>Īstenot sadarbību tūrisma un kultūrvēsturiskā mantojuma saglabāšanas jomā ar citām institūcijām Latvijā un ārvalstīs.</w:t>
      </w:r>
      <w:bookmarkStart w:id="23" w:name="_Toc357695536"/>
      <w:bookmarkStart w:id="24" w:name="_Toc357695512"/>
      <w:bookmarkStart w:id="25" w:name="_Toc357695409"/>
    </w:p>
    <w:p w:rsidR="001043E5" w:rsidRDefault="001043E5" w:rsidP="001043E5">
      <w:pPr>
        <w:pStyle w:val="Pamats"/>
      </w:pPr>
    </w:p>
    <w:p w:rsidR="001043E5" w:rsidRDefault="001043E5">
      <w:pPr>
        <w:rPr>
          <w:rFonts w:ascii="Times New Roman" w:hAnsi="Times New Roman" w:cs="Times New Roman"/>
          <w:sz w:val="24"/>
          <w:szCs w:val="24"/>
        </w:rPr>
      </w:pPr>
      <w:r>
        <w:rPr>
          <w:rFonts w:ascii="Times New Roman" w:hAnsi="Times New Roman" w:cs="Times New Roman"/>
          <w:sz w:val="24"/>
          <w:szCs w:val="24"/>
        </w:rPr>
        <w:br w:type="page"/>
      </w:r>
    </w:p>
    <w:p w:rsidR="003D5198" w:rsidRDefault="003D5198" w:rsidP="00CA0D93">
      <w:pPr>
        <w:pStyle w:val="Virsraksts2"/>
      </w:pPr>
      <w:bookmarkStart w:id="26" w:name="_Toc514336054"/>
      <w:bookmarkStart w:id="27" w:name="_Toc516141723"/>
      <w:r w:rsidRPr="00CA0D93">
        <w:lastRenderedPageBreak/>
        <w:t>Mērķu sasniegšanai izvirzītie uzdevumi</w:t>
      </w:r>
      <w:bookmarkEnd w:id="23"/>
      <w:bookmarkEnd w:id="24"/>
      <w:bookmarkEnd w:id="25"/>
      <w:bookmarkEnd w:id="26"/>
      <w:bookmarkEnd w:id="27"/>
    </w:p>
    <w:p w:rsidR="00CA0D93" w:rsidRPr="00CA0D93" w:rsidRDefault="00CA0D93" w:rsidP="00CA0D93"/>
    <w:p w:rsidR="003D5198" w:rsidRPr="003D5198" w:rsidRDefault="003D5198" w:rsidP="00CA0D93">
      <w:pPr>
        <w:pStyle w:val="Pamats"/>
      </w:pPr>
      <w:r w:rsidRPr="003D5198">
        <w:tab/>
        <w:t xml:space="preserve">Viens no galvenajiem uzdevumiem ir veicināt vienota galamērķa konkurētspēju tūrismā, reģionālā un nacionālā līmenī, veidojot kvalitatīvu, pievilcīgu un atpazīstamu tūrisma galamērķa zīmolu. </w:t>
      </w:r>
    </w:p>
    <w:p w:rsidR="003D5198" w:rsidRPr="003D5198" w:rsidRDefault="003D5198" w:rsidP="00CA0D93">
      <w:pPr>
        <w:pStyle w:val="Pamats"/>
        <w:rPr>
          <w:color w:val="333333"/>
        </w:rPr>
      </w:pPr>
      <w:r w:rsidRPr="003D5198">
        <w:tab/>
        <w:t xml:space="preserve">Mērķa sasniegšanai izvirzītie uzdevumi: </w:t>
      </w:r>
    </w:p>
    <w:p w:rsidR="00236109" w:rsidRDefault="00236109" w:rsidP="00236109">
      <w:pPr>
        <w:pStyle w:val="Pamats"/>
        <w:numPr>
          <w:ilvl w:val="0"/>
          <w:numId w:val="12"/>
        </w:numPr>
        <w:ind w:left="357" w:hanging="357"/>
        <w:rPr>
          <w:color w:val="333333"/>
        </w:rPr>
      </w:pPr>
      <w:r>
        <w:rPr>
          <w:color w:val="000000"/>
        </w:rPr>
        <w:t>I</w:t>
      </w:r>
      <w:r w:rsidR="003D5198" w:rsidRPr="003D5198">
        <w:rPr>
          <w:color w:val="000000"/>
        </w:rPr>
        <w:t>zstrādāt un iesniegt apstiprināšanai pašvaldības domē tūrisma nozares attīstības un stratēģijas projektus, citus tūrisma nozares un atsevišķu tūrisma un kultūrvēsturisko objektu attīstības projektus;</w:t>
      </w:r>
    </w:p>
    <w:p w:rsidR="003D5198" w:rsidRPr="003D5198" w:rsidRDefault="00236109" w:rsidP="00236109">
      <w:pPr>
        <w:pStyle w:val="Pamats"/>
        <w:numPr>
          <w:ilvl w:val="0"/>
          <w:numId w:val="12"/>
        </w:numPr>
        <w:ind w:left="357" w:hanging="357"/>
        <w:rPr>
          <w:color w:val="333333"/>
        </w:rPr>
      </w:pPr>
      <w:r>
        <w:rPr>
          <w:color w:val="000000"/>
        </w:rPr>
        <w:t>A</w:t>
      </w:r>
      <w:r w:rsidR="003D5198" w:rsidRPr="003D5198">
        <w:rPr>
          <w:color w:val="000000"/>
        </w:rPr>
        <w:t>pzināt un sistematizēt informāciju par Gulbenes novadā esošajiem un perspektīvajiem tūrisma objektiem un piedāvājumiem, regulāri to aktualizēt, apstrādāt un nodrošināt šīs informācijas plašu pieejamību sabiedrībai;</w:t>
      </w:r>
    </w:p>
    <w:p w:rsidR="003D5198" w:rsidRPr="003D5198" w:rsidRDefault="00236109" w:rsidP="00236109">
      <w:pPr>
        <w:pStyle w:val="Pamats"/>
        <w:numPr>
          <w:ilvl w:val="0"/>
          <w:numId w:val="12"/>
        </w:numPr>
        <w:ind w:left="357" w:hanging="357"/>
        <w:rPr>
          <w:color w:val="333333"/>
        </w:rPr>
      </w:pPr>
      <w:r>
        <w:rPr>
          <w:color w:val="000000"/>
        </w:rPr>
        <w:t>K</w:t>
      </w:r>
      <w:r w:rsidR="003D5198" w:rsidRPr="003D5198">
        <w:rPr>
          <w:color w:val="000000"/>
        </w:rPr>
        <w:t>oordinēt domes apstiprināto tūrisma un kultūrvēsturiskā mantojuma saglabāšanas pasākumu īstenošanu;</w:t>
      </w:r>
    </w:p>
    <w:p w:rsidR="003D5198" w:rsidRPr="003D5198" w:rsidRDefault="00236109" w:rsidP="00236109">
      <w:pPr>
        <w:pStyle w:val="Pamats"/>
        <w:numPr>
          <w:ilvl w:val="0"/>
          <w:numId w:val="12"/>
        </w:numPr>
        <w:ind w:left="357" w:hanging="357"/>
        <w:rPr>
          <w:color w:val="333333"/>
        </w:rPr>
      </w:pPr>
      <w:r>
        <w:rPr>
          <w:color w:val="000000"/>
        </w:rPr>
        <w:t>P</w:t>
      </w:r>
      <w:r w:rsidR="003D5198" w:rsidRPr="003D5198">
        <w:rPr>
          <w:color w:val="000000"/>
        </w:rPr>
        <w:t>lānot un īstenot finanšu līdzekļu piesaisti, uzkrāšanu un pārvaldīšanu tūrisma inovācijas projektu īstenošanai;</w:t>
      </w:r>
    </w:p>
    <w:p w:rsidR="003D5198" w:rsidRPr="003D5198" w:rsidRDefault="00236109" w:rsidP="00236109">
      <w:pPr>
        <w:pStyle w:val="Pamats"/>
        <w:numPr>
          <w:ilvl w:val="0"/>
          <w:numId w:val="12"/>
        </w:numPr>
        <w:ind w:left="357" w:hanging="357"/>
        <w:rPr>
          <w:color w:val="333333"/>
        </w:rPr>
      </w:pPr>
      <w:r>
        <w:rPr>
          <w:color w:val="000000"/>
        </w:rPr>
        <w:t>S</w:t>
      </w:r>
      <w:r w:rsidR="003D5198" w:rsidRPr="003D5198">
        <w:rPr>
          <w:color w:val="000000"/>
        </w:rPr>
        <w:t>adarboties ar Latvijas institūcijām, Eiropas Savienības institūcijām, starptautiskajām organizācijām un ārvalstu attiecīgajām institūcijām tūrisma projektu attīstībā un īstenošanā;</w:t>
      </w:r>
    </w:p>
    <w:p w:rsidR="003D5198" w:rsidRPr="003D5198" w:rsidRDefault="00236109" w:rsidP="00236109">
      <w:pPr>
        <w:pStyle w:val="Pamats"/>
        <w:numPr>
          <w:ilvl w:val="0"/>
          <w:numId w:val="12"/>
        </w:numPr>
        <w:ind w:left="357" w:hanging="357"/>
        <w:rPr>
          <w:color w:val="333333"/>
        </w:rPr>
      </w:pPr>
      <w:r>
        <w:rPr>
          <w:color w:val="000000"/>
        </w:rPr>
        <w:t>N</w:t>
      </w:r>
      <w:r w:rsidR="003D5198" w:rsidRPr="003D5198">
        <w:rPr>
          <w:color w:val="000000"/>
        </w:rPr>
        <w:t>odrošināt tūrisma nozarē iesaistīto institūciju sadarbību;</w:t>
      </w:r>
    </w:p>
    <w:p w:rsidR="003D5198" w:rsidRPr="003D5198" w:rsidRDefault="00236109" w:rsidP="00236109">
      <w:pPr>
        <w:pStyle w:val="Pamats"/>
        <w:numPr>
          <w:ilvl w:val="0"/>
          <w:numId w:val="12"/>
        </w:numPr>
        <w:ind w:left="357" w:hanging="357"/>
        <w:rPr>
          <w:color w:val="333333"/>
        </w:rPr>
      </w:pPr>
      <w:r>
        <w:rPr>
          <w:color w:val="000000"/>
        </w:rPr>
        <w:t>V</w:t>
      </w:r>
      <w:r w:rsidR="003D5198" w:rsidRPr="003D5198">
        <w:rPr>
          <w:color w:val="000000"/>
        </w:rPr>
        <w:t>eicināt kvalitatīvu tūrisma pakalpojumu sniegšanu aģentūras apsaimniekošanā esošajos tūrisma un kultūrvēsturiskā mantojuma objektos;</w:t>
      </w:r>
    </w:p>
    <w:p w:rsidR="003D5198" w:rsidRPr="003D5198" w:rsidRDefault="00236109" w:rsidP="00236109">
      <w:pPr>
        <w:pStyle w:val="Pamats"/>
        <w:numPr>
          <w:ilvl w:val="0"/>
          <w:numId w:val="12"/>
        </w:numPr>
        <w:ind w:left="357" w:hanging="357"/>
        <w:rPr>
          <w:color w:val="333333"/>
        </w:rPr>
      </w:pPr>
      <w:r>
        <w:rPr>
          <w:color w:val="000000"/>
        </w:rPr>
        <w:t>I</w:t>
      </w:r>
      <w:r w:rsidR="003D5198" w:rsidRPr="003D5198">
        <w:rPr>
          <w:color w:val="000000"/>
        </w:rPr>
        <w:t>zglītot un sniegt metodisku atbalstu Gulbenes novada tūrisma uzņēmējdarbības veicējiem;</w:t>
      </w:r>
    </w:p>
    <w:p w:rsidR="003D5198" w:rsidRPr="003D5198" w:rsidRDefault="00236109" w:rsidP="00236109">
      <w:pPr>
        <w:pStyle w:val="Pamats"/>
        <w:numPr>
          <w:ilvl w:val="0"/>
          <w:numId w:val="12"/>
        </w:numPr>
        <w:ind w:left="357" w:hanging="357"/>
        <w:rPr>
          <w:color w:val="333333"/>
        </w:rPr>
      </w:pPr>
      <w:r>
        <w:rPr>
          <w:color w:val="000000"/>
        </w:rPr>
        <w:t>Organizēt vietējus</w:t>
      </w:r>
      <w:r w:rsidR="003D5198" w:rsidRPr="003D5198">
        <w:rPr>
          <w:color w:val="000000"/>
        </w:rPr>
        <w:t>, valsts un starptautiska mēroga pasākumus, popularizējot Gulbenes novada kultūrvēsturisko mantojumu;</w:t>
      </w:r>
    </w:p>
    <w:p w:rsidR="003D5198" w:rsidRPr="003D5198" w:rsidRDefault="00236109" w:rsidP="00236109">
      <w:pPr>
        <w:pStyle w:val="Pamats"/>
        <w:numPr>
          <w:ilvl w:val="0"/>
          <w:numId w:val="12"/>
        </w:numPr>
        <w:ind w:left="357" w:hanging="357"/>
        <w:rPr>
          <w:color w:val="333333"/>
        </w:rPr>
      </w:pPr>
      <w:r>
        <w:t>V</w:t>
      </w:r>
      <w:r w:rsidR="003D5198" w:rsidRPr="003D5198">
        <w:t>eikt suvenīru, mākslas darbu, tūrisma informatīvo materiālu un pārtikas produktu, kas noformēti kā suvenīri, tirdzniecību;</w:t>
      </w:r>
    </w:p>
    <w:p w:rsidR="003D5198" w:rsidRPr="003D5198" w:rsidRDefault="00236109" w:rsidP="00236109">
      <w:pPr>
        <w:pStyle w:val="Pamats"/>
        <w:numPr>
          <w:ilvl w:val="0"/>
          <w:numId w:val="12"/>
        </w:numPr>
        <w:ind w:left="357" w:hanging="357"/>
        <w:rPr>
          <w:color w:val="333333"/>
        </w:rPr>
      </w:pPr>
      <w:r>
        <w:rPr>
          <w:color w:val="000000"/>
        </w:rPr>
        <w:t>O</w:t>
      </w:r>
      <w:r w:rsidR="003D5198" w:rsidRPr="003D5198">
        <w:rPr>
          <w:color w:val="000000"/>
        </w:rPr>
        <w:t>rganizēt seminārus, kursus, apmācības un nometnes;</w:t>
      </w:r>
    </w:p>
    <w:p w:rsidR="003D5198" w:rsidRPr="003D5198" w:rsidRDefault="00236109" w:rsidP="00236109">
      <w:pPr>
        <w:pStyle w:val="Pamats"/>
        <w:numPr>
          <w:ilvl w:val="0"/>
          <w:numId w:val="12"/>
        </w:numPr>
        <w:ind w:left="357" w:hanging="357"/>
        <w:rPr>
          <w:color w:val="333333"/>
        </w:rPr>
      </w:pPr>
      <w:r>
        <w:rPr>
          <w:color w:val="000000"/>
        </w:rPr>
        <w:t>V</w:t>
      </w:r>
      <w:r w:rsidR="003D5198" w:rsidRPr="003D5198">
        <w:rPr>
          <w:color w:val="000000"/>
        </w:rPr>
        <w:t>eidot sabiedrības izglītošanai un atpūtai labvēlīgu vidi;</w:t>
      </w:r>
    </w:p>
    <w:p w:rsidR="003D5198" w:rsidRDefault="00236109" w:rsidP="00236109">
      <w:pPr>
        <w:pStyle w:val="Pamats"/>
        <w:numPr>
          <w:ilvl w:val="0"/>
          <w:numId w:val="12"/>
        </w:numPr>
        <w:ind w:left="357" w:hanging="357"/>
        <w:rPr>
          <w:color w:val="000000"/>
        </w:rPr>
      </w:pPr>
      <w:r>
        <w:rPr>
          <w:color w:val="000000"/>
        </w:rPr>
        <w:t>S</w:t>
      </w:r>
      <w:r w:rsidR="003D5198" w:rsidRPr="003D5198">
        <w:rPr>
          <w:color w:val="000000"/>
        </w:rPr>
        <w:t>niegt pakalpojumus fiziskām un juridiskām personām.</w:t>
      </w:r>
    </w:p>
    <w:p w:rsidR="001043E5" w:rsidRDefault="001043E5" w:rsidP="001043E5">
      <w:pPr>
        <w:pStyle w:val="Pamats"/>
        <w:rPr>
          <w:color w:val="000000"/>
        </w:rPr>
      </w:pPr>
    </w:p>
    <w:p w:rsidR="001043E5" w:rsidRDefault="001043E5">
      <w:pPr>
        <w:rPr>
          <w:rFonts w:ascii="Times New Roman" w:hAnsi="Times New Roman" w:cs="Times New Roman"/>
          <w:color w:val="000000"/>
          <w:sz w:val="24"/>
        </w:rPr>
      </w:pPr>
      <w:r>
        <w:rPr>
          <w:color w:val="000000"/>
        </w:rPr>
        <w:br w:type="page"/>
      </w:r>
    </w:p>
    <w:p w:rsidR="0030552D" w:rsidRDefault="0030552D" w:rsidP="00236109">
      <w:pPr>
        <w:pStyle w:val="Virsraksts1"/>
      </w:pPr>
      <w:bookmarkStart w:id="28" w:name="_Toc514336055"/>
      <w:bookmarkStart w:id="29" w:name="_Toc516141724"/>
      <w:r w:rsidRPr="00236109">
        <w:lastRenderedPageBreak/>
        <w:t>Darbības rezultāti</w:t>
      </w:r>
      <w:bookmarkEnd w:id="28"/>
      <w:bookmarkEnd w:id="29"/>
      <w:r w:rsidRPr="00236109">
        <w:t xml:space="preserve"> </w:t>
      </w:r>
    </w:p>
    <w:p w:rsidR="00801219" w:rsidRPr="00801219" w:rsidRDefault="00801219" w:rsidP="00801219">
      <w:pPr>
        <w:pStyle w:val="Pamats"/>
      </w:pPr>
    </w:p>
    <w:p w:rsidR="0030552D" w:rsidRDefault="0030552D" w:rsidP="00236109">
      <w:pPr>
        <w:pStyle w:val="Virsraksts2"/>
      </w:pPr>
      <w:bookmarkStart w:id="30" w:name="_Toc514336056"/>
      <w:bookmarkStart w:id="31" w:name="_Toc516141725"/>
      <w:r>
        <w:t>Aģentūras darbība pārskata gadā</w:t>
      </w:r>
      <w:bookmarkEnd w:id="30"/>
      <w:bookmarkEnd w:id="31"/>
    </w:p>
    <w:p w:rsidR="00236109" w:rsidRPr="00236109" w:rsidRDefault="00236109" w:rsidP="00BE341D">
      <w:pPr>
        <w:pStyle w:val="Pamats"/>
      </w:pPr>
    </w:p>
    <w:p w:rsidR="0030552D" w:rsidRPr="00D46319" w:rsidRDefault="0030552D" w:rsidP="00236109">
      <w:pPr>
        <w:pStyle w:val="Pamats"/>
      </w:pPr>
      <w:r w:rsidRPr="00D46319">
        <w:rPr>
          <w:lang w:eastAsia="hi-IN" w:bidi="hi-IN"/>
        </w:rPr>
        <w:t>Aģentūras dalība starptautiskajos tūrisma gadatirgos:</w:t>
      </w:r>
      <w:r w:rsidRPr="00D46319">
        <w:t xml:space="preserve"> </w:t>
      </w:r>
    </w:p>
    <w:p w:rsidR="0030552D" w:rsidRPr="00D46319" w:rsidRDefault="0030552D" w:rsidP="00BE341D">
      <w:pPr>
        <w:pStyle w:val="Pamats"/>
        <w:numPr>
          <w:ilvl w:val="0"/>
          <w:numId w:val="13"/>
        </w:numPr>
        <w:ind w:left="357" w:hanging="357"/>
      </w:pPr>
      <w:r>
        <w:t>„</w:t>
      </w:r>
      <w:proofErr w:type="spellStart"/>
      <w:r>
        <w:t>Balttour</w:t>
      </w:r>
      <w:proofErr w:type="spellEnd"/>
      <w:r>
        <w:t xml:space="preserve"> 2017</w:t>
      </w:r>
      <w:r w:rsidRPr="00D46319">
        <w:t>” Rīgā, Latvijā</w:t>
      </w:r>
      <w:r>
        <w:t>;</w:t>
      </w:r>
    </w:p>
    <w:p w:rsidR="0030552D" w:rsidRDefault="0030552D" w:rsidP="00BE341D">
      <w:pPr>
        <w:pStyle w:val="Pamats"/>
        <w:numPr>
          <w:ilvl w:val="0"/>
          <w:numId w:val="13"/>
        </w:numPr>
        <w:ind w:left="357" w:hanging="357"/>
      </w:pPr>
      <w:r>
        <w:t>„</w:t>
      </w:r>
      <w:proofErr w:type="spellStart"/>
      <w:r>
        <w:t>Tourest</w:t>
      </w:r>
      <w:proofErr w:type="spellEnd"/>
      <w:r>
        <w:t xml:space="preserve"> 2017</w:t>
      </w:r>
      <w:r w:rsidRPr="00D46319">
        <w:t>” Tallinā, Igaunijā</w:t>
      </w:r>
      <w:r>
        <w:t>;</w:t>
      </w:r>
    </w:p>
    <w:p w:rsidR="0030552D" w:rsidRDefault="0030552D" w:rsidP="00BE341D">
      <w:pPr>
        <w:pStyle w:val="Pamats"/>
        <w:numPr>
          <w:ilvl w:val="0"/>
          <w:numId w:val="13"/>
        </w:numPr>
        <w:ind w:left="357" w:hanging="357"/>
      </w:pPr>
      <w:r>
        <w:t>“</w:t>
      </w:r>
      <w:proofErr w:type="spellStart"/>
      <w:r>
        <w:t>Adventur</w:t>
      </w:r>
      <w:proofErr w:type="spellEnd"/>
      <w:r>
        <w:t xml:space="preserve"> 2017” Viļņā, Lietuvā;</w:t>
      </w:r>
    </w:p>
    <w:p w:rsidR="0030552D" w:rsidRDefault="00B63AF1" w:rsidP="00BE341D">
      <w:pPr>
        <w:pStyle w:val="Pamats"/>
        <w:numPr>
          <w:ilvl w:val="0"/>
          <w:numId w:val="13"/>
        </w:numPr>
        <w:ind w:left="357" w:hanging="357"/>
      </w:pPr>
      <w:r>
        <w:t>“</w:t>
      </w:r>
      <w:proofErr w:type="spellStart"/>
      <w:r>
        <w:t>f.re.e</w:t>
      </w:r>
      <w:proofErr w:type="spellEnd"/>
      <w:r>
        <w:t xml:space="preserve"> </w:t>
      </w:r>
      <w:r w:rsidR="00BE341D">
        <w:t xml:space="preserve">2017” Minhenē, Vācijā; </w:t>
      </w:r>
    </w:p>
    <w:p w:rsidR="0030552D" w:rsidRPr="00D46319" w:rsidRDefault="0030552D" w:rsidP="00BE341D">
      <w:pPr>
        <w:pStyle w:val="Pamats"/>
        <w:numPr>
          <w:ilvl w:val="0"/>
          <w:numId w:val="13"/>
        </w:numPr>
        <w:ind w:left="357" w:hanging="357"/>
      </w:pPr>
      <w:r>
        <w:t>“</w:t>
      </w:r>
      <w:proofErr w:type="spellStart"/>
      <w:r>
        <w:t>Matka</w:t>
      </w:r>
      <w:proofErr w:type="spellEnd"/>
      <w:r>
        <w:t xml:space="preserve"> 2017” Helsinki, Somija</w:t>
      </w:r>
      <w:r w:rsidR="00BE341D">
        <w:t xml:space="preserve">. </w:t>
      </w:r>
    </w:p>
    <w:p w:rsidR="0030552D" w:rsidRDefault="0030552D" w:rsidP="00236109">
      <w:pPr>
        <w:pStyle w:val="Pamats"/>
        <w:rPr>
          <w:rFonts w:eastAsia="Times New Roman"/>
        </w:rPr>
      </w:pPr>
      <w:r w:rsidRPr="0030552D">
        <w:rPr>
          <w:lang w:eastAsia="hi-IN" w:bidi="hi-IN"/>
        </w:rPr>
        <w:t xml:space="preserve">Sadarbībā ar Latvijas Investīciju un attīstības aģentūru (LIAA) un Eiropas Reģionālās attīstības fonda atbalstu </w:t>
      </w:r>
      <w:r w:rsidRPr="0030552D">
        <w:rPr>
          <w:rFonts w:eastAsia="Times New Roman"/>
        </w:rPr>
        <w:t xml:space="preserve">darbības programmā </w:t>
      </w:r>
      <w:r w:rsidRPr="0030552D">
        <w:rPr>
          <w:rFonts w:eastAsia="Times New Roman"/>
          <w:color w:val="000000"/>
          <w:szCs w:val="20"/>
        </w:rPr>
        <w:t xml:space="preserve">"Izaugsme un nodarbinātība" - </w:t>
      </w:r>
      <w:r w:rsidRPr="0030552D">
        <w:rPr>
          <w:rFonts w:eastAsia="Times New Roman"/>
          <w:szCs w:val="20"/>
        </w:rPr>
        <w:t>3.2.1. specifiskā atbalsta mērķa "Palielināt augstas pievienotās vērtības produktu un pakalpojumu eksporta proporciju"</w:t>
      </w:r>
      <w:r w:rsidR="00767ED2">
        <w:rPr>
          <w:rFonts w:eastAsia="Times New Roman"/>
          <w:szCs w:val="20"/>
        </w:rPr>
        <w:t>,</w:t>
      </w:r>
      <w:r w:rsidRPr="0030552D">
        <w:rPr>
          <w:rFonts w:eastAsia="Times New Roman"/>
          <w:szCs w:val="20"/>
        </w:rPr>
        <w:t xml:space="preserve"> 3.2.1.2. pasākuma "Starptautiskās konkurētspējas </w:t>
      </w:r>
      <w:r w:rsidRPr="0030552D">
        <w:rPr>
          <w:rFonts w:eastAsia="Times New Roman"/>
        </w:rPr>
        <w:t>veicināšana" - saņemts finansiāls atbalsts dalībai tūrisma izstādēs “</w:t>
      </w:r>
      <w:proofErr w:type="spellStart"/>
      <w:r w:rsidRPr="0030552D">
        <w:rPr>
          <w:rFonts w:eastAsia="Times New Roman"/>
        </w:rPr>
        <w:t>Adventur</w:t>
      </w:r>
      <w:proofErr w:type="spellEnd"/>
      <w:r w:rsidRPr="0030552D">
        <w:rPr>
          <w:rFonts w:eastAsia="Times New Roman"/>
        </w:rPr>
        <w:t xml:space="preserve"> </w:t>
      </w:r>
      <w:r w:rsidR="00156D56">
        <w:rPr>
          <w:rFonts w:eastAsia="Times New Roman"/>
        </w:rPr>
        <w:t>2017”, Lietuvā, “</w:t>
      </w:r>
      <w:proofErr w:type="spellStart"/>
      <w:r w:rsidR="00156D56">
        <w:rPr>
          <w:rFonts w:eastAsia="Times New Roman"/>
        </w:rPr>
        <w:t>Tourest</w:t>
      </w:r>
      <w:proofErr w:type="spellEnd"/>
      <w:r w:rsidR="00156D56">
        <w:rPr>
          <w:rFonts w:eastAsia="Times New Roman"/>
        </w:rPr>
        <w:t xml:space="preserve"> 2017” </w:t>
      </w:r>
      <w:r w:rsidRPr="0030552D">
        <w:rPr>
          <w:rFonts w:eastAsia="Times New Roman"/>
        </w:rPr>
        <w:t>Igaunijā, “</w:t>
      </w:r>
      <w:proofErr w:type="spellStart"/>
      <w:r w:rsidRPr="0030552D">
        <w:rPr>
          <w:rFonts w:eastAsia="Times New Roman"/>
        </w:rPr>
        <w:t>Matka</w:t>
      </w:r>
      <w:proofErr w:type="spellEnd"/>
      <w:r w:rsidRPr="0030552D">
        <w:rPr>
          <w:rFonts w:eastAsia="Times New Roman"/>
        </w:rPr>
        <w:t xml:space="preserve"> 2017”, Somijā un “</w:t>
      </w:r>
      <w:proofErr w:type="spellStart"/>
      <w:r w:rsidRPr="0030552D">
        <w:rPr>
          <w:rFonts w:eastAsia="Times New Roman"/>
        </w:rPr>
        <w:t>f.re.e</w:t>
      </w:r>
      <w:proofErr w:type="spellEnd"/>
      <w:r w:rsidRPr="0030552D">
        <w:rPr>
          <w:rFonts w:eastAsia="Times New Roman"/>
        </w:rPr>
        <w:t xml:space="preserve"> 2017”, Vācijā.</w:t>
      </w:r>
      <w:r w:rsidR="00794BF7">
        <w:rPr>
          <w:rFonts w:eastAsia="Times New Roman"/>
        </w:rPr>
        <w:t xml:space="preserve"> (</w:t>
      </w:r>
      <w:r w:rsidR="00236DA0">
        <w:rPr>
          <w:rFonts w:eastAsia="Times New Roman"/>
        </w:rPr>
        <w:t xml:space="preserve">Skatīt </w:t>
      </w:r>
      <w:r w:rsidR="00236DA0">
        <w:rPr>
          <w:rFonts w:eastAsia="Times New Roman"/>
        </w:rPr>
        <w:fldChar w:fldCharType="begin"/>
      </w:r>
      <w:r w:rsidR="00236DA0">
        <w:rPr>
          <w:rFonts w:eastAsia="Times New Roman"/>
        </w:rPr>
        <w:instrText xml:space="preserve"> REF _Ref515893445 \h </w:instrText>
      </w:r>
      <w:r w:rsidR="00236DA0">
        <w:rPr>
          <w:rFonts w:eastAsia="Times New Roman"/>
        </w:rPr>
      </w:r>
      <w:r w:rsidR="00236DA0">
        <w:rPr>
          <w:rFonts w:eastAsia="Times New Roman"/>
        </w:rPr>
        <w:fldChar w:fldCharType="separate"/>
      </w:r>
      <w:r w:rsidR="00217A51">
        <w:rPr>
          <w:noProof/>
        </w:rPr>
        <w:t>1</w:t>
      </w:r>
      <w:r w:rsidR="00236DA0">
        <w:rPr>
          <w:rFonts w:eastAsia="Times New Roman"/>
        </w:rPr>
        <w:fldChar w:fldCharType="end"/>
      </w:r>
      <w:r w:rsidR="00236DA0">
        <w:rPr>
          <w:rFonts w:eastAsia="Times New Roman"/>
        </w:rPr>
        <w:t xml:space="preserve">., </w:t>
      </w:r>
      <w:r w:rsidR="00236DA0">
        <w:rPr>
          <w:rFonts w:eastAsia="Times New Roman"/>
        </w:rPr>
        <w:fldChar w:fldCharType="begin"/>
      </w:r>
      <w:r w:rsidR="00236DA0">
        <w:rPr>
          <w:rFonts w:eastAsia="Times New Roman"/>
        </w:rPr>
        <w:instrText xml:space="preserve"> REF _Ref515893449 \h </w:instrText>
      </w:r>
      <w:r w:rsidR="00236DA0">
        <w:rPr>
          <w:rFonts w:eastAsia="Times New Roman"/>
        </w:rPr>
      </w:r>
      <w:r w:rsidR="00236DA0">
        <w:rPr>
          <w:rFonts w:eastAsia="Times New Roman"/>
        </w:rPr>
        <w:fldChar w:fldCharType="separate"/>
      </w:r>
      <w:r w:rsidR="00217A51">
        <w:rPr>
          <w:noProof/>
        </w:rPr>
        <w:t>2</w:t>
      </w:r>
      <w:r w:rsidR="00236DA0">
        <w:rPr>
          <w:rFonts w:eastAsia="Times New Roman"/>
        </w:rPr>
        <w:fldChar w:fldCharType="end"/>
      </w:r>
      <w:r w:rsidR="00236DA0">
        <w:rPr>
          <w:rFonts w:eastAsia="Times New Roman"/>
        </w:rPr>
        <w:t xml:space="preserve">., </w:t>
      </w:r>
      <w:r w:rsidR="00236DA0">
        <w:rPr>
          <w:rFonts w:eastAsia="Times New Roman"/>
        </w:rPr>
        <w:fldChar w:fldCharType="begin"/>
      </w:r>
      <w:r w:rsidR="00236DA0">
        <w:rPr>
          <w:rFonts w:eastAsia="Times New Roman"/>
        </w:rPr>
        <w:instrText xml:space="preserve"> REF _Ref515893451 \h </w:instrText>
      </w:r>
      <w:r w:rsidR="00236DA0">
        <w:rPr>
          <w:rFonts w:eastAsia="Times New Roman"/>
        </w:rPr>
      </w:r>
      <w:r w:rsidR="00236DA0">
        <w:rPr>
          <w:rFonts w:eastAsia="Times New Roman"/>
        </w:rPr>
        <w:fldChar w:fldCharType="separate"/>
      </w:r>
      <w:r w:rsidR="00217A51">
        <w:rPr>
          <w:noProof/>
        </w:rPr>
        <w:t>3</w:t>
      </w:r>
      <w:r w:rsidR="00236DA0">
        <w:rPr>
          <w:rFonts w:eastAsia="Times New Roman"/>
        </w:rPr>
        <w:fldChar w:fldCharType="end"/>
      </w:r>
      <w:r w:rsidR="00236DA0">
        <w:rPr>
          <w:rFonts w:eastAsia="Times New Roman"/>
        </w:rPr>
        <w:t xml:space="preserve">., </w:t>
      </w:r>
      <w:r w:rsidR="00236DA0">
        <w:rPr>
          <w:rFonts w:eastAsia="Times New Roman"/>
        </w:rPr>
        <w:fldChar w:fldCharType="begin"/>
      </w:r>
      <w:r w:rsidR="00236DA0">
        <w:rPr>
          <w:rFonts w:eastAsia="Times New Roman"/>
        </w:rPr>
        <w:instrText xml:space="preserve"> REF _Ref515893453 \h </w:instrText>
      </w:r>
      <w:r w:rsidR="00236DA0">
        <w:rPr>
          <w:rFonts w:eastAsia="Times New Roman"/>
        </w:rPr>
      </w:r>
      <w:r w:rsidR="00236DA0">
        <w:rPr>
          <w:rFonts w:eastAsia="Times New Roman"/>
        </w:rPr>
        <w:fldChar w:fldCharType="separate"/>
      </w:r>
      <w:r w:rsidR="00217A51">
        <w:rPr>
          <w:noProof/>
        </w:rPr>
        <w:t>4</w:t>
      </w:r>
      <w:r w:rsidR="00236DA0">
        <w:rPr>
          <w:rFonts w:eastAsia="Times New Roman"/>
        </w:rPr>
        <w:fldChar w:fldCharType="end"/>
      </w:r>
      <w:r w:rsidR="00236DA0">
        <w:rPr>
          <w:rFonts w:eastAsia="Times New Roman"/>
        </w:rPr>
        <w:t xml:space="preserve">., </w:t>
      </w:r>
      <w:r w:rsidR="00236DA0">
        <w:rPr>
          <w:rFonts w:eastAsia="Times New Roman"/>
        </w:rPr>
        <w:fldChar w:fldCharType="begin"/>
      </w:r>
      <w:r w:rsidR="00236DA0">
        <w:rPr>
          <w:rFonts w:eastAsia="Times New Roman"/>
        </w:rPr>
        <w:instrText xml:space="preserve"> REF _Ref515893454 \h </w:instrText>
      </w:r>
      <w:r w:rsidR="00236DA0">
        <w:rPr>
          <w:rFonts w:eastAsia="Times New Roman"/>
        </w:rPr>
      </w:r>
      <w:r w:rsidR="00236DA0">
        <w:rPr>
          <w:rFonts w:eastAsia="Times New Roman"/>
        </w:rPr>
        <w:fldChar w:fldCharType="separate"/>
      </w:r>
      <w:r w:rsidR="00217A51">
        <w:rPr>
          <w:noProof/>
        </w:rPr>
        <w:t>5</w:t>
      </w:r>
      <w:r w:rsidR="00236DA0">
        <w:rPr>
          <w:rFonts w:eastAsia="Times New Roman"/>
        </w:rPr>
        <w:fldChar w:fldCharType="end"/>
      </w:r>
      <w:r w:rsidR="00236DA0">
        <w:rPr>
          <w:rFonts w:eastAsia="Times New Roman"/>
        </w:rPr>
        <w:t>. attēlu)</w:t>
      </w:r>
    </w:p>
    <w:p w:rsidR="00E51C8B" w:rsidRDefault="00E51C8B" w:rsidP="00236109">
      <w:pPr>
        <w:pStyle w:val="Pamats"/>
        <w:rPr>
          <w:rFonts w:eastAsia="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6"/>
      </w:tblGrid>
      <w:tr w:rsidR="001043E5" w:rsidTr="00E51C8B">
        <w:tc>
          <w:tcPr>
            <w:tcW w:w="5211" w:type="dxa"/>
          </w:tcPr>
          <w:p w:rsidR="001043E5" w:rsidRDefault="001043E5" w:rsidP="00E51C8B">
            <w:pPr>
              <w:pStyle w:val="Pamats"/>
              <w:ind w:firstLine="0"/>
              <w:jc w:val="center"/>
              <w:rPr>
                <w:rFonts w:eastAsia="Times New Roman"/>
              </w:rPr>
            </w:pPr>
            <w:r>
              <w:rPr>
                <w:rFonts w:eastAsia="Times New Roman"/>
                <w:noProof/>
                <w:color w:val="000000"/>
                <w:szCs w:val="24"/>
              </w:rPr>
              <w:drawing>
                <wp:inline distT="0" distB="0" distL="0" distR="0" wp14:anchorId="1AEF7F5D" wp14:editId="70F5D458">
                  <wp:extent cx="2307265" cy="1730882"/>
                  <wp:effectExtent l="0" t="0" r="0" b="3175"/>
                  <wp:docPr id="24" name="Picture 24" descr="C:\Users\inga.barinska.GULBENESNOV\Desktop\Evita\Izstades\2017\Balttour2017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Evita\Izstades\2017\Balttour2017 (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1243" cy="1733866"/>
                          </a:xfrm>
                          <a:prstGeom prst="rect">
                            <a:avLst/>
                          </a:prstGeom>
                          <a:noFill/>
                          <a:ln>
                            <a:noFill/>
                          </a:ln>
                        </pic:spPr>
                      </pic:pic>
                    </a:graphicData>
                  </a:graphic>
                </wp:inline>
              </w:drawing>
            </w:r>
          </w:p>
          <w:p w:rsidR="00E51C8B" w:rsidRDefault="001A3A87" w:rsidP="00E51C8B">
            <w:pPr>
              <w:pStyle w:val="Pamats2"/>
              <w:spacing w:line="240" w:lineRule="auto"/>
            </w:pPr>
            <w:fldSimple w:instr=" SEQ attēls._ \* ARABIC ">
              <w:bookmarkStart w:id="32" w:name="_Ref515893445"/>
              <w:r w:rsidR="00217A51">
                <w:rPr>
                  <w:noProof/>
                </w:rPr>
                <w:t>1</w:t>
              </w:r>
              <w:bookmarkEnd w:id="32"/>
            </w:fldSimple>
            <w:r w:rsidR="00E51C8B">
              <w:t>. attēls.</w:t>
            </w:r>
          </w:p>
          <w:p w:rsidR="001043E5" w:rsidRDefault="00E51C8B" w:rsidP="00E51C8B">
            <w:pPr>
              <w:pStyle w:val="Pamats"/>
              <w:ind w:firstLine="0"/>
              <w:jc w:val="center"/>
              <w:rPr>
                <w:rFonts w:eastAsia="Times New Roman"/>
              </w:rPr>
            </w:pPr>
            <w:r w:rsidRPr="00FE7330">
              <w:t>Izstāde “Balttour”2017”, Rīga, Latvija</w:t>
            </w:r>
          </w:p>
        </w:tc>
        <w:tc>
          <w:tcPr>
            <w:tcW w:w="4076" w:type="dxa"/>
          </w:tcPr>
          <w:p w:rsidR="001043E5" w:rsidRDefault="001043E5" w:rsidP="00E51C8B">
            <w:pPr>
              <w:pStyle w:val="Pamats"/>
              <w:ind w:firstLine="0"/>
              <w:jc w:val="center"/>
              <w:rPr>
                <w:rFonts w:eastAsia="Times New Roman"/>
              </w:rPr>
            </w:pPr>
            <w:r>
              <w:rPr>
                <w:rFonts w:eastAsia="Times New Roman"/>
                <w:noProof/>
                <w:color w:val="000000"/>
                <w:szCs w:val="24"/>
              </w:rPr>
              <w:drawing>
                <wp:inline distT="0" distB="0" distL="0" distR="0" wp14:anchorId="21E031B3" wp14:editId="30DF71ED">
                  <wp:extent cx="1307804" cy="1743303"/>
                  <wp:effectExtent l="0" t="0" r="6985" b="0"/>
                  <wp:docPr id="27" name="Picture 27" descr="C:\Users\inga.barinska.GULBENESNOV\Desktop\Evita\Izstades\2017\Igauni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Evita\Izstades\2017\Igaunija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7530" cy="1756268"/>
                          </a:xfrm>
                          <a:prstGeom prst="rect">
                            <a:avLst/>
                          </a:prstGeom>
                          <a:noFill/>
                          <a:ln>
                            <a:noFill/>
                          </a:ln>
                        </pic:spPr>
                      </pic:pic>
                    </a:graphicData>
                  </a:graphic>
                </wp:inline>
              </w:drawing>
            </w:r>
          </w:p>
          <w:p w:rsidR="00E51C8B" w:rsidRDefault="001A3A87" w:rsidP="00E51C8B">
            <w:pPr>
              <w:pStyle w:val="Pamats2"/>
              <w:spacing w:line="240" w:lineRule="auto"/>
            </w:pPr>
            <w:fldSimple w:instr=" SEQ attēls._ \* ARABIC ">
              <w:bookmarkStart w:id="33" w:name="_Ref515893449"/>
              <w:r w:rsidR="00217A51">
                <w:rPr>
                  <w:noProof/>
                </w:rPr>
                <w:t>2</w:t>
              </w:r>
              <w:bookmarkEnd w:id="33"/>
            </w:fldSimple>
            <w:r w:rsidR="00E51C8B">
              <w:t>. attēls.</w:t>
            </w:r>
          </w:p>
          <w:p w:rsidR="001043E5" w:rsidRDefault="00E51C8B" w:rsidP="00E51C8B">
            <w:pPr>
              <w:pStyle w:val="Pamats"/>
              <w:spacing w:line="240" w:lineRule="auto"/>
              <w:ind w:firstLine="0"/>
              <w:jc w:val="center"/>
              <w:rPr>
                <w:rFonts w:eastAsia="Times New Roman"/>
              </w:rPr>
            </w:pPr>
            <w:r>
              <w:rPr>
                <w:rFonts w:eastAsia="Times New Roman"/>
                <w:color w:val="000000"/>
                <w:szCs w:val="24"/>
              </w:rPr>
              <w:t>Izstāde “</w:t>
            </w:r>
            <w:proofErr w:type="spellStart"/>
            <w:r>
              <w:rPr>
                <w:rFonts w:eastAsia="Times New Roman"/>
                <w:color w:val="000000"/>
                <w:szCs w:val="24"/>
              </w:rPr>
              <w:t>Tourest</w:t>
            </w:r>
            <w:proofErr w:type="spellEnd"/>
            <w:r>
              <w:rPr>
                <w:rFonts w:eastAsia="Times New Roman"/>
                <w:color w:val="000000"/>
                <w:szCs w:val="24"/>
              </w:rPr>
              <w:t xml:space="preserve"> 2017”, Tallina, Igaunija</w:t>
            </w:r>
          </w:p>
        </w:tc>
      </w:tr>
      <w:tr w:rsidR="001043E5" w:rsidTr="00E51C8B">
        <w:tc>
          <w:tcPr>
            <w:tcW w:w="5211" w:type="dxa"/>
          </w:tcPr>
          <w:p w:rsidR="001043E5" w:rsidRDefault="001043E5" w:rsidP="00E51C8B">
            <w:pPr>
              <w:pStyle w:val="Pamats"/>
              <w:ind w:firstLine="0"/>
              <w:jc w:val="center"/>
              <w:rPr>
                <w:rFonts w:eastAsia="Times New Roman"/>
              </w:rPr>
            </w:pPr>
            <w:r>
              <w:rPr>
                <w:rFonts w:eastAsia="Times New Roman"/>
                <w:noProof/>
                <w:color w:val="000000"/>
                <w:szCs w:val="24"/>
              </w:rPr>
              <w:drawing>
                <wp:inline distT="0" distB="0" distL="0" distR="0" wp14:anchorId="63237257" wp14:editId="61E66592">
                  <wp:extent cx="2874789" cy="1616149"/>
                  <wp:effectExtent l="0" t="0" r="1905" b="3175"/>
                  <wp:docPr id="29" name="Picture 29" descr="C:\Users\inga.barinska.GULBENESNOV\Desktop\Evita\Izstades\2017\Lietu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Evita\Izstades\2017\Lietuva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5304" cy="1622060"/>
                          </a:xfrm>
                          <a:prstGeom prst="rect">
                            <a:avLst/>
                          </a:prstGeom>
                          <a:noFill/>
                          <a:ln>
                            <a:noFill/>
                          </a:ln>
                        </pic:spPr>
                      </pic:pic>
                    </a:graphicData>
                  </a:graphic>
                </wp:inline>
              </w:drawing>
            </w:r>
          </w:p>
          <w:p w:rsidR="00E51C8B" w:rsidRDefault="001A3A87" w:rsidP="00E51C8B">
            <w:pPr>
              <w:pStyle w:val="Pamats2"/>
              <w:spacing w:line="240" w:lineRule="auto"/>
            </w:pPr>
            <w:fldSimple w:instr=" SEQ attēls._ \* ARABIC ">
              <w:bookmarkStart w:id="34" w:name="_Ref515893451"/>
              <w:r w:rsidR="00217A51">
                <w:rPr>
                  <w:noProof/>
                </w:rPr>
                <w:t>3</w:t>
              </w:r>
              <w:bookmarkEnd w:id="34"/>
            </w:fldSimple>
            <w:r w:rsidR="00E51C8B">
              <w:t>. attēls.</w:t>
            </w:r>
          </w:p>
          <w:p w:rsidR="001043E5" w:rsidRDefault="00E51C8B" w:rsidP="00E51C8B">
            <w:pPr>
              <w:pStyle w:val="Pamats"/>
              <w:ind w:firstLine="0"/>
              <w:jc w:val="center"/>
              <w:rPr>
                <w:rFonts w:eastAsia="Times New Roman"/>
              </w:rPr>
            </w:pPr>
            <w:r>
              <w:rPr>
                <w:rFonts w:eastAsia="Times New Roman"/>
                <w:color w:val="000000"/>
                <w:szCs w:val="24"/>
              </w:rPr>
              <w:t>Izstāde “</w:t>
            </w:r>
            <w:proofErr w:type="spellStart"/>
            <w:r>
              <w:rPr>
                <w:rFonts w:eastAsia="Times New Roman"/>
                <w:color w:val="000000"/>
                <w:szCs w:val="24"/>
              </w:rPr>
              <w:t>Adventur</w:t>
            </w:r>
            <w:proofErr w:type="spellEnd"/>
            <w:r>
              <w:rPr>
                <w:rFonts w:eastAsia="Times New Roman"/>
                <w:color w:val="000000"/>
                <w:szCs w:val="24"/>
              </w:rPr>
              <w:t xml:space="preserve"> 2017”, Viļņa, Lietuva</w:t>
            </w:r>
          </w:p>
        </w:tc>
        <w:tc>
          <w:tcPr>
            <w:tcW w:w="4076" w:type="dxa"/>
          </w:tcPr>
          <w:p w:rsidR="001043E5" w:rsidRDefault="001043E5" w:rsidP="00E51C8B">
            <w:pPr>
              <w:pStyle w:val="Pamats"/>
              <w:ind w:firstLine="0"/>
              <w:jc w:val="center"/>
              <w:rPr>
                <w:rFonts w:eastAsia="Times New Roman"/>
              </w:rPr>
            </w:pPr>
            <w:r>
              <w:rPr>
                <w:rFonts w:eastAsia="Times New Roman"/>
                <w:noProof/>
                <w:color w:val="000000"/>
                <w:szCs w:val="24"/>
              </w:rPr>
              <w:drawing>
                <wp:inline distT="0" distB="0" distL="0" distR="0" wp14:anchorId="5ED37671" wp14:editId="7173B62C">
                  <wp:extent cx="1605516" cy="1620942"/>
                  <wp:effectExtent l="0" t="0" r="0" b="0"/>
                  <wp:docPr id="30" name="Picture 30" descr="C:\Users\inga.barinska.GULBENESNOV\Desktop\Evita\Izstades\2017\minhen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Evita\Izstades\2017\minhene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4261"/>
                          <a:stretch/>
                        </pic:blipFill>
                        <pic:spPr bwMode="auto">
                          <a:xfrm>
                            <a:off x="0" y="0"/>
                            <a:ext cx="1611454" cy="1626937"/>
                          </a:xfrm>
                          <a:prstGeom prst="rect">
                            <a:avLst/>
                          </a:prstGeom>
                          <a:noFill/>
                          <a:ln>
                            <a:noFill/>
                          </a:ln>
                          <a:extLst>
                            <a:ext uri="{53640926-AAD7-44D8-BBD7-CCE9431645EC}">
                              <a14:shadowObscured xmlns:a14="http://schemas.microsoft.com/office/drawing/2010/main"/>
                            </a:ext>
                          </a:extLst>
                        </pic:spPr>
                      </pic:pic>
                    </a:graphicData>
                  </a:graphic>
                </wp:inline>
              </w:drawing>
            </w:r>
          </w:p>
          <w:p w:rsidR="00E51C8B" w:rsidRDefault="001A3A87" w:rsidP="00E51C8B">
            <w:pPr>
              <w:pStyle w:val="Pamats2"/>
              <w:spacing w:line="240" w:lineRule="auto"/>
            </w:pPr>
            <w:fldSimple w:instr=" SEQ attēls._ \* ARABIC ">
              <w:bookmarkStart w:id="35" w:name="_Ref515893453"/>
              <w:r w:rsidR="00217A51">
                <w:rPr>
                  <w:noProof/>
                </w:rPr>
                <w:t>4</w:t>
              </w:r>
              <w:bookmarkEnd w:id="35"/>
            </w:fldSimple>
            <w:r w:rsidR="00E51C8B">
              <w:t>. attēls.</w:t>
            </w:r>
          </w:p>
          <w:p w:rsidR="001043E5" w:rsidRDefault="00E51C8B" w:rsidP="00E51C8B">
            <w:pPr>
              <w:pStyle w:val="Pamats"/>
              <w:ind w:firstLine="0"/>
              <w:jc w:val="center"/>
              <w:rPr>
                <w:rFonts w:eastAsia="Times New Roman"/>
              </w:rPr>
            </w:pPr>
            <w:r>
              <w:rPr>
                <w:rFonts w:eastAsia="Times New Roman"/>
                <w:color w:val="000000"/>
                <w:szCs w:val="24"/>
              </w:rPr>
              <w:t>Izstāde “</w:t>
            </w:r>
            <w:proofErr w:type="spellStart"/>
            <w:r>
              <w:rPr>
                <w:rFonts w:eastAsia="Times New Roman"/>
                <w:color w:val="000000"/>
                <w:szCs w:val="24"/>
              </w:rPr>
              <w:t>f.re.e</w:t>
            </w:r>
            <w:proofErr w:type="spellEnd"/>
            <w:r>
              <w:rPr>
                <w:rFonts w:eastAsia="Times New Roman"/>
                <w:color w:val="000000"/>
                <w:szCs w:val="24"/>
              </w:rPr>
              <w:t xml:space="preserve"> 2017”, Minhene, Vācija</w:t>
            </w:r>
          </w:p>
        </w:tc>
      </w:tr>
    </w:tbl>
    <w:p w:rsidR="00156D56" w:rsidRPr="0030552D" w:rsidRDefault="00156D56" w:rsidP="00236109">
      <w:pPr>
        <w:pStyle w:val="Pamats"/>
        <w:rPr>
          <w:rFonts w:eastAsia="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6"/>
      </w:tblGrid>
      <w:tr w:rsidR="00581308" w:rsidTr="00E51C8B">
        <w:trPr>
          <w:trHeight w:val="3633"/>
        </w:trPr>
        <w:tc>
          <w:tcPr>
            <w:tcW w:w="9046" w:type="dxa"/>
          </w:tcPr>
          <w:p w:rsidR="00581308" w:rsidRDefault="00581308" w:rsidP="00BE341D">
            <w:pPr>
              <w:keepNext/>
              <w:spacing w:after="135" w:line="293" w:lineRule="atLeast"/>
              <w:jc w:val="center"/>
            </w:pPr>
            <w:r>
              <w:rPr>
                <w:rFonts w:ascii="Times New Roman" w:eastAsia="Times New Roman" w:hAnsi="Times New Roman" w:cs="Times New Roman"/>
                <w:noProof/>
                <w:color w:val="000000"/>
                <w:sz w:val="24"/>
                <w:szCs w:val="24"/>
              </w:rPr>
              <w:drawing>
                <wp:inline distT="0" distB="0" distL="0" distR="0" wp14:anchorId="351CEA08" wp14:editId="314B151E">
                  <wp:extent cx="1360968" cy="1828800"/>
                  <wp:effectExtent l="0" t="0" r="0" b="0"/>
                  <wp:docPr id="37" name="Picture 37" descr="C:\Users\inga.barinska.GULBENESNOV\Desktop\Evita\Izstades\2017\Som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Evita\Izstades\2017\Somij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3315" cy="1831953"/>
                          </a:xfrm>
                          <a:prstGeom prst="rect">
                            <a:avLst/>
                          </a:prstGeom>
                          <a:noFill/>
                          <a:ln>
                            <a:noFill/>
                          </a:ln>
                        </pic:spPr>
                      </pic:pic>
                    </a:graphicData>
                  </a:graphic>
                </wp:inline>
              </w:drawing>
            </w:r>
          </w:p>
          <w:p w:rsidR="00581308" w:rsidRDefault="001A3A87" w:rsidP="00581308">
            <w:pPr>
              <w:pStyle w:val="Pamats2"/>
              <w:spacing w:line="240" w:lineRule="auto"/>
            </w:pPr>
            <w:fldSimple w:instr=" SEQ attēls._ \* ARABIC ">
              <w:bookmarkStart w:id="36" w:name="_Ref515893454"/>
              <w:r w:rsidR="00217A51">
                <w:rPr>
                  <w:noProof/>
                </w:rPr>
                <w:t>5</w:t>
              </w:r>
              <w:bookmarkEnd w:id="36"/>
            </w:fldSimple>
            <w:r w:rsidR="00581308">
              <w:t xml:space="preserve">. attēls.  </w:t>
            </w:r>
          </w:p>
          <w:p w:rsidR="00581308" w:rsidRDefault="00581308" w:rsidP="00581308">
            <w:pPr>
              <w:pStyle w:val="Pamats2"/>
              <w:spacing w:line="240" w:lineRule="auto"/>
              <w:rPr>
                <w:rFonts w:eastAsia="Times New Roman"/>
                <w:color w:val="000000"/>
                <w:szCs w:val="24"/>
              </w:rPr>
            </w:pPr>
            <w:r>
              <w:rPr>
                <w:rFonts w:eastAsia="Times New Roman"/>
                <w:color w:val="000000"/>
                <w:szCs w:val="24"/>
              </w:rPr>
              <w:t>Izstāde “</w:t>
            </w:r>
            <w:proofErr w:type="spellStart"/>
            <w:r>
              <w:rPr>
                <w:rFonts w:eastAsia="Times New Roman"/>
                <w:color w:val="000000"/>
                <w:szCs w:val="24"/>
              </w:rPr>
              <w:t>Matka</w:t>
            </w:r>
            <w:proofErr w:type="spellEnd"/>
            <w:r>
              <w:rPr>
                <w:rFonts w:eastAsia="Times New Roman"/>
                <w:color w:val="000000"/>
                <w:szCs w:val="24"/>
              </w:rPr>
              <w:t xml:space="preserve"> 2017”, Helsinki, Somija</w:t>
            </w:r>
          </w:p>
        </w:tc>
      </w:tr>
    </w:tbl>
    <w:p w:rsidR="001365CC" w:rsidRDefault="001365CC" w:rsidP="00FE7330">
      <w:pPr>
        <w:pStyle w:val="Pamats"/>
        <w:rPr>
          <w:lang w:eastAsia="hi-IN" w:bidi="hi-IN"/>
        </w:rPr>
      </w:pPr>
    </w:p>
    <w:p w:rsidR="007F7A67" w:rsidRPr="001300B7" w:rsidRDefault="007F7A67" w:rsidP="00FE7330">
      <w:pPr>
        <w:pStyle w:val="Pamats"/>
        <w:rPr>
          <w:lang w:eastAsia="hi-IN" w:bidi="hi-IN"/>
        </w:rPr>
      </w:pPr>
      <w:r w:rsidRPr="001300B7">
        <w:rPr>
          <w:lang w:eastAsia="hi-IN" w:bidi="hi-IN"/>
        </w:rPr>
        <w:t>Aģentūras sagatavotie un izdotie tūrisma materiāli:</w:t>
      </w:r>
    </w:p>
    <w:p w:rsidR="007F7A67" w:rsidRDefault="007F7A67" w:rsidP="00FE7330">
      <w:pPr>
        <w:pStyle w:val="Pamats"/>
        <w:numPr>
          <w:ilvl w:val="0"/>
          <w:numId w:val="14"/>
        </w:numPr>
        <w:ind w:left="357" w:hanging="357"/>
        <w:rPr>
          <w:color w:val="000000"/>
          <w:lang w:eastAsia="hi-IN" w:bidi="hi-IN"/>
        </w:rPr>
      </w:pPr>
      <w:r w:rsidRPr="00D46319">
        <w:rPr>
          <w:color w:val="000000"/>
          <w:lang w:eastAsia="hi-IN" w:bidi="hi-IN"/>
        </w:rPr>
        <w:t xml:space="preserve">Sagatavots </w:t>
      </w:r>
      <w:r w:rsidR="00DA0537">
        <w:rPr>
          <w:bCs/>
          <w:i/>
          <w:color w:val="000000"/>
          <w:lang w:eastAsia="hi-IN" w:bidi="hi-IN"/>
        </w:rPr>
        <w:t xml:space="preserve">Skolēnu </w:t>
      </w:r>
      <w:r w:rsidR="00440F58">
        <w:rPr>
          <w:bCs/>
          <w:i/>
          <w:color w:val="000000"/>
          <w:lang w:eastAsia="hi-IN" w:bidi="hi-IN"/>
        </w:rPr>
        <w:t xml:space="preserve">pavasara ekskursiju ceļvedis Gulbenes novadā 2017. </w:t>
      </w:r>
      <w:r w:rsidRPr="00D46319">
        <w:rPr>
          <w:color w:val="000000"/>
          <w:lang w:eastAsia="hi-IN" w:bidi="hi-IN"/>
        </w:rPr>
        <w:t xml:space="preserve">Piedāvājumā iekļauti Gulbenes novada </w:t>
      </w:r>
      <w:r>
        <w:rPr>
          <w:color w:val="000000"/>
          <w:lang w:eastAsia="hi-IN" w:bidi="hi-IN"/>
        </w:rPr>
        <w:t xml:space="preserve">tūrisma </w:t>
      </w:r>
      <w:r w:rsidRPr="00D46319">
        <w:rPr>
          <w:color w:val="000000"/>
          <w:lang w:eastAsia="hi-IN" w:bidi="hi-IN"/>
        </w:rPr>
        <w:t>objekti, kas piedāvā ekskursijas un aktivitātes tieši skol</w:t>
      </w:r>
      <w:r>
        <w:rPr>
          <w:color w:val="000000"/>
          <w:lang w:eastAsia="hi-IN" w:bidi="hi-IN"/>
        </w:rPr>
        <w:t xml:space="preserve">ēniem. Piedāvājums nosūtīts </w:t>
      </w:r>
      <w:r w:rsidR="00160179">
        <w:rPr>
          <w:color w:val="000000"/>
          <w:lang w:eastAsia="hi-IN" w:bidi="hi-IN"/>
        </w:rPr>
        <w:t>485</w:t>
      </w:r>
      <w:r w:rsidR="00440F58">
        <w:rPr>
          <w:color w:val="000000"/>
          <w:lang w:eastAsia="hi-IN" w:bidi="hi-IN"/>
        </w:rPr>
        <w:t xml:space="preserve"> Latvi</w:t>
      </w:r>
      <w:r w:rsidR="00156D56">
        <w:rPr>
          <w:color w:val="000000"/>
          <w:lang w:eastAsia="hi-IN" w:bidi="hi-IN"/>
        </w:rPr>
        <w:t>jas skolām. (</w:t>
      </w:r>
      <w:r w:rsidR="00236DA0">
        <w:rPr>
          <w:color w:val="000000"/>
          <w:lang w:eastAsia="hi-IN" w:bidi="hi-IN"/>
        </w:rPr>
        <w:t xml:space="preserve">Skatīt </w:t>
      </w:r>
      <w:r w:rsidR="00236DA0">
        <w:rPr>
          <w:color w:val="000000"/>
          <w:lang w:eastAsia="hi-IN" w:bidi="hi-IN"/>
        </w:rPr>
        <w:fldChar w:fldCharType="begin"/>
      </w:r>
      <w:r w:rsidR="00236DA0">
        <w:rPr>
          <w:color w:val="000000"/>
          <w:lang w:eastAsia="hi-IN" w:bidi="hi-IN"/>
        </w:rPr>
        <w:instrText xml:space="preserve"> REF _Ref515893496 \h </w:instrText>
      </w:r>
      <w:r w:rsidR="00236DA0">
        <w:rPr>
          <w:color w:val="000000"/>
          <w:lang w:eastAsia="hi-IN" w:bidi="hi-IN"/>
        </w:rPr>
      </w:r>
      <w:r w:rsidR="00236DA0">
        <w:rPr>
          <w:color w:val="000000"/>
          <w:lang w:eastAsia="hi-IN" w:bidi="hi-IN"/>
        </w:rPr>
        <w:fldChar w:fldCharType="separate"/>
      </w:r>
      <w:r w:rsidR="00217A51">
        <w:rPr>
          <w:noProof/>
        </w:rPr>
        <w:t>6</w:t>
      </w:r>
      <w:r w:rsidR="00236DA0">
        <w:rPr>
          <w:color w:val="000000"/>
          <w:lang w:eastAsia="hi-IN" w:bidi="hi-IN"/>
        </w:rPr>
        <w:fldChar w:fldCharType="end"/>
      </w:r>
      <w:r w:rsidR="00236DA0">
        <w:rPr>
          <w:color w:val="000000"/>
          <w:lang w:eastAsia="hi-IN" w:bidi="hi-IN"/>
        </w:rPr>
        <w:t xml:space="preserve">. attēlu) </w:t>
      </w:r>
    </w:p>
    <w:p w:rsidR="007F7A67" w:rsidRPr="00C82383" w:rsidRDefault="007F7A67" w:rsidP="00FE7330">
      <w:pPr>
        <w:pStyle w:val="Pamats"/>
        <w:numPr>
          <w:ilvl w:val="0"/>
          <w:numId w:val="14"/>
        </w:numPr>
        <w:ind w:left="357" w:hanging="357"/>
        <w:rPr>
          <w:lang w:eastAsia="hi-IN" w:bidi="hi-IN"/>
        </w:rPr>
      </w:pPr>
      <w:r w:rsidRPr="00C82383">
        <w:rPr>
          <w:lang w:eastAsia="hi-IN" w:bidi="hi-IN"/>
        </w:rPr>
        <w:t xml:space="preserve">Sagatavots un izdots </w:t>
      </w:r>
      <w:r w:rsidRPr="00C82383">
        <w:rPr>
          <w:i/>
          <w:lang w:eastAsia="hi-IN" w:bidi="hi-IN"/>
        </w:rPr>
        <w:t>reklāmas</w:t>
      </w:r>
      <w:r w:rsidRPr="00C82383">
        <w:rPr>
          <w:lang w:eastAsia="hi-IN" w:bidi="hi-IN"/>
        </w:rPr>
        <w:t xml:space="preserve"> </w:t>
      </w:r>
      <w:proofErr w:type="spellStart"/>
      <w:r w:rsidR="00AB7263">
        <w:rPr>
          <w:i/>
          <w:lang w:eastAsia="hi-IN" w:bidi="hi-IN"/>
        </w:rPr>
        <w:t>flaj</w:t>
      </w:r>
      <w:r w:rsidRPr="00C82383">
        <w:rPr>
          <w:i/>
          <w:lang w:eastAsia="hi-IN" w:bidi="hi-IN"/>
        </w:rPr>
        <w:t>eris</w:t>
      </w:r>
      <w:proofErr w:type="spellEnd"/>
      <w:r w:rsidRPr="00C82383">
        <w:rPr>
          <w:i/>
          <w:lang w:eastAsia="hi-IN" w:bidi="hi-IN"/>
        </w:rPr>
        <w:t xml:space="preserve"> “</w:t>
      </w:r>
      <w:r w:rsidR="00C82383" w:rsidRPr="00C82383">
        <w:rPr>
          <w:i/>
          <w:lang w:eastAsia="hi-IN" w:bidi="hi-IN"/>
        </w:rPr>
        <w:t>Izmanto iespēju apmeklēt Gulbenes novadu!”</w:t>
      </w:r>
      <w:r w:rsidRPr="00C82383">
        <w:rPr>
          <w:lang w:eastAsia="hi-IN" w:bidi="hi-IN"/>
        </w:rPr>
        <w:t xml:space="preserve"> (</w:t>
      </w:r>
      <w:r w:rsidR="00C82383" w:rsidRPr="00C82383">
        <w:rPr>
          <w:lang w:eastAsia="hi-IN" w:bidi="hi-IN"/>
        </w:rPr>
        <w:t>2000</w:t>
      </w:r>
      <w:r w:rsidRPr="00C82383">
        <w:rPr>
          <w:lang w:eastAsia="hi-IN" w:bidi="hi-IN"/>
        </w:rPr>
        <w:t xml:space="preserve"> eksemplāri).</w:t>
      </w:r>
      <w:r w:rsidR="00236DA0">
        <w:rPr>
          <w:lang w:eastAsia="hi-IN" w:bidi="hi-IN"/>
        </w:rPr>
        <w:t xml:space="preserve"> (Skatīt </w:t>
      </w:r>
      <w:r w:rsidR="00236DA0">
        <w:rPr>
          <w:lang w:eastAsia="hi-IN" w:bidi="hi-IN"/>
        </w:rPr>
        <w:fldChar w:fldCharType="begin"/>
      </w:r>
      <w:r w:rsidR="00236DA0">
        <w:rPr>
          <w:lang w:eastAsia="hi-IN" w:bidi="hi-IN"/>
        </w:rPr>
        <w:instrText xml:space="preserve"> REF _Ref515893518 \h </w:instrText>
      </w:r>
      <w:r w:rsidR="00236DA0">
        <w:rPr>
          <w:lang w:eastAsia="hi-IN" w:bidi="hi-IN"/>
        </w:rPr>
      </w:r>
      <w:r w:rsidR="00236DA0">
        <w:rPr>
          <w:lang w:eastAsia="hi-IN" w:bidi="hi-IN"/>
        </w:rPr>
        <w:fldChar w:fldCharType="separate"/>
      </w:r>
      <w:r w:rsidR="00217A51">
        <w:rPr>
          <w:noProof/>
        </w:rPr>
        <w:t>7</w:t>
      </w:r>
      <w:r w:rsidR="00236DA0">
        <w:rPr>
          <w:lang w:eastAsia="hi-IN" w:bidi="hi-IN"/>
        </w:rPr>
        <w:fldChar w:fldCharType="end"/>
      </w:r>
      <w:r w:rsidR="00236DA0">
        <w:rPr>
          <w:lang w:eastAsia="hi-IN" w:bidi="hi-IN"/>
        </w:rPr>
        <w:t xml:space="preserve">. attēlu) </w:t>
      </w:r>
    </w:p>
    <w:p w:rsidR="00E200D1" w:rsidRPr="00C82383" w:rsidRDefault="00E200D1" w:rsidP="00FE7330">
      <w:pPr>
        <w:pStyle w:val="Pamats"/>
        <w:rPr>
          <w:b/>
          <w:lang w:eastAsia="hi-IN" w:bidi="hi-IN"/>
        </w:rPr>
      </w:pPr>
      <w:r w:rsidRPr="00C82383">
        <w:rPr>
          <w:lang w:eastAsia="hi-IN" w:bidi="hi-IN"/>
        </w:rPr>
        <w:t>2017.gadā Aģentūras pārstāvji piedalījušies Vidzemes Tūrisma asociācijas (VTA) rīkotajos semin</w:t>
      </w:r>
      <w:r w:rsidR="00C82383">
        <w:rPr>
          <w:lang w:eastAsia="hi-IN" w:bidi="hi-IN"/>
        </w:rPr>
        <w:t>āros, mārketinga padomes sēdēs</w:t>
      </w:r>
      <w:r w:rsidRPr="00C82383">
        <w:rPr>
          <w:lang w:eastAsia="hi-IN" w:bidi="hi-IN"/>
        </w:rPr>
        <w:t>, kā arī LIAA Tūrisma departamenta,</w:t>
      </w:r>
      <w:r w:rsidRPr="00C82383">
        <w:t xml:space="preserve"> Latvijas tūrisma aģentu un </w:t>
      </w:r>
      <w:proofErr w:type="spellStart"/>
      <w:r w:rsidRPr="00C82383">
        <w:t>tūroperatoru</w:t>
      </w:r>
      <w:proofErr w:type="spellEnd"/>
      <w:r w:rsidRPr="00C82383">
        <w:t xml:space="preserve"> asociācijas (ALTA),</w:t>
      </w:r>
      <w:r w:rsidRPr="00C82383">
        <w:rPr>
          <w:lang w:eastAsia="hi-IN" w:bidi="hi-IN"/>
        </w:rPr>
        <w:t xml:space="preserve"> Vidzemes plānošanas reģiona un </w:t>
      </w:r>
      <w:r w:rsidRPr="00C82383">
        <w:t xml:space="preserve">Latvijas tūrisma informācijas organizāciju asociācijas „LATTŪRINFO” </w:t>
      </w:r>
      <w:r w:rsidRPr="00C82383">
        <w:rPr>
          <w:lang w:eastAsia="hi-IN" w:bidi="hi-IN"/>
        </w:rPr>
        <w:t>organizētajās informatīvajās sapulcēs un semināros, konferencēs.</w:t>
      </w:r>
      <w:r w:rsidRPr="00C82383">
        <w:rPr>
          <w:b/>
          <w:lang w:eastAsia="hi-IN" w:bidi="hi-IN"/>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361"/>
      </w:tblGrid>
      <w:tr w:rsidR="00156D56" w:rsidTr="00E51C8B">
        <w:tc>
          <w:tcPr>
            <w:tcW w:w="4476" w:type="dxa"/>
          </w:tcPr>
          <w:p w:rsidR="00BE341D" w:rsidRDefault="00156D56" w:rsidP="00BE341D">
            <w:pPr>
              <w:keepNext/>
              <w:jc w:val="center"/>
            </w:pPr>
            <w:r>
              <w:rPr>
                <w:rFonts w:ascii="Times New Roman" w:eastAsia="Times New Roman" w:hAnsi="Times New Roman" w:cs="Times New Roman"/>
                <w:noProof/>
                <w:color w:val="333333"/>
                <w:sz w:val="24"/>
                <w:szCs w:val="24"/>
              </w:rPr>
              <w:drawing>
                <wp:inline distT="0" distB="0" distL="0" distR="0" wp14:anchorId="20804081" wp14:editId="73375E4A">
                  <wp:extent cx="2991249" cy="1860698"/>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ēnu ekskursija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3685" cy="1862213"/>
                          </a:xfrm>
                          <a:prstGeom prst="rect">
                            <a:avLst/>
                          </a:prstGeom>
                        </pic:spPr>
                      </pic:pic>
                    </a:graphicData>
                  </a:graphic>
                </wp:inline>
              </w:drawing>
            </w:r>
          </w:p>
          <w:p w:rsidR="00156D56" w:rsidRDefault="001A3A87" w:rsidP="00BE341D">
            <w:pPr>
              <w:pStyle w:val="Pamats2"/>
              <w:spacing w:line="240" w:lineRule="auto"/>
            </w:pPr>
            <w:fldSimple w:instr=" SEQ attēls._ \* ARABIC ">
              <w:bookmarkStart w:id="37" w:name="_Ref515893496"/>
              <w:r w:rsidR="00217A51">
                <w:rPr>
                  <w:noProof/>
                </w:rPr>
                <w:t>6</w:t>
              </w:r>
              <w:bookmarkEnd w:id="37"/>
            </w:fldSimple>
            <w:r w:rsidR="00BE341D">
              <w:t xml:space="preserve">. attēls.  </w:t>
            </w:r>
          </w:p>
          <w:p w:rsidR="00156D56" w:rsidRDefault="00156D56" w:rsidP="00BE341D">
            <w:pPr>
              <w:pStyle w:val="Pamats2"/>
              <w:spacing w:line="240" w:lineRule="auto"/>
              <w:rPr>
                <w:rFonts w:eastAsia="Times New Roman"/>
                <w:color w:val="333333"/>
                <w:szCs w:val="24"/>
              </w:rPr>
            </w:pPr>
            <w:bookmarkStart w:id="38" w:name="_Ref514337093"/>
            <w:r>
              <w:t>Skolēnu ekskursiju p</w:t>
            </w:r>
            <w:r w:rsidR="00AB7263">
              <w:t xml:space="preserve">iedāvājuma </w:t>
            </w:r>
            <w:proofErr w:type="spellStart"/>
            <w:r w:rsidR="00AB7263">
              <w:t>flaj</w:t>
            </w:r>
            <w:r>
              <w:t>eris</w:t>
            </w:r>
            <w:bookmarkEnd w:id="38"/>
            <w:proofErr w:type="spellEnd"/>
          </w:p>
        </w:tc>
        <w:tc>
          <w:tcPr>
            <w:tcW w:w="4811" w:type="dxa"/>
          </w:tcPr>
          <w:p w:rsidR="00BE341D" w:rsidRDefault="00C82383" w:rsidP="00E51C8B">
            <w:pPr>
              <w:keepNext/>
              <w:jc w:val="center"/>
            </w:pPr>
            <w:r>
              <w:rPr>
                <w:rFonts w:ascii="Times New Roman" w:eastAsia="Times New Roman" w:hAnsi="Times New Roman" w:cs="Times New Roman"/>
                <w:noProof/>
                <w:color w:val="333333"/>
                <w:sz w:val="24"/>
                <w:szCs w:val="24"/>
              </w:rPr>
              <w:drawing>
                <wp:inline distT="0" distB="0" distL="0" distR="0" wp14:anchorId="2E293D63" wp14:editId="7F24C638">
                  <wp:extent cx="1297912" cy="1860698"/>
                  <wp:effectExtent l="0" t="0" r="0" b="6350"/>
                  <wp:docPr id="53" name="Picture 53" descr="C:\Users\inga.barinska.GULBENESNOV\Desktop\Zane\Pārskats\20180604_14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Pārskats\20180604_14574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7912" cy="1860698"/>
                          </a:xfrm>
                          <a:prstGeom prst="rect">
                            <a:avLst/>
                          </a:prstGeom>
                          <a:noFill/>
                          <a:ln>
                            <a:noFill/>
                          </a:ln>
                        </pic:spPr>
                      </pic:pic>
                    </a:graphicData>
                  </a:graphic>
                </wp:inline>
              </w:drawing>
            </w:r>
          </w:p>
          <w:p w:rsidR="00C82383" w:rsidRDefault="001A3A87" w:rsidP="00BE341D">
            <w:pPr>
              <w:pStyle w:val="Pamats2"/>
              <w:spacing w:line="240" w:lineRule="auto"/>
              <w:rPr>
                <w:rFonts w:eastAsia="Times New Roman"/>
                <w:noProof/>
                <w:color w:val="333333"/>
                <w:szCs w:val="24"/>
              </w:rPr>
            </w:pPr>
            <w:fldSimple w:instr=" SEQ attēls._ \* ARABIC ">
              <w:bookmarkStart w:id="39" w:name="_Ref515893518"/>
              <w:r w:rsidR="00217A51">
                <w:rPr>
                  <w:noProof/>
                </w:rPr>
                <w:t>7</w:t>
              </w:r>
              <w:bookmarkEnd w:id="39"/>
            </w:fldSimple>
            <w:r w:rsidR="00BE341D">
              <w:t xml:space="preserve">. attēls.  </w:t>
            </w:r>
          </w:p>
          <w:p w:rsidR="00156D56" w:rsidRDefault="00C82383" w:rsidP="00BE341D">
            <w:pPr>
              <w:pStyle w:val="Pamats2"/>
              <w:spacing w:line="240" w:lineRule="auto"/>
              <w:rPr>
                <w:rFonts w:eastAsia="Times New Roman"/>
                <w:color w:val="333333"/>
                <w:szCs w:val="24"/>
              </w:rPr>
            </w:pPr>
            <w:r>
              <w:rPr>
                <w:rFonts w:eastAsia="Times New Roman"/>
                <w:color w:val="333333"/>
                <w:szCs w:val="24"/>
              </w:rPr>
              <w:t xml:space="preserve">Informatīvais </w:t>
            </w:r>
            <w:proofErr w:type="spellStart"/>
            <w:r>
              <w:rPr>
                <w:rFonts w:eastAsia="Times New Roman"/>
                <w:color w:val="333333"/>
                <w:szCs w:val="24"/>
              </w:rPr>
              <w:t>flajeris</w:t>
            </w:r>
            <w:proofErr w:type="spellEnd"/>
            <w:r>
              <w:rPr>
                <w:rFonts w:eastAsia="Times New Roman"/>
                <w:color w:val="333333"/>
                <w:szCs w:val="24"/>
              </w:rPr>
              <w:t xml:space="preserve"> “Izmanto iespēju apmeklēt Gulbenes novadu”</w:t>
            </w:r>
          </w:p>
        </w:tc>
      </w:tr>
    </w:tbl>
    <w:p w:rsidR="003D5198" w:rsidRDefault="003D5198">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br w:type="page"/>
      </w:r>
    </w:p>
    <w:p w:rsidR="006D5A65" w:rsidRPr="006D5A65" w:rsidRDefault="006D5A65" w:rsidP="00FE7330">
      <w:pPr>
        <w:pStyle w:val="Virsraksts2"/>
        <w:rPr>
          <w:lang w:eastAsia="hi-IN" w:bidi="hi-IN"/>
        </w:rPr>
      </w:pPr>
      <w:bookmarkStart w:id="40" w:name="_Toc485292889"/>
      <w:bookmarkStart w:id="41" w:name="_Toc514336057"/>
      <w:bookmarkStart w:id="42" w:name="_Toc516141726"/>
      <w:r w:rsidRPr="006D5A65">
        <w:rPr>
          <w:lang w:eastAsia="hi-IN" w:bidi="hi-IN"/>
        </w:rPr>
        <w:lastRenderedPageBreak/>
        <w:t>Aģentūras rīkotās un atbalstītās aktivitātes</w:t>
      </w:r>
      <w:bookmarkEnd w:id="40"/>
      <w:bookmarkEnd w:id="41"/>
      <w:bookmarkEnd w:id="42"/>
    </w:p>
    <w:p w:rsidR="00E619DE" w:rsidRDefault="00E619DE">
      <w:pPr>
        <w:widowControl w:val="0"/>
        <w:pBdr>
          <w:top w:val="nil"/>
          <w:left w:val="nil"/>
          <w:bottom w:val="nil"/>
          <w:right w:val="nil"/>
          <w:between w:val="nil"/>
        </w:pBdr>
        <w:spacing w:after="0"/>
        <w:rPr>
          <w:rFonts w:ascii="Arial" w:eastAsia="Arial" w:hAnsi="Arial" w:cs="Arial"/>
          <w:color w:val="000000"/>
        </w:rPr>
      </w:pPr>
    </w:p>
    <w:tbl>
      <w:tblPr>
        <w:tblStyle w:val="a"/>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00" w:firstRow="0" w:lastRow="0" w:firstColumn="0" w:lastColumn="0" w:noHBand="0" w:noVBand="1"/>
      </w:tblPr>
      <w:tblGrid>
        <w:gridCol w:w="959"/>
        <w:gridCol w:w="3969"/>
        <w:gridCol w:w="3594"/>
      </w:tblGrid>
      <w:tr w:rsidR="00E619DE" w:rsidTr="00086AAC">
        <w:trPr>
          <w:jc w:val="center"/>
        </w:trPr>
        <w:tc>
          <w:tcPr>
            <w:tcW w:w="959" w:type="dxa"/>
            <w:vAlign w:val="center"/>
          </w:tcPr>
          <w:p w:rsidR="00E619DE" w:rsidRDefault="0094648B" w:rsidP="003D519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Nr.p.k</w:t>
            </w:r>
            <w:proofErr w:type="spellEnd"/>
            <w:r>
              <w:rPr>
                <w:rFonts w:ascii="Times New Roman" w:eastAsia="Times New Roman" w:hAnsi="Times New Roman" w:cs="Times New Roman"/>
                <w:sz w:val="24"/>
                <w:szCs w:val="24"/>
              </w:rPr>
              <w:t>.</w:t>
            </w:r>
          </w:p>
        </w:tc>
        <w:tc>
          <w:tcPr>
            <w:tcW w:w="3969" w:type="dxa"/>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Galvenās aktivitātes</w:t>
            </w:r>
          </w:p>
        </w:tc>
        <w:tc>
          <w:tcPr>
            <w:tcW w:w="3594" w:type="dxa"/>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Vizuālais materiāls</w:t>
            </w:r>
          </w:p>
        </w:tc>
      </w:tr>
      <w:tr w:rsidR="00E619DE" w:rsidTr="00086AAC">
        <w:trPr>
          <w:jc w:val="center"/>
        </w:trPr>
        <w:tc>
          <w:tcPr>
            <w:tcW w:w="8522" w:type="dxa"/>
            <w:gridSpan w:val="3"/>
            <w:vAlign w:val="center"/>
          </w:tcPr>
          <w:p w:rsidR="00E619DE" w:rsidRDefault="0094648B" w:rsidP="003D519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JANVĀRIS</w:t>
            </w:r>
          </w:p>
        </w:tc>
      </w:tr>
      <w:tr w:rsidR="00E619DE" w:rsidTr="006D5A65">
        <w:trPr>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D2AA7" w:rsidP="009D2AA7">
            <w:pPr>
              <w:pStyle w:val="Pamats2"/>
            </w:pPr>
            <w:r>
              <w:t>Līguma slēgšana ar LIAA (Latvijas Investīciju un attīstības aģentūra)</w:t>
            </w:r>
            <w:r w:rsidR="0094648B">
              <w:t xml:space="preserve"> par dalību 4 </w:t>
            </w:r>
            <w:r>
              <w:t>s</w:t>
            </w:r>
            <w:r w:rsidR="0094648B">
              <w:t xml:space="preserve">tarptautiskās </w:t>
            </w:r>
            <w:r w:rsidR="00767ED2">
              <w:t xml:space="preserve">tūrisma </w:t>
            </w:r>
            <w:r w:rsidR="0094648B">
              <w:t>izstādēs</w:t>
            </w:r>
          </w:p>
        </w:tc>
        <w:tc>
          <w:tcPr>
            <w:tcW w:w="3594" w:type="dxa"/>
            <w:vAlign w:val="center"/>
          </w:tcPr>
          <w:p w:rsidR="00E619DE" w:rsidRDefault="00F91FEC"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234C038A" wp14:editId="36307E87">
                  <wp:extent cx="2209800" cy="679938"/>
                  <wp:effectExtent l="0" t="0" r="0" b="6350"/>
                  <wp:docPr id="3" name="Picture 3" descr="C:\Users\inga.barinska.GULBENESNOV\Desktop\Zane\LI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LIA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9800" cy="679938"/>
                          </a:xfrm>
                          <a:prstGeom prst="rect">
                            <a:avLst/>
                          </a:prstGeom>
                          <a:noFill/>
                          <a:ln>
                            <a:noFill/>
                          </a:ln>
                        </pic:spPr>
                      </pic:pic>
                    </a:graphicData>
                  </a:graphic>
                </wp:inline>
              </w:drawing>
            </w:r>
          </w:p>
        </w:tc>
      </w:tr>
      <w:tr w:rsidR="00E619DE" w:rsidTr="006D5A65">
        <w:trPr>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1365CC">
            <w:pPr>
              <w:pStyle w:val="Pamats2"/>
            </w:pPr>
            <w:r>
              <w:t xml:space="preserve">Reklāmas klipa izveidošana par tūrisma ralliju “Gulbja ligzdu meklējot-3” sadarbībā ar </w:t>
            </w:r>
            <w:proofErr w:type="spellStart"/>
            <w:r>
              <w:t>Ziemeļlatgales</w:t>
            </w:r>
            <w:proofErr w:type="spellEnd"/>
            <w:r>
              <w:t xml:space="preserve"> biznesa un tūrisma centru (Balvi)</w:t>
            </w:r>
          </w:p>
        </w:tc>
        <w:tc>
          <w:tcPr>
            <w:tcW w:w="3594" w:type="dxa"/>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D72E020" wp14:editId="3B0D18B9">
                  <wp:extent cx="2152650" cy="1206500"/>
                  <wp:effectExtent l="0" t="0" r="0" b="0"/>
                  <wp:docPr id="75"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18"/>
                          <a:srcRect/>
                          <a:stretch>
                            <a:fillRect/>
                          </a:stretch>
                        </pic:blipFill>
                        <pic:spPr>
                          <a:xfrm>
                            <a:off x="0" y="0"/>
                            <a:ext cx="2152650" cy="1206500"/>
                          </a:xfrm>
                          <a:prstGeom prst="rect">
                            <a:avLst/>
                          </a:prstGeom>
                          <a:ln/>
                        </pic:spPr>
                      </pic:pic>
                    </a:graphicData>
                  </a:graphic>
                </wp:inline>
              </w:drawing>
            </w:r>
          </w:p>
        </w:tc>
      </w:tr>
      <w:tr w:rsidR="00E619DE" w:rsidTr="009D2AA7">
        <w:trPr>
          <w:trHeight w:val="2810"/>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1365CC">
            <w:pPr>
              <w:pStyle w:val="Pamats2"/>
            </w:pPr>
            <w:r>
              <w:t>Ekskursiju kuģīša kapteiņu izvēle, līgumu slēgšana</w:t>
            </w:r>
          </w:p>
        </w:tc>
        <w:tc>
          <w:tcPr>
            <w:tcW w:w="3594" w:type="dxa"/>
            <w:vAlign w:val="center"/>
          </w:tcPr>
          <w:p w:rsidR="00E619DE" w:rsidRDefault="00E200D1"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7B19090E" wp14:editId="0A7D4E8F">
                  <wp:extent cx="1272128" cy="1800000"/>
                  <wp:effectExtent l="0" t="0" r="4445" b="0"/>
                  <wp:docPr id="38" name="Picture 38" descr="C:\Users\inga.barinska.GULBENESNOV\Desktop\Evita\Dokumenti\vakance kuga kaptei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esktop\Evita\Dokumenti\vakance kuga kapteini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2128" cy="1800000"/>
                          </a:xfrm>
                          <a:prstGeom prst="rect">
                            <a:avLst/>
                          </a:prstGeom>
                          <a:noFill/>
                          <a:ln>
                            <a:noFill/>
                          </a:ln>
                        </pic:spPr>
                      </pic:pic>
                    </a:graphicData>
                  </a:graphic>
                </wp:inline>
              </w:drawing>
            </w:r>
          </w:p>
        </w:tc>
      </w:tr>
      <w:tr w:rsidR="00E619DE" w:rsidTr="009D2AA7">
        <w:trPr>
          <w:trHeight w:val="1733"/>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767ED2">
            <w:pPr>
              <w:pStyle w:val="Pamats2"/>
            </w:pPr>
            <w:r>
              <w:t>Dalība starptautiskā izstādē “</w:t>
            </w:r>
            <w:proofErr w:type="spellStart"/>
            <w:r w:rsidR="00767ED2">
              <w:rPr>
                <w:color w:val="1D1D1D"/>
                <w:highlight w:val="white"/>
              </w:rPr>
              <w:t>Adventur</w:t>
            </w:r>
            <w:proofErr w:type="spellEnd"/>
            <w:r w:rsidR="00767ED2">
              <w:rPr>
                <w:color w:val="1D1D1D"/>
                <w:highlight w:val="white"/>
              </w:rPr>
              <w:t xml:space="preserve"> 2017</w:t>
            </w:r>
            <w:r>
              <w:rPr>
                <w:color w:val="1D1D1D"/>
                <w:highlight w:val="white"/>
              </w:rPr>
              <w:t>”</w:t>
            </w:r>
            <w:r w:rsidR="00767ED2">
              <w:t xml:space="preserve"> Viļņā, Lietuvā</w:t>
            </w:r>
          </w:p>
        </w:tc>
        <w:tc>
          <w:tcPr>
            <w:tcW w:w="3594" w:type="dxa"/>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2C669D5" wp14:editId="50D6F5FB">
                  <wp:extent cx="2152650" cy="1206500"/>
                  <wp:effectExtent l="0" t="0" r="0" b="0"/>
                  <wp:docPr id="8"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20"/>
                          <a:srcRect/>
                          <a:stretch>
                            <a:fillRect/>
                          </a:stretch>
                        </pic:blipFill>
                        <pic:spPr>
                          <a:xfrm>
                            <a:off x="0" y="0"/>
                            <a:ext cx="2152650" cy="1206500"/>
                          </a:xfrm>
                          <a:prstGeom prst="rect">
                            <a:avLst/>
                          </a:prstGeom>
                          <a:ln/>
                        </pic:spPr>
                      </pic:pic>
                    </a:graphicData>
                  </a:graphic>
                </wp:inline>
              </w:drawing>
            </w:r>
          </w:p>
        </w:tc>
      </w:tr>
      <w:tr w:rsidR="00E619DE" w:rsidTr="009D2AA7">
        <w:trPr>
          <w:trHeight w:val="2853"/>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B63AF1">
            <w:pPr>
              <w:pStyle w:val="Pamats2"/>
              <w:rPr>
                <w:color w:val="000000"/>
              </w:rPr>
            </w:pPr>
            <w:r>
              <w:rPr>
                <w:color w:val="000000"/>
              </w:rPr>
              <w:t xml:space="preserve">Dalība </w:t>
            </w:r>
            <w:r>
              <w:t>starptautiskā</w:t>
            </w:r>
            <w:r>
              <w:rPr>
                <w:color w:val="1D1D1D"/>
                <w:highlight w:val="white"/>
              </w:rPr>
              <w:t xml:space="preserve"> i</w:t>
            </w:r>
            <w:r>
              <w:rPr>
                <w:color w:val="000000"/>
              </w:rPr>
              <w:t>zstādē “MATKA 2017” Helsinkos, Somijā</w:t>
            </w:r>
          </w:p>
        </w:tc>
        <w:tc>
          <w:tcPr>
            <w:tcW w:w="3594" w:type="dxa"/>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91DD308" wp14:editId="6835C0DB">
                  <wp:extent cx="1452563" cy="1934608"/>
                  <wp:effectExtent l="0" t="0" r="0" b="0"/>
                  <wp:docPr id="41" name="image97.jpg"/>
                  <wp:cNvGraphicFramePr/>
                  <a:graphic xmlns:a="http://schemas.openxmlformats.org/drawingml/2006/main">
                    <a:graphicData uri="http://schemas.openxmlformats.org/drawingml/2006/picture">
                      <pic:pic xmlns:pic="http://schemas.openxmlformats.org/drawingml/2006/picture">
                        <pic:nvPicPr>
                          <pic:cNvPr id="0" name="image97.jpg"/>
                          <pic:cNvPicPr preferRelativeResize="0"/>
                        </pic:nvPicPr>
                        <pic:blipFill>
                          <a:blip r:embed="rId21"/>
                          <a:srcRect/>
                          <a:stretch>
                            <a:fillRect/>
                          </a:stretch>
                        </pic:blipFill>
                        <pic:spPr>
                          <a:xfrm>
                            <a:off x="0" y="0"/>
                            <a:ext cx="1452563" cy="1934608"/>
                          </a:xfrm>
                          <a:prstGeom prst="rect">
                            <a:avLst/>
                          </a:prstGeom>
                          <a:ln/>
                        </pic:spPr>
                      </pic:pic>
                    </a:graphicData>
                  </a:graphic>
                </wp:inline>
              </w:drawing>
            </w:r>
          </w:p>
        </w:tc>
      </w:tr>
      <w:tr w:rsidR="00E619DE" w:rsidTr="008E2374">
        <w:trPr>
          <w:trHeight w:val="2711"/>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08680F" w:rsidP="00581308">
            <w:pPr>
              <w:pStyle w:val="Pamats2"/>
            </w:pPr>
            <w:r>
              <w:t>Tūrisma sanāksme Litenes</w:t>
            </w:r>
            <w:r w:rsidR="0094648B">
              <w:t xml:space="preserve"> </w:t>
            </w:r>
            <w:r w:rsidR="00581308">
              <w:t>pagast</w:t>
            </w:r>
            <w:r w:rsidR="0048680A">
              <w:t>ā (17 dalībnieki)</w:t>
            </w:r>
          </w:p>
        </w:tc>
        <w:tc>
          <w:tcPr>
            <w:tcW w:w="3594" w:type="dxa"/>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FE123C1" wp14:editId="1B256BB9">
                  <wp:extent cx="2152650" cy="1435100"/>
                  <wp:effectExtent l="0" t="0" r="0" b="0"/>
                  <wp:docPr id="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2"/>
                          <a:srcRect/>
                          <a:stretch>
                            <a:fillRect/>
                          </a:stretch>
                        </pic:blipFill>
                        <pic:spPr>
                          <a:xfrm>
                            <a:off x="0" y="0"/>
                            <a:ext cx="2152650" cy="1435100"/>
                          </a:xfrm>
                          <a:prstGeom prst="rect">
                            <a:avLst/>
                          </a:prstGeom>
                          <a:ln/>
                        </pic:spPr>
                      </pic:pic>
                    </a:graphicData>
                  </a:graphic>
                </wp:inline>
              </w:drawing>
            </w:r>
          </w:p>
        </w:tc>
      </w:tr>
      <w:tr w:rsidR="00E619DE" w:rsidTr="008E2374">
        <w:trPr>
          <w:trHeight w:val="2597"/>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1365CC">
            <w:pPr>
              <w:pStyle w:val="Pamats2"/>
            </w:pPr>
            <w:r>
              <w:t>Dalība ALTA (Latvijas tūris</w:t>
            </w:r>
            <w:r w:rsidR="00767ED2">
              <w:t xml:space="preserve">ma aģentu asociācijas pasākumā) </w:t>
            </w:r>
            <w:r>
              <w:t>Rīgā kuģniecības muzejā</w:t>
            </w:r>
            <w:r w:rsidR="00767ED2">
              <w:t>, Gulbenes novada tūrisma piedāvājuma prezentēšana</w:t>
            </w:r>
          </w:p>
        </w:tc>
        <w:tc>
          <w:tcPr>
            <w:tcW w:w="3594" w:type="dxa"/>
            <w:vAlign w:val="center"/>
          </w:tcPr>
          <w:p w:rsidR="00E619DE" w:rsidRDefault="00FC6A78" w:rsidP="003D5198">
            <w:pPr>
              <w:jc w:val="center"/>
              <w:rPr>
                <w:rFonts w:ascii="Times New Roman" w:eastAsia="Times New Roman" w:hAnsi="Times New Roman" w:cs="Times New Roman"/>
                <w:sz w:val="24"/>
                <w:szCs w:val="24"/>
              </w:rPr>
            </w:pPr>
            <w:r>
              <w:rPr>
                <w:noProof/>
                <w:color w:val="000000"/>
              </w:rPr>
              <w:drawing>
                <wp:inline distT="0" distB="0" distL="0" distR="0" wp14:anchorId="5CCBB66A" wp14:editId="0E21D88D">
                  <wp:extent cx="2152650" cy="1209675"/>
                  <wp:effectExtent l="0" t="0" r="0" b="9525"/>
                  <wp:docPr id="85" name="Picture 85" descr="https://lh6.googleusercontent.com/6GSLDxIeMBIdBMgl9G7kpY9ikrwEBQUR0N58pDYKgTLO-nY8wZGIRWTxJ5bORAWgHDZrW30pjbA8xY3V5mGKoEXuhlJmesK4kYoPz17ddtWQeXUpkh8GmdA0rAWkZc5rDovp8r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6GSLDxIeMBIdBMgl9G7kpY9ikrwEBQUR0N58pDYKgTLO-nY8wZGIRWTxJ5bORAWgHDZrW30pjbA8xY3V5mGKoEXuhlJmesK4kYoPz17ddtWQeXUpkh8GmdA0rAWkZc5rDovp8rK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2650" cy="1209675"/>
                          </a:xfrm>
                          <a:prstGeom prst="rect">
                            <a:avLst/>
                          </a:prstGeom>
                          <a:noFill/>
                          <a:ln>
                            <a:noFill/>
                          </a:ln>
                        </pic:spPr>
                      </pic:pic>
                    </a:graphicData>
                  </a:graphic>
                </wp:inline>
              </w:drawing>
            </w:r>
          </w:p>
        </w:tc>
      </w:tr>
      <w:tr w:rsidR="00E619DE" w:rsidTr="008E2374">
        <w:trPr>
          <w:trHeight w:val="2878"/>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1365CC">
            <w:pPr>
              <w:pStyle w:val="Pamats2"/>
            </w:pPr>
            <w:r>
              <w:t>Zaļais tirdziņš</w:t>
            </w:r>
            <w:r w:rsidR="00C82383">
              <w:t xml:space="preserve"> (55 dalībnieki)</w:t>
            </w:r>
          </w:p>
        </w:tc>
        <w:tc>
          <w:tcPr>
            <w:tcW w:w="3594" w:type="dxa"/>
            <w:vAlign w:val="center"/>
          </w:tcPr>
          <w:p w:rsidR="00E619DE" w:rsidRDefault="00FC6A78"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6F42FA6" wp14:editId="60D4A73A">
                  <wp:extent cx="2126512" cy="1503520"/>
                  <wp:effectExtent l="0" t="0" r="7620" b="1905"/>
                  <wp:docPr id="86" name="Picture 86" descr="C:\Users\inga.barinska.GULBENESNOV\Desktop\Evita\Afisas\tirdzins01.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Evita\Afisas\tirdzins01.201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8941" cy="1505238"/>
                          </a:xfrm>
                          <a:prstGeom prst="rect">
                            <a:avLst/>
                          </a:prstGeom>
                          <a:noFill/>
                          <a:ln>
                            <a:noFill/>
                          </a:ln>
                        </pic:spPr>
                      </pic:pic>
                    </a:graphicData>
                  </a:graphic>
                </wp:inline>
              </w:drawing>
            </w:r>
          </w:p>
        </w:tc>
      </w:tr>
      <w:tr w:rsidR="00E619DE" w:rsidTr="008E2374">
        <w:trPr>
          <w:trHeight w:val="2312"/>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B63AF1">
            <w:pPr>
              <w:pStyle w:val="Pamats2"/>
            </w:pPr>
            <w:r>
              <w:t>Seminārs tūrisma uzņēmējiem (</w:t>
            </w:r>
            <w:r w:rsidR="00B63AF1">
              <w:t>SATEKA</w:t>
            </w:r>
            <w:r>
              <w:t>, ALTUM, Aģentūras pārstāvji)</w:t>
            </w:r>
            <w:r w:rsidR="007F465E">
              <w:t xml:space="preserve"> (52 dalībnieki)</w:t>
            </w:r>
          </w:p>
        </w:tc>
        <w:tc>
          <w:tcPr>
            <w:tcW w:w="3594" w:type="dxa"/>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4F0DC69" wp14:editId="67447EC2">
                  <wp:extent cx="2152650" cy="1206500"/>
                  <wp:effectExtent l="0" t="0" r="0" b="0"/>
                  <wp:docPr id="31"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25"/>
                          <a:srcRect/>
                          <a:stretch>
                            <a:fillRect/>
                          </a:stretch>
                        </pic:blipFill>
                        <pic:spPr>
                          <a:xfrm>
                            <a:off x="0" y="0"/>
                            <a:ext cx="2152650" cy="1206500"/>
                          </a:xfrm>
                          <a:prstGeom prst="rect">
                            <a:avLst/>
                          </a:prstGeom>
                          <a:ln/>
                        </pic:spPr>
                      </pic:pic>
                    </a:graphicData>
                  </a:graphic>
                </wp:inline>
              </w:drawing>
            </w:r>
          </w:p>
        </w:tc>
      </w:tr>
      <w:tr w:rsidR="00E619DE" w:rsidTr="008E2374">
        <w:trPr>
          <w:trHeight w:val="2335"/>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AB7263" w:rsidP="00AB7263">
            <w:pPr>
              <w:pStyle w:val="Pamats2"/>
            </w:pPr>
            <w:r>
              <w:t xml:space="preserve">Jaunu </w:t>
            </w:r>
            <w:r w:rsidR="00B63AF1">
              <w:t xml:space="preserve">Gulbenes novada tūrisma </w:t>
            </w:r>
            <w:r>
              <w:t xml:space="preserve">piedāvājumu </w:t>
            </w:r>
            <w:r w:rsidR="0094648B">
              <w:t xml:space="preserve">bukletu </w:t>
            </w:r>
            <w:r>
              <w:t>iz</w:t>
            </w:r>
            <w:r w:rsidR="0094648B">
              <w:t>veidošana</w:t>
            </w:r>
          </w:p>
        </w:tc>
        <w:tc>
          <w:tcPr>
            <w:tcW w:w="3594" w:type="dxa"/>
            <w:vAlign w:val="center"/>
          </w:tcPr>
          <w:p w:rsidR="00E619DE" w:rsidRDefault="00FC6A78"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E82821" wp14:editId="0A585EC5">
                  <wp:extent cx="633692" cy="1326354"/>
                  <wp:effectExtent l="0" t="0" r="0" b="7620"/>
                  <wp:docPr id="89" name="Picture 89" descr="C:\Users\inga.barinska.GULBENESNOV\Desktop\Gulbene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GulbeneE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6150" cy="1331500"/>
                          </a:xfrm>
                          <a:prstGeom prst="rect">
                            <a:avLst/>
                          </a:prstGeom>
                          <a:noFill/>
                          <a:ln>
                            <a:noFill/>
                          </a:ln>
                        </pic:spPr>
                      </pic:pic>
                    </a:graphicData>
                  </a:graphic>
                </wp:inline>
              </w:drawing>
            </w:r>
          </w:p>
        </w:tc>
      </w:tr>
      <w:tr w:rsidR="00E619DE" w:rsidTr="008E2374">
        <w:trPr>
          <w:trHeight w:val="2041"/>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581308" w:rsidP="001365CC">
            <w:pPr>
              <w:pStyle w:val="Pamats2"/>
            </w:pPr>
            <w:r>
              <w:t>T</w:t>
            </w:r>
            <w:r w:rsidR="00B63AF1">
              <w:t xml:space="preserve">ūrisma informācijas </w:t>
            </w:r>
            <w:r w:rsidR="0094648B">
              <w:t xml:space="preserve">bukleta </w:t>
            </w:r>
            <w:r>
              <w:t xml:space="preserve">“Gulbene – Balvi” </w:t>
            </w:r>
            <w:r w:rsidR="0048680A">
              <w:t>iz</w:t>
            </w:r>
            <w:r w:rsidR="0094648B">
              <w:t>veidošana</w:t>
            </w:r>
          </w:p>
        </w:tc>
        <w:tc>
          <w:tcPr>
            <w:tcW w:w="3594" w:type="dxa"/>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5BCCFF4" wp14:editId="07829398">
                  <wp:extent cx="723014" cy="1233377"/>
                  <wp:effectExtent l="0" t="0" r="1270" b="5080"/>
                  <wp:docPr id="71"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27"/>
                          <a:srcRect/>
                          <a:stretch>
                            <a:fillRect/>
                          </a:stretch>
                        </pic:blipFill>
                        <pic:spPr>
                          <a:xfrm>
                            <a:off x="0" y="0"/>
                            <a:ext cx="724352" cy="1235659"/>
                          </a:xfrm>
                          <a:prstGeom prst="rect">
                            <a:avLst/>
                          </a:prstGeom>
                          <a:ln/>
                        </pic:spPr>
                      </pic:pic>
                    </a:graphicData>
                  </a:graphic>
                </wp:inline>
              </w:drawing>
            </w:r>
          </w:p>
        </w:tc>
      </w:tr>
      <w:tr w:rsidR="00E619DE" w:rsidTr="008E2374">
        <w:trPr>
          <w:trHeight w:val="2428"/>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1F0DCD" w:rsidP="001365CC">
            <w:pPr>
              <w:pStyle w:val="Pamats2"/>
            </w:pPr>
            <w:r w:rsidRPr="00335BEB">
              <w:t xml:space="preserve">Tūrisma </w:t>
            </w:r>
            <w:r w:rsidR="0094648B" w:rsidRPr="00335BEB">
              <w:t xml:space="preserve">akcijas “Sakrāj Gulbenes novada pērles!” </w:t>
            </w:r>
            <w:r w:rsidR="00B63AF1" w:rsidRPr="00335BEB">
              <w:t>informatīvu</w:t>
            </w:r>
            <w:r w:rsidR="00BE341D" w:rsidRPr="00335BEB">
              <w:t xml:space="preserve"> </w:t>
            </w:r>
            <w:r w:rsidRPr="00335BEB">
              <w:t xml:space="preserve">materiālu </w:t>
            </w:r>
            <w:r w:rsidR="0094648B" w:rsidRPr="00335BEB">
              <w:t>izveide</w:t>
            </w:r>
            <w:r w:rsidR="00335BEB" w:rsidRPr="00335BEB">
              <w:t xml:space="preserve"> (</w:t>
            </w:r>
            <w:r w:rsidR="000C0CD3">
              <w:t xml:space="preserve">186 dalībnieki no visas Latvijas </w:t>
            </w:r>
            <w:r w:rsidR="00335BEB" w:rsidRPr="00335BEB">
              <w:t>)</w:t>
            </w:r>
          </w:p>
        </w:tc>
        <w:tc>
          <w:tcPr>
            <w:tcW w:w="3594" w:type="dxa"/>
            <w:vAlign w:val="center"/>
          </w:tcPr>
          <w:p w:rsidR="00E619DE" w:rsidRDefault="00FC6A78" w:rsidP="003D5198">
            <w:pPr>
              <w:jc w:val="center"/>
              <w:rPr>
                <w:rFonts w:ascii="Times New Roman" w:eastAsia="Times New Roman" w:hAnsi="Times New Roman" w:cs="Times New Roman"/>
                <w:sz w:val="24"/>
                <w:szCs w:val="24"/>
              </w:rPr>
            </w:pPr>
            <w:r>
              <w:rPr>
                <w:noProof/>
                <w:color w:val="000000"/>
              </w:rPr>
              <w:drawing>
                <wp:inline distT="0" distB="0" distL="0" distR="0" wp14:anchorId="00C6885C" wp14:editId="5B69DDDA">
                  <wp:extent cx="2007018" cy="1562986"/>
                  <wp:effectExtent l="0" t="0" r="0" b="0"/>
                  <wp:docPr id="87" name="Picture 87" descr="https://lh3.googleusercontent.com/GC0KIf2ksHTCrxFACSGtBpj7ino3R6zmm3gcAFcOem7aFtDn8fYEuVJlHCWhGiuPbKULiq1kGTnvhDNFegeXuvvCx_pLX29aOlS_XwNEPSvqFvhj9H_DN47DO-SGf2dTHC6Btn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GC0KIf2ksHTCrxFACSGtBpj7ino3R6zmm3gcAFcOem7aFtDn8fYEuVJlHCWhGiuPbKULiq1kGTnvhDNFegeXuvvCx_pLX29aOlS_XwNEPSvqFvhj9H_DN47DO-SGf2dTHC6BtnC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07018" cy="1562986"/>
                          </a:xfrm>
                          <a:prstGeom prst="rect">
                            <a:avLst/>
                          </a:prstGeom>
                          <a:noFill/>
                          <a:ln>
                            <a:noFill/>
                          </a:ln>
                        </pic:spPr>
                      </pic:pic>
                    </a:graphicData>
                  </a:graphic>
                </wp:inline>
              </w:drawing>
            </w:r>
          </w:p>
        </w:tc>
      </w:tr>
      <w:tr w:rsidR="00E619DE" w:rsidTr="008E2374">
        <w:trPr>
          <w:trHeight w:val="2139"/>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B63AF1" w:rsidP="0048680A">
            <w:pPr>
              <w:pStyle w:val="Pamats2"/>
            </w:pPr>
            <w:r>
              <w:t>Tūrisma b</w:t>
            </w:r>
            <w:r w:rsidR="001F0DCD">
              <w:t xml:space="preserve">ukleta </w:t>
            </w:r>
            <w:r w:rsidR="0094648B">
              <w:t>“</w:t>
            </w:r>
            <w:proofErr w:type="spellStart"/>
            <w:r w:rsidR="0094648B">
              <w:t>Special</w:t>
            </w:r>
            <w:proofErr w:type="spellEnd"/>
            <w:r w:rsidR="0094648B">
              <w:t xml:space="preserve"> </w:t>
            </w:r>
            <w:proofErr w:type="spellStart"/>
            <w:r w:rsidR="0094648B">
              <w:t>offers</w:t>
            </w:r>
            <w:proofErr w:type="spellEnd"/>
            <w:r w:rsidR="0094648B">
              <w:t xml:space="preserve"> </w:t>
            </w:r>
            <w:proofErr w:type="spellStart"/>
            <w:r w:rsidR="0094648B">
              <w:t>in</w:t>
            </w:r>
            <w:proofErr w:type="spellEnd"/>
            <w:r w:rsidR="0094648B">
              <w:t xml:space="preserve"> Gulbene </w:t>
            </w:r>
            <w:proofErr w:type="spellStart"/>
            <w:r w:rsidR="0094648B">
              <w:t>region</w:t>
            </w:r>
            <w:proofErr w:type="spellEnd"/>
            <w:r w:rsidR="0094648B">
              <w:t xml:space="preserve">” </w:t>
            </w:r>
            <w:r w:rsidR="0048680A">
              <w:t xml:space="preserve">izveide izstādei </w:t>
            </w:r>
            <w:r w:rsidR="0048680A">
              <w:rPr>
                <w:rFonts w:eastAsia="Times New Roman"/>
                <w:color w:val="000000"/>
                <w:szCs w:val="24"/>
              </w:rPr>
              <w:t>“</w:t>
            </w:r>
            <w:proofErr w:type="spellStart"/>
            <w:r w:rsidR="0048680A">
              <w:rPr>
                <w:rFonts w:eastAsia="Times New Roman"/>
                <w:color w:val="000000"/>
                <w:szCs w:val="24"/>
              </w:rPr>
              <w:t>Matka</w:t>
            </w:r>
            <w:proofErr w:type="spellEnd"/>
            <w:r w:rsidR="0048680A">
              <w:rPr>
                <w:rFonts w:eastAsia="Times New Roman"/>
                <w:color w:val="000000"/>
                <w:szCs w:val="24"/>
              </w:rPr>
              <w:t xml:space="preserve"> 2017” Helsinkos, </w:t>
            </w:r>
            <w:r w:rsidR="0048680A">
              <w:t>Somijā</w:t>
            </w:r>
          </w:p>
        </w:tc>
        <w:tc>
          <w:tcPr>
            <w:tcW w:w="3594" w:type="dxa"/>
            <w:vAlign w:val="center"/>
          </w:tcPr>
          <w:p w:rsidR="00E619DE" w:rsidRDefault="00FC6A78" w:rsidP="003D5198">
            <w:pPr>
              <w:jc w:val="center"/>
              <w:rPr>
                <w:rFonts w:ascii="Times New Roman" w:eastAsia="Times New Roman" w:hAnsi="Times New Roman" w:cs="Times New Roman"/>
                <w:sz w:val="24"/>
                <w:szCs w:val="24"/>
              </w:rPr>
            </w:pPr>
            <w:r>
              <w:rPr>
                <w:noProof/>
              </w:rPr>
              <w:drawing>
                <wp:inline distT="0" distB="0" distL="0" distR="0" wp14:anchorId="396397FC" wp14:editId="3CCA6235">
                  <wp:extent cx="2126512" cy="1497128"/>
                  <wp:effectExtent l="0" t="0" r="7620" b="8255"/>
                  <wp:docPr id="88" name="Picture 88" descr="C:\Users\inga.barinska.GULBENESNOV\Desktop\flaieris som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flaieris somij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6512" cy="1497128"/>
                          </a:xfrm>
                          <a:prstGeom prst="rect">
                            <a:avLst/>
                          </a:prstGeom>
                          <a:noFill/>
                          <a:ln>
                            <a:noFill/>
                          </a:ln>
                        </pic:spPr>
                      </pic:pic>
                    </a:graphicData>
                  </a:graphic>
                </wp:inline>
              </w:drawing>
            </w:r>
          </w:p>
        </w:tc>
      </w:tr>
      <w:tr w:rsidR="00E619DE" w:rsidTr="008E2374">
        <w:trPr>
          <w:trHeight w:val="2517"/>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48680A" w:rsidP="0048680A">
            <w:pPr>
              <w:pStyle w:val="Pamats2"/>
            </w:pPr>
            <w:r>
              <w:t>Izveidots Gulbenes novada t</w:t>
            </w:r>
            <w:r w:rsidR="00B63AF1">
              <w:t>ūrisma p</w:t>
            </w:r>
            <w:r w:rsidR="0094648B">
              <w:t xml:space="preserve">iedāvājums lielākajām Latvijas </w:t>
            </w:r>
            <w:proofErr w:type="spellStart"/>
            <w:r w:rsidR="0094648B">
              <w:t>tūroperatoru</w:t>
            </w:r>
            <w:proofErr w:type="spellEnd"/>
            <w:r w:rsidR="0094648B">
              <w:t xml:space="preserve"> firmām (</w:t>
            </w:r>
            <w:r w:rsidR="00E200D1">
              <w:t>“Skaistie skati”</w:t>
            </w:r>
            <w:r w:rsidR="0094648B">
              <w:t>, “Jauni rakursi”, “</w:t>
            </w:r>
            <w:proofErr w:type="spellStart"/>
            <w:r w:rsidR="0094648B">
              <w:t>Impro</w:t>
            </w:r>
            <w:proofErr w:type="spellEnd"/>
            <w:r w:rsidR="0094648B">
              <w:t>”, “Mārītes”)</w:t>
            </w:r>
          </w:p>
        </w:tc>
        <w:tc>
          <w:tcPr>
            <w:tcW w:w="3594" w:type="dxa"/>
            <w:vAlign w:val="center"/>
          </w:tcPr>
          <w:p w:rsidR="00E619DE" w:rsidRDefault="00B878CD"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5C9D50C" wp14:editId="6AFF101D">
                  <wp:extent cx="1142306" cy="1605516"/>
                  <wp:effectExtent l="0" t="0" r="1270" b="0"/>
                  <wp:docPr id="23" name="Picture 23" descr="C:\Users\inga.barinska.GULBENESNOV\Desktop\Zane\15.punktam attē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15.punktam attēl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2765" cy="1606161"/>
                          </a:xfrm>
                          <a:prstGeom prst="rect">
                            <a:avLst/>
                          </a:prstGeom>
                          <a:noFill/>
                          <a:ln>
                            <a:noFill/>
                          </a:ln>
                        </pic:spPr>
                      </pic:pic>
                    </a:graphicData>
                  </a:graphic>
                </wp:inline>
              </w:drawing>
            </w:r>
          </w:p>
        </w:tc>
      </w:tr>
      <w:tr w:rsidR="00E619DE" w:rsidTr="00086AAC">
        <w:trPr>
          <w:jc w:val="center"/>
        </w:trPr>
        <w:tc>
          <w:tcPr>
            <w:tcW w:w="8522" w:type="dxa"/>
            <w:gridSpan w:val="3"/>
            <w:vAlign w:val="center"/>
          </w:tcPr>
          <w:p w:rsidR="00E619DE" w:rsidRDefault="0094648B"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FEBRUĀRIS</w:t>
            </w:r>
          </w:p>
        </w:tc>
      </w:tr>
      <w:tr w:rsidR="00E619DE" w:rsidTr="008E2374">
        <w:trPr>
          <w:trHeight w:val="2790"/>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1F0DCD" w:rsidRPr="001F0DCD" w:rsidRDefault="0048680A" w:rsidP="001365CC">
            <w:pPr>
              <w:pStyle w:val="Pamats2"/>
            </w:pPr>
            <w:r>
              <w:t>Dalība Starptautiskajā tūrisma izstādē</w:t>
            </w:r>
            <w:r w:rsidR="0094648B" w:rsidRPr="001F0DCD">
              <w:t xml:space="preserve"> </w:t>
            </w:r>
            <w:r w:rsidR="001F0DCD" w:rsidRPr="001F0DCD">
              <w:t>“</w:t>
            </w:r>
            <w:proofErr w:type="spellStart"/>
            <w:r w:rsidR="001F0DCD" w:rsidRPr="001F0DCD">
              <w:t>Balttour-2017”.</w:t>
            </w:r>
            <w:proofErr w:type="spellEnd"/>
          </w:p>
          <w:p w:rsidR="00E619DE" w:rsidRPr="001F0DCD" w:rsidRDefault="0094648B" w:rsidP="001365CC">
            <w:pPr>
              <w:pStyle w:val="Pamats2"/>
            </w:pPr>
            <w:r w:rsidRPr="001F0DCD">
              <w:t xml:space="preserve">Gulbenes novada tūrisma darbs valsts mērogā novērtēts ļoti atzinīgi un </w:t>
            </w:r>
            <w:r w:rsidR="001F0DCD" w:rsidRPr="001F0DCD">
              <w:t>trešo gadu pēc kārtas ir labāko trijniekā</w:t>
            </w:r>
            <w:r w:rsidR="00080705">
              <w:t xml:space="preserve"> (Gulbene, Krāslava, Talsi)</w:t>
            </w:r>
            <w:r w:rsidR="001F0DCD" w:rsidRPr="001F0DCD">
              <w:t xml:space="preserve"> starp 82 Latvijas Tūrisma informācijas centriem</w:t>
            </w:r>
          </w:p>
        </w:tc>
        <w:tc>
          <w:tcPr>
            <w:tcW w:w="3594" w:type="dxa"/>
            <w:vAlign w:val="center"/>
          </w:tcPr>
          <w:p w:rsidR="00E619DE" w:rsidRDefault="00FC6A78" w:rsidP="003D5198">
            <w:pPr>
              <w:jc w:val="center"/>
              <w:rPr>
                <w:rFonts w:ascii="Times New Roman" w:eastAsia="Times New Roman" w:hAnsi="Times New Roman" w:cs="Times New Roman"/>
                <w:sz w:val="24"/>
                <w:szCs w:val="24"/>
              </w:rPr>
            </w:pPr>
            <w:r>
              <w:rPr>
                <w:noProof/>
                <w:color w:val="000000"/>
              </w:rPr>
              <w:drawing>
                <wp:inline distT="0" distB="0" distL="0" distR="0" wp14:anchorId="038138D9" wp14:editId="0F6E9063">
                  <wp:extent cx="2152650" cy="1609725"/>
                  <wp:effectExtent l="0" t="0" r="0" b="9525"/>
                  <wp:docPr id="90" name="Picture 90" descr="https://lh5.googleusercontent.com/KtBvv2iw_RkUWvYOANmkDJAPKnoFDT85NItnLcG8_lp_syIeWIuEXP4rJskimlq4ZvN5z7vxe-gat7coG_8KGRAdVLJbzGD9u_brH40GurfukYwB80RnVzpQXrCZ97WKBucDFv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KtBvv2iw_RkUWvYOANmkDJAPKnoFDT85NItnLcG8_lp_syIeWIuEXP4rJskimlq4ZvN5z7vxe-gat7coG_8KGRAdVLJbzGD9u_brH40GurfukYwB80RnVzpQXrCZ97WKBucDFvB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52650" cy="1609725"/>
                          </a:xfrm>
                          <a:prstGeom prst="rect">
                            <a:avLst/>
                          </a:prstGeom>
                          <a:noFill/>
                          <a:ln>
                            <a:noFill/>
                          </a:ln>
                        </pic:spPr>
                      </pic:pic>
                    </a:graphicData>
                  </a:graphic>
                </wp:inline>
              </w:drawing>
            </w:r>
          </w:p>
        </w:tc>
      </w:tr>
      <w:tr w:rsidR="00E619DE" w:rsidTr="008E2374">
        <w:trPr>
          <w:trHeight w:val="4129"/>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1F0DCD" w:rsidP="0048680A">
            <w:pPr>
              <w:pStyle w:val="Pamats2"/>
            </w:pPr>
            <w:r w:rsidRPr="001F0DCD">
              <w:t>Latvijas Zinātņu akadēmijā grāmatas “</w:t>
            </w:r>
            <w:proofErr w:type="spellStart"/>
            <w:r w:rsidRPr="001F0DCD">
              <w:t>Collaboration</w:t>
            </w:r>
            <w:proofErr w:type="spellEnd"/>
            <w:r w:rsidRPr="001F0DCD">
              <w:t xml:space="preserve"> </w:t>
            </w:r>
            <w:proofErr w:type="spellStart"/>
            <w:r w:rsidRPr="001F0DCD">
              <w:t>synergy</w:t>
            </w:r>
            <w:proofErr w:type="spellEnd"/>
            <w:r w:rsidRPr="001F0DCD">
              <w:t xml:space="preserve"> </w:t>
            </w:r>
            <w:proofErr w:type="spellStart"/>
            <w:r w:rsidRPr="001F0DCD">
              <w:t>of</w:t>
            </w:r>
            <w:proofErr w:type="spellEnd"/>
            <w:r w:rsidRPr="001F0DCD">
              <w:t xml:space="preserve"> </w:t>
            </w:r>
            <w:proofErr w:type="spellStart"/>
            <w:r w:rsidRPr="001F0DCD">
              <w:t>ice</w:t>
            </w:r>
            <w:proofErr w:type="spellEnd"/>
            <w:r w:rsidRPr="001F0DCD">
              <w:t xml:space="preserve"> </w:t>
            </w:r>
            <w:proofErr w:type="spellStart"/>
            <w:r w:rsidRPr="001F0DCD">
              <w:t>and</w:t>
            </w:r>
            <w:proofErr w:type="spellEnd"/>
            <w:r w:rsidRPr="001F0DCD">
              <w:t xml:space="preserve"> </w:t>
            </w:r>
            <w:proofErr w:type="spellStart"/>
            <w:r w:rsidRPr="001F0DCD">
              <w:t>ekosoc-lv</w:t>
            </w:r>
            <w:proofErr w:type="spellEnd"/>
            <w:r w:rsidRPr="001F0DCD">
              <w:t xml:space="preserve"> </w:t>
            </w:r>
            <w:proofErr w:type="spellStart"/>
            <w:r w:rsidRPr="001F0DCD">
              <w:t>projects</w:t>
            </w:r>
            <w:proofErr w:type="spellEnd"/>
            <w:r w:rsidRPr="001F0DCD">
              <w:t xml:space="preserve">” </w:t>
            </w:r>
            <w:r w:rsidR="0048680A">
              <w:t>atklāšana</w:t>
            </w:r>
            <w:r w:rsidR="0094648B" w:rsidRPr="001F0DCD">
              <w:t>, Gulbenes novada mājražotāju un amatnieku, tūrisma piedāvājumu prezentēšana</w:t>
            </w:r>
          </w:p>
        </w:tc>
        <w:tc>
          <w:tcPr>
            <w:tcW w:w="3594" w:type="dxa"/>
            <w:vAlign w:val="center"/>
          </w:tcPr>
          <w:p w:rsidR="00E619DE" w:rsidRDefault="001F0DCD"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6B71E311" wp14:editId="0B210255">
                  <wp:extent cx="925506" cy="1390650"/>
                  <wp:effectExtent l="0" t="0" r="8255" b="0"/>
                  <wp:docPr id="91" name="Picture 91" descr="C:\Users\inga.barinska.GULBENESNOV\Desktop\Zane\20180502_10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Zane\20180502_10325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5953" cy="1391321"/>
                          </a:xfrm>
                          <a:prstGeom prst="rect">
                            <a:avLst/>
                          </a:prstGeom>
                          <a:noFill/>
                          <a:ln>
                            <a:noFill/>
                          </a:ln>
                        </pic:spPr>
                      </pic:pic>
                    </a:graphicData>
                  </a:graphic>
                </wp:inline>
              </w:drawing>
            </w:r>
          </w:p>
          <w:p w:rsidR="001F0DCD" w:rsidRDefault="001F0DCD"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0C6333CD" wp14:editId="54C6E66F">
                  <wp:extent cx="1818167" cy="1355743"/>
                  <wp:effectExtent l="0" t="0" r="0" b="0"/>
                  <wp:docPr id="92" name="Picture 92" descr="C:\Users\inga.barinska.GULBENESNOV\Desktop\Zane\20180502_103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esktop\Zane\20180502_10324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5144" cy="1360946"/>
                          </a:xfrm>
                          <a:prstGeom prst="rect">
                            <a:avLst/>
                          </a:prstGeom>
                          <a:noFill/>
                          <a:ln>
                            <a:noFill/>
                          </a:ln>
                        </pic:spPr>
                      </pic:pic>
                    </a:graphicData>
                  </a:graphic>
                </wp:inline>
              </w:drawing>
            </w:r>
          </w:p>
        </w:tc>
      </w:tr>
      <w:tr w:rsidR="00E619DE" w:rsidTr="008E2374">
        <w:trPr>
          <w:trHeight w:val="2407"/>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581308" w:rsidP="00581308">
            <w:pPr>
              <w:pStyle w:val="Pamats2"/>
            </w:pPr>
            <w:r>
              <w:t>T</w:t>
            </w:r>
            <w:r w:rsidR="0094648B">
              <w:t>ūrisma uzņēmēju sanāksme</w:t>
            </w:r>
            <w:r w:rsidR="00C82383">
              <w:t xml:space="preserve"> </w:t>
            </w:r>
            <w:r>
              <w:t xml:space="preserve">Druvienas pagastā </w:t>
            </w:r>
            <w:r w:rsidR="00C82383">
              <w:t>(</w:t>
            </w:r>
            <w:r w:rsidR="00B63AF1">
              <w:t>piedalījās 6 tūrisma uzņēmēji)</w:t>
            </w:r>
          </w:p>
        </w:tc>
        <w:tc>
          <w:tcPr>
            <w:tcW w:w="3594" w:type="dxa"/>
            <w:vAlign w:val="center"/>
          </w:tcPr>
          <w:p w:rsidR="00E619DE" w:rsidRDefault="00C82383"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62D30EAE" wp14:editId="55E72165">
                  <wp:extent cx="2137410" cy="1605280"/>
                  <wp:effectExtent l="0" t="0" r="0" b="0"/>
                  <wp:docPr id="57" name="Picture 57" descr="C:\Users\inga.barinska.GULBENESNOV\Desktop\Evita\Druvienas pagasts\Druvienas muizas torn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Evita\Druvienas pagasts\Druvienas muizas tornis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37410" cy="1605280"/>
                          </a:xfrm>
                          <a:prstGeom prst="rect">
                            <a:avLst/>
                          </a:prstGeom>
                          <a:noFill/>
                          <a:ln>
                            <a:noFill/>
                          </a:ln>
                        </pic:spPr>
                      </pic:pic>
                    </a:graphicData>
                  </a:graphic>
                </wp:inline>
              </w:drawing>
            </w:r>
          </w:p>
        </w:tc>
      </w:tr>
      <w:tr w:rsidR="00E619DE" w:rsidTr="008E2374">
        <w:trPr>
          <w:trHeight w:val="3041"/>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1365CC">
            <w:pPr>
              <w:pStyle w:val="Pamats2"/>
            </w:pPr>
            <w:r>
              <w:t>Pasākuma “Vasara sākas Litenē” darba grupas apspriede, Litenē</w:t>
            </w:r>
          </w:p>
        </w:tc>
        <w:tc>
          <w:tcPr>
            <w:tcW w:w="3594" w:type="dxa"/>
            <w:vAlign w:val="center"/>
          </w:tcPr>
          <w:p w:rsidR="00E619D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3F80FD7D" wp14:editId="52897B07">
                  <wp:extent cx="957688" cy="1769807"/>
                  <wp:effectExtent l="0" t="0" r="0" b="1905"/>
                  <wp:docPr id="93" name="Picture 93" descr="https://lh6.googleusercontent.com/0noFs3wXzBXYckNlkBtVYzrzYAAq58A-V1T_bxjqfVjCEnS3IqVzARNQMBCma_HgA4IzkeKmcuLF-s81XTEl_ysDO8yiWZIywVicZdEMlALOBy_xqs8AQNZYZM2PFKauT0fPDL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0noFs3wXzBXYckNlkBtVYzrzYAAq58A-V1T_bxjqfVjCEnS3IqVzARNQMBCma_HgA4IzkeKmcuLF-s81XTEl_ysDO8yiWZIywVicZdEMlALOBy_xqs8AQNZYZM2PFKauT0fPDLi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66417" cy="1785938"/>
                          </a:xfrm>
                          <a:prstGeom prst="rect">
                            <a:avLst/>
                          </a:prstGeom>
                          <a:noFill/>
                          <a:ln>
                            <a:noFill/>
                          </a:ln>
                        </pic:spPr>
                      </pic:pic>
                    </a:graphicData>
                  </a:graphic>
                </wp:inline>
              </w:drawing>
            </w:r>
          </w:p>
        </w:tc>
      </w:tr>
      <w:tr w:rsidR="00E619DE" w:rsidTr="008E2374">
        <w:trPr>
          <w:trHeight w:val="3420"/>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2F7FBA" w:rsidP="002F7FBA">
            <w:pPr>
              <w:pStyle w:val="Pamats2"/>
            </w:pPr>
            <w:r>
              <w:t>Dalība s</w:t>
            </w:r>
            <w:r w:rsidR="0094648B">
              <w:t>tarptautiskā tūrisma izstāde “</w:t>
            </w:r>
            <w:proofErr w:type="spellStart"/>
            <w:r w:rsidR="0094648B">
              <w:t>Tourest</w:t>
            </w:r>
            <w:proofErr w:type="spellEnd"/>
            <w:r w:rsidR="0094648B">
              <w:t xml:space="preserve"> 2017” </w:t>
            </w:r>
            <w:r w:rsidR="00354171">
              <w:t xml:space="preserve">Tallinā, </w:t>
            </w:r>
            <w:r w:rsidR="0094648B">
              <w:t>Igaunijā</w:t>
            </w:r>
          </w:p>
        </w:tc>
        <w:tc>
          <w:tcPr>
            <w:tcW w:w="3594" w:type="dxa"/>
            <w:vAlign w:val="center"/>
          </w:tcPr>
          <w:p w:rsidR="00E619D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25AF9948" wp14:editId="5C9815DA">
                  <wp:extent cx="1386348" cy="1833557"/>
                  <wp:effectExtent l="0" t="0" r="4445" b="0"/>
                  <wp:docPr id="94" name="Picture 94" descr="https://lh3.googleusercontent.com/ALpq7PmV1VvpTpK9d-MViewvaqW3eixuS2tv00Bcw_pjqhGeEm31-WKeGmiCzgN4mrEEhtxKbxX64sP7XJ4LWo55FbChk6IIRag3dDwbGevjXxBuowlGQMBTNnbl7rIix-5C75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ALpq7PmV1VvpTpK9d-MViewvaqW3eixuS2tv00Bcw_pjqhGeEm31-WKeGmiCzgN4mrEEhtxKbxX64sP7XJ4LWo55FbChk6IIRag3dDwbGevjXxBuowlGQMBTNnbl7rIix-5C75jb"/>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87792" cy="1835467"/>
                          </a:xfrm>
                          <a:prstGeom prst="rect">
                            <a:avLst/>
                          </a:prstGeom>
                          <a:noFill/>
                          <a:ln>
                            <a:noFill/>
                          </a:ln>
                        </pic:spPr>
                      </pic:pic>
                    </a:graphicData>
                  </a:graphic>
                </wp:inline>
              </w:drawing>
            </w:r>
          </w:p>
        </w:tc>
      </w:tr>
      <w:tr w:rsidR="00E619DE" w:rsidTr="00086AAC">
        <w:trPr>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6D5928" w:rsidP="001365CC">
            <w:pPr>
              <w:pStyle w:val="Pamats2"/>
            </w:pPr>
            <w:r>
              <w:t>O</w:t>
            </w:r>
            <w:r w:rsidR="0094648B">
              <w:t xml:space="preserve">rganizatoriskā sanāksme </w:t>
            </w:r>
            <w:r>
              <w:t>par turpmāko sadarbību</w:t>
            </w:r>
            <w:r w:rsidR="00C743A4">
              <w:t xml:space="preserve"> ar</w:t>
            </w:r>
            <w:r>
              <w:t xml:space="preserve"> </w:t>
            </w:r>
            <w:r w:rsidR="0094648B">
              <w:t>AS “Pasažieru vilciens”</w:t>
            </w:r>
          </w:p>
        </w:tc>
        <w:tc>
          <w:tcPr>
            <w:tcW w:w="3594" w:type="dxa"/>
            <w:vAlign w:val="center"/>
          </w:tcPr>
          <w:p w:rsidR="00E619DE" w:rsidRDefault="00073C41" w:rsidP="003D5198">
            <w:pPr>
              <w:jc w:val="center"/>
              <w:rPr>
                <w:rFonts w:ascii="Times New Roman" w:eastAsia="Times New Roman" w:hAnsi="Times New Roman" w:cs="Times New Roman"/>
                <w:sz w:val="24"/>
                <w:szCs w:val="24"/>
                <w:highlight w:val="green"/>
              </w:rPr>
            </w:pPr>
            <w:r>
              <w:rPr>
                <w:noProof/>
                <w:color w:val="000000"/>
              </w:rPr>
              <w:drawing>
                <wp:inline distT="0" distB="0" distL="0" distR="0" wp14:anchorId="65DB0F8B" wp14:editId="1FF02529">
                  <wp:extent cx="1168193" cy="2073349"/>
                  <wp:effectExtent l="0" t="0" r="0" b="3175"/>
                  <wp:docPr id="117" name="Picture 117" descr="https://lh4.googleusercontent.com/3fQeBv66mF9jSWqCWTNHxu_dg7E9mIrwaVrJEh2hHINEjvOTnCPoGUt6pqmFmxGqWJWBd-rviqD1kD4CFKszMbV6wEu6PcDV8TtoFYuCFmhnhGZ9gK3-_LvbYPudzzArcUvqTI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h4.googleusercontent.com/3fQeBv66mF9jSWqCWTNHxu_dg7E9mIrwaVrJEh2hHINEjvOTnCPoGUt6pqmFmxGqWJWBd-rviqD1kD4CFKszMbV6wEu6PcDV8TtoFYuCFmhnhGZ9gK3-_LvbYPudzzArcUvqTI9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75330" cy="2086016"/>
                          </a:xfrm>
                          <a:prstGeom prst="rect">
                            <a:avLst/>
                          </a:prstGeom>
                          <a:noFill/>
                          <a:ln>
                            <a:noFill/>
                          </a:ln>
                        </pic:spPr>
                      </pic:pic>
                    </a:graphicData>
                  </a:graphic>
                </wp:inline>
              </w:drawing>
            </w:r>
          </w:p>
        </w:tc>
      </w:tr>
      <w:tr w:rsidR="00E619DE" w:rsidTr="00086AAC">
        <w:trPr>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1365CC">
            <w:pPr>
              <w:pStyle w:val="Pamats2"/>
            </w:pPr>
            <w:r>
              <w:t>SIA “Latvijas pusdārgakmeņi” darbnīcas telpu atvēršanas pasākums Litenē</w:t>
            </w:r>
          </w:p>
        </w:tc>
        <w:tc>
          <w:tcPr>
            <w:tcW w:w="3594" w:type="dxa"/>
            <w:vAlign w:val="center"/>
          </w:tcPr>
          <w:p w:rsidR="00E619D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5ACE4B51" wp14:editId="372C4FD2">
                  <wp:extent cx="2152650" cy="1438275"/>
                  <wp:effectExtent l="0" t="0" r="0" b="9525"/>
                  <wp:docPr id="95" name="Picture 95" descr="https://lh6.googleusercontent.com/bfvhtceLKExW3PDsEiwbKcxkjbyZ3s2v_QGEU6N5HKuRKOVbKso1SGnEPgPiMV68G9lhYSxtFrSsZXzIL0OiGUEozDmNgfV3I6QNMqVt4wwDfPKvfKnTGX-XU33NLRnDHi7vKG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bfvhtceLKExW3PDsEiwbKcxkjbyZ3s2v_QGEU6N5HKuRKOVbKso1SGnEPgPiMV68G9lhYSxtFrSsZXzIL0OiGUEozDmNgfV3I6QNMqVt4wwDfPKvfKnTGX-XU33NLRnDHi7vKGk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619DE" w:rsidTr="00086AAC">
        <w:trPr>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581308" w:rsidP="001365CC">
            <w:pPr>
              <w:pStyle w:val="Pamats2"/>
            </w:pPr>
            <w:r>
              <w:t>T</w:t>
            </w:r>
            <w:r w:rsidR="0094648B">
              <w:t>ūrisma uzņēmēju sanāksme</w:t>
            </w:r>
            <w:r>
              <w:t xml:space="preserve"> Jaungulbenes pagastā</w:t>
            </w:r>
            <w:r w:rsidR="00C743A4">
              <w:t xml:space="preserve"> (12</w:t>
            </w:r>
            <w:r w:rsidR="00361F30">
              <w:t xml:space="preserve"> dalībnieki)</w:t>
            </w:r>
          </w:p>
        </w:tc>
        <w:tc>
          <w:tcPr>
            <w:tcW w:w="3594" w:type="dxa"/>
            <w:vAlign w:val="center"/>
          </w:tcPr>
          <w:p w:rsidR="00E619DE" w:rsidRDefault="00C82383"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39FF0C9F" wp14:editId="089407BB">
                  <wp:extent cx="2052084" cy="1720433"/>
                  <wp:effectExtent l="0" t="0" r="5715" b="0"/>
                  <wp:docPr id="60" name="Picture 60" descr="C:\Users\inga.barinska.GULBENESNOV\Desktop\Zane\Jaungulbene\Klintis\IMAG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Jaungulbene\Klintis\IMAG070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52434"/>
                          <a:stretch/>
                        </pic:blipFill>
                        <pic:spPr bwMode="auto">
                          <a:xfrm>
                            <a:off x="0" y="0"/>
                            <a:ext cx="2066526" cy="17325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619DE" w:rsidTr="00086AAC">
        <w:trPr>
          <w:jc w:val="center"/>
        </w:trPr>
        <w:tc>
          <w:tcPr>
            <w:tcW w:w="959" w:type="dxa"/>
            <w:vAlign w:val="center"/>
          </w:tcPr>
          <w:p w:rsidR="00E619DE" w:rsidRDefault="00E619D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619DE" w:rsidRDefault="0094648B" w:rsidP="001365CC">
            <w:pPr>
              <w:pStyle w:val="Pamats2"/>
            </w:pPr>
            <w:r>
              <w:t>Zaļais tirdziņš</w:t>
            </w:r>
            <w:r w:rsidR="00581308">
              <w:t xml:space="preserve"> (48 dalībnieki)</w:t>
            </w:r>
          </w:p>
        </w:tc>
        <w:tc>
          <w:tcPr>
            <w:tcW w:w="3594" w:type="dxa"/>
            <w:vAlign w:val="center"/>
          </w:tcPr>
          <w:p w:rsidR="00E619D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31F94DDA" wp14:editId="442C7185">
                  <wp:extent cx="2152650" cy="1438275"/>
                  <wp:effectExtent l="0" t="0" r="0" b="9525"/>
                  <wp:docPr id="96" name="Picture 96" descr="https://lh3.googleusercontent.com/R8_a0T4p8pOBD-4aO7q9HrTSeXvuntWUY7Y71OAb2q1B7PCgt4sBqRxeONLM6JfrNlToILk0lwxniHWvxzGCyE-zJTp1V7uCRRwUBG0m1gD-yT9QJEjEtUOSQAf5HUo1AaWHtU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R8_a0T4p8pOBD-4aO7q9HrTSeXvuntWUY7Y71OAb2q1B7PCgt4sBqRxeONLM6JfrNlToILk0lwxniHWvxzGCyE-zJTp1V7uCRRwUBG0m1gD-yT9QJEjEtUOSQAf5HUo1AaWHtU9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2312EE" w:rsidTr="008E2374">
        <w:trPr>
          <w:trHeight w:val="2577"/>
          <w:jc w:val="center"/>
        </w:trPr>
        <w:tc>
          <w:tcPr>
            <w:tcW w:w="959" w:type="dxa"/>
            <w:vAlign w:val="center"/>
          </w:tcPr>
          <w:p w:rsidR="002312EE" w:rsidRDefault="002312EE"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F7FBA" w:rsidP="001365CC">
            <w:pPr>
              <w:pStyle w:val="Pamats2"/>
              <w:rPr>
                <w:color w:val="000000"/>
              </w:rPr>
            </w:pPr>
            <w:proofErr w:type="spellStart"/>
            <w:r>
              <w:rPr>
                <w:color w:val="000000"/>
              </w:rPr>
              <w:t>Flaj</w:t>
            </w:r>
            <w:r w:rsidR="002312EE">
              <w:rPr>
                <w:color w:val="000000"/>
              </w:rPr>
              <w:t>era</w:t>
            </w:r>
            <w:proofErr w:type="spellEnd"/>
            <w:r w:rsidR="002312EE">
              <w:rPr>
                <w:color w:val="000000"/>
              </w:rPr>
              <w:t xml:space="preserve"> “</w:t>
            </w:r>
            <w:proofErr w:type="spellStart"/>
            <w:r w:rsidR="002312EE">
              <w:rPr>
                <w:color w:val="000000"/>
              </w:rPr>
              <w:t>Special</w:t>
            </w:r>
            <w:proofErr w:type="spellEnd"/>
            <w:r w:rsidR="002312EE">
              <w:rPr>
                <w:color w:val="000000"/>
              </w:rPr>
              <w:t xml:space="preserve"> </w:t>
            </w:r>
            <w:proofErr w:type="spellStart"/>
            <w:r w:rsidR="002312EE">
              <w:rPr>
                <w:color w:val="000000"/>
              </w:rPr>
              <w:t>offers</w:t>
            </w:r>
            <w:proofErr w:type="spellEnd"/>
            <w:r w:rsidR="002312EE">
              <w:rPr>
                <w:color w:val="000000"/>
              </w:rPr>
              <w:t xml:space="preserve"> </w:t>
            </w:r>
            <w:proofErr w:type="spellStart"/>
            <w:r w:rsidR="002312EE">
              <w:rPr>
                <w:color w:val="000000"/>
              </w:rPr>
              <w:t>in</w:t>
            </w:r>
            <w:proofErr w:type="spellEnd"/>
            <w:r w:rsidR="002312EE">
              <w:rPr>
                <w:color w:val="000000"/>
              </w:rPr>
              <w:t xml:space="preserve"> Gulbene </w:t>
            </w:r>
            <w:proofErr w:type="spellStart"/>
            <w:r w:rsidR="002312EE">
              <w:rPr>
                <w:color w:val="000000"/>
              </w:rPr>
              <w:t>region</w:t>
            </w:r>
            <w:proofErr w:type="spellEnd"/>
            <w:r w:rsidR="002312EE">
              <w:rPr>
                <w:color w:val="000000"/>
              </w:rPr>
              <w:t>” izveide (vācu valodā)</w:t>
            </w:r>
          </w:p>
        </w:tc>
        <w:tc>
          <w:tcPr>
            <w:tcW w:w="3594" w:type="dxa"/>
            <w:vAlign w:val="center"/>
          </w:tcPr>
          <w:p w:rsidR="002312EE" w:rsidRDefault="00157229" w:rsidP="003D5198">
            <w:pPr>
              <w:jc w:val="center"/>
              <w:rPr>
                <w:rFonts w:ascii="Times New Roman" w:eastAsia="Times New Roman" w:hAnsi="Times New Roman" w:cs="Times New Roman"/>
                <w:sz w:val="24"/>
                <w:szCs w:val="24"/>
                <w:highlight w:val="green"/>
              </w:rPr>
            </w:pPr>
            <w:r>
              <w:rPr>
                <w:noProof/>
              </w:rPr>
              <w:drawing>
                <wp:inline distT="0" distB="0" distL="0" distR="0" wp14:anchorId="391D69F5" wp14:editId="3876C0B5">
                  <wp:extent cx="2066925" cy="1461388"/>
                  <wp:effectExtent l="0" t="0" r="0" b="5715"/>
                  <wp:docPr id="106" name="Picture 106" descr="C:\Users\inga.barinska.GULBENESNOV\Desktop\Evita\Bukleti\Flaieri\pirma p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Evita\Bukleti\Flaieri\pirma puse.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69614" cy="1463289"/>
                          </a:xfrm>
                          <a:prstGeom prst="rect">
                            <a:avLst/>
                          </a:prstGeom>
                          <a:noFill/>
                          <a:ln>
                            <a:noFill/>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1365CC">
            <w:pPr>
              <w:pStyle w:val="Pamats2"/>
            </w:pPr>
            <w:r>
              <w:t>Dalība starptautiskajā izstādē “F.re.e.2017”, Minhene, Vācija</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142567EB" wp14:editId="7A10547F">
                  <wp:extent cx="2152650" cy="1609725"/>
                  <wp:effectExtent l="0" t="0" r="0" b="9525"/>
                  <wp:docPr id="97" name="Picture 97" descr="https://lh5.googleusercontent.com/ZWPWRS0a131GXri2-D5W5ZfDRJgHMYbKJdqIZJ2_esX2UrZ6qweTER-zzePQv3_Qa7a2iMEvUAmqZcSDRmjLFllIzvhZeKKrs6VH77Hihwt2NfQWOR1Z3Uewk0CdhCA8kCQDL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5.googleusercontent.com/ZWPWRS0a131GXri2-D5W5ZfDRJgHMYbKJdqIZJ2_esX2UrZ6qweTER-zzePQv3_Qa7a2iMEvUAmqZcSDRmjLFllIzvhZeKKrs6VH77Hihwt2NfQWOR1Z3Uewk0CdhCA8kCQDLP-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52650" cy="1609725"/>
                          </a:xfrm>
                          <a:prstGeom prst="rect">
                            <a:avLst/>
                          </a:prstGeom>
                          <a:noFill/>
                          <a:ln>
                            <a:noFill/>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EF1492">
            <w:pPr>
              <w:pStyle w:val="Pamats2"/>
            </w:pPr>
            <w:r>
              <w:t xml:space="preserve">Gulbenes novada piļu un muižu </w:t>
            </w:r>
            <w:r w:rsidR="00EF1492">
              <w:t>īpašnieku un pārvaldītāju</w:t>
            </w:r>
            <w:r>
              <w:t xml:space="preserve"> darba plānošanas sanāksme uzsākot 2017.gada sezonu (Rankas muiža, Litenes muiža, Stāmerienas pils, Lizuma muiža, Beļavas muiža)</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5F8679D5" wp14:editId="44FCB739">
                  <wp:extent cx="2175090" cy="1275907"/>
                  <wp:effectExtent l="0" t="0" r="0" b="635"/>
                  <wp:docPr id="98" name="Picture 98" descr="https://lh6.googleusercontent.com/vUwcTNHHlEeEF2BgCHLbCUQ6QFR-YY3dsPt2AvekiL8H8CZnRDMKHFcJlkYL7-CTowciehHeBPDSsd_3iOlHsL_nnvbC6LT0KltX8fl9AZcnr-y64gRmPhip3XhiWYitxLCIoa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6.googleusercontent.com/vUwcTNHHlEeEF2BgCHLbCUQ6QFR-YY3dsPt2AvekiL8H8CZnRDMKHFcJlkYL7-CTowciehHeBPDSsd_3iOlHsL_nnvbC6LT0KltX8fl9AZcnr-y64gRmPhip3XhiWYitxLCIoaji"/>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0025" cy="1278802"/>
                          </a:xfrm>
                          <a:prstGeom prst="rect">
                            <a:avLst/>
                          </a:prstGeom>
                          <a:noFill/>
                          <a:ln>
                            <a:noFill/>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Pr="00EF1492" w:rsidRDefault="002312EE" w:rsidP="00EF1492">
            <w:pPr>
              <w:pStyle w:val="Pamats2"/>
            </w:pPr>
            <w:r w:rsidRPr="00D61C4E">
              <w:t>Vizīte pie Satiksmes ministra un sarunas par Gulbenes dzelzceļa stacijas izmantošanas iespējām, atverot tur Izglītojošu un interaktī</w:t>
            </w:r>
            <w:r w:rsidR="00EF1492">
              <w:t>vu centru “Dzelzceļš un Tvaiks”</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2E0DCD31" wp14:editId="62858F37">
                  <wp:extent cx="2147021" cy="1765004"/>
                  <wp:effectExtent l="0" t="0" r="5715" b="6985"/>
                  <wp:docPr id="99" name="Picture 99" descr="https://lh4.googleusercontent.com/pstm359eTvPOhABp3C1xfnM4hBO_arjbDdPfLc0ZYFKHfvcelDrD1EF3h3LXfaXNhybTI5iLPjexrH6LtfPqLBJcqdo9xkUshCDv9mdJiMt2IHywu-YSTrgAJTAfqb2BecN_8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pstm359eTvPOhABp3C1xfnM4hBO_arjbDdPfLc0ZYFKHfvcelDrD1EF3h3LXfaXNhybTI5iLPjexrH6LtfPqLBJcqdo9xkUshCDv9mdJiMt2IHywu-YSTrgAJTAfqb2BecN_8aci"/>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52650" cy="1769631"/>
                          </a:xfrm>
                          <a:prstGeom prst="rect">
                            <a:avLst/>
                          </a:prstGeom>
                          <a:noFill/>
                          <a:ln>
                            <a:noFill/>
                          </a:ln>
                        </pic:spPr>
                      </pic:pic>
                    </a:graphicData>
                  </a:graphic>
                </wp:inline>
              </w:drawing>
            </w:r>
          </w:p>
        </w:tc>
      </w:tr>
      <w:tr w:rsidR="002312EE" w:rsidTr="009D2AA7">
        <w:trPr>
          <w:trHeight w:val="2243"/>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EF1492">
            <w:pPr>
              <w:pStyle w:val="Pamats2"/>
              <w:rPr>
                <w:color w:val="000000"/>
              </w:rPr>
            </w:pPr>
            <w:r>
              <w:rPr>
                <w:color w:val="000000"/>
              </w:rPr>
              <w:t xml:space="preserve">Jaunie </w:t>
            </w:r>
            <w:r w:rsidR="00EF1492">
              <w:rPr>
                <w:color w:val="000000"/>
              </w:rPr>
              <w:t xml:space="preserve">tūrisma informācijas </w:t>
            </w:r>
            <w:r>
              <w:rPr>
                <w:color w:val="000000"/>
              </w:rPr>
              <w:t>bukleti nogādāti visām Gulbenes novada naktsmītnēm</w:t>
            </w:r>
          </w:p>
        </w:tc>
        <w:tc>
          <w:tcPr>
            <w:tcW w:w="3594" w:type="dxa"/>
            <w:vAlign w:val="center"/>
          </w:tcPr>
          <w:p w:rsidR="002312EE" w:rsidRDefault="00F91FEC"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09D617A" wp14:editId="70B16E5E">
                  <wp:extent cx="2105246" cy="1509823"/>
                  <wp:effectExtent l="0" t="0" r="0" b="0"/>
                  <wp:docPr id="6" name="Picture 6" descr="C:\Users\inga.barinska.GULBENESNOV\Desktop\Evita\Bukleti\2017\Gulbene-karte-LV-page-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Evita\Bukleti\2017\Gulbene-karte-LV-page-001 (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15065" cy="1516865"/>
                          </a:xfrm>
                          <a:prstGeom prst="rect">
                            <a:avLst/>
                          </a:prstGeom>
                          <a:noFill/>
                          <a:ln>
                            <a:noFill/>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EF1492" w:rsidP="001365CC">
            <w:pPr>
              <w:pStyle w:val="Pamats2"/>
              <w:rPr>
                <w:color w:val="000000"/>
              </w:rPr>
            </w:pPr>
            <w:r>
              <w:rPr>
                <w:color w:val="000000"/>
              </w:rPr>
              <w:t xml:space="preserve">Aģentūras </w:t>
            </w:r>
            <w:r w:rsidR="00160179">
              <w:rPr>
                <w:color w:val="000000"/>
              </w:rPr>
              <w:t xml:space="preserve">tūrisma </w:t>
            </w:r>
            <w:r>
              <w:rPr>
                <w:color w:val="000000"/>
              </w:rPr>
              <w:t>informācijas klāsts</w:t>
            </w:r>
            <w:r w:rsidR="002312EE">
              <w:rPr>
                <w:color w:val="000000"/>
              </w:rPr>
              <w:t xml:space="preserve"> papildināts ar jaunākajiem tūrisma bukletiem no Latvijas, Lietuvas, Igaunijas, informācija pieejama arī par Poliju, Slovākiju</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4E2B0697" wp14:editId="63A8B189">
                  <wp:extent cx="2147776" cy="1754372"/>
                  <wp:effectExtent l="0" t="0" r="5080" b="0"/>
                  <wp:docPr id="100" name="Picture 100" descr="https://lh6.googleusercontent.com/V21j8L57MOLciAwCAizjeUQ59m79DwSmN3D2RBmLQS-IeRUZw9tczTgYJW1RalgVoOqEk1oJJioZQE69qvfbglKWpP9BAzpPNDqQ40LGd215AexmhNVNy3cHF1O_PfX2xdWjlR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6.googleusercontent.com/V21j8L57MOLciAwCAizjeUQ59m79DwSmN3D2RBmLQS-IeRUZw9tczTgYJW1RalgVoOqEk1oJJioZQE69qvfbglKWpP9BAzpPNDqQ40LGd215AexmhNVNy3cHF1O_PfX2xdWjlRkM"/>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2650" cy="1758353"/>
                          </a:xfrm>
                          <a:prstGeom prst="rect">
                            <a:avLst/>
                          </a:prstGeom>
                          <a:noFill/>
                          <a:ln>
                            <a:noFill/>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EF1492" w:rsidP="001365CC">
            <w:pPr>
              <w:pStyle w:val="Pamats2"/>
              <w:rPr>
                <w:color w:val="000000"/>
                <w:highlight w:val="green"/>
              </w:rPr>
            </w:pPr>
            <w:r>
              <w:rPr>
                <w:color w:val="000000"/>
              </w:rPr>
              <w:t>Uzsākta jaunu</w:t>
            </w:r>
            <w:r w:rsidR="002312EE">
              <w:rPr>
                <w:color w:val="000000"/>
              </w:rPr>
              <w:t xml:space="preserve"> suvenīru </w:t>
            </w:r>
            <w:r>
              <w:rPr>
                <w:color w:val="000000"/>
              </w:rPr>
              <w:t>piedāvājumu</w:t>
            </w:r>
            <w:r w:rsidR="002312EE">
              <w:rPr>
                <w:color w:val="000000"/>
              </w:rPr>
              <w:t xml:space="preserve"> veidošana</w:t>
            </w:r>
          </w:p>
          <w:p w:rsidR="002312EE" w:rsidRDefault="002312EE" w:rsidP="001365CC">
            <w:pPr>
              <w:pStyle w:val="Pamats2"/>
              <w:rPr>
                <w:highlight w:val="green"/>
              </w:rPr>
            </w:pP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59AFB713" wp14:editId="450F39BB">
                  <wp:extent cx="2147777" cy="1626781"/>
                  <wp:effectExtent l="0" t="0" r="5080" b="0"/>
                  <wp:docPr id="101" name="Picture 101" descr="https://lh6.googleusercontent.com/GT64lI5HyXZiGxFsFMika5dkpLB6AJ1kqBGolmkxXG9Pbpl1hvmgN9IHbkNhN9OXcC6bPCzbYO5DI5CVOXAGdMZob-G-gidjeDk4VU_us2cLkZ8vWr5UzTCFMoyLyLuAA6lvhb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6.googleusercontent.com/GT64lI5HyXZiGxFsFMika5dkpLB6AJ1kqBGolmkxXG9Pbpl1hvmgN9IHbkNhN9OXcC6bPCzbYO5DI5CVOXAGdMZob-G-gidjeDk4VU_us2cLkZ8vWr5UzTCFMoyLyLuAA6lvhbIu"/>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52650" cy="1630472"/>
                          </a:xfrm>
                          <a:prstGeom prst="rect">
                            <a:avLst/>
                          </a:prstGeom>
                          <a:noFill/>
                          <a:ln>
                            <a:noFill/>
                          </a:ln>
                        </pic:spPr>
                      </pic:pic>
                    </a:graphicData>
                  </a:graphic>
                </wp:inline>
              </w:drawing>
            </w:r>
          </w:p>
        </w:tc>
      </w:tr>
      <w:tr w:rsidR="002312EE" w:rsidTr="00086AAC">
        <w:trPr>
          <w:jc w:val="center"/>
        </w:trPr>
        <w:tc>
          <w:tcPr>
            <w:tcW w:w="8522" w:type="dxa"/>
            <w:gridSpan w:val="3"/>
            <w:vAlign w:val="center"/>
          </w:tcPr>
          <w:p w:rsidR="002312EE" w:rsidRDefault="002312EE" w:rsidP="003D5198">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MARTS</w:t>
            </w:r>
          </w:p>
        </w:tc>
      </w:tr>
      <w:tr w:rsidR="002312EE" w:rsidTr="009D2AA7">
        <w:trPr>
          <w:trHeight w:val="2570"/>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1365CC">
            <w:pPr>
              <w:pStyle w:val="Pamats2"/>
            </w:pPr>
            <w:r>
              <w:t xml:space="preserve">Darba grupa </w:t>
            </w:r>
            <w:r w:rsidR="002F7FBA">
              <w:t xml:space="preserve">tikšanās </w:t>
            </w:r>
            <w:r>
              <w:t>par pasākuma “Bānīša kauss 2017 jeb Apsteidz tvaiku” organizēšanu (</w:t>
            </w:r>
            <w:r w:rsidR="00EF1492">
              <w:t xml:space="preserve">SIA “Gulbenes &amp; Alūksnes Bānītis”, </w:t>
            </w:r>
            <w:r>
              <w:t>Alūksnes un Gulbenes novada pašvaldības pārstāvji)</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6FCD5D74" wp14:editId="348720EE">
                  <wp:extent cx="1460551" cy="1701210"/>
                  <wp:effectExtent l="0" t="0" r="6350" b="0"/>
                  <wp:docPr id="103" name="Picture 103" descr="https://lh4.googleusercontent.com/gstmgoN9ehgGQf66jVyRU8c1eAP0DciiezKJih15HBwqwj-uq51bFxjUF_g7AwCnrj3vAFVjUg5COsl_vs3ApYJYKN6Xa-QORS6ZhmH8ODk-Pp5cXrrBHk1qdGzlSZHWrKtlNG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4.googleusercontent.com/gstmgoN9ehgGQf66jVyRU8c1eAP0DciiezKJih15HBwqwj-uq51bFxjUF_g7AwCnrj3vAFVjUg5COsl_vs3ApYJYKN6Xa-QORS6ZhmH8ODk-Pp5cXrrBHk1qdGzlSZHWrKtlNGf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57739" cy="1697935"/>
                          </a:xfrm>
                          <a:prstGeom prst="rect">
                            <a:avLst/>
                          </a:prstGeom>
                          <a:noFill/>
                          <a:ln>
                            <a:noFill/>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9D2AA7" w:rsidRDefault="00160179" w:rsidP="00160179">
            <w:pPr>
              <w:pStyle w:val="Pamats2"/>
            </w:pPr>
            <w:r>
              <w:t>T</w:t>
            </w:r>
            <w:r w:rsidR="002312EE">
              <w:t>ūrisma uzņēmēju tikšanās</w:t>
            </w:r>
            <w:r w:rsidR="00EF1492">
              <w:t xml:space="preserve"> </w:t>
            </w:r>
            <w:r>
              <w:t xml:space="preserve">Stāmerienas pagasta </w:t>
            </w:r>
            <w:r w:rsidR="00EF1492">
              <w:t xml:space="preserve">pārvaldē </w:t>
            </w:r>
          </w:p>
          <w:p w:rsidR="002312EE" w:rsidRDefault="00361F30" w:rsidP="00160179">
            <w:pPr>
              <w:pStyle w:val="Pamats2"/>
            </w:pPr>
            <w:r>
              <w:t xml:space="preserve">(11 dalībnieki) </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noProof/>
                <w:color w:val="000000"/>
              </w:rPr>
              <w:drawing>
                <wp:inline distT="0" distB="0" distL="0" distR="0" wp14:anchorId="3681B0D4" wp14:editId="286993BA">
                  <wp:extent cx="1028700" cy="1952625"/>
                  <wp:effectExtent l="0" t="0" r="0" b="9525"/>
                  <wp:docPr id="104" name="Picture 104" descr="https://lh4.googleusercontent.com/CsITs9EVVwiNnGDfHZJsHSnRXsGOpgkt0V2H7OiFPueH3qtrDCYGSlesUgBYomRbJmJohhVVr0UvhSaG-CAHfrFEjSLCJz7JF9JOQ11u7g8iccNtV_M9GayTm7T7ajjTFkC5aL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4.googleusercontent.com/CsITs9EVVwiNnGDfHZJsHSnRXsGOpgkt0V2H7OiFPueH3qtrDCYGSlesUgBYomRbJmJohhVVr0UvhSaG-CAHfrFEjSLCJz7JF9JOQ11u7g8iccNtV_M9GayTm7T7ajjTFkC5aLf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28700" cy="1952625"/>
                          </a:xfrm>
                          <a:prstGeom prst="rect">
                            <a:avLst/>
                          </a:prstGeom>
                          <a:noFill/>
                          <a:ln>
                            <a:noFill/>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1365CC">
            <w:pPr>
              <w:pStyle w:val="Pamats2"/>
              <w:rPr>
                <w:color w:val="FF0000"/>
              </w:rPr>
            </w:pPr>
            <w:r w:rsidRPr="002312EE">
              <w:t>Sagatavots un iesniegts VKPA</w:t>
            </w:r>
            <w:r w:rsidR="00160179">
              <w:t>I p</w:t>
            </w:r>
            <w:r w:rsidRPr="002312EE">
              <w:t>ieteikuma projekts Eiropas kultūras mantojuma dienām 2017 “Reformācijas kustībai – 500”</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5510D2" wp14:editId="5B7348B7">
                  <wp:extent cx="2152650" cy="1079500"/>
                  <wp:effectExtent l="0" t="0" r="0" b="0"/>
                  <wp:docPr id="2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50"/>
                          <a:srcRect/>
                          <a:stretch>
                            <a:fillRect/>
                          </a:stretch>
                        </pic:blipFill>
                        <pic:spPr>
                          <a:xfrm>
                            <a:off x="0" y="0"/>
                            <a:ext cx="2152650" cy="1079500"/>
                          </a:xfrm>
                          <a:prstGeom prst="rect">
                            <a:avLst/>
                          </a:prstGeom>
                          <a:ln/>
                        </pic:spPr>
                      </pic:pic>
                    </a:graphicData>
                  </a:graphic>
                </wp:inline>
              </w:drawing>
            </w:r>
          </w:p>
        </w:tc>
      </w:tr>
      <w:tr w:rsidR="002312EE" w:rsidTr="009D2AA7">
        <w:trPr>
          <w:trHeight w:val="2472"/>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1365CC">
            <w:pPr>
              <w:pStyle w:val="Pamats2"/>
            </w:pPr>
            <w:r>
              <w:t>Zaļais tirdziņš</w:t>
            </w:r>
            <w:r w:rsidR="00C82383">
              <w:t xml:space="preserve"> (65 dalībnieki)</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6B49F2C" wp14:editId="0A4B5259">
                  <wp:extent cx="2152650" cy="1612900"/>
                  <wp:effectExtent l="0" t="0" r="0" b="0"/>
                  <wp:docPr id="68" name="image141.jpg"/>
                  <wp:cNvGraphicFramePr/>
                  <a:graphic xmlns:a="http://schemas.openxmlformats.org/drawingml/2006/main">
                    <a:graphicData uri="http://schemas.openxmlformats.org/drawingml/2006/picture">
                      <pic:pic xmlns:pic="http://schemas.openxmlformats.org/drawingml/2006/picture">
                        <pic:nvPicPr>
                          <pic:cNvPr id="0" name="image141.jpg"/>
                          <pic:cNvPicPr preferRelativeResize="0"/>
                        </pic:nvPicPr>
                        <pic:blipFill>
                          <a:blip r:embed="rId51"/>
                          <a:srcRect/>
                          <a:stretch>
                            <a:fillRect/>
                          </a:stretch>
                        </pic:blipFill>
                        <pic:spPr>
                          <a:xfrm>
                            <a:off x="0" y="0"/>
                            <a:ext cx="2152650" cy="1612900"/>
                          </a:xfrm>
                          <a:prstGeom prst="rect">
                            <a:avLst/>
                          </a:prstGeom>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160179">
            <w:pPr>
              <w:pStyle w:val="Pamats2"/>
            </w:pPr>
            <w:r>
              <w:t>Izgatavoti Gulbenes novada Piļu u</w:t>
            </w:r>
            <w:r w:rsidR="00160179">
              <w:t xml:space="preserve">n muižu apmeklēšanas zīmodziņi </w:t>
            </w:r>
            <w:r>
              <w:t>akcijai “</w:t>
            </w:r>
            <w:r w:rsidR="00EF1492">
              <w:t xml:space="preserve">Apceļo Latvijas </w:t>
            </w:r>
            <w:r>
              <w:t>pilis un muižas”</w:t>
            </w:r>
            <w:r w:rsidR="00160179">
              <w:t xml:space="preserve"> (vienoti visās pilīs un muižās) </w:t>
            </w:r>
          </w:p>
        </w:tc>
        <w:tc>
          <w:tcPr>
            <w:tcW w:w="3594" w:type="dxa"/>
            <w:vAlign w:val="center"/>
          </w:tcPr>
          <w:p w:rsidR="002312EE" w:rsidRDefault="00157229"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61CF06AB" wp14:editId="5E3FB5AC">
                  <wp:extent cx="2152650" cy="1650366"/>
                  <wp:effectExtent l="0" t="0" r="0" b="6985"/>
                  <wp:docPr id="105" name="Picture 105" descr="C:\Users\inga.barinska.GULBENESNOV\Desktop\Zane\IMG-201805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inga.barinska.GULBENESNOV\Desktop\Zane\IMG-20180502-WA000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6904" cy="1653627"/>
                          </a:xfrm>
                          <a:prstGeom prst="rect">
                            <a:avLst/>
                          </a:prstGeom>
                          <a:noFill/>
                          <a:ln>
                            <a:noFill/>
                          </a:ln>
                        </pic:spPr>
                      </pic:pic>
                    </a:graphicData>
                  </a:graphic>
                </wp:inline>
              </w:drawing>
            </w:r>
          </w:p>
        </w:tc>
      </w:tr>
      <w:tr w:rsidR="002312EE" w:rsidTr="008E2374">
        <w:trPr>
          <w:trHeight w:val="1986"/>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EF1492">
            <w:pPr>
              <w:pStyle w:val="Pamats2"/>
            </w:pPr>
            <w:r>
              <w:t>Tikšanās VAS “Latvijas dzelzceļš” Nekustamo īpašumu direkcijā par Gulben</w:t>
            </w:r>
            <w:r w:rsidR="00EF1492">
              <w:t>es dzelzceļa stacijas telpu nomu</w:t>
            </w:r>
          </w:p>
        </w:tc>
        <w:tc>
          <w:tcPr>
            <w:tcW w:w="3594" w:type="dxa"/>
            <w:vAlign w:val="center"/>
          </w:tcPr>
          <w:p w:rsidR="002312EE" w:rsidRDefault="00E200D1"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63027882" wp14:editId="70D5F023">
                  <wp:extent cx="2094614" cy="1004522"/>
                  <wp:effectExtent l="0" t="0" r="1270" b="5715"/>
                  <wp:docPr id="42" name="Picture 42" descr="C:\Users\inga.barinska.GULBENESNOV\Desktop\Zane\Pārskats\LD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Zane\Pārskats\LDz.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6393" cy="1005375"/>
                          </a:xfrm>
                          <a:prstGeom prst="rect">
                            <a:avLst/>
                          </a:prstGeom>
                          <a:noFill/>
                          <a:ln>
                            <a:noFill/>
                          </a:ln>
                        </pic:spPr>
                      </pic:pic>
                    </a:graphicData>
                  </a:graphic>
                </wp:inline>
              </w:drawing>
            </w:r>
          </w:p>
        </w:tc>
      </w:tr>
      <w:tr w:rsidR="002312EE" w:rsidTr="008E2374">
        <w:trPr>
          <w:trHeight w:val="2045"/>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F7FBA" w:rsidP="002F7FBA">
            <w:pPr>
              <w:pStyle w:val="Pamats2"/>
              <w:rPr>
                <w:color w:val="000000"/>
              </w:rPr>
            </w:pPr>
            <w:r>
              <w:rPr>
                <w:color w:val="000000"/>
              </w:rPr>
              <w:t>Izstrādāts skolēnu ekskursiju piedāvājums</w:t>
            </w:r>
            <w:r w:rsidR="002312EE">
              <w:rPr>
                <w:color w:val="000000"/>
              </w:rPr>
              <w:t xml:space="preserve"> un </w:t>
            </w:r>
            <w:r>
              <w:rPr>
                <w:color w:val="000000"/>
              </w:rPr>
              <w:t>nosūtīts</w:t>
            </w:r>
            <w:r w:rsidR="002312EE">
              <w:rPr>
                <w:color w:val="000000"/>
              </w:rPr>
              <w:t xml:space="preserve"> Latvijas skolām</w:t>
            </w:r>
            <w:r w:rsidR="00EF1492">
              <w:rPr>
                <w:color w:val="000000"/>
              </w:rPr>
              <w:t xml:space="preserve"> (</w:t>
            </w:r>
            <w:r w:rsidR="00160179">
              <w:rPr>
                <w:color w:val="000000"/>
              </w:rPr>
              <w:t>485</w:t>
            </w:r>
            <w:r w:rsidR="00EF1492">
              <w:rPr>
                <w:color w:val="000000"/>
              </w:rPr>
              <w:t xml:space="preserve"> izglītības iestādēm)</w:t>
            </w:r>
            <w:r>
              <w:rPr>
                <w:color w:val="000000"/>
              </w:rPr>
              <w:t xml:space="preserve">, kā arī </w:t>
            </w:r>
            <w:proofErr w:type="spellStart"/>
            <w:r>
              <w:rPr>
                <w:color w:val="000000"/>
              </w:rPr>
              <w:t>pdf</w:t>
            </w:r>
            <w:proofErr w:type="spellEnd"/>
            <w:r>
              <w:rPr>
                <w:color w:val="000000"/>
              </w:rPr>
              <w:t xml:space="preserve"> formātā pieejams</w:t>
            </w:r>
            <w:r w:rsidR="002312EE">
              <w:rPr>
                <w:color w:val="000000"/>
              </w:rPr>
              <w:t xml:space="preserve"> </w:t>
            </w:r>
            <w:hyperlink r:id="rId54">
              <w:r w:rsidR="002312EE">
                <w:rPr>
                  <w:color w:val="0000FF"/>
                  <w:u w:val="single"/>
                </w:rPr>
                <w:t>www.visitgulbene.lv</w:t>
              </w:r>
            </w:hyperlink>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45FEA8E" wp14:editId="7EB62692">
                  <wp:extent cx="2152650" cy="1206500"/>
                  <wp:effectExtent l="0" t="0" r="0" b="0"/>
                  <wp:docPr id="1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55"/>
                          <a:srcRect/>
                          <a:stretch>
                            <a:fillRect/>
                          </a:stretch>
                        </pic:blipFill>
                        <pic:spPr>
                          <a:xfrm>
                            <a:off x="0" y="0"/>
                            <a:ext cx="2152650" cy="1206500"/>
                          </a:xfrm>
                          <a:prstGeom prst="rect">
                            <a:avLst/>
                          </a:prstGeom>
                          <a:ln/>
                        </pic:spPr>
                      </pic:pic>
                    </a:graphicData>
                  </a:graphic>
                </wp:inline>
              </w:drawing>
            </w:r>
          </w:p>
        </w:tc>
      </w:tr>
      <w:tr w:rsidR="002312EE" w:rsidTr="00086AAC">
        <w:trPr>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EF1492" w:rsidP="001365CC">
            <w:pPr>
              <w:pStyle w:val="Pamats2"/>
              <w:rPr>
                <w:color w:val="000000"/>
              </w:rPr>
            </w:pPr>
            <w:r>
              <w:rPr>
                <w:color w:val="000000"/>
              </w:rPr>
              <w:t>D</w:t>
            </w:r>
            <w:r w:rsidR="002312EE">
              <w:rPr>
                <w:color w:val="000000"/>
              </w:rPr>
              <w:t>arb</w:t>
            </w:r>
            <w:r w:rsidR="002312EE">
              <w:t>s</w:t>
            </w:r>
            <w:r w:rsidR="002312EE">
              <w:rPr>
                <w:color w:val="000000"/>
              </w:rPr>
              <w:t xml:space="preserve"> pie tūrisma rallija “Gulbja ligzdu meklējot 3”</w:t>
            </w:r>
            <w:r>
              <w:rPr>
                <w:color w:val="000000"/>
              </w:rPr>
              <w:t xml:space="preserve"> organizēšanas</w:t>
            </w:r>
          </w:p>
        </w:tc>
        <w:tc>
          <w:tcPr>
            <w:tcW w:w="3594" w:type="dxa"/>
            <w:vAlign w:val="center"/>
          </w:tcPr>
          <w:p w:rsidR="002312EE" w:rsidRDefault="002312EE" w:rsidP="00086AA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DF0EFA0" wp14:editId="5F25AB9C">
                  <wp:extent cx="2052084" cy="808074"/>
                  <wp:effectExtent l="0" t="0" r="5715" b="0"/>
                  <wp:docPr id="5"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56"/>
                          <a:srcRect/>
                          <a:stretch>
                            <a:fillRect/>
                          </a:stretch>
                        </pic:blipFill>
                        <pic:spPr>
                          <a:xfrm>
                            <a:off x="0" y="0"/>
                            <a:ext cx="2052085" cy="808074"/>
                          </a:xfrm>
                          <a:prstGeom prst="rect">
                            <a:avLst/>
                          </a:prstGeom>
                          <a:ln/>
                        </pic:spPr>
                      </pic:pic>
                    </a:graphicData>
                  </a:graphic>
                </wp:inline>
              </w:drawing>
            </w:r>
          </w:p>
        </w:tc>
      </w:tr>
      <w:tr w:rsidR="002312EE" w:rsidTr="00086AAC">
        <w:trPr>
          <w:jc w:val="center"/>
        </w:trPr>
        <w:tc>
          <w:tcPr>
            <w:tcW w:w="8522" w:type="dxa"/>
            <w:gridSpan w:val="3"/>
            <w:vAlign w:val="center"/>
          </w:tcPr>
          <w:p w:rsidR="002312EE" w:rsidRDefault="002312EE"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APRĪLIS</w:t>
            </w:r>
          </w:p>
        </w:tc>
      </w:tr>
      <w:tr w:rsidR="002312EE" w:rsidTr="008E2374">
        <w:trPr>
          <w:trHeight w:val="2095"/>
          <w:jc w:val="center"/>
        </w:trPr>
        <w:tc>
          <w:tcPr>
            <w:tcW w:w="959" w:type="dxa"/>
            <w:vAlign w:val="center"/>
          </w:tcPr>
          <w:p w:rsidR="002312EE" w:rsidRDefault="002312EE"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2312EE" w:rsidRDefault="002312EE" w:rsidP="001365CC">
            <w:pPr>
              <w:pStyle w:val="Pamats2"/>
            </w:pPr>
            <w:r>
              <w:t xml:space="preserve">Aktīvās tūrisma sezonas atklāšanas </w:t>
            </w:r>
            <w:r w:rsidR="00EF1492">
              <w:t>organizatoriskie</w:t>
            </w:r>
            <w:r>
              <w:t xml:space="preserve"> darbi:</w:t>
            </w:r>
          </w:p>
          <w:p w:rsidR="002312EE" w:rsidRPr="00086AAC" w:rsidRDefault="002312EE" w:rsidP="001365CC">
            <w:pPr>
              <w:pStyle w:val="Pamats2"/>
              <w:numPr>
                <w:ilvl w:val="0"/>
                <w:numId w:val="15"/>
              </w:numPr>
              <w:jc w:val="left"/>
              <w:rPr>
                <w:color w:val="000000"/>
              </w:rPr>
            </w:pPr>
            <w:r w:rsidRPr="00086AAC">
              <w:rPr>
                <w:color w:val="000000"/>
              </w:rPr>
              <w:t>Elektrovilcieniņš;</w:t>
            </w:r>
          </w:p>
          <w:p w:rsidR="00086AAC" w:rsidRPr="00086AAC" w:rsidRDefault="002312EE" w:rsidP="001365CC">
            <w:pPr>
              <w:pStyle w:val="Pamats2"/>
              <w:numPr>
                <w:ilvl w:val="0"/>
                <w:numId w:val="15"/>
              </w:numPr>
              <w:jc w:val="left"/>
              <w:rPr>
                <w:color w:val="000000"/>
              </w:rPr>
            </w:pPr>
            <w:r w:rsidRPr="00086AAC">
              <w:rPr>
                <w:color w:val="000000"/>
              </w:rPr>
              <w:t>Ekskursiju kuģītis;</w:t>
            </w:r>
          </w:p>
          <w:p w:rsidR="002312EE" w:rsidRPr="00086AAC" w:rsidRDefault="002312EE" w:rsidP="001365CC">
            <w:pPr>
              <w:pStyle w:val="Pamats2"/>
              <w:numPr>
                <w:ilvl w:val="0"/>
                <w:numId w:val="15"/>
              </w:numPr>
              <w:jc w:val="left"/>
              <w:rPr>
                <w:color w:val="000000"/>
              </w:rPr>
            </w:pPr>
            <w:r w:rsidRPr="00086AAC">
              <w:rPr>
                <w:color w:val="000000"/>
              </w:rPr>
              <w:t>Piļu/muižu apceļošanas akcija</w:t>
            </w:r>
          </w:p>
        </w:tc>
        <w:tc>
          <w:tcPr>
            <w:tcW w:w="3594" w:type="dxa"/>
            <w:vAlign w:val="center"/>
          </w:tcPr>
          <w:p w:rsidR="002312EE" w:rsidRDefault="002312EE"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07CA1ED" wp14:editId="085CE428">
                  <wp:extent cx="2020186" cy="1233377"/>
                  <wp:effectExtent l="0" t="0" r="0" b="5080"/>
                  <wp:docPr id="39" name="image95.jpg"/>
                  <wp:cNvGraphicFramePr/>
                  <a:graphic xmlns:a="http://schemas.openxmlformats.org/drawingml/2006/main">
                    <a:graphicData uri="http://schemas.openxmlformats.org/drawingml/2006/picture">
                      <pic:pic xmlns:pic="http://schemas.openxmlformats.org/drawingml/2006/picture">
                        <pic:nvPicPr>
                          <pic:cNvPr id="0" name="image95.jpg"/>
                          <pic:cNvPicPr preferRelativeResize="0"/>
                        </pic:nvPicPr>
                        <pic:blipFill>
                          <a:blip r:embed="rId57"/>
                          <a:srcRect/>
                          <a:stretch>
                            <a:fillRect/>
                          </a:stretch>
                        </pic:blipFill>
                        <pic:spPr>
                          <a:xfrm>
                            <a:off x="0" y="0"/>
                            <a:ext cx="2028631" cy="1238533"/>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E5260F">
            <w:pPr>
              <w:pStyle w:val="Pamats2"/>
            </w:pPr>
            <w:r>
              <w:t>Dalība seminārā “Sociālais tūrisms-</w:t>
            </w:r>
            <w:r w:rsidR="00E5260F">
              <w:t>tā tendences Eiropā, Latvijā, Gulbenes novadā</w:t>
            </w:r>
            <w:r>
              <w:t xml:space="preserve">” </w:t>
            </w:r>
            <w:r w:rsidR="00E5260F">
              <w:t>“</w:t>
            </w:r>
            <w:proofErr w:type="spellStart"/>
            <w:r>
              <w:t>Vonadziņos</w:t>
            </w:r>
            <w:proofErr w:type="spellEnd"/>
            <w:r w:rsidR="00E5260F">
              <w:t>”, Stāmerienas pagastā</w:t>
            </w:r>
          </w:p>
        </w:tc>
        <w:tc>
          <w:tcPr>
            <w:tcW w:w="3594" w:type="dxa"/>
            <w:vAlign w:val="center"/>
          </w:tcPr>
          <w:p w:rsidR="00EF1492" w:rsidRDefault="00EF1492" w:rsidP="00073C41">
            <w:pPr>
              <w:jc w:val="center"/>
              <w:rPr>
                <w:rFonts w:ascii="Times New Roman" w:eastAsia="Times New Roman" w:hAnsi="Times New Roman" w:cs="Times New Roman"/>
                <w:sz w:val="24"/>
                <w:szCs w:val="24"/>
              </w:rPr>
            </w:pPr>
            <w:r>
              <w:rPr>
                <w:noProof/>
                <w:color w:val="000000"/>
              </w:rPr>
              <w:drawing>
                <wp:inline distT="0" distB="0" distL="0" distR="0" wp14:anchorId="1A6AE300" wp14:editId="1193283B">
                  <wp:extent cx="2152650" cy="1438275"/>
                  <wp:effectExtent l="0" t="0" r="0" b="9525"/>
                  <wp:docPr id="110" name="Picture 110" descr="https://lh3.googleusercontent.com/m5G7I-SE9QvQqcMdu7A4PZf7QIA05ZzdljHRTU1RnsSuDIQ0tfPUWc9VMtil6j28JIpJJHTFgBmRPZ8nTeXCVsrKLhCEmJ-JfXSnoIgGuoRkll6Zo3JojrpPRP3faYs1iaVuo1W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3.googleusercontent.com/m5G7I-SE9QvQqcMdu7A4PZf7QIA05ZzdljHRTU1RnsSuDIQ0tfPUWc9VMtil6j28JIpJJHTFgBmRPZ8nTeXCVsrKLhCEmJ-JfXSnoIgGuoRkll6Zo3JojrpPRP3faYs1iaVuo1Wk"/>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Sagatavota Gulbenes novada tūrisma pakalpojumu piedāvājuma prezentācija Pleskavas tūrisma firmām</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557B1FDF" wp14:editId="6F828FF1">
                  <wp:extent cx="2095500" cy="1610026"/>
                  <wp:effectExtent l="0" t="0" r="0" b="9525"/>
                  <wp:docPr id="107" name="Picture 107" descr="C:\Users\inga.barinska.GULBENESNOV\Desktop\Zane\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nga.barinska.GULBENESNOV\Desktop\Zane\Untitled.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95500" cy="1610026"/>
                          </a:xfrm>
                          <a:prstGeom prst="rect">
                            <a:avLst/>
                          </a:prstGeom>
                          <a:noFill/>
                          <a:ln>
                            <a:noFill/>
                          </a:ln>
                        </pic:spPr>
                      </pic:pic>
                    </a:graphicData>
                  </a:graphic>
                </wp:inline>
              </w:drawing>
            </w:r>
          </w:p>
        </w:tc>
      </w:tr>
      <w:tr w:rsidR="00EF1492" w:rsidTr="008E2374">
        <w:trPr>
          <w:trHeight w:val="2749"/>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EF1492">
            <w:pPr>
              <w:pStyle w:val="Pamats2"/>
            </w:pPr>
            <w:r>
              <w:t>Dalība Starptautiskajā tūrisma forumā “Garša bez robežām”, Pleskavā</w:t>
            </w:r>
            <w:r w:rsidR="00E5260F">
              <w:t xml:space="preserve"> un Gulbenes novada tūrisma piedāvājumu prezentēšana</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FCE99FE" wp14:editId="43F68CF9">
                  <wp:extent cx="2124075" cy="1343542"/>
                  <wp:effectExtent l="0" t="0" r="0" b="9525"/>
                  <wp:docPr id="108" name="Picture 108" descr="C:\Users\inga.barinska.GULBENESNOV\Desktop\Zane\cache_thumbs_34262540265_jpg_1513800709_crop_664_by_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inga.barinska.GULBENESNOV\Desktop\Zane\cache_thumbs_34262540265_jpg_1513800709_crop_664_by_42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32047" cy="1348584"/>
                          </a:xfrm>
                          <a:prstGeom prst="rect">
                            <a:avLst/>
                          </a:prstGeom>
                          <a:noFill/>
                          <a:ln>
                            <a:noFill/>
                          </a:ln>
                        </pic:spPr>
                      </pic:pic>
                    </a:graphicData>
                  </a:graphic>
                </wp:inline>
              </w:drawing>
            </w:r>
          </w:p>
          <w:p w:rsidR="00EF1492" w:rsidRPr="00CE15DF" w:rsidRDefault="00EF1492" w:rsidP="003D5198">
            <w:pPr>
              <w:jc w:val="center"/>
              <w:rPr>
                <w:rFonts w:ascii="Times New Roman" w:eastAsia="Times New Roman" w:hAnsi="Times New Roman" w:cs="Times New Roman"/>
                <w:sz w:val="16"/>
                <w:szCs w:val="16"/>
                <w:highlight w:val="green"/>
              </w:rPr>
            </w:pPr>
            <w:r w:rsidRPr="00CE15DF">
              <w:rPr>
                <w:rFonts w:ascii="Times New Roman" w:eastAsia="Times New Roman" w:hAnsi="Times New Roman" w:cs="Times New Roman"/>
                <w:sz w:val="16"/>
                <w:szCs w:val="16"/>
              </w:rPr>
              <w:t>Foto: Latvijas Ārlietu ministrija</w:t>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160179" w:rsidP="001365CC">
            <w:pPr>
              <w:pStyle w:val="Pamats2"/>
            </w:pPr>
            <w:r>
              <w:t>N</w:t>
            </w:r>
            <w:r w:rsidR="00EF1492">
              <w:t>oorganizēta Fotoplenēra norise Stāmerienā no 11.-13.maijam</w:t>
            </w:r>
            <w:r>
              <w:t xml:space="preserve"> sadarbībā ar Stāmerienas tūrisma uzņēmējiem</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12BC08D6" wp14:editId="52ABA965">
                  <wp:extent cx="2152650" cy="1438275"/>
                  <wp:effectExtent l="0" t="0" r="0" b="9525"/>
                  <wp:docPr id="109" name="Picture 109" descr="https://lh6.googleusercontent.com/Yn_qRChXiQscxKaUKWb79rbeRhFFxnP5p4vTrFfodon2ZE9RI6KfdXyKDVKLxTj2uD_KiAsWQ8BmQcji5i_3FXjolEzK7RRI_u-daku3UhqWC5JCpG67JNQRf7rjipxSQ4UFG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6.googleusercontent.com/Yn_qRChXiQscxKaUKWb79rbeRhFFxnP5p4vTrFfodon2ZE9RI6KfdXyKDVKLxTj2uD_KiAsWQ8BmQcji5i_3FXjolEzK7RRI_u-daku3UhqWC5JCpG67JNQRf7rjipxSQ4UFGDi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8E2374">
        <w:trPr>
          <w:trHeight w:val="3361"/>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bookmarkStart w:id="43" w:name="_gjdgxs" w:colFirst="0" w:colLast="0"/>
            <w:bookmarkEnd w:id="43"/>
            <w:r>
              <w:t xml:space="preserve">Nogādāti Gulbenes novada tūrisma informācijas materiāli Smiltenes, Alūksnes, Apes, Valmieras, Valkas, Cēsu, Balvu, Viļakas, Ludzas, Madonas, Rēzeknes, Ogres, Līvānu, Krāslavas, Daugavpils, </w:t>
            </w:r>
            <w:proofErr w:type="spellStart"/>
            <w:r>
              <w:t>Voru</w:t>
            </w:r>
            <w:proofErr w:type="spellEnd"/>
            <w:r>
              <w:t>, Tartu (Igaunija) u.c. TIC.</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388D368" wp14:editId="732320BC">
                  <wp:extent cx="1914525" cy="1340506"/>
                  <wp:effectExtent l="0" t="0" r="0" b="0"/>
                  <wp:docPr id="111" name="Picture 111" descr="C:\Users\inga.barinska.GULBENESNOV\Desktop\Evita\Bukleti\2017\Gulbene-karte-LV-page-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nga.barinska.GULBENESNOV\Desktop\Evita\Bukleti\2017\Gulbene-karte-LV-page-001 (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17188" cy="1342371"/>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Zaļais tirdziņš</w:t>
            </w:r>
            <w:r w:rsidR="00160179">
              <w:t xml:space="preserve"> (102</w:t>
            </w:r>
            <w:r w:rsidR="003D7A49">
              <w:t xml:space="preserve"> dalībnieki)</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4FCF635A" wp14:editId="62235999">
                  <wp:extent cx="2152650" cy="1438275"/>
                  <wp:effectExtent l="0" t="0" r="0" b="9525"/>
                  <wp:docPr id="112" name="Picture 112" descr="https://lh3.googleusercontent.com/qsar1xydC0ejRASvqkmFBr7bNAXNVmuMRYEHdyQzfSJSrumpDcaa_eEgdIzMtqR6F6vYqqjfxJovWAal6Reayp7b5IwFSLdorRZIyK7OVkHToUrF9KS_nVTOeAFsteMwjsJbK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3.googleusercontent.com/qsar1xydC0ejRASvqkmFBr7bNAXNVmuMRYEHdyQzfSJSrumpDcaa_eEgdIzMtqR6F6vYqqjfxJovWAal6Reayp7b5IwFSLdorRZIyK7OVkHToUrF9KS_nVTOeAFsteMwjsJbKUt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60179">
            <w:pPr>
              <w:pStyle w:val="Pamats2"/>
              <w:rPr>
                <w:color w:val="000000"/>
              </w:rPr>
            </w:pPr>
            <w:r>
              <w:rPr>
                <w:color w:val="000000"/>
              </w:rPr>
              <w:t xml:space="preserve">Tūrisma rallija </w:t>
            </w:r>
            <w:r w:rsidR="00160179">
              <w:rPr>
                <w:color w:val="000000"/>
              </w:rPr>
              <w:t>ceļveža</w:t>
            </w:r>
            <w:r>
              <w:rPr>
                <w:color w:val="000000"/>
              </w:rPr>
              <w:t xml:space="preserve"> “Gulbja ligzdu meklējot 3” izveidošana</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1311DA0" wp14:editId="544A2AD6">
                  <wp:extent cx="2152650" cy="1206500"/>
                  <wp:effectExtent l="0" t="0" r="0" b="0"/>
                  <wp:docPr id="54"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64"/>
                          <a:srcRect/>
                          <a:stretch>
                            <a:fillRect/>
                          </a:stretch>
                        </pic:blipFill>
                        <pic:spPr>
                          <a:xfrm>
                            <a:off x="0" y="0"/>
                            <a:ext cx="2152650" cy="12065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60179">
            <w:pPr>
              <w:pStyle w:val="Pamats2"/>
              <w:rPr>
                <w:color w:val="000000"/>
              </w:rPr>
            </w:pPr>
            <w:r>
              <w:rPr>
                <w:color w:val="000000"/>
              </w:rPr>
              <w:t xml:space="preserve">Suvenīru piedāvājuma papildināšana (jauni keramikas </w:t>
            </w:r>
            <w:r w:rsidR="00160179">
              <w:rPr>
                <w:color w:val="000000"/>
              </w:rPr>
              <w:t>suvenīri</w:t>
            </w:r>
            <w:r>
              <w:rPr>
                <w:color w:val="000000"/>
              </w:rPr>
              <w:t>, blociņi, lietus mēteļi, foto ziepes ar Gulbenes, Stāmerienas pils un Bānīša attēliem, koka magnēti ar Stāmerienas pils simboliku)</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3C5A37EC" wp14:editId="6C20386A">
                  <wp:extent cx="2152650" cy="1495425"/>
                  <wp:effectExtent l="0" t="0" r="0" b="9525"/>
                  <wp:docPr id="114" name="Picture 114" descr="https://lh4.googleusercontent.com/jVydc1E4pbQDUhOZ-W4ZLUXfLJH9rX5zXDk7JfqD320YxKoBEXzGeAQA9K2zRx8WvNYcvwjL4qvgs473UxpT9OYd7TrxK_itn7a3NcRX1_hDotfRarsTvYKrqMG-K2W0kCBgF_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4.googleusercontent.com/jVydc1E4pbQDUhOZ-W4ZLUXfLJH9rX5zXDk7JfqD320YxKoBEXzGeAQA9K2zRx8WvNYcvwjL4qvgs473UxpT9OYd7TrxK_itn7a3NcRX1_hDotfRarsTvYKrqMG-K2W0kCBgF_v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52650" cy="1495425"/>
                          </a:xfrm>
                          <a:prstGeom prst="rect">
                            <a:avLst/>
                          </a:prstGeom>
                          <a:noFill/>
                          <a:ln>
                            <a:noFill/>
                          </a:ln>
                        </pic:spPr>
                      </pic:pic>
                    </a:graphicData>
                  </a:graphic>
                </wp:inline>
              </w:drawing>
            </w:r>
          </w:p>
        </w:tc>
      </w:tr>
      <w:tr w:rsidR="00EF1492" w:rsidTr="00086AAC">
        <w:trPr>
          <w:jc w:val="center"/>
        </w:trPr>
        <w:tc>
          <w:tcPr>
            <w:tcW w:w="8522" w:type="dxa"/>
            <w:gridSpan w:val="3"/>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MAIJS</w:t>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073C41" w:rsidP="00E5260F">
            <w:pPr>
              <w:pStyle w:val="Pamats2"/>
            </w:pPr>
            <w:r w:rsidRPr="00073C41">
              <w:t xml:space="preserve">Uzsākta </w:t>
            </w:r>
            <w:r w:rsidR="00E5260F">
              <w:t xml:space="preserve">dalība </w:t>
            </w:r>
            <w:r w:rsidRPr="00073C41">
              <w:t>akcij</w:t>
            </w:r>
            <w:r w:rsidR="00E5260F">
              <w:t>ā</w:t>
            </w:r>
            <w:r w:rsidRPr="00073C41">
              <w:t xml:space="preserve"> “Apceļosim Latvijas pilis un muižas”</w:t>
            </w:r>
            <w:r w:rsidR="00E5260F">
              <w:t xml:space="preserve"> (piedalās Litenes, Lizuma, Rankas muižas</w:t>
            </w:r>
            <w:r w:rsidR="00BB0AA0">
              <w:t xml:space="preserve"> un Stāmerienas pils</w:t>
            </w:r>
            <w:r w:rsidR="00E5260F">
              <w:t xml:space="preserve">) </w:t>
            </w:r>
          </w:p>
        </w:tc>
        <w:tc>
          <w:tcPr>
            <w:tcW w:w="3594" w:type="dxa"/>
            <w:vAlign w:val="center"/>
          </w:tcPr>
          <w:p w:rsidR="00EF1492" w:rsidRDefault="00073C41"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2138FD" wp14:editId="34940CC4">
                  <wp:extent cx="2137410" cy="1020445"/>
                  <wp:effectExtent l="0" t="0" r="0" b="8255"/>
                  <wp:docPr id="62" name="Picture 62" descr="C:\Users\inga.barinska.GULBENESNOV\Desktop\Zane\Pārskats\18056419_1672858336064708_130547515133151248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Pārskats\18056419_1672858336064708_1305475151331512486_o.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37410" cy="102044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3D7A49">
            <w:pPr>
              <w:pStyle w:val="Pamats2"/>
            </w:pPr>
            <w:r>
              <w:t>Aktīvās tūrisma sezonas atklāšana ar tūrisma rall</w:t>
            </w:r>
            <w:r w:rsidR="003D7A49">
              <w:t>iju “Gulbja ligzdu meklējot-3”</w:t>
            </w:r>
            <w:r w:rsidR="00E5260F">
              <w:t xml:space="preserve"> (123 komandas) </w:t>
            </w:r>
          </w:p>
        </w:tc>
        <w:tc>
          <w:tcPr>
            <w:tcW w:w="3594" w:type="dxa"/>
            <w:vAlign w:val="center"/>
          </w:tcPr>
          <w:p w:rsidR="00EF1492" w:rsidRDefault="00EF1492" w:rsidP="003D7A49">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EBA804A" wp14:editId="43D85C7E">
                  <wp:extent cx="2152650" cy="1206500"/>
                  <wp:effectExtent l="0" t="0" r="0" b="0"/>
                  <wp:docPr id="83" name="image166.jpg"/>
                  <wp:cNvGraphicFramePr/>
                  <a:graphic xmlns:a="http://schemas.openxmlformats.org/drawingml/2006/main">
                    <a:graphicData uri="http://schemas.openxmlformats.org/drawingml/2006/picture">
                      <pic:pic xmlns:pic="http://schemas.openxmlformats.org/drawingml/2006/picture">
                        <pic:nvPicPr>
                          <pic:cNvPr id="0" name="image166.jpg"/>
                          <pic:cNvPicPr preferRelativeResize="0"/>
                        </pic:nvPicPr>
                        <pic:blipFill>
                          <a:blip r:embed="rId67"/>
                          <a:srcRect/>
                          <a:stretch>
                            <a:fillRect/>
                          </a:stretch>
                        </pic:blipFill>
                        <pic:spPr>
                          <a:xfrm>
                            <a:off x="0" y="0"/>
                            <a:ext cx="2152650" cy="1206500"/>
                          </a:xfrm>
                          <a:prstGeom prst="rect">
                            <a:avLst/>
                          </a:prstGeom>
                          <a:ln/>
                        </pic:spPr>
                      </pic:pic>
                    </a:graphicData>
                  </a:graphic>
                </wp:inline>
              </w:drawing>
            </w:r>
          </w:p>
        </w:tc>
      </w:tr>
      <w:tr w:rsidR="003D7A49" w:rsidTr="00086AAC">
        <w:trPr>
          <w:jc w:val="center"/>
        </w:trPr>
        <w:tc>
          <w:tcPr>
            <w:tcW w:w="959" w:type="dxa"/>
            <w:vAlign w:val="center"/>
          </w:tcPr>
          <w:p w:rsidR="003D7A49" w:rsidRDefault="003D7A49"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3D7A49" w:rsidRDefault="003D7A49" w:rsidP="001365CC">
            <w:pPr>
              <w:pStyle w:val="Pamats2"/>
            </w:pPr>
            <w:r>
              <w:t>Zaļais tirdziņš (124 dalībnieki)</w:t>
            </w:r>
          </w:p>
        </w:tc>
        <w:tc>
          <w:tcPr>
            <w:tcW w:w="3594" w:type="dxa"/>
            <w:vAlign w:val="center"/>
          </w:tcPr>
          <w:p w:rsidR="003D7A49" w:rsidRDefault="003D7A49" w:rsidP="003D5198">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114300" distB="114300" distL="114300" distR="114300" wp14:anchorId="5E611DCC" wp14:editId="4EC0F4A6">
                  <wp:extent cx="2152650" cy="1206500"/>
                  <wp:effectExtent l="0" t="0" r="0" b="0"/>
                  <wp:docPr id="58" name="image125.jpg"/>
                  <wp:cNvGraphicFramePr/>
                  <a:graphic xmlns:a="http://schemas.openxmlformats.org/drawingml/2006/main">
                    <a:graphicData uri="http://schemas.openxmlformats.org/drawingml/2006/picture">
                      <pic:pic xmlns:pic="http://schemas.openxmlformats.org/drawingml/2006/picture">
                        <pic:nvPicPr>
                          <pic:cNvPr id="0" name="image125.jpg"/>
                          <pic:cNvPicPr preferRelativeResize="0"/>
                        </pic:nvPicPr>
                        <pic:blipFill>
                          <a:blip r:embed="rId68"/>
                          <a:srcRect/>
                          <a:stretch>
                            <a:fillRect/>
                          </a:stretch>
                        </pic:blipFill>
                        <pic:spPr>
                          <a:xfrm>
                            <a:off x="0" y="0"/>
                            <a:ext cx="2152650" cy="1206500"/>
                          </a:xfrm>
                          <a:prstGeom prst="rect">
                            <a:avLst/>
                          </a:prstGeom>
                          <a:ln/>
                        </pic:spPr>
                      </pic:pic>
                    </a:graphicData>
                  </a:graphic>
                </wp:inline>
              </w:drawing>
            </w:r>
          </w:p>
        </w:tc>
      </w:tr>
      <w:tr w:rsidR="00EF1492" w:rsidTr="008E2374">
        <w:trPr>
          <w:trHeight w:val="2549"/>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FD4914">
            <w:pPr>
              <w:pStyle w:val="Pamats2"/>
            </w:pPr>
            <w:r>
              <w:t xml:space="preserve">Gulbenes novada aktīvās tūrisma sezonas piedāvājumu sagatavošana </w:t>
            </w:r>
            <w:r w:rsidR="00160179">
              <w:t>publicēšanai</w:t>
            </w:r>
            <w:r w:rsidR="00FD4914">
              <w:t xml:space="preserve"> lielākajā Igaunijas</w:t>
            </w:r>
            <w:r w:rsidR="00160179">
              <w:t xml:space="preserve"> </w:t>
            </w:r>
            <w:r w:rsidR="00E5260F">
              <w:t xml:space="preserve">laikrakstā </w:t>
            </w:r>
            <w:r>
              <w:t>”</w:t>
            </w:r>
            <w:proofErr w:type="spellStart"/>
            <w:r>
              <w:t>Postimees</w:t>
            </w:r>
            <w:proofErr w:type="spellEnd"/>
            <w:r>
              <w:t>”</w:t>
            </w:r>
            <w:r w:rsidR="00FD4914">
              <w:t xml:space="preserve"> </w:t>
            </w:r>
          </w:p>
        </w:tc>
        <w:tc>
          <w:tcPr>
            <w:tcW w:w="3594" w:type="dxa"/>
            <w:vAlign w:val="center"/>
          </w:tcPr>
          <w:p w:rsidR="00EF1492" w:rsidRDefault="00EF1492" w:rsidP="00160179">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DFCE8D0" wp14:editId="5A7C3DE4">
                  <wp:extent cx="2152650" cy="1206500"/>
                  <wp:effectExtent l="0" t="0" r="0" b="0"/>
                  <wp:docPr id="22"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69"/>
                          <a:srcRect/>
                          <a:stretch>
                            <a:fillRect/>
                          </a:stretch>
                        </pic:blipFill>
                        <pic:spPr>
                          <a:xfrm>
                            <a:off x="0" y="0"/>
                            <a:ext cx="2152650" cy="1206500"/>
                          </a:xfrm>
                          <a:prstGeom prst="rect">
                            <a:avLst/>
                          </a:prstGeom>
                          <a:ln/>
                        </pic:spPr>
                      </pic:pic>
                    </a:graphicData>
                  </a:graphic>
                </wp:inline>
              </w:drawing>
            </w:r>
          </w:p>
        </w:tc>
      </w:tr>
      <w:tr w:rsidR="00160179" w:rsidTr="00086AAC">
        <w:trPr>
          <w:jc w:val="center"/>
        </w:trPr>
        <w:tc>
          <w:tcPr>
            <w:tcW w:w="959" w:type="dxa"/>
            <w:vAlign w:val="center"/>
          </w:tcPr>
          <w:p w:rsidR="00160179" w:rsidRDefault="00160179"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160179" w:rsidRDefault="00160179" w:rsidP="001365CC">
            <w:pPr>
              <w:pStyle w:val="Pamats2"/>
            </w:pPr>
            <w:r>
              <w:t>Gulbenes novada aktīvās tūrisma sezonas piedāvājumu sagatavošana publicēšanai</w:t>
            </w:r>
            <w:r w:rsidR="00E5260F">
              <w:t xml:space="preserve"> laikrakstā</w:t>
            </w:r>
            <w:r>
              <w:t xml:space="preserve"> “Latvijas Avīze”</w:t>
            </w:r>
          </w:p>
        </w:tc>
        <w:tc>
          <w:tcPr>
            <w:tcW w:w="3594" w:type="dxa"/>
            <w:vAlign w:val="center"/>
          </w:tcPr>
          <w:p w:rsidR="00160179" w:rsidRDefault="00160179" w:rsidP="003D5198">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114300" distB="114300" distL="114300" distR="114300" wp14:anchorId="5A679B89" wp14:editId="53C6B09C">
                  <wp:extent cx="2152650" cy="1206500"/>
                  <wp:effectExtent l="0" t="0" r="0" b="0"/>
                  <wp:docPr id="50"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70"/>
                          <a:srcRect/>
                          <a:stretch>
                            <a:fillRect/>
                          </a:stretch>
                        </pic:blipFill>
                        <pic:spPr>
                          <a:xfrm>
                            <a:off x="0" y="0"/>
                            <a:ext cx="2152650" cy="12065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Pr="007958AF" w:rsidRDefault="00EF1492" w:rsidP="001365CC">
            <w:pPr>
              <w:pStyle w:val="Pamats2"/>
            </w:pPr>
            <w:r>
              <w:t xml:space="preserve">Dalība LIAA </w:t>
            </w:r>
            <w:r w:rsidR="00A1496E">
              <w:t xml:space="preserve">tūrisma departamenta </w:t>
            </w:r>
            <w:r>
              <w:t>organizētājā POLARIS forumā</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08722259" wp14:editId="1D9C635C">
                  <wp:extent cx="2164175" cy="1109964"/>
                  <wp:effectExtent l="0" t="0" r="7620" b="0"/>
                  <wp:docPr id="10" name="Picture 10" descr="C:\Users\inga.barinska.GULBENESNOV\Desktop\Zane\pol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polaris.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68462" cy="1112163"/>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Gulbenes novada tūrisma pakalpojumu un SIA “Gulbenes-Alūksnes bānītis” popularizēšana Rīgā Rakstnieku savienībā, apbalvojot jaunos literātus konkursā “Aicinājums 2017”</w:t>
            </w:r>
          </w:p>
        </w:tc>
        <w:tc>
          <w:tcPr>
            <w:tcW w:w="3594" w:type="dxa"/>
            <w:vAlign w:val="center"/>
          </w:tcPr>
          <w:p w:rsidR="00EF1492" w:rsidRDefault="00073C41"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139C8EA6" wp14:editId="7819420E">
                  <wp:extent cx="986401" cy="1467293"/>
                  <wp:effectExtent l="0" t="0" r="4445" b="0"/>
                  <wp:docPr id="63" name="Picture 63" descr="C:\Users\inga.barinska.GULBENESNOV\Desktop\Zane\Pārskats\20180604_11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Pārskats\20180604_111004.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92103" cy="1475776"/>
                          </a:xfrm>
                          <a:prstGeom prst="rect">
                            <a:avLst/>
                          </a:prstGeom>
                          <a:noFill/>
                          <a:ln>
                            <a:noFill/>
                          </a:ln>
                        </pic:spPr>
                      </pic:pic>
                    </a:graphicData>
                  </a:graphic>
                </wp:inline>
              </w:drawing>
            </w:r>
          </w:p>
        </w:tc>
      </w:tr>
      <w:tr w:rsidR="00EF1492" w:rsidTr="00B61C3B">
        <w:trPr>
          <w:trHeight w:val="2848"/>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Pr="002D0336" w:rsidRDefault="00EF1492" w:rsidP="00E5260F">
            <w:pPr>
              <w:pStyle w:val="Pamats2"/>
            </w:pPr>
            <w:r>
              <w:t xml:space="preserve">Dalība Vēsturiskā mantojuma dzelzceļa konsultatīvās padomes sēdē, </w:t>
            </w:r>
            <w:r w:rsidR="00E5260F">
              <w:t>saņemts</w:t>
            </w:r>
            <w:r>
              <w:t xml:space="preserve"> finansēju</w:t>
            </w:r>
            <w:r w:rsidR="00E5260F">
              <w:t>ms 19 680 EUR apmērā I</w:t>
            </w:r>
            <w:r w:rsidR="00A1496E">
              <w:t>zglītojoša un interaktīva</w:t>
            </w:r>
            <w:r>
              <w:t xml:space="preserve"> </w:t>
            </w:r>
            <w:r w:rsidR="00A1496E">
              <w:t xml:space="preserve">centram “Dzelzceļš un Tvaiks” </w:t>
            </w:r>
            <w:r>
              <w:t>ierīču izgatavošanai Gulbenes dzelzceļa stacijā</w:t>
            </w:r>
          </w:p>
        </w:tc>
        <w:tc>
          <w:tcPr>
            <w:tcW w:w="3594" w:type="dxa"/>
            <w:vAlign w:val="center"/>
          </w:tcPr>
          <w:p w:rsidR="00EF1492" w:rsidRPr="002D0336" w:rsidRDefault="00477ACD" w:rsidP="002D0336">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4DF57FE" wp14:editId="573F577B">
                  <wp:extent cx="666750" cy="1597679"/>
                  <wp:effectExtent l="0" t="0" r="0" b="2540"/>
                  <wp:docPr id="40" name="Picture 40" descr="C:\Users\inga.barinska.GULBENESNOV\Desktop\Zane\Pārskats\20180605_14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ārskats\20180605_14233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70250" cy="1606066"/>
                          </a:xfrm>
                          <a:prstGeom prst="rect">
                            <a:avLst/>
                          </a:prstGeom>
                          <a:noFill/>
                          <a:ln>
                            <a:noFill/>
                          </a:ln>
                        </pic:spPr>
                      </pic:pic>
                    </a:graphicData>
                  </a:graphic>
                </wp:inline>
              </w:drawing>
            </w:r>
          </w:p>
        </w:tc>
      </w:tr>
      <w:tr w:rsidR="00EF1492" w:rsidTr="008E2374">
        <w:trPr>
          <w:trHeight w:val="3970"/>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E5260F">
            <w:pPr>
              <w:pStyle w:val="Pamats2"/>
            </w:pPr>
            <w:r>
              <w:t xml:space="preserve">Starptautiskās </w:t>
            </w:r>
            <w:proofErr w:type="spellStart"/>
            <w:r>
              <w:t>ūdensmotociklu</w:t>
            </w:r>
            <w:proofErr w:type="spellEnd"/>
            <w:r>
              <w:t xml:space="preserve"> sacensības </w:t>
            </w:r>
            <w:r w:rsidR="00E5260F">
              <w:t>“</w:t>
            </w:r>
            <w:proofErr w:type="spellStart"/>
            <w:r w:rsidR="00E5260F">
              <w:t>Vonadziņos</w:t>
            </w:r>
            <w:proofErr w:type="spellEnd"/>
            <w:r w:rsidR="00E5260F">
              <w:t xml:space="preserve">”, </w:t>
            </w:r>
            <w:r>
              <w:t>Stāmerienā, (62 dalībnieki no Krievijas, Igaunijas, Lietuvas, Ukrainas, Norvēģijas, Somijas, Latvijas). Dalībnieku ģimenēm noorganizēta ekskursija pa Stāmerienu un Liteni (visiem</w:t>
            </w:r>
            <w:r w:rsidR="00E5260F">
              <w:t xml:space="preserve"> izsniegti</w:t>
            </w:r>
            <w:r>
              <w:t xml:space="preserve"> info</w:t>
            </w:r>
            <w:r w:rsidR="00E5260F">
              <w:t>rmatīvie</w:t>
            </w:r>
            <w:r>
              <w:t xml:space="preserve"> materiāli attiecīgās valodās par Gulbenes novada tūrisma piedāvājumu).</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6285488B" wp14:editId="2E3CDEA7">
                  <wp:extent cx="2152650" cy="1524000"/>
                  <wp:effectExtent l="0" t="0" r="0" b="0"/>
                  <wp:docPr id="116" name="Picture 116" descr="https://lh6.googleusercontent.com/_q_ndvKbbNqAPkWv6-P5ad1XJHGFYPNzvAbMiuyNyqmldvXazsD9hIdxf-P9Nvfw21NYoGkOj1n5y0ShfDoTZuHrJCdk0lUC-DN7OluaEmR77RHD_Hook9CXyxjTo2B1WR5Xg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6.googleusercontent.com/_q_ndvKbbNqAPkWv6-P5ad1XJHGFYPNzvAbMiuyNyqmldvXazsD9hIdxf-P9Nvfw21NYoGkOj1n5y0ShfDoTZuHrJCdk0lUC-DN7OluaEmR77RHD_Hook9CXyxjTo2B1WR5XgEv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52650" cy="1524000"/>
                          </a:xfrm>
                          <a:prstGeom prst="rect">
                            <a:avLst/>
                          </a:prstGeom>
                          <a:noFill/>
                          <a:ln>
                            <a:noFill/>
                          </a:ln>
                        </pic:spPr>
                      </pic:pic>
                    </a:graphicData>
                  </a:graphic>
                </wp:inline>
              </w:drawing>
            </w:r>
          </w:p>
        </w:tc>
      </w:tr>
      <w:tr w:rsidR="00EF1492" w:rsidTr="008E2374">
        <w:trPr>
          <w:trHeight w:val="3987"/>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 xml:space="preserve">Informatīvo materiālu un afišu </w:t>
            </w:r>
            <w:r w:rsidR="00E5260F">
              <w:t xml:space="preserve">izgatavošana un </w:t>
            </w:r>
            <w:r>
              <w:t>nogādāšana Rīgas dzelzceļa stacijas informācijas punktā.</w:t>
            </w:r>
          </w:p>
          <w:p w:rsidR="00EF1492" w:rsidRPr="00C86E9A" w:rsidRDefault="00EF1492" w:rsidP="009D2AA7">
            <w:pPr>
              <w:pStyle w:val="Pamats2"/>
            </w:pPr>
            <w:r>
              <w:t xml:space="preserve">Sadarbībā ar AS “Pasažieru vilciens” afišas ar aicinājumu “Lido uz Gulbeni ar vilcienu” izvietotas visos Pierīgas </w:t>
            </w:r>
            <w:r w:rsidR="009D2AA7">
              <w:t>maršrutu vilcienos</w:t>
            </w:r>
            <w:r>
              <w:t>, pie biļešu</w:t>
            </w:r>
            <w:r w:rsidR="009D2AA7">
              <w:t xml:space="preserve"> kasēm Rīgas dzelzceļa stacijā</w:t>
            </w:r>
          </w:p>
        </w:tc>
        <w:tc>
          <w:tcPr>
            <w:tcW w:w="3594" w:type="dxa"/>
            <w:vAlign w:val="center"/>
          </w:tcPr>
          <w:p w:rsidR="00EF1492" w:rsidRDefault="00C86E9A"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FF2C450" wp14:editId="7F621876">
                  <wp:extent cx="1669311" cy="2142432"/>
                  <wp:effectExtent l="0" t="0" r="7620" b="0"/>
                  <wp:docPr id="9" name="Picture 9" descr="C:\Users\inga.barinska.GULBENESNOV\Desktop\Zane\Pārskats\IMG-2018060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Pārskats\IMG-20180605-WA0005.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69519" cy="2142699"/>
                          </a:xfrm>
                          <a:prstGeom prst="rect">
                            <a:avLst/>
                          </a:prstGeom>
                          <a:noFill/>
                          <a:ln>
                            <a:noFill/>
                          </a:ln>
                        </pic:spPr>
                      </pic:pic>
                    </a:graphicData>
                  </a:graphic>
                </wp:inline>
              </w:drawing>
            </w:r>
          </w:p>
        </w:tc>
      </w:tr>
      <w:tr w:rsidR="00EF1492" w:rsidTr="008E2374">
        <w:trPr>
          <w:trHeight w:val="3163"/>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 xml:space="preserve">Izvietots ekskursiju kuģīša reklāmas </w:t>
            </w:r>
            <w:proofErr w:type="spellStart"/>
            <w:r>
              <w:t>baneris</w:t>
            </w:r>
            <w:proofErr w:type="spellEnd"/>
            <w:r>
              <w:t xml:space="preserve"> uz autoceļa P35 (Gulbene-Balvi-Viļaka- Krievijas robeža (Vientuļi)</w:t>
            </w:r>
            <w:r w:rsidR="00E5260F">
              <w:t>) krustojumā</w:t>
            </w:r>
            <w:r>
              <w:t xml:space="preserve"> ar autoceļu V420 (Stāmeriena-Pļavnieki-Zeltaleja)</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5230F330" wp14:editId="3AEE6B87">
                  <wp:extent cx="2134200" cy="1419225"/>
                  <wp:effectExtent l="0" t="0" r="0" b="0"/>
                  <wp:docPr id="118" name="Picture 118" descr="C:\Users\inga.barinska.GULBENESNOV\Desktop\Zane\Baneris saskaņošan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inga.barinska.GULBENESNOV\Desktop\Zane\Baneris saskaņošanai.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35210" cy="1419896"/>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A1496E" w:rsidP="001365CC">
            <w:pPr>
              <w:pStyle w:val="Pamats2"/>
              <w:rPr>
                <w:color w:val="000000"/>
              </w:rPr>
            </w:pPr>
            <w:r>
              <w:rPr>
                <w:color w:val="000000"/>
              </w:rPr>
              <w:t>Tiek uzsākta</w:t>
            </w:r>
            <w:r w:rsidR="00EF1492">
              <w:rPr>
                <w:color w:val="000000"/>
              </w:rPr>
              <w:t xml:space="preserve"> tūrisma akcija “Sakrāj Gulbenes novada pērles”</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4A120585" wp14:editId="306A98C8">
                  <wp:extent cx="2152650" cy="1524000"/>
                  <wp:effectExtent l="0" t="0" r="0" b="0"/>
                  <wp:docPr id="119" name="Picture 119" descr="https://lh3.googleusercontent.com/moDLIQjUSazDK-nlceXDuzoylpboMKd4iXzrmQZb-QMicsYpavrhIDMiQ03I7mUdy8ep3-kWibE-ZPsiq7pF7Ht5FAYKuW6X4FGftZ_SIvY79UPP2WFxcsDQZN4pkGT1ZDTLFN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h3.googleusercontent.com/moDLIQjUSazDK-nlceXDuzoylpboMKd4iXzrmQZb-QMicsYpavrhIDMiQ03I7mUdy8ep3-kWibE-ZPsiq7pF7Ht5FAYKuW6X4FGftZ_SIvY79UPP2WFxcsDQZN4pkGT1ZDTLFNn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52650" cy="1524000"/>
                          </a:xfrm>
                          <a:prstGeom prst="rect">
                            <a:avLst/>
                          </a:prstGeom>
                          <a:noFill/>
                          <a:ln>
                            <a:noFill/>
                          </a:ln>
                        </pic:spPr>
                      </pic:pic>
                    </a:graphicData>
                  </a:graphic>
                </wp:inline>
              </w:drawing>
            </w:r>
          </w:p>
        </w:tc>
      </w:tr>
      <w:tr w:rsidR="00EF1492" w:rsidTr="00086AAC">
        <w:trPr>
          <w:jc w:val="center"/>
        </w:trPr>
        <w:tc>
          <w:tcPr>
            <w:tcW w:w="8522" w:type="dxa"/>
            <w:gridSpan w:val="3"/>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JŪNIJS</w:t>
            </w:r>
          </w:p>
        </w:tc>
      </w:tr>
      <w:tr w:rsidR="00EF1492" w:rsidTr="008E2374">
        <w:trPr>
          <w:trHeight w:val="3133"/>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C86E9A">
            <w:pPr>
              <w:pStyle w:val="Pamats2"/>
            </w:pPr>
            <w:r>
              <w:t>Gulbenes novada tūrisma piedāvājuma prezentēšana Latvijas Etnogrāfiskā Brīvda</w:t>
            </w:r>
            <w:r w:rsidR="00C86E9A">
              <w:t>bas muzeja gadatirgū (3.jūnijā) sadarbībā ar</w:t>
            </w:r>
            <w:r>
              <w:t xml:space="preserve"> SIA “Gulbenes- Alūksnes bānītis”</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086DBA1B" wp14:editId="74894CA3">
                  <wp:extent cx="2147777" cy="1552354"/>
                  <wp:effectExtent l="0" t="0" r="5080" b="0"/>
                  <wp:docPr id="120" name="Picture 120" descr="https://lh6.googleusercontent.com/Y2ivKQmoQjjOYgUxwyRzsXvLW13NHjyf2cuZCrlPA4Yi3-Ifj_BE4pv4Zbg_Msja0vj-o4ZGF937VsR-m6512XQTgZ8IiO6Av-gOp3fmGGRN2sgRVAo7f3XdjlyICVfvXn-4BT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h6.googleusercontent.com/Y2ivKQmoQjjOYgUxwyRzsXvLW13NHjyf2cuZCrlPA4Yi3-Ifj_BE4pv4Zbg_Msja0vj-o4ZGF937VsR-m6512XQTgZ8IiO6Av-gOp3fmGGRN2sgRVAo7f3XdjlyICVfvXn-4BT9w"/>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52650" cy="1555876"/>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C86E9A" w:rsidP="009D2AA7">
            <w:pPr>
              <w:pStyle w:val="Pamats2"/>
              <w:rPr>
                <w:szCs w:val="24"/>
              </w:rPr>
            </w:pPr>
            <w:r>
              <w:rPr>
                <w:szCs w:val="24"/>
              </w:rPr>
              <w:t xml:space="preserve">13 </w:t>
            </w:r>
            <w:r w:rsidR="009D2AA7">
              <w:rPr>
                <w:szCs w:val="24"/>
              </w:rPr>
              <w:t xml:space="preserve">laikraksta “Dzirkstele” numuros </w:t>
            </w:r>
            <w:r>
              <w:rPr>
                <w:szCs w:val="24"/>
              </w:rPr>
              <w:t>prezent</w:t>
            </w:r>
            <w:r w:rsidR="00A44D51">
              <w:rPr>
                <w:szCs w:val="24"/>
              </w:rPr>
              <w:t>ācijas raksti par katra pagasta un</w:t>
            </w:r>
            <w:r>
              <w:rPr>
                <w:szCs w:val="24"/>
              </w:rPr>
              <w:t xml:space="preserve"> pilsētas tūrisma piedāv</w:t>
            </w:r>
            <w:r w:rsidR="00A44D51">
              <w:rPr>
                <w:szCs w:val="24"/>
              </w:rPr>
              <w:t>ājumiem, konkursi lasītājiem p</w:t>
            </w:r>
            <w:r>
              <w:rPr>
                <w:szCs w:val="24"/>
              </w:rPr>
              <w:t>a</w:t>
            </w:r>
            <w:r w:rsidR="009D2AA7">
              <w:rPr>
                <w:szCs w:val="24"/>
              </w:rPr>
              <w:t>r balvām no novada tūrisma uzņēmējiem</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1B63E85F" wp14:editId="62D63B95">
                  <wp:extent cx="1967023" cy="1539809"/>
                  <wp:effectExtent l="0" t="0" r="0" b="3810"/>
                  <wp:docPr id="121" name="Picture 121" descr="https://lh6.googleusercontent.com/o2sXXSK2zz6hDSrhkxRKVjyUtKbJArYkWlRPpj7SFBrdZeSgB57XZ2zn_TJG-CUATT0TTIXtd2BthN1lOdLW2uT1IME9F4_4weEkMiy-5bu38tsujfgGWgdS4t5vkfqU84G7cg2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h6.googleusercontent.com/o2sXXSK2zz6hDSrhkxRKVjyUtKbJArYkWlRPpj7SFBrdZeSgB57XZ2zn_TJG-CUATT0TTIXtd2BthN1lOdLW2uT1IME9F4_4weEkMiy-5bu38tsujfgGWgdS4t5vkfqU84G7cg2I"/>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81295" cy="1550981"/>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rPr>
                <w:szCs w:val="24"/>
              </w:rPr>
            </w:pPr>
            <w:r>
              <w:rPr>
                <w:szCs w:val="24"/>
              </w:rPr>
              <w:t>Dalība Latvijas piļu un muižu asociācijas seminārā Jaunauces pilī “Seno ēku pareiza ekspluatācija, regulāra apsekošana un defektu konstatācija. Raksturīgākās kļūdas. Labās prakses piemēri”</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FB8B060" wp14:editId="7B532644">
                  <wp:extent cx="2147777" cy="1616149"/>
                  <wp:effectExtent l="0" t="0" r="5080" b="3175"/>
                  <wp:docPr id="122" name="Picture 122" descr="C:\Users\inga.barinska.GULBENESNOV\Desktop\Zane\seminars_jaunauce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inga.barinska.GULBENESNOV\Desktop\Zane\seminars_jaunaucee_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55981" cy="1622322"/>
                          </a:xfrm>
                          <a:prstGeom prst="rect">
                            <a:avLst/>
                          </a:prstGeom>
                          <a:noFill/>
                          <a:ln>
                            <a:noFill/>
                          </a:ln>
                        </pic:spPr>
                      </pic:pic>
                    </a:graphicData>
                  </a:graphic>
                </wp:inline>
              </w:drawing>
            </w:r>
          </w:p>
        </w:tc>
      </w:tr>
      <w:tr w:rsidR="00EF1492" w:rsidTr="00B61C3B">
        <w:trPr>
          <w:trHeight w:val="2915"/>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C86E9A" w:rsidP="00C86E9A">
            <w:pPr>
              <w:pStyle w:val="Pamats2"/>
            </w:pPr>
            <w:r>
              <w:t>L</w:t>
            </w:r>
            <w:r w:rsidR="00EF1492">
              <w:t xml:space="preserve">īgumu slēgšana </w:t>
            </w:r>
            <w:r>
              <w:t>un sadarbība</w:t>
            </w:r>
            <w:r w:rsidR="00A44D51">
              <w:t>s</w:t>
            </w:r>
            <w:r>
              <w:t xml:space="preserve"> izveidošana </w:t>
            </w:r>
            <w:r w:rsidR="00EF1492">
              <w:t xml:space="preserve">ar Zinātkāres centru </w:t>
            </w:r>
            <w:proofErr w:type="spellStart"/>
            <w:r w:rsidR="00EF1492">
              <w:t>Zinoo</w:t>
            </w:r>
            <w:proofErr w:type="spellEnd"/>
            <w:r w:rsidR="00EF1492">
              <w:t xml:space="preserve"> par satura koncepcijas izstrādi Izglītojošam un interaktīvam centram “Dzelzceļš un Tva</w:t>
            </w:r>
            <w:r w:rsidR="00407C00">
              <w:t>iks” Gulbenes dzelzceļa stacijā</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54EBD2EB" wp14:editId="76076B64">
                  <wp:extent cx="2137144" cy="1507908"/>
                  <wp:effectExtent l="0" t="0" r="0" b="0"/>
                  <wp:docPr id="47" name="Picture 47" descr="C:\Users\inga.barinska.GULBENESNOV\Desktop\Zane\Pārskats\zino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ga.barinska.GULBENESNOV\Desktop\Zane\Pārskats\zinoo.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51458" cy="1518007"/>
                          </a:xfrm>
                          <a:prstGeom prst="rect">
                            <a:avLst/>
                          </a:prstGeom>
                          <a:noFill/>
                          <a:ln>
                            <a:noFill/>
                          </a:ln>
                        </pic:spPr>
                      </pic:pic>
                    </a:graphicData>
                  </a:graphic>
                </wp:inline>
              </w:drawing>
            </w:r>
          </w:p>
        </w:tc>
      </w:tr>
      <w:tr w:rsidR="00EF1492" w:rsidTr="00E51C8B">
        <w:trPr>
          <w:jc w:val="center"/>
        </w:trPr>
        <w:tc>
          <w:tcPr>
            <w:tcW w:w="959" w:type="dxa"/>
            <w:tcBorders>
              <w:bottom w:val="single" w:sz="4" w:space="0" w:color="000000"/>
            </w:tcBorders>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tcBorders>
              <w:bottom w:val="single" w:sz="4" w:space="0" w:color="000000"/>
            </w:tcBorders>
            <w:vAlign w:val="center"/>
          </w:tcPr>
          <w:p w:rsidR="00EF1492" w:rsidRDefault="00EF1492" w:rsidP="00C86E9A">
            <w:pPr>
              <w:pStyle w:val="Pamats2"/>
            </w:pPr>
            <w:r>
              <w:t>Sada</w:t>
            </w:r>
            <w:r w:rsidR="00080705">
              <w:t>rbības līgumu slēgšana ar SIA “</w:t>
            </w:r>
            <w:proofErr w:type="spellStart"/>
            <w:r w:rsidR="00080705">
              <w:t>V</w:t>
            </w:r>
            <w:r>
              <w:t>enden</w:t>
            </w:r>
            <w:proofErr w:type="spellEnd"/>
            <w:r>
              <w:t>”, “</w:t>
            </w:r>
            <w:proofErr w:type="spellStart"/>
            <w:r>
              <w:t>Red</w:t>
            </w:r>
            <w:proofErr w:type="spellEnd"/>
            <w:r>
              <w:t xml:space="preserve"> </w:t>
            </w:r>
            <w:proofErr w:type="spellStart"/>
            <w:r>
              <w:t>Bull</w:t>
            </w:r>
            <w:proofErr w:type="spellEnd"/>
            <w:r>
              <w:t xml:space="preserve">” u.c. par riteņbraukšanas sacensību “Bānīša kauss 2017 jeb Noskrien tvaiku” finansiālu </w:t>
            </w:r>
            <w:r w:rsidR="00C86E9A">
              <w:t>atbalstu</w:t>
            </w:r>
          </w:p>
        </w:tc>
        <w:tc>
          <w:tcPr>
            <w:tcW w:w="3594" w:type="dxa"/>
            <w:tcBorders>
              <w:bottom w:val="single" w:sz="4" w:space="0" w:color="000000"/>
            </w:tcBorders>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0961C88" wp14:editId="49D190D5">
                  <wp:extent cx="2140084" cy="1754372"/>
                  <wp:effectExtent l="0" t="0" r="0" b="0"/>
                  <wp:docPr id="46" name="Picture 46" descr="C:\Users\inga.barinska.GULBENESNOV\Desktop\Evita\Banisa kauss\Banisa kauss_horizontal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barinska.GULBENESNOV\Desktop\Evita\Banisa kauss\Banisa kauss_horizontals (2).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63378" cy="1773468"/>
                          </a:xfrm>
                          <a:prstGeom prst="rect">
                            <a:avLst/>
                          </a:prstGeom>
                          <a:noFill/>
                          <a:ln>
                            <a:noFill/>
                          </a:ln>
                        </pic:spPr>
                      </pic:pic>
                    </a:graphicData>
                  </a:graphic>
                </wp:inline>
              </w:drawing>
            </w:r>
          </w:p>
        </w:tc>
      </w:tr>
      <w:tr w:rsidR="003D7A49" w:rsidTr="00B61C3B">
        <w:trPr>
          <w:trHeight w:val="2323"/>
          <w:jc w:val="center"/>
        </w:trPr>
        <w:tc>
          <w:tcPr>
            <w:tcW w:w="959" w:type="dxa"/>
            <w:tcBorders>
              <w:bottom w:val="single" w:sz="4" w:space="0" w:color="auto"/>
            </w:tcBorders>
            <w:vAlign w:val="center"/>
          </w:tcPr>
          <w:p w:rsidR="003D7A49" w:rsidRDefault="003D7A49"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tcBorders>
              <w:bottom w:val="single" w:sz="4" w:space="0" w:color="auto"/>
            </w:tcBorders>
            <w:vAlign w:val="center"/>
          </w:tcPr>
          <w:p w:rsidR="003D7A49" w:rsidRDefault="003D7A49" w:rsidP="003D7A49">
            <w:pPr>
              <w:pStyle w:val="Pamats2"/>
            </w:pPr>
            <w:r>
              <w:t>Zaļais tirdziņš (98 dalībnieki)</w:t>
            </w:r>
          </w:p>
        </w:tc>
        <w:tc>
          <w:tcPr>
            <w:tcW w:w="3594" w:type="dxa"/>
            <w:tcBorders>
              <w:bottom w:val="single" w:sz="4" w:space="0" w:color="auto"/>
            </w:tcBorders>
            <w:vAlign w:val="center"/>
          </w:tcPr>
          <w:p w:rsidR="003D7A49" w:rsidRDefault="003D7A49" w:rsidP="003D5198">
            <w:pPr>
              <w:jc w:val="center"/>
              <w:rPr>
                <w:rFonts w:ascii="Times New Roman" w:eastAsia="Times New Roman" w:hAnsi="Times New Roman" w:cs="Times New Roman"/>
                <w:noProof/>
                <w:sz w:val="24"/>
                <w:szCs w:val="24"/>
              </w:rPr>
            </w:pPr>
            <w:r>
              <w:rPr>
                <w:noProof/>
              </w:rPr>
              <w:drawing>
                <wp:inline distT="0" distB="0" distL="0" distR="0" wp14:anchorId="6F1B40AF" wp14:editId="038D6480">
                  <wp:extent cx="2137144" cy="1202178"/>
                  <wp:effectExtent l="0" t="0" r="0" b="0"/>
                  <wp:docPr id="147" name="Picture 147" descr="C:\Users\inga.barinska.GULBENESNOV\Desktop\Evita\zalais tirdzins\17.06.2017\DSC_1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ga.barinska.GULBENESNOV\Desktop\Evita\zalais tirdzins\17.06.2017\DSC_197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146652" cy="1207527"/>
                          </a:xfrm>
                          <a:prstGeom prst="rect">
                            <a:avLst/>
                          </a:prstGeom>
                          <a:noFill/>
                          <a:ln>
                            <a:noFill/>
                          </a:ln>
                        </pic:spPr>
                      </pic:pic>
                    </a:graphicData>
                  </a:graphic>
                </wp:inline>
              </w:drawing>
            </w:r>
          </w:p>
        </w:tc>
      </w:tr>
      <w:tr w:rsidR="00EF1492" w:rsidTr="00E51C8B">
        <w:trPr>
          <w:jc w:val="center"/>
        </w:trPr>
        <w:tc>
          <w:tcPr>
            <w:tcW w:w="8522" w:type="dxa"/>
            <w:gridSpan w:val="3"/>
            <w:tcBorders>
              <w:top w:val="single" w:sz="4" w:space="0" w:color="auto"/>
            </w:tcBorders>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JŪLIJS</w:t>
            </w:r>
          </w:p>
        </w:tc>
      </w:tr>
      <w:tr w:rsidR="00EF1492" w:rsidTr="00B61C3B">
        <w:trPr>
          <w:trHeight w:val="2902"/>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C86E9A" w:rsidP="00C86E9A">
            <w:pPr>
              <w:pStyle w:val="Pamats2"/>
            </w:pPr>
            <w:r>
              <w:t>Pieteiktas tūrisma saimniecības “</w:t>
            </w:r>
            <w:proofErr w:type="spellStart"/>
            <w:r>
              <w:t>Birzupes-2”,</w:t>
            </w:r>
            <w:proofErr w:type="spellEnd"/>
            <w:r>
              <w:t xml:space="preserve"> “</w:t>
            </w:r>
            <w:proofErr w:type="spellStart"/>
            <w:r>
              <w:t>Pakalnieši</w:t>
            </w:r>
            <w:proofErr w:type="spellEnd"/>
            <w:r>
              <w:t>”, “</w:t>
            </w:r>
            <w:proofErr w:type="spellStart"/>
            <w:r>
              <w:t>Vecpāpani</w:t>
            </w:r>
            <w:proofErr w:type="spellEnd"/>
            <w:r>
              <w:t xml:space="preserve">”, kūku bode “Gardums”, kafejnīca “Kantes krogs” </w:t>
            </w:r>
            <w:r w:rsidR="00EF1492">
              <w:t xml:space="preserve">Vidzemes plānošanas reģiona un Lauku ceļotāja projektam “Livonijas kulinārais ceļš” </w:t>
            </w:r>
            <w:proofErr w:type="spellStart"/>
            <w:r w:rsidR="00EF1492">
              <w:t>Interreg</w:t>
            </w:r>
            <w:proofErr w:type="spellEnd"/>
            <w:r w:rsidR="00EF1492">
              <w:t xml:space="preserve"> </w:t>
            </w:r>
            <w:proofErr w:type="spellStart"/>
            <w:r w:rsidR="00EF1492">
              <w:t>Estonia-Lat</w:t>
            </w:r>
            <w:r w:rsidR="00A1496E">
              <w:t>via</w:t>
            </w:r>
            <w:proofErr w:type="spellEnd"/>
            <w:r w:rsidR="00A1496E">
              <w:t xml:space="preserve"> programmā</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0E2E91F1" wp14:editId="2BA17D47">
                  <wp:extent cx="2152650" cy="1438275"/>
                  <wp:effectExtent l="0" t="0" r="0" b="9525"/>
                  <wp:docPr id="123" name="Picture 123" descr="https://lh4.googleusercontent.com/KkttnHEVV2v7krXsoa_9jB6xsO2RGwpUElZa95hcm2Q6MJQElTIuLrfUMb41GU-6wXOzR53-QWNBM7RdP72cJcx7mVWWKb0PV3OJFLpzEFxeGcWFduIhCDPC-CNNxTcazTjWo5-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4.googleusercontent.com/KkttnHEVV2v7krXsoa_9jB6xsO2RGwpUElZa95hcm2Q6MJQElTIuLrfUMb41GU-6wXOzR53-QWNBM7RdP72cJcx7mVWWKb0PV3OJFLpzEFxeGcWFduIhCDPC-CNNxTcazTjWo5-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A44D51">
        <w:trPr>
          <w:trHeight w:val="3432"/>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F3307B" w:rsidP="00C86E9A">
            <w:pPr>
              <w:pStyle w:val="Pamats2"/>
            </w:pPr>
            <w:r>
              <w:t>Izveidotas Gulbenes novadu</w:t>
            </w:r>
            <w:r w:rsidR="00C86E9A">
              <w:t xml:space="preserve"> prezentējošas cepumu un kūku kārbas ar novada piļu/muižu, Bānīša un tūrisma aktīvās atpūtas objektu attēliem, kā arī mājas lapas </w:t>
            </w:r>
            <w:hyperlink r:id="rId85">
              <w:r w:rsidR="00C86E9A">
                <w:rPr>
                  <w:color w:val="0000FF"/>
                  <w:u w:val="single"/>
                </w:rPr>
                <w:t>www.visitgulbene.lv</w:t>
              </w:r>
            </w:hyperlink>
            <w:r w:rsidR="00C86E9A">
              <w:rPr>
                <w:color w:val="0000FF"/>
                <w:u w:val="single"/>
              </w:rPr>
              <w:t xml:space="preserve"> </w:t>
            </w:r>
            <w:r w:rsidR="00C86E9A">
              <w:t>prezentēšana s</w:t>
            </w:r>
            <w:r w:rsidR="00EF1492">
              <w:t xml:space="preserve">adarbībā ar SIA “Sfēra” un kūku bodi “Gardums” </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19D886DA" wp14:editId="22BA2001">
                  <wp:extent cx="2152650" cy="1438275"/>
                  <wp:effectExtent l="0" t="0" r="0" b="9525"/>
                  <wp:docPr id="124" name="Picture 124" descr="https://lh6.googleusercontent.com/gQkMPbFcbKwj2xP6nIHAgmbR2oKtmal33YgPrsixowL-_frawlfweeN2wmByqwXRSrOtnNz5uI8E3Xba1I6XwVTjpltck_BFSEsU2ZdKq3xOS9Y7upTs6G7T7SQPJwyY8x8gtH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h6.googleusercontent.com/gQkMPbFcbKwj2xP6nIHAgmbR2oKtmal33YgPrsixowL-_frawlfweeN2wmByqwXRSrOtnNz5uI8E3Xba1I6XwVTjpltck_BFSEsU2ZdKq3xOS9Y7upTs6G7T7SQPJwyY8x8gtHDu"/>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B61C3B">
        <w:trPr>
          <w:trHeight w:val="3443"/>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9D2AA7">
            <w:pPr>
              <w:pStyle w:val="Pamats2"/>
            </w:pPr>
            <w:r>
              <w:t xml:space="preserve">Novada tūrisma objektu apsekošana, tikšanās </w:t>
            </w:r>
            <w:r w:rsidR="009D2AA7">
              <w:t xml:space="preserve">un sarunas </w:t>
            </w:r>
            <w:r>
              <w:t>ar objektu īpašniekiem</w:t>
            </w:r>
            <w:r w:rsidR="00A44D51">
              <w:t xml:space="preserve"> par aktualitātēm, problēmām un risinājumiem, iecerēm tūrisma darbā </w:t>
            </w:r>
            <w:r w:rsidR="003D7A49">
              <w:t>(Bioloģiskā saimniecība “</w:t>
            </w:r>
            <w:proofErr w:type="spellStart"/>
            <w:r w:rsidR="003D7A49">
              <w:t>Lukstiņi</w:t>
            </w:r>
            <w:proofErr w:type="spellEnd"/>
            <w:r w:rsidR="003D7A49">
              <w:t>”, Senlietu ekspozīcija “</w:t>
            </w:r>
            <w:proofErr w:type="spellStart"/>
            <w:r w:rsidR="003D7A49">
              <w:t>Dekteru</w:t>
            </w:r>
            <w:proofErr w:type="spellEnd"/>
            <w:r w:rsidR="003D7A49">
              <w:t>” stallī un kurpīšu kolekcija “Brīnumzeme”, atpūtas komplekss “</w:t>
            </w:r>
            <w:proofErr w:type="spellStart"/>
            <w:r w:rsidR="003D7A49">
              <w:t>Jaunāres</w:t>
            </w:r>
            <w:proofErr w:type="spellEnd"/>
            <w:r w:rsidR="003D7A49">
              <w:t>”)</w:t>
            </w:r>
            <w:r w:rsidR="00AB7263">
              <w:t xml:space="preserve"> </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0E37540D" wp14:editId="7BA01D9B">
                  <wp:extent cx="2160000" cy="1619588"/>
                  <wp:effectExtent l="0" t="0" r="0" b="0"/>
                  <wp:docPr id="11" name="Picture 11" descr="C:\Users\inga.barinska.GULBENESNOV\Desktop\Zane\Beļava\Lukstiņ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esktop\Zane\Beļava\Lukstiņi 1.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60000" cy="1619588"/>
                          </a:xfrm>
                          <a:prstGeom prst="rect">
                            <a:avLst/>
                          </a:prstGeom>
                          <a:noFill/>
                          <a:ln>
                            <a:noFill/>
                          </a:ln>
                        </pic:spPr>
                      </pic:pic>
                    </a:graphicData>
                  </a:graphic>
                </wp:inline>
              </w:drawing>
            </w:r>
          </w:p>
        </w:tc>
      </w:tr>
      <w:tr w:rsidR="00EF1492" w:rsidTr="00B61C3B">
        <w:trPr>
          <w:trHeight w:val="2465"/>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Noorganizēta Latvijas Piļu un muižu asociācijas biedru vizīte Gulbenes novada Beļ</w:t>
            </w:r>
            <w:r w:rsidR="00A44D51">
              <w:t xml:space="preserve">avas muižā un Stāmerienas pilī, Gulbenes </w:t>
            </w:r>
            <w:r>
              <w:t>novada t</w:t>
            </w:r>
            <w:r w:rsidR="00A44D51">
              <w:t>ūrisma piedāvājuma prezentēšana</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42381CA" wp14:editId="7136F1E1">
                  <wp:extent cx="2152650" cy="1206500"/>
                  <wp:effectExtent l="0" t="0" r="0" b="0"/>
                  <wp:docPr id="28" name="image78.jpg"/>
                  <wp:cNvGraphicFramePr/>
                  <a:graphic xmlns:a="http://schemas.openxmlformats.org/drawingml/2006/main">
                    <a:graphicData uri="http://schemas.openxmlformats.org/drawingml/2006/picture">
                      <pic:pic xmlns:pic="http://schemas.openxmlformats.org/drawingml/2006/picture">
                        <pic:nvPicPr>
                          <pic:cNvPr id="0" name="image78.jpg"/>
                          <pic:cNvPicPr preferRelativeResize="0"/>
                        </pic:nvPicPr>
                        <pic:blipFill>
                          <a:blip r:embed="rId88"/>
                          <a:srcRect/>
                          <a:stretch>
                            <a:fillRect/>
                          </a:stretch>
                        </pic:blipFill>
                        <pic:spPr>
                          <a:xfrm>
                            <a:off x="0" y="0"/>
                            <a:ext cx="2152650" cy="12065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C86E9A" w:rsidP="00C86E9A">
            <w:pPr>
              <w:pStyle w:val="Pamats2"/>
            </w:pPr>
            <w:r>
              <w:t xml:space="preserve">Noorganizēts </w:t>
            </w:r>
            <w:r w:rsidR="001074EA">
              <w:t xml:space="preserve">Gulbenes novada piļu un muižu īpašnieku un pārvaldnieku seminārs par </w:t>
            </w:r>
            <w:r>
              <w:t xml:space="preserve">darbības aktualitātēm un problēmām </w:t>
            </w:r>
            <w:r w:rsidR="001074EA">
              <w:t xml:space="preserve">2017.gadā </w:t>
            </w:r>
            <w:r w:rsidR="00A44D51">
              <w:t xml:space="preserve">(10 dalībnieki) </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230B771D" wp14:editId="09E553FA">
                  <wp:extent cx="2152650" cy="1438275"/>
                  <wp:effectExtent l="0" t="0" r="0" b="9525"/>
                  <wp:docPr id="125" name="Picture 125" descr="https://lh3.googleusercontent.com/qg9jj7-GkT4OnaCQ1-gS38XZvl6z7ilRQ2oS9EQxkJ544bzgVMqFmZAacGsb3Ev1kTy3l8S5NHAtOr52gsRZ8qJ_CDGgltuZedJBkRFls8vtUIsHb5aBAcZIC9oKi6nUKxU-UO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h3.googleusercontent.com/qg9jj7-GkT4OnaCQ1-gS38XZvl6z7ilRQ2oS9EQxkJ544bzgVMqFmZAacGsb3Ev1kTy3l8S5NHAtOr52gsRZ8qJ_CDGgltuZedJBkRFls8vtUIsHb5aBAcZIC9oKi6nUKxU-UOVy"/>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48472D">
        <w:trPr>
          <w:trHeight w:val="2037"/>
          <w:jc w:val="center"/>
        </w:trPr>
        <w:tc>
          <w:tcPr>
            <w:tcW w:w="959" w:type="dxa"/>
            <w:vAlign w:val="center"/>
          </w:tcPr>
          <w:p w:rsidR="00EF1492" w:rsidRPr="0048472D"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sz w:val="24"/>
                <w:szCs w:val="24"/>
              </w:rPr>
            </w:pPr>
          </w:p>
        </w:tc>
        <w:tc>
          <w:tcPr>
            <w:tcW w:w="3969" w:type="dxa"/>
            <w:vAlign w:val="center"/>
          </w:tcPr>
          <w:p w:rsidR="00EF1492" w:rsidRPr="0048472D" w:rsidRDefault="00EF1492" w:rsidP="0048472D">
            <w:pPr>
              <w:pStyle w:val="Pamats2"/>
            </w:pPr>
            <w:r w:rsidRPr="0048472D">
              <w:t xml:space="preserve">Darbs </w:t>
            </w:r>
            <w:r w:rsidR="0048472D" w:rsidRPr="0048472D">
              <w:t>Gulbenes novada Kultūras attīstības plāna izveides</w:t>
            </w:r>
            <w:r w:rsidRPr="0048472D">
              <w:t xml:space="preserve"> darba grupā</w:t>
            </w:r>
          </w:p>
        </w:tc>
        <w:tc>
          <w:tcPr>
            <w:tcW w:w="3594" w:type="dxa"/>
            <w:vAlign w:val="center"/>
          </w:tcPr>
          <w:p w:rsidR="00EF1492" w:rsidRPr="0048472D" w:rsidRDefault="0048472D"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508102C" wp14:editId="61613C6D">
                  <wp:extent cx="2142490" cy="996315"/>
                  <wp:effectExtent l="0" t="0" r="0" b="0"/>
                  <wp:docPr id="61" name="Picture 61" descr="C:\Users\inga.barinska.GULBENESNOV\Desktop\Zane\Pārskats\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Pārskats\71.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42490" cy="996315"/>
                          </a:xfrm>
                          <a:prstGeom prst="rect">
                            <a:avLst/>
                          </a:prstGeom>
                          <a:noFill/>
                          <a:ln>
                            <a:noFill/>
                          </a:ln>
                        </pic:spPr>
                      </pic:pic>
                    </a:graphicData>
                  </a:graphic>
                </wp:inline>
              </w:drawing>
            </w:r>
          </w:p>
        </w:tc>
      </w:tr>
      <w:tr w:rsidR="00EF1492" w:rsidTr="0048472D">
        <w:trPr>
          <w:trHeight w:val="2452"/>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Pr="00073C41" w:rsidRDefault="003D7A49" w:rsidP="001365CC">
            <w:pPr>
              <w:pStyle w:val="Pamats2"/>
              <w:rPr>
                <w:color w:val="FF0000"/>
              </w:rPr>
            </w:pPr>
            <w:r w:rsidRPr="003D7A49">
              <w:t>Zaļais tirdziņš (71 dalībnieks)</w:t>
            </w:r>
          </w:p>
        </w:tc>
        <w:tc>
          <w:tcPr>
            <w:tcW w:w="3594" w:type="dxa"/>
            <w:vAlign w:val="center"/>
          </w:tcPr>
          <w:p w:rsidR="00EF1492" w:rsidRPr="00073C41" w:rsidRDefault="003D7A49" w:rsidP="003D5198">
            <w:pPr>
              <w:jc w:val="center"/>
              <w:rPr>
                <w:rFonts w:ascii="Times New Roman" w:eastAsia="Times New Roman" w:hAnsi="Times New Roman" w:cs="Times New Roman"/>
                <w:color w:val="FF0000"/>
                <w:sz w:val="24"/>
                <w:szCs w:val="24"/>
                <w:highlight w:val="green"/>
              </w:rPr>
            </w:pPr>
            <w:r>
              <w:rPr>
                <w:rFonts w:ascii="Times New Roman" w:eastAsia="Times New Roman" w:hAnsi="Times New Roman" w:cs="Times New Roman"/>
                <w:noProof/>
                <w:color w:val="FF0000"/>
                <w:sz w:val="24"/>
                <w:szCs w:val="24"/>
              </w:rPr>
              <w:drawing>
                <wp:inline distT="0" distB="0" distL="0" distR="0" wp14:anchorId="64640827" wp14:editId="6C99BA99">
                  <wp:extent cx="2126615" cy="1414145"/>
                  <wp:effectExtent l="0" t="0" r="6985" b="0"/>
                  <wp:docPr id="146" name="Picture 146" descr="C:\Users\inga.barinska.GULBENESNOV\Desktop\Evita\zalais tirdzins\DSC_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ga.barinska.GULBENESNOV\Desktop\Evita\zalais tirdzins\DSC_0230.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26615" cy="141414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A44D51" w:rsidP="00C86E9A">
            <w:pPr>
              <w:pStyle w:val="Pamats2"/>
            </w:pPr>
            <w:r>
              <w:t>Inovatīvo</w:t>
            </w:r>
            <w:r w:rsidR="00C86E9A">
              <w:t xml:space="preserve"> Gulbenes novada riteņbraukšanas sacensību “Bānīša kauss 2017 jeb Apsteidz tvaiku” prezentācija </w:t>
            </w:r>
            <w:r w:rsidR="009D2AA7">
              <w:t>"</w:t>
            </w:r>
            <w:proofErr w:type="spellStart"/>
            <w:r w:rsidR="009D2AA7">
              <w:t>Vivus.lv</w:t>
            </w:r>
            <w:proofErr w:type="spellEnd"/>
            <w:r w:rsidR="009D2AA7">
              <w:t xml:space="preserve"> MTB maratons</w:t>
            </w:r>
            <w:r w:rsidR="001074EA">
              <w:t xml:space="preserve">" </w:t>
            </w:r>
            <w:r w:rsidR="00C86E9A">
              <w:t xml:space="preserve">Smiltenē </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AC754DF" wp14:editId="4C0FEDDD">
                  <wp:extent cx="1166813" cy="1554029"/>
                  <wp:effectExtent l="0" t="0" r="0" b="0"/>
                  <wp:docPr id="20"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92"/>
                          <a:srcRect/>
                          <a:stretch>
                            <a:fillRect/>
                          </a:stretch>
                        </pic:blipFill>
                        <pic:spPr>
                          <a:xfrm>
                            <a:off x="0" y="0"/>
                            <a:ext cx="1166813" cy="1554029"/>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C86E9A">
            <w:pPr>
              <w:pStyle w:val="Pamats2"/>
            </w:pPr>
            <w:r>
              <w:t>Noorganizēta filmēšana un izveidots reklām</w:t>
            </w:r>
            <w:r w:rsidR="00A44D51">
              <w:t xml:space="preserve">as </w:t>
            </w:r>
            <w:r>
              <w:t>klips riteņbraukšanas sacensībām “Bānīša kauss 2017 jeb Apsteidz tvaiku” Gulbenes dzelzceļa stacijā</w:t>
            </w:r>
            <w:r w:rsidR="00A44D51">
              <w:t>,</w:t>
            </w:r>
            <w:r>
              <w:t xml:space="preserve"> reklāmas izvietošanai TV, sociāl</w:t>
            </w:r>
            <w:r w:rsidR="00C86E9A">
              <w:t>ajos tīklos facebook.com, youtu</w:t>
            </w:r>
            <w:r>
              <w:t xml:space="preserve">be.com, mājas lapā </w:t>
            </w:r>
            <w:hyperlink r:id="rId93">
              <w:r>
                <w:rPr>
                  <w:color w:val="0000FF"/>
                  <w:u w:val="single"/>
                </w:rPr>
                <w:t>www.visitgulbene</w:t>
              </w:r>
            </w:hyperlink>
            <w:r>
              <w:t>, RE:TV</w:t>
            </w:r>
            <w:r w:rsidR="00C86E9A">
              <w:t xml:space="preserve"> sadarbībā ar biedrību “</w:t>
            </w:r>
            <w:proofErr w:type="spellStart"/>
            <w:r w:rsidR="00C86E9A">
              <w:t>VeloRīts</w:t>
            </w:r>
            <w:proofErr w:type="spellEnd"/>
            <w:r w:rsidR="00C86E9A">
              <w:t>”</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99AF1F9" wp14:editId="4841D4BE">
                  <wp:extent cx="2152650" cy="1206500"/>
                  <wp:effectExtent l="0" t="0" r="0" b="0"/>
                  <wp:docPr id="34"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94"/>
                          <a:srcRect/>
                          <a:stretch>
                            <a:fillRect/>
                          </a:stretch>
                        </pic:blipFill>
                        <pic:spPr>
                          <a:xfrm>
                            <a:off x="0" y="0"/>
                            <a:ext cx="2152650" cy="1206500"/>
                          </a:xfrm>
                          <a:prstGeom prst="rect">
                            <a:avLst/>
                          </a:prstGeom>
                          <a:ln/>
                        </pic:spPr>
                      </pic:pic>
                    </a:graphicData>
                  </a:graphic>
                </wp:inline>
              </w:drawing>
            </w:r>
          </w:p>
        </w:tc>
      </w:tr>
      <w:tr w:rsidR="00EF1492" w:rsidTr="00A44D51">
        <w:trPr>
          <w:trHeight w:val="2570"/>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1074EA" w:rsidP="001365CC">
            <w:pPr>
              <w:pStyle w:val="Pamats2"/>
            </w:pPr>
            <w:r>
              <w:t xml:space="preserve">Ekskursiju </w:t>
            </w:r>
            <w:r w:rsidR="00EF1492">
              <w:t>organizēšana Gulbenes pilsētas svētku ietvaros vilciena Rīga-Gulbene pasažieriem uz Stāmerienas un Litenes pagastiem</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65AE489" wp14:editId="47FE59E0">
                  <wp:extent cx="2152650" cy="1206500"/>
                  <wp:effectExtent l="0" t="0" r="0" b="0"/>
                  <wp:docPr id="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95"/>
                          <a:srcRect/>
                          <a:stretch>
                            <a:fillRect/>
                          </a:stretch>
                        </pic:blipFill>
                        <pic:spPr>
                          <a:xfrm>
                            <a:off x="0" y="0"/>
                            <a:ext cx="2152650" cy="1206500"/>
                          </a:xfrm>
                          <a:prstGeom prst="rect">
                            <a:avLst/>
                          </a:prstGeom>
                          <a:ln/>
                        </pic:spPr>
                      </pic:pic>
                    </a:graphicData>
                  </a:graphic>
                </wp:inline>
              </w:drawing>
            </w:r>
          </w:p>
        </w:tc>
      </w:tr>
      <w:tr w:rsidR="00EF1492" w:rsidTr="00A44D51">
        <w:trPr>
          <w:trHeight w:val="4167"/>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A44D51" w:rsidP="00523159">
            <w:pPr>
              <w:pStyle w:val="Pamats2"/>
              <w:rPr>
                <w:color w:val="000000"/>
              </w:rPr>
            </w:pPr>
            <w:r>
              <w:t>Novada tūrisma objektu apsekošana, tikšanās</w:t>
            </w:r>
            <w:r w:rsidR="00523159">
              <w:t xml:space="preserve"> un sarunas ar objektu īpašniekiem </w:t>
            </w:r>
            <w:r>
              <w:t xml:space="preserve">par aktualitātēm, problēmām un risinājumiem, iecerēm tūrisma darbā </w:t>
            </w:r>
            <w:r w:rsidR="001074EA">
              <w:rPr>
                <w:color w:val="000000"/>
              </w:rPr>
              <w:t>(“</w:t>
            </w:r>
            <w:proofErr w:type="spellStart"/>
            <w:r w:rsidR="001074EA">
              <w:rPr>
                <w:color w:val="000000"/>
              </w:rPr>
              <w:t>Vecpāpani</w:t>
            </w:r>
            <w:proofErr w:type="spellEnd"/>
            <w:r w:rsidR="001074EA">
              <w:rPr>
                <w:color w:val="000000"/>
              </w:rPr>
              <w:t>”, “</w:t>
            </w:r>
            <w:proofErr w:type="spellStart"/>
            <w:r w:rsidR="001074EA">
              <w:rPr>
                <w:color w:val="000000"/>
              </w:rPr>
              <w:t>Mīlmaņi</w:t>
            </w:r>
            <w:proofErr w:type="spellEnd"/>
            <w:r w:rsidR="001074EA">
              <w:rPr>
                <w:color w:val="000000"/>
              </w:rPr>
              <w:t xml:space="preserve">”, “Rankas kultūrvēsturiskā mantojuma centrs”, “Kalna </w:t>
            </w:r>
            <w:proofErr w:type="spellStart"/>
            <w:r w:rsidR="001074EA">
              <w:rPr>
                <w:color w:val="000000"/>
              </w:rPr>
              <w:t>Pakalnieši</w:t>
            </w:r>
            <w:proofErr w:type="spellEnd"/>
            <w:r w:rsidR="001074EA">
              <w:rPr>
                <w:color w:val="000000"/>
              </w:rPr>
              <w:t xml:space="preserve">”, “Elsiņi”, “Rankas muiža”, “Lejas </w:t>
            </w:r>
            <w:proofErr w:type="spellStart"/>
            <w:r w:rsidR="001074EA">
              <w:rPr>
                <w:color w:val="000000"/>
              </w:rPr>
              <w:t>Kāķupi</w:t>
            </w:r>
            <w:proofErr w:type="spellEnd"/>
            <w:r w:rsidR="003D7A49">
              <w:rPr>
                <w:color w:val="000000"/>
              </w:rPr>
              <w:t>”)</w:t>
            </w:r>
          </w:p>
        </w:tc>
        <w:tc>
          <w:tcPr>
            <w:tcW w:w="3594" w:type="dxa"/>
            <w:vAlign w:val="center"/>
          </w:tcPr>
          <w:p w:rsidR="00EF1492" w:rsidRDefault="00EF1492" w:rsidP="003D7A49">
            <w:pPr>
              <w:jc w:val="center"/>
              <w:rPr>
                <w:rFonts w:ascii="Times New Roman" w:eastAsia="Times New Roman" w:hAnsi="Times New Roman" w:cs="Times New Roman"/>
                <w:sz w:val="24"/>
                <w:szCs w:val="24"/>
              </w:rPr>
            </w:pPr>
            <w:r>
              <w:rPr>
                <w:noProof/>
                <w:color w:val="000000"/>
              </w:rPr>
              <w:drawing>
                <wp:inline distT="0" distB="0" distL="0" distR="0" wp14:anchorId="16915C9A" wp14:editId="619A4BEC">
                  <wp:extent cx="2152650" cy="1438275"/>
                  <wp:effectExtent l="0" t="0" r="0" b="9525"/>
                  <wp:docPr id="127" name="Picture 127" descr="https://lh5.googleusercontent.com/UL6LAksM9ToMbc_kg7U0NpdsvW8oDe7Bjcl52Yxr0ZZ5WPFCrr3fIuvsWpJ-c4fXfryk5z1eHVpSgiRgdBplFcsWGm_WpJ4JLWCvpz_KKw5huKXXO9KJOGFQHGYfhQVCNjZVA-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h5.googleusercontent.com/UL6LAksM9ToMbc_kg7U0NpdsvW8oDe7Bjcl52Yxr0ZZ5WPFCrr3fIuvsWpJ-c4fXfryk5z1eHVpSgiRgdBplFcsWGm_WpJ4JLWCvpz_KKw5huKXXO9KJOGFQHGYfhQVCNjZVA-dj"/>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3D7A49" w:rsidTr="00A44D51">
        <w:trPr>
          <w:trHeight w:val="2744"/>
          <w:jc w:val="center"/>
        </w:trPr>
        <w:tc>
          <w:tcPr>
            <w:tcW w:w="959" w:type="dxa"/>
            <w:vAlign w:val="center"/>
          </w:tcPr>
          <w:p w:rsidR="003D7A49" w:rsidRDefault="003D7A49"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3D7A49" w:rsidRDefault="00C86E9A" w:rsidP="003D7A49">
            <w:pPr>
              <w:pStyle w:val="Pamats2"/>
              <w:rPr>
                <w:color w:val="000000"/>
              </w:rPr>
            </w:pPr>
            <w:r>
              <w:rPr>
                <w:color w:val="000000"/>
              </w:rPr>
              <w:t>T</w:t>
            </w:r>
            <w:r w:rsidR="003D7A49">
              <w:rPr>
                <w:color w:val="000000"/>
              </w:rPr>
              <w:t>ūristu anketēšana, lai noskaidrotu viedokli par saņemto tūrisma pakalpojuma kvalitāti Gulbenes novadā</w:t>
            </w:r>
            <w:r w:rsidR="00E20A5B">
              <w:rPr>
                <w:color w:val="000000"/>
              </w:rPr>
              <w:t xml:space="preserve"> (saņemtas 123 anketas)</w:t>
            </w:r>
          </w:p>
        </w:tc>
        <w:tc>
          <w:tcPr>
            <w:tcW w:w="3594" w:type="dxa"/>
            <w:vAlign w:val="center"/>
          </w:tcPr>
          <w:p w:rsidR="003D7A49" w:rsidRDefault="003D7A49" w:rsidP="003D5198">
            <w:pPr>
              <w:jc w:val="center"/>
              <w:rPr>
                <w:noProof/>
                <w:color w:val="000000"/>
              </w:rPr>
            </w:pPr>
            <w:r>
              <w:rPr>
                <w:noProof/>
                <w:color w:val="000000"/>
              </w:rPr>
              <w:drawing>
                <wp:inline distT="0" distB="0" distL="0" distR="0" wp14:anchorId="11CA3DC9" wp14:editId="16B10457">
                  <wp:extent cx="1913583" cy="1180214"/>
                  <wp:effectExtent l="0" t="0" r="0" b="1270"/>
                  <wp:docPr id="113" name="Picture 113" descr="C:\Users\inga.barinska.GULBENESNOV\Desktop\Zane\Pārskats\aptaujas ank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nga.barinska.GULBENESNOV\Desktop\Zane\Pārskats\aptaujas anketa.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13821" cy="1180361"/>
                          </a:xfrm>
                          <a:prstGeom prst="rect">
                            <a:avLst/>
                          </a:prstGeom>
                          <a:noFill/>
                          <a:ln>
                            <a:noFill/>
                          </a:ln>
                        </pic:spPr>
                      </pic:pic>
                    </a:graphicData>
                  </a:graphic>
                </wp:inline>
              </w:drawing>
            </w:r>
          </w:p>
        </w:tc>
      </w:tr>
      <w:tr w:rsidR="00EF1492" w:rsidTr="00A44D51">
        <w:trPr>
          <w:trHeight w:val="2442"/>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523159" w:rsidP="001074EA">
            <w:pPr>
              <w:pStyle w:val="Pamats2"/>
              <w:rPr>
                <w:color w:val="000000"/>
              </w:rPr>
            </w:pPr>
            <w:r>
              <w:t xml:space="preserve">Novada tūrisma objektu apsekošana, tikšanās un sarunas ar objektu īpašniekiem par aktualitātēm, problēmām un risinājumiem, iecerēm tūrisma darbā </w:t>
            </w:r>
            <w:r w:rsidR="00A44D51">
              <w:t>(</w:t>
            </w:r>
            <w:r w:rsidR="00EF1492">
              <w:rPr>
                <w:color w:val="000000"/>
              </w:rPr>
              <w:t>Beļavas muiža, “Purenes”, “Zušu nams”, “</w:t>
            </w:r>
            <w:proofErr w:type="spellStart"/>
            <w:r w:rsidR="00EF1492">
              <w:rPr>
                <w:color w:val="000000"/>
              </w:rPr>
              <w:t>Vonadziņi</w:t>
            </w:r>
            <w:proofErr w:type="spellEnd"/>
            <w:r w:rsidR="00EF1492">
              <w:rPr>
                <w:color w:val="000000"/>
              </w:rPr>
              <w:t>”, “</w:t>
            </w:r>
            <w:proofErr w:type="spellStart"/>
            <w:r w:rsidR="00EF1492">
              <w:rPr>
                <w:color w:val="000000"/>
              </w:rPr>
              <w:t>Dzelzavieši</w:t>
            </w:r>
            <w:proofErr w:type="spellEnd"/>
            <w:r w:rsidR="00EF1492">
              <w:rPr>
                <w:color w:val="000000"/>
              </w:rPr>
              <w:t>”, “X alianse”, “</w:t>
            </w:r>
            <w:proofErr w:type="spellStart"/>
            <w:r w:rsidR="00EF1492">
              <w:rPr>
                <w:color w:val="000000"/>
              </w:rPr>
              <w:t>Pilssēta</w:t>
            </w:r>
            <w:proofErr w:type="spellEnd"/>
            <w:r w:rsidR="00EF1492">
              <w:rPr>
                <w:color w:val="000000"/>
              </w:rPr>
              <w:t>”, “Kaijas”, “</w:t>
            </w:r>
            <w:proofErr w:type="spellStart"/>
            <w:r w:rsidR="00EF1492">
              <w:rPr>
                <w:color w:val="000000"/>
              </w:rPr>
              <w:t>Ziedugravas</w:t>
            </w:r>
            <w:proofErr w:type="spellEnd"/>
            <w:r w:rsidR="00EF1492">
              <w:rPr>
                <w:color w:val="000000"/>
              </w:rPr>
              <w:t>”</w:t>
            </w:r>
            <w:r w:rsidR="00A44D51">
              <w:rPr>
                <w:color w:val="000000"/>
              </w:rPr>
              <w:t>)</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4E9B0FA3" wp14:editId="2DB3C61E">
                  <wp:extent cx="2152650" cy="1438275"/>
                  <wp:effectExtent l="0" t="0" r="0" b="9525"/>
                  <wp:docPr id="128" name="Picture 128" descr="https://lh3.googleusercontent.com/IN4DnpDkR61r6Su94hDzggQYl49qcn2aJ56BBi4AC3lPWN4qrTyMyyHJfEz5hWYTND0o7_mTqh9Ubg65rKwHG1hHCmgPrFAJ5neKxzsGv_xEt_EnsJUCHeQ9C-FwhnAkrWKnPw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h3.googleusercontent.com/IN4DnpDkR61r6Su94hDzggQYl49qcn2aJ56BBi4AC3lPWN4qrTyMyyHJfEz5hWYTND0o7_mTqh9Ubg65rKwHG1hHCmgPrFAJ5neKxzsGv_xEt_EnsJUCHeQ9C-FwhnAkrWKnPwBH"/>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E77C46">
        <w:trPr>
          <w:trHeight w:val="3137"/>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1074EA" w:rsidP="001365CC">
            <w:pPr>
              <w:pStyle w:val="Pamats2"/>
            </w:pPr>
            <w:r>
              <w:t>I</w:t>
            </w:r>
            <w:r w:rsidR="00EF1492">
              <w:t>zveidots</w:t>
            </w:r>
            <w:r w:rsidR="00C86E9A">
              <w:t xml:space="preserve"> tūrisma</w:t>
            </w:r>
            <w:r w:rsidR="00EF1492">
              <w:t xml:space="preserve"> piedāvājums “Atpūta pie ūdens Gulbenes novadā”</w:t>
            </w:r>
            <w:r w:rsidR="00C86E9A">
              <w:t xml:space="preserve"> un publicēts mājas lapā,</w:t>
            </w:r>
            <w:r w:rsidR="005A4C25">
              <w:t xml:space="preserve"> aģentūras sociālajos tīklos,</w:t>
            </w:r>
            <w:r w:rsidR="00C86E9A">
              <w:t xml:space="preserve"> </w:t>
            </w:r>
            <w:proofErr w:type="spellStart"/>
            <w:r w:rsidR="00C86E9A">
              <w:t>turismagids.lv</w:t>
            </w:r>
            <w:proofErr w:type="spellEnd"/>
            <w:r w:rsidR="00C86E9A">
              <w:t xml:space="preserve">, </w:t>
            </w:r>
            <w:proofErr w:type="spellStart"/>
            <w:r w:rsidR="00C86E9A">
              <w:t>travelnews.</w:t>
            </w:r>
            <w:r w:rsidR="005A4C25">
              <w:t>lv</w:t>
            </w:r>
            <w:proofErr w:type="spellEnd"/>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094D9D3D" wp14:editId="0195EAD5">
                  <wp:extent cx="2152650" cy="1524000"/>
                  <wp:effectExtent l="0" t="0" r="0" b="0"/>
                  <wp:docPr id="129" name="Picture 129" descr="https://lh6.googleusercontent.com/LMaOUeJH-3JY2pJqR8zmW_uZtHN3FwzSDZWTgmIda451cVXIPJ5WhBXtywNaypKUQwdekpSvW6qkdzmxKlqB-YHdzSOfUSDXtJ1CiCRbvhZI_RzdKBOTLH0anKCJe6LEso7ZbUj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h6.googleusercontent.com/LMaOUeJH-3JY2pJqR8zmW_uZtHN3FwzSDZWTgmIda451cVXIPJ5WhBXtywNaypKUQwdekpSvW6qkdzmxKlqB-YHdzSOfUSDXtJ1CiCRbvhZI_RzdKBOTLH0anKCJe6LEso7ZbUj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52650" cy="1524000"/>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22303F" w:rsidP="00A44D51">
            <w:pPr>
              <w:pStyle w:val="Pamats2"/>
            </w:pPr>
            <w:hyperlink r:id="rId100">
              <w:r w:rsidR="00EF1492">
                <w:rPr>
                  <w:color w:val="0000FF"/>
                  <w:u w:val="single"/>
                </w:rPr>
                <w:t>www.ainavudargumi.lv</w:t>
              </w:r>
            </w:hyperlink>
            <w:r w:rsidR="00EF1492">
              <w:t xml:space="preserve"> pieteikti </w:t>
            </w:r>
            <w:r w:rsidR="00A44D51">
              <w:t>tūrisma</w:t>
            </w:r>
            <w:r w:rsidR="00EF1492">
              <w:t xml:space="preserve"> objekti no Gulbenes novada: Stāmerienas pils, Rankas muižas komplekss un ainavu parks, Stāmerienas ezers un Sv. Ņevas Aleksandra pareizticīgo baznīca, Gulbenes dzelzceļa stacija un šaursliežu vilciens Bānītis, Pededzes un Sitas palieņu pļavas, Pededzes upes zaļā promenāde</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2ECA529A" wp14:editId="22CFBA56">
                  <wp:extent cx="2152650" cy="1609725"/>
                  <wp:effectExtent l="0" t="0" r="0" b="9525"/>
                  <wp:docPr id="130" name="Picture 130" descr="https://lh3.googleusercontent.com/V5KO4O0k0sb8q_OX5RqtMTbjDZ1xqtYK7lfRxpKadES2L1FKp01JB4AFeXm9KOdGCxnQXWXnhD-avkHBIy1ezGGS_AT3QyRi1PNKClkYRN0GwkTHeasnrUrvF5JsgoxnUAdcqV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h3.googleusercontent.com/V5KO4O0k0sb8q_OX5RqtMTbjDZ1xqtYK7lfRxpKadES2L1FKp01JB4AFeXm9KOdGCxnQXWXnhD-avkHBIy1ezGGS_AT3QyRi1PNKClkYRN0GwkTHeasnrUrvF5JsgoxnUAdcqVdy"/>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52650" cy="1609725"/>
                          </a:xfrm>
                          <a:prstGeom prst="rect">
                            <a:avLst/>
                          </a:prstGeom>
                          <a:noFill/>
                          <a:ln>
                            <a:noFill/>
                          </a:ln>
                        </pic:spPr>
                      </pic:pic>
                    </a:graphicData>
                  </a:graphic>
                </wp:inline>
              </w:drawing>
            </w:r>
          </w:p>
        </w:tc>
      </w:tr>
      <w:tr w:rsidR="00EF1492" w:rsidTr="00E77C46">
        <w:trPr>
          <w:trHeight w:val="2905"/>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5A4C25" w:rsidP="005A4C25">
            <w:pPr>
              <w:pStyle w:val="Pamats2"/>
            </w:pPr>
            <w:r>
              <w:t>Noorganizēta filmēšana</w:t>
            </w:r>
            <w:r w:rsidR="00EF1492">
              <w:t xml:space="preserve"> raidījumam “Praktiski padomi” par Gulbenes novada tūrisma piedāvājumu (</w:t>
            </w:r>
            <w:r w:rsidR="001074EA">
              <w:t xml:space="preserve">sižeti </w:t>
            </w:r>
            <w:r w:rsidR="00EF1492">
              <w:t>tik</w:t>
            </w:r>
            <w:r w:rsidR="001074EA">
              <w:t>a</w:t>
            </w:r>
            <w:r w:rsidR="00EF1492">
              <w:t xml:space="preserve"> rādīti </w:t>
            </w:r>
            <w:r w:rsidR="001074EA">
              <w:t>RE:TV</w:t>
            </w:r>
            <w:r w:rsidR="00EF1492">
              <w:t xml:space="preserve"> un </w:t>
            </w:r>
            <w:r w:rsidR="001074EA">
              <w:t>LTV 7</w:t>
            </w:r>
            <w:r w:rsidR="00EF1492">
              <w:t>)</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95B7547" wp14:editId="64AEE8D3">
                  <wp:extent cx="2152650" cy="1206500"/>
                  <wp:effectExtent l="0" t="0" r="0" b="0"/>
                  <wp:docPr id="79"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102"/>
                          <a:srcRect/>
                          <a:stretch>
                            <a:fillRect/>
                          </a:stretch>
                        </pic:blipFill>
                        <pic:spPr>
                          <a:xfrm>
                            <a:off x="0" y="0"/>
                            <a:ext cx="2152650" cy="1206500"/>
                          </a:xfrm>
                          <a:prstGeom prst="rect">
                            <a:avLst/>
                          </a:prstGeom>
                          <a:ln/>
                        </pic:spPr>
                      </pic:pic>
                    </a:graphicData>
                  </a:graphic>
                </wp:inline>
              </w:drawing>
            </w:r>
          </w:p>
        </w:tc>
      </w:tr>
      <w:tr w:rsidR="00EF1492" w:rsidTr="00E77C46">
        <w:trPr>
          <w:trHeight w:val="2875"/>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 xml:space="preserve">Suvenīru tirdzniecība </w:t>
            </w:r>
            <w:r w:rsidR="001074EA">
              <w:t xml:space="preserve">un novada tūrisma informācijas materiālu izplatīšana </w:t>
            </w:r>
            <w:r>
              <w:t>Novadnieku dienās, Vecgulbenes muižas parkā</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B9CA20E" wp14:editId="5301D371">
                  <wp:extent cx="2152650" cy="1435100"/>
                  <wp:effectExtent l="0" t="0" r="0" b="0"/>
                  <wp:docPr id="64"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103"/>
                          <a:srcRect/>
                          <a:stretch>
                            <a:fillRect/>
                          </a:stretch>
                        </pic:blipFill>
                        <pic:spPr>
                          <a:xfrm>
                            <a:off x="0" y="0"/>
                            <a:ext cx="2152650" cy="1435100"/>
                          </a:xfrm>
                          <a:prstGeom prst="rect">
                            <a:avLst/>
                          </a:prstGeom>
                          <a:ln/>
                        </pic:spPr>
                      </pic:pic>
                    </a:graphicData>
                  </a:graphic>
                </wp:inline>
              </w:drawing>
            </w:r>
          </w:p>
        </w:tc>
      </w:tr>
      <w:tr w:rsidR="00EF1492" w:rsidTr="00086AAC">
        <w:trPr>
          <w:jc w:val="center"/>
        </w:trPr>
        <w:tc>
          <w:tcPr>
            <w:tcW w:w="8522" w:type="dxa"/>
            <w:gridSpan w:val="3"/>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AUGUSTS</w:t>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1074EA" w:rsidP="005A4C25">
            <w:pPr>
              <w:pStyle w:val="Pamats2"/>
            </w:pPr>
            <w:r>
              <w:t>I</w:t>
            </w:r>
            <w:r w:rsidR="00EF1492">
              <w:t xml:space="preserve">zdots </w:t>
            </w:r>
            <w:r w:rsidR="005A4C25">
              <w:t>Gulbenes novada 1 – 2 dienu sociālā tūrisma maršrutu</w:t>
            </w:r>
            <w:r w:rsidR="00EF1492">
              <w:t xml:space="preserve"> </w:t>
            </w:r>
            <w:r w:rsidR="005A4C25">
              <w:t>buklets sadarbībā ar Izglītības, kultūras un sporta nodaļu</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DC7D950" wp14:editId="36E89A5F">
                  <wp:extent cx="786810" cy="1499191"/>
                  <wp:effectExtent l="0" t="0" r="0" b="6350"/>
                  <wp:docPr id="73"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104"/>
                          <a:srcRect/>
                          <a:stretch>
                            <a:fillRect/>
                          </a:stretch>
                        </pic:blipFill>
                        <pic:spPr>
                          <a:xfrm>
                            <a:off x="0" y="0"/>
                            <a:ext cx="784859" cy="1495474"/>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E77C46">
            <w:pPr>
              <w:pStyle w:val="Pamats2"/>
            </w:pPr>
            <w:r>
              <w:t>Gulbenes novada pārstāvju dalība Latvijas piļu un muižu organizētajā “Muižnieku turnīrā” Zaļenieku muižā, novada prezentācija.</w:t>
            </w:r>
            <w:r w:rsidR="005A4C25">
              <w:t xml:space="preserve"> Sacensībās Gulbenes novads </w:t>
            </w:r>
            <w:r w:rsidR="00E77C46">
              <w:t>ieguva</w:t>
            </w:r>
            <w:r w:rsidR="005A4C25">
              <w:t xml:space="preserve"> 1.vietu</w:t>
            </w:r>
            <w:r>
              <w:t>.</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18995C0" wp14:editId="7642DDA9">
                  <wp:extent cx="2152650" cy="1206500"/>
                  <wp:effectExtent l="0" t="0" r="0" b="0"/>
                  <wp:docPr id="59" name="image126.jpg"/>
                  <wp:cNvGraphicFramePr/>
                  <a:graphic xmlns:a="http://schemas.openxmlformats.org/drawingml/2006/main">
                    <a:graphicData uri="http://schemas.openxmlformats.org/drawingml/2006/picture">
                      <pic:pic xmlns:pic="http://schemas.openxmlformats.org/drawingml/2006/picture">
                        <pic:nvPicPr>
                          <pic:cNvPr id="0" name="image126.jpg"/>
                          <pic:cNvPicPr preferRelativeResize="0"/>
                        </pic:nvPicPr>
                        <pic:blipFill>
                          <a:blip r:embed="rId105"/>
                          <a:srcRect/>
                          <a:stretch>
                            <a:fillRect/>
                          </a:stretch>
                        </pic:blipFill>
                        <pic:spPr>
                          <a:xfrm>
                            <a:off x="0" y="0"/>
                            <a:ext cx="2152650" cy="1206500"/>
                          </a:xfrm>
                          <a:prstGeom prst="rect">
                            <a:avLst/>
                          </a:prstGeom>
                          <a:ln/>
                        </pic:spPr>
                      </pic:pic>
                    </a:graphicData>
                  </a:graphic>
                </wp:inline>
              </w:drawing>
            </w:r>
          </w:p>
        </w:tc>
      </w:tr>
      <w:tr w:rsidR="00EF1492" w:rsidTr="008E2374">
        <w:trPr>
          <w:trHeight w:val="2711"/>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Dalība Baltijas datorzinību centra seminārā “Sociālo tīklu mārketings-</w:t>
            </w:r>
            <w:proofErr w:type="spellStart"/>
            <w:r>
              <w:t>trendi</w:t>
            </w:r>
            <w:proofErr w:type="spellEnd"/>
            <w:r>
              <w:t>, mīti un praktiskie uzdevumi”</w:t>
            </w:r>
          </w:p>
        </w:tc>
        <w:tc>
          <w:tcPr>
            <w:tcW w:w="3594" w:type="dxa"/>
            <w:vAlign w:val="center"/>
          </w:tcPr>
          <w:p w:rsidR="00EF1492" w:rsidRDefault="00073C41"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CB60A4B" wp14:editId="7EB5BF9A">
                  <wp:extent cx="1520456" cy="1520456"/>
                  <wp:effectExtent l="0" t="0" r="3810" b="3810"/>
                  <wp:docPr id="70" name="Picture 70" descr="C:\Users\inga.barinska.GULBENESNOV\Desktop\Zane\Pārskats\b_RTU_1_datorzinibu_cent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esktop\Zane\Pārskats\b_RTU_1_datorzinibu_centrs.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20310" cy="1520310"/>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Pr="00073C41" w:rsidRDefault="00073C41" w:rsidP="001365CC">
            <w:pPr>
              <w:pStyle w:val="Pamats2"/>
              <w:rPr>
                <w:color w:val="FF0000"/>
              </w:rPr>
            </w:pPr>
            <w:r w:rsidRPr="003D7A49">
              <w:t>Zaļais tirdziņš (66 dalībnieki)</w:t>
            </w:r>
          </w:p>
        </w:tc>
        <w:tc>
          <w:tcPr>
            <w:tcW w:w="3594" w:type="dxa"/>
            <w:vAlign w:val="center"/>
          </w:tcPr>
          <w:p w:rsidR="00EF1492" w:rsidRPr="00073C41" w:rsidRDefault="00073C41" w:rsidP="003D5198">
            <w:pPr>
              <w:jc w:val="center"/>
              <w:rPr>
                <w:rFonts w:ascii="Times New Roman" w:eastAsia="Times New Roman" w:hAnsi="Times New Roman" w:cs="Times New Roman"/>
                <w:color w:val="FF0000"/>
                <w:sz w:val="24"/>
                <w:szCs w:val="24"/>
                <w:highlight w:val="green"/>
              </w:rPr>
            </w:pPr>
            <w:r>
              <w:rPr>
                <w:rFonts w:ascii="Times New Roman" w:eastAsia="Times New Roman" w:hAnsi="Times New Roman" w:cs="Times New Roman"/>
                <w:noProof/>
                <w:color w:val="FF0000"/>
                <w:sz w:val="24"/>
                <w:szCs w:val="24"/>
              </w:rPr>
              <w:drawing>
                <wp:inline distT="0" distB="0" distL="0" distR="0" wp14:anchorId="4A8D9313" wp14:editId="34500C55">
                  <wp:extent cx="2126615" cy="1414145"/>
                  <wp:effectExtent l="0" t="0" r="6985" b="0"/>
                  <wp:docPr id="102" name="Picture 102" descr="C:\Users\inga.barinska.GULBENESNOV\Desktop\Evita\zalais tirdzins\20.08.2016\DSC_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ga.barinska.GULBENESNOV\Desktop\Evita\zalais tirdzins\20.08.2016\DSC_0229.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26615" cy="1414145"/>
                          </a:xfrm>
                          <a:prstGeom prst="rect">
                            <a:avLst/>
                          </a:prstGeom>
                          <a:noFill/>
                          <a:ln>
                            <a:noFill/>
                          </a:ln>
                        </pic:spPr>
                      </pic:pic>
                    </a:graphicData>
                  </a:graphic>
                </wp:inline>
              </w:drawing>
            </w:r>
          </w:p>
        </w:tc>
      </w:tr>
      <w:tr w:rsidR="00EF1492" w:rsidTr="008E2374">
        <w:trPr>
          <w:trHeight w:val="2867"/>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2750E1">
            <w:pPr>
              <w:pStyle w:val="Pamats2"/>
            </w:pPr>
            <w:r>
              <w:t xml:space="preserve">Inovatīvā, unikālā pasākuma “Bānīša kauss 2017 jeb Apsteidz tvaiku” </w:t>
            </w:r>
            <w:r w:rsidR="002750E1">
              <w:t xml:space="preserve">organizēšana </w:t>
            </w:r>
            <w:r>
              <w:t>sadarbībā ar Alūksnes novada pašvaldību un biedrību “</w:t>
            </w:r>
            <w:proofErr w:type="spellStart"/>
            <w:r>
              <w:t>Velorīts</w:t>
            </w:r>
            <w:proofErr w:type="spellEnd"/>
            <w:r>
              <w:t>” (piedalījās 123 sportisti un 82 bērni dažādās vecuma grupās)</w:t>
            </w:r>
            <w:r w:rsidR="002750E1">
              <w:t xml:space="preserve"> </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42E14FD" wp14:editId="66E7F431">
                  <wp:extent cx="2152650" cy="1206500"/>
                  <wp:effectExtent l="0" t="0" r="0" b="0"/>
                  <wp:docPr id="72" name="image146.jpg"/>
                  <wp:cNvGraphicFramePr/>
                  <a:graphic xmlns:a="http://schemas.openxmlformats.org/drawingml/2006/main">
                    <a:graphicData uri="http://schemas.openxmlformats.org/drawingml/2006/picture">
                      <pic:pic xmlns:pic="http://schemas.openxmlformats.org/drawingml/2006/picture">
                        <pic:nvPicPr>
                          <pic:cNvPr id="0" name="image146.jpg"/>
                          <pic:cNvPicPr preferRelativeResize="0"/>
                        </pic:nvPicPr>
                        <pic:blipFill>
                          <a:blip r:embed="rId108"/>
                          <a:srcRect/>
                          <a:stretch>
                            <a:fillRect/>
                          </a:stretch>
                        </pic:blipFill>
                        <pic:spPr>
                          <a:xfrm>
                            <a:off x="0" y="0"/>
                            <a:ext cx="2152650" cy="1206500"/>
                          </a:xfrm>
                          <a:prstGeom prst="rect">
                            <a:avLst/>
                          </a:prstGeom>
                          <a:ln/>
                        </pic:spPr>
                      </pic:pic>
                    </a:graphicData>
                  </a:graphic>
                </wp:inline>
              </w:drawing>
            </w:r>
          </w:p>
        </w:tc>
      </w:tr>
      <w:tr w:rsidR="00EF1492" w:rsidTr="008E2374">
        <w:trPr>
          <w:trHeight w:val="2846"/>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Pr="00285C58" w:rsidRDefault="00EF1492" w:rsidP="00E77C46">
            <w:pPr>
              <w:pStyle w:val="Pamats2"/>
            </w:pPr>
            <w:r w:rsidRPr="00285C58">
              <w:t xml:space="preserve">Tikšanās </w:t>
            </w:r>
            <w:r w:rsidR="00E77C46" w:rsidRPr="00285C58">
              <w:t>ar SIA “Lattelecom” valde</w:t>
            </w:r>
            <w:r w:rsidR="00E77C46">
              <w:t xml:space="preserve">s priekšsēdētāju </w:t>
            </w:r>
            <w:r w:rsidR="00E77C46" w:rsidRPr="00285C58">
              <w:t xml:space="preserve">Juri Gulbi </w:t>
            </w:r>
            <w:r w:rsidR="00E77C46">
              <w:t>par sadarbības</w:t>
            </w:r>
            <w:r w:rsidRPr="00285C58">
              <w:t xml:space="preserve"> </w:t>
            </w:r>
            <w:r w:rsidR="00E77C46">
              <w:t>veidošanu</w:t>
            </w:r>
            <w:r w:rsidRPr="00285C58">
              <w:t xml:space="preserve"> Izgl</w:t>
            </w:r>
            <w:r w:rsidR="002750E1">
              <w:t>ītojošā un interaktīvā centra “D</w:t>
            </w:r>
            <w:r w:rsidRPr="00285C58">
              <w:t>zelzceļš un Tvaiks” izveidē</w:t>
            </w:r>
            <w:r w:rsidR="00E77C46">
              <w:t xml:space="preserve">, iegūts finansiāls atbalsts 3 ierīču izgatavošanai 2018.gadā </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1472C4C4" wp14:editId="11F34F26">
                  <wp:extent cx="1690577" cy="1195486"/>
                  <wp:effectExtent l="0" t="0" r="5080" b="5080"/>
                  <wp:docPr id="49" name="Picture 49" descr="C:\Users\inga.barinska.GULBENESNOV\Desktop\Zane\Pārskats\lattele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esktop\Zane\Pārskats\lattelecom.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98082" cy="1200793"/>
                          </a:xfrm>
                          <a:prstGeom prst="rect">
                            <a:avLst/>
                          </a:prstGeom>
                          <a:noFill/>
                          <a:ln>
                            <a:noFill/>
                          </a:ln>
                        </pic:spPr>
                      </pic:pic>
                    </a:graphicData>
                  </a:graphic>
                </wp:inline>
              </w:drawing>
            </w:r>
          </w:p>
        </w:tc>
      </w:tr>
      <w:tr w:rsidR="00EF1492" w:rsidTr="008E2374">
        <w:trPr>
          <w:trHeight w:val="2572"/>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2750E1" w:rsidP="00E77C46">
            <w:pPr>
              <w:pStyle w:val="Pamats2"/>
              <w:rPr>
                <w:color w:val="000000"/>
              </w:rPr>
            </w:pPr>
            <w:r>
              <w:rPr>
                <w:color w:val="000000"/>
              </w:rPr>
              <w:t>Dalība</w:t>
            </w:r>
            <w:r w:rsidR="00E77C46">
              <w:rPr>
                <w:color w:val="000000"/>
              </w:rPr>
              <w:t xml:space="preserve"> Izglītības, kultūras un sporta nodaļas</w:t>
            </w:r>
            <w:r>
              <w:rPr>
                <w:color w:val="000000"/>
              </w:rPr>
              <w:t xml:space="preserve"> projekta “</w:t>
            </w:r>
            <w:proofErr w:type="spellStart"/>
            <w:r>
              <w:rPr>
                <w:color w:val="000000"/>
              </w:rPr>
              <w:t>Silver</w:t>
            </w:r>
            <w:proofErr w:type="spellEnd"/>
            <w:r>
              <w:rPr>
                <w:color w:val="000000"/>
              </w:rPr>
              <w:t xml:space="preserve"> </w:t>
            </w:r>
            <w:proofErr w:type="spellStart"/>
            <w:r>
              <w:rPr>
                <w:color w:val="000000"/>
              </w:rPr>
              <w:t>Sharing</w:t>
            </w:r>
            <w:proofErr w:type="spellEnd"/>
            <w:r>
              <w:rPr>
                <w:color w:val="000000"/>
              </w:rPr>
              <w:t xml:space="preserve"> </w:t>
            </w:r>
            <w:proofErr w:type="spellStart"/>
            <w:r>
              <w:rPr>
                <w:color w:val="000000"/>
              </w:rPr>
              <w:t>Initiative</w:t>
            </w:r>
            <w:proofErr w:type="spellEnd"/>
            <w:r>
              <w:rPr>
                <w:color w:val="000000"/>
              </w:rPr>
              <w:t xml:space="preserve">” noslēguma pasākumā </w:t>
            </w:r>
            <w:r w:rsidR="00E77C46">
              <w:rPr>
                <w:color w:val="000000"/>
              </w:rPr>
              <w:t>“</w:t>
            </w:r>
            <w:proofErr w:type="spellStart"/>
            <w:r w:rsidR="00E77C46">
              <w:rPr>
                <w:color w:val="000000"/>
              </w:rPr>
              <w:t>Kalaņģos</w:t>
            </w:r>
            <w:proofErr w:type="spellEnd"/>
            <w:r w:rsidR="00E77C46">
              <w:rPr>
                <w:color w:val="000000"/>
              </w:rPr>
              <w:t>”, Lizumā</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0858383" wp14:editId="3D130012">
                  <wp:extent cx="2152650" cy="1435100"/>
                  <wp:effectExtent l="0" t="0" r="0" b="0"/>
                  <wp:docPr id="21"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10"/>
                          <a:srcRect/>
                          <a:stretch>
                            <a:fillRect/>
                          </a:stretch>
                        </pic:blipFill>
                        <pic:spPr>
                          <a:xfrm>
                            <a:off x="0" y="0"/>
                            <a:ext cx="2152650" cy="14351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E77C46">
            <w:pPr>
              <w:pStyle w:val="Pamats2"/>
            </w:pPr>
            <w:r w:rsidRPr="00285C58">
              <w:t xml:space="preserve">Īpaša Gulbenes novada tūrisma piedāvājuma izveidošana novada </w:t>
            </w:r>
            <w:r w:rsidR="005A4C25">
              <w:t>izglītības iestādēm</w:t>
            </w:r>
            <w:r w:rsidRPr="00285C58">
              <w:t xml:space="preserve"> (prezentēts novada gadskārtējā skolotāju konferencē)</w:t>
            </w:r>
          </w:p>
        </w:tc>
        <w:tc>
          <w:tcPr>
            <w:tcW w:w="3594" w:type="dxa"/>
            <w:vAlign w:val="center"/>
          </w:tcPr>
          <w:p w:rsidR="00EF1492" w:rsidRDefault="003A7405"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37410" cy="1286510"/>
                  <wp:effectExtent l="0" t="0" r="0" b="8890"/>
                  <wp:docPr id="48" name="Picture 48" descr="C:\Users\inga.barinska.GULBENESNOV\Desktop\Evita\piedavajums_sk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Evita\piedavajums_skol.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137410" cy="1286510"/>
                          </a:xfrm>
                          <a:prstGeom prst="rect">
                            <a:avLst/>
                          </a:prstGeom>
                          <a:noFill/>
                          <a:ln>
                            <a:noFill/>
                          </a:ln>
                        </pic:spPr>
                      </pic:pic>
                    </a:graphicData>
                  </a:graphic>
                </wp:inline>
              </w:drawing>
            </w:r>
          </w:p>
        </w:tc>
      </w:tr>
      <w:tr w:rsidR="00EF1492" w:rsidTr="00086AAC">
        <w:trPr>
          <w:jc w:val="center"/>
        </w:trPr>
        <w:tc>
          <w:tcPr>
            <w:tcW w:w="8522" w:type="dxa"/>
            <w:gridSpan w:val="3"/>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SEPTEMBRIS</w:t>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 xml:space="preserve">Bānīša svētku </w:t>
            </w:r>
            <w:r w:rsidR="003A7405">
              <w:t xml:space="preserve">“Gulbenes-Alūksnes </w:t>
            </w:r>
            <w:proofErr w:type="spellStart"/>
            <w:r w:rsidR="003A7405">
              <w:t>Bānītism</w:t>
            </w:r>
            <w:proofErr w:type="spellEnd"/>
            <w:r w:rsidR="003A7405">
              <w:t xml:space="preserve"> – 114”</w:t>
            </w:r>
            <w:r>
              <w:t>organizēšana</w:t>
            </w:r>
            <w:r w:rsidR="003A7405">
              <w:t xml:space="preserve"> Gulbenes dzelzceļa stacijā</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68192902" wp14:editId="284726C4">
                  <wp:extent cx="2152650" cy="1438275"/>
                  <wp:effectExtent l="0" t="0" r="0" b="9525"/>
                  <wp:docPr id="131" name="Picture 131" descr="https://lh3.googleusercontent.com/rsRO9D72qMyypjwpwSpeocS9lYPJKZUqCA1iwWb5xpkJwqIea64yPjY4VOOuO2yJ2ISI8_IwC30-M3Ccq_uSfQSYi7-kHRff0F-gdTiW-FkFHgyLzWIDRjRt2UQq2UJrMnrxeU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h3.googleusercontent.com/rsRO9D72qMyypjwpwSpeocS9lYPJKZUqCA1iwWb5xpkJwqIea64yPjY4VOOuO2yJ2ISI8_IwC30-M3Ccq_uSfQSYi7-kHRff0F-gdTiW-FkFHgyLzWIDRjRt2UQq2UJrMnrxeUVM"/>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Dalība Tūrisma informācijas tirgū Pļaviņās</w:t>
            </w:r>
            <w:r w:rsidR="003A7405">
              <w:t>, Gulbenes novada tūrisma piedāvājumu prezentēšana</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A2F0548" wp14:editId="68EA7179">
                  <wp:extent cx="2152650" cy="1612900"/>
                  <wp:effectExtent l="0" t="0" r="0" b="0"/>
                  <wp:docPr id="80" name="image163.jpg"/>
                  <wp:cNvGraphicFramePr/>
                  <a:graphic xmlns:a="http://schemas.openxmlformats.org/drawingml/2006/main">
                    <a:graphicData uri="http://schemas.openxmlformats.org/drawingml/2006/picture">
                      <pic:pic xmlns:pic="http://schemas.openxmlformats.org/drawingml/2006/picture">
                        <pic:nvPicPr>
                          <pic:cNvPr id="0" name="image163.jpg"/>
                          <pic:cNvPicPr preferRelativeResize="0"/>
                        </pic:nvPicPr>
                        <pic:blipFill>
                          <a:blip r:embed="rId113"/>
                          <a:srcRect/>
                          <a:stretch>
                            <a:fillRect/>
                          </a:stretch>
                        </pic:blipFill>
                        <pic:spPr>
                          <a:xfrm>
                            <a:off x="0" y="0"/>
                            <a:ext cx="2152650" cy="16129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5A4C25" w:rsidP="005A4C25">
            <w:pPr>
              <w:pStyle w:val="Pamats2"/>
            </w:pPr>
            <w:r>
              <w:t xml:space="preserve">Sagatavots </w:t>
            </w:r>
            <w:r w:rsidR="00EF1492">
              <w:t>LIAA pieteikuma projekts Starptautiskajām tūrisma izstādēm sadarbībā ar Madonas TIC</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25E1407A" wp14:editId="4D735DF6">
                  <wp:extent cx="1333500" cy="1561780"/>
                  <wp:effectExtent l="0" t="0" r="0" b="635"/>
                  <wp:docPr id="14" name="Picture 14" descr="C:\Users\inga.barinska.GULBENESNOV\Desktop\Zane\20180502_14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Zane\20180502_144222.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38053" cy="1567113"/>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073C41" w:rsidRPr="00073C41" w:rsidRDefault="002750E1" w:rsidP="003A7405">
            <w:pPr>
              <w:pStyle w:val="Pamats"/>
              <w:ind w:firstLine="0"/>
              <w:jc w:val="center"/>
            </w:pPr>
            <w:r w:rsidRPr="00073C41">
              <w:t xml:space="preserve">Saņemts </w:t>
            </w:r>
            <w:r w:rsidR="00EF1492" w:rsidRPr="00073C41">
              <w:t xml:space="preserve">LIAA atbalsts </w:t>
            </w:r>
            <w:r w:rsidR="009D2AA7">
              <w:t>5 ārvalstu tūrisma izstādēm 2018</w:t>
            </w:r>
            <w:r w:rsidR="00EF1492" w:rsidRPr="00073C41">
              <w:t>.gadā</w:t>
            </w:r>
            <w:r w:rsidR="009D2AA7">
              <w:t xml:space="preserve"> (</w:t>
            </w:r>
            <w:proofErr w:type="spellStart"/>
            <w:r w:rsidR="009D2AA7">
              <w:t>Balttour</w:t>
            </w:r>
            <w:proofErr w:type="spellEnd"/>
            <w:r w:rsidR="009D2AA7">
              <w:t xml:space="preserve"> 2018</w:t>
            </w:r>
            <w:r w:rsidR="00073C41">
              <w:t>”</w:t>
            </w:r>
            <w:r w:rsidR="005A4C25">
              <w:t xml:space="preserve">, </w:t>
            </w:r>
            <w:r w:rsidR="00073C41" w:rsidRPr="00073C41">
              <w:t>„</w:t>
            </w:r>
            <w:proofErr w:type="spellStart"/>
            <w:r w:rsidR="00073C41" w:rsidRPr="00073C41">
              <w:t>Tourest</w:t>
            </w:r>
            <w:proofErr w:type="spellEnd"/>
            <w:r w:rsidR="00073C41" w:rsidRPr="00073C41">
              <w:t xml:space="preserve"> 201</w:t>
            </w:r>
            <w:r w:rsidR="009D2AA7">
              <w:t>8”, “</w:t>
            </w:r>
            <w:proofErr w:type="spellStart"/>
            <w:r w:rsidR="009D2AA7">
              <w:t>Adventur</w:t>
            </w:r>
            <w:proofErr w:type="spellEnd"/>
            <w:r w:rsidR="009D2AA7">
              <w:t xml:space="preserve"> 2018</w:t>
            </w:r>
            <w:r w:rsidR="00073C41">
              <w:t xml:space="preserve">”, </w:t>
            </w:r>
            <w:r w:rsidR="00073C41" w:rsidRPr="00073C41">
              <w:t>“</w:t>
            </w:r>
            <w:proofErr w:type="spellStart"/>
            <w:r w:rsidR="00073C41" w:rsidRPr="00073C41">
              <w:t>f.re.e</w:t>
            </w:r>
            <w:proofErr w:type="spellEnd"/>
            <w:r w:rsidR="00073C41" w:rsidRPr="00073C41">
              <w:t xml:space="preserve"> </w:t>
            </w:r>
            <w:r w:rsidR="009D2AA7">
              <w:t>2018”, “</w:t>
            </w:r>
            <w:proofErr w:type="spellStart"/>
            <w:r w:rsidR="009D2AA7">
              <w:t>Matka</w:t>
            </w:r>
            <w:proofErr w:type="spellEnd"/>
            <w:r w:rsidR="009D2AA7">
              <w:t xml:space="preserve"> 2018</w:t>
            </w:r>
            <w:r w:rsidR="00073C41">
              <w:t>”)</w:t>
            </w:r>
          </w:p>
          <w:p w:rsidR="00EF1492" w:rsidRDefault="00EF1492" w:rsidP="001365CC">
            <w:pPr>
              <w:pStyle w:val="Pamats2"/>
            </w:pP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3A9BE59A" wp14:editId="09C40E14">
                  <wp:extent cx="1336878" cy="1304925"/>
                  <wp:effectExtent l="0" t="0" r="0" b="0"/>
                  <wp:docPr id="12" name="Picture 12" descr="C:\Users\inga.barinska.GULBENESNOV\Desktop\Zane\20180502_144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barinska.GULBENESNOV\Desktop\Zane\20180502_144045.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340790" cy="1308744"/>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Dalība Latvijas piļu un muižu organizētajā pieredzes apmaiņas braucienā uz 10 Lietuvas pilīm un muižām</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311C8F3" wp14:editId="6C56F76E">
                  <wp:extent cx="1338263" cy="1782376"/>
                  <wp:effectExtent l="0" t="0" r="0" b="0"/>
                  <wp:docPr id="77" name="image159.jpg"/>
                  <wp:cNvGraphicFramePr/>
                  <a:graphic xmlns:a="http://schemas.openxmlformats.org/drawingml/2006/main">
                    <a:graphicData uri="http://schemas.openxmlformats.org/drawingml/2006/picture">
                      <pic:pic xmlns:pic="http://schemas.openxmlformats.org/drawingml/2006/picture">
                        <pic:nvPicPr>
                          <pic:cNvPr id="0" name="image159.jpg"/>
                          <pic:cNvPicPr preferRelativeResize="0"/>
                        </pic:nvPicPr>
                        <pic:blipFill>
                          <a:blip r:embed="rId116"/>
                          <a:srcRect/>
                          <a:stretch>
                            <a:fillRect/>
                          </a:stretch>
                        </pic:blipFill>
                        <pic:spPr>
                          <a:xfrm>
                            <a:off x="0" y="0"/>
                            <a:ext cx="1338263" cy="1782376"/>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477ACD">
            <w:pPr>
              <w:pStyle w:val="Pamats2"/>
            </w:pPr>
            <w:r>
              <w:t>Tūrisma komisijas sēde</w:t>
            </w:r>
            <w:r w:rsidR="00370B74">
              <w:t xml:space="preserve"> (</w:t>
            </w:r>
            <w:r w:rsidR="00477ACD">
              <w:t>Plānotie darbi tūrismā, 2018.gada tūrisma budžeta aktualitātes, tūrisma sezonas aktualitātes un problēmas Stāmerienas pilī)</w:t>
            </w:r>
            <w:r w:rsidR="003A7405">
              <w:t xml:space="preserve"> (12 dalībnieki)</w:t>
            </w:r>
          </w:p>
        </w:tc>
        <w:tc>
          <w:tcPr>
            <w:tcW w:w="3594" w:type="dxa"/>
            <w:vAlign w:val="center"/>
          </w:tcPr>
          <w:p w:rsidR="00EF1492" w:rsidRDefault="00073C41"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513C5BDA" wp14:editId="139CA5DF">
                  <wp:extent cx="2153703" cy="1285439"/>
                  <wp:effectExtent l="0" t="0" r="0" b="0"/>
                  <wp:docPr id="78" name="Picture 78" descr="C:\Users\inga.barinska.GULBENESNOV\Desktop\Zane\Pārskats\tūrisma komisijas sē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ga.barinska.GULBENESNOV\Desktop\Zane\Pārskats\tūrisma komisijas sēde1.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162322" cy="1290583"/>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Sastādīta ekskursiju programma un noorganizētas ekskursijas 172 Rīgas Stradiņa universitātes pārstāvjiem</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6811AD5" wp14:editId="41EF2BFB">
                  <wp:extent cx="1395413" cy="1858492"/>
                  <wp:effectExtent l="0" t="0" r="0" b="0"/>
                  <wp:docPr id="66" name="image139.jpg"/>
                  <wp:cNvGraphicFramePr/>
                  <a:graphic xmlns:a="http://schemas.openxmlformats.org/drawingml/2006/main">
                    <a:graphicData uri="http://schemas.openxmlformats.org/drawingml/2006/picture">
                      <pic:pic xmlns:pic="http://schemas.openxmlformats.org/drawingml/2006/picture">
                        <pic:nvPicPr>
                          <pic:cNvPr id="0" name="image139.jpg"/>
                          <pic:cNvPicPr preferRelativeResize="0"/>
                        </pic:nvPicPr>
                        <pic:blipFill>
                          <a:blip r:embed="rId118"/>
                          <a:srcRect/>
                          <a:stretch>
                            <a:fillRect/>
                          </a:stretch>
                        </pic:blipFill>
                        <pic:spPr>
                          <a:xfrm>
                            <a:off x="0" y="0"/>
                            <a:ext cx="1395413" cy="1858492"/>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5A4C25" w:rsidP="005A4C25">
            <w:pPr>
              <w:pStyle w:val="Pamats2"/>
            </w:pPr>
            <w:r>
              <w:t>N</w:t>
            </w:r>
            <w:r w:rsidRPr="000A6154">
              <w:t>oorganizēts E</w:t>
            </w:r>
            <w:r>
              <w:t>iropas kultūras mantojuma dienu</w:t>
            </w:r>
            <w:r w:rsidRPr="000A6154">
              <w:t xml:space="preserve"> pasākums “Reformācijai – 500” </w:t>
            </w:r>
            <w:r>
              <w:t>s</w:t>
            </w:r>
            <w:r w:rsidR="00EF1492" w:rsidRPr="000A6154">
              <w:t xml:space="preserve">adarbībā ar Gulbenes </w:t>
            </w:r>
            <w:proofErr w:type="spellStart"/>
            <w:r w:rsidR="00EF1492" w:rsidRPr="000A6154">
              <w:t>ev</w:t>
            </w:r>
            <w:proofErr w:type="spellEnd"/>
            <w:r w:rsidR="00EF1492" w:rsidRPr="000A6154">
              <w:t xml:space="preserve">. luterisko baznīcu </w:t>
            </w:r>
            <w:r w:rsidRPr="000A6154">
              <w:t>Gulbenē</w:t>
            </w:r>
            <w:r>
              <w:t xml:space="preserve"> </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6883FFE1" wp14:editId="2AFC558C">
                  <wp:extent cx="2152650" cy="1438275"/>
                  <wp:effectExtent l="0" t="0" r="0" b="9525"/>
                  <wp:docPr id="132" name="Picture 132" descr="https://lh3.googleusercontent.com/aSC5G8wpZmcmoltc_05-gvv45S6oSLPVZTUJD1n4y5wzJAGSEJlbD30_d3swIhSjfMDEjt5Uo6uxC9q9jxVu7ckSDFgzj0iBoUGiV3dpa7dGdLJtZuz16-XpZBXHYaBX04o4Tf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h3.googleusercontent.com/aSC5G8wpZmcmoltc_05-gvv45S6oSLPVZTUJD1n4y5wzJAGSEJlbD30_d3swIhSjfMDEjt5Uo6uxC9q9jxVu7ckSDFgzj0iBoUGiV3dpa7dGdLJtZuz16-XpZBXHYaBX04o4Tf6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Starptautiskā mājražotāju un amatnieku gadatirgus “Ražojam paši” organizēšana</w:t>
            </w:r>
            <w:r w:rsidR="00073C41">
              <w:t xml:space="preserve"> (119 dalībnieki) </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1FD050DB" wp14:editId="15BAAEAA">
                  <wp:extent cx="2152650" cy="1438275"/>
                  <wp:effectExtent l="0" t="0" r="0" b="9525"/>
                  <wp:docPr id="133" name="Picture 133" descr="https://lh3.googleusercontent.com/OtlrY3w6qdQsuGvtyy2n_ixjqUD5yo8VU6OQFj46ekSO6t5eM9wl85bWp-vPvRpWnRItjuniulLbWAbjvsdOPhk1_Hxzh55fAI_H_UQnLqwmYE1MJsFw1a-aonommOFMqf_CZB2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h3.googleusercontent.com/OtlrY3w6qdQsuGvtyy2n_ixjqUD5yo8VU6OQFj46ekSO6t5eM9wl85bWp-vPvRpWnRItjuniulLbWAbjvsdOPhk1_Hxzh55fAI_H_UQnLqwmYE1MJsFw1a-aonommOFMqf_CZB2i"/>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rsidRPr="00D61C4E">
              <w:t>Gulbenes novada tūrisma informācijas materiāli nogādāti Daugavpilī pasākumam “Uzņēmēj</w:t>
            </w:r>
            <w:r>
              <w:t xml:space="preserve">u </w:t>
            </w:r>
            <w:r w:rsidRPr="00D61C4E">
              <w:t>dienas Latgalē 2017”</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E45EC57" wp14:editId="6B889AF2">
                  <wp:extent cx="2162241" cy="1247775"/>
                  <wp:effectExtent l="0" t="0" r="9525" b="0"/>
                  <wp:docPr id="4" name="Picture 4" descr="C:\Users\inga.barinska.GULBENESNOV\Desktop\Zane\uzņēmējdienas latgale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uzņēmējdienas latgale 2017.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162241" cy="124777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370B74">
            <w:pPr>
              <w:pStyle w:val="Pamats2"/>
            </w:pPr>
            <w:r>
              <w:t>Noorga</w:t>
            </w:r>
            <w:r w:rsidR="00370B74">
              <w:t xml:space="preserve">nizēta RE:TV filmēšana </w:t>
            </w:r>
            <w:r w:rsidR="002750E1">
              <w:t xml:space="preserve">par </w:t>
            </w:r>
            <w:r w:rsidR="00370B74">
              <w:t>vilciena Rīga-Gulbene-Rīga maršruta problēmām un risinājumiem</w:t>
            </w:r>
          </w:p>
        </w:tc>
        <w:tc>
          <w:tcPr>
            <w:tcW w:w="3594" w:type="dxa"/>
            <w:vAlign w:val="center"/>
          </w:tcPr>
          <w:p w:rsidR="00EF1492" w:rsidRDefault="001043E5"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BCE4EC" wp14:editId="74A6EB34">
                  <wp:extent cx="2147570" cy="1073785"/>
                  <wp:effectExtent l="0" t="0" r="5080" b="0"/>
                  <wp:docPr id="45" name="Picture 45" descr="C:\Users\inga.barinska.GULBENESNOV\Desktop\Zane\Pārskats\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Pārskats\101.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47570" cy="107378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3A7405" w:rsidP="003A7405">
            <w:pPr>
              <w:pStyle w:val="Pamats2"/>
            </w:pPr>
            <w:r>
              <w:t>Sagatavots un no</w:t>
            </w:r>
            <w:r w:rsidR="00EF1492">
              <w:t xml:space="preserve">sūtīts piedāvājums lielākajām Latvijas </w:t>
            </w:r>
            <w:proofErr w:type="spellStart"/>
            <w:r w:rsidR="00EF1492">
              <w:t>tūrfirmām</w:t>
            </w:r>
            <w:proofErr w:type="spellEnd"/>
            <w:r w:rsidR="00EF1492">
              <w:t xml:space="preserve"> (tūrisma birojs “Mārītes”, “Jauni rakursi”, “Skaistie skati”, “</w:t>
            </w:r>
            <w:proofErr w:type="spellStart"/>
            <w:r w:rsidR="00EF1492">
              <w:t>Impro</w:t>
            </w:r>
            <w:proofErr w:type="spellEnd"/>
            <w:r w:rsidR="00EF1492">
              <w:t>”, “</w:t>
            </w:r>
            <w:proofErr w:type="spellStart"/>
            <w:r w:rsidR="00EF1492">
              <w:t>Balt-go”),</w:t>
            </w:r>
            <w:proofErr w:type="spellEnd"/>
            <w:r w:rsidR="00EF1492">
              <w:t xml:space="preserve"> aicinot apmeklēt Gulbenes novadu 2018.gadā</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0CDAB897" wp14:editId="3DE836BF">
                  <wp:extent cx="2152650" cy="1394820"/>
                  <wp:effectExtent l="0" t="0" r="0" b="0"/>
                  <wp:docPr id="17" name="Picture 17" descr="C:\Users\inga.barinska.GULBENESNOV\Desktop\Zane\106 punkt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106 punktam.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68426" cy="1405042"/>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Sagatavots tūrisma piedāvājums “6 vietas, ko apskatīt Gulbenes novadā zelta rudenī”</w:t>
            </w:r>
            <w:r w:rsidR="00080705">
              <w:t>, nosūtīts masu medijiem un publicēts sociālajos tīklos</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42A9F90" wp14:editId="62382BE8">
                  <wp:extent cx="2152650" cy="1206500"/>
                  <wp:effectExtent l="0" t="0" r="0" b="0"/>
                  <wp:docPr id="74"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124"/>
                          <a:srcRect/>
                          <a:stretch>
                            <a:fillRect/>
                          </a:stretch>
                        </pic:blipFill>
                        <pic:spPr>
                          <a:xfrm>
                            <a:off x="0" y="0"/>
                            <a:ext cx="2152650" cy="12065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370B74" w:rsidP="001365CC">
            <w:pPr>
              <w:pStyle w:val="Pamats2"/>
            </w:pPr>
            <w:r>
              <w:t>U</w:t>
            </w:r>
            <w:r w:rsidR="00EF1492">
              <w:t>zstādīti 5 informa</w:t>
            </w:r>
            <w:r w:rsidR="002750E1">
              <w:t>tī</w:t>
            </w:r>
            <w:r>
              <w:t>vie stendi katrā Bānīša vagonā</w:t>
            </w:r>
            <w:r w:rsidR="002750E1">
              <w:t xml:space="preserve"> sadarbībā ar Alūksnes TIC</w:t>
            </w:r>
          </w:p>
          <w:p w:rsidR="00EF1492" w:rsidRDefault="00EF1492" w:rsidP="001365CC">
            <w:pPr>
              <w:pStyle w:val="Pamats2"/>
              <w:rPr>
                <w:highlight w:val="green"/>
              </w:rPr>
            </w:pP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60D5FA3E" wp14:editId="0BEDF5FE">
                  <wp:extent cx="2390775" cy="1343025"/>
                  <wp:effectExtent l="0" t="0" r="9525" b="9525"/>
                  <wp:docPr id="115" name="Picture 115" descr="https://lh3.googleusercontent.com/DsEUwAOKqbn__5DWFXrMjvKhLWtt9MElolHR19NiGDnZc6E-1VpwV3dWHeG6GuP7ua9gw_SKLvzmVgP8ItXzy5VMf-pfv4htbzgFpFF_z4HJqxCugUNCG6WfXdu7AhoQKCIIeh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3.googleusercontent.com/DsEUwAOKqbn__5DWFXrMjvKhLWtt9MElolHR19NiGDnZc6E-1VpwV3dWHeG6GuP7ua9gw_SKLvzmVgP8ItXzy5VMf-pfv4htbzgFpFF_z4HJqxCugUNCG6WfXdu7AhoQKCIIehJm"/>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90775" cy="1343025"/>
                          </a:xfrm>
                          <a:prstGeom prst="rect">
                            <a:avLst/>
                          </a:prstGeom>
                          <a:noFill/>
                          <a:ln>
                            <a:noFill/>
                          </a:ln>
                        </pic:spPr>
                      </pic:pic>
                    </a:graphicData>
                  </a:graphic>
                </wp:inline>
              </w:drawing>
            </w:r>
          </w:p>
        </w:tc>
      </w:tr>
      <w:tr w:rsidR="00EF1492" w:rsidTr="00086AAC">
        <w:trPr>
          <w:jc w:val="center"/>
        </w:trPr>
        <w:tc>
          <w:tcPr>
            <w:tcW w:w="8522" w:type="dxa"/>
            <w:gridSpan w:val="3"/>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OKTOBRIS</w:t>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370B74" w:rsidP="001365CC">
            <w:pPr>
              <w:pStyle w:val="Pamats2"/>
            </w:pPr>
            <w:r>
              <w:t>N</w:t>
            </w:r>
            <w:r w:rsidR="00EF1492">
              <w:t>oorganizēta 2 dienu ekskursija 48 Banku augstskolas docētājiem uz novada tūrisma objektiem, apskates vietām</w:t>
            </w:r>
            <w:r>
              <w:t xml:space="preserve"> sadarbībā ar novada tūrisma uzņēmējiem</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FADB56B" wp14:editId="2615AFED">
                  <wp:extent cx="2152650" cy="1206500"/>
                  <wp:effectExtent l="0" t="0" r="0" b="0"/>
                  <wp:docPr id="13"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126"/>
                          <a:srcRect/>
                          <a:stretch>
                            <a:fillRect/>
                          </a:stretch>
                        </pic:blipFill>
                        <pic:spPr>
                          <a:xfrm>
                            <a:off x="0" y="0"/>
                            <a:ext cx="2152650" cy="12065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Dalība Vidzemes tūrisma asociācijas Mārketinga padomes sēdē, Augšlīgatnē</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86EC640" wp14:editId="6CB83E31">
                  <wp:extent cx="1243013" cy="1655517"/>
                  <wp:effectExtent l="0" t="0" r="0" b="0"/>
                  <wp:docPr id="44" name="image100.jpg"/>
                  <wp:cNvGraphicFramePr/>
                  <a:graphic xmlns:a="http://schemas.openxmlformats.org/drawingml/2006/main">
                    <a:graphicData uri="http://schemas.openxmlformats.org/drawingml/2006/picture">
                      <pic:pic xmlns:pic="http://schemas.openxmlformats.org/drawingml/2006/picture">
                        <pic:nvPicPr>
                          <pic:cNvPr id="0" name="image100.jpg"/>
                          <pic:cNvPicPr preferRelativeResize="0"/>
                        </pic:nvPicPr>
                        <pic:blipFill>
                          <a:blip r:embed="rId127"/>
                          <a:srcRect/>
                          <a:stretch>
                            <a:fillRect/>
                          </a:stretch>
                        </pic:blipFill>
                        <pic:spPr>
                          <a:xfrm>
                            <a:off x="0" y="0"/>
                            <a:ext cx="1243013" cy="1655517"/>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50 Latgales reģiona tūrisma uzņēmēju pieredzes apmaiņas vizīte Gulbenes novadā (Stāmerienas pils, “Latvijas pusdārgakmeņi” darbnīca, saimniecība “</w:t>
            </w:r>
            <w:proofErr w:type="spellStart"/>
            <w:r>
              <w:t>Birzupes-2”,</w:t>
            </w:r>
            <w:proofErr w:type="spellEnd"/>
            <w:r>
              <w:t xml:space="preserve"> Bānītis)</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CB8DF77" wp14:editId="4B61A542">
                  <wp:extent cx="2152650" cy="1435100"/>
                  <wp:effectExtent l="0" t="0" r="0" b="0"/>
                  <wp:docPr id="52"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28"/>
                          <a:srcRect/>
                          <a:stretch>
                            <a:fillRect/>
                          </a:stretch>
                        </pic:blipFill>
                        <pic:spPr>
                          <a:xfrm>
                            <a:off x="0" y="0"/>
                            <a:ext cx="2152650" cy="14351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2750E1" w:rsidP="001365CC">
            <w:pPr>
              <w:pStyle w:val="Pamats2"/>
              <w:rPr>
                <w:highlight w:val="green"/>
              </w:rPr>
            </w:pPr>
            <w:r>
              <w:t>E</w:t>
            </w:r>
            <w:r w:rsidR="00EF1492" w:rsidRPr="000A6154">
              <w:t>kskursiju organizēšana Leģendu naktī Stāmerienas pilī</w:t>
            </w:r>
            <w:r>
              <w:t xml:space="preserve"> s</w:t>
            </w:r>
            <w:r w:rsidRPr="000A6154">
              <w:t>adarbībā ar Stāmerienas pagasta pārvaldi,</w:t>
            </w:r>
          </w:p>
        </w:tc>
        <w:tc>
          <w:tcPr>
            <w:tcW w:w="3594" w:type="dxa"/>
            <w:vAlign w:val="center"/>
          </w:tcPr>
          <w:p w:rsidR="00EF1492" w:rsidRPr="000A6154" w:rsidRDefault="00EF1492" w:rsidP="003D5198">
            <w:pPr>
              <w:jc w:val="center"/>
              <w:rPr>
                <w:rFonts w:ascii="Times New Roman" w:eastAsia="Times New Roman" w:hAnsi="Times New Roman" w:cs="Times New Roman"/>
                <w:sz w:val="24"/>
                <w:szCs w:val="24"/>
                <w:highlight w:val="green"/>
              </w:rPr>
            </w:pPr>
            <w:r>
              <w:rPr>
                <w:noProof/>
                <w:color w:val="000000"/>
              </w:rPr>
              <w:drawing>
                <wp:inline distT="0" distB="0" distL="0" distR="0" wp14:anchorId="238056AB" wp14:editId="0D89B198">
                  <wp:extent cx="1143000" cy="1609725"/>
                  <wp:effectExtent l="0" t="0" r="0" b="9525"/>
                  <wp:docPr id="135" name="Picture 135" descr="https://lh6.googleusercontent.com/kbU-6KIcnsYaEZsa7hG3SSsW3sBL5-jX917Jzjka4iiLpnqjOzKVGPZUhU_TCWDzGDiFOm1Nf2IksRymhD7c1_UFV6xTWTTy8BqC2sL4UPQqMhuGxr_G7vxQxNKq6Bn_v27hNr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lh6.googleusercontent.com/kbU-6KIcnsYaEZsa7hG3SSsW3sBL5-jX917Jzjka4iiLpnqjOzKVGPZUhU_TCWDzGDiFOm1Nf2IksRymhD7c1_UFV6xTWTTy8BqC2sL4UPQqMhuGxr_G7vxQxNKq6Bn_v27hNrxO"/>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143000" cy="160972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Zaļais tirdziņš</w:t>
            </w:r>
            <w:r w:rsidR="00073C41">
              <w:t xml:space="preserve"> (86 dalībnieki)</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15EF9090" wp14:editId="228994DE">
                  <wp:extent cx="2152650" cy="1438275"/>
                  <wp:effectExtent l="0" t="0" r="0" b="9525"/>
                  <wp:docPr id="134" name="Picture 134" descr="https://lh5.googleusercontent.com/khcmmL_f1aFM84zx9eKy9HD9pD_T_3vXOy-xUQq3XUrZVF6WrQo69cYgkf5rnXNPr7EMbU1RBGKQbf-dzQllgpA6FrzV6Mjyi6IFYIU6Kn4XBAqWi726LAV-LrdOsKYCeh5o2-Q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h5.googleusercontent.com/khcmmL_f1aFM84zx9eKy9HD9pD_T_3vXOy-xUQq3XUrZVF6WrQo69cYgkf5rnXNPr7EMbU1RBGKQbf-dzQllgpA6FrzV6Mjyi6IFYIU6Kn4XBAqWi726LAV-LrdOsKYCeh5o2-QH"/>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8E2374">
        <w:trPr>
          <w:trHeight w:val="2989"/>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9D2AA7">
            <w:pPr>
              <w:pStyle w:val="Pamats2"/>
              <w:rPr>
                <w:color w:val="000000"/>
              </w:rPr>
            </w:pPr>
            <w:r>
              <w:rPr>
                <w:color w:val="000000"/>
              </w:rPr>
              <w:t xml:space="preserve">Sagatavots </w:t>
            </w:r>
            <w:r w:rsidR="002750E1">
              <w:rPr>
                <w:color w:val="000000"/>
              </w:rPr>
              <w:t>ekskursiju piedā</w:t>
            </w:r>
            <w:r w:rsidR="00445541">
              <w:rPr>
                <w:color w:val="000000"/>
              </w:rPr>
              <w:t>vājums skolēnu rudens brīvdienām</w:t>
            </w:r>
            <w:r w:rsidR="00E20A5B">
              <w:rPr>
                <w:color w:val="000000"/>
              </w:rPr>
              <w:t xml:space="preserve"> un publicēts mājas lapā un sociālo tīkl</w:t>
            </w:r>
            <w:r w:rsidR="009D2AA7">
              <w:rPr>
                <w:color w:val="000000"/>
              </w:rPr>
              <w:t>u</w:t>
            </w:r>
            <w:r w:rsidR="00E20A5B">
              <w:rPr>
                <w:color w:val="000000"/>
              </w:rPr>
              <w:t xml:space="preserve"> profilos</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FF08188" wp14:editId="58A61ED6">
                  <wp:extent cx="2152650" cy="1206500"/>
                  <wp:effectExtent l="0" t="0" r="0" b="0"/>
                  <wp:docPr id="25"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31"/>
                          <a:srcRect/>
                          <a:stretch>
                            <a:fillRect/>
                          </a:stretch>
                        </pic:blipFill>
                        <pic:spPr>
                          <a:xfrm>
                            <a:off x="0" y="0"/>
                            <a:ext cx="2152650" cy="1206500"/>
                          </a:xfrm>
                          <a:prstGeom prst="rect">
                            <a:avLst/>
                          </a:prstGeom>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2750E1" w:rsidP="009D2AA7">
            <w:pPr>
              <w:pStyle w:val="Pamats2"/>
            </w:pPr>
            <w:r>
              <w:t>T</w:t>
            </w:r>
            <w:r w:rsidR="00EF1492">
              <w:t xml:space="preserve">ūrisma akcijas “Sakrāj Gulbenes novada </w:t>
            </w:r>
            <w:r>
              <w:t xml:space="preserve">pērles” apbalvošanas pasākuma organizēšana </w:t>
            </w:r>
            <w:r w:rsidR="00FD4914">
              <w:t>(</w:t>
            </w:r>
            <w:r w:rsidR="006B7196">
              <w:t>21 dalībnieks</w:t>
            </w:r>
            <w:r w:rsidR="009D2AA7">
              <w:t xml:space="preserve"> apceļojis visus 14 novada tūrisma objektus</w:t>
            </w:r>
            <w:r w:rsidR="006B7196">
              <w:t>)</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0D1B6E28" wp14:editId="705DB438">
                  <wp:extent cx="2152650" cy="1676400"/>
                  <wp:effectExtent l="0" t="0" r="0" b="0"/>
                  <wp:docPr id="136" name="Picture 136" descr="https://lh4.googleusercontent.com/pgaeudDEa0bzgutRXDOka1eP0i01ahGAdHF76SngK33EsLc62Ns5Wzi8t5Od1-w8YELbn0zSXkm6xpHLTm2Y6kViuh0Vgv76iXCYH8Thtd8nBeFJYEXD3jdXjXSXZFmh_uz93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lh4.googleusercontent.com/pgaeudDEa0bzgutRXDOka1eP0i01ahGAdHF76SngK33EsLc62Ns5Wzi8t5Od1-w8YELbn0zSXkm6xpHLTm2Y6kViuh0Vgv76iXCYH8Thtd8nBeFJYEXD3jdXjXSXZFmh_uz932Ae"/>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152650" cy="1676400"/>
                          </a:xfrm>
                          <a:prstGeom prst="rect">
                            <a:avLst/>
                          </a:prstGeom>
                          <a:noFill/>
                          <a:ln>
                            <a:noFill/>
                          </a:ln>
                        </pic:spPr>
                      </pic:pic>
                    </a:graphicData>
                  </a:graphic>
                </wp:inline>
              </w:drawing>
            </w:r>
          </w:p>
        </w:tc>
      </w:tr>
      <w:tr w:rsidR="00EF1492" w:rsidTr="00086AAC">
        <w:trPr>
          <w:jc w:val="center"/>
        </w:trPr>
        <w:tc>
          <w:tcPr>
            <w:tcW w:w="8522" w:type="dxa"/>
            <w:gridSpan w:val="3"/>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NOVEMBRIS</w:t>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Saskaņota Latvijas simtgades simbolikas izmantošana Izglītojošā un interaktīvā centra “Dzelzceļš un Tvaiks” ierīcēm</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5ED8F104" wp14:editId="43A30EC1">
                  <wp:extent cx="2152650" cy="945911"/>
                  <wp:effectExtent l="0" t="0" r="0" b="0"/>
                  <wp:docPr id="137" name="Picture 137" descr="C:\Users\inga.barinska.GULBENESNOV\Desktop\Zane\lv100-logo-rgb-sh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inga.barinska.GULBENESNOV\Desktop\Zane\lv100-logo-rgb-short.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151630" cy="945463"/>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9D2AA7" w:rsidRDefault="00EF1492" w:rsidP="001365CC">
            <w:pPr>
              <w:pStyle w:val="Pamats2"/>
            </w:pPr>
            <w:r>
              <w:t>Tūrisma sezonas noslēguma pasākuma “Par to domāšu rīt” organizēšana</w:t>
            </w:r>
            <w:r w:rsidR="00445541">
              <w:t xml:space="preserve"> </w:t>
            </w:r>
          </w:p>
          <w:p w:rsidR="00EF1492" w:rsidRDefault="00445541" w:rsidP="001365CC">
            <w:pPr>
              <w:pStyle w:val="Pamats2"/>
            </w:pPr>
            <w:r>
              <w:t xml:space="preserve">(204 dalībnieki) </w:t>
            </w:r>
          </w:p>
        </w:tc>
        <w:tc>
          <w:tcPr>
            <w:tcW w:w="3594" w:type="dxa"/>
            <w:vAlign w:val="center"/>
          </w:tcPr>
          <w:p w:rsidR="00EF1492" w:rsidRDefault="00073C41" w:rsidP="003D5198">
            <w:pPr>
              <w:jc w:val="center"/>
              <w:rPr>
                <w:rFonts w:ascii="Times New Roman" w:eastAsia="Times New Roman" w:hAnsi="Times New Roman" w:cs="Times New Roman"/>
                <w:sz w:val="24"/>
                <w:szCs w:val="24"/>
              </w:rPr>
            </w:pPr>
            <w:r>
              <w:rPr>
                <w:noProof/>
                <w:color w:val="000000"/>
              </w:rPr>
              <w:drawing>
                <wp:inline distT="0" distB="0" distL="0" distR="0" wp14:anchorId="028CBF63" wp14:editId="6C96DD61">
                  <wp:extent cx="2126615" cy="1414145"/>
                  <wp:effectExtent l="0" t="0" r="6985" b="0"/>
                  <wp:docPr id="81" name="Picture 81" descr="C:\Users\inga.barinska.GULBENESNOV\Desktop\Zane\Pārskats\23157072_2069181203302816_763692954950870884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esktop\Zane\Pārskats\23157072_2069181203302816_7636929549508708845_o.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26615" cy="1414145"/>
                          </a:xfrm>
                          <a:prstGeom prst="rect">
                            <a:avLst/>
                          </a:prstGeom>
                          <a:noFill/>
                          <a:ln>
                            <a:noFill/>
                          </a:ln>
                        </pic:spPr>
                      </pic:pic>
                    </a:graphicData>
                  </a:graphic>
                </wp:inline>
              </w:drawing>
            </w:r>
          </w:p>
        </w:tc>
      </w:tr>
      <w:tr w:rsidR="00EF1492" w:rsidTr="00FA0855">
        <w:trPr>
          <w:trHeight w:val="2286"/>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 xml:space="preserve">Noslēgts līgums par 25 </w:t>
            </w:r>
            <w:proofErr w:type="spellStart"/>
            <w:r>
              <w:t>gb</w:t>
            </w:r>
            <w:proofErr w:type="spellEnd"/>
            <w:r w:rsidR="00445541">
              <w:t>.</w:t>
            </w:r>
            <w:r>
              <w:t xml:space="preserve"> Cēsu muzeja izgatavotās spēles “Latvijai 100” realizēšanu Gulbenes novada PA “Gulbenes tūrisma un kultūrvēsturiskā mantojuma centrs”</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7D03B904" wp14:editId="12DDCC56">
                  <wp:extent cx="1031359" cy="1320734"/>
                  <wp:effectExtent l="0" t="0" r="0" b="0"/>
                  <wp:docPr id="139" name="Picture 139" descr="https://lh4.googleusercontent.com/D1eKmlp0l7i-QREhBrmBf1aStB-5YVOZ4ZEQD4v2k6C4AIN2xGKSyLSvLLm8efMsTXDqTP9IILRPLd4pyrMGUo7a6R0y6UsgLJd2GS1LjhsPEE6C-yNSwLRk_Lurw7V554gtN8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lh4.googleusercontent.com/D1eKmlp0l7i-QREhBrmBf1aStB-5YVOZ4ZEQD4v2k6C4AIN2xGKSyLSvLLm8efMsTXDqTP9IILRPLd4pyrMGUo7a6R0y6UsgLJd2GS1LjhsPEE6C-yNSwLRk_Lurw7V554gtN8Jp"/>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035691" cy="1326282"/>
                          </a:xfrm>
                          <a:prstGeom prst="rect">
                            <a:avLst/>
                          </a:prstGeom>
                          <a:noFill/>
                          <a:ln>
                            <a:noFill/>
                          </a:ln>
                        </pic:spPr>
                      </pic:pic>
                    </a:graphicData>
                  </a:graphic>
                </wp:inline>
              </w:drawing>
            </w:r>
          </w:p>
        </w:tc>
      </w:tr>
      <w:tr w:rsidR="00EF1492" w:rsidTr="00FA0855">
        <w:trPr>
          <w:trHeight w:val="2462"/>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2750E1">
            <w:pPr>
              <w:pStyle w:val="Pamats2"/>
            </w:pPr>
            <w:r>
              <w:t>Iegādāti informatīvo materiālu</w:t>
            </w:r>
            <w:r w:rsidR="002750E1">
              <w:t xml:space="preserve"> turētāji, kuri izvietoti </w:t>
            </w:r>
            <w:r>
              <w:t>kafejnīcās “Rodi”, “Kantes krogs”, “Bistro” aktuālākās tūrisma un kultūras pas</w:t>
            </w:r>
            <w:r w:rsidR="00445541">
              <w:t xml:space="preserve">ākumu informācijas ievietošanai, </w:t>
            </w:r>
            <w:r w:rsidR="002750E1">
              <w:t xml:space="preserve">popularizēšanai </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12458C70" wp14:editId="112971DE">
                  <wp:extent cx="912747" cy="1616149"/>
                  <wp:effectExtent l="0" t="0" r="1905" b="3175"/>
                  <wp:docPr id="140" name="Picture 140" descr="https://lh5.googleusercontent.com/wAm2bKvzjaG5T06kazxNxIPvvoBuYmikiWOVAd14jgV9M18G7JK_cT1dRapc1nR_CDUG2AszrWV2iKHG6GZ5iVvs8b7JP0Ud6BVkNX2ZtCuZByIF_N920Q9Rmw91FSxZOlv-o0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lh5.googleusercontent.com/wAm2bKvzjaG5T06kazxNxIPvvoBuYmikiWOVAd14jgV9M18G7JK_cT1dRapc1nR_CDUG2AszrWV2iKHG6GZ5iVvs8b7JP0Ud6BVkNX2ZtCuZByIF_N920Q9Rmw91FSxZOlv-o0Aq"/>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913953" cy="1618284"/>
                          </a:xfrm>
                          <a:prstGeom prst="rect">
                            <a:avLst/>
                          </a:prstGeom>
                          <a:noFill/>
                          <a:ln>
                            <a:noFill/>
                          </a:ln>
                        </pic:spPr>
                      </pic:pic>
                    </a:graphicData>
                  </a:graphic>
                </wp:inline>
              </w:drawing>
            </w:r>
          </w:p>
        </w:tc>
      </w:tr>
      <w:tr w:rsidR="00EF1492" w:rsidTr="00FA0855">
        <w:trPr>
          <w:trHeight w:val="2658"/>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Aģentūras darba plāna sastādīšana 2018.gadam</w:t>
            </w:r>
            <w:r w:rsidR="00445541">
              <w:t xml:space="preserve"> (ieplānotas 70 aktivitātes) </w:t>
            </w:r>
          </w:p>
        </w:tc>
        <w:tc>
          <w:tcPr>
            <w:tcW w:w="3594" w:type="dxa"/>
            <w:vAlign w:val="center"/>
          </w:tcPr>
          <w:p w:rsidR="00EF1492" w:rsidRDefault="00EF1492" w:rsidP="00445541">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19327676" wp14:editId="3FF75D91">
                  <wp:extent cx="2152650" cy="1232367"/>
                  <wp:effectExtent l="0" t="0" r="0" b="6350"/>
                  <wp:docPr id="15" name="Picture 15" descr="C:\Users\inga.barinska.GULBENESNOV\Desktop\Zane\darba pl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esktop\Zane\darba plans.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58407" cy="1235663"/>
                          </a:xfrm>
                          <a:prstGeom prst="rect">
                            <a:avLst/>
                          </a:prstGeom>
                          <a:noFill/>
                          <a:ln>
                            <a:noFill/>
                          </a:ln>
                        </pic:spPr>
                      </pic:pic>
                    </a:graphicData>
                  </a:graphic>
                </wp:inline>
              </w:drawing>
            </w:r>
          </w:p>
        </w:tc>
      </w:tr>
      <w:tr w:rsidR="00EF1492" w:rsidTr="00FA0855">
        <w:trPr>
          <w:trHeight w:val="2577"/>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445541">
            <w:pPr>
              <w:pStyle w:val="Pamats2"/>
            </w:pPr>
            <w:r>
              <w:t>Tikšanās ar Gulbenes “</w:t>
            </w:r>
            <w:proofErr w:type="spellStart"/>
            <w:r>
              <w:t>Rotari</w:t>
            </w:r>
            <w:proofErr w:type="spellEnd"/>
            <w:r>
              <w:t>” kluba dalībniekiem</w:t>
            </w:r>
            <w:r w:rsidR="00445541">
              <w:t xml:space="preserve"> (prezentēti</w:t>
            </w:r>
            <w:r>
              <w:t xml:space="preserve"> </w:t>
            </w:r>
            <w:r w:rsidR="00445541">
              <w:t>tūrisma jomā realizētie darbi 2017.gadā un plānotie - 2018.gadā)</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065A8494" wp14:editId="599CC6C7">
                  <wp:extent cx="2152650" cy="1076325"/>
                  <wp:effectExtent l="0" t="0" r="0" b="9525"/>
                  <wp:docPr id="18" name="Picture 18" descr="C:\Users\inga.barinska.GULBENESNOV\Desktop\Zane\screen-shot-2016-03-18-at-10-57-28-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screen-shot-2016-03-18-at-10-57-28-pm.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152650" cy="1076325"/>
                          </a:xfrm>
                          <a:prstGeom prst="rect">
                            <a:avLst/>
                          </a:prstGeom>
                          <a:noFill/>
                          <a:ln>
                            <a:noFill/>
                          </a:ln>
                        </pic:spPr>
                      </pic:pic>
                    </a:graphicData>
                  </a:graphic>
                </wp:inline>
              </w:drawing>
            </w:r>
          </w:p>
        </w:tc>
      </w:tr>
      <w:tr w:rsidR="00EF1492" w:rsidTr="00FA0855">
        <w:trPr>
          <w:trHeight w:val="3017"/>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Zaļais tirdziņš</w:t>
            </w:r>
            <w:r w:rsidR="00073C41">
              <w:t xml:space="preserve"> (102 dalībnieki) </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4A57C32C" wp14:editId="23E73A24">
                  <wp:extent cx="2456121" cy="1641036"/>
                  <wp:effectExtent l="0" t="0" r="1905" b="0"/>
                  <wp:docPr id="141" name="Picture 141" descr="https://lh3.googleusercontent.com/iin_eK9ZHtRy-DeIdvvEunjhPTCBG5T9lj7jNbtnAwLNuLTK6Q42riEb9ZVyzQsu6oNQVRvn1_kOayDdzaccE1DKdY3qe4dpYuKCyPQrKyVsbYkyqJtIxL_D6ccUGwTWS5m7ez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lh3.googleusercontent.com/iin_eK9ZHtRy-DeIdvvEunjhPTCBG5T9lj7jNbtnAwLNuLTK6Q42riEb9ZVyzQsu6oNQVRvn1_kOayDdzaccE1DKdY3qe4dpYuKCyPQrKyVsbYkyqJtIxL_D6ccUGwTWS5m7ezjy"/>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461694" cy="1644759"/>
                          </a:xfrm>
                          <a:prstGeom prst="rect">
                            <a:avLst/>
                          </a:prstGeom>
                          <a:noFill/>
                          <a:ln>
                            <a:noFill/>
                          </a:ln>
                        </pic:spPr>
                      </pic:pic>
                    </a:graphicData>
                  </a:graphic>
                </wp:inline>
              </w:drawing>
            </w:r>
          </w:p>
        </w:tc>
      </w:tr>
      <w:tr w:rsidR="00E74F67" w:rsidTr="00FA0855">
        <w:trPr>
          <w:trHeight w:val="3017"/>
          <w:jc w:val="center"/>
        </w:trPr>
        <w:tc>
          <w:tcPr>
            <w:tcW w:w="959" w:type="dxa"/>
            <w:vAlign w:val="center"/>
          </w:tcPr>
          <w:p w:rsidR="00E74F67" w:rsidRDefault="00E74F67"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E74F67" w:rsidRDefault="00A52DC3" w:rsidP="00E74F67">
            <w:pPr>
              <w:pStyle w:val="Pamats2"/>
            </w:pPr>
            <w:r>
              <w:t>Noorganizēta akcija</w:t>
            </w:r>
            <w:r w:rsidR="00E74F67">
              <w:t xml:space="preserve"> “Radi sirdsprieku!”, kuras laikā Aģentūrā var</w:t>
            </w:r>
            <w:r>
              <w:t>ēja</w:t>
            </w:r>
            <w:r w:rsidR="00E74F67">
              <w:t xml:space="preserve"> iegādāties dažādus</w:t>
            </w:r>
            <w:r>
              <w:t xml:space="preserve"> Gulbenes novada</w:t>
            </w:r>
            <w:r w:rsidR="00E74F67">
              <w:t xml:space="preserve"> invalī</w:t>
            </w:r>
            <w:r>
              <w:t xml:space="preserve">du biedrības un novada </w:t>
            </w:r>
            <w:r w:rsidR="00E74F67">
              <w:t xml:space="preserve">amatnieku un mājražotāju radītus suvenīrus  </w:t>
            </w:r>
          </w:p>
        </w:tc>
        <w:tc>
          <w:tcPr>
            <w:tcW w:w="3594" w:type="dxa"/>
            <w:vAlign w:val="center"/>
          </w:tcPr>
          <w:p w:rsidR="00E74F67" w:rsidRDefault="00E74F67" w:rsidP="003D5198">
            <w:pPr>
              <w:jc w:val="center"/>
              <w:rPr>
                <w:noProof/>
                <w:color w:val="000000"/>
              </w:rPr>
            </w:pPr>
            <w:r>
              <w:rPr>
                <w:noProof/>
                <w:color w:val="000000"/>
              </w:rPr>
              <w:drawing>
                <wp:inline distT="0" distB="0" distL="0" distR="0">
                  <wp:extent cx="1238250" cy="1794087"/>
                  <wp:effectExtent l="0" t="0" r="0" b="0"/>
                  <wp:docPr id="19" name="Picture 19" descr="C:\Users\iveta.kovtunenko\Desktop\Suvenī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eta.kovtunenko\Desktop\Suvenīri.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238250" cy="1794087"/>
                          </a:xfrm>
                          <a:prstGeom prst="rect">
                            <a:avLst/>
                          </a:prstGeom>
                          <a:noFill/>
                          <a:ln>
                            <a:noFill/>
                          </a:ln>
                        </pic:spPr>
                      </pic:pic>
                    </a:graphicData>
                  </a:graphic>
                </wp:inline>
              </w:drawing>
            </w:r>
          </w:p>
        </w:tc>
      </w:tr>
      <w:tr w:rsidR="00EF1492" w:rsidTr="00086AAC">
        <w:trPr>
          <w:jc w:val="center"/>
        </w:trPr>
        <w:tc>
          <w:tcPr>
            <w:tcW w:w="8522" w:type="dxa"/>
            <w:gridSpan w:val="3"/>
            <w:vAlign w:val="center"/>
          </w:tcPr>
          <w:p w:rsidR="00EF1492" w:rsidRDefault="00EF1492" w:rsidP="003D519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DECEMBRIS</w:t>
            </w:r>
          </w:p>
        </w:tc>
      </w:tr>
      <w:tr w:rsidR="00EF1492" w:rsidTr="008E2374">
        <w:trPr>
          <w:trHeight w:val="2801"/>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445541">
            <w:pPr>
              <w:pStyle w:val="Pamats2"/>
            </w:pPr>
            <w:r>
              <w:t>Dalība Latvijas piļu un muižu asoc</w:t>
            </w:r>
            <w:r w:rsidR="006B7196">
              <w:t>iācijas darba grupā –“</w:t>
            </w:r>
            <w:r w:rsidR="00F91C02">
              <w:t xml:space="preserve">Latvijas piļu un muižu </w:t>
            </w:r>
            <w:r>
              <w:t>att</w:t>
            </w:r>
            <w:r w:rsidR="006B7196">
              <w:t>īstības stratēģijas izstrādāšana”</w:t>
            </w:r>
            <w:r>
              <w:t xml:space="preserve"> turpmākajiem 5 gadiem</w:t>
            </w:r>
          </w:p>
        </w:tc>
        <w:tc>
          <w:tcPr>
            <w:tcW w:w="3594" w:type="dxa"/>
            <w:vAlign w:val="center"/>
          </w:tcPr>
          <w:p w:rsidR="00EF1492" w:rsidRDefault="006B7196"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extent cx="1425038" cy="1837120"/>
                  <wp:effectExtent l="0" t="0" r="3810" b="0"/>
                  <wp:docPr id="69" name="Picture 69" descr="C:\Users\inga.barinska.GULBENESNOV\Desktop\Zane\Pārskat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ārskats\download.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25275" cy="1837426"/>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rsidRPr="000A6154">
              <w:t>Dalība</w:t>
            </w:r>
            <w:r w:rsidR="00F91C02">
              <w:t xml:space="preserve"> seminārā</w:t>
            </w:r>
            <w:r w:rsidRPr="000A6154">
              <w:t xml:space="preserve"> par piļu un muižu atjaunošanas procesiem, Varakļānos</w:t>
            </w:r>
          </w:p>
        </w:tc>
        <w:tc>
          <w:tcPr>
            <w:tcW w:w="3594" w:type="dxa"/>
            <w:vAlign w:val="center"/>
          </w:tcPr>
          <w:p w:rsidR="00EF1492" w:rsidRDefault="00EF1492"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60C2B1B0" wp14:editId="28278F8B">
                  <wp:extent cx="1381125" cy="1466850"/>
                  <wp:effectExtent l="0" t="0" r="9525" b="0"/>
                  <wp:docPr id="142" name="Picture 142" descr="C:\Users\inga.barinska.GULBENESNOV\Desktop\Zane\IMG-20180502-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inga.barinska.GULBENESNOV\Desktop\Zane\IMG-20180502-WA0001.jp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t="7759" b="12586"/>
                          <a:stretch/>
                        </pic:blipFill>
                        <pic:spPr bwMode="auto">
                          <a:xfrm>
                            <a:off x="0" y="0"/>
                            <a:ext cx="1389772" cy="14760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Izveidots Izglītojošā un interaktīvā centra “Dzelzceļš un Tvaiks” logo</w:t>
            </w:r>
          </w:p>
        </w:tc>
        <w:tc>
          <w:tcPr>
            <w:tcW w:w="3594" w:type="dxa"/>
            <w:vAlign w:val="center"/>
          </w:tcPr>
          <w:p w:rsidR="00EF1492" w:rsidRDefault="00073C41" w:rsidP="003D5198">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noProof/>
                <w:sz w:val="24"/>
                <w:szCs w:val="24"/>
              </w:rPr>
              <w:drawing>
                <wp:inline distT="0" distB="0" distL="0" distR="0" wp14:anchorId="49EC734A" wp14:editId="0F0FB3C1">
                  <wp:extent cx="1350335" cy="1484091"/>
                  <wp:effectExtent l="0" t="0" r="2540" b="1905"/>
                  <wp:docPr id="82" name="Picture 82" descr="C:\Users\inga.barinska.GULBENESNOV\Desktop\Zane\Gulbene\DZ-TVAIX-LOGO-oranžs f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ga.barinska.GULBENESNOV\Desktop\Zane\Gulbene\DZ-TVAIX-LOGO-oranžs fons.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50259" cy="1484007"/>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FD4914">
            <w:pPr>
              <w:pStyle w:val="Pamats2"/>
            </w:pPr>
            <w:r>
              <w:t>Dalība LIAA organizētajā Latvijas Tūrisma forumā</w:t>
            </w:r>
            <w:r w:rsidR="00FD4914">
              <w:t xml:space="preserve">, </w:t>
            </w:r>
            <w:proofErr w:type="spellStart"/>
            <w:r w:rsidR="00FD4914">
              <w:t>Google</w:t>
            </w:r>
            <w:proofErr w:type="spellEnd"/>
            <w:r w:rsidR="00FD4914">
              <w:t xml:space="preserve"> </w:t>
            </w:r>
            <w:proofErr w:type="spellStart"/>
            <w:r w:rsidR="00FD4914">
              <w:t>Analytics</w:t>
            </w:r>
            <w:proofErr w:type="spellEnd"/>
            <w:r w:rsidR="00FD4914">
              <w:t xml:space="preserve"> pārstāvis uzteica Aģentūras darbu so</w:t>
            </w:r>
            <w:r w:rsidR="00A52DC3">
              <w:t>ciālajos tīklos, kur Aģentūra bija</w:t>
            </w:r>
            <w:r w:rsidR="00FD4914">
              <w:t xml:space="preserve"> 1.vietā facebook.com </w:t>
            </w:r>
            <w:r w:rsidR="009D2AA7">
              <w:t xml:space="preserve">nedēļas </w:t>
            </w:r>
            <w:r w:rsidR="00FD4914">
              <w:t>apmeklējumu ziņā Latvijā</w:t>
            </w:r>
            <w:r w:rsidR="009D2AA7">
              <w:t xml:space="preserve"> starp tūrisma organizācijām, aģentūrām </w:t>
            </w:r>
          </w:p>
        </w:tc>
        <w:tc>
          <w:tcPr>
            <w:tcW w:w="3594" w:type="dxa"/>
            <w:vAlign w:val="center"/>
          </w:tcPr>
          <w:p w:rsidR="00EF1492" w:rsidRDefault="00FD4914" w:rsidP="003D519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250014" cy="1591294"/>
                  <wp:effectExtent l="0" t="0" r="0" b="9525"/>
                  <wp:docPr id="67" name="Picture 67" descr="C:\Users\inga.barinska.GULBENESNOV\Desktop\Evita\p06-page-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Evita\p06-page-001 (2).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252407" cy="1592986"/>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1365CC">
            <w:pPr>
              <w:pStyle w:val="Pamats2"/>
            </w:pPr>
            <w:r>
              <w:t>Ziemassvētku Zaļā tirdziņa organizēšana</w:t>
            </w:r>
            <w:r w:rsidR="00073C41">
              <w:t xml:space="preserve"> (90 dalībnieki)</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16AA7647" wp14:editId="24883831">
                  <wp:extent cx="2152650" cy="1438275"/>
                  <wp:effectExtent l="0" t="0" r="0" b="9525"/>
                  <wp:docPr id="144" name="Picture 144" descr="https://lh5.googleusercontent.com/ondfPqgZvzciygCBiXFniHtlLe7Ji-QCYNV5IZ8t2SehvdEI4X16Griy8hGaXHSLOPrd1CfbiWvcVGOZUxXTLcIB029vJunBZr4S6Zf_jFpccgTXhwleA6nTwLdvOH-N8U7XcB5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lh5.googleusercontent.com/ondfPqgZvzciygCBiXFniHtlLe7Ji-QCYNV5IZ8t2SehvdEI4X16Griy8hGaXHSLOPrd1CfbiWvcVGOZUxXTLcIB029vJunBZr4S6Zf_jFpccgTXhwleA6nTwLdvOH-N8U7XcB5W"/>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r w:rsidR="00EF1492" w:rsidTr="00086AAC">
        <w:trPr>
          <w:jc w:val="center"/>
        </w:trPr>
        <w:tc>
          <w:tcPr>
            <w:tcW w:w="959" w:type="dxa"/>
            <w:vAlign w:val="center"/>
          </w:tcPr>
          <w:p w:rsidR="00EF1492" w:rsidRDefault="00EF1492" w:rsidP="003D5198">
            <w:pPr>
              <w:numPr>
                <w:ilvl w:val="0"/>
                <w:numId w:val="2"/>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4"/>
                <w:szCs w:val="24"/>
              </w:rPr>
            </w:pPr>
          </w:p>
        </w:tc>
        <w:tc>
          <w:tcPr>
            <w:tcW w:w="3969" w:type="dxa"/>
            <w:vAlign w:val="center"/>
          </w:tcPr>
          <w:p w:rsidR="00EF1492" w:rsidRDefault="00EF1492" w:rsidP="00073C41">
            <w:pPr>
              <w:pStyle w:val="Pamats2"/>
            </w:pPr>
            <w:r>
              <w:t xml:space="preserve">Dalība LIAA </w:t>
            </w:r>
            <w:r w:rsidR="00A52DC3">
              <w:t xml:space="preserve">(Latvijas investīciju un attīstības aģentūras) </w:t>
            </w:r>
            <w:r w:rsidR="00073C41">
              <w:t>organizētajā prasmju attīstīšanas treniņā “Rezultatīva saruna”</w:t>
            </w:r>
          </w:p>
        </w:tc>
        <w:tc>
          <w:tcPr>
            <w:tcW w:w="3594" w:type="dxa"/>
            <w:vAlign w:val="center"/>
          </w:tcPr>
          <w:p w:rsidR="00EF1492" w:rsidRDefault="00EF1492" w:rsidP="003D5198">
            <w:pPr>
              <w:jc w:val="center"/>
              <w:rPr>
                <w:rFonts w:ascii="Times New Roman" w:eastAsia="Times New Roman" w:hAnsi="Times New Roman" w:cs="Times New Roman"/>
                <w:sz w:val="24"/>
                <w:szCs w:val="24"/>
              </w:rPr>
            </w:pPr>
            <w:r>
              <w:rPr>
                <w:noProof/>
                <w:color w:val="000000"/>
              </w:rPr>
              <w:drawing>
                <wp:inline distT="0" distB="0" distL="0" distR="0" wp14:anchorId="7811031A" wp14:editId="3FB0FBE6">
                  <wp:extent cx="2152650" cy="1228725"/>
                  <wp:effectExtent l="0" t="0" r="0" b="9525"/>
                  <wp:docPr id="145" name="Picture 145" descr="https://lh6.googleusercontent.com/BLyHpKZ9PR-G6AwE4Vr-t0V1D0hk9NMSlbihUzbCc4MaN8XIwxVXw2SCUqYG64m7tadBHZRMTrMKCcM5wSbU_xxDo7ZIJ4-b1t0lHpOxz66M-vRBZoUGuRnq4Ja4qsBvtxdA5m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lh6.googleusercontent.com/BLyHpKZ9PR-G6AwE4Vr-t0V1D0hk9NMSlbihUzbCc4MaN8XIwxVXw2SCUqYG64m7tadBHZRMTrMKCcM5wSbU_xxDo7ZIJ4-b1t0lHpOxz66M-vRBZoUGuRnq4Ja4qsBvtxdA5mKq"/>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152650" cy="1228725"/>
                          </a:xfrm>
                          <a:prstGeom prst="rect">
                            <a:avLst/>
                          </a:prstGeom>
                          <a:noFill/>
                          <a:ln>
                            <a:noFill/>
                          </a:ln>
                        </pic:spPr>
                      </pic:pic>
                    </a:graphicData>
                  </a:graphic>
                </wp:inline>
              </w:drawing>
            </w:r>
          </w:p>
        </w:tc>
      </w:tr>
      <w:tr w:rsidR="00B35E20" w:rsidTr="00086AAC">
        <w:trPr>
          <w:jc w:val="center"/>
        </w:trPr>
        <w:tc>
          <w:tcPr>
            <w:tcW w:w="959" w:type="dxa"/>
            <w:vAlign w:val="center"/>
          </w:tcPr>
          <w:p w:rsidR="00B35E20" w:rsidRDefault="00B35E20" w:rsidP="003D5198">
            <w:pPr>
              <w:numPr>
                <w:ilvl w:val="0"/>
                <w:numId w:val="2"/>
              </w:numPr>
              <w:pBdr>
                <w:top w:val="nil"/>
                <w:left w:val="nil"/>
                <w:bottom w:val="nil"/>
                <w:right w:val="nil"/>
                <w:between w:val="nil"/>
              </w:pBdr>
              <w:contextualSpacing/>
              <w:jc w:val="center"/>
              <w:rPr>
                <w:rFonts w:ascii="Times New Roman" w:eastAsia="Times New Roman" w:hAnsi="Times New Roman" w:cs="Times New Roman"/>
                <w:color w:val="000000"/>
                <w:sz w:val="24"/>
                <w:szCs w:val="24"/>
              </w:rPr>
            </w:pPr>
          </w:p>
        </w:tc>
        <w:tc>
          <w:tcPr>
            <w:tcW w:w="3969" w:type="dxa"/>
            <w:vAlign w:val="center"/>
          </w:tcPr>
          <w:p w:rsidR="00B35E20" w:rsidRDefault="00B35E20" w:rsidP="00B35E20">
            <w:pPr>
              <w:pStyle w:val="Pamats2"/>
            </w:pPr>
            <w:r>
              <w:t xml:space="preserve">Aģentūras mājas lapas </w:t>
            </w:r>
            <w:r w:rsidR="00E20A5B">
              <w:t xml:space="preserve">(visi Gulbenes novada tūrisma piedāvājumi) </w:t>
            </w:r>
            <w:proofErr w:type="spellStart"/>
            <w:r>
              <w:t>www.visitgulbene.lv</w:t>
            </w:r>
            <w:proofErr w:type="spellEnd"/>
            <w:r>
              <w:t xml:space="preserve"> </w:t>
            </w:r>
            <w:proofErr w:type="spellStart"/>
            <w:r>
              <w:t>banera</w:t>
            </w:r>
            <w:proofErr w:type="spellEnd"/>
            <w:r>
              <w:t xml:space="preserve"> ievietošana Smiltenes TIC mājas lapā </w:t>
            </w:r>
          </w:p>
        </w:tc>
        <w:tc>
          <w:tcPr>
            <w:tcW w:w="3594" w:type="dxa"/>
            <w:vAlign w:val="center"/>
          </w:tcPr>
          <w:p w:rsidR="00B35E20" w:rsidRDefault="00B35E20" w:rsidP="003D5198">
            <w:pPr>
              <w:jc w:val="center"/>
              <w:rPr>
                <w:noProof/>
                <w:color w:val="000000"/>
              </w:rPr>
            </w:pPr>
            <w:r>
              <w:rPr>
                <w:noProof/>
                <w:color w:val="000000"/>
              </w:rPr>
              <w:drawing>
                <wp:inline distT="0" distB="0" distL="0" distR="0" wp14:anchorId="1F4B4324" wp14:editId="255B6DAF">
                  <wp:extent cx="2147570" cy="1424940"/>
                  <wp:effectExtent l="0" t="0" r="5080" b="3810"/>
                  <wp:docPr id="7" name="Picture 7" descr="C:\Users\inga.barinska.GULBENESNOV\Desktop\Zane\Afišas&amp;Baneri\gulbene_bane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Afišas&amp;Baneri\gulbene_baneris.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47570" cy="1424940"/>
                          </a:xfrm>
                          <a:prstGeom prst="rect">
                            <a:avLst/>
                          </a:prstGeom>
                          <a:noFill/>
                          <a:ln>
                            <a:noFill/>
                          </a:ln>
                        </pic:spPr>
                      </pic:pic>
                    </a:graphicData>
                  </a:graphic>
                </wp:inline>
              </w:drawing>
            </w:r>
          </w:p>
        </w:tc>
      </w:tr>
    </w:tbl>
    <w:p w:rsidR="00B35E20" w:rsidRDefault="00B35E20" w:rsidP="00445541">
      <w:pPr>
        <w:pStyle w:val="Pamats"/>
      </w:pPr>
      <w:bookmarkStart w:id="44" w:name="_Toc514336058"/>
    </w:p>
    <w:p w:rsidR="00E51C8B" w:rsidRDefault="00E51C8B">
      <w:pPr>
        <w:rPr>
          <w:rFonts w:ascii="Times New Roman" w:hAnsi="Times New Roman" w:cs="Times New Roman"/>
          <w:sz w:val="24"/>
        </w:rPr>
      </w:pPr>
      <w:r>
        <w:br w:type="page"/>
      </w:r>
    </w:p>
    <w:p w:rsidR="006D4493" w:rsidRPr="00794BF7" w:rsidRDefault="00794BF7" w:rsidP="00794BF7">
      <w:pPr>
        <w:pStyle w:val="Virsraksts1"/>
      </w:pPr>
      <w:bookmarkStart w:id="45" w:name="_Toc516141727"/>
      <w:r>
        <w:lastRenderedPageBreak/>
        <w:t xml:space="preserve">Finanšu resursi </w:t>
      </w:r>
      <w:r w:rsidR="006D4493" w:rsidRPr="00794BF7">
        <w:t>un darbības rezultāti</w:t>
      </w:r>
      <w:bookmarkEnd w:id="44"/>
      <w:bookmarkEnd w:id="45"/>
    </w:p>
    <w:p w:rsidR="001365CC" w:rsidRPr="00445541" w:rsidRDefault="001365CC" w:rsidP="00445541">
      <w:pPr>
        <w:pStyle w:val="Pamats"/>
      </w:pPr>
    </w:p>
    <w:p w:rsidR="006D4493" w:rsidRDefault="006D4493" w:rsidP="001365CC">
      <w:pPr>
        <w:pStyle w:val="Pamats"/>
      </w:pPr>
      <w:r w:rsidRPr="008A281B">
        <w:t>Aģentūras finanšu līdzekļus veido</w:t>
      </w:r>
      <w:r>
        <w:t xml:space="preserve"> </w:t>
      </w:r>
      <w:r w:rsidRPr="008A281B">
        <w:t>pašu ieņēmumi par sn</w:t>
      </w:r>
      <w:r>
        <w:t>iegtajiem maksas pakalpojumiem un</w:t>
      </w:r>
      <w:r w:rsidRPr="008A281B">
        <w:t xml:space="preserve"> pašvaldības budžeta dotācija</w:t>
      </w:r>
      <w:r>
        <w:t>.</w:t>
      </w:r>
    </w:p>
    <w:p w:rsidR="006D4493" w:rsidRPr="008A281B" w:rsidRDefault="006D4493" w:rsidP="001365CC">
      <w:pPr>
        <w:pStyle w:val="Pamats"/>
      </w:pPr>
      <w:r w:rsidRPr="008A281B">
        <w:t>Aģentūras manta ir Gulbenes novada pašvaldības manta, kas nodota aģentūras valdījumā.</w:t>
      </w:r>
      <w:r>
        <w:t xml:space="preserve"> </w:t>
      </w:r>
      <w:r w:rsidRPr="008A281B">
        <w:t>Aģentūras budžeta sastādīšanas un izpildes kārt</w:t>
      </w:r>
      <w:r>
        <w:t xml:space="preserve">ību nosaka Gulbenes novada dome. Aģentūras budžets </w:t>
      </w:r>
      <w:r w:rsidRPr="008A281B">
        <w:t>ir iekļauts Gulbenes novada pašvaldības kopējā budžetā, kuru Gulbenes novada dome izstrādā, apstiprina un izpilda patstāvīgi, ievērojot „Likumu par budžetu un finanšu vadību”, likumu „Par pašvaldībām”, likumu „Par pašvaldību budžetiem”, u.c. normatīvos aktus</w:t>
      </w:r>
      <w:r>
        <w:t xml:space="preserve"> budžeta jomā</w:t>
      </w:r>
      <w:r w:rsidRPr="008A281B">
        <w:t>.</w:t>
      </w:r>
    </w:p>
    <w:p w:rsidR="006D4493" w:rsidRDefault="006D4493" w:rsidP="001365CC">
      <w:pPr>
        <w:pStyle w:val="Pamats"/>
      </w:pPr>
      <w:r>
        <w:t xml:space="preserve">Gulbenes novada pašvaldības 2017.gada budžets apstiprināts 2017.gada 9.februārī Gulbenes novada domes sēdē (protokols Nr.2, 4§). </w:t>
      </w:r>
    </w:p>
    <w:p w:rsidR="006D4493" w:rsidRDefault="006D4493" w:rsidP="001365CC">
      <w:pPr>
        <w:pStyle w:val="Pamats"/>
      </w:pPr>
      <w:r>
        <w:t>Budžetā ir ieņēmumu</w:t>
      </w:r>
      <w:r w:rsidRPr="008A281B">
        <w:t xml:space="preserve">, izdevumu </w:t>
      </w:r>
      <w:r>
        <w:t xml:space="preserve">un finansēšanas daļa. Budžetu </w:t>
      </w:r>
      <w:r w:rsidRPr="008A281B">
        <w:t xml:space="preserve">izstrādā atbilstoši budžeta ieņēmumu, izdevumu </w:t>
      </w:r>
      <w:r>
        <w:t xml:space="preserve">un finansēšanas klasifikācijai, un </w:t>
      </w:r>
      <w:r w:rsidRPr="008A281B">
        <w:t>veido, pamatojoties uz finanšu nepieciešamību</w:t>
      </w:r>
      <w:r>
        <w:t xml:space="preserve">, </w:t>
      </w:r>
      <w:r w:rsidRPr="008A281B">
        <w:t>un uz darbību nākotnē.</w:t>
      </w:r>
      <w:r w:rsidRPr="00307734">
        <w:t xml:space="preserve"> </w:t>
      </w:r>
    </w:p>
    <w:p w:rsidR="006D4493" w:rsidRDefault="006D4493" w:rsidP="001365CC">
      <w:pPr>
        <w:pStyle w:val="Pamats"/>
      </w:pPr>
      <w:r w:rsidRPr="00E703B1">
        <w:t>Aģentūrai 201</w:t>
      </w:r>
      <w:r>
        <w:t>7</w:t>
      </w:r>
      <w:r w:rsidRPr="00E703B1">
        <w:t>.gada budžetā apstiprināti ieņēmumi 1</w:t>
      </w:r>
      <w:r>
        <w:t>75 210</w:t>
      </w:r>
      <w:r w:rsidRPr="00E703B1">
        <w:t> EUR, izdevumi</w:t>
      </w:r>
      <w:r>
        <w:t xml:space="preserve"> 175 599</w:t>
      </w:r>
      <w:r w:rsidRPr="00E703B1">
        <w:t xml:space="preserve"> EUR, budžeta līdzekļu atlikums gada sākumā </w:t>
      </w:r>
      <w:r>
        <w:t>389</w:t>
      </w:r>
      <w:r w:rsidRPr="00E703B1">
        <w:t xml:space="preserve"> EUR. </w:t>
      </w:r>
    </w:p>
    <w:p w:rsidR="006D4493" w:rsidRDefault="006D4493" w:rsidP="001365CC">
      <w:pPr>
        <w:pStyle w:val="Pamats"/>
      </w:pPr>
      <w:r>
        <w:t>2017</w:t>
      </w:r>
      <w:r w:rsidRPr="00E703B1">
        <w:t xml:space="preserve">.gada </w:t>
      </w:r>
      <w:r>
        <w:t>28.decembrī</w:t>
      </w:r>
      <w:r w:rsidRPr="00E703B1">
        <w:t xml:space="preserve"> veikti budžeta grozījumi</w:t>
      </w:r>
      <w:r>
        <w:t xml:space="preserve"> (protokols Nr.17</w:t>
      </w:r>
      <w:r w:rsidRPr="00E703B1">
        <w:t>,</w:t>
      </w:r>
      <w:r>
        <w:t xml:space="preserve"> 32</w:t>
      </w:r>
      <w:r w:rsidRPr="00E703B1">
        <w:t>§)</w:t>
      </w:r>
      <w:r>
        <w:t xml:space="preserve">, </w:t>
      </w:r>
      <w:r w:rsidRPr="00E703B1">
        <w:t xml:space="preserve">apstiprinot ieņēmumus </w:t>
      </w:r>
      <w:r>
        <w:t>175 776 EUR, izdevumus 176 165 EUR, budžeta līdzekļu atlikumu gada sākumā 389</w:t>
      </w:r>
      <w:r w:rsidRPr="00E703B1">
        <w:t> EUR.</w:t>
      </w:r>
    </w:p>
    <w:p w:rsidR="001365CC" w:rsidRPr="00E51C8B" w:rsidRDefault="001365CC" w:rsidP="00E51C8B">
      <w:pPr>
        <w:pStyle w:val="Pamats"/>
      </w:pPr>
    </w:p>
    <w:p w:rsidR="006D4493" w:rsidRDefault="006D4493" w:rsidP="001365CC">
      <w:pPr>
        <w:pStyle w:val="Virsraksts2"/>
      </w:pPr>
      <w:bookmarkStart w:id="46" w:name="_Toc514336059"/>
      <w:bookmarkStart w:id="47" w:name="_Toc516141728"/>
      <w:r w:rsidRPr="001365CC">
        <w:t>Ieņēmumi</w:t>
      </w:r>
      <w:bookmarkEnd w:id="46"/>
      <w:bookmarkEnd w:id="47"/>
    </w:p>
    <w:p w:rsidR="001365CC" w:rsidRDefault="001365CC" w:rsidP="00277B9C">
      <w:pPr>
        <w:pStyle w:val="Pamats"/>
      </w:pPr>
    </w:p>
    <w:p w:rsidR="006D4493" w:rsidRDefault="006D4493" w:rsidP="001365CC">
      <w:pPr>
        <w:pStyle w:val="Pamats"/>
      </w:pPr>
      <w:r w:rsidRPr="00307734">
        <w:t>201</w:t>
      </w:r>
      <w:r>
        <w:t>7.gadā Aģentūras ieņēmumi kopā sastāda 170 396 EUR, no tiem</w:t>
      </w:r>
      <w:r w:rsidRPr="00307734">
        <w:t xml:space="preserve"> pašvaldības nodeva par tirdzniecību publiskās vietās</w:t>
      </w:r>
      <w:r>
        <w:t xml:space="preserve"> (“Zaļais tirdziņš”)</w:t>
      </w:r>
      <w:r w:rsidRPr="00307734">
        <w:t xml:space="preserve"> </w:t>
      </w:r>
      <w:r w:rsidR="00BB0505">
        <w:t xml:space="preserve">3 700 </w:t>
      </w:r>
      <w:r>
        <w:t xml:space="preserve"> EUR, </w:t>
      </w:r>
      <w:r w:rsidRPr="00307734">
        <w:t xml:space="preserve">ieņēmumi par maksas pakalpojumiem </w:t>
      </w:r>
      <w:r>
        <w:t>38 276 EUR.</w:t>
      </w:r>
      <w:r w:rsidR="00E150E3">
        <w:t xml:space="preserve"> </w:t>
      </w:r>
    </w:p>
    <w:p w:rsidR="00E150E3" w:rsidRDefault="006D4493" w:rsidP="00E150E3">
      <w:pPr>
        <w:keepNext/>
        <w:spacing w:after="0" w:line="360" w:lineRule="auto"/>
      </w:pPr>
      <w:r>
        <w:rPr>
          <w:noProof/>
        </w:rPr>
        <w:lastRenderedPageBreak/>
        <w:drawing>
          <wp:inline distT="0" distB="0" distL="0" distR="0" wp14:anchorId="49D05A92" wp14:editId="592F7A10">
            <wp:extent cx="5805377" cy="2179674"/>
            <wp:effectExtent l="19050" t="19050" r="24130" b="1143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898312" cy="2214567"/>
                    </a:xfrm>
                    <a:prstGeom prst="rect">
                      <a:avLst/>
                    </a:prstGeom>
                    <a:noFill/>
                    <a:ln w="3175">
                      <a:solidFill>
                        <a:schemeClr val="tx1"/>
                      </a:solidFill>
                    </a:ln>
                  </pic:spPr>
                </pic:pic>
              </a:graphicData>
            </a:graphic>
          </wp:inline>
        </w:drawing>
      </w:r>
    </w:p>
    <w:p w:rsidR="00604447" w:rsidRPr="00C21BD2" w:rsidRDefault="001A3A87" w:rsidP="00E150E3">
      <w:pPr>
        <w:pStyle w:val="Pamats2"/>
        <w:rPr>
          <w:b/>
          <w:lang w:eastAsia="en-US"/>
        </w:rPr>
      </w:pPr>
      <w:fldSimple w:instr=" SEQ attēls._ \* ARABIC ">
        <w:bookmarkStart w:id="48" w:name="_Ref515893698"/>
        <w:r w:rsidR="00217A51">
          <w:rPr>
            <w:noProof/>
          </w:rPr>
          <w:t>8</w:t>
        </w:r>
        <w:bookmarkEnd w:id="48"/>
      </w:fldSimple>
      <w:r w:rsidR="00E150E3">
        <w:t xml:space="preserve">. attēls.  </w:t>
      </w:r>
      <w:r w:rsidR="00604447" w:rsidRPr="00E611ED">
        <w:t>Aģentūras</w:t>
      </w:r>
      <w:r w:rsidR="00604447">
        <w:t xml:space="preserve"> pašu</w:t>
      </w:r>
      <w:r w:rsidR="003D2CF8">
        <w:t xml:space="preserve"> ieņēmumu struktūra (</w:t>
      </w:r>
      <w:proofErr w:type="spellStart"/>
      <w:r w:rsidR="003D2CF8" w:rsidRPr="003D2CF8">
        <w:rPr>
          <w:i/>
        </w:rPr>
        <w:t>euro</w:t>
      </w:r>
      <w:proofErr w:type="spellEnd"/>
      <w:r w:rsidR="00604447" w:rsidRPr="00E611ED">
        <w:t>, %)</w:t>
      </w:r>
    </w:p>
    <w:p w:rsidR="00C21BD2" w:rsidRPr="00C21BD2" w:rsidRDefault="00C21BD2" w:rsidP="00C21BD2">
      <w:pPr>
        <w:jc w:val="right"/>
        <w:rPr>
          <w:rFonts w:ascii="Times New Roman" w:hAnsi="Times New Roman" w:cs="Times New Roman"/>
          <w:sz w:val="24"/>
          <w:szCs w:val="24"/>
        </w:rPr>
      </w:pPr>
      <w:r w:rsidRPr="00C21BD2">
        <w:rPr>
          <w:rFonts w:ascii="Times New Roman" w:hAnsi="Times New Roman" w:cs="Times New Roman"/>
          <w:sz w:val="24"/>
          <w:szCs w:val="24"/>
        </w:rPr>
        <w:t>Avots: Pašvaldības aģentūra</w:t>
      </w:r>
    </w:p>
    <w:p w:rsidR="00C21BD2" w:rsidRDefault="00C21BD2" w:rsidP="00C21BD2">
      <w:pPr>
        <w:pStyle w:val="Pamats"/>
      </w:pPr>
    </w:p>
    <w:p w:rsidR="00C21BD2" w:rsidRDefault="006D4493" w:rsidP="00C21BD2">
      <w:pPr>
        <w:pStyle w:val="Pamats"/>
      </w:pPr>
      <w:r>
        <w:t xml:space="preserve">2017.gadā Aģentūras iekasētie ieņēmumi salīdzinot ar iepriekšējo pārskata periodu palielinājušies par 652 EUR jeb 1.58 %. Pašu ieņēmumus veido pašvaldības nodeva par tirdzniecību publiskās vietās, t.i., ieņēmumi no „Zaļā tirdziņa” 3 700 EUR, ieņēmumi no suvenīru tirdzniecības 3 998 EUR, ieņēmumi no „Biļešu paradīzes” par pārdotajām pasākumu biļetēm 2 923 EUR, ieņēmumi par ekskursijām gida pavadībā, ekskursiju organizēšanu, un plānošanu 11 355 EUR, ieņēmumi </w:t>
      </w:r>
      <w:r w:rsidRPr="00316D5F">
        <w:t>no elektrovilcieniņa biļešu tirdzniecības</w:t>
      </w:r>
      <w:r>
        <w:t xml:space="preserve"> 3 019 EUR, ieņēmumi no reklāmas izvietošanas uz elektrovilcieniņa 253 EUR, ieņēmumi no ekskursiju kuģīša biļešu tirdzniecības 15 303 EUR pārējie ieņēmumi no maksas pakalpojumiem 1 425 EUR.</w:t>
      </w:r>
      <w:r w:rsidR="00236DA0">
        <w:t xml:space="preserve"> (Skatīt </w:t>
      </w:r>
      <w:r w:rsidR="00236DA0">
        <w:fldChar w:fldCharType="begin"/>
      </w:r>
      <w:r w:rsidR="00236DA0">
        <w:instrText xml:space="preserve"> REF _Ref515893698 \h </w:instrText>
      </w:r>
      <w:r w:rsidR="00236DA0">
        <w:fldChar w:fldCharType="separate"/>
      </w:r>
      <w:r w:rsidR="00217A51">
        <w:rPr>
          <w:noProof/>
        </w:rPr>
        <w:t>8</w:t>
      </w:r>
      <w:r w:rsidR="00236DA0">
        <w:fldChar w:fldCharType="end"/>
      </w:r>
      <w:r w:rsidR="00236DA0">
        <w:t xml:space="preserve">. attēlu un </w:t>
      </w:r>
      <w:r w:rsidR="00236DA0">
        <w:fldChar w:fldCharType="begin"/>
      </w:r>
      <w:r w:rsidR="00236DA0">
        <w:instrText xml:space="preserve"> REF _Ref515893847 \h </w:instrText>
      </w:r>
      <w:r w:rsidR="00236DA0">
        <w:fldChar w:fldCharType="separate"/>
      </w:r>
      <w:r w:rsidR="00217A51">
        <w:rPr>
          <w:noProof/>
        </w:rPr>
        <w:t>1</w:t>
      </w:r>
      <w:r w:rsidR="00217A51">
        <w:t>. tabula</w:t>
      </w:r>
      <w:r w:rsidR="00236DA0">
        <w:fldChar w:fldCharType="end"/>
      </w:r>
      <w:r w:rsidR="00236DA0">
        <w:t xml:space="preserve">) </w:t>
      </w:r>
    </w:p>
    <w:bookmarkStart w:id="49" w:name="_Ref515893847"/>
    <w:p w:rsidR="00236DA0" w:rsidRDefault="00236DA0" w:rsidP="00236DA0">
      <w:pPr>
        <w:pStyle w:val="Pamats2"/>
        <w:jc w:val="right"/>
        <w:rPr>
          <w:szCs w:val="24"/>
        </w:rPr>
      </w:pPr>
      <w:r>
        <w:fldChar w:fldCharType="begin"/>
      </w:r>
      <w:r>
        <w:instrText xml:space="preserve"> SEQ tabula \* ARABIC </w:instrText>
      </w:r>
      <w:r>
        <w:fldChar w:fldCharType="separate"/>
      </w:r>
      <w:r w:rsidR="00217A51">
        <w:rPr>
          <w:noProof/>
        </w:rPr>
        <w:t>1</w:t>
      </w:r>
      <w:r>
        <w:fldChar w:fldCharType="end"/>
      </w:r>
      <w:r>
        <w:t>. tabula</w:t>
      </w:r>
      <w:bookmarkEnd w:id="49"/>
      <w:r>
        <w:t xml:space="preserve"> </w:t>
      </w:r>
    </w:p>
    <w:p w:rsidR="006D4493" w:rsidRPr="00E150E3" w:rsidRDefault="006D4493" w:rsidP="00C21BD2">
      <w:pPr>
        <w:pStyle w:val="Pamats2"/>
        <w:rPr>
          <w:szCs w:val="24"/>
        </w:rPr>
      </w:pPr>
      <w:r w:rsidRPr="00E150E3">
        <w:rPr>
          <w:szCs w:val="24"/>
        </w:rPr>
        <w:t>Aģentūras ieņēmumu 2016.gada, 2017.gada izpilde un 2018.gada plāns</w:t>
      </w:r>
      <w:r w:rsidR="00C21BD2" w:rsidRPr="00E150E3">
        <w:rPr>
          <w:szCs w:val="24"/>
        </w:rPr>
        <w:t xml:space="preserve"> (</w:t>
      </w:r>
      <w:proofErr w:type="spellStart"/>
      <w:r w:rsidR="00C21BD2" w:rsidRPr="003D2CF8">
        <w:rPr>
          <w:i/>
          <w:szCs w:val="24"/>
        </w:rPr>
        <w:t>euro</w:t>
      </w:r>
      <w:proofErr w:type="spellEnd"/>
      <w:r w:rsidR="00C21BD2" w:rsidRPr="00E150E3">
        <w:rPr>
          <w:szCs w:val="24"/>
        </w:rPr>
        <w:t>)</w:t>
      </w:r>
    </w:p>
    <w:tbl>
      <w:tblPr>
        <w:tblW w:w="9222" w:type="dxa"/>
        <w:jc w:val="center"/>
        <w:tblCellMar>
          <w:top w:w="15" w:type="dxa"/>
          <w:bottom w:w="15" w:type="dxa"/>
        </w:tblCellMar>
        <w:tblLook w:val="04A0" w:firstRow="1" w:lastRow="0" w:firstColumn="1" w:lastColumn="0" w:noHBand="0" w:noVBand="1"/>
      </w:tblPr>
      <w:tblGrid>
        <w:gridCol w:w="1536"/>
        <w:gridCol w:w="4352"/>
        <w:gridCol w:w="1134"/>
        <w:gridCol w:w="1134"/>
        <w:gridCol w:w="1066"/>
      </w:tblGrid>
      <w:tr w:rsidR="006D4493" w:rsidRPr="00C21BD2" w:rsidTr="00C21BD2">
        <w:trPr>
          <w:tblHeader/>
          <w:jc w:val="center"/>
        </w:trPr>
        <w:tc>
          <w:tcPr>
            <w:tcW w:w="1536" w:type="dxa"/>
            <w:vMerge w:val="restart"/>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Klasifikācijas kods</w:t>
            </w:r>
          </w:p>
        </w:tc>
        <w:tc>
          <w:tcPr>
            <w:tcW w:w="4352" w:type="dxa"/>
            <w:vMerge w:val="restart"/>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Posteņa nosaukums</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Budžeta izpilde</w:t>
            </w:r>
          </w:p>
        </w:tc>
        <w:tc>
          <w:tcPr>
            <w:tcW w:w="106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Plāns</w:t>
            </w:r>
          </w:p>
        </w:tc>
      </w:tr>
      <w:tr w:rsidR="006D4493" w:rsidRPr="00C21BD2" w:rsidTr="00C21BD2">
        <w:trPr>
          <w:tblHeader/>
          <w:jc w:val="center"/>
        </w:trPr>
        <w:tc>
          <w:tcPr>
            <w:tcW w:w="1536" w:type="dxa"/>
            <w:vMerge/>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p>
        </w:tc>
        <w:tc>
          <w:tcPr>
            <w:tcW w:w="4352" w:type="dxa"/>
            <w:vMerge/>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2017</w:t>
            </w:r>
          </w:p>
        </w:tc>
        <w:tc>
          <w:tcPr>
            <w:tcW w:w="106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F766C8">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20</w:t>
            </w:r>
            <w:r w:rsidR="00F766C8">
              <w:rPr>
                <w:rFonts w:ascii="Times New Roman" w:eastAsia="Times New Roman" w:hAnsi="Times New Roman" w:cs="Times New Roman"/>
                <w:sz w:val="24"/>
                <w:szCs w:val="24"/>
              </w:rPr>
              <w:t>18</w:t>
            </w:r>
          </w:p>
        </w:tc>
      </w:tr>
      <w:tr w:rsidR="006D4493" w:rsidRPr="00C21BD2" w:rsidTr="00C21BD2">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b/>
                <w:bCs/>
                <w:sz w:val="24"/>
                <w:szCs w:val="24"/>
              </w:rPr>
            </w:pPr>
            <w:r w:rsidRPr="00C21BD2">
              <w:rPr>
                <w:rFonts w:ascii="Times New Roman" w:eastAsia="Times New Roman" w:hAnsi="Times New Roman" w:cs="Times New Roman"/>
                <w:b/>
                <w:bCs/>
                <w:sz w:val="24"/>
                <w:szCs w:val="24"/>
              </w:rPr>
              <w:t>I.</w:t>
            </w:r>
          </w:p>
        </w:tc>
        <w:tc>
          <w:tcPr>
            <w:tcW w:w="4352"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b/>
                <w:bCs/>
                <w:sz w:val="24"/>
                <w:szCs w:val="24"/>
              </w:rPr>
            </w:pPr>
            <w:r w:rsidRPr="00C21BD2">
              <w:rPr>
                <w:rFonts w:ascii="Times New Roman" w:eastAsia="Times New Roman" w:hAnsi="Times New Roman" w:cs="Times New Roman"/>
                <w:b/>
                <w:bCs/>
                <w:sz w:val="24"/>
                <w:szCs w:val="24"/>
              </w:rPr>
              <w:t>IEŅĒMUMI KOPĀ</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b/>
                <w:bCs/>
                <w:sz w:val="24"/>
                <w:szCs w:val="24"/>
              </w:rPr>
            </w:pPr>
            <w:r w:rsidRPr="00C21BD2">
              <w:rPr>
                <w:rFonts w:ascii="Times New Roman" w:hAnsi="Times New Roman" w:cs="Times New Roman"/>
                <w:b/>
                <w:bCs/>
                <w:sz w:val="24"/>
                <w:szCs w:val="24"/>
              </w:rPr>
              <w:t>153 901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b/>
                <w:bCs/>
                <w:sz w:val="24"/>
                <w:szCs w:val="24"/>
              </w:rPr>
            </w:pPr>
            <w:r w:rsidRPr="00C21BD2">
              <w:rPr>
                <w:rFonts w:ascii="Times New Roman" w:hAnsi="Times New Roman" w:cs="Times New Roman"/>
                <w:b/>
                <w:bCs/>
                <w:sz w:val="24"/>
                <w:szCs w:val="24"/>
              </w:rPr>
              <w:t>170 396</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b/>
                <w:bCs/>
                <w:sz w:val="24"/>
                <w:szCs w:val="24"/>
              </w:rPr>
            </w:pPr>
            <w:r w:rsidRPr="00C21BD2">
              <w:rPr>
                <w:rFonts w:ascii="Times New Roman" w:hAnsi="Times New Roman" w:cs="Times New Roman"/>
                <w:b/>
                <w:bCs/>
                <w:sz w:val="24"/>
                <w:szCs w:val="24"/>
              </w:rPr>
              <w:t>208 923</w:t>
            </w:r>
          </w:p>
        </w:tc>
      </w:tr>
      <w:tr w:rsidR="006D4493" w:rsidRPr="00C21BD2" w:rsidTr="00C21BD2">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9.5.1.4.</w:t>
            </w:r>
          </w:p>
        </w:tc>
        <w:tc>
          <w:tcPr>
            <w:tcW w:w="4352"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Pašvaldības nodeva par tirdzniecību publiskās vietās ("Zaļais tirdziņš")</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4 809</w:t>
            </w:r>
          </w:p>
        </w:tc>
        <w:tc>
          <w:tcPr>
            <w:tcW w:w="1134"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3 700</w:t>
            </w:r>
          </w:p>
        </w:tc>
        <w:tc>
          <w:tcPr>
            <w:tcW w:w="1066" w:type="dxa"/>
            <w:tcBorders>
              <w:top w:val="nil"/>
              <w:left w:val="nil"/>
              <w:bottom w:val="single" w:sz="4" w:space="0" w:color="auto"/>
              <w:right w:val="single" w:sz="4" w:space="0" w:color="auto"/>
            </w:tcBorders>
            <w:shd w:val="clear" w:color="auto" w:fill="auto"/>
            <w:noWrap/>
            <w:vAlign w:val="center"/>
            <w:hideMark/>
          </w:tcPr>
          <w:p w:rsidR="006D4493" w:rsidRPr="00C21BD2" w:rsidRDefault="00BB0505" w:rsidP="00C21BD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6D4493" w:rsidRPr="00C21BD2" w:rsidTr="00C21BD2">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21.3.9.9.</w:t>
            </w:r>
          </w:p>
        </w:tc>
        <w:tc>
          <w:tcPr>
            <w:tcW w:w="4352"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Ieņēmumi par maksas pakalpojumiem</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36 515</w:t>
            </w:r>
          </w:p>
        </w:tc>
        <w:tc>
          <w:tcPr>
            <w:tcW w:w="1134"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38 276</w:t>
            </w:r>
          </w:p>
        </w:tc>
        <w:tc>
          <w:tcPr>
            <w:tcW w:w="1066" w:type="dxa"/>
            <w:tcBorders>
              <w:top w:val="nil"/>
              <w:left w:val="nil"/>
              <w:bottom w:val="single" w:sz="4" w:space="0" w:color="auto"/>
              <w:right w:val="single" w:sz="4" w:space="0" w:color="auto"/>
            </w:tcBorders>
            <w:shd w:val="clear" w:color="auto" w:fill="auto"/>
            <w:noWrap/>
            <w:vAlign w:val="center"/>
            <w:hideMark/>
          </w:tcPr>
          <w:p w:rsidR="006D4493" w:rsidRPr="00C21BD2" w:rsidRDefault="00BB0505" w:rsidP="00C21BD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32</w:t>
            </w:r>
            <w:r w:rsidR="006D4493" w:rsidRPr="00C21BD2">
              <w:rPr>
                <w:rFonts w:ascii="Times New Roman" w:hAnsi="Times New Roman" w:cs="Times New Roman"/>
                <w:sz w:val="24"/>
                <w:szCs w:val="24"/>
              </w:rPr>
              <w:t xml:space="preserve"> 000</w:t>
            </w:r>
          </w:p>
        </w:tc>
      </w:tr>
      <w:tr w:rsidR="006D4493" w:rsidRPr="00C21BD2" w:rsidTr="00C21BD2">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18.6.3.0.</w:t>
            </w:r>
          </w:p>
        </w:tc>
        <w:tc>
          <w:tcPr>
            <w:tcW w:w="4352"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Pašvaldību no valsts budžeta iestādēm saņemtie transferti Eiropas Savienības politiku instrumentu un pārējās ārvalstu finanšu palīdzības līdzfinansētajiem projektiem (pasākumiem)</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565</w:t>
            </w:r>
          </w:p>
        </w:tc>
        <w:tc>
          <w:tcPr>
            <w:tcW w:w="1066"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0</w:t>
            </w:r>
          </w:p>
        </w:tc>
      </w:tr>
      <w:tr w:rsidR="006D4493" w:rsidRPr="00C21BD2" w:rsidTr="00C21BD2">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19.3.0.0.</w:t>
            </w:r>
          </w:p>
        </w:tc>
        <w:tc>
          <w:tcPr>
            <w:tcW w:w="4352"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Pašvaldības iestāžu saņemtie transferti no augstākas iestādes</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112 577</w:t>
            </w:r>
          </w:p>
        </w:tc>
        <w:tc>
          <w:tcPr>
            <w:tcW w:w="1134"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127 855</w:t>
            </w:r>
          </w:p>
        </w:tc>
        <w:tc>
          <w:tcPr>
            <w:tcW w:w="1066"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keepNext/>
              <w:spacing w:after="0" w:line="240" w:lineRule="auto"/>
              <w:jc w:val="right"/>
              <w:rPr>
                <w:rFonts w:ascii="Times New Roman" w:hAnsi="Times New Roman" w:cs="Times New Roman"/>
                <w:sz w:val="24"/>
                <w:szCs w:val="24"/>
              </w:rPr>
            </w:pPr>
            <w:r w:rsidRPr="00C21BD2">
              <w:rPr>
                <w:rFonts w:ascii="Times New Roman" w:hAnsi="Times New Roman" w:cs="Times New Roman"/>
                <w:sz w:val="24"/>
                <w:szCs w:val="24"/>
              </w:rPr>
              <w:t>172 923</w:t>
            </w:r>
          </w:p>
        </w:tc>
      </w:tr>
    </w:tbl>
    <w:p w:rsidR="006D4493" w:rsidRPr="00C21BD2" w:rsidRDefault="006D4493" w:rsidP="006D4493">
      <w:pPr>
        <w:ind w:firstLine="142"/>
        <w:jc w:val="right"/>
        <w:rPr>
          <w:rFonts w:ascii="Times New Roman" w:hAnsi="Times New Roman" w:cs="Times New Roman"/>
          <w:b/>
          <w:sz w:val="24"/>
        </w:rPr>
      </w:pPr>
      <w:r w:rsidRPr="00C21BD2">
        <w:rPr>
          <w:rFonts w:ascii="Times New Roman" w:hAnsi="Times New Roman" w:cs="Times New Roman"/>
          <w:sz w:val="24"/>
        </w:rPr>
        <w:t>Avots: Pašvaldības aģentūra</w:t>
      </w:r>
    </w:p>
    <w:p w:rsidR="006D4493" w:rsidRDefault="006D4493" w:rsidP="00C21BD2">
      <w:pPr>
        <w:pStyle w:val="Virsraksts2"/>
      </w:pPr>
      <w:bookmarkStart w:id="50" w:name="_Toc514336060"/>
      <w:bookmarkStart w:id="51" w:name="_Toc516141729"/>
      <w:r w:rsidRPr="00C21BD2">
        <w:lastRenderedPageBreak/>
        <w:t>Izdevumi</w:t>
      </w:r>
      <w:bookmarkEnd w:id="50"/>
      <w:bookmarkEnd w:id="51"/>
    </w:p>
    <w:p w:rsidR="00C21BD2" w:rsidRPr="00C21BD2" w:rsidRDefault="00C21BD2" w:rsidP="00277B9C">
      <w:pPr>
        <w:pStyle w:val="Pamats"/>
      </w:pPr>
    </w:p>
    <w:p w:rsidR="00C21BD2" w:rsidRDefault="006D4493" w:rsidP="00C21BD2">
      <w:pPr>
        <w:pStyle w:val="Pamats"/>
      </w:pPr>
      <w:r>
        <w:t>2017.gadā</w:t>
      </w:r>
      <w:r w:rsidRPr="00114C8E">
        <w:t xml:space="preserve"> Aģentūras i</w:t>
      </w:r>
      <w:r>
        <w:t>zdevumi</w:t>
      </w:r>
      <w:r w:rsidRPr="00114C8E">
        <w:t xml:space="preserve"> </w:t>
      </w:r>
      <w:r>
        <w:t>kopā sastāda 170 785 EUR. Salīdzinot ar iepriekšējo pārskata periodu palielinājušies par 16 532 EUR jeb 10.72%</w:t>
      </w:r>
      <w:r w:rsidR="00C21BD2">
        <w:t xml:space="preserve">. </w:t>
      </w:r>
      <w:r w:rsidR="00236DA0">
        <w:t xml:space="preserve">(Skatīt </w:t>
      </w:r>
      <w:r w:rsidR="00236DA0">
        <w:fldChar w:fldCharType="begin"/>
      </w:r>
      <w:r w:rsidR="00236DA0">
        <w:instrText xml:space="preserve"> REF _Ref515893912 \h </w:instrText>
      </w:r>
      <w:r w:rsidR="00236DA0">
        <w:fldChar w:fldCharType="separate"/>
      </w:r>
      <w:r w:rsidR="00217A51">
        <w:rPr>
          <w:noProof/>
        </w:rPr>
        <w:t>2</w:t>
      </w:r>
      <w:r w:rsidR="00217A51">
        <w:t>. tabula</w:t>
      </w:r>
      <w:r w:rsidR="00236DA0">
        <w:fldChar w:fldCharType="end"/>
      </w:r>
      <w:r w:rsidR="00236DA0">
        <w:t xml:space="preserve"> </w:t>
      </w:r>
    </w:p>
    <w:bookmarkStart w:id="52" w:name="_Ref515893912"/>
    <w:p w:rsidR="00236DA0" w:rsidRDefault="00236DA0" w:rsidP="00236DA0">
      <w:pPr>
        <w:pStyle w:val="Pamats2"/>
        <w:jc w:val="right"/>
      </w:pPr>
      <w:r>
        <w:fldChar w:fldCharType="begin"/>
      </w:r>
      <w:r>
        <w:instrText xml:space="preserve"> SEQ tabula \* ARABIC </w:instrText>
      </w:r>
      <w:r>
        <w:fldChar w:fldCharType="separate"/>
      </w:r>
      <w:r w:rsidR="00217A51">
        <w:rPr>
          <w:noProof/>
        </w:rPr>
        <w:t>2</w:t>
      </w:r>
      <w:r>
        <w:fldChar w:fldCharType="end"/>
      </w:r>
      <w:r>
        <w:t>. tabula</w:t>
      </w:r>
      <w:bookmarkEnd w:id="52"/>
      <w:r>
        <w:t xml:space="preserve"> </w:t>
      </w:r>
    </w:p>
    <w:p w:rsidR="006D4493" w:rsidRDefault="006D4493" w:rsidP="00C21BD2">
      <w:pPr>
        <w:pStyle w:val="Pamats2"/>
        <w:rPr>
          <w:b/>
        </w:rPr>
      </w:pPr>
      <w:r w:rsidRPr="003437E8">
        <w:t>Aģentūras izdevum</w:t>
      </w:r>
      <w:r>
        <w:t>u</w:t>
      </w:r>
      <w:r w:rsidRPr="003437E8">
        <w:t xml:space="preserve"> 201</w:t>
      </w:r>
      <w:r>
        <w:t>6</w:t>
      </w:r>
      <w:r w:rsidRPr="003437E8">
        <w:t>.gada, 201</w:t>
      </w:r>
      <w:r>
        <w:t>7</w:t>
      </w:r>
      <w:r w:rsidRPr="003437E8">
        <w:t>.gada izpilde un 201</w:t>
      </w:r>
      <w:r>
        <w:t>8</w:t>
      </w:r>
      <w:r w:rsidRPr="003437E8">
        <w:t xml:space="preserve">.gada </w:t>
      </w:r>
      <w:r w:rsidRPr="00236DA0">
        <w:rPr>
          <w:szCs w:val="24"/>
        </w:rPr>
        <w:t>plāns</w:t>
      </w:r>
      <w:r w:rsidR="00C21BD2" w:rsidRPr="00236DA0">
        <w:rPr>
          <w:szCs w:val="24"/>
        </w:rPr>
        <w:t xml:space="preserve"> (</w:t>
      </w:r>
      <w:proofErr w:type="spellStart"/>
      <w:r w:rsidR="00C21BD2" w:rsidRPr="00236DA0">
        <w:rPr>
          <w:i/>
          <w:szCs w:val="24"/>
        </w:rPr>
        <w:t>euro</w:t>
      </w:r>
      <w:proofErr w:type="spellEnd"/>
      <w:r w:rsidR="00C21BD2" w:rsidRPr="00236DA0">
        <w:rPr>
          <w:szCs w:val="24"/>
        </w:rPr>
        <w:t>)</w:t>
      </w:r>
    </w:p>
    <w:tbl>
      <w:tblPr>
        <w:tblW w:w="9493" w:type="dxa"/>
        <w:jc w:val="center"/>
        <w:tblCellMar>
          <w:top w:w="15" w:type="dxa"/>
          <w:bottom w:w="15" w:type="dxa"/>
        </w:tblCellMar>
        <w:tblLook w:val="04A0" w:firstRow="1" w:lastRow="0" w:firstColumn="1" w:lastColumn="0" w:noHBand="0" w:noVBand="1"/>
      </w:tblPr>
      <w:tblGrid>
        <w:gridCol w:w="1536"/>
        <w:gridCol w:w="4129"/>
        <w:gridCol w:w="1418"/>
        <w:gridCol w:w="1134"/>
        <w:gridCol w:w="1276"/>
      </w:tblGrid>
      <w:tr w:rsidR="006D4493" w:rsidRPr="000F49DF" w:rsidTr="001F264F">
        <w:trPr>
          <w:tblHeader/>
          <w:jc w:val="center"/>
        </w:trPr>
        <w:tc>
          <w:tcPr>
            <w:tcW w:w="1358" w:type="dxa"/>
            <w:vMerge w:val="restart"/>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Klasifikācijas kods</w:t>
            </w:r>
          </w:p>
        </w:tc>
        <w:tc>
          <w:tcPr>
            <w:tcW w:w="4307" w:type="dxa"/>
            <w:vMerge w:val="restart"/>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Posteņa nosaukums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Budžeta izpilde</w:t>
            </w:r>
          </w:p>
        </w:tc>
        <w:tc>
          <w:tcPr>
            <w:tcW w:w="127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Plāns</w:t>
            </w:r>
          </w:p>
        </w:tc>
      </w:tr>
      <w:tr w:rsidR="006D4493" w:rsidRPr="000F49DF" w:rsidTr="001F264F">
        <w:trPr>
          <w:tblHeader/>
          <w:jc w:val="center"/>
        </w:trPr>
        <w:tc>
          <w:tcPr>
            <w:tcW w:w="1358" w:type="dxa"/>
            <w:vMerge/>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p>
        </w:tc>
        <w:tc>
          <w:tcPr>
            <w:tcW w:w="4307" w:type="dxa"/>
            <w:vMerge/>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2017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2018</w:t>
            </w:r>
          </w:p>
        </w:tc>
      </w:tr>
      <w:tr w:rsidR="006D4493" w:rsidRPr="000F49DF" w:rsidTr="001F264F">
        <w:trPr>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b/>
                <w:bCs/>
                <w:sz w:val="24"/>
                <w:szCs w:val="24"/>
              </w:rPr>
            </w:pPr>
            <w:r w:rsidRPr="00C21BD2">
              <w:rPr>
                <w:rFonts w:ascii="Times New Roman" w:eastAsia="Times New Roman" w:hAnsi="Times New Roman" w:cs="Times New Roman"/>
                <w:b/>
                <w:bCs/>
                <w:sz w:val="24"/>
                <w:szCs w:val="24"/>
              </w:rPr>
              <w:t>II.</w:t>
            </w:r>
          </w:p>
        </w:tc>
        <w:tc>
          <w:tcPr>
            <w:tcW w:w="4307"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b/>
                <w:bCs/>
                <w:sz w:val="24"/>
                <w:szCs w:val="24"/>
              </w:rPr>
            </w:pPr>
            <w:r w:rsidRPr="00C21BD2">
              <w:rPr>
                <w:rFonts w:ascii="Times New Roman" w:eastAsia="Times New Roman" w:hAnsi="Times New Roman" w:cs="Times New Roman"/>
                <w:b/>
                <w:bCs/>
                <w:sz w:val="24"/>
                <w:szCs w:val="24"/>
              </w:rPr>
              <w:t>IZDEVUMI KOPĀ</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b/>
                <w:bCs/>
                <w:sz w:val="24"/>
                <w:szCs w:val="24"/>
              </w:rPr>
            </w:pPr>
            <w:r w:rsidRPr="00C21BD2">
              <w:rPr>
                <w:rFonts w:ascii="Times New Roman" w:hAnsi="Times New Roman" w:cs="Times New Roman"/>
                <w:b/>
                <w:bCs/>
                <w:sz w:val="24"/>
                <w:szCs w:val="24"/>
              </w:rPr>
              <w:t>154 253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b/>
                <w:bCs/>
                <w:sz w:val="24"/>
                <w:szCs w:val="24"/>
              </w:rPr>
            </w:pPr>
            <w:r w:rsidRPr="00C21BD2">
              <w:rPr>
                <w:rFonts w:ascii="Times New Roman" w:hAnsi="Times New Roman" w:cs="Times New Roman"/>
                <w:b/>
                <w:bCs/>
                <w:sz w:val="24"/>
                <w:szCs w:val="24"/>
              </w:rPr>
              <w:t>170 785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b/>
                <w:bCs/>
                <w:sz w:val="24"/>
                <w:szCs w:val="24"/>
              </w:rPr>
            </w:pPr>
            <w:r w:rsidRPr="00C21BD2">
              <w:rPr>
                <w:rFonts w:ascii="Times New Roman" w:hAnsi="Times New Roman" w:cs="Times New Roman"/>
                <w:b/>
                <w:bCs/>
                <w:sz w:val="24"/>
                <w:szCs w:val="24"/>
              </w:rPr>
              <w:t>208 923</w:t>
            </w:r>
          </w:p>
        </w:tc>
      </w:tr>
      <w:tr w:rsidR="006D4493" w:rsidRPr="000F49DF" w:rsidTr="001F264F">
        <w:trPr>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1.0.</w:t>
            </w:r>
          </w:p>
        </w:tc>
        <w:tc>
          <w:tcPr>
            <w:tcW w:w="4307"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Uzturēšanas izdevumi</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sz w:val="24"/>
                <w:szCs w:val="24"/>
              </w:rPr>
            </w:pPr>
            <w:r w:rsidRPr="00C21BD2">
              <w:rPr>
                <w:rFonts w:ascii="Times New Roman" w:hAnsi="Times New Roman" w:cs="Times New Roman"/>
                <w:sz w:val="24"/>
                <w:szCs w:val="24"/>
              </w:rPr>
              <w:t>152 151</w:t>
            </w:r>
          </w:p>
        </w:tc>
        <w:tc>
          <w:tcPr>
            <w:tcW w:w="1134"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sz w:val="24"/>
                <w:szCs w:val="24"/>
              </w:rPr>
            </w:pPr>
            <w:r w:rsidRPr="00C21BD2">
              <w:rPr>
                <w:rFonts w:ascii="Times New Roman" w:hAnsi="Times New Roman" w:cs="Times New Roman"/>
                <w:sz w:val="24"/>
                <w:szCs w:val="24"/>
              </w:rPr>
              <w:t>164 904</w:t>
            </w:r>
          </w:p>
        </w:tc>
        <w:tc>
          <w:tcPr>
            <w:tcW w:w="1276"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sz w:val="24"/>
                <w:szCs w:val="24"/>
              </w:rPr>
            </w:pPr>
            <w:r w:rsidRPr="00C21BD2">
              <w:rPr>
                <w:rFonts w:ascii="Times New Roman" w:hAnsi="Times New Roman" w:cs="Times New Roman"/>
                <w:sz w:val="24"/>
                <w:szCs w:val="24"/>
              </w:rPr>
              <w:t>199 307</w:t>
            </w:r>
          </w:p>
        </w:tc>
      </w:tr>
      <w:tr w:rsidR="006D4493" w:rsidRPr="000F49DF" w:rsidTr="001F264F">
        <w:trPr>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jc w:val="center"/>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2.0.</w:t>
            </w:r>
          </w:p>
        </w:tc>
        <w:tc>
          <w:tcPr>
            <w:tcW w:w="4307" w:type="dxa"/>
            <w:tcBorders>
              <w:top w:val="single" w:sz="4" w:space="0" w:color="auto"/>
              <w:left w:val="single" w:sz="4" w:space="0" w:color="auto"/>
              <w:bottom w:val="single" w:sz="4" w:space="0" w:color="auto"/>
              <w:right w:val="single" w:sz="4" w:space="0" w:color="auto"/>
            </w:tcBorders>
            <w:vAlign w:val="center"/>
            <w:hideMark/>
          </w:tcPr>
          <w:p w:rsidR="006D4493" w:rsidRPr="00C21BD2" w:rsidRDefault="006D4493" w:rsidP="00C21BD2">
            <w:pPr>
              <w:spacing w:after="0" w:line="240" w:lineRule="auto"/>
              <w:rPr>
                <w:rFonts w:ascii="Times New Roman" w:eastAsia="Times New Roman" w:hAnsi="Times New Roman" w:cs="Times New Roman"/>
                <w:sz w:val="24"/>
                <w:szCs w:val="24"/>
              </w:rPr>
            </w:pPr>
            <w:r w:rsidRPr="00C21BD2">
              <w:rPr>
                <w:rFonts w:ascii="Times New Roman" w:eastAsia="Times New Roman" w:hAnsi="Times New Roman" w:cs="Times New Roman"/>
                <w:sz w:val="24"/>
                <w:szCs w:val="24"/>
              </w:rPr>
              <w:t>Kapitālie izdevumi</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sz w:val="24"/>
                <w:szCs w:val="24"/>
              </w:rPr>
            </w:pPr>
            <w:r w:rsidRPr="00C21BD2">
              <w:rPr>
                <w:rFonts w:ascii="Times New Roman" w:hAnsi="Times New Roman" w:cs="Times New Roman"/>
                <w:sz w:val="24"/>
                <w:szCs w:val="24"/>
              </w:rPr>
              <w:t>2 102</w:t>
            </w:r>
          </w:p>
        </w:tc>
        <w:tc>
          <w:tcPr>
            <w:tcW w:w="1134"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sz w:val="24"/>
                <w:szCs w:val="24"/>
              </w:rPr>
            </w:pPr>
            <w:r w:rsidRPr="00C21BD2">
              <w:rPr>
                <w:rFonts w:ascii="Times New Roman" w:hAnsi="Times New Roman" w:cs="Times New Roman"/>
                <w:sz w:val="24"/>
                <w:szCs w:val="24"/>
              </w:rPr>
              <w:t>5 881</w:t>
            </w:r>
          </w:p>
        </w:tc>
        <w:tc>
          <w:tcPr>
            <w:tcW w:w="1276" w:type="dxa"/>
            <w:tcBorders>
              <w:top w:val="nil"/>
              <w:left w:val="nil"/>
              <w:bottom w:val="single" w:sz="4" w:space="0" w:color="auto"/>
              <w:right w:val="single" w:sz="4" w:space="0" w:color="auto"/>
            </w:tcBorders>
            <w:shd w:val="clear" w:color="auto" w:fill="auto"/>
            <w:noWrap/>
            <w:vAlign w:val="center"/>
            <w:hideMark/>
          </w:tcPr>
          <w:p w:rsidR="006D4493" w:rsidRPr="00C21BD2" w:rsidRDefault="006D4493" w:rsidP="00C21BD2">
            <w:pPr>
              <w:spacing w:after="0" w:line="240" w:lineRule="auto"/>
              <w:ind w:right="113"/>
              <w:jc w:val="right"/>
              <w:rPr>
                <w:rFonts w:ascii="Times New Roman" w:hAnsi="Times New Roman" w:cs="Times New Roman"/>
                <w:sz w:val="24"/>
                <w:szCs w:val="24"/>
              </w:rPr>
            </w:pPr>
            <w:r w:rsidRPr="00C21BD2">
              <w:rPr>
                <w:rFonts w:ascii="Times New Roman" w:hAnsi="Times New Roman" w:cs="Times New Roman"/>
                <w:sz w:val="24"/>
                <w:szCs w:val="24"/>
              </w:rPr>
              <w:t>9 616</w:t>
            </w:r>
          </w:p>
        </w:tc>
      </w:tr>
    </w:tbl>
    <w:p w:rsidR="006D4493" w:rsidRPr="00C21BD2" w:rsidRDefault="006D4493" w:rsidP="006D4493">
      <w:pPr>
        <w:ind w:firstLine="142"/>
        <w:jc w:val="right"/>
        <w:rPr>
          <w:rFonts w:ascii="Times New Roman" w:hAnsi="Times New Roman" w:cs="Times New Roman"/>
          <w:b/>
          <w:sz w:val="24"/>
        </w:rPr>
      </w:pPr>
      <w:r w:rsidRPr="00C21BD2">
        <w:rPr>
          <w:rFonts w:ascii="Times New Roman" w:hAnsi="Times New Roman" w:cs="Times New Roman"/>
          <w:sz w:val="24"/>
        </w:rPr>
        <w:t>Avots: Pašvaldības aģentūra</w:t>
      </w:r>
    </w:p>
    <w:p w:rsidR="006D4493" w:rsidRDefault="006D4493" w:rsidP="00C21BD2">
      <w:pPr>
        <w:pStyle w:val="Pamats"/>
      </w:pPr>
      <w:r>
        <w:t xml:space="preserve">Pārskata gadā </w:t>
      </w:r>
      <w:r w:rsidRPr="006D31E7">
        <w:t xml:space="preserve">Aģentūras uzturēšanas izdevumi no kopējiem izdevumiem sastāda </w:t>
      </w:r>
      <w:r>
        <w:t>96.56</w:t>
      </w:r>
      <w:r w:rsidRPr="006D31E7">
        <w:t xml:space="preserve">% </w:t>
      </w:r>
      <w:r>
        <w:t>un kapitālie izdevumi 3.44</w:t>
      </w:r>
      <w:r w:rsidRPr="006D31E7">
        <w:t xml:space="preserve">%. </w:t>
      </w:r>
    </w:p>
    <w:p w:rsidR="00C21BD2" w:rsidRDefault="00C21BD2" w:rsidP="00C21BD2">
      <w:pPr>
        <w:pStyle w:val="Pamats"/>
        <w:rPr>
          <w:b/>
        </w:rPr>
      </w:pPr>
    </w:p>
    <w:p w:rsidR="006D4493" w:rsidRPr="006D4493" w:rsidRDefault="006D4493" w:rsidP="00C21BD2">
      <w:pPr>
        <w:pStyle w:val="Virsraksts1"/>
      </w:pPr>
      <w:bookmarkStart w:id="53" w:name="_Toc514336061"/>
      <w:bookmarkStart w:id="54" w:name="_Toc516141730"/>
      <w:r w:rsidRPr="006D4493">
        <w:t>Personāls</w:t>
      </w:r>
      <w:bookmarkEnd w:id="53"/>
      <w:bookmarkEnd w:id="54"/>
      <w:r w:rsidRPr="006D4493">
        <w:t xml:space="preserve"> </w:t>
      </w:r>
    </w:p>
    <w:p w:rsidR="00C21BD2" w:rsidRDefault="00C21BD2" w:rsidP="00277B9C">
      <w:pPr>
        <w:pStyle w:val="Pamats"/>
      </w:pPr>
    </w:p>
    <w:p w:rsidR="006D4493" w:rsidRDefault="006D4493" w:rsidP="00C21BD2">
      <w:pPr>
        <w:pStyle w:val="Pamats"/>
      </w:pPr>
      <w:r>
        <w:t xml:space="preserve">Aģentūru vada aģentūras direktore (23.02.2017., domes sēdes protokols Nr.3). </w:t>
      </w:r>
    </w:p>
    <w:p w:rsidR="006D4493" w:rsidRDefault="006D4493" w:rsidP="00C21BD2">
      <w:pPr>
        <w:pStyle w:val="Pamats"/>
      </w:pPr>
      <w:r>
        <w:t>Aģentūras personālu veido direktore (1 amata likme), tūrisma organizators (1 amata likme), tūrisma informācijas konsultants (2 amata likmes) un biroja vadītāja/grāmatvede-uzskaitvede (0,5 amata likme biroja vadītāja/ 0.5 amata likme grāmatvede-uzskaitvede), mājas lapas redaktore (1 amata likme).</w:t>
      </w:r>
    </w:p>
    <w:p w:rsidR="00C21BD2" w:rsidRDefault="00C21BD2" w:rsidP="00C21BD2">
      <w:pPr>
        <w:pStyle w:val="Pamats"/>
      </w:pPr>
    </w:p>
    <w:p w:rsidR="00B878CD" w:rsidRDefault="00B878CD" w:rsidP="00C21BD2">
      <w:pPr>
        <w:pStyle w:val="Virsraksts1"/>
      </w:pPr>
      <w:bookmarkStart w:id="55" w:name="_Toc514336062"/>
      <w:bookmarkStart w:id="56" w:name="_Toc516141731"/>
      <w:r w:rsidRPr="00C21BD2">
        <w:t>Komunikācija ar sabiedrību</w:t>
      </w:r>
      <w:bookmarkEnd w:id="55"/>
      <w:bookmarkEnd w:id="56"/>
    </w:p>
    <w:p w:rsidR="00236DA0" w:rsidRPr="00236DA0" w:rsidRDefault="00236DA0" w:rsidP="00236DA0">
      <w:pPr>
        <w:pStyle w:val="Pamats"/>
      </w:pPr>
    </w:p>
    <w:p w:rsidR="00B878CD" w:rsidRPr="00C21BD2" w:rsidRDefault="00B878CD" w:rsidP="001F264F">
      <w:pPr>
        <w:pStyle w:val="Virsraksts2"/>
      </w:pPr>
      <w:bookmarkStart w:id="57" w:name="__RefHeading__3118_1887801475"/>
      <w:bookmarkStart w:id="58" w:name="_Toc514336063"/>
      <w:bookmarkStart w:id="59" w:name="_Toc516141732"/>
      <w:bookmarkEnd w:id="57"/>
      <w:r w:rsidRPr="001F264F">
        <w:t>Informācijas</w:t>
      </w:r>
      <w:r w:rsidRPr="00C21BD2">
        <w:t xml:space="preserve"> sniegšana un darbs ar apmeklētājiem</w:t>
      </w:r>
      <w:bookmarkEnd w:id="58"/>
      <w:bookmarkEnd w:id="59"/>
    </w:p>
    <w:p w:rsidR="000D2B43" w:rsidRDefault="000D2B43" w:rsidP="00277B9C">
      <w:pPr>
        <w:pStyle w:val="Pamats"/>
      </w:pPr>
    </w:p>
    <w:p w:rsidR="00B878CD" w:rsidRDefault="00B878CD" w:rsidP="001F264F">
      <w:pPr>
        <w:pStyle w:val="Pamats"/>
      </w:pPr>
      <w:r w:rsidRPr="00D54F14">
        <w:t xml:space="preserve">Gulbenes novada pašvaldības aģentūrā “Gulbenes tūrisma un kultūrvēsturiskā mantojuma centrs” 2017.gadā klātienē sniegta informācija </w:t>
      </w:r>
      <w:r w:rsidR="00896C23" w:rsidRPr="00D54F14">
        <w:t>9978 interesentiem, kas ir par 11</w:t>
      </w:r>
      <w:r w:rsidR="00E150E3">
        <w:t>% vairāk nekā 2016.gadā.</w:t>
      </w:r>
      <w:r w:rsidR="00F766C8">
        <w:t xml:space="preserve"> </w:t>
      </w:r>
      <w:r w:rsidR="00236DA0">
        <w:t xml:space="preserve">(Skatīt </w:t>
      </w:r>
      <w:r w:rsidR="00236DA0">
        <w:fldChar w:fldCharType="begin"/>
      </w:r>
      <w:r w:rsidR="00236DA0">
        <w:instrText xml:space="preserve"> REF _Ref515893725 \h </w:instrText>
      </w:r>
      <w:r w:rsidR="00236DA0">
        <w:fldChar w:fldCharType="separate"/>
      </w:r>
      <w:r w:rsidR="00217A51">
        <w:rPr>
          <w:noProof/>
        </w:rPr>
        <w:t>9</w:t>
      </w:r>
      <w:r w:rsidR="00236DA0">
        <w:fldChar w:fldCharType="end"/>
      </w:r>
      <w:r w:rsidR="00236DA0">
        <w:t xml:space="preserve">. attēlu) </w:t>
      </w:r>
    </w:p>
    <w:p w:rsidR="00445541" w:rsidRPr="00D54F14" w:rsidRDefault="00445541" w:rsidP="001F264F">
      <w:pPr>
        <w:pStyle w:val="Pamats"/>
      </w:pPr>
    </w:p>
    <w:p w:rsidR="00086AAC" w:rsidRDefault="00F34EEE" w:rsidP="00086AAC">
      <w:pPr>
        <w:jc w:val="both"/>
        <w:rPr>
          <w:rFonts w:ascii="Times New Roman" w:hAnsi="Times New Roman" w:cs="Times New Roman"/>
          <w:color w:val="FF0000"/>
          <w:sz w:val="24"/>
          <w:szCs w:val="24"/>
        </w:rPr>
      </w:pPr>
      <w:r>
        <w:rPr>
          <w:noProof/>
        </w:rPr>
        <w:lastRenderedPageBreak/>
        <w:drawing>
          <wp:inline distT="0" distB="0" distL="0" distR="0" wp14:anchorId="78FDE2E5" wp14:editId="3EF6707D">
            <wp:extent cx="5723906" cy="2743200"/>
            <wp:effectExtent l="0" t="0" r="10160" b="1905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F34EEE" w:rsidRDefault="001A3A87" w:rsidP="00E150E3">
      <w:pPr>
        <w:pStyle w:val="Pamats2"/>
        <w:rPr>
          <w:szCs w:val="24"/>
        </w:rPr>
      </w:pPr>
      <w:fldSimple w:instr=" SEQ attēls._ \* ARABIC ">
        <w:bookmarkStart w:id="60" w:name="_Ref515893725"/>
        <w:r w:rsidR="00217A51">
          <w:rPr>
            <w:noProof/>
          </w:rPr>
          <w:t>9</w:t>
        </w:r>
        <w:bookmarkEnd w:id="60"/>
      </w:fldSimple>
      <w:r w:rsidR="00E150E3">
        <w:t xml:space="preserve">. attēls.  </w:t>
      </w:r>
      <w:r w:rsidR="00086AAC">
        <w:t>Pašvaldības aģentūras apmeklētāji 2017.gadā</w:t>
      </w:r>
      <w:r w:rsidR="00F34EEE" w:rsidRPr="00F34EEE">
        <w:rPr>
          <w:szCs w:val="24"/>
        </w:rPr>
        <w:t xml:space="preserve"> </w:t>
      </w:r>
    </w:p>
    <w:p w:rsidR="00F34EEE" w:rsidRPr="001F264F" w:rsidRDefault="00F34EEE" w:rsidP="00F34EEE">
      <w:pPr>
        <w:spacing w:after="0" w:line="360" w:lineRule="auto"/>
        <w:jc w:val="right"/>
        <w:rPr>
          <w:rFonts w:ascii="Times New Roman" w:eastAsia="SimSun" w:hAnsi="Times New Roman" w:cs="Times New Roman"/>
          <w:color w:val="FF0000"/>
          <w:sz w:val="24"/>
          <w:szCs w:val="24"/>
        </w:rPr>
      </w:pPr>
      <w:r w:rsidRPr="001F264F">
        <w:rPr>
          <w:rFonts w:ascii="Times New Roman" w:hAnsi="Times New Roman" w:cs="Times New Roman"/>
          <w:sz w:val="24"/>
          <w:szCs w:val="24"/>
        </w:rPr>
        <w:t>Avots: Pašvaldības aģentūra</w:t>
      </w:r>
    </w:p>
    <w:p w:rsidR="00F34EEE" w:rsidRDefault="00F34EEE" w:rsidP="001F264F">
      <w:pPr>
        <w:pStyle w:val="Pamats"/>
      </w:pPr>
    </w:p>
    <w:p w:rsidR="00B878CD" w:rsidRDefault="00B878CD" w:rsidP="001F264F">
      <w:pPr>
        <w:pStyle w:val="Pamats"/>
      </w:pPr>
      <w:r w:rsidRPr="00B878CD">
        <w:t xml:space="preserve">Gulbenes novada pašvaldības aģentūras “Gulbenes tūrisma un kultūrvēsturiskā mantojuma centrs” struktūrvienības TIC “Stāmeriena” darbības laikā 2017.gadā tūrisma informācija klātienē sniegta 11 180 tūristiem. </w:t>
      </w:r>
      <w:r w:rsidR="00F766C8">
        <w:t xml:space="preserve">(Skatīt </w:t>
      </w:r>
      <w:r w:rsidR="00236DA0">
        <w:fldChar w:fldCharType="begin"/>
      </w:r>
      <w:r w:rsidR="00236DA0">
        <w:instrText xml:space="preserve"> REF _Ref515893979 \h </w:instrText>
      </w:r>
      <w:r w:rsidR="00236DA0">
        <w:fldChar w:fldCharType="separate"/>
      </w:r>
      <w:r w:rsidR="00217A51">
        <w:rPr>
          <w:noProof/>
        </w:rPr>
        <w:t>10</w:t>
      </w:r>
      <w:r w:rsidR="00236DA0">
        <w:fldChar w:fldCharType="end"/>
      </w:r>
      <w:r w:rsidR="00236DA0">
        <w:t xml:space="preserve">. attēlu) </w:t>
      </w:r>
    </w:p>
    <w:p w:rsidR="00F34EEE" w:rsidRPr="00B878CD" w:rsidRDefault="00F34EEE" w:rsidP="001F264F">
      <w:pPr>
        <w:pStyle w:val="Pamats"/>
      </w:pPr>
    </w:p>
    <w:p w:rsidR="00E150E3" w:rsidRDefault="00130159" w:rsidP="00E150E3">
      <w:pPr>
        <w:keepNext/>
        <w:jc w:val="center"/>
      </w:pPr>
      <w:r>
        <w:rPr>
          <w:noProof/>
        </w:rPr>
        <w:drawing>
          <wp:inline distT="0" distB="0" distL="0" distR="0" wp14:anchorId="368871ED" wp14:editId="2B876E63">
            <wp:extent cx="5635256" cy="3370521"/>
            <wp:effectExtent l="0" t="0" r="22860" b="20955"/>
            <wp:docPr id="32" name="Chart 3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9DD65272-332A-403C-AC5F-2B24BE34F8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604447" w:rsidRDefault="001A3A87" w:rsidP="00E150E3">
      <w:pPr>
        <w:pStyle w:val="Pamats2"/>
        <w:rPr>
          <w:szCs w:val="24"/>
        </w:rPr>
      </w:pPr>
      <w:fldSimple w:instr=" SEQ attēls._ \* ARABIC ">
        <w:bookmarkStart w:id="61" w:name="_Ref515893979"/>
        <w:r w:rsidR="00217A51">
          <w:rPr>
            <w:noProof/>
          </w:rPr>
          <w:t>10</w:t>
        </w:r>
        <w:bookmarkEnd w:id="61"/>
      </w:fldSimple>
      <w:r w:rsidR="00E150E3">
        <w:t xml:space="preserve">. attēls.  </w:t>
      </w:r>
      <w:r w:rsidR="00B878CD" w:rsidRPr="00086AAC">
        <w:t xml:space="preserve">Apmeklētāji TIC "Stāmeriena" </w:t>
      </w:r>
      <w:r w:rsidR="00130159" w:rsidRPr="00086AAC">
        <w:t xml:space="preserve">2015., </w:t>
      </w:r>
      <w:r w:rsidR="00B878CD" w:rsidRPr="00086AAC">
        <w:t>2016. un 2017.gadā</w:t>
      </w:r>
      <w:r w:rsidR="00604447" w:rsidRPr="00604447">
        <w:rPr>
          <w:szCs w:val="24"/>
        </w:rPr>
        <w:t xml:space="preserve"> </w:t>
      </w:r>
    </w:p>
    <w:p w:rsidR="00604447" w:rsidRPr="001F264F" w:rsidRDefault="00604447" w:rsidP="00604447">
      <w:pPr>
        <w:spacing w:after="0" w:line="360" w:lineRule="auto"/>
        <w:jc w:val="right"/>
        <w:rPr>
          <w:rFonts w:ascii="Times New Roman" w:eastAsia="SimSun" w:hAnsi="Times New Roman" w:cs="Times New Roman"/>
          <w:color w:val="FF0000"/>
          <w:sz w:val="24"/>
          <w:szCs w:val="24"/>
        </w:rPr>
      </w:pPr>
      <w:r w:rsidRPr="001F264F">
        <w:rPr>
          <w:rFonts w:ascii="Times New Roman" w:hAnsi="Times New Roman" w:cs="Times New Roman"/>
          <w:sz w:val="24"/>
          <w:szCs w:val="24"/>
        </w:rPr>
        <w:t>Avots: Pašvaldības aģentūra</w:t>
      </w:r>
    </w:p>
    <w:p w:rsidR="003D2CF8" w:rsidRDefault="003D2CF8">
      <w:pPr>
        <w:rPr>
          <w:rFonts w:cs="Times New Roman"/>
          <w:color w:val="FF0000"/>
        </w:rPr>
      </w:pPr>
      <w:r>
        <w:rPr>
          <w:rFonts w:cs="Times New Roman"/>
          <w:color w:val="FF0000"/>
        </w:rPr>
        <w:br w:type="page"/>
      </w:r>
    </w:p>
    <w:p w:rsidR="00B878CD" w:rsidRDefault="00B878CD" w:rsidP="00F34EEE">
      <w:pPr>
        <w:pStyle w:val="Virsraksts2"/>
      </w:pPr>
      <w:bookmarkStart w:id="62" w:name="_Toc514336064"/>
      <w:bookmarkStart w:id="63" w:name="_Toc516141733"/>
      <w:r w:rsidRPr="00086AAC">
        <w:lastRenderedPageBreak/>
        <w:t>Aģentūras interneta resursu apmeklētība</w:t>
      </w:r>
      <w:bookmarkEnd w:id="62"/>
      <w:bookmarkEnd w:id="63"/>
    </w:p>
    <w:p w:rsidR="00604447" w:rsidRPr="00604447" w:rsidRDefault="00604447" w:rsidP="00277B9C">
      <w:pPr>
        <w:pStyle w:val="Pamats"/>
      </w:pPr>
    </w:p>
    <w:p w:rsidR="00B878CD" w:rsidRPr="00F34EEE" w:rsidRDefault="00B878CD" w:rsidP="00F34EEE">
      <w:pPr>
        <w:pStyle w:val="Pamats"/>
      </w:pPr>
      <w:r w:rsidRPr="00F34EEE">
        <w:t>Mājaslapas statistika:</w:t>
      </w:r>
    </w:p>
    <w:p w:rsidR="00B878CD" w:rsidRDefault="00B878CD" w:rsidP="00F34EEE">
      <w:pPr>
        <w:pStyle w:val="Pamats"/>
      </w:pPr>
      <w:r w:rsidRPr="00F34EEE">
        <w:t>Lietotāju skaits: – 48 901 apmeklējums (sesijas), 37 009 unikālie apmeklētāji.</w:t>
      </w:r>
    </w:p>
    <w:p w:rsidR="00604447" w:rsidRPr="00F34EEE" w:rsidRDefault="00604447" w:rsidP="00F34EEE">
      <w:pPr>
        <w:pStyle w:val="Pamats"/>
      </w:pPr>
    </w:p>
    <w:p w:rsidR="00E150E3" w:rsidRDefault="000D2B43" w:rsidP="00E150E3">
      <w:pPr>
        <w:keepNext/>
      </w:pPr>
      <w:r>
        <w:rPr>
          <w:noProof/>
        </w:rPr>
        <w:drawing>
          <wp:inline distT="0" distB="0" distL="0" distR="0" wp14:anchorId="3F656047" wp14:editId="2F2B54DE">
            <wp:extent cx="5773479" cy="2147777"/>
            <wp:effectExtent l="0" t="0" r="17780" b="2413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604447" w:rsidRDefault="001A3A87" w:rsidP="00E150E3">
      <w:pPr>
        <w:pStyle w:val="Pamats2"/>
      </w:pPr>
      <w:fldSimple w:instr=" SEQ attēls._ \* ARABIC ">
        <w:r w:rsidR="00217A51">
          <w:rPr>
            <w:noProof/>
          </w:rPr>
          <w:t>11</w:t>
        </w:r>
      </w:fldSimple>
      <w:r w:rsidR="00E150E3">
        <w:t xml:space="preserve">. attēls.  </w:t>
      </w:r>
      <w:r w:rsidR="00B878CD" w:rsidRPr="000D2B43">
        <w:t>Pašvaldības aģentūras mājaslapas apmeklējums 2017.gadā pa mēnešiem</w:t>
      </w:r>
      <w:r w:rsidR="00F34EEE">
        <w:t xml:space="preserve"> </w:t>
      </w:r>
    </w:p>
    <w:p w:rsidR="00B878CD" w:rsidRPr="000D2B43" w:rsidRDefault="00604447" w:rsidP="00604447">
      <w:pPr>
        <w:pStyle w:val="Pamats2"/>
        <w:jc w:val="right"/>
      </w:pPr>
      <w:r w:rsidRPr="00F34EEE">
        <w:t>Avots: Pašvaldības aģentūra</w:t>
      </w:r>
      <w:r w:rsidR="00B878CD" w:rsidRPr="000D2B43">
        <w:br/>
      </w:r>
    </w:p>
    <w:p w:rsidR="00277B9C" w:rsidRDefault="001A3A87" w:rsidP="00277B9C">
      <w:pPr>
        <w:pStyle w:val="Pamats2"/>
        <w:jc w:val="right"/>
      </w:pPr>
      <w:fldSimple w:instr=" SEQ tabula \* ARABIC ">
        <w:r w:rsidR="00217A51">
          <w:rPr>
            <w:noProof/>
          </w:rPr>
          <w:t>3</w:t>
        </w:r>
      </w:fldSimple>
      <w:r w:rsidR="00604447">
        <w:t xml:space="preserve">. tabula </w:t>
      </w:r>
    </w:p>
    <w:p w:rsidR="00B878CD" w:rsidRPr="00604447" w:rsidRDefault="00B878CD" w:rsidP="00604447">
      <w:pPr>
        <w:pStyle w:val="Pamats2"/>
      </w:pPr>
      <w:r w:rsidRPr="00604447">
        <w:t>Statistika par tīmekļa viet</w:t>
      </w:r>
      <w:r w:rsidR="00604447">
        <w:t xml:space="preserve">nes </w:t>
      </w:r>
      <w:proofErr w:type="spellStart"/>
      <w:r w:rsidR="00604447">
        <w:t>www.visitgulbene.lv</w:t>
      </w:r>
      <w:proofErr w:type="spellEnd"/>
      <w:r w:rsidR="00604447">
        <w:t xml:space="preserve"> valodām</w:t>
      </w:r>
    </w:p>
    <w:tbl>
      <w:tblPr>
        <w:tblW w:w="0" w:type="auto"/>
        <w:jc w:val="center"/>
        <w:tblInd w:w="-10" w:type="dxa"/>
        <w:tblLayout w:type="fixed"/>
        <w:tblLook w:val="04A0" w:firstRow="1" w:lastRow="0" w:firstColumn="1" w:lastColumn="0" w:noHBand="0" w:noVBand="1"/>
      </w:tblPr>
      <w:tblGrid>
        <w:gridCol w:w="585"/>
        <w:gridCol w:w="1250"/>
        <w:gridCol w:w="3281"/>
        <w:gridCol w:w="3707"/>
      </w:tblGrid>
      <w:tr w:rsidR="00B878CD" w:rsidRPr="00604447" w:rsidTr="00604447">
        <w:trPr>
          <w:cantSplit/>
          <w:trHeight w:val="23"/>
          <w:jc w:val="center"/>
        </w:trPr>
        <w:tc>
          <w:tcPr>
            <w:tcW w:w="585" w:type="dxa"/>
            <w:tcBorders>
              <w:top w:val="single" w:sz="4" w:space="0" w:color="000000"/>
              <w:left w:val="single" w:sz="4" w:space="0" w:color="000000"/>
              <w:bottom w:val="single" w:sz="8" w:space="0" w:color="000000"/>
              <w:right w:val="nil"/>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rPr>
              <w:t>Nr.</w:t>
            </w:r>
          </w:p>
        </w:tc>
        <w:tc>
          <w:tcPr>
            <w:tcW w:w="1250" w:type="dxa"/>
            <w:tcBorders>
              <w:top w:val="single" w:sz="4" w:space="0" w:color="000000"/>
              <w:left w:val="single" w:sz="4" w:space="0" w:color="000000"/>
              <w:bottom w:val="single" w:sz="8" w:space="0" w:color="000000"/>
              <w:right w:val="nil"/>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rPr>
              <w:t>Valoda</w:t>
            </w:r>
          </w:p>
        </w:tc>
        <w:tc>
          <w:tcPr>
            <w:tcW w:w="3281" w:type="dxa"/>
            <w:tcBorders>
              <w:top w:val="single" w:sz="4" w:space="0" w:color="000000"/>
              <w:left w:val="single" w:sz="4" w:space="0" w:color="000000"/>
              <w:bottom w:val="single" w:sz="8" w:space="0" w:color="000000"/>
              <w:right w:val="nil"/>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rPr>
              <w:t>Lapu skatījumi</w:t>
            </w:r>
          </w:p>
        </w:tc>
        <w:tc>
          <w:tcPr>
            <w:tcW w:w="3707" w:type="dxa"/>
            <w:tcBorders>
              <w:top w:val="single" w:sz="4" w:space="0" w:color="000000"/>
              <w:left w:val="single" w:sz="4" w:space="0" w:color="000000"/>
              <w:bottom w:val="single" w:sz="8" w:space="0" w:color="000000"/>
              <w:right w:val="single" w:sz="4" w:space="0" w:color="000000"/>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rPr>
              <w:t>Vidēji pavadītais laiks lapā</w:t>
            </w:r>
          </w:p>
        </w:tc>
      </w:tr>
      <w:tr w:rsidR="00B878CD" w:rsidRPr="00604447" w:rsidTr="00604447">
        <w:trPr>
          <w:cantSplit/>
          <w:trHeight w:val="23"/>
          <w:jc w:val="center"/>
        </w:trPr>
        <w:tc>
          <w:tcPr>
            <w:tcW w:w="585"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rPr>
              <w:t>1</w:t>
            </w:r>
          </w:p>
        </w:tc>
        <w:tc>
          <w:tcPr>
            <w:tcW w:w="1250"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Latviešu</w:t>
            </w:r>
          </w:p>
        </w:tc>
        <w:tc>
          <w:tcPr>
            <w:tcW w:w="3281"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22662</w:t>
            </w:r>
          </w:p>
        </w:tc>
        <w:tc>
          <w:tcPr>
            <w:tcW w:w="3707"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rPr>
              <w:t>00.02.25</w:t>
            </w:r>
          </w:p>
        </w:tc>
      </w:tr>
      <w:tr w:rsidR="00B878CD" w:rsidRPr="00604447" w:rsidTr="00604447">
        <w:trPr>
          <w:cantSplit/>
          <w:trHeight w:val="23"/>
          <w:jc w:val="center"/>
        </w:trPr>
        <w:tc>
          <w:tcPr>
            <w:tcW w:w="585"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rPr>
              <w:t>2</w:t>
            </w:r>
          </w:p>
        </w:tc>
        <w:tc>
          <w:tcPr>
            <w:tcW w:w="1250"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Angļu</w:t>
            </w:r>
          </w:p>
        </w:tc>
        <w:tc>
          <w:tcPr>
            <w:tcW w:w="3281"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14809</w:t>
            </w:r>
          </w:p>
        </w:tc>
        <w:tc>
          <w:tcPr>
            <w:tcW w:w="3707"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rPr>
              <w:t>00.03.11</w:t>
            </w:r>
          </w:p>
        </w:tc>
      </w:tr>
      <w:tr w:rsidR="00B878CD" w:rsidRPr="00604447" w:rsidTr="00604447">
        <w:trPr>
          <w:cantSplit/>
          <w:trHeight w:val="23"/>
          <w:jc w:val="center"/>
        </w:trPr>
        <w:tc>
          <w:tcPr>
            <w:tcW w:w="585"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rPr>
              <w:t>3</w:t>
            </w:r>
          </w:p>
        </w:tc>
        <w:tc>
          <w:tcPr>
            <w:tcW w:w="1250"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Krievu</w:t>
            </w:r>
          </w:p>
        </w:tc>
        <w:tc>
          <w:tcPr>
            <w:tcW w:w="3281"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1903</w:t>
            </w:r>
          </w:p>
        </w:tc>
        <w:tc>
          <w:tcPr>
            <w:tcW w:w="3707"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rPr>
              <w:t>00.02.14</w:t>
            </w:r>
          </w:p>
        </w:tc>
      </w:tr>
      <w:tr w:rsidR="00B878CD" w:rsidRPr="00604447" w:rsidTr="00604447">
        <w:trPr>
          <w:cantSplit/>
          <w:trHeight w:val="23"/>
          <w:jc w:val="center"/>
        </w:trPr>
        <w:tc>
          <w:tcPr>
            <w:tcW w:w="585"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rPr>
              <w:t>4</w:t>
            </w:r>
          </w:p>
        </w:tc>
        <w:tc>
          <w:tcPr>
            <w:tcW w:w="1250"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Vācu</w:t>
            </w:r>
          </w:p>
        </w:tc>
        <w:tc>
          <w:tcPr>
            <w:tcW w:w="3281"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363</w:t>
            </w:r>
          </w:p>
        </w:tc>
        <w:tc>
          <w:tcPr>
            <w:tcW w:w="3707"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rPr>
              <w:t>00.01.44</w:t>
            </w:r>
          </w:p>
        </w:tc>
      </w:tr>
      <w:tr w:rsidR="00B878CD" w:rsidRPr="00604447" w:rsidTr="00604447">
        <w:trPr>
          <w:cantSplit/>
          <w:trHeight w:val="23"/>
          <w:jc w:val="center"/>
        </w:trPr>
        <w:tc>
          <w:tcPr>
            <w:tcW w:w="585"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rPr>
              <w:t>5</w:t>
            </w:r>
          </w:p>
        </w:tc>
        <w:tc>
          <w:tcPr>
            <w:tcW w:w="1250"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Igauņu</w:t>
            </w:r>
          </w:p>
        </w:tc>
        <w:tc>
          <w:tcPr>
            <w:tcW w:w="3281"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360</w:t>
            </w:r>
          </w:p>
        </w:tc>
        <w:tc>
          <w:tcPr>
            <w:tcW w:w="3707"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center"/>
              <w:rPr>
                <w:rFonts w:ascii="Times New Roman" w:hAnsi="Times New Roman" w:cs="Times New Roman"/>
                <w:kern w:val="2"/>
                <w:sz w:val="24"/>
                <w:szCs w:val="24"/>
                <w:lang w:eastAsia="hi-IN" w:bidi="hi-IN"/>
              </w:rPr>
            </w:pPr>
            <w:r w:rsidRPr="00604447">
              <w:rPr>
                <w:rFonts w:ascii="Times New Roman" w:eastAsia="Times New Roman" w:hAnsi="Times New Roman" w:cs="Times New Roman"/>
                <w:color w:val="000000"/>
                <w:sz w:val="24"/>
              </w:rPr>
              <w:t>00.03.23</w:t>
            </w:r>
          </w:p>
        </w:tc>
      </w:tr>
    </w:tbl>
    <w:p w:rsidR="00B878CD" w:rsidRPr="000D2B43" w:rsidRDefault="00B878CD" w:rsidP="00604447">
      <w:pPr>
        <w:pStyle w:val="Pamats2"/>
        <w:jc w:val="right"/>
        <w:rPr>
          <w:kern w:val="2"/>
          <w:lang w:eastAsia="hi-IN" w:bidi="hi-IN"/>
        </w:rPr>
      </w:pPr>
      <w:r w:rsidRPr="000D2B43">
        <w:t>Avots: Pašvaldības aģentūra</w:t>
      </w:r>
    </w:p>
    <w:p w:rsidR="00604447" w:rsidRDefault="00604447" w:rsidP="00604447">
      <w:pPr>
        <w:pStyle w:val="Pamats2"/>
      </w:pPr>
    </w:p>
    <w:p w:rsidR="00277B9C" w:rsidRDefault="001A3A87" w:rsidP="00277B9C">
      <w:pPr>
        <w:pStyle w:val="Pamats2"/>
        <w:jc w:val="right"/>
      </w:pPr>
      <w:fldSimple w:instr=" SEQ tabula \* ARABIC ">
        <w:r w:rsidR="00217A51">
          <w:rPr>
            <w:noProof/>
          </w:rPr>
          <w:t>4</w:t>
        </w:r>
      </w:fldSimple>
      <w:r w:rsidR="00604447">
        <w:t xml:space="preserve">. tabula </w:t>
      </w:r>
    </w:p>
    <w:p w:rsidR="00B878CD" w:rsidRPr="00086AAC" w:rsidRDefault="00B878CD" w:rsidP="00604447">
      <w:pPr>
        <w:pStyle w:val="Pamats2"/>
        <w:rPr>
          <w:rFonts w:eastAsia="Times New Roman"/>
          <w:b/>
          <w:bCs/>
          <w:color w:val="000000"/>
          <w:sz w:val="28"/>
        </w:rPr>
      </w:pPr>
      <w:r w:rsidRPr="00086AAC">
        <w:t>Skatītākie tūrisma objekti tīm</w:t>
      </w:r>
      <w:r w:rsidR="00604447">
        <w:t xml:space="preserve">ekļa vietnē </w:t>
      </w:r>
      <w:hyperlink r:id="rId152" w:history="1">
        <w:r w:rsidR="007176EC" w:rsidRPr="004133F2">
          <w:rPr>
            <w:rStyle w:val="Hipersaite"/>
          </w:rPr>
          <w:t>www.visitgulbene.lv</w:t>
        </w:r>
      </w:hyperlink>
      <w:r w:rsidR="007176EC">
        <w:t xml:space="preserve"> </w:t>
      </w:r>
    </w:p>
    <w:tbl>
      <w:tblPr>
        <w:tblW w:w="0" w:type="auto"/>
        <w:jc w:val="center"/>
        <w:tblInd w:w="-202" w:type="dxa"/>
        <w:tblCellMar>
          <w:left w:w="0" w:type="dxa"/>
          <w:right w:w="0" w:type="dxa"/>
        </w:tblCellMar>
        <w:tblLook w:val="04A0" w:firstRow="1" w:lastRow="0" w:firstColumn="1" w:lastColumn="0" w:noHBand="0" w:noVBand="1"/>
      </w:tblPr>
      <w:tblGrid>
        <w:gridCol w:w="597"/>
        <w:gridCol w:w="4760"/>
        <w:gridCol w:w="1569"/>
        <w:gridCol w:w="1771"/>
      </w:tblGrid>
      <w:tr w:rsidR="000D2B43" w:rsidRPr="00604447" w:rsidTr="00604447">
        <w:trPr>
          <w:gridAfter w:val="1"/>
          <w:wAfter w:w="1771" w:type="dxa"/>
          <w:cantSplit/>
          <w:trHeight w:val="315"/>
          <w:jc w:val="center"/>
        </w:trPr>
        <w:tc>
          <w:tcPr>
            <w:tcW w:w="597" w:type="dxa"/>
            <w:vMerge w:val="restart"/>
            <w:tcBorders>
              <w:top w:val="single" w:sz="4" w:space="0" w:color="000000"/>
              <w:left w:val="single" w:sz="4" w:space="0" w:color="000000"/>
              <w:bottom w:val="single" w:sz="8" w:space="0" w:color="000000"/>
              <w:right w:val="nil"/>
            </w:tcBorders>
            <w:shd w:val="clear" w:color="auto" w:fill="F2F2F2" w:themeFill="background1" w:themeFillShade="F2"/>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szCs w:val="24"/>
              </w:rPr>
              <w:t>Nr.</w:t>
            </w:r>
          </w:p>
        </w:tc>
        <w:tc>
          <w:tcPr>
            <w:tcW w:w="6329" w:type="dxa"/>
            <w:gridSpan w:val="2"/>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bottom"/>
            <w:hideMark/>
          </w:tcPr>
          <w:p w:rsidR="000D2B43" w:rsidRPr="00604447" w:rsidRDefault="000D2B43" w:rsidP="00604447">
            <w:pPr>
              <w:widowControl w:val="0"/>
              <w:suppressAutoHyphens/>
              <w:snapToGrid w:val="0"/>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szCs w:val="24"/>
              </w:rPr>
              <w:t>Latviešu val.</w:t>
            </w:r>
          </w:p>
        </w:tc>
      </w:tr>
      <w:tr w:rsidR="00B878CD" w:rsidRPr="00604447" w:rsidTr="00604447">
        <w:trPr>
          <w:cantSplit/>
          <w:trHeight w:val="315"/>
          <w:jc w:val="center"/>
        </w:trPr>
        <w:tc>
          <w:tcPr>
            <w:tcW w:w="597" w:type="dxa"/>
            <w:vMerge/>
            <w:tcBorders>
              <w:top w:val="single" w:sz="4" w:space="0" w:color="000000"/>
              <w:left w:val="single" w:sz="4" w:space="0" w:color="000000"/>
              <w:bottom w:val="single" w:sz="8" w:space="0" w:color="000000"/>
              <w:right w:val="nil"/>
            </w:tcBorders>
            <w:shd w:val="clear" w:color="auto" w:fill="F2F2F2" w:themeFill="background1" w:themeFillShade="F2"/>
            <w:vAlign w:val="center"/>
            <w:hideMark/>
          </w:tcPr>
          <w:p w:rsidR="00B878CD" w:rsidRPr="00604447" w:rsidRDefault="00B878CD" w:rsidP="00604447">
            <w:pPr>
              <w:spacing w:after="0" w:line="240" w:lineRule="auto"/>
              <w:rPr>
                <w:rFonts w:ascii="Times New Roman" w:eastAsia="Times New Roman" w:hAnsi="Times New Roman" w:cs="Times New Roman"/>
                <w:b/>
                <w:bCs/>
                <w:color w:val="000000"/>
                <w:kern w:val="2"/>
                <w:sz w:val="24"/>
                <w:szCs w:val="24"/>
                <w:lang w:eastAsia="hi-IN" w:bidi="hi-IN"/>
              </w:rPr>
            </w:pPr>
          </w:p>
        </w:tc>
        <w:tc>
          <w:tcPr>
            <w:tcW w:w="6329" w:type="dxa"/>
            <w:gridSpan w:val="2"/>
            <w:tcBorders>
              <w:top w:val="single" w:sz="4" w:space="0" w:color="000000"/>
              <w:left w:val="single" w:sz="4" w:space="0" w:color="000000"/>
              <w:bottom w:val="single" w:sz="8" w:space="0" w:color="000000"/>
              <w:right w:val="single" w:sz="4" w:space="0" w:color="auto"/>
            </w:tcBorders>
            <w:shd w:val="clear" w:color="auto" w:fill="F2F2F2" w:themeFill="background1" w:themeFillShade="F2"/>
            <w:tcMar>
              <w:top w:w="0" w:type="dxa"/>
              <w:left w:w="108" w:type="dxa"/>
              <w:bottom w:w="0" w:type="dxa"/>
              <w:right w:w="108" w:type="dxa"/>
            </w:tcMar>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szCs w:val="24"/>
              </w:rPr>
              <w:t>Objekta nosaukums</w:t>
            </w:r>
          </w:p>
        </w:tc>
        <w:tc>
          <w:tcPr>
            <w:tcW w:w="1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Skatījumi</w:t>
            </w:r>
          </w:p>
        </w:tc>
      </w:tr>
      <w:tr w:rsidR="000D2B43" w:rsidRPr="00604447" w:rsidTr="00604447">
        <w:trPr>
          <w:cantSplit/>
          <w:trHeight w:val="315"/>
          <w:jc w:val="center"/>
        </w:trPr>
        <w:tc>
          <w:tcPr>
            <w:tcW w:w="597" w:type="dxa"/>
            <w:tcBorders>
              <w:top w:val="nil"/>
              <w:left w:val="single" w:sz="4" w:space="0" w:color="000000"/>
              <w:bottom w:val="single" w:sz="4"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lang w:eastAsia="hi-IN" w:bidi="hi-IN"/>
              </w:rPr>
            </w:pPr>
            <w:r w:rsidRPr="00604447">
              <w:rPr>
                <w:rFonts w:ascii="Times New Roman" w:eastAsia="Times New Roman" w:hAnsi="Times New Roman" w:cs="Times New Roman"/>
                <w:b/>
                <w:bCs/>
                <w:color w:val="000000"/>
                <w:sz w:val="24"/>
                <w:szCs w:val="24"/>
              </w:rPr>
              <w:t>1</w:t>
            </w:r>
          </w:p>
        </w:tc>
        <w:tc>
          <w:tcPr>
            <w:tcW w:w="4760" w:type="dxa"/>
            <w:tcBorders>
              <w:top w:val="nil"/>
              <w:left w:val="single" w:sz="4" w:space="0" w:color="000000"/>
              <w:bottom w:val="single" w:sz="4"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rPr>
              <w:t>/objekts/ekskursiju-</w:t>
            </w:r>
            <w:proofErr w:type="spellStart"/>
            <w:r w:rsidRPr="00604447">
              <w:rPr>
                <w:rFonts w:ascii="Times New Roman" w:eastAsia="Times New Roman" w:hAnsi="Times New Roman" w:cs="Times New Roman"/>
                <w:sz w:val="24"/>
                <w:szCs w:val="24"/>
              </w:rPr>
              <w:t>kugitis</w:t>
            </w:r>
            <w:proofErr w:type="spellEnd"/>
            <w:r w:rsidRPr="00604447">
              <w:rPr>
                <w:rFonts w:ascii="Times New Roman" w:eastAsia="Times New Roman" w:hAnsi="Times New Roman" w:cs="Times New Roman"/>
                <w:sz w:val="24"/>
                <w:szCs w:val="24"/>
              </w:rPr>
              <w:t>/</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4779</w:t>
            </w:r>
          </w:p>
        </w:tc>
      </w:tr>
      <w:tr w:rsidR="000D2B43" w:rsidRPr="00604447" w:rsidTr="00604447">
        <w:trPr>
          <w:cantSplit/>
          <w:trHeight w:val="315"/>
          <w:jc w:val="center"/>
        </w:trPr>
        <w:tc>
          <w:tcPr>
            <w:tcW w:w="597" w:type="dxa"/>
            <w:tcBorders>
              <w:top w:val="nil"/>
              <w:left w:val="single" w:sz="4" w:space="0" w:color="000000"/>
              <w:bottom w:val="single" w:sz="4"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u w:val="single"/>
                <w:lang w:eastAsia="hi-IN" w:bidi="hi-IN"/>
              </w:rPr>
            </w:pPr>
            <w:r w:rsidRPr="00604447">
              <w:rPr>
                <w:rFonts w:ascii="Times New Roman" w:eastAsia="Times New Roman" w:hAnsi="Times New Roman" w:cs="Times New Roman"/>
                <w:b/>
                <w:bCs/>
                <w:color w:val="000000"/>
                <w:sz w:val="24"/>
                <w:szCs w:val="24"/>
              </w:rPr>
              <w:t>2</w:t>
            </w:r>
          </w:p>
        </w:tc>
        <w:tc>
          <w:tcPr>
            <w:tcW w:w="47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u w:val="single"/>
              </w:rPr>
              <w:t>/objekts/</w:t>
            </w:r>
            <w:proofErr w:type="spellStart"/>
            <w:r w:rsidRPr="00604447">
              <w:rPr>
                <w:rFonts w:ascii="Times New Roman" w:eastAsia="Times New Roman" w:hAnsi="Times New Roman" w:cs="Times New Roman"/>
                <w:sz w:val="24"/>
                <w:szCs w:val="24"/>
                <w:u w:val="single"/>
              </w:rPr>
              <w:t>atputas-komplekss-ziedugravas</w:t>
            </w:r>
            <w:proofErr w:type="spellEnd"/>
            <w:r w:rsidRPr="00604447">
              <w:rPr>
                <w:rFonts w:ascii="Times New Roman" w:eastAsia="Times New Roman" w:hAnsi="Times New Roman" w:cs="Times New Roman"/>
                <w:sz w:val="24"/>
                <w:szCs w:val="24"/>
                <w:u w:val="single"/>
              </w:rPr>
              <w:t>/</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2087</w:t>
            </w:r>
          </w:p>
        </w:tc>
      </w:tr>
      <w:tr w:rsidR="000D2B43" w:rsidRPr="00604447" w:rsidTr="00604447">
        <w:trPr>
          <w:cantSplit/>
          <w:trHeight w:val="315"/>
          <w:jc w:val="center"/>
        </w:trPr>
        <w:tc>
          <w:tcPr>
            <w:tcW w:w="597" w:type="dxa"/>
            <w:tcBorders>
              <w:top w:val="nil"/>
              <w:left w:val="single" w:sz="4" w:space="0" w:color="000000"/>
              <w:bottom w:val="single" w:sz="4"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u w:val="single"/>
                <w:lang w:eastAsia="hi-IN" w:bidi="hi-IN"/>
              </w:rPr>
            </w:pPr>
            <w:r w:rsidRPr="00604447">
              <w:rPr>
                <w:rFonts w:ascii="Times New Roman" w:eastAsia="Times New Roman" w:hAnsi="Times New Roman" w:cs="Times New Roman"/>
                <w:b/>
                <w:bCs/>
                <w:color w:val="000000"/>
                <w:sz w:val="24"/>
                <w:szCs w:val="24"/>
              </w:rPr>
              <w:t>3</w:t>
            </w:r>
          </w:p>
        </w:tc>
        <w:tc>
          <w:tcPr>
            <w:tcW w:w="47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u w:val="single"/>
              </w:rPr>
              <w:t>/objekts/</w:t>
            </w:r>
            <w:proofErr w:type="spellStart"/>
            <w:r w:rsidRPr="00604447">
              <w:rPr>
                <w:rFonts w:ascii="Times New Roman" w:eastAsia="Times New Roman" w:hAnsi="Times New Roman" w:cs="Times New Roman"/>
                <w:sz w:val="24"/>
                <w:szCs w:val="24"/>
                <w:u w:val="single"/>
              </w:rPr>
              <w:t>gulbenes-aluksnes-saursliezu</w:t>
            </w:r>
            <w:proofErr w:type="spellEnd"/>
            <w:r w:rsidRPr="00604447">
              <w:rPr>
                <w:rFonts w:ascii="Times New Roman" w:eastAsia="Times New Roman" w:hAnsi="Times New Roman" w:cs="Times New Roman"/>
                <w:sz w:val="24"/>
                <w:szCs w:val="24"/>
                <w:u w:val="single"/>
              </w:rPr>
              <w:t>-</w:t>
            </w:r>
            <w:proofErr w:type="spellStart"/>
            <w:r w:rsidRPr="00604447">
              <w:rPr>
                <w:rFonts w:ascii="Times New Roman" w:eastAsia="Times New Roman" w:hAnsi="Times New Roman" w:cs="Times New Roman"/>
                <w:sz w:val="24"/>
                <w:szCs w:val="24"/>
                <w:u w:val="single"/>
              </w:rPr>
              <w:t>dzelzcels-banitis</w:t>
            </w:r>
            <w:proofErr w:type="spellEnd"/>
            <w:r w:rsidRPr="00604447">
              <w:rPr>
                <w:rFonts w:ascii="Times New Roman" w:eastAsia="Times New Roman" w:hAnsi="Times New Roman" w:cs="Times New Roman"/>
                <w:sz w:val="24"/>
                <w:szCs w:val="24"/>
                <w:u w:val="single"/>
              </w:rPr>
              <w:t>/</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1947</w:t>
            </w:r>
          </w:p>
        </w:tc>
      </w:tr>
      <w:tr w:rsidR="000D2B43" w:rsidRPr="00604447" w:rsidTr="00604447">
        <w:trPr>
          <w:cantSplit/>
          <w:trHeight w:val="315"/>
          <w:jc w:val="center"/>
        </w:trPr>
        <w:tc>
          <w:tcPr>
            <w:tcW w:w="597" w:type="dxa"/>
            <w:tcBorders>
              <w:top w:val="nil"/>
              <w:left w:val="single" w:sz="4" w:space="0" w:color="000000"/>
              <w:bottom w:val="single" w:sz="4"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lang w:eastAsia="hi-IN" w:bidi="hi-IN"/>
              </w:rPr>
            </w:pPr>
            <w:r w:rsidRPr="00604447">
              <w:rPr>
                <w:rFonts w:ascii="Times New Roman" w:eastAsia="Times New Roman" w:hAnsi="Times New Roman" w:cs="Times New Roman"/>
                <w:b/>
                <w:bCs/>
                <w:color w:val="000000"/>
                <w:sz w:val="24"/>
                <w:szCs w:val="24"/>
              </w:rPr>
              <w:t>4</w:t>
            </w:r>
          </w:p>
        </w:tc>
        <w:tc>
          <w:tcPr>
            <w:tcW w:w="47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rPr>
              <w:t>/objekts/</w:t>
            </w:r>
            <w:proofErr w:type="spellStart"/>
            <w:r w:rsidRPr="00604447">
              <w:rPr>
                <w:rFonts w:ascii="Times New Roman" w:eastAsia="Times New Roman" w:hAnsi="Times New Roman" w:cs="Times New Roman"/>
                <w:sz w:val="24"/>
                <w:szCs w:val="24"/>
              </w:rPr>
              <w:t>picerija-kafejnica-rodi</w:t>
            </w:r>
            <w:proofErr w:type="spellEnd"/>
            <w:r w:rsidRPr="00604447">
              <w:rPr>
                <w:rFonts w:ascii="Times New Roman" w:eastAsia="Times New Roman" w:hAnsi="Times New Roman" w:cs="Times New Roman"/>
                <w:sz w:val="24"/>
                <w:szCs w:val="24"/>
              </w:rPr>
              <w:t xml:space="preserve">/ </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1843</w:t>
            </w:r>
          </w:p>
        </w:tc>
      </w:tr>
      <w:tr w:rsidR="000D2B43" w:rsidRPr="00604447" w:rsidTr="00604447">
        <w:trPr>
          <w:cantSplit/>
          <w:trHeight w:val="315"/>
          <w:jc w:val="center"/>
        </w:trPr>
        <w:tc>
          <w:tcPr>
            <w:tcW w:w="597" w:type="dxa"/>
            <w:tcBorders>
              <w:top w:val="nil"/>
              <w:left w:val="single" w:sz="4" w:space="0" w:color="000000"/>
              <w:bottom w:val="single" w:sz="8"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u w:val="single"/>
                <w:lang w:eastAsia="hi-IN" w:bidi="hi-IN"/>
              </w:rPr>
            </w:pPr>
            <w:r w:rsidRPr="00604447">
              <w:rPr>
                <w:rFonts w:ascii="Times New Roman" w:eastAsia="Times New Roman" w:hAnsi="Times New Roman" w:cs="Times New Roman"/>
                <w:b/>
                <w:bCs/>
                <w:color w:val="000000"/>
                <w:sz w:val="24"/>
                <w:szCs w:val="24"/>
              </w:rPr>
              <w:t>5</w:t>
            </w:r>
          </w:p>
        </w:tc>
        <w:tc>
          <w:tcPr>
            <w:tcW w:w="4760"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u w:val="single"/>
              </w:rPr>
              <w:t>/objekts/</w:t>
            </w:r>
            <w:proofErr w:type="spellStart"/>
            <w:r w:rsidRPr="00604447">
              <w:rPr>
                <w:rFonts w:ascii="Times New Roman" w:eastAsia="Times New Roman" w:hAnsi="Times New Roman" w:cs="Times New Roman"/>
                <w:sz w:val="24"/>
                <w:szCs w:val="24"/>
                <w:u w:val="single"/>
              </w:rPr>
              <w:t>atputas-komplekss-klintis</w:t>
            </w:r>
            <w:proofErr w:type="spellEnd"/>
            <w:r w:rsidRPr="00604447">
              <w:rPr>
                <w:rFonts w:ascii="Times New Roman" w:eastAsia="Times New Roman" w:hAnsi="Times New Roman" w:cs="Times New Roman"/>
                <w:sz w:val="24"/>
                <w:szCs w:val="24"/>
                <w:u w:val="single"/>
              </w:rPr>
              <w:t xml:space="preserve">/ </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1757</w:t>
            </w:r>
          </w:p>
        </w:tc>
      </w:tr>
      <w:tr w:rsidR="000D2B43" w:rsidRPr="00604447" w:rsidTr="00604447">
        <w:trPr>
          <w:cantSplit/>
          <w:trHeight w:val="315"/>
          <w:jc w:val="center"/>
        </w:trPr>
        <w:tc>
          <w:tcPr>
            <w:tcW w:w="597" w:type="dxa"/>
            <w:tcBorders>
              <w:top w:val="nil"/>
              <w:left w:val="single" w:sz="4" w:space="0" w:color="000000"/>
              <w:bottom w:val="single" w:sz="4"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lang w:eastAsia="hi-IN" w:bidi="hi-IN"/>
              </w:rPr>
            </w:pPr>
            <w:r w:rsidRPr="00604447">
              <w:rPr>
                <w:rFonts w:ascii="Times New Roman" w:eastAsia="Times New Roman" w:hAnsi="Times New Roman" w:cs="Times New Roman"/>
                <w:b/>
                <w:bCs/>
                <w:color w:val="000000"/>
                <w:sz w:val="24"/>
                <w:szCs w:val="24"/>
              </w:rPr>
              <w:t>6</w:t>
            </w:r>
          </w:p>
        </w:tc>
        <w:tc>
          <w:tcPr>
            <w:tcW w:w="4760" w:type="dxa"/>
            <w:tcBorders>
              <w:top w:val="nil"/>
              <w:left w:val="single" w:sz="4" w:space="0" w:color="000000"/>
              <w:bottom w:val="single" w:sz="4"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rPr>
              <w:t>/objekts/</w:t>
            </w:r>
            <w:proofErr w:type="spellStart"/>
            <w:r w:rsidRPr="00604447">
              <w:rPr>
                <w:rFonts w:ascii="Times New Roman" w:eastAsia="Times New Roman" w:hAnsi="Times New Roman" w:cs="Times New Roman"/>
                <w:sz w:val="24"/>
                <w:szCs w:val="24"/>
              </w:rPr>
              <w:t>atputas-komplekss-sonate</w:t>
            </w:r>
            <w:proofErr w:type="spellEnd"/>
            <w:r w:rsidRPr="00604447">
              <w:rPr>
                <w:rFonts w:ascii="Times New Roman" w:eastAsia="Times New Roman" w:hAnsi="Times New Roman" w:cs="Times New Roman"/>
                <w:sz w:val="24"/>
                <w:szCs w:val="24"/>
              </w:rPr>
              <w:t xml:space="preserve">/ </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1516</w:t>
            </w:r>
          </w:p>
        </w:tc>
      </w:tr>
      <w:tr w:rsidR="000D2B43" w:rsidRPr="00604447" w:rsidTr="00604447">
        <w:trPr>
          <w:cantSplit/>
          <w:trHeight w:val="315"/>
          <w:jc w:val="center"/>
        </w:trPr>
        <w:tc>
          <w:tcPr>
            <w:tcW w:w="597" w:type="dxa"/>
            <w:tcBorders>
              <w:top w:val="nil"/>
              <w:left w:val="single" w:sz="4" w:space="0" w:color="000000"/>
              <w:bottom w:val="single" w:sz="4"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lang w:eastAsia="hi-IN" w:bidi="hi-IN"/>
              </w:rPr>
            </w:pPr>
            <w:r w:rsidRPr="00604447">
              <w:rPr>
                <w:rFonts w:ascii="Times New Roman" w:eastAsia="Times New Roman" w:hAnsi="Times New Roman" w:cs="Times New Roman"/>
                <w:b/>
                <w:bCs/>
                <w:color w:val="000000"/>
                <w:sz w:val="24"/>
                <w:szCs w:val="24"/>
              </w:rPr>
              <w:lastRenderedPageBreak/>
              <w:t>7</w:t>
            </w:r>
          </w:p>
        </w:tc>
        <w:tc>
          <w:tcPr>
            <w:tcW w:w="47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rPr>
              <w:t>/objekts/</w:t>
            </w:r>
            <w:proofErr w:type="spellStart"/>
            <w:r w:rsidRPr="00604447">
              <w:rPr>
                <w:rFonts w:ascii="Times New Roman" w:eastAsia="Times New Roman" w:hAnsi="Times New Roman" w:cs="Times New Roman"/>
                <w:sz w:val="24"/>
                <w:szCs w:val="24"/>
              </w:rPr>
              <w:t>viesnica-gulbene</w:t>
            </w:r>
            <w:proofErr w:type="spellEnd"/>
            <w:r w:rsidRPr="00604447">
              <w:rPr>
                <w:rFonts w:ascii="Times New Roman" w:eastAsia="Times New Roman" w:hAnsi="Times New Roman" w:cs="Times New Roman"/>
                <w:sz w:val="24"/>
                <w:szCs w:val="24"/>
              </w:rPr>
              <w:t xml:space="preserve">/ </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3D2CF8"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3D2CF8">
              <w:rPr>
                <w:rFonts w:ascii="Times New Roman" w:eastAsia="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55A475F8" wp14:editId="214E822A">
                      <wp:simplePos x="0" y="0"/>
                      <wp:positionH relativeFrom="column">
                        <wp:posOffset>480695</wp:posOffset>
                      </wp:positionH>
                      <wp:positionV relativeFrom="paragraph">
                        <wp:posOffset>-405765</wp:posOffset>
                      </wp:positionV>
                      <wp:extent cx="1819275" cy="3238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23850"/>
                              </a:xfrm>
                              <a:prstGeom prst="rect">
                                <a:avLst/>
                              </a:prstGeom>
                              <a:solidFill>
                                <a:srgbClr val="FFFFFF"/>
                              </a:solidFill>
                              <a:ln w="9525">
                                <a:noFill/>
                                <a:miter lim="800000"/>
                                <a:headEnd/>
                                <a:tailEnd/>
                              </a:ln>
                            </wps:spPr>
                            <wps:txbx>
                              <w:txbxContent>
                                <w:p w:rsidR="009D2AA7" w:rsidRPr="003D2CF8" w:rsidRDefault="009D2AA7" w:rsidP="003D2CF8">
                                  <w:pPr>
                                    <w:jc w:val="right"/>
                                    <w:rPr>
                                      <w:rFonts w:ascii="Times New Roman" w:hAnsi="Times New Roman" w:cs="Times New Roman"/>
                                      <w:sz w:val="24"/>
                                    </w:rPr>
                                  </w:pPr>
                                  <w:r w:rsidRPr="003D2CF8">
                                    <w:rPr>
                                      <w:rFonts w:ascii="Times New Roman" w:hAnsi="Times New Roman" w:cs="Times New Roman"/>
                                      <w:sz w:val="24"/>
                                    </w:rPr>
                                    <w:t>4.tabulas turpinājums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85pt;margin-top:-31.95pt;width:143.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" stroked="f">
                      <v:textbox>
                        <w:txbxContent>
                          <w:p w:rsidR="009D2AA7" w:rsidRPr="003D2CF8" w:rsidRDefault="009D2AA7" w:rsidP="003D2CF8">
                            <w:pPr>
                              <w:jc w:val="right"/>
                              <w:rPr>
                                <w:rFonts w:ascii="Times New Roman" w:hAnsi="Times New Roman" w:cs="Times New Roman"/>
                                <w:sz w:val="24"/>
                              </w:rPr>
                            </w:pPr>
                            <w:r w:rsidRPr="003D2CF8">
                              <w:rPr>
                                <w:rFonts w:ascii="Times New Roman" w:hAnsi="Times New Roman" w:cs="Times New Roman"/>
                                <w:sz w:val="24"/>
                              </w:rPr>
                              <w:t>4.tabulas turpinājums</w:t>
                            </w:r>
                          </w:p>
                        </w:txbxContent>
                      </v:textbox>
                    </v:shape>
                  </w:pict>
                </mc:Fallback>
              </mc:AlternateConten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1445</w:t>
            </w:r>
          </w:p>
        </w:tc>
      </w:tr>
      <w:tr w:rsidR="000D2B43" w:rsidRPr="00604447" w:rsidTr="00604447">
        <w:trPr>
          <w:cantSplit/>
          <w:trHeight w:val="315"/>
          <w:jc w:val="center"/>
        </w:trPr>
        <w:tc>
          <w:tcPr>
            <w:tcW w:w="597" w:type="dxa"/>
            <w:tcBorders>
              <w:top w:val="nil"/>
              <w:left w:val="single" w:sz="4" w:space="0" w:color="000000"/>
              <w:bottom w:val="single" w:sz="4"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lang w:eastAsia="hi-IN" w:bidi="hi-IN"/>
              </w:rPr>
            </w:pPr>
            <w:r w:rsidRPr="00604447">
              <w:rPr>
                <w:rFonts w:ascii="Times New Roman" w:eastAsia="Times New Roman" w:hAnsi="Times New Roman" w:cs="Times New Roman"/>
                <w:b/>
                <w:bCs/>
                <w:color w:val="000000"/>
                <w:sz w:val="24"/>
                <w:szCs w:val="24"/>
              </w:rPr>
              <w:t>8</w:t>
            </w:r>
          </w:p>
        </w:tc>
        <w:tc>
          <w:tcPr>
            <w:tcW w:w="47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rPr>
              <w:t xml:space="preserve">/objekts/elektrovilciens/ </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1322</w:t>
            </w:r>
          </w:p>
        </w:tc>
      </w:tr>
      <w:tr w:rsidR="000D2B43" w:rsidRPr="00604447" w:rsidTr="00604447">
        <w:trPr>
          <w:cantSplit/>
          <w:trHeight w:val="315"/>
          <w:jc w:val="center"/>
        </w:trPr>
        <w:tc>
          <w:tcPr>
            <w:tcW w:w="597" w:type="dxa"/>
            <w:tcBorders>
              <w:top w:val="nil"/>
              <w:left w:val="single" w:sz="4" w:space="0" w:color="000000"/>
              <w:bottom w:val="single" w:sz="4"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lang w:eastAsia="hi-IN" w:bidi="hi-IN"/>
              </w:rPr>
            </w:pPr>
            <w:r w:rsidRPr="00604447">
              <w:rPr>
                <w:rFonts w:ascii="Times New Roman" w:eastAsia="Times New Roman" w:hAnsi="Times New Roman" w:cs="Times New Roman"/>
                <w:b/>
                <w:bCs/>
                <w:color w:val="000000"/>
                <w:sz w:val="24"/>
                <w:szCs w:val="24"/>
              </w:rPr>
              <w:t>9</w:t>
            </w:r>
          </w:p>
        </w:tc>
        <w:tc>
          <w:tcPr>
            <w:tcW w:w="47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rPr>
              <w:t>/objekts/</w:t>
            </w:r>
            <w:proofErr w:type="spellStart"/>
            <w:r w:rsidRPr="00604447">
              <w:rPr>
                <w:rFonts w:ascii="Times New Roman" w:eastAsia="Times New Roman" w:hAnsi="Times New Roman" w:cs="Times New Roman"/>
                <w:sz w:val="24"/>
                <w:szCs w:val="24"/>
              </w:rPr>
              <w:t>atputas-komplekss-vonadzini</w:t>
            </w:r>
            <w:proofErr w:type="spellEnd"/>
            <w:r w:rsidRPr="00604447">
              <w:rPr>
                <w:rFonts w:ascii="Times New Roman" w:eastAsia="Times New Roman" w:hAnsi="Times New Roman" w:cs="Times New Roman"/>
                <w:sz w:val="24"/>
                <w:szCs w:val="24"/>
              </w:rPr>
              <w:t xml:space="preserve">/ </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eastAsia="Times New Roman" w:hAnsi="Times New Roman" w:cs="Times New Roman"/>
                <w:b/>
                <w:bCs/>
                <w:kern w:val="2"/>
                <w:sz w:val="24"/>
                <w:szCs w:val="24"/>
                <w:lang w:eastAsia="hi-IN" w:bidi="hi-IN"/>
              </w:rPr>
            </w:pPr>
            <w:r w:rsidRPr="00604447">
              <w:rPr>
                <w:rFonts w:ascii="Times New Roman" w:eastAsia="Times New Roman" w:hAnsi="Times New Roman" w:cs="Times New Roman"/>
                <w:b/>
                <w:bCs/>
                <w:sz w:val="24"/>
                <w:szCs w:val="24"/>
              </w:rPr>
              <w:t>1285</w:t>
            </w:r>
          </w:p>
        </w:tc>
      </w:tr>
      <w:tr w:rsidR="000D2B43" w:rsidRPr="00604447" w:rsidTr="00604447">
        <w:trPr>
          <w:cantSplit/>
          <w:trHeight w:val="315"/>
          <w:jc w:val="center"/>
        </w:trPr>
        <w:tc>
          <w:tcPr>
            <w:tcW w:w="597" w:type="dxa"/>
            <w:tcBorders>
              <w:top w:val="nil"/>
              <w:left w:val="single" w:sz="4" w:space="0" w:color="000000"/>
              <w:bottom w:val="single" w:sz="8" w:space="0" w:color="000000"/>
              <w:right w:val="nil"/>
            </w:tcBorders>
            <w:shd w:val="clear" w:color="auto" w:fill="F2F2F2" w:themeFill="background1" w:themeFillShade="F2"/>
            <w:tcMar>
              <w:top w:w="0" w:type="dxa"/>
              <w:left w:w="108" w:type="dxa"/>
              <w:bottom w:w="0" w:type="dxa"/>
              <w:right w:w="108" w:type="dxa"/>
            </w:tcMar>
            <w:vAlign w:val="bottom"/>
            <w:hideMark/>
          </w:tcPr>
          <w:p w:rsidR="000D2B43" w:rsidRPr="00604447" w:rsidRDefault="000D2B43" w:rsidP="00604447">
            <w:pPr>
              <w:widowControl w:val="0"/>
              <w:suppressAutoHyphens/>
              <w:spacing w:after="0" w:line="240" w:lineRule="auto"/>
              <w:jc w:val="right"/>
              <w:rPr>
                <w:rFonts w:ascii="Times New Roman" w:eastAsia="Times New Roman" w:hAnsi="Times New Roman" w:cs="Times New Roman"/>
                <w:kern w:val="2"/>
                <w:sz w:val="24"/>
                <w:szCs w:val="24"/>
                <w:lang w:eastAsia="hi-IN" w:bidi="hi-IN"/>
              </w:rPr>
            </w:pPr>
            <w:r w:rsidRPr="00604447">
              <w:rPr>
                <w:rFonts w:ascii="Times New Roman" w:eastAsia="Times New Roman" w:hAnsi="Times New Roman" w:cs="Times New Roman"/>
                <w:b/>
                <w:bCs/>
                <w:color w:val="000000"/>
                <w:sz w:val="24"/>
                <w:szCs w:val="24"/>
              </w:rPr>
              <w:t>10</w:t>
            </w:r>
          </w:p>
        </w:tc>
        <w:tc>
          <w:tcPr>
            <w:tcW w:w="4760"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vAlign w:val="bottom"/>
            <w:hideMark/>
          </w:tcPr>
          <w:p w:rsidR="000D2B43" w:rsidRPr="00604447" w:rsidRDefault="000D2B43" w:rsidP="00604447">
            <w:pPr>
              <w:widowControl w:val="0"/>
              <w:shd w:val="clear" w:color="auto" w:fill="FFFFFF"/>
              <w:suppressAutoHyphens/>
              <w:spacing w:after="0" w:line="240" w:lineRule="auto"/>
              <w:rPr>
                <w:rFonts w:ascii="Times New Roman" w:eastAsia="Times New Roman" w:hAnsi="Times New Roman" w:cs="Times New Roman"/>
                <w:b/>
                <w:bCs/>
                <w:color w:val="3F3F3F"/>
                <w:kern w:val="2"/>
                <w:sz w:val="24"/>
                <w:szCs w:val="24"/>
                <w:lang w:eastAsia="hi-IN" w:bidi="hi-IN"/>
              </w:rPr>
            </w:pPr>
            <w:r w:rsidRPr="00604447">
              <w:rPr>
                <w:rFonts w:ascii="Times New Roman" w:eastAsia="Times New Roman" w:hAnsi="Times New Roman" w:cs="Times New Roman"/>
                <w:sz w:val="24"/>
                <w:szCs w:val="24"/>
              </w:rPr>
              <w:t>/objekts/</w:t>
            </w:r>
            <w:proofErr w:type="spellStart"/>
            <w:r w:rsidRPr="00604447">
              <w:rPr>
                <w:rFonts w:ascii="Times New Roman" w:eastAsia="Times New Roman" w:hAnsi="Times New Roman" w:cs="Times New Roman"/>
                <w:sz w:val="24"/>
                <w:szCs w:val="24"/>
              </w:rPr>
              <w:t>stamerienas-muiza</w:t>
            </w:r>
            <w:proofErr w:type="spellEnd"/>
            <w:r w:rsidRPr="00604447">
              <w:rPr>
                <w:rFonts w:ascii="Times New Roman" w:eastAsia="Times New Roman" w:hAnsi="Times New Roman" w:cs="Times New Roman"/>
                <w:sz w:val="24"/>
                <w:szCs w:val="24"/>
              </w:rPr>
              <w:t xml:space="preserve">/ </w:t>
            </w:r>
          </w:p>
        </w:tc>
        <w:tc>
          <w:tcPr>
            <w:tcW w:w="1569"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0D2B43" w:rsidRPr="00604447" w:rsidRDefault="000D2B43" w:rsidP="00604447">
            <w:pPr>
              <w:widowControl w:val="0"/>
              <w:suppressAutoHyphens/>
              <w:spacing w:after="0" w:line="240" w:lineRule="auto"/>
              <w:jc w:val="right"/>
              <w:rPr>
                <w:rFonts w:ascii="Times New Roman" w:hAnsi="Times New Roman" w:cs="Times New Roman"/>
                <w:kern w:val="2"/>
                <w:sz w:val="24"/>
                <w:szCs w:val="24"/>
                <w:lang w:eastAsia="hi-IN" w:bidi="hi-IN"/>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B43" w:rsidRPr="00604447" w:rsidRDefault="000D2B43" w:rsidP="00604447">
            <w:pPr>
              <w:widowControl w:val="0"/>
              <w:suppressAutoHyphens/>
              <w:spacing w:after="0" w:line="240" w:lineRule="auto"/>
              <w:jc w:val="center"/>
              <w:rPr>
                <w:rFonts w:ascii="Times New Roman" w:hAnsi="Times New Roman" w:cs="Times New Roman"/>
                <w:kern w:val="2"/>
                <w:sz w:val="24"/>
                <w:szCs w:val="24"/>
                <w:lang w:eastAsia="hi-IN" w:bidi="hi-IN"/>
              </w:rPr>
            </w:pPr>
            <w:r w:rsidRPr="00604447">
              <w:rPr>
                <w:rFonts w:ascii="Times New Roman" w:eastAsia="Times New Roman" w:hAnsi="Times New Roman" w:cs="Times New Roman"/>
                <w:b/>
                <w:bCs/>
                <w:sz w:val="24"/>
                <w:szCs w:val="24"/>
              </w:rPr>
              <w:t>1025</w:t>
            </w:r>
          </w:p>
        </w:tc>
      </w:tr>
    </w:tbl>
    <w:p w:rsidR="00B878CD" w:rsidRPr="000D2B43" w:rsidRDefault="00B878CD" w:rsidP="00604447">
      <w:pPr>
        <w:pStyle w:val="Pamats2"/>
        <w:jc w:val="right"/>
        <w:rPr>
          <w:kern w:val="2"/>
          <w:lang w:eastAsia="hi-IN" w:bidi="hi-IN"/>
        </w:rPr>
      </w:pPr>
      <w:r w:rsidRPr="000D2B43">
        <w:t>Avots: Pašvaldības aģentūra</w:t>
      </w:r>
    </w:p>
    <w:p w:rsidR="00BE341D" w:rsidRDefault="00BE341D" w:rsidP="00277B9C">
      <w:pPr>
        <w:pStyle w:val="Pamats2"/>
        <w:jc w:val="right"/>
      </w:pPr>
    </w:p>
    <w:p w:rsidR="00277B9C" w:rsidRDefault="001A3A87" w:rsidP="00277B9C">
      <w:pPr>
        <w:pStyle w:val="Pamats2"/>
        <w:jc w:val="right"/>
      </w:pPr>
      <w:fldSimple w:instr=" SEQ tabula \* ARABIC ">
        <w:r w:rsidR="00217A51">
          <w:rPr>
            <w:noProof/>
          </w:rPr>
          <w:t>5</w:t>
        </w:r>
      </w:fldSimple>
      <w:r w:rsidR="00604447">
        <w:t>. tabula</w:t>
      </w:r>
    </w:p>
    <w:p w:rsidR="00B878CD" w:rsidRPr="006D5A65" w:rsidRDefault="00604447" w:rsidP="00604447">
      <w:pPr>
        <w:pStyle w:val="Pamats2"/>
        <w:rPr>
          <w:rFonts w:eastAsia="Times New Roman"/>
          <w:b/>
          <w:bCs/>
          <w:color w:val="000000"/>
          <w:sz w:val="28"/>
        </w:rPr>
      </w:pPr>
      <w:r>
        <w:t xml:space="preserve"> </w:t>
      </w:r>
      <w:hyperlink r:id="rId153" w:history="1">
        <w:r w:rsidR="00B878CD" w:rsidRPr="006D5A65">
          <w:rPr>
            <w:rStyle w:val="Hipersaite"/>
          </w:rPr>
          <w:t>www.visitgulbene.lv</w:t>
        </w:r>
      </w:hyperlink>
      <w:r>
        <w:t xml:space="preserve"> apmeklētāji pēc vecuma/dzimuma</w:t>
      </w:r>
    </w:p>
    <w:tbl>
      <w:tblPr>
        <w:tblW w:w="8824" w:type="dxa"/>
        <w:jc w:val="center"/>
        <w:tblInd w:w="-10" w:type="dxa"/>
        <w:tblLayout w:type="fixed"/>
        <w:tblLook w:val="04A0" w:firstRow="1" w:lastRow="0" w:firstColumn="1" w:lastColumn="0" w:noHBand="0" w:noVBand="1"/>
      </w:tblPr>
      <w:tblGrid>
        <w:gridCol w:w="1252"/>
        <w:gridCol w:w="28"/>
        <w:gridCol w:w="1815"/>
        <w:gridCol w:w="2267"/>
        <w:gridCol w:w="1681"/>
        <w:gridCol w:w="1771"/>
        <w:gridCol w:w="10"/>
      </w:tblGrid>
      <w:tr w:rsidR="00B878CD" w:rsidRPr="00604447" w:rsidTr="00086AAC">
        <w:trPr>
          <w:cantSplit/>
          <w:trHeight w:val="300"/>
          <w:jc w:val="center"/>
        </w:trPr>
        <w:tc>
          <w:tcPr>
            <w:tcW w:w="1252" w:type="dxa"/>
            <w:tcBorders>
              <w:top w:val="single" w:sz="4" w:space="0" w:color="000000"/>
              <w:left w:val="single" w:sz="4" w:space="0" w:color="000000"/>
              <w:bottom w:val="single" w:sz="8"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rPr>
              <w:t>Vecums</w:t>
            </w:r>
          </w:p>
        </w:tc>
        <w:tc>
          <w:tcPr>
            <w:tcW w:w="1843" w:type="dxa"/>
            <w:gridSpan w:val="2"/>
            <w:tcBorders>
              <w:top w:val="single" w:sz="4" w:space="0" w:color="000000"/>
              <w:left w:val="single" w:sz="4" w:space="0" w:color="000000"/>
              <w:bottom w:val="single" w:sz="8"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rPr>
              <w:t>Procenti %</w:t>
            </w:r>
          </w:p>
        </w:tc>
        <w:tc>
          <w:tcPr>
            <w:tcW w:w="2267" w:type="dxa"/>
            <w:vMerge w:val="restart"/>
            <w:tcBorders>
              <w:top w:val="nil"/>
              <w:left w:val="single" w:sz="4" w:space="0" w:color="000000"/>
              <w:bottom w:val="nil"/>
              <w:right w:val="nil"/>
            </w:tcBorders>
            <w:shd w:val="clear" w:color="auto" w:fill="F2F2F2"/>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rPr>
              <w:t> </w:t>
            </w:r>
          </w:p>
        </w:tc>
        <w:tc>
          <w:tcPr>
            <w:tcW w:w="1681" w:type="dxa"/>
            <w:tcBorders>
              <w:top w:val="single" w:sz="4" w:space="0" w:color="000000"/>
              <w:left w:val="single" w:sz="4" w:space="0" w:color="000000"/>
              <w:bottom w:val="single" w:sz="8"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rPr>
              <w:t>Dzimums</w:t>
            </w:r>
          </w:p>
        </w:tc>
        <w:tc>
          <w:tcPr>
            <w:tcW w:w="1781" w:type="dxa"/>
            <w:gridSpan w:val="2"/>
            <w:tcBorders>
              <w:top w:val="single" w:sz="4" w:space="0" w:color="000000"/>
              <w:left w:val="single" w:sz="4" w:space="0" w:color="000000"/>
              <w:bottom w:val="single" w:sz="8" w:space="0" w:color="000000"/>
              <w:right w:val="single" w:sz="4" w:space="0" w:color="000000"/>
            </w:tcBorders>
            <w:shd w:val="clear" w:color="auto" w:fill="F2F2F2"/>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rPr>
              <w:t>Procenti %</w:t>
            </w:r>
          </w:p>
        </w:tc>
      </w:tr>
      <w:tr w:rsidR="00B878CD" w:rsidRPr="00604447" w:rsidTr="00086AAC">
        <w:trPr>
          <w:cantSplit/>
          <w:trHeight w:val="300"/>
          <w:jc w:val="center"/>
        </w:trPr>
        <w:tc>
          <w:tcPr>
            <w:tcW w:w="1252"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18-24</w:t>
            </w:r>
          </w:p>
        </w:tc>
        <w:tc>
          <w:tcPr>
            <w:tcW w:w="1843" w:type="dxa"/>
            <w:gridSpan w:val="2"/>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9,31%</w:t>
            </w:r>
          </w:p>
        </w:tc>
        <w:tc>
          <w:tcPr>
            <w:tcW w:w="2267" w:type="dxa"/>
            <w:vMerge/>
            <w:tcBorders>
              <w:top w:val="nil"/>
              <w:left w:val="single" w:sz="4" w:space="0" w:color="000000"/>
              <w:bottom w:val="nil"/>
              <w:right w:val="nil"/>
            </w:tcBorders>
            <w:vAlign w:val="center"/>
            <w:hideMark/>
          </w:tcPr>
          <w:p w:rsidR="00B878CD" w:rsidRPr="00604447" w:rsidRDefault="00B878CD" w:rsidP="00604447">
            <w:pPr>
              <w:spacing w:after="0" w:line="240" w:lineRule="auto"/>
              <w:rPr>
                <w:rFonts w:ascii="Times New Roman" w:eastAsia="Times New Roman" w:hAnsi="Times New Roman" w:cs="Times New Roman"/>
                <w:b/>
                <w:bCs/>
                <w:color w:val="000000"/>
                <w:kern w:val="2"/>
                <w:sz w:val="24"/>
                <w:szCs w:val="24"/>
                <w:lang w:eastAsia="hi-IN" w:bidi="hi-IN"/>
              </w:rPr>
            </w:pPr>
          </w:p>
        </w:tc>
        <w:tc>
          <w:tcPr>
            <w:tcW w:w="1681"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Sievietes</w:t>
            </w:r>
          </w:p>
        </w:tc>
        <w:tc>
          <w:tcPr>
            <w:tcW w:w="1781" w:type="dxa"/>
            <w:gridSpan w:val="2"/>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69,13%</w:t>
            </w:r>
          </w:p>
        </w:tc>
      </w:tr>
      <w:tr w:rsidR="00B878CD" w:rsidRPr="00604447" w:rsidTr="00086AAC">
        <w:trPr>
          <w:cantSplit/>
          <w:trHeight w:val="300"/>
          <w:jc w:val="center"/>
        </w:trPr>
        <w:tc>
          <w:tcPr>
            <w:tcW w:w="1252"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25-34</w:t>
            </w:r>
          </w:p>
        </w:tc>
        <w:tc>
          <w:tcPr>
            <w:tcW w:w="1843" w:type="dxa"/>
            <w:gridSpan w:val="2"/>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40,57%</w:t>
            </w:r>
          </w:p>
        </w:tc>
        <w:tc>
          <w:tcPr>
            <w:tcW w:w="2267" w:type="dxa"/>
            <w:vMerge/>
            <w:tcBorders>
              <w:top w:val="nil"/>
              <w:left w:val="single" w:sz="4" w:space="0" w:color="000000"/>
              <w:bottom w:val="nil"/>
              <w:right w:val="nil"/>
            </w:tcBorders>
            <w:vAlign w:val="center"/>
            <w:hideMark/>
          </w:tcPr>
          <w:p w:rsidR="00B878CD" w:rsidRPr="00604447" w:rsidRDefault="00B878CD" w:rsidP="00604447">
            <w:pPr>
              <w:spacing w:after="0" w:line="240" w:lineRule="auto"/>
              <w:rPr>
                <w:rFonts w:ascii="Times New Roman" w:eastAsia="Times New Roman" w:hAnsi="Times New Roman" w:cs="Times New Roman"/>
                <w:b/>
                <w:bCs/>
                <w:color w:val="000000"/>
                <w:kern w:val="2"/>
                <w:sz w:val="24"/>
                <w:szCs w:val="24"/>
                <w:lang w:eastAsia="hi-IN" w:bidi="hi-IN"/>
              </w:rPr>
            </w:pPr>
          </w:p>
        </w:tc>
        <w:tc>
          <w:tcPr>
            <w:tcW w:w="1681"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Vīrieši</w:t>
            </w:r>
          </w:p>
        </w:tc>
        <w:tc>
          <w:tcPr>
            <w:tcW w:w="1781" w:type="dxa"/>
            <w:gridSpan w:val="2"/>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30,87%</w:t>
            </w:r>
          </w:p>
        </w:tc>
      </w:tr>
      <w:tr w:rsidR="00B878CD" w:rsidRPr="00604447" w:rsidTr="00086AAC">
        <w:trPr>
          <w:gridAfter w:val="1"/>
          <w:wAfter w:w="10" w:type="dxa"/>
          <w:cantSplit/>
          <w:trHeight w:val="300"/>
          <w:jc w:val="center"/>
        </w:trPr>
        <w:tc>
          <w:tcPr>
            <w:tcW w:w="1280" w:type="dxa"/>
            <w:gridSpan w:val="2"/>
            <w:tcBorders>
              <w:top w:val="nil"/>
              <w:left w:val="single" w:sz="4" w:space="0" w:color="000000"/>
              <w:bottom w:val="single" w:sz="4" w:space="0" w:color="000000"/>
              <w:right w:val="nil"/>
            </w:tcBorders>
            <w:shd w:val="clear" w:color="auto" w:fill="F2F2F2"/>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35-44</w:t>
            </w:r>
          </w:p>
        </w:tc>
        <w:tc>
          <w:tcPr>
            <w:tcW w:w="1815" w:type="dxa"/>
            <w:tcBorders>
              <w:top w:val="nil"/>
              <w:left w:val="single" w:sz="4" w:space="0" w:color="000000"/>
              <w:bottom w:val="single" w:sz="4" w:space="0" w:color="000000"/>
              <w:right w:val="nil"/>
            </w:tcBorders>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19,78%</w:t>
            </w:r>
          </w:p>
        </w:tc>
        <w:tc>
          <w:tcPr>
            <w:tcW w:w="2267" w:type="dxa"/>
            <w:tcBorders>
              <w:top w:val="nil"/>
              <w:left w:val="single" w:sz="4" w:space="0" w:color="000000"/>
              <w:bottom w:val="nil"/>
              <w:right w:val="nil"/>
            </w:tcBorders>
            <w:tcMar>
              <w:top w:w="0" w:type="dxa"/>
              <w:left w:w="0" w:type="dxa"/>
              <w:bottom w:w="0" w:type="dxa"/>
              <w:right w:w="0" w:type="dxa"/>
            </w:tcMar>
            <w:vAlign w:val="center"/>
          </w:tcPr>
          <w:p w:rsidR="00B878CD" w:rsidRPr="00604447" w:rsidRDefault="00B878CD" w:rsidP="00604447">
            <w:pPr>
              <w:widowControl w:val="0"/>
              <w:suppressAutoHyphens/>
              <w:snapToGrid w:val="0"/>
              <w:spacing w:after="0" w:line="240" w:lineRule="auto"/>
              <w:rPr>
                <w:rFonts w:ascii="Times New Roman" w:eastAsia="Times New Roman" w:hAnsi="Times New Roman" w:cs="Times New Roman"/>
                <w:color w:val="000000"/>
                <w:kern w:val="2"/>
                <w:sz w:val="24"/>
                <w:szCs w:val="24"/>
                <w:lang w:eastAsia="hi-IN" w:bidi="hi-IN"/>
              </w:rPr>
            </w:pPr>
          </w:p>
        </w:tc>
        <w:tc>
          <w:tcPr>
            <w:tcW w:w="1681" w:type="dxa"/>
            <w:vMerge w:val="restart"/>
            <w:tcBorders>
              <w:top w:val="single" w:sz="4" w:space="0" w:color="000000"/>
              <w:left w:val="nil"/>
              <w:bottom w:val="nil"/>
              <w:right w:val="nil"/>
            </w:tcBorders>
            <w:shd w:val="clear" w:color="auto" w:fill="F2F2F2"/>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 </w:t>
            </w:r>
          </w:p>
        </w:tc>
        <w:tc>
          <w:tcPr>
            <w:tcW w:w="1771" w:type="dxa"/>
            <w:tcMar>
              <w:top w:w="0" w:type="dxa"/>
              <w:left w:w="0" w:type="dxa"/>
              <w:bottom w:w="0" w:type="dxa"/>
              <w:right w:w="0" w:type="dxa"/>
            </w:tcMar>
          </w:tcPr>
          <w:p w:rsidR="00B878CD" w:rsidRPr="00604447" w:rsidRDefault="00B878CD" w:rsidP="00604447">
            <w:pPr>
              <w:widowControl w:val="0"/>
              <w:suppressAutoHyphens/>
              <w:snapToGrid w:val="0"/>
              <w:spacing w:after="0" w:line="240" w:lineRule="auto"/>
              <w:rPr>
                <w:rFonts w:ascii="Times New Roman" w:eastAsia="Times New Roman" w:hAnsi="Times New Roman" w:cs="Times New Roman"/>
                <w:color w:val="000000"/>
                <w:kern w:val="2"/>
                <w:sz w:val="24"/>
                <w:szCs w:val="24"/>
                <w:lang w:eastAsia="hi-IN" w:bidi="hi-IN"/>
              </w:rPr>
            </w:pPr>
          </w:p>
        </w:tc>
      </w:tr>
      <w:tr w:rsidR="00B878CD" w:rsidRPr="00604447" w:rsidTr="00086AAC">
        <w:trPr>
          <w:gridAfter w:val="1"/>
          <w:wAfter w:w="10" w:type="dxa"/>
          <w:cantSplit/>
          <w:trHeight w:val="300"/>
          <w:jc w:val="center"/>
        </w:trPr>
        <w:tc>
          <w:tcPr>
            <w:tcW w:w="1280" w:type="dxa"/>
            <w:gridSpan w:val="2"/>
            <w:tcBorders>
              <w:top w:val="nil"/>
              <w:left w:val="single" w:sz="4" w:space="0" w:color="000000"/>
              <w:bottom w:val="single" w:sz="4" w:space="0" w:color="000000"/>
              <w:right w:val="nil"/>
            </w:tcBorders>
            <w:shd w:val="clear" w:color="auto" w:fill="F2F2F2"/>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45-54</w:t>
            </w:r>
          </w:p>
        </w:tc>
        <w:tc>
          <w:tcPr>
            <w:tcW w:w="1815" w:type="dxa"/>
            <w:tcBorders>
              <w:top w:val="nil"/>
              <w:left w:val="single" w:sz="4" w:space="0" w:color="000000"/>
              <w:bottom w:val="single" w:sz="4" w:space="0" w:color="000000"/>
              <w:right w:val="nil"/>
            </w:tcBorders>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17,49%</w:t>
            </w:r>
          </w:p>
        </w:tc>
        <w:tc>
          <w:tcPr>
            <w:tcW w:w="2267" w:type="dxa"/>
            <w:tcBorders>
              <w:top w:val="nil"/>
              <w:left w:val="single" w:sz="4" w:space="0" w:color="000000"/>
              <w:bottom w:val="nil"/>
              <w:right w:val="nil"/>
            </w:tcBorders>
            <w:tcMar>
              <w:top w:w="0" w:type="dxa"/>
              <w:left w:w="0" w:type="dxa"/>
              <w:bottom w:w="0" w:type="dxa"/>
              <w:right w:w="0" w:type="dxa"/>
            </w:tcMar>
            <w:vAlign w:val="center"/>
          </w:tcPr>
          <w:p w:rsidR="00B878CD" w:rsidRPr="00604447" w:rsidRDefault="00B878CD" w:rsidP="00604447">
            <w:pPr>
              <w:widowControl w:val="0"/>
              <w:suppressAutoHyphens/>
              <w:snapToGrid w:val="0"/>
              <w:spacing w:after="0" w:line="240" w:lineRule="auto"/>
              <w:rPr>
                <w:rFonts w:ascii="Times New Roman" w:eastAsia="Times New Roman" w:hAnsi="Times New Roman" w:cs="Times New Roman"/>
                <w:color w:val="000000"/>
                <w:kern w:val="2"/>
                <w:sz w:val="24"/>
                <w:szCs w:val="24"/>
                <w:lang w:eastAsia="hi-IN" w:bidi="hi-IN"/>
              </w:rPr>
            </w:pPr>
          </w:p>
        </w:tc>
        <w:tc>
          <w:tcPr>
            <w:tcW w:w="1681" w:type="dxa"/>
            <w:vMerge/>
            <w:tcBorders>
              <w:top w:val="single" w:sz="4" w:space="0" w:color="000000"/>
              <w:left w:val="nil"/>
              <w:bottom w:val="nil"/>
              <w:right w:val="nil"/>
            </w:tcBorders>
            <w:vAlign w:val="center"/>
            <w:hideMark/>
          </w:tcPr>
          <w:p w:rsidR="00B878CD" w:rsidRPr="00604447" w:rsidRDefault="00B878CD" w:rsidP="00604447">
            <w:pPr>
              <w:spacing w:after="0" w:line="240" w:lineRule="auto"/>
              <w:rPr>
                <w:rFonts w:ascii="Times New Roman" w:eastAsia="Times New Roman" w:hAnsi="Times New Roman" w:cs="Times New Roman"/>
                <w:color w:val="000000"/>
                <w:kern w:val="2"/>
                <w:sz w:val="24"/>
                <w:szCs w:val="24"/>
                <w:lang w:eastAsia="hi-IN" w:bidi="hi-IN"/>
              </w:rPr>
            </w:pPr>
          </w:p>
        </w:tc>
        <w:tc>
          <w:tcPr>
            <w:tcW w:w="1771" w:type="dxa"/>
            <w:tcMar>
              <w:top w:w="0" w:type="dxa"/>
              <w:left w:w="0" w:type="dxa"/>
              <w:bottom w:w="0" w:type="dxa"/>
              <w:right w:w="0" w:type="dxa"/>
            </w:tcMar>
          </w:tcPr>
          <w:p w:rsidR="00B878CD" w:rsidRPr="00604447" w:rsidRDefault="00B878CD" w:rsidP="00604447">
            <w:pPr>
              <w:widowControl w:val="0"/>
              <w:suppressAutoHyphens/>
              <w:snapToGrid w:val="0"/>
              <w:spacing w:after="0" w:line="240" w:lineRule="auto"/>
              <w:rPr>
                <w:rFonts w:ascii="Times New Roman" w:eastAsia="Times New Roman" w:hAnsi="Times New Roman" w:cs="Times New Roman"/>
                <w:color w:val="000000"/>
                <w:kern w:val="2"/>
                <w:sz w:val="24"/>
                <w:szCs w:val="24"/>
                <w:lang w:eastAsia="hi-IN" w:bidi="hi-IN"/>
              </w:rPr>
            </w:pPr>
          </w:p>
        </w:tc>
      </w:tr>
      <w:tr w:rsidR="00B878CD" w:rsidRPr="00604447" w:rsidTr="00086AAC">
        <w:trPr>
          <w:gridAfter w:val="1"/>
          <w:wAfter w:w="10" w:type="dxa"/>
          <w:cantSplit/>
          <w:trHeight w:val="300"/>
          <w:jc w:val="center"/>
        </w:trPr>
        <w:tc>
          <w:tcPr>
            <w:tcW w:w="1280" w:type="dxa"/>
            <w:gridSpan w:val="2"/>
            <w:tcBorders>
              <w:top w:val="nil"/>
              <w:left w:val="single" w:sz="4" w:space="0" w:color="000000"/>
              <w:bottom w:val="single" w:sz="4" w:space="0" w:color="000000"/>
              <w:right w:val="nil"/>
            </w:tcBorders>
            <w:shd w:val="clear" w:color="auto" w:fill="F2F2F2"/>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55-64</w:t>
            </w:r>
          </w:p>
        </w:tc>
        <w:tc>
          <w:tcPr>
            <w:tcW w:w="1815" w:type="dxa"/>
            <w:tcBorders>
              <w:top w:val="nil"/>
              <w:left w:val="single" w:sz="4" w:space="0" w:color="000000"/>
              <w:bottom w:val="single" w:sz="4" w:space="0" w:color="000000"/>
              <w:right w:val="nil"/>
            </w:tcBorders>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10,90%</w:t>
            </w:r>
          </w:p>
        </w:tc>
        <w:tc>
          <w:tcPr>
            <w:tcW w:w="2267" w:type="dxa"/>
            <w:tcBorders>
              <w:top w:val="nil"/>
              <w:left w:val="single" w:sz="4" w:space="0" w:color="000000"/>
              <w:bottom w:val="nil"/>
              <w:right w:val="nil"/>
            </w:tcBorders>
            <w:tcMar>
              <w:top w:w="0" w:type="dxa"/>
              <w:left w:w="0" w:type="dxa"/>
              <w:bottom w:w="0" w:type="dxa"/>
              <w:right w:w="0" w:type="dxa"/>
            </w:tcMar>
            <w:vAlign w:val="center"/>
          </w:tcPr>
          <w:p w:rsidR="00B878CD" w:rsidRPr="00604447" w:rsidRDefault="00B878CD" w:rsidP="00604447">
            <w:pPr>
              <w:widowControl w:val="0"/>
              <w:suppressAutoHyphens/>
              <w:snapToGrid w:val="0"/>
              <w:spacing w:after="0" w:line="240" w:lineRule="auto"/>
              <w:rPr>
                <w:rFonts w:ascii="Times New Roman" w:eastAsia="Times New Roman" w:hAnsi="Times New Roman" w:cs="Times New Roman"/>
                <w:color w:val="000000"/>
                <w:kern w:val="2"/>
                <w:sz w:val="24"/>
                <w:szCs w:val="24"/>
                <w:lang w:eastAsia="hi-IN" w:bidi="hi-IN"/>
              </w:rPr>
            </w:pPr>
          </w:p>
        </w:tc>
        <w:tc>
          <w:tcPr>
            <w:tcW w:w="1681" w:type="dxa"/>
            <w:vMerge/>
            <w:tcBorders>
              <w:top w:val="single" w:sz="4" w:space="0" w:color="000000"/>
              <w:left w:val="nil"/>
              <w:bottom w:val="nil"/>
              <w:right w:val="nil"/>
            </w:tcBorders>
            <w:vAlign w:val="center"/>
            <w:hideMark/>
          </w:tcPr>
          <w:p w:rsidR="00B878CD" w:rsidRPr="00604447" w:rsidRDefault="00B878CD" w:rsidP="00604447">
            <w:pPr>
              <w:spacing w:after="0" w:line="240" w:lineRule="auto"/>
              <w:rPr>
                <w:rFonts w:ascii="Times New Roman" w:eastAsia="Times New Roman" w:hAnsi="Times New Roman" w:cs="Times New Roman"/>
                <w:color w:val="000000"/>
                <w:kern w:val="2"/>
                <w:sz w:val="24"/>
                <w:szCs w:val="24"/>
                <w:lang w:eastAsia="hi-IN" w:bidi="hi-IN"/>
              </w:rPr>
            </w:pPr>
          </w:p>
        </w:tc>
        <w:tc>
          <w:tcPr>
            <w:tcW w:w="1771" w:type="dxa"/>
            <w:tcMar>
              <w:top w:w="0" w:type="dxa"/>
              <w:left w:w="0" w:type="dxa"/>
              <w:bottom w:w="0" w:type="dxa"/>
              <w:right w:w="0" w:type="dxa"/>
            </w:tcMar>
          </w:tcPr>
          <w:p w:rsidR="00B878CD" w:rsidRPr="00604447" w:rsidRDefault="00B878CD" w:rsidP="00604447">
            <w:pPr>
              <w:widowControl w:val="0"/>
              <w:suppressAutoHyphens/>
              <w:snapToGrid w:val="0"/>
              <w:spacing w:after="0" w:line="240" w:lineRule="auto"/>
              <w:rPr>
                <w:rFonts w:ascii="Times New Roman" w:eastAsia="Times New Roman" w:hAnsi="Times New Roman" w:cs="Times New Roman"/>
                <w:color w:val="000000"/>
                <w:kern w:val="2"/>
                <w:sz w:val="24"/>
                <w:szCs w:val="24"/>
                <w:lang w:eastAsia="hi-IN" w:bidi="hi-IN"/>
              </w:rPr>
            </w:pPr>
          </w:p>
        </w:tc>
      </w:tr>
      <w:tr w:rsidR="00B878CD" w:rsidRPr="00604447" w:rsidTr="00086AAC">
        <w:trPr>
          <w:gridAfter w:val="1"/>
          <w:wAfter w:w="10" w:type="dxa"/>
          <w:cantSplit/>
          <w:trHeight w:val="300"/>
          <w:jc w:val="center"/>
        </w:trPr>
        <w:tc>
          <w:tcPr>
            <w:tcW w:w="1280" w:type="dxa"/>
            <w:gridSpan w:val="2"/>
            <w:tcBorders>
              <w:top w:val="nil"/>
              <w:left w:val="single" w:sz="4" w:space="0" w:color="000000"/>
              <w:bottom w:val="single" w:sz="4" w:space="0" w:color="000000"/>
              <w:right w:val="nil"/>
            </w:tcBorders>
            <w:shd w:val="clear" w:color="auto" w:fill="F2F2F2"/>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65+</w:t>
            </w:r>
          </w:p>
        </w:tc>
        <w:tc>
          <w:tcPr>
            <w:tcW w:w="1815" w:type="dxa"/>
            <w:tcBorders>
              <w:top w:val="nil"/>
              <w:left w:val="single" w:sz="4" w:space="0" w:color="000000"/>
              <w:bottom w:val="single" w:sz="4" w:space="0" w:color="000000"/>
              <w:right w:val="nil"/>
            </w:tcBorders>
            <w:tcMar>
              <w:top w:w="0" w:type="dxa"/>
              <w:left w:w="0" w:type="dxa"/>
              <w:bottom w:w="0" w:type="dxa"/>
              <w:right w:w="0" w:type="dxa"/>
            </w:tcMar>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rPr>
              <w:t>1,94%</w:t>
            </w:r>
          </w:p>
        </w:tc>
        <w:tc>
          <w:tcPr>
            <w:tcW w:w="2267" w:type="dxa"/>
            <w:tcBorders>
              <w:top w:val="nil"/>
              <w:left w:val="single" w:sz="4" w:space="0" w:color="000000"/>
              <w:bottom w:val="nil"/>
              <w:right w:val="nil"/>
            </w:tcBorders>
            <w:tcMar>
              <w:top w:w="0" w:type="dxa"/>
              <w:left w:w="0" w:type="dxa"/>
              <w:bottom w:w="0" w:type="dxa"/>
              <w:right w:w="0" w:type="dxa"/>
            </w:tcMar>
            <w:vAlign w:val="center"/>
          </w:tcPr>
          <w:p w:rsidR="00B878CD" w:rsidRPr="00604447" w:rsidRDefault="00B878CD" w:rsidP="00604447">
            <w:pPr>
              <w:widowControl w:val="0"/>
              <w:suppressAutoHyphens/>
              <w:snapToGrid w:val="0"/>
              <w:spacing w:after="0" w:line="240" w:lineRule="auto"/>
              <w:rPr>
                <w:rFonts w:ascii="Times New Roman" w:eastAsia="Times New Roman" w:hAnsi="Times New Roman" w:cs="Times New Roman"/>
                <w:color w:val="000000"/>
                <w:kern w:val="2"/>
                <w:sz w:val="24"/>
                <w:szCs w:val="24"/>
                <w:lang w:eastAsia="hi-IN" w:bidi="hi-IN"/>
              </w:rPr>
            </w:pPr>
          </w:p>
        </w:tc>
        <w:tc>
          <w:tcPr>
            <w:tcW w:w="1681" w:type="dxa"/>
            <w:vMerge/>
            <w:tcBorders>
              <w:top w:val="single" w:sz="4" w:space="0" w:color="000000"/>
              <w:left w:val="nil"/>
              <w:bottom w:val="nil"/>
              <w:right w:val="nil"/>
            </w:tcBorders>
            <w:vAlign w:val="center"/>
            <w:hideMark/>
          </w:tcPr>
          <w:p w:rsidR="00B878CD" w:rsidRPr="00604447" w:rsidRDefault="00B878CD" w:rsidP="00604447">
            <w:pPr>
              <w:spacing w:after="0" w:line="240" w:lineRule="auto"/>
              <w:rPr>
                <w:rFonts w:ascii="Times New Roman" w:eastAsia="Times New Roman" w:hAnsi="Times New Roman" w:cs="Times New Roman"/>
                <w:color w:val="000000"/>
                <w:kern w:val="2"/>
                <w:sz w:val="24"/>
                <w:szCs w:val="24"/>
                <w:lang w:eastAsia="hi-IN" w:bidi="hi-IN"/>
              </w:rPr>
            </w:pPr>
          </w:p>
        </w:tc>
        <w:tc>
          <w:tcPr>
            <w:tcW w:w="1771" w:type="dxa"/>
            <w:tcMar>
              <w:top w:w="0" w:type="dxa"/>
              <w:left w:w="0" w:type="dxa"/>
              <w:bottom w:w="0" w:type="dxa"/>
              <w:right w:w="0" w:type="dxa"/>
            </w:tcMar>
          </w:tcPr>
          <w:p w:rsidR="00B878CD" w:rsidRPr="00604447" w:rsidRDefault="00B878CD" w:rsidP="00604447">
            <w:pPr>
              <w:widowControl w:val="0"/>
              <w:suppressAutoHyphens/>
              <w:snapToGrid w:val="0"/>
              <w:spacing w:after="0" w:line="240" w:lineRule="auto"/>
              <w:rPr>
                <w:rFonts w:ascii="Times New Roman" w:hAnsi="Times New Roman" w:cs="Times New Roman"/>
                <w:kern w:val="2"/>
                <w:sz w:val="24"/>
                <w:szCs w:val="24"/>
                <w:lang w:eastAsia="hi-IN" w:bidi="hi-IN"/>
              </w:rPr>
            </w:pPr>
          </w:p>
        </w:tc>
      </w:tr>
    </w:tbl>
    <w:p w:rsidR="00B878CD" w:rsidRPr="000D2B43" w:rsidRDefault="00B878CD" w:rsidP="00604447">
      <w:pPr>
        <w:pStyle w:val="Pamats2"/>
        <w:jc w:val="right"/>
        <w:rPr>
          <w:kern w:val="2"/>
          <w:lang w:eastAsia="hi-IN" w:bidi="hi-IN"/>
        </w:rPr>
      </w:pPr>
      <w:r w:rsidRPr="000D2B43">
        <w:t>Avots: Pašvaldības aģentūra</w:t>
      </w:r>
    </w:p>
    <w:p w:rsidR="00604447" w:rsidRDefault="00604447" w:rsidP="00086AAC">
      <w:pPr>
        <w:jc w:val="both"/>
        <w:rPr>
          <w:rFonts w:ascii="Times New Roman" w:hAnsi="Times New Roman" w:cs="Times New Roman"/>
          <w:sz w:val="24"/>
        </w:rPr>
      </w:pPr>
    </w:p>
    <w:p w:rsidR="009F5503" w:rsidRDefault="001A3A87" w:rsidP="00BE341D">
      <w:pPr>
        <w:pStyle w:val="Pamats2"/>
        <w:jc w:val="right"/>
      </w:pPr>
      <w:fldSimple w:instr=" SEQ tabula \* ARABIC ">
        <w:r w:rsidR="00217A51">
          <w:rPr>
            <w:noProof/>
          </w:rPr>
          <w:t>6</w:t>
        </w:r>
      </w:fldSimple>
      <w:r w:rsidR="00604447">
        <w:t xml:space="preserve">. tabula </w:t>
      </w:r>
    </w:p>
    <w:p w:rsidR="00B878CD" w:rsidRPr="00086AAC" w:rsidRDefault="00B878CD" w:rsidP="00604447">
      <w:pPr>
        <w:pStyle w:val="Pamats2"/>
        <w:rPr>
          <w:rFonts w:eastAsia="Times New Roman"/>
          <w:b/>
          <w:bCs/>
          <w:color w:val="000000"/>
        </w:rPr>
      </w:pPr>
      <w:r w:rsidRPr="00086AAC">
        <w:t xml:space="preserve">Statistika par mājaslapas </w:t>
      </w:r>
      <w:hyperlink r:id="rId154" w:history="1">
        <w:r w:rsidRPr="00086AAC">
          <w:rPr>
            <w:rStyle w:val="Hipersaite"/>
          </w:rPr>
          <w:t>www.visitgulbene.lv</w:t>
        </w:r>
      </w:hyperlink>
      <w:r w:rsidRPr="00086AAC">
        <w:t xml:space="preserve"> apmeklētāju Top 15 valstī</w:t>
      </w:r>
      <w:r w:rsidR="00604447">
        <w:t>m</w:t>
      </w:r>
    </w:p>
    <w:tbl>
      <w:tblPr>
        <w:tblW w:w="8917" w:type="dxa"/>
        <w:jc w:val="center"/>
        <w:tblInd w:w="-10" w:type="dxa"/>
        <w:tblLayout w:type="fixed"/>
        <w:tblLook w:val="04A0" w:firstRow="1" w:lastRow="0" w:firstColumn="1" w:lastColumn="0" w:noHBand="0" w:noVBand="1"/>
      </w:tblPr>
      <w:tblGrid>
        <w:gridCol w:w="556"/>
        <w:gridCol w:w="1877"/>
        <w:gridCol w:w="2068"/>
        <w:gridCol w:w="2126"/>
        <w:gridCol w:w="2290"/>
      </w:tblGrid>
      <w:tr w:rsidR="00B878CD" w:rsidRPr="00604447" w:rsidTr="00086AAC">
        <w:trPr>
          <w:cantSplit/>
          <w:trHeight w:val="23"/>
          <w:jc w:val="center"/>
        </w:trPr>
        <w:tc>
          <w:tcPr>
            <w:tcW w:w="556" w:type="dxa"/>
            <w:tcBorders>
              <w:top w:val="single" w:sz="4" w:space="0" w:color="000000"/>
              <w:left w:val="single" w:sz="4" w:space="0" w:color="000000"/>
              <w:bottom w:val="single" w:sz="8" w:space="0" w:color="000000"/>
              <w:right w:val="nil"/>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szCs w:val="24"/>
              </w:rPr>
              <w:t>Nr.</w:t>
            </w:r>
          </w:p>
        </w:tc>
        <w:tc>
          <w:tcPr>
            <w:tcW w:w="1877" w:type="dxa"/>
            <w:tcBorders>
              <w:top w:val="single" w:sz="4" w:space="0" w:color="000000"/>
              <w:left w:val="single" w:sz="4" w:space="0" w:color="000000"/>
              <w:bottom w:val="single" w:sz="8" w:space="0" w:color="000000"/>
              <w:right w:val="nil"/>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szCs w:val="24"/>
              </w:rPr>
              <w:t>Valsts nosaukums</w:t>
            </w:r>
          </w:p>
        </w:tc>
        <w:tc>
          <w:tcPr>
            <w:tcW w:w="2068" w:type="dxa"/>
            <w:tcBorders>
              <w:top w:val="single" w:sz="4" w:space="0" w:color="000000"/>
              <w:left w:val="single" w:sz="4" w:space="0" w:color="000000"/>
              <w:bottom w:val="single" w:sz="8" w:space="0" w:color="000000"/>
              <w:right w:val="nil"/>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szCs w:val="24"/>
              </w:rPr>
              <w:t xml:space="preserve">Sesijas </w:t>
            </w:r>
          </w:p>
        </w:tc>
        <w:tc>
          <w:tcPr>
            <w:tcW w:w="2126" w:type="dxa"/>
            <w:tcBorders>
              <w:top w:val="single" w:sz="4" w:space="0" w:color="000000"/>
              <w:left w:val="single" w:sz="4" w:space="0" w:color="000000"/>
              <w:bottom w:val="single" w:sz="8" w:space="0" w:color="000000"/>
              <w:right w:val="nil"/>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szCs w:val="24"/>
              </w:rPr>
              <w:t>Jauni lietotāji</w:t>
            </w:r>
          </w:p>
        </w:tc>
        <w:tc>
          <w:tcPr>
            <w:tcW w:w="2290" w:type="dxa"/>
            <w:tcBorders>
              <w:top w:val="single" w:sz="4" w:space="0" w:color="000000"/>
              <w:left w:val="single" w:sz="4" w:space="0" w:color="000000"/>
              <w:bottom w:val="single" w:sz="8" w:space="0" w:color="000000"/>
              <w:right w:val="single" w:sz="4" w:space="0" w:color="000000"/>
            </w:tcBorders>
            <w:shd w:val="clear" w:color="auto" w:fill="F2F2F2"/>
            <w:hideMark/>
          </w:tcPr>
          <w:p w:rsidR="00B878CD" w:rsidRPr="00604447" w:rsidRDefault="00B878CD" w:rsidP="0060444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b/>
                <w:bCs/>
                <w:color w:val="000000"/>
                <w:sz w:val="24"/>
                <w:szCs w:val="24"/>
              </w:rPr>
              <w:t xml:space="preserve">Vidēji pavadītais laiks lapā </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1</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Latvia</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44 356 (90,58%)</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27 703 (88,15%)</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00.02.40</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2</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Estonia</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973 (1,99%)</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735 (2,34%)</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00.02.40</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3</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Germany</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674 (1,38%)</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569 (1,81%)</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00.01.36</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4</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United</w:t>
            </w:r>
            <w:proofErr w:type="spellEnd"/>
            <w:r w:rsidRPr="00604447">
              <w:rPr>
                <w:rFonts w:ascii="Times New Roman" w:eastAsia="Times New Roman" w:hAnsi="Times New Roman" w:cs="Times New Roman"/>
                <w:color w:val="000000"/>
                <w:sz w:val="24"/>
                <w:szCs w:val="24"/>
              </w:rPr>
              <w:t xml:space="preserve"> </w:t>
            </w:r>
            <w:proofErr w:type="spellStart"/>
            <w:r w:rsidRPr="00604447">
              <w:rPr>
                <w:rFonts w:ascii="Times New Roman" w:eastAsia="Times New Roman" w:hAnsi="Times New Roman" w:cs="Times New Roman"/>
                <w:color w:val="000000"/>
                <w:sz w:val="24"/>
                <w:szCs w:val="24"/>
              </w:rPr>
              <w:t>Kingdom</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502 (1,03%)</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392 (1,25 %)</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00.02.18</w:t>
            </w:r>
          </w:p>
        </w:tc>
      </w:tr>
      <w:tr w:rsidR="00B878CD" w:rsidRPr="00604447" w:rsidTr="00086AAC">
        <w:trPr>
          <w:cantSplit/>
          <w:trHeight w:val="23"/>
          <w:jc w:val="center"/>
        </w:trPr>
        <w:tc>
          <w:tcPr>
            <w:tcW w:w="556" w:type="dxa"/>
            <w:tcBorders>
              <w:top w:val="nil"/>
              <w:left w:val="single" w:sz="4" w:space="0" w:color="000000"/>
              <w:bottom w:val="single" w:sz="8"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5</w:t>
            </w:r>
          </w:p>
        </w:tc>
        <w:tc>
          <w:tcPr>
            <w:tcW w:w="1877" w:type="dxa"/>
            <w:tcBorders>
              <w:top w:val="nil"/>
              <w:left w:val="single" w:sz="4" w:space="0" w:color="000000"/>
              <w:bottom w:val="single" w:sz="8"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United</w:t>
            </w:r>
            <w:proofErr w:type="spellEnd"/>
            <w:r w:rsidRPr="00604447">
              <w:rPr>
                <w:rFonts w:ascii="Times New Roman" w:eastAsia="Times New Roman" w:hAnsi="Times New Roman" w:cs="Times New Roman"/>
                <w:color w:val="000000"/>
                <w:sz w:val="24"/>
                <w:szCs w:val="24"/>
              </w:rPr>
              <w:t xml:space="preserve"> </w:t>
            </w:r>
            <w:proofErr w:type="spellStart"/>
            <w:r w:rsidRPr="00604447">
              <w:rPr>
                <w:rFonts w:ascii="Times New Roman" w:eastAsia="Times New Roman" w:hAnsi="Times New Roman" w:cs="Times New Roman"/>
                <w:color w:val="000000"/>
                <w:sz w:val="24"/>
                <w:szCs w:val="24"/>
              </w:rPr>
              <w:t>States</w:t>
            </w:r>
            <w:proofErr w:type="spellEnd"/>
          </w:p>
        </w:tc>
        <w:tc>
          <w:tcPr>
            <w:tcW w:w="2068" w:type="dxa"/>
            <w:tcBorders>
              <w:top w:val="nil"/>
              <w:left w:val="single" w:sz="4" w:space="0" w:color="000000"/>
              <w:bottom w:val="single" w:sz="8"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272 (0,56%)</w:t>
            </w:r>
          </w:p>
        </w:tc>
        <w:tc>
          <w:tcPr>
            <w:tcW w:w="2126" w:type="dxa"/>
            <w:tcBorders>
              <w:top w:val="nil"/>
              <w:left w:val="single" w:sz="4" w:space="0" w:color="000000"/>
              <w:bottom w:val="single" w:sz="8" w:space="0" w:color="000000"/>
              <w:right w:val="nil"/>
            </w:tcBorders>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265 (0,84%)</w:t>
            </w:r>
          </w:p>
        </w:tc>
        <w:tc>
          <w:tcPr>
            <w:tcW w:w="2290" w:type="dxa"/>
            <w:tcBorders>
              <w:top w:val="nil"/>
              <w:left w:val="single" w:sz="4" w:space="0" w:color="000000"/>
              <w:bottom w:val="single" w:sz="8"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00.00.15</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6</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Russia</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337 (0,69%)</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napToGrid w:val="0"/>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258 (0,82%)</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00.02.02</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7</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Lithuania</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247 (0,50%)</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165 (0,53%)</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00.02.52</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8</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Finland</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142 (0,29%)</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113 (0,36%)</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00.03.05</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9</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Norway</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124 (0,25%)</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93 (0,30%)</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00.03.12</w:t>
            </w:r>
          </w:p>
        </w:tc>
      </w:tr>
      <w:tr w:rsidR="00B878CD" w:rsidRPr="00604447" w:rsidTr="00086AAC">
        <w:trPr>
          <w:cantSplit/>
          <w:trHeight w:val="23"/>
          <w:jc w:val="center"/>
        </w:trPr>
        <w:tc>
          <w:tcPr>
            <w:tcW w:w="556" w:type="dxa"/>
            <w:tcBorders>
              <w:top w:val="nil"/>
              <w:left w:val="single" w:sz="4" w:space="0" w:color="000000"/>
              <w:bottom w:val="single" w:sz="8"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10</w:t>
            </w:r>
          </w:p>
        </w:tc>
        <w:tc>
          <w:tcPr>
            <w:tcW w:w="1877" w:type="dxa"/>
            <w:tcBorders>
              <w:top w:val="nil"/>
              <w:left w:val="single" w:sz="4" w:space="0" w:color="000000"/>
              <w:bottom w:val="single" w:sz="8"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Ireland</w:t>
            </w:r>
            <w:proofErr w:type="spellEnd"/>
          </w:p>
        </w:tc>
        <w:tc>
          <w:tcPr>
            <w:tcW w:w="2068" w:type="dxa"/>
            <w:tcBorders>
              <w:top w:val="nil"/>
              <w:left w:val="single" w:sz="4" w:space="0" w:color="000000"/>
              <w:bottom w:val="single" w:sz="8"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107 (0,22%)</w:t>
            </w:r>
          </w:p>
        </w:tc>
        <w:tc>
          <w:tcPr>
            <w:tcW w:w="2126" w:type="dxa"/>
            <w:tcBorders>
              <w:top w:val="nil"/>
              <w:left w:val="single" w:sz="4" w:space="0" w:color="000000"/>
              <w:bottom w:val="single" w:sz="8"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86 (0,27%)</w:t>
            </w:r>
          </w:p>
        </w:tc>
        <w:tc>
          <w:tcPr>
            <w:tcW w:w="2290" w:type="dxa"/>
            <w:tcBorders>
              <w:top w:val="nil"/>
              <w:left w:val="single" w:sz="4" w:space="0" w:color="000000"/>
              <w:bottom w:val="single" w:sz="8"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00.02.11</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11</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Sweden</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89 (0,18%)</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70 (0,22%)</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00.01.35</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12</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Netherlands</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71 (0,14%)</w:t>
            </w:r>
          </w:p>
        </w:tc>
        <w:tc>
          <w:tcPr>
            <w:tcW w:w="2126" w:type="dxa"/>
            <w:tcBorders>
              <w:top w:val="nil"/>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62 (0,20%)</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00.02.13</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13</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Poland</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80 (0,16%)</w:t>
            </w:r>
          </w:p>
        </w:tc>
        <w:tc>
          <w:tcPr>
            <w:tcW w:w="2126" w:type="dxa"/>
            <w:tcBorders>
              <w:top w:val="nil"/>
              <w:left w:val="single" w:sz="4" w:space="0" w:color="000000"/>
              <w:bottom w:val="nil"/>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59 (0,19%)</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00.00.48</w:t>
            </w:r>
          </w:p>
        </w:tc>
      </w:tr>
      <w:tr w:rsidR="00B878CD" w:rsidRPr="00604447" w:rsidTr="00086AAC">
        <w:trPr>
          <w:cantSplit/>
          <w:trHeight w:val="23"/>
          <w:jc w:val="center"/>
        </w:trPr>
        <w:tc>
          <w:tcPr>
            <w:tcW w:w="556" w:type="dxa"/>
            <w:tcBorders>
              <w:top w:val="nil"/>
              <w:left w:val="single" w:sz="4" w:space="0" w:color="000000"/>
              <w:bottom w:val="single" w:sz="4"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14</w:t>
            </w:r>
          </w:p>
        </w:tc>
        <w:tc>
          <w:tcPr>
            <w:tcW w:w="1877"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Austria</w:t>
            </w:r>
            <w:proofErr w:type="spellEnd"/>
          </w:p>
        </w:tc>
        <w:tc>
          <w:tcPr>
            <w:tcW w:w="2068" w:type="dxa"/>
            <w:tcBorders>
              <w:top w:val="nil"/>
              <w:left w:val="single" w:sz="4" w:space="0" w:color="000000"/>
              <w:bottom w:val="single" w:sz="4"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60 (0,12%)</w:t>
            </w:r>
          </w:p>
        </w:tc>
        <w:tc>
          <w:tcPr>
            <w:tcW w:w="2126" w:type="dxa"/>
            <w:tcBorders>
              <w:top w:val="single" w:sz="4" w:space="0" w:color="000000"/>
              <w:left w:val="single" w:sz="4" w:space="0" w:color="000000"/>
              <w:bottom w:val="single" w:sz="4"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51 (0,16%)</w:t>
            </w:r>
          </w:p>
        </w:tc>
        <w:tc>
          <w:tcPr>
            <w:tcW w:w="2290" w:type="dxa"/>
            <w:tcBorders>
              <w:top w:val="nil"/>
              <w:left w:val="single" w:sz="4" w:space="0" w:color="000000"/>
              <w:bottom w:val="single" w:sz="4"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b/>
                <w:bCs/>
                <w:color w:val="000000"/>
                <w:kern w:val="2"/>
                <w:sz w:val="24"/>
                <w:szCs w:val="24"/>
                <w:lang w:eastAsia="hi-IN" w:bidi="hi-IN"/>
              </w:rPr>
            </w:pPr>
            <w:r w:rsidRPr="00604447">
              <w:rPr>
                <w:rFonts w:ascii="Times New Roman" w:eastAsia="Times New Roman" w:hAnsi="Times New Roman" w:cs="Times New Roman"/>
                <w:color w:val="000000"/>
                <w:sz w:val="24"/>
                <w:szCs w:val="24"/>
              </w:rPr>
              <w:t>00.01.28</w:t>
            </w:r>
          </w:p>
        </w:tc>
      </w:tr>
      <w:tr w:rsidR="00B878CD" w:rsidRPr="00604447" w:rsidTr="00086AAC">
        <w:trPr>
          <w:cantSplit/>
          <w:trHeight w:val="23"/>
          <w:jc w:val="center"/>
        </w:trPr>
        <w:tc>
          <w:tcPr>
            <w:tcW w:w="556" w:type="dxa"/>
            <w:tcBorders>
              <w:top w:val="nil"/>
              <w:left w:val="single" w:sz="4" w:space="0" w:color="000000"/>
              <w:bottom w:val="single" w:sz="8" w:space="0" w:color="000000"/>
              <w:right w:val="nil"/>
            </w:tcBorders>
            <w:shd w:val="clear" w:color="auto" w:fill="F2F2F2"/>
            <w:vAlign w:val="bottom"/>
            <w:hideMark/>
          </w:tcPr>
          <w:p w:rsidR="00B878CD" w:rsidRPr="00604447" w:rsidRDefault="00B878CD" w:rsidP="00604447">
            <w:pPr>
              <w:widowControl w:val="0"/>
              <w:suppressAutoHyphens/>
              <w:spacing w:after="0" w:line="240" w:lineRule="auto"/>
              <w:jc w:val="right"/>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b/>
                <w:bCs/>
                <w:color w:val="000000"/>
                <w:sz w:val="24"/>
                <w:szCs w:val="24"/>
              </w:rPr>
              <w:t>15</w:t>
            </w:r>
          </w:p>
        </w:tc>
        <w:tc>
          <w:tcPr>
            <w:tcW w:w="1877" w:type="dxa"/>
            <w:tcBorders>
              <w:top w:val="nil"/>
              <w:left w:val="single" w:sz="4" w:space="0" w:color="000000"/>
              <w:bottom w:val="single" w:sz="8"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proofErr w:type="spellStart"/>
            <w:r w:rsidRPr="00604447">
              <w:rPr>
                <w:rFonts w:ascii="Times New Roman" w:eastAsia="Times New Roman" w:hAnsi="Times New Roman" w:cs="Times New Roman"/>
                <w:color w:val="000000"/>
                <w:sz w:val="24"/>
                <w:szCs w:val="24"/>
              </w:rPr>
              <w:t>France</w:t>
            </w:r>
            <w:proofErr w:type="spellEnd"/>
          </w:p>
        </w:tc>
        <w:tc>
          <w:tcPr>
            <w:tcW w:w="2068" w:type="dxa"/>
            <w:tcBorders>
              <w:top w:val="nil"/>
              <w:left w:val="single" w:sz="4" w:space="0" w:color="000000"/>
              <w:bottom w:val="single" w:sz="8" w:space="0" w:color="000000"/>
              <w:right w:val="nil"/>
            </w:tcBorders>
            <w:vAlign w:val="bottom"/>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57 (0,13%)</w:t>
            </w:r>
          </w:p>
        </w:tc>
        <w:tc>
          <w:tcPr>
            <w:tcW w:w="2126" w:type="dxa"/>
            <w:tcBorders>
              <w:top w:val="nil"/>
              <w:left w:val="single" w:sz="4" w:space="0" w:color="000000"/>
              <w:bottom w:val="single" w:sz="8" w:space="0" w:color="000000"/>
              <w:right w:val="nil"/>
            </w:tcBorders>
            <w:hideMark/>
          </w:tcPr>
          <w:p w:rsidR="00B878CD" w:rsidRPr="00604447" w:rsidRDefault="00B878CD" w:rsidP="00604447">
            <w:pPr>
              <w:widowControl w:val="0"/>
              <w:suppressAutoHyphens/>
              <w:spacing w:after="0" w:line="240" w:lineRule="auto"/>
              <w:rPr>
                <w:rFonts w:ascii="Times New Roman" w:eastAsia="Times New Roman" w:hAnsi="Times New Roman" w:cs="Times New Roman"/>
                <w:color w:val="000000"/>
                <w:kern w:val="2"/>
                <w:sz w:val="24"/>
                <w:szCs w:val="24"/>
                <w:lang w:eastAsia="hi-IN" w:bidi="hi-IN"/>
              </w:rPr>
            </w:pPr>
            <w:r w:rsidRPr="00604447">
              <w:rPr>
                <w:rFonts w:ascii="Times New Roman" w:eastAsia="Times New Roman" w:hAnsi="Times New Roman" w:cs="Times New Roman"/>
                <w:color w:val="000000"/>
                <w:sz w:val="24"/>
                <w:szCs w:val="24"/>
              </w:rPr>
              <w:t>52 (0,17%)</w:t>
            </w:r>
          </w:p>
        </w:tc>
        <w:tc>
          <w:tcPr>
            <w:tcW w:w="2290" w:type="dxa"/>
            <w:tcBorders>
              <w:top w:val="nil"/>
              <w:left w:val="single" w:sz="4" w:space="0" w:color="000000"/>
              <w:bottom w:val="single" w:sz="8" w:space="0" w:color="000000"/>
              <w:right w:val="single" w:sz="4" w:space="0" w:color="000000"/>
            </w:tcBorders>
            <w:vAlign w:val="bottom"/>
            <w:hideMark/>
          </w:tcPr>
          <w:p w:rsidR="00B878CD" w:rsidRPr="00604447" w:rsidRDefault="00B878CD" w:rsidP="00604447">
            <w:pPr>
              <w:widowControl w:val="0"/>
              <w:suppressAutoHyphens/>
              <w:spacing w:after="0" w:line="240" w:lineRule="auto"/>
              <w:jc w:val="right"/>
              <w:rPr>
                <w:rFonts w:ascii="Times New Roman" w:hAnsi="Times New Roman" w:cs="Times New Roman"/>
                <w:kern w:val="2"/>
                <w:sz w:val="24"/>
                <w:szCs w:val="24"/>
                <w:lang w:eastAsia="hi-IN" w:bidi="hi-IN"/>
              </w:rPr>
            </w:pPr>
            <w:r w:rsidRPr="00604447">
              <w:rPr>
                <w:rFonts w:ascii="Times New Roman" w:eastAsia="Times New Roman" w:hAnsi="Times New Roman" w:cs="Times New Roman"/>
                <w:color w:val="000000"/>
                <w:sz w:val="24"/>
                <w:szCs w:val="24"/>
              </w:rPr>
              <w:t>00.01.16</w:t>
            </w:r>
          </w:p>
        </w:tc>
      </w:tr>
    </w:tbl>
    <w:p w:rsidR="00B878CD" w:rsidRPr="000D2B43" w:rsidRDefault="00B878CD" w:rsidP="00604447">
      <w:pPr>
        <w:pStyle w:val="Pamats2"/>
        <w:jc w:val="right"/>
        <w:rPr>
          <w:kern w:val="2"/>
          <w:lang w:eastAsia="hi-IN" w:bidi="hi-IN"/>
        </w:rPr>
      </w:pPr>
      <w:r w:rsidRPr="000D2B43">
        <w:t>Avots: Pašvaldības aģentūra</w:t>
      </w:r>
    </w:p>
    <w:p w:rsidR="00604447" w:rsidRDefault="00604447" w:rsidP="00086AAC">
      <w:pPr>
        <w:jc w:val="both"/>
        <w:rPr>
          <w:rFonts w:ascii="Times New Roman" w:hAnsi="Times New Roman" w:cs="Times New Roman"/>
          <w:sz w:val="24"/>
        </w:rPr>
      </w:pPr>
    </w:p>
    <w:p w:rsidR="00B878CD" w:rsidRDefault="00B878CD" w:rsidP="00604447">
      <w:pPr>
        <w:pStyle w:val="Pamats"/>
        <w:rPr>
          <w:color w:val="FF0000"/>
        </w:rPr>
      </w:pPr>
      <w:r w:rsidRPr="00086AAC">
        <w:t xml:space="preserve">Ikvienam interesentam 24 stundas diennaktī septiņas dienas nedēļā bija iespēja apskatīt un iegūt informāciju arī elektroniskajā tūrisma punktā Ābeļu ielā 2, kur ir ievietota mājaslapa </w:t>
      </w:r>
      <w:hyperlink r:id="rId155" w:history="1">
        <w:r w:rsidRPr="00086AAC">
          <w:rPr>
            <w:rStyle w:val="Hipersaite"/>
          </w:rPr>
          <w:t>www.visitgulbene.lv</w:t>
        </w:r>
      </w:hyperlink>
      <w:r w:rsidRPr="00086AAC">
        <w:t>, kas sniedz informāciju par tūrisma iespējām Gulbenes novadā.</w:t>
      </w:r>
      <w:r w:rsidRPr="00086AAC">
        <w:rPr>
          <w:color w:val="FF0000"/>
        </w:rPr>
        <w:t xml:space="preserve"> </w:t>
      </w:r>
    </w:p>
    <w:p w:rsidR="00604447" w:rsidRPr="00086AAC" w:rsidRDefault="00604447" w:rsidP="00604447">
      <w:pPr>
        <w:pStyle w:val="Pamats"/>
      </w:pPr>
    </w:p>
    <w:p w:rsidR="00604447" w:rsidRPr="00086AAC" w:rsidRDefault="00B878CD" w:rsidP="00604447">
      <w:pPr>
        <w:pStyle w:val="Virsraksts2"/>
      </w:pPr>
      <w:bookmarkStart w:id="64" w:name="_Toc514336065"/>
      <w:bookmarkStart w:id="65" w:name="_Toc516141734"/>
      <w:r w:rsidRPr="00086AAC">
        <w:lastRenderedPageBreak/>
        <w:t>Aģentūra</w:t>
      </w:r>
      <w:r w:rsidR="00086AAC" w:rsidRPr="00086AAC">
        <w:t>s aktivitātes sociālajos tīklos</w:t>
      </w:r>
      <w:bookmarkEnd w:id="64"/>
      <w:bookmarkEnd w:id="65"/>
    </w:p>
    <w:p w:rsidR="00604447" w:rsidRDefault="00604447" w:rsidP="00BE341D">
      <w:pPr>
        <w:pStyle w:val="Pamats"/>
      </w:pPr>
    </w:p>
    <w:p w:rsidR="00B878CD" w:rsidRPr="00086AAC" w:rsidRDefault="00B878CD" w:rsidP="00604447">
      <w:pPr>
        <w:pStyle w:val="Pamats"/>
      </w:pPr>
      <w:r w:rsidRPr="00086AAC">
        <w:t xml:space="preserve">2017.gadā notika aktīvs darbs Aģentūras izveidotajos profilos sociālajos tīklos: </w:t>
      </w:r>
      <w:hyperlink r:id="rId156" w:history="1">
        <w:r w:rsidRPr="00086AAC">
          <w:rPr>
            <w:rStyle w:val="Hipersaite"/>
          </w:rPr>
          <w:t>www.draugiem.lv</w:t>
        </w:r>
      </w:hyperlink>
      <w:r w:rsidRPr="00086AAC">
        <w:t xml:space="preserve">, </w:t>
      </w:r>
      <w:hyperlink r:id="rId157" w:history="1">
        <w:r w:rsidRPr="00086AAC">
          <w:rPr>
            <w:rStyle w:val="Hipersaite"/>
          </w:rPr>
          <w:t>www.facebook.com</w:t>
        </w:r>
      </w:hyperlink>
      <w:r w:rsidRPr="00086AAC">
        <w:t xml:space="preserve"> un </w:t>
      </w:r>
      <w:hyperlink r:id="rId158" w:history="1">
        <w:r w:rsidRPr="00086AAC">
          <w:rPr>
            <w:rStyle w:val="Hipersaite"/>
          </w:rPr>
          <w:t>www.twitter.com</w:t>
        </w:r>
      </w:hyperlink>
      <w:r w:rsidRPr="00086AAC">
        <w:t>. Visos sociālajos tīklos regulāri tika ievietota informācija par tūrisma aktualitātēm Gulbenes novadā, organizēti konkursi, tādējādi ir redzama lietotāju un apmeklētāju skaita palielināšanās:</w:t>
      </w:r>
    </w:p>
    <w:p w:rsidR="003D5198" w:rsidRPr="00086AAC" w:rsidRDefault="0022303F" w:rsidP="00604447">
      <w:pPr>
        <w:pStyle w:val="Pamats"/>
        <w:numPr>
          <w:ilvl w:val="0"/>
          <w:numId w:val="16"/>
        </w:numPr>
        <w:ind w:left="357" w:hanging="357"/>
      </w:pPr>
      <w:hyperlink r:id="rId159" w:history="1">
        <w:r w:rsidR="00B878CD" w:rsidRPr="00086AAC">
          <w:rPr>
            <w:rStyle w:val="Hipersaite"/>
          </w:rPr>
          <w:t>www.draugiem.lv</w:t>
        </w:r>
      </w:hyperlink>
      <w:r w:rsidR="00B878CD" w:rsidRPr="00086AAC">
        <w:t xml:space="preserve"> izveidotajā Aģentūras profilā „Tūrisms Gulbenes novadā” lietotāju skaits ir palielinājies par apmēram 2% līdz 2133 lietotājie</w:t>
      </w:r>
      <w:r w:rsidR="003D5198" w:rsidRPr="00086AAC">
        <w:t>m salīdzinājumā ar 2016.gadu.</w:t>
      </w:r>
    </w:p>
    <w:p w:rsidR="003D5198" w:rsidRPr="00086AAC" w:rsidRDefault="0022303F" w:rsidP="00604447">
      <w:pPr>
        <w:pStyle w:val="Pamats"/>
        <w:numPr>
          <w:ilvl w:val="0"/>
          <w:numId w:val="16"/>
        </w:numPr>
        <w:ind w:left="357" w:hanging="357"/>
      </w:pPr>
      <w:hyperlink r:id="rId160" w:history="1">
        <w:r w:rsidR="00B878CD" w:rsidRPr="00086AAC">
          <w:rPr>
            <w:rStyle w:val="Hipersaite"/>
          </w:rPr>
          <w:t>www.facebook.com</w:t>
        </w:r>
      </w:hyperlink>
      <w:r w:rsidR="00B878CD" w:rsidRPr="00086AAC">
        <w:t xml:space="preserve"> Aģentūras lapā „Tūrisms Gulbenes novadā” lietotāju skaits ir palielinājies par apmēram 28% līdz 2299 lietotājie</w:t>
      </w:r>
      <w:r w:rsidR="003D5198" w:rsidRPr="00086AAC">
        <w:t>m salīdzinājumā ar 2016.gadu.</w:t>
      </w:r>
    </w:p>
    <w:p w:rsidR="00B878CD" w:rsidRPr="00086AAC" w:rsidRDefault="0022303F" w:rsidP="00604447">
      <w:pPr>
        <w:pStyle w:val="Pamats"/>
        <w:numPr>
          <w:ilvl w:val="0"/>
          <w:numId w:val="16"/>
        </w:numPr>
        <w:ind w:left="357" w:hanging="357"/>
      </w:pPr>
      <w:hyperlink r:id="rId161" w:history="1">
        <w:r w:rsidR="00B878CD" w:rsidRPr="00086AAC">
          <w:rPr>
            <w:rStyle w:val="Hipersaite"/>
          </w:rPr>
          <w:t>www.twitter.com</w:t>
        </w:r>
      </w:hyperlink>
      <w:r w:rsidR="00B878CD" w:rsidRPr="00086AAC">
        <w:t xml:space="preserve"> Aģentūras kontā sekotāju skaits ir palielinājies par apmēram 2,5% līdz 1517 sekotājiem salīdzinājumā ar 2016.gadu.</w:t>
      </w:r>
    </w:p>
    <w:p w:rsidR="00B878CD" w:rsidRPr="00086AAC" w:rsidRDefault="00B878CD" w:rsidP="00604447">
      <w:pPr>
        <w:pStyle w:val="Pamats"/>
      </w:pPr>
      <w:r w:rsidRPr="00086AAC">
        <w:t>2017.gada rudenī tika uzsākta darbība arī sociālajā tīklā Instagram.com. Arī šajā sociālajā tīklā ar katru mēnesi palielinās lietotāju skaits, gada nogalē sasniedzot 280 lietotājus. 2018.gadā šis darbs tiks turpināts, lai veicinātu vēl lielāku</w:t>
      </w:r>
      <w:r w:rsidR="00F766C8">
        <w:t xml:space="preserve"> lietotāju skaita pieaugumu. (Skatīt </w:t>
      </w:r>
      <w:r w:rsidR="002B23CF">
        <w:fldChar w:fldCharType="begin"/>
      </w:r>
      <w:r w:rsidR="002B23CF">
        <w:instrText xml:space="preserve"> REF _Ref515894127 \h </w:instrText>
      </w:r>
      <w:r w:rsidR="002B23CF">
        <w:fldChar w:fldCharType="separate"/>
      </w:r>
      <w:r w:rsidR="00217A51">
        <w:rPr>
          <w:noProof/>
        </w:rPr>
        <w:t>12</w:t>
      </w:r>
      <w:r w:rsidR="002B23CF">
        <w:fldChar w:fldCharType="end"/>
      </w:r>
      <w:r w:rsidR="002B23CF">
        <w:t xml:space="preserve">. attēlu) </w:t>
      </w:r>
    </w:p>
    <w:p w:rsidR="00E150E3" w:rsidRDefault="003D5198" w:rsidP="00E150E3">
      <w:pPr>
        <w:keepNext/>
        <w:jc w:val="center"/>
      </w:pPr>
      <w:r>
        <w:rPr>
          <w:noProof/>
        </w:rPr>
        <w:drawing>
          <wp:inline distT="0" distB="0" distL="0" distR="0" wp14:anchorId="79410059" wp14:editId="4DB76239">
            <wp:extent cx="4886325" cy="2795588"/>
            <wp:effectExtent l="0" t="0" r="9525" b="2413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rsidR="00B878CD" w:rsidRPr="000D2B43" w:rsidRDefault="001A3A87" w:rsidP="00E150E3">
      <w:pPr>
        <w:pStyle w:val="Pamats2"/>
        <w:rPr>
          <w:b/>
        </w:rPr>
      </w:pPr>
      <w:fldSimple w:instr=" SEQ attēls._ \* ARABIC ">
        <w:bookmarkStart w:id="66" w:name="_Ref515894127"/>
        <w:r w:rsidR="00217A51">
          <w:rPr>
            <w:noProof/>
          </w:rPr>
          <w:t>12</w:t>
        </w:r>
        <w:bookmarkEnd w:id="66"/>
      </w:fldSimple>
      <w:r w:rsidR="00E150E3">
        <w:t xml:space="preserve">. attēls.  </w:t>
      </w:r>
      <w:r w:rsidR="00B878CD" w:rsidRPr="000D2B43">
        <w:t>Pašvaldības aģentūras sociālo tīklu sekotāju skaits 2017.gadā</w:t>
      </w:r>
    </w:p>
    <w:p w:rsidR="00B878CD" w:rsidRDefault="00B878CD" w:rsidP="00604447">
      <w:pPr>
        <w:pStyle w:val="Pamats2"/>
        <w:jc w:val="right"/>
      </w:pPr>
      <w:r w:rsidRPr="000D2B43">
        <w:rPr>
          <w:b/>
        </w:rPr>
        <w:t xml:space="preserve"> </w:t>
      </w:r>
      <w:r w:rsidRPr="000D2B43">
        <w:t>Avots: Pašvaldības aģentūra</w:t>
      </w:r>
    </w:p>
    <w:p w:rsidR="003D2CF8" w:rsidRDefault="003D2CF8">
      <w:pPr>
        <w:rPr>
          <w:rFonts w:ascii="Times New Roman" w:hAnsi="Times New Roman" w:cs="Times New Roman"/>
          <w:sz w:val="24"/>
        </w:rPr>
      </w:pPr>
      <w:r>
        <w:br w:type="page"/>
      </w:r>
    </w:p>
    <w:p w:rsidR="00B878CD" w:rsidRPr="00086AAC" w:rsidRDefault="00B878CD" w:rsidP="00604447">
      <w:pPr>
        <w:pStyle w:val="Virsraksts2"/>
      </w:pPr>
      <w:bookmarkStart w:id="67" w:name="_Toc514336066"/>
      <w:bookmarkStart w:id="68" w:name="_Toc516141735"/>
      <w:r w:rsidRPr="00086AAC">
        <w:lastRenderedPageBreak/>
        <w:t>Publicitāte masu medijos un ziņu portālos</w:t>
      </w:r>
      <w:bookmarkEnd w:id="67"/>
      <w:bookmarkEnd w:id="68"/>
    </w:p>
    <w:p w:rsidR="00604447" w:rsidRDefault="00604447" w:rsidP="00C278B1">
      <w:pPr>
        <w:pStyle w:val="Pamats"/>
      </w:pPr>
    </w:p>
    <w:p w:rsidR="00B878CD" w:rsidRPr="00086AAC" w:rsidRDefault="00B878CD" w:rsidP="00604447">
      <w:pPr>
        <w:pStyle w:val="Pamats"/>
      </w:pPr>
      <w:r w:rsidRPr="000D2B43">
        <w:tab/>
      </w:r>
      <w:r w:rsidRPr="00086AAC">
        <w:t>Lai informētu un izglītotu sabiedrību, informācija papildus tika publicēta masu medijos un ziņu portālos. 2017.gadā par Gulbenes novada pašvaldības aģentūru „Gulbenes tūrisma un kult</w:t>
      </w:r>
      <w:r w:rsidR="00086AAC">
        <w:t xml:space="preserve">ūrvēsturiskā mantojuma centrs” </w:t>
      </w:r>
      <w:r w:rsidRPr="00086AAC">
        <w:t>un Gulbenes novada tūrisma piedāv</w:t>
      </w:r>
      <w:r w:rsidR="00290736">
        <w:t>ājumu ir bijušas 172</w:t>
      </w:r>
      <w:r w:rsidRPr="00086AAC">
        <w:t xml:space="preserve"> publikācijas laikrakstā „Dzirkstele” un portālā </w:t>
      </w:r>
      <w:hyperlink r:id="rId163" w:history="1">
        <w:r w:rsidRPr="00086AAC">
          <w:rPr>
            <w:rStyle w:val="Hipersaite"/>
          </w:rPr>
          <w:t>www.dzirkstele.lv</w:t>
        </w:r>
      </w:hyperlink>
      <w:r w:rsidRPr="00086AAC">
        <w:t>. Regulāri, ik mēnesi jaunākā informācija par novada tūrisma piedāvājumu un Aģentūras paveiktajiem darbiem tika publicēta Gulbenes novada domes izdevumā „Gulbenes novada ziņas”. Raksti par Aģentūru un tūrisma aktualitātēm Gulbenes novadā tika publicēti laikrakstos „Latvijas avīze”, „Neatkarīgā Rīta Avīze”, „Alūksnes ziņas”, “</w:t>
      </w:r>
      <w:proofErr w:type="spellStart"/>
      <w:r w:rsidRPr="00086AAC">
        <w:t>Vaduguns</w:t>
      </w:r>
      <w:proofErr w:type="spellEnd"/>
      <w:r w:rsidRPr="00086AAC">
        <w:t>”, “</w:t>
      </w:r>
      <w:proofErr w:type="spellStart"/>
      <w:r w:rsidRPr="00086AAC">
        <w:t>Ziemeļlatvija</w:t>
      </w:r>
      <w:proofErr w:type="spellEnd"/>
      <w:r w:rsidRPr="00086AAC">
        <w:t>”, “Stars”, “Malienas Ziņas”, “Vietējā Latgales Avīze”, igauņu laikrakstā “</w:t>
      </w:r>
      <w:proofErr w:type="spellStart"/>
      <w:r w:rsidRPr="00086AAC">
        <w:t>Postimees</w:t>
      </w:r>
      <w:proofErr w:type="spellEnd"/>
      <w:r w:rsidRPr="00086AAC">
        <w:t xml:space="preserve">”. Par novada tūrisma piedāvājumu un Aģentūras darbu ir filmēti materiāli un sniegta publicitāte RE:TV, LTV1, Latgales reģionālajā televīzijā, TV “Rīga 24”, informācija izplatīta “Radio Skonto”. Raksti par Gulbenes novada tūrisma piedāvājumu un Aģentūras darbību ir publicēti Gulbenes novada tūrisma mājaslapā </w:t>
      </w:r>
      <w:hyperlink r:id="rId164" w:history="1">
        <w:r w:rsidRPr="00086AAC">
          <w:rPr>
            <w:rStyle w:val="Hipersaite"/>
          </w:rPr>
          <w:t>www.visitgulbene.lv</w:t>
        </w:r>
      </w:hyperlink>
      <w:r w:rsidRPr="00086AAC">
        <w:t xml:space="preserve">, kā arī Gulbenes novada mājaslapā </w:t>
      </w:r>
      <w:hyperlink r:id="rId165" w:history="1">
        <w:r w:rsidRPr="00086AAC">
          <w:rPr>
            <w:rStyle w:val="Hipersaite"/>
          </w:rPr>
          <w:t>www.gulbene.lv</w:t>
        </w:r>
      </w:hyperlink>
      <w:r w:rsidRPr="00086AAC">
        <w:t>.</w:t>
      </w:r>
    </w:p>
    <w:p w:rsidR="00E313B7" w:rsidRPr="00E313B7" w:rsidRDefault="00B878CD" w:rsidP="00E313B7">
      <w:pPr>
        <w:pStyle w:val="Pamats"/>
        <w:rPr>
          <w:color w:val="000080"/>
          <w:u w:val="single"/>
        </w:rPr>
      </w:pPr>
      <w:r w:rsidRPr="00086AAC">
        <w:t xml:space="preserve">Aktualitātes par tūrisma jaunumiem Gulbenes novadā un Aģentūras veikto darbu tika publicētas starptautiskajā tūrisma ziņu portālā </w:t>
      </w:r>
      <w:hyperlink r:id="rId166" w:history="1">
        <w:r w:rsidRPr="00086AAC">
          <w:rPr>
            <w:rStyle w:val="Hipersaite"/>
          </w:rPr>
          <w:t>www.travelnews.lv</w:t>
        </w:r>
      </w:hyperlink>
      <w:r w:rsidRPr="00086AAC">
        <w:t xml:space="preserve">, tūrisma ziņu portālā profesionāļiem </w:t>
      </w:r>
      <w:hyperlink r:id="rId167" w:history="1">
        <w:r w:rsidRPr="00086AAC">
          <w:rPr>
            <w:rStyle w:val="Hipersaite"/>
          </w:rPr>
          <w:t>www.turismabizness.lv</w:t>
        </w:r>
      </w:hyperlink>
      <w:r w:rsidRPr="00086AAC">
        <w:t xml:space="preserve">, Latvijas tūrisma oficiālajā portālā </w:t>
      </w:r>
      <w:hyperlink r:id="rId168" w:history="1">
        <w:r w:rsidRPr="00086AAC">
          <w:rPr>
            <w:rStyle w:val="Hipersaite"/>
          </w:rPr>
          <w:t>www.latvia.travel</w:t>
        </w:r>
      </w:hyperlink>
      <w:r w:rsidRPr="00086AAC">
        <w:t xml:space="preserve">, Vidzemes tūrisma asociācijas mājaslapā </w:t>
      </w:r>
      <w:hyperlink r:id="rId169" w:history="1">
        <w:r w:rsidRPr="00086AAC">
          <w:rPr>
            <w:rStyle w:val="Hipersaite"/>
          </w:rPr>
          <w:t>www.vidzeme.com</w:t>
        </w:r>
      </w:hyperlink>
      <w:r w:rsidRPr="00086AAC">
        <w:t xml:space="preserve">, Vidzemes plānošanas reģiona mājaslapā </w:t>
      </w:r>
      <w:hyperlink r:id="rId170" w:history="1">
        <w:r w:rsidRPr="00086AAC">
          <w:rPr>
            <w:rStyle w:val="Hipersaite"/>
          </w:rPr>
          <w:t>www.vidzeme.lv</w:t>
        </w:r>
      </w:hyperlink>
      <w:r w:rsidRPr="00086AAC">
        <w:t xml:space="preserve">, asociācijas „Lauku ceļotājs” mājaslapā </w:t>
      </w:r>
      <w:hyperlink r:id="rId171" w:history="1">
        <w:r w:rsidRPr="00086AAC">
          <w:rPr>
            <w:rStyle w:val="Hipersaite"/>
          </w:rPr>
          <w:t>www.celotajs.lv</w:t>
        </w:r>
      </w:hyperlink>
      <w:r w:rsidRPr="00086AAC">
        <w:t xml:space="preserve">, ziņu aģentūru </w:t>
      </w:r>
      <w:hyperlink r:id="rId172" w:history="1">
        <w:r w:rsidRPr="00086AAC">
          <w:rPr>
            <w:rStyle w:val="Hipersaite"/>
          </w:rPr>
          <w:t>www.leta.lv</w:t>
        </w:r>
      </w:hyperlink>
      <w:r w:rsidRPr="00086AAC">
        <w:t xml:space="preserve">, </w:t>
      </w:r>
      <w:hyperlink r:id="rId173" w:history="1">
        <w:r w:rsidRPr="00086AAC">
          <w:rPr>
            <w:rStyle w:val="Hipersaite"/>
          </w:rPr>
          <w:t>www.bns.lv</w:t>
        </w:r>
      </w:hyperlink>
      <w:r w:rsidRPr="00086AAC">
        <w:t xml:space="preserve"> interneta vietnēs, portālos </w:t>
      </w:r>
      <w:hyperlink r:id="rId174" w:history="1">
        <w:r w:rsidRPr="00086AAC">
          <w:rPr>
            <w:rStyle w:val="Hipersaite"/>
          </w:rPr>
          <w:t>www.tvnet.lv</w:t>
        </w:r>
      </w:hyperlink>
      <w:r w:rsidRPr="00086AAC">
        <w:t xml:space="preserve">, </w:t>
      </w:r>
      <w:hyperlink r:id="rId175" w:history="1">
        <w:r w:rsidRPr="00086AAC">
          <w:rPr>
            <w:rStyle w:val="Hipersaite"/>
          </w:rPr>
          <w:t>www.delfi.lv</w:t>
        </w:r>
      </w:hyperlink>
      <w:r w:rsidRPr="00086AAC">
        <w:t xml:space="preserve">, mājaslapā </w:t>
      </w:r>
      <w:hyperlink r:id="rId176" w:history="1">
        <w:r w:rsidRPr="00086AAC">
          <w:rPr>
            <w:rStyle w:val="Hipersaite"/>
          </w:rPr>
          <w:t>www.turismagids.lv</w:t>
        </w:r>
      </w:hyperlink>
      <w:r w:rsidRPr="00086AAC">
        <w:t xml:space="preserve">, portālos </w:t>
      </w:r>
      <w:hyperlink r:id="rId177" w:history="1">
        <w:r w:rsidRPr="00086AAC">
          <w:rPr>
            <w:rStyle w:val="Hipersaite"/>
          </w:rPr>
          <w:t>www.alukniesiem.lv</w:t>
        </w:r>
      </w:hyperlink>
      <w:r w:rsidRPr="00086AAC">
        <w:t xml:space="preserve">, </w:t>
      </w:r>
      <w:hyperlink r:id="rId178" w:history="1">
        <w:r w:rsidRPr="00086AAC">
          <w:rPr>
            <w:rStyle w:val="Hipersaite"/>
          </w:rPr>
          <w:t>www.ziemellatvija.lv</w:t>
        </w:r>
      </w:hyperlink>
      <w:r w:rsidRPr="00086AAC">
        <w:t xml:space="preserve">, </w:t>
      </w:r>
      <w:hyperlink r:id="rId179" w:history="1">
        <w:r w:rsidRPr="00086AAC">
          <w:rPr>
            <w:rStyle w:val="Hipersaite"/>
          </w:rPr>
          <w:t>www.edruva.lv</w:t>
        </w:r>
      </w:hyperlink>
      <w:r w:rsidRPr="00086AAC">
        <w:t xml:space="preserve">, </w:t>
      </w:r>
      <w:hyperlink r:id="rId180" w:history="1">
        <w:r w:rsidRPr="00086AAC">
          <w:rPr>
            <w:rStyle w:val="Hipersaite"/>
          </w:rPr>
          <w:t>www.vaduguns.lv</w:t>
        </w:r>
      </w:hyperlink>
      <w:r w:rsidRPr="00086AAC">
        <w:t xml:space="preserve">, </w:t>
      </w:r>
      <w:hyperlink r:id="rId181" w:history="1">
        <w:r w:rsidRPr="00086AAC">
          <w:rPr>
            <w:rStyle w:val="Hipersaite"/>
          </w:rPr>
          <w:t>www.malienaszinas.lv</w:t>
        </w:r>
      </w:hyperlink>
      <w:r w:rsidRPr="00086AAC">
        <w:rPr>
          <w:rStyle w:val="Hipersaite"/>
        </w:rPr>
        <w:t xml:space="preserve">, </w:t>
      </w:r>
      <w:hyperlink r:id="rId182" w:history="1">
        <w:r w:rsidR="00604447" w:rsidRPr="00FD1430">
          <w:rPr>
            <w:rStyle w:val="Hipersaite"/>
          </w:rPr>
          <w:t>www.estars.lv</w:t>
        </w:r>
      </w:hyperlink>
      <w:r w:rsidR="00E313B7">
        <w:rPr>
          <w:rStyle w:val="Hipersaite"/>
        </w:rPr>
        <w:t xml:space="preserve">. </w:t>
      </w:r>
    </w:p>
    <w:p w:rsidR="00E313B7" w:rsidRDefault="00E313B7" w:rsidP="00E313B7">
      <w:pPr>
        <w:pStyle w:val="Pamats"/>
      </w:pPr>
      <w:bookmarkStart w:id="69" w:name="_Toc514336067"/>
      <w:r>
        <w:t xml:space="preserve">Aģentūras mājas lapas </w:t>
      </w:r>
      <w:hyperlink r:id="rId183" w:history="1">
        <w:r w:rsidRPr="00013147">
          <w:rPr>
            <w:rStyle w:val="Hipersaite"/>
          </w:rPr>
          <w:t>www.visitgulbene.lv</w:t>
        </w:r>
      </w:hyperlink>
      <w:r>
        <w:t xml:space="preserve"> </w:t>
      </w:r>
      <w:proofErr w:type="spellStart"/>
      <w:r>
        <w:t>baneri</w:t>
      </w:r>
      <w:r w:rsidR="00C369B9">
        <w:t>s</w:t>
      </w:r>
      <w:proofErr w:type="spellEnd"/>
      <w:r w:rsidR="00C369B9">
        <w:t xml:space="preserve"> izvietots</w:t>
      </w:r>
      <w:r>
        <w:t xml:space="preserve"> </w:t>
      </w:r>
      <w:r w:rsidR="00C369B9">
        <w:t>Balvu (</w:t>
      </w:r>
      <w:hyperlink r:id="rId184" w:history="1">
        <w:r w:rsidR="00C369B9" w:rsidRPr="00013147">
          <w:rPr>
            <w:rStyle w:val="Hipersaite"/>
          </w:rPr>
          <w:t>www.turismsmbalvi.lv</w:t>
        </w:r>
      </w:hyperlink>
      <w:r w:rsidR="00C369B9">
        <w:t>), Madonas (</w:t>
      </w:r>
      <w:hyperlink r:id="rId185" w:history="1">
        <w:r w:rsidR="00C369B9" w:rsidRPr="00013147">
          <w:rPr>
            <w:rStyle w:val="Hipersaite"/>
          </w:rPr>
          <w:t>www.visit.madona.lv</w:t>
        </w:r>
      </w:hyperlink>
      <w:r w:rsidR="00C369B9">
        <w:t>) un Smiltenes (</w:t>
      </w:r>
      <w:hyperlink r:id="rId186" w:history="1">
        <w:r w:rsidR="00C369B9" w:rsidRPr="00013147">
          <w:rPr>
            <w:rStyle w:val="Hipersaite"/>
          </w:rPr>
          <w:t>www.visit.smiltene.lv</w:t>
        </w:r>
      </w:hyperlink>
      <w:r w:rsidR="00C369B9">
        <w:t xml:space="preserve">) tūrisma informācijas centru mājas lapās. (Skatīt </w:t>
      </w:r>
      <w:r w:rsidR="00C369B9">
        <w:fldChar w:fldCharType="begin"/>
      </w:r>
      <w:r w:rsidR="00C369B9">
        <w:instrText xml:space="preserve"> REF _Ref516052716 \h </w:instrText>
      </w:r>
      <w:r w:rsidR="00C369B9">
        <w:fldChar w:fldCharType="separate"/>
      </w:r>
      <w:r w:rsidR="00217A51">
        <w:rPr>
          <w:noProof/>
        </w:rPr>
        <w:t>13</w:t>
      </w:r>
      <w:r w:rsidR="00C369B9">
        <w:fldChar w:fldCharType="end"/>
      </w:r>
      <w:r w:rsidR="00C369B9">
        <w:t xml:space="preserve">. attēlu) </w:t>
      </w:r>
    </w:p>
    <w:p w:rsidR="00C369B9" w:rsidRDefault="00C369B9" w:rsidP="00C369B9">
      <w:pPr>
        <w:pStyle w:val="Pamats"/>
        <w:keepNext/>
        <w:jc w:val="center"/>
      </w:pPr>
      <w:r>
        <w:rPr>
          <w:noProof/>
        </w:rPr>
        <w:drawing>
          <wp:inline distT="0" distB="0" distL="0" distR="0" wp14:anchorId="6CF6C383" wp14:editId="51B76456">
            <wp:extent cx="2137145" cy="1422987"/>
            <wp:effectExtent l="0" t="0" r="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lbene_baneris.JPG"/>
                    <pic:cNvPicPr/>
                  </pic:nvPicPr>
                  <pic:blipFill>
                    <a:blip r:embed="rId147">
                      <a:extLst>
                        <a:ext uri="{28A0092B-C50C-407E-A947-70E740481C1C}">
                          <a14:useLocalDpi xmlns:a14="http://schemas.microsoft.com/office/drawing/2010/main" val="0"/>
                        </a:ext>
                      </a:extLst>
                    </a:blip>
                    <a:stretch>
                      <a:fillRect/>
                    </a:stretch>
                  </pic:blipFill>
                  <pic:spPr>
                    <a:xfrm>
                      <a:off x="0" y="0"/>
                      <a:ext cx="2138822" cy="1424104"/>
                    </a:xfrm>
                    <a:prstGeom prst="rect">
                      <a:avLst/>
                    </a:prstGeom>
                  </pic:spPr>
                </pic:pic>
              </a:graphicData>
            </a:graphic>
          </wp:inline>
        </w:drawing>
      </w:r>
    </w:p>
    <w:p w:rsidR="00C369B9" w:rsidRDefault="001A3A87" w:rsidP="00C369B9">
      <w:pPr>
        <w:pStyle w:val="Pamats2"/>
      </w:pPr>
      <w:fldSimple w:instr=" SEQ attēls._ \* ARABIC ">
        <w:bookmarkStart w:id="70" w:name="_Ref516052716"/>
        <w:r w:rsidR="00217A51">
          <w:rPr>
            <w:noProof/>
          </w:rPr>
          <w:t>13</w:t>
        </w:r>
        <w:bookmarkEnd w:id="70"/>
      </w:fldSimple>
      <w:r w:rsidR="00C369B9">
        <w:t xml:space="preserve">. attēls.  Mājas lapas </w:t>
      </w:r>
      <w:hyperlink r:id="rId187" w:history="1">
        <w:r w:rsidR="00C369B9" w:rsidRPr="00013147">
          <w:rPr>
            <w:rStyle w:val="Hipersaite"/>
          </w:rPr>
          <w:t>www.visitgulbene.lv</w:t>
        </w:r>
      </w:hyperlink>
      <w:r w:rsidR="00C369B9">
        <w:t xml:space="preserve"> </w:t>
      </w:r>
      <w:proofErr w:type="spellStart"/>
      <w:r w:rsidR="00C369B9">
        <w:t>baneris</w:t>
      </w:r>
      <w:proofErr w:type="spellEnd"/>
    </w:p>
    <w:p w:rsidR="00C369B9" w:rsidRDefault="00C369B9" w:rsidP="00E313B7">
      <w:pPr>
        <w:pStyle w:val="Pamats"/>
      </w:pPr>
    </w:p>
    <w:p w:rsidR="00B878CD" w:rsidRDefault="00F91C02" w:rsidP="00604447">
      <w:pPr>
        <w:pStyle w:val="Virsraksts1"/>
      </w:pPr>
      <w:bookmarkStart w:id="71" w:name="_Toc516141736"/>
      <w:r>
        <w:lastRenderedPageBreak/>
        <w:t>2018</w:t>
      </w:r>
      <w:r w:rsidR="00D54F14">
        <w:t>.</w:t>
      </w:r>
      <w:r>
        <w:t xml:space="preserve"> </w:t>
      </w:r>
      <w:r w:rsidR="00D54F14">
        <w:t>gada plānotie pasākumi</w:t>
      </w:r>
      <w:bookmarkEnd w:id="69"/>
      <w:bookmarkEnd w:id="71"/>
      <w:r w:rsidR="00D54F14">
        <w:t xml:space="preserve"> </w:t>
      </w:r>
    </w:p>
    <w:p w:rsidR="00BE341D" w:rsidRPr="00E150E3" w:rsidRDefault="00BE341D" w:rsidP="00E150E3">
      <w:pPr>
        <w:pStyle w:val="Pamats"/>
      </w:pPr>
    </w:p>
    <w:p w:rsidR="00F91C02" w:rsidRPr="00742643" w:rsidRDefault="00F91C02" w:rsidP="00F91C02">
      <w:pPr>
        <w:pStyle w:val="Pamats"/>
      </w:pPr>
      <w:r>
        <w:t>2018.gadam</w:t>
      </w:r>
      <w:r w:rsidRPr="00742643">
        <w:t xml:space="preserve"> Aģentūra ir izvirzījusi 3 galvenos uzdevumus:</w:t>
      </w:r>
    </w:p>
    <w:p w:rsidR="00F91C02" w:rsidRPr="00085613" w:rsidRDefault="00F91C02" w:rsidP="00BE341D">
      <w:pPr>
        <w:pStyle w:val="Pamats"/>
        <w:numPr>
          <w:ilvl w:val="0"/>
          <w:numId w:val="17"/>
        </w:numPr>
        <w:ind w:left="357" w:hanging="357"/>
      </w:pPr>
      <w:r w:rsidRPr="00085613">
        <w:t xml:space="preserve">Strādāt pie </w:t>
      </w:r>
      <w:r>
        <w:t>novada tūrisma uzņēmēju sniegto</w:t>
      </w:r>
      <w:r w:rsidRPr="00085613">
        <w:t xml:space="preserve"> pakalpojumu kvalitātes paaugstināšanas;</w:t>
      </w:r>
    </w:p>
    <w:p w:rsidR="00F91C02" w:rsidRPr="00085613" w:rsidRDefault="00F91C02" w:rsidP="00BE341D">
      <w:pPr>
        <w:pStyle w:val="Pamats"/>
        <w:numPr>
          <w:ilvl w:val="0"/>
          <w:numId w:val="17"/>
        </w:numPr>
        <w:ind w:left="357" w:hanging="357"/>
      </w:pPr>
      <w:r w:rsidRPr="00085613">
        <w:t>Sadarbībā ar</w:t>
      </w:r>
      <w:r>
        <w:t xml:space="preserve"> novada domes vadību, administrācijas darbiniekiem, pilsētas un pagastu pārvaldniekiem, novada tūrisma uzņēmējiem un entuziastiem izstrādāt Gulbenes novada tūrisma jomas attīstība</w:t>
      </w:r>
      <w:r w:rsidR="00576C5F">
        <w:t>s plānu vismaz 3 gadiem (no 2019</w:t>
      </w:r>
      <w:r>
        <w:t>.-202</w:t>
      </w:r>
      <w:r w:rsidR="00576C5F">
        <w:t>2</w:t>
      </w:r>
      <w:r>
        <w:t>.g.)</w:t>
      </w:r>
      <w:r w:rsidRPr="00085613">
        <w:t>;</w:t>
      </w:r>
    </w:p>
    <w:p w:rsidR="00F91C02" w:rsidRDefault="00F91C02" w:rsidP="00BE341D">
      <w:pPr>
        <w:pStyle w:val="Pamats"/>
        <w:numPr>
          <w:ilvl w:val="0"/>
          <w:numId w:val="17"/>
        </w:numPr>
        <w:ind w:left="357" w:hanging="357"/>
      </w:pPr>
      <w:r>
        <w:t>Uzsākt darbu pie Izglītojošā un interaktīvā centra “Dzelzceļš un Tvaiks”, (saglabājot Gulbenei raksturīgo dzelzceļa tēmu) izveides Gulbenes dzelzceļa stacijā, tā izveidojot unikālu un inovatīvu gan ģimeņu izglītības un atpūtas, gan tūrisma objektu Gulbenes pilsētā un novadā.</w:t>
      </w:r>
      <w:r w:rsidRPr="008A7479">
        <w:t xml:space="preserve"> </w:t>
      </w:r>
    </w:p>
    <w:p w:rsidR="00D30A17" w:rsidRDefault="00D30A17" w:rsidP="00D30A17">
      <w:pPr>
        <w:pStyle w:val="Pamats"/>
      </w:pPr>
      <w:r>
        <w:t>2018.gada 7.augustā notiks Latvijas piļu un muižu asociācijas ikgadējs pasākums “Muižnieku turnīrs” Gulbenē, kurā piedalīsies Latvijas piļu un muižu komandas.</w:t>
      </w:r>
    </w:p>
    <w:p w:rsidR="00F91C02" w:rsidRDefault="00F91C02" w:rsidP="00F91C02">
      <w:pPr>
        <w:pStyle w:val="Pamats"/>
      </w:pPr>
      <w:r>
        <w:t xml:space="preserve">2018.gada 25.augustā plānots organizēt </w:t>
      </w:r>
      <w:proofErr w:type="spellStart"/>
      <w:r>
        <w:t>velo</w:t>
      </w:r>
      <w:proofErr w:type="spellEnd"/>
      <w:r>
        <w:t xml:space="preserve"> sacensības “Bānīša kauss-2018” ar devīzi “Apsteidz tvaiku!”, kā Bānīša svētku popularizējošu pasākumu.</w:t>
      </w:r>
    </w:p>
    <w:p w:rsidR="00F91C02" w:rsidRDefault="00F91C02" w:rsidP="00F91C02">
      <w:pPr>
        <w:pStyle w:val="Pamats"/>
      </w:pPr>
      <w:r>
        <w:t>2018.gada 1.septembrī Gulbenes dzelzceļa stacijā notiks Bānīša svētki “Bānītim - 115” un Izglītojoša un interaktīva centra “Dzelzceļš un Tvaiks” 1.kārtas atklāšana.</w:t>
      </w:r>
    </w:p>
    <w:p w:rsidR="00E313B7" w:rsidRDefault="00E313B7" w:rsidP="00F91C02">
      <w:pPr>
        <w:pStyle w:val="Pamats"/>
      </w:pPr>
      <w:r>
        <w:t xml:space="preserve">2018.gadda 15.septembrī Gulbenes dzelzceļa stacijā notiks Eiropas kultūras mantojuma dienai veltīts pasākums “Gulbenes dzelzceļa stacija – mantojums nākotnei”. </w:t>
      </w:r>
    </w:p>
    <w:p w:rsidR="00F91C02" w:rsidRDefault="00F91C02" w:rsidP="00F91C02">
      <w:pPr>
        <w:pStyle w:val="Pamats"/>
      </w:pPr>
      <w:r>
        <w:t>2018.gada 27.septembrī P</w:t>
      </w:r>
      <w:r w:rsidR="00D30A17">
        <w:t xml:space="preserve">asaules tūrisma dienas pasākums </w:t>
      </w:r>
      <w:r>
        <w:t>“Gulbenes pilsētas ielu stāsti”.</w:t>
      </w:r>
    </w:p>
    <w:p w:rsidR="00F91C02" w:rsidRPr="00174131" w:rsidRDefault="00F91C02" w:rsidP="00F91C02">
      <w:pPr>
        <w:pStyle w:val="Pamats"/>
      </w:pPr>
      <w:r>
        <w:t>2018.gada septembrī tiks veidoti ekskursiju piedāvājumi pa Gulbenes novadu</w:t>
      </w:r>
      <w:r w:rsidR="00080705">
        <w:t xml:space="preserve"> priekš</w:t>
      </w:r>
      <w:r>
        <w:t xml:space="preserve"> Latvijas </w:t>
      </w:r>
      <w:r w:rsidR="00080705">
        <w:t>tūrisma firmām</w:t>
      </w:r>
      <w:r>
        <w:t>.</w:t>
      </w:r>
    </w:p>
    <w:p w:rsidR="00F91C02" w:rsidRDefault="00F91C02" w:rsidP="00F91C02">
      <w:pPr>
        <w:pStyle w:val="Pamats"/>
      </w:pPr>
      <w:r>
        <w:t xml:space="preserve">Kā katru gadu arī 2018.gada </w:t>
      </w:r>
      <w:r w:rsidR="00D30A17">
        <w:t>3.novembrī</w:t>
      </w:r>
      <w:r>
        <w:t xml:space="preserve"> tiks organizēts aktīvās tūrisma sezonas noslēguma pasākums</w:t>
      </w:r>
      <w:r w:rsidR="00D30A17">
        <w:t xml:space="preserve"> “Tas var notikt tikai Gulbenē!”</w:t>
      </w:r>
      <w:r>
        <w:t xml:space="preserve"> visiem Gulbenes novada tūrisma uzņēmējiem un Aģentūras organizētā Zaļā tirdziņa dalībniekiem, amatniekiem, mājražotājiem, lauku saimniecību īpašniekiem.</w:t>
      </w:r>
    </w:p>
    <w:p w:rsidR="00217A51" w:rsidRDefault="00217A51" w:rsidP="00F91C02">
      <w:pPr>
        <w:pStyle w:val="Pamats"/>
      </w:pPr>
    </w:p>
    <w:p w:rsidR="00217A51" w:rsidRDefault="00217A51" w:rsidP="00217A51">
      <w:pPr>
        <w:pStyle w:val="Pamats"/>
        <w:spacing w:line="276" w:lineRule="auto"/>
        <w:ind w:firstLine="0"/>
      </w:pPr>
      <w:r w:rsidRPr="00086AAC">
        <w:t>Gulbenes novada</w:t>
      </w:r>
      <w:bookmarkStart w:id="72" w:name="_GoBack"/>
      <w:bookmarkEnd w:id="72"/>
      <w:r w:rsidRPr="00086AAC">
        <w:t xml:space="preserve"> pašvaldības aģentūr</w:t>
      </w:r>
      <w:r>
        <w:t>as</w:t>
      </w:r>
      <w:r w:rsidRPr="00086AAC">
        <w:t xml:space="preserve"> </w:t>
      </w:r>
    </w:p>
    <w:p w:rsidR="00F91C02" w:rsidRPr="00F91C02" w:rsidRDefault="00217A51" w:rsidP="00217A51">
      <w:pPr>
        <w:pStyle w:val="Pamats"/>
        <w:spacing w:line="276" w:lineRule="auto"/>
        <w:ind w:firstLine="0"/>
      </w:pPr>
      <w:r w:rsidRPr="00086AAC">
        <w:t>„Gulbenes tūrisma un kult</w:t>
      </w:r>
      <w:r>
        <w:t>ūrvēsturiskā mantojuma centrs”</w:t>
      </w:r>
      <w:r>
        <w:t xml:space="preserve"> direktore</w:t>
      </w:r>
      <w:r>
        <w:tab/>
        <w:t xml:space="preserve">      </w:t>
      </w:r>
      <w:proofErr w:type="spellStart"/>
      <w:r>
        <w:t>I.Kovtuņenko</w:t>
      </w:r>
      <w:proofErr w:type="spellEnd"/>
    </w:p>
    <w:sectPr w:rsidR="00F91C02" w:rsidRPr="00F91C02" w:rsidSect="00921107">
      <w:footerReference w:type="default" r:id="rId188"/>
      <w:pgSz w:w="11906" w:h="16838"/>
      <w:pgMar w:top="1134"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03F" w:rsidRDefault="0022303F" w:rsidP="002B23CF">
      <w:pPr>
        <w:spacing w:after="0" w:line="240" w:lineRule="auto"/>
      </w:pPr>
      <w:r>
        <w:separator/>
      </w:r>
    </w:p>
  </w:endnote>
  <w:endnote w:type="continuationSeparator" w:id="0">
    <w:p w:rsidR="0022303F" w:rsidRDefault="0022303F" w:rsidP="002B2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0002A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32414450"/>
      <w:docPartObj>
        <w:docPartGallery w:val="Page Numbers (Bottom of Page)"/>
        <w:docPartUnique/>
      </w:docPartObj>
    </w:sdtPr>
    <w:sdtEndPr>
      <w:rPr>
        <w:rFonts w:ascii="Times New Roman" w:hAnsi="Times New Roman" w:cs="Times New Roman"/>
        <w:noProof/>
      </w:rPr>
    </w:sdtEndPr>
    <w:sdtContent>
      <w:p w:rsidR="009D2AA7" w:rsidRPr="00E51C8B" w:rsidRDefault="009D2AA7">
        <w:pPr>
          <w:pStyle w:val="Kjene"/>
          <w:jc w:val="center"/>
          <w:rPr>
            <w:rFonts w:ascii="Times New Roman" w:hAnsi="Times New Roman" w:cs="Times New Roman"/>
            <w:sz w:val="24"/>
          </w:rPr>
        </w:pPr>
        <w:r w:rsidRPr="00E51C8B">
          <w:rPr>
            <w:rFonts w:ascii="Times New Roman" w:hAnsi="Times New Roman" w:cs="Times New Roman"/>
            <w:sz w:val="24"/>
          </w:rPr>
          <w:fldChar w:fldCharType="begin"/>
        </w:r>
        <w:r w:rsidRPr="00E51C8B">
          <w:rPr>
            <w:rFonts w:ascii="Times New Roman" w:hAnsi="Times New Roman" w:cs="Times New Roman"/>
            <w:sz w:val="24"/>
          </w:rPr>
          <w:instrText xml:space="preserve"> PAGE   \* MERGEFORMAT </w:instrText>
        </w:r>
        <w:r w:rsidRPr="00E51C8B">
          <w:rPr>
            <w:rFonts w:ascii="Times New Roman" w:hAnsi="Times New Roman" w:cs="Times New Roman"/>
            <w:sz w:val="24"/>
          </w:rPr>
          <w:fldChar w:fldCharType="separate"/>
        </w:r>
        <w:r w:rsidR="00217A51">
          <w:rPr>
            <w:rFonts w:ascii="Times New Roman" w:hAnsi="Times New Roman" w:cs="Times New Roman"/>
            <w:noProof/>
            <w:sz w:val="24"/>
          </w:rPr>
          <w:t>35</w:t>
        </w:r>
        <w:r w:rsidRPr="00E51C8B">
          <w:rPr>
            <w:rFonts w:ascii="Times New Roman" w:hAnsi="Times New Roman" w:cs="Times New Roman"/>
            <w:noProof/>
            <w:sz w:val="24"/>
          </w:rPr>
          <w:fldChar w:fldCharType="end"/>
        </w:r>
      </w:p>
    </w:sdtContent>
  </w:sdt>
  <w:p w:rsidR="009D2AA7" w:rsidRDefault="009D2AA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03F" w:rsidRDefault="0022303F" w:rsidP="002B23CF">
      <w:pPr>
        <w:spacing w:after="0" w:line="240" w:lineRule="auto"/>
      </w:pPr>
      <w:r>
        <w:separator/>
      </w:r>
    </w:p>
  </w:footnote>
  <w:footnote w:type="continuationSeparator" w:id="0">
    <w:p w:rsidR="0022303F" w:rsidRDefault="0022303F" w:rsidP="002B23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670412"/>
    <w:multiLevelType w:val="hybridMultilevel"/>
    <w:tmpl w:val="9B3273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8CB7AD7"/>
    <w:multiLevelType w:val="hybridMultilevel"/>
    <w:tmpl w:val="D17867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3276B9C"/>
    <w:multiLevelType w:val="hybridMultilevel"/>
    <w:tmpl w:val="FB1E3E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nsid w:val="16D1137E"/>
    <w:multiLevelType w:val="multilevel"/>
    <w:tmpl w:val="DAAC989C"/>
    <w:lvl w:ilvl="0">
      <w:start w:val="1"/>
      <w:numFmt w:val="decimal"/>
      <w:pStyle w:val="Virsraksts1"/>
      <w:lvlText w:val="%1."/>
      <w:lvlJc w:val="left"/>
      <w:pPr>
        <w:ind w:left="360" w:hanging="360"/>
      </w:pPr>
      <w:rPr>
        <w:rFonts w:ascii="Times New Roman" w:hAnsi="Times New Roman" w:hint="default"/>
        <w:b/>
        <w:i w:val="0"/>
        <w:caps/>
        <w:sz w:val="28"/>
      </w:rPr>
    </w:lvl>
    <w:lvl w:ilvl="1">
      <w:start w:val="1"/>
      <w:numFmt w:val="decimal"/>
      <w:pStyle w:val="Virsraksts2"/>
      <w:lvlText w:val="%1.%2."/>
      <w:lvlJc w:val="left"/>
      <w:pPr>
        <w:ind w:left="576" w:hanging="576"/>
      </w:pPr>
      <w:rPr>
        <w:rFonts w:hint="default"/>
      </w:rPr>
    </w:lvl>
    <w:lvl w:ilvl="2">
      <w:start w:val="1"/>
      <w:numFmt w:val="decimal"/>
      <w:pStyle w:val="Virsraksts3"/>
      <w:lvlText w:val="%1.%2.%3"/>
      <w:lvlJc w:val="left"/>
      <w:pPr>
        <w:ind w:left="720" w:hanging="720"/>
      </w:pPr>
      <w:rPr>
        <w:rFonts w:hint="default"/>
      </w:rPr>
    </w:lvl>
    <w:lvl w:ilvl="3">
      <w:start w:val="1"/>
      <w:numFmt w:val="decimal"/>
      <w:pStyle w:val="Virsraksts4"/>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5">
    <w:nsid w:val="195A5A04"/>
    <w:multiLevelType w:val="hybridMultilevel"/>
    <w:tmpl w:val="4C282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1BC7483"/>
    <w:multiLevelType w:val="hybridMultilevel"/>
    <w:tmpl w:val="33BAC4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24422F2"/>
    <w:multiLevelType w:val="multilevel"/>
    <w:tmpl w:val="9A927ECC"/>
    <w:lvl w:ilvl="0">
      <w:start w:val="1"/>
      <w:numFmt w:val="decimal"/>
      <w:lvlText w:val="%1."/>
      <w:lvlJc w:val="left"/>
      <w:pPr>
        <w:ind w:left="360" w:hanging="360"/>
      </w:pPr>
      <w:rPr>
        <w:rFonts w:hint="default"/>
        <w:b/>
        <w:i w:val="0"/>
        <w:caps/>
        <w:sz w:val="2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30165C6"/>
    <w:multiLevelType w:val="multilevel"/>
    <w:tmpl w:val="2E7A65AE"/>
    <w:lvl w:ilvl="0">
      <w:start w:val="1"/>
      <w:numFmt w:val="decimal"/>
      <w:pStyle w:val="Style1"/>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nsid w:val="37282F04"/>
    <w:multiLevelType w:val="hybridMultilevel"/>
    <w:tmpl w:val="B81823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41202BC7"/>
    <w:multiLevelType w:val="multilevel"/>
    <w:tmpl w:val="3EF6C4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37511AF"/>
    <w:multiLevelType w:val="hybridMultilevel"/>
    <w:tmpl w:val="2F60C8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E9533DB"/>
    <w:multiLevelType w:val="hybridMultilevel"/>
    <w:tmpl w:val="45F666D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nsid w:val="5F1904BF"/>
    <w:multiLevelType w:val="hybridMultilevel"/>
    <w:tmpl w:val="6212B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0130781"/>
    <w:multiLevelType w:val="hybridMultilevel"/>
    <w:tmpl w:val="35AA316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nsid w:val="6EF753E5"/>
    <w:multiLevelType w:val="multilevel"/>
    <w:tmpl w:val="1BFABBAC"/>
    <w:lvl w:ilvl="0">
      <w:start w:val="1"/>
      <w:numFmt w:val="decimal"/>
      <w:lvlText w:val="%1."/>
      <w:lvlJc w:val="left"/>
      <w:pPr>
        <w:ind w:left="1440" w:hanging="360"/>
      </w:pPr>
    </w:lvl>
    <w:lvl w:ilvl="1">
      <w:start w:val="3"/>
      <w:numFmt w:val="decimal"/>
      <w:isLgl/>
      <w:lvlText w:val="%1.%2."/>
      <w:lvlJc w:val="left"/>
      <w:pPr>
        <w:ind w:left="1440" w:hanging="360"/>
      </w:pPr>
      <w:rPr>
        <w:b/>
      </w:rPr>
    </w:lvl>
    <w:lvl w:ilvl="2">
      <w:start w:val="1"/>
      <w:numFmt w:val="decimal"/>
      <w:isLgl/>
      <w:lvlText w:val="%1.%2.%3."/>
      <w:lvlJc w:val="left"/>
      <w:pPr>
        <w:ind w:left="1800" w:hanging="720"/>
      </w:pPr>
      <w:rPr>
        <w:b/>
      </w:rPr>
    </w:lvl>
    <w:lvl w:ilvl="3">
      <w:start w:val="1"/>
      <w:numFmt w:val="decimal"/>
      <w:isLgl/>
      <w:lvlText w:val="%1.%2.%3.%4."/>
      <w:lvlJc w:val="left"/>
      <w:pPr>
        <w:ind w:left="1800" w:hanging="720"/>
      </w:pPr>
      <w:rPr>
        <w:b/>
      </w:rPr>
    </w:lvl>
    <w:lvl w:ilvl="4">
      <w:start w:val="1"/>
      <w:numFmt w:val="decimal"/>
      <w:isLgl/>
      <w:lvlText w:val="%1.%2.%3.%4.%5."/>
      <w:lvlJc w:val="left"/>
      <w:pPr>
        <w:ind w:left="2160" w:hanging="1080"/>
      </w:pPr>
      <w:rPr>
        <w:b/>
      </w:rPr>
    </w:lvl>
    <w:lvl w:ilvl="5">
      <w:start w:val="1"/>
      <w:numFmt w:val="decimal"/>
      <w:isLgl/>
      <w:lvlText w:val="%1.%2.%3.%4.%5.%6."/>
      <w:lvlJc w:val="left"/>
      <w:pPr>
        <w:ind w:left="2160" w:hanging="1080"/>
      </w:pPr>
      <w:rPr>
        <w:b/>
      </w:rPr>
    </w:lvl>
    <w:lvl w:ilvl="6">
      <w:start w:val="1"/>
      <w:numFmt w:val="decimal"/>
      <w:isLgl/>
      <w:lvlText w:val="%1.%2.%3.%4.%5.%6.%7."/>
      <w:lvlJc w:val="left"/>
      <w:pPr>
        <w:ind w:left="2520" w:hanging="1440"/>
      </w:pPr>
      <w:rPr>
        <w:b/>
      </w:rPr>
    </w:lvl>
    <w:lvl w:ilvl="7">
      <w:start w:val="1"/>
      <w:numFmt w:val="decimal"/>
      <w:isLgl/>
      <w:lvlText w:val="%1.%2.%3.%4.%5.%6.%7.%8."/>
      <w:lvlJc w:val="left"/>
      <w:pPr>
        <w:ind w:left="2520" w:hanging="1440"/>
      </w:pPr>
      <w:rPr>
        <w:b/>
      </w:rPr>
    </w:lvl>
    <w:lvl w:ilvl="8">
      <w:start w:val="1"/>
      <w:numFmt w:val="decimal"/>
      <w:isLgl/>
      <w:lvlText w:val="%1.%2.%3.%4.%5.%6.%7.%8.%9."/>
      <w:lvlJc w:val="left"/>
      <w:pPr>
        <w:ind w:left="2880" w:hanging="1800"/>
      </w:pPr>
      <w:rPr>
        <w:b/>
      </w:rPr>
    </w:lvl>
  </w:abstractNum>
  <w:abstractNum w:abstractNumId="16">
    <w:nsid w:val="734902B2"/>
    <w:multiLevelType w:val="multilevel"/>
    <w:tmpl w:val="16BA2A0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 w:numId="9">
    <w:abstractNumId w:val="4"/>
  </w:num>
  <w:num w:numId="10">
    <w:abstractNumId w:val="7"/>
  </w:num>
  <w:num w:numId="11">
    <w:abstractNumId w:val="12"/>
  </w:num>
  <w:num w:numId="12">
    <w:abstractNumId w:val="11"/>
  </w:num>
  <w:num w:numId="13">
    <w:abstractNumId w:val="14"/>
  </w:num>
  <w:num w:numId="14">
    <w:abstractNumId w:val="6"/>
  </w:num>
  <w:num w:numId="15">
    <w:abstractNumId w:val="9"/>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619DE"/>
    <w:rsid w:val="00020F9D"/>
    <w:rsid w:val="000437EA"/>
    <w:rsid w:val="00073C41"/>
    <w:rsid w:val="00080705"/>
    <w:rsid w:val="0008680F"/>
    <w:rsid w:val="00086AAC"/>
    <w:rsid w:val="000A6154"/>
    <w:rsid w:val="000C0CD3"/>
    <w:rsid w:val="000D2B43"/>
    <w:rsid w:val="001043E5"/>
    <w:rsid w:val="00105D4C"/>
    <w:rsid w:val="001074EA"/>
    <w:rsid w:val="00130159"/>
    <w:rsid w:val="001365CC"/>
    <w:rsid w:val="00156D56"/>
    <w:rsid w:val="00157229"/>
    <w:rsid w:val="00160179"/>
    <w:rsid w:val="001A3A87"/>
    <w:rsid w:val="001F0DCD"/>
    <w:rsid w:val="001F264F"/>
    <w:rsid w:val="00217A51"/>
    <w:rsid w:val="0022303F"/>
    <w:rsid w:val="002312EE"/>
    <w:rsid w:val="00236109"/>
    <w:rsid w:val="00236DA0"/>
    <w:rsid w:val="002750E1"/>
    <w:rsid w:val="00277B9C"/>
    <w:rsid w:val="00285C58"/>
    <w:rsid w:val="00290736"/>
    <w:rsid w:val="002B23CF"/>
    <w:rsid w:val="002D0336"/>
    <w:rsid w:val="002D0D93"/>
    <w:rsid w:val="002E618F"/>
    <w:rsid w:val="002F7FBA"/>
    <w:rsid w:val="0030552D"/>
    <w:rsid w:val="00331D5F"/>
    <w:rsid w:val="00335BEB"/>
    <w:rsid w:val="00346732"/>
    <w:rsid w:val="00354171"/>
    <w:rsid w:val="00361F30"/>
    <w:rsid w:val="00370B74"/>
    <w:rsid w:val="00391C49"/>
    <w:rsid w:val="003A3417"/>
    <w:rsid w:val="003A7405"/>
    <w:rsid w:val="003B25BC"/>
    <w:rsid w:val="003D2CF8"/>
    <w:rsid w:val="003D5198"/>
    <w:rsid w:val="003D7A49"/>
    <w:rsid w:val="00407C00"/>
    <w:rsid w:val="004163A4"/>
    <w:rsid w:val="00440F58"/>
    <w:rsid w:val="00445541"/>
    <w:rsid w:val="00477ACD"/>
    <w:rsid w:val="0048472D"/>
    <w:rsid w:val="0048680A"/>
    <w:rsid w:val="0048741B"/>
    <w:rsid w:val="004C1803"/>
    <w:rsid w:val="005174AB"/>
    <w:rsid w:val="00523159"/>
    <w:rsid w:val="00576C5F"/>
    <w:rsid w:val="00581308"/>
    <w:rsid w:val="0059167E"/>
    <w:rsid w:val="005A4C25"/>
    <w:rsid w:val="005B6744"/>
    <w:rsid w:val="00604447"/>
    <w:rsid w:val="00620B81"/>
    <w:rsid w:val="00640E01"/>
    <w:rsid w:val="006A5489"/>
    <w:rsid w:val="006B4226"/>
    <w:rsid w:val="006B7196"/>
    <w:rsid w:val="006D4493"/>
    <w:rsid w:val="006D5928"/>
    <w:rsid w:val="006D5A65"/>
    <w:rsid w:val="007176EC"/>
    <w:rsid w:val="00720E4C"/>
    <w:rsid w:val="00767ED2"/>
    <w:rsid w:val="00794BF7"/>
    <w:rsid w:val="007958AF"/>
    <w:rsid w:val="007A2473"/>
    <w:rsid w:val="007F465E"/>
    <w:rsid w:val="007F7A67"/>
    <w:rsid w:val="00800FC6"/>
    <w:rsid w:val="00801219"/>
    <w:rsid w:val="008015A6"/>
    <w:rsid w:val="00896C23"/>
    <w:rsid w:val="008C49F9"/>
    <w:rsid w:val="008E2374"/>
    <w:rsid w:val="00920B55"/>
    <w:rsid w:val="00921107"/>
    <w:rsid w:val="0094648B"/>
    <w:rsid w:val="009D2AA7"/>
    <w:rsid w:val="009E0323"/>
    <w:rsid w:val="009F5503"/>
    <w:rsid w:val="00A1496E"/>
    <w:rsid w:val="00A44D51"/>
    <w:rsid w:val="00A52DC3"/>
    <w:rsid w:val="00AB7263"/>
    <w:rsid w:val="00B27D6F"/>
    <w:rsid w:val="00B35E20"/>
    <w:rsid w:val="00B61C3B"/>
    <w:rsid w:val="00B63AF1"/>
    <w:rsid w:val="00B63F51"/>
    <w:rsid w:val="00B7768A"/>
    <w:rsid w:val="00B878CD"/>
    <w:rsid w:val="00BB0505"/>
    <w:rsid w:val="00BB0AA0"/>
    <w:rsid w:val="00BE341D"/>
    <w:rsid w:val="00C15674"/>
    <w:rsid w:val="00C21BD2"/>
    <w:rsid w:val="00C278B1"/>
    <w:rsid w:val="00C369B9"/>
    <w:rsid w:val="00C546C9"/>
    <w:rsid w:val="00C743A4"/>
    <w:rsid w:val="00C82383"/>
    <w:rsid w:val="00C86E9A"/>
    <w:rsid w:val="00C97A7B"/>
    <w:rsid w:val="00CA0D93"/>
    <w:rsid w:val="00CE15DF"/>
    <w:rsid w:val="00D00EBD"/>
    <w:rsid w:val="00D30A17"/>
    <w:rsid w:val="00D4514D"/>
    <w:rsid w:val="00D54F14"/>
    <w:rsid w:val="00D61C4E"/>
    <w:rsid w:val="00D67913"/>
    <w:rsid w:val="00D950BB"/>
    <w:rsid w:val="00DA0537"/>
    <w:rsid w:val="00DB704B"/>
    <w:rsid w:val="00E150E3"/>
    <w:rsid w:val="00E200D1"/>
    <w:rsid w:val="00E20A5B"/>
    <w:rsid w:val="00E313B7"/>
    <w:rsid w:val="00E51C8B"/>
    <w:rsid w:val="00E5260F"/>
    <w:rsid w:val="00E619DE"/>
    <w:rsid w:val="00E74F67"/>
    <w:rsid w:val="00E77C46"/>
    <w:rsid w:val="00EB30A9"/>
    <w:rsid w:val="00EC68BF"/>
    <w:rsid w:val="00EF1492"/>
    <w:rsid w:val="00F3307B"/>
    <w:rsid w:val="00F34EEE"/>
    <w:rsid w:val="00F766C8"/>
    <w:rsid w:val="00F91C02"/>
    <w:rsid w:val="00F91FEC"/>
    <w:rsid w:val="00F977C8"/>
    <w:rsid w:val="00FA0855"/>
    <w:rsid w:val="00FC6A78"/>
    <w:rsid w:val="00FD4914"/>
    <w:rsid w:val="00FE73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style>
  <w:style w:type="paragraph" w:styleId="Virsraksts1">
    <w:name w:val="heading 1"/>
    <w:basedOn w:val="Parasts"/>
    <w:next w:val="Parasts"/>
    <w:rsid w:val="00C278B1"/>
    <w:pPr>
      <w:keepNext/>
      <w:keepLines/>
      <w:numPr>
        <w:numId w:val="9"/>
      </w:numPr>
      <w:spacing w:after="0" w:line="360" w:lineRule="auto"/>
      <w:jc w:val="center"/>
      <w:outlineLvl w:val="0"/>
    </w:pPr>
    <w:rPr>
      <w:rFonts w:ascii="Times New Roman" w:hAnsi="Times New Roman"/>
      <w:b/>
      <w:caps/>
      <w:sz w:val="28"/>
      <w:szCs w:val="48"/>
    </w:rPr>
  </w:style>
  <w:style w:type="paragraph" w:styleId="Virsraksts2">
    <w:name w:val="heading 2"/>
    <w:basedOn w:val="Parasts"/>
    <w:next w:val="Parasts"/>
    <w:rsid w:val="00C278B1"/>
    <w:pPr>
      <w:keepNext/>
      <w:keepLines/>
      <w:numPr>
        <w:ilvl w:val="1"/>
        <w:numId w:val="9"/>
      </w:numPr>
      <w:spacing w:after="0" w:line="360" w:lineRule="auto"/>
      <w:jc w:val="center"/>
      <w:outlineLvl w:val="1"/>
    </w:pPr>
    <w:rPr>
      <w:rFonts w:ascii="Times New Roman" w:hAnsi="Times New Roman"/>
      <w:b/>
      <w:sz w:val="28"/>
      <w:szCs w:val="36"/>
    </w:rPr>
  </w:style>
  <w:style w:type="paragraph" w:styleId="Virsraksts3">
    <w:name w:val="heading 3"/>
    <w:basedOn w:val="Parasts"/>
    <w:next w:val="Parasts"/>
    <w:pPr>
      <w:keepNext/>
      <w:keepLines/>
      <w:numPr>
        <w:ilvl w:val="2"/>
        <w:numId w:val="9"/>
      </w:numPr>
      <w:spacing w:before="280" w:after="80"/>
      <w:outlineLvl w:val="2"/>
    </w:pPr>
    <w:rPr>
      <w:b/>
      <w:sz w:val="28"/>
      <w:szCs w:val="28"/>
    </w:rPr>
  </w:style>
  <w:style w:type="paragraph" w:styleId="Virsraksts4">
    <w:name w:val="heading 4"/>
    <w:basedOn w:val="Parasts"/>
    <w:next w:val="Parasts"/>
    <w:pPr>
      <w:keepNext/>
      <w:keepLines/>
      <w:numPr>
        <w:ilvl w:val="3"/>
        <w:numId w:val="9"/>
      </w:numPr>
      <w:spacing w:before="240" w:after="40"/>
      <w:outlineLvl w:val="3"/>
    </w:pPr>
    <w:rPr>
      <w:b/>
      <w:sz w:val="24"/>
      <w:szCs w:val="24"/>
    </w:rPr>
  </w:style>
  <w:style w:type="paragraph" w:styleId="Virsraksts5">
    <w:name w:val="heading 5"/>
    <w:basedOn w:val="Parasts"/>
    <w:next w:val="Parasts"/>
    <w:pPr>
      <w:keepNext/>
      <w:keepLines/>
      <w:numPr>
        <w:ilvl w:val="4"/>
        <w:numId w:val="9"/>
      </w:numPr>
      <w:spacing w:before="220" w:after="40"/>
      <w:outlineLvl w:val="4"/>
    </w:pPr>
    <w:rPr>
      <w:b/>
    </w:rPr>
  </w:style>
  <w:style w:type="paragraph" w:styleId="Virsraksts6">
    <w:name w:val="heading 6"/>
    <w:basedOn w:val="Parasts"/>
    <w:next w:val="Parasts"/>
    <w:pPr>
      <w:keepNext/>
      <w:keepLines/>
      <w:numPr>
        <w:ilvl w:val="5"/>
        <w:numId w:val="9"/>
      </w:numPr>
      <w:spacing w:before="200" w:after="40"/>
      <w:outlineLvl w:val="5"/>
    </w:pPr>
    <w:rPr>
      <w:b/>
      <w:sz w:val="20"/>
      <w:szCs w:val="20"/>
    </w:rPr>
  </w:style>
  <w:style w:type="paragraph" w:styleId="Virsraksts7">
    <w:name w:val="heading 7"/>
    <w:basedOn w:val="Parasts"/>
    <w:next w:val="Parasts"/>
    <w:link w:val="Virsraksts7Rakstz"/>
    <w:uiPriority w:val="9"/>
    <w:semiHidden/>
    <w:unhideWhenUsed/>
    <w:qFormat/>
    <w:rsid w:val="00C278B1"/>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C278B1"/>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C278B1"/>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pPr>
      <w:spacing w:after="0" w:line="240" w:lineRule="auto"/>
    </w:pPr>
    <w:tblPr>
      <w:tblStyleRowBandSize w:val="1"/>
      <w:tblStyleColBandSize w:val="1"/>
    </w:tblPr>
  </w:style>
  <w:style w:type="paragraph" w:styleId="Balonteksts">
    <w:name w:val="Balloon Text"/>
    <w:basedOn w:val="Parasts"/>
    <w:link w:val="BalontekstsRakstz"/>
    <w:uiPriority w:val="99"/>
    <w:semiHidden/>
    <w:unhideWhenUsed/>
    <w:rsid w:val="0094648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4648B"/>
    <w:rPr>
      <w:rFonts w:ascii="Tahoma" w:hAnsi="Tahoma" w:cs="Tahoma"/>
      <w:sz w:val="16"/>
      <w:szCs w:val="16"/>
    </w:rPr>
  </w:style>
  <w:style w:type="character" w:styleId="Hipersaite">
    <w:name w:val="Hyperlink"/>
    <w:uiPriority w:val="99"/>
    <w:unhideWhenUsed/>
    <w:rsid w:val="00B878CD"/>
    <w:rPr>
      <w:color w:val="000080"/>
      <w:u w:val="single"/>
    </w:rPr>
  </w:style>
  <w:style w:type="paragraph" w:styleId="Sarakstarindkopa">
    <w:name w:val="List Paragraph"/>
    <w:basedOn w:val="Parasts"/>
    <w:uiPriority w:val="34"/>
    <w:qFormat/>
    <w:rsid w:val="003D5198"/>
    <w:pPr>
      <w:ind w:left="720"/>
      <w:contextualSpacing/>
    </w:pPr>
  </w:style>
  <w:style w:type="paragraph" w:styleId="Saturs1">
    <w:name w:val="toc 1"/>
    <w:basedOn w:val="Parasts"/>
    <w:next w:val="Parasts"/>
    <w:autoRedefine/>
    <w:uiPriority w:val="39"/>
    <w:unhideWhenUsed/>
    <w:qFormat/>
    <w:rsid w:val="003D5198"/>
    <w:pPr>
      <w:spacing w:before="240" w:after="120"/>
    </w:pPr>
    <w:rPr>
      <w:rFonts w:asciiTheme="minorHAnsi" w:hAnsiTheme="minorHAnsi"/>
      <w:b/>
      <w:bCs/>
      <w:sz w:val="20"/>
      <w:szCs w:val="20"/>
    </w:rPr>
  </w:style>
  <w:style w:type="paragraph" w:styleId="Saturs2">
    <w:name w:val="toc 2"/>
    <w:basedOn w:val="Parasts"/>
    <w:next w:val="Parasts"/>
    <w:autoRedefine/>
    <w:uiPriority w:val="39"/>
    <w:unhideWhenUsed/>
    <w:qFormat/>
    <w:rsid w:val="00794BF7"/>
    <w:pPr>
      <w:spacing w:before="120" w:after="0"/>
      <w:ind w:left="220"/>
    </w:pPr>
    <w:rPr>
      <w:rFonts w:asciiTheme="minorHAnsi" w:hAnsiTheme="minorHAnsi"/>
      <w:i/>
      <w:iCs/>
      <w:sz w:val="20"/>
      <w:szCs w:val="20"/>
    </w:rPr>
  </w:style>
  <w:style w:type="paragraph" w:styleId="Saturardtjavirsraksts">
    <w:name w:val="TOC Heading"/>
    <w:basedOn w:val="Virsraksts1"/>
    <w:next w:val="Parasts"/>
    <w:uiPriority w:val="39"/>
    <w:unhideWhenUsed/>
    <w:qFormat/>
    <w:rsid w:val="003D5198"/>
    <w:pPr>
      <w:outlineLvl w:val="9"/>
    </w:pPr>
    <w:rPr>
      <w:rFonts w:asciiTheme="majorHAnsi" w:eastAsiaTheme="majorEastAsia" w:hAnsiTheme="majorHAnsi" w:cstheme="majorBidi"/>
      <w:bCs/>
      <w:color w:val="365F91" w:themeColor="accent1" w:themeShade="BF"/>
      <w:szCs w:val="28"/>
      <w:lang w:val="en-US" w:eastAsia="ja-JP"/>
    </w:rPr>
  </w:style>
  <w:style w:type="paragraph" w:customStyle="1" w:styleId="Style1">
    <w:name w:val="Style1"/>
    <w:basedOn w:val="Virsraksts1"/>
    <w:rsid w:val="003D5198"/>
    <w:pPr>
      <w:numPr>
        <w:numId w:val="5"/>
      </w:numPr>
      <w:spacing w:before="240" w:after="240" w:line="240" w:lineRule="auto"/>
    </w:pPr>
  </w:style>
  <w:style w:type="table" w:styleId="Reatabula">
    <w:name w:val="Table Grid"/>
    <w:basedOn w:val="Parastatabula"/>
    <w:uiPriority w:val="59"/>
    <w:rsid w:val="00305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E200D1"/>
    <w:pPr>
      <w:spacing w:line="240" w:lineRule="auto"/>
      <w:ind w:firstLine="720"/>
      <w:jc w:val="both"/>
    </w:pPr>
    <w:rPr>
      <w:rFonts w:ascii="Times New Roman" w:eastAsiaTheme="minorHAnsi" w:hAnsi="Times New Roman" w:cstheme="minorBidi"/>
      <w:b/>
      <w:bCs/>
      <w:color w:val="4F81BD" w:themeColor="accent1"/>
      <w:sz w:val="18"/>
      <w:szCs w:val="18"/>
      <w:lang w:eastAsia="en-US"/>
    </w:rPr>
  </w:style>
  <w:style w:type="paragraph" w:customStyle="1" w:styleId="Pamats">
    <w:name w:val="Pamats"/>
    <w:basedOn w:val="Parasts"/>
    <w:rsid w:val="00C278B1"/>
    <w:pPr>
      <w:spacing w:after="0" w:line="360" w:lineRule="auto"/>
      <w:ind w:firstLine="567"/>
      <w:jc w:val="both"/>
    </w:pPr>
    <w:rPr>
      <w:rFonts w:ascii="Times New Roman" w:hAnsi="Times New Roman" w:cs="Times New Roman"/>
      <w:sz w:val="24"/>
    </w:rPr>
  </w:style>
  <w:style w:type="character" w:customStyle="1" w:styleId="Virsraksts7Rakstz">
    <w:name w:val="Virsraksts 7 Rakstz."/>
    <w:basedOn w:val="Noklusjumarindkopasfonts"/>
    <w:link w:val="Virsraksts7"/>
    <w:uiPriority w:val="9"/>
    <w:semiHidden/>
    <w:rsid w:val="00C278B1"/>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C278B1"/>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C278B1"/>
    <w:rPr>
      <w:rFonts w:asciiTheme="majorHAnsi" w:eastAsiaTheme="majorEastAsia" w:hAnsiTheme="majorHAnsi" w:cstheme="majorBidi"/>
      <w:i/>
      <w:iCs/>
      <w:color w:val="404040" w:themeColor="text1" w:themeTint="BF"/>
      <w:sz w:val="20"/>
      <w:szCs w:val="20"/>
    </w:rPr>
  </w:style>
  <w:style w:type="paragraph" w:customStyle="1" w:styleId="Pamats2">
    <w:name w:val="Pamats 2"/>
    <w:basedOn w:val="Pamats"/>
    <w:rsid w:val="001365CC"/>
    <w:pPr>
      <w:ind w:firstLine="0"/>
      <w:jc w:val="center"/>
    </w:pPr>
  </w:style>
  <w:style w:type="paragraph" w:styleId="Saturs3">
    <w:name w:val="toc 3"/>
    <w:basedOn w:val="Parasts"/>
    <w:next w:val="Parasts"/>
    <w:autoRedefine/>
    <w:uiPriority w:val="39"/>
    <w:unhideWhenUsed/>
    <w:rsid w:val="00794BF7"/>
    <w:pPr>
      <w:spacing w:after="0"/>
      <w:ind w:left="440"/>
    </w:pPr>
    <w:rPr>
      <w:rFonts w:asciiTheme="minorHAnsi" w:hAnsiTheme="minorHAnsi"/>
      <w:sz w:val="20"/>
      <w:szCs w:val="20"/>
    </w:rPr>
  </w:style>
  <w:style w:type="paragraph" w:styleId="Saturs4">
    <w:name w:val="toc 4"/>
    <w:basedOn w:val="Parasts"/>
    <w:next w:val="Parasts"/>
    <w:autoRedefine/>
    <w:uiPriority w:val="39"/>
    <w:unhideWhenUsed/>
    <w:rsid w:val="00794BF7"/>
    <w:pPr>
      <w:spacing w:after="0"/>
      <w:ind w:left="660"/>
    </w:pPr>
    <w:rPr>
      <w:rFonts w:asciiTheme="minorHAnsi" w:hAnsiTheme="minorHAnsi"/>
      <w:sz w:val="20"/>
      <w:szCs w:val="20"/>
    </w:rPr>
  </w:style>
  <w:style w:type="paragraph" w:styleId="Saturs5">
    <w:name w:val="toc 5"/>
    <w:basedOn w:val="Parasts"/>
    <w:next w:val="Parasts"/>
    <w:autoRedefine/>
    <w:uiPriority w:val="39"/>
    <w:unhideWhenUsed/>
    <w:rsid w:val="00794BF7"/>
    <w:pPr>
      <w:spacing w:after="0"/>
      <w:ind w:left="880"/>
    </w:pPr>
    <w:rPr>
      <w:rFonts w:asciiTheme="minorHAnsi" w:hAnsiTheme="minorHAnsi"/>
      <w:sz w:val="20"/>
      <w:szCs w:val="20"/>
    </w:rPr>
  </w:style>
  <w:style w:type="paragraph" w:styleId="Saturs6">
    <w:name w:val="toc 6"/>
    <w:basedOn w:val="Parasts"/>
    <w:next w:val="Parasts"/>
    <w:autoRedefine/>
    <w:uiPriority w:val="39"/>
    <w:unhideWhenUsed/>
    <w:rsid w:val="00794BF7"/>
    <w:pPr>
      <w:spacing w:after="0"/>
      <w:ind w:left="1100"/>
    </w:pPr>
    <w:rPr>
      <w:rFonts w:asciiTheme="minorHAnsi" w:hAnsiTheme="minorHAnsi"/>
      <w:sz w:val="20"/>
      <w:szCs w:val="20"/>
    </w:rPr>
  </w:style>
  <w:style w:type="paragraph" w:styleId="Saturs7">
    <w:name w:val="toc 7"/>
    <w:basedOn w:val="Parasts"/>
    <w:next w:val="Parasts"/>
    <w:autoRedefine/>
    <w:uiPriority w:val="39"/>
    <w:unhideWhenUsed/>
    <w:rsid w:val="00794BF7"/>
    <w:pPr>
      <w:spacing w:after="0"/>
      <w:ind w:left="1320"/>
    </w:pPr>
    <w:rPr>
      <w:rFonts w:asciiTheme="minorHAnsi" w:hAnsiTheme="minorHAnsi"/>
      <w:sz w:val="20"/>
      <w:szCs w:val="20"/>
    </w:rPr>
  </w:style>
  <w:style w:type="paragraph" w:styleId="Saturs8">
    <w:name w:val="toc 8"/>
    <w:basedOn w:val="Parasts"/>
    <w:next w:val="Parasts"/>
    <w:autoRedefine/>
    <w:uiPriority w:val="39"/>
    <w:unhideWhenUsed/>
    <w:rsid w:val="00794BF7"/>
    <w:pPr>
      <w:spacing w:after="0"/>
      <w:ind w:left="1540"/>
    </w:pPr>
    <w:rPr>
      <w:rFonts w:asciiTheme="minorHAnsi" w:hAnsiTheme="minorHAnsi"/>
      <w:sz w:val="20"/>
      <w:szCs w:val="20"/>
    </w:rPr>
  </w:style>
  <w:style w:type="paragraph" w:styleId="Saturs9">
    <w:name w:val="toc 9"/>
    <w:basedOn w:val="Parasts"/>
    <w:next w:val="Parasts"/>
    <w:autoRedefine/>
    <w:uiPriority w:val="39"/>
    <w:unhideWhenUsed/>
    <w:rsid w:val="00794BF7"/>
    <w:pPr>
      <w:spacing w:after="0"/>
      <w:ind w:left="1760"/>
    </w:pPr>
    <w:rPr>
      <w:rFonts w:asciiTheme="minorHAnsi" w:hAnsiTheme="minorHAnsi"/>
      <w:sz w:val="20"/>
      <w:szCs w:val="20"/>
    </w:rPr>
  </w:style>
  <w:style w:type="paragraph" w:styleId="Galvene">
    <w:name w:val="header"/>
    <w:basedOn w:val="Parasts"/>
    <w:link w:val="GalveneRakstz"/>
    <w:uiPriority w:val="99"/>
    <w:unhideWhenUsed/>
    <w:rsid w:val="002B23C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23CF"/>
  </w:style>
  <w:style w:type="paragraph" w:styleId="Kjene">
    <w:name w:val="footer"/>
    <w:basedOn w:val="Parasts"/>
    <w:link w:val="KjeneRakstz"/>
    <w:uiPriority w:val="99"/>
    <w:unhideWhenUsed/>
    <w:rsid w:val="002B23C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23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style>
  <w:style w:type="paragraph" w:styleId="Virsraksts1">
    <w:name w:val="heading 1"/>
    <w:basedOn w:val="Parasts"/>
    <w:next w:val="Parasts"/>
    <w:rsid w:val="00C278B1"/>
    <w:pPr>
      <w:keepNext/>
      <w:keepLines/>
      <w:numPr>
        <w:numId w:val="9"/>
      </w:numPr>
      <w:spacing w:after="0" w:line="360" w:lineRule="auto"/>
      <w:jc w:val="center"/>
      <w:outlineLvl w:val="0"/>
    </w:pPr>
    <w:rPr>
      <w:rFonts w:ascii="Times New Roman" w:hAnsi="Times New Roman"/>
      <w:b/>
      <w:caps/>
      <w:sz w:val="28"/>
      <w:szCs w:val="48"/>
    </w:rPr>
  </w:style>
  <w:style w:type="paragraph" w:styleId="Virsraksts2">
    <w:name w:val="heading 2"/>
    <w:basedOn w:val="Parasts"/>
    <w:next w:val="Parasts"/>
    <w:rsid w:val="00C278B1"/>
    <w:pPr>
      <w:keepNext/>
      <w:keepLines/>
      <w:numPr>
        <w:ilvl w:val="1"/>
        <w:numId w:val="9"/>
      </w:numPr>
      <w:spacing w:after="0" w:line="360" w:lineRule="auto"/>
      <w:jc w:val="center"/>
      <w:outlineLvl w:val="1"/>
    </w:pPr>
    <w:rPr>
      <w:rFonts w:ascii="Times New Roman" w:hAnsi="Times New Roman"/>
      <w:b/>
      <w:sz w:val="28"/>
      <w:szCs w:val="36"/>
    </w:rPr>
  </w:style>
  <w:style w:type="paragraph" w:styleId="Virsraksts3">
    <w:name w:val="heading 3"/>
    <w:basedOn w:val="Parasts"/>
    <w:next w:val="Parasts"/>
    <w:pPr>
      <w:keepNext/>
      <w:keepLines/>
      <w:numPr>
        <w:ilvl w:val="2"/>
        <w:numId w:val="9"/>
      </w:numPr>
      <w:spacing w:before="280" w:after="80"/>
      <w:outlineLvl w:val="2"/>
    </w:pPr>
    <w:rPr>
      <w:b/>
      <w:sz w:val="28"/>
      <w:szCs w:val="28"/>
    </w:rPr>
  </w:style>
  <w:style w:type="paragraph" w:styleId="Virsraksts4">
    <w:name w:val="heading 4"/>
    <w:basedOn w:val="Parasts"/>
    <w:next w:val="Parasts"/>
    <w:pPr>
      <w:keepNext/>
      <w:keepLines/>
      <w:numPr>
        <w:ilvl w:val="3"/>
        <w:numId w:val="9"/>
      </w:numPr>
      <w:spacing w:before="240" w:after="40"/>
      <w:outlineLvl w:val="3"/>
    </w:pPr>
    <w:rPr>
      <w:b/>
      <w:sz w:val="24"/>
      <w:szCs w:val="24"/>
    </w:rPr>
  </w:style>
  <w:style w:type="paragraph" w:styleId="Virsraksts5">
    <w:name w:val="heading 5"/>
    <w:basedOn w:val="Parasts"/>
    <w:next w:val="Parasts"/>
    <w:pPr>
      <w:keepNext/>
      <w:keepLines/>
      <w:numPr>
        <w:ilvl w:val="4"/>
        <w:numId w:val="9"/>
      </w:numPr>
      <w:spacing w:before="220" w:after="40"/>
      <w:outlineLvl w:val="4"/>
    </w:pPr>
    <w:rPr>
      <w:b/>
    </w:rPr>
  </w:style>
  <w:style w:type="paragraph" w:styleId="Virsraksts6">
    <w:name w:val="heading 6"/>
    <w:basedOn w:val="Parasts"/>
    <w:next w:val="Parasts"/>
    <w:pPr>
      <w:keepNext/>
      <w:keepLines/>
      <w:numPr>
        <w:ilvl w:val="5"/>
        <w:numId w:val="9"/>
      </w:numPr>
      <w:spacing w:before="200" w:after="40"/>
      <w:outlineLvl w:val="5"/>
    </w:pPr>
    <w:rPr>
      <w:b/>
      <w:sz w:val="20"/>
      <w:szCs w:val="20"/>
    </w:rPr>
  </w:style>
  <w:style w:type="paragraph" w:styleId="Virsraksts7">
    <w:name w:val="heading 7"/>
    <w:basedOn w:val="Parasts"/>
    <w:next w:val="Parasts"/>
    <w:link w:val="Virsraksts7Rakstz"/>
    <w:uiPriority w:val="9"/>
    <w:semiHidden/>
    <w:unhideWhenUsed/>
    <w:qFormat/>
    <w:rsid w:val="00C278B1"/>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C278B1"/>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C278B1"/>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pPr>
      <w:spacing w:after="0" w:line="240" w:lineRule="auto"/>
    </w:pPr>
    <w:tblPr>
      <w:tblStyleRowBandSize w:val="1"/>
      <w:tblStyleColBandSize w:val="1"/>
    </w:tblPr>
  </w:style>
  <w:style w:type="paragraph" w:styleId="Balonteksts">
    <w:name w:val="Balloon Text"/>
    <w:basedOn w:val="Parasts"/>
    <w:link w:val="BalontekstsRakstz"/>
    <w:uiPriority w:val="99"/>
    <w:semiHidden/>
    <w:unhideWhenUsed/>
    <w:rsid w:val="0094648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4648B"/>
    <w:rPr>
      <w:rFonts w:ascii="Tahoma" w:hAnsi="Tahoma" w:cs="Tahoma"/>
      <w:sz w:val="16"/>
      <w:szCs w:val="16"/>
    </w:rPr>
  </w:style>
  <w:style w:type="character" w:styleId="Hipersaite">
    <w:name w:val="Hyperlink"/>
    <w:uiPriority w:val="99"/>
    <w:unhideWhenUsed/>
    <w:rsid w:val="00B878CD"/>
    <w:rPr>
      <w:color w:val="000080"/>
      <w:u w:val="single"/>
    </w:rPr>
  </w:style>
  <w:style w:type="paragraph" w:styleId="Sarakstarindkopa">
    <w:name w:val="List Paragraph"/>
    <w:basedOn w:val="Parasts"/>
    <w:uiPriority w:val="34"/>
    <w:qFormat/>
    <w:rsid w:val="003D5198"/>
    <w:pPr>
      <w:ind w:left="720"/>
      <w:contextualSpacing/>
    </w:pPr>
  </w:style>
  <w:style w:type="paragraph" w:styleId="Saturs1">
    <w:name w:val="toc 1"/>
    <w:basedOn w:val="Parasts"/>
    <w:next w:val="Parasts"/>
    <w:autoRedefine/>
    <w:uiPriority w:val="39"/>
    <w:unhideWhenUsed/>
    <w:qFormat/>
    <w:rsid w:val="003D5198"/>
    <w:pPr>
      <w:spacing w:before="240" w:after="120"/>
    </w:pPr>
    <w:rPr>
      <w:rFonts w:asciiTheme="minorHAnsi" w:hAnsiTheme="minorHAnsi"/>
      <w:b/>
      <w:bCs/>
      <w:sz w:val="20"/>
      <w:szCs w:val="20"/>
    </w:rPr>
  </w:style>
  <w:style w:type="paragraph" w:styleId="Saturs2">
    <w:name w:val="toc 2"/>
    <w:basedOn w:val="Parasts"/>
    <w:next w:val="Parasts"/>
    <w:autoRedefine/>
    <w:uiPriority w:val="39"/>
    <w:unhideWhenUsed/>
    <w:qFormat/>
    <w:rsid w:val="00794BF7"/>
    <w:pPr>
      <w:spacing w:before="120" w:after="0"/>
      <w:ind w:left="220"/>
    </w:pPr>
    <w:rPr>
      <w:rFonts w:asciiTheme="minorHAnsi" w:hAnsiTheme="minorHAnsi"/>
      <w:i/>
      <w:iCs/>
      <w:sz w:val="20"/>
      <w:szCs w:val="20"/>
    </w:rPr>
  </w:style>
  <w:style w:type="paragraph" w:styleId="Saturardtjavirsraksts">
    <w:name w:val="TOC Heading"/>
    <w:basedOn w:val="Virsraksts1"/>
    <w:next w:val="Parasts"/>
    <w:uiPriority w:val="39"/>
    <w:unhideWhenUsed/>
    <w:qFormat/>
    <w:rsid w:val="003D5198"/>
    <w:pPr>
      <w:outlineLvl w:val="9"/>
    </w:pPr>
    <w:rPr>
      <w:rFonts w:asciiTheme="majorHAnsi" w:eastAsiaTheme="majorEastAsia" w:hAnsiTheme="majorHAnsi" w:cstheme="majorBidi"/>
      <w:bCs/>
      <w:color w:val="365F91" w:themeColor="accent1" w:themeShade="BF"/>
      <w:szCs w:val="28"/>
      <w:lang w:val="en-US" w:eastAsia="ja-JP"/>
    </w:rPr>
  </w:style>
  <w:style w:type="paragraph" w:customStyle="1" w:styleId="Style1">
    <w:name w:val="Style1"/>
    <w:basedOn w:val="Virsraksts1"/>
    <w:rsid w:val="003D5198"/>
    <w:pPr>
      <w:numPr>
        <w:numId w:val="5"/>
      </w:numPr>
      <w:spacing w:before="240" w:after="240" w:line="240" w:lineRule="auto"/>
    </w:pPr>
  </w:style>
  <w:style w:type="table" w:styleId="Reatabula">
    <w:name w:val="Table Grid"/>
    <w:basedOn w:val="Parastatabula"/>
    <w:uiPriority w:val="59"/>
    <w:rsid w:val="00305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E200D1"/>
    <w:pPr>
      <w:spacing w:line="240" w:lineRule="auto"/>
      <w:ind w:firstLine="720"/>
      <w:jc w:val="both"/>
    </w:pPr>
    <w:rPr>
      <w:rFonts w:ascii="Times New Roman" w:eastAsiaTheme="minorHAnsi" w:hAnsi="Times New Roman" w:cstheme="minorBidi"/>
      <w:b/>
      <w:bCs/>
      <w:color w:val="4F81BD" w:themeColor="accent1"/>
      <w:sz w:val="18"/>
      <w:szCs w:val="18"/>
      <w:lang w:eastAsia="en-US"/>
    </w:rPr>
  </w:style>
  <w:style w:type="paragraph" w:customStyle="1" w:styleId="Pamats">
    <w:name w:val="Pamats"/>
    <w:basedOn w:val="Parasts"/>
    <w:rsid w:val="00C278B1"/>
    <w:pPr>
      <w:spacing w:after="0" w:line="360" w:lineRule="auto"/>
      <w:ind w:firstLine="567"/>
      <w:jc w:val="both"/>
    </w:pPr>
    <w:rPr>
      <w:rFonts w:ascii="Times New Roman" w:hAnsi="Times New Roman" w:cs="Times New Roman"/>
      <w:sz w:val="24"/>
    </w:rPr>
  </w:style>
  <w:style w:type="character" w:customStyle="1" w:styleId="Virsraksts7Rakstz">
    <w:name w:val="Virsraksts 7 Rakstz."/>
    <w:basedOn w:val="Noklusjumarindkopasfonts"/>
    <w:link w:val="Virsraksts7"/>
    <w:uiPriority w:val="9"/>
    <w:semiHidden/>
    <w:rsid w:val="00C278B1"/>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C278B1"/>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C278B1"/>
    <w:rPr>
      <w:rFonts w:asciiTheme="majorHAnsi" w:eastAsiaTheme="majorEastAsia" w:hAnsiTheme="majorHAnsi" w:cstheme="majorBidi"/>
      <w:i/>
      <w:iCs/>
      <w:color w:val="404040" w:themeColor="text1" w:themeTint="BF"/>
      <w:sz w:val="20"/>
      <w:szCs w:val="20"/>
    </w:rPr>
  </w:style>
  <w:style w:type="paragraph" w:customStyle="1" w:styleId="Pamats2">
    <w:name w:val="Pamats 2"/>
    <w:basedOn w:val="Pamats"/>
    <w:rsid w:val="001365CC"/>
    <w:pPr>
      <w:ind w:firstLine="0"/>
      <w:jc w:val="center"/>
    </w:pPr>
  </w:style>
  <w:style w:type="paragraph" w:styleId="Saturs3">
    <w:name w:val="toc 3"/>
    <w:basedOn w:val="Parasts"/>
    <w:next w:val="Parasts"/>
    <w:autoRedefine/>
    <w:uiPriority w:val="39"/>
    <w:unhideWhenUsed/>
    <w:rsid w:val="00794BF7"/>
    <w:pPr>
      <w:spacing w:after="0"/>
      <w:ind w:left="440"/>
    </w:pPr>
    <w:rPr>
      <w:rFonts w:asciiTheme="minorHAnsi" w:hAnsiTheme="minorHAnsi"/>
      <w:sz w:val="20"/>
      <w:szCs w:val="20"/>
    </w:rPr>
  </w:style>
  <w:style w:type="paragraph" w:styleId="Saturs4">
    <w:name w:val="toc 4"/>
    <w:basedOn w:val="Parasts"/>
    <w:next w:val="Parasts"/>
    <w:autoRedefine/>
    <w:uiPriority w:val="39"/>
    <w:unhideWhenUsed/>
    <w:rsid w:val="00794BF7"/>
    <w:pPr>
      <w:spacing w:after="0"/>
      <w:ind w:left="660"/>
    </w:pPr>
    <w:rPr>
      <w:rFonts w:asciiTheme="minorHAnsi" w:hAnsiTheme="minorHAnsi"/>
      <w:sz w:val="20"/>
      <w:szCs w:val="20"/>
    </w:rPr>
  </w:style>
  <w:style w:type="paragraph" w:styleId="Saturs5">
    <w:name w:val="toc 5"/>
    <w:basedOn w:val="Parasts"/>
    <w:next w:val="Parasts"/>
    <w:autoRedefine/>
    <w:uiPriority w:val="39"/>
    <w:unhideWhenUsed/>
    <w:rsid w:val="00794BF7"/>
    <w:pPr>
      <w:spacing w:after="0"/>
      <w:ind w:left="880"/>
    </w:pPr>
    <w:rPr>
      <w:rFonts w:asciiTheme="minorHAnsi" w:hAnsiTheme="minorHAnsi"/>
      <w:sz w:val="20"/>
      <w:szCs w:val="20"/>
    </w:rPr>
  </w:style>
  <w:style w:type="paragraph" w:styleId="Saturs6">
    <w:name w:val="toc 6"/>
    <w:basedOn w:val="Parasts"/>
    <w:next w:val="Parasts"/>
    <w:autoRedefine/>
    <w:uiPriority w:val="39"/>
    <w:unhideWhenUsed/>
    <w:rsid w:val="00794BF7"/>
    <w:pPr>
      <w:spacing w:after="0"/>
      <w:ind w:left="1100"/>
    </w:pPr>
    <w:rPr>
      <w:rFonts w:asciiTheme="minorHAnsi" w:hAnsiTheme="minorHAnsi"/>
      <w:sz w:val="20"/>
      <w:szCs w:val="20"/>
    </w:rPr>
  </w:style>
  <w:style w:type="paragraph" w:styleId="Saturs7">
    <w:name w:val="toc 7"/>
    <w:basedOn w:val="Parasts"/>
    <w:next w:val="Parasts"/>
    <w:autoRedefine/>
    <w:uiPriority w:val="39"/>
    <w:unhideWhenUsed/>
    <w:rsid w:val="00794BF7"/>
    <w:pPr>
      <w:spacing w:after="0"/>
      <w:ind w:left="1320"/>
    </w:pPr>
    <w:rPr>
      <w:rFonts w:asciiTheme="minorHAnsi" w:hAnsiTheme="minorHAnsi"/>
      <w:sz w:val="20"/>
      <w:szCs w:val="20"/>
    </w:rPr>
  </w:style>
  <w:style w:type="paragraph" w:styleId="Saturs8">
    <w:name w:val="toc 8"/>
    <w:basedOn w:val="Parasts"/>
    <w:next w:val="Parasts"/>
    <w:autoRedefine/>
    <w:uiPriority w:val="39"/>
    <w:unhideWhenUsed/>
    <w:rsid w:val="00794BF7"/>
    <w:pPr>
      <w:spacing w:after="0"/>
      <w:ind w:left="1540"/>
    </w:pPr>
    <w:rPr>
      <w:rFonts w:asciiTheme="minorHAnsi" w:hAnsiTheme="minorHAnsi"/>
      <w:sz w:val="20"/>
      <w:szCs w:val="20"/>
    </w:rPr>
  </w:style>
  <w:style w:type="paragraph" w:styleId="Saturs9">
    <w:name w:val="toc 9"/>
    <w:basedOn w:val="Parasts"/>
    <w:next w:val="Parasts"/>
    <w:autoRedefine/>
    <w:uiPriority w:val="39"/>
    <w:unhideWhenUsed/>
    <w:rsid w:val="00794BF7"/>
    <w:pPr>
      <w:spacing w:after="0"/>
      <w:ind w:left="1760"/>
    </w:pPr>
    <w:rPr>
      <w:rFonts w:asciiTheme="minorHAnsi" w:hAnsiTheme="minorHAnsi"/>
      <w:sz w:val="20"/>
      <w:szCs w:val="20"/>
    </w:rPr>
  </w:style>
  <w:style w:type="paragraph" w:styleId="Galvene">
    <w:name w:val="header"/>
    <w:basedOn w:val="Parasts"/>
    <w:link w:val="GalveneRakstz"/>
    <w:uiPriority w:val="99"/>
    <w:unhideWhenUsed/>
    <w:rsid w:val="002B23C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23CF"/>
  </w:style>
  <w:style w:type="paragraph" w:styleId="Kjene">
    <w:name w:val="footer"/>
    <w:basedOn w:val="Parasts"/>
    <w:link w:val="KjeneRakstz"/>
    <w:uiPriority w:val="99"/>
    <w:unhideWhenUsed/>
    <w:rsid w:val="002B23C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2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554443">
      <w:bodyDiv w:val="1"/>
      <w:marLeft w:val="0"/>
      <w:marRight w:val="0"/>
      <w:marTop w:val="0"/>
      <w:marBottom w:val="0"/>
      <w:divBdr>
        <w:top w:val="none" w:sz="0" w:space="0" w:color="auto"/>
        <w:left w:val="none" w:sz="0" w:space="0" w:color="auto"/>
        <w:bottom w:val="none" w:sz="0" w:space="0" w:color="auto"/>
        <w:right w:val="none" w:sz="0" w:space="0" w:color="auto"/>
      </w:divBdr>
    </w:div>
    <w:div w:id="761415877">
      <w:bodyDiv w:val="1"/>
      <w:marLeft w:val="0"/>
      <w:marRight w:val="0"/>
      <w:marTop w:val="0"/>
      <w:marBottom w:val="0"/>
      <w:divBdr>
        <w:top w:val="none" w:sz="0" w:space="0" w:color="auto"/>
        <w:left w:val="none" w:sz="0" w:space="0" w:color="auto"/>
        <w:bottom w:val="none" w:sz="0" w:space="0" w:color="auto"/>
        <w:right w:val="none" w:sz="0" w:space="0" w:color="auto"/>
      </w:divBdr>
    </w:div>
    <w:div w:id="1402674317">
      <w:bodyDiv w:val="1"/>
      <w:marLeft w:val="0"/>
      <w:marRight w:val="0"/>
      <w:marTop w:val="0"/>
      <w:marBottom w:val="0"/>
      <w:divBdr>
        <w:top w:val="none" w:sz="0" w:space="0" w:color="auto"/>
        <w:left w:val="none" w:sz="0" w:space="0" w:color="auto"/>
        <w:bottom w:val="none" w:sz="0" w:space="0" w:color="auto"/>
        <w:right w:val="none" w:sz="0" w:space="0" w:color="auto"/>
      </w:divBdr>
    </w:div>
    <w:div w:id="1907060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1" Type="http://schemas.openxmlformats.org/officeDocument/2006/relationships/image" Target="media/image13.jpg"/><Relationship Id="rId42" Type="http://schemas.openxmlformats.org/officeDocument/2006/relationships/image" Target="media/image34.jpeg"/><Relationship Id="rId63" Type="http://schemas.openxmlformats.org/officeDocument/2006/relationships/image" Target="media/image54.jpeg"/><Relationship Id="rId84" Type="http://schemas.openxmlformats.org/officeDocument/2006/relationships/image" Target="media/image75.jpeg"/><Relationship Id="rId138" Type="http://schemas.openxmlformats.org/officeDocument/2006/relationships/image" Target="media/image126.png"/><Relationship Id="rId159" Type="http://schemas.openxmlformats.org/officeDocument/2006/relationships/hyperlink" Target="http://www.draugiem.lv/" TargetMode="External"/><Relationship Id="rId170" Type="http://schemas.openxmlformats.org/officeDocument/2006/relationships/hyperlink" Target="http://www.vidzeme.lv/" TargetMode="External"/><Relationship Id="rId107" Type="http://schemas.openxmlformats.org/officeDocument/2006/relationships/image" Target="media/image95.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png"/><Relationship Id="rId74" Type="http://schemas.openxmlformats.org/officeDocument/2006/relationships/image" Target="media/image65.jpeg"/><Relationship Id="rId128" Type="http://schemas.openxmlformats.org/officeDocument/2006/relationships/image" Target="media/image116.png"/><Relationship Id="rId149" Type="http://schemas.openxmlformats.org/officeDocument/2006/relationships/chart" Target="charts/chart1.xml"/><Relationship Id="rId5" Type="http://schemas.openxmlformats.org/officeDocument/2006/relationships/settings" Target="settings.xml"/><Relationship Id="rId95" Type="http://schemas.openxmlformats.org/officeDocument/2006/relationships/image" Target="media/image84.jpg"/><Relationship Id="rId160" Type="http://schemas.openxmlformats.org/officeDocument/2006/relationships/hyperlink" Target="http://www.facebook.com/" TargetMode="External"/><Relationship Id="rId181" Type="http://schemas.openxmlformats.org/officeDocument/2006/relationships/hyperlink" Target="http://www.malienaszinas.lv/" TargetMode="External"/><Relationship Id="rId22" Type="http://schemas.openxmlformats.org/officeDocument/2006/relationships/image" Target="media/image14.jpg"/><Relationship Id="rId43" Type="http://schemas.openxmlformats.org/officeDocument/2006/relationships/image" Target="media/image35.jpeg"/><Relationship Id="rId64" Type="http://schemas.openxmlformats.org/officeDocument/2006/relationships/image" Target="media/image55.png"/><Relationship Id="rId118" Type="http://schemas.openxmlformats.org/officeDocument/2006/relationships/image" Target="media/image106.jpg"/><Relationship Id="rId139" Type="http://schemas.openxmlformats.org/officeDocument/2006/relationships/image" Target="media/image127.jpeg"/><Relationship Id="rId85" Type="http://schemas.openxmlformats.org/officeDocument/2006/relationships/hyperlink" Target="http://www.visitgulbene.lv" TargetMode="External"/><Relationship Id="rId150" Type="http://schemas.openxmlformats.org/officeDocument/2006/relationships/chart" Target="charts/chart2.xml"/><Relationship Id="rId171" Type="http://schemas.openxmlformats.org/officeDocument/2006/relationships/hyperlink" Target="http://www.celotajs.lv/" TargetMode="External"/><Relationship Id="rId12" Type="http://schemas.openxmlformats.org/officeDocument/2006/relationships/image" Target="media/image4.jpeg"/><Relationship Id="rId33" Type="http://schemas.openxmlformats.org/officeDocument/2006/relationships/image" Target="media/image25.jpeg"/><Relationship Id="rId108" Type="http://schemas.openxmlformats.org/officeDocument/2006/relationships/image" Target="media/image96.jpg"/><Relationship Id="rId129" Type="http://schemas.openxmlformats.org/officeDocument/2006/relationships/image" Target="media/image117.jpeg"/><Relationship Id="rId54" Type="http://schemas.openxmlformats.org/officeDocument/2006/relationships/hyperlink" Target="http://www.visitgulbene.lv" TargetMode="External"/><Relationship Id="rId75" Type="http://schemas.openxmlformats.org/officeDocument/2006/relationships/image" Target="media/image66.jpeg"/><Relationship Id="rId96" Type="http://schemas.openxmlformats.org/officeDocument/2006/relationships/image" Target="media/image85.jpeg"/><Relationship Id="rId140" Type="http://schemas.openxmlformats.org/officeDocument/2006/relationships/image" Target="media/image128.jpeg"/><Relationship Id="rId161" Type="http://schemas.openxmlformats.org/officeDocument/2006/relationships/hyperlink" Target="http://www.twitter.com/" TargetMode="External"/><Relationship Id="rId182" Type="http://schemas.openxmlformats.org/officeDocument/2006/relationships/hyperlink" Target="http://www.estars.lv" TargetMode="External"/><Relationship Id="rId6" Type="http://schemas.openxmlformats.org/officeDocument/2006/relationships/webSettings" Target="webSettings.xml"/><Relationship Id="rId23" Type="http://schemas.openxmlformats.org/officeDocument/2006/relationships/image" Target="media/image15.jpeg"/><Relationship Id="rId119" Type="http://schemas.openxmlformats.org/officeDocument/2006/relationships/image" Target="media/image107.jpeg"/><Relationship Id="rId44" Type="http://schemas.openxmlformats.org/officeDocument/2006/relationships/image" Target="media/image36.jpeg"/><Relationship Id="rId65" Type="http://schemas.openxmlformats.org/officeDocument/2006/relationships/image" Target="media/image56.jpeg"/><Relationship Id="rId86" Type="http://schemas.openxmlformats.org/officeDocument/2006/relationships/image" Target="media/image76.jpeg"/><Relationship Id="rId130" Type="http://schemas.openxmlformats.org/officeDocument/2006/relationships/image" Target="media/image118.jpeg"/><Relationship Id="rId151" Type="http://schemas.openxmlformats.org/officeDocument/2006/relationships/chart" Target="charts/chart3.xml"/><Relationship Id="rId172" Type="http://schemas.openxmlformats.org/officeDocument/2006/relationships/hyperlink" Target="http://www.leta.lv/" TargetMode="External"/><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image" Target="media/image97.pn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6.png"/><Relationship Id="rId76" Type="http://schemas.openxmlformats.org/officeDocument/2006/relationships/image" Target="media/image67.jpeg"/><Relationship Id="rId97" Type="http://schemas.openxmlformats.org/officeDocument/2006/relationships/image" Target="media/image86.jpeg"/><Relationship Id="rId104" Type="http://schemas.openxmlformats.org/officeDocument/2006/relationships/image" Target="media/image92.png"/><Relationship Id="rId120" Type="http://schemas.openxmlformats.org/officeDocument/2006/relationships/image" Target="media/image108.jpeg"/><Relationship Id="rId125" Type="http://schemas.openxmlformats.org/officeDocument/2006/relationships/image" Target="media/image113.jpeg"/><Relationship Id="rId141" Type="http://schemas.openxmlformats.org/officeDocument/2006/relationships/image" Target="media/image129.png"/><Relationship Id="rId146" Type="http://schemas.openxmlformats.org/officeDocument/2006/relationships/image" Target="media/image134.jpeg"/><Relationship Id="rId167" Type="http://schemas.openxmlformats.org/officeDocument/2006/relationships/hyperlink" Target="http://www.turismabizness.lv/" TargetMode="External"/><Relationship Id="rId18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image" Target="media/image82.jpg"/><Relationship Id="rId162" Type="http://schemas.openxmlformats.org/officeDocument/2006/relationships/chart" Target="charts/chart4.xml"/><Relationship Id="rId183" Type="http://schemas.openxmlformats.org/officeDocument/2006/relationships/hyperlink" Target="http://www.visitgulbene.lv"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7.jpeg"/><Relationship Id="rId87" Type="http://schemas.openxmlformats.org/officeDocument/2006/relationships/image" Target="media/image77.jpeg"/><Relationship Id="rId110" Type="http://schemas.openxmlformats.org/officeDocument/2006/relationships/image" Target="media/image98.png"/><Relationship Id="rId115" Type="http://schemas.openxmlformats.org/officeDocument/2006/relationships/image" Target="media/image103.jpeg"/><Relationship Id="rId131" Type="http://schemas.openxmlformats.org/officeDocument/2006/relationships/image" Target="media/image119.png"/><Relationship Id="rId136" Type="http://schemas.openxmlformats.org/officeDocument/2006/relationships/image" Target="media/image124.jpeg"/><Relationship Id="rId157" Type="http://schemas.openxmlformats.org/officeDocument/2006/relationships/hyperlink" Target="http://www.facebook.com/" TargetMode="External"/><Relationship Id="rId178" Type="http://schemas.openxmlformats.org/officeDocument/2006/relationships/hyperlink" Target="http://www.ziemellatvija.lv/" TargetMode="External"/><Relationship Id="rId61" Type="http://schemas.openxmlformats.org/officeDocument/2006/relationships/image" Target="media/image52.jpeg"/><Relationship Id="rId82" Type="http://schemas.openxmlformats.org/officeDocument/2006/relationships/image" Target="media/image73.png"/><Relationship Id="rId152" Type="http://schemas.openxmlformats.org/officeDocument/2006/relationships/hyperlink" Target="http://www.visitgulbene.lv" TargetMode="External"/><Relationship Id="rId173" Type="http://schemas.openxmlformats.org/officeDocument/2006/relationships/hyperlink" Target="http://www.bns.lv/" TargetMode="Externa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7.jpg"/><Relationship Id="rId77" Type="http://schemas.openxmlformats.org/officeDocument/2006/relationships/image" Target="media/image68.jpeg"/><Relationship Id="rId100" Type="http://schemas.openxmlformats.org/officeDocument/2006/relationships/hyperlink" Target="http://www.ainavudargumi.lv" TargetMode="External"/><Relationship Id="rId105" Type="http://schemas.openxmlformats.org/officeDocument/2006/relationships/image" Target="media/image93.jpg"/><Relationship Id="rId126" Type="http://schemas.openxmlformats.org/officeDocument/2006/relationships/image" Target="media/image114.jpg"/><Relationship Id="rId147" Type="http://schemas.openxmlformats.org/officeDocument/2006/relationships/image" Target="media/image135.jpeg"/><Relationship Id="rId168" Type="http://schemas.openxmlformats.org/officeDocument/2006/relationships/hyperlink" Target="http://www.latvia.travel/" TargetMode="External"/><Relationship Id="rId8" Type="http://schemas.openxmlformats.org/officeDocument/2006/relationships/endnotes" Target="endnotes.xml"/><Relationship Id="rId51" Type="http://schemas.openxmlformats.org/officeDocument/2006/relationships/image" Target="media/image43.jpg"/><Relationship Id="rId72" Type="http://schemas.openxmlformats.org/officeDocument/2006/relationships/image" Target="media/image63.jpeg"/><Relationship Id="rId93" Type="http://schemas.openxmlformats.org/officeDocument/2006/relationships/hyperlink" Target="http://www.visitgulbene" TargetMode="External"/><Relationship Id="rId98" Type="http://schemas.openxmlformats.org/officeDocument/2006/relationships/image" Target="media/image87.jpeg"/><Relationship Id="rId121" Type="http://schemas.openxmlformats.org/officeDocument/2006/relationships/image" Target="media/image109.jpeg"/><Relationship Id="rId142" Type="http://schemas.openxmlformats.org/officeDocument/2006/relationships/image" Target="media/image130.jpeg"/><Relationship Id="rId163" Type="http://schemas.openxmlformats.org/officeDocument/2006/relationships/hyperlink" Target="http://www.dzirkstele.lv/" TargetMode="External"/><Relationship Id="rId184" Type="http://schemas.openxmlformats.org/officeDocument/2006/relationships/hyperlink" Target="http://www.turismsmbalvi.lv"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jpeg"/><Relationship Id="rId67" Type="http://schemas.openxmlformats.org/officeDocument/2006/relationships/image" Target="media/image58.jpg"/><Relationship Id="rId116" Type="http://schemas.openxmlformats.org/officeDocument/2006/relationships/image" Target="media/image104.jpg"/><Relationship Id="rId137" Type="http://schemas.openxmlformats.org/officeDocument/2006/relationships/image" Target="media/image125.jpeg"/><Relationship Id="rId158" Type="http://schemas.openxmlformats.org/officeDocument/2006/relationships/hyperlink" Target="http://www.twitter.com/" TargetMode="External"/><Relationship Id="rId20" Type="http://schemas.openxmlformats.org/officeDocument/2006/relationships/image" Target="media/image12.jpg"/><Relationship Id="rId41" Type="http://schemas.openxmlformats.org/officeDocument/2006/relationships/image" Target="media/image33.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8.jpg"/><Relationship Id="rId111" Type="http://schemas.openxmlformats.org/officeDocument/2006/relationships/image" Target="media/image99.jpeg"/><Relationship Id="rId132" Type="http://schemas.openxmlformats.org/officeDocument/2006/relationships/image" Target="media/image120.jpeg"/><Relationship Id="rId153" Type="http://schemas.openxmlformats.org/officeDocument/2006/relationships/hyperlink" Target="http://www.visitgulbene.lv/" TargetMode="External"/><Relationship Id="rId174" Type="http://schemas.openxmlformats.org/officeDocument/2006/relationships/hyperlink" Target="http://www.tvnet.lv/" TargetMode="External"/><Relationship Id="rId179" Type="http://schemas.openxmlformats.org/officeDocument/2006/relationships/hyperlink" Target="http://www.edruva.lv/" TargetMode="External"/><Relationship Id="rId190" Type="http://schemas.openxmlformats.org/officeDocument/2006/relationships/theme" Target="theme/theme1.xml"/><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8.jpg"/><Relationship Id="rId106" Type="http://schemas.openxmlformats.org/officeDocument/2006/relationships/image" Target="media/image94.png"/><Relationship Id="rId127" Type="http://schemas.openxmlformats.org/officeDocument/2006/relationships/image" Target="media/image115.jp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4.jpeg"/><Relationship Id="rId78" Type="http://schemas.openxmlformats.org/officeDocument/2006/relationships/image" Target="media/image69.jpeg"/><Relationship Id="rId94" Type="http://schemas.openxmlformats.org/officeDocument/2006/relationships/image" Target="media/image83.png"/><Relationship Id="rId99" Type="http://schemas.openxmlformats.org/officeDocument/2006/relationships/image" Target="media/image88.jpeg"/><Relationship Id="rId101" Type="http://schemas.openxmlformats.org/officeDocument/2006/relationships/image" Target="media/image89.jpeg"/><Relationship Id="rId122" Type="http://schemas.openxmlformats.org/officeDocument/2006/relationships/image" Target="media/image110.jpeg"/><Relationship Id="rId143" Type="http://schemas.openxmlformats.org/officeDocument/2006/relationships/image" Target="media/image131.jpeg"/><Relationship Id="rId148" Type="http://schemas.openxmlformats.org/officeDocument/2006/relationships/image" Target="media/image136.png"/><Relationship Id="rId164" Type="http://schemas.openxmlformats.org/officeDocument/2006/relationships/hyperlink" Target="http://www.visitgulbene.lv/" TargetMode="External"/><Relationship Id="rId169" Type="http://schemas.openxmlformats.org/officeDocument/2006/relationships/hyperlink" Target="http://www.vidzeme.com/" TargetMode="External"/><Relationship Id="rId185" Type="http://schemas.openxmlformats.org/officeDocument/2006/relationships/hyperlink" Target="http://www.visit.madona.lv"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www.vaduguns.lv/" TargetMode="External"/><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59.jpg"/><Relationship Id="rId89" Type="http://schemas.openxmlformats.org/officeDocument/2006/relationships/image" Target="media/image79.jpeg"/><Relationship Id="rId112" Type="http://schemas.openxmlformats.org/officeDocument/2006/relationships/image" Target="media/image100.jpeg"/><Relationship Id="rId133" Type="http://schemas.openxmlformats.org/officeDocument/2006/relationships/image" Target="media/image121.png"/><Relationship Id="rId154" Type="http://schemas.openxmlformats.org/officeDocument/2006/relationships/hyperlink" Target="http://www.visitgulbene.lv/" TargetMode="External"/><Relationship Id="rId175" Type="http://schemas.openxmlformats.org/officeDocument/2006/relationships/hyperlink" Target="http://www.delfi.lv/" TargetMode="External"/><Relationship Id="rId16" Type="http://schemas.openxmlformats.org/officeDocument/2006/relationships/image" Target="media/image8.jpeg"/><Relationship Id="rId37" Type="http://schemas.openxmlformats.org/officeDocument/2006/relationships/image" Target="media/image29.jpeg"/><Relationship Id="rId58" Type="http://schemas.openxmlformats.org/officeDocument/2006/relationships/image" Target="media/image49.jpeg"/><Relationship Id="rId79" Type="http://schemas.openxmlformats.org/officeDocument/2006/relationships/image" Target="media/image70.jpeg"/><Relationship Id="rId102" Type="http://schemas.openxmlformats.org/officeDocument/2006/relationships/image" Target="media/image90.png"/><Relationship Id="rId123" Type="http://schemas.openxmlformats.org/officeDocument/2006/relationships/image" Target="media/image111.jpeg"/><Relationship Id="rId144" Type="http://schemas.openxmlformats.org/officeDocument/2006/relationships/image" Target="media/image132.jpeg"/><Relationship Id="rId90" Type="http://schemas.openxmlformats.org/officeDocument/2006/relationships/image" Target="media/image80.jpeg"/><Relationship Id="rId165" Type="http://schemas.openxmlformats.org/officeDocument/2006/relationships/hyperlink" Target="http://www.gulbene.lv/" TargetMode="External"/><Relationship Id="rId186" Type="http://schemas.openxmlformats.org/officeDocument/2006/relationships/hyperlink" Target="http://www.visit.smiltene.lv" TargetMode="External"/><Relationship Id="rId27" Type="http://schemas.openxmlformats.org/officeDocument/2006/relationships/image" Target="media/image19.png"/><Relationship Id="rId48" Type="http://schemas.openxmlformats.org/officeDocument/2006/relationships/image" Target="media/image40.jpeg"/><Relationship Id="rId69" Type="http://schemas.openxmlformats.org/officeDocument/2006/relationships/image" Target="media/image60.png"/><Relationship Id="rId113" Type="http://schemas.openxmlformats.org/officeDocument/2006/relationships/image" Target="media/image101.jpg"/><Relationship Id="rId134" Type="http://schemas.openxmlformats.org/officeDocument/2006/relationships/image" Target="media/image122.jpeg"/><Relationship Id="rId80" Type="http://schemas.openxmlformats.org/officeDocument/2006/relationships/image" Target="media/image71.jpeg"/><Relationship Id="rId155" Type="http://schemas.openxmlformats.org/officeDocument/2006/relationships/hyperlink" Target="http://www.visitgulbene.lv/" TargetMode="External"/><Relationship Id="rId176" Type="http://schemas.openxmlformats.org/officeDocument/2006/relationships/hyperlink" Target="http://www.turismagids.lv/" TargetMode="External"/><Relationship Id="rId17" Type="http://schemas.openxmlformats.org/officeDocument/2006/relationships/image" Target="media/image9.jpeg"/><Relationship Id="rId38" Type="http://schemas.openxmlformats.org/officeDocument/2006/relationships/image" Target="media/image30.jpeg"/><Relationship Id="rId59" Type="http://schemas.openxmlformats.org/officeDocument/2006/relationships/image" Target="media/image50.jpeg"/><Relationship Id="rId103" Type="http://schemas.openxmlformats.org/officeDocument/2006/relationships/image" Target="media/image91.png"/><Relationship Id="rId124" Type="http://schemas.openxmlformats.org/officeDocument/2006/relationships/image" Target="media/image112.png"/><Relationship Id="rId70" Type="http://schemas.openxmlformats.org/officeDocument/2006/relationships/image" Target="media/image61.png"/><Relationship Id="rId91" Type="http://schemas.openxmlformats.org/officeDocument/2006/relationships/image" Target="media/image81.jpeg"/><Relationship Id="rId145" Type="http://schemas.openxmlformats.org/officeDocument/2006/relationships/image" Target="media/image133.jpeg"/><Relationship Id="rId166" Type="http://schemas.openxmlformats.org/officeDocument/2006/relationships/hyperlink" Target="http://www.travelnews.lv/" TargetMode="External"/><Relationship Id="rId187" Type="http://schemas.openxmlformats.org/officeDocument/2006/relationships/hyperlink" Target="http://www.visitgulbene.lv" TargetMode="External"/><Relationship Id="rId1" Type="http://schemas.openxmlformats.org/officeDocument/2006/relationships/customXml" Target="../customXml/item1.xml"/><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2.jpeg"/><Relationship Id="rId60" Type="http://schemas.openxmlformats.org/officeDocument/2006/relationships/image" Target="media/image51.jpeg"/><Relationship Id="rId81" Type="http://schemas.openxmlformats.org/officeDocument/2006/relationships/image" Target="media/image72.png"/><Relationship Id="rId135" Type="http://schemas.openxmlformats.org/officeDocument/2006/relationships/image" Target="media/image123.jpeg"/><Relationship Id="rId156" Type="http://schemas.openxmlformats.org/officeDocument/2006/relationships/hyperlink" Target="http://www.draugiem.lv/" TargetMode="External"/><Relationship Id="rId177" Type="http://schemas.openxmlformats.org/officeDocument/2006/relationships/hyperlink" Target="http://www.alukniesiem.l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inga.barinska.GULBENESNOV\Desktop\Zane\P&#257;rskats\statistika%20par%202017_A&#291;ent&#363;r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nga.barinska.GULBENESNOV\AppData\Local\Temp\statistika_2017pil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nga.barinska.GULBENESNOV\Desktop\Evita\Statistika\MAJAS_LAPAS_STATISTIK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nga.barinska.GULBENESNOV\Desktop\Evita\Statistika\Soci&#257;lo%20t&#299;klu%20statistik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'[statistika par 2017_Aģentūra.xlsx]Sheet1'!$B$21</c:f>
              <c:strCache>
                <c:ptCount val="1"/>
                <c:pt idx="0">
                  <c:v>2017</c:v>
                </c:pt>
              </c:strCache>
            </c:strRef>
          </c:tx>
          <c:invertIfNegative val="0"/>
          <c:cat>
            <c:strRef>
              <c:f>'[statistika par 2017_Aģentūra.xlsx]Sheet1'!$C$20:$N$20</c:f>
              <c:strCache>
                <c:ptCount val="12"/>
                <c:pt idx="0">
                  <c:v>Jan</c:v>
                </c:pt>
                <c:pt idx="1">
                  <c:v>Feb</c:v>
                </c:pt>
                <c:pt idx="2">
                  <c:v>Mar</c:v>
                </c:pt>
                <c:pt idx="3">
                  <c:v>Apr</c:v>
                </c:pt>
                <c:pt idx="4">
                  <c:v>Mai</c:v>
                </c:pt>
                <c:pt idx="5">
                  <c:v>Jūn</c:v>
                </c:pt>
                <c:pt idx="6">
                  <c:v>Jūl</c:v>
                </c:pt>
                <c:pt idx="7">
                  <c:v>Aug</c:v>
                </c:pt>
                <c:pt idx="8">
                  <c:v>Sep</c:v>
                </c:pt>
                <c:pt idx="9">
                  <c:v>Okt</c:v>
                </c:pt>
                <c:pt idx="10">
                  <c:v>Nov</c:v>
                </c:pt>
                <c:pt idx="11">
                  <c:v>Dec</c:v>
                </c:pt>
              </c:strCache>
            </c:strRef>
          </c:cat>
          <c:val>
            <c:numRef>
              <c:f>'[statistika par 2017_Aģentūra.xlsx]Sheet1'!$C$21:$N$21</c:f>
              <c:numCache>
                <c:formatCode>General</c:formatCode>
                <c:ptCount val="12"/>
                <c:pt idx="0">
                  <c:v>397</c:v>
                </c:pt>
                <c:pt idx="1">
                  <c:v>483</c:v>
                </c:pt>
                <c:pt idx="2">
                  <c:v>522</c:v>
                </c:pt>
                <c:pt idx="3">
                  <c:v>701</c:v>
                </c:pt>
                <c:pt idx="4">
                  <c:v>1278</c:v>
                </c:pt>
                <c:pt idx="5">
                  <c:v>1321</c:v>
                </c:pt>
                <c:pt idx="6">
                  <c:v>1421</c:v>
                </c:pt>
                <c:pt idx="7">
                  <c:v>1377</c:v>
                </c:pt>
                <c:pt idx="8">
                  <c:v>906</c:v>
                </c:pt>
                <c:pt idx="9">
                  <c:v>652</c:v>
                </c:pt>
                <c:pt idx="10">
                  <c:v>342</c:v>
                </c:pt>
                <c:pt idx="11">
                  <c:v>578</c:v>
                </c:pt>
              </c:numCache>
            </c:numRef>
          </c:val>
        </c:ser>
        <c:dLbls>
          <c:showLegendKey val="0"/>
          <c:showVal val="0"/>
          <c:showCatName val="0"/>
          <c:showSerName val="0"/>
          <c:showPercent val="0"/>
          <c:showBubbleSize val="0"/>
        </c:dLbls>
        <c:gapWidth val="150"/>
        <c:axId val="241986048"/>
        <c:axId val="216876736"/>
      </c:barChart>
      <c:catAx>
        <c:axId val="241986048"/>
        <c:scaling>
          <c:orientation val="minMax"/>
        </c:scaling>
        <c:delete val="0"/>
        <c:axPos val="b"/>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216876736"/>
        <c:crosses val="autoZero"/>
        <c:auto val="1"/>
        <c:lblAlgn val="ctr"/>
        <c:lblOffset val="100"/>
        <c:noMultiLvlLbl val="0"/>
      </c:catAx>
      <c:valAx>
        <c:axId val="216876736"/>
        <c:scaling>
          <c:orientation val="minMax"/>
        </c:scaling>
        <c:delete val="0"/>
        <c:axPos val="l"/>
        <c:majorGridlines/>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241986048"/>
        <c:crosses val="autoZero"/>
        <c:crossBetween val="between"/>
      </c:valAx>
    </c:plotArea>
    <c:plotVisOnly val="1"/>
    <c:dispBlanksAs val="gap"/>
    <c:showDLblsOverMax val="0"/>
  </c:chart>
  <c:spPr>
    <a:ln w="3175">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'[statistika_2017pils.xlsx]2017'!$AD$4</c:f>
              <c:strCache>
                <c:ptCount val="1"/>
                <c:pt idx="0">
                  <c:v>2015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'[statistika_2017pils.xlsx]2017'!$AE$3:$AP$3</c:f>
              <c:strCache>
                <c:ptCount val="12"/>
                <c:pt idx="0">
                  <c:v>Jan</c:v>
                </c:pt>
                <c:pt idx="1">
                  <c:v>Feb</c:v>
                </c:pt>
                <c:pt idx="2">
                  <c:v>Mar</c:v>
                </c:pt>
                <c:pt idx="3">
                  <c:v>Apr</c:v>
                </c:pt>
                <c:pt idx="4">
                  <c:v>Mai</c:v>
                </c:pt>
                <c:pt idx="5">
                  <c:v>Jūn</c:v>
                </c:pt>
                <c:pt idx="6">
                  <c:v>Jūl</c:v>
                </c:pt>
                <c:pt idx="7">
                  <c:v>Aug</c:v>
                </c:pt>
                <c:pt idx="8">
                  <c:v>Sep</c:v>
                </c:pt>
                <c:pt idx="9">
                  <c:v>Okt</c:v>
                </c:pt>
                <c:pt idx="10">
                  <c:v>Nov</c:v>
                </c:pt>
                <c:pt idx="11">
                  <c:v>Dec</c:v>
                </c:pt>
              </c:strCache>
            </c:strRef>
          </c:cat>
          <c:val>
            <c:numRef>
              <c:f>'[statistika_2017pils.xlsx]2017'!$AE$4:$AP$4</c:f>
              <c:numCache>
                <c:formatCode>General</c:formatCode>
                <c:ptCount val="12"/>
                <c:pt idx="4">
                  <c:v>276</c:v>
                </c:pt>
                <c:pt idx="5">
                  <c:v>265</c:v>
                </c:pt>
                <c:pt idx="6">
                  <c:v>484</c:v>
                </c:pt>
                <c:pt idx="7">
                  <c:v>610</c:v>
                </c:pt>
                <c:pt idx="8">
                  <c:v>173</c:v>
                </c:pt>
                <c:pt idx="9">
                  <c:v>241</c:v>
                </c:pt>
                <c:pt idx="10">
                  <c:v>57</c:v>
                </c:pt>
                <c:pt idx="11">
                  <c:v>37</c:v>
                </c:pt>
              </c:numCache>
            </c:numRef>
          </c:val>
          <c:smooth val="0"/>
          <c:extLst xmlns:c16r2="http://schemas.microsoft.com/office/drawing/2015/06/chart">
            <c:ext xmlns:c16="http://schemas.microsoft.com/office/drawing/2014/chart" uri="{C3380CC4-5D6E-409C-BE32-E72D297353CC}">
              <c16:uniqueId val="{00000000-E3E0-46B9-8D32-26D1414AA404}"/>
            </c:ext>
          </c:extLst>
        </c:ser>
        <c:ser>
          <c:idx val="1"/>
          <c:order val="1"/>
          <c:tx>
            <c:strRef>
              <c:f>'[statistika_2017pils.xlsx]2017'!$AD$5</c:f>
              <c:strCache>
                <c:ptCount val="1"/>
                <c:pt idx="0">
                  <c:v>2016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'[statistika_2017pils.xlsx]2017'!$AE$3:$AP$3</c:f>
              <c:strCache>
                <c:ptCount val="12"/>
                <c:pt idx="0">
                  <c:v>Jan</c:v>
                </c:pt>
                <c:pt idx="1">
                  <c:v>Feb</c:v>
                </c:pt>
                <c:pt idx="2">
                  <c:v>Mar</c:v>
                </c:pt>
                <c:pt idx="3">
                  <c:v>Apr</c:v>
                </c:pt>
                <c:pt idx="4">
                  <c:v>Mai</c:v>
                </c:pt>
                <c:pt idx="5">
                  <c:v>Jūn</c:v>
                </c:pt>
                <c:pt idx="6">
                  <c:v>Jūl</c:v>
                </c:pt>
                <c:pt idx="7">
                  <c:v>Aug</c:v>
                </c:pt>
                <c:pt idx="8">
                  <c:v>Sep</c:v>
                </c:pt>
                <c:pt idx="9">
                  <c:v>Okt</c:v>
                </c:pt>
                <c:pt idx="10">
                  <c:v>Nov</c:v>
                </c:pt>
                <c:pt idx="11">
                  <c:v>Dec</c:v>
                </c:pt>
              </c:strCache>
            </c:strRef>
          </c:cat>
          <c:val>
            <c:numRef>
              <c:f>'[statistika_2017pils.xlsx]2017'!$AE$5:$AP$5</c:f>
              <c:numCache>
                <c:formatCode>General</c:formatCode>
                <c:ptCount val="12"/>
                <c:pt idx="0">
                  <c:v>44</c:v>
                </c:pt>
                <c:pt idx="1">
                  <c:v>77</c:v>
                </c:pt>
                <c:pt idx="2">
                  <c:v>29</c:v>
                </c:pt>
                <c:pt idx="3">
                  <c:v>140</c:v>
                </c:pt>
                <c:pt idx="4">
                  <c:v>234</c:v>
                </c:pt>
                <c:pt idx="5">
                  <c:v>117</c:v>
                </c:pt>
                <c:pt idx="6">
                  <c:v>750</c:v>
                </c:pt>
                <c:pt idx="7">
                  <c:v>1434</c:v>
                </c:pt>
                <c:pt idx="8">
                  <c:v>1045</c:v>
                </c:pt>
                <c:pt idx="9">
                  <c:v>383</c:v>
                </c:pt>
                <c:pt idx="10">
                  <c:v>84</c:v>
                </c:pt>
                <c:pt idx="11">
                  <c:v>55</c:v>
                </c:pt>
              </c:numCache>
            </c:numRef>
          </c:val>
          <c:smooth val="0"/>
          <c:extLst xmlns:c16r2="http://schemas.microsoft.com/office/drawing/2015/06/chart">
            <c:ext xmlns:c16="http://schemas.microsoft.com/office/drawing/2014/chart" uri="{C3380CC4-5D6E-409C-BE32-E72D297353CC}">
              <c16:uniqueId val="{00000001-E3E0-46B9-8D32-26D1414AA404}"/>
            </c:ext>
          </c:extLst>
        </c:ser>
        <c:ser>
          <c:idx val="2"/>
          <c:order val="2"/>
          <c:tx>
            <c:strRef>
              <c:f>'[statistika_2017pils.xlsx]2017'!$AD$6</c:f>
              <c:strCache>
                <c:ptCount val="1"/>
                <c:pt idx="0">
                  <c:v>2017</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'[statistika_2017pils.xlsx]2017'!$AE$3:$AP$3</c:f>
              <c:strCache>
                <c:ptCount val="12"/>
                <c:pt idx="0">
                  <c:v>Jan</c:v>
                </c:pt>
                <c:pt idx="1">
                  <c:v>Feb</c:v>
                </c:pt>
                <c:pt idx="2">
                  <c:v>Mar</c:v>
                </c:pt>
                <c:pt idx="3">
                  <c:v>Apr</c:v>
                </c:pt>
                <c:pt idx="4">
                  <c:v>Mai</c:v>
                </c:pt>
                <c:pt idx="5">
                  <c:v>Jūn</c:v>
                </c:pt>
                <c:pt idx="6">
                  <c:v>Jūl</c:v>
                </c:pt>
                <c:pt idx="7">
                  <c:v>Aug</c:v>
                </c:pt>
                <c:pt idx="8">
                  <c:v>Sep</c:v>
                </c:pt>
                <c:pt idx="9">
                  <c:v>Okt</c:v>
                </c:pt>
                <c:pt idx="10">
                  <c:v>Nov</c:v>
                </c:pt>
                <c:pt idx="11">
                  <c:v>Dec</c:v>
                </c:pt>
              </c:strCache>
            </c:strRef>
          </c:cat>
          <c:val>
            <c:numRef>
              <c:f>'[statistika_2017pils.xlsx]2017'!$AE$6:$AP$6</c:f>
              <c:numCache>
                <c:formatCode>General</c:formatCode>
                <c:ptCount val="12"/>
                <c:pt idx="0">
                  <c:v>82</c:v>
                </c:pt>
                <c:pt idx="1">
                  <c:v>40</c:v>
                </c:pt>
                <c:pt idx="2">
                  <c:v>71</c:v>
                </c:pt>
                <c:pt idx="3">
                  <c:v>200</c:v>
                </c:pt>
                <c:pt idx="4">
                  <c:v>1690</c:v>
                </c:pt>
                <c:pt idx="5">
                  <c:v>1125</c:v>
                </c:pt>
                <c:pt idx="6">
                  <c:v>2523</c:v>
                </c:pt>
                <c:pt idx="7">
                  <c:v>2062</c:v>
                </c:pt>
                <c:pt idx="8">
                  <c:v>1520</c:v>
                </c:pt>
                <c:pt idx="9">
                  <c:v>1337</c:v>
                </c:pt>
                <c:pt idx="10">
                  <c:v>322</c:v>
                </c:pt>
                <c:pt idx="11">
                  <c:v>208</c:v>
                </c:pt>
              </c:numCache>
            </c:numRef>
          </c:val>
          <c:smooth val="0"/>
          <c:extLst xmlns:c16r2="http://schemas.microsoft.com/office/drawing/2015/06/chart">
            <c:ext xmlns:c16="http://schemas.microsoft.com/office/drawing/2014/chart" uri="{C3380CC4-5D6E-409C-BE32-E72D297353CC}">
              <c16:uniqueId val="{00000002-E3E0-46B9-8D32-26D1414AA404}"/>
            </c:ext>
          </c:extLst>
        </c:ser>
        <c:dLbls>
          <c:showLegendKey val="0"/>
          <c:showVal val="0"/>
          <c:showCatName val="0"/>
          <c:showSerName val="0"/>
          <c:showPercent val="0"/>
          <c:showBubbleSize val="0"/>
        </c:dLbls>
        <c:marker val="1"/>
        <c:smooth val="0"/>
        <c:axId val="241987072"/>
        <c:axId val="139654208"/>
      </c:lineChart>
      <c:catAx>
        <c:axId val="241987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9654208"/>
        <c:crosses val="autoZero"/>
        <c:auto val="1"/>
        <c:lblAlgn val="ctr"/>
        <c:lblOffset val="100"/>
        <c:noMultiLvlLbl val="0"/>
      </c:catAx>
      <c:valAx>
        <c:axId val="13965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4198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3175" cap="flat" cmpd="sng" algn="ctr">
      <a:solidFill>
        <a:schemeClr val="tx1"/>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'2017'!$A$18</c:f>
              <c:strCache>
                <c:ptCount val="1"/>
                <c:pt idx="0">
                  <c:v>2017.gadā unikālie apmeklētāji</c:v>
                </c:pt>
              </c:strCache>
            </c:strRef>
          </c:tx>
          <c:invertIfNegative val="0"/>
          <c:cat>
            <c:strRef>
              <c:f>'2017'!$B$16:$M$17</c:f>
              <c:strCache>
                <c:ptCount val="12"/>
                <c:pt idx="0">
                  <c:v>Jan</c:v>
                </c:pt>
                <c:pt idx="1">
                  <c:v>Feb</c:v>
                </c:pt>
                <c:pt idx="2">
                  <c:v>Mar</c:v>
                </c:pt>
                <c:pt idx="3">
                  <c:v>Apr</c:v>
                </c:pt>
                <c:pt idx="4">
                  <c:v>Mai</c:v>
                </c:pt>
                <c:pt idx="5">
                  <c:v>Jūn</c:v>
                </c:pt>
                <c:pt idx="6">
                  <c:v>Jūl</c:v>
                </c:pt>
                <c:pt idx="7">
                  <c:v>Aug</c:v>
                </c:pt>
                <c:pt idx="8">
                  <c:v>Sep</c:v>
                </c:pt>
                <c:pt idx="9">
                  <c:v>Okt</c:v>
                </c:pt>
                <c:pt idx="10">
                  <c:v>Nov</c:v>
                </c:pt>
                <c:pt idx="11">
                  <c:v>Dec</c:v>
                </c:pt>
              </c:strCache>
            </c:strRef>
          </c:cat>
          <c:val>
            <c:numRef>
              <c:f>'2017'!$B$18:$M$18</c:f>
              <c:numCache>
                <c:formatCode>General</c:formatCode>
                <c:ptCount val="12"/>
                <c:pt idx="0">
                  <c:v>2949</c:v>
                </c:pt>
                <c:pt idx="1">
                  <c:v>2345</c:v>
                </c:pt>
                <c:pt idx="2">
                  <c:v>2666</c:v>
                </c:pt>
                <c:pt idx="3">
                  <c:v>2843</c:v>
                </c:pt>
                <c:pt idx="4">
                  <c:v>3751</c:v>
                </c:pt>
                <c:pt idx="5">
                  <c:v>3658</c:v>
                </c:pt>
                <c:pt idx="6">
                  <c:v>5128</c:v>
                </c:pt>
                <c:pt idx="7">
                  <c:v>4592</c:v>
                </c:pt>
                <c:pt idx="8">
                  <c:v>2747</c:v>
                </c:pt>
                <c:pt idx="9">
                  <c:v>2317</c:v>
                </c:pt>
                <c:pt idx="10">
                  <c:v>2106</c:v>
                </c:pt>
                <c:pt idx="11">
                  <c:v>1907</c:v>
                </c:pt>
              </c:numCache>
            </c:numRef>
          </c:val>
        </c:ser>
        <c:dLbls>
          <c:showLegendKey val="0"/>
          <c:showVal val="0"/>
          <c:showCatName val="0"/>
          <c:showSerName val="0"/>
          <c:showPercent val="0"/>
          <c:showBubbleSize val="0"/>
        </c:dLbls>
        <c:gapWidth val="150"/>
        <c:axId val="149151744"/>
        <c:axId val="139655936"/>
      </c:barChart>
      <c:catAx>
        <c:axId val="149151744"/>
        <c:scaling>
          <c:orientation val="minMax"/>
        </c:scaling>
        <c:delete val="0"/>
        <c:axPos val="b"/>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139655936"/>
        <c:crosses val="autoZero"/>
        <c:auto val="1"/>
        <c:lblAlgn val="ctr"/>
        <c:lblOffset val="100"/>
        <c:noMultiLvlLbl val="0"/>
      </c:catAx>
      <c:valAx>
        <c:axId val="139655936"/>
        <c:scaling>
          <c:orientation val="minMax"/>
        </c:scaling>
        <c:delete val="0"/>
        <c:axPos val="l"/>
        <c:majorGridlines/>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149151744"/>
        <c:crosses val="autoZero"/>
        <c:crossBetween val="between"/>
      </c:valAx>
    </c:plotArea>
    <c:plotVisOnly val="1"/>
    <c:dispBlanksAs val="gap"/>
    <c:showDLblsOverMax val="0"/>
  </c:chart>
  <c:spPr>
    <a:ln w="3175">
      <a:solidFill>
        <a:schemeClr val="tx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Facebook!$R$33</c:f>
              <c:strCache>
                <c:ptCount val="1"/>
                <c:pt idx="0">
                  <c:v>Facebook.com</c:v>
                </c:pt>
              </c:strCache>
            </c:strRef>
          </c:tx>
          <c:invertIfNegative val="0"/>
          <c:dLbls>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dLbls>
          <c:cat>
            <c:numRef>
              <c:f>Facebook!$Q$34</c:f>
              <c:numCache>
                <c:formatCode>General</c:formatCode>
                <c:ptCount val="1"/>
                <c:pt idx="0">
                  <c:v>2017</c:v>
                </c:pt>
              </c:numCache>
            </c:numRef>
          </c:cat>
          <c:val>
            <c:numRef>
              <c:f>Facebook!$R$34</c:f>
              <c:numCache>
                <c:formatCode>General</c:formatCode>
                <c:ptCount val="1"/>
                <c:pt idx="0">
                  <c:v>2299</c:v>
                </c:pt>
              </c:numCache>
            </c:numRef>
          </c:val>
        </c:ser>
        <c:ser>
          <c:idx val="1"/>
          <c:order val="1"/>
          <c:tx>
            <c:strRef>
              <c:f>Facebook!$S$33</c:f>
              <c:strCache>
                <c:ptCount val="1"/>
                <c:pt idx="0">
                  <c:v>Draugiem.lv</c:v>
                </c:pt>
              </c:strCache>
            </c:strRef>
          </c:tx>
          <c:invertIfNegative val="0"/>
          <c:dLbls>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dLbls>
          <c:cat>
            <c:numRef>
              <c:f>Facebook!$Q$34</c:f>
              <c:numCache>
                <c:formatCode>General</c:formatCode>
                <c:ptCount val="1"/>
                <c:pt idx="0">
                  <c:v>2017</c:v>
                </c:pt>
              </c:numCache>
            </c:numRef>
          </c:cat>
          <c:val>
            <c:numRef>
              <c:f>Facebook!$S$34</c:f>
              <c:numCache>
                <c:formatCode>General</c:formatCode>
                <c:ptCount val="1"/>
                <c:pt idx="0">
                  <c:v>2133</c:v>
                </c:pt>
              </c:numCache>
            </c:numRef>
          </c:val>
        </c:ser>
        <c:ser>
          <c:idx val="2"/>
          <c:order val="2"/>
          <c:tx>
            <c:strRef>
              <c:f>Facebook!$T$33</c:f>
              <c:strCache>
                <c:ptCount val="1"/>
                <c:pt idx="0">
                  <c:v>Twitter.com</c:v>
                </c:pt>
              </c:strCache>
            </c:strRef>
          </c:tx>
          <c:invertIfNegative val="0"/>
          <c:dLbls>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dLbls>
          <c:cat>
            <c:numRef>
              <c:f>Facebook!$Q$34</c:f>
              <c:numCache>
                <c:formatCode>General</c:formatCode>
                <c:ptCount val="1"/>
                <c:pt idx="0">
                  <c:v>2017</c:v>
                </c:pt>
              </c:numCache>
            </c:numRef>
          </c:cat>
          <c:val>
            <c:numRef>
              <c:f>Facebook!$T$34</c:f>
              <c:numCache>
                <c:formatCode>General</c:formatCode>
                <c:ptCount val="1"/>
                <c:pt idx="0">
                  <c:v>1517</c:v>
                </c:pt>
              </c:numCache>
            </c:numRef>
          </c:val>
        </c:ser>
        <c:ser>
          <c:idx val="3"/>
          <c:order val="3"/>
          <c:tx>
            <c:strRef>
              <c:f>Facebook!$U$33</c:f>
              <c:strCache>
                <c:ptCount val="1"/>
                <c:pt idx="0">
                  <c:v>Instagram.com</c:v>
                </c:pt>
              </c:strCache>
            </c:strRef>
          </c:tx>
          <c:invertIfNegative val="0"/>
          <c:dLbls>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dLbls>
          <c:cat>
            <c:numRef>
              <c:f>Facebook!$Q$34</c:f>
              <c:numCache>
                <c:formatCode>General</c:formatCode>
                <c:ptCount val="1"/>
                <c:pt idx="0">
                  <c:v>2017</c:v>
                </c:pt>
              </c:numCache>
            </c:numRef>
          </c:cat>
          <c:val>
            <c:numRef>
              <c:f>Facebook!$U$34</c:f>
              <c:numCache>
                <c:formatCode>General</c:formatCode>
                <c:ptCount val="1"/>
                <c:pt idx="0">
                  <c:v>280</c:v>
                </c:pt>
              </c:numCache>
            </c:numRef>
          </c:val>
        </c:ser>
        <c:dLbls>
          <c:showLegendKey val="0"/>
          <c:showVal val="1"/>
          <c:showCatName val="0"/>
          <c:showSerName val="0"/>
          <c:showPercent val="0"/>
          <c:showBubbleSize val="0"/>
        </c:dLbls>
        <c:gapWidth val="150"/>
        <c:overlap val="-25"/>
        <c:axId val="149153792"/>
        <c:axId val="178668096"/>
      </c:barChart>
      <c:catAx>
        <c:axId val="149153792"/>
        <c:scaling>
          <c:orientation val="minMax"/>
        </c:scaling>
        <c:delete val="1"/>
        <c:axPos val="b"/>
        <c:numFmt formatCode="General" sourceLinked="1"/>
        <c:majorTickMark val="none"/>
        <c:minorTickMark val="none"/>
        <c:tickLblPos val="nextTo"/>
        <c:crossAx val="178668096"/>
        <c:crosses val="autoZero"/>
        <c:auto val="1"/>
        <c:lblAlgn val="ctr"/>
        <c:lblOffset val="100"/>
        <c:noMultiLvlLbl val="0"/>
      </c:catAx>
      <c:valAx>
        <c:axId val="178668096"/>
        <c:scaling>
          <c:orientation val="minMax"/>
        </c:scaling>
        <c:delete val="1"/>
        <c:axPos val="l"/>
        <c:numFmt formatCode="General" sourceLinked="1"/>
        <c:majorTickMark val="none"/>
        <c:minorTickMark val="none"/>
        <c:tickLblPos val="nextTo"/>
        <c:crossAx val="149153792"/>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ln w="3175">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962B8-65A6-446E-ADE6-8789E98E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24732</Words>
  <Characters>14098</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Vita Bašķere</cp:lastModifiedBy>
  <cp:revision>4</cp:revision>
  <cp:lastPrinted>2018-07-03T08:39:00Z</cp:lastPrinted>
  <dcterms:created xsi:type="dcterms:W3CDTF">2018-06-20T12:39:00Z</dcterms:created>
  <dcterms:modified xsi:type="dcterms:W3CDTF">2018-07-03T08:41:00Z</dcterms:modified>
</cp:coreProperties>
</file>