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61088897" w14:textId="77777777" w:rsidTr="00F0532A">
        <w:tc>
          <w:tcPr>
            <w:tcW w:w="9458" w:type="dxa"/>
          </w:tcPr>
          <w:p w14:paraId="7E10AEA2" w14:textId="77777777" w:rsidR="00704E82" w:rsidRDefault="00704E82" w:rsidP="00F0532A">
            <w:pPr>
              <w:jc w:val="center"/>
            </w:pPr>
            <w:r w:rsidRPr="000B1C5E">
              <w:rPr>
                <w:rFonts w:ascii="Times New Roman" w:hAnsi="Times New Roman" w:cs="Times New Roman"/>
                <w:noProof/>
              </w:rPr>
              <w:drawing>
                <wp:inline distT="0" distB="0" distL="0" distR="0" wp14:anchorId="18480C08" wp14:editId="1F02456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33A2A5E6" w14:textId="77777777" w:rsidTr="00F0532A">
        <w:tc>
          <w:tcPr>
            <w:tcW w:w="9458" w:type="dxa"/>
          </w:tcPr>
          <w:p w14:paraId="1F6CFFEB"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3B60E828" w14:textId="77777777" w:rsidTr="00F0532A">
        <w:tc>
          <w:tcPr>
            <w:tcW w:w="9458" w:type="dxa"/>
          </w:tcPr>
          <w:p w14:paraId="01C345FF"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E6A904E" w14:textId="77777777" w:rsidTr="00F0532A">
        <w:tc>
          <w:tcPr>
            <w:tcW w:w="9458" w:type="dxa"/>
          </w:tcPr>
          <w:p w14:paraId="0FB719EF"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7B262099" w14:textId="77777777" w:rsidTr="00F0532A">
        <w:tc>
          <w:tcPr>
            <w:tcW w:w="9458" w:type="dxa"/>
          </w:tcPr>
          <w:p w14:paraId="592F002A" w14:textId="77777777" w:rsidR="00704E82" w:rsidRDefault="00704E82" w:rsidP="00814C26">
            <w:pPr>
              <w:jc w:val="center"/>
            </w:pPr>
            <w:r w:rsidRPr="000B1C5E">
              <w:rPr>
                <w:rFonts w:ascii="Times New Roman" w:hAnsi="Times New Roman" w:cs="Times New Roman"/>
                <w:sz w:val="24"/>
                <w:szCs w:val="24"/>
              </w:rPr>
              <w:t>Tālrunis 64497710, mob.26595362, e-pasts</w:t>
            </w:r>
            <w:r w:rsidR="00814C26">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00BD8985" w14:textId="77777777" w:rsidR="00704E82" w:rsidRPr="00B97398" w:rsidRDefault="00704E82" w:rsidP="00524EB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2515138" w14:textId="77777777" w:rsidR="00704E82" w:rsidRDefault="00704E82" w:rsidP="00E26C40">
      <w:pPr>
        <w:pStyle w:val="Bezatstarpm"/>
        <w:spacing w:after="240"/>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342C054" w14:textId="77777777" w:rsidTr="00704E82">
        <w:tc>
          <w:tcPr>
            <w:tcW w:w="4676" w:type="dxa"/>
          </w:tcPr>
          <w:p w14:paraId="04A570AB" w14:textId="19E9391A" w:rsidR="00BA5BD3" w:rsidRPr="00EA6BEB" w:rsidRDefault="00A034B0" w:rsidP="00814C26">
            <w:pPr>
              <w:rPr>
                <w:rFonts w:ascii="Times New Roman" w:hAnsi="Times New Roman" w:cs="Times New Roman"/>
                <w:b/>
                <w:bCs/>
                <w:sz w:val="24"/>
                <w:szCs w:val="24"/>
              </w:rPr>
            </w:pPr>
            <w:r>
              <w:rPr>
                <w:rFonts w:ascii="Times New Roman" w:hAnsi="Times New Roman" w:cs="Times New Roman"/>
                <w:b/>
                <w:bCs/>
                <w:sz w:val="24"/>
                <w:szCs w:val="24"/>
              </w:rPr>
              <w:t>202</w:t>
            </w:r>
            <w:r w:rsidR="00BA5BD3">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704E82">
              <w:rPr>
                <w:rFonts w:ascii="Times New Roman" w:hAnsi="Times New Roman" w:cs="Times New Roman"/>
                <w:b/>
                <w:bCs/>
                <w:sz w:val="24"/>
                <w:szCs w:val="24"/>
              </w:rPr>
              <w:t xml:space="preserve"> </w:t>
            </w:r>
            <w:r w:rsidR="006B6392">
              <w:rPr>
                <w:rFonts w:ascii="Times New Roman" w:hAnsi="Times New Roman" w:cs="Times New Roman"/>
                <w:b/>
                <w:bCs/>
                <w:sz w:val="24"/>
                <w:szCs w:val="24"/>
              </w:rPr>
              <w:t>26.oktobrī</w:t>
            </w:r>
          </w:p>
        </w:tc>
        <w:tc>
          <w:tcPr>
            <w:tcW w:w="4678" w:type="dxa"/>
          </w:tcPr>
          <w:p w14:paraId="59E00C3F" w14:textId="67BF98F8" w:rsidR="00704E82" w:rsidRPr="00EA6BEB" w:rsidRDefault="00704E82" w:rsidP="00814C26">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BA5BD3">
              <w:rPr>
                <w:rFonts w:ascii="Times New Roman" w:hAnsi="Times New Roman" w:cs="Times New Roman"/>
                <w:b/>
                <w:bCs/>
                <w:sz w:val="24"/>
                <w:szCs w:val="24"/>
              </w:rPr>
              <w:t>3</w:t>
            </w:r>
            <w:r w:rsidRPr="00EA6BEB">
              <w:rPr>
                <w:rFonts w:ascii="Times New Roman" w:hAnsi="Times New Roman" w:cs="Times New Roman"/>
                <w:b/>
                <w:bCs/>
                <w:sz w:val="24"/>
                <w:szCs w:val="24"/>
              </w:rPr>
              <w:t>/</w:t>
            </w:r>
            <w:r w:rsidR="00524EB8">
              <w:rPr>
                <w:rFonts w:ascii="Times New Roman" w:hAnsi="Times New Roman" w:cs="Times New Roman"/>
                <w:b/>
                <w:bCs/>
                <w:sz w:val="24"/>
                <w:szCs w:val="24"/>
              </w:rPr>
              <w:t>1021</w:t>
            </w:r>
          </w:p>
        </w:tc>
      </w:tr>
      <w:tr w:rsidR="00704E82" w14:paraId="04F79E46" w14:textId="77777777" w:rsidTr="00704E82">
        <w:tc>
          <w:tcPr>
            <w:tcW w:w="4676" w:type="dxa"/>
          </w:tcPr>
          <w:p w14:paraId="32D8FF0E" w14:textId="77777777" w:rsidR="00704E82" w:rsidRDefault="00704E82" w:rsidP="00F0532A">
            <w:pPr>
              <w:rPr>
                <w:rFonts w:ascii="Times New Roman" w:hAnsi="Times New Roman" w:cs="Times New Roman"/>
                <w:sz w:val="24"/>
                <w:szCs w:val="24"/>
              </w:rPr>
            </w:pPr>
          </w:p>
        </w:tc>
        <w:tc>
          <w:tcPr>
            <w:tcW w:w="4678" w:type="dxa"/>
          </w:tcPr>
          <w:p w14:paraId="49BD79D4" w14:textId="75CE02F8"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524EB8">
              <w:rPr>
                <w:rFonts w:ascii="Times New Roman" w:hAnsi="Times New Roman" w:cs="Times New Roman"/>
                <w:b/>
                <w:bCs/>
                <w:sz w:val="24"/>
                <w:szCs w:val="24"/>
              </w:rPr>
              <w:t>17</w:t>
            </w:r>
            <w:r w:rsidRPr="00EA6BEB">
              <w:rPr>
                <w:rFonts w:ascii="Times New Roman" w:hAnsi="Times New Roman" w:cs="Times New Roman"/>
                <w:b/>
                <w:bCs/>
                <w:sz w:val="24"/>
                <w:szCs w:val="24"/>
              </w:rPr>
              <w:t xml:space="preserve">; </w:t>
            </w:r>
            <w:r w:rsidR="00524EB8">
              <w:rPr>
                <w:rFonts w:ascii="Times New Roman" w:hAnsi="Times New Roman" w:cs="Times New Roman"/>
                <w:b/>
                <w:bCs/>
                <w:sz w:val="24"/>
                <w:szCs w:val="24"/>
              </w:rPr>
              <w:t>44</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A7F9841" w14:textId="77777777" w:rsidR="00704E82" w:rsidRDefault="00704E82" w:rsidP="00704E82">
      <w:pPr>
        <w:rPr>
          <w:rFonts w:ascii="Times New Roman" w:hAnsi="Times New Roman" w:cs="Times New Roman"/>
          <w:sz w:val="24"/>
          <w:szCs w:val="24"/>
        </w:rPr>
      </w:pPr>
    </w:p>
    <w:p w14:paraId="7C00D19F" w14:textId="52B5913B" w:rsidR="00A022ED" w:rsidRPr="00E26C40" w:rsidRDefault="00B14439" w:rsidP="00E26C40">
      <w:pPr>
        <w:pStyle w:val="Default"/>
        <w:spacing w:after="240"/>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6337E6">
        <w:rPr>
          <w:b/>
          <w:szCs w:val="24"/>
        </w:rPr>
        <w:t>Daukstu</w:t>
      </w:r>
      <w:r w:rsidR="00015B52">
        <w:rPr>
          <w:b/>
          <w:szCs w:val="24"/>
        </w:rPr>
        <w:t xml:space="preserve"> pagastā ar nosaukumu “</w:t>
      </w:r>
      <w:proofErr w:type="spellStart"/>
      <w:r w:rsidR="006337E6">
        <w:rPr>
          <w:b/>
          <w:szCs w:val="24"/>
        </w:rPr>
        <w:t>Jaunliepiņas</w:t>
      </w:r>
      <w:proofErr w:type="spellEnd"/>
      <w:r w:rsidR="00015B52">
        <w:rPr>
          <w:b/>
          <w:szCs w:val="24"/>
        </w:rPr>
        <w:t>”</w:t>
      </w:r>
      <w:r w:rsidR="006C2110">
        <w:rPr>
          <w:b/>
          <w:szCs w:val="24"/>
        </w:rPr>
        <w:t xml:space="preserve"> </w:t>
      </w:r>
      <w:r w:rsidR="00325B46">
        <w:rPr>
          <w:b/>
          <w:szCs w:val="24"/>
        </w:rPr>
        <w:t>atsavināšanu</w:t>
      </w:r>
      <w:r w:rsidR="00A022ED">
        <w:rPr>
          <w:b/>
          <w:szCs w:val="24"/>
        </w:rPr>
        <w:t xml:space="preserve"> </w:t>
      </w:r>
    </w:p>
    <w:p w14:paraId="14943FD9" w14:textId="0D31ED2F" w:rsidR="006337E6" w:rsidRDefault="006337E6" w:rsidP="00EE0CDF">
      <w:pPr>
        <w:spacing w:line="360" w:lineRule="auto"/>
        <w:ind w:firstLine="567"/>
        <w:jc w:val="both"/>
        <w:rPr>
          <w:rFonts w:ascii="Times New Roman" w:hAnsi="Times New Roman"/>
          <w:sz w:val="24"/>
          <w:szCs w:val="24"/>
        </w:rPr>
      </w:pPr>
      <w:r w:rsidRPr="006337E6">
        <w:rPr>
          <w:rFonts w:ascii="Times New Roman" w:hAnsi="Times New Roman"/>
          <w:sz w:val="24"/>
          <w:szCs w:val="24"/>
        </w:rPr>
        <w:t xml:space="preserve">Izskatīts </w:t>
      </w:r>
      <w:r w:rsidRPr="00E5786E">
        <w:rPr>
          <w:rFonts w:ascii="Times New Roman" w:hAnsi="Times New Roman" w:cs="Times New Roman"/>
          <w:b/>
          <w:sz w:val="24"/>
          <w:szCs w:val="24"/>
        </w:rPr>
        <w:t xml:space="preserve">Gulbenes novada </w:t>
      </w:r>
      <w:r>
        <w:rPr>
          <w:rFonts w:ascii="Times New Roman" w:hAnsi="Times New Roman" w:cs="Times New Roman"/>
          <w:b/>
          <w:sz w:val="24"/>
          <w:szCs w:val="24"/>
        </w:rPr>
        <w:t>Daukstu</w:t>
      </w:r>
      <w:r w:rsidRPr="00E5786E">
        <w:rPr>
          <w:rFonts w:ascii="Times New Roman" w:hAnsi="Times New Roman" w:cs="Times New Roman"/>
          <w:b/>
          <w:sz w:val="24"/>
          <w:szCs w:val="24"/>
        </w:rPr>
        <w:t xml:space="preserve"> pagasta pārvaldes</w:t>
      </w:r>
      <w:r w:rsidRPr="00E5786E">
        <w:rPr>
          <w:rFonts w:ascii="Times New Roman" w:hAnsi="Times New Roman" w:cs="Times New Roman"/>
          <w:bCs/>
          <w:sz w:val="24"/>
          <w:szCs w:val="24"/>
        </w:rPr>
        <w:t>, reģistrācijas Nr.4</w:t>
      </w:r>
      <w:r>
        <w:rPr>
          <w:rFonts w:ascii="Times New Roman" w:hAnsi="Times New Roman" w:cs="Times New Roman"/>
          <w:bCs/>
          <w:sz w:val="24"/>
          <w:szCs w:val="24"/>
        </w:rPr>
        <w:t>0900015412</w:t>
      </w:r>
      <w:r w:rsidRPr="00E5786E">
        <w:rPr>
          <w:rFonts w:ascii="Times New Roman" w:hAnsi="Times New Roman" w:cs="Times New Roman"/>
          <w:bCs/>
          <w:sz w:val="24"/>
          <w:szCs w:val="24"/>
        </w:rPr>
        <w:t xml:space="preserve">, juridiskā adrese </w:t>
      </w:r>
      <w:r>
        <w:rPr>
          <w:rFonts w:ascii="Times New Roman" w:hAnsi="Times New Roman" w:cs="Times New Roman"/>
          <w:bCs/>
          <w:sz w:val="24"/>
          <w:szCs w:val="24"/>
        </w:rPr>
        <w:t>Dārza iela 10, Stari, Daukstu</w:t>
      </w:r>
      <w:r w:rsidRPr="00E5786E">
        <w:rPr>
          <w:rFonts w:ascii="Times New Roman" w:hAnsi="Times New Roman" w:cs="Times New Roman"/>
          <w:bCs/>
          <w:sz w:val="24"/>
          <w:szCs w:val="24"/>
        </w:rPr>
        <w:t xml:space="preserve"> pagasts, Gulbenes novads, LV – 44</w:t>
      </w:r>
      <w:r>
        <w:rPr>
          <w:rFonts w:ascii="Times New Roman" w:hAnsi="Times New Roman" w:cs="Times New Roman"/>
          <w:bCs/>
          <w:sz w:val="24"/>
          <w:szCs w:val="24"/>
        </w:rPr>
        <w:t>17</w:t>
      </w:r>
      <w:r w:rsidRPr="006337E6">
        <w:rPr>
          <w:rFonts w:ascii="Times New Roman" w:hAnsi="Times New Roman"/>
          <w:sz w:val="24"/>
          <w:szCs w:val="24"/>
        </w:rPr>
        <w:t xml:space="preserve">, 2022.gada </w:t>
      </w:r>
      <w:r>
        <w:rPr>
          <w:rFonts w:ascii="Times New Roman" w:hAnsi="Times New Roman"/>
          <w:sz w:val="24"/>
          <w:szCs w:val="24"/>
        </w:rPr>
        <w:t>29.augusta</w:t>
      </w:r>
      <w:r w:rsidRPr="006337E6">
        <w:rPr>
          <w:rFonts w:ascii="Times New Roman" w:hAnsi="Times New Roman"/>
          <w:sz w:val="24"/>
          <w:szCs w:val="24"/>
        </w:rPr>
        <w:t xml:space="preserve"> iesniegums Nr. </w:t>
      </w:r>
      <w:r>
        <w:rPr>
          <w:rFonts w:ascii="Times New Roman" w:hAnsi="Times New Roman"/>
          <w:sz w:val="24"/>
          <w:szCs w:val="24"/>
        </w:rPr>
        <w:t>DA</w:t>
      </w:r>
      <w:r w:rsidRPr="006337E6">
        <w:rPr>
          <w:rFonts w:ascii="Times New Roman" w:hAnsi="Times New Roman"/>
          <w:sz w:val="24"/>
          <w:szCs w:val="24"/>
        </w:rPr>
        <w:t>/4.2/22/</w:t>
      </w:r>
      <w:r>
        <w:rPr>
          <w:rFonts w:ascii="Times New Roman" w:hAnsi="Times New Roman"/>
          <w:sz w:val="24"/>
          <w:szCs w:val="24"/>
        </w:rPr>
        <w:t>13</w:t>
      </w:r>
      <w:r w:rsidRPr="006337E6">
        <w:rPr>
          <w:rFonts w:ascii="Times New Roman" w:hAnsi="Times New Roman"/>
          <w:sz w:val="24"/>
          <w:szCs w:val="24"/>
        </w:rPr>
        <w:t xml:space="preserve"> (Gulbenes novada pašvaldībā saņemts 2022.gada </w:t>
      </w:r>
      <w:r>
        <w:rPr>
          <w:rFonts w:ascii="Times New Roman" w:hAnsi="Times New Roman"/>
          <w:sz w:val="24"/>
          <w:szCs w:val="24"/>
        </w:rPr>
        <w:t>29.augustā</w:t>
      </w:r>
      <w:r w:rsidRPr="006337E6">
        <w:rPr>
          <w:rFonts w:ascii="Times New Roman" w:hAnsi="Times New Roman"/>
          <w:sz w:val="24"/>
          <w:szCs w:val="24"/>
        </w:rPr>
        <w:t xml:space="preserve"> un reģistrēts ar Nr. GND/</w:t>
      </w:r>
      <w:r>
        <w:rPr>
          <w:rFonts w:ascii="Times New Roman" w:hAnsi="Times New Roman"/>
          <w:sz w:val="24"/>
          <w:szCs w:val="24"/>
        </w:rPr>
        <w:t>4.18</w:t>
      </w:r>
      <w:r w:rsidRPr="006337E6">
        <w:rPr>
          <w:rFonts w:ascii="Times New Roman" w:hAnsi="Times New Roman"/>
          <w:sz w:val="24"/>
          <w:szCs w:val="24"/>
        </w:rPr>
        <w:t>/22/23</w:t>
      </w:r>
      <w:r>
        <w:rPr>
          <w:rFonts w:ascii="Times New Roman" w:hAnsi="Times New Roman"/>
          <w:sz w:val="24"/>
          <w:szCs w:val="24"/>
        </w:rPr>
        <w:t>03</w:t>
      </w:r>
      <w:r w:rsidRPr="006337E6">
        <w:rPr>
          <w:rFonts w:ascii="Times New Roman" w:hAnsi="Times New Roman"/>
          <w:sz w:val="24"/>
          <w:szCs w:val="24"/>
        </w:rPr>
        <w:t xml:space="preserve">-G) ar lūgumu nodot atsavināšanai Gulbenes novada pašvaldībai piederošo zemes vienību ar kadastra apzīmējumu 5048 002 0174, </w:t>
      </w:r>
      <w:r>
        <w:rPr>
          <w:rFonts w:ascii="Times New Roman" w:hAnsi="Times New Roman"/>
          <w:sz w:val="24"/>
          <w:szCs w:val="24"/>
        </w:rPr>
        <w:t>3,1</w:t>
      </w:r>
      <w:r w:rsidRPr="006337E6">
        <w:rPr>
          <w:rFonts w:ascii="Times New Roman" w:hAnsi="Times New Roman"/>
          <w:sz w:val="24"/>
          <w:szCs w:val="24"/>
        </w:rPr>
        <w:t xml:space="preserve"> ha platībā, kā </w:t>
      </w:r>
      <w:proofErr w:type="spellStart"/>
      <w:r w:rsidRPr="006337E6">
        <w:rPr>
          <w:rFonts w:ascii="Times New Roman" w:hAnsi="Times New Roman"/>
          <w:sz w:val="24"/>
          <w:szCs w:val="24"/>
        </w:rPr>
        <w:t>starpgabalu</w:t>
      </w:r>
      <w:proofErr w:type="spellEnd"/>
      <w:r w:rsidRPr="006337E6">
        <w:rPr>
          <w:rFonts w:ascii="Times New Roman" w:hAnsi="Times New Roman"/>
          <w:sz w:val="24"/>
          <w:szCs w:val="24"/>
        </w:rPr>
        <w:t>. Iesniegumā norādīts, ka</w:t>
      </w:r>
      <w:r>
        <w:rPr>
          <w:rFonts w:ascii="Times New Roman" w:hAnsi="Times New Roman"/>
          <w:sz w:val="24"/>
          <w:szCs w:val="24"/>
        </w:rPr>
        <w:t xml:space="preserve"> Gulbenes novada Daukstu pagasta pārvalde ir veikusi izvērtēšanu un secinājusi, ka minētā zemes vienība ir kā </w:t>
      </w:r>
      <w:proofErr w:type="spellStart"/>
      <w:r>
        <w:rPr>
          <w:rFonts w:ascii="Times New Roman" w:hAnsi="Times New Roman"/>
          <w:sz w:val="24"/>
          <w:szCs w:val="24"/>
        </w:rPr>
        <w:t>starpgabals</w:t>
      </w:r>
      <w:proofErr w:type="spellEnd"/>
      <w:r>
        <w:rPr>
          <w:rFonts w:ascii="Times New Roman" w:hAnsi="Times New Roman"/>
          <w:sz w:val="24"/>
          <w:szCs w:val="24"/>
        </w:rPr>
        <w:t>, kuram ir apgrūtināta piekļuve, kā arī</w:t>
      </w:r>
      <w:r w:rsidRPr="006337E6">
        <w:rPr>
          <w:rFonts w:ascii="Times New Roman" w:hAnsi="Times New Roman"/>
          <w:sz w:val="24"/>
          <w:szCs w:val="24"/>
        </w:rPr>
        <w:t xml:space="preserve"> iepriekš minētā zemes vienība, nav nepieciešama pašvaldības autonomo funkciju veikšanai.</w:t>
      </w:r>
    </w:p>
    <w:p w14:paraId="37846CAC" w14:textId="4A724E4D" w:rsidR="000B6D86" w:rsidRPr="00BA5BD3" w:rsidRDefault="000B6D86" w:rsidP="000B6D86">
      <w:pPr>
        <w:spacing w:line="360" w:lineRule="auto"/>
        <w:ind w:firstLine="567"/>
        <w:jc w:val="both"/>
        <w:rPr>
          <w:rFonts w:ascii="Times New Roman" w:hAnsi="Times New Roman" w:cs="Times New Roman"/>
          <w:sz w:val="24"/>
          <w:szCs w:val="24"/>
        </w:rPr>
      </w:pPr>
      <w:r w:rsidRPr="00A70A7E">
        <w:rPr>
          <w:rFonts w:ascii="Times New Roman" w:hAnsi="Times New Roman" w:cs="Times New Roman"/>
          <w:sz w:val="24"/>
          <w:szCs w:val="24"/>
        </w:rPr>
        <w:t>Gulbenes novada dome 20</w:t>
      </w:r>
      <w:r>
        <w:rPr>
          <w:rFonts w:ascii="Times New Roman" w:hAnsi="Times New Roman" w:cs="Times New Roman"/>
          <w:sz w:val="24"/>
          <w:szCs w:val="24"/>
        </w:rPr>
        <w:t>23</w:t>
      </w:r>
      <w:r w:rsidRPr="00A70A7E">
        <w:rPr>
          <w:rFonts w:ascii="Times New Roman" w:hAnsi="Times New Roman" w:cs="Times New Roman"/>
          <w:sz w:val="24"/>
          <w:szCs w:val="24"/>
        </w:rPr>
        <w:t xml:space="preserve">.gada </w:t>
      </w:r>
      <w:r>
        <w:rPr>
          <w:rFonts w:ascii="Times New Roman" w:hAnsi="Times New Roman" w:cs="Times New Roman"/>
          <w:sz w:val="24"/>
          <w:szCs w:val="24"/>
        </w:rPr>
        <w:t>26.janvārī</w:t>
      </w:r>
      <w:r w:rsidRPr="00A70A7E">
        <w:rPr>
          <w:rFonts w:ascii="Times New Roman" w:hAnsi="Times New Roman" w:cs="Times New Roman"/>
          <w:sz w:val="24"/>
          <w:szCs w:val="24"/>
        </w:rPr>
        <w:t xml:space="preserve"> pieņēma lēmumu “</w:t>
      </w:r>
      <w:r w:rsidRPr="000B6D86">
        <w:rPr>
          <w:rFonts w:ascii="Times New Roman" w:hAnsi="Times New Roman" w:cs="Times New Roman"/>
          <w:sz w:val="24"/>
          <w:szCs w:val="24"/>
        </w:rPr>
        <w:t xml:space="preserve">Par zemes vienības noteikšanu par </w:t>
      </w:r>
      <w:proofErr w:type="spellStart"/>
      <w:r w:rsidRPr="000B6D86">
        <w:rPr>
          <w:rFonts w:ascii="Times New Roman" w:hAnsi="Times New Roman" w:cs="Times New Roman"/>
          <w:sz w:val="24"/>
          <w:szCs w:val="24"/>
        </w:rPr>
        <w:t>starpgabalu</w:t>
      </w:r>
      <w:proofErr w:type="spellEnd"/>
      <w:r w:rsidRPr="00A70A7E">
        <w:rPr>
          <w:rFonts w:ascii="Times New Roman" w:hAnsi="Times New Roman" w:cs="Times New Roman"/>
          <w:sz w:val="24"/>
          <w:szCs w:val="24"/>
        </w:rPr>
        <w:t xml:space="preserve">” (protokols Nr. </w:t>
      </w:r>
      <w:r>
        <w:rPr>
          <w:rFonts w:ascii="Times New Roman" w:hAnsi="Times New Roman" w:cs="Times New Roman"/>
          <w:sz w:val="24"/>
          <w:szCs w:val="24"/>
        </w:rPr>
        <w:t>2</w:t>
      </w:r>
      <w:r w:rsidRPr="00A70A7E">
        <w:rPr>
          <w:rFonts w:ascii="Times New Roman" w:hAnsi="Times New Roman" w:cs="Times New Roman"/>
          <w:sz w:val="24"/>
          <w:szCs w:val="24"/>
        </w:rPr>
        <w:t xml:space="preserve">; </w:t>
      </w:r>
      <w:r>
        <w:rPr>
          <w:rFonts w:ascii="Times New Roman" w:hAnsi="Times New Roman" w:cs="Times New Roman"/>
          <w:sz w:val="24"/>
          <w:szCs w:val="24"/>
        </w:rPr>
        <w:t>61.p</w:t>
      </w:r>
      <w:r w:rsidRPr="00A70A7E">
        <w:rPr>
          <w:rFonts w:ascii="Times New Roman" w:hAnsi="Times New Roman" w:cs="Times New Roman"/>
          <w:sz w:val="24"/>
          <w:szCs w:val="24"/>
        </w:rPr>
        <w:t>.)</w:t>
      </w:r>
      <w:r>
        <w:rPr>
          <w:rFonts w:ascii="Times New Roman" w:hAnsi="Times New Roman" w:cs="Times New Roman"/>
          <w:sz w:val="24"/>
          <w:szCs w:val="24"/>
        </w:rPr>
        <w:t>,</w:t>
      </w:r>
      <w:r w:rsidRPr="00A70A7E">
        <w:rPr>
          <w:rFonts w:ascii="Times New Roman" w:hAnsi="Times New Roman" w:cs="Times New Roman"/>
          <w:sz w:val="24"/>
          <w:szCs w:val="24"/>
        </w:rPr>
        <w:t xml:space="preserve"> ar kuru nolēma </w:t>
      </w:r>
      <w:r>
        <w:rPr>
          <w:rFonts w:ascii="Times New Roman" w:hAnsi="Times New Roman" w:cs="Times New Roman"/>
          <w:sz w:val="24"/>
          <w:szCs w:val="24"/>
        </w:rPr>
        <w:t xml:space="preserve">noteikt </w:t>
      </w:r>
      <w:r w:rsidRPr="00A70A7E">
        <w:rPr>
          <w:rFonts w:ascii="Times New Roman" w:hAnsi="Times New Roman" w:cs="Times New Roman"/>
          <w:sz w:val="24"/>
          <w:szCs w:val="24"/>
        </w:rPr>
        <w:t xml:space="preserve">zemes </w:t>
      </w:r>
      <w:proofErr w:type="spellStart"/>
      <w:r w:rsidRPr="00A70A7E">
        <w:rPr>
          <w:rFonts w:ascii="Times New Roman" w:hAnsi="Times New Roman" w:cs="Times New Roman"/>
          <w:sz w:val="24"/>
          <w:szCs w:val="24"/>
        </w:rPr>
        <w:t>starpgabala</w:t>
      </w:r>
      <w:proofErr w:type="spellEnd"/>
      <w:r w:rsidRPr="00A70A7E">
        <w:rPr>
          <w:rFonts w:ascii="Times New Roman" w:hAnsi="Times New Roman" w:cs="Times New Roman"/>
          <w:sz w:val="24"/>
          <w:szCs w:val="24"/>
        </w:rPr>
        <w:t xml:space="preserve"> statusu nekustamā īpašuma </w:t>
      </w:r>
      <w:r w:rsidRPr="000B6D86">
        <w:rPr>
          <w:rFonts w:ascii="Times New Roman" w:hAnsi="Times New Roman" w:cs="Times New Roman"/>
          <w:sz w:val="24"/>
          <w:szCs w:val="24"/>
        </w:rPr>
        <w:t>Daukstu pagastā ar nosaukumu “</w:t>
      </w:r>
      <w:proofErr w:type="spellStart"/>
      <w:r w:rsidRPr="000B6D86">
        <w:rPr>
          <w:rFonts w:ascii="Times New Roman" w:hAnsi="Times New Roman" w:cs="Times New Roman"/>
          <w:sz w:val="24"/>
          <w:szCs w:val="24"/>
        </w:rPr>
        <w:t>Jaunliepiņas</w:t>
      </w:r>
      <w:proofErr w:type="spellEnd"/>
      <w:r w:rsidRPr="000B6D86">
        <w:rPr>
          <w:rFonts w:ascii="Times New Roman" w:hAnsi="Times New Roman" w:cs="Times New Roman"/>
          <w:sz w:val="24"/>
          <w:szCs w:val="24"/>
        </w:rPr>
        <w:t xml:space="preserve">”, kadastra numurs 5048 002 0338, sastāvā ietilpstošajai zemes vienībai ar kadastra apzīmējumu 5048 002 0174, 3,1 ha platībā </w:t>
      </w:r>
      <w:r>
        <w:rPr>
          <w:rFonts w:ascii="Times New Roman" w:hAnsi="Times New Roman" w:cs="Times New Roman"/>
          <w:sz w:val="24"/>
          <w:szCs w:val="24"/>
        </w:rPr>
        <w:t>(</w:t>
      </w:r>
      <w:r>
        <w:rPr>
          <w:rFonts w:ascii="Times New Roman" w:hAnsi="Times New Roman"/>
          <w:sz w:val="24"/>
          <w:szCs w:val="24"/>
        </w:rPr>
        <w:t>zemes vienības platība pirms kadastrālās uzmērīšanas)</w:t>
      </w:r>
      <w:r>
        <w:rPr>
          <w:rFonts w:ascii="Times New Roman" w:hAnsi="Times New Roman" w:cs="Times New Roman"/>
          <w:sz w:val="24"/>
          <w:szCs w:val="24"/>
        </w:rPr>
        <w:t>.</w:t>
      </w:r>
    </w:p>
    <w:p w14:paraId="1A5B1840" w14:textId="77777777" w:rsidR="00062E26" w:rsidRDefault="00525054" w:rsidP="00062E2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N</w:t>
      </w:r>
      <w:r w:rsidR="00BA5BD3" w:rsidRPr="00BA5BD3">
        <w:rPr>
          <w:rFonts w:ascii="Times New Roman" w:hAnsi="Times New Roman" w:cs="Times New Roman"/>
          <w:sz w:val="24"/>
          <w:szCs w:val="24"/>
        </w:rPr>
        <w:t xml:space="preserve">ekustamā īpašuma </w:t>
      </w:r>
      <w:r w:rsidR="000B6D86" w:rsidRPr="000B6D86">
        <w:rPr>
          <w:rFonts w:ascii="Times New Roman" w:hAnsi="Times New Roman"/>
          <w:sz w:val="24"/>
          <w:szCs w:val="24"/>
        </w:rPr>
        <w:t>Daukstu pagastā ar nosaukumu “</w:t>
      </w:r>
      <w:proofErr w:type="spellStart"/>
      <w:r w:rsidR="000B6D86" w:rsidRPr="000B6D86">
        <w:rPr>
          <w:rFonts w:ascii="Times New Roman" w:hAnsi="Times New Roman"/>
          <w:sz w:val="24"/>
          <w:szCs w:val="24"/>
        </w:rPr>
        <w:t>Jaunliepiņas</w:t>
      </w:r>
      <w:proofErr w:type="spellEnd"/>
      <w:r w:rsidR="000B6D86" w:rsidRPr="000B6D86">
        <w:rPr>
          <w:rFonts w:ascii="Times New Roman" w:hAnsi="Times New Roman"/>
          <w:sz w:val="24"/>
          <w:szCs w:val="24"/>
        </w:rPr>
        <w:t>”, kadastra numurs 5048 002 0338, sastāvā ietilpstoš</w:t>
      </w:r>
      <w:r w:rsidR="00062E26">
        <w:rPr>
          <w:rFonts w:ascii="Times New Roman" w:hAnsi="Times New Roman"/>
          <w:sz w:val="24"/>
          <w:szCs w:val="24"/>
        </w:rPr>
        <w:t>ā</w:t>
      </w:r>
      <w:r w:rsidR="000B6D86" w:rsidRPr="000B6D86">
        <w:rPr>
          <w:rFonts w:ascii="Times New Roman" w:hAnsi="Times New Roman"/>
          <w:sz w:val="24"/>
          <w:szCs w:val="24"/>
        </w:rPr>
        <w:t xml:space="preserve"> zemes vienība ar kadastra apzīmējumu </w:t>
      </w:r>
      <w:bookmarkStart w:id="0" w:name="_Hlk147824169"/>
      <w:r w:rsidR="000B6D86" w:rsidRPr="000B6D86">
        <w:rPr>
          <w:rFonts w:ascii="Times New Roman" w:hAnsi="Times New Roman"/>
          <w:sz w:val="24"/>
          <w:szCs w:val="24"/>
        </w:rPr>
        <w:t>5048 002 0174</w:t>
      </w:r>
      <w:bookmarkEnd w:id="0"/>
      <w:r w:rsidR="00E47D4F" w:rsidRPr="00E47D4F">
        <w:rPr>
          <w:rFonts w:ascii="Times New Roman" w:hAnsi="Times New Roman"/>
          <w:sz w:val="24"/>
          <w:szCs w:val="24"/>
        </w:rPr>
        <w:t xml:space="preserve">, </w:t>
      </w:r>
      <w:r w:rsidR="00A6799D">
        <w:rPr>
          <w:rFonts w:ascii="Times New Roman" w:hAnsi="Times New Roman"/>
          <w:sz w:val="24"/>
          <w:szCs w:val="24"/>
        </w:rPr>
        <w:t>3,</w:t>
      </w:r>
      <w:r w:rsidR="000B6D86">
        <w:rPr>
          <w:rFonts w:ascii="Times New Roman" w:hAnsi="Times New Roman"/>
          <w:sz w:val="24"/>
          <w:szCs w:val="24"/>
        </w:rPr>
        <w:t>46</w:t>
      </w:r>
      <w:r w:rsidR="00E47D4F" w:rsidRPr="00E47D4F">
        <w:rPr>
          <w:rFonts w:ascii="Times New Roman" w:hAnsi="Times New Roman"/>
          <w:sz w:val="24"/>
          <w:szCs w:val="24"/>
        </w:rPr>
        <w:t xml:space="preserve"> ha platībā</w:t>
      </w:r>
      <w:r w:rsidR="00600826">
        <w:rPr>
          <w:rFonts w:ascii="Times New Roman" w:hAnsi="Times New Roman"/>
          <w:sz w:val="24"/>
          <w:szCs w:val="24"/>
        </w:rPr>
        <w:t xml:space="preserve"> (zemes vienības platība pēc kadastrālās uzmērīšanas)</w:t>
      </w:r>
      <w:r w:rsidR="00880442" w:rsidRPr="00880442">
        <w:rPr>
          <w:rFonts w:ascii="Times New Roman" w:hAnsi="Times New Roman" w:cs="Times New Roman"/>
          <w:sz w:val="24"/>
          <w:szCs w:val="24"/>
        </w:rPr>
        <w:t xml:space="preserve">, </w:t>
      </w:r>
      <w:r w:rsidR="00062E26" w:rsidRPr="00AA0065">
        <w:rPr>
          <w:rFonts w:ascii="Times New Roman" w:hAnsi="Times New Roman" w:cs="Times New Roman"/>
          <w:sz w:val="24"/>
          <w:szCs w:val="24"/>
        </w:rPr>
        <w:t xml:space="preserve">atbilst </w:t>
      </w:r>
      <w:r w:rsidR="00062E26">
        <w:rPr>
          <w:rFonts w:ascii="Times New Roman" w:hAnsi="Times New Roman" w:cs="Times New Roman"/>
          <w:sz w:val="24"/>
          <w:szCs w:val="24"/>
        </w:rPr>
        <w:t>terminam “</w:t>
      </w:r>
      <w:r w:rsidR="00062E26" w:rsidRPr="00AA0065">
        <w:rPr>
          <w:rFonts w:ascii="Times New Roman" w:hAnsi="Times New Roman" w:cs="Times New Roman"/>
          <w:sz w:val="24"/>
          <w:szCs w:val="24"/>
        </w:rPr>
        <w:t>z</w:t>
      </w:r>
      <w:r w:rsidR="00062E26">
        <w:rPr>
          <w:rFonts w:ascii="Times New Roman" w:hAnsi="Times New Roman" w:cs="Times New Roman"/>
          <w:sz w:val="24"/>
          <w:szCs w:val="24"/>
        </w:rPr>
        <w:t xml:space="preserve">emes </w:t>
      </w:r>
      <w:proofErr w:type="spellStart"/>
      <w:r w:rsidR="00062E26">
        <w:rPr>
          <w:rFonts w:ascii="Times New Roman" w:hAnsi="Times New Roman" w:cs="Times New Roman"/>
          <w:sz w:val="24"/>
          <w:szCs w:val="24"/>
        </w:rPr>
        <w:t>starpgabals</w:t>
      </w:r>
      <w:proofErr w:type="spellEnd"/>
      <w:r w:rsidR="00062E26">
        <w:rPr>
          <w:rFonts w:ascii="Times New Roman" w:hAnsi="Times New Roman" w:cs="Times New Roman"/>
          <w:sz w:val="24"/>
          <w:szCs w:val="24"/>
        </w:rPr>
        <w:t xml:space="preserve">”, kas definēts </w:t>
      </w:r>
      <w:r w:rsidR="00062E26" w:rsidRPr="00DB04EC">
        <w:rPr>
          <w:rFonts w:ascii="Times New Roman" w:hAnsi="Times New Roman" w:cs="Times New Roman"/>
          <w:sz w:val="24"/>
          <w:szCs w:val="24"/>
        </w:rPr>
        <w:t xml:space="preserve">Publiskas personas mantas atsavināšanas likuma </w:t>
      </w:r>
      <w:r w:rsidR="00062E26" w:rsidRPr="00AA0065">
        <w:rPr>
          <w:rFonts w:ascii="Times New Roman" w:hAnsi="Times New Roman" w:cs="Times New Roman"/>
          <w:sz w:val="24"/>
          <w:szCs w:val="24"/>
        </w:rPr>
        <w:t>1.panta pirmās daļas 11.punkta b) apakšpunktā</w:t>
      </w:r>
      <w:r w:rsidR="00062E26">
        <w:rPr>
          <w:rFonts w:ascii="Times New Roman" w:hAnsi="Times New Roman" w:cs="Times New Roman"/>
          <w:sz w:val="24"/>
          <w:szCs w:val="24"/>
        </w:rPr>
        <w:t xml:space="preserve">, kas nosaka, ka zemes </w:t>
      </w:r>
      <w:proofErr w:type="spellStart"/>
      <w:r w:rsidR="00062E26">
        <w:rPr>
          <w:rFonts w:ascii="Times New Roman" w:hAnsi="Times New Roman" w:cs="Times New Roman"/>
          <w:sz w:val="24"/>
          <w:szCs w:val="24"/>
        </w:rPr>
        <w:t>starpgabals</w:t>
      </w:r>
      <w:proofErr w:type="spellEnd"/>
      <w:r w:rsidR="00062E26">
        <w:rPr>
          <w:rFonts w:ascii="Times New Roman" w:hAnsi="Times New Roman" w:cs="Times New Roman"/>
          <w:sz w:val="24"/>
          <w:szCs w:val="24"/>
        </w:rPr>
        <w:t xml:space="preserve"> ir </w:t>
      </w:r>
      <w:r w:rsidR="00062E26" w:rsidRPr="00AA0065">
        <w:rPr>
          <w:rFonts w:ascii="Times New Roman" w:hAnsi="Times New Roman" w:cs="Times New Roman"/>
          <w:sz w:val="24"/>
          <w:szCs w:val="24"/>
        </w:rPr>
        <w:t>publiskai personai piederošs zemesgabals, kura platība lauku apvidos ir mazāka par pašvaldības saistošajos noteikumos paredzēto minimālo zemesgabala platību vai kura konfigurācija nepieļauj attiecīgā zemesgabala izmantošanu atbilstoši apstiprinātajam teritorijas plānojumam, vai kuram nav iespējams nodrošināt pieslēgumu koplietošanas ielai (ceļam)</w:t>
      </w:r>
      <w:r w:rsidR="00062E26">
        <w:rPr>
          <w:rFonts w:ascii="Times New Roman" w:hAnsi="Times New Roman" w:cs="Times New Roman"/>
          <w:sz w:val="24"/>
          <w:szCs w:val="24"/>
        </w:rPr>
        <w:t>.</w:t>
      </w:r>
    </w:p>
    <w:p w14:paraId="46A62939" w14:textId="77777777" w:rsidR="00062E26" w:rsidRDefault="003A0689" w:rsidP="00B1246F">
      <w:pPr>
        <w:widowControl w:val="0"/>
        <w:spacing w:line="360" w:lineRule="auto"/>
        <w:ind w:firstLine="567"/>
        <w:jc w:val="both"/>
        <w:rPr>
          <w:rFonts w:ascii="Times New Roman" w:hAnsi="Times New Roman"/>
          <w:sz w:val="24"/>
          <w:szCs w:val="24"/>
        </w:rPr>
      </w:pPr>
      <w:r w:rsidRPr="00FA55AA">
        <w:rPr>
          <w:rFonts w:ascii="Times New Roman" w:hAnsi="Times New Roman"/>
          <w:sz w:val="24"/>
          <w:szCs w:val="24"/>
        </w:rPr>
        <w:t xml:space="preserve">Gulbenes novada pašvaldībai piederošā zemes vienība ar kadastra apzīmējumu </w:t>
      </w:r>
      <w:r w:rsidR="000B6D86" w:rsidRPr="000B6D86">
        <w:rPr>
          <w:rFonts w:ascii="Times New Roman" w:hAnsi="Times New Roman" w:cs="Times New Roman"/>
          <w:sz w:val="24"/>
          <w:szCs w:val="24"/>
        </w:rPr>
        <w:t>5048 002 0174</w:t>
      </w:r>
      <w:r w:rsidR="007333A6">
        <w:rPr>
          <w:rFonts w:ascii="Times New Roman" w:hAnsi="Times New Roman" w:cs="Times New Roman"/>
          <w:sz w:val="24"/>
          <w:szCs w:val="24"/>
        </w:rPr>
        <w:t xml:space="preserve"> </w:t>
      </w:r>
      <w:r w:rsidRPr="00FA55AA">
        <w:rPr>
          <w:rFonts w:ascii="Times New Roman" w:hAnsi="Times New Roman"/>
          <w:sz w:val="24"/>
          <w:szCs w:val="24"/>
        </w:rPr>
        <w:t>robežojas</w:t>
      </w:r>
      <w:r w:rsidR="00AA0065">
        <w:rPr>
          <w:rFonts w:ascii="Times New Roman" w:hAnsi="Times New Roman"/>
          <w:sz w:val="24"/>
          <w:szCs w:val="24"/>
        </w:rPr>
        <w:t xml:space="preserve"> </w:t>
      </w:r>
      <w:r w:rsidR="00814F1D">
        <w:rPr>
          <w:rFonts w:ascii="Times New Roman" w:hAnsi="Times New Roman"/>
          <w:sz w:val="24"/>
          <w:szCs w:val="24"/>
        </w:rPr>
        <w:t>ar</w:t>
      </w:r>
      <w:r w:rsidR="00062E26">
        <w:rPr>
          <w:rFonts w:ascii="Times New Roman" w:hAnsi="Times New Roman"/>
          <w:sz w:val="24"/>
          <w:szCs w:val="24"/>
        </w:rPr>
        <w:t>:</w:t>
      </w:r>
    </w:p>
    <w:p w14:paraId="60AB04E6" w14:textId="77777777" w:rsidR="00062E26" w:rsidRDefault="000B6D86" w:rsidP="00062E26">
      <w:pPr>
        <w:pStyle w:val="Sarakstarindkopa"/>
        <w:widowControl w:val="0"/>
        <w:numPr>
          <w:ilvl w:val="0"/>
          <w:numId w:val="3"/>
        </w:numPr>
        <w:tabs>
          <w:tab w:val="left" w:pos="1276"/>
        </w:tabs>
        <w:spacing w:line="360" w:lineRule="auto"/>
        <w:ind w:left="0" w:firstLine="988"/>
        <w:jc w:val="both"/>
        <w:rPr>
          <w:rFonts w:ascii="Times New Roman" w:hAnsi="Times New Roman"/>
          <w:sz w:val="24"/>
          <w:szCs w:val="24"/>
        </w:rPr>
      </w:pPr>
      <w:r w:rsidRPr="00062E26">
        <w:rPr>
          <w:rFonts w:ascii="Times New Roman" w:hAnsi="Times New Roman"/>
          <w:sz w:val="24"/>
          <w:szCs w:val="24"/>
        </w:rPr>
        <w:t>fiziskai</w:t>
      </w:r>
      <w:r w:rsidR="00AA0065" w:rsidRPr="00062E26">
        <w:rPr>
          <w:rFonts w:ascii="Times New Roman" w:hAnsi="Times New Roman"/>
          <w:sz w:val="24"/>
          <w:szCs w:val="24"/>
        </w:rPr>
        <w:t xml:space="preserve"> personai piederoš</w:t>
      </w:r>
      <w:r w:rsidR="00062E26">
        <w:rPr>
          <w:rFonts w:ascii="Times New Roman" w:hAnsi="Times New Roman"/>
          <w:sz w:val="24"/>
          <w:szCs w:val="24"/>
        </w:rPr>
        <w:t>ā</w:t>
      </w:r>
      <w:r w:rsidR="00AA0065" w:rsidRPr="00062E26">
        <w:rPr>
          <w:rFonts w:ascii="Times New Roman" w:hAnsi="Times New Roman"/>
          <w:sz w:val="24"/>
          <w:szCs w:val="24"/>
        </w:rPr>
        <w:t xml:space="preserve"> nekustam</w:t>
      </w:r>
      <w:r w:rsidR="00062E26">
        <w:rPr>
          <w:rFonts w:ascii="Times New Roman" w:hAnsi="Times New Roman"/>
          <w:sz w:val="24"/>
          <w:szCs w:val="24"/>
        </w:rPr>
        <w:t>ā</w:t>
      </w:r>
      <w:r w:rsidR="00AA0065" w:rsidRPr="00062E26">
        <w:rPr>
          <w:rFonts w:ascii="Times New Roman" w:hAnsi="Times New Roman"/>
          <w:sz w:val="24"/>
          <w:szCs w:val="24"/>
        </w:rPr>
        <w:t xml:space="preserve"> īpašum</w:t>
      </w:r>
      <w:r w:rsidR="00062E26">
        <w:rPr>
          <w:rFonts w:ascii="Times New Roman" w:hAnsi="Times New Roman"/>
          <w:sz w:val="24"/>
          <w:szCs w:val="24"/>
        </w:rPr>
        <w:t>a</w:t>
      </w:r>
      <w:r w:rsidR="00AA0065" w:rsidRPr="00062E26">
        <w:rPr>
          <w:rFonts w:ascii="Times New Roman" w:hAnsi="Times New Roman"/>
          <w:sz w:val="24"/>
          <w:szCs w:val="24"/>
        </w:rPr>
        <w:t xml:space="preserve"> </w:t>
      </w:r>
      <w:r w:rsidRPr="00062E26">
        <w:rPr>
          <w:rFonts w:ascii="Times New Roman" w:hAnsi="Times New Roman"/>
          <w:sz w:val="24"/>
          <w:szCs w:val="24"/>
        </w:rPr>
        <w:t>Daukstu</w:t>
      </w:r>
      <w:r w:rsidR="00AA0065" w:rsidRPr="00062E26">
        <w:rPr>
          <w:rFonts w:ascii="Times New Roman" w:hAnsi="Times New Roman"/>
          <w:sz w:val="24"/>
          <w:szCs w:val="24"/>
        </w:rPr>
        <w:t xml:space="preserve"> pagastā ar nosaukumu </w:t>
      </w:r>
      <w:r w:rsidR="00AA0065" w:rsidRPr="00062E26">
        <w:rPr>
          <w:rFonts w:ascii="Times New Roman" w:hAnsi="Times New Roman"/>
          <w:sz w:val="24"/>
          <w:szCs w:val="24"/>
        </w:rPr>
        <w:lastRenderedPageBreak/>
        <w:t>“</w:t>
      </w:r>
      <w:r w:rsidRPr="00062E26">
        <w:rPr>
          <w:rFonts w:ascii="Times New Roman" w:hAnsi="Times New Roman"/>
          <w:sz w:val="24"/>
          <w:szCs w:val="24"/>
        </w:rPr>
        <w:t>Rūķīši</w:t>
      </w:r>
      <w:r w:rsidR="00AA0065" w:rsidRPr="00062E26">
        <w:rPr>
          <w:rFonts w:ascii="Times New Roman" w:hAnsi="Times New Roman"/>
          <w:sz w:val="24"/>
          <w:szCs w:val="24"/>
        </w:rPr>
        <w:t>”, kadastra numurs</w:t>
      </w:r>
      <w:r w:rsidR="00EE0CDF" w:rsidRPr="00062E26">
        <w:rPr>
          <w:rFonts w:ascii="Times New Roman" w:hAnsi="Times New Roman"/>
          <w:sz w:val="24"/>
          <w:szCs w:val="24"/>
        </w:rPr>
        <w:t xml:space="preserve"> </w:t>
      </w:r>
      <w:r w:rsidRPr="00062E26">
        <w:rPr>
          <w:rFonts w:ascii="Times New Roman" w:hAnsi="Times New Roman"/>
          <w:sz w:val="24"/>
          <w:szCs w:val="24"/>
        </w:rPr>
        <w:t>5048 002 0175</w:t>
      </w:r>
      <w:r w:rsidR="00AA0065" w:rsidRPr="00062E26">
        <w:rPr>
          <w:rFonts w:ascii="Times New Roman" w:hAnsi="Times New Roman"/>
          <w:sz w:val="24"/>
          <w:szCs w:val="24"/>
        </w:rPr>
        <w:t xml:space="preserve">, sastāvā ietilpstošo </w:t>
      </w:r>
      <w:r w:rsidR="000E319B" w:rsidRPr="00062E26">
        <w:rPr>
          <w:rFonts w:ascii="Times New Roman" w:hAnsi="Times New Roman"/>
          <w:sz w:val="24"/>
          <w:szCs w:val="24"/>
        </w:rPr>
        <w:t xml:space="preserve">zemes vienību ar kadastra apzīmējumu </w:t>
      </w:r>
      <w:r w:rsidRPr="00062E26">
        <w:rPr>
          <w:rFonts w:ascii="Times New Roman" w:hAnsi="Times New Roman"/>
          <w:sz w:val="24"/>
          <w:szCs w:val="24"/>
        </w:rPr>
        <w:t>5048 002 0175</w:t>
      </w:r>
      <w:r w:rsidR="00062E26">
        <w:rPr>
          <w:rFonts w:ascii="Times New Roman" w:hAnsi="Times New Roman"/>
          <w:sz w:val="24"/>
          <w:szCs w:val="24"/>
        </w:rPr>
        <w:t>;</w:t>
      </w:r>
    </w:p>
    <w:p w14:paraId="67A64E1E" w14:textId="77777777" w:rsidR="00062E26" w:rsidRDefault="00EE0CDF" w:rsidP="00062E26">
      <w:pPr>
        <w:pStyle w:val="Sarakstarindkopa"/>
        <w:widowControl w:val="0"/>
        <w:numPr>
          <w:ilvl w:val="0"/>
          <w:numId w:val="3"/>
        </w:numPr>
        <w:tabs>
          <w:tab w:val="left" w:pos="1276"/>
        </w:tabs>
        <w:spacing w:line="360" w:lineRule="auto"/>
        <w:ind w:left="0" w:firstLine="988"/>
        <w:jc w:val="both"/>
        <w:rPr>
          <w:rFonts w:ascii="Times New Roman" w:hAnsi="Times New Roman"/>
          <w:sz w:val="24"/>
          <w:szCs w:val="24"/>
        </w:rPr>
      </w:pPr>
      <w:r w:rsidRPr="00062E26">
        <w:rPr>
          <w:rFonts w:ascii="Times New Roman" w:hAnsi="Times New Roman"/>
          <w:sz w:val="24"/>
          <w:szCs w:val="24"/>
        </w:rPr>
        <w:t>fiziskai</w:t>
      </w:r>
      <w:r w:rsidR="00182E87" w:rsidRPr="00062E26">
        <w:rPr>
          <w:rFonts w:ascii="Times New Roman" w:hAnsi="Times New Roman"/>
          <w:sz w:val="24"/>
          <w:szCs w:val="24"/>
        </w:rPr>
        <w:t xml:space="preserve"> personai piederoš</w:t>
      </w:r>
      <w:r w:rsidR="00062E26">
        <w:rPr>
          <w:rFonts w:ascii="Times New Roman" w:hAnsi="Times New Roman"/>
          <w:sz w:val="24"/>
          <w:szCs w:val="24"/>
        </w:rPr>
        <w:t xml:space="preserve">ā </w:t>
      </w:r>
      <w:r w:rsidR="00182E87" w:rsidRPr="00062E26">
        <w:rPr>
          <w:rFonts w:ascii="Times New Roman" w:hAnsi="Times New Roman"/>
          <w:sz w:val="24"/>
          <w:szCs w:val="24"/>
        </w:rPr>
        <w:t>nekustam</w:t>
      </w:r>
      <w:r w:rsidR="00062E26">
        <w:rPr>
          <w:rFonts w:ascii="Times New Roman" w:hAnsi="Times New Roman"/>
          <w:sz w:val="24"/>
          <w:szCs w:val="24"/>
        </w:rPr>
        <w:t>ā</w:t>
      </w:r>
      <w:r w:rsidR="00182E87" w:rsidRPr="00062E26">
        <w:rPr>
          <w:rFonts w:ascii="Times New Roman" w:hAnsi="Times New Roman"/>
          <w:sz w:val="24"/>
          <w:szCs w:val="24"/>
        </w:rPr>
        <w:t xml:space="preserve"> īpašum</w:t>
      </w:r>
      <w:r w:rsidR="00062E26">
        <w:rPr>
          <w:rFonts w:ascii="Times New Roman" w:hAnsi="Times New Roman"/>
          <w:sz w:val="24"/>
          <w:szCs w:val="24"/>
        </w:rPr>
        <w:t>a</w:t>
      </w:r>
      <w:r w:rsidR="00182E87" w:rsidRPr="00062E26">
        <w:rPr>
          <w:rFonts w:ascii="Times New Roman" w:hAnsi="Times New Roman"/>
          <w:sz w:val="24"/>
          <w:szCs w:val="24"/>
        </w:rPr>
        <w:t xml:space="preserve"> </w:t>
      </w:r>
      <w:r w:rsidR="000B6D86" w:rsidRPr="00062E26">
        <w:rPr>
          <w:rFonts w:ascii="Times New Roman" w:hAnsi="Times New Roman"/>
          <w:sz w:val="24"/>
          <w:szCs w:val="24"/>
        </w:rPr>
        <w:t>Daukstu</w:t>
      </w:r>
      <w:r w:rsidRPr="00062E26">
        <w:rPr>
          <w:rFonts w:ascii="Times New Roman" w:hAnsi="Times New Roman"/>
          <w:sz w:val="24"/>
          <w:szCs w:val="24"/>
        </w:rPr>
        <w:t xml:space="preserve"> </w:t>
      </w:r>
      <w:r w:rsidR="00182E87" w:rsidRPr="00062E26">
        <w:rPr>
          <w:rFonts w:ascii="Times New Roman" w:hAnsi="Times New Roman"/>
          <w:sz w:val="24"/>
          <w:szCs w:val="24"/>
        </w:rPr>
        <w:t>pagastā ar nosaukumu “</w:t>
      </w:r>
      <w:r w:rsidR="000B6D86" w:rsidRPr="00062E26">
        <w:rPr>
          <w:rFonts w:ascii="Times New Roman" w:hAnsi="Times New Roman"/>
          <w:sz w:val="24"/>
          <w:szCs w:val="24"/>
        </w:rPr>
        <w:t>Alejas</w:t>
      </w:r>
      <w:r w:rsidR="00182E87" w:rsidRPr="00062E26">
        <w:rPr>
          <w:rFonts w:ascii="Times New Roman" w:hAnsi="Times New Roman"/>
          <w:sz w:val="24"/>
          <w:szCs w:val="24"/>
        </w:rPr>
        <w:t xml:space="preserve">”, kadastra numurs </w:t>
      </w:r>
      <w:r w:rsidR="000B6D86" w:rsidRPr="00062E26">
        <w:rPr>
          <w:rFonts w:ascii="Times New Roman" w:hAnsi="Times New Roman"/>
          <w:sz w:val="24"/>
          <w:szCs w:val="24"/>
        </w:rPr>
        <w:t>5048 002 0053</w:t>
      </w:r>
      <w:r w:rsidR="00182E87" w:rsidRPr="00062E26">
        <w:rPr>
          <w:rFonts w:ascii="Times New Roman" w:hAnsi="Times New Roman"/>
          <w:sz w:val="24"/>
          <w:szCs w:val="24"/>
        </w:rPr>
        <w:t xml:space="preserve">, sastāvā ietilpstošo zemes vienību ar kadastra apzīmējumu </w:t>
      </w:r>
      <w:r w:rsidR="000B345B" w:rsidRPr="00062E26">
        <w:rPr>
          <w:rFonts w:ascii="Times New Roman" w:hAnsi="Times New Roman"/>
          <w:sz w:val="24"/>
          <w:szCs w:val="24"/>
        </w:rPr>
        <w:t>5048 002 0054</w:t>
      </w:r>
      <w:r w:rsidR="00062E26">
        <w:rPr>
          <w:rFonts w:ascii="Times New Roman" w:hAnsi="Times New Roman"/>
          <w:sz w:val="24"/>
          <w:szCs w:val="24"/>
        </w:rPr>
        <w:t>;</w:t>
      </w:r>
    </w:p>
    <w:p w14:paraId="1E0E0290" w14:textId="77777777" w:rsidR="00062E26" w:rsidRDefault="00EE0CDF" w:rsidP="00062E26">
      <w:pPr>
        <w:pStyle w:val="Sarakstarindkopa"/>
        <w:widowControl w:val="0"/>
        <w:numPr>
          <w:ilvl w:val="0"/>
          <w:numId w:val="3"/>
        </w:numPr>
        <w:tabs>
          <w:tab w:val="left" w:pos="1276"/>
        </w:tabs>
        <w:spacing w:line="360" w:lineRule="auto"/>
        <w:ind w:left="0" w:firstLine="988"/>
        <w:jc w:val="both"/>
        <w:rPr>
          <w:rFonts w:ascii="Times New Roman" w:hAnsi="Times New Roman"/>
          <w:sz w:val="24"/>
          <w:szCs w:val="24"/>
        </w:rPr>
      </w:pPr>
      <w:r w:rsidRPr="00062E26">
        <w:rPr>
          <w:rFonts w:ascii="Times New Roman" w:hAnsi="Times New Roman"/>
          <w:sz w:val="24"/>
          <w:szCs w:val="24"/>
        </w:rPr>
        <w:t>fizisk</w:t>
      </w:r>
      <w:r w:rsidR="00D71B71" w:rsidRPr="00062E26">
        <w:rPr>
          <w:rFonts w:ascii="Times New Roman" w:hAnsi="Times New Roman"/>
          <w:sz w:val="24"/>
          <w:szCs w:val="24"/>
        </w:rPr>
        <w:t>ai</w:t>
      </w:r>
      <w:r w:rsidRPr="00062E26">
        <w:rPr>
          <w:rFonts w:ascii="Times New Roman" w:hAnsi="Times New Roman"/>
          <w:sz w:val="24"/>
          <w:szCs w:val="24"/>
        </w:rPr>
        <w:t xml:space="preserve"> person</w:t>
      </w:r>
      <w:r w:rsidR="00D71B71" w:rsidRPr="00062E26">
        <w:rPr>
          <w:rFonts w:ascii="Times New Roman" w:hAnsi="Times New Roman"/>
          <w:sz w:val="24"/>
          <w:szCs w:val="24"/>
        </w:rPr>
        <w:t>ai</w:t>
      </w:r>
      <w:r w:rsidRPr="00062E26">
        <w:rPr>
          <w:rFonts w:ascii="Times New Roman" w:hAnsi="Times New Roman"/>
          <w:sz w:val="24"/>
          <w:szCs w:val="24"/>
        </w:rPr>
        <w:t xml:space="preserve"> piederoš</w:t>
      </w:r>
      <w:r w:rsidR="00062E26">
        <w:rPr>
          <w:rFonts w:ascii="Times New Roman" w:hAnsi="Times New Roman"/>
          <w:sz w:val="24"/>
          <w:szCs w:val="24"/>
        </w:rPr>
        <w:t>ā</w:t>
      </w:r>
      <w:r w:rsidRPr="00062E26">
        <w:rPr>
          <w:rFonts w:ascii="Times New Roman" w:hAnsi="Times New Roman"/>
          <w:sz w:val="24"/>
          <w:szCs w:val="24"/>
        </w:rPr>
        <w:t xml:space="preserve"> nekustam</w:t>
      </w:r>
      <w:r w:rsidR="00062E26">
        <w:rPr>
          <w:rFonts w:ascii="Times New Roman" w:hAnsi="Times New Roman"/>
          <w:sz w:val="24"/>
          <w:szCs w:val="24"/>
        </w:rPr>
        <w:t>ā īpašuma</w:t>
      </w:r>
      <w:r w:rsidRPr="00062E26">
        <w:rPr>
          <w:rFonts w:ascii="Times New Roman" w:hAnsi="Times New Roman"/>
          <w:sz w:val="24"/>
          <w:szCs w:val="24"/>
        </w:rPr>
        <w:t xml:space="preserve"> </w:t>
      </w:r>
      <w:r w:rsidR="000B345B" w:rsidRPr="00062E26">
        <w:rPr>
          <w:rFonts w:ascii="Times New Roman" w:hAnsi="Times New Roman"/>
          <w:sz w:val="24"/>
          <w:szCs w:val="24"/>
        </w:rPr>
        <w:t>Daukstu</w:t>
      </w:r>
      <w:r w:rsidRPr="00062E26">
        <w:rPr>
          <w:rFonts w:ascii="Times New Roman" w:hAnsi="Times New Roman"/>
          <w:sz w:val="24"/>
          <w:szCs w:val="24"/>
        </w:rPr>
        <w:t xml:space="preserve"> pagastā ar nosaukumu “</w:t>
      </w:r>
      <w:r w:rsidR="000B345B" w:rsidRPr="00062E26">
        <w:rPr>
          <w:rFonts w:ascii="Times New Roman" w:hAnsi="Times New Roman"/>
          <w:sz w:val="24"/>
          <w:szCs w:val="24"/>
        </w:rPr>
        <w:t>Liepiņas</w:t>
      </w:r>
      <w:r w:rsidRPr="00062E26">
        <w:rPr>
          <w:rFonts w:ascii="Times New Roman" w:hAnsi="Times New Roman"/>
          <w:sz w:val="24"/>
          <w:szCs w:val="24"/>
        </w:rPr>
        <w:t xml:space="preserve">”, kadastra numurs </w:t>
      </w:r>
      <w:r w:rsidR="000B345B" w:rsidRPr="00062E26">
        <w:rPr>
          <w:rFonts w:ascii="Times New Roman" w:hAnsi="Times New Roman"/>
          <w:sz w:val="24"/>
          <w:szCs w:val="24"/>
        </w:rPr>
        <w:t>5048 002 0009</w:t>
      </w:r>
      <w:r w:rsidRPr="00062E26">
        <w:rPr>
          <w:rFonts w:ascii="Times New Roman" w:hAnsi="Times New Roman"/>
          <w:sz w:val="24"/>
          <w:szCs w:val="24"/>
        </w:rPr>
        <w:t xml:space="preserve">, sastāvā ietilpstošo zemes vienību ar kadastra apzīmējumu </w:t>
      </w:r>
      <w:r w:rsidR="000B345B" w:rsidRPr="00062E26">
        <w:rPr>
          <w:rFonts w:ascii="Times New Roman" w:hAnsi="Times New Roman"/>
          <w:sz w:val="24"/>
          <w:szCs w:val="24"/>
        </w:rPr>
        <w:t>5048 002 0009</w:t>
      </w:r>
      <w:r w:rsidR="00062E26">
        <w:rPr>
          <w:rFonts w:ascii="Times New Roman" w:hAnsi="Times New Roman"/>
          <w:sz w:val="24"/>
          <w:szCs w:val="24"/>
        </w:rPr>
        <w:t>;</w:t>
      </w:r>
    </w:p>
    <w:p w14:paraId="2A484A98" w14:textId="77777777" w:rsidR="00846465" w:rsidRDefault="000B345B" w:rsidP="00062E26">
      <w:pPr>
        <w:pStyle w:val="Sarakstarindkopa"/>
        <w:widowControl w:val="0"/>
        <w:numPr>
          <w:ilvl w:val="0"/>
          <w:numId w:val="3"/>
        </w:numPr>
        <w:tabs>
          <w:tab w:val="left" w:pos="1276"/>
        </w:tabs>
        <w:spacing w:line="360" w:lineRule="auto"/>
        <w:ind w:left="0" w:firstLine="988"/>
        <w:jc w:val="both"/>
        <w:rPr>
          <w:rFonts w:ascii="Times New Roman" w:hAnsi="Times New Roman"/>
          <w:sz w:val="24"/>
          <w:szCs w:val="24"/>
        </w:rPr>
      </w:pPr>
      <w:r w:rsidRPr="00062E26">
        <w:rPr>
          <w:rFonts w:ascii="Times New Roman" w:hAnsi="Times New Roman"/>
          <w:sz w:val="24"/>
          <w:szCs w:val="24"/>
        </w:rPr>
        <w:t>fiziskai</w:t>
      </w:r>
      <w:r w:rsidR="00D71B71" w:rsidRPr="00062E26">
        <w:rPr>
          <w:rFonts w:ascii="Times New Roman" w:hAnsi="Times New Roman"/>
          <w:sz w:val="24"/>
          <w:szCs w:val="24"/>
        </w:rPr>
        <w:t xml:space="preserve"> personai piederoš</w:t>
      </w:r>
      <w:r w:rsidR="00062E26">
        <w:rPr>
          <w:rFonts w:ascii="Times New Roman" w:hAnsi="Times New Roman"/>
          <w:sz w:val="24"/>
          <w:szCs w:val="24"/>
        </w:rPr>
        <w:t>ā</w:t>
      </w:r>
      <w:r w:rsidR="00D71B71" w:rsidRPr="00062E26">
        <w:rPr>
          <w:rFonts w:ascii="Times New Roman" w:hAnsi="Times New Roman"/>
          <w:sz w:val="24"/>
          <w:szCs w:val="24"/>
        </w:rPr>
        <w:t xml:space="preserve"> nekustam</w:t>
      </w:r>
      <w:r w:rsidR="00062E26">
        <w:rPr>
          <w:rFonts w:ascii="Times New Roman" w:hAnsi="Times New Roman"/>
          <w:sz w:val="24"/>
          <w:szCs w:val="24"/>
        </w:rPr>
        <w:t>ā</w:t>
      </w:r>
      <w:r w:rsidR="00D71B71" w:rsidRPr="00062E26">
        <w:rPr>
          <w:rFonts w:ascii="Times New Roman" w:hAnsi="Times New Roman"/>
          <w:sz w:val="24"/>
          <w:szCs w:val="24"/>
        </w:rPr>
        <w:t xml:space="preserve"> īpašum</w:t>
      </w:r>
      <w:r w:rsidR="00062E26">
        <w:rPr>
          <w:rFonts w:ascii="Times New Roman" w:hAnsi="Times New Roman"/>
          <w:sz w:val="24"/>
          <w:szCs w:val="24"/>
        </w:rPr>
        <w:t>a</w:t>
      </w:r>
      <w:r w:rsidR="00D71B71" w:rsidRPr="00062E26">
        <w:rPr>
          <w:rFonts w:ascii="Times New Roman" w:hAnsi="Times New Roman"/>
          <w:sz w:val="24"/>
          <w:szCs w:val="24"/>
        </w:rPr>
        <w:t xml:space="preserve"> </w:t>
      </w:r>
      <w:r w:rsidRPr="00062E26">
        <w:rPr>
          <w:rFonts w:ascii="Times New Roman" w:hAnsi="Times New Roman"/>
          <w:sz w:val="24"/>
          <w:szCs w:val="24"/>
        </w:rPr>
        <w:t>Daukstu</w:t>
      </w:r>
      <w:r w:rsidR="00D71B71" w:rsidRPr="00062E26">
        <w:rPr>
          <w:rFonts w:ascii="Times New Roman" w:hAnsi="Times New Roman"/>
          <w:sz w:val="24"/>
          <w:szCs w:val="24"/>
        </w:rPr>
        <w:t xml:space="preserve"> pagastā ar nosaukumu “</w:t>
      </w:r>
      <w:r w:rsidR="007D3031" w:rsidRPr="00062E26">
        <w:rPr>
          <w:rFonts w:ascii="Times New Roman" w:hAnsi="Times New Roman"/>
          <w:sz w:val="24"/>
          <w:szCs w:val="24"/>
        </w:rPr>
        <w:t>Purmaļi</w:t>
      </w:r>
      <w:r w:rsidR="00D71B71" w:rsidRPr="00062E26">
        <w:rPr>
          <w:rFonts w:ascii="Times New Roman" w:hAnsi="Times New Roman"/>
          <w:sz w:val="24"/>
          <w:szCs w:val="24"/>
        </w:rPr>
        <w:t xml:space="preserve">”, kadastra numurs </w:t>
      </w:r>
      <w:r w:rsidR="007D3031" w:rsidRPr="00062E26">
        <w:rPr>
          <w:rFonts w:ascii="Times New Roman" w:hAnsi="Times New Roman"/>
          <w:sz w:val="24"/>
          <w:szCs w:val="24"/>
        </w:rPr>
        <w:t>5048 002 0031</w:t>
      </w:r>
      <w:r w:rsidR="00D71B71" w:rsidRPr="00062E26">
        <w:rPr>
          <w:rFonts w:ascii="Times New Roman" w:hAnsi="Times New Roman"/>
          <w:sz w:val="24"/>
          <w:szCs w:val="24"/>
        </w:rPr>
        <w:t xml:space="preserve">, sastāvā ietilpstošo zemes vienību ar kadastra apzīmējumu </w:t>
      </w:r>
      <w:r w:rsidR="007D3031" w:rsidRPr="00062E26">
        <w:rPr>
          <w:rFonts w:ascii="Times New Roman" w:hAnsi="Times New Roman"/>
          <w:sz w:val="24"/>
          <w:szCs w:val="24"/>
        </w:rPr>
        <w:t>5048 002 0031</w:t>
      </w:r>
      <w:r w:rsidR="00846465">
        <w:rPr>
          <w:rFonts w:ascii="Times New Roman" w:hAnsi="Times New Roman"/>
          <w:sz w:val="24"/>
          <w:szCs w:val="24"/>
        </w:rPr>
        <w:t>;</w:t>
      </w:r>
    </w:p>
    <w:p w14:paraId="1FB4266D" w14:textId="7E106B8D" w:rsidR="0067082D" w:rsidRPr="00062E26" w:rsidRDefault="00D71B71" w:rsidP="00062E26">
      <w:pPr>
        <w:pStyle w:val="Sarakstarindkopa"/>
        <w:widowControl w:val="0"/>
        <w:numPr>
          <w:ilvl w:val="0"/>
          <w:numId w:val="3"/>
        </w:numPr>
        <w:tabs>
          <w:tab w:val="left" w:pos="1276"/>
        </w:tabs>
        <w:spacing w:line="360" w:lineRule="auto"/>
        <w:ind w:left="0" w:firstLine="988"/>
        <w:jc w:val="both"/>
        <w:rPr>
          <w:rFonts w:ascii="Times New Roman" w:hAnsi="Times New Roman"/>
          <w:sz w:val="24"/>
          <w:szCs w:val="24"/>
        </w:rPr>
      </w:pPr>
      <w:r w:rsidRPr="00062E26">
        <w:rPr>
          <w:rFonts w:ascii="Times New Roman" w:hAnsi="Times New Roman"/>
          <w:sz w:val="24"/>
          <w:szCs w:val="24"/>
        </w:rPr>
        <w:t>fiziskai personai piederoš</w:t>
      </w:r>
      <w:r w:rsidR="00846465">
        <w:rPr>
          <w:rFonts w:ascii="Times New Roman" w:hAnsi="Times New Roman"/>
          <w:sz w:val="24"/>
          <w:szCs w:val="24"/>
        </w:rPr>
        <w:t>ā</w:t>
      </w:r>
      <w:r w:rsidRPr="00062E26">
        <w:rPr>
          <w:rFonts w:ascii="Times New Roman" w:hAnsi="Times New Roman"/>
          <w:sz w:val="24"/>
          <w:szCs w:val="24"/>
        </w:rPr>
        <w:t xml:space="preserve"> nekustam</w:t>
      </w:r>
      <w:r w:rsidR="00846465">
        <w:rPr>
          <w:rFonts w:ascii="Times New Roman" w:hAnsi="Times New Roman"/>
          <w:sz w:val="24"/>
          <w:szCs w:val="24"/>
        </w:rPr>
        <w:t>ā</w:t>
      </w:r>
      <w:r w:rsidRPr="00062E26">
        <w:rPr>
          <w:rFonts w:ascii="Times New Roman" w:hAnsi="Times New Roman"/>
          <w:sz w:val="24"/>
          <w:szCs w:val="24"/>
        </w:rPr>
        <w:t xml:space="preserve"> īpašum</w:t>
      </w:r>
      <w:r w:rsidR="00846465">
        <w:rPr>
          <w:rFonts w:ascii="Times New Roman" w:hAnsi="Times New Roman"/>
          <w:sz w:val="24"/>
          <w:szCs w:val="24"/>
        </w:rPr>
        <w:t>a</w:t>
      </w:r>
      <w:r w:rsidRPr="00062E26">
        <w:rPr>
          <w:rFonts w:ascii="Times New Roman" w:hAnsi="Times New Roman"/>
          <w:sz w:val="24"/>
          <w:szCs w:val="24"/>
        </w:rPr>
        <w:t xml:space="preserve"> </w:t>
      </w:r>
      <w:r w:rsidR="007D3031" w:rsidRPr="00062E26">
        <w:rPr>
          <w:rFonts w:ascii="Times New Roman" w:hAnsi="Times New Roman"/>
          <w:sz w:val="24"/>
          <w:szCs w:val="24"/>
        </w:rPr>
        <w:t xml:space="preserve">Daukstu </w:t>
      </w:r>
      <w:r w:rsidRPr="00062E26">
        <w:rPr>
          <w:rFonts w:ascii="Times New Roman" w:hAnsi="Times New Roman"/>
          <w:sz w:val="24"/>
          <w:szCs w:val="24"/>
        </w:rPr>
        <w:t>pagastā ar nosaukumu “</w:t>
      </w:r>
      <w:r w:rsidR="007D3031" w:rsidRPr="00062E26">
        <w:rPr>
          <w:rFonts w:ascii="Times New Roman" w:hAnsi="Times New Roman"/>
          <w:sz w:val="24"/>
          <w:szCs w:val="24"/>
        </w:rPr>
        <w:t>Dārznieki</w:t>
      </w:r>
      <w:r w:rsidRPr="00062E26">
        <w:rPr>
          <w:rFonts w:ascii="Times New Roman" w:hAnsi="Times New Roman"/>
          <w:sz w:val="24"/>
          <w:szCs w:val="24"/>
        </w:rPr>
        <w:t xml:space="preserve">”, kadastra numurs </w:t>
      </w:r>
      <w:r w:rsidR="007D3031" w:rsidRPr="00062E26">
        <w:rPr>
          <w:rFonts w:ascii="Times New Roman" w:hAnsi="Times New Roman"/>
          <w:sz w:val="24"/>
          <w:szCs w:val="24"/>
        </w:rPr>
        <w:t>5048 002 0178</w:t>
      </w:r>
      <w:r w:rsidRPr="00062E26">
        <w:rPr>
          <w:rFonts w:ascii="Times New Roman" w:hAnsi="Times New Roman"/>
          <w:sz w:val="24"/>
          <w:szCs w:val="24"/>
        </w:rPr>
        <w:t xml:space="preserve">, sastāvā ietilpstošo zemes vienību ar kadastra apzīmējumu </w:t>
      </w:r>
      <w:r w:rsidR="007D3031" w:rsidRPr="00062E26">
        <w:rPr>
          <w:rFonts w:ascii="Times New Roman" w:hAnsi="Times New Roman"/>
          <w:sz w:val="24"/>
          <w:szCs w:val="24"/>
        </w:rPr>
        <w:t>5048 002 0179</w:t>
      </w:r>
      <w:r w:rsidR="0067082D" w:rsidRPr="00062E26">
        <w:rPr>
          <w:rFonts w:ascii="Times New Roman" w:hAnsi="Times New Roman"/>
          <w:sz w:val="24"/>
          <w:szCs w:val="24"/>
        </w:rPr>
        <w:t xml:space="preserve">. </w:t>
      </w:r>
    </w:p>
    <w:p w14:paraId="5D32D7AC" w14:textId="0801AC14" w:rsidR="003A0689" w:rsidRDefault="003A0689" w:rsidP="0067082D">
      <w:pPr>
        <w:widowControl w:val="0"/>
        <w:spacing w:line="360" w:lineRule="auto"/>
        <w:ind w:firstLine="567"/>
        <w:jc w:val="both"/>
        <w:rPr>
          <w:rFonts w:ascii="Times New Roman" w:hAnsi="Times New Roman"/>
          <w:sz w:val="24"/>
          <w:szCs w:val="24"/>
        </w:rPr>
      </w:pPr>
      <w:r w:rsidRPr="00FA55AA">
        <w:rPr>
          <w:rFonts w:ascii="Times New Roman" w:hAnsi="Times New Roman"/>
          <w:sz w:val="24"/>
          <w:szCs w:val="24"/>
        </w:rPr>
        <w:t xml:space="preserve">Publiskas personas mantas atsavināšanas likuma 5.panta četri </w:t>
      </w:r>
      <w:proofErr w:type="spellStart"/>
      <w:r w:rsidRPr="00FA55AA">
        <w:rPr>
          <w:rFonts w:ascii="Times New Roman" w:hAnsi="Times New Roman"/>
          <w:sz w:val="24"/>
          <w:szCs w:val="24"/>
        </w:rPr>
        <w:t>prim</w:t>
      </w:r>
      <w:proofErr w:type="spellEnd"/>
      <w:r w:rsidRPr="00FA55AA">
        <w:rPr>
          <w:rFonts w:ascii="Times New Roman" w:hAnsi="Times New Roman"/>
          <w:sz w:val="24"/>
          <w:szCs w:val="24"/>
        </w:rPr>
        <w:t xml:space="preserve"> daļa nosaka, ka, ja </w:t>
      </w:r>
      <w:r w:rsidR="00B05ADF" w:rsidRPr="00B05ADF">
        <w:rPr>
          <w:rFonts w:ascii="Times New Roman" w:hAnsi="Times New Roman"/>
          <w:sz w:val="24"/>
          <w:szCs w:val="24"/>
        </w:rPr>
        <w:t xml:space="preserve">atsavināšanas ierosinājums saņemts par atvasinātas publiskas personas zemes </w:t>
      </w:r>
      <w:proofErr w:type="spellStart"/>
      <w:r w:rsidR="00B05ADF" w:rsidRPr="00B05ADF">
        <w:rPr>
          <w:rFonts w:ascii="Times New Roman" w:hAnsi="Times New Roman"/>
          <w:sz w:val="24"/>
          <w:szCs w:val="24"/>
        </w:rPr>
        <w:t>starpgabala</w:t>
      </w:r>
      <w:proofErr w:type="spellEnd"/>
      <w:r w:rsidR="00B05ADF" w:rsidRPr="00B05ADF">
        <w:rPr>
          <w:rFonts w:ascii="Times New Roman" w:hAnsi="Times New Roman"/>
          <w:sz w:val="24"/>
          <w:szCs w:val="24"/>
        </w:rPr>
        <w:t xml:space="preserve"> vai tāda nekustamā īpašuma pārdošanu, kura kadastrālā vērtība ir zemāka par 5000 </w:t>
      </w:r>
      <w:r w:rsidR="00B05ADF" w:rsidRPr="00B05ADF">
        <w:rPr>
          <w:rFonts w:ascii="Times New Roman" w:hAnsi="Times New Roman"/>
          <w:i/>
          <w:iCs/>
          <w:sz w:val="24"/>
          <w:szCs w:val="24"/>
        </w:rPr>
        <w:t>euro</w:t>
      </w:r>
      <w:r w:rsidR="00B05ADF" w:rsidRPr="00B05ADF">
        <w:rPr>
          <w:rFonts w:ascii="Times New Roman" w:hAnsi="Times New Roman"/>
          <w:sz w:val="24"/>
          <w:szCs w:val="24"/>
        </w:rPr>
        <w:t xml:space="preserve">, lēmumu par tā pārdošanu pieņem atvasinātas publiskas personas lēmējinstitūcija vai tās noteikta iestāde vai amatpersona divu mēnešu laikā pēc tam, kad iesniegts atsavināšanas ierosinājums. Ja atsavināšanas ierosinājums saņemts par zemes </w:t>
      </w:r>
      <w:proofErr w:type="spellStart"/>
      <w:r w:rsidR="00B05ADF" w:rsidRPr="00B05ADF">
        <w:rPr>
          <w:rFonts w:ascii="Times New Roman" w:hAnsi="Times New Roman"/>
          <w:sz w:val="24"/>
          <w:szCs w:val="24"/>
        </w:rPr>
        <w:t>starpgabalu</w:t>
      </w:r>
      <w:proofErr w:type="spellEnd"/>
      <w:r w:rsidR="00B05ADF" w:rsidRPr="00B05ADF">
        <w:rPr>
          <w:rFonts w:ascii="Times New Roman" w:hAnsi="Times New Roman"/>
          <w:sz w:val="24"/>
          <w:szCs w:val="24"/>
        </w:rPr>
        <w:t xml:space="preserve">, kas nav ierakstīts zemesgrāmatā, lēmumu par atļauju atsavināt zemes </w:t>
      </w:r>
      <w:proofErr w:type="spellStart"/>
      <w:r w:rsidR="00B05ADF" w:rsidRPr="00B05ADF">
        <w:rPr>
          <w:rFonts w:ascii="Times New Roman" w:hAnsi="Times New Roman"/>
          <w:sz w:val="24"/>
          <w:szCs w:val="24"/>
        </w:rPr>
        <w:t>starpgabalu</w:t>
      </w:r>
      <w:proofErr w:type="spellEnd"/>
      <w:r w:rsidR="00B05ADF" w:rsidRPr="00B05ADF">
        <w:rPr>
          <w:rFonts w:ascii="Times New Roman" w:hAnsi="Times New Roman"/>
          <w:sz w:val="24"/>
          <w:szCs w:val="24"/>
        </w:rPr>
        <w:t xml:space="preserve"> atvasinātas publiskas personas lēmējinstitūcija vai tās noteikta iestāde vai amatpersona pieņem divu mēnešu laikā no dienas, kad zemes </w:t>
      </w:r>
      <w:proofErr w:type="spellStart"/>
      <w:r w:rsidR="00B05ADF" w:rsidRPr="00B05ADF">
        <w:rPr>
          <w:rFonts w:ascii="Times New Roman" w:hAnsi="Times New Roman"/>
          <w:sz w:val="24"/>
          <w:szCs w:val="24"/>
        </w:rPr>
        <w:t>starpgabals</w:t>
      </w:r>
      <w:proofErr w:type="spellEnd"/>
      <w:r w:rsidR="00B05ADF" w:rsidRPr="00B05ADF">
        <w:rPr>
          <w:rFonts w:ascii="Times New Roman" w:hAnsi="Times New Roman"/>
          <w:sz w:val="24"/>
          <w:szCs w:val="24"/>
        </w:rPr>
        <w:t xml:space="preserve"> ierakstīts zemesgrāmatā</w:t>
      </w:r>
      <w:r w:rsidRPr="00FA55AA">
        <w:rPr>
          <w:rFonts w:ascii="Times New Roman" w:hAnsi="Times New Roman"/>
          <w:sz w:val="24"/>
          <w:szCs w:val="24"/>
        </w:rPr>
        <w:t>.</w:t>
      </w:r>
    </w:p>
    <w:p w14:paraId="0288C48B" w14:textId="47C58E10" w:rsidR="00263696" w:rsidRPr="004611D3" w:rsidRDefault="00263696" w:rsidP="00263696">
      <w:pPr>
        <w:spacing w:line="360" w:lineRule="auto"/>
        <w:ind w:firstLine="567"/>
        <w:jc w:val="both"/>
        <w:rPr>
          <w:rFonts w:ascii="Times New Roman" w:hAnsi="Times New Roman"/>
          <w:sz w:val="24"/>
          <w:szCs w:val="24"/>
        </w:rPr>
      </w:pPr>
      <w:r w:rsidRPr="004611D3">
        <w:rPr>
          <w:rFonts w:ascii="Times New Roman" w:hAnsi="Times New Roman"/>
          <w:sz w:val="24"/>
          <w:szCs w:val="24"/>
        </w:rPr>
        <w:t xml:space="preserve">Atbilstoši ierakstam </w:t>
      </w:r>
      <w:r w:rsidR="001F76CD">
        <w:rPr>
          <w:rFonts w:ascii="Times New Roman" w:hAnsi="Times New Roman"/>
          <w:sz w:val="24"/>
          <w:szCs w:val="24"/>
        </w:rPr>
        <w:t>Daukstu</w:t>
      </w:r>
      <w:r w:rsidR="00D71B71">
        <w:rPr>
          <w:rFonts w:ascii="Times New Roman" w:hAnsi="Times New Roman"/>
          <w:sz w:val="24"/>
          <w:szCs w:val="24"/>
        </w:rPr>
        <w:t xml:space="preserve"> </w:t>
      </w:r>
      <w:r w:rsidR="00AA0065">
        <w:rPr>
          <w:rFonts w:ascii="Times New Roman" w:hAnsi="Times New Roman"/>
          <w:sz w:val="24"/>
          <w:szCs w:val="24"/>
        </w:rPr>
        <w:t>pagasta</w:t>
      </w:r>
      <w:r w:rsidRPr="004611D3">
        <w:rPr>
          <w:rFonts w:ascii="Times New Roman" w:hAnsi="Times New Roman"/>
          <w:sz w:val="24"/>
          <w:szCs w:val="24"/>
        </w:rPr>
        <w:t xml:space="preserve"> zemesgrāmatas nodalījumā Nr.</w:t>
      </w:r>
      <w:r w:rsidR="00AA0065">
        <w:rPr>
          <w:rFonts w:ascii="Times New Roman" w:hAnsi="Times New Roman"/>
          <w:sz w:val="24"/>
          <w:szCs w:val="24"/>
        </w:rPr>
        <w:t xml:space="preserve"> </w:t>
      </w:r>
      <w:r w:rsidR="001F76CD" w:rsidRPr="001F76CD">
        <w:rPr>
          <w:rFonts w:ascii="Times New Roman" w:hAnsi="Times New Roman"/>
          <w:sz w:val="24"/>
          <w:szCs w:val="24"/>
        </w:rPr>
        <w:t>100000736076</w:t>
      </w:r>
      <w:r w:rsidRPr="004611D3">
        <w:rPr>
          <w:rFonts w:ascii="Times New Roman" w:hAnsi="Times New Roman"/>
          <w:sz w:val="24"/>
          <w:szCs w:val="24"/>
        </w:rPr>
        <w:t xml:space="preserve">, Gulbenes novada pašvaldības īpašuma tiesības uz nekustamo īpašumu </w:t>
      </w:r>
      <w:r w:rsidR="001F76CD">
        <w:rPr>
          <w:rFonts w:ascii="Times New Roman" w:hAnsi="Times New Roman" w:cs="Times New Roman"/>
          <w:sz w:val="24"/>
          <w:szCs w:val="24"/>
        </w:rPr>
        <w:t>Daukstu</w:t>
      </w:r>
      <w:r w:rsidR="00D71B71" w:rsidRPr="00D71B71">
        <w:rPr>
          <w:rFonts w:ascii="Times New Roman" w:hAnsi="Times New Roman" w:cs="Times New Roman"/>
          <w:sz w:val="24"/>
          <w:szCs w:val="24"/>
        </w:rPr>
        <w:t xml:space="preserve"> </w:t>
      </w:r>
      <w:r w:rsidR="00AA0065" w:rsidRPr="00AA0065">
        <w:rPr>
          <w:rFonts w:ascii="Times New Roman" w:hAnsi="Times New Roman" w:cs="Times New Roman"/>
          <w:sz w:val="24"/>
          <w:szCs w:val="24"/>
        </w:rPr>
        <w:t>pagastā ar nosaukumu “</w:t>
      </w:r>
      <w:proofErr w:type="spellStart"/>
      <w:r w:rsidR="001F76CD" w:rsidRPr="001F76CD">
        <w:rPr>
          <w:rFonts w:ascii="Times New Roman" w:hAnsi="Times New Roman" w:cs="Times New Roman"/>
          <w:sz w:val="24"/>
          <w:szCs w:val="24"/>
        </w:rPr>
        <w:t>Jaunliepiņas</w:t>
      </w:r>
      <w:proofErr w:type="spellEnd"/>
      <w:r w:rsidR="00AA0065" w:rsidRPr="00AA0065">
        <w:rPr>
          <w:rFonts w:ascii="Times New Roman" w:hAnsi="Times New Roman" w:cs="Times New Roman"/>
          <w:sz w:val="24"/>
          <w:szCs w:val="24"/>
        </w:rPr>
        <w:t>”, kadastra numurs</w:t>
      </w:r>
      <w:r w:rsidR="00EE0CDF">
        <w:rPr>
          <w:rFonts w:ascii="Times New Roman" w:hAnsi="Times New Roman" w:cs="Times New Roman"/>
          <w:sz w:val="24"/>
          <w:szCs w:val="24"/>
        </w:rPr>
        <w:t xml:space="preserve"> </w:t>
      </w:r>
      <w:r w:rsidR="001F76CD" w:rsidRPr="001F76CD">
        <w:rPr>
          <w:rFonts w:ascii="Times New Roman" w:hAnsi="Times New Roman" w:cs="Times New Roman"/>
          <w:sz w:val="24"/>
          <w:szCs w:val="24"/>
        </w:rPr>
        <w:t>5048</w:t>
      </w:r>
      <w:r w:rsidR="001F76CD">
        <w:rPr>
          <w:rFonts w:ascii="Times New Roman" w:hAnsi="Times New Roman" w:cs="Times New Roman"/>
          <w:sz w:val="24"/>
          <w:szCs w:val="24"/>
        </w:rPr>
        <w:t xml:space="preserve"> </w:t>
      </w:r>
      <w:r w:rsidR="001F76CD" w:rsidRPr="001F76CD">
        <w:rPr>
          <w:rFonts w:ascii="Times New Roman" w:hAnsi="Times New Roman" w:cs="Times New Roman"/>
          <w:sz w:val="24"/>
          <w:szCs w:val="24"/>
        </w:rPr>
        <w:t>002</w:t>
      </w:r>
      <w:r w:rsidR="001F76CD">
        <w:rPr>
          <w:rFonts w:ascii="Times New Roman" w:hAnsi="Times New Roman" w:cs="Times New Roman"/>
          <w:sz w:val="24"/>
          <w:szCs w:val="24"/>
        </w:rPr>
        <w:t xml:space="preserve"> </w:t>
      </w:r>
      <w:r w:rsidR="001F76CD" w:rsidRPr="001F76CD">
        <w:rPr>
          <w:rFonts w:ascii="Times New Roman" w:hAnsi="Times New Roman" w:cs="Times New Roman"/>
          <w:sz w:val="24"/>
          <w:szCs w:val="24"/>
        </w:rPr>
        <w:t>0338</w:t>
      </w:r>
      <w:r>
        <w:rPr>
          <w:rFonts w:ascii="Times New Roman" w:hAnsi="Times New Roman"/>
          <w:sz w:val="24"/>
          <w:szCs w:val="24"/>
        </w:rPr>
        <w:t xml:space="preserve">, </w:t>
      </w:r>
      <w:r w:rsidRPr="004611D3">
        <w:rPr>
          <w:rFonts w:ascii="Times New Roman" w:hAnsi="Times New Roman"/>
          <w:sz w:val="24"/>
          <w:szCs w:val="24"/>
        </w:rPr>
        <w:t xml:space="preserve">nostiprinātas </w:t>
      </w:r>
      <w:r>
        <w:rPr>
          <w:rFonts w:ascii="Times New Roman" w:hAnsi="Times New Roman"/>
          <w:sz w:val="24"/>
          <w:szCs w:val="24"/>
        </w:rPr>
        <w:t>20</w:t>
      </w:r>
      <w:r w:rsidR="00AA0065">
        <w:rPr>
          <w:rFonts w:ascii="Times New Roman" w:hAnsi="Times New Roman"/>
          <w:sz w:val="24"/>
          <w:szCs w:val="24"/>
        </w:rPr>
        <w:t>23</w:t>
      </w:r>
      <w:r w:rsidRPr="004611D3">
        <w:rPr>
          <w:rFonts w:ascii="Times New Roman" w:hAnsi="Times New Roman"/>
          <w:sz w:val="24"/>
          <w:szCs w:val="24"/>
        </w:rPr>
        <w:t xml:space="preserve">.gada </w:t>
      </w:r>
      <w:r w:rsidR="001F76CD">
        <w:rPr>
          <w:rFonts w:ascii="Times New Roman" w:hAnsi="Times New Roman"/>
          <w:sz w:val="24"/>
          <w:szCs w:val="24"/>
        </w:rPr>
        <w:t>21.septembrī</w:t>
      </w:r>
      <w:r w:rsidR="00C25375">
        <w:rPr>
          <w:rFonts w:ascii="Times New Roman" w:hAnsi="Times New Roman"/>
          <w:sz w:val="24"/>
          <w:szCs w:val="24"/>
        </w:rPr>
        <w:t xml:space="preserve"> ar</w:t>
      </w:r>
      <w:r w:rsidR="00AA0065">
        <w:rPr>
          <w:rFonts w:ascii="Times New Roman" w:hAnsi="Times New Roman"/>
          <w:sz w:val="24"/>
          <w:szCs w:val="24"/>
        </w:rPr>
        <w:t xml:space="preserve"> Vidzemes rajona tiesas</w:t>
      </w:r>
      <w:r w:rsidRPr="004611D3">
        <w:rPr>
          <w:rFonts w:ascii="Times New Roman" w:hAnsi="Times New Roman"/>
          <w:sz w:val="24"/>
          <w:szCs w:val="24"/>
        </w:rPr>
        <w:t xml:space="preserve"> lēmumu. </w:t>
      </w:r>
    </w:p>
    <w:p w14:paraId="53E8C0EB" w14:textId="04119A90" w:rsidR="003A0689" w:rsidRPr="00524EB8" w:rsidRDefault="00A70A7E" w:rsidP="003A0689">
      <w:pPr>
        <w:spacing w:line="360" w:lineRule="auto"/>
        <w:ind w:firstLine="567"/>
        <w:jc w:val="both"/>
        <w:rPr>
          <w:rFonts w:ascii="Times New Roman" w:hAnsi="Times New Roman" w:cs="Times New Roman"/>
          <w:noProof/>
          <w:color w:val="000000"/>
          <w:sz w:val="24"/>
          <w:szCs w:val="24"/>
        </w:rPr>
      </w:pPr>
      <w:r w:rsidRPr="00A70A7E">
        <w:rPr>
          <w:rFonts w:ascii="Times New Roman" w:hAnsi="Times New Roman"/>
          <w:sz w:val="24"/>
          <w:szCs w:val="24"/>
        </w:rPr>
        <w:t>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003A0689" w:rsidRPr="00FA55AA">
        <w:rPr>
          <w:rFonts w:ascii="Times New Roman" w:hAnsi="Times New Roman"/>
          <w:sz w:val="24"/>
          <w:szCs w:val="24"/>
        </w:rPr>
        <w:t xml:space="preserve">, Publiskas personas mantas atsavināšanas likuma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w:t>
      </w:r>
      <w:r w:rsidR="003A0689" w:rsidRPr="00FA55AA">
        <w:rPr>
          <w:rFonts w:ascii="Times New Roman" w:hAnsi="Times New Roman"/>
          <w:sz w:val="24"/>
          <w:szCs w:val="24"/>
        </w:rPr>
        <w:lastRenderedPageBreak/>
        <w:t xml:space="preserve">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Ministru kabineta 2011.gada 1.februāra noteikumu Nr.109 </w:t>
      </w:r>
      <w:r w:rsidR="00AA0065">
        <w:rPr>
          <w:rFonts w:ascii="Times New Roman" w:hAnsi="Times New Roman"/>
          <w:sz w:val="24"/>
          <w:szCs w:val="24"/>
        </w:rPr>
        <w:t>“</w:t>
      </w:r>
      <w:r w:rsidR="003A0689" w:rsidRPr="00FA55AA">
        <w:rPr>
          <w:rFonts w:ascii="Times New Roman" w:hAnsi="Times New Roman"/>
          <w:sz w:val="24"/>
          <w:szCs w:val="24"/>
        </w:rPr>
        <w:t>Kārtība, kādā atsavināma publiskas personas manta” 11.</w:t>
      </w:r>
      <w:r w:rsidR="00432815">
        <w:rPr>
          <w:rFonts w:ascii="Times New Roman" w:hAnsi="Times New Roman"/>
          <w:sz w:val="24"/>
          <w:szCs w:val="24"/>
        </w:rPr>
        <w:t>5</w:t>
      </w:r>
      <w:r w:rsidR="003A0689" w:rsidRPr="00FA55AA">
        <w:rPr>
          <w:rFonts w:ascii="Times New Roman" w:hAnsi="Times New Roman"/>
          <w:sz w:val="24"/>
          <w:szCs w:val="24"/>
        </w:rPr>
        <w:t xml:space="preserve">.apakšpunktu, Administratīvā procesa likuma 55.panta 1.punktu, 70.panta pirmo un otro daļu, 76.panta otro daļu </w:t>
      </w:r>
      <w:r w:rsidR="003A0689" w:rsidRPr="00524EB8">
        <w:rPr>
          <w:rFonts w:ascii="Times New Roman" w:hAnsi="Times New Roman" w:cs="Times New Roman"/>
          <w:sz w:val="24"/>
          <w:szCs w:val="24"/>
        </w:rPr>
        <w:t>un 79.panta pirmo daļu</w:t>
      </w:r>
      <w:r w:rsidR="003A0689" w:rsidRPr="00524EB8">
        <w:rPr>
          <w:rFonts w:ascii="Times New Roman" w:eastAsia="SimSun" w:hAnsi="Times New Roman" w:cs="Times New Roman"/>
          <w:sz w:val="24"/>
          <w:szCs w:val="24"/>
          <w:lang w:eastAsia="zh-CN" w:bidi="hi-IN"/>
        </w:rPr>
        <w:t>,</w:t>
      </w:r>
      <w:r w:rsidR="00EE0CDF" w:rsidRPr="00524EB8">
        <w:rPr>
          <w:rFonts w:ascii="Times New Roman" w:hAnsi="Times New Roman" w:cs="Times New Roman"/>
          <w:sz w:val="24"/>
          <w:szCs w:val="24"/>
        </w:rPr>
        <w:t xml:space="preserve"> un Attīstības un tautsaimniecības komitejas ieteikumu,</w:t>
      </w:r>
      <w:r w:rsidR="003A0689" w:rsidRPr="00524EB8">
        <w:rPr>
          <w:rFonts w:ascii="Times New Roman" w:eastAsia="SimSun" w:hAnsi="Times New Roman" w:cs="Times New Roman"/>
          <w:sz w:val="24"/>
          <w:szCs w:val="24"/>
          <w:lang w:eastAsia="zh-CN" w:bidi="hi-IN"/>
        </w:rPr>
        <w:t xml:space="preserve"> </w:t>
      </w:r>
      <w:r w:rsidR="00BA5BD3" w:rsidRPr="00524EB8">
        <w:rPr>
          <w:rFonts w:ascii="Times New Roman" w:hAnsi="Times New Roman" w:cs="Times New Roman"/>
          <w:sz w:val="24"/>
          <w:szCs w:val="24"/>
        </w:rPr>
        <w:t>atklāti balsojot</w:t>
      </w:r>
      <w:r w:rsidR="003A0689" w:rsidRPr="00524EB8">
        <w:rPr>
          <w:rFonts w:ascii="Times New Roman" w:hAnsi="Times New Roman" w:cs="Times New Roman"/>
          <w:sz w:val="24"/>
          <w:szCs w:val="24"/>
        </w:rPr>
        <w:t xml:space="preserve">: </w:t>
      </w:r>
      <w:r w:rsidR="00524EB8" w:rsidRPr="00524EB8">
        <w:rPr>
          <w:rFonts w:ascii="Times New Roman" w:hAnsi="Times New Roman" w:cs="Times New Roman"/>
          <w:noProof/>
          <w:sz w:val="24"/>
          <w:szCs w:val="24"/>
        </w:rPr>
        <w:t>ar 12 balsīm "Par" (Ainārs Brezinskis, Aivars Circens, Anatolijs Savickis, Andis Caunītis, Atis Jencītis, Guna Pūcīte, Guna Švika, Gunārs Ciglis, Intars Liepiņš, Lāsma Gabdulļina, Mudīte Motivāne, Normunds Mazūrs), "Pret" – nav, "Atturas" – nav, "Nepiedalās" – nav</w:t>
      </w:r>
      <w:r w:rsidR="003A0689" w:rsidRPr="00524EB8">
        <w:rPr>
          <w:rFonts w:ascii="Times New Roman" w:hAnsi="Times New Roman" w:cs="Times New Roman"/>
          <w:color w:val="000000"/>
          <w:sz w:val="24"/>
          <w:szCs w:val="24"/>
        </w:rPr>
        <w:t>, Gulbenes novada dome NOLEMJ:</w:t>
      </w:r>
    </w:p>
    <w:p w14:paraId="233DC899" w14:textId="18E30219" w:rsidR="003A0689" w:rsidRDefault="003A0689" w:rsidP="003A0689">
      <w:pPr>
        <w:pStyle w:val="Parasts1"/>
        <w:spacing w:after="0" w:line="360" w:lineRule="auto"/>
        <w:ind w:firstLine="720"/>
        <w:jc w:val="both"/>
      </w:pPr>
      <w:r>
        <w:t>1. N</w:t>
      </w:r>
      <w:r w:rsidRPr="00255F12">
        <w:t xml:space="preserve">ODOT atsavināšanai Gulbenes novada </w:t>
      </w:r>
      <w:r>
        <w:t>pašvaldībai</w:t>
      </w:r>
      <w:r w:rsidRPr="00255F12">
        <w:t xml:space="preserve"> </w:t>
      </w:r>
      <w:r>
        <w:t xml:space="preserve">piederošo </w:t>
      </w:r>
      <w:r w:rsidR="00EE0CDF">
        <w:t>nekustam</w:t>
      </w:r>
      <w:r w:rsidR="007F1A95">
        <w:t>o</w:t>
      </w:r>
      <w:r w:rsidR="00EE0CDF">
        <w:t xml:space="preserve"> īpašum</w:t>
      </w:r>
      <w:r w:rsidR="007F1A95">
        <w:t>u</w:t>
      </w:r>
      <w:r w:rsidR="00EE0CDF">
        <w:t xml:space="preserve"> </w:t>
      </w:r>
      <w:r w:rsidR="001F76CD" w:rsidRPr="001F76CD">
        <w:t>Daukstu pagastā ar nosaukumu “</w:t>
      </w:r>
      <w:proofErr w:type="spellStart"/>
      <w:r w:rsidR="001F76CD" w:rsidRPr="001F76CD">
        <w:t>Jaunliepiņas</w:t>
      </w:r>
      <w:proofErr w:type="spellEnd"/>
      <w:r w:rsidR="001F76CD" w:rsidRPr="001F76CD">
        <w:t xml:space="preserve">”, kadastra numurs 5048 002 0338, </w:t>
      </w:r>
      <w:r w:rsidR="007F1A95">
        <w:t xml:space="preserve">kas </w:t>
      </w:r>
      <w:r w:rsidR="001F76CD" w:rsidRPr="001F76CD">
        <w:t>sastāv</w:t>
      </w:r>
      <w:r w:rsidR="007F1A95">
        <w:t xml:space="preserve"> no </w:t>
      </w:r>
      <w:r w:rsidR="001F76CD" w:rsidRPr="001F76CD">
        <w:t>zemes vienība</w:t>
      </w:r>
      <w:r w:rsidR="007F1A95">
        <w:t>s</w:t>
      </w:r>
      <w:r w:rsidR="001F76CD" w:rsidRPr="001F76CD">
        <w:t xml:space="preserve"> ar kadastra apzīmējumu 5048 002 0174, 3,46 </w:t>
      </w:r>
      <w:r w:rsidR="00D71B71" w:rsidRPr="00D71B71">
        <w:t>ha platībā</w:t>
      </w:r>
      <w:r w:rsidR="007F1A95">
        <w:t xml:space="preserve"> – </w:t>
      </w:r>
      <w:proofErr w:type="spellStart"/>
      <w:r w:rsidR="007F1A95">
        <w:t>starpgabala</w:t>
      </w:r>
      <w:proofErr w:type="spellEnd"/>
      <w:r>
        <w:t>.</w:t>
      </w:r>
    </w:p>
    <w:p w14:paraId="14455C2B" w14:textId="77777777" w:rsidR="003A0689" w:rsidRDefault="003A0689" w:rsidP="003A0689">
      <w:pPr>
        <w:pStyle w:val="Parasts1"/>
        <w:spacing w:after="0" w:line="360" w:lineRule="auto"/>
        <w:ind w:firstLine="720"/>
        <w:jc w:val="both"/>
      </w:pPr>
      <w:r>
        <w:t>2</w:t>
      </w:r>
      <w:r w:rsidRPr="00255F12">
        <w:t>. UZDOT Gulbenes novada domes Īpašuma novērtēšanas un izsoļu k</w:t>
      </w:r>
      <w:r>
        <w:t xml:space="preserve">omisijai organizēt lēmuma </w:t>
      </w:r>
      <w:r w:rsidRPr="00255F12">
        <w:t>1.punktā minētā nekustam</w:t>
      </w:r>
      <w:r>
        <w:t>ā</w:t>
      </w:r>
      <w:r w:rsidRPr="00255F12">
        <w:t xml:space="preserve"> īpašuma novērtēšanu un nosacītās cenas noteikšanu un iesniegt to apstiprināšanai Gulbenes novada domes sēdē. </w:t>
      </w:r>
    </w:p>
    <w:p w14:paraId="43ED9525" w14:textId="77777777" w:rsidR="003A0689" w:rsidRDefault="003A0689" w:rsidP="003A0689">
      <w:pPr>
        <w:spacing w:line="360" w:lineRule="auto"/>
        <w:ind w:firstLine="567"/>
        <w:jc w:val="both"/>
        <w:rPr>
          <w:rFonts w:ascii="Times New Roman" w:hAnsi="Times New Roman" w:cs="Times New Roman"/>
          <w:sz w:val="24"/>
          <w:szCs w:val="24"/>
        </w:rPr>
      </w:pPr>
    </w:p>
    <w:p w14:paraId="0C7F76C6" w14:textId="77777777" w:rsidR="003A0689" w:rsidRDefault="003A0689" w:rsidP="003A068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E18">
        <w:rPr>
          <w:rFonts w:ascii="Times New Roman" w:hAnsi="Times New Roman" w:cs="Times New Roman"/>
          <w:sz w:val="24"/>
          <w:szCs w:val="24"/>
        </w:rPr>
        <w:t>A.Caunītis</w:t>
      </w:r>
      <w:proofErr w:type="spellEnd"/>
    </w:p>
    <w:p w14:paraId="18364109" w14:textId="77777777" w:rsidR="003A0689" w:rsidRDefault="003A0689" w:rsidP="003A0689">
      <w:pPr>
        <w:spacing w:after="160" w:line="259" w:lineRule="auto"/>
        <w:rPr>
          <w:rFonts w:ascii="Times New Roman" w:hAnsi="Times New Roman" w:cs="Times New Roman"/>
          <w:sz w:val="24"/>
          <w:szCs w:val="24"/>
        </w:rPr>
      </w:pPr>
    </w:p>
    <w:p w14:paraId="7469C218" w14:textId="77777777" w:rsidR="00D656A6" w:rsidRDefault="00D656A6" w:rsidP="003A0689">
      <w:pPr>
        <w:spacing w:line="360" w:lineRule="auto"/>
        <w:ind w:firstLine="567"/>
        <w:jc w:val="both"/>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BDE0BB1"/>
    <w:multiLevelType w:val="hybridMultilevel"/>
    <w:tmpl w:val="7004C1E0"/>
    <w:lvl w:ilvl="0" w:tplc="54628FC4">
      <w:start w:val="1"/>
      <w:numFmt w:val="bullet"/>
      <w:lvlText w:val=""/>
      <w:lvlJc w:val="left"/>
      <w:pPr>
        <w:ind w:left="1348" w:hanging="360"/>
      </w:pPr>
      <w:rPr>
        <w:rFonts w:ascii="Symbol" w:hAnsi="Symbol" w:hint="default"/>
        <w:sz w:val="20"/>
        <w:szCs w:val="20"/>
      </w:rPr>
    </w:lvl>
    <w:lvl w:ilvl="1" w:tplc="04260003" w:tentative="1">
      <w:start w:val="1"/>
      <w:numFmt w:val="bullet"/>
      <w:lvlText w:val="o"/>
      <w:lvlJc w:val="left"/>
      <w:pPr>
        <w:ind w:left="2068" w:hanging="360"/>
      </w:pPr>
      <w:rPr>
        <w:rFonts w:ascii="Courier New" w:hAnsi="Courier New" w:cs="Courier New" w:hint="default"/>
      </w:rPr>
    </w:lvl>
    <w:lvl w:ilvl="2" w:tplc="04260005" w:tentative="1">
      <w:start w:val="1"/>
      <w:numFmt w:val="bullet"/>
      <w:lvlText w:val=""/>
      <w:lvlJc w:val="left"/>
      <w:pPr>
        <w:ind w:left="2788" w:hanging="360"/>
      </w:pPr>
      <w:rPr>
        <w:rFonts w:ascii="Wingdings" w:hAnsi="Wingdings" w:hint="default"/>
      </w:rPr>
    </w:lvl>
    <w:lvl w:ilvl="3" w:tplc="04260001" w:tentative="1">
      <w:start w:val="1"/>
      <w:numFmt w:val="bullet"/>
      <w:lvlText w:val=""/>
      <w:lvlJc w:val="left"/>
      <w:pPr>
        <w:ind w:left="3508" w:hanging="360"/>
      </w:pPr>
      <w:rPr>
        <w:rFonts w:ascii="Symbol" w:hAnsi="Symbol" w:hint="default"/>
      </w:rPr>
    </w:lvl>
    <w:lvl w:ilvl="4" w:tplc="04260003" w:tentative="1">
      <w:start w:val="1"/>
      <w:numFmt w:val="bullet"/>
      <w:lvlText w:val="o"/>
      <w:lvlJc w:val="left"/>
      <w:pPr>
        <w:ind w:left="4228" w:hanging="360"/>
      </w:pPr>
      <w:rPr>
        <w:rFonts w:ascii="Courier New" w:hAnsi="Courier New" w:cs="Courier New" w:hint="default"/>
      </w:rPr>
    </w:lvl>
    <w:lvl w:ilvl="5" w:tplc="04260005" w:tentative="1">
      <w:start w:val="1"/>
      <w:numFmt w:val="bullet"/>
      <w:lvlText w:val=""/>
      <w:lvlJc w:val="left"/>
      <w:pPr>
        <w:ind w:left="4948" w:hanging="360"/>
      </w:pPr>
      <w:rPr>
        <w:rFonts w:ascii="Wingdings" w:hAnsi="Wingdings" w:hint="default"/>
      </w:rPr>
    </w:lvl>
    <w:lvl w:ilvl="6" w:tplc="04260001" w:tentative="1">
      <w:start w:val="1"/>
      <w:numFmt w:val="bullet"/>
      <w:lvlText w:val=""/>
      <w:lvlJc w:val="left"/>
      <w:pPr>
        <w:ind w:left="5668" w:hanging="360"/>
      </w:pPr>
      <w:rPr>
        <w:rFonts w:ascii="Symbol" w:hAnsi="Symbol" w:hint="default"/>
      </w:rPr>
    </w:lvl>
    <w:lvl w:ilvl="7" w:tplc="04260003" w:tentative="1">
      <w:start w:val="1"/>
      <w:numFmt w:val="bullet"/>
      <w:lvlText w:val="o"/>
      <w:lvlJc w:val="left"/>
      <w:pPr>
        <w:ind w:left="6388" w:hanging="360"/>
      </w:pPr>
      <w:rPr>
        <w:rFonts w:ascii="Courier New" w:hAnsi="Courier New" w:cs="Courier New" w:hint="default"/>
      </w:rPr>
    </w:lvl>
    <w:lvl w:ilvl="8" w:tplc="04260005" w:tentative="1">
      <w:start w:val="1"/>
      <w:numFmt w:val="bullet"/>
      <w:lvlText w:val=""/>
      <w:lvlJc w:val="left"/>
      <w:pPr>
        <w:ind w:left="7108" w:hanging="360"/>
      </w:pPr>
      <w:rPr>
        <w:rFonts w:ascii="Wingdings" w:hAnsi="Wingdings" w:hint="default"/>
      </w:rPr>
    </w:lvl>
  </w:abstractNum>
  <w:abstractNum w:abstractNumId="2" w15:restartNumberingAfterBreak="0">
    <w:nsid w:val="71603862"/>
    <w:multiLevelType w:val="hybridMultilevel"/>
    <w:tmpl w:val="787EE71E"/>
    <w:lvl w:ilvl="0" w:tplc="53FEA6C6">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16cid:durableId="15512671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8399313">
    <w:abstractNumId w:val="2"/>
  </w:num>
  <w:num w:numId="3" w16cid:durableId="19571037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3D0D"/>
    <w:rsid w:val="00007EE6"/>
    <w:rsid w:val="000120E4"/>
    <w:rsid w:val="000128DD"/>
    <w:rsid w:val="00015B52"/>
    <w:rsid w:val="00016BF0"/>
    <w:rsid w:val="00023F07"/>
    <w:rsid w:val="00025B0E"/>
    <w:rsid w:val="00060CF3"/>
    <w:rsid w:val="00062E26"/>
    <w:rsid w:val="00094514"/>
    <w:rsid w:val="000A2668"/>
    <w:rsid w:val="000B345B"/>
    <w:rsid w:val="000B6D86"/>
    <w:rsid w:val="000E1FBE"/>
    <w:rsid w:val="000E319B"/>
    <w:rsid w:val="000F2382"/>
    <w:rsid w:val="00106471"/>
    <w:rsid w:val="00115F6C"/>
    <w:rsid w:val="0014238D"/>
    <w:rsid w:val="00182E87"/>
    <w:rsid w:val="001A5CE0"/>
    <w:rsid w:val="001C651A"/>
    <w:rsid w:val="001F76CD"/>
    <w:rsid w:val="00210130"/>
    <w:rsid w:val="002137B3"/>
    <w:rsid w:val="00217897"/>
    <w:rsid w:val="002422BC"/>
    <w:rsid w:val="00263696"/>
    <w:rsid w:val="00285FCC"/>
    <w:rsid w:val="002A0D3B"/>
    <w:rsid w:val="002B0416"/>
    <w:rsid w:val="00305A16"/>
    <w:rsid w:val="003144F5"/>
    <w:rsid w:val="00325B46"/>
    <w:rsid w:val="0034642A"/>
    <w:rsid w:val="0035673A"/>
    <w:rsid w:val="00371146"/>
    <w:rsid w:val="00376F0C"/>
    <w:rsid w:val="003A0689"/>
    <w:rsid w:val="003A67CD"/>
    <w:rsid w:val="003A7F22"/>
    <w:rsid w:val="00432815"/>
    <w:rsid w:val="00456006"/>
    <w:rsid w:val="004611D3"/>
    <w:rsid w:val="00493235"/>
    <w:rsid w:val="004A4424"/>
    <w:rsid w:val="004A7093"/>
    <w:rsid w:val="004D7FB5"/>
    <w:rsid w:val="00523665"/>
    <w:rsid w:val="00524EB8"/>
    <w:rsid w:val="00525054"/>
    <w:rsid w:val="005272B1"/>
    <w:rsid w:val="005A2102"/>
    <w:rsid w:val="005B5420"/>
    <w:rsid w:val="005B57EF"/>
    <w:rsid w:val="005B5FCA"/>
    <w:rsid w:val="005D241B"/>
    <w:rsid w:val="00600826"/>
    <w:rsid w:val="00607F27"/>
    <w:rsid w:val="00617E89"/>
    <w:rsid w:val="006337E6"/>
    <w:rsid w:val="00663062"/>
    <w:rsid w:val="0067082D"/>
    <w:rsid w:val="006B3A52"/>
    <w:rsid w:val="006B6392"/>
    <w:rsid w:val="006C2110"/>
    <w:rsid w:val="006D6356"/>
    <w:rsid w:val="007008F6"/>
    <w:rsid w:val="00704E82"/>
    <w:rsid w:val="007333A6"/>
    <w:rsid w:val="007531EA"/>
    <w:rsid w:val="0075485A"/>
    <w:rsid w:val="00773EAF"/>
    <w:rsid w:val="00794231"/>
    <w:rsid w:val="007A25F9"/>
    <w:rsid w:val="007B5B49"/>
    <w:rsid w:val="007B7A2E"/>
    <w:rsid w:val="007D3031"/>
    <w:rsid w:val="007D6DAB"/>
    <w:rsid w:val="007D72EC"/>
    <w:rsid w:val="007E039A"/>
    <w:rsid w:val="007F1A95"/>
    <w:rsid w:val="008123A0"/>
    <w:rsid w:val="00814C26"/>
    <w:rsid w:val="00814F1D"/>
    <w:rsid w:val="0082568E"/>
    <w:rsid w:val="00846465"/>
    <w:rsid w:val="00846C45"/>
    <w:rsid w:val="00853253"/>
    <w:rsid w:val="00855B10"/>
    <w:rsid w:val="00880442"/>
    <w:rsid w:val="008A2300"/>
    <w:rsid w:val="008E4CFC"/>
    <w:rsid w:val="00960FA4"/>
    <w:rsid w:val="0096740E"/>
    <w:rsid w:val="00974356"/>
    <w:rsid w:val="00984FFB"/>
    <w:rsid w:val="009A2327"/>
    <w:rsid w:val="009A33CE"/>
    <w:rsid w:val="009D5A10"/>
    <w:rsid w:val="009E433B"/>
    <w:rsid w:val="009F1C46"/>
    <w:rsid w:val="009F771A"/>
    <w:rsid w:val="00A022ED"/>
    <w:rsid w:val="00A034B0"/>
    <w:rsid w:val="00A6799D"/>
    <w:rsid w:val="00A70A7E"/>
    <w:rsid w:val="00AA0065"/>
    <w:rsid w:val="00AA3C45"/>
    <w:rsid w:val="00B03AEA"/>
    <w:rsid w:val="00B05ADF"/>
    <w:rsid w:val="00B1246F"/>
    <w:rsid w:val="00B14439"/>
    <w:rsid w:val="00B24F6B"/>
    <w:rsid w:val="00B32231"/>
    <w:rsid w:val="00B73A3D"/>
    <w:rsid w:val="00B767B3"/>
    <w:rsid w:val="00B940A7"/>
    <w:rsid w:val="00BA237F"/>
    <w:rsid w:val="00BA271E"/>
    <w:rsid w:val="00BA44D3"/>
    <w:rsid w:val="00BA5BD3"/>
    <w:rsid w:val="00BE2829"/>
    <w:rsid w:val="00BF24FF"/>
    <w:rsid w:val="00C24E18"/>
    <w:rsid w:val="00C25375"/>
    <w:rsid w:val="00C64627"/>
    <w:rsid w:val="00CA7EDC"/>
    <w:rsid w:val="00CF332F"/>
    <w:rsid w:val="00D57E1E"/>
    <w:rsid w:val="00D61247"/>
    <w:rsid w:val="00D656A6"/>
    <w:rsid w:val="00D71B71"/>
    <w:rsid w:val="00D8634D"/>
    <w:rsid w:val="00DB04EC"/>
    <w:rsid w:val="00DB2630"/>
    <w:rsid w:val="00DB3268"/>
    <w:rsid w:val="00DC0E81"/>
    <w:rsid w:val="00DD6AE5"/>
    <w:rsid w:val="00DF0207"/>
    <w:rsid w:val="00E26C40"/>
    <w:rsid w:val="00E32F97"/>
    <w:rsid w:val="00E33F76"/>
    <w:rsid w:val="00E408E5"/>
    <w:rsid w:val="00E43609"/>
    <w:rsid w:val="00E47D4F"/>
    <w:rsid w:val="00E52C23"/>
    <w:rsid w:val="00E5784B"/>
    <w:rsid w:val="00E74C0A"/>
    <w:rsid w:val="00E874B2"/>
    <w:rsid w:val="00E941C8"/>
    <w:rsid w:val="00EA20FC"/>
    <w:rsid w:val="00ED2177"/>
    <w:rsid w:val="00EE0CDF"/>
    <w:rsid w:val="00EF511E"/>
    <w:rsid w:val="00F0532A"/>
    <w:rsid w:val="00F05D47"/>
    <w:rsid w:val="00F06FF0"/>
    <w:rsid w:val="00F506D2"/>
    <w:rsid w:val="00F91333"/>
    <w:rsid w:val="00F95D3F"/>
    <w:rsid w:val="00FB4B9E"/>
    <w:rsid w:val="00FC36B0"/>
    <w:rsid w:val="00FC7F25"/>
    <w:rsid w:val="00FF42FA"/>
    <w:rsid w:val="00FF46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9FA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4314</Words>
  <Characters>2459</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7</cp:revision>
  <cp:lastPrinted>2023-10-27T12:18:00Z</cp:lastPrinted>
  <dcterms:created xsi:type="dcterms:W3CDTF">2023-10-10T06:38:00Z</dcterms:created>
  <dcterms:modified xsi:type="dcterms:W3CDTF">2023-10-27T12:18:00Z</dcterms:modified>
</cp:coreProperties>
</file>