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AB6" w:rsidRPr="000E4B98" w:rsidRDefault="00EE2AB6" w:rsidP="00EE2AB6">
      <w:pPr>
        <w:rPr>
          <w:lang w:val="lv-LV"/>
        </w:rPr>
      </w:pPr>
    </w:p>
    <w:p w:rsidR="00C3492E" w:rsidRDefault="00C3492E" w:rsidP="00C3492E">
      <w:pPr>
        <w:jc w:val="both"/>
        <w:rPr>
          <w:lang w:val="lv-LV"/>
        </w:rPr>
      </w:pPr>
      <w:r>
        <w:rPr>
          <w:lang w:val="lv-LV"/>
        </w:rPr>
        <w:tab/>
      </w:r>
      <w:r>
        <w:rPr>
          <w:lang w:val="lv-LV"/>
        </w:rPr>
        <w:tab/>
      </w:r>
      <w:r>
        <w:rPr>
          <w:lang w:val="lv-LV"/>
        </w:rPr>
        <w:tab/>
      </w:r>
      <w:r>
        <w:rPr>
          <w:lang w:val="lv-LV"/>
        </w:rPr>
        <w:tab/>
      </w:r>
      <w:r>
        <w:rPr>
          <w:lang w:val="lv-LV"/>
        </w:rPr>
        <w:tab/>
      </w:r>
      <w:r>
        <w:rPr>
          <w:lang w:val="lv-LV"/>
        </w:rPr>
        <w:tab/>
        <w:t xml:space="preserve"> </w:t>
      </w:r>
      <w:r w:rsidR="00EE2AB6">
        <w:rPr>
          <w:lang w:val="lv-LV"/>
        </w:rPr>
        <w:t>49</w:t>
      </w:r>
      <w:r w:rsidR="00EE2AB6" w:rsidRPr="000E4B98">
        <w:rPr>
          <w:lang w:val="lv-LV"/>
        </w:rPr>
        <w:t xml:space="preserve">.pielikums pie 2013.gada 28.februāra domes sēdes </w:t>
      </w:r>
    </w:p>
    <w:p w:rsidR="00EE2AB6" w:rsidRPr="000E4B98" w:rsidRDefault="00C3492E" w:rsidP="00C3492E">
      <w:pPr>
        <w:jc w:val="both"/>
        <w:rPr>
          <w:lang w:val="lv-LV"/>
        </w:rPr>
      </w:pPr>
      <w:r>
        <w:rPr>
          <w:lang w:val="lv-LV"/>
        </w:rPr>
        <w:tab/>
      </w:r>
      <w:r>
        <w:rPr>
          <w:lang w:val="lv-LV"/>
        </w:rPr>
        <w:tab/>
      </w:r>
      <w:r>
        <w:rPr>
          <w:lang w:val="lv-LV"/>
        </w:rPr>
        <w:tab/>
      </w:r>
      <w:r>
        <w:rPr>
          <w:lang w:val="lv-LV"/>
        </w:rPr>
        <w:tab/>
      </w:r>
      <w:r>
        <w:rPr>
          <w:lang w:val="lv-LV"/>
        </w:rPr>
        <w:tab/>
      </w:r>
      <w:r>
        <w:rPr>
          <w:lang w:val="lv-LV"/>
        </w:rPr>
        <w:tab/>
        <w:t xml:space="preserve"> </w:t>
      </w:r>
      <w:r w:rsidR="00EE2AB6" w:rsidRPr="000E4B98">
        <w:rPr>
          <w:lang w:val="lv-LV"/>
        </w:rPr>
        <w:t>Nr.3, 5.§</w:t>
      </w:r>
    </w:p>
    <w:p w:rsidR="00C3492E" w:rsidRDefault="00C3492E" w:rsidP="00C3492E">
      <w:pPr>
        <w:jc w:val="both"/>
        <w:rPr>
          <w:lang w:val="lv-LV"/>
        </w:rPr>
      </w:pPr>
      <w:r>
        <w:rPr>
          <w:lang w:val="lv-LV"/>
        </w:rPr>
        <w:tab/>
      </w:r>
      <w:r>
        <w:rPr>
          <w:lang w:val="lv-LV"/>
        </w:rPr>
        <w:tab/>
      </w:r>
      <w:r>
        <w:rPr>
          <w:lang w:val="lv-LV"/>
        </w:rPr>
        <w:tab/>
      </w:r>
      <w:r>
        <w:rPr>
          <w:lang w:val="lv-LV"/>
        </w:rPr>
        <w:tab/>
      </w:r>
      <w:r>
        <w:rPr>
          <w:lang w:val="lv-LV"/>
        </w:rPr>
        <w:tab/>
      </w:r>
      <w:r>
        <w:rPr>
          <w:lang w:val="lv-LV"/>
        </w:rPr>
        <w:tab/>
        <w:t xml:space="preserve"> </w:t>
      </w:r>
      <w:r w:rsidR="00EE2AB6" w:rsidRPr="000E4B98">
        <w:rPr>
          <w:lang w:val="lv-LV"/>
        </w:rPr>
        <w:t>Labojumi 2013.gada 19.decembra domes sēdē Nr.19, 10.§</w:t>
      </w:r>
    </w:p>
    <w:p w:rsidR="00EE2AB6" w:rsidRPr="000E4B98" w:rsidRDefault="00C3492E" w:rsidP="00C3492E">
      <w:pPr>
        <w:jc w:val="both"/>
        <w:rPr>
          <w:lang w:val="lv-LV"/>
        </w:rPr>
      </w:pPr>
      <w:r>
        <w:rPr>
          <w:lang w:val="lv-LV"/>
        </w:rPr>
        <w:tab/>
      </w:r>
      <w:r>
        <w:rPr>
          <w:lang w:val="lv-LV"/>
        </w:rPr>
        <w:tab/>
      </w:r>
      <w:r>
        <w:rPr>
          <w:lang w:val="lv-LV"/>
        </w:rPr>
        <w:tab/>
      </w:r>
      <w:r>
        <w:rPr>
          <w:lang w:val="lv-LV"/>
        </w:rPr>
        <w:tab/>
      </w:r>
      <w:r>
        <w:rPr>
          <w:lang w:val="lv-LV"/>
        </w:rPr>
        <w:tab/>
      </w:r>
      <w:r>
        <w:rPr>
          <w:lang w:val="lv-LV"/>
        </w:rPr>
        <w:tab/>
        <w:t xml:space="preserve"> </w:t>
      </w:r>
      <w:r w:rsidR="00EE2AB6" w:rsidRPr="000E4B98">
        <w:rPr>
          <w:lang w:val="lv-LV"/>
        </w:rPr>
        <w:t>Labojumi 2016.gada 27.oktobra domes sēdē Nr.14, 5.§</w:t>
      </w:r>
    </w:p>
    <w:p w:rsidR="00C3492E" w:rsidRPr="00C3492E" w:rsidRDefault="00C3492E" w:rsidP="00C3492E">
      <w:pPr>
        <w:ind w:left="4395"/>
        <w:jc w:val="both"/>
        <w:rPr>
          <w:lang w:val="lv-LV"/>
        </w:rPr>
      </w:pPr>
      <w:r w:rsidRPr="00C3492E">
        <w:rPr>
          <w:lang w:val="lv-LV"/>
        </w:rPr>
        <w:t>Ar Gulbenes novada Sociālā dienesta 2017.gada 28.novembra rīkojumu Nr. SD1.3/17/30</w:t>
      </w:r>
    </w:p>
    <w:p w:rsidR="00EE2AB6" w:rsidRPr="00C3492E" w:rsidRDefault="00EE2AB6" w:rsidP="00C3492E">
      <w:pPr>
        <w:jc w:val="both"/>
        <w:rPr>
          <w:lang w:val="lv-LV"/>
        </w:rPr>
      </w:pPr>
    </w:p>
    <w:p w:rsidR="00EE2AB6" w:rsidRPr="000E4B98" w:rsidRDefault="00EE2AB6" w:rsidP="00EE2AB6">
      <w:pPr>
        <w:jc w:val="center"/>
        <w:rPr>
          <w:lang w:val="lv-LV"/>
        </w:rPr>
      </w:pPr>
      <w:bookmarkStart w:id="0" w:name="_GoBack"/>
      <w:bookmarkEnd w:id="0"/>
    </w:p>
    <w:p w:rsidR="00EE2AB6" w:rsidRPr="000E4B98" w:rsidRDefault="00EE2AB6" w:rsidP="00EE2AB6">
      <w:pPr>
        <w:jc w:val="center"/>
        <w:rPr>
          <w:b/>
          <w:sz w:val="28"/>
          <w:szCs w:val="28"/>
          <w:lang w:val="lv-LV"/>
        </w:rPr>
      </w:pPr>
      <w:r w:rsidRPr="000E4B98">
        <w:rPr>
          <w:b/>
          <w:sz w:val="28"/>
          <w:szCs w:val="28"/>
          <w:lang w:val="lv-LV"/>
        </w:rPr>
        <w:t>Sociālās dzīvojamās mājas „Blomīte” nolikums</w:t>
      </w:r>
    </w:p>
    <w:p w:rsidR="00EE2AB6" w:rsidRPr="000E4B98" w:rsidRDefault="00EE2AB6" w:rsidP="00EE2AB6">
      <w:pPr>
        <w:ind w:left="6096"/>
        <w:jc w:val="both"/>
        <w:rPr>
          <w:sz w:val="22"/>
          <w:szCs w:val="22"/>
          <w:lang w:val="lv-LV"/>
        </w:rPr>
      </w:pPr>
    </w:p>
    <w:p w:rsidR="00EE2AB6" w:rsidRPr="000E4B98" w:rsidRDefault="00EE2AB6" w:rsidP="00EE2AB6">
      <w:pPr>
        <w:ind w:left="4962"/>
        <w:jc w:val="both"/>
        <w:rPr>
          <w:lang w:val="lv-LV"/>
        </w:rPr>
      </w:pPr>
      <w:r w:rsidRPr="000E4B98">
        <w:rPr>
          <w:lang w:val="lv-LV"/>
        </w:rPr>
        <w:t>Apstiprināts 2013. gada 28.februāra novada domes sēdē, protokola Nr. 3, 5.§</w:t>
      </w:r>
    </w:p>
    <w:p w:rsidR="00EE2AB6" w:rsidRPr="000E4B98" w:rsidRDefault="00EE2AB6" w:rsidP="00EE2AB6">
      <w:pPr>
        <w:ind w:left="6096"/>
        <w:jc w:val="both"/>
        <w:rPr>
          <w:lang w:val="lv-LV"/>
        </w:rPr>
      </w:pPr>
    </w:p>
    <w:p w:rsidR="00EE2AB6" w:rsidRPr="000E4B98" w:rsidRDefault="00EE2AB6" w:rsidP="00EE2AB6">
      <w:pPr>
        <w:ind w:left="4962"/>
        <w:jc w:val="both"/>
        <w:rPr>
          <w:lang w:val="lv-LV"/>
        </w:rPr>
      </w:pPr>
      <w:r w:rsidRPr="000E4B98">
        <w:rPr>
          <w:lang w:val="lv-LV"/>
        </w:rPr>
        <w:t>Izdots saskaņā ar likumu „Par pašvaldībām” 15.panta otrās daļas 9.punktu, 41.panta pirmās daļas 2.punktu, likumu „Par sociālajiem dzīvokļiem un sociālajām dzīvojamām mājām” 3.panta otro daļu</w:t>
      </w:r>
    </w:p>
    <w:p w:rsidR="00EE2AB6" w:rsidRPr="000E4B98" w:rsidRDefault="00EE2AB6" w:rsidP="00EE2AB6">
      <w:pPr>
        <w:ind w:left="4962"/>
        <w:jc w:val="both"/>
        <w:rPr>
          <w:lang w:val="lv-LV"/>
        </w:rPr>
      </w:pPr>
    </w:p>
    <w:p w:rsidR="00EE2AB6" w:rsidRPr="000E4B98" w:rsidRDefault="00EE2AB6" w:rsidP="00EE2AB6">
      <w:pPr>
        <w:jc w:val="center"/>
        <w:rPr>
          <w:b/>
          <w:lang w:val="lv-LV"/>
        </w:rPr>
      </w:pPr>
      <w:r w:rsidRPr="000E4B98">
        <w:rPr>
          <w:b/>
          <w:lang w:val="lv-LV"/>
        </w:rPr>
        <w:t>1. Vispārīgie noteikumi</w:t>
      </w:r>
    </w:p>
    <w:p w:rsidR="00EE2AB6" w:rsidRPr="000E4B98" w:rsidRDefault="00EE2AB6" w:rsidP="00EE2AB6">
      <w:pPr>
        <w:jc w:val="center"/>
        <w:rPr>
          <w:b/>
          <w:lang w:val="lv-LV"/>
        </w:rPr>
      </w:pPr>
    </w:p>
    <w:p w:rsidR="00EE2AB6" w:rsidRPr="000E4B98" w:rsidRDefault="00EE2AB6" w:rsidP="00EE2AB6">
      <w:pPr>
        <w:spacing w:line="360" w:lineRule="auto"/>
        <w:ind w:firstLine="720"/>
        <w:jc w:val="both"/>
        <w:rPr>
          <w:lang w:val="lv-LV"/>
        </w:rPr>
      </w:pPr>
      <w:r w:rsidRPr="000E4B98">
        <w:rPr>
          <w:lang w:val="lv-LV"/>
        </w:rPr>
        <w:t>1.1. Sociālās dzīvojamās mājas „Blomīte” nolikums (turpmāk – Nolikums) nosaka Gulbenes novada pašvaldībai piederošajos sociālās dzīvojamās mājas „Blomīte” dzīvokļos iemitināmo personu kategorijas, apsaimniekošanas un finansēšanas principus, kā arī īrnieku tiesības un pienākumus.</w:t>
      </w:r>
    </w:p>
    <w:p w:rsidR="00EE2AB6" w:rsidRPr="000E4B98" w:rsidRDefault="00EE2AB6" w:rsidP="00EE2AB6">
      <w:pPr>
        <w:spacing w:line="360" w:lineRule="auto"/>
        <w:ind w:firstLine="720"/>
        <w:jc w:val="both"/>
        <w:rPr>
          <w:lang w:val="lv-LV"/>
        </w:rPr>
      </w:pPr>
      <w:r w:rsidRPr="000E4B98">
        <w:rPr>
          <w:lang w:val="lv-LV"/>
        </w:rPr>
        <w:t>1.2. Sociālās dzīvojamās mājas „Blomīte” (turpmāk – Māja) un sociālo dzīvokļu (turpmāk – Dzīvoklis) statusu piešķir un atceļ ar Gulbenes novada domes lēmumu.</w:t>
      </w:r>
    </w:p>
    <w:p w:rsidR="00EE2AB6" w:rsidRPr="000E4B98" w:rsidRDefault="00EE2AB6" w:rsidP="00EE2AB6">
      <w:pPr>
        <w:spacing w:line="360" w:lineRule="auto"/>
        <w:ind w:firstLine="720"/>
        <w:jc w:val="both"/>
        <w:rPr>
          <w:lang w:val="lv-LV"/>
        </w:rPr>
      </w:pPr>
      <w:r w:rsidRPr="000E4B98">
        <w:rPr>
          <w:lang w:val="lv-LV"/>
        </w:rPr>
        <w:t>1.3. Dzīvokļus Mājā izīrē personai vai ģimenei, kas ievērojot likuma „Par sociālajiem dzīvokļiem un sociālajām dzīvojamām mājām”, atzīta par tiesīgu īrēt šādu dzīvokli.</w:t>
      </w:r>
    </w:p>
    <w:p w:rsidR="00EE2AB6" w:rsidRPr="000E4B98" w:rsidRDefault="00EE2AB6" w:rsidP="00EE2AB6">
      <w:pPr>
        <w:spacing w:line="360" w:lineRule="auto"/>
        <w:ind w:firstLine="720"/>
        <w:jc w:val="both"/>
        <w:rPr>
          <w:i/>
          <w:lang w:val="lv-LV"/>
        </w:rPr>
      </w:pPr>
      <w:r w:rsidRPr="000E4B98">
        <w:rPr>
          <w:lang w:val="lv-LV"/>
        </w:rPr>
        <w:t xml:space="preserve">1.4. Mājas uzturēšanu un apsaimniekošanu veic Gulbenes novada </w:t>
      </w:r>
      <w:r w:rsidRPr="000E4B98">
        <w:rPr>
          <w:strike/>
          <w:lang w:val="lv-LV"/>
        </w:rPr>
        <w:t xml:space="preserve">Beļavas pagasta pārvalde </w:t>
      </w:r>
      <w:r w:rsidRPr="000E4B98">
        <w:rPr>
          <w:lang w:val="lv-LV"/>
        </w:rPr>
        <w:t xml:space="preserve">Sociālais dienests. </w:t>
      </w:r>
      <w:r w:rsidRPr="000E4B98">
        <w:rPr>
          <w:i/>
          <w:lang w:val="lv-LV"/>
        </w:rPr>
        <w:t>(labots 2</w:t>
      </w:r>
      <w:r w:rsidR="00C3492E">
        <w:rPr>
          <w:i/>
          <w:lang w:val="lv-LV"/>
        </w:rPr>
        <w:t>8</w:t>
      </w:r>
      <w:r w:rsidRPr="000E4B98">
        <w:rPr>
          <w:i/>
          <w:lang w:val="lv-LV"/>
        </w:rPr>
        <w:t>.11.2017.).</w:t>
      </w:r>
    </w:p>
    <w:p w:rsidR="00EE2AB6" w:rsidRPr="000E4B98" w:rsidRDefault="00EE2AB6" w:rsidP="00EE2AB6">
      <w:pPr>
        <w:spacing w:line="360" w:lineRule="auto"/>
        <w:ind w:firstLine="720"/>
        <w:jc w:val="both"/>
        <w:rPr>
          <w:lang w:val="lv-LV"/>
        </w:rPr>
      </w:pPr>
      <w:r w:rsidRPr="000E4B98">
        <w:rPr>
          <w:lang w:val="lv-LV"/>
        </w:rPr>
        <w:t>1.5. Mājas un Dzīvokļu apsaimniekošanas finansēšanu veic no īrnieku īres maksām un no pašvaldības, šim nolūkam paredzētajiem, finanšu līdzekļiem.</w:t>
      </w:r>
    </w:p>
    <w:p w:rsidR="00EE2AB6" w:rsidRPr="000E4B98" w:rsidRDefault="00EE2AB6" w:rsidP="00EE2AB6">
      <w:pPr>
        <w:spacing w:line="360" w:lineRule="auto"/>
        <w:ind w:firstLine="720"/>
        <w:jc w:val="both"/>
        <w:rPr>
          <w:i/>
          <w:lang w:val="lv-LV"/>
        </w:rPr>
      </w:pPr>
      <w:r w:rsidRPr="000E4B98">
        <w:rPr>
          <w:lang w:val="lv-LV"/>
        </w:rPr>
        <w:t xml:space="preserve"> </w:t>
      </w:r>
      <w:r w:rsidRPr="000E4B98">
        <w:rPr>
          <w:i/>
          <w:lang w:val="lv-LV"/>
        </w:rPr>
        <w:t>(labots 27.10.2016.)</w:t>
      </w:r>
    </w:p>
    <w:p w:rsidR="00EE2AB6" w:rsidRPr="000E4B98" w:rsidRDefault="00EE2AB6" w:rsidP="00EE2AB6">
      <w:pPr>
        <w:spacing w:line="360" w:lineRule="auto"/>
        <w:ind w:firstLine="720"/>
        <w:jc w:val="both"/>
        <w:rPr>
          <w:lang w:val="lv-LV"/>
        </w:rPr>
      </w:pPr>
      <w:r w:rsidRPr="000E4B98">
        <w:rPr>
          <w:lang w:val="lv-LV"/>
        </w:rPr>
        <w:t xml:space="preserve">1.6. Māja ir Gulbenes novada sociālā dienesta struktūrvienība. </w:t>
      </w:r>
    </w:p>
    <w:p w:rsidR="00EE2AB6" w:rsidRPr="000E4B98" w:rsidRDefault="00EE2AB6" w:rsidP="00EE2AB6">
      <w:pPr>
        <w:ind w:firstLine="720"/>
        <w:jc w:val="both"/>
        <w:rPr>
          <w:i/>
          <w:lang w:val="lv-LV"/>
        </w:rPr>
      </w:pPr>
      <w:r w:rsidRPr="000E4B98">
        <w:rPr>
          <w:i/>
          <w:lang w:val="lv-LV"/>
        </w:rPr>
        <w:t>(labots 19.12.2013.)</w:t>
      </w:r>
    </w:p>
    <w:p w:rsidR="00EE2AB6" w:rsidRPr="000E4B98" w:rsidRDefault="00EE2AB6" w:rsidP="00EE2AB6">
      <w:pPr>
        <w:spacing w:line="360" w:lineRule="auto"/>
        <w:ind w:firstLine="720"/>
        <w:jc w:val="both"/>
        <w:rPr>
          <w:lang w:val="lv-LV"/>
        </w:rPr>
      </w:pPr>
      <w:r w:rsidRPr="000E4B98">
        <w:rPr>
          <w:lang w:val="lv-LV"/>
        </w:rPr>
        <w:t>1.7. Ar naktsmītni nodrošina bezpajumtniekus laika posmā no 1.oktobra līdz 31.martam. Naktsmītnē bezpajumtnieks var atrasties no pulksten 20:00 līdz pulksten 08:00.</w:t>
      </w:r>
    </w:p>
    <w:p w:rsidR="00EE2AB6" w:rsidRPr="000E4B98" w:rsidRDefault="00EE2AB6" w:rsidP="00EE2AB6">
      <w:pPr>
        <w:spacing w:line="360" w:lineRule="auto"/>
        <w:ind w:firstLine="720"/>
        <w:jc w:val="both"/>
        <w:rPr>
          <w:lang w:val="lv-LV"/>
        </w:rPr>
      </w:pPr>
      <w:r w:rsidRPr="000E4B98">
        <w:rPr>
          <w:i/>
          <w:lang w:val="lv-LV"/>
        </w:rPr>
        <w:t>(labots 2</w:t>
      </w:r>
      <w:r w:rsidR="00C3492E">
        <w:rPr>
          <w:i/>
          <w:lang w:val="lv-LV"/>
        </w:rPr>
        <w:t>8</w:t>
      </w:r>
      <w:r w:rsidRPr="000E4B98">
        <w:rPr>
          <w:i/>
          <w:lang w:val="lv-LV"/>
        </w:rPr>
        <w:t>.11.2017.).</w:t>
      </w:r>
    </w:p>
    <w:p w:rsidR="00EE2AB6" w:rsidRPr="000E4B98" w:rsidRDefault="00EE2AB6" w:rsidP="00EE2AB6">
      <w:pPr>
        <w:ind w:firstLine="720"/>
        <w:jc w:val="both"/>
        <w:rPr>
          <w:lang w:val="lv-LV"/>
        </w:rPr>
      </w:pPr>
    </w:p>
    <w:p w:rsidR="00EE2AB6" w:rsidRPr="000E4B98" w:rsidRDefault="00EE2AB6" w:rsidP="00EE2AB6">
      <w:pPr>
        <w:jc w:val="center"/>
        <w:rPr>
          <w:b/>
          <w:lang w:val="lv-LV"/>
        </w:rPr>
      </w:pPr>
    </w:p>
    <w:p w:rsidR="00EE2AB6" w:rsidRPr="000E4B98" w:rsidRDefault="00EE2AB6" w:rsidP="00EE2AB6">
      <w:pPr>
        <w:jc w:val="center"/>
        <w:rPr>
          <w:b/>
          <w:lang w:val="lv-LV"/>
        </w:rPr>
      </w:pPr>
      <w:r w:rsidRPr="000E4B98">
        <w:rPr>
          <w:b/>
          <w:lang w:val="lv-LV"/>
        </w:rPr>
        <w:t>2. Personu kategorijas, kurām ir tiesības īrēt Dzīvokli</w:t>
      </w:r>
    </w:p>
    <w:p w:rsidR="00EE2AB6" w:rsidRPr="000E4B98" w:rsidRDefault="00EE2AB6" w:rsidP="00EE2AB6">
      <w:pPr>
        <w:jc w:val="center"/>
        <w:rPr>
          <w:b/>
          <w:lang w:val="lv-LV"/>
        </w:rPr>
      </w:pPr>
    </w:p>
    <w:p w:rsidR="00EE2AB6" w:rsidRDefault="00EE2AB6" w:rsidP="00EE2AB6">
      <w:pPr>
        <w:spacing w:line="360" w:lineRule="auto"/>
        <w:jc w:val="both"/>
        <w:rPr>
          <w:lang w:val="lv-LV"/>
        </w:rPr>
      </w:pPr>
      <w:r w:rsidRPr="000E4B98">
        <w:rPr>
          <w:lang w:val="lv-LV"/>
        </w:rPr>
        <w:tab/>
        <w:t>2.1. Mājas dzīvojamā platība tiek izīrēta Gulbenes novadā vismaz trīs gadus deklarētām trūcīgām un maznodrošinātām personām (ja tās nav iespējams nodrošināt ar dzīvojamo platību pagasta administratīvajā teritorijā, kurā deklarēta dzīvesvieta) un bezpajumtniekiem:</w:t>
      </w:r>
    </w:p>
    <w:p w:rsidR="00C3492E" w:rsidRPr="000E4B98" w:rsidRDefault="00C3492E" w:rsidP="00EE2AB6">
      <w:pPr>
        <w:spacing w:line="360" w:lineRule="auto"/>
        <w:jc w:val="both"/>
        <w:rPr>
          <w:lang w:val="lv-LV"/>
        </w:rPr>
      </w:pPr>
      <w:r>
        <w:rPr>
          <w:i/>
          <w:lang w:val="lv-LV"/>
        </w:rPr>
        <w:t>(</w:t>
      </w:r>
      <w:r w:rsidRPr="000E4B98">
        <w:rPr>
          <w:i/>
          <w:lang w:val="lv-LV"/>
        </w:rPr>
        <w:t>labots 2</w:t>
      </w:r>
      <w:r>
        <w:rPr>
          <w:i/>
          <w:lang w:val="lv-LV"/>
        </w:rPr>
        <w:t>8</w:t>
      </w:r>
      <w:r w:rsidRPr="000E4B98">
        <w:rPr>
          <w:i/>
          <w:lang w:val="lv-LV"/>
        </w:rPr>
        <w:t>.11.2017</w:t>
      </w:r>
      <w:r>
        <w:rPr>
          <w:i/>
          <w:lang w:val="lv-LV"/>
        </w:rPr>
        <w:t>.)</w:t>
      </w:r>
    </w:p>
    <w:p w:rsidR="00EE2AB6" w:rsidRPr="000E4B98" w:rsidRDefault="00EE2AB6" w:rsidP="00EE2AB6">
      <w:pPr>
        <w:spacing w:line="360" w:lineRule="auto"/>
        <w:jc w:val="both"/>
        <w:rPr>
          <w:strike/>
          <w:color w:val="FF0000"/>
          <w:lang w:val="lv-LV"/>
        </w:rPr>
      </w:pPr>
      <w:r w:rsidRPr="000E4B98">
        <w:rPr>
          <w:lang w:val="lv-LV"/>
        </w:rPr>
        <w:tab/>
      </w:r>
      <w:smartTag w:uri="schemas-tilde-lv/tildestengine" w:element="date">
        <w:smartTagPr>
          <w:attr w:name="Day" w:val="1"/>
          <w:attr w:name="Month" w:val="1"/>
          <w:attr w:name="Year" w:val="2002"/>
        </w:smartTagPr>
        <w:r w:rsidRPr="000E4B98">
          <w:rPr>
            <w:lang w:val="lv-LV"/>
          </w:rPr>
          <w:t>2.1.1</w:t>
        </w:r>
      </w:smartTag>
      <w:r w:rsidRPr="000E4B98">
        <w:rPr>
          <w:lang w:val="lv-LV"/>
        </w:rPr>
        <w:t>. personām, attiecībā uz kurām stājies likumīgā spēkā tiesas spriedums par izlikšanu no dzīvojamās telpas saskaņā ar likuma „Par dzīvojamo telpu īri” 28.</w:t>
      </w:r>
      <w:r w:rsidRPr="000E4B98">
        <w:rPr>
          <w:vertAlign w:val="superscript"/>
          <w:lang w:val="lv-LV"/>
        </w:rPr>
        <w:t xml:space="preserve">2 </w:t>
      </w:r>
      <w:r w:rsidRPr="000E4B98">
        <w:rPr>
          <w:lang w:val="lv-LV"/>
        </w:rPr>
        <w:t xml:space="preserve">trešo daļu vai, ja uz dzīvokļa īpašumu vērsta piedziņa sakarā ar maksājumiem par pakalpojumiem, kas saistīti ar dzīvojamās telpas lietošanu, mājas uzturēšanu, </w:t>
      </w:r>
      <w:r w:rsidRPr="000E4B98">
        <w:rPr>
          <w:lang w:val="lv-LV"/>
        </w:rPr>
        <w:lastRenderedPageBreak/>
        <w:t xml:space="preserve">ekspluatāciju un remonta izdevumiem, kā arī par hipotekārā kredīta, kas ņemts mājokļa iegādei, parādsaistību nepildīšanu; </w:t>
      </w:r>
    </w:p>
    <w:p w:rsidR="00EE2AB6" w:rsidRPr="000E4B98" w:rsidRDefault="00EE2AB6" w:rsidP="00EE2AB6">
      <w:pPr>
        <w:spacing w:line="360" w:lineRule="auto"/>
        <w:ind w:firstLine="720"/>
        <w:jc w:val="both"/>
        <w:rPr>
          <w:lang w:val="lv-LV"/>
        </w:rPr>
      </w:pPr>
      <w:smartTag w:uri="schemas-tilde-lv/tildestengine" w:element="date">
        <w:smartTagPr>
          <w:attr w:name="Day" w:val="2"/>
          <w:attr w:name="Month" w:val="1"/>
          <w:attr w:name="Year" w:val="2002"/>
        </w:smartTagPr>
        <w:r w:rsidRPr="000E4B98">
          <w:rPr>
            <w:lang w:val="lv-LV"/>
          </w:rPr>
          <w:t>2.1.2</w:t>
        </w:r>
      </w:smartTag>
      <w:r w:rsidRPr="000E4B98">
        <w:rPr>
          <w:lang w:val="lv-LV"/>
        </w:rPr>
        <w:t>. bērniem bāreņiem vai bez vecāku gādības palikušiem bērniem, kuri sasnieguši pilngadību un nav nodrošināti ar dzīvojamo telpu (ne ilgāk kā līdz 24 gadu vecumam);</w:t>
      </w:r>
    </w:p>
    <w:p w:rsidR="00EE2AB6" w:rsidRPr="000E4B98" w:rsidRDefault="00EE2AB6" w:rsidP="00EE2AB6">
      <w:pPr>
        <w:spacing w:line="360" w:lineRule="auto"/>
        <w:ind w:firstLine="720"/>
        <w:jc w:val="both"/>
        <w:rPr>
          <w:i/>
          <w:lang w:val="lv-LV"/>
        </w:rPr>
      </w:pPr>
      <w:r w:rsidRPr="000E4B98">
        <w:rPr>
          <w:lang w:val="lv-LV"/>
        </w:rPr>
        <w:t xml:space="preserve"> </w:t>
      </w:r>
      <w:r w:rsidRPr="000E4B98">
        <w:rPr>
          <w:i/>
          <w:lang w:val="lv-LV"/>
        </w:rPr>
        <w:t>(labots 27.10.2016.)</w:t>
      </w:r>
    </w:p>
    <w:p w:rsidR="00EE2AB6" w:rsidRPr="000E4B98" w:rsidRDefault="00EE2AB6" w:rsidP="00EE2AB6">
      <w:pPr>
        <w:spacing w:line="360" w:lineRule="auto"/>
        <w:ind w:firstLine="720"/>
        <w:jc w:val="both"/>
        <w:rPr>
          <w:lang w:val="lv-LV"/>
        </w:rPr>
      </w:pPr>
      <w:smartTag w:uri="schemas-tilde-lv/tildestengine" w:element="date">
        <w:smartTagPr>
          <w:attr w:name="Day" w:val="3"/>
          <w:attr w:name="Month" w:val="1"/>
          <w:attr w:name="Year" w:val="2002"/>
        </w:smartTagPr>
        <w:r w:rsidRPr="000E4B98">
          <w:rPr>
            <w:lang w:val="lv-LV"/>
          </w:rPr>
          <w:t>2.1.3</w:t>
        </w:r>
      </w:smartTag>
      <w:r w:rsidRPr="000E4B98">
        <w:rPr>
          <w:lang w:val="lv-LV"/>
        </w:rPr>
        <w:t>. personām, kuru apgādībā ir vismaz viens nepilngadīgs bērns, aizgādnībā esoša persona;</w:t>
      </w:r>
    </w:p>
    <w:p w:rsidR="00EE2AB6" w:rsidRPr="000E4B98" w:rsidRDefault="00EE2AB6" w:rsidP="00EE2AB6">
      <w:pPr>
        <w:spacing w:line="360" w:lineRule="auto"/>
        <w:ind w:firstLine="720"/>
        <w:jc w:val="both"/>
        <w:rPr>
          <w:lang w:val="lv-LV"/>
        </w:rPr>
      </w:pPr>
      <w:r w:rsidRPr="000E4B98">
        <w:rPr>
          <w:lang w:val="lv-LV"/>
        </w:rPr>
        <w:t>2.1.3.</w:t>
      </w:r>
      <w:r w:rsidRPr="000E4B98">
        <w:rPr>
          <w:vertAlign w:val="superscript"/>
          <w:lang w:val="lv-LV"/>
        </w:rPr>
        <w:t>1</w:t>
      </w:r>
      <w:r w:rsidRPr="000E4B98">
        <w:rPr>
          <w:lang w:val="lv-LV"/>
        </w:rPr>
        <w:t xml:space="preserve"> personām, kuras ar sev piederošiem finanšu līdzekļiem nespēj segt izdevumus par dzīvokļa īri, apkuri un komunālajiem pakalpojumiem, kuri veselības stāvokļa dēļ nespēj apsaimniekot iepriekšējo mājsaimniecību, kuri spēj paši sevi aprūpēt. </w:t>
      </w:r>
    </w:p>
    <w:p w:rsidR="00EE2AB6" w:rsidRPr="000E4B98" w:rsidRDefault="00EE2AB6" w:rsidP="00EE2AB6">
      <w:pPr>
        <w:spacing w:line="360" w:lineRule="auto"/>
        <w:ind w:firstLine="720"/>
        <w:jc w:val="both"/>
        <w:rPr>
          <w:i/>
          <w:lang w:val="lv-LV"/>
        </w:rPr>
      </w:pPr>
      <w:r w:rsidRPr="000E4B98">
        <w:rPr>
          <w:i/>
          <w:lang w:val="lv-LV"/>
        </w:rPr>
        <w:t>(labots 27.10.2016.)</w:t>
      </w:r>
    </w:p>
    <w:p w:rsidR="00EE2AB6" w:rsidRPr="000E4B98" w:rsidRDefault="00EE2AB6" w:rsidP="00EE2AB6">
      <w:pPr>
        <w:spacing w:line="360" w:lineRule="auto"/>
        <w:ind w:firstLine="720"/>
        <w:jc w:val="both"/>
        <w:rPr>
          <w:strike/>
          <w:lang w:val="lv-LV"/>
        </w:rPr>
      </w:pPr>
      <w:r w:rsidRPr="000E4B98">
        <w:rPr>
          <w:lang w:val="lv-LV"/>
        </w:rPr>
        <w:t>2.1.3.</w:t>
      </w:r>
      <w:r w:rsidRPr="000E4B98">
        <w:rPr>
          <w:vertAlign w:val="superscript"/>
          <w:lang w:val="lv-LV"/>
        </w:rPr>
        <w:t xml:space="preserve">2 </w:t>
      </w:r>
      <w:r w:rsidRPr="000E4B98">
        <w:rPr>
          <w:lang w:val="lv-LV"/>
        </w:rPr>
        <w:t xml:space="preserve">personām ar invaliditāti, kurām dažādu kustību un funkcionālo traucējumu dēļ iepriekšējā dzīvesvietas apsaimniekošana un kvalitatīva </w:t>
      </w:r>
      <w:proofErr w:type="spellStart"/>
      <w:r w:rsidRPr="000E4B98">
        <w:rPr>
          <w:lang w:val="lv-LV"/>
        </w:rPr>
        <w:t>pašaprūpe</w:t>
      </w:r>
      <w:proofErr w:type="spellEnd"/>
      <w:r w:rsidRPr="000E4B98">
        <w:rPr>
          <w:lang w:val="lv-LV"/>
        </w:rPr>
        <w:t xml:space="preserve"> nav iespējama un kuras spēj sevi aprūpēt.</w:t>
      </w:r>
      <w:r w:rsidRPr="000E4B98">
        <w:rPr>
          <w:strike/>
          <w:lang w:val="lv-LV"/>
        </w:rPr>
        <w:t xml:space="preserve"> </w:t>
      </w:r>
    </w:p>
    <w:p w:rsidR="00EE2AB6" w:rsidRPr="000E4B98" w:rsidRDefault="00EE2AB6" w:rsidP="00EE2AB6">
      <w:pPr>
        <w:spacing w:line="360" w:lineRule="auto"/>
        <w:ind w:firstLine="720"/>
        <w:jc w:val="both"/>
        <w:rPr>
          <w:i/>
          <w:lang w:val="lv-LV"/>
        </w:rPr>
      </w:pPr>
      <w:r w:rsidRPr="000E4B98">
        <w:rPr>
          <w:i/>
          <w:lang w:val="lv-LV"/>
        </w:rPr>
        <w:t>(labots 27.10.2016.)</w:t>
      </w:r>
    </w:p>
    <w:p w:rsidR="00EE2AB6" w:rsidRPr="000E4B98" w:rsidRDefault="00EE2AB6" w:rsidP="00EE2AB6">
      <w:pPr>
        <w:spacing w:line="360" w:lineRule="auto"/>
        <w:ind w:firstLine="720"/>
        <w:jc w:val="both"/>
        <w:rPr>
          <w:lang w:val="lv-LV"/>
        </w:rPr>
      </w:pPr>
      <w:r w:rsidRPr="000E4B98">
        <w:rPr>
          <w:lang w:val="lv-LV"/>
        </w:rPr>
        <w:t xml:space="preserve">2.1.4. gadījumos, ja pēc šī Nolikuma </w:t>
      </w:r>
      <w:smartTag w:uri="schemas-tilde-lv/tildestengine" w:element="date">
        <w:smartTagPr>
          <w:attr w:name="Day" w:val="1"/>
          <w:attr w:name="Month" w:val="1"/>
          <w:attr w:name="Year" w:val="2002"/>
        </w:smartTagPr>
        <w:r w:rsidRPr="000E4B98">
          <w:rPr>
            <w:lang w:val="lv-LV"/>
          </w:rPr>
          <w:t>2.1.1</w:t>
        </w:r>
      </w:smartTag>
      <w:r w:rsidRPr="000E4B98">
        <w:rPr>
          <w:lang w:val="lv-LV"/>
        </w:rPr>
        <w:t xml:space="preserve">., </w:t>
      </w:r>
      <w:smartTag w:uri="schemas-tilde-lv/tildestengine" w:element="date">
        <w:smartTagPr>
          <w:attr w:name="Day" w:val="2"/>
          <w:attr w:name="Month" w:val="1"/>
          <w:attr w:name="Year" w:val="2002"/>
        </w:smartTagPr>
        <w:r w:rsidRPr="000E4B98">
          <w:rPr>
            <w:lang w:val="lv-LV"/>
          </w:rPr>
          <w:t>2.1.2</w:t>
        </w:r>
      </w:smartTag>
      <w:r w:rsidRPr="000E4B98">
        <w:rPr>
          <w:lang w:val="lv-LV"/>
        </w:rPr>
        <w:t xml:space="preserve">., </w:t>
      </w:r>
      <w:smartTag w:uri="schemas-tilde-lv/tildestengine" w:element="date">
        <w:smartTagPr>
          <w:attr w:name="Day" w:val="3"/>
          <w:attr w:name="Month" w:val="1"/>
          <w:attr w:name="Year" w:val="2002"/>
        </w:smartTagPr>
        <w:r w:rsidRPr="000E4B98">
          <w:rPr>
            <w:lang w:val="lv-LV"/>
          </w:rPr>
          <w:t>2.1.3</w:t>
        </w:r>
      </w:smartTag>
      <w:r w:rsidRPr="000E4B98">
        <w:rPr>
          <w:lang w:val="lv-LV"/>
        </w:rPr>
        <w:t>., 2.1.3.</w:t>
      </w:r>
      <w:r w:rsidRPr="000E4B98">
        <w:rPr>
          <w:vertAlign w:val="superscript"/>
          <w:lang w:val="lv-LV"/>
        </w:rPr>
        <w:t xml:space="preserve">1 </w:t>
      </w:r>
      <w:r w:rsidRPr="000E4B98">
        <w:rPr>
          <w:lang w:val="lv-LV"/>
        </w:rPr>
        <w:t>un 2.1.3.</w:t>
      </w:r>
      <w:r w:rsidRPr="000E4B98">
        <w:rPr>
          <w:vertAlign w:val="superscript"/>
          <w:lang w:val="lv-LV"/>
        </w:rPr>
        <w:t>2</w:t>
      </w:r>
      <w:r w:rsidRPr="000E4B98">
        <w:rPr>
          <w:lang w:val="lv-LV"/>
        </w:rPr>
        <w:t xml:space="preserve"> punktā minēto personu nodrošināšanas ar Dzīvokli, Mājā vēl ir brīvi Dzīvokļi, tos var izīrēt citām trūcīgo vai sociāli mazaizsargāto iedzīvotāju kategorijām, kuras ir reģistrētas pašvaldības palīdzībai dzīvokļa jautājumu risināšanā vispārējā kārtībā.</w:t>
      </w:r>
    </w:p>
    <w:p w:rsidR="00EE2AB6" w:rsidRPr="000E4B98" w:rsidRDefault="00EE2AB6" w:rsidP="00EE2AB6">
      <w:pPr>
        <w:spacing w:line="360" w:lineRule="auto"/>
        <w:ind w:firstLine="720"/>
        <w:jc w:val="both"/>
        <w:rPr>
          <w:i/>
          <w:lang w:val="lv-LV"/>
        </w:rPr>
      </w:pPr>
      <w:r w:rsidRPr="000E4B98">
        <w:rPr>
          <w:i/>
          <w:lang w:val="lv-LV"/>
        </w:rPr>
        <w:t>(labots 27.10.2016.)</w:t>
      </w:r>
    </w:p>
    <w:p w:rsidR="00EE2AB6" w:rsidRPr="000E4B98" w:rsidRDefault="00EE2AB6" w:rsidP="00EE2AB6">
      <w:pPr>
        <w:spacing w:line="360" w:lineRule="auto"/>
        <w:ind w:firstLine="720"/>
        <w:jc w:val="both"/>
        <w:rPr>
          <w:lang w:val="lv-LV"/>
        </w:rPr>
      </w:pPr>
      <w:r w:rsidRPr="000E4B98">
        <w:rPr>
          <w:lang w:val="lv-LV"/>
        </w:rPr>
        <w:t>2.1.5. neizvērtējot tiesības īrēt sociālo dzīvokli, var pieņemt lēmumu personai izīrēt sociālo dzīvokli ārkārtas situācijā, ja stihiskas nelaimes vai iepriekš neparedzētu apstākļu dēļ līdzšinējā dzīvojamā telpa kļuvusi nelietojama.</w:t>
      </w:r>
    </w:p>
    <w:p w:rsidR="00EE2AB6" w:rsidRDefault="00EE2AB6" w:rsidP="00EE2AB6">
      <w:pPr>
        <w:spacing w:line="360" w:lineRule="auto"/>
        <w:jc w:val="both"/>
        <w:rPr>
          <w:lang w:val="lv-LV"/>
        </w:rPr>
      </w:pPr>
      <w:r w:rsidRPr="000E4B98">
        <w:rPr>
          <w:lang w:val="lv-LV"/>
        </w:rPr>
        <w:tab/>
        <w:t>2.2. Persona, izņemot bezpajumtnieku, kurš pretendē uz dzīvojamās platības īri Mājā, iesniedz Gulbenes novada domē šādus dokumentus:</w:t>
      </w:r>
    </w:p>
    <w:p w:rsidR="00C3492E" w:rsidRPr="000E4B98" w:rsidRDefault="00C3492E" w:rsidP="00C3492E">
      <w:pPr>
        <w:spacing w:line="360" w:lineRule="auto"/>
        <w:jc w:val="both"/>
        <w:rPr>
          <w:lang w:val="lv-LV"/>
        </w:rPr>
      </w:pPr>
      <w:r>
        <w:rPr>
          <w:i/>
          <w:lang w:val="lv-LV"/>
        </w:rPr>
        <w:t>(</w:t>
      </w:r>
      <w:r w:rsidRPr="000E4B98">
        <w:rPr>
          <w:i/>
          <w:lang w:val="lv-LV"/>
        </w:rPr>
        <w:t>labots 2</w:t>
      </w:r>
      <w:r>
        <w:rPr>
          <w:i/>
          <w:lang w:val="lv-LV"/>
        </w:rPr>
        <w:t>8</w:t>
      </w:r>
      <w:r w:rsidRPr="000E4B98">
        <w:rPr>
          <w:i/>
          <w:lang w:val="lv-LV"/>
        </w:rPr>
        <w:t>.11.2017</w:t>
      </w:r>
      <w:r>
        <w:rPr>
          <w:i/>
          <w:lang w:val="lv-LV"/>
        </w:rPr>
        <w:t>.)</w:t>
      </w:r>
    </w:p>
    <w:p w:rsidR="00EE2AB6" w:rsidRPr="000E4B98" w:rsidRDefault="00EE2AB6" w:rsidP="00EE2AB6">
      <w:pPr>
        <w:spacing w:line="360" w:lineRule="auto"/>
        <w:jc w:val="both"/>
        <w:rPr>
          <w:lang w:val="lv-LV"/>
        </w:rPr>
      </w:pPr>
      <w:r w:rsidRPr="000E4B98">
        <w:rPr>
          <w:lang w:val="lv-LV"/>
        </w:rPr>
        <w:tab/>
      </w:r>
      <w:smartTag w:uri="schemas-tilde-lv/tildestengine" w:element="date">
        <w:smartTagPr>
          <w:attr w:name="Day" w:val="1"/>
          <w:attr w:name="Month" w:val="2"/>
          <w:attr w:name="Year" w:val="2002"/>
        </w:smartTagPr>
        <w:r w:rsidRPr="000E4B98">
          <w:rPr>
            <w:lang w:val="lv-LV"/>
          </w:rPr>
          <w:t>2.2.1</w:t>
        </w:r>
      </w:smartTag>
      <w:r w:rsidRPr="000E4B98">
        <w:rPr>
          <w:lang w:val="lv-LV"/>
        </w:rPr>
        <w:t xml:space="preserve">. </w:t>
      </w:r>
      <w:smartTag w:uri="schemas-tilde-lv/tildestengine" w:element="veidnes">
        <w:smartTagPr>
          <w:attr w:name="baseform" w:val="iesniegum|s"/>
          <w:attr w:name="id" w:val="-1"/>
          <w:attr w:name="text" w:val="iesniegumu"/>
        </w:smartTagPr>
        <w:r w:rsidRPr="000E4B98">
          <w:rPr>
            <w:lang w:val="lv-LV"/>
          </w:rPr>
          <w:t>iesniegumu</w:t>
        </w:r>
      </w:smartTag>
      <w:r w:rsidRPr="000E4B98">
        <w:rPr>
          <w:lang w:val="lv-LV"/>
        </w:rPr>
        <w:t xml:space="preserve"> par dzīvojamās platības īrēšanu Mājā, kuru parakstījuši visi pilngadīgie ģimenes locekļi, kas pretendē uz palīdzību;</w:t>
      </w:r>
    </w:p>
    <w:p w:rsidR="00EE2AB6" w:rsidRPr="000E4B98" w:rsidRDefault="00EE2AB6" w:rsidP="00EE2AB6">
      <w:pPr>
        <w:spacing w:line="360" w:lineRule="auto"/>
        <w:jc w:val="both"/>
        <w:rPr>
          <w:lang w:val="lv-LV"/>
        </w:rPr>
      </w:pPr>
      <w:r w:rsidRPr="000E4B98">
        <w:rPr>
          <w:lang w:val="lv-LV"/>
        </w:rPr>
        <w:tab/>
      </w:r>
      <w:smartTag w:uri="schemas-tilde-lv/tildestengine" w:element="date">
        <w:smartTagPr>
          <w:attr w:name="Day" w:val="2"/>
          <w:attr w:name="Month" w:val="2"/>
          <w:attr w:name="Year" w:val="2002"/>
        </w:smartTagPr>
        <w:r w:rsidRPr="000E4B98">
          <w:rPr>
            <w:lang w:val="lv-LV"/>
          </w:rPr>
          <w:t>2.2.2</w:t>
        </w:r>
      </w:smartTag>
      <w:r w:rsidRPr="000E4B98">
        <w:rPr>
          <w:lang w:val="lv-LV"/>
        </w:rPr>
        <w:t>. dokumentus par darba algas vai par valsts sociālo pabalstu, pensiju apmēru;</w:t>
      </w:r>
    </w:p>
    <w:p w:rsidR="00EE2AB6" w:rsidRPr="000E4B98" w:rsidRDefault="00EE2AB6" w:rsidP="00EE2AB6">
      <w:pPr>
        <w:spacing w:line="360" w:lineRule="auto"/>
        <w:jc w:val="both"/>
        <w:rPr>
          <w:lang w:val="lv-LV"/>
        </w:rPr>
      </w:pPr>
      <w:r w:rsidRPr="000E4B98">
        <w:rPr>
          <w:lang w:val="lv-LV"/>
        </w:rPr>
        <w:tab/>
      </w:r>
      <w:smartTag w:uri="schemas-tilde-lv/tildestengine" w:element="date">
        <w:smartTagPr>
          <w:attr w:name="Day" w:val="3"/>
          <w:attr w:name="Month" w:val="2"/>
          <w:attr w:name="Year" w:val="2002"/>
        </w:smartTagPr>
        <w:r w:rsidRPr="000E4B98">
          <w:rPr>
            <w:lang w:val="lv-LV"/>
          </w:rPr>
          <w:t>2.2.3</w:t>
        </w:r>
      </w:smartTag>
      <w:r w:rsidRPr="000E4B98">
        <w:rPr>
          <w:lang w:val="lv-LV"/>
        </w:rPr>
        <w:t>. invalīdi – invaliditātes apliecību;</w:t>
      </w:r>
    </w:p>
    <w:p w:rsidR="00EE2AB6" w:rsidRPr="000E4B98" w:rsidRDefault="00EE2AB6" w:rsidP="00EE2AB6">
      <w:pPr>
        <w:spacing w:line="360" w:lineRule="auto"/>
        <w:jc w:val="both"/>
        <w:rPr>
          <w:lang w:val="lv-LV"/>
        </w:rPr>
      </w:pPr>
      <w:r w:rsidRPr="000E4B98">
        <w:rPr>
          <w:lang w:val="lv-LV"/>
        </w:rPr>
        <w:tab/>
        <w:t>2.2.4. iesniedz ģimenes ārsta izziņu par medicīniskās kontrindikācijas neesamību.</w:t>
      </w:r>
    </w:p>
    <w:p w:rsidR="00EE2AB6" w:rsidRPr="000E4B98" w:rsidRDefault="00EE2AB6" w:rsidP="00EE2AB6">
      <w:pPr>
        <w:spacing w:line="360" w:lineRule="auto"/>
        <w:ind w:firstLine="720"/>
        <w:jc w:val="both"/>
        <w:rPr>
          <w:lang w:val="lv-LV"/>
        </w:rPr>
      </w:pPr>
      <w:r w:rsidRPr="000E4B98">
        <w:rPr>
          <w:lang w:val="lv-LV"/>
        </w:rPr>
        <w:t>2.3. Persona (ģimene) zaudē tiesības īrēt Dzīvokli, ja tā vairs neatbilst Nolikuma noteikumiem.</w:t>
      </w:r>
    </w:p>
    <w:p w:rsidR="00EE2AB6" w:rsidRPr="000E4B98" w:rsidRDefault="00EE2AB6" w:rsidP="00EE2AB6">
      <w:pPr>
        <w:spacing w:line="360" w:lineRule="auto"/>
        <w:ind w:firstLine="720"/>
        <w:jc w:val="both"/>
        <w:rPr>
          <w:lang w:val="lv-LV"/>
        </w:rPr>
      </w:pPr>
      <w:r w:rsidRPr="000E4B98">
        <w:rPr>
          <w:lang w:val="lv-LV"/>
        </w:rPr>
        <w:t>2.4. Mājā dzīvojamā platība netiek piešķirta:</w:t>
      </w:r>
    </w:p>
    <w:p w:rsidR="00EE2AB6" w:rsidRPr="000E4B98" w:rsidRDefault="00EE2AB6" w:rsidP="00EE2AB6">
      <w:pPr>
        <w:spacing w:line="360" w:lineRule="auto"/>
        <w:ind w:firstLine="720"/>
        <w:jc w:val="both"/>
        <w:rPr>
          <w:lang w:val="lv-LV"/>
        </w:rPr>
      </w:pPr>
      <w:r w:rsidRPr="000E4B98">
        <w:rPr>
          <w:lang w:val="lv-LV"/>
        </w:rPr>
        <w:t>2.4.1. personām, kuras atgriezušās no apcietinājuma soda izciešanas iestādē;</w:t>
      </w:r>
    </w:p>
    <w:p w:rsidR="00EE2AB6" w:rsidRPr="000E4B98" w:rsidRDefault="00EE2AB6" w:rsidP="00EE2AB6">
      <w:pPr>
        <w:spacing w:line="360" w:lineRule="auto"/>
        <w:ind w:firstLine="720"/>
        <w:jc w:val="both"/>
        <w:rPr>
          <w:lang w:val="lv-LV"/>
        </w:rPr>
      </w:pPr>
      <w:r w:rsidRPr="000E4B98">
        <w:rPr>
          <w:lang w:val="lv-LV"/>
        </w:rPr>
        <w:t>2.4.2. personām, kurām pieder nekustamais īpašums vai manta, kuru var izteikt naudas ekvivalentā (cena/vērtība), izņemot gadījumus, ja tiek slēgts civiltiesisks darījums par šī īpašuma vai mantas īpašumtiesību nodošanu pašvaldībai.</w:t>
      </w:r>
    </w:p>
    <w:p w:rsidR="00EE2AB6" w:rsidRPr="000E4B98" w:rsidRDefault="00EE2AB6" w:rsidP="00EE2AB6">
      <w:pPr>
        <w:spacing w:line="360" w:lineRule="auto"/>
        <w:ind w:firstLine="720"/>
        <w:jc w:val="both"/>
        <w:rPr>
          <w:lang w:val="lv-LV"/>
        </w:rPr>
      </w:pPr>
      <w:r w:rsidRPr="000E4B98">
        <w:rPr>
          <w:lang w:val="lv-LV"/>
        </w:rPr>
        <w:t>2.4.3. personām, kurām ir medicīniskā kontrindikācija.</w:t>
      </w:r>
    </w:p>
    <w:p w:rsidR="00EE2AB6" w:rsidRPr="000E4B98" w:rsidRDefault="00C3492E" w:rsidP="00EE2AB6">
      <w:pPr>
        <w:ind w:firstLine="720"/>
        <w:jc w:val="both"/>
        <w:rPr>
          <w:i/>
          <w:lang w:val="lv-LV"/>
        </w:rPr>
      </w:pPr>
      <w:r>
        <w:rPr>
          <w:i/>
          <w:lang w:val="lv-LV"/>
        </w:rPr>
        <w:t>(labots 27.10.2016.</w:t>
      </w:r>
      <w:r w:rsidR="00EE2AB6" w:rsidRPr="000E4B98">
        <w:rPr>
          <w:i/>
          <w:lang w:val="lv-LV"/>
        </w:rPr>
        <w:t>)</w:t>
      </w:r>
    </w:p>
    <w:p w:rsidR="00EE2AB6" w:rsidRPr="000E4B98" w:rsidRDefault="00EE2AB6" w:rsidP="00EE2AB6">
      <w:pPr>
        <w:ind w:firstLine="720"/>
        <w:jc w:val="both"/>
        <w:rPr>
          <w:i/>
          <w:lang w:val="lv-LV"/>
        </w:rPr>
      </w:pPr>
    </w:p>
    <w:p w:rsidR="00EE2AB6" w:rsidRPr="000E4B98" w:rsidRDefault="00EE2AB6" w:rsidP="00EE2AB6">
      <w:pPr>
        <w:spacing w:line="360" w:lineRule="auto"/>
        <w:jc w:val="both"/>
        <w:rPr>
          <w:strike/>
          <w:lang w:val="lv-LV"/>
        </w:rPr>
      </w:pPr>
    </w:p>
    <w:p w:rsidR="00EE2AB6" w:rsidRPr="000E4B98" w:rsidRDefault="00EE2AB6" w:rsidP="00EE2AB6">
      <w:pPr>
        <w:spacing w:line="360" w:lineRule="auto"/>
        <w:ind w:firstLine="720"/>
        <w:jc w:val="both"/>
        <w:rPr>
          <w:color w:val="FF0000"/>
          <w:lang w:val="lv-LV"/>
        </w:rPr>
      </w:pPr>
    </w:p>
    <w:p w:rsidR="00EE2AB6" w:rsidRPr="000E4B98" w:rsidRDefault="00EE2AB6" w:rsidP="00EE2AB6">
      <w:pPr>
        <w:jc w:val="both"/>
        <w:rPr>
          <w:lang w:val="lv-LV"/>
        </w:rPr>
      </w:pPr>
    </w:p>
    <w:p w:rsidR="00EE2AB6" w:rsidRPr="000E4B98" w:rsidRDefault="00EE2AB6" w:rsidP="00EE2AB6">
      <w:pPr>
        <w:jc w:val="center"/>
        <w:rPr>
          <w:b/>
          <w:lang w:val="lv-LV"/>
        </w:rPr>
      </w:pPr>
      <w:r w:rsidRPr="000E4B98">
        <w:rPr>
          <w:b/>
          <w:lang w:val="lv-LV"/>
        </w:rPr>
        <w:t xml:space="preserve">3. Dzīvokļa izīrēšanas kārtība un īres </w:t>
      </w:r>
      <w:smartTag w:uri="schemas-tilde-lv/tildestengine" w:element="veidnes">
        <w:smartTagPr>
          <w:attr w:name="baseform" w:val="līgum|s"/>
          <w:attr w:name="id" w:val="-1"/>
          <w:attr w:name="text" w:val="līgums"/>
        </w:smartTagPr>
        <w:r w:rsidRPr="000E4B98">
          <w:rPr>
            <w:b/>
            <w:lang w:val="lv-LV"/>
          </w:rPr>
          <w:t>līgums</w:t>
        </w:r>
      </w:smartTag>
    </w:p>
    <w:p w:rsidR="00EE2AB6" w:rsidRPr="000E4B98" w:rsidRDefault="00EE2AB6" w:rsidP="00EE2AB6">
      <w:pPr>
        <w:jc w:val="center"/>
        <w:rPr>
          <w:b/>
          <w:lang w:val="lv-LV"/>
        </w:rPr>
      </w:pPr>
    </w:p>
    <w:p w:rsidR="00EE2AB6" w:rsidRPr="000E4B98" w:rsidRDefault="00EE2AB6" w:rsidP="00EE2AB6">
      <w:pPr>
        <w:spacing w:line="360" w:lineRule="auto"/>
        <w:jc w:val="both"/>
        <w:rPr>
          <w:lang w:val="lv-LV"/>
        </w:rPr>
      </w:pPr>
      <w:r w:rsidRPr="000E4B98">
        <w:rPr>
          <w:lang w:val="lv-LV"/>
        </w:rPr>
        <w:tab/>
        <w:t>3.1. Tiesības īrēt Dzīvokli iegūst persona (ģimene), par kuru ir pieņemts attiecīgs Gulbenes novada domes lēmums.</w:t>
      </w:r>
    </w:p>
    <w:p w:rsidR="00EE2AB6" w:rsidRPr="000E4B98" w:rsidRDefault="00EE2AB6" w:rsidP="00EE2AB6">
      <w:pPr>
        <w:spacing w:line="360" w:lineRule="auto"/>
        <w:jc w:val="both"/>
        <w:rPr>
          <w:lang w:val="lv-LV"/>
        </w:rPr>
      </w:pPr>
      <w:r w:rsidRPr="000E4B98">
        <w:rPr>
          <w:lang w:val="lv-LV"/>
        </w:rPr>
        <w:lastRenderedPageBreak/>
        <w:tab/>
        <w:t xml:space="preserve">3.2. Nosakot Dzīvokļa izīrēšanas secību, ņem vērā </w:t>
      </w:r>
      <w:smartTag w:uri="schemas-tilde-lv/tildestengine" w:element="veidnes">
        <w:smartTagPr>
          <w:attr w:name="baseform" w:val="iesniegum|s"/>
          <w:attr w:name="id" w:val="-1"/>
          <w:attr w:name="text" w:val="iesnieguma"/>
        </w:smartTagPr>
        <w:r w:rsidRPr="000E4B98">
          <w:rPr>
            <w:lang w:val="lv-LV"/>
          </w:rPr>
          <w:t>iesnieguma</w:t>
        </w:r>
      </w:smartTag>
      <w:r w:rsidRPr="000E4B98">
        <w:rPr>
          <w:lang w:val="lv-LV"/>
        </w:rPr>
        <w:t xml:space="preserve"> iesniegšanas laiku, kā arī personas (ģimenes) pašreizējo nodrošinātību ar dzīvojamo telpu, veselības stāvokli u.c. apstākļus.</w:t>
      </w:r>
    </w:p>
    <w:p w:rsidR="00EE2AB6" w:rsidRPr="000E4B98" w:rsidRDefault="00EE2AB6" w:rsidP="00EE2AB6">
      <w:pPr>
        <w:spacing w:line="360" w:lineRule="auto"/>
        <w:jc w:val="both"/>
        <w:rPr>
          <w:lang w:val="lv-LV"/>
        </w:rPr>
      </w:pPr>
      <w:r w:rsidRPr="000E4B98">
        <w:rPr>
          <w:lang w:val="lv-LV"/>
        </w:rPr>
        <w:tab/>
        <w:t xml:space="preserve">3.3. Īres </w:t>
      </w:r>
      <w:smartTag w:uri="schemas-tilde-lv/tildestengine" w:element="veidnes">
        <w:smartTagPr>
          <w:attr w:name="baseform" w:val="līgum|s"/>
          <w:attr w:name="id" w:val="-1"/>
          <w:attr w:name="text" w:val="līgums"/>
        </w:smartTagPr>
        <w:r w:rsidRPr="000E4B98">
          <w:rPr>
            <w:lang w:val="lv-LV"/>
          </w:rPr>
          <w:t>līgums</w:t>
        </w:r>
      </w:smartTag>
      <w:r w:rsidRPr="000E4B98">
        <w:rPr>
          <w:lang w:val="lv-LV"/>
        </w:rPr>
        <w:t xml:space="preserve"> tiek slēgts uz laika periodu ne ilgāku par 6 mēnešiem. </w:t>
      </w:r>
    </w:p>
    <w:p w:rsidR="00EE2AB6" w:rsidRPr="000E4B98" w:rsidRDefault="00EE2AB6" w:rsidP="00EE2AB6">
      <w:pPr>
        <w:spacing w:line="360" w:lineRule="auto"/>
        <w:jc w:val="both"/>
        <w:rPr>
          <w:lang w:val="lv-LV"/>
        </w:rPr>
      </w:pPr>
      <w:r w:rsidRPr="000E4B98">
        <w:rPr>
          <w:lang w:val="lv-LV"/>
        </w:rPr>
        <w:tab/>
        <w:t xml:space="preserve">3.4. </w:t>
      </w:r>
      <w:smartTag w:uri="schemas-tilde-lv/tildestengine" w:element="veidnes">
        <w:smartTagPr>
          <w:attr w:name="baseform" w:val="līgum|s"/>
          <w:attr w:name="id" w:val="-1"/>
          <w:attr w:name="text" w:val="līgums"/>
        </w:smartTagPr>
        <w:r w:rsidRPr="000E4B98">
          <w:rPr>
            <w:lang w:val="lv-LV"/>
          </w:rPr>
          <w:t>Līgums</w:t>
        </w:r>
      </w:smartTag>
      <w:r w:rsidRPr="000E4B98">
        <w:rPr>
          <w:lang w:val="lv-LV"/>
        </w:rPr>
        <w:t xml:space="preserve"> var tikts pagarināts uz </w:t>
      </w:r>
      <w:proofErr w:type="gramStart"/>
      <w:r w:rsidRPr="000E4B98">
        <w:rPr>
          <w:lang w:val="lv-LV"/>
        </w:rPr>
        <w:t>nākošo periodu</w:t>
      </w:r>
      <w:proofErr w:type="gramEnd"/>
      <w:r w:rsidRPr="000E4B98">
        <w:rPr>
          <w:lang w:val="lv-LV"/>
        </w:rPr>
        <w:t xml:space="preserve">, ja pēc </w:t>
      </w:r>
      <w:smartTag w:uri="schemas-tilde-lv/tildestengine" w:element="veidnes">
        <w:smartTagPr>
          <w:attr w:name="baseform" w:val="līgum|s"/>
          <w:attr w:name="id" w:val="-1"/>
          <w:attr w:name="text" w:val="līguma"/>
        </w:smartTagPr>
        <w:r w:rsidRPr="000E4B98">
          <w:rPr>
            <w:lang w:val="lv-LV"/>
          </w:rPr>
          <w:t>līguma</w:t>
        </w:r>
      </w:smartTag>
      <w:r w:rsidRPr="000E4B98">
        <w:rPr>
          <w:lang w:val="lv-LV"/>
        </w:rPr>
        <w:t xml:space="preserve"> termiņa izbeigšanās īrnieks nav zaudējis tiesības īrēt Dzīvokli. Šim nolūkam Gulbenes novada domē jāiesniedz visi nepieciešamie dokumenti, kas apliecina tiesības uz Dzīvokļa īres tiesībām.</w:t>
      </w:r>
    </w:p>
    <w:p w:rsidR="00EE2AB6" w:rsidRPr="000E4B98" w:rsidRDefault="00EE2AB6" w:rsidP="00EE2AB6">
      <w:pPr>
        <w:spacing w:line="360" w:lineRule="auto"/>
        <w:jc w:val="both"/>
        <w:rPr>
          <w:lang w:val="lv-LV"/>
        </w:rPr>
      </w:pPr>
      <w:r w:rsidRPr="000E4B98">
        <w:rPr>
          <w:lang w:val="lv-LV"/>
        </w:rPr>
        <w:tab/>
        <w:t xml:space="preserve">3.5. Sociālā dzīvokļa īres </w:t>
      </w:r>
      <w:smartTag w:uri="schemas-tilde-lv/tildestengine" w:element="veidnes">
        <w:smartTagPr>
          <w:attr w:name="baseform" w:val="līgum|s"/>
          <w:attr w:name="id" w:val="-1"/>
          <w:attr w:name="text" w:val="līgumu"/>
        </w:smartTagPr>
        <w:r w:rsidRPr="000E4B98">
          <w:rPr>
            <w:lang w:val="lv-LV"/>
          </w:rPr>
          <w:t>līgumu</w:t>
        </w:r>
      </w:smartTag>
      <w:r w:rsidRPr="000E4B98">
        <w:rPr>
          <w:lang w:val="lv-LV"/>
        </w:rPr>
        <w:t xml:space="preserve"> slēdz rakstveidā.</w:t>
      </w:r>
    </w:p>
    <w:p w:rsidR="00EE2AB6" w:rsidRPr="000E4B98" w:rsidRDefault="00EE2AB6" w:rsidP="00EE2AB6">
      <w:pPr>
        <w:spacing w:line="360" w:lineRule="auto"/>
        <w:ind w:firstLine="720"/>
        <w:jc w:val="both"/>
        <w:rPr>
          <w:i/>
          <w:lang w:val="lv-LV"/>
        </w:rPr>
      </w:pPr>
      <w:r w:rsidRPr="000E4B98">
        <w:rPr>
          <w:lang w:val="lv-LV"/>
        </w:rPr>
        <w:t>3.6.</w:t>
      </w:r>
      <w:r w:rsidRPr="000E4B98">
        <w:rPr>
          <w:i/>
          <w:lang w:val="lv-LV"/>
        </w:rPr>
        <w:t xml:space="preserve"> </w:t>
      </w:r>
      <w:r w:rsidRPr="000E4B98">
        <w:rPr>
          <w:lang w:val="lv-LV"/>
        </w:rPr>
        <w:t xml:space="preserve">Ar bezpajumtniekiem tiek slēgta vienošanās starp Gulbenes novada Sociālā dienesta pakalpojumu nodaļas vadītāju un bezpajumtnieku </w:t>
      </w:r>
      <w:r w:rsidRPr="000E4B98">
        <w:rPr>
          <w:i/>
          <w:lang w:val="lv-LV"/>
        </w:rPr>
        <w:t>(grozījumi izdarīti 2</w:t>
      </w:r>
      <w:r w:rsidR="00C3492E">
        <w:rPr>
          <w:i/>
          <w:lang w:val="lv-LV"/>
        </w:rPr>
        <w:t>8</w:t>
      </w:r>
      <w:r w:rsidRPr="000E4B98">
        <w:rPr>
          <w:i/>
          <w:lang w:val="lv-LV"/>
        </w:rPr>
        <w:t>.11.2017.).</w:t>
      </w:r>
    </w:p>
    <w:p w:rsidR="00EE2AB6" w:rsidRPr="000E4B98" w:rsidRDefault="00EE2AB6" w:rsidP="00EE2AB6">
      <w:pPr>
        <w:spacing w:line="360" w:lineRule="auto"/>
        <w:ind w:firstLine="720"/>
        <w:jc w:val="both"/>
        <w:rPr>
          <w:lang w:val="lv-LV"/>
        </w:rPr>
      </w:pPr>
      <w:r w:rsidRPr="000E4B98">
        <w:rPr>
          <w:lang w:val="lv-LV"/>
        </w:rPr>
        <w:t xml:space="preserve">3.7. Bezpajumtniekam naktsmītne var tikt nodrošināta no vienas diennakts līdz trīs mēnešiem. </w:t>
      </w:r>
    </w:p>
    <w:p w:rsidR="00EE2AB6" w:rsidRPr="000E4B98" w:rsidRDefault="00EE2AB6" w:rsidP="00EE2AB6">
      <w:pPr>
        <w:spacing w:line="360" w:lineRule="auto"/>
        <w:jc w:val="both"/>
        <w:rPr>
          <w:i/>
          <w:lang w:val="lv-LV"/>
        </w:rPr>
      </w:pPr>
      <w:r w:rsidRPr="000E4B98">
        <w:rPr>
          <w:i/>
          <w:lang w:val="lv-LV"/>
        </w:rPr>
        <w:t>(grozījumi izdarīti 2</w:t>
      </w:r>
      <w:r w:rsidR="00C3492E">
        <w:rPr>
          <w:i/>
          <w:lang w:val="lv-LV"/>
        </w:rPr>
        <w:t>8</w:t>
      </w:r>
      <w:r w:rsidRPr="000E4B98">
        <w:rPr>
          <w:i/>
          <w:lang w:val="lv-LV"/>
        </w:rPr>
        <w:t>.11.2017.).</w:t>
      </w:r>
    </w:p>
    <w:p w:rsidR="00EE2AB6" w:rsidRPr="000E4B98" w:rsidRDefault="00EE2AB6" w:rsidP="00EE2AB6">
      <w:pPr>
        <w:spacing w:line="360" w:lineRule="auto"/>
        <w:jc w:val="both"/>
        <w:rPr>
          <w:lang w:val="lv-LV"/>
        </w:rPr>
      </w:pPr>
    </w:p>
    <w:p w:rsidR="00EE2AB6" w:rsidRPr="000E4B98" w:rsidRDefault="00EE2AB6" w:rsidP="00EE2AB6">
      <w:pPr>
        <w:jc w:val="center"/>
        <w:rPr>
          <w:b/>
          <w:lang w:val="lv-LV"/>
        </w:rPr>
      </w:pPr>
      <w:r w:rsidRPr="000E4B98">
        <w:rPr>
          <w:b/>
          <w:lang w:val="lv-LV"/>
        </w:rPr>
        <w:t>4. Maksa par Mājas apsaimniekošanu</w:t>
      </w:r>
    </w:p>
    <w:p w:rsidR="00EE2AB6" w:rsidRPr="000E4B98" w:rsidRDefault="00EE2AB6" w:rsidP="00EE2AB6">
      <w:pPr>
        <w:jc w:val="right"/>
        <w:rPr>
          <w:b/>
          <w:lang w:val="lv-LV"/>
        </w:rPr>
      </w:pPr>
    </w:p>
    <w:p w:rsidR="00EE2AB6" w:rsidRPr="000E4B98" w:rsidRDefault="00EE2AB6" w:rsidP="00EE2AB6">
      <w:pPr>
        <w:spacing w:line="360" w:lineRule="auto"/>
        <w:jc w:val="both"/>
        <w:rPr>
          <w:lang w:val="lv-LV"/>
        </w:rPr>
      </w:pPr>
      <w:r w:rsidRPr="000E4B98">
        <w:rPr>
          <w:lang w:val="lv-LV"/>
        </w:rPr>
        <w:tab/>
        <w:t>4.1. Uzturēšanās maksa mēnesī tiek noteikta saskaņā ar novada domes noteiktajiem maksas pakalpojumiem.</w:t>
      </w:r>
    </w:p>
    <w:p w:rsidR="00EE2AB6" w:rsidRPr="000E4B98" w:rsidRDefault="00EE2AB6" w:rsidP="00EE2AB6">
      <w:pPr>
        <w:spacing w:line="360" w:lineRule="auto"/>
        <w:jc w:val="both"/>
        <w:rPr>
          <w:lang w:val="lv-LV"/>
        </w:rPr>
      </w:pPr>
      <w:r w:rsidRPr="000E4B98">
        <w:rPr>
          <w:lang w:val="lv-LV"/>
        </w:rPr>
        <w:tab/>
        <w:t>4.2. Trūcīgās un maznodrošinātās personas (ģimenes) ir tiesīgas prasīt sociālo palīdzību – dzīvokļa pabalstu.</w:t>
      </w:r>
    </w:p>
    <w:p w:rsidR="00EE2AB6" w:rsidRPr="000E4B98" w:rsidRDefault="00EE2AB6" w:rsidP="00EE2AB6">
      <w:pPr>
        <w:ind w:firstLine="720"/>
        <w:jc w:val="both"/>
        <w:rPr>
          <w:i/>
          <w:lang w:val="lv-LV"/>
        </w:rPr>
      </w:pPr>
      <w:r w:rsidRPr="000E4B98">
        <w:rPr>
          <w:i/>
          <w:lang w:val="lv-LV"/>
        </w:rPr>
        <w:t>(labots 27.10.2016.)</w:t>
      </w:r>
    </w:p>
    <w:p w:rsidR="00EE2AB6" w:rsidRPr="000E4B98" w:rsidRDefault="00EE2AB6" w:rsidP="00EE2AB6">
      <w:pPr>
        <w:jc w:val="center"/>
        <w:rPr>
          <w:b/>
          <w:lang w:val="lv-LV"/>
        </w:rPr>
      </w:pPr>
      <w:proofErr w:type="gramStart"/>
      <w:r w:rsidRPr="000E4B98">
        <w:rPr>
          <w:b/>
          <w:lang w:val="lv-LV"/>
        </w:rPr>
        <w:t>5. Īrnieku tiesības un pienākumi</w:t>
      </w:r>
      <w:proofErr w:type="gramEnd"/>
    </w:p>
    <w:p w:rsidR="00EE2AB6" w:rsidRPr="000E4B98" w:rsidRDefault="00EE2AB6" w:rsidP="00EE2AB6">
      <w:pPr>
        <w:jc w:val="center"/>
        <w:rPr>
          <w:b/>
          <w:lang w:val="lv-LV"/>
        </w:rPr>
      </w:pPr>
    </w:p>
    <w:p w:rsidR="00EE2AB6" w:rsidRPr="000E4B98" w:rsidRDefault="00EE2AB6" w:rsidP="00EE2AB6">
      <w:pPr>
        <w:spacing w:line="360" w:lineRule="auto"/>
        <w:jc w:val="both"/>
        <w:rPr>
          <w:lang w:val="lv-LV"/>
        </w:rPr>
      </w:pPr>
      <w:r w:rsidRPr="000E4B98">
        <w:rPr>
          <w:lang w:val="lv-LV"/>
        </w:rPr>
        <w:tab/>
        <w:t>5.1. Dzīvojamās telpas un koplietošanas telpas var izmantot tikai tam paredzētajiem mērķiem.</w:t>
      </w:r>
    </w:p>
    <w:p w:rsidR="00EE2AB6" w:rsidRPr="000E4B98" w:rsidRDefault="00EE2AB6" w:rsidP="00EE2AB6">
      <w:pPr>
        <w:spacing w:line="360" w:lineRule="auto"/>
        <w:jc w:val="both"/>
        <w:rPr>
          <w:strike/>
          <w:lang w:val="lv-LV"/>
        </w:rPr>
      </w:pPr>
      <w:r w:rsidRPr="000E4B98">
        <w:rPr>
          <w:lang w:val="lv-LV"/>
        </w:rPr>
        <w:tab/>
        <w:t>5.2. Dzīvoklī drīkst iemitināt tikai tās personas, kuras ierakstītas īres līgumā.</w:t>
      </w:r>
    </w:p>
    <w:p w:rsidR="00EE2AB6" w:rsidRPr="000E4B98" w:rsidRDefault="00EE2AB6" w:rsidP="00EE2AB6">
      <w:pPr>
        <w:spacing w:before="240" w:line="360" w:lineRule="auto"/>
        <w:jc w:val="both"/>
        <w:rPr>
          <w:lang w:val="lv-LV"/>
        </w:rPr>
      </w:pPr>
      <w:r w:rsidRPr="000E4B98">
        <w:rPr>
          <w:lang w:val="lv-LV"/>
        </w:rPr>
        <w:tab/>
        <w:t>5.3. Mājas iemītnieku pienākums ir:</w:t>
      </w:r>
    </w:p>
    <w:p w:rsidR="00EE2AB6" w:rsidRPr="000E4B98" w:rsidRDefault="00EE2AB6" w:rsidP="00EE2AB6">
      <w:pPr>
        <w:spacing w:line="360" w:lineRule="auto"/>
        <w:jc w:val="both"/>
        <w:rPr>
          <w:lang w:val="lv-LV"/>
        </w:rPr>
      </w:pPr>
      <w:r w:rsidRPr="000E4B98">
        <w:rPr>
          <w:lang w:val="lv-LV"/>
        </w:rPr>
        <w:tab/>
      </w:r>
      <w:smartTag w:uri="schemas-tilde-lv/tildestengine" w:element="date">
        <w:smartTagPr>
          <w:attr w:name="Day" w:val="1"/>
          <w:attr w:name="Month" w:val="3"/>
          <w:attr w:name="Year" w:val="2005"/>
        </w:smartTagPr>
        <w:r w:rsidRPr="000E4B98">
          <w:rPr>
            <w:lang w:val="lv-LV"/>
          </w:rPr>
          <w:t>5.3.1</w:t>
        </w:r>
      </w:smartTag>
      <w:r w:rsidRPr="000E4B98">
        <w:rPr>
          <w:lang w:val="lv-LV"/>
        </w:rPr>
        <w:t>. saudzēt Māju un tajā esošo inventāru;</w:t>
      </w:r>
    </w:p>
    <w:p w:rsidR="00EE2AB6" w:rsidRPr="000E4B98" w:rsidRDefault="00EE2AB6" w:rsidP="00EE2AB6">
      <w:pPr>
        <w:spacing w:line="360" w:lineRule="auto"/>
        <w:jc w:val="both"/>
        <w:rPr>
          <w:lang w:val="lv-LV"/>
        </w:rPr>
      </w:pPr>
      <w:r w:rsidRPr="000E4B98">
        <w:rPr>
          <w:lang w:val="lv-LV"/>
        </w:rPr>
        <w:tab/>
      </w:r>
      <w:smartTag w:uri="schemas-tilde-lv/tildestengine" w:element="date">
        <w:smartTagPr>
          <w:attr w:name="Year" w:val="2005"/>
          <w:attr w:name="Month" w:val="3"/>
          <w:attr w:name="Day" w:val="2"/>
        </w:smartTagPr>
        <w:r w:rsidRPr="000E4B98">
          <w:rPr>
            <w:lang w:val="lv-LV"/>
          </w:rPr>
          <w:t>5.3.2</w:t>
        </w:r>
      </w:smartTag>
      <w:r w:rsidRPr="000E4B98">
        <w:rPr>
          <w:lang w:val="lv-LV"/>
        </w:rPr>
        <w:t xml:space="preserve">. regulāri un pilnā apmērā veikt maksājumus, kas paredzēti īres </w:t>
      </w:r>
      <w:smartTag w:uri="schemas-tilde-lv/tildestengine" w:element="veidnes">
        <w:smartTagPr>
          <w:attr w:name="text" w:val="līgumā"/>
          <w:attr w:name="id" w:val="-1"/>
          <w:attr w:name="baseform" w:val="līgum|s"/>
        </w:smartTagPr>
        <w:r w:rsidRPr="000E4B98">
          <w:rPr>
            <w:lang w:val="lv-LV"/>
          </w:rPr>
          <w:t>līgumā</w:t>
        </w:r>
      </w:smartTag>
      <w:r w:rsidRPr="000E4B98">
        <w:rPr>
          <w:lang w:val="lv-LV"/>
        </w:rPr>
        <w:t>;</w:t>
      </w:r>
    </w:p>
    <w:p w:rsidR="00EE2AB6" w:rsidRPr="000E4B98" w:rsidRDefault="00EE2AB6" w:rsidP="00EE2AB6">
      <w:pPr>
        <w:spacing w:line="360" w:lineRule="auto"/>
        <w:jc w:val="both"/>
        <w:rPr>
          <w:lang w:val="lv-LV"/>
        </w:rPr>
      </w:pPr>
      <w:r w:rsidRPr="000E4B98">
        <w:rPr>
          <w:lang w:val="lv-LV"/>
        </w:rPr>
        <w:tab/>
      </w:r>
      <w:smartTag w:uri="schemas-tilde-lv/tildestengine" w:element="date">
        <w:smartTagPr>
          <w:attr w:name="Year" w:val="2005"/>
          <w:attr w:name="Month" w:val="3"/>
          <w:attr w:name="Day" w:val="3"/>
        </w:smartTagPr>
        <w:r w:rsidRPr="000E4B98">
          <w:rPr>
            <w:lang w:val="lv-LV"/>
          </w:rPr>
          <w:t>5.3.3</w:t>
        </w:r>
      </w:smartTag>
      <w:r w:rsidRPr="000E4B98">
        <w:rPr>
          <w:lang w:val="lv-LV"/>
        </w:rPr>
        <w:t>. ievērot tīrību un kārtību, regulāri savākt un iznest atkritumus no telpām uz tam paredzētajām savākšanas vietām;</w:t>
      </w:r>
    </w:p>
    <w:p w:rsidR="00EE2AB6" w:rsidRPr="000E4B98" w:rsidRDefault="00EE2AB6" w:rsidP="00EE2AB6">
      <w:pPr>
        <w:spacing w:line="360" w:lineRule="auto"/>
        <w:jc w:val="both"/>
        <w:rPr>
          <w:lang w:val="lv-LV"/>
        </w:rPr>
      </w:pPr>
      <w:r w:rsidRPr="000E4B98">
        <w:rPr>
          <w:lang w:val="lv-LV"/>
        </w:rPr>
        <w:tab/>
      </w:r>
      <w:smartTag w:uri="schemas-tilde-lv/tildestengine" w:element="date">
        <w:smartTagPr>
          <w:attr w:name="Year" w:val="2005"/>
          <w:attr w:name="Month" w:val="3"/>
          <w:attr w:name="Day" w:val="4"/>
        </w:smartTagPr>
        <w:r w:rsidRPr="000E4B98">
          <w:rPr>
            <w:lang w:val="lv-LV"/>
          </w:rPr>
          <w:t>5.3.4</w:t>
        </w:r>
      </w:smartTag>
      <w:r w:rsidRPr="000E4B98">
        <w:rPr>
          <w:lang w:val="lv-LV"/>
        </w:rPr>
        <w:t>. laikā no 23:oo līdz 7:oo jāievēro klusums, lai netiktu traucēts pārējo Mājas iemītnieku miers;</w:t>
      </w:r>
    </w:p>
    <w:p w:rsidR="00EE2AB6" w:rsidRPr="000E4B98" w:rsidRDefault="00EE2AB6" w:rsidP="00EE2AB6">
      <w:pPr>
        <w:spacing w:line="360" w:lineRule="auto"/>
        <w:jc w:val="both"/>
        <w:rPr>
          <w:lang w:val="lv-LV"/>
        </w:rPr>
      </w:pPr>
      <w:r w:rsidRPr="000E4B98">
        <w:rPr>
          <w:lang w:val="lv-LV"/>
        </w:rPr>
        <w:tab/>
      </w:r>
      <w:smartTag w:uri="schemas-tilde-lv/tildestengine" w:element="date">
        <w:smartTagPr>
          <w:attr w:name="Year" w:val="2005"/>
          <w:attr w:name="Month" w:val="3"/>
          <w:attr w:name="Day" w:val="5"/>
        </w:smartTagPr>
        <w:r w:rsidRPr="000E4B98">
          <w:rPr>
            <w:lang w:val="lv-LV"/>
          </w:rPr>
          <w:t>5.3.5</w:t>
        </w:r>
      </w:smartTag>
      <w:r w:rsidRPr="000E4B98">
        <w:rPr>
          <w:lang w:val="lv-LV"/>
        </w:rPr>
        <w:t>. ievērot ugunsdrošības, komunālā ūdensvada un kanalizācijas, elektroierīču lietošanas un sanitāros noteikumus;</w:t>
      </w:r>
    </w:p>
    <w:p w:rsidR="00EE2AB6" w:rsidRPr="000E4B98" w:rsidRDefault="00EE2AB6" w:rsidP="00EE2AB6">
      <w:pPr>
        <w:spacing w:line="360" w:lineRule="auto"/>
        <w:jc w:val="both"/>
        <w:rPr>
          <w:lang w:val="lv-LV"/>
        </w:rPr>
      </w:pPr>
      <w:r w:rsidRPr="000E4B98">
        <w:rPr>
          <w:lang w:val="lv-LV"/>
        </w:rPr>
        <w:tab/>
      </w:r>
      <w:smartTag w:uri="schemas-tilde-lv/tildestengine" w:element="date">
        <w:smartTagPr>
          <w:attr w:name="Year" w:val="2005"/>
          <w:attr w:name="Month" w:val="3"/>
          <w:attr w:name="Day" w:val="6"/>
        </w:smartTagPr>
        <w:r w:rsidRPr="000E4B98">
          <w:rPr>
            <w:lang w:val="lv-LV"/>
          </w:rPr>
          <w:t>5.3.6</w:t>
        </w:r>
      </w:smartTag>
      <w:r w:rsidRPr="000E4B98">
        <w:rPr>
          <w:lang w:val="lv-LV"/>
        </w:rPr>
        <w:t>. ziņot mājas pārvaldniekam, ja Dzīvoklī vai koplietošanas telpās radušies bojājumi;</w:t>
      </w:r>
    </w:p>
    <w:p w:rsidR="00EE2AB6" w:rsidRPr="000E4B98" w:rsidRDefault="00EE2AB6" w:rsidP="00EE2AB6">
      <w:pPr>
        <w:spacing w:line="360" w:lineRule="auto"/>
        <w:jc w:val="both"/>
        <w:rPr>
          <w:lang w:val="lv-LV"/>
        </w:rPr>
      </w:pPr>
      <w:r w:rsidRPr="000E4B98">
        <w:rPr>
          <w:lang w:val="lv-LV"/>
        </w:rPr>
        <w:tab/>
      </w:r>
      <w:smartTag w:uri="schemas-tilde-lv/tildestengine" w:element="date">
        <w:smartTagPr>
          <w:attr w:name="Year" w:val="2005"/>
          <w:attr w:name="Month" w:val="3"/>
          <w:attr w:name="Day" w:val="7"/>
        </w:smartTagPr>
        <w:r w:rsidRPr="000E4B98">
          <w:rPr>
            <w:lang w:val="lv-LV"/>
          </w:rPr>
          <w:t>5.3.7</w:t>
        </w:r>
      </w:smartTag>
      <w:r w:rsidRPr="000E4B98">
        <w:rPr>
          <w:lang w:val="lv-LV"/>
        </w:rPr>
        <w:t xml:space="preserve">. neradīt šķēršļus, lai izīrētāja pārstāvis vai Beļavas pagasta pārstāvis varētu ieiet Dzīvoklī pārbaudīt tā tehnisko un sanitāro stāvokli; </w:t>
      </w:r>
    </w:p>
    <w:p w:rsidR="00EE2AB6" w:rsidRPr="000E4B98" w:rsidRDefault="00EE2AB6" w:rsidP="00EE2AB6">
      <w:pPr>
        <w:spacing w:line="360" w:lineRule="auto"/>
        <w:jc w:val="both"/>
        <w:rPr>
          <w:lang w:val="lv-LV"/>
        </w:rPr>
      </w:pPr>
      <w:r w:rsidRPr="000E4B98">
        <w:rPr>
          <w:lang w:val="lv-LV"/>
        </w:rPr>
        <w:tab/>
      </w:r>
      <w:smartTag w:uri="schemas-tilde-lv/tildestengine" w:element="date">
        <w:smartTagPr>
          <w:attr w:name="Year" w:val="2005"/>
          <w:attr w:name="Month" w:val="3"/>
          <w:attr w:name="Day" w:val="8"/>
        </w:smartTagPr>
        <w:r w:rsidRPr="000E4B98">
          <w:rPr>
            <w:lang w:val="lv-LV"/>
          </w:rPr>
          <w:t>5.3.8</w:t>
        </w:r>
      </w:smartTag>
      <w:r w:rsidRPr="000E4B98">
        <w:rPr>
          <w:lang w:val="lv-LV"/>
        </w:rPr>
        <w:t xml:space="preserve">. mēnesi pirms īres </w:t>
      </w:r>
      <w:smartTag w:uri="schemas-tilde-lv/tildestengine" w:element="veidnes">
        <w:smartTagPr>
          <w:attr w:name="text" w:val="līguma"/>
          <w:attr w:name="id" w:val="-1"/>
          <w:attr w:name="baseform" w:val="līgum|s"/>
        </w:smartTagPr>
        <w:r w:rsidRPr="000E4B98">
          <w:rPr>
            <w:lang w:val="lv-LV"/>
          </w:rPr>
          <w:t>līguma</w:t>
        </w:r>
      </w:smartTag>
      <w:r w:rsidRPr="000E4B98">
        <w:rPr>
          <w:lang w:val="lv-LV"/>
        </w:rPr>
        <w:t xml:space="preserve"> termiņa izbeigšanās sniegt informāciju Gulbenes novada domei par turpmāko Īres </w:t>
      </w:r>
      <w:smartTag w:uri="schemas-tilde-lv/tildestengine" w:element="veidnes">
        <w:smartTagPr>
          <w:attr w:name="text" w:val="līguma"/>
          <w:attr w:name="id" w:val="-1"/>
          <w:attr w:name="baseform" w:val="līgum|s"/>
        </w:smartTagPr>
        <w:r w:rsidRPr="000E4B98">
          <w:rPr>
            <w:lang w:val="lv-LV"/>
          </w:rPr>
          <w:t>līguma</w:t>
        </w:r>
      </w:smartTag>
      <w:r w:rsidRPr="000E4B98">
        <w:rPr>
          <w:lang w:val="lv-LV"/>
        </w:rPr>
        <w:t xml:space="preserve"> pagarināšanu vai izbeigšanu. </w:t>
      </w:r>
    </w:p>
    <w:p w:rsidR="00EE2AB6" w:rsidRPr="000E4B98" w:rsidRDefault="00EE2AB6" w:rsidP="00EE2AB6">
      <w:pPr>
        <w:spacing w:line="360" w:lineRule="auto"/>
        <w:ind w:firstLine="720"/>
        <w:jc w:val="both"/>
        <w:rPr>
          <w:lang w:val="lv-LV"/>
        </w:rPr>
      </w:pPr>
      <w:r w:rsidRPr="000E4B98">
        <w:rPr>
          <w:lang w:val="lv-LV"/>
        </w:rPr>
        <w:t>5.3.9. Personai (ģimenei) ir pienākums informēt Gulbenes novada sociālo dienestu par materiālo vai sociālo apstākļu izmaiņām, kuru dēļ tā vairs neatbilst Nolikuma nosacījumiem.</w:t>
      </w:r>
    </w:p>
    <w:p w:rsidR="00EE2AB6" w:rsidRPr="000E4B98" w:rsidRDefault="00EE2AB6" w:rsidP="00EE2AB6">
      <w:pPr>
        <w:ind w:firstLine="720"/>
        <w:jc w:val="both"/>
        <w:rPr>
          <w:i/>
          <w:lang w:val="lv-LV"/>
        </w:rPr>
      </w:pPr>
      <w:r w:rsidRPr="000E4B98">
        <w:rPr>
          <w:i/>
          <w:lang w:val="lv-LV"/>
        </w:rPr>
        <w:t>(labots 19.12.2013.)</w:t>
      </w:r>
    </w:p>
    <w:p w:rsidR="00EE2AB6" w:rsidRPr="000E4B98" w:rsidRDefault="00EE2AB6" w:rsidP="00EE2AB6">
      <w:pPr>
        <w:spacing w:line="360" w:lineRule="auto"/>
        <w:jc w:val="both"/>
        <w:rPr>
          <w:strike/>
          <w:lang w:val="lv-LV"/>
        </w:rPr>
      </w:pPr>
      <w:r w:rsidRPr="000E4B98">
        <w:rPr>
          <w:lang w:val="lv-LV"/>
        </w:rPr>
        <w:tab/>
        <w:t>5.4. Īrnieks var atstāt Dzīvokli uz laiku līdz vienam mēnesim. Ja īrnieka prombūtne ir ilgāka par divām diennaktīm, par to iepriekš jāinformē mājas pārvaldnieks, norādot adresi, uz kurieni dodas.</w:t>
      </w:r>
    </w:p>
    <w:p w:rsidR="00EE2AB6" w:rsidRPr="000E4B98" w:rsidRDefault="00EE2AB6" w:rsidP="00EE2AB6">
      <w:pPr>
        <w:spacing w:line="360" w:lineRule="auto"/>
        <w:jc w:val="both"/>
        <w:rPr>
          <w:lang w:val="lv-LV"/>
        </w:rPr>
      </w:pPr>
      <w:r w:rsidRPr="000E4B98">
        <w:rPr>
          <w:lang w:val="lv-LV"/>
        </w:rPr>
        <w:tab/>
        <w:t>5.5. Mājas iemītniekiem aizliegts:</w:t>
      </w:r>
    </w:p>
    <w:p w:rsidR="00EE2AB6" w:rsidRPr="000E4B98" w:rsidRDefault="00EE2AB6" w:rsidP="00EE2AB6">
      <w:pPr>
        <w:spacing w:line="360" w:lineRule="auto"/>
        <w:jc w:val="both"/>
        <w:rPr>
          <w:lang w:val="lv-LV"/>
        </w:rPr>
      </w:pPr>
      <w:r w:rsidRPr="000E4B98">
        <w:rPr>
          <w:lang w:val="lv-LV"/>
        </w:rPr>
        <w:tab/>
        <w:t xml:space="preserve">5.5.1. lietot ierīces, kas dod atklātu liesmu: sveces, lampas </w:t>
      </w:r>
      <w:proofErr w:type="spellStart"/>
      <w:r w:rsidRPr="000E4B98">
        <w:rPr>
          <w:lang w:val="lv-LV"/>
        </w:rPr>
        <w:t>u.tml</w:t>
      </w:r>
      <w:proofErr w:type="spellEnd"/>
      <w:r w:rsidRPr="000E4B98">
        <w:rPr>
          <w:lang w:val="lv-LV"/>
        </w:rPr>
        <w:t>;</w:t>
      </w:r>
    </w:p>
    <w:p w:rsidR="00EE2AB6" w:rsidRPr="000E4B98" w:rsidRDefault="00EE2AB6" w:rsidP="00EE2AB6">
      <w:pPr>
        <w:spacing w:line="360" w:lineRule="auto"/>
        <w:jc w:val="both"/>
        <w:rPr>
          <w:lang w:val="lv-LV"/>
        </w:rPr>
      </w:pPr>
      <w:r w:rsidRPr="000E4B98">
        <w:rPr>
          <w:lang w:val="lv-LV"/>
        </w:rPr>
        <w:lastRenderedPageBreak/>
        <w:tab/>
        <w:t>5.5.2. smēķēt, lietot un atrasties alkoholisko dzērienus vai citu apreibinošo vielu ietekmē dzīvojamās un koplietošanas telpās;</w:t>
      </w:r>
    </w:p>
    <w:p w:rsidR="00EE2AB6" w:rsidRPr="000E4B98" w:rsidRDefault="00EE2AB6" w:rsidP="00EE2AB6">
      <w:pPr>
        <w:spacing w:line="360" w:lineRule="auto"/>
        <w:jc w:val="both"/>
        <w:rPr>
          <w:lang w:val="lv-LV"/>
        </w:rPr>
      </w:pPr>
      <w:r w:rsidRPr="000E4B98">
        <w:rPr>
          <w:lang w:val="lv-LV"/>
        </w:rPr>
        <w:tab/>
        <w:t>5.5.3. mest papīrus, ēdiena atliekas u.c. priekšmetus kanalizācijā;</w:t>
      </w:r>
    </w:p>
    <w:p w:rsidR="00EE2AB6" w:rsidRPr="000E4B98" w:rsidRDefault="00EE2AB6" w:rsidP="00EE2AB6">
      <w:pPr>
        <w:spacing w:line="360" w:lineRule="auto"/>
        <w:jc w:val="both"/>
        <w:rPr>
          <w:lang w:val="lv-LV"/>
        </w:rPr>
      </w:pPr>
      <w:r w:rsidRPr="000E4B98">
        <w:rPr>
          <w:lang w:val="lv-LV"/>
        </w:rPr>
        <w:tab/>
        <w:t>5.5.4. atstāt tekošus ūdens krānus pēc to lietošanas;</w:t>
      </w:r>
    </w:p>
    <w:p w:rsidR="00EE2AB6" w:rsidRPr="000E4B98" w:rsidRDefault="00EE2AB6" w:rsidP="00EE2AB6">
      <w:pPr>
        <w:spacing w:line="360" w:lineRule="auto"/>
        <w:jc w:val="both"/>
        <w:rPr>
          <w:lang w:val="lv-LV"/>
        </w:rPr>
      </w:pPr>
      <w:r w:rsidRPr="000E4B98">
        <w:rPr>
          <w:lang w:val="lv-LV"/>
        </w:rPr>
        <w:tab/>
        <w:t>5.5.5. bojāt dzīvojamās un koplietošanas telpas un veikt darbus, kas traucē citus iemītniekus;</w:t>
      </w:r>
    </w:p>
    <w:p w:rsidR="00EE2AB6" w:rsidRPr="000E4B98" w:rsidRDefault="00EE2AB6" w:rsidP="00EE2AB6">
      <w:pPr>
        <w:spacing w:line="360" w:lineRule="auto"/>
        <w:jc w:val="both"/>
        <w:rPr>
          <w:lang w:val="lv-LV"/>
        </w:rPr>
      </w:pPr>
      <w:r w:rsidRPr="000E4B98">
        <w:rPr>
          <w:lang w:val="lv-LV"/>
        </w:rPr>
        <w:tab/>
        <w:t>5.5.6. glabāt Mājā priekšmetus un vielas, kas piesārņo gaisu, kā arī ugunsnedrošus un sprādzienbīstamus priekšmetus;</w:t>
      </w:r>
    </w:p>
    <w:p w:rsidR="00EE2AB6" w:rsidRPr="000E4B98" w:rsidRDefault="00EE2AB6" w:rsidP="00EE2AB6">
      <w:pPr>
        <w:spacing w:line="360" w:lineRule="auto"/>
        <w:jc w:val="both"/>
        <w:rPr>
          <w:lang w:val="lv-LV"/>
        </w:rPr>
      </w:pPr>
      <w:r w:rsidRPr="000E4B98">
        <w:rPr>
          <w:lang w:val="lv-LV"/>
        </w:rPr>
        <w:tab/>
        <w:t>5.5.7. turēt mājdzīvniekus un putnus.</w:t>
      </w:r>
    </w:p>
    <w:p w:rsidR="00EE2AB6" w:rsidRPr="000E4B98" w:rsidRDefault="00EE2AB6" w:rsidP="00EE2AB6">
      <w:pPr>
        <w:jc w:val="center"/>
        <w:rPr>
          <w:b/>
          <w:lang w:val="lv-LV"/>
        </w:rPr>
      </w:pPr>
    </w:p>
    <w:p w:rsidR="00EE2AB6" w:rsidRPr="000E4B98" w:rsidRDefault="00EE2AB6" w:rsidP="00EE2AB6">
      <w:pPr>
        <w:jc w:val="center"/>
        <w:rPr>
          <w:b/>
          <w:lang w:val="lv-LV"/>
        </w:rPr>
      </w:pPr>
      <w:r w:rsidRPr="000E4B98">
        <w:rPr>
          <w:b/>
          <w:lang w:val="lv-LV"/>
        </w:rPr>
        <w:t xml:space="preserve">6. Īres </w:t>
      </w:r>
      <w:smartTag w:uri="schemas-tilde-lv/tildestengine" w:element="veidnes">
        <w:smartTagPr>
          <w:attr w:name="baseform" w:val="līgum|s"/>
          <w:attr w:name="id" w:val="-1"/>
          <w:attr w:name="text" w:val="līguma"/>
        </w:smartTagPr>
        <w:r w:rsidRPr="000E4B98">
          <w:rPr>
            <w:b/>
            <w:lang w:val="lv-LV"/>
          </w:rPr>
          <w:t>līguma</w:t>
        </w:r>
      </w:smartTag>
      <w:r w:rsidRPr="000E4B98">
        <w:rPr>
          <w:b/>
          <w:lang w:val="lv-LV"/>
        </w:rPr>
        <w:t xml:space="preserve"> izbeigšana</w:t>
      </w:r>
    </w:p>
    <w:p w:rsidR="00EE2AB6" w:rsidRPr="000E4B98" w:rsidRDefault="00EE2AB6" w:rsidP="00EE2AB6">
      <w:pPr>
        <w:jc w:val="center"/>
        <w:rPr>
          <w:b/>
          <w:lang w:val="lv-LV"/>
        </w:rPr>
      </w:pPr>
    </w:p>
    <w:p w:rsidR="00EE2AB6" w:rsidRPr="000E4B98" w:rsidRDefault="00EE2AB6" w:rsidP="00EE2AB6">
      <w:pPr>
        <w:spacing w:line="360" w:lineRule="auto"/>
        <w:jc w:val="both"/>
        <w:rPr>
          <w:lang w:val="lv-LV"/>
        </w:rPr>
      </w:pPr>
      <w:r w:rsidRPr="000E4B98">
        <w:rPr>
          <w:lang w:val="lv-LV"/>
        </w:rPr>
        <w:tab/>
        <w:t xml:space="preserve">6.1. Izīrētājs vai Mājas pārvaldnieks var ierosināt Gulbenes novada domei izbeigt Īres </w:t>
      </w:r>
      <w:smartTag w:uri="schemas-tilde-lv/tildestengine" w:element="veidnes">
        <w:smartTagPr>
          <w:attr w:name="baseform" w:val="līgum|s"/>
          <w:attr w:name="id" w:val="-1"/>
          <w:attr w:name="text" w:val="līgumus"/>
        </w:smartTagPr>
        <w:r w:rsidRPr="000E4B98">
          <w:rPr>
            <w:lang w:val="lv-LV"/>
          </w:rPr>
          <w:t>līgumus</w:t>
        </w:r>
      </w:smartTag>
      <w:r w:rsidRPr="000E4B98">
        <w:rPr>
          <w:lang w:val="lv-LV"/>
        </w:rPr>
        <w:t>, izliekot īrnieku un viņa ģimenes locekļus, neierādot citu dzīvojamo platību, šādos gadījumos:</w:t>
      </w:r>
    </w:p>
    <w:p w:rsidR="00EE2AB6" w:rsidRPr="000E4B98" w:rsidRDefault="00EE2AB6" w:rsidP="00EE2AB6">
      <w:pPr>
        <w:ind w:firstLine="720"/>
        <w:jc w:val="both"/>
        <w:rPr>
          <w:i/>
          <w:lang w:val="lv-LV"/>
        </w:rPr>
      </w:pPr>
      <w:r w:rsidRPr="000E4B98">
        <w:rPr>
          <w:i/>
          <w:lang w:val="lv-LV"/>
        </w:rPr>
        <w:t>(labots 19.12.2013.)</w:t>
      </w:r>
    </w:p>
    <w:p w:rsidR="00EE2AB6" w:rsidRPr="000E4B98" w:rsidRDefault="00EE2AB6" w:rsidP="00EE2AB6">
      <w:pPr>
        <w:spacing w:line="360" w:lineRule="auto"/>
        <w:jc w:val="both"/>
        <w:rPr>
          <w:lang w:val="lv-LV"/>
        </w:rPr>
      </w:pPr>
      <w:r w:rsidRPr="000E4B98">
        <w:rPr>
          <w:lang w:val="lv-LV"/>
        </w:rPr>
        <w:tab/>
        <w:t>6.1.1. ja īrnieks vai viņa ģimenes locekļi bojā vai posta Dzīvokli vai Māju, vai izmanto to mērķiem, kuriem tā nav paredzēta, (radušos zaudējumus īrnieks atmaksā pilnā apmērā viena mēneša laikā).</w:t>
      </w:r>
    </w:p>
    <w:p w:rsidR="00EE2AB6" w:rsidRPr="000E4B98" w:rsidRDefault="00EE2AB6" w:rsidP="00EE2AB6">
      <w:pPr>
        <w:spacing w:line="360" w:lineRule="auto"/>
        <w:jc w:val="both"/>
        <w:rPr>
          <w:lang w:val="lv-LV"/>
        </w:rPr>
      </w:pPr>
      <w:r w:rsidRPr="000E4B98">
        <w:rPr>
          <w:lang w:val="lv-LV"/>
        </w:rPr>
        <w:tab/>
        <w:t>6.1.2. ja īrnieks vai viņa ģimenes locekļi pārkāpj lietošanas noteikumus, padarot citiem Mājas iemītniekiem dzīvošanu neiespējamu;</w:t>
      </w:r>
    </w:p>
    <w:p w:rsidR="00EE2AB6" w:rsidRPr="000E4B98" w:rsidRDefault="00EE2AB6" w:rsidP="00EE2AB6">
      <w:pPr>
        <w:ind w:firstLine="720"/>
        <w:jc w:val="both"/>
        <w:rPr>
          <w:lang w:val="lv-LV"/>
        </w:rPr>
      </w:pPr>
      <w:r w:rsidRPr="000E4B98">
        <w:rPr>
          <w:lang w:val="lv-LV"/>
        </w:rPr>
        <w:t>6.1.3. ja īrnieks vairāk kā trīs mēnešus nemaksā Dzīvokļa īres maksu.</w:t>
      </w:r>
    </w:p>
    <w:p w:rsidR="00EE2AB6" w:rsidRPr="000E4B98" w:rsidRDefault="00EE2AB6" w:rsidP="00EE2AB6">
      <w:pPr>
        <w:ind w:firstLine="720"/>
        <w:jc w:val="both"/>
        <w:rPr>
          <w:i/>
          <w:lang w:val="lv-LV"/>
        </w:rPr>
      </w:pPr>
      <w:r w:rsidRPr="000E4B98">
        <w:rPr>
          <w:lang w:val="lv-LV"/>
        </w:rPr>
        <w:t xml:space="preserve"> </w:t>
      </w:r>
      <w:r w:rsidRPr="000E4B98">
        <w:rPr>
          <w:i/>
          <w:lang w:val="lv-LV"/>
        </w:rPr>
        <w:t>(labots 19.12.2013.)</w:t>
      </w:r>
    </w:p>
    <w:p w:rsidR="00EE2AB6" w:rsidRPr="000E4B98" w:rsidRDefault="00EE2AB6" w:rsidP="00EE2AB6">
      <w:pPr>
        <w:spacing w:line="360" w:lineRule="auto"/>
        <w:jc w:val="both"/>
        <w:rPr>
          <w:lang w:val="lv-LV"/>
        </w:rPr>
      </w:pPr>
      <w:r w:rsidRPr="000E4B98">
        <w:rPr>
          <w:lang w:val="lv-LV"/>
        </w:rPr>
        <w:tab/>
        <w:t xml:space="preserve">6.2. Īres </w:t>
      </w:r>
      <w:smartTag w:uri="schemas-tilde-lv/tildestengine" w:element="veidnes">
        <w:smartTagPr>
          <w:attr w:name="baseform" w:val="līgum|s"/>
          <w:attr w:name="id" w:val="-1"/>
          <w:attr w:name="text" w:val="līgumu"/>
        </w:smartTagPr>
        <w:r w:rsidRPr="000E4B98">
          <w:rPr>
            <w:lang w:val="lv-LV"/>
          </w:rPr>
          <w:t>līgumu</w:t>
        </w:r>
      </w:smartTag>
      <w:r w:rsidRPr="000E4B98">
        <w:rPr>
          <w:lang w:val="lv-LV"/>
        </w:rPr>
        <w:t xml:space="preserve"> var izbeigt jebkurā laikā pēc īrnieka ierosinājuma un ja tam piekrīt visi īrnieka pilngadīgie ģimenes locekļi, ja persona vēlas dzīvot citur un par to ir iesniegusi rakstisku iesniegumu vienu mēnesi iepriekš, par to brīdinot izīrētāju.</w:t>
      </w:r>
    </w:p>
    <w:p w:rsidR="00EE2AB6" w:rsidRPr="000E4B98" w:rsidRDefault="00EE2AB6" w:rsidP="00EE2AB6">
      <w:pPr>
        <w:spacing w:line="360" w:lineRule="auto"/>
        <w:ind w:firstLine="720"/>
        <w:jc w:val="both"/>
        <w:rPr>
          <w:lang w:val="lv-LV"/>
        </w:rPr>
      </w:pPr>
      <w:r w:rsidRPr="000E4B98">
        <w:rPr>
          <w:lang w:val="lv-LV"/>
        </w:rPr>
        <w:t xml:space="preserve">6.3. </w:t>
      </w:r>
      <w:proofErr w:type="gramStart"/>
      <w:r w:rsidRPr="000E4B98">
        <w:rPr>
          <w:lang w:val="lv-LV"/>
        </w:rPr>
        <w:t>Atbrīvojot,</w:t>
      </w:r>
      <w:proofErr w:type="gramEnd"/>
      <w:r w:rsidRPr="000E4B98">
        <w:rPr>
          <w:lang w:val="lv-LV"/>
        </w:rPr>
        <w:t xml:space="preserve"> dzīvokli tiek sastādīts pieņemšanas – nodošanas akts, kā arī jābūt nomaksātai uzturēšanās maksai.</w:t>
      </w:r>
    </w:p>
    <w:p w:rsidR="00EE2AB6" w:rsidRPr="000E4B98" w:rsidRDefault="00EE2AB6" w:rsidP="00EE2AB6">
      <w:pPr>
        <w:jc w:val="center"/>
        <w:rPr>
          <w:rStyle w:val="Izteiksmgs"/>
          <w:rFonts w:ascii="Arial" w:hAnsi="Arial" w:cs="Arial"/>
          <w:lang w:val="lv-LV"/>
        </w:rPr>
      </w:pPr>
      <w:r w:rsidRPr="000E4B98">
        <w:rPr>
          <w:rStyle w:val="Izteiksmgs"/>
          <w:lang w:val="lv-LV"/>
        </w:rPr>
        <w:t>7. Citi noteikumi</w:t>
      </w:r>
    </w:p>
    <w:p w:rsidR="00EE2AB6" w:rsidRPr="000E4B98" w:rsidRDefault="00EE2AB6" w:rsidP="00EE2AB6">
      <w:pPr>
        <w:spacing w:line="360" w:lineRule="auto"/>
        <w:ind w:firstLine="720"/>
        <w:jc w:val="both"/>
        <w:rPr>
          <w:lang w:val="lv-LV"/>
        </w:rPr>
      </w:pPr>
      <w:r w:rsidRPr="000E4B98">
        <w:rPr>
          <w:lang w:val="lv-LV"/>
        </w:rPr>
        <w:t>7.1. Grozījumus un papildinājumus Nolikumā var ierosināt sociālā dienesta vadītājs, domes sociālo un veselības jautājumu pastāvīgā komiteja, Beļavas pagasta pārvalde vai, stājoties spēkā izmaiņām Latvijas Republikas tiesību aktos, ar kurām ir pretrunā šis Nolikums.</w:t>
      </w:r>
    </w:p>
    <w:p w:rsidR="00EE2AB6" w:rsidRPr="000E4B98" w:rsidRDefault="00EE2AB6" w:rsidP="00EE2AB6">
      <w:pPr>
        <w:spacing w:line="360" w:lineRule="auto"/>
        <w:ind w:firstLine="720"/>
        <w:jc w:val="both"/>
        <w:rPr>
          <w:lang w:val="lv-LV"/>
        </w:rPr>
      </w:pPr>
      <w:r w:rsidRPr="000E4B98">
        <w:rPr>
          <w:lang w:val="lv-LV"/>
        </w:rPr>
        <w:t>7.2. Nolikumam ir viens pielikums uz vienas lapas, kur ir atspoguļota Mājas struktūra.</w:t>
      </w:r>
    </w:p>
    <w:p w:rsidR="00EE2AB6" w:rsidRPr="000E4B98" w:rsidRDefault="00EE2AB6" w:rsidP="00EE2AB6">
      <w:pPr>
        <w:spacing w:line="360" w:lineRule="auto"/>
        <w:ind w:firstLine="720"/>
        <w:jc w:val="both"/>
        <w:rPr>
          <w:lang w:val="lv-LV"/>
        </w:rPr>
      </w:pPr>
    </w:p>
    <w:p w:rsidR="00EE2AB6" w:rsidRPr="000E4B98" w:rsidRDefault="00EE2AB6" w:rsidP="00EE2AB6">
      <w:pPr>
        <w:spacing w:line="360" w:lineRule="auto"/>
        <w:ind w:firstLine="720"/>
        <w:jc w:val="both"/>
        <w:rPr>
          <w:lang w:val="lv-LV"/>
        </w:rPr>
      </w:pPr>
      <w:r w:rsidRPr="000E4B98">
        <w:rPr>
          <w:lang w:val="lv-LV"/>
        </w:rPr>
        <w:t>Nolikums stājas spēkā ar 2017.gada 1.decembri.</w:t>
      </w:r>
    </w:p>
    <w:p w:rsidR="00EE2AB6" w:rsidRPr="000E4B98" w:rsidRDefault="00EE2AB6" w:rsidP="00EE2AB6">
      <w:pPr>
        <w:spacing w:line="360" w:lineRule="auto"/>
        <w:ind w:firstLine="720"/>
        <w:jc w:val="both"/>
        <w:rPr>
          <w:lang w:val="lv-LV"/>
        </w:rPr>
      </w:pPr>
    </w:p>
    <w:p w:rsidR="00EE2AB6" w:rsidRPr="000E4B98" w:rsidRDefault="00EE2AB6" w:rsidP="00EE2AB6">
      <w:pPr>
        <w:jc w:val="both"/>
        <w:rPr>
          <w:lang w:val="lv-LV"/>
        </w:rPr>
      </w:pPr>
      <w:r w:rsidRPr="000E4B98">
        <w:rPr>
          <w:lang w:val="lv-LV"/>
        </w:rPr>
        <w:t xml:space="preserve">Gulbenes novada Sociālā dienesta vadītājs </w:t>
      </w:r>
      <w:r w:rsidRPr="000E4B98">
        <w:rPr>
          <w:lang w:val="lv-LV"/>
        </w:rPr>
        <w:tab/>
      </w:r>
      <w:r w:rsidRPr="000E4B98">
        <w:rPr>
          <w:lang w:val="lv-LV"/>
        </w:rPr>
        <w:tab/>
      </w:r>
      <w:r w:rsidRPr="000E4B98">
        <w:rPr>
          <w:lang w:val="lv-LV"/>
        </w:rPr>
        <w:tab/>
      </w:r>
      <w:r w:rsidRPr="000E4B98">
        <w:rPr>
          <w:lang w:val="lv-LV"/>
        </w:rPr>
        <w:tab/>
      </w:r>
      <w:r w:rsidRPr="000E4B98">
        <w:rPr>
          <w:lang w:val="lv-LV"/>
        </w:rPr>
        <w:tab/>
      </w:r>
      <w:r w:rsidRPr="000E4B98">
        <w:rPr>
          <w:lang w:val="lv-LV"/>
        </w:rPr>
        <w:tab/>
      </w:r>
      <w:proofErr w:type="spellStart"/>
      <w:r w:rsidRPr="000E4B98">
        <w:rPr>
          <w:lang w:val="lv-LV"/>
        </w:rPr>
        <w:t>J.Antaņevičs</w:t>
      </w:r>
      <w:proofErr w:type="spellEnd"/>
    </w:p>
    <w:p w:rsidR="00EE2AB6" w:rsidRPr="000E4B98" w:rsidRDefault="00EE2AB6" w:rsidP="00EE2AB6">
      <w:pPr>
        <w:rPr>
          <w:lang w:val="lv-LV"/>
        </w:rPr>
      </w:pPr>
    </w:p>
    <w:p w:rsidR="00EE2AB6" w:rsidRPr="000E4B98" w:rsidRDefault="00EE2AB6" w:rsidP="00EE2AB6">
      <w:pPr>
        <w:jc w:val="center"/>
        <w:rPr>
          <w:rFonts w:ascii="Arial" w:hAnsi="Arial" w:cs="Arial"/>
          <w:b/>
          <w:lang w:val="lv-LV"/>
        </w:rPr>
      </w:pPr>
    </w:p>
    <w:p w:rsidR="00EE2AB6" w:rsidRPr="000E4B98" w:rsidRDefault="00EE2AB6" w:rsidP="00EE2AB6">
      <w:pPr>
        <w:jc w:val="center"/>
        <w:rPr>
          <w:rFonts w:ascii="Arial" w:hAnsi="Arial" w:cs="Arial"/>
          <w:b/>
          <w:lang w:val="lv-LV"/>
        </w:rPr>
      </w:pPr>
    </w:p>
    <w:p w:rsidR="00EE2AB6" w:rsidRPr="000E4B98" w:rsidRDefault="00EE2AB6" w:rsidP="00EE2AB6">
      <w:pPr>
        <w:rPr>
          <w:lang w:val="lv-LV"/>
        </w:rPr>
      </w:pPr>
    </w:p>
    <w:p w:rsidR="00EE2AB6" w:rsidRPr="000E4B98" w:rsidRDefault="00EE2AB6" w:rsidP="00EE2AB6">
      <w:pPr>
        <w:rPr>
          <w:lang w:val="lv-LV"/>
        </w:rPr>
      </w:pPr>
    </w:p>
    <w:p w:rsidR="00EA5F5F" w:rsidRPr="00EE2AB6" w:rsidRDefault="00EA5F5F" w:rsidP="00EE2AB6"/>
    <w:sectPr w:rsidR="00EA5F5F" w:rsidRPr="00EE2AB6" w:rsidSect="00432DCC">
      <w:footerReference w:type="default" r:id="rId9"/>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061" w:rsidRDefault="00512061" w:rsidP="00686D5C">
      <w:r>
        <w:separator/>
      </w:r>
    </w:p>
  </w:endnote>
  <w:endnote w:type="continuationSeparator" w:id="0">
    <w:p w:rsidR="00512061" w:rsidRDefault="00512061" w:rsidP="0068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051061"/>
      <w:docPartObj>
        <w:docPartGallery w:val="Page Numbers (Bottom of Page)"/>
        <w:docPartUnique/>
      </w:docPartObj>
    </w:sdtPr>
    <w:sdtEndPr/>
    <w:sdtContent>
      <w:p w:rsidR="00686D5C" w:rsidRDefault="00686D5C">
        <w:pPr>
          <w:pStyle w:val="Kjene"/>
          <w:jc w:val="center"/>
        </w:pPr>
        <w:r>
          <w:fldChar w:fldCharType="begin"/>
        </w:r>
        <w:r>
          <w:instrText>PAGE   \* MERGEFORMAT</w:instrText>
        </w:r>
        <w:r>
          <w:fldChar w:fldCharType="separate"/>
        </w:r>
        <w:r w:rsidR="00B64A67" w:rsidRPr="00B64A67">
          <w:rPr>
            <w:noProof/>
            <w:lang w:val="lv-LV"/>
          </w:rPr>
          <w:t>4</w:t>
        </w:r>
        <w:r>
          <w:fldChar w:fldCharType="end"/>
        </w:r>
      </w:p>
    </w:sdtContent>
  </w:sdt>
  <w:p w:rsidR="00686D5C" w:rsidRDefault="00686D5C">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061" w:rsidRDefault="00512061" w:rsidP="00686D5C">
      <w:r>
        <w:separator/>
      </w:r>
    </w:p>
  </w:footnote>
  <w:footnote w:type="continuationSeparator" w:id="0">
    <w:p w:rsidR="00512061" w:rsidRDefault="00512061" w:rsidP="00686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Virsrakst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2"/>
      <w:numFmt w:val="decimal"/>
      <w:lvlText w:val="%1"/>
      <w:lvlJc w:val="left"/>
      <w:pPr>
        <w:tabs>
          <w:tab w:val="num" w:pos="1440"/>
        </w:tabs>
        <w:ind w:left="1440" w:hanging="720"/>
      </w:pPr>
    </w:lvl>
    <w:lvl w:ilvl="1">
      <w:start w:val="3"/>
      <w:numFmt w:val="decimal"/>
      <w:lvlText w:val="%1.%2"/>
      <w:lvlJc w:val="left"/>
      <w:pPr>
        <w:tabs>
          <w:tab w:val="num" w:pos="1440"/>
        </w:tabs>
        <w:ind w:left="1440" w:hanging="720"/>
      </w:pPr>
    </w:lvl>
    <w:lvl w:ilvl="2">
      <w:start w:val="4"/>
      <w:numFmt w:val="decimal"/>
      <w:lvlText w:val="%1.%2.%3"/>
      <w:lvlJc w:val="left"/>
      <w:pPr>
        <w:tabs>
          <w:tab w:val="num" w:pos="1440"/>
        </w:tabs>
        <w:ind w:left="1440" w:hanging="720"/>
      </w:pPr>
    </w:lvl>
    <w:lvl w:ilvl="3">
      <w:start w:val="1"/>
      <w:numFmt w:val="decimal"/>
      <w:lvlText w:val="%1.%2.%3.%4"/>
      <w:lvlJc w:val="left"/>
      <w:pPr>
        <w:tabs>
          <w:tab w:val="num" w:pos="1440"/>
        </w:tabs>
        <w:ind w:left="144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800"/>
        </w:tabs>
        <w:ind w:left="1800" w:hanging="1080"/>
      </w:pPr>
    </w:lvl>
    <w:lvl w:ilvl="6">
      <w:start w:val="1"/>
      <w:numFmt w:val="decimal"/>
      <w:lvlText w:val="%1.%2.%3.%4.%5.%6.%7"/>
      <w:lvlJc w:val="left"/>
      <w:pPr>
        <w:tabs>
          <w:tab w:val="num" w:pos="2160"/>
        </w:tabs>
        <w:ind w:left="2160" w:hanging="1440"/>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520"/>
        </w:tabs>
        <w:ind w:left="2520" w:hanging="1800"/>
      </w:pPr>
    </w:lvl>
  </w:abstractNum>
  <w:abstractNum w:abstractNumId="2">
    <w:nsid w:val="00000003"/>
    <w:multiLevelType w:val="singleLevel"/>
    <w:tmpl w:val="00000003"/>
    <w:name w:val="WW8Num3"/>
    <w:lvl w:ilvl="0">
      <w:start w:val="1"/>
      <w:numFmt w:val="bullet"/>
      <w:lvlText w:val=""/>
      <w:lvlJc w:val="left"/>
      <w:pPr>
        <w:tabs>
          <w:tab w:val="num" w:pos="1800"/>
        </w:tabs>
        <w:ind w:left="180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1440"/>
        </w:tabs>
        <w:ind w:left="1440" w:hanging="360"/>
      </w:pPr>
      <w:rPr>
        <w:rFonts w:ascii="Symbol" w:hAnsi="Symbol"/>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CEC"/>
    <w:rsid w:val="000048F9"/>
    <w:rsid w:val="00116208"/>
    <w:rsid w:val="00142724"/>
    <w:rsid w:val="001B5D30"/>
    <w:rsid w:val="001C22B0"/>
    <w:rsid w:val="001E53FC"/>
    <w:rsid w:val="002244A7"/>
    <w:rsid w:val="00226601"/>
    <w:rsid w:val="00350103"/>
    <w:rsid w:val="00374DD8"/>
    <w:rsid w:val="003A299E"/>
    <w:rsid w:val="003C7228"/>
    <w:rsid w:val="003D53F6"/>
    <w:rsid w:val="003F1596"/>
    <w:rsid w:val="00406DF5"/>
    <w:rsid w:val="00432DCC"/>
    <w:rsid w:val="00462A10"/>
    <w:rsid w:val="004C7577"/>
    <w:rsid w:val="00512061"/>
    <w:rsid w:val="005A4A1F"/>
    <w:rsid w:val="005B3C43"/>
    <w:rsid w:val="005B67C1"/>
    <w:rsid w:val="005F05B5"/>
    <w:rsid w:val="00660718"/>
    <w:rsid w:val="00683C5B"/>
    <w:rsid w:val="006842BD"/>
    <w:rsid w:val="00686D5C"/>
    <w:rsid w:val="006C021E"/>
    <w:rsid w:val="007007AE"/>
    <w:rsid w:val="00727277"/>
    <w:rsid w:val="00730203"/>
    <w:rsid w:val="00743695"/>
    <w:rsid w:val="00792401"/>
    <w:rsid w:val="007C0E39"/>
    <w:rsid w:val="00805CB8"/>
    <w:rsid w:val="008355BF"/>
    <w:rsid w:val="008657A3"/>
    <w:rsid w:val="008661B4"/>
    <w:rsid w:val="008921CA"/>
    <w:rsid w:val="008B720F"/>
    <w:rsid w:val="008B7EA0"/>
    <w:rsid w:val="008C24BD"/>
    <w:rsid w:val="0090612A"/>
    <w:rsid w:val="00911CEC"/>
    <w:rsid w:val="00924827"/>
    <w:rsid w:val="009408B9"/>
    <w:rsid w:val="00987068"/>
    <w:rsid w:val="009E796D"/>
    <w:rsid w:val="009F5053"/>
    <w:rsid w:val="00A43BE4"/>
    <w:rsid w:val="00A4781A"/>
    <w:rsid w:val="00A508A5"/>
    <w:rsid w:val="00B050A9"/>
    <w:rsid w:val="00B160F6"/>
    <w:rsid w:val="00B221DA"/>
    <w:rsid w:val="00B35F84"/>
    <w:rsid w:val="00B436A7"/>
    <w:rsid w:val="00B60EC2"/>
    <w:rsid w:val="00B64A67"/>
    <w:rsid w:val="00B7381B"/>
    <w:rsid w:val="00BD67EC"/>
    <w:rsid w:val="00BE0519"/>
    <w:rsid w:val="00C3492E"/>
    <w:rsid w:val="00C67C1A"/>
    <w:rsid w:val="00C775F6"/>
    <w:rsid w:val="00C8389C"/>
    <w:rsid w:val="00CB2124"/>
    <w:rsid w:val="00CE7B79"/>
    <w:rsid w:val="00D519BA"/>
    <w:rsid w:val="00D52F3F"/>
    <w:rsid w:val="00D63B8B"/>
    <w:rsid w:val="00D66F9A"/>
    <w:rsid w:val="00DB1BCA"/>
    <w:rsid w:val="00DF05B6"/>
    <w:rsid w:val="00E03E24"/>
    <w:rsid w:val="00E11DC5"/>
    <w:rsid w:val="00E22DAC"/>
    <w:rsid w:val="00EA5F5F"/>
    <w:rsid w:val="00EB1DDF"/>
    <w:rsid w:val="00EB3AA1"/>
    <w:rsid w:val="00EE2AB6"/>
    <w:rsid w:val="00EE3700"/>
    <w:rsid w:val="00F158FE"/>
    <w:rsid w:val="00F2674C"/>
    <w:rsid w:val="00FD7838"/>
    <w:rsid w:val="00FE53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11CEC"/>
    <w:pPr>
      <w:spacing w:after="0" w:line="240" w:lineRule="auto"/>
    </w:pPr>
    <w:rPr>
      <w:rFonts w:ascii="Times New Roman" w:eastAsia="Times New Roman" w:hAnsi="Times New Roman" w:cs="Times New Roman"/>
      <w:sz w:val="20"/>
      <w:szCs w:val="20"/>
      <w:lang w:val="en-US"/>
    </w:rPr>
  </w:style>
  <w:style w:type="paragraph" w:styleId="Virsraksts1">
    <w:name w:val="heading 1"/>
    <w:basedOn w:val="Parasts"/>
    <w:next w:val="Pamatteksts"/>
    <w:link w:val="Virsraksts1Rakstz"/>
    <w:qFormat/>
    <w:rsid w:val="005B67C1"/>
    <w:pPr>
      <w:numPr>
        <w:numId w:val="1"/>
      </w:numPr>
      <w:suppressAutoHyphens/>
      <w:spacing w:before="280" w:after="280"/>
      <w:outlineLvl w:val="0"/>
    </w:pPr>
    <w:rPr>
      <w:b/>
      <w:bCs/>
      <w:kern w:val="1"/>
      <w:sz w:val="48"/>
      <w:szCs w:val="48"/>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911CEC"/>
    <w:pPr>
      <w:ind w:right="-574"/>
      <w:jc w:val="center"/>
    </w:pPr>
    <w:rPr>
      <w:b/>
      <w:i/>
      <w:sz w:val="28"/>
      <w:lang w:val="lv-LV" w:eastAsia="zh-CN"/>
    </w:rPr>
  </w:style>
  <w:style w:type="character" w:customStyle="1" w:styleId="NosaukumsRakstz">
    <w:name w:val="Nosaukums Rakstz."/>
    <w:basedOn w:val="Noklusjumarindkopasfonts"/>
    <w:link w:val="Nosaukums"/>
    <w:rsid w:val="00911CEC"/>
    <w:rPr>
      <w:rFonts w:ascii="Times New Roman" w:eastAsia="Times New Roman" w:hAnsi="Times New Roman" w:cs="Times New Roman"/>
      <w:b/>
      <w:i/>
      <w:sz w:val="28"/>
      <w:szCs w:val="20"/>
      <w:lang w:eastAsia="zh-CN"/>
    </w:rPr>
  </w:style>
  <w:style w:type="paragraph" w:styleId="Balonteksts">
    <w:name w:val="Balloon Text"/>
    <w:basedOn w:val="Parasts"/>
    <w:link w:val="BalontekstsRakstz"/>
    <w:uiPriority w:val="99"/>
    <w:semiHidden/>
    <w:unhideWhenUsed/>
    <w:rsid w:val="007007A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007AE"/>
    <w:rPr>
      <w:rFonts w:ascii="Tahoma" w:eastAsia="Times New Roman" w:hAnsi="Tahoma" w:cs="Tahoma"/>
      <w:sz w:val="16"/>
      <w:szCs w:val="16"/>
      <w:lang w:val="en-US"/>
    </w:rPr>
  </w:style>
  <w:style w:type="paragraph" w:customStyle="1" w:styleId="a">
    <w:basedOn w:val="Parasts"/>
    <w:next w:val="Paraststmeklis"/>
    <w:uiPriority w:val="99"/>
    <w:rsid w:val="005A4A1F"/>
    <w:pPr>
      <w:spacing w:before="100" w:beforeAutospacing="1" w:after="100" w:afterAutospacing="1"/>
    </w:pPr>
    <w:rPr>
      <w:sz w:val="24"/>
      <w:szCs w:val="24"/>
      <w:lang w:val="lv-LV" w:eastAsia="lv-LV"/>
    </w:rPr>
  </w:style>
  <w:style w:type="character" w:styleId="Izteiksmgs">
    <w:name w:val="Strong"/>
    <w:qFormat/>
    <w:rsid w:val="005A4A1F"/>
    <w:rPr>
      <w:b/>
      <w:bCs/>
    </w:rPr>
  </w:style>
  <w:style w:type="paragraph" w:styleId="Paraststmeklis">
    <w:name w:val="Normal (Web)"/>
    <w:basedOn w:val="Parasts"/>
    <w:uiPriority w:val="99"/>
    <w:semiHidden/>
    <w:unhideWhenUsed/>
    <w:rsid w:val="005A4A1F"/>
    <w:rPr>
      <w:sz w:val="24"/>
      <w:szCs w:val="24"/>
    </w:rPr>
  </w:style>
  <w:style w:type="character" w:customStyle="1" w:styleId="Virsraksts1Rakstz">
    <w:name w:val="Virsraksts 1 Rakstz."/>
    <w:basedOn w:val="Noklusjumarindkopasfonts"/>
    <w:link w:val="Virsraksts1"/>
    <w:rsid w:val="005B67C1"/>
    <w:rPr>
      <w:rFonts w:ascii="Times New Roman" w:eastAsia="Times New Roman" w:hAnsi="Times New Roman" w:cs="Times New Roman"/>
      <w:b/>
      <w:bCs/>
      <w:kern w:val="1"/>
      <w:sz w:val="48"/>
      <w:szCs w:val="48"/>
      <w:lang w:eastAsia="ar-SA"/>
    </w:rPr>
  </w:style>
  <w:style w:type="character" w:styleId="Hipersaite">
    <w:name w:val="Hyperlink"/>
    <w:basedOn w:val="Noklusjumarindkopasfonts"/>
    <w:semiHidden/>
    <w:rsid w:val="005B67C1"/>
    <w:rPr>
      <w:color w:val="0000FF"/>
      <w:u w:val="single"/>
    </w:rPr>
  </w:style>
  <w:style w:type="paragraph" w:styleId="Pamatteksts">
    <w:name w:val="Body Text"/>
    <w:basedOn w:val="Parasts"/>
    <w:link w:val="PamattekstsRakstz"/>
    <w:semiHidden/>
    <w:rsid w:val="005B67C1"/>
    <w:pPr>
      <w:suppressAutoHyphens/>
      <w:spacing w:after="120"/>
    </w:pPr>
    <w:rPr>
      <w:sz w:val="24"/>
      <w:szCs w:val="24"/>
      <w:lang w:val="lv-LV" w:eastAsia="ar-SA"/>
    </w:rPr>
  </w:style>
  <w:style w:type="character" w:customStyle="1" w:styleId="PamattekstsRakstz">
    <w:name w:val="Pamatteksts Rakstz."/>
    <w:basedOn w:val="Noklusjumarindkopasfonts"/>
    <w:link w:val="Pamatteksts"/>
    <w:semiHidden/>
    <w:rsid w:val="005B67C1"/>
    <w:rPr>
      <w:rFonts w:ascii="Times New Roman" w:eastAsia="Times New Roman" w:hAnsi="Times New Roman" w:cs="Times New Roman"/>
      <w:sz w:val="24"/>
      <w:szCs w:val="24"/>
      <w:lang w:eastAsia="ar-SA"/>
    </w:rPr>
  </w:style>
  <w:style w:type="paragraph" w:styleId="Pamattekstsaratkpi">
    <w:name w:val="Body Text Indent"/>
    <w:basedOn w:val="Parasts"/>
    <w:link w:val="PamattekstsaratkpiRakstz"/>
    <w:semiHidden/>
    <w:rsid w:val="005B67C1"/>
    <w:pPr>
      <w:suppressAutoHyphens/>
      <w:ind w:left="720"/>
    </w:pPr>
    <w:rPr>
      <w:sz w:val="24"/>
      <w:szCs w:val="24"/>
      <w:lang w:val="lv-LV" w:eastAsia="ar-SA"/>
    </w:rPr>
  </w:style>
  <w:style w:type="character" w:customStyle="1" w:styleId="PamattekstsaratkpiRakstz">
    <w:name w:val="Pamatteksts ar atkāpi Rakstz."/>
    <w:basedOn w:val="Noklusjumarindkopasfonts"/>
    <w:link w:val="Pamattekstsaratkpi"/>
    <w:semiHidden/>
    <w:rsid w:val="005B67C1"/>
    <w:rPr>
      <w:rFonts w:ascii="Times New Roman" w:eastAsia="Times New Roman" w:hAnsi="Times New Roman" w:cs="Times New Roman"/>
      <w:sz w:val="24"/>
      <w:szCs w:val="24"/>
      <w:lang w:eastAsia="ar-SA"/>
    </w:rPr>
  </w:style>
  <w:style w:type="paragraph" w:styleId="Galvene">
    <w:name w:val="header"/>
    <w:basedOn w:val="Parasts"/>
    <w:link w:val="GalveneRakstz"/>
    <w:uiPriority w:val="99"/>
    <w:unhideWhenUsed/>
    <w:rsid w:val="00686D5C"/>
    <w:pPr>
      <w:tabs>
        <w:tab w:val="center" w:pos="4153"/>
        <w:tab w:val="right" w:pos="8306"/>
      </w:tabs>
    </w:pPr>
  </w:style>
  <w:style w:type="character" w:customStyle="1" w:styleId="GalveneRakstz">
    <w:name w:val="Galvene Rakstz."/>
    <w:basedOn w:val="Noklusjumarindkopasfonts"/>
    <w:link w:val="Galvene"/>
    <w:uiPriority w:val="99"/>
    <w:rsid w:val="00686D5C"/>
    <w:rPr>
      <w:rFonts w:ascii="Times New Roman" w:eastAsia="Times New Roman" w:hAnsi="Times New Roman" w:cs="Times New Roman"/>
      <w:sz w:val="20"/>
      <w:szCs w:val="20"/>
      <w:lang w:val="en-US"/>
    </w:rPr>
  </w:style>
  <w:style w:type="paragraph" w:styleId="Kjene">
    <w:name w:val="footer"/>
    <w:basedOn w:val="Parasts"/>
    <w:link w:val="KjeneRakstz"/>
    <w:uiPriority w:val="99"/>
    <w:unhideWhenUsed/>
    <w:rsid w:val="00686D5C"/>
    <w:pPr>
      <w:tabs>
        <w:tab w:val="center" w:pos="4153"/>
        <w:tab w:val="right" w:pos="8306"/>
      </w:tabs>
    </w:pPr>
  </w:style>
  <w:style w:type="character" w:customStyle="1" w:styleId="KjeneRakstz">
    <w:name w:val="Kājene Rakstz."/>
    <w:basedOn w:val="Noklusjumarindkopasfonts"/>
    <w:link w:val="Kjene"/>
    <w:uiPriority w:val="99"/>
    <w:rsid w:val="00686D5C"/>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911CEC"/>
    <w:pPr>
      <w:spacing w:after="0" w:line="240" w:lineRule="auto"/>
    </w:pPr>
    <w:rPr>
      <w:rFonts w:ascii="Times New Roman" w:eastAsia="Times New Roman" w:hAnsi="Times New Roman" w:cs="Times New Roman"/>
      <w:sz w:val="20"/>
      <w:szCs w:val="20"/>
      <w:lang w:val="en-US"/>
    </w:rPr>
  </w:style>
  <w:style w:type="paragraph" w:styleId="Virsraksts1">
    <w:name w:val="heading 1"/>
    <w:basedOn w:val="Parasts"/>
    <w:next w:val="Pamatteksts"/>
    <w:link w:val="Virsraksts1Rakstz"/>
    <w:qFormat/>
    <w:rsid w:val="005B67C1"/>
    <w:pPr>
      <w:numPr>
        <w:numId w:val="1"/>
      </w:numPr>
      <w:suppressAutoHyphens/>
      <w:spacing w:before="280" w:after="280"/>
      <w:outlineLvl w:val="0"/>
    </w:pPr>
    <w:rPr>
      <w:b/>
      <w:bCs/>
      <w:kern w:val="1"/>
      <w:sz w:val="48"/>
      <w:szCs w:val="48"/>
      <w:lang w:val="lv-LV"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911CEC"/>
    <w:pPr>
      <w:ind w:right="-574"/>
      <w:jc w:val="center"/>
    </w:pPr>
    <w:rPr>
      <w:b/>
      <w:i/>
      <w:sz w:val="28"/>
      <w:lang w:val="lv-LV" w:eastAsia="zh-CN"/>
    </w:rPr>
  </w:style>
  <w:style w:type="character" w:customStyle="1" w:styleId="NosaukumsRakstz">
    <w:name w:val="Nosaukums Rakstz."/>
    <w:basedOn w:val="Noklusjumarindkopasfonts"/>
    <w:link w:val="Nosaukums"/>
    <w:rsid w:val="00911CEC"/>
    <w:rPr>
      <w:rFonts w:ascii="Times New Roman" w:eastAsia="Times New Roman" w:hAnsi="Times New Roman" w:cs="Times New Roman"/>
      <w:b/>
      <w:i/>
      <w:sz w:val="28"/>
      <w:szCs w:val="20"/>
      <w:lang w:eastAsia="zh-CN"/>
    </w:rPr>
  </w:style>
  <w:style w:type="paragraph" w:styleId="Balonteksts">
    <w:name w:val="Balloon Text"/>
    <w:basedOn w:val="Parasts"/>
    <w:link w:val="BalontekstsRakstz"/>
    <w:uiPriority w:val="99"/>
    <w:semiHidden/>
    <w:unhideWhenUsed/>
    <w:rsid w:val="007007A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7007AE"/>
    <w:rPr>
      <w:rFonts w:ascii="Tahoma" w:eastAsia="Times New Roman" w:hAnsi="Tahoma" w:cs="Tahoma"/>
      <w:sz w:val="16"/>
      <w:szCs w:val="16"/>
      <w:lang w:val="en-US"/>
    </w:rPr>
  </w:style>
  <w:style w:type="paragraph" w:customStyle="1" w:styleId="a">
    <w:basedOn w:val="Parasts"/>
    <w:next w:val="Paraststmeklis"/>
    <w:uiPriority w:val="99"/>
    <w:rsid w:val="005A4A1F"/>
    <w:pPr>
      <w:spacing w:before="100" w:beforeAutospacing="1" w:after="100" w:afterAutospacing="1"/>
    </w:pPr>
    <w:rPr>
      <w:sz w:val="24"/>
      <w:szCs w:val="24"/>
      <w:lang w:val="lv-LV" w:eastAsia="lv-LV"/>
    </w:rPr>
  </w:style>
  <w:style w:type="character" w:styleId="Izteiksmgs">
    <w:name w:val="Strong"/>
    <w:qFormat/>
    <w:rsid w:val="005A4A1F"/>
    <w:rPr>
      <w:b/>
      <w:bCs/>
    </w:rPr>
  </w:style>
  <w:style w:type="paragraph" w:styleId="Paraststmeklis">
    <w:name w:val="Normal (Web)"/>
    <w:basedOn w:val="Parasts"/>
    <w:uiPriority w:val="99"/>
    <w:semiHidden/>
    <w:unhideWhenUsed/>
    <w:rsid w:val="005A4A1F"/>
    <w:rPr>
      <w:sz w:val="24"/>
      <w:szCs w:val="24"/>
    </w:rPr>
  </w:style>
  <w:style w:type="character" w:customStyle="1" w:styleId="Virsraksts1Rakstz">
    <w:name w:val="Virsraksts 1 Rakstz."/>
    <w:basedOn w:val="Noklusjumarindkopasfonts"/>
    <w:link w:val="Virsraksts1"/>
    <w:rsid w:val="005B67C1"/>
    <w:rPr>
      <w:rFonts w:ascii="Times New Roman" w:eastAsia="Times New Roman" w:hAnsi="Times New Roman" w:cs="Times New Roman"/>
      <w:b/>
      <w:bCs/>
      <w:kern w:val="1"/>
      <w:sz w:val="48"/>
      <w:szCs w:val="48"/>
      <w:lang w:eastAsia="ar-SA"/>
    </w:rPr>
  </w:style>
  <w:style w:type="character" w:styleId="Hipersaite">
    <w:name w:val="Hyperlink"/>
    <w:basedOn w:val="Noklusjumarindkopasfonts"/>
    <w:semiHidden/>
    <w:rsid w:val="005B67C1"/>
    <w:rPr>
      <w:color w:val="0000FF"/>
      <w:u w:val="single"/>
    </w:rPr>
  </w:style>
  <w:style w:type="paragraph" w:styleId="Pamatteksts">
    <w:name w:val="Body Text"/>
    <w:basedOn w:val="Parasts"/>
    <w:link w:val="PamattekstsRakstz"/>
    <w:semiHidden/>
    <w:rsid w:val="005B67C1"/>
    <w:pPr>
      <w:suppressAutoHyphens/>
      <w:spacing w:after="120"/>
    </w:pPr>
    <w:rPr>
      <w:sz w:val="24"/>
      <w:szCs w:val="24"/>
      <w:lang w:val="lv-LV" w:eastAsia="ar-SA"/>
    </w:rPr>
  </w:style>
  <w:style w:type="character" w:customStyle="1" w:styleId="PamattekstsRakstz">
    <w:name w:val="Pamatteksts Rakstz."/>
    <w:basedOn w:val="Noklusjumarindkopasfonts"/>
    <w:link w:val="Pamatteksts"/>
    <w:semiHidden/>
    <w:rsid w:val="005B67C1"/>
    <w:rPr>
      <w:rFonts w:ascii="Times New Roman" w:eastAsia="Times New Roman" w:hAnsi="Times New Roman" w:cs="Times New Roman"/>
      <w:sz w:val="24"/>
      <w:szCs w:val="24"/>
      <w:lang w:eastAsia="ar-SA"/>
    </w:rPr>
  </w:style>
  <w:style w:type="paragraph" w:styleId="Pamattekstsaratkpi">
    <w:name w:val="Body Text Indent"/>
    <w:basedOn w:val="Parasts"/>
    <w:link w:val="PamattekstsaratkpiRakstz"/>
    <w:semiHidden/>
    <w:rsid w:val="005B67C1"/>
    <w:pPr>
      <w:suppressAutoHyphens/>
      <w:ind w:left="720"/>
    </w:pPr>
    <w:rPr>
      <w:sz w:val="24"/>
      <w:szCs w:val="24"/>
      <w:lang w:val="lv-LV" w:eastAsia="ar-SA"/>
    </w:rPr>
  </w:style>
  <w:style w:type="character" w:customStyle="1" w:styleId="PamattekstsaratkpiRakstz">
    <w:name w:val="Pamatteksts ar atkāpi Rakstz."/>
    <w:basedOn w:val="Noklusjumarindkopasfonts"/>
    <w:link w:val="Pamattekstsaratkpi"/>
    <w:semiHidden/>
    <w:rsid w:val="005B67C1"/>
    <w:rPr>
      <w:rFonts w:ascii="Times New Roman" w:eastAsia="Times New Roman" w:hAnsi="Times New Roman" w:cs="Times New Roman"/>
      <w:sz w:val="24"/>
      <w:szCs w:val="24"/>
      <w:lang w:eastAsia="ar-SA"/>
    </w:rPr>
  </w:style>
  <w:style w:type="paragraph" w:styleId="Galvene">
    <w:name w:val="header"/>
    <w:basedOn w:val="Parasts"/>
    <w:link w:val="GalveneRakstz"/>
    <w:uiPriority w:val="99"/>
    <w:unhideWhenUsed/>
    <w:rsid w:val="00686D5C"/>
    <w:pPr>
      <w:tabs>
        <w:tab w:val="center" w:pos="4153"/>
        <w:tab w:val="right" w:pos="8306"/>
      </w:tabs>
    </w:pPr>
  </w:style>
  <w:style w:type="character" w:customStyle="1" w:styleId="GalveneRakstz">
    <w:name w:val="Galvene Rakstz."/>
    <w:basedOn w:val="Noklusjumarindkopasfonts"/>
    <w:link w:val="Galvene"/>
    <w:uiPriority w:val="99"/>
    <w:rsid w:val="00686D5C"/>
    <w:rPr>
      <w:rFonts w:ascii="Times New Roman" w:eastAsia="Times New Roman" w:hAnsi="Times New Roman" w:cs="Times New Roman"/>
      <w:sz w:val="20"/>
      <w:szCs w:val="20"/>
      <w:lang w:val="en-US"/>
    </w:rPr>
  </w:style>
  <w:style w:type="paragraph" w:styleId="Kjene">
    <w:name w:val="footer"/>
    <w:basedOn w:val="Parasts"/>
    <w:link w:val="KjeneRakstz"/>
    <w:uiPriority w:val="99"/>
    <w:unhideWhenUsed/>
    <w:rsid w:val="00686D5C"/>
    <w:pPr>
      <w:tabs>
        <w:tab w:val="center" w:pos="4153"/>
        <w:tab w:val="right" w:pos="8306"/>
      </w:tabs>
    </w:pPr>
  </w:style>
  <w:style w:type="character" w:customStyle="1" w:styleId="KjeneRakstz">
    <w:name w:val="Kājene Rakstz."/>
    <w:basedOn w:val="Noklusjumarindkopasfonts"/>
    <w:link w:val="Kjene"/>
    <w:uiPriority w:val="99"/>
    <w:rsid w:val="00686D5C"/>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5758">
      <w:bodyDiv w:val="1"/>
      <w:marLeft w:val="0"/>
      <w:marRight w:val="0"/>
      <w:marTop w:val="0"/>
      <w:marBottom w:val="0"/>
      <w:divBdr>
        <w:top w:val="none" w:sz="0" w:space="0" w:color="auto"/>
        <w:left w:val="none" w:sz="0" w:space="0" w:color="auto"/>
        <w:bottom w:val="none" w:sz="0" w:space="0" w:color="auto"/>
        <w:right w:val="none" w:sz="0" w:space="0" w:color="auto"/>
      </w:divBdr>
    </w:div>
    <w:div w:id="12185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97E61-4C06-4ECA-B5EA-95EB64A7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1655</TotalTime>
  <Pages>4</Pages>
  <Words>6302</Words>
  <Characters>3593</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Ligita</dc:creator>
  <cp:lastModifiedBy>Ligita</cp:lastModifiedBy>
  <cp:revision>46</cp:revision>
  <cp:lastPrinted>2016-10-31T11:07:00Z</cp:lastPrinted>
  <dcterms:created xsi:type="dcterms:W3CDTF">2012-11-20T12:00:00Z</dcterms:created>
  <dcterms:modified xsi:type="dcterms:W3CDTF">2017-11-29T09:39:00Z</dcterms:modified>
</cp:coreProperties>
</file>