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36D" w:rsidRPr="00B4336D" w:rsidRDefault="00B4336D" w:rsidP="00B4336D">
      <w:pPr>
        <w:tabs>
          <w:tab w:val="left" w:pos="6237"/>
        </w:tabs>
        <w:spacing w:after="0" w:line="240" w:lineRule="auto"/>
        <w:jc w:val="right"/>
        <w:rPr>
          <w:rFonts w:ascii="Times New Roman" w:eastAsia="Times New Roman" w:hAnsi="Times New Roman" w:cs="Times New Roman"/>
          <w:b/>
          <w:lang w:eastAsia="lv-LV"/>
        </w:rPr>
      </w:pPr>
      <w:bookmarkStart w:id="0" w:name="_GoBack"/>
      <w:bookmarkEnd w:id="0"/>
      <w:r w:rsidRPr="00B4336D">
        <w:rPr>
          <w:rFonts w:ascii="Times New Roman" w:eastAsia="Times New Roman" w:hAnsi="Times New Roman" w:cs="Times New Roman"/>
          <w:sz w:val="20"/>
          <w:szCs w:val="20"/>
          <w:lang w:eastAsia="lv-LV"/>
        </w:rPr>
        <w:t>1.pielikums</w:t>
      </w:r>
    </w:p>
    <w:p w:rsidR="00B4336D" w:rsidRPr="00B4336D" w:rsidRDefault="00B4336D" w:rsidP="00B4336D">
      <w:pPr>
        <w:widowControl w:val="0"/>
        <w:tabs>
          <w:tab w:val="left" w:pos="6300"/>
        </w:tabs>
        <w:spacing w:after="0" w:line="240" w:lineRule="auto"/>
        <w:ind w:right="-1"/>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 xml:space="preserve">iepirkuma </w:t>
      </w:r>
      <w:r w:rsidRPr="00B4336D">
        <w:rPr>
          <w:rFonts w:ascii="Times New Roman" w:eastAsia="Times New Roman" w:hAnsi="Times New Roman" w:cs="Times New Roman"/>
          <w:bCs/>
          <w:sz w:val="20"/>
          <w:szCs w:val="20"/>
          <w:lang w:eastAsia="lv-LV"/>
        </w:rPr>
        <w:t>„</w:t>
      </w:r>
      <w:r w:rsidRPr="00B4336D">
        <w:rPr>
          <w:rFonts w:ascii="Times New Roman" w:eastAsia="Times New Roman" w:hAnsi="Times New Roman" w:cs="Times New Roman"/>
          <w:sz w:val="20"/>
          <w:szCs w:val="20"/>
          <w:lang w:eastAsia="lv-LV"/>
        </w:rPr>
        <w:t xml:space="preserve">Kartupeļu piegāde Gulbenes novada </w:t>
      </w:r>
    </w:p>
    <w:p w:rsidR="00B4336D" w:rsidRPr="00B4336D" w:rsidRDefault="00B4336D" w:rsidP="00B4336D">
      <w:pPr>
        <w:widowControl w:val="0"/>
        <w:tabs>
          <w:tab w:val="left" w:pos="6300"/>
        </w:tabs>
        <w:spacing w:after="0" w:line="240" w:lineRule="auto"/>
        <w:ind w:right="-1"/>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 xml:space="preserve">izglītības iestāžu un sociālo </w:t>
      </w:r>
    </w:p>
    <w:p w:rsidR="00B4336D" w:rsidRPr="00B4336D" w:rsidRDefault="00B4336D" w:rsidP="00B4336D">
      <w:pPr>
        <w:tabs>
          <w:tab w:val="left" w:pos="5529"/>
        </w:tabs>
        <w:spacing w:after="0" w:line="240" w:lineRule="auto"/>
        <w:ind w:left="5387" w:hanging="708"/>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 xml:space="preserve">aprūpes centru vajadzībām” nolikumam </w:t>
      </w:r>
    </w:p>
    <w:p w:rsidR="00B4336D" w:rsidRPr="00B4336D" w:rsidRDefault="00BD6599" w:rsidP="00B4336D">
      <w:pPr>
        <w:tabs>
          <w:tab w:val="left" w:pos="6237"/>
        </w:tabs>
        <w:spacing w:after="0" w:line="240" w:lineRule="auto"/>
        <w:ind w:left="6237"/>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(ID Nr. GND-2018</w:t>
      </w:r>
      <w:r w:rsidR="00B4336D" w:rsidRPr="00B4336D">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36</w:t>
      </w:r>
      <w:r w:rsidR="00B4336D" w:rsidRPr="00B4336D">
        <w:rPr>
          <w:rFonts w:ascii="Times New Roman" w:eastAsia="Times New Roman" w:hAnsi="Times New Roman" w:cs="Times New Roman"/>
          <w:sz w:val="20"/>
          <w:szCs w:val="20"/>
          <w:lang w:eastAsia="lv-LV"/>
        </w:rPr>
        <w:t>)</w:t>
      </w:r>
    </w:p>
    <w:p w:rsidR="00B4336D" w:rsidRPr="00B4336D" w:rsidRDefault="00B4336D" w:rsidP="00B4336D">
      <w:pPr>
        <w:spacing w:after="0" w:line="240" w:lineRule="auto"/>
        <w:rPr>
          <w:rFonts w:ascii="Times New Roman" w:eastAsia="Times New Roman" w:hAnsi="Times New Roman" w:cs="Times New Roman"/>
          <w:b/>
          <w:sz w:val="24"/>
          <w:szCs w:val="20"/>
          <w:lang w:eastAsia="lv-LV"/>
        </w:rPr>
      </w:pPr>
    </w:p>
    <w:p w:rsidR="00B4336D" w:rsidRPr="00B4336D" w:rsidRDefault="00B4336D" w:rsidP="00B4336D">
      <w:pPr>
        <w:spacing w:after="0" w:line="240" w:lineRule="auto"/>
        <w:jc w:val="center"/>
        <w:rPr>
          <w:rFonts w:ascii="Times New Roman" w:eastAsia="Times New Roman" w:hAnsi="Times New Roman" w:cs="Times New Roman"/>
          <w:b/>
          <w:bCs/>
          <w:sz w:val="24"/>
          <w:szCs w:val="20"/>
          <w:lang w:eastAsia="lv-LV"/>
        </w:rPr>
      </w:pPr>
      <w:r w:rsidRPr="00B4336D">
        <w:rPr>
          <w:rFonts w:ascii="Times New Roman" w:eastAsia="Times New Roman" w:hAnsi="Times New Roman" w:cs="Times New Roman"/>
          <w:b/>
          <w:sz w:val="24"/>
          <w:szCs w:val="20"/>
          <w:lang w:eastAsia="lv-LV"/>
        </w:rPr>
        <w:t>Pieteikums dalībai iepirkumā</w:t>
      </w:r>
    </w:p>
    <w:p w:rsidR="00B4336D" w:rsidRPr="00B4336D" w:rsidRDefault="00B4336D" w:rsidP="00B4336D">
      <w:pPr>
        <w:spacing w:after="0" w:line="240" w:lineRule="auto"/>
        <w:jc w:val="both"/>
        <w:rPr>
          <w:rFonts w:ascii="Times New Roman" w:eastAsia="Times New Roman" w:hAnsi="Times New Roman" w:cs="Times New Roman"/>
          <w:sz w:val="24"/>
          <w:szCs w:val="20"/>
          <w:lang w:eastAsia="lv-LV"/>
        </w:rPr>
      </w:pPr>
    </w:p>
    <w:p w:rsidR="00B4336D" w:rsidRPr="00B4336D" w:rsidRDefault="00B4336D" w:rsidP="007A0778">
      <w:pPr>
        <w:widowControl w:val="0"/>
        <w:tabs>
          <w:tab w:val="left" w:pos="6300"/>
        </w:tabs>
        <w:spacing w:after="0" w:line="240" w:lineRule="auto"/>
        <w:ind w:right="-1" w:firstLine="426"/>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 xml:space="preserve">Iepazinušies ar iepirkuma </w:t>
      </w:r>
      <w:r w:rsidRPr="00B4336D">
        <w:rPr>
          <w:rFonts w:ascii="Times New Roman" w:eastAsia="Times New Roman" w:hAnsi="Times New Roman" w:cs="Times New Roman"/>
          <w:bCs/>
          <w:sz w:val="24"/>
          <w:szCs w:val="24"/>
          <w:lang w:eastAsia="lv-LV"/>
        </w:rPr>
        <w:t>„</w:t>
      </w:r>
      <w:r w:rsidRPr="00B4336D">
        <w:rPr>
          <w:rFonts w:ascii="Times New Roman" w:eastAsia="Times New Roman" w:hAnsi="Times New Roman" w:cs="Times New Roman"/>
          <w:sz w:val="24"/>
          <w:szCs w:val="24"/>
          <w:lang w:eastAsia="lv-LV"/>
        </w:rPr>
        <w:t>Kartupeļu piegāde Gulbenes novada izglītības iestāžu un sociālo</w:t>
      </w:r>
      <w:r w:rsidR="007A0778">
        <w:rPr>
          <w:rFonts w:ascii="Times New Roman" w:eastAsia="Times New Roman" w:hAnsi="Times New Roman" w:cs="Times New Roman"/>
          <w:sz w:val="24"/>
          <w:szCs w:val="24"/>
          <w:lang w:eastAsia="lv-LV"/>
        </w:rPr>
        <w:t xml:space="preserve"> </w:t>
      </w:r>
      <w:r w:rsidRPr="00B4336D">
        <w:rPr>
          <w:rFonts w:ascii="Times New Roman" w:eastAsia="Times New Roman" w:hAnsi="Times New Roman" w:cs="Times New Roman"/>
          <w:sz w:val="24"/>
          <w:szCs w:val="24"/>
          <w:lang w:eastAsia="lv-LV"/>
        </w:rPr>
        <w:t>aprūpes centru vajadzībām</w:t>
      </w:r>
      <w:r w:rsidRPr="00B4336D">
        <w:rPr>
          <w:rFonts w:ascii="Times New Roman" w:eastAsia="Times New Roman" w:hAnsi="Times New Roman" w:cs="Times New Roman"/>
          <w:bCs/>
          <w:sz w:val="24"/>
          <w:szCs w:val="24"/>
          <w:lang w:eastAsia="lv-LV"/>
        </w:rPr>
        <w:t>”</w:t>
      </w:r>
      <w:r w:rsidR="00BD6599">
        <w:rPr>
          <w:rFonts w:ascii="Times New Roman" w:eastAsia="Times New Roman" w:hAnsi="Times New Roman" w:cs="Times New Roman"/>
          <w:sz w:val="24"/>
          <w:szCs w:val="24"/>
          <w:lang w:eastAsia="lv-LV"/>
        </w:rPr>
        <w:t xml:space="preserve"> (ID Nr. GND-2018</w:t>
      </w:r>
      <w:r w:rsidRPr="00B4336D">
        <w:rPr>
          <w:rFonts w:ascii="Times New Roman" w:eastAsia="Times New Roman" w:hAnsi="Times New Roman" w:cs="Times New Roman"/>
          <w:sz w:val="24"/>
          <w:szCs w:val="24"/>
          <w:lang w:eastAsia="lv-LV"/>
        </w:rPr>
        <w:t>/</w:t>
      </w:r>
      <w:r w:rsidR="00BD6599">
        <w:rPr>
          <w:rFonts w:ascii="Times New Roman" w:eastAsia="Times New Roman" w:hAnsi="Times New Roman" w:cs="Times New Roman"/>
          <w:sz w:val="24"/>
          <w:szCs w:val="24"/>
          <w:lang w:eastAsia="lv-LV"/>
        </w:rPr>
        <w:t>36</w:t>
      </w:r>
      <w:r w:rsidRPr="00B4336D">
        <w:rPr>
          <w:rFonts w:ascii="Times New Roman" w:eastAsia="Times New Roman" w:hAnsi="Times New Roman" w:cs="Times New Roman"/>
          <w:sz w:val="24"/>
          <w:szCs w:val="24"/>
          <w:lang w:eastAsia="lv-LV"/>
        </w:rPr>
        <w:t xml:space="preserve">) </w:t>
      </w:r>
      <w:r w:rsidRPr="00B4336D">
        <w:rPr>
          <w:rFonts w:ascii="Times New Roman" w:eastAsia="Times New Roman" w:hAnsi="Times New Roman" w:cs="Times New Roman"/>
          <w:iCs/>
          <w:sz w:val="24"/>
          <w:szCs w:val="24"/>
          <w:lang w:eastAsia="lv-LV"/>
        </w:rPr>
        <w:t>dokumentāciju</w:t>
      </w:r>
      <w:r w:rsidRPr="00B4336D">
        <w:rPr>
          <w:rFonts w:ascii="Times New Roman" w:eastAsia="Times New Roman" w:hAnsi="Times New Roman" w:cs="Times New Roman"/>
          <w:sz w:val="24"/>
          <w:szCs w:val="24"/>
          <w:lang w:eastAsia="lv-LV"/>
        </w:rPr>
        <w:t>, mēs, apakšā parakstījušies, piesakāmies piedalīties iepirkumā, iesniedzam piedāvājumu iepirkumam un:</w:t>
      </w:r>
    </w:p>
    <w:p w:rsidR="00B4336D" w:rsidRPr="00B4336D" w:rsidRDefault="00B4336D" w:rsidP="00ED1B6C">
      <w:pPr>
        <w:numPr>
          <w:ilvl w:val="0"/>
          <w:numId w:val="1"/>
        </w:numPr>
        <w:tabs>
          <w:tab w:val="left" w:pos="851"/>
        </w:tabs>
        <w:spacing w:before="120"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esam iepazinušies ar visiem iepirkuma dokumentiem, iepirkuma noteikumi ir skaidri un saprotami, un garantējam nolikuma prasību izpildi.</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esam izpētījuši apstākļus, kas varētu ietekmēt produkta piegādi un samaksas noteikšanu par to, tajā skaitā, šai klimatiskajai joslai un laika periodam atbilstošos laika apstākļus, transporta iespējas, objekta vietas atrašanos, tiesību normas, darbaspēka izmantošanas nosacījumus, kā arī citus apstākļus, kas var ietekmēt produktu piegādi, un ņēmām tos vērā, nosakot iepirkumā piedāvāto līgumcenu. Līgumcenu un piegādes termiņus nevar ietekmēt iepriekš minētie apstākļi.</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esam iepazinušies ar iepirkuma līguma projektu un piekrītam tā noteikumiem, un gadījumā, ja tiksim atzīti šajā iepirkumā par uzvarētajiem piekrītam slēgt iepirkuma līgumu saskaņā ar iepirkuma līguma projektu.</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finanšu piedāvājumā piedāvātās preces vienības cena būs nemainīgas visā līguma izpildes laikā, cenā ir ietvertas visas preces piegādes izmaksas un visi iespējamie riski, kas saistīti ar tirgus cenu svārstībām, tai skaitā maksājamie nodokļi un nodevas, preces sezonalitāte.</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visa mūsu piedāvājumā sniegtā informācija ir patiesa un nepastāv nekādi šķēršļi mūsu dalībai šajā iepirkumā.</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Apstiprinām, ka pievienotie dokumenti veido šo piedāvājumu.</w:t>
      </w:r>
    </w:p>
    <w:p w:rsidR="00B4336D" w:rsidRPr="00B4336D" w:rsidRDefault="00B4336D" w:rsidP="00B4336D">
      <w:pPr>
        <w:numPr>
          <w:ilvl w:val="0"/>
          <w:numId w:val="1"/>
        </w:numPr>
        <w:spacing w:before="120" w:after="120" w:line="240" w:lineRule="auto"/>
        <w:jc w:val="both"/>
        <w:rPr>
          <w:rFonts w:ascii="Times New Roman" w:eastAsia="Times New Roman" w:hAnsi="Times New Roman" w:cs="Times New Roman"/>
          <w:sz w:val="24"/>
          <w:szCs w:val="20"/>
          <w:lang w:eastAsia="lv-LV"/>
        </w:rPr>
      </w:pPr>
      <w:r w:rsidRPr="00B4336D">
        <w:rPr>
          <w:rFonts w:ascii="Times New Roman" w:eastAsia="Times New Roman" w:hAnsi="Times New Roman" w:cs="Times New Roman"/>
          <w:sz w:val="24"/>
          <w:szCs w:val="20"/>
          <w:lang w:eastAsia="lv-LV"/>
        </w:rPr>
        <w:t>Pretendenta uzņēmums atbilst mazā vai vidējā uzņēmuma statusam (nepieciešamo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5083"/>
      </w:tblGrid>
      <w:tr w:rsidR="00B4336D" w:rsidRPr="00B4336D" w:rsidTr="00783221">
        <w:tc>
          <w:tcPr>
            <w:tcW w:w="45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r w:rsidRPr="00B4336D">
              <w:rPr>
                <w:rFonts w:ascii="Times New Roman" w:eastAsia="Times New Roman" w:hAnsi="Times New Roman" w:cs="Times New Roman"/>
                <w:sz w:val="24"/>
                <w:szCs w:val="20"/>
                <w:lang w:eastAsia="lv-LV"/>
              </w:rPr>
              <w:t>Mazais uzņēmums *</w:t>
            </w:r>
          </w:p>
        </w:tc>
        <w:tc>
          <w:tcPr>
            <w:tcW w:w="51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r w:rsidRPr="00B4336D">
              <w:rPr>
                <w:rFonts w:ascii="Times New Roman" w:eastAsia="Times New Roman" w:hAnsi="Times New Roman" w:cs="Times New Roman"/>
                <w:sz w:val="24"/>
                <w:szCs w:val="20"/>
                <w:lang w:eastAsia="lv-LV"/>
              </w:rPr>
              <w:t>Vidējais uzņēmums **</w:t>
            </w:r>
          </w:p>
        </w:tc>
      </w:tr>
      <w:tr w:rsidR="00B4336D" w:rsidRPr="00B4336D" w:rsidTr="00783221">
        <w:tc>
          <w:tcPr>
            <w:tcW w:w="45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p>
        </w:tc>
        <w:tc>
          <w:tcPr>
            <w:tcW w:w="51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p>
        </w:tc>
      </w:tr>
    </w:tbl>
    <w:p w:rsidR="00B4336D" w:rsidRPr="00B4336D" w:rsidRDefault="00B4336D" w:rsidP="00B4336D">
      <w:pPr>
        <w:spacing w:before="120" w:after="0"/>
        <w:jc w:val="both"/>
        <w:rPr>
          <w:rFonts w:ascii="Times New Roman" w:eastAsia="Times New Roman" w:hAnsi="Times New Roman" w:cs="Times New Roman"/>
          <w:i/>
          <w:lang w:eastAsia="lv-LV"/>
        </w:rPr>
      </w:pPr>
      <w:r w:rsidRPr="00B4336D">
        <w:rPr>
          <w:rFonts w:ascii="Times New Roman" w:eastAsia="Times New Roman" w:hAnsi="Times New Roman" w:cs="Times New Roman"/>
          <w:sz w:val="24"/>
          <w:szCs w:val="20"/>
          <w:lang w:eastAsia="lv-LV"/>
        </w:rPr>
        <w:t xml:space="preserve">* </w:t>
      </w:r>
      <w:r w:rsidRPr="00B4336D">
        <w:rPr>
          <w:rFonts w:ascii="Times New Roman" w:eastAsia="Times New Roman" w:hAnsi="Times New Roman" w:cs="Times New Roman"/>
          <w:i/>
          <w:lang w:eastAsia="lv-LV"/>
        </w:rPr>
        <w:t>Mazais uzņēmums ir uzņēmums, kurā nodarbinātas mazāk nekā 50 personas un kura gada apgrozījums un/vai gada bilance kopā nepārsniedz 10 miljonus euro;</w:t>
      </w:r>
    </w:p>
    <w:p w:rsidR="00B4336D" w:rsidRPr="00E626FD" w:rsidRDefault="00B4336D" w:rsidP="00B4336D">
      <w:pPr>
        <w:spacing w:after="0"/>
        <w:jc w:val="both"/>
        <w:rPr>
          <w:rFonts w:ascii="Times New Roman" w:eastAsia="Times New Roman" w:hAnsi="Times New Roman" w:cs="Times New Roman"/>
          <w:i/>
          <w:sz w:val="24"/>
          <w:szCs w:val="24"/>
          <w:lang w:eastAsia="lv-LV"/>
        </w:rPr>
      </w:pPr>
      <w:r w:rsidRPr="00B4336D">
        <w:rPr>
          <w:rFonts w:ascii="Times New Roman" w:eastAsia="Times New Roman" w:hAnsi="Times New Roman" w:cs="Times New Roman"/>
          <w:i/>
          <w:lang w:eastAsia="lv-LV"/>
        </w:rPr>
        <w:t xml:space="preserve">** Vidējais uzņēmums ir uzņēmums, kas nav mazais uzņēmums, un kurā nodarbinātas mazāk nekā 250 personas un kura gada apgrozījums nepārsniedz 50 miljonus euro, un/vai, kura gada bilance kopā </w:t>
      </w:r>
      <w:r w:rsidRPr="00E626FD">
        <w:rPr>
          <w:rFonts w:ascii="Times New Roman" w:eastAsia="Times New Roman" w:hAnsi="Times New Roman" w:cs="Times New Roman"/>
          <w:i/>
          <w:sz w:val="24"/>
          <w:szCs w:val="24"/>
          <w:lang w:eastAsia="lv-LV"/>
        </w:rPr>
        <w:t>nepārsniedz 43 miljonus euro.</w:t>
      </w:r>
    </w:p>
    <w:p w:rsidR="00E626FD" w:rsidRPr="007F7BF4" w:rsidRDefault="00E626FD" w:rsidP="007F7BF4">
      <w:pPr>
        <w:pStyle w:val="Virsraksts1"/>
        <w:numPr>
          <w:ilvl w:val="0"/>
          <w:numId w:val="1"/>
        </w:numPr>
        <w:tabs>
          <w:tab w:val="clear" w:pos="750"/>
          <w:tab w:val="num" w:pos="360"/>
        </w:tabs>
        <w:spacing w:before="120" w:beforeAutospacing="0" w:after="120" w:afterAutospacing="0" w:line="276" w:lineRule="auto"/>
        <w:ind w:left="0" w:firstLine="357"/>
        <w:jc w:val="both"/>
        <w:rPr>
          <w:b w:val="0"/>
        </w:rPr>
      </w:pPr>
      <w:r w:rsidRPr="007F7BF4">
        <w:rPr>
          <w:b w:val="0"/>
          <w:sz w:val="24"/>
          <w:szCs w:val="24"/>
        </w:rPr>
        <w:t>Apliecinām, ka</w:t>
      </w:r>
      <w:r w:rsidR="007F7BF4" w:rsidRPr="007F7BF4">
        <w:rPr>
          <w:b w:val="0"/>
          <w:sz w:val="24"/>
          <w:szCs w:val="24"/>
        </w:rPr>
        <w:t>, saskaņā ar P</w:t>
      </w:r>
      <w:r w:rsidR="007F7BF4">
        <w:rPr>
          <w:b w:val="0"/>
          <w:sz w:val="24"/>
          <w:szCs w:val="24"/>
        </w:rPr>
        <w:t>ārtikas un veterinārā dienesta</w:t>
      </w:r>
      <w:r w:rsidR="007F7BF4" w:rsidRPr="007F7BF4">
        <w:rPr>
          <w:b w:val="0"/>
          <w:sz w:val="24"/>
          <w:szCs w:val="24"/>
        </w:rPr>
        <w:t xml:space="preserve"> uzraud</w:t>
      </w:r>
      <w:r w:rsidR="007F7BF4">
        <w:rPr>
          <w:b w:val="0"/>
          <w:sz w:val="24"/>
          <w:szCs w:val="24"/>
        </w:rPr>
        <w:t>zībai pakļauto uzņēmumu reģistra datiem,</w:t>
      </w:r>
      <w:r w:rsidRPr="007F7BF4">
        <w:rPr>
          <w:b w:val="0"/>
          <w:sz w:val="24"/>
          <w:szCs w:val="24"/>
        </w:rPr>
        <w:t xml:space="preserve"> kartupeļu noliktava</w:t>
      </w:r>
      <w:r w:rsidR="007F7BF4" w:rsidRPr="007F7BF4">
        <w:rPr>
          <w:b w:val="0"/>
          <w:sz w:val="24"/>
          <w:szCs w:val="24"/>
        </w:rPr>
        <w:t>, no kuras tiks piegādāti kartupeļi,</w:t>
      </w:r>
      <w:r w:rsidRPr="007F7BF4">
        <w:rPr>
          <w:b w:val="0"/>
          <w:sz w:val="24"/>
          <w:szCs w:val="24"/>
        </w:rPr>
        <w:t xml:space="preserve"> atrodas adresē: __________________</w:t>
      </w:r>
      <w:r w:rsidR="007F7BF4">
        <w:rPr>
          <w:b w:val="0"/>
          <w:sz w:val="24"/>
          <w:szCs w:val="24"/>
        </w:rPr>
        <w:t>,</w:t>
      </w:r>
      <w:r w:rsidRPr="007F7BF4">
        <w:rPr>
          <w:b w:val="0"/>
          <w:sz w:val="24"/>
          <w:szCs w:val="24"/>
        </w:rPr>
        <w:t xml:space="preserve"> un tas ir:</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 xml:space="preserve"> ____ km attālumā no adreses: Jaungulbenes pirmsskolas izglītības iestāde </w:t>
      </w:r>
      <w:r w:rsidRPr="00E626FD">
        <w:rPr>
          <w:rFonts w:ascii="Times New Roman" w:hAnsi="Times New Roman" w:cs="Times New Roman"/>
          <w:bCs/>
          <w:sz w:val="24"/>
          <w:szCs w:val="24"/>
        </w:rPr>
        <w:t>"Pienenīte"</w:t>
      </w:r>
      <w:r w:rsidRPr="00E626FD">
        <w:rPr>
          <w:rFonts w:ascii="Times New Roman" w:hAnsi="Times New Roman" w:cs="Times New Roman"/>
          <w:sz w:val="24"/>
          <w:szCs w:val="24"/>
        </w:rPr>
        <w:t>, Jaungulbene,  Jaungulbenes pagasts, Gulbenes novads LV-4420;</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Lejasciema pirmsskolas izglītības iestāde “Kamenīte”, Rīgas iela 11A, Lejasciems, Lejasciema pagasts, Gulbenes novads, LV-4412;</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lastRenderedPageBreak/>
        <w:t>____ km attālumā no adreses: Rankas pirmsskolas izglītības iestāde, "Ābelīte", Rankas pagasts, Gulbenes novads, LV-4416;</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Stāķu pirmsskolas izglītības iestāde, Stāķi 21, Stradu pagasts, Gulbenes novads, LV-4417;</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Gulbenes 1.pirmsskolas izglītības iestāde, O.Kalpaka 70A, Gulbene, Gulbenes novads, LV-4401;</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Gulbenes 2.pirmsskolas izglītības iestāde, Bērzu iela 4B, Gulbene, Gulbenes novads, LV-4401;</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Gulbenes 3.pirmsskolas izglītības iestāde, Nākotnes iela 4, Gulbene, Gulbenes novads LV-4401____ km attālumā no adreses: Ābeļu iela 2, Gulbene, Gulbenes novads, LV-4401;</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Kr.Valdemāra sākumskola, Pilskalns, Beļavas pagasts, Gulbenes novads, LV-4409;</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Galgauskas pamatskola, Galgauskas pagasts, Gulbenes novads, LV-4428;</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Gulbīša pamatskola, "Gulbītis", Jaungulbenes pagasts, Gulbenes novads, LV4420;</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Lejasciema vidusskola, Rīgas iela 20, Lejasciems, Lejasciema pagasts, Gulbenes novads, LV-4412;</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Lizuma vidusskola, "Pils", Lizums, Lizuma pagasts, Gulbenes novads, LV4425;</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Stāmerienas pamatskola, Vecstāmeriena, Stāmerienas pagasts, Gulbenes novads, LV-4406;</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Stāķu pamatskola, "Stāķi -7", Stāķi, Stradu pagasts, Gulbenes novads, LV-4417;</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Tirzas pamatskola, Tirza, Tirzas pagasts, Gulbenes novads, LV-4424;</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Sveķu internātpamatskola, Aduliena, Jaungulbenes pagasts, Gulbenes novads, LV-4420;</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Sociālās aprūpes centrs “Siltais”, Siltais, Līgo pagasts, Gulbenes novads, LV-4420;</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Sociālā aprūpes centra “Siltais” struktūrvienība “Dzērves”, ”Dzērves”, Daukstes, Daukstu pagasts, Gulbenes novads, LV-4429;</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Sociālās aprūpes centrs “Tirza”, Tirza, Tirzas pagasts, Gulbenes novads, LV-4424;</w:t>
      </w:r>
    </w:p>
    <w:p w:rsidR="00E626FD" w:rsidRPr="00E626FD" w:rsidRDefault="00E626FD" w:rsidP="00E626FD">
      <w:pPr>
        <w:pStyle w:val="Sarakstarindkopa"/>
        <w:numPr>
          <w:ilvl w:val="1"/>
          <w:numId w:val="2"/>
        </w:numPr>
        <w:tabs>
          <w:tab w:val="left" w:pos="750"/>
        </w:tabs>
        <w:spacing w:after="0"/>
        <w:ind w:left="0" w:firstLine="748"/>
        <w:contextualSpacing w:val="0"/>
        <w:jc w:val="both"/>
        <w:rPr>
          <w:rFonts w:ascii="Times New Roman" w:eastAsia="Times New Roman" w:hAnsi="Times New Roman" w:cs="Times New Roman"/>
          <w:sz w:val="24"/>
          <w:szCs w:val="24"/>
          <w:lang w:eastAsia="lv-LV"/>
        </w:rPr>
      </w:pPr>
      <w:r w:rsidRPr="00E626FD">
        <w:rPr>
          <w:rFonts w:ascii="Times New Roman" w:hAnsi="Times New Roman" w:cs="Times New Roman"/>
          <w:sz w:val="24"/>
          <w:szCs w:val="24"/>
        </w:rPr>
        <w:t>____ km attālumā no adreses: “Brīnumi”, Litene, Litenes pagasts, Gulbenes novads, LV-4405.</w:t>
      </w:r>
    </w:p>
    <w:p w:rsidR="00B4336D" w:rsidRPr="00B4336D" w:rsidRDefault="00B4336D" w:rsidP="00B4336D">
      <w:pPr>
        <w:numPr>
          <w:ilvl w:val="0"/>
          <w:numId w:val="1"/>
        </w:numPr>
        <w:tabs>
          <w:tab w:val="left" w:pos="851"/>
        </w:tabs>
        <w:spacing w:before="120"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color w:val="000000"/>
          <w:sz w:val="24"/>
          <w:szCs w:val="24"/>
          <w:lang w:eastAsia="lv-LV"/>
        </w:rPr>
        <w:t>Visas iesniegtās dokumentu kopijas atbilst oriģinālam, sniegtā informācija un dati ir patiesi.</w:t>
      </w:r>
    </w:p>
    <w:p w:rsidR="00B4336D" w:rsidRPr="00B4336D" w:rsidRDefault="00B4336D" w:rsidP="00B4336D">
      <w:pPr>
        <w:tabs>
          <w:tab w:val="left" w:pos="6020"/>
        </w:tabs>
        <w:spacing w:after="0" w:line="240" w:lineRule="auto"/>
        <w:rPr>
          <w:rFonts w:ascii="Times New Roman" w:eastAsia="Times New Roman" w:hAnsi="Times New Roman" w:cs="Times New Roman"/>
          <w:sz w:val="24"/>
          <w:szCs w:val="20"/>
          <w:lang w:eastAsia="lv-LV"/>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6198"/>
      </w:tblGrid>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Pretendents:</w:t>
            </w:r>
          </w:p>
        </w:tc>
        <w:tc>
          <w:tcPr>
            <w:tcW w:w="6198" w:type="dxa"/>
            <w:tcBorders>
              <w:top w:val="single" w:sz="6" w:space="0" w:color="auto"/>
              <w:left w:val="single" w:sz="6" w:space="0" w:color="auto"/>
              <w:bottom w:val="single" w:sz="6" w:space="0" w:color="auto"/>
              <w:right w:val="single" w:sz="6" w:space="0" w:color="auto"/>
            </w:tcBorders>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 xml:space="preserve">Reģistrācijas Nr./ personas kods: </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Adrese:</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clear" w:color="auto" w:fill="F3F3F3"/>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Kontaktpersona:</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9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lastRenderedPageBreak/>
              <w:t>Kontaktpersonas tālrunis/fakss, e-pasts:</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Bankas nosaukums, filiāle:</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Bankas kods:</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Norēķinu konts:</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bl>
    <w:p w:rsidR="00B4336D" w:rsidRPr="00B4336D" w:rsidRDefault="00B4336D" w:rsidP="00B4336D">
      <w:pPr>
        <w:tabs>
          <w:tab w:val="right" w:leader="underscore" w:pos="9354"/>
        </w:tabs>
        <w:spacing w:after="0"/>
        <w:jc w:val="both"/>
        <w:rPr>
          <w:rFonts w:ascii="Times New Roman" w:eastAsia="Times New Roman" w:hAnsi="Times New Roman" w:cs="Times New Roman"/>
          <w:sz w:val="24"/>
          <w:szCs w:val="24"/>
          <w:lang w:eastAsia="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6237"/>
      </w:tblGrid>
      <w:tr w:rsidR="00B4336D" w:rsidRPr="00B4336D" w:rsidTr="00783221">
        <w:trPr>
          <w:trHeight w:val="154"/>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Vārds, uzvārds: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i/>
                <w:iCs/>
                <w:sz w:val="24"/>
                <w:szCs w:val="24"/>
                <w:lang w:eastAsia="lv-LV"/>
              </w:rPr>
            </w:pPr>
            <w:r w:rsidRPr="00B4336D">
              <w:rPr>
                <w:rFonts w:ascii="Times New Roman" w:eastAsia="Times New Roman" w:hAnsi="Times New Roman" w:cs="Times New Roman"/>
                <w:i/>
                <w:iCs/>
                <w:sz w:val="24"/>
                <w:szCs w:val="24"/>
                <w:highlight w:val="lightGray"/>
                <w:lang w:eastAsia="lv-LV"/>
              </w:rPr>
              <w:t>(pretendenta vadītāja vai pilnvarotās personas vārds, uzvārds)</w:t>
            </w:r>
          </w:p>
        </w:tc>
      </w:tr>
      <w:tr w:rsidR="00B4336D" w:rsidRPr="00B4336D" w:rsidTr="00783221">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Amats: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Paraksts: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Datums: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bl>
    <w:p w:rsidR="004A4272" w:rsidRPr="005707EA" w:rsidRDefault="004A4272" w:rsidP="005707EA">
      <w:pPr>
        <w:spacing w:after="0" w:line="240" w:lineRule="auto"/>
      </w:pPr>
    </w:p>
    <w:sectPr w:rsidR="004A4272" w:rsidRPr="005707EA" w:rsidSect="00A46CE2">
      <w:footerReference w:type="even" r:id="rId7"/>
      <w:footerReference w:type="default" r:id="rId8"/>
      <w:headerReference w:type="firs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E43" w:rsidRDefault="00BB1E43">
      <w:pPr>
        <w:spacing w:after="0" w:line="240" w:lineRule="auto"/>
      </w:pPr>
      <w:r>
        <w:separator/>
      </w:r>
    </w:p>
  </w:endnote>
  <w:endnote w:type="continuationSeparator" w:id="0">
    <w:p w:rsidR="00BB1E43" w:rsidRDefault="00BB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6D" w:rsidRDefault="00B4336D"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B4336D" w:rsidRDefault="00B4336D" w:rsidP="00D03115">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6D" w:rsidRPr="0009200C" w:rsidRDefault="00B4336D"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A46CE2">
      <w:rPr>
        <w:rStyle w:val="Lappusesnumurs"/>
        <w:noProof/>
        <w:sz w:val="20"/>
      </w:rPr>
      <w:t>1</w:t>
    </w:r>
    <w:r w:rsidRPr="0009200C">
      <w:rPr>
        <w:rStyle w:val="Lappusesnumurs"/>
        <w:sz w:val="20"/>
      </w:rPr>
      <w:fldChar w:fldCharType="end"/>
    </w:r>
  </w:p>
  <w:p w:rsidR="00B4336D" w:rsidRDefault="00B4336D" w:rsidP="00D03115">
    <w:pPr>
      <w:pStyle w:val="Kjene"/>
      <w:framePr w:wrap="around" w:vAnchor="text" w:hAnchor="margin" w:xAlign="center" w:y="1"/>
      <w:ind w:right="360"/>
      <w:rPr>
        <w:rStyle w:val="Lappusesnumurs"/>
      </w:rPr>
    </w:pPr>
  </w:p>
  <w:p w:rsidR="00B4336D" w:rsidRDefault="00B4336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E43" w:rsidRDefault="00BB1E43">
      <w:pPr>
        <w:spacing w:after="0" w:line="240" w:lineRule="auto"/>
      </w:pPr>
      <w:r>
        <w:separator/>
      </w:r>
    </w:p>
  </w:footnote>
  <w:footnote w:type="continuationSeparator" w:id="0">
    <w:p w:rsidR="00BB1E43" w:rsidRDefault="00BB1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6D" w:rsidRDefault="00B4336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70CB6"/>
    <w:multiLevelType w:val="multilevel"/>
    <w:tmpl w:val="6254C926"/>
    <w:lvl w:ilvl="0">
      <w:start w:val="8"/>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1110" w:hanging="360"/>
      </w:pPr>
      <w:rPr>
        <w:rFonts w:ascii="Times New Roman" w:eastAsiaTheme="minorHAnsi" w:hAnsi="Times New Roman" w:cs="Times New Roman" w:hint="default"/>
        <w:sz w:val="24"/>
        <w:szCs w:val="24"/>
      </w:rPr>
    </w:lvl>
    <w:lvl w:ilvl="2">
      <w:start w:val="1"/>
      <w:numFmt w:val="decimal"/>
      <w:lvlText w:val="%1.%2.%3."/>
      <w:lvlJc w:val="left"/>
      <w:pPr>
        <w:ind w:left="2220" w:hanging="720"/>
      </w:pPr>
      <w:rPr>
        <w:rFonts w:asciiTheme="minorHAnsi" w:eastAsiaTheme="minorHAnsi" w:hAnsiTheme="minorHAnsi" w:cstheme="minorBidi" w:hint="default"/>
        <w:sz w:val="22"/>
      </w:rPr>
    </w:lvl>
    <w:lvl w:ilvl="3">
      <w:start w:val="1"/>
      <w:numFmt w:val="decimal"/>
      <w:lvlText w:val="%1.%2.%3.%4."/>
      <w:lvlJc w:val="left"/>
      <w:pPr>
        <w:ind w:left="2970" w:hanging="720"/>
      </w:pPr>
      <w:rPr>
        <w:rFonts w:asciiTheme="minorHAnsi" w:eastAsiaTheme="minorHAnsi" w:hAnsiTheme="minorHAnsi" w:cstheme="minorBidi" w:hint="default"/>
        <w:sz w:val="22"/>
      </w:rPr>
    </w:lvl>
    <w:lvl w:ilvl="4">
      <w:start w:val="1"/>
      <w:numFmt w:val="decimal"/>
      <w:lvlText w:val="%1.%2.%3.%4.%5."/>
      <w:lvlJc w:val="left"/>
      <w:pPr>
        <w:ind w:left="4080" w:hanging="1080"/>
      </w:pPr>
      <w:rPr>
        <w:rFonts w:asciiTheme="minorHAnsi" w:eastAsiaTheme="minorHAnsi" w:hAnsiTheme="minorHAnsi" w:cstheme="minorBidi" w:hint="default"/>
        <w:sz w:val="22"/>
      </w:rPr>
    </w:lvl>
    <w:lvl w:ilvl="5">
      <w:start w:val="1"/>
      <w:numFmt w:val="decimal"/>
      <w:lvlText w:val="%1.%2.%3.%4.%5.%6."/>
      <w:lvlJc w:val="left"/>
      <w:pPr>
        <w:ind w:left="4830" w:hanging="1080"/>
      </w:pPr>
      <w:rPr>
        <w:rFonts w:asciiTheme="minorHAnsi" w:eastAsiaTheme="minorHAnsi" w:hAnsiTheme="minorHAnsi" w:cstheme="minorBidi" w:hint="default"/>
        <w:sz w:val="22"/>
      </w:rPr>
    </w:lvl>
    <w:lvl w:ilvl="6">
      <w:start w:val="1"/>
      <w:numFmt w:val="decimal"/>
      <w:lvlText w:val="%1.%2.%3.%4.%5.%6.%7."/>
      <w:lvlJc w:val="left"/>
      <w:pPr>
        <w:ind w:left="5940" w:hanging="1440"/>
      </w:pPr>
      <w:rPr>
        <w:rFonts w:asciiTheme="minorHAnsi" w:eastAsiaTheme="minorHAnsi" w:hAnsiTheme="minorHAnsi" w:cstheme="minorBidi" w:hint="default"/>
        <w:sz w:val="22"/>
      </w:rPr>
    </w:lvl>
    <w:lvl w:ilvl="7">
      <w:start w:val="1"/>
      <w:numFmt w:val="decimal"/>
      <w:lvlText w:val="%1.%2.%3.%4.%5.%6.%7.%8."/>
      <w:lvlJc w:val="left"/>
      <w:pPr>
        <w:ind w:left="6690" w:hanging="1440"/>
      </w:pPr>
      <w:rPr>
        <w:rFonts w:asciiTheme="minorHAnsi" w:eastAsiaTheme="minorHAnsi" w:hAnsiTheme="minorHAnsi" w:cstheme="minorBidi" w:hint="default"/>
        <w:sz w:val="22"/>
      </w:rPr>
    </w:lvl>
    <w:lvl w:ilvl="8">
      <w:start w:val="1"/>
      <w:numFmt w:val="decimal"/>
      <w:lvlText w:val="%1.%2.%3.%4.%5.%6.%7.%8.%9."/>
      <w:lvlJc w:val="left"/>
      <w:pPr>
        <w:ind w:left="7800" w:hanging="1800"/>
      </w:pPr>
      <w:rPr>
        <w:rFonts w:asciiTheme="minorHAnsi" w:eastAsiaTheme="minorHAnsi" w:hAnsiTheme="minorHAnsi" w:cstheme="minorBidi" w:hint="default"/>
        <w:sz w:val="22"/>
      </w:rPr>
    </w:lvl>
  </w:abstractNum>
  <w:abstractNum w:abstractNumId="1" w15:restartNumberingAfterBreak="0">
    <w:nsid w:val="72F16093"/>
    <w:multiLevelType w:val="hybridMultilevel"/>
    <w:tmpl w:val="F8FEC0BC"/>
    <w:lvl w:ilvl="0" w:tplc="615ECF7C">
      <w:start w:val="1"/>
      <w:numFmt w:val="decimal"/>
      <w:lvlText w:val="%1."/>
      <w:lvlJc w:val="left"/>
      <w:pPr>
        <w:tabs>
          <w:tab w:val="num" w:pos="750"/>
        </w:tabs>
        <w:ind w:left="750" w:hanging="390"/>
      </w:pPr>
      <w:rPr>
        <w:rFonts w:hint="default"/>
        <w:b/>
        <w:sz w:val="24"/>
        <w:szCs w:val="24"/>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6D"/>
    <w:rsid w:val="0003445B"/>
    <w:rsid w:val="00193951"/>
    <w:rsid w:val="00411E39"/>
    <w:rsid w:val="004A4272"/>
    <w:rsid w:val="005707EA"/>
    <w:rsid w:val="006F2957"/>
    <w:rsid w:val="007A0778"/>
    <w:rsid w:val="007F7BF4"/>
    <w:rsid w:val="008F23D3"/>
    <w:rsid w:val="00A46CE2"/>
    <w:rsid w:val="00B4336D"/>
    <w:rsid w:val="00BB1E43"/>
    <w:rsid w:val="00BD6599"/>
    <w:rsid w:val="00E626FD"/>
    <w:rsid w:val="00ED1B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2482D-2A41-4D70-B902-62334444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link w:val="Virsraksts1Rakstz"/>
    <w:uiPriority w:val="9"/>
    <w:qFormat/>
    <w:rsid w:val="007F7B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B4336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B4336D"/>
  </w:style>
  <w:style w:type="character" w:styleId="Lappusesnumurs">
    <w:name w:val="page number"/>
    <w:basedOn w:val="Noklusjumarindkopasfonts"/>
    <w:rsid w:val="00B4336D"/>
  </w:style>
  <w:style w:type="paragraph" w:styleId="Galvene">
    <w:name w:val="header"/>
    <w:basedOn w:val="Parasts"/>
    <w:link w:val="GalveneRakstz"/>
    <w:rsid w:val="00B4336D"/>
    <w:pPr>
      <w:tabs>
        <w:tab w:val="center" w:pos="4153"/>
        <w:tab w:val="right" w:pos="8306"/>
      </w:tabs>
      <w:spacing w:after="0" w:line="240" w:lineRule="auto"/>
    </w:pPr>
    <w:rPr>
      <w:rFonts w:ascii="Times New Roman" w:eastAsia="Times New Roman" w:hAnsi="Times New Roman" w:cs="Times New Roman"/>
      <w:sz w:val="24"/>
      <w:szCs w:val="20"/>
      <w:lang w:val="x-none" w:eastAsia="x-none"/>
    </w:rPr>
  </w:style>
  <w:style w:type="character" w:customStyle="1" w:styleId="GalveneRakstz">
    <w:name w:val="Galvene Rakstz."/>
    <w:basedOn w:val="Noklusjumarindkopasfonts"/>
    <w:link w:val="Galvene"/>
    <w:rsid w:val="00B4336D"/>
    <w:rPr>
      <w:rFonts w:ascii="Times New Roman" w:eastAsia="Times New Roman" w:hAnsi="Times New Roman" w:cs="Times New Roman"/>
      <w:sz w:val="24"/>
      <w:szCs w:val="20"/>
      <w:lang w:val="x-none" w:eastAsia="x-none"/>
    </w:rPr>
  </w:style>
  <w:style w:type="paragraph" w:styleId="Sarakstarindkopa">
    <w:name w:val="List Paragraph"/>
    <w:basedOn w:val="Parasts"/>
    <w:uiPriority w:val="34"/>
    <w:qFormat/>
    <w:rsid w:val="00E626FD"/>
    <w:pPr>
      <w:ind w:left="720"/>
      <w:contextualSpacing/>
    </w:pPr>
  </w:style>
  <w:style w:type="character" w:customStyle="1" w:styleId="Virsraksts1Rakstz">
    <w:name w:val="Virsraksts 1 Rakstz."/>
    <w:basedOn w:val="Noklusjumarindkopasfonts"/>
    <w:link w:val="Virsraksts1"/>
    <w:uiPriority w:val="9"/>
    <w:rsid w:val="007F7BF4"/>
    <w:rPr>
      <w:rFonts w:ascii="Times New Roman" w:eastAsia="Times New Roman" w:hAnsi="Times New Roman" w:cs="Times New Roman"/>
      <w:b/>
      <w:bCs/>
      <w:kern w:val="36"/>
      <w:sz w:val="48"/>
      <w:szCs w:val="48"/>
      <w:lang w:eastAsia="lv-LV"/>
    </w:rPr>
  </w:style>
  <w:style w:type="paragraph" w:styleId="Balonteksts">
    <w:name w:val="Balloon Text"/>
    <w:basedOn w:val="Parasts"/>
    <w:link w:val="BalontekstsRakstz"/>
    <w:uiPriority w:val="99"/>
    <w:semiHidden/>
    <w:unhideWhenUsed/>
    <w:rsid w:val="00A46CE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6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3378</Words>
  <Characters>1926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Gunda Krikova</cp:lastModifiedBy>
  <cp:revision>7</cp:revision>
  <cp:lastPrinted>2018-07-03T07:59:00Z</cp:lastPrinted>
  <dcterms:created xsi:type="dcterms:W3CDTF">2017-07-12T12:24:00Z</dcterms:created>
  <dcterms:modified xsi:type="dcterms:W3CDTF">2018-07-03T07:59:00Z</dcterms:modified>
</cp:coreProperties>
</file>